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112" w:rsidRPr="00E00F86" w:rsidRDefault="00C30425" w:rsidP="00E00F86">
      <w:pPr>
        <w:spacing w:line="360" w:lineRule="auto"/>
        <w:ind w:firstLine="709"/>
        <w:jc w:val="center"/>
        <w:rPr>
          <w:b/>
          <w:sz w:val="28"/>
          <w:szCs w:val="32"/>
        </w:rPr>
      </w:pPr>
      <w:r w:rsidRPr="00E00F86">
        <w:rPr>
          <w:b/>
          <w:sz w:val="28"/>
          <w:szCs w:val="32"/>
        </w:rPr>
        <w:t>Оглавление</w:t>
      </w:r>
    </w:p>
    <w:p w:rsidR="00C30425" w:rsidRPr="00E00F86" w:rsidRDefault="00C30425" w:rsidP="00E00F86">
      <w:pPr>
        <w:spacing w:line="360" w:lineRule="auto"/>
        <w:ind w:firstLine="709"/>
        <w:jc w:val="center"/>
        <w:rPr>
          <w:b/>
          <w:sz w:val="28"/>
          <w:szCs w:val="32"/>
        </w:rPr>
      </w:pPr>
    </w:p>
    <w:p w:rsidR="00C30425" w:rsidRPr="00E00F86" w:rsidRDefault="00C30425" w:rsidP="00E00F86">
      <w:pPr>
        <w:spacing w:line="360" w:lineRule="auto"/>
        <w:jc w:val="both"/>
        <w:rPr>
          <w:sz w:val="28"/>
          <w:szCs w:val="28"/>
        </w:rPr>
      </w:pPr>
      <w:r w:rsidRPr="00E00F86">
        <w:rPr>
          <w:sz w:val="28"/>
          <w:szCs w:val="28"/>
        </w:rPr>
        <w:t>Введение</w:t>
      </w:r>
      <w:r w:rsidR="00437EA9" w:rsidRPr="00E00F86">
        <w:rPr>
          <w:sz w:val="28"/>
          <w:szCs w:val="28"/>
        </w:rPr>
        <w:t>...............................................................................................................</w:t>
      </w:r>
      <w:r w:rsidR="005945D3" w:rsidRPr="00E00F86">
        <w:rPr>
          <w:sz w:val="28"/>
          <w:szCs w:val="28"/>
        </w:rPr>
        <w:t>...3</w:t>
      </w:r>
    </w:p>
    <w:p w:rsidR="00DD251B" w:rsidRPr="00E00F86" w:rsidRDefault="00C30425" w:rsidP="00E00F86">
      <w:pPr>
        <w:spacing w:line="360" w:lineRule="auto"/>
        <w:jc w:val="both"/>
        <w:rPr>
          <w:sz w:val="28"/>
          <w:szCs w:val="28"/>
        </w:rPr>
      </w:pPr>
      <w:r w:rsidRPr="00E00F86">
        <w:rPr>
          <w:sz w:val="28"/>
          <w:szCs w:val="28"/>
        </w:rPr>
        <w:t xml:space="preserve">Глава 1. </w:t>
      </w:r>
      <w:r w:rsidR="00DD251B" w:rsidRPr="00E00F86">
        <w:rPr>
          <w:sz w:val="28"/>
          <w:szCs w:val="28"/>
        </w:rPr>
        <w:t>Основные аспекты таможенного оформления и таможенного контроля</w:t>
      </w:r>
      <w:r w:rsidR="00437EA9" w:rsidRPr="00E00F86">
        <w:rPr>
          <w:sz w:val="28"/>
          <w:szCs w:val="28"/>
        </w:rPr>
        <w:t>.................................................................................................................</w:t>
      </w:r>
      <w:r w:rsidR="005945D3" w:rsidRPr="00E00F86">
        <w:rPr>
          <w:sz w:val="28"/>
          <w:szCs w:val="28"/>
        </w:rPr>
        <w:t>..6</w:t>
      </w:r>
    </w:p>
    <w:p w:rsidR="00C30425" w:rsidRPr="00E00F86" w:rsidRDefault="00C30425" w:rsidP="00E00F86">
      <w:pPr>
        <w:spacing w:line="360" w:lineRule="auto"/>
        <w:jc w:val="both"/>
        <w:rPr>
          <w:sz w:val="28"/>
          <w:szCs w:val="28"/>
        </w:rPr>
      </w:pPr>
      <w:r w:rsidRPr="00E00F86">
        <w:rPr>
          <w:sz w:val="28"/>
          <w:szCs w:val="28"/>
        </w:rPr>
        <w:t>1.1. Основные понятия и определения</w:t>
      </w:r>
      <w:r w:rsidR="00437EA9" w:rsidRPr="00E00F86">
        <w:rPr>
          <w:sz w:val="28"/>
          <w:szCs w:val="28"/>
        </w:rPr>
        <w:t>...............................................................</w:t>
      </w:r>
      <w:r w:rsidR="005945D3" w:rsidRPr="00E00F86">
        <w:rPr>
          <w:sz w:val="28"/>
          <w:szCs w:val="28"/>
        </w:rPr>
        <w:t>...6</w:t>
      </w:r>
    </w:p>
    <w:p w:rsidR="00C30425" w:rsidRPr="00E00F86" w:rsidRDefault="00C30425" w:rsidP="00E00F86">
      <w:pPr>
        <w:spacing w:line="360" w:lineRule="auto"/>
        <w:jc w:val="both"/>
        <w:rPr>
          <w:sz w:val="28"/>
          <w:szCs w:val="28"/>
        </w:rPr>
      </w:pPr>
      <w:r w:rsidRPr="00E00F86">
        <w:rPr>
          <w:sz w:val="28"/>
          <w:szCs w:val="28"/>
        </w:rPr>
        <w:t>1.2.</w:t>
      </w:r>
      <w:r w:rsidR="00E00F86">
        <w:rPr>
          <w:sz w:val="28"/>
          <w:szCs w:val="28"/>
        </w:rPr>
        <w:t xml:space="preserve"> </w:t>
      </w:r>
      <w:r w:rsidRPr="00E00F86">
        <w:rPr>
          <w:sz w:val="28"/>
          <w:szCs w:val="28"/>
        </w:rPr>
        <w:t>Принципы проведения таможенного контроля</w:t>
      </w:r>
      <w:r w:rsidR="00437EA9" w:rsidRPr="00E00F86">
        <w:rPr>
          <w:sz w:val="28"/>
          <w:szCs w:val="28"/>
        </w:rPr>
        <w:t>..........................................</w:t>
      </w:r>
      <w:r w:rsidR="005945D3" w:rsidRPr="00E00F86">
        <w:rPr>
          <w:sz w:val="28"/>
          <w:szCs w:val="28"/>
        </w:rPr>
        <w:t>10</w:t>
      </w:r>
    </w:p>
    <w:p w:rsidR="00C30425" w:rsidRPr="00E00F86" w:rsidRDefault="00C30425" w:rsidP="00E00F86">
      <w:pPr>
        <w:spacing w:line="360" w:lineRule="auto"/>
        <w:jc w:val="both"/>
        <w:rPr>
          <w:sz w:val="28"/>
          <w:szCs w:val="28"/>
        </w:rPr>
      </w:pPr>
      <w:r w:rsidRPr="00E00F86">
        <w:rPr>
          <w:sz w:val="28"/>
          <w:szCs w:val="28"/>
        </w:rPr>
        <w:t>1.3.</w:t>
      </w:r>
      <w:r w:rsidR="00E00F86">
        <w:rPr>
          <w:sz w:val="28"/>
          <w:szCs w:val="28"/>
        </w:rPr>
        <w:t xml:space="preserve"> </w:t>
      </w:r>
      <w:r w:rsidRPr="00E00F86">
        <w:rPr>
          <w:sz w:val="28"/>
          <w:szCs w:val="28"/>
        </w:rPr>
        <w:t>Формы таможенного контроля</w:t>
      </w:r>
      <w:r w:rsidR="00437EA9" w:rsidRPr="00E00F86">
        <w:rPr>
          <w:sz w:val="28"/>
          <w:szCs w:val="28"/>
        </w:rPr>
        <w:t>.....................................</w:t>
      </w:r>
      <w:r w:rsidR="005945D3" w:rsidRPr="00E00F86">
        <w:rPr>
          <w:sz w:val="28"/>
          <w:szCs w:val="28"/>
        </w:rPr>
        <w:t>................................12</w:t>
      </w:r>
    </w:p>
    <w:p w:rsidR="00C30425" w:rsidRPr="00E00F86" w:rsidRDefault="00C30425" w:rsidP="00E00F86">
      <w:pPr>
        <w:spacing w:line="360" w:lineRule="auto"/>
        <w:jc w:val="both"/>
        <w:rPr>
          <w:sz w:val="28"/>
          <w:szCs w:val="28"/>
        </w:rPr>
      </w:pPr>
      <w:r w:rsidRPr="00E00F86">
        <w:rPr>
          <w:sz w:val="28"/>
          <w:szCs w:val="28"/>
        </w:rPr>
        <w:t xml:space="preserve">Глава 2. </w:t>
      </w:r>
      <w:r w:rsidR="00E50B73" w:rsidRPr="00E00F86">
        <w:rPr>
          <w:sz w:val="28"/>
          <w:szCs w:val="28"/>
        </w:rPr>
        <w:t>Таможенное оформление и таможенный контроль лесоматериалов</w:t>
      </w:r>
      <w:r w:rsidR="00437EA9" w:rsidRPr="00E00F86">
        <w:rPr>
          <w:sz w:val="28"/>
          <w:szCs w:val="28"/>
        </w:rPr>
        <w:t>........................................................................................</w:t>
      </w:r>
      <w:r w:rsidR="005945D3" w:rsidRPr="00E00F86">
        <w:rPr>
          <w:sz w:val="28"/>
          <w:szCs w:val="28"/>
        </w:rPr>
        <w:t>..............29</w:t>
      </w:r>
    </w:p>
    <w:p w:rsidR="00E50B73" w:rsidRPr="00E00F86" w:rsidRDefault="00E50B73" w:rsidP="00E00F86">
      <w:pPr>
        <w:spacing w:line="360" w:lineRule="auto"/>
        <w:jc w:val="both"/>
        <w:rPr>
          <w:sz w:val="28"/>
          <w:szCs w:val="28"/>
        </w:rPr>
      </w:pPr>
      <w:r w:rsidRPr="00E00F86">
        <w:rPr>
          <w:sz w:val="28"/>
          <w:szCs w:val="28"/>
        </w:rPr>
        <w:t xml:space="preserve">2.1. </w:t>
      </w:r>
      <w:r w:rsidR="00437EA9" w:rsidRPr="00E00F86">
        <w:rPr>
          <w:sz w:val="28"/>
          <w:szCs w:val="28"/>
        </w:rPr>
        <w:t xml:space="preserve">Особенности основного </w:t>
      </w:r>
      <w:r w:rsidRPr="00E00F86">
        <w:rPr>
          <w:sz w:val="28"/>
          <w:szCs w:val="28"/>
        </w:rPr>
        <w:t>таможенного оформления</w:t>
      </w:r>
      <w:r w:rsidR="00437EA9" w:rsidRPr="00E00F86">
        <w:rPr>
          <w:sz w:val="28"/>
          <w:szCs w:val="28"/>
        </w:rPr>
        <w:t>..................................</w:t>
      </w:r>
      <w:r w:rsidR="005945D3" w:rsidRPr="00E00F86">
        <w:rPr>
          <w:sz w:val="28"/>
          <w:szCs w:val="28"/>
        </w:rPr>
        <w:t>.29</w:t>
      </w:r>
    </w:p>
    <w:p w:rsidR="00E50B73" w:rsidRPr="00E00F86" w:rsidRDefault="00DD251B" w:rsidP="00E00F86">
      <w:pPr>
        <w:spacing w:line="360" w:lineRule="auto"/>
        <w:jc w:val="both"/>
        <w:rPr>
          <w:sz w:val="28"/>
          <w:szCs w:val="28"/>
        </w:rPr>
      </w:pPr>
      <w:r w:rsidRPr="00E00F86">
        <w:rPr>
          <w:sz w:val="28"/>
          <w:szCs w:val="28"/>
        </w:rPr>
        <w:t>2.2</w:t>
      </w:r>
      <w:r w:rsidR="00E50B73" w:rsidRPr="00E00F86">
        <w:rPr>
          <w:sz w:val="28"/>
          <w:szCs w:val="28"/>
        </w:rPr>
        <w:t>. Особенности фактического</w:t>
      </w:r>
      <w:r w:rsidRPr="00E00F86">
        <w:rPr>
          <w:sz w:val="28"/>
          <w:szCs w:val="28"/>
        </w:rPr>
        <w:t xml:space="preserve"> таможенного контроля</w:t>
      </w:r>
      <w:r w:rsidR="00E50B73" w:rsidRPr="00E00F86">
        <w:rPr>
          <w:sz w:val="28"/>
          <w:szCs w:val="28"/>
        </w:rPr>
        <w:t xml:space="preserve"> при</w:t>
      </w:r>
      <w:r w:rsidRPr="00E00F86">
        <w:rPr>
          <w:sz w:val="28"/>
          <w:szCs w:val="28"/>
        </w:rPr>
        <w:t xml:space="preserve"> </w:t>
      </w:r>
      <w:r w:rsidR="00E50B73" w:rsidRPr="00E00F86">
        <w:rPr>
          <w:sz w:val="28"/>
          <w:szCs w:val="28"/>
        </w:rPr>
        <w:t>проведении основного таможенного оформления</w:t>
      </w:r>
      <w:r w:rsidR="00437EA9" w:rsidRPr="00E00F86">
        <w:rPr>
          <w:sz w:val="28"/>
          <w:szCs w:val="28"/>
        </w:rPr>
        <w:t>...........................................................</w:t>
      </w:r>
      <w:r w:rsidR="005945D3" w:rsidRPr="00E00F86">
        <w:rPr>
          <w:sz w:val="28"/>
          <w:szCs w:val="28"/>
        </w:rPr>
        <w:t>.......35</w:t>
      </w:r>
    </w:p>
    <w:p w:rsidR="00E50B73" w:rsidRPr="00E00F86" w:rsidRDefault="00DD251B" w:rsidP="00E00F86">
      <w:pPr>
        <w:spacing w:line="360" w:lineRule="auto"/>
        <w:jc w:val="both"/>
        <w:rPr>
          <w:sz w:val="28"/>
          <w:szCs w:val="28"/>
        </w:rPr>
      </w:pPr>
      <w:r w:rsidRPr="00E00F86">
        <w:rPr>
          <w:sz w:val="28"/>
          <w:szCs w:val="28"/>
        </w:rPr>
        <w:t>2.3</w:t>
      </w:r>
      <w:r w:rsidR="00E50B73" w:rsidRPr="00E00F86">
        <w:rPr>
          <w:sz w:val="28"/>
          <w:szCs w:val="28"/>
        </w:rPr>
        <w:t>. Особенности фактического</w:t>
      </w:r>
      <w:r w:rsidRPr="00E00F86">
        <w:rPr>
          <w:sz w:val="28"/>
          <w:szCs w:val="28"/>
        </w:rPr>
        <w:t xml:space="preserve"> таможенного контроля</w:t>
      </w:r>
      <w:r w:rsidR="00E00F86">
        <w:rPr>
          <w:sz w:val="28"/>
          <w:szCs w:val="28"/>
        </w:rPr>
        <w:t xml:space="preserve"> </w:t>
      </w:r>
      <w:r w:rsidRPr="00E00F86">
        <w:rPr>
          <w:sz w:val="28"/>
          <w:szCs w:val="28"/>
        </w:rPr>
        <w:t>в местах вывоза</w:t>
      </w:r>
      <w:r w:rsidR="00437EA9" w:rsidRPr="00E00F86">
        <w:rPr>
          <w:sz w:val="28"/>
          <w:szCs w:val="28"/>
        </w:rPr>
        <w:t>....................................................................................</w:t>
      </w:r>
      <w:r w:rsidR="005945D3" w:rsidRPr="00E00F86">
        <w:rPr>
          <w:sz w:val="28"/>
          <w:szCs w:val="28"/>
        </w:rPr>
        <w:t>.................................43</w:t>
      </w:r>
    </w:p>
    <w:p w:rsidR="00C30425" w:rsidRPr="00E00F86" w:rsidRDefault="00C30425" w:rsidP="00E00F86">
      <w:pPr>
        <w:spacing w:line="360" w:lineRule="auto"/>
        <w:jc w:val="both"/>
        <w:rPr>
          <w:sz w:val="28"/>
          <w:szCs w:val="28"/>
        </w:rPr>
      </w:pPr>
      <w:r w:rsidRPr="00E00F86">
        <w:rPr>
          <w:sz w:val="28"/>
          <w:szCs w:val="28"/>
        </w:rPr>
        <w:t>Глава 3.</w:t>
      </w:r>
      <w:r w:rsidR="00F60725" w:rsidRPr="00E00F86">
        <w:rPr>
          <w:sz w:val="28"/>
          <w:szCs w:val="28"/>
        </w:rPr>
        <w:t xml:space="preserve"> Проблемы идентификации лесоматериалов</w:t>
      </w:r>
      <w:r w:rsidR="00437EA9" w:rsidRPr="00E00F86">
        <w:rPr>
          <w:sz w:val="28"/>
          <w:szCs w:val="28"/>
        </w:rPr>
        <w:t>......................................</w:t>
      </w:r>
      <w:r w:rsidR="005945D3" w:rsidRPr="00E00F86">
        <w:rPr>
          <w:sz w:val="28"/>
          <w:szCs w:val="28"/>
        </w:rPr>
        <w:t>..49</w:t>
      </w:r>
    </w:p>
    <w:p w:rsidR="00F4442E" w:rsidRPr="00E00F86" w:rsidRDefault="00F4442E" w:rsidP="00E00F86">
      <w:pPr>
        <w:spacing w:line="360" w:lineRule="auto"/>
        <w:jc w:val="both"/>
        <w:rPr>
          <w:sz w:val="28"/>
          <w:szCs w:val="28"/>
        </w:rPr>
      </w:pPr>
      <w:r w:rsidRPr="00E00F86">
        <w:rPr>
          <w:sz w:val="28"/>
          <w:szCs w:val="28"/>
        </w:rPr>
        <w:t>3.1. Сертификация экспортных лесоматериалов</w:t>
      </w:r>
      <w:r w:rsidR="00437EA9" w:rsidRPr="00E00F86">
        <w:rPr>
          <w:sz w:val="28"/>
          <w:szCs w:val="28"/>
        </w:rPr>
        <w:t>...........................................</w:t>
      </w:r>
      <w:r w:rsidR="005945D3" w:rsidRPr="00E00F86">
        <w:rPr>
          <w:sz w:val="28"/>
          <w:szCs w:val="28"/>
        </w:rPr>
        <w:t>....49</w:t>
      </w:r>
    </w:p>
    <w:p w:rsidR="000B2C5D" w:rsidRPr="00E00F86" w:rsidRDefault="00F4442E" w:rsidP="00E00F86">
      <w:pPr>
        <w:spacing w:line="360" w:lineRule="auto"/>
        <w:jc w:val="both"/>
        <w:rPr>
          <w:sz w:val="28"/>
          <w:szCs w:val="28"/>
        </w:rPr>
      </w:pPr>
      <w:r w:rsidRPr="00E00F86">
        <w:rPr>
          <w:sz w:val="28"/>
          <w:szCs w:val="28"/>
        </w:rPr>
        <w:t>3.2</w:t>
      </w:r>
      <w:r w:rsidR="000B2C5D" w:rsidRPr="00E00F86">
        <w:rPr>
          <w:sz w:val="28"/>
          <w:szCs w:val="28"/>
        </w:rPr>
        <w:t>. Рекомендации по маркировке лесоматериалов</w:t>
      </w:r>
      <w:r w:rsidR="00437EA9" w:rsidRPr="00E00F86">
        <w:rPr>
          <w:sz w:val="28"/>
          <w:szCs w:val="28"/>
        </w:rPr>
        <w:t>.......................................</w:t>
      </w:r>
      <w:r w:rsidR="005945D3" w:rsidRPr="00E00F86">
        <w:rPr>
          <w:sz w:val="28"/>
          <w:szCs w:val="28"/>
        </w:rPr>
        <w:t>....57</w:t>
      </w:r>
    </w:p>
    <w:p w:rsidR="00C30425" w:rsidRPr="00E00F86" w:rsidRDefault="00C30425" w:rsidP="00E00F86">
      <w:pPr>
        <w:spacing w:line="360" w:lineRule="auto"/>
        <w:jc w:val="both"/>
        <w:rPr>
          <w:sz w:val="28"/>
          <w:szCs w:val="28"/>
        </w:rPr>
      </w:pPr>
      <w:r w:rsidRPr="00E00F86">
        <w:rPr>
          <w:sz w:val="28"/>
          <w:szCs w:val="28"/>
        </w:rPr>
        <w:t>Заключение</w:t>
      </w:r>
      <w:r w:rsidR="00437EA9" w:rsidRPr="00E00F86">
        <w:rPr>
          <w:sz w:val="28"/>
          <w:szCs w:val="28"/>
        </w:rPr>
        <w:t>..........................................................................</w:t>
      </w:r>
      <w:r w:rsidR="005945D3" w:rsidRPr="00E00F86">
        <w:rPr>
          <w:sz w:val="28"/>
          <w:szCs w:val="28"/>
        </w:rPr>
        <w:t>...................................67</w:t>
      </w:r>
    </w:p>
    <w:p w:rsidR="00C30425" w:rsidRPr="00E00F86" w:rsidRDefault="00C30425" w:rsidP="00E00F86">
      <w:pPr>
        <w:spacing w:line="360" w:lineRule="auto"/>
        <w:jc w:val="both"/>
        <w:rPr>
          <w:sz w:val="28"/>
          <w:szCs w:val="28"/>
        </w:rPr>
      </w:pPr>
      <w:r w:rsidRPr="00E00F86">
        <w:rPr>
          <w:sz w:val="28"/>
          <w:szCs w:val="28"/>
        </w:rPr>
        <w:t>Список использованных источников</w:t>
      </w:r>
      <w:r w:rsidR="00437EA9" w:rsidRPr="00E00F86">
        <w:rPr>
          <w:sz w:val="28"/>
          <w:szCs w:val="28"/>
        </w:rPr>
        <w:t>...............................</w:t>
      </w:r>
      <w:r w:rsidR="005945D3" w:rsidRPr="00E00F86">
        <w:rPr>
          <w:sz w:val="28"/>
          <w:szCs w:val="28"/>
        </w:rPr>
        <w:t>....................................72</w:t>
      </w:r>
    </w:p>
    <w:p w:rsidR="00DD251B" w:rsidRPr="00E00F86" w:rsidRDefault="00E00F86" w:rsidP="00E00F86">
      <w:pPr>
        <w:spacing w:line="360" w:lineRule="auto"/>
        <w:ind w:firstLine="709"/>
        <w:jc w:val="center"/>
        <w:rPr>
          <w:b/>
          <w:sz w:val="28"/>
          <w:szCs w:val="32"/>
        </w:rPr>
      </w:pPr>
      <w:r>
        <w:rPr>
          <w:sz w:val="28"/>
          <w:szCs w:val="28"/>
        </w:rPr>
        <w:br w:type="page"/>
      </w:r>
      <w:r w:rsidR="00DD251B" w:rsidRPr="00E00F86">
        <w:rPr>
          <w:b/>
          <w:sz w:val="28"/>
          <w:szCs w:val="32"/>
        </w:rPr>
        <w:t>Введение</w:t>
      </w:r>
    </w:p>
    <w:p w:rsidR="00DD251B" w:rsidRPr="00E00F86" w:rsidRDefault="00DD251B" w:rsidP="00E00F86">
      <w:pPr>
        <w:spacing w:line="360" w:lineRule="auto"/>
        <w:ind w:firstLine="709"/>
        <w:jc w:val="both"/>
        <w:rPr>
          <w:sz w:val="28"/>
          <w:szCs w:val="32"/>
        </w:rPr>
      </w:pPr>
    </w:p>
    <w:p w:rsidR="00DD251B" w:rsidRPr="00E00F86" w:rsidRDefault="00DD251B" w:rsidP="00E00F86">
      <w:pPr>
        <w:shd w:val="clear" w:color="auto" w:fill="FFFFFF"/>
        <w:autoSpaceDE w:val="0"/>
        <w:autoSpaceDN w:val="0"/>
        <w:adjustRightInd w:val="0"/>
        <w:spacing w:line="360" w:lineRule="auto"/>
        <w:ind w:firstLine="709"/>
        <w:jc w:val="both"/>
        <w:rPr>
          <w:sz w:val="28"/>
        </w:rPr>
      </w:pPr>
      <w:r w:rsidRPr="00E00F86">
        <w:rPr>
          <w:sz w:val="28"/>
        </w:rPr>
        <w:t>С 1991 года, с момента создания ГТК России, таможенные органы являются активным административным регулятором, в том числе наряду с другими федеральными органами исполнительной власти обеспечивают соблюдение законности на рынке внешней торговли.</w:t>
      </w:r>
    </w:p>
    <w:p w:rsidR="00DD251B" w:rsidRPr="00E00F86" w:rsidRDefault="00DD251B" w:rsidP="00E00F86">
      <w:pPr>
        <w:shd w:val="clear" w:color="auto" w:fill="FFFFFF"/>
        <w:autoSpaceDE w:val="0"/>
        <w:autoSpaceDN w:val="0"/>
        <w:adjustRightInd w:val="0"/>
        <w:spacing w:line="360" w:lineRule="auto"/>
        <w:ind w:firstLine="709"/>
        <w:jc w:val="both"/>
        <w:rPr>
          <w:sz w:val="28"/>
        </w:rPr>
      </w:pPr>
      <w:r w:rsidRPr="00E00F86">
        <w:rPr>
          <w:sz w:val="28"/>
        </w:rPr>
        <w:t>Таможенные органы, развиваясь вместе с участниками внешнеэкономической деятельности (ВЭД), прошли путь от «анархии» при перемещении товаров через границу до обеспечения нормальных, цивилизованных взаимоотношений между государственным контролирующим органом и организациями, фирмами.</w:t>
      </w:r>
    </w:p>
    <w:p w:rsidR="00DD251B" w:rsidRPr="00E00F86" w:rsidRDefault="00DD251B" w:rsidP="00E00F86">
      <w:pPr>
        <w:shd w:val="clear" w:color="auto" w:fill="FFFFFF"/>
        <w:autoSpaceDE w:val="0"/>
        <w:autoSpaceDN w:val="0"/>
        <w:adjustRightInd w:val="0"/>
        <w:spacing w:line="360" w:lineRule="auto"/>
        <w:ind w:firstLine="709"/>
        <w:jc w:val="both"/>
        <w:rPr>
          <w:sz w:val="28"/>
        </w:rPr>
      </w:pPr>
      <w:r w:rsidRPr="00E00F86">
        <w:rPr>
          <w:sz w:val="28"/>
        </w:rPr>
        <w:t>Таможенная служба заняла свое место в государственном регулировании внешней торговли.</w:t>
      </w:r>
    </w:p>
    <w:p w:rsidR="00DD251B" w:rsidRPr="00E00F86" w:rsidRDefault="00DD251B" w:rsidP="00E00F86">
      <w:pPr>
        <w:shd w:val="clear" w:color="auto" w:fill="FFFFFF"/>
        <w:autoSpaceDE w:val="0"/>
        <w:autoSpaceDN w:val="0"/>
        <w:adjustRightInd w:val="0"/>
        <w:spacing w:line="360" w:lineRule="auto"/>
        <w:ind w:firstLine="709"/>
        <w:jc w:val="both"/>
        <w:rPr>
          <w:sz w:val="28"/>
        </w:rPr>
      </w:pPr>
      <w:r w:rsidRPr="00E00F86">
        <w:rPr>
          <w:sz w:val="28"/>
        </w:rPr>
        <w:t>В настоящее время перед российской таможенной службой поставлена «триединая задача», состоящая из следующих компонентов:</w:t>
      </w:r>
    </w:p>
    <w:p w:rsidR="00DD251B" w:rsidRPr="00E00F86" w:rsidRDefault="00DD251B" w:rsidP="00E00F86">
      <w:pPr>
        <w:shd w:val="clear" w:color="auto" w:fill="FFFFFF"/>
        <w:autoSpaceDE w:val="0"/>
        <w:autoSpaceDN w:val="0"/>
        <w:adjustRightInd w:val="0"/>
        <w:spacing w:line="360" w:lineRule="auto"/>
        <w:ind w:firstLine="709"/>
        <w:jc w:val="both"/>
        <w:rPr>
          <w:sz w:val="28"/>
        </w:rPr>
      </w:pPr>
      <w:r w:rsidRPr="00E00F86">
        <w:rPr>
          <w:sz w:val="28"/>
        </w:rPr>
        <w:t>- всемерное содействие развитию торговли, ускорение товарооборота и расширение внешнеторговых связей России;</w:t>
      </w:r>
    </w:p>
    <w:p w:rsidR="00DD251B" w:rsidRPr="00E00F86" w:rsidRDefault="00DD251B" w:rsidP="00E00F86">
      <w:pPr>
        <w:shd w:val="clear" w:color="auto" w:fill="FFFFFF"/>
        <w:autoSpaceDE w:val="0"/>
        <w:autoSpaceDN w:val="0"/>
        <w:adjustRightInd w:val="0"/>
        <w:spacing w:line="360" w:lineRule="auto"/>
        <w:ind w:firstLine="709"/>
        <w:jc w:val="both"/>
        <w:rPr>
          <w:sz w:val="28"/>
        </w:rPr>
      </w:pPr>
      <w:r w:rsidRPr="00E00F86">
        <w:rPr>
          <w:sz w:val="28"/>
        </w:rPr>
        <w:t>- обеспечение эффективного таможенного контроля, направленного на уменьшение потенциальных угроз экономической и общественной безопасности государства;</w:t>
      </w:r>
    </w:p>
    <w:p w:rsidR="00DD251B" w:rsidRPr="00E00F86" w:rsidRDefault="00DD251B" w:rsidP="00E00F86">
      <w:pPr>
        <w:shd w:val="clear" w:color="auto" w:fill="FFFFFF"/>
        <w:autoSpaceDE w:val="0"/>
        <w:autoSpaceDN w:val="0"/>
        <w:adjustRightInd w:val="0"/>
        <w:spacing w:line="360" w:lineRule="auto"/>
        <w:ind w:firstLine="709"/>
        <w:jc w:val="both"/>
        <w:rPr>
          <w:sz w:val="28"/>
        </w:rPr>
      </w:pPr>
      <w:r w:rsidRPr="00E00F86">
        <w:rPr>
          <w:sz w:val="28"/>
        </w:rPr>
        <w:t xml:space="preserve">- наполнение доходной части федерального бюджета Российской Федерации. </w:t>
      </w:r>
    </w:p>
    <w:p w:rsidR="00DD251B" w:rsidRPr="00E00F86" w:rsidRDefault="00DD251B" w:rsidP="00E00F86">
      <w:pPr>
        <w:shd w:val="clear" w:color="auto" w:fill="FFFFFF"/>
        <w:autoSpaceDE w:val="0"/>
        <w:autoSpaceDN w:val="0"/>
        <w:adjustRightInd w:val="0"/>
        <w:spacing w:line="360" w:lineRule="auto"/>
        <w:ind w:firstLine="709"/>
        <w:jc w:val="both"/>
        <w:rPr>
          <w:sz w:val="28"/>
        </w:rPr>
      </w:pPr>
      <w:r w:rsidRPr="00E00F86">
        <w:rPr>
          <w:sz w:val="28"/>
        </w:rPr>
        <w:t>Составляющие «триединой задачи» противоречивы между собой, с точки зрения предыдущей практики организации таможенного контроля, но, тем не менее, необходимо найти ту золотую середину, когда таможня сможет работать без ущерба для интересов торговли, в полном объеме выполняя задачи государственного контроля.</w:t>
      </w:r>
    </w:p>
    <w:p w:rsidR="00DD251B" w:rsidRPr="00E00F86" w:rsidRDefault="00DD251B" w:rsidP="00E00F86">
      <w:pPr>
        <w:shd w:val="clear" w:color="auto" w:fill="FFFFFF"/>
        <w:autoSpaceDE w:val="0"/>
        <w:autoSpaceDN w:val="0"/>
        <w:adjustRightInd w:val="0"/>
        <w:spacing w:line="360" w:lineRule="auto"/>
        <w:ind w:firstLine="709"/>
        <w:jc w:val="both"/>
        <w:rPr>
          <w:sz w:val="28"/>
        </w:rPr>
      </w:pPr>
      <w:r w:rsidRPr="00E00F86">
        <w:rPr>
          <w:sz w:val="28"/>
        </w:rPr>
        <w:t>Имеется и другая сторона вопроса. Наличие ограниченных ресурсов у таможенных органов. Нельзя поставить с каждым товаром, с каждой «фурой», с каждым вагоном таможенного инспектора. Нельзя досмотреть все ввозимые партий товаров на территорию Российской Федерации. Да, это и не нужно.</w:t>
      </w:r>
    </w:p>
    <w:p w:rsidR="00DD251B" w:rsidRPr="00E00F86" w:rsidRDefault="00DD251B" w:rsidP="00E00F86">
      <w:pPr>
        <w:shd w:val="clear" w:color="auto" w:fill="FFFFFF"/>
        <w:autoSpaceDE w:val="0"/>
        <w:autoSpaceDN w:val="0"/>
        <w:adjustRightInd w:val="0"/>
        <w:spacing w:line="360" w:lineRule="auto"/>
        <w:ind w:firstLine="709"/>
        <w:jc w:val="both"/>
        <w:rPr>
          <w:sz w:val="28"/>
        </w:rPr>
      </w:pPr>
      <w:r w:rsidRPr="00E00F86">
        <w:rPr>
          <w:sz w:val="28"/>
        </w:rPr>
        <w:t>Философия, которая была нормой при становлении таможенной службы, очевидно уже не соответствует современным условиям развития таможенных органов, и задачам, стоящим перед нами.</w:t>
      </w:r>
    </w:p>
    <w:p w:rsidR="00DD251B" w:rsidRPr="00E00F86" w:rsidRDefault="00DD251B" w:rsidP="00E00F86">
      <w:pPr>
        <w:shd w:val="clear" w:color="auto" w:fill="FFFFFF"/>
        <w:autoSpaceDE w:val="0"/>
        <w:autoSpaceDN w:val="0"/>
        <w:adjustRightInd w:val="0"/>
        <w:spacing w:line="360" w:lineRule="auto"/>
        <w:ind w:firstLine="709"/>
        <w:jc w:val="both"/>
        <w:rPr>
          <w:sz w:val="28"/>
        </w:rPr>
      </w:pPr>
      <w:r w:rsidRPr="00E00F86">
        <w:rPr>
          <w:sz w:val="28"/>
        </w:rPr>
        <w:t>Философия тотального контроля, тотального досмотра, которая основывается на подходах «никому не доверяй» приводит к мерам по усилению таможенного контроля, создающих условия для неоправданных материальных и временных издержках участников ВЭД.</w:t>
      </w:r>
    </w:p>
    <w:p w:rsidR="00DD251B" w:rsidRPr="00E00F86" w:rsidRDefault="00DD251B" w:rsidP="00E00F86">
      <w:pPr>
        <w:shd w:val="clear" w:color="auto" w:fill="FFFFFF"/>
        <w:autoSpaceDE w:val="0"/>
        <w:autoSpaceDN w:val="0"/>
        <w:adjustRightInd w:val="0"/>
        <w:spacing w:line="360" w:lineRule="auto"/>
        <w:ind w:firstLine="709"/>
        <w:jc w:val="both"/>
        <w:rPr>
          <w:sz w:val="28"/>
        </w:rPr>
      </w:pPr>
      <w:r w:rsidRPr="00E00F86">
        <w:rPr>
          <w:sz w:val="28"/>
        </w:rPr>
        <w:t>Создать благоприятные условия для внешнеэкономической деятельности с высокой эффективностью таможенного контроля мы можем только через следующий подход «доверяй, но ... проверяй».</w:t>
      </w:r>
    </w:p>
    <w:p w:rsidR="00DD251B" w:rsidRPr="00E00F86" w:rsidRDefault="00DD251B" w:rsidP="00E00F86">
      <w:pPr>
        <w:shd w:val="clear" w:color="auto" w:fill="FFFFFF"/>
        <w:autoSpaceDE w:val="0"/>
        <w:autoSpaceDN w:val="0"/>
        <w:adjustRightInd w:val="0"/>
        <w:spacing w:line="360" w:lineRule="auto"/>
        <w:ind w:firstLine="709"/>
        <w:jc w:val="both"/>
        <w:rPr>
          <w:sz w:val="28"/>
        </w:rPr>
      </w:pPr>
      <w:r w:rsidRPr="00E00F86">
        <w:rPr>
          <w:sz w:val="28"/>
        </w:rPr>
        <w:t>Дальнейшее совершенствование системы таможенного контроля, реализация положений Таможенного кодекса, требует от таможенной службы Российской Федерации перехода к новым принципам осуществления таможенного контроля, их максимального приближения к международной практике.</w:t>
      </w:r>
    </w:p>
    <w:p w:rsidR="00DD251B" w:rsidRPr="00E00F86" w:rsidRDefault="00DD251B" w:rsidP="00E00F86">
      <w:pPr>
        <w:pStyle w:val="a3"/>
        <w:spacing w:before="0" w:beforeAutospacing="0" w:after="0" w:afterAutospacing="0" w:line="360" w:lineRule="auto"/>
        <w:ind w:firstLine="709"/>
        <w:jc w:val="both"/>
        <w:rPr>
          <w:sz w:val="28"/>
          <w:szCs w:val="28"/>
        </w:rPr>
      </w:pPr>
      <w:r w:rsidRPr="00E00F86">
        <w:rPr>
          <w:sz w:val="28"/>
          <w:szCs w:val="28"/>
        </w:rPr>
        <w:t xml:space="preserve">В связи с тем, что основная масса импортных грузов ввозятся в страну именно для внутреннего потребления, то все государственные программы, определяющие основные направления деятельности по повышению эффективности таможенного контроля, касаются, главным образом данных товаров. </w:t>
      </w:r>
    </w:p>
    <w:p w:rsidR="00DD251B" w:rsidRPr="00E00F86" w:rsidRDefault="00DD251B" w:rsidP="00E00F86">
      <w:pPr>
        <w:pStyle w:val="a3"/>
        <w:spacing w:before="0" w:beforeAutospacing="0" w:after="0" w:afterAutospacing="0" w:line="360" w:lineRule="auto"/>
        <w:ind w:firstLine="709"/>
        <w:jc w:val="both"/>
        <w:rPr>
          <w:sz w:val="28"/>
          <w:szCs w:val="28"/>
        </w:rPr>
      </w:pPr>
      <w:r w:rsidRPr="00E00F86">
        <w:rPr>
          <w:sz w:val="28"/>
          <w:szCs w:val="28"/>
        </w:rPr>
        <w:t xml:space="preserve">Цель данной работы – определение дальнейших путей по совершенствованию существующих форм таможенного контроля лесоматериалов, анализ их идентификации. </w:t>
      </w:r>
    </w:p>
    <w:p w:rsidR="00DD251B" w:rsidRPr="00E00F86" w:rsidRDefault="00DD251B" w:rsidP="00E00F86">
      <w:pPr>
        <w:pStyle w:val="a3"/>
        <w:spacing w:before="0" w:beforeAutospacing="0" w:after="0" w:afterAutospacing="0" w:line="360" w:lineRule="auto"/>
        <w:ind w:firstLine="709"/>
        <w:jc w:val="both"/>
        <w:rPr>
          <w:sz w:val="28"/>
          <w:szCs w:val="28"/>
        </w:rPr>
      </w:pPr>
      <w:r w:rsidRPr="00E00F86">
        <w:rPr>
          <w:sz w:val="28"/>
          <w:szCs w:val="28"/>
        </w:rPr>
        <w:t>Задачи:</w:t>
      </w:r>
    </w:p>
    <w:p w:rsidR="009D113A" w:rsidRPr="00E00F86" w:rsidRDefault="00DD251B" w:rsidP="00E00F86">
      <w:pPr>
        <w:spacing w:line="360" w:lineRule="auto"/>
        <w:ind w:firstLine="709"/>
        <w:jc w:val="both"/>
        <w:rPr>
          <w:sz w:val="28"/>
          <w:szCs w:val="28"/>
        </w:rPr>
      </w:pPr>
      <w:r w:rsidRPr="00E00F86">
        <w:rPr>
          <w:sz w:val="28"/>
          <w:szCs w:val="28"/>
        </w:rPr>
        <w:t xml:space="preserve">- </w:t>
      </w:r>
      <w:r w:rsidR="009D113A" w:rsidRPr="00E00F86">
        <w:rPr>
          <w:sz w:val="28"/>
          <w:szCs w:val="28"/>
        </w:rPr>
        <w:t>рассмотреть основные аспекты таможенного оформления и таможенного контроля;</w:t>
      </w:r>
    </w:p>
    <w:p w:rsidR="009D113A" w:rsidRPr="00E00F86" w:rsidRDefault="009D113A" w:rsidP="00E00F86">
      <w:pPr>
        <w:spacing w:line="360" w:lineRule="auto"/>
        <w:ind w:firstLine="709"/>
        <w:jc w:val="both"/>
        <w:rPr>
          <w:sz w:val="28"/>
          <w:szCs w:val="28"/>
        </w:rPr>
      </w:pPr>
      <w:r w:rsidRPr="00E00F86">
        <w:rPr>
          <w:sz w:val="28"/>
          <w:szCs w:val="28"/>
        </w:rPr>
        <w:t>- проанализировать особенности таможенного оформления и таможенного контроля лесоматериалов;</w:t>
      </w:r>
    </w:p>
    <w:p w:rsidR="00DD251B" w:rsidRPr="00E00F86" w:rsidRDefault="009D113A" w:rsidP="00E00F86">
      <w:pPr>
        <w:spacing w:line="360" w:lineRule="auto"/>
        <w:ind w:firstLine="709"/>
        <w:jc w:val="both"/>
        <w:rPr>
          <w:sz w:val="28"/>
          <w:szCs w:val="28"/>
        </w:rPr>
      </w:pPr>
      <w:r w:rsidRPr="00E00F86">
        <w:rPr>
          <w:sz w:val="28"/>
          <w:szCs w:val="28"/>
        </w:rPr>
        <w:t>- рассмотреть основные аспекты идентификации лесоматериалов, вывозимых из РФ.</w:t>
      </w:r>
    </w:p>
    <w:p w:rsidR="00DD251B" w:rsidRPr="00E00F86" w:rsidRDefault="00DD251B" w:rsidP="00E00F86">
      <w:pPr>
        <w:pStyle w:val="a3"/>
        <w:spacing w:before="0" w:beforeAutospacing="0" w:after="0" w:afterAutospacing="0" w:line="360" w:lineRule="auto"/>
        <w:ind w:firstLine="709"/>
        <w:jc w:val="both"/>
        <w:rPr>
          <w:sz w:val="28"/>
          <w:szCs w:val="28"/>
        </w:rPr>
      </w:pPr>
      <w:r w:rsidRPr="00E00F86">
        <w:rPr>
          <w:sz w:val="28"/>
          <w:szCs w:val="28"/>
        </w:rPr>
        <w:t>Предмет изучения – лесоматериалы, перемещаемые через таможенную границу Российской Федерации в соответствии с внешнеэкономическими, торговыми контрактами и оформляемых в режиме выпуска для внутреннего потребления.</w:t>
      </w:r>
    </w:p>
    <w:p w:rsidR="00DD251B" w:rsidRPr="00E00F86" w:rsidRDefault="00DD251B" w:rsidP="00E00F86">
      <w:pPr>
        <w:pStyle w:val="a3"/>
        <w:spacing w:before="0" w:beforeAutospacing="0" w:after="0" w:afterAutospacing="0" w:line="360" w:lineRule="auto"/>
        <w:ind w:firstLine="709"/>
        <w:jc w:val="both"/>
        <w:rPr>
          <w:sz w:val="28"/>
          <w:szCs w:val="28"/>
        </w:rPr>
      </w:pPr>
      <w:r w:rsidRPr="00E00F86">
        <w:rPr>
          <w:sz w:val="28"/>
          <w:szCs w:val="28"/>
        </w:rPr>
        <w:t>Объектом изучения являются формы таможенного контроля, призванные способствовать повышение эффективности таможенного администрирования в части, касающейся ввоза товаров для внутреннего торгового оборота.</w:t>
      </w:r>
    </w:p>
    <w:p w:rsidR="00DD251B" w:rsidRPr="00E00F86" w:rsidRDefault="00DD251B" w:rsidP="00E00F86">
      <w:pPr>
        <w:pStyle w:val="a3"/>
        <w:spacing w:before="0" w:beforeAutospacing="0" w:after="0" w:afterAutospacing="0" w:line="360" w:lineRule="auto"/>
        <w:ind w:firstLine="709"/>
        <w:jc w:val="both"/>
        <w:rPr>
          <w:sz w:val="28"/>
          <w:szCs w:val="28"/>
        </w:rPr>
      </w:pPr>
      <w:r w:rsidRPr="00E00F86">
        <w:rPr>
          <w:sz w:val="28"/>
          <w:szCs w:val="28"/>
        </w:rPr>
        <w:t>В качестве источников данной работы использованы основные</w:t>
      </w:r>
      <w:r w:rsidR="00E00F86">
        <w:rPr>
          <w:sz w:val="28"/>
          <w:szCs w:val="28"/>
        </w:rPr>
        <w:t xml:space="preserve"> </w:t>
      </w:r>
      <w:r w:rsidRPr="00E00F86">
        <w:rPr>
          <w:sz w:val="28"/>
          <w:szCs w:val="28"/>
        </w:rPr>
        <w:t xml:space="preserve">нормативно-правовые документы ФТС России регулирующие вопросы таможенного оформления и таможенного контроля товаров, документы периодической печати, международные соглашения. </w:t>
      </w:r>
    </w:p>
    <w:p w:rsidR="00DD251B" w:rsidRPr="00E00F86" w:rsidRDefault="00E00F86" w:rsidP="00E00F86">
      <w:pPr>
        <w:spacing w:line="360" w:lineRule="auto"/>
        <w:ind w:firstLine="709"/>
        <w:jc w:val="center"/>
        <w:rPr>
          <w:b/>
          <w:sz w:val="28"/>
          <w:szCs w:val="32"/>
        </w:rPr>
      </w:pPr>
      <w:r>
        <w:rPr>
          <w:sz w:val="28"/>
          <w:szCs w:val="32"/>
        </w:rPr>
        <w:br w:type="page"/>
      </w:r>
      <w:r w:rsidR="00DD251B" w:rsidRPr="00E00F86">
        <w:rPr>
          <w:b/>
          <w:sz w:val="28"/>
          <w:szCs w:val="32"/>
        </w:rPr>
        <w:t>Глава 1. Основные аспекты таможенного оформления и таможенного контроля</w:t>
      </w:r>
    </w:p>
    <w:p w:rsidR="00DD251B" w:rsidRPr="00E00F86" w:rsidRDefault="00DD251B" w:rsidP="00E00F86">
      <w:pPr>
        <w:spacing w:line="360" w:lineRule="auto"/>
        <w:ind w:firstLine="709"/>
        <w:jc w:val="center"/>
        <w:rPr>
          <w:b/>
          <w:sz w:val="28"/>
          <w:szCs w:val="32"/>
        </w:rPr>
      </w:pPr>
    </w:p>
    <w:p w:rsidR="00DD251B" w:rsidRPr="00E00F86" w:rsidRDefault="00DD251B" w:rsidP="00E00F86">
      <w:pPr>
        <w:spacing w:line="360" w:lineRule="auto"/>
        <w:ind w:firstLine="709"/>
        <w:jc w:val="center"/>
        <w:rPr>
          <w:b/>
          <w:sz w:val="28"/>
          <w:szCs w:val="28"/>
        </w:rPr>
      </w:pPr>
      <w:r w:rsidRPr="00E00F86">
        <w:rPr>
          <w:b/>
          <w:sz w:val="28"/>
          <w:szCs w:val="28"/>
        </w:rPr>
        <w:t>1.1. Основные понятия и определения</w:t>
      </w:r>
    </w:p>
    <w:p w:rsidR="00DD251B" w:rsidRPr="00E00F86" w:rsidRDefault="00DD251B" w:rsidP="00E00F86">
      <w:pPr>
        <w:spacing w:line="360" w:lineRule="auto"/>
        <w:ind w:firstLine="709"/>
        <w:jc w:val="center"/>
        <w:rPr>
          <w:b/>
          <w:sz w:val="28"/>
          <w:szCs w:val="28"/>
        </w:rPr>
      </w:pPr>
    </w:p>
    <w:p w:rsidR="007B5DBB" w:rsidRPr="00E00F86" w:rsidRDefault="007B5DBB" w:rsidP="00E00F86">
      <w:pPr>
        <w:widowControl w:val="0"/>
        <w:autoSpaceDE w:val="0"/>
        <w:autoSpaceDN w:val="0"/>
        <w:adjustRightInd w:val="0"/>
        <w:spacing w:line="360" w:lineRule="auto"/>
        <w:ind w:firstLine="709"/>
        <w:jc w:val="both"/>
        <w:rPr>
          <w:sz w:val="28"/>
        </w:rPr>
      </w:pPr>
      <w:r w:rsidRPr="00E00F86">
        <w:rPr>
          <w:bCs/>
          <w:sz w:val="28"/>
        </w:rPr>
        <w:t xml:space="preserve">Среди основных функций таможенных органов, определенных статьей 403 Таможенного кодекса, я хочу выделить те, которые, на мой взгляд, являются основополагающими, определяющими предназначение таможенной службы, как </w:t>
      </w:r>
      <w:r w:rsidRPr="00E00F86">
        <w:rPr>
          <w:sz w:val="28"/>
        </w:rPr>
        <w:t>органа исполнительной власти, призванного обеспечить экономическую безопасность и суверенитет страны. Не хочу сказать, что остальные функции менее важны, но они вытекают из этих, основных и являются как бы второстепенными:</w:t>
      </w:r>
    </w:p>
    <w:p w:rsidR="007B5DBB" w:rsidRPr="00E00F86" w:rsidRDefault="007B5DBB" w:rsidP="00E00F86">
      <w:pPr>
        <w:autoSpaceDE w:val="0"/>
        <w:autoSpaceDN w:val="0"/>
        <w:adjustRightInd w:val="0"/>
        <w:spacing w:line="360" w:lineRule="auto"/>
        <w:ind w:firstLine="709"/>
        <w:jc w:val="both"/>
        <w:rPr>
          <w:sz w:val="28"/>
        </w:rPr>
      </w:pPr>
      <w:r w:rsidRPr="00E00F86">
        <w:rPr>
          <w:sz w:val="28"/>
        </w:rPr>
        <w:t>1. Осуществление таможенного оформления и таможенного контроля, создание условий, способствующие ускорению товарооборота через таможенную границу;</w:t>
      </w:r>
    </w:p>
    <w:p w:rsidR="007B5DBB" w:rsidRPr="00E00F86" w:rsidRDefault="007B5DBB" w:rsidP="00E00F86">
      <w:pPr>
        <w:autoSpaceDE w:val="0"/>
        <w:autoSpaceDN w:val="0"/>
        <w:adjustRightInd w:val="0"/>
        <w:spacing w:line="360" w:lineRule="auto"/>
        <w:ind w:firstLine="709"/>
        <w:jc w:val="both"/>
        <w:rPr>
          <w:sz w:val="28"/>
        </w:rPr>
      </w:pPr>
      <w:r w:rsidRPr="00E00F86">
        <w:rPr>
          <w:sz w:val="28"/>
        </w:rPr>
        <w:t>2.</w:t>
      </w:r>
      <w:r w:rsidR="00E00F86">
        <w:rPr>
          <w:sz w:val="28"/>
        </w:rPr>
        <w:t xml:space="preserve"> </w:t>
      </w:r>
      <w:r w:rsidRPr="00E00F86">
        <w:rPr>
          <w:sz w:val="28"/>
        </w:rPr>
        <w:t>Взимание</w:t>
      </w:r>
      <w:r w:rsidR="00E00F86">
        <w:rPr>
          <w:sz w:val="28"/>
        </w:rPr>
        <w:t xml:space="preserve"> </w:t>
      </w:r>
      <w:r w:rsidRPr="00E00F86">
        <w:rPr>
          <w:sz w:val="28"/>
        </w:rPr>
        <w:t xml:space="preserve">таможенных пошлин, платежей и налогов;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3. Обеспечение соблюдения порядка перемещения товаров и транспортных средств через таможенную границу в рамках установленных запретов и ограничений;</w:t>
      </w:r>
    </w:p>
    <w:p w:rsidR="007B5DBB" w:rsidRPr="00E00F86" w:rsidRDefault="007B5DBB" w:rsidP="00E00F86">
      <w:pPr>
        <w:autoSpaceDE w:val="0"/>
        <w:autoSpaceDN w:val="0"/>
        <w:adjustRightInd w:val="0"/>
        <w:spacing w:line="360" w:lineRule="auto"/>
        <w:ind w:firstLine="709"/>
        <w:jc w:val="both"/>
        <w:rPr>
          <w:sz w:val="28"/>
        </w:rPr>
      </w:pPr>
      <w:r w:rsidRPr="00E00F86">
        <w:rPr>
          <w:sz w:val="28"/>
        </w:rPr>
        <w:t>4. Противодействие и борьба с контрабандой, преступлениями и иными правонарушениями в сфере таможенного дела.</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Устанавливая порядок </w:t>
      </w:r>
      <w:r w:rsidRPr="00E00F86">
        <w:rPr>
          <w:bCs/>
          <w:sz w:val="28"/>
        </w:rPr>
        <w:t>перемещения товаров и транспортных средств через таможенную границу, статья 14</w:t>
      </w:r>
      <w:r w:rsidRPr="00E00F86">
        <w:rPr>
          <w:sz w:val="28"/>
        </w:rPr>
        <w:t xml:space="preserve"> ТК РФ, определяет, что основным его принципом </w:t>
      </w:r>
      <w:r w:rsidRPr="00E00F86">
        <w:rPr>
          <w:bCs/>
          <w:sz w:val="28"/>
        </w:rPr>
        <w:t xml:space="preserve">является обязательность </w:t>
      </w:r>
      <w:r w:rsidRPr="00E00F86">
        <w:rPr>
          <w:sz w:val="28"/>
        </w:rPr>
        <w:t>таможенного оформления и таможенного контроля всех товаров и транспортных средств, перемещаемых через таможенную границу РФ, в порядке и на условиях, которые предусмотрены Таможенным кодексом. При этом, осуществляя таможенное оформление и контроль, таможенные органы и их должностные лица не вправе устанавливать требования и ограничения, не предусмотренные актами таможенного законодательства или иными правовыми актами Российской Федерации. А, предъявляемые требования, не могут служить препятствием для перемещения товаров и транспортных средств через таможенную границу и осуществления деятельности в области таможенного дела в большей степени, чем это минимально необходимо для обеспечения соблюдения актов таможенного законодательства. Таким образом, основная задача таможенных органов, при выполнении своих функций, является контроль за соблюдением законодательства РФ в области таможенного дела при минимально возможном вмешательстве в деятельность субъектов внешнеэкономической деятельности.</w:t>
      </w:r>
    </w:p>
    <w:p w:rsidR="007B5DBB" w:rsidRPr="00E00F86" w:rsidRDefault="007B5DBB" w:rsidP="00E00F86">
      <w:pPr>
        <w:autoSpaceDE w:val="0"/>
        <w:autoSpaceDN w:val="0"/>
        <w:adjustRightInd w:val="0"/>
        <w:spacing w:line="360" w:lineRule="auto"/>
        <w:ind w:firstLine="709"/>
        <w:jc w:val="both"/>
        <w:rPr>
          <w:sz w:val="28"/>
        </w:rPr>
      </w:pPr>
      <w:r w:rsidRPr="00E00F86">
        <w:rPr>
          <w:bCs/>
          <w:sz w:val="28"/>
        </w:rPr>
        <w:t>Статья 11 ТК РФ дает определения о</w:t>
      </w:r>
      <w:r w:rsidRPr="00E00F86">
        <w:rPr>
          <w:sz w:val="28"/>
        </w:rPr>
        <w:t xml:space="preserve">сновных понятий, используемые в Кодексе, среди которых обозначу лишь те, которые мне будут необходимы исходя из тематики моей работы, а именно: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а) </w:t>
      </w:r>
      <w:r w:rsidRPr="00E00F86">
        <w:rPr>
          <w:bCs/>
          <w:sz w:val="28"/>
        </w:rPr>
        <w:t>таможенный контроль</w:t>
      </w:r>
      <w:r w:rsidRPr="00E00F86">
        <w:rPr>
          <w:sz w:val="28"/>
        </w:rPr>
        <w:t xml:space="preserve"> - совокупность мер, осуществляемых таможенными органами в целях обеспечения соблюдения таможенного законодательства Российской Федерации;</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б) </w:t>
      </w:r>
      <w:r w:rsidRPr="00E00F86">
        <w:rPr>
          <w:bCs/>
          <w:sz w:val="28"/>
        </w:rPr>
        <w:t>товары, находящиеся под таможенным контролем,</w:t>
      </w:r>
      <w:r w:rsidRPr="00E00F86">
        <w:rPr>
          <w:sz w:val="28"/>
        </w:rPr>
        <w:t xml:space="preserve"> - иностранные товары, ввезенные на таможенную территорию Российской Федерации, до их выпуска для свободного обращения, фактического пересечения ими таможенной границы при вывозе или до их уничтожения;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в) </w:t>
      </w:r>
      <w:r w:rsidRPr="00E00F86">
        <w:rPr>
          <w:bCs/>
          <w:sz w:val="28"/>
        </w:rPr>
        <w:t>выпуск товаров</w:t>
      </w:r>
      <w:r w:rsidRPr="00E00F86">
        <w:rPr>
          <w:sz w:val="28"/>
        </w:rPr>
        <w:t xml:space="preserve"> - действие таможенных органов, заключающееся в разрешении заинтересованным лицам пользоваться и (или) распоряжаться товарами в соответствии с таможенным режимом;</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г) </w:t>
      </w:r>
      <w:r w:rsidRPr="00E00F86">
        <w:rPr>
          <w:bCs/>
          <w:sz w:val="28"/>
        </w:rPr>
        <w:t>свободное обращение</w:t>
      </w:r>
      <w:r w:rsidRPr="00E00F86">
        <w:rPr>
          <w:sz w:val="28"/>
        </w:rPr>
        <w:t xml:space="preserve"> - оборот товаров на таможенной территории Российской Федерации без запретов и ограничений, предусмотренных таможенным законодательством Российской Федерации;</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д) </w:t>
      </w:r>
      <w:r w:rsidRPr="00E00F86">
        <w:rPr>
          <w:bCs/>
          <w:sz w:val="28"/>
        </w:rPr>
        <w:t>таможенный режим</w:t>
      </w:r>
      <w:r w:rsidRPr="00E00F86">
        <w:rPr>
          <w:sz w:val="28"/>
        </w:rPr>
        <w:t xml:space="preserve"> - таможенная процедура, определяющая совокупность требований и условий, включающих порядок применения в отношении товаров и транспортных средств таможенных пошлин, налогов и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Российской Федерации либо за ее пределами.</w:t>
      </w:r>
    </w:p>
    <w:p w:rsidR="007B5DBB" w:rsidRPr="00E00F86" w:rsidRDefault="007B5DBB" w:rsidP="00E00F86">
      <w:pPr>
        <w:autoSpaceDE w:val="0"/>
        <w:autoSpaceDN w:val="0"/>
        <w:adjustRightInd w:val="0"/>
        <w:spacing w:line="360" w:lineRule="auto"/>
        <w:ind w:firstLine="709"/>
        <w:jc w:val="both"/>
        <w:rPr>
          <w:sz w:val="28"/>
        </w:rPr>
      </w:pPr>
      <w:r w:rsidRPr="00E00F86">
        <w:rPr>
          <w:sz w:val="28"/>
        </w:rPr>
        <w:t>Статья 15 Таможенного кодекса устанавливает, что никто не вправе пользоваться и распоряжаться товарами и транспортными средствами до их выпуска иначе как в порядке и на условиях, которые предусмотрены Кодексом, а после выпуска пользование и распоряжение ими осуществляются в соответствии с заявленным таможенным режимом.</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Все товары, ввозимые на таможенную территорию РФ, должны быть, в обязательном порядке, помещены под один из таможенных режимов. Выбор режима, его изменение – это право лица осуществляющего перемещение товара.</w:t>
      </w:r>
      <w:r w:rsidR="00E00F86">
        <w:rPr>
          <w:sz w:val="28"/>
        </w:rPr>
        <w:t xml:space="preserve"> </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 xml:space="preserve">В зависимости от цели перемещения товаров и транспортных средств, Кодексом установлены 16 таможенных режимов, которые объединены в 4 группы: основные таможенные режимы, экономические таможенные режимы, завершающие таможенные режимы и специальные таможенные режимы. Но, не смотря на такой большой выбор, основная масса ввозимых на таможенную территорию РФ товаров, для завершения таможенного оформления, помещаются под таможенный режим выпуска для внутреннего потребления. </w:t>
      </w:r>
    </w:p>
    <w:p w:rsidR="007B5DBB" w:rsidRPr="00E00F86" w:rsidRDefault="007B5DBB" w:rsidP="00E00F86">
      <w:pPr>
        <w:widowControl w:val="0"/>
        <w:autoSpaceDE w:val="0"/>
        <w:autoSpaceDN w:val="0"/>
        <w:adjustRightInd w:val="0"/>
        <w:spacing w:line="360" w:lineRule="auto"/>
        <w:ind w:firstLine="709"/>
        <w:jc w:val="both"/>
        <w:rPr>
          <w:iCs/>
          <w:sz w:val="28"/>
        </w:rPr>
      </w:pPr>
      <w:r w:rsidRPr="00E00F86">
        <w:rPr>
          <w:iCs/>
          <w:sz w:val="28"/>
        </w:rPr>
        <w:t>В качестве примера:</w:t>
      </w:r>
    </w:p>
    <w:p w:rsidR="007B5DBB" w:rsidRPr="00E00F86" w:rsidRDefault="007B5DBB" w:rsidP="00E00F86">
      <w:pPr>
        <w:widowControl w:val="0"/>
        <w:autoSpaceDE w:val="0"/>
        <w:autoSpaceDN w:val="0"/>
        <w:adjustRightInd w:val="0"/>
        <w:spacing w:line="360" w:lineRule="auto"/>
        <w:ind w:firstLine="709"/>
        <w:jc w:val="both"/>
        <w:rPr>
          <w:iCs/>
          <w:sz w:val="28"/>
        </w:rPr>
      </w:pPr>
      <w:r w:rsidRPr="00E00F86">
        <w:rPr>
          <w:iCs/>
          <w:sz w:val="28"/>
        </w:rPr>
        <w:t>На Метрогородском таможенном посту Московской Восточной таможни в период с 05.05.04 по 05.05.05 (1 год) по импорту было оформлено 2550 грузовых таможенных деклараций, из них:</w:t>
      </w:r>
    </w:p>
    <w:p w:rsidR="007B5DBB" w:rsidRPr="00E00F86" w:rsidRDefault="007B5DBB" w:rsidP="00E00F86">
      <w:pPr>
        <w:widowControl w:val="0"/>
        <w:autoSpaceDE w:val="0"/>
        <w:autoSpaceDN w:val="0"/>
        <w:adjustRightInd w:val="0"/>
        <w:spacing w:line="360" w:lineRule="auto"/>
        <w:ind w:firstLine="709"/>
        <w:jc w:val="both"/>
        <w:rPr>
          <w:iCs/>
          <w:sz w:val="28"/>
        </w:rPr>
      </w:pPr>
      <w:r w:rsidRPr="00E00F86">
        <w:rPr>
          <w:iCs/>
          <w:sz w:val="28"/>
        </w:rPr>
        <w:t>2525 ГТД в режиме выпуска для внутреннего потребления;</w:t>
      </w:r>
    </w:p>
    <w:p w:rsidR="007B5DBB" w:rsidRPr="00E00F86" w:rsidRDefault="007B5DBB" w:rsidP="00E00F86">
      <w:pPr>
        <w:pStyle w:val="3"/>
        <w:ind w:firstLine="709"/>
        <w:rPr>
          <w:i w:val="0"/>
          <w:color w:val="auto"/>
        </w:rPr>
      </w:pPr>
      <w:r w:rsidRPr="00E00F86">
        <w:rPr>
          <w:i w:val="0"/>
          <w:color w:val="auto"/>
        </w:rPr>
        <w:t>22 ГТД в режиме переработки вне таможенной территории (ввоз продуктов переработки);</w:t>
      </w:r>
    </w:p>
    <w:p w:rsidR="007B5DBB" w:rsidRPr="00E00F86" w:rsidRDefault="007B5DBB" w:rsidP="00E00F86">
      <w:pPr>
        <w:widowControl w:val="0"/>
        <w:autoSpaceDE w:val="0"/>
        <w:autoSpaceDN w:val="0"/>
        <w:adjustRightInd w:val="0"/>
        <w:spacing w:line="360" w:lineRule="auto"/>
        <w:ind w:firstLine="709"/>
        <w:jc w:val="both"/>
        <w:rPr>
          <w:iCs/>
          <w:sz w:val="28"/>
        </w:rPr>
      </w:pPr>
      <w:r w:rsidRPr="00E00F86">
        <w:rPr>
          <w:iCs/>
          <w:sz w:val="28"/>
        </w:rPr>
        <w:t>2 ГТД в режиме временного ввоза;</w:t>
      </w:r>
    </w:p>
    <w:p w:rsidR="007B5DBB" w:rsidRPr="00E00F86" w:rsidRDefault="007B5DBB" w:rsidP="00E00F86">
      <w:pPr>
        <w:widowControl w:val="0"/>
        <w:autoSpaceDE w:val="0"/>
        <w:autoSpaceDN w:val="0"/>
        <w:adjustRightInd w:val="0"/>
        <w:spacing w:line="360" w:lineRule="auto"/>
        <w:ind w:firstLine="709"/>
        <w:jc w:val="both"/>
        <w:rPr>
          <w:iCs/>
          <w:sz w:val="28"/>
        </w:rPr>
      </w:pPr>
      <w:r w:rsidRPr="00E00F86">
        <w:rPr>
          <w:iCs/>
          <w:sz w:val="28"/>
        </w:rPr>
        <w:t>1 ГТД в режиме уничтожения.</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Это один из, если можно так сказать, главных таможенных режимов, наиболее простой и поэтому наиболее понятный. Его применение не требует каких-либо предварительных согласований, а в отношении товаров, выпущенных в свободное обращение в режиме для внутреннего потребления, не устанавливаются каких-либо ограничений и условий по его использованию. </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bCs/>
          <w:sz w:val="28"/>
        </w:rPr>
        <w:t xml:space="preserve">Таможенное оформление товаров в режиме выпуска для внутреннего потребления завершается </w:t>
      </w:r>
      <w:r w:rsidRPr="00E00F86">
        <w:rPr>
          <w:sz w:val="28"/>
        </w:rPr>
        <w:t>в срок, не позднее трех рабочих дней со дня принятия таможенной декларации, при соблюдении условий, установленных ст.149 ТК РФ, а именно:</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а) если при таможенном оформлении и проверке товаров таможенными органами не было выявлено нарушений таможенного законодательства Российской Федерации;</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б) если в таможенный орган представлены документы, подтверждающие соблюдение ограничений, установленных в соответствии с законодательством Российской Федерации о государственном регулировании внешнеторговой деятельности;</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в) если соблюдены необходимые требования и условия для помещения товаров под данный таможенный режим;</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г) если в отношении товаров уплачены все необходимые таможенные платежи. При ввозе товаров таможенные пошлины, налоги должны быть уплачены не позднее 15 дней со дня завершения внутреннего таможенного транзита.</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 xml:space="preserve">Выпуск ввезенных товаров для внутреннего потребления допускается при условии поступления сумм таможенных пошлин и налогов на счета таможенных органов. В случае непоступления сумм таможенных пошлин, налогов на счета таможенных органов товары считаются условно выпущенными. </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 xml:space="preserve">Статья 151 ТК РФ устанавливает, в каких случаях товар может быть условно выпущен. Для таможенного режима выпуска для внутреннего потребления, условный выпуск чаще всего происходит в случае, если выпускаются товары без представления документов и сведений, подтверждающих соблюдение нетарифных ограничений. В этом случае товары запрещены к передаче третьим лицам и их использованию. </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Условно выпущенные товары имеют статус иностранных товаров.</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Далее, вкратце, попробуем разобраться в существующем порядке</w:t>
      </w:r>
      <w:r w:rsidR="00E00F86">
        <w:rPr>
          <w:sz w:val="28"/>
        </w:rPr>
        <w:t xml:space="preserve"> </w:t>
      </w:r>
      <w:r w:rsidRPr="00E00F86">
        <w:rPr>
          <w:sz w:val="28"/>
        </w:rPr>
        <w:t>таможенного оформления, таможенного контроля и более подробно остановимся на проблемах совершенствования таможенного контроля за товарами и транспортными средствами, перемещаемыми через таможенную границу Российской Федерации. Рассмотрим установленные формы таможенного контроля, упрощенные процедуры оформления, их плюсы и минусы, а также перспективные формы контроля, которые могли бы упростить и ускорить таможенный контроль.</w:t>
      </w:r>
      <w:r w:rsidR="00E00F86">
        <w:rPr>
          <w:sz w:val="28"/>
        </w:rPr>
        <w:t xml:space="preserve"> </w:t>
      </w:r>
      <w:r w:rsidRPr="00E00F86">
        <w:rPr>
          <w:sz w:val="28"/>
        </w:rPr>
        <w:t>Все это будет рассмотрено применительно к товарам и транспортным средствам, которые уже прибыли в указанное место доставки, размещены в зоне таможенного контроля и их таможенное оформление предполагается завершить режимом выпуска для внутреннего потребления. Т.е. понятия и определения будут приводиться в общем виде, а все остальные тонкости и подробности уже с позиции должностных обязанностей сотрудника таможенного поста, проводящего таможенный контроль товаров и транспортных средств в месте их доставки.</w:t>
      </w:r>
    </w:p>
    <w:p w:rsidR="00DD251B" w:rsidRPr="00E00F86" w:rsidRDefault="00DD251B" w:rsidP="00E00F86">
      <w:pPr>
        <w:spacing w:line="360" w:lineRule="auto"/>
        <w:ind w:firstLine="709"/>
        <w:jc w:val="both"/>
        <w:rPr>
          <w:sz w:val="28"/>
          <w:szCs w:val="28"/>
        </w:rPr>
      </w:pPr>
    </w:p>
    <w:p w:rsidR="00DD251B" w:rsidRPr="00E00F86" w:rsidRDefault="00DD251B" w:rsidP="00E00F86">
      <w:pPr>
        <w:spacing w:line="360" w:lineRule="auto"/>
        <w:ind w:firstLine="709"/>
        <w:jc w:val="center"/>
        <w:rPr>
          <w:b/>
          <w:sz w:val="28"/>
          <w:szCs w:val="28"/>
        </w:rPr>
      </w:pPr>
      <w:r w:rsidRPr="00E00F86">
        <w:rPr>
          <w:b/>
          <w:sz w:val="28"/>
          <w:szCs w:val="28"/>
        </w:rPr>
        <w:t>1.2.</w:t>
      </w:r>
      <w:r w:rsidR="00E00F86" w:rsidRPr="00E00F86">
        <w:rPr>
          <w:b/>
          <w:sz w:val="28"/>
          <w:szCs w:val="28"/>
        </w:rPr>
        <w:t xml:space="preserve"> </w:t>
      </w:r>
      <w:r w:rsidRPr="00E00F86">
        <w:rPr>
          <w:b/>
          <w:sz w:val="28"/>
          <w:szCs w:val="28"/>
        </w:rPr>
        <w:t>Принципы проведения таможенного контроля</w:t>
      </w:r>
    </w:p>
    <w:p w:rsidR="00DD251B" w:rsidRPr="00E00F86" w:rsidRDefault="00DD251B" w:rsidP="00E00F86">
      <w:pPr>
        <w:spacing w:line="360" w:lineRule="auto"/>
        <w:ind w:firstLine="709"/>
        <w:jc w:val="both"/>
        <w:rPr>
          <w:sz w:val="28"/>
          <w:szCs w:val="28"/>
        </w:rPr>
      </w:pPr>
    </w:p>
    <w:p w:rsidR="007B5DBB" w:rsidRPr="00E00F86" w:rsidRDefault="007B5DBB" w:rsidP="00E00F86">
      <w:pPr>
        <w:widowControl w:val="0"/>
        <w:autoSpaceDE w:val="0"/>
        <w:autoSpaceDN w:val="0"/>
        <w:adjustRightInd w:val="0"/>
        <w:spacing w:line="360" w:lineRule="auto"/>
        <w:ind w:firstLine="709"/>
        <w:jc w:val="both"/>
        <w:rPr>
          <w:sz w:val="28"/>
        </w:rPr>
      </w:pPr>
      <w:r w:rsidRPr="00E00F86">
        <w:rPr>
          <w:bCs/>
          <w:sz w:val="28"/>
        </w:rPr>
        <w:t>Статья 360 Таможенного кодекса определяет, что т</w:t>
      </w:r>
      <w:r w:rsidRPr="00E00F86">
        <w:rPr>
          <w:sz w:val="28"/>
        </w:rPr>
        <w:t>овары и транспортные средства, ввезенные на таможенную территорию Российской Федерации, считаются находящимися под таможенным контролем с момента пересечения таможенной границы Российской Федерации и до момента:</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выпуска для свободного обращения;</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уничтожения;</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отказа в пользу государства;</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обращения товаров в федеральную собственность;</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фактического вывоза с таможенной территории Российской Федерации.</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Основным принципом проведения таможенного контроля является принцип выборочности. Предлагается уходить от сплошного контроля всего грузопотока к целенаправленным, «точечным», проблемноориетированным</w:t>
      </w:r>
      <w:r w:rsidR="00E00F86">
        <w:rPr>
          <w:sz w:val="28"/>
        </w:rPr>
        <w:t xml:space="preserve"> </w:t>
      </w:r>
      <w:r w:rsidRPr="00E00F86">
        <w:rPr>
          <w:sz w:val="28"/>
        </w:rPr>
        <w:t xml:space="preserve">видам и формам таможенного контроля, выбор которых должен быть достаточным для обеспечения соблюдения таможенного законодательства Российской Федерации. В основу этого выбора положена система управления рисками. Смысл данной системы в анализе тех областей таможенных правоотношений, в которых нарушения таможенного законодательства происходят наиболее часто, выработке эффективных и действенных мер таможенного контроля, которые помогут не только снизить количество преступлений в сфере таможенного дела, но и предупредить вероятность их совершения в будущем.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При проведении таможенного контроля, в целях сокращения времени и повышения его оптимизации и эффективности таможенными органами используются различные технические средства, перечень и порядок применения которых определяются ФТС РФ.</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Кодексом допускается проведение, и после выпуска товаров, проверок таможенными органами достоверности заявленных при таможенном оформлении сведений, но только в течение одного года со дня утраты товарами статуса находящихся под таможенным контролем. Эти проверки могут проводиться в форме таможенной ревизии, либо как проверка наличия на товарах маркировки или иных идентификационных знаков.</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Проверка товаров может осуществляться только в зонах таможенного контроля. Для этих целей в местах проведения таможенного осмотра и досмотра товаров и транспортных средств, их хранения и перемещения под таможенным наблюдением, создаются зоны таможенного контроля.</w:t>
      </w:r>
      <w:r w:rsidR="00E00F86">
        <w:rPr>
          <w:sz w:val="28"/>
        </w:rPr>
        <w:t xml:space="preserve"> </w:t>
      </w:r>
      <w:r w:rsidRPr="00E00F86">
        <w:rPr>
          <w:sz w:val="28"/>
        </w:rPr>
        <w:t>Чаще всего зонами таможенного контроля являются склады временного хранения и таможенные склады (помещения для хранения товаров, стоянки транспортных средств, открытые и контейнерные площадки). Зоны таможенного контроля могут быть постоянными и временными. Порядок создания и обозначения зон таможенного контроля, а также требования к их обустройству и оснащению устанавливаются ФТС РФ.</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 xml:space="preserve">Для всех лиц, основной вид деятельность которых, так или иначе, регулируется нормами таможенного законодательства, Таможенным кодексом установлена обязательность представления, по запросу таможенных органов, документов и сведений, необходимых для проведения таможенного контроля. Это могут быть, относящиеся к внешнеэкономическим и к последующим операциям с товарами, коммерческие документы, документы бухгалтерского учета и отчетности, в том числе в форме электронных документов. В связи с этим Кодексом устанавливается, что документы, необходимые для таможенного контроля, должны храниться от трех до пяти календарных лет в зависимости от вида деятельности в области таможенного дела.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При проведении таможенного контроля не допускается причинение вреда контролируемым и иным лицам, а также товарам и транспортным средствам.</w:t>
      </w:r>
    </w:p>
    <w:p w:rsidR="007B5DBB" w:rsidRPr="00E00F86" w:rsidRDefault="007B5DBB" w:rsidP="00E00F86">
      <w:pPr>
        <w:spacing w:line="360" w:lineRule="auto"/>
        <w:ind w:firstLine="709"/>
        <w:jc w:val="both"/>
        <w:rPr>
          <w:sz w:val="28"/>
          <w:szCs w:val="28"/>
        </w:rPr>
      </w:pPr>
    </w:p>
    <w:p w:rsidR="00DD251B" w:rsidRPr="00E00F86" w:rsidRDefault="00DD251B" w:rsidP="00E00F86">
      <w:pPr>
        <w:numPr>
          <w:ilvl w:val="1"/>
          <w:numId w:val="1"/>
        </w:numPr>
        <w:spacing w:line="360" w:lineRule="auto"/>
        <w:ind w:left="0" w:firstLine="709"/>
        <w:jc w:val="center"/>
        <w:rPr>
          <w:b/>
          <w:sz w:val="28"/>
          <w:szCs w:val="28"/>
        </w:rPr>
      </w:pPr>
      <w:r w:rsidRPr="00E00F86">
        <w:rPr>
          <w:b/>
          <w:sz w:val="28"/>
          <w:szCs w:val="28"/>
        </w:rPr>
        <w:t>Формы таможенного контроля</w:t>
      </w:r>
    </w:p>
    <w:p w:rsidR="00DD251B" w:rsidRPr="00E00F86" w:rsidRDefault="00DD251B" w:rsidP="00E00F86">
      <w:pPr>
        <w:spacing w:line="360" w:lineRule="auto"/>
        <w:ind w:firstLine="709"/>
        <w:jc w:val="both"/>
        <w:rPr>
          <w:sz w:val="28"/>
          <w:szCs w:val="28"/>
        </w:rPr>
      </w:pPr>
    </w:p>
    <w:p w:rsidR="007B5DBB" w:rsidRPr="00E00F86" w:rsidRDefault="007B5DBB" w:rsidP="00E00F86">
      <w:pPr>
        <w:autoSpaceDE w:val="0"/>
        <w:autoSpaceDN w:val="0"/>
        <w:adjustRightInd w:val="0"/>
        <w:spacing w:line="360" w:lineRule="auto"/>
        <w:ind w:firstLine="709"/>
        <w:jc w:val="both"/>
        <w:rPr>
          <w:sz w:val="28"/>
        </w:rPr>
      </w:pPr>
      <w:r w:rsidRPr="00E00F86">
        <w:rPr>
          <w:sz w:val="28"/>
        </w:rPr>
        <w:t>По формам осуществления таможенного контроля выделяют (ст. 366 ТК РФ):</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а) проверка документов и сведений;</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б) устный опрос;</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в) получение пояснений;</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г) таможенное наблюдение;</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д) таможенный осмотр товаров и транспортных средств;</w:t>
      </w:r>
    </w:p>
    <w:p w:rsidR="007B5DBB" w:rsidRPr="00E00F86" w:rsidRDefault="007B5DBB" w:rsidP="00E00F86">
      <w:pPr>
        <w:autoSpaceDE w:val="0"/>
        <w:autoSpaceDN w:val="0"/>
        <w:adjustRightInd w:val="0"/>
        <w:spacing w:line="360" w:lineRule="auto"/>
        <w:ind w:firstLine="709"/>
        <w:jc w:val="both"/>
        <w:rPr>
          <w:sz w:val="28"/>
          <w:szCs w:val="28"/>
        </w:rPr>
      </w:pPr>
      <w:r w:rsidRPr="00E00F86">
        <w:rPr>
          <w:sz w:val="28"/>
          <w:szCs w:val="28"/>
        </w:rPr>
        <w:t>е) таможенный досмотр товаров и транспортных средств;</w:t>
      </w:r>
    </w:p>
    <w:p w:rsidR="007B5DBB" w:rsidRPr="00E00F86" w:rsidRDefault="007B5DBB" w:rsidP="00E00F86">
      <w:pPr>
        <w:autoSpaceDE w:val="0"/>
        <w:autoSpaceDN w:val="0"/>
        <w:adjustRightInd w:val="0"/>
        <w:spacing w:line="360" w:lineRule="auto"/>
        <w:ind w:firstLine="709"/>
        <w:jc w:val="both"/>
        <w:rPr>
          <w:sz w:val="28"/>
          <w:szCs w:val="28"/>
        </w:rPr>
      </w:pPr>
      <w:r w:rsidRPr="00E00F86">
        <w:rPr>
          <w:sz w:val="28"/>
          <w:szCs w:val="28"/>
        </w:rPr>
        <w:t>ж) личный досмотр;</w:t>
      </w:r>
    </w:p>
    <w:p w:rsidR="007B5DBB" w:rsidRPr="00E00F86" w:rsidRDefault="007B5DBB" w:rsidP="00E00F86">
      <w:pPr>
        <w:autoSpaceDE w:val="0"/>
        <w:autoSpaceDN w:val="0"/>
        <w:adjustRightInd w:val="0"/>
        <w:spacing w:line="360" w:lineRule="auto"/>
        <w:ind w:firstLine="709"/>
        <w:jc w:val="both"/>
        <w:rPr>
          <w:sz w:val="28"/>
          <w:szCs w:val="28"/>
        </w:rPr>
      </w:pPr>
      <w:r w:rsidRPr="00E00F86">
        <w:rPr>
          <w:sz w:val="28"/>
          <w:szCs w:val="28"/>
        </w:rPr>
        <w:t>з) проверка маркировки товаров специальными марками, наличия на них идентификационных знаков;</w:t>
      </w:r>
    </w:p>
    <w:p w:rsidR="007B5DBB" w:rsidRPr="00E00F86" w:rsidRDefault="007B5DBB" w:rsidP="00E00F86">
      <w:pPr>
        <w:autoSpaceDE w:val="0"/>
        <w:autoSpaceDN w:val="0"/>
        <w:adjustRightInd w:val="0"/>
        <w:spacing w:line="360" w:lineRule="auto"/>
        <w:ind w:firstLine="709"/>
        <w:jc w:val="both"/>
        <w:rPr>
          <w:sz w:val="28"/>
          <w:szCs w:val="28"/>
        </w:rPr>
      </w:pPr>
      <w:r w:rsidRPr="00E00F86">
        <w:rPr>
          <w:sz w:val="28"/>
          <w:szCs w:val="28"/>
        </w:rPr>
        <w:t>и) осмотр помещений и территорий для целей таможенного контроля;</w:t>
      </w:r>
    </w:p>
    <w:p w:rsidR="007B5DBB" w:rsidRPr="00E00F86" w:rsidRDefault="007B5DBB" w:rsidP="00E00F86">
      <w:pPr>
        <w:autoSpaceDE w:val="0"/>
        <w:autoSpaceDN w:val="0"/>
        <w:adjustRightInd w:val="0"/>
        <w:spacing w:line="360" w:lineRule="auto"/>
        <w:ind w:firstLine="709"/>
        <w:jc w:val="both"/>
        <w:rPr>
          <w:sz w:val="28"/>
          <w:szCs w:val="28"/>
        </w:rPr>
      </w:pPr>
      <w:r w:rsidRPr="00E00F86">
        <w:rPr>
          <w:sz w:val="28"/>
          <w:szCs w:val="28"/>
        </w:rPr>
        <w:t>к) таможенная ревизия.</w:t>
      </w:r>
    </w:p>
    <w:p w:rsidR="007B5DBB" w:rsidRPr="00E00F86" w:rsidRDefault="007B5DBB" w:rsidP="00E00F86">
      <w:pPr>
        <w:pStyle w:val="a7"/>
        <w:spacing w:after="0" w:line="360" w:lineRule="auto"/>
        <w:ind w:left="0" w:firstLine="709"/>
        <w:jc w:val="both"/>
        <w:rPr>
          <w:sz w:val="28"/>
          <w:szCs w:val="28"/>
        </w:rPr>
      </w:pPr>
      <w:r w:rsidRPr="00E00F86">
        <w:rPr>
          <w:sz w:val="28"/>
          <w:szCs w:val="28"/>
        </w:rPr>
        <w:t xml:space="preserve">В соответствии с инструкцией о действиях должностных лиц таможенных органов, осуществляющих таможенное оформление и таможенный контроль при декларировании и выпуске товаров, установленной приказом ГТК РФ № 1356 от 28.11.2003, проверка документов и сведения отнесена к операциям документального контроля, а таможенный осмотр и досмотр товаров и транспортных средств, таможенное наблюдение, проверка маркировки товаров специальными марками, наличия на них идентификационных знаков - к операциям фактического контроля. </w:t>
      </w:r>
    </w:p>
    <w:p w:rsidR="007B5DBB" w:rsidRPr="00E00F86" w:rsidRDefault="007B5DBB" w:rsidP="00E00F86">
      <w:pPr>
        <w:autoSpaceDE w:val="0"/>
        <w:autoSpaceDN w:val="0"/>
        <w:adjustRightInd w:val="0"/>
        <w:spacing w:line="360" w:lineRule="auto"/>
        <w:ind w:firstLine="709"/>
        <w:jc w:val="both"/>
        <w:rPr>
          <w:sz w:val="28"/>
        </w:rPr>
      </w:pPr>
      <w:r w:rsidRPr="00E00F86">
        <w:rPr>
          <w:sz w:val="28"/>
          <w:szCs w:val="28"/>
        </w:rPr>
        <w:t xml:space="preserve">При оформлении товаров в соответствии с таможенным режимом выпуска для внутреннего потребления используются не все формы таможенного контроля и их можно, условно, разделить на две группы: </w:t>
      </w:r>
      <w:r w:rsidRPr="00E00F86">
        <w:rPr>
          <w:bCs/>
          <w:sz w:val="28"/>
        </w:rPr>
        <w:t xml:space="preserve">основные </w:t>
      </w:r>
      <w:r w:rsidRPr="00E00F86">
        <w:rPr>
          <w:sz w:val="28"/>
        </w:rPr>
        <w:t>и</w:t>
      </w:r>
      <w:r w:rsidRPr="00E00F86">
        <w:rPr>
          <w:bCs/>
          <w:sz w:val="28"/>
        </w:rPr>
        <w:t xml:space="preserve"> дополнительные</w:t>
      </w:r>
      <w:r w:rsidRPr="00E00F86">
        <w:rPr>
          <w:sz w:val="28"/>
        </w:rPr>
        <w:t xml:space="preserve">. К </w:t>
      </w:r>
      <w:r w:rsidRPr="00E00F86">
        <w:rPr>
          <w:bCs/>
          <w:sz w:val="28"/>
        </w:rPr>
        <w:t>основной</w:t>
      </w:r>
      <w:r w:rsidRPr="00E00F86">
        <w:rPr>
          <w:sz w:val="28"/>
        </w:rPr>
        <w:t xml:space="preserve"> группе относятся те формы таможенного контроля, которые применяются постоянно и без их использования,</w:t>
      </w:r>
      <w:r w:rsidR="00E00F86">
        <w:rPr>
          <w:sz w:val="28"/>
        </w:rPr>
        <w:t xml:space="preserve"> </w:t>
      </w:r>
      <w:r w:rsidRPr="00E00F86">
        <w:rPr>
          <w:sz w:val="28"/>
        </w:rPr>
        <w:t>в</w:t>
      </w:r>
      <w:r w:rsidR="00E00F86">
        <w:rPr>
          <w:sz w:val="28"/>
        </w:rPr>
        <w:t xml:space="preserve"> </w:t>
      </w:r>
      <w:r w:rsidRPr="00E00F86">
        <w:rPr>
          <w:sz w:val="28"/>
        </w:rPr>
        <w:t>принципе</w:t>
      </w:r>
      <w:r w:rsidR="00E00F86">
        <w:rPr>
          <w:sz w:val="28"/>
        </w:rPr>
        <w:t xml:space="preserve"> </w:t>
      </w:r>
      <w:r w:rsidRPr="00E00F86">
        <w:rPr>
          <w:sz w:val="28"/>
        </w:rPr>
        <w:t xml:space="preserve">не возможно, провести таможенное оформление, это: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проверка документов и сведений;</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 таможенный осмотр товаров и транспортных средств;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таможенный досмотр товаров и транспортных средств.</w:t>
      </w:r>
    </w:p>
    <w:p w:rsidR="007B5DBB" w:rsidRPr="00E00F86" w:rsidRDefault="007B5DBB" w:rsidP="00E00F86">
      <w:pPr>
        <w:autoSpaceDE w:val="0"/>
        <w:autoSpaceDN w:val="0"/>
        <w:adjustRightInd w:val="0"/>
        <w:spacing w:line="360" w:lineRule="auto"/>
        <w:ind w:firstLine="709"/>
        <w:jc w:val="both"/>
        <w:rPr>
          <w:sz w:val="28"/>
        </w:rPr>
      </w:pPr>
      <w:r w:rsidRPr="00E00F86">
        <w:rPr>
          <w:bCs/>
          <w:sz w:val="28"/>
        </w:rPr>
        <w:t>Дополнительные</w:t>
      </w:r>
      <w:r w:rsidRPr="00E00F86">
        <w:rPr>
          <w:sz w:val="28"/>
        </w:rPr>
        <w:t xml:space="preserve"> формы:</w:t>
      </w:r>
      <w:r w:rsidR="00E00F86">
        <w:rPr>
          <w:sz w:val="28"/>
        </w:rPr>
        <w:t xml:space="preserve"> </w:t>
      </w:r>
      <w:r w:rsidRPr="00E00F86">
        <w:rPr>
          <w:sz w:val="28"/>
        </w:rPr>
        <w:t xml:space="preserve">устный опрос, получение пояснений, таможенное наблюдение и проверка маркировки товаров специальными марками, наличия на них идентификационных знаков применяются не всегда, чаще всего, когда по результатам основного контроля выявились обстоятельства, требующие дополнительной проверки, либо проводится таможенный контроль в отношении какого-то специфического товара, либо с применением особого порядка оформления.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Личный осмотр, таможенная ревизия как формы таможенного контроля при выпуске товаров для внутреннего потребления не применяются, тем не менее, их определения и назначения мы рассмотрим.</w:t>
      </w:r>
    </w:p>
    <w:p w:rsidR="00E00F86" w:rsidRDefault="00E00F86" w:rsidP="00E00F86">
      <w:pPr>
        <w:pStyle w:val="1"/>
        <w:ind w:firstLine="709"/>
        <w:rPr>
          <w:b w:val="0"/>
          <w:color w:val="auto"/>
        </w:rPr>
      </w:pPr>
    </w:p>
    <w:p w:rsidR="007B5DBB" w:rsidRPr="00E00F86" w:rsidRDefault="007B5DBB" w:rsidP="00E00F86">
      <w:pPr>
        <w:pStyle w:val="1"/>
        <w:ind w:firstLine="709"/>
        <w:jc w:val="center"/>
        <w:rPr>
          <w:color w:val="auto"/>
        </w:rPr>
      </w:pPr>
      <w:r w:rsidRPr="00E00F86">
        <w:rPr>
          <w:color w:val="auto"/>
        </w:rPr>
        <w:t>Проверка документов и сведений</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Проверка документов и сведения является одной из основных форм таможенного контроля и направлена на установление их подлинности, правильности их оформления и достоверности содержащихся в них сведений.</w:t>
      </w:r>
      <w:r w:rsidR="00E00F86">
        <w:rPr>
          <w:sz w:val="28"/>
        </w:rPr>
        <w:t xml:space="preserve">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Если, при проведении документального контроля, сотрудником таможенного органа установлена недостаточность сведений в представленных документах, либо имеются основания сомневаться в их достоверности, то он</w:t>
      </w:r>
      <w:r w:rsidR="00E00F86">
        <w:rPr>
          <w:sz w:val="28"/>
        </w:rPr>
        <w:t xml:space="preserve"> </w:t>
      </w:r>
      <w:r w:rsidRPr="00E00F86">
        <w:rPr>
          <w:sz w:val="28"/>
        </w:rPr>
        <w:t>вправе мотивированно, в</w:t>
      </w:r>
      <w:r w:rsidR="00E00F86">
        <w:rPr>
          <w:sz w:val="28"/>
        </w:rPr>
        <w:t xml:space="preserve"> </w:t>
      </w:r>
      <w:r w:rsidRPr="00E00F86">
        <w:rPr>
          <w:sz w:val="28"/>
        </w:rPr>
        <w:t>письменной форме, запросить дополнительные документы и сведения.</w:t>
      </w:r>
      <w:r w:rsidR="00E00F86">
        <w:rPr>
          <w:sz w:val="28"/>
        </w:rPr>
        <w:t xml:space="preserve"> </w:t>
      </w:r>
      <w:r w:rsidRPr="00E00F86">
        <w:rPr>
          <w:sz w:val="28"/>
        </w:rPr>
        <w:t>В запросе указывается, конкретно, какие документы и для каких целей</w:t>
      </w:r>
      <w:r w:rsidR="00E00F86">
        <w:rPr>
          <w:sz w:val="28"/>
        </w:rPr>
        <w:t xml:space="preserve"> </w:t>
      </w:r>
      <w:r w:rsidRPr="00E00F86">
        <w:rPr>
          <w:sz w:val="28"/>
        </w:rPr>
        <w:t>должны быть представлены и в какой срок. Этот срок должен быть достаточным для получения этих документов. Если отсутствие документов и сведений влияет на принятие решения о выпуске товаров, то уполномоченное должностное лицо, проводящее документальный контроль, незамедлительно составляет и направляет декларанту уведомление с указанием, какие именно условия выпуска не соблюдены и какие именно декларант должен совершить действия, достаточные для соблюдения условий выпуска (приказ ГТК от 28.11.03 № 1356, п.46</w:t>
      </w:r>
      <w:r w:rsidR="00E00F86">
        <w:rPr>
          <w:sz w:val="28"/>
        </w:rPr>
        <w:t>[</w:t>
      </w:r>
      <w:r w:rsidRPr="00E00F86">
        <w:rPr>
          <w:rStyle w:val="ab"/>
          <w:sz w:val="28"/>
          <w:vertAlign w:val="baseline"/>
        </w:rPr>
        <w:footnoteReference w:id="1"/>
      </w:r>
      <w:r w:rsidR="00E00F86">
        <w:rPr>
          <w:sz w:val="28"/>
        </w:rPr>
        <w:t>]</w:t>
      </w:r>
      <w:r w:rsidRPr="00E00F86">
        <w:rPr>
          <w:sz w:val="28"/>
        </w:rPr>
        <w:t xml:space="preserve">).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Перечень документов и сведений, необходимых для таможенного оформления товаров в соответствии с выбранным таможенным режимом, установлен приказом ГТК России от 16.09.03 № 1022</w:t>
      </w:r>
      <w:r w:rsidR="00E00F86">
        <w:rPr>
          <w:sz w:val="28"/>
        </w:rPr>
        <w:t>[</w:t>
      </w:r>
      <w:r w:rsidRPr="00E00F86">
        <w:rPr>
          <w:rStyle w:val="ab"/>
          <w:sz w:val="28"/>
          <w:vertAlign w:val="baseline"/>
        </w:rPr>
        <w:footnoteReference w:id="2"/>
      </w:r>
      <w:r w:rsidR="00E00F86">
        <w:rPr>
          <w:sz w:val="28"/>
        </w:rPr>
        <w:t>]</w:t>
      </w:r>
    </w:p>
    <w:p w:rsidR="007B5DBB" w:rsidRPr="00E00F86" w:rsidRDefault="007B5DBB" w:rsidP="00E00F86">
      <w:pPr>
        <w:pStyle w:val="1"/>
        <w:ind w:firstLine="709"/>
        <w:rPr>
          <w:b w:val="0"/>
          <w:color w:val="auto"/>
        </w:rPr>
      </w:pPr>
    </w:p>
    <w:p w:rsidR="007B5DBB" w:rsidRPr="00E00F86" w:rsidRDefault="007B5DBB" w:rsidP="00E00F86">
      <w:pPr>
        <w:pStyle w:val="1"/>
        <w:ind w:firstLine="709"/>
        <w:jc w:val="center"/>
        <w:rPr>
          <w:color w:val="auto"/>
        </w:rPr>
      </w:pPr>
      <w:r w:rsidRPr="00E00F86">
        <w:rPr>
          <w:color w:val="auto"/>
        </w:rPr>
        <w:t>Устный опрос</w:t>
      </w:r>
    </w:p>
    <w:p w:rsidR="007B5DBB" w:rsidRPr="00E00F86" w:rsidRDefault="007B5DBB" w:rsidP="00E00F86">
      <w:pPr>
        <w:pStyle w:val="a7"/>
        <w:spacing w:after="0" w:line="360" w:lineRule="auto"/>
        <w:ind w:left="0" w:firstLine="709"/>
        <w:jc w:val="both"/>
        <w:rPr>
          <w:sz w:val="28"/>
          <w:szCs w:val="28"/>
        </w:rPr>
      </w:pPr>
      <w:r w:rsidRPr="00E00F86">
        <w:rPr>
          <w:sz w:val="28"/>
          <w:szCs w:val="28"/>
        </w:rPr>
        <w:t>Форма таможенного контроля, которой в той или иной степени сотрудники таможенных органов применяют постоянно, общаясь, при производстве таможенного оформления товаров и транспортных средств, с водителями транспортных средств, представителями склада временного хранения (СВХ), декларантами и иными заинтересованными лицами. При этом Кодекс (ст.368 ТК РФ) устанавливает, что оформление объяснений указанных лиц в письменной форме не требуется.</w:t>
      </w:r>
    </w:p>
    <w:p w:rsidR="007B5DBB" w:rsidRPr="00E00F86" w:rsidRDefault="007B5DBB" w:rsidP="00E00F86">
      <w:pPr>
        <w:pStyle w:val="1"/>
        <w:ind w:firstLine="709"/>
        <w:rPr>
          <w:b w:val="0"/>
          <w:color w:val="auto"/>
        </w:rPr>
      </w:pPr>
    </w:p>
    <w:p w:rsidR="007B5DBB" w:rsidRPr="00E00F86" w:rsidRDefault="007B5DBB" w:rsidP="00E00F86">
      <w:pPr>
        <w:pStyle w:val="1"/>
        <w:ind w:firstLine="709"/>
        <w:jc w:val="center"/>
        <w:rPr>
          <w:color w:val="auto"/>
        </w:rPr>
      </w:pPr>
      <w:r w:rsidRPr="00E00F86">
        <w:rPr>
          <w:color w:val="auto"/>
        </w:rPr>
        <w:t>Получение пояснений</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В отличие от устного опроса, получение пояснений оформляется в письменной форме. Форма пояснения установлена</w:t>
      </w:r>
      <w:r w:rsidR="00E00F86">
        <w:rPr>
          <w:sz w:val="28"/>
        </w:rPr>
        <w:t xml:space="preserve"> </w:t>
      </w:r>
      <w:r w:rsidRPr="00E00F86">
        <w:rPr>
          <w:sz w:val="28"/>
        </w:rPr>
        <w:t>приказом ГТК от 24.11.03 № 1323</w:t>
      </w:r>
      <w:r w:rsidR="00E00F86">
        <w:rPr>
          <w:sz w:val="28"/>
        </w:rPr>
        <w:t>[</w:t>
      </w:r>
      <w:r w:rsidRPr="00E00F86">
        <w:rPr>
          <w:rStyle w:val="ab"/>
          <w:sz w:val="28"/>
          <w:vertAlign w:val="baseline"/>
        </w:rPr>
        <w:footnoteReference w:id="3"/>
      </w:r>
      <w:r w:rsidR="00E00F86">
        <w:rPr>
          <w:sz w:val="28"/>
        </w:rPr>
        <w:t>]</w:t>
      </w:r>
      <w:r w:rsidRPr="00E00F86">
        <w:rPr>
          <w:sz w:val="28"/>
        </w:rPr>
        <w:t>. Пояснения берутся об обстоятельствах, имеющих значение для проведения таможенного контроля, от лиц, имеющих отношение к перемещению товаров и транспортных средств через таможенную границу и располагающих такими сведениями (ст.269 ТК РФ). Как одна из мер по минимизации рисков – получение пояснений, предусмотрена при срабатывании ряда профилей рисков, например: профиль риска № 11/291104/00049, доведенный до таможенного органа письмом ФТС от 29.11.04 № 01-06/8822дсп.</w:t>
      </w:r>
      <w:r w:rsidR="00E00F86">
        <w:rPr>
          <w:sz w:val="28"/>
        </w:rPr>
        <w:t xml:space="preserve"> </w:t>
      </w:r>
    </w:p>
    <w:p w:rsidR="007B5DBB" w:rsidRPr="00E00F86" w:rsidRDefault="007B5DBB" w:rsidP="00E00F86">
      <w:pPr>
        <w:autoSpaceDE w:val="0"/>
        <w:autoSpaceDN w:val="0"/>
        <w:adjustRightInd w:val="0"/>
        <w:spacing w:line="360" w:lineRule="auto"/>
        <w:ind w:firstLine="709"/>
        <w:jc w:val="both"/>
        <w:rPr>
          <w:bCs/>
          <w:sz w:val="28"/>
        </w:rPr>
      </w:pPr>
    </w:p>
    <w:p w:rsidR="007B5DBB" w:rsidRPr="00E00F86" w:rsidRDefault="007B5DBB" w:rsidP="00E00F86">
      <w:pPr>
        <w:pStyle w:val="1"/>
        <w:ind w:firstLine="709"/>
        <w:jc w:val="center"/>
        <w:rPr>
          <w:color w:val="auto"/>
        </w:rPr>
      </w:pPr>
      <w:r w:rsidRPr="00E00F86">
        <w:rPr>
          <w:color w:val="auto"/>
        </w:rPr>
        <w:t>Таможенное наблюдение</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Как определено в статье 370 ТК РФ </w:t>
      </w:r>
      <w:r w:rsidRPr="00E00F86">
        <w:rPr>
          <w:iCs/>
          <w:sz w:val="28"/>
        </w:rPr>
        <w:t>«Таможенное наблюдение - гласное, целенаправленное, систематическое или разовое, непосредственное или опосредованное (с применением технических средств) визуальное наблюдение уполномоченными должностными лицами таможенных органов за перевозкой товаров и транспортных средств, находящихся под таможенным контролем, совершением с ними грузовых и иных операций»</w:t>
      </w:r>
      <w:r w:rsidRPr="00E00F86">
        <w:rPr>
          <w:sz w:val="28"/>
        </w:rPr>
        <w:t xml:space="preserve">.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Эта форма таможенного контроля не так часто применяется в местах доставки и таможенного оформления, но в пунктах пропуска на границе и в местах въезда внутри страны она применяется постоянно и в большинстве случаев является основой для принятия решения о проведении других, более углубленных, форм контроля.</w:t>
      </w:r>
    </w:p>
    <w:p w:rsidR="007B5DBB" w:rsidRPr="00E00F86" w:rsidRDefault="007B5DBB" w:rsidP="00E00F86">
      <w:pPr>
        <w:autoSpaceDE w:val="0"/>
        <w:autoSpaceDN w:val="0"/>
        <w:adjustRightInd w:val="0"/>
        <w:spacing w:line="360" w:lineRule="auto"/>
        <w:ind w:firstLine="709"/>
        <w:jc w:val="both"/>
        <w:rPr>
          <w:sz w:val="28"/>
        </w:rPr>
      </w:pPr>
    </w:p>
    <w:p w:rsidR="007B5DBB" w:rsidRPr="00E00F86" w:rsidRDefault="007B5DBB" w:rsidP="00E00F86">
      <w:pPr>
        <w:autoSpaceDE w:val="0"/>
        <w:autoSpaceDN w:val="0"/>
        <w:adjustRightInd w:val="0"/>
        <w:spacing w:line="360" w:lineRule="auto"/>
        <w:ind w:firstLine="709"/>
        <w:jc w:val="center"/>
        <w:rPr>
          <w:b/>
          <w:sz w:val="28"/>
        </w:rPr>
      </w:pPr>
      <w:r w:rsidRPr="00E00F86">
        <w:rPr>
          <w:b/>
          <w:sz w:val="28"/>
        </w:rPr>
        <w:t>Таможенный осмотр товаров и транспортных средств</w:t>
      </w:r>
    </w:p>
    <w:p w:rsidR="007B5DBB" w:rsidRPr="00E00F86" w:rsidRDefault="007B5DBB" w:rsidP="00E00F86">
      <w:pPr>
        <w:autoSpaceDE w:val="0"/>
        <w:autoSpaceDN w:val="0"/>
        <w:adjustRightInd w:val="0"/>
        <w:spacing w:line="360" w:lineRule="auto"/>
        <w:ind w:firstLine="709"/>
        <w:jc w:val="both"/>
        <w:rPr>
          <w:sz w:val="28"/>
        </w:rPr>
      </w:pPr>
      <w:r w:rsidRPr="00E00F86">
        <w:rPr>
          <w:sz w:val="28"/>
        </w:rPr>
        <w:t>Таможенный осмотр товаров и транспортных средств (ст. 371 ТК РФ) - форма таможенного контроля, при котором должностными лицами таможенного органа проводится лишь</w:t>
      </w:r>
      <w:r w:rsidR="00E00F86">
        <w:rPr>
          <w:sz w:val="28"/>
        </w:rPr>
        <w:t xml:space="preserve"> </w:t>
      </w:r>
      <w:r w:rsidRPr="00E00F86">
        <w:rPr>
          <w:sz w:val="28"/>
        </w:rPr>
        <w:t>внешний визуальный осмотр объекта контроля. При этом, если объект контроля размещен в зоне таможенного контроля, то осмотр может проводиться в отсутствие лиц, обладающих полномочиями в их отношении. Акт таможенного осмотра может составляться или нет в зависимости от результата осмотра и желания лица, обладающего полномочиями в отношении объекта контроля.</w:t>
      </w:r>
    </w:p>
    <w:p w:rsidR="007B5DBB" w:rsidRPr="00E00F86" w:rsidRDefault="00E00F86" w:rsidP="00E00F86">
      <w:pPr>
        <w:autoSpaceDE w:val="0"/>
        <w:autoSpaceDN w:val="0"/>
        <w:adjustRightInd w:val="0"/>
        <w:spacing w:line="360" w:lineRule="auto"/>
        <w:ind w:firstLine="709"/>
        <w:jc w:val="both"/>
        <w:rPr>
          <w:sz w:val="28"/>
        </w:rPr>
      </w:pPr>
      <w:r>
        <w:rPr>
          <w:sz w:val="28"/>
        </w:rPr>
        <w:t xml:space="preserve"> </w:t>
      </w:r>
      <w:r w:rsidR="007B5DBB" w:rsidRPr="00E00F86">
        <w:rPr>
          <w:sz w:val="28"/>
        </w:rPr>
        <w:t>В местах доставки товаров и транспортных средств таможенный осмотр проводится должностными лицами, уполномоченными на проведение досмотровых операций, каждого транспортного средства поступающего в зону ответственности данного таможенного органа. Проверяется условия соблюдения процедуры внутреннего таможенного транзита – целостность грузового отсека транспортного средства, средств таможенной идентификации. Акт осмотра при этом не составляется, а вносятся лишь соответствующие отметки в бланк «Подтверждения о прибытии транспортного средства».</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Но, если таможенный осмотр необходимо провести в соответствии с мерами по минимизации риска, доведенного до таможенного органа в бумажном виде, то его результаты, оформляются актом таможенного осмотра, форма которого установлена Приказом ГТК от 20.10.03 № 1166</w:t>
      </w:r>
      <w:r w:rsidR="00E00F86">
        <w:rPr>
          <w:sz w:val="28"/>
        </w:rPr>
        <w:t>[</w:t>
      </w:r>
      <w:r w:rsidRPr="00E00F86">
        <w:rPr>
          <w:rStyle w:val="ab"/>
          <w:sz w:val="28"/>
          <w:vertAlign w:val="baseline"/>
        </w:rPr>
        <w:footnoteReference w:id="4"/>
      </w:r>
      <w:r w:rsidR="00E00F86">
        <w:rPr>
          <w:sz w:val="28"/>
        </w:rPr>
        <w:t xml:space="preserve">] </w:t>
      </w:r>
      <w:r w:rsidRPr="00E00F86">
        <w:rPr>
          <w:sz w:val="28"/>
        </w:rPr>
        <w:t>(приложение 2).</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Например: Письмом ФТС от 18.04.05 № 01-06/12064 до таможенных органов доведен профиль риска № 11/180405/00125. Областью риска является возможность заявления недостоверных сведений о товарах и транспортных средствах путем представления при таможенном оформлении недействительных документов, подмены документов или их подделки в целях уменьшения величины причитающихся к уплате таможенных платежей. Среди мер, по минимизации риска, предусмотренных к проведению в местах доставки и таможенного оформления товара, есть и таможенный осмотр, который проводится должностными лицами досмотровых подразделений во время завершения процедуры ВТТ и направлен на проверку целостности средств таможенной идентификации и грузового отсека транспортного средства.</w:t>
      </w:r>
    </w:p>
    <w:p w:rsidR="007B5DBB" w:rsidRPr="00E00F86" w:rsidRDefault="007B5DBB" w:rsidP="00E00F86">
      <w:pPr>
        <w:autoSpaceDE w:val="0"/>
        <w:autoSpaceDN w:val="0"/>
        <w:adjustRightInd w:val="0"/>
        <w:spacing w:line="360" w:lineRule="auto"/>
        <w:ind w:firstLine="709"/>
        <w:jc w:val="both"/>
        <w:rPr>
          <w:sz w:val="28"/>
        </w:rPr>
      </w:pPr>
    </w:p>
    <w:p w:rsidR="007B5DBB" w:rsidRPr="00E00F86" w:rsidRDefault="007B5DBB" w:rsidP="00E00F86">
      <w:pPr>
        <w:autoSpaceDE w:val="0"/>
        <w:autoSpaceDN w:val="0"/>
        <w:adjustRightInd w:val="0"/>
        <w:spacing w:line="360" w:lineRule="auto"/>
        <w:ind w:firstLine="709"/>
        <w:jc w:val="center"/>
        <w:rPr>
          <w:b/>
          <w:sz w:val="28"/>
        </w:rPr>
      </w:pPr>
      <w:r w:rsidRPr="00E00F86">
        <w:rPr>
          <w:b/>
          <w:sz w:val="28"/>
        </w:rPr>
        <w:t>Таможенный досмотр товаров и транспортных средств</w:t>
      </w:r>
    </w:p>
    <w:p w:rsidR="007B5DBB" w:rsidRPr="00E00F86" w:rsidRDefault="007B5DBB" w:rsidP="00E00F86">
      <w:pPr>
        <w:autoSpaceDE w:val="0"/>
        <w:autoSpaceDN w:val="0"/>
        <w:adjustRightInd w:val="0"/>
        <w:spacing w:line="360" w:lineRule="auto"/>
        <w:ind w:firstLine="709"/>
        <w:jc w:val="both"/>
        <w:rPr>
          <w:sz w:val="28"/>
        </w:rPr>
      </w:pPr>
      <w:r w:rsidRPr="00E00F86">
        <w:rPr>
          <w:sz w:val="28"/>
        </w:rPr>
        <w:t>Таможенный досмотр – самая распространенная и, на мой взгляд, самая эффективная форма таможенного контроля.</w:t>
      </w:r>
      <w:r w:rsidR="00E00F86">
        <w:rPr>
          <w:sz w:val="28"/>
        </w:rPr>
        <w:t xml:space="preserve"> </w:t>
      </w:r>
      <w:r w:rsidRPr="00E00F86">
        <w:rPr>
          <w:sz w:val="28"/>
        </w:rPr>
        <w:t xml:space="preserve">Именно досмотр позволяет решать одну из главных задач таможенных органов - задачу борьбы с контрабандой и незаконным перемещением товаров, через таможенную границу страны.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Статья 372 Таможенного кодекса определяет порядок применения этой формы таможенного контроля. Кратко основные положения: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Таможенного досмотр – процедура, направленная на идентификацию (проверку) товаров и транспортных средств и проводиться должностными лицами таможенных органов в присутствии, как правило, владельца груза (его законного представителя) и сотрудника СВХ в зоне таможенного контроля которого, проводится досмотр. Кроме них, также может присутствовать и представитель перевозчика (водитель транспортного средства). Несмотря на то, что обязательность присутствия при досмотре указанных лиц, определяется отдельно, в любом случае, таможенный досмотр не может проводиться вообще без участия свидетелей. Кодексом определены случаи, когда таможенный орган может проводить таможенный досмотр товаров и транспортных средств в отсутствие лиц, обладающих полномочиями в отношении товаров и (или) транспортных средств, но в этих случаях, таможенный досмотр проводится в присутствии понятых.</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В местах доставки и таможенного оформления товаров досмотр проводится после регистрации грузовой таможенной декларации, хотя в отдельных случаях допускается проведение таможенного досмотра и до подачи грузовой таможенной декларации (ГТД).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По результатам таможенного досмотра составляется акт в двух экземплярах. Форма акта установлена Приказом ГТК от 20.10.03 № 1166 (приложение 2). В нем, кроме самих результатов, указываются и все сведения о причинах досмотра, должностных и присутствующих лицах, где проводился, когда, какие технические средства при этом использовались и др.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Второй экземпляр акта вручается лицу, обладающему полномочиями в отношении товаров, либо его представителю.</w:t>
      </w:r>
    </w:p>
    <w:p w:rsidR="007B5DBB" w:rsidRPr="00E00F86" w:rsidRDefault="007B5DBB" w:rsidP="00E00F86">
      <w:pPr>
        <w:widowControl w:val="0"/>
        <w:autoSpaceDE w:val="0"/>
        <w:autoSpaceDN w:val="0"/>
        <w:adjustRightInd w:val="0"/>
        <w:spacing w:line="360" w:lineRule="auto"/>
        <w:ind w:firstLine="709"/>
        <w:jc w:val="both"/>
        <w:rPr>
          <w:sz w:val="28"/>
        </w:rPr>
      </w:pPr>
    </w:p>
    <w:p w:rsidR="007B5DBB" w:rsidRPr="00E00F86" w:rsidRDefault="007B5DBB" w:rsidP="00E00F86">
      <w:pPr>
        <w:widowControl w:val="0"/>
        <w:autoSpaceDE w:val="0"/>
        <w:autoSpaceDN w:val="0"/>
        <w:adjustRightInd w:val="0"/>
        <w:spacing w:line="360" w:lineRule="auto"/>
        <w:ind w:firstLine="709"/>
        <w:jc w:val="center"/>
        <w:rPr>
          <w:b/>
          <w:sz w:val="28"/>
        </w:rPr>
      </w:pPr>
      <w:r w:rsidRPr="00E00F86">
        <w:rPr>
          <w:b/>
          <w:sz w:val="28"/>
        </w:rPr>
        <w:t>Личный досмотр</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В статье 373 ТК РФ личный досмотр определен как исключительная форма таможенного контроля. Действительно, личный досмотр – это особая форма таможенного контроля, проведение которой связано с вторжением в сферу личных прав и свобод граждан, поэтому каждое ее проведение требует решения начальника таможенного органа (заместителя), причем в письменной форме. При этом должны быть основания предполагать, что физическое лицо, следующее через Государственную границу Российской Федерации, скрывает при себе и добровольно не выдает товары, запрещенные к ввозу на таможенную территорию Российской Федерации и вывозу с этой территории или перемещаемые с нарушением установленного порядка.</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Личный досмотр как форма таможенного контроля применяется, в основном, в пунктах пропуска физических лиц через таможенную границу в аэропортах, речных и морских портах, на пограничных переходах. В местах доставки товаров и транспортных средств внутри таможенной территории данная процедура не применяется.</w:t>
      </w:r>
    </w:p>
    <w:p w:rsidR="007B5DBB" w:rsidRPr="00E00F86" w:rsidRDefault="007B5DBB" w:rsidP="00E00F86">
      <w:pPr>
        <w:autoSpaceDE w:val="0"/>
        <w:autoSpaceDN w:val="0"/>
        <w:adjustRightInd w:val="0"/>
        <w:spacing w:line="360" w:lineRule="auto"/>
        <w:ind w:firstLine="709"/>
        <w:jc w:val="both"/>
        <w:rPr>
          <w:bCs/>
          <w:sz w:val="28"/>
        </w:rPr>
      </w:pPr>
    </w:p>
    <w:p w:rsidR="007B5DBB" w:rsidRPr="00E00F86" w:rsidRDefault="007B5DBB" w:rsidP="00E00F86">
      <w:pPr>
        <w:widowControl w:val="0"/>
        <w:autoSpaceDE w:val="0"/>
        <w:autoSpaceDN w:val="0"/>
        <w:adjustRightInd w:val="0"/>
        <w:spacing w:line="360" w:lineRule="auto"/>
        <w:ind w:firstLine="709"/>
        <w:jc w:val="center"/>
        <w:rPr>
          <w:b/>
          <w:sz w:val="28"/>
        </w:rPr>
      </w:pPr>
      <w:r w:rsidRPr="00E00F86">
        <w:rPr>
          <w:b/>
          <w:sz w:val="28"/>
        </w:rPr>
        <w:t>Проверка маркировки товаров специальными марками, наличия на них идентификационных знаков</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Статья 374 ТК РФ закрепляет данную форму таможенного контроля, которая заключается в проверке наличия на товарах или их упаковке специальных марок, идентификационных знаков или иных способов обозначения товаров, используемых для подтверждения легальности их ввоза на таможенную территорию Российской Федерации. Отсутствие указанных способов обозначения товаров рассматривается как подтверждение факта ввоза товаров на таможенную территорию Российской Федерации без производства таможенного оформления и выпуска товаров. Примером такого рода товаров могут являться подакцизные, маркируемые товары, в частности алкогольная продукция, с содержанием этилового спирта свыше 9% и сигареты.</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Вообще, данная форма таможенного контроля является специфической и узконаправленной, не уверен, что ее стоило выделять в отдельный вид. Вполне возможно было</w:t>
      </w:r>
      <w:r w:rsidR="00E00F86">
        <w:rPr>
          <w:sz w:val="28"/>
        </w:rPr>
        <w:t xml:space="preserve"> </w:t>
      </w:r>
      <w:r w:rsidRPr="00E00F86">
        <w:rPr>
          <w:sz w:val="28"/>
        </w:rPr>
        <w:t>проводить ее в рамках таможенного досмотра.</w:t>
      </w:r>
    </w:p>
    <w:p w:rsidR="007B5DBB" w:rsidRPr="00E00F86" w:rsidRDefault="007B5DBB" w:rsidP="00E00F86">
      <w:pPr>
        <w:autoSpaceDE w:val="0"/>
        <w:autoSpaceDN w:val="0"/>
        <w:adjustRightInd w:val="0"/>
        <w:spacing w:line="360" w:lineRule="auto"/>
        <w:ind w:firstLine="709"/>
        <w:jc w:val="both"/>
        <w:rPr>
          <w:bCs/>
          <w:sz w:val="28"/>
        </w:rPr>
      </w:pPr>
    </w:p>
    <w:p w:rsidR="007B5DBB" w:rsidRPr="00E00F86" w:rsidRDefault="007B5DBB" w:rsidP="00E00F86">
      <w:pPr>
        <w:pStyle w:val="1"/>
        <w:ind w:firstLine="709"/>
        <w:jc w:val="center"/>
        <w:rPr>
          <w:color w:val="auto"/>
        </w:rPr>
      </w:pPr>
      <w:r w:rsidRPr="00E00F86">
        <w:rPr>
          <w:color w:val="auto"/>
        </w:rPr>
        <w:t>Осмотр помещений и территорий</w:t>
      </w:r>
    </w:p>
    <w:p w:rsidR="007B5DBB" w:rsidRPr="00E00F86" w:rsidRDefault="007B5DBB" w:rsidP="00E00F86">
      <w:pPr>
        <w:pStyle w:val="2"/>
        <w:spacing w:after="0" w:line="360" w:lineRule="auto"/>
        <w:ind w:left="0" w:firstLine="709"/>
        <w:jc w:val="both"/>
        <w:rPr>
          <w:sz w:val="28"/>
          <w:szCs w:val="28"/>
        </w:rPr>
      </w:pPr>
      <w:r w:rsidRPr="00E00F86">
        <w:rPr>
          <w:sz w:val="28"/>
          <w:szCs w:val="28"/>
        </w:rPr>
        <w:t xml:space="preserve">Осмотр помещений и территорий - форма таможенного контроля, которая проводится с целью подтверждения наличия товаров и транспортных средств, находящихся под таможенным контролем, на складах временного хранения, таможенных складах, в помещениях магазина беспошлинной торговли, а также у лиц, у которых должны находиться товары в соответствии с условиями таможенных процедур или таможенных режимов (ст.375 ТК РФ). </w:t>
      </w:r>
    </w:p>
    <w:p w:rsidR="007B5DBB" w:rsidRPr="00E00F86" w:rsidRDefault="007B5DBB" w:rsidP="00E00F86">
      <w:pPr>
        <w:autoSpaceDE w:val="0"/>
        <w:autoSpaceDN w:val="0"/>
        <w:adjustRightInd w:val="0"/>
        <w:spacing w:line="360" w:lineRule="auto"/>
        <w:ind w:firstLine="709"/>
        <w:jc w:val="both"/>
        <w:rPr>
          <w:sz w:val="28"/>
          <w:szCs w:val="28"/>
        </w:rPr>
      </w:pPr>
      <w:r w:rsidRPr="00E00F86">
        <w:rPr>
          <w:sz w:val="28"/>
          <w:szCs w:val="28"/>
        </w:rPr>
        <w:t>Осмотр проводится на основании предписания, выданного начальником таможенного органа в минимальный период времени, необходимый для его проведения, и не может продолжаться более одного дня. По его результатам составляется акт по форме, утвержденной Приказом ГТК от 16.09.03 № 1023</w:t>
      </w:r>
      <w:r w:rsidR="00E00F86">
        <w:rPr>
          <w:sz w:val="28"/>
          <w:szCs w:val="28"/>
        </w:rPr>
        <w:t>[</w:t>
      </w:r>
      <w:r w:rsidRPr="00E00F86">
        <w:rPr>
          <w:rStyle w:val="ab"/>
          <w:sz w:val="28"/>
          <w:szCs w:val="28"/>
          <w:vertAlign w:val="baseline"/>
        </w:rPr>
        <w:footnoteReference w:id="5"/>
      </w:r>
      <w:r w:rsidR="00E00F86">
        <w:rPr>
          <w:sz w:val="28"/>
          <w:szCs w:val="28"/>
        </w:rPr>
        <w:t>]</w:t>
      </w:r>
      <w:r w:rsidRPr="00E00F86">
        <w:rPr>
          <w:sz w:val="28"/>
          <w:szCs w:val="28"/>
        </w:rPr>
        <w:t xml:space="preserve"> (приложение 3). Второй экземпляр указанного акта вручается лицу, чьи помещения или территории осматривались.</w:t>
      </w:r>
    </w:p>
    <w:p w:rsidR="007B5DBB" w:rsidRPr="00E00F86" w:rsidRDefault="007B5DBB" w:rsidP="00E00F86">
      <w:pPr>
        <w:autoSpaceDE w:val="0"/>
        <w:autoSpaceDN w:val="0"/>
        <w:adjustRightInd w:val="0"/>
        <w:spacing w:line="360" w:lineRule="auto"/>
        <w:ind w:firstLine="709"/>
        <w:jc w:val="both"/>
        <w:rPr>
          <w:sz w:val="28"/>
        </w:rPr>
      </w:pPr>
      <w:r w:rsidRPr="00E00F86">
        <w:rPr>
          <w:sz w:val="28"/>
          <w:szCs w:val="28"/>
        </w:rPr>
        <w:t>Указанная форма таможенного контроля довольно часто используется при осуществлении выборочных проверок за деятельностью</w:t>
      </w:r>
      <w:r w:rsidRPr="00E00F86">
        <w:rPr>
          <w:sz w:val="28"/>
        </w:rPr>
        <w:t xml:space="preserve"> подконтрольных складов временного контроля, а также в тех случаях, когда товар выпущен условно и должен находится у ответственного лица до исполнения им определенных обязательств.</w:t>
      </w:r>
    </w:p>
    <w:p w:rsidR="007B5DBB" w:rsidRPr="00E00F86" w:rsidRDefault="007B5DBB" w:rsidP="00E00F86">
      <w:pPr>
        <w:pStyle w:val="1"/>
        <w:ind w:firstLine="709"/>
        <w:rPr>
          <w:b w:val="0"/>
          <w:color w:val="auto"/>
        </w:rPr>
      </w:pPr>
    </w:p>
    <w:p w:rsidR="007B5DBB" w:rsidRPr="00E00F86" w:rsidRDefault="007B5DBB" w:rsidP="00E00F86">
      <w:pPr>
        <w:pStyle w:val="1"/>
        <w:ind w:firstLine="709"/>
        <w:jc w:val="center"/>
        <w:rPr>
          <w:color w:val="auto"/>
        </w:rPr>
      </w:pPr>
      <w:r w:rsidRPr="00E00F86">
        <w:rPr>
          <w:color w:val="auto"/>
        </w:rPr>
        <w:t>Таможенная ревизия</w:t>
      </w:r>
    </w:p>
    <w:p w:rsidR="007B5DBB" w:rsidRPr="00E00F86" w:rsidRDefault="007B5DBB" w:rsidP="00E00F86">
      <w:pPr>
        <w:pStyle w:val="a7"/>
        <w:spacing w:after="0" w:line="360" w:lineRule="auto"/>
        <w:ind w:left="0" w:firstLine="709"/>
        <w:jc w:val="both"/>
        <w:rPr>
          <w:sz w:val="28"/>
          <w:szCs w:val="28"/>
        </w:rPr>
      </w:pPr>
      <w:r w:rsidRPr="00E00F86">
        <w:rPr>
          <w:sz w:val="28"/>
          <w:szCs w:val="28"/>
        </w:rPr>
        <w:t>Таможенная ревизия – проверка, в отношении юридических лиц и индивидуальных предпринимателей, факта выпуска товаров, а также достоверности сведений, указанных в таможенной декларации и иных документах, представляемых при таможенном оформлении, путем сопоставления этих сведений с данными бухгалтерского учета и отчетности, со счетами и другой информацией.</w:t>
      </w:r>
    </w:p>
    <w:p w:rsidR="007B5DBB" w:rsidRPr="00E00F86" w:rsidRDefault="007B5DBB" w:rsidP="00E00F86">
      <w:pPr>
        <w:autoSpaceDE w:val="0"/>
        <w:autoSpaceDN w:val="0"/>
        <w:adjustRightInd w:val="0"/>
        <w:spacing w:line="360" w:lineRule="auto"/>
        <w:ind w:firstLine="709"/>
        <w:jc w:val="both"/>
        <w:rPr>
          <w:sz w:val="28"/>
          <w:szCs w:val="28"/>
        </w:rPr>
      </w:pPr>
      <w:r w:rsidRPr="00E00F86">
        <w:rPr>
          <w:sz w:val="28"/>
          <w:szCs w:val="28"/>
        </w:rPr>
        <w:t>Таможенная ревизия проводится в общей и специальной формах.</w:t>
      </w:r>
    </w:p>
    <w:p w:rsidR="007B5DBB" w:rsidRPr="00E00F86" w:rsidRDefault="007B5DBB" w:rsidP="00E00F86">
      <w:pPr>
        <w:autoSpaceDE w:val="0"/>
        <w:autoSpaceDN w:val="0"/>
        <w:adjustRightInd w:val="0"/>
        <w:spacing w:line="360" w:lineRule="auto"/>
        <w:ind w:firstLine="709"/>
        <w:jc w:val="both"/>
        <w:rPr>
          <w:sz w:val="28"/>
        </w:rPr>
      </w:pPr>
      <w:r w:rsidRPr="00E00F86">
        <w:rPr>
          <w:sz w:val="28"/>
          <w:szCs w:val="28"/>
        </w:rPr>
        <w:t>Общая таможенная ревизия – простая форма проверки, которая проводиться таможенными органами у декларантов, получателей товаров или контрактодержателей, по решению начальника таможенного органа.</w:t>
      </w:r>
      <w:r w:rsidRPr="00E00F86">
        <w:rPr>
          <w:sz w:val="28"/>
        </w:rPr>
        <w:t xml:space="preserve">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Проверка не может продолжаться более трех рабочих дней и не должна препятствовать осуществлению производственной или коммерческой деятельности проверяемого лица.</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Повторное проведение общей таможенной ревизии в отношении одних и тех же товаров не допускается.</w:t>
      </w:r>
    </w:p>
    <w:p w:rsidR="007B5DBB" w:rsidRPr="00E00F86" w:rsidRDefault="007B5DBB" w:rsidP="00E00F86">
      <w:pPr>
        <w:autoSpaceDE w:val="0"/>
        <w:autoSpaceDN w:val="0"/>
        <w:adjustRightInd w:val="0"/>
        <w:spacing w:line="360" w:lineRule="auto"/>
        <w:ind w:firstLine="709"/>
        <w:jc w:val="both"/>
        <w:rPr>
          <w:sz w:val="28"/>
        </w:rPr>
      </w:pPr>
      <w:r w:rsidRPr="00E00F86">
        <w:rPr>
          <w:sz w:val="28"/>
        </w:rPr>
        <w:t>Специальная таможенная ревизия – это более углубленная и тщательная проверка не только вышеозначенных лиц, но и таможенных брокеров и перевозчиков, владельцев СВХ и ТС, а также у лиц, осуществляющих оптовую или розничную торговлю ввезенными товарами. Проведение специальной таможенной ревизии назначается как минимум начальником таможни. Решение оформляется в письменной форме и перед началом вручается лицу, у которого будет проводиться ревизия.</w:t>
      </w:r>
      <w:r w:rsidR="00E00F86">
        <w:rPr>
          <w:sz w:val="28"/>
        </w:rPr>
        <w:t xml:space="preserve"> </w:t>
      </w:r>
      <w:r w:rsidRPr="00E00F86">
        <w:rPr>
          <w:sz w:val="28"/>
        </w:rPr>
        <w:t>Срок проведения до 3-х месяцев с решения вышестоящего таможенного органа. Повторное ее проведение у одного и того же лица в отношении одних и тех же товаров не допускается.</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По результатам проведения таможенной ревизии составляется акт по форме, утвержденной Приказом ГТК от 16.09.03 № 1023 (приложение 4), второй экземпляр которого подлежит вручению лицу, у которого проводилась ревизия.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Порядок проведения ревизии, права должностных лиц таможенных органов их действия в случае обнаружения признаков преступления или административного правонарушения в области таможенного дела, наложение ареста на товары или изъятие товаров при проведении специальной таможенной ревизии подробно определены в статье 376 ТК РФ.</w:t>
      </w:r>
    </w:p>
    <w:p w:rsidR="007B5DBB" w:rsidRPr="00E00F86" w:rsidRDefault="007B5DBB" w:rsidP="00E00F86">
      <w:pPr>
        <w:autoSpaceDE w:val="0"/>
        <w:autoSpaceDN w:val="0"/>
        <w:adjustRightInd w:val="0"/>
        <w:spacing w:line="360" w:lineRule="auto"/>
        <w:ind w:firstLine="709"/>
        <w:jc w:val="both"/>
        <w:rPr>
          <w:sz w:val="28"/>
        </w:rPr>
      </w:pPr>
    </w:p>
    <w:p w:rsidR="007B5DBB" w:rsidRPr="00E00F86" w:rsidRDefault="007B5DBB" w:rsidP="00E00F86">
      <w:pPr>
        <w:autoSpaceDE w:val="0"/>
        <w:autoSpaceDN w:val="0"/>
        <w:adjustRightInd w:val="0"/>
        <w:spacing w:line="360" w:lineRule="auto"/>
        <w:ind w:firstLine="709"/>
        <w:jc w:val="center"/>
        <w:rPr>
          <w:b/>
          <w:bCs/>
          <w:sz w:val="28"/>
        </w:rPr>
      </w:pPr>
      <w:r w:rsidRPr="00E00F86">
        <w:rPr>
          <w:b/>
          <w:bCs/>
          <w:sz w:val="28"/>
        </w:rPr>
        <w:t>Основные положения, относящиеся к таможенному оформлению</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Порядок производства таможенного оформления определяется Таможенным Кодексом и принимаемыми в соответствии с ним правовыми актами ФТС и устанавливается в зависимости от видов товаров, перемещаемых через таможенную границу, вида транспорта, используемого для такого перемещения либо категорий лиц, перемещающих товары и транспортные средства. </w:t>
      </w:r>
    </w:p>
    <w:p w:rsidR="007B5DBB" w:rsidRPr="00E00F86" w:rsidRDefault="007B5DBB" w:rsidP="00E00F86">
      <w:pPr>
        <w:autoSpaceDE w:val="0"/>
        <w:autoSpaceDN w:val="0"/>
        <w:adjustRightInd w:val="0"/>
        <w:spacing w:line="360" w:lineRule="auto"/>
        <w:ind w:firstLine="709"/>
        <w:jc w:val="both"/>
        <w:rPr>
          <w:iCs/>
          <w:sz w:val="28"/>
        </w:rPr>
      </w:pPr>
      <w:r w:rsidRPr="00E00F86">
        <w:rPr>
          <w:sz w:val="28"/>
        </w:rPr>
        <w:t xml:space="preserve">Действующий Таможенный кодекс не дает определение понятию «таможенное оформление», в старом Кодексе в статье 18 таможенное оформление определяется как </w:t>
      </w:r>
      <w:r w:rsidRPr="00E00F86">
        <w:rPr>
          <w:iCs/>
          <w:sz w:val="28"/>
        </w:rPr>
        <w:t>процедура помещения товаров и транспортных средств под определенный таможенный режим и завершения действия этого режима в соответствии с требованиями и положениями настоящего Кодекса.</w:t>
      </w:r>
    </w:p>
    <w:p w:rsidR="007B5DBB" w:rsidRPr="00E00F86" w:rsidRDefault="007B5DBB" w:rsidP="00E00F86">
      <w:pPr>
        <w:autoSpaceDE w:val="0"/>
        <w:autoSpaceDN w:val="0"/>
        <w:adjustRightInd w:val="0"/>
        <w:spacing w:line="360" w:lineRule="auto"/>
        <w:ind w:firstLine="709"/>
        <w:jc w:val="both"/>
        <w:rPr>
          <w:sz w:val="28"/>
        </w:rPr>
      </w:pPr>
      <w:r w:rsidRPr="00E00F86">
        <w:rPr>
          <w:bCs/>
          <w:sz w:val="28"/>
        </w:rPr>
        <w:t>Но если взять за основу положения статьи 60 ТК РФ - н</w:t>
      </w:r>
      <w:r w:rsidRPr="00E00F86">
        <w:rPr>
          <w:sz w:val="28"/>
        </w:rPr>
        <w:t>ачало и завершение таможенного оформления действующего Кодекса, то получится следующее определение понятия «таможенное оформление» (для ввозимых товаров):</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Таможенное оформление – процедура, начинающаяся с момента представления таможенному органу предварительной таможенной декларации, либо документов и сведений, обязательных к представлению при прибытии товаров и транспортных средств на таможенную территорию Российской Федерации (в зависимости от того, какое действие совершается ранее), а в некоторых случаях - устного заявления либо совершения иных действий, свидетельствующих о намерении лица осуществить таможенное оформление и завершающаяся совершением таможенных операций, необходимых в соответствии с настоящим Кодексом для применения к товарам таможенных процедур, для помещения товаров под таможенный режим или для завершения действия этого режима, если такой таможенный режим действует в течение определенного срока, а также для исчисления и взимания таможенных платежей.</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Исходя из приведенной формулировки, получается, что таможенное оформление товара начинается уже с момента, когда перевозчик представил документы в пункте пропуска, а заканчивается выполнением каких-то операций необходимых «для помещения товаров под таможенный режим или… для</w:t>
      </w:r>
      <w:r w:rsidR="00E00F86">
        <w:rPr>
          <w:sz w:val="28"/>
        </w:rPr>
        <w:t xml:space="preserve"> </w:t>
      </w:r>
      <w:r w:rsidRPr="00E00F86">
        <w:rPr>
          <w:sz w:val="28"/>
        </w:rPr>
        <w:t>исчисления и взимания таможенных платежей». То есть, получается, что уже непосредственно сам процесс выпуска товара в соответствии с выбранным таможенным режимом - с проверкой ГТД, списанием денежных средств и т.д. не является процессом таможенного оформления.</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При производстве таможенного оформления заинтересованные лица обязаны представлять таможенным органам документы и сведения, необходимые для таможенного оформления. Документы могут представляться в виде оригиналов либо копий, заверенных соответствующим образом, а также и в форме электронных документов.</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Таможенное оформление может быть завершено только после осуществления всех необходимых видов государственного контроля за ввозом/вывозом товаров.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Основным документом, определяющим порядок производства таможенного оформления, является инструкция о действиях должностных лиц таможенных органов, осуществляющих таможенное оформление и таможенный контроль при декларировании и выпуске товаров, установленная приказом ГТК РФ № 1356 от 28.11.2003.</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В соответствии с этим приказом должностные лица таможенных органов при осуществлении таможенного оформления и таможенного контроля товаров в режиме выпуска для внутреннего потребления осуществляют: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а) фиксирование факта подачи таможенной декларации и документов;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б) контроль соблюдения условий принятия таможенной декларации;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в) пересылку (получение) таможенной декларации (при необходимости);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г) регистрацию (принятие) поданной таможенной декларации;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д) проверку соответствия сведений, заявленных в таможенной декларации о наименовании товаров, их количественных данных (количество мест, вес и пр.), со сведениями, содержащимися в документах, представленных в таможенный орган при декларировании товаров, а также в электронных копиях таможенных документов;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е) контроль правильности определения классификационного кода товара по ТН ВЭД России;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ж) контроль правильности определения страны происхождения товаров;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з) контроль соблюдения мер нетарифного регулирования;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и) контроль в целях применения мер, связанных с защитой интеллектуальной собственности;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к) валютный контроль и контроль за исполнением внешнеторговых бартерных сделок;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л) контроль таможенной стоимости;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м) контроль статистической стоимости;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н) контроль правильности исчисления и своевременности уплаты таможенных платежей;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о) контроль соблюдения условий помещения под данный таможенный режим;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п) контроль соблюдения дополнительных условий выпуска;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р) выявление рисков, содержащихся в профилях риска, доведенных до таможенных органов в бумажном и (или) в электронном виде;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с) подготовку и принятие решения о приостановлении выпуска товаров;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т) принятие решения о продлении срока проверки товаров;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у) принятие решения о выпуске (условном выпуске), либо о невозможности выпуска товаров в соответствии с заявленным таможенным режимом.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Тут важно отметить, что должностным лицам таможенного органа на проведение указанных операций с пункта д) до пункта т), т.е. на документальный контроль, приказом ГТК 1356 от 28.11.03 отведено всего 1,5 часа. </w:t>
      </w:r>
    </w:p>
    <w:p w:rsidR="007B5DBB" w:rsidRPr="00E00F86" w:rsidRDefault="007B5DBB" w:rsidP="00E00F86">
      <w:pPr>
        <w:autoSpaceDE w:val="0"/>
        <w:autoSpaceDN w:val="0"/>
        <w:adjustRightInd w:val="0"/>
        <w:spacing w:line="360" w:lineRule="auto"/>
        <w:ind w:firstLine="709"/>
        <w:jc w:val="both"/>
        <w:rPr>
          <w:bCs/>
          <w:sz w:val="28"/>
        </w:rPr>
      </w:pPr>
      <w:r w:rsidRPr="00E00F86">
        <w:rPr>
          <w:bCs/>
          <w:sz w:val="28"/>
        </w:rPr>
        <w:t>Декларирование товаров</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При перемещении товаров через таможенную границу, они подлежат декларированию таможенным органам путем заявления, в письменной, устной, электронной или конклюдентной форме всех, необходимых для таможенных целей, сведений.</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Перечень сведений, подлежащих указанию в таможенной декларации, форма декларирования определены статьей 124 ТК РФ и приказом ГТК России от 21.08.03 № 915</w:t>
      </w:r>
      <w:r w:rsidR="00E00F86">
        <w:rPr>
          <w:sz w:val="28"/>
        </w:rPr>
        <w:t>[</w:t>
      </w:r>
      <w:r w:rsidRPr="00E00F86">
        <w:rPr>
          <w:rStyle w:val="ab"/>
          <w:sz w:val="28"/>
          <w:vertAlign w:val="baseline"/>
        </w:rPr>
        <w:footnoteReference w:id="6"/>
      </w:r>
      <w:r w:rsidR="00E00F86">
        <w:rPr>
          <w:sz w:val="28"/>
        </w:rPr>
        <w:t>]</w:t>
      </w:r>
      <w:r w:rsidRPr="00E00F86">
        <w:rPr>
          <w:sz w:val="28"/>
        </w:rPr>
        <w:t>.</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Декларирование товаров производится декларантом, либо по его поручению таможенным брокером.</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Таможенная декларация может быть подана любому таможенному органу, правомочному принимать таможенные декларации, за исключением случаев, когда для декларирования отдельных видов товаров ФТС России установил определенные таможенные органы.</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Срок подачи таможенной декларации на товары, ввозимые на таможенную территорию РФ –</w:t>
      </w:r>
      <w:r w:rsidR="00E00F86">
        <w:rPr>
          <w:sz w:val="28"/>
        </w:rPr>
        <w:t xml:space="preserve"> </w:t>
      </w:r>
      <w:r w:rsidRPr="00E00F86">
        <w:rPr>
          <w:sz w:val="28"/>
        </w:rPr>
        <w:t>15 дней со дня завершения внутреннего таможенного транзита, если декларирование товаров производится не в месте их прибытия. Этот срок может быть продлен таможенным органом по письменному обращению декларанта в пределах срока временного хранения товаров.</w:t>
      </w:r>
    </w:p>
    <w:p w:rsidR="007B5DBB" w:rsidRPr="00E00F86" w:rsidRDefault="007B5DBB" w:rsidP="00E00F86">
      <w:pPr>
        <w:autoSpaceDE w:val="0"/>
        <w:autoSpaceDN w:val="0"/>
        <w:adjustRightInd w:val="0"/>
        <w:spacing w:line="360" w:lineRule="auto"/>
        <w:ind w:firstLine="709"/>
        <w:jc w:val="both"/>
        <w:rPr>
          <w:bCs/>
          <w:sz w:val="28"/>
        </w:rPr>
      </w:pPr>
    </w:p>
    <w:p w:rsidR="007B5DBB" w:rsidRPr="00E00F86" w:rsidRDefault="007B5DBB" w:rsidP="00E00F86">
      <w:pPr>
        <w:autoSpaceDE w:val="0"/>
        <w:autoSpaceDN w:val="0"/>
        <w:adjustRightInd w:val="0"/>
        <w:spacing w:line="360" w:lineRule="auto"/>
        <w:ind w:firstLine="709"/>
        <w:jc w:val="center"/>
        <w:rPr>
          <w:b/>
          <w:sz w:val="28"/>
        </w:rPr>
      </w:pPr>
      <w:r w:rsidRPr="00E00F86">
        <w:rPr>
          <w:b/>
          <w:sz w:val="28"/>
        </w:rPr>
        <w:t>Упрощенные процедуры таможенного оформления</w:t>
      </w:r>
    </w:p>
    <w:p w:rsidR="007B5DBB" w:rsidRPr="00E00F86" w:rsidRDefault="007B5DBB" w:rsidP="00E00F86">
      <w:pPr>
        <w:autoSpaceDE w:val="0"/>
        <w:autoSpaceDN w:val="0"/>
        <w:adjustRightInd w:val="0"/>
        <w:spacing w:line="360" w:lineRule="auto"/>
        <w:ind w:firstLine="709"/>
        <w:jc w:val="both"/>
        <w:rPr>
          <w:sz w:val="28"/>
        </w:rPr>
      </w:pPr>
      <w:r w:rsidRPr="00E00F86">
        <w:rPr>
          <w:bCs/>
          <w:sz w:val="28"/>
        </w:rPr>
        <w:t xml:space="preserve">Таможенным кодексом установлена возможность применения ряда </w:t>
      </w:r>
      <w:r w:rsidRPr="00E00F86">
        <w:rPr>
          <w:sz w:val="28"/>
        </w:rPr>
        <w:t>упрощенных процедур. Такими процедурами могут являться:</w:t>
      </w:r>
    </w:p>
    <w:p w:rsidR="007B5DBB" w:rsidRPr="00E00F86" w:rsidRDefault="007B5DBB" w:rsidP="00E00F86">
      <w:pPr>
        <w:widowControl w:val="0"/>
        <w:autoSpaceDE w:val="0"/>
        <w:autoSpaceDN w:val="0"/>
        <w:adjustRightInd w:val="0"/>
        <w:spacing w:line="360" w:lineRule="auto"/>
        <w:ind w:firstLine="709"/>
        <w:jc w:val="both"/>
        <w:rPr>
          <w:bCs/>
          <w:sz w:val="28"/>
        </w:rPr>
      </w:pPr>
      <w:r w:rsidRPr="00E00F86">
        <w:rPr>
          <w:sz w:val="28"/>
        </w:rPr>
        <w:t>- предварительное декларирование товаров (с</w:t>
      </w:r>
      <w:r w:rsidRPr="00E00F86">
        <w:rPr>
          <w:bCs/>
          <w:sz w:val="28"/>
        </w:rPr>
        <w:t>т.130 ТК РФ);</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bCs/>
          <w:sz w:val="28"/>
        </w:rPr>
        <w:t>- декларирование с подачей н</w:t>
      </w:r>
      <w:r w:rsidRPr="00E00F86">
        <w:rPr>
          <w:sz w:val="28"/>
        </w:rPr>
        <w:t xml:space="preserve">еполной таможенной деклараций </w:t>
      </w:r>
    </w:p>
    <w:p w:rsidR="007B5DBB" w:rsidRPr="00E00F86" w:rsidRDefault="00E00F86" w:rsidP="00E00F86">
      <w:pPr>
        <w:widowControl w:val="0"/>
        <w:autoSpaceDE w:val="0"/>
        <w:autoSpaceDN w:val="0"/>
        <w:adjustRightInd w:val="0"/>
        <w:spacing w:line="360" w:lineRule="auto"/>
        <w:ind w:firstLine="709"/>
        <w:jc w:val="both"/>
        <w:rPr>
          <w:bCs/>
          <w:sz w:val="28"/>
        </w:rPr>
      </w:pPr>
      <w:r>
        <w:rPr>
          <w:sz w:val="28"/>
        </w:rPr>
        <w:t xml:space="preserve"> </w:t>
      </w:r>
      <w:r w:rsidR="007B5DBB" w:rsidRPr="00E00F86">
        <w:rPr>
          <w:sz w:val="28"/>
        </w:rPr>
        <w:t>(с</w:t>
      </w:r>
      <w:r w:rsidR="007B5DBB" w:rsidRPr="00E00F86">
        <w:rPr>
          <w:bCs/>
          <w:sz w:val="28"/>
        </w:rPr>
        <w:t>т.135 ТК РФ);</w:t>
      </w:r>
    </w:p>
    <w:p w:rsidR="007B5DBB" w:rsidRPr="00E00F86" w:rsidRDefault="007B5DBB" w:rsidP="00E00F86">
      <w:pPr>
        <w:widowControl w:val="0"/>
        <w:autoSpaceDE w:val="0"/>
        <w:autoSpaceDN w:val="0"/>
        <w:adjustRightInd w:val="0"/>
        <w:spacing w:line="360" w:lineRule="auto"/>
        <w:ind w:firstLine="709"/>
        <w:jc w:val="both"/>
        <w:rPr>
          <w:bCs/>
          <w:sz w:val="28"/>
        </w:rPr>
      </w:pPr>
      <w:r w:rsidRPr="00E00F86">
        <w:rPr>
          <w:bCs/>
          <w:sz w:val="28"/>
        </w:rPr>
        <w:t>- пе</w:t>
      </w:r>
      <w:r w:rsidRPr="00E00F86">
        <w:rPr>
          <w:sz w:val="28"/>
        </w:rPr>
        <w:t>риодическое декларирование (с</w:t>
      </w:r>
      <w:r w:rsidRPr="00E00F86">
        <w:rPr>
          <w:bCs/>
          <w:sz w:val="28"/>
        </w:rPr>
        <w:t>т.136 ТК РФ);</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bCs/>
          <w:sz w:val="28"/>
        </w:rPr>
        <w:t>- пе</w:t>
      </w:r>
      <w:r w:rsidRPr="00E00F86">
        <w:rPr>
          <w:sz w:val="28"/>
        </w:rPr>
        <w:t xml:space="preserve">риодическое временное декларирование российских товаров </w:t>
      </w:r>
    </w:p>
    <w:p w:rsidR="007B5DBB" w:rsidRPr="00E00F86" w:rsidRDefault="00E00F86" w:rsidP="00E00F86">
      <w:pPr>
        <w:widowControl w:val="0"/>
        <w:autoSpaceDE w:val="0"/>
        <w:autoSpaceDN w:val="0"/>
        <w:adjustRightInd w:val="0"/>
        <w:spacing w:line="360" w:lineRule="auto"/>
        <w:ind w:firstLine="709"/>
        <w:jc w:val="both"/>
        <w:rPr>
          <w:sz w:val="28"/>
        </w:rPr>
      </w:pPr>
      <w:r>
        <w:rPr>
          <w:sz w:val="28"/>
        </w:rPr>
        <w:t xml:space="preserve"> </w:t>
      </w:r>
      <w:r w:rsidR="007B5DBB" w:rsidRPr="00E00F86">
        <w:rPr>
          <w:sz w:val="28"/>
        </w:rPr>
        <w:t>(с</w:t>
      </w:r>
      <w:r w:rsidR="007B5DBB" w:rsidRPr="00E00F86">
        <w:rPr>
          <w:bCs/>
          <w:sz w:val="28"/>
        </w:rPr>
        <w:t>т.138 ТК РФ);</w:t>
      </w:r>
    </w:p>
    <w:p w:rsidR="007B5DBB" w:rsidRPr="00E00F86" w:rsidRDefault="007B5DBB" w:rsidP="00E00F86">
      <w:pPr>
        <w:widowControl w:val="0"/>
        <w:autoSpaceDE w:val="0"/>
        <w:autoSpaceDN w:val="0"/>
        <w:adjustRightInd w:val="0"/>
        <w:spacing w:line="360" w:lineRule="auto"/>
        <w:ind w:firstLine="709"/>
        <w:jc w:val="both"/>
        <w:rPr>
          <w:bCs/>
          <w:sz w:val="28"/>
        </w:rPr>
      </w:pPr>
      <w:r w:rsidRPr="00E00F86">
        <w:rPr>
          <w:bCs/>
          <w:sz w:val="28"/>
        </w:rPr>
        <w:t>- в</w:t>
      </w:r>
      <w:r w:rsidRPr="00E00F86">
        <w:rPr>
          <w:sz w:val="28"/>
        </w:rPr>
        <w:t>ыпуск товаров до подачи таможенной декларации (с</w:t>
      </w:r>
      <w:r w:rsidRPr="00E00F86">
        <w:rPr>
          <w:bCs/>
          <w:sz w:val="28"/>
        </w:rPr>
        <w:t>т.150 ТК РФ);</w:t>
      </w:r>
    </w:p>
    <w:p w:rsidR="007B5DBB" w:rsidRPr="00E00F86" w:rsidRDefault="007B5DBB" w:rsidP="00E00F86">
      <w:pPr>
        <w:widowControl w:val="0"/>
        <w:autoSpaceDE w:val="0"/>
        <w:autoSpaceDN w:val="0"/>
        <w:adjustRightInd w:val="0"/>
        <w:spacing w:line="360" w:lineRule="auto"/>
        <w:ind w:firstLine="709"/>
        <w:jc w:val="both"/>
        <w:rPr>
          <w:bCs/>
          <w:sz w:val="28"/>
        </w:rPr>
      </w:pPr>
      <w:r w:rsidRPr="00E00F86">
        <w:rPr>
          <w:bCs/>
          <w:sz w:val="28"/>
        </w:rPr>
        <w:t>- временное хранение товаров, находящихся под таможенным</w:t>
      </w:r>
      <w:r w:rsidR="00E00F86">
        <w:rPr>
          <w:bCs/>
          <w:sz w:val="28"/>
        </w:rPr>
        <w:t xml:space="preserve"> </w:t>
      </w:r>
    </w:p>
    <w:p w:rsidR="007B5DBB" w:rsidRPr="00E00F86" w:rsidRDefault="00E00F86" w:rsidP="00E00F86">
      <w:pPr>
        <w:widowControl w:val="0"/>
        <w:autoSpaceDE w:val="0"/>
        <w:autoSpaceDN w:val="0"/>
        <w:adjustRightInd w:val="0"/>
        <w:spacing w:line="360" w:lineRule="auto"/>
        <w:ind w:firstLine="709"/>
        <w:jc w:val="both"/>
        <w:rPr>
          <w:bCs/>
          <w:sz w:val="28"/>
        </w:rPr>
      </w:pPr>
      <w:r>
        <w:rPr>
          <w:bCs/>
          <w:sz w:val="28"/>
        </w:rPr>
        <w:t xml:space="preserve"> </w:t>
      </w:r>
      <w:r w:rsidR="007B5DBB" w:rsidRPr="00E00F86">
        <w:rPr>
          <w:bCs/>
          <w:sz w:val="28"/>
        </w:rPr>
        <w:t>контролем на складе Заявителя (ст.117 ТК РФ).</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Предварительное декларирование товаров заключается в разрешении подачи таможенной декларации еще до прибытия иностранных товаров на таможенную территорию Российской Федерации или до завершения внутреннего таможенного транзита. При этом допускается использование транспортных или коммерческих документов, в виде заверенных декларантом копий этих документов.</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Если товары не предъявлены в таможенный орган, принявший предварительную таможенную декларацию, в течение 15 дней, то декларация считается неподанной.</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Неполное декларирование допускает подачу декларантом таможенной декларации без указания в ней некоторых, несущественных сведений, при условии, что заявленные сведения, достаточны для выпуска товаров, исчисления и уплаты таможенных платежей, подтверждают соблюдение ограничений, а также позволяют идентифицировать товары. В этом случае, вместе с подачей неполной таможенной декларации, декларантом подается письменное обязательство представить недостающие сведения в срок, не превышающий 45 дней со дня принятия неполной таможенной декларации.</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Периодическое декларирование может применяться в случае регулярного перемещении через таможенную границу товаров одним и тем же лицом в течение определенного периода времени. При этом подается одна таможенная декларация на все товары, перемещаемые через таможенную границу.</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Периодическое временное декларирование российских товаров допускается при вывозе российских товаров, в отношении которых не могут быть представлены точные сведения, необходимые для таможенного оформления, в соответствии с обычным ведением внешней торговли.</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После убытия российских товаров с таможенной территории Российской Федерации декларант обязан подать полную и надлежащим образом заполненную таможенную декларацию на все российские товары, вывезенные в определенный период времени в срок, не превышающий 90 дней со дня, следующего за днем истечения периода времени для вывоза декларируемых товаров.</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При ввозе на таможенную территорию Российской Федерации товаров, таможенное оформление которых, производится в упрощенном виде и(или) в первоочередном порядке их выпуск может быть осуществлен до подачи таможенной декларации при условии, что декларантом представлены коммерческий или иные документы, содержащие сведения, позволяющие идентифицировать товары, а также представлены документы и сведения, подтверждающие соблюдение ограничений, уплачены таможенные платежи или обеспечена их уплата.</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Данная процедура допускается при представлении декларантом письменного обязательства о подаче им таможенной декларации и представлении необходимых документов и сведений в срок, не превышающий 45 дней со дня выпуска товаров.</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Если для временного хранения товаров требуются особые условия хранения и при этом в разумной близости от места получения товаров отсутствует склад временного хранения, приспособленный для хранения таких товаров, то с разрешения таможенного органа временное хранение может осуществляться на складе получателя товаров. Также данная процедура может применяться для лиц, в отношении которых установлены специальные упрощенные процедуры или государственных органов и учреждений.</w:t>
      </w:r>
    </w:p>
    <w:p w:rsidR="007B5DBB" w:rsidRPr="00E00F86" w:rsidRDefault="007B5DBB" w:rsidP="00E00F86">
      <w:pPr>
        <w:widowControl w:val="0"/>
        <w:autoSpaceDE w:val="0"/>
        <w:autoSpaceDN w:val="0"/>
        <w:adjustRightInd w:val="0"/>
        <w:spacing w:line="360" w:lineRule="auto"/>
        <w:ind w:firstLine="709"/>
        <w:jc w:val="both"/>
        <w:rPr>
          <w:sz w:val="28"/>
        </w:rPr>
      </w:pPr>
      <w:r w:rsidRPr="00E00F86">
        <w:rPr>
          <w:sz w:val="28"/>
        </w:rPr>
        <w:t>При выдаче разрешения на временное хранение на складе получателя товаров таможенный орган вправе потребовать обеспечения уплаты таможенных платежей.</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При хранении товаров на своем складе, получатель обязан соблюдать все требования, которые предъявляются к складам временного хранения и их владельцам. </w:t>
      </w:r>
    </w:p>
    <w:p w:rsidR="007B5DBB" w:rsidRPr="00E00F86" w:rsidRDefault="007B5DBB" w:rsidP="00E00F86">
      <w:pPr>
        <w:widowControl w:val="0"/>
        <w:autoSpaceDE w:val="0"/>
        <w:autoSpaceDN w:val="0"/>
        <w:adjustRightInd w:val="0"/>
        <w:spacing w:line="360" w:lineRule="auto"/>
        <w:ind w:firstLine="709"/>
        <w:jc w:val="both"/>
        <w:rPr>
          <w:bCs/>
          <w:sz w:val="28"/>
        </w:rPr>
      </w:pPr>
      <w:r w:rsidRPr="00E00F86">
        <w:rPr>
          <w:bCs/>
          <w:sz w:val="28"/>
        </w:rPr>
        <w:t>Кроме этого статья 68 ТК РФ устанавливает возможность применения специальных упрощенных процедур:</w:t>
      </w:r>
    </w:p>
    <w:p w:rsidR="007B5DBB" w:rsidRPr="00E00F86" w:rsidRDefault="007B5DBB" w:rsidP="00E00F86">
      <w:pPr>
        <w:shd w:val="clear" w:color="auto" w:fill="FFFFFF"/>
        <w:autoSpaceDE w:val="0"/>
        <w:autoSpaceDN w:val="0"/>
        <w:adjustRightInd w:val="0"/>
        <w:spacing w:line="360" w:lineRule="auto"/>
        <w:ind w:firstLine="709"/>
        <w:jc w:val="both"/>
        <w:rPr>
          <w:sz w:val="28"/>
        </w:rPr>
      </w:pPr>
      <w:r w:rsidRPr="00E00F86">
        <w:rPr>
          <w:sz w:val="28"/>
        </w:rPr>
        <w:t xml:space="preserve">1. Временное хранение товаров, находящихся под таможенным контролем на складе заявителя. </w:t>
      </w:r>
    </w:p>
    <w:p w:rsidR="007B5DBB" w:rsidRPr="00E00F86" w:rsidRDefault="007B5DBB" w:rsidP="00E00F86">
      <w:pPr>
        <w:shd w:val="clear" w:color="auto" w:fill="FFFFFF"/>
        <w:autoSpaceDE w:val="0"/>
        <w:autoSpaceDN w:val="0"/>
        <w:adjustRightInd w:val="0"/>
        <w:spacing w:line="360" w:lineRule="auto"/>
        <w:ind w:firstLine="709"/>
        <w:jc w:val="both"/>
        <w:rPr>
          <w:sz w:val="28"/>
        </w:rPr>
      </w:pPr>
      <w:r w:rsidRPr="00E00F86">
        <w:rPr>
          <w:sz w:val="28"/>
        </w:rPr>
        <w:t xml:space="preserve">2. Выпуск товаров до подачи таможенной декларации.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 xml:space="preserve">3. Предварительное декларирование с подачей неполной или неполной периодической таможенной декларации. </w:t>
      </w:r>
    </w:p>
    <w:p w:rsidR="007B5DBB" w:rsidRPr="00E00F86" w:rsidRDefault="007B5DBB" w:rsidP="00E00F86">
      <w:pPr>
        <w:autoSpaceDE w:val="0"/>
        <w:autoSpaceDN w:val="0"/>
        <w:adjustRightInd w:val="0"/>
        <w:spacing w:line="360" w:lineRule="auto"/>
        <w:ind w:firstLine="709"/>
        <w:jc w:val="both"/>
        <w:rPr>
          <w:sz w:val="28"/>
        </w:rPr>
      </w:pPr>
      <w:r w:rsidRPr="00E00F86">
        <w:rPr>
          <w:sz w:val="28"/>
        </w:rPr>
        <w:t>4. Декларирование товаров,</w:t>
      </w:r>
      <w:r w:rsidR="00E00F86">
        <w:rPr>
          <w:sz w:val="28"/>
        </w:rPr>
        <w:t xml:space="preserve"> </w:t>
      </w:r>
      <w:r w:rsidRPr="00E00F86">
        <w:rPr>
          <w:sz w:val="28"/>
        </w:rPr>
        <w:t>находящиеся</w:t>
      </w:r>
      <w:r w:rsidR="00E00F86">
        <w:rPr>
          <w:sz w:val="28"/>
        </w:rPr>
        <w:t xml:space="preserve"> </w:t>
      </w:r>
      <w:r w:rsidRPr="00E00F86">
        <w:rPr>
          <w:sz w:val="28"/>
        </w:rPr>
        <w:t>под таможенным контролем на скла</w:t>
      </w:r>
      <w:r w:rsidRPr="00E00F86">
        <w:rPr>
          <w:sz w:val="28"/>
        </w:rPr>
        <w:softHyphen/>
        <w:t>де заявителя с подачей периодической</w:t>
      </w:r>
      <w:r w:rsidR="00E00F86">
        <w:rPr>
          <w:sz w:val="28"/>
        </w:rPr>
        <w:t xml:space="preserve"> </w:t>
      </w:r>
      <w:r w:rsidRPr="00E00F86">
        <w:rPr>
          <w:sz w:val="28"/>
        </w:rPr>
        <w:t>декларации.</w:t>
      </w:r>
      <w:r w:rsidR="00E00F86">
        <w:rPr>
          <w:sz w:val="28"/>
        </w:rPr>
        <w:t xml:space="preserve"> </w:t>
      </w:r>
    </w:p>
    <w:p w:rsidR="007B5DBB" w:rsidRPr="00E00F86" w:rsidRDefault="007B5DBB" w:rsidP="00E00F86">
      <w:pPr>
        <w:autoSpaceDE w:val="0"/>
        <w:autoSpaceDN w:val="0"/>
        <w:adjustRightInd w:val="0"/>
        <w:spacing w:line="360" w:lineRule="auto"/>
        <w:ind w:firstLine="709"/>
        <w:jc w:val="both"/>
        <w:rPr>
          <w:sz w:val="28"/>
        </w:rPr>
      </w:pPr>
      <w:r w:rsidRPr="00E00F86">
        <w:rPr>
          <w:bCs/>
          <w:sz w:val="28"/>
        </w:rPr>
        <w:t xml:space="preserve">Применение специальных упрощенных процедур в отношении конкретных лиц возможно лишь при выполнении установленного порядка получения разрешения и при условии, что претендующее лицо </w:t>
      </w:r>
      <w:r w:rsidRPr="00E00F86">
        <w:rPr>
          <w:sz w:val="28"/>
        </w:rPr>
        <w:t>не имеет на день обращения вступивших в силу и неисполненных постановлений по делам об административных правонарушениях в области таможенного дела.</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Порядок установления специальных упрощенных процедур таможенного оформления для отдельных лиц утвержден приказом МЭРиТ РФ от 27.01.05 № 9</w:t>
      </w:r>
      <w:r w:rsidR="00E00F86">
        <w:rPr>
          <w:sz w:val="28"/>
        </w:rPr>
        <w:t>[</w:t>
      </w:r>
      <w:r w:rsidRPr="00E00F86">
        <w:rPr>
          <w:rStyle w:val="ab"/>
          <w:sz w:val="28"/>
          <w:vertAlign w:val="baseline"/>
        </w:rPr>
        <w:footnoteReference w:id="7"/>
      </w:r>
      <w:r w:rsidR="00E00F86">
        <w:rPr>
          <w:sz w:val="28"/>
        </w:rPr>
        <w:t>]</w:t>
      </w:r>
      <w:r w:rsidRPr="00E00F86">
        <w:rPr>
          <w:sz w:val="28"/>
        </w:rPr>
        <w:t xml:space="preserve"> и доведен письмом ФТС от 11.03.05 № 01-06/7266</w:t>
      </w:r>
      <w:r w:rsidR="00E00F86">
        <w:rPr>
          <w:sz w:val="28"/>
        </w:rPr>
        <w:t>[</w:t>
      </w:r>
      <w:r w:rsidRPr="00E00F86">
        <w:rPr>
          <w:rStyle w:val="ab"/>
          <w:sz w:val="28"/>
          <w:vertAlign w:val="baseline"/>
        </w:rPr>
        <w:footnoteReference w:id="8"/>
      </w:r>
      <w:r w:rsidR="00E00F86">
        <w:rPr>
          <w:sz w:val="28"/>
        </w:rPr>
        <w:t>]</w:t>
      </w:r>
      <w:r w:rsidRPr="00E00F86">
        <w:rPr>
          <w:sz w:val="28"/>
        </w:rPr>
        <w:t>.</w:t>
      </w:r>
    </w:p>
    <w:p w:rsidR="007B5DBB" w:rsidRPr="00E00F86" w:rsidRDefault="007B5DBB" w:rsidP="00E00F86">
      <w:pPr>
        <w:autoSpaceDE w:val="0"/>
        <w:autoSpaceDN w:val="0"/>
        <w:adjustRightInd w:val="0"/>
        <w:spacing w:line="360" w:lineRule="auto"/>
        <w:ind w:firstLine="709"/>
        <w:jc w:val="both"/>
        <w:rPr>
          <w:sz w:val="28"/>
        </w:rPr>
      </w:pPr>
      <w:r w:rsidRPr="00E00F86">
        <w:rPr>
          <w:sz w:val="28"/>
        </w:rPr>
        <w:t>Более подробно, специальные упрощенные процедуры, для ввозимых товаров, и порядок их применения будут рассмотрены, во второй части работы.</w:t>
      </w:r>
    </w:p>
    <w:p w:rsidR="00DD251B" w:rsidRPr="00E00F86" w:rsidRDefault="00E00F86" w:rsidP="00E00F86">
      <w:pPr>
        <w:spacing w:line="360" w:lineRule="auto"/>
        <w:ind w:firstLine="709"/>
        <w:jc w:val="center"/>
        <w:rPr>
          <w:b/>
          <w:sz w:val="28"/>
          <w:szCs w:val="32"/>
        </w:rPr>
      </w:pPr>
      <w:r>
        <w:rPr>
          <w:sz w:val="28"/>
          <w:szCs w:val="28"/>
        </w:rPr>
        <w:br w:type="page"/>
      </w:r>
      <w:r w:rsidR="00DD251B" w:rsidRPr="00E00F86">
        <w:rPr>
          <w:b/>
          <w:sz w:val="28"/>
          <w:szCs w:val="32"/>
        </w:rPr>
        <w:t>Глава 2. Таможенное оформление и таможенный контроль лесоматериалов</w:t>
      </w:r>
    </w:p>
    <w:p w:rsidR="00DD251B" w:rsidRPr="00E00F86" w:rsidRDefault="00DD251B" w:rsidP="00E00F86">
      <w:pPr>
        <w:spacing w:line="360" w:lineRule="auto"/>
        <w:ind w:firstLine="709"/>
        <w:jc w:val="center"/>
        <w:rPr>
          <w:b/>
          <w:sz w:val="28"/>
          <w:szCs w:val="32"/>
        </w:rPr>
      </w:pPr>
    </w:p>
    <w:p w:rsidR="00DD251B" w:rsidRPr="00E00F86" w:rsidRDefault="00DD251B" w:rsidP="00E00F86">
      <w:pPr>
        <w:spacing w:line="360" w:lineRule="auto"/>
        <w:ind w:firstLine="709"/>
        <w:jc w:val="center"/>
        <w:rPr>
          <w:b/>
          <w:sz w:val="28"/>
          <w:szCs w:val="28"/>
        </w:rPr>
      </w:pPr>
      <w:r w:rsidRPr="00E00F86">
        <w:rPr>
          <w:b/>
          <w:sz w:val="28"/>
          <w:szCs w:val="28"/>
        </w:rPr>
        <w:t xml:space="preserve">2.1. </w:t>
      </w:r>
      <w:r w:rsidR="00734C61" w:rsidRPr="00E00F86">
        <w:rPr>
          <w:b/>
          <w:sz w:val="28"/>
          <w:szCs w:val="28"/>
        </w:rPr>
        <w:t xml:space="preserve">Особенности основного </w:t>
      </w:r>
      <w:r w:rsidRPr="00E00F86">
        <w:rPr>
          <w:b/>
          <w:sz w:val="28"/>
          <w:szCs w:val="28"/>
        </w:rPr>
        <w:t>таможенного оформления</w:t>
      </w:r>
    </w:p>
    <w:p w:rsidR="008D4F6A" w:rsidRPr="00E00F86" w:rsidRDefault="008D4F6A" w:rsidP="00E00F86">
      <w:pPr>
        <w:spacing w:line="360" w:lineRule="auto"/>
        <w:ind w:firstLine="709"/>
        <w:jc w:val="both"/>
        <w:rPr>
          <w:sz w:val="28"/>
          <w:szCs w:val="28"/>
        </w:rPr>
      </w:pPr>
    </w:p>
    <w:p w:rsidR="00734C61" w:rsidRPr="00E00F86" w:rsidRDefault="00734C61" w:rsidP="00E00F86">
      <w:pPr>
        <w:spacing w:line="360" w:lineRule="auto"/>
        <w:ind w:firstLine="709"/>
        <w:jc w:val="both"/>
        <w:rPr>
          <w:sz w:val="28"/>
          <w:szCs w:val="28"/>
        </w:rPr>
      </w:pPr>
      <w:r w:rsidRPr="00E00F86">
        <w:rPr>
          <w:sz w:val="28"/>
          <w:szCs w:val="28"/>
        </w:rPr>
        <w:t>Таможенное оформление</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таможенный</w:t>
      </w:r>
      <w:r w:rsidR="00E00F86">
        <w:rPr>
          <w:sz w:val="28"/>
          <w:szCs w:val="28"/>
        </w:rPr>
        <w:t xml:space="preserve"> </w:t>
      </w:r>
      <w:r w:rsidRPr="00E00F86">
        <w:rPr>
          <w:sz w:val="28"/>
          <w:szCs w:val="28"/>
        </w:rPr>
        <w:t>контроль</w:t>
      </w:r>
      <w:r w:rsid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осуществляется таможенными органами СЗТУ в порядке,</w:t>
      </w:r>
      <w:r w:rsidR="00E00F86">
        <w:rPr>
          <w:sz w:val="28"/>
          <w:szCs w:val="28"/>
        </w:rPr>
        <w:t xml:space="preserve"> </w:t>
      </w:r>
      <w:r w:rsidRPr="00E00F86">
        <w:rPr>
          <w:sz w:val="28"/>
          <w:szCs w:val="28"/>
        </w:rPr>
        <w:t>установленном ГТК России с учетом настоящих Методических рекомендаций и</w:t>
      </w:r>
      <w:r w:rsidR="00E00F86">
        <w:rPr>
          <w:sz w:val="28"/>
          <w:szCs w:val="28"/>
        </w:rPr>
        <w:t xml:space="preserve"> </w:t>
      </w:r>
      <w:r w:rsidRPr="00E00F86">
        <w:rPr>
          <w:sz w:val="28"/>
          <w:szCs w:val="28"/>
        </w:rPr>
        <w:t>с</w:t>
      </w:r>
      <w:r w:rsidR="00E00F86">
        <w:rPr>
          <w:sz w:val="28"/>
          <w:szCs w:val="28"/>
        </w:rPr>
        <w:t xml:space="preserve"> </w:t>
      </w:r>
      <w:r w:rsidRPr="00E00F86">
        <w:rPr>
          <w:sz w:val="28"/>
          <w:szCs w:val="28"/>
        </w:rPr>
        <w:t>обязательным использованием</w:t>
      </w:r>
      <w:r w:rsidR="00E00F86">
        <w:rPr>
          <w:sz w:val="28"/>
          <w:szCs w:val="28"/>
        </w:rPr>
        <w:t xml:space="preserve"> </w:t>
      </w:r>
      <w:r w:rsidRPr="00E00F86">
        <w:rPr>
          <w:sz w:val="28"/>
          <w:szCs w:val="28"/>
        </w:rPr>
        <w:t>нормативной</w:t>
      </w:r>
      <w:r w:rsidR="00E00F86">
        <w:rPr>
          <w:sz w:val="28"/>
          <w:szCs w:val="28"/>
        </w:rPr>
        <w:t xml:space="preserve"> </w:t>
      </w:r>
      <w:r w:rsidRPr="00E00F86">
        <w:rPr>
          <w:sz w:val="28"/>
          <w:szCs w:val="28"/>
        </w:rPr>
        <w:t>базы</w:t>
      </w:r>
      <w:r w:rsidR="00E00F86">
        <w:rPr>
          <w:sz w:val="28"/>
          <w:szCs w:val="28"/>
        </w:rPr>
        <w:t xml:space="preserve"> </w:t>
      </w:r>
      <w:r w:rsidRPr="00E00F86">
        <w:rPr>
          <w:sz w:val="28"/>
          <w:szCs w:val="28"/>
        </w:rPr>
        <w:t>документов,</w:t>
      </w:r>
      <w:r w:rsidR="00E00F86">
        <w:rPr>
          <w:sz w:val="28"/>
          <w:szCs w:val="28"/>
        </w:rPr>
        <w:t xml:space="preserve"> </w:t>
      </w:r>
      <w:r w:rsidRPr="00E00F86">
        <w:rPr>
          <w:sz w:val="28"/>
          <w:szCs w:val="28"/>
        </w:rPr>
        <w:t>распространяющихся</w:t>
      </w:r>
      <w:r w:rsidR="00E00F86">
        <w:rPr>
          <w:sz w:val="28"/>
          <w:szCs w:val="28"/>
        </w:rPr>
        <w:t xml:space="preserve"> </w:t>
      </w:r>
      <w:r w:rsidRPr="00E00F86">
        <w:rPr>
          <w:sz w:val="28"/>
          <w:szCs w:val="28"/>
        </w:rPr>
        <w:t>на лесоматериалы</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рекомендованных</w:t>
      </w:r>
      <w:r w:rsidR="00E00F86">
        <w:rPr>
          <w:sz w:val="28"/>
          <w:szCs w:val="28"/>
        </w:rPr>
        <w:t xml:space="preserve"> </w:t>
      </w:r>
      <w:r w:rsidRPr="00E00F86">
        <w:rPr>
          <w:sz w:val="28"/>
          <w:szCs w:val="28"/>
        </w:rPr>
        <w:t>к</w:t>
      </w:r>
      <w:r w:rsidR="00E00F86">
        <w:rPr>
          <w:sz w:val="28"/>
          <w:szCs w:val="28"/>
        </w:rPr>
        <w:t xml:space="preserve"> </w:t>
      </w:r>
      <w:r w:rsidRPr="00E00F86">
        <w:rPr>
          <w:sz w:val="28"/>
          <w:szCs w:val="28"/>
        </w:rPr>
        <w:t>применению</w:t>
      </w:r>
      <w:r w:rsidR="00E00F86">
        <w:rPr>
          <w:sz w:val="28"/>
          <w:szCs w:val="28"/>
        </w:rPr>
        <w:t xml:space="preserve"> </w:t>
      </w:r>
      <w:r w:rsidRPr="00E00F86">
        <w:rPr>
          <w:sz w:val="28"/>
          <w:szCs w:val="28"/>
        </w:rPr>
        <w:t>Главной</w:t>
      </w:r>
      <w:r w:rsidR="00E00F86">
        <w:rPr>
          <w:sz w:val="28"/>
          <w:szCs w:val="28"/>
        </w:rPr>
        <w:t xml:space="preserve"> </w:t>
      </w:r>
      <w:r w:rsidRPr="00E00F86">
        <w:rPr>
          <w:sz w:val="28"/>
          <w:szCs w:val="28"/>
        </w:rPr>
        <w:t>таможенной лабораторией ГТК России. Эффективность таможенного оформления</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таможенного</w:t>
      </w:r>
      <w:r w:rsidR="00E00F86">
        <w:rPr>
          <w:sz w:val="28"/>
          <w:szCs w:val="28"/>
        </w:rPr>
        <w:t xml:space="preserve"> </w:t>
      </w:r>
      <w:r w:rsidRPr="00E00F86">
        <w:rPr>
          <w:sz w:val="28"/>
          <w:szCs w:val="28"/>
        </w:rPr>
        <w:t>контроля лесоматериалов может быть повышена за счет:</w:t>
      </w:r>
    </w:p>
    <w:p w:rsidR="00734C61" w:rsidRPr="00E00F86" w:rsidRDefault="00734C61" w:rsidP="00E00F86">
      <w:pPr>
        <w:spacing w:line="360" w:lineRule="auto"/>
        <w:ind w:firstLine="709"/>
        <w:jc w:val="both"/>
        <w:rPr>
          <w:sz w:val="28"/>
          <w:szCs w:val="28"/>
        </w:rPr>
      </w:pPr>
      <w:r w:rsidRPr="00E00F86">
        <w:rPr>
          <w:sz w:val="28"/>
          <w:szCs w:val="28"/>
        </w:rPr>
        <w:t>- оптимизации</w:t>
      </w:r>
      <w:r w:rsidR="00E00F86">
        <w:rPr>
          <w:sz w:val="28"/>
          <w:szCs w:val="28"/>
        </w:rPr>
        <w:t xml:space="preserve"> </w:t>
      </w:r>
      <w:r w:rsidRPr="00E00F86">
        <w:rPr>
          <w:sz w:val="28"/>
          <w:szCs w:val="28"/>
        </w:rPr>
        <w:t>таможенными</w:t>
      </w:r>
      <w:r w:rsidR="00E00F86">
        <w:rPr>
          <w:sz w:val="28"/>
          <w:szCs w:val="28"/>
        </w:rPr>
        <w:t xml:space="preserve"> </w:t>
      </w:r>
      <w:r w:rsidRPr="00E00F86">
        <w:rPr>
          <w:sz w:val="28"/>
          <w:szCs w:val="28"/>
        </w:rPr>
        <w:t>органами</w:t>
      </w:r>
      <w:r w:rsidR="00E00F86">
        <w:rPr>
          <w:sz w:val="28"/>
          <w:szCs w:val="28"/>
        </w:rPr>
        <w:t xml:space="preserve"> </w:t>
      </w:r>
      <w:r w:rsidRPr="00E00F86">
        <w:rPr>
          <w:sz w:val="28"/>
          <w:szCs w:val="28"/>
        </w:rPr>
        <w:t>региона</w:t>
      </w:r>
      <w:r w:rsidR="00E00F86">
        <w:rPr>
          <w:sz w:val="28"/>
          <w:szCs w:val="28"/>
        </w:rPr>
        <w:t xml:space="preserve"> </w:t>
      </w:r>
      <w:r w:rsidRPr="00E00F86">
        <w:rPr>
          <w:sz w:val="28"/>
          <w:szCs w:val="28"/>
        </w:rPr>
        <w:t>мест</w:t>
      </w:r>
      <w:r w:rsidR="00E00F86">
        <w:rPr>
          <w:sz w:val="28"/>
          <w:szCs w:val="28"/>
        </w:rPr>
        <w:t xml:space="preserve"> </w:t>
      </w:r>
      <w:r w:rsidRPr="00E00F86">
        <w:rPr>
          <w:sz w:val="28"/>
          <w:szCs w:val="28"/>
        </w:rPr>
        <w:t>временного</w:t>
      </w:r>
    </w:p>
    <w:p w:rsidR="00734C61" w:rsidRPr="00E00F86" w:rsidRDefault="00734C61" w:rsidP="00E00F86">
      <w:pPr>
        <w:spacing w:line="360" w:lineRule="auto"/>
        <w:ind w:firstLine="709"/>
        <w:jc w:val="both"/>
        <w:rPr>
          <w:sz w:val="28"/>
          <w:szCs w:val="28"/>
        </w:rPr>
      </w:pPr>
      <w:r w:rsidRPr="00E00F86">
        <w:rPr>
          <w:sz w:val="28"/>
          <w:szCs w:val="28"/>
        </w:rPr>
        <w:t>хранения</w:t>
      </w:r>
      <w:r w:rsid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исходя</w:t>
      </w:r>
      <w:r w:rsidR="00E00F86">
        <w:rPr>
          <w:sz w:val="28"/>
          <w:szCs w:val="28"/>
        </w:rPr>
        <w:t xml:space="preserve"> </w:t>
      </w:r>
      <w:r w:rsidRPr="00E00F86">
        <w:rPr>
          <w:sz w:val="28"/>
          <w:szCs w:val="28"/>
        </w:rPr>
        <w:t>из</w:t>
      </w:r>
      <w:r w:rsidR="00E00F86">
        <w:rPr>
          <w:sz w:val="28"/>
          <w:szCs w:val="28"/>
        </w:rPr>
        <w:t xml:space="preserve"> </w:t>
      </w:r>
      <w:r w:rsidRPr="00E00F86">
        <w:rPr>
          <w:sz w:val="28"/>
          <w:szCs w:val="28"/>
        </w:rPr>
        <w:t>возможностей</w:t>
      </w:r>
      <w:r w:rsidR="00E00F86">
        <w:rPr>
          <w:sz w:val="28"/>
          <w:szCs w:val="28"/>
        </w:rPr>
        <w:t xml:space="preserve"> </w:t>
      </w:r>
      <w:r w:rsidRPr="00E00F86">
        <w:rPr>
          <w:sz w:val="28"/>
          <w:szCs w:val="28"/>
        </w:rPr>
        <w:t>осуществления</w:t>
      </w:r>
    </w:p>
    <w:p w:rsidR="00734C61" w:rsidRPr="00E00F86" w:rsidRDefault="00734C61" w:rsidP="00E00F86">
      <w:pPr>
        <w:spacing w:line="360" w:lineRule="auto"/>
        <w:ind w:firstLine="709"/>
        <w:jc w:val="both"/>
        <w:rPr>
          <w:sz w:val="28"/>
          <w:szCs w:val="28"/>
        </w:rPr>
      </w:pPr>
      <w:r w:rsidRPr="00E00F86">
        <w:rPr>
          <w:sz w:val="28"/>
          <w:szCs w:val="28"/>
        </w:rPr>
        <w:t>надлежащего таможенного контроля;</w:t>
      </w:r>
    </w:p>
    <w:p w:rsidR="00734C61" w:rsidRPr="00E00F86" w:rsidRDefault="00734C61" w:rsidP="00E00F86">
      <w:pPr>
        <w:spacing w:line="360" w:lineRule="auto"/>
        <w:ind w:firstLine="709"/>
        <w:jc w:val="both"/>
        <w:rPr>
          <w:sz w:val="28"/>
          <w:szCs w:val="28"/>
        </w:rPr>
      </w:pPr>
      <w:r w:rsidRPr="00E00F86">
        <w:rPr>
          <w:sz w:val="28"/>
          <w:szCs w:val="28"/>
        </w:rPr>
        <w:t>- организации системы учета лесоматериалов в местах их хранения;</w:t>
      </w:r>
    </w:p>
    <w:p w:rsidR="00734C61" w:rsidRPr="00E00F86" w:rsidRDefault="00734C61" w:rsidP="00E00F86">
      <w:pPr>
        <w:spacing w:line="360" w:lineRule="auto"/>
        <w:ind w:firstLine="709"/>
        <w:jc w:val="both"/>
        <w:rPr>
          <w:sz w:val="28"/>
          <w:szCs w:val="28"/>
        </w:rPr>
      </w:pPr>
      <w:r w:rsidRPr="00E00F86">
        <w:rPr>
          <w:sz w:val="28"/>
          <w:szCs w:val="28"/>
        </w:rPr>
        <w:t>- автоматизации системы учета лесоматериалов в местах их хранения и</w:t>
      </w:r>
      <w:r w:rsidR="00E00F86">
        <w:rPr>
          <w:sz w:val="28"/>
          <w:szCs w:val="28"/>
        </w:rPr>
        <w:t xml:space="preserve"> </w:t>
      </w:r>
      <w:r w:rsidRPr="00E00F86">
        <w:rPr>
          <w:sz w:val="28"/>
          <w:szCs w:val="28"/>
        </w:rPr>
        <w:t>обеспечения</w:t>
      </w:r>
      <w:r w:rsidR="00E00F86">
        <w:rPr>
          <w:sz w:val="28"/>
          <w:szCs w:val="28"/>
        </w:rPr>
        <w:t xml:space="preserve"> </w:t>
      </w:r>
      <w:r w:rsidRPr="00E00F86">
        <w:rPr>
          <w:sz w:val="28"/>
          <w:szCs w:val="28"/>
        </w:rPr>
        <w:t>доступа таможенного органа к информационным ресурсам в</w:t>
      </w:r>
    </w:p>
    <w:p w:rsidR="00734C61" w:rsidRPr="00E00F86" w:rsidRDefault="00734C61" w:rsidP="00E00F86">
      <w:pPr>
        <w:spacing w:line="360" w:lineRule="auto"/>
        <w:ind w:firstLine="709"/>
        <w:jc w:val="both"/>
        <w:rPr>
          <w:sz w:val="28"/>
          <w:szCs w:val="28"/>
        </w:rPr>
      </w:pPr>
      <w:r w:rsidRPr="00E00F86">
        <w:rPr>
          <w:sz w:val="28"/>
          <w:szCs w:val="28"/>
        </w:rPr>
        <w:t>масштабе реального времени;</w:t>
      </w:r>
    </w:p>
    <w:p w:rsidR="00734C61" w:rsidRPr="00E00F86" w:rsidRDefault="00734C61" w:rsidP="00E00F86">
      <w:pPr>
        <w:spacing w:line="360" w:lineRule="auto"/>
        <w:ind w:firstLine="709"/>
        <w:jc w:val="both"/>
        <w:rPr>
          <w:sz w:val="28"/>
          <w:szCs w:val="28"/>
        </w:rPr>
      </w:pPr>
      <w:r w:rsidRPr="00E00F86">
        <w:rPr>
          <w:sz w:val="28"/>
          <w:szCs w:val="28"/>
        </w:rPr>
        <w:t>- применения</w:t>
      </w:r>
      <w:r w:rsidR="00E00F86">
        <w:rPr>
          <w:sz w:val="28"/>
          <w:szCs w:val="28"/>
        </w:rPr>
        <w:t xml:space="preserve"> </w:t>
      </w:r>
      <w:r w:rsidRPr="00E00F86">
        <w:rPr>
          <w:sz w:val="28"/>
          <w:szCs w:val="28"/>
        </w:rPr>
        <w:t>таможенными</w:t>
      </w:r>
      <w:r w:rsidR="00E00F86">
        <w:rPr>
          <w:sz w:val="28"/>
          <w:szCs w:val="28"/>
        </w:rPr>
        <w:t xml:space="preserve"> </w:t>
      </w:r>
      <w:r w:rsidRPr="00E00F86">
        <w:rPr>
          <w:sz w:val="28"/>
          <w:szCs w:val="28"/>
        </w:rPr>
        <w:t>органами</w:t>
      </w:r>
      <w:r w:rsidR="00E00F86">
        <w:rPr>
          <w:sz w:val="28"/>
          <w:szCs w:val="28"/>
        </w:rPr>
        <w:t xml:space="preserve"> </w:t>
      </w:r>
      <w:r w:rsidRPr="00E00F86">
        <w:rPr>
          <w:sz w:val="28"/>
          <w:szCs w:val="28"/>
        </w:rPr>
        <w:t>региона</w:t>
      </w:r>
      <w:r w:rsidR="00E00F86">
        <w:rPr>
          <w:sz w:val="28"/>
          <w:szCs w:val="28"/>
        </w:rPr>
        <w:t xml:space="preserve"> </w:t>
      </w:r>
      <w:r w:rsidRPr="00E00F86">
        <w:rPr>
          <w:sz w:val="28"/>
          <w:szCs w:val="28"/>
        </w:rPr>
        <w:t>единообразных требований к полноте заявляемых сведений</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таможенной</w:t>
      </w:r>
      <w:r w:rsidR="00E00F86">
        <w:rPr>
          <w:sz w:val="28"/>
          <w:szCs w:val="28"/>
        </w:rPr>
        <w:t xml:space="preserve"> </w:t>
      </w:r>
      <w:r w:rsidRPr="00E00F86">
        <w:rPr>
          <w:sz w:val="28"/>
          <w:szCs w:val="28"/>
        </w:rPr>
        <w:t>декларации</w:t>
      </w:r>
      <w:r w:rsidR="00E00F86">
        <w:rPr>
          <w:sz w:val="28"/>
          <w:szCs w:val="28"/>
        </w:rPr>
        <w:t xml:space="preserve"> </w:t>
      </w:r>
      <w:r w:rsidRPr="00E00F86">
        <w:rPr>
          <w:sz w:val="28"/>
          <w:szCs w:val="28"/>
        </w:rPr>
        <w:t>о перемещаемых лесоматериалах;</w:t>
      </w:r>
    </w:p>
    <w:p w:rsidR="00734C61" w:rsidRPr="00E00F86" w:rsidRDefault="00734C61" w:rsidP="00E00F86">
      <w:pPr>
        <w:spacing w:line="360" w:lineRule="auto"/>
        <w:ind w:firstLine="709"/>
        <w:jc w:val="both"/>
        <w:rPr>
          <w:sz w:val="28"/>
          <w:szCs w:val="28"/>
        </w:rPr>
      </w:pPr>
      <w:r w:rsidRPr="00E00F86">
        <w:rPr>
          <w:sz w:val="28"/>
          <w:szCs w:val="28"/>
        </w:rPr>
        <w:t>- усиления таможенного контроля за классификацией</w:t>
      </w:r>
      <w:r w:rsidR="00E00F86">
        <w:rPr>
          <w:sz w:val="28"/>
          <w:szCs w:val="28"/>
        </w:rPr>
        <w:t xml:space="preserve"> </w:t>
      </w:r>
      <w:r w:rsidRPr="00E00F86">
        <w:rPr>
          <w:sz w:val="28"/>
          <w:szCs w:val="28"/>
        </w:rPr>
        <w:t>лесоматериалов в соответствии с ТН ВЭД России;</w:t>
      </w:r>
    </w:p>
    <w:p w:rsidR="00734C61" w:rsidRPr="00E00F86" w:rsidRDefault="00734C61" w:rsidP="00E00F86">
      <w:pPr>
        <w:spacing w:line="360" w:lineRule="auto"/>
        <w:ind w:firstLine="709"/>
        <w:jc w:val="both"/>
        <w:rPr>
          <w:sz w:val="28"/>
          <w:szCs w:val="28"/>
        </w:rPr>
      </w:pPr>
      <w:r w:rsidRPr="00E00F86">
        <w:rPr>
          <w:sz w:val="28"/>
          <w:szCs w:val="28"/>
        </w:rPr>
        <w:t>- усиления</w:t>
      </w:r>
      <w:r w:rsidR="00E00F86">
        <w:rPr>
          <w:sz w:val="28"/>
          <w:szCs w:val="28"/>
        </w:rPr>
        <w:t xml:space="preserve"> </w:t>
      </w:r>
      <w:r w:rsidRPr="00E00F86">
        <w:rPr>
          <w:sz w:val="28"/>
          <w:szCs w:val="28"/>
        </w:rPr>
        <w:t>таможенного</w:t>
      </w:r>
      <w:r w:rsidR="00E00F86">
        <w:rPr>
          <w:sz w:val="28"/>
          <w:szCs w:val="28"/>
        </w:rPr>
        <w:t xml:space="preserve"> </w:t>
      </w:r>
      <w:r w:rsidRPr="00E00F86">
        <w:rPr>
          <w:sz w:val="28"/>
          <w:szCs w:val="28"/>
        </w:rPr>
        <w:t>контроля</w:t>
      </w:r>
      <w:r w:rsidR="00E00F86">
        <w:rPr>
          <w:sz w:val="28"/>
          <w:szCs w:val="28"/>
        </w:rPr>
        <w:t xml:space="preserve"> </w:t>
      </w:r>
      <w:r w:rsidRPr="00E00F86">
        <w:rPr>
          <w:sz w:val="28"/>
          <w:szCs w:val="28"/>
        </w:rPr>
        <w:t>(обязательного</w:t>
      </w:r>
      <w:r w:rsidR="00E00F86">
        <w:rPr>
          <w:sz w:val="28"/>
          <w:szCs w:val="28"/>
        </w:rPr>
        <w:t xml:space="preserve"> </w:t>
      </w:r>
      <w:r w:rsidRPr="00E00F86">
        <w:rPr>
          <w:sz w:val="28"/>
          <w:szCs w:val="28"/>
        </w:rPr>
        <w:t>проведения таможенного</w:t>
      </w:r>
      <w:r w:rsidR="00E00F86">
        <w:rPr>
          <w:sz w:val="28"/>
          <w:szCs w:val="28"/>
        </w:rPr>
        <w:t xml:space="preserve"> </w:t>
      </w:r>
      <w:r w:rsidRPr="00E00F86">
        <w:rPr>
          <w:sz w:val="28"/>
          <w:szCs w:val="28"/>
        </w:rPr>
        <w:t>досмотра)</w:t>
      </w:r>
      <w:r w:rsidR="00E00F86">
        <w:rPr>
          <w:sz w:val="28"/>
          <w:szCs w:val="28"/>
        </w:rPr>
        <w:t xml:space="preserve"> </w:t>
      </w:r>
      <w:r w:rsidRPr="00E00F86">
        <w:rPr>
          <w:sz w:val="28"/>
          <w:szCs w:val="28"/>
        </w:rPr>
        <w:t>при</w:t>
      </w:r>
      <w:r w:rsidR="00E00F86">
        <w:rPr>
          <w:sz w:val="28"/>
          <w:szCs w:val="28"/>
        </w:rPr>
        <w:t xml:space="preserve"> </w:t>
      </w:r>
      <w:r w:rsidRPr="00E00F86">
        <w:rPr>
          <w:sz w:val="28"/>
          <w:szCs w:val="28"/>
        </w:rPr>
        <w:t>основном</w:t>
      </w:r>
      <w:r w:rsidR="00E00F86">
        <w:rPr>
          <w:sz w:val="28"/>
          <w:szCs w:val="28"/>
        </w:rPr>
        <w:t xml:space="preserve"> </w:t>
      </w:r>
      <w:r w:rsidRPr="00E00F86">
        <w:rPr>
          <w:sz w:val="28"/>
          <w:szCs w:val="28"/>
        </w:rPr>
        <w:t>таможенном</w:t>
      </w:r>
      <w:r w:rsidR="00E00F86">
        <w:rPr>
          <w:sz w:val="28"/>
          <w:szCs w:val="28"/>
        </w:rPr>
        <w:t xml:space="preserve"> </w:t>
      </w:r>
      <w:r w:rsidRPr="00E00F86">
        <w:rPr>
          <w:sz w:val="28"/>
          <w:szCs w:val="28"/>
        </w:rPr>
        <w:t>оформлении</w:t>
      </w:r>
    </w:p>
    <w:p w:rsidR="00734C61" w:rsidRPr="00E00F86" w:rsidRDefault="00734C61" w:rsidP="00E00F86">
      <w:pPr>
        <w:spacing w:line="360" w:lineRule="auto"/>
        <w:ind w:firstLine="709"/>
        <w:jc w:val="both"/>
        <w:rPr>
          <w:sz w:val="28"/>
          <w:szCs w:val="28"/>
        </w:rPr>
      </w:pPr>
      <w:r w:rsidRPr="00E00F86">
        <w:rPr>
          <w:sz w:val="28"/>
          <w:szCs w:val="28"/>
        </w:rPr>
        <w:t>лесоматериалов;</w:t>
      </w:r>
    </w:p>
    <w:p w:rsidR="00734C61" w:rsidRPr="00E00F86" w:rsidRDefault="00734C61" w:rsidP="00E00F86">
      <w:pPr>
        <w:spacing w:line="360" w:lineRule="auto"/>
        <w:ind w:firstLine="709"/>
        <w:jc w:val="both"/>
        <w:rPr>
          <w:sz w:val="28"/>
          <w:szCs w:val="28"/>
        </w:rPr>
      </w:pPr>
      <w:r w:rsidRPr="00E00F86">
        <w:rPr>
          <w:sz w:val="28"/>
          <w:szCs w:val="28"/>
        </w:rPr>
        <w:t>- усиления</w:t>
      </w:r>
      <w:r w:rsidR="00E00F86">
        <w:rPr>
          <w:sz w:val="28"/>
          <w:szCs w:val="28"/>
        </w:rPr>
        <w:t xml:space="preserve"> </w:t>
      </w:r>
      <w:r w:rsidRPr="00E00F86">
        <w:rPr>
          <w:sz w:val="28"/>
          <w:szCs w:val="28"/>
        </w:rPr>
        <w:t>таможенного</w:t>
      </w:r>
      <w:r w:rsidR="00E00F86">
        <w:rPr>
          <w:sz w:val="28"/>
          <w:szCs w:val="28"/>
        </w:rPr>
        <w:t xml:space="preserve"> </w:t>
      </w:r>
      <w:r w:rsidRPr="00E00F86">
        <w:rPr>
          <w:sz w:val="28"/>
          <w:szCs w:val="28"/>
        </w:rPr>
        <w:t>контроля</w:t>
      </w:r>
      <w:r w:rsidR="00E00F86">
        <w:rPr>
          <w:sz w:val="28"/>
          <w:szCs w:val="28"/>
        </w:rPr>
        <w:t xml:space="preserve"> </w:t>
      </w:r>
      <w:r w:rsidRPr="00E00F86">
        <w:rPr>
          <w:sz w:val="28"/>
          <w:szCs w:val="28"/>
        </w:rPr>
        <w:t>(обязательного</w:t>
      </w:r>
      <w:r w:rsidR="00E00F86">
        <w:rPr>
          <w:sz w:val="28"/>
          <w:szCs w:val="28"/>
        </w:rPr>
        <w:t xml:space="preserve"> </w:t>
      </w:r>
      <w:r w:rsidRPr="00E00F86">
        <w:rPr>
          <w:sz w:val="28"/>
          <w:szCs w:val="28"/>
        </w:rPr>
        <w:t>проведения таможенного</w:t>
      </w:r>
      <w:r w:rsidR="00E00F86">
        <w:rPr>
          <w:sz w:val="28"/>
          <w:szCs w:val="28"/>
        </w:rPr>
        <w:t xml:space="preserve"> </w:t>
      </w:r>
      <w:r w:rsidRPr="00E00F86">
        <w:rPr>
          <w:sz w:val="28"/>
          <w:szCs w:val="28"/>
        </w:rPr>
        <w:t>досмотра)</w:t>
      </w:r>
      <w:r w:rsidR="00E00F86">
        <w:rPr>
          <w:sz w:val="28"/>
          <w:szCs w:val="28"/>
        </w:rPr>
        <w:t xml:space="preserve"> </w:t>
      </w:r>
      <w:r w:rsidRPr="00E00F86">
        <w:rPr>
          <w:sz w:val="28"/>
          <w:szCs w:val="28"/>
        </w:rPr>
        <w:t>при</w:t>
      </w:r>
      <w:r w:rsidR="00E00F86">
        <w:rPr>
          <w:sz w:val="28"/>
          <w:szCs w:val="28"/>
        </w:rPr>
        <w:t xml:space="preserve"> </w:t>
      </w:r>
      <w:r w:rsidRPr="00E00F86">
        <w:rPr>
          <w:sz w:val="28"/>
          <w:szCs w:val="28"/>
        </w:rPr>
        <w:t>предъявлении</w:t>
      </w:r>
      <w:r w:rsidR="00E00F86">
        <w:rPr>
          <w:sz w:val="28"/>
          <w:szCs w:val="28"/>
        </w:rPr>
        <w:t xml:space="preserve"> </w:t>
      </w:r>
      <w:r w:rsidRPr="00E00F86">
        <w:rPr>
          <w:sz w:val="28"/>
          <w:szCs w:val="28"/>
        </w:rPr>
        <w:t>оформленных</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таможенном</w:t>
      </w:r>
    </w:p>
    <w:p w:rsidR="00734C61" w:rsidRPr="00E00F86" w:rsidRDefault="00734C61" w:rsidP="00E00F86">
      <w:pPr>
        <w:spacing w:line="360" w:lineRule="auto"/>
        <w:ind w:firstLine="709"/>
        <w:jc w:val="both"/>
        <w:rPr>
          <w:sz w:val="28"/>
          <w:szCs w:val="28"/>
        </w:rPr>
      </w:pPr>
      <w:r w:rsidRPr="00E00F86">
        <w:rPr>
          <w:sz w:val="28"/>
          <w:szCs w:val="28"/>
        </w:rPr>
        <w:t>отношении</w:t>
      </w:r>
      <w:r w:rsid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таможенным</w:t>
      </w:r>
      <w:r w:rsidR="00E00F86">
        <w:rPr>
          <w:sz w:val="28"/>
          <w:szCs w:val="28"/>
        </w:rPr>
        <w:t xml:space="preserve"> </w:t>
      </w:r>
      <w:r w:rsidRPr="00E00F86">
        <w:rPr>
          <w:sz w:val="28"/>
          <w:szCs w:val="28"/>
        </w:rPr>
        <w:t>органам региона в местах вывоза</w:t>
      </w:r>
      <w:r w:rsidR="00E00F86">
        <w:rPr>
          <w:sz w:val="28"/>
          <w:szCs w:val="28"/>
        </w:rPr>
        <w:t xml:space="preserve"> </w:t>
      </w:r>
      <w:r w:rsidRPr="00E00F86">
        <w:rPr>
          <w:sz w:val="28"/>
          <w:szCs w:val="28"/>
        </w:rPr>
        <w:t>(пунктах пропуска);</w:t>
      </w:r>
    </w:p>
    <w:p w:rsidR="00734C61" w:rsidRPr="00E00F86" w:rsidRDefault="00734C61" w:rsidP="00E00F86">
      <w:pPr>
        <w:spacing w:line="360" w:lineRule="auto"/>
        <w:ind w:firstLine="709"/>
        <w:jc w:val="both"/>
        <w:rPr>
          <w:sz w:val="28"/>
          <w:szCs w:val="28"/>
        </w:rPr>
      </w:pPr>
      <w:r w:rsidRPr="00E00F86">
        <w:rPr>
          <w:sz w:val="28"/>
          <w:szCs w:val="28"/>
        </w:rPr>
        <w:t>- соблюдения таможенными органами региона требований действующего Положения о применении временных,</w:t>
      </w:r>
      <w:r w:rsidR="00E00F86">
        <w:rPr>
          <w:sz w:val="28"/>
          <w:szCs w:val="28"/>
        </w:rPr>
        <w:t xml:space="preserve"> </w:t>
      </w:r>
      <w:r w:rsidRPr="00E00F86">
        <w:rPr>
          <w:sz w:val="28"/>
          <w:szCs w:val="28"/>
        </w:rPr>
        <w:t xml:space="preserve">неполных и периодических таможенных деклараций (утверждено приказом ГТК РФ от 17 апреля </w:t>
      </w:r>
      <w:smartTag w:uri="urn:schemas-microsoft-com:office:smarttags" w:element="metricconverter">
        <w:smartTagPr>
          <w:attr w:name="ProductID" w:val="2000 г"/>
        </w:smartTagPr>
        <w:r w:rsidRPr="00E00F86">
          <w:rPr>
            <w:sz w:val="28"/>
            <w:szCs w:val="28"/>
          </w:rPr>
          <w:t>2000 г</w:t>
        </w:r>
      </w:smartTag>
      <w:r w:rsidRPr="00E00F86">
        <w:rPr>
          <w:sz w:val="28"/>
          <w:szCs w:val="28"/>
        </w:rPr>
        <w:t>. № 299);</w:t>
      </w:r>
    </w:p>
    <w:p w:rsidR="00734C61" w:rsidRPr="00E00F86" w:rsidRDefault="00734C61" w:rsidP="00E00F86">
      <w:pPr>
        <w:spacing w:line="360" w:lineRule="auto"/>
        <w:ind w:firstLine="709"/>
        <w:jc w:val="both"/>
        <w:rPr>
          <w:sz w:val="28"/>
          <w:szCs w:val="28"/>
        </w:rPr>
      </w:pPr>
      <w:r w:rsidRPr="00E00F86">
        <w:rPr>
          <w:sz w:val="28"/>
          <w:szCs w:val="28"/>
        </w:rPr>
        <w:t>- усиления</w:t>
      </w:r>
      <w:r w:rsidR="00E00F86">
        <w:rPr>
          <w:sz w:val="28"/>
          <w:szCs w:val="28"/>
        </w:rPr>
        <w:t xml:space="preserve"> </w:t>
      </w:r>
      <w:r w:rsidRPr="00E00F86">
        <w:rPr>
          <w:sz w:val="28"/>
          <w:szCs w:val="28"/>
        </w:rPr>
        <w:t>таможенного</w:t>
      </w:r>
      <w:r w:rsidR="00E00F86">
        <w:rPr>
          <w:sz w:val="28"/>
          <w:szCs w:val="28"/>
        </w:rPr>
        <w:t xml:space="preserve"> </w:t>
      </w:r>
      <w:r w:rsidRPr="00E00F86">
        <w:rPr>
          <w:sz w:val="28"/>
          <w:szCs w:val="28"/>
        </w:rPr>
        <w:t>контроля</w:t>
      </w:r>
      <w:r w:rsidR="00E00F86">
        <w:rPr>
          <w:sz w:val="28"/>
          <w:szCs w:val="28"/>
        </w:rPr>
        <w:t xml:space="preserve"> </w:t>
      </w:r>
      <w:r w:rsidRPr="00E00F86">
        <w:rPr>
          <w:sz w:val="28"/>
          <w:szCs w:val="28"/>
        </w:rPr>
        <w:t>за</w:t>
      </w:r>
      <w:r w:rsidR="00E00F86">
        <w:rPr>
          <w:sz w:val="28"/>
          <w:szCs w:val="28"/>
        </w:rPr>
        <w:t xml:space="preserve"> </w:t>
      </w:r>
      <w:r w:rsidRPr="00E00F86">
        <w:rPr>
          <w:sz w:val="28"/>
          <w:szCs w:val="28"/>
        </w:rPr>
        <w:t>соблюдением</w:t>
      </w:r>
      <w:r w:rsidR="00E00F86">
        <w:rPr>
          <w:sz w:val="28"/>
          <w:szCs w:val="28"/>
        </w:rPr>
        <w:t xml:space="preserve"> </w:t>
      </w:r>
      <w:r w:rsidRPr="00E00F86">
        <w:rPr>
          <w:sz w:val="28"/>
          <w:szCs w:val="28"/>
        </w:rPr>
        <w:t>лицами установленного порядка применения особого порядка декларирования;</w:t>
      </w:r>
    </w:p>
    <w:p w:rsidR="008D4F6A" w:rsidRPr="00E00F86" w:rsidRDefault="00734C61" w:rsidP="00E00F86">
      <w:pPr>
        <w:spacing w:line="360" w:lineRule="auto"/>
        <w:ind w:firstLine="709"/>
        <w:jc w:val="both"/>
        <w:rPr>
          <w:sz w:val="28"/>
          <w:szCs w:val="28"/>
        </w:rPr>
      </w:pPr>
      <w:r w:rsidRPr="00E00F86">
        <w:rPr>
          <w:sz w:val="28"/>
          <w:szCs w:val="28"/>
        </w:rPr>
        <w:t>- усиления</w:t>
      </w:r>
      <w:r w:rsidR="00E00F86">
        <w:rPr>
          <w:sz w:val="28"/>
          <w:szCs w:val="28"/>
        </w:rPr>
        <w:t xml:space="preserve"> </w:t>
      </w:r>
      <w:r w:rsidRPr="00E00F86">
        <w:rPr>
          <w:sz w:val="28"/>
          <w:szCs w:val="28"/>
        </w:rPr>
        <w:t>контроля</w:t>
      </w:r>
      <w:r w:rsidR="00E00F86">
        <w:rPr>
          <w:sz w:val="28"/>
          <w:szCs w:val="28"/>
        </w:rPr>
        <w:t xml:space="preserve"> </w:t>
      </w:r>
      <w:r w:rsidRPr="00E00F86">
        <w:rPr>
          <w:sz w:val="28"/>
          <w:szCs w:val="28"/>
        </w:rPr>
        <w:t>за</w:t>
      </w:r>
      <w:r w:rsidR="00E00F86">
        <w:rPr>
          <w:sz w:val="28"/>
          <w:szCs w:val="28"/>
        </w:rPr>
        <w:t xml:space="preserve"> </w:t>
      </w:r>
      <w:r w:rsidRPr="00E00F86">
        <w:rPr>
          <w:sz w:val="28"/>
          <w:szCs w:val="28"/>
        </w:rPr>
        <w:t>правильностью</w:t>
      </w:r>
      <w:r w:rsidR="00E00F86">
        <w:rPr>
          <w:sz w:val="28"/>
          <w:szCs w:val="28"/>
        </w:rPr>
        <w:t xml:space="preserve"> </w:t>
      </w:r>
      <w:r w:rsidRPr="00E00F86">
        <w:rPr>
          <w:sz w:val="28"/>
          <w:szCs w:val="28"/>
        </w:rPr>
        <w:t>определения</w:t>
      </w:r>
      <w:r w:rsidR="00E00F86">
        <w:rPr>
          <w:sz w:val="28"/>
          <w:szCs w:val="28"/>
        </w:rPr>
        <w:t xml:space="preserve"> </w:t>
      </w:r>
      <w:r w:rsidRPr="00E00F86">
        <w:rPr>
          <w:sz w:val="28"/>
          <w:szCs w:val="28"/>
        </w:rPr>
        <w:t>таможенной стоимости лесоматериалов с учетом номенклатуры,</w:t>
      </w:r>
      <w:r w:rsidR="00E00F86">
        <w:rPr>
          <w:sz w:val="28"/>
          <w:szCs w:val="28"/>
        </w:rPr>
        <w:t xml:space="preserve"> </w:t>
      </w:r>
      <w:r w:rsidRPr="00E00F86">
        <w:rPr>
          <w:sz w:val="28"/>
          <w:szCs w:val="28"/>
        </w:rPr>
        <w:t>количества,</w:t>
      </w:r>
      <w:r w:rsidR="00E00F86">
        <w:rPr>
          <w:sz w:val="28"/>
          <w:szCs w:val="28"/>
        </w:rPr>
        <w:t xml:space="preserve"> </w:t>
      </w:r>
      <w:r w:rsidRPr="00E00F86">
        <w:rPr>
          <w:sz w:val="28"/>
          <w:szCs w:val="28"/>
        </w:rPr>
        <w:t>качества</w:t>
      </w:r>
      <w:r w:rsidR="00E00F86">
        <w:rPr>
          <w:sz w:val="28"/>
          <w:szCs w:val="28"/>
        </w:rPr>
        <w:t xml:space="preserve"> </w:t>
      </w:r>
      <w:r w:rsidRPr="00E00F86">
        <w:rPr>
          <w:sz w:val="28"/>
          <w:szCs w:val="28"/>
        </w:rPr>
        <w:t>(сортности,</w:t>
      </w:r>
      <w:r w:rsidR="00E00F86">
        <w:rPr>
          <w:sz w:val="28"/>
          <w:szCs w:val="28"/>
        </w:rPr>
        <w:t xml:space="preserve"> </w:t>
      </w:r>
      <w:r w:rsidRPr="00E00F86">
        <w:rPr>
          <w:sz w:val="28"/>
          <w:szCs w:val="28"/>
        </w:rPr>
        <w:t>степени обработки,</w:t>
      </w:r>
      <w:r w:rsidR="00E00F86">
        <w:rPr>
          <w:sz w:val="28"/>
          <w:szCs w:val="28"/>
        </w:rPr>
        <w:t xml:space="preserve"> </w:t>
      </w:r>
      <w:r w:rsidRPr="00E00F86">
        <w:rPr>
          <w:sz w:val="28"/>
          <w:szCs w:val="28"/>
        </w:rPr>
        <w:t>наличия дефектов и</w:t>
      </w:r>
      <w:r w:rsidR="00E00F86">
        <w:rPr>
          <w:sz w:val="28"/>
          <w:szCs w:val="28"/>
        </w:rPr>
        <w:t xml:space="preserve"> </w:t>
      </w:r>
      <w:r w:rsidRPr="00E00F86">
        <w:rPr>
          <w:sz w:val="28"/>
          <w:szCs w:val="28"/>
        </w:rPr>
        <w:t>пороков)</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иных характеристик, существенно влияющих на уровень таможенной стоимости.</w:t>
      </w:r>
    </w:p>
    <w:p w:rsidR="00734C61" w:rsidRPr="00E00F86" w:rsidRDefault="00734C61" w:rsidP="00E00F86">
      <w:pPr>
        <w:spacing w:line="360" w:lineRule="auto"/>
        <w:ind w:firstLine="709"/>
        <w:jc w:val="both"/>
        <w:rPr>
          <w:sz w:val="28"/>
          <w:szCs w:val="28"/>
        </w:rPr>
      </w:pPr>
      <w:r w:rsidRPr="00E00F86">
        <w:rPr>
          <w:sz w:val="28"/>
          <w:szCs w:val="28"/>
        </w:rPr>
        <w:t>В соответствии с пунктом 4</w:t>
      </w:r>
      <w:r w:rsidR="00E00F86">
        <w:rPr>
          <w:sz w:val="28"/>
          <w:szCs w:val="28"/>
        </w:rPr>
        <w:t xml:space="preserve"> </w:t>
      </w:r>
      <w:r w:rsidRPr="00E00F86">
        <w:rPr>
          <w:sz w:val="28"/>
          <w:szCs w:val="28"/>
        </w:rPr>
        <w:t>"Положения</w:t>
      </w:r>
      <w:r w:rsidR="00E00F86">
        <w:rPr>
          <w:sz w:val="28"/>
          <w:szCs w:val="28"/>
        </w:rPr>
        <w:t xml:space="preserve"> </w:t>
      </w:r>
      <w:r w:rsidRPr="00E00F86">
        <w:rPr>
          <w:sz w:val="28"/>
          <w:szCs w:val="28"/>
        </w:rPr>
        <w:t>о</w:t>
      </w:r>
      <w:r w:rsidR="00E00F86">
        <w:rPr>
          <w:sz w:val="28"/>
          <w:szCs w:val="28"/>
        </w:rPr>
        <w:t xml:space="preserve"> </w:t>
      </w:r>
      <w:r w:rsidRPr="00E00F86">
        <w:rPr>
          <w:sz w:val="28"/>
          <w:szCs w:val="28"/>
        </w:rPr>
        <w:t>временном</w:t>
      </w:r>
      <w:r w:rsidR="00E00F86">
        <w:rPr>
          <w:sz w:val="28"/>
          <w:szCs w:val="28"/>
        </w:rPr>
        <w:t xml:space="preserve"> </w:t>
      </w:r>
      <w:r w:rsidRPr="00E00F86">
        <w:rPr>
          <w:sz w:val="28"/>
          <w:szCs w:val="28"/>
        </w:rPr>
        <w:t>хранении товаров</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транспортных</w:t>
      </w:r>
      <w:r w:rsidR="00E00F86">
        <w:rPr>
          <w:sz w:val="28"/>
          <w:szCs w:val="28"/>
        </w:rPr>
        <w:t xml:space="preserve"> </w:t>
      </w:r>
      <w:r w:rsidRPr="00E00F86">
        <w:rPr>
          <w:sz w:val="28"/>
          <w:szCs w:val="28"/>
        </w:rPr>
        <w:t>средств</w:t>
      </w:r>
      <w:r w:rsidR="00E00F86">
        <w:rPr>
          <w:sz w:val="28"/>
          <w:szCs w:val="28"/>
        </w:rPr>
        <w:t xml:space="preserve"> </w:t>
      </w:r>
      <w:r w:rsidRPr="00E00F86">
        <w:rPr>
          <w:sz w:val="28"/>
          <w:szCs w:val="28"/>
        </w:rPr>
        <w:t>под</w:t>
      </w:r>
      <w:r w:rsidR="00E00F86">
        <w:rPr>
          <w:sz w:val="28"/>
          <w:szCs w:val="28"/>
        </w:rPr>
        <w:t xml:space="preserve"> </w:t>
      </w:r>
      <w:r w:rsidRPr="00E00F86">
        <w:rPr>
          <w:sz w:val="28"/>
          <w:szCs w:val="28"/>
        </w:rPr>
        <w:t>таможенным</w:t>
      </w:r>
      <w:r w:rsidR="00E00F86">
        <w:rPr>
          <w:sz w:val="28"/>
          <w:szCs w:val="28"/>
        </w:rPr>
        <w:t xml:space="preserve"> </w:t>
      </w:r>
      <w:r w:rsidRPr="00E00F86">
        <w:rPr>
          <w:sz w:val="28"/>
          <w:szCs w:val="28"/>
        </w:rPr>
        <w:t>контролем", утвержденного приказом ГТК России N 290 от 23</w:t>
      </w:r>
      <w:r w:rsidR="00E00F86">
        <w:rPr>
          <w:sz w:val="28"/>
          <w:szCs w:val="28"/>
        </w:rPr>
        <w:t xml:space="preserve"> </w:t>
      </w:r>
      <w:r w:rsidRPr="00E00F86">
        <w:rPr>
          <w:sz w:val="28"/>
          <w:szCs w:val="28"/>
        </w:rPr>
        <w:t>марта</w:t>
      </w:r>
      <w:r w:rsidR="00E00F86">
        <w:rPr>
          <w:sz w:val="28"/>
          <w:szCs w:val="28"/>
        </w:rPr>
        <w:t xml:space="preserve"> </w:t>
      </w:r>
      <w:r w:rsidRPr="00E00F86">
        <w:rPr>
          <w:sz w:val="28"/>
          <w:szCs w:val="28"/>
        </w:rPr>
        <w:t>2001</w:t>
      </w:r>
      <w:r w:rsidR="00E00F86">
        <w:rPr>
          <w:sz w:val="28"/>
          <w:szCs w:val="28"/>
        </w:rPr>
        <w:t xml:space="preserve"> </w:t>
      </w:r>
      <w:r w:rsidRPr="00E00F86">
        <w:rPr>
          <w:sz w:val="28"/>
          <w:szCs w:val="28"/>
        </w:rPr>
        <w:t>года,</w:t>
      </w:r>
      <w:r w:rsidR="00E00F86">
        <w:rPr>
          <w:sz w:val="28"/>
          <w:szCs w:val="28"/>
        </w:rPr>
        <w:t xml:space="preserve"> </w:t>
      </w:r>
      <w:r w:rsidRPr="00E00F86">
        <w:rPr>
          <w:sz w:val="28"/>
          <w:szCs w:val="28"/>
        </w:rPr>
        <w:t>при вывозе</w:t>
      </w:r>
      <w:r w:rsidR="00E00F86">
        <w:rPr>
          <w:sz w:val="28"/>
          <w:szCs w:val="28"/>
        </w:rPr>
        <w:t xml:space="preserve"> </w:t>
      </w:r>
      <w:r w:rsidRPr="00E00F86">
        <w:rPr>
          <w:sz w:val="28"/>
          <w:szCs w:val="28"/>
        </w:rPr>
        <w:t>лесоматериалы</w:t>
      </w:r>
      <w:r w:rsidR="00E00F86">
        <w:rPr>
          <w:sz w:val="28"/>
          <w:szCs w:val="28"/>
        </w:rPr>
        <w:t xml:space="preserve"> </w:t>
      </w:r>
      <w:r w:rsidRPr="00E00F86">
        <w:rPr>
          <w:sz w:val="28"/>
          <w:szCs w:val="28"/>
        </w:rPr>
        <w:t>находятся</w:t>
      </w:r>
      <w:r w:rsidR="00E00F86">
        <w:rPr>
          <w:sz w:val="28"/>
          <w:szCs w:val="28"/>
        </w:rPr>
        <w:t xml:space="preserve"> </w:t>
      </w:r>
      <w:r w:rsidRPr="00E00F86">
        <w:rPr>
          <w:sz w:val="28"/>
          <w:szCs w:val="28"/>
        </w:rPr>
        <w:t>на</w:t>
      </w:r>
      <w:r w:rsidR="00E00F86">
        <w:rPr>
          <w:sz w:val="28"/>
          <w:szCs w:val="28"/>
        </w:rPr>
        <w:t xml:space="preserve"> </w:t>
      </w:r>
      <w:r w:rsidRPr="00E00F86">
        <w:rPr>
          <w:sz w:val="28"/>
          <w:szCs w:val="28"/>
        </w:rPr>
        <w:t>временном</w:t>
      </w:r>
      <w:r w:rsidR="00E00F86">
        <w:rPr>
          <w:sz w:val="28"/>
          <w:szCs w:val="28"/>
        </w:rPr>
        <w:t xml:space="preserve"> </w:t>
      </w:r>
      <w:r w:rsidRPr="00E00F86">
        <w:rPr>
          <w:sz w:val="28"/>
          <w:szCs w:val="28"/>
        </w:rPr>
        <w:t>хранении</w:t>
      </w:r>
      <w:r w:rsidR="00E00F86">
        <w:rPr>
          <w:sz w:val="28"/>
          <w:szCs w:val="28"/>
        </w:rPr>
        <w:t xml:space="preserve"> </w:t>
      </w:r>
      <w:r w:rsidRPr="00E00F86">
        <w:rPr>
          <w:sz w:val="28"/>
          <w:szCs w:val="28"/>
        </w:rPr>
        <w:t>с</w:t>
      </w:r>
      <w:r w:rsidR="00E00F86">
        <w:rPr>
          <w:sz w:val="28"/>
          <w:szCs w:val="28"/>
        </w:rPr>
        <w:t xml:space="preserve"> </w:t>
      </w:r>
      <w:r w:rsidRPr="00E00F86">
        <w:rPr>
          <w:sz w:val="28"/>
          <w:szCs w:val="28"/>
        </w:rPr>
        <w:t>момента принятия таможенным органом грузовой таможенной декларации.</w:t>
      </w:r>
      <w:r w:rsidR="00E00F86">
        <w:rPr>
          <w:sz w:val="28"/>
          <w:szCs w:val="28"/>
        </w:rPr>
        <w:t xml:space="preserve"> </w:t>
      </w:r>
      <w:r w:rsidRPr="00E00F86">
        <w:rPr>
          <w:sz w:val="28"/>
          <w:szCs w:val="28"/>
        </w:rPr>
        <w:t>Временное хранение товаров под таможенным контролем представляет собой процедуру таможенного</w:t>
      </w:r>
      <w:r w:rsidR="00E00F86">
        <w:rPr>
          <w:sz w:val="28"/>
          <w:szCs w:val="28"/>
        </w:rPr>
        <w:t xml:space="preserve"> </w:t>
      </w:r>
      <w:r w:rsidRPr="00E00F86">
        <w:rPr>
          <w:sz w:val="28"/>
          <w:szCs w:val="28"/>
        </w:rPr>
        <w:t>оформления,</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соответствии</w:t>
      </w:r>
      <w:r w:rsidR="00E00F86">
        <w:rPr>
          <w:sz w:val="28"/>
          <w:szCs w:val="28"/>
        </w:rPr>
        <w:t xml:space="preserve"> </w:t>
      </w:r>
      <w:r w:rsidRPr="00E00F86">
        <w:rPr>
          <w:sz w:val="28"/>
          <w:szCs w:val="28"/>
        </w:rPr>
        <w:t>с</w:t>
      </w:r>
      <w:r w:rsidR="00E00F86">
        <w:rPr>
          <w:sz w:val="28"/>
          <w:szCs w:val="28"/>
        </w:rPr>
        <w:t xml:space="preserve"> </w:t>
      </w:r>
      <w:r w:rsidRPr="00E00F86">
        <w:rPr>
          <w:sz w:val="28"/>
          <w:szCs w:val="28"/>
        </w:rPr>
        <w:t>которой</w:t>
      </w:r>
      <w:r w:rsidR="00E00F86">
        <w:rPr>
          <w:sz w:val="28"/>
          <w:szCs w:val="28"/>
        </w:rPr>
        <w:t xml:space="preserve"> </w:t>
      </w:r>
      <w:r w:rsidRPr="00E00F86">
        <w:rPr>
          <w:sz w:val="28"/>
          <w:szCs w:val="28"/>
        </w:rPr>
        <w:t>лесоматериалы хранятся</w:t>
      </w:r>
      <w:r w:rsidR="00E00F86">
        <w:rPr>
          <w:sz w:val="28"/>
          <w:szCs w:val="28"/>
        </w:rPr>
        <w:t xml:space="preserve"> </w:t>
      </w:r>
      <w:r w:rsidRPr="00E00F86">
        <w:rPr>
          <w:sz w:val="28"/>
          <w:szCs w:val="28"/>
        </w:rPr>
        <w:t>под таможенным контролем на СВХ или в иных местах временного хранения.</w:t>
      </w:r>
    </w:p>
    <w:p w:rsidR="00734C61" w:rsidRPr="00E00F86" w:rsidRDefault="00734C61" w:rsidP="00E00F86">
      <w:pPr>
        <w:spacing w:line="360" w:lineRule="auto"/>
        <w:ind w:firstLine="709"/>
        <w:jc w:val="both"/>
        <w:rPr>
          <w:sz w:val="28"/>
          <w:szCs w:val="28"/>
        </w:rPr>
      </w:pPr>
      <w:r w:rsidRPr="00E00F86">
        <w:rPr>
          <w:sz w:val="28"/>
          <w:szCs w:val="28"/>
        </w:rPr>
        <w:t>В</w:t>
      </w:r>
      <w:r w:rsidR="00E00F86">
        <w:rPr>
          <w:sz w:val="28"/>
          <w:szCs w:val="28"/>
        </w:rPr>
        <w:t xml:space="preserve"> </w:t>
      </w:r>
      <w:r w:rsidRPr="00E00F86">
        <w:rPr>
          <w:sz w:val="28"/>
          <w:szCs w:val="28"/>
        </w:rPr>
        <w:t>местах</w:t>
      </w:r>
      <w:r w:rsidR="00E00F86">
        <w:rPr>
          <w:sz w:val="28"/>
          <w:szCs w:val="28"/>
        </w:rPr>
        <w:t xml:space="preserve"> </w:t>
      </w:r>
      <w:r w:rsidRPr="00E00F86">
        <w:rPr>
          <w:sz w:val="28"/>
          <w:szCs w:val="28"/>
        </w:rPr>
        <w:t>временного</w:t>
      </w:r>
      <w:r w:rsidR="00E00F86">
        <w:rPr>
          <w:sz w:val="28"/>
          <w:szCs w:val="28"/>
        </w:rPr>
        <w:t xml:space="preserve"> </w:t>
      </w:r>
      <w:r w:rsidRPr="00E00F86">
        <w:rPr>
          <w:sz w:val="28"/>
          <w:szCs w:val="28"/>
        </w:rPr>
        <w:t>хранения лесоматериалов,</w:t>
      </w:r>
      <w:r w:rsidR="00E00F86">
        <w:rPr>
          <w:sz w:val="28"/>
          <w:szCs w:val="28"/>
        </w:rPr>
        <w:t xml:space="preserve"> </w:t>
      </w:r>
      <w:r w:rsidRPr="00E00F86">
        <w:rPr>
          <w:sz w:val="28"/>
          <w:szCs w:val="28"/>
        </w:rPr>
        <w:t>не являющихся складами временного</w:t>
      </w:r>
      <w:r w:rsidR="00E00F86">
        <w:rPr>
          <w:sz w:val="28"/>
          <w:szCs w:val="28"/>
        </w:rPr>
        <w:t xml:space="preserve"> </w:t>
      </w:r>
      <w:r w:rsidRPr="00E00F86">
        <w:rPr>
          <w:sz w:val="28"/>
          <w:szCs w:val="28"/>
        </w:rPr>
        <w:t>хранения,</w:t>
      </w:r>
      <w:r w:rsidR="00E00F86">
        <w:rPr>
          <w:sz w:val="28"/>
          <w:szCs w:val="28"/>
        </w:rPr>
        <w:t xml:space="preserve"> </w:t>
      </w:r>
      <w:r w:rsidRPr="00E00F86">
        <w:rPr>
          <w:sz w:val="28"/>
          <w:szCs w:val="28"/>
        </w:rPr>
        <w:t>создаются</w:t>
      </w:r>
      <w:r w:rsidR="00E00F86">
        <w:rPr>
          <w:sz w:val="28"/>
          <w:szCs w:val="28"/>
        </w:rPr>
        <w:t xml:space="preserve"> </w:t>
      </w:r>
      <w:r w:rsidRPr="00E00F86">
        <w:rPr>
          <w:sz w:val="28"/>
          <w:szCs w:val="28"/>
        </w:rPr>
        <w:t>зоны</w:t>
      </w:r>
      <w:r w:rsidR="00E00F86">
        <w:rPr>
          <w:sz w:val="28"/>
          <w:szCs w:val="28"/>
        </w:rPr>
        <w:t xml:space="preserve"> </w:t>
      </w:r>
      <w:r w:rsidRPr="00E00F86">
        <w:rPr>
          <w:sz w:val="28"/>
          <w:szCs w:val="28"/>
        </w:rPr>
        <w:t>таможенного</w:t>
      </w:r>
      <w:r w:rsidR="00E00F86">
        <w:rPr>
          <w:sz w:val="28"/>
          <w:szCs w:val="28"/>
        </w:rPr>
        <w:t xml:space="preserve"> </w:t>
      </w:r>
      <w:r w:rsidRPr="00E00F86">
        <w:rPr>
          <w:sz w:val="28"/>
          <w:szCs w:val="28"/>
        </w:rPr>
        <w:t>контроля (пункт</w:t>
      </w:r>
      <w:r w:rsidR="00E00F86">
        <w:rPr>
          <w:sz w:val="28"/>
          <w:szCs w:val="28"/>
        </w:rPr>
        <w:t xml:space="preserve"> </w:t>
      </w:r>
      <w:r w:rsidRPr="00E00F86">
        <w:rPr>
          <w:sz w:val="28"/>
          <w:szCs w:val="28"/>
        </w:rPr>
        <w:t>77</w:t>
      </w:r>
      <w:r w:rsidR="00E00F86">
        <w:rPr>
          <w:sz w:val="28"/>
          <w:szCs w:val="28"/>
        </w:rPr>
        <w:t xml:space="preserve"> </w:t>
      </w:r>
      <w:r w:rsidRPr="00E00F86">
        <w:rPr>
          <w:sz w:val="28"/>
          <w:szCs w:val="28"/>
        </w:rPr>
        <w:t>"Положения</w:t>
      </w:r>
      <w:r w:rsidR="00E00F86">
        <w:rPr>
          <w:sz w:val="28"/>
          <w:szCs w:val="28"/>
        </w:rPr>
        <w:t xml:space="preserve"> </w:t>
      </w:r>
      <w:r w:rsidRPr="00E00F86">
        <w:rPr>
          <w:sz w:val="28"/>
          <w:szCs w:val="28"/>
        </w:rPr>
        <w:t>о</w:t>
      </w:r>
      <w:r w:rsidR="00E00F86">
        <w:rPr>
          <w:sz w:val="28"/>
          <w:szCs w:val="28"/>
        </w:rPr>
        <w:t xml:space="preserve"> </w:t>
      </w:r>
      <w:r w:rsidRPr="00E00F86">
        <w:rPr>
          <w:sz w:val="28"/>
          <w:szCs w:val="28"/>
        </w:rPr>
        <w:t>временном</w:t>
      </w:r>
      <w:r w:rsidR="00E00F86">
        <w:rPr>
          <w:sz w:val="28"/>
          <w:szCs w:val="28"/>
        </w:rPr>
        <w:t xml:space="preserve"> </w:t>
      </w:r>
      <w:r w:rsidRPr="00E00F86">
        <w:rPr>
          <w:sz w:val="28"/>
          <w:szCs w:val="28"/>
        </w:rPr>
        <w:t>хранении</w:t>
      </w:r>
      <w:r w:rsidR="00E00F86">
        <w:rPr>
          <w:sz w:val="28"/>
          <w:szCs w:val="28"/>
        </w:rPr>
        <w:t xml:space="preserve"> </w:t>
      </w:r>
      <w:r w:rsidRPr="00E00F86">
        <w:rPr>
          <w:sz w:val="28"/>
          <w:szCs w:val="28"/>
        </w:rPr>
        <w:t>товаров и транспортных средств под таможенным контролем"). Порядок создания и обозначения зон таможенного</w:t>
      </w:r>
      <w:r w:rsidR="00E00F86">
        <w:rPr>
          <w:sz w:val="28"/>
          <w:szCs w:val="28"/>
        </w:rPr>
        <w:t xml:space="preserve"> </w:t>
      </w:r>
      <w:r w:rsidRPr="00E00F86">
        <w:rPr>
          <w:sz w:val="28"/>
          <w:szCs w:val="28"/>
        </w:rPr>
        <w:t>контроля</w:t>
      </w:r>
      <w:r w:rsidR="00E00F86">
        <w:rPr>
          <w:sz w:val="28"/>
          <w:szCs w:val="28"/>
        </w:rPr>
        <w:t xml:space="preserve"> </w:t>
      </w:r>
      <w:r w:rsidRPr="00E00F86">
        <w:rPr>
          <w:sz w:val="28"/>
          <w:szCs w:val="28"/>
        </w:rPr>
        <w:t>определен</w:t>
      </w:r>
      <w:r w:rsidR="00E00F86">
        <w:rPr>
          <w:sz w:val="28"/>
          <w:szCs w:val="28"/>
        </w:rPr>
        <w:t xml:space="preserve"> </w:t>
      </w:r>
      <w:r w:rsidRPr="00E00F86">
        <w:rPr>
          <w:sz w:val="28"/>
          <w:szCs w:val="28"/>
        </w:rPr>
        <w:t>соответствующим</w:t>
      </w:r>
      <w:r w:rsidR="00E00F86">
        <w:rPr>
          <w:sz w:val="28"/>
          <w:szCs w:val="28"/>
        </w:rPr>
        <w:t xml:space="preserve"> </w:t>
      </w:r>
      <w:r w:rsidRPr="00E00F86">
        <w:rPr>
          <w:sz w:val="28"/>
          <w:szCs w:val="28"/>
        </w:rPr>
        <w:t>Положением, утвержденным приказом ГТК России N 594 от 13 июля 2000 года.</w:t>
      </w:r>
    </w:p>
    <w:p w:rsidR="00734C61" w:rsidRPr="00E00F86" w:rsidRDefault="00734C61" w:rsidP="00E00F86">
      <w:pPr>
        <w:spacing w:line="360" w:lineRule="auto"/>
        <w:ind w:firstLine="709"/>
        <w:jc w:val="both"/>
        <w:rPr>
          <w:sz w:val="28"/>
          <w:szCs w:val="28"/>
        </w:rPr>
      </w:pPr>
      <w:r w:rsidRPr="00E00F86">
        <w:rPr>
          <w:sz w:val="28"/>
          <w:szCs w:val="28"/>
        </w:rPr>
        <w:t>В</w:t>
      </w:r>
      <w:r w:rsidR="00E00F86">
        <w:rPr>
          <w:sz w:val="28"/>
          <w:szCs w:val="28"/>
        </w:rPr>
        <w:t xml:space="preserve"> </w:t>
      </w:r>
      <w:r w:rsidRPr="00E00F86">
        <w:rPr>
          <w:sz w:val="28"/>
          <w:szCs w:val="28"/>
        </w:rPr>
        <w:t>соответствии</w:t>
      </w:r>
      <w:r w:rsidR="00E00F86">
        <w:rPr>
          <w:sz w:val="28"/>
          <w:szCs w:val="28"/>
        </w:rPr>
        <w:t xml:space="preserve"> </w:t>
      </w:r>
      <w:r w:rsidRPr="00E00F86">
        <w:rPr>
          <w:sz w:val="28"/>
          <w:szCs w:val="28"/>
        </w:rPr>
        <w:t>с пунктом</w:t>
      </w:r>
      <w:r w:rsidR="00E00F86">
        <w:rPr>
          <w:sz w:val="28"/>
          <w:szCs w:val="28"/>
        </w:rPr>
        <w:t xml:space="preserve"> </w:t>
      </w:r>
      <w:r w:rsidRPr="00E00F86">
        <w:rPr>
          <w:sz w:val="28"/>
          <w:szCs w:val="28"/>
        </w:rPr>
        <w:t>2.3. "Временных</w:t>
      </w:r>
      <w:r w:rsidR="00E00F86">
        <w:rPr>
          <w:sz w:val="28"/>
          <w:szCs w:val="28"/>
        </w:rPr>
        <w:t xml:space="preserve"> </w:t>
      </w:r>
      <w:r w:rsidRPr="00E00F86">
        <w:rPr>
          <w:sz w:val="28"/>
          <w:szCs w:val="28"/>
        </w:rPr>
        <w:t>правил</w:t>
      </w:r>
      <w:r w:rsidR="00E00F86">
        <w:rPr>
          <w:sz w:val="28"/>
          <w:szCs w:val="28"/>
        </w:rPr>
        <w:t xml:space="preserve"> </w:t>
      </w:r>
      <w:r w:rsidRPr="00E00F86">
        <w:rPr>
          <w:sz w:val="28"/>
          <w:szCs w:val="28"/>
        </w:rPr>
        <w:t>приема, регистрации и хранения таможенных деклараций",</w:t>
      </w:r>
      <w:r w:rsidR="00E00F86">
        <w:rPr>
          <w:sz w:val="28"/>
          <w:szCs w:val="28"/>
        </w:rPr>
        <w:t xml:space="preserve"> </w:t>
      </w:r>
      <w:r w:rsidRPr="00E00F86">
        <w:rPr>
          <w:sz w:val="28"/>
          <w:szCs w:val="28"/>
        </w:rPr>
        <w:t>утвержденных</w:t>
      </w:r>
      <w:r w:rsidR="00E00F86">
        <w:rPr>
          <w:sz w:val="28"/>
          <w:szCs w:val="28"/>
        </w:rPr>
        <w:t xml:space="preserve"> </w:t>
      </w:r>
      <w:r w:rsidRPr="00E00F86">
        <w:rPr>
          <w:sz w:val="28"/>
          <w:szCs w:val="28"/>
        </w:rPr>
        <w:t>приказом</w:t>
      </w:r>
    </w:p>
    <w:p w:rsidR="00734C61" w:rsidRPr="00E00F86" w:rsidRDefault="00734C61" w:rsidP="00E00F86">
      <w:pPr>
        <w:spacing w:line="360" w:lineRule="auto"/>
        <w:ind w:firstLine="709"/>
        <w:jc w:val="both"/>
        <w:rPr>
          <w:sz w:val="28"/>
          <w:szCs w:val="28"/>
        </w:rPr>
      </w:pPr>
      <w:r w:rsidRPr="00E00F86">
        <w:rPr>
          <w:sz w:val="28"/>
          <w:szCs w:val="28"/>
        </w:rPr>
        <w:t>ГТК</w:t>
      </w:r>
      <w:r w:rsidR="00E00F86">
        <w:rPr>
          <w:sz w:val="28"/>
          <w:szCs w:val="28"/>
        </w:rPr>
        <w:t xml:space="preserve"> </w:t>
      </w:r>
      <w:r w:rsidRPr="00E00F86">
        <w:rPr>
          <w:sz w:val="28"/>
          <w:szCs w:val="28"/>
        </w:rPr>
        <w:t>России</w:t>
      </w:r>
      <w:r w:rsidR="00E00F86">
        <w:rPr>
          <w:sz w:val="28"/>
          <w:szCs w:val="28"/>
        </w:rPr>
        <w:t xml:space="preserve"> </w:t>
      </w:r>
      <w:r w:rsidRPr="00E00F86">
        <w:rPr>
          <w:sz w:val="28"/>
          <w:szCs w:val="28"/>
        </w:rPr>
        <w:t>N</w:t>
      </w:r>
      <w:r w:rsidR="00E00F86">
        <w:rPr>
          <w:sz w:val="28"/>
          <w:szCs w:val="28"/>
        </w:rPr>
        <w:t xml:space="preserve"> </w:t>
      </w:r>
      <w:r w:rsidRPr="00E00F86">
        <w:rPr>
          <w:sz w:val="28"/>
          <w:szCs w:val="28"/>
        </w:rPr>
        <w:t>624</w:t>
      </w:r>
      <w:r w:rsidR="00E00F86">
        <w:rPr>
          <w:sz w:val="28"/>
          <w:szCs w:val="28"/>
        </w:rPr>
        <w:t xml:space="preserve"> </w:t>
      </w:r>
      <w:r w:rsidRPr="00E00F86">
        <w:rPr>
          <w:sz w:val="28"/>
          <w:szCs w:val="28"/>
        </w:rPr>
        <w:t>от</w:t>
      </w:r>
      <w:r w:rsidR="00E00F86">
        <w:rPr>
          <w:sz w:val="28"/>
          <w:szCs w:val="28"/>
        </w:rPr>
        <w:t xml:space="preserve"> </w:t>
      </w:r>
      <w:r w:rsidRPr="00E00F86">
        <w:rPr>
          <w:sz w:val="28"/>
          <w:szCs w:val="28"/>
        </w:rPr>
        <w:t>28.11.1994, в момент подачи ГТД лесоматериалы должны</w:t>
      </w:r>
      <w:r w:rsidR="00E00F86">
        <w:rPr>
          <w:sz w:val="28"/>
          <w:szCs w:val="28"/>
        </w:rPr>
        <w:t xml:space="preserve"> </w:t>
      </w:r>
      <w:r w:rsidRPr="00E00F86">
        <w:rPr>
          <w:sz w:val="28"/>
          <w:szCs w:val="28"/>
        </w:rPr>
        <w:t>находиться</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определенном</w:t>
      </w:r>
      <w:r w:rsidR="00E00F86">
        <w:rPr>
          <w:sz w:val="28"/>
          <w:szCs w:val="28"/>
        </w:rPr>
        <w:t xml:space="preserve"> </w:t>
      </w:r>
      <w:r w:rsidRPr="00E00F86">
        <w:rPr>
          <w:sz w:val="28"/>
          <w:szCs w:val="28"/>
        </w:rPr>
        <w:t>таможенным</w:t>
      </w:r>
      <w:r w:rsidR="00E00F86">
        <w:rPr>
          <w:sz w:val="28"/>
          <w:szCs w:val="28"/>
        </w:rPr>
        <w:t xml:space="preserve"> </w:t>
      </w:r>
      <w:r w:rsidRPr="00E00F86">
        <w:rPr>
          <w:sz w:val="28"/>
          <w:szCs w:val="28"/>
        </w:rPr>
        <w:t>органом</w:t>
      </w:r>
      <w:r w:rsidR="00E00F86">
        <w:rPr>
          <w:sz w:val="28"/>
          <w:szCs w:val="28"/>
        </w:rPr>
        <w:t xml:space="preserve"> </w:t>
      </w:r>
      <w:r w:rsidRPr="00E00F86">
        <w:rPr>
          <w:sz w:val="28"/>
          <w:szCs w:val="28"/>
        </w:rPr>
        <w:t>Российской Федерации</w:t>
      </w:r>
      <w:r w:rsidR="00E00F86">
        <w:rPr>
          <w:sz w:val="28"/>
          <w:szCs w:val="28"/>
        </w:rPr>
        <w:t xml:space="preserve"> </w:t>
      </w:r>
      <w:r w:rsidRPr="00E00F86">
        <w:rPr>
          <w:sz w:val="28"/>
          <w:szCs w:val="28"/>
        </w:rPr>
        <w:t>месте</w:t>
      </w:r>
      <w:r w:rsidR="00E00F86">
        <w:rPr>
          <w:sz w:val="28"/>
          <w:szCs w:val="28"/>
        </w:rPr>
        <w:t xml:space="preserve"> </w:t>
      </w:r>
      <w:r w:rsidRPr="00E00F86">
        <w:rPr>
          <w:sz w:val="28"/>
          <w:szCs w:val="28"/>
        </w:rPr>
        <w:t>для</w:t>
      </w:r>
      <w:r w:rsidR="00E00F86">
        <w:rPr>
          <w:sz w:val="28"/>
          <w:szCs w:val="28"/>
        </w:rPr>
        <w:t xml:space="preserve"> </w:t>
      </w:r>
      <w:r w:rsidRPr="00E00F86">
        <w:rPr>
          <w:sz w:val="28"/>
          <w:szCs w:val="28"/>
        </w:rPr>
        <w:t>проведения</w:t>
      </w:r>
      <w:r w:rsidR="00E00F86">
        <w:rPr>
          <w:sz w:val="28"/>
          <w:szCs w:val="28"/>
        </w:rPr>
        <w:t xml:space="preserve"> </w:t>
      </w:r>
      <w:r w:rsidRPr="00E00F86">
        <w:rPr>
          <w:sz w:val="28"/>
          <w:szCs w:val="28"/>
        </w:rPr>
        <w:t>таможенного</w:t>
      </w:r>
      <w:r w:rsidR="00E00F86">
        <w:rPr>
          <w:sz w:val="28"/>
          <w:szCs w:val="28"/>
        </w:rPr>
        <w:t xml:space="preserve"> </w:t>
      </w:r>
      <w:r w:rsidRPr="00E00F86">
        <w:rPr>
          <w:sz w:val="28"/>
          <w:szCs w:val="28"/>
        </w:rPr>
        <w:t>оформления и контроля. Время</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место,</w:t>
      </w:r>
      <w:r w:rsidR="00E00F86">
        <w:rPr>
          <w:sz w:val="28"/>
          <w:szCs w:val="28"/>
        </w:rPr>
        <w:t xml:space="preserve"> </w:t>
      </w:r>
      <w:r w:rsidRPr="00E00F86">
        <w:rPr>
          <w:sz w:val="28"/>
          <w:szCs w:val="28"/>
        </w:rPr>
        <w:t>где</w:t>
      </w:r>
      <w:r w:rsidR="00E00F86">
        <w:rPr>
          <w:sz w:val="28"/>
          <w:szCs w:val="28"/>
        </w:rPr>
        <w:t xml:space="preserve"> </w:t>
      </w:r>
      <w:r w:rsidRPr="00E00F86">
        <w:rPr>
          <w:sz w:val="28"/>
          <w:szCs w:val="28"/>
        </w:rPr>
        <w:t>лесоматериалы</w:t>
      </w:r>
      <w:r w:rsidR="00E00F86">
        <w:rPr>
          <w:sz w:val="28"/>
          <w:szCs w:val="28"/>
        </w:rPr>
        <w:t xml:space="preserve"> </w:t>
      </w:r>
      <w:r w:rsidRPr="00E00F86">
        <w:rPr>
          <w:sz w:val="28"/>
          <w:szCs w:val="28"/>
        </w:rPr>
        <w:t>должны</w:t>
      </w:r>
      <w:r w:rsidR="00E00F86">
        <w:rPr>
          <w:sz w:val="28"/>
          <w:szCs w:val="28"/>
        </w:rPr>
        <w:t xml:space="preserve"> </w:t>
      </w:r>
      <w:r w:rsidRPr="00E00F86">
        <w:rPr>
          <w:sz w:val="28"/>
          <w:szCs w:val="28"/>
        </w:rPr>
        <w:t>быть</w:t>
      </w:r>
      <w:r w:rsidR="00E00F86">
        <w:rPr>
          <w:sz w:val="28"/>
          <w:szCs w:val="28"/>
        </w:rPr>
        <w:t xml:space="preserve"> </w:t>
      </w:r>
      <w:r w:rsidRPr="00E00F86">
        <w:rPr>
          <w:sz w:val="28"/>
          <w:szCs w:val="28"/>
        </w:rPr>
        <w:t>представлены</w:t>
      </w:r>
      <w:r w:rsidR="00E00F86">
        <w:rPr>
          <w:sz w:val="28"/>
          <w:szCs w:val="28"/>
        </w:rPr>
        <w:t xml:space="preserve"> </w:t>
      </w:r>
      <w:r w:rsidRPr="00E00F86">
        <w:rPr>
          <w:sz w:val="28"/>
          <w:szCs w:val="28"/>
        </w:rPr>
        <w:t>для таможенного</w:t>
      </w:r>
      <w:r w:rsidR="00E00F86">
        <w:rPr>
          <w:sz w:val="28"/>
          <w:szCs w:val="28"/>
        </w:rPr>
        <w:t xml:space="preserve"> </w:t>
      </w:r>
      <w:r w:rsidRPr="00E00F86">
        <w:rPr>
          <w:sz w:val="28"/>
          <w:szCs w:val="28"/>
        </w:rPr>
        <w:t>оформления и</w:t>
      </w:r>
      <w:r w:rsidR="00E00F86">
        <w:rPr>
          <w:sz w:val="28"/>
          <w:szCs w:val="28"/>
        </w:rPr>
        <w:t xml:space="preserve"> </w:t>
      </w:r>
      <w:r w:rsidRPr="00E00F86">
        <w:rPr>
          <w:sz w:val="28"/>
          <w:szCs w:val="28"/>
        </w:rPr>
        <w:t>таможенного контроля, назначает должностное лицо таможенного органа (пункт</w:t>
      </w:r>
      <w:r w:rsidR="00E00F86">
        <w:rPr>
          <w:sz w:val="28"/>
          <w:szCs w:val="28"/>
        </w:rPr>
        <w:t xml:space="preserve"> </w:t>
      </w:r>
      <w:r w:rsidRPr="00E00F86">
        <w:rPr>
          <w:sz w:val="28"/>
          <w:szCs w:val="28"/>
        </w:rPr>
        <w:t>91</w:t>
      </w:r>
      <w:r w:rsidR="00E00F86">
        <w:rPr>
          <w:sz w:val="28"/>
          <w:szCs w:val="28"/>
        </w:rPr>
        <w:t xml:space="preserve"> </w:t>
      </w:r>
      <w:r w:rsidRPr="00E00F86">
        <w:rPr>
          <w:sz w:val="28"/>
          <w:szCs w:val="28"/>
        </w:rPr>
        <w:t>"Положения</w:t>
      </w:r>
      <w:r w:rsidR="00E00F86">
        <w:rPr>
          <w:sz w:val="28"/>
          <w:szCs w:val="28"/>
        </w:rPr>
        <w:t xml:space="preserve"> </w:t>
      </w:r>
      <w:r w:rsidRPr="00E00F86">
        <w:rPr>
          <w:sz w:val="28"/>
          <w:szCs w:val="28"/>
        </w:rPr>
        <w:t>о</w:t>
      </w:r>
      <w:r w:rsidR="00E00F86">
        <w:rPr>
          <w:sz w:val="28"/>
          <w:szCs w:val="28"/>
        </w:rPr>
        <w:t xml:space="preserve"> </w:t>
      </w:r>
      <w:r w:rsidRPr="00E00F86">
        <w:rPr>
          <w:sz w:val="28"/>
          <w:szCs w:val="28"/>
        </w:rPr>
        <w:t>временном</w:t>
      </w:r>
      <w:r w:rsidR="00E00F86">
        <w:rPr>
          <w:sz w:val="28"/>
          <w:szCs w:val="28"/>
        </w:rPr>
        <w:t xml:space="preserve"> </w:t>
      </w:r>
      <w:r w:rsidRPr="00E00F86">
        <w:rPr>
          <w:sz w:val="28"/>
          <w:szCs w:val="28"/>
        </w:rPr>
        <w:t>хранении товаров и транспортных средств под таможенным контролем").</w:t>
      </w:r>
    </w:p>
    <w:p w:rsidR="00734C61" w:rsidRPr="00E00F86" w:rsidRDefault="00734C61" w:rsidP="00E00F86">
      <w:pPr>
        <w:spacing w:line="360" w:lineRule="auto"/>
        <w:ind w:firstLine="709"/>
        <w:jc w:val="both"/>
        <w:rPr>
          <w:sz w:val="28"/>
          <w:szCs w:val="28"/>
        </w:rPr>
      </w:pPr>
      <w:r w:rsidRPr="00E00F86">
        <w:rPr>
          <w:sz w:val="28"/>
          <w:szCs w:val="28"/>
        </w:rPr>
        <w:t>При определении таможенным органом места временного</w:t>
      </w:r>
      <w:r w:rsidR="00E00F86">
        <w:rPr>
          <w:sz w:val="28"/>
          <w:szCs w:val="28"/>
        </w:rPr>
        <w:t xml:space="preserve"> </w:t>
      </w:r>
      <w:r w:rsidRPr="00E00F86">
        <w:rPr>
          <w:sz w:val="28"/>
          <w:szCs w:val="28"/>
        </w:rPr>
        <w:t>хранения</w:t>
      </w:r>
      <w:r w:rsidR="00E00F86">
        <w:rPr>
          <w:sz w:val="28"/>
          <w:szCs w:val="28"/>
        </w:rPr>
        <w:t xml:space="preserve"> </w:t>
      </w:r>
      <w:r w:rsidRPr="00E00F86">
        <w:rPr>
          <w:sz w:val="28"/>
          <w:szCs w:val="28"/>
        </w:rPr>
        <w:t>необходимо учитывать:</w:t>
      </w:r>
    </w:p>
    <w:p w:rsidR="00734C61" w:rsidRPr="00E00F86" w:rsidRDefault="00734C61" w:rsidP="00E00F86">
      <w:pPr>
        <w:spacing w:line="360" w:lineRule="auto"/>
        <w:ind w:firstLine="709"/>
        <w:jc w:val="both"/>
        <w:rPr>
          <w:sz w:val="28"/>
          <w:szCs w:val="28"/>
        </w:rPr>
      </w:pPr>
      <w:r w:rsidRPr="00E00F86">
        <w:rPr>
          <w:sz w:val="28"/>
          <w:szCs w:val="28"/>
        </w:rPr>
        <w:t>- возможность</w:t>
      </w:r>
      <w:r w:rsidR="00E00F86">
        <w:rPr>
          <w:sz w:val="28"/>
          <w:szCs w:val="28"/>
        </w:rPr>
        <w:t xml:space="preserve"> </w:t>
      </w:r>
      <w:r w:rsidRPr="00E00F86">
        <w:rPr>
          <w:sz w:val="28"/>
          <w:szCs w:val="28"/>
        </w:rPr>
        <w:t>осуществления</w:t>
      </w:r>
      <w:r w:rsidR="00E00F86">
        <w:rPr>
          <w:sz w:val="28"/>
          <w:szCs w:val="28"/>
        </w:rPr>
        <w:t xml:space="preserve"> </w:t>
      </w:r>
      <w:r w:rsidRPr="00E00F86">
        <w:rPr>
          <w:sz w:val="28"/>
          <w:szCs w:val="28"/>
        </w:rPr>
        <w:t>идентификации</w:t>
      </w:r>
      <w:r w:rsidR="00E00F86">
        <w:rPr>
          <w:sz w:val="28"/>
          <w:szCs w:val="28"/>
        </w:rPr>
        <w:t xml:space="preserve"> </w:t>
      </w:r>
      <w:r w:rsidRPr="00E00F86">
        <w:rPr>
          <w:sz w:val="28"/>
          <w:szCs w:val="28"/>
        </w:rPr>
        <w:t>вывозимых лесоматериалов;</w:t>
      </w:r>
    </w:p>
    <w:p w:rsidR="00734C61" w:rsidRPr="00E00F86" w:rsidRDefault="00734C61" w:rsidP="00E00F86">
      <w:pPr>
        <w:spacing w:line="360" w:lineRule="auto"/>
        <w:ind w:firstLine="709"/>
        <w:jc w:val="both"/>
        <w:rPr>
          <w:sz w:val="28"/>
          <w:szCs w:val="28"/>
        </w:rPr>
      </w:pPr>
      <w:r w:rsidRPr="00E00F86">
        <w:rPr>
          <w:sz w:val="28"/>
          <w:szCs w:val="28"/>
        </w:rPr>
        <w:t>- возможность проведения таможенного контроля в целях определения количества (объема, веса) и качества лесоматериалов;</w:t>
      </w:r>
    </w:p>
    <w:p w:rsidR="00734C61" w:rsidRPr="00E00F86" w:rsidRDefault="00734C61" w:rsidP="00E00F86">
      <w:pPr>
        <w:spacing w:line="360" w:lineRule="auto"/>
        <w:ind w:firstLine="709"/>
        <w:jc w:val="both"/>
        <w:rPr>
          <w:sz w:val="28"/>
          <w:szCs w:val="28"/>
        </w:rPr>
      </w:pPr>
      <w:r w:rsidRPr="00E00F86">
        <w:rPr>
          <w:sz w:val="28"/>
          <w:szCs w:val="28"/>
        </w:rPr>
        <w:t>- возможность учета вывозимых лесоматериалов таможенным органом.</w:t>
      </w:r>
    </w:p>
    <w:p w:rsidR="00734C61" w:rsidRPr="00E00F86" w:rsidRDefault="00734C61" w:rsidP="00E00F86">
      <w:pPr>
        <w:spacing w:line="360" w:lineRule="auto"/>
        <w:ind w:firstLine="709"/>
        <w:jc w:val="both"/>
        <w:rPr>
          <w:sz w:val="28"/>
          <w:szCs w:val="28"/>
        </w:rPr>
      </w:pPr>
      <w:r w:rsidRPr="00E00F86">
        <w:rPr>
          <w:sz w:val="28"/>
          <w:szCs w:val="28"/>
        </w:rPr>
        <w:t>Место</w:t>
      </w:r>
      <w:r w:rsidR="00E00F86">
        <w:rPr>
          <w:sz w:val="28"/>
          <w:szCs w:val="28"/>
        </w:rPr>
        <w:t xml:space="preserve"> </w:t>
      </w:r>
      <w:r w:rsidRPr="00E00F86">
        <w:rPr>
          <w:sz w:val="28"/>
          <w:szCs w:val="28"/>
        </w:rPr>
        <w:t>временного хранения,</w:t>
      </w:r>
      <w:r w:rsidR="00E00F86">
        <w:rPr>
          <w:sz w:val="28"/>
          <w:szCs w:val="28"/>
        </w:rPr>
        <w:t xml:space="preserve"> </w:t>
      </w:r>
      <w:r w:rsidRPr="00E00F86">
        <w:rPr>
          <w:sz w:val="28"/>
          <w:szCs w:val="28"/>
        </w:rPr>
        <w:t>определенное таможенным органом, может отличаться</w:t>
      </w:r>
      <w:r w:rsidR="00E00F86">
        <w:rPr>
          <w:sz w:val="28"/>
          <w:szCs w:val="28"/>
        </w:rPr>
        <w:t xml:space="preserve"> </w:t>
      </w:r>
      <w:r w:rsidRPr="00E00F86">
        <w:rPr>
          <w:sz w:val="28"/>
          <w:szCs w:val="28"/>
        </w:rPr>
        <w:t>от</w:t>
      </w:r>
      <w:r w:rsidR="00E00F86">
        <w:rPr>
          <w:sz w:val="28"/>
          <w:szCs w:val="28"/>
        </w:rPr>
        <w:t xml:space="preserve"> </w:t>
      </w:r>
      <w:r w:rsidRPr="00E00F86">
        <w:rPr>
          <w:sz w:val="28"/>
          <w:szCs w:val="28"/>
        </w:rPr>
        <w:t>места</w:t>
      </w:r>
      <w:r w:rsidR="00E00F86">
        <w:rPr>
          <w:sz w:val="28"/>
          <w:szCs w:val="28"/>
        </w:rPr>
        <w:t xml:space="preserve"> </w:t>
      </w:r>
      <w:r w:rsidRPr="00E00F86">
        <w:rPr>
          <w:sz w:val="28"/>
          <w:szCs w:val="28"/>
        </w:rPr>
        <w:t>хранения,</w:t>
      </w:r>
      <w:r w:rsidR="00E00F86">
        <w:rPr>
          <w:sz w:val="28"/>
          <w:szCs w:val="28"/>
        </w:rPr>
        <w:t xml:space="preserve"> </w:t>
      </w:r>
      <w:r w:rsidRPr="00E00F86">
        <w:rPr>
          <w:sz w:val="28"/>
          <w:szCs w:val="28"/>
        </w:rPr>
        <w:t>изначально</w:t>
      </w:r>
      <w:r w:rsidR="00E00F86">
        <w:rPr>
          <w:sz w:val="28"/>
          <w:szCs w:val="28"/>
        </w:rPr>
        <w:t xml:space="preserve"> </w:t>
      </w:r>
      <w:r w:rsidRPr="00E00F86">
        <w:rPr>
          <w:sz w:val="28"/>
          <w:szCs w:val="28"/>
        </w:rPr>
        <w:t>указанного</w:t>
      </w:r>
      <w:r w:rsidR="00E00F86">
        <w:rPr>
          <w:sz w:val="28"/>
          <w:szCs w:val="28"/>
        </w:rPr>
        <w:t xml:space="preserve"> </w:t>
      </w:r>
      <w:r w:rsidRPr="00E00F86">
        <w:rPr>
          <w:sz w:val="28"/>
          <w:szCs w:val="28"/>
        </w:rPr>
        <w:t>лицом, перемещающим</w:t>
      </w:r>
      <w:r w:rsidR="00E00F86">
        <w:rPr>
          <w:sz w:val="28"/>
          <w:szCs w:val="28"/>
        </w:rPr>
        <w:t xml:space="preserve"> </w:t>
      </w:r>
      <w:r w:rsidRPr="00E00F86">
        <w:rPr>
          <w:sz w:val="28"/>
          <w:szCs w:val="28"/>
        </w:rPr>
        <w:t>товары.</w:t>
      </w:r>
      <w:r w:rsidR="00E00F86">
        <w:rPr>
          <w:sz w:val="28"/>
          <w:szCs w:val="28"/>
        </w:rPr>
        <w:t xml:space="preserve"> </w:t>
      </w:r>
      <w:r w:rsidRPr="00E00F86">
        <w:rPr>
          <w:sz w:val="28"/>
          <w:szCs w:val="28"/>
        </w:rPr>
        <w:t>При</w:t>
      </w:r>
      <w:r w:rsidR="00E00F86">
        <w:rPr>
          <w:sz w:val="28"/>
          <w:szCs w:val="28"/>
        </w:rPr>
        <w:t xml:space="preserve"> </w:t>
      </w:r>
      <w:r w:rsidRPr="00E00F86">
        <w:rPr>
          <w:sz w:val="28"/>
          <w:szCs w:val="28"/>
        </w:rPr>
        <w:t>этом</w:t>
      </w:r>
      <w:r w:rsidR="00E00F86">
        <w:rPr>
          <w:sz w:val="28"/>
          <w:szCs w:val="28"/>
        </w:rPr>
        <w:t xml:space="preserve"> </w:t>
      </w:r>
      <w:r w:rsidRPr="00E00F86">
        <w:rPr>
          <w:sz w:val="28"/>
          <w:szCs w:val="28"/>
        </w:rPr>
        <w:t>лицо, перемещающее</w:t>
      </w:r>
      <w:r w:rsidR="00E00F86">
        <w:rPr>
          <w:sz w:val="28"/>
          <w:szCs w:val="28"/>
        </w:rPr>
        <w:t xml:space="preserve"> </w:t>
      </w:r>
      <w:r w:rsidRPr="00E00F86">
        <w:rPr>
          <w:sz w:val="28"/>
          <w:szCs w:val="28"/>
        </w:rPr>
        <w:t>товары,</w:t>
      </w:r>
      <w:r w:rsidR="00E00F86">
        <w:rPr>
          <w:sz w:val="28"/>
          <w:szCs w:val="28"/>
        </w:rPr>
        <w:t xml:space="preserve"> </w:t>
      </w:r>
      <w:r w:rsidRPr="00E00F86">
        <w:rPr>
          <w:sz w:val="28"/>
          <w:szCs w:val="28"/>
        </w:rPr>
        <w:t>обязано представить</w:t>
      </w:r>
      <w:r w:rsidR="00E00F86">
        <w:rPr>
          <w:sz w:val="28"/>
          <w:szCs w:val="28"/>
        </w:rPr>
        <w:t xml:space="preserve"> </w:t>
      </w:r>
      <w:r w:rsidRPr="00E00F86">
        <w:rPr>
          <w:sz w:val="28"/>
          <w:szCs w:val="28"/>
        </w:rPr>
        <w:t>лесоматериалы</w:t>
      </w:r>
      <w:r w:rsidR="00E00F86">
        <w:rPr>
          <w:sz w:val="28"/>
          <w:szCs w:val="28"/>
        </w:rPr>
        <w:t xml:space="preserve"> </w:t>
      </w:r>
      <w:r w:rsidRPr="00E00F86">
        <w:rPr>
          <w:sz w:val="28"/>
          <w:szCs w:val="28"/>
        </w:rPr>
        <w:t>таможенному</w:t>
      </w:r>
      <w:r w:rsidR="00E00F86">
        <w:rPr>
          <w:sz w:val="28"/>
          <w:szCs w:val="28"/>
        </w:rPr>
        <w:t xml:space="preserve"> </w:t>
      </w:r>
      <w:r w:rsidRPr="00E00F86">
        <w:rPr>
          <w:sz w:val="28"/>
          <w:szCs w:val="28"/>
        </w:rPr>
        <w:t>органу</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месте</w:t>
      </w:r>
      <w:r w:rsidR="00E00F86">
        <w:rPr>
          <w:sz w:val="28"/>
          <w:szCs w:val="28"/>
        </w:rPr>
        <w:t xml:space="preserve"> </w:t>
      </w:r>
      <w:r w:rsidRPr="00E00F86">
        <w:rPr>
          <w:sz w:val="28"/>
          <w:szCs w:val="28"/>
        </w:rPr>
        <w:t>временного хранения,</w:t>
      </w:r>
      <w:r w:rsidR="00E00F86">
        <w:rPr>
          <w:sz w:val="28"/>
          <w:szCs w:val="28"/>
        </w:rPr>
        <w:t xml:space="preserve"> </w:t>
      </w:r>
      <w:r w:rsidRPr="00E00F86">
        <w:rPr>
          <w:sz w:val="28"/>
          <w:szCs w:val="28"/>
        </w:rPr>
        <w:t>им определенном. Грузовые и иные операции с лесоматериалами не должны повлечь для</w:t>
      </w:r>
      <w:r w:rsidR="00E00F86">
        <w:rPr>
          <w:sz w:val="28"/>
          <w:szCs w:val="28"/>
        </w:rPr>
        <w:t xml:space="preserve"> </w:t>
      </w:r>
      <w:r w:rsidRPr="00E00F86">
        <w:rPr>
          <w:sz w:val="28"/>
          <w:szCs w:val="28"/>
        </w:rPr>
        <w:t>таможенного</w:t>
      </w:r>
      <w:r w:rsidR="00E00F86">
        <w:rPr>
          <w:sz w:val="28"/>
          <w:szCs w:val="28"/>
        </w:rPr>
        <w:t xml:space="preserve"> </w:t>
      </w:r>
      <w:r w:rsidRPr="00E00F86">
        <w:rPr>
          <w:sz w:val="28"/>
          <w:szCs w:val="28"/>
        </w:rPr>
        <w:t>органа</w:t>
      </w:r>
      <w:r w:rsidR="00E00F86">
        <w:rPr>
          <w:sz w:val="28"/>
          <w:szCs w:val="28"/>
        </w:rPr>
        <w:t xml:space="preserve"> </w:t>
      </w:r>
      <w:r w:rsidRPr="00E00F86">
        <w:rPr>
          <w:sz w:val="28"/>
          <w:szCs w:val="28"/>
        </w:rPr>
        <w:t>каких-либо</w:t>
      </w:r>
      <w:r w:rsidR="00E00F86">
        <w:rPr>
          <w:sz w:val="28"/>
          <w:szCs w:val="28"/>
        </w:rPr>
        <w:t xml:space="preserve"> </w:t>
      </w:r>
      <w:r w:rsidRPr="00E00F86">
        <w:rPr>
          <w:sz w:val="28"/>
          <w:szCs w:val="28"/>
        </w:rPr>
        <w:t>дополнительных расходов.</w:t>
      </w:r>
    </w:p>
    <w:p w:rsidR="00734C61" w:rsidRPr="00E00F86" w:rsidRDefault="00734C61" w:rsidP="00E00F86">
      <w:pPr>
        <w:spacing w:line="360" w:lineRule="auto"/>
        <w:ind w:firstLine="709"/>
        <w:jc w:val="both"/>
        <w:rPr>
          <w:sz w:val="28"/>
          <w:szCs w:val="28"/>
        </w:rPr>
      </w:pPr>
      <w:r w:rsidRPr="00E00F86">
        <w:rPr>
          <w:sz w:val="28"/>
          <w:szCs w:val="28"/>
        </w:rPr>
        <w:t>В</w:t>
      </w:r>
      <w:r w:rsidR="00E00F86">
        <w:rPr>
          <w:sz w:val="28"/>
          <w:szCs w:val="28"/>
        </w:rPr>
        <w:t xml:space="preserve"> </w:t>
      </w:r>
      <w:r w:rsidRPr="00E00F86">
        <w:rPr>
          <w:sz w:val="28"/>
          <w:szCs w:val="28"/>
        </w:rPr>
        <w:t>местах</w:t>
      </w:r>
      <w:r w:rsidR="00E00F86">
        <w:rPr>
          <w:sz w:val="28"/>
          <w:szCs w:val="28"/>
        </w:rPr>
        <w:t xml:space="preserve"> </w:t>
      </w:r>
      <w:r w:rsidRPr="00E00F86">
        <w:rPr>
          <w:sz w:val="28"/>
          <w:szCs w:val="28"/>
        </w:rPr>
        <w:t>временного</w:t>
      </w:r>
      <w:r w:rsidR="00E00F86">
        <w:rPr>
          <w:sz w:val="28"/>
          <w:szCs w:val="28"/>
        </w:rPr>
        <w:t xml:space="preserve"> </w:t>
      </w:r>
      <w:r w:rsidRPr="00E00F86">
        <w:rPr>
          <w:sz w:val="28"/>
          <w:szCs w:val="28"/>
        </w:rPr>
        <w:t>хранения</w:t>
      </w:r>
      <w:r w:rsidR="00E00F86">
        <w:rPr>
          <w:sz w:val="28"/>
          <w:szCs w:val="28"/>
        </w:rPr>
        <w:t xml:space="preserve"> </w:t>
      </w:r>
      <w:r w:rsidRPr="00E00F86">
        <w:rPr>
          <w:sz w:val="28"/>
          <w:szCs w:val="28"/>
        </w:rPr>
        <w:t>лесоматериалы</w:t>
      </w:r>
      <w:r w:rsidR="00E00F86">
        <w:rPr>
          <w:sz w:val="28"/>
          <w:szCs w:val="28"/>
        </w:rPr>
        <w:t xml:space="preserve"> </w:t>
      </w:r>
      <w:r w:rsidRPr="00E00F86">
        <w:rPr>
          <w:sz w:val="28"/>
          <w:szCs w:val="28"/>
        </w:rPr>
        <w:t>хранятся</w:t>
      </w:r>
      <w:r w:rsidR="00E00F86">
        <w:rPr>
          <w:sz w:val="28"/>
          <w:szCs w:val="28"/>
        </w:rPr>
        <w:t xml:space="preserve"> </w:t>
      </w:r>
      <w:r w:rsidRPr="00E00F86">
        <w:rPr>
          <w:sz w:val="28"/>
          <w:szCs w:val="28"/>
        </w:rPr>
        <w:t>в штабелях.</w:t>
      </w:r>
      <w:r w:rsidR="00E00F86">
        <w:rPr>
          <w:sz w:val="28"/>
          <w:szCs w:val="28"/>
        </w:rPr>
        <w:t xml:space="preserve"> </w:t>
      </w:r>
      <w:r w:rsidRPr="00E00F86">
        <w:rPr>
          <w:sz w:val="28"/>
          <w:szCs w:val="28"/>
        </w:rPr>
        <w:t>Круглые</w:t>
      </w:r>
      <w:r w:rsidR="00E00F86">
        <w:rPr>
          <w:sz w:val="28"/>
          <w:szCs w:val="28"/>
        </w:rPr>
        <w:t xml:space="preserve"> </w:t>
      </w:r>
      <w:r w:rsidRPr="00E00F86">
        <w:rPr>
          <w:sz w:val="28"/>
          <w:szCs w:val="28"/>
        </w:rPr>
        <w:t>лесоматериалы</w:t>
      </w:r>
      <w:r w:rsidR="00E00F86">
        <w:rPr>
          <w:sz w:val="28"/>
          <w:szCs w:val="28"/>
        </w:rPr>
        <w:t xml:space="preserve"> </w:t>
      </w:r>
      <w:r w:rsidRPr="00E00F86">
        <w:rPr>
          <w:sz w:val="28"/>
          <w:szCs w:val="28"/>
        </w:rPr>
        <w:t>укладывают</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рядовые,</w:t>
      </w:r>
      <w:r w:rsidR="00E00F86">
        <w:rPr>
          <w:sz w:val="28"/>
          <w:szCs w:val="28"/>
        </w:rPr>
        <w:t xml:space="preserve"> </w:t>
      </w:r>
      <w:r w:rsidRPr="00E00F86">
        <w:rPr>
          <w:sz w:val="28"/>
          <w:szCs w:val="28"/>
        </w:rPr>
        <w:t>пачковые, плотно-рядовые или плотные штабели.</w:t>
      </w:r>
      <w:r w:rsidR="00E00F86">
        <w:rPr>
          <w:sz w:val="28"/>
          <w:szCs w:val="28"/>
        </w:rPr>
        <w:t xml:space="preserve"> </w:t>
      </w:r>
      <w:r w:rsidRPr="00E00F86">
        <w:rPr>
          <w:sz w:val="28"/>
          <w:szCs w:val="28"/>
        </w:rPr>
        <w:t>Хранение должно осуществляться</w:t>
      </w:r>
      <w:r w:rsidR="00E00F86">
        <w:rPr>
          <w:sz w:val="28"/>
          <w:szCs w:val="28"/>
        </w:rPr>
        <w:t xml:space="preserve"> </w:t>
      </w:r>
      <w:r w:rsidRPr="00E00F86">
        <w:rPr>
          <w:sz w:val="28"/>
          <w:szCs w:val="28"/>
        </w:rPr>
        <w:t>с соблюдением</w:t>
      </w:r>
      <w:r w:rsidR="00E00F86">
        <w:rPr>
          <w:sz w:val="28"/>
          <w:szCs w:val="28"/>
        </w:rPr>
        <w:t xml:space="preserve"> </w:t>
      </w:r>
      <w:r w:rsidRPr="00E00F86">
        <w:rPr>
          <w:sz w:val="28"/>
          <w:szCs w:val="28"/>
        </w:rPr>
        <w:t>действующих</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Российской</w:t>
      </w:r>
      <w:r w:rsidR="00E00F86">
        <w:rPr>
          <w:sz w:val="28"/>
          <w:szCs w:val="28"/>
        </w:rPr>
        <w:t xml:space="preserve"> </w:t>
      </w:r>
      <w:r w:rsidRPr="00E00F86">
        <w:rPr>
          <w:sz w:val="28"/>
          <w:szCs w:val="28"/>
        </w:rPr>
        <w:t>Федерации</w:t>
      </w:r>
      <w:r w:rsidR="00E00F86">
        <w:rPr>
          <w:sz w:val="28"/>
          <w:szCs w:val="28"/>
        </w:rPr>
        <w:t xml:space="preserve"> </w:t>
      </w:r>
      <w:r w:rsidRPr="00E00F86">
        <w:rPr>
          <w:sz w:val="28"/>
          <w:szCs w:val="28"/>
        </w:rPr>
        <w:t>Государственных стандартов</w:t>
      </w:r>
      <w:r w:rsidR="00E00F86">
        <w:rPr>
          <w:sz w:val="28"/>
          <w:szCs w:val="28"/>
        </w:rPr>
        <w:t xml:space="preserve"> </w:t>
      </w:r>
      <w:r w:rsidRPr="00E00F86">
        <w:rPr>
          <w:sz w:val="28"/>
          <w:szCs w:val="28"/>
        </w:rPr>
        <w:t>(ГОСТ 9014.0-75).</w:t>
      </w:r>
    </w:p>
    <w:p w:rsidR="00734C61" w:rsidRPr="00E00F86" w:rsidRDefault="00734C61" w:rsidP="00E00F86">
      <w:pPr>
        <w:spacing w:line="360" w:lineRule="auto"/>
        <w:ind w:firstLine="709"/>
        <w:jc w:val="both"/>
        <w:rPr>
          <w:sz w:val="28"/>
          <w:szCs w:val="28"/>
        </w:rPr>
      </w:pPr>
      <w:r w:rsidRPr="00E00F86">
        <w:rPr>
          <w:sz w:val="28"/>
          <w:szCs w:val="28"/>
        </w:rPr>
        <w:t>В соответствии с требованиями,</w:t>
      </w:r>
      <w:r w:rsidR="00E00F86">
        <w:rPr>
          <w:sz w:val="28"/>
          <w:szCs w:val="28"/>
        </w:rPr>
        <w:t xml:space="preserve"> </w:t>
      </w:r>
      <w:r w:rsidRPr="00E00F86">
        <w:rPr>
          <w:sz w:val="28"/>
          <w:szCs w:val="28"/>
        </w:rPr>
        <w:t>установленными "Инструкцией о порядке</w:t>
      </w:r>
      <w:r w:rsidR="00E00F86">
        <w:rPr>
          <w:sz w:val="28"/>
          <w:szCs w:val="28"/>
        </w:rPr>
        <w:t xml:space="preserve"> </w:t>
      </w:r>
      <w:r w:rsidRPr="00E00F86">
        <w:rPr>
          <w:sz w:val="28"/>
          <w:szCs w:val="28"/>
        </w:rPr>
        <w:t>заполнения</w:t>
      </w:r>
      <w:r w:rsidR="00E00F86">
        <w:rPr>
          <w:sz w:val="28"/>
          <w:szCs w:val="28"/>
        </w:rPr>
        <w:t xml:space="preserve"> </w:t>
      </w:r>
      <w:r w:rsidRPr="00E00F86">
        <w:rPr>
          <w:sz w:val="28"/>
          <w:szCs w:val="28"/>
        </w:rPr>
        <w:t>грузовой</w:t>
      </w:r>
      <w:r w:rsidR="00E00F86">
        <w:rPr>
          <w:sz w:val="28"/>
          <w:szCs w:val="28"/>
        </w:rPr>
        <w:t xml:space="preserve"> </w:t>
      </w:r>
      <w:r w:rsidRPr="00E00F86">
        <w:rPr>
          <w:sz w:val="28"/>
          <w:szCs w:val="28"/>
        </w:rPr>
        <w:t>таможенной</w:t>
      </w:r>
      <w:r w:rsidR="00E00F86">
        <w:rPr>
          <w:sz w:val="28"/>
          <w:szCs w:val="28"/>
        </w:rPr>
        <w:t xml:space="preserve"> </w:t>
      </w:r>
      <w:r w:rsidRPr="00E00F86">
        <w:rPr>
          <w:sz w:val="28"/>
          <w:szCs w:val="28"/>
        </w:rPr>
        <w:t>декларации",</w:t>
      </w:r>
      <w:r w:rsidR="00E00F86">
        <w:rPr>
          <w:sz w:val="28"/>
          <w:szCs w:val="28"/>
        </w:rPr>
        <w:t xml:space="preserve"> </w:t>
      </w:r>
      <w:r w:rsidRPr="00E00F86">
        <w:rPr>
          <w:sz w:val="28"/>
          <w:szCs w:val="28"/>
        </w:rPr>
        <w:t>утвержденной приказом ГТК России от 16.12.1998г. N 848, к заполнению графы</w:t>
      </w:r>
      <w:r w:rsidR="00E00F86">
        <w:rPr>
          <w:sz w:val="28"/>
          <w:szCs w:val="28"/>
        </w:rPr>
        <w:t xml:space="preserve"> </w:t>
      </w:r>
      <w:r w:rsidRPr="00E00F86">
        <w:rPr>
          <w:sz w:val="28"/>
          <w:szCs w:val="28"/>
        </w:rPr>
        <w:t>31</w:t>
      </w:r>
      <w:r w:rsidR="00E00F86">
        <w:rPr>
          <w:sz w:val="28"/>
          <w:szCs w:val="28"/>
        </w:rPr>
        <w:t xml:space="preserve"> </w:t>
      </w:r>
      <w:r w:rsidRPr="00E00F86">
        <w:rPr>
          <w:sz w:val="28"/>
          <w:szCs w:val="28"/>
        </w:rPr>
        <w:t>ГТД "Грузовые</w:t>
      </w:r>
      <w:r w:rsidR="00E00F86">
        <w:rPr>
          <w:sz w:val="28"/>
          <w:szCs w:val="28"/>
        </w:rPr>
        <w:t xml:space="preserve"> </w:t>
      </w:r>
      <w:r w:rsidRPr="00E00F86">
        <w:rPr>
          <w:sz w:val="28"/>
          <w:szCs w:val="28"/>
        </w:rPr>
        <w:t>места</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описание</w:t>
      </w:r>
      <w:r w:rsidR="00E00F86">
        <w:rPr>
          <w:sz w:val="28"/>
          <w:szCs w:val="28"/>
        </w:rPr>
        <w:t xml:space="preserve"> </w:t>
      </w:r>
      <w:r w:rsidRPr="00E00F86">
        <w:rPr>
          <w:sz w:val="28"/>
          <w:szCs w:val="28"/>
        </w:rPr>
        <w:t>товара"</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графе указываются точные сведения</w:t>
      </w:r>
      <w:r w:rsidR="00E00F86">
        <w:rPr>
          <w:sz w:val="28"/>
          <w:szCs w:val="28"/>
        </w:rPr>
        <w:t xml:space="preserve"> </w:t>
      </w:r>
      <w:r w:rsidRPr="00E00F86">
        <w:rPr>
          <w:sz w:val="28"/>
          <w:szCs w:val="28"/>
        </w:rPr>
        <w:t>о</w:t>
      </w:r>
      <w:r w:rsidR="00E00F86">
        <w:rPr>
          <w:sz w:val="28"/>
          <w:szCs w:val="28"/>
        </w:rPr>
        <w:t xml:space="preserve"> </w:t>
      </w:r>
      <w:r w:rsidRPr="00E00F86">
        <w:rPr>
          <w:sz w:val="28"/>
          <w:szCs w:val="28"/>
        </w:rPr>
        <w:t>декларируемых</w:t>
      </w:r>
      <w:r w:rsidR="00E00F86">
        <w:rPr>
          <w:sz w:val="28"/>
          <w:szCs w:val="28"/>
        </w:rPr>
        <w:t xml:space="preserve"> </w:t>
      </w:r>
      <w:r w:rsidRPr="00E00F86">
        <w:rPr>
          <w:sz w:val="28"/>
          <w:szCs w:val="28"/>
        </w:rPr>
        <w:t>товарах,</w:t>
      </w:r>
      <w:r w:rsidR="00E00F86">
        <w:rPr>
          <w:sz w:val="28"/>
          <w:szCs w:val="28"/>
        </w:rPr>
        <w:t xml:space="preserve"> </w:t>
      </w:r>
      <w:r w:rsidRPr="00E00F86">
        <w:rPr>
          <w:sz w:val="28"/>
          <w:szCs w:val="28"/>
        </w:rPr>
        <w:t>их</w:t>
      </w:r>
      <w:r w:rsidR="00E00F86">
        <w:rPr>
          <w:sz w:val="28"/>
          <w:szCs w:val="28"/>
        </w:rPr>
        <w:t xml:space="preserve"> </w:t>
      </w:r>
      <w:r w:rsidRPr="00E00F86">
        <w:rPr>
          <w:sz w:val="28"/>
          <w:szCs w:val="28"/>
        </w:rPr>
        <w:t>упаковке</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маркировке, позволяющие идентифицировать товары для таможенных целей.</w:t>
      </w:r>
      <w:r w:rsidR="00E00F86">
        <w:rPr>
          <w:sz w:val="28"/>
          <w:szCs w:val="28"/>
        </w:rPr>
        <w:t xml:space="preserve"> </w:t>
      </w:r>
      <w:r w:rsidRPr="00E00F86">
        <w:rPr>
          <w:sz w:val="28"/>
          <w:szCs w:val="28"/>
        </w:rPr>
        <w:t>Под номером 1 указывается точное описание декларируемых товаров:</w:t>
      </w:r>
      <w:r w:rsidR="00E00F86">
        <w:rPr>
          <w:sz w:val="28"/>
          <w:szCs w:val="28"/>
        </w:rPr>
        <w:t xml:space="preserve"> </w:t>
      </w:r>
      <w:r w:rsidRPr="00E00F86">
        <w:rPr>
          <w:sz w:val="28"/>
          <w:szCs w:val="28"/>
        </w:rPr>
        <w:t>наименование, их технические</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основные</w:t>
      </w:r>
      <w:r w:rsidR="00E00F86">
        <w:rPr>
          <w:sz w:val="28"/>
          <w:szCs w:val="28"/>
        </w:rPr>
        <w:t xml:space="preserve"> </w:t>
      </w:r>
      <w:r w:rsidRPr="00E00F86">
        <w:rPr>
          <w:sz w:val="28"/>
          <w:szCs w:val="28"/>
        </w:rPr>
        <w:t>коммерческие</w:t>
      </w:r>
      <w:r w:rsidR="00E00F86">
        <w:rPr>
          <w:sz w:val="28"/>
          <w:szCs w:val="28"/>
        </w:rPr>
        <w:t xml:space="preserve"> </w:t>
      </w:r>
      <w:r w:rsidRPr="00E00F86">
        <w:rPr>
          <w:sz w:val="28"/>
          <w:szCs w:val="28"/>
        </w:rPr>
        <w:t>характеристики,</w:t>
      </w:r>
      <w:r w:rsidR="00E00F86">
        <w:rPr>
          <w:sz w:val="28"/>
          <w:szCs w:val="28"/>
        </w:rPr>
        <w:t xml:space="preserve"> </w:t>
      </w:r>
      <w:r w:rsidRPr="00E00F86">
        <w:rPr>
          <w:sz w:val="28"/>
          <w:szCs w:val="28"/>
        </w:rPr>
        <w:t>определяющие основные количественные и качественные параметры декларируемых товаров (стандарты,</w:t>
      </w:r>
      <w:r w:rsidR="00E00F86">
        <w:rPr>
          <w:sz w:val="28"/>
          <w:szCs w:val="28"/>
        </w:rPr>
        <w:t xml:space="preserve"> </w:t>
      </w:r>
      <w:r w:rsidRPr="00E00F86">
        <w:rPr>
          <w:sz w:val="28"/>
          <w:szCs w:val="28"/>
        </w:rPr>
        <w:t>сорта,</w:t>
      </w:r>
      <w:r w:rsidR="00E00F86">
        <w:rPr>
          <w:sz w:val="28"/>
          <w:szCs w:val="28"/>
        </w:rPr>
        <w:t xml:space="preserve"> </w:t>
      </w:r>
      <w:r w:rsidRPr="00E00F86">
        <w:rPr>
          <w:sz w:val="28"/>
          <w:szCs w:val="28"/>
        </w:rPr>
        <w:t>марки,</w:t>
      </w:r>
      <w:r w:rsidR="00E00F86">
        <w:rPr>
          <w:sz w:val="28"/>
          <w:szCs w:val="28"/>
        </w:rPr>
        <w:t xml:space="preserve"> </w:t>
      </w:r>
      <w:r w:rsidRPr="00E00F86">
        <w:rPr>
          <w:sz w:val="28"/>
          <w:szCs w:val="28"/>
        </w:rPr>
        <w:t>модели, артикли, фирменное наименование и т.п. характеристики), которые позволяют идентифицировать декларируемые товары</w:t>
      </w:r>
      <w:r w:rsidR="00E00F86">
        <w:rPr>
          <w:sz w:val="28"/>
          <w:szCs w:val="28"/>
        </w:rPr>
        <w:t xml:space="preserve"> </w:t>
      </w:r>
      <w:r w:rsidRPr="00E00F86">
        <w:rPr>
          <w:sz w:val="28"/>
          <w:szCs w:val="28"/>
        </w:rPr>
        <w:t>для</w:t>
      </w:r>
      <w:r w:rsidR="00E00F86">
        <w:rPr>
          <w:sz w:val="28"/>
          <w:szCs w:val="28"/>
        </w:rPr>
        <w:t xml:space="preserve"> </w:t>
      </w:r>
      <w:r w:rsidRPr="00E00F86">
        <w:rPr>
          <w:sz w:val="28"/>
          <w:szCs w:val="28"/>
        </w:rPr>
        <w:t>таможенных</w:t>
      </w:r>
      <w:r w:rsidR="00E00F86">
        <w:rPr>
          <w:sz w:val="28"/>
          <w:szCs w:val="28"/>
        </w:rPr>
        <w:t xml:space="preserve"> </w:t>
      </w:r>
      <w:r w:rsidRPr="00E00F86">
        <w:rPr>
          <w:sz w:val="28"/>
          <w:szCs w:val="28"/>
        </w:rPr>
        <w:t>целей и однозначно относить их к определенной подсубпозиции ТН ВЭД</w:t>
      </w:r>
      <w:r w:rsidR="00E00F86">
        <w:rPr>
          <w:sz w:val="28"/>
          <w:szCs w:val="28"/>
        </w:rPr>
        <w:t xml:space="preserve"> </w:t>
      </w:r>
      <w:r w:rsidRPr="00E00F86">
        <w:rPr>
          <w:sz w:val="28"/>
          <w:szCs w:val="28"/>
        </w:rPr>
        <w:t>России</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соответствии</w:t>
      </w:r>
      <w:r w:rsidR="00E00F86">
        <w:rPr>
          <w:sz w:val="28"/>
          <w:szCs w:val="28"/>
        </w:rPr>
        <w:t xml:space="preserve"> </w:t>
      </w:r>
      <w:r w:rsidRPr="00E00F86">
        <w:rPr>
          <w:sz w:val="28"/>
          <w:szCs w:val="28"/>
        </w:rPr>
        <w:t>с</w:t>
      </w:r>
      <w:r w:rsidR="00E00F86">
        <w:rPr>
          <w:sz w:val="28"/>
          <w:szCs w:val="28"/>
        </w:rPr>
        <w:t xml:space="preserve"> </w:t>
      </w:r>
      <w:r w:rsidRPr="00E00F86">
        <w:rPr>
          <w:sz w:val="28"/>
          <w:szCs w:val="28"/>
        </w:rPr>
        <w:t>Основными</w:t>
      </w:r>
      <w:r w:rsidR="00E00F86">
        <w:rPr>
          <w:sz w:val="28"/>
          <w:szCs w:val="28"/>
        </w:rPr>
        <w:t xml:space="preserve"> </w:t>
      </w:r>
      <w:r w:rsidRPr="00E00F86">
        <w:rPr>
          <w:sz w:val="28"/>
          <w:szCs w:val="28"/>
        </w:rPr>
        <w:t>правилами интерпретации ТН ВЭД России.</w:t>
      </w:r>
      <w:r w:rsidR="00E00F86">
        <w:rPr>
          <w:sz w:val="28"/>
          <w:szCs w:val="28"/>
        </w:rPr>
        <w:t xml:space="preserve"> </w:t>
      </w:r>
      <w:r w:rsidRPr="00E00F86">
        <w:rPr>
          <w:sz w:val="28"/>
          <w:szCs w:val="28"/>
        </w:rPr>
        <w:t>При этом, в соответствии с пунктом 1.12. "Инструкции</w:t>
      </w:r>
      <w:r w:rsidR="00E00F86">
        <w:rPr>
          <w:sz w:val="28"/>
          <w:szCs w:val="28"/>
        </w:rPr>
        <w:t xml:space="preserve"> </w:t>
      </w:r>
      <w:r w:rsidRPr="00E00F86">
        <w:rPr>
          <w:sz w:val="28"/>
          <w:szCs w:val="28"/>
        </w:rPr>
        <w:t>о</w:t>
      </w:r>
      <w:r w:rsidR="00E00F86">
        <w:rPr>
          <w:sz w:val="28"/>
          <w:szCs w:val="28"/>
        </w:rPr>
        <w:t xml:space="preserve"> </w:t>
      </w:r>
      <w:r w:rsidRPr="00E00F86">
        <w:rPr>
          <w:sz w:val="28"/>
          <w:szCs w:val="28"/>
        </w:rPr>
        <w:t>порядке</w:t>
      </w:r>
      <w:r w:rsidR="00E00F86">
        <w:rPr>
          <w:sz w:val="28"/>
          <w:szCs w:val="28"/>
        </w:rPr>
        <w:t xml:space="preserve"> </w:t>
      </w:r>
      <w:r w:rsidRPr="00E00F86">
        <w:rPr>
          <w:sz w:val="28"/>
          <w:szCs w:val="28"/>
        </w:rPr>
        <w:t>заполнения грузовой</w:t>
      </w:r>
      <w:r w:rsidR="00E00F86">
        <w:rPr>
          <w:sz w:val="28"/>
          <w:szCs w:val="28"/>
        </w:rPr>
        <w:t xml:space="preserve"> </w:t>
      </w:r>
      <w:r w:rsidRPr="00E00F86">
        <w:rPr>
          <w:sz w:val="28"/>
          <w:szCs w:val="28"/>
        </w:rPr>
        <w:t>таможенной</w:t>
      </w:r>
      <w:r w:rsidR="00E00F86">
        <w:rPr>
          <w:sz w:val="28"/>
          <w:szCs w:val="28"/>
        </w:rPr>
        <w:t xml:space="preserve"> </w:t>
      </w:r>
      <w:r w:rsidRPr="00E00F86">
        <w:rPr>
          <w:sz w:val="28"/>
          <w:szCs w:val="28"/>
        </w:rPr>
        <w:t>декларации", утвержденной приказом ГТК России от 16.12.1998г.</w:t>
      </w:r>
      <w:r w:rsidR="00E00F86">
        <w:rPr>
          <w:sz w:val="28"/>
          <w:szCs w:val="28"/>
        </w:rPr>
        <w:t xml:space="preserve"> </w:t>
      </w:r>
      <w:r w:rsidRPr="00E00F86">
        <w:rPr>
          <w:sz w:val="28"/>
          <w:szCs w:val="28"/>
        </w:rPr>
        <w:t>N 848,</w:t>
      </w:r>
      <w:r w:rsidR="00E00F86">
        <w:rPr>
          <w:sz w:val="28"/>
          <w:szCs w:val="28"/>
        </w:rPr>
        <w:t xml:space="preserve"> </w:t>
      </w:r>
      <w:r w:rsidRPr="00E00F86">
        <w:rPr>
          <w:sz w:val="28"/>
          <w:szCs w:val="28"/>
        </w:rPr>
        <w:t>если в графе 31</w:t>
      </w:r>
      <w:r w:rsidR="00E00F86">
        <w:rPr>
          <w:sz w:val="28"/>
          <w:szCs w:val="28"/>
        </w:rPr>
        <w:t xml:space="preserve"> </w:t>
      </w:r>
      <w:r w:rsidRPr="00E00F86">
        <w:rPr>
          <w:sz w:val="28"/>
          <w:szCs w:val="28"/>
        </w:rPr>
        <w:t>ГТД</w:t>
      </w:r>
      <w:r w:rsidR="00E00F86">
        <w:rPr>
          <w:sz w:val="28"/>
          <w:szCs w:val="28"/>
        </w:rPr>
        <w:t xml:space="preserve"> </w:t>
      </w:r>
      <w:r w:rsidRPr="00E00F86">
        <w:rPr>
          <w:sz w:val="28"/>
          <w:szCs w:val="28"/>
        </w:rPr>
        <w:t>недостаточно</w:t>
      </w:r>
      <w:r w:rsidR="00E00F86">
        <w:rPr>
          <w:sz w:val="28"/>
          <w:szCs w:val="28"/>
        </w:rPr>
        <w:t xml:space="preserve"> </w:t>
      </w:r>
      <w:r w:rsidRPr="00E00F86">
        <w:rPr>
          <w:sz w:val="28"/>
          <w:szCs w:val="28"/>
        </w:rPr>
        <w:t>места</w:t>
      </w:r>
      <w:r w:rsidR="00E00F86">
        <w:rPr>
          <w:sz w:val="28"/>
          <w:szCs w:val="28"/>
        </w:rPr>
        <w:t xml:space="preserve"> </w:t>
      </w:r>
      <w:r w:rsidRPr="00E00F86">
        <w:rPr>
          <w:sz w:val="28"/>
          <w:szCs w:val="28"/>
        </w:rPr>
        <w:t>для</w:t>
      </w:r>
      <w:r w:rsidR="00E00F86">
        <w:rPr>
          <w:sz w:val="28"/>
          <w:szCs w:val="28"/>
        </w:rPr>
        <w:t xml:space="preserve"> </w:t>
      </w:r>
      <w:r w:rsidRPr="00E00F86">
        <w:rPr>
          <w:sz w:val="28"/>
          <w:szCs w:val="28"/>
        </w:rPr>
        <w:t>заявления</w:t>
      </w:r>
      <w:r w:rsidR="00E00F86">
        <w:rPr>
          <w:sz w:val="28"/>
          <w:szCs w:val="28"/>
        </w:rPr>
        <w:t xml:space="preserve"> </w:t>
      </w:r>
      <w:r w:rsidRPr="00E00F86">
        <w:rPr>
          <w:sz w:val="28"/>
          <w:szCs w:val="28"/>
        </w:rPr>
        <w:t>сведений,</w:t>
      </w:r>
      <w:r w:rsidR="00E00F86">
        <w:rPr>
          <w:sz w:val="28"/>
          <w:szCs w:val="28"/>
        </w:rPr>
        <w:t xml:space="preserve"> </w:t>
      </w:r>
      <w:r w:rsidRPr="00E00F86">
        <w:rPr>
          <w:sz w:val="28"/>
          <w:szCs w:val="28"/>
        </w:rPr>
        <w:t>допускается указывать</w:t>
      </w:r>
      <w:r w:rsidR="00E00F86">
        <w:rPr>
          <w:sz w:val="28"/>
          <w:szCs w:val="28"/>
        </w:rPr>
        <w:t xml:space="preserve"> </w:t>
      </w:r>
      <w:r w:rsidRPr="00E00F86">
        <w:rPr>
          <w:sz w:val="28"/>
          <w:szCs w:val="28"/>
        </w:rPr>
        <w:t>их</w:t>
      </w:r>
      <w:r w:rsidR="00E00F86">
        <w:rPr>
          <w:sz w:val="28"/>
          <w:szCs w:val="28"/>
        </w:rPr>
        <w:t xml:space="preserve"> </w:t>
      </w:r>
      <w:r w:rsidRPr="00E00F86">
        <w:rPr>
          <w:sz w:val="28"/>
          <w:szCs w:val="28"/>
        </w:rPr>
        <w:t>на</w:t>
      </w:r>
      <w:r w:rsidR="00E00F86">
        <w:rPr>
          <w:sz w:val="28"/>
          <w:szCs w:val="28"/>
        </w:rPr>
        <w:t xml:space="preserve"> </w:t>
      </w:r>
      <w:r w:rsidRPr="00E00F86">
        <w:rPr>
          <w:sz w:val="28"/>
          <w:szCs w:val="28"/>
        </w:rPr>
        <w:t>оборотной</w:t>
      </w:r>
      <w:r w:rsidR="00E00F86">
        <w:rPr>
          <w:sz w:val="28"/>
          <w:szCs w:val="28"/>
        </w:rPr>
        <w:t xml:space="preserve"> </w:t>
      </w:r>
      <w:r w:rsidRPr="00E00F86">
        <w:rPr>
          <w:sz w:val="28"/>
          <w:szCs w:val="28"/>
        </w:rPr>
        <w:t>стороне основного листа ГТД и добавочных листов и в графе 31 ГТД делать запись:</w:t>
      </w:r>
      <w:r w:rsidR="00E00F86">
        <w:rPr>
          <w:sz w:val="28"/>
          <w:szCs w:val="28"/>
        </w:rPr>
        <w:t xml:space="preserve"> </w:t>
      </w:r>
      <w:r w:rsidRPr="00E00F86">
        <w:rPr>
          <w:sz w:val="28"/>
          <w:szCs w:val="28"/>
        </w:rPr>
        <w:t>"см.</w:t>
      </w:r>
      <w:r w:rsidR="00E00F86">
        <w:rPr>
          <w:sz w:val="28"/>
          <w:szCs w:val="28"/>
        </w:rPr>
        <w:t xml:space="preserve"> </w:t>
      </w:r>
      <w:r w:rsidRPr="00E00F86">
        <w:rPr>
          <w:sz w:val="28"/>
          <w:szCs w:val="28"/>
        </w:rPr>
        <w:t>на обороте".</w:t>
      </w:r>
      <w:r w:rsidR="00E00F86">
        <w:rPr>
          <w:sz w:val="28"/>
          <w:szCs w:val="28"/>
        </w:rPr>
        <w:t xml:space="preserve"> </w:t>
      </w:r>
      <w:r w:rsidRPr="00E00F86">
        <w:rPr>
          <w:sz w:val="28"/>
          <w:szCs w:val="28"/>
        </w:rPr>
        <w:t>Если и</w:t>
      </w:r>
      <w:r w:rsidR="00E00F86">
        <w:rPr>
          <w:sz w:val="28"/>
          <w:szCs w:val="28"/>
        </w:rPr>
        <w:t xml:space="preserve"> </w:t>
      </w:r>
      <w:r w:rsidRPr="00E00F86">
        <w:rPr>
          <w:sz w:val="28"/>
          <w:szCs w:val="28"/>
        </w:rPr>
        <w:t>на оборотной</w:t>
      </w:r>
      <w:r w:rsidR="00E00F86">
        <w:rPr>
          <w:sz w:val="28"/>
          <w:szCs w:val="28"/>
        </w:rPr>
        <w:t xml:space="preserve"> </w:t>
      </w:r>
      <w:r w:rsidRPr="00E00F86">
        <w:rPr>
          <w:sz w:val="28"/>
          <w:szCs w:val="28"/>
        </w:rPr>
        <w:t>стороне</w:t>
      </w:r>
      <w:r w:rsidR="00E00F86">
        <w:rPr>
          <w:sz w:val="28"/>
          <w:szCs w:val="28"/>
        </w:rPr>
        <w:t xml:space="preserve"> </w:t>
      </w:r>
      <w:r w:rsidRPr="00E00F86">
        <w:rPr>
          <w:sz w:val="28"/>
          <w:szCs w:val="28"/>
        </w:rPr>
        <w:t>основного</w:t>
      </w:r>
      <w:r w:rsidR="00E00F86">
        <w:rPr>
          <w:sz w:val="28"/>
          <w:szCs w:val="28"/>
        </w:rPr>
        <w:t xml:space="preserve"> </w:t>
      </w:r>
      <w:r w:rsidRPr="00E00F86">
        <w:rPr>
          <w:sz w:val="28"/>
          <w:szCs w:val="28"/>
        </w:rPr>
        <w:t>листа</w:t>
      </w:r>
      <w:r w:rsidR="00E00F86">
        <w:rPr>
          <w:sz w:val="28"/>
          <w:szCs w:val="28"/>
        </w:rPr>
        <w:t xml:space="preserve"> </w:t>
      </w:r>
      <w:r w:rsidRPr="00E00F86">
        <w:rPr>
          <w:sz w:val="28"/>
          <w:szCs w:val="28"/>
        </w:rPr>
        <w:t>ГТД</w:t>
      </w:r>
      <w:r w:rsidR="00E00F86">
        <w:rPr>
          <w:sz w:val="28"/>
          <w:szCs w:val="28"/>
        </w:rPr>
        <w:t xml:space="preserve"> </w:t>
      </w:r>
      <w:r w:rsidRPr="00E00F86">
        <w:rPr>
          <w:sz w:val="28"/>
          <w:szCs w:val="28"/>
        </w:rPr>
        <w:t>или</w:t>
      </w:r>
      <w:r w:rsidR="00E00F86">
        <w:rPr>
          <w:sz w:val="28"/>
          <w:szCs w:val="28"/>
        </w:rPr>
        <w:t xml:space="preserve"> </w:t>
      </w:r>
      <w:r w:rsidRPr="00E00F86">
        <w:rPr>
          <w:sz w:val="28"/>
          <w:szCs w:val="28"/>
        </w:rPr>
        <w:t>добавочных</w:t>
      </w:r>
      <w:r w:rsidR="00E00F86">
        <w:rPr>
          <w:sz w:val="28"/>
          <w:szCs w:val="28"/>
        </w:rPr>
        <w:t xml:space="preserve"> </w:t>
      </w:r>
      <w:r w:rsidRPr="00E00F86">
        <w:rPr>
          <w:sz w:val="28"/>
          <w:szCs w:val="28"/>
        </w:rPr>
        <w:t>листов недостаточно</w:t>
      </w:r>
      <w:r w:rsidR="00E00F86">
        <w:rPr>
          <w:sz w:val="28"/>
          <w:szCs w:val="28"/>
        </w:rPr>
        <w:t xml:space="preserve"> </w:t>
      </w:r>
      <w:r w:rsidRPr="00E00F86">
        <w:rPr>
          <w:sz w:val="28"/>
          <w:szCs w:val="28"/>
        </w:rPr>
        <w:t>места</w:t>
      </w:r>
      <w:r w:rsidR="00E00F86">
        <w:rPr>
          <w:sz w:val="28"/>
          <w:szCs w:val="28"/>
        </w:rPr>
        <w:t xml:space="preserve"> </w:t>
      </w:r>
      <w:r w:rsidRPr="00E00F86">
        <w:rPr>
          <w:sz w:val="28"/>
          <w:szCs w:val="28"/>
        </w:rPr>
        <w:t>для</w:t>
      </w:r>
      <w:r w:rsidR="00E00F86">
        <w:rPr>
          <w:sz w:val="28"/>
          <w:szCs w:val="28"/>
        </w:rPr>
        <w:t xml:space="preserve"> </w:t>
      </w:r>
      <w:r w:rsidRPr="00E00F86">
        <w:rPr>
          <w:sz w:val="28"/>
          <w:szCs w:val="28"/>
        </w:rPr>
        <w:t>заявления</w:t>
      </w:r>
      <w:r w:rsidR="00E00F86">
        <w:rPr>
          <w:sz w:val="28"/>
          <w:szCs w:val="28"/>
        </w:rPr>
        <w:t xml:space="preserve"> </w:t>
      </w:r>
      <w:r w:rsidRPr="00E00F86">
        <w:rPr>
          <w:sz w:val="28"/>
          <w:szCs w:val="28"/>
        </w:rPr>
        <w:t>сведений,</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качестве</w:t>
      </w:r>
      <w:r w:rsidR="00E00F86">
        <w:rPr>
          <w:sz w:val="28"/>
          <w:szCs w:val="28"/>
        </w:rPr>
        <w:t xml:space="preserve"> </w:t>
      </w:r>
      <w:r w:rsidRPr="00E00F86">
        <w:rPr>
          <w:sz w:val="28"/>
          <w:szCs w:val="28"/>
        </w:rPr>
        <w:t>оборотной стороны</w:t>
      </w:r>
      <w:r w:rsidR="00E00F86">
        <w:rPr>
          <w:sz w:val="28"/>
          <w:szCs w:val="28"/>
        </w:rPr>
        <w:t xml:space="preserve"> </w:t>
      </w:r>
      <w:r w:rsidRPr="00E00F86">
        <w:rPr>
          <w:sz w:val="28"/>
          <w:szCs w:val="28"/>
        </w:rPr>
        <w:t>ГТД</w:t>
      </w:r>
      <w:r w:rsidR="00E00F86">
        <w:rPr>
          <w:sz w:val="28"/>
          <w:szCs w:val="28"/>
        </w:rPr>
        <w:t xml:space="preserve"> </w:t>
      </w:r>
      <w:r w:rsidRPr="00E00F86">
        <w:rPr>
          <w:sz w:val="28"/>
          <w:szCs w:val="28"/>
        </w:rPr>
        <w:t>используются</w:t>
      </w:r>
      <w:r w:rsidR="00E00F86">
        <w:rPr>
          <w:sz w:val="28"/>
          <w:szCs w:val="28"/>
        </w:rPr>
        <w:t xml:space="preserve"> </w:t>
      </w:r>
      <w:r w:rsidRPr="00E00F86">
        <w:rPr>
          <w:sz w:val="28"/>
          <w:szCs w:val="28"/>
        </w:rPr>
        <w:t>листы размером 297x210 мм (формат А4),</w:t>
      </w:r>
      <w:r w:rsidR="00E00F86">
        <w:rPr>
          <w:sz w:val="28"/>
          <w:szCs w:val="28"/>
        </w:rPr>
        <w:t xml:space="preserve"> </w:t>
      </w:r>
      <w:r w:rsidRPr="00E00F86">
        <w:rPr>
          <w:sz w:val="28"/>
          <w:szCs w:val="28"/>
        </w:rPr>
        <w:t>на которых</w:t>
      </w:r>
      <w:r w:rsidR="00E00F86">
        <w:rPr>
          <w:sz w:val="28"/>
          <w:szCs w:val="28"/>
        </w:rPr>
        <w:t xml:space="preserve"> </w:t>
      </w:r>
      <w:r w:rsidRPr="00E00F86">
        <w:rPr>
          <w:sz w:val="28"/>
          <w:szCs w:val="28"/>
        </w:rPr>
        <w:t>делается</w:t>
      </w:r>
      <w:r w:rsidR="00E00F86">
        <w:rPr>
          <w:sz w:val="28"/>
          <w:szCs w:val="28"/>
        </w:rPr>
        <w:t xml:space="preserve"> </w:t>
      </w:r>
      <w:r w:rsidRPr="00E00F86">
        <w:rPr>
          <w:sz w:val="28"/>
          <w:szCs w:val="28"/>
        </w:rPr>
        <w:t>следующая</w:t>
      </w:r>
      <w:r w:rsidR="00E00F86">
        <w:rPr>
          <w:sz w:val="28"/>
          <w:szCs w:val="28"/>
        </w:rPr>
        <w:t xml:space="preserve"> </w:t>
      </w:r>
      <w:r w:rsidRPr="00E00F86">
        <w:rPr>
          <w:sz w:val="28"/>
          <w:szCs w:val="28"/>
        </w:rPr>
        <w:t>запись:</w:t>
      </w:r>
      <w:r w:rsidR="00E00F86">
        <w:rPr>
          <w:sz w:val="28"/>
          <w:szCs w:val="28"/>
        </w:rPr>
        <w:t xml:space="preserve"> </w:t>
      </w:r>
      <w:r w:rsidRPr="00E00F86">
        <w:rPr>
          <w:sz w:val="28"/>
          <w:szCs w:val="28"/>
        </w:rPr>
        <w:t>"Оборотная</w:t>
      </w:r>
      <w:r w:rsidR="00E00F86">
        <w:rPr>
          <w:sz w:val="28"/>
          <w:szCs w:val="28"/>
        </w:rPr>
        <w:t xml:space="preserve"> </w:t>
      </w:r>
      <w:r w:rsidRPr="00E00F86">
        <w:rPr>
          <w:sz w:val="28"/>
          <w:szCs w:val="28"/>
        </w:rPr>
        <w:t>сторона</w:t>
      </w:r>
      <w:r w:rsidR="00E00F86">
        <w:rPr>
          <w:sz w:val="28"/>
          <w:szCs w:val="28"/>
        </w:rPr>
        <w:t xml:space="preserve"> </w:t>
      </w:r>
      <w:r w:rsidRPr="00E00F86">
        <w:rPr>
          <w:sz w:val="28"/>
          <w:szCs w:val="28"/>
        </w:rPr>
        <w:t>ГТД</w:t>
      </w:r>
      <w:r w:rsidR="00E00F86">
        <w:rPr>
          <w:sz w:val="28"/>
          <w:szCs w:val="28"/>
        </w:rPr>
        <w:t xml:space="preserve"> </w:t>
      </w:r>
      <w:r w:rsidRPr="00E00F86">
        <w:rPr>
          <w:sz w:val="28"/>
          <w:szCs w:val="28"/>
        </w:rPr>
        <w:t>N ____________".</w:t>
      </w:r>
      <w:r w:rsidR="00E00F86">
        <w:rPr>
          <w:sz w:val="28"/>
          <w:szCs w:val="28"/>
        </w:rPr>
        <w:t xml:space="preserve"> </w:t>
      </w:r>
      <w:r w:rsidRPr="00E00F86">
        <w:rPr>
          <w:sz w:val="28"/>
          <w:szCs w:val="28"/>
        </w:rPr>
        <w:t>Количество</w:t>
      </w:r>
      <w:r w:rsidR="00E00F86">
        <w:rPr>
          <w:sz w:val="28"/>
          <w:szCs w:val="28"/>
        </w:rPr>
        <w:t xml:space="preserve"> </w:t>
      </w:r>
      <w:r w:rsidRPr="00E00F86">
        <w:rPr>
          <w:sz w:val="28"/>
          <w:szCs w:val="28"/>
        </w:rPr>
        <w:t>таких</w:t>
      </w:r>
      <w:r w:rsidR="00E00F86">
        <w:rPr>
          <w:sz w:val="28"/>
          <w:szCs w:val="28"/>
        </w:rPr>
        <w:t xml:space="preserve"> </w:t>
      </w:r>
      <w:r w:rsidRPr="00E00F86">
        <w:rPr>
          <w:sz w:val="28"/>
          <w:szCs w:val="28"/>
        </w:rPr>
        <w:t>листов</w:t>
      </w:r>
      <w:r w:rsidR="00E00F86">
        <w:rPr>
          <w:sz w:val="28"/>
          <w:szCs w:val="28"/>
        </w:rPr>
        <w:t xml:space="preserve"> </w:t>
      </w:r>
      <w:r w:rsidRPr="00E00F86">
        <w:rPr>
          <w:sz w:val="28"/>
          <w:szCs w:val="28"/>
        </w:rPr>
        <w:t>должно</w:t>
      </w:r>
      <w:r w:rsidR="00E00F86">
        <w:rPr>
          <w:sz w:val="28"/>
          <w:szCs w:val="28"/>
        </w:rPr>
        <w:t xml:space="preserve"> </w:t>
      </w:r>
      <w:r w:rsidRPr="00E00F86">
        <w:rPr>
          <w:sz w:val="28"/>
          <w:szCs w:val="28"/>
        </w:rPr>
        <w:t>соответствовать количеству экземпляров ГТД. При этом на</w:t>
      </w:r>
      <w:r w:rsidR="00E00F86">
        <w:rPr>
          <w:sz w:val="28"/>
          <w:szCs w:val="28"/>
        </w:rPr>
        <w:t xml:space="preserve"> </w:t>
      </w:r>
      <w:r w:rsidRPr="00E00F86">
        <w:rPr>
          <w:sz w:val="28"/>
          <w:szCs w:val="28"/>
        </w:rPr>
        <w:t>оборотной</w:t>
      </w:r>
      <w:r w:rsidR="00E00F86">
        <w:rPr>
          <w:sz w:val="28"/>
          <w:szCs w:val="28"/>
        </w:rPr>
        <w:t xml:space="preserve"> </w:t>
      </w:r>
      <w:r w:rsidRPr="00E00F86">
        <w:rPr>
          <w:sz w:val="28"/>
          <w:szCs w:val="28"/>
        </w:rPr>
        <w:t>стороне</w:t>
      </w:r>
      <w:r w:rsidR="00E00F86">
        <w:rPr>
          <w:sz w:val="28"/>
          <w:szCs w:val="28"/>
        </w:rPr>
        <w:t xml:space="preserve"> </w:t>
      </w:r>
      <w:r w:rsidRPr="00E00F86">
        <w:rPr>
          <w:sz w:val="28"/>
          <w:szCs w:val="28"/>
        </w:rPr>
        <w:t>основного листа</w:t>
      </w:r>
      <w:r w:rsidR="00E00F86">
        <w:rPr>
          <w:sz w:val="28"/>
          <w:szCs w:val="28"/>
        </w:rPr>
        <w:t xml:space="preserve"> </w:t>
      </w:r>
      <w:r w:rsidRPr="00E00F86">
        <w:rPr>
          <w:sz w:val="28"/>
          <w:szCs w:val="28"/>
        </w:rPr>
        <w:t>ГТД</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добавочных</w:t>
      </w:r>
      <w:r w:rsidR="00E00F86">
        <w:rPr>
          <w:sz w:val="28"/>
          <w:szCs w:val="28"/>
        </w:rPr>
        <w:t xml:space="preserve"> </w:t>
      </w:r>
      <w:r w:rsidRPr="00E00F86">
        <w:rPr>
          <w:sz w:val="28"/>
          <w:szCs w:val="28"/>
        </w:rPr>
        <w:t>листов</w:t>
      </w:r>
      <w:r w:rsidR="00E00F86">
        <w:rPr>
          <w:sz w:val="28"/>
          <w:szCs w:val="28"/>
        </w:rPr>
        <w:t xml:space="preserve"> </w:t>
      </w:r>
      <w:r w:rsidRPr="00E00F86">
        <w:rPr>
          <w:sz w:val="28"/>
          <w:szCs w:val="28"/>
        </w:rPr>
        <w:t>проставляется номер графы и далее в порядке,</w:t>
      </w:r>
      <w:r w:rsidR="00E00F86">
        <w:rPr>
          <w:sz w:val="28"/>
          <w:szCs w:val="28"/>
        </w:rPr>
        <w:t xml:space="preserve"> </w:t>
      </w:r>
      <w:r w:rsidRPr="00E00F86">
        <w:rPr>
          <w:sz w:val="28"/>
          <w:szCs w:val="28"/>
        </w:rPr>
        <w:t>предусмотренном "Инструкцией о порядке</w:t>
      </w:r>
      <w:r w:rsidR="00E00F86">
        <w:rPr>
          <w:sz w:val="28"/>
          <w:szCs w:val="28"/>
        </w:rPr>
        <w:t xml:space="preserve"> </w:t>
      </w:r>
      <w:r w:rsidRPr="00E00F86">
        <w:rPr>
          <w:sz w:val="28"/>
          <w:szCs w:val="28"/>
        </w:rPr>
        <w:t>заполнения</w:t>
      </w:r>
      <w:r w:rsidR="00E00F86">
        <w:rPr>
          <w:sz w:val="28"/>
          <w:szCs w:val="28"/>
        </w:rPr>
        <w:t xml:space="preserve"> </w:t>
      </w:r>
      <w:r w:rsidRPr="00E00F86">
        <w:rPr>
          <w:sz w:val="28"/>
          <w:szCs w:val="28"/>
        </w:rPr>
        <w:t>грузовой таможенной декларации", указываются сведения, заявляемые в этой графе. Кроме того,</w:t>
      </w:r>
      <w:r w:rsidR="00E00F86">
        <w:rPr>
          <w:sz w:val="28"/>
          <w:szCs w:val="28"/>
        </w:rPr>
        <w:t xml:space="preserve"> </w:t>
      </w:r>
      <w:r w:rsidRPr="00E00F86">
        <w:rPr>
          <w:sz w:val="28"/>
          <w:szCs w:val="28"/>
        </w:rPr>
        <w:t>на оборотной стороне добавочного листа перед сведениями о товарах указывается порядковый номер декларируемого товара.</w:t>
      </w:r>
    </w:p>
    <w:p w:rsidR="00734C61" w:rsidRPr="00E00F86" w:rsidRDefault="00734C61" w:rsidP="00E00F86">
      <w:pPr>
        <w:spacing w:line="360" w:lineRule="auto"/>
        <w:ind w:firstLine="709"/>
        <w:jc w:val="both"/>
        <w:rPr>
          <w:sz w:val="28"/>
          <w:szCs w:val="28"/>
        </w:rPr>
      </w:pPr>
      <w:r w:rsidRPr="00E00F86">
        <w:rPr>
          <w:sz w:val="28"/>
          <w:szCs w:val="28"/>
        </w:rPr>
        <w:t>В соответствии</w:t>
      </w:r>
      <w:r w:rsidR="00E00F86">
        <w:rPr>
          <w:sz w:val="28"/>
          <w:szCs w:val="28"/>
        </w:rPr>
        <w:t xml:space="preserve"> </w:t>
      </w:r>
      <w:r w:rsidRPr="00E00F86">
        <w:rPr>
          <w:sz w:val="28"/>
          <w:szCs w:val="28"/>
        </w:rPr>
        <w:t>с</w:t>
      </w:r>
      <w:r w:rsidR="00E00F86">
        <w:rPr>
          <w:sz w:val="28"/>
          <w:szCs w:val="28"/>
        </w:rPr>
        <w:t xml:space="preserve"> </w:t>
      </w:r>
      <w:r w:rsidRPr="00E00F86">
        <w:rPr>
          <w:sz w:val="28"/>
          <w:szCs w:val="28"/>
        </w:rPr>
        <w:t>пунктом</w:t>
      </w:r>
      <w:r w:rsidR="00E00F86">
        <w:rPr>
          <w:sz w:val="28"/>
          <w:szCs w:val="28"/>
        </w:rPr>
        <w:t xml:space="preserve"> </w:t>
      </w:r>
      <w:r w:rsidRPr="00E00F86">
        <w:rPr>
          <w:sz w:val="28"/>
          <w:szCs w:val="28"/>
        </w:rPr>
        <w:t>2.5.</w:t>
      </w:r>
      <w:r w:rsidR="00E00F86">
        <w:rPr>
          <w:sz w:val="28"/>
          <w:szCs w:val="28"/>
        </w:rPr>
        <w:t xml:space="preserve"> </w:t>
      </w:r>
      <w:r w:rsidRPr="00E00F86">
        <w:rPr>
          <w:sz w:val="28"/>
          <w:szCs w:val="28"/>
        </w:rPr>
        <w:t>"Временных</w:t>
      </w:r>
      <w:r w:rsidR="00E00F86">
        <w:rPr>
          <w:sz w:val="28"/>
          <w:szCs w:val="28"/>
        </w:rPr>
        <w:t xml:space="preserve"> </w:t>
      </w:r>
      <w:r w:rsidRPr="00E00F86">
        <w:rPr>
          <w:sz w:val="28"/>
          <w:szCs w:val="28"/>
        </w:rPr>
        <w:t>правил</w:t>
      </w:r>
      <w:r w:rsidR="00E00F86">
        <w:rPr>
          <w:sz w:val="28"/>
          <w:szCs w:val="28"/>
        </w:rPr>
        <w:t xml:space="preserve"> </w:t>
      </w:r>
      <w:r w:rsidRPr="00E00F86">
        <w:rPr>
          <w:sz w:val="28"/>
          <w:szCs w:val="28"/>
        </w:rPr>
        <w:t>приема, регистрации</w:t>
      </w:r>
      <w:r w:rsidR="00E00F86">
        <w:rPr>
          <w:sz w:val="28"/>
          <w:szCs w:val="28"/>
        </w:rPr>
        <w:t xml:space="preserve"> </w:t>
      </w:r>
      <w:r w:rsidRPr="00E00F86">
        <w:rPr>
          <w:sz w:val="28"/>
          <w:szCs w:val="28"/>
        </w:rPr>
        <w:t>и хранения таможенных деклараций",</w:t>
      </w:r>
      <w:r w:rsidR="00E00F86">
        <w:rPr>
          <w:sz w:val="28"/>
          <w:szCs w:val="28"/>
        </w:rPr>
        <w:t xml:space="preserve"> </w:t>
      </w:r>
      <w:r w:rsidRPr="00E00F86">
        <w:rPr>
          <w:sz w:val="28"/>
          <w:szCs w:val="28"/>
        </w:rPr>
        <w:t>утвержденных приказом ГТК России N 624 от 28 ноября 1994 года, декларант вправе</w:t>
      </w:r>
      <w:r w:rsidR="00E00F86">
        <w:rPr>
          <w:sz w:val="28"/>
          <w:szCs w:val="28"/>
        </w:rPr>
        <w:t xml:space="preserve"> </w:t>
      </w:r>
      <w:r w:rsidRPr="00E00F86">
        <w:rPr>
          <w:sz w:val="28"/>
          <w:szCs w:val="28"/>
        </w:rPr>
        <w:t>при</w:t>
      </w:r>
      <w:r w:rsidR="00E00F86">
        <w:rPr>
          <w:sz w:val="28"/>
          <w:szCs w:val="28"/>
        </w:rPr>
        <w:t xml:space="preserve"> </w:t>
      </w:r>
      <w:r w:rsidRPr="00E00F86">
        <w:rPr>
          <w:sz w:val="28"/>
          <w:szCs w:val="28"/>
        </w:rPr>
        <w:t>подаче</w:t>
      </w:r>
    </w:p>
    <w:p w:rsidR="00734C61" w:rsidRPr="00E00F86" w:rsidRDefault="00734C61" w:rsidP="00E00F86">
      <w:pPr>
        <w:spacing w:line="360" w:lineRule="auto"/>
        <w:ind w:firstLine="709"/>
        <w:jc w:val="both"/>
        <w:rPr>
          <w:sz w:val="28"/>
          <w:szCs w:val="28"/>
        </w:rPr>
      </w:pPr>
      <w:r w:rsidRPr="00E00F86">
        <w:rPr>
          <w:sz w:val="28"/>
          <w:szCs w:val="28"/>
        </w:rPr>
        <w:t>ГТД</w:t>
      </w:r>
      <w:r w:rsidR="00E00F86">
        <w:rPr>
          <w:sz w:val="28"/>
          <w:szCs w:val="28"/>
        </w:rPr>
        <w:t xml:space="preserve"> </w:t>
      </w:r>
      <w:r w:rsidRPr="00E00F86">
        <w:rPr>
          <w:sz w:val="28"/>
          <w:szCs w:val="28"/>
        </w:rPr>
        <w:t>представить</w:t>
      </w:r>
      <w:r w:rsidR="00E00F86">
        <w:rPr>
          <w:sz w:val="28"/>
          <w:szCs w:val="28"/>
        </w:rPr>
        <w:t xml:space="preserve"> </w:t>
      </w:r>
      <w:r w:rsidRPr="00E00F86">
        <w:rPr>
          <w:sz w:val="28"/>
          <w:szCs w:val="28"/>
        </w:rPr>
        <w:t>дополнительные</w:t>
      </w:r>
      <w:r w:rsidR="00E00F86">
        <w:rPr>
          <w:sz w:val="28"/>
          <w:szCs w:val="28"/>
        </w:rPr>
        <w:t xml:space="preserve"> </w:t>
      </w:r>
      <w:r w:rsidRPr="00E00F86">
        <w:rPr>
          <w:sz w:val="28"/>
          <w:szCs w:val="28"/>
        </w:rPr>
        <w:t>документы,</w:t>
      </w:r>
      <w:r w:rsidR="00E00F86">
        <w:rPr>
          <w:sz w:val="28"/>
          <w:szCs w:val="28"/>
        </w:rPr>
        <w:t xml:space="preserve"> </w:t>
      </w:r>
      <w:r w:rsidRPr="00E00F86">
        <w:rPr>
          <w:sz w:val="28"/>
          <w:szCs w:val="28"/>
        </w:rPr>
        <w:t>которые</w:t>
      </w:r>
      <w:r w:rsidR="00E00F86">
        <w:rPr>
          <w:sz w:val="28"/>
          <w:szCs w:val="28"/>
        </w:rPr>
        <w:t xml:space="preserve"> </w:t>
      </w:r>
      <w:r w:rsidRPr="00E00F86">
        <w:rPr>
          <w:sz w:val="28"/>
          <w:szCs w:val="28"/>
        </w:rPr>
        <w:t>могут</w:t>
      </w:r>
      <w:r w:rsidR="00E00F86">
        <w:rPr>
          <w:sz w:val="28"/>
          <w:szCs w:val="28"/>
        </w:rPr>
        <w:t xml:space="preserve"> </w:t>
      </w:r>
      <w:r w:rsidRPr="00E00F86">
        <w:rPr>
          <w:sz w:val="28"/>
          <w:szCs w:val="28"/>
        </w:rPr>
        <w:t>быть использованы для таможенных целей.</w:t>
      </w:r>
      <w:r w:rsidR="00E00F86">
        <w:rPr>
          <w:sz w:val="28"/>
          <w:szCs w:val="28"/>
        </w:rPr>
        <w:t xml:space="preserve"> </w:t>
      </w:r>
      <w:r w:rsidRPr="00E00F86">
        <w:rPr>
          <w:sz w:val="28"/>
          <w:szCs w:val="28"/>
        </w:rPr>
        <w:t>Примерный перечень</w:t>
      </w:r>
      <w:r w:rsidR="00E00F86">
        <w:rPr>
          <w:sz w:val="28"/>
          <w:szCs w:val="28"/>
        </w:rPr>
        <w:t xml:space="preserve"> </w:t>
      </w:r>
      <w:r w:rsidRPr="00E00F86">
        <w:rPr>
          <w:sz w:val="28"/>
          <w:szCs w:val="28"/>
        </w:rPr>
        <w:t>дополнительных документов,</w:t>
      </w:r>
      <w:r w:rsidR="00E00F86">
        <w:rPr>
          <w:sz w:val="28"/>
          <w:szCs w:val="28"/>
        </w:rPr>
        <w:t xml:space="preserve"> </w:t>
      </w:r>
      <w:r w:rsidRPr="00E00F86">
        <w:rPr>
          <w:sz w:val="28"/>
          <w:szCs w:val="28"/>
        </w:rPr>
        <w:t>необходимых для таможенных целей:</w:t>
      </w:r>
    </w:p>
    <w:p w:rsidR="00734C61" w:rsidRPr="00E00F86" w:rsidRDefault="00734C61" w:rsidP="00E00F86">
      <w:pPr>
        <w:spacing w:line="360" w:lineRule="auto"/>
        <w:ind w:firstLine="709"/>
        <w:jc w:val="both"/>
        <w:rPr>
          <w:sz w:val="28"/>
          <w:szCs w:val="28"/>
        </w:rPr>
      </w:pPr>
      <w:r w:rsidRPr="00E00F86">
        <w:rPr>
          <w:sz w:val="28"/>
          <w:szCs w:val="28"/>
        </w:rPr>
        <w:t>- заключение независимой экспертной</w:t>
      </w:r>
      <w:r w:rsidR="00E00F86">
        <w:rPr>
          <w:sz w:val="28"/>
          <w:szCs w:val="28"/>
        </w:rPr>
        <w:t xml:space="preserve"> </w:t>
      </w:r>
      <w:r w:rsidRPr="00E00F86">
        <w:rPr>
          <w:sz w:val="28"/>
          <w:szCs w:val="28"/>
        </w:rPr>
        <w:t>организации,</w:t>
      </w:r>
      <w:r w:rsidR="00E00F86">
        <w:rPr>
          <w:sz w:val="28"/>
          <w:szCs w:val="28"/>
        </w:rPr>
        <w:t xml:space="preserve"> </w:t>
      </w:r>
      <w:r w:rsidRPr="00E00F86">
        <w:rPr>
          <w:sz w:val="28"/>
          <w:szCs w:val="28"/>
        </w:rPr>
        <w:t>компетентность которой</w:t>
      </w:r>
      <w:r w:rsidR="00E00F86">
        <w:rPr>
          <w:sz w:val="28"/>
          <w:szCs w:val="28"/>
        </w:rPr>
        <w:t xml:space="preserve"> </w:t>
      </w:r>
      <w:r w:rsidRPr="00E00F86">
        <w:rPr>
          <w:sz w:val="28"/>
          <w:szCs w:val="28"/>
        </w:rPr>
        <w:t>подтверждена</w:t>
      </w:r>
      <w:r w:rsidR="00E00F86">
        <w:rPr>
          <w:sz w:val="28"/>
          <w:szCs w:val="28"/>
        </w:rPr>
        <w:t xml:space="preserve"> </w:t>
      </w:r>
      <w:r w:rsidRPr="00E00F86">
        <w:rPr>
          <w:sz w:val="28"/>
          <w:szCs w:val="28"/>
        </w:rPr>
        <w:t>соответствующими</w:t>
      </w:r>
      <w:r w:rsidR="00E00F86">
        <w:rPr>
          <w:sz w:val="28"/>
          <w:szCs w:val="28"/>
        </w:rPr>
        <w:t xml:space="preserve"> </w:t>
      </w:r>
      <w:r w:rsidRPr="00E00F86">
        <w:rPr>
          <w:sz w:val="28"/>
          <w:szCs w:val="28"/>
        </w:rPr>
        <w:t>документами</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не</w:t>
      </w:r>
      <w:r w:rsidR="00E00F86">
        <w:rPr>
          <w:sz w:val="28"/>
          <w:szCs w:val="28"/>
        </w:rPr>
        <w:t xml:space="preserve"> </w:t>
      </w:r>
      <w:r w:rsidRPr="00E00F86">
        <w:rPr>
          <w:sz w:val="28"/>
          <w:szCs w:val="28"/>
        </w:rPr>
        <w:t>вызывает сомнений у таможенного органа,</w:t>
      </w:r>
      <w:r w:rsidR="00E00F86">
        <w:rPr>
          <w:sz w:val="28"/>
          <w:szCs w:val="28"/>
        </w:rPr>
        <w:t xml:space="preserve"> </w:t>
      </w:r>
      <w:r w:rsidRPr="00E00F86">
        <w:rPr>
          <w:sz w:val="28"/>
          <w:szCs w:val="28"/>
        </w:rPr>
        <w:t>содержащее метрологические сведения</w:t>
      </w:r>
      <w:r w:rsidR="00E00F86">
        <w:rPr>
          <w:sz w:val="28"/>
          <w:szCs w:val="28"/>
        </w:rPr>
        <w:t xml:space="preserve"> </w:t>
      </w:r>
      <w:r w:rsidRPr="00E00F86">
        <w:rPr>
          <w:sz w:val="28"/>
          <w:szCs w:val="28"/>
        </w:rPr>
        <w:t>о результатах</w:t>
      </w:r>
      <w:r w:rsidR="00E00F86">
        <w:rPr>
          <w:sz w:val="28"/>
          <w:szCs w:val="28"/>
        </w:rPr>
        <w:t xml:space="preserve"> </w:t>
      </w:r>
      <w:r w:rsidRPr="00E00F86">
        <w:rPr>
          <w:sz w:val="28"/>
          <w:szCs w:val="28"/>
        </w:rPr>
        <w:t>измерений,</w:t>
      </w:r>
      <w:r w:rsidR="00E00F86">
        <w:rPr>
          <w:sz w:val="28"/>
          <w:szCs w:val="28"/>
        </w:rPr>
        <w:t xml:space="preserve"> </w:t>
      </w:r>
      <w:r w:rsidRPr="00E00F86">
        <w:rPr>
          <w:sz w:val="28"/>
          <w:szCs w:val="28"/>
        </w:rPr>
        <w:t>обоснованные</w:t>
      </w:r>
      <w:r w:rsidR="00E00F86">
        <w:rPr>
          <w:sz w:val="28"/>
          <w:szCs w:val="28"/>
        </w:rPr>
        <w:t xml:space="preserve"> </w:t>
      </w:r>
      <w:r w:rsidRPr="00E00F86">
        <w:rPr>
          <w:sz w:val="28"/>
          <w:szCs w:val="28"/>
        </w:rPr>
        <w:t>в соответствии с действующими в Российской</w:t>
      </w:r>
      <w:r w:rsidR="00E00F86">
        <w:rPr>
          <w:sz w:val="28"/>
          <w:szCs w:val="28"/>
        </w:rPr>
        <w:t xml:space="preserve"> </w:t>
      </w:r>
      <w:r w:rsidRPr="00E00F86">
        <w:rPr>
          <w:sz w:val="28"/>
          <w:szCs w:val="28"/>
        </w:rPr>
        <w:t>Федерации</w:t>
      </w:r>
      <w:r w:rsidR="00E00F86">
        <w:rPr>
          <w:sz w:val="28"/>
          <w:szCs w:val="28"/>
        </w:rPr>
        <w:t xml:space="preserve"> </w:t>
      </w:r>
      <w:r w:rsidRPr="00E00F86">
        <w:rPr>
          <w:sz w:val="28"/>
          <w:szCs w:val="28"/>
        </w:rPr>
        <w:t>нормативными</w:t>
      </w:r>
      <w:r w:rsidR="00E00F86">
        <w:rPr>
          <w:sz w:val="28"/>
          <w:szCs w:val="28"/>
        </w:rPr>
        <w:t xml:space="preserve"> </w:t>
      </w:r>
      <w:r w:rsidRPr="00E00F86">
        <w:rPr>
          <w:sz w:val="28"/>
          <w:szCs w:val="28"/>
        </w:rPr>
        <w:t>актами,</w:t>
      </w:r>
      <w:r w:rsidR="00E00F86">
        <w:rPr>
          <w:sz w:val="28"/>
          <w:szCs w:val="28"/>
        </w:rPr>
        <w:t xml:space="preserve"> </w:t>
      </w:r>
      <w:r w:rsidRPr="00E00F86">
        <w:rPr>
          <w:sz w:val="28"/>
          <w:szCs w:val="28"/>
        </w:rPr>
        <w:t>а</w:t>
      </w:r>
      <w:r w:rsidR="00E00F86">
        <w:rPr>
          <w:sz w:val="28"/>
          <w:szCs w:val="28"/>
        </w:rPr>
        <w:t xml:space="preserve"> </w:t>
      </w:r>
      <w:r w:rsidRPr="00E00F86">
        <w:rPr>
          <w:sz w:val="28"/>
          <w:szCs w:val="28"/>
        </w:rPr>
        <w:t>также</w:t>
      </w:r>
      <w:r w:rsidR="00E00F86">
        <w:rPr>
          <w:sz w:val="28"/>
          <w:szCs w:val="28"/>
        </w:rPr>
        <w:t xml:space="preserve"> </w:t>
      </w:r>
      <w:r w:rsidRPr="00E00F86">
        <w:rPr>
          <w:sz w:val="28"/>
          <w:szCs w:val="28"/>
        </w:rPr>
        <w:t>об</w:t>
      </w:r>
      <w:r w:rsidR="00E00F86">
        <w:rPr>
          <w:sz w:val="28"/>
          <w:szCs w:val="28"/>
        </w:rPr>
        <w:t xml:space="preserve"> </w:t>
      </w:r>
      <w:r w:rsidRPr="00E00F86">
        <w:rPr>
          <w:sz w:val="28"/>
          <w:szCs w:val="28"/>
        </w:rPr>
        <w:t>отнесении</w:t>
      </w:r>
      <w:r w:rsidR="00E00F86">
        <w:rPr>
          <w:sz w:val="28"/>
          <w:szCs w:val="28"/>
        </w:rPr>
        <w:t xml:space="preserve"> </w:t>
      </w:r>
      <w:r w:rsidRPr="00E00F86">
        <w:rPr>
          <w:sz w:val="28"/>
          <w:szCs w:val="28"/>
        </w:rPr>
        <w:t>вывозимых лесоматериалов к древесным отходам и обрезкам,</w:t>
      </w:r>
      <w:r w:rsidR="00E00F86">
        <w:rPr>
          <w:sz w:val="28"/>
          <w:szCs w:val="28"/>
        </w:rPr>
        <w:t xml:space="preserve"> </w:t>
      </w:r>
      <w:r w:rsidRPr="00E00F86">
        <w:rPr>
          <w:sz w:val="28"/>
          <w:szCs w:val="28"/>
        </w:rPr>
        <w:t>не пригодным</w:t>
      </w:r>
      <w:r w:rsidR="00E00F86">
        <w:rPr>
          <w:sz w:val="28"/>
          <w:szCs w:val="28"/>
        </w:rPr>
        <w:t xml:space="preserve"> </w:t>
      </w:r>
      <w:r w:rsidRPr="00E00F86">
        <w:rPr>
          <w:sz w:val="28"/>
          <w:szCs w:val="28"/>
        </w:rPr>
        <w:t>для использования в качестве лесоматериалов;</w:t>
      </w:r>
    </w:p>
    <w:p w:rsidR="00734C61" w:rsidRPr="00E00F86" w:rsidRDefault="00734C61" w:rsidP="00E00F86">
      <w:pPr>
        <w:spacing w:line="360" w:lineRule="auto"/>
        <w:ind w:firstLine="709"/>
        <w:jc w:val="both"/>
        <w:rPr>
          <w:sz w:val="28"/>
          <w:szCs w:val="28"/>
        </w:rPr>
      </w:pPr>
      <w:r w:rsidRPr="00E00F86">
        <w:rPr>
          <w:sz w:val="28"/>
          <w:szCs w:val="28"/>
        </w:rPr>
        <w:t>- ведомость</w:t>
      </w:r>
      <w:r w:rsidR="00E00F86">
        <w:rPr>
          <w:sz w:val="28"/>
          <w:szCs w:val="28"/>
        </w:rPr>
        <w:t xml:space="preserve"> </w:t>
      </w:r>
      <w:r w:rsidRPr="00E00F86">
        <w:rPr>
          <w:sz w:val="28"/>
          <w:szCs w:val="28"/>
        </w:rPr>
        <w:t>разбраковки</w:t>
      </w:r>
      <w:r w:rsidR="00E00F86">
        <w:rPr>
          <w:sz w:val="28"/>
          <w:szCs w:val="28"/>
        </w:rPr>
        <w:t xml:space="preserve"> </w:t>
      </w:r>
      <w:r w:rsidRPr="00E00F86">
        <w:rPr>
          <w:sz w:val="28"/>
          <w:szCs w:val="28"/>
        </w:rPr>
        <w:t>(сортировки)</w:t>
      </w:r>
      <w:r w:rsidR="00E00F86">
        <w:rPr>
          <w:sz w:val="28"/>
          <w:szCs w:val="28"/>
        </w:rPr>
        <w:t xml:space="preserve"> </w:t>
      </w:r>
      <w:r w:rsidRPr="00E00F86">
        <w:rPr>
          <w:sz w:val="28"/>
          <w:szCs w:val="28"/>
        </w:rPr>
        <w:t>с указанием результатов и ссылками на соответствующие нормативные акты, действующие в Российской Федерации;</w:t>
      </w:r>
    </w:p>
    <w:p w:rsidR="00734C61" w:rsidRPr="00E00F86" w:rsidRDefault="00734C61" w:rsidP="00E00F86">
      <w:pPr>
        <w:spacing w:line="360" w:lineRule="auto"/>
        <w:ind w:firstLine="709"/>
        <w:jc w:val="both"/>
        <w:rPr>
          <w:sz w:val="28"/>
          <w:szCs w:val="28"/>
        </w:rPr>
      </w:pPr>
      <w:r w:rsidRPr="00E00F86">
        <w:rPr>
          <w:sz w:val="28"/>
          <w:szCs w:val="28"/>
        </w:rPr>
        <w:t>- лесорубочные</w:t>
      </w:r>
      <w:r w:rsidR="00E00F86">
        <w:rPr>
          <w:sz w:val="28"/>
          <w:szCs w:val="28"/>
        </w:rPr>
        <w:t xml:space="preserve"> </w:t>
      </w:r>
      <w:r w:rsidRPr="00E00F86">
        <w:rPr>
          <w:sz w:val="28"/>
          <w:szCs w:val="28"/>
        </w:rPr>
        <w:t>билеты,</w:t>
      </w:r>
      <w:r w:rsidR="00E00F86">
        <w:rPr>
          <w:sz w:val="28"/>
          <w:szCs w:val="28"/>
        </w:rPr>
        <w:t xml:space="preserve"> </w:t>
      </w:r>
      <w:r w:rsidRPr="00E00F86">
        <w:rPr>
          <w:sz w:val="28"/>
          <w:szCs w:val="28"/>
        </w:rPr>
        <w:t>технологические</w:t>
      </w:r>
      <w:r w:rsidR="00E00F86">
        <w:rPr>
          <w:sz w:val="28"/>
          <w:szCs w:val="28"/>
        </w:rPr>
        <w:t xml:space="preserve"> </w:t>
      </w:r>
      <w:r w:rsidRPr="00E00F86">
        <w:rPr>
          <w:sz w:val="28"/>
          <w:szCs w:val="28"/>
        </w:rPr>
        <w:t>карты</w:t>
      </w:r>
      <w:r w:rsidR="00E00F86">
        <w:rPr>
          <w:sz w:val="28"/>
          <w:szCs w:val="28"/>
        </w:rPr>
        <w:t xml:space="preserve"> </w:t>
      </w:r>
      <w:r w:rsidRPr="00E00F86">
        <w:rPr>
          <w:sz w:val="28"/>
          <w:szCs w:val="28"/>
        </w:rPr>
        <w:t>(приложения</w:t>
      </w:r>
      <w:r w:rsidR="00E00F86">
        <w:rPr>
          <w:sz w:val="28"/>
          <w:szCs w:val="28"/>
        </w:rPr>
        <w:t xml:space="preserve"> </w:t>
      </w:r>
      <w:r w:rsidRPr="00E00F86">
        <w:rPr>
          <w:sz w:val="28"/>
          <w:szCs w:val="28"/>
        </w:rPr>
        <w:t>к лесорубочным билетам), распоряжения леснику и иные подобные документы, свидетельствующие о происхождении круглых лесоматериалов;</w:t>
      </w:r>
    </w:p>
    <w:p w:rsidR="00734C61" w:rsidRPr="00E00F86" w:rsidRDefault="00734C61" w:rsidP="00E00F86">
      <w:pPr>
        <w:spacing w:line="360" w:lineRule="auto"/>
        <w:ind w:firstLine="709"/>
        <w:jc w:val="both"/>
        <w:rPr>
          <w:sz w:val="28"/>
          <w:szCs w:val="28"/>
        </w:rPr>
      </w:pPr>
      <w:r w:rsidRPr="00E00F86">
        <w:rPr>
          <w:sz w:val="28"/>
          <w:szCs w:val="28"/>
        </w:rPr>
        <w:t>- иные дополнительные документы,</w:t>
      </w:r>
      <w:r w:rsidR="00E00F86">
        <w:rPr>
          <w:sz w:val="28"/>
          <w:szCs w:val="28"/>
        </w:rPr>
        <w:t xml:space="preserve"> </w:t>
      </w:r>
      <w:r w:rsidRPr="00E00F86">
        <w:rPr>
          <w:sz w:val="28"/>
          <w:szCs w:val="28"/>
        </w:rPr>
        <w:t>которые могут быть использованы для таможенных целей.</w:t>
      </w:r>
    </w:p>
    <w:p w:rsidR="00734C61" w:rsidRPr="00E00F86" w:rsidRDefault="00734C61" w:rsidP="00E00F86">
      <w:pPr>
        <w:spacing w:line="360" w:lineRule="auto"/>
        <w:ind w:firstLine="709"/>
        <w:jc w:val="both"/>
        <w:rPr>
          <w:sz w:val="28"/>
          <w:szCs w:val="28"/>
        </w:rPr>
      </w:pPr>
      <w:r w:rsidRPr="00E00F86">
        <w:rPr>
          <w:sz w:val="28"/>
          <w:szCs w:val="28"/>
        </w:rPr>
        <w:t>Точное</w:t>
      </w:r>
      <w:r w:rsidR="00E00F86">
        <w:rPr>
          <w:sz w:val="28"/>
          <w:szCs w:val="28"/>
        </w:rPr>
        <w:t xml:space="preserve"> </w:t>
      </w:r>
      <w:r w:rsidRPr="00E00F86">
        <w:rPr>
          <w:sz w:val="28"/>
          <w:szCs w:val="28"/>
        </w:rPr>
        <w:t>описание лесоматериалов,</w:t>
      </w:r>
      <w:r w:rsidR="00E00F86">
        <w:rPr>
          <w:sz w:val="28"/>
          <w:szCs w:val="28"/>
        </w:rPr>
        <w:t xml:space="preserve"> </w:t>
      </w:r>
      <w:r w:rsidRPr="00E00F86">
        <w:rPr>
          <w:sz w:val="28"/>
          <w:szCs w:val="28"/>
        </w:rPr>
        <w:t>классифицируемых в товарной позиции 4401 ТН ВЭД России, должно в обязательном порядке</w:t>
      </w:r>
      <w:r w:rsidR="00E00F86">
        <w:rPr>
          <w:sz w:val="28"/>
          <w:szCs w:val="28"/>
        </w:rPr>
        <w:t xml:space="preserve"> </w:t>
      </w:r>
      <w:r w:rsidRPr="00E00F86">
        <w:rPr>
          <w:sz w:val="28"/>
          <w:szCs w:val="28"/>
        </w:rPr>
        <w:t>включать</w:t>
      </w:r>
      <w:r w:rsidR="00E00F86">
        <w:rPr>
          <w:sz w:val="28"/>
          <w:szCs w:val="28"/>
        </w:rPr>
        <w:t xml:space="preserve"> </w:t>
      </w:r>
      <w:r w:rsidRPr="00E00F86">
        <w:rPr>
          <w:sz w:val="28"/>
          <w:szCs w:val="28"/>
        </w:rPr>
        <w:t>в себя:</w:t>
      </w:r>
    </w:p>
    <w:p w:rsidR="00734C61" w:rsidRPr="00E00F86" w:rsidRDefault="00734C61" w:rsidP="00E00F86">
      <w:pPr>
        <w:spacing w:line="360" w:lineRule="auto"/>
        <w:ind w:firstLine="709"/>
        <w:jc w:val="both"/>
        <w:rPr>
          <w:sz w:val="28"/>
          <w:szCs w:val="28"/>
        </w:rPr>
      </w:pPr>
      <w:r w:rsidRPr="00E00F86">
        <w:rPr>
          <w:sz w:val="28"/>
          <w:szCs w:val="28"/>
        </w:rPr>
        <w:t>- точное</w:t>
      </w:r>
      <w:r w:rsidR="00E00F86">
        <w:rPr>
          <w:sz w:val="28"/>
          <w:szCs w:val="28"/>
        </w:rPr>
        <w:t xml:space="preserve"> </w:t>
      </w:r>
      <w:r w:rsidRPr="00E00F86">
        <w:rPr>
          <w:sz w:val="28"/>
          <w:szCs w:val="28"/>
        </w:rPr>
        <w:t>наименование</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соответствии</w:t>
      </w:r>
      <w:r w:rsidR="00E00F86">
        <w:rPr>
          <w:sz w:val="28"/>
          <w:szCs w:val="28"/>
        </w:rPr>
        <w:t xml:space="preserve"> </w:t>
      </w:r>
      <w:r w:rsidRPr="00E00F86">
        <w:rPr>
          <w:sz w:val="28"/>
          <w:szCs w:val="28"/>
        </w:rPr>
        <w:t>с</w:t>
      </w:r>
      <w:r w:rsidR="00E00F86">
        <w:rPr>
          <w:sz w:val="28"/>
          <w:szCs w:val="28"/>
        </w:rPr>
        <w:t xml:space="preserve"> </w:t>
      </w:r>
      <w:r w:rsidRPr="00E00F86">
        <w:rPr>
          <w:sz w:val="28"/>
          <w:szCs w:val="28"/>
        </w:rPr>
        <w:t>принятыми</w:t>
      </w:r>
      <w:r w:rsidR="00E00F86">
        <w:rPr>
          <w:sz w:val="28"/>
          <w:szCs w:val="28"/>
        </w:rPr>
        <w:t xml:space="preserve"> </w:t>
      </w:r>
      <w:r w:rsidRPr="00E00F86">
        <w:rPr>
          <w:sz w:val="28"/>
          <w:szCs w:val="28"/>
        </w:rPr>
        <w:t>в лесозаготовительной</w:t>
      </w:r>
      <w:r w:rsidR="00E00F86">
        <w:rPr>
          <w:sz w:val="28"/>
          <w:szCs w:val="28"/>
        </w:rPr>
        <w:t xml:space="preserve"> </w:t>
      </w:r>
      <w:r w:rsidRPr="00E00F86">
        <w:rPr>
          <w:sz w:val="28"/>
          <w:szCs w:val="28"/>
        </w:rPr>
        <w:t>промышленности</w:t>
      </w:r>
      <w:r w:rsidR="00E00F86">
        <w:rPr>
          <w:sz w:val="28"/>
          <w:szCs w:val="28"/>
        </w:rPr>
        <w:t xml:space="preserve"> </w:t>
      </w:r>
      <w:r w:rsidRPr="00E00F86">
        <w:rPr>
          <w:sz w:val="28"/>
          <w:szCs w:val="28"/>
        </w:rPr>
        <w:t>терминами</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определениями;</w:t>
      </w:r>
    </w:p>
    <w:p w:rsidR="00734C61" w:rsidRPr="00E00F86" w:rsidRDefault="00734C61" w:rsidP="00E00F86">
      <w:pPr>
        <w:spacing w:line="360" w:lineRule="auto"/>
        <w:ind w:firstLine="709"/>
        <w:jc w:val="both"/>
        <w:rPr>
          <w:sz w:val="28"/>
          <w:szCs w:val="28"/>
        </w:rPr>
      </w:pPr>
      <w:r w:rsidRPr="00E00F86">
        <w:rPr>
          <w:sz w:val="28"/>
          <w:szCs w:val="28"/>
        </w:rPr>
        <w:t>- состояние</w:t>
      </w:r>
      <w:r w:rsidR="00E00F86">
        <w:rPr>
          <w:sz w:val="28"/>
          <w:szCs w:val="28"/>
        </w:rPr>
        <w:t xml:space="preserve"> </w:t>
      </w:r>
      <w:r w:rsidRPr="00E00F86">
        <w:rPr>
          <w:sz w:val="28"/>
          <w:szCs w:val="28"/>
        </w:rPr>
        <w:t>(ломаная,</w:t>
      </w:r>
      <w:r w:rsidR="00E00F86">
        <w:rPr>
          <w:sz w:val="28"/>
          <w:szCs w:val="28"/>
        </w:rPr>
        <w:t xml:space="preserve"> </w:t>
      </w:r>
      <w:r w:rsidRPr="00E00F86">
        <w:rPr>
          <w:sz w:val="28"/>
          <w:szCs w:val="28"/>
        </w:rPr>
        <w:t>расколотая,</w:t>
      </w:r>
      <w:r w:rsidR="00E00F86">
        <w:rPr>
          <w:sz w:val="28"/>
          <w:szCs w:val="28"/>
        </w:rPr>
        <w:t xml:space="preserve"> </w:t>
      </w:r>
      <w:r w:rsidRPr="00E00F86">
        <w:rPr>
          <w:sz w:val="28"/>
          <w:szCs w:val="28"/>
        </w:rPr>
        <w:t>сучковатая,</w:t>
      </w:r>
      <w:r w:rsidR="00E00F86">
        <w:rPr>
          <w:sz w:val="28"/>
          <w:szCs w:val="28"/>
        </w:rPr>
        <w:t xml:space="preserve"> </w:t>
      </w:r>
      <w:r w:rsidRPr="00E00F86">
        <w:rPr>
          <w:sz w:val="28"/>
          <w:szCs w:val="28"/>
        </w:rPr>
        <w:t>раздвоенная, покрытая смолой либо иными материалами);</w:t>
      </w:r>
    </w:p>
    <w:p w:rsidR="00734C61" w:rsidRPr="00E00F86" w:rsidRDefault="00734C61" w:rsidP="00E00F86">
      <w:pPr>
        <w:spacing w:line="360" w:lineRule="auto"/>
        <w:ind w:firstLine="709"/>
        <w:jc w:val="both"/>
        <w:rPr>
          <w:sz w:val="28"/>
          <w:szCs w:val="28"/>
        </w:rPr>
      </w:pPr>
      <w:r w:rsidRPr="00E00F86">
        <w:rPr>
          <w:sz w:val="28"/>
          <w:szCs w:val="28"/>
        </w:rPr>
        <w:t>- наименование нормативного документа (ГОСТа, ОСТа, ТУ),</w:t>
      </w:r>
      <w:r w:rsidR="00E00F86">
        <w:rPr>
          <w:sz w:val="28"/>
          <w:szCs w:val="28"/>
        </w:rPr>
        <w:t xml:space="preserve"> </w:t>
      </w:r>
      <w:r w:rsidRPr="00E00F86">
        <w:rPr>
          <w:sz w:val="28"/>
          <w:szCs w:val="28"/>
        </w:rPr>
        <w:t>которому соответствуют лесоматериалы;</w:t>
      </w:r>
    </w:p>
    <w:p w:rsidR="00734C61" w:rsidRPr="00E00F86" w:rsidRDefault="00734C61" w:rsidP="00E00F86">
      <w:pPr>
        <w:spacing w:line="360" w:lineRule="auto"/>
        <w:ind w:firstLine="709"/>
        <w:jc w:val="both"/>
        <w:rPr>
          <w:sz w:val="28"/>
          <w:szCs w:val="28"/>
        </w:rPr>
      </w:pPr>
      <w:r w:rsidRPr="00E00F86">
        <w:rPr>
          <w:sz w:val="28"/>
          <w:szCs w:val="28"/>
        </w:rPr>
        <w:t>- сорт</w:t>
      </w:r>
      <w:r w:rsid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определяемый</w:t>
      </w:r>
      <w:r w:rsidR="00E00F86">
        <w:rPr>
          <w:sz w:val="28"/>
          <w:szCs w:val="28"/>
        </w:rPr>
        <w:t xml:space="preserve"> </w:t>
      </w:r>
      <w:r w:rsidRPr="00E00F86">
        <w:rPr>
          <w:sz w:val="28"/>
          <w:szCs w:val="28"/>
        </w:rPr>
        <w:t>на</w:t>
      </w:r>
      <w:r w:rsidR="00E00F86">
        <w:rPr>
          <w:sz w:val="28"/>
          <w:szCs w:val="28"/>
        </w:rPr>
        <w:t xml:space="preserve"> </w:t>
      </w:r>
      <w:r w:rsidRPr="00E00F86">
        <w:rPr>
          <w:sz w:val="28"/>
          <w:szCs w:val="28"/>
        </w:rPr>
        <w:t>основании нормативного документа (ГОСТа, ОСТа, ТУ);</w:t>
      </w:r>
    </w:p>
    <w:p w:rsidR="00734C61" w:rsidRPr="00E00F86" w:rsidRDefault="00734C61" w:rsidP="00E00F86">
      <w:pPr>
        <w:spacing w:line="360" w:lineRule="auto"/>
        <w:ind w:firstLine="709"/>
        <w:jc w:val="both"/>
        <w:rPr>
          <w:sz w:val="28"/>
          <w:szCs w:val="28"/>
        </w:rPr>
      </w:pPr>
      <w:r w:rsidRPr="00E00F86">
        <w:rPr>
          <w:sz w:val="28"/>
          <w:szCs w:val="28"/>
        </w:rPr>
        <w:t>- геометрические</w:t>
      </w:r>
      <w:r w:rsidR="00E00F86">
        <w:rPr>
          <w:sz w:val="28"/>
          <w:szCs w:val="28"/>
        </w:rPr>
        <w:t xml:space="preserve"> </w:t>
      </w:r>
      <w:r w:rsidRPr="00E00F86">
        <w:rPr>
          <w:sz w:val="28"/>
          <w:szCs w:val="28"/>
        </w:rPr>
        <w:t>размеры</w:t>
      </w:r>
      <w:r w:rsidR="00E00F86">
        <w:rPr>
          <w:sz w:val="28"/>
          <w:szCs w:val="28"/>
        </w:rPr>
        <w:t xml:space="preserve"> </w:t>
      </w:r>
      <w:r w:rsidRPr="00E00F86">
        <w:rPr>
          <w:sz w:val="28"/>
          <w:szCs w:val="28"/>
        </w:rPr>
        <w:t>(длина,</w:t>
      </w:r>
      <w:r w:rsidR="00E00F86">
        <w:rPr>
          <w:sz w:val="28"/>
          <w:szCs w:val="28"/>
        </w:rPr>
        <w:t xml:space="preserve"> </w:t>
      </w:r>
      <w:r w:rsidRPr="00E00F86">
        <w:rPr>
          <w:sz w:val="28"/>
          <w:szCs w:val="28"/>
        </w:rPr>
        <w:t>диаметр в верхнем торце (от и до), диаметр в нижнем торце (от и до));</w:t>
      </w:r>
    </w:p>
    <w:p w:rsidR="00734C61" w:rsidRPr="00E00F86" w:rsidRDefault="00734C61" w:rsidP="00E00F86">
      <w:pPr>
        <w:spacing w:line="360" w:lineRule="auto"/>
        <w:ind w:firstLine="709"/>
        <w:jc w:val="both"/>
        <w:rPr>
          <w:sz w:val="28"/>
          <w:szCs w:val="28"/>
        </w:rPr>
      </w:pPr>
      <w:r w:rsidRPr="00E00F86">
        <w:rPr>
          <w:sz w:val="28"/>
          <w:szCs w:val="28"/>
        </w:rPr>
        <w:t>- сведения о маркировке;</w:t>
      </w:r>
    </w:p>
    <w:p w:rsidR="00734C61" w:rsidRPr="00E00F86" w:rsidRDefault="00734C61" w:rsidP="00E00F86">
      <w:pPr>
        <w:spacing w:line="360" w:lineRule="auto"/>
        <w:ind w:firstLine="709"/>
        <w:jc w:val="both"/>
        <w:rPr>
          <w:sz w:val="28"/>
          <w:szCs w:val="28"/>
        </w:rPr>
      </w:pPr>
      <w:r w:rsidRPr="00E00F86">
        <w:rPr>
          <w:sz w:val="28"/>
          <w:szCs w:val="28"/>
        </w:rPr>
        <w:t>- объем лесоматериалов в кубических метрах с округлением до</w:t>
      </w:r>
      <w:r w:rsidR="00E00F86">
        <w:rPr>
          <w:sz w:val="28"/>
          <w:szCs w:val="28"/>
        </w:rPr>
        <w:t xml:space="preserve"> </w:t>
      </w:r>
      <w:r w:rsidRPr="00E00F86">
        <w:rPr>
          <w:sz w:val="28"/>
          <w:szCs w:val="28"/>
        </w:rPr>
        <w:t>0,01 куб.м.</w:t>
      </w:r>
    </w:p>
    <w:p w:rsidR="00734C61" w:rsidRPr="00E00F86" w:rsidRDefault="00E00F86" w:rsidP="00E00F86">
      <w:pPr>
        <w:spacing w:line="360" w:lineRule="auto"/>
        <w:ind w:firstLine="709"/>
        <w:jc w:val="both"/>
        <w:rPr>
          <w:sz w:val="28"/>
          <w:szCs w:val="28"/>
        </w:rPr>
      </w:pPr>
      <w:r>
        <w:rPr>
          <w:sz w:val="28"/>
          <w:szCs w:val="28"/>
        </w:rPr>
        <w:t xml:space="preserve"> </w:t>
      </w:r>
      <w:r w:rsidR="00734C61" w:rsidRPr="00E00F86">
        <w:rPr>
          <w:sz w:val="28"/>
          <w:szCs w:val="28"/>
        </w:rPr>
        <w:t>Точное описание лесоматериалов,</w:t>
      </w:r>
      <w:r>
        <w:rPr>
          <w:sz w:val="28"/>
          <w:szCs w:val="28"/>
        </w:rPr>
        <w:t xml:space="preserve"> </w:t>
      </w:r>
      <w:r w:rsidR="00734C61" w:rsidRPr="00E00F86">
        <w:rPr>
          <w:sz w:val="28"/>
          <w:szCs w:val="28"/>
        </w:rPr>
        <w:t>классифицируемых в</w:t>
      </w:r>
      <w:r>
        <w:rPr>
          <w:sz w:val="28"/>
          <w:szCs w:val="28"/>
        </w:rPr>
        <w:t xml:space="preserve"> </w:t>
      </w:r>
      <w:r w:rsidR="00734C61" w:rsidRPr="00E00F86">
        <w:rPr>
          <w:sz w:val="28"/>
          <w:szCs w:val="28"/>
        </w:rPr>
        <w:t>товарной позиции</w:t>
      </w:r>
      <w:r>
        <w:rPr>
          <w:sz w:val="28"/>
          <w:szCs w:val="28"/>
        </w:rPr>
        <w:t xml:space="preserve"> </w:t>
      </w:r>
      <w:r w:rsidR="00734C61" w:rsidRPr="00E00F86">
        <w:rPr>
          <w:sz w:val="28"/>
          <w:szCs w:val="28"/>
        </w:rPr>
        <w:t>4403 ТН ВЭД</w:t>
      </w:r>
      <w:r>
        <w:rPr>
          <w:sz w:val="28"/>
          <w:szCs w:val="28"/>
        </w:rPr>
        <w:t xml:space="preserve"> </w:t>
      </w:r>
      <w:r w:rsidR="00734C61" w:rsidRPr="00E00F86">
        <w:rPr>
          <w:sz w:val="28"/>
          <w:szCs w:val="28"/>
        </w:rPr>
        <w:t>России, должно в обязательном порядке включать в</w:t>
      </w:r>
    </w:p>
    <w:p w:rsidR="00734C61" w:rsidRPr="00E00F86" w:rsidRDefault="00734C61" w:rsidP="00E00F86">
      <w:pPr>
        <w:spacing w:line="360" w:lineRule="auto"/>
        <w:ind w:firstLine="709"/>
        <w:jc w:val="both"/>
        <w:rPr>
          <w:sz w:val="28"/>
          <w:szCs w:val="28"/>
        </w:rPr>
      </w:pPr>
      <w:r w:rsidRPr="00E00F86">
        <w:rPr>
          <w:sz w:val="28"/>
          <w:szCs w:val="28"/>
        </w:rPr>
        <w:t>себя:</w:t>
      </w:r>
    </w:p>
    <w:p w:rsidR="00734C61" w:rsidRPr="00E00F86" w:rsidRDefault="00734C61" w:rsidP="00E00F86">
      <w:pPr>
        <w:spacing w:line="360" w:lineRule="auto"/>
        <w:ind w:firstLine="709"/>
        <w:jc w:val="both"/>
        <w:rPr>
          <w:sz w:val="28"/>
          <w:szCs w:val="28"/>
        </w:rPr>
      </w:pPr>
      <w:r w:rsidRPr="00E00F86">
        <w:rPr>
          <w:sz w:val="28"/>
          <w:szCs w:val="28"/>
        </w:rPr>
        <w:t>- точное</w:t>
      </w:r>
      <w:r w:rsidR="00E00F86">
        <w:rPr>
          <w:sz w:val="28"/>
          <w:szCs w:val="28"/>
        </w:rPr>
        <w:t xml:space="preserve"> </w:t>
      </w:r>
      <w:r w:rsidRPr="00E00F86">
        <w:rPr>
          <w:sz w:val="28"/>
          <w:szCs w:val="28"/>
        </w:rPr>
        <w:t>наименование</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соответствии</w:t>
      </w:r>
      <w:r w:rsidR="00E00F86">
        <w:rPr>
          <w:sz w:val="28"/>
          <w:szCs w:val="28"/>
        </w:rPr>
        <w:t xml:space="preserve"> </w:t>
      </w:r>
      <w:r w:rsidRPr="00E00F86">
        <w:rPr>
          <w:sz w:val="28"/>
          <w:szCs w:val="28"/>
        </w:rPr>
        <w:t>с</w:t>
      </w:r>
      <w:r w:rsidR="00E00F86">
        <w:rPr>
          <w:sz w:val="28"/>
          <w:szCs w:val="28"/>
        </w:rPr>
        <w:t xml:space="preserve"> </w:t>
      </w:r>
      <w:r w:rsidRPr="00E00F86">
        <w:rPr>
          <w:sz w:val="28"/>
          <w:szCs w:val="28"/>
        </w:rPr>
        <w:t>принятыми</w:t>
      </w:r>
      <w:r w:rsidR="00E00F86">
        <w:rPr>
          <w:sz w:val="28"/>
          <w:szCs w:val="28"/>
        </w:rPr>
        <w:t xml:space="preserve"> </w:t>
      </w:r>
      <w:r w:rsidRPr="00E00F86">
        <w:rPr>
          <w:sz w:val="28"/>
          <w:szCs w:val="28"/>
        </w:rPr>
        <w:t>в лесозаготовительной промышленности терминами и определениями;</w:t>
      </w:r>
    </w:p>
    <w:p w:rsidR="00734C61" w:rsidRPr="00E00F86" w:rsidRDefault="00734C61" w:rsidP="00E00F86">
      <w:pPr>
        <w:spacing w:line="360" w:lineRule="auto"/>
        <w:ind w:firstLine="709"/>
        <w:jc w:val="both"/>
        <w:rPr>
          <w:sz w:val="28"/>
          <w:szCs w:val="28"/>
        </w:rPr>
      </w:pPr>
      <w:r w:rsidRPr="00E00F86">
        <w:rPr>
          <w:sz w:val="28"/>
          <w:szCs w:val="28"/>
        </w:rPr>
        <w:t>- наличие</w:t>
      </w:r>
      <w:r w:rsidR="00E00F86">
        <w:rPr>
          <w:sz w:val="28"/>
          <w:szCs w:val="28"/>
        </w:rPr>
        <w:t xml:space="preserve"> </w:t>
      </w:r>
      <w:r w:rsidRPr="00E00F86">
        <w:rPr>
          <w:sz w:val="28"/>
          <w:szCs w:val="28"/>
        </w:rPr>
        <w:t>либо</w:t>
      </w:r>
      <w:r w:rsidR="00E00F86">
        <w:rPr>
          <w:sz w:val="28"/>
          <w:szCs w:val="28"/>
        </w:rPr>
        <w:t xml:space="preserve"> </w:t>
      </w:r>
      <w:r w:rsidRPr="00E00F86">
        <w:rPr>
          <w:sz w:val="28"/>
          <w:szCs w:val="28"/>
        </w:rPr>
        <w:t>отсутствие коры,</w:t>
      </w:r>
      <w:r w:rsidR="00E00F86">
        <w:rPr>
          <w:sz w:val="28"/>
          <w:szCs w:val="28"/>
        </w:rPr>
        <w:t xml:space="preserve"> </w:t>
      </w:r>
      <w:r w:rsidRPr="00E00F86">
        <w:rPr>
          <w:sz w:val="28"/>
          <w:szCs w:val="28"/>
        </w:rPr>
        <w:t>признаков черновой обработки - брусовки;</w:t>
      </w:r>
    </w:p>
    <w:p w:rsidR="00734C61" w:rsidRPr="00E00F86" w:rsidRDefault="00734C61" w:rsidP="00E00F86">
      <w:pPr>
        <w:spacing w:line="360" w:lineRule="auto"/>
        <w:ind w:firstLine="709"/>
        <w:jc w:val="both"/>
        <w:rPr>
          <w:sz w:val="28"/>
          <w:szCs w:val="28"/>
        </w:rPr>
      </w:pPr>
      <w:r w:rsidRPr="00E00F86">
        <w:rPr>
          <w:sz w:val="28"/>
          <w:szCs w:val="28"/>
        </w:rPr>
        <w:t>- наличие</w:t>
      </w:r>
      <w:r w:rsidR="00E00F86">
        <w:rPr>
          <w:sz w:val="28"/>
          <w:szCs w:val="28"/>
        </w:rPr>
        <w:t xml:space="preserve"> </w:t>
      </w:r>
      <w:r w:rsidRPr="00E00F86">
        <w:rPr>
          <w:sz w:val="28"/>
          <w:szCs w:val="28"/>
        </w:rPr>
        <w:t>либо</w:t>
      </w:r>
      <w:r w:rsidR="00E00F86">
        <w:rPr>
          <w:sz w:val="28"/>
          <w:szCs w:val="28"/>
        </w:rPr>
        <w:t xml:space="preserve"> </w:t>
      </w:r>
      <w:r w:rsidRPr="00E00F86">
        <w:rPr>
          <w:sz w:val="28"/>
          <w:szCs w:val="28"/>
        </w:rPr>
        <w:t>отсутствие</w:t>
      </w:r>
      <w:r w:rsidR="00E00F86">
        <w:rPr>
          <w:sz w:val="28"/>
          <w:szCs w:val="28"/>
        </w:rPr>
        <w:t xml:space="preserve"> </w:t>
      </w:r>
      <w:r w:rsidRPr="00E00F86">
        <w:rPr>
          <w:sz w:val="28"/>
          <w:szCs w:val="28"/>
        </w:rPr>
        <w:t>обработки</w:t>
      </w:r>
      <w:r w:rsidR="00E00F86">
        <w:rPr>
          <w:sz w:val="28"/>
          <w:szCs w:val="28"/>
        </w:rPr>
        <w:t xml:space="preserve"> </w:t>
      </w:r>
      <w:r w:rsidRPr="00E00F86">
        <w:rPr>
          <w:sz w:val="28"/>
          <w:szCs w:val="28"/>
        </w:rPr>
        <w:t>консервантами</w:t>
      </w:r>
      <w:r w:rsidR="00E00F86">
        <w:rPr>
          <w:sz w:val="28"/>
          <w:szCs w:val="28"/>
        </w:rPr>
        <w:t xml:space="preserve"> </w:t>
      </w:r>
      <w:r w:rsidRPr="00E00F86">
        <w:rPr>
          <w:sz w:val="28"/>
          <w:szCs w:val="28"/>
        </w:rPr>
        <w:t>(краской, лаком, креозотом или иными веществами) в целях длительного хранения;</w:t>
      </w:r>
    </w:p>
    <w:p w:rsidR="00734C61" w:rsidRPr="00E00F86" w:rsidRDefault="00734C61" w:rsidP="00E00F86">
      <w:pPr>
        <w:spacing w:line="360" w:lineRule="auto"/>
        <w:ind w:firstLine="709"/>
        <w:jc w:val="both"/>
        <w:rPr>
          <w:sz w:val="28"/>
          <w:szCs w:val="28"/>
        </w:rPr>
      </w:pPr>
      <w:r w:rsidRPr="00E00F86">
        <w:rPr>
          <w:sz w:val="28"/>
          <w:szCs w:val="28"/>
        </w:rPr>
        <w:t>- наименование нормативного документа (ГОСТа, ОСТа, ТУ), которому соответствуют лесоматериалы;</w:t>
      </w:r>
    </w:p>
    <w:p w:rsidR="00734C61" w:rsidRPr="00E00F86" w:rsidRDefault="00734C61" w:rsidP="00E00F86">
      <w:pPr>
        <w:spacing w:line="360" w:lineRule="auto"/>
        <w:ind w:firstLine="709"/>
        <w:jc w:val="both"/>
        <w:rPr>
          <w:sz w:val="28"/>
          <w:szCs w:val="28"/>
        </w:rPr>
      </w:pPr>
      <w:r w:rsidRPr="00E00F86">
        <w:rPr>
          <w:sz w:val="28"/>
          <w:szCs w:val="28"/>
        </w:rPr>
        <w:t>- сорт</w:t>
      </w:r>
      <w:r w:rsid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определяемый</w:t>
      </w:r>
      <w:r w:rsidR="00E00F86">
        <w:rPr>
          <w:sz w:val="28"/>
          <w:szCs w:val="28"/>
        </w:rPr>
        <w:t xml:space="preserve"> </w:t>
      </w:r>
      <w:r w:rsidRPr="00E00F86">
        <w:rPr>
          <w:sz w:val="28"/>
          <w:szCs w:val="28"/>
        </w:rPr>
        <w:t>на</w:t>
      </w:r>
      <w:r w:rsidR="00E00F86">
        <w:rPr>
          <w:sz w:val="28"/>
          <w:szCs w:val="28"/>
        </w:rPr>
        <w:t xml:space="preserve"> </w:t>
      </w:r>
      <w:r w:rsidRPr="00E00F86">
        <w:rPr>
          <w:sz w:val="28"/>
          <w:szCs w:val="28"/>
        </w:rPr>
        <w:t>основании нормативного</w:t>
      </w:r>
      <w:r w:rsidR="006452FF" w:rsidRPr="00E00F86">
        <w:rPr>
          <w:sz w:val="28"/>
          <w:szCs w:val="28"/>
        </w:rPr>
        <w:t xml:space="preserve"> </w:t>
      </w:r>
      <w:r w:rsidRPr="00E00F86">
        <w:rPr>
          <w:sz w:val="28"/>
          <w:szCs w:val="28"/>
        </w:rPr>
        <w:t>документа (ГОСТа, ОСТа, ТУ);</w:t>
      </w:r>
    </w:p>
    <w:p w:rsidR="00734C61" w:rsidRPr="00E00F86" w:rsidRDefault="00734C61" w:rsidP="00E00F86">
      <w:pPr>
        <w:spacing w:line="360" w:lineRule="auto"/>
        <w:ind w:firstLine="709"/>
        <w:jc w:val="both"/>
        <w:rPr>
          <w:sz w:val="28"/>
          <w:szCs w:val="28"/>
        </w:rPr>
      </w:pPr>
      <w:r w:rsidRPr="00E00F86">
        <w:rPr>
          <w:sz w:val="28"/>
          <w:szCs w:val="28"/>
        </w:rPr>
        <w:t>- геометрические</w:t>
      </w:r>
      <w:r w:rsidR="00E00F86">
        <w:rPr>
          <w:sz w:val="28"/>
          <w:szCs w:val="28"/>
        </w:rPr>
        <w:t xml:space="preserve"> </w:t>
      </w:r>
      <w:r w:rsidRPr="00E00F86">
        <w:rPr>
          <w:sz w:val="28"/>
          <w:szCs w:val="28"/>
        </w:rPr>
        <w:t>размеры</w:t>
      </w:r>
      <w:r w:rsidR="00E00F86">
        <w:rPr>
          <w:sz w:val="28"/>
          <w:szCs w:val="28"/>
        </w:rPr>
        <w:t xml:space="preserve"> </w:t>
      </w:r>
      <w:r w:rsidRPr="00E00F86">
        <w:rPr>
          <w:sz w:val="28"/>
          <w:szCs w:val="28"/>
        </w:rPr>
        <w:t>(длина,</w:t>
      </w:r>
      <w:r w:rsidR="00E00F86">
        <w:rPr>
          <w:sz w:val="28"/>
          <w:szCs w:val="28"/>
        </w:rPr>
        <w:t xml:space="preserve"> </w:t>
      </w:r>
      <w:r w:rsidRPr="00E00F86">
        <w:rPr>
          <w:sz w:val="28"/>
          <w:szCs w:val="28"/>
        </w:rPr>
        <w:t>диаметр в верхнем торце (от и</w:t>
      </w:r>
      <w:r w:rsidR="00F37397" w:rsidRPr="00E00F86">
        <w:rPr>
          <w:sz w:val="28"/>
          <w:szCs w:val="28"/>
        </w:rPr>
        <w:t xml:space="preserve"> </w:t>
      </w:r>
      <w:r w:rsidR="006452FF" w:rsidRPr="00E00F86">
        <w:rPr>
          <w:sz w:val="28"/>
          <w:szCs w:val="28"/>
        </w:rPr>
        <w:t xml:space="preserve">до), </w:t>
      </w:r>
      <w:r w:rsidRPr="00E00F86">
        <w:rPr>
          <w:sz w:val="28"/>
          <w:szCs w:val="28"/>
        </w:rPr>
        <w:t>диаметр в нижнем торце (от и до));</w:t>
      </w:r>
    </w:p>
    <w:p w:rsidR="00734C61" w:rsidRPr="00E00F86" w:rsidRDefault="00734C61" w:rsidP="00E00F86">
      <w:pPr>
        <w:spacing w:line="360" w:lineRule="auto"/>
        <w:ind w:firstLine="709"/>
        <w:jc w:val="both"/>
        <w:rPr>
          <w:sz w:val="28"/>
          <w:szCs w:val="28"/>
        </w:rPr>
      </w:pPr>
      <w:r w:rsidRPr="00E00F86">
        <w:rPr>
          <w:sz w:val="28"/>
          <w:szCs w:val="28"/>
        </w:rPr>
        <w:t>- сведения о маркировке;</w:t>
      </w:r>
    </w:p>
    <w:p w:rsidR="00734C61" w:rsidRPr="00E00F86" w:rsidRDefault="00734C61" w:rsidP="00E00F86">
      <w:pPr>
        <w:spacing w:line="360" w:lineRule="auto"/>
        <w:ind w:firstLine="709"/>
        <w:jc w:val="both"/>
        <w:rPr>
          <w:sz w:val="28"/>
          <w:szCs w:val="28"/>
        </w:rPr>
      </w:pPr>
      <w:r w:rsidRPr="00E00F86">
        <w:rPr>
          <w:sz w:val="28"/>
          <w:szCs w:val="28"/>
        </w:rPr>
        <w:t>- объем лесоматериалов в кубических метрах с округлением до</w:t>
      </w:r>
      <w:r w:rsidR="00E00F86">
        <w:rPr>
          <w:sz w:val="28"/>
          <w:szCs w:val="28"/>
        </w:rPr>
        <w:t xml:space="preserve"> </w:t>
      </w:r>
      <w:r w:rsidRPr="00E00F86">
        <w:rPr>
          <w:sz w:val="28"/>
          <w:szCs w:val="28"/>
        </w:rPr>
        <w:t>0,01</w:t>
      </w:r>
      <w:r w:rsidR="00F37397" w:rsidRPr="00E00F86">
        <w:rPr>
          <w:sz w:val="28"/>
          <w:szCs w:val="28"/>
        </w:rPr>
        <w:t xml:space="preserve"> </w:t>
      </w:r>
      <w:r w:rsidRPr="00E00F86">
        <w:rPr>
          <w:sz w:val="28"/>
          <w:szCs w:val="28"/>
        </w:rPr>
        <w:t>куб.м.</w:t>
      </w:r>
    </w:p>
    <w:p w:rsidR="00734C61" w:rsidRPr="00E00F86" w:rsidRDefault="00734C61" w:rsidP="00E00F86">
      <w:pPr>
        <w:spacing w:line="360" w:lineRule="auto"/>
        <w:ind w:firstLine="709"/>
        <w:jc w:val="both"/>
        <w:rPr>
          <w:sz w:val="28"/>
          <w:szCs w:val="28"/>
        </w:rPr>
      </w:pPr>
      <w:r w:rsidRPr="00E00F86">
        <w:rPr>
          <w:sz w:val="28"/>
          <w:szCs w:val="28"/>
        </w:rPr>
        <w:t>Точное описание лесоматериалов,</w:t>
      </w:r>
      <w:r w:rsidR="00E00F86">
        <w:rPr>
          <w:sz w:val="28"/>
          <w:szCs w:val="28"/>
        </w:rPr>
        <w:t xml:space="preserve"> </w:t>
      </w:r>
      <w:r w:rsidRPr="00E00F86">
        <w:rPr>
          <w:sz w:val="28"/>
          <w:szCs w:val="28"/>
        </w:rPr>
        <w:t>классифицируемых в</w:t>
      </w:r>
      <w:r w:rsidR="00E00F86">
        <w:rPr>
          <w:sz w:val="28"/>
          <w:szCs w:val="28"/>
        </w:rPr>
        <w:t xml:space="preserve"> </w:t>
      </w:r>
      <w:r w:rsidRPr="00E00F86">
        <w:rPr>
          <w:sz w:val="28"/>
          <w:szCs w:val="28"/>
        </w:rPr>
        <w:t>товарной</w:t>
      </w:r>
      <w:r w:rsidR="00F37397" w:rsidRPr="00E00F86">
        <w:rPr>
          <w:sz w:val="28"/>
          <w:szCs w:val="28"/>
        </w:rPr>
        <w:t xml:space="preserve"> </w:t>
      </w:r>
      <w:r w:rsidRPr="00E00F86">
        <w:rPr>
          <w:sz w:val="28"/>
          <w:szCs w:val="28"/>
        </w:rPr>
        <w:t>позиции</w:t>
      </w:r>
      <w:r w:rsidR="00E00F86">
        <w:rPr>
          <w:sz w:val="28"/>
          <w:szCs w:val="28"/>
        </w:rPr>
        <w:t xml:space="preserve"> </w:t>
      </w:r>
      <w:r w:rsidRPr="00E00F86">
        <w:rPr>
          <w:sz w:val="28"/>
          <w:szCs w:val="28"/>
        </w:rPr>
        <w:t>4407</w:t>
      </w:r>
      <w:r w:rsidR="00E00F86">
        <w:rPr>
          <w:sz w:val="28"/>
          <w:szCs w:val="28"/>
        </w:rPr>
        <w:t xml:space="preserve"> </w:t>
      </w:r>
      <w:r w:rsidRPr="00E00F86">
        <w:rPr>
          <w:sz w:val="28"/>
          <w:szCs w:val="28"/>
        </w:rPr>
        <w:t>ТН ВЭД России, должно в обязательном порядке включать в</w:t>
      </w:r>
      <w:r w:rsidR="00E00F86">
        <w:rPr>
          <w:sz w:val="28"/>
          <w:szCs w:val="28"/>
        </w:rPr>
        <w:t xml:space="preserve"> </w:t>
      </w:r>
      <w:r w:rsidRPr="00E00F86">
        <w:rPr>
          <w:sz w:val="28"/>
          <w:szCs w:val="28"/>
        </w:rPr>
        <w:t>себя:</w:t>
      </w:r>
    </w:p>
    <w:p w:rsidR="00734C61" w:rsidRPr="00E00F86" w:rsidRDefault="00734C61" w:rsidP="00E00F86">
      <w:pPr>
        <w:spacing w:line="360" w:lineRule="auto"/>
        <w:ind w:firstLine="709"/>
        <w:jc w:val="both"/>
        <w:rPr>
          <w:sz w:val="28"/>
          <w:szCs w:val="28"/>
        </w:rPr>
      </w:pPr>
      <w:r w:rsidRPr="00E00F86">
        <w:rPr>
          <w:sz w:val="28"/>
          <w:szCs w:val="28"/>
        </w:rPr>
        <w:t>- точное</w:t>
      </w:r>
      <w:r w:rsidR="00E00F86">
        <w:rPr>
          <w:sz w:val="28"/>
          <w:szCs w:val="28"/>
        </w:rPr>
        <w:t xml:space="preserve"> </w:t>
      </w:r>
      <w:r w:rsidRPr="00E00F86">
        <w:rPr>
          <w:sz w:val="28"/>
          <w:szCs w:val="28"/>
        </w:rPr>
        <w:t>наименование</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соответствии</w:t>
      </w:r>
      <w:r w:rsidR="00E00F86">
        <w:rPr>
          <w:sz w:val="28"/>
          <w:szCs w:val="28"/>
        </w:rPr>
        <w:t xml:space="preserve"> </w:t>
      </w:r>
      <w:r w:rsidRPr="00E00F86">
        <w:rPr>
          <w:sz w:val="28"/>
          <w:szCs w:val="28"/>
        </w:rPr>
        <w:t>с</w:t>
      </w:r>
      <w:r w:rsidR="00E00F86">
        <w:rPr>
          <w:sz w:val="28"/>
          <w:szCs w:val="28"/>
        </w:rPr>
        <w:t xml:space="preserve"> </w:t>
      </w:r>
      <w:r w:rsidRPr="00E00F86">
        <w:rPr>
          <w:sz w:val="28"/>
          <w:szCs w:val="28"/>
        </w:rPr>
        <w:t>принятыми</w:t>
      </w:r>
      <w:r w:rsidR="00E00F86">
        <w:rPr>
          <w:sz w:val="28"/>
          <w:szCs w:val="28"/>
        </w:rPr>
        <w:t xml:space="preserve"> </w:t>
      </w:r>
      <w:r w:rsidRPr="00E00F86">
        <w:rPr>
          <w:sz w:val="28"/>
          <w:szCs w:val="28"/>
        </w:rPr>
        <w:t>в</w:t>
      </w:r>
      <w:r w:rsidR="00F37397" w:rsidRPr="00E00F86">
        <w:rPr>
          <w:sz w:val="28"/>
          <w:szCs w:val="28"/>
        </w:rPr>
        <w:t xml:space="preserve"> </w:t>
      </w:r>
      <w:r w:rsidRPr="00E00F86">
        <w:rPr>
          <w:sz w:val="28"/>
          <w:szCs w:val="28"/>
        </w:rPr>
        <w:t>лесозаготовительной промышленности терминами и определениями;</w:t>
      </w:r>
    </w:p>
    <w:p w:rsidR="00734C61" w:rsidRPr="00E00F86" w:rsidRDefault="00734C61" w:rsidP="00E00F86">
      <w:pPr>
        <w:spacing w:line="360" w:lineRule="auto"/>
        <w:ind w:firstLine="709"/>
        <w:jc w:val="both"/>
        <w:rPr>
          <w:sz w:val="28"/>
          <w:szCs w:val="28"/>
        </w:rPr>
      </w:pPr>
      <w:r w:rsidRPr="00E00F86">
        <w:rPr>
          <w:sz w:val="28"/>
          <w:szCs w:val="28"/>
        </w:rPr>
        <w:t>- вид обработки (распиленные вдоль или расколотые, строганные или</w:t>
      </w:r>
      <w:r w:rsidR="00F37397" w:rsidRPr="00E00F86">
        <w:rPr>
          <w:sz w:val="28"/>
          <w:szCs w:val="28"/>
        </w:rPr>
        <w:t xml:space="preserve"> </w:t>
      </w:r>
      <w:r w:rsidRPr="00E00F86">
        <w:rPr>
          <w:sz w:val="28"/>
          <w:szCs w:val="28"/>
        </w:rPr>
        <w:t>лущеные,</w:t>
      </w:r>
      <w:r w:rsidR="00E00F86">
        <w:rPr>
          <w:sz w:val="28"/>
          <w:szCs w:val="28"/>
        </w:rPr>
        <w:t xml:space="preserve"> </w:t>
      </w:r>
      <w:r w:rsidRPr="00E00F86">
        <w:rPr>
          <w:sz w:val="28"/>
          <w:szCs w:val="28"/>
        </w:rPr>
        <w:t>обтесанные или необтесанные, шлифованные или не шлифованные,</w:t>
      </w:r>
      <w:r w:rsidR="00F37397" w:rsidRPr="00E00F86">
        <w:rPr>
          <w:sz w:val="28"/>
          <w:szCs w:val="28"/>
        </w:rPr>
        <w:t xml:space="preserve"> </w:t>
      </w:r>
      <w:r w:rsidRPr="00E00F86">
        <w:rPr>
          <w:sz w:val="28"/>
          <w:szCs w:val="28"/>
        </w:rPr>
        <w:t>имеющие</w:t>
      </w:r>
      <w:r w:rsidR="00E00F86">
        <w:rPr>
          <w:sz w:val="28"/>
          <w:szCs w:val="28"/>
        </w:rPr>
        <w:t xml:space="preserve"> </w:t>
      </w:r>
      <w:r w:rsidRPr="00E00F86">
        <w:rPr>
          <w:sz w:val="28"/>
          <w:szCs w:val="28"/>
        </w:rPr>
        <w:t>или</w:t>
      </w:r>
      <w:r w:rsidR="00E00F86">
        <w:rPr>
          <w:sz w:val="28"/>
          <w:szCs w:val="28"/>
        </w:rPr>
        <w:t xml:space="preserve"> </w:t>
      </w:r>
      <w:r w:rsidRPr="00E00F86">
        <w:rPr>
          <w:sz w:val="28"/>
          <w:szCs w:val="28"/>
        </w:rPr>
        <w:t>не</w:t>
      </w:r>
      <w:r w:rsidR="00E00F86">
        <w:rPr>
          <w:sz w:val="28"/>
          <w:szCs w:val="28"/>
        </w:rPr>
        <w:t xml:space="preserve"> </w:t>
      </w:r>
      <w:r w:rsidRPr="00E00F86">
        <w:rPr>
          <w:sz w:val="28"/>
          <w:szCs w:val="28"/>
        </w:rPr>
        <w:t>имеющие</w:t>
      </w:r>
      <w:r w:rsidR="00E00F86">
        <w:rPr>
          <w:sz w:val="28"/>
          <w:szCs w:val="28"/>
        </w:rPr>
        <w:t xml:space="preserve"> </w:t>
      </w:r>
      <w:r w:rsidRPr="00E00F86">
        <w:rPr>
          <w:sz w:val="28"/>
          <w:szCs w:val="28"/>
        </w:rPr>
        <w:t>соединения</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шип,</w:t>
      </w:r>
      <w:r w:rsidR="00E00F86">
        <w:rPr>
          <w:sz w:val="28"/>
          <w:szCs w:val="28"/>
        </w:rPr>
        <w:t xml:space="preserve"> </w:t>
      </w:r>
      <w:r w:rsidRPr="00E00F86">
        <w:rPr>
          <w:sz w:val="28"/>
          <w:szCs w:val="28"/>
        </w:rPr>
        <w:t>прошедшие</w:t>
      </w:r>
      <w:r w:rsidR="00E00F86">
        <w:rPr>
          <w:sz w:val="28"/>
          <w:szCs w:val="28"/>
        </w:rPr>
        <w:t xml:space="preserve"> </w:t>
      </w:r>
      <w:r w:rsidRPr="00E00F86">
        <w:rPr>
          <w:sz w:val="28"/>
          <w:szCs w:val="28"/>
        </w:rPr>
        <w:t>сушку</w:t>
      </w:r>
      <w:r w:rsidR="00E00F86">
        <w:rPr>
          <w:sz w:val="28"/>
          <w:szCs w:val="28"/>
        </w:rPr>
        <w:t xml:space="preserve"> </w:t>
      </w:r>
      <w:r w:rsidRPr="00E00F86">
        <w:rPr>
          <w:sz w:val="28"/>
          <w:szCs w:val="28"/>
        </w:rPr>
        <w:t>или</w:t>
      </w:r>
      <w:r w:rsidR="00F37397" w:rsidRPr="00E00F86">
        <w:rPr>
          <w:sz w:val="28"/>
          <w:szCs w:val="28"/>
        </w:rPr>
        <w:t xml:space="preserve"> </w:t>
      </w:r>
      <w:r w:rsidRPr="00E00F86">
        <w:rPr>
          <w:sz w:val="28"/>
          <w:szCs w:val="28"/>
        </w:rPr>
        <w:t>естественной влажности);</w:t>
      </w:r>
    </w:p>
    <w:p w:rsidR="00734C61" w:rsidRPr="00E00F86" w:rsidRDefault="00734C61" w:rsidP="00E00F86">
      <w:pPr>
        <w:spacing w:line="360" w:lineRule="auto"/>
        <w:ind w:firstLine="709"/>
        <w:jc w:val="both"/>
        <w:rPr>
          <w:sz w:val="28"/>
          <w:szCs w:val="28"/>
        </w:rPr>
      </w:pPr>
      <w:r w:rsidRPr="00E00F86">
        <w:rPr>
          <w:sz w:val="28"/>
          <w:szCs w:val="28"/>
        </w:rPr>
        <w:t>- наличие</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объем</w:t>
      </w:r>
      <w:r w:rsidR="00E00F86">
        <w:rPr>
          <w:sz w:val="28"/>
          <w:szCs w:val="28"/>
        </w:rPr>
        <w:t xml:space="preserve"> </w:t>
      </w:r>
      <w:r w:rsidRPr="00E00F86">
        <w:rPr>
          <w:sz w:val="28"/>
          <w:szCs w:val="28"/>
        </w:rPr>
        <w:t>пороков</w:t>
      </w:r>
      <w:r w:rsidR="00E00F86">
        <w:rPr>
          <w:sz w:val="28"/>
          <w:szCs w:val="28"/>
        </w:rPr>
        <w:t xml:space="preserve"> </w:t>
      </w:r>
      <w:r w:rsidRPr="00E00F86">
        <w:rPr>
          <w:sz w:val="28"/>
          <w:szCs w:val="28"/>
        </w:rPr>
        <w:t>и дефектов лесоматериалов - синева,</w:t>
      </w:r>
      <w:r w:rsidR="00F37397" w:rsidRPr="00E00F86">
        <w:rPr>
          <w:sz w:val="28"/>
          <w:szCs w:val="28"/>
        </w:rPr>
        <w:t xml:space="preserve"> </w:t>
      </w:r>
      <w:r w:rsidRPr="00E00F86">
        <w:rPr>
          <w:sz w:val="28"/>
          <w:szCs w:val="28"/>
        </w:rPr>
        <w:t>плесень, сучковатость и т.д.;</w:t>
      </w:r>
    </w:p>
    <w:p w:rsidR="00734C61" w:rsidRPr="00E00F86" w:rsidRDefault="00734C61" w:rsidP="00E00F86">
      <w:pPr>
        <w:spacing w:line="360" w:lineRule="auto"/>
        <w:ind w:firstLine="709"/>
        <w:jc w:val="both"/>
        <w:rPr>
          <w:sz w:val="28"/>
          <w:szCs w:val="28"/>
        </w:rPr>
      </w:pPr>
      <w:r w:rsidRPr="00E00F86">
        <w:rPr>
          <w:sz w:val="28"/>
          <w:szCs w:val="28"/>
        </w:rPr>
        <w:t>- наименование нормативного документа (ГОСТа, ОСТа, ТУ), которому</w:t>
      </w:r>
      <w:r w:rsidR="00F37397" w:rsidRPr="00E00F86">
        <w:rPr>
          <w:sz w:val="28"/>
          <w:szCs w:val="28"/>
        </w:rPr>
        <w:t xml:space="preserve"> </w:t>
      </w:r>
      <w:r w:rsidRPr="00E00F86">
        <w:rPr>
          <w:sz w:val="28"/>
          <w:szCs w:val="28"/>
        </w:rPr>
        <w:t>соответствуют лесоматериалы;</w:t>
      </w:r>
    </w:p>
    <w:p w:rsidR="00734C61" w:rsidRPr="00E00F86" w:rsidRDefault="00734C61" w:rsidP="00E00F86">
      <w:pPr>
        <w:spacing w:line="360" w:lineRule="auto"/>
        <w:ind w:firstLine="709"/>
        <w:jc w:val="both"/>
        <w:rPr>
          <w:sz w:val="28"/>
          <w:szCs w:val="28"/>
        </w:rPr>
      </w:pPr>
      <w:r w:rsidRPr="00E00F86">
        <w:rPr>
          <w:sz w:val="28"/>
          <w:szCs w:val="28"/>
        </w:rPr>
        <w:t>- сорт</w:t>
      </w:r>
      <w:r w:rsid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определяемый</w:t>
      </w:r>
      <w:r w:rsidR="00E00F86">
        <w:rPr>
          <w:sz w:val="28"/>
          <w:szCs w:val="28"/>
        </w:rPr>
        <w:t xml:space="preserve"> </w:t>
      </w:r>
      <w:r w:rsidRPr="00E00F86">
        <w:rPr>
          <w:sz w:val="28"/>
          <w:szCs w:val="28"/>
        </w:rPr>
        <w:t>на</w:t>
      </w:r>
      <w:r w:rsidR="00E00F86">
        <w:rPr>
          <w:sz w:val="28"/>
          <w:szCs w:val="28"/>
        </w:rPr>
        <w:t xml:space="preserve"> </w:t>
      </w:r>
      <w:r w:rsidRPr="00E00F86">
        <w:rPr>
          <w:sz w:val="28"/>
          <w:szCs w:val="28"/>
        </w:rPr>
        <w:t>основании нормативного</w:t>
      </w:r>
      <w:r w:rsidR="00F37397" w:rsidRPr="00E00F86">
        <w:rPr>
          <w:sz w:val="28"/>
          <w:szCs w:val="28"/>
        </w:rPr>
        <w:t xml:space="preserve"> </w:t>
      </w:r>
      <w:r w:rsidRPr="00E00F86">
        <w:rPr>
          <w:sz w:val="28"/>
          <w:szCs w:val="28"/>
        </w:rPr>
        <w:t>документа (ГОСТа, ОСТа, ТУ);</w:t>
      </w:r>
    </w:p>
    <w:p w:rsidR="00734C61" w:rsidRPr="00E00F86" w:rsidRDefault="00734C61" w:rsidP="00E00F86">
      <w:pPr>
        <w:spacing w:line="360" w:lineRule="auto"/>
        <w:ind w:firstLine="709"/>
        <w:jc w:val="both"/>
        <w:rPr>
          <w:sz w:val="28"/>
          <w:szCs w:val="28"/>
        </w:rPr>
      </w:pPr>
      <w:r w:rsidRPr="00E00F86">
        <w:rPr>
          <w:sz w:val="28"/>
          <w:szCs w:val="28"/>
        </w:rPr>
        <w:t>- геометрические размеры (длина * ширина * толщина);</w:t>
      </w:r>
    </w:p>
    <w:p w:rsidR="00734C61" w:rsidRPr="00E00F86" w:rsidRDefault="00734C61" w:rsidP="00E00F86">
      <w:pPr>
        <w:spacing w:line="360" w:lineRule="auto"/>
        <w:ind w:firstLine="709"/>
        <w:jc w:val="both"/>
        <w:rPr>
          <w:sz w:val="28"/>
          <w:szCs w:val="28"/>
        </w:rPr>
      </w:pPr>
      <w:r w:rsidRPr="00E00F86">
        <w:rPr>
          <w:sz w:val="28"/>
          <w:szCs w:val="28"/>
        </w:rPr>
        <w:t>- сведения о маркировке;</w:t>
      </w:r>
    </w:p>
    <w:p w:rsidR="00734C61" w:rsidRPr="00E00F86" w:rsidRDefault="00734C61" w:rsidP="00E00F86">
      <w:pPr>
        <w:spacing w:line="360" w:lineRule="auto"/>
        <w:ind w:firstLine="709"/>
        <w:jc w:val="both"/>
        <w:rPr>
          <w:sz w:val="28"/>
          <w:szCs w:val="28"/>
        </w:rPr>
      </w:pPr>
      <w:r w:rsidRPr="00E00F86">
        <w:rPr>
          <w:sz w:val="28"/>
          <w:szCs w:val="28"/>
        </w:rPr>
        <w:t>- объем</w:t>
      </w:r>
      <w:r w:rsidR="00E00F86">
        <w:rPr>
          <w:sz w:val="28"/>
          <w:szCs w:val="28"/>
        </w:rPr>
        <w:t xml:space="preserve"> </w:t>
      </w:r>
      <w:r w:rsidRPr="00E00F86">
        <w:rPr>
          <w:sz w:val="28"/>
          <w:szCs w:val="28"/>
        </w:rPr>
        <w:t>лесоматериалов в кубических метрах с округлением до 0,01</w:t>
      </w:r>
      <w:r w:rsidR="00F37397" w:rsidRPr="00E00F86">
        <w:rPr>
          <w:sz w:val="28"/>
          <w:szCs w:val="28"/>
        </w:rPr>
        <w:t xml:space="preserve"> </w:t>
      </w:r>
      <w:r w:rsidRPr="00E00F86">
        <w:rPr>
          <w:sz w:val="28"/>
          <w:szCs w:val="28"/>
        </w:rPr>
        <w:t>куб.м.</w:t>
      </w:r>
    </w:p>
    <w:p w:rsidR="00734C61" w:rsidRPr="00E00F86" w:rsidRDefault="00734C61" w:rsidP="00E00F86">
      <w:pPr>
        <w:spacing w:line="360" w:lineRule="auto"/>
        <w:ind w:firstLine="709"/>
        <w:jc w:val="both"/>
        <w:rPr>
          <w:sz w:val="28"/>
          <w:szCs w:val="28"/>
        </w:rPr>
      </w:pPr>
      <w:r w:rsidRPr="00E00F86">
        <w:rPr>
          <w:sz w:val="28"/>
          <w:szCs w:val="28"/>
        </w:rPr>
        <w:t>При</w:t>
      </w:r>
      <w:r w:rsidR="00E00F86">
        <w:rPr>
          <w:sz w:val="28"/>
          <w:szCs w:val="28"/>
        </w:rPr>
        <w:t xml:space="preserve"> </w:t>
      </w:r>
      <w:r w:rsidRPr="00E00F86">
        <w:rPr>
          <w:sz w:val="28"/>
          <w:szCs w:val="28"/>
        </w:rPr>
        <w:t>осуществлении должностным лицом таможенного органа этапа</w:t>
      </w:r>
      <w:r w:rsidR="00F37397" w:rsidRPr="00E00F86">
        <w:rPr>
          <w:sz w:val="28"/>
          <w:szCs w:val="28"/>
        </w:rPr>
        <w:t xml:space="preserve"> </w:t>
      </w:r>
      <w:r w:rsidRPr="00E00F86">
        <w:rPr>
          <w:sz w:val="28"/>
          <w:szCs w:val="28"/>
        </w:rPr>
        <w:t>досмотра и выпуска принимается решение</w:t>
      </w:r>
      <w:r w:rsidR="00E00F86">
        <w:rPr>
          <w:sz w:val="28"/>
          <w:szCs w:val="28"/>
        </w:rPr>
        <w:t xml:space="preserve"> </w:t>
      </w:r>
      <w:r w:rsidRPr="00E00F86">
        <w:rPr>
          <w:sz w:val="28"/>
          <w:szCs w:val="28"/>
        </w:rPr>
        <w:t>о</w:t>
      </w:r>
      <w:r w:rsidR="00E00F86">
        <w:rPr>
          <w:sz w:val="28"/>
          <w:szCs w:val="28"/>
        </w:rPr>
        <w:t xml:space="preserve"> </w:t>
      </w:r>
      <w:r w:rsidRPr="00E00F86">
        <w:rPr>
          <w:sz w:val="28"/>
          <w:szCs w:val="28"/>
        </w:rPr>
        <w:t>таможенном</w:t>
      </w:r>
      <w:r w:rsidR="00E00F86">
        <w:rPr>
          <w:sz w:val="28"/>
          <w:szCs w:val="28"/>
        </w:rPr>
        <w:t xml:space="preserve"> </w:t>
      </w:r>
      <w:r w:rsidRPr="00E00F86">
        <w:rPr>
          <w:sz w:val="28"/>
          <w:szCs w:val="28"/>
        </w:rPr>
        <w:t>досмотре</w:t>
      </w:r>
      <w:r w:rsidR="00E00F86">
        <w:rPr>
          <w:sz w:val="28"/>
          <w:szCs w:val="28"/>
        </w:rPr>
        <w:t xml:space="preserve"> </w:t>
      </w:r>
      <w:r w:rsidRPr="00E00F86">
        <w:rPr>
          <w:sz w:val="28"/>
          <w:szCs w:val="28"/>
        </w:rPr>
        <w:t>путем</w:t>
      </w:r>
      <w:r w:rsidR="00F37397" w:rsidRPr="00E00F86">
        <w:rPr>
          <w:sz w:val="28"/>
          <w:szCs w:val="28"/>
        </w:rPr>
        <w:t xml:space="preserve"> </w:t>
      </w:r>
      <w:r w:rsidRPr="00E00F86">
        <w:rPr>
          <w:sz w:val="28"/>
          <w:szCs w:val="28"/>
        </w:rPr>
        <w:t>выдачи</w:t>
      </w:r>
      <w:r w:rsidR="00E00F86">
        <w:rPr>
          <w:sz w:val="28"/>
          <w:szCs w:val="28"/>
        </w:rPr>
        <w:t xml:space="preserve"> </w:t>
      </w:r>
      <w:r w:rsidRPr="00E00F86">
        <w:rPr>
          <w:sz w:val="28"/>
          <w:szCs w:val="28"/>
        </w:rPr>
        <w:t>поручения</w:t>
      </w:r>
      <w:r w:rsidR="00E00F86">
        <w:rPr>
          <w:sz w:val="28"/>
          <w:szCs w:val="28"/>
        </w:rPr>
        <w:t xml:space="preserve"> </w:t>
      </w:r>
      <w:r w:rsidRPr="00E00F86">
        <w:rPr>
          <w:sz w:val="28"/>
          <w:szCs w:val="28"/>
        </w:rPr>
        <w:t>по</w:t>
      </w:r>
      <w:r w:rsidR="00E00F86">
        <w:rPr>
          <w:sz w:val="28"/>
          <w:szCs w:val="28"/>
        </w:rPr>
        <w:t xml:space="preserve"> </w:t>
      </w:r>
      <w:r w:rsidRPr="00E00F86">
        <w:rPr>
          <w:sz w:val="28"/>
          <w:szCs w:val="28"/>
        </w:rPr>
        <w:t>форме,</w:t>
      </w:r>
      <w:r w:rsidR="00E00F86">
        <w:rPr>
          <w:sz w:val="28"/>
          <w:szCs w:val="28"/>
        </w:rPr>
        <w:t xml:space="preserve"> </w:t>
      </w:r>
      <w:r w:rsidRPr="00E00F86">
        <w:rPr>
          <w:sz w:val="28"/>
          <w:szCs w:val="28"/>
        </w:rPr>
        <w:t>устанавливаемой</w:t>
      </w:r>
      <w:r w:rsidR="00E00F86">
        <w:rPr>
          <w:sz w:val="28"/>
          <w:szCs w:val="28"/>
        </w:rPr>
        <w:t xml:space="preserve"> </w:t>
      </w:r>
      <w:r w:rsidRPr="00E00F86">
        <w:rPr>
          <w:sz w:val="28"/>
          <w:szCs w:val="28"/>
        </w:rPr>
        <w:t>нормативными правовыми</w:t>
      </w:r>
      <w:r w:rsidR="00F37397" w:rsidRPr="00E00F86">
        <w:rPr>
          <w:sz w:val="28"/>
          <w:szCs w:val="28"/>
        </w:rPr>
        <w:t xml:space="preserve"> </w:t>
      </w:r>
      <w:r w:rsidRPr="00E00F86">
        <w:rPr>
          <w:sz w:val="28"/>
          <w:szCs w:val="28"/>
        </w:rPr>
        <w:t>актами ГТК России.</w:t>
      </w:r>
    </w:p>
    <w:p w:rsidR="00734C61" w:rsidRPr="00E00F86" w:rsidRDefault="00734C61" w:rsidP="00E00F86">
      <w:pPr>
        <w:spacing w:line="360" w:lineRule="auto"/>
        <w:ind w:firstLine="709"/>
        <w:jc w:val="both"/>
        <w:rPr>
          <w:sz w:val="28"/>
          <w:szCs w:val="28"/>
        </w:rPr>
      </w:pPr>
      <w:r w:rsidRPr="00E00F86">
        <w:rPr>
          <w:sz w:val="28"/>
          <w:szCs w:val="28"/>
        </w:rPr>
        <w:t>Таможенный досмотр, как одна из форм таможенного контроля при</w:t>
      </w:r>
      <w:r w:rsidR="00F37397" w:rsidRPr="00E00F86">
        <w:rPr>
          <w:sz w:val="28"/>
          <w:szCs w:val="28"/>
        </w:rPr>
        <w:t xml:space="preserve"> </w:t>
      </w:r>
      <w:r w:rsidRPr="00E00F86">
        <w:rPr>
          <w:sz w:val="28"/>
          <w:szCs w:val="28"/>
        </w:rPr>
        <w:t>основном</w:t>
      </w:r>
      <w:r w:rsidR="00E00F86">
        <w:rPr>
          <w:sz w:val="28"/>
          <w:szCs w:val="28"/>
        </w:rPr>
        <w:t xml:space="preserve"> </w:t>
      </w:r>
      <w:r w:rsidRPr="00E00F86">
        <w:rPr>
          <w:sz w:val="28"/>
          <w:szCs w:val="28"/>
        </w:rPr>
        <w:t>таможенном</w:t>
      </w:r>
      <w:r w:rsidR="00E00F86">
        <w:rPr>
          <w:sz w:val="28"/>
          <w:szCs w:val="28"/>
        </w:rPr>
        <w:t xml:space="preserve"> </w:t>
      </w:r>
      <w:r w:rsidRPr="00E00F86">
        <w:rPr>
          <w:sz w:val="28"/>
          <w:szCs w:val="28"/>
        </w:rPr>
        <w:t>оформлении</w:t>
      </w:r>
      <w:r w:rsid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применяется</w:t>
      </w:r>
      <w:r w:rsidR="00E00F86">
        <w:rPr>
          <w:sz w:val="28"/>
          <w:szCs w:val="28"/>
        </w:rPr>
        <w:t xml:space="preserve"> </w:t>
      </w:r>
      <w:r w:rsidRPr="00E00F86">
        <w:rPr>
          <w:sz w:val="28"/>
          <w:szCs w:val="28"/>
        </w:rPr>
        <w:t>в</w:t>
      </w:r>
      <w:r w:rsidR="00F37397" w:rsidRPr="00E00F86">
        <w:rPr>
          <w:sz w:val="28"/>
          <w:szCs w:val="28"/>
        </w:rPr>
        <w:t xml:space="preserve"> </w:t>
      </w:r>
      <w:r w:rsidRPr="00E00F86">
        <w:rPr>
          <w:sz w:val="28"/>
          <w:szCs w:val="28"/>
        </w:rPr>
        <w:t>обязательном</w:t>
      </w:r>
      <w:r w:rsidR="00E00F86">
        <w:rPr>
          <w:sz w:val="28"/>
          <w:szCs w:val="28"/>
        </w:rPr>
        <w:t xml:space="preserve"> </w:t>
      </w:r>
      <w:r w:rsidRPr="00E00F86">
        <w:rPr>
          <w:sz w:val="28"/>
          <w:szCs w:val="28"/>
        </w:rPr>
        <w:t>порядке,</w:t>
      </w:r>
      <w:r w:rsidR="00E00F86">
        <w:rPr>
          <w:sz w:val="28"/>
          <w:szCs w:val="28"/>
        </w:rPr>
        <w:t xml:space="preserve"> </w:t>
      </w:r>
      <w:r w:rsidRPr="00E00F86">
        <w:rPr>
          <w:sz w:val="28"/>
          <w:szCs w:val="28"/>
        </w:rPr>
        <w:t>за исключением случаев,</w:t>
      </w:r>
      <w:r w:rsidR="00E00F86">
        <w:rPr>
          <w:sz w:val="28"/>
          <w:szCs w:val="28"/>
        </w:rPr>
        <w:t xml:space="preserve"> </w:t>
      </w:r>
      <w:r w:rsidRPr="00E00F86">
        <w:rPr>
          <w:sz w:val="28"/>
          <w:szCs w:val="28"/>
        </w:rPr>
        <w:t>указанных в пункте 32</w:t>
      </w:r>
      <w:r w:rsidR="00F37397" w:rsidRPr="00E00F86">
        <w:rPr>
          <w:sz w:val="28"/>
          <w:szCs w:val="28"/>
        </w:rPr>
        <w:t xml:space="preserve"> </w:t>
      </w:r>
      <w:r w:rsidRPr="00E00F86">
        <w:rPr>
          <w:sz w:val="28"/>
          <w:szCs w:val="28"/>
        </w:rPr>
        <w:t>настоящих Методических рекомендаций.</w:t>
      </w:r>
      <w:r w:rsidR="00E00F86">
        <w:rPr>
          <w:sz w:val="28"/>
          <w:szCs w:val="28"/>
        </w:rPr>
        <w:t xml:space="preserve"> </w:t>
      </w:r>
      <w:r w:rsidRPr="00E00F86">
        <w:rPr>
          <w:sz w:val="28"/>
          <w:szCs w:val="28"/>
        </w:rPr>
        <w:t>Объем досмотра</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вид</w:t>
      </w:r>
      <w:r w:rsidR="00E00F86">
        <w:rPr>
          <w:sz w:val="28"/>
          <w:szCs w:val="28"/>
        </w:rPr>
        <w:t xml:space="preserve"> </w:t>
      </w:r>
      <w:r w:rsidRPr="00E00F86">
        <w:rPr>
          <w:sz w:val="28"/>
          <w:szCs w:val="28"/>
        </w:rPr>
        <w:t>досмотра</w:t>
      </w:r>
      <w:r w:rsidR="00E00F86">
        <w:rPr>
          <w:sz w:val="28"/>
          <w:szCs w:val="28"/>
        </w:rPr>
        <w:t xml:space="preserve"> </w:t>
      </w:r>
      <w:r w:rsidRPr="00E00F86">
        <w:rPr>
          <w:sz w:val="28"/>
          <w:szCs w:val="28"/>
        </w:rPr>
        <w:t>определяются</w:t>
      </w:r>
      <w:r w:rsidR="00E00F86">
        <w:rPr>
          <w:sz w:val="28"/>
          <w:szCs w:val="28"/>
        </w:rPr>
        <w:t xml:space="preserve"> </w:t>
      </w:r>
      <w:r w:rsidRPr="00E00F86">
        <w:rPr>
          <w:sz w:val="28"/>
          <w:szCs w:val="28"/>
        </w:rPr>
        <w:t>должностными</w:t>
      </w:r>
      <w:r w:rsidR="00E00F86">
        <w:rPr>
          <w:sz w:val="28"/>
          <w:szCs w:val="28"/>
        </w:rPr>
        <w:t xml:space="preserve"> </w:t>
      </w:r>
      <w:r w:rsidRPr="00E00F86">
        <w:rPr>
          <w:sz w:val="28"/>
          <w:szCs w:val="28"/>
        </w:rPr>
        <w:t>лицами</w:t>
      </w:r>
      <w:r w:rsidR="00E00F86">
        <w:rPr>
          <w:sz w:val="28"/>
          <w:szCs w:val="28"/>
        </w:rPr>
        <w:t xml:space="preserve"> </w:t>
      </w:r>
      <w:r w:rsidRPr="00E00F86">
        <w:rPr>
          <w:sz w:val="28"/>
          <w:szCs w:val="28"/>
        </w:rPr>
        <w:t>таможенного</w:t>
      </w:r>
      <w:r w:rsidR="00E00F86">
        <w:rPr>
          <w:sz w:val="28"/>
          <w:szCs w:val="28"/>
        </w:rPr>
        <w:t xml:space="preserve"> </w:t>
      </w:r>
      <w:r w:rsidRPr="00E00F86">
        <w:rPr>
          <w:sz w:val="28"/>
          <w:szCs w:val="28"/>
        </w:rPr>
        <w:t>органа</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пределах,</w:t>
      </w:r>
      <w:r w:rsidR="00F37397" w:rsidRPr="00E00F86">
        <w:rPr>
          <w:sz w:val="28"/>
          <w:szCs w:val="28"/>
        </w:rPr>
        <w:t xml:space="preserve"> </w:t>
      </w:r>
      <w:r w:rsidRPr="00E00F86">
        <w:rPr>
          <w:sz w:val="28"/>
          <w:szCs w:val="28"/>
        </w:rPr>
        <w:t>достаточных для</w:t>
      </w:r>
      <w:r w:rsidR="00E00F86">
        <w:rPr>
          <w:sz w:val="28"/>
          <w:szCs w:val="28"/>
        </w:rPr>
        <w:t xml:space="preserve"> </w:t>
      </w:r>
      <w:r w:rsidRPr="00E00F86">
        <w:rPr>
          <w:sz w:val="28"/>
          <w:szCs w:val="28"/>
        </w:rPr>
        <w:t>обеспечения</w:t>
      </w:r>
      <w:r w:rsidR="00E00F86">
        <w:rPr>
          <w:sz w:val="28"/>
          <w:szCs w:val="28"/>
        </w:rPr>
        <w:t xml:space="preserve"> </w:t>
      </w:r>
      <w:r w:rsidRPr="00E00F86">
        <w:rPr>
          <w:sz w:val="28"/>
          <w:szCs w:val="28"/>
        </w:rPr>
        <w:t>соблюдения</w:t>
      </w:r>
      <w:r w:rsidR="00E00F86">
        <w:rPr>
          <w:sz w:val="28"/>
          <w:szCs w:val="28"/>
        </w:rPr>
        <w:t xml:space="preserve"> </w:t>
      </w:r>
      <w:r w:rsidRPr="00E00F86">
        <w:rPr>
          <w:sz w:val="28"/>
          <w:szCs w:val="28"/>
        </w:rPr>
        <w:t>законодательства</w:t>
      </w:r>
      <w:r w:rsidR="00E00F86">
        <w:rPr>
          <w:sz w:val="28"/>
          <w:szCs w:val="28"/>
        </w:rPr>
        <w:t xml:space="preserve"> </w:t>
      </w:r>
      <w:r w:rsidRPr="00E00F86">
        <w:rPr>
          <w:sz w:val="28"/>
          <w:szCs w:val="28"/>
        </w:rPr>
        <w:t>Российской</w:t>
      </w:r>
      <w:r w:rsidR="00F37397" w:rsidRPr="00E00F86">
        <w:rPr>
          <w:sz w:val="28"/>
          <w:szCs w:val="28"/>
        </w:rPr>
        <w:t xml:space="preserve"> </w:t>
      </w:r>
      <w:r w:rsidRPr="00E00F86">
        <w:rPr>
          <w:sz w:val="28"/>
          <w:szCs w:val="28"/>
        </w:rPr>
        <w:t>Федерации</w:t>
      </w:r>
      <w:r w:rsidR="00E00F86">
        <w:rPr>
          <w:sz w:val="28"/>
          <w:szCs w:val="28"/>
        </w:rPr>
        <w:t xml:space="preserve"> </w:t>
      </w:r>
      <w:r w:rsidRPr="00E00F86">
        <w:rPr>
          <w:sz w:val="28"/>
          <w:szCs w:val="28"/>
        </w:rPr>
        <w:t>о</w:t>
      </w:r>
      <w:r w:rsidR="00E00F86">
        <w:rPr>
          <w:sz w:val="28"/>
          <w:szCs w:val="28"/>
        </w:rPr>
        <w:t xml:space="preserve"> </w:t>
      </w:r>
      <w:r w:rsidRPr="00E00F86">
        <w:rPr>
          <w:sz w:val="28"/>
          <w:szCs w:val="28"/>
        </w:rPr>
        <w:t>таможенном</w:t>
      </w:r>
      <w:r w:rsidR="00E00F86">
        <w:rPr>
          <w:sz w:val="28"/>
          <w:szCs w:val="28"/>
        </w:rPr>
        <w:t xml:space="preserve"> </w:t>
      </w:r>
      <w:r w:rsidRPr="00E00F86">
        <w:rPr>
          <w:sz w:val="28"/>
          <w:szCs w:val="28"/>
        </w:rPr>
        <w:t>деле,</w:t>
      </w:r>
      <w:r w:rsidR="00E00F86">
        <w:rPr>
          <w:sz w:val="28"/>
          <w:szCs w:val="28"/>
        </w:rPr>
        <w:t xml:space="preserve"> </w:t>
      </w:r>
      <w:r w:rsidRPr="00E00F86">
        <w:rPr>
          <w:sz w:val="28"/>
          <w:szCs w:val="28"/>
        </w:rPr>
        <w:t>иного</w:t>
      </w:r>
      <w:r w:rsidR="00E00F86">
        <w:rPr>
          <w:sz w:val="28"/>
          <w:szCs w:val="28"/>
        </w:rPr>
        <w:t xml:space="preserve"> </w:t>
      </w:r>
      <w:r w:rsidRPr="00E00F86">
        <w:rPr>
          <w:sz w:val="28"/>
          <w:szCs w:val="28"/>
        </w:rPr>
        <w:t>законодательства</w:t>
      </w:r>
      <w:r w:rsidR="00E00F86">
        <w:rPr>
          <w:sz w:val="28"/>
          <w:szCs w:val="28"/>
        </w:rPr>
        <w:t xml:space="preserve"> </w:t>
      </w:r>
      <w:r w:rsidRPr="00E00F86">
        <w:rPr>
          <w:sz w:val="28"/>
          <w:szCs w:val="28"/>
        </w:rPr>
        <w:t>Российской</w:t>
      </w:r>
      <w:r w:rsidR="00F37397" w:rsidRPr="00E00F86">
        <w:rPr>
          <w:sz w:val="28"/>
          <w:szCs w:val="28"/>
        </w:rPr>
        <w:t xml:space="preserve"> </w:t>
      </w:r>
      <w:r w:rsidRPr="00E00F86">
        <w:rPr>
          <w:sz w:val="28"/>
          <w:szCs w:val="28"/>
        </w:rPr>
        <w:t>Федерации и международных договоров Российской Федерации,</w:t>
      </w:r>
      <w:r w:rsidR="00E00F86">
        <w:rPr>
          <w:sz w:val="28"/>
          <w:szCs w:val="28"/>
        </w:rPr>
        <w:t xml:space="preserve"> </w:t>
      </w:r>
      <w:r w:rsidRPr="00E00F86">
        <w:rPr>
          <w:sz w:val="28"/>
          <w:szCs w:val="28"/>
        </w:rPr>
        <w:t>контроль за</w:t>
      </w:r>
      <w:r w:rsidR="00E00F86">
        <w:rPr>
          <w:sz w:val="28"/>
          <w:szCs w:val="28"/>
        </w:rPr>
        <w:t xml:space="preserve"> </w:t>
      </w:r>
      <w:r w:rsidRPr="00E00F86">
        <w:rPr>
          <w:sz w:val="28"/>
          <w:szCs w:val="28"/>
        </w:rPr>
        <w:t>исполнением</w:t>
      </w:r>
      <w:r w:rsidR="00E00F86">
        <w:rPr>
          <w:sz w:val="28"/>
          <w:szCs w:val="28"/>
        </w:rPr>
        <w:t xml:space="preserve"> </w:t>
      </w:r>
      <w:r w:rsidRPr="00E00F86">
        <w:rPr>
          <w:sz w:val="28"/>
          <w:szCs w:val="28"/>
        </w:rPr>
        <w:t>которых</w:t>
      </w:r>
      <w:r w:rsidR="00E00F86">
        <w:rPr>
          <w:sz w:val="28"/>
          <w:szCs w:val="28"/>
        </w:rPr>
        <w:t xml:space="preserve"> </w:t>
      </w:r>
      <w:r w:rsidRPr="00E00F86">
        <w:rPr>
          <w:sz w:val="28"/>
          <w:szCs w:val="28"/>
        </w:rPr>
        <w:t>возложен</w:t>
      </w:r>
      <w:r w:rsidR="00E00F86">
        <w:rPr>
          <w:sz w:val="28"/>
          <w:szCs w:val="28"/>
        </w:rPr>
        <w:t xml:space="preserve"> </w:t>
      </w:r>
      <w:r w:rsidRPr="00E00F86">
        <w:rPr>
          <w:sz w:val="28"/>
          <w:szCs w:val="28"/>
        </w:rPr>
        <w:t>на</w:t>
      </w:r>
      <w:r w:rsidR="00E00F86">
        <w:rPr>
          <w:sz w:val="28"/>
          <w:szCs w:val="28"/>
        </w:rPr>
        <w:t xml:space="preserve"> </w:t>
      </w:r>
      <w:r w:rsidRPr="00E00F86">
        <w:rPr>
          <w:sz w:val="28"/>
          <w:szCs w:val="28"/>
        </w:rPr>
        <w:t>таможенные</w:t>
      </w:r>
      <w:r w:rsidR="00E00F86">
        <w:rPr>
          <w:sz w:val="28"/>
          <w:szCs w:val="28"/>
        </w:rPr>
        <w:t xml:space="preserve"> </w:t>
      </w:r>
      <w:r w:rsidRPr="00E00F86">
        <w:rPr>
          <w:sz w:val="28"/>
          <w:szCs w:val="28"/>
        </w:rPr>
        <w:t>органы</w:t>
      </w:r>
      <w:r w:rsidR="00E00F86">
        <w:rPr>
          <w:sz w:val="28"/>
          <w:szCs w:val="28"/>
        </w:rPr>
        <w:t xml:space="preserve"> </w:t>
      </w:r>
      <w:r w:rsidRPr="00E00F86">
        <w:rPr>
          <w:sz w:val="28"/>
          <w:szCs w:val="28"/>
        </w:rPr>
        <w:t>Российской</w:t>
      </w:r>
      <w:r w:rsidR="00F37397" w:rsidRPr="00E00F86">
        <w:rPr>
          <w:sz w:val="28"/>
          <w:szCs w:val="28"/>
        </w:rPr>
        <w:t xml:space="preserve"> </w:t>
      </w:r>
      <w:r w:rsidRPr="00E00F86">
        <w:rPr>
          <w:sz w:val="28"/>
          <w:szCs w:val="28"/>
        </w:rPr>
        <w:t>Федерации.</w:t>
      </w:r>
    </w:p>
    <w:p w:rsidR="00DD251B" w:rsidRPr="00E00F86" w:rsidRDefault="00E00F86" w:rsidP="00E00F86">
      <w:pPr>
        <w:spacing w:line="360" w:lineRule="auto"/>
        <w:ind w:firstLine="709"/>
        <w:jc w:val="center"/>
        <w:rPr>
          <w:b/>
          <w:sz w:val="28"/>
          <w:szCs w:val="28"/>
        </w:rPr>
      </w:pPr>
      <w:r>
        <w:rPr>
          <w:sz w:val="28"/>
          <w:szCs w:val="28"/>
        </w:rPr>
        <w:br w:type="page"/>
      </w:r>
      <w:r w:rsidR="00DD251B" w:rsidRPr="00E00F86">
        <w:rPr>
          <w:b/>
          <w:sz w:val="28"/>
          <w:szCs w:val="28"/>
        </w:rPr>
        <w:t>2.2. Особенности фактического таможенного контроля при проведении основного таможенного оформления</w:t>
      </w:r>
    </w:p>
    <w:p w:rsidR="00DD251B" w:rsidRPr="00E00F86" w:rsidRDefault="00DD251B" w:rsidP="00E00F86">
      <w:pPr>
        <w:spacing w:line="360" w:lineRule="auto"/>
        <w:ind w:firstLine="709"/>
        <w:jc w:val="both"/>
        <w:rPr>
          <w:sz w:val="28"/>
          <w:szCs w:val="28"/>
        </w:rPr>
      </w:pPr>
    </w:p>
    <w:p w:rsidR="00734C61" w:rsidRPr="00E00F86" w:rsidRDefault="00734C61" w:rsidP="00E00F86">
      <w:pPr>
        <w:spacing w:line="360" w:lineRule="auto"/>
        <w:ind w:firstLine="709"/>
        <w:jc w:val="both"/>
        <w:rPr>
          <w:sz w:val="28"/>
          <w:szCs w:val="28"/>
        </w:rPr>
      </w:pPr>
      <w:r w:rsidRPr="00E00F86">
        <w:rPr>
          <w:sz w:val="28"/>
          <w:szCs w:val="28"/>
        </w:rPr>
        <w:t>Таможенный</w:t>
      </w:r>
      <w:r w:rsidR="00E00F86">
        <w:rPr>
          <w:sz w:val="28"/>
          <w:szCs w:val="28"/>
        </w:rPr>
        <w:t xml:space="preserve"> </w:t>
      </w:r>
      <w:r w:rsidRPr="00E00F86">
        <w:rPr>
          <w:sz w:val="28"/>
          <w:szCs w:val="28"/>
        </w:rPr>
        <w:t>досмотр</w:t>
      </w:r>
      <w:r w:rsid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осуществляется</w:t>
      </w:r>
      <w:r w:rsidR="00E00F86">
        <w:rPr>
          <w:sz w:val="28"/>
          <w:szCs w:val="28"/>
        </w:rPr>
        <w:t xml:space="preserve"> </w:t>
      </w:r>
      <w:r w:rsidRPr="00E00F86">
        <w:rPr>
          <w:sz w:val="28"/>
          <w:szCs w:val="28"/>
        </w:rPr>
        <w:t>в</w:t>
      </w:r>
      <w:r w:rsidR="006452FF" w:rsidRPr="00E00F86">
        <w:rPr>
          <w:sz w:val="28"/>
          <w:szCs w:val="28"/>
        </w:rPr>
        <w:t xml:space="preserve"> </w:t>
      </w:r>
      <w:r w:rsidRPr="00E00F86">
        <w:rPr>
          <w:sz w:val="28"/>
          <w:szCs w:val="28"/>
        </w:rPr>
        <w:t>установленном порядке</w:t>
      </w:r>
      <w:r w:rsidR="00E00F86">
        <w:rPr>
          <w:sz w:val="28"/>
          <w:szCs w:val="28"/>
        </w:rPr>
        <w:t xml:space="preserve"> </w:t>
      </w:r>
      <w:r w:rsidRPr="00E00F86">
        <w:rPr>
          <w:sz w:val="28"/>
          <w:szCs w:val="28"/>
        </w:rPr>
        <w:t>должностными</w:t>
      </w:r>
      <w:r w:rsidR="00E00F86">
        <w:rPr>
          <w:sz w:val="28"/>
          <w:szCs w:val="28"/>
        </w:rPr>
        <w:t xml:space="preserve"> </w:t>
      </w:r>
      <w:r w:rsidRPr="00E00F86">
        <w:rPr>
          <w:sz w:val="28"/>
          <w:szCs w:val="28"/>
        </w:rPr>
        <w:t>лицами</w:t>
      </w:r>
      <w:r w:rsidR="00E00F86">
        <w:rPr>
          <w:sz w:val="28"/>
          <w:szCs w:val="28"/>
        </w:rPr>
        <w:t xml:space="preserve"> </w:t>
      </w:r>
      <w:r w:rsidRPr="00E00F86">
        <w:rPr>
          <w:sz w:val="28"/>
          <w:szCs w:val="28"/>
        </w:rPr>
        <w:t>таможенного</w:t>
      </w:r>
      <w:r w:rsidR="00E00F86">
        <w:rPr>
          <w:sz w:val="28"/>
          <w:szCs w:val="28"/>
        </w:rPr>
        <w:t xml:space="preserve"> </w:t>
      </w:r>
      <w:r w:rsidRPr="00E00F86">
        <w:rPr>
          <w:sz w:val="28"/>
          <w:szCs w:val="28"/>
        </w:rPr>
        <w:t>органа,</w:t>
      </w:r>
      <w:r w:rsidR="00E00F86">
        <w:rPr>
          <w:sz w:val="28"/>
          <w:szCs w:val="28"/>
        </w:rPr>
        <w:t xml:space="preserve"> </w:t>
      </w:r>
      <w:r w:rsidRPr="00E00F86">
        <w:rPr>
          <w:sz w:val="28"/>
          <w:szCs w:val="28"/>
        </w:rPr>
        <w:t>как</w:t>
      </w:r>
      <w:r w:rsidR="006452FF" w:rsidRPr="00E00F86">
        <w:rPr>
          <w:sz w:val="28"/>
          <w:szCs w:val="28"/>
        </w:rPr>
        <w:t xml:space="preserve"> </w:t>
      </w:r>
      <w:r w:rsidRPr="00E00F86">
        <w:rPr>
          <w:sz w:val="28"/>
          <w:szCs w:val="28"/>
        </w:rPr>
        <w:t>правило, имеющими спец</w:t>
      </w:r>
      <w:r w:rsidR="006452FF" w:rsidRPr="00E00F86">
        <w:rPr>
          <w:sz w:val="28"/>
          <w:szCs w:val="28"/>
        </w:rPr>
        <w:t xml:space="preserve">иальную подготовку, позволяющую </w:t>
      </w:r>
      <w:r w:rsidRPr="00E00F86">
        <w:rPr>
          <w:sz w:val="28"/>
          <w:szCs w:val="28"/>
        </w:rPr>
        <w:t>идентифицировать</w:t>
      </w:r>
      <w:r w:rsidR="006452FF" w:rsidRPr="00E00F86">
        <w:rPr>
          <w:sz w:val="28"/>
          <w:szCs w:val="28"/>
        </w:rPr>
        <w:t xml:space="preserve"> </w:t>
      </w:r>
      <w:r w:rsidRPr="00E00F86">
        <w:rPr>
          <w:sz w:val="28"/>
          <w:szCs w:val="28"/>
        </w:rPr>
        <w:t>предъявленные лесоматериалы для таможенных целей и определить основные</w:t>
      </w:r>
      <w:r w:rsidR="006452FF" w:rsidRPr="00E00F86">
        <w:rPr>
          <w:sz w:val="28"/>
          <w:szCs w:val="28"/>
        </w:rPr>
        <w:t xml:space="preserve"> </w:t>
      </w:r>
      <w:r w:rsidRPr="00E00F86">
        <w:rPr>
          <w:sz w:val="28"/>
          <w:szCs w:val="28"/>
        </w:rPr>
        <w:t>качественные и количественные характеристики.</w:t>
      </w:r>
    </w:p>
    <w:p w:rsidR="00734C61" w:rsidRPr="00E00F86" w:rsidRDefault="00734C61" w:rsidP="00E00F86">
      <w:pPr>
        <w:spacing w:line="360" w:lineRule="auto"/>
        <w:ind w:firstLine="709"/>
        <w:jc w:val="both"/>
        <w:rPr>
          <w:sz w:val="28"/>
          <w:szCs w:val="28"/>
        </w:rPr>
      </w:pPr>
      <w:r w:rsidRPr="00E00F86">
        <w:rPr>
          <w:sz w:val="28"/>
          <w:szCs w:val="28"/>
        </w:rPr>
        <w:t>При</w:t>
      </w:r>
      <w:r w:rsidR="00E00F86">
        <w:rPr>
          <w:sz w:val="28"/>
          <w:szCs w:val="28"/>
        </w:rPr>
        <w:t xml:space="preserve"> </w:t>
      </w:r>
      <w:r w:rsidRPr="00E00F86">
        <w:rPr>
          <w:sz w:val="28"/>
          <w:szCs w:val="28"/>
        </w:rPr>
        <w:t>таможенном</w:t>
      </w:r>
      <w:r w:rsidR="00E00F86">
        <w:rPr>
          <w:sz w:val="28"/>
          <w:szCs w:val="28"/>
        </w:rPr>
        <w:t xml:space="preserve"> </w:t>
      </w:r>
      <w:r w:rsidRPr="00E00F86">
        <w:rPr>
          <w:sz w:val="28"/>
          <w:szCs w:val="28"/>
        </w:rPr>
        <w:t>досмотре</w:t>
      </w:r>
      <w:r w:rsid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установленном</w:t>
      </w:r>
      <w:r w:rsidR="006452FF" w:rsidRPr="00E00F86">
        <w:rPr>
          <w:sz w:val="28"/>
          <w:szCs w:val="28"/>
        </w:rPr>
        <w:t xml:space="preserve"> </w:t>
      </w:r>
      <w:r w:rsidRPr="00E00F86">
        <w:rPr>
          <w:sz w:val="28"/>
          <w:szCs w:val="28"/>
        </w:rPr>
        <w:t>порядке</w:t>
      </w:r>
      <w:r w:rsidR="00E00F86">
        <w:rPr>
          <w:sz w:val="28"/>
          <w:szCs w:val="28"/>
        </w:rPr>
        <w:t xml:space="preserve"> </w:t>
      </w:r>
      <w:r w:rsidRPr="00E00F86">
        <w:rPr>
          <w:sz w:val="28"/>
          <w:szCs w:val="28"/>
        </w:rPr>
        <w:t>применяются</w:t>
      </w:r>
      <w:r w:rsidR="00E00F86">
        <w:rPr>
          <w:sz w:val="28"/>
          <w:szCs w:val="28"/>
        </w:rPr>
        <w:t xml:space="preserve"> </w:t>
      </w:r>
      <w:r w:rsidRPr="00E00F86">
        <w:rPr>
          <w:sz w:val="28"/>
          <w:szCs w:val="28"/>
        </w:rPr>
        <w:t>ТСТК</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средства</w:t>
      </w:r>
      <w:r w:rsidR="00E00F86">
        <w:rPr>
          <w:sz w:val="28"/>
          <w:szCs w:val="28"/>
        </w:rPr>
        <w:t xml:space="preserve"> </w:t>
      </w:r>
      <w:r w:rsidRPr="00E00F86">
        <w:rPr>
          <w:sz w:val="28"/>
          <w:szCs w:val="28"/>
        </w:rPr>
        <w:t>измерения,</w:t>
      </w:r>
      <w:r w:rsidR="00E00F86">
        <w:rPr>
          <w:sz w:val="28"/>
          <w:szCs w:val="28"/>
        </w:rPr>
        <w:t xml:space="preserve"> </w:t>
      </w:r>
      <w:r w:rsidRPr="00E00F86">
        <w:rPr>
          <w:sz w:val="28"/>
          <w:szCs w:val="28"/>
        </w:rPr>
        <w:t>рекомендованные к</w:t>
      </w:r>
      <w:r w:rsidR="006452FF" w:rsidRPr="00E00F86">
        <w:rPr>
          <w:sz w:val="28"/>
          <w:szCs w:val="28"/>
        </w:rPr>
        <w:t xml:space="preserve"> </w:t>
      </w:r>
      <w:r w:rsidRPr="00E00F86">
        <w:rPr>
          <w:sz w:val="28"/>
          <w:szCs w:val="28"/>
        </w:rPr>
        <w:t>применению Главной таможенной лабораторией ГТК России. Иные ТСТК могут</w:t>
      </w:r>
      <w:r w:rsidR="006452FF" w:rsidRPr="00E00F86">
        <w:rPr>
          <w:sz w:val="28"/>
          <w:szCs w:val="28"/>
        </w:rPr>
        <w:t xml:space="preserve"> </w:t>
      </w:r>
      <w:r w:rsidRPr="00E00F86">
        <w:rPr>
          <w:sz w:val="28"/>
          <w:szCs w:val="28"/>
        </w:rPr>
        <w:t>применяться</w:t>
      </w:r>
      <w:r w:rsidR="00E00F86">
        <w:rPr>
          <w:sz w:val="28"/>
          <w:szCs w:val="28"/>
        </w:rPr>
        <w:t xml:space="preserve"> </w:t>
      </w:r>
      <w:r w:rsidRPr="00E00F86">
        <w:rPr>
          <w:sz w:val="28"/>
          <w:szCs w:val="28"/>
        </w:rPr>
        <w:t>как</w:t>
      </w:r>
      <w:r w:rsidR="00E00F86">
        <w:rPr>
          <w:sz w:val="28"/>
          <w:szCs w:val="28"/>
        </w:rPr>
        <w:t xml:space="preserve"> </w:t>
      </w:r>
      <w:r w:rsidRPr="00E00F86">
        <w:rPr>
          <w:sz w:val="28"/>
          <w:szCs w:val="28"/>
        </w:rPr>
        <w:t>дополнительные</w:t>
      </w:r>
      <w:r w:rsidR="00E00F86">
        <w:rPr>
          <w:sz w:val="28"/>
          <w:szCs w:val="28"/>
        </w:rPr>
        <w:t xml:space="preserve"> </w:t>
      </w:r>
      <w:r w:rsidRPr="00E00F86">
        <w:rPr>
          <w:sz w:val="28"/>
          <w:szCs w:val="28"/>
        </w:rPr>
        <w:t>средства,</w:t>
      </w:r>
      <w:r w:rsidR="00E00F86">
        <w:rPr>
          <w:sz w:val="28"/>
          <w:szCs w:val="28"/>
        </w:rPr>
        <w:t xml:space="preserve"> </w:t>
      </w:r>
      <w:r w:rsidRPr="00E00F86">
        <w:rPr>
          <w:sz w:val="28"/>
          <w:szCs w:val="28"/>
        </w:rPr>
        <w:t>повышающие</w:t>
      </w:r>
      <w:r w:rsidR="00E00F86">
        <w:rPr>
          <w:sz w:val="28"/>
          <w:szCs w:val="28"/>
        </w:rPr>
        <w:t xml:space="preserve"> </w:t>
      </w:r>
      <w:r w:rsidRPr="00E00F86">
        <w:rPr>
          <w:sz w:val="28"/>
          <w:szCs w:val="28"/>
        </w:rPr>
        <w:t>достоверность</w:t>
      </w:r>
      <w:r w:rsidR="006452FF" w:rsidRPr="00E00F86">
        <w:rPr>
          <w:sz w:val="28"/>
          <w:szCs w:val="28"/>
        </w:rPr>
        <w:t xml:space="preserve"> </w:t>
      </w:r>
      <w:r w:rsidRPr="00E00F86">
        <w:rPr>
          <w:sz w:val="28"/>
          <w:szCs w:val="28"/>
        </w:rPr>
        <w:t>результатов таможенного контроля.</w:t>
      </w:r>
    </w:p>
    <w:p w:rsidR="00734C61" w:rsidRPr="00E00F86" w:rsidRDefault="00734C61" w:rsidP="00E00F86">
      <w:pPr>
        <w:spacing w:line="360" w:lineRule="auto"/>
        <w:ind w:firstLine="709"/>
        <w:jc w:val="both"/>
        <w:rPr>
          <w:sz w:val="28"/>
          <w:szCs w:val="28"/>
        </w:rPr>
      </w:pPr>
      <w:r w:rsidRPr="00E00F86">
        <w:rPr>
          <w:sz w:val="28"/>
          <w:szCs w:val="28"/>
        </w:rPr>
        <w:t>Помимо иных требований,</w:t>
      </w:r>
      <w:r w:rsidR="00E00F86">
        <w:rPr>
          <w:sz w:val="28"/>
          <w:szCs w:val="28"/>
        </w:rPr>
        <w:t xml:space="preserve"> </w:t>
      </w:r>
      <w:r w:rsidRPr="00E00F86">
        <w:rPr>
          <w:sz w:val="28"/>
          <w:szCs w:val="28"/>
        </w:rPr>
        <w:t>установленных действующим таможенным</w:t>
      </w:r>
      <w:r w:rsidR="006452FF" w:rsidRPr="00E00F86">
        <w:rPr>
          <w:sz w:val="28"/>
          <w:szCs w:val="28"/>
        </w:rPr>
        <w:t xml:space="preserve"> </w:t>
      </w:r>
      <w:r w:rsidRPr="00E00F86">
        <w:rPr>
          <w:sz w:val="28"/>
          <w:szCs w:val="28"/>
        </w:rPr>
        <w:t>законодательством</w:t>
      </w:r>
      <w:r w:rsidR="00E00F86">
        <w:rPr>
          <w:sz w:val="28"/>
          <w:szCs w:val="28"/>
        </w:rPr>
        <w:t xml:space="preserve"> </w:t>
      </w:r>
      <w:r w:rsidRPr="00E00F86">
        <w:rPr>
          <w:sz w:val="28"/>
          <w:szCs w:val="28"/>
        </w:rPr>
        <w:t>России</w:t>
      </w:r>
      <w:r w:rsidR="00E00F86">
        <w:rPr>
          <w:sz w:val="28"/>
          <w:szCs w:val="28"/>
        </w:rPr>
        <w:t xml:space="preserve"> </w:t>
      </w:r>
      <w:r w:rsidRPr="00E00F86">
        <w:rPr>
          <w:sz w:val="28"/>
          <w:szCs w:val="28"/>
        </w:rPr>
        <w:t>к</w:t>
      </w:r>
      <w:r w:rsidR="00E00F86">
        <w:rPr>
          <w:sz w:val="28"/>
          <w:szCs w:val="28"/>
        </w:rPr>
        <w:t xml:space="preserve"> </w:t>
      </w:r>
      <w:r w:rsidRPr="00E00F86">
        <w:rPr>
          <w:sz w:val="28"/>
          <w:szCs w:val="28"/>
        </w:rPr>
        <w:t>оформлению</w:t>
      </w:r>
      <w:r w:rsidR="00E00F86">
        <w:rPr>
          <w:sz w:val="28"/>
          <w:szCs w:val="28"/>
        </w:rPr>
        <w:t xml:space="preserve"> </w:t>
      </w:r>
      <w:r w:rsidRPr="00E00F86">
        <w:rPr>
          <w:sz w:val="28"/>
          <w:szCs w:val="28"/>
        </w:rPr>
        <w:t>(закреплению)</w:t>
      </w:r>
      <w:r w:rsidR="00E00F86">
        <w:rPr>
          <w:sz w:val="28"/>
          <w:szCs w:val="28"/>
        </w:rPr>
        <w:t xml:space="preserve"> </w:t>
      </w:r>
      <w:r w:rsidRPr="00E00F86">
        <w:rPr>
          <w:sz w:val="28"/>
          <w:szCs w:val="28"/>
        </w:rPr>
        <w:t>результатов</w:t>
      </w:r>
      <w:r w:rsidR="006452FF" w:rsidRPr="00E00F86">
        <w:rPr>
          <w:sz w:val="28"/>
          <w:szCs w:val="28"/>
        </w:rPr>
        <w:t xml:space="preserve"> </w:t>
      </w:r>
      <w:r w:rsidRPr="00E00F86">
        <w:rPr>
          <w:sz w:val="28"/>
          <w:szCs w:val="28"/>
        </w:rPr>
        <w:t>таможенного</w:t>
      </w:r>
      <w:r w:rsidR="00E00F86">
        <w:rPr>
          <w:sz w:val="28"/>
          <w:szCs w:val="28"/>
        </w:rPr>
        <w:t xml:space="preserve"> </w:t>
      </w:r>
      <w:r w:rsidRPr="00E00F86">
        <w:rPr>
          <w:sz w:val="28"/>
          <w:szCs w:val="28"/>
        </w:rPr>
        <w:t>досмотра,</w:t>
      </w:r>
      <w:r w:rsidR="00E00F86">
        <w:rPr>
          <w:sz w:val="28"/>
          <w:szCs w:val="28"/>
        </w:rPr>
        <w:t xml:space="preserve"> </w:t>
      </w:r>
      <w:r w:rsidRPr="00E00F86">
        <w:rPr>
          <w:sz w:val="28"/>
          <w:szCs w:val="28"/>
        </w:rPr>
        <w:t>описательная</w:t>
      </w:r>
      <w:r w:rsidR="00E00F86">
        <w:rPr>
          <w:sz w:val="28"/>
          <w:szCs w:val="28"/>
        </w:rPr>
        <w:t xml:space="preserve"> </w:t>
      </w:r>
      <w:r w:rsidRPr="00E00F86">
        <w:rPr>
          <w:sz w:val="28"/>
          <w:szCs w:val="28"/>
        </w:rPr>
        <w:t>часть</w:t>
      </w:r>
      <w:r w:rsidR="00E00F86">
        <w:rPr>
          <w:sz w:val="28"/>
          <w:szCs w:val="28"/>
        </w:rPr>
        <w:t xml:space="preserve"> </w:t>
      </w:r>
      <w:r w:rsidRPr="00E00F86">
        <w:rPr>
          <w:sz w:val="28"/>
          <w:szCs w:val="28"/>
        </w:rPr>
        <w:t>акта таможенного досмотра</w:t>
      </w:r>
      <w:r w:rsidR="006452FF" w:rsidRP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классифицируемых</w:t>
      </w:r>
      <w:r w:rsidR="00E00F86">
        <w:rPr>
          <w:sz w:val="28"/>
          <w:szCs w:val="28"/>
        </w:rPr>
        <w:t xml:space="preserve"> </w:t>
      </w:r>
      <w:r w:rsidRPr="00E00F86">
        <w:rPr>
          <w:sz w:val="28"/>
          <w:szCs w:val="28"/>
        </w:rPr>
        <w:t>в</w:t>
      </w:r>
      <w:r w:rsidR="00E00F86">
        <w:rPr>
          <w:sz w:val="28"/>
          <w:szCs w:val="28"/>
        </w:rPr>
        <w:t xml:space="preserve"> </w:t>
      </w:r>
      <w:r w:rsidR="006452FF" w:rsidRPr="00E00F86">
        <w:rPr>
          <w:sz w:val="28"/>
          <w:szCs w:val="28"/>
        </w:rPr>
        <w:t>товарной</w:t>
      </w:r>
      <w:r w:rsidR="00E00F86">
        <w:rPr>
          <w:sz w:val="28"/>
          <w:szCs w:val="28"/>
        </w:rPr>
        <w:t xml:space="preserve"> </w:t>
      </w:r>
      <w:r w:rsidR="006452FF" w:rsidRPr="00E00F86">
        <w:rPr>
          <w:sz w:val="28"/>
          <w:szCs w:val="28"/>
        </w:rPr>
        <w:t xml:space="preserve">позиции 4401 ТН ВЭД </w:t>
      </w:r>
      <w:r w:rsidRPr="00E00F86">
        <w:rPr>
          <w:sz w:val="28"/>
          <w:szCs w:val="28"/>
        </w:rPr>
        <w:t>России, должна в обязательном порядке включать в себя:</w:t>
      </w:r>
    </w:p>
    <w:p w:rsidR="00734C61" w:rsidRPr="00E00F86" w:rsidRDefault="00734C61" w:rsidP="00E00F86">
      <w:pPr>
        <w:spacing w:line="360" w:lineRule="auto"/>
        <w:ind w:firstLine="709"/>
        <w:jc w:val="both"/>
        <w:rPr>
          <w:sz w:val="28"/>
          <w:szCs w:val="28"/>
        </w:rPr>
      </w:pPr>
      <w:r w:rsidRPr="00E00F86">
        <w:rPr>
          <w:sz w:val="28"/>
          <w:szCs w:val="28"/>
        </w:rPr>
        <w:t>- точное</w:t>
      </w:r>
      <w:r w:rsidR="00E00F86">
        <w:rPr>
          <w:sz w:val="28"/>
          <w:szCs w:val="28"/>
        </w:rPr>
        <w:t xml:space="preserve"> </w:t>
      </w:r>
      <w:r w:rsidRPr="00E00F86">
        <w:rPr>
          <w:sz w:val="28"/>
          <w:szCs w:val="28"/>
        </w:rPr>
        <w:t>наименование</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соответствии</w:t>
      </w:r>
      <w:r w:rsidR="00E00F86">
        <w:rPr>
          <w:sz w:val="28"/>
          <w:szCs w:val="28"/>
        </w:rPr>
        <w:t xml:space="preserve"> </w:t>
      </w:r>
      <w:r w:rsidRPr="00E00F86">
        <w:rPr>
          <w:sz w:val="28"/>
          <w:szCs w:val="28"/>
        </w:rPr>
        <w:t>с</w:t>
      </w:r>
      <w:r w:rsidR="00E00F86">
        <w:rPr>
          <w:sz w:val="28"/>
          <w:szCs w:val="28"/>
        </w:rPr>
        <w:t xml:space="preserve"> </w:t>
      </w:r>
      <w:r w:rsidRPr="00E00F86">
        <w:rPr>
          <w:sz w:val="28"/>
          <w:szCs w:val="28"/>
        </w:rPr>
        <w:t>принятыми</w:t>
      </w:r>
      <w:r w:rsidR="00E00F86">
        <w:rPr>
          <w:sz w:val="28"/>
          <w:szCs w:val="28"/>
        </w:rPr>
        <w:t xml:space="preserve"> </w:t>
      </w:r>
      <w:r w:rsidRPr="00E00F86">
        <w:rPr>
          <w:sz w:val="28"/>
          <w:szCs w:val="28"/>
        </w:rPr>
        <w:t>в</w:t>
      </w:r>
      <w:r w:rsidR="006452FF" w:rsidRPr="00E00F86">
        <w:rPr>
          <w:sz w:val="28"/>
          <w:szCs w:val="28"/>
        </w:rPr>
        <w:t xml:space="preserve"> </w:t>
      </w:r>
      <w:r w:rsidRPr="00E00F86">
        <w:rPr>
          <w:sz w:val="28"/>
          <w:szCs w:val="28"/>
        </w:rPr>
        <w:t>лесозаготовительной промышленности терминами и определениями;</w:t>
      </w:r>
    </w:p>
    <w:p w:rsidR="00734C61" w:rsidRPr="00E00F86" w:rsidRDefault="00734C61" w:rsidP="00E00F86">
      <w:pPr>
        <w:spacing w:line="360" w:lineRule="auto"/>
        <w:ind w:firstLine="709"/>
        <w:jc w:val="both"/>
        <w:rPr>
          <w:sz w:val="28"/>
          <w:szCs w:val="28"/>
        </w:rPr>
      </w:pPr>
      <w:r w:rsidRPr="00E00F86">
        <w:rPr>
          <w:sz w:val="28"/>
          <w:szCs w:val="28"/>
        </w:rPr>
        <w:t>- состояние</w:t>
      </w:r>
      <w:r w:rsidR="00E00F86">
        <w:rPr>
          <w:sz w:val="28"/>
          <w:szCs w:val="28"/>
        </w:rPr>
        <w:t xml:space="preserve"> </w:t>
      </w:r>
      <w:r w:rsidRPr="00E00F86">
        <w:rPr>
          <w:sz w:val="28"/>
          <w:szCs w:val="28"/>
        </w:rPr>
        <w:t>(ломаная,</w:t>
      </w:r>
      <w:r w:rsidR="00E00F86">
        <w:rPr>
          <w:sz w:val="28"/>
          <w:szCs w:val="28"/>
        </w:rPr>
        <w:t xml:space="preserve"> </w:t>
      </w:r>
      <w:r w:rsidRPr="00E00F86">
        <w:rPr>
          <w:sz w:val="28"/>
          <w:szCs w:val="28"/>
        </w:rPr>
        <w:t>расколотая,</w:t>
      </w:r>
      <w:r w:rsidR="00E00F86">
        <w:rPr>
          <w:sz w:val="28"/>
          <w:szCs w:val="28"/>
        </w:rPr>
        <w:t xml:space="preserve"> </w:t>
      </w:r>
      <w:r w:rsidRPr="00E00F86">
        <w:rPr>
          <w:sz w:val="28"/>
          <w:szCs w:val="28"/>
        </w:rPr>
        <w:t>сучковатая,</w:t>
      </w:r>
      <w:r w:rsidR="00E00F86">
        <w:rPr>
          <w:sz w:val="28"/>
          <w:szCs w:val="28"/>
        </w:rPr>
        <w:t xml:space="preserve"> </w:t>
      </w:r>
      <w:r w:rsidRPr="00E00F86">
        <w:rPr>
          <w:sz w:val="28"/>
          <w:szCs w:val="28"/>
        </w:rPr>
        <w:t>раздвоенная,</w:t>
      </w:r>
      <w:r w:rsidR="006452FF" w:rsidRPr="00E00F86">
        <w:rPr>
          <w:sz w:val="28"/>
          <w:szCs w:val="28"/>
        </w:rPr>
        <w:t xml:space="preserve"> </w:t>
      </w:r>
      <w:r w:rsidRPr="00E00F86">
        <w:rPr>
          <w:sz w:val="28"/>
          <w:szCs w:val="28"/>
        </w:rPr>
        <w:t>покрытая смолой либо иными материалами);</w:t>
      </w:r>
    </w:p>
    <w:p w:rsidR="00734C61" w:rsidRPr="00E00F86" w:rsidRDefault="00734C61" w:rsidP="00E00F86">
      <w:pPr>
        <w:spacing w:line="360" w:lineRule="auto"/>
        <w:ind w:firstLine="709"/>
        <w:jc w:val="both"/>
        <w:rPr>
          <w:sz w:val="28"/>
          <w:szCs w:val="28"/>
        </w:rPr>
      </w:pPr>
      <w:r w:rsidRPr="00E00F86">
        <w:rPr>
          <w:sz w:val="28"/>
          <w:szCs w:val="28"/>
        </w:rPr>
        <w:t>- непригодность</w:t>
      </w:r>
      <w:r w:rsidR="00E00F86">
        <w:rPr>
          <w:sz w:val="28"/>
          <w:szCs w:val="28"/>
        </w:rPr>
        <w:t xml:space="preserve"> </w:t>
      </w:r>
      <w:r w:rsidRPr="00E00F86">
        <w:rPr>
          <w:sz w:val="28"/>
          <w:szCs w:val="28"/>
        </w:rPr>
        <w:t>использования</w:t>
      </w:r>
      <w:r w:rsidR="00E00F86">
        <w:rPr>
          <w:sz w:val="28"/>
          <w:szCs w:val="28"/>
        </w:rPr>
        <w:t xml:space="preserve"> </w:t>
      </w:r>
      <w:r w:rsidRPr="00E00F86">
        <w:rPr>
          <w:sz w:val="28"/>
          <w:szCs w:val="28"/>
        </w:rPr>
        <w:t>лесоматериала,</w:t>
      </w:r>
      <w:r w:rsidR="00E00F86">
        <w:rPr>
          <w:sz w:val="28"/>
          <w:szCs w:val="28"/>
        </w:rPr>
        <w:t xml:space="preserve"> </w:t>
      </w:r>
      <w:r w:rsidRPr="00E00F86">
        <w:rPr>
          <w:sz w:val="28"/>
          <w:szCs w:val="28"/>
        </w:rPr>
        <w:t>полученного путем</w:t>
      </w:r>
      <w:r w:rsidR="006452FF" w:rsidRPr="00E00F86">
        <w:rPr>
          <w:sz w:val="28"/>
          <w:szCs w:val="28"/>
        </w:rPr>
        <w:t xml:space="preserve"> </w:t>
      </w:r>
      <w:r w:rsidRPr="00E00F86">
        <w:rPr>
          <w:sz w:val="28"/>
          <w:szCs w:val="28"/>
        </w:rPr>
        <w:t>среза наружной части бревна</w:t>
      </w:r>
      <w:r w:rsidR="00E00F86">
        <w:rPr>
          <w:sz w:val="28"/>
          <w:szCs w:val="28"/>
        </w:rPr>
        <w:t xml:space="preserve"> </w:t>
      </w:r>
      <w:r w:rsidRPr="00E00F86">
        <w:rPr>
          <w:sz w:val="28"/>
          <w:szCs w:val="28"/>
        </w:rPr>
        <w:t>(горбыль)</w:t>
      </w:r>
      <w:r w:rsidR="00E00F86">
        <w:rPr>
          <w:sz w:val="28"/>
          <w:szCs w:val="28"/>
        </w:rPr>
        <w:t xml:space="preserve"> </w:t>
      </w:r>
      <w:r w:rsidRPr="00E00F86">
        <w:rPr>
          <w:sz w:val="28"/>
          <w:szCs w:val="28"/>
        </w:rPr>
        <w:t>для</w:t>
      </w:r>
      <w:r w:rsidR="00E00F86">
        <w:rPr>
          <w:sz w:val="28"/>
          <w:szCs w:val="28"/>
        </w:rPr>
        <w:t xml:space="preserve"> </w:t>
      </w:r>
      <w:r w:rsidRPr="00E00F86">
        <w:rPr>
          <w:sz w:val="28"/>
          <w:szCs w:val="28"/>
        </w:rPr>
        <w:t>получения</w:t>
      </w:r>
      <w:r w:rsidR="00E00F86">
        <w:rPr>
          <w:sz w:val="28"/>
          <w:szCs w:val="28"/>
        </w:rPr>
        <w:t xml:space="preserve"> </w:t>
      </w:r>
      <w:r w:rsidRPr="00E00F86">
        <w:rPr>
          <w:sz w:val="28"/>
          <w:szCs w:val="28"/>
        </w:rPr>
        <w:t>пиломатериала</w:t>
      </w:r>
      <w:r w:rsidR="006452FF" w:rsidRPr="00E00F86">
        <w:rPr>
          <w:sz w:val="28"/>
          <w:szCs w:val="28"/>
        </w:rPr>
        <w:t xml:space="preserve"> </w:t>
      </w:r>
      <w:r w:rsidRPr="00E00F86">
        <w:rPr>
          <w:sz w:val="28"/>
          <w:szCs w:val="28"/>
        </w:rPr>
        <w:t>(рекомендуется</w:t>
      </w:r>
      <w:r w:rsidR="00E00F86">
        <w:rPr>
          <w:sz w:val="28"/>
          <w:szCs w:val="28"/>
        </w:rPr>
        <w:t xml:space="preserve"> </w:t>
      </w:r>
      <w:r w:rsidRPr="00E00F86">
        <w:rPr>
          <w:sz w:val="28"/>
          <w:szCs w:val="28"/>
        </w:rPr>
        <w:t>использовать в качестве дополнительной информации ГОСТ</w:t>
      </w:r>
      <w:r w:rsidR="006452FF" w:rsidRPr="00E00F86">
        <w:rPr>
          <w:sz w:val="28"/>
          <w:szCs w:val="28"/>
        </w:rPr>
        <w:t xml:space="preserve"> </w:t>
      </w:r>
      <w:r w:rsidRPr="00E00F86">
        <w:rPr>
          <w:sz w:val="28"/>
          <w:szCs w:val="28"/>
        </w:rPr>
        <w:t>13-28-74 "Горбыль деловой хвойных и лиственных пород", устанавливающий</w:t>
      </w:r>
      <w:r w:rsidR="006452FF" w:rsidRPr="00E00F86">
        <w:rPr>
          <w:sz w:val="28"/>
          <w:szCs w:val="28"/>
        </w:rPr>
        <w:t xml:space="preserve"> </w:t>
      </w:r>
      <w:r w:rsidRPr="00E00F86">
        <w:rPr>
          <w:sz w:val="28"/>
          <w:szCs w:val="28"/>
        </w:rPr>
        <w:t>характеристики</w:t>
      </w:r>
      <w:r w:rsidR="00E00F86">
        <w:rPr>
          <w:sz w:val="28"/>
          <w:szCs w:val="28"/>
        </w:rPr>
        <w:t xml:space="preserve"> </w:t>
      </w:r>
      <w:r w:rsidRPr="00E00F86">
        <w:rPr>
          <w:sz w:val="28"/>
          <w:szCs w:val="28"/>
        </w:rPr>
        <w:t>(например,</w:t>
      </w:r>
      <w:r w:rsidR="00E00F86">
        <w:rPr>
          <w:sz w:val="28"/>
          <w:szCs w:val="28"/>
        </w:rPr>
        <w:t xml:space="preserve"> </w:t>
      </w:r>
      <w:r w:rsidRPr="00E00F86">
        <w:rPr>
          <w:sz w:val="28"/>
          <w:szCs w:val="28"/>
        </w:rPr>
        <w:t>наименьшие</w:t>
      </w:r>
      <w:r w:rsidR="00E00F86">
        <w:rPr>
          <w:sz w:val="28"/>
          <w:szCs w:val="28"/>
        </w:rPr>
        <w:t xml:space="preserve"> </w:t>
      </w:r>
      <w:r w:rsidRPr="00E00F86">
        <w:rPr>
          <w:sz w:val="28"/>
          <w:szCs w:val="28"/>
        </w:rPr>
        <w:t>размеры),</w:t>
      </w:r>
      <w:r w:rsidR="00E00F86">
        <w:rPr>
          <w:sz w:val="28"/>
          <w:szCs w:val="28"/>
        </w:rPr>
        <w:t xml:space="preserve"> </w:t>
      </w:r>
      <w:r w:rsidRPr="00E00F86">
        <w:rPr>
          <w:sz w:val="28"/>
          <w:szCs w:val="28"/>
        </w:rPr>
        <w:t>обладая</w:t>
      </w:r>
      <w:r w:rsidR="00E00F86">
        <w:rPr>
          <w:sz w:val="28"/>
          <w:szCs w:val="28"/>
        </w:rPr>
        <w:t xml:space="preserve"> </w:t>
      </w:r>
      <w:r w:rsidRPr="00E00F86">
        <w:rPr>
          <w:sz w:val="28"/>
          <w:szCs w:val="28"/>
        </w:rPr>
        <w:t>которыми</w:t>
      </w:r>
      <w:r w:rsidR="006452FF" w:rsidRPr="00E00F86">
        <w:rPr>
          <w:sz w:val="28"/>
          <w:szCs w:val="28"/>
        </w:rPr>
        <w:t xml:space="preserve"> </w:t>
      </w:r>
      <w:r w:rsidRPr="00E00F86">
        <w:rPr>
          <w:sz w:val="28"/>
          <w:szCs w:val="28"/>
        </w:rPr>
        <w:t>горбыль может использоваться для переработки на мелкие пиломатериалы);</w:t>
      </w:r>
    </w:p>
    <w:p w:rsidR="00734C61" w:rsidRPr="00E00F86" w:rsidRDefault="00734C61" w:rsidP="00E00F86">
      <w:pPr>
        <w:spacing w:line="360" w:lineRule="auto"/>
        <w:ind w:firstLine="709"/>
        <w:jc w:val="both"/>
        <w:rPr>
          <w:sz w:val="28"/>
          <w:szCs w:val="28"/>
        </w:rPr>
      </w:pPr>
      <w:r w:rsidRPr="00E00F86">
        <w:rPr>
          <w:sz w:val="28"/>
          <w:szCs w:val="28"/>
        </w:rPr>
        <w:t>- наличие (отсутствие) маркировки и ее описание;</w:t>
      </w:r>
    </w:p>
    <w:p w:rsidR="00734C61" w:rsidRPr="00E00F86" w:rsidRDefault="00734C61" w:rsidP="00E00F86">
      <w:pPr>
        <w:spacing w:line="360" w:lineRule="auto"/>
        <w:ind w:firstLine="709"/>
        <w:jc w:val="both"/>
        <w:rPr>
          <w:sz w:val="28"/>
          <w:szCs w:val="28"/>
        </w:rPr>
      </w:pPr>
      <w:r w:rsidRPr="00E00F86">
        <w:rPr>
          <w:sz w:val="28"/>
          <w:szCs w:val="28"/>
        </w:rPr>
        <w:t>- геометрические</w:t>
      </w:r>
      <w:r w:rsidR="00E00F86">
        <w:rPr>
          <w:sz w:val="28"/>
          <w:szCs w:val="28"/>
        </w:rPr>
        <w:t xml:space="preserve"> </w:t>
      </w:r>
      <w:r w:rsidRPr="00E00F86">
        <w:rPr>
          <w:sz w:val="28"/>
          <w:szCs w:val="28"/>
        </w:rPr>
        <w:t>размеры</w:t>
      </w:r>
      <w:r w:rsidR="00E00F86">
        <w:rPr>
          <w:sz w:val="28"/>
          <w:szCs w:val="28"/>
        </w:rPr>
        <w:t xml:space="preserve"> </w:t>
      </w:r>
      <w:r w:rsidRPr="00E00F86">
        <w:rPr>
          <w:sz w:val="28"/>
          <w:szCs w:val="28"/>
        </w:rPr>
        <w:t>(длина,</w:t>
      </w:r>
      <w:r w:rsidR="00E00F86">
        <w:rPr>
          <w:sz w:val="28"/>
          <w:szCs w:val="28"/>
        </w:rPr>
        <w:t xml:space="preserve"> </w:t>
      </w:r>
      <w:r w:rsidRPr="00E00F86">
        <w:rPr>
          <w:sz w:val="28"/>
          <w:szCs w:val="28"/>
        </w:rPr>
        <w:t>диаметр в верхнем торце (от и</w:t>
      </w:r>
      <w:r w:rsidR="006452FF" w:rsidRPr="00E00F86">
        <w:rPr>
          <w:sz w:val="28"/>
          <w:szCs w:val="28"/>
        </w:rPr>
        <w:t xml:space="preserve"> до), </w:t>
      </w:r>
      <w:r w:rsidRPr="00E00F86">
        <w:rPr>
          <w:sz w:val="28"/>
          <w:szCs w:val="28"/>
        </w:rPr>
        <w:t>диаметр в нижнем торце (от и до));</w:t>
      </w:r>
    </w:p>
    <w:p w:rsidR="00734C61" w:rsidRPr="00E00F86" w:rsidRDefault="00734C61" w:rsidP="00E00F86">
      <w:pPr>
        <w:spacing w:line="360" w:lineRule="auto"/>
        <w:ind w:firstLine="709"/>
        <w:jc w:val="both"/>
        <w:rPr>
          <w:sz w:val="28"/>
          <w:szCs w:val="28"/>
        </w:rPr>
      </w:pPr>
      <w:r w:rsidRPr="00E00F86">
        <w:rPr>
          <w:sz w:val="28"/>
          <w:szCs w:val="28"/>
        </w:rPr>
        <w:t>- параметры измерений и подробности расчета объема;</w:t>
      </w:r>
    </w:p>
    <w:p w:rsidR="00734C61" w:rsidRPr="00E00F86" w:rsidRDefault="00734C61" w:rsidP="00E00F86">
      <w:pPr>
        <w:spacing w:line="360" w:lineRule="auto"/>
        <w:ind w:firstLine="709"/>
        <w:jc w:val="both"/>
        <w:rPr>
          <w:sz w:val="28"/>
          <w:szCs w:val="28"/>
        </w:rPr>
      </w:pPr>
      <w:r w:rsidRPr="00E00F86">
        <w:rPr>
          <w:sz w:val="28"/>
          <w:szCs w:val="28"/>
        </w:rPr>
        <w:t>- объем лесоматериалов в кубических метрах без округления.</w:t>
      </w:r>
    </w:p>
    <w:p w:rsidR="00734C61" w:rsidRPr="00E00F86" w:rsidRDefault="00734C61" w:rsidP="00E00F86">
      <w:pPr>
        <w:spacing w:line="360" w:lineRule="auto"/>
        <w:ind w:firstLine="709"/>
        <w:jc w:val="both"/>
        <w:rPr>
          <w:sz w:val="28"/>
          <w:szCs w:val="28"/>
        </w:rPr>
      </w:pPr>
      <w:r w:rsidRPr="00E00F86">
        <w:rPr>
          <w:sz w:val="28"/>
          <w:szCs w:val="28"/>
        </w:rPr>
        <w:t>Помимо иных требований,</w:t>
      </w:r>
      <w:r w:rsidR="00E00F86">
        <w:rPr>
          <w:sz w:val="28"/>
          <w:szCs w:val="28"/>
        </w:rPr>
        <w:t xml:space="preserve"> </w:t>
      </w:r>
      <w:r w:rsidRPr="00E00F86">
        <w:rPr>
          <w:sz w:val="28"/>
          <w:szCs w:val="28"/>
        </w:rPr>
        <w:t>установленных действующим таможенным</w:t>
      </w:r>
      <w:r w:rsidR="00E00F86">
        <w:rPr>
          <w:sz w:val="28"/>
          <w:szCs w:val="28"/>
        </w:rPr>
        <w:t xml:space="preserve"> </w:t>
      </w:r>
      <w:r w:rsidRPr="00E00F86">
        <w:rPr>
          <w:sz w:val="28"/>
          <w:szCs w:val="28"/>
        </w:rPr>
        <w:t>законодательством</w:t>
      </w:r>
      <w:r w:rsidR="00E00F86">
        <w:rPr>
          <w:sz w:val="28"/>
          <w:szCs w:val="28"/>
        </w:rPr>
        <w:t xml:space="preserve"> </w:t>
      </w:r>
      <w:r w:rsidRPr="00E00F86">
        <w:rPr>
          <w:sz w:val="28"/>
          <w:szCs w:val="28"/>
        </w:rPr>
        <w:t>России</w:t>
      </w:r>
      <w:r w:rsidR="00E00F86">
        <w:rPr>
          <w:sz w:val="28"/>
          <w:szCs w:val="28"/>
        </w:rPr>
        <w:t xml:space="preserve"> </w:t>
      </w:r>
      <w:r w:rsidRPr="00E00F86">
        <w:rPr>
          <w:sz w:val="28"/>
          <w:szCs w:val="28"/>
        </w:rPr>
        <w:t>к</w:t>
      </w:r>
      <w:r w:rsidR="00E00F86">
        <w:rPr>
          <w:sz w:val="28"/>
          <w:szCs w:val="28"/>
        </w:rPr>
        <w:t xml:space="preserve"> </w:t>
      </w:r>
      <w:r w:rsidRPr="00E00F86">
        <w:rPr>
          <w:sz w:val="28"/>
          <w:szCs w:val="28"/>
        </w:rPr>
        <w:t>оформлению</w:t>
      </w:r>
      <w:r w:rsidR="00E00F86">
        <w:rPr>
          <w:sz w:val="28"/>
          <w:szCs w:val="28"/>
        </w:rPr>
        <w:t xml:space="preserve"> </w:t>
      </w:r>
      <w:r w:rsidRPr="00E00F86">
        <w:rPr>
          <w:sz w:val="28"/>
          <w:szCs w:val="28"/>
        </w:rPr>
        <w:t>(закреплению)</w:t>
      </w:r>
      <w:r w:rsidR="00E00F86">
        <w:rPr>
          <w:sz w:val="28"/>
          <w:szCs w:val="28"/>
        </w:rPr>
        <w:t xml:space="preserve"> </w:t>
      </w:r>
      <w:r w:rsidRPr="00E00F86">
        <w:rPr>
          <w:sz w:val="28"/>
          <w:szCs w:val="28"/>
        </w:rPr>
        <w:t>результатов</w:t>
      </w:r>
      <w:r w:rsidR="006452FF" w:rsidRPr="00E00F86">
        <w:rPr>
          <w:sz w:val="28"/>
          <w:szCs w:val="28"/>
        </w:rPr>
        <w:t xml:space="preserve"> </w:t>
      </w:r>
      <w:r w:rsidRPr="00E00F86">
        <w:rPr>
          <w:sz w:val="28"/>
          <w:szCs w:val="28"/>
        </w:rPr>
        <w:t>таможенного</w:t>
      </w:r>
      <w:r w:rsidR="00E00F86">
        <w:rPr>
          <w:sz w:val="28"/>
          <w:szCs w:val="28"/>
        </w:rPr>
        <w:t xml:space="preserve"> </w:t>
      </w:r>
      <w:r w:rsidRPr="00E00F86">
        <w:rPr>
          <w:sz w:val="28"/>
          <w:szCs w:val="28"/>
        </w:rPr>
        <w:t>досмотра,</w:t>
      </w:r>
      <w:r w:rsidR="00E00F86">
        <w:rPr>
          <w:sz w:val="28"/>
          <w:szCs w:val="28"/>
        </w:rPr>
        <w:t xml:space="preserve"> </w:t>
      </w:r>
      <w:r w:rsidRPr="00E00F86">
        <w:rPr>
          <w:sz w:val="28"/>
          <w:szCs w:val="28"/>
        </w:rPr>
        <w:t>описательная</w:t>
      </w:r>
      <w:r w:rsidR="00E00F86">
        <w:rPr>
          <w:sz w:val="28"/>
          <w:szCs w:val="28"/>
        </w:rPr>
        <w:t xml:space="preserve"> </w:t>
      </w:r>
      <w:r w:rsidRPr="00E00F86">
        <w:rPr>
          <w:sz w:val="28"/>
          <w:szCs w:val="28"/>
        </w:rPr>
        <w:t>часть</w:t>
      </w:r>
      <w:r w:rsidR="00E00F86">
        <w:rPr>
          <w:sz w:val="28"/>
          <w:szCs w:val="28"/>
        </w:rPr>
        <w:t xml:space="preserve"> </w:t>
      </w:r>
      <w:r w:rsidRPr="00E00F86">
        <w:rPr>
          <w:sz w:val="28"/>
          <w:szCs w:val="28"/>
        </w:rPr>
        <w:t>акта таможенного досмотра</w:t>
      </w:r>
      <w:r w:rsidR="006452FF" w:rsidRP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классифицируемых</w:t>
      </w:r>
      <w:r w:rsidR="00E00F86">
        <w:rPr>
          <w:sz w:val="28"/>
          <w:szCs w:val="28"/>
        </w:rPr>
        <w:t xml:space="preserve"> </w:t>
      </w:r>
      <w:r w:rsidRPr="00E00F86">
        <w:rPr>
          <w:sz w:val="28"/>
          <w:szCs w:val="28"/>
        </w:rPr>
        <w:t>в</w:t>
      </w:r>
      <w:r w:rsidR="00E00F86">
        <w:rPr>
          <w:sz w:val="28"/>
          <w:szCs w:val="28"/>
        </w:rPr>
        <w:t xml:space="preserve"> </w:t>
      </w:r>
      <w:r w:rsidR="006452FF" w:rsidRPr="00E00F86">
        <w:rPr>
          <w:sz w:val="28"/>
          <w:szCs w:val="28"/>
        </w:rPr>
        <w:t>товарной</w:t>
      </w:r>
      <w:r w:rsidR="00E00F86">
        <w:rPr>
          <w:sz w:val="28"/>
          <w:szCs w:val="28"/>
        </w:rPr>
        <w:t xml:space="preserve"> </w:t>
      </w:r>
      <w:r w:rsidR="006452FF" w:rsidRPr="00E00F86">
        <w:rPr>
          <w:sz w:val="28"/>
          <w:szCs w:val="28"/>
        </w:rPr>
        <w:t xml:space="preserve">позиции 4403 ТН ВЭД </w:t>
      </w:r>
      <w:r w:rsidRPr="00E00F86">
        <w:rPr>
          <w:sz w:val="28"/>
          <w:szCs w:val="28"/>
        </w:rPr>
        <w:t>России, должна в обязательном порядке включать в себя:</w:t>
      </w:r>
    </w:p>
    <w:p w:rsidR="00734C61" w:rsidRPr="00E00F86" w:rsidRDefault="00734C61" w:rsidP="00E00F86">
      <w:pPr>
        <w:spacing w:line="360" w:lineRule="auto"/>
        <w:ind w:firstLine="709"/>
        <w:jc w:val="both"/>
        <w:rPr>
          <w:sz w:val="28"/>
          <w:szCs w:val="28"/>
        </w:rPr>
      </w:pPr>
      <w:r w:rsidRPr="00E00F86">
        <w:rPr>
          <w:sz w:val="28"/>
          <w:szCs w:val="28"/>
        </w:rPr>
        <w:t>- точное</w:t>
      </w:r>
      <w:r w:rsidR="00E00F86">
        <w:rPr>
          <w:sz w:val="28"/>
          <w:szCs w:val="28"/>
        </w:rPr>
        <w:t xml:space="preserve"> </w:t>
      </w:r>
      <w:r w:rsidRPr="00E00F86">
        <w:rPr>
          <w:sz w:val="28"/>
          <w:szCs w:val="28"/>
        </w:rPr>
        <w:t>наименование</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соответствии</w:t>
      </w:r>
      <w:r w:rsidR="00E00F86">
        <w:rPr>
          <w:sz w:val="28"/>
          <w:szCs w:val="28"/>
        </w:rPr>
        <w:t xml:space="preserve"> </w:t>
      </w:r>
      <w:r w:rsidRPr="00E00F86">
        <w:rPr>
          <w:sz w:val="28"/>
          <w:szCs w:val="28"/>
        </w:rPr>
        <w:t>с</w:t>
      </w:r>
      <w:r w:rsidR="00E00F86">
        <w:rPr>
          <w:sz w:val="28"/>
          <w:szCs w:val="28"/>
        </w:rPr>
        <w:t xml:space="preserve"> </w:t>
      </w:r>
      <w:r w:rsidRPr="00E00F86">
        <w:rPr>
          <w:sz w:val="28"/>
          <w:szCs w:val="28"/>
        </w:rPr>
        <w:t>принятыми</w:t>
      </w:r>
      <w:r w:rsidR="00E00F86">
        <w:rPr>
          <w:sz w:val="28"/>
          <w:szCs w:val="28"/>
        </w:rPr>
        <w:t xml:space="preserve"> </w:t>
      </w:r>
      <w:r w:rsidRPr="00E00F86">
        <w:rPr>
          <w:sz w:val="28"/>
          <w:szCs w:val="28"/>
        </w:rPr>
        <w:t>в</w:t>
      </w:r>
      <w:r w:rsidR="006452FF" w:rsidRPr="00E00F86">
        <w:rPr>
          <w:sz w:val="28"/>
          <w:szCs w:val="28"/>
        </w:rPr>
        <w:t xml:space="preserve"> </w:t>
      </w:r>
      <w:r w:rsidRPr="00E00F86">
        <w:rPr>
          <w:sz w:val="28"/>
          <w:szCs w:val="28"/>
        </w:rPr>
        <w:t>лесозаготовительной промышленности терминами и определениями;</w:t>
      </w:r>
    </w:p>
    <w:p w:rsidR="00734C61" w:rsidRPr="00E00F86" w:rsidRDefault="00734C61" w:rsidP="00E00F86">
      <w:pPr>
        <w:spacing w:line="360" w:lineRule="auto"/>
        <w:ind w:firstLine="709"/>
        <w:jc w:val="both"/>
        <w:rPr>
          <w:sz w:val="28"/>
          <w:szCs w:val="28"/>
        </w:rPr>
      </w:pPr>
      <w:r w:rsidRPr="00E00F86">
        <w:rPr>
          <w:sz w:val="28"/>
          <w:szCs w:val="28"/>
        </w:rPr>
        <w:t>- наличие либо отсутствие коры,</w:t>
      </w:r>
      <w:r w:rsidR="00E00F86">
        <w:rPr>
          <w:sz w:val="28"/>
          <w:szCs w:val="28"/>
        </w:rPr>
        <w:t xml:space="preserve"> </w:t>
      </w:r>
      <w:r w:rsidRPr="00E00F86">
        <w:rPr>
          <w:sz w:val="28"/>
          <w:szCs w:val="28"/>
        </w:rPr>
        <w:t>признаков черновой</w:t>
      </w:r>
      <w:r w:rsidR="00E00F86">
        <w:rPr>
          <w:sz w:val="28"/>
          <w:szCs w:val="28"/>
        </w:rPr>
        <w:t xml:space="preserve"> </w:t>
      </w:r>
      <w:r w:rsidRPr="00E00F86">
        <w:rPr>
          <w:sz w:val="28"/>
          <w:szCs w:val="28"/>
        </w:rPr>
        <w:t>обработки</w:t>
      </w:r>
      <w:r w:rsidR="00E00F86">
        <w:rPr>
          <w:sz w:val="28"/>
          <w:szCs w:val="28"/>
        </w:rPr>
        <w:t xml:space="preserve"> </w:t>
      </w:r>
      <w:r w:rsidRPr="00E00F86">
        <w:rPr>
          <w:sz w:val="28"/>
          <w:szCs w:val="28"/>
        </w:rPr>
        <w:t>-</w:t>
      </w:r>
      <w:r w:rsidR="006452FF" w:rsidRPr="00E00F86">
        <w:rPr>
          <w:sz w:val="28"/>
          <w:szCs w:val="28"/>
        </w:rPr>
        <w:t xml:space="preserve"> </w:t>
      </w:r>
      <w:r w:rsidRPr="00E00F86">
        <w:rPr>
          <w:sz w:val="28"/>
          <w:szCs w:val="28"/>
        </w:rPr>
        <w:t>брусовки;</w:t>
      </w:r>
    </w:p>
    <w:p w:rsidR="00734C61" w:rsidRPr="00E00F86" w:rsidRDefault="00734C61" w:rsidP="00E00F86">
      <w:pPr>
        <w:spacing w:line="360" w:lineRule="auto"/>
        <w:ind w:firstLine="709"/>
        <w:jc w:val="both"/>
        <w:rPr>
          <w:sz w:val="28"/>
          <w:szCs w:val="28"/>
        </w:rPr>
      </w:pPr>
      <w:r w:rsidRPr="00E00F86">
        <w:rPr>
          <w:sz w:val="28"/>
          <w:szCs w:val="28"/>
        </w:rPr>
        <w:t>- наличие</w:t>
      </w:r>
      <w:r w:rsidR="00E00F86">
        <w:rPr>
          <w:sz w:val="28"/>
          <w:szCs w:val="28"/>
        </w:rPr>
        <w:t xml:space="preserve"> </w:t>
      </w:r>
      <w:r w:rsidRPr="00E00F86">
        <w:rPr>
          <w:sz w:val="28"/>
          <w:szCs w:val="28"/>
        </w:rPr>
        <w:t>либо</w:t>
      </w:r>
      <w:r w:rsidR="00E00F86">
        <w:rPr>
          <w:sz w:val="28"/>
          <w:szCs w:val="28"/>
        </w:rPr>
        <w:t xml:space="preserve"> </w:t>
      </w:r>
      <w:r w:rsidRPr="00E00F86">
        <w:rPr>
          <w:sz w:val="28"/>
          <w:szCs w:val="28"/>
        </w:rPr>
        <w:t>отсутствие</w:t>
      </w:r>
      <w:r w:rsidR="00E00F86">
        <w:rPr>
          <w:sz w:val="28"/>
          <w:szCs w:val="28"/>
        </w:rPr>
        <w:t xml:space="preserve"> </w:t>
      </w:r>
      <w:r w:rsidRPr="00E00F86">
        <w:rPr>
          <w:sz w:val="28"/>
          <w:szCs w:val="28"/>
        </w:rPr>
        <w:t>обработки</w:t>
      </w:r>
      <w:r w:rsidR="00E00F86">
        <w:rPr>
          <w:sz w:val="28"/>
          <w:szCs w:val="28"/>
        </w:rPr>
        <w:t xml:space="preserve"> </w:t>
      </w:r>
      <w:r w:rsidRPr="00E00F86">
        <w:rPr>
          <w:sz w:val="28"/>
          <w:szCs w:val="28"/>
        </w:rPr>
        <w:t>консервантами</w:t>
      </w:r>
      <w:r w:rsidR="00E00F86">
        <w:rPr>
          <w:sz w:val="28"/>
          <w:szCs w:val="28"/>
        </w:rPr>
        <w:t xml:space="preserve"> </w:t>
      </w:r>
      <w:r w:rsidRPr="00E00F86">
        <w:rPr>
          <w:sz w:val="28"/>
          <w:szCs w:val="28"/>
        </w:rPr>
        <w:t>(краской,</w:t>
      </w:r>
      <w:r w:rsidR="006452FF" w:rsidRPr="00E00F86">
        <w:rPr>
          <w:sz w:val="28"/>
          <w:szCs w:val="28"/>
        </w:rPr>
        <w:t xml:space="preserve"> </w:t>
      </w:r>
      <w:r w:rsidRPr="00E00F86">
        <w:rPr>
          <w:sz w:val="28"/>
          <w:szCs w:val="28"/>
        </w:rPr>
        <w:t>лаком, креозотом или иными веществами) в целях длительного хранения;</w:t>
      </w:r>
    </w:p>
    <w:p w:rsidR="00734C61" w:rsidRPr="00E00F86" w:rsidRDefault="00734C61" w:rsidP="00E00F86">
      <w:pPr>
        <w:spacing w:line="360" w:lineRule="auto"/>
        <w:ind w:firstLine="709"/>
        <w:jc w:val="both"/>
        <w:rPr>
          <w:sz w:val="28"/>
          <w:szCs w:val="28"/>
        </w:rPr>
      </w:pPr>
      <w:r w:rsidRPr="00E00F86">
        <w:rPr>
          <w:sz w:val="28"/>
          <w:szCs w:val="28"/>
        </w:rPr>
        <w:t>- наличие (отсутствие) маркировки и ее описание;</w:t>
      </w:r>
    </w:p>
    <w:p w:rsidR="00734C61" w:rsidRPr="00E00F86" w:rsidRDefault="00734C61" w:rsidP="00E00F86">
      <w:pPr>
        <w:spacing w:line="360" w:lineRule="auto"/>
        <w:ind w:firstLine="709"/>
        <w:jc w:val="both"/>
        <w:rPr>
          <w:sz w:val="28"/>
          <w:szCs w:val="28"/>
        </w:rPr>
      </w:pPr>
      <w:r w:rsidRPr="00E00F86">
        <w:rPr>
          <w:sz w:val="28"/>
          <w:szCs w:val="28"/>
        </w:rPr>
        <w:t>- геометрические</w:t>
      </w:r>
      <w:r w:rsidR="00E00F86">
        <w:rPr>
          <w:sz w:val="28"/>
          <w:szCs w:val="28"/>
        </w:rPr>
        <w:t xml:space="preserve"> </w:t>
      </w:r>
      <w:r w:rsidRPr="00E00F86">
        <w:rPr>
          <w:sz w:val="28"/>
          <w:szCs w:val="28"/>
        </w:rPr>
        <w:t>размеры</w:t>
      </w:r>
      <w:r w:rsidR="00E00F86">
        <w:rPr>
          <w:sz w:val="28"/>
          <w:szCs w:val="28"/>
        </w:rPr>
        <w:t xml:space="preserve"> </w:t>
      </w:r>
      <w:r w:rsidRPr="00E00F86">
        <w:rPr>
          <w:sz w:val="28"/>
          <w:szCs w:val="28"/>
        </w:rPr>
        <w:t>(длина,</w:t>
      </w:r>
      <w:r w:rsidR="00E00F86">
        <w:rPr>
          <w:sz w:val="28"/>
          <w:szCs w:val="28"/>
        </w:rPr>
        <w:t xml:space="preserve"> </w:t>
      </w:r>
      <w:r w:rsidRPr="00E00F86">
        <w:rPr>
          <w:sz w:val="28"/>
          <w:szCs w:val="28"/>
        </w:rPr>
        <w:t>диаметр в верхнем торце (от и</w:t>
      </w:r>
      <w:r w:rsidR="006452FF" w:rsidRPr="00E00F86">
        <w:rPr>
          <w:sz w:val="28"/>
          <w:szCs w:val="28"/>
        </w:rPr>
        <w:t xml:space="preserve"> до), </w:t>
      </w:r>
      <w:r w:rsidRPr="00E00F86">
        <w:rPr>
          <w:sz w:val="28"/>
          <w:szCs w:val="28"/>
        </w:rPr>
        <w:t>диаметр в нижнем торце (от и до));</w:t>
      </w:r>
    </w:p>
    <w:p w:rsidR="00734C61" w:rsidRPr="00E00F86" w:rsidRDefault="00734C61" w:rsidP="00E00F86">
      <w:pPr>
        <w:spacing w:line="360" w:lineRule="auto"/>
        <w:ind w:firstLine="709"/>
        <w:jc w:val="both"/>
        <w:rPr>
          <w:sz w:val="28"/>
          <w:szCs w:val="28"/>
        </w:rPr>
      </w:pPr>
      <w:r w:rsidRPr="00E00F86">
        <w:rPr>
          <w:sz w:val="28"/>
          <w:szCs w:val="28"/>
        </w:rPr>
        <w:t>- параметры измерений и подробности расчета объема;</w:t>
      </w:r>
    </w:p>
    <w:p w:rsidR="00734C61" w:rsidRPr="00E00F86" w:rsidRDefault="00734C61" w:rsidP="00E00F86">
      <w:pPr>
        <w:spacing w:line="360" w:lineRule="auto"/>
        <w:ind w:firstLine="709"/>
        <w:jc w:val="both"/>
        <w:rPr>
          <w:sz w:val="28"/>
          <w:szCs w:val="28"/>
        </w:rPr>
      </w:pPr>
      <w:r w:rsidRPr="00E00F86">
        <w:rPr>
          <w:sz w:val="28"/>
          <w:szCs w:val="28"/>
        </w:rPr>
        <w:t>- объем лесоматериалов в кубических метрах без округления.</w:t>
      </w:r>
    </w:p>
    <w:p w:rsidR="00734C61" w:rsidRPr="00E00F86" w:rsidRDefault="00734C61" w:rsidP="00E00F86">
      <w:pPr>
        <w:spacing w:line="360" w:lineRule="auto"/>
        <w:ind w:firstLine="709"/>
        <w:jc w:val="both"/>
        <w:rPr>
          <w:sz w:val="28"/>
          <w:szCs w:val="28"/>
        </w:rPr>
      </w:pPr>
      <w:r w:rsidRPr="00E00F86">
        <w:rPr>
          <w:sz w:val="28"/>
          <w:szCs w:val="28"/>
        </w:rPr>
        <w:t>Помимо иных требований,</w:t>
      </w:r>
      <w:r w:rsidR="00E00F86">
        <w:rPr>
          <w:sz w:val="28"/>
          <w:szCs w:val="28"/>
        </w:rPr>
        <w:t xml:space="preserve"> </w:t>
      </w:r>
      <w:r w:rsidRPr="00E00F86">
        <w:rPr>
          <w:sz w:val="28"/>
          <w:szCs w:val="28"/>
        </w:rPr>
        <w:t>установленных действующим таможенным</w:t>
      </w:r>
      <w:r w:rsidR="006452FF" w:rsidRPr="00E00F86">
        <w:rPr>
          <w:sz w:val="28"/>
          <w:szCs w:val="28"/>
        </w:rPr>
        <w:t xml:space="preserve"> </w:t>
      </w:r>
      <w:r w:rsidRPr="00E00F86">
        <w:rPr>
          <w:sz w:val="28"/>
          <w:szCs w:val="28"/>
        </w:rPr>
        <w:t>законодательством</w:t>
      </w:r>
      <w:r w:rsidR="00E00F86">
        <w:rPr>
          <w:sz w:val="28"/>
          <w:szCs w:val="28"/>
        </w:rPr>
        <w:t xml:space="preserve"> </w:t>
      </w:r>
      <w:r w:rsidRPr="00E00F86">
        <w:rPr>
          <w:sz w:val="28"/>
          <w:szCs w:val="28"/>
        </w:rPr>
        <w:t>России</w:t>
      </w:r>
      <w:r w:rsidR="00E00F86">
        <w:rPr>
          <w:sz w:val="28"/>
          <w:szCs w:val="28"/>
        </w:rPr>
        <w:t xml:space="preserve"> </w:t>
      </w:r>
      <w:r w:rsidRPr="00E00F86">
        <w:rPr>
          <w:sz w:val="28"/>
          <w:szCs w:val="28"/>
        </w:rPr>
        <w:t>к</w:t>
      </w:r>
      <w:r w:rsidR="00E00F86">
        <w:rPr>
          <w:sz w:val="28"/>
          <w:szCs w:val="28"/>
        </w:rPr>
        <w:t xml:space="preserve"> </w:t>
      </w:r>
      <w:r w:rsidRPr="00E00F86">
        <w:rPr>
          <w:sz w:val="28"/>
          <w:szCs w:val="28"/>
        </w:rPr>
        <w:t>оформлению</w:t>
      </w:r>
      <w:r w:rsidR="00E00F86">
        <w:rPr>
          <w:sz w:val="28"/>
          <w:szCs w:val="28"/>
        </w:rPr>
        <w:t xml:space="preserve"> </w:t>
      </w:r>
      <w:r w:rsidRPr="00E00F86">
        <w:rPr>
          <w:sz w:val="28"/>
          <w:szCs w:val="28"/>
        </w:rPr>
        <w:t>(закреплению)</w:t>
      </w:r>
      <w:r w:rsidR="00E00F86">
        <w:rPr>
          <w:sz w:val="28"/>
          <w:szCs w:val="28"/>
        </w:rPr>
        <w:t xml:space="preserve"> </w:t>
      </w:r>
      <w:r w:rsidRPr="00E00F86">
        <w:rPr>
          <w:sz w:val="28"/>
          <w:szCs w:val="28"/>
        </w:rPr>
        <w:t>результатов</w:t>
      </w:r>
      <w:r w:rsidR="006452FF" w:rsidRPr="00E00F86">
        <w:rPr>
          <w:sz w:val="28"/>
          <w:szCs w:val="28"/>
        </w:rPr>
        <w:t xml:space="preserve"> </w:t>
      </w:r>
      <w:r w:rsidRPr="00E00F86">
        <w:rPr>
          <w:sz w:val="28"/>
          <w:szCs w:val="28"/>
        </w:rPr>
        <w:t>таможенного</w:t>
      </w:r>
      <w:r w:rsidR="00E00F86">
        <w:rPr>
          <w:sz w:val="28"/>
          <w:szCs w:val="28"/>
        </w:rPr>
        <w:t xml:space="preserve"> </w:t>
      </w:r>
      <w:r w:rsidRPr="00E00F86">
        <w:rPr>
          <w:sz w:val="28"/>
          <w:szCs w:val="28"/>
        </w:rPr>
        <w:t>досмотра,</w:t>
      </w:r>
      <w:r w:rsidR="00E00F86">
        <w:rPr>
          <w:sz w:val="28"/>
          <w:szCs w:val="28"/>
        </w:rPr>
        <w:t xml:space="preserve"> </w:t>
      </w:r>
      <w:r w:rsidRPr="00E00F86">
        <w:rPr>
          <w:sz w:val="28"/>
          <w:szCs w:val="28"/>
        </w:rPr>
        <w:t>описательная</w:t>
      </w:r>
      <w:r w:rsidR="00E00F86">
        <w:rPr>
          <w:sz w:val="28"/>
          <w:szCs w:val="28"/>
        </w:rPr>
        <w:t xml:space="preserve"> </w:t>
      </w:r>
      <w:r w:rsidRPr="00E00F86">
        <w:rPr>
          <w:sz w:val="28"/>
          <w:szCs w:val="28"/>
        </w:rPr>
        <w:t>часть</w:t>
      </w:r>
      <w:r w:rsidR="00E00F86">
        <w:rPr>
          <w:sz w:val="28"/>
          <w:szCs w:val="28"/>
        </w:rPr>
        <w:t xml:space="preserve"> </w:t>
      </w:r>
      <w:r w:rsidRPr="00E00F86">
        <w:rPr>
          <w:sz w:val="28"/>
          <w:szCs w:val="28"/>
        </w:rPr>
        <w:t>акта таможенного досмотра</w:t>
      </w:r>
      <w:r w:rsidR="006452FF" w:rsidRP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классифицируемых</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товарной</w:t>
      </w:r>
      <w:r w:rsidR="00E00F86">
        <w:rPr>
          <w:sz w:val="28"/>
          <w:szCs w:val="28"/>
        </w:rPr>
        <w:t xml:space="preserve"> </w:t>
      </w:r>
      <w:r w:rsidRPr="00E00F86">
        <w:rPr>
          <w:sz w:val="28"/>
          <w:szCs w:val="28"/>
        </w:rPr>
        <w:t>позиции 4407 ТН ВЭД</w:t>
      </w:r>
      <w:r w:rsidR="00E00F86">
        <w:rPr>
          <w:sz w:val="28"/>
          <w:szCs w:val="28"/>
        </w:rPr>
        <w:t xml:space="preserve"> </w:t>
      </w:r>
      <w:r w:rsidRPr="00E00F86">
        <w:rPr>
          <w:sz w:val="28"/>
          <w:szCs w:val="28"/>
        </w:rPr>
        <w:t>России, должна в обязательном порядке включать в себя:</w:t>
      </w:r>
    </w:p>
    <w:p w:rsidR="00734C61" w:rsidRPr="00E00F86" w:rsidRDefault="00734C61" w:rsidP="00E00F86">
      <w:pPr>
        <w:spacing w:line="360" w:lineRule="auto"/>
        <w:ind w:firstLine="709"/>
        <w:jc w:val="both"/>
        <w:rPr>
          <w:sz w:val="28"/>
          <w:szCs w:val="28"/>
        </w:rPr>
      </w:pPr>
      <w:r w:rsidRPr="00E00F86">
        <w:rPr>
          <w:sz w:val="28"/>
          <w:szCs w:val="28"/>
        </w:rPr>
        <w:t>- точное</w:t>
      </w:r>
      <w:r w:rsidR="00E00F86">
        <w:rPr>
          <w:sz w:val="28"/>
          <w:szCs w:val="28"/>
        </w:rPr>
        <w:t xml:space="preserve"> </w:t>
      </w:r>
      <w:r w:rsidRPr="00E00F86">
        <w:rPr>
          <w:sz w:val="28"/>
          <w:szCs w:val="28"/>
        </w:rPr>
        <w:t>наименование</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соответствии</w:t>
      </w:r>
      <w:r w:rsidR="00E00F86">
        <w:rPr>
          <w:sz w:val="28"/>
          <w:szCs w:val="28"/>
        </w:rPr>
        <w:t xml:space="preserve"> </w:t>
      </w:r>
      <w:r w:rsidRPr="00E00F86">
        <w:rPr>
          <w:sz w:val="28"/>
          <w:szCs w:val="28"/>
        </w:rPr>
        <w:t>с</w:t>
      </w:r>
      <w:r w:rsidR="00E00F86">
        <w:rPr>
          <w:sz w:val="28"/>
          <w:szCs w:val="28"/>
        </w:rPr>
        <w:t xml:space="preserve"> </w:t>
      </w:r>
      <w:r w:rsidRPr="00E00F86">
        <w:rPr>
          <w:sz w:val="28"/>
          <w:szCs w:val="28"/>
        </w:rPr>
        <w:t>принятыми</w:t>
      </w:r>
      <w:r w:rsidR="00E00F86">
        <w:rPr>
          <w:sz w:val="28"/>
          <w:szCs w:val="28"/>
        </w:rPr>
        <w:t xml:space="preserve"> </w:t>
      </w:r>
      <w:r w:rsidRPr="00E00F86">
        <w:rPr>
          <w:sz w:val="28"/>
          <w:szCs w:val="28"/>
        </w:rPr>
        <w:t>в</w:t>
      </w:r>
      <w:r w:rsidR="006452FF" w:rsidRPr="00E00F86">
        <w:rPr>
          <w:sz w:val="28"/>
          <w:szCs w:val="28"/>
        </w:rPr>
        <w:t xml:space="preserve"> </w:t>
      </w:r>
      <w:r w:rsidRPr="00E00F86">
        <w:rPr>
          <w:sz w:val="28"/>
          <w:szCs w:val="28"/>
        </w:rPr>
        <w:t>лесозаготовительной промышленности терминами и определениями;</w:t>
      </w:r>
    </w:p>
    <w:p w:rsidR="00734C61" w:rsidRPr="00E00F86" w:rsidRDefault="00734C61" w:rsidP="00E00F86">
      <w:pPr>
        <w:spacing w:line="360" w:lineRule="auto"/>
        <w:ind w:firstLine="709"/>
        <w:jc w:val="both"/>
        <w:rPr>
          <w:sz w:val="28"/>
          <w:szCs w:val="28"/>
        </w:rPr>
      </w:pPr>
      <w:r w:rsidRPr="00E00F86">
        <w:rPr>
          <w:sz w:val="28"/>
          <w:szCs w:val="28"/>
        </w:rPr>
        <w:t>- вид обработки (распиленные вдоль или расколотые, строганные или</w:t>
      </w:r>
      <w:r w:rsidR="006452FF" w:rsidRPr="00E00F86">
        <w:rPr>
          <w:sz w:val="28"/>
          <w:szCs w:val="28"/>
        </w:rPr>
        <w:t xml:space="preserve"> </w:t>
      </w:r>
      <w:r w:rsidRPr="00E00F86">
        <w:rPr>
          <w:sz w:val="28"/>
          <w:szCs w:val="28"/>
        </w:rPr>
        <w:t>лущеные, обтесанные или не</w:t>
      </w:r>
      <w:r w:rsidR="006452FF" w:rsidRPr="00E00F86">
        <w:rPr>
          <w:sz w:val="28"/>
          <w:szCs w:val="28"/>
        </w:rPr>
        <w:t>обтесанные,</w:t>
      </w:r>
      <w:r w:rsidR="00E00F86">
        <w:rPr>
          <w:sz w:val="28"/>
          <w:szCs w:val="28"/>
        </w:rPr>
        <w:t xml:space="preserve"> </w:t>
      </w:r>
      <w:r w:rsidR="006452FF" w:rsidRPr="00E00F86">
        <w:rPr>
          <w:sz w:val="28"/>
          <w:szCs w:val="28"/>
        </w:rPr>
        <w:t xml:space="preserve">шлифованные или не </w:t>
      </w:r>
      <w:r w:rsidRPr="00E00F86">
        <w:rPr>
          <w:sz w:val="28"/>
          <w:szCs w:val="28"/>
        </w:rPr>
        <w:t>шлифованные,</w:t>
      </w:r>
      <w:r w:rsidR="006452FF" w:rsidRPr="00E00F86">
        <w:rPr>
          <w:sz w:val="28"/>
          <w:szCs w:val="28"/>
        </w:rPr>
        <w:t xml:space="preserve"> </w:t>
      </w:r>
      <w:r w:rsidRPr="00E00F86">
        <w:rPr>
          <w:sz w:val="28"/>
          <w:szCs w:val="28"/>
        </w:rPr>
        <w:t>имеющие</w:t>
      </w:r>
      <w:r w:rsidR="00E00F86">
        <w:rPr>
          <w:sz w:val="28"/>
          <w:szCs w:val="28"/>
        </w:rPr>
        <w:t xml:space="preserve"> </w:t>
      </w:r>
      <w:r w:rsidRPr="00E00F86">
        <w:rPr>
          <w:sz w:val="28"/>
          <w:szCs w:val="28"/>
        </w:rPr>
        <w:t>или</w:t>
      </w:r>
      <w:r w:rsidR="00E00F86">
        <w:rPr>
          <w:sz w:val="28"/>
          <w:szCs w:val="28"/>
        </w:rPr>
        <w:t xml:space="preserve"> </w:t>
      </w:r>
      <w:r w:rsidRPr="00E00F86">
        <w:rPr>
          <w:sz w:val="28"/>
          <w:szCs w:val="28"/>
        </w:rPr>
        <w:t>не</w:t>
      </w:r>
      <w:r w:rsidR="00E00F86">
        <w:rPr>
          <w:sz w:val="28"/>
          <w:szCs w:val="28"/>
        </w:rPr>
        <w:t xml:space="preserve"> </w:t>
      </w:r>
      <w:r w:rsidRPr="00E00F86">
        <w:rPr>
          <w:sz w:val="28"/>
          <w:szCs w:val="28"/>
        </w:rPr>
        <w:t>имеющие</w:t>
      </w:r>
      <w:r w:rsidR="00E00F86">
        <w:rPr>
          <w:sz w:val="28"/>
          <w:szCs w:val="28"/>
        </w:rPr>
        <w:t xml:space="preserve"> </w:t>
      </w:r>
      <w:r w:rsidRPr="00E00F86">
        <w:rPr>
          <w:sz w:val="28"/>
          <w:szCs w:val="28"/>
        </w:rPr>
        <w:t>соединения</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шип,</w:t>
      </w:r>
      <w:r w:rsidR="00E00F86">
        <w:rPr>
          <w:sz w:val="28"/>
          <w:szCs w:val="28"/>
        </w:rPr>
        <w:t xml:space="preserve"> </w:t>
      </w:r>
      <w:r w:rsidRPr="00E00F86">
        <w:rPr>
          <w:sz w:val="28"/>
          <w:szCs w:val="28"/>
        </w:rPr>
        <w:t>прошедшие</w:t>
      </w:r>
      <w:r w:rsidR="00E00F86">
        <w:rPr>
          <w:sz w:val="28"/>
          <w:szCs w:val="28"/>
        </w:rPr>
        <w:t xml:space="preserve"> </w:t>
      </w:r>
      <w:r w:rsidRPr="00E00F86">
        <w:rPr>
          <w:sz w:val="28"/>
          <w:szCs w:val="28"/>
        </w:rPr>
        <w:t>сушку</w:t>
      </w:r>
      <w:r w:rsidR="00E00F86">
        <w:rPr>
          <w:sz w:val="28"/>
          <w:szCs w:val="28"/>
        </w:rPr>
        <w:t xml:space="preserve"> </w:t>
      </w:r>
      <w:r w:rsidRPr="00E00F86">
        <w:rPr>
          <w:sz w:val="28"/>
          <w:szCs w:val="28"/>
        </w:rPr>
        <w:t>или</w:t>
      </w:r>
      <w:r w:rsidR="006452FF" w:rsidRPr="00E00F86">
        <w:rPr>
          <w:sz w:val="28"/>
          <w:szCs w:val="28"/>
        </w:rPr>
        <w:t xml:space="preserve"> </w:t>
      </w:r>
      <w:r w:rsidRPr="00E00F86">
        <w:rPr>
          <w:sz w:val="28"/>
          <w:szCs w:val="28"/>
        </w:rPr>
        <w:t>естественной влажности);</w:t>
      </w:r>
    </w:p>
    <w:p w:rsidR="00734C61" w:rsidRPr="00E00F86" w:rsidRDefault="00734C61" w:rsidP="00E00F86">
      <w:pPr>
        <w:spacing w:line="360" w:lineRule="auto"/>
        <w:ind w:firstLine="709"/>
        <w:jc w:val="both"/>
        <w:rPr>
          <w:sz w:val="28"/>
          <w:szCs w:val="28"/>
        </w:rPr>
      </w:pPr>
      <w:r w:rsidRPr="00E00F86">
        <w:rPr>
          <w:sz w:val="28"/>
          <w:szCs w:val="28"/>
        </w:rPr>
        <w:t>- наличие и объем пороков и</w:t>
      </w:r>
      <w:r w:rsidR="00E00F86">
        <w:rPr>
          <w:sz w:val="28"/>
          <w:szCs w:val="28"/>
        </w:rPr>
        <w:t xml:space="preserve"> </w:t>
      </w:r>
      <w:r w:rsidRPr="00E00F86">
        <w:rPr>
          <w:sz w:val="28"/>
          <w:szCs w:val="28"/>
        </w:rPr>
        <w:t>дефектов</w:t>
      </w:r>
      <w:r w:rsid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синева,</w:t>
      </w:r>
      <w:r w:rsidR="006452FF" w:rsidRPr="00E00F86">
        <w:rPr>
          <w:sz w:val="28"/>
          <w:szCs w:val="28"/>
        </w:rPr>
        <w:t xml:space="preserve"> </w:t>
      </w:r>
      <w:r w:rsidRPr="00E00F86">
        <w:rPr>
          <w:sz w:val="28"/>
          <w:szCs w:val="28"/>
        </w:rPr>
        <w:t>плесень, сучковатость и т.д.;</w:t>
      </w:r>
    </w:p>
    <w:p w:rsidR="00734C61" w:rsidRPr="00E00F86" w:rsidRDefault="00734C61" w:rsidP="00E00F86">
      <w:pPr>
        <w:spacing w:line="360" w:lineRule="auto"/>
        <w:ind w:firstLine="709"/>
        <w:jc w:val="both"/>
        <w:rPr>
          <w:sz w:val="28"/>
          <w:szCs w:val="28"/>
        </w:rPr>
      </w:pPr>
      <w:r w:rsidRPr="00E00F86">
        <w:rPr>
          <w:sz w:val="28"/>
          <w:szCs w:val="28"/>
        </w:rPr>
        <w:t>- наличие (отсутствие) маркировки и ее описание;</w:t>
      </w:r>
    </w:p>
    <w:p w:rsidR="00734C61" w:rsidRPr="00E00F86" w:rsidRDefault="00734C61" w:rsidP="00E00F86">
      <w:pPr>
        <w:spacing w:line="360" w:lineRule="auto"/>
        <w:ind w:firstLine="709"/>
        <w:jc w:val="both"/>
        <w:rPr>
          <w:sz w:val="28"/>
          <w:szCs w:val="28"/>
        </w:rPr>
      </w:pPr>
      <w:r w:rsidRPr="00E00F86">
        <w:rPr>
          <w:sz w:val="28"/>
          <w:szCs w:val="28"/>
        </w:rPr>
        <w:t>- геометрические размеры (длина * ширина * толщина);</w:t>
      </w:r>
    </w:p>
    <w:p w:rsidR="00734C61" w:rsidRPr="00E00F86" w:rsidRDefault="00734C61" w:rsidP="00E00F86">
      <w:pPr>
        <w:spacing w:line="360" w:lineRule="auto"/>
        <w:ind w:firstLine="709"/>
        <w:jc w:val="both"/>
        <w:rPr>
          <w:sz w:val="28"/>
          <w:szCs w:val="28"/>
        </w:rPr>
      </w:pPr>
      <w:r w:rsidRPr="00E00F86">
        <w:rPr>
          <w:sz w:val="28"/>
          <w:szCs w:val="28"/>
        </w:rPr>
        <w:t>- параметры измерений и подробности расчета объема;</w:t>
      </w:r>
    </w:p>
    <w:p w:rsidR="00734C61" w:rsidRPr="00E00F86" w:rsidRDefault="00734C61" w:rsidP="00E00F86">
      <w:pPr>
        <w:spacing w:line="360" w:lineRule="auto"/>
        <w:ind w:firstLine="709"/>
        <w:jc w:val="both"/>
        <w:rPr>
          <w:sz w:val="28"/>
          <w:szCs w:val="28"/>
        </w:rPr>
      </w:pPr>
      <w:r w:rsidRPr="00E00F86">
        <w:rPr>
          <w:sz w:val="28"/>
          <w:szCs w:val="28"/>
        </w:rPr>
        <w:t>- объем лесоматериалов в кубических метрах без округления.</w:t>
      </w:r>
    </w:p>
    <w:p w:rsidR="00734C61" w:rsidRPr="00E00F86" w:rsidRDefault="00734C61" w:rsidP="00E00F86">
      <w:pPr>
        <w:spacing w:line="360" w:lineRule="auto"/>
        <w:ind w:firstLine="709"/>
        <w:jc w:val="both"/>
        <w:rPr>
          <w:sz w:val="28"/>
          <w:szCs w:val="28"/>
        </w:rPr>
      </w:pPr>
      <w:r w:rsidRPr="00E00F86">
        <w:rPr>
          <w:sz w:val="28"/>
          <w:szCs w:val="28"/>
        </w:rPr>
        <w:t>Методы измерения круглых лесоматериалов:</w:t>
      </w:r>
    </w:p>
    <w:p w:rsidR="00734C61" w:rsidRPr="00E00F86" w:rsidRDefault="00734C61" w:rsidP="00E00F86">
      <w:pPr>
        <w:spacing w:line="360" w:lineRule="auto"/>
        <w:ind w:firstLine="709"/>
        <w:jc w:val="both"/>
        <w:rPr>
          <w:sz w:val="28"/>
          <w:szCs w:val="28"/>
        </w:rPr>
      </w:pPr>
      <w:r w:rsidRPr="00E00F86">
        <w:rPr>
          <w:sz w:val="28"/>
          <w:szCs w:val="28"/>
        </w:rPr>
        <w:t>Групповой</w:t>
      </w:r>
      <w:r w:rsidR="00E00F86">
        <w:rPr>
          <w:sz w:val="28"/>
          <w:szCs w:val="28"/>
        </w:rPr>
        <w:t xml:space="preserve"> </w:t>
      </w:r>
      <w:r w:rsidRPr="00E00F86">
        <w:rPr>
          <w:sz w:val="28"/>
          <w:szCs w:val="28"/>
        </w:rPr>
        <w:t>геометрический</w:t>
      </w:r>
      <w:r w:rsidR="00E00F86">
        <w:rPr>
          <w:sz w:val="28"/>
          <w:szCs w:val="28"/>
        </w:rPr>
        <w:t xml:space="preserve"> </w:t>
      </w:r>
      <w:r w:rsidRPr="00E00F86">
        <w:rPr>
          <w:sz w:val="28"/>
          <w:szCs w:val="28"/>
        </w:rPr>
        <w:t>метод</w:t>
      </w:r>
      <w:r w:rsidR="00E00F86">
        <w:rPr>
          <w:sz w:val="28"/>
          <w:szCs w:val="28"/>
        </w:rPr>
        <w:t xml:space="preserve"> </w:t>
      </w:r>
      <w:r w:rsidRPr="00E00F86">
        <w:rPr>
          <w:sz w:val="28"/>
          <w:szCs w:val="28"/>
        </w:rPr>
        <w:t>измерения применяется как</w:t>
      </w:r>
      <w:r w:rsidR="006452FF" w:rsidRPr="00E00F86">
        <w:rPr>
          <w:sz w:val="28"/>
          <w:szCs w:val="28"/>
        </w:rPr>
        <w:t xml:space="preserve"> </w:t>
      </w:r>
      <w:r w:rsidRPr="00E00F86">
        <w:rPr>
          <w:sz w:val="28"/>
          <w:szCs w:val="28"/>
        </w:rPr>
        <w:t>основной</w:t>
      </w:r>
      <w:r w:rsidR="00E00F86">
        <w:rPr>
          <w:sz w:val="28"/>
          <w:szCs w:val="28"/>
        </w:rPr>
        <w:t xml:space="preserve"> </w:t>
      </w:r>
      <w:r w:rsidRPr="00E00F86">
        <w:rPr>
          <w:sz w:val="28"/>
          <w:szCs w:val="28"/>
        </w:rPr>
        <w:t>метод</w:t>
      </w:r>
      <w:r w:rsidR="00E00F86">
        <w:rPr>
          <w:sz w:val="28"/>
          <w:szCs w:val="28"/>
        </w:rPr>
        <w:t xml:space="preserve"> </w:t>
      </w:r>
      <w:r w:rsidRPr="00E00F86">
        <w:rPr>
          <w:sz w:val="28"/>
          <w:szCs w:val="28"/>
        </w:rPr>
        <w:t>при</w:t>
      </w:r>
      <w:r w:rsidR="00E00F86">
        <w:rPr>
          <w:sz w:val="28"/>
          <w:szCs w:val="28"/>
        </w:rPr>
        <w:t xml:space="preserve"> </w:t>
      </w:r>
      <w:r w:rsidRPr="00E00F86">
        <w:rPr>
          <w:sz w:val="28"/>
          <w:szCs w:val="28"/>
        </w:rPr>
        <w:t>определении</w:t>
      </w:r>
      <w:r w:rsidR="00E00F86">
        <w:rPr>
          <w:sz w:val="28"/>
          <w:szCs w:val="28"/>
        </w:rPr>
        <w:t xml:space="preserve"> </w:t>
      </w:r>
      <w:r w:rsidRPr="00E00F86">
        <w:rPr>
          <w:sz w:val="28"/>
          <w:szCs w:val="28"/>
        </w:rPr>
        <w:t>объема</w:t>
      </w:r>
      <w:r w:rsidR="00E00F86">
        <w:rPr>
          <w:sz w:val="28"/>
          <w:szCs w:val="28"/>
        </w:rPr>
        <w:t xml:space="preserve"> </w:t>
      </w:r>
      <w:r w:rsidRPr="00E00F86">
        <w:rPr>
          <w:sz w:val="28"/>
          <w:szCs w:val="28"/>
        </w:rPr>
        <w:t>круглых</w:t>
      </w:r>
      <w:r w:rsid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в</w:t>
      </w:r>
      <w:r w:rsidR="006452FF" w:rsidRPr="00E00F86">
        <w:rPr>
          <w:sz w:val="28"/>
          <w:szCs w:val="28"/>
        </w:rPr>
        <w:t xml:space="preserve"> </w:t>
      </w:r>
      <w:r w:rsidRPr="00E00F86">
        <w:rPr>
          <w:sz w:val="28"/>
          <w:szCs w:val="28"/>
        </w:rPr>
        <w:t>складочной</w:t>
      </w:r>
      <w:r w:rsidR="00E00F86">
        <w:rPr>
          <w:sz w:val="28"/>
          <w:szCs w:val="28"/>
        </w:rPr>
        <w:t xml:space="preserve"> </w:t>
      </w:r>
      <w:r w:rsidRPr="00E00F86">
        <w:rPr>
          <w:sz w:val="28"/>
          <w:szCs w:val="28"/>
        </w:rPr>
        <w:t>мере</w:t>
      </w:r>
      <w:r w:rsidR="00E00F86">
        <w:rPr>
          <w:sz w:val="28"/>
          <w:szCs w:val="28"/>
        </w:rPr>
        <w:t xml:space="preserve"> </w:t>
      </w:r>
      <w:r w:rsidRPr="00E00F86">
        <w:rPr>
          <w:sz w:val="28"/>
          <w:szCs w:val="28"/>
        </w:rPr>
        <w:t>отдельно</w:t>
      </w:r>
      <w:r w:rsidR="00E00F86">
        <w:rPr>
          <w:sz w:val="28"/>
          <w:szCs w:val="28"/>
        </w:rPr>
        <w:t xml:space="preserve"> </w:t>
      </w:r>
      <w:r w:rsidRPr="00E00F86">
        <w:rPr>
          <w:sz w:val="28"/>
          <w:szCs w:val="28"/>
        </w:rPr>
        <w:t>для каждого штабеля.</w:t>
      </w:r>
      <w:r w:rsidR="00E00F86">
        <w:rPr>
          <w:sz w:val="28"/>
          <w:szCs w:val="28"/>
        </w:rPr>
        <w:t xml:space="preserve"> </w:t>
      </w:r>
      <w:r w:rsidRPr="00E00F86">
        <w:rPr>
          <w:sz w:val="28"/>
          <w:szCs w:val="28"/>
        </w:rPr>
        <w:t>При измерении объема</w:t>
      </w:r>
      <w:r w:rsidR="006452FF" w:rsidRPr="00E00F86">
        <w:rPr>
          <w:sz w:val="28"/>
          <w:szCs w:val="28"/>
        </w:rPr>
        <w:t xml:space="preserve"> </w:t>
      </w:r>
      <w:r w:rsidRPr="00E00F86">
        <w:rPr>
          <w:sz w:val="28"/>
          <w:szCs w:val="28"/>
        </w:rPr>
        <w:t>штабель может находиться в вагоне,</w:t>
      </w:r>
      <w:r w:rsidR="00E00F86">
        <w:rPr>
          <w:sz w:val="28"/>
          <w:szCs w:val="28"/>
        </w:rPr>
        <w:t xml:space="preserve"> </w:t>
      </w:r>
      <w:r w:rsidRPr="00E00F86">
        <w:rPr>
          <w:sz w:val="28"/>
          <w:szCs w:val="28"/>
        </w:rPr>
        <w:t>на</w:t>
      </w:r>
      <w:r w:rsidR="00E00F86">
        <w:rPr>
          <w:sz w:val="28"/>
          <w:szCs w:val="28"/>
        </w:rPr>
        <w:t xml:space="preserve"> </w:t>
      </w:r>
      <w:r w:rsidRPr="00E00F86">
        <w:rPr>
          <w:sz w:val="28"/>
          <w:szCs w:val="28"/>
        </w:rPr>
        <w:t>автомобиле,</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трюме</w:t>
      </w:r>
      <w:r w:rsidR="00E00F86">
        <w:rPr>
          <w:sz w:val="28"/>
          <w:szCs w:val="28"/>
        </w:rPr>
        <w:t xml:space="preserve"> </w:t>
      </w:r>
      <w:r w:rsidRPr="00E00F86">
        <w:rPr>
          <w:sz w:val="28"/>
          <w:szCs w:val="28"/>
        </w:rPr>
        <w:t>или</w:t>
      </w:r>
      <w:r w:rsidR="00E00F86">
        <w:rPr>
          <w:sz w:val="28"/>
          <w:szCs w:val="28"/>
        </w:rPr>
        <w:t xml:space="preserve"> </w:t>
      </w:r>
      <w:r w:rsidRPr="00E00F86">
        <w:rPr>
          <w:sz w:val="28"/>
          <w:szCs w:val="28"/>
        </w:rPr>
        <w:t>на</w:t>
      </w:r>
      <w:r w:rsidR="006452FF" w:rsidRPr="00E00F86">
        <w:rPr>
          <w:sz w:val="28"/>
          <w:szCs w:val="28"/>
        </w:rPr>
        <w:t xml:space="preserve"> палубе судна, в </w:t>
      </w:r>
      <w:r w:rsidRPr="00E00F86">
        <w:rPr>
          <w:sz w:val="28"/>
          <w:szCs w:val="28"/>
        </w:rPr>
        <w:t>лесонакопителе (кассете) или на земле.</w:t>
      </w:r>
    </w:p>
    <w:p w:rsidR="00734C61" w:rsidRPr="00E00F86" w:rsidRDefault="00734C61" w:rsidP="00E00F86">
      <w:pPr>
        <w:spacing w:line="360" w:lineRule="auto"/>
        <w:ind w:firstLine="709"/>
        <w:jc w:val="both"/>
        <w:rPr>
          <w:sz w:val="28"/>
          <w:szCs w:val="28"/>
        </w:rPr>
      </w:pPr>
      <w:r w:rsidRPr="00E00F86">
        <w:rPr>
          <w:sz w:val="28"/>
          <w:szCs w:val="28"/>
        </w:rPr>
        <w:t>Геометрический метод заключается в определении складочного объема</w:t>
      </w:r>
      <w:r w:rsidR="00E00F86">
        <w:rPr>
          <w:sz w:val="28"/>
          <w:szCs w:val="28"/>
        </w:rPr>
        <w:t xml:space="preserve"> </w:t>
      </w:r>
      <w:r w:rsidRPr="00E00F86">
        <w:rPr>
          <w:sz w:val="28"/>
          <w:szCs w:val="28"/>
        </w:rPr>
        <w:t>штабеля,</w:t>
      </w:r>
      <w:r w:rsidR="00E00F86">
        <w:rPr>
          <w:sz w:val="28"/>
          <w:szCs w:val="28"/>
        </w:rPr>
        <w:t xml:space="preserve"> </w:t>
      </w:r>
      <w:r w:rsidRPr="00E00F86">
        <w:rPr>
          <w:sz w:val="28"/>
          <w:szCs w:val="28"/>
        </w:rPr>
        <w:t>как</w:t>
      </w:r>
      <w:r w:rsidR="00E00F86">
        <w:rPr>
          <w:sz w:val="28"/>
          <w:szCs w:val="28"/>
        </w:rPr>
        <w:t xml:space="preserve"> </w:t>
      </w:r>
      <w:r w:rsidRPr="00E00F86">
        <w:rPr>
          <w:sz w:val="28"/>
          <w:szCs w:val="28"/>
        </w:rPr>
        <w:t>произведения</w:t>
      </w:r>
      <w:r w:rsidR="00E00F86">
        <w:rPr>
          <w:sz w:val="28"/>
          <w:szCs w:val="28"/>
        </w:rPr>
        <w:t xml:space="preserve"> </w:t>
      </w:r>
      <w:r w:rsidRPr="00E00F86">
        <w:rPr>
          <w:sz w:val="28"/>
          <w:szCs w:val="28"/>
        </w:rPr>
        <w:t>результатов</w:t>
      </w:r>
      <w:r w:rsidR="00E00F86">
        <w:rPr>
          <w:sz w:val="28"/>
          <w:szCs w:val="28"/>
        </w:rPr>
        <w:t xml:space="preserve"> </w:t>
      </w:r>
      <w:r w:rsidRPr="00E00F86">
        <w:rPr>
          <w:sz w:val="28"/>
          <w:szCs w:val="28"/>
        </w:rPr>
        <w:t>трех его измерений:</w:t>
      </w:r>
      <w:r w:rsidR="00E00F86">
        <w:rPr>
          <w:sz w:val="28"/>
          <w:szCs w:val="28"/>
        </w:rPr>
        <w:t xml:space="preserve"> </w:t>
      </w:r>
      <w:r w:rsidRPr="00E00F86">
        <w:rPr>
          <w:sz w:val="28"/>
          <w:szCs w:val="28"/>
        </w:rPr>
        <w:t>ширины,</w:t>
      </w:r>
      <w:r w:rsidR="006452FF" w:rsidRPr="00E00F86">
        <w:rPr>
          <w:sz w:val="28"/>
          <w:szCs w:val="28"/>
        </w:rPr>
        <w:t xml:space="preserve"> </w:t>
      </w:r>
      <w:r w:rsidRPr="00E00F86">
        <w:rPr>
          <w:sz w:val="28"/>
          <w:szCs w:val="28"/>
        </w:rPr>
        <w:t>высоты и длины.</w:t>
      </w:r>
      <w:r w:rsidR="00E00F86">
        <w:rPr>
          <w:sz w:val="28"/>
          <w:szCs w:val="28"/>
        </w:rPr>
        <w:t xml:space="preserve"> </w:t>
      </w:r>
      <w:r w:rsidRPr="00E00F86">
        <w:rPr>
          <w:sz w:val="28"/>
          <w:szCs w:val="28"/>
        </w:rPr>
        <w:t>Ширину штабеля</w:t>
      </w:r>
      <w:r w:rsidR="00E00F86">
        <w:rPr>
          <w:sz w:val="28"/>
          <w:szCs w:val="28"/>
        </w:rPr>
        <w:t xml:space="preserve"> </w:t>
      </w:r>
      <w:r w:rsidRPr="00E00F86">
        <w:rPr>
          <w:sz w:val="28"/>
          <w:szCs w:val="28"/>
        </w:rPr>
        <w:t>принимают</w:t>
      </w:r>
      <w:r w:rsidR="00E00F86">
        <w:rPr>
          <w:sz w:val="28"/>
          <w:szCs w:val="28"/>
        </w:rPr>
        <w:t xml:space="preserve"> </w:t>
      </w:r>
      <w:r w:rsidRPr="00E00F86">
        <w:rPr>
          <w:sz w:val="28"/>
          <w:szCs w:val="28"/>
        </w:rPr>
        <w:t>равной</w:t>
      </w:r>
      <w:r w:rsidR="00E00F86">
        <w:rPr>
          <w:sz w:val="28"/>
          <w:szCs w:val="28"/>
        </w:rPr>
        <w:t xml:space="preserve"> </w:t>
      </w:r>
      <w:r w:rsidRPr="00E00F86">
        <w:rPr>
          <w:sz w:val="28"/>
          <w:szCs w:val="28"/>
        </w:rPr>
        <w:t>номинальной</w:t>
      </w:r>
      <w:r w:rsidR="00E00F86">
        <w:rPr>
          <w:sz w:val="28"/>
          <w:szCs w:val="28"/>
        </w:rPr>
        <w:t xml:space="preserve"> </w:t>
      </w:r>
      <w:r w:rsidRPr="00E00F86">
        <w:rPr>
          <w:sz w:val="28"/>
          <w:szCs w:val="28"/>
        </w:rPr>
        <w:t>длине</w:t>
      </w:r>
      <w:r w:rsidR="00E00F86">
        <w:rPr>
          <w:sz w:val="28"/>
          <w:szCs w:val="28"/>
        </w:rPr>
        <w:t xml:space="preserve"> </w:t>
      </w:r>
      <w:r w:rsidRPr="00E00F86">
        <w:rPr>
          <w:sz w:val="28"/>
          <w:szCs w:val="28"/>
        </w:rPr>
        <w:t>лесоматериалов. Номинальная длина бревен должна быть с градацией 0,25.</w:t>
      </w:r>
    </w:p>
    <w:p w:rsidR="00734C61" w:rsidRPr="00E00F86" w:rsidRDefault="00734C61" w:rsidP="00E00F86">
      <w:pPr>
        <w:spacing w:line="360" w:lineRule="auto"/>
        <w:ind w:firstLine="709"/>
        <w:jc w:val="both"/>
        <w:rPr>
          <w:sz w:val="28"/>
          <w:szCs w:val="28"/>
        </w:rPr>
      </w:pPr>
      <w:r w:rsidRPr="00E00F86">
        <w:rPr>
          <w:sz w:val="28"/>
          <w:szCs w:val="28"/>
        </w:rPr>
        <w:t>Высоту штабеля определяют как среднее арифметическое</w:t>
      </w:r>
      <w:r w:rsidR="00E00F86">
        <w:rPr>
          <w:sz w:val="28"/>
          <w:szCs w:val="28"/>
        </w:rPr>
        <w:t xml:space="preserve"> </w:t>
      </w:r>
      <w:r w:rsidRPr="00E00F86">
        <w:rPr>
          <w:sz w:val="28"/>
          <w:szCs w:val="28"/>
        </w:rPr>
        <w:t>измерений</w:t>
      </w:r>
      <w:r w:rsidR="00E00F86">
        <w:rPr>
          <w:sz w:val="28"/>
          <w:szCs w:val="28"/>
        </w:rPr>
        <w:t xml:space="preserve"> </w:t>
      </w:r>
      <w:r w:rsidRPr="00E00F86">
        <w:rPr>
          <w:sz w:val="28"/>
          <w:szCs w:val="28"/>
        </w:rPr>
        <w:t>высот</w:t>
      </w:r>
      <w:r w:rsidR="00E00F86">
        <w:rPr>
          <w:sz w:val="28"/>
          <w:szCs w:val="28"/>
        </w:rPr>
        <w:t xml:space="preserve"> </w:t>
      </w:r>
      <w:r w:rsidRPr="00E00F86">
        <w:rPr>
          <w:sz w:val="28"/>
          <w:szCs w:val="28"/>
        </w:rPr>
        <w:t>через каждый метр длины. Толщину подштабельных подкладок и прокладок в</w:t>
      </w:r>
      <w:r w:rsidR="006452FF" w:rsidRPr="00E00F86">
        <w:rPr>
          <w:sz w:val="28"/>
          <w:szCs w:val="28"/>
        </w:rPr>
        <w:t xml:space="preserve"> </w:t>
      </w:r>
      <w:r w:rsidRPr="00E00F86">
        <w:rPr>
          <w:sz w:val="28"/>
          <w:szCs w:val="28"/>
        </w:rPr>
        <w:t>высоту не включают и их объе</w:t>
      </w:r>
      <w:r w:rsidR="006452FF" w:rsidRPr="00E00F86">
        <w:rPr>
          <w:sz w:val="28"/>
          <w:szCs w:val="28"/>
        </w:rPr>
        <w:t xml:space="preserve">м учитывают отдельно. Результат </w:t>
      </w:r>
      <w:r w:rsidRPr="00E00F86">
        <w:rPr>
          <w:sz w:val="28"/>
          <w:szCs w:val="28"/>
        </w:rPr>
        <w:t>вычисления</w:t>
      </w:r>
      <w:r w:rsidR="006452FF" w:rsidRPr="00E00F86">
        <w:rPr>
          <w:sz w:val="28"/>
          <w:szCs w:val="28"/>
        </w:rPr>
        <w:t xml:space="preserve"> </w:t>
      </w:r>
      <w:r w:rsidRPr="00E00F86">
        <w:rPr>
          <w:sz w:val="28"/>
          <w:szCs w:val="28"/>
        </w:rPr>
        <w:t xml:space="preserve">складочного объема округляют до </w:t>
      </w:r>
      <w:smartTag w:uri="urn:schemas-microsoft-com:office:smarttags" w:element="metricconverter">
        <w:smartTagPr>
          <w:attr w:name="ProductID" w:val="0,01 м3"/>
        </w:smartTagPr>
        <w:r w:rsidRPr="00E00F86">
          <w:rPr>
            <w:sz w:val="28"/>
            <w:szCs w:val="28"/>
          </w:rPr>
          <w:t>0,01 м3</w:t>
        </w:r>
      </w:smartTag>
      <w:r w:rsidRPr="00E00F86">
        <w:rPr>
          <w:sz w:val="28"/>
          <w:szCs w:val="28"/>
        </w:rPr>
        <w:t>.</w:t>
      </w:r>
    </w:p>
    <w:p w:rsidR="00734C61" w:rsidRPr="00E00F86" w:rsidRDefault="00734C61" w:rsidP="00E00F86">
      <w:pPr>
        <w:spacing w:line="360" w:lineRule="auto"/>
        <w:ind w:firstLine="709"/>
        <w:jc w:val="both"/>
        <w:rPr>
          <w:sz w:val="28"/>
          <w:szCs w:val="28"/>
        </w:rPr>
      </w:pPr>
      <w:r w:rsidRPr="00E00F86">
        <w:rPr>
          <w:sz w:val="28"/>
          <w:szCs w:val="28"/>
        </w:rPr>
        <w:t>Объем лесоматериалов</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штабеле</w:t>
      </w:r>
      <w:r w:rsidR="00E00F86">
        <w:rPr>
          <w:sz w:val="28"/>
          <w:szCs w:val="28"/>
        </w:rPr>
        <w:t xml:space="preserve"> </w:t>
      </w:r>
      <w:r w:rsidRPr="00E00F86">
        <w:rPr>
          <w:sz w:val="28"/>
          <w:szCs w:val="28"/>
        </w:rPr>
        <w:t>определяется</w:t>
      </w:r>
      <w:r w:rsidR="00E00F86">
        <w:rPr>
          <w:sz w:val="28"/>
          <w:szCs w:val="28"/>
        </w:rPr>
        <w:t xml:space="preserve"> </w:t>
      </w:r>
      <w:r w:rsidRPr="00E00F86">
        <w:rPr>
          <w:sz w:val="28"/>
          <w:szCs w:val="28"/>
        </w:rPr>
        <w:t>произведением</w:t>
      </w:r>
      <w:r w:rsidR="006452FF" w:rsidRPr="00E00F86">
        <w:rPr>
          <w:sz w:val="28"/>
          <w:szCs w:val="28"/>
        </w:rPr>
        <w:t xml:space="preserve"> </w:t>
      </w:r>
      <w:r w:rsidRPr="00E00F86">
        <w:rPr>
          <w:sz w:val="28"/>
          <w:szCs w:val="28"/>
        </w:rPr>
        <w:t>складочного</w:t>
      </w:r>
      <w:r w:rsidR="00E00F86">
        <w:rPr>
          <w:sz w:val="28"/>
          <w:szCs w:val="28"/>
        </w:rPr>
        <w:t xml:space="preserve"> </w:t>
      </w:r>
      <w:r w:rsidRPr="00E00F86">
        <w:rPr>
          <w:sz w:val="28"/>
          <w:szCs w:val="28"/>
        </w:rPr>
        <w:t>объема</w:t>
      </w:r>
      <w:r w:rsidR="00E00F86">
        <w:rPr>
          <w:sz w:val="28"/>
          <w:szCs w:val="28"/>
        </w:rPr>
        <w:t xml:space="preserve"> </w:t>
      </w:r>
      <w:r w:rsidRPr="00E00F86">
        <w:rPr>
          <w:sz w:val="28"/>
          <w:szCs w:val="28"/>
        </w:rPr>
        <w:t>штабеля</w:t>
      </w:r>
      <w:r w:rsidR="00E00F86">
        <w:rPr>
          <w:sz w:val="28"/>
          <w:szCs w:val="28"/>
        </w:rPr>
        <w:t xml:space="preserve"> </w:t>
      </w:r>
      <w:r w:rsidRPr="00E00F86">
        <w:rPr>
          <w:sz w:val="28"/>
          <w:szCs w:val="28"/>
        </w:rPr>
        <w:t>и переводного коэффициента (коэффициента</w:t>
      </w:r>
      <w:r w:rsidR="006452FF" w:rsidRPr="00E00F86">
        <w:rPr>
          <w:sz w:val="28"/>
          <w:szCs w:val="28"/>
        </w:rPr>
        <w:t xml:space="preserve"> </w:t>
      </w:r>
      <w:r w:rsidRPr="00E00F86">
        <w:rPr>
          <w:sz w:val="28"/>
          <w:szCs w:val="28"/>
        </w:rPr>
        <w:t>полнодревесности).</w:t>
      </w:r>
      <w:r w:rsidR="00E00F86">
        <w:rPr>
          <w:sz w:val="28"/>
          <w:szCs w:val="28"/>
        </w:rPr>
        <w:t xml:space="preserve"> </w:t>
      </w:r>
      <w:r w:rsidRPr="00E00F86">
        <w:rPr>
          <w:sz w:val="28"/>
          <w:szCs w:val="28"/>
        </w:rPr>
        <w:t>Для лесоматериалов,</w:t>
      </w:r>
      <w:r w:rsidR="00E00F86">
        <w:rPr>
          <w:sz w:val="28"/>
          <w:szCs w:val="28"/>
        </w:rPr>
        <w:t xml:space="preserve"> </w:t>
      </w:r>
      <w:r w:rsidRPr="00E00F86">
        <w:rPr>
          <w:sz w:val="28"/>
          <w:szCs w:val="28"/>
        </w:rPr>
        <w:t>погруженных</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вагоны</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на</w:t>
      </w:r>
      <w:r w:rsidR="006452FF" w:rsidRPr="00E00F86">
        <w:rPr>
          <w:sz w:val="28"/>
          <w:szCs w:val="28"/>
        </w:rPr>
        <w:t xml:space="preserve"> </w:t>
      </w:r>
      <w:r w:rsidRPr="00E00F86">
        <w:rPr>
          <w:sz w:val="28"/>
          <w:szCs w:val="28"/>
        </w:rPr>
        <w:t>автомобили, коэффициенты</w:t>
      </w:r>
      <w:r w:rsidR="00E00F86">
        <w:rPr>
          <w:sz w:val="28"/>
          <w:szCs w:val="28"/>
        </w:rPr>
        <w:t xml:space="preserve"> </w:t>
      </w:r>
      <w:r w:rsidRPr="00E00F86">
        <w:rPr>
          <w:sz w:val="28"/>
          <w:szCs w:val="28"/>
        </w:rPr>
        <w:t>полнодревесности</w:t>
      </w:r>
      <w:r w:rsidR="00E00F86">
        <w:rPr>
          <w:sz w:val="28"/>
          <w:szCs w:val="28"/>
        </w:rPr>
        <w:t xml:space="preserve"> </w:t>
      </w:r>
      <w:r w:rsidRPr="00E00F86">
        <w:rPr>
          <w:sz w:val="28"/>
          <w:szCs w:val="28"/>
        </w:rPr>
        <w:t>приведены</w:t>
      </w:r>
      <w:r w:rsidR="00E00F86">
        <w:rPr>
          <w:sz w:val="28"/>
          <w:szCs w:val="28"/>
        </w:rPr>
        <w:t xml:space="preserve"> </w:t>
      </w:r>
      <w:r w:rsidRPr="00E00F86">
        <w:rPr>
          <w:sz w:val="28"/>
          <w:szCs w:val="28"/>
        </w:rPr>
        <w:t>в таблице 1 ОСТ</w:t>
      </w:r>
      <w:r w:rsidR="006452FF" w:rsidRPr="00E00F86">
        <w:rPr>
          <w:sz w:val="28"/>
          <w:szCs w:val="28"/>
        </w:rPr>
        <w:t xml:space="preserve"> </w:t>
      </w:r>
      <w:r w:rsidRPr="00E00F86">
        <w:rPr>
          <w:sz w:val="28"/>
          <w:szCs w:val="28"/>
        </w:rPr>
        <w:t>13-43-79Э.</w:t>
      </w:r>
      <w:r w:rsidR="00E00F86">
        <w:rPr>
          <w:sz w:val="28"/>
          <w:szCs w:val="28"/>
        </w:rPr>
        <w:t xml:space="preserve"> </w:t>
      </w:r>
      <w:r w:rsidRPr="00E00F86">
        <w:rPr>
          <w:sz w:val="28"/>
          <w:szCs w:val="28"/>
        </w:rPr>
        <w:t>Корректировка</w:t>
      </w:r>
      <w:r w:rsidR="00E00F86">
        <w:rPr>
          <w:sz w:val="28"/>
          <w:szCs w:val="28"/>
        </w:rPr>
        <w:t xml:space="preserve"> </w:t>
      </w:r>
      <w:r w:rsidRPr="00E00F86">
        <w:rPr>
          <w:sz w:val="28"/>
          <w:szCs w:val="28"/>
        </w:rPr>
        <w:t>значений</w:t>
      </w:r>
      <w:r w:rsidR="00E00F86">
        <w:rPr>
          <w:sz w:val="28"/>
          <w:szCs w:val="28"/>
        </w:rPr>
        <w:t xml:space="preserve"> </w:t>
      </w:r>
      <w:r w:rsidRPr="00E00F86">
        <w:rPr>
          <w:sz w:val="28"/>
          <w:szCs w:val="28"/>
        </w:rPr>
        <w:t>переводных</w:t>
      </w:r>
      <w:r w:rsidR="00E00F86">
        <w:rPr>
          <w:sz w:val="28"/>
          <w:szCs w:val="28"/>
        </w:rPr>
        <w:t xml:space="preserve"> </w:t>
      </w:r>
      <w:r w:rsidRPr="00E00F86">
        <w:rPr>
          <w:sz w:val="28"/>
          <w:szCs w:val="28"/>
        </w:rPr>
        <w:t>коэффициентов</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зависимости</w:t>
      </w:r>
      <w:r w:rsidR="00E00F86">
        <w:rPr>
          <w:sz w:val="28"/>
          <w:szCs w:val="28"/>
        </w:rPr>
        <w:t xml:space="preserve"> </w:t>
      </w:r>
      <w:r w:rsidRPr="00E00F86">
        <w:rPr>
          <w:sz w:val="28"/>
          <w:szCs w:val="28"/>
        </w:rPr>
        <w:t>от</w:t>
      </w:r>
      <w:r w:rsidR="00E00F86">
        <w:rPr>
          <w:sz w:val="28"/>
          <w:szCs w:val="28"/>
        </w:rPr>
        <w:t xml:space="preserve"> </w:t>
      </w:r>
      <w:r w:rsidRPr="00E00F86">
        <w:rPr>
          <w:sz w:val="28"/>
          <w:szCs w:val="28"/>
        </w:rPr>
        <w:t>природных</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производственных факторов для штабелей,</w:t>
      </w:r>
      <w:r w:rsidR="006452FF" w:rsidRPr="00E00F86">
        <w:rPr>
          <w:sz w:val="28"/>
          <w:szCs w:val="28"/>
        </w:rPr>
        <w:t xml:space="preserve"> </w:t>
      </w:r>
      <w:r w:rsidRPr="00E00F86">
        <w:rPr>
          <w:sz w:val="28"/>
          <w:szCs w:val="28"/>
        </w:rPr>
        <w:t>погруженных</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вагоны</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автомобили, проводится</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соответствии</w:t>
      </w:r>
      <w:r w:rsidR="00E00F86">
        <w:rPr>
          <w:sz w:val="28"/>
          <w:szCs w:val="28"/>
        </w:rPr>
        <w:t xml:space="preserve"> </w:t>
      </w:r>
      <w:r w:rsidRPr="00E00F86">
        <w:rPr>
          <w:sz w:val="28"/>
          <w:szCs w:val="28"/>
        </w:rPr>
        <w:t>с</w:t>
      </w:r>
      <w:r w:rsidR="006452FF" w:rsidRPr="00E00F86">
        <w:rPr>
          <w:sz w:val="28"/>
          <w:szCs w:val="28"/>
        </w:rPr>
        <w:t xml:space="preserve"> </w:t>
      </w:r>
      <w:r w:rsidRPr="00E00F86">
        <w:rPr>
          <w:sz w:val="28"/>
          <w:szCs w:val="28"/>
        </w:rPr>
        <w:t>приложением</w:t>
      </w:r>
      <w:r w:rsidR="00E00F86">
        <w:rPr>
          <w:sz w:val="28"/>
          <w:szCs w:val="28"/>
        </w:rPr>
        <w:t xml:space="preserve"> </w:t>
      </w:r>
      <w:r w:rsidRPr="00E00F86">
        <w:rPr>
          <w:sz w:val="28"/>
          <w:szCs w:val="28"/>
        </w:rPr>
        <w:t>4 ОСТ 13-43-79Э.</w:t>
      </w:r>
      <w:r w:rsidR="00E00F86">
        <w:rPr>
          <w:sz w:val="28"/>
          <w:szCs w:val="28"/>
        </w:rPr>
        <w:t xml:space="preserve"> </w:t>
      </w:r>
      <w:r w:rsidRPr="00E00F86">
        <w:rPr>
          <w:sz w:val="28"/>
          <w:szCs w:val="28"/>
        </w:rPr>
        <w:t>Для лесоматериалов, уложенных в штабель</w:t>
      </w:r>
      <w:r w:rsidR="006452FF" w:rsidRPr="00E00F86">
        <w:rPr>
          <w:sz w:val="28"/>
          <w:szCs w:val="28"/>
        </w:rPr>
        <w:t xml:space="preserve"> </w:t>
      </w:r>
      <w:r w:rsidRPr="00E00F86">
        <w:rPr>
          <w:sz w:val="28"/>
          <w:szCs w:val="28"/>
        </w:rPr>
        <w:t>на земле, рекомендуется использовать следующие справочные значения:</w:t>
      </w:r>
    </w:p>
    <w:p w:rsidR="00734C61" w:rsidRPr="00E00F86" w:rsidRDefault="00734C61" w:rsidP="00E00F86">
      <w:pPr>
        <w:spacing w:line="360" w:lineRule="auto"/>
        <w:ind w:firstLine="709"/>
        <w:jc w:val="both"/>
        <w:rPr>
          <w:sz w:val="28"/>
          <w:szCs w:val="28"/>
        </w:rPr>
      </w:pPr>
      <w:r w:rsidRPr="00E00F86">
        <w:rPr>
          <w:sz w:val="28"/>
          <w:szCs w:val="28"/>
        </w:rPr>
        <w:t>--------------------T------------------------------------------------¬</w:t>
      </w:r>
    </w:p>
    <w:p w:rsidR="00734C61" w:rsidRPr="00E00F86" w:rsidRDefault="00734C61" w:rsidP="00E00F86">
      <w:pPr>
        <w:spacing w:line="360" w:lineRule="auto"/>
        <w:ind w:firstLine="709"/>
        <w:jc w:val="both"/>
        <w:rPr>
          <w:sz w:val="28"/>
          <w:szCs w:val="28"/>
        </w:rPr>
      </w:pPr>
      <w:r w:rsidRPr="00E00F86">
        <w:rPr>
          <w:sz w:val="28"/>
          <w:szCs w:val="28"/>
        </w:rPr>
        <w:t>¦</w:t>
      </w:r>
      <w:r w:rsidR="00E00F86">
        <w:rPr>
          <w:sz w:val="28"/>
          <w:szCs w:val="28"/>
        </w:rPr>
        <w:t xml:space="preserve"> </w:t>
      </w:r>
      <w:r w:rsidRPr="00E00F86">
        <w:rPr>
          <w:sz w:val="28"/>
          <w:szCs w:val="28"/>
        </w:rPr>
        <w:t>Тип штабеля</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Коэффициент полнодревесности штабелей</w:t>
      </w:r>
      <w:r w:rsidR="00E00F86">
        <w:rPr>
          <w:sz w:val="28"/>
          <w:szCs w:val="28"/>
        </w:rPr>
        <w:t xml:space="preserve"> </w:t>
      </w:r>
      <w:r w:rsidRPr="00E00F86">
        <w:rPr>
          <w:sz w:val="28"/>
          <w:szCs w:val="28"/>
        </w:rPr>
        <w:t>¦</w:t>
      </w:r>
    </w:p>
    <w:p w:rsidR="00734C61" w:rsidRPr="00E00F86" w:rsidRDefault="00734C61" w:rsidP="00E00F86">
      <w:pPr>
        <w:spacing w:line="360" w:lineRule="auto"/>
        <w:ind w:firstLine="709"/>
        <w:jc w:val="both"/>
        <w:rPr>
          <w:sz w:val="28"/>
          <w:szCs w:val="28"/>
        </w:rPr>
      </w:pPr>
      <w:r w:rsidRPr="00E00F86">
        <w:rPr>
          <w:sz w:val="28"/>
          <w:szCs w:val="28"/>
        </w:rPr>
        <w:t>¦</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круглых неокоренных лесоматериалов</w:t>
      </w:r>
      <w:r w:rsidR="00E00F86">
        <w:rPr>
          <w:sz w:val="28"/>
          <w:szCs w:val="28"/>
        </w:rPr>
        <w:t xml:space="preserve"> </w:t>
      </w:r>
      <w:r w:rsidRPr="00E00F86">
        <w:rPr>
          <w:sz w:val="28"/>
          <w:szCs w:val="28"/>
        </w:rPr>
        <w:t>¦</w:t>
      </w:r>
    </w:p>
    <w:p w:rsidR="00734C61" w:rsidRPr="00E00F86" w:rsidRDefault="00734C61" w:rsidP="00E00F86">
      <w:pPr>
        <w:spacing w:line="360" w:lineRule="auto"/>
        <w:ind w:firstLine="709"/>
        <w:jc w:val="both"/>
        <w:rPr>
          <w:sz w:val="28"/>
          <w:szCs w:val="28"/>
        </w:rPr>
      </w:pPr>
      <w:r w:rsidRPr="00E00F86">
        <w:rPr>
          <w:sz w:val="28"/>
          <w:szCs w:val="28"/>
        </w:rPr>
        <w:t>¦</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 xml:space="preserve">длиной 4,5 - </w:t>
      </w:r>
      <w:smartTag w:uri="urn:schemas-microsoft-com:office:smarttags" w:element="metricconverter">
        <w:smartTagPr>
          <w:attr w:name="ProductID" w:val="6,5 м"/>
        </w:smartTagPr>
        <w:r w:rsidRPr="00E00F86">
          <w:rPr>
            <w:sz w:val="28"/>
            <w:szCs w:val="28"/>
          </w:rPr>
          <w:t>6,5 м</w:t>
        </w:r>
      </w:smartTag>
      <w:r w:rsidRPr="00E00F86">
        <w:rPr>
          <w:sz w:val="28"/>
          <w:szCs w:val="28"/>
        </w:rPr>
        <w:t xml:space="preserve"> при диаметре бревен, см</w:t>
      </w:r>
      <w:r w:rsidR="00E00F86">
        <w:rPr>
          <w:sz w:val="28"/>
          <w:szCs w:val="28"/>
        </w:rPr>
        <w:t xml:space="preserve"> </w:t>
      </w:r>
      <w:r w:rsidRPr="00E00F86">
        <w:rPr>
          <w:sz w:val="28"/>
          <w:szCs w:val="28"/>
        </w:rPr>
        <w:t>¦</w:t>
      </w:r>
    </w:p>
    <w:p w:rsidR="00734C61" w:rsidRPr="00E00F86" w:rsidRDefault="00734C61" w:rsidP="00E00F86">
      <w:pPr>
        <w:spacing w:line="360" w:lineRule="auto"/>
        <w:ind w:firstLine="709"/>
        <w:jc w:val="both"/>
        <w:rPr>
          <w:sz w:val="28"/>
          <w:szCs w:val="28"/>
        </w:rPr>
      </w:pPr>
      <w:r w:rsidRPr="00E00F86">
        <w:rPr>
          <w:sz w:val="28"/>
          <w:szCs w:val="28"/>
        </w:rPr>
        <w:t>¦</w:t>
      </w:r>
      <w:r w:rsidR="00E00F86">
        <w:rPr>
          <w:sz w:val="28"/>
          <w:szCs w:val="28"/>
        </w:rPr>
        <w:t xml:space="preserve"> </w:t>
      </w:r>
      <w:r w:rsidRPr="00E00F86">
        <w:rPr>
          <w:sz w:val="28"/>
          <w:szCs w:val="28"/>
        </w:rPr>
        <w:t>+----------T----------T-----------T--------------+</w:t>
      </w:r>
    </w:p>
    <w:p w:rsidR="00734C61" w:rsidRPr="00E00F86" w:rsidRDefault="00734C61" w:rsidP="00E00F86">
      <w:pPr>
        <w:spacing w:line="360" w:lineRule="auto"/>
        <w:ind w:firstLine="709"/>
        <w:jc w:val="both"/>
        <w:rPr>
          <w:sz w:val="28"/>
          <w:szCs w:val="28"/>
        </w:rPr>
      </w:pPr>
      <w:r w:rsidRPr="00E00F86">
        <w:rPr>
          <w:sz w:val="28"/>
          <w:szCs w:val="28"/>
        </w:rPr>
        <w:t>¦</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6-3</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14-21 ¦</w:t>
      </w:r>
      <w:r w:rsidR="00E00F86">
        <w:rPr>
          <w:sz w:val="28"/>
          <w:szCs w:val="28"/>
        </w:rPr>
        <w:t xml:space="preserve"> </w:t>
      </w:r>
      <w:r w:rsidRPr="00E00F86">
        <w:rPr>
          <w:sz w:val="28"/>
          <w:szCs w:val="28"/>
        </w:rPr>
        <w:t>22-25</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26 и более ¦</w:t>
      </w:r>
    </w:p>
    <w:p w:rsidR="00734C61" w:rsidRPr="00E00F86" w:rsidRDefault="00734C61" w:rsidP="00E00F86">
      <w:pPr>
        <w:spacing w:line="360" w:lineRule="auto"/>
        <w:ind w:firstLine="709"/>
        <w:jc w:val="both"/>
        <w:rPr>
          <w:sz w:val="28"/>
          <w:szCs w:val="28"/>
        </w:rPr>
      </w:pPr>
      <w:r w:rsidRPr="00E00F86">
        <w:rPr>
          <w:sz w:val="28"/>
          <w:szCs w:val="28"/>
        </w:rPr>
        <w:t>+-------------------+----------+----------+-----------+--------------+</w:t>
      </w:r>
    </w:p>
    <w:p w:rsidR="00734C61" w:rsidRPr="00E00F86" w:rsidRDefault="00734C61" w:rsidP="00E00F86">
      <w:pPr>
        <w:spacing w:line="360" w:lineRule="auto"/>
        <w:ind w:firstLine="709"/>
        <w:jc w:val="both"/>
        <w:rPr>
          <w:sz w:val="28"/>
          <w:szCs w:val="28"/>
        </w:rPr>
      </w:pPr>
      <w:r w:rsidRPr="00E00F86">
        <w:rPr>
          <w:sz w:val="28"/>
          <w:szCs w:val="28"/>
        </w:rPr>
        <w:t>¦</w:t>
      </w:r>
      <w:r w:rsidR="00E00F86">
        <w:rPr>
          <w:sz w:val="28"/>
          <w:szCs w:val="28"/>
        </w:rPr>
        <w:t xml:space="preserve"> </w:t>
      </w:r>
      <w:r w:rsidRPr="00E00F86">
        <w:rPr>
          <w:sz w:val="28"/>
          <w:szCs w:val="28"/>
        </w:rPr>
        <w:t>Рядовой</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0,45</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0,47</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0,54</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0,60</w:t>
      </w:r>
      <w:r w:rsidR="00E00F86">
        <w:rPr>
          <w:sz w:val="28"/>
          <w:szCs w:val="28"/>
        </w:rPr>
        <w:t xml:space="preserve"> </w:t>
      </w:r>
      <w:r w:rsidRPr="00E00F86">
        <w:rPr>
          <w:sz w:val="28"/>
          <w:szCs w:val="28"/>
        </w:rPr>
        <w:t>¦</w:t>
      </w:r>
    </w:p>
    <w:p w:rsidR="00734C61" w:rsidRPr="00E00F86" w:rsidRDefault="00734C61" w:rsidP="00E00F86">
      <w:pPr>
        <w:spacing w:line="360" w:lineRule="auto"/>
        <w:ind w:firstLine="709"/>
        <w:jc w:val="both"/>
        <w:rPr>
          <w:sz w:val="28"/>
          <w:szCs w:val="28"/>
        </w:rPr>
      </w:pPr>
      <w:r w:rsidRPr="00E00F86">
        <w:rPr>
          <w:sz w:val="28"/>
          <w:szCs w:val="28"/>
        </w:rPr>
        <w:t>+-------------------+----------+----------+-----------+--------------+</w:t>
      </w:r>
    </w:p>
    <w:p w:rsidR="00734C61" w:rsidRPr="00E00F86" w:rsidRDefault="00734C61" w:rsidP="00E00F86">
      <w:pPr>
        <w:spacing w:line="360" w:lineRule="auto"/>
        <w:ind w:firstLine="709"/>
        <w:jc w:val="both"/>
        <w:rPr>
          <w:sz w:val="28"/>
          <w:szCs w:val="28"/>
        </w:rPr>
      </w:pPr>
      <w:r w:rsidRPr="00E00F86">
        <w:rPr>
          <w:sz w:val="28"/>
          <w:szCs w:val="28"/>
        </w:rPr>
        <w:t>¦</w:t>
      </w:r>
      <w:r w:rsidR="00E00F86">
        <w:rPr>
          <w:sz w:val="28"/>
          <w:szCs w:val="28"/>
        </w:rPr>
        <w:t xml:space="preserve"> </w:t>
      </w:r>
      <w:r w:rsidRPr="00E00F86">
        <w:rPr>
          <w:sz w:val="28"/>
          <w:szCs w:val="28"/>
        </w:rPr>
        <w:t>Пачковый</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0,50</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0,60</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0,63</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0,65</w:t>
      </w:r>
      <w:r w:rsidR="00E00F86">
        <w:rPr>
          <w:sz w:val="28"/>
          <w:szCs w:val="28"/>
        </w:rPr>
        <w:t xml:space="preserve"> </w:t>
      </w:r>
      <w:r w:rsidRPr="00E00F86">
        <w:rPr>
          <w:sz w:val="28"/>
          <w:szCs w:val="28"/>
        </w:rPr>
        <w:t>¦</w:t>
      </w:r>
    </w:p>
    <w:p w:rsidR="00734C61" w:rsidRPr="00E00F86" w:rsidRDefault="00734C61" w:rsidP="00E00F86">
      <w:pPr>
        <w:spacing w:line="360" w:lineRule="auto"/>
        <w:ind w:firstLine="709"/>
        <w:jc w:val="both"/>
        <w:rPr>
          <w:sz w:val="28"/>
          <w:szCs w:val="28"/>
        </w:rPr>
      </w:pPr>
      <w:r w:rsidRPr="00E00F86">
        <w:rPr>
          <w:sz w:val="28"/>
          <w:szCs w:val="28"/>
        </w:rPr>
        <w:t>+-------------------+----------+----------+-----------+--------------+</w:t>
      </w:r>
    </w:p>
    <w:p w:rsidR="00734C61" w:rsidRPr="00E00F86" w:rsidRDefault="00734C61" w:rsidP="00E00F86">
      <w:pPr>
        <w:spacing w:line="360" w:lineRule="auto"/>
        <w:ind w:firstLine="709"/>
        <w:jc w:val="both"/>
        <w:rPr>
          <w:sz w:val="28"/>
          <w:szCs w:val="28"/>
        </w:rPr>
      </w:pPr>
      <w:r w:rsidRPr="00E00F86">
        <w:rPr>
          <w:sz w:val="28"/>
          <w:szCs w:val="28"/>
        </w:rPr>
        <w:t>¦</w:t>
      </w:r>
      <w:r w:rsidR="00E00F86">
        <w:rPr>
          <w:sz w:val="28"/>
          <w:szCs w:val="28"/>
        </w:rPr>
        <w:t xml:space="preserve"> </w:t>
      </w:r>
      <w:r w:rsidRPr="00E00F86">
        <w:rPr>
          <w:sz w:val="28"/>
          <w:szCs w:val="28"/>
        </w:rPr>
        <w:t>Плотный</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0,55</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0,65</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0,68</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0,72</w:t>
      </w:r>
      <w:r w:rsidR="00E00F86">
        <w:rPr>
          <w:sz w:val="28"/>
          <w:szCs w:val="28"/>
        </w:rPr>
        <w:t xml:space="preserve"> </w:t>
      </w:r>
      <w:r w:rsidRPr="00E00F86">
        <w:rPr>
          <w:sz w:val="28"/>
          <w:szCs w:val="28"/>
        </w:rPr>
        <w:t>¦</w:t>
      </w:r>
    </w:p>
    <w:p w:rsidR="00734C61" w:rsidRPr="00E00F86" w:rsidRDefault="00734C61" w:rsidP="00E00F86">
      <w:pPr>
        <w:spacing w:line="360" w:lineRule="auto"/>
        <w:ind w:firstLine="709"/>
        <w:jc w:val="both"/>
        <w:rPr>
          <w:sz w:val="28"/>
          <w:szCs w:val="28"/>
        </w:rPr>
      </w:pPr>
      <w:r w:rsidRPr="00E00F86">
        <w:rPr>
          <w:sz w:val="28"/>
          <w:szCs w:val="28"/>
        </w:rPr>
        <w:t>+-------------------+----------+----------+-----------+--------------+</w:t>
      </w:r>
    </w:p>
    <w:p w:rsidR="00734C61" w:rsidRPr="00E00F86" w:rsidRDefault="00734C61" w:rsidP="00E00F86">
      <w:pPr>
        <w:spacing w:line="360" w:lineRule="auto"/>
        <w:ind w:firstLine="709"/>
        <w:jc w:val="both"/>
        <w:rPr>
          <w:sz w:val="28"/>
          <w:szCs w:val="28"/>
        </w:rPr>
      </w:pPr>
      <w:r w:rsidRPr="00E00F86">
        <w:rPr>
          <w:sz w:val="28"/>
          <w:szCs w:val="28"/>
        </w:rPr>
        <w:t>¦ Пачково-рядовой</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0,52</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0,62</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0,65</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0,68</w:t>
      </w:r>
      <w:r w:rsidR="00E00F86">
        <w:rPr>
          <w:sz w:val="28"/>
          <w:szCs w:val="28"/>
        </w:rPr>
        <w:t xml:space="preserve"> </w:t>
      </w:r>
      <w:r w:rsidRPr="00E00F86">
        <w:rPr>
          <w:sz w:val="28"/>
          <w:szCs w:val="28"/>
        </w:rPr>
        <w:t>¦</w:t>
      </w:r>
    </w:p>
    <w:p w:rsidR="00734C61" w:rsidRPr="00E00F86" w:rsidRDefault="00734C61" w:rsidP="00E00F86">
      <w:pPr>
        <w:spacing w:line="360" w:lineRule="auto"/>
        <w:ind w:firstLine="709"/>
        <w:jc w:val="both"/>
        <w:rPr>
          <w:sz w:val="28"/>
          <w:szCs w:val="28"/>
        </w:rPr>
      </w:pPr>
      <w:r w:rsidRPr="00E00F86">
        <w:rPr>
          <w:sz w:val="28"/>
          <w:szCs w:val="28"/>
        </w:rPr>
        <w:t>L-------------------+----------+----------+-----------+---------------</w:t>
      </w:r>
    </w:p>
    <w:p w:rsidR="00734C61" w:rsidRPr="00E00F86" w:rsidRDefault="00734C61" w:rsidP="00E00F86">
      <w:pPr>
        <w:spacing w:line="360" w:lineRule="auto"/>
        <w:ind w:firstLine="709"/>
        <w:jc w:val="both"/>
        <w:rPr>
          <w:sz w:val="28"/>
          <w:szCs w:val="28"/>
        </w:rPr>
      </w:pPr>
      <w:r w:rsidRPr="00E00F86">
        <w:rPr>
          <w:sz w:val="28"/>
          <w:szCs w:val="28"/>
        </w:rPr>
        <w:t>Примечание: Для окоренных бревен показатели таблицы принимаются с</w:t>
      </w:r>
    </w:p>
    <w:p w:rsidR="00734C61" w:rsidRPr="00E00F86" w:rsidRDefault="00734C61" w:rsidP="00E00F86">
      <w:pPr>
        <w:spacing w:line="360" w:lineRule="auto"/>
        <w:ind w:firstLine="709"/>
        <w:jc w:val="both"/>
        <w:rPr>
          <w:sz w:val="28"/>
          <w:szCs w:val="28"/>
        </w:rPr>
      </w:pPr>
      <w:r w:rsidRPr="00E00F86">
        <w:rPr>
          <w:sz w:val="28"/>
          <w:szCs w:val="28"/>
        </w:rPr>
        <w:t>коэффициентом</w:t>
      </w:r>
      <w:r w:rsidR="00E00F86">
        <w:rPr>
          <w:sz w:val="28"/>
          <w:szCs w:val="28"/>
        </w:rPr>
        <w:t xml:space="preserve"> </w:t>
      </w:r>
      <w:r w:rsidRPr="00E00F86">
        <w:rPr>
          <w:sz w:val="28"/>
          <w:szCs w:val="28"/>
        </w:rPr>
        <w:t>1,06; для</w:t>
      </w:r>
      <w:r w:rsidR="00E00F86">
        <w:rPr>
          <w:sz w:val="28"/>
          <w:szCs w:val="28"/>
        </w:rPr>
        <w:t xml:space="preserve"> </w:t>
      </w:r>
      <w:r w:rsidRPr="00E00F86">
        <w:rPr>
          <w:sz w:val="28"/>
          <w:szCs w:val="28"/>
        </w:rPr>
        <w:t>штабелей</w:t>
      </w:r>
      <w:r w:rsidR="00E00F86">
        <w:rPr>
          <w:sz w:val="28"/>
          <w:szCs w:val="28"/>
        </w:rPr>
        <w:t xml:space="preserve"> </w:t>
      </w:r>
      <w:r w:rsidRPr="00E00F86">
        <w:rPr>
          <w:sz w:val="28"/>
          <w:szCs w:val="28"/>
        </w:rPr>
        <w:t xml:space="preserve">сортиментов длиной более </w:t>
      </w:r>
      <w:smartTag w:uri="urn:schemas-microsoft-com:office:smarttags" w:element="metricconverter">
        <w:smartTagPr>
          <w:attr w:name="ProductID" w:val="6,5 м"/>
        </w:smartTagPr>
        <w:r w:rsidRPr="00E00F86">
          <w:rPr>
            <w:sz w:val="28"/>
            <w:szCs w:val="28"/>
          </w:rPr>
          <w:t>6,5 м</w:t>
        </w:r>
      </w:smartTag>
      <w:r w:rsidRPr="00E00F86">
        <w:rPr>
          <w:sz w:val="28"/>
          <w:szCs w:val="28"/>
        </w:rPr>
        <w:t xml:space="preserve"> - с</w:t>
      </w:r>
    </w:p>
    <w:p w:rsidR="00734C61" w:rsidRPr="00E00F86" w:rsidRDefault="00734C61" w:rsidP="00E00F86">
      <w:pPr>
        <w:spacing w:line="360" w:lineRule="auto"/>
        <w:ind w:firstLine="709"/>
        <w:jc w:val="both"/>
        <w:rPr>
          <w:sz w:val="28"/>
          <w:szCs w:val="28"/>
        </w:rPr>
      </w:pPr>
      <w:r w:rsidRPr="00E00F86">
        <w:rPr>
          <w:sz w:val="28"/>
          <w:szCs w:val="28"/>
        </w:rPr>
        <w:t xml:space="preserve">коэффициентом 0,9; менее </w:t>
      </w:r>
      <w:smartTag w:uri="urn:schemas-microsoft-com:office:smarttags" w:element="metricconverter">
        <w:smartTagPr>
          <w:attr w:name="ProductID" w:val="4,5 м"/>
        </w:smartTagPr>
        <w:r w:rsidRPr="00E00F86">
          <w:rPr>
            <w:sz w:val="28"/>
            <w:szCs w:val="28"/>
          </w:rPr>
          <w:t>4,5 м</w:t>
        </w:r>
      </w:smartTag>
      <w:r w:rsidRPr="00E00F86">
        <w:rPr>
          <w:sz w:val="28"/>
          <w:szCs w:val="28"/>
        </w:rPr>
        <w:t xml:space="preserve"> - с коэффициентом 1,1</w:t>
      </w:r>
    </w:p>
    <w:p w:rsidR="00734C61" w:rsidRPr="00E00F86" w:rsidRDefault="00734C61" w:rsidP="00E00F86">
      <w:pPr>
        <w:spacing w:line="360" w:lineRule="auto"/>
        <w:ind w:firstLine="709"/>
        <w:jc w:val="both"/>
        <w:rPr>
          <w:sz w:val="28"/>
          <w:szCs w:val="28"/>
        </w:rPr>
      </w:pPr>
    </w:p>
    <w:p w:rsidR="00734C61" w:rsidRPr="00E00F86" w:rsidRDefault="00734C61" w:rsidP="00E00F86">
      <w:pPr>
        <w:spacing w:line="360" w:lineRule="auto"/>
        <w:ind w:firstLine="709"/>
        <w:jc w:val="both"/>
        <w:rPr>
          <w:sz w:val="28"/>
          <w:szCs w:val="28"/>
        </w:rPr>
      </w:pPr>
      <w:r w:rsidRPr="00E00F86">
        <w:rPr>
          <w:sz w:val="28"/>
          <w:szCs w:val="28"/>
        </w:rPr>
        <w:t>В спорных</w:t>
      </w:r>
      <w:r w:rsidR="00E00F86">
        <w:rPr>
          <w:sz w:val="28"/>
          <w:szCs w:val="28"/>
        </w:rPr>
        <w:t xml:space="preserve"> </w:t>
      </w:r>
      <w:r w:rsidRPr="00E00F86">
        <w:rPr>
          <w:sz w:val="28"/>
          <w:szCs w:val="28"/>
        </w:rPr>
        <w:t>случаях</w:t>
      </w:r>
      <w:r w:rsidR="00E00F86">
        <w:rPr>
          <w:sz w:val="28"/>
          <w:szCs w:val="28"/>
        </w:rPr>
        <w:t xml:space="preserve"> </w:t>
      </w:r>
      <w:r w:rsidRPr="00E00F86">
        <w:rPr>
          <w:sz w:val="28"/>
          <w:szCs w:val="28"/>
        </w:rPr>
        <w:t>коэффициент</w:t>
      </w:r>
      <w:r w:rsidR="00E00F86">
        <w:rPr>
          <w:sz w:val="28"/>
          <w:szCs w:val="28"/>
        </w:rPr>
        <w:t xml:space="preserve"> </w:t>
      </w:r>
      <w:r w:rsidRPr="00E00F86">
        <w:rPr>
          <w:sz w:val="28"/>
          <w:szCs w:val="28"/>
        </w:rPr>
        <w:t>полнодревесности</w:t>
      </w:r>
      <w:r w:rsidR="00E00F86">
        <w:rPr>
          <w:sz w:val="28"/>
          <w:szCs w:val="28"/>
        </w:rPr>
        <w:t xml:space="preserve"> </w:t>
      </w:r>
      <w:r w:rsidRPr="00E00F86">
        <w:rPr>
          <w:sz w:val="28"/>
          <w:szCs w:val="28"/>
        </w:rPr>
        <w:t>определяют</w:t>
      </w:r>
      <w:r w:rsidR="00E00F86">
        <w:rPr>
          <w:sz w:val="28"/>
          <w:szCs w:val="28"/>
        </w:rPr>
        <w:t xml:space="preserve"> </w:t>
      </w:r>
      <w:r w:rsidRPr="00E00F86">
        <w:rPr>
          <w:sz w:val="28"/>
          <w:szCs w:val="28"/>
        </w:rPr>
        <w:t>в</w:t>
      </w:r>
      <w:r w:rsidR="006452FF" w:rsidRPr="00E00F86">
        <w:rPr>
          <w:sz w:val="28"/>
          <w:szCs w:val="28"/>
        </w:rPr>
        <w:t xml:space="preserve"> </w:t>
      </w:r>
      <w:r w:rsidRPr="00E00F86">
        <w:rPr>
          <w:sz w:val="28"/>
          <w:szCs w:val="28"/>
        </w:rPr>
        <w:t>порядке, указанном в п.8.5. РД 13-2-3-97.</w:t>
      </w:r>
    </w:p>
    <w:p w:rsidR="00734C61" w:rsidRPr="00E00F86" w:rsidRDefault="00734C61" w:rsidP="00E00F86">
      <w:pPr>
        <w:spacing w:line="360" w:lineRule="auto"/>
        <w:ind w:firstLine="709"/>
        <w:jc w:val="both"/>
        <w:rPr>
          <w:sz w:val="28"/>
          <w:szCs w:val="28"/>
        </w:rPr>
      </w:pPr>
      <w:r w:rsidRPr="00E00F86">
        <w:rPr>
          <w:sz w:val="28"/>
          <w:szCs w:val="28"/>
        </w:rPr>
        <w:t>Метод</w:t>
      </w:r>
      <w:r w:rsidR="00E00F86">
        <w:rPr>
          <w:sz w:val="28"/>
          <w:szCs w:val="28"/>
        </w:rPr>
        <w:t xml:space="preserve"> </w:t>
      </w:r>
      <w:r w:rsidRPr="00E00F86">
        <w:rPr>
          <w:sz w:val="28"/>
          <w:szCs w:val="28"/>
        </w:rPr>
        <w:t>поштучного</w:t>
      </w:r>
      <w:r w:rsidR="00E00F86">
        <w:rPr>
          <w:sz w:val="28"/>
          <w:szCs w:val="28"/>
        </w:rPr>
        <w:t xml:space="preserve"> </w:t>
      </w:r>
      <w:r w:rsidRPr="00E00F86">
        <w:rPr>
          <w:sz w:val="28"/>
          <w:szCs w:val="28"/>
        </w:rPr>
        <w:t>измерения</w:t>
      </w:r>
      <w:r w:rsidR="00E00F86">
        <w:rPr>
          <w:sz w:val="28"/>
          <w:szCs w:val="28"/>
        </w:rPr>
        <w:t xml:space="preserve"> </w:t>
      </w:r>
      <w:r w:rsidRPr="00E00F86">
        <w:rPr>
          <w:sz w:val="28"/>
          <w:szCs w:val="28"/>
        </w:rPr>
        <w:t>применяется</w:t>
      </w:r>
      <w:r w:rsidR="00E00F86">
        <w:rPr>
          <w:sz w:val="28"/>
          <w:szCs w:val="28"/>
        </w:rPr>
        <w:t xml:space="preserve"> </w:t>
      </w:r>
      <w:r w:rsidRPr="00E00F86">
        <w:rPr>
          <w:sz w:val="28"/>
          <w:szCs w:val="28"/>
        </w:rPr>
        <w:t>при</w:t>
      </w:r>
      <w:r w:rsidR="00E00F86">
        <w:rPr>
          <w:sz w:val="28"/>
          <w:szCs w:val="28"/>
        </w:rPr>
        <w:t xml:space="preserve"> </w:t>
      </w:r>
      <w:r w:rsidRPr="00E00F86">
        <w:rPr>
          <w:sz w:val="28"/>
          <w:szCs w:val="28"/>
        </w:rPr>
        <w:t>определении</w:t>
      </w:r>
      <w:r w:rsidR="006452FF" w:rsidRPr="00E00F86">
        <w:rPr>
          <w:sz w:val="28"/>
          <w:szCs w:val="28"/>
        </w:rPr>
        <w:t xml:space="preserve"> </w:t>
      </w:r>
      <w:r w:rsidRPr="00E00F86">
        <w:rPr>
          <w:sz w:val="28"/>
          <w:szCs w:val="28"/>
        </w:rPr>
        <w:t>объема</w:t>
      </w:r>
      <w:r w:rsidR="00E00F86">
        <w:rPr>
          <w:sz w:val="28"/>
          <w:szCs w:val="28"/>
        </w:rPr>
        <w:t xml:space="preserve"> </w:t>
      </w:r>
      <w:r w:rsidRPr="00E00F86">
        <w:rPr>
          <w:sz w:val="28"/>
          <w:szCs w:val="28"/>
        </w:rPr>
        <w:t>круглых</w:t>
      </w:r>
      <w:r w:rsid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соответствии</w:t>
      </w:r>
      <w:r w:rsidR="00E00F86">
        <w:rPr>
          <w:sz w:val="28"/>
          <w:szCs w:val="28"/>
        </w:rPr>
        <w:t xml:space="preserve"> </w:t>
      </w:r>
      <w:r w:rsidRPr="00E00F86">
        <w:rPr>
          <w:sz w:val="28"/>
          <w:szCs w:val="28"/>
        </w:rPr>
        <w:t>с</w:t>
      </w:r>
      <w:r w:rsidR="00E00F86">
        <w:rPr>
          <w:sz w:val="28"/>
          <w:szCs w:val="28"/>
        </w:rPr>
        <w:t xml:space="preserve"> </w:t>
      </w:r>
      <w:r w:rsidRPr="00E00F86">
        <w:rPr>
          <w:sz w:val="28"/>
          <w:szCs w:val="28"/>
        </w:rPr>
        <w:t>ОСТ</w:t>
      </w:r>
      <w:r w:rsidR="00E00F86">
        <w:rPr>
          <w:sz w:val="28"/>
          <w:szCs w:val="28"/>
        </w:rPr>
        <w:t xml:space="preserve"> </w:t>
      </w:r>
      <w:r w:rsidRPr="00E00F86">
        <w:rPr>
          <w:sz w:val="28"/>
          <w:szCs w:val="28"/>
        </w:rPr>
        <w:t>13-303-92</w:t>
      </w:r>
      <w:r w:rsidR="00E00F86">
        <w:rPr>
          <w:sz w:val="28"/>
          <w:szCs w:val="28"/>
        </w:rPr>
        <w:t xml:space="preserve"> </w:t>
      </w:r>
      <w:r w:rsidRPr="00E00F86">
        <w:rPr>
          <w:sz w:val="28"/>
          <w:szCs w:val="28"/>
        </w:rPr>
        <w:t>и</w:t>
      </w:r>
      <w:r w:rsidR="006452FF" w:rsidRPr="00E00F86">
        <w:rPr>
          <w:sz w:val="28"/>
          <w:szCs w:val="28"/>
        </w:rPr>
        <w:t xml:space="preserve"> </w:t>
      </w:r>
      <w:r w:rsidRPr="00E00F86">
        <w:rPr>
          <w:sz w:val="28"/>
          <w:szCs w:val="28"/>
        </w:rPr>
        <w:t>заключается в определении объема бревна,</w:t>
      </w:r>
      <w:r w:rsidR="00E00F86">
        <w:rPr>
          <w:sz w:val="28"/>
          <w:szCs w:val="28"/>
        </w:rPr>
        <w:t xml:space="preserve"> </w:t>
      </w:r>
      <w:r w:rsidRPr="00E00F86">
        <w:rPr>
          <w:sz w:val="28"/>
          <w:szCs w:val="28"/>
        </w:rPr>
        <w:t>как произведения результатов</w:t>
      </w:r>
      <w:r w:rsidR="006452FF" w:rsidRPr="00E00F86">
        <w:rPr>
          <w:sz w:val="28"/>
          <w:szCs w:val="28"/>
        </w:rPr>
        <w:t xml:space="preserve"> </w:t>
      </w:r>
      <w:r w:rsidRPr="00E00F86">
        <w:rPr>
          <w:sz w:val="28"/>
          <w:szCs w:val="28"/>
        </w:rPr>
        <w:t>измерения его диаметра,</w:t>
      </w:r>
      <w:r w:rsidR="00E00F86">
        <w:rPr>
          <w:sz w:val="28"/>
          <w:szCs w:val="28"/>
        </w:rPr>
        <w:t xml:space="preserve"> </w:t>
      </w:r>
      <w:r w:rsidRPr="00E00F86">
        <w:rPr>
          <w:sz w:val="28"/>
          <w:szCs w:val="28"/>
        </w:rPr>
        <w:t>длины и вычисления объема по принятой</w:t>
      </w:r>
      <w:r w:rsidR="00E00F86">
        <w:rPr>
          <w:sz w:val="28"/>
          <w:szCs w:val="28"/>
        </w:rPr>
        <w:t xml:space="preserve"> </w:t>
      </w:r>
      <w:r w:rsidRPr="00E00F86">
        <w:rPr>
          <w:sz w:val="28"/>
          <w:szCs w:val="28"/>
        </w:rPr>
        <w:t>модели</w:t>
      </w:r>
      <w:r w:rsidR="006452FF" w:rsidRPr="00E00F86">
        <w:rPr>
          <w:sz w:val="28"/>
          <w:szCs w:val="28"/>
        </w:rPr>
        <w:t xml:space="preserve"> бревна</w:t>
      </w:r>
      <w:r w:rsidR="00E00F86">
        <w:rPr>
          <w:sz w:val="28"/>
          <w:szCs w:val="28"/>
        </w:rPr>
        <w:t xml:space="preserve"> </w:t>
      </w:r>
      <w:r w:rsidRPr="00E00F86">
        <w:rPr>
          <w:sz w:val="28"/>
          <w:szCs w:val="28"/>
        </w:rPr>
        <w:t>(формуле).</w:t>
      </w:r>
      <w:r w:rsidR="00E00F86">
        <w:rPr>
          <w:sz w:val="28"/>
          <w:szCs w:val="28"/>
        </w:rPr>
        <w:t xml:space="preserve"> </w:t>
      </w:r>
      <w:r w:rsidRPr="00E00F86">
        <w:rPr>
          <w:sz w:val="28"/>
          <w:szCs w:val="28"/>
        </w:rPr>
        <w:t>Результаты вычислений объема бревен округляются до</w:t>
      </w:r>
      <w:r w:rsidR="006452FF" w:rsidRPr="00E00F86">
        <w:rPr>
          <w:sz w:val="28"/>
          <w:szCs w:val="28"/>
        </w:rPr>
        <w:t xml:space="preserve"> </w:t>
      </w:r>
      <w:smartTag w:uri="urn:schemas-microsoft-com:office:smarttags" w:element="metricconverter">
        <w:smartTagPr>
          <w:attr w:name="ProductID" w:val="0,001 м3"/>
        </w:smartTagPr>
        <w:r w:rsidRPr="00E00F86">
          <w:rPr>
            <w:sz w:val="28"/>
            <w:szCs w:val="28"/>
          </w:rPr>
          <w:t>0,001 м3</w:t>
        </w:r>
      </w:smartTag>
      <w:r w:rsidRPr="00E00F86">
        <w:rPr>
          <w:sz w:val="28"/>
          <w:szCs w:val="28"/>
        </w:rPr>
        <w:t>.</w:t>
      </w:r>
    </w:p>
    <w:p w:rsidR="00734C61" w:rsidRPr="00E00F86" w:rsidRDefault="00734C61" w:rsidP="00E00F86">
      <w:pPr>
        <w:spacing w:line="360" w:lineRule="auto"/>
        <w:ind w:firstLine="709"/>
        <w:jc w:val="both"/>
        <w:rPr>
          <w:sz w:val="28"/>
          <w:szCs w:val="28"/>
        </w:rPr>
      </w:pPr>
      <w:r w:rsidRPr="00E00F86">
        <w:rPr>
          <w:sz w:val="28"/>
          <w:szCs w:val="28"/>
        </w:rPr>
        <w:t>Весовой</w:t>
      </w:r>
      <w:r w:rsidR="00E00F86">
        <w:rPr>
          <w:sz w:val="28"/>
          <w:szCs w:val="28"/>
        </w:rPr>
        <w:t xml:space="preserve"> </w:t>
      </w:r>
      <w:r w:rsidRPr="00E00F86">
        <w:rPr>
          <w:sz w:val="28"/>
          <w:szCs w:val="28"/>
        </w:rPr>
        <w:t>метод</w:t>
      </w:r>
      <w:r w:rsidR="00E00F86">
        <w:rPr>
          <w:sz w:val="28"/>
          <w:szCs w:val="28"/>
        </w:rPr>
        <w:t xml:space="preserve"> </w:t>
      </w:r>
      <w:r w:rsidRPr="00E00F86">
        <w:rPr>
          <w:sz w:val="28"/>
          <w:szCs w:val="28"/>
        </w:rPr>
        <w:t>измерения</w:t>
      </w:r>
      <w:r w:rsidR="00E00F86">
        <w:rPr>
          <w:sz w:val="28"/>
          <w:szCs w:val="28"/>
        </w:rPr>
        <w:t xml:space="preserve"> </w:t>
      </w:r>
      <w:r w:rsidRPr="00E00F86">
        <w:rPr>
          <w:sz w:val="28"/>
          <w:szCs w:val="28"/>
        </w:rPr>
        <w:t>при</w:t>
      </w:r>
      <w:r w:rsidR="00E00F86">
        <w:rPr>
          <w:sz w:val="28"/>
          <w:szCs w:val="28"/>
        </w:rPr>
        <w:t xml:space="preserve"> </w:t>
      </w:r>
      <w:r w:rsidRPr="00E00F86">
        <w:rPr>
          <w:sz w:val="28"/>
          <w:szCs w:val="28"/>
        </w:rPr>
        <w:t>определении</w:t>
      </w:r>
      <w:r w:rsidR="00E00F86">
        <w:rPr>
          <w:sz w:val="28"/>
          <w:szCs w:val="28"/>
        </w:rPr>
        <w:t xml:space="preserve"> </w:t>
      </w:r>
      <w:r w:rsidRPr="00E00F86">
        <w:rPr>
          <w:sz w:val="28"/>
          <w:szCs w:val="28"/>
        </w:rPr>
        <w:t>объема круглых</w:t>
      </w:r>
      <w:r w:rsidR="006452FF" w:rsidRP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при</w:t>
      </w:r>
      <w:r w:rsidR="00E00F86">
        <w:rPr>
          <w:sz w:val="28"/>
          <w:szCs w:val="28"/>
        </w:rPr>
        <w:t xml:space="preserve"> </w:t>
      </w:r>
      <w:r w:rsidRPr="00E00F86">
        <w:rPr>
          <w:sz w:val="28"/>
          <w:szCs w:val="28"/>
        </w:rPr>
        <w:t>осуществлении</w:t>
      </w:r>
      <w:r w:rsidR="00E00F86">
        <w:rPr>
          <w:sz w:val="28"/>
          <w:szCs w:val="28"/>
        </w:rPr>
        <w:t xml:space="preserve"> </w:t>
      </w:r>
      <w:r w:rsidRPr="00E00F86">
        <w:rPr>
          <w:sz w:val="28"/>
          <w:szCs w:val="28"/>
        </w:rPr>
        <w:t>таможенного</w:t>
      </w:r>
      <w:r w:rsidR="00E00F86">
        <w:rPr>
          <w:sz w:val="28"/>
          <w:szCs w:val="28"/>
        </w:rPr>
        <w:t xml:space="preserve"> </w:t>
      </w:r>
      <w:r w:rsidRPr="00E00F86">
        <w:rPr>
          <w:sz w:val="28"/>
          <w:szCs w:val="28"/>
        </w:rPr>
        <w:t>контроля</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рамках</w:t>
      </w:r>
      <w:r w:rsidR="006452FF" w:rsidRPr="00E00F86">
        <w:rPr>
          <w:sz w:val="28"/>
          <w:szCs w:val="28"/>
        </w:rPr>
        <w:t xml:space="preserve"> </w:t>
      </w:r>
      <w:r w:rsidRPr="00E00F86">
        <w:rPr>
          <w:sz w:val="28"/>
          <w:szCs w:val="28"/>
        </w:rPr>
        <w:t>процесса</w:t>
      </w:r>
      <w:r w:rsidR="00E00F86">
        <w:rPr>
          <w:sz w:val="28"/>
          <w:szCs w:val="28"/>
        </w:rPr>
        <w:t xml:space="preserve"> </w:t>
      </w:r>
      <w:r w:rsidRPr="00E00F86">
        <w:rPr>
          <w:sz w:val="28"/>
          <w:szCs w:val="28"/>
        </w:rPr>
        <w:t>основного</w:t>
      </w:r>
      <w:r w:rsidR="00E00F86">
        <w:rPr>
          <w:sz w:val="28"/>
          <w:szCs w:val="28"/>
        </w:rPr>
        <w:t xml:space="preserve"> </w:t>
      </w:r>
      <w:r w:rsidRPr="00E00F86">
        <w:rPr>
          <w:sz w:val="28"/>
          <w:szCs w:val="28"/>
        </w:rPr>
        <w:t>таможенного</w:t>
      </w:r>
      <w:r w:rsidR="00E00F86">
        <w:rPr>
          <w:sz w:val="28"/>
          <w:szCs w:val="28"/>
        </w:rPr>
        <w:t xml:space="preserve"> </w:t>
      </w:r>
      <w:r w:rsidRPr="00E00F86">
        <w:rPr>
          <w:sz w:val="28"/>
          <w:szCs w:val="28"/>
        </w:rPr>
        <w:t>оформления не применяется,</w:t>
      </w:r>
      <w:r w:rsidR="00E00F86">
        <w:rPr>
          <w:sz w:val="28"/>
          <w:szCs w:val="28"/>
        </w:rPr>
        <w:t xml:space="preserve"> </w:t>
      </w:r>
      <w:r w:rsidRPr="00E00F86">
        <w:rPr>
          <w:sz w:val="28"/>
          <w:szCs w:val="28"/>
        </w:rPr>
        <w:t>учитывая</w:t>
      </w:r>
      <w:r w:rsidR="006452FF" w:rsidRPr="00E00F86">
        <w:rPr>
          <w:sz w:val="28"/>
          <w:szCs w:val="28"/>
        </w:rPr>
        <w:t xml:space="preserve"> </w:t>
      </w:r>
      <w:r w:rsidRPr="00E00F86">
        <w:rPr>
          <w:sz w:val="28"/>
          <w:szCs w:val="28"/>
        </w:rPr>
        <w:t>отсутствие</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достаточной</w:t>
      </w:r>
      <w:r w:rsidR="00E00F86">
        <w:rPr>
          <w:sz w:val="28"/>
          <w:szCs w:val="28"/>
        </w:rPr>
        <w:t xml:space="preserve"> </w:t>
      </w:r>
      <w:r w:rsidRPr="00E00F86">
        <w:rPr>
          <w:sz w:val="28"/>
          <w:szCs w:val="28"/>
        </w:rPr>
        <w:t>мере</w:t>
      </w:r>
      <w:r w:rsidR="00E00F86">
        <w:rPr>
          <w:sz w:val="28"/>
          <w:szCs w:val="28"/>
        </w:rPr>
        <w:t xml:space="preserve"> </w:t>
      </w:r>
      <w:r w:rsidRPr="00E00F86">
        <w:rPr>
          <w:sz w:val="28"/>
          <w:szCs w:val="28"/>
        </w:rPr>
        <w:t>необходимых</w:t>
      </w:r>
      <w:r w:rsidR="00E00F86">
        <w:rPr>
          <w:sz w:val="28"/>
          <w:szCs w:val="28"/>
        </w:rPr>
        <w:t xml:space="preserve"> </w:t>
      </w:r>
      <w:r w:rsidRPr="00E00F86">
        <w:rPr>
          <w:sz w:val="28"/>
          <w:szCs w:val="28"/>
        </w:rPr>
        <w:t>технических</w:t>
      </w:r>
      <w:r w:rsidR="00E00F86">
        <w:rPr>
          <w:sz w:val="28"/>
          <w:szCs w:val="28"/>
        </w:rPr>
        <w:t xml:space="preserve"> </w:t>
      </w:r>
      <w:r w:rsidRPr="00E00F86">
        <w:rPr>
          <w:sz w:val="28"/>
          <w:szCs w:val="28"/>
        </w:rPr>
        <w:t>средств</w:t>
      </w:r>
      <w:r w:rsidR="006452FF" w:rsidRPr="00E00F86">
        <w:rPr>
          <w:sz w:val="28"/>
          <w:szCs w:val="28"/>
        </w:rPr>
        <w:t xml:space="preserve"> </w:t>
      </w:r>
      <w:r w:rsidRPr="00E00F86">
        <w:rPr>
          <w:sz w:val="28"/>
          <w:szCs w:val="28"/>
        </w:rPr>
        <w:t>измерения</w:t>
      </w:r>
      <w:r w:rsidR="00E00F86">
        <w:rPr>
          <w:sz w:val="28"/>
          <w:szCs w:val="28"/>
        </w:rPr>
        <w:t xml:space="preserve"> </w:t>
      </w:r>
      <w:r w:rsidRPr="00E00F86">
        <w:rPr>
          <w:sz w:val="28"/>
          <w:szCs w:val="28"/>
        </w:rPr>
        <w:t>массы,</w:t>
      </w:r>
      <w:r w:rsidR="00E00F86">
        <w:rPr>
          <w:sz w:val="28"/>
          <w:szCs w:val="28"/>
        </w:rPr>
        <w:t xml:space="preserve"> </w:t>
      </w:r>
      <w:r w:rsidRPr="00E00F86">
        <w:rPr>
          <w:sz w:val="28"/>
          <w:szCs w:val="28"/>
        </w:rPr>
        <w:t xml:space="preserve">возможных </w:t>
      </w:r>
      <w:r w:rsidR="006452FF" w:rsidRPr="00E00F86">
        <w:rPr>
          <w:sz w:val="28"/>
          <w:szCs w:val="28"/>
        </w:rPr>
        <w:t xml:space="preserve">существенных погрешностей ввиду </w:t>
      </w:r>
      <w:r w:rsidRPr="00E00F86">
        <w:rPr>
          <w:sz w:val="28"/>
          <w:szCs w:val="28"/>
        </w:rPr>
        <w:t>сложности</w:t>
      </w:r>
      <w:r w:rsidR="006452FF" w:rsidRPr="00E00F86">
        <w:rPr>
          <w:sz w:val="28"/>
          <w:szCs w:val="28"/>
        </w:rPr>
        <w:t xml:space="preserve"> </w:t>
      </w:r>
      <w:r w:rsidRPr="00E00F86">
        <w:rPr>
          <w:sz w:val="28"/>
          <w:szCs w:val="28"/>
        </w:rPr>
        <w:t>учета всех влияющих на изменение массы в реальных</w:t>
      </w:r>
      <w:r w:rsidR="00E00F86">
        <w:rPr>
          <w:sz w:val="28"/>
          <w:szCs w:val="28"/>
        </w:rPr>
        <w:t xml:space="preserve"> </w:t>
      </w:r>
      <w:r w:rsidRPr="00E00F86">
        <w:rPr>
          <w:sz w:val="28"/>
          <w:szCs w:val="28"/>
        </w:rPr>
        <w:t>условиях</w:t>
      </w:r>
      <w:r w:rsidR="00E00F86">
        <w:rPr>
          <w:sz w:val="28"/>
          <w:szCs w:val="28"/>
        </w:rPr>
        <w:t xml:space="preserve"> </w:t>
      </w:r>
      <w:r w:rsidRPr="00E00F86">
        <w:rPr>
          <w:sz w:val="28"/>
          <w:szCs w:val="28"/>
        </w:rPr>
        <w:t>факторов,</w:t>
      </w:r>
      <w:r w:rsidR="006452FF" w:rsidRPr="00E00F86">
        <w:rPr>
          <w:sz w:val="28"/>
          <w:szCs w:val="28"/>
        </w:rPr>
        <w:t xml:space="preserve"> </w:t>
      </w:r>
      <w:r w:rsidRPr="00E00F86">
        <w:rPr>
          <w:sz w:val="28"/>
          <w:szCs w:val="28"/>
        </w:rPr>
        <w:t>(природных и производственных условий).</w:t>
      </w:r>
    </w:p>
    <w:p w:rsidR="00734C61" w:rsidRPr="00E00F86" w:rsidRDefault="00734C61" w:rsidP="00E00F86">
      <w:pPr>
        <w:spacing w:line="360" w:lineRule="auto"/>
        <w:ind w:firstLine="709"/>
        <w:jc w:val="both"/>
        <w:rPr>
          <w:sz w:val="28"/>
          <w:szCs w:val="28"/>
        </w:rPr>
      </w:pPr>
      <w:r w:rsidRPr="00E00F86">
        <w:rPr>
          <w:sz w:val="28"/>
          <w:szCs w:val="28"/>
        </w:rPr>
        <w:t>Методы</w:t>
      </w:r>
      <w:r w:rsidR="00E00F86">
        <w:rPr>
          <w:sz w:val="28"/>
          <w:szCs w:val="28"/>
        </w:rPr>
        <w:t xml:space="preserve"> </w:t>
      </w:r>
      <w:r w:rsidRPr="00E00F86">
        <w:rPr>
          <w:sz w:val="28"/>
          <w:szCs w:val="28"/>
        </w:rPr>
        <w:t>измерения</w:t>
      </w:r>
      <w:r w:rsidR="00E00F86">
        <w:rPr>
          <w:sz w:val="28"/>
          <w:szCs w:val="28"/>
        </w:rPr>
        <w:t xml:space="preserve"> </w:t>
      </w:r>
      <w:r w:rsidRPr="00E00F86">
        <w:rPr>
          <w:sz w:val="28"/>
          <w:szCs w:val="28"/>
        </w:rPr>
        <w:t>пиломатериалов.</w:t>
      </w:r>
    </w:p>
    <w:p w:rsidR="00734C61" w:rsidRPr="00E00F86" w:rsidRDefault="00734C61" w:rsidP="00E00F86">
      <w:pPr>
        <w:spacing w:line="360" w:lineRule="auto"/>
        <w:ind w:firstLine="709"/>
        <w:jc w:val="both"/>
        <w:rPr>
          <w:sz w:val="28"/>
          <w:szCs w:val="28"/>
        </w:rPr>
      </w:pPr>
      <w:r w:rsidRPr="00E00F86">
        <w:rPr>
          <w:sz w:val="28"/>
          <w:szCs w:val="28"/>
        </w:rPr>
        <w:t>Правила измерений</w:t>
      </w:r>
      <w:r w:rsidR="00E00F86">
        <w:rPr>
          <w:sz w:val="28"/>
          <w:szCs w:val="28"/>
        </w:rPr>
        <w:t xml:space="preserve"> </w:t>
      </w:r>
      <w:r w:rsidRPr="00E00F86">
        <w:rPr>
          <w:sz w:val="28"/>
          <w:szCs w:val="28"/>
        </w:rPr>
        <w:t>пиломатериалов</w:t>
      </w:r>
      <w:r w:rsidR="00E00F86">
        <w:rPr>
          <w:sz w:val="28"/>
          <w:szCs w:val="28"/>
        </w:rPr>
        <w:t xml:space="preserve"> </w:t>
      </w:r>
      <w:r w:rsidRPr="00E00F86">
        <w:rPr>
          <w:sz w:val="28"/>
          <w:szCs w:val="28"/>
        </w:rPr>
        <w:t>предусмотрены</w:t>
      </w:r>
      <w:r w:rsidR="00E00F86">
        <w:rPr>
          <w:sz w:val="28"/>
          <w:szCs w:val="28"/>
        </w:rPr>
        <w:t xml:space="preserve"> </w:t>
      </w:r>
      <w:r w:rsidRPr="00E00F86">
        <w:rPr>
          <w:sz w:val="28"/>
          <w:szCs w:val="28"/>
        </w:rPr>
        <w:t>действующими</w:t>
      </w:r>
      <w:r w:rsidR="00E00F86">
        <w:rPr>
          <w:sz w:val="28"/>
          <w:szCs w:val="28"/>
        </w:rPr>
        <w:t xml:space="preserve"> </w:t>
      </w:r>
      <w:r w:rsidRPr="00E00F86">
        <w:rPr>
          <w:sz w:val="28"/>
          <w:szCs w:val="28"/>
        </w:rPr>
        <w:t>стандартами</w:t>
      </w:r>
      <w:r w:rsidR="00E00F86">
        <w:rPr>
          <w:sz w:val="28"/>
          <w:szCs w:val="28"/>
        </w:rPr>
        <w:t xml:space="preserve"> </w:t>
      </w:r>
      <w:r w:rsidRPr="00E00F86">
        <w:rPr>
          <w:sz w:val="28"/>
          <w:szCs w:val="28"/>
        </w:rPr>
        <w:t>(ГОСТ</w:t>
      </w:r>
      <w:r w:rsidR="00E00F86">
        <w:rPr>
          <w:sz w:val="28"/>
          <w:szCs w:val="28"/>
        </w:rPr>
        <w:t xml:space="preserve"> </w:t>
      </w:r>
      <w:r w:rsidRPr="00E00F86">
        <w:rPr>
          <w:sz w:val="28"/>
          <w:szCs w:val="28"/>
        </w:rPr>
        <w:t>6564-84,</w:t>
      </w:r>
      <w:r w:rsidR="00E00F86">
        <w:rPr>
          <w:sz w:val="28"/>
          <w:szCs w:val="28"/>
        </w:rPr>
        <w:t xml:space="preserve"> </w:t>
      </w:r>
      <w:r w:rsidRPr="00E00F86">
        <w:rPr>
          <w:sz w:val="28"/>
          <w:szCs w:val="28"/>
        </w:rPr>
        <w:t>ГОСТ</w:t>
      </w:r>
      <w:r w:rsidR="00E00F86">
        <w:rPr>
          <w:sz w:val="28"/>
          <w:szCs w:val="28"/>
        </w:rPr>
        <w:t xml:space="preserve"> </w:t>
      </w:r>
      <w:r w:rsidRPr="00E00F86">
        <w:rPr>
          <w:sz w:val="28"/>
          <w:szCs w:val="28"/>
        </w:rPr>
        <w:t>6782.1-75,</w:t>
      </w:r>
      <w:r w:rsidR="00E00F86">
        <w:rPr>
          <w:sz w:val="28"/>
          <w:szCs w:val="28"/>
        </w:rPr>
        <w:t xml:space="preserve"> </w:t>
      </w:r>
      <w:r w:rsidRPr="00E00F86">
        <w:rPr>
          <w:sz w:val="28"/>
          <w:szCs w:val="28"/>
        </w:rPr>
        <w:t>ГОСТ</w:t>
      </w:r>
      <w:r w:rsidR="00E00F86">
        <w:rPr>
          <w:sz w:val="28"/>
          <w:szCs w:val="28"/>
        </w:rPr>
        <w:t xml:space="preserve"> </w:t>
      </w:r>
      <w:r w:rsidRPr="00E00F86">
        <w:rPr>
          <w:sz w:val="28"/>
          <w:szCs w:val="28"/>
        </w:rPr>
        <w:t>6782.2-75,</w:t>
      </w:r>
      <w:r w:rsidR="00E00F86">
        <w:rPr>
          <w:sz w:val="28"/>
          <w:szCs w:val="28"/>
        </w:rPr>
        <w:t xml:space="preserve"> </w:t>
      </w:r>
      <w:r w:rsidRPr="00E00F86">
        <w:rPr>
          <w:sz w:val="28"/>
          <w:szCs w:val="28"/>
        </w:rPr>
        <w:t>ОСТ</w:t>
      </w:r>
      <w:r w:rsidR="006452FF" w:rsidRPr="00E00F86">
        <w:rPr>
          <w:sz w:val="28"/>
          <w:szCs w:val="28"/>
        </w:rPr>
        <w:t xml:space="preserve"> </w:t>
      </w:r>
      <w:r w:rsidRPr="00E00F86">
        <w:rPr>
          <w:sz w:val="28"/>
          <w:szCs w:val="28"/>
        </w:rPr>
        <w:t>113-24-86).</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соответствии</w:t>
      </w:r>
      <w:r w:rsidR="00E00F86">
        <w:rPr>
          <w:sz w:val="28"/>
          <w:szCs w:val="28"/>
        </w:rPr>
        <w:t xml:space="preserve"> </w:t>
      </w:r>
      <w:r w:rsidRPr="00E00F86">
        <w:rPr>
          <w:sz w:val="28"/>
          <w:szCs w:val="28"/>
        </w:rPr>
        <w:t>с</w:t>
      </w:r>
      <w:r w:rsidR="00E00F86">
        <w:rPr>
          <w:sz w:val="28"/>
          <w:szCs w:val="28"/>
        </w:rPr>
        <w:t xml:space="preserve"> </w:t>
      </w:r>
      <w:r w:rsidRPr="00E00F86">
        <w:rPr>
          <w:sz w:val="28"/>
          <w:szCs w:val="28"/>
        </w:rPr>
        <w:t>ГОСТ</w:t>
      </w:r>
      <w:r w:rsidR="00E00F86">
        <w:rPr>
          <w:sz w:val="28"/>
          <w:szCs w:val="28"/>
        </w:rPr>
        <w:t xml:space="preserve"> </w:t>
      </w:r>
      <w:r w:rsidRPr="00E00F86">
        <w:rPr>
          <w:sz w:val="28"/>
          <w:szCs w:val="28"/>
        </w:rPr>
        <w:t>5306-83</w:t>
      </w:r>
      <w:r w:rsidR="00E00F86">
        <w:rPr>
          <w:sz w:val="28"/>
          <w:szCs w:val="28"/>
        </w:rPr>
        <w:t xml:space="preserve"> </w:t>
      </w:r>
      <w:r w:rsidRPr="00E00F86">
        <w:rPr>
          <w:sz w:val="28"/>
          <w:szCs w:val="28"/>
        </w:rPr>
        <w:t>вычисление</w:t>
      </w:r>
      <w:r w:rsidR="00E00F86">
        <w:rPr>
          <w:sz w:val="28"/>
          <w:szCs w:val="28"/>
        </w:rPr>
        <w:t xml:space="preserve"> </w:t>
      </w:r>
      <w:r w:rsidRPr="00E00F86">
        <w:rPr>
          <w:sz w:val="28"/>
          <w:szCs w:val="28"/>
        </w:rPr>
        <w:t>объемов</w:t>
      </w:r>
      <w:r w:rsidR="006452FF" w:rsidRPr="00E00F86">
        <w:rPr>
          <w:sz w:val="28"/>
          <w:szCs w:val="28"/>
        </w:rPr>
        <w:t xml:space="preserve"> </w:t>
      </w:r>
      <w:r w:rsidRPr="00E00F86">
        <w:rPr>
          <w:sz w:val="28"/>
          <w:szCs w:val="28"/>
        </w:rPr>
        <w:t>пиломатериалов хвойных и ли</w:t>
      </w:r>
      <w:r w:rsidR="006452FF" w:rsidRPr="00E00F86">
        <w:rPr>
          <w:sz w:val="28"/>
          <w:szCs w:val="28"/>
        </w:rPr>
        <w:t xml:space="preserve">ственных пород производится по </w:t>
      </w:r>
      <w:r w:rsidRPr="00E00F86">
        <w:rPr>
          <w:sz w:val="28"/>
          <w:szCs w:val="28"/>
        </w:rPr>
        <w:t>номинальным</w:t>
      </w:r>
      <w:r w:rsidR="006452FF" w:rsidRPr="00E00F86">
        <w:rPr>
          <w:sz w:val="28"/>
          <w:szCs w:val="28"/>
        </w:rPr>
        <w:t xml:space="preserve"> </w:t>
      </w:r>
      <w:r w:rsidRPr="00E00F86">
        <w:rPr>
          <w:sz w:val="28"/>
          <w:szCs w:val="28"/>
        </w:rPr>
        <w:t>размерам.</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таможенной</w:t>
      </w:r>
      <w:r w:rsidR="00E00F86">
        <w:rPr>
          <w:sz w:val="28"/>
          <w:szCs w:val="28"/>
        </w:rPr>
        <w:t xml:space="preserve"> </w:t>
      </w:r>
      <w:r w:rsidRPr="00E00F86">
        <w:rPr>
          <w:sz w:val="28"/>
          <w:szCs w:val="28"/>
        </w:rPr>
        <w:t>декларации должен указываться объем товаров,</w:t>
      </w:r>
      <w:r w:rsidR="006452FF" w:rsidRPr="00E00F86">
        <w:rPr>
          <w:sz w:val="28"/>
          <w:szCs w:val="28"/>
        </w:rPr>
        <w:t xml:space="preserve"> </w:t>
      </w:r>
      <w:r w:rsidRPr="00E00F86">
        <w:rPr>
          <w:sz w:val="28"/>
          <w:szCs w:val="28"/>
        </w:rPr>
        <w:t>который определяется по номинальным</w:t>
      </w:r>
      <w:r w:rsidR="00E00F86">
        <w:rPr>
          <w:sz w:val="28"/>
          <w:szCs w:val="28"/>
        </w:rPr>
        <w:t xml:space="preserve"> </w:t>
      </w:r>
      <w:r w:rsidRPr="00E00F86">
        <w:rPr>
          <w:sz w:val="28"/>
          <w:szCs w:val="28"/>
        </w:rPr>
        <w:t>величинам</w:t>
      </w:r>
      <w:r w:rsidR="00E00F86">
        <w:rPr>
          <w:sz w:val="28"/>
          <w:szCs w:val="28"/>
        </w:rPr>
        <w:t xml:space="preserve"> </w:t>
      </w:r>
      <w:r w:rsidRPr="00E00F86">
        <w:rPr>
          <w:sz w:val="28"/>
          <w:szCs w:val="28"/>
        </w:rPr>
        <w:t>их</w:t>
      </w:r>
      <w:r w:rsidR="00E00F86">
        <w:rPr>
          <w:sz w:val="28"/>
          <w:szCs w:val="28"/>
        </w:rPr>
        <w:t xml:space="preserve"> </w:t>
      </w:r>
      <w:r w:rsidRPr="00E00F86">
        <w:rPr>
          <w:sz w:val="28"/>
          <w:szCs w:val="28"/>
        </w:rPr>
        <w:t>длины,</w:t>
      </w:r>
      <w:r w:rsidR="00E00F86">
        <w:rPr>
          <w:sz w:val="28"/>
          <w:szCs w:val="28"/>
        </w:rPr>
        <w:t xml:space="preserve"> </w:t>
      </w:r>
      <w:r w:rsidRPr="00E00F86">
        <w:rPr>
          <w:sz w:val="28"/>
          <w:szCs w:val="28"/>
        </w:rPr>
        <w:t>толщины</w:t>
      </w:r>
      <w:r w:rsidR="00E00F86">
        <w:rPr>
          <w:sz w:val="28"/>
          <w:szCs w:val="28"/>
        </w:rPr>
        <w:t xml:space="preserve"> </w:t>
      </w:r>
      <w:r w:rsidRPr="00E00F86">
        <w:rPr>
          <w:sz w:val="28"/>
          <w:szCs w:val="28"/>
        </w:rPr>
        <w:t>и</w:t>
      </w:r>
      <w:r w:rsidR="006452FF" w:rsidRPr="00E00F86">
        <w:rPr>
          <w:sz w:val="28"/>
          <w:szCs w:val="28"/>
        </w:rPr>
        <w:t xml:space="preserve"> </w:t>
      </w:r>
      <w:r w:rsidRPr="00E00F86">
        <w:rPr>
          <w:sz w:val="28"/>
          <w:szCs w:val="28"/>
        </w:rPr>
        <w:t>ширины.</w:t>
      </w:r>
      <w:r w:rsidR="00E00F86">
        <w:rPr>
          <w:sz w:val="28"/>
          <w:szCs w:val="28"/>
        </w:rPr>
        <w:t xml:space="preserve"> </w:t>
      </w:r>
      <w:r w:rsidRPr="00E00F86">
        <w:rPr>
          <w:sz w:val="28"/>
          <w:szCs w:val="28"/>
        </w:rPr>
        <w:t>Результаты</w:t>
      </w:r>
      <w:r w:rsidR="00E00F86">
        <w:rPr>
          <w:sz w:val="28"/>
          <w:szCs w:val="28"/>
        </w:rPr>
        <w:t xml:space="preserve"> </w:t>
      </w:r>
      <w:r w:rsidRPr="00E00F86">
        <w:rPr>
          <w:sz w:val="28"/>
          <w:szCs w:val="28"/>
        </w:rPr>
        <w:t>вычисления объема партии пиломатериалов округляют</w:t>
      </w:r>
      <w:r w:rsidR="006452FF" w:rsidRPr="00E00F86">
        <w:rPr>
          <w:sz w:val="28"/>
          <w:szCs w:val="28"/>
        </w:rPr>
        <w:t xml:space="preserve"> </w:t>
      </w:r>
      <w:r w:rsidRPr="00E00F86">
        <w:rPr>
          <w:sz w:val="28"/>
          <w:szCs w:val="28"/>
        </w:rPr>
        <w:t xml:space="preserve">до </w:t>
      </w:r>
      <w:smartTag w:uri="urn:schemas-microsoft-com:office:smarttags" w:element="metricconverter">
        <w:smartTagPr>
          <w:attr w:name="ProductID" w:val="0,001 м3"/>
        </w:smartTagPr>
        <w:r w:rsidRPr="00E00F86">
          <w:rPr>
            <w:sz w:val="28"/>
            <w:szCs w:val="28"/>
          </w:rPr>
          <w:t>0,001 м3</w:t>
        </w:r>
      </w:smartTag>
      <w:r w:rsidRPr="00E00F86">
        <w:rPr>
          <w:sz w:val="28"/>
          <w:szCs w:val="28"/>
        </w:rPr>
        <w:t>.</w:t>
      </w:r>
    </w:p>
    <w:p w:rsidR="00734C61" w:rsidRPr="00E00F86" w:rsidRDefault="00734C61" w:rsidP="00E00F86">
      <w:pPr>
        <w:spacing w:line="360" w:lineRule="auto"/>
        <w:ind w:firstLine="709"/>
        <w:jc w:val="both"/>
        <w:rPr>
          <w:sz w:val="28"/>
          <w:szCs w:val="28"/>
        </w:rPr>
      </w:pPr>
      <w:r w:rsidRPr="00E00F86">
        <w:rPr>
          <w:sz w:val="28"/>
          <w:szCs w:val="28"/>
        </w:rPr>
        <w:t>Выполнение измерений.</w:t>
      </w:r>
    </w:p>
    <w:p w:rsidR="00734C61" w:rsidRPr="00E00F86" w:rsidRDefault="00734C61" w:rsidP="00E00F86">
      <w:pPr>
        <w:spacing w:line="360" w:lineRule="auto"/>
        <w:ind w:firstLine="709"/>
        <w:jc w:val="both"/>
        <w:rPr>
          <w:sz w:val="28"/>
          <w:szCs w:val="28"/>
        </w:rPr>
      </w:pPr>
      <w:r w:rsidRPr="00E00F86">
        <w:rPr>
          <w:sz w:val="28"/>
          <w:szCs w:val="28"/>
        </w:rPr>
        <w:t>Средства измерения:</w:t>
      </w:r>
    </w:p>
    <w:p w:rsidR="00734C61" w:rsidRPr="00E00F86" w:rsidRDefault="00734C61" w:rsidP="00E00F86">
      <w:pPr>
        <w:spacing w:line="360" w:lineRule="auto"/>
        <w:ind w:firstLine="709"/>
        <w:jc w:val="both"/>
        <w:rPr>
          <w:sz w:val="28"/>
          <w:szCs w:val="28"/>
        </w:rPr>
      </w:pPr>
      <w:r w:rsidRPr="00E00F86">
        <w:rPr>
          <w:sz w:val="28"/>
          <w:szCs w:val="28"/>
        </w:rPr>
        <w:t>- Лесная вилка,</w:t>
      </w:r>
      <w:r w:rsidR="00E00F86">
        <w:rPr>
          <w:sz w:val="28"/>
          <w:szCs w:val="28"/>
        </w:rPr>
        <w:t xml:space="preserve"> </w:t>
      </w:r>
      <w:r w:rsidRPr="00E00F86">
        <w:rPr>
          <w:sz w:val="28"/>
          <w:szCs w:val="28"/>
        </w:rPr>
        <w:t>лесная скоба,</w:t>
      </w:r>
      <w:r w:rsidR="00E00F86">
        <w:rPr>
          <w:sz w:val="28"/>
          <w:szCs w:val="28"/>
        </w:rPr>
        <w:t xml:space="preserve"> </w:t>
      </w:r>
      <w:r w:rsidRPr="00E00F86">
        <w:rPr>
          <w:sz w:val="28"/>
          <w:szCs w:val="28"/>
        </w:rPr>
        <w:t>рулетка,</w:t>
      </w:r>
      <w:r w:rsidR="00E00F86">
        <w:rPr>
          <w:sz w:val="28"/>
          <w:szCs w:val="28"/>
        </w:rPr>
        <w:t xml:space="preserve"> </w:t>
      </w:r>
      <w:r w:rsidRPr="00E00F86">
        <w:rPr>
          <w:sz w:val="28"/>
          <w:szCs w:val="28"/>
        </w:rPr>
        <w:t>линейка, автоматические</w:t>
      </w:r>
      <w:r w:rsidR="006452FF" w:rsidRPr="00E00F86">
        <w:rPr>
          <w:sz w:val="28"/>
          <w:szCs w:val="28"/>
        </w:rPr>
        <w:t xml:space="preserve"> </w:t>
      </w:r>
      <w:r w:rsidRPr="00E00F86">
        <w:rPr>
          <w:sz w:val="28"/>
          <w:szCs w:val="28"/>
        </w:rPr>
        <w:t>средства измерения диаметра и длины бревен по ГОСТ 21524-76;</w:t>
      </w:r>
    </w:p>
    <w:p w:rsidR="00734C61" w:rsidRPr="00E00F86" w:rsidRDefault="00734C61" w:rsidP="00E00F86">
      <w:pPr>
        <w:spacing w:line="360" w:lineRule="auto"/>
        <w:ind w:firstLine="709"/>
        <w:jc w:val="both"/>
        <w:rPr>
          <w:sz w:val="28"/>
          <w:szCs w:val="28"/>
        </w:rPr>
      </w:pPr>
      <w:r w:rsidRPr="00E00F86">
        <w:rPr>
          <w:sz w:val="28"/>
          <w:szCs w:val="28"/>
        </w:rPr>
        <w:t>Особенности маркировки и условия ее нанесения предусмотрены</w:t>
      </w:r>
      <w:r w:rsidR="00E00F86">
        <w:rPr>
          <w:sz w:val="28"/>
          <w:szCs w:val="28"/>
        </w:rPr>
        <w:t xml:space="preserve"> </w:t>
      </w:r>
      <w:r w:rsidRPr="00E00F86">
        <w:rPr>
          <w:sz w:val="28"/>
          <w:szCs w:val="28"/>
        </w:rPr>
        <w:t>ГОСТ</w:t>
      </w:r>
    </w:p>
    <w:p w:rsidR="00734C61" w:rsidRPr="00E00F86" w:rsidRDefault="00734C61" w:rsidP="00E00F86">
      <w:pPr>
        <w:spacing w:line="360" w:lineRule="auto"/>
        <w:ind w:firstLine="709"/>
        <w:jc w:val="both"/>
        <w:rPr>
          <w:sz w:val="28"/>
          <w:szCs w:val="28"/>
        </w:rPr>
      </w:pPr>
      <w:r w:rsidRPr="00E00F86">
        <w:rPr>
          <w:sz w:val="28"/>
          <w:szCs w:val="28"/>
        </w:rPr>
        <w:t>2292-88. Маркировка круглых лесоматериалов может наноситься на верхней</w:t>
      </w:r>
      <w:r w:rsidR="006452FF" w:rsidRPr="00E00F86">
        <w:rPr>
          <w:sz w:val="28"/>
          <w:szCs w:val="28"/>
        </w:rPr>
        <w:t xml:space="preserve"> </w:t>
      </w:r>
      <w:r w:rsidRPr="00E00F86">
        <w:rPr>
          <w:sz w:val="28"/>
          <w:szCs w:val="28"/>
        </w:rPr>
        <w:t>торцевой части бревен либо на ярлыки.</w:t>
      </w:r>
      <w:r w:rsidR="00E00F86">
        <w:rPr>
          <w:sz w:val="28"/>
          <w:szCs w:val="28"/>
        </w:rPr>
        <w:t xml:space="preserve"> </w:t>
      </w:r>
      <w:r w:rsidRPr="00E00F86">
        <w:rPr>
          <w:sz w:val="28"/>
          <w:szCs w:val="28"/>
        </w:rPr>
        <w:t>Поштучной</w:t>
      </w:r>
      <w:r w:rsidR="00E00F86">
        <w:rPr>
          <w:sz w:val="28"/>
          <w:szCs w:val="28"/>
        </w:rPr>
        <w:t xml:space="preserve"> </w:t>
      </w:r>
      <w:r w:rsidRPr="00E00F86">
        <w:rPr>
          <w:sz w:val="28"/>
          <w:szCs w:val="28"/>
        </w:rPr>
        <w:t>маркировке</w:t>
      </w:r>
      <w:r w:rsidR="00E00F86">
        <w:rPr>
          <w:sz w:val="28"/>
          <w:szCs w:val="28"/>
        </w:rPr>
        <w:t xml:space="preserve"> </w:t>
      </w:r>
      <w:r w:rsidRPr="00E00F86">
        <w:rPr>
          <w:sz w:val="28"/>
          <w:szCs w:val="28"/>
        </w:rPr>
        <w:t>подлежат</w:t>
      </w:r>
      <w:r w:rsidR="006452FF" w:rsidRPr="00E00F86">
        <w:rPr>
          <w:sz w:val="28"/>
          <w:szCs w:val="28"/>
        </w:rPr>
        <w:t xml:space="preserve"> </w:t>
      </w:r>
      <w:r w:rsidRPr="00E00F86">
        <w:rPr>
          <w:sz w:val="28"/>
          <w:szCs w:val="28"/>
        </w:rPr>
        <w:t>лесоматериалы</w:t>
      </w:r>
      <w:r w:rsidR="00E00F86">
        <w:rPr>
          <w:sz w:val="28"/>
          <w:szCs w:val="28"/>
        </w:rPr>
        <w:t xml:space="preserve"> </w:t>
      </w:r>
      <w:r w:rsidRPr="00E00F86">
        <w:rPr>
          <w:sz w:val="28"/>
          <w:szCs w:val="28"/>
        </w:rPr>
        <w:t>толщиной</w:t>
      </w:r>
      <w:r w:rsidR="00E00F86">
        <w:rPr>
          <w:sz w:val="28"/>
          <w:szCs w:val="28"/>
        </w:rPr>
        <w:t xml:space="preserve"> </w:t>
      </w:r>
      <w:r w:rsidRPr="00E00F86">
        <w:rPr>
          <w:sz w:val="28"/>
          <w:szCs w:val="28"/>
        </w:rPr>
        <w:t>14</w:t>
      </w:r>
      <w:r w:rsidR="00E00F86">
        <w:rPr>
          <w:sz w:val="28"/>
          <w:szCs w:val="28"/>
        </w:rPr>
        <w:t xml:space="preserve"> </w:t>
      </w:r>
      <w:r w:rsidRPr="00E00F86">
        <w:rPr>
          <w:sz w:val="28"/>
          <w:szCs w:val="28"/>
        </w:rPr>
        <w:t>см</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более.</w:t>
      </w:r>
      <w:r w:rsidR="00E00F86">
        <w:rPr>
          <w:sz w:val="28"/>
          <w:szCs w:val="28"/>
        </w:rPr>
        <w:t xml:space="preserve"> </w:t>
      </w:r>
      <w:r w:rsidRPr="00E00F86">
        <w:rPr>
          <w:sz w:val="28"/>
          <w:szCs w:val="28"/>
        </w:rPr>
        <w:t>Маркировка</w:t>
      </w:r>
      <w:r w:rsidR="00E00F86">
        <w:rPr>
          <w:sz w:val="28"/>
          <w:szCs w:val="28"/>
        </w:rPr>
        <w:t xml:space="preserve"> </w:t>
      </w:r>
      <w:r w:rsidRPr="00E00F86">
        <w:rPr>
          <w:sz w:val="28"/>
          <w:szCs w:val="28"/>
        </w:rPr>
        <w:t>лесоматериалов</w:t>
      </w:r>
      <w:r w:rsidR="006452FF" w:rsidRPr="00E00F86">
        <w:rPr>
          <w:sz w:val="28"/>
          <w:szCs w:val="28"/>
        </w:rPr>
        <w:t xml:space="preserve"> </w:t>
      </w:r>
      <w:r w:rsidRPr="00E00F86">
        <w:rPr>
          <w:sz w:val="28"/>
          <w:szCs w:val="28"/>
        </w:rPr>
        <w:t>предусматривает обозначение сорта и толщины бревен.</w:t>
      </w:r>
      <w:r w:rsidR="006452FF" w:rsidRPr="00E00F86">
        <w:rPr>
          <w:sz w:val="28"/>
          <w:szCs w:val="28"/>
        </w:rPr>
        <w:t xml:space="preserve"> </w:t>
      </w:r>
      <w:r w:rsidRPr="00E00F86">
        <w:rPr>
          <w:sz w:val="28"/>
          <w:szCs w:val="28"/>
        </w:rPr>
        <w:t>Сорт</w:t>
      </w:r>
      <w:r w:rsidR="00E00F86">
        <w:rPr>
          <w:sz w:val="28"/>
          <w:szCs w:val="28"/>
        </w:rPr>
        <w:t xml:space="preserve"> </w:t>
      </w:r>
      <w:r w:rsidRPr="00E00F86">
        <w:rPr>
          <w:sz w:val="28"/>
          <w:szCs w:val="28"/>
        </w:rPr>
        <w:t>может обозначаться арабскими или римскими цифрами:</w:t>
      </w:r>
    </w:p>
    <w:p w:rsidR="00734C61" w:rsidRPr="00E00F86" w:rsidRDefault="00734C61" w:rsidP="00E00F86">
      <w:pPr>
        <w:spacing w:line="360" w:lineRule="auto"/>
        <w:ind w:firstLine="709"/>
        <w:jc w:val="both"/>
        <w:rPr>
          <w:sz w:val="28"/>
          <w:szCs w:val="28"/>
        </w:rPr>
      </w:pPr>
      <w:r w:rsidRPr="00E00F86">
        <w:rPr>
          <w:sz w:val="28"/>
          <w:szCs w:val="28"/>
        </w:rPr>
        <w:t>- 1 или I - первый сорт;</w:t>
      </w:r>
    </w:p>
    <w:p w:rsidR="00734C61" w:rsidRPr="00E00F86" w:rsidRDefault="00734C61" w:rsidP="00E00F86">
      <w:pPr>
        <w:spacing w:line="360" w:lineRule="auto"/>
        <w:ind w:firstLine="709"/>
        <w:jc w:val="both"/>
        <w:rPr>
          <w:sz w:val="28"/>
          <w:szCs w:val="28"/>
        </w:rPr>
      </w:pPr>
      <w:r w:rsidRPr="00E00F86">
        <w:rPr>
          <w:sz w:val="28"/>
          <w:szCs w:val="28"/>
        </w:rPr>
        <w:t>- 2 или II - второй сорт;</w:t>
      </w:r>
    </w:p>
    <w:p w:rsidR="00734C61" w:rsidRPr="00E00F86" w:rsidRDefault="00734C61" w:rsidP="00E00F86">
      <w:pPr>
        <w:spacing w:line="360" w:lineRule="auto"/>
        <w:ind w:firstLine="709"/>
        <w:jc w:val="both"/>
        <w:rPr>
          <w:sz w:val="28"/>
          <w:szCs w:val="28"/>
        </w:rPr>
      </w:pPr>
      <w:r w:rsidRPr="00E00F86">
        <w:rPr>
          <w:sz w:val="28"/>
          <w:szCs w:val="28"/>
        </w:rPr>
        <w:t>- 3 или III - третий сорт.</w:t>
      </w:r>
    </w:p>
    <w:p w:rsidR="00734C61" w:rsidRPr="00E00F86" w:rsidRDefault="00734C61" w:rsidP="00E00F86">
      <w:pPr>
        <w:spacing w:line="360" w:lineRule="auto"/>
        <w:ind w:firstLine="709"/>
        <w:jc w:val="both"/>
        <w:rPr>
          <w:sz w:val="28"/>
          <w:szCs w:val="28"/>
        </w:rPr>
      </w:pPr>
      <w:r w:rsidRPr="00E00F86">
        <w:rPr>
          <w:sz w:val="28"/>
          <w:szCs w:val="28"/>
        </w:rPr>
        <w:t>Толщина измеряется в см и обозначается арабскими цифрами:</w:t>
      </w:r>
    </w:p>
    <w:p w:rsidR="00734C61" w:rsidRPr="00E00F86" w:rsidRDefault="00734C61" w:rsidP="00E00F86">
      <w:pPr>
        <w:spacing w:line="360" w:lineRule="auto"/>
        <w:ind w:firstLine="709"/>
        <w:jc w:val="both"/>
        <w:rPr>
          <w:sz w:val="28"/>
          <w:szCs w:val="28"/>
        </w:rPr>
      </w:pPr>
      <w:r w:rsidRPr="00E00F86">
        <w:rPr>
          <w:sz w:val="28"/>
          <w:szCs w:val="28"/>
        </w:rPr>
        <w:t>- 20, 30, 40 и т.д. - 0;</w:t>
      </w:r>
    </w:p>
    <w:p w:rsidR="00734C61" w:rsidRPr="00E00F86" w:rsidRDefault="00734C61" w:rsidP="00E00F86">
      <w:pPr>
        <w:spacing w:line="360" w:lineRule="auto"/>
        <w:ind w:firstLine="709"/>
        <w:jc w:val="both"/>
        <w:rPr>
          <w:sz w:val="28"/>
          <w:szCs w:val="28"/>
        </w:rPr>
      </w:pPr>
      <w:r w:rsidRPr="00E00F86">
        <w:rPr>
          <w:sz w:val="28"/>
          <w:szCs w:val="28"/>
        </w:rPr>
        <w:t>- 22, 32, 42 и т.д. - 2;</w:t>
      </w:r>
    </w:p>
    <w:p w:rsidR="00734C61" w:rsidRPr="00E00F86" w:rsidRDefault="00734C61" w:rsidP="00E00F86">
      <w:pPr>
        <w:spacing w:line="360" w:lineRule="auto"/>
        <w:ind w:firstLine="709"/>
        <w:jc w:val="both"/>
        <w:rPr>
          <w:sz w:val="28"/>
          <w:szCs w:val="28"/>
        </w:rPr>
      </w:pPr>
      <w:r w:rsidRPr="00E00F86">
        <w:rPr>
          <w:sz w:val="28"/>
          <w:szCs w:val="28"/>
        </w:rPr>
        <w:t>- 14, 24, 34 и т.д. - 4;</w:t>
      </w:r>
    </w:p>
    <w:p w:rsidR="00734C61" w:rsidRPr="00E00F86" w:rsidRDefault="00734C61" w:rsidP="00E00F86">
      <w:pPr>
        <w:spacing w:line="360" w:lineRule="auto"/>
        <w:ind w:firstLine="709"/>
        <w:jc w:val="both"/>
        <w:rPr>
          <w:sz w:val="28"/>
          <w:szCs w:val="28"/>
        </w:rPr>
      </w:pPr>
      <w:r w:rsidRPr="00E00F86">
        <w:rPr>
          <w:sz w:val="28"/>
          <w:szCs w:val="28"/>
        </w:rPr>
        <w:t>- 16, 26, 36 и т.д.</w:t>
      </w:r>
      <w:r w:rsidR="00E00F86">
        <w:rPr>
          <w:sz w:val="28"/>
          <w:szCs w:val="28"/>
        </w:rPr>
        <w:t xml:space="preserve"> </w:t>
      </w:r>
      <w:r w:rsidRPr="00E00F86">
        <w:rPr>
          <w:sz w:val="28"/>
          <w:szCs w:val="28"/>
        </w:rPr>
        <w:t>- 6;</w:t>
      </w:r>
    </w:p>
    <w:p w:rsidR="00734C61" w:rsidRPr="00E00F86" w:rsidRDefault="00734C61" w:rsidP="00E00F86">
      <w:pPr>
        <w:spacing w:line="360" w:lineRule="auto"/>
        <w:ind w:firstLine="709"/>
        <w:jc w:val="both"/>
        <w:rPr>
          <w:sz w:val="28"/>
          <w:szCs w:val="28"/>
        </w:rPr>
      </w:pPr>
      <w:r w:rsidRPr="00E00F86">
        <w:rPr>
          <w:sz w:val="28"/>
          <w:szCs w:val="28"/>
        </w:rPr>
        <w:t>- 18, 28, 38 и т.д. - 8.</w:t>
      </w:r>
    </w:p>
    <w:p w:rsidR="00734C61" w:rsidRPr="00E00F86" w:rsidRDefault="00734C61" w:rsidP="00E00F86">
      <w:pPr>
        <w:spacing w:line="360" w:lineRule="auto"/>
        <w:ind w:firstLine="709"/>
        <w:jc w:val="both"/>
        <w:rPr>
          <w:sz w:val="28"/>
          <w:szCs w:val="28"/>
        </w:rPr>
      </w:pPr>
      <w:r w:rsidRPr="00E00F86">
        <w:rPr>
          <w:sz w:val="28"/>
          <w:szCs w:val="28"/>
        </w:rPr>
        <w:t>Высота условных обозначений 30-</w:t>
      </w:r>
      <w:smartTag w:uri="urn:schemas-microsoft-com:office:smarttags" w:element="metricconverter">
        <w:smartTagPr>
          <w:attr w:name="ProductID" w:val="50 мм"/>
        </w:smartTagPr>
        <w:r w:rsidRPr="00E00F86">
          <w:rPr>
            <w:sz w:val="28"/>
            <w:szCs w:val="28"/>
          </w:rPr>
          <w:t>50 мм</w:t>
        </w:r>
      </w:smartTag>
      <w:r w:rsidRPr="00E00F86">
        <w:rPr>
          <w:sz w:val="28"/>
          <w:szCs w:val="28"/>
        </w:rPr>
        <w:t>.</w:t>
      </w:r>
    </w:p>
    <w:p w:rsidR="00734C61" w:rsidRPr="00E00F86" w:rsidRDefault="00734C61" w:rsidP="00E00F86">
      <w:pPr>
        <w:spacing w:line="360" w:lineRule="auto"/>
        <w:ind w:firstLine="709"/>
        <w:jc w:val="both"/>
        <w:rPr>
          <w:sz w:val="28"/>
          <w:szCs w:val="28"/>
        </w:rPr>
      </w:pPr>
      <w:r w:rsidRPr="00E00F86">
        <w:rPr>
          <w:sz w:val="28"/>
          <w:szCs w:val="28"/>
        </w:rPr>
        <w:t>Определение качественных характеристик лесоматериалов.</w:t>
      </w:r>
    </w:p>
    <w:p w:rsidR="00734C61" w:rsidRPr="00E00F86" w:rsidRDefault="00734C61" w:rsidP="00E00F86">
      <w:pPr>
        <w:spacing w:line="360" w:lineRule="auto"/>
        <w:ind w:firstLine="709"/>
        <w:jc w:val="both"/>
        <w:rPr>
          <w:sz w:val="28"/>
          <w:szCs w:val="28"/>
        </w:rPr>
      </w:pPr>
      <w:r w:rsidRPr="00E00F86">
        <w:rPr>
          <w:sz w:val="28"/>
          <w:szCs w:val="28"/>
        </w:rPr>
        <w:t>Методы контроля:</w:t>
      </w:r>
    </w:p>
    <w:p w:rsidR="00734C61" w:rsidRPr="00E00F86" w:rsidRDefault="00734C61" w:rsidP="00E00F86">
      <w:pPr>
        <w:spacing w:line="360" w:lineRule="auto"/>
        <w:ind w:firstLine="709"/>
        <w:jc w:val="both"/>
        <w:rPr>
          <w:sz w:val="28"/>
          <w:szCs w:val="28"/>
        </w:rPr>
      </w:pPr>
      <w:r w:rsidRPr="00E00F86">
        <w:rPr>
          <w:sz w:val="28"/>
          <w:szCs w:val="28"/>
        </w:rPr>
        <w:t>- Измерения</w:t>
      </w:r>
      <w:r w:rsidR="00E00F86">
        <w:rPr>
          <w:sz w:val="28"/>
          <w:szCs w:val="28"/>
        </w:rPr>
        <w:t xml:space="preserve"> </w:t>
      </w:r>
      <w:r w:rsidRPr="00E00F86">
        <w:rPr>
          <w:sz w:val="28"/>
          <w:szCs w:val="28"/>
        </w:rPr>
        <w:t>размеров</w:t>
      </w:r>
      <w:r w:rsidR="00E00F86">
        <w:rPr>
          <w:sz w:val="28"/>
          <w:szCs w:val="28"/>
        </w:rPr>
        <w:t xml:space="preserve"> </w:t>
      </w:r>
      <w:r w:rsidRPr="00E00F86">
        <w:rPr>
          <w:sz w:val="28"/>
          <w:szCs w:val="28"/>
        </w:rPr>
        <w:t xml:space="preserve">и определение объема лесоматериалов </w:t>
      </w:r>
      <w:r w:rsidR="00E00F86">
        <w:rPr>
          <w:sz w:val="28"/>
          <w:szCs w:val="28"/>
        </w:rPr>
        <w:t>–</w:t>
      </w:r>
      <w:r w:rsidRPr="00E00F86">
        <w:rPr>
          <w:sz w:val="28"/>
          <w:szCs w:val="28"/>
        </w:rPr>
        <w:t xml:space="preserve"> ГОСТ</w:t>
      </w:r>
      <w:r w:rsidR="00E00F86">
        <w:rPr>
          <w:sz w:val="28"/>
          <w:szCs w:val="28"/>
        </w:rPr>
        <w:t xml:space="preserve"> </w:t>
      </w:r>
      <w:r w:rsidRPr="00E00F86">
        <w:rPr>
          <w:sz w:val="28"/>
          <w:szCs w:val="28"/>
        </w:rPr>
        <w:t>2292-88.</w:t>
      </w:r>
    </w:p>
    <w:p w:rsidR="00734C61" w:rsidRPr="00E00F86" w:rsidRDefault="00734C61" w:rsidP="00E00F86">
      <w:pPr>
        <w:spacing w:line="360" w:lineRule="auto"/>
        <w:ind w:firstLine="709"/>
        <w:jc w:val="both"/>
        <w:rPr>
          <w:sz w:val="28"/>
          <w:szCs w:val="28"/>
        </w:rPr>
      </w:pPr>
      <w:r w:rsidRPr="00E00F86">
        <w:rPr>
          <w:sz w:val="28"/>
          <w:szCs w:val="28"/>
        </w:rPr>
        <w:t xml:space="preserve">- Определение, классификация и измерение пороков древесины </w:t>
      </w:r>
      <w:r w:rsidR="00E00F86">
        <w:rPr>
          <w:sz w:val="28"/>
          <w:szCs w:val="28"/>
        </w:rPr>
        <w:t>–</w:t>
      </w:r>
      <w:r w:rsidRPr="00E00F86">
        <w:rPr>
          <w:sz w:val="28"/>
          <w:szCs w:val="28"/>
        </w:rPr>
        <w:t xml:space="preserve"> ГОСТ</w:t>
      </w:r>
      <w:r w:rsidR="00E00F86">
        <w:rPr>
          <w:sz w:val="28"/>
          <w:szCs w:val="28"/>
        </w:rPr>
        <w:t xml:space="preserve"> </w:t>
      </w:r>
      <w:r w:rsidRPr="00E00F86">
        <w:rPr>
          <w:sz w:val="28"/>
          <w:szCs w:val="28"/>
        </w:rPr>
        <w:t>2140-81.</w:t>
      </w:r>
    </w:p>
    <w:p w:rsidR="00734C61" w:rsidRPr="00E00F86" w:rsidRDefault="00734C61" w:rsidP="00E00F86">
      <w:pPr>
        <w:spacing w:line="360" w:lineRule="auto"/>
        <w:ind w:firstLine="709"/>
        <w:jc w:val="both"/>
        <w:rPr>
          <w:sz w:val="28"/>
          <w:szCs w:val="28"/>
        </w:rPr>
      </w:pPr>
      <w:r w:rsidRPr="00E00F86">
        <w:rPr>
          <w:sz w:val="28"/>
          <w:szCs w:val="28"/>
        </w:rPr>
        <w:t>- Контроль</w:t>
      </w:r>
      <w:r w:rsidR="00E00F86">
        <w:rPr>
          <w:sz w:val="28"/>
          <w:szCs w:val="28"/>
        </w:rPr>
        <w:t xml:space="preserve"> </w:t>
      </w:r>
      <w:r w:rsidRPr="00E00F86">
        <w:rPr>
          <w:sz w:val="28"/>
          <w:szCs w:val="28"/>
        </w:rPr>
        <w:t>качества</w:t>
      </w:r>
      <w:r w:rsidR="00E00F86">
        <w:rPr>
          <w:sz w:val="28"/>
          <w:szCs w:val="28"/>
        </w:rPr>
        <w:t xml:space="preserve"> </w:t>
      </w:r>
      <w:r w:rsidRPr="00E00F86">
        <w:rPr>
          <w:sz w:val="28"/>
          <w:szCs w:val="28"/>
        </w:rPr>
        <w:t>круглых</w:t>
      </w:r>
      <w:r w:rsid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лиственных</w:t>
      </w:r>
      <w:r w:rsidR="00E00F86">
        <w:rPr>
          <w:sz w:val="28"/>
          <w:szCs w:val="28"/>
        </w:rPr>
        <w:t xml:space="preserve"> </w:t>
      </w:r>
      <w:r w:rsidRPr="00E00F86">
        <w:rPr>
          <w:sz w:val="28"/>
          <w:szCs w:val="28"/>
        </w:rPr>
        <w:t>пород</w:t>
      </w:r>
      <w:r w:rsidR="00E00F86">
        <w:rPr>
          <w:sz w:val="28"/>
          <w:szCs w:val="28"/>
        </w:rPr>
        <w:t xml:space="preserve"> </w:t>
      </w:r>
      <w:r w:rsidRPr="00E00F86">
        <w:rPr>
          <w:sz w:val="28"/>
          <w:szCs w:val="28"/>
        </w:rPr>
        <w:t>осуществляется по ГОСТ 9462-88.</w:t>
      </w:r>
    </w:p>
    <w:p w:rsidR="00734C61" w:rsidRPr="00E00F86" w:rsidRDefault="00734C61" w:rsidP="00E00F86">
      <w:pPr>
        <w:spacing w:line="360" w:lineRule="auto"/>
        <w:ind w:firstLine="709"/>
        <w:jc w:val="both"/>
        <w:rPr>
          <w:sz w:val="28"/>
          <w:szCs w:val="28"/>
        </w:rPr>
      </w:pPr>
      <w:r w:rsidRPr="00E00F86">
        <w:rPr>
          <w:sz w:val="28"/>
          <w:szCs w:val="28"/>
        </w:rPr>
        <w:t>- Контроль</w:t>
      </w:r>
      <w:r w:rsidR="00E00F86">
        <w:rPr>
          <w:sz w:val="28"/>
          <w:szCs w:val="28"/>
        </w:rPr>
        <w:t xml:space="preserve"> </w:t>
      </w:r>
      <w:r w:rsidRPr="00E00F86">
        <w:rPr>
          <w:sz w:val="28"/>
          <w:szCs w:val="28"/>
        </w:rPr>
        <w:t>качества</w:t>
      </w:r>
      <w:r w:rsidR="00E00F86">
        <w:rPr>
          <w:sz w:val="28"/>
          <w:szCs w:val="28"/>
        </w:rPr>
        <w:t xml:space="preserve"> </w:t>
      </w:r>
      <w:r w:rsidRPr="00E00F86">
        <w:rPr>
          <w:sz w:val="28"/>
          <w:szCs w:val="28"/>
        </w:rPr>
        <w:t>круглых</w:t>
      </w:r>
      <w:r w:rsid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хвойных</w:t>
      </w:r>
      <w:r w:rsidR="00E00F86">
        <w:rPr>
          <w:sz w:val="28"/>
          <w:szCs w:val="28"/>
        </w:rPr>
        <w:t xml:space="preserve"> </w:t>
      </w:r>
      <w:r w:rsidRPr="00E00F86">
        <w:rPr>
          <w:sz w:val="28"/>
          <w:szCs w:val="28"/>
        </w:rPr>
        <w:t>пород</w:t>
      </w:r>
      <w:r w:rsidR="00E00F86">
        <w:rPr>
          <w:sz w:val="28"/>
          <w:szCs w:val="28"/>
        </w:rPr>
        <w:t xml:space="preserve"> </w:t>
      </w:r>
      <w:r w:rsidRPr="00E00F86">
        <w:rPr>
          <w:sz w:val="28"/>
          <w:szCs w:val="28"/>
        </w:rPr>
        <w:t>осуществляется по ГОСТ 9463-88.</w:t>
      </w:r>
    </w:p>
    <w:p w:rsidR="00734C61" w:rsidRPr="00E00F86" w:rsidRDefault="00734C61" w:rsidP="00E00F86">
      <w:pPr>
        <w:spacing w:line="360" w:lineRule="auto"/>
        <w:ind w:firstLine="709"/>
        <w:jc w:val="both"/>
        <w:rPr>
          <w:sz w:val="28"/>
          <w:szCs w:val="28"/>
        </w:rPr>
      </w:pPr>
      <w:r w:rsidRPr="00E00F86">
        <w:rPr>
          <w:sz w:val="28"/>
          <w:szCs w:val="28"/>
        </w:rPr>
        <w:t>При</w:t>
      </w:r>
      <w:r w:rsidR="00E00F86">
        <w:rPr>
          <w:sz w:val="28"/>
          <w:szCs w:val="28"/>
        </w:rPr>
        <w:t xml:space="preserve"> </w:t>
      </w:r>
      <w:r w:rsidRPr="00E00F86">
        <w:rPr>
          <w:sz w:val="28"/>
          <w:szCs w:val="28"/>
        </w:rPr>
        <w:t>перевозке</w:t>
      </w:r>
      <w:r w:rsid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транспортными</w:t>
      </w:r>
      <w:r w:rsidR="00E00F86">
        <w:rPr>
          <w:sz w:val="28"/>
          <w:szCs w:val="28"/>
        </w:rPr>
        <w:t xml:space="preserve"> </w:t>
      </w:r>
      <w:r w:rsidRPr="00E00F86">
        <w:rPr>
          <w:sz w:val="28"/>
          <w:szCs w:val="28"/>
        </w:rPr>
        <w:t>средствами,</w:t>
      </w:r>
      <w:r w:rsidR="006452FF" w:rsidRPr="00E00F86">
        <w:rPr>
          <w:sz w:val="28"/>
          <w:szCs w:val="28"/>
        </w:rPr>
        <w:t xml:space="preserve"> </w:t>
      </w:r>
      <w:r w:rsidRPr="00E00F86">
        <w:rPr>
          <w:sz w:val="28"/>
          <w:szCs w:val="28"/>
        </w:rPr>
        <w:t>соответствующими</w:t>
      </w:r>
      <w:r w:rsidR="00E00F86">
        <w:rPr>
          <w:sz w:val="28"/>
          <w:szCs w:val="28"/>
        </w:rPr>
        <w:t xml:space="preserve"> </w:t>
      </w:r>
      <w:r w:rsidRPr="00E00F86">
        <w:rPr>
          <w:sz w:val="28"/>
          <w:szCs w:val="28"/>
        </w:rPr>
        <w:t>Правилам</w:t>
      </w:r>
      <w:r w:rsidR="00E00F86">
        <w:rPr>
          <w:sz w:val="28"/>
          <w:szCs w:val="28"/>
        </w:rPr>
        <w:t xml:space="preserve"> </w:t>
      </w:r>
      <w:r w:rsidRPr="00E00F86">
        <w:rPr>
          <w:sz w:val="28"/>
          <w:szCs w:val="28"/>
        </w:rPr>
        <w:t>оборудования</w:t>
      </w:r>
      <w:r w:rsidR="00E00F86">
        <w:rPr>
          <w:sz w:val="28"/>
          <w:szCs w:val="28"/>
        </w:rPr>
        <w:t xml:space="preserve"> </w:t>
      </w:r>
      <w:r w:rsidRPr="00E00F86">
        <w:rPr>
          <w:sz w:val="28"/>
          <w:szCs w:val="28"/>
        </w:rPr>
        <w:t>транспортных</w:t>
      </w:r>
      <w:r w:rsidR="00E00F86">
        <w:rPr>
          <w:sz w:val="28"/>
          <w:szCs w:val="28"/>
        </w:rPr>
        <w:t xml:space="preserve"> </w:t>
      </w:r>
      <w:r w:rsidRPr="00E00F86">
        <w:rPr>
          <w:sz w:val="28"/>
          <w:szCs w:val="28"/>
        </w:rPr>
        <w:t>средств</w:t>
      </w:r>
      <w:r w:rsidR="00E00F86">
        <w:rPr>
          <w:sz w:val="28"/>
          <w:szCs w:val="28"/>
        </w:rPr>
        <w:t xml:space="preserve"> </w:t>
      </w:r>
      <w:r w:rsidRPr="00E00F86">
        <w:rPr>
          <w:sz w:val="28"/>
          <w:szCs w:val="28"/>
        </w:rPr>
        <w:t>(контейнеров)</w:t>
      </w:r>
      <w:r w:rsidR="00E00F86">
        <w:rPr>
          <w:sz w:val="28"/>
          <w:szCs w:val="28"/>
        </w:rPr>
        <w:t xml:space="preserve"> </w:t>
      </w:r>
      <w:r w:rsidRPr="00E00F86">
        <w:rPr>
          <w:sz w:val="28"/>
          <w:szCs w:val="28"/>
        </w:rPr>
        <w:t>для</w:t>
      </w:r>
      <w:r w:rsidR="00E00F86">
        <w:rPr>
          <w:sz w:val="28"/>
          <w:szCs w:val="28"/>
        </w:rPr>
        <w:t xml:space="preserve"> </w:t>
      </w:r>
      <w:r w:rsidRPr="00E00F86">
        <w:rPr>
          <w:sz w:val="28"/>
          <w:szCs w:val="28"/>
        </w:rPr>
        <w:t>перевозки</w:t>
      </w:r>
      <w:r w:rsidR="00E00F86">
        <w:rPr>
          <w:sz w:val="28"/>
          <w:szCs w:val="28"/>
        </w:rPr>
        <w:t xml:space="preserve"> </w:t>
      </w:r>
      <w:r w:rsidRPr="00E00F86">
        <w:rPr>
          <w:sz w:val="28"/>
          <w:szCs w:val="28"/>
        </w:rPr>
        <w:t>товаров</w:t>
      </w:r>
      <w:r w:rsidR="00E00F86">
        <w:rPr>
          <w:sz w:val="28"/>
          <w:szCs w:val="28"/>
        </w:rPr>
        <w:t xml:space="preserve"> </w:t>
      </w:r>
      <w:r w:rsidRPr="00E00F86">
        <w:rPr>
          <w:sz w:val="28"/>
          <w:szCs w:val="28"/>
        </w:rPr>
        <w:t>под</w:t>
      </w:r>
      <w:r w:rsidR="00E00F86">
        <w:rPr>
          <w:sz w:val="28"/>
          <w:szCs w:val="28"/>
        </w:rPr>
        <w:t xml:space="preserve"> </w:t>
      </w:r>
      <w:r w:rsidRPr="00E00F86">
        <w:rPr>
          <w:sz w:val="28"/>
          <w:szCs w:val="28"/>
        </w:rPr>
        <w:t>таможенными</w:t>
      </w:r>
      <w:r w:rsidR="00E00F86">
        <w:rPr>
          <w:sz w:val="28"/>
          <w:szCs w:val="28"/>
        </w:rPr>
        <w:t xml:space="preserve"> </w:t>
      </w:r>
      <w:r w:rsidRPr="00E00F86">
        <w:rPr>
          <w:sz w:val="28"/>
          <w:szCs w:val="28"/>
        </w:rPr>
        <w:t>печатями</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пломбами, утвержденным приказом ГТК РФ N 426 от 19.08.1</w:t>
      </w:r>
      <w:r w:rsidR="006452FF" w:rsidRPr="00E00F86">
        <w:rPr>
          <w:sz w:val="28"/>
          <w:szCs w:val="28"/>
        </w:rPr>
        <w:t xml:space="preserve">994, </w:t>
      </w:r>
      <w:r w:rsidRPr="00E00F86">
        <w:rPr>
          <w:sz w:val="28"/>
          <w:szCs w:val="28"/>
        </w:rPr>
        <w:t>таможенным</w:t>
      </w:r>
      <w:r w:rsidR="006452FF" w:rsidRPr="00E00F86">
        <w:rPr>
          <w:sz w:val="28"/>
          <w:szCs w:val="28"/>
        </w:rPr>
        <w:t xml:space="preserve"> </w:t>
      </w:r>
      <w:r w:rsidRPr="00E00F86">
        <w:rPr>
          <w:sz w:val="28"/>
          <w:szCs w:val="28"/>
        </w:rPr>
        <w:t>органам</w:t>
      </w:r>
      <w:r w:rsidR="00E00F86">
        <w:rPr>
          <w:sz w:val="28"/>
          <w:szCs w:val="28"/>
        </w:rPr>
        <w:t xml:space="preserve"> </w:t>
      </w:r>
      <w:r w:rsidRPr="00E00F86">
        <w:rPr>
          <w:sz w:val="28"/>
          <w:szCs w:val="28"/>
        </w:rPr>
        <w:t>региона</w:t>
      </w:r>
      <w:r w:rsidR="00E00F86">
        <w:rPr>
          <w:sz w:val="28"/>
          <w:szCs w:val="28"/>
        </w:rPr>
        <w:t xml:space="preserve"> </w:t>
      </w:r>
      <w:r w:rsidRPr="00E00F86">
        <w:rPr>
          <w:sz w:val="28"/>
          <w:szCs w:val="28"/>
        </w:rPr>
        <w:t>рекомендуется</w:t>
      </w:r>
      <w:r w:rsidR="00E00F86">
        <w:rPr>
          <w:sz w:val="28"/>
          <w:szCs w:val="28"/>
        </w:rPr>
        <w:t xml:space="preserve"> </w:t>
      </w:r>
      <w:r w:rsidRPr="00E00F86">
        <w:rPr>
          <w:sz w:val="28"/>
          <w:szCs w:val="28"/>
        </w:rPr>
        <w:t>проводить идентификацию товаров путем</w:t>
      </w:r>
      <w:r w:rsidR="006452FF" w:rsidRPr="00E00F86">
        <w:rPr>
          <w:sz w:val="28"/>
          <w:szCs w:val="28"/>
        </w:rPr>
        <w:t xml:space="preserve"> </w:t>
      </w:r>
      <w:r w:rsidRPr="00E00F86">
        <w:rPr>
          <w:sz w:val="28"/>
          <w:szCs w:val="28"/>
        </w:rPr>
        <w:t>наложения</w:t>
      </w:r>
      <w:r w:rsidR="00E00F86">
        <w:rPr>
          <w:sz w:val="28"/>
          <w:szCs w:val="28"/>
        </w:rPr>
        <w:t xml:space="preserve"> </w:t>
      </w:r>
      <w:r w:rsidRPr="00E00F86">
        <w:rPr>
          <w:sz w:val="28"/>
          <w:szCs w:val="28"/>
        </w:rPr>
        <w:t>таможенных</w:t>
      </w:r>
      <w:r w:rsidR="00E00F86">
        <w:rPr>
          <w:sz w:val="28"/>
          <w:szCs w:val="28"/>
        </w:rPr>
        <w:t xml:space="preserve"> </w:t>
      </w:r>
      <w:r w:rsidRPr="00E00F86">
        <w:rPr>
          <w:sz w:val="28"/>
          <w:szCs w:val="28"/>
        </w:rPr>
        <w:t>пломб</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печатей</w:t>
      </w:r>
      <w:r w:rsidR="00E00F86">
        <w:rPr>
          <w:sz w:val="28"/>
          <w:szCs w:val="28"/>
        </w:rPr>
        <w:t xml:space="preserve"> </w:t>
      </w:r>
      <w:r w:rsidRPr="00E00F86">
        <w:rPr>
          <w:sz w:val="28"/>
          <w:szCs w:val="28"/>
        </w:rPr>
        <w:t>на</w:t>
      </w:r>
      <w:r w:rsidR="00E00F86">
        <w:rPr>
          <w:sz w:val="28"/>
          <w:szCs w:val="28"/>
        </w:rPr>
        <w:t xml:space="preserve"> </w:t>
      </w:r>
      <w:r w:rsidRPr="00E00F86">
        <w:rPr>
          <w:sz w:val="28"/>
          <w:szCs w:val="28"/>
        </w:rPr>
        <w:t>грузовые</w:t>
      </w:r>
      <w:r w:rsidR="00E00F86">
        <w:rPr>
          <w:sz w:val="28"/>
          <w:szCs w:val="28"/>
        </w:rPr>
        <w:t xml:space="preserve"> </w:t>
      </w:r>
      <w:r w:rsidRPr="00E00F86">
        <w:rPr>
          <w:sz w:val="28"/>
          <w:szCs w:val="28"/>
        </w:rPr>
        <w:t>отделения</w:t>
      </w:r>
      <w:r w:rsidR="006452FF" w:rsidRPr="00E00F86">
        <w:rPr>
          <w:sz w:val="28"/>
          <w:szCs w:val="28"/>
        </w:rPr>
        <w:t xml:space="preserve"> </w:t>
      </w:r>
      <w:r w:rsidRPr="00E00F86">
        <w:rPr>
          <w:sz w:val="28"/>
          <w:szCs w:val="28"/>
        </w:rPr>
        <w:t>тр</w:t>
      </w:r>
      <w:r w:rsidR="006452FF" w:rsidRPr="00E00F86">
        <w:rPr>
          <w:sz w:val="28"/>
          <w:szCs w:val="28"/>
        </w:rPr>
        <w:t>анспортных</w:t>
      </w:r>
      <w:r w:rsidR="00E00F86">
        <w:rPr>
          <w:sz w:val="28"/>
          <w:szCs w:val="28"/>
        </w:rPr>
        <w:t xml:space="preserve"> </w:t>
      </w:r>
      <w:r w:rsidR="006452FF" w:rsidRPr="00E00F86">
        <w:rPr>
          <w:sz w:val="28"/>
          <w:szCs w:val="28"/>
        </w:rPr>
        <w:t xml:space="preserve">средств во избежание задержек таких </w:t>
      </w:r>
      <w:r w:rsidRPr="00E00F86">
        <w:rPr>
          <w:sz w:val="28"/>
          <w:szCs w:val="28"/>
        </w:rPr>
        <w:t>транспортных средств</w:t>
      </w:r>
      <w:r w:rsidR="006452FF" w:rsidRPr="00E00F86">
        <w:rPr>
          <w:sz w:val="28"/>
          <w:szCs w:val="28"/>
        </w:rPr>
        <w:t xml:space="preserve"> </w:t>
      </w:r>
      <w:r w:rsidRPr="00E00F86">
        <w:rPr>
          <w:sz w:val="28"/>
          <w:szCs w:val="28"/>
        </w:rPr>
        <w:t>в местах вывоза (пунктах пропуска) на границе РФ.</w:t>
      </w:r>
    </w:p>
    <w:p w:rsidR="006C6015" w:rsidRPr="00E00F86" w:rsidRDefault="006C6015" w:rsidP="00E00F86">
      <w:pPr>
        <w:spacing w:line="360" w:lineRule="auto"/>
        <w:ind w:firstLine="709"/>
        <w:jc w:val="both"/>
        <w:rPr>
          <w:sz w:val="28"/>
          <w:szCs w:val="28"/>
        </w:rPr>
      </w:pPr>
      <w:r w:rsidRPr="00E00F86">
        <w:rPr>
          <w:sz w:val="28"/>
          <w:szCs w:val="28"/>
        </w:rPr>
        <w:t>Перечень документов, на основании которых производят приемку лесоматериалов</w:t>
      </w:r>
    </w:p>
    <w:p w:rsidR="006C6015" w:rsidRPr="00E00F86" w:rsidRDefault="006C6015" w:rsidP="00E00F86">
      <w:pPr>
        <w:spacing w:line="360" w:lineRule="auto"/>
        <w:ind w:firstLine="709"/>
        <w:jc w:val="both"/>
        <w:rPr>
          <w:sz w:val="28"/>
          <w:szCs w:val="28"/>
        </w:rPr>
      </w:pPr>
      <w:r w:rsidRPr="00E00F86">
        <w:rPr>
          <w:sz w:val="28"/>
          <w:szCs w:val="28"/>
        </w:rPr>
        <w:t>- Акт контрольных измерений коэффициентов полнодревесности, используемых при измерении объема лесоматериалов.</w:t>
      </w:r>
    </w:p>
    <w:p w:rsidR="006C6015" w:rsidRPr="00E00F86" w:rsidRDefault="006C6015" w:rsidP="00E00F86">
      <w:pPr>
        <w:spacing w:line="360" w:lineRule="auto"/>
        <w:ind w:firstLine="709"/>
        <w:jc w:val="both"/>
        <w:rPr>
          <w:sz w:val="28"/>
          <w:szCs w:val="28"/>
        </w:rPr>
      </w:pPr>
      <w:r w:rsidRPr="00E00F86">
        <w:rPr>
          <w:sz w:val="28"/>
          <w:szCs w:val="28"/>
        </w:rPr>
        <w:t>- Акт контроля качества лесоматериалов для определения средней цены лесоматериалов.</w:t>
      </w:r>
    </w:p>
    <w:p w:rsidR="006C6015" w:rsidRPr="00E00F86" w:rsidRDefault="006C6015" w:rsidP="00E00F86">
      <w:pPr>
        <w:spacing w:line="360" w:lineRule="auto"/>
        <w:ind w:firstLine="709"/>
        <w:jc w:val="both"/>
        <w:rPr>
          <w:sz w:val="28"/>
          <w:szCs w:val="28"/>
        </w:rPr>
      </w:pPr>
      <w:r w:rsidRPr="00E00F86">
        <w:rPr>
          <w:sz w:val="28"/>
          <w:szCs w:val="28"/>
        </w:rPr>
        <w:t>- Отгрузочная спецификация на партию лесоматериалов.</w:t>
      </w:r>
    </w:p>
    <w:p w:rsidR="006C6015" w:rsidRPr="00E00F86" w:rsidRDefault="006C6015" w:rsidP="00E00F86">
      <w:pPr>
        <w:spacing w:line="360" w:lineRule="auto"/>
        <w:ind w:firstLine="709"/>
        <w:jc w:val="both"/>
        <w:rPr>
          <w:sz w:val="28"/>
          <w:szCs w:val="28"/>
        </w:rPr>
      </w:pPr>
      <w:r w:rsidRPr="00E00F86">
        <w:rPr>
          <w:sz w:val="28"/>
          <w:szCs w:val="28"/>
        </w:rPr>
        <w:t>- Акт экспертизы лесоматериалов.</w:t>
      </w:r>
    </w:p>
    <w:p w:rsidR="006C6015" w:rsidRPr="00E00F86" w:rsidRDefault="006C6015" w:rsidP="00E00F86">
      <w:pPr>
        <w:spacing w:line="360" w:lineRule="auto"/>
        <w:ind w:firstLine="709"/>
        <w:jc w:val="both"/>
        <w:rPr>
          <w:sz w:val="28"/>
          <w:szCs w:val="28"/>
        </w:rPr>
      </w:pPr>
      <w:r w:rsidRPr="00E00F86">
        <w:rPr>
          <w:sz w:val="28"/>
          <w:szCs w:val="28"/>
        </w:rPr>
        <w:t>Акт контрольных измерений коэффициентов полнодревесности, используемых при измерении объема лесоматериалов, содержит следующие сведения:</w:t>
      </w:r>
    </w:p>
    <w:p w:rsidR="006C6015" w:rsidRPr="00E00F86" w:rsidRDefault="006C6015" w:rsidP="00E00F86">
      <w:pPr>
        <w:spacing w:line="360" w:lineRule="auto"/>
        <w:ind w:firstLine="709"/>
        <w:jc w:val="both"/>
        <w:rPr>
          <w:sz w:val="28"/>
          <w:szCs w:val="28"/>
        </w:rPr>
      </w:pPr>
      <w:r w:rsidRPr="00E00F86">
        <w:rPr>
          <w:sz w:val="28"/>
          <w:szCs w:val="28"/>
        </w:rPr>
        <w:t>- наименование коэффициентов и область их применения,</w:t>
      </w:r>
    </w:p>
    <w:p w:rsidR="006C6015" w:rsidRPr="00E00F86" w:rsidRDefault="006C6015" w:rsidP="00E00F86">
      <w:pPr>
        <w:spacing w:line="360" w:lineRule="auto"/>
        <w:ind w:firstLine="709"/>
        <w:jc w:val="both"/>
        <w:rPr>
          <w:sz w:val="28"/>
          <w:szCs w:val="28"/>
        </w:rPr>
      </w:pPr>
      <w:r w:rsidRPr="00E00F86">
        <w:rPr>
          <w:sz w:val="28"/>
          <w:szCs w:val="28"/>
        </w:rPr>
        <w:t>- дата и место составления акта,</w:t>
      </w:r>
    </w:p>
    <w:p w:rsidR="006C6015" w:rsidRPr="00E00F86" w:rsidRDefault="006C6015" w:rsidP="00E00F86">
      <w:pPr>
        <w:spacing w:line="360" w:lineRule="auto"/>
        <w:ind w:firstLine="709"/>
        <w:jc w:val="both"/>
        <w:rPr>
          <w:sz w:val="28"/>
          <w:szCs w:val="28"/>
        </w:rPr>
      </w:pPr>
      <w:r w:rsidRPr="00E00F86">
        <w:rPr>
          <w:sz w:val="28"/>
          <w:szCs w:val="28"/>
        </w:rPr>
        <w:t>- состав комиссии - фамилии, инициалы, должность и место работы специалистов, проводивших контрольные измерения и обработку результатов,</w:t>
      </w:r>
    </w:p>
    <w:p w:rsidR="006C6015" w:rsidRPr="00E00F86" w:rsidRDefault="006C6015" w:rsidP="00E00F86">
      <w:pPr>
        <w:spacing w:line="360" w:lineRule="auto"/>
        <w:ind w:firstLine="709"/>
        <w:jc w:val="both"/>
        <w:rPr>
          <w:sz w:val="28"/>
          <w:szCs w:val="28"/>
        </w:rPr>
      </w:pPr>
      <w:r w:rsidRPr="00E00F86">
        <w:rPr>
          <w:sz w:val="28"/>
          <w:szCs w:val="28"/>
        </w:rPr>
        <w:t>- методика измерения,</w:t>
      </w:r>
    </w:p>
    <w:p w:rsidR="006C6015" w:rsidRPr="00E00F86" w:rsidRDefault="006C6015" w:rsidP="00E00F86">
      <w:pPr>
        <w:spacing w:line="360" w:lineRule="auto"/>
        <w:ind w:firstLine="709"/>
        <w:jc w:val="both"/>
        <w:rPr>
          <w:sz w:val="28"/>
          <w:szCs w:val="28"/>
        </w:rPr>
      </w:pPr>
      <w:r w:rsidRPr="00E00F86">
        <w:rPr>
          <w:sz w:val="28"/>
          <w:szCs w:val="28"/>
        </w:rPr>
        <w:t>- результаты измерений,</w:t>
      </w:r>
    </w:p>
    <w:p w:rsidR="006C6015" w:rsidRPr="00E00F86" w:rsidRDefault="006C6015" w:rsidP="00E00F86">
      <w:pPr>
        <w:spacing w:line="360" w:lineRule="auto"/>
        <w:ind w:firstLine="709"/>
        <w:jc w:val="both"/>
        <w:rPr>
          <w:sz w:val="28"/>
          <w:szCs w:val="28"/>
        </w:rPr>
      </w:pPr>
      <w:r w:rsidRPr="00E00F86">
        <w:rPr>
          <w:sz w:val="28"/>
          <w:szCs w:val="28"/>
        </w:rPr>
        <w:t>- выводы, срок введения в действие коэффициентов,</w:t>
      </w:r>
    </w:p>
    <w:p w:rsidR="006C6015" w:rsidRPr="00E00F86" w:rsidRDefault="006C6015" w:rsidP="00E00F86">
      <w:pPr>
        <w:spacing w:line="360" w:lineRule="auto"/>
        <w:ind w:firstLine="709"/>
        <w:jc w:val="both"/>
        <w:rPr>
          <w:sz w:val="28"/>
          <w:szCs w:val="28"/>
        </w:rPr>
      </w:pPr>
      <w:r w:rsidRPr="00E00F86">
        <w:rPr>
          <w:sz w:val="28"/>
          <w:szCs w:val="28"/>
        </w:rPr>
        <w:t>- подписи членов комиссии.</w:t>
      </w:r>
    </w:p>
    <w:p w:rsidR="006C6015" w:rsidRPr="00E00F86" w:rsidRDefault="006C6015" w:rsidP="00E00F86">
      <w:pPr>
        <w:spacing w:line="360" w:lineRule="auto"/>
        <w:ind w:firstLine="709"/>
        <w:jc w:val="both"/>
        <w:rPr>
          <w:sz w:val="28"/>
          <w:szCs w:val="28"/>
        </w:rPr>
      </w:pPr>
      <w:r w:rsidRPr="00E00F86">
        <w:rPr>
          <w:sz w:val="28"/>
          <w:szCs w:val="28"/>
        </w:rPr>
        <w:t>Отгрузочная спецификация на партию товара должна содержать сведения о результатах контроля качества и измерения объема круглых лесоматериалов. Спецификацию составляют на вагонную, автомобильную или судовую партию. Отгрузочная спецификация содержит следующие сведения:</w:t>
      </w:r>
    </w:p>
    <w:p w:rsidR="006C6015" w:rsidRPr="00E00F86" w:rsidRDefault="006C6015" w:rsidP="00E00F86">
      <w:pPr>
        <w:spacing w:line="360" w:lineRule="auto"/>
        <w:ind w:firstLine="709"/>
        <w:jc w:val="both"/>
        <w:rPr>
          <w:sz w:val="28"/>
          <w:szCs w:val="28"/>
        </w:rPr>
      </w:pPr>
      <w:r w:rsidRPr="00E00F86">
        <w:rPr>
          <w:sz w:val="28"/>
          <w:szCs w:val="28"/>
        </w:rPr>
        <w:t>- номер спецификации и дата оформления;</w:t>
      </w:r>
    </w:p>
    <w:p w:rsidR="006C6015" w:rsidRPr="00E00F86" w:rsidRDefault="006C6015" w:rsidP="00E00F86">
      <w:pPr>
        <w:spacing w:line="360" w:lineRule="auto"/>
        <w:ind w:firstLine="709"/>
        <w:jc w:val="both"/>
        <w:rPr>
          <w:sz w:val="28"/>
          <w:szCs w:val="28"/>
        </w:rPr>
      </w:pPr>
      <w:r w:rsidRPr="00E00F86">
        <w:rPr>
          <w:sz w:val="28"/>
          <w:szCs w:val="28"/>
        </w:rPr>
        <w:t>- наименование сортимента, порода, номинальная длина;</w:t>
      </w:r>
    </w:p>
    <w:p w:rsidR="006C6015" w:rsidRPr="00E00F86" w:rsidRDefault="006C6015" w:rsidP="00E00F86">
      <w:pPr>
        <w:spacing w:line="360" w:lineRule="auto"/>
        <w:ind w:firstLine="709"/>
        <w:jc w:val="both"/>
        <w:rPr>
          <w:sz w:val="28"/>
          <w:szCs w:val="28"/>
        </w:rPr>
      </w:pPr>
      <w:r w:rsidRPr="00E00F86">
        <w:rPr>
          <w:sz w:val="28"/>
          <w:szCs w:val="28"/>
        </w:rPr>
        <w:t>- наименование и адрес грузоотправителя, пункт (станция) отправления;</w:t>
      </w:r>
    </w:p>
    <w:p w:rsidR="006C6015" w:rsidRPr="00E00F86" w:rsidRDefault="006C6015" w:rsidP="00E00F86">
      <w:pPr>
        <w:spacing w:line="360" w:lineRule="auto"/>
        <w:ind w:firstLine="709"/>
        <w:jc w:val="both"/>
        <w:rPr>
          <w:sz w:val="28"/>
          <w:szCs w:val="28"/>
        </w:rPr>
      </w:pPr>
      <w:r w:rsidRPr="00E00F86">
        <w:rPr>
          <w:sz w:val="28"/>
          <w:szCs w:val="28"/>
        </w:rPr>
        <w:t>- наименование и адрес грузополучателя, пункт (станция) назначения;</w:t>
      </w:r>
    </w:p>
    <w:p w:rsidR="006C6015" w:rsidRPr="00E00F86" w:rsidRDefault="006C6015" w:rsidP="00E00F86">
      <w:pPr>
        <w:spacing w:line="360" w:lineRule="auto"/>
        <w:ind w:firstLine="709"/>
        <w:jc w:val="both"/>
        <w:rPr>
          <w:sz w:val="28"/>
          <w:szCs w:val="28"/>
        </w:rPr>
      </w:pPr>
      <w:r w:rsidRPr="00E00F86">
        <w:rPr>
          <w:sz w:val="28"/>
          <w:szCs w:val="28"/>
        </w:rPr>
        <w:t>- номер и дата договора на поставку лесоматериалов;</w:t>
      </w:r>
    </w:p>
    <w:p w:rsidR="006C6015" w:rsidRPr="00E00F86" w:rsidRDefault="006C6015" w:rsidP="00E00F86">
      <w:pPr>
        <w:spacing w:line="360" w:lineRule="auto"/>
        <w:ind w:firstLine="709"/>
        <w:jc w:val="both"/>
        <w:rPr>
          <w:sz w:val="28"/>
          <w:szCs w:val="28"/>
        </w:rPr>
      </w:pPr>
      <w:r w:rsidRPr="00E00F86">
        <w:rPr>
          <w:sz w:val="28"/>
          <w:szCs w:val="28"/>
        </w:rPr>
        <w:t>- наименование (номер) транспортного средства;</w:t>
      </w:r>
    </w:p>
    <w:p w:rsidR="006C6015" w:rsidRPr="00E00F86" w:rsidRDefault="006C6015" w:rsidP="00E00F86">
      <w:pPr>
        <w:spacing w:line="360" w:lineRule="auto"/>
        <w:ind w:firstLine="709"/>
        <w:jc w:val="both"/>
        <w:rPr>
          <w:sz w:val="28"/>
          <w:szCs w:val="28"/>
        </w:rPr>
      </w:pPr>
      <w:r w:rsidRPr="00E00F86">
        <w:rPr>
          <w:sz w:val="28"/>
          <w:szCs w:val="28"/>
        </w:rPr>
        <w:t>- метод измерения объема партии, коэффициенты полнодревесности;</w:t>
      </w:r>
    </w:p>
    <w:p w:rsidR="006C6015" w:rsidRPr="00E00F86" w:rsidRDefault="006C6015" w:rsidP="00E00F86">
      <w:pPr>
        <w:spacing w:line="360" w:lineRule="auto"/>
        <w:ind w:firstLine="709"/>
        <w:jc w:val="both"/>
        <w:rPr>
          <w:sz w:val="28"/>
          <w:szCs w:val="28"/>
        </w:rPr>
      </w:pPr>
      <w:r w:rsidRPr="00E00F86">
        <w:rPr>
          <w:sz w:val="28"/>
          <w:szCs w:val="28"/>
        </w:rPr>
        <w:t>- объем отгруженной партии лесоматериалов;</w:t>
      </w:r>
    </w:p>
    <w:p w:rsidR="006C6015" w:rsidRPr="00E00F86" w:rsidRDefault="006C6015" w:rsidP="00E00F86">
      <w:pPr>
        <w:spacing w:line="360" w:lineRule="auto"/>
        <w:ind w:firstLine="709"/>
        <w:jc w:val="both"/>
        <w:rPr>
          <w:sz w:val="28"/>
          <w:szCs w:val="28"/>
        </w:rPr>
      </w:pPr>
      <w:r w:rsidRPr="00E00F86">
        <w:rPr>
          <w:sz w:val="28"/>
          <w:szCs w:val="28"/>
        </w:rPr>
        <w:t>- номер и дата Акта контроля качества, результаты выборочного контроля;</w:t>
      </w:r>
    </w:p>
    <w:p w:rsidR="006C6015" w:rsidRPr="00E00F86" w:rsidRDefault="006C6015" w:rsidP="00E00F86">
      <w:pPr>
        <w:spacing w:line="360" w:lineRule="auto"/>
        <w:ind w:firstLine="709"/>
        <w:jc w:val="both"/>
        <w:rPr>
          <w:sz w:val="28"/>
          <w:szCs w:val="28"/>
        </w:rPr>
      </w:pPr>
      <w:r w:rsidRPr="00E00F86">
        <w:rPr>
          <w:sz w:val="28"/>
          <w:szCs w:val="28"/>
        </w:rPr>
        <w:t>- качества, средняя цена и стоимость лесоматериалов в партии;</w:t>
      </w:r>
    </w:p>
    <w:p w:rsidR="006C6015" w:rsidRPr="00E00F86" w:rsidRDefault="006C6015" w:rsidP="00E00F86">
      <w:pPr>
        <w:spacing w:line="360" w:lineRule="auto"/>
        <w:ind w:firstLine="709"/>
        <w:jc w:val="both"/>
        <w:rPr>
          <w:sz w:val="28"/>
          <w:szCs w:val="28"/>
        </w:rPr>
      </w:pPr>
      <w:r w:rsidRPr="00E00F86">
        <w:rPr>
          <w:sz w:val="28"/>
          <w:szCs w:val="28"/>
        </w:rPr>
        <w:t>- сертификат качества - заключение о соответствии однородной партии лесоматериалов требованиям нормативных документов;</w:t>
      </w:r>
    </w:p>
    <w:p w:rsidR="00734C61" w:rsidRPr="00E00F86" w:rsidRDefault="006C6015" w:rsidP="00E00F86">
      <w:pPr>
        <w:spacing w:line="360" w:lineRule="auto"/>
        <w:ind w:firstLine="709"/>
        <w:jc w:val="both"/>
        <w:rPr>
          <w:sz w:val="28"/>
          <w:szCs w:val="28"/>
        </w:rPr>
      </w:pPr>
      <w:r w:rsidRPr="00E00F86">
        <w:rPr>
          <w:sz w:val="28"/>
          <w:szCs w:val="28"/>
        </w:rPr>
        <w:t>- состав и подписи членов комиссии - фамилии, инициалы, должность и место работы специалистов, проводивших измерения, контроль качества и оформление отгрузочной спецификации.</w:t>
      </w:r>
    </w:p>
    <w:p w:rsidR="006C6015" w:rsidRPr="00E00F86" w:rsidRDefault="006C6015" w:rsidP="00E00F86">
      <w:pPr>
        <w:spacing w:line="360" w:lineRule="auto"/>
        <w:ind w:firstLine="709"/>
        <w:jc w:val="both"/>
        <w:rPr>
          <w:sz w:val="28"/>
          <w:szCs w:val="28"/>
        </w:rPr>
      </w:pPr>
    </w:p>
    <w:p w:rsidR="00DD251B" w:rsidRPr="00E00F86" w:rsidRDefault="00DD251B" w:rsidP="00E00F86">
      <w:pPr>
        <w:spacing w:line="360" w:lineRule="auto"/>
        <w:ind w:firstLine="709"/>
        <w:jc w:val="center"/>
        <w:rPr>
          <w:b/>
          <w:sz w:val="28"/>
          <w:szCs w:val="28"/>
        </w:rPr>
      </w:pPr>
      <w:r w:rsidRPr="00E00F86">
        <w:rPr>
          <w:b/>
          <w:sz w:val="28"/>
          <w:szCs w:val="28"/>
        </w:rPr>
        <w:t>2.3. Особенности фактического таможенного контроля</w:t>
      </w:r>
      <w:r w:rsidR="00E00F86" w:rsidRPr="00E00F86">
        <w:rPr>
          <w:b/>
          <w:sz w:val="28"/>
          <w:szCs w:val="28"/>
        </w:rPr>
        <w:t xml:space="preserve"> </w:t>
      </w:r>
      <w:r w:rsidRPr="00E00F86">
        <w:rPr>
          <w:b/>
          <w:sz w:val="28"/>
          <w:szCs w:val="28"/>
        </w:rPr>
        <w:t>в местах вывоза</w:t>
      </w:r>
    </w:p>
    <w:p w:rsidR="00DD251B" w:rsidRPr="00E00F86" w:rsidRDefault="00DD251B" w:rsidP="00E00F86">
      <w:pPr>
        <w:spacing w:line="360" w:lineRule="auto"/>
        <w:ind w:firstLine="709"/>
        <w:jc w:val="both"/>
        <w:rPr>
          <w:sz w:val="28"/>
          <w:szCs w:val="28"/>
        </w:rPr>
      </w:pPr>
    </w:p>
    <w:p w:rsidR="00734C61" w:rsidRPr="00E00F86" w:rsidRDefault="00734C61" w:rsidP="00E00F86">
      <w:pPr>
        <w:spacing w:line="360" w:lineRule="auto"/>
        <w:ind w:firstLine="709"/>
        <w:jc w:val="both"/>
        <w:rPr>
          <w:sz w:val="28"/>
          <w:szCs w:val="28"/>
        </w:rPr>
      </w:pPr>
      <w:r w:rsidRPr="00E00F86">
        <w:rPr>
          <w:sz w:val="28"/>
          <w:szCs w:val="28"/>
        </w:rPr>
        <w:t>Таможенными</w:t>
      </w:r>
      <w:r w:rsidR="00E00F86">
        <w:rPr>
          <w:sz w:val="28"/>
          <w:szCs w:val="28"/>
        </w:rPr>
        <w:t xml:space="preserve"> </w:t>
      </w:r>
      <w:r w:rsidRPr="00E00F86">
        <w:rPr>
          <w:sz w:val="28"/>
          <w:szCs w:val="28"/>
        </w:rPr>
        <w:t>органами</w:t>
      </w:r>
      <w:r w:rsidR="00E00F86">
        <w:rPr>
          <w:sz w:val="28"/>
          <w:szCs w:val="28"/>
        </w:rPr>
        <w:t xml:space="preserve"> </w:t>
      </w:r>
      <w:r w:rsidRPr="00E00F86">
        <w:rPr>
          <w:sz w:val="28"/>
          <w:szCs w:val="28"/>
        </w:rPr>
        <w:t>СЗТУ,</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регионе деятельности которых</w:t>
      </w:r>
      <w:r w:rsidR="00E00F86">
        <w:rPr>
          <w:sz w:val="28"/>
          <w:szCs w:val="28"/>
        </w:rPr>
        <w:t xml:space="preserve"> </w:t>
      </w:r>
      <w:r w:rsidRPr="00E00F86">
        <w:rPr>
          <w:sz w:val="28"/>
          <w:szCs w:val="28"/>
        </w:rPr>
        <w:t>находятся</w:t>
      </w:r>
      <w:r w:rsidR="00E00F86">
        <w:rPr>
          <w:sz w:val="28"/>
          <w:szCs w:val="28"/>
        </w:rPr>
        <w:t xml:space="preserve"> </w:t>
      </w:r>
      <w:r w:rsidRPr="00E00F86">
        <w:rPr>
          <w:sz w:val="28"/>
          <w:szCs w:val="28"/>
        </w:rPr>
        <w:t>места</w:t>
      </w:r>
      <w:r w:rsidR="00E00F86">
        <w:rPr>
          <w:sz w:val="28"/>
          <w:szCs w:val="28"/>
        </w:rPr>
        <w:t xml:space="preserve"> </w:t>
      </w:r>
      <w:r w:rsidRPr="00E00F86">
        <w:rPr>
          <w:sz w:val="28"/>
          <w:szCs w:val="28"/>
        </w:rPr>
        <w:t>вывоза</w:t>
      </w:r>
      <w:r w:rsidR="00E00F86">
        <w:rPr>
          <w:sz w:val="28"/>
          <w:szCs w:val="28"/>
        </w:rPr>
        <w:t xml:space="preserve"> </w:t>
      </w:r>
      <w:r w:rsidRPr="00E00F86">
        <w:rPr>
          <w:sz w:val="28"/>
          <w:szCs w:val="28"/>
        </w:rPr>
        <w:t>(пункты</w:t>
      </w:r>
      <w:r w:rsidR="00E00F86">
        <w:rPr>
          <w:sz w:val="28"/>
          <w:szCs w:val="28"/>
        </w:rPr>
        <w:t xml:space="preserve"> </w:t>
      </w:r>
      <w:r w:rsidRPr="00E00F86">
        <w:rPr>
          <w:sz w:val="28"/>
          <w:szCs w:val="28"/>
        </w:rPr>
        <w:t>пропуска)</w:t>
      </w:r>
      <w:r w:rsid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если</w:t>
      </w:r>
      <w:r w:rsidR="00E00F86">
        <w:rPr>
          <w:sz w:val="28"/>
          <w:szCs w:val="28"/>
        </w:rPr>
        <w:t xml:space="preserve"> </w:t>
      </w:r>
      <w:r w:rsidRPr="00E00F86">
        <w:rPr>
          <w:sz w:val="28"/>
          <w:szCs w:val="28"/>
        </w:rPr>
        <w:t>в</w:t>
      </w:r>
      <w:r w:rsidR="006452FF" w:rsidRPr="00E00F86">
        <w:rPr>
          <w:sz w:val="28"/>
          <w:szCs w:val="28"/>
        </w:rPr>
        <w:t xml:space="preserve"> </w:t>
      </w:r>
      <w:r w:rsidRPr="00E00F86">
        <w:rPr>
          <w:sz w:val="28"/>
          <w:szCs w:val="28"/>
        </w:rPr>
        <w:t>качестве</w:t>
      </w:r>
      <w:r w:rsidR="00E00F86">
        <w:rPr>
          <w:sz w:val="28"/>
          <w:szCs w:val="28"/>
        </w:rPr>
        <w:t xml:space="preserve"> </w:t>
      </w:r>
      <w:r w:rsidRPr="00E00F86">
        <w:rPr>
          <w:sz w:val="28"/>
          <w:szCs w:val="28"/>
        </w:rPr>
        <w:t>средств</w:t>
      </w:r>
      <w:r w:rsidR="00E00F86">
        <w:rPr>
          <w:sz w:val="28"/>
          <w:szCs w:val="28"/>
        </w:rPr>
        <w:t xml:space="preserve"> </w:t>
      </w:r>
      <w:r w:rsidRPr="00E00F86">
        <w:rPr>
          <w:sz w:val="28"/>
          <w:szCs w:val="28"/>
        </w:rPr>
        <w:t>идентификации вывозимых лесоматериалов используются</w:t>
      </w:r>
      <w:r w:rsidR="006452FF" w:rsidRPr="00E00F86">
        <w:rPr>
          <w:sz w:val="28"/>
          <w:szCs w:val="28"/>
        </w:rPr>
        <w:t xml:space="preserve"> </w:t>
      </w:r>
      <w:r w:rsidRPr="00E00F86">
        <w:rPr>
          <w:sz w:val="28"/>
          <w:szCs w:val="28"/>
        </w:rPr>
        <w:t>не таможенные пломбы и</w:t>
      </w:r>
      <w:r w:rsidR="00E00F86">
        <w:rPr>
          <w:sz w:val="28"/>
          <w:szCs w:val="28"/>
        </w:rPr>
        <w:t xml:space="preserve"> </w:t>
      </w:r>
      <w:r w:rsidRPr="00E00F86">
        <w:rPr>
          <w:sz w:val="28"/>
          <w:szCs w:val="28"/>
        </w:rPr>
        <w:t>печати,</w:t>
      </w:r>
      <w:r w:rsidR="00E00F86">
        <w:rPr>
          <w:sz w:val="28"/>
          <w:szCs w:val="28"/>
        </w:rPr>
        <w:t xml:space="preserve"> </w:t>
      </w:r>
      <w:r w:rsidRPr="00E00F86">
        <w:rPr>
          <w:sz w:val="28"/>
          <w:szCs w:val="28"/>
        </w:rPr>
        <w:t>а</w:t>
      </w:r>
      <w:r w:rsidR="00E00F86">
        <w:rPr>
          <w:sz w:val="28"/>
          <w:szCs w:val="28"/>
        </w:rPr>
        <w:t xml:space="preserve"> </w:t>
      </w:r>
      <w:r w:rsidRPr="00E00F86">
        <w:rPr>
          <w:sz w:val="28"/>
          <w:szCs w:val="28"/>
        </w:rPr>
        <w:t>также,</w:t>
      </w:r>
      <w:r w:rsidR="00E00F86">
        <w:rPr>
          <w:sz w:val="28"/>
          <w:szCs w:val="28"/>
        </w:rPr>
        <w:t xml:space="preserve"> </w:t>
      </w:r>
      <w:r w:rsidRPr="00E00F86">
        <w:rPr>
          <w:sz w:val="28"/>
          <w:szCs w:val="28"/>
        </w:rPr>
        <w:t>если</w:t>
      </w:r>
      <w:r w:rsidR="00E00F86">
        <w:rPr>
          <w:sz w:val="28"/>
          <w:szCs w:val="28"/>
        </w:rPr>
        <w:t xml:space="preserve"> </w:t>
      </w:r>
      <w:r w:rsidRPr="00E00F86">
        <w:rPr>
          <w:sz w:val="28"/>
          <w:szCs w:val="28"/>
        </w:rPr>
        <w:t>нарушены</w:t>
      </w:r>
      <w:r w:rsidR="00E00F86">
        <w:rPr>
          <w:sz w:val="28"/>
          <w:szCs w:val="28"/>
        </w:rPr>
        <w:t xml:space="preserve"> </w:t>
      </w:r>
      <w:r w:rsidRPr="00E00F86">
        <w:rPr>
          <w:sz w:val="28"/>
          <w:szCs w:val="28"/>
        </w:rPr>
        <w:t>наложенные</w:t>
      </w:r>
      <w:r w:rsidR="006452FF" w:rsidRPr="00E00F86">
        <w:rPr>
          <w:sz w:val="28"/>
          <w:szCs w:val="28"/>
        </w:rPr>
        <w:t xml:space="preserve"> </w:t>
      </w:r>
      <w:r w:rsidRPr="00E00F86">
        <w:rPr>
          <w:sz w:val="28"/>
          <w:szCs w:val="28"/>
        </w:rPr>
        <w:t>средства идентификации либ</w:t>
      </w:r>
      <w:r w:rsidR="006452FF" w:rsidRPr="00E00F86">
        <w:rPr>
          <w:sz w:val="28"/>
          <w:szCs w:val="28"/>
        </w:rPr>
        <w:t xml:space="preserve">о повреждены грузовые отделения </w:t>
      </w:r>
      <w:r w:rsidRPr="00E00F86">
        <w:rPr>
          <w:sz w:val="28"/>
          <w:szCs w:val="28"/>
        </w:rPr>
        <w:t>транспортных</w:t>
      </w:r>
      <w:r w:rsidR="006452FF" w:rsidRPr="00E00F86">
        <w:rPr>
          <w:sz w:val="28"/>
          <w:szCs w:val="28"/>
        </w:rPr>
        <w:t xml:space="preserve"> </w:t>
      </w:r>
      <w:r w:rsidRPr="00E00F86">
        <w:rPr>
          <w:sz w:val="28"/>
          <w:szCs w:val="28"/>
        </w:rPr>
        <w:t>средств (контейнеров),</w:t>
      </w:r>
      <w:r w:rsidR="00E00F86">
        <w:rPr>
          <w:sz w:val="28"/>
          <w:szCs w:val="28"/>
        </w:rPr>
        <w:t xml:space="preserve"> </w:t>
      </w:r>
      <w:r w:rsidRPr="00E00F86">
        <w:rPr>
          <w:sz w:val="28"/>
          <w:szCs w:val="28"/>
        </w:rPr>
        <w:t>в об</w:t>
      </w:r>
      <w:r w:rsidR="006452FF" w:rsidRPr="00E00F86">
        <w:rPr>
          <w:sz w:val="28"/>
          <w:szCs w:val="28"/>
        </w:rPr>
        <w:t xml:space="preserve">язательном порядке производится </w:t>
      </w:r>
      <w:r w:rsidRPr="00E00F86">
        <w:rPr>
          <w:sz w:val="28"/>
          <w:szCs w:val="28"/>
        </w:rPr>
        <w:t>таможенный</w:t>
      </w:r>
      <w:r w:rsidR="006452FF" w:rsidRPr="00E00F86">
        <w:rPr>
          <w:sz w:val="28"/>
          <w:szCs w:val="28"/>
        </w:rPr>
        <w:t xml:space="preserve"> </w:t>
      </w:r>
      <w:r w:rsidRPr="00E00F86">
        <w:rPr>
          <w:sz w:val="28"/>
          <w:szCs w:val="28"/>
        </w:rPr>
        <w:t>досмотр</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объемах,</w:t>
      </w:r>
      <w:r w:rsidR="00E00F86">
        <w:rPr>
          <w:sz w:val="28"/>
          <w:szCs w:val="28"/>
        </w:rPr>
        <w:t xml:space="preserve"> </w:t>
      </w:r>
      <w:r w:rsidRPr="00E00F86">
        <w:rPr>
          <w:sz w:val="28"/>
          <w:szCs w:val="28"/>
        </w:rPr>
        <w:t>позволяющих</w:t>
      </w:r>
      <w:r w:rsidR="00E00F86">
        <w:rPr>
          <w:sz w:val="28"/>
          <w:szCs w:val="28"/>
        </w:rPr>
        <w:t xml:space="preserve"> </w:t>
      </w:r>
      <w:r w:rsidRPr="00E00F86">
        <w:rPr>
          <w:sz w:val="28"/>
          <w:szCs w:val="28"/>
        </w:rPr>
        <w:t>идентифицировать</w:t>
      </w:r>
      <w:r w:rsidR="00E00F86">
        <w:rPr>
          <w:sz w:val="28"/>
          <w:szCs w:val="28"/>
        </w:rPr>
        <w:t xml:space="preserve"> </w:t>
      </w:r>
      <w:r w:rsidRPr="00E00F86">
        <w:rPr>
          <w:sz w:val="28"/>
          <w:szCs w:val="28"/>
        </w:rPr>
        <w:t>перевозимые</w:t>
      </w:r>
      <w:r w:rsidR="006452FF" w:rsidRPr="00E00F86">
        <w:rPr>
          <w:sz w:val="28"/>
          <w:szCs w:val="28"/>
        </w:rPr>
        <w:t xml:space="preserve"> </w:t>
      </w:r>
      <w:r w:rsidRPr="00E00F86">
        <w:rPr>
          <w:sz w:val="28"/>
          <w:szCs w:val="28"/>
        </w:rPr>
        <w:t>лесоматериалы,</w:t>
      </w:r>
      <w:r w:rsidR="00E00F86">
        <w:rPr>
          <w:sz w:val="28"/>
          <w:szCs w:val="28"/>
        </w:rPr>
        <w:t xml:space="preserve"> </w:t>
      </w:r>
      <w:r w:rsidRPr="00E00F86">
        <w:rPr>
          <w:sz w:val="28"/>
          <w:szCs w:val="28"/>
        </w:rPr>
        <w:t>с оформлением</w:t>
      </w:r>
      <w:r w:rsidR="00E00F86">
        <w:rPr>
          <w:sz w:val="28"/>
          <w:szCs w:val="28"/>
        </w:rPr>
        <w:t xml:space="preserve"> </w:t>
      </w:r>
      <w:r w:rsidRPr="00E00F86">
        <w:rPr>
          <w:sz w:val="28"/>
          <w:szCs w:val="28"/>
        </w:rPr>
        <w:t>акта</w:t>
      </w:r>
      <w:r w:rsidR="00E00F86">
        <w:rPr>
          <w:sz w:val="28"/>
          <w:szCs w:val="28"/>
        </w:rPr>
        <w:t xml:space="preserve"> </w:t>
      </w:r>
      <w:r w:rsidRPr="00E00F86">
        <w:rPr>
          <w:sz w:val="28"/>
          <w:szCs w:val="28"/>
        </w:rPr>
        <w:t>таможенного</w:t>
      </w:r>
      <w:r w:rsidR="00E00F86">
        <w:rPr>
          <w:sz w:val="28"/>
          <w:szCs w:val="28"/>
        </w:rPr>
        <w:t xml:space="preserve"> </w:t>
      </w:r>
      <w:r w:rsidRPr="00E00F86">
        <w:rPr>
          <w:sz w:val="28"/>
          <w:szCs w:val="28"/>
        </w:rPr>
        <w:t>досмотра.</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случае</w:t>
      </w:r>
      <w:r w:rsidR="006452FF" w:rsidRPr="00E00F86">
        <w:rPr>
          <w:sz w:val="28"/>
          <w:szCs w:val="28"/>
        </w:rPr>
        <w:t xml:space="preserve"> </w:t>
      </w:r>
      <w:r w:rsidRPr="00E00F86">
        <w:rPr>
          <w:sz w:val="28"/>
          <w:szCs w:val="28"/>
        </w:rPr>
        <w:t>невозможности</w:t>
      </w:r>
      <w:r w:rsidR="00E00F86">
        <w:rPr>
          <w:sz w:val="28"/>
          <w:szCs w:val="28"/>
        </w:rPr>
        <w:t xml:space="preserve"> </w:t>
      </w:r>
      <w:r w:rsidRPr="00E00F86">
        <w:rPr>
          <w:sz w:val="28"/>
          <w:szCs w:val="28"/>
        </w:rPr>
        <w:t>проведения</w:t>
      </w:r>
      <w:r w:rsidR="00E00F86">
        <w:rPr>
          <w:sz w:val="28"/>
          <w:szCs w:val="28"/>
        </w:rPr>
        <w:t xml:space="preserve"> </w:t>
      </w:r>
      <w:r w:rsidRPr="00E00F86">
        <w:rPr>
          <w:sz w:val="28"/>
          <w:szCs w:val="28"/>
        </w:rPr>
        <w:t>таможенного</w:t>
      </w:r>
      <w:r w:rsidR="00E00F86">
        <w:rPr>
          <w:sz w:val="28"/>
          <w:szCs w:val="28"/>
        </w:rPr>
        <w:t xml:space="preserve"> </w:t>
      </w:r>
      <w:r w:rsidRPr="00E00F86">
        <w:rPr>
          <w:sz w:val="28"/>
          <w:szCs w:val="28"/>
        </w:rPr>
        <w:t>досмотра</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пунктах пропуска,</w:t>
      </w:r>
      <w:r w:rsidR="006452FF" w:rsidRPr="00E00F86">
        <w:rPr>
          <w:sz w:val="28"/>
          <w:szCs w:val="28"/>
        </w:rPr>
        <w:t xml:space="preserve"> </w:t>
      </w:r>
      <w:r w:rsidRPr="00E00F86">
        <w:rPr>
          <w:sz w:val="28"/>
          <w:szCs w:val="28"/>
        </w:rPr>
        <w:t>указанные таможенные органы осуществляют таможенное</w:t>
      </w:r>
      <w:r w:rsidR="00E00F86">
        <w:rPr>
          <w:sz w:val="28"/>
          <w:szCs w:val="28"/>
        </w:rPr>
        <w:t xml:space="preserve"> </w:t>
      </w:r>
      <w:r w:rsidRPr="00E00F86">
        <w:rPr>
          <w:sz w:val="28"/>
          <w:szCs w:val="28"/>
        </w:rPr>
        <w:t>сопровождение</w:t>
      </w:r>
      <w:r w:rsidR="00E00F86">
        <w:rPr>
          <w:sz w:val="28"/>
          <w:szCs w:val="28"/>
        </w:rPr>
        <w:t xml:space="preserve"> </w:t>
      </w:r>
      <w:r w:rsidRPr="00E00F86">
        <w:rPr>
          <w:sz w:val="28"/>
          <w:szCs w:val="28"/>
        </w:rPr>
        <w:t>на</w:t>
      </w:r>
      <w:r w:rsidR="006452FF" w:rsidRPr="00E00F86">
        <w:rPr>
          <w:sz w:val="28"/>
          <w:szCs w:val="28"/>
        </w:rPr>
        <w:t xml:space="preserve"> </w:t>
      </w:r>
      <w:r w:rsidRPr="00E00F86">
        <w:rPr>
          <w:sz w:val="28"/>
          <w:szCs w:val="28"/>
        </w:rPr>
        <w:t>приграничные склады временного хранения либо зоны таможенного контроля</w:t>
      </w:r>
      <w:r w:rsidR="006452FF" w:rsidRPr="00E00F86">
        <w:rPr>
          <w:sz w:val="28"/>
          <w:szCs w:val="28"/>
        </w:rPr>
        <w:t xml:space="preserve"> </w:t>
      </w:r>
      <w:r w:rsidRPr="00E00F86">
        <w:rPr>
          <w:sz w:val="28"/>
          <w:szCs w:val="28"/>
        </w:rPr>
        <w:t>для проведения таможенного досмотра.</w:t>
      </w:r>
    </w:p>
    <w:p w:rsidR="00734C61" w:rsidRPr="00E00F86" w:rsidRDefault="00734C61" w:rsidP="00E00F86">
      <w:pPr>
        <w:spacing w:line="360" w:lineRule="auto"/>
        <w:ind w:firstLine="709"/>
        <w:jc w:val="both"/>
        <w:rPr>
          <w:sz w:val="28"/>
          <w:szCs w:val="28"/>
        </w:rPr>
      </w:pPr>
      <w:r w:rsidRPr="00E00F86">
        <w:rPr>
          <w:sz w:val="28"/>
          <w:szCs w:val="28"/>
        </w:rPr>
        <w:t>Применение</w:t>
      </w:r>
      <w:r w:rsidR="00E00F86">
        <w:rPr>
          <w:sz w:val="28"/>
          <w:szCs w:val="28"/>
        </w:rPr>
        <w:t xml:space="preserve"> </w:t>
      </w:r>
      <w:r w:rsidRPr="00E00F86">
        <w:rPr>
          <w:sz w:val="28"/>
          <w:szCs w:val="28"/>
        </w:rPr>
        <w:t>геометрического метода определения объема круглых</w:t>
      </w:r>
      <w:r w:rsidR="006452FF" w:rsidRPr="00E00F86">
        <w:rPr>
          <w:sz w:val="28"/>
          <w:szCs w:val="28"/>
        </w:rPr>
        <w:t xml:space="preserve"> </w:t>
      </w:r>
      <w:r w:rsidRPr="00E00F86">
        <w:rPr>
          <w:sz w:val="28"/>
          <w:szCs w:val="28"/>
        </w:rPr>
        <w:t>лесоматериалов, погруженных в вагоны</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на</w:t>
      </w:r>
      <w:r w:rsidR="00E00F86">
        <w:rPr>
          <w:sz w:val="28"/>
          <w:szCs w:val="28"/>
        </w:rPr>
        <w:t xml:space="preserve"> </w:t>
      </w:r>
      <w:r w:rsidRPr="00E00F86">
        <w:rPr>
          <w:sz w:val="28"/>
          <w:szCs w:val="28"/>
        </w:rPr>
        <w:t>автомобили, и</w:t>
      </w:r>
      <w:r w:rsidR="00E00F86">
        <w:rPr>
          <w:sz w:val="28"/>
          <w:szCs w:val="28"/>
        </w:rPr>
        <w:t xml:space="preserve"> </w:t>
      </w:r>
      <w:r w:rsidRPr="00E00F86">
        <w:rPr>
          <w:sz w:val="28"/>
          <w:szCs w:val="28"/>
        </w:rPr>
        <w:t>оценка</w:t>
      </w:r>
      <w:r w:rsidR="00E00F86">
        <w:rPr>
          <w:sz w:val="28"/>
          <w:szCs w:val="28"/>
        </w:rPr>
        <w:t xml:space="preserve"> </w:t>
      </w:r>
      <w:r w:rsidRPr="00E00F86">
        <w:rPr>
          <w:sz w:val="28"/>
          <w:szCs w:val="28"/>
        </w:rPr>
        <w:t>их</w:t>
      </w:r>
      <w:r w:rsidR="006452FF" w:rsidRPr="00E00F86">
        <w:rPr>
          <w:sz w:val="28"/>
          <w:szCs w:val="28"/>
        </w:rPr>
        <w:t xml:space="preserve"> </w:t>
      </w:r>
      <w:r w:rsidRPr="00E00F86">
        <w:rPr>
          <w:sz w:val="28"/>
          <w:szCs w:val="28"/>
        </w:rPr>
        <w:t>качества осуществляется в соответствии с положениями ОСТ 13-43-79Э.</w:t>
      </w:r>
    </w:p>
    <w:p w:rsidR="00734C61" w:rsidRPr="00E00F86" w:rsidRDefault="00734C61" w:rsidP="00E00F86">
      <w:pPr>
        <w:spacing w:line="360" w:lineRule="auto"/>
        <w:ind w:firstLine="709"/>
        <w:jc w:val="both"/>
        <w:rPr>
          <w:sz w:val="28"/>
          <w:szCs w:val="28"/>
        </w:rPr>
      </w:pPr>
      <w:r w:rsidRPr="00E00F86">
        <w:rPr>
          <w:sz w:val="28"/>
          <w:szCs w:val="28"/>
        </w:rPr>
        <w:t>Применение геометрического метода определения объема</w:t>
      </w:r>
      <w:r w:rsidR="00E00F86">
        <w:rPr>
          <w:sz w:val="28"/>
          <w:szCs w:val="28"/>
        </w:rPr>
        <w:t xml:space="preserve"> </w:t>
      </w:r>
      <w:r w:rsidRPr="00E00F86">
        <w:rPr>
          <w:sz w:val="28"/>
          <w:szCs w:val="28"/>
        </w:rPr>
        <w:t>круглых</w:t>
      </w:r>
      <w:r w:rsidR="006452FF" w:rsidRP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оценка</w:t>
      </w:r>
      <w:r w:rsidR="00E00F86">
        <w:rPr>
          <w:sz w:val="28"/>
          <w:szCs w:val="28"/>
        </w:rPr>
        <w:t xml:space="preserve"> </w:t>
      </w:r>
      <w:r w:rsidRPr="00E00F86">
        <w:rPr>
          <w:sz w:val="28"/>
          <w:szCs w:val="28"/>
        </w:rPr>
        <w:t>их</w:t>
      </w:r>
      <w:r w:rsidR="00E00F86">
        <w:rPr>
          <w:sz w:val="28"/>
          <w:szCs w:val="28"/>
        </w:rPr>
        <w:t xml:space="preserve"> </w:t>
      </w:r>
      <w:r w:rsidRPr="00E00F86">
        <w:rPr>
          <w:sz w:val="28"/>
          <w:szCs w:val="28"/>
        </w:rPr>
        <w:t>качества</w:t>
      </w:r>
      <w:r w:rsidR="00E00F86">
        <w:rPr>
          <w:sz w:val="28"/>
          <w:szCs w:val="28"/>
        </w:rPr>
        <w:t xml:space="preserve"> </w:t>
      </w:r>
      <w:r w:rsidRPr="00E00F86">
        <w:rPr>
          <w:sz w:val="28"/>
          <w:szCs w:val="28"/>
        </w:rPr>
        <w:t>при</w:t>
      </w:r>
      <w:r w:rsidR="00E00F86">
        <w:rPr>
          <w:sz w:val="28"/>
          <w:szCs w:val="28"/>
        </w:rPr>
        <w:t xml:space="preserve"> </w:t>
      </w:r>
      <w:r w:rsidRPr="00E00F86">
        <w:rPr>
          <w:sz w:val="28"/>
          <w:szCs w:val="28"/>
        </w:rPr>
        <w:t>поставке</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судах</w:t>
      </w:r>
      <w:r w:rsidR="006452FF" w:rsidRPr="00E00F86">
        <w:rPr>
          <w:sz w:val="28"/>
          <w:szCs w:val="28"/>
        </w:rPr>
        <w:t xml:space="preserve"> </w:t>
      </w:r>
      <w:r w:rsidRPr="00E00F86">
        <w:rPr>
          <w:sz w:val="28"/>
          <w:szCs w:val="28"/>
        </w:rPr>
        <w:t>осуществляются в соответствии с положениями ОСТ 13-208-85.</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В планы работы ФТС России ежегодно включаются мероприятия по выявлению и пресечению возможных каналов незаконного вывоза через таможенную границу леса и продуктов переработки древесины.</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Главным управлением по борьбе с контрабандой ФТС России проводятся специальные операции, направленные на защиту экономических интересов Российской Федерации, выявление, предупреждение и пресечение фактов незаконного экспорта лесопродукции, выявление лиц, причастных к незаконному вывозу и организации каналов контрабанды, выявление субъектов хозяйствования, вовлеченных в криминальную деятельность.</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 xml:space="preserve">В проводимых в </w:t>
      </w:r>
      <w:r w:rsidRPr="00E00F86">
        <w:rPr>
          <w:bCs/>
          <w:sz w:val="28"/>
          <w:szCs w:val="28"/>
        </w:rPr>
        <w:t xml:space="preserve">2004 </w:t>
      </w:r>
      <w:r w:rsidRPr="00E00F86">
        <w:rPr>
          <w:sz w:val="28"/>
          <w:szCs w:val="28"/>
        </w:rPr>
        <w:t>году мероприятиях было задействовано 877 сотрудников таможенных органов, проведено 3483 мероприятия, в т.ч. 3325 проверок транспортных средств и 141 проверка финансово-хозяйственной деятельности участников ВЭД.</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В результате проделанной работы возбуждено 22 уголовных дела по ст. 188 (контрабанда) Уголовного кодекса Российской Федерации, заведено 1554 дела об административных правонарушениях, наложено штрафных санкций на сумму более 780 млн. рублей.</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 xml:space="preserve">Межведомственная операция «Лес» проводилась с другими правоохранительными органами: ФСБ России, </w:t>
      </w:r>
      <w:r w:rsidRPr="00E00F86">
        <w:rPr>
          <w:bCs/>
          <w:sz w:val="28"/>
          <w:szCs w:val="28"/>
        </w:rPr>
        <w:t xml:space="preserve">МВД </w:t>
      </w:r>
      <w:r w:rsidRPr="00E00F86">
        <w:rPr>
          <w:sz w:val="28"/>
          <w:szCs w:val="28"/>
        </w:rPr>
        <w:t>России, МНС России и иными государственными органами.</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 xml:space="preserve">В соответствии с поручением Совета Безопасности Российской Федерации в период с </w:t>
      </w:r>
      <w:r w:rsidRPr="00E00F86">
        <w:rPr>
          <w:bCs/>
          <w:sz w:val="28"/>
          <w:szCs w:val="28"/>
        </w:rPr>
        <w:t xml:space="preserve">01.11.2004 </w:t>
      </w:r>
      <w:r w:rsidRPr="00E00F86">
        <w:rPr>
          <w:sz w:val="28"/>
          <w:szCs w:val="28"/>
        </w:rPr>
        <w:t>по 28.02.2005 проведена межрегиональная операция «Лес-3», направленная на выявление и пресечение контрабанды леса и продуктов переработки древесины.</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В результате проведения мероприятий в рамках спецоперации «Лес-3» было возбуждено 16 уголовных и 428 административных дел^ по фактам незаконного вывоза лесопродукции за пределы Российской Федерации.</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Вместе с тем надо признать, что в настоящее время во внешней торговле российскими лесоматериалами сохраняются негативные тенденции.</w:t>
      </w:r>
    </w:p>
    <w:p w:rsidR="006C6015" w:rsidRPr="00E00F86" w:rsidRDefault="006C6015" w:rsidP="00E00F86">
      <w:pPr>
        <w:shd w:val="clear" w:color="auto" w:fill="FFFFFF"/>
        <w:spacing w:line="360" w:lineRule="auto"/>
        <w:ind w:firstLine="709"/>
        <w:jc w:val="both"/>
        <w:rPr>
          <w:bCs/>
          <w:sz w:val="28"/>
          <w:szCs w:val="28"/>
        </w:rPr>
      </w:pPr>
      <w:r w:rsidRPr="00E00F86">
        <w:rPr>
          <w:sz w:val="28"/>
          <w:szCs w:val="28"/>
        </w:rPr>
        <w:t xml:space="preserve">С целью исправления сложившейся ситуации </w:t>
      </w:r>
      <w:r w:rsidRPr="00E00F86">
        <w:rPr>
          <w:bCs/>
          <w:sz w:val="28"/>
          <w:szCs w:val="28"/>
        </w:rPr>
        <w:t>Федеральная таможенная служба предлагала и предлагает:</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1.</w:t>
      </w:r>
      <w:r w:rsidRPr="00E00F86">
        <w:rPr>
          <w:sz w:val="28"/>
          <w:szCs w:val="28"/>
        </w:rPr>
        <w:tab/>
        <w:t>Минпромэнерго России пересмотреть (разработать) национальные стандарты на основные виды экспортируемой Лесопромышленной продукции. Гармонизировать национальные стандарты с международными стандартами для обоснования ценообразования экспортируемых лесоматериалов.</w:t>
      </w:r>
    </w:p>
    <w:p w:rsidR="006C6015" w:rsidRPr="00E00F86" w:rsidRDefault="006C6015" w:rsidP="00E00F86">
      <w:pPr>
        <w:shd w:val="clear" w:color="auto" w:fill="FFFFFF"/>
        <w:tabs>
          <w:tab w:val="left" w:pos="1469"/>
        </w:tabs>
        <w:spacing w:line="360" w:lineRule="auto"/>
        <w:ind w:firstLine="709"/>
        <w:jc w:val="both"/>
        <w:rPr>
          <w:sz w:val="28"/>
          <w:szCs w:val="28"/>
        </w:rPr>
      </w:pPr>
      <w:r w:rsidRPr="00E00F86">
        <w:rPr>
          <w:sz w:val="28"/>
          <w:szCs w:val="28"/>
        </w:rPr>
        <w:t>2.</w:t>
      </w:r>
      <w:r w:rsidRPr="00E00F86">
        <w:rPr>
          <w:sz w:val="28"/>
          <w:szCs w:val="28"/>
        </w:rPr>
        <w:tab/>
        <w:t>Заинтересованным министерствам и ведомствам подготовить предложения в Правительство Российской Федерации об организации Единой системы экспертной оценки количества и качества экономически значимых экспортируемых товаров, а также порядок обязательного проведения независимой экспертной оценки количества и качества экспортируемых товаров, в том числе и лесоматериалов.</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 xml:space="preserve">Однако, по нашему мнению, </w:t>
      </w:r>
      <w:r w:rsidRPr="00E00F86">
        <w:rPr>
          <w:bCs/>
          <w:sz w:val="28"/>
          <w:szCs w:val="28"/>
        </w:rPr>
        <w:t xml:space="preserve">основным вопросом, </w:t>
      </w:r>
      <w:r w:rsidRPr="00E00F86">
        <w:rPr>
          <w:sz w:val="28"/>
          <w:szCs w:val="28"/>
        </w:rPr>
        <w:t>несоизмеримым по значимости со всеми другими в деле пресечения контрабанды лесоматериалов, является вопрос разработки методик выполнения измерений определения объемных показателей экспортируемых лесоматериалов. Эти методики должны стать одними из основных нормативных документов (в области обеспечения единства измерений), на базе которых должна планироваться и строиться дальнейшая работа по пресечению контрабанды лесоматериалами.</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В соответствии со ст.8 Федерального закона от 27.12.2002 № 184-ФЗ «О техническом регулировании» Минпромэнерго России (Департамент технического регулирования и метрологии) необходимо рассмотреть вопрос о разработке специального технического регламента, обеспечивающего единство измерений объема лесоматериалов, перемещаемых через таможенную границу Российской Федерации.</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Также, по нашему мнению, необходимо пересмотреть существующий порядок лицензирования экспорта твердых пород леса с целью изменения системы лицензирования с установлением системы квотирования экспортных объемов с привязкой к объемам разрешенных рубок твердолиственных пород.</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 xml:space="preserve">При этом необходимо предусмотреть оформление и выдачу лицензий по месту осуществления заготовок на экспорт древесины и разработать порядок согласования выдачи лицензий с уполномоченными органами субъекта Российской Федерации, а также детализировать товарную позицию 4403 ТН ВЭД России. </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В течение длительного периода экономическая ситуация в Российской Федерации складывается таким образом, что значительная часть бюджета формируется за счет сборов таможенных платежей от экспорта и импорта товаров.</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Особенности общественно-политического развития страны повлияли на то, что внешнеторговые операции в России приобрели во многом криминальный характер. Русский лес издавна пользуется высоким спросом за рубежом. По данным таможенной статистики, за первое полугодие 2005г. физические объемы поставок пиломатериалов из России в страны дальнего зарубежья выросли на 15%, а круглого леса - почти на 17% по сравнению с тем же периодом прошлого года. Стоимость российского экспорта необработанных лесоматериалов за январь - июнь 2005г. приблизилась к полутора миллиардам долларов. Однако, несмотря на рост показателей, существует ряд серьезных проблем, которые пока не удается решить полностью.</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Учитывая высокую привлекательность экспортных операций с лесом, приходится отмечать, что данная сфера внешнеэкономической деятельности является притягательной для недобросовестных участников ВЭД, в том числе и для организованных преступных сообществ.</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В связи с этим Федеральной таможенной службой достаточно серьезное внимание уделяется мерам по контролю за экспортом из России леса и продуктов его переработки, несмотря на сложности, возникающие при осуществлении таможенного контроля, определяемые спецификой его вывоза из России.</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В товарной структуре экспорта Российской Федерации на долю продукции лесопромышленного комплекса приходится более 4,5% от всего его объема.</w:t>
      </w:r>
    </w:p>
    <w:p w:rsidR="006C6015" w:rsidRPr="00E00F86" w:rsidRDefault="006C6015" w:rsidP="00E00F86">
      <w:pPr>
        <w:shd w:val="clear" w:color="auto" w:fill="FFFFFF"/>
        <w:tabs>
          <w:tab w:val="left" w:pos="6761"/>
        </w:tabs>
        <w:spacing w:line="360" w:lineRule="auto"/>
        <w:ind w:firstLine="709"/>
        <w:jc w:val="both"/>
        <w:rPr>
          <w:sz w:val="28"/>
          <w:szCs w:val="28"/>
        </w:rPr>
      </w:pPr>
      <w:r w:rsidRPr="00E00F86">
        <w:rPr>
          <w:sz w:val="28"/>
          <w:szCs w:val="28"/>
        </w:rPr>
        <w:t>Наиболее распространенными схемами правонарушений в сфере экспорта лесопродукции являются:</w:t>
      </w:r>
    </w:p>
    <w:p w:rsidR="006C6015" w:rsidRPr="00E00F86" w:rsidRDefault="006C6015" w:rsidP="00E00F86">
      <w:pPr>
        <w:shd w:val="clear" w:color="auto" w:fill="FFFFFF"/>
        <w:tabs>
          <w:tab w:val="left" w:pos="1046"/>
        </w:tabs>
        <w:spacing w:line="360" w:lineRule="auto"/>
        <w:ind w:firstLine="709"/>
        <w:jc w:val="both"/>
        <w:rPr>
          <w:sz w:val="28"/>
          <w:szCs w:val="28"/>
        </w:rPr>
      </w:pPr>
      <w:r w:rsidRPr="00E00F86">
        <w:rPr>
          <w:sz w:val="28"/>
          <w:szCs w:val="28"/>
        </w:rPr>
        <w:t>-</w:t>
      </w:r>
      <w:r w:rsidRPr="00E00F86">
        <w:rPr>
          <w:sz w:val="28"/>
          <w:szCs w:val="28"/>
        </w:rPr>
        <w:tab/>
      </w:r>
      <w:r w:rsidRPr="00E00F86">
        <w:rPr>
          <w:bCs/>
          <w:sz w:val="28"/>
          <w:szCs w:val="28"/>
        </w:rPr>
        <w:t xml:space="preserve">недекларирование или недостоверное декларирование </w:t>
      </w:r>
      <w:r w:rsidRPr="00E00F86">
        <w:rPr>
          <w:sz w:val="28"/>
          <w:szCs w:val="28"/>
        </w:rPr>
        <w:t>вывозимой продукции. Данное правонарушение,</w:t>
      </w:r>
      <w:r w:rsidR="00E00F86">
        <w:rPr>
          <w:sz w:val="28"/>
          <w:szCs w:val="28"/>
        </w:rPr>
        <w:t xml:space="preserve"> </w:t>
      </w:r>
      <w:r w:rsidRPr="00E00F86">
        <w:rPr>
          <w:sz w:val="28"/>
          <w:szCs w:val="28"/>
        </w:rPr>
        <w:t>как</w:t>
      </w:r>
      <w:r w:rsidR="00E00F86">
        <w:rPr>
          <w:sz w:val="28"/>
          <w:szCs w:val="28"/>
        </w:rPr>
        <w:t xml:space="preserve"> </w:t>
      </w:r>
      <w:r w:rsidRPr="00E00F86">
        <w:rPr>
          <w:sz w:val="28"/>
          <w:szCs w:val="28"/>
        </w:rPr>
        <w:t>правило, выражается в занижении объемов вывозимой продукции, либо в так называемой «пересортице», т.е. под видом менее ценных сортов вывозится древесина дорогих сортов;</w:t>
      </w:r>
    </w:p>
    <w:p w:rsidR="006C6015" w:rsidRPr="00E00F86" w:rsidRDefault="006C6015" w:rsidP="00E00F86">
      <w:pPr>
        <w:shd w:val="clear" w:color="auto" w:fill="FFFFFF"/>
        <w:tabs>
          <w:tab w:val="left" w:pos="924"/>
        </w:tabs>
        <w:spacing w:line="360" w:lineRule="auto"/>
        <w:ind w:firstLine="709"/>
        <w:jc w:val="both"/>
        <w:rPr>
          <w:sz w:val="28"/>
          <w:szCs w:val="28"/>
        </w:rPr>
      </w:pPr>
      <w:r w:rsidRPr="00E00F86">
        <w:rPr>
          <w:sz w:val="28"/>
          <w:szCs w:val="28"/>
        </w:rPr>
        <w:t>-</w:t>
      </w:r>
      <w:r w:rsidRPr="00E00F86">
        <w:rPr>
          <w:sz w:val="28"/>
          <w:szCs w:val="28"/>
        </w:rPr>
        <w:tab/>
      </w:r>
      <w:r w:rsidRPr="00E00F86">
        <w:rPr>
          <w:bCs/>
          <w:sz w:val="28"/>
          <w:szCs w:val="28"/>
        </w:rPr>
        <w:t xml:space="preserve">невозвращение средств в иностранной валюте </w:t>
      </w:r>
      <w:r w:rsidRPr="00E00F86">
        <w:rPr>
          <w:sz w:val="28"/>
          <w:szCs w:val="28"/>
        </w:rPr>
        <w:t>и сокрытие ее</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иностранных</w:t>
      </w:r>
      <w:r w:rsidR="00E00F86">
        <w:rPr>
          <w:sz w:val="28"/>
          <w:szCs w:val="28"/>
        </w:rPr>
        <w:t xml:space="preserve"> </w:t>
      </w:r>
      <w:r w:rsidRPr="00E00F86">
        <w:rPr>
          <w:sz w:val="28"/>
          <w:szCs w:val="28"/>
        </w:rPr>
        <w:t>банках.</w:t>
      </w:r>
      <w:r w:rsidR="00E00F86">
        <w:rPr>
          <w:sz w:val="28"/>
          <w:szCs w:val="28"/>
        </w:rPr>
        <w:t xml:space="preserve"> </w:t>
      </w:r>
      <w:r w:rsidRPr="00E00F86">
        <w:rPr>
          <w:sz w:val="28"/>
          <w:szCs w:val="28"/>
        </w:rPr>
        <w:t>Как</w:t>
      </w:r>
      <w:r w:rsidR="00E00F86">
        <w:rPr>
          <w:sz w:val="28"/>
          <w:szCs w:val="28"/>
        </w:rPr>
        <w:t xml:space="preserve"> </w:t>
      </w:r>
      <w:r w:rsidRPr="00E00F86">
        <w:rPr>
          <w:sz w:val="28"/>
          <w:szCs w:val="28"/>
        </w:rPr>
        <w:t>правило,</w:t>
      </w:r>
      <w:r w:rsidR="00E00F86">
        <w:rPr>
          <w:sz w:val="28"/>
          <w:szCs w:val="28"/>
        </w:rPr>
        <w:t xml:space="preserve"> </w:t>
      </w:r>
      <w:r w:rsidRPr="00E00F86">
        <w:rPr>
          <w:sz w:val="28"/>
          <w:szCs w:val="28"/>
        </w:rPr>
        <w:t>невозврат</w:t>
      </w:r>
      <w:r w:rsidR="00E00F86">
        <w:rPr>
          <w:sz w:val="28"/>
          <w:szCs w:val="28"/>
        </w:rPr>
        <w:t xml:space="preserve"> </w:t>
      </w:r>
      <w:r w:rsidRPr="00E00F86">
        <w:rPr>
          <w:sz w:val="28"/>
          <w:szCs w:val="28"/>
        </w:rPr>
        <w:t>валюты происходит на большие суммы. Такие правонарушения совершаются различными способами. Например, широко используются контракты, которые предусматривают продажу лесоматериалов при условии заготовки и вывоза леса силами покупателя. При этом сумма валютной выручки, поступающая в российский банк после вычета стоимости услуг по вырубке, уменьшается более чем в два раза;</w:t>
      </w:r>
    </w:p>
    <w:p w:rsidR="006C6015" w:rsidRPr="00E00F86" w:rsidRDefault="006C6015" w:rsidP="00E00F86">
      <w:pPr>
        <w:shd w:val="clear" w:color="auto" w:fill="FFFFFF"/>
        <w:spacing w:line="360" w:lineRule="auto"/>
        <w:ind w:firstLine="709"/>
        <w:jc w:val="both"/>
        <w:rPr>
          <w:sz w:val="28"/>
          <w:szCs w:val="28"/>
        </w:rPr>
      </w:pPr>
      <w:r w:rsidRPr="00E00F86">
        <w:rPr>
          <w:bCs/>
          <w:sz w:val="28"/>
          <w:szCs w:val="28"/>
        </w:rPr>
        <w:t xml:space="preserve">- неурегулирование технологии </w:t>
      </w:r>
      <w:r w:rsidRPr="00E00F86">
        <w:rPr>
          <w:sz w:val="28"/>
          <w:szCs w:val="28"/>
        </w:rPr>
        <w:t>отслеживания внешнеторговых бартерных контрактов, предусматривающих обмен эквивалентными по стоимости товарами. Имеет место невозвращение эквивалентных по стоимости леса товаров народного потребления (в основном, из КНР);</w:t>
      </w:r>
    </w:p>
    <w:p w:rsidR="006C6015" w:rsidRPr="00E00F86" w:rsidRDefault="006C6015" w:rsidP="00E00F86">
      <w:pPr>
        <w:shd w:val="clear" w:color="auto" w:fill="FFFFFF"/>
        <w:spacing w:line="360" w:lineRule="auto"/>
        <w:ind w:firstLine="709"/>
        <w:jc w:val="both"/>
        <w:rPr>
          <w:sz w:val="28"/>
          <w:szCs w:val="28"/>
        </w:rPr>
      </w:pPr>
      <w:r w:rsidRPr="00E00F86">
        <w:rPr>
          <w:bCs/>
          <w:sz w:val="28"/>
          <w:szCs w:val="28"/>
        </w:rPr>
        <w:t xml:space="preserve">- несоответствие представляемых внешнеторговых контрактов, </w:t>
      </w:r>
      <w:r w:rsidRPr="00E00F86">
        <w:rPr>
          <w:sz w:val="28"/>
          <w:szCs w:val="28"/>
        </w:rPr>
        <w:t>требованиям, изложенным в правилах «ИНКОТЕРМС», оговаривающих условия поставки и ответственности сторон. При заключении и регистрации контрактов ни одна из контролирующих организаций не вправе потребовать документы, подтверждающие юридический статус иностранного партнера, его легальность и постановку на учет в соответствующих органах. Зачастую, контракты, представленные в таможенные органы, подписаны представителями сомнительных инофирм, уже неоднократно зарекомендовавших себя недобросовестными плательщиками по экспортным поставкам, но существующие правила не позволяют отказать в принятии таких контрактов;</w:t>
      </w:r>
    </w:p>
    <w:p w:rsidR="006C6015" w:rsidRPr="00E00F86" w:rsidRDefault="006C6015" w:rsidP="00E00F86">
      <w:pPr>
        <w:widowControl w:val="0"/>
        <w:numPr>
          <w:ilvl w:val="0"/>
          <w:numId w:val="3"/>
        </w:numPr>
        <w:shd w:val="clear" w:color="auto" w:fill="FFFFFF"/>
        <w:tabs>
          <w:tab w:val="left" w:pos="1030"/>
        </w:tabs>
        <w:autoSpaceDE w:val="0"/>
        <w:autoSpaceDN w:val="0"/>
        <w:adjustRightInd w:val="0"/>
        <w:spacing w:line="360" w:lineRule="auto"/>
        <w:ind w:firstLine="709"/>
        <w:jc w:val="both"/>
        <w:rPr>
          <w:sz w:val="28"/>
          <w:szCs w:val="28"/>
        </w:rPr>
      </w:pPr>
      <w:r w:rsidRPr="00E00F86">
        <w:rPr>
          <w:bCs/>
          <w:sz w:val="28"/>
          <w:szCs w:val="28"/>
        </w:rPr>
        <w:t xml:space="preserve">реализация товара на внешнем </w:t>
      </w:r>
      <w:r w:rsidRPr="00E00F86">
        <w:rPr>
          <w:sz w:val="28"/>
          <w:szCs w:val="28"/>
        </w:rPr>
        <w:t xml:space="preserve">рынке в </w:t>
      </w:r>
      <w:r w:rsidRPr="00E00F86">
        <w:rPr>
          <w:bCs/>
          <w:sz w:val="28"/>
          <w:szCs w:val="28"/>
        </w:rPr>
        <w:t xml:space="preserve">оффшорные зоны </w:t>
      </w:r>
      <w:r w:rsidRPr="00E00F86">
        <w:rPr>
          <w:sz w:val="28"/>
          <w:szCs w:val="28"/>
        </w:rPr>
        <w:t>по минимальным ценам (по причине высокой разницы внутренних и экспортных цен на лесобумажную продукцию, в основном,</w:t>
      </w:r>
      <w:r w:rsidR="00E00F86">
        <w:rPr>
          <w:sz w:val="28"/>
          <w:szCs w:val="28"/>
        </w:rPr>
        <w:t xml:space="preserve"> </w:t>
      </w:r>
      <w:r w:rsidRPr="00E00F86">
        <w:rPr>
          <w:sz w:val="28"/>
          <w:szCs w:val="28"/>
        </w:rPr>
        <w:t>это</w:t>
      </w:r>
      <w:r w:rsidR="00E00F86">
        <w:rPr>
          <w:sz w:val="28"/>
          <w:szCs w:val="28"/>
        </w:rPr>
        <w:t xml:space="preserve"> </w:t>
      </w:r>
      <w:r w:rsidRPr="00E00F86">
        <w:rPr>
          <w:sz w:val="28"/>
          <w:szCs w:val="28"/>
        </w:rPr>
        <w:t>лесоматериалы,</w:t>
      </w:r>
      <w:r w:rsidR="00E00F86">
        <w:rPr>
          <w:sz w:val="28"/>
          <w:szCs w:val="28"/>
        </w:rPr>
        <w:t xml:space="preserve"> </w:t>
      </w:r>
      <w:r w:rsidRPr="00E00F86">
        <w:rPr>
          <w:sz w:val="28"/>
          <w:szCs w:val="28"/>
        </w:rPr>
        <w:t>прошедшие</w:t>
      </w:r>
      <w:r w:rsidR="00E00F86">
        <w:rPr>
          <w:sz w:val="28"/>
          <w:szCs w:val="28"/>
        </w:rPr>
        <w:t xml:space="preserve"> </w:t>
      </w:r>
      <w:r w:rsidRPr="00E00F86">
        <w:rPr>
          <w:sz w:val="28"/>
          <w:szCs w:val="28"/>
        </w:rPr>
        <w:t>переработку),</w:t>
      </w:r>
      <w:r w:rsidR="00E00F86">
        <w:rPr>
          <w:sz w:val="28"/>
          <w:szCs w:val="28"/>
        </w:rPr>
        <w:t xml:space="preserve"> </w:t>
      </w:r>
      <w:r w:rsidRPr="00E00F86">
        <w:rPr>
          <w:sz w:val="28"/>
          <w:szCs w:val="28"/>
        </w:rPr>
        <w:t>в результате чего разница остается на банковских счетах в этих зонах;</w:t>
      </w:r>
    </w:p>
    <w:p w:rsidR="006C6015" w:rsidRPr="00E00F86" w:rsidRDefault="006C6015" w:rsidP="00E00F86">
      <w:pPr>
        <w:widowControl w:val="0"/>
        <w:numPr>
          <w:ilvl w:val="0"/>
          <w:numId w:val="3"/>
        </w:numPr>
        <w:shd w:val="clear" w:color="auto" w:fill="FFFFFF"/>
        <w:tabs>
          <w:tab w:val="left" w:pos="1030"/>
        </w:tabs>
        <w:autoSpaceDE w:val="0"/>
        <w:autoSpaceDN w:val="0"/>
        <w:adjustRightInd w:val="0"/>
        <w:spacing w:line="360" w:lineRule="auto"/>
        <w:ind w:firstLine="709"/>
        <w:jc w:val="both"/>
        <w:rPr>
          <w:sz w:val="28"/>
          <w:szCs w:val="28"/>
        </w:rPr>
      </w:pPr>
      <w:r w:rsidRPr="00E00F86">
        <w:rPr>
          <w:bCs/>
          <w:sz w:val="28"/>
          <w:szCs w:val="28"/>
        </w:rPr>
        <w:t xml:space="preserve">неправомерное применение неаттестованных методик </w:t>
      </w:r>
      <w:r w:rsidRPr="00E00F86">
        <w:rPr>
          <w:sz w:val="28"/>
          <w:szCs w:val="28"/>
        </w:rPr>
        <w:t>выполнения измерений объемов вывозимой древесины.</w:t>
      </w:r>
    </w:p>
    <w:p w:rsidR="006C6015" w:rsidRPr="00E00F86" w:rsidRDefault="006C6015" w:rsidP="00E00F86">
      <w:pPr>
        <w:shd w:val="clear" w:color="auto" w:fill="FFFFFF"/>
        <w:spacing w:line="360" w:lineRule="auto"/>
        <w:ind w:firstLine="709"/>
        <w:jc w:val="both"/>
        <w:rPr>
          <w:sz w:val="28"/>
          <w:szCs w:val="28"/>
        </w:rPr>
      </w:pPr>
      <w:r w:rsidRPr="00E00F86">
        <w:rPr>
          <w:sz w:val="28"/>
          <w:szCs w:val="28"/>
        </w:rPr>
        <w:t>Учитывая, что большая часть лесного бизнеса в Российской Федерации является незаконной в налоговом и финансовом отношении, ФТС России ежегодно уделяет большое внимание вопросу пресечения контрабандного вывоза продукции лесопромышленного комплекса.</w:t>
      </w:r>
    </w:p>
    <w:p w:rsidR="006C6015" w:rsidRPr="00E00F86" w:rsidRDefault="00E00F86" w:rsidP="00E00F86">
      <w:pPr>
        <w:spacing w:line="360" w:lineRule="auto"/>
        <w:ind w:firstLine="709"/>
        <w:jc w:val="center"/>
        <w:rPr>
          <w:b/>
          <w:sz w:val="28"/>
          <w:szCs w:val="32"/>
        </w:rPr>
      </w:pPr>
      <w:r>
        <w:rPr>
          <w:sz w:val="28"/>
          <w:szCs w:val="28"/>
        </w:rPr>
        <w:br w:type="page"/>
      </w:r>
      <w:r w:rsidR="006C6015" w:rsidRPr="00E00F86">
        <w:rPr>
          <w:b/>
          <w:sz w:val="28"/>
          <w:szCs w:val="32"/>
        </w:rPr>
        <w:t>Глава 3. Проблемы идентификации лесоматериалов</w:t>
      </w:r>
    </w:p>
    <w:p w:rsidR="00F4442E" w:rsidRPr="00E00F86" w:rsidRDefault="00F4442E" w:rsidP="00E00F86">
      <w:pPr>
        <w:spacing w:line="360" w:lineRule="auto"/>
        <w:ind w:firstLine="709"/>
        <w:jc w:val="center"/>
        <w:rPr>
          <w:b/>
          <w:sz w:val="28"/>
          <w:szCs w:val="28"/>
        </w:rPr>
      </w:pPr>
    </w:p>
    <w:p w:rsidR="00F4442E" w:rsidRPr="00E00F86" w:rsidRDefault="00F4442E" w:rsidP="00E00F86">
      <w:pPr>
        <w:spacing w:line="360" w:lineRule="auto"/>
        <w:ind w:firstLine="709"/>
        <w:jc w:val="center"/>
        <w:rPr>
          <w:b/>
          <w:sz w:val="28"/>
          <w:szCs w:val="28"/>
        </w:rPr>
      </w:pPr>
      <w:r w:rsidRPr="00E00F86">
        <w:rPr>
          <w:b/>
          <w:sz w:val="28"/>
          <w:szCs w:val="28"/>
        </w:rPr>
        <w:t>3.1. Сертификация экспортных лесоматериалов</w:t>
      </w:r>
    </w:p>
    <w:p w:rsidR="006C6015" w:rsidRPr="00E00F86" w:rsidRDefault="006C6015" w:rsidP="00E00F86">
      <w:pPr>
        <w:spacing w:line="360" w:lineRule="auto"/>
        <w:ind w:firstLine="709"/>
        <w:jc w:val="both"/>
        <w:rPr>
          <w:sz w:val="28"/>
          <w:szCs w:val="28"/>
        </w:rPr>
      </w:pPr>
    </w:p>
    <w:p w:rsidR="001A1EEF" w:rsidRPr="00E00F86" w:rsidRDefault="001A1EEF" w:rsidP="00E00F86">
      <w:pPr>
        <w:spacing w:line="360" w:lineRule="auto"/>
        <w:ind w:firstLine="709"/>
        <w:jc w:val="both"/>
        <w:rPr>
          <w:sz w:val="28"/>
          <w:szCs w:val="28"/>
        </w:rPr>
      </w:pPr>
      <w:r w:rsidRPr="00E00F86">
        <w:rPr>
          <w:sz w:val="28"/>
          <w:szCs w:val="28"/>
        </w:rPr>
        <w:t>В Федеральном законе "О техническом регулировании" отмечается, что подтверждение соответствия осуществляется в целях:</w:t>
      </w:r>
    </w:p>
    <w:p w:rsidR="001A1EEF" w:rsidRPr="00E00F86" w:rsidRDefault="001A1EEF" w:rsidP="00E00F86">
      <w:pPr>
        <w:spacing w:line="360" w:lineRule="auto"/>
        <w:ind w:firstLine="709"/>
        <w:jc w:val="both"/>
        <w:rPr>
          <w:sz w:val="28"/>
          <w:szCs w:val="28"/>
        </w:rPr>
      </w:pPr>
      <w:r w:rsidRPr="00E00F86">
        <w:rPr>
          <w:sz w:val="28"/>
          <w:szCs w:val="28"/>
        </w:rPr>
        <w:t>· удостоверения соответствия продукции, процессов производства, эксплуатации, хранения, перевозки, реализации и утилизации, работ и услуг или иных объектов техническим регламентам, стандартам, условиям договоров;</w:t>
      </w:r>
    </w:p>
    <w:p w:rsidR="001A1EEF" w:rsidRPr="00E00F86" w:rsidRDefault="001A1EEF" w:rsidP="00E00F86">
      <w:pPr>
        <w:spacing w:line="360" w:lineRule="auto"/>
        <w:ind w:firstLine="709"/>
        <w:jc w:val="both"/>
        <w:rPr>
          <w:sz w:val="28"/>
          <w:szCs w:val="28"/>
        </w:rPr>
      </w:pPr>
      <w:r w:rsidRPr="00E00F86">
        <w:rPr>
          <w:sz w:val="28"/>
          <w:szCs w:val="28"/>
        </w:rPr>
        <w:t>· содействия приобретателям в компетентном выборе продукции, работ, услуг;</w:t>
      </w:r>
    </w:p>
    <w:p w:rsidR="001A1EEF" w:rsidRPr="00E00F86" w:rsidRDefault="001A1EEF" w:rsidP="00E00F86">
      <w:pPr>
        <w:spacing w:line="360" w:lineRule="auto"/>
        <w:ind w:firstLine="709"/>
        <w:jc w:val="both"/>
        <w:rPr>
          <w:sz w:val="28"/>
          <w:szCs w:val="28"/>
        </w:rPr>
      </w:pPr>
      <w:r w:rsidRPr="00E00F86">
        <w:rPr>
          <w:sz w:val="28"/>
          <w:szCs w:val="28"/>
        </w:rPr>
        <w:t>· повышения конкурентоспособности продукции, работ, услуг на российской и международных рынках;</w:t>
      </w:r>
    </w:p>
    <w:p w:rsidR="001A1EEF" w:rsidRPr="00E00F86" w:rsidRDefault="001A1EEF" w:rsidP="00E00F86">
      <w:pPr>
        <w:spacing w:line="360" w:lineRule="auto"/>
        <w:ind w:firstLine="709"/>
        <w:jc w:val="both"/>
        <w:rPr>
          <w:sz w:val="28"/>
          <w:szCs w:val="28"/>
        </w:rPr>
      </w:pPr>
      <w:r w:rsidRPr="00E00F86">
        <w:rPr>
          <w:sz w:val="28"/>
          <w:szCs w:val="28"/>
        </w:rPr>
        <w:t>· создания условий для обеспечения свободного перемещения товаров на российском и мировом пространствах.</w:t>
      </w:r>
    </w:p>
    <w:p w:rsidR="001A1EEF" w:rsidRPr="00E00F86" w:rsidRDefault="001A1EEF" w:rsidP="00E00F86">
      <w:pPr>
        <w:spacing w:line="360" w:lineRule="auto"/>
        <w:ind w:firstLine="709"/>
        <w:jc w:val="both"/>
        <w:rPr>
          <w:sz w:val="28"/>
          <w:szCs w:val="28"/>
        </w:rPr>
      </w:pPr>
      <w:r w:rsidRPr="00E00F86">
        <w:rPr>
          <w:sz w:val="28"/>
          <w:szCs w:val="28"/>
        </w:rPr>
        <w:t>Подтверждение соответствия может носить добровольный (добровольная сертификация) и обязательный характер (декларирование соответствия).</w:t>
      </w:r>
    </w:p>
    <w:p w:rsidR="001A1EEF" w:rsidRPr="00E00F86" w:rsidRDefault="001A1EEF" w:rsidP="00E00F86">
      <w:pPr>
        <w:spacing w:line="360" w:lineRule="auto"/>
        <w:ind w:firstLine="709"/>
        <w:jc w:val="both"/>
        <w:rPr>
          <w:sz w:val="28"/>
          <w:szCs w:val="28"/>
        </w:rPr>
      </w:pPr>
      <w:r w:rsidRPr="00E00F86">
        <w:rPr>
          <w:sz w:val="28"/>
          <w:szCs w:val="28"/>
        </w:rPr>
        <w:t>Таким образом, предприятия лесной отрасли подтверждают соответствие своей продукции техническим регламентам, стандартам путем добровольной сертификации или декларирования соответствия продукции национальным и международным стандартам</w:t>
      </w:r>
    </w:p>
    <w:p w:rsidR="001A1EEF" w:rsidRPr="00E00F86" w:rsidRDefault="001A1EEF" w:rsidP="00E00F86">
      <w:pPr>
        <w:spacing w:line="360" w:lineRule="auto"/>
        <w:ind w:firstLine="709"/>
        <w:jc w:val="both"/>
        <w:rPr>
          <w:sz w:val="28"/>
          <w:szCs w:val="28"/>
        </w:rPr>
      </w:pPr>
      <w:r w:rsidRPr="00E00F86">
        <w:rPr>
          <w:sz w:val="28"/>
          <w:szCs w:val="28"/>
        </w:rPr>
        <w:t xml:space="preserve">Устойчивость окружающей среды становится ключевым элементом лесной промышленности: надежды на то, что лесовладельцы будут вести ответственное лесное хозяйство, приобретают прочный характер: сертификация может стать важнейшим показателем того, что эти надежды сбываются. Тем не менее идея сертификации вызывает определенные споры. </w:t>
      </w:r>
    </w:p>
    <w:p w:rsidR="001A1EEF" w:rsidRPr="00E00F86" w:rsidRDefault="001A1EEF" w:rsidP="00E00F86">
      <w:pPr>
        <w:spacing w:line="360" w:lineRule="auto"/>
        <w:ind w:firstLine="709"/>
        <w:jc w:val="both"/>
        <w:rPr>
          <w:sz w:val="28"/>
          <w:szCs w:val="28"/>
        </w:rPr>
      </w:pPr>
      <w:r w:rsidRPr="00E00F86">
        <w:rPr>
          <w:sz w:val="28"/>
          <w:szCs w:val="28"/>
        </w:rPr>
        <w:t xml:space="preserve">Сертификация лесоуправления и лесопользования, для краткости называемая лесной сертификацией - это новый и быстро развивающийся процесс, который стремительно меняет привычный облик мировой торговли лесоматериалами. Если ранее при заключении контрактов на поставку лесной продукции во главу угла ставились качество, сроки поставки и цена, то теперь к ним прибавляется требование экологической сертификации. С этим уже практически столкнулись очень многие российские производители и экспортеры лесоматериалов. </w:t>
      </w:r>
    </w:p>
    <w:p w:rsidR="001A1EEF" w:rsidRPr="00E00F86" w:rsidRDefault="001A1EEF" w:rsidP="00E00F86">
      <w:pPr>
        <w:spacing w:line="360" w:lineRule="auto"/>
        <w:ind w:firstLine="709"/>
        <w:jc w:val="both"/>
        <w:rPr>
          <w:sz w:val="28"/>
          <w:szCs w:val="28"/>
        </w:rPr>
      </w:pPr>
      <w:r w:rsidRPr="00E00F86">
        <w:rPr>
          <w:sz w:val="28"/>
          <w:szCs w:val="28"/>
        </w:rPr>
        <w:t xml:space="preserve">Например, в Архангельской области эти требования встали настолько серьезно, что потребовалось вмешательство губернатора и Комитета по лесопромышленному комплексу. Сертификация уже практически началась в России - первые российские компании "Прайс-Бэтч" и "Тимбер продакшн", а также Косихинский лесхоз на Алтае в </w:t>
      </w:r>
      <w:smartTag w:uri="urn:schemas-microsoft-com:office:smarttags" w:element="metricconverter">
        <w:smartTagPr>
          <w:attr w:name="ProductID" w:val="2000 г"/>
        </w:smartTagPr>
        <w:r w:rsidRPr="00E00F86">
          <w:rPr>
            <w:sz w:val="28"/>
            <w:szCs w:val="28"/>
          </w:rPr>
          <w:t>2000 г</w:t>
        </w:r>
      </w:smartTag>
      <w:r w:rsidRPr="00E00F86">
        <w:rPr>
          <w:sz w:val="28"/>
          <w:szCs w:val="28"/>
        </w:rPr>
        <w:t xml:space="preserve">. получили сертификат международного образца, еще пять лесопромышленных компаний в четырех регионах РФ, а среди них лидеры индустрии ОАО "Волга", "Даммерс", "Мадок" приступили к лесной сертификации в течение </w:t>
      </w:r>
      <w:smartTag w:uri="urn:schemas-microsoft-com:office:smarttags" w:element="metricconverter">
        <w:smartTagPr>
          <w:attr w:name="ProductID" w:val="2000 г"/>
        </w:smartTagPr>
        <w:r w:rsidRPr="00E00F86">
          <w:rPr>
            <w:sz w:val="28"/>
            <w:szCs w:val="28"/>
          </w:rPr>
          <w:t>2000 г</w:t>
        </w:r>
      </w:smartTag>
      <w:r w:rsidRPr="00E00F86">
        <w:rPr>
          <w:sz w:val="28"/>
          <w:szCs w:val="28"/>
        </w:rPr>
        <w:t xml:space="preserve">. Еще несколько ведущих компаний России, среди них "Илим Палп Энтерпрайз" (сертифицированы 5 предприятий группы на соответствие стандарту ИСО 9001-2000 и планируется их сертифицировать на соответствие стандарту ИСО 14001), "Терней лес", "Лемо групп" заявили о планах начать сертификацию по системе. </w:t>
      </w:r>
    </w:p>
    <w:p w:rsidR="001A1EEF" w:rsidRPr="00E00F86" w:rsidRDefault="001A1EEF" w:rsidP="00E00F86">
      <w:pPr>
        <w:spacing w:line="360" w:lineRule="auto"/>
        <w:ind w:firstLine="709"/>
        <w:jc w:val="both"/>
        <w:rPr>
          <w:sz w:val="28"/>
          <w:szCs w:val="28"/>
        </w:rPr>
      </w:pPr>
      <w:r w:rsidRPr="00E00F86">
        <w:rPr>
          <w:sz w:val="28"/>
          <w:szCs w:val="28"/>
        </w:rPr>
        <w:t xml:space="preserve">К концу </w:t>
      </w:r>
      <w:smartTag w:uri="urn:schemas-microsoft-com:office:smarttags" w:element="metricconverter">
        <w:smartTagPr>
          <w:attr w:name="ProductID" w:val="2000 г"/>
        </w:smartTagPr>
        <w:r w:rsidRPr="00E00F86">
          <w:rPr>
            <w:sz w:val="28"/>
            <w:szCs w:val="28"/>
          </w:rPr>
          <w:t>2000 г</w:t>
        </w:r>
      </w:smartTag>
      <w:r w:rsidRPr="00E00F86">
        <w:rPr>
          <w:sz w:val="28"/>
          <w:szCs w:val="28"/>
        </w:rPr>
        <w:t>. были сертифицированы миллионы гектаров лесов в 33 странах мира, в 18 развитых странах сформировались 14 мощных групп потребителей только сертифицированной лесной продукции, в которые вошли свыше 640 крупных компаний, контролирующих рынки на многие миллиарды долларов.</w:t>
      </w:r>
      <w:r w:rsidR="00E00F86">
        <w:rPr>
          <w:sz w:val="28"/>
          <w:szCs w:val="28"/>
        </w:rPr>
        <w:t xml:space="preserve"> </w:t>
      </w:r>
      <w:r w:rsidRPr="00E00F86">
        <w:rPr>
          <w:sz w:val="28"/>
          <w:szCs w:val="28"/>
        </w:rPr>
        <w:t xml:space="preserve">Сертифицированная продукция уже широко продается на развитых рынках, ей отдают предпочтение все большее число потребителей. </w:t>
      </w:r>
    </w:p>
    <w:p w:rsidR="001A1EEF" w:rsidRPr="00E00F86" w:rsidRDefault="001A1EEF" w:rsidP="00E00F86">
      <w:pPr>
        <w:spacing w:line="360" w:lineRule="auto"/>
        <w:ind w:firstLine="709"/>
        <w:jc w:val="both"/>
        <w:rPr>
          <w:sz w:val="28"/>
          <w:szCs w:val="28"/>
        </w:rPr>
      </w:pPr>
      <w:r w:rsidRPr="00E00F86">
        <w:rPr>
          <w:sz w:val="28"/>
          <w:szCs w:val="28"/>
        </w:rPr>
        <w:t xml:space="preserve">Таким образом, наличие сертифицированной продукции становится пропуском на экологически чувствительные рынки в Европе, особенно в Германию, Великобританию и Голландию. </w:t>
      </w:r>
    </w:p>
    <w:p w:rsidR="001A1EEF" w:rsidRPr="00E00F86" w:rsidRDefault="001A1EEF" w:rsidP="00E00F86">
      <w:pPr>
        <w:spacing w:line="360" w:lineRule="auto"/>
        <w:ind w:firstLine="709"/>
        <w:jc w:val="both"/>
        <w:rPr>
          <w:sz w:val="28"/>
          <w:szCs w:val="28"/>
        </w:rPr>
      </w:pPr>
      <w:r w:rsidRPr="00E00F86">
        <w:rPr>
          <w:sz w:val="28"/>
          <w:szCs w:val="28"/>
        </w:rPr>
        <w:t xml:space="preserve">Сертификация возникла в начале 90-х годов как реакция на уничтожение тропических лесов и развитие глобальной кризисной ситуации с ними. Около 14 млн. га тропических лесов, что равно площади Греции, безвозвратно теряются каждый год в результате массированных рубок. Такие страны, как Пакистан, Сальвадор, Гана, Мадагаскар, потеряли около 90% своих лесов за последние 25 лет. Если нынешняя тенденция сведения лесов продолжится, то к середине XXI века около 25% всех видов животных и растений планеты исчезнут. Значительные проблемы имеются и в наших, бореальных лесах, находящихся в умеренном поясе. В России вырублены самые высокотоварные древостой сосны и ели в освоенных лесах, запасы крупномерного высококачественного пиловочника истощены. Происходит беспрецедентная по масштабам смена хвойных и твердо-лиственных пород низкотоварными мягколиственными. Ухудшается качество ресурсов, уменьшаются экономически доступные для лесной промышленности площади. Не снижаются, а во многих районах увеличиваются объемы нелегальных рубок, растет коррупция среди работников лесного сектора и администрации. Фиксируются рубки в заказниках, национальных парках и других охраняемых территориях. Из наших лесов исчезают редкие виды животных и растений. Население не допускают к принятию решений по управлению лесами и проч. </w:t>
      </w:r>
    </w:p>
    <w:p w:rsidR="001A1EEF" w:rsidRPr="00E00F86" w:rsidRDefault="001A1EEF" w:rsidP="00E00F86">
      <w:pPr>
        <w:spacing w:line="360" w:lineRule="auto"/>
        <w:ind w:firstLine="709"/>
        <w:jc w:val="both"/>
        <w:rPr>
          <w:sz w:val="28"/>
          <w:szCs w:val="28"/>
        </w:rPr>
      </w:pPr>
      <w:r w:rsidRPr="00E00F86">
        <w:rPr>
          <w:sz w:val="28"/>
          <w:szCs w:val="28"/>
        </w:rPr>
        <w:t xml:space="preserve">Сертификация лесоуправления разрабатывалась как альтернатива неэффективным международным инициативам, правительственным санкциям, бойкотам "плохих" компаний и т.п. Система сертификации, и в особенности заложенная в нее связь ответственного продавца с лесозаготовителем, направлены на создание условий, при которых невыгодно плохо вести лесное хозяйство, в частности, допуская отступление от нормативов при лесозаготовках. Сама же сертификация направлена на становление социально, экологически и экономически сбалансированого и устойчивого лесного хозяйства. </w:t>
      </w:r>
    </w:p>
    <w:p w:rsidR="001A1EEF" w:rsidRPr="00E00F86" w:rsidRDefault="001A1EEF" w:rsidP="00E00F86">
      <w:pPr>
        <w:spacing w:line="360" w:lineRule="auto"/>
        <w:ind w:firstLine="709"/>
        <w:jc w:val="both"/>
        <w:rPr>
          <w:sz w:val="28"/>
          <w:szCs w:val="28"/>
        </w:rPr>
      </w:pPr>
      <w:r w:rsidRPr="00E00F86">
        <w:rPr>
          <w:sz w:val="28"/>
          <w:szCs w:val="28"/>
        </w:rPr>
        <w:t xml:space="preserve">Сертификация является ограничителем поставки лесоматериалов, заготовленных с нарушениями действующего законодательства и социальных норм. </w:t>
      </w:r>
    </w:p>
    <w:p w:rsidR="001A1EEF" w:rsidRPr="00E00F86" w:rsidRDefault="001A1EEF" w:rsidP="00E00F86">
      <w:pPr>
        <w:spacing w:line="360" w:lineRule="auto"/>
        <w:ind w:firstLine="709"/>
        <w:jc w:val="both"/>
        <w:rPr>
          <w:sz w:val="28"/>
          <w:szCs w:val="28"/>
        </w:rPr>
      </w:pPr>
      <w:r w:rsidRPr="00E00F86">
        <w:rPr>
          <w:sz w:val="28"/>
          <w:szCs w:val="28"/>
        </w:rPr>
        <w:t xml:space="preserve">Ряд торговых и экологических организаций в </w:t>
      </w:r>
      <w:smartTag w:uri="urn:schemas-microsoft-com:office:smarttags" w:element="metricconverter">
        <w:smartTagPr>
          <w:attr w:name="ProductID" w:val="1993 г"/>
        </w:smartTagPr>
        <w:r w:rsidRPr="00E00F86">
          <w:rPr>
            <w:sz w:val="28"/>
            <w:szCs w:val="28"/>
          </w:rPr>
          <w:t>1993 г</w:t>
        </w:r>
      </w:smartTag>
      <w:r w:rsidRPr="00E00F86">
        <w:rPr>
          <w:sz w:val="28"/>
          <w:szCs w:val="28"/>
        </w:rPr>
        <w:t xml:space="preserve">. сформировали Лесной попечительский совет - орган, впервые подготовивший универсальные принципы, по которым и стала производиться лесная сертификация. Сертификат выдается третьей, независимой, стороной по результатам оценки уровня ведения лесного хозяйства и лесопользования. </w:t>
      </w:r>
    </w:p>
    <w:p w:rsidR="001A1EEF" w:rsidRPr="00E00F86" w:rsidRDefault="001A1EEF" w:rsidP="00E00F86">
      <w:pPr>
        <w:spacing w:line="360" w:lineRule="auto"/>
        <w:ind w:firstLine="709"/>
        <w:jc w:val="both"/>
        <w:rPr>
          <w:sz w:val="28"/>
          <w:szCs w:val="28"/>
        </w:rPr>
      </w:pPr>
      <w:r w:rsidRPr="00E00F86">
        <w:rPr>
          <w:sz w:val="28"/>
          <w:szCs w:val="28"/>
        </w:rPr>
        <w:t xml:space="preserve">По данным ряда специалистов, сертифицированная продукция уже сейчас занимает от 7 до 15% мирового экспорта лесоматериалов. В ряде стран Европы, например, в Великобритании спрос на сертифицированные материалы очень высок и составляет до 30% емкости рынка. В течение пяти лет уровень спроса в Европе еще более возрастет и может составить до 50% емкости рынка. В этой связи существует значительный интерес со стороны лесопромышленников и лесоэкспортеров, органов лесного хозяйства в практическом пособии для подготовки предприятий к сертификации по международной схеме Лесного попечительского совета. Этому вопросу и посвящена данная брошюра. </w:t>
      </w:r>
    </w:p>
    <w:p w:rsidR="001A1EEF" w:rsidRPr="00E00F86" w:rsidRDefault="001A1EEF" w:rsidP="00E00F86">
      <w:pPr>
        <w:spacing w:line="360" w:lineRule="auto"/>
        <w:ind w:firstLine="709"/>
        <w:jc w:val="both"/>
        <w:rPr>
          <w:sz w:val="28"/>
          <w:szCs w:val="28"/>
        </w:rPr>
      </w:pPr>
      <w:r w:rsidRPr="00E00F86">
        <w:rPr>
          <w:sz w:val="28"/>
          <w:szCs w:val="28"/>
        </w:rPr>
        <w:t xml:space="preserve">Сертификация по системе FSC - добровольный процесс и проводится только при условии желания и готовности хозяйствующего субъекта удостоверить уровень ведения лесного хозяйства и лесопользования (переработки) по отношению к требованиям устойчивого управления лесами. </w:t>
      </w:r>
    </w:p>
    <w:p w:rsidR="001A1EEF" w:rsidRPr="00E00F86" w:rsidRDefault="001A1EEF" w:rsidP="00E00F86">
      <w:pPr>
        <w:spacing w:line="360" w:lineRule="auto"/>
        <w:ind w:firstLine="709"/>
        <w:jc w:val="both"/>
        <w:rPr>
          <w:sz w:val="28"/>
          <w:szCs w:val="28"/>
        </w:rPr>
      </w:pPr>
      <w:r w:rsidRPr="00E00F86">
        <w:rPr>
          <w:sz w:val="28"/>
          <w:szCs w:val="28"/>
        </w:rPr>
        <w:t xml:space="preserve">Сертификация проводится специально аккредитованным Лесным попечительским советом аудитором в два этапа: предварительная оценка и окончательная сертификация. </w:t>
      </w:r>
    </w:p>
    <w:p w:rsidR="001A1EEF" w:rsidRPr="00E00F86" w:rsidRDefault="001A1EEF" w:rsidP="00E00F86">
      <w:pPr>
        <w:spacing w:line="360" w:lineRule="auto"/>
        <w:ind w:firstLine="709"/>
        <w:jc w:val="both"/>
        <w:rPr>
          <w:sz w:val="28"/>
          <w:szCs w:val="28"/>
        </w:rPr>
      </w:pPr>
      <w:r w:rsidRPr="00E00F86">
        <w:rPr>
          <w:sz w:val="28"/>
          <w:szCs w:val="28"/>
        </w:rPr>
        <w:t xml:space="preserve">Основанием для проведения сертификации является контракт, заключаемый обычно на пять лет. Поэтому и срок действия сертификата обычно составляет пять лет, после чего его надо возобновлять. </w:t>
      </w:r>
    </w:p>
    <w:p w:rsidR="001A1EEF" w:rsidRPr="00E00F86" w:rsidRDefault="001A1EEF" w:rsidP="00E00F86">
      <w:pPr>
        <w:spacing w:line="360" w:lineRule="auto"/>
        <w:ind w:firstLine="709"/>
        <w:jc w:val="both"/>
        <w:rPr>
          <w:sz w:val="28"/>
          <w:szCs w:val="28"/>
        </w:rPr>
      </w:pPr>
      <w:r w:rsidRPr="00E00F86">
        <w:rPr>
          <w:sz w:val="28"/>
          <w:szCs w:val="28"/>
        </w:rPr>
        <w:t xml:space="preserve">Сертификация проводится по специальной программе, включающей знакомство с персоналом компании, представителями местного населения и экологических организаций, изучение плана ведения лесного хозяйства и арендной записки, соотнесение полученной информации с реалиями во время выборочного натурного обследования лесосек прошлого и нынешнего годов и другие процедуры. </w:t>
      </w:r>
    </w:p>
    <w:p w:rsidR="001A1EEF" w:rsidRPr="00E00F86" w:rsidRDefault="001A1EEF" w:rsidP="00E00F86">
      <w:pPr>
        <w:spacing w:line="360" w:lineRule="auto"/>
        <w:ind w:firstLine="709"/>
        <w:jc w:val="both"/>
        <w:rPr>
          <w:sz w:val="28"/>
          <w:szCs w:val="28"/>
        </w:rPr>
      </w:pPr>
      <w:r w:rsidRPr="00E00F86">
        <w:rPr>
          <w:sz w:val="28"/>
          <w:szCs w:val="28"/>
        </w:rPr>
        <w:t xml:space="preserve">Такое обследование может завершиться присуждением письменного свидетельства - сертификата или замечаниями для исправления несоответствий. В случае вынесения замечаний дается время на их исправление, после чего процедура сертификации повторяется вновь (по замечаниям). При выдаче сертификата аудитор обычно ежегодно проводит контрольное обследование и пролонгирует действие сертификата. </w:t>
      </w:r>
    </w:p>
    <w:p w:rsidR="001A1EEF" w:rsidRPr="00E00F86" w:rsidRDefault="001A1EEF" w:rsidP="00E00F86">
      <w:pPr>
        <w:spacing w:line="360" w:lineRule="auto"/>
        <w:ind w:firstLine="709"/>
        <w:jc w:val="both"/>
        <w:rPr>
          <w:sz w:val="28"/>
          <w:szCs w:val="28"/>
        </w:rPr>
      </w:pPr>
      <w:r w:rsidRPr="00E00F86">
        <w:rPr>
          <w:sz w:val="28"/>
          <w:szCs w:val="28"/>
        </w:rPr>
        <w:t xml:space="preserve">Сертификация строится на основе национальных или региональных стандартов FSC. Если такие стандарты отсутствуют, то сертификация ведется по программам и методикам аудиторских компаний (в России все текущие сертификации ведутся по нормативам компаний-аудиторов). </w:t>
      </w:r>
    </w:p>
    <w:p w:rsidR="001A1EEF" w:rsidRPr="00E00F86" w:rsidRDefault="001A1EEF" w:rsidP="00E00F86">
      <w:pPr>
        <w:spacing w:line="360" w:lineRule="auto"/>
        <w:ind w:firstLine="709"/>
        <w:jc w:val="both"/>
        <w:rPr>
          <w:sz w:val="28"/>
          <w:szCs w:val="28"/>
        </w:rPr>
      </w:pPr>
      <w:r w:rsidRPr="00E00F86">
        <w:rPr>
          <w:sz w:val="28"/>
          <w:szCs w:val="28"/>
        </w:rPr>
        <w:t xml:space="preserve">Объектом добровольной лесной сертификации при оценке процесса лесоуправления являются участки лесов, где ведутся лесное хозяйство и лесопользование, отдельные аспекты системы лесоуправления, а также субъекты лесных отношений. Сертифицироваться также может производственная цепочка "от заготовителя - до потребителя", с тем, чтобы гарантировать достоверность поставки сертифицированных лесоматериалов. </w:t>
      </w:r>
    </w:p>
    <w:p w:rsidR="001A1EEF" w:rsidRPr="00E00F86" w:rsidRDefault="001A1EEF" w:rsidP="00E00F86">
      <w:pPr>
        <w:spacing w:line="360" w:lineRule="auto"/>
        <w:ind w:firstLine="709"/>
        <w:jc w:val="both"/>
        <w:rPr>
          <w:sz w:val="28"/>
          <w:szCs w:val="28"/>
        </w:rPr>
      </w:pPr>
      <w:r w:rsidRPr="00E00F86">
        <w:rPr>
          <w:sz w:val="28"/>
          <w:szCs w:val="28"/>
        </w:rPr>
        <w:t xml:space="preserve">Сертификат на процесс лесоуправления выдается хозяйствующему субъекту, осуществляющему ведение лесного хозяйства и регулирование лесопользования. </w:t>
      </w:r>
    </w:p>
    <w:p w:rsidR="001A1EEF" w:rsidRPr="00E00F86" w:rsidRDefault="001A1EEF" w:rsidP="00E00F86">
      <w:pPr>
        <w:spacing w:line="360" w:lineRule="auto"/>
        <w:ind w:firstLine="709"/>
        <w:jc w:val="both"/>
        <w:rPr>
          <w:sz w:val="28"/>
          <w:szCs w:val="28"/>
        </w:rPr>
      </w:pPr>
      <w:r w:rsidRPr="00E00F86">
        <w:rPr>
          <w:sz w:val="28"/>
          <w:szCs w:val="28"/>
        </w:rPr>
        <w:t>Сертификат цепочки "от заготовителя - до потребителя" выдается каждому предприятию (от лесозаготовителя до продавца готовой продукции), подтвердивших соблюдение требований стандартов.</w:t>
      </w:r>
      <w:r w:rsidR="00E00F86">
        <w:rPr>
          <w:sz w:val="28"/>
          <w:szCs w:val="28"/>
        </w:rPr>
        <w:t xml:space="preserve"> </w:t>
      </w:r>
      <w:r w:rsidRPr="00E00F86">
        <w:rPr>
          <w:sz w:val="28"/>
          <w:szCs w:val="28"/>
        </w:rPr>
        <w:t>Наличие сертификата дает право предприятию сопровождать свою продукцию торговой маркой (логотипом FSC).</w:t>
      </w:r>
    </w:p>
    <w:p w:rsidR="001A1EEF" w:rsidRPr="00E00F86" w:rsidRDefault="001A1EEF" w:rsidP="00E00F86">
      <w:pPr>
        <w:spacing w:line="360" w:lineRule="auto"/>
        <w:ind w:firstLine="709"/>
        <w:jc w:val="both"/>
        <w:rPr>
          <w:sz w:val="28"/>
          <w:szCs w:val="28"/>
        </w:rPr>
      </w:pPr>
      <w:r w:rsidRPr="00E00F86">
        <w:rPr>
          <w:sz w:val="28"/>
          <w:szCs w:val="28"/>
        </w:rPr>
        <w:t xml:space="preserve">Основные правила интерпретации ТН ВЭД СНГ. Единицы измерения. Раздел IX. Древесина и изделия из древесины; древесный уголь; пробка и изделия из нее; изделия из соломы, альфы и прочих материалов для плетения; корзиночные и другие плетеные изделия </w:t>
      </w:r>
    </w:p>
    <w:p w:rsidR="001A1EEF" w:rsidRPr="00E00F86" w:rsidRDefault="001A1EEF" w:rsidP="00E00F86">
      <w:pPr>
        <w:spacing w:line="360" w:lineRule="auto"/>
        <w:ind w:firstLine="709"/>
        <w:jc w:val="both"/>
        <w:rPr>
          <w:sz w:val="28"/>
          <w:szCs w:val="28"/>
        </w:rPr>
      </w:pPr>
      <w:r w:rsidRPr="00E00F86">
        <w:rPr>
          <w:sz w:val="28"/>
          <w:szCs w:val="28"/>
        </w:rPr>
        <w:t xml:space="preserve">Группа 44. Древесина и изделия из нее; древесный уголь </w:t>
      </w:r>
    </w:p>
    <w:p w:rsidR="001A1EEF" w:rsidRPr="00E00F86" w:rsidRDefault="001A1EEF" w:rsidP="00E00F86">
      <w:pPr>
        <w:spacing w:line="360" w:lineRule="auto"/>
        <w:ind w:firstLine="709"/>
        <w:jc w:val="both"/>
        <w:rPr>
          <w:sz w:val="28"/>
          <w:szCs w:val="28"/>
        </w:rPr>
      </w:pPr>
      <w:r w:rsidRPr="00E00F86">
        <w:rPr>
          <w:sz w:val="28"/>
          <w:szCs w:val="28"/>
        </w:rPr>
        <w:t xml:space="preserve">Примечания </w:t>
      </w:r>
    </w:p>
    <w:p w:rsidR="001A1EEF" w:rsidRPr="00E00F86" w:rsidRDefault="001A1EEF" w:rsidP="00E00F86">
      <w:pPr>
        <w:spacing w:line="360" w:lineRule="auto"/>
        <w:ind w:firstLine="709"/>
        <w:jc w:val="both"/>
        <w:rPr>
          <w:sz w:val="28"/>
          <w:szCs w:val="28"/>
        </w:rPr>
      </w:pPr>
      <w:r w:rsidRPr="00E00F86">
        <w:rPr>
          <w:sz w:val="28"/>
          <w:szCs w:val="28"/>
        </w:rPr>
        <w:t xml:space="preserve">1. В данную группу не включаются: </w:t>
      </w:r>
    </w:p>
    <w:p w:rsidR="001A1EEF" w:rsidRPr="00E00F86" w:rsidRDefault="001A1EEF" w:rsidP="00E00F86">
      <w:pPr>
        <w:spacing w:line="360" w:lineRule="auto"/>
        <w:ind w:firstLine="709"/>
        <w:jc w:val="both"/>
        <w:rPr>
          <w:sz w:val="28"/>
          <w:szCs w:val="28"/>
        </w:rPr>
      </w:pPr>
      <w:r w:rsidRPr="00E00F86">
        <w:rPr>
          <w:sz w:val="28"/>
          <w:szCs w:val="28"/>
        </w:rPr>
        <w:t xml:space="preserve">а) древесная щепа, древесная стружка, древесина измельченная или в виде древесной массы или порошка, используемые главным образом в парфюмерии, фармакологии или в качестве инсектицида, фунгицида или для аналогичных целей (товарная позиция 1211); </w:t>
      </w:r>
    </w:p>
    <w:p w:rsidR="001A1EEF" w:rsidRPr="00E00F86" w:rsidRDefault="001A1EEF" w:rsidP="00E00F86">
      <w:pPr>
        <w:spacing w:line="360" w:lineRule="auto"/>
        <w:ind w:firstLine="709"/>
        <w:jc w:val="both"/>
        <w:rPr>
          <w:sz w:val="28"/>
          <w:szCs w:val="28"/>
        </w:rPr>
      </w:pPr>
      <w:r w:rsidRPr="00E00F86">
        <w:rPr>
          <w:sz w:val="28"/>
          <w:szCs w:val="28"/>
        </w:rPr>
        <w:t xml:space="preserve">б) бамбук или прочие материалы древесной природы, используемые главным образом для плетения, необработанные, расщепленные или нерасщепленные, распиленные вдоль или разрезанные по длине (товарная позиция 1401); </w:t>
      </w:r>
    </w:p>
    <w:p w:rsidR="001A1EEF" w:rsidRPr="00E00F86" w:rsidRDefault="001A1EEF" w:rsidP="00E00F86">
      <w:pPr>
        <w:spacing w:line="360" w:lineRule="auto"/>
        <w:ind w:firstLine="709"/>
        <w:jc w:val="both"/>
        <w:rPr>
          <w:sz w:val="28"/>
          <w:szCs w:val="28"/>
        </w:rPr>
      </w:pPr>
      <w:r w:rsidRPr="00E00F86">
        <w:rPr>
          <w:sz w:val="28"/>
          <w:szCs w:val="28"/>
        </w:rPr>
        <w:t xml:space="preserve">в) древесная щепа, древесная стружка, древесина в виде древесной массы или порошка, используемые главным образом для крашения или дубления (товарная позиция 1404); </w:t>
      </w:r>
    </w:p>
    <w:p w:rsidR="001A1EEF" w:rsidRPr="00E00F86" w:rsidRDefault="001A1EEF" w:rsidP="00E00F86">
      <w:pPr>
        <w:spacing w:line="360" w:lineRule="auto"/>
        <w:ind w:firstLine="709"/>
        <w:jc w:val="both"/>
        <w:rPr>
          <w:sz w:val="28"/>
          <w:szCs w:val="28"/>
        </w:rPr>
      </w:pPr>
      <w:r w:rsidRPr="00E00F86">
        <w:rPr>
          <w:sz w:val="28"/>
          <w:szCs w:val="28"/>
        </w:rPr>
        <w:t xml:space="preserve">г) активированный древесный уголь (товарная позиция 3802); </w:t>
      </w:r>
    </w:p>
    <w:p w:rsidR="001A1EEF" w:rsidRPr="00E00F86" w:rsidRDefault="001A1EEF" w:rsidP="00E00F86">
      <w:pPr>
        <w:spacing w:line="360" w:lineRule="auto"/>
        <w:ind w:firstLine="709"/>
        <w:jc w:val="both"/>
        <w:rPr>
          <w:sz w:val="28"/>
          <w:szCs w:val="28"/>
        </w:rPr>
      </w:pPr>
      <w:r w:rsidRPr="00E00F86">
        <w:rPr>
          <w:sz w:val="28"/>
          <w:szCs w:val="28"/>
        </w:rPr>
        <w:t xml:space="preserve">д) изделия товарной позиции 4202; </w:t>
      </w:r>
    </w:p>
    <w:p w:rsidR="001A1EEF" w:rsidRPr="00E00F86" w:rsidRDefault="001A1EEF" w:rsidP="00E00F86">
      <w:pPr>
        <w:spacing w:line="360" w:lineRule="auto"/>
        <w:ind w:firstLine="709"/>
        <w:jc w:val="both"/>
        <w:rPr>
          <w:sz w:val="28"/>
          <w:szCs w:val="28"/>
        </w:rPr>
      </w:pPr>
      <w:r w:rsidRPr="00E00F86">
        <w:rPr>
          <w:sz w:val="28"/>
          <w:szCs w:val="28"/>
        </w:rPr>
        <w:t xml:space="preserve">е) товары группы 46; </w:t>
      </w:r>
    </w:p>
    <w:p w:rsidR="001A1EEF" w:rsidRPr="00E00F86" w:rsidRDefault="001A1EEF" w:rsidP="00E00F86">
      <w:pPr>
        <w:spacing w:line="360" w:lineRule="auto"/>
        <w:ind w:firstLine="709"/>
        <w:jc w:val="both"/>
        <w:rPr>
          <w:sz w:val="28"/>
          <w:szCs w:val="28"/>
        </w:rPr>
      </w:pPr>
      <w:r w:rsidRPr="00E00F86">
        <w:rPr>
          <w:sz w:val="28"/>
          <w:szCs w:val="28"/>
        </w:rPr>
        <w:t xml:space="preserve">ж) обувь или ее части группы 64; </w:t>
      </w:r>
    </w:p>
    <w:p w:rsidR="001A1EEF" w:rsidRPr="00E00F86" w:rsidRDefault="001A1EEF" w:rsidP="00E00F86">
      <w:pPr>
        <w:spacing w:line="360" w:lineRule="auto"/>
        <w:ind w:firstLine="709"/>
        <w:jc w:val="both"/>
        <w:rPr>
          <w:sz w:val="28"/>
          <w:szCs w:val="28"/>
        </w:rPr>
      </w:pPr>
      <w:r w:rsidRPr="00E00F86">
        <w:rPr>
          <w:sz w:val="28"/>
          <w:szCs w:val="28"/>
        </w:rPr>
        <w:t xml:space="preserve">з) товары группы 66 (например, зонты и трости и их части); </w:t>
      </w:r>
    </w:p>
    <w:p w:rsidR="001A1EEF" w:rsidRPr="00E00F86" w:rsidRDefault="001A1EEF" w:rsidP="00E00F86">
      <w:pPr>
        <w:spacing w:line="360" w:lineRule="auto"/>
        <w:ind w:firstLine="709"/>
        <w:jc w:val="both"/>
        <w:rPr>
          <w:sz w:val="28"/>
          <w:szCs w:val="28"/>
        </w:rPr>
      </w:pPr>
      <w:r w:rsidRPr="00E00F86">
        <w:rPr>
          <w:sz w:val="28"/>
          <w:szCs w:val="28"/>
        </w:rPr>
        <w:t xml:space="preserve">и) товары товарной позиции 6808; </w:t>
      </w:r>
    </w:p>
    <w:p w:rsidR="001A1EEF" w:rsidRPr="00E00F86" w:rsidRDefault="001A1EEF" w:rsidP="00E00F86">
      <w:pPr>
        <w:spacing w:line="360" w:lineRule="auto"/>
        <w:ind w:firstLine="709"/>
        <w:jc w:val="both"/>
        <w:rPr>
          <w:sz w:val="28"/>
          <w:szCs w:val="28"/>
        </w:rPr>
      </w:pPr>
      <w:r w:rsidRPr="00E00F86">
        <w:rPr>
          <w:sz w:val="28"/>
          <w:szCs w:val="28"/>
        </w:rPr>
        <w:t xml:space="preserve">к) бижутерия товарной позиции 7117; </w:t>
      </w:r>
    </w:p>
    <w:p w:rsidR="001A1EEF" w:rsidRPr="00E00F86" w:rsidRDefault="001A1EEF" w:rsidP="00E00F86">
      <w:pPr>
        <w:spacing w:line="360" w:lineRule="auto"/>
        <w:ind w:firstLine="709"/>
        <w:jc w:val="both"/>
        <w:rPr>
          <w:sz w:val="28"/>
          <w:szCs w:val="28"/>
        </w:rPr>
      </w:pPr>
      <w:r w:rsidRPr="00E00F86">
        <w:rPr>
          <w:sz w:val="28"/>
          <w:szCs w:val="28"/>
        </w:rPr>
        <w:t xml:space="preserve">л) товары раздела XVI или XVII (например, части машин, ящики, футляры, кабины машин и аппаратов и детали для колес); </w:t>
      </w:r>
    </w:p>
    <w:p w:rsidR="001A1EEF" w:rsidRPr="00E00F86" w:rsidRDefault="001A1EEF" w:rsidP="00E00F86">
      <w:pPr>
        <w:spacing w:line="360" w:lineRule="auto"/>
        <w:ind w:firstLine="709"/>
        <w:jc w:val="both"/>
        <w:rPr>
          <w:sz w:val="28"/>
          <w:szCs w:val="28"/>
        </w:rPr>
      </w:pPr>
      <w:r w:rsidRPr="00E00F86">
        <w:rPr>
          <w:sz w:val="28"/>
          <w:szCs w:val="28"/>
        </w:rPr>
        <w:t xml:space="preserve">м) товары раздела XVIII (например, корпуса часов и музыкальных инструментов и их части); </w:t>
      </w:r>
    </w:p>
    <w:p w:rsidR="001A1EEF" w:rsidRPr="00E00F86" w:rsidRDefault="001A1EEF" w:rsidP="00E00F86">
      <w:pPr>
        <w:spacing w:line="360" w:lineRule="auto"/>
        <w:ind w:firstLine="709"/>
        <w:jc w:val="both"/>
        <w:rPr>
          <w:sz w:val="28"/>
          <w:szCs w:val="28"/>
        </w:rPr>
      </w:pPr>
      <w:r w:rsidRPr="00E00F86">
        <w:rPr>
          <w:sz w:val="28"/>
          <w:szCs w:val="28"/>
        </w:rPr>
        <w:t xml:space="preserve">н) части огнестрельного оружия (товарная позиция 9305); </w:t>
      </w:r>
    </w:p>
    <w:p w:rsidR="001A1EEF" w:rsidRPr="00E00F86" w:rsidRDefault="001A1EEF" w:rsidP="00E00F86">
      <w:pPr>
        <w:spacing w:line="360" w:lineRule="auto"/>
        <w:ind w:firstLine="709"/>
        <w:jc w:val="both"/>
        <w:rPr>
          <w:sz w:val="28"/>
          <w:szCs w:val="28"/>
        </w:rPr>
      </w:pPr>
      <w:r w:rsidRPr="00E00F86">
        <w:rPr>
          <w:sz w:val="28"/>
          <w:szCs w:val="28"/>
        </w:rPr>
        <w:t xml:space="preserve">о) изделия группы 94 (например, мебель, лампы и осветительные приборы, сборные строительные конструкции); </w:t>
      </w:r>
    </w:p>
    <w:p w:rsidR="001A1EEF" w:rsidRPr="00E00F86" w:rsidRDefault="001A1EEF" w:rsidP="00E00F86">
      <w:pPr>
        <w:spacing w:line="360" w:lineRule="auto"/>
        <w:ind w:firstLine="709"/>
        <w:jc w:val="both"/>
        <w:rPr>
          <w:sz w:val="28"/>
          <w:szCs w:val="28"/>
        </w:rPr>
      </w:pPr>
      <w:r w:rsidRPr="00E00F86">
        <w:rPr>
          <w:sz w:val="28"/>
          <w:szCs w:val="28"/>
        </w:rPr>
        <w:t xml:space="preserve">п) изделия группы 95 (например, игрушки, игры, спортивный инвентарь); </w:t>
      </w:r>
    </w:p>
    <w:p w:rsidR="001A1EEF" w:rsidRPr="00E00F86" w:rsidRDefault="001A1EEF" w:rsidP="00E00F86">
      <w:pPr>
        <w:spacing w:line="360" w:lineRule="auto"/>
        <w:ind w:firstLine="709"/>
        <w:jc w:val="both"/>
        <w:rPr>
          <w:sz w:val="28"/>
          <w:szCs w:val="28"/>
        </w:rPr>
      </w:pPr>
      <w:r w:rsidRPr="00E00F86">
        <w:rPr>
          <w:sz w:val="28"/>
          <w:szCs w:val="28"/>
        </w:rPr>
        <w:t xml:space="preserve">р) изделия группы 96 (например, курительные трубки и их части, пуговицы, карандаши), за исключением деревянных корпусов и ручек для изделий товарной позиции 9603; или </w:t>
      </w:r>
    </w:p>
    <w:p w:rsidR="001A1EEF" w:rsidRPr="00E00F86" w:rsidRDefault="001A1EEF" w:rsidP="00E00F86">
      <w:pPr>
        <w:spacing w:line="360" w:lineRule="auto"/>
        <w:ind w:firstLine="709"/>
        <w:jc w:val="both"/>
        <w:rPr>
          <w:sz w:val="28"/>
          <w:szCs w:val="28"/>
        </w:rPr>
      </w:pPr>
      <w:r w:rsidRPr="00E00F86">
        <w:rPr>
          <w:sz w:val="28"/>
          <w:szCs w:val="28"/>
        </w:rPr>
        <w:t xml:space="preserve">с) изделия группы 97 (например, произведения искусства). </w:t>
      </w:r>
    </w:p>
    <w:p w:rsidR="001A1EEF" w:rsidRPr="00E00F86" w:rsidRDefault="001A1EEF" w:rsidP="00E00F86">
      <w:pPr>
        <w:spacing w:line="360" w:lineRule="auto"/>
        <w:ind w:firstLine="709"/>
        <w:jc w:val="both"/>
        <w:rPr>
          <w:sz w:val="28"/>
          <w:szCs w:val="28"/>
        </w:rPr>
      </w:pPr>
      <w:r w:rsidRPr="00E00F86">
        <w:rPr>
          <w:sz w:val="28"/>
          <w:szCs w:val="28"/>
        </w:rPr>
        <w:t xml:space="preserve">2. В данной группе термин "прессованная древесина" означает древесину, подвергнутую химической или физической обработке (при которой слои древесины соединяются, для того чтобы обеспечить им прочную связь), в результате чего увеличиваются ее плотность или твердость вместе с улучшением механической прочности или сопротивления к химическому или электрическому воздействию. </w:t>
      </w:r>
    </w:p>
    <w:p w:rsidR="001A1EEF" w:rsidRPr="00E00F86" w:rsidRDefault="001A1EEF" w:rsidP="00E00F86">
      <w:pPr>
        <w:spacing w:line="360" w:lineRule="auto"/>
        <w:ind w:firstLine="709"/>
        <w:jc w:val="both"/>
        <w:rPr>
          <w:sz w:val="28"/>
          <w:szCs w:val="28"/>
        </w:rPr>
      </w:pPr>
      <w:r w:rsidRPr="00E00F86">
        <w:rPr>
          <w:sz w:val="28"/>
          <w:szCs w:val="28"/>
        </w:rPr>
        <w:t xml:space="preserve">3. В товарные позиции 4414 - 4421 включаются изделия из древесностружечных или аналогичных плит, древесноволокнистых плит слоистой или прессованной древесины как относящиеся к изделиям из древесины. </w:t>
      </w:r>
    </w:p>
    <w:p w:rsidR="001A1EEF" w:rsidRPr="00E00F86" w:rsidRDefault="001A1EEF" w:rsidP="00E00F86">
      <w:pPr>
        <w:spacing w:line="360" w:lineRule="auto"/>
        <w:ind w:firstLine="709"/>
        <w:jc w:val="both"/>
        <w:rPr>
          <w:sz w:val="28"/>
          <w:szCs w:val="28"/>
        </w:rPr>
      </w:pPr>
      <w:r w:rsidRPr="00E00F86">
        <w:rPr>
          <w:sz w:val="28"/>
          <w:szCs w:val="28"/>
        </w:rPr>
        <w:t xml:space="preserve">4. Изделиям товарных позиций 4410, 4411 или 4412 может быть придан профиль, характерный для изделий товарной позиции 4409, они могут быть изогнуты, гофрированы, перфорированы, разрезаны или сформированы по форме, кроме квадратной или прямоугольной, или подвергнуты любой другой обработке при условии, что это не придает им свойств изделий других товарных позиций. </w:t>
      </w:r>
    </w:p>
    <w:p w:rsidR="001A1EEF" w:rsidRPr="00E00F86" w:rsidRDefault="001A1EEF" w:rsidP="00E00F86">
      <w:pPr>
        <w:spacing w:line="360" w:lineRule="auto"/>
        <w:ind w:firstLine="709"/>
        <w:jc w:val="both"/>
        <w:rPr>
          <w:sz w:val="28"/>
          <w:szCs w:val="28"/>
        </w:rPr>
      </w:pPr>
      <w:r w:rsidRPr="00E00F86">
        <w:rPr>
          <w:sz w:val="28"/>
          <w:szCs w:val="28"/>
        </w:rPr>
        <w:t xml:space="preserve">5. В товарную позицию 4417 не включаются инструменты, у которых лезвие, рабочая кромка, рабочая поверхность или другая рабочая часть выполнены из материалов, перечисленных в примечании 1 к группе 82. </w:t>
      </w:r>
    </w:p>
    <w:p w:rsidR="001A1EEF" w:rsidRPr="00E00F86" w:rsidRDefault="001A1EEF" w:rsidP="00E00F86">
      <w:pPr>
        <w:spacing w:line="360" w:lineRule="auto"/>
        <w:ind w:firstLine="709"/>
        <w:jc w:val="both"/>
        <w:rPr>
          <w:sz w:val="28"/>
          <w:szCs w:val="28"/>
        </w:rPr>
      </w:pPr>
      <w:r w:rsidRPr="00E00F86">
        <w:rPr>
          <w:sz w:val="28"/>
          <w:szCs w:val="28"/>
        </w:rPr>
        <w:t xml:space="preserve">6. При условии соблюдения положений примечания 1 выше и если контекст не требует иного, термин "древесина" в товарных позициях этой группы относится также к бамбуку и другим материалам древесной природы. </w:t>
      </w:r>
    </w:p>
    <w:p w:rsidR="001A1EEF" w:rsidRPr="00E00F86" w:rsidRDefault="001A1EEF" w:rsidP="00E00F86">
      <w:pPr>
        <w:spacing w:line="360" w:lineRule="auto"/>
        <w:ind w:firstLine="709"/>
        <w:jc w:val="both"/>
        <w:rPr>
          <w:sz w:val="28"/>
          <w:szCs w:val="28"/>
        </w:rPr>
      </w:pPr>
      <w:r w:rsidRPr="00E00F86">
        <w:rPr>
          <w:sz w:val="28"/>
          <w:szCs w:val="28"/>
        </w:rPr>
        <w:t xml:space="preserve">Примечание к субпозициям </w:t>
      </w:r>
    </w:p>
    <w:p w:rsidR="001A1EEF" w:rsidRPr="00E00F86" w:rsidRDefault="001A1EEF" w:rsidP="00E00F86">
      <w:pPr>
        <w:spacing w:line="360" w:lineRule="auto"/>
        <w:ind w:firstLine="709"/>
        <w:jc w:val="both"/>
        <w:rPr>
          <w:sz w:val="28"/>
          <w:szCs w:val="28"/>
        </w:rPr>
      </w:pPr>
      <w:r w:rsidRPr="00E00F86">
        <w:rPr>
          <w:sz w:val="28"/>
          <w:szCs w:val="28"/>
        </w:rPr>
        <w:t xml:space="preserve">1. Применительно к субпозициям 4403 41 - 4403 49, 4407 24 - 4407 29, 4408 31 - 4408 39 и 4412 13 - 4412 99 термин "древесина тропических пород" означает древесину следующих растений: митрагина прилистниковая, кайя иворензис, афрормозия (виды), брахистегия (виды), фагрэа душистая, карапа гвианская (крабовое дерево), aningre (анингре), туррэантус африканский, лофира крылатая, balau (балау) , бальза заячья, гварея пахучая с бледно - розовой древесиной, гварея пахучая с розовато - коричневой древесиной, приория копаифера, цедрелла (виды), пиптадения африканская, шорея с темно - красной древесиной, ловоа (виды), doussie (дусье), терминалия иворензис, кордия Гоэлда, fromager (фромаже), fuma (фума), кратоксилон древовидный, пикнантус ангольский, феба пористая, паратекома, хлорофора высокая, бразильский копал, диера тонкоребристая (jelutong), кариниана легалис, jongkong (джонгконг), дриобаланопс ароматный (камфорное дерево), коомпассия, двукрылоплодник, энтандрофрагма Кандолля, цистантера макоцветная, koto (кото), шорея с бледно - красной древесиной, терминалия пышная, кордия (виды), плантимисциум (виды), махогониевое дерево (Swietenia spp.), мимузопс Геккеля, мансония высокая, тарриетия (виды), шорея бакау, хопея (виды), интсия Бейкера, merpauh (мерпау), анизоптера (виды), moabi (моаби), тарриетия полезная, диера тонкоребристая (nyatoh), триплохитон твердосмолый, аукумея Клайна, onzabili (онзабили), orey (орей), ovengkol (овенгколь), пахилобус Батнера, птерокарпус (виды), драконтомелум дао, палисандр Гватемала, палисандр Пара, палисандр Рио, бразильское розовое дерево (Dalbergia spp.), pau - marfim (пау - марфим), альстония (виды), тетрамериста оголенная, гонистилюс Варбурга, энтандрофрагма цилиндрическая, бомбакопсис, синдора (виды), энтандрофрагма полезная, sucupira (сукупира), suren (сурен), тик (джатовое дерево), энтандрофрагма ангольская, госсвейлеродендрон бальзамный, вирола суринамская, древесина различных видов шореи, парашореи, пентакме, заболонная древесина шореи всех видов, парашорея, шорея фагуцина и другие виды шореи. </w:t>
      </w:r>
    </w:p>
    <w:p w:rsidR="001A1EEF" w:rsidRPr="00E00F86" w:rsidRDefault="001A1EEF" w:rsidP="00E00F86">
      <w:pPr>
        <w:spacing w:line="360" w:lineRule="auto"/>
        <w:ind w:firstLine="709"/>
        <w:jc w:val="both"/>
        <w:rPr>
          <w:sz w:val="28"/>
          <w:szCs w:val="28"/>
        </w:rPr>
      </w:pPr>
      <w:r w:rsidRPr="00E00F86">
        <w:rPr>
          <w:sz w:val="28"/>
          <w:szCs w:val="28"/>
        </w:rPr>
        <w:t xml:space="preserve">Дополнительные примечания 1. В товарной позиции 4405 термин "мука древесная" подразумевает древесный порошок, в котором содержится не более 8 мас.% частиц размером </w:t>
      </w:r>
      <w:smartTag w:uri="urn:schemas-microsoft-com:office:smarttags" w:element="metricconverter">
        <w:smartTagPr>
          <w:attr w:name="ProductID" w:val="0,63 мм"/>
        </w:smartTagPr>
        <w:r w:rsidRPr="00E00F86">
          <w:rPr>
            <w:sz w:val="28"/>
            <w:szCs w:val="28"/>
          </w:rPr>
          <w:t>0,63 мм</w:t>
        </w:r>
      </w:smartTag>
      <w:r w:rsidRPr="00E00F86">
        <w:rPr>
          <w:sz w:val="28"/>
          <w:szCs w:val="28"/>
        </w:rPr>
        <w:t xml:space="preserve">. </w:t>
      </w:r>
    </w:p>
    <w:p w:rsidR="001C4543" w:rsidRPr="00E00F86" w:rsidRDefault="001A1EEF" w:rsidP="00E00F86">
      <w:pPr>
        <w:spacing w:line="360" w:lineRule="auto"/>
        <w:ind w:firstLine="709"/>
        <w:jc w:val="both"/>
        <w:rPr>
          <w:sz w:val="28"/>
          <w:szCs w:val="28"/>
        </w:rPr>
      </w:pPr>
      <w:r w:rsidRPr="00E00F86">
        <w:rPr>
          <w:sz w:val="28"/>
          <w:szCs w:val="28"/>
        </w:rPr>
        <w:t>2. В подсубпозициях 4414 00 100, 4418 10 100, 4418 20 100, 4419 00 100, 4420 10 110, 4420 90 110 и 4420 90 910 термин "древесина тропических пород" означает следующее: аукумея Клайна, триплохитон твердосмолый, энтандрофрагма цилиндрическая, энтандрофрагма полезная, кайя иворензис, мимузопс Геккеля, хлорофора высокая, энтандрофрагма ангольская, мансония высокая, пикнантус ангольский, ловоа (виды), терминалия пышная, лофира крылатая, шорея с темно - красной древесиной, шорея с бледно - красной древесиной, шорея бакау, древесина различных видов шореи, парашореи, пентакме, заболонная древесина шореи всех видов, парашорея, шорея фагуцина и другие виды шореи, фагрэа душистая, двукрылоплодник, гонистилюс Варбурга, дриобаланопс ароматный (камфорное дерево), тик (джатовое дерево), jongkong (джонгконг), интсия Бейкера, диера тонкоребристая (jelutong), коомпассия, вирола суринамская, махогониевое дерево (Swietenia spp.), феба пористая, бальза заячья, палисандр Рио, палисандр Пара и бразильское розовое дерево (Dalbergia spp.).</w:t>
      </w:r>
    </w:p>
    <w:p w:rsidR="00F4442E" w:rsidRPr="00E00F86" w:rsidRDefault="00F4442E" w:rsidP="00E00F86">
      <w:pPr>
        <w:spacing w:line="360" w:lineRule="auto"/>
        <w:ind w:firstLine="709"/>
        <w:jc w:val="both"/>
        <w:rPr>
          <w:sz w:val="28"/>
          <w:szCs w:val="28"/>
        </w:rPr>
      </w:pPr>
    </w:p>
    <w:p w:rsidR="000B2C5D" w:rsidRPr="00E00F86" w:rsidRDefault="00F4442E" w:rsidP="00E00F86">
      <w:pPr>
        <w:spacing w:line="360" w:lineRule="auto"/>
        <w:ind w:firstLine="709"/>
        <w:jc w:val="center"/>
        <w:rPr>
          <w:b/>
          <w:sz w:val="28"/>
          <w:szCs w:val="28"/>
        </w:rPr>
      </w:pPr>
      <w:r w:rsidRPr="00E00F86">
        <w:rPr>
          <w:b/>
          <w:sz w:val="28"/>
          <w:szCs w:val="28"/>
        </w:rPr>
        <w:t>3.2</w:t>
      </w:r>
      <w:r w:rsidR="000B2C5D" w:rsidRPr="00E00F86">
        <w:rPr>
          <w:b/>
          <w:sz w:val="28"/>
          <w:szCs w:val="28"/>
        </w:rPr>
        <w:t>. Рекомендации по маркировке лесоматериалов</w:t>
      </w:r>
    </w:p>
    <w:p w:rsidR="000B2C5D" w:rsidRPr="00E00F86" w:rsidRDefault="000B2C5D" w:rsidP="00E00F86">
      <w:pPr>
        <w:spacing w:line="360" w:lineRule="auto"/>
        <w:ind w:firstLine="709"/>
        <w:jc w:val="both"/>
        <w:rPr>
          <w:sz w:val="28"/>
          <w:szCs w:val="28"/>
        </w:rPr>
      </w:pPr>
    </w:p>
    <w:p w:rsidR="000B2C5D" w:rsidRPr="00E00F86" w:rsidRDefault="000B2C5D" w:rsidP="00E00F86">
      <w:pPr>
        <w:spacing w:line="360" w:lineRule="auto"/>
        <w:ind w:firstLine="709"/>
        <w:jc w:val="both"/>
        <w:rPr>
          <w:sz w:val="28"/>
          <w:szCs w:val="28"/>
        </w:rPr>
      </w:pPr>
      <w:r w:rsidRPr="00E00F86">
        <w:rPr>
          <w:sz w:val="28"/>
          <w:szCs w:val="28"/>
        </w:rPr>
        <w:t>В условиях рынка такие предприятия имеют преимущество при заключении контрактов (договоров), а надбавка к цене может в несколько раз превышать затраты на измерения и маркировку. Однако большая часть российских изготовителей поставляет лесоматериалы без какой-либо маркировки.</w:t>
      </w:r>
    </w:p>
    <w:p w:rsidR="000B2C5D" w:rsidRPr="00E00F86" w:rsidRDefault="000B2C5D" w:rsidP="00E00F86">
      <w:pPr>
        <w:spacing w:line="360" w:lineRule="auto"/>
        <w:ind w:firstLine="709"/>
        <w:jc w:val="both"/>
        <w:rPr>
          <w:sz w:val="28"/>
          <w:szCs w:val="28"/>
        </w:rPr>
      </w:pPr>
      <w:r w:rsidRPr="00E00F86">
        <w:rPr>
          <w:sz w:val="28"/>
          <w:szCs w:val="28"/>
        </w:rPr>
        <w:t>С целью обобщения и распространения отечественного и зарубежного опыта маркировки и организации учета лесоматериалов по заказу Министерства экономики России разработан и одобрен для применения документ РД 13-2-4-98 "Маркировка круглых лесоматериалов и пиломатериалов. Рекомендации". Документом определены следующие цели маркировки лесоматериалов: установление места заготовки древесины и обеспечение прослеживаемости движения лесоматериалов, использование результатов обязательной сертификации древесины, отпускаемой на корню (статья 71 "Лесного кодекса Российской Федерации"), на всех стадиях переработки и при применении лесоматериалов; исключение затрат на повторную обязательную сертификацию лесоматериалов для подтверждения происхождения, законности отвода древесины в рубку, соблюдения Лесного законодательства России при заготовке древесины, соблюдения фитосанитарных требований и гигиенических требований по радиационной безопасности, обеспечение распознавания изготовителей, торговых фирм, и (или) экспертных организаций, отвечающих за качество и количество партии лесоматериалов; обеспечение покупателей информацией о качестве и количестве лесоматериалов; обеспечение государственного контроля за поставками лесоматериалов, обеспечение учета лесоматериалов на складе предприятия; реклама изготовителей и/или торговых фирм, обеспечение продвижения лесоматериалов на внешний рынок.</w:t>
      </w:r>
    </w:p>
    <w:p w:rsidR="000B2C5D" w:rsidRPr="00E00F86" w:rsidRDefault="000B2C5D" w:rsidP="00E00F86">
      <w:pPr>
        <w:spacing w:line="360" w:lineRule="auto"/>
        <w:ind w:firstLine="709"/>
        <w:jc w:val="both"/>
        <w:rPr>
          <w:sz w:val="28"/>
          <w:szCs w:val="28"/>
        </w:rPr>
      </w:pPr>
      <w:r w:rsidRPr="00E00F86">
        <w:rPr>
          <w:sz w:val="28"/>
          <w:szCs w:val="28"/>
        </w:rPr>
        <w:t>Предусмотрено разделение маркировки лесоматериалов на фирменную и учетную.</w:t>
      </w:r>
    </w:p>
    <w:p w:rsidR="000B2C5D" w:rsidRPr="00E00F86" w:rsidRDefault="000B2C5D" w:rsidP="00E00F86">
      <w:pPr>
        <w:spacing w:line="360" w:lineRule="auto"/>
        <w:ind w:firstLine="709"/>
        <w:jc w:val="both"/>
        <w:rPr>
          <w:sz w:val="28"/>
          <w:szCs w:val="28"/>
        </w:rPr>
      </w:pPr>
      <w:r w:rsidRPr="00E00F86">
        <w:rPr>
          <w:sz w:val="28"/>
          <w:szCs w:val="28"/>
        </w:rPr>
        <w:t>Фирменная маркировка — марка изготовителя, торговой фирмы или экспертной организации, которая является их свидетельством о соответствии лесоматериалов требованиям контракта. В качестве знака фирменной маркировки может быть использован официально зарегистрированный товарный знак или маркировочный знак (клеймо, метка) произвольной формы.</w:t>
      </w:r>
    </w:p>
    <w:p w:rsidR="000B2C5D" w:rsidRPr="00E00F86" w:rsidRDefault="000B2C5D" w:rsidP="00E00F86">
      <w:pPr>
        <w:spacing w:line="360" w:lineRule="auto"/>
        <w:ind w:firstLine="709"/>
        <w:jc w:val="both"/>
        <w:rPr>
          <w:sz w:val="28"/>
          <w:szCs w:val="28"/>
        </w:rPr>
      </w:pPr>
      <w:r w:rsidRPr="00E00F86">
        <w:rPr>
          <w:sz w:val="28"/>
          <w:szCs w:val="28"/>
        </w:rPr>
        <w:t>Учетная маркировка обеспечивает возможность приемки и оплаты лесоматериалов в соответствии с требованиями контракта без повторных измерений и контроля качества. Учетная маркировка может быть выполнена обозначением — условным знаком породы, сорта, размеров.</w:t>
      </w:r>
    </w:p>
    <w:p w:rsidR="000B2C5D" w:rsidRPr="00E00F86" w:rsidRDefault="000B2C5D" w:rsidP="00E00F86">
      <w:pPr>
        <w:spacing w:line="360" w:lineRule="auto"/>
        <w:ind w:firstLine="709"/>
        <w:jc w:val="both"/>
        <w:rPr>
          <w:sz w:val="28"/>
          <w:szCs w:val="28"/>
        </w:rPr>
      </w:pPr>
      <w:r w:rsidRPr="00E00F86">
        <w:rPr>
          <w:sz w:val="28"/>
          <w:szCs w:val="28"/>
        </w:rPr>
        <w:t>Разновидностью учетной маркировки является номерная маркировка, при которой каждой единице лесоматериалов, пакету или штабелю присваивается порядковый номер, а сопроводительная документация содержит информацию о маркированных лесоматериалах.</w:t>
      </w:r>
    </w:p>
    <w:p w:rsidR="000B2C5D" w:rsidRPr="00E00F86" w:rsidRDefault="000B2C5D" w:rsidP="00E00F86">
      <w:pPr>
        <w:spacing w:line="360" w:lineRule="auto"/>
        <w:ind w:firstLine="709"/>
        <w:jc w:val="both"/>
        <w:rPr>
          <w:sz w:val="28"/>
          <w:szCs w:val="28"/>
        </w:rPr>
      </w:pPr>
      <w:r w:rsidRPr="00E00F86">
        <w:rPr>
          <w:sz w:val="28"/>
          <w:szCs w:val="28"/>
        </w:rPr>
        <w:t>Номерная маркировка позволяет многократно использовать результаты измерений и контроля качества, выполненных при проведении маркировки лесоматериалов для контроля их движения, при формировании и переформировании транспортных партий; персонализировать ответственность за качество лесоматериалов; снизить затраты на измерения и число ошибок за счет автоматизации учетных операций.</w:t>
      </w:r>
    </w:p>
    <w:p w:rsidR="000B2C5D" w:rsidRPr="00E00F86" w:rsidRDefault="000B2C5D" w:rsidP="00E00F86">
      <w:pPr>
        <w:spacing w:line="360" w:lineRule="auto"/>
        <w:ind w:firstLine="709"/>
        <w:jc w:val="both"/>
        <w:rPr>
          <w:sz w:val="28"/>
          <w:szCs w:val="28"/>
        </w:rPr>
      </w:pPr>
      <w:r w:rsidRPr="00E00F86">
        <w:rPr>
          <w:sz w:val="28"/>
          <w:szCs w:val="28"/>
        </w:rPr>
        <w:t>Однако эти преимущества могут быть достигнуты лишь в случае, если изготовитель, торговая фирма и потребитель предусмотрели совпадение требований к лесоматериалам, методов измерения и контроля качества на различных стадиях — при маркировке изготовителем, при контроле точности маркировки лесоматериалов в пункте перевалки или переформирования партий, а также на складе потребителя.</w:t>
      </w:r>
    </w:p>
    <w:p w:rsidR="000B2C5D" w:rsidRPr="00E00F86" w:rsidRDefault="000B2C5D" w:rsidP="00E00F86">
      <w:pPr>
        <w:spacing w:line="360" w:lineRule="auto"/>
        <w:ind w:firstLine="709"/>
        <w:jc w:val="both"/>
        <w:rPr>
          <w:sz w:val="28"/>
          <w:szCs w:val="28"/>
        </w:rPr>
      </w:pPr>
      <w:r w:rsidRPr="00E00F86">
        <w:rPr>
          <w:sz w:val="28"/>
          <w:szCs w:val="28"/>
        </w:rPr>
        <w:t>В разделе, посвященном организации учета лесоматериалов с номерной маркировкой, регламентированы операции по учету лесоматериалов и содержание документов.</w:t>
      </w:r>
    </w:p>
    <w:p w:rsidR="000B2C5D" w:rsidRPr="00E00F86" w:rsidRDefault="000B2C5D" w:rsidP="00E00F86">
      <w:pPr>
        <w:spacing w:line="360" w:lineRule="auto"/>
        <w:ind w:firstLine="709"/>
        <w:jc w:val="both"/>
        <w:rPr>
          <w:sz w:val="28"/>
          <w:szCs w:val="28"/>
        </w:rPr>
      </w:pPr>
      <w:r w:rsidRPr="00E00F86">
        <w:rPr>
          <w:sz w:val="28"/>
          <w:szCs w:val="28"/>
        </w:rPr>
        <w:t>Отдельный раздел посвящен использованию при маркировке лесоматериалов товарных и технологических штриховых кодов, позволяющих автоматически считывать информацию.</w:t>
      </w:r>
    </w:p>
    <w:p w:rsidR="000B2C5D" w:rsidRPr="00E00F86" w:rsidRDefault="000B2C5D" w:rsidP="00E00F86">
      <w:pPr>
        <w:spacing w:line="360" w:lineRule="auto"/>
        <w:ind w:firstLine="709"/>
        <w:jc w:val="both"/>
        <w:rPr>
          <w:sz w:val="28"/>
          <w:szCs w:val="28"/>
        </w:rPr>
      </w:pPr>
      <w:r w:rsidRPr="00E00F86">
        <w:rPr>
          <w:sz w:val="28"/>
          <w:szCs w:val="28"/>
        </w:rPr>
        <w:t>Выбор метода маркировки лесоматериалов проводят покупатель и продавец при заключении контракта. При этом учитывают: затраты на проведение маркировки, дополнительные затраты и возможные потери при поставке немаркированных лесоматериалов, эффект от поставки маркированных лесоматериалов.</w:t>
      </w:r>
    </w:p>
    <w:p w:rsidR="000B2C5D" w:rsidRPr="00E00F86" w:rsidRDefault="000B2C5D" w:rsidP="00E00F86">
      <w:pPr>
        <w:spacing w:line="360" w:lineRule="auto"/>
        <w:ind w:firstLine="709"/>
        <w:jc w:val="both"/>
        <w:rPr>
          <w:sz w:val="28"/>
          <w:szCs w:val="28"/>
        </w:rPr>
      </w:pPr>
      <w:r w:rsidRPr="00E00F86">
        <w:rPr>
          <w:sz w:val="28"/>
          <w:szCs w:val="28"/>
        </w:rPr>
        <w:t>Дополнительными затратами при отсутствии маркировки являются затраты покупателя на повторную сертификацию лесоматериалов, повторные измерения и контроль качества для оплаты лесоматериалов. С учетом этих затрат при заключении контракта устанавливают скидку с цены для лесоматериалов без маркировки или с недостоверной маркировкой. Возможными потерями при отсутствии маркировки являются потери из-за недружественных действий продавца, покупателя или третьих лиц, которые невозможны или менее вероятны при поставке маркированных лесоматериалов.</w:t>
      </w:r>
    </w:p>
    <w:p w:rsidR="000B2C5D" w:rsidRPr="00E00F86" w:rsidRDefault="000B2C5D" w:rsidP="00E00F86">
      <w:pPr>
        <w:spacing w:line="360" w:lineRule="auto"/>
        <w:ind w:firstLine="709"/>
        <w:jc w:val="both"/>
        <w:rPr>
          <w:sz w:val="28"/>
          <w:szCs w:val="28"/>
        </w:rPr>
      </w:pPr>
      <w:r w:rsidRPr="00E00F86">
        <w:rPr>
          <w:sz w:val="28"/>
          <w:szCs w:val="28"/>
        </w:rPr>
        <w:t>Эффект от поставки маркированных лесоматериалов обусловлен повышением конкурентоспособности лесоматериалов заготовителя и торговой фирмы, снижением потерь от рекламаций, снижением общих затрат на измерения, контроль качества, обработку результатов, оформление документов заготовителями в пунктах перегрузки и у потребителей; снижением складских и транспортных расходов; повышением эффективности торговли за счет оперативного представления заинтересованным сторонам полной и точной информации о лесоматериалах, прошедших маркировку.</w:t>
      </w:r>
    </w:p>
    <w:p w:rsidR="000B2C5D" w:rsidRPr="00E00F86" w:rsidRDefault="000B2C5D" w:rsidP="00E00F86">
      <w:pPr>
        <w:spacing w:line="360" w:lineRule="auto"/>
        <w:ind w:firstLine="709"/>
        <w:jc w:val="both"/>
        <w:rPr>
          <w:sz w:val="28"/>
          <w:szCs w:val="28"/>
        </w:rPr>
      </w:pPr>
      <w:r w:rsidRPr="00E00F86">
        <w:rPr>
          <w:sz w:val="28"/>
          <w:szCs w:val="28"/>
        </w:rPr>
        <w:t>Выборочная или сплошная фирменная маркировка товарным или маркировочным знаком, обеспечивающая распознавание изготовителя и торговой фирмы, рекомендуется для всех лесоматериалов.</w:t>
      </w:r>
    </w:p>
    <w:p w:rsidR="000B2C5D" w:rsidRPr="00E00F86" w:rsidRDefault="000B2C5D" w:rsidP="00E00F86">
      <w:pPr>
        <w:spacing w:line="360" w:lineRule="auto"/>
        <w:ind w:firstLine="709"/>
        <w:jc w:val="both"/>
        <w:rPr>
          <w:sz w:val="28"/>
          <w:szCs w:val="28"/>
        </w:rPr>
      </w:pPr>
      <w:r w:rsidRPr="00E00F86">
        <w:rPr>
          <w:sz w:val="28"/>
          <w:szCs w:val="28"/>
        </w:rPr>
        <w:t>Поштучная учетная маркировка обозначением и поштучная номерная маркировка оправданы для ценных сортиментов, если приемка лесоматериалов на промежуточных складах (перегрузки, оптовой торговли) и у потребителя осуществляется с использованием сведений о лесоматериалах, содержащихся на маркировке.</w:t>
      </w:r>
    </w:p>
    <w:p w:rsidR="000B2C5D" w:rsidRPr="00E00F86" w:rsidRDefault="000B2C5D" w:rsidP="00E00F86">
      <w:pPr>
        <w:spacing w:line="360" w:lineRule="auto"/>
        <w:ind w:firstLine="709"/>
        <w:jc w:val="both"/>
        <w:rPr>
          <w:sz w:val="28"/>
          <w:szCs w:val="28"/>
        </w:rPr>
      </w:pPr>
      <w:r w:rsidRPr="00E00F86">
        <w:rPr>
          <w:sz w:val="28"/>
          <w:szCs w:val="28"/>
        </w:rPr>
        <w:t>Групповая учетная маркировка на ярлыке рекомендуется для всех пакетированных лесоматериалов. Ярлык может содержать товарный знак изготовителя и торговой фирмы, товарный и технологический штриховой код.</w:t>
      </w:r>
    </w:p>
    <w:p w:rsidR="000B2C5D" w:rsidRPr="00E00F86" w:rsidRDefault="000B2C5D" w:rsidP="00E00F86">
      <w:pPr>
        <w:spacing w:line="360" w:lineRule="auto"/>
        <w:ind w:firstLine="709"/>
        <w:jc w:val="both"/>
        <w:rPr>
          <w:sz w:val="28"/>
          <w:szCs w:val="28"/>
        </w:rPr>
      </w:pPr>
      <w:r w:rsidRPr="00E00F86">
        <w:rPr>
          <w:sz w:val="28"/>
          <w:szCs w:val="28"/>
        </w:rPr>
        <w:t>Групповая учетная маркировка может проводиться одновременно с поштучной (сплошной или выборочной) фирменной маркировкой.</w:t>
      </w:r>
    </w:p>
    <w:p w:rsidR="000B2C5D" w:rsidRPr="00E00F86" w:rsidRDefault="000B2C5D" w:rsidP="00E00F86">
      <w:pPr>
        <w:spacing w:line="360" w:lineRule="auto"/>
        <w:ind w:firstLine="709"/>
        <w:jc w:val="both"/>
        <w:rPr>
          <w:sz w:val="28"/>
          <w:szCs w:val="28"/>
        </w:rPr>
      </w:pPr>
      <w:r w:rsidRPr="00E00F86">
        <w:rPr>
          <w:sz w:val="28"/>
          <w:szCs w:val="28"/>
        </w:rPr>
        <w:t>В разделе, посвященном техническим средствам, приведены общие требования к средствам измерений, маркировки и регистрации результатов маркировки. Дана характеристика возможных вариантов — от ручных измерений и маркировки с регистрацией результатов в ведомости до использования лесных вилок с микро-ЭВМ и сканеров.</w:t>
      </w:r>
    </w:p>
    <w:p w:rsidR="000B2C5D" w:rsidRPr="00E00F86" w:rsidRDefault="000B2C5D" w:rsidP="00E00F86">
      <w:pPr>
        <w:spacing w:line="360" w:lineRule="auto"/>
        <w:ind w:firstLine="709"/>
        <w:jc w:val="both"/>
        <w:rPr>
          <w:sz w:val="28"/>
          <w:szCs w:val="28"/>
        </w:rPr>
      </w:pPr>
      <w:r w:rsidRPr="00E00F86">
        <w:rPr>
          <w:sz w:val="28"/>
          <w:szCs w:val="28"/>
        </w:rPr>
        <w:t>Предусмотрена процедура и норматив для оценки точности учетной маркировки лесоматериалов по результатам выборочного контроля.</w:t>
      </w:r>
    </w:p>
    <w:p w:rsidR="000B2C5D" w:rsidRPr="00E00F86" w:rsidRDefault="000B2C5D" w:rsidP="00E00F86">
      <w:pPr>
        <w:spacing w:line="360" w:lineRule="auto"/>
        <w:ind w:firstLine="709"/>
        <w:jc w:val="both"/>
        <w:rPr>
          <w:sz w:val="28"/>
          <w:szCs w:val="28"/>
        </w:rPr>
      </w:pPr>
      <w:r w:rsidRPr="00E00F86">
        <w:rPr>
          <w:sz w:val="28"/>
          <w:szCs w:val="28"/>
        </w:rPr>
        <w:t>Точность измерений объема и контроля качества при маркировке лесоматериалов признается удовлетворительной, если стоимость лесоматериалов выборки, установленная по результатам выборочного контроля, отличается от стоимости лесоматериалов выборки по данным измерений при маркировке не более чем на +/-5%.</w:t>
      </w:r>
    </w:p>
    <w:p w:rsidR="006E32C6" w:rsidRPr="00E00F86" w:rsidRDefault="006E32C6" w:rsidP="00E00F86">
      <w:pPr>
        <w:spacing w:line="360" w:lineRule="auto"/>
        <w:ind w:firstLine="709"/>
        <w:jc w:val="both"/>
        <w:rPr>
          <w:sz w:val="28"/>
          <w:szCs w:val="28"/>
        </w:rPr>
      </w:pPr>
      <w:r w:rsidRPr="00E00F86">
        <w:rPr>
          <w:sz w:val="28"/>
          <w:szCs w:val="28"/>
        </w:rPr>
        <w:t>Поскольку</w:t>
      </w:r>
      <w:r w:rsidR="00E00F86">
        <w:rPr>
          <w:sz w:val="28"/>
          <w:szCs w:val="28"/>
        </w:rPr>
        <w:t xml:space="preserve"> </w:t>
      </w:r>
      <w:r w:rsidRPr="00E00F86">
        <w:rPr>
          <w:sz w:val="28"/>
          <w:szCs w:val="28"/>
        </w:rPr>
        <w:t>согласно</w:t>
      </w:r>
      <w:r w:rsidR="00E00F86">
        <w:rPr>
          <w:sz w:val="28"/>
          <w:szCs w:val="28"/>
        </w:rPr>
        <w:t xml:space="preserve"> </w:t>
      </w:r>
      <w:r w:rsidRPr="00E00F86">
        <w:rPr>
          <w:sz w:val="28"/>
          <w:szCs w:val="28"/>
        </w:rPr>
        <w:t>п.4.3.2</w:t>
      </w:r>
      <w:r w:rsidR="00E00F86">
        <w:rPr>
          <w:sz w:val="28"/>
          <w:szCs w:val="28"/>
        </w:rPr>
        <w:t xml:space="preserve"> </w:t>
      </w:r>
      <w:r w:rsidRPr="00E00F86">
        <w:rPr>
          <w:sz w:val="28"/>
          <w:szCs w:val="28"/>
        </w:rPr>
        <w:t>ГОСТ</w:t>
      </w:r>
      <w:r w:rsidR="00E00F86">
        <w:rPr>
          <w:sz w:val="28"/>
          <w:szCs w:val="28"/>
        </w:rPr>
        <w:t xml:space="preserve"> </w:t>
      </w:r>
      <w:r w:rsidRPr="00E00F86">
        <w:rPr>
          <w:sz w:val="28"/>
          <w:szCs w:val="28"/>
        </w:rPr>
        <w:t>2292-88</w:t>
      </w:r>
      <w:r w:rsidR="00E00F86">
        <w:rPr>
          <w:sz w:val="28"/>
          <w:szCs w:val="28"/>
        </w:rPr>
        <w:t xml:space="preserve"> </w:t>
      </w:r>
      <w:r w:rsidRPr="00E00F86">
        <w:rPr>
          <w:sz w:val="28"/>
          <w:szCs w:val="28"/>
        </w:rPr>
        <w:t>"Лесоматериалы круглые. Маркировка, сортировка, транспортирование, методы измерения и приема" диаметры деловых</w:t>
      </w:r>
      <w:r w:rsidR="00E00F86">
        <w:rPr>
          <w:sz w:val="28"/>
          <w:szCs w:val="28"/>
        </w:rPr>
        <w:t xml:space="preserve"> </w:t>
      </w:r>
      <w:r w:rsidRPr="00E00F86">
        <w:rPr>
          <w:sz w:val="28"/>
          <w:szCs w:val="28"/>
        </w:rPr>
        <w:t>сортиментов</w:t>
      </w:r>
      <w:r w:rsid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измеряются</w:t>
      </w:r>
      <w:r w:rsidR="00E00F86">
        <w:rPr>
          <w:sz w:val="28"/>
          <w:szCs w:val="28"/>
        </w:rPr>
        <w:t xml:space="preserve"> </w:t>
      </w:r>
      <w:r w:rsidRPr="00E00F86">
        <w:rPr>
          <w:sz w:val="28"/>
          <w:szCs w:val="28"/>
        </w:rPr>
        <w:t>без учета коры,</w:t>
      </w:r>
      <w:r w:rsidR="00E00F86">
        <w:rPr>
          <w:sz w:val="28"/>
          <w:szCs w:val="28"/>
        </w:rPr>
        <w:t xml:space="preserve"> </w:t>
      </w:r>
      <w:r w:rsidRPr="00E00F86">
        <w:rPr>
          <w:sz w:val="28"/>
          <w:szCs w:val="28"/>
        </w:rPr>
        <w:t>то соответственно определяются и величины объемов круглых лесоматериалов, указываемые в таможенных декларациях.</w:t>
      </w:r>
    </w:p>
    <w:p w:rsidR="006E32C6" w:rsidRPr="00E00F86" w:rsidRDefault="006E32C6" w:rsidP="00E00F86">
      <w:pPr>
        <w:spacing w:line="360" w:lineRule="auto"/>
        <w:ind w:firstLine="709"/>
        <w:jc w:val="both"/>
        <w:rPr>
          <w:sz w:val="28"/>
          <w:szCs w:val="28"/>
        </w:rPr>
      </w:pPr>
      <w:r w:rsidRPr="00E00F86">
        <w:rPr>
          <w:sz w:val="28"/>
          <w:szCs w:val="28"/>
        </w:rPr>
        <w:t>При этом</w:t>
      </w:r>
      <w:r w:rsidR="00E00F86">
        <w:rPr>
          <w:sz w:val="28"/>
          <w:szCs w:val="28"/>
        </w:rPr>
        <w:t xml:space="preserve"> </w:t>
      </w:r>
      <w:r w:rsidRPr="00E00F86">
        <w:rPr>
          <w:sz w:val="28"/>
          <w:szCs w:val="28"/>
        </w:rPr>
        <w:t>необходимо</w:t>
      </w:r>
      <w:r w:rsidR="00E00F86">
        <w:rPr>
          <w:sz w:val="28"/>
          <w:szCs w:val="28"/>
        </w:rPr>
        <w:t xml:space="preserve"> </w:t>
      </w:r>
      <w:r w:rsidRPr="00E00F86">
        <w:rPr>
          <w:sz w:val="28"/>
          <w:szCs w:val="28"/>
        </w:rPr>
        <w:t>отметить следующие особенности применения в целях</w:t>
      </w:r>
      <w:r w:rsidR="00E00F86">
        <w:rPr>
          <w:sz w:val="28"/>
          <w:szCs w:val="28"/>
        </w:rPr>
        <w:t xml:space="preserve"> </w:t>
      </w:r>
      <w:r w:rsidRPr="00E00F86">
        <w:rPr>
          <w:sz w:val="28"/>
          <w:szCs w:val="28"/>
        </w:rPr>
        <w:t>таможенного</w:t>
      </w:r>
      <w:r w:rsidR="00E00F86">
        <w:rPr>
          <w:sz w:val="28"/>
          <w:szCs w:val="28"/>
        </w:rPr>
        <w:t xml:space="preserve"> </w:t>
      </w:r>
      <w:r w:rsidRPr="00E00F86">
        <w:rPr>
          <w:sz w:val="28"/>
          <w:szCs w:val="28"/>
        </w:rPr>
        <w:t>контроля</w:t>
      </w:r>
      <w:r w:rsidR="00E00F86">
        <w:rPr>
          <w:sz w:val="28"/>
          <w:szCs w:val="28"/>
        </w:rPr>
        <w:t xml:space="preserve"> </w:t>
      </w:r>
      <w:r w:rsidRPr="00E00F86">
        <w:rPr>
          <w:sz w:val="28"/>
          <w:szCs w:val="28"/>
        </w:rPr>
        <w:t>ОСТ</w:t>
      </w:r>
      <w:r w:rsidR="00E00F86">
        <w:rPr>
          <w:sz w:val="28"/>
          <w:szCs w:val="28"/>
        </w:rPr>
        <w:t xml:space="preserve"> </w:t>
      </w:r>
      <w:r w:rsidRPr="00E00F86">
        <w:rPr>
          <w:sz w:val="28"/>
          <w:szCs w:val="28"/>
        </w:rPr>
        <w:t>13-43-79Е</w:t>
      </w:r>
      <w:r w:rsidR="00E00F86">
        <w:rPr>
          <w:sz w:val="28"/>
          <w:szCs w:val="28"/>
        </w:rPr>
        <w:t xml:space="preserve"> </w:t>
      </w:r>
      <w:r w:rsidRPr="00E00F86">
        <w:rPr>
          <w:sz w:val="28"/>
          <w:szCs w:val="28"/>
        </w:rPr>
        <w:t>"Лесоматериалы</w:t>
      </w:r>
      <w:r w:rsidR="00E00F86">
        <w:rPr>
          <w:sz w:val="28"/>
          <w:szCs w:val="28"/>
        </w:rPr>
        <w:t xml:space="preserve"> </w:t>
      </w:r>
      <w:r w:rsidRPr="00E00F86">
        <w:rPr>
          <w:sz w:val="28"/>
          <w:szCs w:val="28"/>
        </w:rPr>
        <w:t>круглые.</w:t>
      </w:r>
    </w:p>
    <w:p w:rsidR="006E32C6" w:rsidRPr="00E00F86" w:rsidRDefault="006E32C6" w:rsidP="00E00F86">
      <w:pPr>
        <w:spacing w:line="360" w:lineRule="auto"/>
        <w:ind w:firstLine="709"/>
        <w:jc w:val="both"/>
        <w:rPr>
          <w:sz w:val="28"/>
          <w:szCs w:val="28"/>
        </w:rPr>
      </w:pPr>
      <w:r w:rsidRPr="00E00F86">
        <w:rPr>
          <w:sz w:val="28"/>
          <w:szCs w:val="28"/>
        </w:rPr>
        <w:t>Геометрический</w:t>
      </w:r>
      <w:r w:rsidR="00E00F86">
        <w:rPr>
          <w:sz w:val="28"/>
          <w:szCs w:val="28"/>
        </w:rPr>
        <w:t xml:space="preserve"> </w:t>
      </w:r>
      <w:r w:rsidRPr="00E00F86">
        <w:rPr>
          <w:sz w:val="28"/>
          <w:szCs w:val="28"/>
        </w:rPr>
        <w:t>метод</w:t>
      </w:r>
      <w:r w:rsidR="00E00F86">
        <w:rPr>
          <w:sz w:val="28"/>
          <w:szCs w:val="28"/>
        </w:rPr>
        <w:t xml:space="preserve"> </w:t>
      </w:r>
      <w:r w:rsidRPr="00E00F86">
        <w:rPr>
          <w:sz w:val="28"/>
          <w:szCs w:val="28"/>
        </w:rPr>
        <w:t>определения</w:t>
      </w:r>
      <w:r w:rsidR="00E00F86">
        <w:rPr>
          <w:sz w:val="28"/>
          <w:szCs w:val="28"/>
        </w:rPr>
        <w:t xml:space="preserve"> </w:t>
      </w:r>
      <w:r w:rsidRPr="00E00F86">
        <w:rPr>
          <w:sz w:val="28"/>
          <w:szCs w:val="28"/>
        </w:rPr>
        <w:t>объема</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оценка</w:t>
      </w:r>
      <w:r w:rsidR="00E00F86">
        <w:rPr>
          <w:sz w:val="28"/>
          <w:szCs w:val="28"/>
        </w:rPr>
        <w:t xml:space="preserve"> </w:t>
      </w:r>
      <w:r w:rsidRPr="00E00F86">
        <w:rPr>
          <w:sz w:val="28"/>
          <w:szCs w:val="28"/>
        </w:rPr>
        <w:t>качества лесоматериалов,</w:t>
      </w:r>
      <w:r w:rsidR="00E00F86">
        <w:rPr>
          <w:sz w:val="28"/>
          <w:szCs w:val="28"/>
        </w:rPr>
        <w:t xml:space="preserve"> </w:t>
      </w:r>
      <w:r w:rsidRPr="00E00F86">
        <w:rPr>
          <w:sz w:val="28"/>
          <w:szCs w:val="28"/>
        </w:rPr>
        <w:t>погруженных в вагоны и на</w:t>
      </w:r>
      <w:r w:rsidR="00E00F86">
        <w:rPr>
          <w:sz w:val="28"/>
          <w:szCs w:val="28"/>
        </w:rPr>
        <w:t xml:space="preserve"> </w:t>
      </w:r>
      <w:r w:rsidRPr="00E00F86">
        <w:rPr>
          <w:sz w:val="28"/>
          <w:szCs w:val="28"/>
        </w:rPr>
        <w:t>автомобили".</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настоящее</w:t>
      </w:r>
      <w:r w:rsidR="00E00F86">
        <w:rPr>
          <w:sz w:val="28"/>
          <w:szCs w:val="28"/>
        </w:rPr>
        <w:t xml:space="preserve"> </w:t>
      </w:r>
      <w:r w:rsidRPr="00E00F86">
        <w:rPr>
          <w:sz w:val="28"/>
          <w:szCs w:val="28"/>
        </w:rPr>
        <w:t>время</w:t>
      </w:r>
      <w:r w:rsidR="00E00F86">
        <w:rPr>
          <w:sz w:val="28"/>
          <w:szCs w:val="28"/>
        </w:rPr>
        <w:t xml:space="preserve"> </w:t>
      </w:r>
      <w:r w:rsidRPr="00E00F86">
        <w:rPr>
          <w:sz w:val="28"/>
          <w:szCs w:val="28"/>
        </w:rPr>
        <w:t>внесены</w:t>
      </w:r>
      <w:r w:rsidR="00E00F86">
        <w:rPr>
          <w:sz w:val="28"/>
          <w:szCs w:val="28"/>
        </w:rPr>
        <w:t xml:space="preserve"> </w:t>
      </w:r>
      <w:r w:rsidRPr="00E00F86">
        <w:rPr>
          <w:sz w:val="28"/>
          <w:szCs w:val="28"/>
        </w:rPr>
        <w:t>конструктивные</w:t>
      </w:r>
      <w:r w:rsidR="00E00F86">
        <w:rPr>
          <w:sz w:val="28"/>
          <w:szCs w:val="28"/>
        </w:rPr>
        <w:t xml:space="preserve"> </w:t>
      </w:r>
      <w:r w:rsidRPr="00E00F86">
        <w:rPr>
          <w:sz w:val="28"/>
          <w:szCs w:val="28"/>
        </w:rPr>
        <w:t>изменения</w:t>
      </w:r>
      <w:r w:rsidR="00E00F86">
        <w:rPr>
          <w:sz w:val="28"/>
          <w:szCs w:val="28"/>
        </w:rPr>
        <w:t xml:space="preserve"> </w:t>
      </w:r>
      <w:r w:rsidRPr="00E00F86">
        <w:rPr>
          <w:sz w:val="28"/>
          <w:szCs w:val="28"/>
        </w:rPr>
        <w:t>в подвижной железнодорожный</w:t>
      </w:r>
      <w:r w:rsidR="00E00F86">
        <w:rPr>
          <w:sz w:val="28"/>
          <w:szCs w:val="28"/>
        </w:rPr>
        <w:t xml:space="preserve"> </w:t>
      </w:r>
      <w:r w:rsidRPr="00E00F86">
        <w:rPr>
          <w:sz w:val="28"/>
          <w:szCs w:val="28"/>
        </w:rPr>
        <w:t>состав</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формы</w:t>
      </w:r>
      <w:r w:rsidR="00E00F86">
        <w:rPr>
          <w:sz w:val="28"/>
          <w:szCs w:val="28"/>
        </w:rPr>
        <w:t xml:space="preserve"> </w:t>
      </w:r>
      <w:r w:rsidRPr="00E00F86">
        <w:rPr>
          <w:sz w:val="28"/>
          <w:szCs w:val="28"/>
        </w:rPr>
        <w:t>погруженных</w:t>
      </w:r>
      <w:r w:rsidR="00E00F86">
        <w:rPr>
          <w:sz w:val="28"/>
          <w:szCs w:val="28"/>
        </w:rPr>
        <w:t xml:space="preserve"> </w:t>
      </w:r>
      <w:r w:rsidRPr="00E00F86">
        <w:rPr>
          <w:sz w:val="28"/>
          <w:szCs w:val="28"/>
        </w:rPr>
        <w:t>штабелей</w:t>
      </w:r>
      <w:r w:rsidR="00E00F86">
        <w:rPr>
          <w:sz w:val="28"/>
          <w:szCs w:val="28"/>
        </w:rPr>
        <w:t xml:space="preserve"> </w:t>
      </w:r>
      <w:r w:rsidRPr="00E00F86">
        <w:rPr>
          <w:sz w:val="28"/>
          <w:szCs w:val="28"/>
        </w:rPr>
        <w:t>круглых</w:t>
      </w:r>
      <w:r w:rsidR="00E00F86">
        <w:rPr>
          <w:sz w:val="28"/>
          <w:szCs w:val="28"/>
        </w:rPr>
        <w:t xml:space="preserve"> </w:t>
      </w:r>
      <w:r w:rsidRPr="00E00F86">
        <w:rPr>
          <w:sz w:val="28"/>
          <w:szCs w:val="28"/>
        </w:rPr>
        <w:t>лесоматериалов,</w:t>
      </w:r>
      <w:r w:rsidR="00E00F86">
        <w:rPr>
          <w:sz w:val="28"/>
          <w:szCs w:val="28"/>
        </w:rPr>
        <w:t xml:space="preserve"> </w:t>
      </w:r>
      <w:r w:rsidRPr="00E00F86">
        <w:rPr>
          <w:sz w:val="28"/>
          <w:szCs w:val="28"/>
        </w:rPr>
        <w:t>как правило отличаются от указанных в названном стандарте. Поэтому в целях получения достоверной информации об объемах таких</w:t>
      </w:r>
      <w:r w:rsidR="00E00F86">
        <w:rPr>
          <w:sz w:val="28"/>
          <w:szCs w:val="28"/>
        </w:rPr>
        <w:t xml:space="preserve"> </w:t>
      </w:r>
      <w:r w:rsidRPr="00E00F86">
        <w:rPr>
          <w:sz w:val="28"/>
          <w:szCs w:val="28"/>
        </w:rPr>
        <w:t>товаров</w:t>
      </w:r>
      <w:r w:rsidR="00E00F86">
        <w:rPr>
          <w:sz w:val="28"/>
          <w:szCs w:val="28"/>
        </w:rPr>
        <w:t xml:space="preserve"> </w:t>
      </w:r>
      <w:r w:rsidRPr="00E00F86">
        <w:rPr>
          <w:sz w:val="28"/>
          <w:szCs w:val="28"/>
        </w:rPr>
        <w:t>необходимо</w:t>
      </w:r>
      <w:r w:rsidR="00E00F86">
        <w:rPr>
          <w:sz w:val="28"/>
          <w:szCs w:val="28"/>
        </w:rPr>
        <w:t xml:space="preserve"> </w:t>
      </w:r>
      <w:r w:rsidRPr="00E00F86">
        <w:rPr>
          <w:sz w:val="28"/>
          <w:szCs w:val="28"/>
        </w:rPr>
        <w:t>производить корректировку значений переводных коэффициентов, указанных в таблице 1</w:t>
      </w:r>
      <w:r w:rsidR="00E00F86">
        <w:rPr>
          <w:sz w:val="28"/>
          <w:szCs w:val="28"/>
        </w:rPr>
        <w:t xml:space="preserve"> </w:t>
      </w:r>
      <w:r w:rsidRPr="00E00F86">
        <w:rPr>
          <w:sz w:val="28"/>
          <w:szCs w:val="28"/>
        </w:rPr>
        <w:t>ОСТ</w:t>
      </w:r>
      <w:r w:rsidR="00E00F86">
        <w:rPr>
          <w:sz w:val="28"/>
          <w:szCs w:val="28"/>
        </w:rPr>
        <w:t xml:space="preserve"> </w:t>
      </w:r>
      <w:r w:rsidRPr="00E00F86">
        <w:rPr>
          <w:sz w:val="28"/>
          <w:szCs w:val="28"/>
        </w:rPr>
        <w:t>13-43-79Е,</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оформлять</w:t>
      </w:r>
      <w:r w:rsidR="00E00F86">
        <w:rPr>
          <w:sz w:val="28"/>
          <w:szCs w:val="28"/>
        </w:rPr>
        <w:t xml:space="preserve"> </w:t>
      </w:r>
      <w:r w:rsidRPr="00E00F86">
        <w:rPr>
          <w:sz w:val="28"/>
          <w:szCs w:val="28"/>
        </w:rPr>
        <w:t>ее</w:t>
      </w:r>
      <w:r w:rsidR="00E00F86">
        <w:rPr>
          <w:sz w:val="28"/>
          <w:szCs w:val="28"/>
        </w:rPr>
        <w:t xml:space="preserve"> </w:t>
      </w:r>
      <w:r w:rsidRPr="00E00F86">
        <w:rPr>
          <w:sz w:val="28"/>
          <w:szCs w:val="28"/>
        </w:rPr>
        <w:t>результаты</w:t>
      </w:r>
      <w:r w:rsidR="00E00F86">
        <w:rPr>
          <w:sz w:val="28"/>
          <w:szCs w:val="28"/>
        </w:rPr>
        <w:t xml:space="preserve"> </w:t>
      </w:r>
      <w:r w:rsidRPr="00E00F86">
        <w:rPr>
          <w:sz w:val="28"/>
          <w:szCs w:val="28"/>
        </w:rPr>
        <w:t>надлежащим образом в соответствии с приложением 4 этого стандарта.</w:t>
      </w:r>
    </w:p>
    <w:p w:rsidR="000B2C5D" w:rsidRPr="00E00F86" w:rsidRDefault="006E32C6" w:rsidP="00E00F86">
      <w:pPr>
        <w:spacing w:line="360" w:lineRule="auto"/>
        <w:ind w:firstLine="709"/>
        <w:jc w:val="both"/>
        <w:rPr>
          <w:sz w:val="28"/>
          <w:szCs w:val="28"/>
        </w:rPr>
      </w:pPr>
      <w:r w:rsidRPr="00E00F86">
        <w:rPr>
          <w:sz w:val="28"/>
          <w:szCs w:val="28"/>
        </w:rPr>
        <w:t>Положения ст.</w:t>
      </w:r>
      <w:r w:rsidR="00E00F86">
        <w:rPr>
          <w:sz w:val="28"/>
          <w:szCs w:val="28"/>
        </w:rPr>
        <w:t xml:space="preserve"> </w:t>
      </w:r>
      <w:r w:rsidRPr="00E00F86">
        <w:rPr>
          <w:sz w:val="28"/>
          <w:szCs w:val="28"/>
        </w:rPr>
        <w:t>13</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134</w:t>
      </w:r>
      <w:r w:rsidR="00E00F86">
        <w:rPr>
          <w:sz w:val="28"/>
          <w:szCs w:val="28"/>
        </w:rPr>
        <w:t xml:space="preserve"> </w:t>
      </w:r>
      <w:r w:rsidRPr="00E00F86">
        <w:rPr>
          <w:sz w:val="28"/>
          <w:szCs w:val="28"/>
        </w:rPr>
        <w:t>Таможенного</w:t>
      </w:r>
      <w:r w:rsidR="00E00F86">
        <w:rPr>
          <w:sz w:val="28"/>
          <w:szCs w:val="28"/>
        </w:rPr>
        <w:t xml:space="preserve"> </w:t>
      </w:r>
      <w:r w:rsidRPr="00E00F86">
        <w:rPr>
          <w:sz w:val="28"/>
          <w:szCs w:val="28"/>
        </w:rPr>
        <w:t>кодекса</w:t>
      </w:r>
      <w:r w:rsidR="00E00F86">
        <w:rPr>
          <w:sz w:val="28"/>
          <w:szCs w:val="28"/>
        </w:rPr>
        <w:t xml:space="preserve"> </w:t>
      </w:r>
      <w:r w:rsidRPr="00E00F86">
        <w:rPr>
          <w:sz w:val="28"/>
          <w:szCs w:val="28"/>
        </w:rPr>
        <w:t>Российской Федерации</w:t>
      </w:r>
      <w:r w:rsidR="00E00F86">
        <w:rPr>
          <w:sz w:val="28"/>
          <w:szCs w:val="28"/>
        </w:rPr>
        <w:t xml:space="preserve"> </w:t>
      </w:r>
      <w:r w:rsidRPr="00E00F86">
        <w:rPr>
          <w:sz w:val="28"/>
          <w:szCs w:val="28"/>
        </w:rPr>
        <w:t>определяют</w:t>
      </w:r>
      <w:r w:rsidR="00E00F86">
        <w:rPr>
          <w:sz w:val="28"/>
          <w:szCs w:val="28"/>
        </w:rPr>
        <w:t xml:space="preserve"> </w:t>
      </w:r>
      <w:r w:rsidRPr="00E00F86">
        <w:rPr>
          <w:sz w:val="28"/>
          <w:szCs w:val="28"/>
        </w:rPr>
        <w:t>круг</w:t>
      </w:r>
      <w:r w:rsidR="00E00F86">
        <w:rPr>
          <w:sz w:val="28"/>
          <w:szCs w:val="28"/>
        </w:rPr>
        <w:t xml:space="preserve"> </w:t>
      </w:r>
      <w:r w:rsidRPr="00E00F86">
        <w:rPr>
          <w:sz w:val="28"/>
          <w:szCs w:val="28"/>
        </w:rPr>
        <w:t>лиц,</w:t>
      </w:r>
      <w:r w:rsidR="00E00F86">
        <w:rPr>
          <w:sz w:val="28"/>
          <w:szCs w:val="28"/>
        </w:rPr>
        <w:t xml:space="preserve"> </w:t>
      </w:r>
      <w:r w:rsidRPr="00E00F86">
        <w:rPr>
          <w:sz w:val="28"/>
          <w:szCs w:val="28"/>
        </w:rPr>
        <w:t>которые</w:t>
      </w:r>
      <w:r w:rsidR="00E00F86">
        <w:rPr>
          <w:sz w:val="28"/>
          <w:szCs w:val="28"/>
        </w:rPr>
        <w:t xml:space="preserve"> </w:t>
      </w:r>
      <w:r w:rsidRPr="00E00F86">
        <w:rPr>
          <w:sz w:val="28"/>
          <w:szCs w:val="28"/>
        </w:rPr>
        <w:t>по</w:t>
      </w:r>
      <w:r w:rsidR="00E00F86">
        <w:rPr>
          <w:sz w:val="28"/>
          <w:szCs w:val="28"/>
        </w:rPr>
        <w:t xml:space="preserve"> </w:t>
      </w:r>
      <w:r w:rsidRPr="00E00F86">
        <w:rPr>
          <w:sz w:val="28"/>
          <w:szCs w:val="28"/>
        </w:rPr>
        <w:t>требованию таможенного органа обязаны произвести определение</w:t>
      </w:r>
      <w:r w:rsidR="00E00F86">
        <w:rPr>
          <w:sz w:val="28"/>
          <w:szCs w:val="28"/>
        </w:rPr>
        <w:t xml:space="preserve"> </w:t>
      </w:r>
      <w:r w:rsidRPr="00E00F86">
        <w:rPr>
          <w:sz w:val="28"/>
          <w:szCs w:val="28"/>
        </w:rPr>
        <w:t>количества</w:t>
      </w:r>
      <w:r w:rsidR="00E00F86">
        <w:rPr>
          <w:sz w:val="28"/>
          <w:szCs w:val="28"/>
        </w:rPr>
        <w:t xml:space="preserve"> </w:t>
      </w:r>
      <w:r w:rsidRPr="00E00F86">
        <w:rPr>
          <w:sz w:val="28"/>
          <w:szCs w:val="28"/>
        </w:rPr>
        <w:t>товаров.</w:t>
      </w:r>
      <w:r w:rsidR="00E00F86">
        <w:rPr>
          <w:sz w:val="28"/>
          <w:szCs w:val="28"/>
        </w:rPr>
        <w:t xml:space="preserve"> </w:t>
      </w:r>
      <w:r w:rsidRPr="00E00F86">
        <w:rPr>
          <w:sz w:val="28"/>
          <w:szCs w:val="28"/>
        </w:rPr>
        <w:t>При</w:t>
      </w:r>
      <w:r w:rsidR="00E00F86">
        <w:rPr>
          <w:sz w:val="28"/>
          <w:szCs w:val="28"/>
        </w:rPr>
        <w:t xml:space="preserve"> </w:t>
      </w:r>
      <w:r w:rsidRPr="00E00F86">
        <w:rPr>
          <w:sz w:val="28"/>
          <w:szCs w:val="28"/>
        </w:rPr>
        <w:t>этом акты</w:t>
      </w:r>
      <w:r w:rsidR="00E00F86">
        <w:rPr>
          <w:sz w:val="28"/>
          <w:szCs w:val="28"/>
        </w:rPr>
        <w:t xml:space="preserve"> </w:t>
      </w:r>
      <w:r w:rsidRPr="00E00F86">
        <w:rPr>
          <w:sz w:val="28"/>
          <w:szCs w:val="28"/>
        </w:rPr>
        <w:t>результатов измерений,</w:t>
      </w:r>
      <w:r w:rsidR="00E00F86">
        <w:rPr>
          <w:sz w:val="28"/>
          <w:szCs w:val="28"/>
        </w:rPr>
        <w:t xml:space="preserve"> </w:t>
      </w:r>
      <w:r w:rsidRPr="00E00F86">
        <w:rPr>
          <w:sz w:val="28"/>
          <w:szCs w:val="28"/>
        </w:rPr>
        <w:t>в том числе представляемые сюрвейерскими организациями,</w:t>
      </w:r>
      <w:r w:rsidR="00E00F86">
        <w:rPr>
          <w:sz w:val="28"/>
          <w:szCs w:val="28"/>
        </w:rPr>
        <w:t xml:space="preserve"> </w:t>
      </w:r>
      <w:r w:rsidRPr="00E00F86">
        <w:rPr>
          <w:sz w:val="28"/>
          <w:szCs w:val="28"/>
        </w:rPr>
        <w:t>должны</w:t>
      </w:r>
      <w:r w:rsidR="00E00F86">
        <w:rPr>
          <w:sz w:val="28"/>
          <w:szCs w:val="28"/>
        </w:rPr>
        <w:t xml:space="preserve"> </w:t>
      </w:r>
      <w:r w:rsidRPr="00E00F86">
        <w:rPr>
          <w:sz w:val="28"/>
          <w:szCs w:val="28"/>
        </w:rPr>
        <w:t>содержать</w:t>
      </w:r>
      <w:r w:rsidR="00E00F86">
        <w:rPr>
          <w:sz w:val="28"/>
          <w:szCs w:val="28"/>
        </w:rPr>
        <w:t xml:space="preserve"> </w:t>
      </w:r>
      <w:r w:rsidRPr="00E00F86">
        <w:rPr>
          <w:sz w:val="28"/>
          <w:szCs w:val="28"/>
        </w:rPr>
        <w:t>необходимые</w:t>
      </w:r>
      <w:r w:rsidR="00E00F86">
        <w:rPr>
          <w:sz w:val="28"/>
          <w:szCs w:val="28"/>
        </w:rPr>
        <w:t xml:space="preserve"> </w:t>
      </w:r>
      <w:r w:rsidRPr="00E00F86">
        <w:rPr>
          <w:sz w:val="28"/>
          <w:szCs w:val="28"/>
        </w:rPr>
        <w:t>для</w:t>
      </w:r>
      <w:r w:rsidR="00E00F86">
        <w:rPr>
          <w:sz w:val="28"/>
          <w:szCs w:val="28"/>
        </w:rPr>
        <w:t xml:space="preserve"> </w:t>
      </w:r>
      <w:r w:rsidRPr="00E00F86">
        <w:rPr>
          <w:sz w:val="28"/>
          <w:szCs w:val="28"/>
        </w:rPr>
        <w:t>таможенных</w:t>
      </w:r>
      <w:r w:rsidR="00E00F86">
        <w:rPr>
          <w:sz w:val="28"/>
          <w:szCs w:val="28"/>
        </w:rPr>
        <w:t xml:space="preserve"> </w:t>
      </w:r>
      <w:r w:rsidRPr="00E00F86">
        <w:rPr>
          <w:sz w:val="28"/>
          <w:szCs w:val="28"/>
        </w:rPr>
        <w:t>целей метрологические сведения, обоснованные в соответствии с действующими в Российской</w:t>
      </w:r>
      <w:r w:rsidR="00E00F86">
        <w:rPr>
          <w:sz w:val="28"/>
          <w:szCs w:val="28"/>
        </w:rPr>
        <w:t xml:space="preserve"> </w:t>
      </w:r>
      <w:r w:rsidRPr="00E00F86">
        <w:rPr>
          <w:sz w:val="28"/>
          <w:szCs w:val="28"/>
        </w:rPr>
        <w:t>Федерации</w:t>
      </w:r>
      <w:r w:rsidR="00E00F86">
        <w:rPr>
          <w:sz w:val="28"/>
          <w:szCs w:val="28"/>
        </w:rPr>
        <w:t xml:space="preserve"> </w:t>
      </w:r>
      <w:r w:rsidRPr="00E00F86">
        <w:rPr>
          <w:sz w:val="28"/>
          <w:szCs w:val="28"/>
        </w:rPr>
        <w:t>нормативными</w:t>
      </w:r>
      <w:r w:rsidR="00E00F86">
        <w:rPr>
          <w:sz w:val="28"/>
          <w:szCs w:val="28"/>
        </w:rPr>
        <w:t xml:space="preserve"> </w:t>
      </w:r>
      <w:r w:rsidRPr="00E00F86">
        <w:rPr>
          <w:sz w:val="28"/>
          <w:szCs w:val="28"/>
        </w:rPr>
        <w:t>документами.</w:t>
      </w:r>
      <w:r w:rsidR="00E00F86">
        <w:rPr>
          <w:sz w:val="28"/>
          <w:szCs w:val="28"/>
        </w:rPr>
        <w:t xml:space="preserve"> </w:t>
      </w:r>
      <w:r w:rsidRPr="00E00F86">
        <w:rPr>
          <w:sz w:val="28"/>
          <w:szCs w:val="28"/>
        </w:rPr>
        <w:t>Недопустимо использование</w:t>
      </w:r>
      <w:r w:rsidR="00E00F86">
        <w:rPr>
          <w:sz w:val="28"/>
          <w:szCs w:val="28"/>
        </w:rPr>
        <w:t xml:space="preserve"> </w:t>
      </w:r>
      <w:r w:rsidRPr="00E00F86">
        <w:rPr>
          <w:sz w:val="28"/>
          <w:szCs w:val="28"/>
        </w:rPr>
        <w:t>этих</w:t>
      </w:r>
      <w:r w:rsidR="00E00F86">
        <w:rPr>
          <w:sz w:val="28"/>
          <w:szCs w:val="28"/>
        </w:rPr>
        <w:t xml:space="preserve"> </w:t>
      </w:r>
      <w:r w:rsidRPr="00E00F86">
        <w:rPr>
          <w:sz w:val="28"/>
          <w:szCs w:val="28"/>
        </w:rPr>
        <w:t>документов</w:t>
      </w:r>
      <w:r w:rsidR="00E00F86">
        <w:rPr>
          <w:sz w:val="28"/>
          <w:szCs w:val="28"/>
        </w:rPr>
        <w:t xml:space="preserve"> </w:t>
      </w:r>
      <w:r w:rsidRPr="00E00F86">
        <w:rPr>
          <w:sz w:val="28"/>
          <w:szCs w:val="28"/>
        </w:rPr>
        <w:t>в</w:t>
      </w:r>
      <w:r w:rsidR="00E00F86">
        <w:rPr>
          <w:sz w:val="28"/>
          <w:szCs w:val="28"/>
        </w:rPr>
        <w:t xml:space="preserve"> </w:t>
      </w:r>
      <w:r w:rsidRPr="00E00F86">
        <w:rPr>
          <w:sz w:val="28"/>
          <w:szCs w:val="28"/>
        </w:rPr>
        <w:t>целях</w:t>
      </w:r>
      <w:r w:rsidR="00E00F86">
        <w:rPr>
          <w:sz w:val="28"/>
          <w:szCs w:val="28"/>
        </w:rPr>
        <w:t xml:space="preserve"> </w:t>
      </w:r>
      <w:r w:rsidRPr="00E00F86">
        <w:rPr>
          <w:sz w:val="28"/>
          <w:szCs w:val="28"/>
        </w:rPr>
        <w:t>подмены</w:t>
      </w:r>
      <w:r w:rsidR="00E00F86">
        <w:rPr>
          <w:sz w:val="28"/>
          <w:szCs w:val="28"/>
        </w:rPr>
        <w:t xml:space="preserve"> </w:t>
      </w:r>
      <w:r w:rsidRPr="00E00F86">
        <w:rPr>
          <w:sz w:val="28"/>
          <w:szCs w:val="28"/>
        </w:rPr>
        <w:t>каких-либо</w:t>
      </w:r>
      <w:r w:rsidR="00E00F86">
        <w:rPr>
          <w:sz w:val="28"/>
          <w:szCs w:val="28"/>
        </w:rPr>
        <w:t xml:space="preserve"> </w:t>
      </w:r>
      <w:r w:rsidRPr="00E00F86">
        <w:rPr>
          <w:sz w:val="28"/>
          <w:szCs w:val="28"/>
        </w:rPr>
        <w:t>форм таможенного контроля товаров (круглых лесоматериалов).</w:t>
      </w:r>
    </w:p>
    <w:p w:rsidR="00A55AEA" w:rsidRPr="00E00F86" w:rsidRDefault="00A55AEA" w:rsidP="00E00F86">
      <w:pPr>
        <w:spacing w:line="360" w:lineRule="auto"/>
        <w:ind w:firstLine="709"/>
        <w:jc w:val="both"/>
        <w:rPr>
          <w:sz w:val="28"/>
          <w:szCs w:val="28"/>
        </w:rPr>
      </w:pPr>
      <w:r w:rsidRPr="00E00F86">
        <w:rPr>
          <w:sz w:val="28"/>
          <w:szCs w:val="28"/>
        </w:rPr>
        <w:t xml:space="preserve">В 2004 году администрация Иркутской области совместно с заинтересованными федеральными органами власти (Иркутская таможня, Управление Федеральной налоговой службы, Федеральная служба безопасности, ГУВД, Прокуратура), Восточно-Сибирской железной дорогой и общественными объединениями лесопромышленников и лесоэкспортеров приняла решение об организации и внедрении системы электронного учета круглых лесоматериалов. Иркутская область – первый регион России, где будет опробована система поштучного электронного учета круглого леса. </w:t>
      </w:r>
    </w:p>
    <w:p w:rsidR="00A55AEA" w:rsidRPr="00E00F86" w:rsidRDefault="00A55AEA" w:rsidP="00E00F86">
      <w:pPr>
        <w:spacing w:line="360" w:lineRule="auto"/>
        <w:ind w:firstLine="709"/>
        <w:jc w:val="both"/>
        <w:rPr>
          <w:sz w:val="28"/>
          <w:szCs w:val="28"/>
        </w:rPr>
      </w:pPr>
      <w:r w:rsidRPr="00E00F86">
        <w:rPr>
          <w:sz w:val="28"/>
          <w:szCs w:val="28"/>
        </w:rPr>
        <w:t xml:space="preserve">Был разработан пакет документов и критериев, необходимых для получения статуса места отгрузки круглых лесоматериалов, вывозимых с территории Российской Федерации: форма заявления, стандарт № 2 «Типовые правила учета круглых лесоматериалов», стандарт № 3 «Бирка маркировочная, применяемая при экспорте круглых лесоматериалов», положение «О перечне мест отгрузки круглых лесоматериалов». Все эти документы прошли обсуждения, были одобрены общественными организациями лесопромышленников и лесоэкспортеров, Торгово-промышленной палатой и рекомендованы для внедрения на территории Иркутской области. </w:t>
      </w:r>
    </w:p>
    <w:p w:rsidR="00A55AEA" w:rsidRPr="00E00F86" w:rsidRDefault="00A55AEA" w:rsidP="00E00F86">
      <w:pPr>
        <w:spacing w:line="360" w:lineRule="auto"/>
        <w:ind w:firstLine="709"/>
        <w:jc w:val="both"/>
        <w:rPr>
          <w:sz w:val="28"/>
          <w:szCs w:val="28"/>
        </w:rPr>
      </w:pPr>
      <w:r w:rsidRPr="00E00F86">
        <w:rPr>
          <w:sz w:val="28"/>
          <w:szCs w:val="28"/>
        </w:rPr>
        <w:t xml:space="preserve">Внедрение электронной системы учета начинается прямо от лесосеки. Там каждое бревно маркируется биркой из сверхпрочного пластика при помощи специального молотка. На бирках указывается штрих-код и уникальный номер бревна. В базу данных заносятся объемно-качественные и другие характеристики материала. От владельцев постоянных зон таможенного контроля требуется ведение учета лесоматериалов посредством специального программного обеспечения и передача сформированного документа по электронным каналам связи таможенному посту, в регионе деятельности которого зарегистрирован владелец. При помощи специального сканера инспектор при досмотре выборочно считывает информацию с бревен и сверяет ее с базой данных. Данный метод электронного учета лесоматериалов распространяется только на режим упрощенного таможенного оформления, через подачу временной периодической декларации. </w:t>
      </w:r>
    </w:p>
    <w:p w:rsidR="00A55AEA" w:rsidRPr="00E00F86" w:rsidRDefault="00A55AEA" w:rsidP="00E00F86">
      <w:pPr>
        <w:spacing w:line="360" w:lineRule="auto"/>
        <w:ind w:firstLine="709"/>
        <w:jc w:val="both"/>
        <w:rPr>
          <w:sz w:val="28"/>
          <w:szCs w:val="28"/>
        </w:rPr>
      </w:pPr>
      <w:r w:rsidRPr="00E00F86">
        <w:rPr>
          <w:sz w:val="28"/>
          <w:szCs w:val="28"/>
        </w:rPr>
        <w:t xml:space="preserve">Как сообщили корреспонденту журнала «ЛесПромИнформ» в отделе лесозаготовительной и лесоперерабатывающей промышленности администрации губернатора Иркутской области, для реализации пилотного проекта по внедрению электронной системы учета лесоматериалов был разработан стандарт № 1 «Движение по цепочке поставок» и принято постановление губернатора области «О мерах по усилению борьбы с правонарушениями в лесной отрасли на территории Иркутской области», предложено сформировать банк данных оперативного учета информации об обороте лесной продукции в Иркутской области. </w:t>
      </w:r>
    </w:p>
    <w:p w:rsidR="00A55AEA" w:rsidRPr="00E00F86" w:rsidRDefault="00A55AEA" w:rsidP="00E00F86">
      <w:pPr>
        <w:spacing w:line="360" w:lineRule="auto"/>
        <w:ind w:firstLine="709"/>
        <w:jc w:val="both"/>
        <w:rPr>
          <w:sz w:val="28"/>
          <w:szCs w:val="28"/>
        </w:rPr>
      </w:pPr>
      <w:r w:rsidRPr="00E00F86">
        <w:rPr>
          <w:sz w:val="28"/>
          <w:szCs w:val="28"/>
        </w:rPr>
        <w:t xml:space="preserve">Цель принятия этих мер – выявление и пресечение правонарушений и преступлений в сфере оборота леса и лесоматериалов при экспорте за рубеж. Данная инициатива направлена на наведение порядка в лесной отрасли и соответствует проекту постановления правительства РФ «О мерах по реализации основных направлений развития лесной промышленности». Использование системы электронного учета леса позволяет в режиме реального времени отследить движение круглых лесоматериалов от места заготовки до конечного потребителя. </w:t>
      </w:r>
    </w:p>
    <w:p w:rsidR="00A55AEA" w:rsidRPr="00E00F86" w:rsidRDefault="00A55AEA" w:rsidP="00E00F86">
      <w:pPr>
        <w:spacing w:line="360" w:lineRule="auto"/>
        <w:ind w:firstLine="709"/>
        <w:jc w:val="both"/>
        <w:rPr>
          <w:sz w:val="28"/>
          <w:szCs w:val="28"/>
        </w:rPr>
      </w:pPr>
      <w:r w:rsidRPr="00E00F86">
        <w:rPr>
          <w:sz w:val="28"/>
          <w:szCs w:val="28"/>
        </w:rPr>
        <w:t xml:space="preserve">Сибирское таможенное управление приказом № 156 от 03.03.2006 «Об организации взаимодействия таможенных органов Сибирского таможенного управления при проведении контроля экспортируемых лесоматериалов» утверждает порядок взаимодействия Иркутской, Наушкинской, Забайкальской таможен по применению таможенного контроля экспортируемых лесоматериалов с применением системы электронного поштучного учета необработанных лесоматериалов. Это обеспечит взаимодействие между пограничными таможенными органами (Наушки и Забайкальск) и внутренней Иркутской таможней при проведении контроля маркированных лесоматериалов, вывозимых железнодорожным транспортом. </w:t>
      </w:r>
    </w:p>
    <w:p w:rsidR="00A55AEA" w:rsidRPr="00E00F86" w:rsidRDefault="00A55AEA" w:rsidP="00E00F86">
      <w:pPr>
        <w:spacing w:line="360" w:lineRule="auto"/>
        <w:ind w:firstLine="709"/>
        <w:jc w:val="both"/>
        <w:rPr>
          <w:sz w:val="28"/>
          <w:szCs w:val="28"/>
        </w:rPr>
      </w:pPr>
      <w:r w:rsidRPr="00E00F86">
        <w:rPr>
          <w:sz w:val="28"/>
          <w:szCs w:val="28"/>
        </w:rPr>
        <w:t xml:space="preserve">Иркутская таможня по электронным каналам связи направляет в Забайкальскую или Наушкинскую таможни поступившие с постов данные (в зависимости от места убытия товаров с территории России). При прибытии груза в железнодорожный пункт пропуска уполномоченное должностное лицо поста в ходе таможенного контроля лесоматериалов проводит с помощью сканера выборочное считывание данных с идентификационных бирок, расположенных на торце бревна, и вводит данные в компьютер посредством программного продукта АРМ «ВЭД Склад (инспектор)». Сравнение данных, поступивших от Иркутской таможни и от пункта пропуска, осуществляется автоматически. Результаты проверок доводятся до Иркутской таможни. </w:t>
      </w:r>
    </w:p>
    <w:p w:rsidR="00A55AEA" w:rsidRPr="00E00F86" w:rsidRDefault="00A55AEA" w:rsidP="00E00F86">
      <w:pPr>
        <w:spacing w:line="360" w:lineRule="auto"/>
        <w:ind w:firstLine="709"/>
        <w:jc w:val="both"/>
        <w:rPr>
          <w:sz w:val="28"/>
          <w:szCs w:val="28"/>
        </w:rPr>
      </w:pPr>
      <w:r w:rsidRPr="00E00F86">
        <w:rPr>
          <w:sz w:val="28"/>
          <w:szCs w:val="28"/>
        </w:rPr>
        <w:t xml:space="preserve">Эксперимент начался в конце 2005 года. За 2 месяца 2006 года на Иркутский таможенный пост подано 5 временных периодических деклараций на оформление круглых маркированных лесоматериалов и 5 грузовых таможенных деклараций, оформленных в обычном режиме «экспорт 10», на круглый лес, маркированный бирками с неповторяющимся штрих-кодом. Всего маркировано 16 вагонов общим объемом </w:t>
      </w:r>
      <w:smartTag w:uri="urn:schemas-microsoft-com:office:smarttags" w:element="metricconverter">
        <w:smartTagPr>
          <w:attr w:name="ProductID" w:val="1191,31 м³"/>
        </w:smartTagPr>
        <w:r w:rsidRPr="00E00F86">
          <w:rPr>
            <w:sz w:val="28"/>
            <w:szCs w:val="28"/>
          </w:rPr>
          <w:t>1191,31 м³</w:t>
        </w:r>
      </w:smartTag>
      <w:r w:rsidRPr="00E00F86">
        <w:rPr>
          <w:sz w:val="28"/>
          <w:szCs w:val="28"/>
        </w:rPr>
        <w:t xml:space="preserve">. В эксперименте приняли участие 6 организаций и 1 частный предприниматель. Как заявил начальник Иркутского таможенного поста Андрей Новосельцев, в марте-апреле 2006 года Иркутский таможенный пост готовится к таможенному оформлению еще порядка 60 вагонов с лесоматериалами на основе системы поштучного электронного учета. В начале марта на Нижнеудинский таможенный пост подана временная периодическая декларация на 2 вагона маркированного круглого леса. По информации начальника Нижнеудинского таможенного поста Иркутской таможни Павла Циркунова, еще 3 организации готовы в ближайшее время к подаче ВПД с применением электронного учета лесоматериалов. </w:t>
      </w:r>
    </w:p>
    <w:p w:rsidR="00A55AEA" w:rsidRPr="00E00F86" w:rsidRDefault="00A55AEA" w:rsidP="00E00F86">
      <w:pPr>
        <w:spacing w:line="360" w:lineRule="auto"/>
        <w:ind w:firstLine="709"/>
        <w:jc w:val="both"/>
        <w:rPr>
          <w:sz w:val="28"/>
          <w:szCs w:val="28"/>
        </w:rPr>
      </w:pPr>
      <w:r w:rsidRPr="00E00F86">
        <w:rPr>
          <w:sz w:val="28"/>
          <w:szCs w:val="28"/>
        </w:rPr>
        <w:t xml:space="preserve">Что мешает внедрению системы учета лесоматериалов? Участники эксперимента при обсуждении проблем в первую очередь говорят о стоимости оборудования и бирок. Например, сканер для организации электронного учета на предприятии обходится в 30000–40000 рублей, а одна бирка стоит 5 рублей (бирка необходима для каждого бревна). Однако организации, экспортирующие таким образом лес, получают преимущество – сокращение времени оформления груза. </w:t>
      </w:r>
    </w:p>
    <w:p w:rsidR="00A55AEA" w:rsidRPr="00E00F86" w:rsidRDefault="00A55AEA" w:rsidP="00E00F86">
      <w:pPr>
        <w:spacing w:line="360" w:lineRule="auto"/>
        <w:ind w:firstLine="709"/>
        <w:jc w:val="both"/>
        <w:rPr>
          <w:sz w:val="28"/>
          <w:szCs w:val="28"/>
        </w:rPr>
      </w:pPr>
      <w:r w:rsidRPr="00E00F86">
        <w:rPr>
          <w:sz w:val="28"/>
          <w:szCs w:val="28"/>
        </w:rPr>
        <w:t xml:space="preserve">Несмотря на то что при использовании системы поштучного электронного учета леса пограничный досмотр проходит быстрее, по информации пресс-службы Сибирского таможенного управления, организации сталкиваются еще с одной проблемой: невозможно проводить одновременно приемку, маркировку лесоматериалов и отгрузку товара в вагоны, для этого необходимо иметь несколько терминалов. </w:t>
      </w:r>
    </w:p>
    <w:p w:rsidR="00A55AEA" w:rsidRPr="00E00F86" w:rsidRDefault="00A55AEA" w:rsidP="00E00F86">
      <w:pPr>
        <w:spacing w:line="360" w:lineRule="auto"/>
        <w:ind w:firstLine="709"/>
        <w:jc w:val="both"/>
        <w:rPr>
          <w:sz w:val="28"/>
          <w:szCs w:val="28"/>
        </w:rPr>
      </w:pPr>
      <w:r w:rsidRPr="00E00F86">
        <w:rPr>
          <w:sz w:val="28"/>
          <w:szCs w:val="28"/>
        </w:rPr>
        <w:t xml:space="preserve">Участники эксперимента выявили также совершенно неожиданную проблему: оборудование, в обычных условиях работающее исправно, в условиях сибирской зимы начинает давать сбои. Даже при – </w:t>
      </w:r>
      <w:smartTag w:uri="urn:schemas-microsoft-com:office:smarttags" w:element="metricconverter">
        <w:smartTagPr>
          <w:attr w:name="ProductID" w:val="20°C"/>
        </w:smartTagPr>
        <w:r w:rsidRPr="00E00F86">
          <w:rPr>
            <w:sz w:val="28"/>
            <w:szCs w:val="28"/>
          </w:rPr>
          <w:t>20°C</w:t>
        </w:r>
      </w:smartTag>
      <w:r w:rsidRPr="00E00F86">
        <w:rPr>
          <w:sz w:val="28"/>
          <w:szCs w:val="28"/>
        </w:rPr>
        <w:t xml:space="preserve"> реакция сканера может замедляться, а кнопки западать. Что уж говорить о более низкой температуре, которая не является редкостью в Иркутской области в разгар лесозаготовительного сезона. Впрочем, эту проблему поставщики оборудования пообещали решить: по информации пресс-службы СТУ, на сканеры поставят термоизоляционные чехлы. </w:t>
      </w:r>
    </w:p>
    <w:p w:rsidR="00A55AEA" w:rsidRPr="00E00F86" w:rsidRDefault="00A55AEA" w:rsidP="00E00F86">
      <w:pPr>
        <w:spacing w:line="360" w:lineRule="auto"/>
        <w:ind w:firstLine="709"/>
        <w:jc w:val="both"/>
        <w:rPr>
          <w:sz w:val="28"/>
          <w:szCs w:val="28"/>
        </w:rPr>
      </w:pPr>
      <w:r w:rsidRPr="00E00F86">
        <w:rPr>
          <w:sz w:val="28"/>
          <w:szCs w:val="28"/>
        </w:rPr>
        <w:t xml:space="preserve">Несмотря на возникающие вопросы и проблемы, организаторы и участники эксперимента считают, что он проходит успешно. Представители предприятий, внедривших систему, отзываются о ней положительно, отмечая уменьшение времени на оформление груза. Как сказала исполняющая обязанности начальника Иркутской таможни Татьяна Панкова, по состоянию на конец января 2006 года из 270 предприятий-лесоэкспортеров региона 50 начали закупку оборудования, а 37 – закупили бирки. </w:t>
      </w:r>
    </w:p>
    <w:p w:rsidR="006C6015" w:rsidRPr="00E00F86" w:rsidRDefault="00A55AEA" w:rsidP="00E00F86">
      <w:pPr>
        <w:spacing w:line="360" w:lineRule="auto"/>
        <w:ind w:firstLine="709"/>
        <w:jc w:val="both"/>
        <w:rPr>
          <w:sz w:val="28"/>
          <w:szCs w:val="28"/>
        </w:rPr>
      </w:pPr>
      <w:r w:rsidRPr="00E00F86">
        <w:rPr>
          <w:sz w:val="28"/>
          <w:szCs w:val="28"/>
        </w:rPr>
        <w:t xml:space="preserve">Система учета пока носит экспериментальный характер и распространяется только на зону ответственности Иркутской таможни. Иркутская область заинтересована во внедрении системы электронного учета леса не случайно: она входит в десятку российских регионов с развитой лесной промышленностью. Лесопромышленный комплекс является одним из важнейших в экономике области. В 2005 году в Иркутской области заготовлено около 21 млн м³ древесины. В лесопромышленном комплексе действует около 2000 предприятий, на них трудятся 62000 человек. На территории Иркутской таможни работают 270 лесоэкспортеров. 85 % экспортеров, относящихся к ведению таможни, занимаются вывозом лесоматериалов. Более 75 % леса экспортируется в Китай, остальные 25 % – в Японию и другие страны. В 2005 году было вывезено </w:t>
      </w:r>
      <w:smartTag w:uri="urn:schemas-microsoft-com:office:smarttags" w:element="metricconverter">
        <w:smartTagPr>
          <w:attr w:name="ProductID" w:val="6033000 м³"/>
        </w:smartTagPr>
        <w:r w:rsidRPr="00E00F86">
          <w:rPr>
            <w:sz w:val="28"/>
            <w:szCs w:val="28"/>
          </w:rPr>
          <w:t>6033000 м³</w:t>
        </w:r>
      </w:smartTag>
      <w:r w:rsidRPr="00E00F86">
        <w:rPr>
          <w:sz w:val="28"/>
          <w:szCs w:val="28"/>
        </w:rPr>
        <w:t xml:space="preserve"> круглого леса. Государственный таможенный комитет рекомендовал внедрить новую систему электронного учета экспорта леса, разработанную в Иркутской области, в других регионах России.</w:t>
      </w:r>
    </w:p>
    <w:p w:rsidR="006E32C6" w:rsidRPr="00E00F86" w:rsidRDefault="00E00F86" w:rsidP="00E00F86">
      <w:pPr>
        <w:spacing w:line="360" w:lineRule="auto"/>
        <w:ind w:firstLine="709"/>
        <w:jc w:val="center"/>
        <w:rPr>
          <w:b/>
          <w:sz w:val="28"/>
          <w:szCs w:val="32"/>
        </w:rPr>
      </w:pPr>
      <w:r>
        <w:rPr>
          <w:sz w:val="28"/>
          <w:szCs w:val="28"/>
        </w:rPr>
        <w:br w:type="page"/>
      </w:r>
      <w:r w:rsidR="001C4543" w:rsidRPr="00E00F86">
        <w:rPr>
          <w:b/>
          <w:sz w:val="28"/>
          <w:szCs w:val="32"/>
        </w:rPr>
        <w:t>Заключение</w:t>
      </w:r>
    </w:p>
    <w:p w:rsidR="006E32C6" w:rsidRPr="00E00F86" w:rsidRDefault="006E32C6" w:rsidP="00E00F86">
      <w:pPr>
        <w:spacing w:line="360" w:lineRule="auto"/>
        <w:ind w:firstLine="709"/>
        <w:jc w:val="both"/>
        <w:rPr>
          <w:sz w:val="28"/>
          <w:szCs w:val="28"/>
        </w:rPr>
      </w:pP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Таким образом, основная задача таможенных органов, при выполнении своих функций, является контроль за соблюдением законодательства РФ в области таможенного дела при минимально возможном вмешательстве в деятельность субъектов внешнеэкономической деятельности.</w:t>
      </w:r>
    </w:p>
    <w:p w:rsidR="00B72B79" w:rsidRPr="00E00F86" w:rsidRDefault="00B72B79" w:rsidP="00E00F86">
      <w:pPr>
        <w:autoSpaceDE w:val="0"/>
        <w:autoSpaceDN w:val="0"/>
        <w:adjustRightInd w:val="0"/>
        <w:spacing w:line="360" w:lineRule="auto"/>
        <w:ind w:firstLine="709"/>
        <w:jc w:val="both"/>
        <w:rPr>
          <w:sz w:val="28"/>
          <w:szCs w:val="28"/>
        </w:rPr>
      </w:pPr>
      <w:r w:rsidRPr="00E00F86">
        <w:rPr>
          <w:bCs/>
          <w:sz w:val="28"/>
          <w:szCs w:val="28"/>
        </w:rPr>
        <w:t>Статья 11 ТК РФ дает определения о</w:t>
      </w:r>
      <w:r w:rsidRPr="00E00F86">
        <w:rPr>
          <w:sz w:val="28"/>
          <w:szCs w:val="28"/>
        </w:rPr>
        <w:t xml:space="preserve">сновных понятий, используемые в Кодексе, среди которых обозначу лишь те, которые мне будут необходимы исходя из тематики моей работы, а именно: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а) </w:t>
      </w:r>
      <w:r w:rsidRPr="00E00F86">
        <w:rPr>
          <w:bCs/>
          <w:sz w:val="28"/>
          <w:szCs w:val="28"/>
        </w:rPr>
        <w:t>таможенный контроль</w:t>
      </w:r>
      <w:r w:rsidRPr="00E00F86">
        <w:rPr>
          <w:sz w:val="28"/>
          <w:szCs w:val="28"/>
        </w:rPr>
        <w:t xml:space="preserve"> - совокупность мер, осуществляемых таможенными органами в целях обеспечения соблюдения таможенного законодательства Российской Федерации;</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б) </w:t>
      </w:r>
      <w:r w:rsidRPr="00E00F86">
        <w:rPr>
          <w:bCs/>
          <w:sz w:val="28"/>
          <w:szCs w:val="28"/>
        </w:rPr>
        <w:t>товары, находящиеся под таможенным контролем,</w:t>
      </w:r>
      <w:r w:rsidRPr="00E00F86">
        <w:rPr>
          <w:sz w:val="28"/>
          <w:szCs w:val="28"/>
        </w:rPr>
        <w:t xml:space="preserve"> - иностранные товары, ввезенные на таможенную территорию Российской Федерации, до их выпуска для свободного обращения, фактического пересечения ими таможенной границы при вывозе или до их уничтожения;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в) </w:t>
      </w:r>
      <w:r w:rsidRPr="00E00F86">
        <w:rPr>
          <w:bCs/>
          <w:sz w:val="28"/>
          <w:szCs w:val="28"/>
        </w:rPr>
        <w:t>выпуск товаров</w:t>
      </w:r>
      <w:r w:rsidRPr="00E00F86">
        <w:rPr>
          <w:sz w:val="28"/>
          <w:szCs w:val="28"/>
        </w:rPr>
        <w:t xml:space="preserve"> - действие таможенных органов, заключающееся в разрешении заинтересованным лицам пользоваться и (или) распоряжаться товарами в соответствии с таможенным режимом;</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г) </w:t>
      </w:r>
      <w:r w:rsidRPr="00E00F86">
        <w:rPr>
          <w:bCs/>
          <w:sz w:val="28"/>
          <w:szCs w:val="28"/>
        </w:rPr>
        <w:t>свободное обращение</w:t>
      </w:r>
      <w:r w:rsidRPr="00E00F86">
        <w:rPr>
          <w:sz w:val="28"/>
          <w:szCs w:val="28"/>
        </w:rPr>
        <w:t xml:space="preserve"> - оборот товаров на таможенной территории Российской Федерации без запретов и ограничений, предусмотренных таможенным законодательством Российской Федерации;</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д) </w:t>
      </w:r>
      <w:r w:rsidRPr="00E00F86">
        <w:rPr>
          <w:bCs/>
          <w:sz w:val="28"/>
          <w:szCs w:val="28"/>
        </w:rPr>
        <w:t>таможенный режим</w:t>
      </w:r>
      <w:r w:rsidRPr="00E00F86">
        <w:rPr>
          <w:sz w:val="28"/>
          <w:szCs w:val="28"/>
        </w:rPr>
        <w:t xml:space="preserve"> - таможенная процедура, определяющая совокупность требований и условий, включающих порядок применения в отношении товаров и транспортных средств таможенных пошлин, налогов и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Российской Федерации либо за ее пределами.</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По формам осуществления таможенного контроля выделяют (ст. 366 ТК РФ):</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а) проверка документов и сведений;</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б) устный опрос;</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в) получение пояснений;</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г) таможенное наблюдение;</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д) таможенный осмотр товаров и транспортных средств;</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е) таможенный досмотр товаров и транспортных средств;</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ж) личный досмотр;</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з) проверка маркировки товаров специальными марками, наличия на них идентификационных знаков;</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и) осмотр помещений и территорий для целей таможенного контроля;</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к) таможенная ревизия.</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Таможенное оформление может быть завершено только после осуществления всех необходимых видов государственного контроля за ввозом/вывозом товаров.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В соответствии с этим приказом должностные лица таможенных органов при осуществлении таможенного оформления и таможенного контроля товаров в режиме выпуска для внутреннего потребления осуществляют: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а) фиксирование факта подачи таможенной декларации и документов;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б) контроль соблюдения условий принятия таможенной декларации;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в) пересылку (получение) таможенной декларации (при необходимости);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г) регистрацию (принятие) поданной таможенной декларации;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д) проверку соответствия сведений, заявленных в таможенной декларации о наименовании товаров, их количественных данных (количество мест, вес и пр.), со сведениями, содержащимися в документах, представленных в таможенный орган при декларировании товаров, а также в электронных копиях таможенных документов;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е) контроль правильности определения классификационного кода товара по ТН ВЭД России;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ж) контроль правильности определения страны происхождения товаров;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з) контроль соблюдения мер нетарифного регулирования;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и) контроль в целях применения мер, связанных с защитой интеллектуальной собственности;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к) валютный контроль и контроль за исполнением внешнеторговых бартерных сделок;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л) контроль таможенной стоимости;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м) контроль статистической стоимости;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н) контроль правильности исчисления и своевременности уплаты таможенных платежей;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о) контроль соблюдения условий помещения под данный таможенный режим;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п) контроль соблюдения дополнительных условий выпуска;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р) выявление рисков, содержащихся в профилях риска, доведенных до таможенных органов в бумажном и (или) в электронном виде;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с) подготовку и принятие решения о приостановлении выпуска товаров;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т) принятие решения о продлении срока проверки товаров; </w:t>
      </w:r>
    </w:p>
    <w:p w:rsidR="00B72B79" w:rsidRPr="00E00F86" w:rsidRDefault="00B72B79" w:rsidP="00E00F86">
      <w:pPr>
        <w:autoSpaceDE w:val="0"/>
        <w:autoSpaceDN w:val="0"/>
        <w:adjustRightInd w:val="0"/>
        <w:spacing w:line="360" w:lineRule="auto"/>
        <w:ind w:firstLine="709"/>
        <w:jc w:val="both"/>
        <w:rPr>
          <w:sz w:val="28"/>
          <w:szCs w:val="28"/>
        </w:rPr>
      </w:pPr>
      <w:r w:rsidRPr="00E00F86">
        <w:rPr>
          <w:sz w:val="28"/>
          <w:szCs w:val="28"/>
        </w:rPr>
        <w:t xml:space="preserve">у) принятие решения о выпуске (условном выпуске), либо о невозможности выпуска товаров в соответствии с заявленным таможенным режимом. </w:t>
      </w:r>
    </w:p>
    <w:p w:rsidR="00B72B79" w:rsidRPr="00E00F86" w:rsidRDefault="00B72B79" w:rsidP="00E00F86">
      <w:pPr>
        <w:spacing w:line="360" w:lineRule="auto"/>
        <w:ind w:firstLine="709"/>
        <w:jc w:val="both"/>
        <w:rPr>
          <w:sz w:val="28"/>
          <w:szCs w:val="28"/>
        </w:rPr>
      </w:pPr>
      <w:r w:rsidRPr="00E00F86">
        <w:rPr>
          <w:sz w:val="28"/>
          <w:szCs w:val="28"/>
        </w:rPr>
        <w:t>В Программе говориться, что она позволит существенно модернизировать таможенные информационные системы, добиться эффективности и рациональности таможенных процедур, значительно повысить качество таможенного администрирования, осуществлять деятельность таможенных органов Российской Федерации в соответствии с мировыми стандартами</w:t>
      </w:r>
    </w:p>
    <w:p w:rsidR="00B72B79" w:rsidRPr="00E00F86" w:rsidRDefault="00B72B79" w:rsidP="00E00F8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00F86">
        <w:rPr>
          <w:rFonts w:ascii="Times New Roman" w:hAnsi="Times New Roman" w:cs="Times New Roman"/>
          <w:sz w:val="28"/>
          <w:szCs w:val="28"/>
        </w:rPr>
        <w:t>Повышение эффективности</w:t>
      </w:r>
      <w:r w:rsidR="00E00F86">
        <w:rPr>
          <w:rFonts w:ascii="Times New Roman" w:hAnsi="Times New Roman" w:cs="Times New Roman"/>
          <w:sz w:val="28"/>
          <w:szCs w:val="28"/>
        </w:rPr>
        <w:t xml:space="preserve"> </w:t>
      </w:r>
      <w:r w:rsidRPr="00E00F86">
        <w:rPr>
          <w:rFonts w:ascii="Times New Roman" w:hAnsi="Times New Roman" w:cs="Times New Roman"/>
          <w:sz w:val="28"/>
          <w:szCs w:val="28"/>
        </w:rPr>
        <w:t>проведения</w:t>
      </w:r>
      <w:r w:rsidR="00E00F86">
        <w:rPr>
          <w:rFonts w:ascii="Times New Roman" w:hAnsi="Times New Roman" w:cs="Times New Roman"/>
          <w:sz w:val="28"/>
          <w:szCs w:val="28"/>
        </w:rPr>
        <w:t xml:space="preserve"> </w:t>
      </w:r>
      <w:r w:rsidRPr="00E00F86">
        <w:rPr>
          <w:rFonts w:ascii="Times New Roman" w:hAnsi="Times New Roman" w:cs="Times New Roman"/>
          <w:sz w:val="28"/>
          <w:szCs w:val="28"/>
        </w:rPr>
        <w:t>таможенного</w:t>
      </w:r>
      <w:r w:rsidR="00E00F86">
        <w:rPr>
          <w:rFonts w:ascii="Times New Roman" w:hAnsi="Times New Roman" w:cs="Times New Roman"/>
          <w:sz w:val="28"/>
          <w:szCs w:val="28"/>
        </w:rPr>
        <w:t xml:space="preserve"> </w:t>
      </w:r>
      <w:r w:rsidRPr="00E00F86">
        <w:rPr>
          <w:rFonts w:ascii="Times New Roman" w:hAnsi="Times New Roman" w:cs="Times New Roman"/>
          <w:sz w:val="28"/>
          <w:szCs w:val="28"/>
        </w:rPr>
        <w:t>контроля</w:t>
      </w:r>
      <w:r w:rsidR="00E00F86">
        <w:rPr>
          <w:rFonts w:ascii="Times New Roman" w:hAnsi="Times New Roman" w:cs="Times New Roman"/>
          <w:sz w:val="28"/>
          <w:szCs w:val="28"/>
        </w:rPr>
        <w:t xml:space="preserve"> </w:t>
      </w:r>
      <w:r w:rsidRPr="00E00F86">
        <w:rPr>
          <w:rFonts w:ascii="Times New Roman" w:hAnsi="Times New Roman" w:cs="Times New Roman"/>
          <w:sz w:val="28"/>
          <w:szCs w:val="28"/>
        </w:rPr>
        <w:t>после выпуска товаров и транспортных средств и, в первую очередь, таможенных ревизий</w:t>
      </w:r>
      <w:r w:rsidR="00E00F86">
        <w:rPr>
          <w:rFonts w:ascii="Times New Roman" w:hAnsi="Times New Roman" w:cs="Times New Roman"/>
          <w:sz w:val="28"/>
          <w:szCs w:val="28"/>
        </w:rPr>
        <w:t xml:space="preserve"> </w:t>
      </w:r>
      <w:r w:rsidRPr="00E00F86">
        <w:rPr>
          <w:rFonts w:ascii="Times New Roman" w:hAnsi="Times New Roman" w:cs="Times New Roman"/>
          <w:sz w:val="28"/>
          <w:szCs w:val="28"/>
        </w:rPr>
        <w:t>будет</w:t>
      </w:r>
      <w:r w:rsidR="00E00F86">
        <w:rPr>
          <w:rFonts w:ascii="Times New Roman" w:hAnsi="Times New Roman" w:cs="Times New Roman"/>
          <w:sz w:val="28"/>
          <w:szCs w:val="28"/>
        </w:rPr>
        <w:t xml:space="preserve"> </w:t>
      </w:r>
      <w:r w:rsidRPr="00E00F86">
        <w:rPr>
          <w:rFonts w:ascii="Times New Roman" w:hAnsi="Times New Roman" w:cs="Times New Roman"/>
          <w:sz w:val="28"/>
          <w:szCs w:val="28"/>
        </w:rPr>
        <w:t>осуществляться</w:t>
      </w:r>
      <w:r w:rsidR="00E00F86">
        <w:rPr>
          <w:rFonts w:ascii="Times New Roman" w:hAnsi="Times New Roman" w:cs="Times New Roman"/>
          <w:sz w:val="28"/>
          <w:szCs w:val="28"/>
        </w:rPr>
        <w:t xml:space="preserve"> </w:t>
      </w:r>
      <w:r w:rsidRPr="00E00F86">
        <w:rPr>
          <w:rFonts w:ascii="Times New Roman" w:hAnsi="Times New Roman" w:cs="Times New Roman"/>
          <w:sz w:val="28"/>
          <w:szCs w:val="28"/>
        </w:rPr>
        <w:t>путем</w:t>
      </w:r>
      <w:r w:rsidR="00E00F86">
        <w:rPr>
          <w:rFonts w:ascii="Times New Roman" w:hAnsi="Times New Roman" w:cs="Times New Roman"/>
          <w:sz w:val="28"/>
          <w:szCs w:val="28"/>
        </w:rPr>
        <w:t xml:space="preserve"> </w:t>
      </w:r>
      <w:r w:rsidRPr="00E00F86">
        <w:rPr>
          <w:rFonts w:ascii="Times New Roman" w:hAnsi="Times New Roman" w:cs="Times New Roman"/>
          <w:sz w:val="28"/>
          <w:szCs w:val="28"/>
        </w:rPr>
        <w:t>максимального</w:t>
      </w:r>
      <w:r w:rsidR="00E00F86">
        <w:rPr>
          <w:rFonts w:ascii="Times New Roman" w:hAnsi="Times New Roman" w:cs="Times New Roman"/>
          <w:sz w:val="28"/>
          <w:szCs w:val="28"/>
        </w:rPr>
        <w:t xml:space="preserve"> </w:t>
      </w:r>
      <w:r w:rsidRPr="00E00F86">
        <w:rPr>
          <w:rFonts w:ascii="Times New Roman" w:hAnsi="Times New Roman" w:cs="Times New Roman"/>
          <w:sz w:val="28"/>
          <w:szCs w:val="28"/>
        </w:rPr>
        <w:t>использования автоматизированных систем,</w:t>
      </w:r>
      <w:r w:rsidR="00E00F86">
        <w:rPr>
          <w:rFonts w:ascii="Times New Roman" w:hAnsi="Times New Roman" w:cs="Times New Roman"/>
          <w:sz w:val="28"/>
          <w:szCs w:val="28"/>
        </w:rPr>
        <w:t xml:space="preserve"> </w:t>
      </w:r>
      <w:r w:rsidRPr="00E00F86">
        <w:rPr>
          <w:rFonts w:ascii="Times New Roman" w:hAnsi="Times New Roman" w:cs="Times New Roman"/>
          <w:sz w:val="28"/>
          <w:szCs w:val="28"/>
        </w:rPr>
        <w:t>внедрения технологий анализа и</w:t>
      </w:r>
      <w:r w:rsidR="00E00F86">
        <w:rPr>
          <w:rFonts w:ascii="Times New Roman" w:hAnsi="Times New Roman" w:cs="Times New Roman"/>
          <w:sz w:val="28"/>
          <w:szCs w:val="28"/>
        </w:rPr>
        <w:t xml:space="preserve"> </w:t>
      </w:r>
      <w:r w:rsidRPr="00E00F86">
        <w:rPr>
          <w:rFonts w:ascii="Times New Roman" w:hAnsi="Times New Roman" w:cs="Times New Roman"/>
          <w:sz w:val="28"/>
          <w:szCs w:val="28"/>
        </w:rPr>
        <w:t>управления рисками,</w:t>
      </w:r>
      <w:r w:rsidR="00E00F86">
        <w:rPr>
          <w:rFonts w:ascii="Times New Roman" w:hAnsi="Times New Roman" w:cs="Times New Roman"/>
          <w:sz w:val="28"/>
          <w:szCs w:val="28"/>
        </w:rPr>
        <w:t xml:space="preserve"> </w:t>
      </w:r>
      <w:r w:rsidRPr="00E00F86">
        <w:rPr>
          <w:rFonts w:ascii="Times New Roman" w:hAnsi="Times New Roman" w:cs="Times New Roman"/>
          <w:sz w:val="28"/>
          <w:szCs w:val="28"/>
        </w:rPr>
        <w:t>включая</w:t>
      </w:r>
      <w:r w:rsidR="00E00F86">
        <w:rPr>
          <w:rFonts w:ascii="Times New Roman" w:hAnsi="Times New Roman" w:cs="Times New Roman"/>
          <w:sz w:val="28"/>
          <w:szCs w:val="28"/>
        </w:rPr>
        <w:t xml:space="preserve"> </w:t>
      </w:r>
      <w:r w:rsidRPr="00E00F86">
        <w:rPr>
          <w:rFonts w:ascii="Times New Roman" w:hAnsi="Times New Roman" w:cs="Times New Roman"/>
          <w:sz w:val="28"/>
          <w:szCs w:val="28"/>
        </w:rPr>
        <w:t>оценку рисков и выборочный контроль,</w:t>
      </w:r>
      <w:r w:rsidR="00E00F86">
        <w:rPr>
          <w:rFonts w:ascii="Times New Roman" w:hAnsi="Times New Roman" w:cs="Times New Roman"/>
          <w:sz w:val="28"/>
          <w:szCs w:val="28"/>
        </w:rPr>
        <w:t xml:space="preserve"> </w:t>
      </w:r>
      <w:r w:rsidRPr="00E00F86">
        <w:rPr>
          <w:rFonts w:ascii="Times New Roman" w:hAnsi="Times New Roman" w:cs="Times New Roman"/>
          <w:sz w:val="28"/>
          <w:szCs w:val="28"/>
        </w:rPr>
        <w:t>использования информации,</w:t>
      </w:r>
      <w:r w:rsidR="00E00F86">
        <w:rPr>
          <w:rFonts w:ascii="Times New Roman" w:hAnsi="Times New Roman" w:cs="Times New Roman"/>
          <w:sz w:val="28"/>
          <w:szCs w:val="28"/>
        </w:rPr>
        <w:t xml:space="preserve"> </w:t>
      </w:r>
      <w:r w:rsidRPr="00E00F86">
        <w:rPr>
          <w:rFonts w:ascii="Times New Roman" w:hAnsi="Times New Roman" w:cs="Times New Roman"/>
          <w:sz w:val="28"/>
          <w:szCs w:val="28"/>
        </w:rPr>
        <w:t>полученной как от подразделений таможенных органов, так и от</w:t>
      </w:r>
      <w:r w:rsidR="00E00F86">
        <w:rPr>
          <w:rFonts w:ascii="Times New Roman" w:hAnsi="Times New Roman" w:cs="Times New Roman"/>
          <w:sz w:val="28"/>
          <w:szCs w:val="28"/>
        </w:rPr>
        <w:t xml:space="preserve"> </w:t>
      </w:r>
      <w:r w:rsidRPr="00E00F86">
        <w:rPr>
          <w:rFonts w:ascii="Times New Roman" w:hAnsi="Times New Roman" w:cs="Times New Roman"/>
          <w:sz w:val="28"/>
          <w:szCs w:val="28"/>
        </w:rPr>
        <w:t>контролирующих</w:t>
      </w:r>
      <w:r w:rsidR="00E00F86">
        <w:rPr>
          <w:rFonts w:ascii="Times New Roman" w:hAnsi="Times New Roman" w:cs="Times New Roman"/>
          <w:sz w:val="28"/>
          <w:szCs w:val="28"/>
        </w:rPr>
        <w:t xml:space="preserve"> </w:t>
      </w:r>
      <w:r w:rsidRPr="00E00F86">
        <w:rPr>
          <w:rFonts w:ascii="Times New Roman" w:hAnsi="Times New Roman" w:cs="Times New Roman"/>
          <w:sz w:val="28"/>
          <w:szCs w:val="28"/>
        </w:rPr>
        <w:t>(в</w:t>
      </w:r>
      <w:r w:rsidR="00E00F86">
        <w:rPr>
          <w:rFonts w:ascii="Times New Roman" w:hAnsi="Times New Roman" w:cs="Times New Roman"/>
          <w:sz w:val="28"/>
          <w:szCs w:val="28"/>
        </w:rPr>
        <w:t xml:space="preserve"> </w:t>
      </w:r>
      <w:r w:rsidRPr="00E00F86">
        <w:rPr>
          <w:rFonts w:ascii="Times New Roman" w:hAnsi="Times New Roman" w:cs="Times New Roman"/>
          <w:sz w:val="28"/>
          <w:szCs w:val="28"/>
        </w:rPr>
        <w:t>первую очередь налоговых) и правоохранительных органов, основное направление совершенствования таможенного контроля всегда будет ориентировано на борьбу с недостоверным декларированием и контролем тамо</w:t>
      </w:r>
      <w:r w:rsidRPr="00E00F86">
        <w:rPr>
          <w:rFonts w:ascii="Times New Roman" w:hAnsi="Times New Roman" w:cs="Times New Roman"/>
          <w:sz w:val="28"/>
          <w:szCs w:val="28"/>
        </w:rPr>
        <w:softHyphen/>
        <w:t xml:space="preserve">женной стоимости. </w:t>
      </w:r>
    </w:p>
    <w:p w:rsidR="00B72B79" w:rsidRPr="00E00F86" w:rsidRDefault="00B72B79" w:rsidP="00E00F86">
      <w:pPr>
        <w:widowControl w:val="0"/>
        <w:autoSpaceDE w:val="0"/>
        <w:autoSpaceDN w:val="0"/>
        <w:adjustRightInd w:val="0"/>
        <w:spacing w:line="360" w:lineRule="auto"/>
        <w:ind w:firstLine="709"/>
        <w:jc w:val="both"/>
        <w:rPr>
          <w:sz w:val="28"/>
          <w:szCs w:val="28"/>
        </w:rPr>
      </w:pPr>
      <w:r w:rsidRPr="00E00F86">
        <w:rPr>
          <w:sz w:val="28"/>
          <w:szCs w:val="28"/>
        </w:rPr>
        <w:t>Исходя из опыта работы, можно утверждать, что совершенствование таможенного контроля товаров, помещаемых под таможенный режим выпуска для внутреннего потребления, как задачи направленной на обеспечения соблюдения таможенного законодательства Российской Федерации при минимальных административных нагрузках на участников ВЭД, должно проводится в двух направлениях:</w:t>
      </w:r>
    </w:p>
    <w:p w:rsidR="00B72B79" w:rsidRPr="00E00F86" w:rsidRDefault="00B72B79" w:rsidP="00E00F86">
      <w:pPr>
        <w:widowControl w:val="0"/>
        <w:autoSpaceDE w:val="0"/>
        <w:autoSpaceDN w:val="0"/>
        <w:adjustRightInd w:val="0"/>
        <w:spacing w:line="360" w:lineRule="auto"/>
        <w:ind w:firstLine="709"/>
        <w:jc w:val="both"/>
        <w:rPr>
          <w:sz w:val="28"/>
          <w:szCs w:val="28"/>
        </w:rPr>
      </w:pPr>
      <w:r w:rsidRPr="00E00F86">
        <w:rPr>
          <w:sz w:val="28"/>
          <w:szCs w:val="28"/>
        </w:rPr>
        <w:t xml:space="preserve">1. Применение упрощенных таможенных процедур для крупных, законопослушных участников внешнеэкономической деятельности, что позволит не только облегчить и ускорить процесс таможенного контроля для импортера, но и для сотрудников таможенного органа, что в свою очередь даст возможность уделять большее внимание контролю за таможенным оформлением товарами и транспортными средствами других участников ВЭД. </w:t>
      </w:r>
    </w:p>
    <w:p w:rsidR="00B72B79" w:rsidRPr="00E00F86" w:rsidRDefault="00B72B79" w:rsidP="00E00F86">
      <w:pPr>
        <w:spacing w:line="360" w:lineRule="auto"/>
        <w:ind w:firstLine="709"/>
        <w:jc w:val="both"/>
        <w:rPr>
          <w:bCs/>
          <w:sz w:val="28"/>
          <w:szCs w:val="28"/>
        </w:rPr>
      </w:pPr>
      <w:r w:rsidRPr="00E00F86">
        <w:rPr>
          <w:sz w:val="28"/>
          <w:szCs w:val="28"/>
        </w:rPr>
        <w:t xml:space="preserve">2. Совершенствование инструментов и форм таможенного контроля. Программа </w:t>
      </w:r>
      <w:r w:rsidRPr="00E00F86">
        <w:rPr>
          <w:bCs/>
          <w:sz w:val="28"/>
          <w:szCs w:val="28"/>
        </w:rPr>
        <w:t xml:space="preserve">развития таможенной службы РФ, рассмотренная выше, четко установила направления для этого. Выделим из них лишь те, применение которых приведет к повышению эффективности </w:t>
      </w:r>
      <w:r w:rsidRPr="00E00F86">
        <w:rPr>
          <w:sz w:val="28"/>
          <w:szCs w:val="28"/>
        </w:rPr>
        <w:t>контроля за товарами, помещаемыми под таможенный режим выпуска для внутреннего потребления:</w:t>
      </w:r>
      <w:r w:rsidRPr="00E00F86">
        <w:rPr>
          <w:bCs/>
          <w:sz w:val="28"/>
          <w:szCs w:val="28"/>
        </w:rPr>
        <w:t xml:space="preserve"> </w:t>
      </w:r>
    </w:p>
    <w:p w:rsidR="00B72B79" w:rsidRPr="00E00F86" w:rsidRDefault="00B72B79" w:rsidP="00E00F86">
      <w:pPr>
        <w:spacing w:line="360" w:lineRule="auto"/>
        <w:ind w:firstLine="709"/>
        <w:jc w:val="both"/>
        <w:rPr>
          <w:sz w:val="28"/>
          <w:szCs w:val="28"/>
        </w:rPr>
      </w:pPr>
      <w:r w:rsidRPr="00E00F86">
        <w:rPr>
          <w:sz w:val="28"/>
          <w:szCs w:val="28"/>
        </w:rPr>
        <w:t>а) применение системы управления рисками и оперативного контроля;</w:t>
      </w:r>
    </w:p>
    <w:p w:rsidR="00B72B79" w:rsidRPr="00E00F86" w:rsidRDefault="00B72B79" w:rsidP="00E00F86">
      <w:pPr>
        <w:spacing w:line="360" w:lineRule="auto"/>
        <w:ind w:firstLine="709"/>
        <w:jc w:val="both"/>
        <w:rPr>
          <w:sz w:val="28"/>
          <w:szCs w:val="28"/>
        </w:rPr>
      </w:pPr>
      <w:r w:rsidRPr="00E00F86">
        <w:rPr>
          <w:sz w:val="28"/>
          <w:szCs w:val="28"/>
        </w:rPr>
        <w:t>б) внедрение информационных технологий. Электронное</w:t>
      </w:r>
      <w:r w:rsidR="00E00F86">
        <w:rPr>
          <w:sz w:val="28"/>
          <w:szCs w:val="28"/>
        </w:rPr>
        <w:t xml:space="preserve"> </w:t>
      </w:r>
      <w:r w:rsidRPr="00E00F86">
        <w:rPr>
          <w:sz w:val="28"/>
          <w:szCs w:val="28"/>
        </w:rPr>
        <w:t>декларирование и электронный документооборот;</w:t>
      </w:r>
    </w:p>
    <w:p w:rsidR="00B72B79" w:rsidRPr="00E00F86" w:rsidRDefault="00B72B79" w:rsidP="00E00F86">
      <w:pPr>
        <w:spacing w:line="360" w:lineRule="auto"/>
        <w:ind w:firstLine="709"/>
        <w:jc w:val="both"/>
        <w:rPr>
          <w:sz w:val="28"/>
          <w:szCs w:val="28"/>
        </w:rPr>
      </w:pPr>
      <w:r w:rsidRPr="00E00F86">
        <w:rPr>
          <w:sz w:val="28"/>
          <w:szCs w:val="28"/>
        </w:rPr>
        <w:t>в) перенос таможенного контроля на последующие, после выпуска, этапы обращения товаров, осуществление таможенного контроля путем проведения таможенных ревизий использование для таможенных целей в большем объеме предварительной информации, получаемой из различных источников до прибытия товаров;</w:t>
      </w:r>
    </w:p>
    <w:p w:rsidR="00B72B79" w:rsidRPr="00E00F86" w:rsidRDefault="00B72B79" w:rsidP="00E00F86">
      <w:pPr>
        <w:spacing w:line="360" w:lineRule="auto"/>
        <w:ind w:firstLine="709"/>
        <w:jc w:val="both"/>
        <w:rPr>
          <w:sz w:val="28"/>
          <w:szCs w:val="28"/>
        </w:rPr>
      </w:pPr>
      <w:r w:rsidRPr="00E00F86">
        <w:rPr>
          <w:sz w:val="28"/>
          <w:szCs w:val="28"/>
        </w:rPr>
        <w:t>г) минимизация применения фактического контроля.</w:t>
      </w:r>
    </w:p>
    <w:p w:rsidR="00B72B79" w:rsidRPr="00E00F86" w:rsidRDefault="00B72B79" w:rsidP="00E00F86">
      <w:pPr>
        <w:widowControl w:val="0"/>
        <w:autoSpaceDE w:val="0"/>
        <w:autoSpaceDN w:val="0"/>
        <w:adjustRightInd w:val="0"/>
        <w:spacing w:line="360" w:lineRule="auto"/>
        <w:ind w:firstLine="709"/>
        <w:jc w:val="both"/>
        <w:rPr>
          <w:sz w:val="28"/>
          <w:szCs w:val="28"/>
        </w:rPr>
      </w:pPr>
      <w:r w:rsidRPr="00E00F86">
        <w:rPr>
          <w:sz w:val="28"/>
          <w:szCs w:val="28"/>
        </w:rPr>
        <w:t>Основное преимущество при использовании упрощенных процедур, как уже отмечалось выше, это возможность свести к миниму</w:t>
      </w:r>
      <w:r w:rsidRPr="00E00F86">
        <w:rPr>
          <w:sz w:val="28"/>
          <w:szCs w:val="28"/>
        </w:rPr>
        <w:softHyphen/>
        <w:t>му затраты на заполнение ГТД и сэкономить на сборах за та</w:t>
      </w:r>
      <w:r w:rsidRPr="00E00F86">
        <w:rPr>
          <w:sz w:val="28"/>
          <w:szCs w:val="28"/>
        </w:rPr>
        <w:softHyphen/>
        <w:t>моженное оформление. Кроме этого и существенная экономия времени.</w:t>
      </w:r>
      <w:r w:rsidR="00E00F86">
        <w:rPr>
          <w:sz w:val="28"/>
          <w:szCs w:val="28"/>
        </w:rPr>
        <w:t xml:space="preserve"> </w:t>
      </w:r>
    </w:p>
    <w:p w:rsidR="00B72B79" w:rsidRPr="00E00F86" w:rsidRDefault="00B72B79" w:rsidP="00E00F86">
      <w:pPr>
        <w:spacing w:line="360" w:lineRule="auto"/>
        <w:ind w:firstLine="709"/>
        <w:jc w:val="both"/>
        <w:rPr>
          <w:sz w:val="28"/>
          <w:szCs w:val="28"/>
        </w:rPr>
      </w:pPr>
      <w:r w:rsidRPr="00E00F86">
        <w:rPr>
          <w:sz w:val="28"/>
          <w:szCs w:val="28"/>
        </w:rPr>
        <w:t>Переход на электронную форму декларирования требует определенных затрат на первом этапе: нужно подготовить специалистов, установить оборудование, купить программные продукты. Однако эти затраты окупаются возможностью предоставить в таможенные органы электронную декларацию, которая будет очень быстро обработана в режиме реального времени</w:t>
      </w:r>
    </w:p>
    <w:p w:rsidR="00B72B79" w:rsidRPr="00E00F86" w:rsidRDefault="00B72B79" w:rsidP="00E00F86">
      <w:pPr>
        <w:spacing w:line="360" w:lineRule="auto"/>
        <w:ind w:firstLine="709"/>
        <w:jc w:val="both"/>
        <w:rPr>
          <w:sz w:val="28"/>
          <w:szCs w:val="28"/>
        </w:rPr>
      </w:pPr>
      <w:r w:rsidRPr="00E00F86">
        <w:rPr>
          <w:sz w:val="28"/>
          <w:szCs w:val="28"/>
        </w:rPr>
        <w:t>Электронное декларирование наиболее эффективно в рамках единой информационной системы таможенной службы. Сегодня в эту систему, охватывающую всю территорию Российской Федерации входит Главный научно-информационный вычислительный центр в Москве, 7 региональных вычислительных центров, расположенных в федеральных округах, информационные системы всех таможен и локальные сети с подключенными рабочими местами инспекторов на таможенных постах.</w:t>
      </w:r>
      <w:r w:rsidR="00E00F86">
        <w:rPr>
          <w:sz w:val="28"/>
          <w:szCs w:val="28"/>
        </w:rPr>
        <w:t xml:space="preserve"> </w:t>
      </w:r>
    </w:p>
    <w:p w:rsidR="00734C61" w:rsidRPr="00E00F86" w:rsidRDefault="00E00F86" w:rsidP="00E00F86">
      <w:pPr>
        <w:spacing w:line="360" w:lineRule="auto"/>
        <w:ind w:firstLine="709"/>
        <w:jc w:val="center"/>
        <w:rPr>
          <w:b/>
          <w:sz w:val="28"/>
          <w:szCs w:val="28"/>
        </w:rPr>
      </w:pPr>
      <w:r>
        <w:rPr>
          <w:sz w:val="28"/>
          <w:szCs w:val="28"/>
        </w:rPr>
        <w:br w:type="page"/>
      </w:r>
      <w:r w:rsidR="00734C61" w:rsidRPr="00E00F86">
        <w:rPr>
          <w:b/>
          <w:sz w:val="28"/>
          <w:szCs w:val="28"/>
        </w:rPr>
        <w:t>СПИСОК ЛИТЕРАТУРЫ</w:t>
      </w:r>
    </w:p>
    <w:p w:rsidR="001739AF" w:rsidRPr="00E00F86" w:rsidRDefault="001739AF" w:rsidP="00E00F86">
      <w:pPr>
        <w:spacing w:line="360" w:lineRule="auto"/>
        <w:ind w:firstLine="709"/>
        <w:jc w:val="both"/>
        <w:rPr>
          <w:sz w:val="28"/>
          <w:szCs w:val="28"/>
        </w:rPr>
      </w:pPr>
    </w:p>
    <w:p w:rsidR="001739AF" w:rsidRPr="00E00F86" w:rsidRDefault="001739AF" w:rsidP="00E00F86">
      <w:pPr>
        <w:numPr>
          <w:ilvl w:val="1"/>
          <w:numId w:val="4"/>
        </w:numPr>
        <w:spacing w:line="360" w:lineRule="auto"/>
        <w:ind w:left="0" w:firstLine="709"/>
        <w:jc w:val="both"/>
        <w:rPr>
          <w:sz w:val="28"/>
          <w:szCs w:val="28"/>
        </w:rPr>
      </w:pPr>
      <w:r w:rsidRPr="00E00F86">
        <w:rPr>
          <w:sz w:val="28"/>
          <w:szCs w:val="28"/>
        </w:rPr>
        <w:t>Конвенция об упрощении формальностей в торговле товарами 1987 года.</w:t>
      </w:r>
    </w:p>
    <w:p w:rsidR="001739AF" w:rsidRPr="00E00F86" w:rsidRDefault="001739AF" w:rsidP="00E00F86">
      <w:pPr>
        <w:numPr>
          <w:ilvl w:val="1"/>
          <w:numId w:val="4"/>
        </w:numPr>
        <w:spacing w:line="360" w:lineRule="auto"/>
        <w:ind w:left="0" w:firstLine="709"/>
        <w:jc w:val="both"/>
        <w:rPr>
          <w:sz w:val="28"/>
          <w:szCs w:val="28"/>
        </w:rPr>
      </w:pPr>
      <w:r w:rsidRPr="00E00F86">
        <w:rPr>
          <w:sz w:val="28"/>
          <w:szCs w:val="28"/>
        </w:rPr>
        <w:t>Таможенный кодекс Российской Федерации</w:t>
      </w:r>
    </w:p>
    <w:p w:rsidR="001739AF" w:rsidRPr="00E00F86" w:rsidRDefault="001739AF" w:rsidP="00E00F86">
      <w:pPr>
        <w:numPr>
          <w:ilvl w:val="1"/>
          <w:numId w:val="4"/>
        </w:numPr>
        <w:spacing w:line="360" w:lineRule="auto"/>
        <w:ind w:left="0" w:firstLine="709"/>
        <w:jc w:val="both"/>
        <w:rPr>
          <w:sz w:val="28"/>
          <w:szCs w:val="28"/>
        </w:rPr>
      </w:pPr>
      <w:r w:rsidRPr="00E00F86">
        <w:rPr>
          <w:sz w:val="28"/>
          <w:szCs w:val="28"/>
        </w:rPr>
        <w:t xml:space="preserve">Приказ Государственного Таможенного от 15 сентября </w:t>
      </w:r>
      <w:smartTag w:uri="urn:schemas-microsoft-com:office:smarttags" w:element="metricconverter">
        <w:smartTagPr>
          <w:attr w:name="ProductID" w:val="2003 г"/>
        </w:smartTagPr>
        <w:r w:rsidRPr="00E00F86">
          <w:rPr>
            <w:sz w:val="28"/>
            <w:szCs w:val="28"/>
          </w:rPr>
          <w:t>2003 г</w:t>
        </w:r>
      </w:smartTag>
      <w:r w:rsidRPr="00E00F86">
        <w:rPr>
          <w:sz w:val="28"/>
          <w:szCs w:val="28"/>
        </w:rPr>
        <w:t>. N 1013 «О таможенном оформлении товаров, перемещаемых трубопроводным транспортом и по линиям электропередачи».</w:t>
      </w:r>
    </w:p>
    <w:p w:rsidR="001739AF" w:rsidRPr="00E00F86" w:rsidRDefault="001739AF" w:rsidP="00E00F86">
      <w:pPr>
        <w:numPr>
          <w:ilvl w:val="1"/>
          <w:numId w:val="4"/>
        </w:numPr>
        <w:spacing w:line="360" w:lineRule="auto"/>
        <w:ind w:left="0" w:firstLine="709"/>
        <w:jc w:val="both"/>
        <w:rPr>
          <w:sz w:val="28"/>
          <w:szCs w:val="28"/>
        </w:rPr>
      </w:pPr>
      <w:r w:rsidRPr="00E00F86">
        <w:rPr>
          <w:sz w:val="28"/>
          <w:szCs w:val="28"/>
        </w:rPr>
        <w:t xml:space="preserve">Приказ Министерства Экономического Развития и Торговли Российской Федерации от 27 января </w:t>
      </w:r>
      <w:smartTag w:uri="urn:schemas-microsoft-com:office:smarttags" w:element="metricconverter">
        <w:smartTagPr>
          <w:attr w:name="ProductID" w:val="2005 г"/>
        </w:smartTagPr>
        <w:r w:rsidRPr="00E00F86">
          <w:rPr>
            <w:sz w:val="28"/>
            <w:szCs w:val="28"/>
          </w:rPr>
          <w:t>2005 г</w:t>
        </w:r>
      </w:smartTag>
      <w:r w:rsidRPr="00E00F86">
        <w:rPr>
          <w:sz w:val="28"/>
          <w:szCs w:val="28"/>
        </w:rPr>
        <w:t xml:space="preserve">. </w:t>
      </w:r>
      <w:r w:rsidRPr="00E00F86">
        <w:rPr>
          <w:sz w:val="28"/>
          <w:szCs w:val="28"/>
          <w:lang w:val="en-US"/>
        </w:rPr>
        <w:t>N</w:t>
      </w:r>
      <w:r w:rsidRPr="00E00F86">
        <w:rPr>
          <w:sz w:val="28"/>
          <w:szCs w:val="28"/>
        </w:rPr>
        <w:t xml:space="preserve"> 9 «Об утверждении порядка установления специальных упрощенных процедур таможенного оформления для отдельных лиц».</w:t>
      </w:r>
    </w:p>
    <w:p w:rsidR="001739AF" w:rsidRPr="00E00F86" w:rsidRDefault="001739AF" w:rsidP="00E00F86">
      <w:pPr>
        <w:numPr>
          <w:ilvl w:val="1"/>
          <w:numId w:val="4"/>
        </w:numPr>
        <w:spacing w:line="360" w:lineRule="auto"/>
        <w:ind w:left="0" w:firstLine="709"/>
        <w:jc w:val="both"/>
        <w:rPr>
          <w:sz w:val="28"/>
          <w:szCs w:val="28"/>
        </w:rPr>
      </w:pPr>
      <w:r w:rsidRPr="00E00F86">
        <w:rPr>
          <w:sz w:val="28"/>
          <w:szCs w:val="28"/>
        </w:rPr>
        <w:t>Приказ ФТС России от 03.08.2006 № 724 «Об утверждении новых форм комплектов бланков таможенной декларации и транзитной декларации» (зарегистрирован Минюстом России 07.09.2006, рег. № 8226).</w:t>
      </w:r>
    </w:p>
    <w:p w:rsidR="001739AF" w:rsidRPr="00E00F86" w:rsidRDefault="001739AF" w:rsidP="00E00F86">
      <w:pPr>
        <w:numPr>
          <w:ilvl w:val="1"/>
          <w:numId w:val="4"/>
        </w:numPr>
        <w:spacing w:line="360" w:lineRule="auto"/>
        <w:ind w:left="0" w:firstLine="709"/>
        <w:jc w:val="both"/>
        <w:rPr>
          <w:sz w:val="28"/>
          <w:szCs w:val="28"/>
        </w:rPr>
      </w:pPr>
      <w:r w:rsidRPr="00E00F86">
        <w:rPr>
          <w:sz w:val="28"/>
          <w:szCs w:val="28"/>
        </w:rPr>
        <w:t>Приказ ФТС России от 11.08.2006 № 762 «Об утверждении Инструкции о порядке заполнения грузовой таможенной декларации и транзитной декларации» (зарегистрирован Минюстом 07.09.2006, рег. № 8225).</w:t>
      </w:r>
    </w:p>
    <w:p w:rsidR="001739AF" w:rsidRPr="00E00F86" w:rsidRDefault="001739AF" w:rsidP="00E00F86">
      <w:pPr>
        <w:numPr>
          <w:ilvl w:val="1"/>
          <w:numId w:val="4"/>
        </w:numPr>
        <w:spacing w:line="360" w:lineRule="auto"/>
        <w:ind w:left="0" w:firstLine="709"/>
        <w:jc w:val="both"/>
        <w:rPr>
          <w:sz w:val="28"/>
          <w:szCs w:val="28"/>
        </w:rPr>
      </w:pPr>
      <w:r w:rsidRPr="00E00F86">
        <w:rPr>
          <w:sz w:val="28"/>
          <w:szCs w:val="28"/>
        </w:rPr>
        <w:t xml:space="preserve">Приказ Государственного Таможенного Комитета Российской Федерации от 28 ноября </w:t>
      </w:r>
      <w:smartTag w:uri="urn:schemas-microsoft-com:office:smarttags" w:element="metricconverter">
        <w:smartTagPr>
          <w:attr w:name="ProductID" w:val="2003 г"/>
        </w:smartTagPr>
        <w:r w:rsidRPr="00E00F86">
          <w:rPr>
            <w:sz w:val="28"/>
            <w:szCs w:val="28"/>
          </w:rPr>
          <w:t>2003 г</w:t>
        </w:r>
      </w:smartTag>
      <w:r w:rsidRPr="00E00F86">
        <w:rPr>
          <w:sz w:val="28"/>
          <w:szCs w:val="28"/>
        </w:rPr>
        <w:t>. N 1356 «Об утверждении инструкции о действиях должностных лиц таможенных органов, осуществляющих таможенное оформление и таможенный контроль при декларировании и выпуске товаров»</w:t>
      </w:r>
    </w:p>
    <w:p w:rsidR="001739AF" w:rsidRPr="00E00F86" w:rsidRDefault="001739AF" w:rsidP="00E00F86">
      <w:pPr>
        <w:numPr>
          <w:ilvl w:val="1"/>
          <w:numId w:val="4"/>
        </w:numPr>
        <w:spacing w:line="360" w:lineRule="auto"/>
        <w:ind w:left="0" w:firstLine="709"/>
        <w:jc w:val="both"/>
        <w:rPr>
          <w:sz w:val="28"/>
          <w:szCs w:val="28"/>
        </w:rPr>
      </w:pPr>
      <w:r w:rsidRPr="00E00F86">
        <w:rPr>
          <w:sz w:val="28"/>
          <w:szCs w:val="28"/>
        </w:rPr>
        <w:t xml:space="preserve">Приказ Государственного таможеннного комитета Российской Федерации от 16 сентября </w:t>
      </w:r>
      <w:smartTag w:uri="urn:schemas-microsoft-com:office:smarttags" w:element="metricconverter">
        <w:smartTagPr>
          <w:attr w:name="ProductID" w:val="2003 г"/>
        </w:smartTagPr>
        <w:r w:rsidRPr="00E00F86">
          <w:rPr>
            <w:sz w:val="28"/>
            <w:szCs w:val="28"/>
          </w:rPr>
          <w:t>2003 г</w:t>
        </w:r>
      </w:smartTag>
      <w:r w:rsidRPr="00E00F86">
        <w:rPr>
          <w:sz w:val="28"/>
          <w:szCs w:val="28"/>
        </w:rPr>
        <w:t>. N 1022 «Об утверждении перечня документов и сведений, необходимых для таможенного оформления товаров в соответствии с выбранным таможенным режимом.»</w:t>
      </w:r>
    </w:p>
    <w:p w:rsidR="001739AF" w:rsidRPr="00E00F86" w:rsidRDefault="001739AF" w:rsidP="00E00F86">
      <w:pPr>
        <w:numPr>
          <w:ilvl w:val="1"/>
          <w:numId w:val="4"/>
        </w:numPr>
        <w:spacing w:line="360" w:lineRule="auto"/>
        <w:ind w:left="0" w:firstLine="709"/>
        <w:jc w:val="both"/>
        <w:rPr>
          <w:sz w:val="28"/>
          <w:szCs w:val="28"/>
        </w:rPr>
      </w:pPr>
      <w:r w:rsidRPr="00E00F86">
        <w:rPr>
          <w:sz w:val="28"/>
          <w:szCs w:val="28"/>
        </w:rPr>
        <w:t>Бакаева О.Ю., Матвиенко Г. В. Таможенное п</w:t>
      </w:r>
      <w:r w:rsidR="00AA5E9E" w:rsidRPr="00E00F86">
        <w:rPr>
          <w:sz w:val="28"/>
          <w:szCs w:val="28"/>
        </w:rPr>
        <w:t>раво России – М.: Юристъ, 2004. – 290 с</w:t>
      </w:r>
      <w:r w:rsidRPr="00E00F86">
        <w:rPr>
          <w:sz w:val="28"/>
          <w:szCs w:val="28"/>
        </w:rPr>
        <w:t>.</w:t>
      </w:r>
    </w:p>
    <w:p w:rsidR="001739AF" w:rsidRPr="00E00F86" w:rsidRDefault="001739AF" w:rsidP="00E00F86">
      <w:pPr>
        <w:numPr>
          <w:ilvl w:val="1"/>
          <w:numId w:val="4"/>
        </w:numPr>
        <w:spacing w:line="360" w:lineRule="auto"/>
        <w:ind w:left="0" w:firstLine="709"/>
        <w:jc w:val="both"/>
        <w:rPr>
          <w:sz w:val="28"/>
          <w:szCs w:val="28"/>
        </w:rPr>
      </w:pPr>
      <w:r w:rsidRPr="00E00F86">
        <w:rPr>
          <w:sz w:val="28"/>
          <w:szCs w:val="28"/>
        </w:rPr>
        <w:t xml:space="preserve"> Габричидзе Б.Н., Чернавский А.Г. Курс таможенного права РФ – М.: Дело и Сервис</w:t>
      </w:r>
      <w:r w:rsidR="00AA5E9E" w:rsidRPr="00E00F86">
        <w:rPr>
          <w:sz w:val="28"/>
          <w:szCs w:val="28"/>
        </w:rPr>
        <w:t>, 2006. – 421 с</w:t>
      </w:r>
      <w:r w:rsidRPr="00E00F86">
        <w:rPr>
          <w:sz w:val="28"/>
          <w:szCs w:val="28"/>
        </w:rPr>
        <w:t xml:space="preserve">. </w:t>
      </w:r>
    </w:p>
    <w:p w:rsidR="001739AF" w:rsidRPr="00E00F86" w:rsidRDefault="001739AF" w:rsidP="00E00F86">
      <w:pPr>
        <w:numPr>
          <w:ilvl w:val="1"/>
          <w:numId w:val="4"/>
        </w:numPr>
        <w:spacing w:line="360" w:lineRule="auto"/>
        <w:ind w:left="0" w:firstLine="709"/>
        <w:jc w:val="both"/>
        <w:rPr>
          <w:sz w:val="28"/>
          <w:szCs w:val="28"/>
        </w:rPr>
      </w:pPr>
      <w:r w:rsidRPr="00E00F86">
        <w:rPr>
          <w:sz w:val="28"/>
          <w:szCs w:val="28"/>
        </w:rPr>
        <w:t xml:space="preserve"> Драганова В.Г. Основы таможенного дела </w:t>
      </w:r>
      <w:r w:rsidR="00AA5E9E" w:rsidRPr="00E00F86">
        <w:rPr>
          <w:sz w:val="28"/>
          <w:szCs w:val="28"/>
        </w:rPr>
        <w:t>-</w:t>
      </w:r>
      <w:r w:rsidR="00E00F86">
        <w:rPr>
          <w:sz w:val="28"/>
          <w:szCs w:val="28"/>
        </w:rPr>
        <w:t xml:space="preserve"> </w:t>
      </w:r>
      <w:r w:rsidR="00AA5E9E" w:rsidRPr="00E00F86">
        <w:rPr>
          <w:sz w:val="28"/>
          <w:szCs w:val="28"/>
        </w:rPr>
        <w:t>М.: Экономика, 2006. – 377 с</w:t>
      </w:r>
    </w:p>
    <w:p w:rsidR="00AA5E9E" w:rsidRPr="00E00F86" w:rsidRDefault="001739AF" w:rsidP="00E00F86">
      <w:pPr>
        <w:numPr>
          <w:ilvl w:val="1"/>
          <w:numId w:val="4"/>
        </w:numPr>
        <w:spacing w:line="360" w:lineRule="auto"/>
        <w:ind w:left="0" w:firstLine="709"/>
        <w:jc w:val="both"/>
        <w:rPr>
          <w:sz w:val="28"/>
          <w:szCs w:val="28"/>
        </w:rPr>
      </w:pPr>
      <w:r w:rsidRPr="00E00F86">
        <w:rPr>
          <w:sz w:val="28"/>
          <w:szCs w:val="28"/>
        </w:rPr>
        <w:t xml:space="preserve"> Декларирование товаров и транспортных средств.//Таможенный вестник, 2004 № 1.</w:t>
      </w:r>
    </w:p>
    <w:p w:rsidR="00AA5E9E" w:rsidRPr="00E00F86" w:rsidRDefault="00AA5E9E" w:rsidP="00E00F86">
      <w:pPr>
        <w:numPr>
          <w:ilvl w:val="1"/>
          <w:numId w:val="4"/>
        </w:numPr>
        <w:spacing w:line="360" w:lineRule="auto"/>
        <w:ind w:left="0" w:firstLine="709"/>
        <w:jc w:val="both"/>
        <w:rPr>
          <w:sz w:val="28"/>
          <w:szCs w:val="28"/>
        </w:rPr>
      </w:pPr>
      <w:r w:rsidRPr="00E00F86">
        <w:rPr>
          <w:sz w:val="28"/>
          <w:szCs w:val="28"/>
        </w:rPr>
        <w:t xml:space="preserve"> Измерения объемов круглого леса. Справочник. Составители Ю.А. Бит, С.В. Вавилов. - СПб., 2006. – 278 с.</w:t>
      </w:r>
    </w:p>
    <w:p w:rsidR="00AA5E9E" w:rsidRPr="00E00F86" w:rsidRDefault="00AA5E9E" w:rsidP="00E00F86">
      <w:pPr>
        <w:numPr>
          <w:ilvl w:val="1"/>
          <w:numId w:val="4"/>
        </w:numPr>
        <w:spacing w:line="360" w:lineRule="auto"/>
        <w:ind w:left="0" w:firstLine="709"/>
        <w:jc w:val="both"/>
        <w:rPr>
          <w:sz w:val="28"/>
          <w:szCs w:val="28"/>
        </w:rPr>
      </w:pPr>
      <w:r w:rsidRPr="00E00F86">
        <w:rPr>
          <w:sz w:val="28"/>
          <w:szCs w:val="28"/>
        </w:rPr>
        <w:t xml:space="preserve"> Справочник</w:t>
      </w:r>
      <w:r w:rsidR="00E00F86">
        <w:rPr>
          <w:sz w:val="28"/>
          <w:szCs w:val="28"/>
        </w:rPr>
        <w:t xml:space="preserve"> </w:t>
      </w:r>
      <w:r w:rsidRPr="00E00F86">
        <w:rPr>
          <w:sz w:val="28"/>
          <w:szCs w:val="28"/>
        </w:rPr>
        <w:t>по</w:t>
      </w:r>
      <w:r w:rsidR="00E00F86">
        <w:rPr>
          <w:sz w:val="28"/>
          <w:szCs w:val="28"/>
        </w:rPr>
        <w:t xml:space="preserve"> </w:t>
      </w:r>
      <w:r w:rsidRPr="00E00F86">
        <w:rPr>
          <w:sz w:val="28"/>
          <w:szCs w:val="28"/>
        </w:rPr>
        <w:t>круглым</w:t>
      </w:r>
      <w:r w:rsidR="00E00F86">
        <w:rPr>
          <w:sz w:val="28"/>
          <w:szCs w:val="28"/>
        </w:rPr>
        <w:t xml:space="preserve"> </w:t>
      </w:r>
      <w:r w:rsidRPr="00E00F86">
        <w:rPr>
          <w:sz w:val="28"/>
          <w:szCs w:val="28"/>
        </w:rPr>
        <w:t>лесоматериалам.</w:t>
      </w:r>
      <w:r w:rsidR="00E00F86">
        <w:rPr>
          <w:sz w:val="28"/>
          <w:szCs w:val="28"/>
        </w:rPr>
        <w:t xml:space="preserve"> </w:t>
      </w:r>
      <w:r w:rsidRPr="00E00F86">
        <w:rPr>
          <w:sz w:val="28"/>
          <w:szCs w:val="28"/>
        </w:rPr>
        <w:t>-</w:t>
      </w:r>
      <w:r w:rsidR="00E00F86">
        <w:rPr>
          <w:sz w:val="28"/>
          <w:szCs w:val="28"/>
        </w:rPr>
        <w:t xml:space="preserve"> </w:t>
      </w:r>
      <w:r w:rsidRPr="00E00F86">
        <w:rPr>
          <w:sz w:val="28"/>
          <w:szCs w:val="28"/>
        </w:rPr>
        <w:t>М.:</w:t>
      </w:r>
      <w:r w:rsidR="00E00F86">
        <w:rPr>
          <w:sz w:val="28"/>
          <w:szCs w:val="28"/>
        </w:rPr>
        <w:t xml:space="preserve"> </w:t>
      </w:r>
      <w:r w:rsidRPr="00E00F86">
        <w:rPr>
          <w:sz w:val="28"/>
          <w:szCs w:val="28"/>
        </w:rPr>
        <w:t>Центр</w:t>
      </w:r>
      <w:r w:rsidR="00E00F86">
        <w:rPr>
          <w:sz w:val="28"/>
          <w:szCs w:val="28"/>
        </w:rPr>
        <w:t xml:space="preserve"> </w:t>
      </w:r>
      <w:r w:rsidRPr="00E00F86">
        <w:rPr>
          <w:sz w:val="28"/>
          <w:szCs w:val="28"/>
        </w:rPr>
        <w:t>по экспертизе лесоматериалов "Лесэксперт", 2004. – 208 с.</w:t>
      </w:r>
    </w:p>
    <w:p w:rsidR="00AA5E9E" w:rsidRPr="00E00F86" w:rsidRDefault="00E00F86" w:rsidP="00E00F86">
      <w:pPr>
        <w:numPr>
          <w:ilvl w:val="1"/>
          <w:numId w:val="4"/>
        </w:numPr>
        <w:spacing w:line="360" w:lineRule="auto"/>
        <w:ind w:left="0" w:firstLine="709"/>
        <w:jc w:val="both"/>
        <w:rPr>
          <w:sz w:val="28"/>
          <w:szCs w:val="28"/>
        </w:rPr>
      </w:pPr>
      <w:r>
        <w:rPr>
          <w:sz w:val="28"/>
          <w:szCs w:val="28"/>
        </w:rPr>
        <w:t xml:space="preserve"> </w:t>
      </w:r>
      <w:r w:rsidR="00AA5E9E" w:rsidRPr="00E00F86">
        <w:rPr>
          <w:sz w:val="28"/>
          <w:szCs w:val="28"/>
        </w:rPr>
        <w:t>Краткий справочник по пиломатериалам.</w:t>
      </w:r>
      <w:r>
        <w:rPr>
          <w:sz w:val="28"/>
          <w:szCs w:val="28"/>
        </w:rPr>
        <w:t xml:space="preserve"> </w:t>
      </w:r>
      <w:r w:rsidR="00AA5E9E" w:rsidRPr="00E00F86">
        <w:rPr>
          <w:sz w:val="28"/>
          <w:szCs w:val="28"/>
        </w:rPr>
        <w:t>- М.: Центр по экспертизе и стандартизации лесоматериалов "Лесэксперт", 2006. – 178 с.</w:t>
      </w:r>
    </w:p>
    <w:p w:rsidR="00AA5E9E" w:rsidRPr="00E00F86" w:rsidRDefault="00AA5E9E" w:rsidP="00E00F86">
      <w:pPr>
        <w:numPr>
          <w:ilvl w:val="1"/>
          <w:numId w:val="4"/>
        </w:numPr>
        <w:spacing w:line="360" w:lineRule="auto"/>
        <w:ind w:left="0" w:firstLine="709"/>
        <w:jc w:val="both"/>
        <w:rPr>
          <w:sz w:val="28"/>
          <w:szCs w:val="28"/>
        </w:rPr>
      </w:pPr>
      <w:r w:rsidRPr="00E00F86">
        <w:rPr>
          <w:sz w:val="28"/>
          <w:szCs w:val="28"/>
        </w:rPr>
        <w:t xml:space="preserve"> ГОСТ 17462-84 Продукция</w:t>
      </w:r>
      <w:r w:rsidR="00E00F86">
        <w:rPr>
          <w:sz w:val="28"/>
          <w:szCs w:val="28"/>
        </w:rPr>
        <w:t xml:space="preserve"> </w:t>
      </w:r>
      <w:r w:rsidRPr="00E00F86">
        <w:rPr>
          <w:sz w:val="28"/>
          <w:szCs w:val="28"/>
        </w:rPr>
        <w:t>лесозаготовительной</w:t>
      </w:r>
      <w:r w:rsidR="00E00F86">
        <w:rPr>
          <w:sz w:val="28"/>
          <w:szCs w:val="28"/>
        </w:rPr>
        <w:t xml:space="preserve"> </w:t>
      </w:r>
      <w:r w:rsidRPr="00E00F86">
        <w:rPr>
          <w:sz w:val="28"/>
          <w:szCs w:val="28"/>
        </w:rPr>
        <w:t>промышленности. Термины и определения.</w:t>
      </w:r>
    </w:p>
    <w:p w:rsidR="00AA5E9E" w:rsidRPr="00E00F86" w:rsidRDefault="00AA5E9E" w:rsidP="00E00F86">
      <w:pPr>
        <w:numPr>
          <w:ilvl w:val="1"/>
          <w:numId w:val="4"/>
        </w:numPr>
        <w:spacing w:line="360" w:lineRule="auto"/>
        <w:ind w:left="0" w:firstLine="709"/>
        <w:jc w:val="both"/>
        <w:rPr>
          <w:sz w:val="28"/>
          <w:szCs w:val="28"/>
        </w:rPr>
      </w:pPr>
      <w:r w:rsidRPr="00E00F86">
        <w:rPr>
          <w:sz w:val="28"/>
          <w:szCs w:val="28"/>
        </w:rPr>
        <w:t xml:space="preserve"> ГОСТ 9462-88</w:t>
      </w:r>
      <w:r w:rsidR="00E00F86">
        <w:rPr>
          <w:sz w:val="28"/>
          <w:szCs w:val="28"/>
        </w:rPr>
        <w:t xml:space="preserve"> </w:t>
      </w:r>
      <w:r w:rsidRPr="00E00F86">
        <w:rPr>
          <w:sz w:val="28"/>
          <w:szCs w:val="28"/>
        </w:rPr>
        <w:t>Лесоматериалы</w:t>
      </w:r>
      <w:r w:rsidR="00E00F86">
        <w:rPr>
          <w:sz w:val="28"/>
          <w:szCs w:val="28"/>
        </w:rPr>
        <w:t xml:space="preserve"> </w:t>
      </w:r>
      <w:r w:rsidRPr="00E00F86">
        <w:rPr>
          <w:sz w:val="28"/>
          <w:szCs w:val="28"/>
        </w:rPr>
        <w:t>круглые</w:t>
      </w:r>
      <w:r w:rsidR="00E00F86">
        <w:rPr>
          <w:sz w:val="28"/>
          <w:szCs w:val="28"/>
        </w:rPr>
        <w:t xml:space="preserve"> </w:t>
      </w:r>
      <w:r w:rsidRPr="00E00F86">
        <w:rPr>
          <w:sz w:val="28"/>
          <w:szCs w:val="28"/>
        </w:rPr>
        <w:t>лиственных</w:t>
      </w:r>
      <w:r w:rsidR="00E00F86">
        <w:rPr>
          <w:sz w:val="28"/>
          <w:szCs w:val="28"/>
        </w:rPr>
        <w:t xml:space="preserve"> </w:t>
      </w:r>
      <w:r w:rsidRPr="00E00F86">
        <w:rPr>
          <w:sz w:val="28"/>
          <w:szCs w:val="28"/>
        </w:rPr>
        <w:t>пород. Технические условия.</w:t>
      </w:r>
    </w:p>
    <w:p w:rsidR="00AA5E9E" w:rsidRPr="00E00F86" w:rsidRDefault="00E00F86" w:rsidP="00E00F86">
      <w:pPr>
        <w:numPr>
          <w:ilvl w:val="1"/>
          <w:numId w:val="4"/>
        </w:numPr>
        <w:spacing w:line="360" w:lineRule="auto"/>
        <w:ind w:left="0" w:firstLine="709"/>
        <w:jc w:val="both"/>
        <w:rPr>
          <w:sz w:val="28"/>
          <w:szCs w:val="28"/>
        </w:rPr>
      </w:pPr>
      <w:r>
        <w:rPr>
          <w:sz w:val="28"/>
          <w:szCs w:val="28"/>
        </w:rPr>
        <w:t xml:space="preserve"> </w:t>
      </w:r>
      <w:r w:rsidR="00AA5E9E" w:rsidRPr="00E00F86">
        <w:rPr>
          <w:sz w:val="28"/>
          <w:szCs w:val="28"/>
        </w:rPr>
        <w:t>ГОСТ 9463-88 Лесоматериалы круглые хвойных</w:t>
      </w:r>
      <w:r>
        <w:rPr>
          <w:sz w:val="28"/>
          <w:szCs w:val="28"/>
        </w:rPr>
        <w:t xml:space="preserve"> </w:t>
      </w:r>
      <w:r w:rsidR="00AA5E9E" w:rsidRPr="00E00F86">
        <w:rPr>
          <w:sz w:val="28"/>
          <w:szCs w:val="28"/>
        </w:rPr>
        <w:t>пород.</w:t>
      </w:r>
      <w:r>
        <w:rPr>
          <w:sz w:val="28"/>
          <w:szCs w:val="28"/>
        </w:rPr>
        <w:t xml:space="preserve"> </w:t>
      </w:r>
      <w:r w:rsidR="00AA5E9E" w:rsidRPr="00E00F86">
        <w:rPr>
          <w:sz w:val="28"/>
          <w:szCs w:val="28"/>
        </w:rPr>
        <w:t>Технические условия.</w:t>
      </w:r>
    </w:p>
    <w:p w:rsidR="00AA5E9E" w:rsidRPr="00E00F86" w:rsidRDefault="00AA5E9E" w:rsidP="00E00F86">
      <w:pPr>
        <w:numPr>
          <w:ilvl w:val="1"/>
          <w:numId w:val="4"/>
        </w:numPr>
        <w:spacing w:line="360" w:lineRule="auto"/>
        <w:ind w:left="0" w:firstLine="709"/>
        <w:jc w:val="both"/>
        <w:rPr>
          <w:sz w:val="28"/>
          <w:szCs w:val="28"/>
        </w:rPr>
      </w:pPr>
      <w:r w:rsidRPr="00E00F86">
        <w:rPr>
          <w:sz w:val="28"/>
          <w:szCs w:val="28"/>
        </w:rPr>
        <w:t xml:space="preserve"> ГОСТ 3243-88 Дрова. Технические условия.</w:t>
      </w:r>
    </w:p>
    <w:p w:rsidR="00AA5E9E" w:rsidRPr="00E00F86" w:rsidRDefault="00AA5E9E" w:rsidP="00E00F86">
      <w:pPr>
        <w:numPr>
          <w:ilvl w:val="1"/>
          <w:numId w:val="4"/>
        </w:numPr>
        <w:spacing w:line="360" w:lineRule="auto"/>
        <w:ind w:left="0" w:firstLine="709"/>
        <w:jc w:val="both"/>
        <w:rPr>
          <w:sz w:val="28"/>
          <w:szCs w:val="28"/>
        </w:rPr>
      </w:pPr>
      <w:r w:rsidRPr="00E00F86">
        <w:rPr>
          <w:sz w:val="28"/>
          <w:szCs w:val="28"/>
        </w:rPr>
        <w:t xml:space="preserve"> ГОСТ</w:t>
      </w:r>
      <w:r w:rsidR="00E00F86">
        <w:rPr>
          <w:sz w:val="28"/>
          <w:szCs w:val="28"/>
        </w:rPr>
        <w:t xml:space="preserve"> </w:t>
      </w:r>
      <w:r w:rsidRPr="00E00F86">
        <w:rPr>
          <w:sz w:val="28"/>
          <w:szCs w:val="28"/>
        </w:rPr>
        <w:t>2292-88 Лесоматериалы круглые.</w:t>
      </w:r>
      <w:r w:rsidR="00E00F86">
        <w:rPr>
          <w:sz w:val="28"/>
          <w:szCs w:val="28"/>
        </w:rPr>
        <w:t xml:space="preserve"> </w:t>
      </w:r>
      <w:r w:rsidRPr="00E00F86">
        <w:rPr>
          <w:sz w:val="28"/>
          <w:szCs w:val="28"/>
        </w:rPr>
        <w:t>Маркировка,</w:t>
      </w:r>
      <w:r w:rsidR="00E00F86">
        <w:rPr>
          <w:sz w:val="28"/>
          <w:szCs w:val="28"/>
        </w:rPr>
        <w:t xml:space="preserve"> </w:t>
      </w:r>
      <w:r w:rsidRPr="00E00F86">
        <w:rPr>
          <w:sz w:val="28"/>
          <w:szCs w:val="28"/>
        </w:rPr>
        <w:t>сортировка, транспортирование, методы измерения и приемка.</w:t>
      </w:r>
    </w:p>
    <w:p w:rsidR="00AA5E9E" w:rsidRPr="00E00F86" w:rsidRDefault="00AA5E9E" w:rsidP="00E00F86">
      <w:pPr>
        <w:numPr>
          <w:ilvl w:val="1"/>
          <w:numId w:val="4"/>
        </w:numPr>
        <w:spacing w:line="360" w:lineRule="auto"/>
        <w:ind w:left="0" w:firstLine="709"/>
        <w:jc w:val="both"/>
        <w:rPr>
          <w:sz w:val="28"/>
          <w:szCs w:val="28"/>
        </w:rPr>
      </w:pPr>
      <w:r w:rsidRPr="00E00F86">
        <w:rPr>
          <w:sz w:val="28"/>
          <w:szCs w:val="28"/>
        </w:rPr>
        <w:t xml:space="preserve"> РД</w:t>
      </w:r>
      <w:r w:rsidR="00E00F86">
        <w:rPr>
          <w:sz w:val="28"/>
          <w:szCs w:val="28"/>
        </w:rPr>
        <w:t xml:space="preserve"> </w:t>
      </w:r>
      <w:r w:rsidRPr="00E00F86">
        <w:rPr>
          <w:sz w:val="28"/>
          <w:szCs w:val="28"/>
        </w:rPr>
        <w:t>13-2-3-97 Лесоматериалы круглые,</w:t>
      </w:r>
      <w:r w:rsidR="00E00F86">
        <w:rPr>
          <w:sz w:val="28"/>
          <w:szCs w:val="28"/>
        </w:rPr>
        <w:t xml:space="preserve"> </w:t>
      </w:r>
      <w:r w:rsidRPr="00E00F86">
        <w:rPr>
          <w:sz w:val="28"/>
          <w:szCs w:val="28"/>
        </w:rPr>
        <w:t>поставляемые на экспорт. Методы измерения размеров и объема.</w:t>
      </w:r>
    </w:p>
    <w:p w:rsidR="00AA5E9E" w:rsidRPr="00E00F86" w:rsidRDefault="00AA5E9E" w:rsidP="00E00F86">
      <w:pPr>
        <w:numPr>
          <w:ilvl w:val="1"/>
          <w:numId w:val="4"/>
        </w:numPr>
        <w:spacing w:line="360" w:lineRule="auto"/>
        <w:ind w:left="0" w:firstLine="709"/>
        <w:jc w:val="both"/>
        <w:rPr>
          <w:sz w:val="28"/>
          <w:szCs w:val="28"/>
        </w:rPr>
      </w:pPr>
      <w:r w:rsidRPr="00E00F86">
        <w:rPr>
          <w:sz w:val="28"/>
          <w:szCs w:val="28"/>
        </w:rPr>
        <w:t xml:space="preserve"> ОСТ</w:t>
      </w:r>
      <w:r w:rsidR="00E00F86">
        <w:rPr>
          <w:sz w:val="28"/>
          <w:szCs w:val="28"/>
        </w:rPr>
        <w:t xml:space="preserve"> </w:t>
      </w:r>
      <w:r w:rsidRPr="00E00F86">
        <w:rPr>
          <w:sz w:val="28"/>
          <w:szCs w:val="28"/>
        </w:rPr>
        <w:t>13-303092</w:t>
      </w:r>
      <w:r w:rsidR="00E00F86">
        <w:rPr>
          <w:sz w:val="28"/>
          <w:szCs w:val="28"/>
        </w:rPr>
        <w:t xml:space="preserve"> </w:t>
      </w:r>
      <w:r w:rsidRPr="00E00F86">
        <w:rPr>
          <w:sz w:val="28"/>
          <w:szCs w:val="28"/>
        </w:rPr>
        <w:t>Лесоматериалы</w:t>
      </w:r>
      <w:r w:rsidR="00E00F86">
        <w:rPr>
          <w:sz w:val="28"/>
          <w:szCs w:val="28"/>
        </w:rPr>
        <w:t xml:space="preserve"> </w:t>
      </w:r>
      <w:r w:rsidRPr="00E00F86">
        <w:rPr>
          <w:sz w:val="28"/>
          <w:szCs w:val="28"/>
        </w:rPr>
        <w:t>круглые.</w:t>
      </w:r>
      <w:r w:rsidR="00E00F86">
        <w:rPr>
          <w:sz w:val="28"/>
          <w:szCs w:val="28"/>
        </w:rPr>
        <w:t xml:space="preserve"> </w:t>
      </w:r>
      <w:r w:rsidRPr="00E00F86">
        <w:rPr>
          <w:sz w:val="28"/>
          <w:szCs w:val="28"/>
        </w:rPr>
        <w:t>Методы</w:t>
      </w:r>
      <w:r w:rsidR="00E00F86">
        <w:rPr>
          <w:sz w:val="28"/>
          <w:szCs w:val="28"/>
        </w:rPr>
        <w:t xml:space="preserve"> </w:t>
      </w:r>
      <w:r w:rsidRPr="00E00F86">
        <w:rPr>
          <w:sz w:val="28"/>
          <w:szCs w:val="28"/>
        </w:rPr>
        <w:t>поштучного измерения размеров и объема.</w:t>
      </w:r>
    </w:p>
    <w:p w:rsidR="00AA5E9E" w:rsidRPr="00E00F86" w:rsidRDefault="00E00F86" w:rsidP="00E00F86">
      <w:pPr>
        <w:numPr>
          <w:ilvl w:val="1"/>
          <w:numId w:val="4"/>
        </w:numPr>
        <w:spacing w:line="360" w:lineRule="auto"/>
        <w:ind w:left="0" w:firstLine="709"/>
        <w:jc w:val="both"/>
        <w:rPr>
          <w:sz w:val="28"/>
          <w:szCs w:val="28"/>
        </w:rPr>
      </w:pPr>
      <w:r>
        <w:rPr>
          <w:sz w:val="28"/>
          <w:szCs w:val="28"/>
        </w:rPr>
        <w:t xml:space="preserve"> </w:t>
      </w:r>
      <w:r w:rsidR="00AA5E9E" w:rsidRPr="00E00F86">
        <w:rPr>
          <w:sz w:val="28"/>
          <w:szCs w:val="28"/>
        </w:rPr>
        <w:t>ОСТ</w:t>
      </w:r>
      <w:r>
        <w:rPr>
          <w:sz w:val="28"/>
          <w:szCs w:val="28"/>
        </w:rPr>
        <w:t xml:space="preserve"> </w:t>
      </w:r>
      <w:r w:rsidR="00AA5E9E" w:rsidRPr="00E00F86">
        <w:rPr>
          <w:sz w:val="28"/>
          <w:szCs w:val="28"/>
        </w:rPr>
        <w:t>13-43-79Э</w:t>
      </w:r>
      <w:r>
        <w:rPr>
          <w:sz w:val="28"/>
          <w:szCs w:val="28"/>
        </w:rPr>
        <w:t xml:space="preserve"> </w:t>
      </w:r>
      <w:r w:rsidR="00AA5E9E" w:rsidRPr="00E00F86">
        <w:rPr>
          <w:sz w:val="28"/>
          <w:szCs w:val="28"/>
        </w:rPr>
        <w:t>Лесоматериалы</w:t>
      </w:r>
      <w:r>
        <w:rPr>
          <w:sz w:val="28"/>
          <w:szCs w:val="28"/>
        </w:rPr>
        <w:t xml:space="preserve"> </w:t>
      </w:r>
      <w:r w:rsidR="00AA5E9E" w:rsidRPr="00E00F86">
        <w:rPr>
          <w:sz w:val="28"/>
          <w:szCs w:val="28"/>
        </w:rPr>
        <w:t>круглые.</w:t>
      </w:r>
      <w:r>
        <w:rPr>
          <w:sz w:val="28"/>
          <w:szCs w:val="28"/>
        </w:rPr>
        <w:t xml:space="preserve"> </w:t>
      </w:r>
      <w:r w:rsidR="00AA5E9E" w:rsidRPr="00E00F86">
        <w:rPr>
          <w:sz w:val="28"/>
          <w:szCs w:val="28"/>
        </w:rPr>
        <w:t>Геометрический метод определения объема и оценка</w:t>
      </w:r>
      <w:r>
        <w:rPr>
          <w:sz w:val="28"/>
          <w:szCs w:val="28"/>
        </w:rPr>
        <w:t xml:space="preserve"> </w:t>
      </w:r>
      <w:r w:rsidR="00AA5E9E" w:rsidRPr="00E00F86">
        <w:rPr>
          <w:sz w:val="28"/>
          <w:szCs w:val="28"/>
        </w:rPr>
        <w:t>качества</w:t>
      </w:r>
      <w:r>
        <w:rPr>
          <w:sz w:val="28"/>
          <w:szCs w:val="28"/>
        </w:rPr>
        <w:t xml:space="preserve"> </w:t>
      </w:r>
      <w:r w:rsidR="00AA5E9E" w:rsidRPr="00E00F86">
        <w:rPr>
          <w:sz w:val="28"/>
          <w:szCs w:val="28"/>
        </w:rPr>
        <w:t>лесоматериалов,</w:t>
      </w:r>
      <w:r>
        <w:rPr>
          <w:sz w:val="28"/>
          <w:szCs w:val="28"/>
        </w:rPr>
        <w:t xml:space="preserve"> </w:t>
      </w:r>
      <w:r w:rsidR="00AA5E9E" w:rsidRPr="00E00F86">
        <w:rPr>
          <w:sz w:val="28"/>
          <w:szCs w:val="28"/>
        </w:rPr>
        <w:t>погруженных</w:t>
      </w:r>
      <w:r>
        <w:rPr>
          <w:sz w:val="28"/>
          <w:szCs w:val="28"/>
        </w:rPr>
        <w:t xml:space="preserve"> </w:t>
      </w:r>
      <w:r w:rsidR="00AA5E9E" w:rsidRPr="00E00F86">
        <w:rPr>
          <w:sz w:val="28"/>
          <w:szCs w:val="28"/>
        </w:rPr>
        <w:t>в вагоны и на автомобили.</w:t>
      </w:r>
    </w:p>
    <w:p w:rsidR="00AA5E9E" w:rsidRPr="00E00F86" w:rsidRDefault="00AA5E9E" w:rsidP="00E00F86">
      <w:pPr>
        <w:numPr>
          <w:ilvl w:val="1"/>
          <w:numId w:val="4"/>
        </w:numPr>
        <w:spacing w:line="360" w:lineRule="auto"/>
        <w:ind w:left="0" w:firstLine="709"/>
        <w:jc w:val="both"/>
        <w:rPr>
          <w:sz w:val="28"/>
          <w:szCs w:val="28"/>
        </w:rPr>
      </w:pPr>
      <w:r w:rsidRPr="00E00F86">
        <w:rPr>
          <w:sz w:val="28"/>
          <w:szCs w:val="28"/>
        </w:rPr>
        <w:t xml:space="preserve"> ОСТ 13-208-85</w:t>
      </w:r>
      <w:r w:rsidR="00E00F86">
        <w:rPr>
          <w:sz w:val="28"/>
          <w:szCs w:val="28"/>
        </w:rPr>
        <w:t xml:space="preserve"> </w:t>
      </w:r>
      <w:r w:rsidRPr="00E00F86">
        <w:rPr>
          <w:sz w:val="28"/>
          <w:szCs w:val="28"/>
        </w:rPr>
        <w:t>Лесоматериалы</w:t>
      </w:r>
      <w:r w:rsidR="00E00F86">
        <w:rPr>
          <w:sz w:val="28"/>
          <w:szCs w:val="28"/>
        </w:rPr>
        <w:t xml:space="preserve"> </w:t>
      </w:r>
      <w:r w:rsidRPr="00E00F86">
        <w:rPr>
          <w:sz w:val="28"/>
          <w:szCs w:val="28"/>
        </w:rPr>
        <w:t>круглые.</w:t>
      </w:r>
      <w:r w:rsidR="00E00F86">
        <w:rPr>
          <w:sz w:val="28"/>
          <w:szCs w:val="28"/>
        </w:rPr>
        <w:t xml:space="preserve"> </w:t>
      </w:r>
      <w:r w:rsidRPr="00E00F86">
        <w:rPr>
          <w:sz w:val="28"/>
          <w:szCs w:val="28"/>
        </w:rPr>
        <w:t>Геометрический</w:t>
      </w:r>
      <w:r w:rsidR="00E00F86">
        <w:rPr>
          <w:sz w:val="28"/>
          <w:szCs w:val="28"/>
        </w:rPr>
        <w:t xml:space="preserve"> </w:t>
      </w:r>
      <w:r w:rsidRPr="00E00F86">
        <w:rPr>
          <w:sz w:val="28"/>
          <w:szCs w:val="28"/>
        </w:rPr>
        <w:t>метод определения</w:t>
      </w:r>
      <w:r w:rsidR="00E00F86">
        <w:rPr>
          <w:sz w:val="28"/>
          <w:szCs w:val="28"/>
        </w:rPr>
        <w:t xml:space="preserve"> </w:t>
      </w:r>
      <w:r w:rsidRPr="00E00F86">
        <w:rPr>
          <w:sz w:val="28"/>
          <w:szCs w:val="28"/>
        </w:rPr>
        <w:t>объема</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оценка качества лесоматериалов при поставке на судах.</w:t>
      </w:r>
    </w:p>
    <w:p w:rsidR="00AA5E9E" w:rsidRPr="00E00F86" w:rsidRDefault="00E00F86" w:rsidP="00E00F86">
      <w:pPr>
        <w:numPr>
          <w:ilvl w:val="1"/>
          <w:numId w:val="4"/>
        </w:numPr>
        <w:spacing w:line="360" w:lineRule="auto"/>
        <w:ind w:left="0" w:firstLine="709"/>
        <w:jc w:val="both"/>
        <w:rPr>
          <w:sz w:val="28"/>
          <w:szCs w:val="28"/>
        </w:rPr>
      </w:pPr>
      <w:r>
        <w:rPr>
          <w:sz w:val="28"/>
          <w:szCs w:val="28"/>
        </w:rPr>
        <w:t xml:space="preserve"> </w:t>
      </w:r>
      <w:r w:rsidR="00AA5E9E" w:rsidRPr="00E00F86">
        <w:rPr>
          <w:sz w:val="28"/>
          <w:szCs w:val="28"/>
        </w:rPr>
        <w:t>ГОСТ</w:t>
      </w:r>
      <w:r>
        <w:rPr>
          <w:sz w:val="28"/>
          <w:szCs w:val="28"/>
        </w:rPr>
        <w:t xml:space="preserve"> </w:t>
      </w:r>
      <w:r w:rsidR="00AA5E9E" w:rsidRPr="00E00F86">
        <w:rPr>
          <w:sz w:val="28"/>
          <w:szCs w:val="28"/>
        </w:rPr>
        <w:t>2695-83</w:t>
      </w:r>
      <w:r>
        <w:rPr>
          <w:sz w:val="28"/>
          <w:szCs w:val="28"/>
        </w:rPr>
        <w:t xml:space="preserve"> </w:t>
      </w:r>
      <w:r w:rsidR="00AA5E9E" w:rsidRPr="00E00F86">
        <w:rPr>
          <w:sz w:val="28"/>
          <w:szCs w:val="28"/>
        </w:rPr>
        <w:t>Пиломатериалы</w:t>
      </w:r>
      <w:r>
        <w:rPr>
          <w:sz w:val="28"/>
          <w:szCs w:val="28"/>
        </w:rPr>
        <w:t xml:space="preserve"> </w:t>
      </w:r>
      <w:r w:rsidR="00AA5E9E" w:rsidRPr="00E00F86">
        <w:rPr>
          <w:sz w:val="28"/>
          <w:szCs w:val="28"/>
        </w:rPr>
        <w:t>лиственных</w:t>
      </w:r>
      <w:r>
        <w:rPr>
          <w:sz w:val="28"/>
          <w:szCs w:val="28"/>
        </w:rPr>
        <w:t xml:space="preserve"> </w:t>
      </w:r>
      <w:r w:rsidR="00AA5E9E" w:rsidRPr="00E00F86">
        <w:rPr>
          <w:sz w:val="28"/>
          <w:szCs w:val="28"/>
        </w:rPr>
        <w:t>пород.</w:t>
      </w:r>
      <w:r>
        <w:rPr>
          <w:sz w:val="28"/>
          <w:szCs w:val="28"/>
        </w:rPr>
        <w:t xml:space="preserve"> </w:t>
      </w:r>
      <w:r w:rsidR="00AA5E9E" w:rsidRPr="00E00F86">
        <w:rPr>
          <w:sz w:val="28"/>
          <w:szCs w:val="28"/>
        </w:rPr>
        <w:t>Технические условия.</w:t>
      </w:r>
    </w:p>
    <w:p w:rsidR="00AA5E9E" w:rsidRPr="00E00F86" w:rsidRDefault="00AA5E9E" w:rsidP="00E00F86">
      <w:pPr>
        <w:numPr>
          <w:ilvl w:val="1"/>
          <w:numId w:val="4"/>
        </w:numPr>
        <w:spacing w:line="360" w:lineRule="auto"/>
        <w:ind w:left="0" w:firstLine="709"/>
        <w:jc w:val="both"/>
        <w:rPr>
          <w:sz w:val="28"/>
          <w:szCs w:val="28"/>
        </w:rPr>
      </w:pPr>
      <w:r w:rsidRPr="00E00F86">
        <w:rPr>
          <w:sz w:val="28"/>
          <w:szCs w:val="28"/>
        </w:rPr>
        <w:t xml:space="preserve"> ГОСТ</w:t>
      </w:r>
      <w:r w:rsidR="00E00F86">
        <w:rPr>
          <w:sz w:val="28"/>
          <w:szCs w:val="28"/>
        </w:rPr>
        <w:t xml:space="preserve"> </w:t>
      </w:r>
      <w:r w:rsidRPr="00E00F86">
        <w:rPr>
          <w:sz w:val="28"/>
          <w:szCs w:val="28"/>
        </w:rPr>
        <w:t>6564-84</w:t>
      </w:r>
      <w:r w:rsidR="00E00F86">
        <w:rPr>
          <w:sz w:val="28"/>
          <w:szCs w:val="28"/>
        </w:rPr>
        <w:t xml:space="preserve"> </w:t>
      </w:r>
      <w:r w:rsidRPr="00E00F86">
        <w:rPr>
          <w:sz w:val="28"/>
          <w:szCs w:val="28"/>
        </w:rPr>
        <w:t>Пиломатериалы</w:t>
      </w:r>
      <w:r w:rsidR="00E00F86">
        <w:rPr>
          <w:sz w:val="28"/>
          <w:szCs w:val="28"/>
        </w:rPr>
        <w:t xml:space="preserve"> </w:t>
      </w:r>
      <w:r w:rsidRPr="00E00F86">
        <w:rPr>
          <w:sz w:val="28"/>
          <w:szCs w:val="28"/>
        </w:rPr>
        <w:t>и</w:t>
      </w:r>
      <w:r w:rsidR="00E00F86">
        <w:rPr>
          <w:sz w:val="28"/>
          <w:szCs w:val="28"/>
        </w:rPr>
        <w:t xml:space="preserve"> </w:t>
      </w:r>
      <w:r w:rsidRPr="00E00F86">
        <w:rPr>
          <w:sz w:val="28"/>
          <w:szCs w:val="28"/>
        </w:rPr>
        <w:t>заготовки.</w:t>
      </w:r>
      <w:r w:rsidR="00E00F86">
        <w:rPr>
          <w:sz w:val="28"/>
          <w:szCs w:val="28"/>
        </w:rPr>
        <w:t xml:space="preserve"> </w:t>
      </w:r>
      <w:r w:rsidRPr="00E00F86">
        <w:rPr>
          <w:sz w:val="28"/>
          <w:szCs w:val="28"/>
        </w:rPr>
        <w:t>Правила приемки, методы контроля, маркировка и транспортирование.</w:t>
      </w:r>
    </w:p>
    <w:p w:rsidR="00AA5E9E" w:rsidRPr="00E00F86" w:rsidRDefault="00E00F86" w:rsidP="00E00F86">
      <w:pPr>
        <w:numPr>
          <w:ilvl w:val="1"/>
          <w:numId w:val="4"/>
        </w:numPr>
        <w:spacing w:line="360" w:lineRule="auto"/>
        <w:ind w:left="0" w:firstLine="709"/>
        <w:jc w:val="both"/>
        <w:rPr>
          <w:sz w:val="28"/>
          <w:szCs w:val="28"/>
        </w:rPr>
      </w:pPr>
      <w:r>
        <w:rPr>
          <w:sz w:val="28"/>
          <w:szCs w:val="28"/>
        </w:rPr>
        <w:t xml:space="preserve"> </w:t>
      </w:r>
      <w:r w:rsidR="00AA5E9E" w:rsidRPr="00E00F86">
        <w:rPr>
          <w:sz w:val="28"/>
          <w:szCs w:val="28"/>
        </w:rPr>
        <w:t>ГОСТ</w:t>
      </w:r>
      <w:r>
        <w:rPr>
          <w:sz w:val="28"/>
          <w:szCs w:val="28"/>
        </w:rPr>
        <w:t xml:space="preserve"> </w:t>
      </w:r>
      <w:r w:rsidR="00AA5E9E" w:rsidRPr="00E00F86">
        <w:rPr>
          <w:sz w:val="28"/>
          <w:szCs w:val="28"/>
        </w:rPr>
        <w:t>6782.1-75</w:t>
      </w:r>
      <w:r>
        <w:rPr>
          <w:sz w:val="28"/>
          <w:szCs w:val="28"/>
        </w:rPr>
        <w:t xml:space="preserve"> </w:t>
      </w:r>
      <w:r w:rsidR="00AA5E9E" w:rsidRPr="00E00F86">
        <w:rPr>
          <w:sz w:val="28"/>
          <w:szCs w:val="28"/>
        </w:rPr>
        <w:t>Пилопродукция</w:t>
      </w:r>
      <w:r>
        <w:rPr>
          <w:sz w:val="28"/>
          <w:szCs w:val="28"/>
        </w:rPr>
        <w:t xml:space="preserve"> </w:t>
      </w:r>
      <w:r w:rsidR="00AA5E9E" w:rsidRPr="00E00F86">
        <w:rPr>
          <w:sz w:val="28"/>
          <w:szCs w:val="28"/>
        </w:rPr>
        <w:t>из</w:t>
      </w:r>
      <w:r>
        <w:rPr>
          <w:sz w:val="28"/>
          <w:szCs w:val="28"/>
        </w:rPr>
        <w:t xml:space="preserve"> </w:t>
      </w:r>
      <w:r w:rsidR="00AA5E9E" w:rsidRPr="00E00F86">
        <w:rPr>
          <w:sz w:val="28"/>
          <w:szCs w:val="28"/>
        </w:rPr>
        <w:t>древесины</w:t>
      </w:r>
      <w:r>
        <w:rPr>
          <w:sz w:val="28"/>
          <w:szCs w:val="28"/>
        </w:rPr>
        <w:t xml:space="preserve"> </w:t>
      </w:r>
      <w:r w:rsidR="00AA5E9E" w:rsidRPr="00E00F86">
        <w:rPr>
          <w:sz w:val="28"/>
          <w:szCs w:val="28"/>
        </w:rPr>
        <w:t>хвойных пород. Величина усушки.</w:t>
      </w:r>
    </w:p>
    <w:p w:rsidR="00AA5E9E" w:rsidRPr="00E00F86" w:rsidRDefault="00E00F86" w:rsidP="00E00F86">
      <w:pPr>
        <w:numPr>
          <w:ilvl w:val="1"/>
          <w:numId w:val="4"/>
        </w:numPr>
        <w:spacing w:line="360" w:lineRule="auto"/>
        <w:ind w:left="0" w:firstLine="709"/>
        <w:jc w:val="both"/>
        <w:rPr>
          <w:sz w:val="28"/>
          <w:szCs w:val="28"/>
        </w:rPr>
      </w:pPr>
      <w:r>
        <w:rPr>
          <w:sz w:val="28"/>
          <w:szCs w:val="28"/>
        </w:rPr>
        <w:t xml:space="preserve"> </w:t>
      </w:r>
      <w:r w:rsidR="00AA5E9E" w:rsidRPr="00E00F86">
        <w:rPr>
          <w:sz w:val="28"/>
          <w:szCs w:val="28"/>
        </w:rPr>
        <w:t>ГОСТ</w:t>
      </w:r>
      <w:r>
        <w:rPr>
          <w:sz w:val="28"/>
          <w:szCs w:val="28"/>
        </w:rPr>
        <w:t xml:space="preserve"> </w:t>
      </w:r>
      <w:r w:rsidR="00AA5E9E" w:rsidRPr="00E00F86">
        <w:rPr>
          <w:sz w:val="28"/>
          <w:szCs w:val="28"/>
        </w:rPr>
        <w:t>6782.2-75</w:t>
      </w:r>
      <w:r>
        <w:rPr>
          <w:sz w:val="28"/>
          <w:szCs w:val="28"/>
        </w:rPr>
        <w:t xml:space="preserve"> </w:t>
      </w:r>
      <w:r w:rsidR="00AA5E9E" w:rsidRPr="00E00F86">
        <w:rPr>
          <w:sz w:val="28"/>
          <w:szCs w:val="28"/>
        </w:rPr>
        <w:t>Пилопродукция из древесины лиственных пород. Величина усушки.</w:t>
      </w:r>
    </w:p>
    <w:p w:rsidR="00AA5E9E" w:rsidRPr="00E00F86" w:rsidRDefault="00AA5E9E" w:rsidP="00E00F86">
      <w:pPr>
        <w:numPr>
          <w:ilvl w:val="1"/>
          <w:numId w:val="4"/>
        </w:numPr>
        <w:spacing w:line="360" w:lineRule="auto"/>
        <w:ind w:left="0" w:firstLine="709"/>
        <w:jc w:val="both"/>
        <w:rPr>
          <w:sz w:val="28"/>
          <w:szCs w:val="28"/>
        </w:rPr>
      </w:pPr>
      <w:r w:rsidRPr="00E00F86">
        <w:rPr>
          <w:sz w:val="28"/>
          <w:szCs w:val="28"/>
        </w:rPr>
        <w:t xml:space="preserve"> ГОСТ</w:t>
      </w:r>
      <w:r w:rsidR="00E00F86">
        <w:rPr>
          <w:sz w:val="28"/>
          <w:szCs w:val="28"/>
        </w:rPr>
        <w:t xml:space="preserve"> </w:t>
      </w:r>
      <w:r w:rsidRPr="00E00F86">
        <w:rPr>
          <w:sz w:val="28"/>
          <w:szCs w:val="28"/>
        </w:rPr>
        <w:t>8486-86</w:t>
      </w:r>
      <w:r w:rsidR="00E00F86">
        <w:rPr>
          <w:sz w:val="28"/>
          <w:szCs w:val="28"/>
        </w:rPr>
        <w:t xml:space="preserve"> </w:t>
      </w:r>
      <w:r w:rsidRPr="00E00F86">
        <w:rPr>
          <w:sz w:val="28"/>
          <w:szCs w:val="28"/>
        </w:rPr>
        <w:t>Пиломатериалы</w:t>
      </w:r>
      <w:r w:rsidR="00E00F86">
        <w:rPr>
          <w:sz w:val="28"/>
          <w:szCs w:val="28"/>
        </w:rPr>
        <w:t xml:space="preserve"> </w:t>
      </w:r>
      <w:r w:rsidRPr="00E00F86">
        <w:rPr>
          <w:sz w:val="28"/>
          <w:szCs w:val="28"/>
        </w:rPr>
        <w:t>хвойных</w:t>
      </w:r>
      <w:r w:rsidR="00E00F86">
        <w:rPr>
          <w:sz w:val="28"/>
          <w:szCs w:val="28"/>
        </w:rPr>
        <w:t xml:space="preserve"> </w:t>
      </w:r>
      <w:r w:rsidRPr="00E00F86">
        <w:rPr>
          <w:sz w:val="28"/>
          <w:szCs w:val="28"/>
        </w:rPr>
        <w:t>пород.</w:t>
      </w:r>
      <w:r w:rsidR="00E00F86">
        <w:rPr>
          <w:sz w:val="28"/>
          <w:szCs w:val="28"/>
        </w:rPr>
        <w:t xml:space="preserve"> </w:t>
      </w:r>
      <w:r w:rsidRPr="00E00F86">
        <w:rPr>
          <w:sz w:val="28"/>
          <w:szCs w:val="28"/>
        </w:rPr>
        <w:t>Технические условия.</w:t>
      </w:r>
    </w:p>
    <w:p w:rsidR="00AA5E9E" w:rsidRPr="00E00F86" w:rsidRDefault="00AA5E9E" w:rsidP="00E00F86">
      <w:pPr>
        <w:numPr>
          <w:ilvl w:val="1"/>
          <w:numId w:val="4"/>
        </w:numPr>
        <w:spacing w:line="360" w:lineRule="auto"/>
        <w:ind w:left="0" w:firstLine="709"/>
        <w:jc w:val="both"/>
        <w:rPr>
          <w:sz w:val="28"/>
          <w:szCs w:val="28"/>
        </w:rPr>
      </w:pPr>
      <w:r w:rsidRPr="00E00F86">
        <w:rPr>
          <w:sz w:val="28"/>
          <w:szCs w:val="28"/>
        </w:rPr>
        <w:t xml:space="preserve"> ГОСТ 24454-80 Пиломатериалы хвойных пород. Размеры.</w:t>
      </w:r>
    </w:p>
    <w:p w:rsidR="001739AF" w:rsidRPr="00E00F86" w:rsidRDefault="00AA5E9E" w:rsidP="00E00F86">
      <w:pPr>
        <w:numPr>
          <w:ilvl w:val="1"/>
          <w:numId w:val="4"/>
        </w:numPr>
        <w:spacing w:line="360" w:lineRule="auto"/>
        <w:ind w:left="0" w:firstLine="709"/>
        <w:jc w:val="both"/>
        <w:rPr>
          <w:sz w:val="28"/>
          <w:szCs w:val="28"/>
        </w:rPr>
      </w:pPr>
      <w:r w:rsidRPr="00E00F86">
        <w:rPr>
          <w:sz w:val="28"/>
          <w:szCs w:val="28"/>
        </w:rPr>
        <w:t xml:space="preserve"> ОСТ 13-24-86 Доски необрезные. Способы учета объема.</w:t>
      </w:r>
    </w:p>
    <w:p w:rsidR="001739AF" w:rsidRPr="00E00F86" w:rsidRDefault="001739AF" w:rsidP="00E00F86">
      <w:pPr>
        <w:numPr>
          <w:ilvl w:val="1"/>
          <w:numId w:val="4"/>
        </w:numPr>
        <w:spacing w:line="360" w:lineRule="auto"/>
        <w:ind w:left="0" w:firstLine="709"/>
        <w:jc w:val="both"/>
        <w:rPr>
          <w:sz w:val="28"/>
          <w:szCs w:val="28"/>
        </w:rPr>
      </w:pPr>
      <w:r w:rsidRPr="00E00F86">
        <w:rPr>
          <w:sz w:val="28"/>
          <w:szCs w:val="28"/>
          <w:lang w:val="en-US"/>
        </w:rPr>
        <w:t>www</w:t>
      </w:r>
      <w:r w:rsidRPr="00E00F86">
        <w:rPr>
          <w:sz w:val="28"/>
          <w:szCs w:val="28"/>
        </w:rPr>
        <w:t>.</w:t>
      </w:r>
      <w:r w:rsidRPr="00E00F86">
        <w:rPr>
          <w:sz w:val="28"/>
          <w:szCs w:val="28"/>
          <w:lang w:val="en-US"/>
        </w:rPr>
        <w:t>customs</w:t>
      </w:r>
      <w:r w:rsidRPr="00E00F86">
        <w:rPr>
          <w:sz w:val="28"/>
          <w:szCs w:val="28"/>
        </w:rPr>
        <w:t>.</w:t>
      </w:r>
      <w:r w:rsidRPr="00E00F86">
        <w:rPr>
          <w:sz w:val="28"/>
          <w:szCs w:val="28"/>
          <w:lang w:val="en-US"/>
        </w:rPr>
        <w:t>ru</w:t>
      </w:r>
    </w:p>
    <w:p w:rsidR="001739AF" w:rsidRPr="00E00F86" w:rsidRDefault="001739AF" w:rsidP="00E00F86">
      <w:pPr>
        <w:numPr>
          <w:ilvl w:val="1"/>
          <w:numId w:val="4"/>
        </w:numPr>
        <w:spacing w:line="360" w:lineRule="auto"/>
        <w:ind w:left="0" w:firstLine="709"/>
        <w:jc w:val="both"/>
        <w:rPr>
          <w:sz w:val="28"/>
          <w:szCs w:val="28"/>
        </w:rPr>
      </w:pPr>
      <w:r w:rsidRPr="00E00F86">
        <w:rPr>
          <w:sz w:val="28"/>
          <w:szCs w:val="28"/>
        </w:rPr>
        <w:t xml:space="preserve"> </w:t>
      </w:r>
      <w:r w:rsidRPr="00E00F86">
        <w:rPr>
          <w:sz w:val="28"/>
          <w:szCs w:val="28"/>
          <w:lang w:val="en-US"/>
        </w:rPr>
        <w:t>www</w:t>
      </w:r>
      <w:r w:rsidRPr="00E00F86">
        <w:rPr>
          <w:sz w:val="28"/>
          <w:szCs w:val="28"/>
        </w:rPr>
        <w:t>.</w:t>
      </w:r>
      <w:r w:rsidRPr="00E00F86">
        <w:rPr>
          <w:sz w:val="28"/>
          <w:szCs w:val="28"/>
          <w:lang w:val="en-US"/>
        </w:rPr>
        <w:t>tamognia</w:t>
      </w:r>
      <w:r w:rsidRPr="00E00F86">
        <w:rPr>
          <w:sz w:val="28"/>
          <w:szCs w:val="28"/>
        </w:rPr>
        <w:t>.</w:t>
      </w:r>
      <w:r w:rsidRPr="00E00F86">
        <w:rPr>
          <w:sz w:val="28"/>
          <w:szCs w:val="28"/>
          <w:lang w:val="en-US"/>
        </w:rPr>
        <w:t>ru</w:t>
      </w:r>
    </w:p>
    <w:p w:rsidR="00AA5E9E" w:rsidRPr="00E00F86" w:rsidRDefault="001739AF" w:rsidP="00E00F86">
      <w:pPr>
        <w:numPr>
          <w:ilvl w:val="1"/>
          <w:numId w:val="4"/>
        </w:numPr>
        <w:spacing w:line="360" w:lineRule="auto"/>
        <w:ind w:left="0" w:firstLine="709"/>
        <w:jc w:val="both"/>
        <w:rPr>
          <w:sz w:val="28"/>
          <w:szCs w:val="28"/>
        </w:rPr>
      </w:pPr>
      <w:r w:rsidRPr="00E00F86">
        <w:rPr>
          <w:sz w:val="28"/>
          <w:szCs w:val="28"/>
        </w:rPr>
        <w:t xml:space="preserve"> </w:t>
      </w:r>
      <w:r w:rsidR="00AA5E9E" w:rsidRPr="0055328B">
        <w:rPr>
          <w:sz w:val="28"/>
          <w:szCs w:val="28"/>
          <w:lang w:val="en-US"/>
        </w:rPr>
        <w:t>www</w:t>
      </w:r>
      <w:r w:rsidR="00AA5E9E" w:rsidRPr="0055328B">
        <w:rPr>
          <w:sz w:val="28"/>
          <w:szCs w:val="28"/>
        </w:rPr>
        <w:t>.</w:t>
      </w:r>
      <w:r w:rsidR="00AA5E9E" w:rsidRPr="0055328B">
        <w:rPr>
          <w:sz w:val="28"/>
          <w:szCs w:val="28"/>
          <w:lang w:val="en-US"/>
        </w:rPr>
        <w:t>tks</w:t>
      </w:r>
      <w:r w:rsidR="00AA5E9E" w:rsidRPr="0055328B">
        <w:rPr>
          <w:sz w:val="28"/>
          <w:szCs w:val="28"/>
        </w:rPr>
        <w:t>.</w:t>
      </w:r>
      <w:r w:rsidR="00AA5E9E" w:rsidRPr="0055328B">
        <w:rPr>
          <w:sz w:val="28"/>
          <w:szCs w:val="28"/>
          <w:lang w:val="en-US"/>
        </w:rPr>
        <w:t>ru</w:t>
      </w:r>
    </w:p>
    <w:p w:rsidR="00734C61" w:rsidRPr="00E00F86" w:rsidRDefault="00AA5E9E" w:rsidP="00E00F86">
      <w:pPr>
        <w:numPr>
          <w:ilvl w:val="1"/>
          <w:numId w:val="4"/>
        </w:numPr>
        <w:spacing w:line="360" w:lineRule="auto"/>
        <w:ind w:left="0" w:firstLine="709"/>
        <w:jc w:val="both"/>
        <w:rPr>
          <w:sz w:val="28"/>
          <w:szCs w:val="28"/>
        </w:rPr>
      </w:pPr>
      <w:r w:rsidRPr="00E00F86">
        <w:rPr>
          <w:sz w:val="28"/>
          <w:szCs w:val="28"/>
        </w:rPr>
        <w:t xml:space="preserve"> </w:t>
      </w:r>
      <w:r w:rsidR="001739AF" w:rsidRPr="00E00F86">
        <w:rPr>
          <w:sz w:val="28"/>
          <w:szCs w:val="28"/>
          <w:lang w:val="en-US"/>
        </w:rPr>
        <w:t>www</w:t>
      </w:r>
      <w:r w:rsidR="001739AF" w:rsidRPr="00E00F86">
        <w:rPr>
          <w:sz w:val="28"/>
          <w:szCs w:val="28"/>
        </w:rPr>
        <w:t>.vch.</w:t>
      </w:r>
      <w:r w:rsidR="001739AF" w:rsidRPr="00E00F86">
        <w:rPr>
          <w:sz w:val="28"/>
          <w:szCs w:val="28"/>
          <w:lang w:val="en-US"/>
        </w:rPr>
        <w:t>ru</w:t>
      </w:r>
      <w:bookmarkStart w:id="0" w:name="_GoBack"/>
      <w:bookmarkEnd w:id="0"/>
    </w:p>
    <w:sectPr w:rsidR="00734C61" w:rsidRPr="00E00F86" w:rsidSect="00E00F86">
      <w:headerReference w:type="even" r:id="rId7"/>
      <w:headerReference w:type="default" r:id="rId8"/>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24D" w:rsidRDefault="00FE724D">
      <w:r>
        <w:separator/>
      </w:r>
    </w:p>
  </w:endnote>
  <w:endnote w:type="continuationSeparator" w:id="0">
    <w:p w:rsidR="00FE724D" w:rsidRDefault="00FE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24D" w:rsidRDefault="00FE724D">
      <w:r>
        <w:separator/>
      </w:r>
    </w:p>
  </w:footnote>
  <w:footnote w:type="continuationSeparator" w:id="0">
    <w:p w:rsidR="00FE724D" w:rsidRDefault="00FE724D">
      <w:r>
        <w:continuationSeparator/>
      </w:r>
    </w:p>
  </w:footnote>
  <w:footnote w:id="1">
    <w:p w:rsidR="00FE724D" w:rsidRDefault="00E00F86" w:rsidP="007B5DBB">
      <w:pPr>
        <w:pStyle w:val="a9"/>
      </w:pPr>
      <w:r>
        <w:rPr>
          <w:rStyle w:val="ab"/>
        </w:rPr>
        <w:footnoteRef/>
      </w:r>
      <w:r>
        <w:t xml:space="preserve"> Приказ ГТК от 28.11.03 № 1356 «Об утверждении </w:t>
      </w:r>
      <w:r w:rsidRPr="00C37F5B">
        <w:rPr>
          <w:szCs w:val="28"/>
        </w:rPr>
        <w:t>инструкци</w:t>
      </w:r>
      <w:r>
        <w:rPr>
          <w:szCs w:val="28"/>
        </w:rPr>
        <w:t>и</w:t>
      </w:r>
      <w:r w:rsidRPr="00C37F5B">
        <w:rPr>
          <w:szCs w:val="28"/>
        </w:rPr>
        <w:t xml:space="preserve"> о действиях должностных лиц таможенных органов, осуществляющих таможенное оформление и таможенный контроль при декларировании и выпуске товаров</w:t>
      </w:r>
      <w:r>
        <w:rPr>
          <w:szCs w:val="28"/>
        </w:rPr>
        <w:t>».</w:t>
      </w:r>
    </w:p>
  </w:footnote>
  <w:footnote w:id="2">
    <w:p w:rsidR="00FE724D" w:rsidRDefault="00E00F86" w:rsidP="007B5DBB">
      <w:pPr>
        <w:pStyle w:val="a9"/>
      </w:pPr>
      <w:r>
        <w:rPr>
          <w:rStyle w:val="ab"/>
        </w:rPr>
        <w:footnoteRef/>
      </w:r>
      <w:r>
        <w:t xml:space="preserve"> Приказ ГТК от 16.09.03 №1022 «Об утверждении Перечня документов и сведений, необходимых для таможенного оформления товаров в соответствии с выбранным режимом».</w:t>
      </w:r>
    </w:p>
  </w:footnote>
  <w:footnote w:id="3">
    <w:p w:rsidR="00FE724D" w:rsidRDefault="00E00F86" w:rsidP="007B5DBB">
      <w:pPr>
        <w:pStyle w:val="a9"/>
      </w:pPr>
      <w:r>
        <w:rPr>
          <w:rStyle w:val="ab"/>
        </w:rPr>
        <w:footnoteRef/>
      </w:r>
      <w:r>
        <w:t xml:space="preserve"> П</w:t>
      </w:r>
      <w:r w:rsidRPr="008D0EF3">
        <w:rPr>
          <w:color w:val="000000"/>
        </w:rPr>
        <w:t>риказ ГТК от 24.11.03 № 1323</w:t>
      </w:r>
      <w:r>
        <w:rPr>
          <w:color w:val="000000"/>
        </w:rPr>
        <w:t xml:space="preserve"> «Об утверждении формы документа».</w:t>
      </w:r>
    </w:p>
  </w:footnote>
  <w:footnote w:id="4">
    <w:p w:rsidR="00FE724D" w:rsidRDefault="00E00F86" w:rsidP="007B5DBB">
      <w:pPr>
        <w:pStyle w:val="a9"/>
      </w:pPr>
      <w:r>
        <w:rPr>
          <w:rStyle w:val="ab"/>
        </w:rPr>
        <w:footnoteRef/>
      </w:r>
      <w:r>
        <w:t xml:space="preserve"> </w:t>
      </w:r>
      <w:r w:rsidRPr="009E4A0C">
        <w:rPr>
          <w:color w:val="000000"/>
        </w:rPr>
        <w:t>Приказ ГТД от 20.10.03 № 1166</w:t>
      </w:r>
      <w:r>
        <w:rPr>
          <w:color w:val="000000"/>
        </w:rPr>
        <w:t xml:space="preserve"> «О формах актов таможенного досмотра (осмотра) товаров и транспортных средств»</w:t>
      </w:r>
    </w:p>
  </w:footnote>
  <w:footnote w:id="5">
    <w:p w:rsidR="00FE724D" w:rsidRDefault="00E00F86" w:rsidP="007B5DBB">
      <w:pPr>
        <w:pStyle w:val="a9"/>
      </w:pPr>
      <w:r>
        <w:rPr>
          <w:rStyle w:val="ab"/>
        </w:rPr>
        <w:footnoteRef/>
      </w:r>
      <w:r>
        <w:t xml:space="preserve"> Приказ ГТК от 16.09.03 № 1023 «</w:t>
      </w:r>
      <w:r>
        <w:rPr>
          <w:color w:val="000000"/>
        </w:rPr>
        <w:t>О утверждении форм документов, используемых при проведении таможенной ревизии и осмотра помещений и территорий и Инструкции по их заполнению»</w:t>
      </w:r>
    </w:p>
  </w:footnote>
  <w:footnote w:id="6">
    <w:p w:rsidR="00FE724D" w:rsidRDefault="00E00F86" w:rsidP="007B5DBB">
      <w:pPr>
        <w:pStyle w:val="a9"/>
      </w:pPr>
      <w:r>
        <w:rPr>
          <w:rStyle w:val="ab"/>
        </w:rPr>
        <w:footnoteRef/>
      </w:r>
      <w:r>
        <w:t xml:space="preserve"> П</w:t>
      </w:r>
      <w:r w:rsidRPr="00B06E4F">
        <w:rPr>
          <w:color w:val="000000"/>
        </w:rPr>
        <w:t>риказ ГТК Р</w:t>
      </w:r>
      <w:r>
        <w:rPr>
          <w:color w:val="000000"/>
        </w:rPr>
        <w:t xml:space="preserve">Ф </w:t>
      </w:r>
      <w:r w:rsidRPr="00B06E4F">
        <w:rPr>
          <w:color w:val="000000"/>
        </w:rPr>
        <w:t>от 21.08.03 № 915</w:t>
      </w:r>
      <w:r>
        <w:rPr>
          <w:color w:val="000000"/>
        </w:rPr>
        <w:t xml:space="preserve"> «об утверждении Инструкции о порядке заполнения грузовой таможенной декларации»</w:t>
      </w:r>
    </w:p>
  </w:footnote>
  <w:footnote w:id="7">
    <w:p w:rsidR="00FE724D" w:rsidRDefault="00E00F86" w:rsidP="007B5DBB">
      <w:pPr>
        <w:pStyle w:val="a9"/>
      </w:pPr>
      <w:r>
        <w:rPr>
          <w:rStyle w:val="ab"/>
        </w:rPr>
        <w:footnoteRef/>
      </w:r>
      <w:r>
        <w:t xml:space="preserve"> Приказ Минэкономразвития России от 27.01.05 № 9 «Об утверждении Порядка установления специальных упрощенных процедур таможенного оформления для отдельных лиц»</w:t>
      </w:r>
    </w:p>
  </w:footnote>
  <w:footnote w:id="8">
    <w:p w:rsidR="00FE724D" w:rsidRDefault="00E00F86" w:rsidP="007B5DBB">
      <w:pPr>
        <w:pStyle w:val="a9"/>
      </w:pPr>
      <w:r>
        <w:rPr>
          <w:rStyle w:val="ab"/>
        </w:rPr>
        <w:footnoteRef/>
      </w:r>
      <w:r>
        <w:t xml:space="preserve"> Письмо ФТС РФ от 11.03.05 № 01-06/7266 «О направлении копии приказа Минэкономразвития России от 27.01.05 №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F86" w:rsidRDefault="00E00F86" w:rsidP="00131BA9">
    <w:pPr>
      <w:pStyle w:val="a4"/>
      <w:framePr w:wrap="around" w:vAnchor="text" w:hAnchor="margin" w:xAlign="right" w:y="1"/>
      <w:rPr>
        <w:rStyle w:val="a6"/>
      </w:rPr>
    </w:pPr>
  </w:p>
  <w:p w:rsidR="00E00F86" w:rsidRDefault="00E00F86" w:rsidP="00DD251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F86" w:rsidRDefault="0055328B" w:rsidP="00131BA9">
    <w:pPr>
      <w:pStyle w:val="a4"/>
      <w:framePr w:wrap="around" w:vAnchor="text" w:hAnchor="margin" w:xAlign="right" w:y="1"/>
      <w:rPr>
        <w:rStyle w:val="a6"/>
      </w:rPr>
    </w:pPr>
    <w:r>
      <w:rPr>
        <w:rStyle w:val="a6"/>
        <w:noProof/>
      </w:rPr>
      <w:t>3</w:t>
    </w:r>
  </w:p>
  <w:p w:rsidR="00E00F86" w:rsidRDefault="00E00F86" w:rsidP="00DD251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47EC48C"/>
    <w:lvl w:ilvl="0">
      <w:numFmt w:val="decimal"/>
      <w:lvlText w:val="*"/>
      <w:lvlJc w:val="left"/>
      <w:rPr>
        <w:rFonts w:cs="Times New Roman"/>
      </w:rPr>
    </w:lvl>
  </w:abstractNum>
  <w:abstractNum w:abstractNumId="1">
    <w:nsid w:val="16BA1218"/>
    <w:multiLevelType w:val="hybridMultilevel"/>
    <w:tmpl w:val="314A2C94"/>
    <w:lvl w:ilvl="0" w:tplc="7188DBDC">
      <w:start w:val="1"/>
      <w:numFmt w:val="decimal"/>
      <w:lvlText w:val="%1."/>
      <w:lvlJc w:val="left"/>
      <w:pPr>
        <w:tabs>
          <w:tab w:val="num" w:pos="1880"/>
        </w:tabs>
        <w:ind w:left="1880" w:hanging="360"/>
      </w:pPr>
      <w:rPr>
        <w:rFonts w:cs="Times New Roman" w:hint="default"/>
      </w:rPr>
    </w:lvl>
    <w:lvl w:ilvl="1" w:tplc="27D458A0">
      <w:numFmt w:val="none"/>
      <w:lvlText w:val=""/>
      <w:lvlJc w:val="left"/>
      <w:pPr>
        <w:tabs>
          <w:tab w:val="num" w:pos="360"/>
        </w:tabs>
      </w:pPr>
      <w:rPr>
        <w:rFonts w:cs="Times New Roman"/>
      </w:rPr>
    </w:lvl>
    <w:lvl w:ilvl="2" w:tplc="59B4B96E">
      <w:numFmt w:val="none"/>
      <w:lvlText w:val=""/>
      <w:lvlJc w:val="left"/>
      <w:pPr>
        <w:tabs>
          <w:tab w:val="num" w:pos="360"/>
        </w:tabs>
      </w:pPr>
      <w:rPr>
        <w:rFonts w:cs="Times New Roman"/>
      </w:rPr>
    </w:lvl>
    <w:lvl w:ilvl="3" w:tplc="390AB1A6">
      <w:numFmt w:val="none"/>
      <w:lvlText w:val=""/>
      <w:lvlJc w:val="left"/>
      <w:pPr>
        <w:tabs>
          <w:tab w:val="num" w:pos="360"/>
        </w:tabs>
      </w:pPr>
      <w:rPr>
        <w:rFonts w:cs="Times New Roman"/>
      </w:rPr>
    </w:lvl>
    <w:lvl w:ilvl="4" w:tplc="C51E83C6">
      <w:numFmt w:val="none"/>
      <w:lvlText w:val=""/>
      <w:lvlJc w:val="left"/>
      <w:pPr>
        <w:tabs>
          <w:tab w:val="num" w:pos="360"/>
        </w:tabs>
      </w:pPr>
      <w:rPr>
        <w:rFonts w:cs="Times New Roman"/>
      </w:rPr>
    </w:lvl>
    <w:lvl w:ilvl="5" w:tplc="CB7AA228">
      <w:numFmt w:val="none"/>
      <w:lvlText w:val=""/>
      <w:lvlJc w:val="left"/>
      <w:pPr>
        <w:tabs>
          <w:tab w:val="num" w:pos="360"/>
        </w:tabs>
      </w:pPr>
      <w:rPr>
        <w:rFonts w:cs="Times New Roman"/>
      </w:rPr>
    </w:lvl>
    <w:lvl w:ilvl="6" w:tplc="8504577E">
      <w:numFmt w:val="none"/>
      <w:lvlText w:val=""/>
      <w:lvlJc w:val="left"/>
      <w:pPr>
        <w:tabs>
          <w:tab w:val="num" w:pos="360"/>
        </w:tabs>
      </w:pPr>
      <w:rPr>
        <w:rFonts w:cs="Times New Roman"/>
      </w:rPr>
    </w:lvl>
    <w:lvl w:ilvl="7" w:tplc="EC040878">
      <w:numFmt w:val="none"/>
      <w:lvlText w:val=""/>
      <w:lvlJc w:val="left"/>
      <w:pPr>
        <w:tabs>
          <w:tab w:val="num" w:pos="360"/>
        </w:tabs>
      </w:pPr>
      <w:rPr>
        <w:rFonts w:cs="Times New Roman"/>
      </w:rPr>
    </w:lvl>
    <w:lvl w:ilvl="8" w:tplc="66428444">
      <w:numFmt w:val="none"/>
      <w:lvlText w:val=""/>
      <w:lvlJc w:val="left"/>
      <w:pPr>
        <w:tabs>
          <w:tab w:val="num" w:pos="360"/>
        </w:tabs>
      </w:pPr>
      <w:rPr>
        <w:rFonts w:cs="Times New Roman"/>
      </w:rPr>
    </w:lvl>
  </w:abstractNum>
  <w:abstractNum w:abstractNumId="2">
    <w:nsid w:val="2727464A"/>
    <w:multiLevelType w:val="multilevel"/>
    <w:tmpl w:val="839ED3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DF29A9"/>
    <w:multiLevelType w:val="multilevel"/>
    <w:tmpl w:val="04F0B138"/>
    <w:lvl w:ilvl="0">
      <w:start w:val="1"/>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3"/>
  </w:num>
  <w:num w:numId="2">
    <w:abstractNumId w:val="1"/>
  </w:num>
  <w:num w:numId="3">
    <w:abstractNumId w:val="0"/>
    <w:lvlOverride w:ilvl="0">
      <w:lvl w:ilvl="0">
        <w:numFmt w:val="bullet"/>
        <w:lvlText w:val="-"/>
        <w:legacy w:legacy="1" w:legacySpace="0" w:legacyIndent="298"/>
        <w:lvlJc w:val="left"/>
        <w:rPr>
          <w:rFonts w:ascii="Times New Roman" w:hAnsi="Times New Roman"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0E9"/>
    <w:rsid w:val="000146F0"/>
    <w:rsid w:val="000B2C5D"/>
    <w:rsid w:val="00123EFE"/>
    <w:rsid w:val="00131BA9"/>
    <w:rsid w:val="001739AF"/>
    <w:rsid w:val="001A1EEF"/>
    <w:rsid w:val="001C4543"/>
    <w:rsid w:val="0031677F"/>
    <w:rsid w:val="00437EA9"/>
    <w:rsid w:val="0055328B"/>
    <w:rsid w:val="005945D3"/>
    <w:rsid w:val="00621530"/>
    <w:rsid w:val="006220E9"/>
    <w:rsid w:val="006452FF"/>
    <w:rsid w:val="00686150"/>
    <w:rsid w:val="006C6015"/>
    <w:rsid w:val="006E32C6"/>
    <w:rsid w:val="00730CA5"/>
    <w:rsid w:val="00734C61"/>
    <w:rsid w:val="007B5DBB"/>
    <w:rsid w:val="007C1112"/>
    <w:rsid w:val="00815DC3"/>
    <w:rsid w:val="008D0EF3"/>
    <w:rsid w:val="008D4F6A"/>
    <w:rsid w:val="0093685F"/>
    <w:rsid w:val="009D113A"/>
    <w:rsid w:val="009E2450"/>
    <w:rsid w:val="009E4A0C"/>
    <w:rsid w:val="00A55AEA"/>
    <w:rsid w:val="00AA5E9E"/>
    <w:rsid w:val="00AB767E"/>
    <w:rsid w:val="00B06E4F"/>
    <w:rsid w:val="00B72B79"/>
    <w:rsid w:val="00C30425"/>
    <w:rsid w:val="00C37F5B"/>
    <w:rsid w:val="00C528D6"/>
    <w:rsid w:val="00DD251B"/>
    <w:rsid w:val="00DE0B43"/>
    <w:rsid w:val="00E00F86"/>
    <w:rsid w:val="00E50B73"/>
    <w:rsid w:val="00F37397"/>
    <w:rsid w:val="00F4442E"/>
    <w:rsid w:val="00F60725"/>
    <w:rsid w:val="00FA4087"/>
    <w:rsid w:val="00FE7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5FAF732-FFCF-4E60-B3C1-D39B88A6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C30425"/>
    <w:pPr>
      <w:keepNext/>
      <w:autoSpaceDE w:val="0"/>
      <w:autoSpaceDN w:val="0"/>
      <w:adjustRightInd w:val="0"/>
      <w:spacing w:line="360" w:lineRule="auto"/>
      <w:ind w:firstLine="360"/>
      <w:jc w:val="both"/>
      <w:outlineLvl w:val="0"/>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C30425"/>
    <w:pPr>
      <w:spacing w:before="100" w:beforeAutospacing="1" w:after="100" w:afterAutospacing="1"/>
    </w:pPr>
  </w:style>
  <w:style w:type="paragraph" w:styleId="a4">
    <w:name w:val="header"/>
    <w:basedOn w:val="a"/>
    <w:link w:val="a5"/>
    <w:uiPriority w:val="99"/>
    <w:rsid w:val="00DD251B"/>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DD251B"/>
    <w:rPr>
      <w:rFonts w:cs="Times New Roman"/>
    </w:rPr>
  </w:style>
  <w:style w:type="paragraph" w:styleId="3">
    <w:name w:val="Body Text Indent 3"/>
    <w:basedOn w:val="a"/>
    <w:link w:val="30"/>
    <w:uiPriority w:val="99"/>
    <w:rsid w:val="007B5DBB"/>
    <w:pPr>
      <w:widowControl w:val="0"/>
      <w:autoSpaceDE w:val="0"/>
      <w:autoSpaceDN w:val="0"/>
      <w:adjustRightInd w:val="0"/>
      <w:spacing w:line="360" w:lineRule="auto"/>
      <w:ind w:firstLine="360"/>
      <w:jc w:val="both"/>
    </w:pPr>
    <w:rPr>
      <w:i/>
      <w:iCs/>
      <w:color w:val="000000"/>
      <w:sz w:val="28"/>
      <w:szCs w:val="28"/>
    </w:rPr>
  </w:style>
  <w:style w:type="character" w:customStyle="1" w:styleId="30">
    <w:name w:val="Основной текст с отступом 3 Знак"/>
    <w:link w:val="3"/>
    <w:uiPriority w:val="99"/>
    <w:semiHidden/>
    <w:rPr>
      <w:sz w:val="16"/>
      <w:szCs w:val="16"/>
    </w:rPr>
  </w:style>
  <w:style w:type="paragraph" w:styleId="a7">
    <w:name w:val="Body Text Indent"/>
    <w:basedOn w:val="a"/>
    <w:link w:val="a8"/>
    <w:uiPriority w:val="99"/>
    <w:rsid w:val="007B5DBB"/>
    <w:pPr>
      <w:spacing w:after="120"/>
      <w:ind w:left="283"/>
    </w:pPr>
  </w:style>
  <w:style w:type="character" w:customStyle="1" w:styleId="a8">
    <w:name w:val="Основной текст с отступом Знак"/>
    <w:link w:val="a7"/>
    <w:uiPriority w:val="99"/>
    <w:semiHidden/>
    <w:rPr>
      <w:sz w:val="24"/>
      <w:szCs w:val="24"/>
    </w:rPr>
  </w:style>
  <w:style w:type="paragraph" w:styleId="2">
    <w:name w:val="Body Text Indent 2"/>
    <w:basedOn w:val="a"/>
    <w:link w:val="20"/>
    <w:uiPriority w:val="99"/>
    <w:rsid w:val="007B5DBB"/>
    <w:pPr>
      <w:spacing w:after="120" w:line="480" w:lineRule="auto"/>
      <w:ind w:left="283"/>
    </w:pPr>
  </w:style>
  <w:style w:type="character" w:customStyle="1" w:styleId="20">
    <w:name w:val="Основной текст с отступом 2 Знак"/>
    <w:link w:val="2"/>
    <w:uiPriority w:val="99"/>
    <w:semiHidden/>
    <w:rPr>
      <w:sz w:val="24"/>
      <w:szCs w:val="24"/>
    </w:rPr>
  </w:style>
  <w:style w:type="paragraph" w:styleId="a9">
    <w:name w:val="footnote text"/>
    <w:basedOn w:val="a"/>
    <w:link w:val="aa"/>
    <w:uiPriority w:val="99"/>
    <w:semiHidden/>
    <w:rsid w:val="007B5DBB"/>
    <w:rPr>
      <w:sz w:val="20"/>
      <w:szCs w:val="20"/>
    </w:rPr>
  </w:style>
  <w:style w:type="character" w:customStyle="1" w:styleId="aa">
    <w:name w:val="Текст сноски Знак"/>
    <w:link w:val="a9"/>
    <w:uiPriority w:val="99"/>
    <w:semiHidden/>
  </w:style>
  <w:style w:type="character" w:styleId="ab">
    <w:name w:val="footnote reference"/>
    <w:uiPriority w:val="99"/>
    <w:semiHidden/>
    <w:rsid w:val="007B5DBB"/>
    <w:rPr>
      <w:rFonts w:cs="Times New Roman"/>
      <w:vertAlign w:val="superscript"/>
    </w:rPr>
  </w:style>
  <w:style w:type="paragraph" w:styleId="HTML">
    <w:name w:val="HTML Preformatted"/>
    <w:basedOn w:val="a"/>
    <w:link w:val="HTML0"/>
    <w:uiPriority w:val="99"/>
    <w:rsid w:val="00B72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character" w:styleId="ac">
    <w:name w:val="Hyperlink"/>
    <w:uiPriority w:val="99"/>
    <w:rsid w:val="00AA5E9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17534</Words>
  <Characters>99948</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dc:creator>
  <cp:keywords/>
  <dc:description/>
  <cp:lastModifiedBy>admin</cp:lastModifiedBy>
  <cp:revision>2</cp:revision>
  <dcterms:created xsi:type="dcterms:W3CDTF">2014-02-20T21:07:00Z</dcterms:created>
  <dcterms:modified xsi:type="dcterms:W3CDTF">2014-02-20T21:07:00Z</dcterms:modified>
</cp:coreProperties>
</file>