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CF" w:rsidRDefault="00C50AB0">
      <w:pPr>
        <w:pStyle w:val="1"/>
        <w:jc w:val="center"/>
      </w:pPr>
      <w:r>
        <w:t>Обеспечение пожарной безопасности производственных объектов</w:t>
      </w:r>
    </w:p>
    <w:p w:rsidR="007C20CF" w:rsidRPr="00C50AB0" w:rsidRDefault="00C50AB0">
      <w:pPr>
        <w:pStyle w:val="a3"/>
        <w:divId w:val="584802724"/>
      </w:pPr>
      <w:r>
        <w:rPr>
          <w:b/>
          <w:bCs/>
        </w:rPr>
        <w:t>Реферат по безопасности жизнедеятельности выполнил: студент гр.5212 Круткин Д.П.</w:t>
      </w:r>
    </w:p>
    <w:p w:rsidR="007C20CF" w:rsidRDefault="00C50AB0">
      <w:pPr>
        <w:pStyle w:val="a3"/>
        <w:divId w:val="584802724"/>
      </w:pPr>
      <w:r>
        <w:rPr>
          <w:b/>
          <w:bCs/>
        </w:rPr>
        <w:t>Московский Государственный Индустриальный Университет</w:t>
      </w:r>
    </w:p>
    <w:p w:rsidR="007C20CF" w:rsidRDefault="00C50AB0">
      <w:pPr>
        <w:pStyle w:val="a3"/>
        <w:divId w:val="584802724"/>
      </w:pPr>
      <w:r>
        <w:rPr>
          <w:b/>
          <w:bCs/>
        </w:rPr>
        <w:t>Кафедра: "Безопасность жизнедеятельности и промышленная экология"</w:t>
      </w:r>
    </w:p>
    <w:p w:rsidR="007C20CF" w:rsidRDefault="00C50AB0">
      <w:pPr>
        <w:pStyle w:val="a3"/>
        <w:divId w:val="584802724"/>
      </w:pPr>
      <w:r>
        <w:rPr>
          <w:b/>
          <w:bCs/>
        </w:rPr>
        <w:t>Москва 2000 г.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Пожарная безопасность.</w:t>
      </w:r>
    </w:p>
    <w:p w:rsidR="007C20CF" w:rsidRDefault="00C50AB0">
      <w:pPr>
        <w:pStyle w:val="a3"/>
        <w:divId w:val="584802724"/>
      </w:pPr>
      <w:r>
        <w:t xml:space="preserve">Пожары наносят громадный материальный ущерб и в ряде случаев сопровождаются гибелью людей. Поэтому защита от пожаров является важнейшей обязанностью каждого члена общества и проводится в общегосударственном масштабе. </w:t>
      </w:r>
    </w:p>
    <w:p w:rsidR="007C20CF" w:rsidRDefault="00C50AB0">
      <w:pPr>
        <w:pStyle w:val="a3"/>
        <w:divId w:val="584802724"/>
      </w:pPr>
      <w:r>
        <w:t>Противопожарная защита имеет своей целью изыскание наиболее эффективных, экономически целесообразных и технически обоснованных способов и средств предупреждения пожаров и их ликвидации с минимальным ущербом при наиболее рациональном использовании сил и технических средств тушения.</w:t>
      </w:r>
    </w:p>
    <w:p w:rsidR="007C20CF" w:rsidRDefault="00C50AB0">
      <w:pPr>
        <w:pStyle w:val="a3"/>
        <w:divId w:val="584802724"/>
      </w:pPr>
      <w:r>
        <w:t>Пожарная безопасность – это состояние объекта, при котором исключается возможность пожара , а в случае его возникновения используются необходимые меры по устранению негативного влияния опасных факторов пожара на людей , сооружения и материальных ценностей</w:t>
      </w:r>
    </w:p>
    <w:p w:rsidR="007C20CF" w:rsidRDefault="00C50AB0">
      <w:pPr>
        <w:pStyle w:val="a3"/>
        <w:divId w:val="584802724"/>
      </w:pPr>
      <w:r>
        <w:t>Пожарная безопасность может быть обеспечена мерами пожарной профилактики и активной пожарной защиты. Пожарная профилактика включает комплекс мероприятий, направленных на предупреждение пожара или уменьшение его последствий. Активная пожарная защита - меры, обеспечивающие успешную борьбу с пожарами или взрывоопасной ситуацией.</w:t>
      </w:r>
    </w:p>
    <w:p w:rsidR="007C20CF" w:rsidRDefault="00C50AB0">
      <w:pPr>
        <w:pStyle w:val="a3"/>
        <w:divId w:val="584802724"/>
      </w:pPr>
      <w:r>
        <w:t>Совокупность сил и средств, а также мер правового, организационного, экономического, социального и научно-технического характера образуют систему обеспечения пожарной безопасности.</w:t>
      </w:r>
    </w:p>
    <w:p w:rsidR="007C20CF" w:rsidRDefault="00C50AB0">
      <w:pPr>
        <w:pStyle w:val="a3"/>
        <w:divId w:val="584802724"/>
      </w:pPr>
      <w:r>
        <w:t>Основными элементами системы обеспечения пожарной безопасности являются органы государственной власти, органы местного самоуправления, предприятия и граждане, принимающие участие в обеспечении пожарной безопасности в соответствии с законодательством Российской Федерации.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Причины пожаров на производственных объектах.</w:t>
      </w:r>
    </w:p>
    <w:p w:rsidR="007C20CF" w:rsidRDefault="00C50AB0">
      <w:pPr>
        <w:pStyle w:val="a3"/>
        <w:divId w:val="584802724"/>
      </w:pPr>
      <w:r>
        <w:t>Производственные объекты отличаются повышенной пожарной опасностью, так как характеризуется сложностью производственных процессов; наличием значительных количеств ЛВЖ и ГЖ, сжиженных горючих газов, твердых сгораемых материалов; большой оснащенностью электрическими установками и другое.</w:t>
      </w:r>
    </w:p>
    <w:p w:rsidR="007C20CF" w:rsidRDefault="00C50AB0">
      <w:pPr>
        <w:pStyle w:val="a3"/>
        <w:divId w:val="584802724"/>
      </w:pPr>
      <w:r>
        <w:t>Причины:</w:t>
      </w:r>
    </w:p>
    <w:p w:rsidR="007C20CF" w:rsidRDefault="00C50AB0">
      <w:pPr>
        <w:pStyle w:val="a3"/>
        <w:divId w:val="584802724"/>
      </w:pPr>
      <w:r>
        <w:t>1) Нарушение технологического режима - 33%.</w:t>
      </w:r>
    </w:p>
    <w:p w:rsidR="007C20CF" w:rsidRDefault="00C50AB0">
      <w:pPr>
        <w:pStyle w:val="a3"/>
        <w:divId w:val="584802724"/>
      </w:pPr>
      <w:r>
        <w:t>2) Неисправность электрооборудования - 16 %.</w:t>
      </w:r>
    </w:p>
    <w:p w:rsidR="007C20CF" w:rsidRDefault="00C50AB0">
      <w:pPr>
        <w:pStyle w:val="a3"/>
        <w:divId w:val="584802724"/>
      </w:pPr>
      <w:r>
        <w:t>3) Плохая подготовка к ремонту оборудования - 13%.</w:t>
      </w:r>
    </w:p>
    <w:p w:rsidR="007C20CF" w:rsidRDefault="00C50AB0">
      <w:pPr>
        <w:pStyle w:val="a3"/>
        <w:divId w:val="584802724"/>
      </w:pPr>
      <w:r>
        <w:t>4) Самовозгорание промасленной ветоши и других материалов - 10%</w:t>
      </w:r>
    </w:p>
    <w:p w:rsidR="007C20CF" w:rsidRDefault="00C50AB0">
      <w:pPr>
        <w:pStyle w:val="a3"/>
        <w:divId w:val="584802724"/>
      </w:pPr>
      <w:r>
        <w:t> Источниками воспламенения могут быть открытый огонь технологических установок, раскаленные или нагретые стенки аппаратов и оборудования, искры электрооборудования, статическое электричество, искры удара и трения деталей машин и оборудования и др.</w:t>
      </w:r>
    </w:p>
    <w:p w:rsidR="007C20CF" w:rsidRDefault="00C50AB0">
      <w:pPr>
        <w:pStyle w:val="a3"/>
        <w:divId w:val="584802724"/>
      </w:pPr>
      <w:r>
        <w:t>А также нарушение норм и правил хранения пожароопасных материалов, неосторожное обращение с огнем , использование открытого огня факелов , паяльных ламп , курение в запрещенных местах , невыполнение противопожарных мероприятий по оборудованию пожарного водоснабжение , пожарной сигнализации , обеспечение первичными средствами пожаротушения и др.</w:t>
      </w:r>
    </w:p>
    <w:p w:rsidR="007C20CF" w:rsidRDefault="00C50AB0">
      <w:pPr>
        <w:pStyle w:val="a3"/>
        <w:divId w:val="584802724"/>
      </w:pPr>
      <w:r>
        <w:t>Как показывает практика, авария даже одного крупного агрегата, сопровождающаяся пожаром и взрывом, например, в химической промышленности они часто сопутствуют один другому, может привести к весьма тяжким последствиям не только для самого производства и людей его обслуживающих, но и для окружающей среды. В этой связи чрезвычайно важно правильно оценить уже на стадии проектирования пожаро- и взрывоопасность технологического процесса, выявить возможные причины аварий, определить опасные факторы и научно обосновать выбор способов и средств пожаро- и взрывопредупреждения и защиты.</w:t>
      </w:r>
    </w:p>
    <w:p w:rsidR="007C20CF" w:rsidRDefault="00C50AB0">
      <w:pPr>
        <w:pStyle w:val="a3"/>
        <w:divId w:val="584802724"/>
      </w:pPr>
      <w:r>
        <w:t>Немаловажным фактором в проведении этих работ является знание процессов и условий горения и взрыва, свойств веществ и материалов, применяемых в технологическом процессе, способов и средств защиты от пожара и взрыва.</w:t>
      </w:r>
    </w:p>
    <w:p w:rsidR="007C20CF" w:rsidRDefault="00C50AB0">
      <w:pPr>
        <w:pStyle w:val="a3"/>
        <w:divId w:val="584802724"/>
      </w:pPr>
      <w:r>
        <w:t> Мероприятия по пожарной профилактике разделяются на организационные, технические, режимные и эксплуатационные.</w:t>
      </w:r>
    </w:p>
    <w:p w:rsidR="007C20CF" w:rsidRDefault="00C50AB0">
      <w:pPr>
        <w:pStyle w:val="a3"/>
        <w:divId w:val="584802724"/>
      </w:pPr>
      <w:r>
        <w:t>Организационные мероприятия: предусматривают правильную эксплуатацию машин и внутризаводского транспорта, правильное содержание зданий, территории, противопожарный инструктаж.</w:t>
      </w:r>
    </w:p>
    <w:p w:rsidR="007C20CF" w:rsidRDefault="00C50AB0">
      <w:pPr>
        <w:pStyle w:val="a3"/>
        <w:divId w:val="584802724"/>
      </w:pPr>
      <w:r>
        <w:t>Технические мероприятия: соблюдение противопожарных правил и норм при проектировании зданий, при устройстве электропроводов и оборудования, отопления, вентиляции, освещения, правильное размещение оборудования.</w:t>
      </w:r>
    </w:p>
    <w:p w:rsidR="007C20CF" w:rsidRDefault="00C50AB0">
      <w:pPr>
        <w:pStyle w:val="a3"/>
        <w:divId w:val="584802724"/>
      </w:pPr>
      <w:r>
        <w:t>Режимные мероприятия - запрещение курения в неустановленных местах, запрещение сварочных и других огневых работ в пожароопасных помещениях и тому подобное.</w:t>
      </w:r>
    </w:p>
    <w:p w:rsidR="007C20CF" w:rsidRDefault="00C50AB0">
      <w:pPr>
        <w:pStyle w:val="a3"/>
        <w:divId w:val="584802724"/>
      </w:pPr>
      <w:r>
        <w:t>Эксплуатационные мероприятия - своевременная профилактика, осмотры, ремонты и испытание технологического оборудования.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Права и обязанности предприятий.</w:t>
      </w:r>
    </w:p>
    <w:p w:rsidR="007C20CF" w:rsidRDefault="00C50AB0">
      <w:pPr>
        <w:pStyle w:val="a3"/>
        <w:divId w:val="584802724"/>
      </w:pPr>
      <w:r>
        <w:t>Законом "О пожарной безопасности" предприятиям предоставлены следующие права;</w:t>
      </w:r>
    </w:p>
    <w:p w:rsidR="007C20CF" w:rsidRDefault="00C50AB0">
      <w:pPr>
        <w:pStyle w:val="a3"/>
        <w:divId w:val="584802724"/>
      </w:pPr>
      <w:r>
        <w:t>- создавать, реорганизовывать и ликвидировать в установленном порядке подразделения пожарной охраны, которые они содержат за счет собственных средств, в том числе на основе договоров с Государственной противопожарной службой;</w:t>
      </w:r>
    </w:p>
    <w:p w:rsidR="007C20CF" w:rsidRDefault="00C50AB0">
      <w:pPr>
        <w:pStyle w:val="a3"/>
        <w:divId w:val="584802724"/>
      </w:pPr>
      <w:r>
        <w:t>- 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7C20CF" w:rsidRDefault="00C50AB0">
      <w:pPr>
        <w:pStyle w:val="a3"/>
        <w:divId w:val="584802724"/>
      </w:pPr>
      <w:r>
        <w:t>- проводить работы по установлению причин и обстоятельств пожаров, происшедших на предприятиях;</w:t>
      </w:r>
    </w:p>
    <w:p w:rsidR="007C20CF" w:rsidRDefault="00C50AB0">
      <w:pPr>
        <w:pStyle w:val="a3"/>
        <w:divId w:val="584802724"/>
      </w:pPr>
      <w:r>
        <w:t>- устанавливать меры социального и экономического стимулирования обеспечения пожарной безопасности;</w:t>
      </w:r>
    </w:p>
    <w:p w:rsidR="007C20CF" w:rsidRDefault="00C50AB0">
      <w:pPr>
        <w:pStyle w:val="a3"/>
        <w:divId w:val="584802724"/>
      </w:pPr>
      <w:r>
        <w:t>- 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7C20CF" w:rsidRDefault="00C50AB0">
      <w:pPr>
        <w:pStyle w:val="a3"/>
        <w:divId w:val="584802724"/>
      </w:pPr>
      <w:r>
        <w:t>На предприятия законом также возлагаются следующие обязанности:</w:t>
      </w:r>
    </w:p>
    <w:p w:rsidR="007C20CF" w:rsidRDefault="00C50AB0">
      <w:pPr>
        <w:pStyle w:val="a3"/>
        <w:divId w:val="584802724"/>
      </w:pPr>
      <w:r>
        <w:t>- 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7C20CF" w:rsidRDefault="00C50AB0">
      <w:pPr>
        <w:pStyle w:val="a3"/>
        <w:divId w:val="584802724"/>
      </w:pPr>
      <w:r>
        <w:t>- разрабатывать и осуществлять меры по обеспечению пожарной безопасности;</w:t>
      </w:r>
    </w:p>
    <w:p w:rsidR="007C20CF" w:rsidRDefault="00C50AB0">
      <w:pPr>
        <w:pStyle w:val="a3"/>
        <w:divId w:val="584802724"/>
      </w:pPr>
      <w:r>
        <w:t>- проводить противопожарную пропаганду, а также обучать своих работников мерам пожарной безопасности;</w:t>
      </w:r>
    </w:p>
    <w:p w:rsidR="007C20CF" w:rsidRDefault="00C50AB0">
      <w:pPr>
        <w:pStyle w:val="a3"/>
        <w:divId w:val="584802724"/>
      </w:pPr>
      <w:r>
        <w:t>- включать в коллективный договор (соглашение) вопросы пожарной безопасности;</w:t>
      </w:r>
    </w:p>
    <w:p w:rsidR="007C20CF" w:rsidRDefault="00C50AB0">
      <w:pPr>
        <w:pStyle w:val="a3"/>
        <w:divId w:val="584802724"/>
      </w:pPr>
      <w: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7C20CF" w:rsidRDefault="00C50AB0">
      <w:pPr>
        <w:pStyle w:val="a3"/>
        <w:divId w:val="584802724"/>
      </w:pPr>
      <w:r>
        <w:t>- создавать и содержать в соответствии с установленными нормами органы управления и подразделения пожарной охраны, в том числе на основе договоров с Государственной противопожарной службой;</w:t>
      </w:r>
    </w:p>
    <w:p w:rsidR="007C20CF" w:rsidRDefault="00C50AB0">
      <w:pPr>
        <w:pStyle w:val="a3"/>
        <w:divId w:val="584802724"/>
      </w:pPr>
      <w:r>
        <w:t>-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7C20CF" w:rsidRDefault="00C50AB0">
      <w:pPr>
        <w:pStyle w:val="a3"/>
        <w:divId w:val="584802724"/>
      </w:pPr>
      <w:r>
        <w:t>- предоставлять в установленном порядке при тушении пожаров на территориях предприятий необходимые силы и средства, горюче-смазочные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пожаров сил;</w:t>
      </w:r>
    </w:p>
    <w:p w:rsidR="007C20CF" w:rsidRDefault="00C50AB0">
      <w:pPr>
        <w:pStyle w:val="a3"/>
        <w:divId w:val="584802724"/>
      </w:pPr>
      <w:r>
        <w:t>- обеспечивать доступ должностным лицам пожарной охраны, при осуществлении ими служебных обязанностей на территории, в здания, сооружения и на иные объекты предприятий;</w:t>
      </w:r>
    </w:p>
    <w:p w:rsidR="007C20CF" w:rsidRDefault="00C50AB0">
      <w:pPr>
        <w:pStyle w:val="a3"/>
        <w:divId w:val="584802724"/>
      </w:pPr>
      <w:r>
        <w:t>- 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территории пожарах и их последствиях;</w:t>
      </w:r>
    </w:p>
    <w:p w:rsidR="007C20CF" w:rsidRDefault="00C50AB0">
      <w:pPr>
        <w:pStyle w:val="a3"/>
        <w:divId w:val="584802724"/>
      </w:pPr>
      <w:r>
        <w:t>- 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проездов.</w:t>
      </w:r>
    </w:p>
    <w:p w:rsidR="007C20CF" w:rsidRDefault="00C50AB0">
      <w:pPr>
        <w:pStyle w:val="a3"/>
        <w:divId w:val="584802724"/>
      </w:pPr>
      <w:r>
        <w:t>Согласно Правилам пожарной безопасности на каждом предприятии приказом (инструкцией) должен быть установлен соответствующий их пожарной опасности противопожарный режим в том числе:</w:t>
      </w:r>
    </w:p>
    <w:p w:rsidR="007C20CF" w:rsidRDefault="00C50AB0">
      <w:pPr>
        <w:pStyle w:val="a3"/>
        <w:divId w:val="584802724"/>
      </w:pPr>
      <w:r>
        <w:t>- определены и оборудованы места для курения;</w:t>
      </w:r>
    </w:p>
    <w:p w:rsidR="007C20CF" w:rsidRDefault="00C50AB0">
      <w:pPr>
        <w:pStyle w:val="a3"/>
        <w:divId w:val="584802724"/>
      </w:pPr>
      <w:r>
        <w:t>- определены места и допустимое количество единовременно находящихся в помещениях сырья, полуфабрикатов и готовой продукции;</w:t>
      </w:r>
    </w:p>
    <w:p w:rsidR="007C20CF" w:rsidRDefault="00C50AB0">
      <w:pPr>
        <w:pStyle w:val="a3"/>
        <w:divId w:val="584802724"/>
      </w:pPr>
      <w:r>
        <w:t>- установлен порядок уборки горючих отходов и пыли, хранения промасленной спецодежды;</w:t>
      </w:r>
    </w:p>
    <w:p w:rsidR="007C20CF" w:rsidRDefault="00C50AB0">
      <w:pPr>
        <w:pStyle w:val="a3"/>
        <w:divId w:val="584802724"/>
      </w:pPr>
      <w:r>
        <w:t>- определен порядок обесточивания электрооборудования в случае пожара и по окончании рабочего дня;</w:t>
      </w:r>
    </w:p>
    <w:p w:rsidR="007C20CF" w:rsidRDefault="00C50AB0">
      <w:pPr>
        <w:pStyle w:val="a3"/>
        <w:divId w:val="584802724"/>
      </w:pPr>
      <w:r>
        <w:t xml:space="preserve">регламентированы: </w:t>
      </w:r>
    </w:p>
    <w:p w:rsidR="007C20CF" w:rsidRDefault="00C50AB0">
      <w:pPr>
        <w:pStyle w:val="a3"/>
        <w:divId w:val="584802724"/>
      </w:pPr>
      <w:r>
        <w:t xml:space="preserve">- порядок проведения временных огневых и других пожароопасных работ; </w:t>
      </w:r>
    </w:p>
    <w:p w:rsidR="007C20CF" w:rsidRDefault="00C50AB0">
      <w:pPr>
        <w:pStyle w:val="a3"/>
        <w:divId w:val="584802724"/>
      </w:pPr>
      <w:r>
        <w:t>- порядок осмотра и закрытия помещений после окончания работы;</w:t>
      </w:r>
    </w:p>
    <w:p w:rsidR="007C20CF" w:rsidRDefault="00C50AB0">
      <w:pPr>
        <w:pStyle w:val="a3"/>
        <w:divId w:val="584802724"/>
      </w:pPr>
      <w:r>
        <w:t>- действия работников при обнаружении пожара;</w:t>
      </w:r>
    </w:p>
    <w:p w:rsidR="007C20CF" w:rsidRDefault="00C50AB0">
      <w:pPr>
        <w:pStyle w:val="a3"/>
        <w:divId w:val="584802724"/>
      </w:pPr>
      <w:r>
        <w:t>определены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</w:p>
    <w:p w:rsidR="007C20CF" w:rsidRDefault="00C50AB0">
      <w:pPr>
        <w:pStyle w:val="a3"/>
        <w:divId w:val="584802724"/>
      </w:pPr>
      <w:r>
        <w:t>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пожара, а также предусмотрена система (установка) оповещения людей о пожаре.</w:t>
      </w:r>
    </w:p>
    <w:p w:rsidR="007C20CF" w:rsidRDefault="00C50AB0">
      <w:pPr>
        <w:pStyle w:val="a3"/>
        <w:divId w:val="584802724"/>
      </w:pPr>
      <w:r>
        <w:t>Руководитель объекта с массовым пребыванием людей (50 человек и более) в дополнение к схематическому плану эвакуации людей при пожаре обязан разработать инструкцию, определяющую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</w:t>
      </w:r>
    </w:p>
    <w:p w:rsidR="007C20CF" w:rsidRDefault="00C50AB0">
      <w:pPr>
        <w:pStyle w:val="a3"/>
        <w:divId w:val="584802724"/>
      </w:pPr>
      <w:r>
        <w:t>Для объектов с ночным пребыванием людей (детские сады, школы-интернаты, больницы и т.п.) в инструкции должны предусматриваться два варианта действий: в дневное и в ночное время.</w:t>
      </w:r>
    </w:p>
    <w:p w:rsidR="007C20CF" w:rsidRDefault="00C50AB0">
      <w:pPr>
        <w:pStyle w:val="a3"/>
        <w:divId w:val="584802724"/>
      </w:pPr>
      <w:r>
        <w:t>Руководители предприятий, на которых применяются, перерабатываются и хранятся опасные (взрывоопасные) сильнодействующие ядовитые вещества, обязаны сообщать подразделениям пожарной охраны данные о них, необходимые для обеспечения безопасности личного, состава, привлекаемого для тушения пожара и проведения первоочередных аварийно-спасательных работ на этих предприятиях.</w:t>
      </w:r>
    </w:p>
    <w:p w:rsidR="007C20CF" w:rsidRDefault="00C50AB0">
      <w:pPr>
        <w:pStyle w:val="a3"/>
        <w:divId w:val="584802724"/>
      </w:pPr>
      <w:r>
        <w:t>Территория предприятий в пределах противопожарных разрывов между зданиями, сооружениями и открытыми складами, должна своевременно очищаться от горючих отходов, мусора, тары, опавших листьев, сухой травы и т.п.</w:t>
      </w:r>
    </w:p>
    <w:p w:rsidR="007C20CF" w:rsidRDefault="00C50AB0">
      <w:pPr>
        <w:pStyle w:val="a3"/>
        <w:divId w:val="584802724"/>
      </w:pPr>
      <w:r>
        <w:t>Горючие отходы, мусор и т.п. следует собирать на специально выделенных площадках в контейнеры или ящики, а затем вывозить.</w:t>
      </w:r>
    </w:p>
    <w:p w:rsidR="007C20CF" w:rsidRDefault="00C50AB0">
      <w:pPr>
        <w:pStyle w:val="a3"/>
        <w:divId w:val="584802724"/>
      </w:pPr>
      <w:r>
        <w:t>Противопожарные разрывы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для стоянки транспорта и строительства (установки) зданий и сооружений.</w:t>
      </w:r>
    </w:p>
    <w:p w:rsidR="007C20CF" w:rsidRDefault="00C50AB0">
      <w:pPr>
        <w:pStyle w:val="a3"/>
        <w:divId w:val="584802724"/>
      </w:pPr>
      <w:r>
        <w:t>Дороги, проезды, подъезды и проходы к зданиям, сооружениям, открытым складам и водоисточникам, используемые для пожаротушения, подступы к стационарным пожарным лестницам и пожарному инвентарю должны быть всегда свободными, содержаться в исправном состоянии, а зимой быть очищенными от снега и льда.</w:t>
      </w:r>
    </w:p>
    <w:p w:rsidR="007C20CF" w:rsidRDefault="00C50AB0">
      <w:pPr>
        <w:pStyle w:val="a3"/>
        <w:divId w:val="584802724"/>
      </w:pPr>
      <w:r>
        <w:t>Для всех производственных и складских помещений должны быть определены категории взрывопожарной и пожарной опасности, а также класс зоны по Правилам устройства электроустановок, которые надлежит обозначать на дверях помещений.</w:t>
      </w:r>
    </w:p>
    <w:p w:rsidR="007C20CF" w:rsidRDefault="00C50AB0">
      <w:pPr>
        <w:pStyle w:val="a3"/>
        <w:divId w:val="584802724"/>
      </w:pPr>
      <w:r>
        <w:t>Около оборудования, имеющего повышенную пожарную опасность, следует вывешивать стандартные знаки (аншлаги, таблички) безопасности.</w:t>
      </w:r>
    </w:p>
    <w:p w:rsidR="007C20CF" w:rsidRDefault="00C50AB0">
      <w:pPr>
        <w:pStyle w:val="a3"/>
        <w:divId w:val="584802724"/>
      </w:pPr>
      <w:r>
        <w:t>Одно из условий обеспечения пожаро- и взрывобезопасности любого производственного процесса - ликвидация возможных источников воспламенения.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Пожарная профилактика.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Противопожарные разрывы.</w:t>
      </w:r>
    </w:p>
    <w:p w:rsidR="007C20CF" w:rsidRDefault="00C50AB0">
      <w:pPr>
        <w:pStyle w:val="a3"/>
        <w:divId w:val="584802724"/>
      </w:pPr>
      <w:r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 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зданий, метеорологических условий и т.д.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Противопожарные преграды.</w:t>
      </w:r>
    </w:p>
    <w:p w:rsidR="007C20CF" w:rsidRDefault="00C50AB0">
      <w:pPr>
        <w:pStyle w:val="a3"/>
        <w:divId w:val="584802724"/>
      </w:pPr>
      <w:r>
        <w:t>К ним относят стены, перегородки, перекрытия, двери, ворота, люки, тамбур-шлюзы и окна. Противопожарные стены должны быть выполнены из несгораемых материалов, иметь предел огнестойкости не менее 2.5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</w:t>
      </w:r>
    </w:p>
    <w:p w:rsidR="007C20CF" w:rsidRDefault="00C50AB0">
      <w:pPr>
        <w:pStyle w:val="a3"/>
        <w:divId w:val="584802724"/>
      </w:pPr>
      <w:r>
        <w:t>Противопожарные двери, окна и ворота в противопожарных стенах должны иметь предел огнестойкости не менее 1.2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7C20CF" w:rsidRDefault="00C50AB0">
      <w:pPr>
        <w:pStyle w:val="a3"/>
        <w:divId w:val="584802724"/>
      </w:pPr>
      <w:r>
        <w:rPr>
          <w:b/>
          <w:bCs/>
        </w:rPr>
        <w:t>Пути эвакуации.</w:t>
      </w:r>
    </w:p>
    <w:p w:rsidR="007C20CF" w:rsidRDefault="00C50AB0">
      <w:pPr>
        <w:pStyle w:val="a3"/>
        <w:divId w:val="584802724"/>
      </w:pPr>
      <w:r>
        <w:t>При проектировании зданий необходимо предусмотреть безопасную эвакуацию людей на случай возникновения пожара. При возникновении пожара люди должны покинуть здание в течение минимального времени, которое определяется кратчайшим расстоянием от места их нахождения до выхода наружу.</w:t>
      </w:r>
    </w:p>
    <w:p w:rsidR="007C20CF" w:rsidRDefault="00C50AB0">
      <w:pPr>
        <w:pStyle w:val="a3"/>
        <w:divId w:val="584802724"/>
      </w:pPr>
      <w:r>
        <w:t>Число эвакуационных выходов из зданий, помещений и с каждого этажа зданий определяется расчетом, но должно составлять не менее двух. Эвакуационные выходы должны располагаться рассредоточено. При этом лифты и другие механические средства транспортирования людей при расчетах не учитывают. Ширина участков путей эвакуации должна быть не менее 1 м, а дверей на путях эвакуации не менее 0.8м. Ширина наружных дверей лестничных клеток должна быть не менее ширины марша лестницы, высота прохода на путях эвакуации - не менее 2 м. При проектировании зданий и сооружений для эвакуации людей должны предусматриваться следующие виды лестничных клеток и лестниц: незадымляемые лестничные клетки (сообщающиеся с наружной воздушной зоной или оборудованные техническими устройствами для подпора воздуха); закрытые клетки с естественным освещением через окна в наружных стенах; закрытые лестничные клетки без естественного освещения; внутренние открытые лестницы (без ограждающих внутренних стен); наружные открытые лестницы. Для зданий с перепадами высот следует предусматривать пожарные лестницы.</w:t>
      </w:r>
    </w:p>
    <w:p w:rsidR="007C20CF" w:rsidRDefault="00C50AB0">
      <w:pPr>
        <w:pStyle w:val="a3"/>
        <w:divId w:val="584802724"/>
      </w:pPr>
      <w:r>
        <w:rPr>
          <w:b/>
          <w:bCs/>
        </w:rPr>
        <w:t>Список литературы</w:t>
      </w:r>
    </w:p>
    <w:p w:rsidR="007C20CF" w:rsidRDefault="00C50AB0">
      <w:pPr>
        <w:pStyle w:val="a3"/>
        <w:divId w:val="584802724"/>
      </w:pPr>
      <w:r>
        <w:t>1. Правила пожарной безопасности В Российской Федерации; Инфра-М, Москва 1994</w:t>
      </w:r>
    </w:p>
    <w:p w:rsidR="007C20CF" w:rsidRDefault="00C50AB0">
      <w:pPr>
        <w:pStyle w:val="a3"/>
        <w:divId w:val="584802724"/>
      </w:pPr>
      <w:r>
        <w:t>2. Охрана труда. Практикум. №6/1997.</w:t>
      </w:r>
      <w:bookmarkStart w:id="0" w:name="_GoBack"/>
      <w:bookmarkEnd w:id="0"/>
    </w:p>
    <w:sectPr w:rsidR="007C2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AB0"/>
    <w:rsid w:val="001739D5"/>
    <w:rsid w:val="007C20CF"/>
    <w:rsid w:val="00C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AB82-0F1C-456D-9B36-82656F92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</Words>
  <Characters>11682</Characters>
  <Application>Microsoft Office Word</Application>
  <DocSecurity>0</DocSecurity>
  <Lines>97</Lines>
  <Paragraphs>27</Paragraphs>
  <ScaleCrop>false</ScaleCrop>
  <Company/>
  <LinksUpToDate>false</LinksUpToDate>
  <CharactersWithSpaces>13704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пожарной безопасности производственных объектов</dc:title>
  <dc:subject/>
  <dc:creator>admin</dc:creator>
  <cp:keywords/>
  <dc:description/>
  <cp:lastModifiedBy>admin</cp:lastModifiedBy>
  <cp:revision>2</cp:revision>
  <dcterms:created xsi:type="dcterms:W3CDTF">2014-01-30T13:25:00Z</dcterms:created>
  <dcterms:modified xsi:type="dcterms:W3CDTF">2014-01-30T13:25:00Z</dcterms:modified>
</cp:coreProperties>
</file>