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1CC" w:rsidRDefault="004B41CC" w:rsidP="00363102">
      <w:pPr>
        <w:spacing w:line="360" w:lineRule="auto"/>
        <w:rPr>
          <w:sz w:val="28"/>
        </w:rPr>
      </w:pPr>
    </w:p>
    <w:p w:rsidR="005B0245" w:rsidRDefault="005B0245" w:rsidP="00363102">
      <w:pPr>
        <w:spacing w:line="360" w:lineRule="auto"/>
        <w:rPr>
          <w:sz w:val="28"/>
        </w:rPr>
      </w:pPr>
    </w:p>
    <w:p w:rsidR="00672469" w:rsidRPr="00672469" w:rsidRDefault="005B0245" w:rsidP="00363102">
      <w:pPr>
        <w:spacing w:line="360" w:lineRule="auto"/>
        <w:rPr>
          <w:sz w:val="28"/>
        </w:rPr>
      </w:pPr>
      <w:r>
        <w:rPr>
          <w:sz w:val="28"/>
        </w:rPr>
        <w:br w:type="page"/>
      </w:r>
      <w:r w:rsidR="00672469" w:rsidRPr="00672469">
        <w:rPr>
          <w:sz w:val="28"/>
        </w:rPr>
        <w:t xml:space="preserve">Содержание. </w:t>
      </w:r>
    </w:p>
    <w:p w:rsidR="00672469" w:rsidRPr="00672469" w:rsidRDefault="00672469" w:rsidP="00363102">
      <w:pPr>
        <w:spacing w:line="360" w:lineRule="auto"/>
        <w:rPr>
          <w:sz w:val="28"/>
        </w:rPr>
      </w:pPr>
      <w:r w:rsidRPr="00672469">
        <w:rPr>
          <w:sz w:val="28"/>
        </w:rPr>
        <w:t>Введение</w:t>
      </w:r>
      <w:r w:rsidR="005B0245">
        <w:rPr>
          <w:sz w:val="28"/>
        </w:rPr>
        <w:t>…………………………………………………………………………3</w:t>
      </w:r>
      <w:r w:rsidRPr="00672469">
        <w:rPr>
          <w:sz w:val="28"/>
        </w:rPr>
        <w:t xml:space="preserve"> </w:t>
      </w:r>
    </w:p>
    <w:p w:rsidR="00672469" w:rsidRPr="00672469" w:rsidRDefault="00672469" w:rsidP="00363102">
      <w:pPr>
        <w:spacing w:line="360" w:lineRule="auto"/>
        <w:rPr>
          <w:sz w:val="28"/>
        </w:rPr>
      </w:pPr>
      <w:r w:rsidRPr="00672469">
        <w:rPr>
          <w:sz w:val="28"/>
        </w:rPr>
        <w:t>Понятие и содержание воспаления</w:t>
      </w:r>
      <w:r w:rsidR="005B0245">
        <w:rPr>
          <w:sz w:val="28"/>
        </w:rPr>
        <w:t>……………………………………………</w:t>
      </w:r>
      <w:r w:rsidR="00E41A2E">
        <w:rPr>
          <w:sz w:val="28"/>
        </w:rPr>
        <w:t>.5</w:t>
      </w:r>
    </w:p>
    <w:p w:rsidR="00672469" w:rsidRPr="00672469" w:rsidRDefault="00672469" w:rsidP="00363102">
      <w:pPr>
        <w:spacing w:line="360" w:lineRule="auto"/>
        <w:rPr>
          <w:sz w:val="28"/>
        </w:rPr>
      </w:pPr>
      <w:r w:rsidRPr="00672469">
        <w:rPr>
          <w:sz w:val="28"/>
        </w:rPr>
        <w:t>Причины воспаления</w:t>
      </w:r>
      <w:r w:rsidR="00E41A2E">
        <w:rPr>
          <w:sz w:val="28"/>
        </w:rPr>
        <w:t>……………………………………………………………7</w:t>
      </w:r>
      <w:r w:rsidRPr="00672469">
        <w:rPr>
          <w:sz w:val="28"/>
        </w:rPr>
        <w:t xml:space="preserve"> </w:t>
      </w:r>
    </w:p>
    <w:p w:rsidR="00672469" w:rsidRPr="00672469" w:rsidRDefault="00672469" w:rsidP="00363102">
      <w:pPr>
        <w:spacing w:line="360" w:lineRule="auto"/>
        <w:rPr>
          <w:sz w:val="28"/>
        </w:rPr>
      </w:pPr>
      <w:r w:rsidRPr="00672469">
        <w:rPr>
          <w:sz w:val="28"/>
        </w:rPr>
        <w:t>Виды воспаления</w:t>
      </w:r>
      <w:r w:rsidR="00E41A2E">
        <w:rPr>
          <w:sz w:val="28"/>
        </w:rPr>
        <w:t>……………………………………………………………….10</w:t>
      </w:r>
    </w:p>
    <w:p w:rsidR="00672469" w:rsidRPr="00672469" w:rsidRDefault="00672469" w:rsidP="00363102">
      <w:pPr>
        <w:spacing w:line="360" w:lineRule="auto"/>
        <w:rPr>
          <w:sz w:val="28"/>
        </w:rPr>
      </w:pPr>
      <w:r w:rsidRPr="00672469">
        <w:rPr>
          <w:sz w:val="28"/>
        </w:rPr>
        <w:t>Течение и исход воспаления</w:t>
      </w:r>
      <w:r w:rsidR="00E41A2E">
        <w:rPr>
          <w:sz w:val="28"/>
        </w:rPr>
        <w:t>…………………………………………………..12</w:t>
      </w:r>
      <w:r w:rsidRPr="00672469">
        <w:rPr>
          <w:sz w:val="28"/>
        </w:rPr>
        <w:t xml:space="preserve"> </w:t>
      </w:r>
    </w:p>
    <w:p w:rsidR="00672469" w:rsidRPr="00672469" w:rsidRDefault="00672469" w:rsidP="00363102">
      <w:pPr>
        <w:spacing w:line="360" w:lineRule="auto"/>
        <w:rPr>
          <w:sz w:val="28"/>
        </w:rPr>
      </w:pPr>
      <w:r w:rsidRPr="00672469">
        <w:rPr>
          <w:sz w:val="28"/>
        </w:rPr>
        <w:t>Заключение</w:t>
      </w:r>
      <w:r w:rsidR="00E41A2E">
        <w:rPr>
          <w:sz w:val="28"/>
        </w:rPr>
        <w:t>……………………………………………………………………..14</w:t>
      </w:r>
      <w:r w:rsidRPr="00672469">
        <w:rPr>
          <w:sz w:val="28"/>
        </w:rPr>
        <w:t xml:space="preserve"> </w:t>
      </w:r>
    </w:p>
    <w:p w:rsidR="00672469" w:rsidRPr="00672469" w:rsidRDefault="00672469" w:rsidP="00363102">
      <w:pPr>
        <w:spacing w:line="360" w:lineRule="auto"/>
        <w:rPr>
          <w:sz w:val="28"/>
        </w:rPr>
      </w:pPr>
      <w:r w:rsidRPr="00672469">
        <w:rPr>
          <w:sz w:val="28"/>
        </w:rPr>
        <w:t>Список литературы</w:t>
      </w:r>
      <w:r w:rsidR="00E41A2E">
        <w:rPr>
          <w:sz w:val="28"/>
        </w:rPr>
        <w:t>…………………………………………………………….15</w:t>
      </w:r>
    </w:p>
    <w:p w:rsidR="00CD04B4" w:rsidRPr="00672469" w:rsidRDefault="00672469" w:rsidP="00363102">
      <w:pPr>
        <w:spacing w:line="360" w:lineRule="auto"/>
        <w:rPr>
          <w:sz w:val="28"/>
        </w:rPr>
      </w:pPr>
      <w:r w:rsidRPr="00672469">
        <w:rPr>
          <w:sz w:val="28"/>
        </w:rPr>
        <w:br w:type="page"/>
      </w:r>
      <w:r w:rsidR="00CD04B4" w:rsidRPr="00672469">
        <w:rPr>
          <w:sz w:val="28"/>
        </w:rPr>
        <w:t>Введение.</w:t>
      </w:r>
    </w:p>
    <w:p w:rsidR="00CD04B4" w:rsidRDefault="00CD04B4" w:rsidP="00B039DA">
      <w:pPr>
        <w:spacing w:line="360" w:lineRule="auto"/>
        <w:rPr>
          <w:sz w:val="28"/>
        </w:rPr>
      </w:pPr>
      <w:r w:rsidRPr="00672469">
        <w:rPr>
          <w:bCs/>
          <w:iCs/>
          <w:sz w:val="28"/>
          <w:szCs w:val="28"/>
        </w:rPr>
        <w:t xml:space="preserve">Воспаление – </w:t>
      </w:r>
      <w:r w:rsidR="00B039DA" w:rsidRPr="00672469">
        <w:rPr>
          <w:bCs/>
          <w:iCs/>
          <w:sz w:val="28"/>
          <w:szCs w:val="28"/>
          <w:lang w:val="en-US"/>
        </w:rPr>
        <w:t>inflammation</w:t>
      </w:r>
      <w:r w:rsidRPr="00672469">
        <w:rPr>
          <w:sz w:val="28"/>
          <w:szCs w:val="28"/>
        </w:rPr>
        <w:t xml:space="preserve"> – ответная защитно-приспособительная реакция</w:t>
      </w:r>
      <w:r w:rsidRPr="004F6155">
        <w:rPr>
          <w:sz w:val="28"/>
          <w:szCs w:val="28"/>
        </w:rPr>
        <w:t xml:space="preserve"> организма на разнообразные повреждения, возникающие под влиянием механических, физических, химических и биологических травмирующих факторов.</w:t>
      </w:r>
      <w:r w:rsidRPr="004F6155">
        <w:rPr>
          <w:sz w:val="28"/>
        </w:rPr>
        <w:t xml:space="preserve"> Воспаление развивается в ответ на ранение, инфекцию или внедрение какого-то раздражителя. При воспаление </w:t>
      </w:r>
      <w:r>
        <w:rPr>
          <w:sz w:val="28"/>
        </w:rPr>
        <w:t>возникает б</w:t>
      </w:r>
      <w:r w:rsidRPr="004F6155">
        <w:rPr>
          <w:sz w:val="28"/>
        </w:rPr>
        <w:t>оль</w:t>
      </w:r>
      <w:r>
        <w:rPr>
          <w:sz w:val="28"/>
        </w:rPr>
        <w:t>,</w:t>
      </w:r>
      <w:r w:rsidRPr="004F6155">
        <w:rPr>
          <w:sz w:val="28"/>
        </w:rPr>
        <w:t xml:space="preserve"> </w:t>
      </w:r>
      <w:r>
        <w:rPr>
          <w:sz w:val="28"/>
        </w:rPr>
        <w:t>п</w:t>
      </w:r>
      <w:r w:rsidRPr="004F6155">
        <w:rPr>
          <w:sz w:val="28"/>
        </w:rPr>
        <w:t>рипухлость</w:t>
      </w:r>
      <w:r>
        <w:rPr>
          <w:sz w:val="28"/>
        </w:rPr>
        <w:t>,</w:t>
      </w:r>
      <w:r w:rsidRPr="004F6155">
        <w:rPr>
          <w:sz w:val="28"/>
        </w:rPr>
        <w:t xml:space="preserve"> </w:t>
      </w:r>
      <w:r>
        <w:rPr>
          <w:sz w:val="28"/>
        </w:rPr>
        <w:t>п</w:t>
      </w:r>
      <w:r w:rsidRPr="004F6155">
        <w:rPr>
          <w:sz w:val="28"/>
        </w:rPr>
        <w:t>одъем температуры (ощущение потепления)</w:t>
      </w:r>
      <w:r>
        <w:rPr>
          <w:sz w:val="28"/>
        </w:rPr>
        <w:t>,</w:t>
      </w:r>
      <w:r w:rsidRPr="004F6155">
        <w:rPr>
          <w:sz w:val="28"/>
        </w:rPr>
        <w:t xml:space="preserve"> </w:t>
      </w:r>
      <w:r>
        <w:rPr>
          <w:sz w:val="28"/>
        </w:rPr>
        <w:t>п</w:t>
      </w:r>
      <w:r w:rsidRPr="004F6155">
        <w:rPr>
          <w:sz w:val="28"/>
        </w:rPr>
        <w:t>отеря функции</w:t>
      </w:r>
      <w:r>
        <w:rPr>
          <w:sz w:val="28"/>
        </w:rPr>
        <w:t>. В</w:t>
      </w:r>
      <w:r w:rsidRPr="004F6155">
        <w:rPr>
          <w:sz w:val="28"/>
        </w:rPr>
        <w:t>оспаление это защитная реакция, необходимая организму для восстановления.</w:t>
      </w:r>
      <w:r w:rsidRPr="004F6155">
        <w:t xml:space="preserve"> </w:t>
      </w:r>
      <w:r w:rsidRPr="004F6155">
        <w:rPr>
          <w:sz w:val="28"/>
        </w:rPr>
        <w:t>Иммунная система — главный охранник организма; при малейшей необходимости она вступает в бой. Она уничтожает бактерии и вирусы, способствует восстановлению после ранений и заболевани</w:t>
      </w:r>
      <w:r>
        <w:rPr>
          <w:sz w:val="28"/>
        </w:rPr>
        <w:t xml:space="preserve">й. </w:t>
      </w:r>
      <w:r w:rsidRPr="004F6155">
        <w:rPr>
          <w:sz w:val="28"/>
        </w:rPr>
        <w:t>На все эти воздействия иммунная система отвечает каскадом сложных реакций, одной из которых и является воспаление.</w:t>
      </w:r>
      <w:r w:rsidRPr="00D5327C">
        <w:t xml:space="preserve"> </w:t>
      </w:r>
      <w:r w:rsidRPr="00D5327C">
        <w:rPr>
          <w:sz w:val="28"/>
        </w:rPr>
        <w:t xml:space="preserve">Процесс воспаления необычен тем, что сразу три силы организма (кожа, кровь, клетки иммунной системы) объединяют усилия для его преодоления и обновления поврежденных тканей. </w:t>
      </w:r>
    </w:p>
    <w:p w:rsidR="00CD04B4" w:rsidRPr="005A02C6" w:rsidRDefault="00CD04B4" w:rsidP="00CD04B4">
      <w:pPr>
        <w:spacing w:line="360" w:lineRule="auto"/>
        <w:rPr>
          <w:sz w:val="28"/>
        </w:rPr>
      </w:pPr>
      <w:r w:rsidRPr="005A02C6">
        <w:rPr>
          <w:sz w:val="28"/>
        </w:rPr>
        <w:t>Самое заметное проявление воспалительного процесса это, конечно же, жар или лихорадка. Это происходит, когда в ответ на инфекцию иммунная система начинает действовать на пределе свои</w:t>
      </w:r>
      <w:r>
        <w:rPr>
          <w:sz w:val="28"/>
        </w:rPr>
        <w:t>х возможностей.</w:t>
      </w:r>
      <w:r w:rsidRPr="005A02C6">
        <w:rPr>
          <w:sz w:val="28"/>
        </w:rPr>
        <w:t xml:space="preserve"> При высокой температуре в организме начинается целый каскад реакций, направленных на ликвидацию причин </w:t>
      </w:r>
      <w:r>
        <w:rPr>
          <w:sz w:val="28"/>
        </w:rPr>
        <w:t xml:space="preserve">лихорадки </w:t>
      </w:r>
      <w:r w:rsidRPr="005A02C6">
        <w:rPr>
          <w:sz w:val="28"/>
        </w:rPr>
        <w:t>.По мере развития лихорадки, температура тела резко повышается, достигая максимума на пике борьбы с инфекцией. При этом мы можем ощущать дрожь и озноб, желание лечь в постель и укутаться во что-нибудь согревающее. Тело ломит, от слабости не хочется двигаться, аппетит пропадает, все ч</w:t>
      </w:r>
      <w:r>
        <w:rPr>
          <w:sz w:val="28"/>
        </w:rPr>
        <w:t xml:space="preserve">увства могут быть притуплены. </w:t>
      </w:r>
      <w:r w:rsidRPr="005A02C6">
        <w:rPr>
          <w:sz w:val="28"/>
        </w:rPr>
        <w:t>Эти симптомы могут наблюдаться до 3 дней — примерно столько времени требуется иммунной системе для обновления организма. В течение всего этого периода организм ведет беспрерывную битву с инфекционными патогенами. При 37оС (нормальная температура человеческого тела) бактерии живут припеваючи и прекрасно размножаются. А вот при повышенной температуре бактерии чувствуют себя неуютно, и их способность к размножению падает. Наоборот, количество фагоцитирующих клеток увеличивается, они стекаются к воспалительному очагу со всех сторон. По мере того как температура продолжает повышаться, расстановка сил быстро изменяется в пользу защитников: бактерий становится все меньше, а белых кровяных клеток — больше и больше. Становится ясно, что произошел перелом, и битва окончательно выиграна. Температура идет на убыль.</w:t>
      </w:r>
    </w:p>
    <w:p w:rsidR="00CD04B4" w:rsidRDefault="00CD04B4" w:rsidP="00CD04B4">
      <w:pPr>
        <w:spacing w:line="360" w:lineRule="auto"/>
        <w:rPr>
          <w:b/>
          <w:sz w:val="28"/>
        </w:rPr>
      </w:pPr>
    </w:p>
    <w:p w:rsidR="005A28BA" w:rsidRPr="00672469" w:rsidRDefault="00CD04B4" w:rsidP="00CD04B4">
      <w:pPr>
        <w:spacing w:line="360" w:lineRule="auto"/>
        <w:rPr>
          <w:sz w:val="28"/>
        </w:rPr>
      </w:pPr>
      <w:r>
        <w:rPr>
          <w:b/>
          <w:sz w:val="28"/>
        </w:rPr>
        <w:br w:type="page"/>
      </w:r>
      <w:r w:rsidR="005A28BA" w:rsidRPr="00672469">
        <w:rPr>
          <w:sz w:val="28"/>
        </w:rPr>
        <w:t>Понятие и содержание воспаления.</w:t>
      </w:r>
    </w:p>
    <w:p w:rsidR="00DD1F66" w:rsidRPr="00363102" w:rsidRDefault="00293DDC" w:rsidP="00363102">
      <w:pPr>
        <w:spacing w:line="360" w:lineRule="auto"/>
        <w:rPr>
          <w:sz w:val="28"/>
        </w:rPr>
      </w:pPr>
      <w:r w:rsidRPr="00363102">
        <w:rPr>
          <w:sz w:val="28"/>
        </w:rPr>
        <w:t>Воспале</w:t>
      </w:r>
      <w:r w:rsidR="00CD04B4">
        <w:rPr>
          <w:sz w:val="28"/>
        </w:rPr>
        <w:t>н</w:t>
      </w:r>
      <w:r w:rsidRPr="00363102">
        <w:rPr>
          <w:sz w:val="28"/>
        </w:rPr>
        <w:t>ие – это сложная реакция организма на действие вредных агентов, проявляющаяся преимущественно в виде комплекса сосудистотканевых нарушений. Она относиться к весьма распространённым общепатологическим процессам и леж</w:t>
      </w:r>
      <w:r w:rsidR="00CD04B4">
        <w:rPr>
          <w:sz w:val="28"/>
        </w:rPr>
        <w:t>и</w:t>
      </w:r>
      <w:r w:rsidRPr="00363102">
        <w:rPr>
          <w:sz w:val="28"/>
        </w:rPr>
        <w:t>т</w:t>
      </w:r>
      <w:r w:rsidR="00CD04B4">
        <w:rPr>
          <w:sz w:val="28"/>
        </w:rPr>
        <w:t xml:space="preserve"> </w:t>
      </w:r>
      <w:r w:rsidRPr="00363102">
        <w:rPr>
          <w:sz w:val="28"/>
        </w:rPr>
        <w:t xml:space="preserve">в основе многих заболеваний, внешне нередко различных по своим клиническим проявлением. Для воспаления характерна сложная цепь взаимосвязанных явлений, издавна различавшихся с целью раскрыть содержание и объяснить сущность этого процесса. </w:t>
      </w:r>
    </w:p>
    <w:p w:rsidR="00293DDC" w:rsidRPr="00363102" w:rsidRDefault="00293DDC" w:rsidP="00363102">
      <w:pPr>
        <w:spacing w:line="360" w:lineRule="auto"/>
        <w:rPr>
          <w:sz w:val="28"/>
        </w:rPr>
      </w:pPr>
      <w:r w:rsidRPr="00363102">
        <w:rPr>
          <w:sz w:val="28"/>
        </w:rPr>
        <w:t xml:space="preserve">Уровень знаний на каждом этапе развития учения о воспаление нашел своё отражение в разнообразных определениях этого понятия. </w:t>
      </w:r>
    </w:p>
    <w:p w:rsidR="00293DDC" w:rsidRPr="00363102" w:rsidRDefault="00293DDC" w:rsidP="00363102">
      <w:pPr>
        <w:spacing w:line="360" w:lineRule="auto"/>
        <w:rPr>
          <w:sz w:val="28"/>
        </w:rPr>
      </w:pPr>
      <w:r w:rsidRPr="00363102">
        <w:rPr>
          <w:sz w:val="28"/>
        </w:rPr>
        <w:t xml:space="preserve">Несмотря на разносторонний подход </w:t>
      </w:r>
      <w:r w:rsidR="007931C1" w:rsidRPr="00363102">
        <w:rPr>
          <w:sz w:val="28"/>
        </w:rPr>
        <w:t xml:space="preserve">к пониманию воспаления, следует признать общим недочётом подавляющего большинства определений стремление оценить воспаление только как местный </w:t>
      </w:r>
      <w:r w:rsidR="00CD04B4" w:rsidRPr="00363102">
        <w:rPr>
          <w:sz w:val="28"/>
        </w:rPr>
        <w:t>процесс. Современные</w:t>
      </w:r>
      <w:r w:rsidR="007931C1" w:rsidRPr="00363102">
        <w:rPr>
          <w:sz w:val="28"/>
        </w:rPr>
        <w:t xml:space="preserve"> взгляды на воспаление должны   включать </w:t>
      </w:r>
      <w:r w:rsidR="00A95630" w:rsidRPr="00363102">
        <w:rPr>
          <w:sz w:val="28"/>
        </w:rPr>
        <w:t>представление,</w:t>
      </w:r>
      <w:r w:rsidR="007931C1" w:rsidRPr="00363102">
        <w:rPr>
          <w:sz w:val="28"/>
        </w:rPr>
        <w:t xml:space="preserve"> как о местном процессе, так и о взаимосвязи местного с </w:t>
      </w:r>
      <w:r w:rsidR="00CD04B4">
        <w:rPr>
          <w:sz w:val="28"/>
        </w:rPr>
        <w:t>общим. С</w:t>
      </w:r>
      <w:r w:rsidR="007931C1" w:rsidRPr="00363102">
        <w:rPr>
          <w:sz w:val="28"/>
        </w:rPr>
        <w:t xml:space="preserve"> этой точки зрения воспаление является ответной реакцией организма на воздействие вредных агентов, которая характеризуется развитием в повреждённом участке ткани комплекса функциональн</w:t>
      </w:r>
      <w:r w:rsidR="00CD04B4">
        <w:rPr>
          <w:sz w:val="28"/>
        </w:rPr>
        <w:t>ых и структурных сосудисто-ткане</w:t>
      </w:r>
      <w:r w:rsidR="007931C1" w:rsidRPr="00363102">
        <w:rPr>
          <w:sz w:val="28"/>
        </w:rPr>
        <w:t>вых нарушений. Эта ре</w:t>
      </w:r>
      <w:r w:rsidR="00CD04B4">
        <w:rPr>
          <w:sz w:val="28"/>
        </w:rPr>
        <w:t>а</w:t>
      </w:r>
      <w:r w:rsidR="007931C1" w:rsidRPr="00363102">
        <w:rPr>
          <w:sz w:val="28"/>
        </w:rPr>
        <w:t>кция отличается тремя основными тесно связанными между собой пр</w:t>
      </w:r>
      <w:r w:rsidR="00CD04B4">
        <w:rPr>
          <w:sz w:val="28"/>
        </w:rPr>
        <w:t>о</w:t>
      </w:r>
      <w:r w:rsidR="007931C1" w:rsidRPr="00363102">
        <w:rPr>
          <w:sz w:val="28"/>
        </w:rPr>
        <w:t>цессами нарушения обмена веществ повреждённой ткани(альтерация или тканевая дистрофия), местных расстройств кровообращения</w:t>
      </w:r>
      <w:r w:rsidR="005A28BA" w:rsidRPr="00363102">
        <w:rPr>
          <w:sz w:val="28"/>
        </w:rPr>
        <w:t xml:space="preserve">( с </w:t>
      </w:r>
      <w:r w:rsidR="00CD04B4" w:rsidRPr="00363102">
        <w:rPr>
          <w:sz w:val="28"/>
        </w:rPr>
        <w:t>экссудацией</w:t>
      </w:r>
      <w:r w:rsidR="005A28BA" w:rsidRPr="00363102">
        <w:rPr>
          <w:sz w:val="28"/>
        </w:rPr>
        <w:t xml:space="preserve"> эмиграцией) и размножения клеточных элементов(</w:t>
      </w:r>
      <w:r w:rsidR="00CD04B4" w:rsidRPr="00363102">
        <w:rPr>
          <w:sz w:val="28"/>
        </w:rPr>
        <w:t>пролиферация</w:t>
      </w:r>
      <w:r w:rsidR="005A28BA" w:rsidRPr="00363102">
        <w:rPr>
          <w:sz w:val="28"/>
        </w:rPr>
        <w:t xml:space="preserve">). </w:t>
      </w:r>
    </w:p>
    <w:p w:rsidR="005A28BA" w:rsidRPr="00363102" w:rsidRDefault="005A28BA" w:rsidP="00363102">
      <w:pPr>
        <w:spacing w:line="360" w:lineRule="auto"/>
        <w:rPr>
          <w:sz w:val="28"/>
        </w:rPr>
      </w:pPr>
      <w:r w:rsidRPr="00363102">
        <w:rPr>
          <w:sz w:val="28"/>
        </w:rPr>
        <w:t>Будучи на первый взгляд реакцией местного характера, в действительности воспаление представляет собой и проявление общей реакции  организма на вредное воздействие. Её возникновение и    течение зависят от состояния организма; вместе с тем воспаление оказывает влияние на организм в целом.</w:t>
      </w:r>
    </w:p>
    <w:p w:rsidR="005A28BA" w:rsidRPr="00363102" w:rsidRDefault="005A28BA" w:rsidP="00363102">
      <w:pPr>
        <w:spacing w:line="360" w:lineRule="auto"/>
        <w:rPr>
          <w:sz w:val="28"/>
        </w:rPr>
      </w:pPr>
      <w:r w:rsidRPr="00363102">
        <w:rPr>
          <w:sz w:val="28"/>
        </w:rPr>
        <w:t xml:space="preserve">Воспаление относится  к числу наиболее распространенных  патологических процессов. В основе многих заболеваний, не смотря на разнообразие их клинических проявлений , лежит один и тот же патологический процесс – воспаление ( аппендицит, стоматит, гастрит и т.д) </w:t>
      </w: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8D5A9C" w:rsidRDefault="008D5A9C" w:rsidP="00363102">
      <w:pPr>
        <w:spacing w:line="360" w:lineRule="auto"/>
        <w:rPr>
          <w:b/>
          <w:sz w:val="28"/>
        </w:rPr>
      </w:pPr>
    </w:p>
    <w:p w:rsidR="005A28BA" w:rsidRPr="00672469" w:rsidRDefault="005A28BA" w:rsidP="00363102">
      <w:pPr>
        <w:spacing w:line="360" w:lineRule="auto"/>
        <w:rPr>
          <w:sz w:val="28"/>
        </w:rPr>
      </w:pPr>
      <w:r w:rsidRPr="00672469">
        <w:rPr>
          <w:sz w:val="28"/>
        </w:rPr>
        <w:t xml:space="preserve">Причины воспаления. </w:t>
      </w:r>
    </w:p>
    <w:p w:rsidR="005A28BA" w:rsidRDefault="005A28BA" w:rsidP="00363102">
      <w:pPr>
        <w:spacing w:line="360" w:lineRule="auto"/>
        <w:rPr>
          <w:sz w:val="28"/>
        </w:rPr>
      </w:pPr>
      <w:r w:rsidRPr="00363102">
        <w:rPr>
          <w:sz w:val="28"/>
        </w:rPr>
        <w:t xml:space="preserve">Причины воспаления весьма разнообразны. Чаще всего воспаление возникает от действия </w:t>
      </w:r>
      <w:r w:rsidR="00363102" w:rsidRPr="00363102">
        <w:rPr>
          <w:sz w:val="28"/>
        </w:rPr>
        <w:t>различных болезнетворных экзогенных факторов: инфекционных( бактерии и токсины), механических агентов( ушиб или ранение), лучевой или электрической энергии, термических факторов (ожог или отморожение)</w:t>
      </w:r>
      <w:r w:rsidR="00363102">
        <w:rPr>
          <w:sz w:val="28"/>
        </w:rPr>
        <w:t xml:space="preserve">, химических(сильные кислоты, щёлочи). наиболее важное значение имеют патогенные микробы, которые сами по себе или продуктами своего распада и жизнедеятельности вызывают изменения биохимических процессов в поражённой ими ткани. </w:t>
      </w:r>
    </w:p>
    <w:p w:rsidR="00363102" w:rsidRDefault="00363102" w:rsidP="00363102">
      <w:pPr>
        <w:spacing w:line="360" w:lineRule="auto"/>
        <w:rPr>
          <w:sz w:val="28"/>
        </w:rPr>
      </w:pPr>
      <w:r>
        <w:rPr>
          <w:sz w:val="28"/>
        </w:rPr>
        <w:t xml:space="preserve">Эндогенными причинами воспаления могут быть продукты тканевого некроза, тромб, инфаркт, обширное кровоизлияние ; внутренней причиной воспаления могут так же быть некоторые нарушения функции нервной системы, например </w:t>
      </w:r>
      <w:r w:rsidR="00374542">
        <w:rPr>
          <w:sz w:val="28"/>
        </w:rPr>
        <w:t>при центрогенных симм</w:t>
      </w:r>
      <w:r>
        <w:rPr>
          <w:sz w:val="28"/>
        </w:rPr>
        <w:t>етричных воспалениях.</w:t>
      </w:r>
      <w:r w:rsidR="00374542">
        <w:rPr>
          <w:sz w:val="28"/>
        </w:rPr>
        <w:t xml:space="preserve"> Однако необходимо отличать значение нервной системы как этиологического фактора и значение её в механизме развития </w:t>
      </w:r>
      <w:r>
        <w:rPr>
          <w:sz w:val="28"/>
        </w:rPr>
        <w:t xml:space="preserve"> </w:t>
      </w:r>
      <w:r w:rsidR="00374542">
        <w:rPr>
          <w:sz w:val="28"/>
        </w:rPr>
        <w:t xml:space="preserve">любого воспалительного процесса. </w:t>
      </w:r>
    </w:p>
    <w:p w:rsidR="00374542" w:rsidRDefault="00374542" w:rsidP="00363102">
      <w:pPr>
        <w:spacing w:line="360" w:lineRule="auto"/>
        <w:rPr>
          <w:sz w:val="28"/>
        </w:rPr>
      </w:pPr>
      <w:r>
        <w:rPr>
          <w:sz w:val="28"/>
        </w:rPr>
        <w:t xml:space="preserve">Эндогенные причины воспаления в свою очередь возникают от действия на организм внешних агентов. </w:t>
      </w:r>
      <w:r w:rsidR="00CD04B4">
        <w:rPr>
          <w:sz w:val="28"/>
        </w:rPr>
        <w:t>Например,</w:t>
      </w:r>
      <w:r>
        <w:rPr>
          <w:sz w:val="28"/>
        </w:rPr>
        <w:t xml:space="preserve"> травма  может быть причиной </w:t>
      </w:r>
      <w:r w:rsidR="00CD04B4">
        <w:rPr>
          <w:sz w:val="28"/>
        </w:rPr>
        <w:t>тромбоза</w:t>
      </w:r>
      <w:r>
        <w:rPr>
          <w:sz w:val="28"/>
        </w:rPr>
        <w:t xml:space="preserve"> сосудов или кровоизлияния.</w:t>
      </w:r>
    </w:p>
    <w:p w:rsidR="00374542" w:rsidRDefault="00374542" w:rsidP="00363102">
      <w:pPr>
        <w:spacing w:line="360" w:lineRule="auto"/>
        <w:rPr>
          <w:sz w:val="28"/>
        </w:rPr>
      </w:pPr>
      <w:r>
        <w:rPr>
          <w:sz w:val="28"/>
        </w:rPr>
        <w:t xml:space="preserve">По особенностям течения воспалительного процесса можно иногда определить его причину. </w:t>
      </w:r>
      <w:r w:rsidR="00CD04B4">
        <w:rPr>
          <w:sz w:val="28"/>
        </w:rPr>
        <w:t>Например,</w:t>
      </w:r>
      <w:r>
        <w:rPr>
          <w:sz w:val="28"/>
        </w:rPr>
        <w:t xml:space="preserve"> весьма характерны воспаления при ожогах, отморожениях или воспалениях, возникающие от действия некоторых инфекционных возбудителей и отравляющих веществ. Разнообразие причин способных вызвать развитие воспаления , далеко не всегда находит своё отражение в характере процесса. Гнойное воспаление может возникнуть не только под действием инфекционных агентов, при асептических повреждениях ткани так же может быть гнойное воспаление.</w:t>
      </w:r>
    </w:p>
    <w:p w:rsidR="008D5A9C" w:rsidRDefault="008D5A9C" w:rsidP="00363102">
      <w:pPr>
        <w:spacing w:line="360" w:lineRule="auto"/>
        <w:rPr>
          <w:sz w:val="28"/>
        </w:rPr>
      </w:pPr>
      <w:r>
        <w:rPr>
          <w:sz w:val="28"/>
        </w:rPr>
        <w:t>Воспалительный процесс возникает различно. В одних случаях вредный агент действует короткое время, вызывая лишь первичное её повреждение.</w:t>
      </w:r>
    </w:p>
    <w:p w:rsidR="008D5A9C" w:rsidRDefault="008D5A9C" w:rsidP="00363102">
      <w:pPr>
        <w:spacing w:line="360" w:lineRule="auto"/>
        <w:rPr>
          <w:sz w:val="28"/>
        </w:rPr>
      </w:pPr>
      <w:r>
        <w:rPr>
          <w:sz w:val="28"/>
        </w:rPr>
        <w:t>При этом воспалительная реакция развивается уже в процессе возникшего повреждения ткани.</w:t>
      </w:r>
    </w:p>
    <w:p w:rsidR="008D5A9C" w:rsidRDefault="008D5A9C" w:rsidP="00363102">
      <w:pPr>
        <w:spacing w:line="360" w:lineRule="auto"/>
        <w:rPr>
          <w:sz w:val="28"/>
        </w:rPr>
      </w:pPr>
      <w:r>
        <w:rPr>
          <w:sz w:val="28"/>
        </w:rPr>
        <w:t xml:space="preserve">В других случаях вредный агент длительное время является источником раздражения и тогда воспаление развивается как непосредственная ответная реакция на действие этого раздражителя. Так бывает при действие инфекции , инородного тела или при длительном раздражение химическим агентом. В этих случаях не только болезнетворный раздражитель, но также биологически активные продукты </w:t>
      </w:r>
      <w:r w:rsidR="00A95630">
        <w:rPr>
          <w:sz w:val="28"/>
        </w:rPr>
        <w:t>распада,</w:t>
      </w:r>
      <w:r>
        <w:rPr>
          <w:sz w:val="28"/>
        </w:rPr>
        <w:t xml:space="preserve"> образующиеся в повреждённой ткани</w:t>
      </w:r>
      <w:r w:rsidR="00A95630">
        <w:rPr>
          <w:sz w:val="28"/>
        </w:rPr>
        <w:t>,</w:t>
      </w:r>
      <w:r>
        <w:rPr>
          <w:sz w:val="28"/>
        </w:rPr>
        <w:t xml:space="preserve"> оказывают влияние на развитие воспалительного процесса.</w:t>
      </w:r>
    </w:p>
    <w:p w:rsidR="008D5A9C" w:rsidRDefault="008D5A9C" w:rsidP="00363102">
      <w:pPr>
        <w:spacing w:line="360" w:lineRule="auto"/>
        <w:rPr>
          <w:sz w:val="28"/>
        </w:rPr>
      </w:pPr>
      <w:r>
        <w:rPr>
          <w:sz w:val="28"/>
        </w:rPr>
        <w:t>Наконец в ряде случаев течение уже возникшего воспаления осложняется проникновением в очаг</w:t>
      </w:r>
      <w:r w:rsidR="00BE4864">
        <w:rPr>
          <w:sz w:val="28"/>
        </w:rPr>
        <w:t xml:space="preserve"> </w:t>
      </w:r>
      <w:r>
        <w:rPr>
          <w:sz w:val="28"/>
        </w:rPr>
        <w:t xml:space="preserve">поражения инфекции,  </w:t>
      </w:r>
      <w:r w:rsidR="00BE4864">
        <w:rPr>
          <w:sz w:val="28"/>
        </w:rPr>
        <w:t>которая в свою очередь вызывает последующие изменение характера и интенсивности воспалительных явлений.</w:t>
      </w:r>
    </w:p>
    <w:p w:rsidR="00BE4864" w:rsidRDefault="00BE4864" w:rsidP="00363102">
      <w:pPr>
        <w:spacing w:line="360" w:lineRule="auto"/>
        <w:rPr>
          <w:sz w:val="28"/>
        </w:rPr>
      </w:pPr>
      <w:r>
        <w:rPr>
          <w:sz w:val="28"/>
        </w:rPr>
        <w:t>Интенсивность и течение воспалительной реакции зависят как от свойств вредного агента, так и от свойств всего организма  и места возникновения про</w:t>
      </w:r>
      <w:r w:rsidR="00CD04B4">
        <w:rPr>
          <w:sz w:val="28"/>
        </w:rPr>
        <w:t>цесса, а так же от анатомно-физи</w:t>
      </w:r>
      <w:r>
        <w:rPr>
          <w:sz w:val="28"/>
        </w:rPr>
        <w:t xml:space="preserve">ологических особенностей поражения ткани. Поэтому одна и та же причина при одной и той же интенсивности её действия, но при различной локализации может вызвать воспалительную реакцию неодинакового характера. </w:t>
      </w:r>
    </w:p>
    <w:p w:rsidR="00BE4864" w:rsidRDefault="00BE4864" w:rsidP="00363102">
      <w:pPr>
        <w:spacing w:line="360" w:lineRule="auto"/>
        <w:rPr>
          <w:sz w:val="28"/>
        </w:rPr>
      </w:pPr>
      <w:r>
        <w:rPr>
          <w:sz w:val="28"/>
        </w:rPr>
        <w:t xml:space="preserve">Внешние признаки воспаления известны ещё со времён Галена и Цельса. Внешними признаками являются: краснота, припухлость, повышенная температура участка, или жар, болезненность и нарушение функций. Воспалительная краснота и жар развиваются вследствие расстройства кровотока, припухлость – вследствие выхода жидкости из сосудов в ткань, </w:t>
      </w:r>
      <w:r w:rsidR="000A11A2">
        <w:rPr>
          <w:sz w:val="28"/>
        </w:rPr>
        <w:t xml:space="preserve">боль – в результате раздражения чувствительных нервов пораженного участка , растяжение ткани отёчной </w:t>
      </w:r>
      <w:r w:rsidR="00CD04B4">
        <w:rPr>
          <w:sz w:val="28"/>
        </w:rPr>
        <w:t>жидкостью</w:t>
      </w:r>
      <w:r w:rsidR="000A11A2">
        <w:rPr>
          <w:sz w:val="28"/>
        </w:rPr>
        <w:t>.</w:t>
      </w:r>
    </w:p>
    <w:p w:rsidR="00DE3EED" w:rsidRDefault="00DE3EED" w:rsidP="00363102">
      <w:pPr>
        <w:spacing w:line="360" w:lineRule="auto"/>
        <w:rPr>
          <w:sz w:val="28"/>
        </w:rPr>
      </w:pPr>
      <w:r>
        <w:rPr>
          <w:sz w:val="28"/>
        </w:rPr>
        <w:t xml:space="preserve">Совокупность этих признаков характерны главным образом </w:t>
      </w:r>
      <w:r w:rsidR="00BA75D1">
        <w:rPr>
          <w:sz w:val="28"/>
        </w:rPr>
        <w:t>для острого воспалительного процесса внешних покровов тела, на коже и слизистой оболочке, при нарывах и ожогах.</w:t>
      </w:r>
    </w:p>
    <w:p w:rsidR="00BA75D1" w:rsidRPr="00363102" w:rsidRDefault="00BA75D1" w:rsidP="00363102">
      <w:pPr>
        <w:spacing w:line="360" w:lineRule="auto"/>
        <w:rPr>
          <w:sz w:val="28"/>
        </w:rPr>
      </w:pPr>
      <w:r>
        <w:rPr>
          <w:sz w:val="28"/>
        </w:rPr>
        <w:t xml:space="preserve">При некоторых других формах воспаления, особенно во внутренних органах, перечисленные признаки либо слабо </w:t>
      </w:r>
      <w:r w:rsidR="00CD04B4">
        <w:rPr>
          <w:sz w:val="28"/>
        </w:rPr>
        <w:t>выражены,</w:t>
      </w:r>
      <w:r>
        <w:rPr>
          <w:sz w:val="28"/>
        </w:rPr>
        <w:t xml:space="preserve"> либо вовсе отсутствуют. </w:t>
      </w:r>
      <w:r w:rsidR="00CD04B4">
        <w:rPr>
          <w:sz w:val="28"/>
        </w:rPr>
        <w:t>Например,</w:t>
      </w:r>
      <w:r>
        <w:rPr>
          <w:sz w:val="28"/>
        </w:rPr>
        <w:t xml:space="preserve"> в печени, почках и сердце воспалительная краснота нередко маскируется нормальным цветом органа. </w:t>
      </w: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BA75D1" w:rsidRDefault="00BA75D1">
      <w:pPr>
        <w:rPr>
          <w:b/>
          <w:sz w:val="28"/>
        </w:rPr>
      </w:pPr>
    </w:p>
    <w:p w:rsidR="005A28BA" w:rsidRPr="00672469" w:rsidRDefault="00BA75D1" w:rsidP="00CD04B4">
      <w:pPr>
        <w:spacing w:line="360" w:lineRule="auto"/>
        <w:rPr>
          <w:sz w:val="28"/>
        </w:rPr>
      </w:pPr>
      <w:r w:rsidRPr="00672469">
        <w:rPr>
          <w:sz w:val="28"/>
        </w:rPr>
        <w:t>Виды воспаления.</w:t>
      </w:r>
    </w:p>
    <w:p w:rsidR="00BA75D1" w:rsidRDefault="00BA75D1" w:rsidP="00CD04B4">
      <w:pPr>
        <w:spacing w:line="360" w:lineRule="auto"/>
        <w:rPr>
          <w:sz w:val="28"/>
        </w:rPr>
      </w:pPr>
      <w:r w:rsidRPr="00BA75D1">
        <w:rPr>
          <w:sz w:val="28"/>
        </w:rPr>
        <w:t>Различаются</w:t>
      </w:r>
      <w:r>
        <w:rPr>
          <w:sz w:val="28"/>
        </w:rPr>
        <w:t xml:space="preserve"> воспаления альтеративные, экссудативно-инфильтративные , пролиферативные(продуктивные). Виды воспаления зависят от причин воспаления, реактивности организма и пораженной ткани.</w:t>
      </w:r>
    </w:p>
    <w:p w:rsidR="00BA75D1" w:rsidRDefault="00BA75D1" w:rsidP="00CD04B4">
      <w:pPr>
        <w:spacing w:line="360" w:lineRule="auto"/>
        <w:rPr>
          <w:sz w:val="28"/>
        </w:rPr>
      </w:pPr>
      <w:r>
        <w:rPr>
          <w:sz w:val="28"/>
        </w:rPr>
        <w:t>Альтеративные воспаления характеризуются преобладанием в них явлений дистрофии, некробиоза</w:t>
      </w:r>
      <w:r w:rsidR="00FB18F5">
        <w:rPr>
          <w:sz w:val="28"/>
        </w:rPr>
        <w:t xml:space="preserve"> и некроза; при этом экссудативные  и пролиферативные явления выражены относительно слабо. Альтеративные воспаления чаще всего встречаются в паренхиматозных органах, при некоторых интоксикациях, преимущественно в почках, печени, </w:t>
      </w:r>
      <w:r w:rsidR="00CD04B4">
        <w:rPr>
          <w:sz w:val="28"/>
        </w:rPr>
        <w:t>сердечной</w:t>
      </w:r>
      <w:r w:rsidR="00FB18F5">
        <w:rPr>
          <w:sz w:val="28"/>
        </w:rPr>
        <w:t xml:space="preserve"> мышце, реже в мозгу (острый нефрит, гепатит, энцефалит и т.д)</w:t>
      </w:r>
    </w:p>
    <w:p w:rsidR="00BA75D1" w:rsidRDefault="00FB18F5" w:rsidP="00CD04B4">
      <w:pPr>
        <w:spacing w:line="360" w:lineRule="auto"/>
        <w:rPr>
          <w:sz w:val="28"/>
        </w:rPr>
      </w:pPr>
      <w:r>
        <w:rPr>
          <w:sz w:val="28"/>
        </w:rPr>
        <w:t>Экссудативно-инфильтративные воспаления характеризуются более резкой выраженной сосудистой реакцией с преобладанием явлений экссудации и эмиграции. Они  в свою очередь разделяются на несколько видов в зависимости от свойств экссудатов:</w:t>
      </w:r>
    </w:p>
    <w:p w:rsidR="00DB47EC" w:rsidRDefault="00A95630" w:rsidP="00CD04B4">
      <w:pPr>
        <w:spacing w:line="360" w:lineRule="auto"/>
        <w:rPr>
          <w:sz w:val="28"/>
        </w:rPr>
      </w:pPr>
      <w:r>
        <w:rPr>
          <w:sz w:val="28"/>
        </w:rPr>
        <w:t>1)</w:t>
      </w:r>
      <w:r w:rsidR="00FB18F5">
        <w:rPr>
          <w:sz w:val="28"/>
        </w:rPr>
        <w:t>серозный экссудат</w:t>
      </w:r>
      <w:r w:rsidR="00DB47EC">
        <w:rPr>
          <w:sz w:val="28"/>
        </w:rPr>
        <w:t xml:space="preserve"> – светлая, прозрачная, низкого удельного веса жидкость, содержащая белок и незначительное количество клеточных элементов. Примесь клеток и микробов иногда придаёт серозному экссудату слегка опалесцирующий вид. Местом развития такого воспаления чаще бывает плевра, брюшина.</w:t>
      </w:r>
    </w:p>
    <w:p w:rsidR="00FB18F5" w:rsidRPr="00FB18F5" w:rsidRDefault="00A95630" w:rsidP="00CD04B4">
      <w:pPr>
        <w:spacing w:line="360" w:lineRule="auto"/>
        <w:rPr>
          <w:b/>
          <w:sz w:val="28"/>
        </w:rPr>
      </w:pPr>
      <w:r>
        <w:rPr>
          <w:sz w:val="28"/>
        </w:rPr>
        <w:t>2)</w:t>
      </w:r>
      <w:r w:rsidR="00FB18F5">
        <w:rPr>
          <w:sz w:val="28"/>
        </w:rPr>
        <w:t>фибринозный экссудат</w:t>
      </w:r>
      <w:r w:rsidR="00DB47EC">
        <w:rPr>
          <w:sz w:val="28"/>
        </w:rPr>
        <w:t xml:space="preserve"> – характерен для фибринозного воспаления. Он содержит большое количество фибрина, выпадающего в межуточной ткани и находящегося на поверхности слизистых оболочек или свободно лежащего в полостях или же в той или иной степени связанного с подлежащей тканью. Возникает при воспаление брюшины, плевры, перикарда. Различают фибринозные воспаления: крупозное, дифтеритическое.  </w:t>
      </w:r>
    </w:p>
    <w:p w:rsidR="00FB18F5" w:rsidRPr="00FB18F5" w:rsidRDefault="00A95630" w:rsidP="00CD04B4">
      <w:pPr>
        <w:spacing w:line="360" w:lineRule="auto"/>
        <w:rPr>
          <w:b/>
          <w:sz w:val="28"/>
        </w:rPr>
      </w:pPr>
      <w:r>
        <w:rPr>
          <w:sz w:val="28"/>
        </w:rPr>
        <w:t>3)</w:t>
      </w:r>
      <w:r w:rsidR="00FB18F5">
        <w:rPr>
          <w:sz w:val="28"/>
        </w:rPr>
        <w:t>гнойный экссудат</w:t>
      </w:r>
      <w:r w:rsidR="00DB47EC">
        <w:rPr>
          <w:sz w:val="28"/>
        </w:rPr>
        <w:t xml:space="preserve"> – состоит из содержащей белок жидкости с большим количеством </w:t>
      </w:r>
      <w:r w:rsidR="00552AFC">
        <w:rPr>
          <w:sz w:val="28"/>
        </w:rPr>
        <w:t>преимущественно нейтрофильных лейкоцитов, в большинстве погибших от действия токсичных веществ или самого вредного агента.</w:t>
      </w:r>
    </w:p>
    <w:p w:rsidR="00FB18F5" w:rsidRPr="00FB18F5" w:rsidRDefault="00A95630" w:rsidP="00CD04B4">
      <w:pPr>
        <w:spacing w:line="360" w:lineRule="auto"/>
        <w:rPr>
          <w:b/>
          <w:sz w:val="28"/>
        </w:rPr>
      </w:pPr>
      <w:r>
        <w:rPr>
          <w:sz w:val="28"/>
        </w:rPr>
        <w:t>4)</w:t>
      </w:r>
      <w:r w:rsidR="00FB18F5">
        <w:rPr>
          <w:sz w:val="28"/>
        </w:rPr>
        <w:t>гнилостный экссудат</w:t>
      </w:r>
      <w:r w:rsidR="00552AFC">
        <w:rPr>
          <w:sz w:val="28"/>
        </w:rPr>
        <w:t xml:space="preserve"> – образуется от попадания в очаг воспаления и развития в нём возбудителей гниения. В результате возникает так называемое  гнилостное воспаление ( ихорозное) воспаление. </w:t>
      </w:r>
    </w:p>
    <w:p w:rsidR="00FB18F5" w:rsidRDefault="00A95630" w:rsidP="00CD04B4">
      <w:pPr>
        <w:spacing w:line="360" w:lineRule="auto"/>
        <w:rPr>
          <w:sz w:val="28"/>
        </w:rPr>
      </w:pPr>
      <w:r>
        <w:rPr>
          <w:sz w:val="28"/>
        </w:rPr>
        <w:t>5)</w:t>
      </w:r>
      <w:r w:rsidR="00FB18F5" w:rsidRPr="00FB18F5">
        <w:rPr>
          <w:sz w:val="28"/>
        </w:rPr>
        <w:t>геморрагический</w:t>
      </w:r>
      <w:r w:rsidR="00FB18F5">
        <w:rPr>
          <w:sz w:val="28"/>
        </w:rPr>
        <w:t xml:space="preserve"> экссудат</w:t>
      </w:r>
      <w:r w:rsidR="00552AFC">
        <w:rPr>
          <w:sz w:val="28"/>
        </w:rPr>
        <w:t xml:space="preserve"> – такие экссудаты образуются вследствие повреждения сосудов данного участка от действия самого воспалительного агента или продуктов его жизнедеятельности, а также вследствие застойных явлений, сопровождающихся повышением кровяного давления в данном участке сосудистого русла.</w:t>
      </w:r>
    </w:p>
    <w:p w:rsidR="005F5555" w:rsidRDefault="00FB18F5" w:rsidP="00CD04B4">
      <w:pPr>
        <w:spacing w:line="360" w:lineRule="auto"/>
        <w:rPr>
          <w:sz w:val="28"/>
        </w:rPr>
      </w:pPr>
      <w:r>
        <w:rPr>
          <w:sz w:val="28"/>
        </w:rPr>
        <w:t>Встречаются смешанные экссудаты: серозно-фибринозный, серозно-геморрагический, серозно-гнойный, гнойно-фибринозный.</w:t>
      </w:r>
      <w:r w:rsidR="005F5555">
        <w:rPr>
          <w:sz w:val="28"/>
        </w:rPr>
        <w:t xml:space="preserve"> Характер экссудата зависит от вредно действующего агента, продолжительности и интенсивности его действия, а так же места развития процесса. </w:t>
      </w:r>
    </w:p>
    <w:p w:rsidR="00FB18F5" w:rsidRDefault="005F5555" w:rsidP="00CD04B4">
      <w:pPr>
        <w:spacing w:line="360" w:lineRule="auto"/>
        <w:rPr>
          <w:sz w:val="28"/>
        </w:rPr>
      </w:pPr>
      <w:r>
        <w:rPr>
          <w:sz w:val="28"/>
        </w:rPr>
        <w:t xml:space="preserve">Иногда в процессе развивающегося воспаления один экссудат переходит в другой. </w:t>
      </w:r>
    </w:p>
    <w:p w:rsidR="005F5555" w:rsidRDefault="005F5555" w:rsidP="00CD04B4">
      <w:pPr>
        <w:spacing w:line="360" w:lineRule="auto"/>
        <w:rPr>
          <w:sz w:val="28"/>
        </w:rPr>
      </w:pPr>
      <w:r>
        <w:rPr>
          <w:sz w:val="28"/>
        </w:rPr>
        <w:t xml:space="preserve">Пролиферативным, или продуктивным называют воспаление, при котором преобладают явления клеточного размножения, все же прочие явления несколько отступают на задний план. </w:t>
      </w:r>
    </w:p>
    <w:p w:rsidR="005F5555" w:rsidRDefault="005F5555" w:rsidP="00CD04B4">
      <w:pPr>
        <w:spacing w:line="360" w:lineRule="auto"/>
        <w:rPr>
          <w:sz w:val="28"/>
        </w:rPr>
      </w:pPr>
      <w:r>
        <w:rPr>
          <w:sz w:val="28"/>
        </w:rPr>
        <w:t>Наиболее выраженные формы пролиферативного воспаления наблюдаются при хронических протекающих инфекциях, например при сифилисе, туберкулёзе, а так же при</w:t>
      </w:r>
      <w:r w:rsidR="00CD04B4">
        <w:rPr>
          <w:sz w:val="28"/>
        </w:rPr>
        <w:t xml:space="preserve"> </w:t>
      </w:r>
      <w:r>
        <w:rPr>
          <w:sz w:val="28"/>
        </w:rPr>
        <w:t xml:space="preserve"> длительном раздражение кожи различными химическими веществами.</w:t>
      </w:r>
    </w:p>
    <w:p w:rsidR="005F5555" w:rsidRDefault="005F5555" w:rsidP="00CD04B4">
      <w:pPr>
        <w:spacing w:line="360" w:lineRule="auto"/>
        <w:ind w:left="360"/>
        <w:rPr>
          <w:b/>
          <w:sz w:val="28"/>
        </w:rPr>
      </w:pPr>
    </w:p>
    <w:p w:rsidR="005F5555" w:rsidRDefault="005F5555" w:rsidP="00CD04B4">
      <w:pPr>
        <w:spacing w:line="360" w:lineRule="auto"/>
        <w:ind w:left="360"/>
        <w:rPr>
          <w:b/>
          <w:sz w:val="28"/>
        </w:rPr>
      </w:pPr>
    </w:p>
    <w:p w:rsidR="005F5555" w:rsidRDefault="005F5555" w:rsidP="00CD04B4">
      <w:pPr>
        <w:spacing w:line="360" w:lineRule="auto"/>
        <w:ind w:left="360"/>
        <w:rPr>
          <w:b/>
          <w:sz w:val="28"/>
        </w:rPr>
      </w:pPr>
    </w:p>
    <w:p w:rsidR="005F5555" w:rsidRDefault="005F5555" w:rsidP="00CD04B4">
      <w:pPr>
        <w:spacing w:line="360" w:lineRule="auto"/>
        <w:ind w:left="360"/>
        <w:rPr>
          <w:b/>
          <w:sz w:val="28"/>
        </w:rPr>
      </w:pPr>
    </w:p>
    <w:p w:rsidR="005F5555" w:rsidRDefault="005F5555" w:rsidP="00CD04B4">
      <w:pPr>
        <w:spacing w:line="360" w:lineRule="auto"/>
        <w:ind w:left="360"/>
        <w:rPr>
          <w:b/>
          <w:sz w:val="28"/>
        </w:rPr>
      </w:pPr>
    </w:p>
    <w:p w:rsidR="005F5555" w:rsidRDefault="005F5555" w:rsidP="00CD04B4">
      <w:pPr>
        <w:spacing w:line="360" w:lineRule="auto"/>
        <w:ind w:left="360"/>
        <w:rPr>
          <w:b/>
          <w:sz w:val="28"/>
        </w:rPr>
      </w:pPr>
    </w:p>
    <w:p w:rsidR="005F5555" w:rsidRDefault="005F5555" w:rsidP="00CD04B4">
      <w:pPr>
        <w:spacing w:line="360" w:lineRule="auto"/>
        <w:ind w:left="360"/>
        <w:rPr>
          <w:b/>
          <w:sz w:val="28"/>
        </w:rPr>
      </w:pPr>
    </w:p>
    <w:p w:rsidR="005F5555" w:rsidRDefault="005F5555" w:rsidP="00CD04B4">
      <w:pPr>
        <w:spacing w:line="360" w:lineRule="auto"/>
        <w:ind w:left="360"/>
        <w:rPr>
          <w:b/>
          <w:sz w:val="28"/>
        </w:rPr>
      </w:pPr>
    </w:p>
    <w:p w:rsidR="00552AFC" w:rsidRDefault="00552AFC" w:rsidP="00CD04B4">
      <w:pPr>
        <w:spacing w:line="360" w:lineRule="auto"/>
        <w:rPr>
          <w:b/>
          <w:sz w:val="28"/>
        </w:rPr>
      </w:pPr>
    </w:p>
    <w:p w:rsidR="005F5555" w:rsidRPr="00672469" w:rsidRDefault="00CD04B4" w:rsidP="00CD04B4">
      <w:pPr>
        <w:spacing w:line="360" w:lineRule="auto"/>
        <w:rPr>
          <w:sz w:val="28"/>
        </w:rPr>
      </w:pPr>
      <w:r w:rsidRPr="00672469">
        <w:rPr>
          <w:sz w:val="28"/>
        </w:rPr>
        <w:t xml:space="preserve">Течение и исход воспаления. </w:t>
      </w:r>
    </w:p>
    <w:p w:rsidR="005F5555" w:rsidRDefault="005F5555" w:rsidP="00B039DA">
      <w:pPr>
        <w:spacing w:line="360" w:lineRule="auto"/>
        <w:rPr>
          <w:sz w:val="28"/>
        </w:rPr>
      </w:pPr>
      <w:r w:rsidRPr="005F5555">
        <w:rPr>
          <w:sz w:val="28"/>
        </w:rPr>
        <w:t>Воспаление</w:t>
      </w:r>
      <w:r>
        <w:rPr>
          <w:sz w:val="28"/>
        </w:rPr>
        <w:t xml:space="preserve"> по течению бывает острым, подострым, хроническим.</w:t>
      </w:r>
    </w:p>
    <w:p w:rsidR="002E59DB" w:rsidRDefault="005F5555" w:rsidP="00B039DA">
      <w:pPr>
        <w:spacing w:line="360" w:lineRule="auto"/>
        <w:rPr>
          <w:sz w:val="28"/>
        </w:rPr>
      </w:pPr>
      <w:r>
        <w:rPr>
          <w:sz w:val="28"/>
        </w:rPr>
        <w:t xml:space="preserve">Воспаление, характеризующееся коротким течением </w:t>
      </w:r>
      <w:r w:rsidR="002E59DB">
        <w:rPr>
          <w:sz w:val="28"/>
        </w:rPr>
        <w:t>( несколько дней или недель) и большей интенсивностью воспалительных явлений, называется острым.</w:t>
      </w:r>
    </w:p>
    <w:p w:rsidR="002E59DB" w:rsidRDefault="002E59DB" w:rsidP="00552AFC">
      <w:pPr>
        <w:spacing w:line="360" w:lineRule="auto"/>
        <w:rPr>
          <w:sz w:val="28"/>
        </w:rPr>
      </w:pPr>
      <w:r>
        <w:rPr>
          <w:sz w:val="28"/>
        </w:rPr>
        <w:t>Воспаление, протекающее вяло и длительно, со слабо выраженными явлениями, обычно называют хроническим. Однако отличительная особенность хронического воспаления заключается не только в длительности его течения. Характерной чертой  хронического воспаления является так же замедленное наступление регенерации, в которой нередко преобладают пролиферативные явления. Среднее место между острым и хроническим воспалением занимает подострое, которое в своём течение может сменяться фазами обострения.</w:t>
      </w:r>
    </w:p>
    <w:p w:rsidR="002E59DB" w:rsidRDefault="002E59DB" w:rsidP="00B039DA">
      <w:pPr>
        <w:spacing w:line="360" w:lineRule="auto"/>
        <w:rPr>
          <w:sz w:val="28"/>
        </w:rPr>
      </w:pPr>
      <w:r>
        <w:rPr>
          <w:sz w:val="28"/>
        </w:rPr>
        <w:t xml:space="preserve">Течение воспалительного процесса зависит от места возникновения процесса, реактивности организма, интенсивности и длительности действия вредного агента( например, наличие в ране костных осколков, инородных тел). Место возникновения процесса, развитие в нём элементов нервной системы  и регулируемой ею сосудистой сети, особенно соединительнотканных элементов, влияющие на степень реактивной способности ткани, играют значительную роль в течение воспаления. </w:t>
      </w:r>
      <w:r w:rsidR="00BE5B31">
        <w:rPr>
          <w:sz w:val="28"/>
        </w:rPr>
        <w:t>Течение воспаления определяется так же состоянием рецепторного аппарата того участка ткани, который подвергается воздействию воспалительного агента. Так, развитие воспалительного процесса заметно тормозится после анестезии пораженного участка.</w:t>
      </w:r>
    </w:p>
    <w:p w:rsidR="00BE5B31" w:rsidRDefault="00BE5B31" w:rsidP="00552AFC">
      <w:pPr>
        <w:spacing w:line="360" w:lineRule="auto"/>
        <w:rPr>
          <w:sz w:val="28"/>
        </w:rPr>
      </w:pPr>
      <w:r>
        <w:rPr>
          <w:sz w:val="28"/>
        </w:rPr>
        <w:t>Чем интенсивнее действие вредного агента</w:t>
      </w:r>
      <w:r w:rsidR="00A53E8C">
        <w:rPr>
          <w:sz w:val="28"/>
        </w:rPr>
        <w:t>, тем обычно резче и острее проявляется воспаление. При действие слабого раздражителя чаще всего возникает хроническое воспаление.</w:t>
      </w:r>
    </w:p>
    <w:p w:rsidR="00A53E8C" w:rsidRDefault="00A53E8C" w:rsidP="00552AFC">
      <w:pPr>
        <w:spacing w:line="360" w:lineRule="auto"/>
        <w:rPr>
          <w:sz w:val="28"/>
        </w:rPr>
      </w:pPr>
      <w:r>
        <w:rPr>
          <w:sz w:val="28"/>
        </w:rPr>
        <w:t>Хроническое воспаление ввиду длительности его течения и замедленности реституции ткани нередко характеризуется избыточной регенерацией преимущественно мезенхимных клеток и их полиморфизмом. Хроническое воспаление обычно завершается развитием склероза и вследствие этого нередко деформацией поражённого органа.</w:t>
      </w:r>
    </w:p>
    <w:p w:rsidR="00A53E8C" w:rsidRDefault="00A53E8C" w:rsidP="00552AFC">
      <w:pPr>
        <w:spacing w:line="360" w:lineRule="auto"/>
        <w:rPr>
          <w:sz w:val="28"/>
        </w:rPr>
      </w:pPr>
      <w:r>
        <w:rPr>
          <w:sz w:val="28"/>
        </w:rPr>
        <w:t>Исходы воспаления бывают различными; 1.гибель ткани, а вследствие за этим в зависимости от характера воспаления, места его развития  в жизненно важных органах и влияние на весь организм, гибель иногда всего организма.</w:t>
      </w:r>
      <w:r w:rsidR="00136AA4">
        <w:rPr>
          <w:sz w:val="28"/>
        </w:rPr>
        <w:t xml:space="preserve">;2) возврат к нормальному состоянию анатомических и функциональных свойств тканей вследствие регенерации спецефических элементов;3) возврат к нормальному состоянию с неполным восстановлением за счёт образования рубцовой ткани;40возможен переход острого воспаления в хроническую форму со всеми ее последствиями. </w:t>
      </w:r>
    </w:p>
    <w:p w:rsidR="00552AFC" w:rsidRDefault="00136AA4" w:rsidP="00552AFC">
      <w:pPr>
        <w:spacing w:line="360" w:lineRule="auto"/>
        <w:rPr>
          <w:sz w:val="28"/>
        </w:rPr>
      </w:pPr>
      <w:r>
        <w:rPr>
          <w:sz w:val="28"/>
        </w:rPr>
        <w:t>Следует отметить, что даже при полном на первый взгляд морфологическом и клиническом восстановление ткани после воспаления  с физиологической сторон</w:t>
      </w:r>
      <w:r w:rsidR="00552AFC">
        <w:rPr>
          <w:sz w:val="28"/>
        </w:rPr>
        <w:t>ы, строго говоря обычно полного</w:t>
      </w:r>
    </w:p>
    <w:p w:rsidR="00136AA4" w:rsidRPr="002E59DB" w:rsidRDefault="00136AA4" w:rsidP="00552AFC">
      <w:pPr>
        <w:spacing w:line="360" w:lineRule="auto"/>
        <w:rPr>
          <w:sz w:val="28"/>
        </w:rPr>
      </w:pPr>
      <w:r>
        <w:rPr>
          <w:sz w:val="28"/>
        </w:rPr>
        <w:t>выздоровления не наблюдается.</w:t>
      </w:r>
    </w:p>
    <w:p w:rsidR="005F5555" w:rsidRPr="005F5555" w:rsidRDefault="005F5555" w:rsidP="00CD04B4">
      <w:pPr>
        <w:spacing w:line="360" w:lineRule="auto"/>
        <w:ind w:left="360"/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552AFC" w:rsidRDefault="00552AFC">
      <w:pPr>
        <w:rPr>
          <w:b/>
          <w:sz w:val="28"/>
        </w:rPr>
      </w:pPr>
    </w:p>
    <w:p w:rsidR="002C3B11" w:rsidRDefault="002C3B11">
      <w:pPr>
        <w:rPr>
          <w:b/>
          <w:sz w:val="28"/>
        </w:rPr>
      </w:pPr>
    </w:p>
    <w:p w:rsidR="00672469" w:rsidRDefault="00672469">
      <w:pPr>
        <w:rPr>
          <w:b/>
          <w:sz w:val="28"/>
        </w:rPr>
      </w:pPr>
    </w:p>
    <w:p w:rsidR="002C3B11" w:rsidRPr="00672469" w:rsidRDefault="00552AFC" w:rsidP="00AC4A58">
      <w:pPr>
        <w:spacing w:line="360" w:lineRule="auto"/>
        <w:rPr>
          <w:sz w:val="28"/>
        </w:rPr>
      </w:pPr>
      <w:r w:rsidRPr="00672469">
        <w:rPr>
          <w:sz w:val="28"/>
        </w:rPr>
        <w:t>Заключение.</w:t>
      </w:r>
    </w:p>
    <w:p w:rsidR="00B039DA" w:rsidRDefault="00B039DA" w:rsidP="00AC4A58">
      <w:pPr>
        <w:spacing w:line="360" w:lineRule="auto"/>
        <w:rPr>
          <w:sz w:val="28"/>
        </w:rPr>
      </w:pPr>
      <w:r>
        <w:rPr>
          <w:sz w:val="28"/>
        </w:rPr>
        <w:t xml:space="preserve">В эпоху </w:t>
      </w:r>
      <w:r w:rsidR="002C3B11">
        <w:rPr>
          <w:sz w:val="28"/>
        </w:rPr>
        <w:t xml:space="preserve">расцвета клеточной патологии </w:t>
      </w:r>
      <w:r w:rsidR="002C3B11">
        <w:rPr>
          <w:sz w:val="28"/>
          <w:lang w:val="en-US"/>
        </w:rPr>
        <w:t>Virchow</w:t>
      </w:r>
      <w:r w:rsidR="002C3B11" w:rsidRPr="002C3B11">
        <w:rPr>
          <w:sz w:val="28"/>
        </w:rPr>
        <w:t xml:space="preserve">  (1885) </w:t>
      </w:r>
      <w:r w:rsidR="002C3B11">
        <w:rPr>
          <w:sz w:val="28"/>
        </w:rPr>
        <w:t>и его последователи смотрели на воспаление как на исключительно местную тканевую реакцию, которая возникает в ответ на воздействие разнообразных вредящих агентов, чаще всего инфекционного происхождения. По его теории эти явления возникают от расстройства питания и деятельности клеток. В результате происходит притяжение ( аттракция) ими питательного материала из жидкой части крови, что и выражается мутным набуханием протоплазмы и является наиболее характерным для воспаления. В дальнейшем аттракционная теория подверглась серьёзной критике.</w:t>
      </w:r>
    </w:p>
    <w:p w:rsidR="00C40307" w:rsidRDefault="00C40307" w:rsidP="00AC4A58">
      <w:pPr>
        <w:spacing w:line="360" w:lineRule="auto"/>
        <w:rPr>
          <w:sz w:val="28"/>
        </w:rPr>
      </w:pPr>
      <w:r>
        <w:rPr>
          <w:sz w:val="28"/>
        </w:rPr>
        <w:t xml:space="preserve">Решающее значение </w:t>
      </w:r>
      <w:r w:rsidR="003D6BB5">
        <w:rPr>
          <w:sz w:val="28"/>
        </w:rPr>
        <w:t>в раскрытии роли организма при воспаление имели исследования И. И. Мечникова, отказавшегося от чисто описательного объяснения и создавшего новую биологическую теорию</w:t>
      </w:r>
      <w:r w:rsidR="00672469">
        <w:rPr>
          <w:sz w:val="28"/>
        </w:rPr>
        <w:t>, основанную на данных сравнительнопатологического изучения этого процесса.</w:t>
      </w:r>
    </w:p>
    <w:p w:rsidR="00AC4A58" w:rsidRDefault="00AC4A58" w:rsidP="00AC4A58">
      <w:pPr>
        <w:spacing w:line="360" w:lineRule="auto"/>
        <w:rPr>
          <w:sz w:val="28"/>
        </w:rPr>
      </w:pPr>
      <w:r>
        <w:rPr>
          <w:sz w:val="28"/>
        </w:rPr>
        <w:t xml:space="preserve">Из его данных неопровержимо вытекало определяющее значение в развитие воспаления и всех его качественных особенностей фактора эволюции и совершенствования организма. Он впервые привлёк внимание исследователей к изучению химиотаксиса и фагоцитоза, которые с его точки зрения, являются основой воспалительной реакции и сближают ее с иммунитетом. Именно в таком широком биологическом подходе к пониманию воспаления и заключается основная заслуга Мечникова, вскоре получившая широкое признание. </w:t>
      </w:r>
    </w:p>
    <w:p w:rsidR="00AC4A58" w:rsidRDefault="00AC4A58" w:rsidP="00AC4A58">
      <w:pPr>
        <w:spacing w:line="360" w:lineRule="auto"/>
        <w:rPr>
          <w:sz w:val="28"/>
        </w:rPr>
      </w:pPr>
      <w:r>
        <w:rPr>
          <w:sz w:val="28"/>
        </w:rPr>
        <w:t xml:space="preserve">Сближение воспаления и иммунитета научно обоснованно. Оно вытекает из данных И. И. Мечникова и его последователей, которые уже давно установили </w:t>
      </w:r>
      <w:r w:rsidR="00A95630">
        <w:rPr>
          <w:sz w:val="28"/>
        </w:rPr>
        <w:t>патогенетическое значение в возникновении воспаления  фагоцитоза и связанных с ним ферментативных процессов. Благодаря им воспаление определяется как приспособительная реакция организма на действие воспалительного преимущественно инфекционного, агента, реакция, выработанная в процессе эволюции и направленная на ликвидацию вредного начала.</w:t>
      </w:r>
    </w:p>
    <w:p w:rsidR="00A95630" w:rsidRDefault="00A95630" w:rsidP="00AC4A58">
      <w:pPr>
        <w:spacing w:line="360" w:lineRule="auto"/>
        <w:rPr>
          <w:sz w:val="28"/>
        </w:rPr>
      </w:pPr>
      <w:r>
        <w:rPr>
          <w:sz w:val="28"/>
        </w:rPr>
        <w:t>Список литературы.</w:t>
      </w:r>
    </w:p>
    <w:p w:rsidR="00A95630" w:rsidRDefault="00A95630" w:rsidP="00AC4A58">
      <w:pPr>
        <w:spacing w:line="360" w:lineRule="auto"/>
        <w:rPr>
          <w:sz w:val="28"/>
        </w:rPr>
      </w:pPr>
      <w:r>
        <w:rPr>
          <w:sz w:val="28"/>
        </w:rPr>
        <w:t>1.</w:t>
      </w:r>
      <w:r w:rsidR="004576C0">
        <w:rPr>
          <w:sz w:val="28"/>
        </w:rPr>
        <w:t xml:space="preserve"> Артюнина Г. П., Игнатькова С. А. Основы медицинских знаний 2е-изд. – М., Академический проект, Фонд, Мир, 2005.</w:t>
      </w:r>
    </w:p>
    <w:p w:rsidR="004576C0" w:rsidRDefault="004576C0" w:rsidP="00AC4A58">
      <w:pPr>
        <w:spacing w:line="360" w:lineRule="auto"/>
        <w:rPr>
          <w:sz w:val="28"/>
        </w:rPr>
      </w:pPr>
      <w:r>
        <w:rPr>
          <w:sz w:val="28"/>
        </w:rPr>
        <w:t>2. Вишневский А. А. Хирургия. – М., 1953</w:t>
      </w:r>
    </w:p>
    <w:p w:rsidR="004576C0" w:rsidRDefault="004576C0" w:rsidP="00AC4A58">
      <w:pPr>
        <w:spacing w:line="360" w:lineRule="auto"/>
        <w:rPr>
          <w:sz w:val="28"/>
        </w:rPr>
      </w:pPr>
      <w:r>
        <w:rPr>
          <w:sz w:val="28"/>
        </w:rPr>
        <w:t>3. Гордиенко А. Н. Патологическая физиология. – М., Академия, 1954.</w:t>
      </w:r>
    </w:p>
    <w:p w:rsidR="004576C0" w:rsidRDefault="004576C0" w:rsidP="00AC4A58">
      <w:pPr>
        <w:spacing w:line="360" w:lineRule="auto"/>
        <w:rPr>
          <w:sz w:val="28"/>
        </w:rPr>
      </w:pPr>
      <w:r>
        <w:rPr>
          <w:sz w:val="28"/>
        </w:rPr>
        <w:t>4. Дыгало И. Н., Шпорт Л. В., Кравцова О. С. Семейная медсестра. – Ростов-на-Дону, Март, 2005.</w:t>
      </w:r>
    </w:p>
    <w:p w:rsidR="004576C0" w:rsidRDefault="004576C0" w:rsidP="00AC4A58">
      <w:pPr>
        <w:spacing w:line="360" w:lineRule="auto"/>
        <w:rPr>
          <w:sz w:val="28"/>
        </w:rPr>
      </w:pPr>
      <w:r>
        <w:rPr>
          <w:sz w:val="28"/>
        </w:rPr>
        <w:t>5. Капитонова Т. А., Козлова И. С.Основы медицинских знаний. – М., Высшее образование, 2006.</w:t>
      </w:r>
    </w:p>
    <w:p w:rsidR="004576C0" w:rsidRDefault="004576C0" w:rsidP="00AC4A58">
      <w:pPr>
        <w:spacing w:line="360" w:lineRule="auto"/>
        <w:rPr>
          <w:sz w:val="28"/>
        </w:rPr>
      </w:pPr>
      <w:r>
        <w:rPr>
          <w:sz w:val="28"/>
        </w:rPr>
        <w:t>6.</w:t>
      </w:r>
      <w:r w:rsidR="005B0245">
        <w:rPr>
          <w:sz w:val="28"/>
        </w:rPr>
        <w:t xml:space="preserve"> Мечников И. И. Лекции о сравнительной патологии воспитания. – М., 1923.</w:t>
      </w:r>
    </w:p>
    <w:p w:rsidR="005B0245" w:rsidRDefault="005B0245" w:rsidP="00AC4A58">
      <w:pPr>
        <w:spacing w:line="360" w:lineRule="auto"/>
        <w:rPr>
          <w:sz w:val="28"/>
        </w:rPr>
      </w:pPr>
      <w:r>
        <w:rPr>
          <w:sz w:val="28"/>
        </w:rPr>
        <w:t>7. Мурашев И. В. Изменения механических свойств кожи в начальных стадиях воспаления. – М., 1902.</w:t>
      </w:r>
    </w:p>
    <w:p w:rsidR="005B0245" w:rsidRDefault="005B0245" w:rsidP="00AC4A58">
      <w:pPr>
        <w:spacing w:line="360" w:lineRule="auto"/>
        <w:rPr>
          <w:sz w:val="28"/>
        </w:rPr>
      </w:pPr>
      <w:r>
        <w:rPr>
          <w:sz w:val="28"/>
        </w:rPr>
        <w:t>8. Сиротинин Н. Н. Многотомное руководство по патологической физиологии, 1 том. – М., Медицина, 1966.</w:t>
      </w:r>
    </w:p>
    <w:p w:rsidR="005B0245" w:rsidRDefault="005B0245" w:rsidP="00AC4A58">
      <w:pPr>
        <w:spacing w:line="360" w:lineRule="auto"/>
        <w:rPr>
          <w:sz w:val="28"/>
        </w:rPr>
      </w:pPr>
      <w:r>
        <w:rPr>
          <w:sz w:val="28"/>
        </w:rPr>
        <w:t>9. Соковня-Семёнова И. И. Основы здорового образа жизни и первая мед. Помощь, 2е-изд. – М., Академия, 2000.</w:t>
      </w:r>
    </w:p>
    <w:p w:rsidR="005B0245" w:rsidRDefault="005B0245" w:rsidP="00AC4A58">
      <w:pPr>
        <w:spacing w:line="360" w:lineRule="auto"/>
        <w:rPr>
          <w:sz w:val="28"/>
        </w:rPr>
      </w:pPr>
      <w:r>
        <w:rPr>
          <w:sz w:val="28"/>
        </w:rPr>
        <w:t>10. Тен Е. Е. Основы медецинских знаний. – М., мастерство, 2002.</w:t>
      </w:r>
    </w:p>
    <w:p w:rsidR="005B0245" w:rsidRPr="00AC4A58" w:rsidRDefault="005B0245" w:rsidP="00AC4A58">
      <w:pPr>
        <w:spacing w:line="360" w:lineRule="auto"/>
        <w:rPr>
          <w:sz w:val="28"/>
        </w:rPr>
      </w:pPr>
      <w:r>
        <w:rPr>
          <w:sz w:val="28"/>
        </w:rPr>
        <w:t>11. Трушкин А. Г., Гарликов Н. Н. Основы первой медицинской помощи, учебное пособие. – М., Март, 2005.</w:t>
      </w:r>
      <w:bookmarkStart w:id="0" w:name="_GoBack"/>
      <w:bookmarkEnd w:id="0"/>
    </w:p>
    <w:sectPr w:rsidR="005B0245" w:rsidRPr="00AC4A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B63" w:rsidRDefault="008D1B63" w:rsidP="00A95630">
      <w:r>
        <w:separator/>
      </w:r>
    </w:p>
  </w:endnote>
  <w:endnote w:type="continuationSeparator" w:id="0">
    <w:p w:rsidR="008D1B63" w:rsidRDefault="008D1B63" w:rsidP="00A9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B63" w:rsidRDefault="008D1B63" w:rsidP="00A95630">
      <w:r>
        <w:separator/>
      </w:r>
    </w:p>
  </w:footnote>
  <w:footnote w:type="continuationSeparator" w:id="0">
    <w:p w:rsidR="008D1B63" w:rsidRDefault="008D1B63" w:rsidP="00A95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245" w:rsidRDefault="005B024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1CC">
      <w:rPr>
        <w:noProof/>
      </w:rPr>
      <w:t>1</w:t>
    </w:r>
    <w:r>
      <w:fldChar w:fldCharType="end"/>
    </w:r>
  </w:p>
  <w:p w:rsidR="005B0245" w:rsidRDefault="005B02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93065"/>
    <w:multiLevelType w:val="hybridMultilevel"/>
    <w:tmpl w:val="0A002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3DDC"/>
    <w:rsid w:val="000A11A2"/>
    <w:rsid w:val="00136AA4"/>
    <w:rsid w:val="00195CFA"/>
    <w:rsid w:val="00293DDC"/>
    <w:rsid w:val="002C3B11"/>
    <w:rsid w:val="002E59DB"/>
    <w:rsid w:val="002F4B46"/>
    <w:rsid w:val="00363102"/>
    <w:rsid w:val="00374542"/>
    <w:rsid w:val="003D6BB5"/>
    <w:rsid w:val="004576C0"/>
    <w:rsid w:val="004B41CC"/>
    <w:rsid w:val="00552AFC"/>
    <w:rsid w:val="005A28BA"/>
    <w:rsid w:val="005B0245"/>
    <w:rsid w:val="005F5555"/>
    <w:rsid w:val="00672469"/>
    <w:rsid w:val="006C1AF6"/>
    <w:rsid w:val="007931C1"/>
    <w:rsid w:val="008D1B63"/>
    <w:rsid w:val="008D5A9C"/>
    <w:rsid w:val="00940AB7"/>
    <w:rsid w:val="00A53E8C"/>
    <w:rsid w:val="00A95630"/>
    <w:rsid w:val="00AC4A58"/>
    <w:rsid w:val="00B039DA"/>
    <w:rsid w:val="00BA75D1"/>
    <w:rsid w:val="00BE4864"/>
    <w:rsid w:val="00BE5B31"/>
    <w:rsid w:val="00C40307"/>
    <w:rsid w:val="00CD04B4"/>
    <w:rsid w:val="00D343D2"/>
    <w:rsid w:val="00DB47EC"/>
    <w:rsid w:val="00DD1F66"/>
    <w:rsid w:val="00DE3EED"/>
    <w:rsid w:val="00E41A2E"/>
    <w:rsid w:val="00FB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95E20-5201-4A04-9DF6-D6F8A8F7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6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5630"/>
    <w:rPr>
      <w:sz w:val="24"/>
      <w:szCs w:val="24"/>
    </w:rPr>
  </w:style>
  <w:style w:type="paragraph" w:styleId="a5">
    <w:name w:val="footer"/>
    <w:basedOn w:val="a"/>
    <w:link w:val="a6"/>
    <w:rsid w:val="00A956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956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содержание воспаления</vt:lpstr>
    </vt:vector>
  </TitlesOfParts>
  <Company>Организация</Company>
  <LinksUpToDate>false</LinksUpToDate>
  <CharactersWithSpaces>17025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содержание воспаления</dc:title>
  <dc:subject/>
  <dc:creator>Admin</dc:creator>
  <cp:keywords/>
  <cp:lastModifiedBy>admin</cp:lastModifiedBy>
  <cp:revision>2</cp:revision>
  <cp:lastPrinted>2010-05-30T13:55:00Z</cp:lastPrinted>
  <dcterms:created xsi:type="dcterms:W3CDTF">2014-05-10T06:31:00Z</dcterms:created>
  <dcterms:modified xsi:type="dcterms:W3CDTF">2014-05-10T06:31:00Z</dcterms:modified>
</cp:coreProperties>
</file>