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7A" w:rsidRPr="00DE038A" w:rsidRDefault="007F777A" w:rsidP="007F777A">
      <w:pPr>
        <w:spacing w:before="120"/>
        <w:jc w:val="center"/>
        <w:rPr>
          <w:b/>
          <w:bCs/>
          <w:sz w:val="32"/>
          <w:szCs w:val="32"/>
        </w:rPr>
      </w:pPr>
      <w:r w:rsidRPr="00DE038A">
        <w:rPr>
          <w:b/>
          <w:bCs/>
          <w:sz w:val="32"/>
          <w:szCs w:val="32"/>
        </w:rPr>
        <w:t>Краткая история Прованса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История Лазурного Берега чрезвычайно богата событиями. Побережье между древними, основанными еще греками, городами Массилией (Марсель) и Никкайей (Ницца), как и внутренние территории Прованса, знало много войн. Эти места были населены еще в 1600 г. до н. э. В 700 г. до н. э. побережье облюбовали финикийцы, которые создали торговые фактории в Ментоне, Монако, Вильфранше, Ницце, Антибе, Фрежюсе, Тулоне. Они посадили виноград и оливы - два источника жизни Прованса. Но внутренние земли по-прежнему принадлежали полудиким племенам, которые постоянно воевали друг с другом. В голодные времена они спускались с гор и грабили богатые прибрежные районы.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В 154 г. до н. э. пришли римляне, которые принялись колонизировать территории. Страна преображалась, появились архитектурные памятники и дороги. Вдоль берега построили "дорогу Аврелия". Арль и Фрежюс превратились в важные города Римской империи. В 13 г. до н. э. сам император Август прибыл на Лазурный Берег, чтобы окончательно подавить сопротивление непокорных племен. Все бывшие колонии Марселя покорились власти римлян. Имена побежденных племен высекли на огромном монументе, установленном в честь победоносной римской армии. Его и сегодня можно увидеть в Ля-Тюрби. "Римский мир" (Pax Romana) продлился до последних дней империи, и это была эпоха наивысшего расцвета. Римляне господствовали на берегах Средиземного моря, они прокладывали дороги, развивали земледелие и торговлю винами и оливковым маслом.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После падения Римской империи для Лазурного Берега наступили смутные времена. Варвары, вестготы, бургунды, остготы, ломбарды захватывали земли, разрушали города, деревни, фортификационные сооружения, устраивали грабежи, резню, пожары. Потом с территории Испании и из Северной Африки пришли мавры, и вновь страна содрогнулась от жестокости завоевателей. Они продвинулись в глубь территорий до Пуатье, где и были остановлены в 732 г. Карлом Мартелом.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Крестьяне покидали свои хутора и строили в труднодоступных районах, рядом с источниками питьевой воды укрепленные деревни. В эти времена на землю Прованса пришло и быстро распространялось учение Христа. Возводились монастыри, в сельской местности строились на холмах часовни, а в городах появились укрепленные храмы, больше похожие на крепости. В IX в. образовалось королевство Прованс. Но пришли сарацины и захватили богатые земли Южной Франции, которые на протяжении Средних веков вновь подвергались грабежам, насилию и войнам.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В X-XV вв. Прованс переживал не лучшие времена: военные конфликты между царствующими фамилиями, эпидемию черной чумы (1347-1349), пиратские набеги, неурожаи. В 1419 г. графство Ницца присоединили к Савойской короне, оторвав его от Прованса. За исключением кратких периодов мира, в правление Людовика XIV и во времена империи Бонапарта, судьба Лазурного Берега складывалась драматично. В 1480 г. в Эксе умер "добрый король" Рене Анжуйский и район, включая Грае и Антиб, вновь переходит к Французскому государству, которым управляет Людовик XI. (В 1486 г. Генеральные штаты ратифицируют это решение.) Семья Гримальди утверждает свои права на княжество Монако, которое в то время простиралось до Ментоны. С 1486-го по 1789 г. на Прованс вновь обрушились войны. Именно по этой причине горные селения превратились в неприступные цитадели, а архитектура домов приняла ярко выраженный оборонительный характер. В правление Франциска I войска Карла V в 1524-м и 1536 гг. захватили весь Прованс. В 1543 г. французы вместе со своими союзниками турками предприняли осаду Ниццы, которая отчаянно сопротивлялась. В городе даже появилась своя Жанна д'Арк по имени Катрин Сегюран. Религиозные войны чередовались с военными конфликтами с Италией. В 1691 г. графство Ниццы на короткий период становится владением французской короны, но уже в 1696 г. согласно Туринскому договору герцог Савойский получил назад все потерянные им территории. Армия Людовика XIV вновь захватывает Ниццу и в 1705 г. стирает крепость с лица земли. В 1706 г. уже итальянские войска занимают Ниццу и Грае и устремляются к Тулону. И каждая военная кампания оставляет после себя разоренные и сожженные города и селения. Прованс, как феникс, каждый раз возрождается из пепла, а его жители восстанавливают из руин замки, высаживают оливы и засеивают поля.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Французский Конвент формирует на территории Прованса три новые административные единицы: департаменты Устье Роны, Вар и Низкие Альпы. Граница Вара проходит по одноименной реке, почти у стен Ниццы. Деревянный мост на реке Вар десятки раз разрушали наводнения и войны, но он вновь и вновь отстраивался на том же самом месте. Теперь здесь современный железнодорожный и автомобильный мост, по которому проходит шоссе А-8. 1 марта 1815 г. Наполеон Бонапарт вместе с горсткой верных ему людей высаживается на берегу залива Жуан. Чтобы не проезжать через Лион и долину Роны, население которых поддерживает короля, он выбирает окружной маршрут, через Грае и горные районы Прованса к Греноблю. Этот маршрут теперь называется "дорогой Наполеона". 20 марта Наполеон прибывает в Париж, не сделав по пути ни единого выстрела.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После битвы при Ватерлоо Франция в очередной раз теряет графство Ниццы - в 1814 г. оно отошло к Пьемонту, что осложнило отношения с соседней Италией. А в 1860 г. Италия уступает Франции Савойю и графство Ниццы в благодарность за поддержку, оказанную Наполеоном III, в ее борьбе за независимость. На всенародном референдуме население практически единодушно проголосовало за присоединение этих двух провинций к Франции. Департамент Вар сохранил свое название, но лишился кантона Грае, который вместе с бывшим графством Ниццы теперь входит в департамент Приморские Альпы. В середине XIX в. железные дороги начали связывать изолированные районы и прежде малодоступные селения с городами побережья. Жизнь кардинально изменилась.</w:t>
      </w:r>
    </w:p>
    <w:p w:rsidR="007F777A" w:rsidRPr="00DE038A" w:rsidRDefault="007F777A" w:rsidP="007F777A">
      <w:pPr>
        <w:spacing w:before="120"/>
        <w:ind w:firstLine="567"/>
        <w:jc w:val="both"/>
      </w:pPr>
      <w:r w:rsidRPr="00DE038A">
        <w:t>10 мая 1940 г. Италия объявила Франции войну, и итальянская армия оккупировала Ментону. В ноябре 1942 г. в Тулоне затопили 115 военных кораблей, чтобы они не оказались в руках фашистов. 15 августа 1945 г. 7-я американская армия, в составе которой находилась 1-я французская армия под командованием генерала Тассиньи, высадилась в окрестностях Сен-Рафаэля и освободила всю территорию Прованса менее чем за две недели. В 1947 г. область Верхней долины Ройи по соглашению с итальянским правительством вошла в состав Франции.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77A"/>
    <w:rsid w:val="00616072"/>
    <w:rsid w:val="007F777A"/>
    <w:rsid w:val="008818F2"/>
    <w:rsid w:val="00A81A3F"/>
    <w:rsid w:val="00B42C45"/>
    <w:rsid w:val="00D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58885B-5838-4F24-AC7C-2E4CCAE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7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F7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4033</Words>
  <Characters>2300</Characters>
  <Application>Microsoft Office Word</Application>
  <DocSecurity>0</DocSecurity>
  <Lines>19</Lines>
  <Paragraphs>12</Paragraphs>
  <ScaleCrop>false</ScaleCrop>
  <Company>Home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Прованса</dc:title>
  <dc:subject/>
  <dc:creator>User</dc:creator>
  <cp:keywords/>
  <dc:description/>
  <cp:lastModifiedBy>admin</cp:lastModifiedBy>
  <cp:revision>2</cp:revision>
  <dcterms:created xsi:type="dcterms:W3CDTF">2014-01-25T13:27:00Z</dcterms:created>
  <dcterms:modified xsi:type="dcterms:W3CDTF">2014-01-25T13:27:00Z</dcterms:modified>
</cp:coreProperties>
</file>