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>
    <v:background id="_x0000_s1025" o:bwmode="white" o:targetscreensize="1024,768">
      <v:fill r:id="rId3" o:title="blegtext" type="frame"/>
    </v:background>
  </w:background>
  <w:body>
    <w:p w:rsidR="00D05F76" w:rsidRPr="00A657FD" w:rsidRDefault="00D05F76" w:rsidP="00D05F76">
      <w:pPr>
        <w:jc w:val="center"/>
        <w:rPr>
          <w:rFonts w:ascii="Times New Roman" w:hAnsi="Times New Roman" w:cs="Times New Roman"/>
          <w:sz w:val="18"/>
          <w:szCs w:val="18"/>
        </w:rPr>
      </w:pPr>
      <w:r w:rsidRPr="00A657FD">
        <w:rPr>
          <w:rFonts w:ascii="Times New Roman" w:hAnsi="Times New Roman" w:cs="Times New Roman"/>
          <w:sz w:val="18"/>
          <w:szCs w:val="18"/>
        </w:rPr>
        <w:t>ФЕДЕРАЛЬНОЕ АГЕНТСТВО ПО ОБРАЗОВАНИЮ</w:t>
      </w:r>
    </w:p>
    <w:p w:rsidR="00D05F76" w:rsidRPr="00A657FD" w:rsidRDefault="00D05F76" w:rsidP="00D05F76">
      <w:pPr>
        <w:jc w:val="center"/>
        <w:rPr>
          <w:rFonts w:ascii="Times New Roman" w:hAnsi="Times New Roman" w:cs="Times New Roman"/>
          <w:sz w:val="18"/>
          <w:szCs w:val="18"/>
        </w:rPr>
      </w:pPr>
    </w:p>
    <w:p w:rsidR="00D05F76" w:rsidRPr="00A657FD" w:rsidRDefault="00D05F76" w:rsidP="00D05F76">
      <w:pPr>
        <w:jc w:val="center"/>
        <w:rPr>
          <w:rFonts w:ascii="Times New Roman" w:hAnsi="Times New Roman" w:cs="Times New Roman"/>
          <w:sz w:val="18"/>
          <w:szCs w:val="18"/>
        </w:rPr>
      </w:pPr>
      <w:r w:rsidRPr="00A657FD">
        <w:rPr>
          <w:rFonts w:ascii="Times New Roman" w:hAnsi="Times New Roman" w:cs="Times New Roman"/>
          <w:sz w:val="18"/>
          <w:szCs w:val="18"/>
        </w:rPr>
        <w:t xml:space="preserve">ГОУ ВПО </w:t>
      </w:r>
      <w:r w:rsidRPr="00A657FD">
        <w:rPr>
          <w:rFonts w:ascii="Times New Roman" w:hAnsi="Times New Roman" w:cs="Times New Roman"/>
          <w:caps/>
          <w:sz w:val="18"/>
          <w:szCs w:val="18"/>
        </w:rPr>
        <w:t>Нижегородский государственный архитектурно-строительный университет</w:t>
      </w:r>
    </w:p>
    <w:p w:rsidR="00D05F76" w:rsidRPr="00A657FD" w:rsidRDefault="00D05F76" w:rsidP="00D05F76">
      <w:pPr>
        <w:jc w:val="center"/>
        <w:rPr>
          <w:rFonts w:ascii="Times New Roman" w:hAnsi="Times New Roman" w:cs="Times New Roman"/>
          <w:sz w:val="18"/>
          <w:szCs w:val="18"/>
        </w:rPr>
      </w:pPr>
      <w:r w:rsidRPr="00A657FD">
        <w:rPr>
          <w:rFonts w:ascii="Times New Roman" w:hAnsi="Times New Roman" w:cs="Times New Roman"/>
          <w:sz w:val="18"/>
          <w:szCs w:val="18"/>
        </w:rPr>
        <w:t>(ННГАСУ)</w:t>
      </w:r>
    </w:p>
    <w:p w:rsidR="00D05F76" w:rsidRPr="00A657FD" w:rsidRDefault="00D05F76" w:rsidP="00D05F76">
      <w:pPr>
        <w:jc w:val="center"/>
        <w:rPr>
          <w:rFonts w:ascii="Times New Roman" w:hAnsi="Times New Roman" w:cs="Times New Roman"/>
          <w:sz w:val="18"/>
          <w:szCs w:val="18"/>
        </w:rPr>
      </w:pPr>
    </w:p>
    <w:p w:rsidR="00D05F76" w:rsidRPr="00A657FD" w:rsidRDefault="00D05F76" w:rsidP="00D05F76">
      <w:pPr>
        <w:jc w:val="center"/>
        <w:rPr>
          <w:rFonts w:ascii="Times New Roman" w:hAnsi="Times New Roman" w:cs="Times New Roman"/>
          <w:sz w:val="18"/>
          <w:szCs w:val="18"/>
        </w:rPr>
      </w:pPr>
    </w:p>
    <w:p w:rsidR="00D05F76" w:rsidRPr="00A657FD" w:rsidRDefault="00D05F76" w:rsidP="00D05F76">
      <w:pPr>
        <w:jc w:val="center"/>
        <w:rPr>
          <w:rFonts w:ascii="Times New Roman" w:hAnsi="Times New Roman" w:cs="Times New Roman"/>
        </w:rPr>
      </w:pPr>
      <w:r w:rsidRPr="00A657FD">
        <w:rPr>
          <w:rFonts w:ascii="Times New Roman" w:hAnsi="Times New Roman" w:cs="Times New Roman"/>
        </w:rPr>
        <w:t>ИНСТИТУТ АРХИТЕКТУРЫ И ГРАДОСТРОИТЕЛЬСТВА</w:t>
      </w:r>
    </w:p>
    <w:p w:rsidR="00D05F76" w:rsidRPr="00A657FD" w:rsidRDefault="00D05F76" w:rsidP="00D05F76">
      <w:pPr>
        <w:jc w:val="center"/>
        <w:rPr>
          <w:rFonts w:ascii="Times New Roman" w:hAnsi="Times New Roman" w:cs="Times New Roman"/>
        </w:rPr>
      </w:pPr>
    </w:p>
    <w:p w:rsidR="00D05F76" w:rsidRPr="00A657FD" w:rsidRDefault="00D05F76" w:rsidP="00D05F76">
      <w:pPr>
        <w:jc w:val="center"/>
        <w:rPr>
          <w:rFonts w:ascii="Times New Roman" w:hAnsi="Times New Roman" w:cs="Times New Roman"/>
        </w:rPr>
      </w:pPr>
    </w:p>
    <w:p w:rsidR="00D05F76" w:rsidRPr="00A657FD" w:rsidRDefault="00D05F76" w:rsidP="00D05F76">
      <w:pPr>
        <w:jc w:val="center"/>
        <w:rPr>
          <w:rFonts w:ascii="Times New Roman" w:hAnsi="Times New Roman" w:cs="Times New Roman"/>
          <w:sz w:val="28"/>
          <w:szCs w:val="28"/>
        </w:rPr>
      </w:pPr>
      <w:r w:rsidRPr="00A657FD">
        <w:rPr>
          <w:rFonts w:ascii="Times New Roman" w:hAnsi="Times New Roman" w:cs="Times New Roman"/>
          <w:sz w:val="28"/>
          <w:szCs w:val="28"/>
        </w:rPr>
        <w:t>КАФЕДРА ГЕОИНФОРМАТИКИ И КАДАСТРА</w:t>
      </w:r>
    </w:p>
    <w:p w:rsidR="00D05F76" w:rsidRPr="00A657FD" w:rsidRDefault="00D05F76" w:rsidP="00D05F76">
      <w:pPr>
        <w:jc w:val="center"/>
        <w:rPr>
          <w:rFonts w:ascii="Times New Roman" w:hAnsi="Times New Roman" w:cs="Times New Roman"/>
        </w:rPr>
      </w:pPr>
    </w:p>
    <w:p w:rsidR="00D05F76" w:rsidRPr="00A657FD" w:rsidRDefault="00D05F76" w:rsidP="00D05F76">
      <w:pPr>
        <w:jc w:val="center"/>
        <w:rPr>
          <w:rFonts w:ascii="Times New Roman" w:hAnsi="Times New Roman" w:cs="Times New Roman"/>
        </w:rPr>
      </w:pPr>
    </w:p>
    <w:p w:rsidR="00D05F76" w:rsidRPr="00A657FD" w:rsidRDefault="00D05F76" w:rsidP="00D05F76">
      <w:pPr>
        <w:jc w:val="center"/>
        <w:rPr>
          <w:rFonts w:ascii="Times New Roman" w:hAnsi="Times New Roman" w:cs="Times New Roman"/>
        </w:rPr>
      </w:pPr>
    </w:p>
    <w:p w:rsidR="00D05F76" w:rsidRPr="00A657FD" w:rsidRDefault="00D05F76" w:rsidP="00D05F76">
      <w:pPr>
        <w:jc w:val="center"/>
        <w:rPr>
          <w:rFonts w:ascii="Times New Roman" w:hAnsi="Times New Roman" w:cs="Times New Roman"/>
        </w:rPr>
      </w:pPr>
    </w:p>
    <w:p w:rsidR="00D05F76" w:rsidRPr="00A657FD" w:rsidRDefault="00D05F76" w:rsidP="00D05F76">
      <w:pPr>
        <w:jc w:val="center"/>
        <w:rPr>
          <w:rFonts w:ascii="Times New Roman" w:hAnsi="Times New Roman" w:cs="Times New Roman"/>
          <w:lang w:val="en-US"/>
        </w:rPr>
      </w:pPr>
    </w:p>
    <w:p w:rsidR="00BE4234" w:rsidRPr="00A657FD" w:rsidRDefault="00BE4234" w:rsidP="00D05F76">
      <w:pPr>
        <w:jc w:val="center"/>
        <w:rPr>
          <w:rFonts w:ascii="Times New Roman" w:hAnsi="Times New Roman" w:cs="Times New Roman"/>
          <w:lang w:val="en-US"/>
        </w:rPr>
      </w:pPr>
    </w:p>
    <w:p w:rsidR="00D05F76" w:rsidRPr="00A657FD" w:rsidRDefault="00D05F76" w:rsidP="00D05F76">
      <w:pPr>
        <w:jc w:val="center"/>
        <w:rPr>
          <w:rFonts w:ascii="Times New Roman" w:hAnsi="Times New Roman" w:cs="Times New Roman"/>
        </w:rPr>
      </w:pPr>
    </w:p>
    <w:p w:rsidR="00D05F76" w:rsidRPr="00A657FD" w:rsidRDefault="00D05F76" w:rsidP="00D05F76">
      <w:pPr>
        <w:jc w:val="center"/>
        <w:rPr>
          <w:rFonts w:ascii="Times New Roman" w:hAnsi="Times New Roman" w:cs="Times New Roman"/>
          <w:sz w:val="20"/>
          <w:szCs w:val="20"/>
        </w:rPr>
      </w:pPr>
      <w:r w:rsidRPr="00A657FD">
        <w:rPr>
          <w:rFonts w:ascii="Times New Roman" w:hAnsi="Times New Roman" w:cs="Times New Roman"/>
          <w:sz w:val="32"/>
          <w:szCs w:val="32"/>
        </w:rPr>
        <w:t>Курсовая работа по картографии</w:t>
      </w:r>
    </w:p>
    <w:p w:rsidR="00D05F76" w:rsidRPr="00A657FD" w:rsidRDefault="00D05F76" w:rsidP="00D05F76">
      <w:pPr>
        <w:jc w:val="center"/>
        <w:rPr>
          <w:rFonts w:ascii="Times New Roman" w:hAnsi="Times New Roman" w:cs="Times New Roman"/>
          <w:sz w:val="20"/>
          <w:szCs w:val="20"/>
        </w:rPr>
      </w:pPr>
    </w:p>
    <w:p w:rsidR="00D05F76" w:rsidRPr="00A657FD" w:rsidRDefault="00D05F76" w:rsidP="00D05F76">
      <w:pPr>
        <w:jc w:val="center"/>
        <w:rPr>
          <w:rFonts w:ascii="Times New Roman" w:hAnsi="Times New Roman" w:cs="Times New Roman"/>
          <w:sz w:val="20"/>
          <w:szCs w:val="20"/>
        </w:rPr>
      </w:pPr>
    </w:p>
    <w:p w:rsidR="00D05F76" w:rsidRPr="00A657FD" w:rsidRDefault="00B8578D" w:rsidP="00D05F76">
      <w:pPr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Составление карты </w:t>
      </w:r>
      <w:r w:rsidR="00570633">
        <w:rPr>
          <w:rFonts w:ascii="Times New Roman" w:hAnsi="Times New Roman" w:cs="Times New Roman"/>
          <w:sz w:val="32"/>
          <w:szCs w:val="32"/>
        </w:rPr>
        <w:t>лесистости</w:t>
      </w:r>
      <w:r w:rsidR="00D05F76" w:rsidRPr="00A657FD">
        <w:rPr>
          <w:rFonts w:ascii="Times New Roman" w:hAnsi="Times New Roman" w:cs="Times New Roman"/>
          <w:sz w:val="32"/>
          <w:szCs w:val="32"/>
        </w:rPr>
        <w:t xml:space="preserve"> </w:t>
      </w:r>
      <w:r w:rsidR="00570633">
        <w:rPr>
          <w:rFonts w:ascii="Times New Roman" w:hAnsi="Times New Roman" w:cs="Times New Roman"/>
          <w:sz w:val="32"/>
          <w:szCs w:val="32"/>
        </w:rPr>
        <w:t>Воротынского</w:t>
      </w:r>
      <w:r w:rsidR="00D05F76" w:rsidRPr="00A657FD">
        <w:rPr>
          <w:rFonts w:ascii="Times New Roman" w:hAnsi="Times New Roman" w:cs="Times New Roman"/>
          <w:sz w:val="32"/>
          <w:szCs w:val="32"/>
        </w:rPr>
        <w:t xml:space="preserve"> района</w:t>
      </w:r>
      <w:r>
        <w:rPr>
          <w:rFonts w:ascii="Times New Roman" w:hAnsi="Times New Roman" w:cs="Times New Roman"/>
          <w:sz w:val="32"/>
          <w:szCs w:val="32"/>
        </w:rPr>
        <w:t xml:space="preserve"> </w:t>
      </w:r>
      <w:r>
        <w:rPr>
          <w:rFonts w:ascii="Times New Roman" w:hAnsi="Times New Roman" w:cs="Times New Roman"/>
          <w:sz w:val="32"/>
          <w:szCs w:val="32"/>
        </w:rPr>
        <w:br/>
        <w:t>Нижегородской области</w:t>
      </w:r>
    </w:p>
    <w:p w:rsidR="00D05F76" w:rsidRPr="00A657FD" w:rsidRDefault="00D05F76" w:rsidP="00D05F76">
      <w:pPr>
        <w:jc w:val="center"/>
        <w:rPr>
          <w:rFonts w:ascii="Times New Roman" w:hAnsi="Times New Roman" w:cs="Times New Roman"/>
          <w:sz w:val="20"/>
          <w:szCs w:val="20"/>
        </w:rPr>
      </w:pPr>
    </w:p>
    <w:p w:rsidR="00D05F76" w:rsidRPr="00A657FD" w:rsidRDefault="00D05F76" w:rsidP="00D05F76">
      <w:pPr>
        <w:jc w:val="center"/>
        <w:rPr>
          <w:rFonts w:ascii="Times New Roman" w:hAnsi="Times New Roman" w:cs="Times New Roman"/>
          <w:sz w:val="20"/>
          <w:szCs w:val="20"/>
        </w:rPr>
      </w:pPr>
    </w:p>
    <w:p w:rsidR="00D05F76" w:rsidRPr="00A657FD" w:rsidRDefault="00D05F76" w:rsidP="00D05F76">
      <w:pPr>
        <w:jc w:val="center"/>
        <w:rPr>
          <w:rFonts w:ascii="Times New Roman" w:hAnsi="Times New Roman" w:cs="Times New Roman"/>
          <w:sz w:val="20"/>
          <w:szCs w:val="20"/>
        </w:rPr>
      </w:pPr>
    </w:p>
    <w:p w:rsidR="00D05F76" w:rsidRPr="00A657FD" w:rsidRDefault="00D05F76" w:rsidP="00D05F76">
      <w:pPr>
        <w:jc w:val="center"/>
        <w:rPr>
          <w:rFonts w:ascii="Times New Roman" w:hAnsi="Times New Roman" w:cs="Times New Roman"/>
          <w:sz w:val="20"/>
          <w:szCs w:val="20"/>
        </w:rPr>
      </w:pPr>
    </w:p>
    <w:p w:rsidR="00D05F76" w:rsidRPr="00A657FD" w:rsidRDefault="00D05F76" w:rsidP="00D05F76">
      <w:pPr>
        <w:jc w:val="center"/>
        <w:rPr>
          <w:rFonts w:ascii="Times New Roman" w:hAnsi="Times New Roman" w:cs="Times New Roman"/>
          <w:sz w:val="20"/>
          <w:szCs w:val="20"/>
        </w:rPr>
      </w:pPr>
    </w:p>
    <w:p w:rsidR="00D05F76" w:rsidRPr="00A657FD" w:rsidRDefault="00D05F76" w:rsidP="00D05F76">
      <w:pPr>
        <w:jc w:val="center"/>
        <w:rPr>
          <w:rFonts w:ascii="Times New Roman" w:hAnsi="Times New Roman" w:cs="Times New Roman"/>
          <w:sz w:val="20"/>
          <w:szCs w:val="20"/>
        </w:rPr>
      </w:pPr>
    </w:p>
    <w:p w:rsidR="00D05F76" w:rsidRPr="00A657FD" w:rsidRDefault="00D05F76" w:rsidP="00D05F76">
      <w:pPr>
        <w:jc w:val="center"/>
        <w:rPr>
          <w:rFonts w:ascii="Times New Roman" w:hAnsi="Times New Roman" w:cs="Times New Roman"/>
          <w:sz w:val="20"/>
          <w:szCs w:val="20"/>
        </w:rPr>
      </w:pPr>
    </w:p>
    <w:p w:rsidR="00D05F76" w:rsidRPr="00A657FD" w:rsidRDefault="00D05F76" w:rsidP="00D05F76">
      <w:pPr>
        <w:jc w:val="center"/>
        <w:rPr>
          <w:rFonts w:ascii="Times New Roman" w:hAnsi="Times New Roman" w:cs="Times New Roman"/>
          <w:sz w:val="20"/>
          <w:szCs w:val="20"/>
        </w:rPr>
      </w:pPr>
    </w:p>
    <w:p w:rsidR="00D05F76" w:rsidRPr="00A657FD" w:rsidRDefault="00D05F76" w:rsidP="00D05F76">
      <w:pPr>
        <w:jc w:val="center"/>
        <w:rPr>
          <w:rFonts w:ascii="Times New Roman" w:hAnsi="Times New Roman" w:cs="Times New Roman"/>
          <w:sz w:val="20"/>
          <w:szCs w:val="20"/>
        </w:rPr>
      </w:pPr>
    </w:p>
    <w:p w:rsidR="00D05F76" w:rsidRPr="00A657FD" w:rsidRDefault="00D05F76" w:rsidP="00D05F76">
      <w:pPr>
        <w:jc w:val="center"/>
        <w:rPr>
          <w:rFonts w:ascii="Times New Roman" w:hAnsi="Times New Roman" w:cs="Times New Roman"/>
          <w:sz w:val="20"/>
          <w:szCs w:val="20"/>
        </w:rPr>
      </w:pPr>
    </w:p>
    <w:p w:rsidR="00D05F76" w:rsidRPr="00A657FD" w:rsidRDefault="00D05F76" w:rsidP="00D05F76">
      <w:pPr>
        <w:jc w:val="center"/>
        <w:rPr>
          <w:rFonts w:ascii="Times New Roman" w:hAnsi="Times New Roman" w:cs="Times New Roman"/>
          <w:sz w:val="20"/>
          <w:szCs w:val="20"/>
        </w:rPr>
      </w:pPr>
    </w:p>
    <w:p w:rsidR="00D05F76" w:rsidRPr="00A657FD" w:rsidRDefault="00D05F76" w:rsidP="00D05F76">
      <w:pPr>
        <w:jc w:val="center"/>
        <w:rPr>
          <w:rFonts w:ascii="Times New Roman" w:hAnsi="Times New Roman" w:cs="Times New Roman"/>
          <w:sz w:val="20"/>
          <w:szCs w:val="20"/>
        </w:rPr>
      </w:pPr>
    </w:p>
    <w:p w:rsidR="00D05F76" w:rsidRPr="00A657FD" w:rsidRDefault="00D05F76" w:rsidP="00D05F76">
      <w:pPr>
        <w:jc w:val="center"/>
        <w:rPr>
          <w:rFonts w:ascii="Times New Roman" w:hAnsi="Times New Roman" w:cs="Times New Roman"/>
          <w:sz w:val="20"/>
          <w:szCs w:val="20"/>
        </w:rPr>
      </w:pPr>
    </w:p>
    <w:p w:rsidR="00D05F76" w:rsidRPr="00A657FD" w:rsidRDefault="00D05F76" w:rsidP="00D05F76">
      <w:pPr>
        <w:jc w:val="center"/>
        <w:rPr>
          <w:rFonts w:ascii="Times New Roman" w:hAnsi="Times New Roman" w:cs="Times New Roman"/>
          <w:sz w:val="20"/>
          <w:szCs w:val="20"/>
        </w:rPr>
      </w:pPr>
    </w:p>
    <w:p w:rsidR="00D05F76" w:rsidRPr="00A657FD" w:rsidRDefault="00D05F76" w:rsidP="00D05F76">
      <w:pPr>
        <w:jc w:val="center"/>
        <w:rPr>
          <w:rFonts w:ascii="Times New Roman" w:hAnsi="Times New Roman" w:cs="Times New Roman"/>
          <w:sz w:val="20"/>
          <w:szCs w:val="20"/>
        </w:rPr>
      </w:pPr>
    </w:p>
    <w:p w:rsidR="00D05F76" w:rsidRPr="00A657FD" w:rsidRDefault="00D05F76" w:rsidP="00D05F76">
      <w:pPr>
        <w:jc w:val="center"/>
        <w:rPr>
          <w:rFonts w:ascii="Times New Roman" w:hAnsi="Times New Roman" w:cs="Times New Roman"/>
          <w:sz w:val="20"/>
          <w:szCs w:val="20"/>
        </w:rPr>
      </w:pPr>
    </w:p>
    <w:p w:rsidR="00D05F76" w:rsidRPr="00B8578D" w:rsidRDefault="00D05F76" w:rsidP="00D05F76">
      <w:pPr>
        <w:jc w:val="center"/>
        <w:rPr>
          <w:rFonts w:ascii="Times New Roman" w:hAnsi="Times New Roman" w:cs="Times New Roman"/>
        </w:rPr>
      </w:pPr>
    </w:p>
    <w:p w:rsidR="00BE4234" w:rsidRPr="00B8578D" w:rsidRDefault="00BE4234" w:rsidP="00B8578D">
      <w:pPr>
        <w:rPr>
          <w:rFonts w:ascii="Times New Roman" w:hAnsi="Times New Roman" w:cs="Times New Roman"/>
        </w:rPr>
      </w:pPr>
    </w:p>
    <w:p w:rsidR="00BE4234" w:rsidRPr="00B8578D" w:rsidRDefault="00BE4234" w:rsidP="00D05F76">
      <w:pPr>
        <w:jc w:val="center"/>
        <w:rPr>
          <w:rFonts w:ascii="Times New Roman" w:hAnsi="Times New Roman" w:cs="Times New Roman"/>
        </w:rPr>
      </w:pPr>
    </w:p>
    <w:p w:rsidR="00BE4234" w:rsidRPr="00B8578D" w:rsidRDefault="00BE4234" w:rsidP="00D05F76">
      <w:pPr>
        <w:jc w:val="center"/>
        <w:rPr>
          <w:rFonts w:ascii="Times New Roman" w:hAnsi="Times New Roman" w:cs="Times New Roman"/>
        </w:rPr>
      </w:pPr>
    </w:p>
    <w:p w:rsidR="00D05F76" w:rsidRPr="00A657FD" w:rsidRDefault="006C0185" w:rsidP="00D05F76">
      <w:pPr>
        <w:tabs>
          <w:tab w:val="left" w:pos="7020"/>
        </w:tabs>
        <w:spacing w:after="120" w:line="30" w:lineRule="atLeas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Выполнил ст. гр. ЗК.2</w:t>
      </w:r>
      <w:r w:rsidR="00570633">
        <w:rPr>
          <w:rFonts w:ascii="Times New Roman" w:hAnsi="Times New Roman" w:cs="Times New Roman"/>
        </w:rPr>
        <w:t>8.07</w:t>
      </w:r>
      <w:r w:rsidR="00D05F76" w:rsidRPr="00A657FD">
        <w:rPr>
          <w:rFonts w:ascii="Times New Roman" w:hAnsi="Times New Roman" w:cs="Times New Roman"/>
        </w:rPr>
        <w:tab/>
      </w:r>
      <w:r w:rsidR="00570633">
        <w:rPr>
          <w:rFonts w:ascii="Times New Roman" w:hAnsi="Times New Roman" w:cs="Times New Roman"/>
        </w:rPr>
        <w:t>О.И.Гаврилюк</w:t>
      </w:r>
      <w:r w:rsidR="00574831">
        <w:rPr>
          <w:rFonts w:ascii="Times New Roman" w:hAnsi="Times New Roman" w:cs="Times New Roman"/>
        </w:rPr>
        <w:t xml:space="preserve"> </w:t>
      </w:r>
    </w:p>
    <w:p w:rsidR="00D05F76" w:rsidRPr="006C0185" w:rsidRDefault="00D05F76" w:rsidP="00D05F76">
      <w:pPr>
        <w:tabs>
          <w:tab w:val="left" w:pos="7020"/>
        </w:tabs>
        <w:spacing w:after="120" w:line="30" w:lineRule="atLeast"/>
        <w:rPr>
          <w:rFonts w:ascii="Times New Roman" w:hAnsi="Times New Roman" w:cs="Times New Roman"/>
        </w:rPr>
      </w:pPr>
      <w:r w:rsidRPr="00A657FD">
        <w:rPr>
          <w:rFonts w:ascii="Times New Roman" w:hAnsi="Times New Roman" w:cs="Times New Roman"/>
        </w:rPr>
        <w:t>Руководитель:</w:t>
      </w:r>
      <w:r w:rsidRPr="00A657FD">
        <w:rPr>
          <w:rFonts w:ascii="Times New Roman" w:hAnsi="Times New Roman" w:cs="Times New Roman"/>
        </w:rPr>
        <w:tab/>
      </w:r>
      <w:r w:rsidR="00CE7685">
        <w:rPr>
          <w:rFonts w:ascii="Times New Roman" w:hAnsi="Times New Roman" w:cs="Times New Roman"/>
        </w:rPr>
        <w:t>Т.А</w:t>
      </w:r>
      <w:r w:rsidR="00570633">
        <w:rPr>
          <w:rFonts w:ascii="Times New Roman" w:hAnsi="Times New Roman" w:cs="Times New Roman"/>
        </w:rPr>
        <w:t>.Чечина</w:t>
      </w:r>
    </w:p>
    <w:p w:rsidR="00D05F76" w:rsidRPr="006C0185" w:rsidRDefault="00D05F76" w:rsidP="00D05F76">
      <w:pPr>
        <w:spacing w:line="20" w:lineRule="atLeast"/>
        <w:jc w:val="center"/>
        <w:rPr>
          <w:rFonts w:ascii="Times New Roman" w:hAnsi="Times New Roman" w:cs="Times New Roman"/>
        </w:rPr>
      </w:pPr>
    </w:p>
    <w:p w:rsidR="00D05F76" w:rsidRPr="006C0185" w:rsidRDefault="00D05F76" w:rsidP="00D05F76">
      <w:pPr>
        <w:spacing w:line="20" w:lineRule="atLeast"/>
        <w:jc w:val="center"/>
        <w:rPr>
          <w:rFonts w:ascii="Times New Roman" w:hAnsi="Times New Roman" w:cs="Times New Roman"/>
        </w:rPr>
      </w:pPr>
    </w:p>
    <w:p w:rsidR="00D05F76" w:rsidRPr="00A657FD" w:rsidRDefault="00D05F76" w:rsidP="00D05F76">
      <w:pPr>
        <w:spacing w:line="20" w:lineRule="atLeast"/>
        <w:jc w:val="center"/>
        <w:rPr>
          <w:rFonts w:ascii="Times New Roman" w:hAnsi="Times New Roman" w:cs="Times New Roman"/>
        </w:rPr>
      </w:pPr>
    </w:p>
    <w:p w:rsidR="00D05F76" w:rsidRPr="006C0185" w:rsidRDefault="00D05F76" w:rsidP="00D05F76">
      <w:pPr>
        <w:spacing w:line="20" w:lineRule="atLeast"/>
        <w:jc w:val="center"/>
        <w:rPr>
          <w:rFonts w:ascii="Times New Roman" w:hAnsi="Times New Roman" w:cs="Times New Roman"/>
        </w:rPr>
      </w:pPr>
    </w:p>
    <w:p w:rsidR="00D05F76" w:rsidRPr="006C0185" w:rsidRDefault="00D05F76" w:rsidP="00D05F76">
      <w:pPr>
        <w:spacing w:line="20" w:lineRule="atLeast"/>
        <w:jc w:val="center"/>
        <w:rPr>
          <w:rFonts w:ascii="Times New Roman" w:hAnsi="Times New Roman" w:cs="Times New Roman"/>
        </w:rPr>
      </w:pPr>
    </w:p>
    <w:p w:rsidR="00D05F76" w:rsidRPr="00A657FD" w:rsidRDefault="00D05F76" w:rsidP="00D05F76">
      <w:pPr>
        <w:spacing w:line="20" w:lineRule="atLeast"/>
        <w:jc w:val="center"/>
        <w:rPr>
          <w:rFonts w:ascii="Times New Roman" w:hAnsi="Times New Roman" w:cs="Times New Roman"/>
        </w:rPr>
      </w:pPr>
    </w:p>
    <w:p w:rsidR="00BE4234" w:rsidRPr="006C0185" w:rsidRDefault="00BE4234" w:rsidP="00D05F76">
      <w:pPr>
        <w:spacing w:line="20" w:lineRule="atLeast"/>
        <w:jc w:val="center"/>
        <w:rPr>
          <w:rFonts w:ascii="Times New Roman" w:hAnsi="Times New Roman" w:cs="Times New Roman"/>
        </w:rPr>
      </w:pPr>
    </w:p>
    <w:p w:rsidR="00BE4234" w:rsidRPr="006C0185" w:rsidRDefault="00BE4234" w:rsidP="00D05F76">
      <w:pPr>
        <w:spacing w:line="20" w:lineRule="atLeast"/>
        <w:jc w:val="center"/>
        <w:rPr>
          <w:rFonts w:ascii="Times New Roman" w:hAnsi="Times New Roman" w:cs="Times New Roman"/>
        </w:rPr>
      </w:pPr>
    </w:p>
    <w:p w:rsidR="00BE4234" w:rsidRPr="006C0185" w:rsidRDefault="00BE4234" w:rsidP="00D05F76">
      <w:pPr>
        <w:spacing w:line="20" w:lineRule="atLeast"/>
        <w:jc w:val="center"/>
        <w:rPr>
          <w:rFonts w:ascii="Times New Roman" w:hAnsi="Times New Roman" w:cs="Times New Roman"/>
        </w:rPr>
      </w:pPr>
    </w:p>
    <w:p w:rsidR="00D05F76" w:rsidRPr="00A657FD" w:rsidRDefault="00D05F76" w:rsidP="00D05F76">
      <w:pPr>
        <w:jc w:val="center"/>
        <w:rPr>
          <w:rFonts w:ascii="Times New Roman" w:hAnsi="Times New Roman" w:cs="Times New Roman"/>
        </w:rPr>
      </w:pPr>
      <w:r w:rsidRPr="00A657FD">
        <w:rPr>
          <w:rFonts w:ascii="Times New Roman" w:hAnsi="Times New Roman" w:cs="Times New Roman"/>
        </w:rPr>
        <w:t>Нижний Новгород</w:t>
      </w:r>
    </w:p>
    <w:p w:rsidR="00D05F76" w:rsidRPr="006C0185" w:rsidRDefault="00570633" w:rsidP="00D05F76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2009</w:t>
      </w:r>
    </w:p>
    <w:p w:rsidR="00BE4234" w:rsidRPr="00A657FD" w:rsidRDefault="00BE4234" w:rsidP="00284E09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657FD">
        <w:rPr>
          <w:rFonts w:ascii="Times New Roman" w:hAnsi="Times New Roman" w:cs="Times New Roman"/>
          <w:sz w:val="28"/>
          <w:szCs w:val="28"/>
        </w:rPr>
        <w:t>СОДЕРЖАНИЕ</w:t>
      </w:r>
    </w:p>
    <w:p w:rsidR="00BE4234" w:rsidRPr="00A657FD" w:rsidRDefault="000B6622" w:rsidP="000B6622">
      <w:pPr>
        <w:spacing w:line="360" w:lineRule="auto"/>
        <w:ind w:firstLine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Введение…………………………………………………………………………</w:t>
      </w:r>
      <w:r w:rsidR="00FB7EB6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>…</w:t>
      </w:r>
      <w:r w:rsidR="00021ED5">
        <w:rPr>
          <w:rFonts w:ascii="Times New Roman" w:hAnsi="Times New Roman" w:cs="Times New Roman"/>
        </w:rPr>
        <w:t>..</w:t>
      </w:r>
      <w:r>
        <w:rPr>
          <w:rFonts w:ascii="Times New Roman" w:hAnsi="Times New Roman" w:cs="Times New Roman"/>
        </w:rPr>
        <w:t>….</w:t>
      </w:r>
      <w:r w:rsidR="00FB7EB6">
        <w:rPr>
          <w:rFonts w:ascii="Times New Roman" w:hAnsi="Times New Roman" w:cs="Times New Roman"/>
        </w:rPr>
        <w:t>3</w:t>
      </w:r>
    </w:p>
    <w:p w:rsidR="00284E09" w:rsidRPr="00574831" w:rsidRDefault="00284E09" w:rsidP="002A22A5">
      <w:pPr>
        <w:spacing w:line="360" w:lineRule="auto"/>
        <w:rPr>
          <w:rFonts w:ascii="Times New Roman" w:hAnsi="Times New Roman" w:cs="Times New Roman"/>
        </w:rPr>
      </w:pPr>
      <w:r w:rsidRPr="006C0185">
        <w:rPr>
          <w:rFonts w:ascii="Times New Roman" w:hAnsi="Times New Roman" w:cs="Times New Roman"/>
        </w:rPr>
        <w:tab/>
      </w:r>
      <w:r w:rsidR="00DF3ABF" w:rsidRPr="00574831">
        <w:rPr>
          <w:rFonts w:ascii="Times New Roman" w:hAnsi="Times New Roman" w:cs="Times New Roman"/>
        </w:rPr>
        <w:t xml:space="preserve"> </w:t>
      </w:r>
      <w:r w:rsidR="000B6622">
        <w:rPr>
          <w:rFonts w:ascii="Times New Roman" w:hAnsi="Times New Roman" w:cs="Times New Roman"/>
        </w:rPr>
        <w:t>1.Общие сведения ………</w:t>
      </w:r>
      <w:r w:rsidR="002A22A5">
        <w:rPr>
          <w:rFonts w:ascii="Times New Roman" w:hAnsi="Times New Roman" w:cs="Times New Roman"/>
        </w:rPr>
        <w:t>………………………………………</w:t>
      </w:r>
      <w:r w:rsidR="00DF3ABF">
        <w:rPr>
          <w:rFonts w:ascii="Times New Roman" w:hAnsi="Times New Roman" w:cs="Times New Roman"/>
        </w:rPr>
        <w:t>…</w:t>
      </w:r>
      <w:r w:rsidR="00DF3ABF" w:rsidRPr="00DF3ABF">
        <w:rPr>
          <w:rFonts w:ascii="Times New Roman" w:hAnsi="Times New Roman" w:cs="Times New Roman"/>
        </w:rPr>
        <w:t>…</w:t>
      </w:r>
      <w:r w:rsidR="009E40F5">
        <w:rPr>
          <w:rFonts w:ascii="Times New Roman" w:hAnsi="Times New Roman" w:cs="Times New Roman"/>
        </w:rPr>
        <w:t>…</w:t>
      </w:r>
      <w:r w:rsidR="00DF3ABF">
        <w:rPr>
          <w:rFonts w:ascii="Times New Roman" w:hAnsi="Times New Roman" w:cs="Times New Roman"/>
        </w:rPr>
        <w:t>………</w:t>
      </w:r>
      <w:r w:rsidR="00FB7EB6">
        <w:rPr>
          <w:rFonts w:ascii="Times New Roman" w:hAnsi="Times New Roman" w:cs="Times New Roman"/>
        </w:rPr>
        <w:t>.</w:t>
      </w:r>
      <w:r w:rsidR="00021ED5">
        <w:rPr>
          <w:rFonts w:ascii="Times New Roman" w:hAnsi="Times New Roman" w:cs="Times New Roman"/>
        </w:rPr>
        <w:t>...</w:t>
      </w:r>
      <w:r w:rsidR="00DF3ABF">
        <w:rPr>
          <w:rFonts w:ascii="Times New Roman" w:hAnsi="Times New Roman" w:cs="Times New Roman"/>
        </w:rPr>
        <w:t>……</w:t>
      </w:r>
      <w:r w:rsidR="00FB7EB6">
        <w:rPr>
          <w:rFonts w:ascii="Times New Roman" w:hAnsi="Times New Roman" w:cs="Times New Roman"/>
        </w:rPr>
        <w:t>4</w:t>
      </w:r>
    </w:p>
    <w:p w:rsidR="00284E09" w:rsidRDefault="000B6622" w:rsidP="000B6622">
      <w:pPr>
        <w:spacing w:line="360" w:lineRule="auto"/>
        <w:ind w:left="90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1.1 Расположение района</w:t>
      </w:r>
      <w:r w:rsidR="009E40F5">
        <w:rPr>
          <w:rFonts w:ascii="Times New Roman" w:hAnsi="Times New Roman" w:cs="Times New Roman"/>
        </w:rPr>
        <w:t>………………………………………………………</w:t>
      </w:r>
      <w:r w:rsidR="00021ED5">
        <w:rPr>
          <w:rFonts w:ascii="Times New Roman" w:hAnsi="Times New Roman" w:cs="Times New Roman"/>
        </w:rPr>
        <w:t>...</w:t>
      </w:r>
      <w:r w:rsidR="009E40F5">
        <w:rPr>
          <w:rFonts w:ascii="Times New Roman" w:hAnsi="Times New Roman" w:cs="Times New Roman"/>
        </w:rPr>
        <w:t>….</w:t>
      </w:r>
      <w:r w:rsidR="00DF3ABF">
        <w:rPr>
          <w:rFonts w:ascii="Times New Roman" w:hAnsi="Times New Roman" w:cs="Times New Roman"/>
        </w:rPr>
        <w:t>..</w:t>
      </w:r>
      <w:r w:rsidR="00FB7EB6">
        <w:rPr>
          <w:rFonts w:ascii="Times New Roman" w:hAnsi="Times New Roman" w:cs="Times New Roman"/>
        </w:rPr>
        <w:t>4</w:t>
      </w:r>
    </w:p>
    <w:p w:rsidR="00284E09" w:rsidRDefault="000B6622" w:rsidP="000B6622">
      <w:pPr>
        <w:spacing w:line="360" w:lineRule="auto"/>
        <w:ind w:left="90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1.2 Климат</w:t>
      </w:r>
      <w:r w:rsidR="00DF3ABF">
        <w:rPr>
          <w:rFonts w:ascii="Times New Roman" w:hAnsi="Times New Roman" w:cs="Times New Roman"/>
        </w:rPr>
        <w:t>……………………………………………………</w:t>
      </w:r>
      <w:r w:rsidR="009E40F5">
        <w:rPr>
          <w:rFonts w:ascii="Times New Roman" w:hAnsi="Times New Roman" w:cs="Times New Roman"/>
        </w:rPr>
        <w:t>……………………</w:t>
      </w:r>
      <w:r w:rsidR="00021ED5">
        <w:rPr>
          <w:rFonts w:ascii="Times New Roman" w:hAnsi="Times New Roman" w:cs="Times New Roman"/>
        </w:rPr>
        <w:t>...</w:t>
      </w:r>
      <w:r w:rsidR="00DF3ABF">
        <w:rPr>
          <w:rFonts w:ascii="Times New Roman" w:hAnsi="Times New Roman" w:cs="Times New Roman"/>
        </w:rPr>
        <w:t>…</w:t>
      </w:r>
      <w:r w:rsidR="00FB7EB6">
        <w:rPr>
          <w:rFonts w:ascii="Times New Roman" w:hAnsi="Times New Roman" w:cs="Times New Roman"/>
        </w:rPr>
        <w:t>4</w:t>
      </w:r>
    </w:p>
    <w:p w:rsidR="00284E09" w:rsidRDefault="000B6622" w:rsidP="000B6622">
      <w:pPr>
        <w:spacing w:line="360" w:lineRule="auto"/>
        <w:ind w:left="90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1.3 История основания района</w:t>
      </w:r>
      <w:r w:rsidR="00DF3ABF">
        <w:rPr>
          <w:rFonts w:ascii="Times New Roman" w:hAnsi="Times New Roman" w:cs="Times New Roman"/>
        </w:rPr>
        <w:t>………………………………</w:t>
      </w:r>
      <w:r w:rsidR="009E40F5">
        <w:rPr>
          <w:rFonts w:ascii="Times New Roman" w:hAnsi="Times New Roman" w:cs="Times New Roman"/>
        </w:rPr>
        <w:t>…...…</w:t>
      </w:r>
      <w:r w:rsidR="00DF3ABF">
        <w:rPr>
          <w:rFonts w:ascii="Times New Roman" w:hAnsi="Times New Roman" w:cs="Times New Roman"/>
        </w:rPr>
        <w:t>……</w:t>
      </w:r>
      <w:r w:rsidR="009E40F5">
        <w:rPr>
          <w:rFonts w:ascii="Times New Roman" w:hAnsi="Times New Roman" w:cs="Times New Roman"/>
        </w:rPr>
        <w:t>.</w:t>
      </w:r>
      <w:r w:rsidR="00DF3ABF">
        <w:rPr>
          <w:rFonts w:ascii="Times New Roman" w:hAnsi="Times New Roman" w:cs="Times New Roman"/>
        </w:rPr>
        <w:t>……</w:t>
      </w:r>
      <w:r w:rsidR="00FB7EB6">
        <w:rPr>
          <w:rFonts w:ascii="Times New Roman" w:hAnsi="Times New Roman" w:cs="Times New Roman"/>
        </w:rPr>
        <w:t>.</w:t>
      </w:r>
      <w:r w:rsidR="00021ED5">
        <w:rPr>
          <w:rFonts w:ascii="Times New Roman" w:hAnsi="Times New Roman" w:cs="Times New Roman"/>
        </w:rPr>
        <w:t>...</w:t>
      </w:r>
      <w:r w:rsidR="00FB7EB6">
        <w:rPr>
          <w:rFonts w:ascii="Times New Roman" w:hAnsi="Times New Roman" w:cs="Times New Roman"/>
        </w:rPr>
        <w:t>.</w:t>
      </w:r>
      <w:r w:rsidR="00DF3ABF">
        <w:rPr>
          <w:rFonts w:ascii="Times New Roman" w:hAnsi="Times New Roman" w:cs="Times New Roman"/>
        </w:rPr>
        <w:t>….</w:t>
      </w:r>
      <w:r w:rsidR="00FB7EB6">
        <w:rPr>
          <w:rFonts w:ascii="Times New Roman" w:hAnsi="Times New Roman" w:cs="Times New Roman"/>
        </w:rPr>
        <w:t>4</w:t>
      </w:r>
    </w:p>
    <w:p w:rsidR="00284E09" w:rsidRDefault="000B6622" w:rsidP="000B6622">
      <w:pPr>
        <w:tabs>
          <w:tab w:val="left" w:pos="1260"/>
        </w:tabs>
        <w:spacing w:line="360" w:lineRule="auto"/>
        <w:ind w:left="90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1.4 Гидрография</w:t>
      </w:r>
      <w:r w:rsidR="00DF3ABF">
        <w:rPr>
          <w:rFonts w:ascii="Times New Roman" w:hAnsi="Times New Roman" w:cs="Times New Roman"/>
        </w:rPr>
        <w:t>…………………………………………………………</w:t>
      </w:r>
      <w:r w:rsidR="009E40F5">
        <w:rPr>
          <w:rFonts w:ascii="Times New Roman" w:hAnsi="Times New Roman" w:cs="Times New Roman"/>
        </w:rPr>
        <w:t>...….</w:t>
      </w:r>
      <w:r w:rsidR="00DF3ABF">
        <w:rPr>
          <w:rFonts w:ascii="Times New Roman" w:hAnsi="Times New Roman" w:cs="Times New Roman"/>
        </w:rPr>
        <w:t>…</w:t>
      </w:r>
      <w:r w:rsidR="00021ED5">
        <w:rPr>
          <w:rFonts w:ascii="Times New Roman" w:hAnsi="Times New Roman" w:cs="Times New Roman"/>
        </w:rPr>
        <w:t>...</w:t>
      </w:r>
      <w:r w:rsidR="00FB7EB6">
        <w:rPr>
          <w:rFonts w:ascii="Times New Roman" w:hAnsi="Times New Roman" w:cs="Times New Roman"/>
        </w:rPr>
        <w:t>..</w:t>
      </w:r>
      <w:r w:rsidR="00DF3ABF">
        <w:rPr>
          <w:rFonts w:ascii="Times New Roman" w:hAnsi="Times New Roman" w:cs="Times New Roman"/>
        </w:rPr>
        <w:t>….</w:t>
      </w:r>
      <w:r w:rsidR="00FB7EB6">
        <w:rPr>
          <w:rFonts w:ascii="Times New Roman" w:hAnsi="Times New Roman" w:cs="Times New Roman"/>
        </w:rPr>
        <w:t>6</w:t>
      </w:r>
    </w:p>
    <w:p w:rsidR="000B6622" w:rsidRDefault="000B6622" w:rsidP="000B6622">
      <w:pPr>
        <w:tabs>
          <w:tab w:val="left" w:pos="1260"/>
        </w:tabs>
        <w:spacing w:line="360" w:lineRule="auto"/>
        <w:ind w:left="90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1.5 Рельеф…………………………………………………………………</w:t>
      </w:r>
      <w:r w:rsidR="009E40F5">
        <w:rPr>
          <w:rFonts w:ascii="Times New Roman" w:hAnsi="Times New Roman" w:cs="Times New Roman"/>
        </w:rPr>
        <w:t>..</w:t>
      </w:r>
      <w:r>
        <w:rPr>
          <w:rFonts w:ascii="Times New Roman" w:hAnsi="Times New Roman" w:cs="Times New Roman"/>
        </w:rPr>
        <w:t>……</w:t>
      </w:r>
      <w:r w:rsidR="00021ED5">
        <w:rPr>
          <w:rFonts w:ascii="Times New Roman" w:hAnsi="Times New Roman" w:cs="Times New Roman"/>
        </w:rPr>
        <w:t>...</w:t>
      </w:r>
      <w:r w:rsidR="00FB7EB6">
        <w:rPr>
          <w:rFonts w:ascii="Times New Roman" w:hAnsi="Times New Roman" w:cs="Times New Roman"/>
        </w:rPr>
        <w:t>..</w:t>
      </w:r>
      <w:r>
        <w:rPr>
          <w:rFonts w:ascii="Times New Roman" w:hAnsi="Times New Roman" w:cs="Times New Roman"/>
        </w:rPr>
        <w:t>….</w:t>
      </w:r>
      <w:r w:rsidR="00FB7EB6">
        <w:rPr>
          <w:rFonts w:ascii="Times New Roman" w:hAnsi="Times New Roman" w:cs="Times New Roman"/>
        </w:rPr>
        <w:t>6</w:t>
      </w:r>
    </w:p>
    <w:p w:rsidR="000B6622" w:rsidRDefault="000B6622" w:rsidP="000B6622">
      <w:pPr>
        <w:tabs>
          <w:tab w:val="left" w:pos="1260"/>
        </w:tabs>
        <w:spacing w:line="360" w:lineRule="auto"/>
        <w:ind w:left="90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1.6 Растительный покров и грунты………………………………</w:t>
      </w:r>
      <w:r w:rsidR="009E40F5">
        <w:rPr>
          <w:rFonts w:ascii="Times New Roman" w:hAnsi="Times New Roman" w:cs="Times New Roman"/>
        </w:rPr>
        <w:t>……..</w:t>
      </w:r>
      <w:r>
        <w:rPr>
          <w:rFonts w:ascii="Times New Roman" w:hAnsi="Times New Roman" w:cs="Times New Roman"/>
        </w:rPr>
        <w:t>……</w:t>
      </w:r>
      <w:r w:rsidR="00021ED5">
        <w:rPr>
          <w:rFonts w:ascii="Times New Roman" w:hAnsi="Times New Roman" w:cs="Times New Roman"/>
        </w:rPr>
        <w:t>...</w:t>
      </w:r>
      <w:r w:rsidR="00FB7EB6">
        <w:rPr>
          <w:rFonts w:ascii="Times New Roman" w:hAnsi="Times New Roman" w:cs="Times New Roman"/>
        </w:rPr>
        <w:t>…</w:t>
      </w:r>
      <w:r>
        <w:rPr>
          <w:rFonts w:ascii="Times New Roman" w:hAnsi="Times New Roman" w:cs="Times New Roman"/>
        </w:rPr>
        <w:t>…..</w:t>
      </w:r>
      <w:r w:rsidR="00FB7EB6">
        <w:rPr>
          <w:rFonts w:ascii="Times New Roman" w:hAnsi="Times New Roman" w:cs="Times New Roman"/>
        </w:rPr>
        <w:t>6</w:t>
      </w:r>
    </w:p>
    <w:p w:rsidR="000B6622" w:rsidRDefault="000B6622" w:rsidP="000B6622">
      <w:pPr>
        <w:tabs>
          <w:tab w:val="left" w:pos="1260"/>
        </w:tabs>
        <w:spacing w:line="360" w:lineRule="auto"/>
        <w:ind w:left="90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1.6.1 Растительный покров……………………………</w:t>
      </w:r>
      <w:r w:rsidR="009E40F5">
        <w:rPr>
          <w:rFonts w:ascii="Times New Roman" w:hAnsi="Times New Roman" w:cs="Times New Roman"/>
        </w:rPr>
        <w:t>…………………</w:t>
      </w:r>
      <w:r w:rsidR="00FB7EB6">
        <w:rPr>
          <w:rFonts w:ascii="Times New Roman" w:hAnsi="Times New Roman" w:cs="Times New Roman"/>
        </w:rPr>
        <w:t>…</w:t>
      </w:r>
      <w:r w:rsidR="00021ED5">
        <w:rPr>
          <w:rFonts w:ascii="Times New Roman" w:hAnsi="Times New Roman" w:cs="Times New Roman"/>
        </w:rPr>
        <w:t>...</w:t>
      </w:r>
      <w:r w:rsidR="009E40F5">
        <w:rPr>
          <w:rFonts w:ascii="Times New Roman" w:hAnsi="Times New Roman" w:cs="Times New Roman"/>
        </w:rPr>
        <w:t>….</w:t>
      </w:r>
      <w:r>
        <w:rPr>
          <w:rFonts w:ascii="Times New Roman" w:hAnsi="Times New Roman" w:cs="Times New Roman"/>
        </w:rPr>
        <w:t>..</w:t>
      </w:r>
      <w:r w:rsidR="00FB7EB6">
        <w:rPr>
          <w:rFonts w:ascii="Times New Roman" w:hAnsi="Times New Roman" w:cs="Times New Roman"/>
        </w:rPr>
        <w:t>6</w:t>
      </w:r>
    </w:p>
    <w:p w:rsidR="000B6622" w:rsidRDefault="000B6622" w:rsidP="000B6622">
      <w:pPr>
        <w:tabs>
          <w:tab w:val="left" w:pos="1260"/>
        </w:tabs>
        <w:spacing w:line="360" w:lineRule="auto"/>
        <w:ind w:left="90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1.6.2 Грунты……………………………………………</w:t>
      </w:r>
      <w:r w:rsidR="009E40F5">
        <w:rPr>
          <w:rFonts w:ascii="Times New Roman" w:hAnsi="Times New Roman" w:cs="Times New Roman"/>
        </w:rPr>
        <w:t>…………………</w:t>
      </w:r>
      <w:r w:rsidR="00FB7EB6">
        <w:rPr>
          <w:rFonts w:ascii="Times New Roman" w:hAnsi="Times New Roman" w:cs="Times New Roman"/>
        </w:rPr>
        <w:t>...</w:t>
      </w:r>
      <w:r w:rsidR="00021ED5">
        <w:rPr>
          <w:rFonts w:ascii="Times New Roman" w:hAnsi="Times New Roman" w:cs="Times New Roman"/>
        </w:rPr>
        <w:t>..</w:t>
      </w:r>
      <w:r>
        <w:rPr>
          <w:rFonts w:ascii="Times New Roman" w:hAnsi="Times New Roman" w:cs="Times New Roman"/>
        </w:rPr>
        <w:t>…….</w:t>
      </w:r>
      <w:r w:rsidR="00FB7EB6">
        <w:rPr>
          <w:rFonts w:ascii="Times New Roman" w:hAnsi="Times New Roman" w:cs="Times New Roman"/>
        </w:rPr>
        <w:t>7</w:t>
      </w:r>
    </w:p>
    <w:p w:rsidR="000B6622" w:rsidRDefault="000B6622" w:rsidP="000B6622">
      <w:pPr>
        <w:tabs>
          <w:tab w:val="left" w:pos="1260"/>
        </w:tabs>
        <w:spacing w:line="360" w:lineRule="auto"/>
        <w:ind w:left="90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1.7 Дорожная сеть и транспорт……………………………</w:t>
      </w:r>
      <w:r w:rsidR="009E40F5">
        <w:rPr>
          <w:rFonts w:ascii="Times New Roman" w:hAnsi="Times New Roman" w:cs="Times New Roman"/>
        </w:rPr>
        <w:t>…………..</w:t>
      </w:r>
      <w:r>
        <w:rPr>
          <w:rFonts w:ascii="Times New Roman" w:hAnsi="Times New Roman" w:cs="Times New Roman"/>
        </w:rPr>
        <w:t>………</w:t>
      </w:r>
      <w:r w:rsidR="00021ED5">
        <w:rPr>
          <w:rFonts w:ascii="Times New Roman" w:hAnsi="Times New Roman" w:cs="Times New Roman"/>
        </w:rPr>
        <w:t>..</w:t>
      </w:r>
      <w:r w:rsidR="00FB7EB6">
        <w:rPr>
          <w:rFonts w:ascii="Times New Roman" w:hAnsi="Times New Roman" w:cs="Times New Roman"/>
        </w:rPr>
        <w:t>…</w:t>
      </w:r>
      <w:r>
        <w:rPr>
          <w:rFonts w:ascii="Times New Roman" w:hAnsi="Times New Roman" w:cs="Times New Roman"/>
        </w:rPr>
        <w:t>….</w:t>
      </w:r>
      <w:r w:rsidR="00FB7EB6">
        <w:rPr>
          <w:rFonts w:ascii="Times New Roman" w:hAnsi="Times New Roman" w:cs="Times New Roman"/>
        </w:rPr>
        <w:t>7</w:t>
      </w:r>
    </w:p>
    <w:p w:rsidR="000B6622" w:rsidRDefault="000B6622" w:rsidP="000B6622">
      <w:pPr>
        <w:tabs>
          <w:tab w:val="left" w:pos="1260"/>
        </w:tabs>
        <w:spacing w:line="360" w:lineRule="auto"/>
        <w:ind w:left="90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1.8 Промышленность и сельское хозяйство……………</w:t>
      </w:r>
      <w:r w:rsidR="009E40F5">
        <w:rPr>
          <w:rFonts w:ascii="Times New Roman" w:hAnsi="Times New Roman" w:cs="Times New Roman"/>
        </w:rPr>
        <w:t>………….</w:t>
      </w:r>
      <w:r>
        <w:rPr>
          <w:rFonts w:ascii="Times New Roman" w:hAnsi="Times New Roman" w:cs="Times New Roman"/>
        </w:rPr>
        <w:t>……</w:t>
      </w:r>
      <w:r w:rsidR="00FB7EB6">
        <w:rPr>
          <w:rFonts w:ascii="Times New Roman" w:hAnsi="Times New Roman" w:cs="Times New Roman"/>
        </w:rPr>
        <w:t>…</w:t>
      </w:r>
      <w:r>
        <w:rPr>
          <w:rFonts w:ascii="Times New Roman" w:hAnsi="Times New Roman" w:cs="Times New Roman"/>
        </w:rPr>
        <w:t>……</w:t>
      </w:r>
      <w:r w:rsidR="00021ED5">
        <w:rPr>
          <w:rFonts w:ascii="Times New Roman" w:hAnsi="Times New Roman" w:cs="Times New Roman"/>
        </w:rPr>
        <w:t>..</w:t>
      </w:r>
      <w:r>
        <w:rPr>
          <w:rFonts w:ascii="Times New Roman" w:hAnsi="Times New Roman" w:cs="Times New Roman"/>
        </w:rPr>
        <w:t>….</w:t>
      </w:r>
      <w:r w:rsidR="00FB7EB6">
        <w:rPr>
          <w:rFonts w:ascii="Times New Roman" w:hAnsi="Times New Roman" w:cs="Times New Roman"/>
        </w:rPr>
        <w:t>7</w:t>
      </w:r>
    </w:p>
    <w:p w:rsidR="000B6622" w:rsidRDefault="000B6622" w:rsidP="000B6622">
      <w:pPr>
        <w:tabs>
          <w:tab w:val="left" w:pos="1260"/>
        </w:tabs>
        <w:spacing w:line="360" w:lineRule="auto"/>
        <w:ind w:left="900" w:hanging="18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2. Составление географической основы…………………</w:t>
      </w:r>
      <w:r w:rsidR="009E40F5">
        <w:rPr>
          <w:rFonts w:ascii="Times New Roman" w:hAnsi="Times New Roman" w:cs="Times New Roman"/>
        </w:rPr>
        <w:t>…………..</w:t>
      </w:r>
      <w:r>
        <w:rPr>
          <w:rFonts w:ascii="Times New Roman" w:hAnsi="Times New Roman" w:cs="Times New Roman"/>
        </w:rPr>
        <w:t>……</w:t>
      </w:r>
      <w:r w:rsidR="00FB7EB6">
        <w:rPr>
          <w:rFonts w:ascii="Times New Roman" w:hAnsi="Times New Roman" w:cs="Times New Roman"/>
        </w:rPr>
        <w:t>…</w:t>
      </w:r>
      <w:r>
        <w:rPr>
          <w:rFonts w:ascii="Times New Roman" w:hAnsi="Times New Roman" w:cs="Times New Roman"/>
        </w:rPr>
        <w:t>…</w:t>
      </w:r>
      <w:r w:rsidR="00021ED5">
        <w:rPr>
          <w:rFonts w:ascii="Times New Roman" w:hAnsi="Times New Roman" w:cs="Times New Roman"/>
        </w:rPr>
        <w:t>..</w:t>
      </w:r>
      <w:r>
        <w:rPr>
          <w:rFonts w:ascii="Times New Roman" w:hAnsi="Times New Roman" w:cs="Times New Roman"/>
        </w:rPr>
        <w:t>…….</w:t>
      </w:r>
      <w:r w:rsidR="00FB7EB6">
        <w:rPr>
          <w:rFonts w:ascii="Times New Roman" w:hAnsi="Times New Roman" w:cs="Times New Roman"/>
        </w:rPr>
        <w:t>9</w:t>
      </w:r>
    </w:p>
    <w:p w:rsidR="000B6622" w:rsidRDefault="000B6622" w:rsidP="000B6622">
      <w:pPr>
        <w:tabs>
          <w:tab w:val="left" w:pos="1260"/>
        </w:tabs>
        <w:spacing w:line="360" w:lineRule="auto"/>
        <w:ind w:left="900" w:hanging="18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3. Составление промежуточной карты…………………</w:t>
      </w:r>
      <w:r w:rsidR="009E40F5">
        <w:rPr>
          <w:rFonts w:ascii="Times New Roman" w:hAnsi="Times New Roman" w:cs="Times New Roman"/>
        </w:rPr>
        <w:t>……………</w:t>
      </w:r>
      <w:r>
        <w:rPr>
          <w:rFonts w:ascii="Times New Roman" w:hAnsi="Times New Roman" w:cs="Times New Roman"/>
        </w:rPr>
        <w:t>………</w:t>
      </w:r>
      <w:r w:rsidR="00FB7EB6">
        <w:rPr>
          <w:rFonts w:ascii="Times New Roman" w:hAnsi="Times New Roman" w:cs="Times New Roman"/>
        </w:rPr>
        <w:t>..</w:t>
      </w:r>
      <w:r>
        <w:rPr>
          <w:rFonts w:ascii="Times New Roman" w:hAnsi="Times New Roman" w:cs="Times New Roman"/>
        </w:rPr>
        <w:t>…</w:t>
      </w:r>
      <w:r w:rsidR="00021ED5">
        <w:rPr>
          <w:rFonts w:ascii="Times New Roman" w:hAnsi="Times New Roman" w:cs="Times New Roman"/>
        </w:rPr>
        <w:t>..</w:t>
      </w:r>
      <w:r>
        <w:rPr>
          <w:rFonts w:ascii="Times New Roman" w:hAnsi="Times New Roman" w:cs="Times New Roman"/>
        </w:rPr>
        <w:t>…..</w:t>
      </w:r>
      <w:r w:rsidR="00FB7EB6">
        <w:rPr>
          <w:rFonts w:ascii="Times New Roman" w:hAnsi="Times New Roman" w:cs="Times New Roman"/>
        </w:rPr>
        <w:t>10</w:t>
      </w:r>
    </w:p>
    <w:p w:rsidR="000B6622" w:rsidRDefault="00B8578D" w:rsidP="000B6622">
      <w:pPr>
        <w:tabs>
          <w:tab w:val="left" w:pos="1260"/>
        </w:tabs>
        <w:spacing w:line="360" w:lineRule="auto"/>
        <w:ind w:left="90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</w:t>
      </w:r>
      <w:r w:rsidR="009E40F5">
        <w:rPr>
          <w:rFonts w:ascii="Times New Roman" w:hAnsi="Times New Roman" w:cs="Times New Roman"/>
        </w:rPr>
        <w:t>.1 Измерение плотности лесных ресурсов…………………….……………</w:t>
      </w:r>
      <w:r w:rsidR="00FB7EB6">
        <w:rPr>
          <w:rFonts w:ascii="Times New Roman" w:hAnsi="Times New Roman" w:cs="Times New Roman"/>
        </w:rPr>
        <w:t>..</w:t>
      </w:r>
      <w:r w:rsidR="009E40F5">
        <w:rPr>
          <w:rFonts w:ascii="Times New Roman" w:hAnsi="Times New Roman" w:cs="Times New Roman"/>
        </w:rPr>
        <w:t>…</w:t>
      </w:r>
      <w:r w:rsidR="00021ED5">
        <w:rPr>
          <w:rFonts w:ascii="Times New Roman" w:hAnsi="Times New Roman" w:cs="Times New Roman"/>
        </w:rPr>
        <w:t>...</w:t>
      </w:r>
      <w:r w:rsidR="009E40F5">
        <w:rPr>
          <w:rFonts w:ascii="Times New Roman" w:hAnsi="Times New Roman" w:cs="Times New Roman"/>
        </w:rPr>
        <w:t>..</w:t>
      </w:r>
      <w:r w:rsidR="00FB7EB6">
        <w:rPr>
          <w:rFonts w:ascii="Times New Roman" w:hAnsi="Times New Roman" w:cs="Times New Roman"/>
        </w:rPr>
        <w:t>11</w:t>
      </w:r>
    </w:p>
    <w:p w:rsidR="009E40F5" w:rsidRDefault="00B8578D" w:rsidP="000B6622">
      <w:pPr>
        <w:tabs>
          <w:tab w:val="left" w:pos="1260"/>
        </w:tabs>
        <w:spacing w:line="360" w:lineRule="auto"/>
        <w:ind w:left="90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</w:t>
      </w:r>
      <w:r w:rsidR="009E40F5">
        <w:rPr>
          <w:rFonts w:ascii="Times New Roman" w:hAnsi="Times New Roman" w:cs="Times New Roman"/>
        </w:rPr>
        <w:t xml:space="preserve">.2 Определение удаленности </w:t>
      </w:r>
      <w:r>
        <w:rPr>
          <w:rFonts w:ascii="Times New Roman" w:hAnsi="Times New Roman" w:cs="Times New Roman"/>
        </w:rPr>
        <w:t xml:space="preserve">населенных пунктов </w:t>
      </w:r>
      <w:r w:rsidR="00021ED5">
        <w:rPr>
          <w:rFonts w:ascii="Times New Roman" w:hAnsi="Times New Roman" w:cs="Times New Roman"/>
        </w:rPr>
        <w:t>Воротынского</w:t>
      </w:r>
      <w:r>
        <w:rPr>
          <w:rFonts w:ascii="Times New Roman" w:hAnsi="Times New Roman" w:cs="Times New Roman"/>
        </w:rPr>
        <w:t xml:space="preserve"> района</w:t>
      </w:r>
      <w:r w:rsidR="009E40F5">
        <w:rPr>
          <w:rFonts w:ascii="Times New Roman" w:hAnsi="Times New Roman" w:cs="Times New Roman"/>
        </w:rPr>
        <w:t xml:space="preserve"> от районного </w:t>
      </w:r>
      <w:r w:rsidR="00021ED5">
        <w:rPr>
          <w:rFonts w:ascii="Times New Roman" w:hAnsi="Times New Roman" w:cs="Times New Roman"/>
        </w:rPr>
        <w:t>лесхоза</w:t>
      </w:r>
      <w:r w:rsidR="009E40F5">
        <w:rPr>
          <w:rFonts w:ascii="Times New Roman" w:hAnsi="Times New Roman" w:cs="Times New Roman"/>
        </w:rPr>
        <w:t>……</w:t>
      </w:r>
      <w:r>
        <w:rPr>
          <w:rFonts w:ascii="Times New Roman" w:hAnsi="Times New Roman" w:cs="Times New Roman"/>
        </w:rPr>
        <w:t>………………………………………………………...</w:t>
      </w:r>
      <w:r w:rsidR="00FB7EB6">
        <w:rPr>
          <w:rFonts w:ascii="Times New Roman" w:hAnsi="Times New Roman" w:cs="Times New Roman"/>
        </w:rPr>
        <w:t>.</w:t>
      </w:r>
      <w:r w:rsidR="009E40F5">
        <w:rPr>
          <w:rFonts w:ascii="Times New Roman" w:hAnsi="Times New Roman" w:cs="Times New Roman"/>
        </w:rPr>
        <w:t>…</w:t>
      </w:r>
      <w:r w:rsidR="00021ED5">
        <w:rPr>
          <w:rFonts w:ascii="Times New Roman" w:hAnsi="Times New Roman" w:cs="Times New Roman"/>
        </w:rPr>
        <w:t>.</w:t>
      </w:r>
      <w:r w:rsidR="009E40F5">
        <w:rPr>
          <w:rFonts w:ascii="Times New Roman" w:hAnsi="Times New Roman" w:cs="Times New Roman"/>
        </w:rPr>
        <w:t>…</w:t>
      </w:r>
      <w:r w:rsidR="00FB7EB6">
        <w:rPr>
          <w:rFonts w:ascii="Times New Roman" w:hAnsi="Times New Roman" w:cs="Times New Roman"/>
        </w:rPr>
        <w:t>11</w:t>
      </w:r>
    </w:p>
    <w:p w:rsidR="000B6622" w:rsidRDefault="00B8578D" w:rsidP="000B6622">
      <w:pPr>
        <w:tabs>
          <w:tab w:val="left" w:pos="1260"/>
        </w:tabs>
        <w:spacing w:line="360" w:lineRule="auto"/>
        <w:ind w:left="900" w:hanging="18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4. С</w:t>
      </w:r>
      <w:r w:rsidR="000B6622">
        <w:rPr>
          <w:rFonts w:ascii="Times New Roman" w:hAnsi="Times New Roman" w:cs="Times New Roman"/>
        </w:rPr>
        <w:t>оставление карты</w:t>
      </w:r>
      <w:r>
        <w:rPr>
          <w:rFonts w:ascii="Times New Roman" w:hAnsi="Times New Roman" w:cs="Times New Roman"/>
        </w:rPr>
        <w:t xml:space="preserve"> лесных ресурсов……………...</w:t>
      </w:r>
      <w:r w:rsidR="000B6622">
        <w:rPr>
          <w:rFonts w:ascii="Times New Roman" w:hAnsi="Times New Roman" w:cs="Times New Roman"/>
        </w:rPr>
        <w:t>…</w:t>
      </w:r>
      <w:r w:rsidR="009E40F5">
        <w:rPr>
          <w:rFonts w:ascii="Times New Roman" w:hAnsi="Times New Roman" w:cs="Times New Roman"/>
        </w:rPr>
        <w:t>…………………</w:t>
      </w:r>
      <w:r w:rsidR="000B6622">
        <w:rPr>
          <w:rFonts w:ascii="Times New Roman" w:hAnsi="Times New Roman" w:cs="Times New Roman"/>
        </w:rPr>
        <w:t>………</w:t>
      </w:r>
      <w:r w:rsidR="00021ED5">
        <w:rPr>
          <w:rFonts w:ascii="Times New Roman" w:hAnsi="Times New Roman" w:cs="Times New Roman"/>
        </w:rPr>
        <w:t>.</w:t>
      </w:r>
      <w:r w:rsidR="000B6622">
        <w:rPr>
          <w:rFonts w:ascii="Times New Roman" w:hAnsi="Times New Roman" w:cs="Times New Roman"/>
        </w:rPr>
        <w:t>….</w:t>
      </w:r>
      <w:r w:rsidR="00FB7EB6">
        <w:rPr>
          <w:rFonts w:ascii="Times New Roman" w:hAnsi="Times New Roman" w:cs="Times New Roman"/>
        </w:rPr>
        <w:t>12</w:t>
      </w:r>
    </w:p>
    <w:p w:rsidR="009E40F5" w:rsidRDefault="00B8578D" w:rsidP="009E40F5">
      <w:pPr>
        <w:tabs>
          <w:tab w:val="left" w:pos="1260"/>
        </w:tabs>
        <w:spacing w:line="360" w:lineRule="auto"/>
        <w:ind w:left="90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</w:t>
      </w:r>
      <w:r w:rsidR="009E40F5">
        <w:rPr>
          <w:rFonts w:ascii="Times New Roman" w:hAnsi="Times New Roman" w:cs="Times New Roman"/>
        </w:rPr>
        <w:t xml:space="preserve">.1 Способы </w:t>
      </w:r>
      <w:r>
        <w:rPr>
          <w:rFonts w:ascii="Times New Roman" w:hAnsi="Times New Roman" w:cs="Times New Roman"/>
        </w:rPr>
        <w:t>картографического изображения</w:t>
      </w:r>
      <w:r w:rsidR="009E40F5">
        <w:rPr>
          <w:rFonts w:ascii="Times New Roman" w:hAnsi="Times New Roman" w:cs="Times New Roman"/>
        </w:rPr>
        <w:t xml:space="preserve"> и порядок составления карты</w:t>
      </w:r>
      <w:r>
        <w:rPr>
          <w:rFonts w:ascii="Times New Roman" w:hAnsi="Times New Roman" w:cs="Times New Roman"/>
        </w:rPr>
        <w:t xml:space="preserve"> лесных ресурсов….</w:t>
      </w:r>
      <w:r w:rsidR="009E40F5">
        <w:rPr>
          <w:rFonts w:ascii="Times New Roman" w:hAnsi="Times New Roman" w:cs="Times New Roman"/>
        </w:rPr>
        <w:t>…</w:t>
      </w:r>
      <w:r>
        <w:rPr>
          <w:rFonts w:ascii="Times New Roman" w:hAnsi="Times New Roman" w:cs="Times New Roman"/>
        </w:rPr>
        <w:t>………………………………………………………..</w:t>
      </w:r>
      <w:r w:rsidR="009E40F5">
        <w:rPr>
          <w:rFonts w:ascii="Times New Roman" w:hAnsi="Times New Roman" w:cs="Times New Roman"/>
        </w:rPr>
        <w:t>…</w:t>
      </w:r>
      <w:r w:rsidR="00021ED5">
        <w:rPr>
          <w:rFonts w:ascii="Times New Roman" w:hAnsi="Times New Roman" w:cs="Times New Roman"/>
        </w:rPr>
        <w:t>.</w:t>
      </w:r>
      <w:r w:rsidR="00FB7EB6">
        <w:rPr>
          <w:rFonts w:ascii="Times New Roman" w:hAnsi="Times New Roman" w:cs="Times New Roman"/>
        </w:rPr>
        <w:t>.</w:t>
      </w:r>
      <w:r w:rsidR="009E40F5">
        <w:rPr>
          <w:rFonts w:ascii="Times New Roman" w:hAnsi="Times New Roman" w:cs="Times New Roman"/>
        </w:rPr>
        <w:t>…..</w:t>
      </w:r>
      <w:r w:rsidR="00FB7EB6">
        <w:rPr>
          <w:rFonts w:ascii="Times New Roman" w:hAnsi="Times New Roman" w:cs="Times New Roman"/>
        </w:rPr>
        <w:t>12</w:t>
      </w:r>
    </w:p>
    <w:p w:rsidR="009E40F5" w:rsidRDefault="00B8578D" w:rsidP="009E40F5">
      <w:pPr>
        <w:tabs>
          <w:tab w:val="left" w:pos="1260"/>
        </w:tabs>
        <w:spacing w:line="360" w:lineRule="auto"/>
        <w:ind w:left="90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</w:t>
      </w:r>
      <w:r w:rsidR="009E40F5">
        <w:rPr>
          <w:rFonts w:ascii="Times New Roman" w:hAnsi="Times New Roman" w:cs="Times New Roman"/>
        </w:rPr>
        <w:t>.2 Составление легенды……………………………………………………</w:t>
      </w:r>
      <w:r w:rsidR="00FB7EB6">
        <w:rPr>
          <w:rFonts w:ascii="Times New Roman" w:hAnsi="Times New Roman" w:cs="Times New Roman"/>
        </w:rPr>
        <w:t>..</w:t>
      </w:r>
      <w:r w:rsidR="009E40F5">
        <w:rPr>
          <w:rFonts w:ascii="Times New Roman" w:hAnsi="Times New Roman" w:cs="Times New Roman"/>
        </w:rPr>
        <w:t>…</w:t>
      </w:r>
      <w:r w:rsidR="00021ED5">
        <w:rPr>
          <w:rFonts w:ascii="Times New Roman" w:hAnsi="Times New Roman" w:cs="Times New Roman"/>
        </w:rPr>
        <w:t>.</w:t>
      </w:r>
      <w:r w:rsidR="00FB7EB6">
        <w:rPr>
          <w:rFonts w:ascii="Times New Roman" w:hAnsi="Times New Roman" w:cs="Times New Roman"/>
        </w:rPr>
        <w:t>…</w:t>
      </w:r>
      <w:r w:rsidR="009E40F5">
        <w:rPr>
          <w:rFonts w:ascii="Times New Roman" w:hAnsi="Times New Roman" w:cs="Times New Roman"/>
        </w:rPr>
        <w:t>..</w:t>
      </w:r>
      <w:r w:rsidR="00FB7EB6">
        <w:rPr>
          <w:rFonts w:ascii="Times New Roman" w:hAnsi="Times New Roman" w:cs="Times New Roman"/>
        </w:rPr>
        <w:t>12</w:t>
      </w:r>
    </w:p>
    <w:p w:rsidR="000B6622" w:rsidRDefault="000B6622" w:rsidP="000B6622">
      <w:pPr>
        <w:tabs>
          <w:tab w:val="left" w:pos="1260"/>
        </w:tabs>
        <w:spacing w:line="360" w:lineRule="auto"/>
        <w:ind w:left="900" w:hanging="18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Заключение…………………………………………………………</w:t>
      </w:r>
      <w:r w:rsidR="009E40F5">
        <w:rPr>
          <w:rFonts w:ascii="Times New Roman" w:hAnsi="Times New Roman" w:cs="Times New Roman"/>
        </w:rPr>
        <w:t>……….</w:t>
      </w:r>
      <w:r>
        <w:rPr>
          <w:rFonts w:ascii="Times New Roman" w:hAnsi="Times New Roman" w:cs="Times New Roman"/>
        </w:rPr>
        <w:t>…</w:t>
      </w:r>
      <w:r w:rsidR="00FB7EB6">
        <w:rPr>
          <w:rFonts w:ascii="Times New Roman" w:hAnsi="Times New Roman" w:cs="Times New Roman"/>
        </w:rPr>
        <w:t>…</w:t>
      </w:r>
      <w:r>
        <w:rPr>
          <w:rFonts w:ascii="Times New Roman" w:hAnsi="Times New Roman" w:cs="Times New Roman"/>
        </w:rPr>
        <w:t>…</w:t>
      </w:r>
      <w:r w:rsidR="00FB7EB6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>…</w:t>
      </w:r>
      <w:r w:rsidR="00FB7EB6">
        <w:rPr>
          <w:rFonts w:ascii="Times New Roman" w:hAnsi="Times New Roman" w:cs="Times New Roman"/>
        </w:rPr>
        <w:t>13</w:t>
      </w:r>
    </w:p>
    <w:p w:rsidR="000B6622" w:rsidRDefault="000B6622" w:rsidP="000B6622">
      <w:pPr>
        <w:tabs>
          <w:tab w:val="left" w:pos="1260"/>
        </w:tabs>
        <w:spacing w:line="360" w:lineRule="auto"/>
        <w:ind w:left="900" w:hanging="18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Библиографический список………………………………………</w:t>
      </w:r>
      <w:r w:rsidR="009E40F5">
        <w:rPr>
          <w:rFonts w:ascii="Times New Roman" w:hAnsi="Times New Roman" w:cs="Times New Roman"/>
        </w:rPr>
        <w:t>………</w:t>
      </w:r>
      <w:r w:rsidR="00FB7EB6">
        <w:rPr>
          <w:rFonts w:ascii="Times New Roman" w:hAnsi="Times New Roman" w:cs="Times New Roman"/>
        </w:rPr>
        <w:t>.</w:t>
      </w:r>
      <w:r w:rsidR="009E40F5">
        <w:rPr>
          <w:rFonts w:ascii="Times New Roman" w:hAnsi="Times New Roman" w:cs="Times New Roman"/>
        </w:rPr>
        <w:t>……</w:t>
      </w:r>
      <w:r w:rsidR="00FB7EB6">
        <w:rPr>
          <w:rFonts w:ascii="Times New Roman" w:hAnsi="Times New Roman" w:cs="Times New Roman"/>
        </w:rPr>
        <w:t>…</w:t>
      </w:r>
      <w:r>
        <w:rPr>
          <w:rFonts w:ascii="Times New Roman" w:hAnsi="Times New Roman" w:cs="Times New Roman"/>
        </w:rPr>
        <w:t>…..</w:t>
      </w:r>
      <w:r w:rsidR="00FB7EB6">
        <w:rPr>
          <w:rFonts w:ascii="Times New Roman" w:hAnsi="Times New Roman" w:cs="Times New Roman"/>
        </w:rPr>
        <w:t>14</w:t>
      </w:r>
    </w:p>
    <w:p w:rsidR="000B6622" w:rsidRDefault="000B6622" w:rsidP="000B6622">
      <w:pPr>
        <w:tabs>
          <w:tab w:val="left" w:pos="1260"/>
        </w:tabs>
        <w:spacing w:line="360" w:lineRule="auto"/>
        <w:ind w:left="900" w:hanging="18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Приложения………………………………………………………</w:t>
      </w:r>
      <w:r w:rsidR="009E40F5">
        <w:rPr>
          <w:rFonts w:ascii="Times New Roman" w:hAnsi="Times New Roman" w:cs="Times New Roman"/>
        </w:rPr>
        <w:t>………………</w:t>
      </w:r>
      <w:r w:rsidR="00FB7EB6">
        <w:rPr>
          <w:rFonts w:ascii="Times New Roman" w:hAnsi="Times New Roman" w:cs="Times New Roman"/>
        </w:rPr>
        <w:t>..</w:t>
      </w:r>
      <w:r w:rsidR="009E40F5">
        <w:rPr>
          <w:rFonts w:ascii="Times New Roman" w:hAnsi="Times New Roman" w:cs="Times New Roman"/>
        </w:rPr>
        <w:t>..</w:t>
      </w:r>
      <w:r w:rsidR="00021ED5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>…</w:t>
      </w:r>
      <w:r w:rsidR="00FB7EB6">
        <w:rPr>
          <w:rFonts w:ascii="Times New Roman" w:hAnsi="Times New Roman" w:cs="Times New Roman"/>
        </w:rPr>
        <w:t>15</w:t>
      </w:r>
    </w:p>
    <w:p w:rsidR="000B6622" w:rsidRDefault="000B6622" w:rsidP="000B6622">
      <w:pPr>
        <w:tabs>
          <w:tab w:val="left" w:pos="1260"/>
        </w:tabs>
        <w:spacing w:line="360" w:lineRule="auto"/>
        <w:ind w:left="900" w:hanging="18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Приложение 1 Географическая основа</w:t>
      </w:r>
    </w:p>
    <w:p w:rsidR="000B6622" w:rsidRDefault="000B6622" w:rsidP="000B6622">
      <w:pPr>
        <w:tabs>
          <w:tab w:val="left" w:pos="1260"/>
        </w:tabs>
        <w:spacing w:line="360" w:lineRule="auto"/>
        <w:ind w:left="900" w:hanging="18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Приложение 2 Промежуточная карта</w:t>
      </w:r>
    </w:p>
    <w:p w:rsidR="000B6622" w:rsidRDefault="000B6622" w:rsidP="000B6622">
      <w:pPr>
        <w:tabs>
          <w:tab w:val="left" w:pos="1260"/>
        </w:tabs>
        <w:spacing w:line="360" w:lineRule="auto"/>
        <w:ind w:left="900" w:hanging="18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Приложение 3 </w:t>
      </w:r>
      <w:r w:rsidR="00B8578D">
        <w:rPr>
          <w:rFonts w:ascii="Times New Roman" w:hAnsi="Times New Roman" w:cs="Times New Roman"/>
        </w:rPr>
        <w:t>К</w:t>
      </w:r>
      <w:r>
        <w:rPr>
          <w:rFonts w:ascii="Times New Roman" w:hAnsi="Times New Roman" w:cs="Times New Roman"/>
        </w:rPr>
        <w:t>арта</w:t>
      </w:r>
      <w:r w:rsidR="00B8578D">
        <w:rPr>
          <w:rFonts w:ascii="Times New Roman" w:hAnsi="Times New Roman" w:cs="Times New Roman"/>
        </w:rPr>
        <w:t xml:space="preserve"> лесных ресурсов</w:t>
      </w:r>
    </w:p>
    <w:p w:rsidR="009E40F5" w:rsidRDefault="009E40F5" w:rsidP="000B6622">
      <w:pPr>
        <w:tabs>
          <w:tab w:val="left" w:pos="1260"/>
        </w:tabs>
        <w:spacing w:line="360" w:lineRule="auto"/>
        <w:ind w:left="900" w:hanging="180"/>
        <w:rPr>
          <w:rFonts w:ascii="Times New Roman" w:hAnsi="Times New Roman" w:cs="Times New Roman"/>
        </w:rPr>
      </w:pPr>
    </w:p>
    <w:p w:rsidR="009E40F5" w:rsidRDefault="009E40F5" w:rsidP="000B6622">
      <w:pPr>
        <w:tabs>
          <w:tab w:val="left" w:pos="1260"/>
        </w:tabs>
        <w:spacing w:line="360" w:lineRule="auto"/>
        <w:ind w:left="900" w:hanging="180"/>
        <w:rPr>
          <w:rFonts w:ascii="Times New Roman" w:hAnsi="Times New Roman" w:cs="Times New Roman"/>
        </w:rPr>
      </w:pPr>
    </w:p>
    <w:p w:rsidR="009E40F5" w:rsidRDefault="009E40F5" w:rsidP="00B8578D">
      <w:pPr>
        <w:tabs>
          <w:tab w:val="left" w:pos="1260"/>
        </w:tabs>
        <w:spacing w:line="360" w:lineRule="auto"/>
        <w:rPr>
          <w:rFonts w:ascii="Times New Roman" w:hAnsi="Times New Roman" w:cs="Times New Roman"/>
        </w:rPr>
      </w:pPr>
    </w:p>
    <w:p w:rsidR="00B8578D" w:rsidRDefault="00B8578D" w:rsidP="00B8578D">
      <w:pPr>
        <w:tabs>
          <w:tab w:val="left" w:pos="1260"/>
        </w:tabs>
        <w:spacing w:line="360" w:lineRule="auto"/>
        <w:rPr>
          <w:rFonts w:ascii="Times New Roman" w:hAnsi="Times New Roman" w:cs="Times New Roman"/>
        </w:rPr>
      </w:pPr>
    </w:p>
    <w:p w:rsidR="00B8578D" w:rsidRDefault="00B8578D" w:rsidP="00B8578D">
      <w:pPr>
        <w:tabs>
          <w:tab w:val="left" w:pos="1260"/>
        </w:tabs>
        <w:spacing w:line="360" w:lineRule="auto"/>
        <w:rPr>
          <w:rFonts w:ascii="Times New Roman" w:hAnsi="Times New Roman" w:cs="Times New Roman"/>
        </w:rPr>
      </w:pPr>
    </w:p>
    <w:p w:rsidR="009E40F5" w:rsidRDefault="009E40F5" w:rsidP="000B6622">
      <w:pPr>
        <w:tabs>
          <w:tab w:val="left" w:pos="1260"/>
        </w:tabs>
        <w:spacing w:line="360" w:lineRule="auto"/>
        <w:ind w:left="900" w:hanging="180"/>
        <w:rPr>
          <w:rFonts w:ascii="Times New Roman" w:hAnsi="Times New Roman" w:cs="Times New Roman"/>
        </w:rPr>
      </w:pPr>
    </w:p>
    <w:p w:rsidR="009E40F5" w:rsidRDefault="009E40F5" w:rsidP="000B6622">
      <w:pPr>
        <w:tabs>
          <w:tab w:val="left" w:pos="1260"/>
        </w:tabs>
        <w:spacing w:line="360" w:lineRule="auto"/>
        <w:ind w:left="900" w:hanging="180"/>
        <w:rPr>
          <w:rFonts w:ascii="Times New Roman" w:hAnsi="Times New Roman" w:cs="Times New Roman"/>
        </w:rPr>
      </w:pPr>
    </w:p>
    <w:p w:rsidR="009E40F5" w:rsidRDefault="009E40F5" w:rsidP="009E40F5">
      <w:pPr>
        <w:tabs>
          <w:tab w:val="left" w:pos="1260"/>
        </w:tabs>
        <w:spacing w:line="360" w:lineRule="auto"/>
        <w:ind w:left="900" w:hanging="180"/>
        <w:jc w:val="center"/>
        <w:rPr>
          <w:rFonts w:ascii="Times New Roman" w:hAnsi="Times New Roman" w:cs="Times New Roman"/>
        </w:rPr>
      </w:pPr>
      <w:r w:rsidRPr="009E40F5">
        <w:rPr>
          <w:rFonts w:ascii="Times New Roman" w:hAnsi="Times New Roman" w:cs="Times New Roman"/>
          <w:b/>
        </w:rPr>
        <w:t>ВВЕДЕНИЕ</w:t>
      </w:r>
    </w:p>
    <w:p w:rsidR="0089608A" w:rsidRDefault="009E40F5" w:rsidP="009E40F5">
      <w:pPr>
        <w:tabs>
          <w:tab w:val="left" w:pos="1260"/>
        </w:tabs>
        <w:spacing w:line="360" w:lineRule="auto"/>
        <w:ind w:firstLine="7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Цель работы: </w:t>
      </w:r>
    </w:p>
    <w:p w:rsidR="009E40F5" w:rsidRDefault="0089608A" w:rsidP="009E40F5">
      <w:pPr>
        <w:tabs>
          <w:tab w:val="left" w:pos="1260"/>
        </w:tabs>
        <w:spacing w:line="360" w:lineRule="auto"/>
        <w:ind w:firstLine="7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</w:t>
      </w:r>
      <w:r w:rsidR="009E40F5">
        <w:rPr>
          <w:rFonts w:ascii="Times New Roman" w:hAnsi="Times New Roman" w:cs="Times New Roman"/>
        </w:rPr>
        <w:t xml:space="preserve">оставление карты </w:t>
      </w:r>
      <w:r w:rsidR="00FA5858">
        <w:rPr>
          <w:rFonts w:ascii="Times New Roman" w:hAnsi="Times New Roman" w:cs="Times New Roman"/>
        </w:rPr>
        <w:t>лесных ресурсов</w:t>
      </w:r>
      <w:r w:rsidR="009E40F5">
        <w:rPr>
          <w:rFonts w:ascii="Times New Roman" w:hAnsi="Times New Roman" w:cs="Times New Roman"/>
        </w:rPr>
        <w:t xml:space="preserve"> </w:t>
      </w:r>
      <w:r w:rsidR="00B5302F">
        <w:rPr>
          <w:rFonts w:ascii="Times New Roman" w:hAnsi="Times New Roman" w:cs="Times New Roman"/>
        </w:rPr>
        <w:t>Воротынского</w:t>
      </w:r>
      <w:r w:rsidR="009E40F5">
        <w:rPr>
          <w:rFonts w:ascii="Times New Roman" w:hAnsi="Times New Roman" w:cs="Times New Roman"/>
        </w:rPr>
        <w:t xml:space="preserve"> района.</w:t>
      </w:r>
    </w:p>
    <w:p w:rsidR="00B8578D" w:rsidRDefault="00B8578D" w:rsidP="009E40F5">
      <w:pPr>
        <w:tabs>
          <w:tab w:val="left" w:pos="1260"/>
        </w:tabs>
        <w:spacing w:line="360" w:lineRule="auto"/>
        <w:ind w:firstLine="7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Задачи:</w:t>
      </w:r>
    </w:p>
    <w:p w:rsidR="00B8578D" w:rsidRDefault="0076374D" w:rsidP="0089608A">
      <w:pPr>
        <w:numPr>
          <w:ilvl w:val="0"/>
          <w:numId w:val="21"/>
        </w:numPr>
        <w:tabs>
          <w:tab w:val="left" w:pos="1260"/>
        </w:tabs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Составление географической основы: при помощи топографической карты </w:t>
      </w:r>
      <w:r>
        <w:rPr>
          <w:rFonts w:ascii="Times New Roman" w:hAnsi="Times New Roman" w:cs="Times New Roman"/>
        </w:rPr>
        <w:br/>
        <w:t>М 1:200000 находятся границы лесов, а при помощи карты М 1:500000 находятся границы района.</w:t>
      </w:r>
    </w:p>
    <w:p w:rsidR="0076374D" w:rsidRDefault="0076374D" w:rsidP="00B8578D">
      <w:pPr>
        <w:numPr>
          <w:ilvl w:val="0"/>
          <w:numId w:val="21"/>
        </w:numPr>
        <w:tabs>
          <w:tab w:val="left" w:pos="1260"/>
        </w:tabs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Составление промежуточной карты М 1:200000</w:t>
      </w:r>
      <w:r w:rsidR="0089608A">
        <w:rPr>
          <w:rFonts w:ascii="Times New Roman" w:hAnsi="Times New Roman" w:cs="Times New Roman"/>
        </w:rPr>
        <w:t>,</w:t>
      </w:r>
      <w:r>
        <w:rPr>
          <w:rFonts w:ascii="Times New Roman" w:hAnsi="Times New Roman" w:cs="Times New Roman"/>
        </w:rPr>
        <w:t xml:space="preserve"> на которой указываются леса, дороги, реки, населенные пункты, и при помощи которой приступают к третьему этапу.</w:t>
      </w:r>
    </w:p>
    <w:p w:rsidR="0076374D" w:rsidRDefault="0076374D" w:rsidP="00B8578D">
      <w:pPr>
        <w:numPr>
          <w:ilvl w:val="0"/>
          <w:numId w:val="21"/>
        </w:numPr>
        <w:tabs>
          <w:tab w:val="left" w:pos="1260"/>
        </w:tabs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Составление карты </w:t>
      </w:r>
      <w:r w:rsidR="00FA5858">
        <w:rPr>
          <w:rFonts w:ascii="Times New Roman" w:hAnsi="Times New Roman" w:cs="Times New Roman"/>
        </w:rPr>
        <w:t>лесных ресурсов</w:t>
      </w:r>
      <w:r>
        <w:rPr>
          <w:rFonts w:ascii="Times New Roman" w:hAnsi="Times New Roman" w:cs="Times New Roman"/>
        </w:rPr>
        <w:t xml:space="preserve"> </w:t>
      </w:r>
      <w:r w:rsidR="000D0E36">
        <w:rPr>
          <w:rFonts w:ascii="Times New Roman" w:hAnsi="Times New Roman" w:cs="Times New Roman"/>
        </w:rPr>
        <w:t>Воротынского</w:t>
      </w:r>
      <w:r>
        <w:rPr>
          <w:rFonts w:ascii="Times New Roman" w:hAnsi="Times New Roman" w:cs="Times New Roman"/>
        </w:rPr>
        <w:t xml:space="preserve"> района Нижегородской области.</w:t>
      </w:r>
    </w:p>
    <w:p w:rsidR="0076374D" w:rsidRDefault="0076374D" w:rsidP="0076374D">
      <w:pPr>
        <w:tabs>
          <w:tab w:val="left" w:pos="1260"/>
        </w:tabs>
        <w:spacing w:line="360" w:lineRule="auto"/>
        <w:ind w:firstLine="7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Исходные материалы:</w:t>
      </w:r>
    </w:p>
    <w:p w:rsidR="0076374D" w:rsidRDefault="0076374D" w:rsidP="0076374D">
      <w:pPr>
        <w:numPr>
          <w:ilvl w:val="0"/>
          <w:numId w:val="22"/>
        </w:numPr>
        <w:tabs>
          <w:tab w:val="left" w:pos="1260"/>
        </w:tabs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Топографическая карта</w:t>
      </w:r>
      <w:r w:rsidR="00022F45">
        <w:rPr>
          <w:rFonts w:ascii="Times New Roman" w:hAnsi="Times New Roman" w:cs="Times New Roman"/>
        </w:rPr>
        <w:t xml:space="preserve"> </w:t>
      </w:r>
      <w:r w:rsidR="00483ED6">
        <w:rPr>
          <w:rFonts w:ascii="Times New Roman" w:hAnsi="Times New Roman" w:cs="Times New Roman"/>
        </w:rPr>
        <w:t>Воротынского</w:t>
      </w:r>
      <w:r w:rsidR="00022F45">
        <w:rPr>
          <w:rFonts w:ascii="Times New Roman" w:hAnsi="Times New Roman" w:cs="Times New Roman"/>
        </w:rPr>
        <w:t xml:space="preserve"> района</w:t>
      </w:r>
      <w:r>
        <w:rPr>
          <w:rFonts w:ascii="Times New Roman" w:hAnsi="Times New Roman" w:cs="Times New Roman"/>
        </w:rPr>
        <w:t xml:space="preserve"> М 1:200000</w:t>
      </w:r>
    </w:p>
    <w:p w:rsidR="0076374D" w:rsidRDefault="0076374D" w:rsidP="0076374D">
      <w:pPr>
        <w:numPr>
          <w:ilvl w:val="0"/>
          <w:numId w:val="22"/>
        </w:numPr>
        <w:tabs>
          <w:tab w:val="left" w:pos="1260"/>
        </w:tabs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Топографическая карта </w:t>
      </w:r>
      <w:r w:rsidR="00022F45">
        <w:rPr>
          <w:rFonts w:ascii="Times New Roman" w:hAnsi="Times New Roman" w:cs="Times New Roman"/>
        </w:rPr>
        <w:t xml:space="preserve">Нижегородской области </w:t>
      </w:r>
      <w:r>
        <w:rPr>
          <w:rFonts w:ascii="Times New Roman" w:hAnsi="Times New Roman" w:cs="Times New Roman"/>
        </w:rPr>
        <w:t>М 1:500000</w:t>
      </w:r>
    </w:p>
    <w:p w:rsidR="00F1673B" w:rsidRDefault="00F1673B" w:rsidP="00F1673B">
      <w:pPr>
        <w:tabs>
          <w:tab w:val="left" w:pos="1260"/>
        </w:tabs>
        <w:spacing w:line="360" w:lineRule="auto"/>
        <w:ind w:firstLine="720"/>
        <w:jc w:val="both"/>
        <w:rPr>
          <w:rFonts w:ascii="Times New Roman" w:hAnsi="Times New Roman" w:cs="Times New Roman"/>
        </w:rPr>
      </w:pPr>
      <w:r w:rsidRPr="00B5302F">
        <w:rPr>
          <w:rFonts w:ascii="Times New Roman" w:hAnsi="Times New Roman" w:cs="Times New Roman"/>
          <w:b/>
        </w:rPr>
        <w:t>Лесистость</w:t>
      </w:r>
      <w:r>
        <w:rPr>
          <w:rFonts w:ascii="Times New Roman" w:hAnsi="Times New Roman" w:cs="Times New Roman"/>
        </w:rPr>
        <w:t xml:space="preserve"> </w:t>
      </w:r>
      <w:r w:rsidR="00EE26A3">
        <w:rPr>
          <w:rFonts w:ascii="Times New Roman" w:hAnsi="Times New Roman" w:cs="Times New Roman"/>
        </w:rPr>
        <w:t>–</w:t>
      </w:r>
      <w:r>
        <w:rPr>
          <w:rFonts w:ascii="Times New Roman" w:hAnsi="Times New Roman" w:cs="Times New Roman"/>
        </w:rPr>
        <w:t xml:space="preserve"> это</w:t>
      </w:r>
      <w:r w:rsidR="00EE26A3">
        <w:rPr>
          <w:rFonts w:ascii="Times New Roman" w:hAnsi="Times New Roman" w:cs="Times New Roman"/>
        </w:rPr>
        <w:t xml:space="preserve"> степень облесенности территории, определяемая отношением площади покрытых лесом земель к их общей площади</w:t>
      </w:r>
      <w:r w:rsidR="00483ED6">
        <w:rPr>
          <w:rFonts w:ascii="Times New Roman" w:hAnsi="Times New Roman" w:cs="Times New Roman"/>
        </w:rPr>
        <w:t>.</w:t>
      </w:r>
    </w:p>
    <w:p w:rsidR="009E40F5" w:rsidRDefault="009E40F5" w:rsidP="009E40F5">
      <w:pPr>
        <w:tabs>
          <w:tab w:val="left" w:pos="1260"/>
        </w:tabs>
        <w:spacing w:line="360" w:lineRule="auto"/>
        <w:ind w:firstLine="720"/>
        <w:jc w:val="both"/>
        <w:rPr>
          <w:rFonts w:ascii="Times New Roman" w:hAnsi="Times New Roman" w:cs="Times New Roman"/>
        </w:rPr>
      </w:pPr>
      <w:r w:rsidRPr="00B5302F">
        <w:rPr>
          <w:rFonts w:ascii="Times New Roman" w:hAnsi="Times New Roman" w:cs="Times New Roman"/>
          <w:b/>
        </w:rPr>
        <w:t>Картой</w:t>
      </w:r>
      <w:r>
        <w:rPr>
          <w:rFonts w:ascii="Times New Roman" w:hAnsi="Times New Roman" w:cs="Times New Roman"/>
        </w:rPr>
        <w:t xml:space="preserve"> называют математически определенное, уменьшенное, генерализованное изображение </w:t>
      </w:r>
      <w:r w:rsidR="00683EEE">
        <w:rPr>
          <w:rFonts w:ascii="Times New Roman" w:hAnsi="Times New Roman" w:cs="Times New Roman"/>
        </w:rPr>
        <w:t>поверхности</w:t>
      </w:r>
      <w:r>
        <w:rPr>
          <w:rFonts w:ascii="Times New Roman" w:hAnsi="Times New Roman" w:cs="Times New Roman"/>
        </w:rPr>
        <w:t xml:space="preserve"> земли, другого небесного тела или космического пространства, показывающее расположение и спроецированные на ней </w:t>
      </w:r>
      <w:r w:rsidR="00683EEE">
        <w:rPr>
          <w:rFonts w:ascii="Times New Roman" w:hAnsi="Times New Roman" w:cs="Times New Roman"/>
        </w:rPr>
        <w:t>объекты</w:t>
      </w:r>
      <w:r>
        <w:rPr>
          <w:rFonts w:ascii="Times New Roman" w:hAnsi="Times New Roman" w:cs="Times New Roman"/>
        </w:rPr>
        <w:t xml:space="preserve"> в </w:t>
      </w:r>
      <w:r w:rsidR="00683EEE">
        <w:rPr>
          <w:rFonts w:ascii="Times New Roman" w:hAnsi="Times New Roman" w:cs="Times New Roman"/>
        </w:rPr>
        <w:t>принятой</w:t>
      </w:r>
      <w:r>
        <w:rPr>
          <w:rFonts w:ascii="Times New Roman" w:hAnsi="Times New Roman" w:cs="Times New Roman"/>
        </w:rPr>
        <w:t xml:space="preserve"> системе условных знаков. Карта показывает посредством условных знаков размещение свойства объектов, связанных с этой поверхностью.</w:t>
      </w:r>
    </w:p>
    <w:p w:rsidR="009E40F5" w:rsidRDefault="009E40F5" w:rsidP="009E40F5">
      <w:pPr>
        <w:tabs>
          <w:tab w:val="left" w:pos="1260"/>
        </w:tabs>
        <w:spacing w:line="360" w:lineRule="auto"/>
        <w:ind w:firstLine="720"/>
        <w:jc w:val="both"/>
        <w:rPr>
          <w:rFonts w:ascii="Times New Roman" w:hAnsi="Times New Roman" w:cs="Times New Roman"/>
        </w:rPr>
      </w:pPr>
      <w:r w:rsidRPr="00B5302F">
        <w:rPr>
          <w:rFonts w:ascii="Times New Roman" w:hAnsi="Times New Roman" w:cs="Times New Roman"/>
          <w:b/>
        </w:rPr>
        <w:t>Объектами</w:t>
      </w:r>
      <w:r>
        <w:rPr>
          <w:rFonts w:ascii="Times New Roman" w:hAnsi="Times New Roman" w:cs="Times New Roman"/>
        </w:rPr>
        <w:t xml:space="preserve"> карты  могут служить предметы, явления или процессы, изображения на картах.</w:t>
      </w:r>
    </w:p>
    <w:p w:rsidR="009E40F5" w:rsidRDefault="009E40F5" w:rsidP="009E40F5">
      <w:pPr>
        <w:tabs>
          <w:tab w:val="left" w:pos="1260"/>
        </w:tabs>
        <w:spacing w:line="360" w:lineRule="auto"/>
        <w:ind w:firstLine="720"/>
        <w:jc w:val="both"/>
        <w:rPr>
          <w:rFonts w:ascii="Times New Roman" w:hAnsi="Times New Roman" w:cs="Times New Roman"/>
        </w:rPr>
      </w:pPr>
      <w:r w:rsidRPr="00B5302F">
        <w:rPr>
          <w:rFonts w:ascii="Times New Roman" w:hAnsi="Times New Roman" w:cs="Times New Roman"/>
          <w:b/>
        </w:rPr>
        <w:t>Элементами</w:t>
      </w:r>
      <w:r>
        <w:rPr>
          <w:rFonts w:ascii="Times New Roman" w:hAnsi="Times New Roman" w:cs="Times New Roman"/>
        </w:rPr>
        <w:t xml:space="preserve"> карты называются её составные части, включающие само картографическое изображение, легенду и зарамочное оформление. Элементами тематической карты являются:</w:t>
      </w:r>
    </w:p>
    <w:p w:rsidR="009E40F5" w:rsidRDefault="009E40F5" w:rsidP="009E40F5">
      <w:pPr>
        <w:tabs>
          <w:tab w:val="left" w:pos="1260"/>
        </w:tabs>
        <w:spacing w:line="360" w:lineRule="auto"/>
        <w:ind w:firstLine="12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1) математическая основа;</w:t>
      </w:r>
    </w:p>
    <w:p w:rsidR="009E40F5" w:rsidRDefault="009E40F5" w:rsidP="009E40F5">
      <w:pPr>
        <w:tabs>
          <w:tab w:val="left" w:pos="1260"/>
        </w:tabs>
        <w:spacing w:line="360" w:lineRule="auto"/>
        <w:ind w:firstLine="12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2) картографическое изображение;</w:t>
      </w:r>
    </w:p>
    <w:p w:rsidR="009E40F5" w:rsidRDefault="009E40F5" w:rsidP="009E40F5">
      <w:pPr>
        <w:tabs>
          <w:tab w:val="left" w:pos="1260"/>
        </w:tabs>
        <w:spacing w:line="360" w:lineRule="auto"/>
        <w:ind w:firstLine="12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3) легенда;</w:t>
      </w:r>
    </w:p>
    <w:p w:rsidR="009E40F5" w:rsidRDefault="009E40F5" w:rsidP="009E40F5">
      <w:pPr>
        <w:tabs>
          <w:tab w:val="left" w:pos="1260"/>
        </w:tabs>
        <w:spacing w:line="360" w:lineRule="auto"/>
        <w:ind w:firstLine="12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4) вспомогательное оснащение;</w:t>
      </w:r>
    </w:p>
    <w:p w:rsidR="009E40F5" w:rsidRPr="00CA5B98" w:rsidRDefault="009E40F5" w:rsidP="009E40F5">
      <w:pPr>
        <w:tabs>
          <w:tab w:val="left" w:pos="1260"/>
        </w:tabs>
        <w:spacing w:line="360" w:lineRule="auto"/>
        <w:ind w:firstLine="12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5) дополнительные данные.</w:t>
      </w:r>
    </w:p>
    <w:p w:rsidR="005A2F71" w:rsidRDefault="005A2F71" w:rsidP="0089608A">
      <w:pPr>
        <w:tabs>
          <w:tab w:val="left" w:pos="1260"/>
        </w:tabs>
        <w:spacing w:line="360" w:lineRule="auto"/>
        <w:jc w:val="both"/>
        <w:rPr>
          <w:rFonts w:ascii="Times New Roman" w:hAnsi="Times New Roman" w:cs="Times New Roman"/>
        </w:rPr>
      </w:pPr>
    </w:p>
    <w:p w:rsidR="005A2F71" w:rsidRDefault="005A2F71" w:rsidP="0089608A">
      <w:pPr>
        <w:tabs>
          <w:tab w:val="left" w:pos="1260"/>
        </w:tabs>
        <w:spacing w:line="360" w:lineRule="auto"/>
        <w:jc w:val="both"/>
        <w:rPr>
          <w:rFonts w:ascii="Times New Roman" w:hAnsi="Times New Roman" w:cs="Times New Roman"/>
        </w:rPr>
      </w:pPr>
    </w:p>
    <w:p w:rsidR="00FA5858" w:rsidRDefault="00FA5858" w:rsidP="0089608A">
      <w:pPr>
        <w:tabs>
          <w:tab w:val="left" w:pos="1260"/>
        </w:tabs>
        <w:spacing w:line="360" w:lineRule="auto"/>
        <w:jc w:val="both"/>
        <w:rPr>
          <w:rFonts w:ascii="Times New Roman" w:hAnsi="Times New Roman" w:cs="Times New Roman"/>
        </w:rPr>
      </w:pPr>
    </w:p>
    <w:p w:rsidR="005A2F71" w:rsidRDefault="00EC611F" w:rsidP="00EC611F">
      <w:pPr>
        <w:tabs>
          <w:tab w:val="left" w:pos="0"/>
        </w:tabs>
        <w:spacing w:line="360" w:lineRule="auto"/>
        <w:ind w:firstLine="720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1.</w:t>
      </w:r>
      <w:r w:rsidR="005A2F71" w:rsidRPr="005A2F71">
        <w:rPr>
          <w:rFonts w:ascii="Times New Roman" w:hAnsi="Times New Roman" w:cs="Times New Roman"/>
          <w:b/>
        </w:rPr>
        <w:t>ОБЩИЕ СВЕДЕНИЯ</w:t>
      </w:r>
    </w:p>
    <w:p w:rsidR="005A2F71" w:rsidRDefault="005A2F71" w:rsidP="005A2F71">
      <w:pPr>
        <w:tabs>
          <w:tab w:val="left" w:pos="1260"/>
        </w:tabs>
        <w:spacing w:line="360" w:lineRule="auto"/>
        <w:ind w:left="720"/>
        <w:rPr>
          <w:rFonts w:ascii="Times New Roman" w:hAnsi="Times New Roman" w:cs="Times New Roman"/>
          <w:b/>
        </w:rPr>
      </w:pPr>
    </w:p>
    <w:p w:rsidR="00683EEE" w:rsidRDefault="00B940B7" w:rsidP="005A2F71">
      <w:pPr>
        <w:tabs>
          <w:tab w:val="left" w:pos="1260"/>
        </w:tabs>
        <w:spacing w:line="360" w:lineRule="auto"/>
        <w:ind w:firstLine="7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Воротынский район находится на востоке Нижегородской области</w:t>
      </w:r>
      <w:r w:rsidR="005A2F71">
        <w:rPr>
          <w:rFonts w:ascii="Times New Roman" w:hAnsi="Times New Roman" w:cs="Times New Roman"/>
        </w:rPr>
        <w:t xml:space="preserve">. </w:t>
      </w:r>
      <w:r w:rsidR="00683EEE">
        <w:rPr>
          <w:rFonts w:ascii="Times New Roman" w:hAnsi="Times New Roman" w:cs="Times New Roman"/>
        </w:rPr>
        <w:t>Административный</w:t>
      </w:r>
      <w:r w:rsidR="005A2F71">
        <w:rPr>
          <w:rFonts w:ascii="Times New Roman" w:hAnsi="Times New Roman" w:cs="Times New Roman"/>
        </w:rPr>
        <w:t xml:space="preserve"> центр – город </w:t>
      </w:r>
      <w:r w:rsidR="00263EC2">
        <w:rPr>
          <w:rFonts w:ascii="Times New Roman" w:hAnsi="Times New Roman" w:cs="Times New Roman"/>
        </w:rPr>
        <w:t>Воротынец</w:t>
      </w:r>
      <w:r w:rsidR="005A2F71">
        <w:rPr>
          <w:rFonts w:ascii="Times New Roman" w:hAnsi="Times New Roman" w:cs="Times New Roman"/>
        </w:rPr>
        <w:t xml:space="preserve">. Площадь района – </w:t>
      </w:r>
      <w:r>
        <w:rPr>
          <w:rFonts w:ascii="Times New Roman" w:hAnsi="Times New Roman" w:cs="Times New Roman"/>
        </w:rPr>
        <w:t>193600</w:t>
      </w:r>
      <w:r w:rsidR="005A2F71">
        <w:rPr>
          <w:rFonts w:ascii="Times New Roman" w:hAnsi="Times New Roman" w:cs="Times New Roman"/>
        </w:rPr>
        <w:t xml:space="preserve"> гектар.</w:t>
      </w:r>
      <w:r w:rsidR="00683EEE">
        <w:rPr>
          <w:rFonts w:ascii="Times New Roman" w:hAnsi="Times New Roman" w:cs="Times New Roman"/>
        </w:rPr>
        <w:t xml:space="preserve"> Численность постоянного населения Уренского района на 1 января 2003 года составляет </w:t>
      </w:r>
      <w:r>
        <w:rPr>
          <w:rFonts w:ascii="Times New Roman" w:hAnsi="Times New Roman" w:cs="Times New Roman"/>
        </w:rPr>
        <w:t>23500</w:t>
      </w:r>
      <w:r w:rsidR="00683EEE">
        <w:rPr>
          <w:rFonts w:ascii="Times New Roman" w:hAnsi="Times New Roman" w:cs="Times New Roman"/>
        </w:rPr>
        <w:t xml:space="preserve"> человек</w:t>
      </w:r>
      <w:r>
        <w:rPr>
          <w:rFonts w:ascii="Times New Roman" w:hAnsi="Times New Roman" w:cs="Times New Roman"/>
        </w:rPr>
        <w:t>.</w:t>
      </w:r>
    </w:p>
    <w:p w:rsidR="00683EEE" w:rsidRDefault="00683EEE" w:rsidP="00263EC2">
      <w:pPr>
        <w:numPr>
          <w:ilvl w:val="1"/>
          <w:numId w:val="9"/>
        </w:numPr>
        <w:tabs>
          <w:tab w:val="left" w:pos="1260"/>
        </w:tabs>
        <w:spacing w:after="240" w:line="36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Расположение района</w:t>
      </w:r>
    </w:p>
    <w:p w:rsidR="00E93EB6" w:rsidRDefault="00B940B7" w:rsidP="00263EC2">
      <w:pPr>
        <w:tabs>
          <w:tab w:val="left" w:pos="1260"/>
        </w:tabs>
        <w:spacing w:line="36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Воротынский</w:t>
      </w:r>
      <w:r w:rsidRPr="005A2F71">
        <w:rPr>
          <w:rFonts w:ascii="Times New Roman" w:hAnsi="Times New Roman" w:cs="Times New Roman"/>
        </w:rPr>
        <w:t xml:space="preserve"> район </w:t>
      </w:r>
      <w:r>
        <w:rPr>
          <w:rFonts w:ascii="Times New Roman" w:hAnsi="Times New Roman" w:cs="Times New Roman"/>
        </w:rPr>
        <w:t>граничит с Воскресенским, Лысковским, Спасским, Пильнинским районами Нижегородской области, а также с республиками Чувашией и Марий Эл.</w:t>
      </w:r>
    </w:p>
    <w:p w:rsidR="00E93EB6" w:rsidRDefault="00E93EB6" w:rsidP="00E93EB6">
      <w:pPr>
        <w:numPr>
          <w:ilvl w:val="1"/>
          <w:numId w:val="9"/>
        </w:numPr>
        <w:tabs>
          <w:tab w:val="left" w:pos="1260"/>
        </w:tabs>
        <w:spacing w:line="36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Климат</w:t>
      </w:r>
    </w:p>
    <w:p w:rsidR="00E93EB6" w:rsidRDefault="00E93EB6" w:rsidP="00E93EB6">
      <w:pPr>
        <w:tabs>
          <w:tab w:val="left" w:pos="1260"/>
        </w:tabs>
        <w:spacing w:line="360" w:lineRule="auto"/>
        <w:ind w:left="720"/>
        <w:jc w:val="center"/>
        <w:rPr>
          <w:rFonts w:ascii="Times New Roman" w:hAnsi="Times New Roman" w:cs="Times New Roman"/>
        </w:rPr>
      </w:pPr>
    </w:p>
    <w:p w:rsidR="00BE4234" w:rsidRDefault="00263EC2" w:rsidP="00CE7685">
      <w:pPr>
        <w:tabs>
          <w:tab w:val="left" w:pos="1260"/>
        </w:tabs>
        <w:spacing w:line="360" w:lineRule="auto"/>
        <w:ind w:firstLine="7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Воротынский</w:t>
      </w:r>
      <w:r w:rsidR="00E93EB6" w:rsidRPr="00A657FD">
        <w:rPr>
          <w:rFonts w:ascii="Times New Roman" w:hAnsi="Times New Roman" w:cs="Times New Roman"/>
        </w:rPr>
        <w:t xml:space="preserve"> район расположен в лесной зоне Ветлужского равнинного таежно-лесного края (Северное Заволжье) Нижегородской области. Северное Заволжье отличается наиболее холодным и влажным климатом. Зима длится около 5 месяцев. Средняя температура января составляет -13°С, морозы достигают -40°С, иногда до -48°С. Продолжительность вегетационного периода составляет 163-170 дней. Весной характерны заморозки. Безморозный период насчитывает 110-120 дней. Лето короткое и жаркое, начинается обычно 5-10 июня и заканчивается 15-25 августа. Средняя июльская температура воздуха равна +18°С. Осадков за год выпадает от 600 до 500мм. В целом климатические условия благоприятствуют активному проживанию человека и развитию сельского хозяйства.</w:t>
      </w:r>
    </w:p>
    <w:p w:rsidR="00E93EB6" w:rsidRDefault="00E93EB6" w:rsidP="00E93EB6">
      <w:pPr>
        <w:numPr>
          <w:ilvl w:val="1"/>
          <w:numId w:val="9"/>
        </w:numPr>
        <w:spacing w:line="36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История основания района</w:t>
      </w:r>
    </w:p>
    <w:p w:rsidR="00E93EB6" w:rsidRPr="002A22A5" w:rsidRDefault="00E93EB6" w:rsidP="00E93EB6">
      <w:pPr>
        <w:spacing w:line="360" w:lineRule="auto"/>
        <w:ind w:left="720"/>
        <w:rPr>
          <w:rFonts w:ascii="Times New Roman" w:hAnsi="Times New Roman" w:cs="Times New Roman"/>
        </w:rPr>
      </w:pPr>
    </w:p>
    <w:p w:rsidR="004705CE" w:rsidRDefault="00E93EB6" w:rsidP="004705CE">
      <w:pPr>
        <w:pStyle w:val="a3"/>
        <w:shd w:val="clear" w:color="auto" w:fill="FCFCFC"/>
        <w:spacing w:line="360" w:lineRule="auto"/>
        <w:ind w:firstLine="720"/>
        <w:jc w:val="both"/>
        <w:rPr>
          <w:rFonts w:ascii="Times New Roman" w:hAnsi="Times New Roman" w:cs="Times New Roman"/>
        </w:rPr>
      </w:pPr>
      <w:r w:rsidRPr="00E93EB6">
        <w:rPr>
          <w:rFonts w:ascii="Times New Roman" w:hAnsi="Times New Roman" w:cs="Times New Roman"/>
        </w:rPr>
        <w:t xml:space="preserve">Возникновение </w:t>
      </w:r>
      <w:r w:rsidR="00263EC2">
        <w:rPr>
          <w:rFonts w:ascii="Times New Roman" w:hAnsi="Times New Roman" w:cs="Times New Roman"/>
        </w:rPr>
        <w:t>Воротынца</w:t>
      </w:r>
      <w:r w:rsidRPr="00E93EB6">
        <w:rPr>
          <w:rFonts w:ascii="Times New Roman" w:hAnsi="Times New Roman" w:cs="Times New Roman"/>
        </w:rPr>
        <w:t xml:space="preserve"> как села относится к началу </w:t>
      </w:r>
      <w:r w:rsidRPr="00E93EB6">
        <w:rPr>
          <w:rFonts w:ascii="Times New Roman" w:hAnsi="Times New Roman" w:cs="Times New Roman"/>
          <w:i/>
          <w:iCs/>
        </w:rPr>
        <w:t>XVIII века</w:t>
      </w:r>
      <w:r w:rsidRPr="00E93EB6">
        <w:rPr>
          <w:rFonts w:ascii="Times New Roman" w:hAnsi="Times New Roman" w:cs="Times New Roman"/>
        </w:rPr>
        <w:t xml:space="preserve">. В то время царский двор был заинтересован, чтобы его земли за </w:t>
      </w:r>
      <w:r w:rsidRPr="00E93EB6">
        <w:rPr>
          <w:rFonts w:ascii="Times New Roman" w:hAnsi="Times New Roman" w:cs="Times New Roman"/>
          <w:i/>
          <w:iCs/>
        </w:rPr>
        <w:t>Волгой</w:t>
      </w:r>
      <w:r w:rsidRPr="00E93EB6">
        <w:rPr>
          <w:rFonts w:ascii="Times New Roman" w:hAnsi="Times New Roman" w:cs="Times New Roman"/>
        </w:rPr>
        <w:t xml:space="preserve"> заселялись и давали доход. Переселенцам давались льготы. И за Волгу устремились те, кто хотел вольготно жить и веровать по-старому. Официально и тайно на эти земли в Прикерженье, Заветлужье и на болотистые берега </w:t>
      </w:r>
      <w:r w:rsidR="004E3205">
        <w:rPr>
          <w:rFonts w:ascii="Times New Roman" w:hAnsi="Times New Roman" w:cs="Times New Roman"/>
        </w:rPr>
        <w:t>Воротыни</w:t>
      </w:r>
      <w:r w:rsidRPr="00E93EB6">
        <w:rPr>
          <w:rFonts w:ascii="Times New Roman" w:hAnsi="Times New Roman" w:cs="Times New Roman"/>
        </w:rPr>
        <w:t xml:space="preserve"> двинулись тысячи семей раскольников. «Новопоспеленное село Тресвятское, </w:t>
      </w:r>
      <w:r w:rsidR="004E3205">
        <w:rPr>
          <w:rFonts w:ascii="Times New Roman" w:hAnsi="Times New Roman" w:cs="Times New Roman"/>
        </w:rPr>
        <w:t>Воротынец</w:t>
      </w:r>
      <w:r w:rsidRPr="00E93EB6">
        <w:rPr>
          <w:rFonts w:ascii="Times New Roman" w:hAnsi="Times New Roman" w:cs="Times New Roman"/>
        </w:rPr>
        <w:t xml:space="preserve"> » упоминается впервые в </w:t>
      </w:r>
      <w:r w:rsidRPr="00E93EB6">
        <w:rPr>
          <w:rFonts w:ascii="Times New Roman" w:hAnsi="Times New Roman" w:cs="Times New Roman"/>
          <w:i/>
          <w:iCs/>
        </w:rPr>
        <w:t>1719</w:t>
      </w:r>
      <w:r w:rsidRPr="00E93EB6">
        <w:rPr>
          <w:rFonts w:ascii="Times New Roman" w:hAnsi="Times New Roman" w:cs="Times New Roman"/>
        </w:rPr>
        <w:t xml:space="preserve"> году. Документы первой переписи и ревизии мужского населения, сохранившиеся до настоящего времени, говорят, что в 1719 году в </w:t>
      </w:r>
      <w:r w:rsidR="004E3205">
        <w:rPr>
          <w:rFonts w:ascii="Times New Roman" w:hAnsi="Times New Roman" w:cs="Times New Roman"/>
        </w:rPr>
        <w:t>Воротынце</w:t>
      </w:r>
      <w:r w:rsidRPr="00E93EB6">
        <w:rPr>
          <w:rFonts w:ascii="Times New Roman" w:hAnsi="Times New Roman" w:cs="Times New Roman"/>
        </w:rPr>
        <w:t xml:space="preserve"> проживало 168 «мужских душ». </w:t>
      </w:r>
      <w:r w:rsidR="004E3205">
        <w:rPr>
          <w:rFonts w:ascii="Times New Roman" w:hAnsi="Times New Roman" w:cs="Times New Roman"/>
        </w:rPr>
        <w:t>Воротынец</w:t>
      </w:r>
      <w:r w:rsidRPr="00E93EB6">
        <w:rPr>
          <w:rFonts w:ascii="Times New Roman" w:hAnsi="Times New Roman" w:cs="Times New Roman"/>
        </w:rPr>
        <w:t xml:space="preserve"> — название, полученное от марийцев, которые издавна жили в этом крае, Тресвятское — от деревянной церкви, построенной здесь еще в начале XVIII века и перестроенной в камне в </w:t>
      </w:r>
      <w:r w:rsidRPr="00E93EB6">
        <w:rPr>
          <w:rFonts w:ascii="Times New Roman" w:hAnsi="Times New Roman" w:cs="Times New Roman"/>
          <w:i/>
          <w:iCs/>
        </w:rPr>
        <w:t>1829</w:t>
      </w:r>
      <w:r w:rsidRPr="00E93EB6">
        <w:rPr>
          <w:rFonts w:ascii="Times New Roman" w:hAnsi="Times New Roman" w:cs="Times New Roman"/>
        </w:rPr>
        <w:t xml:space="preserve"> году.</w:t>
      </w:r>
    </w:p>
    <w:p w:rsidR="004E3205" w:rsidRDefault="00E93EB6" w:rsidP="004E3205">
      <w:pPr>
        <w:pStyle w:val="a3"/>
        <w:shd w:val="clear" w:color="auto" w:fill="FCFCFC"/>
        <w:spacing w:after="0" w:afterAutospacing="0" w:line="360" w:lineRule="auto"/>
        <w:ind w:firstLine="720"/>
        <w:jc w:val="both"/>
        <w:rPr>
          <w:rFonts w:ascii="Times New Roman" w:hAnsi="Times New Roman" w:cs="Times New Roman"/>
        </w:rPr>
      </w:pPr>
      <w:r w:rsidRPr="00E93EB6">
        <w:rPr>
          <w:rFonts w:ascii="Times New Roman" w:hAnsi="Times New Roman" w:cs="Times New Roman"/>
        </w:rPr>
        <w:t xml:space="preserve">Население постепенно увеличивалось за счет «пришлых» крестьян из разных городов и уездов и староверов, которые жили в кельях по лесам при том те селе </w:t>
      </w:r>
      <w:r w:rsidR="004E3205">
        <w:rPr>
          <w:rFonts w:ascii="Times New Roman" w:hAnsi="Times New Roman" w:cs="Times New Roman"/>
        </w:rPr>
        <w:t>Воротынце</w:t>
      </w:r>
      <w:r w:rsidRPr="00E93EB6">
        <w:rPr>
          <w:rFonts w:ascii="Times New Roman" w:hAnsi="Times New Roman" w:cs="Times New Roman"/>
        </w:rPr>
        <w:t xml:space="preserve">. Это происходило потому, что по сравнению с другими, центральными, уездами на </w:t>
      </w:r>
      <w:r w:rsidR="004E3205">
        <w:rPr>
          <w:rFonts w:ascii="Times New Roman" w:hAnsi="Times New Roman" w:cs="Times New Roman"/>
        </w:rPr>
        <w:t>Воротынщине</w:t>
      </w:r>
      <w:r w:rsidRPr="00E93EB6">
        <w:rPr>
          <w:rFonts w:ascii="Times New Roman" w:hAnsi="Times New Roman" w:cs="Times New Roman"/>
        </w:rPr>
        <w:t xml:space="preserve"> крестьянам жилось вольготнее. Годовые сборы здесь не превышали одного рубля с души. Кроме того, в селеньях, разбросанных по глухим лесам, можно было свободнее выполнять религиозные обряды. В связи с этим заметно уменьшилось население </w:t>
      </w:r>
      <w:r w:rsidR="004E3205">
        <w:rPr>
          <w:rFonts w:ascii="Times New Roman" w:hAnsi="Times New Roman" w:cs="Times New Roman"/>
        </w:rPr>
        <w:t>Воротынца</w:t>
      </w:r>
      <w:r w:rsidRPr="00E93EB6">
        <w:rPr>
          <w:rFonts w:ascii="Times New Roman" w:hAnsi="Times New Roman" w:cs="Times New Roman"/>
        </w:rPr>
        <w:t>, но зато вокруг возникли новые поселения — починки Никитино, Горево, Емельяново и многие другие.</w:t>
      </w:r>
    </w:p>
    <w:p w:rsidR="00E93EB6" w:rsidRPr="00E93EB6" w:rsidRDefault="00E93EB6" w:rsidP="004E3205">
      <w:pPr>
        <w:pStyle w:val="a3"/>
        <w:shd w:val="clear" w:color="auto" w:fill="FCFCFC"/>
        <w:spacing w:before="0" w:beforeAutospacing="0" w:after="0" w:afterAutospacing="0" w:line="360" w:lineRule="auto"/>
        <w:ind w:firstLine="720"/>
        <w:jc w:val="both"/>
        <w:rPr>
          <w:rFonts w:ascii="Times New Roman" w:hAnsi="Times New Roman" w:cs="Times New Roman"/>
        </w:rPr>
      </w:pPr>
      <w:r w:rsidRPr="00E93EB6">
        <w:rPr>
          <w:rFonts w:ascii="Times New Roman" w:hAnsi="Times New Roman" w:cs="Times New Roman"/>
        </w:rPr>
        <w:t xml:space="preserve">Первая четверть </w:t>
      </w:r>
      <w:r w:rsidRPr="004E3205">
        <w:rPr>
          <w:rFonts w:ascii="Times New Roman" w:hAnsi="Times New Roman" w:cs="Times New Roman"/>
          <w:iCs/>
        </w:rPr>
        <w:t>XIX века</w:t>
      </w:r>
      <w:r w:rsidRPr="00E93EB6">
        <w:rPr>
          <w:rFonts w:ascii="Times New Roman" w:hAnsi="Times New Roman" w:cs="Times New Roman"/>
        </w:rPr>
        <w:t xml:space="preserve"> принесла </w:t>
      </w:r>
      <w:r w:rsidR="004E3205">
        <w:rPr>
          <w:rFonts w:ascii="Times New Roman" w:hAnsi="Times New Roman" w:cs="Times New Roman"/>
        </w:rPr>
        <w:t>Воротынской</w:t>
      </w:r>
      <w:r w:rsidRPr="00E93EB6">
        <w:rPr>
          <w:rFonts w:ascii="Times New Roman" w:hAnsi="Times New Roman" w:cs="Times New Roman"/>
        </w:rPr>
        <w:t xml:space="preserve"> волости утрату многих свобод и вольностей — категорически были запрещены самовольные порубки леса, дранье луба и мочала, самовольное переселение из деревни в деревню. Также строго-настрого запрещалось расчищать кулиги под посевы. С отменой крепостного права большинство населения  стало испытывать двойной гнет: со стороны кулаков и властей и своего хлеба ему не хватало. Средства для покупки хле</w:t>
      </w:r>
      <w:r w:rsidR="004E3205">
        <w:rPr>
          <w:rFonts w:ascii="Times New Roman" w:hAnsi="Times New Roman" w:cs="Times New Roman"/>
        </w:rPr>
        <w:t>ба</w:t>
      </w:r>
      <w:r w:rsidRPr="00E93EB6">
        <w:rPr>
          <w:rFonts w:ascii="Times New Roman" w:hAnsi="Times New Roman" w:cs="Times New Roman"/>
        </w:rPr>
        <w:t xml:space="preserve"> зарабатывали в лесах. Все большее распространение получали различные промыслы. В середине XIX века появились кустарные красильни, салотопни, дегтярни, овчинные, кожевенные, валяльные и другие мастерские, в которых работали сотни батраков. Из деревни в деревню в одиночку и артелями ходили портные, шорники, жестянщики, плотники, пильщики. В </w:t>
      </w:r>
      <w:r w:rsidRPr="00E93EB6">
        <w:rPr>
          <w:rFonts w:ascii="Times New Roman" w:hAnsi="Times New Roman" w:cs="Times New Roman"/>
          <w:i/>
          <w:iCs/>
        </w:rPr>
        <w:t>1905</w:t>
      </w:r>
      <w:r w:rsidRPr="00E93EB6">
        <w:rPr>
          <w:rFonts w:ascii="Times New Roman" w:hAnsi="Times New Roman" w:cs="Times New Roman"/>
        </w:rPr>
        <w:t xml:space="preserve"> году промыслами занимались 454 двора.</w:t>
      </w:r>
    </w:p>
    <w:p w:rsidR="00CE7685" w:rsidRDefault="00E93EB6" w:rsidP="00CE7685">
      <w:pPr>
        <w:pStyle w:val="a3"/>
        <w:spacing w:before="0" w:beforeAutospacing="0" w:after="0" w:afterAutospacing="0" w:line="360" w:lineRule="auto"/>
        <w:ind w:firstLine="720"/>
        <w:jc w:val="both"/>
        <w:rPr>
          <w:rFonts w:ascii="Times New Roman" w:hAnsi="Times New Roman" w:cs="Times New Roman"/>
        </w:rPr>
      </w:pPr>
      <w:r w:rsidRPr="00E93EB6">
        <w:rPr>
          <w:rFonts w:ascii="Times New Roman" w:hAnsi="Times New Roman" w:cs="Times New Roman"/>
        </w:rPr>
        <w:t xml:space="preserve">В целом, в настоящее время </w:t>
      </w:r>
      <w:r w:rsidR="004E3205">
        <w:rPr>
          <w:rFonts w:ascii="Times New Roman" w:hAnsi="Times New Roman" w:cs="Times New Roman"/>
        </w:rPr>
        <w:t>Воротынский</w:t>
      </w:r>
      <w:r w:rsidRPr="00E93EB6">
        <w:rPr>
          <w:rFonts w:ascii="Times New Roman" w:hAnsi="Times New Roman" w:cs="Times New Roman"/>
        </w:rPr>
        <w:t xml:space="preserve"> район по уровню своего социально-экономического развития занимает одно из ведущих мест среди сельских районов Нижегородской области.</w:t>
      </w:r>
    </w:p>
    <w:p w:rsidR="004705CE" w:rsidRDefault="004705CE" w:rsidP="00CE7685">
      <w:pPr>
        <w:pStyle w:val="a3"/>
        <w:spacing w:before="0" w:beforeAutospacing="0" w:after="0" w:afterAutospacing="0" w:line="360" w:lineRule="auto"/>
        <w:ind w:firstLine="72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1.4 Гидрография</w:t>
      </w:r>
    </w:p>
    <w:p w:rsidR="00CE7685" w:rsidRDefault="004705CE" w:rsidP="00CE7685">
      <w:pPr>
        <w:pStyle w:val="a3"/>
        <w:shd w:val="clear" w:color="auto" w:fill="FCFCFC"/>
        <w:spacing w:before="0" w:beforeAutospacing="0" w:after="0" w:afterAutospacing="0" w:line="360" w:lineRule="auto"/>
        <w:ind w:firstLine="720"/>
        <w:jc w:val="both"/>
        <w:rPr>
          <w:rFonts w:ascii="Times New Roman" w:hAnsi="Times New Roman" w:cs="Times New Roman"/>
        </w:rPr>
      </w:pPr>
      <w:r w:rsidRPr="004705CE">
        <w:rPr>
          <w:rFonts w:ascii="Times New Roman" w:hAnsi="Times New Roman" w:cs="Times New Roman"/>
        </w:rPr>
        <w:t>Район покрыт сетью мел</w:t>
      </w:r>
      <w:r w:rsidR="005703E5">
        <w:rPr>
          <w:rFonts w:ascii="Times New Roman" w:hAnsi="Times New Roman" w:cs="Times New Roman"/>
        </w:rPr>
        <w:t>ких озер, рек и болот. Основной</w:t>
      </w:r>
      <w:r w:rsidRPr="004705CE">
        <w:rPr>
          <w:rFonts w:ascii="Times New Roman" w:hAnsi="Times New Roman" w:cs="Times New Roman"/>
        </w:rPr>
        <w:t xml:space="preserve"> рек</w:t>
      </w:r>
      <w:r w:rsidR="005703E5">
        <w:rPr>
          <w:rFonts w:ascii="Times New Roman" w:hAnsi="Times New Roman" w:cs="Times New Roman"/>
        </w:rPr>
        <w:t>ой, протекающей</w:t>
      </w:r>
      <w:r w:rsidRPr="004705CE">
        <w:rPr>
          <w:rFonts w:ascii="Times New Roman" w:hAnsi="Times New Roman" w:cs="Times New Roman"/>
        </w:rPr>
        <w:t xml:space="preserve"> по терри</w:t>
      </w:r>
      <w:r w:rsidR="005703E5">
        <w:rPr>
          <w:rFonts w:ascii="Times New Roman" w:hAnsi="Times New Roman" w:cs="Times New Roman"/>
        </w:rPr>
        <w:t>тории района является река</w:t>
      </w:r>
      <w:r w:rsidRPr="004705CE">
        <w:rPr>
          <w:rFonts w:ascii="Times New Roman" w:hAnsi="Times New Roman" w:cs="Times New Roman"/>
        </w:rPr>
        <w:t xml:space="preserve"> </w:t>
      </w:r>
      <w:r w:rsidR="005703E5">
        <w:rPr>
          <w:rFonts w:ascii="Times New Roman" w:hAnsi="Times New Roman" w:cs="Times New Roman"/>
        </w:rPr>
        <w:t>Волга</w:t>
      </w:r>
      <w:r w:rsidRPr="004705CE">
        <w:rPr>
          <w:rFonts w:ascii="Times New Roman" w:hAnsi="Times New Roman" w:cs="Times New Roman"/>
        </w:rPr>
        <w:t xml:space="preserve">. Потребности в питьевой воде обеспечиваются в значительной степени за счет </w:t>
      </w:r>
      <w:r w:rsidRPr="00EE7DB9">
        <w:rPr>
          <w:rFonts w:ascii="Times New Roman" w:hAnsi="Times New Roman" w:cs="Times New Roman"/>
          <w:iCs/>
        </w:rPr>
        <w:t>артезианских скважин</w:t>
      </w:r>
      <w:r w:rsidRPr="004705CE">
        <w:rPr>
          <w:rFonts w:ascii="Times New Roman" w:hAnsi="Times New Roman" w:cs="Times New Roman"/>
        </w:rPr>
        <w:t>, отличающихся высоким качеством пресных вод</w:t>
      </w:r>
      <w:r>
        <w:rPr>
          <w:rFonts w:ascii="Times New Roman" w:hAnsi="Times New Roman" w:cs="Times New Roman"/>
        </w:rPr>
        <w:t>.</w:t>
      </w:r>
    </w:p>
    <w:p w:rsidR="004705CE" w:rsidRDefault="00CE7685" w:rsidP="00CE7685">
      <w:pPr>
        <w:pStyle w:val="a3"/>
        <w:shd w:val="clear" w:color="auto" w:fill="FCFCFC"/>
        <w:spacing w:before="0" w:beforeAutospacing="0" w:after="0" w:afterAutospacing="0" w:line="360" w:lineRule="auto"/>
        <w:ind w:firstLine="72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1.5 </w:t>
      </w:r>
      <w:r w:rsidR="004705CE">
        <w:rPr>
          <w:rFonts w:ascii="Times New Roman" w:hAnsi="Times New Roman" w:cs="Times New Roman"/>
        </w:rPr>
        <w:t>Рельеф</w:t>
      </w:r>
    </w:p>
    <w:p w:rsidR="004705CE" w:rsidRDefault="004705CE" w:rsidP="004705CE">
      <w:pPr>
        <w:pStyle w:val="a3"/>
        <w:shd w:val="clear" w:color="auto" w:fill="FCFCFC"/>
        <w:spacing w:line="360" w:lineRule="auto"/>
        <w:ind w:left="7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Рельеф территории </w:t>
      </w:r>
      <w:r w:rsidR="005703E5">
        <w:rPr>
          <w:rFonts w:ascii="Times New Roman" w:hAnsi="Times New Roman" w:cs="Times New Roman"/>
        </w:rPr>
        <w:t>Воротынского</w:t>
      </w:r>
      <w:r>
        <w:rPr>
          <w:rFonts w:ascii="Times New Roman" w:hAnsi="Times New Roman" w:cs="Times New Roman"/>
        </w:rPr>
        <w:t xml:space="preserve"> района имеет равнинный характер.</w:t>
      </w:r>
    </w:p>
    <w:p w:rsidR="00CE7685" w:rsidRDefault="00CE7685" w:rsidP="00CE7685">
      <w:pPr>
        <w:pStyle w:val="a3"/>
        <w:shd w:val="clear" w:color="auto" w:fill="FCFCFC"/>
        <w:spacing w:line="360" w:lineRule="auto"/>
        <w:rPr>
          <w:rFonts w:ascii="Times New Roman" w:hAnsi="Times New Roman" w:cs="Times New Roman"/>
        </w:rPr>
      </w:pPr>
    </w:p>
    <w:p w:rsidR="004705CE" w:rsidRDefault="00CE7685" w:rsidP="00CE7685">
      <w:pPr>
        <w:pStyle w:val="a3"/>
        <w:shd w:val="clear" w:color="auto" w:fill="FCFCFC"/>
        <w:spacing w:line="36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1.6 </w:t>
      </w:r>
      <w:r w:rsidR="008157F1">
        <w:rPr>
          <w:rFonts w:ascii="Times New Roman" w:hAnsi="Times New Roman" w:cs="Times New Roman"/>
        </w:rPr>
        <w:t>Растительный покров</w:t>
      </w:r>
    </w:p>
    <w:p w:rsidR="00AE1675" w:rsidRDefault="00AE1675" w:rsidP="00AE1675">
      <w:pPr>
        <w:pStyle w:val="a3"/>
        <w:shd w:val="clear" w:color="auto" w:fill="FCFCFC"/>
        <w:spacing w:line="360" w:lineRule="auto"/>
        <w:ind w:firstLine="720"/>
        <w:jc w:val="both"/>
        <w:rPr>
          <w:rFonts w:ascii="Times New Roman" w:hAnsi="Times New Roman" w:cs="Times New Roman"/>
        </w:rPr>
      </w:pPr>
      <w:r w:rsidRPr="00AE1675">
        <w:rPr>
          <w:rFonts w:ascii="Times New Roman" w:hAnsi="Times New Roman" w:cs="Times New Roman"/>
        </w:rPr>
        <w:t xml:space="preserve">Общая площадь лесов </w:t>
      </w:r>
      <w:r w:rsidR="005703E5">
        <w:rPr>
          <w:rFonts w:ascii="Times New Roman" w:hAnsi="Times New Roman" w:cs="Times New Roman"/>
        </w:rPr>
        <w:t>96500</w:t>
      </w:r>
      <w:r w:rsidRPr="00AE1675">
        <w:rPr>
          <w:rFonts w:ascii="Times New Roman" w:hAnsi="Times New Roman" w:cs="Times New Roman"/>
        </w:rPr>
        <w:t xml:space="preserve"> гектар, лесистость района (отношение площади лесных земель к общей площади территории района) — </w:t>
      </w:r>
      <w:r w:rsidR="005703E5">
        <w:rPr>
          <w:rFonts w:ascii="Times New Roman" w:hAnsi="Times New Roman" w:cs="Times New Roman"/>
        </w:rPr>
        <w:t>49,9</w:t>
      </w:r>
      <w:r w:rsidRPr="00AE1675">
        <w:rPr>
          <w:rFonts w:ascii="Times New Roman" w:hAnsi="Times New Roman" w:cs="Times New Roman"/>
        </w:rPr>
        <w:t xml:space="preserve"> % , В возрастном отношении в </w:t>
      </w:r>
      <w:r w:rsidR="008157F1">
        <w:rPr>
          <w:rFonts w:ascii="Times New Roman" w:hAnsi="Times New Roman" w:cs="Times New Roman"/>
        </w:rPr>
        <w:t>Воротынском</w:t>
      </w:r>
      <w:r w:rsidRPr="00AE1675">
        <w:rPr>
          <w:rFonts w:ascii="Times New Roman" w:hAnsi="Times New Roman" w:cs="Times New Roman"/>
        </w:rPr>
        <w:t xml:space="preserve"> районе преобладают средневозрастные леса — 49,3 % покрытой лесом площади, молодняк — 23,7 %, приспевающие леса — 14,8 %, спелые и перестойные — 7,7 %.</w:t>
      </w:r>
    </w:p>
    <w:p w:rsidR="008157F1" w:rsidRDefault="008157F1" w:rsidP="00E93EB6">
      <w:pPr>
        <w:spacing w:line="360" w:lineRule="auto"/>
        <w:ind w:firstLine="720"/>
        <w:jc w:val="center"/>
        <w:rPr>
          <w:rFonts w:ascii="Times New Roman" w:hAnsi="Times New Roman" w:cs="Times New Roman"/>
          <w:b/>
        </w:rPr>
      </w:pPr>
    </w:p>
    <w:p w:rsidR="008157F1" w:rsidRDefault="008157F1" w:rsidP="00E93EB6">
      <w:pPr>
        <w:spacing w:line="360" w:lineRule="auto"/>
        <w:ind w:firstLine="720"/>
        <w:jc w:val="center"/>
        <w:rPr>
          <w:rFonts w:ascii="Times New Roman" w:hAnsi="Times New Roman" w:cs="Times New Roman"/>
          <w:b/>
        </w:rPr>
      </w:pPr>
    </w:p>
    <w:p w:rsidR="008157F1" w:rsidRDefault="008157F1" w:rsidP="00E93EB6">
      <w:pPr>
        <w:spacing w:line="360" w:lineRule="auto"/>
        <w:ind w:firstLine="720"/>
        <w:jc w:val="center"/>
        <w:rPr>
          <w:rFonts w:ascii="Times New Roman" w:hAnsi="Times New Roman" w:cs="Times New Roman"/>
          <w:b/>
        </w:rPr>
      </w:pPr>
    </w:p>
    <w:p w:rsidR="008157F1" w:rsidRDefault="008157F1" w:rsidP="00E93EB6">
      <w:pPr>
        <w:spacing w:line="360" w:lineRule="auto"/>
        <w:ind w:firstLine="720"/>
        <w:jc w:val="center"/>
        <w:rPr>
          <w:rFonts w:ascii="Times New Roman" w:hAnsi="Times New Roman" w:cs="Times New Roman"/>
          <w:b/>
        </w:rPr>
      </w:pPr>
    </w:p>
    <w:p w:rsidR="008157F1" w:rsidRDefault="008157F1" w:rsidP="00E93EB6">
      <w:pPr>
        <w:spacing w:line="360" w:lineRule="auto"/>
        <w:ind w:firstLine="720"/>
        <w:jc w:val="center"/>
        <w:rPr>
          <w:rFonts w:ascii="Times New Roman" w:hAnsi="Times New Roman" w:cs="Times New Roman"/>
          <w:b/>
        </w:rPr>
      </w:pPr>
    </w:p>
    <w:p w:rsidR="008157F1" w:rsidRDefault="008157F1" w:rsidP="00E93EB6">
      <w:pPr>
        <w:spacing w:line="360" w:lineRule="auto"/>
        <w:ind w:firstLine="720"/>
        <w:jc w:val="center"/>
        <w:rPr>
          <w:rFonts w:ascii="Times New Roman" w:hAnsi="Times New Roman" w:cs="Times New Roman"/>
          <w:b/>
        </w:rPr>
      </w:pPr>
    </w:p>
    <w:p w:rsidR="008157F1" w:rsidRDefault="008157F1" w:rsidP="00E93EB6">
      <w:pPr>
        <w:spacing w:line="360" w:lineRule="auto"/>
        <w:ind w:firstLine="720"/>
        <w:jc w:val="center"/>
        <w:rPr>
          <w:rFonts w:ascii="Times New Roman" w:hAnsi="Times New Roman" w:cs="Times New Roman"/>
          <w:b/>
        </w:rPr>
      </w:pPr>
    </w:p>
    <w:p w:rsidR="008157F1" w:rsidRDefault="008157F1" w:rsidP="00E93EB6">
      <w:pPr>
        <w:spacing w:line="360" w:lineRule="auto"/>
        <w:ind w:firstLine="720"/>
        <w:jc w:val="center"/>
        <w:rPr>
          <w:rFonts w:ascii="Times New Roman" w:hAnsi="Times New Roman" w:cs="Times New Roman"/>
          <w:b/>
        </w:rPr>
      </w:pPr>
    </w:p>
    <w:p w:rsidR="008157F1" w:rsidRDefault="008157F1" w:rsidP="00E93EB6">
      <w:pPr>
        <w:spacing w:line="360" w:lineRule="auto"/>
        <w:ind w:firstLine="720"/>
        <w:jc w:val="center"/>
        <w:rPr>
          <w:rFonts w:ascii="Times New Roman" w:hAnsi="Times New Roman" w:cs="Times New Roman"/>
          <w:b/>
        </w:rPr>
      </w:pPr>
    </w:p>
    <w:p w:rsidR="008157F1" w:rsidRDefault="008157F1" w:rsidP="00E93EB6">
      <w:pPr>
        <w:spacing w:line="360" w:lineRule="auto"/>
        <w:ind w:firstLine="720"/>
        <w:jc w:val="center"/>
        <w:rPr>
          <w:rFonts w:ascii="Times New Roman" w:hAnsi="Times New Roman" w:cs="Times New Roman"/>
          <w:b/>
        </w:rPr>
      </w:pPr>
    </w:p>
    <w:p w:rsidR="008157F1" w:rsidRDefault="008157F1" w:rsidP="00E93EB6">
      <w:pPr>
        <w:spacing w:line="360" w:lineRule="auto"/>
        <w:ind w:firstLine="720"/>
        <w:jc w:val="center"/>
        <w:rPr>
          <w:rFonts w:ascii="Times New Roman" w:hAnsi="Times New Roman" w:cs="Times New Roman"/>
          <w:b/>
        </w:rPr>
      </w:pPr>
    </w:p>
    <w:p w:rsidR="008157F1" w:rsidRDefault="008157F1" w:rsidP="00E93EB6">
      <w:pPr>
        <w:spacing w:line="360" w:lineRule="auto"/>
        <w:ind w:firstLine="720"/>
        <w:jc w:val="center"/>
        <w:rPr>
          <w:rFonts w:ascii="Times New Roman" w:hAnsi="Times New Roman" w:cs="Times New Roman"/>
          <w:b/>
        </w:rPr>
      </w:pPr>
    </w:p>
    <w:p w:rsidR="008157F1" w:rsidRDefault="008157F1" w:rsidP="00E93EB6">
      <w:pPr>
        <w:spacing w:line="360" w:lineRule="auto"/>
        <w:ind w:firstLine="720"/>
        <w:jc w:val="center"/>
        <w:rPr>
          <w:rFonts w:ascii="Times New Roman" w:hAnsi="Times New Roman" w:cs="Times New Roman"/>
          <w:b/>
        </w:rPr>
      </w:pPr>
    </w:p>
    <w:p w:rsidR="008157F1" w:rsidRDefault="008157F1" w:rsidP="00E93EB6">
      <w:pPr>
        <w:spacing w:line="360" w:lineRule="auto"/>
        <w:ind w:firstLine="720"/>
        <w:jc w:val="center"/>
        <w:rPr>
          <w:rFonts w:ascii="Times New Roman" w:hAnsi="Times New Roman" w:cs="Times New Roman"/>
          <w:b/>
        </w:rPr>
      </w:pPr>
    </w:p>
    <w:p w:rsidR="008157F1" w:rsidRDefault="008157F1" w:rsidP="00E93EB6">
      <w:pPr>
        <w:spacing w:line="360" w:lineRule="auto"/>
        <w:ind w:firstLine="720"/>
        <w:jc w:val="center"/>
        <w:rPr>
          <w:rFonts w:ascii="Times New Roman" w:hAnsi="Times New Roman" w:cs="Times New Roman"/>
          <w:b/>
        </w:rPr>
      </w:pPr>
    </w:p>
    <w:p w:rsidR="008157F1" w:rsidRDefault="008157F1" w:rsidP="00E93EB6">
      <w:pPr>
        <w:spacing w:line="360" w:lineRule="auto"/>
        <w:ind w:firstLine="720"/>
        <w:jc w:val="center"/>
        <w:rPr>
          <w:rFonts w:ascii="Times New Roman" w:hAnsi="Times New Roman" w:cs="Times New Roman"/>
          <w:b/>
        </w:rPr>
      </w:pPr>
    </w:p>
    <w:p w:rsidR="008157F1" w:rsidRDefault="008157F1" w:rsidP="00E93EB6">
      <w:pPr>
        <w:spacing w:line="360" w:lineRule="auto"/>
        <w:ind w:firstLine="720"/>
        <w:jc w:val="center"/>
        <w:rPr>
          <w:rFonts w:ascii="Times New Roman" w:hAnsi="Times New Roman" w:cs="Times New Roman"/>
          <w:b/>
        </w:rPr>
      </w:pPr>
    </w:p>
    <w:p w:rsidR="008157F1" w:rsidRDefault="008157F1" w:rsidP="00E93EB6">
      <w:pPr>
        <w:spacing w:line="360" w:lineRule="auto"/>
        <w:ind w:firstLine="720"/>
        <w:jc w:val="center"/>
        <w:rPr>
          <w:rFonts w:ascii="Times New Roman" w:hAnsi="Times New Roman" w:cs="Times New Roman"/>
          <w:b/>
        </w:rPr>
      </w:pPr>
    </w:p>
    <w:p w:rsidR="008157F1" w:rsidRDefault="008157F1" w:rsidP="00E93EB6">
      <w:pPr>
        <w:spacing w:line="360" w:lineRule="auto"/>
        <w:ind w:firstLine="720"/>
        <w:jc w:val="center"/>
        <w:rPr>
          <w:rFonts w:ascii="Times New Roman" w:hAnsi="Times New Roman" w:cs="Times New Roman"/>
          <w:b/>
        </w:rPr>
      </w:pPr>
    </w:p>
    <w:p w:rsidR="008157F1" w:rsidRDefault="008157F1" w:rsidP="00E93EB6">
      <w:pPr>
        <w:spacing w:line="360" w:lineRule="auto"/>
        <w:ind w:firstLine="720"/>
        <w:jc w:val="center"/>
        <w:rPr>
          <w:rFonts w:ascii="Times New Roman" w:hAnsi="Times New Roman" w:cs="Times New Roman"/>
          <w:b/>
        </w:rPr>
      </w:pPr>
    </w:p>
    <w:p w:rsidR="008157F1" w:rsidRDefault="008157F1" w:rsidP="00E93EB6">
      <w:pPr>
        <w:spacing w:line="360" w:lineRule="auto"/>
        <w:ind w:firstLine="720"/>
        <w:jc w:val="center"/>
        <w:rPr>
          <w:rFonts w:ascii="Times New Roman" w:hAnsi="Times New Roman" w:cs="Times New Roman"/>
          <w:b/>
        </w:rPr>
      </w:pPr>
    </w:p>
    <w:p w:rsidR="008157F1" w:rsidRDefault="008157F1" w:rsidP="00E93EB6">
      <w:pPr>
        <w:spacing w:line="360" w:lineRule="auto"/>
        <w:ind w:firstLine="720"/>
        <w:jc w:val="center"/>
        <w:rPr>
          <w:rFonts w:ascii="Times New Roman" w:hAnsi="Times New Roman" w:cs="Times New Roman"/>
          <w:b/>
        </w:rPr>
      </w:pPr>
    </w:p>
    <w:p w:rsidR="008157F1" w:rsidRDefault="008157F1" w:rsidP="00E93EB6">
      <w:pPr>
        <w:spacing w:line="360" w:lineRule="auto"/>
        <w:ind w:firstLine="720"/>
        <w:jc w:val="center"/>
        <w:rPr>
          <w:rFonts w:ascii="Times New Roman" w:hAnsi="Times New Roman" w:cs="Times New Roman"/>
          <w:b/>
        </w:rPr>
      </w:pPr>
    </w:p>
    <w:p w:rsidR="008157F1" w:rsidRDefault="008157F1" w:rsidP="00E93EB6">
      <w:pPr>
        <w:spacing w:line="360" w:lineRule="auto"/>
        <w:ind w:firstLine="720"/>
        <w:jc w:val="center"/>
        <w:rPr>
          <w:rFonts w:ascii="Times New Roman" w:hAnsi="Times New Roman" w:cs="Times New Roman"/>
          <w:b/>
        </w:rPr>
      </w:pPr>
    </w:p>
    <w:p w:rsidR="008157F1" w:rsidRDefault="008157F1" w:rsidP="00E93EB6">
      <w:pPr>
        <w:spacing w:line="360" w:lineRule="auto"/>
        <w:ind w:firstLine="720"/>
        <w:jc w:val="center"/>
        <w:rPr>
          <w:rFonts w:ascii="Times New Roman" w:hAnsi="Times New Roman" w:cs="Times New Roman"/>
          <w:b/>
        </w:rPr>
      </w:pPr>
    </w:p>
    <w:p w:rsidR="008157F1" w:rsidRDefault="008157F1" w:rsidP="00E93EB6">
      <w:pPr>
        <w:spacing w:line="360" w:lineRule="auto"/>
        <w:ind w:firstLine="720"/>
        <w:jc w:val="center"/>
        <w:rPr>
          <w:rFonts w:ascii="Times New Roman" w:hAnsi="Times New Roman" w:cs="Times New Roman"/>
          <w:b/>
        </w:rPr>
      </w:pPr>
    </w:p>
    <w:p w:rsidR="008157F1" w:rsidRDefault="008157F1" w:rsidP="00E93EB6">
      <w:pPr>
        <w:spacing w:line="360" w:lineRule="auto"/>
        <w:ind w:firstLine="720"/>
        <w:jc w:val="center"/>
        <w:rPr>
          <w:rFonts w:ascii="Times New Roman" w:hAnsi="Times New Roman" w:cs="Times New Roman"/>
          <w:b/>
        </w:rPr>
      </w:pPr>
    </w:p>
    <w:p w:rsidR="0072552D" w:rsidRDefault="0072552D" w:rsidP="00E93EB6">
      <w:pPr>
        <w:spacing w:line="360" w:lineRule="auto"/>
        <w:ind w:firstLine="720"/>
        <w:jc w:val="center"/>
        <w:rPr>
          <w:rFonts w:ascii="Times New Roman" w:hAnsi="Times New Roman" w:cs="Times New Roman"/>
          <w:b/>
        </w:rPr>
      </w:pPr>
      <w:r w:rsidRPr="0072552D">
        <w:rPr>
          <w:rFonts w:ascii="Times New Roman" w:hAnsi="Times New Roman" w:cs="Times New Roman"/>
          <w:b/>
        </w:rPr>
        <w:t>2.СОСТАВЛЕНИЕ ГЕОГРАФИЧЕСКОЙ ОСНОВЫ</w:t>
      </w:r>
    </w:p>
    <w:p w:rsidR="0072552D" w:rsidRDefault="0072552D" w:rsidP="00E93EB6">
      <w:pPr>
        <w:spacing w:line="360" w:lineRule="auto"/>
        <w:ind w:firstLine="720"/>
        <w:jc w:val="center"/>
        <w:rPr>
          <w:rFonts w:ascii="Times New Roman" w:hAnsi="Times New Roman" w:cs="Times New Roman"/>
          <w:b/>
        </w:rPr>
      </w:pPr>
    </w:p>
    <w:p w:rsidR="0072552D" w:rsidRDefault="0072552D" w:rsidP="0072552D">
      <w:pPr>
        <w:spacing w:line="360" w:lineRule="auto"/>
        <w:ind w:firstLine="7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 качестве исходного материала в курсовой работе использовалась топографическая кар</w:t>
      </w:r>
      <w:r w:rsidR="0089608A">
        <w:rPr>
          <w:rFonts w:ascii="Times New Roman" w:hAnsi="Times New Roman" w:cs="Times New Roman"/>
        </w:rPr>
        <w:t xml:space="preserve">та </w:t>
      </w:r>
      <w:r w:rsidR="00CE7685">
        <w:rPr>
          <w:rFonts w:ascii="Times New Roman" w:hAnsi="Times New Roman" w:cs="Times New Roman"/>
        </w:rPr>
        <w:t>Воротынского</w:t>
      </w:r>
      <w:r w:rsidR="0089608A">
        <w:rPr>
          <w:rFonts w:ascii="Times New Roman" w:hAnsi="Times New Roman" w:cs="Times New Roman"/>
        </w:rPr>
        <w:t xml:space="preserve"> района масштаба 1:2</w:t>
      </w:r>
      <w:r>
        <w:rPr>
          <w:rFonts w:ascii="Times New Roman" w:hAnsi="Times New Roman" w:cs="Times New Roman"/>
        </w:rPr>
        <w:t>00000.</w:t>
      </w:r>
    </w:p>
    <w:p w:rsidR="0072552D" w:rsidRDefault="0072552D" w:rsidP="0072552D">
      <w:pPr>
        <w:spacing w:line="360" w:lineRule="auto"/>
        <w:ind w:firstLine="7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На географической основе красной линией показана административная граница района и определены смежные районы. Обозначены границы лесных массивов (черной линией), сами массивы показаны площадным условным знаком (зеленый фон).</w:t>
      </w:r>
    </w:p>
    <w:p w:rsidR="0072552D" w:rsidRDefault="0072552D" w:rsidP="0072552D">
      <w:pPr>
        <w:spacing w:line="360" w:lineRule="auto"/>
        <w:ind w:firstLine="7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Все условные знаки отображены на легенде.</w:t>
      </w:r>
    </w:p>
    <w:p w:rsidR="0072552D" w:rsidRDefault="0072552D" w:rsidP="0072552D">
      <w:pPr>
        <w:spacing w:line="360" w:lineRule="auto"/>
        <w:ind w:firstLine="7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Географическая основа представлена на листе 1.</w:t>
      </w:r>
    </w:p>
    <w:p w:rsidR="0072552D" w:rsidRDefault="0072552D" w:rsidP="0072552D">
      <w:pPr>
        <w:spacing w:line="360" w:lineRule="auto"/>
        <w:ind w:firstLine="720"/>
        <w:jc w:val="both"/>
        <w:rPr>
          <w:rFonts w:ascii="Times New Roman" w:hAnsi="Times New Roman" w:cs="Times New Roman"/>
        </w:rPr>
      </w:pPr>
    </w:p>
    <w:p w:rsidR="0072552D" w:rsidRDefault="0072552D" w:rsidP="0072552D">
      <w:pPr>
        <w:spacing w:line="360" w:lineRule="auto"/>
        <w:ind w:firstLine="720"/>
        <w:jc w:val="both"/>
        <w:rPr>
          <w:rFonts w:ascii="Times New Roman" w:hAnsi="Times New Roman" w:cs="Times New Roman"/>
        </w:rPr>
      </w:pPr>
    </w:p>
    <w:p w:rsidR="0072552D" w:rsidRDefault="0072552D" w:rsidP="0072552D">
      <w:pPr>
        <w:spacing w:line="360" w:lineRule="auto"/>
        <w:ind w:firstLine="720"/>
        <w:jc w:val="both"/>
        <w:rPr>
          <w:rFonts w:ascii="Times New Roman" w:hAnsi="Times New Roman" w:cs="Times New Roman"/>
        </w:rPr>
      </w:pPr>
    </w:p>
    <w:p w:rsidR="0072552D" w:rsidRDefault="0072552D" w:rsidP="0072552D">
      <w:pPr>
        <w:spacing w:line="360" w:lineRule="auto"/>
        <w:ind w:firstLine="720"/>
        <w:jc w:val="both"/>
        <w:rPr>
          <w:rFonts w:ascii="Times New Roman" w:hAnsi="Times New Roman" w:cs="Times New Roman"/>
        </w:rPr>
      </w:pPr>
    </w:p>
    <w:p w:rsidR="0072552D" w:rsidRDefault="0072552D" w:rsidP="0072552D">
      <w:pPr>
        <w:spacing w:line="360" w:lineRule="auto"/>
        <w:ind w:firstLine="720"/>
        <w:jc w:val="both"/>
        <w:rPr>
          <w:rFonts w:ascii="Times New Roman" w:hAnsi="Times New Roman" w:cs="Times New Roman"/>
        </w:rPr>
      </w:pPr>
    </w:p>
    <w:p w:rsidR="0072552D" w:rsidRDefault="0072552D" w:rsidP="0072552D">
      <w:pPr>
        <w:spacing w:line="360" w:lineRule="auto"/>
        <w:ind w:firstLine="720"/>
        <w:jc w:val="both"/>
        <w:rPr>
          <w:rFonts w:ascii="Times New Roman" w:hAnsi="Times New Roman" w:cs="Times New Roman"/>
        </w:rPr>
      </w:pPr>
    </w:p>
    <w:p w:rsidR="0072552D" w:rsidRDefault="0072552D" w:rsidP="0072552D">
      <w:pPr>
        <w:spacing w:line="360" w:lineRule="auto"/>
        <w:ind w:firstLine="720"/>
        <w:jc w:val="both"/>
        <w:rPr>
          <w:rFonts w:ascii="Times New Roman" w:hAnsi="Times New Roman" w:cs="Times New Roman"/>
        </w:rPr>
      </w:pPr>
    </w:p>
    <w:p w:rsidR="0072552D" w:rsidRDefault="0072552D" w:rsidP="0072552D">
      <w:pPr>
        <w:spacing w:line="360" w:lineRule="auto"/>
        <w:ind w:firstLine="720"/>
        <w:jc w:val="both"/>
        <w:rPr>
          <w:rFonts w:ascii="Times New Roman" w:hAnsi="Times New Roman" w:cs="Times New Roman"/>
        </w:rPr>
      </w:pPr>
    </w:p>
    <w:p w:rsidR="0072552D" w:rsidRDefault="0072552D" w:rsidP="0072552D">
      <w:pPr>
        <w:spacing w:line="360" w:lineRule="auto"/>
        <w:ind w:firstLine="720"/>
        <w:jc w:val="both"/>
        <w:rPr>
          <w:rFonts w:ascii="Times New Roman" w:hAnsi="Times New Roman" w:cs="Times New Roman"/>
        </w:rPr>
      </w:pPr>
    </w:p>
    <w:p w:rsidR="0072552D" w:rsidRDefault="0072552D" w:rsidP="0072552D">
      <w:pPr>
        <w:spacing w:line="360" w:lineRule="auto"/>
        <w:ind w:firstLine="720"/>
        <w:jc w:val="both"/>
        <w:rPr>
          <w:rFonts w:ascii="Times New Roman" w:hAnsi="Times New Roman" w:cs="Times New Roman"/>
        </w:rPr>
      </w:pPr>
    </w:p>
    <w:p w:rsidR="0072552D" w:rsidRDefault="0072552D" w:rsidP="0072552D">
      <w:pPr>
        <w:spacing w:line="360" w:lineRule="auto"/>
        <w:ind w:firstLine="720"/>
        <w:jc w:val="both"/>
        <w:rPr>
          <w:rFonts w:ascii="Times New Roman" w:hAnsi="Times New Roman" w:cs="Times New Roman"/>
        </w:rPr>
      </w:pPr>
    </w:p>
    <w:p w:rsidR="0072552D" w:rsidRDefault="0072552D" w:rsidP="0072552D">
      <w:pPr>
        <w:spacing w:line="360" w:lineRule="auto"/>
        <w:ind w:firstLine="720"/>
        <w:jc w:val="both"/>
        <w:rPr>
          <w:rFonts w:ascii="Times New Roman" w:hAnsi="Times New Roman" w:cs="Times New Roman"/>
        </w:rPr>
      </w:pPr>
    </w:p>
    <w:p w:rsidR="0072552D" w:rsidRDefault="0072552D" w:rsidP="0072552D">
      <w:pPr>
        <w:spacing w:line="360" w:lineRule="auto"/>
        <w:ind w:firstLine="720"/>
        <w:jc w:val="both"/>
        <w:rPr>
          <w:rFonts w:ascii="Times New Roman" w:hAnsi="Times New Roman" w:cs="Times New Roman"/>
        </w:rPr>
      </w:pPr>
    </w:p>
    <w:p w:rsidR="0072552D" w:rsidRDefault="0072552D" w:rsidP="0072552D">
      <w:pPr>
        <w:spacing w:line="360" w:lineRule="auto"/>
        <w:ind w:firstLine="720"/>
        <w:jc w:val="both"/>
        <w:rPr>
          <w:rFonts w:ascii="Times New Roman" w:hAnsi="Times New Roman" w:cs="Times New Roman"/>
        </w:rPr>
      </w:pPr>
    </w:p>
    <w:p w:rsidR="0072552D" w:rsidRDefault="0072552D" w:rsidP="0072552D">
      <w:pPr>
        <w:spacing w:line="360" w:lineRule="auto"/>
        <w:ind w:firstLine="720"/>
        <w:jc w:val="both"/>
        <w:rPr>
          <w:rFonts w:ascii="Times New Roman" w:hAnsi="Times New Roman" w:cs="Times New Roman"/>
        </w:rPr>
      </w:pPr>
    </w:p>
    <w:p w:rsidR="0072552D" w:rsidRDefault="0072552D" w:rsidP="0072552D">
      <w:pPr>
        <w:spacing w:line="360" w:lineRule="auto"/>
        <w:ind w:firstLine="720"/>
        <w:jc w:val="both"/>
        <w:rPr>
          <w:rFonts w:ascii="Times New Roman" w:hAnsi="Times New Roman" w:cs="Times New Roman"/>
        </w:rPr>
      </w:pPr>
    </w:p>
    <w:p w:rsidR="0072552D" w:rsidRDefault="0072552D" w:rsidP="0072552D">
      <w:pPr>
        <w:spacing w:line="360" w:lineRule="auto"/>
        <w:ind w:firstLine="720"/>
        <w:jc w:val="both"/>
        <w:rPr>
          <w:rFonts w:ascii="Times New Roman" w:hAnsi="Times New Roman" w:cs="Times New Roman"/>
        </w:rPr>
      </w:pPr>
    </w:p>
    <w:p w:rsidR="0072552D" w:rsidRDefault="0072552D" w:rsidP="0072552D">
      <w:pPr>
        <w:spacing w:line="360" w:lineRule="auto"/>
        <w:ind w:firstLine="720"/>
        <w:jc w:val="both"/>
        <w:rPr>
          <w:rFonts w:ascii="Times New Roman" w:hAnsi="Times New Roman" w:cs="Times New Roman"/>
        </w:rPr>
      </w:pPr>
    </w:p>
    <w:p w:rsidR="0072552D" w:rsidRDefault="0072552D" w:rsidP="0072552D">
      <w:pPr>
        <w:spacing w:line="360" w:lineRule="auto"/>
        <w:ind w:firstLine="720"/>
        <w:jc w:val="both"/>
        <w:rPr>
          <w:rFonts w:ascii="Times New Roman" w:hAnsi="Times New Roman" w:cs="Times New Roman"/>
        </w:rPr>
      </w:pPr>
    </w:p>
    <w:p w:rsidR="0072552D" w:rsidRDefault="0072552D" w:rsidP="0072552D">
      <w:pPr>
        <w:spacing w:line="360" w:lineRule="auto"/>
        <w:ind w:firstLine="720"/>
        <w:jc w:val="both"/>
        <w:rPr>
          <w:rFonts w:ascii="Times New Roman" w:hAnsi="Times New Roman" w:cs="Times New Roman"/>
        </w:rPr>
      </w:pPr>
    </w:p>
    <w:p w:rsidR="0072552D" w:rsidRDefault="0072552D" w:rsidP="0072552D">
      <w:pPr>
        <w:spacing w:line="360" w:lineRule="auto"/>
        <w:ind w:firstLine="720"/>
        <w:jc w:val="both"/>
        <w:rPr>
          <w:rFonts w:ascii="Times New Roman" w:hAnsi="Times New Roman" w:cs="Times New Roman"/>
        </w:rPr>
      </w:pPr>
    </w:p>
    <w:p w:rsidR="0072552D" w:rsidRDefault="0072552D" w:rsidP="0072552D">
      <w:pPr>
        <w:spacing w:line="360" w:lineRule="auto"/>
        <w:ind w:firstLine="720"/>
        <w:jc w:val="both"/>
        <w:rPr>
          <w:rFonts w:ascii="Times New Roman" w:hAnsi="Times New Roman" w:cs="Times New Roman"/>
        </w:rPr>
      </w:pPr>
    </w:p>
    <w:p w:rsidR="0072552D" w:rsidRDefault="0072552D" w:rsidP="0072552D">
      <w:pPr>
        <w:spacing w:line="360" w:lineRule="auto"/>
        <w:ind w:firstLine="720"/>
        <w:jc w:val="both"/>
        <w:rPr>
          <w:rFonts w:ascii="Times New Roman" w:hAnsi="Times New Roman" w:cs="Times New Roman"/>
        </w:rPr>
      </w:pPr>
    </w:p>
    <w:p w:rsidR="0072552D" w:rsidRDefault="0072552D" w:rsidP="0072552D">
      <w:pPr>
        <w:spacing w:line="360" w:lineRule="auto"/>
        <w:ind w:firstLine="720"/>
        <w:jc w:val="both"/>
        <w:rPr>
          <w:rFonts w:ascii="Times New Roman" w:hAnsi="Times New Roman" w:cs="Times New Roman"/>
        </w:rPr>
      </w:pPr>
    </w:p>
    <w:p w:rsidR="0072552D" w:rsidRDefault="0072552D" w:rsidP="0072552D">
      <w:pPr>
        <w:spacing w:line="360" w:lineRule="auto"/>
        <w:ind w:firstLine="720"/>
        <w:jc w:val="both"/>
        <w:rPr>
          <w:rFonts w:ascii="Times New Roman" w:hAnsi="Times New Roman" w:cs="Times New Roman"/>
        </w:rPr>
      </w:pPr>
    </w:p>
    <w:p w:rsidR="0072552D" w:rsidRDefault="0072552D" w:rsidP="0072552D">
      <w:pPr>
        <w:spacing w:line="360" w:lineRule="auto"/>
        <w:ind w:firstLine="720"/>
        <w:jc w:val="both"/>
        <w:rPr>
          <w:rFonts w:ascii="Times New Roman" w:hAnsi="Times New Roman" w:cs="Times New Roman"/>
        </w:rPr>
      </w:pPr>
    </w:p>
    <w:p w:rsidR="0072552D" w:rsidRDefault="0072552D" w:rsidP="0072552D">
      <w:pPr>
        <w:numPr>
          <w:ilvl w:val="0"/>
          <w:numId w:val="13"/>
        </w:numPr>
        <w:tabs>
          <w:tab w:val="clear" w:pos="3780"/>
          <w:tab w:val="num" w:pos="0"/>
        </w:tabs>
        <w:spacing w:line="360" w:lineRule="auto"/>
        <w:ind w:left="0" w:firstLine="720"/>
        <w:jc w:val="center"/>
        <w:rPr>
          <w:rFonts w:ascii="Times New Roman" w:hAnsi="Times New Roman" w:cs="Times New Roman"/>
          <w:b/>
        </w:rPr>
      </w:pPr>
      <w:r w:rsidRPr="0072552D">
        <w:rPr>
          <w:rFonts w:ascii="Times New Roman" w:hAnsi="Times New Roman" w:cs="Times New Roman"/>
          <w:b/>
        </w:rPr>
        <w:t>СОСТАВЛЕНИЕ ПРОМЕЖУТОЧНОЙ КАРТЫ</w:t>
      </w:r>
    </w:p>
    <w:p w:rsidR="0072552D" w:rsidRDefault="0072552D" w:rsidP="0072552D">
      <w:pPr>
        <w:spacing w:line="360" w:lineRule="auto"/>
        <w:ind w:left="720"/>
        <w:jc w:val="center"/>
        <w:rPr>
          <w:rFonts w:ascii="Times New Roman" w:hAnsi="Times New Roman" w:cs="Times New Roman"/>
        </w:rPr>
      </w:pPr>
    </w:p>
    <w:p w:rsidR="0072552D" w:rsidRDefault="0072552D" w:rsidP="0072552D">
      <w:pPr>
        <w:spacing w:line="360" w:lineRule="auto"/>
        <w:ind w:firstLine="7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Промежуточная карта – это переходный вариант от географической основы к тематической карте, содержит картографическое изображение, легенду, рамку и штамп.</w:t>
      </w:r>
    </w:p>
    <w:p w:rsidR="00585F9C" w:rsidRDefault="00EA1D52" w:rsidP="0072552D">
      <w:pPr>
        <w:spacing w:line="360" w:lineRule="auto"/>
        <w:ind w:firstLine="7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Картографическое изображение на промежуточной карте, получаемое в результате переноса на кальку всех необходимых объектов и ситуации, представляются: территория района, граница которого выделена красным цветом; граница исследуемых объектов (лесных ресурсов) показывается точечным пунктиром. Переносимые с географической основы сеть основных дорог, объекты гидрографии, населенные пункты отображаются соответственно </w:t>
      </w:r>
      <w:r w:rsidR="00585F9C">
        <w:rPr>
          <w:rFonts w:ascii="Times New Roman" w:hAnsi="Times New Roman" w:cs="Times New Roman"/>
        </w:rPr>
        <w:t>коричневым</w:t>
      </w:r>
      <w:r>
        <w:rPr>
          <w:rFonts w:ascii="Times New Roman" w:hAnsi="Times New Roman" w:cs="Times New Roman"/>
        </w:rPr>
        <w:t xml:space="preserve">, синим, черным цветом. </w:t>
      </w:r>
    </w:p>
    <w:p w:rsidR="00EA1D52" w:rsidRDefault="00EA1D52" w:rsidP="0072552D">
      <w:pPr>
        <w:spacing w:line="360" w:lineRule="auto"/>
        <w:ind w:firstLine="7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Исходя из цели работы выбираются способы преобразования картографического изображения. Для отображения плотности лесных массивов на территории района выбирается способ изолиний, для удаленности </w:t>
      </w:r>
      <w:r w:rsidR="00D10639">
        <w:rPr>
          <w:rFonts w:ascii="Times New Roman" w:hAnsi="Times New Roman" w:cs="Times New Roman"/>
        </w:rPr>
        <w:t xml:space="preserve">населенных пунктов </w:t>
      </w:r>
      <w:r w:rsidR="00D913A1">
        <w:rPr>
          <w:rFonts w:ascii="Times New Roman" w:hAnsi="Times New Roman" w:cs="Times New Roman"/>
        </w:rPr>
        <w:t>Воротынского</w:t>
      </w:r>
      <w:r w:rsidR="00D10639">
        <w:rPr>
          <w:rFonts w:ascii="Times New Roman" w:hAnsi="Times New Roman" w:cs="Times New Roman"/>
        </w:rPr>
        <w:t xml:space="preserve"> района</w:t>
      </w:r>
      <w:r>
        <w:rPr>
          <w:rFonts w:ascii="Times New Roman" w:hAnsi="Times New Roman" w:cs="Times New Roman"/>
        </w:rPr>
        <w:t xml:space="preserve"> от административного центра –</w:t>
      </w:r>
      <w:r w:rsidR="00FA5858" w:rsidRPr="00FA5858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локализованная диаграмма</w:t>
      </w:r>
      <w:r w:rsidR="00FA5858" w:rsidRPr="00FA5858">
        <w:rPr>
          <w:rFonts w:ascii="Times New Roman" w:hAnsi="Times New Roman" w:cs="Times New Roman"/>
        </w:rPr>
        <w:t xml:space="preserve"> (</w:t>
      </w:r>
      <w:r w:rsidR="00FA5858">
        <w:rPr>
          <w:rFonts w:ascii="Times New Roman" w:hAnsi="Times New Roman" w:cs="Times New Roman"/>
        </w:rPr>
        <w:t>роза-диаграмма)</w:t>
      </w:r>
      <w:r>
        <w:rPr>
          <w:rFonts w:ascii="Times New Roman" w:hAnsi="Times New Roman" w:cs="Times New Roman"/>
        </w:rPr>
        <w:t xml:space="preserve">, видовой состав </w:t>
      </w:r>
      <w:r w:rsidR="005B29BC">
        <w:rPr>
          <w:rFonts w:ascii="Times New Roman" w:hAnsi="Times New Roman" w:cs="Times New Roman"/>
        </w:rPr>
        <w:t>деревьев лесных массивов отображается значками.</w:t>
      </w:r>
    </w:p>
    <w:p w:rsidR="005B29BC" w:rsidRDefault="005B29BC" w:rsidP="0089608A">
      <w:pPr>
        <w:spacing w:line="360" w:lineRule="auto"/>
        <w:ind w:firstLine="7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Промежуточная карта изображена на листе 2.</w:t>
      </w:r>
    </w:p>
    <w:p w:rsidR="005B29BC" w:rsidRDefault="005B29BC" w:rsidP="0072552D">
      <w:pPr>
        <w:spacing w:line="360" w:lineRule="auto"/>
        <w:ind w:firstLine="720"/>
        <w:jc w:val="both"/>
        <w:rPr>
          <w:rFonts w:ascii="Times New Roman" w:hAnsi="Times New Roman" w:cs="Times New Roman"/>
        </w:rPr>
      </w:pPr>
    </w:p>
    <w:p w:rsidR="005B29BC" w:rsidRDefault="0089608A" w:rsidP="005B29BC">
      <w:pPr>
        <w:spacing w:line="360" w:lineRule="auto"/>
        <w:ind w:firstLine="72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</w:t>
      </w:r>
      <w:r w:rsidR="005B29BC">
        <w:rPr>
          <w:rFonts w:ascii="Times New Roman" w:hAnsi="Times New Roman" w:cs="Times New Roman"/>
        </w:rPr>
        <w:t>.1 Измерение плотности лесных ресурсов</w:t>
      </w:r>
    </w:p>
    <w:p w:rsidR="005B29BC" w:rsidRDefault="005B29BC" w:rsidP="005B29BC">
      <w:pPr>
        <w:spacing w:line="360" w:lineRule="auto"/>
        <w:ind w:firstLine="720"/>
        <w:jc w:val="center"/>
        <w:rPr>
          <w:rFonts w:ascii="Times New Roman" w:hAnsi="Times New Roman" w:cs="Times New Roman"/>
        </w:rPr>
      </w:pPr>
    </w:p>
    <w:p w:rsidR="005B29BC" w:rsidRDefault="00FA5858" w:rsidP="005B29BC">
      <w:pPr>
        <w:spacing w:line="360" w:lineRule="auto"/>
        <w:ind w:firstLine="7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Н</w:t>
      </w:r>
      <w:r w:rsidR="005B29BC">
        <w:rPr>
          <w:rFonts w:ascii="Times New Roman" w:hAnsi="Times New Roman" w:cs="Times New Roman"/>
        </w:rPr>
        <w:t xml:space="preserve">а промежуточной карте проводились измерения плотности лесных ресурсов. Для этого карта была разбита </w:t>
      </w:r>
      <w:r>
        <w:rPr>
          <w:rFonts w:ascii="Times New Roman" w:hAnsi="Times New Roman" w:cs="Times New Roman"/>
        </w:rPr>
        <w:t>на сетку</w:t>
      </w:r>
      <w:r w:rsidR="005B29BC">
        <w:rPr>
          <w:rFonts w:ascii="Times New Roman" w:hAnsi="Times New Roman" w:cs="Times New Roman"/>
        </w:rPr>
        <w:t xml:space="preserve"> квадратов со стороной 2  см. Внутри каждого квадрата при помощи точечной палетки (100 точек) измерялась плотность. Полученное количество точек, попавших в границы лесных массивов, записывалось в центре каждого квадрата. Затем по полученным значениям проводилась </w:t>
      </w:r>
      <w:r w:rsidR="00670DCE">
        <w:rPr>
          <w:rFonts w:ascii="Times New Roman" w:hAnsi="Times New Roman" w:cs="Times New Roman"/>
        </w:rPr>
        <w:t>интерполяция</w:t>
      </w:r>
      <w:r w:rsidR="005B29BC">
        <w:rPr>
          <w:rFonts w:ascii="Times New Roman" w:hAnsi="Times New Roman" w:cs="Times New Roman"/>
        </w:rPr>
        <w:t xml:space="preserve"> – изолинии показаны зеленым цветом. На карте </w:t>
      </w:r>
      <w:r w:rsidR="00E973AD">
        <w:rPr>
          <w:rFonts w:ascii="Times New Roman" w:hAnsi="Times New Roman" w:cs="Times New Roman"/>
        </w:rPr>
        <w:t>показаны</w:t>
      </w:r>
      <w:r w:rsidR="005B29BC">
        <w:rPr>
          <w:rFonts w:ascii="Times New Roman" w:hAnsi="Times New Roman" w:cs="Times New Roman"/>
        </w:rPr>
        <w:t xml:space="preserve"> следующие изолинии плотности лесных ресурсов</w:t>
      </w:r>
      <w:r w:rsidR="00E973AD">
        <w:rPr>
          <w:rFonts w:ascii="Times New Roman" w:hAnsi="Times New Roman" w:cs="Times New Roman"/>
        </w:rPr>
        <w:t>:</w:t>
      </w:r>
    </w:p>
    <w:p w:rsidR="00E973AD" w:rsidRDefault="00585F9C" w:rsidP="00E973AD">
      <w:pPr>
        <w:numPr>
          <w:ilvl w:val="2"/>
          <w:numId w:val="14"/>
        </w:num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10</w:t>
      </w:r>
      <w:r w:rsidR="00E973AD">
        <w:rPr>
          <w:rFonts w:ascii="Times New Roman" w:hAnsi="Times New Roman" w:cs="Times New Roman"/>
        </w:rPr>
        <w:t>%</w:t>
      </w:r>
    </w:p>
    <w:p w:rsidR="00E973AD" w:rsidRDefault="00585F9C" w:rsidP="00E973AD">
      <w:pPr>
        <w:numPr>
          <w:ilvl w:val="2"/>
          <w:numId w:val="14"/>
        </w:num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</w:t>
      </w:r>
      <w:r w:rsidR="00E973AD">
        <w:rPr>
          <w:rFonts w:ascii="Times New Roman" w:hAnsi="Times New Roman" w:cs="Times New Roman"/>
        </w:rPr>
        <w:t>0%</w:t>
      </w:r>
    </w:p>
    <w:p w:rsidR="0089608A" w:rsidRPr="00585F9C" w:rsidRDefault="00585F9C" w:rsidP="00585F9C">
      <w:pPr>
        <w:numPr>
          <w:ilvl w:val="2"/>
          <w:numId w:val="14"/>
        </w:num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8</w:t>
      </w:r>
      <w:r w:rsidR="00E973AD">
        <w:rPr>
          <w:rFonts w:ascii="Times New Roman" w:hAnsi="Times New Roman" w:cs="Times New Roman"/>
        </w:rPr>
        <w:t>0%</w:t>
      </w:r>
    </w:p>
    <w:p w:rsidR="00BE4234" w:rsidRDefault="0089608A" w:rsidP="00E93EB6">
      <w:pPr>
        <w:spacing w:line="360" w:lineRule="auto"/>
        <w:ind w:firstLine="72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</w:t>
      </w:r>
      <w:r w:rsidR="001433B8">
        <w:rPr>
          <w:rFonts w:ascii="Times New Roman" w:hAnsi="Times New Roman" w:cs="Times New Roman"/>
        </w:rPr>
        <w:t xml:space="preserve">.2 Определение удаленности </w:t>
      </w:r>
      <w:r w:rsidR="00D10639">
        <w:rPr>
          <w:rFonts w:ascii="Times New Roman" w:hAnsi="Times New Roman" w:cs="Times New Roman"/>
        </w:rPr>
        <w:t xml:space="preserve">населенных пунктов </w:t>
      </w:r>
      <w:r w:rsidR="00585F9C">
        <w:rPr>
          <w:rFonts w:ascii="Times New Roman" w:hAnsi="Times New Roman" w:cs="Times New Roman"/>
        </w:rPr>
        <w:t>Воротынского</w:t>
      </w:r>
      <w:r w:rsidR="00D10639">
        <w:rPr>
          <w:rFonts w:ascii="Times New Roman" w:hAnsi="Times New Roman" w:cs="Times New Roman"/>
        </w:rPr>
        <w:t xml:space="preserve"> района</w:t>
      </w:r>
      <w:r w:rsidR="001433B8">
        <w:rPr>
          <w:rFonts w:ascii="Times New Roman" w:hAnsi="Times New Roman" w:cs="Times New Roman"/>
        </w:rPr>
        <w:t xml:space="preserve"> </w:t>
      </w:r>
      <w:r w:rsidR="00D10639">
        <w:rPr>
          <w:rFonts w:ascii="Times New Roman" w:hAnsi="Times New Roman" w:cs="Times New Roman"/>
        </w:rPr>
        <w:br/>
      </w:r>
      <w:r w:rsidR="001433B8">
        <w:rPr>
          <w:rFonts w:ascii="Times New Roman" w:hAnsi="Times New Roman" w:cs="Times New Roman"/>
        </w:rPr>
        <w:t xml:space="preserve">от районного </w:t>
      </w:r>
      <w:r w:rsidR="00585F9C">
        <w:rPr>
          <w:rFonts w:ascii="Times New Roman" w:hAnsi="Times New Roman" w:cs="Times New Roman"/>
        </w:rPr>
        <w:t>лесхоза</w:t>
      </w:r>
    </w:p>
    <w:p w:rsidR="001433B8" w:rsidRDefault="001433B8" w:rsidP="00E93EB6">
      <w:pPr>
        <w:spacing w:line="360" w:lineRule="auto"/>
        <w:ind w:firstLine="720"/>
        <w:jc w:val="center"/>
        <w:rPr>
          <w:rFonts w:ascii="Times New Roman" w:hAnsi="Times New Roman" w:cs="Times New Roman"/>
        </w:rPr>
      </w:pPr>
    </w:p>
    <w:p w:rsidR="001433B8" w:rsidRDefault="00D10639" w:rsidP="001433B8">
      <w:pPr>
        <w:spacing w:line="360" w:lineRule="auto"/>
        <w:ind w:firstLine="7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Для определения удаленности населенных пунктов </w:t>
      </w:r>
      <w:r w:rsidR="00D913A1">
        <w:rPr>
          <w:rFonts w:ascii="Times New Roman" w:hAnsi="Times New Roman" w:cs="Times New Roman"/>
        </w:rPr>
        <w:t>Воротынского</w:t>
      </w:r>
      <w:r>
        <w:rPr>
          <w:rFonts w:ascii="Times New Roman" w:hAnsi="Times New Roman" w:cs="Times New Roman"/>
        </w:rPr>
        <w:t xml:space="preserve"> района от районного </w:t>
      </w:r>
      <w:r w:rsidR="00585F9C">
        <w:rPr>
          <w:rFonts w:ascii="Times New Roman" w:hAnsi="Times New Roman" w:cs="Times New Roman"/>
        </w:rPr>
        <w:t>лесхоза</w:t>
      </w:r>
      <w:r>
        <w:rPr>
          <w:rFonts w:ascii="Times New Roman" w:hAnsi="Times New Roman" w:cs="Times New Roman"/>
        </w:rPr>
        <w:t xml:space="preserve"> были проведены лучи розы-диаграммы до населенных пунктов по разным направлениям. Далее относительно северного направления (северное направления совп</w:t>
      </w:r>
      <w:r w:rsidR="00FA5858">
        <w:rPr>
          <w:rFonts w:ascii="Times New Roman" w:hAnsi="Times New Roman" w:cs="Times New Roman"/>
        </w:rPr>
        <w:t>ало с первым направлением) измер</w:t>
      </w:r>
      <w:r>
        <w:rPr>
          <w:rFonts w:ascii="Times New Roman" w:hAnsi="Times New Roman" w:cs="Times New Roman"/>
        </w:rPr>
        <w:t xml:space="preserve">ялся угол до каждого луча с точностью </w:t>
      </w:r>
      <w:r w:rsidR="0089608A">
        <w:rPr>
          <w:rFonts w:ascii="Times New Roman" w:hAnsi="Times New Roman" w:cs="Times New Roman"/>
        </w:rPr>
        <w:t>15 минут</w:t>
      </w:r>
      <w:r>
        <w:rPr>
          <w:rFonts w:ascii="Times New Roman" w:hAnsi="Times New Roman" w:cs="Times New Roman"/>
        </w:rPr>
        <w:t xml:space="preserve"> и расстояние до его конца с точностью </w:t>
      </w:r>
      <w:r w:rsidR="00585F9C">
        <w:rPr>
          <w:rFonts w:ascii="Times New Roman" w:hAnsi="Times New Roman" w:cs="Times New Roman"/>
        </w:rPr>
        <w:t>2</w:t>
      </w:r>
      <w:r w:rsidR="0089608A">
        <w:rPr>
          <w:rFonts w:ascii="Times New Roman" w:hAnsi="Times New Roman" w:cs="Times New Roman"/>
        </w:rPr>
        <w:t>0</w:t>
      </w:r>
      <w:r>
        <w:rPr>
          <w:rFonts w:ascii="Times New Roman" w:hAnsi="Times New Roman" w:cs="Times New Roman"/>
        </w:rPr>
        <w:t xml:space="preserve"> метров. По результатам измерений была построена таблица</w:t>
      </w:r>
      <w:r w:rsidR="00FA5858">
        <w:rPr>
          <w:rFonts w:ascii="Times New Roman" w:hAnsi="Times New Roman" w:cs="Times New Roman"/>
        </w:rPr>
        <w:t xml:space="preserve"> (показанная на листе 2 приложения)</w:t>
      </w:r>
      <w:r>
        <w:rPr>
          <w:rFonts w:ascii="Times New Roman" w:hAnsi="Times New Roman" w:cs="Times New Roman"/>
        </w:rPr>
        <w:t>.</w:t>
      </w:r>
    </w:p>
    <w:p w:rsidR="001433B8" w:rsidRDefault="001433B8" w:rsidP="001433B8">
      <w:pPr>
        <w:spacing w:line="360" w:lineRule="auto"/>
        <w:ind w:firstLine="720"/>
        <w:jc w:val="both"/>
        <w:rPr>
          <w:rFonts w:ascii="Times New Roman" w:hAnsi="Times New Roman" w:cs="Times New Roman"/>
        </w:rPr>
      </w:pPr>
    </w:p>
    <w:p w:rsidR="001433B8" w:rsidRDefault="001433B8" w:rsidP="001433B8">
      <w:pPr>
        <w:spacing w:line="360" w:lineRule="auto"/>
        <w:ind w:firstLine="720"/>
        <w:jc w:val="both"/>
        <w:rPr>
          <w:rFonts w:ascii="Times New Roman" w:hAnsi="Times New Roman" w:cs="Times New Roman"/>
        </w:rPr>
      </w:pPr>
    </w:p>
    <w:p w:rsidR="001433B8" w:rsidRDefault="001433B8" w:rsidP="001433B8">
      <w:pPr>
        <w:spacing w:line="360" w:lineRule="auto"/>
        <w:ind w:firstLine="720"/>
        <w:jc w:val="both"/>
        <w:rPr>
          <w:rFonts w:ascii="Times New Roman" w:hAnsi="Times New Roman" w:cs="Times New Roman"/>
        </w:rPr>
      </w:pPr>
    </w:p>
    <w:p w:rsidR="001433B8" w:rsidRDefault="001433B8" w:rsidP="001433B8">
      <w:pPr>
        <w:spacing w:line="360" w:lineRule="auto"/>
        <w:ind w:firstLine="720"/>
        <w:jc w:val="both"/>
        <w:rPr>
          <w:rFonts w:ascii="Times New Roman" w:hAnsi="Times New Roman" w:cs="Times New Roman"/>
        </w:rPr>
      </w:pPr>
    </w:p>
    <w:p w:rsidR="001433B8" w:rsidRDefault="001433B8" w:rsidP="001433B8">
      <w:pPr>
        <w:spacing w:line="360" w:lineRule="auto"/>
        <w:ind w:firstLine="720"/>
        <w:jc w:val="both"/>
        <w:rPr>
          <w:rFonts w:ascii="Times New Roman" w:hAnsi="Times New Roman" w:cs="Times New Roman"/>
        </w:rPr>
      </w:pPr>
    </w:p>
    <w:p w:rsidR="001433B8" w:rsidRDefault="001433B8" w:rsidP="001433B8">
      <w:pPr>
        <w:spacing w:line="360" w:lineRule="auto"/>
        <w:ind w:firstLine="720"/>
        <w:jc w:val="both"/>
        <w:rPr>
          <w:rFonts w:ascii="Times New Roman" w:hAnsi="Times New Roman" w:cs="Times New Roman"/>
        </w:rPr>
      </w:pPr>
    </w:p>
    <w:p w:rsidR="001433B8" w:rsidRDefault="001433B8" w:rsidP="001433B8">
      <w:pPr>
        <w:spacing w:line="360" w:lineRule="auto"/>
        <w:ind w:firstLine="720"/>
        <w:jc w:val="both"/>
        <w:rPr>
          <w:rFonts w:ascii="Times New Roman" w:hAnsi="Times New Roman" w:cs="Times New Roman"/>
        </w:rPr>
      </w:pPr>
    </w:p>
    <w:p w:rsidR="001433B8" w:rsidRDefault="001433B8" w:rsidP="001433B8">
      <w:pPr>
        <w:spacing w:line="360" w:lineRule="auto"/>
        <w:ind w:firstLine="720"/>
        <w:jc w:val="both"/>
        <w:rPr>
          <w:rFonts w:ascii="Times New Roman" w:hAnsi="Times New Roman" w:cs="Times New Roman"/>
        </w:rPr>
      </w:pPr>
    </w:p>
    <w:p w:rsidR="001433B8" w:rsidRDefault="001433B8" w:rsidP="001433B8">
      <w:pPr>
        <w:spacing w:line="360" w:lineRule="auto"/>
        <w:ind w:firstLine="720"/>
        <w:jc w:val="both"/>
        <w:rPr>
          <w:rFonts w:ascii="Times New Roman" w:hAnsi="Times New Roman" w:cs="Times New Roman"/>
        </w:rPr>
      </w:pPr>
    </w:p>
    <w:p w:rsidR="001433B8" w:rsidRDefault="001433B8" w:rsidP="00B70B92">
      <w:pPr>
        <w:spacing w:line="360" w:lineRule="auto"/>
        <w:jc w:val="both"/>
        <w:rPr>
          <w:rFonts w:ascii="Times New Roman" w:hAnsi="Times New Roman" w:cs="Times New Roman"/>
        </w:rPr>
      </w:pPr>
    </w:p>
    <w:p w:rsidR="00B70B92" w:rsidRDefault="00B70B92" w:rsidP="00B70B92">
      <w:pPr>
        <w:spacing w:line="360" w:lineRule="auto"/>
        <w:jc w:val="both"/>
        <w:rPr>
          <w:rFonts w:ascii="Times New Roman" w:hAnsi="Times New Roman" w:cs="Times New Roman"/>
        </w:rPr>
      </w:pPr>
    </w:p>
    <w:p w:rsidR="0089608A" w:rsidRDefault="0089608A" w:rsidP="00B70B92">
      <w:pPr>
        <w:spacing w:line="360" w:lineRule="auto"/>
        <w:jc w:val="both"/>
        <w:rPr>
          <w:rFonts w:ascii="Times New Roman" w:hAnsi="Times New Roman" w:cs="Times New Roman"/>
        </w:rPr>
      </w:pPr>
    </w:p>
    <w:p w:rsidR="0089608A" w:rsidRDefault="0089608A" w:rsidP="00B70B92">
      <w:pPr>
        <w:spacing w:line="360" w:lineRule="auto"/>
        <w:jc w:val="both"/>
        <w:rPr>
          <w:rFonts w:ascii="Times New Roman" w:hAnsi="Times New Roman" w:cs="Times New Roman"/>
        </w:rPr>
      </w:pPr>
    </w:p>
    <w:p w:rsidR="0089608A" w:rsidRDefault="0089608A" w:rsidP="00B70B92">
      <w:pPr>
        <w:spacing w:line="360" w:lineRule="auto"/>
        <w:jc w:val="both"/>
        <w:rPr>
          <w:rFonts w:ascii="Times New Roman" w:hAnsi="Times New Roman" w:cs="Times New Roman"/>
        </w:rPr>
      </w:pPr>
    </w:p>
    <w:p w:rsidR="0089608A" w:rsidRDefault="0089608A" w:rsidP="00B70B92">
      <w:pPr>
        <w:spacing w:line="360" w:lineRule="auto"/>
        <w:jc w:val="both"/>
        <w:rPr>
          <w:rFonts w:ascii="Times New Roman" w:hAnsi="Times New Roman" w:cs="Times New Roman"/>
        </w:rPr>
      </w:pPr>
    </w:p>
    <w:p w:rsidR="0089608A" w:rsidRDefault="0089608A" w:rsidP="00B70B92">
      <w:pPr>
        <w:spacing w:line="360" w:lineRule="auto"/>
        <w:jc w:val="both"/>
        <w:rPr>
          <w:rFonts w:ascii="Times New Roman" w:hAnsi="Times New Roman" w:cs="Times New Roman"/>
        </w:rPr>
      </w:pPr>
    </w:p>
    <w:p w:rsidR="0089608A" w:rsidRDefault="0089608A" w:rsidP="00B70B92">
      <w:pPr>
        <w:spacing w:line="360" w:lineRule="auto"/>
        <w:jc w:val="both"/>
        <w:rPr>
          <w:rFonts w:ascii="Times New Roman" w:hAnsi="Times New Roman" w:cs="Times New Roman"/>
        </w:rPr>
      </w:pPr>
    </w:p>
    <w:p w:rsidR="0089608A" w:rsidRDefault="0089608A" w:rsidP="00B70B92">
      <w:pPr>
        <w:spacing w:line="360" w:lineRule="auto"/>
        <w:jc w:val="both"/>
        <w:rPr>
          <w:rFonts w:ascii="Times New Roman" w:hAnsi="Times New Roman" w:cs="Times New Roman"/>
        </w:rPr>
      </w:pPr>
    </w:p>
    <w:p w:rsidR="0089608A" w:rsidRDefault="0089608A" w:rsidP="00B70B92">
      <w:pPr>
        <w:spacing w:line="360" w:lineRule="auto"/>
        <w:jc w:val="both"/>
        <w:rPr>
          <w:rFonts w:ascii="Times New Roman" w:hAnsi="Times New Roman" w:cs="Times New Roman"/>
        </w:rPr>
      </w:pPr>
    </w:p>
    <w:p w:rsidR="0089608A" w:rsidRDefault="0089608A" w:rsidP="00B70B92">
      <w:pPr>
        <w:spacing w:line="360" w:lineRule="auto"/>
        <w:jc w:val="both"/>
        <w:rPr>
          <w:rFonts w:ascii="Times New Roman" w:hAnsi="Times New Roman" w:cs="Times New Roman"/>
        </w:rPr>
      </w:pPr>
    </w:p>
    <w:p w:rsidR="0089608A" w:rsidRDefault="0089608A" w:rsidP="00B70B92">
      <w:pPr>
        <w:spacing w:line="360" w:lineRule="auto"/>
        <w:jc w:val="both"/>
        <w:rPr>
          <w:rFonts w:ascii="Times New Roman" w:hAnsi="Times New Roman" w:cs="Times New Roman"/>
        </w:rPr>
      </w:pPr>
    </w:p>
    <w:p w:rsidR="0089608A" w:rsidRDefault="0089608A" w:rsidP="00B70B92">
      <w:pPr>
        <w:spacing w:line="360" w:lineRule="auto"/>
        <w:jc w:val="both"/>
        <w:rPr>
          <w:rFonts w:ascii="Times New Roman" w:hAnsi="Times New Roman" w:cs="Times New Roman"/>
        </w:rPr>
      </w:pPr>
    </w:p>
    <w:p w:rsidR="0089608A" w:rsidRDefault="0089608A" w:rsidP="00B70B92">
      <w:pPr>
        <w:spacing w:line="360" w:lineRule="auto"/>
        <w:jc w:val="both"/>
        <w:rPr>
          <w:rFonts w:ascii="Times New Roman" w:hAnsi="Times New Roman" w:cs="Times New Roman"/>
        </w:rPr>
      </w:pPr>
    </w:p>
    <w:p w:rsidR="0089608A" w:rsidRDefault="0089608A" w:rsidP="00B70B92">
      <w:pPr>
        <w:spacing w:line="360" w:lineRule="auto"/>
        <w:jc w:val="both"/>
        <w:rPr>
          <w:rFonts w:ascii="Times New Roman" w:hAnsi="Times New Roman" w:cs="Times New Roman"/>
        </w:rPr>
      </w:pPr>
    </w:p>
    <w:p w:rsidR="0089608A" w:rsidRDefault="0089608A" w:rsidP="00B70B92">
      <w:pPr>
        <w:spacing w:line="360" w:lineRule="auto"/>
        <w:jc w:val="both"/>
        <w:rPr>
          <w:rFonts w:ascii="Times New Roman" w:hAnsi="Times New Roman" w:cs="Times New Roman"/>
        </w:rPr>
      </w:pPr>
    </w:p>
    <w:p w:rsidR="001433B8" w:rsidRDefault="001433B8" w:rsidP="001433B8">
      <w:pPr>
        <w:spacing w:line="360" w:lineRule="auto"/>
        <w:ind w:firstLine="720"/>
        <w:jc w:val="both"/>
        <w:rPr>
          <w:rFonts w:ascii="Times New Roman" w:hAnsi="Times New Roman" w:cs="Times New Roman"/>
        </w:rPr>
      </w:pPr>
    </w:p>
    <w:p w:rsidR="00585F9C" w:rsidRDefault="00585F9C" w:rsidP="001433B8">
      <w:pPr>
        <w:spacing w:line="360" w:lineRule="auto"/>
        <w:ind w:firstLine="720"/>
        <w:jc w:val="center"/>
        <w:rPr>
          <w:rFonts w:ascii="Times New Roman" w:hAnsi="Times New Roman" w:cs="Times New Roman"/>
          <w:b/>
        </w:rPr>
      </w:pPr>
    </w:p>
    <w:p w:rsidR="00585F9C" w:rsidRDefault="00585F9C" w:rsidP="001433B8">
      <w:pPr>
        <w:spacing w:line="360" w:lineRule="auto"/>
        <w:ind w:firstLine="720"/>
        <w:jc w:val="center"/>
        <w:rPr>
          <w:rFonts w:ascii="Times New Roman" w:hAnsi="Times New Roman" w:cs="Times New Roman"/>
          <w:b/>
        </w:rPr>
      </w:pPr>
    </w:p>
    <w:p w:rsidR="00585F9C" w:rsidRDefault="00585F9C" w:rsidP="001433B8">
      <w:pPr>
        <w:spacing w:line="360" w:lineRule="auto"/>
        <w:ind w:firstLine="720"/>
        <w:jc w:val="center"/>
        <w:rPr>
          <w:rFonts w:ascii="Times New Roman" w:hAnsi="Times New Roman" w:cs="Times New Roman"/>
          <w:b/>
        </w:rPr>
      </w:pPr>
    </w:p>
    <w:p w:rsidR="00585F9C" w:rsidRDefault="00585F9C" w:rsidP="001433B8">
      <w:pPr>
        <w:spacing w:line="360" w:lineRule="auto"/>
        <w:ind w:firstLine="720"/>
        <w:jc w:val="center"/>
        <w:rPr>
          <w:rFonts w:ascii="Times New Roman" w:hAnsi="Times New Roman" w:cs="Times New Roman"/>
          <w:b/>
        </w:rPr>
      </w:pPr>
    </w:p>
    <w:p w:rsidR="00585F9C" w:rsidRDefault="00585F9C" w:rsidP="001433B8">
      <w:pPr>
        <w:spacing w:line="360" w:lineRule="auto"/>
        <w:ind w:firstLine="720"/>
        <w:jc w:val="center"/>
        <w:rPr>
          <w:rFonts w:ascii="Times New Roman" w:hAnsi="Times New Roman" w:cs="Times New Roman"/>
          <w:b/>
        </w:rPr>
      </w:pPr>
    </w:p>
    <w:p w:rsidR="00585F9C" w:rsidRDefault="00585F9C" w:rsidP="001433B8">
      <w:pPr>
        <w:spacing w:line="360" w:lineRule="auto"/>
        <w:ind w:firstLine="720"/>
        <w:jc w:val="center"/>
        <w:rPr>
          <w:rFonts w:ascii="Times New Roman" w:hAnsi="Times New Roman" w:cs="Times New Roman"/>
          <w:b/>
        </w:rPr>
      </w:pPr>
    </w:p>
    <w:p w:rsidR="00585F9C" w:rsidRDefault="00585F9C" w:rsidP="001433B8">
      <w:pPr>
        <w:spacing w:line="360" w:lineRule="auto"/>
        <w:ind w:firstLine="720"/>
        <w:jc w:val="center"/>
        <w:rPr>
          <w:rFonts w:ascii="Times New Roman" w:hAnsi="Times New Roman" w:cs="Times New Roman"/>
          <w:b/>
        </w:rPr>
      </w:pPr>
    </w:p>
    <w:p w:rsidR="001433B8" w:rsidRDefault="0089608A" w:rsidP="001433B8">
      <w:pPr>
        <w:spacing w:line="360" w:lineRule="auto"/>
        <w:ind w:firstLine="720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4</w:t>
      </w:r>
      <w:r w:rsidR="001433B8" w:rsidRPr="001433B8">
        <w:rPr>
          <w:rFonts w:ascii="Times New Roman" w:hAnsi="Times New Roman" w:cs="Times New Roman"/>
          <w:b/>
        </w:rPr>
        <w:t>. СОСТАВЛЕНИЕ КАРТЫ</w:t>
      </w:r>
      <w:r>
        <w:rPr>
          <w:rFonts w:ascii="Times New Roman" w:hAnsi="Times New Roman" w:cs="Times New Roman"/>
          <w:b/>
        </w:rPr>
        <w:t xml:space="preserve"> ЛЕСНЫХ РЕСУРСОВ</w:t>
      </w:r>
    </w:p>
    <w:p w:rsidR="001433B8" w:rsidRDefault="001433B8" w:rsidP="001433B8">
      <w:pPr>
        <w:spacing w:line="360" w:lineRule="auto"/>
        <w:ind w:firstLine="720"/>
        <w:jc w:val="center"/>
        <w:rPr>
          <w:rFonts w:ascii="Times New Roman" w:hAnsi="Times New Roman" w:cs="Times New Roman"/>
          <w:b/>
        </w:rPr>
      </w:pPr>
    </w:p>
    <w:p w:rsidR="001433B8" w:rsidRPr="001433B8" w:rsidRDefault="00FA5858" w:rsidP="00585F9C">
      <w:pPr>
        <w:spacing w:line="360" w:lineRule="auto"/>
        <w:ind w:firstLine="7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Т</w:t>
      </w:r>
      <w:r w:rsidR="0089608A">
        <w:rPr>
          <w:rFonts w:ascii="Times New Roman" w:hAnsi="Times New Roman" w:cs="Times New Roman"/>
        </w:rPr>
        <w:t xml:space="preserve">ематическая </w:t>
      </w:r>
      <w:r w:rsidR="001433B8">
        <w:rPr>
          <w:rFonts w:ascii="Times New Roman" w:hAnsi="Times New Roman" w:cs="Times New Roman"/>
        </w:rPr>
        <w:t>карта – это наиболее обширная и разнообразная категория карт природных и общественных (социально-экономических) явлений</w:t>
      </w:r>
      <w:r w:rsidR="00670DCE">
        <w:rPr>
          <w:rFonts w:ascii="Times New Roman" w:hAnsi="Times New Roman" w:cs="Times New Roman"/>
        </w:rPr>
        <w:t>,</w:t>
      </w:r>
      <w:r w:rsidR="001433B8">
        <w:rPr>
          <w:rFonts w:ascii="Times New Roman" w:hAnsi="Times New Roman" w:cs="Times New Roman"/>
        </w:rPr>
        <w:t xml:space="preserve"> их сочетаний и комплексов. На данной </w:t>
      </w:r>
      <w:r w:rsidR="0089608A">
        <w:rPr>
          <w:rFonts w:ascii="Times New Roman" w:hAnsi="Times New Roman" w:cs="Times New Roman"/>
        </w:rPr>
        <w:t xml:space="preserve">тематической </w:t>
      </w:r>
      <w:r w:rsidR="001433B8">
        <w:rPr>
          <w:rFonts w:ascii="Times New Roman" w:hAnsi="Times New Roman" w:cs="Times New Roman"/>
        </w:rPr>
        <w:t>карте, представленной на листе 3, показана тематика лесных ресурсов.</w:t>
      </w:r>
    </w:p>
    <w:p w:rsidR="001433B8" w:rsidRDefault="0089608A" w:rsidP="001433B8">
      <w:pPr>
        <w:spacing w:line="360" w:lineRule="auto"/>
        <w:ind w:firstLine="72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</w:t>
      </w:r>
      <w:r w:rsidR="001433B8">
        <w:rPr>
          <w:rFonts w:ascii="Times New Roman" w:hAnsi="Times New Roman" w:cs="Times New Roman"/>
        </w:rPr>
        <w:t xml:space="preserve">.1 Способы </w:t>
      </w:r>
      <w:r>
        <w:rPr>
          <w:rFonts w:ascii="Times New Roman" w:hAnsi="Times New Roman" w:cs="Times New Roman"/>
        </w:rPr>
        <w:t>картографического изображения</w:t>
      </w:r>
      <w:r w:rsidR="001433B8">
        <w:rPr>
          <w:rFonts w:ascii="Times New Roman" w:hAnsi="Times New Roman" w:cs="Times New Roman"/>
        </w:rPr>
        <w:t xml:space="preserve"> и порядок составления </w:t>
      </w:r>
      <w:r>
        <w:rPr>
          <w:rFonts w:ascii="Times New Roman" w:hAnsi="Times New Roman" w:cs="Times New Roman"/>
        </w:rPr>
        <w:t xml:space="preserve">                </w:t>
      </w:r>
      <w:r w:rsidR="001433B8">
        <w:rPr>
          <w:rFonts w:ascii="Times New Roman" w:hAnsi="Times New Roman" w:cs="Times New Roman"/>
        </w:rPr>
        <w:t>карты</w:t>
      </w:r>
      <w:r>
        <w:rPr>
          <w:rFonts w:ascii="Times New Roman" w:hAnsi="Times New Roman" w:cs="Times New Roman"/>
        </w:rPr>
        <w:t xml:space="preserve"> лесных ресурсов</w:t>
      </w:r>
    </w:p>
    <w:p w:rsidR="00022F45" w:rsidRDefault="00022F45" w:rsidP="00022F45">
      <w:pPr>
        <w:spacing w:line="360" w:lineRule="auto"/>
        <w:ind w:firstLine="7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1) лесистость на тематической карте</w:t>
      </w:r>
      <w:r w:rsidR="00E27083">
        <w:rPr>
          <w:rFonts w:ascii="Times New Roman" w:hAnsi="Times New Roman" w:cs="Times New Roman"/>
        </w:rPr>
        <w:t xml:space="preserve"> показана способом изолиний, ко</w:t>
      </w:r>
      <w:r w:rsidR="00232A64">
        <w:rPr>
          <w:rFonts w:ascii="Times New Roman" w:hAnsi="Times New Roman" w:cs="Times New Roman"/>
        </w:rPr>
        <w:t xml:space="preserve">торые проведены через </w:t>
      </w:r>
      <w:r w:rsidR="00585F9C">
        <w:rPr>
          <w:rFonts w:ascii="Times New Roman" w:hAnsi="Times New Roman" w:cs="Times New Roman"/>
        </w:rPr>
        <w:t>10</w:t>
      </w:r>
      <w:r w:rsidR="00232A64">
        <w:rPr>
          <w:rFonts w:ascii="Times New Roman" w:hAnsi="Times New Roman" w:cs="Times New Roman"/>
        </w:rPr>
        <w:t>,</w:t>
      </w:r>
      <w:r w:rsidR="00585F9C">
        <w:rPr>
          <w:rFonts w:ascii="Times New Roman" w:hAnsi="Times New Roman" w:cs="Times New Roman"/>
        </w:rPr>
        <w:t>4</w:t>
      </w:r>
      <w:r w:rsidR="00232A64">
        <w:rPr>
          <w:rFonts w:ascii="Times New Roman" w:hAnsi="Times New Roman" w:cs="Times New Roman"/>
        </w:rPr>
        <w:t xml:space="preserve">0, </w:t>
      </w:r>
      <w:r w:rsidR="00585F9C">
        <w:rPr>
          <w:rFonts w:ascii="Times New Roman" w:hAnsi="Times New Roman" w:cs="Times New Roman"/>
        </w:rPr>
        <w:t>8</w:t>
      </w:r>
      <w:r w:rsidR="00232A64">
        <w:rPr>
          <w:rFonts w:ascii="Times New Roman" w:hAnsi="Times New Roman" w:cs="Times New Roman"/>
        </w:rPr>
        <w:t>0 процентов</w:t>
      </w:r>
      <w:r w:rsidR="00E27083">
        <w:rPr>
          <w:rFonts w:ascii="Times New Roman" w:hAnsi="Times New Roman" w:cs="Times New Roman"/>
        </w:rPr>
        <w:t>;</w:t>
      </w:r>
    </w:p>
    <w:p w:rsidR="00B81EE2" w:rsidRDefault="00C676BE" w:rsidP="001433B8">
      <w:pPr>
        <w:spacing w:line="360" w:lineRule="auto"/>
        <w:ind w:firstLine="7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</w:t>
      </w:r>
      <w:r w:rsidR="00B81EE2">
        <w:rPr>
          <w:rFonts w:ascii="Times New Roman" w:hAnsi="Times New Roman" w:cs="Times New Roman"/>
        </w:rPr>
        <w:t xml:space="preserve">) </w:t>
      </w:r>
      <w:r w:rsidR="0089608A">
        <w:rPr>
          <w:rFonts w:ascii="Times New Roman" w:hAnsi="Times New Roman" w:cs="Times New Roman"/>
        </w:rPr>
        <w:t>в левом верхнем</w:t>
      </w:r>
      <w:r w:rsidR="00E27083">
        <w:rPr>
          <w:rFonts w:ascii="Times New Roman" w:hAnsi="Times New Roman" w:cs="Times New Roman"/>
        </w:rPr>
        <w:t xml:space="preserve"> углу</w:t>
      </w:r>
      <w:r w:rsidR="00B81EE2">
        <w:rPr>
          <w:rFonts w:ascii="Times New Roman" w:hAnsi="Times New Roman" w:cs="Times New Roman"/>
        </w:rPr>
        <w:t xml:space="preserve"> от картографического изображения строится</w:t>
      </w:r>
      <w:r w:rsidR="00022F45">
        <w:rPr>
          <w:rFonts w:ascii="Times New Roman" w:hAnsi="Times New Roman" w:cs="Times New Roman"/>
        </w:rPr>
        <w:t xml:space="preserve"> локализованная диаграмма</w:t>
      </w:r>
      <w:r w:rsidR="00B81EE2">
        <w:rPr>
          <w:rFonts w:ascii="Times New Roman" w:hAnsi="Times New Roman" w:cs="Times New Roman"/>
        </w:rPr>
        <w:t xml:space="preserve"> </w:t>
      </w:r>
      <w:r w:rsidR="00022F45">
        <w:rPr>
          <w:rFonts w:ascii="Times New Roman" w:hAnsi="Times New Roman" w:cs="Times New Roman"/>
        </w:rPr>
        <w:t>(</w:t>
      </w:r>
      <w:r w:rsidR="00B81EE2">
        <w:rPr>
          <w:rFonts w:ascii="Times New Roman" w:hAnsi="Times New Roman" w:cs="Times New Roman"/>
        </w:rPr>
        <w:t>роза-диаграмма</w:t>
      </w:r>
      <w:r w:rsidR="00022F45">
        <w:rPr>
          <w:rFonts w:ascii="Times New Roman" w:hAnsi="Times New Roman" w:cs="Times New Roman"/>
        </w:rPr>
        <w:t>)</w:t>
      </w:r>
      <w:r w:rsidR="00B81EE2">
        <w:rPr>
          <w:rFonts w:ascii="Times New Roman" w:hAnsi="Times New Roman" w:cs="Times New Roman"/>
        </w:rPr>
        <w:t xml:space="preserve"> удаленности </w:t>
      </w:r>
      <w:r w:rsidR="00B70B92">
        <w:rPr>
          <w:rFonts w:ascii="Times New Roman" w:hAnsi="Times New Roman" w:cs="Times New Roman"/>
        </w:rPr>
        <w:t xml:space="preserve">населенных пунктов </w:t>
      </w:r>
      <w:r w:rsidR="00585F9C">
        <w:rPr>
          <w:rFonts w:ascii="Times New Roman" w:hAnsi="Times New Roman" w:cs="Times New Roman"/>
        </w:rPr>
        <w:t>Воротынского</w:t>
      </w:r>
      <w:r w:rsidR="00B70B92">
        <w:rPr>
          <w:rFonts w:ascii="Times New Roman" w:hAnsi="Times New Roman" w:cs="Times New Roman"/>
        </w:rPr>
        <w:t xml:space="preserve"> района</w:t>
      </w:r>
      <w:r w:rsidR="00E27083">
        <w:rPr>
          <w:rFonts w:ascii="Times New Roman" w:hAnsi="Times New Roman" w:cs="Times New Roman"/>
        </w:rPr>
        <w:t xml:space="preserve"> от районного центра;</w:t>
      </w:r>
    </w:p>
    <w:p w:rsidR="00022F45" w:rsidRDefault="00585F9C" w:rsidP="001433B8">
      <w:pPr>
        <w:spacing w:line="360" w:lineRule="auto"/>
        <w:ind w:firstLine="7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</w:t>
      </w:r>
      <w:r w:rsidR="00022F45">
        <w:rPr>
          <w:rFonts w:ascii="Times New Roman" w:hAnsi="Times New Roman" w:cs="Times New Roman"/>
        </w:rPr>
        <w:t>) с промежуточной карты на тематическую переносятся административная граница районов (на тематической карте показана красным цветом), основные магистрали (показаны коричневым цветом), крупнейшие населенные пункты (показаны черн</w:t>
      </w:r>
      <w:r>
        <w:rPr>
          <w:rFonts w:ascii="Times New Roman" w:hAnsi="Times New Roman" w:cs="Times New Roman"/>
        </w:rPr>
        <w:t>ым</w:t>
      </w:r>
      <w:r w:rsidR="00022F45">
        <w:rPr>
          <w:rFonts w:ascii="Times New Roman" w:hAnsi="Times New Roman" w:cs="Times New Roman"/>
        </w:rPr>
        <w:t xml:space="preserve"> цвет</w:t>
      </w:r>
      <w:r>
        <w:rPr>
          <w:rFonts w:ascii="Times New Roman" w:hAnsi="Times New Roman" w:cs="Times New Roman"/>
        </w:rPr>
        <w:t>ом</w:t>
      </w:r>
      <w:r w:rsidR="00022F45">
        <w:rPr>
          <w:rFonts w:ascii="Times New Roman" w:hAnsi="Times New Roman" w:cs="Times New Roman"/>
        </w:rPr>
        <w:t>), гидрография (показана синим цветом), изолинии (показаны зеленым цветом – способ изолиний), границы лесных массивов (</w:t>
      </w:r>
      <w:r>
        <w:rPr>
          <w:rFonts w:ascii="Times New Roman" w:hAnsi="Times New Roman" w:cs="Times New Roman"/>
        </w:rPr>
        <w:t>зелёным</w:t>
      </w:r>
      <w:r w:rsidR="00022F45">
        <w:rPr>
          <w:rFonts w:ascii="Times New Roman" w:hAnsi="Times New Roman" w:cs="Times New Roman"/>
        </w:rPr>
        <w:t xml:space="preserve"> цветом)</w:t>
      </w:r>
      <w:r w:rsidR="00E27083">
        <w:rPr>
          <w:rFonts w:ascii="Times New Roman" w:hAnsi="Times New Roman" w:cs="Times New Roman"/>
        </w:rPr>
        <w:t>;</w:t>
      </w:r>
    </w:p>
    <w:p w:rsidR="00393187" w:rsidRDefault="00585F9C" w:rsidP="001433B8">
      <w:pPr>
        <w:spacing w:line="360" w:lineRule="auto"/>
        <w:ind w:firstLine="7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</w:t>
      </w:r>
      <w:r w:rsidR="00E27083">
        <w:rPr>
          <w:rFonts w:ascii="Times New Roman" w:hAnsi="Times New Roman" w:cs="Times New Roman"/>
        </w:rPr>
        <w:t>) с</w:t>
      </w:r>
      <w:r w:rsidR="00393187">
        <w:rPr>
          <w:rFonts w:ascii="Times New Roman" w:hAnsi="Times New Roman" w:cs="Times New Roman"/>
        </w:rPr>
        <w:t>оставляется легенда.</w:t>
      </w:r>
    </w:p>
    <w:p w:rsidR="00393187" w:rsidRDefault="00393187" w:rsidP="001433B8">
      <w:pPr>
        <w:spacing w:line="360" w:lineRule="auto"/>
        <w:ind w:firstLine="720"/>
        <w:jc w:val="both"/>
        <w:rPr>
          <w:rFonts w:ascii="Times New Roman" w:hAnsi="Times New Roman" w:cs="Times New Roman"/>
        </w:rPr>
      </w:pPr>
    </w:p>
    <w:p w:rsidR="00393187" w:rsidRDefault="0089608A" w:rsidP="00866F46">
      <w:pPr>
        <w:spacing w:line="360" w:lineRule="auto"/>
        <w:ind w:firstLine="72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</w:t>
      </w:r>
      <w:r w:rsidR="00393187">
        <w:rPr>
          <w:rFonts w:ascii="Times New Roman" w:hAnsi="Times New Roman" w:cs="Times New Roman"/>
        </w:rPr>
        <w:t>.2 Составление легенды</w:t>
      </w:r>
    </w:p>
    <w:p w:rsidR="00393187" w:rsidRPr="000755FD" w:rsidRDefault="00393187" w:rsidP="00393187">
      <w:pPr>
        <w:spacing w:line="360" w:lineRule="auto"/>
        <w:ind w:firstLine="7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Легенда – это система использованных на картах условных обозначений и текстовых пояснении к ним</w:t>
      </w:r>
      <w:r w:rsidR="00232A64">
        <w:rPr>
          <w:rFonts w:ascii="Times New Roman" w:hAnsi="Times New Roman" w:cs="Times New Roman"/>
        </w:rPr>
        <w:t>.</w:t>
      </w:r>
    </w:p>
    <w:p w:rsidR="00393187" w:rsidRDefault="00393187" w:rsidP="00B70B92">
      <w:pPr>
        <w:spacing w:line="360" w:lineRule="auto"/>
        <w:ind w:firstLine="7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 курсовой работе в легенде показаны:</w:t>
      </w:r>
    </w:p>
    <w:p w:rsidR="00393187" w:rsidRDefault="00393187" w:rsidP="00393187">
      <w:pPr>
        <w:numPr>
          <w:ilvl w:val="2"/>
          <w:numId w:val="15"/>
        </w:num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условные обозначения административной границы района, основных магистралей, населенных</w:t>
      </w:r>
      <w:r w:rsidR="00C676BE">
        <w:rPr>
          <w:rFonts w:ascii="Times New Roman" w:hAnsi="Times New Roman" w:cs="Times New Roman"/>
        </w:rPr>
        <w:t xml:space="preserve"> пунктов, гидрографии, изолиний;</w:t>
      </w:r>
    </w:p>
    <w:p w:rsidR="00C676BE" w:rsidRDefault="00022F45" w:rsidP="00393187">
      <w:pPr>
        <w:numPr>
          <w:ilvl w:val="2"/>
          <w:numId w:val="15"/>
        </w:num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ц</w:t>
      </w:r>
      <w:r w:rsidR="00C676BE">
        <w:rPr>
          <w:rFonts w:ascii="Times New Roman" w:hAnsi="Times New Roman" w:cs="Times New Roman"/>
        </w:rPr>
        <w:t>ветом показан процент залесенности территории;</w:t>
      </w:r>
    </w:p>
    <w:p w:rsidR="00C676BE" w:rsidRDefault="00022F45" w:rsidP="00393187">
      <w:pPr>
        <w:numPr>
          <w:ilvl w:val="2"/>
          <w:numId w:val="15"/>
        </w:num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г</w:t>
      </w:r>
      <w:r w:rsidR="00C676BE">
        <w:rPr>
          <w:rFonts w:ascii="Times New Roman" w:hAnsi="Times New Roman" w:cs="Times New Roman"/>
        </w:rPr>
        <w:t xml:space="preserve">истограммой показано процентное соотношение возрастов </w:t>
      </w:r>
      <w:r w:rsidR="006A53D3">
        <w:rPr>
          <w:rFonts w:ascii="Times New Roman" w:hAnsi="Times New Roman" w:cs="Times New Roman"/>
        </w:rPr>
        <w:t>древостоев</w:t>
      </w:r>
      <w:r w:rsidR="00C676BE">
        <w:rPr>
          <w:rFonts w:ascii="Times New Roman" w:hAnsi="Times New Roman" w:cs="Times New Roman"/>
        </w:rPr>
        <w:t xml:space="preserve"> района;</w:t>
      </w:r>
    </w:p>
    <w:p w:rsidR="007E3944" w:rsidRDefault="00022F45" w:rsidP="00393187">
      <w:pPr>
        <w:numPr>
          <w:ilvl w:val="2"/>
          <w:numId w:val="15"/>
        </w:num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</w:t>
      </w:r>
      <w:r w:rsidR="00C676BE">
        <w:rPr>
          <w:rFonts w:ascii="Times New Roman" w:hAnsi="Times New Roman" w:cs="Times New Roman"/>
        </w:rPr>
        <w:t>ри помощи розы-диаграммы показана удаленность населен</w:t>
      </w:r>
      <w:r w:rsidR="00866F46">
        <w:rPr>
          <w:rFonts w:ascii="Times New Roman" w:hAnsi="Times New Roman" w:cs="Times New Roman"/>
        </w:rPr>
        <w:t>ных пунктов от районного центра</w:t>
      </w:r>
    </w:p>
    <w:p w:rsidR="00585F9C" w:rsidRDefault="00585F9C" w:rsidP="00393187">
      <w:pPr>
        <w:spacing w:line="360" w:lineRule="auto"/>
        <w:jc w:val="center"/>
        <w:rPr>
          <w:rFonts w:ascii="Times New Roman" w:hAnsi="Times New Roman" w:cs="Times New Roman"/>
          <w:b/>
        </w:rPr>
      </w:pPr>
    </w:p>
    <w:p w:rsidR="00585F9C" w:rsidRDefault="00585F9C" w:rsidP="00393187">
      <w:pPr>
        <w:spacing w:line="360" w:lineRule="auto"/>
        <w:jc w:val="center"/>
        <w:rPr>
          <w:rFonts w:ascii="Times New Roman" w:hAnsi="Times New Roman" w:cs="Times New Roman"/>
          <w:b/>
        </w:rPr>
      </w:pPr>
    </w:p>
    <w:p w:rsidR="00585F9C" w:rsidRDefault="00585F9C" w:rsidP="00393187">
      <w:pPr>
        <w:spacing w:line="360" w:lineRule="auto"/>
        <w:jc w:val="center"/>
        <w:rPr>
          <w:rFonts w:ascii="Times New Roman" w:hAnsi="Times New Roman" w:cs="Times New Roman"/>
          <w:b/>
        </w:rPr>
      </w:pPr>
    </w:p>
    <w:p w:rsidR="00585F9C" w:rsidRDefault="00585F9C" w:rsidP="00393187">
      <w:pPr>
        <w:spacing w:line="360" w:lineRule="auto"/>
        <w:jc w:val="center"/>
        <w:rPr>
          <w:rFonts w:ascii="Times New Roman" w:hAnsi="Times New Roman" w:cs="Times New Roman"/>
          <w:b/>
        </w:rPr>
      </w:pPr>
    </w:p>
    <w:p w:rsidR="00585F9C" w:rsidRDefault="00585F9C" w:rsidP="00393187">
      <w:pPr>
        <w:spacing w:line="360" w:lineRule="auto"/>
        <w:jc w:val="center"/>
        <w:rPr>
          <w:rFonts w:ascii="Times New Roman" w:hAnsi="Times New Roman" w:cs="Times New Roman"/>
          <w:b/>
        </w:rPr>
      </w:pPr>
    </w:p>
    <w:p w:rsidR="00393187" w:rsidRPr="00393187" w:rsidRDefault="00AE2046" w:rsidP="00393187">
      <w:pPr>
        <w:spacing w:line="36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ЗАК</w:t>
      </w:r>
      <w:r w:rsidR="00393187" w:rsidRPr="00393187">
        <w:rPr>
          <w:rFonts w:ascii="Times New Roman" w:hAnsi="Times New Roman" w:cs="Times New Roman"/>
          <w:b/>
        </w:rPr>
        <w:t>ЛЮЧЕНИЕ</w:t>
      </w:r>
    </w:p>
    <w:p w:rsidR="00BE4234" w:rsidRDefault="00BE4234" w:rsidP="00E93EB6">
      <w:pPr>
        <w:spacing w:line="360" w:lineRule="auto"/>
        <w:ind w:firstLine="720"/>
        <w:jc w:val="center"/>
        <w:rPr>
          <w:rFonts w:ascii="Times New Roman" w:hAnsi="Times New Roman" w:cs="Times New Roman"/>
        </w:rPr>
      </w:pPr>
    </w:p>
    <w:p w:rsidR="00393187" w:rsidRDefault="00393187" w:rsidP="005A3CD2">
      <w:pPr>
        <w:spacing w:line="360" w:lineRule="auto"/>
        <w:ind w:firstLine="7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В результате выполненной работы составлена карта </w:t>
      </w:r>
      <w:r w:rsidR="00D913A1">
        <w:rPr>
          <w:rFonts w:ascii="Times New Roman" w:hAnsi="Times New Roman" w:cs="Times New Roman"/>
        </w:rPr>
        <w:t>лесистости</w:t>
      </w:r>
      <w:r>
        <w:rPr>
          <w:rFonts w:ascii="Times New Roman" w:hAnsi="Times New Roman" w:cs="Times New Roman"/>
        </w:rPr>
        <w:t xml:space="preserve"> </w:t>
      </w:r>
      <w:r w:rsidR="00D913A1">
        <w:rPr>
          <w:rFonts w:ascii="Times New Roman" w:hAnsi="Times New Roman" w:cs="Times New Roman"/>
        </w:rPr>
        <w:t>Воротынского</w:t>
      </w:r>
      <w:r>
        <w:rPr>
          <w:rFonts w:ascii="Times New Roman" w:hAnsi="Times New Roman" w:cs="Times New Roman"/>
        </w:rPr>
        <w:t xml:space="preserve"> района. Для этого</w:t>
      </w:r>
      <w:r w:rsidR="00D375DD">
        <w:rPr>
          <w:rFonts w:ascii="Times New Roman" w:hAnsi="Times New Roman" w:cs="Times New Roman"/>
        </w:rPr>
        <w:t xml:space="preserve"> использовалась</w:t>
      </w:r>
      <w:r w:rsidR="00D913A1">
        <w:rPr>
          <w:rFonts w:ascii="Times New Roman" w:hAnsi="Times New Roman" w:cs="Times New Roman"/>
        </w:rPr>
        <w:t xml:space="preserve"> топографическая карта Воротынского</w:t>
      </w:r>
      <w:r w:rsidR="00D375DD">
        <w:rPr>
          <w:rFonts w:ascii="Times New Roman" w:hAnsi="Times New Roman" w:cs="Times New Roman"/>
        </w:rPr>
        <w:t xml:space="preserve"> района М 1:200000 (для определения границ района использовалась карта </w:t>
      </w:r>
      <w:r w:rsidR="00232A64">
        <w:rPr>
          <w:rFonts w:ascii="Times New Roman" w:hAnsi="Times New Roman" w:cs="Times New Roman"/>
        </w:rPr>
        <w:t xml:space="preserve">Нижегородской области                 </w:t>
      </w:r>
      <w:r w:rsidR="00D375DD">
        <w:rPr>
          <w:rFonts w:ascii="Times New Roman" w:hAnsi="Times New Roman" w:cs="Times New Roman"/>
        </w:rPr>
        <w:t>М 1:500000)</w:t>
      </w:r>
      <w:r>
        <w:rPr>
          <w:rFonts w:ascii="Times New Roman" w:hAnsi="Times New Roman" w:cs="Times New Roman"/>
        </w:rPr>
        <w:t>.</w:t>
      </w:r>
    </w:p>
    <w:p w:rsidR="000B1D0C" w:rsidRDefault="00E3239D" w:rsidP="005A3CD2">
      <w:pPr>
        <w:spacing w:line="360" w:lineRule="auto"/>
        <w:ind w:firstLine="7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 процессе работы были выявлены следующие явления:</w:t>
      </w:r>
    </w:p>
    <w:p w:rsidR="00E3239D" w:rsidRDefault="00E3239D" w:rsidP="00E3239D">
      <w:pPr>
        <w:numPr>
          <w:ilvl w:val="2"/>
          <w:numId w:val="25"/>
        </w:num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рассчитана лесистость </w:t>
      </w:r>
      <w:r w:rsidR="00D913A1">
        <w:rPr>
          <w:rFonts w:ascii="Times New Roman" w:hAnsi="Times New Roman" w:cs="Times New Roman"/>
        </w:rPr>
        <w:t>Воротынского</w:t>
      </w:r>
      <w:r>
        <w:rPr>
          <w:rFonts w:ascii="Times New Roman" w:hAnsi="Times New Roman" w:cs="Times New Roman"/>
        </w:rPr>
        <w:t xml:space="preserve"> района Нижегородской области</w:t>
      </w:r>
      <w:r w:rsidR="00A57469">
        <w:rPr>
          <w:rFonts w:ascii="Times New Roman" w:hAnsi="Times New Roman" w:cs="Times New Roman"/>
        </w:rPr>
        <w:t xml:space="preserve"> (изображенная при помощи изолиний</w:t>
      </w:r>
      <w:r w:rsidR="00232A64">
        <w:rPr>
          <w:rFonts w:ascii="Times New Roman" w:hAnsi="Times New Roman" w:cs="Times New Roman"/>
        </w:rPr>
        <w:t xml:space="preserve"> проведенных через</w:t>
      </w:r>
      <w:r w:rsidR="002864F2">
        <w:rPr>
          <w:rFonts w:ascii="Times New Roman" w:hAnsi="Times New Roman" w:cs="Times New Roman"/>
        </w:rPr>
        <w:t xml:space="preserve"> </w:t>
      </w:r>
      <w:r w:rsidR="00585F9C">
        <w:rPr>
          <w:rFonts w:ascii="Times New Roman" w:hAnsi="Times New Roman" w:cs="Times New Roman"/>
        </w:rPr>
        <w:t>10</w:t>
      </w:r>
      <w:r w:rsidR="002864F2">
        <w:rPr>
          <w:rFonts w:ascii="Times New Roman" w:hAnsi="Times New Roman" w:cs="Times New Roman"/>
        </w:rPr>
        <w:t xml:space="preserve">, </w:t>
      </w:r>
      <w:r w:rsidR="00585F9C">
        <w:rPr>
          <w:rFonts w:ascii="Times New Roman" w:hAnsi="Times New Roman" w:cs="Times New Roman"/>
        </w:rPr>
        <w:t>4</w:t>
      </w:r>
      <w:r w:rsidR="002864F2">
        <w:rPr>
          <w:rFonts w:ascii="Times New Roman" w:hAnsi="Times New Roman" w:cs="Times New Roman"/>
        </w:rPr>
        <w:t xml:space="preserve">0, </w:t>
      </w:r>
      <w:r w:rsidR="00585F9C">
        <w:rPr>
          <w:rFonts w:ascii="Times New Roman" w:hAnsi="Times New Roman" w:cs="Times New Roman"/>
        </w:rPr>
        <w:t>8</w:t>
      </w:r>
      <w:r w:rsidR="002864F2">
        <w:rPr>
          <w:rFonts w:ascii="Times New Roman" w:hAnsi="Times New Roman" w:cs="Times New Roman"/>
        </w:rPr>
        <w:t>0 процентов</w:t>
      </w:r>
      <w:r w:rsidR="00A57469">
        <w:rPr>
          <w:rFonts w:ascii="Times New Roman" w:hAnsi="Times New Roman" w:cs="Times New Roman"/>
        </w:rPr>
        <w:t>);</w:t>
      </w:r>
    </w:p>
    <w:p w:rsidR="00A57469" w:rsidRDefault="00A57469" w:rsidP="00E3239D">
      <w:pPr>
        <w:numPr>
          <w:ilvl w:val="2"/>
          <w:numId w:val="25"/>
        </w:num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определен состав древостоев (изображен при помощи гистограммы в процентном соотношении разных пород лесных ресурсов);</w:t>
      </w:r>
    </w:p>
    <w:p w:rsidR="00A57469" w:rsidRDefault="00A57469" w:rsidP="00A57469">
      <w:pPr>
        <w:numPr>
          <w:ilvl w:val="2"/>
          <w:numId w:val="25"/>
        </w:num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построена роза-диаграмма удаленности населенных пунктов </w:t>
      </w:r>
      <w:r w:rsidR="00D913A1">
        <w:rPr>
          <w:rFonts w:ascii="Times New Roman" w:hAnsi="Times New Roman" w:cs="Times New Roman"/>
        </w:rPr>
        <w:t>Воротынского</w:t>
      </w:r>
      <w:r>
        <w:rPr>
          <w:rFonts w:ascii="Times New Roman" w:hAnsi="Times New Roman" w:cs="Times New Roman"/>
        </w:rPr>
        <w:t xml:space="preserve"> района от административного центра.</w:t>
      </w:r>
    </w:p>
    <w:p w:rsidR="00D913A1" w:rsidRDefault="00393187" w:rsidP="00393187">
      <w:pPr>
        <w:spacing w:line="360" w:lineRule="auto"/>
        <w:ind w:firstLine="7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На тематической карте отображены лесные массивы. Для показа плотности лесных ресурсов</w:t>
      </w:r>
      <w:r w:rsidR="00FA5858">
        <w:rPr>
          <w:rFonts w:ascii="Times New Roman" w:hAnsi="Times New Roman" w:cs="Times New Roman"/>
        </w:rPr>
        <w:t xml:space="preserve"> был выбран способ изолиний</w:t>
      </w:r>
      <w:r w:rsidR="00B70B92">
        <w:rPr>
          <w:rFonts w:ascii="Times New Roman" w:hAnsi="Times New Roman" w:cs="Times New Roman"/>
        </w:rPr>
        <w:t xml:space="preserve">. </w:t>
      </w:r>
      <w:r w:rsidR="007D7903">
        <w:rPr>
          <w:rFonts w:ascii="Times New Roman" w:hAnsi="Times New Roman" w:cs="Times New Roman"/>
        </w:rPr>
        <w:t xml:space="preserve"> </w:t>
      </w:r>
      <w:r w:rsidR="00B70B92">
        <w:rPr>
          <w:rFonts w:ascii="Times New Roman" w:hAnsi="Times New Roman" w:cs="Times New Roman"/>
        </w:rPr>
        <w:t>У</w:t>
      </w:r>
      <w:r w:rsidR="007D7903">
        <w:rPr>
          <w:rFonts w:ascii="Times New Roman" w:hAnsi="Times New Roman" w:cs="Times New Roman"/>
        </w:rPr>
        <w:t>даленность</w:t>
      </w:r>
      <w:r w:rsidR="00B70B92">
        <w:rPr>
          <w:rFonts w:ascii="Times New Roman" w:hAnsi="Times New Roman" w:cs="Times New Roman"/>
        </w:rPr>
        <w:t xml:space="preserve"> населенных пунктов </w:t>
      </w:r>
      <w:r w:rsidR="00585F9C">
        <w:rPr>
          <w:rFonts w:ascii="Times New Roman" w:hAnsi="Times New Roman" w:cs="Times New Roman"/>
        </w:rPr>
        <w:t>Воро</w:t>
      </w:r>
      <w:r w:rsidR="00D913A1">
        <w:rPr>
          <w:rFonts w:ascii="Times New Roman" w:hAnsi="Times New Roman" w:cs="Times New Roman"/>
        </w:rPr>
        <w:t>тынского</w:t>
      </w:r>
      <w:r w:rsidR="00B70B92">
        <w:rPr>
          <w:rFonts w:ascii="Times New Roman" w:hAnsi="Times New Roman" w:cs="Times New Roman"/>
        </w:rPr>
        <w:t xml:space="preserve"> района от районного </w:t>
      </w:r>
      <w:r w:rsidR="00585F9C">
        <w:rPr>
          <w:rFonts w:ascii="Times New Roman" w:hAnsi="Times New Roman" w:cs="Times New Roman"/>
        </w:rPr>
        <w:t>лесхоза</w:t>
      </w:r>
      <w:r w:rsidR="007D7903">
        <w:rPr>
          <w:rFonts w:ascii="Times New Roman" w:hAnsi="Times New Roman" w:cs="Times New Roman"/>
        </w:rPr>
        <w:t xml:space="preserve"> – с помощью розы-диаграммы</w:t>
      </w:r>
    </w:p>
    <w:p w:rsidR="009A770F" w:rsidRPr="00232A64" w:rsidRDefault="009A770F" w:rsidP="00393187">
      <w:pPr>
        <w:spacing w:line="360" w:lineRule="auto"/>
        <w:ind w:firstLine="7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Вывод: основная масса лесов </w:t>
      </w:r>
      <w:r w:rsidR="00D913A1">
        <w:rPr>
          <w:rFonts w:ascii="Times New Roman" w:hAnsi="Times New Roman" w:cs="Times New Roman"/>
        </w:rPr>
        <w:t>Воротынского</w:t>
      </w:r>
      <w:r>
        <w:rPr>
          <w:rFonts w:ascii="Times New Roman" w:hAnsi="Times New Roman" w:cs="Times New Roman"/>
        </w:rPr>
        <w:t xml:space="preserve"> района распределена </w:t>
      </w:r>
      <w:r w:rsidR="002864F2">
        <w:rPr>
          <w:rFonts w:ascii="Times New Roman" w:hAnsi="Times New Roman" w:cs="Times New Roman"/>
        </w:rPr>
        <w:t>на территории, не прилегающей к административному центру</w:t>
      </w:r>
      <w:r w:rsidR="00232A64">
        <w:rPr>
          <w:rFonts w:ascii="Times New Roman" w:hAnsi="Times New Roman" w:cs="Times New Roman"/>
        </w:rPr>
        <w:t xml:space="preserve">. Площадь района составляет </w:t>
      </w:r>
      <w:r w:rsidR="00D913A1">
        <w:rPr>
          <w:rFonts w:ascii="Times New Roman" w:hAnsi="Times New Roman" w:cs="Times New Roman"/>
        </w:rPr>
        <w:t>193600</w:t>
      </w:r>
      <w:r w:rsidR="00232A64">
        <w:rPr>
          <w:rFonts w:ascii="Times New Roman" w:hAnsi="Times New Roman" w:cs="Times New Roman"/>
        </w:rPr>
        <w:t xml:space="preserve"> га</w:t>
      </w:r>
      <w:r w:rsidR="002864F2">
        <w:rPr>
          <w:rFonts w:ascii="Times New Roman" w:hAnsi="Times New Roman" w:cs="Times New Roman"/>
        </w:rPr>
        <w:t xml:space="preserve">. </w:t>
      </w:r>
      <w:r w:rsidR="002864F2" w:rsidRPr="00AE1675">
        <w:rPr>
          <w:rFonts w:ascii="Times New Roman" w:hAnsi="Times New Roman" w:cs="Times New Roman"/>
        </w:rPr>
        <w:t xml:space="preserve">Общая площадь лесов </w:t>
      </w:r>
      <w:r w:rsidR="00D913A1">
        <w:rPr>
          <w:rFonts w:ascii="Times New Roman" w:hAnsi="Times New Roman" w:cs="Times New Roman"/>
        </w:rPr>
        <w:t>96500</w:t>
      </w:r>
      <w:r w:rsidR="002864F2" w:rsidRPr="00AE1675">
        <w:rPr>
          <w:rFonts w:ascii="Times New Roman" w:hAnsi="Times New Roman" w:cs="Times New Roman"/>
        </w:rPr>
        <w:t xml:space="preserve"> гектар,</w:t>
      </w:r>
      <w:r w:rsidR="00232A64">
        <w:rPr>
          <w:rFonts w:ascii="Times New Roman" w:hAnsi="Times New Roman" w:cs="Times New Roman"/>
        </w:rPr>
        <w:t xml:space="preserve"> следовательно,</w:t>
      </w:r>
      <w:r w:rsidR="002864F2" w:rsidRPr="00AE1675">
        <w:rPr>
          <w:rFonts w:ascii="Times New Roman" w:hAnsi="Times New Roman" w:cs="Times New Roman"/>
        </w:rPr>
        <w:t xml:space="preserve"> лесистость района (отношение площади лесных земель к общей площади территории района) — </w:t>
      </w:r>
      <w:r w:rsidR="00D913A1">
        <w:rPr>
          <w:rFonts w:ascii="Times New Roman" w:hAnsi="Times New Roman" w:cs="Times New Roman"/>
        </w:rPr>
        <w:t>49,9</w:t>
      </w:r>
      <w:r w:rsidR="002864F2" w:rsidRPr="00AE1675">
        <w:rPr>
          <w:rFonts w:ascii="Times New Roman" w:hAnsi="Times New Roman" w:cs="Times New Roman"/>
        </w:rPr>
        <w:t xml:space="preserve"> %</w:t>
      </w:r>
      <w:r w:rsidR="002864F2">
        <w:rPr>
          <w:rFonts w:ascii="Times New Roman" w:hAnsi="Times New Roman" w:cs="Times New Roman"/>
        </w:rPr>
        <w:t>.</w:t>
      </w:r>
    </w:p>
    <w:p w:rsidR="009A770F" w:rsidRPr="002A22A5" w:rsidRDefault="009A770F" w:rsidP="00393187">
      <w:pPr>
        <w:spacing w:line="360" w:lineRule="auto"/>
        <w:ind w:firstLine="720"/>
        <w:jc w:val="both"/>
        <w:rPr>
          <w:rFonts w:ascii="Times New Roman" w:hAnsi="Times New Roman" w:cs="Times New Roman"/>
        </w:rPr>
      </w:pPr>
    </w:p>
    <w:p w:rsidR="00BE4234" w:rsidRDefault="00BE4234" w:rsidP="00284E09">
      <w:pPr>
        <w:spacing w:line="360" w:lineRule="auto"/>
        <w:jc w:val="center"/>
        <w:rPr>
          <w:rFonts w:ascii="Times New Roman" w:hAnsi="Times New Roman" w:cs="Times New Roman"/>
        </w:rPr>
      </w:pPr>
    </w:p>
    <w:p w:rsidR="007D7903" w:rsidRDefault="007D7903" w:rsidP="00284E09">
      <w:pPr>
        <w:spacing w:line="360" w:lineRule="auto"/>
        <w:jc w:val="center"/>
        <w:rPr>
          <w:rFonts w:ascii="Times New Roman" w:hAnsi="Times New Roman" w:cs="Times New Roman"/>
        </w:rPr>
      </w:pPr>
    </w:p>
    <w:p w:rsidR="007D7903" w:rsidRDefault="007D7903" w:rsidP="00284E09">
      <w:pPr>
        <w:spacing w:line="360" w:lineRule="auto"/>
        <w:jc w:val="center"/>
        <w:rPr>
          <w:rFonts w:ascii="Times New Roman" w:hAnsi="Times New Roman" w:cs="Times New Roman"/>
        </w:rPr>
      </w:pPr>
    </w:p>
    <w:p w:rsidR="007D7903" w:rsidRDefault="007D7903" w:rsidP="00284E09">
      <w:pPr>
        <w:spacing w:line="360" w:lineRule="auto"/>
        <w:jc w:val="center"/>
        <w:rPr>
          <w:rFonts w:ascii="Times New Roman" w:hAnsi="Times New Roman" w:cs="Times New Roman"/>
        </w:rPr>
      </w:pPr>
    </w:p>
    <w:p w:rsidR="007D7903" w:rsidRDefault="007D7903" w:rsidP="00284E09">
      <w:pPr>
        <w:spacing w:line="360" w:lineRule="auto"/>
        <w:jc w:val="center"/>
        <w:rPr>
          <w:rFonts w:ascii="Times New Roman" w:hAnsi="Times New Roman" w:cs="Times New Roman"/>
        </w:rPr>
      </w:pPr>
    </w:p>
    <w:p w:rsidR="007D7903" w:rsidRDefault="007D7903" w:rsidP="00284E09">
      <w:pPr>
        <w:spacing w:line="360" w:lineRule="auto"/>
        <w:jc w:val="center"/>
        <w:rPr>
          <w:rFonts w:ascii="Times New Roman" w:hAnsi="Times New Roman" w:cs="Times New Roman"/>
        </w:rPr>
      </w:pPr>
    </w:p>
    <w:p w:rsidR="007D7903" w:rsidRDefault="007D7903" w:rsidP="00284E09">
      <w:pPr>
        <w:spacing w:line="360" w:lineRule="auto"/>
        <w:jc w:val="center"/>
        <w:rPr>
          <w:rFonts w:ascii="Times New Roman" w:hAnsi="Times New Roman" w:cs="Times New Roman"/>
        </w:rPr>
      </w:pPr>
    </w:p>
    <w:p w:rsidR="007D7903" w:rsidRDefault="007D7903" w:rsidP="00284E09">
      <w:pPr>
        <w:spacing w:line="360" w:lineRule="auto"/>
        <w:jc w:val="center"/>
        <w:rPr>
          <w:rFonts w:ascii="Times New Roman" w:hAnsi="Times New Roman" w:cs="Times New Roman"/>
        </w:rPr>
      </w:pPr>
    </w:p>
    <w:p w:rsidR="007D7903" w:rsidRDefault="007D7903" w:rsidP="005A3CD2">
      <w:pPr>
        <w:spacing w:line="360" w:lineRule="auto"/>
        <w:rPr>
          <w:rFonts w:ascii="Times New Roman" w:hAnsi="Times New Roman" w:cs="Times New Roman"/>
        </w:rPr>
      </w:pPr>
    </w:p>
    <w:p w:rsidR="005A3CD2" w:rsidRDefault="005A3CD2" w:rsidP="005A3CD2">
      <w:pPr>
        <w:spacing w:line="360" w:lineRule="auto"/>
        <w:rPr>
          <w:rFonts w:ascii="Times New Roman" w:hAnsi="Times New Roman" w:cs="Times New Roman"/>
        </w:rPr>
      </w:pPr>
    </w:p>
    <w:p w:rsidR="00232A64" w:rsidRDefault="00232A64" w:rsidP="005A3CD2">
      <w:pPr>
        <w:spacing w:line="360" w:lineRule="auto"/>
        <w:rPr>
          <w:rFonts w:ascii="Times New Roman" w:hAnsi="Times New Roman" w:cs="Times New Roman"/>
        </w:rPr>
      </w:pPr>
    </w:p>
    <w:p w:rsidR="007D7903" w:rsidRPr="002A22A5" w:rsidRDefault="007D7903" w:rsidP="00284E09">
      <w:pPr>
        <w:spacing w:line="360" w:lineRule="auto"/>
        <w:jc w:val="center"/>
        <w:rPr>
          <w:rFonts w:ascii="Times New Roman" w:hAnsi="Times New Roman" w:cs="Times New Roman"/>
        </w:rPr>
      </w:pPr>
    </w:p>
    <w:p w:rsidR="006B27AE" w:rsidRDefault="006B27AE" w:rsidP="00284E09">
      <w:pPr>
        <w:spacing w:line="360" w:lineRule="auto"/>
        <w:jc w:val="center"/>
        <w:rPr>
          <w:rFonts w:ascii="Times New Roman" w:hAnsi="Times New Roman" w:cs="Times New Roman"/>
          <w:b/>
        </w:rPr>
      </w:pPr>
    </w:p>
    <w:p w:rsidR="006B27AE" w:rsidRDefault="006B27AE" w:rsidP="00284E09">
      <w:pPr>
        <w:spacing w:line="360" w:lineRule="auto"/>
        <w:jc w:val="center"/>
        <w:rPr>
          <w:rFonts w:ascii="Times New Roman" w:hAnsi="Times New Roman" w:cs="Times New Roman"/>
          <w:b/>
        </w:rPr>
      </w:pPr>
    </w:p>
    <w:p w:rsidR="00FA5858" w:rsidRPr="00585F9C" w:rsidRDefault="007D7903" w:rsidP="00585F9C">
      <w:pPr>
        <w:spacing w:line="360" w:lineRule="auto"/>
        <w:jc w:val="center"/>
        <w:rPr>
          <w:rFonts w:ascii="Times New Roman" w:hAnsi="Times New Roman" w:cs="Times New Roman"/>
          <w:b/>
        </w:rPr>
      </w:pPr>
      <w:r w:rsidRPr="007D7903">
        <w:rPr>
          <w:rFonts w:ascii="Times New Roman" w:hAnsi="Times New Roman" w:cs="Times New Roman"/>
          <w:b/>
        </w:rPr>
        <w:t>БИБЛИОГРАФИЧЕСКИЙ СПИСОК</w:t>
      </w:r>
    </w:p>
    <w:p w:rsidR="00FA5858" w:rsidRDefault="006B27AE" w:rsidP="006B27AE">
      <w:p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1. </w:t>
      </w:r>
      <w:r w:rsidR="00FA5858">
        <w:rPr>
          <w:rFonts w:ascii="Times New Roman" w:hAnsi="Times New Roman" w:cs="Times New Roman"/>
          <w:lang w:val="en-US"/>
        </w:rPr>
        <w:t>http</w:t>
      </w:r>
      <w:r w:rsidR="00FA5858" w:rsidRPr="006B27AE">
        <w:rPr>
          <w:rFonts w:ascii="Times New Roman" w:hAnsi="Times New Roman" w:cs="Times New Roman"/>
        </w:rPr>
        <w:t>:/</w:t>
      </w:r>
      <w:r w:rsidR="00FA5858">
        <w:rPr>
          <w:rFonts w:ascii="Times New Roman" w:hAnsi="Times New Roman" w:cs="Times New Roman"/>
          <w:lang w:val="en-US"/>
        </w:rPr>
        <w:t>www</w:t>
      </w:r>
      <w:r w:rsidR="00FA5858" w:rsidRPr="006B27AE">
        <w:rPr>
          <w:rFonts w:ascii="Times New Roman" w:hAnsi="Times New Roman" w:cs="Times New Roman"/>
        </w:rPr>
        <w:t>.</w:t>
      </w:r>
      <w:r w:rsidR="00FA5858">
        <w:rPr>
          <w:rFonts w:ascii="Times New Roman" w:hAnsi="Times New Roman" w:cs="Times New Roman"/>
          <w:lang w:val="en-US"/>
        </w:rPr>
        <w:t>wikipedia</w:t>
      </w:r>
      <w:r w:rsidR="00FA5858" w:rsidRPr="006B27AE">
        <w:rPr>
          <w:rFonts w:ascii="Times New Roman" w:hAnsi="Times New Roman" w:cs="Times New Roman"/>
        </w:rPr>
        <w:t>.</w:t>
      </w:r>
      <w:r w:rsidR="00FA5858">
        <w:rPr>
          <w:rFonts w:ascii="Times New Roman" w:hAnsi="Times New Roman" w:cs="Times New Roman"/>
          <w:lang w:val="en-US"/>
        </w:rPr>
        <w:t>ru</w:t>
      </w:r>
    </w:p>
    <w:p w:rsidR="007D7903" w:rsidRDefault="006B27AE" w:rsidP="006B27AE">
      <w:p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2. </w:t>
      </w:r>
      <w:r w:rsidR="007D7903" w:rsidRPr="00A135C7">
        <w:rPr>
          <w:rFonts w:ascii="Times New Roman" w:hAnsi="Times New Roman" w:cs="Times New Roman"/>
        </w:rPr>
        <w:t>Берлянт, А.М. Картография: Учеб. для вузов / А.М. Берлянт. - М.: Аспект Пресс, 2001.-336 с.</w:t>
      </w:r>
    </w:p>
    <w:p w:rsidR="007D7903" w:rsidRDefault="006B27AE" w:rsidP="006B27AE">
      <w:p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3. </w:t>
      </w:r>
      <w:r w:rsidR="007D7903">
        <w:rPr>
          <w:rFonts w:ascii="Times New Roman" w:hAnsi="Times New Roman" w:cs="Times New Roman"/>
        </w:rPr>
        <w:t xml:space="preserve">Топографическая карта </w:t>
      </w:r>
      <w:r>
        <w:rPr>
          <w:rFonts w:ascii="Times New Roman" w:hAnsi="Times New Roman" w:cs="Times New Roman"/>
        </w:rPr>
        <w:t>Воротынского</w:t>
      </w:r>
      <w:r w:rsidR="007D7903">
        <w:rPr>
          <w:rFonts w:ascii="Times New Roman" w:hAnsi="Times New Roman" w:cs="Times New Roman"/>
        </w:rPr>
        <w:t xml:space="preserve"> </w:t>
      </w:r>
      <w:r w:rsidR="00D375DD">
        <w:rPr>
          <w:rFonts w:ascii="Times New Roman" w:hAnsi="Times New Roman" w:cs="Times New Roman"/>
        </w:rPr>
        <w:t>района Нижегородской области 1:2</w:t>
      </w:r>
      <w:r w:rsidR="007D7903">
        <w:rPr>
          <w:rFonts w:ascii="Times New Roman" w:hAnsi="Times New Roman" w:cs="Times New Roman"/>
        </w:rPr>
        <w:t>00000</w:t>
      </w:r>
      <w:r w:rsidR="006A53D3" w:rsidRPr="006A53D3">
        <w:rPr>
          <w:rFonts w:ascii="Times New Roman" w:hAnsi="Times New Roman" w:cs="Times New Roman"/>
        </w:rPr>
        <w:br/>
      </w:r>
      <w:r>
        <w:rPr>
          <w:rFonts w:ascii="Times New Roman" w:hAnsi="Times New Roman" w:cs="Times New Roman"/>
        </w:rPr>
        <w:t xml:space="preserve">4. </w:t>
      </w:r>
      <w:r w:rsidR="006A53D3">
        <w:rPr>
          <w:rFonts w:ascii="Times New Roman" w:hAnsi="Times New Roman" w:cs="Times New Roman"/>
        </w:rPr>
        <w:t>Топографическая карта Нижегородской области 1:500000</w:t>
      </w:r>
      <w:r w:rsidR="007D7903">
        <w:rPr>
          <w:rFonts w:ascii="Times New Roman" w:hAnsi="Times New Roman" w:cs="Times New Roman"/>
        </w:rPr>
        <w:t>.</w:t>
      </w:r>
    </w:p>
    <w:p w:rsidR="00232A64" w:rsidRDefault="006B27AE" w:rsidP="006B27AE">
      <w:p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5. </w:t>
      </w:r>
      <w:r w:rsidR="00232A64">
        <w:rPr>
          <w:rFonts w:ascii="Times New Roman" w:hAnsi="Times New Roman" w:cs="Times New Roman"/>
        </w:rPr>
        <w:t>Бурина Г.В. Дряхлова Е.Г. методические указания по выполнению работы на тему: «Составление тематической карты» для студентов направлений 650600 – Землеустройство и земельный кадастр и специальностей 311000 – Земельный кадастр, 311000 – Городской кадастр. Нижний Новгород, издание ННГАСУ, 2005г.</w:t>
      </w:r>
    </w:p>
    <w:p w:rsidR="00BE4234" w:rsidRPr="002A22A5" w:rsidRDefault="00BE4234" w:rsidP="00284E09">
      <w:pPr>
        <w:spacing w:line="360" w:lineRule="auto"/>
        <w:jc w:val="center"/>
        <w:rPr>
          <w:rFonts w:ascii="Times New Roman" w:hAnsi="Times New Roman" w:cs="Times New Roman"/>
        </w:rPr>
      </w:pPr>
    </w:p>
    <w:p w:rsidR="00BE4234" w:rsidRPr="002A22A5" w:rsidRDefault="00BE4234" w:rsidP="00284E09">
      <w:pPr>
        <w:spacing w:line="360" w:lineRule="auto"/>
        <w:jc w:val="center"/>
        <w:rPr>
          <w:rFonts w:ascii="Times New Roman" w:hAnsi="Times New Roman" w:cs="Times New Roman"/>
        </w:rPr>
      </w:pPr>
    </w:p>
    <w:p w:rsidR="00BE4234" w:rsidRPr="002A22A5" w:rsidRDefault="00BE4234" w:rsidP="00284E09">
      <w:pPr>
        <w:spacing w:line="360" w:lineRule="auto"/>
        <w:jc w:val="center"/>
        <w:rPr>
          <w:rFonts w:ascii="Times New Roman" w:hAnsi="Times New Roman" w:cs="Times New Roman"/>
        </w:rPr>
      </w:pPr>
    </w:p>
    <w:p w:rsidR="00BE4234" w:rsidRPr="002A22A5" w:rsidRDefault="00BE4234" w:rsidP="00284E09">
      <w:pPr>
        <w:spacing w:line="360" w:lineRule="auto"/>
        <w:jc w:val="center"/>
        <w:rPr>
          <w:rFonts w:ascii="Times New Roman" w:hAnsi="Times New Roman" w:cs="Times New Roman"/>
        </w:rPr>
      </w:pPr>
    </w:p>
    <w:p w:rsidR="00BE4234" w:rsidRPr="002A22A5" w:rsidRDefault="00BE4234" w:rsidP="00284E09">
      <w:pPr>
        <w:spacing w:line="360" w:lineRule="auto"/>
        <w:jc w:val="center"/>
        <w:rPr>
          <w:rFonts w:ascii="Times New Roman" w:hAnsi="Times New Roman" w:cs="Times New Roman"/>
        </w:rPr>
      </w:pPr>
    </w:p>
    <w:p w:rsidR="00BE4234" w:rsidRPr="002A22A5" w:rsidRDefault="00BE4234" w:rsidP="00284E09">
      <w:pPr>
        <w:spacing w:line="360" w:lineRule="auto"/>
        <w:jc w:val="center"/>
        <w:rPr>
          <w:rFonts w:ascii="Times New Roman" w:hAnsi="Times New Roman" w:cs="Times New Roman"/>
        </w:rPr>
      </w:pPr>
    </w:p>
    <w:p w:rsidR="00BE4234" w:rsidRDefault="00BE4234" w:rsidP="00284E09">
      <w:pPr>
        <w:spacing w:line="360" w:lineRule="auto"/>
        <w:jc w:val="center"/>
        <w:rPr>
          <w:rFonts w:ascii="Times New Roman" w:hAnsi="Times New Roman" w:cs="Times New Roman"/>
        </w:rPr>
      </w:pPr>
    </w:p>
    <w:p w:rsidR="0075139D" w:rsidRDefault="0075139D" w:rsidP="00284E09">
      <w:pPr>
        <w:spacing w:line="360" w:lineRule="auto"/>
        <w:jc w:val="center"/>
        <w:rPr>
          <w:rFonts w:ascii="Times New Roman" w:hAnsi="Times New Roman" w:cs="Times New Roman"/>
        </w:rPr>
      </w:pPr>
    </w:p>
    <w:p w:rsidR="0075139D" w:rsidRDefault="0075139D" w:rsidP="00284E09">
      <w:pPr>
        <w:spacing w:line="360" w:lineRule="auto"/>
        <w:jc w:val="center"/>
        <w:rPr>
          <w:rFonts w:ascii="Times New Roman" w:hAnsi="Times New Roman" w:cs="Times New Roman"/>
        </w:rPr>
      </w:pPr>
    </w:p>
    <w:p w:rsidR="00293C18" w:rsidRDefault="00293C18">
      <w:pPr>
        <w:rPr>
          <w:rFonts w:ascii="Times New Roman" w:hAnsi="Times New Roman" w:cs="Times New Roman"/>
        </w:rPr>
      </w:pPr>
    </w:p>
    <w:p w:rsidR="00B70B92" w:rsidRDefault="00B70B92">
      <w:pPr>
        <w:rPr>
          <w:rFonts w:ascii="Times New Roman" w:hAnsi="Times New Roman" w:cs="Times New Roman"/>
        </w:rPr>
      </w:pPr>
    </w:p>
    <w:p w:rsidR="00B70B92" w:rsidRDefault="00B70B92">
      <w:pPr>
        <w:rPr>
          <w:rFonts w:ascii="Times New Roman" w:hAnsi="Times New Roman" w:cs="Times New Roman"/>
        </w:rPr>
      </w:pPr>
    </w:p>
    <w:p w:rsidR="00B70B92" w:rsidRDefault="00B70B92">
      <w:pPr>
        <w:rPr>
          <w:rFonts w:ascii="Times New Roman" w:hAnsi="Times New Roman" w:cs="Times New Roman"/>
        </w:rPr>
      </w:pPr>
    </w:p>
    <w:p w:rsidR="00B70B92" w:rsidRDefault="00B70B92">
      <w:pPr>
        <w:rPr>
          <w:rFonts w:ascii="Times New Roman" w:hAnsi="Times New Roman" w:cs="Times New Roman"/>
        </w:rPr>
      </w:pPr>
    </w:p>
    <w:p w:rsidR="00B70B92" w:rsidRDefault="00B70B92">
      <w:pPr>
        <w:rPr>
          <w:rFonts w:ascii="Times New Roman" w:hAnsi="Times New Roman" w:cs="Times New Roman"/>
        </w:rPr>
      </w:pPr>
    </w:p>
    <w:p w:rsidR="00B70B92" w:rsidRDefault="00B70B92">
      <w:pPr>
        <w:rPr>
          <w:rFonts w:ascii="Times New Roman" w:hAnsi="Times New Roman" w:cs="Times New Roman"/>
        </w:rPr>
      </w:pPr>
    </w:p>
    <w:p w:rsidR="00B70B92" w:rsidRDefault="00B70B92">
      <w:pPr>
        <w:rPr>
          <w:rFonts w:ascii="Times New Roman" w:hAnsi="Times New Roman" w:cs="Times New Roman"/>
        </w:rPr>
      </w:pPr>
    </w:p>
    <w:p w:rsidR="00B70B92" w:rsidRDefault="00B70B92">
      <w:pPr>
        <w:rPr>
          <w:rFonts w:ascii="Times New Roman" w:hAnsi="Times New Roman" w:cs="Times New Roman"/>
        </w:rPr>
      </w:pPr>
    </w:p>
    <w:p w:rsidR="00B70B92" w:rsidRDefault="00B70B92">
      <w:pPr>
        <w:rPr>
          <w:rFonts w:ascii="Times New Roman" w:hAnsi="Times New Roman" w:cs="Times New Roman"/>
        </w:rPr>
      </w:pPr>
    </w:p>
    <w:p w:rsidR="00B70B92" w:rsidRDefault="00B70B92">
      <w:pPr>
        <w:rPr>
          <w:rFonts w:ascii="Times New Roman" w:hAnsi="Times New Roman" w:cs="Times New Roman"/>
        </w:rPr>
      </w:pPr>
    </w:p>
    <w:p w:rsidR="00B70B92" w:rsidRDefault="00B70B92">
      <w:pPr>
        <w:rPr>
          <w:rFonts w:ascii="Times New Roman" w:hAnsi="Times New Roman" w:cs="Times New Roman"/>
        </w:rPr>
      </w:pPr>
    </w:p>
    <w:p w:rsidR="00B70B92" w:rsidRDefault="00B70B92">
      <w:pPr>
        <w:rPr>
          <w:rFonts w:ascii="Times New Roman" w:hAnsi="Times New Roman" w:cs="Times New Roman"/>
        </w:rPr>
      </w:pPr>
      <w:bookmarkStart w:id="0" w:name="_GoBack"/>
      <w:bookmarkEnd w:id="0"/>
    </w:p>
    <w:sectPr w:rsidR="00B70B92" w:rsidSect="00B8578D">
      <w:footerReference w:type="even" r:id="rId8"/>
      <w:footerReference w:type="default" r:id="rId9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43C44" w:rsidRDefault="00043C44">
      <w:r>
        <w:separator/>
      </w:r>
    </w:p>
  </w:endnote>
  <w:endnote w:type="continuationSeparator" w:id="0">
    <w:p w:rsidR="00043C44" w:rsidRDefault="00043C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32A64" w:rsidRDefault="00232A64" w:rsidP="00B8578D">
    <w:pPr>
      <w:pStyle w:val="a8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232A64" w:rsidRDefault="00232A64" w:rsidP="00FB7EB6">
    <w:pPr>
      <w:pStyle w:val="a8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32A64" w:rsidRDefault="00232A64" w:rsidP="003D50C3">
    <w:pPr>
      <w:pStyle w:val="a8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separate"/>
    </w:r>
    <w:r w:rsidR="00EE7DB9">
      <w:rPr>
        <w:rStyle w:val="a9"/>
        <w:noProof/>
      </w:rPr>
      <w:t>6</w:t>
    </w:r>
    <w:r>
      <w:rPr>
        <w:rStyle w:val="a9"/>
      </w:rPr>
      <w:fldChar w:fldCharType="end"/>
    </w:r>
  </w:p>
  <w:p w:rsidR="00232A64" w:rsidRDefault="00232A64" w:rsidP="00FB7EB6">
    <w:pPr>
      <w:pStyle w:val="a8"/>
      <w:ind w:right="360"/>
    </w:pPr>
  </w:p>
  <w:p w:rsidR="00232A64" w:rsidRDefault="00232A64" w:rsidP="00FB7EB6">
    <w:pPr>
      <w:pStyle w:val="a8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43C44" w:rsidRDefault="00043C44">
      <w:r>
        <w:separator/>
      </w:r>
    </w:p>
  </w:footnote>
  <w:footnote w:type="continuationSeparator" w:id="0">
    <w:p w:rsidR="00043C44" w:rsidRDefault="00043C4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9" type="#_x0000_t75" style="width:11.25pt;height:11.25pt" o:bullet="t">
        <v:imagedata r:id="rId1" o:title="msoC"/>
      </v:shape>
    </w:pict>
  </w:numPicBullet>
  <w:numPicBullet w:numPicBulletId="1">
    <w:pict>
      <v:shape id="_x0000_i1030" type="#_x0000_t75" style="width:9pt;height:9pt" o:bullet="t">
        <v:imagedata r:id="rId2" o:title="bullet2"/>
      </v:shape>
    </w:pict>
  </w:numPicBullet>
  <w:numPicBullet w:numPicBulletId="2">
    <w:pict>
      <v:shape id="_x0000_i1031" type="#_x0000_t75" style="width:9pt;height:9pt" o:bullet="t">
        <v:imagedata r:id="rId3" o:title="bullet3"/>
      </v:shape>
    </w:pict>
  </w:numPicBullet>
  <w:abstractNum w:abstractNumId="0">
    <w:nsid w:val="00EB5AF6"/>
    <w:multiLevelType w:val="hybridMultilevel"/>
    <w:tmpl w:val="96664944"/>
    <w:lvl w:ilvl="0" w:tplc="04190011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">
    <w:nsid w:val="0845788B"/>
    <w:multiLevelType w:val="multilevel"/>
    <w:tmpl w:val="04190021"/>
    <w:lvl w:ilvl="0">
      <w:start w:val="1"/>
      <w:numFmt w:val="bullet"/>
      <w:lvlText w:val="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</w:abstractNum>
  <w:abstractNum w:abstractNumId="2">
    <w:nsid w:val="0AE5125C"/>
    <w:multiLevelType w:val="multilevel"/>
    <w:tmpl w:val="0B285058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4264"/>
        </w:tabs>
        <w:ind w:left="426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3">
    <w:nsid w:val="0C606E96"/>
    <w:multiLevelType w:val="multilevel"/>
    <w:tmpl w:val="04190021"/>
    <w:lvl w:ilvl="0">
      <w:start w:val="1"/>
      <w:numFmt w:val="bullet"/>
      <w:lvlText w:val="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</w:abstractNum>
  <w:abstractNum w:abstractNumId="4">
    <w:nsid w:val="112C0968"/>
    <w:multiLevelType w:val="multilevel"/>
    <w:tmpl w:val="04190021"/>
    <w:lvl w:ilvl="0">
      <w:start w:val="1"/>
      <w:numFmt w:val="bullet"/>
      <w:lvlText w:val="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</w:abstractNum>
  <w:abstractNum w:abstractNumId="5">
    <w:nsid w:val="12D07806"/>
    <w:multiLevelType w:val="multilevel"/>
    <w:tmpl w:val="473898A8"/>
    <w:lvl w:ilvl="0">
      <w:start w:val="1"/>
      <w:numFmt w:val="bullet"/>
      <w:lvlText w:val=""/>
      <w:lvlPicBulletId w:val="0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PicBulletId w:val="1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PicBulletId w:val="2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</w:abstractNum>
  <w:abstractNum w:abstractNumId="6">
    <w:nsid w:val="25FA15B9"/>
    <w:multiLevelType w:val="multilevel"/>
    <w:tmpl w:val="04190021"/>
    <w:lvl w:ilvl="0">
      <w:start w:val="1"/>
      <w:numFmt w:val="bullet"/>
      <w:lvlText w:val="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</w:abstractNum>
  <w:abstractNum w:abstractNumId="7">
    <w:nsid w:val="293C1815"/>
    <w:multiLevelType w:val="multilevel"/>
    <w:tmpl w:val="473898A8"/>
    <w:lvl w:ilvl="0">
      <w:start w:val="1"/>
      <w:numFmt w:val="bullet"/>
      <w:lvlText w:val=""/>
      <w:lvlPicBulletId w:val="0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PicBulletId w:val="1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PicBulletId w:val="2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</w:abstractNum>
  <w:abstractNum w:abstractNumId="8">
    <w:nsid w:val="29A149D6"/>
    <w:multiLevelType w:val="hybridMultilevel"/>
    <w:tmpl w:val="9EEA21BE"/>
    <w:lvl w:ilvl="0" w:tplc="DCE840D6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9">
    <w:nsid w:val="2AA112A6"/>
    <w:multiLevelType w:val="multilevel"/>
    <w:tmpl w:val="04190021"/>
    <w:lvl w:ilvl="0">
      <w:start w:val="1"/>
      <w:numFmt w:val="bullet"/>
      <w:lvlText w:val="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</w:abstractNum>
  <w:abstractNum w:abstractNumId="10">
    <w:nsid w:val="3B446881"/>
    <w:multiLevelType w:val="hybridMultilevel"/>
    <w:tmpl w:val="C34CED9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1">
    <w:nsid w:val="48790463"/>
    <w:multiLevelType w:val="hybridMultilevel"/>
    <w:tmpl w:val="20D61C64"/>
    <w:lvl w:ilvl="0" w:tplc="7A521CAA">
      <w:start w:val="1"/>
      <w:numFmt w:val="decimal"/>
      <w:lvlText w:val="%1."/>
      <w:lvlJc w:val="left"/>
      <w:pPr>
        <w:tabs>
          <w:tab w:val="num" w:pos="1654"/>
        </w:tabs>
        <w:ind w:left="1654" w:hanging="94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12">
    <w:nsid w:val="494F1243"/>
    <w:multiLevelType w:val="hybridMultilevel"/>
    <w:tmpl w:val="7C369FB2"/>
    <w:lvl w:ilvl="0" w:tplc="17847122">
      <w:start w:val="1"/>
      <w:numFmt w:val="decimal"/>
      <w:lvlText w:val="%1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1" w:tplc="B7D84A66">
      <w:numFmt w:val="none"/>
      <w:lvlText w:val=""/>
      <w:lvlJc w:val="left"/>
      <w:pPr>
        <w:tabs>
          <w:tab w:val="num" w:pos="360"/>
        </w:tabs>
      </w:pPr>
    </w:lvl>
    <w:lvl w:ilvl="2" w:tplc="B13AAC5E">
      <w:numFmt w:val="none"/>
      <w:lvlText w:val=""/>
      <w:lvlJc w:val="left"/>
      <w:pPr>
        <w:tabs>
          <w:tab w:val="num" w:pos="360"/>
        </w:tabs>
      </w:pPr>
    </w:lvl>
    <w:lvl w:ilvl="3" w:tplc="2C96062E">
      <w:numFmt w:val="none"/>
      <w:lvlText w:val=""/>
      <w:lvlJc w:val="left"/>
      <w:pPr>
        <w:tabs>
          <w:tab w:val="num" w:pos="360"/>
        </w:tabs>
      </w:pPr>
    </w:lvl>
    <w:lvl w:ilvl="4" w:tplc="704C8232">
      <w:numFmt w:val="none"/>
      <w:lvlText w:val=""/>
      <w:lvlJc w:val="left"/>
      <w:pPr>
        <w:tabs>
          <w:tab w:val="num" w:pos="360"/>
        </w:tabs>
      </w:pPr>
    </w:lvl>
    <w:lvl w:ilvl="5" w:tplc="2AA0CA58">
      <w:numFmt w:val="none"/>
      <w:lvlText w:val=""/>
      <w:lvlJc w:val="left"/>
      <w:pPr>
        <w:tabs>
          <w:tab w:val="num" w:pos="360"/>
        </w:tabs>
      </w:pPr>
    </w:lvl>
    <w:lvl w:ilvl="6" w:tplc="421A619C">
      <w:numFmt w:val="none"/>
      <w:lvlText w:val=""/>
      <w:lvlJc w:val="left"/>
      <w:pPr>
        <w:tabs>
          <w:tab w:val="num" w:pos="360"/>
        </w:tabs>
      </w:pPr>
    </w:lvl>
    <w:lvl w:ilvl="7" w:tplc="022E06F2">
      <w:numFmt w:val="none"/>
      <w:lvlText w:val=""/>
      <w:lvlJc w:val="left"/>
      <w:pPr>
        <w:tabs>
          <w:tab w:val="num" w:pos="360"/>
        </w:tabs>
      </w:pPr>
    </w:lvl>
    <w:lvl w:ilvl="8" w:tplc="D3F60A0C">
      <w:numFmt w:val="none"/>
      <w:lvlText w:val=""/>
      <w:lvlJc w:val="left"/>
      <w:pPr>
        <w:tabs>
          <w:tab w:val="num" w:pos="360"/>
        </w:tabs>
      </w:pPr>
    </w:lvl>
  </w:abstractNum>
  <w:abstractNum w:abstractNumId="13">
    <w:nsid w:val="501F6B38"/>
    <w:multiLevelType w:val="hybridMultilevel"/>
    <w:tmpl w:val="06EE1194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4">
    <w:nsid w:val="508370E5"/>
    <w:multiLevelType w:val="hybridMultilevel"/>
    <w:tmpl w:val="59768122"/>
    <w:lvl w:ilvl="0" w:tplc="6B9A838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15">
    <w:nsid w:val="510A40E4"/>
    <w:multiLevelType w:val="hybridMultilevel"/>
    <w:tmpl w:val="E412177E"/>
    <w:lvl w:ilvl="0" w:tplc="04190001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16">
    <w:nsid w:val="52456FC7"/>
    <w:multiLevelType w:val="hybridMultilevel"/>
    <w:tmpl w:val="63E49D5A"/>
    <w:lvl w:ilvl="0" w:tplc="5BECCFCC">
      <w:start w:val="3"/>
      <w:numFmt w:val="decimal"/>
      <w:lvlText w:val="%1."/>
      <w:lvlJc w:val="left"/>
      <w:pPr>
        <w:tabs>
          <w:tab w:val="num" w:pos="3780"/>
        </w:tabs>
        <w:ind w:left="37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4500"/>
        </w:tabs>
        <w:ind w:left="45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5220"/>
        </w:tabs>
        <w:ind w:left="52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5940"/>
        </w:tabs>
        <w:ind w:left="59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6660"/>
        </w:tabs>
        <w:ind w:left="66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7380"/>
        </w:tabs>
        <w:ind w:left="73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8100"/>
        </w:tabs>
        <w:ind w:left="81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8820"/>
        </w:tabs>
        <w:ind w:left="88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9540"/>
        </w:tabs>
        <w:ind w:left="9540" w:hanging="180"/>
      </w:pPr>
    </w:lvl>
  </w:abstractNum>
  <w:abstractNum w:abstractNumId="17">
    <w:nsid w:val="58EC1236"/>
    <w:multiLevelType w:val="multilevel"/>
    <w:tmpl w:val="A984DA82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8">
    <w:nsid w:val="6433395D"/>
    <w:multiLevelType w:val="multilevel"/>
    <w:tmpl w:val="E30CCB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65751953"/>
    <w:multiLevelType w:val="multilevel"/>
    <w:tmpl w:val="473898A8"/>
    <w:lvl w:ilvl="0">
      <w:start w:val="1"/>
      <w:numFmt w:val="bullet"/>
      <w:lvlText w:val=""/>
      <w:lvlPicBulletId w:val="0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PicBulletId w:val="1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PicBulletId w:val="2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</w:abstractNum>
  <w:abstractNum w:abstractNumId="20">
    <w:nsid w:val="69401A6D"/>
    <w:multiLevelType w:val="multilevel"/>
    <w:tmpl w:val="04190021"/>
    <w:lvl w:ilvl="0">
      <w:start w:val="1"/>
      <w:numFmt w:val="bullet"/>
      <w:lvlText w:val="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</w:abstractNum>
  <w:abstractNum w:abstractNumId="21">
    <w:nsid w:val="6E1310B0"/>
    <w:multiLevelType w:val="multilevel"/>
    <w:tmpl w:val="6DEEE1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72420FED"/>
    <w:multiLevelType w:val="multilevel"/>
    <w:tmpl w:val="04190021"/>
    <w:lvl w:ilvl="0">
      <w:start w:val="1"/>
      <w:numFmt w:val="bullet"/>
      <w:lvlText w:val="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</w:abstractNum>
  <w:abstractNum w:abstractNumId="23">
    <w:nsid w:val="75674768"/>
    <w:multiLevelType w:val="multilevel"/>
    <w:tmpl w:val="04190021"/>
    <w:lvl w:ilvl="0">
      <w:start w:val="1"/>
      <w:numFmt w:val="bullet"/>
      <w:lvlText w:val="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</w:abstractNum>
  <w:abstractNum w:abstractNumId="24">
    <w:nsid w:val="76916AFB"/>
    <w:multiLevelType w:val="multilevel"/>
    <w:tmpl w:val="04190021"/>
    <w:lvl w:ilvl="0">
      <w:start w:val="1"/>
      <w:numFmt w:val="bullet"/>
      <w:lvlText w:val="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19"/>
  </w:num>
  <w:num w:numId="3">
    <w:abstractNumId w:val="7"/>
  </w:num>
  <w:num w:numId="4">
    <w:abstractNumId w:val="5"/>
  </w:num>
  <w:num w:numId="5">
    <w:abstractNumId w:val="13"/>
  </w:num>
  <w:num w:numId="6">
    <w:abstractNumId w:val="15"/>
  </w:num>
  <w:num w:numId="7">
    <w:abstractNumId w:val="11"/>
  </w:num>
  <w:num w:numId="8">
    <w:abstractNumId w:val="14"/>
  </w:num>
  <w:num w:numId="9">
    <w:abstractNumId w:val="12"/>
  </w:num>
  <w:num w:numId="10">
    <w:abstractNumId w:val="2"/>
  </w:num>
  <w:num w:numId="11">
    <w:abstractNumId w:val="21"/>
  </w:num>
  <w:num w:numId="12">
    <w:abstractNumId w:val="18"/>
  </w:num>
  <w:num w:numId="13">
    <w:abstractNumId w:val="16"/>
  </w:num>
  <w:num w:numId="14">
    <w:abstractNumId w:val="3"/>
  </w:num>
  <w:num w:numId="15">
    <w:abstractNumId w:val="23"/>
  </w:num>
  <w:num w:numId="16">
    <w:abstractNumId w:val="24"/>
  </w:num>
  <w:num w:numId="17">
    <w:abstractNumId w:val="22"/>
  </w:num>
  <w:num w:numId="18">
    <w:abstractNumId w:val="9"/>
  </w:num>
  <w:num w:numId="19">
    <w:abstractNumId w:val="6"/>
  </w:num>
  <w:num w:numId="20">
    <w:abstractNumId w:val="4"/>
  </w:num>
  <w:num w:numId="21">
    <w:abstractNumId w:val="0"/>
  </w:num>
  <w:num w:numId="22">
    <w:abstractNumId w:val="10"/>
  </w:num>
  <w:num w:numId="23">
    <w:abstractNumId w:val="17"/>
  </w:num>
  <w:num w:numId="24">
    <w:abstractNumId w:val="20"/>
  </w:num>
  <w:num w:numId="2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09"/>
  <w:defaultTableStyle w:val="a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1727BD"/>
    <w:rsid w:val="00021ED5"/>
    <w:rsid w:val="00022F45"/>
    <w:rsid w:val="0002427C"/>
    <w:rsid w:val="00043C44"/>
    <w:rsid w:val="000641A9"/>
    <w:rsid w:val="000755FD"/>
    <w:rsid w:val="000778B4"/>
    <w:rsid w:val="000874E0"/>
    <w:rsid w:val="000B1D0C"/>
    <w:rsid w:val="000B6622"/>
    <w:rsid w:val="000D0E36"/>
    <w:rsid w:val="001433B8"/>
    <w:rsid w:val="001727BD"/>
    <w:rsid w:val="00232A64"/>
    <w:rsid w:val="00236529"/>
    <w:rsid w:val="0024687A"/>
    <w:rsid w:val="00263EC2"/>
    <w:rsid w:val="00284E09"/>
    <w:rsid w:val="002864F2"/>
    <w:rsid w:val="00293C18"/>
    <w:rsid w:val="002A22A5"/>
    <w:rsid w:val="002B6A56"/>
    <w:rsid w:val="002D28A1"/>
    <w:rsid w:val="00393187"/>
    <w:rsid w:val="003B6B88"/>
    <w:rsid w:val="003D50C3"/>
    <w:rsid w:val="0043592F"/>
    <w:rsid w:val="004705CE"/>
    <w:rsid w:val="00483ED6"/>
    <w:rsid w:val="004E3205"/>
    <w:rsid w:val="005703E5"/>
    <w:rsid w:val="00570633"/>
    <w:rsid w:val="00574831"/>
    <w:rsid w:val="00585F9C"/>
    <w:rsid w:val="00597996"/>
    <w:rsid w:val="005A2F71"/>
    <w:rsid w:val="005A3CD2"/>
    <w:rsid w:val="005B29BC"/>
    <w:rsid w:val="00670DCE"/>
    <w:rsid w:val="00683EEE"/>
    <w:rsid w:val="00694FCD"/>
    <w:rsid w:val="006A53D3"/>
    <w:rsid w:val="006B27AE"/>
    <w:rsid w:val="006C0185"/>
    <w:rsid w:val="0072552D"/>
    <w:rsid w:val="007266E6"/>
    <w:rsid w:val="0075139D"/>
    <w:rsid w:val="0076374D"/>
    <w:rsid w:val="007D7903"/>
    <w:rsid w:val="007E3944"/>
    <w:rsid w:val="008157F1"/>
    <w:rsid w:val="0082282D"/>
    <w:rsid w:val="00863D67"/>
    <w:rsid w:val="00866F46"/>
    <w:rsid w:val="008849A7"/>
    <w:rsid w:val="0089608A"/>
    <w:rsid w:val="008B22B8"/>
    <w:rsid w:val="008B55DB"/>
    <w:rsid w:val="009A0AB4"/>
    <w:rsid w:val="009A770F"/>
    <w:rsid w:val="009E40F5"/>
    <w:rsid w:val="00A135C7"/>
    <w:rsid w:val="00A26D01"/>
    <w:rsid w:val="00A359A3"/>
    <w:rsid w:val="00A40309"/>
    <w:rsid w:val="00A46F29"/>
    <w:rsid w:val="00A57469"/>
    <w:rsid w:val="00A60024"/>
    <w:rsid w:val="00A657FD"/>
    <w:rsid w:val="00AE1675"/>
    <w:rsid w:val="00AE2046"/>
    <w:rsid w:val="00B5302F"/>
    <w:rsid w:val="00B70B92"/>
    <w:rsid w:val="00B81EE2"/>
    <w:rsid w:val="00B8578D"/>
    <w:rsid w:val="00B940B7"/>
    <w:rsid w:val="00BE4234"/>
    <w:rsid w:val="00C676BE"/>
    <w:rsid w:val="00CA5B98"/>
    <w:rsid w:val="00CA662C"/>
    <w:rsid w:val="00CE7685"/>
    <w:rsid w:val="00D042A9"/>
    <w:rsid w:val="00D05F76"/>
    <w:rsid w:val="00D10639"/>
    <w:rsid w:val="00D375DD"/>
    <w:rsid w:val="00D5057C"/>
    <w:rsid w:val="00D913A1"/>
    <w:rsid w:val="00DF3ABF"/>
    <w:rsid w:val="00E27083"/>
    <w:rsid w:val="00E3239D"/>
    <w:rsid w:val="00E7118B"/>
    <w:rsid w:val="00E93EB6"/>
    <w:rsid w:val="00E973AD"/>
    <w:rsid w:val="00EA1D52"/>
    <w:rsid w:val="00EC611F"/>
    <w:rsid w:val="00EE26A3"/>
    <w:rsid w:val="00EE3CC1"/>
    <w:rsid w:val="00EE7DB9"/>
    <w:rsid w:val="00F1673B"/>
    <w:rsid w:val="00F24E69"/>
    <w:rsid w:val="00F35395"/>
    <w:rsid w:val="00FA5858"/>
    <w:rsid w:val="00FB7E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9"/>
    <o:shapelayout v:ext="edit">
      <o:idmap v:ext="edit" data="1"/>
    </o:shapelayout>
  </w:shapeDefaults>
  <w:decimalSymbol w:val=","/>
  <w:listSeparator w:val=";"/>
  <w15:chartTrackingRefBased/>
  <w15:docId w15:val="{8A75A954-AA5D-48AD-B35F-52B323B32C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657FD"/>
    <w:rPr>
      <w:rFonts w:ascii="Arial" w:hAnsi="Arial" w:cs="Arial"/>
      <w:color w:val="000000"/>
      <w:sz w:val="24"/>
      <w:szCs w:val="24"/>
    </w:rPr>
  </w:style>
  <w:style w:type="paragraph" w:styleId="1">
    <w:name w:val="heading 1"/>
    <w:basedOn w:val="a"/>
    <w:next w:val="a"/>
    <w:qFormat/>
    <w:rsid w:val="00A657FD"/>
    <w:pPr>
      <w:keepNext/>
      <w:spacing w:before="240" w:after="60"/>
      <w:outlineLvl w:val="0"/>
    </w:pPr>
    <w:rPr>
      <w:color w:val="330099"/>
      <w:kern w:val="32"/>
      <w:sz w:val="48"/>
      <w:szCs w:val="48"/>
    </w:rPr>
  </w:style>
  <w:style w:type="paragraph" w:styleId="2">
    <w:name w:val="heading 2"/>
    <w:basedOn w:val="a"/>
    <w:next w:val="a"/>
    <w:qFormat/>
    <w:rsid w:val="00A657FD"/>
    <w:pPr>
      <w:keepNext/>
      <w:spacing w:before="240" w:after="60"/>
      <w:outlineLvl w:val="1"/>
    </w:pPr>
    <w:rPr>
      <w:color w:val="330099"/>
      <w:sz w:val="36"/>
      <w:szCs w:val="36"/>
    </w:rPr>
  </w:style>
  <w:style w:type="paragraph" w:styleId="3">
    <w:name w:val="heading 3"/>
    <w:basedOn w:val="a"/>
    <w:next w:val="a"/>
    <w:qFormat/>
    <w:rsid w:val="00A657FD"/>
    <w:pPr>
      <w:keepNext/>
      <w:spacing w:before="240" w:after="60"/>
      <w:outlineLvl w:val="2"/>
    </w:pPr>
    <w:rPr>
      <w:color w:val="330099"/>
      <w:sz w:val="28"/>
      <w:szCs w:val="28"/>
    </w:rPr>
  </w:style>
  <w:style w:type="paragraph" w:styleId="4">
    <w:name w:val="heading 4"/>
    <w:basedOn w:val="a"/>
    <w:next w:val="a"/>
    <w:qFormat/>
    <w:rsid w:val="00A657FD"/>
    <w:pPr>
      <w:keepNext/>
      <w:spacing w:before="240" w:after="60"/>
      <w:outlineLvl w:val="3"/>
    </w:pPr>
    <w:rPr>
      <w:color w:val="330099"/>
    </w:rPr>
  </w:style>
  <w:style w:type="paragraph" w:styleId="5">
    <w:name w:val="heading 5"/>
    <w:basedOn w:val="a"/>
    <w:next w:val="a"/>
    <w:qFormat/>
    <w:rsid w:val="00A657FD"/>
    <w:pPr>
      <w:spacing w:before="240" w:after="60"/>
      <w:outlineLvl w:val="4"/>
    </w:pPr>
    <w:rPr>
      <w:color w:val="330099"/>
      <w:sz w:val="20"/>
      <w:szCs w:val="20"/>
    </w:rPr>
  </w:style>
  <w:style w:type="paragraph" w:styleId="6">
    <w:name w:val="heading 6"/>
    <w:basedOn w:val="a"/>
    <w:next w:val="a"/>
    <w:qFormat/>
    <w:rsid w:val="00A657FD"/>
    <w:pPr>
      <w:spacing w:before="240" w:after="60"/>
      <w:outlineLvl w:val="5"/>
    </w:pPr>
    <w:rPr>
      <w:color w:val="330099"/>
      <w:sz w:val="16"/>
      <w:szCs w:val="1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aliases w:val="Обычный (Web)"/>
    <w:basedOn w:val="a"/>
    <w:rsid w:val="00BE4234"/>
    <w:pPr>
      <w:spacing w:before="100" w:beforeAutospacing="1" w:after="100" w:afterAutospacing="1"/>
    </w:pPr>
  </w:style>
  <w:style w:type="table" w:styleId="a4">
    <w:name w:val="Table Grid"/>
    <w:basedOn w:val="a1"/>
    <w:rsid w:val="00A657F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5">
    <w:name w:val="Table Theme"/>
    <w:basedOn w:val="a1"/>
    <w:rsid w:val="00A657FD"/>
    <w:tblPr>
      <w:tblInd w:w="0" w:type="dxa"/>
      <w:tblBorders>
        <w:top w:val="single" w:sz="4" w:space="0" w:color="999999"/>
        <w:left w:val="single" w:sz="4" w:space="0" w:color="999999"/>
        <w:bottom w:val="single" w:sz="4" w:space="0" w:color="999999"/>
        <w:right w:val="single" w:sz="4" w:space="0" w:color="999999"/>
        <w:insideH w:val="single" w:sz="4" w:space="0" w:color="999999"/>
        <w:insideV w:val="single" w:sz="4" w:space="0" w:color="999999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Hyperlink"/>
    <w:basedOn w:val="a0"/>
    <w:rsid w:val="00A657FD"/>
    <w:rPr>
      <w:color w:val="993300"/>
      <w:u w:val="single"/>
    </w:rPr>
  </w:style>
  <w:style w:type="character" w:styleId="a7">
    <w:name w:val="FollowedHyperlink"/>
    <w:basedOn w:val="a0"/>
    <w:rsid w:val="00A657FD"/>
    <w:rPr>
      <w:color w:val="0000FF"/>
      <w:u w:val="single"/>
    </w:rPr>
  </w:style>
  <w:style w:type="paragraph" w:styleId="a8">
    <w:name w:val="footer"/>
    <w:basedOn w:val="a"/>
    <w:rsid w:val="00FB7EB6"/>
    <w:pPr>
      <w:tabs>
        <w:tab w:val="center" w:pos="4677"/>
        <w:tab w:val="right" w:pos="9355"/>
      </w:tabs>
    </w:pPr>
  </w:style>
  <w:style w:type="character" w:styleId="a9">
    <w:name w:val="page number"/>
    <w:basedOn w:val="a0"/>
    <w:rsid w:val="00FB7EB6"/>
  </w:style>
  <w:style w:type="paragraph" w:styleId="aa">
    <w:name w:val="header"/>
    <w:basedOn w:val="a"/>
    <w:rsid w:val="00B8578D"/>
    <w:pPr>
      <w:tabs>
        <w:tab w:val="center" w:pos="4677"/>
        <w:tab w:val="right" w:pos="9355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image" Target="media/image4.png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2046</Words>
  <Characters>11667</Characters>
  <Application>Microsoft Office Word</Application>
  <DocSecurity>0</DocSecurity>
  <Lines>97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ФЕДЕРАЛЬНОЕ АГЕНТСТВО ПО ОБРАЗОВАНИЮ</vt:lpstr>
    </vt:vector>
  </TitlesOfParts>
  <Company>Tycoon</Company>
  <LinksUpToDate>false</LinksUpToDate>
  <CharactersWithSpaces>13686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ФЕДЕРАЛЬНОЕ АГЕНТСТВО ПО ОБРАЗОВАНИЮ</dc:title>
  <dc:subject/>
  <dc:creator>Presnyakov Dmitriy Alexandrovich</dc:creator>
  <cp:keywords/>
  <dc:description/>
  <cp:lastModifiedBy>admin</cp:lastModifiedBy>
  <cp:revision>2</cp:revision>
  <cp:lastPrinted>2008-12-14T17:52:00Z</cp:lastPrinted>
  <dcterms:created xsi:type="dcterms:W3CDTF">2014-04-17T16:01:00Z</dcterms:created>
  <dcterms:modified xsi:type="dcterms:W3CDTF">2014-04-17T16:01:00Z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icrosoft Theme">
    <vt:lpwstr>blends 011</vt:lpwstr>
  </property>
</Properties>
</file>