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Министерство образования и науки Украины</w:t>
      </w: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Севастопольский национальный технический университет</w:t>
      </w: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«ПОКАЗАТЕЛИ ВАРИАЦИИ»</w:t>
      </w: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«ВЫБОРОЧНОЕ НАБЛЮДЕНИЕ»</w:t>
      </w: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«РЯДЫ ДИНАМИКИ»</w:t>
      </w: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Методические указания и задания по дисциплине «Статистика. Часть 1» для студентов экономических специальностей всех форм обучения</w:t>
      </w: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</w:rPr>
      </w:pP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  <w:lang w:val="en-US"/>
        </w:rPr>
      </w:pPr>
      <w:r w:rsidRPr="00050C19">
        <w:rPr>
          <w:b/>
          <w:sz w:val="28"/>
          <w:szCs w:val="28"/>
          <w:lang w:val="en-US"/>
        </w:rPr>
        <w:t>Севастополь</w:t>
      </w:r>
    </w:p>
    <w:p w:rsidR="00050C19" w:rsidRPr="00050C19" w:rsidRDefault="00050C19" w:rsidP="00050C19">
      <w:pPr>
        <w:spacing w:line="360" w:lineRule="auto"/>
        <w:ind w:left="709" w:right="-574" w:firstLine="0"/>
        <w:jc w:val="center"/>
        <w:outlineLvl w:val="0"/>
        <w:rPr>
          <w:b/>
          <w:sz w:val="28"/>
          <w:szCs w:val="28"/>
          <w:lang w:val="en-US"/>
        </w:rPr>
      </w:pPr>
      <w:r w:rsidRPr="00050C19">
        <w:rPr>
          <w:b/>
          <w:sz w:val="28"/>
          <w:szCs w:val="28"/>
          <w:lang w:val="en-US"/>
        </w:rPr>
        <w:t>2008</w:t>
      </w:r>
    </w:p>
    <w:p w:rsidR="00050C19" w:rsidRDefault="00050C19" w:rsidP="00050C19">
      <w:pPr>
        <w:spacing w:line="360" w:lineRule="auto"/>
        <w:ind w:left="709" w:right="-574" w:firstLine="0"/>
        <w:outlineLvl w:val="0"/>
        <w:rPr>
          <w:sz w:val="28"/>
          <w:szCs w:val="28"/>
          <w:lang w:val="en-US"/>
        </w:rPr>
      </w:pPr>
    </w:p>
    <w:p w:rsidR="009A54B9" w:rsidRPr="00050C19" w:rsidRDefault="00050C19" w:rsidP="00050C19">
      <w:pPr>
        <w:spacing w:line="360" w:lineRule="auto"/>
        <w:ind w:left="709" w:right="-574" w:firstLine="0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A54B9" w:rsidRPr="00050C19">
        <w:rPr>
          <w:sz w:val="28"/>
          <w:szCs w:val="28"/>
        </w:rPr>
        <w:t>УДК 311(075.8)</w:t>
      </w:r>
    </w:p>
    <w:p w:rsidR="009A54B9" w:rsidRPr="00050C19" w:rsidRDefault="009A54B9" w:rsidP="00050C19">
      <w:pPr>
        <w:spacing w:line="360" w:lineRule="auto"/>
        <w:ind w:firstLine="720"/>
        <w:rPr>
          <w:sz w:val="28"/>
          <w:szCs w:val="28"/>
        </w:rPr>
      </w:pPr>
    </w:p>
    <w:p w:rsidR="009A54B9" w:rsidRPr="00050C19" w:rsidRDefault="009A54B9" w:rsidP="00050C19">
      <w:pPr>
        <w:spacing w:line="360" w:lineRule="auto"/>
        <w:ind w:firstLine="708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«Показатели вариации», «Выборочное наблюдение», «Ряды динамики» Методические указания и задания по дисциплине «Статистика. Часть 1» для студентов экономических специальностей всех форм обучения</w:t>
      </w:r>
      <w:r w:rsidRPr="00050C19">
        <w:rPr>
          <w:sz w:val="28"/>
          <w:szCs w:val="28"/>
          <w:lang w:val="uk-UA"/>
        </w:rPr>
        <w:t xml:space="preserve"> </w:t>
      </w:r>
      <w:r w:rsidRPr="00050C19">
        <w:rPr>
          <w:sz w:val="28"/>
          <w:szCs w:val="28"/>
        </w:rPr>
        <w:t>/</w:t>
      </w:r>
      <w:r w:rsidRPr="00050C19">
        <w:rPr>
          <w:sz w:val="28"/>
          <w:szCs w:val="28"/>
          <w:lang w:val="uk-UA"/>
        </w:rPr>
        <w:t> </w:t>
      </w:r>
      <w:r w:rsidRPr="00050C19">
        <w:rPr>
          <w:sz w:val="28"/>
          <w:szCs w:val="28"/>
        </w:rPr>
        <w:t>Сост. Т.Н. Кашо, И.В. Березина. — 1- е изд. —Севастополь: Изд-во СевНТУ, 2008. — 40</w:t>
      </w:r>
      <w:r w:rsidRPr="00050C19">
        <w:rPr>
          <w:sz w:val="28"/>
          <w:szCs w:val="28"/>
          <w:lang w:val="en-US"/>
        </w:rPr>
        <w:t>c</w:t>
      </w:r>
      <w:r w:rsidRPr="00050C19">
        <w:rPr>
          <w:sz w:val="28"/>
          <w:szCs w:val="28"/>
        </w:rPr>
        <w:t>.</w:t>
      </w:r>
    </w:p>
    <w:p w:rsidR="009A54B9" w:rsidRPr="00050C19" w:rsidRDefault="009A54B9" w:rsidP="00050C19">
      <w:pPr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Целью методических указаний является оказание помощи студентам в изучении методов статистических расчетов путем обеспечения материалами для закрепления теоретических знаний и получения навыков решения практических заданий. Излагаются основные понятия, формулы, примеры и решения типовых задач, контрольные вопросы и тесты по изучаемым темам и библиографический список. Указания предназначены для студентов экономических специальностей всех форм обучения.</w:t>
      </w:r>
    </w:p>
    <w:p w:rsidR="009A54B9" w:rsidRPr="00050C19" w:rsidRDefault="009A54B9" w:rsidP="00050C19">
      <w:pPr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Методические указания рассмотрены и утверждены на заседании кафедры «Учет и аудит» СевНТУ (протокол № 11 от 27 июня 2007 г.).</w:t>
      </w:r>
    </w:p>
    <w:p w:rsidR="009A54B9" w:rsidRPr="00050C19" w:rsidRDefault="009A54B9" w:rsidP="00050C19">
      <w:pPr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Допущено учебно-методическим центром СевНТУ в качестве методических указаний.</w:t>
      </w:r>
    </w:p>
    <w:p w:rsidR="009A54B9" w:rsidRPr="00050C19" w:rsidRDefault="009A54B9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Рецензенты:</w:t>
      </w:r>
    </w:p>
    <w:p w:rsidR="009A54B9" w:rsidRPr="00050C19" w:rsidRDefault="009A54B9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О.В. Луняков, канд. экон. наук, доцент кафедры «Менеджмент организаций» СевНТУ</w:t>
      </w:r>
    </w:p>
    <w:p w:rsidR="009A54B9" w:rsidRPr="00050C19" w:rsidRDefault="009A54B9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О.С. Доценко, ст. преп. кафедры «Учет и аудит» СевНТУ</w:t>
      </w:r>
    </w:p>
    <w:p w:rsidR="009A54B9" w:rsidRPr="00050C19" w:rsidRDefault="009A54B9" w:rsidP="00050C19">
      <w:pPr>
        <w:spacing w:line="360" w:lineRule="auto"/>
        <w:jc w:val="both"/>
        <w:rPr>
          <w:sz w:val="28"/>
          <w:szCs w:val="28"/>
        </w:rPr>
      </w:pPr>
    </w:p>
    <w:p w:rsidR="009A54B9" w:rsidRPr="00050C19" w:rsidRDefault="00050C19" w:rsidP="00050C19">
      <w:pPr>
        <w:spacing w:before="240" w:after="160"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A54B9" w:rsidRPr="00050C19">
        <w:rPr>
          <w:b/>
          <w:sz w:val="28"/>
          <w:szCs w:val="28"/>
        </w:rPr>
        <w:t>СОДЕРЖАНИЕ</w:t>
      </w:r>
    </w:p>
    <w:p w:rsidR="009A54B9" w:rsidRPr="00050C19" w:rsidRDefault="009A54B9" w:rsidP="00050C19">
      <w:pPr>
        <w:spacing w:before="240" w:after="160" w:line="360" w:lineRule="auto"/>
        <w:ind w:firstLine="0"/>
        <w:jc w:val="center"/>
        <w:rPr>
          <w:b/>
          <w:sz w:val="28"/>
          <w:szCs w:val="28"/>
        </w:rPr>
      </w:pP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t>Введение................................................................................................………</w:t>
      </w:r>
      <w:r w:rsidRPr="00050C19">
        <w:rPr>
          <w:sz w:val="28"/>
          <w:szCs w:val="28"/>
        </w:rPr>
        <w:tab/>
        <w:t>4</w:t>
      </w: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t>1. Показатели вариации...............................................................…........…..</w:t>
      </w:r>
      <w:r w:rsidRPr="00050C19">
        <w:rPr>
          <w:sz w:val="28"/>
          <w:szCs w:val="28"/>
        </w:rPr>
        <w:tab/>
        <w:t>5</w:t>
      </w: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t>1.1. Основные формулы.............................................................................</w:t>
      </w:r>
      <w:r w:rsidRPr="00050C19">
        <w:rPr>
          <w:sz w:val="28"/>
          <w:szCs w:val="28"/>
        </w:rPr>
        <w:tab/>
        <w:t>5</w:t>
      </w: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t>1.2. Решение типовых задач......................................................................</w:t>
      </w:r>
      <w:r w:rsidRPr="00050C19">
        <w:rPr>
          <w:sz w:val="28"/>
          <w:szCs w:val="28"/>
        </w:rPr>
        <w:tab/>
        <w:t>7</w:t>
      </w: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t>1.3. Контрольные задачи............................................................................</w:t>
      </w:r>
      <w:r w:rsidRPr="00050C19">
        <w:rPr>
          <w:sz w:val="28"/>
          <w:szCs w:val="28"/>
        </w:rPr>
        <w:tab/>
        <w:t>10</w:t>
      </w: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t>1.4. Контрольные вопросы........................................................................</w:t>
      </w:r>
      <w:r w:rsidRPr="00050C19">
        <w:rPr>
          <w:sz w:val="28"/>
          <w:szCs w:val="28"/>
        </w:rPr>
        <w:tab/>
        <w:t>12</w:t>
      </w: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t>1.5. Тесты.....................................................................................................</w:t>
      </w:r>
      <w:r w:rsidRPr="00050C19">
        <w:rPr>
          <w:sz w:val="28"/>
          <w:szCs w:val="28"/>
        </w:rPr>
        <w:tab/>
        <w:t>13</w:t>
      </w: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t>2. Выборочное наблюдение..........................................................................</w:t>
      </w:r>
      <w:r w:rsidRPr="00050C19">
        <w:rPr>
          <w:sz w:val="28"/>
          <w:szCs w:val="28"/>
        </w:rPr>
        <w:tab/>
        <w:t>16</w:t>
      </w: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t>2.1. Основные формулы.............................................................................</w:t>
      </w:r>
      <w:r w:rsidRPr="00050C19">
        <w:rPr>
          <w:sz w:val="28"/>
          <w:szCs w:val="28"/>
        </w:rPr>
        <w:tab/>
        <w:t>16</w:t>
      </w: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t>2.2. Решение типовых задач......................................................................</w:t>
      </w:r>
      <w:r w:rsidRPr="00050C19">
        <w:rPr>
          <w:sz w:val="28"/>
          <w:szCs w:val="28"/>
        </w:rPr>
        <w:tab/>
        <w:t>18</w:t>
      </w: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t>2.3. Контрольные задачи............................................................................</w:t>
      </w:r>
      <w:r w:rsidRPr="00050C19">
        <w:rPr>
          <w:sz w:val="28"/>
          <w:szCs w:val="28"/>
        </w:rPr>
        <w:tab/>
        <w:t>20</w:t>
      </w: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t>2.4. Контрольные вопросы........................................................................</w:t>
      </w:r>
      <w:r w:rsidRPr="00050C19">
        <w:rPr>
          <w:sz w:val="28"/>
          <w:szCs w:val="28"/>
        </w:rPr>
        <w:tab/>
        <w:t>22</w:t>
      </w: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t>2.5. Тесты.....................................................................................................</w:t>
      </w:r>
      <w:r w:rsidRPr="00050C19">
        <w:rPr>
          <w:sz w:val="28"/>
          <w:szCs w:val="28"/>
        </w:rPr>
        <w:tab/>
        <w:t>22</w:t>
      </w: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t>3. Ряды динамики..........................................................................................</w:t>
      </w:r>
      <w:r w:rsidRPr="00050C19">
        <w:rPr>
          <w:sz w:val="28"/>
          <w:szCs w:val="28"/>
        </w:rPr>
        <w:tab/>
        <w:t>25</w:t>
      </w: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t>3.1. Основные формулы.............................................................................</w:t>
      </w:r>
      <w:r w:rsidRPr="00050C19">
        <w:rPr>
          <w:sz w:val="28"/>
          <w:szCs w:val="28"/>
        </w:rPr>
        <w:tab/>
        <w:t>25</w:t>
      </w: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t>3.2. Решение типовых задач......................................................................</w:t>
      </w:r>
      <w:r w:rsidRPr="00050C19">
        <w:rPr>
          <w:sz w:val="28"/>
          <w:szCs w:val="28"/>
        </w:rPr>
        <w:tab/>
        <w:t>28</w:t>
      </w: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t>3.3. Контрольные задачи............................................................................</w:t>
      </w:r>
      <w:r w:rsidRPr="00050C19">
        <w:rPr>
          <w:sz w:val="28"/>
          <w:szCs w:val="28"/>
        </w:rPr>
        <w:tab/>
        <w:t>31</w:t>
      </w: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t>3.4. Контрольные вопросы........................................................................</w:t>
      </w:r>
      <w:r w:rsidRPr="00050C19">
        <w:rPr>
          <w:sz w:val="28"/>
          <w:szCs w:val="28"/>
        </w:rPr>
        <w:tab/>
        <w:t>34</w:t>
      </w: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t>3.5. Тесты.....................................................................................................</w:t>
      </w:r>
      <w:r w:rsidRPr="00050C19">
        <w:rPr>
          <w:sz w:val="28"/>
          <w:szCs w:val="28"/>
        </w:rPr>
        <w:tab/>
        <w:t>34</w:t>
      </w: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rPr>
          <w:sz w:val="28"/>
          <w:szCs w:val="28"/>
        </w:rPr>
      </w:pPr>
      <w:r w:rsidRPr="00050C19">
        <w:rPr>
          <w:sz w:val="28"/>
          <w:szCs w:val="28"/>
        </w:rPr>
        <w:t>Вопросы для подготовки к зачету по дисциплине «Статистика.Часть1»</w:t>
      </w:r>
      <w:r w:rsidRPr="00050C19">
        <w:rPr>
          <w:sz w:val="28"/>
          <w:szCs w:val="28"/>
        </w:rPr>
        <w:tab/>
      </w:r>
      <w:r>
        <w:rPr>
          <w:sz w:val="28"/>
          <w:szCs w:val="28"/>
        </w:rPr>
        <w:t>…</w:t>
      </w:r>
      <w:r w:rsidRPr="00050C19">
        <w:rPr>
          <w:sz w:val="28"/>
          <w:szCs w:val="28"/>
        </w:rPr>
        <w:t>37</w:t>
      </w:r>
    </w:p>
    <w:p w:rsidR="009A54B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t>Библиографический список..........................................................................</w:t>
      </w:r>
      <w:r w:rsidRPr="00050C19">
        <w:rPr>
          <w:sz w:val="28"/>
          <w:szCs w:val="28"/>
        </w:rPr>
        <w:tab/>
        <w:t>38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sz w:val="28"/>
          <w:szCs w:val="28"/>
        </w:rPr>
      </w:pPr>
      <w:r w:rsidRPr="00050C19">
        <w:rPr>
          <w:sz w:val="28"/>
          <w:szCs w:val="28"/>
        </w:rPr>
        <w:br w:type="page"/>
        <w:t>ВВЕДЕНИЕ</w:t>
      </w:r>
    </w:p>
    <w:p w:rsidR="009A54B9" w:rsidRPr="00050C19" w:rsidRDefault="009A54B9" w:rsidP="00050C19">
      <w:pPr>
        <w:spacing w:line="360" w:lineRule="auto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Настоящее методико-учебное пособие содержит задачи курса «Статистика. Часть 1» с целью сориентировать студентов на подготовку по темам: «Показатели вариации», «Выборочное наблюдение», «Ряды динамики». С этой же целью в конце пособия приведен библиографический список по всему курсу и перечень вопросов к зачету.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Готовясь к практическим занятиям, студент должен прочесть рекомендованную литературу и конспект лекций, самостоятельно проверить, как он усвоил вопросы той темы, по которой будет решать задачи.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Решение задач необходимо сопровождать соответствующими формулами, подробными расчетами, пояснением сущности исследуемых показателей и краткими выводами. При этом особое внимание следует уделять экономическому содержанию показателей.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Расчеты должны быть выполнены с принятой в статистике точностью: индексы рассчитываются с точностью до 0.001, а проценты - до 0.01. При выполнении работ рекомендуется использовать статистические таблицы, которые должны быть построены и оформлены по правилам, изучающимся в теме «Сводка и группировка статистических данных».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В соответствии с учебной программой студентам всех форм обучения необходимо иметь навык в решении определенных задач, согласно требованиям и выполнить по данному разделу домашнюю контрольную работу. По окончании курса предусмотрен зачет. 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Данные методические указания значительно упростят процесс изучения материала, т.к. в нем систематизированы темы раздела, основные формулы по темам, которыми необходимо пользоваться. Для повышения эффективности самостоятельной работы приведены подробные выкладки всех расчетных формул с ответами по каждой типовой задаче, а так же представлены примеры решения распространенных задач для самостоятельного решения. В конце каждой темы приведены контрольные вопросы и тесты, ответы на которые обеспечат положительный результат при сдаче зачета.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Перед выполнением контрольной работы или решением задач на практических занятиях требуется внимательное изучение настоящих методических указаний.</w:t>
      </w:r>
    </w:p>
    <w:p w:rsidR="009A54B9" w:rsidRPr="00050C19" w:rsidRDefault="009A54B9" w:rsidP="00050C19">
      <w:pPr>
        <w:widowControl/>
        <w:spacing w:before="240" w:after="120" w:line="360" w:lineRule="auto"/>
        <w:ind w:firstLine="0"/>
        <w:jc w:val="center"/>
        <w:rPr>
          <w:b/>
          <w:sz w:val="28"/>
          <w:szCs w:val="28"/>
        </w:rPr>
      </w:pPr>
      <w:r w:rsidRPr="00050C19">
        <w:rPr>
          <w:sz w:val="28"/>
          <w:szCs w:val="28"/>
        </w:rPr>
        <w:br w:type="page"/>
      </w:r>
      <w:r w:rsidRPr="00050C19">
        <w:rPr>
          <w:b/>
          <w:sz w:val="28"/>
          <w:szCs w:val="28"/>
        </w:rPr>
        <w:t>1. ПОКАЗАТЕЛИ ВАРИАЦИИ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Вариация – это различие в значениях какого-либо признака у разных единиц данной совокупности в один и тот же период или момент времени. Различают вариацию случайную и систематическую. К показателям вариации относят: размах вариации, среднее линейное отклонение, дисперсия и среднее квадратическое отклонение – являются абсолютным измерением вариации и коэффициент вариации – относительный показатель вариации.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before="160" w:after="80" w:line="360" w:lineRule="auto"/>
        <w:ind w:firstLine="0"/>
        <w:jc w:val="center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1.1. Основные формулы</w:t>
      </w:r>
    </w:p>
    <w:p w:rsidR="009A54B9" w:rsidRPr="00050C19" w:rsidRDefault="009A54B9" w:rsidP="00050C19">
      <w:pPr>
        <w:widowControl/>
        <w:spacing w:before="160" w:after="80" w:line="360" w:lineRule="auto"/>
        <w:ind w:firstLine="0"/>
        <w:jc w:val="center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Размах вариации (</w:t>
      </w:r>
      <w:r w:rsidR="001E7515">
        <w:rPr>
          <w:position w:val="-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4.25pt" fillcolor="window">
            <v:imagedata r:id="rId8" o:title=""/>
          </v:shape>
        </w:pict>
      </w:r>
      <w:r w:rsidRPr="00050C19">
        <w:rPr>
          <w:sz w:val="28"/>
          <w:szCs w:val="28"/>
        </w:rPr>
        <w:t>):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pict>
                <v:shape id="_x0000_i1026" type="#_x0000_t75" style="width:98.25pt;height:18.75pt" fillcolor="window">
                  <v:imagedata r:id="rId9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(1.1)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Среднее линейное отклонение (</w:t>
      </w:r>
      <w:r w:rsidR="001E7515">
        <w:rPr>
          <w:position w:val="-6"/>
          <w:sz w:val="28"/>
          <w:szCs w:val="28"/>
        </w:rPr>
        <w:pict>
          <v:shape id="_x0000_i1027" type="#_x0000_t75" style="width:12.75pt;height:18pt" fillcolor="window">
            <v:imagedata r:id="rId10" o:title=""/>
          </v:shape>
        </w:pict>
      </w:r>
      <w:r w:rsidRPr="00050C19">
        <w:rPr>
          <w:sz w:val="28"/>
          <w:szCs w:val="28"/>
        </w:rPr>
        <w:t>):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bookmarkStart w:id="0" w:name="OLE_LINK1"/>
      <w:r w:rsidRPr="00050C19">
        <w:rPr>
          <w:sz w:val="28"/>
          <w:szCs w:val="28"/>
        </w:rPr>
        <w:t>а) для несгруппированных данных: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28"/>
                <w:sz w:val="28"/>
                <w:szCs w:val="28"/>
              </w:rPr>
              <w:pict>
                <v:shape id="_x0000_i1028" type="#_x0000_t75" style="width:87pt;height:39.75pt" fillcolor="window">
                  <v:imagedata r:id="rId11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(1.2)</w:t>
            </w:r>
          </w:p>
        </w:tc>
      </w:tr>
    </w:tbl>
    <w:bookmarkEnd w:id="0"/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б) для сгруппированных данных: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34"/>
                <w:sz w:val="28"/>
                <w:szCs w:val="28"/>
              </w:rPr>
              <w:pict>
                <v:shape id="_x0000_i1029" type="#_x0000_t75" style="width:108pt;height:42.75pt" fillcolor="window">
                  <v:imagedata r:id="rId12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(1.3)</w:t>
            </w:r>
          </w:p>
        </w:tc>
      </w:tr>
    </w:tbl>
    <w:p w:rsidR="009A54B9" w:rsidRPr="00050C19" w:rsidRDefault="009A54B9" w:rsidP="00050C19">
      <w:pPr>
        <w:pStyle w:val="2"/>
        <w:widowControl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050C19">
        <w:rPr>
          <w:rFonts w:ascii="Times New Roman" w:hAnsi="Times New Roman" w:cs="Times New Roman"/>
          <w:b w:val="0"/>
          <w:bCs w:val="0"/>
          <w:i w:val="0"/>
        </w:rPr>
        <w:t>Дисперсия (</w:t>
      </w:r>
      <w:r w:rsidRPr="00050C19">
        <w:rPr>
          <w:rFonts w:ascii="Times New Roman" w:hAnsi="Times New Roman" w:cs="Times New Roman"/>
          <w:b w:val="0"/>
          <w:bCs w:val="0"/>
          <w:i w:val="0"/>
        </w:rPr>
        <w:sym w:font="Symbol" w:char="F073"/>
      </w:r>
      <w:r w:rsidRPr="00050C19">
        <w:rPr>
          <w:rFonts w:ascii="Times New Roman" w:hAnsi="Times New Roman" w:cs="Times New Roman"/>
          <w:b w:val="0"/>
          <w:bCs w:val="0"/>
          <w:i w:val="0"/>
          <w:vertAlign w:val="superscript"/>
        </w:rPr>
        <w:t>2</w:t>
      </w:r>
      <w:r w:rsidRPr="00050C19">
        <w:rPr>
          <w:rFonts w:ascii="Times New Roman" w:hAnsi="Times New Roman" w:cs="Times New Roman"/>
          <w:b w:val="0"/>
          <w:bCs w:val="0"/>
          <w:i w:val="0"/>
        </w:rPr>
        <w:t>):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а) простая дисперсия для несгруппированных данных: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28"/>
                <w:sz w:val="28"/>
                <w:szCs w:val="28"/>
              </w:rPr>
              <w:pict>
                <v:shape id="_x0000_i1030" type="#_x0000_t75" style="width:108.75pt;height:39pt" fillcolor="window">
                  <v:imagedata r:id="rId13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(1.4)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б) взвешенная дисперсия для вариационного ряда: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34"/>
                <w:sz w:val="28"/>
                <w:szCs w:val="28"/>
              </w:rPr>
              <w:pict>
                <v:shape id="_x0000_i1031" type="#_x0000_t75" style="width:129.75pt;height:42pt" fillcolor="window">
                  <v:imagedata r:id="rId14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(1.5)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Упрощенные методы расчета дисперсии: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1. Метод электронно-вычислительного способа расчета</w:t>
      </w:r>
      <w:r w:rsidRPr="00050C19">
        <w:rPr>
          <w:sz w:val="28"/>
          <w:szCs w:val="28"/>
        </w:rPr>
        <w:tab/>
        <w:t>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36"/>
                <w:sz w:val="28"/>
                <w:szCs w:val="28"/>
              </w:rPr>
              <w:pict>
                <v:shape id="_x0000_i1032" type="#_x0000_t75" style="width:248.25pt;height:47.25pt" fillcolor="window">
                  <v:imagedata r:id="rId15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(1.6)</w:t>
            </w:r>
          </w:p>
        </w:tc>
      </w:tr>
    </w:tbl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2. По «способу моментов»: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  <w:lang w:val="en-US"/>
              </w:rPr>
              <w:pict>
                <v:shape id="_x0000_i1033" type="#_x0000_t75" style="width:104.25pt;height:21.75pt" fillcolor="window">
                  <v:imagedata r:id="rId16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(1.7)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где </w:t>
      </w:r>
      <w:r w:rsidRPr="00050C19">
        <w:rPr>
          <w:sz w:val="28"/>
          <w:szCs w:val="28"/>
        </w:rPr>
        <w:tab/>
      </w:r>
      <w:r w:rsidRPr="00050C19">
        <w:rPr>
          <w:sz w:val="28"/>
          <w:szCs w:val="28"/>
          <w:lang w:val="en-US"/>
        </w:rPr>
        <w:t>m</w:t>
      </w:r>
      <w:r w:rsidRPr="00050C19">
        <w:rPr>
          <w:sz w:val="28"/>
          <w:szCs w:val="28"/>
          <w:vertAlign w:val="subscript"/>
        </w:rPr>
        <w:t>2</w:t>
      </w:r>
      <w:r w:rsidRPr="00050C19">
        <w:rPr>
          <w:sz w:val="28"/>
          <w:szCs w:val="28"/>
        </w:rPr>
        <w:t xml:space="preserve"> – момент второго порядка, определяемый по формуле: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34"/>
                <w:sz w:val="28"/>
                <w:szCs w:val="28"/>
              </w:rPr>
              <w:pict>
                <v:shape id="_x0000_i1034" type="#_x0000_t75" style="width:129.75pt;height:60.75pt" fillcolor="window">
                  <v:imagedata r:id="rId17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(1.8)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где </w:t>
      </w:r>
      <w:r w:rsidRPr="00050C19">
        <w:rPr>
          <w:sz w:val="28"/>
          <w:szCs w:val="28"/>
          <w:lang w:val="en-US"/>
        </w:rPr>
        <w:t>m</w:t>
      </w:r>
      <w:r w:rsidRPr="00050C19">
        <w:rPr>
          <w:sz w:val="28"/>
          <w:szCs w:val="28"/>
          <w:vertAlign w:val="subscript"/>
        </w:rPr>
        <w:t>1</w:t>
      </w:r>
      <w:r w:rsidRPr="00050C19">
        <w:rPr>
          <w:sz w:val="28"/>
          <w:szCs w:val="28"/>
        </w:rPr>
        <w:t xml:space="preserve"> – момент первого порядка, определяемый по формуле (4.10).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Дисперсия альтернативного признака (</w:t>
      </w:r>
      <w:r w:rsidR="001E7515">
        <w:rPr>
          <w:position w:val="-6"/>
          <w:sz w:val="28"/>
          <w:szCs w:val="28"/>
        </w:rPr>
        <w:pict>
          <v:shape id="_x0000_i1035" type="#_x0000_t75" style="width:18pt;height:18.75pt" fillcolor="window">
            <v:imagedata r:id="rId18" o:title=""/>
          </v:shape>
        </w:pict>
      </w:r>
      <w:r w:rsidRPr="00050C19">
        <w:rPr>
          <w:sz w:val="28"/>
          <w:szCs w:val="28"/>
        </w:rPr>
        <w:t>):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pict>
                <v:shape id="_x0000_i1036" type="#_x0000_t75" style="width:66.75pt;height:21.75pt" fillcolor="window">
                  <v:imagedata r:id="rId19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(1.9)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где </w:t>
      </w:r>
      <w:r w:rsidRPr="00050C19">
        <w:rPr>
          <w:sz w:val="28"/>
          <w:szCs w:val="28"/>
          <w:lang w:val="en-US"/>
        </w:rPr>
        <w:t>p</w:t>
      </w:r>
      <w:r w:rsidRPr="00050C19">
        <w:rPr>
          <w:sz w:val="28"/>
          <w:szCs w:val="28"/>
        </w:rPr>
        <w:t xml:space="preserve"> – доля единиц, обладающих альтернативным признаком;</w:t>
      </w:r>
    </w:p>
    <w:p w:rsidR="009A54B9" w:rsidRPr="00050C19" w:rsidRDefault="009A54B9" w:rsidP="00050C19">
      <w:pPr>
        <w:widowControl/>
        <w:spacing w:line="360" w:lineRule="auto"/>
        <w:ind w:left="720" w:firstLine="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   </w:t>
      </w:r>
      <w:r w:rsidRPr="00050C19">
        <w:rPr>
          <w:sz w:val="28"/>
          <w:szCs w:val="28"/>
          <w:lang w:val="en-US"/>
        </w:rPr>
        <w:t>q</w:t>
      </w:r>
      <w:r w:rsidRPr="00050C19">
        <w:rPr>
          <w:sz w:val="28"/>
          <w:szCs w:val="28"/>
        </w:rPr>
        <w:t xml:space="preserve"> – доля единиц, не обладающих альтернативным признаком(</w:t>
      </w:r>
      <w:r w:rsidRPr="00050C19">
        <w:rPr>
          <w:sz w:val="28"/>
          <w:szCs w:val="28"/>
          <w:lang w:val="en-US"/>
        </w:rPr>
        <w:t>q</w:t>
      </w:r>
      <w:r w:rsidRPr="00050C19">
        <w:rPr>
          <w:sz w:val="28"/>
          <w:szCs w:val="28"/>
        </w:rPr>
        <w:t xml:space="preserve"> = 1 - </w:t>
      </w:r>
      <w:r w:rsidRPr="00050C19">
        <w:rPr>
          <w:sz w:val="28"/>
          <w:szCs w:val="28"/>
          <w:lang w:val="en-US"/>
        </w:rPr>
        <w:t>p</w:t>
      </w:r>
      <w:r w:rsidRPr="00050C19">
        <w:rPr>
          <w:sz w:val="28"/>
          <w:szCs w:val="28"/>
        </w:rPr>
        <w:t>).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Среднее квадратическое отклонение (</w:t>
      </w:r>
      <w:r w:rsidRPr="00050C19">
        <w:rPr>
          <w:sz w:val="28"/>
          <w:szCs w:val="28"/>
        </w:rPr>
        <w:sym w:font="Symbol" w:char="F073"/>
      </w:r>
      <w:r w:rsidRPr="00050C19">
        <w:rPr>
          <w:sz w:val="28"/>
          <w:szCs w:val="28"/>
        </w:rPr>
        <w:t xml:space="preserve"> ):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8"/>
                <w:sz w:val="28"/>
                <w:szCs w:val="28"/>
              </w:rPr>
              <w:pict>
                <v:shape id="_x0000_i1037" type="#_x0000_t75" style="width:65.25pt;height:21.75pt" fillcolor="window">
                  <v:imagedata r:id="rId20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(1.10)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Правило сложения дисперсий: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pict>
                <v:shape id="_x0000_i1038" type="#_x0000_t75" style="width:81pt;height:21.75pt" fillcolor="window">
                  <v:imagedata r:id="rId21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(1.11)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где </w:t>
      </w:r>
      <w:r w:rsidRPr="00050C19">
        <w:rPr>
          <w:sz w:val="28"/>
          <w:szCs w:val="28"/>
        </w:rPr>
        <w:sym w:font="Symbol" w:char="F073"/>
      </w:r>
      <w:r w:rsidRPr="00050C19">
        <w:rPr>
          <w:sz w:val="28"/>
          <w:szCs w:val="28"/>
          <w:vertAlign w:val="superscript"/>
        </w:rPr>
        <w:t>2</w:t>
      </w:r>
      <w:r w:rsidRPr="00050C19">
        <w:rPr>
          <w:sz w:val="28"/>
          <w:szCs w:val="28"/>
        </w:rPr>
        <w:t xml:space="preserve"> – общая дисперсия;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   </w:t>
      </w:r>
      <w:r w:rsidR="001E7515">
        <w:rPr>
          <w:position w:val="-12"/>
          <w:sz w:val="28"/>
          <w:szCs w:val="28"/>
        </w:rPr>
        <w:pict>
          <v:shape id="_x0000_i1039" type="#_x0000_t75" style="width:18.75pt;height:21.75pt" fillcolor="window">
            <v:imagedata r:id="rId22" o:title=""/>
          </v:shape>
        </w:pict>
      </w:r>
      <w:r w:rsidRPr="00050C19">
        <w:rPr>
          <w:sz w:val="28"/>
          <w:szCs w:val="28"/>
        </w:rPr>
        <w:t>- средняя из внутригрупповых дисперсий;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    </w:t>
      </w:r>
      <w:r w:rsidRPr="00050C19">
        <w:rPr>
          <w:sz w:val="28"/>
          <w:szCs w:val="28"/>
        </w:rPr>
        <w:sym w:font="Symbol" w:char="F064"/>
      </w:r>
      <w:r w:rsidRPr="00050C19">
        <w:rPr>
          <w:sz w:val="28"/>
          <w:szCs w:val="28"/>
          <w:vertAlign w:val="superscript"/>
        </w:rPr>
        <w:t>2</w:t>
      </w:r>
      <w:r w:rsidRPr="00050C19">
        <w:rPr>
          <w:sz w:val="28"/>
          <w:szCs w:val="28"/>
        </w:rPr>
        <w:t xml:space="preserve"> – дисперсия групповых средних (межгрупповая) дисперсия.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Средняя из внутригрупповых дисперсий: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34"/>
                <w:sz w:val="28"/>
                <w:szCs w:val="28"/>
              </w:rPr>
              <w:pict>
                <v:shape id="_x0000_i1040" type="#_x0000_t75" style="width:87.75pt;height:42pt" fillcolor="window">
                  <v:imagedata r:id="rId23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(1.12)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где </w:t>
      </w:r>
      <w:r w:rsidR="001E7515">
        <w:rPr>
          <w:position w:val="-12"/>
          <w:sz w:val="28"/>
          <w:szCs w:val="28"/>
        </w:rPr>
        <w:pict>
          <v:shape id="_x0000_i1041" type="#_x0000_t75" style="width:18pt;height:21.75pt" fillcolor="window">
            <v:imagedata r:id="rId24" o:title=""/>
          </v:shape>
        </w:pict>
      </w:r>
      <w:r w:rsidRPr="00050C19">
        <w:rPr>
          <w:sz w:val="28"/>
          <w:szCs w:val="28"/>
        </w:rPr>
        <w:t>- групповые дисперсии.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Внутригрупповые дисперсии: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34"/>
                <w:sz w:val="28"/>
                <w:szCs w:val="28"/>
              </w:rPr>
              <w:pict>
                <v:shape id="_x0000_i1042" type="#_x0000_t75" style="width:134.25pt;height:45.75pt" fillcolor="window">
                  <v:imagedata r:id="rId25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(1.13)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где </w:t>
      </w:r>
      <w:r w:rsidR="001E7515">
        <w:rPr>
          <w:position w:val="-12"/>
          <w:sz w:val="28"/>
          <w:szCs w:val="28"/>
        </w:rPr>
        <w:pict>
          <v:shape id="_x0000_i1043" type="#_x0000_t75" style="width:18.75pt;height:20.25pt" fillcolor="window">
            <v:imagedata r:id="rId26" o:title=""/>
          </v:shape>
        </w:pict>
      </w:r>
      <w:r w:rsidRPr="00050C19">
        <w:rPr>
          <w:sz w:val="28"/>
          <w:szCs w:val="28"/>
        </w:rPr>
        <w:t xml:space="preserve"> - групповые средние;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    </w:t>
      </w:r>
      <w:r w:rsidR="001E7515">
        <w:rPr>
          <w:position w:val="-4"/>
          <w:sz w:val="28"/>
          <w:szCs w:val="28"/>
        </w:rPr>
        <w:pict>
          <v:shape id="_x0000_i1044" type="#_x0000_t75" style="width:14.25pt;height:13.5pt" fillcolor="window">
            <v:imagedata r:id="rId27" o:title=""/>
          </v:shape>
        </w:pict>
      </w:r>
      <w:r w:rsidRPr="00050C19">
        <w:rPr>
          <w:sz w:val="28"/>
          <w:szCs w:val="28"/>
        </w:rPr>
        <w:t xml:space="preserve"> - общая средняя.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Межгрупповая дисперсия: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34"/>
                <w:sz w:val="28"/>
                <w:szCs w:val="28"/>
              </w:rPr>
              <w:pict>
                <v:shape id="_x0000_i1045" type="#_x0000_t75" style="width:123.75pt;height:42.75pt" fillcolor="window">
                  <v:imagedata r:id="rId28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(1.14)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Коэффициент вариации (</w:t>
      </w:r>
      <w:r w:rsidR="001E7515">
        <w:rPr>
          <w:position w:val="-6"/>
          <w:sz w:val="28"/>
          <w:szCs w:val="28"/>
        </w:rPr>
        <w:pict>
          <v:shape id="_x0000_i1046" type="#_x0000_t75" style="width:11.25pt;height:12pt" fillcolor="window">
            <v:imagedata r:id="rId29" o:title=""/>
          </v:shape>
        </w:pict>
      </w:r>
      <w:r w:rsidRPr="00050C19">
        <w:rPr>
          <w:sz w:val="28"/>
          <w:szCs w:val="28"/>
        </w:rPr>
        <w:t>):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pict>
                <v:shape id="_x0000_i1047" type="#_x0000_t75" style="width:86.25pt;height:35.25pt" fillcolor="window">
                  <v:imagedata r:id="rId30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(1.15)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Коэффициент детерминации ( </w:t>
      </w:r>
      <w:r w:rsidR="001E7515">
        <w:rPr>
          <w:position w:val="-10"/>
          <w:sz w:val="28"/>
          <w:szCs w:val="28"/>
        </w:rPr>
        <w:pict>
          <v:shape id="_x0000_i1048" type="#_x0000_t75" style="width:17.25pt;height:21pt" fillcolor="window">
            <v:imagedata r:id="rId31" o:title=""/>
          </v:shape>
        </w:pict>
      </w:r>
      <w:r w:rsidRPr="00050C19">
        <w:rPr>
          <w:sz w:val="28"/>
          <w:szCs w:val="28"/>
        </w:rPr>
        <w:t>):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28"/>
                <w:sz w:val="28"/>
                <w:szCs w:val="28"/>
              </w:rPr>
              <w:pict>
                <v:shape id="_x0000_i1049" type="#_x0000_t75" style="width:53.25pt;height:38.25pt" fillcolor="window">
                  <v:imagedata r:id="rId32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(1.16)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Эмпирическое корреляционное отношение (</w:t>
      </w:r>
      <w:r w:rsidR="001E7515">
        <w:rPr>
          <w:position w:val="-10"/>
          <w:sz w:val="28"/>
          <w:szCs w:val="28"/>
        </w:rPr>
        <w:pict>
          <v:shape id="_x0000_i1050" type="#_x0000_t75" style="width:17.25pt;height:21pt" fillcolor="window">
            <v:imagedata r:id="rId33" o:title=""/>
          </v:shape>
        </w:pict>
      </w:r>
      <w:r w:rsidRPr="00050C19">
        <w:rPr>
          <w:sz w:val="28"/>
          <w:szCs w:val="28"/>
        </w:rPr>
        <w:t>):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30"/>
                <w:sz w:val="28"/>
                <w:szCs w:val="28"/>
              </w:rPr>
              <w:pict>
                <v:shape id="_x0000_i1051" type="#_x0000_t75" style="width:56.25pt;height:42pt" fillcolor="window">
                  <v:imagedata r:id="rId34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(1.17)</w:t>
            </w:r>
          </w:p>
        </w:tc>
      </w:tr>
    </w:tbl>
    <w:p w:rsidR="00050C19" w:rsidRDefault="00050C19" w:rsidP="00050C19">
      <w:pPr>
        <w:widowControl/>
        <w:spacing w:before="160" w:after="80" w:line="360" w:lineRule="auto"/>
        <w:ind w:firstLine="0"/>
        <w:jc w:val="center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before="160" w:after="80" w:line="360" w:lineRule="auto"/>
        <w:ind w:firstLine="0"/>
        <w:jc w:val="center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1.2. Решение типовых задач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Задача № 1</w:t>
      </w:r>
      <w:r w:rsidR="00EE3D14" w:rsidRPr="00050C19">
        <w:rPr>
          <w:b/>
          <w:sz w:val="28"/>
          <w:szCs w:val="28"/>
        </w:rPr>
        <w:t>.1</w:t>
      </w:r>
    </w:p>
    <w:p w:rsidR="009A54B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Имеются данные о сменной выработке рабочих бригады, представленные интервальным рядом распределе</w:t>
      </w:r>
      <w:r w:rsidR="00EE3D14" w:rsidRPr="00050C19">
        <w:rPr>
          <w:sz w:val="28"/>
          <w:szCs w:val="28"/>
        </w:rPr>
        <w:t xml:space="preserve">ния (исходные данные </w:t>
      </w:r>
      <w:r w:rsidR="00EE3D14" w:rsidRPr="00050C19">
        <w:rPr>
          <w:sz w:val="28"/>
          <w:szCs w:val="28"/>
        </w:rPr>
        <w:softHyphen/>
        <w:t xml:space="preserve"> в столбцах</w:t>
      </w:r>
      <w:r w:rsidRPr="00050C19">
        <w:rPr>
          <w:sz w:val="28"/>
          <w:szCs w:val="28"/>
        </w:rPr>
        <w:t xml:space="preserve"> 1-2):</w:t>
      </w:r>
    </w:p>
    <w:p w:rsidR="009D676B" w:rsidRPr="00050C19" w:rsidRDefault="009D676B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661"/>
        <w:gridCol w:w="1158"/>
        <w:gridCol w:w="826"/>
        <w:gridCol w:w="991"/>
        <w:gridCol w:w="1156"/>
        <w:gridCol w:w="1321"/>
        <w:gridCol w:w="1323"/>
        <w:gridCol w:w="995"/>
      </w:tblGrid>
      <w:tr w:rsidR="009A54B9" w:rsidRPr="00050C19">
        <w:trPr>
          <w:cantSplit/>
          <w:jc w:val="center"/>
        </w:trPr>
        <w:tc>
          <w:tcPr>
            <w:tcW w:w="551" w:type="pct"/>
            <w:vMerge w:val="restart"/>
            <w:textDirection w:val="btLr"/>
            <w:vAlign w:val="center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Группы рабочих по сменной выработке, шт.</w:t>
            </w:r>
          </w:p>
        </w:tc>
        <w:tc>
          <w:tcPr>
            <w:tcW w:w="349" w:type="pct"/>
            <w:vMerge w:val="restart"/>
            <w:textDirection w:val="btLr"/>
            <w:vAlign w:val="center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Число рабочих, чел.</w:t>
            </w:r>
          </w:p>
          <w:p w:rsidR="009A54B9" w:rsidRPr="00050C19" w:rsidRDefault="009A54B9" w:rsidP="00050C19">
            <w:pPr>
              <w:spacing w:line="360" w:lineRule="auto"/>
              <w:ind w:left="113" w:right="113" w:firstLine="0"/>
              <w:jc w:val="center"/>
              <w:rPr>
                <w:i/>
                <w:sz w:val="20"/>
                <w:szCs w:val="20"/>
              </w:rPr>
            </w:pPr>
            <w:r w:rsidRPr="00050C19">
              <w:rPr>
                <w:i/>
                <w:sz w:val="20"/>
                <w:szCs w:val="20"/>
              </w:rPr>
              <w:t>(</w:t>
            </w:r>
            <w:r w:rsidRPr="00050C19">
              <w:rPr>
                <w:i/>
                <w:sz w:val="20"/>
                <w:szCs w:val="20"/>
                <w:lang w:val="en-US"/>
              </w:rPr>
              <w:t>f</w:t>
            </w:r>
            <w:r w:rsidRPr="00050C1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100" w:type="pct"/>
            <w:gridSpan w:val="7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Расчетные значения</w:t>
            </w:r>
          </w:p>
        </w:tc>
      </w:tr>
      <w:tr w:rsidR="009A54B9" w:rsidRPr="00050C19">
        <w:trPr>
          <w:cantSplit/>
          <w:trHeight w:val="2304"/>
          <w:jc w:val="center"/>
        </w:trPr>
        <w:tc>
          <w:tcPr>
            <w:tcW w:w="551" w:type="pct"/>
            <w:vMerge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Середина интервала</w:t>
            </w:r>
          </w:p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050C19">
              <w:rPr>
                <w:i/>
                <w:sz w:val="20"/>
                <w:szCs w:val="20"/>
              </w:rPr>
              <w:t>(</w:t>
            </w:r>
            <w:r w:rsidRPr="00050C19">
              <w:rPr>
                <w:i/>
                <w:sz w:val="20"/>
                <w:szCs w:val="20"/>
                <w:lang w:val="en-US"/>
              </w:rPr>
              <w:t>X)</w:t>
            </w:r>
          </w:p>
        </w:tc>
        <w:tc>
          <w:tcPr>
            <w:tcW w:w="436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/>
                <w:sz w:val="20"/>
                <w:szCs w:val="20"/>
                <w:lang w:val="en-US"/>
              </w:rPr>
            </w:pPr>
          </w:p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/>
                <w:sz w:val="20"/>
                <w:szCs w:val="20"/>
                <w:lang w:val="en-US"/>
              </w:rPr>
            </w:pPr>
          </w:p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/>
                <w:sz w:val="20"/>
                <w:szCs w:val="20"/>
                <w:lang w:val="en-US"/>
              </w:rPr>
            </w:pPr>
            <w:r w:rsidRPr="00050C19">
              <w:rPr>
                <w:i/>
                <w:sz w:val="20"/>
                <w:szCs w:val="20"/>
                <w:lang w:val="en-US"/>
              </w:rPr>
              <w:t>X*f</w:t>
            </w:r>
          </w:p>
        </w:tc>
        <w:tc>
          <w:tcPr>
            <w:tcW w:w="523" w:type="pct"/>
          </w:tcPr>
          <w:p w:rsidR="009A54B9" w:rsidRPr="00050C19" w:rsidRDefault="001E7515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052" type="#_x0000_t75" style="width:9pt;height:17.25pt" fillcolor="window">
                  <v:imagedata r:id="rId35" o:title=""/>
                </v:shape>
              </w:pict>
            </w:r>
          </w:p>
          <w:p w:rsidR="009A54B9" w:rsidRPr="00050C19" w:rsidRDefault="001E7515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position w:val="-24"/>
                <w:sz w:val="20"/>
                <w:szCs w:val="20"/>
              </w:rPr>
              <w:pict>
                <v:shape id="_x0000_i1053" type="#_x0000_t75" style="width:41.25pt;height:32.25pt" fillcolor="window">
                  <v:imagedata r:id="rId36" o:title=""/>
                </v:shape>
              </w:pict>
            </w:r>
          </w:p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610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/>
                <w:sz w:val="20"/>
                <w:szCs w:val="20"/>
                <w:lang w:val="en-US"/>
              </w:rPr>
            </w:pPr>
          </w:p>
          <w:p w:rsidR="009A54B9" w:rsidRPr="00050C19" w:rsidRDefault="001E7515" w:rsidP="00050C19">
            <w:pPr>
              <w:spacing w:line="360" w:lineRule="auto"/>
              <w:ind w:firstLine="0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position w:val="-24"/>
                <w:sz w:val="20"/>
                <w:szCs w:val="20"/>
              </w:rPr>
              <w:pict>
                <v:shape id="_x0000_i1054" type="#_x0000_t75" style="width:57pt;height:32.25pt" fillcolor="window">
                  <v:imagedata r:id="rId37" o:title=""/>
                </v:shape>
              </w:pict>
            </w:r>
          </w:p>
          <w:p w:rsidR="009A54B9" w:rsidRPr="00050C19" w:rsidRDefault="009A54B9" w:rsidP="00050C19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97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9A54B9" w:rsidRPr="00050C19" w:rsidRDefault="001E7515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24"/>
                <w:sz w:val="20"/>
                <w:szCs w:val="20"/>
              </w:rPr>
              <w:pict>
                <v:shape id="_x0000_i1055" type="#_x0000_t75" style="width:66pt;height:32.25pt" fillcolor="window">
                  <v:imagedata r:id="rId38" o:title=""/>
                </v:shape>
              </w:pict>
            </w:r>
          </w:p>
        </w:tc>
        <w:tc>
          <w:tcPr>
            <w:tcW w:w="698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/>
                <w:sz w:val="20"/>
                <w:szCs w:val="20"/>
                <w:lang w:val="en-US"/>
              </w:rPr>
            </w:pPr>
          </w:p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/>
                <w:sz w:val="20"/>
                <w:szCs w:val="20"/>
                <w:lang w:val="en-US"/>
              </w:rPr>
            </w:pPr>
          </w:p>
          <w:p w:rsidR="009A54B9" w:rsidRPr="00050C19" w:rsidRDefault="001E7515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position w:val="-14"/>
                <w:sz w:val="20"/>
                <w:szCs w:val="20"/>
              </w:rPr>
              <w:pict>
                <v:shape id="_x0000_i1056" type="#_x0000_t75" style="width:63.75pt;height:22.5pt" fillcolor="window">
                  <v:imagedata r:id="rId39" o:title=""/>
                </v:shape>
              </w:pict>
            </w:r>
          </w:p>
        </w:tc>
        <w:tc>
          <w:tcPr>
            <w:tcW w:w="525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9A54B9" w:rsidRPr="00050C19" w:rsidRDefault="001E7515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14"/>
                <w:sz w:val="20"/>
                <w:szCs w:val="20"/>
              </w:rPr>
              <w:pict>
                <v:shape id="_x0000_i1057" type="#_x0000_t75" style="width:38.25pt;height:22.5pt" fillcolor="window">
                  <v:imagedata r:id="rId40" o:title=""/>
                </v:shape>
              </w:pict>
            </w:r>
          </w:p>
        </w:tc>
      </w:tr>
      <w:tr w:rsidR="009A54B9" w:rsidRPr="00050C19">
        <w:trPr>
          <w:jc w:val="center"/>
        </w:trPr>
        <w:tc>
          <w:tcPr>
            <w:tcW w:w="551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</w:t>
            </w:r>
          </w:p>
        </w:tc>
        <w:tc>
          <w:tcPr>
            <w:tcW w:w="349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</w:t>
            </w:r>
          </w:p>
        </w:tc>
        <w:tc>
          <w:tcPr>
            <w:tcW w:w="611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3</w:t>
            </w:r>
          </w:p>
        </w:tc>
        <w:tc>
          <w:tcPr>
            <w:tcW w:w="436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</w:t>
            </w:r>
          </w:p>
        </w:tc>
        <w:tc>
          <w:tcPr>
            <w:tcW w:w="52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5</w:t>
            </w:r>
          </w:p>
        </w:tc>
        <w:tc>
          <w:tcPr>
            <w:tcW w:w="610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6</w:t>
            </w:r>
          </w:p>
        </w:tc>
        <w:tc>
          <w:tcPr>
            <w:tcW w:w="697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7</w:t>
            </w:r>
          </w:p>
        </w:tc>
        <w:tc>
          <w:tcPr>
            <w:tcW w:w="698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8</w:t>
            </w:r>
          </w:p>
        </w:tc>
        <w:tc>
          <w:tcPr>
            <w:tcW w:w="525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9</w:t>
            </w:r>
          </w:p>
        </w:tc>
      </w:tr>
      <w:tr w:rsidR="009A54B9" w:rsidRPr="00050C19">
        <w:trPr>
          <w:jc w:val="center"/>
        </w:trPr>
        <w:tc>
          <w:tcPr>
            <w:tcW w:w="551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170-190</w:t>
            </w:r>
          </w:p>
        </w:tc>
        <w:tc>
          <w:tcPr>
            <w:tcW w:w="349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</w:t>
            </w:r>
          </w:p>
        </w:tc>
        <w:tc>
          <w:tcPr>
            <w:tcW w:w="611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180</w:t>
            </w:r>
          </w:p>
        </w:tc>
        <w:tc>
          <w:tcPr>
            <w:tcW w:w="436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1800</w:t>
            </w:r>
          </w:p>
        </w:tc>
        <w:tc>
          <w:tcPr>
            <w:tcW w:w="52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-2</w:t>
            </w:r>
          </w:p>
        </w:tc>
        <w:tc>
          <w:tcPr>
            <w:tcW w:w="610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-20</w:t>
            </w:r>
          </w:p>
        </w:tc>
        <w:tc>
          <w:tcPr>
            <w:tcW w:w="697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40</w:t>
            </w:r>
          </w:p>
        </w:tc>
        <w:tc>
          <w:tcPr>
            <w:tcW w:w="698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12960</w:t>
            </w:r>
          </w:p>
        </w:tc>
        <w:tc>
          <w:tcPr>
            <w:tcW w:w="525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324000</w:t>
            </w:r>
          </w:p>
        </w:tc>
      </w:tr>
      <w:tr w:rsidR="009A54B9" w:rsidRPr="00050C19">
        <w:trPr>
          <w:jc w:val="center"/>
        </w:trPr>
        <w:tc>
          <w:tcPr>
            <w:tcW w:w="551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190-210</w:t>
            </w:r>
          </w:p>
        </w:tc>
        <w:tc>
          <w:tcPr>
            <w:tcW w:w="349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</w:t>
            </w:r>
          </w:p>
        </w:tc>
        <w:tc>
          <w:tcPr>
            <w:tcW w:w="611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200</w:t>
            </w:r>
          </w:p>
        </w:tc>
        <w:tc>
          <w:tcPr>
            <w:tcW w:w="436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4000</w:t>
            </w:r>
          </w:p>
        </w:tc>
        <w:tc>
          <w:tcPr>
            <w:tcW w:w="52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-1</w:t>
            </w:r>
          </w:p>
        </w:tc>
        <w:tc>
          <w:tcPr>
            <w:tcW w:w="610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-20</w:t>
            </w:r>
          </w:p>
        </w:tc>
        <w:tc>
          <w:tcPr>
            <w:tcW w:w="697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</w:t>
            </w:r>
          </w:p>
        </w:tc>
        <w:tc>
          <w:tcPr>
            <w:tcW w:w="698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5120</w:t>
            </w:r>
          </w:p>
        </w:tc>
        <w:tc>
          <w:tcPr>
            <w:tcW w:w="525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800000</w:t>
            </w:r>
          </w:p>
        </w:tc>
      </w:tr>
      <w:tr w:rsidR="009A54B9" w:rsidRPr="00050C19">
        <w:trPr>
          <w:jc w:val="center"/>
        </w:trPr>
        <w:tc>
          <w:tcPr>
            <w:tcW w:w="551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210-230</w:t>
            </w:r>
          </w:p>
        </w:tc>
        <w:tc>
          <w:tcPr>
            <w:tcW w:w="349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50</w:t>
            </w:r>
          </w:p>
        </w:tc>
        <w:tc>
          <w:tcPr>
            <w:tcW w:w="611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220</w:t>
            </w:r>
          </w:p>
        </w:tc>
        <w:tc>
          <w:tcPr>
            <w:tcW w:w="436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11000</w:t>
            </w:r>
          </w:p>
        </w:tc>
        <w:tc>
          <w:tcPr>
            <w:tcW w:w="52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0</w:t>
            </w:r>
          </w:p>
        </w:tc>
        <w:tc>
          <w:tcPr>
            <w:tcW w:w="610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0</w:t>
            </w:r>
          </w:p>
        </w:tc>
        <w:tc>
          <w:tcPr>
            <w:tcW w:w="697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0</w:t>
            </w:r>
          </w:p>
        </w:tc>
        <w:tc>
          <w:tcPr>
            <w:tcW w:w="698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800</w:t>
            </w:r>
          </w:p>
        </w:tc>
        <w:tc>
          <w:tcPr>
            <w:tcW w:w="525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2420000</w:t>
            </w:r>
          </w:p>
        </w:tc>
      </w:tr>
      <w:tr w:rsidR="009A54B9" w:rsidRPr="00050C19">
        <w:trPr>
          <w:jc w:val="center"/>
        </w:trPr>
        <w:tc>
          <w:tcPr>
            <w:tcW w:w="551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230-250</w:t>
            </w:r>
          </w:p>
        </w:tc>
        <w:tc>
          <w:tcPr>
            <w:tcW w:w="349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</w:t>
            </w:r>
          </w:p>
        </w:tc>
        <w:tc>
          <w:tcPr>
            <w:tcW w:w="611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240</w:t>
            </w:r>
          </w:p>
        </w:tc>
        <w:tc>
          <w:tcPr>
            <w:tcW w:w="436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4800</w:t>
            </w:r>
          </w:p>
        </w:tc>
        <w:tc>
          <w:tcPr>
            <w:tcW w:w="52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</w:t>
            </w:r>
          </w:p>
        </w:tc>
        <w:tc>
          <w:tcPr>
            <w:tcW w:w="610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</w:t>
            </w:r>
          </w:p>
        </w:tc>
        <w:tc>
          <w:tcPr>
            <w:tcW w:w="697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</w:t>
            </w:r>
          </w:p>
        </w:tc>
        <w:tc>
          <w:tcPr>
            <w:tcW w:w="698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11520</w:t>
            </w:r>
          </w:p>
        </w:tc>
        <w:tc>
          <w:tcPr>
            <w:tcW w:w="525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1152000</w:t>
            </w:r>
          </w:p>
        </w:tc>
      </w:tr>
      <w:tr w:rsidR="009A54B9" w:rsidRPr="00050C19">
        <w:trPr>
          <w:jc w:val="center"/>
        </w:trPr>
        <w:tc>
          <w:tcPr>
            <w:tcW w:w="551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Итого</w:t>
            </w:r>
          </w:p>
        </w:tc>
        <w:tc>
          <w:tcPr>
            <w:tcW w:w="349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100</w:t>
            </w:r>
          </w:p>
        </w:tc>
        <w:tc>
          <w:tcPr>
            <w:tcW w:w="611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21600</w:t>
            </w:r>
          </w:p>
        </w:tc>
        <w:tc>
          <w:tcPr>
            <w:tcW w:w="52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-20</w:t>
            </w:r>
          </w:p>
        </w:tc>
        <w:tc>
          <w:tcPr>
            <w:tcW w:w="697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80</w:t>
            </w:r>
          </w:p>
        </w:tc>
        <w:tc>
          <w:tcPr>
            <w:tcW w:w="698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30400</w:t>
            </w:r>
          </w:p>
        </w:tc>
        <w:tc>
          <w:tcPr>
            <w:tcW w:w="525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4696000</w:t>
            </w:r>
          </w:p>
        </w:tc>
      </w:tr>
    </w:tbl>
    <w:p w:rsidR="009D676B" w:rsidRDefault="009D676B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Определить: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а) среднесменную выработку рабочих;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б) дисперсию выработки;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в) среднее квадратическое отклонение;</w:t>
      </w:r>
    </w:p>
    <w:p w:rsidR="00EE3D14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г) коэффициент вариации</w:t>
      </w:r>
      <w:r w:rsidR="00EE3D14" w:rsidRPr="00050C19">
        <w:rPr>
          <w:sz w:val="28"/>
          <w:szCs w:val="28"/>
        </w:rPr>
        <w:t>.</w:t>
      </w:r>
    </w:p>
    <w:p w:rsidR="009A54B9" w:rsidRPr="00050C19" w:rsidRDefault="00EE3D14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С</w:t>
      </w:r>
      <w:r w:rsidR="009A54B9" w:rsidRPr="00050C19">
        <w:rPr>
          <w:sz w:val="28"/>
          <w:szCs w:val="28"/>
        </w:rPr>
        <w:t>делать вывод.</w:t>
      </w:r>
    </w:p>
    <w:p w:rsidR="009A54B9" w:rsidRPr="00050C19" w:rsidRDefault="009A54B9" w:rsidP="00050C19">
      <w:pPr>
        <w:widowControl/>
        <w:spacing w:line="360" w:lineRule="auto"/>
        <w:ind w:firstLine="0"/>
        <w:rPr>
          <w:sz w:val="28"/>
          <w:szCs w:val="28"/>
        </w:rPr>
      </w:pPr>
    </w:p>
    <w:p w:rsidR="009A54B9" w:rsidRDefault="009A54B9" w:rsidP="00050C19">
      <w:pPr>
        <w:widowControl/>
        <w:spacing w:line="360" w:lineRule="auto"/>
        <w:ind w:firstLine="0"/>
        <w:jc w:val="center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Решение:</w:t>
      </w:r>
    </w:p>
    <w:p w:rsidR="00050C19" w:rsidRPr="00050C19" w:rsidRDefault="00050C19" w:rsidP="00050C19">
      <w:pPr>
        <w:widowControl/>
        <w:spacing w:line="360" w:lineRule="auto"/>
        <w:ind w:firstLine="0"/>
        <w:jc w:val="center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а) среднесменная выработка рабочих определяется: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– по формуле средней арифметической взвешенной:</w:t>
      </w:r>
    </w:p>
    <w:p w:rsidR="009A54B9" w:rsidRPr="00050C19" w:rsidRDefault="001E7515" w:rsidP="00050C19">
      <w:pPr>
        <w:widowControl/>
        <w:spacing w:line="360" w:lineRule="auto"/>
        <w:ind w:firstLine="720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58" type="#_x0000_t75" style="width:186pt;height:39.75pt" fillcolor="window">
            <v:imagedata r:id="rId41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– по «способу моментов»: 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59" type="#_x0000_t75" style="width:340.5pt;height:34.5pt" fillcolor="window">
            <v:imagedata r:id="rId42" o:title=""/>
          </v:shape>
        </w:pict>
      </w:r>
      <w:r w:rsidR="009A54B9" w:rsidRPr="00050C19">
        <w:rPr>
          <w:sz w:val="28"/>
          <w:szCs w:val="28"/>
        </w:rPr>
        <w:t xml:space="preserve"> 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где А – середина интервала, обладающего наибольшей частотой: </w:t>
      </w:r>
      <w:r w:rsidRPr="00050C19">
        <w:rPr>
          <w:sz w:val="28"/>
          <w:szCs w:val="28"/>
          <w:lang w:val="en-US"/>
        </w:rPr>
        <w:t>f</w:t>
      </w:r>
      <w:r w:rsidRPr="00050C19">
        <w:rPr>
          <w:sz w:val="28"/>
          <w:szCs w:val="28"/>
        </w:rPr>
        <w:t xml:space="preserve"> ма</w:t>
      </w:r>
      <w:r w:rsidRPr="00050C19">
        <w:rPr>
          <w:sz w:val="28"/>
          <w:szCs w:val="28"/>
          <w:lang w:val="en-US"/>
        </w:rPr>
        <w:t>x</w:t>
      </w:r>
      <w:r w:rsidRPr="00050C19">
        <w:rPr>
          <w:sz w:val="28"/>
          <w:szCs w:val="28"/>
        </w:rPr>
        <w:t xml:space="preserve"> =50, А=220.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60" type="#_x0000_t75" style="width:198.75pt;height:57pt" fillcolor="window">
            <v:imagedata r:id="rId43" o:title=""/>
          </v:shape>
        </w:pict>
      </w:r>
    </w:p>
    <w:p w:rsidR="00EE3D14" w:rsidRPr="00050C19" w:rsidRDefault="00EE3D14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б) дисперсия выработки рассчитывается:</w:t>
      </w:r>
    </w:p>
    <w:p w:rsidR="009A54B9" w:rsidRPr="00050C19" w:rsidRDefault="009A54B9" w:rsidP="00050C19">
      <w:pPr>
        <w:widowControl/>
        <w:spacing w:line="360" w:lineRule="auto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  – по формуле средневзвешенной дисперсии: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61" type="#_x0000_t75" style="width:224.25pt;height:45.75pt" fillcolor="window">
            <v:imagedata r:id="rId44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– по упрощенным методам расчета дисперсии: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position w:val="-60"/>
          <w:sz w:val="28"/>
          <w:szCs w:val="28"/>
        </w:rPr>
        <w:pict>
          <v:shape id="_x0000_i1062" type="#_x0000_t75" style="width:462.75pt;height:66.75pt" fillcolor="window">
            <v:imagedata r:id="rId45" o:title=""/>
          </v:shape>
        </w:pic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position w:val="-12"/>
          <w:sz w:val="28"/>
          <w:szCs w:val="28"/>
          <w:lang w:val="en-US"/>
        </w:rPr>
        <w:pict>
          <v:shape id="_x0000_i1063" type="#_x0000_t75" style="width:287.25pt;height:21.75pt" fillcolor="window">
            <v:imagedata r:id="rId46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где </w:t>
      </w:r>
      <w:r w:rsidR="001E7515">
        <w:rPr>
          <w:position w:val="-34"/>
          <w:sz w:val="28"/>
          <w:szCs w:val="28"/>
        </w:rPr>
        <w:pict>
          <v:shape id="_x0000_i1064" type="#_x0000_t75" style="width:203.25pt;height:63pt" fillcolor="window">
            <v:imagedata r:id="rId47" o:title=""/>
          </v:shape>
        </w:pict>
      </w:r>
    </w:p>
    <w:p w:rsidR="00EE3D14" w:rsidRPr="00050C19" w:rsidRDefault="00EE3D14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в) среднее квадратическое отклонение рассчитывается по формуле: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8"/>
          <w:sz w:val="28"/>
          <w:szCs w:val="28"/>
        </w:rPr>
        <w:pict>
          <v:shape id="_x0000_i1065" type="#_x0000_t75" style="width:3in;height:21.75pt" fillcolor="window">
            <v:imagedata r:id="rId48" o:title=""/>
          </v:shape>
        </w:pict>
      </w:r>
    </w:p>
    <w:p w:rsidR="00EE3D14" w:rsidRPr="00050C19" w:rsidRDefault="00EE3D14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г) коэффициент вариации определяется по формуле: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66" type="#_x0000_t75" style="width:195.75pt;height:36pt" fillcolor="window">
            <v:imagedata r:id="rId49" o:title=""/>
          </v:shape>
        </w:pict>
      </w:r>
      <w:r w:rsidR="009A54B9" w:rsidRPr="00050C19">
        <w:rPr>
          <w:sz w:val="28"/>
          <w:szCs w:val="28"/>
        </w:rPr>
        <w:t xml:space="preserve"> </w:t>
      </w:r>
    </w:p>
    <w:p w:rsidR="00EE3D14" w:rsidRPr="00050C19" w:rsidRDefault="00EE3D14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Вывод: данная бригада достаточно однородна по выработке и средняя считается надежной и типичной, поскольку вариация признака составляет лишь 8%, т. е. больше 33%.</w:t>
      </w:r>
    </w:p>
    <w:p w:rsidR="009D676B" w:rsidRDefault="009D676B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 xml:space="preserve">Задача № </w:t>
      </w:r>
      <w:r w:rsidR="00EE3D14" w:rsidRPr="00050C19">
        <w:rPr>
          <w:b/>
          <w:sz w:val="28"/>
          <w:szCs w:val="28"/>
        </w:rPr>
        <w:t>1.</w:t>
      </w:r>
      <w:r w:rsidRPr="00050C19">
        <w:rPr>
          <w:b/>
          <w:sz w:val="28"/>
          <w:szCs w:val="28"/>
        </w:rPr>
        <w:t>2</w:t>
      </w:r>
    </w:p>
    <w:p w:rsidR="00EE3D14" w:rsidRPr="00050C19" w:rsidRDefault="00EE3D14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При изучении влияния квалификации рабочих на уровень производительности труда в цехе были получены данные, представленные в </w:t>
      </w:r>
      <w:r w:rsidR="001B7C35" w:rsidRPr="00050C19">
        <w:rPr>
          <w:sz w:val="28"/>
          <w:szCs w:val="28"/>
        </w:rPr>
        <w:t xml:space="preserve">следующей </w:t>
      </w:r>
      <w:r w:rsidRPr="00050C19">
        <w:rPr>
          <w:sz w:val="28"/>
          <w:szCs w:val="28"/>
        </w:rPr>
        <w:t>таб</w:t>
      </w:r>
      <w:r w:rsidR="001B7C35" w:rsidRPr="00050C19">
        <w:rPr>
          <w:sz w:val="28"/>
          <w:szCs w:val="28"/>
        </w:rPr>
        <w:t>лице (исходные данные в столбцах 1, 2, 4, 5):</w:t>
      </w:r>
    </w:p>
    <w:tbl>
      <w:tblPr>
        <w:tblW w:w="4806" w:type="pct"/>
        <w:jc w:val="center"/>
        <w:tblLayout w:type="fixed"/>
        <w:tblLook w:val="01E0" w:firstRow="1" w:lastRow="1" w:firstColumn="1" w:lastColumn="1" w:noHBand="0" w:noVBand="0"/>
      </w:tblPr>
      <w:tblGrid>
        <w:gridCol w:w="1402"/>
        <w:gridCol w:w="1700"/>
        <w:gridCol w:w="1520"/>
        <w:gridCol w:w="1575"/>
        <w:gridCol w:w="1895"/>
        <w:gridCol w:w="1108"/>
      </w:tblGrid>
      <w:tr w:rsidR="009A54B9" w:rsidRPr="00050C19">
        <w:trPr>
          <w:cantSplit/>
          <w:jc w:val="center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Номер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расчетных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значений</w:t>
            </w:r>
          </w:p>
        </w:tc>
        <w:tc>
          <w:tcPr>
            <w:tcW w:w="1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Рабочие 4-го разряда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Номер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расчетных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значений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Рабочие 5-го разряда</w:t>
            </w:r>
          </w:p>
        </w:tc>
      </w:tr>
      <w:tr w:rsidR="009A54B9" w:rsidRPr="00050C19">
        <w:trPr>
          <w:cantSplit/>
          <w:jc w:val="center"/>
        </w:trPr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Выработка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рабочего,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шт.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position w:val="-14"/>
                <w:sz w:val="20"/>
                <w:szCs w:val="20"/>
              </w:rPr>
              <w:pict>
                <v:shape id="_x0000_i1067" type="#_x0000_t75" style="width:48.75pt;height:21.75pt" fillcolor="window">
                  <v:imagedata r:id="rId50" o:title=""/>
                </v:shape>
              </w:pict>
            </w: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Выработка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рабочего,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050C19">
              <w:rPr>
                <w:sz w:val="20"/>
                <w:szCs w:val="20"/>
              </w:rPr>
              <w:t>шт.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position w:val="-14"/>
                <w:sz w:val="20"/>
                <w:szCs w:val="20"/>
              </w:rPr>
              <w:pict>
                <v:shape id="_x0000_i1068" type="#_x0000_t75" style="width:48.75pt;height:21.75pt" fillcolor="window">
                  <v:imagedata r:id="rId50" o:title=""/>
                </v:shape>
              </w:pict>
            </w:r>
          </w:p>
        </w:tc>
      </w:tr>
      <w:tr w:rsidR="009A54B9" w:rsidRPr="00050C19">
        <w:trPr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B9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B9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B9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B9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B9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6</w:t>
            </w:r>
          </w:p>
        </w:tc>
      </w:tr>
      <w:tr w:rsidR="001B7C35" w:rsidRPr="00050C19">
        <w:trPr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</w:t>
            </w:r>
          </w:p>
        </w:tc>
      </w:tr>
      <w:tr w:rsidR="001B7C35" w:rsidRPr="00050C19">
        <w:trPr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0</w:t>
            </w:r>
          </w:p>
        </w:tc>
      </w:tr>
      <w:tr w:rsidR="001B7C35" w:rsidRPr="00050C19">
        <w:trPr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</w:t>
            </w:r>
          </w:p>
        </w:tc>
      </w:tr>
      <w:tr w:rsidR="001B7C35" w:rsidRPr="00050C19">
        <w:trPr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B7C35" w:rsidRPr="00050C19">
        <w:trPr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B7C35" w:rsidRPr="00050C19">
        <w:trPr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Итого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60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Итого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60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5" w:rsidRPr="00050C19" w:rsidRDefault="001B7C35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6</w:t>
            </w:r>
          </w:p>
        </w:tc>
      </w:tr>
    </w:tbl>
    <w:p w:rsidR="00050C19" w:rsidRDefault="00050C1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Определить: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а) внутригрупповые дисперсии;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б) среднюю из внутригрупповых дисперсий;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в) межгрупповую дисперсию;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г) общую дисперсию;</w:t>
      </w:r>
    </w:p>
    <w:p w:rsidR="009A54B9" w:rsidRPr="00050C19" w:rsidRDefault="009A54B9" w:rsidP="00050C19">
      <w:pPr>
        <w:pStyle w:val="a9"/>
        <w:autoSpaceDE w:val="0"/>
        <w:autoSpaceDN w:val="0"/>
        <w:adjustRightInd w:val="0"/>
        <w:spacing w:line="360" w:lineRule="auto"/>
        <w:rPr>
          <w:szCs w:val="28"/>
        </w:rPr>
      </w:pPr>
      <w:r w:rsidRPr="00050C19">
        <w:rPr>
          <w:szCs w:val="28"/>
        </w:rPr>
        <w:t>д) проверить правило сложения дисперсий.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Default="009A54B9" w:rsidP="00050C19">
      <w:pPr>
        <w:widowControl/>
        <w:spacing w:line="360" w:lineRule="auto"/>
        <w:ind w:firstLine="720"/>
        <w:jc w:val="center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Решение:</w:t>
      </w:r>
    </w:p>
    <w:p w:rsidR="00050C19" w:rsidRPr="00050C19" w:rsidRDefault="00050C19" w:rsidP="00050C19">
      <w:pPr>
        <w:widowControl/>
        <w:spacing w:line="360" w:lineRule="auto"/>
        <w:ind w:firstLine="720"/>
        <w:jc w:val="center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 этом примере данные группируются по квалификации рабочих, являющихся факторным признаком. Результативный признак варьирует как под влиянием систематического фактора – квалификации (межгрупповая вариации), так и других неучтенных случайных факторов (внутригрупповая вариация). Задача заключается в измерении этих вариаций с помощью дисперсий: общей, межгрупповой и внутригрупповых.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а) средняя выработка по каждой бригаде считается по формулам арифметической простой и взвешенной: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- по первой группе: </w:t>
      </w:r>
      <w:r w:rsidR="001E7515">
        <w:rPr>
          <w:position w:val="-28"/>
          <w:sz w:val="28"/>
          <w:szCs w:val="28"/>
        </w:rPr>
        <w:pict>
          <v:shape id="_x0000_i1069" type="#_x0000_t75" style="width:147.75pt;height:36pt" fillcolor="window">
            <v:imagedata r:id="rId51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- по второй группе: </w:t>
      </w:r>
      <w:r w:rsidR="001E7515">
        <w:rPr>
          <w:position w:val="-28"/>
          <w:sz w:val="28"/>
          <w:szCs w:val="28"/>
        </w:rPr>
        <w:pict>
          <v:shape id="_x0000_i1070" type="#_x0000_t75" style="width:150pt;height:36pt" fillcolor="window">
            <v:imagedata r:id="rId52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- по двум группам: </w:t>
      </w:r>
      <w:r w:rsidR="001E7515">
        <w:rPr>
          <w:position w:val="-34"/>
          <w:sz w:val="28"/>
          <w:szCs w:val="28"/>
        </w:rPr>
        <w:pict>
          <v:shape id="_x0000_i1071" type="#_x0000_t75" style="width:245.25pt;height:39pt" fillcolor="window">
            <v:imagedata r:id="rId53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Внутригрупповые дисперсии показывают вариацию выработки в каждой группе, вызванные всеми возможными факторами (техническое состояние оборудования, обеспеченность инструментами и материалами, возраст рабочих, интенсивность труда и т.д.), кроме различий в квалификационном разряде (внутри группы все рабочие имеют одну квалификацию) и рассчитываются по формуле: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- по первой группе: </w:t>
      </w:r>
      <w:r w:rsidR="001E7515">
        <w:rPr>
          <w:position w:val="-28"/>
          <w:sz w:val="28"/>
          <w:szCs w:val="28"/>
        </w:rPr>
        <w:pict>
          <v:shape id="_x0000_i1072" type="#_x0000_t75" style="width:158.25pt;height:48pt" fillcolor="window">
            <v:imagedata r:id="rId54" o:title=""/>
          </v:shape>
        </w:pict>
      </w:r>
      <w:r w:rsidRPr="00050C19">
        <w:rPr>
          <w:sz w:val="28"/>
          <w:szCs w:val="28"/>
        </w:rPr>
        <w:t xml:space="preserve">где </w:t>
      </w:r>
      <w:r w:rsidR="001E7515">
        <w:rPr>
          <w:position w:val="-12"/>
          <w:sz w:val="28"/>
          <w:szCs w:val="28"/>
        </w:rPr>
        <w:pict>
          <v:shape id="_x0000_i1073" type="#_x0000_t75" style="width:54pt;height:20.25pt" fillcolor="window">
            <v:imagedata r:id="rId55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- по второй группе: </w:t>
      </w:r>
      <w:r w:rsidR="001E7515">
        <w:rPr>
          <w:position w:val="-28"/>
          <w:sz w:val="28"/>
          <w:szCs w:val="28"/>
        </w:rPr>
        <w:pict>
          <v:shape id="_x0000_i1074" type="#_x0000_t75" style="width:159.75pt;height:48pt" fillcolor="window">
            <v:imagedata r:id="rId56" o:title=""/>
          </v:shape>
        </w:pict>
      </w:r>
      <w:r w:rsidRPr="00050C19">
        <w:rPr>
          <w:sz w:val="28"/>
          <w:szCs w:val="28"/>
        </w:rPr>
        <w:t xml:space="preserve"> где </w:t>
      </w:r>
      <w:r w:rsidR="001E7515">
        <w:rPr>
          <w:position w:val="-12"/>
          <w:sz w:val="28"/>
          <w:szCs w:val="28"/>
        </w:rPr>
        <w:pict>
          <v:shape id="_x0000_i1075" type="#_x0000_t75" style="width:54.75pt;height:20.25pt" fillcolor="window">
            <v:imagedata r:id="rId57" o:title=""/>
          </v:shape>
        </w:pict>
      </w:r>
    </w:p>
    <w:p w:rsidR="009A54B9" w:rsidRPr="00050C19" w:rsidRDefault="009A54B9" w:rsidP="00050C19">
      <w:pPr>
        <w:pStyle w:val="a9"/>
        <w:autoSpaceDE w:val="0"/>
        <w:autoSpaceDN w:val="0"/>
        <w:adjustRightInd w:val="0"/>
        <w:spacing w:line="360" w:lineRule="auto"/>
        <w:rPr>
          <w:szCs w:val="28"/>
        </w:rPr>
      </w:pPr>
      <w:r w:rsidRPr="00050C19">
        <w:rPr>
          <w:szCs w:val="28"/>
        </w:rPr>
        <w:t>б) средняя из внутригрупповых дисперсий отражает вариацию выработки, обусловленную всеми факторами, кроме квалификации рабочих, но в среднем по всей совокупности и рассчитывается по формуле: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76" type="#_x0000_t75" style="width:221.25pt;height:42pt" fillcolor="window">
            <v:imagedata r:id="rId58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в) межгрупповая дисперсия характеризует вариацию групповых средних, обусловленную различиями групп рабочих по квалификационному разряду и рассчитывается по формуле: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42"/>
          <w:sz w:val="28"/>
          <w:szCs w:val="28"/>
        </w:rPr>
        <w:pict>
          <v:shape id="_x0000_i1077" type="#_x0000_t75" style="width:345.75pt;height:54pt" fillcolor="window">
            <v:imagedata r:id="rId59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г) общая дисперсия отражает суммарное влияние всех возможных факторов на общую вариацию средних, обусловленную различиями групп рабочих по квалификационному разряду и  рассчитывается по формуле: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78" type="#_x0000_t75" style="width:432.75pt;height:39pt" fillcolor="window">
            <v:imagedata r:id="rId60" o:title=""/>
          </v:shape>
        </w:pict>
      </w:r>
      <w:r>
        <w:rPr>
          <w:position w:val="-12"/>
          <w:sz w:val="28"/>
          <w:szCs w:val="28"/>
        </w:rPr>
        <w:pict>
          <v:shape id="_x0000_i1079" type="#_x0000_t75" style="width:438pt;height:21.75pt" fillcolor="window">
            <v:imagedata r:id="rId61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д) правило сложения дисперсий: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0"/>
          <w:sz w:val="28"/>
          <w:szCs w:val="28"/>
        </w:rPr>
        <w:pict>
          <v:shape id="_x0000_i1080" type="#_x0000_t75" style="width:156.75pt;height:29.25pt" fillcolor="window">
            <v:imagedata r:id="rId62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before="160" w:after="80" w:line="360" w:lineRule="auto"/>
        <w:ind w:firstLine="0"/>
        <w:jc w:val="center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1.3. Контрольные задачи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Задача № 1</w:t>
      </w:r>
      <w:r w:rsidR="001B7C35" w:rsidRPr="00050C19">
        <w:rPr>
          <w:b/>
          <w:sz w:val="28"/>
          <w:szCs w:val="28"/>
        </w:rPr>
        <w:t>.1</w:t>
      </w:r>
    </w:p>
    <w:p w:rsidR="001B7C35" w:rsidRPr="00050C19" w:rsidRDefault="001B7C35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Имеются данные о распределении заводов по стоимости готовой продукции в следующей таблице: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5467"/>
        <w:gridCol w:w="3052"/>
      </w:tblGrid>
      <w:tr w:rsidR="009A54B9" w:rsidRPr="00050C19">
        <w:tc>
          <w:tcPr>
            <w:tcW w:w="1381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Номер группы</w:t>
            </w:r>
          </w:p>
        </w:tc>
        <w:tc>
          <w:tcPr>
            <w:tcW w:w="5467" w:type="dxa"/>
          </w:tcPr>
          <w:p w:rsidR="009A54B9" w:rsidRPr="00050C19" w:rsidRDefault="009A54B9" w:rsidP="00050C19">
            <w:pPr>
              <w:pStyle w:val="6"/>
              <w:spacing w:line="360" w:lineRule="auto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Группы заводов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по стоимости готовой продукции,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 xml:space="preserve">млн. </w:t>
            </w:r>
            <w:r w:rsidR="00231B9E" w:rsidRPr="00050C19">
              <w:rPr>
                <w:sz w:val="20"/>
                <w:szCs w:val="20"/>
                <w:lang w:val="uk-UA"/>
              </w:rPr>
              <w:t>у.</w:t>
            </w:r>
            <w:r w:rsidRPr="00050C19">
              <w:rPr>
                <w:sz w:val="20"/>
                <w:szCs w:val="20"/>
                <w:lang w:val="uk-UA"/>
              </w:rPr>
              <w:t>е</w:t>
            </w:r>
            <w:r w:rsidRPr="00050C19">
              <w:rPr>
                <w:sz w:val="20"/>
                <w:szCs w:val="20"/>
              </w:rPr>
              <w:t>.</w:t>
            </w:r>
          </w:p>
        </w:tc>
        <w:tc>
          <w:tcPr>
            <w:tcW w:w="3052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Число заводов</w:t>
            </w:r>
          </w:p>
        </w:tc>
      </w:tr>
      <w:tr w:rsidR="009A54B9" w:rsidRPr="00050C19">
        <w:tc>
          <w:tcPr>
            <w:tcW w:w="1381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</w:t>
            </w:r>
          </w:p>
        </w:tc>
        <w:tc>
          <w:tcPr>
            <w:tcW w:w="546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до 2</w:t>
            </w:r>
          </w:p>
        </w:tc>
        <w:tc>
          <w:tcPr>
            <w:tcW w:w="3052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</w:t>
            </w:r>
          </w:p>
        </w:tc>
      </w:tr>
      <w:tr w:rsidR="009A54B9" w:rsidRPr="00050C19">
        <w:tc>
          <w:tcPr>
            <w:tcW w:w="1381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</w:t>
            </w:r>
          </w:p>
        </w:tc>
        <w:tc>
          <w:tcPr>
            <w:tcW w:w="546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–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3</w:t>
            </w:r>
          </w:p>
        </w:tc>
        <w:tc>
          <w:tcPr>
            <w:tcW w:w="3052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</w:t>
            </w:r>
          </w:p>
        </w:tc>
      </w:tr>
      <w:tr w:rsidR="009A54B9" w:rsidRPr="00050C19">
        <w:tc>
          <w:tcPr>
            <w:tcW w:w="1381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3</w:t>
            </w:r>
          </w:p>
        </w:tc>
        <w:tc>
          <w:tcPr>
            <w:tcW w:w="546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3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–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4</w:t>
            </w:r>
          </w:p>
        </w:tc>
        <w:tc>
          <w:tcPr>
            <w:tcW w:w="3052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30</w:t>
            </w:r>
          </w:p>
        </w:tc>
      </w:tr>
      <w:tr w:rsidR="009A54B9" w:rsidRPr="00050C19">
        <w:tc>
          <w:tcPr>
            <w:tcW w:w="1381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</w:t>
            </w:r>
          </w:p>
        </w:tc>
        <w:tc>
          <w:tcPr>
            <w:tcW w:w="546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–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5</w:t>
            </w:r>
          </w:p>
        </w:tc>
        <w:tc>
          <w:tcPr>
            <w:tcW w:w="3052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25</w:t>
            </w:r>
          </w:p>
        </w:tc>
      </w:tr>
      <w:tr w:rsidR="009A54B9" w:rsidRPr="00050C19">
        <w:tc>
          <w:tcPr>
            <w:tcW w:w="1381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5</w:t>
            </w:r>
          </w:p>
        </w:tc>
        <w:tc>
          <w:tcPr>
            <w:tcW w:w="546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5</w:t>
            </w:r>
            <w:r w:rsidRPr="00050C19">
              <w:rPr>
                <w:sz w:val="20"/>
                <w:szCs w:val="20"/>
                <w:lang w:val="uk-UA"/>
              </w:rPr>
              <w:t xml:space="preserve"> – </w:t>
            </w:r>
            <w:r w:rsidRPr="00050C19">
              <w:rPr>
                <w:sz w:val="20"/>
                <w:szCs w:val="20"/>
              </w:rPr>
              <w:t>6</w:t>
            </w:r>
          </w:p>
        </w:tc>
        <w:tc>
          <w:tcPr>
            <w:tcW w:w="3052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</w:t>
            </w:r>
          </w:p>
        </w:tc>
      </w:tr>
      <w:tr w:rsidR="009A54B9" w:rsidRPr="00050C19">
        <w:tc>
          <w:tcPr>
            <w:tcW w:w="1381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6</w:t>
            </w:r>
          </w:p>
        </w:tc>
        <w:tc>
          <w:tcPr>
            <w:tcW w:w="546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свыше 6</w:t>
            </w:r>
          </w:p>
        </w:tc>
        <w:tc>
          <w:tcPr>
            <w:tcW w:w="3052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5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На основании приведенных данных вычислить: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а) среднюю стоимость продукции на один завод;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б) дисперсию и среднее квадратическое отклонение;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в) коэффициент вариации и сделать выводы.</w:t>
      </w:r>
    </w:p>
    <w:p w:rsidR="009A54B9" w:rsidRDefault="00050C1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A54B9" w:rsidRPr="00050C19">
        <w:rPr>
          <w:b/>
          <w:sz w:val="28"/>
          <w:szCs w:val="28"/>
        </w:rPr>
        <w:t xml:space="preserve">Задача № </w:t>
      </w:r>
      <w:r w:rsidR="001B7C35" w:rsidRPr="00050C19">
        <w:rPr>
          <w:b/>
          <w:sz w:val="28"/>
          <w:szCs w:val="28"/>
        </w:rPr>
        <w:t>1.</w:t>
      </w:r>
      <w:r w:rsidR="009A54B9" w:rsidRPr="00050C19">
        <w:rPr>
          <w:b/>
          <w:sz w:val="28"/>
          <w:szCs w:val="28"/>
        </w:rPr>
        <w:t>2</w:t>
      </w:r>
    </w:p>
    <w:p w:rsidR="00050C19" w:rsidRPr="00050C19" w:rsidRDefault="00050C1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 целях изучения норм выработки рабочих на заводе было обследовано 400 рабочих, показавших затраты времени на обработку одной детали.</w:t>
      </w:r>
      <w:r w:rsidRPr="00050C19">
        <w:rPr>
          <w:sz w:val="28"/>
          <w:szCs w:val="28"/>
          <w:lang w:val="uk-UA"/>
        </w:rPr>
        <w:t xml:space="preserve"> Данные представлены в следующей таблице</w:t>
      </w:r>
      <w:r w:rsidRPr="00050C19">
        <w:rPr>
          <w:sz w:val="28"/>
          <w:szCs w:val="28"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4"/>
        <w:gridCol w:w="3412"/>
      </w:tblGrid>
      <w:tr w:rsidR="009A54B9" w:rsidRPr="00050C19">
        <w:trPr>
          <w:jc w:val="center"/>
        </w:trPr>
        <w:tc>
          <w:tcPr>
            <w:tcW w:w="6794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Затраты времени на одну деталь,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мин.</w:t>
            </w:r>
          </w:p>
        </w:tc>
        <w:tc>
          <w:tcPr>
            <w:tcW w:w="3412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Число рабочих,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чел.</w:t>
            </w:r>
          </w:p>
        </w:tc>
      </w:tr>
      <w:tr w:rsidR="009A54B9" w:rsidRPr="00050C19">
        <w:trPr>
          <w:jc w:val="center"/>
        </w:trPr>
        <w:tc>
          <w:tcPr>
            <w:tcW w:w="6794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до 14</w:t>
            </w:r>
          </w:p>
        </w:tc>
        <w:tc>
          <w:tcPr>
            <w:tcW w:w="3412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40</w:t>
            </w:r>
          </w:p>
        </w:tc>
      </w:tr>
      <w:tr w:rsidR="009A54B9" w:rsidRPr="00050C19">
        <w:trPr>
          <w:jc w:val="center"/>
        </w:trPr>
        <w:tc>
          <w:tcPr>
            <w:tcW w:w="6794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14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–</w:t>
            </w:r>
            <w:r w:rsidRPr="00050C19">
              <w:rPr>
                <w:sz w:val="20"/>
                <w:szCs w:val="20"/>
                <w:lang w:val="uk-UA"/>
              </w:rPr>
              <w:t xml:space="preserve"> </w:t>
            </w:r>
            <w:r w:rsidRPr="00050C19">
              <w:rPr>
                <w:sz w:val="20"/>
                <w:szCs w:val="20"/>
              </w:rPr>
              <w:t>16</w:t>
            </w:r>
          </w:p>
        </w:tc>
        <w:tc>
          <w:tcPr>
            <w:tcW w:w="3412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100</w:t>
            </w:r>
          </w:p>
        </w:tc>
      </w:tr>
      <w:tr w:rsidR="009A54B9" w:rsidRPr="00050C19">
        <w:trPr>
          <w:jc w:val="center"/>
        </w:trPr>
        <w:tc>
          <w:tcPr>
            <w:tcW w:w="6794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16 – 18</w:t>
            </w:r>
          </w:p>
        </w:tc>
        <w:tc>
          <w:tcPr>
            <w:tcW w:w="3412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150</w:t>
            </w:r>
          </w:p>
        </w:tc>
      </w:tr>
      <w:tr w:rsidR="009A54B9" w:rsidRPr="00050C19">
        <w:trPr>
          <w:jc w:val="center"/>
        </w:trPr>
        <w:tc>
          <w:tcPr>
            <w:tcW w:w="6794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18 –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20</w:t>
            </w:r>
          </w:p>
        </w:tc>
        <w:tc>
          <w:tcPr>
            <w:tcW w:w="3412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70</w:t>
            </w:r>
          </w:p>
        </w:tc>
      </w:tr>
      <w:tr w:rsidR="009A54B9" w:rsidRPr="00050C19">
        <w:trPr>
          <w:jc w:val="center"/>
        </w:trPr>
        <w:tc>
          <w:tcPr>
            <w:tcW w:w="6794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свыше 20</w:t>
            </w:r>
          </w:p>
        </w:tc>
        <w:tc>
          <w:tcPr>
            <w:tcW w:w="3412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40</w:t>
            </w:r>
          </w:p>
        </w:tc>
      </w:tr>
      <w:tr w:rsidR="009A54B9" w:rsidRPr="00050C19">
        <w:trPr>
          <w:jc w:val="center"/>
        </w:trPr>
        <w:tc>
          <w:tcPr>
            <w:tcW w:w="6794" w:type="dxa"/>
          </w:tcPr>
          <w:p w:rsidR="009A54B9" w:rsidRPr="00050C19" w:rsidRDefault="009A54B9" w:rsidP="00050C19">
            <w:pPr>
              <w:pStyle w:val="6"/>
              <w:spacing w:line="360" w:lineRule="auto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Итого</w:t>
            </w:r>
          </w:p>
        </w:tc>
        <w:tc>
          <w:tcPr>
            <w:tcW w:w="3412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400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Вычислить: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а) средние затраты времени на обработку одной детали;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б) дисперсию по формуле </w:t>
      </w:r>
      <w:r w:rsidR="001E7515">
        <w:rPr>
          <w:position w:val="-12"/>
          <w:sz w:val="28"/>
          <w:szCs w:val="28"/>
        </w:rPr>
        <w:pict>
          <v:shape id="_x0000_i1081" type="#_x0000_t75" style="width:99.75pt;height:24pt" fillcolor="window">
            <v:imagedata r:id="rId63" o:title=""/>
          </v:shape>
        </w:pict>
      </w:r>
      <w:r w:rsidRPr="00050C19">
        <w:rPr>
          <w:sz w:val="28"/>
          <w:szCs w:val="28"/>
        </w:rPr>
        <w:t>;</w:t>
      </w:r>
    </w:p>
    <w:p w:rsidR="009A54B9" w:rsidRPr="00050C19" w:rsidRDefault="009A54B9" w:rsidP="00050C19">
      <w:pPr>
        <w:pStyle w:val="a9"/>
        <w:spacing w:line="360" w:lineRule="auto"/>
        <w:rPr>
          <w:szCs w:val="28"/>
        </w:rPr>
      </w:pPr>
      <w:r w:rsidRPr="00050C19">
        <w:rPr>
          <w:szCs w:val="28"/>
        </w:rPr>
        <w:t>в) коэффициент вариации.</w:t>
      </w:r>
    </w:p>
    <w:p w:rsidR="001B7C35" w:rsidRPr="00050C19" w:rsidRDefault="001B7C35" w:rsidP="00050C19">
      <w:pPr>
        <w:widowControl/>
        <w:spacing w:line="360" w:lineRule="auto"/>
        <w:ind w:firstLine="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 xml:space="preserve">Задача № </w:t>
      </w:r>
      <w:r w:rsidR="001B7C35" w:rsidRPr="00050C19">
        <w:rPr>
          <w:b/>
          <w:sz w:val="28"/>
          <w:szCs w:val="28"/>
        </w:rPr>
        <w:t>1.</w:t>
      </w:r>
      <w:r w:rsidRPr="00050C19">
        <w:rPr>
          <w:b/>
          <w:sz w:val="28"/>
          <w:szCs w:val="28"/>
        </w:rPr>
        <w:t>3</w:t>
      </w:r>
    </w:p>
    <w:p w:rsidR="001B7C35" w:rsidRPr="00050C19" w:rsidRDefault="001B7C35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 целях изучения возрастной  структуры рабочих завода по состоянию на 1 июля было проведено обследование, результаты которого показали распределение рабочих по возрасту, представленное в следующей таблице: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Группы рабочих по возрасту,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лет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Число рабочих,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чел.</w:t>
            </w:r>
          </w:p>
        </w:tc>
      </w:tr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до 20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5</w:t>
            </w:r>
          </w:p>
        </w:tc>
      </w:tr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–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25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</w:t>
            </w:r>
          </w:p>
        </w:tc>
      </w:tr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25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–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30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14</w:t>
            </w:r>
          </w:p>
        </w:tc>
      </w:tr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30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–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35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</w:t>
            </w:r>
          </w:p>
        </w:tc>
      </w:tr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35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–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40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22</w:t>
            </w:r>
          </w:p>
        </w:tc>
      </w:tr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40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–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45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19</w:t>
            </w:r>
          </w:p>
        </w:tc>
      </w:tr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свыше 45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</w:t>
            </w:r>
          </w:p>
        </w:tc>
      </w:tr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Итого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100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Вычислить: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а) средний возраст рабочего;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050C19">
        <w:rPr>
          <w:sz w:val="28"/>
          <w:szCs w:val="28"/>
        </w:rPr>
        <w:t>б) среднее квадратическое отклонение</w:t>
      </w:r>
      <w:r w:rsidRPr="00050C19">
        <w:rPr>
          <w:sz w:val="28"/>
          <w:szCs w:val="28"/>
          <w:lang w:val="en-US"/>
        </w:rPr>
        <w:t>;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в) Коэффициент вариации.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 xml:space="preserve">Задача № </w:t>
      </w:r>
      <w:r w:rsidR="00001A97" w:rsidRPr="00050C19">
        <w:rPr>
          <w:b/>
          <w:sz w:val="28"/>
          <w:szCs w:val="28"/>
        </w:rPr>
        <w:t>1.</w:t>
      </w:r>
      <w:r w:rsidRPr="00050C19">
        <w:rPr>
          <w:b/>
          <w:sz w:val="28"/>
          <w:szCs w:val="28"/>
        </w:rPr>
        <w:t>4</w:t>
      </w:r>
    </w:p>
    <w:p w:rsidR="00001A97" w:rsidRPr="00050C19" w:rsidRDefault="00001A97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Имеются данные о распределении изделий А по весу в следующей таблице: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Вес изделий,</w:t>
            </w:r>
          </w:p>
          <w:p w:rsidR="009A54B9" w:rsidRPr="00050C19" w:rsidRDefault="00001A97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г</w:t>
            </w:r>
            <w:r w:rsidR="009A54B9" w:rsidRPr="00050C19">
              <w:rPr>
                <w:sz w:val="20"/>
                <w:szCs w:val="20"/>
              </w:rPr>
              <w:t>.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Число изделий,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шт.</w:t>
            </w:r>
          </w:p>
        </w:tc>
      </w:tr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до 200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</w:t>
            </w:r>
          </w:p>
        </w:tc>
      </w:tr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200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–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205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</w:t>
            </w:r>
          </w:p>
        </w:tc>
      </w:tr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205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–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210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60</w:t>
            </w:r>
          </w:p>
        </w:tc>
      </w:tr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210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–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215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</w:t>
            </w:r>
          </w:p>
        </w:tc>
      </w:tr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свыше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6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Вычислить: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1. По «способу моментов»: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а) средний вес изделия;</w:t>
      </w:r>
    </w:p>
    <w:p w:rsidR="009A54B9" w:rsidRPr="00050C19" w:rsidRDefault="009A54B9" w:rsidP="00050C19">
      <w:pPr>
        <w:widowControl/>
        <w:spacing w:line="360" w:lineRule="auto"/>
        <w:ind w:firstLine="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б) дисперсию и среднее квадратическое отклонение.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2. Коэффициент вариации. Сделать выводы.</w:t>
      </w:r>
    </w:p>
    <w:p w:rsidR="00001A97" w:rsidRPr="00050C19" w:rsidRDefault="00001A97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 xml:space="preserve">Задача № </w:t>
      </w:r>
      <w:r w:rsidR="00001A97" w:rsidRPr="00050C19">
        <w:rPr>
          <w:b/>
          <w:sz w:val="28"/>
          <w:szCs w:val="28"/>
        </w:rPr>
        <w:t>1.</w:t>
      </w:r>
      <w:r w:rsidRPr="00050C19">
        <w:rPr>
          <w:b/>
          <w:sz w:val="28"/>
          <w:szCs w:val="28"/>
        </w:rPr>
        <w:t>5</w:t>
      </w:r>
    </w:p>
    <w:p w:rsidR="00001A97" w:rsidRPr="00050C19" w:rsidRDefault="00001A97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050C19">
        <w:rPr>
          <w:sz w:val="28"/>
          <w:szCs w:val="28"/>
        </w:rPr>
        <w:t>Было опрошено студентов о времени, затрачиваемом ими на дорогу в институт. Результаты обследования представлены в следующей таблице</w:t>
      </w:r>
      <w:r w:rsidRPr="00050C19">
        <w:rPr>
          <w:sz w:val="28"/>
          <w:szCs w:val="28"/>
          <w:lang w:val="en-US"/>
        </w:rPr>
        <w:t xml:space="preserve">: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9A54B9" w:rsidRPr="00050C19">
        <w:trPr>
          <w:jc w:val="center"/>
        </w:trPr>
        <w:tc>
          <w:tcPr>
            <w:tcW w:w="4926" w:type="dxa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Время,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затрачиваемое студентом на дорогу, мин.</w:t>
            </w:r>
          </w:p>
        </w:tc>
        <w:tc>
          <w:tcPr>
            <w:tcW w:w="4926" w:type="dxa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Число студентов,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чел.</w:t>
            </w:r>
          </w:p>
        </w:tc>
      </w:tr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до 15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</w:t>
            </w:r>
          </w:p>
        </w:tc>
      </w:tr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15 – 30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18</w:t>
            </w:r>
          </w:p>
        </w:tc>
      </w:tr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30 – 45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45</w:t>
            </w:r>
          </w:p>
        </w:tc>
      </w:tr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45 – 60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25</w:t>
            </w:r>
          </w:p>
        </w:tc>
      </w:tr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свыше 60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</w:t>
            </w:r>
          </w:p>
        </w:tc>
      </w:tr>
      <w:tr w:rsidR="009A54B9" w:rsidRPr="00050C19">
        <w:trPr>
          <w:jc w:val="center"/>
        </w:trPr>
        <w:tc>
          <w:tcPr>
            <w:tcW w:w="4926" w:type="dxa"/>
          </w:tcPr>
          <w:p w:rsidR="009A54B9" w:rsidRPr="00050C19" w:rsidRDefault="009A54B9" w:rsidP="00050C19">
            <w:pPr>
              <w:pStyle w:val="6"/>
              <w:spacing w:line="360" w:lineRule="auto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Итого</w:t>
            </w:r>
          </w:p>
        </w:tc>
        <w:tc>
          <w:tcPr>
            <w:tcW w:w="49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100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На основании выборочных данных вычислить: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1. По «способу моментов»:</w:t>
      </w:r>
    </w:p>
    <w:p w:rsidR="009A54B9" w:rsidRPr="00050C19" w:rsidRDefault="009A54B9" w:rsidP="00050C19">
      <w:pPr>
        <w:widowControl/>
        <w:spacing w:line="360" w:lineRule="auto"/>
        <w:ind w:left="360"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а) среднее время, затрачиваемое на дорогу в институт;</w:t>
      </w:r>
    </w:p>
    <w:p w:rsidR="009A54B9" w:rsidRPr="00050C19" w:rsidRDefault="009A54B9" w:rsidP="00050C19">
      <w:pPr>
        <w:widowControl/>
        <w:spacing w:line="360" w:lineRule="auto"/>
        <w:ind w:left="360"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б) среднее квадратическое отклонение.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2. Коэффициент вариации.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 xml:space="preserve">Задача № </w:t>
      </w:r>
      <w:r w:rsidR="00001A97" w:rsidRPr="00050C19">
        <w:rPr>
          <w:b/>
          <w:sz w:val="28"/>
          <w:szCs w:val="28"/>
        </w:rPr>
        <w:t>1.</w:t>
      </w:r>
      <w:r w:rsidRPr="00050C19">
        <w:rPr>
          <w:b/>
          <w:sz w:val="28"/>
          <w:szCs w:val="28"/>
        </w:rPr>
        <w:t>6</w:t>
      </w:r>
    </w:p>
    <w:p w:rsidR="00001A97" w:rsidRPr="00050C19" w:rsidRDefault="00001A97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Определить групповые дисперсии, среднюю из групповых дисперсий, межгрупповую и общую дисперсии по данным, приведенным в следующей таблице: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2766"/>
        <w:gridCol w:w="1906"/>
        <w:gridCol w:w="2768"/>
      </w:tblGrid>
      <w:tr w:rsidR="009A54B9" w:rsidRPr="00050C19">
        <w:trPr>
          <w:jc w:val="center"/>
        </w:trPr>
        <w:tc>
          <w:tcPr>
            <w:tcW w:w="2710" w:type="pct"/>
            <w:gridSpan w:val="2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Первая бригада</w:t>
            </w:r>
          </w:p>
        </w:tc>
        <w:tc>
          <w:tcPr>
            <w:tcW w:w="2290" w:type="pct"/>
            <w:gridSpan w:val="2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Вторая бригада</w:t>
            </w:r>
          </w:p>
        </w:tc>
      </w:tr>
      <w:tr w:rsidR="009A54B9" w:rsidRPr="00050C19">
        <w:trPr>
          <w:jc w:val="center"/>
        </w:trPr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Номер</w:t>
            </w:r>
          </w:p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рабочих</w:t>
            </w:r>
          </w:p>
        </w:tc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Изготовлено</w:t>
            </w:r>
          </w:p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деталей за час,</w:t>
            </w:r>
          </w:p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шт.</w:t>
            </w:r>
          </w:p>
        </w:tc>
        <w:tc>
          <w:tcPr>
            <w:tcW w:w="934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Номер</w:t>
            </w:r>
          </w:p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рабочих</w:t>
            </w:r>
          </w:p>
        </w:tc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Изготовлено</w:t>
            </w:r>
          </w:p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деталей за час,</w:t>
            </w:r>
          </w:p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шт.</w:t>
            </w:r>
          </w:p>
        </w:tc>
      </w:tr>
      <w:tr w:rsidR="009A54B9" w:rsidRPr="00050C19">
        <w:trPr>
          <w:jc w:val="center"/>
        </w:trPr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</w:t>
            </w:r>
          </w:p>
        </w:tc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13</w:t>
            </w:r>
          </w:p>
        </w:tc>
        <w:tc>
          <w:tcPr>
            <w:tcW w:w="934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7</w:t>
            </w:r>
          </w:p>
        </w:tc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18</w:t>
            </w:r>
          </w:p>
        </w:tc>
      </w:tr>
      <w:tr w:rsidR="009A54B9" w:rsidRPr="00050C19">
        <w:trPr>
          <w:jc w:val="center"/>
        </w:trPr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</w:t>
            </w:r>
          </w:p>
        </w:tc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14</w:t>
            </w:r>
          </w:p>
        </w:tc>
        <w:tc>
          <w:tcPr>
            <w:tcW w:w="934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8</w:t>
            </w:r>
          </w:p>
        </w:tc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19</w:t>
            </w:r>
          </w:p>
        </w:tc>
      </w:tr>
      <w:tr w:rsidR="009A54B9" w:rsidRPr="00050C19">
        <w:trPr>
          <w:jc w:val="center"/>
        </w:trPr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3</w:t>
            </w:r>
          </w:p>
        </w:tc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15</w:t>
            </w:r>
          </w:p>
        </w:tc>
        <w:tc>
          <w:tcPr>
            <w:tcW w:w="934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9</w:t>
            </w:r>
          </w:p>
        </w:tc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22</w:t>
            </w:r>
          </w:p>
        </w:tc>
      </w:tr>
      <w:tr w:rsidR="009A54B9" w:rsidRPr="00050C19">
        <w:trPr>
          <w:jc w:val="center"/>
        </w:trPr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</w:t>
            </w:r>
          </w:p>
        </w:tc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17</w:t>
            </w:r>
          </w:p>
        </w:tc>
        <w:tc>
          <w:tcPr>
            <w:tcW w:w="934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</w:t>
            </w:r>
          </w:p>
        </w:tc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</w:t>
            </w:r>
          </w:p>
        </w:tc>
      </w:tr>
      <w:tr w:rsidR="009A54B9" w:rsidRPr="00050C19">
        <w:trPr>
          <w:jc w:val="center"/>
        </w:trPr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5</w:t>
            </w:r>
          </w:p>
        </w:tc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16</w:t>
            </w:r>
          </w:p>
        </w:tc>
        <w:tc>
          <w:tcPr>
            <w:tcW w:w="934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11</w:t>
            </w:r>
          </w:p>
        </w:tc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24</w:t>
            </w:r>
          </w:p>
        </w:tc>
      </w:tr>
      <w:tr w:rsidR="009A54B9" w:rsidRPr="00050C19">
        <w:trPr>
          <w:jc w:val="center"/>
        </w:trPr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6</w:t>
            </w:r>
          </w:p>
        </w:tc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15</w:t>
            </w:r>
          </w:p>
        </w:tc>
        <w:tc>
          <w:tcPr>
            <w:tcW w:w="934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12</w:t>
            </w:r>
          </w:p>
        </w:tc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23</w:t>
            </w:r>
          </w:p>
        </w:tc>
      </w:tr>
      <w:tr w:rsidR="009A54B9" w:rsidRPr="00050C19">
        <w:trPr>
          <w:jc w:val="center"/>
        </w:trPr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Итого</w:t>
            </w:r>
          </w:p>
        </w:tc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90</w:t>
            </w:r>
          </w:p>
        </w:tc>
        <w:tc>
          <w:tcPr>
            <w:tcW w:w="934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Итого</w:t>
            </w:r>
          </w:p>
        </w:tc>
        <w:tc>
          <w:tcPr>
            <w:tcW w:w="1355" w:type="pct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126</w:t>
            </w:r>
          </w:p>
        </w:tc>
      </w:tr>
    </w:tbl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before="160" w:after="80" w:line="360" w:lineRule="auto"/>
        <w:ind w:firstLine="0"/>
        <w:jc w:val="center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1.4. Контрольные вопросы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1. Необходимость измерения вариации признаков, от чего зависит ее размер.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2. Среднее линейное отклонение, размах вариаций и их недостатки как показателей вариации.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3. Среднее квадратическое отклонение, дисперсия и особенности расчета для несгруппированных и вариационных рядов распределения.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4. Цель расчет коэффициента вариации.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5. Основные свойства дисперсии.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6. Сущность упрощенного расчета дисперсии.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7. Дисперсия альтернативного признака.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8. Группы факторов, вызывающих вариацию признака.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9. Методы расчета общей, групповой и межгрупповой дисперсий. Правило сложения дисперсий, его практическое значение.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10. Смысл расчет эмпирического коэффициента детерминации и корреляционного отношения.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11. Характеристика форм распределения.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before="160" w:after="80" w:line="360" w:lineRule="auto"/>
        <w:ind w:firstLine="0"/>
        <w:jc w:val="center"/>
        <w:rPr>
          <w:b/>
          <w:bCs/>
          <w:sz w:val="28"/>
          <w:szCs w:val="28"/>
        </w:rPr>
      </w:pPr>
      <w:r w:rsidRPr="00050C19">
        <w:rPr>
          <w:b/>
          <w:bCs/>
          <w:sz w:val="28"/>
          <w:szCs w:val="28"/>
        </w:rPr>
        <w:t>1.5. Тесты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1. Вариация – это: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качественные изменения признака в пределах однородной совокупности, обусловленные влиянием различных факторов;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различие в значениях какого-либо признака у разных единиц данной совокупности в один и тот же период или момент времени;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изменение («колеблемость») величины либо значения признак при переходе от одной</w:t>
      </w:r>
      <w:r w:rsidRPr="00050C19">
        <w:rPr>
          <w:sz w:val="28"/>
          <w:szCs w:val="28"/>
        </w:rPr>
        <w:tab/>
        <w:t xml:space="preserve"> единицы совокупности к другой;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все ответы верны.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2. К абсолютным показателям вариации относят: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размах вариации;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коэффициент вариации;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мода;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среднее квадратическое отклонение;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д) дисперсия.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3. К относительным показателям вариации относят: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коэффициент интенсивности;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коэффициент вариации;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среднее линейное отклонение;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среднее квадратическое отклонение;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д) дисперсия.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4. Размах вариации представляет собой: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разность между максимальным и минимальным значениями признака;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разность между минимальным и максимальным значениями признака;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сумма минимального и максимального значения признака;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свой ответ.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5. Формула для расчета простой дисперсии для несгруппированных данных имеет вид ______.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6. Формула для расчета дисперсии для вариационного ряда имеет вид ________.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7. Корень квадратный из дисперсии –</w:t>
      </w:r>
      <w:r w:rsidRPr="00050C19">
        <w:rPr>
          <w:sz w:val="28"/>
          <w:szCs w:val="28"/>
          <w:lang w:val="en-US"/>
        </w:rPr>
        <w:t> </w:t>
      </w:r>
      <w:r w:rsidRPr="00050C19">
        <w:rPr>
          <w:sz w:val="28"/>
          <w:szCs w:val="28"/>
        </w:rPr>
        <w:t xml:space="preserve">это: 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среднее линейное отклонение;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среднее квадратическое отклонение;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размах вариации;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свой ответ.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8. Чем _______ значения дисперсии и среднего квадратического отклонения, тем однороднее совокупность и тем более _____ будет средняя величина.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9. Коэффициент вариации применяют: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для сравнения вариаций различных признаков;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для характеристики однородности совокупности;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для сравнения колеблемости одного и то же признака в нескольких неоднородных совокупностях;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все ответы верны.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10. Коэффициент вариации представляет собой: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выраженное абсолютным показателем отношение среднего квадратического отклонения к средней арифметической;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отношение среднего линейного отклонения к средней арифметической;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выраженное в %  отношение среднего квадратического отклонения к средней арифметической;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свой ответ.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11. Совокупность считается количественно однородной, а средняя типичной, если коэффициент вариации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равен 33%;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больше 44%;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больше 33%;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не превышает 33%.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12. Если все значение признака увеличить или уменьшить на одну и ту же постоянную величину А, то дисперсия от этого: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увеличится или уменьшиться на величину 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предсказать нельзя;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не изменится;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нет верного ответа.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13. Распределение рабочих по заработной плате показано в следующей таблице: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1"/>
        <w:gridCol w:w="1361"/>
        <w:gridCol w:w="1415"/>
        <w:gridCol w:w="1415"/>
        <w:gridCol w:w="1596"/>
        <w:gridCol w:w="998"/>
      </w:tblGrid>
      <w:tr w:rsidR="009A54B9" w:rsidRPr="00050C19">
        <w:trPr>
          <w:jc w:val="center"/>
        </w:trPr>
        <w:tc>
          <w:tcPr>
            <w:tcW w:w="1676" w:type="pct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Группы рабочих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по заработной пла</w:t>
            </w:r>
            <w:r w:rsidR="00231B9E" w:rsidRPr="00050C19">
              <w:rPr>
                <w:sz w:val="20"/>
                <w:szCs w:val="20"/>
              </w:rPr>
              <w:t>те, у.</w:t>
            </w:r>
            <w:r w:rsidRPr="00050C19">
              <w:rPr>
                <w:sz w:val="20"/>
                <w:szCs w:val="20"/>
              </w:rPr>
              <w:t>е.</w:t>
            </w:r>
          </w:p>
        </w:tc>
        <w:tc>
          <w:tcPr>
            <w:tcW w:w="667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500</w:t>
            </w:r>
            <w:r w:rsidRPr="00050C19">
              <w:rPr>
                <w:sz w:val="20"/>
                <w:szCs w:val="20"/>
                <w:lang w:val="uk-UA"/>
              </w:rPr>
              <w:t> – </w:t>
            </w:r>
            <w:r w:rsidRPr="00050C19">
              <w:rPr>
                <w:sz w:val="20"/>
                <w:szCs w:val="20"/>
              </w:rPr>
              <w:t>600</w:t>
            </w:r>
          </w:p>
        </w:tc>
        <w:tc>
          <w:tcPr>
            <w:tcW w:w="693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600 – 700</w:t>
            </w:r>
          </w:p>
        </w:tc>
        <w:tc>
          <w:tcPr>
            <w:tcW w:w="693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700 – 800</w:t>
            </w:r>
          </w:p>
        </w:tc>
        <w:tc>
          <w:tcPr>
            <w:tcW w:w="782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800 – 900</w:t>
            </w:r>
          </w:p>
        </w:tc>
        <w:tc>
          <w:tcPr>
            <w:tcW w:w="490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Итого</w:t>
            </w:r>
          </w:p>
        </w:tc>
      </w:tr>
      <w:tr w:rsidR="009A54B9" w:rsidRPr="00050C19">
        <w:trPr>
          <w:jc w:val="center"/>
        </w:trPr>
        <w:tc>
          <w:tcPr>
            <w:tcW w:w="1676" w:type="pct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Число рабочих, чел</w:t>
            </w:r>
          </w:p>
        </w:tc>
        <w:tc>
          <w:tcPr>
            <w:tcW w:w="667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6</w:t>
            </w:r>
          </w:p>
        </w:tc>
        <w:tc>
          <w:tcPr>
            <w:tcW w:w="693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</w:t>
            </w:r>
          </w:p>
        </w:tc>
        <w:tc>
          <w:tcPr>
            <w:tcW w:w="693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8</w:t>
            </w:r>
          </w:p>
        </w:tc>
        <w:tc>
          <w:tcPr>
            <w:tcW w:w="782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6</w:t>
            </w:r>
          </w:p>
        </w:tc>
        <w:tc>
          <w:tcPr>
            <w:tcW w:w="490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30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Определить дисперсию по «способу моментов»:</w:t>
      </w:r>
    </w:p>
    <w:p w:rsidR="009A54B9" w:rsidRPr="00050C19" w:rsidRDefault="00001A97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</w:t>
      </w:r>
      <w:r w:rsidR="009A54B9" w:rsidRPr="00050C19">
        <w:rPr>
          <w:sz w:val="28"/>
          <w:szCs w:val="28"/>
        </w:rPr>
        <w:t>а) 10018;</w:t>
      </w:r>
    </w:p>
    <w:p w:rsidR="009A54B9" w:rsidRPr="00050C19" w:rsidRDefault="00001A97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</w:t>
      </w:r>
      <w:r w:rsidR="009A54B9" w:rsidRPr="00050C19">
        <w:rPr>
          <w:sz w:val="28"/>
          <w:szCs w:val="28"/>
        </w:rPr>
        <w:t>б) 5005;</w:t>
      </w:r>
    </w:p>
    <w:p w:rsidR="009A54B9" w:rsidRPr="00050C19" w:rsidRDefault="00001A97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</w:t>
      </w:r>
      <w:r w:rsidR="009A54B9" w:rsidRPr="00050C19">
        <w:rPr>
          <w:sz w:val="28"/>
          <w:szCs w:val="28"/>
        </w:rPr>
        <w:t>в) 10491;</w:t>
      </w:r>
    </w:p>
    <w:p w:rsidR="009A54B9" w:rsidRPr="00050C19" w:rsidRDefault="00001A97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</w:t>
      </w:r>
      <w:r w:rsidR="009A54B9" w:rsidRPr="00050C19">
        <w:rPr>
          <w:sz w:val="28"/>
          <w:szCs w:val="28"/>
        </w:rPr>
        <w:t>г) 2890.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14. Выделяют следующие виды дисперсий: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общая;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межгрупповая;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хронологическая; 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линейная;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д) внутригрупповая 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15. Общая дисперсия измеряет ______________.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16. Отражает случайную вариацию: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общая дисперсия;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межгрупповая дисперсия;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внутригрупповая дисперсия;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средняя из внутригрупповых дисперсий.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17. Систематическую вариацию результативного признака характеризует: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общая дисперсия;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межгрупповая дисперсия;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внутригрупповая дисперсия;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средняя из внутригрупповых дисперсий.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18. Распределение рабочих по сменной выработке изделия А показано в следующей таблице: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1261"/>
        <w:gridCol w:w="1439"/>
        <w:gridCol w:w="1439"/>
        <w:gridCol w:w="1441"/>
        <w:gridCol w:w="1384"/>
      </w:tblGrid>
      <w:tr w:rsidR="009A54B9" w:rsidRPr="00050C19">
        <w:trPr>
          <w:jc w:val="center"/>
        </w:trPr>
        <w:tc>
          <w:tcPr>
            <w:tcW w:w="1588" w:type="pct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Группы рабочих по сменной выработке, шт.</w:t>
            </w:r>
          </w:p>
        </w:tc>
        <w:tc>
          <w:tcPr>
            <w:tcW w:w="618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до 100</w:t>
            </w:r>
          </w:p>
        </w:tc>
        <w:tc>
          <w:tcPr>
            <w:tcW w:w="705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100 – 150</w:t>
            </w:r>
          </w:p>
        </w:tc>
        <w:tc>
          <w:tcPr>
            <w:tcW w:w="705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150 – 200</w:t>
            </w:r>
          </w:p>
        </w:tc>
        <w:tc>
          <w:tcPr>
            <w:tcW w:w="706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200 – 250</w:t>
            </w:r>
          </w:p>
        </w:tc>
        <w:tc>
          <w:tcPr>
            <w:tcW w:w="678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Итого</w:t>
            </w:r>
          </w:p>
        </w:tc>
      </w:tr>
      <w:tr w:rsidR="009A54B9" w:rsidRPr="00050C19">
        <w:trPr>
          <w:jc w:val="center"/>
        </w:trPr>
        <w:tc>
          <w:tcPr>
            <w:tcW w:w="1588" w:type="pct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Число рабочих, чел</w:t>
            </w:r>
          </w:p>
        </w:tc>
        <w:tc>
          <w:tcPr>
            <w:tcW w:w="618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</w:t>
            </w:r>
          </w:p>
        </w:tc>
        <w:tc>
          <w:tcPr>
            <w:tcW w:w="705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</w:t>
            </w:r>
          </w:p>
        </w:tc>
        <w:tc>
          <w:tcPr>
            <w:tcW w:w="705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50</w:t>
            </w:r>
          </w:p>
        </w:tc>
        <w:tc>
          <w:tcPr>
            <w:tcW w:w="706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</w:t>
            </w:r>
          </w:p>
        </w:tc>
        <w:tc>
          <w:tcPr>
            <w:tcW w:w="678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100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Определить дисперсию по формуле для сгруппированных данных: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1900;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1700;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1600;</w:t>
      </w:r>
    </w:p>
    <w:p w:rsidR="009A54B9" w:rsidRPr="00050C19" w:rsidRDefault="009A54B9" w:rsidP="00050C19">
      <w:pPr>
        <w:pStyle w:val="a9"/>
        <w:autoSpaceDE w:val="0"/>
        <w:autoSpaceDN w:val="0"/>
        <w:adjustRightInd w:val="0"/>
        <w:spacing w:line="360" w:lineRule="auto"/>
        <w:rPr>
          <w:szCs w:val="28"/>
        </w:rPr>
      </w:pPr>
      <w:r w:rsidRPr="00050C19">
        <w:rPr>
          <w:szCs w:val="28"/>
        </w:rPr>
        <w:t xml:space="preserve">   г) свой ответ.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19. Согласно правилу сложения дисперсий общая дисперсия равна: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сумме средней из внутригрупповых и межгрупповой дисперсий;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сумме внутригрупповых и межгрупповой дисперсий;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сумме внутригрупповых дисперсий;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свой ответ.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20. Долю вариации результативного признака </w:t>
      </w:r>
      <w:r w:rsidRPr="00050C19">
        <w:rPr>
          <w:sz w:val="28"/>
          <w:szCs w:val="28"/>
          <w:lang w:val="en-US"/>
        </w:rPr>
        <w:t>Y</w:t>
      </w:r>
      <w:r w:rsidRPr="00050C19">
        <w:rPr>
          <w:sz w:val="28"/>
          <w:szCs w:val="28"/>
        </w:rPr>
        <w:t xml:space="preserve"> под влиянием факторного признака </w:t>
      </w:r>
      <w:r w:rsidRPr="00050C19">
        <w:rPr>
          <w:sz w:val="28"/>
          <w:szCs w:val="28"/>
          <w:lang w:val="en-US"/>
        </w:rPr>
        <w:t>X</w:t>
      </w:r>
      <w:r w:rsidRPr="00050C19">
        <w:rPr>
          <w:sz w:val="28"/>
          <w:szCs w:val="28"/>
        </w:rPr>
        <w:t xml:space="preserve"> показывает: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 а) эмпирическое корреляционное отношение;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 б) эмпирический коэффициент детерминации;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 в) средняя из внутригрупповых дисперсий;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 г) коэффициент структуры.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21. Тесноту связи между группировочным и результативным признаками показывает: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 а) эмпирическое корреляционное отношение;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 б) эмпирический коэффициент детерминации;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 в) средняя из внутригрупповых дисперсий;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 г) коэффициент структуры;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22. Однородные совокупности характеризуются ___________ распределением: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одновершинным;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многовершинным;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двухвершинным;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свой ответ.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23. Для симметричного распределения имеет место следующее соотношение: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Х равно Мо равно Ме;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Х больше Мо больше Ме;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Х меньше Мо меньше Ме;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нет верного ответа.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24. Крутость вариационного ряда называют: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ассиметрией;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симметрией;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эксцессом;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свой ответ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25. Отрицательный знак показателя ассиметрии свидетельствует о: 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правосторонней ассиметрии;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левосторонней ассиметрии;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несущественности показателя ассиметрии;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существенности показателя ассиметрии.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26. Особенности кривой нормального распределения: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симметрична относительно центра распределения; 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эксцесс больше 0, ассиметрия больше 0;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эксцесс равен 0, ассиметрия равна 0;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в промежутке</w:t>
      </w:r>
      <w:r w:rsidR="001E7515">
        <w:rPr>
          <w:position w:val="-12"/>
          <w:sz w:val="28"/>
          <w:szCs w:val="28"/>
        </w:rPr>
        <w:pict>
          <v:shape id="_x0000_i1082" type="#_x0000_t75" style="width:14.25pt;height:24pt">
            <v:imagedata r:id="rId64" o:title=""/>
          </v:shape>
        </w:pict>
      </w:r>
      <w:r w:rsidR="001E7515">
        <w:rPr>
          <w:position w:val="-6"/>
          <w:sz w:val="28"/>
          <w:szCs w:val="28"/>
        </w:rPr>
        <w:pict>
          <v:shape id="_x0000_i1083" type="#_x0000_t75" style="width:18.75pt;height:15.75pt">
            <v:imagedata r:id="rId65" o:title=""/>
          </v:shape>
        </w:pict>
      </w:r>
      <w:r w:rsidRPr="00050C19">
        <w:rPr>
          <w:sz w:val="28"/>
          <w:szCs w:val="28"/>
        </w:rPr>
        <w:t xml:space="preserve">находится 60% всех значений признака; </w:t>
      </w:r>
      <w:r w:rsidR="001E7515">
        <w:rPr>
          <w:position w:val="-12"/>
          <w:sz w:val="28"/>
          <w:szCs w:val="28"/>
        </w:rPr>
        <w:pict>
          <v:shape id="_x0000_i1084" type="#_x0000_t75" style="width:16.5pt;height:21pt">
            <v:imagedata r:id="rId66" o:title=""/>
          </v:shape>
        </w:pict>
      </w:r>
      <w:r w:rsidR="001E7515">
        <w:rPr>
          <w:position w:val="-6"/>
          <w:sz w:val="28"/>
          <w:szCs w:val="28"/>
        </w:rPr>
        <w:pict>
          <v:shape id="_x0000_i1085" type="#_x0000_t75" style="width:24pt;height:15.75pt">
            <v:imagedata r:id="rId67" o:title=""/>
          </v:shape>
        </w:pict>
      </w:r>
      <w:r w:rsidRPr="00050C19">
        <w:rPr>
          <w:sz w:val="28"/>
          <w:szCs w:val="28"/>
        </w:rPr>
        <w:t xml:space="preserve"> - 70% всех значений признака; </w:t>
      </w:r>
      <w:r w:rsidR="001E7515">
        <w:rPr>
          <w:position w:val="-12"/>
          <w:sz w:val="28"/>
          <w:szCs w:val="28"/>
        </w:rPr>
        <w:pict>
          <v:shape id="_x0000_i1086" type="#_x0000_t75" style="width:16.5pt;height:21pt">
            <v:imagedata r:id="rId68" o:title=""/>
          </v:shape>
        </w:pict>
      </w:r>
      <w:r w:rsidRPr="00050C19">
        <w:rPr>
          <w:sz w:val="28"/>
          <w:szCs w:val="28"/>
        </w:rPr>
        <w:t xml:space="preserve">  </w:t>
      </w:r>
      <w:r w:rsidR="001E7515">
        <w:rPr>
          <w:position w:val="-6"/>
          <w:sz w:val="28"/>
          <w:szCs w:val="28"/>
        </w:rPr>
        <w:pict>
          <v:shape id="_x0000_i1087" type="#_x0000_t75" style="width:24pt;height:15.75pt">
            <v:imagedata r:id="rId69" o:title=""/>
          </v:shape>
        </w:pict>
      </w:r>
      <w:r w:rsidRPr="00050C19">
        <w:rPr>
          <w:sz w:val="28"/>
          <w:szCs w:val="28"/>
        </w:rPr>
        <w:t xml:space="preserve">  - 90% всех значений признака;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д)  в промежутке</w:t>
      </w:r>
      <w:r w:rsidR="001E7515">
        <w:rPr>
          <w:position w:val="-12"/>
          <w:sz w:val="28"/>
          <w:szCs w:val="28"/>
        </w:rPr>
        <w:pict>
          <v:shape id="_x0000_i1088" type="#_x0000_t75" style="width:16.5pt;height:21pt">
            <v:imagedata r:id="rId68" o:title=""/>
          </v:shape>
        </w:pict>
      </w:r>
      <w:r w:rsidR="001E7515">
        <w:rPr>
          <w:position w:val="-6"/>
          <w:sz w:val="28"/>
          <w:szCs w:val="28"/>
        </w:rPr>
        <w:pict>
          <v:shape id="_x0000_i1089" type="#_x0000_t75" style="width:18.75pt;height:15.75pt">
            <v:imagedata r:id="rId70" o:title=""/>
          </v:shape>
        </w:pict>
      </w:r>
      <w:r w:rsidRPr="00050C19">
        <w:rPr>
          <w:sz w:val="28"/>
          <w:szCs w:val="28"/>
        </w:rPr>
        <w:t xml:space="preserve">находится 68,3% всех значений признака; </w:t>
      </w:r>
      <w:r w:rsidR="001E7515">
        <w:rPr>
          <w:position w:val="-12"/>
          <w:sz w:val="28"/>
          <w:szCs w:val="28"/>
        </w:rPr>
        <w:pict>
          <v:shape id="_x0000_i1090" type="#_x0000_t75" style="width:16.5pt;height:21pt">
            <v:imagedata r:id="rId68" o:title=""/>
          </v:shape>
        </w:pict>
      </w:r>
      <w:r w:rsidR="001E7515">
        <w:rPr>
          <w:position w:val="-6"/>
          <w:sz w:val="28"/>
          <w:szCs w:val="28"/>
        </w:rPr>
        <w:pict>
          <v:shape id="_x0000_i1091" type="#_x0000_t75" style="width:24pt;height:15.75pt">
            <v:imagedata r:id="rId71" o:title=""/>
          </v:shape>
        </w:pict>
      </w:r>
      <w:r w:rsidRPr="00050C19">
        <w:rPr>
          <w:sz w:val="28"/>
          <w:szCs w:val="28"/>
        </w:rPr>
        <w:t xml:space="preserve"> -  95,4% всех значений признака; </w:t>
      </w:r>
      <w:r w:rsidR="001E7515">
        <w:rPr>
          <w:position w:val="-12"/>
          <w:sz w:val="28"/>
          <w:szCs w:val="28"/>
        </w:rPr>
        <w:pict>
          <v:shape id="_x0000_i1092" type="#_x0000_t75" style="width:16.5pt;height:21pt">
            <v:imagedata r:id="rId66" o:title=""/>
          </v:shape>
        </w:pict>
      </w:r>
      <w:r w:rsidRPr="00050C19">
        <w:rPr>
          <w:sz w:val="28"/>
          <w:szCs w:val="28"/>
        </w:rPr>
        <w:t xml:space="preserve">  </w:t>
      </w:r>
      <w:r w:rsidR="001E7515">
        <w:rPr>
          <w:position w:val="-6"/>
          <w:sz w:val="28"/>
          <w:szCs w:val="28"/>
        </w:rPr>
        <w:pict>
          <v:shape id="_x0000_i1093" type="#_x0000_t75" style="width:24pt;height:15.75pt">
            <v:imagedata r:id="rId72" o:title=""/>
          </v:shape>
        </w:pict>
      </w:r>
      <w:r w:rsidRPr="00050C19">
        <w:rPr>
          <w:sz w:val="28"/>
          <w:szCs w:val="28"/>
        </w:rPr>
        <w:t xml:space="preserve"> - 99,7% всех значений признака.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001A97" w:rsidP="00050C19">
      <w:pPr>
        <w:widowControl/>
        <w:spacing w:before="240" w:after="120" w:line="360" w:lineRule="auto"/>
        <w:ind w:firstLine="0"/>
        <w:jc w:val="center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br w:type="page"/>
      </w:r>
      <w:r w:rsidR="009A54B9" w:rsidRPr="00050C19">
        <w:rPr>
          <w:b/>
          <w:sz w:val="28"/>
          <w:szCs w:val="28"/>
        </w:rPr>
        <w:t>2. ВЫБОРОЧНОЕ НАБЛЮДЕНИЕ</w:t>
      </w:r>
    </w:p>
    <w:p w:rsidR="009A54B9" w:rsidRPr="00050C19" w:rsidRDefault="009A54B9" w:rsidP="00050C19">
      <w:pPr>
        <w:widowControl/>
        <w:spacing w:line="360" w:lineRule="auto"/>
        <w:ind w:firstLine="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Выборочное наблюдение – это такое несплошное наблюдение, при котором отбор подлежащих обследованию единиц осуществляется в случайном порядке, отобранная часть изучается, а результаты распространяются на всю исходную совокупность. Наблюдение организуется таким образом, что эта часть отобранных единиц в уменьшенном масштабе репрезентирует (представляет) всю совокупность.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Для характеристики надежности выборочных показателей различают среднюю и предельную ошибки выборки.</w:t>
      </w:r>
    </w:p>
    <w:p w:rsidR="009A54B9" w:rsidRPr="00050C19" w:rsidRDefault="009A54B9" w:rsidP="00050C19">
      <w:pPr>
        <w:widowControl/>
        <w:spacing w:before="160" w:after="80" w:line="360" w:lineRule="auto"/>
        <w:ind w:firstLine="0"/>
        <w:jc w:val="center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before="160" w:after="80" w:line="360" w:lineRule="auto"/>
        <w:ind w:firstLine="0"/>
        <w:jc w:val="center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2.1. Основные формулы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Средняя ошибка выборки при собственно случайном методе отбора (</w:t>
      </w:r>
      <w:r w:rsidR="001E7515">
        <w:rPr>
          <w:position w:val="-10"/>
          <w:sz w:val="28"/>
          <w:szCs w:val="28"/>
        </w:rPr>
        <w:pict>
          <v:shape id="_x0000_i1094" type="#_x0000_t75" style="width:12.75pt;height:14.25pt" fillcolor="window">
            <v:imagedata r:id="rId73" o:title=""/>
          </v:shape>
        </w:pict>
      </w:r>
      <w:r w:rsidRPr="00050C19">
        <w:rPr>
          <w:sz w:val="28"/>
          <w:szCs w:val="28"/>
        </w:rPr>
        <w:t>):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а) повторный отбор: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30"/>
                <w:sz w:val="28"/>
                <w:szCs w:val="28"/>
              </w:rPr>
              <w:pict>
                <v:shape id="_x0000_i1095" type="#_x0000_t75" style="width:57pt;height:42pt" fillcolor="window">
                  <v:imagedata r:id="rId74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(2.1)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б) бесповторный отбор: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34"/>
                <w:sz w:val="28"/>
                <w:szCs w:val="28"/>
              </w:rPr>
              <w:pict>
                <v:shape id="_x0000_i1096" type="#_x0000_t75" style="width:111pt;height:44.25pt" fillcolor="window">
                  <v:imagedata r:id="rId75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(2.2)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где </w:t>
      </w:r>
      <w:r w:rsidRPr="00050C19">
        <w:rPr>
          <w:sz w:val="28"/>
          <w:szCs w:val="28"/>
          <w:lang w:val="en-US"/>
        </w:rPr>
        <w:t>n</w:t>
      </w:r>
      <w:r w:rsidRPr="00050C19">
        <w:rPr>
          <w:sz w:val="28"/>
          <w:szCs w:val="28"/>
        </w:rPr>
        <w:t xml:space="preserve"> – численность выборочной совокупности;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    </w:t>
      </w:r>
      <w:r w:rsidRPr="00050C19">
        <w:rPr>
          <w:sz w:val="28"/>
          <w:szCs w:val="28"/>
          <w:lang w:val="en-US"/>
        </w:rPr>
        <w:t>N</w:t>
      </w:r>
      <w:r w:rsidRPr="00050C19">
        <w:rPr>
          <w:sz w:val="28"/>
          <w:szCs w:val="28"/>
        </w:rPr>
        <w:t xml:space="preserve"> – численность генеральной совокупности;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    </w:t>
      </w:r>
      <w:r w:rsidRPr="00050C19">
        <w:rPr>
          <w:sz w:val="28"/>
          <w:szCs w:val="28"/>
        </w:rPr>
        <w:sym w:font="Symbol" w:char="F073"/>
      </w:r>
      <w:r w:rsidRPr="00050C19">
        <w:rPr>
          <w:sz w:val="28"/>
          <w:szCs w:val="28"/>
          <w:vertAlign w:val="superscript"/>
        </w:rPr>
        <w:t>2</w:t>
      </w:r>
      <w:r w:rsidRPr="00050C19">
        <w:rPr>
          <w:sz w:val="28"/>
          <w:szCs w:val="28"/>
        </w:rPr>
        <w:t xml:space="preserve"> – дисперсия средней или доли;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    </w:t>
      </w:r>
      <w:r w:rsidR="001E7515">
        <w:rPr>
          <w:position w:val="-28"/>
          <w:sz w:val="28"/>
          <w:szCs w:val="28"/>
        </w:rPr>
        <w:pict>
          <v:shape id="_x0000_i1097" type="#_x0000_t75" style="width:27.75pt;height:36pt" fillcolor="window">
            <v:imagedata r:id="rId76" o:title=""/>
          </v:shape>
        </w:pict>
      </w:r>
      <w:r w:rsidRPr="00050C19">
        <w:rPr>
          <w:sz w:val="28"/>
          <w:szCs w:val="28"/>
        </w:rPr>
        <w:t xml:space="preserve"> процент выборки.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Дисперсия средней </w:t>
      </w:r>
      <w:r w:rsidR="001E7515">
        <w:rPr>
          <w:position w:val="-12"/>
          <w:sz w:val="28"/>
          <w:szCs w:val="28"/>
        </w:rPr>
        <w:pict>
          <v:shape id="_x0000_i1098" type="#_x0000_t75" style="width:18.75pt;height:21.75pt" fillcolor="window">
            <v:imagedata r:id="rId77" o:title=""/>
          </v:shape>
        </w:pict>
      </w:r>
      <w:r w:rsidRPr="00050C19">
        <w:rPr>
          <w:sz w:val="28"/>
          <w:szCs w:val="28"/>
        </w:rPr>
        <w:t xml:space="preserve"> находится с использованием формул, указанных в п. 5.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Дисперсия выборочной доли: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16"/>
                <w:sz w:val="28"/>
                <w:szCs w:val="28"/>
              </w:rPr>
              <w:pict>
                <v:shape id="_x0000_i1099" type="#_x0000_t75" style="width:114.75pt;height:27pt" fillcolor="window">
                  <v:imagedata r:id="rId78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(2.3)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где </w:t>
      </w:r>
      <w:r w:rsidR="001E7515">
        <w:rPr>
          <w:position w:val="-28"/>
          <w:sz w:val="28"/>
          <w:szCs w:val="28"/>
        </w:rPr>
        <w:pict>
          <v:shape id="_x0000_i1100" type="#_x0000_t75" style="width:42pt;height:36pt" fillcolor="window">
            <v:imagedata r:id="rId79" o:title=""/>
          </v:shape>
        </w:pict>
      </w:r>
      <w:r w:rsidRPr="00050C19">
        <w:rPr>
          <w:sz w:val="28"/>
          <w:szCs w:val="28"/>
        </w:rPr>
        <w:t xml:space="preserve"> - доля единиц, обладающих данным признаком в выборочной совокупности;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   </w:t>
      </w:r>
      <w:r w:rsidRPr="00050C19">
        <w:rPr>
          <w:sz w:val="28"/>
          <w:szCs w:val="28"/>
          <w:lang w:val="en-US"/>
        </w:rPr>
        <w:t>m</w:t>
      </w:r>
      <w:r w:rsidRPr="00050C19">
        <w:rPr>
          <w:sz w:val="28"/>
          <w:szCs w:val="28"/>
        </w:rPr>
        <w:t xml:space="preserve"> – единицы выборочной совокупности, обладающие данным признаком.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Предельная ошибка выборки ( </w:t>
      </w:r>
      <w:r w:rsidRPr="00050C19">
        <w:rPr>
          <w:sz w:val="28"/>
          <w:szCs w:val="28"/>
          <w:lang w:val="en-US"/>
        </w:rPr>
        <w:sym w:font="Symbol" w:char="F044"/>
      </w:r>
      <w:r w:rsidRPr="00050C19">
        <w:rPr>
          <w:sz w:val="28"/>
          <w:szCs w:val="28"/>
        </w:rPr>
        <w:t xml:space="preserve"> ):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10"/>
                <w:sz w:val="28"/>
                <w:szCs w:val="28"/>
              </w:rPr>
              <w:pict>
                <v:shape id="_x0000_i1101" type="#_x0000_t75" style="width:50.25pt;height:17.25pt" fillcolor="window">
                  <v:imagedata r:id="rId80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(2.4)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где </w:t>
      </w:r>
      <w:r w:rsidRPr="00050C19">
        <w:rPr>
          <w:sz w:val="28"/>
          <w:szCs w:val="28"/>
          <w:lang w:val="en-US"/>
        </w:rPr>
        <w:t>t</w:t>
      </w:r>
      <w:r w:rsidRPr="00050C19">
        <w:rPr>
          <w:sz w:val="28"/>
          <w:szCs w:val="28"/>
        </w:rPr>
        <w:t xml:space="preserve"> – коэффициент кратности (доверия).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Доверительные интервалы: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99"/>
        <w:gridCol w:w="34"/>
        <w:gridCol w:w="5206"/>
        <w:gridCol w:w="6"/>
        <w:gridCol w:w="1226"/>
      </w:tblGrid>
      <w:tr w:rsidR="009A54B9" w:rsidRPr="00050C19" w:rsidTr="00050C19">
        <w:tc>
          <w:tcPr>
            <w:tcW w:w="3133" w:type="dxa"/>
            <w:gridSpan w:val="2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 xml:space="preserve">а) для средней:                                                           </w:t>
            </w:r>
          </w:p>
        </w:tc>
        <w:tc>
          <w:tcPr>
            <w:tcW w:w="5212" w:type="dxa"/>
            <w:gridSpan w:val="2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20"/>
                <w:sz w:val="28"/>
                <w:szCs w:val="28"/>
              </w:rPr>
              <w:pict>
                <v:shape id="_x0000_i1102" type="#_x0000_t75" style="width:132.75pt;height:24.75pt" fillcolor="window">
                  <v:imagedata r:id="rId81" o:title=""/>
                </v:shape>
              </w:pict>
            </w:r>
          </w:p>
        </w:tc>
        <w:tc>
          <w:tcPr>
            <w:tcW w:w="1226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(2.5)</w:t>
            </w:r>
          </w:p>
        </w:tc>
      </w:tr>
      <w:tr w:rsidR="009A54B9" w:rsidRPr="00050C19" w:rsidTr="00050C19">
        <w:tc>
          <w:tcPr>
            <w:tcW w:w="3099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б) для доли:</w:t>
            </w:r>
          </w:p>
        </w:tc>
        <w:tc>
          <w:tcPr>
            <w:tcW w:w="5240" w:type="dxa"/>
            <w:gridSpan w:val="2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pict>
                <v:shape id="_x0000_i1103" type="#_x0000_t75" style="width:132.75pt;height:26.25pt" fillcolor="window">
                  <v:imagedata r:id="rId82" o:title=""/>
                </v:shape>
              </w:pict>
            </w:r>
          </w:p>
        </w:tc>
        <w:tc>
          <w:tcPr>
            <w:tcW w:w="1232" w:type="dxa"/>
            <w:gridSpan w:val="2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(2.6)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Объем выборки при повторном отборе: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55"/>
        <w:gridCol w:w="5158"/>
        <w:gridCol w:w="1239"/>
      </w:tblGrid>
      <w:tr w:rsidR="009A54B9" w:rsidRPr="00050C19" w:rsidTr="00050C19">
        <w:tc>
          <w:tcPr>
            <w:tcW w:w="3175" w:type="dxa"/>
            <w:gridSpan w:val="2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а) для средней</w:t>
            </w:r>
          </w:p>
        </w:tc>
        <w:tc>
          <w:tcPr>
            <w:tcW w:w="5157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46"/>
                <w:sz w:val="28"/>
                <w:szCs w:val="28"/>
              </w:rPr>
              <w:pict>
                <v:shape id="_x0000_i1104" type="#_x0000_t75" style="width:87pt;height:56.25pt" fillcolor="window">
                  <v:imagedata r:id="rId83" o:title=""/>
                </v:shape>
              </w:pict>
            </w:r>
          </w:p>
        </w:tc>
        <w:tc>
          <w:tcPr>
            <w:tcW w:w="1239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(2.7)</w:t>
            </w:r>
          </w:p>
        </w:tc>
      </w:tr>
      <w:tr w:rsidR="009A54B9" w:rsidRPr="00050C19" w:rsidTr="00050C19">
        <w:tc>
          <w:tcPr>
            <w:tcW w:w="3120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б) для доли:</w:t>
            </w:r>
          </w:p>
        </w:tc>
        <w:tc>
          <w:tcPr>
            <w:tcW w:w="5214" w:type="dxa"/>
            <w:gridSpan w:val="2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46"/>
                <w:sz w:val="28"/>
                <w:szCs w:val="28"/>
              </w:rPr>
              <w:pict>
                <v:shape id="_x0000_i1105" type="#_x0000_t75" style="width:114.75pt;height:51pt" fillcolor="window">
                  <v:imagedata r:id="rId84" o:title=""/>
                </v:shape>
              </w:pict>
            </w:r>
          </w:p>
        </w:tc>
        <w:tc>
          <w:tcPr>
            <w:tcW w:w="123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(2.8)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Объем выборки при бесповторном отборе: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28"/>
        <w:gridCol w:w="82"/>
        <w:gridCol w:w="5221"/>
        <w:gridCol w:w="16"/>
        <w:gridCol w:w="1224"/>
      </w:tblGrid>
      <w:tr w:rsidR="009A54B9" w:rsidRPr="00050C19" w:rsidTr="00050C19">
        <w:tc>
          <w:tcPr>
            <w:tcW w:w="3110" w:type="dxa"/>
            <w:gridSpan w:val="2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а) для средней</w:t>
            </w:r>
          </w:p>
        </w:tc>
        <w:tc>
          <w:tcPr>
            <w:tcW w:w="5237" w:type="dxa"/>
            <w:gridSpan w:val="2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50"/>
                <w:sz w:val="28"/>
                <w:szCs w:val="28"/>
              </w:rPr>
              <w:pict>
                <v:shape id="_x0000_i1106" type="#_x0000_t75" style="width:144.75pt;height:57pt" fillcolor="window">
                  <v:imagedata r:id="rId85" o:title=""/>
                </v:shape>
              </w:pict>
            </w:r>
          </w:p>
        </w:tc>
        <w:tc>
          <w:tcPr>
            <w:tcW w:w="1224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(2.9)</w:t>
            </w:r>
          </w:p>
        </w:tc>
      </w:tr>
      <w:tr w:rsidR="009A54B9" w:rsidRPr="00050C19" w:rsidTr="00050C19">
        <w:tc>
          <w:tcPr>
            <w:tcW w:w="3028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б) для доли:</w:t>
            </w:r>
          </w:p>
        </w:tc>
        <w:tc>
          <w:tcPr>
            <w:tcW w:w="5303" w:type="dxa"/>
            <w:gridSpan w:val="2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46"/>
                <w:sz w:val="28"/>
                <w:szCs w:val="28"/>
              </w:rPr>
              <w:pict>
                <v:shape id="_x0000_i1107" type="#_x0000_t75" style="width:174pt;height:51pt" fillcolor="window">
                  <v:imagedata r:id="rId86" o:title=""/>
                </v:shape>
              </w:pict>
            </w:r>
          </w:p>
        </w:tc>
        <w:tc>
          <w:tcPr>
            <w:tcW w:w="1240" w:type="dxa"/>
            <w:gridSpan w:val="2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(2.10)</w:t>
            </w:r>
          </w:p>
        </w:tc>
      </w:tr>
    </w:tbl>
    <w:p w:rsidR="00050C19" w:rsidRDefault="00050C19" w:rsidP="00050C19">
      <w:pPr>
        <w:widowControl/>
        <w:spacing w:before="160" w:after="80" w:line="360" w:lineRule="auto"/>
        <w:ind w:firstLine="0"/>
        <w:jc w:val="center"/>
        <w:rPr>
          <w:b/>
          <w:sz w:val="28"/>
          <w:szCs w:val="28"/>
        </w:rPr>
      </w:pPr>
    </w:p>
    <w:p w:rsidR="009A54B9" w:rsidRPr="00050C19" w:rsidRDefault="00050C19" w:rsidP="00050C19">
      <w:pPr>
        <w:widowControl/>
        <w:spacing w:before="160" w:after="80"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A54B9" w:rsidRPr="00050C19">
        <w:rPr>
          <w:b/>
          <w:sz w:val="28"/>
          <w:szCs w:val="28"/>
        </w:rPr>
        <w:t>2.2. Решение типовых задач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 xml:space="preserve">Задача № </w:t>
      </w:r>
      <w:r w:rsidR="00001A97" w:rsidRPr="00050C19">
        <w:rPr>
          <w:b/>
          <w:sz w:val="28"/>
          <w:szCs w:val="28"/>
        </w:rPr>
        <w:t>2.</w:t>
      </w:r>
      <w:r w:rsidRPr="00050C19">
        <w:rPr>
          <w:b/>
          <w:sz w:val="28"/>
          <w:szCs w:val="28"/>
        </w:rPr>
        <w:t>1</w:t>
      </w:r>
    </w:p>
    <w:p w:rsidR="00001A97" w:rsidRPr="00050C19" w:rsidRDefault="00001A97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pStyle w:val="a9"/>
        <w:autoSpaceDE w:val="0"/>
        <w:autoSpaceDN w:val="0"/>
        <w:adjustRightInd w:val="0"/>
        <w:spacing w:line="360" w:lineRule="auto"/>
        <w:rPr>
          <w:snapToGrid w:val="0"/>
          <w:szCs w:val="28"/>
        </w:rPr>
      </w:pPr>
      <w:r w:rsidRPr="00050C19">
        <w:rPr>
          <w:snapToGrid w:val="0"/>
          <w:szCs w:val="28"/>
        </w:rPr>
        <w:t>В целях изучения затрат времени на изготовление детали рабочими завода проведена 10% случайная бесповторная выборка в результате которой получено данное распределение деталей по затратам времени, представлено в следующей таблице: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1982"/>
        <w:gridCol w:w="1802"/>
        <w:gridCol w:w="2041"/>
        <w:gridCol w:w="2039"/>
      </w:tblGrid>
      <w:tr w:rsidR="009A54B9" w:rsidRPr="00050C19">
        <w:trPr>
          <w:cantSplit/>
          <w:jc w:val="center"/>
        </w:trPr>
        <w:tc>
          <w:tcPr>
            <w:tcW w:w="1147" w:type="pct"/>
            <w:vMerge w:val="restar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Затраты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времени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на одну деталь, мин.</w:t>
            </w:r>
          </w:p>
        </w:tc>
        <w:tc>
          <w:tcPr>
            <w:tcW w:w="971" w:type="pct"/>
            <w:vMerge w:val="restar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Число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деталей,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шт.</w:t>
            </w:r>
          </w:p>
        </w:tc>
        <w:tc>
          <w:tcPr>
            <w:tcW w:w="2883" w:type="pct"/>
            <w:gridSpan w:val="3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Расчетные значения</w:t>
            </w:r>
          </w:p>
        </w:tc>
      </w:tr>
      <w:tr w:rsidR="009A54B9" w:rsidRPr="00050C19">
        <w:trPr>
          <w:cantSplit/>
          <w:jc w:val="center"/>
        </w:trPr>
        <w:tc>
          <w:tcPr>
            <w:tcW w:w="1147" w:type="pct"/>
            <w:vMerge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pct"/>
            <w:vMerge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50C19">
              <w:rPr>
                <w:sz w:val="28"/>
                <w:szCs w:val="28"/>
              </w:rPr>
              <w:t>Середина интервала (</w:t>
            </w:r>
            <w:r w:rsidRPr="00050C19">
              <w:rPr>
                <w:sz w:val="28"/>
                <w:szCs w:val="28"/>
                <w:lang w:val="en-US"/>
              </w:rPr>
              <w:t>X)</w:t>
            </w:r>
          </w:p>
        </w:tc>
        <w:tc>
          <w:tcPr>
            <w:tcW w:w="1000" w:type="pct"/>
            <w:vAlign w:val="center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position w:val="-10"/>
                <w:sz w:val="28"/>
                <w:szCs w:val="28"/>
              </w:rPr>
              <w:pict>
                <v:shape id="_x0000_i1108" type="#_x0000_t75" style="width:28.5pt;height:15.75pt" fillcolor="window">
                  <v:imagedata r:id="rId87" o:title=""/>
                </v:shape>
              </w:pict>
            </w:r>
          </w:p>
        </w:tc>
        <w:tc>
          <w:tcPr>
            <w:tcW w:w="1000" w:type="pct"/>
            <w:vAlign w:val="center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14"/>
                <w:sz w:val="28"/>
                <w:szCs w:val="28"/>
              </w:rPr>
              <w:pict>
                <v:shape id="_x0000_i1109" type="#_x0000_t75" style="width:63.75pt;height:22.5pt" fillcolor="window">
                  <v:imagedata r:id="rId88" o:title=""/>
                </v:shape>
              </w:pict>
            </w:r>
          </w:p>
        </w:tc>
      </w:tr>
      <w:tr w:rsidR="009A54B9" w:rsidRPr="00050C19">
        <w:trPr>
          <w:jc w:val="center"/>
        </w:trPr>
        <w:tc>
          <w:tcPr>
            <w:tcW w:w="1147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до 10</w:t>
            </w:r>
          </w:p>
        </w:tc>
        <w:tc>
          <w:tcPr>
            <w:tcW w:w="971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10</w:t>
            </w:r>
          </w:p>
        </w:tc>
        <w:tc>
          <w:tcPr>
            <w:tcW w:w="883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50C19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000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50C19"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1000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50C19">
              <w:rPr>
                <w:sz w:val="28"/>
                <w:szCs w:val="28"/>
                <w:lang w:val="en-US"/>
              </w:rPr>
              <w:t>136</w:t>
            </w:r>
            <w:r w:rsidRPr="00050C19">
              <w:rPr>
                <w:sz w:val="28"/>
                <w:szCs w:val="28"/>
              </w:rPr>
              <w:t>,</w:t>
            </w:r>
            <w:r w:rsidRPr="00050C19">
              <w:rPr>
                <w:sz w:val="28"/>
                <w:szCs w:val="28"/>
                <w:lang w:val="en-US"/>
              </w:rPr>
              <w:t>9</w:t>
            </w:r>
          </w:p>
        </w:tc>
      </w:tr>
      <w:tr w:rsidR="009A54B9" w:rsidRPr="00050C19">
        <w:trPr>
          <w:jc w:val="center"/>
        </w:trPr>
        <w:tc>
          <w:tcPr>
            <w:tcW w:w="1147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до 12</w:t>
            </w:r>
          </w:p>
        </w:tc>
        <w:tc>
          <w:tcPr>
            <w:tcW w:w="971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20</w:t>
            </w:r>
          </w:p>
        </w:tc>
        <w:tc>
          <w:tcPr>
            <w:tcW w:w="883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50C19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000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50C19">
              <w:rPr>
                <w:sz w:val="28"/>
                <w:szCs w:val="28"/>
                <w:lang w:val="en-US"/>
              </w:rPr>
              <w:t>220</w:t>
            </w:r>
          </w:p>
        </w:tc>
        <w:tc>
          <w:tcPr>
            <w:tcW w:w="1000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50C19">
              <w:rPr>
                <w:sz w:val="28"/>
                <w:szCs w:val="28"/>
                <w:lang w:val="en-US"/>
              </w:rPr>
              <w:t>57</w:t>
            </w:r>
            <w:r w:rsidRPr="00050C19">
              <w:rPr>
                <w:sz w:val="28"/>
                <w:szCs w:val="28"/>
              </w:rPr>
              <w:t>,</w:t>
            </w:r>
            <w:r w:rsidRPr="00050C19">
              <w:rPr>
                <w:sz w:val="28"/>
                <w:szCs w:val="28"/>
                <w:lang w:val="en-US"/>
              </w:rPr>
              <w:t>8</w:t>
            </w:r>
          </w:p>
        </w:tc>
      </w:tr>
      <w:tr w:rsidR="009A54B9" w:rsidRPr="00050C19">
        <w:trPr>
          <w:jc w:val="center"/>
        </w:trPr>
        <w:tc>
          <w:tcPr>
            <w:tcW w:w="1147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12 – 14</w:t>
            </w:r>
          </w:p>
        </w:tc>
        <w:tc>
          <w:tcPr>
            <w:tcW w:w="971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50</w:t>
            </w:r>
          </w:p>
        </w:tc>
        <w:tc>
          <w:tcPr>
            <w:tcW w:w="883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50C19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000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50C19">
              <w:rPr>
                <w:sz w:val="28"/>
                <w:szCs w:val="28"/>
                <w:lang w:val="en-US"/>
              </w:rPr>
              <w:t>650</w:t>
            </w:r>
          </w:p>
        </w:tc>
        <w:tc>
          <w:tcPr>
            <w:tcW w:w="1000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50C19">
              <w:rPr>
                <w:sz w:val="28"/>
                <w:szCs w:val="28"/>
                <w:lang w:val="en-US"/>
              </w:rPr>
              <w:t>4</w:t>
            </w:r>
            <w:r w:rsidRPr="00050C19">
              <w:rPr>
                <w:sz w:val="28"/>
                <w:szCs w:val="28"/>
              </w:rPr>
              <w:t>,</w:t>
            </w:r>
            <w:r w:rsidRPr="00050C19">
              <w:rPr>
                <w:sz w:val="28"/>
                <w:szCs w:val="28"/>
                <w:lang w:val="en-US"/>
              </w:rPr>
              <w:t>5</w:t>
            </w:r>
          </w:p>
        </w:tc>
      </w:tr>
      <w:tr w:rsidR="009A54B9" w:rsidRPr="00050C19">
        <w:trPr>
          <w:jc w:val="center"/>
        </w:trPr>
        <w:tc>
          <w:tcPr>
            <w:tcW w:w="1147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14 – 16</w:t>
            </w:r>
          </w:p>
        </w:tc>
        <w:tc>
          <w:tcPr>
            <w:tcW w:w="971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15</w:t>
            </w:r>
          </w:p>
        </w:tc>
        <w:tc>
          <w:tcPr>
            <w:tcW w:w="883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50C19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000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50C19">
              <w:rPr>
                <w:sz w:val="28"/>
                <w:szCs w:val="28"/>
                <w:lang w:val="en-US"/>
              </w:rPr>
              <w:t>225</w:t>
            </w:r>
          </w:p>
        </w:tc>
        <w:tc>
          <w:tcPr>
            <w:tcW w:w="1000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50C19">
              <w:rPr>
                <w:sz w:val="28"/>
                <w:szCs w:val="28"/>
                <w:lang w:val="en-US"/>
              </w:rPr>
              <w:t>79</w:t>
            </w:r>
            <w:r w:rsidRPr="00050C19">
              <w:rPr>
                <w:sz w:val="28"/>
                <w:szCs w:val="28"/>
              </w:rPr>
              <w:t>,</w:t>
            </w:r>
            <w:r w:rsidRPr="00050C19">
              <w:rPr>
                <w:sz w:val="28"/>
                <w:szCs w:val="28"/>
                <w:lang w:val="en-US"/>
              </w:rPr>
              <w:t>35</w:t>
            </w:r>
          </w:p>
        </w:tc>
      </w:tr>
      <w:tr w:rsidR="009A54B9" w:rsidRPr="00050C19">
        <w:trPr>
          <w:jc w:val="center"/>
        </w:trPr>
        <w:tc>
          <w:tcPr>
            <w:tcW w:w="1147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16 и более</w:t>
            </w:r>
          </w:p>
        </w:tc>
        <w:tc>
          <w:tcPr>
            <w:tcW w:w="971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5</w:t>
            </w:r>
          </w:p>
        </w:tc>
        <w:tc>
          <w:tcPr>
            <w:tcW w:w="883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50C19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1000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50C19">
              <w:rPr>
                <w:sz w:val="28"/>
                <w:szCs w:val="28"/>
                <w:lang w:val="en-US"/>
              </w:rPr>
              <w:t>85</w:t>
            </w:r>
          </w:p>
        </w:tc>
        <w:tc>
          <w:tcPr>
            <w:tcW w:w="1000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50C19">
              <w:rPr>
                <w:sz w:val="28"/>
                <w:szCs w:val="28"/>
                <w:lang w:val="en-US"/>
              </w:rPr>
              <w:t>92</w:t>
            </w:r>
            <w:r w:rsidRPr="00050C19">
              <w:rPr>
                <w:sz w:val="28"/>
                <w:szCs w:val="28"/>
              </w:rPr>
              <w:t>,</w:t>
            </w:r>
            <w:r w:rsidRPr="00050C19">
              <w:rPr>
                <w:sz w:val="28"/>
                <w:szCs w:val="28"/>
                <w:lang w:val="en-US"/>
              </w:rPr>
              <w:t>45</w:t>
            </w:r>
          </w:p>
        </w:tc>
      </w:tr>
      <w:tr w:rsidR="009A54B9" w:rsidRPr="00050C19">
        <w:trPr>
          <w:jc w:val="center"/>
        </w:trPr>
        <w:tc>
          <w:tcPr>
            <w:tcW w:w="1147" w:type="pct"/>
          </w:tcPr>
          <w:p w:rsidR="009A54B9" w:rsidRPr="00050C19" w:rsidRDefault="009A54B9" w:rsidP="00050C19">
            <w:pPr>
              <w:pStyle w:val="6"/>
              <w:spacing w:line="360" w:lineRule="auto"/>
            </w:pPr>
            <w:r w:rsidRPr="00050C19">
              <w:t>Итого</w:t>
            </w:r>
          </w:p>
        </w:tc>
        <w:tc>
          <w:tcPr>
            <w:tcW w:w="971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100</w:t>
            </w:r>
          </w:p>
        </w:tc>
        <w:tc>
          <w:tcPr>
            <w:tcW w:w="883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50C1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00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050C19">
              <w:rPr>
                <w:sz w:val="28"/>
                <w:szCs w:val="28"/>
                <w:lang w:val="en-US"/>
              </w:rPr>
              <w:t>1270</w:t>
            </w:r>
          </w:p>
        </w:tc>
        <w:tc>
          <w:tcPr>
            <w:tcW w:w="1000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371</w:t>
            </w:r>
          </w:p>
        </w:tc>
      </w:tr>
    </w:tbl>
    <w:p w:rsidR="00001A97" w:rsidRPr="00050C19" w:rsidRDefault="00001A97" w:rsidP="00050C19">
      <w:pPr>
        <w:widowControl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>На основе этих данных вычислить: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>1. С вероятностью 0.954 предельную ошибку выборочной средней и возможные границы, в которых ожидаются средние затраты времени на изготовление одной детали на заводе;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>2. С вероятностью 0.954 предельную ошибку выборочной доли и границы удельного веса числа деталей с затратами времени на их изготовление от 10 до 14 мин.</w:t>
      </w:r>
    </w:p>
    <w:p w:rsidR="009A54B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b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  <w:r w:rsidR="009A54B9" w:rsidRPr="00050C19">
        <w:rPr>
          <w:b/>
          <w:snapToGrid w:val="0"/>
          <w:sz w:val="28"/>
          <w:szCs w:val="28"/>
        </w:rPr>
        <w:t>Решение:</w:t>
      </w:r>
    </w:p>
    <w:p w:rsidR="00050C19" w:rsidRPr="00050C19" w:rsidRDefault="00050C19" w:rsidP="00050C19">
      <w:pPr>
        <w:widowControl/>
        <w:autoSpaceDE/>
        <w:autoSpaceDN/>
        <w:adjustRightInd/>
        <w:spacing w:line="360" w:lineRule="auto"/>
        <w:ind w:firstLine="0"/>
        <w:jc w:val="center"/>
        <w:rPr>
          <w:b/>
          <w:snapToGrid w:val="0"/>
          <w:sz w:val="28"/>
          <w:szCs w:val="28"/>
        </w:rPr>
      </w:pP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>1. Определяем средние затраты времени на изготовление 1 детали для выборочной совокупности по формуле средней арифметической взвешенной:</w:t>
      </w:r>
    </w:p>
    <w:p w:rsidR="009A54B9" w:rsidRPr="00050C19" w:rsidRDefault="001E7515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110" type="#_x0000_t75" style="width:183pt;height:39.75pt" fillcolor="window">
            <v:imagedata r:id="rId89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Рассчитываем дисперсию для выборочной совокупности по формуле средневзвешенной для сгруппированных данных: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111" type="#_x0000_t75" style="width:219.75pt;height:45.75pt" fillcolor="window">
            <v:imagedata r:id="rId90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Так как выборка по условию задачи равна 10%, а </w:t>
      </w:r>
      <w:r w:rsidRPr="00050C19">
        <w:rPr>
          <w:sz w:val="28"/>
          <w:szCs w:val="28"/>
          <w:lang w:val="en-US"/>
        </w:rPr>
        <w:t>n</w:t>
      </w:r>
      <w:r w:rsidRPr="00050C19">
        <w:rPr>
          <w:sz w:val="28"/>
          <w:szCs w:val="28"/>
        </w:rPr>
        <w:t xml:space="preserve"> равно 100 шт., то </w:t>
      </w:r>
      <w:r w:rsidRPr="00050C19">
        <w:rPr>
          <w:sz w:val="28"/>
          <w:szCs w:val="28"/>
          <w:lang w:val="en-US"/>
        </w:rPr>
        <w:t>N</w:t>
      </w:r>
      <w:r w:rsidRPr="00050C19">
        <w:rPr>
          <w:sz w:val="28"/>
          <w:szCs w:val="28"/>
        </w:rPr>
        <w:t xml:space="preserve"> равно 1000 шт.Средняя ошибка выборки при бесповторном отборе рассчитывается по формуле: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112" type="#_x0000_t75" style="width:315pt;height:44.25pt" fillcolor="window">
            <v:imagedata r:id="rId91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Так вероятность равна 0,954, то коэффициент доверия </w:t>
      </w:r>
      <w:r w:rsidRPr="00050C19">
        <w:rPr>
          <w:sz w:val="28"/>
          <w:szCs w:val="28"/>
          <w:lang w:val="en-US"/>
        </w:rPr>
        <w:t>t</w:t>
      </w:r>
      <w:r w:rsidRPr="00050C19">
        <w:rPr>
          <w:sz w:val="28"/>
          <w:szCs w:val="28"/>
        </w:rPr>
        <w:t xml:space="preserve"> равен 2. Предельная ошибка выборки определяется по формуле: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13" type="#_x0000_t75" style="width:203.25pt;height:18.75pt" fillcolor="window">
            <v:imagedata r:id="rId92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Доверительные интервалы (пределы) средней рассчитываем, исходя из двойного неравенства: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0"/>
          <w:sz w:val="28"/>
          <w:szCs w:val="28"/>
        </w:rPr>
        <w:pict>
          <v:shape id="_x0000_i1114" type="#_x0000_t75" style="width:135pt;height:24.75pt" fillcolor="window">
            <v:imagedata r:id="rId93" o:title=""/>
          </v:shape>
        </w:pict>
      </w:r>
      <w:r w:rsidR="009A54B9" w:rsidRPr="00050C19">
        <w:rPr>
          <w:sz w:val="28"/>
          <w:szCs w:val="28"/>
        </w:rPr>
        <w:t xml:space="preserve">;     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8"/>
          <w:sz w:val="28"/>
          <w:szCs w:val="28"/>
        </w:rPr>
        <w:pict>
          <v:shape id="_x0000_i1115" type="#_x0000_t75" style="width:164.25pt;height:18pt" fillcolor="window">
            <v:imagedata r:id="rId94" o:title=""/>
          </v:shape>
        </w:pict>
      </w:r>
      <w:r w:rsidR="009A54B9" w:rsidRPr="00050C19">
        <w:rPr>
          <w:sz w:val="28"/>
          <w:szCs w:val="28"/>
        </w:rPr>
        <w:t xml:space="preserve">;        </w:t>
      </w:r>
      <w:r>
        <w:rPr>
          <w:position w:val="-8"/>
          <w:sz w:val="28"/>
          <w:szCs w:val="28"/>
        </w:rPr>
        <w:pict>
          <v:shape id="_x0000_i1116" type="#_x0000_t75" style="width:158.25pt;height:18pt" fillcolor="window">
            <v:imagedata r:id="rId95" o:title=""/>
          </v:shape>
        </w:pict>
      </w:r>
    </w:p>
    <w:p w:rsidR="00001A97" w:rsidRPr="00050C19" w:rsidRDefault="00001A97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Таким образом, с вероятностью 0,954 можно утверждать, что средние затраты времени на изготовление одной детали на заводе лежат в границах от 12, 34 мин. до 13, 06 мин.</w:t>
      </w:r>
    </w:p>
    <w:p w:rsidR="00001A97" w:rsidRPr="00050C19" w:rsidRDefault="00001A97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2. Определяем по выборочной совокупности долю деталей с затратами времени на их изготовление от 10 до 14 минут по формуле: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17" type="#_x0000_t75" style="width:182.25pt;height:36pt" fillcolor="window">
            <v:imagedata r:id="rId96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Тогда дисперсия выборочной доли равна: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18" type="#_x0000_t75" style="width:249pt;height:24.75pt" fillcolor="window">
            <v:imagedata r:id="rId97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Средняя ошибка выборки определяется по аналогичной формуле, что и для выборочной средней и равна: 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119" type="#_x0000_t75" style="width:398.25pt;height:42.75pt" fillcolor="window">
            <v:imagedata r:id="rId98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Предельная ошибка выборки для доли и доверительные интервалы определяется по формула: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120" type="#_x0000_t75" style="width:233.25pt;height:26.25pt" fillcolor="window">
            <v:imagedata r:id="rId99" o:title=""/>
          </v:shape>
        </w:pic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121" type="#_x0000_t75" style="width:129pt;height:21pt" fillcolor="window">
            <v:imagedata r:id="rId100" o:title=""/>
          </v:shape>
        </w:pict>
      </w:r>
      <w:r w:rsidR="009A54B9" w:rsidRPr="00050C19">
        <w:rPr>
          <w:sz w:val="28"/>
          <w:szCs w:val="28"/>
        </w:rPr>
        <w:t xml:space="preserve">   </w:t>
      </w:r>
      <w:r>
        <w:rPr>
          <w:position w:val="-12"/>
          <w:sz w:val="28"/>
          <w:szCs w:val="28"/>
        </w:rPr>
        <w:pict>
          <v:shape id="_x0000_i1122" type="#_x0000_t75" style="width:129.75pt;height:18pt" fillcolor="window">
            <v:imagedata r:id="rId101" o:title=""/>
          </v:shape>
        </w:pict>
      </w:r>
      <w:r w:rsidR="009A54B9" w:rsidRPr="00050C19">
        <w:rPr>
          <w:sz w:val="28"/>
          <w:szCs w:val="28"/>
        </w:rPr>
        <w:t xml:space="preserve">   </w:t>
      </w:r>
      <w:r>
        <w:rPr>
          <w:position w:val="-12"/>
          <w:sz w:val="28"/>
          <w:szCs w:val="28"/>
        </w:rPr>
        <w:pict>
          <v:shape id="_x0000_i1123" type="#_x0000_t75" style="width:110.25pt;height:18pt" fillcolor="window">
            <v:imagedata r:id="rId102" o:title=""/>
          </v:shape>
        </w:pict>
      </w:r>
      <w:r w:rsidR="009A54B9" w:rsidRPr="00050C19">
        <w:rPr>
          <w:sz w:val="28"/>
          <w:szCs w:val="28"/>
        </w:rPr>
        <w:t>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Таким образом, с вероятностью 0,954 можно утверждать, что доля деталей, изготовленных с затратами времени от 10 до 14 минут составляет от 61,3% до 78,9% в общем числе деталей. </w:t>
      </w:r>
    </w:p>
    <w:p w:rsidR="00001A97" w:rsidRPr="00050C19" w:rsidRDefault="00001A97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Задача № 2</w:t>
      </w:r>
      <w:r w:rsidR="00001A97" w:rsidRPr="00050C19">
        <w:rPr>
          <w:b/>
          <w:sz w:val="28"/>
          <w:szCs w:val="28"/>
        </w:rPr>
        <w:t>.2</w:t>
      </w:r>
    </w:p>
    <w:p w:rsidR="00001A97" w:rsidRPr="00050C19" w:rsidRDefault="00001A97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Для определения среднего возраста 1200 студентов факультета необходимо провести выборочное обследование методом случайного бесповторного отбора. Предварительно установлено, что среднее квадратическое отклонение возраста студентов равно 3 года.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Определить количество студентов, которое нужно обследовать, чтобы с вероятностью 0,954 средняя ошибка выборки не превышала 3 года.</w:t>
      </w:r>
    </w:p>
    <w:p w:rsidR="009A54B9" w:rsidRDefault="00050C19" w:rsidP="00050C19">
      <w:pPr>
        <w:widowControl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A54B9" w:rsidRPr="00050C19">
        <w:rPr>
          <w:b/>
          <w:sz w:val="28"/>
          <w:szCs w:val="28"/>
        </w:rPr>
        <w:t>Решение:</w:t>
      </w:r>
    </w:p>
    <w:p w:rsidR="00050C19" w:rsidRPr="00050C19" w:rsidRDefault="00050C19" w:rsidP="00050C19">
      <w:pPr>
        <w:widowControl/>
        <w:spacing w:line="360" w:lineRule="auto"/>
        <w:ind w:firstLine="720"/>
        <w:jc w:val="center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Так как обследование проведено методом бесповторного отбора для определения среднего возраста студентов, то необходимый объем выборки рассчитывается по формуле: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52"/>
          <w:sz w:val="28"/>
          <w:szCs w:val="28"/>
        </w:rPr>
        <w:pict>
          <v:shape id="_x0000_i1124" type="#_x0000_t75" style="width:402.75pt;height:59.25pt" fillcolor="window">
            <v:imagedata r:id="rId103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Таким образом, выборка численностью 43 человека обеспечивает заданную точность при бесповторном отборе.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before="160" w:after="80" w:line="360" w:lineRule="auto"/>
        <w:ind w:firstLine="0"/>
        <w:jc w:val="center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2.3. Контрольные задачи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 xml:space="preserve">Задача № </w:t>
      </w:r>
      <w:r w:rsidR="00001A97" w:rsidRPr="00050C19">
        <w:rPr>
          <w:b/>
          <w:sz w:val="28"/>
          <w:szCs w:val="28"/>
        </w:rPr>
        <w:t>2.</w:t>
      </w:r>
      <w:r w:rsidRPr="00050C19">
        <w:rPr>
          <w:b/>
          <w:sz w:val="28"/>
          <w:szCs w:val="28"/>
        </w:rPr>
        <w:t>1</w:t>
      </w:r>
    </w:p>
    <w:p w:rsidR="00001A97" w:rsidRPr="00050C19" w:rsidRDefault="00001A97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>В целях контроля за соблюдением норм расхода сырья проведено выборочное обследование партии готовой продукции. При механическом (бесповторном) способе отбора 5% изделий получены определенные данные о весе обследованных единиц, представленные в следующей таблице: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9A54B9" w:rsidRPr="00050C19">
        <w:trPr>
          <w:jc w:val="center"/>
        </w:trPr>
        <w:tc>
          <w:tcPr>
            <w:tcW w:w="4927" w:type="dxa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Вес изделий,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г.</w:t>
            </w:r>
          </w:p>
        </w:tc>
        <w:tc>
          <w:tcPr>
            <w:tcW w:w="4927" w:type="dxa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Число образцов,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шт.</w:t>
            </w:r>
          </w:p>
        </w:tc>
      </w:tr>
      <w:tr w:rsidR="009A54B9" w:rsidRPr="00050C19">
        <w:trPr>
          <w:jc w:val="center"/>
        </w:trPr>
        <w:tc>
          <w:tcPr>
            <w:tcW w:w="4927" w:type="dxa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до 100</w:t>
            </w:r>
          </w:p>
        </w:tc>
        <w:tc>
          <w:tcPr>
            <w:tcW w:w="4927" w:type="dxa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22</w:t>
            </w:r>
          </w:p>
        </w:tc>
      </w:tr>
      <w:tr w:rsidR="009A54B9" w:rsidRPr="00050C19">
        <w:trPr>
          <w:jc w:val="center"/>
        </w:trPr>
        <w:tc>
          <w:tcPr>
            <w:tcW w:w="4927" w:type="dxa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100–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110</w:t>
            </w:r>
          </w:p>
        </w:tc>
        <w:tc>
          <w:tcPr>
            <w:tcW w:w="4927" w:type="dxa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76</w:t>
            </w:r>
          </w:p>
        </w:tc>
      </w:tr>
      <w:tr w:rsidR="009A54B9" w:rsidRPr="00050C19">
        <w:trPr>
          <w:jc w:val="center"/>
        </w:trPr>
        <w:tc>
          <w:tcPr>
            <w:tcW w:w="4927" w:type="dxa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110</w:t>
            </w:r>
            <w:r w:rsidRPr="00050C19">
              <w:rPr>
                <w:snapToGrid w:val="0"/>
                <w:sz w:val="20"/>
                <w:szCs w:val="20"/>
                <w:lang w:val="en-US"/>
              </w:rPr>
              <w:t> </w:t>
            </w:r>
            <w:r w:rsidRPr="00050C19">
              <w:rPr>
                <w:snapToGrid w:val="0"/>
                <w:sz w:val="20"/>
                <w:szCs w:val="20"/>
              </w:rPr>
              <w:t>–</w:t>
            </w:r>
            <w:r w:rsidRPr="00050C19">
              <w:rPr>
                <w:snapToGrid w:val="0"/>
                <w:sz w:val="20"/>
                <w:szCs w:val="20"/>
                <w:lang w:val="en-US"/>
              </w:rPr>
              <w:t> </w:t>
            </w:r>
            <w:r w:rsidRPr="00050C19">
              <w:rPr>
                <w:snapToGrid w:val="0"/>
                <w:sz w:val="20"/>
                <w:szCs w:val="20"/>
              </w:rPr>
              <w:t>120</w:t>
            </w:r>
          </w:p>
        </w:tc>
        <w:tc>
          <w:tcPr>
            <w:tcW w:w="4927" w:type="dxa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215</w:t>
            </w:r>
          </w:p>
        </w:tc>
      </w:tr>
      <w:tr w:rsidR="009A54B9" w:rsidRPr="00050C19">
        <w:trPr>
          <w:jc w:val="center"/>
        </w:trPr>
        <w:tc>
          <w:tcPr>
            <w:tcW w:w="4927" w:type="dxa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120</w:t>
            </w:r>
            <w:r w:rsidRPr="00050C19">
              <w:rPr>
                <w:snapToGrid w:val="0"/>
                <w:sz w:val="20"/>
                <w:szCs w:val="20"/>
                <w:lang w:val="en-US"/>
              </w:rPr>
              <w:t> </w:t>
            </w:r>
            <w:r w:rsidRPr="00050C19">
              <w:rPr>
                <w:snapToGrid w:val="0"/>
                <w:sz w:val="20"/>
                <w:szCs w:val="20"/>
              </w:rPr>
              <w:t>–</w:t>
            </w:r>
            <w:r w:rsidRPr="00050C19">
              <w:rPr>
                <w:snapToGrid w:val="0"/>
                <w:sz w:val="20"/>
                <w:szCs w:val="20"/>
                <w:lang w:val="en-US"/>
              </w:rPr>
              <w:t> </w:t>
            </w:r>
            <w:r w:rsidRPr="00050C19">
              <w:rPr>
                <w:snapToGrid w:val="0"/>
                <w:sz w:val="20"/>
                <w:szCs w:val="20"/>
              </w:rPr>
              <w:t>130</w:t>
            </w:r>
          </w:p>
        </w:tc>
        <w:tc>
          <w:tcPr>
            <w:tcW w:w="4927" w:type="dxa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69</w:t>
            </w:r>
          </w:p>
        </w:tc>
      </w:tr>
      <w:tr w:rsidR="009A54B9" w:rsidRPr="00050C19">
        <w:trPr>
          <w:jc w:val="center"/>
        </w:trPr>
        <w:tc>
          <w:tcPr>
            <w:tcW w:w="4927" w:type="dxa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130 и свыше</w:t>
            </w:r>
          </w:p>
        </w:tc>
        <w:tc>
          <w:tcPr>
            <w:tcW w:w="4927" w:type="dxa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18</w:t>
            </w:r>
          </w:p>
        </w:tc>
      </w:tr>
      <w:tr w:rsidR="009A54B9" w:rsidRPr="00050C19">
        <w:trPr>
          <w:jc w:val="center"/>
        </w:trPr>
        <w:tc>
          <w:tcPr>
            <w:tcW w:w="4927" w:type="dxa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Итого</w:t>
            </w:r>
          </w:p>
        </w:tc>
        <w:tc>
          <w:tcPr>
            <w:tcW w:w="4927" w:type="dxa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72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400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>На основании выборочных данных вычислить: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>1. По «способу моментов»: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 xml:space="preserve">   а) средний вес изделия;</w:t>
      </w:r>
    </w:p>
    <w:p w:rsidR="009A54B9" w:rsidRPr="00050C19" w:rsidRDefault="009A54B9" w:rsidP="00050C19">
      <w:pPr>
        <w:pStyle w:val="a9"/>
        <w:spacing w:line="360" w:lineRule="auto"/>
        <w:rPr>
          <w:snapToGrid w:val="0"/>
          <w:szCs w:val="28"/>
        </w:rPr>
      </w:pPr>
      <w:r w:rsidRPr="00050C19">
        <w:rPr>
          <w:snapToGrid w:val="0"/>
          <w:szCs w:val="28"/>
        </w:rPr>
        <w:t xml:space="preserve">   б) дисперсию.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 xml:space="preserve">2. </w:t>
      </w:r>
      <w:r w:rsidRPr="00050C19">
        <w:rPr>
          <w:snapToGrid w:val="0"/>
          <w:sz w:val="28"/>
          <w:szCs w:val="28"/>
          <w:lang w:val="en-US"/>
        </w:rPr>
        <w:t>C</w:t>
      </w:r>
      <w:r w:rsidRPr="00050C19">
        <w:rPr>
          <w:snapToGrid w:val="0"/>
          <w:sz w:val="28"/>
          <w:szCs w:val="28"/>
        </w:rPr>
        <w:t>реднее квадратическое отклонение.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>3. Коэффициент вариации.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>4. С вероятностью 0.997 возможные границы, в которых заключен средний вес изделий во всей партии.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>5. С вероятностью 0.954 возможные границы удельного веса (доли) стандартной продукции во всей партии при условии, что к стандартной продукции относятся все изделия с весом от 100 г до 130 г.</w:t>
      </w:r>
    </w:p>
    <w:p w:rsidR="00001A97" w:rsidRPr="00050C19" w:rsidRDefault="00001A97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napToGrid w:val="0"/>
          <w:sz w:val="28"/>
          <w:szCs w:val="28"/>
        </w:rPr>
      </w:pPr>
      <w:r w:rsidRPr="00050C19">
        <w:rPr>
          <w:b/>
          <w:snapToGrid w:val="0"/>
          <w:sz w:val="28"/>
          <w:szCs w:val="28"/>
        </w:rPr>
        <w:t>Задача № 2</w:t>
      </w:r>
      <w:r w:rsidR="00001A97" w:rsidRPr="00050C19">
        <w:rPr>
          <w:b/>
          <w:snapToGrid w:val="0"/>
          <w:sz w:val="28"/>
          <w:szCs w:val="28"/>
        </w:rPr>
        <w:t>.2</w:t>
      </w:r>
    </w:p>
    <w:p w:rsidR="00001A97" w:rsidRPr="00050C19" w:rsidRDefault="00001A97" w:rsidP="00050C19">
      <w:pPr>
        <w:widowControl/>
        <w:spacing w:line="360" w:lineRule="auto"/>
        <w:ind w:firstLine="720"/>
        <w:jc w:val="both"/>
        <w:rPr>
          <w:b/>
          <w:snapToGrid w:val="0"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>Для изучения возрастной структуры рабочих завода по состоянию на 1 июля было проведено 3% выборочное обследование по методу случайного бесповторного отбора. Результаты обследования распределения рабочих по возрасту представлены в следующей таблице: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9A54B9" w:rsidRPr="00050C19">
        <w:trPr>
          <w:jc w:val="center"/>
        </w:trPr>
        <w:tc>
          <w:tcPr>
            <w:tcW w:w="492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Группы рабочих по возрасту,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лет.</w:t>
            </w:r>
          </w:p>
        </w:tc>
        <w:tc>
          <w:tcPr>
            <w:tcW w:w="492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Число рабочих,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чел.</w:t>
            </w:r>
          </w:p>
        </w:tc>
      </w:tr>
      <w:tr w:rsidR="009A54B9" w:rsidRPr="00050C19">
        <w:trPr>
          <w:jc w:val="center"/>
        </w:trPr>
        <w:tc>
          <w:tcPr>
            <w:tcW w:w="492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до 20</w:t>
            </w:r>
          </w:p>
        </w:tc>
        <w:tc>
          <w:tcPr>
            <w:tcW w:w="492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10</w:t>
            </w:r>
          </w:p>
        </w:tc>
      </w:tr>
      <w:tr w:rsidR="009A54B9" w:rsidRPr="00050C19">
        <w:trPr>
          <w:jc w:val="center"/>
        </w:trPr>
        <w:tc>
          <w:tcPr>
            <w:tcW w:w="492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20 – 30</w:t>
            </w:r>
          </w:p>
        </w:tc>
        <w:tc>
          <w:tcPr>
            <w:tcW w:w="492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18</w:t>
            </w:r>
          </w:p>
        </w:tc>
      </w:tr>
      <w:tr w:rsidR="009A54B9" w:rsidRPr="00050C19">
        <w:trPr>
          <w:jc w:val="center"/>
        </w:trPr>
        <w:tc>
          <w:tcPr>
            <w:tcW w:w="492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30 – 40</w:t>
            </w:r>
          </w:p>
        </w:tc>
        <w:tc>
          <w:tcPr>
            <w:tcW w:w="492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40</w:t>
            </w:r>
          </w:p>
        </w:tc>
      </w:tr>
      <w:tr w:rsidR="009A54B9" w:rsidRPr="00050C19">
        <w:trPr>
          <w:jc w:val="center"/>
        </w:trPr>
        <w:tc>
          <w:tcPr>
            <w:tcW w:w="492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40 –50</w:t>
            </w:r>
          </w:p>
        </w:tc>
        <w:tc>
          <w:tcPr>
            <w:tcW w:w="492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24</w:t>
            </w:r>
          </w:p>
        </w:tc>
      </w:tr>
      <w:tr w:rsidR="009A54B9" w:rsidRPr="00050C19">
        <w:trPr>
          <w:jc w:val="center"/>
        </w:trPr>
        <w:tc>
          <w:tcPr>
            <w:tcW w:w="492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50 и старше</w:t>
            </w:r>
          </w:p>
        </w:tc>
        <w:tc>
          <w:tcPr>
            <w:tcW w:w="492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8</w:t>
            </w:r>
          </w:p>
        </w:tc>
      </w:tr>
      <w:tr w:rsidR="009A54B9" w:rsidRPr="00050C19">
        <w:trPr>
          <w:jc w:val="center"/>
        </w:trPr>
        <w:tc>
          <w:tcPr>
            <w:tcW w:w="492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Итого</w:t>
            </w:r>
          </w:p>
        </w:tc>
        <w:tc>
          <w:tcPr>
            <w:tcW w:w="4927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050C19">
              <w:rPr>
                <w:snapToGrid w:val="0"/>
                <w:sz w:val="20"/>
                <w:szCs w:val="20"/>
              </w:rPr>
              <w:t>100</w:t>
            </w:r>
          </w:p>
        </w:tc>
      </w:tr>
    </w:tbl>
    <w:p w:rsidR="00001A97" w:rsidRPr="00050C19" w:rsidRDefault="00001A97" w:rsidP="00050C19">
      <w:pPr>
        <w:widowControl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>На основании данных выборочного обследования вычислите: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left="57"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>1. По «способу моментов»: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left="57"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 xml:space="preserve">   а) средний возраст рабочего;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left="57"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 xml:space="preserve">   б) дисперсию.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left="57"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>2. Среднее квадратическое отклонение.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left="57"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>3. Коэффициент вариации.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left="57"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>4. С вероятностью 0.997 возможные границы среднего возраста рабочих завода.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left="57"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>5. С вероятностью 0.954 возможные границы доли рабочих завода, возраст которых составляет менее 20 лет.</w:t>
      </w:r>
    </w:p>
    <w:p w:rsidR="00001A97" w:rsidRPr="00050C19" w:rsidRDefault="00001A97" w:rsidP="00050C19">
      <w:pPr>
        <w:widowControl/>
        <w:autoSpaceDE/>
        <w:autoSpaceDN/>
        <w:adjustRightInd/>
        <w:spacing w:line="360" w:lineRule="auto"/>
        <w:ind w:left="57" w:firstLine="720"/>
        <w:jc w:val="both"/>
        <w:rPr>
          <w:snapToGrid w:val="0"/>
          <w:sz w:val="28"/>
          <w:szCs w:val="28"/>
        </w:rPr>
      </w:pP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b/>
          <w:snapToGrid w:val="0"/>
          <w:sz w:val="28"/>
          <w:szCs w:val="28"/>
        </w:rPr>
      </w:pPr>
      <w:r w:rsidRPr="00050C19">
        <w:rPr>
          <w:b/>
          <w:snapToGrid w:val="0"/>
          <w:sz w:val="28"/>
          <w:szCs w:val="28"/>
        </w:rPr>
        <w:t xml:space="preserve">Задача № </w:t>
      </w:r>
      <w:r w:rsidR="00001A97" w:rsidRPr="00050C19">
        <w:rPr>
          <w:b/>
          <w:snapToGrid w:val="0"/>
          <w:sz w:val="28"/>
          <w:szCs w:val="28"/>
        </w:rPr>
        <w:t>2.</w:t>
      </w:r>
      <w:r w:rsidRPr="00050C19">
        <w:rPr>
          <w:b/>
          <w:snapToGrid w:val="0"/>
          <w:sz w:val="28"/>
          <w:szCs w:val="28"/>
        </w:rPr>
        <w:t>3</w:t>
      </w:r>
    </w:p>
    <w:p w:rsidR="00001A97" w:rsidRPr="00050C19" w:rsidRDefault="00001A97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b/>
          <w:snapToGrid w:val="0"/>
          <w:sz w:val="28"/>
          <w:szCs w:val="28"/>
        </w:rPr>
      </w:pPr>
    </w:p>
    <w:p w:rsidR="009A54B9" w:rsidRPr="00050C19" w:rsidRDefault="009A54B9" w:rsidP="00050C19">
      <w:pPr>
        <w:pStyle w:val="a9"/>
        <w:spacing w:line="360" w:lineRule="auto"/>
        <w:rPr>
          <w:snapToGrid w:val="0"/>
          <w:szCs w:val="28"/>
        </w:rPr>
      </w:pPr>
      <w:r w:rsidRPr="00050C19">
        <w:rPr>
          <w:snapToGrid w:val="0"/>
          <w:szCs w:val="28"/>
        </w:rPr>
        <w:t>При изучении производительности труда работников торговли произведено 10% -ое выборочное обследование выполнения норм выработки кассирами магазинов. В результате механического отбора получены следующие данные о распределении выборочной совокупности по выполнению норм выработки, представленные в таблице: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9A54B9" w:rsidRPr="00050C19">
        <w:trPr>
          <w:jc w:val="center"/>
        </w:trPr>
        <w:tc>
          <w:tcPr>
            <w:tcW w:w="2500" w:type="pct"/>
            <w:vAlign w:val="center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Выполнение норм выработки,</w:t>
            </w:r>
          </w:p>
          <w:p w:rsidR="009A54B9" w:rsidRPr="00050C1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%</w:t>
            </w:r>
          </w:p>
        </w:tc>
        <w:tc>
          <w:tcPr>
            <w:tcW w:w="250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Число кассиров,</w:t>
            </w:r>
          </w:p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чел.</w:t>
            </w:r>
          </w:p>
        </w:tc>
      </w:tr>
      <w:tr w:rsidR="009A54B9" w:rsidRPr="00050C19">
        <w:trPr>
          <w:jc w:val="center"/>
        </w:trPr>
        <w:tc>
          <w:tcPr>
            <w:tcW w:w="250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до 90</w:t>
            </w:r>
          </w:p>
        </w:tc>
        <w:tc>
          <w:tcPr>
            <w:tcW w:w="250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3</w:t>
            </w:r>
          </w:p>
        </w:tc>
      </w:tr>
      <w:tr w:rsidR="009A54B9" w:rsidRPr="00050C19">
        <w:trPr>
          <w:jc w:val="center"/>
        </w:trPr>
        <w:tc>
          <w:tcPr>
            <w:tcW w:w="250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90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–</w:t>
            </w:r>
            <w:r w:rsidRPr="00050C19">
              <w:rPr>
                <w:sz w:val="20"/>
                <w:szCs w:val="20"/>
                <w:lang w:val="en-US"/>
              </w:rPr>
              <w:t> </w:t>
            </w:r>
            <w:r w:rsidRPr="00050C19">
              <w:rPr>
                <w:sz w:val="20"/>
                <w:szCs w:val="20"/>
              </w:rPr>
              <w:t>100</w:t>
            </w:r>
          </w:p>
        </w:tc>
        <w:tc>
          <w:tcPr>
            <w:tcW w:w="250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7</w:t>
            </w:r>
          </w:p>
        </w:tc>
      </w:tr>
      <w:tr w:rsidR="009A54B9" w:rsidRPr="00050C19">
        <w:trPr>
          <w:jc w:val="center"/>
        </w:trPr>
        <w:tc>
          <w:tcPr>
            <w:tcW w:w="250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100</w:t>
            </w:r>
            <w:r w:rsidRPr="00050C19">
              <w:rPr>
                <w:sz w:val="20"/>
                <w:szCs w:val="20"/>
                <w:lang w:val="uk-UA"/>
              </w:rPr>
              <w:t> – </w:t>
            </w:r>
            <w:r w:rsidRPr="00050C19">
              <w:rPr>
                <w:sz w:val="20"/>
                <w:szCs w:val="20"/>
              </w:rPr>
              <w:t>110</w:t>
            </w:r>
          </w:p>
        </w:tc>
        <w:tc>
          <w:tcPr>
            <w:tcW w:w="250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30</w:t>
            </w:r>
          </w:p>
        </w:tc>
      </w:tr>
      <w:tr w:rsidR="009A54B9" w:rsidRPr="00050C19">
        <w:trPr>
          <w:jc w:val="center"/>
        </w:trPr>
        <w:tc>
          <w:tcPr>
            <w:tcW w:w="250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110</w:t>
            </w:r>
            <w:r w:rsidRPr="00050C19">
              <w:rPr>
                <w:sz w:val="20"/>
                <w:szCs w:val="20"/>
                <w:lang w:val="uk-UA"/>
              </w:rPr>
              <w:t> – </w:t>
            </w:r>
            <w:r w:rsidRPr="00050C19">
              <w:rPr>
                <w:sz w:val="20"/>
                <w:szCs w:val="20"/>
              </w:rPr>
              <w:t>120</w:t>
            </w:r>
          </w:p>
        </w:tc>
        <w:tc>
          <w:tcPr>
            <w:tcW w:w="250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25</w:t>
            </w:r>
          </w:p>
        </w:tc>
      </w:tr>
      <w:tr w:rsidR="009A54B9" w:rsidRPr="00050C19">
        <w:trPr>
          <w:jc w:val="center"/>
        </w:trPr>
        <w:tc>
          <w:tcPr>
            <w:tcW w:w="250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120</w:t>
            </w:r>
            <w:r w:rsidRPr="00050C19">
              <w:rPr>
                <w:sz w:val="20"/>
                <w:szCs w:val="20"/>
                <w:lang w:val="uk-UA"/>
              </w:rPr>
              <w:t> –</w:t>
            </w:r>
            <w:r w:rsidRPr="00050C19">
              <w:rPr>
                <w:sz w:val="20"/>
                <w:szCs w:val="20"/>
              </w:rPr>
              <w:t xml:space="preserve"> 130</w:t>
            </w:r>
          </w:p>
        </w:tc>
        <w:tc>
          <w:tcPr>
            <w:tcW w:w="250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17</w:t>
            </w:r>
          </w:p>
        </w:tc>
      </w:tr>
      <w:tr w:rsidR="009A54B9" w:rsidRPr="00050C19">
        <w:trPr>
          <w:jc w:val="center"/>
        </w:trPr>
        <w:tc>
          <w:tcPr>
            <w:tcW w:w="250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130 – 140</w:t>
            </w:r>
          </w:p>
        </w:tc>
        <w:tc>
          <w:tcPr>
            <w:tcW w:w="250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9</w:t>
            </w:r>
          </w:p>
        </w:tc>
      </w:tr>
      <w:tr w:rsidR="009A54B9" w:rsidRPr="00050C19">
        <w:trPr>
          <w:jc w:val="center"/>
        </w:trPr>
        <w:tc>
          <w:tcPr>
            <w:tcW w:w="250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140 – 150</w:t>
            </w:r>
          </w:p>
        </w:tc>
        <w:tc>
          <w:tcPr>
            <w:tcW w:w="250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6</w:t>
            </w:r>
          </w:p>
        </w:tc>
      </w:tr>
      <w:tr w:rsidR="009A54B9" w:rsidRPr="00050C19">
        <w:trPr>
          <w:trHeight w:val="135"/>
          <w:jc w:val="center"/>
        </w:trPr>
        <w:tc>
          <w:tcPr>
            <w:tcW w:w="250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150 и выше</w:t>
            </w:r>
          </w:p>
        </w:tc>
        <w:tc>
          <w:tcPr>
            <w:tcW w:w="250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3</w:t>
            </w:r>
          </w:p>
        </w:tc>
      </w:tr>
      <w:tr w:rsidR="009A54B9" w:rsidRPr="00050C19">
        <w:trPr>
          <w:jc w:val="center"/>
        </w:trPr>
        <w:tc>
          <w:tcPr>
            <w:tcW w:w="250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Итого</w:t>
            </w:r>
          </w:p>
        </w:tc>
        <w:tc>
          <w:tcPr>
            <w:tcW w:w="250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100</w:t>
            </w:r>
          </w:p>
        </w:tc>
      </w:tr>
    </w:tbl>
    <w:p w:rsidR="009A54B9" w:rsidRPr="00050C19" w:rsidRDefault="009A54B9" w:rsidP="00050C19">
      <w:pPr>
        <w:pStyle w:val="a9"/>
        <w:autoSpaceDE w:val="0"/>
        <w:autoSpaceDN w:val="0"/>
        <w:adjustRightInd w:val="0"/>
        <w:spacing w:line="360" w:lineRule="auto"/>
        <w:rPr>
          <w:snapToGrid w:val="0"/>
          <w:szCs w:val="28"/>
        </w:rPr>
      </w:pPr>
      <w:r w:rsidRPr="00050C19">
        <w:rPr>
          <w:snapToGrid w:val="0"/>
          <w:szCs w:val="28"/>
        </w:rPr>
        <w:t>По данным выборки определить для генеральной совокупности: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>1. С вероятностью 0.954 пределы значения доли кассиров, выполняющих норму выработки.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>2. С вероятностью 0.997 пределы, в которых находится средний процент выполнения кассирами норм выработки.</w:t>
      </w:r>
    </w:p>
    <w:p w:rsidR="00001A97" w:rsidRPr="00050C19" w:rsidRDefault="00001A97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b/>
          <w:snapToGrid w:val="0"/>
          <w:sz w:val="28"/>
          <w:szCs w:val="28"/>
        </w:rPr>
      </w:pPr>
      <w:r w:rsidRPr="00050C19">
        <w:rPr>
          <w:b/>
          <w:snapToGrid w:val="0"/>
          <w:sz w:val="28"/>
          <w:szCs w:val="28"/>
        </w:rPr>
        <w:t xml:space="preserve">Задача № </w:t>
      </w:r>
      <w:r w:rsidR="00001A97" w:rsidRPr="00050C19">
        <w:rPr>
          <w:b/>
          <w:snapToGrid w:val="0"/>
          <w:sz w:val="28"/>
          <w:szCs w:val="28"/>
        </w:rPr>
        <w:t>2.</w:t>
      </w:r>
      <w:r w:rsidRPr="00050C19">
        <w:rPr>
          <w:b/>
          <w:snapToGrid w:val="0"/>
          <w:sz w:val="28"/>
          <w:szCs w:val="28"/>
        </w:rPr>
        <w:t>4</w:t>
      </w:r>
    </w:p>
    <w:p w:rsidR="00001A97" w:rsidRPr="00050C19" w:rsidRDefault="00001A97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b/>
          <w:snapToGrid w:val="0"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050C19">
        <w:rPr>
          <w:snapToGrid w:val="0"/>
          <w:sz w:val="28"/>
          <w:szCs w:val="28"/>
        </w:rPr>
        <w:t>На электроламповом заводе в порядке 5% механической выборки проверено 2000 лампочек, из которых 20 забраковано. Определить с вероятностью 0,997, в каких пределах колеблется процент бракованных лампочек.</w:t>
      </w:r>
    </w:p>
    <w:p w:rsidR="009A54B9" w:rsidRPr="00050C19" w:rsidRDefault="00001A97" w:rsidP="00050C19">
      <w:pPr>
        <w:pStyle w:val="7"/>
        <w:spacing w:line="360" w:lineRule="auto"/>
        <w:ind w:firstLine="720"/>
      </w:pPr>
      <w:r w:rsidRPr="00050C19">
        <w:br w:type="page"/>
      </w:r>
      <w:r w:rsidR="009A54B9" w:rsidRPr="00050C19">
        <w:t xml:space="preserve">Задача № </w:t>
      </w:r>
      <w:r w:rsidRPr="00050C19">
        <w:t>2.</w:t>
      </w:r>
      <w:r w:rsidR="009A54B9" w:rsidRPr="00050C19">
        <w:t>5</w:t>
      </w:r>
    </w:p>
    <w:p w:rsidR="00001A97" w:rsidRPr="00050C19" w:rsidRDefault="00001A97" w:rsidP="00050C19">
      <w:pPr>
        <w:spacing w:line="360" w:lineRule="auto"/>
        <w:rPr>
          <w:sz w:val="28"/>
          <w:szCs w:val="28"/>
        </w:rPr>
      </w:pPr>
    </w:p>
    <w:p w:rsidR="009A54B9" w:rsidRPr="00050C19" w:rsidRDefault="009A54B9" w:rsidP="00050C19">
      <w:pPr>
        <w:widowControl/>
        <w:tabs>
          <w:tab w:val="left" w:leader="hyphen" w:pos="0"/>
          <w:tab w:val="left" w:pos="567"/>
        </w:tabs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 порядке механической 5%-ой выборки было подвергнуто испытанию на разрыв 1000 нитей из партии. Установлено, что средняя крепость пряжи равняется 340 г при среднем квадратическом отклонении 20 г. С вероятностью 0,954 определите пределы, в которых находится средняя крепость пряжи в партии.</w:t>
      </w:r>
    </w:p>
    <w:p w:rsidR="00001A97" w:rsidRPr="00050C19" w:rsidRDefault="00001A97" w:rsidP="00050C19">
      <w:pPr>
        <w:widowControl/>
        <w:tabs>
          <w:tab w:val="left" w:pos="567"/>
          <w:tab w:val="left" w:pos="1701"/>
        </w:tabs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tabs>
          <w:tab w:val="left" w:pos="567"/>
          <w:tab w:val="left" w:pos="1701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 xml:space="preserve">Задача № </w:t>
      </w:r>
      <w:r w:rsidR="00001A97" w:rsidRPr="00050C19">
        <w:rPr>
          <w:b/>
          <w:sz w:val="28"/>
          <w:szCs w:val="28"/>
        </w:rPr>
        <w:t>2.</w:t>
      </w:r>
      <w:r w:rsidRPr="00050C19">
        <w:rPr>
          <w:b/>
          <w:sz w:val="28"/>
          <w:szCs w:val="28"/>
        </w:rPr>
        <w:t>6</w:t>
      </w:r>
    </w:p>
    <w:p w:rsidR="00001A97" w:rsidRPr="00050C19" w:rsidRDefault="00001A97" w:rsidP="00050C19">
      <w:pPr>
        <w:widowControl/>
        <w:tabs>
          <w:tab w:val="left" w:pos="567"/>
          <w:tab w:val="left" w:pos="1701"/>
        </w:tabs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tabs>
          <w:tab w:val="left" w:pos="567"/>
          <w:tab w:val="left" w:pos="1701"/>
        </w:tabs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 городе Н с числом семей 15000 предполагается методом случайного бесповторного отбора определить долю семей с детьми ясельного возраста. Какова должна быть численность выборки, чтобы с вероятностью 0,954 ошибка выборки не превышала 0,03, если на основе предыдущих обследований известно, что дисперсия равна 0,3.</w:t>
      </w:r>
    </w:p>
    <w:p w:rsidR="009A54B9" w:rsidRPr="00050C19" w:rsidRDefault="009A54B9" w:rsidP="00050C19">
      <w:pPr>
        <w:widowControl/>
        <w:tabs>
          <w:tab w:val="left" w:pos="567"/>
          <w:tab w:val="left" w:pos="1701"/>
        </w:tabs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before="160" w:after="80" w:line="360" w:lineRule="auto"/>
        <w:ind w:firstLine="0"/>
        <w:jc w:val="center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2.4. Контрольные вопросы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1. Преимущества выборочного наблюдения перед сплошным.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2. Дать определение понятий: ошибка наблюдения, ошибка регистрации, ошибка репрезентативности, максимально возможная ошибка.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3. Условия правильного отбора единиц совокупности при выборочном наблюдении. 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4. Генеральная и выборочная совокупности.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5. Различия между повторной и бесповторной выборками.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6. Формулы взаимосвязи средней и предельной ошибки выборки.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7. Формулы расчета средней ошибки при повторном и бесповторном отборе.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8. Неравенства, устанавливающие возможные пределы, в которых будут находиться характеристики генеральной совокупности.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9. Формулы для расчета необходимого объема выборки.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10. Сущность теорем П.Л. Чебышева и А.М. Ляпунова.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11. Распространение результатов выборочного наблюдения на генеральную совокупность.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0"/>
        <w:jc w:val="center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2.5. Тесты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1. Совокупность, из которой производится отбор единиц для выборочного наблюдения называется: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выборочной;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генеральной;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однородной;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свой ответ.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2. Виды ошибок статистических наблюдений: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регистрации;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систематические;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случайные;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репрезентативности;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д) все ответы верны.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3. По методу отбора различают: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бесповторный отбор;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случайный отбор;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повторный отбор;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все ответы верны.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4. Если ко</w:t>
      </w:r>
      <w:r w:rsidR="00845F52" w:rsidRPr="00050C19">
        <w:rPr>
          <w:sz w:val="28"/>
          <w:szCs w:val="28"/>
        </w:rPr>
        <w:t>личество единиц в совокупности меньше</w:t>
      </w:r>
      <w:r w:rsidRPr="00050C19">
        <w:rPr>
          <w:sz w:val="28"/>
          <w:szCs w:val="28"/>
        </w:rPr>
        <w:t xml:space="preserve"> 30, то выборка считается: 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большой;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малой;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средней;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нет верного ответа.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5. Виды выборок: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случайная;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типическая;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механическая;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групповая.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6. При 6%-ой выборке из партии деталей в 600 ед. объем выборки </w:t>
      </w:r>
      <w:r w:rsidRPr="00050C19">
        <w:rPr>
          <w:sz w:val="28"/>
          <w:szCs w:val="28"/>
          <w:lang w:val="en-US"/>
        </w:rPr>
        <w:t>n</w:t>
      </w:r>
      <w:r w:rsidRPr="00050C19">
        <w:rPr>
          <w:sz w:val="28"/>
          <w:szCs w:val="28"/>
        </w:rPr>
        <w:t xml:space="preserve"> составляет: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54 ед;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36 ед;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46 ед.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7. Для характеристики надежности выборочных показателей различают следующие виды ошибок выборки: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среднюю;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случайную;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предельную;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репрезентативности. 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8. Размер средней ошибки выборки зависит от: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объема выборки;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однородности совокупности;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ассиметрии;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степени варьирования изучаемого признака.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9. Чем больше численность выборки при прочих равных условиях, тем величина средней ошибки выборки: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больше;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меньше;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точнее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г) свой ответ.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10. Чем больше вариация признака, тем ______ средняя ошибка выборки: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больше;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меньше;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точнее;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свой ответ.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11. Средняя ошибка выборки показывает __________.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12. Средняя ошибка выборки имеет единицы измерения: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что и количественный признак;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не имеет единиц измерения;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представлена коэффициентом;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в процентах.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13. Для отбора единиц из неоднородной совокупности применяется: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типическая выборка;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механическая выборка;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собственно-случайная выборка;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серийная выборка.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14. Отбор единиц из генеральной совокупности посредством жеребьевки или какого-либо иного подобного способа – это: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типическая выборка;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механическая выборка;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собственно-случайная выборка;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серийная выборка.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15. Доверительные интервалы (пределы) для средней ___________.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16. Для скорости расчетов с кредиторами предприятий корпорации в коммерческом банке была проведена случайная выборка 100 платежных документов, по которым средний срок перечисления и получения денег оказался равным 22 дня со стандартным отклонением 6 дней.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Определить с вероятностью </w:t>
      </w:r>
      <w:r w:rsidRPr="00050C19">
        <w:rPr>
          <w:sz w:val="28"/>
          <w:szCs w:val="28"/>
          <w:lang w:val="en-US"/>
        </w:rPr>
        <w:t>p</w:t>
      </w:r>
      <w:r w:rsidRPr="00050C19">
        <w:rPr>
          <w:sz w:val="28"/>
          <w:szCs w:val="28"/>
        </w:rPr>
        <w:t xml:space="preserve"> равной 0,954 предельную ошибку выборочной средней и доверительные пределы средней продолжительности расчетов предприятий данной корпорации.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1,2 дня; </w:t>
      </w:r>
      <w:r w:rsidR="001E7515">
        <w:rPr>
          <w:position w:val="-8"/>
          <w:sz w:val="28"/>
          <w:szCs w:val="28"/>
        </w:rPr>
        <w:pict>
          <v:shape id="_x0000_i1125" type="#_x0000_t75" style="width:147pt;height:18pt" fillcolor="window">
            <v:imagedata r:id="rId104" o:title=""/>
          </v:shape>
        </w:pict>
      </w:r>
      <w:r w:rsidRPr="00050C19">
        <w:rPr>
          <w:sz w:val="28"/>
          <w:szCs w:val="28"/>
        </w:rPr>
        <w:t>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2,2 дня; </w:t>
      </w:r>
      <w:r w:rsidR="001E7515">
        <w:rPr>
          <w:position w:val="-6"/>
          <w:sz w:val="28"/>
          <w:szCs w:val="28"/>
        </w:rPr>
        <w:pict>
          <v:shape id="_x0000_i1126" type="#_x0000_t75" style="width:125.25pt;height:17.25pt" fillcolor="window">
            <v:imagedata r:id="rId105" o:title=""/>
          </v:shape>
        </w:pict>
      </w:r>
      <w:r w:rsidRPr="00050C19">
        <w:rPr>
          <w:sz w:val="28"/>
          <w:szCs w:val="28"/>
        </w:rPr>
        <w:t>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3 дня;  </w:t>
      </w:r>
      <w:r w:rsidR="001E7515">
        <w:rPr>
          <w:position w:val="-6"/>
          <w:sz w:val="28"/>
          <w:szCs w:val="28"/>
        </w:rPr>
        <w:pict>
          <v:shape id="_x0000_i1127" type="#_x0000_t75" style="width:126pt;height:17.25pt" fillcolor="window">
            <v:imagedata r:id="rId106" o:title=""/>
          </v:shape>
        </w:pict>
      </w:r>
      <w:r w:rsidRPr="00050C19">
        <w:rPr>
          <w:sz w:val="28"/>
          <w:szCs w:val="28"/>
        </w:rPr>
        <w:t>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17. Среди выборочного обследования 1000 семей региона по уровню душевого дохода (выборка 2%-ая, механическая) малообеспеченных оказалось 300 семей.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Определить с вероятностью 0,997 долю  малообеспеченных семей во всем регионе и доверительные интервалы.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2%; </w:t>
      </w:r>
      <w:r w:rsidR="001E7515">
        <w:rPr>
          <w:position w:val="-12"/>
          <w:sz w:val="28"/>
          <w:szCs w:val="28"/>
        </w:rPr>
        <w:pict>
          <v:shape id="_x0000_i1128" type="#_x0000_t75" style="width:90pt;height:18pt" fillcolor="window">
            <v:imagedata r:id="rId107" o:title=""/>
          </v:shape>
        </w:pict>
      </w:r>
      <w:r w:rsidRPr="00050C19">
        <w:rPr>
          <w:sz w:val="28"/>
          <w:szCs w:val="28"/>
        </w:rPr>
        <w:t>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1,4%; </w:t>
      </w:r>
      <w:r w:rsidR="001E7515">
        <w:rPr>
          <w:position w:val="-12"/>
          <w:sz w:val="28"/>
          <w:szCs w:val="28"/>
        </w:rPr>
        <w:pict>
          <v:shape id="_x0000_i1129" type="#_x0000_t75" style="width:110.25pt;height:18pt" fillcolor="window">
            <v:imagedata r:id="rId108" o:title=""/>
          </v:shape>
        </w:pict>
      </w:r>
      <w:r w:rsidRPr="00050C19">
        <w:rPr>
          <w:sz w:val="28"/>
          <w:szCs w:val="28"/>
        </w:rPr>
        <w:t>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5%;  </w:t>
      </w:r>
      <w:r w:rsidR="001E7515">
        <w:rPr>
          <w:position w:val="-12"/>
          <w:sz w:val="28"/>
          <w:szCs w:val="28"/>
        </w:rPr>
        <w:pict>
          <v:shape id="_x0000_i1130" type="#_x0000_t75" style="width:95.25pt;height:18pt" fillcolor="window">
            <v:imagedata r:id="rId109" o:title=""/>
          </v:shape>
        </w:pict>
      </w:r>
      <w:r w:rsidRPr="00050C19">
        <w:rPr>
          <w:sz w:val="28"/>
          <w:szCs w:val="28"/>
        </w:rPr>
        <w:t>.</w:t>
      </w:r>
    </w:p>
    <w:p w:rsidR="009A54B9" w:rsidRPr="00050C19" w:rsidRDefault="009A54B9" w:rsidP="00050C19">
      <w:pPr>
        <w:pStyle w:val="ab"/>
        <w:widowControl/>
        <w:tabs>
          <w:tab w:val="left" w:pos="567"/>
          <w:tab w:val="left" w:pos="1701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18. Для определения доли рабочих со стажем работы 20 лет и более на заводе с числом рабочих 10000  была проведена механическая выборка. Определить какова должна быть численность, чтобы с вероятностью 0,954 ошибка выборки не превышала 0,05, если на основе предыдущих обследований известно, что дисперсия равна 0,2.</w:t>
      </w:r>
    </w:p>
    <w:p w:rsidR="009A54B9" w:rsidRPr="00050C19" w:rsidRDefault="009A54B9" w:rsidP="00050C19">
      <w:pPr>
        <w:pStyle w:val="ab"/>
        <w:widowControl/>
        <w:tabs>
          <w:tab w:val="left" w:pos="567"/>
          <w:tab w:val="left" w:pos="1701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300 чел.;</w:t>
      </w:r>
    </w:p>
    <w:p w:rsidR="009A54B9" w:rsidRPr="00050C19" w:rsidRDefault="009A54B9" w:rsidP="00050C19">
      <w:pPr>
        <w:pStyle w:val="ab"/>
        <w:widowControl/>
        <w:tabs>
          <w:tab w:val="left" w:pos="567"/>
          <w:tab w:val="left" w:pos="1701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500 чел.;</w:t>
      </w:r>
    </w:p>
    <w:p w:rsidR="009A54B9" w:rsidRPr="00050C19" w:rsidRDefault="009A54B9" w:rsidP="00050C19">
      <w:pPr>
        <w:pStyle w:val="ab"/>
        <w:widowControl/>
        <w:tabs>
          <w:tab w:val="left" w:pos="567"/>
          <w:tab w:val="left" w:pos="1701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250 чел..</w:t>
      </w:r>
    </w:p>
    <w:p w:rsidR="009A54B9" w:rsidRPr="00050C19" w:rsidRDefault="009A54B9" w:rsidP="00050C19">
      <w:pPr>
        <w:pStyle w:val="ab"/>
        <w:widowControl/>
        <w:tabs>
          <w:tab w:val="left" w:pos="567"/>
          <w:tab w:val="left" w:pos="1701"/>
        </w:tabs>
        <w:spacing w:before="240" w:line="360" w:lineRule="auto"/>
        <w:ind w:firstLine="0"/>
        <w:jc w:val="center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br w:type="page"/>
        <w:t>3. РЯДЫ ДИНАМИКИ</w:t>
      </w:r>
    </w:p>
    <w:p w:rsidR="009A54B9" w:rsidRPr="00050C19" w:rsidRDefault="009A54B9" w:rsidP="00050C19">
      <w:pPr>
        <w:pStyle w:val="ab"/>
        <w:widowControl/>
        <w:tabs>
          <w:tab w:val="left" w:pos="567"/>
          <w:tab w:val="left" w:pos="1701"/>
        </w:tabs>
        <w:spacing w:after="0"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pStyle w:val="ab"/>
        <w:widowControl/>
        <w:tabs>
          <w:tab w:val="left" w:pos="567"/>
          <w:tab w:val="left" w:pos="1701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Ряд динамика представляет собой ряд расположенных в хронологической последовательности числовых значений статистического показателя, характеризующих изменение общественных явлений во времени. Построение и анализ рядов динамики позволяет выявить и измерить закономерности развития общественных явлений во времени. </w:t>
      </w:r>
    </w:p>
    <w:p w:rsidR="009A54B9" w:rsidRPr="00050C19" w:rsidRDefault="009A54B9" w:rsidP="00050C19">
      <w:pPr>
        <w:pStyle w:val="ab"/>
        <w:widowControl/>
        <w:tabs>
          <w:tab w:val="left" w:pos="567"/>
          <w:tab w:val="left" w:pos="1701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Анализ интенсивности изменения во времени осуществляется с помощью показателей, получаемых в результате сравнения уровней ряда: абсолютный прирост, темп роста, темп прироста, абсолютное значение одного процента прироста. Система средних показателей включает средний уровень ряда, средний абсолютный прирост, средний темп роста, средний темп прироста.</w:t>
      </w:r>
    </w:p>
    <w:p w:rsidR="009A54B9" w:rsidRPr="00050C19" w:rsidRDefault="009A54B9" w:rsidP="00050C19">
      <w:pPr>
        <w:pStyle w:val="ab"/>
        <w:widowControl/>
        <w:tabs>
          <w:tab w:val="left" w:pos="567"/>
          <w:tab w:val="left" w:pos="1701"/>
        </w:tabs>
        <w:spacing w:after="0"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pStyle w:val="ab"/>
        <w:widowControl/>
        <w:tabs>
          <w:tab w:val="left" w:pos="567"/>
          <w:tab w:val="left" w:pos="1701"/>
        </w:tabs>
        <w:spacing w:before="160" w:after="80" w:line="360" w:lineRule="auto"/>
        <w:ind w:firstLine="0"/>
        <w:jc w:val="center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3.1. Основные формулы</w:t>
      </w:r>
    </w:p>
    <w:p w:rsidR="009A54B9" w:rsidRPr="00050C19" w:rsidRDefault="009A54B9" w:rsidP="00050C19">
      <w:pPr>
        <w:pStyle w:val="ab"/>
        <w:widowControl/>
        <w:tabs>
          <w:tab w:val="left" w:pos="567"/>
          <w:tab w:val="left" w:pos="1701"/>
        </w:tabs>
        <w:spacing w:after="0"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pStyle w:val="ab"/>
        <w:widowControl/>
        <w:tabs>
          <w:tab w:val="left" w:pos="567"/>
          <w:tab w:val="left" w:pos="1701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Таблица </w:t>
      </w:r>
      <w:r w:rsidR="00001A97" w:rsidRPr="00050C19">
        <w:rPr>
          <w:sz w:val="28"/>
          <w:szCs w:val="28"/>
        </w:rPr>
        <w:t>3.</w:t>
      </w:r>
      <w:r w:rsidRPr="00050C19">
        <w:rPr>
          <w:sz w:val="28"/>
          <w:szCs w:val="28"/>
        </w:rPr>
        <w:t xml:space="preserve">1 – Основные характеристики ряда динамики </w:t>
      </w: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2348"/>
        <w:gridCol w:w="4086"/>
        <w:gridCol w:w="3772"/>
      </w:tblGrid>
      <w:tr w:rsidR="009A54B9" w:rsidRPr="00050C19">
        <w:trPr>
          <w:jc w:val="center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Показатель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Цепной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Базисный</w:t>
            </w:r>
          </w:p>
        </w:tc>
      </w:tr>
      <w:tr w:rsidR="009A54B9" w:rsidRPr="00050C19">
        <w:trPr>
          <w:cantSplit/>
          <w:jc w:val="center"/>
        </w:trPr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Абсолютный</w:t>
            </w:r>
          </w:p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прирост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B9" w:rsidRPr="00050C19" w:rsidRDefault="001E7515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rPr>
                <w:sz w:val="20"/>
                <w:szCs w:val="20"/>
              </w:rPr>
            </w:pPr>
            <w:r>
              <w:rPr>
                <w:position w:val="-20"/>
                <w:sz w:val="20"/>
                <w:szCs w:val="20"/>
              </w:rPr>
              <w:pict>
                <v:shape id="_x0000_i1131" type="#_x0000_t75" style="width:96.75pt;height:30pt" fillcolor="window">
                  <v:imagedata r:id="rId110" o:title=""/>
                </v:shape>
              </w:pict>
            </w:r>
            <w:r w:rsidR="009A54B9" w:rsidRPr="00050C19">
              <w:rPr>
                <w:sz w:val="20"/>
                <w:szCs w:val="20"/>
              </w:rPr>
              <w:t>,</w:t>
            </w:r>
          </w:p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jc w:val="both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 xml:space="preserve">где </w:t>
            </w:r>
            <w:r w:rsidR="001E7515">
              <w:rPr>
                <w:position w:val="-20"/>
                <w:sz w:val="20"/>
                <w:szCs w:val="20"/>
              </w:rPr>
              <w:pict>
                <v:shape id="_x0000_i1132" type="#_x0000_t75" style="width:15pt;height:23.25pt" fillcolor="window">
                  <v:imagedata r:id="rId111" o:title=""/>
                </v:shape>
              </w:pict>
            </w:r>
            <w:r w:rsidRPr="00050C19">
              <w:rPr>
                <w:sz w:val="20"/>
                <w:szCs w:val="20"/>
              </w:rPr>
              <w:t>- уровень сравниваемого периода;</w:t>
            </w:r>
          </w:p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 xml:space="preserve">     </w:t>
            </w:r>
            <w:r w:rsidR="001E7515">
              <w:rPr>
                <w:position w:val="-20"/>
                <w:sz w:val="20"/>
                <w:szCs w:val="20"/>
              </w:rPr>
              <w:pict>
                <v:shape id="_x0000_i1133" type="#_x0000_t75" style="width:33.75pt;height:23.25pt" fillcolor="window">
                  <v:imagedata r:id="rId112" o:title=""/>
                </v:shape>
              </w:pict>
            </w:r>
            <w:r w:rsidRPr="00050C19">
              <w:rPr>
                <w:sz w:val="20"/>
                <w:szCs w:val="20"/>
              </w:rPr>
              <w:t>- уровень предшествующего периода.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B9" w:rsidRPr="00050C19" w:rsidRDefault="001E7515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rPr>
                <w:sz w:val="20"/>
                <w:szCs w:val="20"/>
              </w:rPr>
            </w:pPr>
            <w:r>
              <w:rPr>
                <w:position w:val="-20"/>
                <w:sz w:val="20"/>
                <w:szCs w:val="20"/>
              </w:rPr>
              <w:pict>
                <v:shape id="_x0000_i1134" type="#_x0000_t75" style="width:81.75pt;height:29.25pt" fillcolor="window">
                  <v:imagedata r:id="rId113" o:title=""/>
                </v:shape>
              </w:pict>
            </w:r>
            <w:r w:rsidR="009A54B9" w:rsidRPr="00050C19">
              <w:rPr>
                <w:sz w:val="20"/>
                <w:szCs w:val="20"/>
              </w:rPr>
              <w:t>,</w:t>
            </w:r>
          </w:p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jc w:val="both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 xml:space="preserve">где </w:t>
            </w:r>
            <w:r w:rsidR="001E7515">
              <w:rPr>
                <w:position w:val="-20"/>
                <w:sz w:val="20"/>
                <w:szCs w:val="20"/>
              </w:rPr>
              <w:pict>
                <v:shape id="_x0000_i1135" type="#_x0000_t75" style="width:18pt;height:23.25pt" fillcolor="window">
                  <v:imagedata r:id="rId114" o:title=""/>
                </v:shape>
              </w:pict>
            </w:r>
            <w:r w:rsidRPr="00050C19">
              <w:rPr>
                <w:sz w:val="20"/>
                <w:szCs w:val="20"/>
              </w:rPr>
              <w:t>- уровень базисного периода.</w:t>
            </w:r>
          </w:p>
        </w:tc>
      </w:tr>
      <w:tr w:rsidR="009A54B9" w:rsidRPr="00050C19">
        <w:trPr>
          <w:cantSplit/>
          <w:jc w:val="center"/>
        </w:trPr>
        <w:tc>
          <w:tcPr>
            <w:tcW w:w="1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 xml:space="preserve">Взаимосвязь: </w:t>
            </w:r>
            <w:r w:rsidR="001E7515">
              <w:rPr>
                <w:position w:val="-16"/>
                <w:sz w:val="20"/>
                <w:szCs w:val="20"/>
              </w:rPr>
              <w:pict>
                <v:shape id="_x0000_i1136" type="#_x0000_t75" style="width:77.25pt;height:27.75pt" fillcolor="window">
                  <v:imagedata r:id="rId115" o:title=""/>
                </v:shape>
              </w:pict>
            </w:r>
          </w:p>
        </w:tc>
      </w:tr>
      <w:tr w:rsidR="009A54B9" w:rsidRPr="00050C19">
        <w:trPr>
          <w:cantSplit/>
          <w:jc w:val="center"/>
        </w:trPr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Темп роста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B9" w:rsidRPr="00050C19" w:rsidRDefault="001E7515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42"/>
                <w:sz w:val="20"/>
                <w:szCs w:val="20"/>
              </w:rPr>
              <w:pict>
                <v:shape id="_x0000_i1137" type="#_x0000_t75" style="width:75.75pt;height:47.25pt" fillcolor="window">
                  <v:imagedata r:id="rId116" o:title=""/>
                </v:shape>
              </w:pic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B9" w:rsidRPr="00050C19" w:rsidRDefault="001E7515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42"/>
                <w:sz w:val="20"/>
                <w:szCs w:val="20"/>
              </w:rPr>
              <w:pict>
                <v:shape id="_x0000_i1138" type="#_x0000_t75" style="width:60.75pt;height:47.25pt" fillcolor="window">
                  <v:imagedata r:id="rId117" o:title=""/>
                </v:shape>
              </w:pict>
            </w:r>
          </w:p>
        </w:tc>
      </w:tr>
      <w:tr w:rsidR="009A54B9" w:rsidRPr="00050C19">
        <w:trPr>
          <w:cantSplit/>
          <w:jc w:val="center"/>
        </w:trPr>
        <w:tc>
          <w:tcPr>
            <w:tcW w:w="1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 xml:space="preserve">Взаимосвязь: </w:t>
            </w:r>
            <w:r w:rsidR="001E7515">
              <w:rPr>
                <w:position w:val="-26"/>
                <w:sz w:val="20"/>
                <w:szCs w:val="20"/>
              </w:rPr>
              <w:pict>
                <v:shape id="_x0000_i1139" type="#_x0000_t75" style="width:96pt;height:32.25pt" fillcolor="window">
                  <v:imagedata r:id="rId118" o:title=""/>
                </v:shape>
              </w:pict>
            </w:r>
          </w:p>
        </w:tc>
      </w:tr>
      <w:tr w:rsidR="009A54B9" w:rsidRPr="00050C19">
        <w:trPr>
          <w:cantSplit/>
          <w:jc w:val="center"/>
        </w:trPr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Темп пророста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B9" w:rsidRPr="00050C19" w:rsidRDefault="001E7515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42"/>
                <w:sz w:val="20"/>
                <w:szCs w:val="20"/>
              </w:rPr>
              <w:pict>
                <v:shape id="_x0000_i1140" type="#_x0000_t75" style="width:117.75pt;height:51pt" fillcolor="window">
                  <v:imagedata r:id="rId119" o:title=""/>
                </v:shape>
              </w:pic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B9" w:rsidRPr="00050C19" w:rsidRDefault="001E7515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42"/>
                <w:sz w:val="20"/>
                <w:szCs w:val="20"/>
              </w:rPr>
              <w:pict>
                <v:shape id="_x0000_i1141" type="#_x0000_t75" style="width:117.75pt;height:51pt" fillcolor="window">
                  <v:imagedata r:id="rId120" o:title=""/>
                </v:shape>
              </w:pict>
            </w:r>
            <w:r w:rsidR="009A54B9" w:rsidRPr="00050C19">
              <w:rPr>
                <w:sz w:val="20"/>
                <w:szCs w:val="20"/>
              </w:rPr>
              <w:t>*100</w:t>
            </w:r>
          </w:p>
        </w:tc>
      </w:tr>
      <w:tr w:rsidR="009A54B9" w:rsidRPr="00050C19">
        <w:trPr>
          <w:cantSplit/>
          <w:jc w:val="center"/>
        </w:trPr>
        <w:tc>
          <w:tcPr>
            <w:tcW w:w="1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3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B9" w:rsidRPr="00050C19" w:rsidRDefault="001E7515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26"/>
                <w:sz w:val="20"/>
                <w:szCs w:val="20"/>
              </w:rPr>
              <w:pict>
                <v:shape id="_x0000_i1142" type="#_x0000_t75" style="width:92.25pt;height:26.25pt" fillcolor="window">
                  <v:imagedata r:id="rId121" o:title=""/>
                </v:shape>
              </w:pict>
            </w:r>
            <w:r w:rsidR="009A54B9" w:rsidRPr="00050C19">
              <w:rPr>
                <w:sz w:val="20"/>
                <w:szCs w:val="20"/>
              </w:rPr>
              <w:t xml:space="preserve"> (в процентах) или</w:t>
            </w:r>
          </w:p>
          <w:p w:rsidR="009A54B9" w:rsidRPr="00050C19" w:rsidRDefault="001E7515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26"/>
                <w:sz w:val="20"/>
                <w:szCs w:val="20"/>
              </w:rPr>
              <w:pict>
                <v:shape id="_x0000_i1143" type="#_x0000_t75" style="width:77.25pt;height:26.25pt" fillcolor="window">
                  <v:imagedata r:id="rId122" o:title=""/>
                </v:shape>
              </w:pict>
            </w:r>
            <w:r w:rsidR="009A54B9" w:rsidRPr="00050C19">
              <w:rPr>
                <w:sz w:val="20"/>
                <w:szCs w:val="20"/>
              </w:rPr>
              <w:t xml:space="preserve"> (в коэффициентах)</w:t>
            </w:r>
          </w:p>
        </w:tc>
      </w:tr>
      <w:tr w:rsidR="009A54B9" w:rsidRPr="00050C19">
        <w:trPr>
          <w:cantSplit/>
          <w:jc w:val="center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Абсолютное</w:t>
            </w:r>
          </w:p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значение</w:t>
            </w:r>
          </w:p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одного процента</w:t>
            </w:r>
          </w:p>
        </w:tc>
        <w:tc>
          <w:tcPr>
            <w:tcW w:w="3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B9" w:rsidRPr="00050C19" w:rsidRDefault="001E7515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28"/>
                <w:sz w:val="20"/>
                <w:szCs w:val="20"/>
              </w:rPr>
              <w:pict>
                <v:shape id="_x0000_i1144" type="#_x0000_t75" style="width:63pt;height:41.25pt" fillcolor="window">
                  <v:imagedata r:id="rId123" o:title=""/>
                </v:shape>
              </w:pict>
            </w:r>
          </w:p>
        </w:tc>
      </w:tr>
    </w:tbl>
    <w:p w:rsidR="00050C19" w:rsidRDefault="00050C19" w:rsidP="00050C19">
      <w:pPr>
        <w:pStyle w:val="ab"/>
        <w:widowControl/>
        <w:tabs>
          <w:tab w:val="left" w:pos="567"/>
          <w:tab w:val="left" w:pos="1701"/>
        </w:tabs>
        <w:spacing w:after="0" w:line="360" w:lineRule="auto"/>
        <w:ind w:firstLine="0"/>
        <w:jc w:val="both"/>
        <w:rPr>
          <w:sz w:val="28"/>
          <w:szCs w:val="28"/>
        </w:rPr>
      </w:pPr>
    </w:p>
    <w:p w:rsidR="009A54B9" w:rsidRPr="00050C19" w:rsidRDefault="009A54B9" w:rsidP="00050C19">
      <w:pPr>
        <w:pStyle w:val="ab"/>
        <w:widowControl/>
        <w:tabs>
          <w:tab w:val="left" w:pos="567"/>
          <w:tab w:val="left" w:pos="1701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Таблица </w:t>
      </w:r>
      <w:r w:rsidR="00001A97" w:rsidRPr="00050C19">
        <w:rPr>
          <w:sz w:val="28"/>
          <w:szCs w:val="28"/>
        </w:rPr>
        <w:t>3.</w:t>
      </w:r>
      <w:r w:rsidRPr="00050C19">
        <w:rPr>
          <w:sz w:val="28"/>
          <w:szCs w:val="28"/>
        </w:rPr>
        <w:t>2 – Средние показатели ряда динамики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4974"/>
        <w:gridCol w:w="3658"/>
      </w:tblGrid>
      <w:tr w:rsidR="009A54B9" w:rsidRPr="00050C19">
        <w:trPr>
          <w:jc w:val="center"/>
        </w:trPr>
        <w:tc>
          <w:tcPr>
            <w:tcW w:w="771" w:type="pct"/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Показатель</w:t>
            </w:r>
          </w:p>
        </w:tc>
        <w:tc>
          <w:tcPr>
            <w:tcW w:w="2437" w:type="pct"/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Цепной</w:t>
            </w:r>
          </w:p>
        </w:tc>
        <w:tc>
          <w:tcPr>
            <w:tcW w:w="1792" w:type="pct"/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Базисный</w:t>
            </w:r>
          </w:p>
        </w:tc>
      </w:tr>
      <w:tr w:rsidR="009A54B9" w:rsidRPr="00050C19">
        <w:trPr>
          <w:trHeight w:val="1751"/>
          <w:jc w:val="center"/>
        </w:trPr>
        <w:tc>
          <w:tcPr>
            <w:tcW w:w="771" w:type="pct"/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Средний</w:t>
            </w:r>
          </w:p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абсолютный</w:t>
            </w:r>
          </w:p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прирост</w:t>
            </w:r>
          </w:p>
        </w:tc>
        <w:tc>
          <w:tcPr>
            <w:tcW w:w="2437" w:type="pct"/>
          </w:tcPr>
          <w:p w:rsidR="009A54B9" w:rsidRPr="00050C19" w:rsidRDefault="001E7515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rPr>
                <w:sz w:val="20"/>
                <w:szCs w:val="20"/>
              </w:rPr>
            </w:pPr>
            <w:r>
              <w:rPr>
                <w:position w:val="-28"/>
                <w:sz w:val="20"/>
                <w:szCs w:val="20"/>
              </w:rPr>
              <w:pict>
                <v:shape id="_x0000_i1145" type="#_x0000_t75" style="width:83.25pt;height:48pt" fillcolor="window">
                  <v:imagedata r:id="rId124" o:title=""/>
                </v:shape>
              </w:pict>
            </w:r>
            <w:r w:rsidR="009A54B9" w:rsidRPr="00050C19">
              <w:rPr>
                <w:sz w:val="20"/>
                <w:szCs w:val="20"/>
              </w:rPr>
              <w:t>,</w:t>
            </w:r>
          </w:p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jc w:val="both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 xml:space="preserve">где </w:t>
            </w:r>
            <w:r w:rsidRPr="00050C19">
              <w:rPr>
                <w:sz w:val="20"/>
                <w:szCs w:val="20"/>
                <w:lang w:val="en-US"/>
              </w:rPr>
              <w:t>n</w:t>
            </w:r>
            <w:r w:rsidRPr="00050C19">
              <w:rPr>
                <w:sz w:val="20"/>
                <w:szCs w:val="20"/>
              </w:rPr>
              <w:t xml:space="preserve"> – число цепных абсолютных приростов в изучаемом периоде.</w:t>
            </w:r>
          </w:p>
        </w:tc>
        <w:tc>
          <w:tcPr>
            <w:tcW w:w="1792" w:type="pct"/>
          </w:tcPr>
          <w:p w:rsidR="009A54B9" w:rsidRPr="00050C19" w:rsidRDefault="001E7515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rPr>
                <w:sz w:val="20"/>
                <w:szCs w:val="20"/>
              </w:rPr>
            </w:pPr>
            <w:r>
              <w:rPr>
                <w:position w:val="-28"/>
                <w:sz w:val="20"/>
                <w:szCs w:val="20"/>
              </w:rPr>
              <w:pict>
                <v:shape id="_x0000_i1146" type="#_x0000_t75" style="width:72.75pt;height:48pt" fillcolor="window">
                  <v:imagedata r:id="rId125" o:title=""/>
                </v:shape>
              </w:pict>
            </w:r>
            <w:r w:rsidR="009A54B9" w:rsidRPr="00050C19">
              <w:rPr>
                <w:sz w:val="20"/>
                <w:szCs w:val="20"/>
              </w:rPr>
              <w:t>,</w:t>
            </w:r>
          </w:p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jc w:val="both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 xml:space="preserve">где </w:t>
            </w:r>
            <w:r w:rsidRPr="00050C19">
              <w:rPr>
                <w:sz w:val="20"/>
                <w:szCs w:val="20"/>
                <w:lang w:val="en-US"/>
              </w:rPr>
              <w:t>m</w:t>
            </w:r>
            <w:r w:rsidRPr="00050C19">
              <w:rPr>
                <w:sz w:val="20"/>
                <w:szCs w:val="20"/>
              </w:rPr>
              <w:t xml:space="preserve"> – число уровней ряда динамики в изучаемом периоде, включая базисный.</w:t>
            </w:r>
          </w:p>
        </w:tc>
      </w:tr>
      <w:tr w:rsidR="009A54B9" w:rsidRPr="00050C19">
        <w:trPr>
          <w:trHeight w:val="1677"/>
          <w:jc w:val="center"/>
        </w:trPr>
        <w:tc>
          <w:tcPr>
            <w:tcW w:w="771" w:type="pct"/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Средний</w:t>
            </w:r>
          </w:p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темп роста</w:t>
            </w:r>
          </w:p>
        </w:tc>
        <w:tc>
          <w:tcPr>
            <w:tcW w:w="2437" w:type="pct"/>
          </w:tcPr>
          <w:p w:rsidR="009A54B9" w:rsidRPr="00050C19" w:rsidRDefault="001E7515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rPr>
                <w:sz w:val="20"/>
                <w:szCs w:val="20"/>
              </w:rPr>
            </w:pPr>
            <w:r>
              <w:rPr>
                <w:position w:val="-28"/>
                <w:sz w:val="20"/>
                <w:szCs w:val="20"/>
              </w:rPr>
              <w:pict>
                <v:shape id="_x0000_i1147" type="#_x0000_t75" style="width:186pt;height:36pt" fillcolor="window">
                  <v:imagedata r:id="rId126" o:title=""/>
                </v:shape>
              </w:pict>
            </w:r>
            <w:r w:rsidR="009A54B9" w:rsidRPr="00050C19">
              <w:rPr>
                <w:sz w:val="20"/>
                <w:szCs w:val="20"/>
              </w:rPr>
              <w:t>,</w:t>
            </w:r>
          </w:p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jc w:val="both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 xml:space="preserve">где </w:t>
            </w:r>
            <w:r w:rsidRPr="00050C19">
              <w:rPr>
                <w:sz w:val="20"/>
                <w:szCs w:val="20"/>
                <w:lang w:val="en-US"/>
              </w:rPr>
              <w:t>n</w:t>
            </w:r>
            <w:r w:rsidRPr="00050C19">
              <w:rPr>
                <w:sz w:val="20"/>
                <w:szCs w:val="20"/>
              </w:rPr>
              <w:t xml:space="preserve"> – число цепных коэффициентов роста;</w:t>
            </w:r>
          </w:p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jc w:val="both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 xml:space="preserve">       </w:t>
            </w:r>
            <w:r w:rsidR="001E7515">
              <w:rPr>
                <w:position w:val="-26"/>
                <w:sz w:val="20"/>
                <w:szCs w:val="20"/>
              </w:rPr>
              <w:pict>
                <v:shape id="_x0000_i1148" type="#_x0000_t75" style="width:81pt;height:32.25pt" fillcolor="window">
                  <v:imagedata r:id="rId127" o:title=""/>
                </v:shape>
              </w:pict>
            </w:r>
            <w:r w:rsidRPr="00050C19">
              <w:rPr>
                <w:sz w:val="20"/>
                <w:szCs w:val="20"/>
              </w:rPr>
              <w:t>- цепные коэффициенты роста.</w:t>
            </w:r>
          </w:p>
        </w:tc>
        <w:tc>
          <w:tcPr>
            <w:tcW w:w="1792" w:type="pct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jc w:val="both"/>
              <w:rPr>
                <w:sz w:val="20"/>
                <w:szCs w:val="20"/>
              </w:rPr>
            </w:pPr>
          </w:p>
          <w:p w:rsidR="009A54B9" w:rsidRPr="00050C19" w:rsidRDefault="001E7515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rPr>
                <w:sz w:val="20"/>
                <w:szCs w:val="20"/>
              </w:rPr>
            </w:pPr>
            <w:r>
              <w:rPr>
                <w:position w:val="-44"/>
                <w:sz w:val="20"/>
                <w:szCs w:val="20"/>
              </w:rPr>
              <w:pict>
                <v:shape id="_x0000_i1149" type="#_x0000_t75" style="width:83.25pt;height:56.25pt" fillcolor="window">
                  <v:imagedata r:id="rId128" o:title=""/>
                </v:shape>
              </w:pict>
            </w:r>
          </w:p>
        </w:tc>
      </w:tr>
      <w:tr w:rsidR="009A54B9" w:rsidRPr="00050C19">
        <w:trPr>
          <w:trHeight w:val="724"/>
          <w:jc w:val="center"/>
        </w:trPr>
        <w:tc>
          <w:tcPr>
            <w:tcW w:w="771" w:type="pct"/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Темп</w:t>
            </w:r>
          </w:p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прироста</w:t>
            </w:r>
          </w:p>
        </w:tc>
        <w:tc>
          <w:tcPr>
            <w:tcW w:w="4229" w:type="pct"/>
            <w:gridSpan w:val="2"/>
          </w:tcPr>
          <w:p w:rsidR="009A54B9" w:rsidRPr="00050C19" w:rsidRDefault="001E7515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26"/>
                <w:sz w:val="20"/>
                <w:szCs w:val="20"/>
              </w:rPr>
              <w:pict>
                <v:shape id="_x0000_i1150" type="#_x0000_t75" style="width:92.25pt;height:27pt" fillcolor="window">
                  <v:imagedata r:id="rId129" o:title=""/>
                </v:shape>
              </w:pict>
            </w:r>
            <w:r w:rsidR="009A54B9" w:rsidRPr="00050C19">
              <w:rPr>
                <w:sz w:val="20"/>
                <w:szCs w:val="20"/>
              </w:rPr>
              <w:t xml:space="preserve"> (в процентах) или</w:t>
            </w:r>
          </w:p>
          <w:p w:rsidR="009A54B9" w:rsidRPr="00050C19" w:rsidRDefault="001E7515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26"/>
                <w:sz w:val="20"/>
                <w:szCs w:val="20"/>
              </w:rPr>
              <w:pict>
                <v:shape id="_x0000_i1151" type="#_x0000_t75" style="width:77.25pt;height:27pt" fillcolor="window">
                  <v:imagedata r:id="rId130" o:title=""/>
                </v:shape>
              </w:pict>
            </w:r>
            <w:r w:rsidR="009A54B9" w:rsidRPr="00050C19">
              <w:rPr>
                <w:sz w:val="20"/>
                <w:szCs w:val="20"/>
              </w:rPr>
              <w:t xml:space="preserve"> (в коэффициентах)</w:t>
            </w:r>
          </w:p>
        </w:tc>
      </w:tr>
    </w:tbl>
    <w:p w:rsidR="009A54B9" w:rsidRPr="00050C19" w:rsidRDefault="009A54B9" w:rsidP="00050C19">
      <w:pPr>
        <w:pStyle w:val="ab"/>
        <w:widowControl/>
        <w:tabs>
          <w:tab w:val="left" w:pos="567"/>
          <w:tab w:val="left" w:pos="1701"/>
        </w:tabs>
        <w:spacing w:after="0"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pStyle w:val="ab"/>
        <w:widowControl/>
        <w:tabs>
          <w:tab w:val="left" w:pos="567"/>
          <w:tab w:val="left" w:pos="1701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Таблица </w:t>
      </w:r>
      <w:r w:rsidR="00001A97" w:rsidRPr="00050C19">
        <w:rPr>
          <w:sz w:val="28"/>
          <w:szCs w:val="28"/>
        </w:rPr>
        <w:t>3.</w:t>
      </w:r>
      <w:r w:rsidRPr="00050C19">
        <w:rPr>
          <w:sz w:val="28"/>
          <w:szCs w:val="28"/>
        </w:rPr>
        <w:t>3 – Средний уровень ряда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9A54B9" w:rsidRPr="00050C19">
        <w:trPr>
          <w:jc w:val="center"/>
        </w:trPr>
        <w:tc>
          <w:tcPr>
            <w:tcW w:w="2500" w:type="pct"/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Ряд динамики</w:t>
            </w:r>
          </w:p>
        </w:tc>
        <w:tc>
          <w:tcPr>
            <w:tcW w:w="2500" w:type="pct"/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Формула среднего уровня ряда</w:t>
            </w:r>
          </w:p>
        </w:tc>
      </w:tr>
      <w:tr w:rsidR="009A54B9" w:rsidRPr="00050C19">
        <w:trPr>
          <w:jc w:val="center"/>
        </w:trPr>
        <w:tc>
          <w:tcPr>
            <w:tcW w:w="5000" w:type="pct"/>
            <w:gridSpan w:val="2"/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Для интервальных рядов динамики из абсолютных уровней</w:t>
            </w:r>
          </w:p>
        </w:tc>
      </w:tr>
      <w:tr w:rsidR="009A54B9" w:rsidRPr="00050C19">
        <w:trPr>
          <w:jc w:val="center"/>
        </w:trPr>
        <w:tc>
          <w:tcPr>
            <w:tcW w:w="2500" w:type="pct"/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- при равных интервалах</w:t>
            </w:r>
          </w:p>
        </w:tc>
        <w:tc>
          <w:tcPr>
            <w:tcW w:w="2500" w:type="pct"/>
          </w:tcPr>
          <w:p w:rsidR="009A54B9" w:rsidRPr="00050C19" w:rsidRDefault="001E7515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rPr>
                <w:sz w:val="20"/>
                <w:szCs w:val="20"/>
              </w:rPr>
            </w:pPr>
            <w:r>
              <w:rPr>
                <w:position w:val="-28"/>
                <w:sz w:val="20"/>
                <w:szCs w:val="20"/>
              </w:rPr>
              <w:pict>
                <v:shape id="_x0000_i1152" type="#_x0000_t75" style="width:48.75pt;height:36pt" fillcolor="window">
                  <v:imagedata r:id="rId131" o:title=""/>
                </v:shape>
              </w:pict>
            </w:r>
            <w:r w:rsidR="009A54B9" w:rsidRPr="00050C19">
              <w:rPr>
                <w:sz w:val="20"/>
                <w:szCs w:val="20"/>
              </w:rPr>
              <w:t>,</w:t>
            </w:r>
          </w:p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jc w:val="both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 xml:space="preserve">где </w:t>
            </w:r>
            <w:r w:rsidRPr="00050C19">
              <w:rPr>
                <w:sz w:val="20"/>
                <w:szCs w:val="20"/>
                <w:lang w:val="en-US"/>
              </w:rPr>
              <w:t>y</w:t>
            </w:r>
            <w:r w:rsidRPr="00050C19">
              <w:rPr>
                <w:sz w:val="20"/>
                <w:szCs w:val="20"/>
              </w:rPr>
              <w:t xml:space="preserve"> – абсолютные уровни ряда;</w:t>
            </w:r>
          </w:p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jc w:val="both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 xml:space="preserve">      </w:t>
            </w:r>
            <w:r w:rsidRPr="00050C19">
              <w:rPr>
                <w:sz w:val="20"/>
                <w:szCs w:val="20"/>
                <w:lang w:val="en-US"/>
              </w:rPr>
              <w:t>n</w:t>
            </w:r>
            <w:r w:rsidRPr="00050C19">
              <w:rPr>
                <w:sz w:val="20"/>
                <w:szCs w:val="20"/>
              </w:rPr>
              <w:t xml:space="preserve"> – число уровней ряда.</w:t>
            </w:r>
          </w:p>
        </w:tc>
      </w:tr>
      <w:tr w:rsidR="009A54B9" w:rsidRPr="00050C19">
        <w:trPr>
          <w:jc w:val="center"/>
        </w:trPr>
        <w:tc>
          <w:tcPr>
            <w:tcW w:w="2500" w:type="pct"/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- при неравных интервалах</w:t>
            </w:r>
          </w:p>
        </w:tc>
        <w:tc>
          <w:tcPr>
            <w:tcW w:w="2500" w:type="pct"/>
          </w:tcPr>
          <w:p w:rsidR="009A54B9" w:rsidRPr="00050C19" w:rsidRDefault="001E7515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rPr>
                <w:sz w:val="20"/>
                <w:szCs w:val="20"/>
              </w:rPr>
            </w:pPr>
            <w:r>
              <w:rPr>
                <w:position w:val="-32"/>
                <w:sz w:val="20"/>
                <w:szCs w:val="20"/>
              </w:rPr>
              <w:pict>
                <v:shape id="_x0000_i1153" type="#_x0000_t75" style="width:63.75pt;height:38.25pt" fillcolor="window">
                  <v:imagedata r:id="rId132" o:title=""/>
                </v:shape>
              </w:pict>
            </w:r>
            <w:r w:rsidR="009A54B9" w:rsidRPr="00050C19">
              <w:rPr>
                <w:sz w:val="20"/>
                <w:szCs w:val="20"/>
              </w:rPr>
              <w:t>,</w:t>
            </w:r>
          </w:p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jc w:val="both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 xml:space="preserve">где </w:t>
            </w:r>
            <w:r w:rsidRPr="00050C19">
              <w:rPr>
                <w:sz w:val="20"/>
                <w:szCs w:val="20"/>
                <w:lang w:val="en-US"/>
              </w:rPr>
              <w:t>t</w:t>
            </w:r>
            <w:r w:rsidRPr="00050C19">
              <w:rPr>
                <w:sz w:val="20"/>
                <w:szCs w:val="20"/>
              </w:rPr>
              <w:t xml:space="preserve"> – веса, длительность интервалов времени между смежными датами.</w:t>
            </w:r>
          </w:p>
        </w:tc>
      </w:tr>
      <w:tr w:rsidR="009A54B9" w:rsidRPr="00050C19">
        <w:trPr>
          <w:jc w:val="center"/>
        </w:trPr>
        <w:tc>
          <w:tcPr>
            <w:tcW w:w="5000" w:type="pct"/>
            <w:gridSpan w:val="2"/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Для моментных рядов динамики</w:t>
            </w:r>
          </w:p>
        </w:tc>
      </w:tr>
      <w:tr w:rsidR="009A54B9" w:rsidRPr="00050C19">
        <w:trPr>
          <w:jc w:val="center"/>
        </w:trPr>
        <w:tc>
          <w:tcPr>
            <w:tcW w:w="2500" w:type="pct"/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- с равностоящими уровнями</w:t>
            </w:r>
          </w:p>
        </w:tc>
        <w:tc>
          <w:tcPr>
            <w:tcW w:w="2500" w:type="pct"/>
          </w:tcPr>
          <w:p w:rsidR="009A54B9" w:rsidRPr="00050C19" w:rsidRDefault="001E7515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rPr>
                <w:sz w:val="20"/>
                <w:szCs w:val="20"/>
              </w:rPr>
            </w:pPr>
            <w:r>
              <w:rPr>
                <w:position w:val="-28"/>
                <w:sz w:val="20"/>
                <w:szCs w:val="20"/>
              </w:rPr>
              <w:pict>
                <v:shape id="_x0000_i1154" type="#_x0000_t75" style="width:159.75pt;height:54.75pt" fillcolor="window">
                  <v:imagedata r:id="rId133" o:title=""/>
                </v:shape>
              </w:pict>
            </w:r>
          </w:p>
        </w:tc>
      </w:tr>
      <w:tr w:rsidR="009A54B9" w:rsidRPr="00050C19">
        <w:trPr>
          <w:jc w:val="center"/>
        </w:trPr>
        <w:tc>
          <w:tcPr>
            <w:tcW w:w="2500" w:type="pct"/>
            <w:vAlign w:val="center"/>
          </w:tcPr>
          <w:p w:rsidR="009A54B9" w:rsidRPr="00050C19" w:rsidRDefault="009A54B9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- с неравностоящими уровнями</w:t>
            </w:r>
          </w:p>
        </w:tc>
        <w:tc>
          <w:tcPr>
            <w:tcW w:w="2500" w:type="pct"/>
          </w:tcPr>
          <w:p w:rsidR="009A54B9" w:rsidRPr="00050C19" w:rsidRDefault="001E7515" w:rsidP="00050C19">
            <w:pPr>
              <w:pStyle w:val="ab"/>
              <w:widowControl/>
              <w:tabs>
                <w:tab w:val="left" w:pos="567"/>
                <w:tab w:val="left" w:pos="1701"/>
              </w:tabs>
              <w:spacing w:after="0" w:line="360" w:lineRule="auto"/>
              <w:ind w:firstLine="720"/>
              <w:rPr>
                <w:sz w:val="20"/>
                <w:szCs w:val="20"/>
              </w:rPr>
            </w:pPr>
            <w:r>
              <w:rPr>
                <w:position w:val="-42"/>
                <w:sz w:val="20"/>
                <w:szCs w:val="20"/>
              </w:rPr>
              <w:pict>
                <v:shape id="_x0000_i1155" type="#_x0000_t75" style="width:152.25pt;height:47.25pt" fillcolor="window">
                  <v:imagedata r:id="rId134" o:title=""/>
                </v:shape>
              </w:pict>
            </w:r>
          </w:p>
        </w:tc>
      </w:tr>
    </w:tbl>
    <w:p w:rsidR="009A54B9" w:rsidRPr="00050C19" w:rsidRDefault="009A54B9" w:rsidP="00050C19">
      <w:pPr>
        <w:pStyle w:val="ab"/>
        <w:widowControl/>
        <w:tabs>
          <w:tab w:val="left" w:pos="567"/>
          <w:tab w:val="left" w:pos="1701"/>
        </w:tabs>
        <w:spacing w:after="0"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Таблица </w:t>
      </w:r>
      <w:r w:rsidR="00001A97" w:rsidRPr="00050C19">
        <w:rPr>
          <w:sz w:val="28"/>
          <w:szCs w:val="28"/>
        </w:rPr>
        <w:t>3.</w:t>
      </w:r>
      <w:r w:rsidRPr="00050C19">
        <w:rPr>
          <w:sz w:val="28"/>
          <w:szCs w:val="28"/>
        </w:rPr>
        <w:t>4</w:t>
      </w:r>
      <w:r w:rsidRPr="00050C19">
        <w:rPr>
          <w:sz w:val="28"/>
          <w:szCs w:val="28"/>
          <w:lang w:val="en-US"/>
        </w:rPr>
        <w:t> </w:t>
      </w:r>
      <w:r w:rsidRPr="00050C19">
        <w:rPr>
          <w:sz w:val="28"/>
          <w:szCs w:val="28"/>
        </w:rPr>
        <w:t>–</w:t>
      </w:r>
      <w:r w:rsidRPr="00050C19">
        <w:rPr>
          <w:sz w:val="28"/>
          <w:szCs w:val="28"/>
          <w:lang w:val="en-US"/>
        </w:rPr>
        <w:t> </w:t>
      </w:r>
      <w:r w:rsidRPr="00050C19">
        <w:rPr>
          <w:sz w:val="28"/>
          <w:szCs w:val="28"/>
        </w:rPr>
        <w:t>Измерение связи. Уравнения регрессии</w:t>
      </w: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8"/>
        <w:gridCol w:w="6748"/>
      </w:tblGrid>
      <w:tr w:rsidR="009A54B9" w:rsidRPr="00050C19">
        <w:trPr>
          <w:jc w:val="center"/>
        </w:trPr>
        <w:tc>
          <w:tcPr>
            <w:tcW w:w="3458" w:type="dxa"/>
            <w:vAlign w:val="center"/>
          </w:tcPr>
          <w:p w:rsidR="009A54B9" w:rsidRPr="00050C19" w:rsidRDefault="009A54B9" w:rsidP="00050C19">
            <w:pPr>
              <w:pStyle w:val="af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050C19">
              <w:rPr>
                <w:rFonts w:ascii="Times New Roman" w:hAnsi="Times New Roman"/>
              </w:rPr>
              <w:t>Линейная</w:t>
            </w:r>
          </w:p>
        </w:tc>
        <w:tc>
          <w:tcPr>
            <w:tcW w:w="6748" w:type="dxa"/>
            <w:vAlign w:val="center"/>
          </w:tcPr>
          <w:p w:rsidR="009A54B9" w:rsidRPr="00050C19" w:rsidRDefault="001E7515" w:rsidP="00050C19">
            <w:pPr>
              <w:pStyle w:val="af"/>
              <w:widowControl/>
              <w:spacing w:line="360" w:lineRule="auto"/>
              <w:jc w:val="center"/>
              <w:rPr>
                <w:rFonts w:ascii="Times New Roman" w:hAnsi="Times New Roman"/>
                <w:position w:val="-10"/>
              </w:rPr>
            </w:pPr>
            <w:r>
              <w:rPr>
                <w:rFonts w:ascii="Times New Roman" w:hAnsi="Times New Roman"/>
                <w:position w:val="-20"/>
              </w:rPr>
              <w:pict>
                <v:shape id="_x0000_i1156" type="#_x0000_t75" style="width:87.75pt;height:26.25pt">
                  <v:imagedata r:id="rId135" o:title=""/>
                </v:shape>
              </w:pict>
            </w:r>
            <w:r w:rsidR="009A54B9" w:rsidRPr="00050C19">
              <w:rPr>
                <w:rFonts w:ascii="Times New Roman" w:hAnsi="Times New Roman"/>
                <w:position w:val="-10"/>
              </w:rPr>
              <w:t>,</w:t>
            </w:r>
          </w:p>
          <w:p w:rsidR="009A54B9" w:rsidRPr="00050C19" w:rsidRDefault="009A54B9" w:rsidP="00050C19">
            <w:pPr>
              <w:pStyle w:val="af"/>
              <w:widowControl/>
              <w:spacing w:line="360" w:lineRule="auto"/>
              <w:jc w:val="center"/>
              <w:rPr>
                <w:rFonts w:ascii="Times New Roman" w:hAnsi="Times New Roman"/>
                <w:position w:val="-10"/>
              </w:rPr>
            </w:pPr>
            <w:r w:rsidRPr="00050C19">
              <w:rPr>
                <w:rFonts w:ascii="Times New Roman" w:hAnsi="Times New Roman"/>
                <w:position w:val="-10"/>
              </w:rPr>
              <w:t xml:space="preserve">где </w:t>
            </w:r>
            <w:r w:rsidR="001E7515">
              <w:rPr>
                <w:rFonts w:ascii="Times New Roman" w:hAnsi="Times New Roman"/>
                <w:position w:val="-20"/>
              </w:rPr>
              <w:pict>
                <v:shape id="_x0000_i1157" type="#_x0000_t75" style="width:17.25pt;height:23.25pt">
                  <v:imagedata r:id="rId136" o:title=""/>
                </v:shape>
              </w:pict>
            </w:r>
            <w:r w:rsidRPr="00050C19">
              <w:rPr>
                <w:rFonts w:ascii="Times New Roman" w:hAnsi="Times New Roman"/>
                <w:position w:val="-10"/>
              </w:rPr>
              <w:t xml:space="preserve">, </w:t>
            </w:r>
            <w:r w:rsidR="001E7515">
              <w:rPr>
                <w:rFonts w:ascii="Times New Roman" w:hAnsi="Times New Roman"/>
                <w:position w:val="-12"/>
              </w:rPr>
              <w:pict>
                <v:shape id="_x0000_i1158" type="#_x0000_t75" style="width:15pt;height:18.75pt">
                  <v:imagedata r:id="rId137" o:title=""/>
                </v:shape>
              </w:pict>
            </w:r>
            <w:r w:rsidRPr="00050C19">
              <w:rPr>
                <w:rFonts w:ascii="Times New Roman" w:hAnsi="Times New Roman"/>
                <w:position w:val="-10"/>
              </w:rPr>
              <w:t xml:space="preserve"> – параметры уравнения;</w:t>
            </w:r>
          </w:p>
          <w:p w:rsidR="009A54B9" w:rsidRPr="00050C19" w:rsidRDefault="009A54B9" w:rsidP="00050C19">
            <w:pPr>
              <w:pStyle w:val="af"/>
              <w:widowControl/>
              <w:spacing w:line="360" w:lineRule="auto"/>
              <w:rPr>
                <w:rFonts w:ascii="Times New Roman" w:hAnsi="Times New Roman"/>
                <w:position w:val="-10"/>
              </w:rPr>
            </w:pPr>
            <w:r w:rsidRPr="00050C19">
              <w:rPr>
                <w:rFonts w:ascii="Times New Roman" w:hAnsi="Times New Roman"/>
                <w:position w:val="-10"/>
              </w:rPr>
              <w:t xml:space="preserve">                        t- время.</w:t>
            </w:r>
          </w:p>
        </w:tc>
      </w:tr>
      <w:tr w:rsidR="009A54B9" w:rsidRPr="00050C19">
        <w:trPr>
          <w:jc w:val="center"/>
        </w:trPr>
        <w:tc>
          <w:tcPr>
            <w:tcW w:w="3458" w:type="dxa"/>
            <w:tcBorders>
              <w:bottom w:val="nil"/>
            </w:tcBorders>
            <w:vAlign w:val="center"/>
          </w:tcPr>
          <w:p w:rsidR="009A54B9" w:rsidRPr="00050C19" w:rsidRDefault="009A54B9" w:rsidP="00050C19">
            <w:pPr>
              <w:pStyle w:val="af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050C19">
              <w:rPr>
                <w:rFonts w:ascii="Times New Roman" w:hAnsi="Times New Roman"/>
              </w:rPr>
              <w:t>Гиперболическая</w:t>
            </w:r>
          </w:p>
        </w:tc>
        <w:tc>
          <w:tcPr>
            <w:tcW w:w="6748" w:type="dxa"/>
            <w:tcBorders>
              <w:bottom w:val="nil"/>
            </w:tcBorders>
            <w:vAlign w:val="center"/>
          </w:tcPr>
          <w:p w:rsidR="009A54B9" w:rsidRPr="00050C19" w:rsidRDefault="001E7515" w:rsidP="00050C19">
            <w:pPr>
              <w:pStyle w:val="af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20"/>
              </w:rPr>
              <w:pict>
                <v:shape id="_x0000_i1159" type="#_x0000_t75" style="width:87pt;height:30.75pt">
                  <v:imagedata r:id="rId138" o:title=""/>
                </v:shape>
              </w:pict>
            </w:r>
          </w:p>
        </w:tc>
      </w:tr>
      <w:tr w:rsidR="009A54B9" w:rsidRPr="00050C19">
        <w:trPr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9A54B9" w:rsidP="00050C19">
            <w:pPr>
              <w:pStyle w:val="af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050C19">
              <w:rPr>
                <w:rFonts w:ascii="Times New Roman" w:hAnsi="Times New Roman"/>
              </w:rPr>
              <w:t>Параболическая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B9" w:rsidRPr="00050C19" w:rsidRDefault="001E7515" w:rsidP="00050C19">
            <w:pPr>
              <w:pStyle w:val="af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20"/>
              </w:rPr>
              <w:pict>
                <v:shape id="_x0000_i1160" type="#_x0000_t75" style="width:140.25pt;height:29.25pt">
                  <v:imagedata r:id="rId139" o:title=""/>
                </v:shape>
              </w:pict>
            </w:r>
          </w:p>
        </w:tc>
      </w:tr>
      <w:tr w:rsidR="009A54B9" w:rsidRPr="00050C19">
        <w:trPr>
          <w:jc w:val="center"/>
        </w:trPr>
        <w:tc>
          <w:tcPr>
            <w:tcW w:w="3458" w:type="dxa"/>
            <w:tcBorders>
              <w:top w:val="single" w:sz="4" w:space="0" w:color="auto"/>
            </w:tcBorders>
            <w:vAlign w:val="center"/>
          </w:tcPr>
          <w:p w:rsidR="009A54B9" w:rsidRPr="00050C19" w:rsidRDefault="009A54B9" w:rsidP="00050C19">
            <w:pPr>
              <w:pStyle w:val="af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050C19">
              <w:rPr>
                <w:rFonts w:ascii="Times New Roman" w:hAnsi="Times New Roman"/>
              </w:rPr>
              <w:t>Экспоненциальная</w:t>
            </w:r>
          </w:p>
        </w:tc>
        <w:tc>
          <w:tcPr>
            <w:tcW w:w="6748" w:type="dxa"/>
            <w:tcBorders>
              <w:top w:val="single" w:sz="4" w:space="0" w:color="auto"/>
            </w:tcBorders>
            <w:vAlign w:val="center"/>
          </w:tcPr>
          <w:p w:rsidR="009A54B9" w:rsidRPr="00050C19" w:rsidRDefault="001E7515" w:rsidP="00050C19">
            <w:pPr>
              <w:pStyle w:val="af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20"/>
              </w:rPr>
              <w:pict>
                <v:shape id="_x0000_i1161" type="#_x0000_t75" style="width:108pt;height:26.25pt">
                  <v:imagedata r:id="rId140" o:title=""/>
                </v:shape>
              </w:pict>
            </w:r>
          </w:p>
        </w:tc>
      </w:tr>
      <w:tr w:rsidR="009A54B9" w:rsidRPr="00050C19">
        <w:trPr>
          <w:jc w:val="center"/>
        </w:trPr>
        <w:tc>
          <w:tcPr>
            <w:tcW w:w="3458" w:type="dxa"/>
            <w:vAlign w:val="center"/>
          </w:tcPr>
          <w:p w:rsidR="009A54B9" w:rsidRPr="00050C19" w:rsidRDefault="009A54B9" w:rsidP="00050C19">
            <w:pPr>
              <w:pStyle w:val="af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050C19">
              <w:rPr>
                <w:rFonts w:ascii="Times New Roman" w:hAnsi="Times New Roman"/>
              </w:rPr>
              <w:t>Степенная</w:t>
            </w:r>
          </w:p>
        </w:tc>
        <w:tc>
          <w:tcPr>
            <w:tcW w:w="6748" w:type="dxa"/>
            <w:vAlign w:val="center"/>
          </w:tcPr>
          <w:p w:rsidR="009A54B9" w:rsidRPr="00050C19" w:rsidRDefault="001E7515" w:rsidP="00050C19">
            <w:pPr>
              <w:pStyle w:val="af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20"/>
              </w:rPr>
              <w:pict>
                <v:shape id="_x0000_i1162" type="#_x0000_t75" style="width:75pt;height:35.25pt">
                  <v:imagedata r:id="rId141" o:title=""/>
                </v:shape>
              </w:pict>
            </w:r>
          </w:p>
        </w:tc>
      </w:tr>
      <w:tr w:rsidR="009A54B9" w:rsidRPr="00050C19">
        <w:trPr>
          <w:jc w:val="center"/>
        </w:trPr>
        <w:tc>
          <w:tcPr>
            <w:tcW w:w="3458" w:type="dxa"/>
            <w:vAlign w:val="center"/>
          </w:tcPr>
          <w:p w:rsidR="009A54B9" w:rsidRPr="00050C19" w:rsidRDefault="009A54B9" w:rsidP="00050C19">
            <w:pPr>
              <w:pStyle w:val="af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050C19">
              <w:rPr>
                <w:rFonts w:ascii="Times New Roman" w:hAnsi="Times New Roman"/>
              </w:rPr>
              <w:t>Логарифмическая</w:t>
            </w:r>
          </w:p>
        </w:tc>
        <w:tc>
          <w:tcPr>
            <w:tcW w:w="6748" w:type="dxa"/>
            <w:vAlign w:val="center"/>
          </w:tcPr>
          <w:p w:rsidR="009A54B9" w:rsidRPr="00050C19" w:rsidRDefault="001E7515" w:rsidP="00050C19">
            <w:pPr>
              <w:pStyle w:val="af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20"/>
              </w:rPr>
              <w:pict>
                <v:shape id="_x0000_i1163" type="#_x0000_t75" style="width:108pt;height:26.25pt">
                  <v:imagedata r:id="rId142" o:title=""/>
                </v:shape>
              </w:pict>
            </w:r>
          </w:p>
        </w:tc>
      </w:tr>
      <w:tr w:rsidR="009A54B9" w:rsidRPr="00050C19">
        <w:trPr>
          <w:jc w:val="center"/>
        </w:trPr>
        <w:tc>
          <w:tcPr>
            <w:tcW w:w="3458" w:type="dxa"/>
            <w:vAlign w:val="center"/>
          </w:tcPr>
          <w:p w:rsidR="009A54B9" w:rsidRPr="00050C19" w:rsidRDefault="009A54B9" w:rsidP="00050C19">
            <w:pPr>
              <w:pStyle w:val="af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050C19">
              <w:rPr>
                <w:rFonts w:ascii="Times New Roman" w:hAnsi="Times New Roman"/>
              </w:rPr>
              <w:t>Показательная</w:t>
            </w:r>
          </w:p>
        </w:tc>
        <w:tc>
          <w:tcPr>
            <w:tcW w:w="6748" w:type="dxa"/>
            <w:vAlign w:val="center"/>
          </w:tcPr>
          <w:p w:rsidR="009A54B9" w:rsidRPr="00050C19" w:rsidRDefault="001E7515" w:rsidP="00050C19">
            <w:pPr>
              <w:pStyle w:val="af"/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20"/>
              </w:rPr>
              <w:pict>
                <v:shape id="_x0000_i1164" type="#_x0000_t75" style="width:72.75pt;height:29.25pt">
                  <v:imagedata r:id="rId143" o:title=""/>
                </v:shape>
              </w:pic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Параметры а</w:t>
      </w:r>
      <w:r w:rsidRPr="00050C19">
        <w:rPr>
          <w:sz w:val="28"/>
          <w:szCs w:val="28"/>
          <w:vertAlign w:val="subscript"/>
        </w:rPr>
        <w:t>0</w:t>
      </w:r>
      <w:r w:rsidRPr="00050C19">
        <w:rPr>
          <w:sz w:val="28"/>
          <w:szCs w:val="28"/>
        </w:rPr>
        <w:t xml:space="preserve"> и а</w:t>
      </w:r>
      <w:r w:rsidRPr="00050C19">
        <w:rPr>
          <w:sz w:val="28"/>
          <w:szCs w:val="28"/>
          <w:vertAlign w:val="subscript"/>
        </w:rPr>
        <w:t xml:space="preserve">1  </w:t>
      </w:r>
      <w:r w:rsidRPr="00050C19">
        <w:rPr>
          <w:sz w:val="28"/>
          <w:szCs w:val="28"/>
        </w:rPr>
        <w:t xml:space="preserve"> определяются из системы уравнений: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а) линейная регрессия: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20"/>
                <w:sz w:val="28"/>
                <w:szCs w:val="28"/>
              </w:rPr>
              <w:pict>
                <v:shape id="_x0000_i1165" type="#_x0000_t75" style="width:117pt;height:23.25pt" fillcolor="window">
                  <v:imagedata r:id="rId144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20"/>
                <w:sz w:val="28"/>
                <w:szCs w:val="28"/>
              </w:rPr>
              <w:pict>
                <v:shape id="_x0000_i1166" type="#_x0000_t75" style="width:147.75pt;height:29.25pt" fillcolor="window">
                  <v:imagedata r:id="rId145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(3.1)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б) парабола второго порядка: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20"/>
                <w:sz w:val="28"/>
                <w:szCs w:val="28"/>
              </w:rPr>
              <w:pict>
                <v:shape id="_x0000_i1167" type="#_x0000_t75" style="width:177pt;height:29.25pt" fillcolor="window">
                  <v:imagedata r:id="rId146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20"/>
                <w:sz w:val="28"/>
                <w:szCs w:val="28"/>
              </w:rPr>
              <w:pict>
                <v:shape id="_x0000_i1168" type="#_x0000_t75" style="width:198.75pt;height:29.25pt" fillcolor="window">
                  <v:imagedata r:id="rId147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20"/>
                <w:sz w:val="28"/>
                <w:szCs w:val="28"/>
              </w:rPr>
              <w:pict>
                <v:shape id="_x0000_i1169" type="#_x0000_t75" style="width:204.75pt;height:29.25pt" fillcolor="window">
                  <v:imagedata r:id="rId148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(3.2)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в) гипербола: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28"/>
                <w:sz w:val="28"/>
                <w:szCs w:val="28"/>
              </w:rPr>
              <w:pict>
                <v:shape id="_x0000_i1170" type="#_x0000_t75" style="width:120pt;height:36pt" fillcolor="window">
                  <v:imagedata r:id="rId149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36"/>
                <w:sz w:val="28"/>
                <w:szCs w:val="28"/>
              </w:rPr>
              <w:pict>
                <v:shape id="_x0000_i1171" type="#_x0000_t75" style="width:2in;height:39.75pt" fillcolor="window">
                  <v:imagedata r:id="rId150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(3.3)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position w:val="-10"/>
          <w:sz w:val="28"/>
          <w:szCs w:val="28"/>
        </w:rPr>
      </w:pPr>
      <w:r w:rsidRPr="00050C19">
        <w:rPr>
          <w:position w:val="-10"/>
          <w:sz w:val="28"/>
          <w:szCs w:val="28"/>
        </w:rPr>
        <w:t>Для определения границ интервалов прогнозируемых явлений: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34"/>
                <w:sz w:val="28"/>
                <w:szCs w:val="28"/>
              </w:rPr>
              <w:pict>
                <v:shape id="_x0000_i1172" type="#_x0000_t75" style="width:81.75pt;height:30pt" fillcolor="window">
                  <v:imagedata r:id="rId151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(3.4)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где </w:t>
      </w:r>
      <w:r w:rsidR="001E7515">
        <w:rPr>
          <w:position w:val="-20"/>
          <w:sz w:val="28"/>
          <w:szCs w:val="28"/>
        </w:rPr>
        <w:pict>
          <v:shape id="_x0000_i1173" type="#_x0000_t75" style="width:15pt;height:23.25pt" fillcolor="window">
            <v:imagedata r:id="rId152" o:title=""/>
          </v:shape>
        </w:pict>
      </w:r>
      <w:r w:rsidRPr="00050C19">
        <w:rPr>
          <w:sz w:val="28"/>
          <w:szCs w:val="28"/>
        </w:rPr>
        <w:t>– коэффициент доверия по распределению Стьюдента;</w:t>
      </w:r>
    </w:p>
    <w:p w:rsidR="009A54B9" w:rsidRPr="00050C19" w:rsidRDefault="009A54B9" w:rsidP="00050C19">
      <w:pPr>
        <w:widowControl/>
        <w:spacing w:line="360" w:lineRule="auto"/>
        <w:ind w:firstLine="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             </w:t>
      </w:r>
      <w:r w:rsidR="001E7515">
        <w:rPr>
          <w:position w:val="-34"/>
          <w:sz w:val="28"/>
          <w:szCs w:val="28"/>
        </w:rPr>
        <w:pict>
          <v:shape id="_x0000_i1174" type="#_x0000_t75" style="width:24.75pt;height:30pt" fillcolor="window">
            <v:imagedata r:id="rId153" o:title=""/>
          </v:shape>
        </w:pict>
      </w:r>
      <w:r w:rsidRPr="00050C19">
        <w:rPr>
          <w:sz w:val="28"/>
          <w:szCs w:val="28"/>
        </w:rPr>
        <w:t>– остаточное среднее квадратическое отклонение от тренда:</w:t>
      </w:r>
    </w:p>
    <w:tbl>
      <w:tblPr>
        <w:tblW w:w="9639" w:type="dxa"/>
        <w:jc w:val="right"/>
        <w:tblLook w:val="0000" w:firstRow="0" w:lastRow="0" w:firstColumn="0" w:lastColumn="0" w:noHBand="0" w:noVBand="0"/>
      </w:tblPr>
      <w:tblGrid>
        <w:gridCol w:w="8746"/>
        <w:gridCol w:w="893"/>
      </w:tblGrid>
      <w:tr w:rsidR="009A54B9" w:rsidRPr="00050C19">
        <w:trPr>
          <w:jc w:val="right"/>
        </w:trPr>
        <w:tc>
          <w:tcPr>
            <w:tcW w:w="8746" w:type="dxa"/>
          </w:tcPr>
          <w:p w:rsidR="009A54B9" w:rsidRPr="00050C19" w:rsidRDefault="001E7515" w:rsidP="00050C19">
            <w:pPr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position w:val="-34"/>
                <w:sz w:val="28"/>
                <w:szCs w:val="28"/>
              </w:rPr>
              <w:pict>
                <v:shape id="_x0000_i1175" type="#_x0000_t75" style="width:126.75pt;height:51.75pt" fillcolor="window">
                  <v:imagedata r:id="rId154" o:title=""/>
                </v:shape>
              </w:pict>
            </w:r>
          </w:p>
        </w:tc>
        <w:tc>
          <w:tcPr>
            <w:tcW w:w="893" w:type="dxa"/>
          </w:tcPr>
          <w:p w:rsidR="009A54B9" w:rsidRPr="00050C19" w:rsidRDefault="009A54B9" w:rsidP="00050C19">
            <w:pPr>
              <w:widowControl/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 w:rsidRPr="00050C19">
              <w:rPr>
                <w:sz w:val="28"/>
                <w:szCs w:val="28"/>
              </w:rPr>
              <w:t>(3.5)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где </w:t>
      </w:r>
      <w:r w:rsidRPr="00050C19">
        <w:rPr>
          <w:sz w:val="28"/>
          <w:szCs w:val="28"/>
          <w:lang w:val="en-US"/>
        </w:rPr>
        <w:t>m</w:t>
      </w:r>
      <w:r w:rsidRPr="00050C19">
        <w:rPr>
          <w:sz w:val="28"/>
          <w:szCs w:val="28"/>
        </w:rPr>
        <w:t> – число параметров адекватной модели тренда;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    </w:t>
      </w:r>
      <w:r w:rsidRPr="00050C19">
        <w:rPr>
          <w:sz w:val="28"/>
          <w:szCs w:val="28"/>
          <w:lang w:val="en-US"/>
        </w:rPr>
        <w:t>n</w:t>
      </w:r>
      <w:r w:rsidRPr="00050C19">
        <w:rPr>
          <w:sz w:val="28"/>
          <w:szCs w:val="28"/>
        </w:rPr>
        <w:t> – число уровней ряда динамики.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position w:val="-10"/>
          <w:sz w:val="28"/>
          <w:szCs w:val="28"/>
        </w:rPr>
      </w:pPr>
    </w:p>
    <w:p w:rsidR="009A54B9" w:rsidRPr="00050C19" w:rsidRDefault="009A54B9" w:rsidP="00050C19">
      <w:pPr>
        <w:widowControl/>
        <w:spacing w:before="160" w:after="80" w:line="360" w:lineRule="auto"/>
        <w:ind w:firstLine="0"/>
        <w:jc w:val="center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3.2. Решение типовых задач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 xml:space="preserve">Задача № </w:t>
      </w:r>
      <w:r w:rsidR="00001A97" w:rsidRPr="00050C19">
        <w:rPr>
          <w:b/>
          <w:sz w:val="28"/>
          <w:szCs w:val="28"/>
        </w:rPr>
        <w:t>3.</w:t>
      </w:r>
      <w:r w:rsidRPr="00050C19">
        <w:rPr>
          <w:b/>
          <w:sz w:val="28"/>
          <w:szCs w:val="28"/>
        </w:rPr>
        <w:t>1</w:t>
      </w:r>
    </w:p>
    <w:p w:rsidR="00001A97" w:rsidRPr="00050C19" w:rsidRDefault="00001A97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001A97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Динамика производства электроэнергии в Украине характеризуется следующими данными, представленными в таблице </w:t>
      </w:r>
      <w:r w:rsidR="00001A97" w:rsidRPr="00050C19">
        <w:rPr>
          <w:sz w:val="28"/>
          <w:szCs w:val="28"/>
        </w:rPr>
        <w:t>3.</w:t>
      </w:r>
      <w:r w:rsidRPr="00050C19">
        <w:rPr>
          <w:sz w:val="28"/>
          <w:szCs w:val="28"/>
        </w:rPr>
        <w:t>5 (столбец 1–</w:t>
      </w:r>
      <w:r w:rsidRPr="00050C19">
        <w:rPr>
          <w:sz w:val="28"/>
          <w:szCs w:val="28"/>
          <w:lang w:val="en-US"/>
        </w:rPr>
        <w:t> </w:t>
      </w:r>
      <w:r w:rsidRPr="00050C19">
        <w:rPr>
          <w:sz w:val="28"/>
          <w:szCs w:val="28"/>
        </w:rPr>
        <w:t>2)</w:t>
      </w:r>
      <w:r w:rsidR="00001A97" w:rsidRPr="00050C19">
        <w:rPr>
          <w:sz w:val="28"/>
          <w:szCs w:val="28"/>
        </w:rPr>
        <w:t>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Рассчитать:</w:t>
      </w:r>
    </w:p>
    <w:p w:rsidR="00001A97" w:rsidRPr="00050C19" w:rsidRDefault="009A54B9" w:rsidP="00050C19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Цепные и базисные аналитич</w:t>
      </w:r>
      <w:r w:rsidR="00001A97" w:rsidRPr="00050C19">
        <w:rPr>
          <w:sz w:val="28"/>
          <w:szCs w:val="28"/>
        </w:rPr>
        <w:t>еские показатели ряда динамики.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left="720" w:firstLine="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Проверить взаимосвязи.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2. Средние: уровень ряда, абсолютный прирост, темпы роста и прироста.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pStyle w:val="8"/>
        <w:spacing w:line="360" w:lineRule="auto"/>
      </w:pPr>
      <w:r w:rsidRPr="00050C19">
        <w:t xml:space="preserve">Таблица </w:t>
      </w:r>
      <w:r w:rsidR="00001A97" w:rsidRPr="00050C19">
        <w:t>3.</w:t>
      </w:r>
      <w:r w:rsidRPr="00050C19">
        <w:t>5 – Исходные данные и расчетные значения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1204"/>
        <w:gridCol w:w="1800"/>
        <w:gridCol w:w="1949"/>
        <w:gridCol w:w="1921"/>
        <w:gridCol w:w="2554"/>
      </w:tblGrid>
      <w:tr w:rsidR="009A54B9" w:rsidRPr="00050C19">
        <w:trPr>
          <w:cantSplit/>
          <w:jc w:val="center"/>
        </w:trPr>
        <w:tc>
          <w:tcPr>
            <w:tcW w:w="381" w:type="pct"/>
            <w:vMerge w:val="restart"/>
            <w:textDirection w:val="btLr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Год</w:t>
            </w:r>
          </w:p>
        </w:tc>
        <w:tc>
          <w:tcPr>
            <w:tcW w:w="590" w:type="pct"/>
            <w:vMerge w:val="restart"/>
            <w:textDirection w:val="btLr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Производство электроэнергии, млрд. кВт*ч</w:t>
            </w:r>
          </w:p>
        </w:tc>
        <w:tc>
          <w:tcPr>
            <w:tcW w:w="4029" w:type="pct"/>
            <w:gridSpan w:val="4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Расчетные значения</w:t>
            </w:r>
          </w:p>
        </w:tc>
      </w:tr>
      <w:tr w:rsidR="009A54B9" w:rsidRPr="00050C19">
        <w:trPr>
          <w:cantSplit/>
          <w:jc w:val="center"/>
        </w:trPr>
        <w:tc>
          <w:tcPr>
            <w:tcW w:w="381" w:type="pct"/>
            <w:vMerge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pct"/>
            <w:gridSpan w:val="2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Абсолютный прирост,</w:t>
            </w:r>
          </w:p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млрд. кВт*ч</w:t>
            </w:r>
          </w:p>
        </w:tc>
        <w:tc>
          <w:tcPr>
            <w:tcW w:w="2192" w:type="pct"/>
            <w:gridSpan w:val="2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Темп роста,</w:t>
            </w:r>
          </w:p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%</w:t>
            </w:r>
          </w:p>
        </w:tc>
      </w:tr>
      <w:tr w:rsidR="009A54B9" w:rsidRPr="00050C19">
        <w:trPr>
          <w:cantSplit/>
          <w:trHeight w:val="1586"/>
          <w:jc w:val="center"/>
        </w:trPr>
        <w:tc>
          <w:tcPr>
            <w:tcW w:w="381" w:type="pct"/>
            <w:vMerge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pct"/>
            <w:vMerge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:rsidR="009A54B9" w:rsidRPr="00050C19" w:rsidRDefault="001E7515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16"/>
                <w:sz w:val="20"/>
                <w:szCs w:val="20"/>
              </w:rPr>
              <w:pict>
                <v:shape id="_x0000_i1176" type="#_x0000_t75" style="width:27pt;height:27.75pt" fillcolor="window">
                  <v:imagedata r:id="rId155" o:title=""/>
                </v:shape>
              </w:pict>
            </w:r>
          </w:p>
        </w:tc>
        <w:tc>
          <w:tcPr>
            <w:tcW w:w="955" w:type="pct"/>
            <w:vAlign w:val="center"/>
          </w:tcPr>
          <w:p w:rsidR="009A54B9" w:rsidRPr="00050C19" w:rsidRDefault="001E7515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16"/>
                <w:sz w:val="20"/>
                <w:szCs w:val="20"/>
              </w:rPr>
              <w:pict>
                <v:shape id="_x0000_i1177" type="#_x0000_t75" style="width:27pt;height:27pt" fillcolor="window">
                  <v:imagedata r:id="rId156" o:title=""/>
                </v:shape>
              </w:pict>
            </w:r>
          </w:p>
        </w:tc>
        <w:tc>
          <w:tcPr>
            <w:tcW w:w="941" w:type="pct"/>
            <w:vAlign w:val="center"/>
          </w:tcPr>
          <w:p w:rsidR="009A54B9" w:rsidRPr="00050C19" w:rsidRDefault="001E7515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26"/>
                <w:sz w:val="20"/>
                <w:szCs w:val="20"/>
              </w:rPr>
              <w:pict>
                <v:shape id="_x0000_i1178" type="#_x0000_t75" style="width:27.75pt;height:32.25pt" fillcolor="window">
                  <v:imagedata r:id="rId157" o:title=""/>
                </v:shape>
              </w:pict>
            </w:r>
          </w:p>
        </w:tc>
        <w:tc>
          <w:tcPr>
            <w:tcW w:w="1251" w:type="pct"/>
            <w:vAlign w:val="center"/>
          </w:tcPr>
          <w:p w:rsidR="009A54B9" w:rsidRPr="00050C19" w:rsidRDefault="001E7515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26"/>
                <w:sz w:val="20"/>
                <w:szCs w:val="20"/>
              </w:rPr>
              <w:pict>
                <v:shape id="_x0000_i1179" type="#_x0000_t75" style="width:29.25pt;height:32.25pt" fillcolor="window">
                  <v:imagedata r:id="rId158" o:title=""/>
                </v:shape>
              </w:pict>
            </w:r>
          </w:p>
        </w:tc>
      </w:tr>
      <w:tr w:rsidR="00591124" w:rsidRPr="00050C19">
        <w:trPr>
          <w:cantSplit/>
          <w:jc w:val="center"/>
        </w:trPr>
        <w:tc>
          <w:tcPr>
            <w:tcW w:w="381" w:type="pct"/>
            <w:vAlign w:val="center"/>
          </w:tcPr>
          <w:p w:rsidR="00591124" w:rsidRPr="00050C19" w:rsidRDefault="00591124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</w:t>
            </w:r>
          </w:p>
        </w:tc>
        <w:tc>
          <w:tcPr>
            <w:tcW w:w="590" w:type="pct"/>
            <w:vAlign w:val="center"/>
          </w:tcPr>
          <w:p w:rsidR="00591124" w:rsidRPr="00050C19" w:rsidRDefault="00591124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</w:t>
            </w:r>
          </w:p>
        </w:tc>
        <w:tc>
          <w:tcPr>
            <w:tcW w:w="882" w:type="pct"/>
            <w:vAlign w:val="center"/>
          </w:tcPr>
          <w:p w:rsidR="00591124" w:rsidRPr="00050C19" w:rsidRDefault="00591124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3</w:t>
            </w:r>
          </w:p>
        </w:tc>
        <w:tc>
          <w:tcPr>
            <w:tcW w:w="955" w:type="pct"/>
            <w:vAlign w:val="center"/>
          </w:tcPr>
          <w:p w:rsidR="00591124" w:rsidRPr="00050C19" w:rsidRDefault="00591124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</w:t>
            </w:r>
          </w:p>
        </w:tc>
        <w:tc>
          <w:tcPr>
            <w:tcW w:w="941" w:type="pct"/>
            <w:vAlign w:val="center"/>
          </w:tcPr>
          <w:p w:rsidR="00591124" w:rsidRPr="00050C19" w:rsidRDefault="00591124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5</w:t>
            </w:r>
          </w:p>
        </w:tc>
        <w:tc>
          <w:tcPr>
            <w:tcW w:w="1251" w:type="pct"/>
            <w:vAlign w:val="center"/>
          </w:tcPr>
          <w:p w:rsidR="00591124" w:rsidRPr="00050C19" w:rsidRDefault="00591124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6</w:t>
            </w:r>
          </w:p>
        </w:tc>
      </w:tr>
      <w:tr w:rsidR="009A54B9" w:rsidRPr="00050C19">
        <w:trPr>
          <w:cantSplit/>
          <w:jc w:val="center"/>
        </w:trPr>
        <w:tc>
          <w:tcPr>
            <w:tcW w:w="381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2001</w:t>
            </w:r>
          </w:p>
        </w:tc>
        <w:tc>
          <w:tcPr>
            <w:tcW w:w="59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957</w:t>
            </w:r>
          </w:p>
        </w:tc>
        <w:tc>
          <w:tcPr>
            <w:tcW w:w="882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–</w:t>
            </w:r>
          </w:p>
        </w:tc>
        <w:tc>
          <w:tcPr>
            <w:tcW w:w="955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–</w:t>
            </w:r>
          </w:p>
        </w:tc>
        <w:tc>
          <w:tcPr>
            <w:tcW w:w="941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–</w:t>
            </w:r>
          </w:p>
        </w:tc>
        <w:tc>
          <w:tcPr>
            <w:tcW w:w="1251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100</w:t>
            </w:r>
          </w:p>
        </w:tc>
      </w:tr>
      <w:tr w:rsidR="009A54B9" w:rsidRPr="00050C19">
        <w:trPr>
          <w:cantSplit/>
          <w:jc w:val="center"/>
        </w:trPr>
        <w:tc>
          <w:tcPr>
            <w:tcW w:w="381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2002</w:t>
            </w:r>
          </w:p>
        </w:tc>
        <w:tc>
          <w:tcPr>
            <w:tcW w:w="59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876</w:t>
            </w:r>
          </w:p>
        </w:tc>
        <w:tc>
          <w:tcPr>
            <w:tcW w:w="882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876-957=-81</w:t>
            </w:r>
          </w:p>
        </w:tc>
        <w:tc>
          <w:tcPr>
            <w:tcW w:w="955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876-957=-81</w:t>
            </w:r>
          </w:p>
        </w:tc>
        <w:tc>
          <w:tcPr>
            <w:tcW w:w="941" w:type="pct"/>
            <w:vAlign w:val="center"/>
          </w:tcPr>
          <w:p w:rsidR="009A54B9" w:rsidRPr="00050C19" w:rsidRDefault="001E7515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position w:val="-22"/>
                <w:sz w:val="20"/>
                <w:szCs w:val="20"/>
              </w:rPr>
              <w:pict>
                <v:shape id="_x0000_i1180" type="#_x0000_t75" style="width:57.75pt;height:30pt" fillcolor="window">
                  <v:imagedata r:id="rId159" o:title=""/>
                </v:shape>
              </w:pict>
            </w:r>
            <w:r w:rsidR="009A54B9" w:rsidRPr="00050C19">
              <w:rPr>
                <w:iCs/>
                <w:sz w:val="20"/>
                <w:szCs w:val="20"/>
              </w:rPr>
              <w:t>91,5</w:t>
            </w:r>
          </w:p>
        </w:tc>
        <w:tc>
          <w:tcPr>
            <w:tcW w:w="1251" w:type="pct"/>
            <w:vAlign w:val="center"/>
          </w:tcPr>
          <w:p w:rsidR="009A54B9" w:rsidRPr="00050C19" w:rsidRDefault="001E7515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position w:val="-22"/>
                <w:sz w:val="20"/>
                <w:szCs w:val="20"/>
              </w:rPr>
              <w:pict>
                <v:shape id="_x0000_i1181" type="#_x0000_t75" style="width:57.75pt;height:30pt" fillcolor="window">
                  <v:imagedata r:id="rId159" o:title=""/>
                </v:shape>
              </w:pict>
            </w:r>
            <w:r w:rsidR="009A54B9" w:rsidRPr="00050C19">
              <w:rPr>
                <w:iCs/>
                <w:sz w:val="20"/>
                <w:szCs w:val="20"/>
              </w:rPr>
              <w:t>91,5</w:t>
            </w:r>
          </w:p>
        </w:tc>
      </w:tr>
      <w:tr w:rsidR="009A54B9" w:rsidRPr="00050C19">
        <w:trPr>
          <w:cantSplit/>
          <w:jc w:val="center"/>
        </w:trPr>
        <w:tc>
          <w:tcPr>
            <w:tcW w:w="381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2003</w:t>
            </w:r>
          </w:p>
        </w:tc>
        <w:tc>
          <w:tcPr>
            <w:tcW w:w="59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860</w:t>
            </w:r>
          </w:p>
        </w:tc>
        <w:tc>
          <w:tcPr>
            <w:tcW w:w="882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860-876=-16</w:t>
            </w:r>
          </w:p>
        </w:tc>
        <w:tc>
          <w:tcPr>
            <w:tcW w:w="955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860-957=-97</w:t>
            </w:r>
          </w:p>
        </w:tc>
        <w:tc>
          <w:tcPr>
            <w:tcW w:w="941" w:type="pct"/>
            <w:vAlign w:val="center"/>
          </w:tcPr>
          <w:p w:rsidR="009A54B9" w:rsidRPr="00050C19" w:rsidRDefault="001E7515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position w:val="-22"/>
                <w:sz w:val="20"/>
                <w:szCs w:val="20"/>
              </w:rPr>
              <w:pict>
                <v:shape id="_x0000_i1182" type="#_x0000_t75" style="width:57.75pt;height:30pt" fillcolor="window">
                  <v:imagedata r:id="rId160" o:title=""/>
                </v:shape>
              </w:pict>
            </w:r>
            <w:r w:rsidR="009A54B9" w:rsidRPr="00050C19">
              <w:rPr>
                <w:iCs/>
                <w:sz w:val="20"/>
                <w:szCs w:val="20"/>
              </w:rPr>
              <w:t>98,2</w:t>
            </w:r>
          </w:p>
        </w:tc>
        <w:tc>
          <w:tcPr>
            <w:tcW w:w="1251" w:type="pct"/>
            <w:vAlign w:val="center"/>
          </w:tcPr>
          <w:p w:rsidR="009A54B9" w:rsidRPr="00050C19" w:rsidRDefault="001E7515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position w:val="-22"/>
                <w:sz w:val="20"/>
                <w:szCs w:val="20"/>
              </w:rPr>
              <w:pict>
                <v:shape id="_x0000_i1183" type="#_x0000_t75" style="width:57.75pt;height:30pt" fillcolor="window">
                  <v:imagedata r:id="rId161" o:title=""/>
                </v:shape>
              </w:pict>
            </w:r>
            <w:r w:rsidR="009A54B9" w:rsidRPr="00050C19">
              <w:rPr>
                <w:iCs/>
                <w:sz w:val="20"/>
                <w:szCs w:val="20"/>
              </w:rPr>
              <w:t>89,7</w:t>
            </w:r>
          </w:p>
        </w:tc>
      </w:tr>
      <w:tr w:rsidR="009A54B9" w:rsidRPr="00050C19">
        <w:trPr>
          <w:cantSplit/>
          <w:jc w:val="center"/>
        </w:trPr>
        <w:tc>
          <w:tcPr>
            <w:tcW w:w="381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2004</w:t>
            </w:r>
          </w:p>
        </w:tc>
        <w:tc>
          <w:tcPr>
            <w:tcW w:w="59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847</w:t>
            </w:r>
          </w:p>
        </w:tc>
        <w:tc>
          <w:tcPr>
            <w:tcW w:w="882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847-860=-13</w:t>
            </w:r>
          </w:p>
        </w:tc>
        <w:tc>
          <w:tcPr>
            <w:tcW w:w="955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847-957=-110</w:t>
            </w:r>
          </w:p>
        </w:tc>
        <w:tc>
          <w:tcPr>
            <w:tcW w:w="941" w:type="pct"/>
            <w:vAlign w:val="center"/>
          </w:tcPr>
          <w:p w:rsidR="009A54B9" w:rsidRPr="00050C19" w:rsidRDefault="001E7515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position w:val="-22"/>
                <w:sz w:val="20"/>
                <w:szCs w:val="20"/>
              </w:rPr>
              <w:pict>
                <v:shape id="_x0000_i1184" type="#_x0000_t75" style="width:57.75pt;height:30pt" fillcolor="window">
                  <v:imagedata r:id="rId162" o:title=""/>
                </v:shape>
              </w:pict>
            </w:r>
            <w:r w:rsidR="009A54B9" w:rsidRPr="00050C19">
              <w:rPr>
                <w:iCs/>
                <w:sz w:val="20"/>
                <w:szCs w:val="20"/>
              </w:rPr>
              <w:t>98,5</w:t>
            </w:r>
          </w:p>
        </w:tc>
        <w:tc>
          <w:tcPr>
            <w:tcW w:w="1251" w:type="pct"/>
            <w:vAlign w:val="center"/>
          </w:tcPr>
          <w:p w:rsidR="009A54B9" w:rsidRPr="00050C19" w:rsidRDefault="001E7515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position w:val="-22"/>
                <w:sz w:val="20"/>
                <w:szCs w:val="20"/>
              </w:rPr>
              <w:pict>
                <v:shape id="_x0000_i1185" type="#_x0000_t75" style="width:57.75pt;height:30pt" fillcolor="window">
                  <v:imagedata r:id="rId163" o:title=""/>
                </v:shape>
              </w:pict>
            </w:r>
            <w:r w:rsidR="009A54B9" w:rsidRPr="00050C19">
              <w:rPr>
                <w:iCs/>
                <w:sz w:val="20"/>
                <w:szCs w:val="20"/>
              </w:rPr>
              <w:t>88,5</w:t>
            </w:r>
          </w:p>
        </w:tc>
      </w:tr>
      <w:tr w:rsidR="009A54B9" w:rsidRPr="00050C19">
        <w:trPr>
          <w:cantSplit/>
          <w:jc w:val="center"/>
        </w:trPr>
        <w:tc>
          <w:tcPr>
            <w:tcW w:w="381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2005</w:t>
            </w:r>
          </w:p>
        </w:tc>
        <w:tc>
          <w:tcPr>
            <w:tcW w:w="59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834</w:t>
            </w:r>
          </w:p>
        </w:tc>
        <w:tc>
          <w:tcPr>
            <w:tcW w:w="882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-13</w:t>
            </w:r>
          </w:p>
        </w:tc>
        <w:tc>
          <w:tcPr>
            <w:tcW w:w="955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-123</w:t>
            </w:r>
          </w:p>
        </w:tc>
        <w:tc>
          <w:tcPr>
            <w:tcW w:w="941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98,5</w:t>
            </w:r>
          </w:p>
        </w:tc>
        <w:tc>
          <w:tcPr>
            <w:tcW w:w="1251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87,1</w:t>
            </w:r>
          </w:p>
        </w:tc>
      </w:tr>
      <w:tr w:rsidR="009A54B9" w:rsidRPr="00050C19">
        <w:trPr>
          <w:cantSplit/>
          <w:jc w:val="center"/>
        </w:trPr>
        <w:tc>
          <w:tcPr>
            <w:tcW w:w="381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2006</w:t>
            </w:r>
          </w:p>
        </w:tc>
        <w:tc>
          <w:tcPr>
            <w:tcW w:w="59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827</w:t>
            </w:r>
          </w:p>
        </w:tc>
        <w:tc>
          <w:tcPr>
            <w:tcW w:w="882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-7</w:t>
            </w:r>
          </w:p>
        </w:tc>
        <w:tc>
          <w:tcPr>
            <w:tcW w:w="955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-130</w:t>
            </w:r>
          </w:p>
        </w:tc>
        <w:tc>
          <w:tcPr>
            <w:tcW w:w="941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99,2</w:t>
            </w:r>
          </w:p>
        </w:tc>
        <w:tc>
          <w:tcPr>
            <w:tcW w:w="1251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86,4</w:t>
            </w:r>
          </w:p>
        </w:tc>
      </w:tr>
    </w:tbl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0"/>
        <w:jc w:val="both"/>
        <w:rPr>
          <w:sz w:val="28"/>
          <w:szCs w:val="28"/>
        </w:rPr>
      </w:pPr>
    </w:p>
    <w:p w:rsidR="009A54B9" w:rsidRPr="00050C19" w:rsidRDefault="009A54B9" w:rsidP="00050C19">
      <w:pPr>
        <w:pStyle w:val="9"/>
        <w:spacing w:line="360" w:lineRule="auto"/>
      </w:pPr>
      <w:r w:rsidRPr="00050C19">
        <w:t xml:space="preserve">Продолжение таблицы </w:t>
      </w:r>
      <w:r w:rsidR="00001A97" w:rsidRPr="00050C19">
        <w:t>3.</w:t>
      </w:r>
      <w:r w:rsidRPr="00050C19">
        <w:t>5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3143"/>
        <w:gridCol w:w="3103"/>
        <w:gridCol w:w="3184"/>
      </w:tblGrid>
      <w:tr w:rsidR="009A54B9" w:rsidRPr="00050C19">
        <w:trPr>
          <w:cantSplit/>
          <w:jc w:val="center"/>
        </w:trPr>
        <w:tc>
          <w:tcPr>
            <w:tcW w:w="380" w:type="pct"/>
            <w:vMerge w:val="restart"/>
            <w:textDirection w:val="btLr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Год</w:t>
            </w:r>
          </w:p>
        </w:tc>
        <w:tc>
          <w:tcPr>
            <w:tcW w:w="4620" w:type="pct"/>
            <w:gridSpan w:val="3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Расчетные значения</w:t>
            </w:r>
          </w:p>
        </w:tc>
      </w:tr>
      <w:tr w:rsidR="009A54B9" w:rsidRPr="00050C19">
        <w:trPr>
          <w:cantSplit/>
          <w:trHeight w:val="1134"/>
          <w:jc w:val="center"/>
        </w:trPr>
        <w:tc>
          <w:tcPr>
            <w:tcW w:w="380" w:type="pct"/>
            <w:vMerge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pct"/>
            <w:gridSpan w:val="2"/>
            <w:vAlign w:val="center"/>
          </w:tcPr>
          <w:p w:rsidR="009A54B9" w:rsidRPr="00050C19" w:rsidRDefault="009A54B9" w:rsidP="00050C19">
            <w:pPr>
              <w:pStyle w:val="6"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Темп прироста,</w:t>
            </w:r>
          </w:p>
          <w:p w:rsidR="009A54B9" w:rsidRPr="00050C19" w:rsidRDefault="009A54B9" w:rsidP="00050C19">
            <w:pPr>
              <w:pStyle w:val="6"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%</w:t>
            </w:r>
          </w:p>
        </w:tc>
        <w:tc>
          <w:tcPr>
            <w:tcW w:w="156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Абсолютное</w:t>
            </w:r>
          </w:p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значение</w:t>
            </w:r>
          </w:p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одного процента</w:t>
            </w:r>
          </w:p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прироста,</w:t>
            </w:r>
          </w:p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млрд. КВт*ч</w:t>
            </w:r>
          </w:p>
        </w:tc>
      </w:tr>
      <w:tr w:rsidR="009A54B9" w:rsidRPr="00050C19">
        <w:trPr>
          <w:cantSplit/>
          <w:trHeight w:val="1134"/>
          <w:jc w:val="center"/>
        </w:trPr>
        <w:tc>
          <w:tcPr>
            <w:tcW w:w="380" w:type="pct"/>
            <w:vMerge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pct"/>
            <w:vAlign w:val="center"/>
          </w:tcPr>
          <w:p w:rsidR="009A54B9" w:rsidRPr="00050C19" w:rsidRDefault="001E7515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26"/>
                <w:sz w:val="20"/>
                <w:szCs w:val="20"/>
              </w:rPr>
              <w:pict>
                <v:shape id="_x0000_i1186" type="#_x0000_t75" style="width:33pt;height:32.25pt" fillcolor="window">
                  <v:imagedata r:id="rId164" o:title=""/>
                </v:shape>
              </w:pict>
            </w:r>
          </w:p>
        </w:tc>
        <w:tc>
          <w:tcPr>
            <w:tcW w:w="1520" w:type="pct"/>
            <w:vAlign w:val="center"/>
          </w:tcPr>
          <w:p w:rsidR="009A54B9" w:rsidRPr="00050C19" w:rsidRDefault="001E7515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26"/>
                <w:sz w:val="20"/>
                <w:szCs w:val="20"/>
              </w:rPr>
              <w:pict>
                <v:shape id="_x0000_i1187" type="#_x0000_t75" style="width:33.75pt;height:32.25pt" fillcolor="window">
                  <v:imagedata r:id="rId165" o:title=""/>
                </v:shape>
              </w:pict>
            </w:r>
          </w:p>
        </w:tc>
        <w:tc>
          <w:tcPr>
            <w:tcW w:w="1560" w:type="pct"/>
            <w:vAlign w:val="center"/>
          </w:tcPr>
          <w:p w:rsidR="009A54B9" w:rsidRPr="00050C19" w:rsidRDefault="001E7515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26"/>
                <w:sz w:val="20"/>
                <w:szCs w:val="20"/>
              </w:rPr>
              <w:pict>
                <v:shape id="_x0000_i1188" type="#_x0000_t75" style="width:18.75pt;height:26.25pt" fillcolor="window">
                  <v:imagedata r:id="rId166" o:title=""/>
                </v:shape>
              </w:pict>
            </w:r>
          </w:p>
        </w:tc>
      </w:tr>
      <w:tr w:rsidR="00591124" w:rsidRPr="00050C19">
        <w:trPr>
          <w:cantSplit/>
          <w:jc w:val="center"/>
        </w:trPr>
        <w:tc>
          <w:tcPr>
            <w:tcW w:w="380" w:type="pct"/>
            <w:vAlign w:val="center"/>
          </w:tcPr>
          <w:p w:rsidR="00591124" w:rsidRPr="00050C19" w:rsidRDefault="00591124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</w:t>
            </w:r>
          </w:p>
        </w:tc>
        <w:tc>
          <w:tcPr>
            <w:tcW w:w="1540" w:type="pct"/>
            <w:vAlign w:val="center"/>
          </w:tcPr>
          <w:p w:rsidR="00591124" w:rsidRPr="00050C19" w:rsidRDefault="00591124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</w:t>
            </w:r>
          </w:p>
        </w:tc>
        <w:tc>
          <w:tcPr>
            <w:tcW w:w="1520" w:type="pct"/>
            <w:vAlign w:val="center"/>
          </w:tcPr>
          <w:p w:rsidR="00591124" w:rsidRPr="00050C19" w:rsidRDefault="00591124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3</w:t>
            </w:r>
          </w:p>
        </w:tc>
        <w:tc>
          <w:tcPr>
            <w:tcW w:w="1560" w:type="pct"/>
            <w:vAlign w:val="center"/>
          </w:tcPr>
          <w:p w:rsidR="00591124" w:rsidRPr="00050C19" w:rsidRDefault="00591124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</w:t>
            </w:r>
          </w:p>
        </w:tc>
      </w:tr>
      <w:tr w:rsidR="009A54B9" w:rsidRPr="00050C19">
        <w:trPr>
          <w:cantSplit/>
          <w:jc w:val="center"/>
        </w:trPr>
        <w:tc>
          <w:tcPr>
            <w:tcW w:w="38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2001</w:t>
            </w:r>
          </w:p>
        </w:tc>
        <w:tc>
          <w:tcPr>
            <w:tcW w:w="154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–</w:t>
            </w:r>
          </w:p>
        </w:tc>
        <w:tc>
          <w:tcPr>
            <w:tcW w:w="152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–</w:t>
            </w:r>
          </w:p>
        </w:tc>
        <w:tc>
          <w:tcPr>
            <w:tcW w:w="156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–</w:t>
            </w:r>
          </w:p>
        </w:tc>
      </w:tr>
      <w:tr w:rsidR="009A54B9" w:rsidRPr="00050C19">
        <w:trPr>
          <w:cantSplit/>
          <w:jc w:val="center"/>
        </w:trPr>
        <w:tc>
          <w:tcPr>
            <w:tcW w:w="38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2002</w:t>
            </w:r>
          </w:p>
        </w:tc>
        <w:tc>
          <w:tcPr>
            <w:tcW w:w="154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91,5-100 = -8,5</w:t>
            </w:r>
          </w:p>
        </w:tc>
        <w:tc>
          <w:tcPr>
            <w:tcW w:w="152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91,5-100 = -8,5</w:t>
            </w:r>
          </w:p>
        </w:tc>
        <w:tc>
          <w:tcPr>
            <w:tcW w:w="1560" w:type="pct"/>
            <w:vAlign w:val="center"/>
          </w:tcPr>
          <w:p w:rsidR="009A54B9" w:rsidRPr="00050C19" w:rsidRDefault="001E7515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22"/>
                <w:sz w:val="20"/>
                <w:szCs w:val="20"/>
              </w:rPr>
              <w:pict>
                <v:shape id="_x0000_i1189" type="#_x0000_t75" style="width:33.75pt;height:30pt" fillcolor="window">
                  <v:imagedata r:id="rId167" o:title=""/>
                </v:shape>
              </w:pict>
            </w:r>
            <w:r w:rsidR="009A54B9" w:rsidRPr="00050C19">
              <w:rPr>
                <w:sz w:val="20"/>
                <w:szCs w:val="20"/>
              </w:rPr>
              <w:t>9,57</w:t>
            </w:r>
          </w:p>
        </w:tc>
      </w:tr>
      <w:tr w:rsidR="009A54B9" w:rsidRPr="00050C19">
        <w:trPr>
          <w:cantSplit/>
          <w:jc w:val="center"/>
        </w:trPr>
        <w:tc>
          <w:tcPr>
            <w:tcW w:w="38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2003</w:t>
            </w:r>
          </w:p>
        </w:tc>
        <w:tc>
          <w:tcPr>
            <w:tcW w:w="154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98,2-100 = -1,8</w:t>
            </w:r>
          </w:p>
        </w:tc>
        <w:tc>
          <w:tcPr>
            <w:tcW w:w="152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89,7-100 = -10,3</w:t>
            </w:r>
          </w:p>
        </w:tc>
        <w:tc>
          <w:tcPr>
            <w:tcW w:w="1560" w:type="pct"/>
            <w:vAlign w:val="center"/>
          </w:tcPr>
          <w:p w:rsidR="009A54B9" w:rsidRPr="00050C19" w:rsidRDefault="001E7515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22"/>
                <w:sz w:val="20"/>
                <w:szCs w:val="20"/>
              </w:rPr>
              <w:pict>
                <v:shape id="_x0000_i1190" type="#_x0000_t75" style="width:33.75pt;height:30pt" fillcolor="window">
                  <v:imagedata r:id="rId168" o:title=""/>
                </v:shape>
              </w:pict>
            </w:r>
            <w:r w:rsidR="009A54B9" w:rsidRPr="00050C19">
              <w:rPr>
                <w:sz w:val="20"/>
                <w:szCs w:val="20"/>
              </w:rPr>
              <w:t>8,76</w:t>
            </w:r>
          </w:p>
        </w:tc>
      </w:tr>
      <w:tr w:rsidR="009A54B9" w:rsidRPr="00050C19">
        <w:trPr>
          <w:cantSplit/>
          <w:jc w:val="center"/>
        </w:trPr>
        <w:tc>
          <w:tcPr>
            <w:tcW w:w="38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2004</w:t>
            </w:r>
          </w:p>
        </w:tc>
        <w:tc>
          <w:tcPr>
            <w:tcW w:w="154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98,5-100 = -1,5</w:t>
            </w:r>
          </w:p>
        </w:tc>
        <w:tc>
          <w:tcPr>
            <w:tcW w:w="152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88,5-100 = -11,5</w:t>
            </w:r>
          </w:p>
        </w:tc>
        <w:tc>
          <w:tcPr>
            <w:tcW w:w="1560" w:type="pct"/>
            <w:vAlign w:val="center"/>
          </w:tcPr>
          <w:p w:rsidR="009A54B9" w:rsidRPr="00050C19" w:rsidRDefault="001E7515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22"/>
                <w:sz w:val="20"/>
                <w:szCs w:val="20"/>
              </w:rPr>
              <w:pict>
                <v:shape id="_x0000_i1191" type="#_x0000_t75" style="width:33.75pt;height:30pt" fillcolor="window">
                  <v:imagedata r:id="rId169" o:title=""/>
                </v:shape>
              </w:pict>
            </w:r>
            <w:r w:rsidR="009A54B9" w:rsidRPr="00050C19">
              <w:rPr>
                <w:sz w:val="20"/>
                <w:szCs w:val="20"/>
              </w:rPr>
              <w:t>8,6</w:t>
            </w:r>
          </w:p>
        </w:tc>
      </w:tr>
      <w:tr w:rsidR="009A54B9" w:rsidRPr="00050C19">
        <w:trPr>
          <w:cantSplit/>
          <w:jc w:val="center"/>
        </w:trPr>
        <w:tc>
          <w:tcPr>
            <w:tcW w:w="38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2005</w:t>
            </w:r>
          </w:p>
        </w:tc>
        <w:tc>
          <w:tcPr>
            <w:tcW w:w="154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-1,5</w:t>
            </w:r>
          </w:p>
        </w:tc>
        <w:tc>
          <w:tcPr>
            <w:tcW w:w="152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-12,9</w:t>
            </w:r>
          </w:p>
        </w:tc>
        <w:tc>
          <w:tcPr>
            <w:tcW w:w="156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8,47</w:t>
            </w:r>
          </w:p>
        </w:tc>
      </w:tr>
      <w:tr w:rsidR="009A54B9" w:rsidRPr="00050C19">
        <w:trPr>
          <w:cantSplit/>
          <w:jc w:val="center"/>
        </w:trPr>
        <w:tc>
          <w:tcPr>
            <w:tcW w:w="38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2006</w:t>
            </w:r>
          </w:p>
        </w:tc>
        <w:tc>
          <w:tcPr>
            <w:tcW w:w="154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-0,8</w:t>
            </w:r>
          </w:p>
        </w:tc>
        <w:tc>
          <w:tcPr>
            <w:tcW w:w="152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-13,6</w:t>
            </w:r>
          </w:p>
        </w:tc>
        <w:tc>
          <w:tcPr>
            <w:tcW w:w="1560" w:type="pct"/>
            <w:vAlign w:val="center"/>
          </w:tcPr>
          <w:p w:rsidR="009A54B9" w:rsidRPr="00050C19" w:rsidRDefault="009A54B9" w:rsidP="00050C19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8,34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0"/>
        <w:rPr>
          <w:b/>
          <w:sz w:val="28"/>
          <w:szCs w:val="28"/>
        </w:rPr>
      </w:pPr>
    </w:p>
    <w:p w:rsidR="009A54B9" w:rsidRDefault="009A54B9" w:rsidP="00050C19">
      <w:pPr>
        <w:widowControl/>
        <w:spacing w:line="360" w:lineRule="auto"/>
        <w:ind w:firstLine="0"/>
        <w:jc w:val="center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Решение:</w:t>
      </w:r>
    </w:p>
    <w:p w:rsidR="00050C19" w:rsidRPr="00050C19" w:rsidRDefault="00050C19" w:rsidP="00050C19">
      <w:pPr>
        <w:widowControl/>
        <w:spacing w:line="360" w:lineRule="auto"/>
        <w:ind w:firstLine="0"/>
        <w:jc w:val="center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1. Проверка взаимосвязей: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а) абсолютных приростов:</w:t>
      </w:r>
    </w:p>
    <w:p w:rsidR="00001A97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192" type="#_x0000_t75" style="width:363.75pt;height:27.75pt" fillcolor="window">
            <v:imagedata r:id="rId170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б) темпов роста: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193" type="#_x0000_t75" style="width:408.75pt;height:32.25pt" fillcolor="window">
            <v:imagedata r:id="rId171" o:title=""/>
          </v:shape>
        </w:pict>
      </w:r>
    </w:p>
    <w:p w:rsidR="00001A97" w:rsidRPr="00050C19" w:rsidRDefault="00001A97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2. Так как исследуемый ряд динамики представляет собой интервальный ряд с одинаковыми интервалами, то расчет среднего размера производства электроэнергии производим по формуле: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94" type="#_x0000_t75" style="width:408.75pt;height:36pt" fillcolor="window">
            <v:imagedata r:id="rId172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Средний абсолютный прирост рассчитывается по формулам: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95" type="#_x0000_t75" style="width:417pt;height:48.75pt" fillcolor="window">
            <v:imagedata r:id="rId173" o:title=""/>
          </v:shape>
        </w:pic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96" type="#_x0000_t75" style="width:249.75pt;height:48.75pt" fillcolor="window">
            <v:imagedata r:id="rId174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  <w:lang w:val="en-US"/>
        </w:rPr>
        <w:t>C</w:t>
      </w:r>
      <w:r w:rsidRPr="00050C19">
        <w:rPr>
          <w:sz w:val="28"/>
          <w:szCs w:val="28"/>
        </w:rPr>
        <w:t>редний темп роста определяем по формулам: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97" type="#_x0000_t75" style="width:438.75pt;height:36pt" fillcolor="window">
            <v:imagedata r:id="rId175" o:title=""/>
          </v:shape>
        </w:pic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98" type="#_x0000_t75" style="width:138.75pt;height:21pt" fillcolor="window">
            <v:imagedata r:id="rId176" o:title=""/>
          </v:shape>
        </w:pic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44"/>
          <w:sz w:val="28"/>
          <w:szCs w:val="28"/>
        </w:rPr>
        <w:pict>
          <v:shape id="_x0000_i1199" type="#_x0000_t75" style="width:287.25pt;height:57pt" fillcolor="window">
            <v:imagedata r:id="rId177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Средний темп прироста определяется по формуле: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200" type="#_x0000_t75" style="width:225pt;height:26.25pt" fillcolor="window">
            <v:imagedata r:id="rId178" o:title=""/>
          </v:shape>
        </w:pic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201" type="#_x0000_t75" style="width:194.25pt;height:26.25pt" fillcolor="window">
            <v:imagedata r:id="rId179" o:title=""/>
          </v:shape>
        </w:pict>
      </w:r>
    </w:p>
    <w:p w:rsidR="00001A97" w:rsidRPr="00050C19" w:rsidRDefault="00001A97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 xml:space="preserve">Задача № </w:t>
      </w:r>
      <w:r w:rsidR="00001A97" w:rsidRPr="00050C19">
        <w:rPr>
          <w:b/>
          <w:sz w:val="28"/>
          <w:szCs w:val="28"/>
        </w:rPr>
        <w:t>3.</w:t>
      </w:r>
      <w:r w:rsidRPr="00050C19">
        <w:rPr>
          <w:b/>
          <w:sz w:val="28"/>
          <w:szCs w:val="28"/>
        </w:rPr>
        <w:t>2</w:t>
      </w:r>
    </w:p>
    <w:p w:rsidR="00001A97" w:rsidRPr="00050C19" w:rsidRDefault="00001A97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Имеются данные об урожайности зерновых культур</w:t>
      </w:r>
      <w:r w:rsidR="00001A97" w:rsidRPr="00050C19">
        <w:rPr>
          <w:sz w:val="28"/>
          <w:szCs w:val="28"/>
        </w:rPr>
        <w:t xml:space="preserve"> (исходные данные в </w:t>
      </w:r>
      <w:r w:rsidRPr="00050C19">
        <w:rPr>
          <w:sz w:val="28"/>
          <w:szCs w:val="28"/>
        </w:rPr>
        <w:t>столб</w:t>
      </w:r>
      <w:r w:rsidR="00001A97" w:rsidRPr="00050C19">
        <w:rPr>
          <w:sz w:val="28"/>
          <w:szCs w:val="28"/>
        </w:rPr>
        <w:t>цах 1 и 2):</w:t>
      </w:r>
    </w:p>
    <w:p w:rsidR="00050C19" w:rsidRPr="00050C19" w:rsidRDefault="00050C1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1837"/>
        <w:gridCol w:w="1078"/>
        <w:gridCol w:w="1129"/>
        <w:gridCol w:w="1129"/>
        <w:gridCol w:w="1129"/>
        <w:gridCol w:w="1129"/>
        <w:gridCol w:w="1437"/>
      </w:tblGrid>
      <w:tr w:rsidR="009A54B9" w:rsidRPr="00050C19" w:rsidTr="00001A97">
        <w:trPr>
          <w:cantSplit/>
          <w:jc w:val="center"/>
        </w:trPr>
        <w:tc>
          <w:tcPr>
            <w:tcW w:w="656" w:type="pct"/>
            <w:vMerge w:val="restart"/>
            <w:vAlign w:val="center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Месяц</w:t>
            </w:r>
          </w:p>
        </w:tc>
        <w:tc>
          <w:tcPr>
            <w:tcW w:w="900" w:type="pct"/>
            <w:vMerge w:val="restart"/>
            <w:vAlign w:val="center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 xml:space="preserve">Фактическая урожайность, ц. </w:t>
            </w:r>
            <w:r w:rsidRPr="00050C19">
              <w:rPr>
                <w:i/>
                <w:sz w:val="20"/>
                <w:szCs w:val="20"/>
              </w:rPr>
              <w:t>(</w:t>
            </w:r>
            <w:r w:rsidRPr="00050C19">
              <w:rPr>
                <w:i/>
                <w:sz w:val="20"/>
                <w:szCs w:val="20"/>
                <w:lang w:val="en-US"/>
              </w:rPr>
              <w:t>y</w:t>
            </w:r>
            <w:r w:rsidRPr="00050C1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444" w:type="pct"/>
            <w:gridSpan w:val="6"/>
            <w:vAlign w:val="center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Расчетные значения</w:t>
            </w:r>
          </w:p>
        </w:tc>
      </w:tr>
      <w:tr w:rsidR="009A54B9" w:rsidRPr="00050C19" w:rsidTr="00001A97">
        <w:trPr>
          <w:cantSplit/>
          <w:jc w:val="center"/>
        </w:trPr>
        <w:tc>
          <w:tcPr>
            <w:tcW w:w="656" w:type="pct"/>
            <w:vMerge/>
            <w:vAlign w:val="center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pct"/>
            <w:vMerge/>
            <w:vAlign w:val="center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/>
                <w:sz w:val="20"/>
                <w:szCs w:val="20"/>
                <w:lang w:val="en-US"/>
              </w:rPr>
            </w:pPr>
            <w:r w:rsidRPr="00050C19">
              <w:rPr>
                <w:i/>
                <w:sz w:val="20"/>
                <w:szCs w:val="20"/>
                <w:lang w:val="en-US"/>
              </w:rPr>
              <w:t>t</w:t>
            </w:r>
          </w:p>
        </w:tc>
        <w:tc>
          <w:tcPr>
            <w:tcW w:w="553" w:type="pct"/>
            <w:vAlign w:val="center"/>
          </w:tcPr>
          <w:p w:rsidR="009A54B9" w:rsidRPr="00050C19" w:rsidRDefault="001E7515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pict>
                <v:shape id="_x0000_i1202" type="#_x0000_t75" style="width:15pt;height:21.75pt" fillcolor="window">
                  <v:imagedata r:id="rId180" o:title=""/>
                </v:shape>
              </w:pict>
            </w:r>
          </w:p>
        </w:tc>
        <w:tc>
          <w:tcPr>
            <w:tcW w:w="553" w:type="pct"/>
            <w:vAlign w:val="center"/>
          </w:tcPr>
          <w:p w:rsidR="009A54B9" w:rsidRPr="00050C19" w:rsidRDefault="001E7515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203" type="#_x0000_t75" style="width:27pt;height:18pt" fillcolor="window">
                  <v:imagedata r:id="rId181" o:title=""/>
                </v:shape>
              </w:pict>
            </w:r>
          </w:p>
        </w:tc>
        <w:tc>
          <w:tcPr>
            <w:tcW w:w="553" w:type="pct"/>
            <w:vAlign w:val="center"/>
          </w:tcPr>
          <w:p w:rsidR="009A54B9" w:rsidRPr="00050C19" w:rsidRDefault="001E7515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20"/>
                <w:sz w:val="20"/>
                <w:szCs w:val="20"/>
              </w:rPr>
              <w:pict>
                <v:shape id="_x0000_i1204" type="#_x0000_t75" style="width:15.75pt;height:23.25pt" fillcolor="window">
                  <v:imagedata r:id="rId182" o:title=""/>
                </v:shape>
              </w:pict>
            </w:r>
          </w:p>
        </w:tc>
        <w:tc>
          <w:tcPr>
            <w:tcW w:w="553" w:type="pct"/>
            <w:vAlign w:val="center"/>
          </w:tcPr>
          <w:p w:rsidR="009A54B9" w:rsidRPr="00050C19" w:rsidRDefault="001E7515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20"/>
                <w:sz w:val="20"/>
                <w:szCs w:val="20"/>
              </w:rPr>
              <w:pict>
                <v:shape id="_x0000_i1205" type="#_x0000_t75" style="width:42.75pt;height:23.25pt" fillcolor="window">
                  <v:imagedata r:id="rId183" o:title=""/>
                </v:shape>
              </w:pict>
            </w:r>
          </w:p>
        </w:tc>
        <w:tc>
          <w:tcPr>
            <w:tcW w:w="703" w:type="pct"/>
            <w:vAlign w:val="center"/>
          </w:tcPr>
          <w:p w:rsidR="009A54B9" w:rsidRPr="00050C19" w:rsidRDefault="001E7515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position w:val="-20"/>
                <w:sz w:val="20"/>
                <w:szCs w:val="20"/>
              </w:rPr>
              <w:pict>
                <v:shape id="_x0000_i1206" type="#_x0000_t75" style="width:60.75pt;height:29.25pt" fillcolor="window">
                  <v:imagedata r:id="rId184" o:title=""/>
                </v:shape>
              </w:pict>
            </w:r>
          </w:p>
        </w:tc>
      </w:tr>
      <w:tr w:rsidR="009A54B9" w:rsidRPr="00050C19" w:rsidTr="00001A97">
        <w:trPr>
          <w:jc w:val="center"/>
        </w:trPr>
        <w:tc>
          <w:tcPr>
            <w:tcW w:w="656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Январь</w:t>
            </w:r>
          </w:p>
        </w:tc>
        <w:tc>
          <w:tcPr>
            <w:tcW w:w="900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15,4</w:t>
            </w:r>
          </w:p>
        </w:tc>
        <w:tc>
          <w:tcPr>
            <w:tcW w:w="528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-9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81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-138</w:t>
            </w:r>
            <w:r w:rsidRPr="00050C19">
              <w:rPr>
                <w:iCs/>
                <w:sz w:val="20"/>
                <w:szCs w:val="20"/>
              </w:rPr>
              <w:t>,</w:t>
            </w:r>
            <w:r w:rsidRPr="00050C19">
              <w:rPr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15,15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0,25</w:t>
            </w:r>
          </w:p>
        </w:tc>
        <w:tc>
          <w:tcPr>
            <w:tcW w:w="70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0,0625</w:t>
            </w:r>
          </w:p>
        </w:tc>
      </w:tr>
      <w:tr w:rsidR="009A54B9" w:rsidRPr="00050C19" w:rsidTr="00001A97">
        <w:trPr>
          <w:jc w:val="center"/>
        </w:trPr>
        <w:tc>
          <w:tcPr>
            <w:tcW w:w="656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Февраль</w:t>
            </w:r>
          </w:p>
        </w:tc>
        <w:tc>
          <w:tcPr>
            <w:tcW w:w="900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14,0</w:t>
            </w:r>
          </w:p>
        </w:tc>
        <w:tc>
          <w:tcPr>
            <w:tcW w:w="528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-7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49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-98</w:t>
            </w:r>
            <w:r w:rsidRPr="00050C19">
              <w:rPr>
                <w:iCs/>
                <w:sz w:val="20"/>
                <w:szCs w:val="20"/>
              </w:rPr>
              <w:t>,</w:t>
            </w:r>
            <w:r w:rsidRPr="00050C19">
              <w:rPr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15,19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-1,19</w:t>
            </w:r>
          </w:p>
        </w:tc>
        <w:tc>
          <w:tcPr>
            <w:tcW w:w="70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1,4161</w:t>
            </w:r>
          </w:p>
        </w:tc>
      </w:tr>
      <w:tr w:rsidR="009A54B9" w:rsidRPr="00050C19" w:rsidTr="00001A97">
        <w:trPr>
          <w:jc w:val="center"/>
        </w:trPr>
        <w:tc>
          <w:tcPr>
            <w:tcW w:w="656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 xml:space="preserve">Март </w:t>
            </w:r>
          </w:p>
        </w:tc>
        <w:tc>
          <w:tcPr>
            <w:tcW w:w="900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17,6</w:t>
            </w:r>
          </w:p>
        </w:tc>
        <w:tc>
          <w:tcPr>
            <w:tcW w:w="528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-5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25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-88</w:t>
            </w:r>
            <w:r w:rsidRPr="00050C19">
              <w:rPr>
                <w:iCs/>
                <w:sz w:val="20"/>
                <w:szCs w:val="20"/>
              </w:rPr>
              <w:t>,</w:t>
            </w:r>
            <w:r w:rsidRPr="00050C19">
              <w:rPr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15,23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2,37</w:t>
            </w:r>
          </w:p>
        </w:tc>
        <w:tc>
          <w:tcPr>
            <w:tcW w:w="70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5,6169</w:t>
            </w:r>
          </w:p>
        </w:tc>
      </w:tr>
      <w:tr w:rsidR="009A54B9" w:rsidRPr="00050C19" w:rsidTr="00001A97">
        <w:trPr>
          <w:jc w:val="center"/>
        </w:trPr>
        <w:tc>
          <w:tcPr>
            <w:tcW w:w="656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 xml:space="preserve">Апрель </w:t>
            </w:r>
          </w:p>
        </w:tc>
        <w:tc>
          <w:tcPr>
            <w:tcW w:w="900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15,4</w:t>
            </w:r>
          </w:p>
        </w:tc>
        <w:tc>
          <w:tcPr>
            <w:tcW w:w="528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-3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-46</w:t>
            </w:r>
            <w:r w:rsidRPr="00050C19">
              <w:rPr>
                <w:iCs/>
                <w:sz w:val="20"/>
                <w:szCs w:val="20"/>
              </w:rPr>
              <w:t>,</w:t>
            </w:r>
            <w:r w:rsidRPr="00050C19">
              <w:rPr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15,28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0,12</w:t>
            </w:r>
          </w:p>
        </w:tc>
        <w:tc>
          <w:tcPr>
            <w:tcW w:w="70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0,0144</w:t>
            </w:r>
          </w:p>
        </w:tc>
      </w:tr>
      <w:tr w:rsidR="009A54B9" w:rsidRPr="00050C19" w:rsidTr="00001A97">
        <w:trPr>
          <w:jc w:val="center"/>
        </w:trPr>
        <w:tc>
          <w:tcPr>
            <w:tcW w:w="656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 xml:space="preserve">Май </w:t>
            </w:r>
          </w:p>
        </w:tc>
        <w:tc>
          <w:tcPr>
            <w:tcW w:w="900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10,9</w:t>
            </w:r>
          </w:p>
        </w:tc>
        <w:tc>
          <w:tcPr>
            <w:tcW w:w="528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-1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-10,9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15,32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-4,42</w:t>
            </w:r>
          </w:p>
        </w:tc>
        <w:tc>
          <w:tcPr>
            <w:tcW w:w="70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19,5364</w:t>
            </w:r>
          </w:p>
        </w:tc>
      </w:tr>
      <w:tr w:rsidR="009A54B9" w:rsidRPr="00050C19" w:rsidTr="00001A97">
        <w:trPr>
          <w:jc w:val="center"/>
        </w:trPr>
        <w:tc>
          <w:tcPr>
            <w:tcW w:w="656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Июнь</w:t>
            </w:r>
          </w:p>
        </w:tc>
        <w:tc>
          <w:tcPr>
            <w:tcW w:w="900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17,5</w:t>
            </w:r>
          </w:p>
        </w:tc>
        <w:tc>
          <w:tcPr>
            <w:tcW w:w="528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17,5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15,36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2,14</w:t>
            </w:r>
          </w:p>
        </w:tc>
        <w:tc>
          <w:tcPr>
            <w:tcW w:w="70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4,5796</w:t>
            </w:r>
          </w:p>
        </w:tc>
      </w:tr>
      <w:tr w:rsidR="009A54B9" w:rsidRPr="00050C19" w:rsidTr="00001A97">
        <w:trPr>
          <w:jc w:val="center"/>
        </w:trPr>
        <w:tc>
          <w:tcPr>
            <w:tcW w:w="656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Июль</w:t>
            </w:r>
          </w:p>
        </w:tc>
        <w:tc>
          <w:tcPr>
            <w:tcW w:w="900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15,0</w:t>
            </w:r>
          </w:p>
        </w:tc>
        <w:tc>
          <w:tcPr>
            <w:tcW w:w="528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45,0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15,4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-0,40</w:t>
            </w:r>
          </w:p>
        </w:tc>
        <w:tc>
          <w:tcPr>
            <w:tcW w:w="70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0,016</w:t>
            </w:r>
          </w:p>
        </w:tc>
      </w:tr>
      <w:tr w:rsidR="009A54B9" w:rsidRPr="00050C19" w:rsidTr="00001A97">
        <w:trPr>
          <w:jc w:val="center"/>
        </w:trPr>
        <w:tc>
          <w:tcPr>
            <w:tcW w:w="656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Август</w:t>
            </w:r>
          </w:p>
        </w:tc>
        <w:tc>
          <w:tcPr>
            <w:tcW w:w="900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18,5</w:t>
            </w:r>
          </w:p>
        </w:tc>
        <w:tc>
          <w:tcPr>
            <w:tcW w:w="528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25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92,5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15,45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3,05</w:t>
            </w:r>
          </w:p>
        </w:tc>
        <w:tc>
          <w:tcPr>
            <w:tcW w:w="70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9,3025</w:t>
            </w:r>
          </w:p>
        </w:tc>
      </w:tr>
      <w:tr w:rsidR="009A54B9" w:rsidRPr="00050C19" w:rsidTr="00001A97">
        <w:trPr>
          <w:jc w:val="center"/>
        </w:trPr>
        <w:tc>
          <w:tcPr>
            <w:tcW w:w="656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Сентябрь</w:t>
            </w:r>
          </w:p>
        </w:tc>
        <w:tc>
          <w:tcPr>
            <w:tcW w:w="900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14,2</w:t>
            </w:r>
          </w:p>
        </w:tc>
        <w:tc>
          <w:tcPr>
            <w:tcW w:w="528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49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99,4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15,49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-1,29</w:t>
            </w:r>
          </w:p>
        </w:tc>
        <w:tc>
          <w:tcPr>
            <w:tcW w:w="70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1,6641</w:t>
            </w:r>
          </w:p>
        </w:tc>
      </w:tr>
      <w:tr w:rsidR="009A54B9" w:rsidRPr="00050C19" w:rsidTr="00001A97">
        <w:trPr>
          <w:jc w:val="center"/>
        </w:trPr>
        <w:tc>
          <w:tcPr>
            <w:tcW w:w="656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Октябрь</w:t>
            </w:r>
          </w:p>
        </w:tc>
        <w:tc>
          <w:tcPr>
            <w:tcW w:w="900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14,9</w:t>
            </w:r>
          </w:p>
        </w:tc>
        <w:tc>
          <w:tcPr>
            <w:tcW w:w="528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81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134,1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15,53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-0,63</w:t>
            </w:r>
          </w:p>
        </w:tc>
        <w:tc>
          <w:tcPr>
            <w:tcW w:w="70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0,3969</w:t>
            </w:r>
          </w:p>
        </w:tc>
      </w:tr>
      <w:tr w:rsidR="009A54B9" w:rsidRPr="00050C19" w:rsidTr="00001A97">
        <w:trPr>
          <w:jc w:val="center"/>
        </w:trPr>
        <w:tc>
          <w:tcPr>
            <w:tcW w:w="656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Итого</w:t>
            </w:r>
          </w:p>
        </w:tc>
        <w:tc>
          <w:tcPr>
            <w:tcW w:w="900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153,4</w:t>
            </w:r>
          </w:p>
        </w:tc>
        <w:tc>
          <w:tcPr>
            <w:tcW w:w="528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  <w:lang w:val="en-US"/>
              </w:rPr>
            </w:pPr>
            <w:r w:rsidRPr="00050C19">
              <w:rPr>
                <w:iCs/>
                <w:sz w:val="20"/>
                <w:szCs w:val="20"/>
                <w:lang w:val="en-US"/>
              </w:rPr>
              <w:t>330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6,8</w:t>
            </w:r>
          </w:p>
        </w:tc>
        <w:tc>
          <w:tcPr>
            <w:tcW w:w="55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153,4</w:t>
            </w:r>
          </w:p>
        </w:tc>
        <w:tc>
          <w:tcPr>
            <w:tcW w:w="553" w:type="pct"/>
          </w:tcPr>
          <w:p w:rsidR="009A54B9" w:rsidRPr="00050C19" w:rsidRDefault="001E7515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position w:val="-4"/>
                <w:sz w:val="20"/>
                <w:szCs w:val="20"/>
              </w:rPr>
              <w:pict>
                <v:shape id="_x0000_i1207" type="#_x0000_t75" style="width:9.75pt;height:11.25pt" fillcolor="window">
                  <v:imagedata r:id="rId185" o:title=""/>
                </v:shape>
              </w:pict>
            </w:r>
          </w:p>
        </w:tc>
        <w:tc>
          <w:tcPr>
            <w:tcW w:w="703" w:type="pct"/>
          </w:tcPr>
          <w:p w:rsidR="009A54B9" w:rsidRPr="00050C19" w:rsidRDefault="009A54B9" w:rsidP="00050C19">
            <w:pPr>
              <w:spacing w:line="360" w:lineRule="auto"/>
              <w:ind w:firstLine="0"/>
              <w:jc w:val="center"/>
              <w:rPr>
                <w:iCs/>
                <w:sz w:val="20"/>
                <w:szCs w:val="20"/>
              </w:rPr>
            </w:pPr>
            <w:r w:rsidRPr="00050C19">
              <w:rPr>
                <w:iCs/>
                <w:sz w:val="20"/>
                <w:szCs w:val="20"/>
              </w:rPr>
              <w:t>42,6054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Определить урожайность на ноябрь текущего года, построив линейную трендовую модель.</w:t>
      </w:r>
    </w:p>
    <w:p w:rsidR="009A54B9" w:rsidRPr="00050C19" w:rsidRDefault="009A54B9" w:rsidP="00050C19">
      <w:pPr>
        <w:widowControl/>
        <w:spacing w:line="360" w:lineRule="auto"/>
        <w:ind w:firstLine="0"/>
        <w:jc w:val="both"/>
        <w:rPr>
          <w:sz w:val="28"/>
          <w:szCs w:val="28"/>
        </w:rPr>
      </w:pPr>
    </w:p>
    <w:p w:rsidR="009A54B9" w:rsidRDefault="009A54B9" w:rsidP="00050C19">
      <w:pPr>
        <w:widowControl/>
        <w:spacing w:line="360" w:lineRule="auto"/>
        <w:ind w:firstLine="720"/>
        <w:jc w:val="center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Решение:</w:t>
      </w:r>
    </w:p>
    <w:p w:rsidR="00050C19" w:rsidRPr="00050C19" w:rsidRDefault="00050C19" w:rsidP="00050C19">
      <w:pPr>
        <w:widowControl/>
        <w:spacing w:line="360" w:lineRule="auto"/>
        <w:ind w:firstLine="720"/>
        <w:jc w:val="center"/>
        <w:rPr>
          <w:b/>
          <w:sz w:val="28"/>
          <w:szCs w:val="28"/>
        </w:rPr>
      </w:pPr>
    </w:p>
    <w:p w:rsidR="00001A97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Для выравнивания ряда используем линейную трендовую модель – </w:t>
      </w:r>
    </w:p>
    <w:p w:rsidR="009A54B9" w:rsidRPr="00050C19" w:rsidRDefault="009A54B9" w:rsidP="00050C19">
      <w:pPr>
        <w:widowControl/>
        <w:spacing w:line="360" w:lineRule="auto"/>
        <w:ind w:firstLine="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уравнение прямой: </w:t>
      </w:r>
      <w:r w:rsidR="001E7515">
        <w:rPr>
          <w:position w:val="-20"/>
          <w:sz w:val="28"/>
          <w:szCs w:val="28"/>
        </w:rPr>
        <w:pict>
          <v:shape id="_x0000_i1208" type="#_x0000_t75" style="width:90pt;height:26.25pt">
            <v:imagedata r:id="rId186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position w:val="-10"/>
          <w:sz w:val="28"/>
          <w:szCs w:val="28"/>
        </w:rPr>
      </w:pPr>
      <w:r w:rsidRPr="00050C19">
        <w:rPr>
          <w:position w:val="-10"/>
          <w:sz w:val="28"/>
          <w:szCs w:val="28"/>
        </w:rPr>
        <w:t xml:space="preserve">Параметры искомого уравнения прямой определяем из следующей системы нормальных уравнений: 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position w:val="-10"/>
          <w:sz w:val="28"/>
          <w:szCs w:val="28"/>
        </w:rPr>
      </w:pPr>
      <w:r>
        <w:rPr>
          <w:position w:val="-20"/>
          <w:sz w:val="28"/>
          <w:szCs w:val="28"/>
        </w:rPr>
        <w:pict>
          <v:shape id="_x0000_i1209" type="#_x0000_t75" style="width:117pt;height:23.25pt" fillcolor="window">
            <v:imagedata r:id="rId187" o:title=""/>
          </v:shape>
        </w:pic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0"/>
          <w:sz w:val="28"/>
          <w:szCs w:val="28"/>
        </w:rPr>
        <w:pict>
          <v:shape id="_x0000_i1210" type="#_x0000_t75" style="width:147.75pt;height:29.25pt" fillcolor="window">
            <v:imagedata r:id="rId188" o:title=""/>
          </v:shape>
        </w:pict>
      </w:r>
      <w:r w:rsidR="009A54B9" w:rsidRPr="00050C19">
        <w:rPr>
          <w:sz w:val="28"/>
          <w:szCs w:val="28"/>
        </w:rPr>
        <w:t xml:space="preserve"> откуда </w:t>
      </w:r>
      <w:r>
        <w:rPr>
          <w:position w:val="-28"/>
          <w:sz w:val="28"/>
          <w:szCs w:val="28"/>
        </w:rPr>
        <w:pict>
          <v:shape id="_x0000_i1211" type="#_x0000_t75" style="width:146.25pt;height:36pt" fillcolor="window">
            <v:imagedata r:id="rId189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                                             </w:t>
      </w:r>
      <w:r w:rsidR="001E7515">
        <w:rPr>
          <w:position w:val="-40"/>
          <w:sz w:val="28"/>
          <w:szCs w:val="28"/>
        </w:rPr>
        <w:pict>
          <v:shape id="_x0000_i1212" type="#_x0000_t75" style="width:150pt;height:42pt" fillcolor="window">
            <v:imagedata r:id="rId190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position w:val="-10"/>
          <w:sz w:val="28"/>
          <w:szCs w:val="28"/>
        </w:rPr>
      </w:pPr>
      <w:r w:rsidRPr="00050C19">
        <w:rPr>
          <w:sz w:val="28"/>
          <w:szCs w:val="28"/>
        </w:rPr>
        <w:t>Уравнение прямой будет иметь вид:</w:t>
      </w:r>
      <w:r w:rsidRPr="00050C19">
        <w:rPr>
          <w:position w:val="-10"/>
          <w:sz w:val="28"/>
          <w:szCs w:val="28"/>
        </w:rPr>
        <w:t xml:space="preserve"> </w:t>
      </w:r>
      <w:r w:rsidR="001E7515">
        <w:rPr>
          <w:position w:val="-20"/>
          <w:sz w:val="28"/>
          <w:szCs w:val="28"/>
        </w:rPr>
        <w:pict>
          <v:shape id="_x0000_i1213" type="#_x0000_t75" style="width:120.75pt;height:26.25pt">
            <v:imagedata r:id="rId191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position w:val="-10"/>
          <w:sz w:val="28"/>
          <w:szCs w:val="28"/>
        </w:rPr>
        <w:t xml:space="preserve">Подставляя в данной уравнение последовательно значения </w:t>
      </w:r>
      <w:r w:rsidRPr="00050C19">
        <w:rPr>
          <w:position w:val="-10"/>
          <w:sz w:val="28"/>
          <w:szCs w:val="28"/>
          <w:lang w:val="en-US"/>
        </w:rPr>
        <w:t>t</w:t>
      </w:r>
      <w:r w:rsidRPr="00050C19">
        <w:rPr>
          <w:position w:val="-10"/>
          <w:sz w:val="28"/>
          <w:szCs w:val="28"/>
        </w:rPr>
        <w:t xml:space="preserve">, равные -9, -7, -5, -3, -1, 1, 3, 5, 7, 9, находим выровненные уровни </w:t>
      </w:r>
      <w:r w:rsidR="001E7515">
        <w:rPr>
          <w:position w:val="-20"/>
          <w:sz w:val="28"/>
          <w:szCs w:val="28"/>
        </w:rPr>
        <w:pict>
          <v:shape id="_x0000_i1214" type="#_x0000_t75" style="width:15.75pt;height:23.25pt" fillcolor="window">
            <v:imagedata r:id="rId182" o:title=""/>
          </v:shape>
        </w:pict>
      </w:r>
      <w:r w:rsidRPr="00050C19">
        <w:rPr>
          <w:sz w:val="28"/>
          <w:szCs w:val="28"/>
        </w:rPr>
        <w:t xml:space="preserve">. 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position w:val="-10"/>
          <w:sz w:val="28"/>
          <w:szCs w:val="28"/>
        </w:rPr>
      </w:pPr>
      <w:r w:rsidRPr="00050C19">
        <w:rPr>
          <w:sz w:val="28"/>
          <w:szCs w:val="28"/>
        </w:rPr>
        <w:t xml:space="preserve">Если </w:t>
      </w:r>
      <w:r w:rsidR="001E7515">
        <w:rPr>
          <w:position w:val="-20"/>
          <w:sz w:val="28"/>
          <w:szCs w:val="28"/>
        </w:rPr>
        <w:pict>
          <v:shape id="_x0000_i1215" type="#_x0000_t75" style="width:62.25pt;height:23.25pt">
            <v:imagedata r:id="rId192" o:title=""/>
          </v:shape>
        </w:pict>
      </w:r>
      <w:r w:rsidRPr="00050C19">
        <w:rPr>
          <w:position w:val="-10"/>
          <w:sz w:val="28"/>
          <w:szCs w:val="28"/>
        </w:rPr>
        <w:t>, в нашем примере эти суммы равны между собой и равны 153,4, следовательно, значения уровней выровненного ряда найдены верно.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position w:val="-10"/>
          <w:sz w:val="28"/>
          <w:szCs w:val="28"/>
        </w:rPr>
        <w:t xml:space="preserve">Полученное уравнение показывает, что, несмотря на значительные колебания в отдельные годы, наблюдается тенденция увеличения урожайности зерновых культур в среднем на </w:t>
      </w:r>
      <w:r w:rsidR="001E7515">
        <w:rPr>
          <w:position w:val="-20"/>
          <w:sz w:val="28"/>
          <w:szCs w:val="28"/>
        </w:rPr>
        <w:pict>
          <v:shape id="_x0000_i1216" type="#_x0000_t75" style="width:90.75pt;height:23.25pt" fillcolor="window">
            <v:imagedata r:id="rId193" o:title=""/>
          </v:shape>
        </w:pict>
      </w:r>
      <w:r w:rsidRPr="00050C19">
        <w:rPr>
          <w:sz w:val="28"/>
          <w:szCs w:val="28"/>
        </w:rPr>
        <w:t xml:space="preserve"> в месяц.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Используя полученное уравнение методом экстраполяции при </w:t>
      </w:r>
      <w:r w:rsidRPr="00050C19">
        <w:rPr>
          <w:sz w:val="28"/>
          <w:szCs w:val="28"/>
          <w:lang w:val="en-US"/>
        </w:rPr>
        <w:t>t</w:t>
      </w:r>
      <w:r w:rsidRPr="00050C19">
        <w:rPr>
          <w:sz w:val="28"/>
          <w:szCs w:val="28"/>
        </w:rPr>
        <w:t xml:space="preserve"> равном 11, определяем ожидаемую урожайность культур на ноябрь текущего года: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position w:val="-10"/>
          <w:sz w:val="28"/>
          <w:szCs w:val="28"/>
          <w:lang w:val="en-US"/>
        </w:rPr>
      </w:pPr>
      <w:r>
        <w:rPr>
          <w:position w:val="-20"/>
          <w:sz w:val="28"/>
          <w:szCs w:val="28"/>
        </w:rPr>
        <w:pict>
          <v:shape id="_x0000_i1217" type="#_x0000_t75" style="width:311.25pt;height:26.25pt">
            <v:imagedata r:id="rId194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position w:val="-10"/>
          <w:sz w:val="28"/>
          <w:szCs w:val="28"/>
        </w:rPr>
      </w:pPr>
      <w:r w:rsidRPr="00050C19">
        <w:rPr>
          <w:position w:val="-10"/>
          <w:sz w:val="28"/>
          <w:szCs w:val="28"/>
        </w:rPr>
        <w:t xml:space="preserve">Зная точечную оценку прогнозируемого значения урожайности </w:t>
      </w:r>
      <w:r w:rsidR="001E7515">
        <w:rPr>
          <w:position w:val="-20"/>
          <w:sz w:val="28"/>
          <w:szCs w:val="28"/>
        </w:rPr>
        <w:pict>
          <v:shape id="_x0000_i1218" type="#_x0000_t75" style="width:102pt;height:26.25pt">
            <v:imagedata r:id="rId195" o:title=""/>
          </v:shape>
        </w:pict>
      </w:r>
      <w:r w:rsidRPr="00050C19">
        <w:rPr>
          <w:position w:val="-10"/>
          <w:sz w:val="28"/>
          <w:szCs w:val="28"/>
        </w:rPr>
        <w:t>, определяем вероятностные границы интервала по формуле:</w: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219" type="#_x0000_t75" style="width:81.75pt;height:30pt" fillcolor="window">
            <v:imagedata r:id="rId196" o:title=""/>
          </v:shape>
        </w:pict>
      </w:r>
      <w:r w:rsidR="009A54B9" w:rsidRPr="00050C19">
        <w:rPr>
          <w:sz w:val="28"/>
          <w:szCs w:val="28"/>
        </w:rPr>
        <w:t xml:space="preserve">     </w:t>
      </w:r>
      <w:r>
        <w:rPr>
          <w:position w:val="-34"/>
          <w:sz w:val="28"/>
          <w:szCs w:val="28"/>
        </w:rPr>
        <w:pict>
          <v:shape id="_x0000_i1220" type="#_x0000_t75" style="width:246pt;height:51.75pt" fillcolor="window">
            <v:imagedata r:id="rId197" o:title=""/>
          </v:shape>
        </w:pic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При доверительной вероятности, равной 0,95, коэффициент доверия Стьюдента равен 2,306.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</w:t>
      </w:r>
      <w:r w:rsidR="001E7515">
        <w:rPr>
          <w:position w:val="-20"/>
          <w:sz w:val="28"/>
          <w:szCs w:val="28"/>
        </w:rPr>
        <w:pict>
          <v:shape id="_x0000_i1221" type="#_x0000_t75" style="width:293.25pt;height:26.25pt" fillcolor="window">
            <v:imagedata r:id="rId198" o:title=""/>
          </v:shape>
        </w:pict>
      </w:r>
    </w:p>
    <w:p w:rsidR="009A54B9" w:rsidRPr="00050C19" w:rsidRDefault="001E7515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0"/>
          <w:sz w:val="28"/>
          <w:szCs w:val="28"/>
        </w:rPr>
        <w:pict>
          <v:shape id="_x0000_i1222" type="#_x0000_t75" style="width:113.25pt;height:26.25pt" fillcolor="window">
            <v:imagedata r:id="rId199" o:title=""/>
          </v:shape>
        </w:pict>
      </w:r>
    </w:p>
    <w:p w:rsidR="00591124" w:rsidRPr="00050C19" w:rsidRDefault="00591124" w:rsidP="00050C19">
      <w:pPr>
        <w:widowControl/>
        <w:spacing w:line="360" w:lineRule="auto"/>
        <w:ind w:firstLine="720"/>
        <w:jc w:val="both"/>
        <w:rPr>
          <w:position w:val="-10"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position w:val="-10"/>
          <w:sz w:val="28"/>
          <w:szCs w:val="28"/>
        </w:rPr>
      </w:pPr>
      <w:r w:rsidRPr="00050C19">
        <w:rPr>
          <w:position w:val="-10"/>
          <w:sz w:val="28"/>
          <w:szCs w:val="28"/>
        </w:rPr>
        <w:t>Таким образом, с вероятностью, равной 0,95, можно утверждать, что урожайность зерновых культур в ноябре текущего года будет не менее чем 10,25, но и не более чем 20,89 ц/га.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position w:val="-10"/>
          <w:sz w:val="28"/>
          <w:szCs w:val="28"/>
        </w:rPr>
      </w:pPr>
    </w:p>
    <w:p w:rsidR="009A54B9" w:rsidRPr="00050C19" w:rsidRDefault="009A54B9" w:rsidP="00050C19">
      <w:pPr>
        <w:widowControl/>
        <w:spacing w:before="160" w:after="80" w:line="360" w:lineRule="auto"/>
        <w:ind w:firstLine="0"/>
        <w:jc w:val="center"/>
        <w:rPr>
          <w:b/>
          <w:position w:val="-10"/>
          <w:sz w:val="28"/>
          <w:szCs w:val="28"/>
        </w:rPr>
      </w:pPr>
      <w:r w:rsidRPr="00050C19">
        <w:rPr>
          <w:b/>
          <w:position w:val="-10"/>
          <w:sz w:val="28"/>
          <w:szCs w:val="28"/>
        </w:rPr>
        <w:t>3.3. Контрольные задачи</w:t>
      </w:r>
    </w:p>
    <w:p w:rsidR="009A54B9" w:rsidRPr="00050C19" w:rsidRDefault="009A54B9" w:rsidP="00050C19">
      <w:pPr>
        <w:pStyle w:val="ab"/>
        <w:widowControl/>
        <w:spacing w:after="0"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pStyle w:val="ab"/>
        <w:widowControl/>
        <w:spacing w:after="0"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 xml:space="preserve">Задача № </w:t>
      </w:r>
      <w:r w:rsidR="004B4EC1" w:rsidRPr="00050C19">
        <w:rPr>
          <w:b/>
          <w:sz w:val="28"/>
          <w:szCs w:val="28"/>
        </w:rPr>
        <w:t>3.</w:t>
      </w:r>
      <w:r w:rsidRPr="00050C19">
        <w:rPr>
          <w:b/>
          <w:sz w:val="28"/>
          <w:szCs w:val="28"/>
        </w:rPr>
        <w:t>1</w:t>
      </w:r>
    </w:p>
    <w:p w:rsidR="004B4EC1" w:rsidRPr="00050C19" w:rsidRDefault="004B4EC1" w:rsidP="00050C19">
      <w:pPr>
        <w:pStyle w:val="ab"/>
        <w:widowControl/>
        <w:spacing w:after="0"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pStyle w:val="ab"/>
        <w:widowControl/>
        <w:spacing w:after="0"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Динамика кредитных ресурсов коммерческого банка характеризуется следующими дан</w:t>
      </w:r>
      <w:r w:rsidR="004B4EC1" w:rsidRPr="00050C19">
        <w:rPr>
          <w:sz w:val="28"/>
          <w:szCs w:val="28"/>
        </w:rPr>
        <w:t>ными (на начало месяца, млн. у.</w:t>
      </w:r>
      <w:r w:rsidRPr="00050C19">
        <w:rPr>
          <w:sz w:val="28"/>
          <w:szCs w:val="28"/>
        </w:rPr>
        <w:t>е.), представленными в таблице: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1"/>
        <w:gridCol w:w="1024"/>
        <w:gridCol w:w="1024"/>
        <w:gridCol w:w="1024"/>
        <w:gridCol w:w="1025"/>
        <w:gridCol w:w="1024"/>
        <w:gridCol w:w="1024"/>
        <w:gridCol w:w="1170"/>
      </w:tblGrid>
      <w:tr w:rsidR="009A54B9" w:rsidRPr="00050C19" w:rsidTr="004B4EC1">
        <w:trPr>
          <w:jc w:val="center"/>
        </w:trPr>
        <w:tc>
          <w:tcPr>
            <w:tcW w:w="2802" w:type="dxa"/>
            <w:vAlign w:val="center"/>
          </w:tcPr>
          <w:p w:rsidR="009A54B9" w:rsidRPr="00050C1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Месяц</w:t>
            </w:r>
          </w:p>
        </w:tc>
        <w:tc>
          <w:tcPr>
            <w:tcW w:w="992" w:type="dxa"/>
            <w:vAlign w:val="center"/>
          </w:tcPr>
          <w:p w:rsidR="009A54B9" w:rsidRPr="00050C1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9A54B9" w:rsidRPr="00050C1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9A54B9" w:rsidRPr="00050C1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9A54B9" w:rsidRPr="00050C1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9A54B9" w:rsidRPr="00050C1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9A54B9" w:rsidRPr="00050C1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9A54B9" w:rsidRPr="00050C1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7</w:t>
            </w:r>
          </w:p>
        </w:tc>
      </w:tr>
      <w:tr w:rsidR="009A54B9" w:rsidRPr="00050C19" w:rsidTr="004B4EC1">
        <w:trPr>
          <w:jc w:val="center"/>
        </w:trPr>
        <w:tc>
          <w:tcPr>
            <w:tcW w:w="2802" w:type="dxa"/>
            <w:vAlign w:val="center"/>
          </w:tcPr>
          <w:p w:rsidR="004B4EC1" w:rsidRPr="00050C19" w:rsidRDefault="004B4EC1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Сумма</w:t>
            </w:r>
          </w:p>
          <w:p w:rsidR="004B4EC1" w:rsidRPr="00050C19" w:rsidRDefault="004B4EC1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к</w:t>
            </w:r>
            <w:r w:rsidR="009A54B9" w:rsidRPr="00050C19">
              <w:rPr>
                <w:sz w:val="20"/>
                <w:szCs w:val="20"/>
              </w:rPr>
              <w:t>редит</w:t>
            </w:r>
            <w:r w:rsidRPr="00050C19">
              <w:rPr>
                <w:sz w:val="20"/>
                <w:szCs w:val="20"/>
              </w:rPr>
              <w:t>ных</w:t>
            </w:r>
          </w:p>
          <w:p w:rsidR="009A54B9" w:rsidRPr="00050C1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ресурсов</w:t>
            </w:r>
          </w:p>
        </w:tc>
        <w:tc>
          <w:tcPr>
            <w:tcW w:w="992" w:type="dxa"/>
            <w:vAlign w:val="center"/>
          </w:tcPr>
          <w:p w:rsidR="009A54B9" w:rsidRPr="00050C1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vAlign w:val="center"/>
          </w:tcPr>
          <w:p w:rsidR="009A54B9" w:rsidRPr="00050C1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  <w:vAlign w:val="center"/>
          </w:tcPr>
          <w:p w:rsidR="009A54B9" w:rsidRPr="00050C1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51</w:t>
            </w:r>
          </w:p>
        </w:tc>
        <w:tc>
          <w:tcPr>
            <w:tcW w:w="993" w:type="dxa"/>
            <w:vAlign w:val="center"/>
          </w:tcPr>
          <w:p w:rsidR="009A54B9" w:rsidRPr="00050C1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9A54B9" w:rsidRPr="00050C1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:rsidR="009A54B9" w:rsidRPr="00050C1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9A54B9" w:rsidRPr="00050C1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050C19">
              <w:rPr>
                <w:sz w:val="20"/>
                <w:szCs w:val="20"/>
              </w:rPr>
              <w:t>52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Определить средний объем кредитных ресурсов за 1 квартал, 2 квартал и первое полугодие.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4B4EC1" w:rsidRPr="00050C19" w:rsidRDefault="004B4EC1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Задача № 3.2</w:t>
      </w:r>
    </w:p>
    <w:p w:rsidR="004B4EC1" w:rsidRPr="00050C19" w:rsidRDefault="004B4EC1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4B4EC1" w:rsidRPr="00050C19" w:rsidRDefault="004B4EC1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Стоимость основных производственных фондов предприятия выросла за период </w:t>
      </w:r>
      <w:r w:rsidR="00231B9E" w:rsidRPr="00050C19">
        <w:rPr>
          <w:sz w:val="28"/>
          <w:szCs w:val="28"/>
        </w:rPr>
        <w:t>с 2003 по 2007 г. с 5,7 млн. у.е. до 8,6 млн. у.</w:t>
      </w:r>
      <w:r w:rsidRPr="00050C19">
        <w:rPr>
          <w:sz w:val="28"/>
          <w:szCs w:val="28"/>
        </w:rPr>
        <w:t xml:space="preserve">е. Численность работников увеличилась за это же время на 10%. </w:t>
      </w:r>
      <w:r w:rsidR="00182B63" w:rsidRPr="00050C19">
        <w:rPr>
          <w:sz w:val="28"/>
          <w:szCs w:val="28"/>
        </w:rPr>
        <w:t>О</w:t>
      </w:r>
      <w:r w:rsidRPr="00050C19">
        <w:rPr>
          <w:sz w:val="28"/>
          <w:szCs w:val="28"/>
        </w:rPr>
        <w:t>пределить среднегодовые темпы прироста стоимости основных фондов и численности персонала.</w:t>
      </w:r>
    </w:p>
    <w:p w:rsidR="004B4EC1" w:rsidRPr="00050C19" w:rsidRDefault="004B4EC1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231B9E" w:rsidRPr="00050C19" w:rsidRDefault="00231B9E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 xml:space="preserve">Задача № </w:t>
      </w:r>
      <w:r w:rsidR="00231B9E" w:rsidRPr="00050C19">
        <w:rPr>
          <w:b/>
          <w:sz w:val="28"/>
          <w:szCs w:val="28"/>
        </w:rPr>
        <w:t>3.3</w:t>
      </w:r>
    </w:p>
    <w:p w:rsidR="00231B9E" w:rsidRPr="00050C19" w:rsidRDefault="00231B9E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231B9E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Представлены данные</w:t>
      </w:r>
      <w:r w:rsidR="009A54B9" w:rsidRPr="00050C19">
        <w:rPr>
          <w:sz w:val="28"/>
          <w:szCs w:val="28"/>
        </w:rPr>
        <w:t xml:space="preserve"> коммерческого</w:t>
      </w:r>
      <w:r w:rsidRPr="00050C19">
        <w:rPr>
          <w:sz w:val="28"/>
          <w:szCs w:val="28"/>
          <w:lang w:val="en-US"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8"/>
        <w:gridCol w:w="1227"/>
        <w:gridCol w:w="1226"/>
        <w:gridCol w:w="1226"/>
        <w:gridCol w:w="1226"/>
        <w:gridCol w:w="2833"/>
      </w:tblGrid>
      <w:tr w:rsidR="009A54B9" w:rsidRPr="00E57C39" w:rsidTr="00591124">
        <w:trPr>
          <w:jc w:val="center"/>
        </w:trPr>
        <w:tc>
          <w:tcPr>
            <w:tcW w:w="2376" w:type="dxa"/>
            <w:vMerge w:val="restart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Показатели</w:t>
            </w:r>
          </w:p>
        </w:tc>
        <w:tc>
          <w:tcPr>
            <w:tcW w:w="4724" w:type="dxa"/>
            <w:gridSpan w:val="4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2728" w:type="dxa"/>
            <w:vMerge w:val="restart"/>
            <w:vAlign w:val="center"/>
          </w:tcPr>
          <w:p w:rsidR="00231B9E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Те</w:t>
            </w:r>
            <w:r w:rsidR="00231B9E" w:rsidRPr="00E57C39">
              <w:rPr>
                <w:sz w:val="20"/>
                <w:szCs w:val="20"/>
              </w:rPr>
              <w:t>кущий год,</w:t>
            </w:r>
          </w:p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 кв.</w:t>
            </w:r>
          </w:p>
        </w:tc>
      </w:tr>
      <w:tr w:rsidR="009A54B9" w:rsidRPr="00E57C39" w:rsidTr="00591124">
        <w:trPr>
          <w:jc w:val="center"/>
        </w:trPr>
        <w:tc>
          <w:tcPr>
            <w:tcW w:w="2376" w:type="dxa"/>
            <w:vMerge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 кв</w:t>
            </w: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 кв</w:t>
            </w: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3 кв</w:t>
            </w: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4 кв</w:t>
            </w:r>
          </w:p>
        </w:tc>
        <w:tc>
          <w:tcPr>
            <w:tcW w:w="2728" w:type="dxa"/>
            <w:vMerge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A54B9" w:rsidRPr="00E57C39" w:rsidTr="00591124">
        <w:trPr>
          <w:jc w:val="center"/>
        </w:trPr>
        <w:tc>
          <w:tcPr>
            <w:tcW w:w="2376" w:type="dxa"/>
            <w:vAlign w:val="center"/>
          </w:tcPr>
          <w:p w:rsidR="00231B9E" w:rsidRPr="00E57C39" w:rsidRDefault="00231B9E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Капитал</w:t>
            </w:r>
          </w:p>
          <w:p w:rsidR="00231B9E" w:rsidRPr="00E57C39" w:rsidRDefault="00231B9E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на начало</w:t>
            </w:r>
          </w:p>
          <w:p w:rsidR="00231B9E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го</w:t>
            </w:r>
            <w:r w:rsidR="00231B9E" w:rsidRPr="00E57C39">
              <w:rPr>
                <w:sz w:val="20"/>
                <w:szCs w:val="20"/>
              </w:rPr>
              <w:t>да,</w:t>
            </w:r>
          </w:p>
          <w:p w:rsidR="009A54B9" w:rsidRPr="00E57C39" w:rsidRDefault="00231B9E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млн. у.</w:t>
            </w:r>
            <w:r w:rsidR="009A54B9" w:rsidRPr="00E57C39">
              <w:rPr>
                <w:sz w:val="20"/>
                <w:szCs w:val="20"/>
              </w:rPr>
              <w:t>е.</w:t>
            </w: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384</w:t>
            </w: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403</w:t>
            </w: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615</w:t>
            </w: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776</w:t>
            </w:r>
          </w:p>
        </w:tc>
        <w:tc>
          <w:tcPr>
            <w:tcW w:w="2728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910</w:t>
            </w:r>
          </w:p>
        </w:tc>
      </w:tr>
      <w:tr w:rsidR="009A54B9" w:rsidRPr="00E57C39" w:rsidTr="00591124">
        <w:trPr>
          <w:jc w:val="center"/>
        </w:trPr>
        <w:tc>
          <w:tcPr>
            <w:tcW w:w="2376" w:type="dxa"/>
            <w:vAlign w:val="center"/>
          </w:tcPr>
          <w:p w:rsidR="00231B9E" w:rsidRPr="00E57C39" w:rsidRDefault="00231B9E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Прибыль</w:t>
            </w:r>
          </w:p>
          <w:p w:rsidR="00231B9E" w:rsidRPr="00E57C39" w:rsidRDefault="00231B9E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за квартал,</w:t>
            </w:r>
          </w:p>
          <w:p w:rsidR="009A54B9" w:rsidRPr="00E57C39" w:rsidRDefault="00231B9E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млн. у.</w:t>
            </w:r>
            <w:r w:rsidR="009A54B9" w:rsidRPr="00E57C39">
              <w:rPr>
                <w:sz w:val="20"/>
                <w:szCs w:val="20"/>
              </w:rPr>
              <w:t>е.</w:t>
            </w: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185</w:t>
            </w: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218</w:t>
            </w: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242</w:t>
            </w: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306</w:t>
            </w:r>
          </w:p>
        </w:tc>
        <w:tc>
          <w:tcPr>
            <w:tcW w:w="2728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344</w:t>
            </w:r>
          </w:p>
        </w:tc>
      </w:tr>
    </w:tbl>
    <w:p w:rsidR="00231B9E" w:rsidRPr="00050C19" w:rsidRDefault="00231B9E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Определить: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а) виды рядов динамики;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б) среднеквартальный объем капитала;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в) постройте ряд динамики производного показателя – прибыльности  капитала (определяется как отношение суммы прибыли к капиталу банка).</w:t>
      </w:r>
    </w:p>
    <w:p w:rsidR="00231B9E" w:rsidRPr="00050C19" w:rsidRDefault="00231B9E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Задача № 3</w:t>
      </w:r>
      <w:r w:rsidR="00231B9E" w:rsidRPr="00050C19">
        <w:rPr>
          <w:b/>
          <w:sz w:val="28"/>
          <w:szCs w:val="28"/>
        </w:rPr>
        <w:t>.4</w:t>
      </w:r>
    </w:p>
    <w:p w:rsidR="00231B9E" w:rsidRPr="00050C19" w:rsidRDefault="00231B9E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Динамика импорта нефтепродуктов в регион характеризуется данными, представленными в следующей таблице: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1216"/>
        <w:gridCol w:w="1128"/>
        <w:gridCol w:w="1128"/>
        <w:gridCol w:w="1128"/>
        <w:gridCol w:w="1128"/>
        <w:gridCol w:w="1322"/>
        <w:gridCol w:w="1075"/>
      </w:tblGrid>
      <w:tr w:rsidR="009A54B9" w:rsidRPr="00E57C39" w:rsidTr="00231B9E">
        <w:trPr>
          <w:jc w:val="center"/>
        </w:trPr>
        <w:tc>
          <w:tcPr>
            <w:tcW w:w="2093" w:type="dxa"/>
            <w:vAlign w:val="center"/>
          </w:tcPr>
          <w:p w:rsidR="009A54B9" w:rsidRPr="00E57C3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Год</w:t>
            </w:r>
          </w:p>
        </w:tc>
        <w:tc>
          <w:tcPr>
            <w:tcW w:w="1222" w:type="dxa"/>
            <w:vAlign w:val="center"/>
          </w:tcPr>
          <w:p w:rsidR="009A54B9" w:rsidRPr="00E57C3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2002</w:t>
            </w:r>
          </w:p>
        </w:tc>
        <w:tc>
          <w:tcPr>
            <w:tcW w:w="1134" w:type="dxa"/>
            <w:vAlign w:val="center"/>
          </w:tcPr>
          <w:p w:rsidR="009A54B9" w:rsidRPr="00E57C3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2003</w:t>
            </w:r>
          </w:p>
        </w:tc>
        <w:tc>
          <w:tcPr>
            <w:tcW w:w="1134" w:type="dxa"/>
            <w:vAlign w:val="center"/>
          </w:tcPr>
          <w:p w:rsidR="009A54B9" w:rsidRPr="00E57C3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  <w:vAlign w:val="center"/>
          </w:tcPr>
          <w:p w:rsidR="009A54B9" w:rsidRPr="00E57C3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  <w:vAlign w:val="center"/>
          </w:tcPr>
          <w:p w:rsidR="009A54B9" w:rsidRPr="00E57C3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2006</w:t>
            </w:r>
          </w:p>
        </w:tc>
        <w:tc>
          <w:tcPr>
            <w:tcW w:w="1329" w:type="dxa"/>
            <w:vAlign w:val="center"/>
          </w:tcPr>
          <w:p w:rsidR="009A54B9" w:rsidRPr="00E57C3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2007</w:t>
            </w:r>
          </w:p>
        </w:tc>
        <w:tc>
          <w:tcPr>
            <w:tcW w:w="1081" w:type="dxa"/>
            <w:vAlign w:val="center"/>
          </w:tcPr>
          <w:p w:rsidR="009A54B9" w:rsidRPr="00E57C3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2008</w:t>
            </w:r>
          </w:p>
        </w:tc>
      </w:tr>
      <w:tr w:rsidR="009A54B9" w:rsidRPr="00E57C39" w:rsidTr="00231B9E">
        <w:trPr>
          <w:jc w:val="center"/>
        </w:trPr>
        <w:tc>
          <w:tcPr>
            <w:tcW w:w="2093" w:type="dxa"/>
            <w:vAlign w:val="center"/>
          </w:tcPr>
          <w:p w:rsidR="00231B9E" w:rsidRPr="00E57C39" w:rsidRDefault="00231B9E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Импорт,</w:t>
            </w:r>
          </w:p>
          <w:p w:rsidR="009A54B9" w:rsidRPr="00E57C39" w:rsidRDefault="00231B9E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тыс. у.</w:t>
            </w:r>
            <w:r w:rsidR="009A54B9" w:rsidRPr="00E57C39">
              <w:rPr>
                <w:sz w:val="20"/>
                <w:szCs w:val="20"/>
              </w:rPr>
              <w:t>е.</w:t>
            </w:r>
          </w:p>
        </w:tc>
        <w:tc>
          <w:tcPr>
            <w:tcW w:w="1222" w:type="dxa"/>
            <w:vAlign w:val="center"/>
          </w:tcPr>
          <w:p w:rsidR="009A54B9" w:rsidRPr="00E57C3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9A54B9" w:rsidRPr="00E57C3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9A54B9" w:rsidRPr="00E57C3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9A54B9" w:rsidRPr="00E57C3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9A54B9" w:rsidRPr="00E57C3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46</w:t>
            </w:r>
          </w:p>
        </w:tc>
        <w:tc>
          <w:tcPr>
            <w:tcW w:w="1329" w:type="dxa"/>
            <w:vAlign w:val="center"/>
          </w:tcPr>
          <w:p w:rsidR="009A54B9" w:rsidRPr="00E57C3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53</w:t>
            </w:r>
          </w:p>
        </w:tc>
        <w:tc>
          <w:tcPr>
            <w:tcW w:w="1081" w:type="dxa"/>
            <w:vAlign w:val="center"/>
          </w:tcPr>
          <w:p w:rsidR="009A54B9" w:rsidRPr="00E57C39" w:rsidRDefault="009A54B9" w:rsidP="00050C19">
            <w:pPr>
              <w:pStyle w:val="ab"/>
              <w:widowControl/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58</w:t>
            </w:r>
          </w:p>
        </w:tc>
      </w:tr>
    </w:tbl>
    <w:p w:rsidR="00E57C39" w:rsidRDefault="00E57C3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Рассчитать:</w:t>
      </w:r>
    </w:p>
    <w:p w:rsidR="00591124" w:rsidRPr="00050C19" w:rsidRDefault="009A54B9" w:rsidP="00050C19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Цепные и базисные аналитические показатели ряда динамики. Про</w:t>
      </w:r>
      <w:r w:rsidR="00231B9E" w:rsidRPr="00050C19">
        <w:rPr>
          <w:sz w:val="28"/>
          <w:szCs w:val="28"/>
        </w:rPr>
        <w:t>верить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взаимосвязи.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2. Средние: уровень ряда, абсолютный прирост, темпы роста и прироста.</w:t>
      </w:r>
    </w:p>
    <w:p w:rsidR="009A54B9" w:rsidRPr="00050C19" w:rsidRDefault="00E57C3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31B9E" w:rsidRPr="00050C19">
        <w:rPr>
          <w:b/>
          <w:sz w:val="28"/>
          <w:szCs w:val="28"/>
        </w:rPr>
        <w:t>Задача № 3.5</w:t>
      </w:r>
    </w:p>
    <w:p w:rsidR="00231B9E" w:rsidRPr="00050C19" w:rsidRDefault="00231B9E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231B9E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Имеются следующие данные </w:t>
      </w:r>
      <w:r w:rsidR="009A54B9" w:rsidRPr="00050C19">
        <w:rPr>
          <w:sz w:val="28"/>
          <w:szCs w:val="28"/>
        </w:rPr>
        <w:t>о величине индекса потребительских цен (индекса инфляции) в Украине по месяц</w:t>
      </w:r>
      <w:r w:rsidR="00B212CA" w:rsidRPr="00050C19">
        <w:rPr>
          <w:sz w:val="28"/>
          <w:szCs w:val="28"/>
        </w:rPr>
        <w:t>ам за отчетный период</w:t>
      </w:r>
      <w:r w:rsidRPr="00050C19">
        <w:rPr>
          <w:sz w:val="28"/>
          <w:szCs w:val="28"/>
        </w:rPr>
        <w:t>, %</w:t>
      </w:r>
      <w:r w:rsidR="009A54B9" w:rsidRPr="00050C19">
        <w:rPr>
          <w:sz w:val="28"/>
          <w:szCs w:val="28"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761"/>
        <w:gridCol w:w="761"/>
        <w:gridCol w:w="761"/>
        <w:gridCol w:w="761"/>
        <w:gridCol w:w="761"/>
        <w:gridCol w:w="761"/>
        <w:gridCol w:w="761"/>
        <w:gridCol w:w="763"/>
        <w:gridCol w:w="763"/>
        <w:gridCol w:w="764"/>
        <w:gridCol w:w="764"/>
        <w:gridCol w:w="764"/>
      </w:tblGrid>
      <w:tr w:rsidR="009A54B9" w:rsidRPr="00E57C39" w:rsidTr="00B212CA">
        <w:trPr>
          <w:jc w:val="center"/>
        </w:trPr>
        <w:tc>
          <w:tcPr>
            <w:tcW w:w="384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Месяц</w:t>
            </w:r>
          </w:p>
        </w:tc>
        <w:tc>
          <w:tcPr>
            <w:tcW w:w="384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01</w:t>
            </w:r>
          </w:p>
        </w:tc>
        <w:tc>
          <w:tcPr>
            <w:tcW w:w="384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02</w:t>
            </w:r>
          </w:p>
        </w:tc>
        <w:tc>
          <w:tcPr>
            <w:tcW w:w="384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03</w:t>
            </w:r>
          </w:p>
        </w:tc>
        <w:tc>
          <w:tcPr>
            <w:tcW w:w="384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04</w:t>
            </w:r>
          </w:p>
        </w:tc>
        <w:tc>
          <w:tcPr>
            <w:tcW w:w="384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05</w:t>
            </w:r>
          </w:p>
        </w:tc>
        <w:tc>
          <w:tcPr>
            <w:tcW w:w="384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06</w:t>
            </w:r>
          </w:p>
        </w:tc>
        <w:tc>
          <w:tcPr>
            <w:tcW w:w="384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07</w:t>
            </w:r>
          </w:p>
        </w:tc>
        <w:tc>
          <w:tcPr>
            <w:tcW w:w="385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08</w:t>
            </w:r>
          </w:p>
        </w:tc>
        <w:tc>
          <w:tcPr>
            <w:tcW w:w="385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09</w:t>
            </w:r>
          </w:p>
        </w:tc>
        <w:tc>
          <w:tcPr>
            <w:tcW w:w="385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10</w:t>
            </w:r>
          </w:p>
        </w:tc>
        <w:tc>
          <w:tcPr>
            <w:tcW w:w="385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11</w:t>
            </w:r>
          </w:p>
        </w:tc>
        <w:tc>
          <w:tcPr>
            <w:tcW w:w="385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12</w:t>
            </w:r>
          </w:p>
        </w:tc>
      </w:tr>
      <w:tr w:rsidR="009A54B9" w:rsidRPr="00E57C39" w:rsidTr="00B212CA">
        <w:trPr>
          <w:jc w:val="center"/>
        </w:trPr>
        <w:tc>
          <w:tcPr>
            <w:tcW w:w="384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Индекс,%</w:t>
            </w:r>
          </w:p>
        </w:tc>
        <w:tc>
          <w:tcPr>
            <w:tcW w:w="384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104,6</w:t>
            </w:r>
          </w:p>
        </w:tc>
        <w:tc>
          <w:tcPr>
            <w:tcW w:w="384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103,3</w:t>
            </w:r>
          </w:p>
        </w:tc>
        <w:tc>
          <w:tcPr>
            <w:tcW w:w="384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101,7</w:t>
            </w:r>
          </w:p>
        </w:tc>
        <w:tc>
          <w:tcPr>
            <w:tcW w:w="384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102,1</w:t>
            </w:r>
          </w:p>
        </w:tc>
        <w:tc>
          <w:tcPr>
            <w:tcW w:w="384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103,7</w:t>
            </w:r>
          </w:p>
        </w:tc>
        <w:tc>
          <w:tcPr>
            <w:tcW w:w="384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99,9</w:t>
            </w:r>
          </w:p>
        </w:tc>
        <w:tc>
          <w:tcPr>
            <w:tcW w:w="384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100,0</w:t>
            </w:r>
          </w:p>
        </w:tc>
        <w:tc>
          <w:tcPr>
            <w:tcW w:w="385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102,6</w:t>
            </w:r>
          </w:p>
        </w:tc>
        <w:tc>
          <w:tcPr>
            <w:tcW w:w="385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101,4</w:t>
            </w:r>
          </w:p>
        </w:tc>
        <w:tc>
          <w:tcPr>
            <w:tcW w:w="385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100,4</w:t>
            </w:r>
          </w:p>
        </w:tc>
        <w:tc>
          <w:tcPr>
            <w:tcW w:w="385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101,6</w:t>
            </w:r>
          </w:p>
        </w:tc>
        <w:tc>
          <w:tcPr>
            <w:tcW w:w="385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102,0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Определить индекс инфляции за </w:t>
      </w:r>
      <w:r w:rsidR="00591124" w:rsidRPr="00050C19">
        <w:rPr>
          <w:sz w:val="28"/>
          <w:szCs w:val="28"/>
        </w:rPr>
        <w:t>отчетный период</w:t>
      </w:r>
      <w:r w:rsidRPr="00050C19">
        <w:rPr>
          <w:sz w:val="28"/>
          <w:szCs w:val="28"/>
        </w:rPr>
        <w:t>.</w:t>
      </w:r>
    </w:p>
    <w:p w:rsidR="009A54B9" w:rsidRPr="00050C19" w:rsidRDefault="00B212CA" w:rsidP="00050C19">
      <w:pPr>
        <w:widowControl/>
        <w:spacing w:line="360" w:lineRule="auto"/>
        <w:ind w:firstLine="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Задача № 3.6</w:t>
      </w:r>
    </w:p>
    <w:p w:rsidR="00182B63" w:rsidRPr="00050C19" w:rsidRDefault="00182B63" w:rsidP="00050C19">
      <w:pPr>
        <w:widowControl/>
        <w:spacing w:line="360" w:lineRule="auto"/>
        <w:ind w:firstLine="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Используя взаимосвязь </w:t>
      </w:r>
      <w:r w:rsidR="00182B63" w:rsidRPr="00050C19">
        <w:rPr>
          <w:sz w:val="28"/>
          <w:szCs w:val="28"/>
        </w:rPr>
        <w:t>показателей динамики, определить</w:t>
      </w:r>
      <w:r w:rsidRPr="00050C19">
        <w:rPr>
          <w:sz w:val="28"/>
          <w:szCs w:val="28"/>
        </w:rPr>
        <w:t xml:space="preserve"> уровни производства электроэнергии в регионе и недостающие в таблице базисные показатели динамики.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Произво</w:t>
      </w:r>
      <w:r w:rsidR="00182B63" w:rsidRPr="00050C19">
        <w:rPr>
          <w:sz w:val="28"/>
          <w:szCs w:val="28"/>
        </w:rPr>
        <w:t>дство электроэнергии в регионе за 1998 – 2008</w:t>
      </w:r>
      <w:r w:rsidRPr="00050C19">
        <w:rPr>
          <w:sz w:val="28"/>
          <w:szCs w:val="28"/>
        </w:rPr>
        <w:t>гг. представлено в следующей таблице, млн. КВт*ч: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1963"/>
        <w:gridCol w:w="2510"/>
        <w:gridCol w:w="1721"/>
        <w:gridCol w:w="2342"/>
      </w:tblGrid>
      <w:tr w:rsidR="009A54B9" w:rsidRPr="00E57C39" w:rsidTr="00182B63">
        <w:trPr>
          <w:jc w:val="center"/>
        </w:trPr>
        <w:tc>
          <w:tcPr>
            <w:tcW w:w="10420" w:type="dxa"/>
            <w:gridSpan w:val="5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Базисные показатели динамики</w:t>
            </w:r>
          </w:p>
        </w:tc>
      </w:tr>
      <w:tr w:rsidR="009A54B9" w:rsidRPr="00E57C39" w:rsidTr="00182B63">
        <w:trPr>
          <w:jc w:val="center"/>
        </w:trPr>
        <w:tc>
          <w:tcPr>
            <w:tcW w:w="17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Год</w:t>
            </w:r>
          </w:p>
        </w:tc>
        <w:tc>
          <w:tcPr>
            <w:tcW w:w="20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Производство э/э., млн. кВт *ч.</w:t>
            </w:r>
          </w:p>
        </w:tc>
        <w:tc>
          <w:tcPr>
            <w:tcW w:w="256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Абсолютный</w:t>
            </w:r>
          </w:p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прирост,</w:t>
            </w:r>
          </w:p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млн. кВт *ч.</w:t>
            </w:r>
          </w:p>
        </w:tc>
        <w:tc>
          <w:tcPr>
            <w:tcW w:w="1756" w:type="dxa"/>
            <w:vAlign w:val="center"/>
          </w:tcPr>
          <w:p w:rsidR="00182B63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Темп</w:t>
            </w:r>
          </w:p>
          <w:p w:rsidR="00182B63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рос</w:t>
            </w:r>
            <w:r w:rsidR="00182B63" w:rsidRPr="00E57C39">
              <w:rPr>
                <w:sz w:val="20"/>
                <w:szCs w:val="20"/>
              </w:rPr>
              <w:t>та,</w:t>
            </w:r>
          </w:p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%</w:t>
            </w:r>
          </w:p>
        </w:tc>
        <w:tc>
          <w:tcPr>
            <w:tcW w:w="2392" w:type="dxa"/>
            <w:vAlign w:val="center"/>
          </w:tcPr>
          <w:p w:rsidR="00182B63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Темп</w:t>
            </w:r>
          </w:p>
          <w:p w:rsidR="00182B63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при</w:t>
            </w:r>
            <w:r w:rsidR="00182B63" w:rsidRPr="00E57C39">
              <w:rPr>
                <w:sz w:val="20"/>
                <w:szCs w:val="20"/>
              </w:rPr>
              <w:t>роста,</w:t>
            </w:r>
          </w:p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%</w:t>
            </w:r>
          </w:p>
        </w:tc>
      </w:tr>
      <w:tr w:rsidR="009A54B9" w:rsidRPr="00E57C39" w:rsidTr="00182B63">
        <w:trPr>
          <w:jc w:val="center"/>
        </w:trPr>
        <w:tc>
          <w:tcPr>
            <w:tcW w:w="1704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1998</w:t>
            </w:r>
          </w:p>
        </w:tc>
        <w:tc>
          <w:tcPr>
            <w:tcW w:w="20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1202</w:t>
            </w:r>
          </w:p>
        </w:tc>
        <w:tc>
          <w:tcPr>
            <w:tcW w:w="256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Х</w:t>
            </w:r>
          </w:p>
        </w:tc>
        <w:tc>
          <w:tcPr>
            <w:tcW w:w="1756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Х</w:t>
            </w:r>
          </w:p>
        </w:tc>
        <w:tc>
          <w:tcPr>
            <w:tcW w:w="2392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Х</w:t>
            </w:r>
          </w:p>
        </w:tc>
      </w:tr>
      <w:tr w:rsidR="009A54B9" w:rsidRPr="00E57C39" w:rsidTr="00182B63">
        <w:trPr>
          <w:jc w:val="center"/>
        </w:trPr>
        <w:tc>
          <w:tcPr>
            <w:tcW w:w="1704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1999</w:t>
            </w:r>
          </w:p>
        </w:tc>
        <w:tc>
          <w:tcPr>
            <w:tcW w:w="20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3,1</w:t>
            </w:r>
          </w:p>
        </w:tc>
      </w:tr>
      <w:tr w:rsidR="009A54B9" w:rsidRPr="00E57C39" w:rsidTr="00182B63">
        <w:trPr>
          <w:jc w:val="center"/>
        </w:trPr>
        <w:tc>
          <w:tcPr>
            <w:tcW w:w="1704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2000</w:t>
            </w:r>
          </w:p>
        </w:tc>
        <w:tc>
          <w:tcPr>
            <w:tcW w:w="20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107,6</w:t>
            </w:r>
          </w:p>
        </w:tc>
        <w:tc>
          <w:tcPr>
            <w:tcW w:w="2392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A54B9" w:rsidRPr="00E57C39" w:rsidTr="00182B63">
        <w:trPr>
          <w:jc w:val="center"/>
        </w:trPr>
        <w:tc>
          <w:tcPr>
            <w:tcW w:w="1704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2001</w:t>
            </w:r>
          </w:p>
        </w:tc>
        <w:tc>
          <w:tcPr>
            <w:tcW w:w="20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124</w:t>
            </w:r>
          </w:p>
        </w:tc>
        <w:tc>
          <w:tcPr>
            <w:tcW w:w="1756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A54B9" w:rsidRPr="00E57C39" w:rsidTr="00182B63">
        <w:trPr>
          <w:jc w:val="center"/>
        </w:trPr>
        <w:tc>
          <w:tcPr>
            <w:tcW w:w="1704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2002</w:t>
            </w:r>
          </w:p>
        </w:tc>
        <w:tc>
          <w:tcPr>
            <w:tcW w:w="20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113,7</w:t>
            </w:r>
          </w:p>
        </w:tc>
        <w:tc>
          <w:tcPr>
            <w:tcW w:w="2392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A54B9" w:rsidRPr="00E57C39" w:rsidTr="00182B63">
        <w:trPr>
          <w:jc w:val="center"/>
        </w:trPr>
        <w:tc>
          <w:tcPr>
            <w:tcW w:w="1704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2003</w:t>
            </w:r>
          </w:p>
        </w:tc>
        <w:tc>
          <w:tcPr>
            <w:tcW w:w="20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17,9</w:t>
            </w:r>
          </w:p>
        </w:tc>
      </w:tr>
      <w:tr w:rsidR="009A54B9" w:rsidRPr="00E57C39" w:rsidTr="00182B63">
        <w:trPr>
          <w:jc w:val="center"/>
        </w:trPr>
        <w:tc>
          <w:tcPr>
            <w:tcW w:w="1704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2004</w:t>
            </w:r>
          </w:p>
        </w:tc>
        <w:tc>
          <w:tcPr>
            <w:tcW w:w="20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290</w:t>
            </w:r>
          </w:p>
        </w:tc>
        <w:tc>
          <w:tcPr>
            <w:tcW w:w="1756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A54B9" w:rsidRPr="00E57C39" w:rsidTr="00182B63">
        <w:trPr>
          <w:jc w:val="center"/>
        </w:trPr>
        <w:tc>
          <w:tcPr>
            <w:tcW w:w="1704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2005</w:t>
            </w:r>
          </w:p>
        </w:tc>
        <w:tc>
          <w:tcPr>
            <w:tcW w:w="20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28,4</w:t>
            </w:r>
          </w:p>
        </w:tc>
      </w:tr>
      <w:tr w:rsidR="009A54B9" w:rsidRPr="00E57C39" w:rsidTr="00182B63">
        <w:trPr>
          <w:jc w:val="center"/>
        </w:trPr>
        <w:tc>
          <w:tcPr>
            <w:tcW w:w="1704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2006</w:t>
            </w:r>
          </w:p>
        </w:tc>
        <w:tc>
          <w:tcPr>
            <w:tcW w:w="20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133,0</w:t>
            </w:r>
          </w:p>
        </w:tc>
        <w:tc>
          <w:tcPr>
            <w:tcW w:w="2392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A54B9" w:rsidRPr="00E57C39" w:rsidTr="00182B63">
        <w:trPr>
          <w:jc w:val="center"/>
        </w:trPr>
        <w:tc>
          <w:tcPr>
            <w:tcW w:w="1704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2007</w:t>
            </w:r>
          </w:p>
        </w:tc>
        <w:tc>
          <w:tcPr>
            <w:tcW w:w="20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463</w:t>
            </w:r>
          </w:p>
        </w:tc>
        <w:tc>
          <w:tcPr>
            <w:tcW w:w="1756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A54B9" w:rsidRPr="00E57C39" w:rsidTr="00182B63">
        <w:trPr>
          <w:jc w:val="center"/>
        </w:trPr>
        <w:tc>
          <w:tcPr>
            <w:tcW w:w="1704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2008</w:t>
            </w:r>
          </w:p>
        </w:tc>
        <w:tc>
          <w:tcPr>
            <w:tcW w:w="20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41,2</w:t>
            </w:r>
          </w:p>
        </w:tc>
      </w:tr>
    </w:tbl>
    <w:p w:rsidR="00E57C39" w:rsidRDefault="00E57C3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 xml:space="preserve">Задача № </w:t>
      </w:r>
      <w:r w:rsidR="00182B63" w:rsidRPr="00050C19">
        <w:rPr>
          <w:b/>
          <w:sz w:val="28"/>
          <w:szCs w:val="28"/>
        </w:rPr>
        <w:t>3.7</w:t>
      </w:r>
    </w:p>
    <w:p w:rsidR="00182B63" w:rsidRPr="00050C19" w:rsidRDefault="00182B63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Используя взаимосвязь показате</w:t>
      </w:r>
      <w:r w:rsidR="00182B63" w:rsidRPr="00050C19">
        <w:rPr>
          <w:sz w:val="28"/>
          <w:szCs w:val="28"/>
        </w:rPr>
        <w:t>лей динамики, определить</w:t>
      </w:r>
      <w:r w:rsidRPr="00050C19">
        <w:rPr>
          <w:sz w:val="28"/>
          <w:szCs w:val="28"/>
        </w:rPr>
        <w:t xml:space="preserve"> уровни численности работников </w:t>
      </w:r>
      <w:r w:rsidR="00182B63" w:rsidRPr="00050C19">
        <w:rPr>
          <w:sz w:val="28"/>
          <w:szCs w:val="28"/>
        </w:rPr>
        <w:t>промышленности в регионе за 1999 – 2008</w:t>
      </w:r>
      <w:r w:rsidRPr="00050C19">
        <w:rPr>
          <w:sz w:val="28"/>
          <w:szCs w:val="28"/>
        </w:rPr>
        <w:t xml:space="preserve"> гг. (на конец года) и недостающие в следующей таблице цепные показатели динамики: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023"/>
        <w:gridCol w:w="1735"/>
        <w:gridCol w:w="1109"/>
        <w:gridCol w:w="1204"/>
        <w:gridCol w:w="2467"/>
      </w:tblGrid>
      <w:tr w:rsidR="009A54B9" w:rsidRPr="00E57C39" w:rsidTr="00182B63">
        <w:trPr>
          <w:jc w:val="center"/>
        </w:trPr>
        <w:tc>
          <w:tcPr>
            <w:tcW w:w="10008" w:type="dxa"/>
            <w:gridSpan w:val="6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 xml:space="preserve">Цепные </w:t>
            </w:r>
            <w:r w:rsidR="009A54B9" w:rsidRPr="00E57C39">
              <w:rPr>
                <w:sz w:val="20"/>
                <w:szCs w:val="20"/>
              </w:rPr>
              <w:t>показатели динамики</w:t>
            </w:r>
          </w:p>
        </w:tc>
      </w:tr>
      <w:tr w:rsidR="009A54B9" w:rsidRPr="00E57C39" w:rsidTr="00182B63">
        <w:trPr>
          <w:jc w:val="center"/>
        </w:trPr>
        <w:tc>
          <w:tcPr>
            <w:tcW w:w="1636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Год</w:t>
            </w:r>
          </w:p>
        </w:tc>
        <w:tc>
          <w:tcPr>
            <w:tcW w:w="19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Численность работников промышленности, тыс. чел.</w:t>
            </w:r>
          </w:p>
        </w:tc>
        <w:tc>
          <w:tcPr>
            <w:tcW w:w="170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Абсолютный прирост, тыс. чел.</w:t>
            </w:r>
          </w:p>
        </w:tc>
        <w:tc>
          <w:tcPr>
            <w:tcW w:w="1087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Темп роста, %</w:t>
            </w: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Темп прироста, %</w:t>
            </w:r>
          </w:p>
        </w:tc>
        <w:tc>
          <w:tcPr>
            <w:tcW w:w="2419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Абсолютное значение 1% прироста, тыс. чел.</w:t>
            </w:r>
          </w:p>
        </w:tc>
      </w:tr>
      <w:tr w:rsidR="009A54B9" w:rsidRPr="00E57C39" w:rsidTr="00182B63">
        <w:trPr>
          <w:jc w:val="center"/>
        </w:trPr>
        <w:tc>
          <w:tcPr>
            <w:tcW w:w="1636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1999</w:t>
            </w:r>
          </w:p>
        </w:tc>
        <w:tc>
          <w:tcPr>
            <w:tcW w:w="19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997</w:t>
            </w:r>
          </w:p>
        </w:tc>
        <w:tc>
          <w:tcPr>
            <w:tcW w:w="170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Х</w:t>
            </w:r>
          </w:p>
        </w:tc>
        <w:tc>
          <w:tcPr>
            <w:tcW w:w="1087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Х</w:t>
            </w: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Х</w:t>
            </w:r>
          </w:p>
        </w:tc>
        <w:tc>
          <w:tcPr>
            <w:tcW w:w="2419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Х</w:t>
            </w:r>
          </w:p>
        </w:tc>
      </w:tr>
      <w:tr w:rsidR="009A54B9" w:rsidRPr="00E57C39" w:rsidTr="00182B63">
        <w:trPr>
          <w:jc w:val="center"/>
        </w:trPr>
        <w:tc>
          <w:tcPr>
            <w:tcW w:w="1636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2000</w:t>
            </w:r>
          </w:p>
        </w:tc>
        <w:tc>
          <w:tcPr>
            <w:tcW w:w="19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36</w:t>
            </w:r>
          </w:p>
        </w:tc>
        <w:tc>
          <w:tcPr>
            <w:tcW w:w="1087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A54B9" w:rsidRPr="00E57C39" w:rsidTr="00182B63">
        <w:trPr>
          <w:jc w:val="center"/>
        </w:trPr>
        <w:tc>
          <w:tcPr>
            <w:tcW w:w="1636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2001</w:t>
            </w:r>
          </w:p>
        </w:tc>
        <w:tc>
          <w:tcPr>
            <w:tcW w:w="19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A54B9" w:rsidRPr="00E57C39" w:rsidTr="00182B63">
        <w:trPr>
          <w:jc w:val="center"/>
        </w:trPr>
        <w:tc>
          <w:tcPr>
            <w:tcW w:w="1636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2002</w:t>
            </w:r>
          </w:p>
        </w:tc>
        <w:tc>
          <w:tcPr>
            <w:tcW w:w="19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3,1</w:t>
            </w:r>
          </w:p>
        </w:tc>
        <w:tc>
          <w:tcPr>
            <w:tcW w:w="2419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10,71</w:t>
            </w:r>
          </w:p>
        </w:tc>
      </w:tr>
      <w:tr w:rsidR="009A54B9" w:rsidRPr="00E57C39" w:rsidTr="00182B63">
        <w:trPr>
          <w:jc w:val="center"/>
        </w:trPr>
        <w:tc>
          <w:tcPr>
            <w:tcW w:w="1636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2003</w:t>
            </w:r>
          </w:p>
        </w:tc>
        <w:tc>
          <w:tcPr>
            <w:tcW w:w="19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32</w:t>
            </w:r>
          </w:p>
        </w:tc>
        <w:tc>
          <w:tcPr>
            <w:tcW w:w="1087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A54B9" w:rsidRPr="00E57C39" w:rsidTr="00182B63">
        <w:trPr>
          <w:jc w:val="center"/>
        </w:trPr>
        <w:tc>
          <w:tcPr>
            <w:tcW w:w="1636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A54B9" w:rsidRPr="00E57C39" w:rsidTr="00182B63">
        <w:trPr>
          <w:jc w:val="center"/>
        </w:trPr>
        <w:tc>
          <w:tcPr>
            <w:tcW w:w="1636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2005</w:t>
            </w:r>
          </w:p>
        </w:tc>
        <w:tc>
          <w:tcPr>
            <w:tcW w:w="19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102,7</w:t>
            </w: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11,7</w:t>
            </w:r>
          </w:p>
        </w:tc>
      </w:tr>
      <w:tr w:rsidR="009A54B9" w:rsidRPr="00E57C39" w:rsidTr="00182B63">
        <w:trPr>
          <w:jc w:val="center"/>
        </w:trPr>
        <w:tc>
          <w:tcPr>
            <w:tcW w:w="1636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30</w:t>
            </w:r>
          </w:p>
        </w:tc>
        <w:tc>
          <w:tcPr>
            <w:tcW w:w="1087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A54B9" w:rsidRPr="00E57C39" w:rsidTr="00182B63">
        <w:trPr>
          <w:jc w:val="center"/>
        </w:trPr>
        <w:tc>
          <w:tcPr>
            <w:tcW w:w="1636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3,0</w:t>
            </w:r>
          </w:p>
        </w:tc>
        <w:tc>
          <w:tcPr>
            <w:tcW w:w="2419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A54B9" w:rsidRPr="00E57C39" w:rsidTr="00182B63">
        <w:trPr>
          <w:jc w:val="center"/>
        </w:trPr>
        <w:tc>
          <w:tcPr>
            <w:tcW w:w="1636" w:type="dxa"/>
            <w:vAlign w:val="center"/>
          </w:tcPr>
          <w:p w:rsidR="009A54B9" w:rsidRPr="00E57C39" w:rsidRDefault="00182B63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2008</w:t>
            </w:r>
          </w:p>
        </w:tc>
        <w:tc>
          <w:tcPr>
            <w:tcW w:w="19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34</w:t>
            </w:r>
          </w:p>
        </w:tc>
        <w:tc>
          <w:tcPr>
            <w:tcW w:w="1087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103,2</w:t>
            </w:r>
          </w:p>
        </w:tc>
        <w:tc>
          <w:tcPr>
            <w:tcW w:w="1181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E57C39" w:rsidRDefault="00E57C3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 xml:space="preserve">Задача № </w:t>
      </w:r>
      <w:r w:rsidR="00182B63" w:rsidRPr="00050C19">
        <w:rPr>
          <w:b/>
          <w:sz w:val="28"/>
          <w:szCs w:val="28"/>
        </w:rPr>
        <w:t>3.8</w:t>
      </w:r>
    </w:p>
    <w:p w:rsidR="00182B63" w:rsidRPr="00050C19" w:rsidRDefault="00182B63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182B63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Среднегодовой темп роста производства продукции в регионе за 200</w:t>
      </w:r>
      <w:r w:rsidR="00182B63" w:rsidRPr="00050C19">
        <w:rPr>
          <w:sz w:val="28"/>
          <w:szCs w:val="28"/>
        </w:rPr>
        <w:t>2</w:t>
      </w:r>
      <w:r w:rsidRPr="00050C19">
        <w:rPr>
          <w:sz w:val="28"/>
          <w:szCs w:val="28"/>
        </w:rPr>
        <w:t> – 200</w:t>
      </w:r>
      <w:r w:rsidR="00182B63" w:rsidRPr="00050C19">
        <w:rPr>
          <w:sz w:val="28"/>
          <w:szCs w:val="28"/>
        </w:rPr>
        <w:t>4</w:t>
      </w:r>
      <w:r w:rsidRPr="00050C19">
        <w:rPr>
          <w:sz w:val="28"/>
          <w:szCs w:val="28"/>
        </w:rPr>
        <w:t xml:space="preserve"> гг. составил 101,2%, а за 200</w:t>
      </w:r>
      <w:r w:rsidR="00182B63" w:rsidRPr="00050C19">
        <w:rPr>
          <w:sz w:val="28"/>
          <w:szCs w:val="28"/>
        </w:rPr>
        <w:t>5</w:t>
      </w:r>
      <w:r w:rsidRPr="00050C19">
        <w:rPr>
          <w:sz w:val="28"/>
          <w:szCs w:val="28"/>
        </w:rPr>
        <w:t xml:space="preserve"> – 200</w:t>
      </w:r>
      <w:r w:rsidR="00182B63" w:rsidRPr="00050C19">
        <w:rPr>
          <w:sz w:val="28"/>
          <w:szCs w:val="28"/>
        </w:rPr>
        <w:t xml:space="preserve">8 гг. – 103,5%. 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Определить среднегодовой темп прироста за 200</w:t>
      </w:r>
      <w:r w:rsidR="00182B63" w:rsidRPr="00050C19">
        <w:rPr>
          <w:sz w:val="28"/>
          <w:szCs w:val="28"/>
        </w:rPr>
        <w:t>2</w:t>
      </w:r>
      <w:r w:rsidRPr="00050C19">
        <w:rPr>
          <w:sz w:val="28"/>
          <w:szCs w:val="28"/>
        </w:rPr>
        <w:t> – 200</w:t>
      </w:r>
      <w:r w:rsidR="00182B63" w:rsidRPr="00050C19">
        <w:rPr>
          <w:sz w:val="28"/>
          <w:szCs w:val="28"/>
        </w:rPr>
        <w:t>8</w:t>
      </w:r>
      <w:r w:rsidRPr="00050C19">
        <w:rPr>
          <w:sz w:val="28"/>
          <w:szCs w:val="28"/>
        </w:rPr>
        <w:t xml:space="preserve"> гг.</w:t>
      </w:r>
    </w:p>
    <w:p w:rsidR="00182B63" w:rsidRPr="00050C19" w:rsidRDefault="00182B63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 xml:space="preserve">Задача № </w:t>
      </w:r>
      <w:r w:rsidR="00182B63" w:rsidRPr="00050C19">
        <w:rPr>
          <w:b/>
          <w:sz w:val="28"/>
          <w:szCs w:val="28"/>
        </w:rPr>
        <w:t>3.9</w:t>
      </w:r>
    </w:p>
    <w:p w:rsidR="00182B63" w:rsidRPr="00050C19" w:rsidRDefault="00182B63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Ежегодные темпы прироста продукции на предприятии составили представлены в следующей таблице в % к предыдущему году: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  <w:gridCol w:w="1704"/>
      </w:tblGrid>
      <w:tr w:rsidR="009A54B9" w:rsidRPr="00E57C39" w:rsidTr="00591124">
        <w:tc>
          <w:tcPr>
            <w:tcW w:w="17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Год</w:t>
            </w:r>
          </w:p>
        </w:tc>
        <w:tc>
          <w:tcPr>
            <w:tcW w:w="17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</w:t>
            </w:r>
            <w:r w:rsidR="00591124" w:rsidRPr="00E57C39">
              <w:rPr>
                <w:sz w:val="20"/>
                <w:szCs w:val="20"/>
              </w:rPr>
              <w:t>4</w:t>
            </w:r>
          </w:p>
        </w:tc>
        <w:tc>
          <w:tcPr>
            <w:tcW w:w="17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</w:t>
            </w:r>
            <w:r w:rsidR="00591124" w:rsidRPr="00E57C39"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</w:t>
            </w:r>
            <w:r w:rsidR="00591124" w:rsidRPr="00E57C39">
              <w:rPr>
                <w:sz w:val="20"/>
                <w:szCs w:val="20"/>
              </w:rPr>
              <w:t>6</w:t>
            </w:r>
          </w:p>
        </w:tc>
        <w:tc>
          <w:tcPr>
            <w:tcW w:w="17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</w:t>
            </w:r>
            <w:r w:rsidR="00591124" w:rsidRPr="00E57C39"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</w:t>
            </w:r>
            <w:r w:rsidR="00591124" w:rsidRPr="00E57C39">
              <w:rPr>
                <w:sz w:val="20"/>
                <w:szCs w:val="20"/>
              </w:rPr>
              <w:t>8</w:t>
            </w:r>
          </w:p>
        </w:tc>
      </w:tr>
      <w:tr w:rsidR="009A54B9" w:rsidRPr="00E57C39" w:rsidTr="00591124">
        <w:tc>
          <w:tcPr>
            <w:tcW w:w="1704" w:type="dxa"/>
            <w:vAlign w:val="center"/>
          </w:tcPr>
          <w:p w:rsidR="00591124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Темп</w:t>
            </w:r>
          </w:p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прироста</w:t>
            </w:r>
          </w:p>
        </w:tc>
        <w:tc>
          <w:tcPr>
            <w:tcW w:w="17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3,8</w:t>
            </w:r>
          </w:p>
        </w:tc>
        <w:tc>
          <w:tcPr>
            <w:tcW w:w="17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5,3</w:t>
            </w:r>
          </w:p>
        </w:tc>
        <w:tc>
          <w:tcPr>
            <w:tcW w:w="17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4,6</w:t>
            </w:r>
          </w:p>
        </w:tc>
        <w:tc>
          <w:tcPr>
            <w:tcW w:w="17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6,2</w:t>
            </w:r>
          </w:p>
        </w:tc>
        <w:tc>
          <w:tcPr>
            <w:tcW w:w="17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5,9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Определить базисные темпы роста по отношению к 2003 и среднегодовой темп прироста за 2003 – 2007 гг.</w:t>
      </w:r>
    </w:p>
    <w:p w:rsidR="00E37BFB" w:rsidRPr="00050C19" w:rsidRDefault="00E37BFB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 xml:space="preserve">Задача № </w:t>
      </w:r>
      <w:r w:rsidR="00E37BFB" w:rsidRPr="00050C19">
        <w:rPr>
          <w:b/>
          <w:sz w:val="28"/>
          <w:szCs w:val="28"/>
        </w:rPr>
        <w:t>3.</w:t>
      </w:r>
      <w:r w:rsidRPr="00050C19">
        <w:rPr>
          <w:b/>
          <w:sz w:val="28"/>
          <w:szCs w:val="28"/>
        </w:rPr>
        <w:t>10</w:t>
      </w:r>
    </w:p>
    <w:p w:rsidR="00E37BFB" w:rsidRPr="00050C19" w:rsidRDefault="00E37BFB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Динамика урожайности подсолнечника</w:t>
      </w:r>
      <w:r w:rsidR="00E37BFB" w:rsidRPr="00050C19">
        <w:rPr>
          <w:sz w:val="28"/>
          <w:szCs w:val="28"/>
        </w:rPr>
        <w:t xml:space="preserve"> представлена в таблице</w:t>
      </w:r>
      <w:r w:rsidRPr="00050C19">
        <w:rPr>
          <w:sz w:val="28"/>
          <w:szCs w:val="28"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958"/>
        <w:gridCol w:w="957"/>
        <w:gridCol w:w="932"/>
        <w:gridCol w:w="957"/>
        <w:gridCol w:w="924"/>
        <w:gridCol w:w="924"/>
        <w:gridCol w:w="924"/>
        <w:gridCol w:w="924"/>
        <w:gridCol w:w="924"/>
      </w:tblGrid>
      <w:tr w:rsidR="009A54B9" w:rsidRPr="00E57C39" w:rsidTr="00E37BFB">
        <w:trPr>
          <w:jc w:val="center"/>
        </w:trPr>
        <w:tc>
          <w:tcPr>
            <w:tcW w:w="170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Год</w:t>
            </w:r>
          </w:p>
        </w:tc>
        <w:tc>
          <w:tcPr>
            <w:tcW w:w="916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2000</w:t>
            </w:r>
          </w:p>
        </w:tc>
        <w:tc>
          <w:tcPr>
            <w:tcW w:w="916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2001</w:t>
            </w:r>
          </w:p>
        </w:tc>
        <w:tc>
          <w:tcPr>
            <w:tcW w:w="892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2002</w:t>
            </w:r>
          </w:p>
        </w:tc>
        <w:tc>
          <w:tcPr>
            <w:tcW w:w="916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2003</w:t>
            </w:r>
          </w:p>
        </w:tc>
        <w:tc>
          <w:tcPr>
            <w:tcW w:w="8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2004</w:t>
            </w:r>
          </w:p>
        </w:tc>
        <w:tc>
          <w:tcPr>
            <w:tcW w:w="8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2005</w:t>
            </w:r>
          </w:p>
        </w:tc>
        <w:tc>
          <w:tcPr>
            <w:tcW w:w="8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2006</w:t>
            </w:r>
          </w:p>
        </w:tc>
        <w:tc>
          <w:tcPr>
            <w:tcW w:w="8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2007</w:t>
            </w:r>
          </w:p>
        </w:tc>
        <w:tc>
          <w:tcPr>
            <w:tcW w:w="8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2008</w:t>
            </w:r>
          </w:p>
        </w:tc>
      </w:tr>
      <w:tr w:rsidR="009A54B9" w:rsidRPr="00E57C39" w:rsidTr="00E37BFB">
        <w:trPr>
          <w:jc w:val="center"/>
        </w:trPr>
        <w:tc>
          <w:tcPr>
            <w:tcW w:w="1704" w:type="dxa"/>
            <w:vAlign w:val="center"/>
          </w:tcPr>
          <w:p w:rsidR="00E37BFB" w:rsidRPr="00E57C39" w:rsidRDefault="00E37BFB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Урожай,</w:t>
            </w:r>
          </w:p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ц/га</w:t>
            </w:r>
          </w:p>
        </w:tc>
        <w:tc>
          <w:tcPr>
            <w:tcW w:w="916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15,9</w:t>
            </w:r>
          </w:p>
        </w:tc>
        <w:tc>
          <w:tcPr>
            <w:tcW w:w="916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16,5</w:t>
            </w:r>
          </w:p>
        </w:tc>
        <w:tc>
          <w:tcPr>
            <w:tcW w:w="892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17,0</w:t>
            </w:r>
          </w:p>
        </w:tc>
        <w:tc>
          <w:tcPr>
            <w:tcW w:w="916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16,7</w:t>
            </w:r>
          </w:p>
        </w:tc>
        <w:tc>
          <w:tcPr>
            <w:tcW w:w="8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17,3</w:t>
            </w:r>
          </w:p>
        </w:tc>
        <w:tc>
          <w:tcPr>
            <w:tcW w:w="8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18,2</w:t>
            </w:r>
          </w:p>
        </w:tc>
        <w:tc>
          <w:tcPr>
            <w:tcW w:w="8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18,6</w:t>
            </w:r>
          </w:p>
        </w:tc>
        <w:tc>
          <w:tcPr>
            <w:tcW w:w="8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18,1</w:t>
            </w:r>
          </w:p>
        </w:tc>
        <w:tc>
          <w:tcPr>
            <w:tcW w:w="884" w:type="dxa"/>
            <w:vAlign w:val="center"/>
          </w:tcPr>
          <w:p w:rsidR="009A54B9" w:rsidRPr="00E57C39" w:rsidRDefault="009A54B9" w:rsidP="00050C19">
            <w:pPr>
              <w:widowControl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18,0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Опишите тенденцию урожайности линейным трендом.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 xml:space="preserve">Задача № </w:t>
      </w:r>
      <w:r w:rsidR="00E37BFB" w:rsidRPr="00050C19">
        <w:rPr>
          <w:b/>
          <w:sz w:val="28"/>
          <w:szCs w:val="28"/>
        </w:rPr>
        <w:t>3.</w:t>
      </w:r>
      <w:r w:rsidRPr="00050C19">
        <w:rPr>
          <w:b/>
          <w:sz w:val="28"/>
          <w:szCs w:val="28"/>
        </w:rPr>
        <w:t>11</w:t>
      </w:r>
    </w:p>
    <w:p w:rsidR="00E37BFB" w:rsidRPr="00050C19" w:rsidRDefault="00E37BFB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Имеются данные за июнь – остаток материала на складе на: 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01.06 = 50 т.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03.06 =</w:t>
      </w:r>
      <w:r w:rsidRPr="00050C19">
        <w:rPr>
          <w:sz w:val="28"/>
          <w:szCs w:val="28"/>
          <w:lang w:val="en-US"/>
        </w:rPr>
        <w:t> </w:t>
      </w:r>
      <w:r w:rsidRPr="00050C19">
        <w:rPr>
          <w:sz w:val="28"/>
          <w:szCs w:val="28"/>
        </w:rPr>
        <w:t>100 т.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10.06</w:t>
      </w:r>
      <w:r w:rsidRPr="00050C19">
        <w:rPr>
          <w:sz w:val="28"/>
          <w:szCs w:val="28"/>
          <w:lang w:val="en-US"/>
        </w:rPr>
        <w:t> </w:t>
      </w:r>
      <w:r w:rsidRPr="00050C19">
        <w:rPr>
          <w:sz w:val="28"/>
          <w:szCs w:val="28"/>
        </w:rPr>
        <w:t>=</w:t>
      </w:r>
      <w:r w:rsidRPr="00050C19">
        <w:rPr>
          <w:sz w:val="28"/>
          <w:szCs w:val="28"/>
          <w:lang w:val="en-US"/>
        </w:rPr>
        <w:t> </w:t>
      </w:r>
      <w:r w:rsidRPr="00050C19">
        <w:rPr>
          <w:sz w:val="28"/>
          <w:szCs w:val="28"/>
        </w:rPr>
        <w:t>40 т.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15.06</w:t>
      </w:r>
      <w:r w:rsidRPr="00050C19">
        <w:rPr>
          <w:sz w:val="28"/>
          <w:szCs w:val="28"/>
          <w:lang w:val="uk-UA"/>
        </w:rPr>
        <w:t xml:space="preserve"> </w:t>
      </w:r>
      <w:r w:rsidRPr="00050C19">
        <w:rPr>
          <w:sz w:val="28"/>
          <w:szCs w:val="28"/>
        </w:rPr>
        <w:t>=</w:t>
      </w:r>
      <w:r w:rsidRPr="00050C19">
        <w:rPr>
          <w:sz w:val="28"/>
          <w:szCs w:val="28"/>
          <w:lang w:val="uk-UA"/>
        </w:rPr>
        <w:t> </w:t>
      </w:r>
      <w:r w:rsidRPr="00050C19">
        <w:rPr>
          <w:sz w:val="28"/>
          <w:szCs w:val="28"/>
        </w:rPr>
        <w:t>150 т.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21.06</w:t>
      </w:r>
      <w:r w:rsidRPr="00050C19">
        <w:rPr>
          <w:sz w:val="28"/>
          <w:szCs w:val="28"/>
          <w:lang w:val="uk-UA"/>
        </w:rPr>
        <w:t> </w:t>
      </w:r>
      <w:r w:rsidRPr="00050C19">
        <w:rPr>
          <w:sz w:val="28"/>
          <w:szCs w:val="28"/>
        </w:rPr>
        <w:t>=</w:t>
      </w:r>
      <w:r w:rsidRPr="00050C19">
        <w:rPr>
          <w:sz w:val="28"/>
          <w:szCs w:val="28"/>
          <w:lang w:val="uk-UA"/>
        </w:rPr>
        <w:t> </w:t>
      </w:r>
      <w:r w:rsidRPr="00050C19">
        <w:rPr>
          <w:sz w:val="28"/>
          <w:szCs w:val="28"/>
        </w:rPr>
        <w:t>200 т.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Определить средний остаток материала на складе за июнь.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 xml:space="preserve">Задача № </w:t>
      </w:r>
      <w:r w:rsidR="00FE0432" w:rsidRPr="00050C19">
        <w:rPr>
          <w:b/>
          <w:sz w:val="28"/>
          <w:szCs w:val="28"/>
        </w:rPr>
        <w:t>3.</w:t>
      </w:r>
      <w:r w:rsidRPr="00050C19">
        <w:rPr>
          <w:b/>
          <w:sz w:val="28"/>
          <w:szCs w:val="28"/>
        </w:rPr>
        <w:t>12</w:t>
      </w:r>
    </w:p>
    <w:p w:rsidR="00E37BFB" w:rsidRPr="00050C19" w:rsidRDefault="00E37BFB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Имеются данные о выпуске продукции</w:t>
      </w:r>
      <w:r w:rsidR="00E37BFB" w:rsidRPr="00050C19">
        <w:rPr>
          <w:sz w:val="28"/>
          <w:szCs w:val="28"/>
        </w:rPr>
        <w:t xml:space="preserve"> предприятием по месяцам за отчетный период</w:t>
      </w:r>
      <w:r w:rsidRPr="00050C19">
        <w:rPr>
          <w:sz w:val="28"/>
          <w:szCs w:val="28"/>
        </w:rPr>
        <w:t>, тыс. у.е.: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783"/>
        <w:gridCol w:w="783"/>
        <w:gridCol w:w="783"/>
        <w:gridCol w:w="784"/>
        <w:gridCol w:w="784"/>
        <w:gridCol w:w="784"/>
        <w:gridCol w:w="784"/>
        <w:gridCol w:w="785"/>
        <w:gridCol w:w="785"/>
        <w:gridCol w:w="785"/>
        <w:gridCol w:w="785"/>
        <w:gridCol w:w="785"/>
      </w:tblGrid>
      <w:tr w:rsidR="009A54B9" w:rsidRPr="00E57C39" w:rsidTr="00E37BFB">
        <w:trPr>
          <w:jc w:val="center"/>
        </w:trPr>
        <w:tc>
          <w:tcPr>
            <w:tcW w:w="768" w:type="dxa"/>
            <w:vAlign w:val="center"/>
          </w:tcPr>
          <w:p w:rsidR="009A54B9" w:rsidRPr="00E57C39" w:rsidRDefault="00FE0432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М</w:t>
            </w:r>
            <w:r w:rsidR="009A54B9" w:rsidRPr="00E57C39">
              <w:rPr>
                <w:sz w:val="20"/>
                <w:szCs w:val="20"/>
              </w:rPr>
              <w:t>есяц</w:t>
            </w:r>
          </w:p>
        </w:tc>
        <w:tc>
          <w:tcPr>
            <w:tcW w:w="768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01</w:t>
            </w:r>
          </w:p>
        </w:tc>
        <w:tc>
          <w:tcPr>
            <w:tcW w:w="768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02</w:t>
            </w:r>
          </w:p>
        </w:tc>
        <w:tc>
          <w:tcPr>
            <w:tcW w:w="768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03</w:t>
            </w:r>
          </w:p>
        </w:tc>
        <w:tc>
          <w:tcPr>
            <w:tcW w:w="768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04</w:t>
            </w:r>
          </w:p>
        </w:tc>
        <w:tc>
          <w:tcPr>
            <w:tcW w:w="768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05</w:t>
            </w:r>
          </w:p>
        </w:tc>
        <w:tc>
          <w:tcPr>
            <w:tcW w:w="768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06</w:t>
            </w:r>
          </w:p>
        </w:tc>
        <w:tc>
          <w:tcPr>
            <w:tcW w:w="768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07</w:t>
            </w:r>
          </w:p>
        </w:tc>
        <w:tc>
          <w:tcPr>
            <w:tcW w:w="769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08</w:t>
            </w:r>
          </w:p>
        </w:tc>
        <w:tc>
          <w:tcPr>
            <w:tcW w:w="769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09</w:t>
            </w:r>
          </w:p>
        </w:tc>
        <w:tc>
          <w:tcPr>
            <w:tcW w:w="769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10</w:t>
            </w:r>
          </w:p>
        </w:tc>
        <w:tc>
          <w:tcPr>
            <w:tcW w:w="769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11</w:t>
            </w:r>
          </w:p>
        </w:tc>
        <w:tc>
          <w:tcPr>
            <w:tcW w:w="769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12</w:t>
            </w:r>
          </w:p>
        </w:tc>
      </w:tr>
      <w:tr w:rsidR="009A54B9" w:rsidRPr="00E57C39" w:rsidTr="00E37BFB">
        <w:trPr>
          <w:jc w:val="center"/>
        </w:trPr>
        <w:tc>
          <w:tcPr>
            <w:tcW w:w="768" w:type="dxa"/>
            <w:vAlign w:val="center"/>
          </w:tcPr>
          <w:p w:rsidR="009A54B9" w:rsidRPr="00E57C39" w:rsidRDefault="00FE0432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О</w:t>
            </w:r>
            <w:r w:rsidR="009A54B9" w:rsidRPr="00E57C39">
              <w:rPr>
                <w:sz w:val="20"/>
                <w:szCs w:val="20"/>
              </w:rPr>
              <w:t>бъем</w:t>
            </w:r>
          </w:p>
        </w:tc>
        <w:tc>
          <w:tcPr>
            <w:tcW w:w="768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118</w:t>
            </w:r>
          </w:p>
        </w:tc>
        <w:tc>
          <w:tcPr>
            <w:tcW w:w="768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124</w:t>
            </w:r>
          </w:p>
        </w:tc>
        <w:tc>
          <w:tcPr>
            <w:tcW w:w="768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124</w:t>
            </w:r>
          </w:p>
        </w:tc>
        <w:tc>
          <w:tcPr>
            <w:tcW w:w="768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128</w:t>
            </w:r>
          </w:p>
        </w:tc>
        <w:tc>
          <w:tcPr>
            <w:tcW w:w="768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127</w:t>
            </w:r>
          </w:p>
        </w:tc>
        <w:tc>
          <w:tcPr>
            <w:tcW w:w="768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132</w:t>
            </w:r>
          </w:p>
        </w:tc>
        <w:tc>
          <w:tcPr>
            <w:tcW w:w="768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136</w:t>
            </w:r>
          </w:p>
        </w:tc>
        <w:tc>
          <w:tcPr>
            <w:tcW w:w="769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131</w:t>
            </w:r>
          </w:p>
        </w:tc>
        <w:tc>
          <w:tcPr>
            <w:tcW w:w="769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135</w:t>
            </w:r>
          </w:p>
        </w:tc>
        <w:tc>
          <w:tcPr>
            <w:tcW w:w="769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141</w:t>
            </w:r>
          </w:p>
        </w:tc>
        <w:tc>
          <w:tcPr>
            <w:tcW w:w="769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139</w:t>
            </w:r>
          </w:p>
        </w:tc>
        <w:tc>
          <w:tcPr>
            <w:tcW w:w="769" w:type="dxa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E57C39">
              <w:rPr>
                <w:sz w:val="20"/>
                <w:szCs w:val="20"/>
              </w:rPr>
              <w:t>146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Произвести сглаживание ряда динамика</w:t>
      </w:r>
      <w:r w:rsidRPr="00050C19">
        <w:rPr>
          <w:sz w:val="28"/>
          <w:szCs w:val="28"/>
          <w:lang w:val="uk-UA"/>
        </w:rPr>
        <w:t xml:space="preserve"> методами</w:t>
      </w:r>
      <w:r w:rsidRPr="00050C19">
        <w:rPr>
          <w:sz w:val="28"/>
          <w:szCs w:val="28"/>
        </w:rPr>
        <w:t>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1. Укрупнения периодов.</w:t>
      </w:r>
    </w:p>
    <w:p w:rsidR="009A54B9" w:rsidRPr="00050C19" w:rsidRDefault="009A54B9" w:rsidP="00050C19">
      <w:pPr>
        <w:widowControl/>
        <w:spacing w:line="360" w:lineRule="auto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2. Скользящей средней (по 3-м месяцам).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3. Аналитического выравнивания (построив линейную функцию). Найти ожидаемый объем выпуска про</w:t>
      </w:r>
      <w:r w:rsidR="00FE0432" w:rsidRPr="00050C19">
        <w:rPr>
          <w:sz w:val="28"/>
          <w:szCs w:val="28"/>
        </w:rPr>
        <w:t>дукции на 01 января следующего периода</w:t>
      </w:r>
      <w:r w:rsidRPr="00050C19">
        <w:rPr>
          <w:sz w:val="28"/>
          <w:szCs w:val="28"/>
        </w:rPr>
        <w:t>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 xml:space="preserve">Задача № </w:t>
      </w:r>
      <w:r w:rsidR="00FE0432" w:rsidRPr="00050C19">
        <w:rPr>
          <w:b/>
          <w:sz w:val="28"/>
          <w:szCs w:val="28"/>
        </w:rPr>
        <w:t>3.</w:t>
      </w:r>
      <w:r w:rsidRPr="00050C19">
        <w:rPr>
          <w:b/>
          <w:sz w:val="28"/>
          <w:szCs w:val="28"/>
        </w:rPr>
        <w:t>13</w:t>
      </w:r>
    </w:p>
    <w:p w:rsidR="00FE0432" w:rsidRPr="00050C19" w:rsidRDefault="00FE0432" w:rsidP="00050C19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Рассчитать индексы сезонности на примере зарегистрированных браков за </w:t>
      </w:r>
      <w:r w:rsidR="00FE0432" w:rsidRPr="00050C19">
        <w:rPr>
          <w:sz w:val="28"/>
          <w:szCs w:val="28"/>
        </w:rPr>
        <w:t xml:space="preserve">отчетный период </w:t>
      </w:r>
      <w:r w:rsidRPr="00050C19">
        <w:rPr>
          <w:sz w:val="28"/>
          <w:szCs w:val="28"/>
        </w:rPr>
        <w:t>по да</w:t>
      </w:r>
      <w:r w:rsidR="00FE0432" w:rsidRPr="00050C19">
        <w:rPr>
          <w:sz w:val="28"/>
          <w:szCs w:val="28"/>
        </w:rPr>
        <w:t>нным, представленным в таблице</w:t>
      </w:r>
      <w:r w:rsidRPr="00050C19">
        <w:rPr>
          <w:sz w:val="28"/>
          <w:szCs w:val="28"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6"/>
        <w:gridCol w:w="626"/>
        <w:gridCol w:w="626"/>
        <w:gridCol w:w="730"/>
      </w:tblGrid>
      <w:tr w:rsidR="009A54B9" w:rsidRPr="00E57C39" w:rsidTr="00FE0432">
        <w:trPr>
          <w:jc w:val="center"/>
        </w:trPr>
        <w:tc>
          <w:tcPr>
            <w:tcW w:w="953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Месяц</w:t>
            </w:r>
          </w:p>
        </w:tc>
        <w:tc>
          <w:tcPr>
            <w:tcW w:w="308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01</w:t>
            </w:r>
          </w:p>
        </w:tc>
        <w:tc>
          <w:tcPr>
            <w:tcW w:w="308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02</w:t>
            </w:r>
          </w:p>
        </w:tc>
        <w:tc>
          <w:tcPr>
            <w:tcW w:w="308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03</w:t>
            </w:r>
          </w:p>
        </w:tc>
        <w:tc>
          <w:tcPr>
            <w:tcW w:w="308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04</w:t>
            </w:r>
          </w:p>
        </w:tc>
        <w:tc>
          <w:tcPr>
            <w:tcW w:w="308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05</w:t>
            </w:r>
          </w:p>
        </w:tc>
        <w:tc>
          <w:tcPr>
            <w:tcW w:w="308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06</w:t>
            </w:r>
          </w:p>
        </w:tc>
        <w:tc>
          <w:tcPr>
            <w:tcW w:w="308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07</w:t>
            </w:r>
          </w:p>
        </w:tc>
        <w:tc>
          <w:tcPr>
            <w:tcW w:w="308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08</w:t>
            </w:r>
          </w:p>
        </w:tc>
        <w:tc>
          <w:tcPr>
            <w:tcW w:w="308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09</w:t>
            </w:r>
          </w:p>
        </w:tc>
        <w:tc>
          <w:tcPr>
            <w:tcW w:w="309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10</w:t>
            </w:r>
          </w:p>
        </w:tc>
        <w:tc>
          <w:tcPr>
            <w:tcW w:w="309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11</w:t>
            </w:r>
          </w:p>
        </w:tc>
        <w:tc>
          <w:tcPr>
            <w:tcW w:w="309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12</w:t>
            </w:r>
          </w:p>
        </w:tc>
        <w:tc>
          <w:tcPr>
            <w:tcW w:w="350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Итого</w:t>
            </w:r>
          </w:p>
        </w:tc>
      </w:tr>
      <w:tr w:rsidR="009A54B9" w:rsidRPr="00E57C39" w:rsidTr="00FE0432">
        <w:trPr>
          <w:jc w:val="center"/>
        </w:trPr>
        <w:tc>
          <w:tcPr>
            <w:tcW w:w="953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Зарегистрированные браки</w:t>
            </w:r>
          </w:p>
        </w:tc>
        <w:tc>
          <w:tcPr>
            <w:tcW w:w="308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776</w:t>
            </w:r>
          </w:p>
        </w:tc>
        <w:tc>
          <w:tcPr>
            <w:tcW w:w="308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768</w:t>
            </w:r>
          </w:p>
        </w:tc>
        <w:tc>
          <w:tcPr>
            <w:tcW w:w="308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672</w:t>
            </w:r>
          </w:p>
        </w:tc>
        <w:tc>
          <w:tcPr>
            <w:tcW w:w="308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760</w:t>
            </w:r>
          </w:p>
        </w:tc>
        <w:tc>
          <w:tcPr>
            <w:tcW w:w="308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648</w:t>
            </w:r>
          </w:p>
        </w:tc>
        <w:tc>
          <w:tcPr>
            <w:tcW w:w="308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805</w:t>
            </w:r>
          </w:p>
        </w:tc>
        <w:tc>
          <w:tcPr>
            <w:tcW w:w="308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868</w:t>
            </w:r>
          </w:p>
        </w:tc>
        <w:tc>
          <w:tcPr>
            <w:tcW w:w="308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890</w:t>
            </w:r>
          </w:p>
        </w:tc>
        <w:tc>
          <w:tcPr>
            <w:tcW w:w="308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979</w:t>
            </w:r>
          </w:p>
        </w:tc>
        <w:tc>
          <w:tcPr>
            <w:tcW w:w="309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832</w:t>
            </w:r>
          </w:p>
        </w:tc>
        <w:tc>
          <w:tcPr>
            <w:tcW w:w="309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819</w:t>
            </w:r>
          </w:p>
        </w:tc>
        <w:tc>
          <w:tcPr>
            <w:tcW w:w="309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763</w:t>
            </w:r>
          </w:p>
        </w:tc>
        <w:tc>
          <w:tcPr>
            <w:tcW w:w="350" w:type="pct"/>
            <w:vAlign w:val="center"/>
          </w:tcPr>
          <w:p w:rsidR="009A54B9" w:rsidRPr="00E57C39" w:rsidRDefault="009A54B9" w:rsidP="00050C19">
            <w:pPr>
              <w:spacing w:line="360" w:lineRule="auto"/>
              <w:ind w:firstLine="0"/>
              <w:jc w:val="center"/>
              <w:rPr>
                <w:position w:val="-10"/>
                <w:sz w:val="20"/>
                <w:szCs w:val="20"/>
              </w:rPr>
            </w:pPr>
            <w:r w:rsidRPr="00E57C39">
              <w:rPr>
                <w:position w:val="-10"/>
                <w:sz w:val="20"/>
                <w:szCs w:val="20"/>
              </w:rPr>
              <w:t>9600</w:t>
            </w:r>
          </w:p>
        </w:tc>
      </w:tr>
    </w:tbl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position w:val="-10"/>
          <w:sz w:val="28"/>
          <w:szCs w:val="28"/>
        </w:rPr>
      </w:pPr>
    </w:p>
    <w:p w:rsidR="009A54B9" w:rsidRPr="00050C19" w:rsidRDefault="009A54B9" w:rsidP="00050C19">
      <w:pPr>
        <w:widowControl/>
        <w:spacing w:before="160" w:after="80" w:line="360" w:lineRule="auto"/>
        <w:ind w:firstLine="0"/>
        <w:jc w:val="center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3.4. Контрольные вопросы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1. Определение ряда динамики, основные его элементы.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2. Виды рядов динамики.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3. Условия правильного построения динамического ряда.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4. Причины возникновения несопоставимости рядов динамики.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5. Приемы для преобразования несопоставимых рядов динамики в сопоставимые.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6. Особенности расчета среднего уровня для интервального и моментного ряда динамики.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7. Основные и средние характеристики ряда динамики.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8.  Сглаживание рядов динамики скользящими средними.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9. Выравнивание рядов динамики.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10. Сущность интерполяция и экстраполяция показателей.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11. Приемы и методы прогнозирования на основе рядов динамики.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12. Методы изучения сезонных колебаний.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before="160" w:after="80" w:line="360" w:lineRule="auto"/>
        <w:ind w:firstLine="0"/>
        <w:jc w:val="center"/>
        <w:rPr>
          <w:b/>
          <w:sz w:val="28"/>
          <w:szCs w:val="28"/>
        </w:rPr>
      </w:pPr>
      <w:r w:rsidRPr="00050C19">
        <w:rPr>
          <w:b/>
          <w:sz w:val="28"/>
          <w:szCs w:val="28"/>
        </w:rPr>
        <w:t>3.5. Тесты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1. Дана численность населения, млн. чел: 200</w:t>
      </w:r>
      <w:r w:rsidR="00FE0432" w:rsidRPr="00050C19">
        <w:rPr>
          <w:sz w:val="28"/>
          <w:szCs w:val="28"/>
        </w:rPr>
        <w:t>5</w:t>
      </w:r>
      <w:r w:rsidRPr="00050C19">
        <w:rPr>
          <w:sz w:val="28"/>
          <w:szCs w:val="28"/>
        </w:rPr>
        <w:t> г. – 148,3, 200</w:t>
      </w:r>
      <w:r w:rsidR="00FE0432" w:rsidRPr="00050C19">
        <w:rPr>
          <w:sz w:val="28"/>
          <w:szCs w:val="28"/>
        </w:rPr>
        <w:t>6</w:t>
      </w:r>
      <w:r w:rsidRPr="00050C19">
        <w:rPr>
          <w:sz w:val="28"/>
          <w:szCs w:val="28"/>
        </w:rPr>
        <w:t> г. – 148,3, 200</w:t>
      </w:r>
      <w:r w:rsidR="00FE0432" w:rsidRPr="00050C19">
        <w:rPr>
          <w:sz w:val="28"/>
          <w:szCs w:val="28"/>
        </w:rPr>
        <w:t>7</w:t>
      </w:r>
      <w:r w:rsidRPr="00050C19">
        <w:rPr>
          <w:sz w:val="28"/>
          <w:szCs w:val="28"/>
        </w:rPr>
        <w:t> г. – 147,9, 200</w:t>
      </w:r>
      <w:r w:rsidR="00FE0432" w:rsidRPr="00050C19">
        <w:rPr>
          <w:sz w:val="28"/>
          <w:szCs w:val="28"/>
        </w:rPr>
        <w:t>8</w:t>
      </w:r>
      <w:r w:rsidRPr="00050C19">
        <w:rPr>
          <w:sz w:val="28"/>
          <w:szCs w:val="28"/>
        </w:rPr>
        <w:t xml:space="preserve"> г. – 147,6. Определить вид ряда динамики: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интервальный;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моментный;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абсолютных величин;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с равностоящими уровнями во времени.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2. Дан объем выпуска продукции, тыс. ед.: 200</w:t>
      </w:r>
      <w:r w:rsidR="00FE0432" w:rsidRPr="00050C19">
        <w:rPr>
          <w:sz w:val="28"/>
          <w:szCs w:val="28"/>
        </w:rPr>
        <w:t>5</w:t>
      </w:r>
      <w:r w:rsidRPr="00050C19">
        <w:rPr>
          <w:sz w:val="28"/>
          <w:szCs w:val="28"/>
        </w:rPr>
        <w:t xml:space="preserve"> г. – 10, 200</w:t>
      </w:r>
      <w:r w:rsidR="00FE0432" w:rsidRPr="00050C19">
        <w:rPr>
          <w:sz w:val="28"/>
          <w:szCs w:val="28"/>
        </w:rPr>
        <w:t>6</w:t>
      </w:r>
      <w:r w:rsidRPr="00050C19">
        <w:rPr>
          <w:sz w:val="28"/>
          <w:szCs w:val="28"/>
        </w:rPr>
        <w:t> г. – 14, 200</w:t>
      </w:r>
      <w:r w:rsidR="00FE0432" w:rsidRPr="00050C19">
        <w:rPr>
          <w:sz w:val="28"/>
          <w:szCs w:val="28"/>
        </w:rPr>
        <w:t>7</w:t>
      </w:r>
      <w:r w:rsidRPr="00050C19">
        <w:rPr>
          <w:sz w:val="28"/>
          <w:szCs w:val="28"/>
        </w:rPr>
        <w:t> г. – 19, 200</w:t>
      </w:r>
      <w:r w:rsidR="00FE0432" w:rsidRPr="00050C19">
        <w:rPr>
          <w:sz w:val="28"/>
          <w:szCs w:val="28"/>
        </w:rPr>
        <w:t>8</w:t>
      </w:r>
      <w:r w:rsidRPr="00050C19">
        <w:rPr>
          <w:sz w:val="28"/>
          <w:szCs w:val="28"/>
        </w:rPr>
        <w:t> г. – 16. Определить вид ряда динамики: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интервальный;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моментный;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абсолютных величин;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с неравностоящими уровнями во времени.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3. Основное условие для получения правильных выводов при анализе рядов динамики – это: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однородность уровней динамического ряда;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сопоставимость уровней динамического ряда между собой;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массовость данных;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все ответы верны.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4. Если каждый последующий уровень ряда сравнивается с предыдущим, то вычисленные показатели будут называться: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базисными;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темпами роста;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абсолютными приростами;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цепными.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5. Увеличение или уменьшение уровня ряда за определенный промежуток времени характеризует: 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темп роста;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темп прироста;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абсолютный прирост;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абсолютное значение одного процента прироста.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6. Во сколько раз (%-ов) сравниваемый уровень больше – меньше базисного показывает показатель: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темп роста;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темп прироста;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абсолютный прирост;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абсолютное значение одного процента прироста.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7. Дан объем производства продукции, тыс. ед.: январь –</w:t>
      </w:r>
      <w:r w:rsidRPr="00050C19">
        <w:rPr>
          <w:sz w:val="28"/>
          <w:szCs w:val="28"/>
          <w:lang w:val="uk-UA"/>
        </w:rPr>
        <w:t xml:space="preserve"> </w:t>
      </w:r>
      <w:r w:rsidRPr="00050C19">
        <w:rPr>
          <w:sz w:val="28"/>
          <w:szCs w:val="28"/>
        </w:rPr>
        <w:t>12, февраль</w:t>
      </w:r>
      <w:r w:rsidRPr="00050C19">
        <w:rPr>
          <w:sz w:val="28"/>
          <w:szCs w:val="28"/>
          <w:lang w:val="uk-UA"/>
        </w:rPr>
        <w:t> –</w:t>
      </w:r>
      <w:r w:rsidRPr="00050C19">
        <w:rPr>
          <w:sz w:val="28"/>
          <w:szCs w:val="28"/>
        </w:rPr>
        <w:t xml:space="preserve"> 12,5, март – 13,2, апрель – 10,9, май – 11,9. Рассчитать абсолютный прирост и средний абсолютный прирост цепной и базисный, показать взаимосвязь между абсолютным цепным приростом и базисным.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8</w:t>
      </w:r>
      <w:r w:rsidRPr="00050C19">
        <w:rPr>
          <w:sz w:val="28"/>
          <w:szCs w:val="28"/>
          <w:lang w:val="uk-UA"/>
        </w:rPr>
        <w:t>.</w:t>
      </w:r>
      <w:r w:rsidRPr="00050C19">
        <w:rPr>
          <w:sz w:val="28"/>
          <w:szCs w:val="28"/>
        </w:rPr>
        <w:t xml:space="preserve"> На сколько %-ов сравниваемый уровень больше – меньше уровня, принятого за базу сравнения показывает</w:t>
      </w:r>
      <w:r w:rsidRPr="00050C19">
        <w:rPr>
          <w:sz w:val="28"/>
          <w:szCs w:val="28"/>
          <w:lang w:val="uk-UA"/>
        </w:rPr>
        <w:t xml:space="preserve"> показатель</w:t>
      </w:r>
      <w:r w:rsidRPr="00050C19">
        <w:rPr>
          <w:sz w:val="28"/>
          <w:szCs w:val="28"/>
        </w:rPr>
        <w:t>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темп роста;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темп прироста;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абсолютный прирост;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абсолютное значение одного процента прироста.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9. При</w:t>
      </w:r>
      <w:r w:rsidR="00231B9E" w:rsidRPr="00050C19">
        <w:rPr>
          <w:sz w:val="28"/>
          <w:szCs w:val="28"/>
        </w:rPr>
        <w:t>ведены затраты на продукцию, у.</w:t>
      </w:r>
      <w:r w:rsidRPr="00050C19">
        <w:rPr>
          <w:sz w:val="28"/>
          <w:szCs w:val="28"/>
        </w:rPr>
        <w:t xml:space="preserve">е.: январь – 580, февраль – 690, март – 698, апрель – 701, май – 650.  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Рассчитать темп роста и средний темп роста цепной и базисный, показать взаимосвязь между темпами  роста цепными и базисными.</w:t>
      </w:r>
    </w:p>
    <w:p w:rsidR="009A54B9" w:rsidRPr="00050C19" w:rsidRDefault="009A54B9" w:rsidP="00050C19">
      <w:pPr>
        <w:widowControl/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10. Пусть имеются данные о валютном курсе: 01.01.07 г. – 25,05; 01.02.07 г. – 26,05; 01.03.07 г. – 26,75; 01.04.07 г. – 27,0. Тогда средний месячный курс валюты будет равен: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25,9;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26,28;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27,3;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21,9.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11. Если известно, что с 1-го по 15-е число месяца в банке работали 20 человек, с 16-го по 25-е – 27 человек, а с 26-го по 30–е – 30 человек, то среднеучетное число работников за месяц составит: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24;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23;</w:t>
      </w:r>
    </w:p>
    <w:p w:rsidR="009A54B9" w:rsidRPr="00050C19" w:rsidRDefault="00FE0432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</w:t>
      </w:r>
      <w:r w:rsidR="009A54B9" w:rsidRPr="00050C19">
        <w:rPr>
          <w:sz w:val="28"/>
          <w:szCs w:val="28"/>
        </w:rPr>
        <w:t>в) 25;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26.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12. Выделяют следующие методы анализа основной тенденции развития: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уменьшения интервалов;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укрупнения  интервалов;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смыкания рядов;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приведение к одному основанию;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д) аналитическое выравнивание.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13. Недостаток метода скользящей средней</w:t>
      </w:r>
      <w:r w:rsidRPr="00050C19">
        <w:rPr>
          <w:sz w:val="28"/>
          <w:szCs w:val="28"/>
          <w:lang w:val="en-US"/>
        </w:rPr>
        <w:t> </w:t>
      </w:r>
      <w:r w:rsidRPr="00050C19">
        <w:rPr>
          <w:sz w:val="28"/>
          <w:szCs w:val="28"/>
        </w:rPr>
        <w:t>–</w:t>
      </w:r>
      <w:r w:rsidRPr="00050C19">
        <w:rPr>
          <w:sz w:val="28"/>
          <w:szCs w:val="28"/>
          <w:lang w:val="en-US"/>
        </w:rPr>
        <w:t> </w:t>
      </w:r>
      <w:r w:rsidRPr="00050C19">
        <w:rPr>
          <w:sz w:val="28"/>
          <w:szCs w:val="28"/>
        </w:rPr>
        <w:t>это: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трудоемкость расчетов;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неточность полученных результатов;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потеря информации;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все ответы верны.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14. Метод аналитического выравнивания позволяет: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получить обобщенную статистическую модель тренда;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укрупнить интервалы;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оценить сезонные колебания;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получить прогнозное значение уровня ряда.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15. При четном числе уровня ряда равном 4, значения </w:t>
      </w:r>
      <w:r w:rsidRPr="00050C19">
        <w:rPr>
          <w:sz w:val="28"/>
          <w:szCs w:val="28"/>
          <w:lang w:val="en-US"/>
        </w:rPr>
        <w:t>t</w:t>
      </w:r>
      <w:r w:rsidRPr="00050C19">
        <w:rPr>
          <w:sz w:val="28"/>
          <w:szCs w:val="28"/>
        </w:rPr>
        <w:t xml:space="preserve"> будут такими: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-3, -1, 1, 3;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-4, -3, -2, -1;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4, 3, 2, 1.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16. При нечетном числе уровней ряда равном 5,  значения </w:t>
      </w:r>
      <w:r w:rsidRPr="00050C19">
        <w:rPr>
          <w:sz w:val="28"/>
          <w:szCs w:val="28"/>
          <w:lang w:val="en-US"/>
        </w:rPr>
        <w:t>t</w:t>
      </w:r>
      <w:r w:rsidRPr="00050C19">
        <w:rPr>
          <w:sz w:val="28"/>
          <w:szCs w:val="28"/>
        </w:rPr>
        <w:t xml:space="preserve"> будут такими: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5, 4, 3, 2, 1;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-5, -4, -3, -2, -1;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-2, -1, 0, 1, 2.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17. Периодические колебания, которые имеют определенный и постоянный период, равный годовому промежутку – это: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ряд динамики;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сезонные колебания;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вариация;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свой ответ.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18. Нахождение уровней за пределами изучаемого ряда, т.е. продление в будущее тенденции, наблюдавшиеся в прошлом – это: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интерполяция;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экстраполяция;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сглаживание;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укрупнение.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19. В статистике нахождение показателя в середине ряда динамики, значение которого нет называется: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а) интерполяция;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б) экстраполяция;</w:t>
      </w:r>
    </w:p>
    <w:p w:rsidR="009A54B9" w:rsidRPr="00050C1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в) сглаживание;</w:t>
      </w:r>
    </w:p>
    <w:p w:rsidR="00E57C39" w:rsidRDefault="009A54B9" w:rsidP="00050C19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   г) укрупнение.</w:t>
      </w:r>
    </w:p>
    <w:p w:rsidR="009A54B9" w:rsidRDefault="00E57C39" w:rsidP="00E57C3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A54B9" w:rsidRPr="00050C19">
        <w:rPr>
          <w:sz w:val="28"/>
          <w:szCs w:val="28"/>
        </w:rPr>
        <w:t>Вопросы для подготовки к зачету по дисциплине «Статистика. Часть 1»</w:t>
      </w:r>
    </w:p>
    <w:p w:rsidR="00E57C39" w:rsidRPr="00050C19" w:rsidRDefault="00E57C39" w:rsidP="00E57C39">
      <w:pPr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1. Предмет и методы статистики. Взаимосвязь статистики с другими науками.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2. Основные задачи статистики в условиях перехода к рыночной экономике.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3. Основные  стадии статистического исследования.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4. Сущность. Задачи и организационные формы статистического наблюдения.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5. Программно- методологические вопросы плана статистического наблюдения.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6. Организационные вопросы плана статистического наблюдения.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7. Ошибки статистического наблюдения, контроль полученных данных.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8. Содерж</w:t>
      </w:r>
      <w:r w:rsidR="00FE0432" w:rsidRPr="00050C19">
        <w:rPr>
          <w:sz w:val="28"/>
          <w:szCs w:val="28"/>
        </w:rPr>
        <w:t xml:space="preserve">ание сводки и группировки и их </w:t>
      </w:r>
      <w:r w:rsidRPr="00050C19">
        <w:rPr>
          <w:sz w:val="28"/>
          <w:szCs w:val="28"/>
        </w:rPr>
        <w:t>роль в статистическом исследовании.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9. Виды группировок и их особенности.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10. Виды и правила построения статистических таблиц.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11. Сущность, задачи и виды средних величин.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12. Средняя арифметическая.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13. Свойства средней арифметической. «Способ моментов».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14. Средняя гармоническая.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15. Структурные средние (мода и медиана).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16. Необходимость измерения вариации признаков. Размах вариаций.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17. Среднее линейное отклонение.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18. Дисперсия альтернативного признака.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19 Методы исчисления дисперсии.</w:t>
      </w:r>
    </w:p>
    <w:p w:rsidR="009A54B9" w:rsidRPr="00050C19" w:rsidRDefault="00FE0432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20. Среднее </w:t>
      </w:r>
      <w:r w:rsidR="009A54B9" w:rsidRPr="00050C19">
        <w:rPr>
          <w:sz w:val="28"/>
          <w:szCs w:val="28"/>
        </w:rPr>
        <w:t>квадратическое отклонение. Коэффициент вариации.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21. Ряды распределения, их виды и способы графического изображения.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22. Виды и формы связей.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23. Методы установление связей между явлениями.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24. Понятие о рядах динамики и основные принципы их построения.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25. Аналитические показатели ряда динамики.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26. Средний уровень ряда динамики и способы его вычисления.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27. Аналитическое выравнивание ряда динамики.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28. Экстраполяция и интерполяция.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29. Сущность индексов, их виды.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30. Основные положения теории индексов.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31. Средний арифметический и гармонический индексы.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32. Индексы пер</w:t>
      </w:r>
      <w:r w:rsidR="00FE0432" w:rsidRPr="00050C19">
        <w:rPr>
          <w:sz w:val="28"/>
          <w:szCs w:val="28"/>
        </w:rPr>
        <w:t>еменного, постоянного состава,</w:t>
      </w:r>
      <w:r w:rsidRPr="00050C19">
        <w:rPr>
          <w:sz w:val="28"/>
          <w:szCs w:val="28"/>
        </w:rPr>
        <w:t>влияние структурных сдвигов.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33. Взаимосвязи индексов.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34. Разложение абсолютного прироста изучаемого показателя по факторам.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35. Сущность выборочного наблюдения, его достоинства и недостатки.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36. Генеральная и выборочная совокупность. Способы и схемы отбора единиц из генеральной совокупности.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37. Определение ошибки выборки для доли собственно – случайном отборе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38. Определение ошибки выборки для средней при собственно – случайном и механическом отборе.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39. Построение доверительных интервалов для средней и для доли.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40. Виды относительных показателей.</w:t>
      </w:r>
    </w:p>
    <w:p w:rsidR="009A54B9" w:rsidRPr="00050C19" w:rsidRDefault="009A54B9" w:rsidP="00050C19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41. Графический метод изображения статистических данных.</w:t>
      </w:r>
    </w:p>
    <w:p w:rsidR="009A54B9" w:rsidRPr="00050C19" w:rsidRDefault="00E57C39" w:rsidP="00050C19">
      <w:pPr>
        <w:spacing w:before="240" w:after="120" w:line="360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9A54B9" w:rsidRPr="00050C19">
        <w:rPr>
          <w:b/>
          <w:caps/>
          <w:sz w:val="28"/>
          <w:szCs w:val="28"/>
        </w:rPr>
        <w:t>Библиографический список</w:t>
      </w:r>
    </w:p>
    <w:p w:rsidR="009A54B9" w:rsidRPr="00050C19" w:rsidRDefault="009A54B9" w:rsidP="00050C19">
      <w:pPr>
        <w:spacing w:line="360" w:lineRule="auto"/>
        <w:ind w:firstLine="0"/>
        <w:jc w:val="both"/>
        <w:rPr>
          <w:sz w:val="28"/>
          <w:szCs w:val="28"/>
        </w:rPr>
      </w:pPr>
    </w:p>
    <w:p w:rsidR="009A54B9" w:rsidRPr="00050C19" w:rsidRDefault="009A54B9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 xml:space="preserve">1. Украина. Законы. О государственной </w:t>
      </w:r>
      <w:r w:rsidR="00FE0432" w:rsidRPr="00050C19">
        <w:rPr>
          <w:sz w:val="28"/>
          <w:szCs w:val="28"/>
        </w:rPr>
        <w:t xml:space="preserve">статистике: закон Украины // </w:t>
      </w:r>
      <w:r w:rsidRPr="00050C19">
        <w:rPr>
          <w:sz w:val="28"/>
          <w:szCs w:val="28"/>
        </w:rPr>
        <w:t>Голос Украины. – 1993. – №</w:t>
      </w:r>
      <w:r w:rsidRPr="00050C19">
        <w:rPr>
          <w:sz w:val="28"/>
          <w:szCs w:val="28"/>
          <w:lang w:val="en-US"/>
        </w:rPr>
        <w:t> </w:t>
      </w:r>
      <w:r w:rsidRPr="00050C19">
        <w:rPr>
          <w:sz w:val="28"/>
          <w:szCs w:val="28"/>
        </w:rPr>
        <w:t>2. – Ст.</w:t>
      </w:r>
      <w:r w:rsidRPr="00050C19">
        <w:rPr>
          <w:sz w:val="28"/>
          <w:szCs w:val="28"/>
          <w:lang w:val="uk-UA"/>
        </w:rPr>
        <w:t> </w:t>
      </w:r>
      <w:r w:rsidRPr="00050C19">
        <w:rPr>
          <w:sz w:val="28"/>
          <w:szCs w:val="28"/>
        </w:rPr>
        <w:t>56.</w:t>
      </w:r>
    </w:p>
    <w:p w:rsidR="009A54B9" w:rsidRPr="00050C19" w:rsidRDefault="00FE0432" w:rsidP="00050C19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050C19">
        <w:rPr>
          <w:sz w:val="28"/>
          <w:szCs w:val="28"/>
        </w:rPr>
        <w:t>2</w:t>
      </w:r>
      <w:r w:rsidR="009A54B9" w:rsidRPr="00050C19">
        <w:rPr>
          <w:sz w:val="28"/>
          <w:szCs w:val="28"/>
        </w:rPr>
        <w:t>. О мерах по развитию государственной статистики: указ Президента Украины от 22.11.97 г. № 1299/97 // Статистика Украины. – 1998. –</w:t>
      </w:r>
      <w:r w:rsidR="009A54B9" w:rsidRPr="00050C19">
        <w:rPr>
          <w:sz w:val="28"/>
          <w:szCs w:val="28"/>
          <w:lang w:val="en-US"/>
        </w:rPr>
        <w:t> </w:t>
      </w:r>
      <w:r w:rsidR="009A54B9" w:rsidRPr="00050C19">
        <w:rPr>
          <w:sz w:val="28"/>
          <w:szCs w:val="28"/>
        </w:rPr>
        <w:t>№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1.</w:t>
      </w:r>
      <w:r w:rsidR="009A54B9" w:rsidRPr="00050C19">
        <w:rPr>
          <w:sz w:val="28"/>
          <w:szCs w:val="28"/>
          <w:lang w:val="en-US"/>
        </w:rPr>
        <w:t> </w:t>
      </w:r>
      <w:r w:rsidR="009A54B9" w:rsidRPr="00050C19">
        <w:rPr>
          <w:sz w:val="28"/>
          <w:szCs w:val="28"/>
        </w:rPr>
        <w:t>–</w:t>
      </w:r>
      <w:r w:rsidR="009A54B9" w:rsidRPr="00050C19">
        <w:rPr>
          <w:sz w:val="28"/>
          <w:szCs w:val="28"/>
          <w:lang w:val="uk-UA"/>
        </w:rPr>
        <w:t xml:space="preserve"> </w:t>
      </w:r>
      <w:r w:rsidR="009A54B9" w:rsidRPr="00050C19">
        <w:rPr>
          <w:sz w:val="28"/>
          <w:szCs w:val="28"/>
        </w:rPr>
        <w:t>Ст.23.</w:t>
      </w:r>
    </w:p>
    <w:p w:rsidR="009A54B9" w:rsidRPr="00050C19" w:rsidRDefault="00FE0432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3</w:t>
      </w:r>
      <w:r w:rsidR="009A54B9" w:rsidRPr="00050C19">
        <w:rPr>
          <w:sz w:val="28"/>
          <w:szCs w:val="28"/>
        </w:rPr>
        <w:t xml:space="preserve">. О переходе Украины к общепринятой в международной практике системе учета и статистики: </w:t>
      </w:r>
      <w:r w:rsidR="009A54B9" w:rsidRPr="00050C19">
        <w:rPr>
          <w:sz w:val="28"/>
          <w:szCs w:val="28"/>
          <w:lang w:val="uk-UA"/>
        </w:rPr>
        <w:t>у</w:t>
      </w:r>
      <w:r w:rsidR="009A54B9" w:rsidRPr="00050C19">
        <w:rPr>
          <w:sz w:val="28"/>
          <w:szCs w:val="28"/>
        </w:rPr>
        <w:t>каз Президента Украины от 14.04.95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г. №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312/95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//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Голос Украины.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–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1999.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–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№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70.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–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Ст.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11.</w:t>
      </w:r>
    </w:p>
    <w:p w:rsidR="009A54B9" w:rsidRPr="00050C19" w:rsidRDefault="00FE0432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4</w:t>
      </w:r>
      <w:r w:rsidR="009A54B9" w:rsidRPr="00050C19">
        <w:rPr>
          <w:sz w:val="28"/>
          <w:szCs w:val="28"/>
        </w:rPr>
        <w:t xml:space="preserve">. Альбом наглядных пособий по общей теории статистики: </w:t>
      </w:r>
      <w:r w:rsidR="009A54B9" w:rsidRPr="00050C19">
        <w:rPr>
          <w:sz w:val="28"/>
          <w:szCs w:val="28"/>
          <w:lang w:val="uk-UA"/>
        </w:rPr>
        <w:t>у</w:t>
      </w:r>
      <w:r w:rsidR="009A54B9" w:rsidRPr="00050C19">
        <w:rPr>
          <w:sz w:val="28"/>
          <w:szCs w:val="28"/>
        </w:rPr>
        <w:t>чебн. пособие для высших с-х учеб. заведений по экон. спец.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/</w:t>
      </w:r>
      <w:r w:rsidR="009A54B9" w:rsidRPr="00050C19">
        <w:rPr>
          <w:sz w:val="28"/>
          <w:szCs w:val="28"/>
          <w:lang w:val="uk-UA"/>
        </w:rPr>
        <w:t> отв.ред. </w:t>
      </w:r>
      <w:r w:rsidR="009A54B9" w:rsidRPr="00050C19">
        <w:rPr>
          <w:sz w:val="28"/>
          <w:szCs w:val="28"/>
        </w:rPr>
        <w:t>С.С.Сергеев [и др.]. – М. : Фин. и статистика, 1991. – 79 с.</w:t>
      </w:r>
    </w:p>
    <w:p w:rsidR="009A54B9" w:rsidRPr="00050C19" w:rsidRDefault="00FE0432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5</w:t>
      </w:r>
      <w:r w:rsidR="009A54B9" w:rsidRPr="00050C19">
        <w:rPr>
          <w:sz w:val="28"/>
          <w:szCs w:val="28"/>
        </w:rPr>
        <w:t xml:space="preserve">. Гусаров В.М. Статистика: </w:t>
      </w:r>
      <w:r w:rsidR="009A54B9" w:rsidRPr="00050C19">
        <w:rPr>
          <w:sz w:val="28"/>
          <w:szCs w:val="28"/>
          <w:lang w:val="uk-UA"/>
        </w:rPr>
        <w:t>у</w:t>
      </w:r>
      <w:r w:rsidR="009A54B9" w:rsidRPr="00050C19">
        <w:rPr>
          <w:sz w:val="28"/>
          <w:szCs w:val="28"/>
        </w:rPr>
        <w:t>чебное пособие для вузов</w:t>
      </w:r>
      <w:r w:rsidR="009A54B9" w:rsidRPr="00050C19">
        <w:rPr>
          <w:sz w:val="28"/>
          <w:szCs w:val="28"/>
          <w:lang w:val="uk-UA"/>
        </w:rPr>
        <w:t xml:space="preserve"> </w:t>
      </w:r>
      <w:r w:rsidR="009A54B9" w:rsidRPr="00050C19">
        <w:rPr>
          <w:sz w:val="28"/>
          <w:szCs w:val="28"/>
        </w:rPr>
        <w:t>/ В.М.Гусаров.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–М. : ЮНИТИ-ДАНА, 2001.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–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463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с.</w:t>
      </w:r>
    </w:p>
    <w:p w:rsidR="009A54B9" w:rsidRPr="00050C19" w:rsidRDefault="00FE0432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6</w:t>
      </w:r>
      <w:r w:rsidR="009A54B9" w:rsidRPr="00050C19">
        <w:rPr>
          <w:sz w:val="28"/>
          <w:szCs w:val="28"/>
        </w:rPr>
        <w:t>. Еронова В.Н.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 xml:space="preserve">Общая теория статистики: </w:t>
      </w:r>
      <w:r w:rsidR="009A54B9" w:rsidRPr="00050C19">
        <w:rPr>
          <w:sz w:val="28"/>
          <w:szCs w:val="28"/>
          <w:lang w:val="uk-UA"/>
        </w:rPr>
        <w:t>у</w:t>
      </w:r>
      <w:r w:rsidR="009A54B9" w:rsidRPr="00050C19">
        <w:rPr>
          <w:sz w:val="28"/>
          <w:szCs w:val="28"/>
        </w:rPr>
        <w:t>чебник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/ В.Н.Еронова, М.В.Едронова.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–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М. : Юрист, 2001.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–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511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с.</w:t>
      </w:r>
    </w:p>
    <w:p w:rsidR="009A54B9" w:rsidRPr="00050C19" w:rsidRDefault="00FE0432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7</w:t>
      </w:r>
      <w:r w:rsidR="009A54B9" w:rsidRPr="00050C19">
        <w:rPr>
          <w:sz w:val="28"/>
          <w:szCs w:val="28"/>
        </w:rPr>
        <w:t xml:space="preserve">. Елисеева И.И. Общая теория статистики: </w:t>
      </w:r>
      <w:r w:rsidR="009A54B9" w:rsidRPr="00050C19">
        <w:rPr>
          <w:sz w:val="28"/>
          <w:szCs w:val="28"/>
          <w:lang w:val="uk-UA"/>
        </w:rPr>
        <w:t>у</w:t>
      </w:r>
      <w:r w:rsidR="009A54B9" w:rsidRPr="00050C19">
        <w:rPr>
          <w:sz w:val="28"/>
          <w:szCs w:val="28"/>
        </w:rPr>
        <w:t>чебник для вузов, обучающих по специальности «Статистика»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/ И.И.Елисеева</w:t>
      </w:r>
      <w:r w:rsidR="009A54B9" w:rsidRPr="00050C19">
        <w:rPr>
          <w:sz w:val="28"/>
          <w:szCs w:val="28"/>
          <w:lang w:val="uk-UA"/>
        </w:rPr>
        <w:t>,</w:t>
      </w:r>
      <w:r w:rsidR="009A54B9" w:rsidRPr="00050C19">
        <w:rPr>
          <w:sz w:val="28"/>
          <w:szCs w:val="28"/>
        </w:rPr>
        <w:t xml:space="preserve"> М.М.Юзбашева; </w:t>
      </w:r>
      <w:r w:rsidR="009A54B9" w:rsidRPr="00050C19">
        <w:rPr>
          <w:sz w:val="28"/>
          <w:szCs w:val="28"/>
          <w:lang w:val="uk-UA"/>
        </w:rPr>
        <w:t>п</w:t>
      </w:r>
      <w:r w:rsidR="009A54B9" w:rsidRPr="00050C19">
        <w:rPr>
          <w:sz w:val="28"/>
          <w:szCs w:val="28"/>
        </w:rPr>
        <w:t>од ред. Елисеево</w:t>
      </w:r>
      <w:r w:rsidR="009A54B9" w:rsidRPr="00050C19">
        <w:rPr>
          <w:sz w:val="28"/>
          <w:szCs w:val="28"/>
          <w:lang w:val="uk-UA"/>
        </w:rPr>
        <w:t>й И.И</w:t>
      </w:r>
      <w:r w:rsidR="009A54B9" w:rsidRPr="00050C19">
        <w:rPr>
          <w:sz w:val="28"/>
          <w:szCs w:val="28"/>
        </w:rPr>
        <w:t>.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–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М. : Финансы и статистика, 1996.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–</w:t>
      </w:r>
      <w:r w:rsidR="009A54B9" w:rsidRPr="00050C19">
        <w:rPr>
          <w:sz w:val="28"/>
          <w:szCs w:val="28"/>
          <w:lang w:val="uk-UA"/>
        </w:rPr>
        <w:t> </w:t>
      </w:r>
      <w:r w:rsidR="009A54B9" w:rsidRPr="00050C19">
        <w:rPr>
          <w:sz w:val="28"/>
          <w:szCs w:val="28"/>
        </w:rPr>
        <w:t>366 с.</w:t>
      </w:r>
    </w:p>
    <w:p w:rsidR="009A54B9" w:rsidRPr="00050C19" w:rsidRDefault="00FE0432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8</w:t>
      </w:r>
      <w:r w:rsidR="009A54B9" w:rsidRPr="00050C19">
        <w:rPr>
          <w:sz w:val="28"/>
          <w:szCs w:val="28"/>
        </w:rPr>
        <w:t>. Захошай В.Б. Статистика труда и занятости: учебно-метод. Пособие / В.Б.Захошай, А.В.Калинина; под ред. Захошай В.Б. – К. : МАУП, 2000. – 79 с.</w:t>
      </w:r>
    </w:p>
    <w:p w:rsidR="009A54B9" w:rsidRPr="00050C19" w:rsidRDefault="00FE0432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9</w:t>
      </w:r>
      <w:r w:rsidR="009A54B9" w:rsidRPr="00050C19">
        <w:rPr>
          <w:sz w:val="28"/>
          <w:szCs w:val="28"/>
        </w:rPr>
        <w:t>. Кожухарь Л.И. Основы общей теории статистики / Л.И.Кожухарь. –М. : Финансы и статистика, 2001. – 144 с.</w:t>
      </w:r>
    </w:p>
    <w:p w:rsidR="009A54B9" w:rsidRPr="00050C19" w:rsidRDefault="009A54B9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</w:t>
      </w:r>
      <w:r w:rsidR="00FE0432" w:rsidRPr="00050C19">
        <w:rPr>
          <w:sz w:val="28"/>
          <w:szCs w:val="28"/>
        </w:rPr>
        <w:t>0</w:t>
      </w:r>
      <w:r w:rsidRPr="00050C19">
        <w:rPr>
          <w:sz w:val="28"/>
          <w:szCs w:val="28"/>
        </w:rPr>
        <w:t>. Кулинич О.И. Теор</w:t>
      </w:r>
      <w:r w:rsidRPr="00050C19">
        <w:rPr>
          <w:sz w:val="28"/>
          <w:szCs w:val="28"/>
          <w:lang w:val="en-US"/>
        </w:rPr>
        <w:t>i</w:t>
      </w:r>
      <w:r w:rsidRPr="00050C19">
        <w:rPr>
          <w:sz w:val="28"/>
          <w:szCs w:val="28"/>
        </w:rPr>
        <w:t>я статистики: учебник / О.И.Кулинич. – Кировоград : Держ. Центр-укр. вид-во, 1996. – 227 с.</w:t>
      </w:r>
    </w:p>
    <w:p w:rsidR="009A54B9" w:rsidRPr="00050C19" w:rsidRDefault="00FE0432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11</w:t>
      </w:r>
      <w:r w:rsidR="009A54B9" w:rsidRPr="00050C19">
        <w:rPr>
          <w:sz w:val="28"/>
          <w:szCs w:val="28"/>
        </w:rPr>
        <w:t>. Практикум по теории статистики: учеб. Пособие / отв.ред. проф. Р.А. Шмойлов [и др.].  – М. : Финансы и статистика, 2000. – 416 с.</w:t>
      </w:r>
    </w:p>
    <w:p w:rsidR="009A54B9" w:rsidRPr="00050C19" w:rsidRDefault="00FE0432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12</w:t>
      </w:r>
      <w:r w:rsidR="009A54B9" w:rsidRPr="00050C19">
        <w:rPr>
          <w:sz w:val="28"/>
          <w:szCs w:val="28"/>
        </w:rPr>
        <w:t>.Сиденко А.В. Статистика: учебник / А.В.Сиденко, Г.Ю.Попов, В.М. Матвеева; под ред. Сиденко А.В. – М.</w:t>
      </w:r>
      <w:r w:rsidR="009A54B9" w:rsidRPr="00050C19">
        <w:rPr>
          <w:sz w:val="28"/>
          <w:szCs w:val="28"/>
          <w:lang w:val="en-US"/>
        </w:rPr>
        <w:t> </w:t>
      </w:r>
      <w:r w:rsidR="009A54B9" w:rsidRPr="00050C19">
        <w:rPr>
          <w:sz w:val="28"/>
          <w:szCs w:val="28"/>
        </w:rPr>
        <w:t>: Изд-во «Дело и Сервис», 2000.</w:t>
      </w:r>
      <w:r w:rsidR="009A54B9" w:rsidRPr="00050C19">
        <w:rPr>
          <w:sz w:val="28"/>
          <w:szCs w:val="28"/>
          <w:lang w:val="en-US"/>
        </w:rPr>
        <w:t> </w:t>
      </w:r>
      <w:r w:rsidR="009A54B9" w:rsidRPr="00050C19">
        <w:rPr>
          <w:sz w:val="28"/>
          <w:szCs w:val="28"/>
        </w:rPr>
        <w:t>–</w:t>
      </w:r>
      <w:r w:rsidR="009A54B9" w:rsidRPr="00050C19">
        <w:rPr>
          <w:sz w:val="28"/>
          <w:szCs w:val="28"/>
          <w:lang w:val="en-US"/>
        </w:rPr>
        <w:t> </w:t>
      </w:r>
      <w:r w:rsidR="009A54B9" w:rsidRPr="00050C19">
        <w:rPr>
          <w:sz w:val="28"/>
          <w:szCs w:val="28"/>
        </w:rPr>
        <w:t>464</w:t>
      </w:r>
      <w:r w:rsidR="009A54B9" w:rsidRPr="00050C19">
        <w:rPr>
          <w:sz w:val="28"/>
          <w:szCs w:val="28"/>
          <w:lang w:val="en-US"/>
        </w:rPr>
        <w:t> </w:t>
      </w:r>
      <w:r w:rsidR="009A54B9" w:rsidRPr="00050C19">
        <w:rPr>
          <w:sz w:val="28"/>
          <w:szCs w:val="28"/>
        </w:rPr>
        <w:t>с.</w:t>
      </w:r>
    </w:p>
    <w:p w:rsidR="009A54B9" w:rsidRPr="00050C19" w:rsidRDefault="00FE0432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13</w:t>
      </w:r>
      <w:r w:rsidR="009A54B9" w:rsidRPr="00050C19">
        <w:rPr>
          <w:sz w:val="28"/>
          <w:szCs w:val="28"/>
        </w:rPr>
        <w:t>. Статистика: Сботник задач: учеб. пособие для экон. вузов и фак. / отв.ред. А.В.Головач [и др.]. – К. : Вища шк., 1994. – 445 с.</w:t>
      </w:r>
    </w:p>
    <w:p w:rsidR="009A54B9" w:rsidRPr="00050C19" w:rsidRDefault="00FE0432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14</w:t>
      </w:r>
      <w:r w:rsidR="009A54B9" w:rsidRPr="00050C19">
        <w:rPr>
          <w:sz w:val="28"/>
          <w:szCs w:val="28"/>
        </w:rPr>
        <w:t>. Статистика: учебник / отв.ред. С.С.Герасименко [и др.]. – К. : КНЭУ, 2000. – 450 </w:t>
      </w:r>
      <w:r w:rsidR="009A54B9" w:rsidRPr="00050C19">
        <w:rPr>
          <w:sz w:val="28"/>
          <w:szCs w:val="28"/>
          <w:lang w:val="en-US"/>
        </w:rPr>
        <w:t>c</w:t>
      </w:r>
      <w:r w:rsidR="009A54B9" w:rsidRPr="00050C19">
        <w:rPr>
          <w:sz w:val="28"/>
          <w:szCs w:val="28"/>
        </w:rPr>
        <w:t>.</w:t>
      </w:r>
    </w:p>
    <w:p w:rsidR="009A54B9" w:rsidRPr="00050C19" w:rsidRDefault="00FE0432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15</w:t>
      </w:r>
      <w:r w:rsidR="009A54B9" w:rsidRPr="00050C19">
        <w:rPr>
          <w:sz w:val="28"/>
          <w:szCs w:val="28"/>
        </w:rPr>
        <w:t xml:space="preserve">. Теория статистики: учебник / отв.ред. </w:t>
      </w:r>
      <w:r w:rsidRPr="00050C19">
        <w:rPr>
          <w:sz w:val="28"/>
          <w:szCs w:val="28"/>
        </w:rPr>
        <w:t xml:space="preserve">Г.Л.Громыко [и др.].  – М. : </w:t>
      </w:r>
      <w:r w:rsidR="009A54B9" w:rsidRPr="00050C19">
        <w:rPr>
          <w:sz w:val="28"/>
          <w:szCs w:val="28"/>
        </w:rPr>
        <w:t>Инфра – М, 2002. – 414 с.</w:t>
      </w:r>
    </w:p>
    <w:p w:rsidR="009A54B9" w:rsidRPr="00050C19" w:rsidRDefault="00FE0432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16</w:t>
      </w:r>
      <w:r w:rsidR="009A54B9" w:rsidRPr="00050C19">
        <w:rPr>
          <w:sz w:val="28"/>
          <w:szCs w:val="28"/>
        </w:rPr>
        <w:t>. Теория статистики: учебник / отв.ред. Р.А.Шмойлов [и др.]. – 3-е изд., перер. – М. : Финансы и статистика, 2001. – 240 </w:t>
      </w:r>
      <w:r w:rsidR="009A54B9" w:rsidRPr="00050C19">
        <w:rPr>
          <w:sz w:val="28"/>
          <w:szCs w:val="28"/>
          <w:lang w:val="en-US"/>
        </w:rPr>
        <w:t>c</w:t>
      </w:r>
      <w:r w:rsidR="009A54B9" w:rsidRPr="00050C19">
        <w:rPr>
          <w:sz w:val="28"/>
          <w:szCs w:val="28"/>
        </w:rPr>
        <w:t>.</w:t>
      </w:r>
    </w:p>
    <w:p w:rsidR="009A54B9" w:rsidRPr="00050C19" w:rsidRDefault="00FE0432" w:rsidP="00050C19">
      <w:pPr>
        <w:spacing w:line="360" w:lineRule="auto"/>
        <w:ind w:firstLine="720"/>
        <w:jc w:val="both"/>
        <w:rPr>
          <w:sz w:val="28"/>
          <w:szCs w:val="28"/>
        </w:rPr>
      </w:pPr>
      <w:r w:rsidRPr="00050C19">
        <w:rPr>
          <w:sz w:val="28"/>
          <w:szCs w:val="28"/>
        </w:rPr>
        <w:t>17</w:t>
      </w:r>
      <w:r w:rsidR="009A54B9" w:rsidRPr="00050C19">
        <w:rPr>
          <w:sz w:val="28"/>
          <w:szCs w:val="28"/>
        </w:rPr>
        <w:t>. Эрина А.М. Теория статистики: практикум / А.М.Эрина, З.О.Пальям; под ред. Эрина А.М. – К. : Знання, 2002. – 323 с.</w:t>
      </w:r>
    </w:p>
    <w:p w:rsidR="00FE0432" w:rsidRPr="00050C19" w:rsidRDefault="00FE0432" w:rsidP="00050C19">
      <w:pPr>
        <w:spacing w:line="360" w:lineRule="auto"/>
        <w:ind w:firstLine="720"/>
        <w:jc w:val="both"/>
        <w:rPr>
          <w:sz w:val="28"/>
          <w:szCs w:val="28"/>
        </w:rPr>
      </w:pPr>
    </w:p>
    <w:p w:rsidR="009A54B9" w:rsidRPr="00050C19" w:rsidRDefault="009A54B9" w:rsidP="00050C19">
      <w:pPr>
        <w:spacing w:line="360" w:lineRule="auto"/>
        <w:ind w:firstLine="0"/>
        <w:rPr>
          <w:sz w:val="28"/>
          <w:szCs w:val="28"/>
        </w:rPr>
      </w:pPr>
      <w:r w:rsidRPr="00050C19">
        <w:rPr>
          <w:sz w:val="28"/>
          <w:szCs w:val="28"/>
        </w:rPr>
        <w:t>Заказ № _____ от «___»________20___г. Тираж ________ экз.</w:t>
      </w:r>
    </w:p>
    <w:p w:rsidR="009A54B9" w:rsidRPr="00050C19" w:rsidRDefault="009A54B9" w:rsidP="00050C19">
      <w:pPr>
        <w:spacing w:line="360" w:lineRule="auto"/>
        <w:ind w:firstLine="0"/>
        <w:rPr>
          <w:sz w:val="28"/>
          <w:szCs w:val="28"/>
        </w:rPr>
      </w:pPr>
      <w:r w:rsidRPr="00050C19">
        <w:rPr>
          <w:sz w:val="28"/>
          <w:szCs w:val="28"/>
        </w:rPr>
        <w:t>Изд-во СевНТУ</w:t>
      </w:r>
      <w:bookmarkStart w:id="1" w:name="_GoBack"/>
      <w:bookmarkEnd w:id="1"/>
    </w:p>
    <w:sectPr w:rsidR="009A54B9" w:rsidRPr="00050C19" w:rsidSect="00050C19">
      <w:headerReference w:type="even" r:id="rId200"/>
      <w:headerReference w:type="default" r:id="rId201"/>
      <w:type w:val="continuous"/>
      <w:pgSz w:w="11906" w:h="16838" w:code="9"/>
      <w:pgMar w:top="1134" w:right="850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34D" w:rsidRDefault="001A734D">
      <w:pPr>
        <w:spacing w:line="240" w:lineRule="auto"/>
      </w:pPr>
      <w:r>
        <w:separator/>
      </w:r>
    </w:p>
  </w:endnote>
  <w:endnote w:type="continuationSeparator" w:id="0">
    <w:p w:rsidR="001A734D" w:rsidRDefault="001A73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34D" w:rsidRDefault="001A734D">
      <w:pPr>
        <w:spacing w:line="240" w:lineRule="auto"/>
      </w:pPr>
      <w:r>
        <w:separator/>
      </w:r>
    </w:p>
  </w:footnote>
  <w:footnote w:type="continuationSeparator" w:id="0">
    <w:p w:rsidR="001A734D" w:rsidRDefault="001A73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4B9" w:rsidRDefault="009A54B9">
    <w:pPr>
      <w:pStyle w:val="a3"/>
      <w:framePr w:wrap="around" w:vAnchor="text" w:hAnchor="margin" w:xAlign="outside" w:y="1"/>
      <w:rPr>
        <w:rStyle w:val="a5"/>
      </w:rPr>
    </w:pPr>
  </w:p>
  <w:p w:rsidR="009A54B9" w:rsidRDefault="009A54B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4B9" w:rsidRDefault="00AA00CD">
    <w:pPr>
      <w:pStyle w:val="a3"/>
      <w:framePr w:wrap="around" w:vAnchor="text" w:hAnchor="margin" w:xAlign="outside" w:y="1"/>
      <w:rPr>
        <w:rStyle w:val="a5"/>
      </w:rPr>
    </w:pPr>
    <w:r>
      <w:rPr>
        <w:rStyle w:val="a5"/>
        <w:noProof/>
      </w:rPr>
      <w:t>3</w:t>
    </w:r>
  </w:p>
  <w:p w:rsidR="009A54B9" w:rsidRDefault="009A54B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E57DF"/>
    <w:multiLevelType w:val="hybridMultilevel"/>
    <w:tmpl w:val="3B8E2E6A"/>
    <w:lvl w:ilvl="0" w:tplc="AC1AF1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13A0A05"/>
    <w:multiLevelType w:val="hybridMultilevel"/>
    <w:tmpl w:val="C2BE7344"/>
    <w:lvl w:ilvl="0" w:tplc="2D0819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D14"/>
    <w:rsid w:val="00001A97"/>
    <w:rsid w:val="00050C19"/>
    <w:rsid w:val="00182B63"/>
    <w:rsid w:val="001A734D"/>
    <w:rsid w:val="001B0BCC"/>
    <w:rsid w:val="001B7C35"/>
    <w:rsid w:val="001C2F09"/>
    <w:rsid w:val="001E7515"/>
    <w:rsid w:val="00231B9E"/>
    <w:rsid w:val="004B4EC1"/>
    <w:rsid w:val="004E6A03"/>
    <w:rsid w:val="005435CD"/>
    <w:rsid w:val="00591124"/>
    <w:rsid w:val="00845F52"/>
    <w:rsid w:val="009A54B9"/>
    <w:rsid w:val="009D676B"/>
    <w:rsid w:val="00AA00CD"/>
    <w:rsid w:val="00AB4510"/>
    <w:rsid w:val="00B212CA"/>
    <w:rsid w:val="00DD0EBE"/>
    <w:rsid w:val="00DF1F12"/>
    <w:rsid w:val="00E37BFB"/>
    <w:rsid w:val="00E57C39"/>
    <w:rsid w:val="00EE3D14"/>
    <w:rsid w:val="00F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4"/>
    <o:shapelayout v:ext="edit">
      <o:idmap v:ext="edit" data="1"/>
    </o:shapelayout>
  </w:shapeDefaults>
  <w:decimalSymbol w:val=","/>
  <w:listSeparator w:val=";"/>
  <w14:defaultImageDpi w14:val="0"/>
  <w15:chartTrackingRefBased/>
  <w15:docId w15:val="{BB77CF95-4922-44E6-8A14-2098DCDD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uto"/>
      <w:ind w:firstLine="38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autoSpaceDE/>
      <w:autoSpaceDN/>
      <w:adjustRightInd/>
      <w:spacing w:line="240" w:lineRule="auto"/>
      <w:ind w:left="567" w:right="567" w:firstLine="0"/>
      <w:jc w:val="center"/>
      <w:outlineLvl w:val="0"/>
    </w:pPr>
    <w:rPr>
      <w:b/>
      <w:caps/>
      <w:spacing w:val="20"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autoSpaceDE/>
      <w:autoSpaceDN/>
      <w:adjustRightInd/>
      <w:spacing w:before="240" w:after="60" w:line="240" w:lineRule="auto"/>
      <w:ind w:firstLine="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/>
      <w:autoSpaceDE/>
      <w:autoSpaceDN/>
      <w:adjustRightInd/>
      <w:spacing w:line="240" w:lineRule="auto"/>
      <w:ind w:firstLine="0"/>
      <w:jc w:val="center"/>
      <w:outlineLvl w:val="4"/>
    </w:pPr>
    <w:rPr>
      <w:b/>
      <w:caps/>
      <w:sz w:val="32"/>
      <w:szCs w:val="32"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/>
      <w:spacing w:line="240" w:lineRule="auto"/>
      <w:ind w:firstLine="0"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/>
      <w:tabs>
        <w:tab w:val="left" w:leader="hyphen" w:pos="0"/>
        <w:tab w:val="left" w:pos="567"/>
      </w:tabs>
      <w:spacing w:line="240" w:lineRule="auto"/>
      <w:ind w:firstLine="0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widowControl/>
      <w:autoSpaceDE/>
      <w:autoSpaceDN/>
      <w:adjustRightInd/>
      <w:spacing w:line="240" w:lineRule="auto"/>
      <w:ind w:firstLine="0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/>
      <w:spacing w:line="240" w:lineRule="auto"/>
      <w:ind w:firstLine="0"/>
      <w:outlineLvl w:val="8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20"/>
      <w:jc w:val="both"/>
    </w:pPr>
    <w:rPr>
      <w:rFonts w:ascii="Arial" w:hAnsi="Arial" w:cs="Arial"/>
      <w:sz w:val="48"/>
      <w:szCs w:val="48"/>
    </w:rPr>
  </w:style>
  <w:style w:type="paragraph" w:customStyle="1" w:styleId="FR2">
    <w:name w:val="FR2"/>
    <w:pPr>
      <w:widowControl w:val="0"/>
      <w:autoSpaceDE w:val="0"/>
      <w:autoSpaceDN w:val="0"/>
      <w:adjustRightInd w:val="0"/>
      <w:ind w:left="3440"/>
    </w:pPr>
    <w:rPr>
      <w:rFonts w:ascii="Arial" w:hAnsi="Arial" w:cs="Arial"/>
      <w:noProof/>
      <w:sz w:val="56"/>
      <w:szCs w:val="56"/>
    </w:rPr>
  </w:style>
  <w:style w:type="paragraph" w:customStyle="1" w:styleId="FR4">
    <w:name w:val="FR4"/>
    <w:pPr>
      <w:widowControl w:val="0"/>
      <w:autoSpaceDE w:val="0"/>
      <w:autoSpaceDN w:val="0"/>
      <w:adjustRightInd w:val="0"/>
      <w:ind w:left="3560"/>
    </w:pPr>
    <w:rPr>
      <w:rFonts w:ascii="Arial" w:hAnsi="Arial" w:cs="Arial"/>
      <w:b/>
      <w:bCs/>
      <w:sz w:val="12"/>
      <w:szCs w:val="12"/>
    </w:rPr>
  </w:style>
  <w:style w:type="paragraph" w:styleId="a3">
    <w:name w:val="header"/>
    <w:basedOn w:val="a"/>
    <w:link w:val="a4"/>
    <w:uiPriority w:val="99"/>
    <w:semiHidden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pPr>
      <w:widowControl/>
      <w:autoSpaceDE/>
      <w:autoSpaceDN/>
      <w:adjustRightInd/>
      <w:spacing w:line="240" w:lineRule="auto"/>
      <w:ind w:firstLine="0"/>
      <w:jc w:val="both"/>
    </w:p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customStyle="1" w:styleId="a8">
    <w:name w:val="Таблица"/>
    <w:basedOn w:val="a"/>
    <w:autoRedefine/>
    <w:pPr>
      <w:widowControl/>
      <w:autoSpaceDE/>
      <w:autoSpaceDN/>
      <w:adjustRightInd/>
      <w:spacing w:line="240" w:lineRule="auto"/>
      <w:ind w:right="-43" w:firstLine="0"/>
      <w:jc w:val="center"/>
    </w:pPr>
    <w:rPr>
      <w:sz w:val="28"/>
      <w:szCs w:val="20"/>
    </w:rPr>
  </w:style>
  <w:style w:type="paragraph" w:styleId="a9">
    <w:name w:val="Body Text Indent"/>
    <w:basedOn w:val="a"/>
    <w:link w:val="aa"/>
    <w:uiPriority w:val="99"/>
    <w:semiHidden/>
    <w:pPr>
      <w:widowControl/>
      <w:autoSpaceDE/>
      <w:autoSpaceDN/>
      <w:adjustRightInd/>
      <w:spacing w:line="240" w:lineRule="auto"/>
      <w:ind w:firstLine="720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uiPriority w:val="99"/>
    <w:semiHidden/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Pr>
      <w:sz w:val="24"/>
      <w:szCs w:val="24"/>
    </w:rPr>
  </w:style>
  <w:style w:type="paragraph" w:styleId="ad">
    <w:name w:val="Title"/>
    <w:basedOn w:val="a"/>
    <w:link w:val="ae"/>
    <w:uiPriority w:val="10"/>
    <w:qFormat/>
    <w:pPr>
      <w:widowControl/>
      <w:autoSpaceDE/>
      <w:autoSpaceDN/>
      <w:adjustRightInd/>
      <w:spacing w:line="240" w:lineRule="auto"/>
      <w:ind w:firstLine="0"/>
      <w:jc w:val="center"/>
    </w:pPr>
    <w:rPr>
      <w:b/>
      <w:bCs/>
      <w:i/>
      <w:iCs/>
      <w:sz w:val="28"/>
    </w:rPr>
  </w:style>
  <w:style w:type="character" w:customStyle="1" w:styleId="ae">
    <w:name w:val="Название Знак"/>
    <w:link w:val="ad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semiHidden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af">
    <w:name w:val="Plain Text"/>
    <w:basedOn w:val="a"/>
    <w:link w:val="af0"/>
    <w:uiPriority w:val="99"/>
    <w:pPr>
      <w:overflowPunct w:val="0"/>
      <w:spacing w:line="240" w:lineRule="auto"/>
      <w:ind w:firstLine="0"/>
      <w:textAlignment w:val="baseline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uiPriority w:val="99"/>
    <w:semiHidden/>
    <w:rPr>
      <w:rFonts w:ascii="Courier New" w:hAnsi="Courier New" w:cs="Courier New"/>
    </w:rPr>
  </w:style>
  <w:style w:type="paragraph" w:styleId="33">
    <w:name w:val="Body Text Indent 3"/>
    <w:basedOn w:val="a"/>
    <w:link w:val="34"/>
    <w:uiPriority w:val="99"/>
    <w:semiHidden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f1">
    <w:name w:val="Subtitle"/>
    <w:basedOn w:val="a"/>
    <w:link w:val="af2"/>
    <w:uiPriority w:val="11"/>
    <w:qFormat/>
    <w:pPr>
      <w:spacing w:line="240" w:lineRule="auto"/>
      <w:ind w:firstLine="426"/>
    </w:pPr>
    <w:rPr>
      <w:b/>
      <w:sz w:val="20"/>
      <w:szCs w:val="20"/>
    </w:rPr>
  </w:style>
  <w:style w:type="character" w:customStyle="1" w:styleId="af2">
    <w:name w:val="Подзаголовок Знак"/>
    <w:link w:val="af1"/>
    <w:uiPriority w:val="11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63" Type="http://schemas.openxmlformats.org/officeDocument/2006/relationships/image" Target="media/image56.wmf"/><Relationship Id="rId84" Type="http://schemas.openxmlformats.org/officeDocument/2006/relationships/image" Target="media/image77.wmf"/><Relationship Id="rId138" Type="http://schemas.openxmlformats.org/officeDocument/2006/relationships/image" Target="media/image131.wmf"/><Relationship Id="rId159" Type="http://schemas.openxmlformats.org/officeDocument/2006/relationships/image" Target="media/image152.wmf"/><Relationship Id="rId170" Type="http://schemas.openxmlformats.org/officeDocument/2006/relationships/image" Target="media/image163.wmf"/><Relationship Id="rId191" Type="http://schemas.openxmlformats.org/officeDocument/2006/relationships/image" Target="media/image184.wmf"/><Relationship Id="rId196" Type="http://schemas.openxmlformats.org/officeDocument/2006/relationships/image" Target="media/image189.wmf"/><Relationship Id="rId200" Type="http://schemas.openxmlformats.org/officeDocument/2006/relationships/header" Target="header1.xml"/><Relationship Id="rId16" Type="http://schemas.openxmlformats.org/officeDocument/2006/relationships/image" Target="media/image9.wmf"/><Relationship Id="rId107" Type="http://schemas.openxmlformats.org/officeDocument/2006/relationships/image" Target="media/image100.wmf"/><Relationship Id="rId11" Type="http://schemas.openxmlformats.org/officeDocument/2006/relationships/image" Target="media/image4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102" Type="http://schemas.openxmlformats.org/officeDocument/2006/relationships/image" Target="media/image95.wmf"/><Relationship Id="rId123" Type="http://schemas.openxmlformats.org/officeDocument/2006/relationships/image" Target="media/image116.wmf"/><Relationship Id="rId128" Type="http://schemas.openxmlformats.org/officeDocument/2006/relationships/image" Target="media/image121.wmf"/><Relationship Id="rId144" Type="http://schemas.openxmlformats.org/officeDocument/2006/relationships/image" Target="media/image137.wmf"/><Relationship Id="rId149" Type="http://schemas.openxmlformats.org/officeDocument/2006/relationships/image" Target="media/image142.wmf"/><Relationship Id="rId5" Type="http://schemas.openxmlformats.org/officeDocument/2006/relationships/webSettings" Target="webSettings.xml"/><Relationship Id="rId90" Type="http://schemas.openxmlformats.org/officeDocument/2006/relationships/image" Target="media/image83.wmf"/><Relationship Id="rId95" Type="http://schemas.openxmlformats.org/officeDocument/2006/relationships/image" Target="media/image88.wmf"/><Relationship Id="rId160" Type="http://schemas.openxmlformats.org/officeDocument/2006/relationships/image" Target="media/image153.wmf"/><Relationship Id="rId165" Type="http://schemas.openxmlformats.org/officeDocument/2006/relationships/image" Target="media/image158.wmf"/><Relationship Id="rId181" Type="http://schemas.openxmlformats.org/officeDocument/2006/relationships/image" Target="media/image174.wmf"/><Relationship Id="rId186" Type="http://schemas.openxmlformats.org/officeDocument/2006/relationships/image" Target="media/image179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113" Type="http://schemas.openxmlformats.org/officeDocument/2006/relationships/image" Target="media/image106.wmf"/><Relationship Id="rId118" Type="http://schemas.openxmlformats.org/officeDocument/2006/relationships/image" Target="media/image111.wmf"/><Relationship Id="rId134" Type="http://schemas.openxmlformats.org/officeDocument/2006/relationships/image" Target="media/image127.wmf"/><Relationship Id="rId139" Type="http://schemas.openxmlformats.org/officeDocument/2006/relationships/image" Target="media/image132.wmf"/><Relationship Id="rId80" Type="http://schemas.openxmlformats.org/officeDocument/2006/relationships/image" Target="media/image73.wmf"/><Relationship Id="rId85" Type="http://schemas.openxmlformats.org/officeDocument/2006/relationships/image" Target="media/image78.wmf"/><Relationship Id="rId150" Type="http://schemas.openxmlformats.org/officeDocument/2006/relationships/image" Target="media/image143.wmf"/><Relationship Id="rId155" Type="http://schemas.openxmlformats.org/officeDocument/2006/relationships/image" Target="media/image148.wmf"/><Relationship Id="rId171" Type="http://schemas.openxmlformats.org/officeDocument/2006/relationships/image" Target="media/image164.wmf"/><Relationship Id="rId176" Type="http://schemas.openxmlformats.org/officeDocument/2006/relationships/image" Target="media/image169.wmf"/><Relationship Id="rId192" Type="http://schemas.openxmlformats.org/officeDocument/2006/relationships/image" Target="media/image185.wmf"/><Relationship Id="rId197" Type="http://schemas.openxmlformats.org/officeDocument/2006/relationships/image" Target="media/image190.wmf"/><Relationship Id="rId201" Type="http://schemas.openxmlformats.org/officeDocument/2006/relationships/header" Target="header2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96.wmf"/><Relationship Id="rId108" Type="http://schemas.openxmlformats.org/officeDocument/2006/relationships/image" Target="media/image101.wmf"/><Relationship Id="rId124" Type="http://schemas.openxmlformats.org/officeDocument/2006/relationships/image" Target="media/image117.wmf"/><Relationship Id="rId129" Type="http://schemas.openxmlformats.org/officeDocument/2006/relationships/image" Target="media/image122.wmf"/><Relationship Id="rId54" Type="http://schemas.openxmlformats.org/officeDocument/2006/relationships/image" Target="media/image47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91" Type="http://schemas.openxmlformats.org/officeDocument/2006/relationships/image" Target="media/image84.wmf"/><Relationship Id="rId96" Type="http://schemas.openxmlformats.org/officeDocument/2006/relationships/image" Target="media/image89.wmf"/><Relationship Id="rId140" Type="http://schemas.openxmlformats.org/officeDocument/2006/relationships/image" Target="media/image133.wmf"/><Relationship Id="rId145" Type="http://schemas.openxmlformats.org/officeDocument/2006/relationships/image" Target="media/image138.wmf"/><Relationship Id="rId161" Type="http://schemas.openxmlformats.org/officeDocument/2006/relationships/image" Target="media/image154.wmf"/><Relationship Id="rId166" Type="http://schemas.openxmlformats.org/officeDocument/2006/relationships/image" Target="media/image159.wmf"/><Relationship Id="rId182" Type="http://schemas.openxmlformats.org/officeDocument/2006/relationships/image" Target="media/image175.wmf"/><Relationship Id="rId187" Type="http://schemas.openxmlformats.org/officeDocument/2006/relationships/image" Target="media/image18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49" Type="http://schemas.openxmlformats.org/officeDocument/2006/relationships/image" Target="media/image42.wmf"/><Relationship Id="rId114" Type="http://schemas.openxmlformats.org/officeDocument/2006/relationships/image" Target="media/image107.wmf"/><Relationship Id="rId119" Type="http://schemas.openxmlformats.org/officeDocument/2006/relationships/image" Target="media/image112.wmf"/><Relationship Id="rId44" Type="http://schemas.openxmlformats.org/officeDocument/2006/relationships/image" Target="media/image37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81" Type="http://schemas.openxmlformats.org/officeDocument/2006/relationships/image" Target="media/image74.wmf"/><Relationship Id="rId86" Type="http://schemas.openxmlformats.org/officeDocument/2006/relationships/image" Target="media/image79.wmf"/><Relationship Id="rId130" Type="http://schemas.openxmlformats.org/officeDocument/2006/relationships/image" Target="media/image123.wmf"/><Relationship Id="rId135" Type="http://schemas.openxmlformats.org/officeDocument/2006/relationships/image" Target="media/image128.wmf"/><Relationship Id="rId151" Type="http://schemas.openxmlformats.org/officeDocument/2006/relationships/image" Target="media/image144.wmf"/><Relationship Id="rId156" Type="http://schemas.openxmlformats.org/officeDocument/2006/relationships/image" Target="media/image149.wmf"/><Relationship Id="rId177" Type="http://schemas.openxmlformats.org/officeDocument/2006/relationships/image" Target="media/image170.wmf"/><Relationship Id="rId198" Type="http://schemas.openxmlformats.org/officeDocument/2006/relationships/image" Target="media/image191.wmf"/><Relationship Id="rId172" Type="http://schemas.openxmlformats.org/officeDocument/2006/relationships/image" Target="media/image165.wmf"/><Relationship Id="rId193" Type="http://schemas.openxmlformats.org/officeDocument/2006/relationships/image" Target="media/image186.wmf"/><Relationship Id="rId202" Type="http://schemas.openxmlformats.org/officeDocument/2006/relationships/fontTable" Target="fontTable.xm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109" Type="http://schemas.openxmlformats.org/officeDocument/2006/relationships/image" Target="media/image102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97" Type="http://schemas.openxmlformats.org/officeDocument/2006/relationships/image" Target="media/image90.wmf"/><Relationship Id="rId104" Type="http://schemas.openxmlformats.org/officeDocument/2006/relationships/image" Target="media/image97.wmf"/><Relationship Id="rId120" Type="http://schemas.openxmlformats.org/officeDocument/2006/relationships/image" Target="media/image113.wmf"/><Relationship Id="rId125" Type="http://schemas.openxmlformats.org/officeDocument/2006/relationships/image" Target="media/image118.wmf"/><Relationship Id="rId141" Type="http://schemas.openxmlformats.org/officeDocument/2006/relationships/image" Target="media/image134.wmf"/><Relationship Id="rId146" Type="http://schemas.openxmlformats.org/officeDocument/2006/relationships/image" Target="media/image139.wmf"/><Relationship Id="rId167" Type="http://schemas.openxmlformats.org/officeDocument/2006/relationships/image" Target="media/image160.wmf"/><Relationship Id="rId188" Type="http://schemas.openxmlformats.org/officeDocument/2006/relationships/image" Target="media/image181.wmf"/><Relationship Id="rId7" Type="http://schemas.openxmlformats.org/officeDocument/2006/relationships/endnotes" Target="endnotes.xml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162" Type="http://schemas.openxmlformats.org/officeDocument/2006/relationships/image" Target="media/image155.wmf"/><Relationship Id="rId183" Type="http://schemas.openxmlformats.org/officeDocument/2006/relationships/image" Target="media/image176.wmf"/><Relationship Id="rId2" Type="http://schemas.openxmlformats.org/officeDocument/2006/relationships/numbering" Target="numbering.xml"/><Relationship Id="rId29" Type="http://schemas.openxmlformats.org/officeDocument/2006/relationships/image" Target="media/image22.wmf"/><Relationship Id="rId24" Type="http://schemas.openxmlformats.org/officeDocument/2006/relationships/image" Target="media/image17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66" Type="http://schemas.openxmlformats.org/officeDocument/2006/relationships/image" Target="media/image59.wmf"/><Relationship Id="rId87" Type="http://schemas.openxmlformats.org/officeDocument/2006/relationships/image" Target="media/image80.wmf"/><Relationship Id="rId110" Type="http://schemas.openxmlformats.org/officeDocument/2006/relationships/image" Target="media/image103.wmf"/><Relationship Id="rId115" Type="http://schemas.openxmlformats.org/officeDocument/2006/relationships/image" Target="media/image108.wmf"/><Relationship Id="rId131" Type="http://schemas.openxmlformats.org/officeDocument/2006/relationships/image" Target="media/image124.wmf"/><Relationship Id="rId136" Type="http://schemas.openxmlformats.org/officeDocument/2006/relationships/image" Target="media/image129.wmf"/><Relationship Id="rId157" Type="http://schemas.openxmlformats.org/officeDocument/2006/relationships/image" Target="media/image150.wmf"/><Relationship Id="rId178" Type="http://schemas.openxmlformats.org/officeDocument/2006/relationships/image" Target="media/image171.wmf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152" Type="http://schemas.openxmlformats.org/officeDocument/2006/relationships/image" Target="media/image145.wmf"/><Relationship Id="rId173" Type="http://schemas.openxmlformats.org/officeDocument/2006/relationships/image" Target="media/image166.wmf"/><Relationship Id="rId194" Type="http://schemas.openxmlformats.org/officeDocument/2006/relationships/image" Target="media/image187.wmf"/><Relationship Id="rId199" Type="http://schemas.openxmlformats.org/officeDocument/2006/relationships/image" Target="media/image192.wmf"/><Relationship Id="rId203" Type="http://schemas.openxmlformats.org/officeDocument/2006/relationships/theme" Target="theme/theme1.xml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105" Type="http://schemas.openxmlformats.org/officeDocument/2006/relationships/image" Target="media/image98.wmf"/><Relationship Id="rId126" Type="http://schemas.openxmlformats.org/officeDocument/2006/relationships/image" Target="media/image119.wmf"/><Relationship Id="rId147" Type="http://schemas.openxmlformats.org/officeDocument/2006/relationships/image" Target="media/image140.wmf"/><Relationship Id="rId168" Type="http://schemas.openxmlformats.org/officeDocument/2006/relationships/image" Target="media/image161.wmf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93" Type="http://schemas.openxmlformats.org/officeDocument/2006/relationships/image" Target="media/image86.wmf"/><Relationship Id="rId98" Type="http://schemas.openxmlformats.org/officeDocument/2006/relationships/image" Target="media/image91.wmf"/><Relationship Id="rId121" Type="http://schemas.openxmlformats.org/officeDocument/2006/relationships/image" Target="media/image114.wmf"/><Relationship Id="rId142" Type="http://schemas.openxmlformats.org/officeDocument/2006/relationships/image" Target="media/image135.wmf"/><Relationship Id="rId163" Type="http://schemas.openxmlformats.org/officeDocument/2006/relationships/image" Target="media/image156.wmf"/><Relationship Id="rId184" Type="http://schemas.openxmlformats.org/officeDocument/2006/relationships/image" Target="media/image177.wmf"/><Relationship Id="rId189" Type="http://schemas.openxmlformats.org/officeDocument/2006/relationships/image" Target="media/image182.wmf"/><Relationship Id="rId3" Type="http://schemas.openxmlformats.org/officeDocument/2006/relationships/styles" Target="styles.xml"/><Relationship Id="rId25" Type="http://schemas.openxmlformats.org/officeDocument/2006/relationships/image" Target="media/image18.wmf"/><Relationship Id="rId46" Type="http://schemas.openxmlformats.org/officeDocument/2006/relationships/image" Target="media/image39.wmf"/><Relationship Id="rId67" Type="http://schemas.openxmlformats.org/officeDocument/2006/relationships/image" Target="media/image60.wmf"/><Relationship Id="rId116" Type="http://schemas.openxmlformats.org/officeDocument/2006/relationships/image" Target="media/image109.wmf"/><Relationship Id="rId137" Type="http://schemas.openxmlformats.org/officeDocument/2006/relationships/image" Target="media/image130.wmf"/><Relationship Id="rId158" Type="http://schemas.openxmlformats.org/officeDocument/2006/relationships/image" Target="media/image151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image" Target="media/image76.wmf"/><Relationship Id="rId88" Type="http://schemas.openxmlformats.org/officeDocument/2006/relationships/image" Target="media/image81.wmf"/><Relationship Id="rId111" Type="http://schemas.openxmlformats.org/officeDocument/2006/relationships/image" Target="media/image104.wmf"/><Relationship Id="rId132" Type="http://schemas.openxmlformats.org/officeDocument/2006/relationships/image" Target="media/image125.wmf"/><Relationship Id="rId153" Type="http://schemas.openxmlformats.org/officeDocument/2006/relationships/image" Target="media/image146.wmf"/><Relationship Id="rId174" Type="http://schemas.openxmlformats.org/officeDocument/2006/relationships/image" Target="media/image167.wmf"/><Relationship Id="rId179" Type="http://schemas.openxmlformats.org/officeDocument/2006/relationships/image" Target="media/image172.wmf"/><Relationship Id="rId195" Type="http://schemas.openxmlformats.org/officeDocument/2006/relationships/image" Target="media/image188.wmf"/><Relationship Id="rId190" Type="http://schemas.openxmlformats.org/officeDocument/2006/relationships/image" Target="media/image183.wmf"/><Relationship Id="rId15" Type="http://schemas.openxmlformats.org/officeDocument/2006/relationships/image" Target="media/image8.wmf"/><Relationship Id="rId36" Type="http://schemas.openxmlformats.org/officeDocument/2006/relationships/image" Target="media/image29.wmf"/><Relationship Id="rId57" Type="http://schemas.openxmlformats.org/officeDocument/2006/relationships/image" Target="media/image50.wmf"/><Relationship Id="rId106" Type="http://schemas.openxmlformats.org/officeDocument/2006/relationships/image" Target="media/image99.wmf"/><Relationship Id="rId127" Type="http://schemas.openxmlformats.org/officeDocument/2006/relationships/image" Target="media/image120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52" Type="http://schemas.openxmlformats.org/officeDocument/2006/relationships/image" Target="media/image45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94" Type="http://schemas.openxmlformats.org/officeDocument/2006/relationships/image" Target="media/image87.wmf"/><Relationship Id="rId99" Type="http://schemas.openxmlformats.org/officeDocument/2006/relationships/image" Target="media/image92.wmf"/><Relationship Id="rId101" Type="http://schemas.openxmlformats.org/officeDocument/2006/relationships/image" Target="media/image94.wmf"/><Relationship Id="rId122" Type="http://schemas.openxmlformats.org/officeDocument/2006/relationships/image" Target="media/image115.wmf"/><Relationship Id="rId143" Type="http://schemas.openxmlformats.org/officeDocument/2006/relationships/image" Target="media/image136.wmf"/><Relationship Id="rId148" Type="http://schemas.openxmlformats.org/officeDocument/2006/relationships/image" Target="media/image141.wmf"/><Relationship Id="rId164" Type="http://schemas.openxmlformats.org/officeDocument/2006/relationships/image" Target="media/image157.wmf"/><Relationship Id="rId169" Type="http://schemas.openxmlformats.org/officeDocument/2006/relationships/image" Target="media/image162.wmf"/><Relationship Id="rId185" Type="http://schemas.openxmlformats.org/officeDocument/2006/relationships/image" Target="media/image178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173.wmf"/><Relationship Id="rId26" Type="http://schemas.openxmlformats.org/officeDocument/2006/relationships/image" Target="media/image19.wmf"/><Relationship Id="rId47" Type="http://schemas.openxmlformats.org/officeDocument/2006/relationships/image" Target="media/image40.wmf"/><Relationship Id="rId68" Type="http://schemas.openxmlformats.org/officeDocument/2006/relationships/image" Target="media/image61.wmf"/><Relationship Id="rId89" Type="http://schemas.openxmlformats.org/officeDocument/2006/relationships/image" Target="media/image82.wmf"/><Relationship Id="rId112" Type="http://schemas.openxmlformats.org/officeDocument/2006/relationships/image" Target="media/image105.wmf"/><Relationship Id="rId133" Type="http://schemas.openxmlformats.org/officeDocument/2006/relationships/image" Target="media/image126.wmf"/><Relationship Id="rId154" Type="http://schemas.openxmlformats.org/officeDocument/2006/relationships/image" Target="media/image147.wmf"/><Relationship Id="rId175" Type="http://schemas.openxmlformats.org/officeDocument/2006/relationships/image" Target="media/image16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6B64E-08F4-4598-B4C1-2CB6D453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7647</Words>
  <Characters>43590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 ВАРИАЦИЯ ПРИЗНАКОВ И СТАТИСТИЧЕСКИЕ СПОСОБЫ ЕЕ ИЗМЕРЕНИЯ</vt:lpstr>
    </vt:vector>
  </TitlesOfParts>
  <Company/>
  <LinksUpToDate>false</LinksUpToDate>
  <CharactersWithSpaces>51135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ВАРИАЦИЯ ПРИЗНАКОВ И СТАТИСТИЧЕСКИЕ СПОСОБЫ ЕЕ ИЗМЕРЕНИЯ</dc:title>
  <dc:subject/>
  <dc:creator>234</dc:creator>
  <cp:keywords/>
  <dc:description/>
  <cp:lastModifiedBy>admin</cp:lastModifiedBy>
  <cp:revision>2</cp:revision>
  <cp:lastPrinted>2008-01-17T13:15:00Z</cp:lastPrinted>
  <dcterms:created xsi:type="dcterms:W3CDTF">2014-02-22T11:56:00Z</dcterms:created>
  <dcterms:modified xsi:type="dcterms:W3CDTF">2014-02-22T11:56:00Z</dcterms:modified>
</cp:coreProperties>
</file>