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7E9" w:rsidRPr="00D327E9" w:rsidRDefault="006549BB" w:rsidP="00204C37">
      <w:pPr>
        <w:pStyle w:val="af9"/>
      </w:pPr>
      <w:r w:rsidRPr="00D327E9">
        <w:t>Содержание</w:t>
      </w:r>
    </w:p>
    <w:p w:rsidR="00204C37" w:rsidRDefault="00204C37" w:rsidP="00D327E9">
      <w:pPr>
        <w:widowControl w:val="0"/>
        <w:autoSpaceDE w:val="0"/>
        <w:autoSpaceDN w:val="0"/>
        <w:adjustRightInd w:val="0"/>
        <w:ind w:firstLine="709"/>
      </w:pPr>
    </w:p>
    <w:p w:rsidR="00B03047" w:rsidRDefault="00B03047">
      <w:pPr>
        <w:pStyle w:val="23"/>
        <w:rPr>
          <w:smallCaps w:val="0"/>
          <w:noProof/>
          <w:sz w:val="24"/>
          <w:szCs w:val="24"/>
        </w:rPr>
      </w:pPr>
      <w:r w:rsidRPr="004F228C">
        <w:rPr>
          <w:rStyle w:val="ae"/>
          <w:noProof/>
        </w:rPr>
        <w:t>Введение</w:t>
      </w:r>
    </w:p>
    <w:p w:rsidR="00B03047" w:rsidRDefault="00B03047">
      <w:pPr>
        <w:pStyle w:val="23"/>
        <w:rPr>
          <w:smallCaps w:val="0"/>
          <w:noProof/>
          <w:sz w:val="24"/>
          <w:szCs w:val="24"/>
        </w:rPr>
      </w:pPr>
      <w:r w:rsidRPr="004F228C">
        <w:rPr>
          <w:rStyle w:val="ae"/>
          <w:noProof/>
        </w:rPr>
        <w:t>Понятие глобализации</w:t>
      </w:r>
    </w:p>
    <w:p w:rsidR="00B03047" w:rsidRDefault="00B03047">
      <w:pPr>
        <w:pStyle w:val="23"/>
        <w:rPr>
          <w:smallCaps w:val="0"/>
          <w:noProof/>
          <w:sz w:val="24"/>
          <w:szCs w:val="24"/>
        </w:rPr>
      </w:pPr>
      <w:r w:rsidRPr="004F228C">
        <w:rPr>
          <w:rStyle w:val="ae"/>
          <w:noProof/>
        </w:rPr>
        <w:t>Основные направления и механизм процессов глобализации в мировом хозяйстве</w:t>
      </w:r>
    </w:p>
    <w:p w:rsidR="00B03047" w:rsidRDefault="00B03047">
      <w:pPr>
        <w:pStyle w:val="23"/>
        <w:rPr>
          <w:smallCaps w:val="0"/>
          <w:noProof/>
          <w:sz w:val="24"/>
          <w:szCs w:val="24"/>
        </w:rPr>
      </w:pPr>
      <w:r w:rsidRPr="004F228C">
        <w:rPr>
          <w:rStyle w:val="ae"/>
          <w:noProof/>
        </w:rPr>
        <w:t>Последствия глобализации</w:t>
      </w:r>
    </w:p>
    <w:p w:rsidR="00B03047" w:rsidRDefault="00B03047">
      <w:pPr>
        <w:pStyle w:val="23"/>
        <w:rPr>
          <w:smallCaps w:val="0"/>
          <w:noProof/>
          <w:sz w:val="24"/>
          <w:szCs w:val="24"/>
        </w:rPr>
      </w:pPr>
      <w:r w:rsidRPr="004F228C">
        <w:rPr>
          <w:rStyle w:val="ae"/>
          <w:noProof/>
        </w:rPr>
        <w:t>Заключение</w:t>
      </w:r>
    </w:p>
    <w:p w:rsidR="00B03047" w:rsidRDefault="00B03047">
      <w:pPr>
        <w:pStyle w:val="23"/>
        <w:rPr>
          <w:smallCaps w:val="0"/>
          <w:noProof/>
          <w:sz w:val="24"/>
          <w:szCs w:val="24"/>
        </w:rPr>
      </w:pPr>
      <w:r w:rsidRPr="004F228C">
        <w:rPr>
          <w:rStyle w:val="ae"/>
          <w:noProof/>
        </w:rPr>
        <w:t>Список использованной литературы</w:t>
      </w:r>
    </w:p>
    <w:p w:rsidR="00AF27FE" w:rsidRDefault="00AF27FE" w:rsidP="00AF27FE">
      <w:pPr>
        <w:pStyle w:val="a0"/>
        <w:numPr>
          <w:ilvl w:val="0"/>
          <w:numId w:val="0"/>
        </w:numPr>
      </w:pPr>
    </w:p>
    <w:p w:rsidR="00D327E9" w:rsidRPr="00D327E9" w:rsidRDefault="006549BB" w:rsidP="0052373D">
      <w:pPr>
        <w:pStyle w:val="2"/>
      </w:pPr>
      <w:r w:rsidRPr="00D327E9">
        <w:br w:type="page"/>
      </w:r>
      <w:bookmarkStart w:id="0" w:name="_Toc232180266"/>
      <w:r w:rsidR="008E7D19" w:rsidRPr="00D327E9">
        <w:t>Введение</w:t>
      </w:r>
      <w:bookmarkEnd w:id="0"/>
    </w:p>
    <w:p w:rsidR="0052373D" w:rsidRDefault="0052373D" w:rsidP="00D327E9">
      <w:pPr>
        <w:widowControl w:val="0"/>
        <w:autoSpaceDE w:val="0"/>
        <w:autoSpaceDN w:val="0"/>
        <w:adjustRightInd w:val="0"/>
        <w:ind w:firstLine="709"/>
      </w:pPr>
    </w:p>
    <w:p w:rsidR="00D327E9" w:rsidRPr="00D327E9" w:rsidRDefault="008E7D19" w:rsidP="002F2514">
      <w:pPr>
        <w:widowControl w:val="0"/>
        <w:autoSpaceDE w:val="0"/>
        <w:autoSpaceDN w:val="0"/>
        <w:adjustRightInd w:val="0"/>
        <w:ind w:firstLine="709"/>
      </w:pPr>
      <w:r w:rsidRPr="00D327E9">
        <w:t>Г</w:t>
      </w:r>
      <w:r w:rsidR="0009315A" w:rsidRPr="00D327E9">
        <w:t>лобализацию можно назвать ведущей тенденцией в современной мировой экономике потому, что она наблюдается даже в тех странах, где остальные тенденции современной мировой экономики</w:t>
      </w:r>
      <w:r w:rsidR="00D327E9" w:rsidRPr="00D327E9">
        <w:t xml:space="preserve"> </w:t>
      </w:r>
      <w:r w:rsidR="0009315A" w:rsidRPr="00D327E9">
        <w:t>действуют слабо</w:t>
      </w:r>
      <w:r w:rsidR="00D327E9" w:rsidRPr="00D327E9">
        <w:t xml:space="preserve">. </w:t>
      </w:r>
      <w:r w:rsidR="0009315A" w:rsidRPr="00D327E9">
        <w:t>Так, наименее развитые страны, слабо участвуя в процессах транснационализации, интеграции и постиндустриализации в силу своей отсталости, одновременно сильно ориентированы на мировой рынок товаров, услуг, капитала (во многом в виде помощи</w:t>
      </w:r>
      <w:r w:rsidR="00D327E9" w:rsidRPr="00D327E9">
        <w:t>),</w:t>
      </w:r>
      <w:r w:rsidR="0009315A" w:rsidRPr="00D327E9">
        <w:t xml:space="preserve"> рабочей силы (в основном ее экспортируя</w:t>
      </w:r>
      <w:r w:rsidR="00D327E9" w:rsidRPr="00D327E9">
        <w:t xml:space="preserve">) </w:t>
      </w:r>
      <w:r w:rsidR="0009315A" w:rsidRPr="00D327E9">
        <w:t>и знаний (в основном их импортируя</w:t>
      </w:r>
      <w:r w:rsidR="00D327E9" w:rsidRPr="00D327E9">
        <w:t>)</w:t>
      </w:r>
      <w:r w:rsidR="00D327E9">
        <w:t>.</w:t>
      </w:r>
    </w:p>
    <w:p w:rsidR="00D327E9" w:rsidRPr="00D327E9" w:rsidRDefault="0052373D" w:rsidP="0052373D">
      <w:pPr>
        <w:pStyle w:val="2"/>
      </w:pPr>
      <w:r>
        <w:br w:type="page"/>
      </w:r>
      <w:bookmarkStart w:id="1" w:name="_Toc232180267"/>
      <w:r w:rsidR="0009315A" w:rsidRPr="00D327E9">
        <w:t>Понятие глобализации</w:t>
      </w:r>
      <w:bookmarkEnd w:id="1"/>
    </w:p>
    <w:p w:rsidR="0052373D" w:rsidRDefault="0052373D" w:rsidP="00D327E9">
      <w:pPr>
        <w:widowControl w:val="0"/>
        <w:autoSpaceDE w:val="0"/>
        <w:autoSpaceDN w:val="0"/>
        <w:adjustRightInd w:val="0"/>
        <w:ind w:firstLine="709"/>
      </w:pPr>
    </w:p>
    <w:p w:rsidR="00D327E9" w:rsidRDefault="0009315A" w:rsidP="00D327E9">
      <w:pPr>
        <w:widowControl w:val="0"/>
        <w:autoSpaceDE w:val="0"/>
        <w:autoSpaceDN w:val="0"/>
        <w:adjustRightInd w:val="0"/>
        <w:ind w:firstLine="709"/>
      </w:pPr>
      <w:r w:rsidRPr="00D327E9">
        <w:t xml:space="preserve">Глобализация экономики </w:t>
      </w:r>
      <w:r w:rsidR="00D327E9">
        <w:t>-</w:t>
      </w:r>
      <w:r w:rsidRPr="00D327E9">
        <w:t xml:space="preserve"> это процесс превращения мирового хозяйства в единый рынок товаров, услуг, капитала, рабочей силы и знаний</w:t>
      </w:r>
      <w:r w:rsidR="00D327E9">
        <w:t>.</w:t>
      </w:r>
    </w:p>
    <w:p w:rsidR="00D327E9" w:rsidRDefault="0009315A" w:rsidP="00D327E9">
      <w:pPr>
        <w:widowControl w:val="0"/>
        <w:autoSpaceDE w:val="0"/>
        <w:autoSpaceDN w:val="0"/>
        <w:adjustRightInd w:val="0"/>
        <w:ind w:firstLine="709"/>
      </w:pPr>
      <w:r w:rsidRPr="00D327E9">
        <w:t>Данный процесс начался давно, еще несколько тысячелетий тому назад, когда мировая экономика только начинала формироваться</w:t>
      </w:r>
      <w:r w:rsidR="00D327E9" w:rsidRPr="00D327E9">
        <w:t xml:space="preserve">. </w:t>
      </w:r>
      <w:r w:rsidRPr="00D327E9">
        <w:t xml:space="preserve">Однако лишь в </w:t>
      </w:r>
      <w:r w:rsidRPr="00D327E9">
        <w:rPr>
          <w:lang w:val="en-US"/>
        </w:rPr>
        <w:t>XIX</w:t>
      </w:r>
      <w:r w:rsidRPr="00D327E9">
        <w:t xml:space="preserve"> </w:t>
      </w:r>
      <w:r w:rsidR="00D327E9">
        <w:t>-</w:t>
      </w:r>
      <w:r w:rsidRPr="00D327E9">
        <w:t xml:space="preserve"> начале </w:t>
      </w:r>
      <w:r w:rsidRPr="00D327E9">
        <w:rPr>
          <w:lang w:val="en-US"/>
        </w:rPr>
        <w:t>XX</w:t>
      </w:r>
      <w:r w:rsidRPr="00D327E9">
        <w:t xml:space="preserve"> в</w:t>
      </w:r>
      <w:r w:rsidR="00D327E9" w:rsidRPr="00D327E9">
        <w:t xml:space="preserve">. </w:t>
      </w:r>
      <w:r w:rsidRPr="00D327E9">
        <w:t>глобализация достигла такого размаха, что стала ощутимо воздействовать на экономику ведущих стран мира</w:t>
      </w:r>
      <w:r w:rsidR="00D327E9" w:rsidRPr="00D327E9">
        <w:t xml:space="preserve">: </w:t>
      </w:r>
      <w:r w:rsidRPr="00D327E9">
        <w:t>экспортная квота (только по товарам</w:t>
      </w:r>
      <w:r w:rsidR="00D327E9" w:rsidRPr="00D327E9">
        <w:t xml:space="preserve">) </w:t>
      </w:r>
      <w:r w:rsidRPr="00D327E9">
        <w:t>в развитых странах достигла почти 13% в 1913г</w:t>
      </w:r>
      <w:r w:rsidR="00D327E9" w:rsidRPr="00D327E9">
        <w:t xml:space="preserve">. </w:t>
      </w:r>
      <w:r w:rsidRPr="00D327E9">
        <w:t>(5% в 1850 г</w:t>
      </w:r>
      <w:r w:rsidR="00D327E9" w:rsidRPr="00D327E9">
        <w:t>),</w:t>
      </w:r>
      <w:r w:rsidRPr="00D327E9">
        <w:t xml:space="preserve"> Великобритания в начале ХХ в</w:t>
      </w:r>
      <w:r w:rsidR="00D327E9" w:rsidRPr="00D327E9">
        <w:t xml:space="preserve">. </w:t>
      </w:r>
      <w:r w:rsidRPr="00D327E9">
        <w:t>вкладывала капитала за границу больше, чем в свою экономику, в России около трети акционерного капитала принадлежало иностранцам, а в США более половины рабочих были иммигрантами</w:t>
      </w:r>
      <w:r w:rsidR="00D327E9" w:rsidRPr="00D327E9">
        <w:t xml:space="preserve">. </w:t>
      </w:r>
      <w:r w:rsidRPr="00D327E9">
        <w:t>Этот скачок (волна</w:t>
      </w:r>
      <w:r w:rsidR="00D327E9" w:rsidRPr="00D327E9">
        <w:t xml:space="preserve">) </w:t>
      </w:r>
      <w:r w:rsidRPr="00D327E9">
        <w:t>глобализации произошел на базе накопленных результатов международного разделения труда и международного движения факторов производства</w:t>
      </w:r>
      <w:r w:rsidR="00D327E9">
        <w:t>.</w:t>
      </w:r>
    </w:p>
    <w:p w:rsidR="00D327E9" w:rsidRDefault="0009315A" w:rsidP="00D327E9">
      <w:pPr>
        <w:widowControl w:val="0"/>
        <w:autoSpaceDE w:val="0"/>
        <w:autoSpaceDN w:val="0"/>
        <w:adjustRightInd w:val="0"/>
        <w:ind w:firstLine="709"/>
      </w:pPr>
      <w:r w:rsidRPr="00D327E9">
        <w:t xml:space="preserve">Именно растущая глобализация привела на рубеже </w:t>
      </w:r>
      <w:r w:rsidRPr="00D327E9">
        <w:rPr>
          <w:lang w:val="en-US"/>
        </w:rPr>
        <w:t>XIX</w:t>
      </w:r>
      <w:r w:rsidRPr="00D327E9">
        <w:t>-</w:t>
      </w:r>
      <w:r w:rsidRPr="00D327E9">
        <w:rPr>
          <w:lang w:val="en-US"/>
        </w:rPr>
        <w:t>XX</w:t>
      </w:r>
      <w:r w:rsidRPr="00D327E9">
        <w:t xml:space="preserve"> вв</w:t>
      </w:r>
      <w:r w:rsidR="00D327E9" w:rsidRPr="00D327E9">
        <w:t xml:space="preserve">. </w:t>
      </w:r>
      <w:r w:rsidRPr="00D327E9">
        <w:t>к образованию мирового хозяйства</w:t>
      </w:r>
      <w:r w:rsidR="00D327E9" w:rsidRPr="00D327E9">
        <w:t xml:space="preserve">. </w:t>
      </w:r>
      <w:r w:rsidRPr="00D327E9">
        <w:t xml:space="preserve">Уже тогда экономисты заговорили об интернационализации </w:t>
      </w:r>
      <w:r w:rsidR="00D327E9">
        <w:t>-</w:t>
      </w:r>
      <w:r w:rsidRPr="00D327E9">
        <w:t xml:space="preserve"> процессе усиления участия страны в мировом хозяйстве</w:t>
      </w:r>
      <w:r w:rsidR="00D327E9" w:rsidRPr="00D327E9">
        <w:t xml:space="preserve">. </w:t>
      </w:r>
      <w:r w:rsidRPr="00D327E9">
        <w:t>Однако две мировые войны и кризис 1930-х гг</w:t>
      </w:r>
      <w:r w:rsidR="00D327E9" w:rsidRPr="00D327E9">
        <w:t xml:space="preserve">. </w:t>
      </w:r>
      <w:r w:rsidRPr="00D327E9">
        <w:t>повернули вспять интернационализацию</w:t>
      </w:r>
      <w:r w:rsidR="00D327E9" w:rsidRPr="00D327E9">
        <w:t xml:space="preserve">. </w:t>
      </w:r>
      <w:r w:rsidRPr="00D327E9">
        <w:t>Она возобновилась только с середины ХХ в</w:t>
      </w:r>
      <w:r w:rsidR="00D327E9">
        <w:t>.</w:t>
      </w:r>
    </w:p>
    <w:p w:rsidR="00D327E9" w:rsidRDefault="0009315A" w:rsidP="00D327E9">
      <w:pPr>
        <w:widowControl w:val="0"/>
        <w:autoSpaceDE w:val="0"/>
        <w:autoSpaceDN w:val="0"/>
        <w:adjustRightInd w:val="0"/>
        <w:ind w:firstLine="709"/>
      </w:pPr>
      <w:r w:rsidRPr="00D327E9">
        <w:t>Однако затем интернационализация не только достигла прежнего довоенного уровня, но и</w:t>
      </w:r>
      <w:r w:rsidR="00D327E9" w:rsidRPr="00D327E9">
        <w:t xml:space="preserve"> </w:t>
      </w:r>
      <w:r w:rsidRPr="00D327E9">
        <w:t xml:space="preserve">превзошла его по многим показателям </w:t>
      </w:r>
      <w:r w:rsidR="00D327E9">
        <w:t>-</w:t>
      </w:r>
      <w:r w:rsidRPr="00D327E9">
        <w:t xml:space="preserve"> размеры экспортной квоты в большинстве стран мира стали намного выше, международное движение экономических ресурсов происходит с намного большим размахом</w:t>
      </w:r>
      <w:r w:rsidR="00D327E9" w:rsidRPr="00D327E9">
        <w:t xml:space="preserve">, </w:t>
      </w:r>
      <w:r w:rsidRPr="00D327E9">
        <w:t xml:space="preserve">а главное </w:t>
      </w:r>
      <w:r w:rsidR="00D327E9">
        <w:t>-</w:t>
      </w:r>
      <w:r w:rsidRPr="00D327E9">
        <w:t xml:space="preserve"> активно идут процессы</w:t>
      </w:r>
      <w:r w:rsidR="00D327E9" w:rsidRPr="00D327E9">
        <w:t xml:space="preserve"> </w:t>
      </w:r>
      <w:r w:rsidRPr="00D327E9">
        <w:t>интеграции и транснационализации национальных экономик, которые ранее не наблюдались</w:t>
      </w:r>
      <w:r w:rsidR="00D327E9">
        <w:t>.</w:t>
      </w:r>
    </w:p>
    <w:p w:rsidR="00D327E9" w:rsidRDefault="0009315A" w:rsidP="00D327E9">
      <w:pPr>
        <w:widowControl w:val="0"/>
        <w:autoSpaceDE w:val="0"/>
        <w:autoSpaceDN w:val="0"/>
        <w:adjustRightInd w:val="0"/>
        <w:ind w:firstLine="709"/>
      </w:pPr>
      <w:r w:rsidRPr="00D327E9">
        <w:t>В результате стало возможным говорить о новой, более высокой стадии (фазе</w:t>
      </w:r>
      <w:r w:rsidR="00D327E9" w:rsidRPr="00D327E9">
        <w:t xml:space="preserve">) </w:t>
      </w:r>
      <w:r w:rsidRPr="00D327E9">
        <w:t>глобализации, или ее второй волне</w:t>
      </w:r>
      <w:r w:rsidR="00D327E9" w:rsidRPr="00D327E9">
        <w:t xml:space="preserve">. </w:t>
      </w:r>
      <w:r w:rsidRPr="00D327E9">
        <w:t>Но многие экономисты считают, что мир вступил не в новую стадию (фазу, волну</w:t>
      </w:r>
      <w:r w:rsidR="00D327E9" w:rsidRPr="00D327E9">
        <w:t xml:space="preserve">) </w:t>
      </w:r>
      <w:r w:rsidRPr="00D327E9">
        <w:t xml:space="preserve">глобализации, а вообще только начал глобализацию своей экономики, так как в последние десятилетия она идет намного интенсивнее по сравнению с временами даже </w:t>
      </w:r>
      <w:r w:rsidRPr="00D327E9">
        <w:rPr>
          <w:lang w:val="en-US"/>
        </w:rPr>
        <w:t>XIX</w:t>
      </w:r>
      <w:r w:rsidRPr="00D327E9">
        <w:t xml:space="preserve"> </w:t>
      </w:r>
      <w:r w:rsidR="00D327E9">
        <w:t>-</w:t>
      </w:r>
      <w:r w:rsidRPr="00D327E9">
        <w:t xml:space="preserve"> начала ХХ</w:t>
      </w:r>
      <w:r w:rsidR="00E53CD5" w:rsidRPr="00D327E9">
        <w:t xml:space="preserve"> </w:t>
      </w:r>
      <w:r w:rsidRPr="00D327E9">
        <w:t>в</w:t>
      </w:r>
      <w:r w:rsidR="00D327E9">
        <w:t>.</w:t>
      </w:r>
    </w:p>
    <w:p w:rsidR="00D327E9" w:rsidRDefault="0009315A" w:rsidP="00D327E9">
      <w:pPr>
        <w:widowControl w:val="0"/>
        <w:autoSpaceDE w:val="0"/>
        <w:autoSpaceDN w:val="0"/>
        <w:adjustRightInd w:val="0"/>
        <w:ind w:firstLine="709"/>
      </w:pPr>
      <w:r w:rsidRPr="00D327E9">
        <w:t>Действительно, для современной глобализации характерно то, что для многих стран границы между национальным и соседними рынками товаров и услуг размываются (особенно в интеграционных объединениях</w:t>
      </w:r>
      <w:r w:rsidR="00D327E9" w:rsidRPr="00D327E9">
        <w:t>),</w:t>
      </w:r>
      <w:r w:rsidRPr="00D327E9">
        <w:t xml:space="preserve"> поступление экономических ресурсов извне сравнимо с их поступлением изнутри (капитала, рабочей силы и тем более знаний</w:t>
      </w:r>
      <w:r w:rsidR="00D327E9" w:rsidRPr="00D327E9">
        <w:t>),</w:t>
      </w:r>
      <w:r w:rsidRPr="00D327E9">
        <w:t xml:space="preserve"> чему сильно способствуют деятельность иностранных и собственных ТНК и продолжающаяся внешнеэкономическая либерализация национальных экономик</w:t>
      </w:r>
      <w:r w:rsidR="00D327E9" w:rsidRPr="00D327E9">
        <w:t xml:space="preserve">. </w:t>
      </w:r>
      <w:r w:rsidRPr="00D327E9">
        <w:t>А в результате глобализация стала для компаний, граждан и правительств этих стран повседневной реальностью, которую им надо постоянно учитывать</w:t>
      </w:r>
      <w:r w:rsidR="00D327E9">
        <w:t>.</w:t>
      </w:r>
    </w:p>
    <w:p w:rsidR="00D327E9" w:rsidRDefault="00D327E9" w:rsidP="00D327E9">
      <w:pPr>
        <w:widowControl w:val="0"/>
        <w:autoSpaceDE w:val="0"/>
        <w:autoSpaceDN w:val="0"/>
        <w:adjustRightInd w:val="0"/>
        <w:ind w:firstLine="709"/>
      </w:pPr>
    </w:p>
    <w:p w:rsidR="00D327E9" w:rsidRPr="00D327E9" w:rsidRDefault="00DF1753" w:rsidP="0052373D">
      <w:pPr>
        <w:pStyle w:val="2"/>
      </w:pPr>
      <w:bookmarkStart w:id="2" w:name="_Toc232180268"/>
      <w:r w:rsidRPr="00D327E9">
        <w:t>Основные направления и механизм процессов глобализации в мировом хозяйстве</w:t>
      </w:r>
      <w:bookmarkEnd w:id="2"/>
    </w:p>
    <w:p w:rsidR="0052373D" w:rsidRDefault="0052373D" w:rsidP="00D327E9">
      <w:pPr>
        <w:widowControl w:val="0"/>
        <w:autoSpaceDE w:val="0"/>
        <w:autoSpaceDN w:val="0"/>
        <w:adjustRightInd w:val="0"/>
        <w:ind w:firstLine="709"/>
      </w:pPr>
    </w:p>
    <w:p w:rsidR="00D327E9" w:rsidRDefault="00DF1753" w:rsidP="00D327E9">
      <w:pPr>
        <w:widowControl w:val="0"/>
        <w:autoSpaceDE w:val="0"/>
        <w:autoSpaceDN w:val="0"/>
        <w:adjustRightInd w:val="0"/>
        <w:ind w:firstLine="709"/>
      </w:pPr>
      <w:r w:rsidRPr="00D327E9">
        <w:t xml:space="preserve">Впервые термин </w:t>
      </w:r>
      <w:r w:rsidR="00D327E9" w:rsidRPr="00D327E9">
        <w:t>"</w:t>
      </w:r>
      <w:r w:rsidRPr="00D327E9">
        <w:t>глобализация</w:t>
      </w:r>
      <w:r w:rsidR="00D327E9" w:rsidRPr="00D327E9">
        <w:t>"</w:t>
      </w:r>
      <w:r w:rsidRPr="00D327E9">
        <w:t xml:space="preserve"> ввел в употребление американский экономист Т</w:t>
      </w:r>
      <w:r w:rsidR="00D327E9" w:rsidRPr="00D327E9">
        <w:t xml:space="preserve">. </w:t>
      </w:r>
      <w:r w:rsidRPr="00D327E9">
        <w:t>Левита (1983 год</w:t>
      </w:r>
      <w:r w:rsidR="00D327E9" w:rsidRPr="00D327E9">
        <w:t>),</w:t>
      </w:r>
      <w:r w:rsidRPr="00D327E9">
        <w:t xml:space="preserve"> обозначив им феномен слияния рынков, начинающий активно проявляться с начала 80-х годов 20 века</w:t>
      </w:r>
      <w:r w:rsidR="00D327E9" w:rsidRPr="00D327E9">
        <w:t xml:space="preserve">. </w:t>
      </w:r>
      <w:r w:rsidRPr="00D327E9">
        <w:t>Уже позже японец К</w:t>
      </w:r>
      <w:r w:rsidR="00D327E9" w:rsidRPr="00D327E9">
        <w:t xml:space="preserve">. </w:t>
      </w:r>
      <w:r w:rsidRPr="00D327E9">
        <w:t xml:space="preserve">Омэ, консультант Гарвардской школы бизнеса, в своей книге </w:t>
      </w:r>
      <w:r w:rsidR="00D327E9" w:rsidRPr="00D327E9">
        <w:t>"</w:t>
      </w:r>
      <w:r w:rsidRPr="00D327E9">
        <w:t>Мир без границ</w:t>
      </w:r>
      <w:r w:rsidR="00D327E9" w:rsidRPr="00D327E9">
        <w:t>"</w:t>
      </w:r>
      <w:r w:rsidRPr="00D327E9">
        <w:t>, вышедшей в 1990 году, констатировал</w:t>
      </w:r>
      <w:r w:rsidR="00D327E9" w:rsidRPr="00D327E9">
        <w:t>: "</w:t>
      </w:r>
      <w:r w:rsidR="00D327E9">
        <w:t>...</w:t>
      </w:r>
      <w:r w:rsidR="00D327E9" w:rsidRPr="00D327E9">
        <w:t xml:space="preserve"> </w:t>
      </w:r>
      <w:r w:rsidRPr="00D327E9">
        <w:t xml:space="preserve">экономический механизм отдельных государств стал бессмысленным, в роли же сильных актеров на мировой сцене выступают </w:t>
      </w:r>
      <w:r w:rsidR="00D327E9" w:rsidRPr="00D327E9">
        <w:t>"</w:t>
      </w:r>
      <w:r w:rsidRPr="00D327E9">
        <w:t>глобальные</w:t>
      </w:r>
      <w:r w:rsidR="00D327E9" w:rsidRPr="00D327E9">
        <w:t>"</w:t>
      </w:r>
      <w:r w:rsidRPr="00D327E9">
        <w:t xml:space="preserve"> фирмы</w:t>
      </w:r>
      <w:r w:rsidR="00D327E9" w:rsidRPr="00D327E9">
        <w:t>"</w:t>
      </w:r>
      <w:r w:rsidR="00D327E9">
        <w:t>.</w:t>
      </w:r>
    </w:p>
    <w:p w:rsidR="00D327E9" w:rsidRDefault="00DF1753" w:rsidP="00D327E9">
      <w:pPr>
        <w:widowControl w:val="0"/>
        <w:autoSpaceDE w:val="0"/>
        <w:autoSpaceDN w:val="0"/>
        <w:adjustRightInd w:val="0"/>
        <w:ind w:firstLine="709"/>
      </w:pPr>
      <w:r w:rsidRPr="00D327E9">
        <w:t>В соответствии с этим взглядом, вкусы и предпочтения потребителей разных наций начинают конвертировать на основе некоторых глобальных норм</w:t>
      </w:r>
      <w:r w:rsidR="00D327E9" w:rsidRPr="00D327E9">
        <w:t xml:space="preserve">. </w:t>
      </w:r>
      <w:r w:rsidRPr="00D327E9">
        <w:t>А многие отрасли промышленности уже не ориентируются только на немецкий, американский или японский рынок, объектом их действий становится глобальный рынок</w:t>
      </w:r>
      <w:r w:rsidR="00D327E9" w:rsidRPr="00D327E9">
        <w:t xml:space="preserve">. </w:t>
      </w:r>
      <w:r w:rsidRPr="00D327E9">
        <w:t>Ярких примеров много</w:t>
      </w:r>
      <w:r w:rsidR="00D327E9" w:rsidRPr="00D327E9">
        <w:t xml:space="preserve">. </w:t>
      </w:r>
      <w:r w:rsidRPr="00D327E9">
        <w:t xml:space="preserve">Это и глобальные стратегии фирмы </w:t>
      </w:r>
      <w:r w:rsidR="00D327E9" w:rsidRPr="00D327E9">
        <w:t>"</w:t>
      </w:r>
      <w:r w:rsidRPr="00D327E9">
        <w:t>Кока-кола</w:t>
      </w:r>
      <w:r w:rsidR="00D327E9" w:rsidRPr="00D327E9">
        <w:t>"</w:t>
      </w:r>
      <w:r w:rsidRPr="00D327E9">
        <w:t xml:space="preserve">, и </w:t>
      </w:r>
      <w:r w:rsidR="00D327E9" w:rsidRPr="00D327E9">
        <w:t>"</w:t>
      </w:r>
      <w:r w:rsidRPr="00D327E9">
        <w:t>Сони</w:t>
      </w:r>
      <w:r w:rsidR="00D327E9" w:rsidRPr="00D327E9">
        <w:t>"</w:t>
      </w:r>
      <w:r w:rsidRPr="00D327E9">
        <w:t xml:space="preserve">, и </w:t>
      </w:r>
      <w:r w:rsidR="00D327E9" w:rsidRPr="00D327E9">
        <w:t>"</w:t>
      </w:r>
      <w:r w:rsidRPr="00D327E9">
        <w:t>Мак-Дональдс</w:t>
      </w:r>
      <w:r w:rsidR="00D327E9" w:rsidRPr="00D327E9">
        <w:t>"</w:t>
      </w:r>
      <w:r w:rsidRPr="00D327E9">
        <w:t xml:space="preserve">, и </w:t>
      </w:r>
      <w:r w:rsidR="00D327E9" w:rsidRPr="00D327E9">
        <w:t>"</w:t>
      </w:r>
      <w:r w:rsidRPr="00D327E9">
        <w:t>Левис</w:t>
      </w:r>
      <w:r w:rsidR="00D327E9" w:rsidRPr="00D327E9">
        <w:t>"</w:t>
      </w:r>
      <w:r w:rsidRPr="00D327E9">
        <w:t>, и многих других фирм, продукты которых принимают уже за свои традиционно используемые потребители большинства стран мира</w:t>
      </w:r>
      <w:r w:rsidR="00D327E9">
        <w:t>.</w:t>
      </w:r>
    </w:p>
    <w:p w:rsidR="00D327E9" w:rsidRDefault="00D327E9" w:rsidP="00D327E9">
      <w:pPr>
        <w:widowControl w:val="0"/>
        <w:autoSpaceDE w:val="0"/>
        <w:autoSpaceDN w:val="0"/>
        <w:adjustRightInd w:val="0"/>
        <w:ind w:firstLine="709"/>
      </w:pPr>
      <w:r w:rsidRPr="00D327E9">
        <w:t>"</w:t>
      </w:r>
      <w:r w:rsidR="00DF1753" w:rsidRPr="00D327E9">
        <w:t>Самым удивительным феноменом глобализации</w:t>
      </w:r>
      <w:r w:rsidRPr="00D327E9">
        <w:t>"</w:t>
      </w:r>
      <w:r w:rsidR="00DF1753" w:rsidRPr="00D327E9">
        <w:t>, по словам израильтянина Ж</w:t>
      </w:r>
      <w:r w:rsidRPr="00D327E9">
        <w:t xml:space="preserve">. </w:t>
      </w:r>
      <w:r w:rsidR="00DF1753" w:rsidRPr="00D327E9">
        <w:t>Ада, является распространение на всю планету механизма</w:t>
      </w:r>
      <w:r w:rsidR="00E53CD5" w:rsidRPr="00D327E9">
        <w:t xml:space="preserve"> </w:t>
      </w:r>
      <w:r w:rsidR="00DF1753" w:rsidRPr="00D327E9">
        <w:t>рынка</w:t>
      </w:r>
      <w:r w:rsidRPr="00D327E9">
        <w:t xml:space="preserve">. </w:t>
      </w:r>
      <w:r w:rsidR="00DF1753" w:rsidRPr="00D327E9">
        <w:t>В основе же этой тенденции лежат два фактора</w:t>
      </w:r>
      <w:r w:rsidRPr="00D327E9">
        <w:t>:</w:t>
      </w:r>
    </w:p>
    <w:p w:rsidR="00D327E9" w:rsidRDefault="00DF1753" w:rsidP="00D327E9">
      <w:pPr>
        <w:widowControl w:val="0"/>
        <w:autoSpaceDE w:val="0"/>
        <w:autoSpaceDN w:val="0"/>
        <w:adjustRightInd w:val="0"/>
        <w:ind w:firstLine="709"/>
      </w:pPr>
      <w:r w:rsidRPr="00D327E9">
        <w:t>1</w:t>
      </w:r>
      <w:r w:rsidR="00D327E9" w:rsidRPr="00D327E9">
        <w:t xml:space="preserve">) </w:t>
      </w:r>
      <w:r w:rsidRPr="00D327E9">
        <w:t>снятие барьеров на пути свободного перемещения товаров, услуг и капитала</w:t>
      </w:r>
      <w:r w:rsidR="00D327E9" w:rsidRPr="00D327E9">
        <w:t xml:space="preserve">; </w:t>
      </w:r>
      <w:r w:rsidRPr="00D327E9">
        <w:t>особенно сильно этот процесс стал проявляться после Второй мировой войны</w:t>
      </w:r>
      <w:r w:rsidR="00D327E9" w:rsidRPr="00D327E9">
        <w:t>;</w:t>
      </w:r>
    </w:p>
    <w:p w:rsidR="00D327E9" w:rsidRDefault="00DF1753" w:rsidP="00D327E9">
      <w:pPr>
        <w:widowControl w:val="0"/>
        <w:autoSpaceDE w:val="0"/>
        <w:autoSpaceDN w:val="0"/>
        <w:adjustRightInd w:val="0"/>
        <w:ind w:firstLine="709"/>
      </w:pPr>
      <w:r w:rsidRPr="00D327E9">
        <w:t>2</w:t>
      </w:r>
      <w:r w:rsidR="00D327E9" w:rsidRPr="00D327E9">
        <w:t xml:space="preserve">) </w:t>
      </w:r>
      <w:r w:rsidRPr="00D327E9">
        <w:t>бурное развитие средств коммуникаций, информации и передачи технологий как выражение нового витка НТР</w:t>
      </w:r>
      <w:r w:rsidR="00D327E9">
        <w:t>.</w:t>
      </w:r>
    </w:p>
    <w:p w:rsidR="00D327E9" w:rsidRDefault="00DF1753" w:rsidP="00D327E9">
      <w:pPr>
        <w:widowControl w:val="0"/>
        <w:autoSpaceDE w:val="0"/>
        <w:autoSpaceDN w:val="0"/>
        <w:adjustRightInd w:val="0"/>
        <w:ind w:firstLine="709"/>
      </w:pPr>
      <w:r w:rsidRPr="00D327E9">
        <w:t>В настоящее время происходят глубокие изменения во всей системе международных отношений</w:t>
      </w:r>
      <w:r w:rsidR="00D327E9" w:rsidRPr="00D327E9">
        <w:t xml:space="preserve">. </w:t>
      </w:r>
      <w:r w:rsidRPr="00D327E9">
        <w:t>Новой существенной чертой их становится глобализация</w:t>
      </w:r>
      <w:r w:rsidR="00D327E9" w:rsidRPr="00D327E9">
        <w:t xml:space="preserve">. </w:t>
      </w:r>
      <w:r w:rsidRPr="00D327E9">
        <w:t>Это понятие трактуется по-разному</w:t>
      </w:r>
      <w:r w:rsidR="00D327E9" w:rsidRPr="00D327E9">
        <w:t xml:space="preserve">: </w:t>
      </w:r>
      <w:r w:rsidRPr="00D327E9">
        <w:t xml:space="preserve">согласно преобладающей точке зрения, ни одно действие (экономическое, социальное, юридическое, политическое, военное и </w:t>
      </w:r>
      <w:r w:rsidR="00D327E9" w:rsidRPr="00D327E9">
        <w:t>т.д.),</w:t>
      </w:r>
      <w:r w:rsidRPr="00D327E9">
        <w:t xml:space="preserve"> ни один процесс в обществе, в нашей жизни, каким бы масштабным или, напротив, частным он ни был, нельзя рассматривать ограниченно только как таковой</w:t>
      </w:r>
      <w:r w:rsidR="00D327E9" w:rsidRPr="00D327E9">
        <w:t xml:space="preserve">. </w:t>
      </w:r>
      <w:r w:rsidRPr="00D327E9">
        <w:t>Взаимосвязь и взаимозависимость отдельных акций, явлений и процессов усиливаются, что требует учета и оценки обратного эффекта, всех последствий как близких, так и более отдаленных, в непосредственно прилегающих и в отстоящих сферах</w:t>
      </w:r>
      <w:r w:rsidR="00D327E9">
        <w:t>.</w:t>
      </w:r>
    </w:p>
    <w:p w:rsidR="00D327E9" w:rsidRDefault="00DF1753" w:rsidP="00D327E9">
      <w:pPr>
        <w:widowControl w:val="0"/>
        <w:autoSpaceDE w:val="0"/>
        <w:autoSpaceDN w:val="0"/>
        <w:adjustRightInd w:val="0"/>
        <w:ind w:firstLine="709"/>
      </w:pPr>
      <w:r w:rsidRPr="00D327E9">
        <w:t>Глобализация, понимаемая в таком расширительном смысле, означает существенное увеличение непосредственного пространства, поля возникновения, осуществления, воздействия последствий отдельных акций в различных областях жизнедеятельности</w:t>
      </w:r>
      <w:r w:rsidR="00D327E9">
        <w:t>.</w:t>
      </w:r>
    </w:p>
    <w:p w:rsidR="00D327E9" w:rsidRDefault="00DF1753" w:rsidP="00D327E9">
      <w:pPr>
        <w:widowControl w:val="0"/>
        <w:autoSpaceDE w:val="0"/>
        <w:autoSpaceDN w:val="0"/>
        <w:adjustRightInd w:val="0"/>
        <w:ind w:firstLine="709"/>
      </w:pPr>
      <w:r w:rsidRPr="00D327E9">
        <w:t>Применительно к рассматриваемым проблемам таким пространством становятся все мировое сообщество, вся система международных отношений</w:t>
      </w:r>
      <w:r w:rsidR="00D327E9" w:rsidRPr="00D327E9">
        <w:t xml:space="preserve">. </w:t>
      </w:r>
      <w:r w:rsidRPr="00D327E9">
        <w:t>На первый взгляд, чисто правовая международная акция, затрагивающая экономические (политические, социальные</w:t>
      </w:r>
      <w:r w:rsidR="00D327E9" w:rsidRPr="00D327E9">
        <w:t xml:space="preserve">) </w:t>
      </w:r>
      <w:r w:rsidRPr="00D327E9">
        <w:t>действия и ситуации, при таком подходе оказывается важным, а нередко решающим фактором их развития</w:t>
      </w:r>
      <w:r w:rsidR="00D327E9" w:rsidRPr="00D327E9">
        <w:t xml:space="preserve">. </w:t>
      </w:r>
      <w:r w:rsidRPr="00D327E9">
        <w:t>При этом в сфере международных отношений она так или иначе касается других стран, что не может не учитываться при ее обосновании, подготовке, осуществлении, оценке результатов и последствий</w:t>
      </w:r>
      <w:r w:rsidR="00D327E9">
        <w:t>.</w:t>
      </w:r>
    </w:p>
    <w:p w:rsidR="00D327E9" w:rsidRDefault="00DF1753" w:rsidP="00D327E9">
      <w:pPr>
        <w:widowControl w:val="0"/>
        <w:autoSpaceDE w:val="0"/>
        <w:autoSpaceDN w:val="0"/>
        <w:adjustRightInd w:val="0"/>
        <w:ind w:firstLine="709"/>
      </w:pPr>
      <w:r w:rsidRPr="00D327E9">
        <w:t>Речь идет и о значительном непредсказуемом расширении сферы воздействия отдельных акций и процессов национального (регионального, интернационального</w:t>
      </w:r>
      <w:r w:rsidR="00D327E9" w:rsidRPr="00D327E9">
        <w:t xml:space="preserve">) </w:t>
      </w:r>
      <w:r w:rsidRPr="00D327E9">
        <w:t>уровня на международные отношения с учетом усиливающейся взаимозависимости отдельных стран в современных условиях</w:t>
      </w:r>
      <w:r w:rsidR="00D327E9">
        <w:t>.</w:t>
      </w:r>
    </w:p>
    <w:p w:rsidR="00D327E9" w:rsidRDefault="00DF1753" w:rsidP="00D327E9">
      <w:pPr>
        <w:widowControl w:val="0"/>
        <w:autoSpaceDE w:val="0"/>
        <w:autoSpaceDN w:val="0"/>
        <w:adjustRightInd w:val="0"/>
        <w:ind w:firstLine="709"/>
      </w:pPr>
      <w:r w:rsidRPr="00D327E9">
        <w:t>На ускорение процесса глобализации в мировых масштабах радикальное воздействие оказывает развитие всеохватывающей системы связи и информации, формирование качественно новых условий международного общения</w:t>
      </w:r>
      <w:r w:rsidR="00D327E9">
        <w:t>.</w:t>
      </w:r>
    </w:p>
    <w:p w:rsidR="00D327E9" w:rsidRDefault="00DF1753" w:rsidP="00D327E9">
      <w:pPr>
        <w:widowControl w:val="0"/>
        <w:autoSpaceDE w:val="0"/>
        <w:autoSpaceDN w:val="0"/>
        <w:adjustRightInd w:val="0"/>
        <w:ind w:firstLine="709"/>
      </w:pPr>
      <w:r w:rsidRPr="00D327E9">
        <w:t>Глобализация касается и такой особой сферы международных отношений, какой являются мирохозяйственные связи, мировая экономика</w:t>
      </w:r>
      <w:r w:rsidR="00D327E9" w:rsidRPr="00D327E9">
        <w:t xml:space="preserve">. </w:t>
      </w:r>
      <w:r w:rsidRPr="00D327E9">
        <w:t xml:space="preserve">Это означает, что коммерческая трансакция в этой области неизбежно затрагивает внутреннюю экономику, производство, демографию, экологию, социальные отношения, право, политику и </w:t>
      </w:r>
      <w:r w:rsidR="00D327E9" w:rsidRPr="00D327E9">
        <w:t xml:space="preserve">т.д. </w:t>
      </w:r>
      <w:r w:rsidRPr="00D327E9">
        <w:t>При этом степень такого охвата различна, как не одинаковы обратные связи</w:t>
      </w:r>
      <w:r w:rsidR="00D327E9" w:rsidRPr="00D327E9">
        <w:t xml:space="preserve">. </w:t>
      </w:r>
      <w:r w:rsidRPr="00D327E9">
        <w:t>Из данного подхода вытекает, что простая и даже комплексная, но лишь экономическая оценка подобной трансакции недостаточна</w:t>
      </w:r>
      <w:r w:rsidR="00D327E9" w:rsidRPr="00D327E9">
        <w:t xml:space="preserve">. </w:t>
      </w:r>
      <w:r w:rsidRPr="00D327E9">
        <w:t>Необходим учет ее последствий хотя бы в указанных сферах</w:t>
      </w:r>
      <w:r w:rsidR="00D327E9" w:rsidRPr="00D327E9">
        <w:t xml:space="preserve">. </w:t>
      </w:r>
      <w:r w:rsidRPr="00D327E9">
        <w:t>Тогда решение о трансакции потребует корректировки и, возможно, даже окажется нецелесообразным</w:t>
      </w:r>
      <w:r w:rsidR="00D327E9" w:rsidRPr="00D327E9">
        <w:t xml:space="preserve">. </w:t>
      </w:r>
      <w:r w:rsidRPr="00D327E9">
        <w:t>Иной будет и оценка предпринятых действий</w:t>
      </w:r>
      <w:r w:rsidR="00D327E9" w:rsidRPr="00D327E9">
        <w:t xml:space="preserve">. </w:t>
      </w:r>
      <w:r w:rsidRPr="00D327E9">
        <w:t>Здесь необходимы не только традиционные количественные показатели, которые малопригодны в таких областях жизни общества, как культура и искусство, мораль и право, жизненные ценности и установки, социальные и политические представления</w:t>
      </w:r>
      <w:r w:rsidR="00D327E9">
        <w:t>.</w:t>
      </w:r>
    </w:p>
    <w:p w:rsidR="00D327E9" w:rsidRDefault="00DF1753" w:rsidP="00D327E9">
      <w:pPr>
        <w:widowControl w:val="0"/>
        <w:autoSpaceDE w:val="0"/>
        <w:autoSpaceDN w:val="0"/>
        <w:adjustRightInd w:val="0"/>
        <w:ind w:firstLine="709"/>
      </w:pPr>
      <w:r w:rsidRPr="00D327E9">
        <w:t>Правомерна и ограничительная трактовка глобализации, рассматривающая взаимовлияния и обратные эффекты в пределах определенной сферы, в данном случае экономики, и охватывающая все ее области и секторы (внутренняя, внешняя, НИОКР, производство, рынок, обращение, потребление</w:t>
      </w:r>
      <w:r w:rsidR="00D327E9" w:rsidRPr="00D327E9">
        <w:t>),</w:t>
      </w:r>
      <w:r w:rsidRPr="00D327E9">
        <w:t xml:space="preserve"> затрагивающая экономические отношения между странами, мировое хозяйство</w:t>
      </w:r>
      <w:r w:rsidR="00D327E9" w:rsidRPr="00D327E9">
        <w:t xml:space="preserve">. </w:t>
      </w:r>
      <w:r w:rsidRPr="00D327E9">
        <w:t>Речь идет о</w:t>
      </w:r>
      <w:r w:rsidR="00E53CD5" w:rsidRPr="00D327E9">
        <w:t xml:space="preserve"> </w:t>
      </w:r>
      <w:r w:rsidRPr="00D327E9">
        <w:t>глобализации мирохозяйственных отношений</w:t>
      </w:r>
      <w:r w:rsidR="00D327E9" w:rsidRPr="00D327E9">
        <w:t xml:space="preserve">. </w:t>
      </w:r>
      <w:r w:rsidRPr="00D327E9">
        <w:t>И в этом узком смысле процесс глобализации неоднозначен и проявляется в постепенном втягивании в данную сферу всех видов МЭО</w:t>
      </w:r>
      <w:r w:rsidR="00D327E9" w:rsidRPr="00D327E9">
        <w:t xml:space="preserve">: </w:t>
      </w:r>
      <w:r w:rsidRPr="00D327E9">
        <w:t>внешней торговли, движения капиталов, перемещения трудовых ресурсов и других факторов производства, научного, технико-технологического, инжинирингового и информационного сотрудничества между странами</w:t>
      </w:r>
      <w:r w:rsidR="00D327E9">
        <w:t>.</w:t>
      </w:r>
    </w:p>
    <w:p w:rsidR="00D327E9" w:rsidRDefault="00DF1753" w:rsidP="00D327E9">
      <w:pPr>
        <w:widowControl w:val="0"/>
        <w:autoSpaceDE w:val="0"/>
        <w:autoSpaceDN w:val="0"/>
        <w:adjustRightInd w:val="0"/>
        <w:ind w:firstLine="709"/>
      </w:pPr>
      <w:r w:rsidRPr="00D327E9">
        <w:t>Глобализация в целом и мирохозяйственных отношений, в частности,</w:t>
      </w:r>
      <w:r w:rsidR="00D327E9" w:rsidRPr="00D327E9">
        <w:t xml:space="preserve"> - </w:t>
      </w:r>
      <w:r w:rsidRPr="00D327E9">
        <w:t>объективный процесс, выражающий совокупность условий развития современного мирового сообщества и прежде всего научно-технического и экономического прогресса</w:t>
      </w:r>
      <w:r w:rsidR="00D327E9" w:rsidRPr="00D327E9">
        <w:t xml:space="preserve">. </w:t>
      </w:r>
      <w:r w:rsidRPr="00D327E9">
        <w:t>Это неизбежный этап восхождения человечества к новым горизонтам, несущий в итоге положительные начала, но вместе с тем не лишенный серьезных и масштабных противоречий, а значит не исключающий негативных воздействий</w:t>
      </w:r>
      <w:r w:rsidR="00D327E9" w:rsidRPr="00D327E9">
        <w:t xml:space="preserve">. </w:t>
      </w:r>
      <w:r w:rsidRPr="00D327E9">
        <w:t>В силу исключительной многофакторности глобализации преодоление таких воздействий крайне затруднено</w:t>
      </w:r>
      <w:r w:rsidR="00D327E9" w:rsidRPr="00D327E9">
        <w:t xml:space="preserve">. </w:t>
      </w:r>
      <w:r w:rsidRPr="00D327E9">
        <w:t>Традиционная оценка влияния отдельных факторов в условиях глобализации оказывается недостаточной, а общие выводы малодостоверны в силу многообразия взаимосвязей и взаимозависимостей, их особой динамичности</w:t>
      </w:r>
      <w:r w:rsidR="00D327E9" w:rsidRPr="00D327E9">
        <w:t xml:space="preserve">. </w:t>
      </w:r>
      <w:r w:rsidRPr="00D327E9">
        <w:t>Очень подвижны вся мировая экономика, ее отдельные сферы и секторы</w:t>
      </w:r>
      <w:r w:rsidR="00D327E9" w:rsidRPr="00D327E9">
        <w:t xml:space="preserve">. </w:t>
      </w:r>
      <w:r w:rsidRPr="00D327E9">
        <w:t>Положение в международных регионах, группах стран и в отдельных странах непрерывно изменяется, роль и место последних в мировом хозяйстве не раз и навсегда даны, зависят не только, а нередко и не столько от них самих</w:t>
      </w:r>
      <w:r w:rsidR="00D327E9" w:rsidRPr="00D327E9">
        <w:t xml:space="preserve">. </w:t>
      </w:r>
      <w:r w:rsidRPr="00D327E9">
        <w:t>Тем более это относится к отдельным фирмам и национальным и транснациональным</w:t>
      </w:r>
      <w:r w:rsidR="00D327E9">
        <w:t>.</w:t>
      </w:r>
    </w:p>
    <w:p w:rsidR="00D327E9" w:rsidRDefault="00DF1753" w:rsidP="00D327E9">
      <w:pPr>
        <w:widowControl w:val="0"/>
        <w:autoSpaceDE w:val="0"/>
        <w:autoSpaceDN w:val="0"/>
        <w:adjustRightInd w:val="0"/>
        <w:ind w:firstLine="709"/>
      </w:pPr>
      <w:r w:rsidRPr="00D327E9">
        <w:t>Глобализация мирохозяйственных связей</w:t>
      </w:r>
      <w:r w:rsidR="00D327E9" w:rsidRPr="00D327E9">
        <w:t xml:space="preserve"> - </w:t>
      </w:r>
      <w:r w:rsidRPr="00D327E9">
        <w:t>многоуровневое явление, затрагивающее отдельные предприятия (микроуровень</w:t>
      </w:r>
      <w:r w:rsidR="00D327E9" w:rsidRPr="00D327E9">
        <w:t xml:space="preserve">); </w:t>
      </w:r>
      <w:r w:rsidRPr="00D327E9">
        <w:t>товарные, финансовые и валютные рынки и рынки труда (мезоуровень</w:t>
      </w:r>
      <w:r w:rsidR="00D327E9" w:rsidRPr="00D327E9">
        <w:t xml:space="preserve">); </w:t>
      </w:r>
      <w:r w:rsidRPr="00D327E9">
        <w:t>региональную, национальную экономику (макроуровень</w:t>
      </w:r>
      <w:r w:rsidR="00D327E9" w:rsidRPr="00D327E9">
        <w:t xml:space="preserve">). </w:t>
      </w:r>
      <w:r w:rsidRPr="00D327E9">
        <w:t>В условиях рыночных отношений микроуровень составляет структурообразующую основу глобализации мирохозяйственных связей в силу того, что отдельные предприятия, фирмы, предприниматели являются определяющими субъектами международных экономических связей во всех их формах</w:t>
      </w:r>
      <w:r w:rsidR="00D327E9" w:rsidRPr="00D327E9">
        <w:t xml:space="preserve">. </w:t>
      </w:r>
      <w:r w:rsidRPr="00D327E9">
        <w:t>Практические масштабные мирохозяйственные контакты осуществляются на мезоуровне международных рынков товаров и услуг, капиталов, труда, финансово-кредитных ресурсов и валюты</w:t>
      </w:r>
      <w:r w:rsidR="00D327E9" w:rsidRPr="00D327E9">
        <w:t xml:space="preserve">. </w:t>
      </w:r>
      <w:r w:rsidRPr="00D327E9">
        <w:t>Множественность факторов глобализации, крайнее усложнение под воздействием последней условий хозяйствования, невозможность чисто рыночного саморегулирования в данной ситуации и особенно в планетарных масштабах предопределяют особую роль в этом процессе макроэкономического уровня</w:t>
      </w:r>
      <w:r w:rsidR="00D327E9" w:rsidRPr="00D327E9">
        <w:t xml:space="preserve">. </w:t>
      </w:r>
      <w:r w:rsidRPr="00D327E9">
        <w:t>С одной стороны, принципиальное значение на этом уровне приобретают целенаправленные усилия по преодолению, ослаблению и ликвидации препятствий и ограничений в сфере МЭО, с другой</w:t>
      </w:r>
      <w:r w:rsidR="00D327E9" w:rsidRPr="00D327E9">
        <w:t xml:space="preserve"> - </w:t>
      </w:r>
      <w:r w:rsidRPr="00D327E9">
        <w:t>содействие процессам глобализации, осуществление последовательных мер по координации экономических и социальных программ, концентрации ресурсов для решения глобальных, особо масштабных проблем, затрагивающих мировое сообщество, группы стран, регионы</w:t>
      </w:r>
      <w:r w:rsidR="00D327E9">
        <w:t>.</w:t>
      </w:r>
    </w:p>
    <w:p w:rsidR="00D327E9" w:rsidRDefault="00DF1753" w:rsidP="00D327E9">
      <w:pPr>
        <w:widowControl w:val="0"/>
        <w:autoSpaceDE w:val="0"/>
        <w:autoSpaceDN w:val="0"/>
        <w:adjustRightInd w:val="0"/>
        <w:ind w:firstLine="709"/>
      </w:pPr>
      <w:r w:rsidRPr="00D327E9">
        <w:t>Глобализация международных отношений, а в ограничительном смысле</w:t>
      </w:r>
      <w:r w:rsidR="00D327E9" w:rsidRPr="00D327E9">
        <w:t xml:space="preserve"> - </w:t>
      </w:r>
      <w:r w:rsidRPr="00D327E9">
        <w:t>в сфере мирохозяйственных связей</w:t>
      </w:r>
      <w:r w:rsidR="00D327E9" w:rsidRPr="00D327E9">
        <w:t xml:space="preserve"> - </w:t>
      </w:r>
      <w:r w:rsidRPr="00D327E9">
        <w:t>МЭО</w:t>
      </w:r>
      <w:r w:rsidR="00D327E9" w:rsidRPr="00D327E9">
        <w:t xml:space="preserve"> - </w:t>
      </w:r>
      <w:r w:rsidRPr="00D327E9">
        <w:t>проявляется в постепенном втягивании в этот процесс отдельных их видов</w:t>
      </w:r>
      <w:r w:rsidR="00D327E9" w:rsidRPr="00D327E9">
        <w:t xml:space="preserve">: </w:t>
      </w:r>
      <w:r w:rsidRPr="00D327E9">
        <w:t>внешней, международной, мировой торговли (товарами и услугами, технологиями, объектами интеллектуальной собственности</w:t>
      </w:r>
      <w:r w:rsidR="00D327E9" w:rsidRPr="00D327E9">
        <w:t xml:space="preserve">); </w:t>
      </w:r>
      <w:r w:rsidRPr="00D327E9">
        <w:t>международного перемещения факторов производства (труда, рабочей силы, капитала, информации</w:t>
      </w:r>
      <w:r w:rsidR="00D327E9" w:rsidRPr="00D327E9">
        <w:t xml:space="preserve">); </w:t>
      </w:r>
      <w:r w:rsidRPr="00D327E9">
        <w:t>международных финансово-кредитных операций (безвозвратное финансирование и помощь, кредиты и займы разных субъектов МЭО, операции с ценными бумагами</w:t>
      </w:r>
      <w:r w:rsidR="00D327E9" w:rsidRPr="00D327E9">
        <w:t xml:space="preserve">; </w:t>
      </w:r>
      <w:r w:rsidRPr="00D327E9">
        <w:t>специальные финансовые механизмы и инструменты</w:t>
      </w:r>
      <w:r w:rsidR="00D327E9" w:rsidRPr="00D327E9">
        <w:t xml:space="preserve">); </w:t>
      </w:r>
      <w:r w:rsidRPr="00D327E9">
        <w:t>операций с валютой</w:t>
      </w:r>
      <w:r w:rsidR="00D327E9" w:rsidRPr="00D327E9">
        <w:t xml:space="preserve">. </w:t>
      </w:r>
      <w:r w:rsidRPr="00D327E9">
        <w:t>Особая роль отводится производственному, научному, технико-технологическому, инжиниринговому и информационному международному сотрудничеству</w:t>
      </w:r>
      <w:r w:rsidR="00D327E9">
        <w:t>.</w:t>
      </w:r>
    </w:p>
    <w:p w:rsidR="00D327E9" w:rsidRDefault="00D327E9" w:rsidP="00D327E9">
      <w:pPr>
        <w:widowControl w:val="0"/>
        <w:autoSpaceDE w:val="0"/>
        <w:autoSpaceDN w:val="0"/>
        <w:adjustRightInd w:val="0"/>
        <w:ind w:firstLine="709"/>
      </w:pPr>
    </w:p>
    <w:p w:rsidR="00D327E9" w:rsidRPr="00D327E9" w:rsidRDefault="0052373D" w:rsidP="0052373D">
      <w:pPr>
        <w:pStyle w:val="2"/>
      </w:pPr>
      <w:r>
        <w:br w:type="page"/>
      </w:r>
      <w:bookmarkStart w:id="3" w:name="_Toc232180269"/>
      <w:r w:rsidR="0009315A" w:rsidRPr="00D327E9">
        <w:t>Последствия глобализации</w:t>
      </w:r>
      <w:bookmarkEnd w:id="3"/>
    </w:p>
    <w:p w:rsidR="0052373D" w:rsidRDefault="0052373D" w:rsidP="00D327E9">
      <w:pPr>
        <w:widowControl w:val="0"/>
        <w:autoSpaceDE w:val="0"/>
        <w:autoSpaceDN w:val="0"/>
        <w:adjustRightInd w:val="0"/>
        <w:ind w:firstLine="709"/>
      </w:pPr>
    </w:p>
    <w:p w:rsidR="00D327E9" w:rsidRDefault="0009315A" w:rsidP="00D327E9">
      <w:pPr>
        <w:widowControl w:val="0"/>
        <w:autoSpaceDE w:val="0"/>
        <w:autoSpaceDN w:val="0"/>
        <w:adjustRightInd w:val="0"/>
        <w:ind w:firstLine="709"/>
      </w:pPr>
      <w:r w:rsidRPr="00D327E9">
        <w:t>У глобализации есть два главных последствия</w:t>
      </w:r>
      <w:r w:rsidR="00D327E9" w:rsidRPr="00D327E9">
        <w:t xml:space="preserve">. </w:t>
      </w:r>
      <w:r w:rsidRPr="00D327E9">
        <w:t>Во-первых, это ускорение экономического роста</w:t>
      </w:r>
      <w:r w:rsidR="00D327E9" w:rsidRPr="00D327E9">
        <w:t xml:space="preserve"> </w:t>
      </w:r>
      <w:r w:rsidRPr="00D327E9">
        <w:t>активно участвующих в ней стран</w:t>
      </w:r>
      <w:r w:rsidR="00D327E9" w:rsidRPr="00D327E9">
        <w:t xml:space="preserve">. </w:t>
      </w:r>
      <w:r w:rsidRPr="00D327E9">
        <w:t>Во-вторых, это усиление зависимости всех участников мирового хозяйства от этого хозяйства</w:t>
      </w:r>
      <w:r w:rsidR="00D327E9">
        <w:t>.</w:t>
      </w:r>
    </w:p>
    <w:p w:rsidR="00D327E9" w:rsidRDefault="0009315A" w:rsidP="00D327E9">
      <w:pPr>
        <w:widowControl w:val="0"/>
        <w:autoSpaceDE w:val="0"/>
        <w:autoSpaceDN w:val="0"/>
        <w:adjustRightInd w:val="0"/>
        <w:ind w:firstLine="709"/>
      </w:pPr>
      <w:r w:rsidRPr="00D327E9">
        <w:t xml:space="preserve">Ускорение экономического роста у стран </w:t>
      </w:r>
      <w:r w:rsidR="00D327E9">
        <w:t>-</w:t>
      </w:r>
      <w:r w:rsidRPr="00D327E9">
        <w:t xml:space="preserve"> активных участников глобализации происходит потому, что они активно используют свои</w:t>
      </w:r>
      <w:r w:rsidR="00D327E9" w:rsidRPr="00D327E9">
        <w:t xml:space="preserve"> </w:t>
      </w:r>
      <w:r w:rsidRPr="00D327E9">
        <w:t>преимущества на мировых рынках товаров, услуг, капитала, рабочей силы и знания</w:t>
      </w:r>
      <w:r w:rsidR="00D327E9" w:rsidRPr="00D327E9">
        <w:t xml:space="preserve">. </w:t>
      </w:r>
      <w:r w:rsidRPr="00D327E9">
        <w:t>Это соответствует теории сравнительных преимуществ (рекомендует странам специализироваться на выпуске тех товаров и услуг, которые они производят наиболее эффективно</w:t>
      </w:r>
      <w:r w:rsidR="00D327E9" w:rsidRPr="00D327E9">
        <w:t xml:space="preserve">) </w:t>
      </w:r>
      <w:r w:rsidRPr="00D327E9">
        <w:t>и теории соотношения факторов производства (указывает на целесообразность странам экспортировать обильные для них экономические ресурсы и импортировать недостающие</w:t>
      </w:r>
      <w:r w:rsidR="00D327E9" w:rsidRPr="00D327E9">
        <w:t xml:space="preserve">). </w:t>
      </w:r>
      <w:r w:rsidRPr="00D327E9">
        <w:t>В соответствии с выводами обеих теорий от глобализации больше всего выигрывают страны с наиболее открытой экономикой</w:t>
      </w:r>
      <w:r w:rsidR="00D327E9">
        <w:t>.</w:t>
      </w:r>
    </w:p>
    <w:p w:rsidR="00D327E9" w:rsidRDefault="0009315A" w:rsidP="00D327E9">
      <w:pPr>
        <w:widowControl w:val="0"/>
        <w:autoSpaceDE w:val="0"/>
        <w:autoSpaceDN w:val="0"/>
        <w:adjustRightInd w:val="0"/>
        <w:ind w:firstLine="709"/>
      </w:pPr>
      <w:r w:rsidRPr="00D327E9">
        <w:t>Однако последний вывод нередко подвергается критике, особенно со стороны экономистов, занимающихся проблемами развивающихся стран</w:t>
      </w:r>
      <w:r w:rsidR="00D327E9" w:rsidRPr="00D327E9">
        <w:t xml:space="preserve">. </w:t>
      </w:r>
      <w:r w:rsidRPr="00D327E9">
        <w:t>Они указывают на то, что хотя этим странам использование своих сравнительных преимуществ (обильные природные ресурсы, дешевая рабочая сила</w:t>
      </w:r>
      <w:r w:rsidR="00D327E9" w:rsidRPr="00D327E9">
        <w:t xml:space="preserve">) </w:t>
      </w:r>
      <w:r w:rsidRPr="00D327E9">
        <w:t>дает выгоду от участия в глобализации, еще большую выгоду оно приносит развитым странам с их сравнительными преимуществами (обильные знания, дешевый капитал, обширные предпринимательские ресурсы</w:t>
      </w:r>
      <w:r w:rsidR="00D327E9" w:rsidRPr="00D327E9">
        <w:t>),</w:t>
      </w:r>
      <w:r w:rsidRPr="00D327E9">
        <w:t xml:space="preserve"> особенно по мере того, как в мире возрастает значение</w:t>
      </w:r>
      <w:r w:rsidR="00D327E9" w:rsidRPr="00D327E9">
        <w:t xml:space="preserve"> </w:t>
      </w:r>
      <w:r w:rsidRPr="00D327E9">
        <w:t>факторов, имеющихся прежде всего у них</w:t>
      </w:r>
      <w:r w:rsidR="00D327E9" w:rsidRPr="00D327E9">
        <w:t xml:space="preserve">. </w:t>
      </w:r>
      <w:r w:rsidRPr="00D327E9">
        <w:t xml:space="preserve">В результате растет доход всех стран, но в первую очередь развитых, и поэтому их отрыв по душевому доходу от большинства развивающихся стран нарастает, а в результате в мировой экономике сохраняется деление на </w:t>
      </w:r>
      <w:r w:rsidR="00D327E9" w:rsidRPr="00D327E9">
        <w:t>"</w:t>
      </w:r>
      <w:r w:rsidRPr="00D327E9">
        <w:t>центры</w:t>
      </w:r>
      <w:r w:rsidR="00D327E9" w:rsidRPr="00D327E9">
        <w:t>"</w:t>
      </w:r>
      <w:r w:rsidRPr="00D327E9">
        <w:t xml:space="preserve">, </w:t>
      </w:r>
      <w:r w:rsidR="00D327E9" w:rsidRPr="00D327E9">
        <w:t>"</w:t>
      </w:r>
      <w:r w:rsidRPr="00D327E9">
        <w:t>периферию</w:t>
      </w:r>
      <w:r w:rsidR="00D327E9" w:rsidRPr="00D327E9">
        <w:t>"</w:t>
      </w:r>
      <w:r w:rsidRPr="00D327E9">
        <w:t xml:space="preserve"> и </w:t>
      </w:r>
      <w:r w:rsidR="00D327E9" w:rsidRPr="00D327E9">
        <w:t>"</w:t>
      </w:r>
      <w:r w:rsidRPr="00D327E9">
        <w:t>полупериферию</w:t>
      </w:r>
      <w:r w:rsidR="00D327E9" w:rsidRPr="00D327E9">
        <w:t>"</w:t>
      </w:r>
      <w:r w:rsidR="00D327E9">
        <w:t>.</w:t>
      </w:r>
    </w:p>
    <w:p w:rsidR="00D327E9" w:rsidRDefault="0009315A" w:rsidP="00D327E9">
      <w:pPr>
        <w:widowControl w:val="0"/>
        <w:autoSpaceDE w:val="0"/>
        <w:autoSpaceDN w:val="0"/>
        <w:adjustRightInd w:val="0"/>
        <w:ind w:firstLine="709"/>
      </w:pPr>
      <w:r w:rsidRPr="00D327E9">
        <w:t>Другим важным последствием глобализации является то, что она</w:t>
      </w:r>
      <w:r w:rsidR="00D327E9" w:rsidRPr="00D327E9">
        <w:t xml:space="preserve"> </w:t>
      </w:r>
      <w:r w:rsidRPr="00D327E9">
        <w:t>усиливает зависимость всех участников мирового хозяйства от этого хозяйства</w:t>
      </w:r>
      <w:r w:rsidR="00D327E9" w:rsidRPr="00D327E9">
        <w:t xml:space="preserve">. </w:t>
      </w:r>
      <w:r w:rsidRPr="00D327E9">
        <w:t>Это ведет к</w:t>
      </w:r>
      <w:r w:rsidR="00D327E9" w:rsidRPr="00D327E9">
        <w:t xml:space="preserve"> </w:t>
      </w:r>
      <w:r w:rsidRPr="00D327E9">
        <w:t>разным последствиям, которые с точки зрения национальных экономик можно условно разделить на позитивные, негативные и неоднозначные</w:t>
      </w:r>
      <w:r w:rsidR="00D327E9">
        <w:t>.</w:t>
      </w:r>
    </w:p>
    <w:p w:rsidR="00D327E9" w:rsidRDefault="0009315A" w:rsidP="00D327E9">
      <w:pPr>
        <w:widowControl w:val="0"/>
        <w:autoSpaceDE w:val="0"/>
        <w:autoSpaceDN w:val="0"/>
        <w:adjustRightInd w:val="0"/>
        <w:ind w:firstLine="709"/>
      </w:pPr>
      <w:r w:rsidRPr="00D327E9">
        <w:t>К позитивным эффектам глобализации нужно отнести рост доступности внешних</w:t>
      </w:r>
      <w:r w:rsidR="00D327E9" w:rsidRPr="00D327E9">
        <w:t xml:space="preserve"> </w:t>
      </w:r>
      <w:r w:rsidRPr="00D327E9">
        <w:t>рынков и внешних ресурсов</w:t>
      </w:r>
      <w:r w:rsidR="00D327E9" w:rsidRPr="00D327E9">
        <w:t xml:space="preserve">. </w:t>
      </w:r>
      <w:r w:rsidRPr="00D327E9">
        <w:t>Так, большая, чем раньше доступность внешних рынков помогает высококонкурентоспособным отраслям страны выйти на рынки многих других стран, что видно на примере российских углеводородов, металлов и вооружений</w:t>
      </w:r>
      <w:r w:rsidR="00D327E9" w:rsidRPr="00D327E9">
        <w:t xml:space="preserve">. </w:t>
      </w:r>
      <w:r w:rsidRPr="00D327E9">
        <w:t>А нехватка природных ресурсов</w:t>
      </w:r>
      <w:r w:rsidR="00D327E9" w:rsidRPr="00D327E9">
        <w:t xml:space="preserve">, </w:t>
      </w:r>
      <w:r w:rsidRPr="00D327E9">
        <w:t>капитала, знаний в одних странах может быть смягчена</w:t>
      </w:r>
      <w:r w:rsidR="00D327E9" w:rsidRPr="00D327E9">
        <w:t xml:space="preserve"> </w:t>
      </w:r>
      <w:r w:rsidRPr="00D327E9">
        <w:t>их активным импортом из других стран, как демонстрирует Китай в последние десятилетия</w:t>
      </w:r>
      <w:r w:rsidR="00D327E9">
        <w:t>.</w:t>
      </w:r>
    </w:p>
    <w:p w:rsidR="00D327E9" w:rsidRDefault="0009315A" w:rsidP="00D327E9">
      <w:pPr>
        <w:widowControl w:val="0"/>
        <w:autoSpaceDE w:val="0"/>
        <w:autoSpaceDN w:val="0"/>
        <w:adjustRightInd w:val="0"/>
        <w:ind w:firstLine="709"/>
      </w:pPr>
      <w:r w:rsidRPr="00D327E9">
        <w:t>К негативным последствиям нужно прежде всего отнести рост зависимости национальных экономик от конъюнктуры мирового хозяйства</w:t>
      </w:r>
      <w:r w:rsidR="00D327E9" w:rsidRPr="00D327E9">
        <w:t xml:space="preserve">. </w:t>
      </w:r>
      <w:r w:rsidRPr="00D327E9">
        <w:t>Кризисы, возникшие в одних странах, поражают другие, ранее слабо связанные с ними страны, как продемонстрировал мировой финансовый кризис 1997-1999</w:t>
      </w:r>
      <w:r w:rsidR="002F2514">
        <w:t xml:space="preserve"> </w:t>
      </w:r>
      <w:r w:rsidRPr="00D327E9">
        <w:t>гг</w:t>
      </w:r>
      <w:r w:rsidR="00D327E9" w:rsidRPr="00D327E9">
        <w:t>.,</w:t>
      </w:r>
      <w:r w:rsidRPr="00D327E9">
        <w:t xml:space="preserve"> возникший в Юго-Восточной Азии в 1997г</w:t>
      </w:r>
      <w:r w:rsidR="00D327E9" w:rsidRPr="00D327E9">
        <w:t>.,</w:t>
      </w:r>
      <w:r w:rsidRPr="00D327E9">
        <w:t xml:space="preserve"> но в 1998г</w:t>
      </w:r>
      <w:r w:rsidR="00D327E9" w:rsidRPr="00D327E9">
        <w:t xml:space="preserve">. </w:t>
      </w:r>
      <w:r w:rsidRPr="00D327E9">
        <w:t xml:space="preserve">поразивший Россию и другие страны СНГ, а через год </w:t>
      </w:r>
      <w:r w:rsidR="00D327E9">
        <w:t>-</w:t>
      </w:r>
      <w:r w:rsidRPr="00D327E9">
        <w:t xml:space="preserve"> Аргентину, Бразилию и другие страны Латинской Америки</w:t>
      </w:r>
      <w:r w:rsidR="00D327E9">
        <w:t>.</w:t>
      </w:r>
    </w:p>
    <w:p w:rsidR="00D327E9" w:rsidRDefault="0009315A" w:rsidP="00D327E9">
      <w:pPr>
        <w:widowControl w:val="0"/>
        <w:autoSpaceDE w:val="0"/>
        <w:autoSpaceDN w:val="0"/>
        <w:adjustRightInd w:val="0"/>
        <w:ind w:firstLine="709"/>
      </w:pPr>
      <w:r w:rsidRPr="00D327E9">
        <w:t>К последствиям, которые трудно отнести только к позитивным или негативным, нужно отнести усиление конкуренции на внутреннем рынке, уменьшение возможностей государственного регулирования национальных</w:t>
      </w:r>
      <w:r w:rsidR="00D327E9" w:rsidRPr="00D327E9">
        <w:t xml:space="preserve"> </w:t>
      </w:r>
      <w:r w:rsidRPr="00D327E9">
        <w:t>экономик</w:t>
      </w:r>
      <w:r w:rsidR="00D327E9" w:rsidRPr="00D327E9">
        <w:t xml:space="preserve">. </w:t>
      </w:r>
      <w:r w:rsidRPr="00D327E9">
        <w:t>Так, неконкурентоспособные отрасли во многих странах сворачивают свою деятельность под наплывом товаров из-за рубежа, (примером чего может быть легкая промышленность</w:t>
      </w:r>
      <w:r w:rsidR="00D327E9" w:rsidRPr="00D327E9">
        <w:t xml:space="preserve"> </w:t>
      </w:r>
      <w:r w:rsidRPr="00D327E9">
        <w:t>России</w:t>
      </w:r>
      <w:r w:rsidR="00D327E9" w:rsidRPr="00D327E9">
        <w:t xml:space="preserve">) </w:t>
      </w:r>
      <w:r w:rsidRPr="00D327E9">
        <w:t>и хотя это теоретически подталкивает страну специализироваться на том, что у нее получается лучше всего (в соответствии с</w:t>
      </w:r>
      <w:r w:rsidR="00D327E9" w:rsidRPr="00D327E9">
        <w:t xml:space="preserve"> </w:t>
      </w:r>
      <w:r w:rsidRPr="00D327E9">
        <w:t>теориями международного разделения труда на базе внешней торговли</w:t>
      </w:r>
      <w:r w:rsidR="00D327E9" w:rsidRPr="00D327E9">
        <w:t>),</w:t>
      </w:r>
      <w:r w:rsidRPr="00D327E9">
        <w:t xml:space="preserve"> однако этот процесс сопровождается большими потерями производственных мощностей и рабочих мест в старых отраслях и уменьшением возможностей способствовать становлению молодых отраслей через протекционизм</w:t>
      </w:r>
      <w:r w:rsidR="00D327E9" w:rsidRPr="00D327E9">
        <w:t xml:space="preserve">. </w:t>
      </w:r>
      <w:r w:rsidRPr="00D327E9">
        <w:t>Если страна</w:t>
      </w:r>
      <w:r w:rsidR="00D327E9" w:rsidRPr="00D327E9">
        <w:t xml:space="preserve"> </w:t>
      </w:r>
      <w:r w:rsidRPr="00D327E9">
        <w:t>все больше завис</w:t>
      </w:r>
      <w:r w:rsidR="00DF1753" w:rsidRPr="00D327E9">
        <w:t>и</w:t>
      </w:r>
      <w:r w:rsidRPr="00D327E9">
        <w:t>т от внешних факторов, то у государства остается меньше рычагов воздействия на ход экономического развития страны, как это, например, происходит в России, где с 70-х гг</w:t>
      </w:r>
      <w:r w:rsidR="00D327E9" w:rsidRPr="00D327E9">
        <w:t xml:space="preserve">. </w:t>
      </w:r>
      <w:r w:rsidRPr="00D327E9">
        <w:t>ХХ в</w:t>
      </w:r>
      <w:r w:rsidR="00D327E9" w:rsidRPr="00D327E9">
        <w:t xml:space="preserve">. </w:t>
      </w:r>
      <w:r w:rsidRPr="00D327E9">
        <w:t>усиливается воздействие на экономическую динамику поступлений от экспорта углеводородов</w:t>
      </w:r>
      <w:r w:rsidR="00D327E9">
        <w:t>.</w:t>
      </w:r>
    </w:p>
    <w:p w:rsidR="00D327E9" w:rsidRDefault="00D327E9" w:rsidP="00D327E9">
      <w:pPr>
        <w:widowControl w:val="0"/>
        <w:autoSpaceDE w:val="0"/>
        <w:autoSpaceDN w:val="0"/>
        <w:adjustRightInd w:val="0"/>
        <w:ind w:firstLine="709"/>
      </w:pPr>
    </w:p>
    <w:p w:rsidR="00D327E9" w:rsidRPr="00D327E9" w:rsidRDefault="0052373D" w:rsidP="0052373D">
      <w:pPr>
        <w:pStyle w:val="2"/>
      </w:pPr>
      <w:r>
        <w:br w:type="page"/>
      </w:r>
      <w:bookmarkStart w:id="4" w:name="_Toc232180270"/>
      <w:r w:rsidR="00E53CD5" w:rsidRPr="00D327E9">
        <w:t>Заключение</w:t>
      </w:r>
      <w:bookmarkEnd w:id="4"/>
    </w:p>
    <w:p w:rsidR="0052373D" w:rsidRDefault="0052373D" w:rsidP="00D327E9">
      <w:pPr>
        <w:widowControl w:val="0"/>
        <w:autoSpaceDE w:val="0"/>
        <w:autoSpaceDN w:val="0"/>
        <w:adjustRightInd w:val="0"/>
        <w:ind w:firstLine="709"/>
      </w:pPr>
    </w:p>
    <w:p w:rsidR="00D327E9" w:rsidRDefault="006549BB" w:rsidP="00D327E9">
      <w:pPr>
        <w:widowControl w:val="0"/>
        <w:autoSpaceDE w:val="0"/>
        <w:autoSpaceDN w:val="0"/>
        <w:adjustRightInd w:val="0"/>
        <w:ind w:firstLine="709"/>
      </w:pPr>
      <w:r w:rsidRPr="00D327E9">
        <w:t>Вторая половина</w:t>
      </w:r>
      <w:r w:rsidRPr="00D327E9">
        <w:rPr>
          <w:noProof/>
        </w:rPr>
        <w:t xml:space="preserve"> XX</w:t>
      </w:r>
      <w:r w:rsidRPr="00D327E9">
        <w:t xml:space="preserve"> в</w:t>
      </w:r>
      <w:r w:rsidR="00D327E9" w:rsidRPr="00D327E9">
        <w:t xml:space="preserve">. </w:t>
      </w:r>
      <w:r w:rsidRPr="00D327E9">
        <w:t>характеризовалась дальнейшим увеличением масштабов хозяйственной деятельности, расширением связей между различными странами, углублением международного разделения труда</w:t>
      </w:r>
      <w:r w:rsidR="00D327E9" w:rsidRPr="00D327E9">
        <w:t xml:space="preserve">. </w:t>
      </w:r>
      <w:r w:rsidRPr="00D327E9">
        <w:t>Нет стран, которые не взаимодействовали бы между собой экономически, не были бы включены в систему производственных отношений и взаимозависимостей</w:t>
      </w:r>
      <w:r w:rsidR="00D327E9" w:rsidRPr="00D327E9">
        <w:t xml:space="preserve">. </w:t>
      </w:r>
      <w:r w:rsidRPr="00D327E9">
        <w:t>В настоящее время весь мир</w:t>
      </w:r>
      <w:r w:rsidR="00D327E9" w:rsidRPr="00D327E9">
        <w:rPr>
          <w:noProof/>
        </w:rPr>
        <w:t xml:space="preserve"> - </w:t>
      </w:r>
      <w:r w:rsidRPr="00D327E9">
        <w:t>арена взаимосвязанной хозяйственной деятельности людей</w:t>
      </w:r>
      <w:r w:rsidR="00D327E9" w:rsidRPr="00D327E9">
        <w:t xml:space="preserve">. </w:t>
      </w:r>
      <w:r w:rsidRPr="00D327E9">
        <w:t xml:space="preserve">В экономической литературе и в повседневной речи широко используются понятия </w:t>
      </w:r>
      <w:r w:rsidR="00D327E9" w:rsidRPr="00D327E9">
        <w:t>"</w:t>
      </w:r>
      <w:r w:rsidRPr="00D327E9">
        <w:t>мировая экономика</w:t>
      </w:r>
      <w:r w:rsidR="00D327E9" w:rsidRPr="00D327E9">
        <w:t>"</w:t>
      </w:r>
      <w:r w:rsidRPr="00D327E9">
        <w:t xml:space="preserve">, </w:t>
      </w:r>
      <w:r w:rsidR="00D327E9" w:rsidRPr="00D327E9">
        <w:t>"</w:t>
      </w:r>
      <w:r w:rsidRPr="00D327E9">
        <w:t>мировое (глобальное</w:t>
      </w:r>
      <w:r w:rsidR="00D327E9" w:rsidRPr="00D327E9">
        <w:t xml:space="preserve">) </w:t>
      </w:r>
      <w:r w:rsidRPr="00D327E9">
        <w:t>хозяйство</w:t>
      </w:r>
      <w:r w:rsidR="00D327E9" w:rsidRPr="00D327E9">
        <w:t xml:space="preserve">". </w:t>
      </w:r>
      <w:r w:rsidRPr="00D327E9">
        <w:t>Очевидно, что мир при всей его сложности и противоречивости в экономическом отношении представляет собой определенную целостность, единство</w:t>
      </w:r>
      <w:r w:rsidR="00D327E9">
        <w:t>.</w:t>
      </w:r>
    </w:p>
    <w:p w:rsidR="00D327E9" w:rsidRDefault="006549BB" w:rsidP="00D327E9">
      <w:pPr>
        <w:widowControl w:val="0"/>
        <w:autoSpaceDE w:val="0"/>
        <w:autoSpaceDN w:val="0"/>
        <w:adjustRightInd w:val="0"/>
        <w:ind w:firstLine="709"/>
      </w:pPr>
      <w:r w:rsidRPr="00D327E9">
        <w:t>Глобализация хозяйственной деятельности в теории при совершенной конкуренции, равенстве условий положительно влияет на развитие экономики отдельных стран и всего мира</w:t>
      </w:r>
      <w:r w:rsidR="00D327E9" w:rsidRPr="00D327E9">
        <w:t xml:space="preserve">. </w:t>
      </w:r>
      <w:r w:rsidRPr="00D327E9">
        <w:t>Считается, что благодаря этому процессу достигается экономия на масштабе производства, более эффективно размещаются факторы производства в мире, становятся более доступными достижения науки и техники</w:t>
      </w:r>
      <w:r w:rsidR="00D327E9" w:rsidRPr="00D327E9">
        <w:t xml:space="preserve">. </w:t>
      </w:r>
      <w:r w:rsidRPr="00D327E9">
        <w:t xml:space="preserve">На практике, как показал опыт </w:t>
      </w:r>
      <w:r w:rsidRPr="00D327E9">
        <w:rPr>
          <w:noProof/>
        </w:rPr>
        <w:t>80</w:t>
      </w:r>
      <w:r w:rsidR="00D327E9" w:rsidRPr="00D327E9">
        <w:rPr>
          <w:noProof/>
        </w:rPr>
        <w:t>-</w:t>
      </w:r>
      <w:r w:rsidRPr="00D327E9">
        <w:t>90-х годов</w:t>
      </w:r>
      <w:r w:rsidR="00D327E9" w:rsidRPr="00D327E9">
        <w:rPr>
          <w:noProof/>
        </w:rPr>
        <w:t xml:space="preserve"> </w:t>
      </w:r>
      <w:r w:rsidRPr="00D327E9">
        <w:rPr>
          <w:noProof/>
        </w:rPr>
        <w:t>XX</w:t>
      </w:r>
      <w:r w:rsidRPr="00D327E9">
        <w:t xml:space="preserve"> в</w:t>
      </w:r>
      <w:r w:rsidR="00D327E9" w:rsidRPr="00D327E9">
        <w:t>.,</w:t>
      </w:r>
      <w:r w:rsidRPr="00D327E9">
        <w:t xml:space="preserve"> выгоды от мировизации хозяйственной деятельности, орудием которой выступают ТНК, достаются ведущим развитым странам</w:t>
      </w:r>
      <w:r w:rsidR="00D327E9" w:rsidRPr="00D327E9">
        <w:t xml:space="preserve">. </w:t>
      </w:r>
      <w:r w:rsidRPr="00D327E9">
        <w:t>Не удивительно, что концепция глобализации имеет отчетливо западное происхождение, американоцентристское по своей направленности</w:t>
      </w:r>
      <w:r w:rsidR="00D327E9" w:rsidRPr="00D327E9">
        <w:t xml:space="preserve">. </w:t>
      </w:r>
      <w:r w:rsidRPr="00D327E9">
        <w:t>В политическом отношении глобализация выступает инструментом ведущих в экономическом отношении держав для решения задач упрочения своих доминирующих позиций</w:t>
      </w:r>
      <w:r w:rsidR="00D327E9" w:rsidRPr="00D327E9">
        <w:t xml:space="preserve">. </w:t>
      </w:r>
      <w:r w:rsidRPr="00D327E9">
        <w:t>Концепция глобализации включает положение о наличии единственного государства, способного действовать глобально и имеющего мировые интересы во всех важнейших сферах</w:t>
      </w:r>
      <w:r w:rsidR="00D327E9">
        <w:t>.</w:t>
      </w:r>
    </w:p>
    <w:p w:rsidR="00D327E9" w:rsidRPr="00D327E9" w:rsidRDefault="0052373D" w:rsidP="0052373D">
      <w:pPr>
        <w:pStyle w:val="2"/>
      </w:pPr>
      <w:r>
        <w:br w:type="page"/>
      </w:r>
      <w:bookmarkStart w:id="5" w:name="_Toc232180271"/>
      <w:r w:rsidR="006549BB" w:rsidRPr="00D327E9">
        <w:t>Список использованной литературы</w:t>
      </w:r>
      <w:bookmarkEnd w:id="5"/>
    </w:p>
    <w:p w:rsidR="0052373D" w:rsidRDefault="0052373D" w:rsidP="00D327E9">
      <w:pPr>
        <w:widowControl w:val="0"/>
        <w:autoSpaceDE w:val="0"/>
        <w:autoSpaceDN w:val="0"/>
        <w:adjustRightInd w:val="0"/>
        <w:ind w:firstLine="709"/>
      </w:pPr>
    </w:p>
    <w:p w:rsidR="00D327E9" w:rsidRDefault="006549BB" w:rsidP="0052373D">
      <w:pPr>
        <w:pStyle w:val="a0"/>
      </w:pPr>
      <w:r w:rsidRPr="00D327E9">
        <w:t>Ломакин В</w:t>
      </w:r>
      <w:r w:rsidR="00D327E9">
        <w:t xml:space="preserve">.К. </w:t>
      </w:r>
      <w:r w:rsidRPr="00D327E9">
        <w:t>Мировая экономика</w:t>
      </w:r>
      <w:r w:rsidR="00D327E9" w:rsidRPr="00D327E9">
        <w:t xml:space="preserve">: </w:t>
      </w:r>
      <w:r w:rsidRPr="00D327E9">
        <w:t>Учебник для вузов</w:t>
      </w:r>
      <w:r w:rsidR="00D327E9" w:rsidRPr="00D327E9">
        <w:t xml:space="preserve">. - </w:t>
      </w:r>
      <w:r w:rsidRPr="00D327E9">
        <w:t>2-е изд</w:t>
      </w:r>
      <w:r w:rsidR="00D327E9" w:rsidRPr="00D327E9">
        <w:t>.,</w:t>
      </w:r>
      <w:r w:rsidRPr="00D327E9">
        <w:t xml:space="preserve"> перераб</w:t>
      </w:r>
      <w:r w:rsidR="00D327E9" w:rsidRPr="00D327E9">
        <w:t xml:space="preserve">. </w:t>
      </w:r>
      <w:r w:rsidRPr="00D327E9">
        <w:t>и доп</w:t>
      </w:r>
      <w:r w:rsidR="00D327E9" w:rsidRPr="00D327E9">
        <w:t xml:space="preserve">. - </w:t>
      </w:r>
      <w:r w:rsidRPr="00D327E9">
        <w:t>М</w:t>
      </w:r>
      <w:r w:rsidR="00D327E9" w:rsidRPr="00D327E9">
        <w:t xml:space="preserve">.: </w:t>
      </w:r>
      <w:r w:rsidRPr="00D327E9">
        <w:t>ЮНИТИ-ДАНА,</w:t>
      </w:r>
      <w:r w:rsidRPr="00D327E9">
        <w:rPr>
          <w:noProof/>
        </w:rPr>
        <w:t xml:space="preserve"> 2002</w:t>
      </w:r>
      <w:r w:rsidR="00D327E9" w:rsidRPr="00D327E9">
        <w:rPr>
          <w:noProof/>
        </w:rPr>
        <w:t xml:space="preserve">. - </w:t>
      </w:r>
      <w:r w:rsidRPr="00D327E9">
        <w:rPr>
          <w:noProof/>
        </w:rPr>
        <w:t>735</w:t>
      </w:r>
      <w:r w:rsidRPr="00D327E9">
        <w:t xml:space="preserve"> с</w:t>
      </w:r>
      <w:r w:rsidR="00D327E9">
        <w:t>.</w:t>
      </w:r>
    </w:p>
    <w:p w:rsidR="00D327E9" w:rsidRDefault="006549BB" w:rsidP="0052373D">
      <w:pPr>
        <w:pStyle w:val="a0"/>
      </w:pPr>
      <w:r w:rsidRPr="00D327E9">
        <w:t>Антипов Н</w:t>
      </w:r>
      <w:r w:rsidR="00D327E9">
        <w:t xml:space="preserve">.П. </w:t>
      </w:r>
      <w:r w:rsidRPr="00D327E9">
        <w:t>Экономическая интеграция в мировой экономике и транснациональные корпорации / Антипов Н</w:t>
      </w:r>
      <w:r w:rsidR="00D327E9">
        <w:t xml:space="preserve">.П., </w:t>
      </w:r>
      <w:r w:rsidRPr="00D327E9">
        <w:t>Королев А</w:t>
      </w:r>
      <w:r w:rsidR="00D327E9">
        <w:t xml:space="preserve">.Е. // </w:t>
      </w:r>
      <w:r w:rsidRPr="00D327E9">
        <w:t>Междунар</w:t>
      </w:r>
      <w:r w:rsidR="00D327E9" w:rsidRPr="00D327E9">
        <w:t xml:space="preserve">. </w:t>
      </w:r>
      <w:r w:rsidRPr="00D327E9">
        <w:t>публичное и частное право</w:t>
      </w:r>
      <w:r w:rsidR="00D327E9" w:rsidRPr="00D327E9">
        <w:t xml:space="preserve">. - </w:t>
      </w:r>
      <w:r w:rsidRPr="00D327E9">
        <w:t>2001</w:t>
      </w:r>
      <w:r w:rsidR="00D327E9" w:rsidRPr="00D327E9">
        <w:t xml:space="preserve">. - </w:t>
      </w:r>
      <w:r w:rsidRPr="00D327E9">
        <w:t>N 2</w:t>
      </w:r>
      <w:r w:rsidR="00D327E9" w:rsidRPr="00D327E9">
        <w:t xml:space="preserve">. - </w:t>
      </w:r>
      <w:r w:rsidRPr="00D327E9">
        <w:t>С</w:t>
      </w:r>
      <w:r w:rsidR="00D327E9">
        <w:t>.3</w:t>
      </w:r>
      <w:r w:rsidRPr="00D327E9">
        <w:t>2-34</w:t>
      </w:r>
      <w:r w:rsidR="00D327E9">
        <w:t>.</w:t>
      </w:r>
    </w:p>
    <w:p w:rsidR="00D327E9" w:rsidRDefault="006549BB" w:rsidP="0052373D">
      <w:pPr>
        <w:pStyle w:val="a0"/>
      </w:pPr>
      <w:r w:rsidRPr="00D327E9">
        <w:t>Арыстанбекова А</w:t>
      </w:r>
      <w:r w:rsidR="00D327E9" w:rsidRPr="00D327E9">
        <w:t xml:space="preserve">. </w:t>
      </w:r>
      <w:r w:rsidRPr="00D327E9">
        <w:t>Глобализация</w:t>
      </w:r>
      <w:r w:rsidR="00D327E9" w:rsidRPr="00D327E9">
        <w:t xml:space="preserve">. </w:t>
      </w:r>
      <w:r w:rsidRPr="00D327E9">
        <w:t>Объективная логика и новые вызовы</w:t>
      </w:r>
      <w:r w:rsidR="00D327E9">
        <w:t xml:space="preserve"> // </w:t>
      </w:r>
      <w:r w:rsidRPr="00D327E9">
        <w:t>Междунар</w:t>
      </w:r>
      <w:r w:rsidR="00D327E9" w:rsidRPr="00D327E9">
        <w:t xml:space="preserve">. </w:t>
      </w:r>
      <w:r w:rsidRPr="00D327E9">
        <w:t>жизнь</w:t>
      </w:r>
      <w:r w:rsidR="00D327E9" w:rsidRPr="00D327E9">
        <w:t xml:space="preserve">. - </w:t>
      </w:r>
      <w:r w:rsidRPr="00D327E9">
        <w:t>2004</w:t>
      </w:r>
      <w:r w:rsidR="00D327E9" w:rsidRPr="00D327E9">
        <w:t xml:space="preserve">. - </w:t>
      </w:r>
      <w:r w:rsidRPr="00D327E9">
        <w:t>N 4-5</w:t>
      </w:r>
      <w:r w:rsidR="00D327E9" w:rsidRPr="00D327E9">
        <w:t xml:space="preserve">. - </w:t>
      </w:r>
      <w:r w:rsidRPr="00D327E9">
        <w:t>С</w:t>
      </w:r>
      <w:r w:rsidR="00D327E9">
        <w:t>.5</w:t>
      </w:r>
      <w:r w:rsidRPr="00D327E9">
        <w:t>4-65</w:t>
      </w:r>
      <w:r w:rsidR="00D327E9">
        <w:t>.</w:t>
      </w:r>
    </w:p>
    <w:p w:rsidR="00D327E9" w:rsidRDefault="006549BB" w:rsidP="0052373D">
      <w:pPr>
        <w:pStyle w:val="a0"/>
      </w:pPr>
      <w:r w:rsidRPr="00D327E9">
        <w:t>Богомолов О</w:t>
      </w:r>
      <w:r w:rsidR="00D327E9">
        <w:t xml:space="preserve">.Т. </w:t>
      </w:r>
      <w:r w:rsidRPr="00D327E9">
        <w:t>Мировая экономика в век глобализации</w:t>
      </w:r>
      <w:r w:rsidR="00D327E9" w:rsidRPr="00D327E9">
        <w:t xml:space="preserve">: </w:t>
      </w:r>
      <w:r w:rsidRPr="00D327E9">
        <w:t>учебник</w:t>
      </w:r>
      <w:r w:rsidR="00D327E9" w:rsidRPr="00D327E9">
        <w:t xml:space="preserve">. - </w:t>
      </w:r>
      <w:r w:rsidRPr="00D327E9">
        <w:t>М</w:t>
      </w:r>
      <w:r w:rsidR="00D327E9" w:rsidRPr="00D327E9">
        <w:t xml:space="preserve">.: </w:t>
      </w:r>
      <w:r w:rsidRPr="00D327E9">
        <w:t>Экономика, 2006</w:t>
      </w:r>
      <w:r w:rsidR="00D327E9" w:rsidRPr="00D327E9">
        <w:t xml:space="preserve">. - </w:t>
      </w:r>
      <w:r w:rsidRPr="00D327E9">
        <w:t>361с</w:t>
      </w:r>
      <w:r w:rsidR="00D327E9" w:rsidRPr="00D327E9">
        <w:t xml:space="preserve">. - </w:t>
      </w:r>
      <w:r w:rsidRPr="00D327E9">
        <w:t>(Высшее образование</w:t>
      </w:r>
      <w:r w:rsidR="00D327E9" w:rsidRPr="00D327E9">
        <w:t xml:space="preserve">: </w:t>
      </w:r>
      <w:r w:rsidRPr="00D327E9">
        <w:t>Экономика</w:t>
      </w:r>
      <w:r w:rsidR="00D327E9" w:rsidRPr="00D327E9">
        <w:t>)</w:t>
      </w:r>
      <w:r w:rsidR="00D327E9">
        <w:t>.</w:t>
      </w:r>
    </w:p>
    <w:p w:rsidR="00D327E9" w:rsidRDefault="006549BB" w:rsidP="0052373D">
      <w:pPr>
        <w:pStyle w:val="a0"/>
      </w:pPr>
      <w:r w:rsidRPr="00D327E9">
        <w:t>Болотин Б</w:t>
      </w:r>
      <w:r w:rsidR="00D327E9" w:rsidRPr="00D327E9">
        <w:t xml:space="preserve">. </w:t>
      </w:r>
      <w:r w:rsidRPr="00D327E9">
        <w:t>Мировая экономика за 100 лет</w:t>
      </w:r>
      <w:r w:rsidR="00D327E9">
        <w:t xml:space="preserve"> // </w:t>
      </w:r>
      <w:r w:rsidRPr="00D327E9">
        <w:t>Мировая экономика и междунар</w:t>
      </w:r>
      <w:r w:rsidR="00D327E9" w:rsidRPr="00D327E9">
        <w:t xml:space="preserve">. </w:t>
      </w:r>
      <w:r w:rsidRPr="00D327E9">
        <w:t>отношения</w:t>
      </w:r>
      <w:r w:rsidR="00D327E9" w:rsidRPr="00D327E9">
        <w:t xml:space="preserve">. - </w:t>
      </w:r>
      <w:r w:rsidRPr="00D327E9">
        <w:t>2001</w:t>
      </w:r>
      <w:r w:rsidR="00D327E9" w:rsidRPr="00D327E9">
        <w:t xml:space="preserve">. - </w:t>
      </w:r>
      <w:r w:rsidRPr="00D327E9">
        <w:t>N 9</w:t>
      </w:r>
      <w:r w:rsidR="00D327E9" w:rsidRPr="00D327E9">
        <w:t xml:space="preserve">. - </w:t>
      </w:r>
      <w:r w:rsidRPr="00D327E9">
        <w:t>С</w:t>
      </w:r>
      <w:r w:rsidR="00D327E9">
        <w:t>.9</w:t>
      </w:r>
      <w:r w:rsidRPr="00D327E9">
        <w:t>0-114</w:t>
      </w:r>
      <w:r w:rsidR="00D327E9">
        <w:t>.</w:t>
      </w:r>
    </w:p>
    <w:p w:rsidR="00D4199E" w:rsidRPr="00D327E9" w:rsidRDefault="00D4199E" w:rsidP="00D327E9">
      <w:pPr>
        <w:widowControl w:val="0"/>
        <w:autoSpaceDE w:val="0"/>
        <w:autoSpaceDN w:val="0"/>
        <w:adjustRightInd w:val="0"/>
        <w:ind w:firstLine="709"/>
      </w:pPr>
      <w:bookmarkStart w:id="6" w:name="_GoBack"/>
      <w:bookmarkEnd w:id="6"/>
    </w:p>
    <w:sectPr w:rsidR="00D4199E" w:rsidRPr="00D327E9" w:rsidSect="00D327E9">
      <w:headerReference w:type="default" r:id="rId7"/>
      <w:pgSz w:w="11906" w:h="16838"/>
      <w:pgMar w:top="1134" w:right="850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76E9" w:rsidRDefault="00D576E9" w:rsidP="006549BB">
      <w:pPr>
        <w:widowControl w:val="0"/>
        <w:autoSpaceDE w:val="0"/>
        <w:autoSpaceDN w:val="0"/>
        <w:adjustRightInd w:val="0"/>
        <w:ind w:firstLine="709"/>
      </w:pPr>
      <w:r>
        <w:separator/>
      </w:r>
    </w:p>
  </w:endnote>
  <w:endnote w:type="continuationSeparator" w:id="0">
    <w:p w:rsidR="00D576E9" w:rsidRDefault="00D576E9" w:rsidP="006549BB">
      <w:pPr>
        <w:widowControl w:val="0"/>
        <w:autoSpaceDE w:val="0"/>
        <w:autoSpaceDN w:val="0"/>
        <w:adjustRightInd w:val="0"/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76E9" w:rsidRDefault="00D576E9" w:rsidP="006549BB">
      <w:pPr>
        <w:widowControl w:val="0"/>
        <w:autoSpaceDE w:val="0"/>
        <w:autoSpaceDN w:val="0"/>
        <w:adjustRightInd w:val="0"/>
        <w:ind w:firstLine="709"/>
      </w:pPr>
      <w:r>
        <w:separator/>
      </w:r>
    </w:p>
  </w:footnote>
  <w:footnote w:type="continuationSeparator" w:id="0">
    <w:p w:rsidR="00D576E9" w:rsidRDefault="00D576E9" w:rsidP="006549BB">
      <w:pPr>
        <w:widowControl w:val="0"/>
        <w:autoSpaceDE w:val="0"/>
        <w:autoSpaceDN w:val="0"/>
        <w:adjustRightInd w:val="0"/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7E9" w:rsidRDefault="004F228C" w:rsidP="005A2438">
    <w:pPr>
      <w:pStyle w:val="a7"/>
      <w:framePr w:wrap="auto" w:vAnchor="text" w:hAnchor="margin" w:xAlign="right" w:y="1"/>
      <w:rPr>
        <w:rStyle w:val="af5"/>
      </w:rPr>
    </w:pPr>
    <w:r>
      <w:rPr>
        <w:rStyle w:val="af5"/>
      </w:rPr>
      <w:t>2</w:t>
    </w:r>
  </w:p>
  <w:p w:rsidR="006549BB" w:rsidRDefault="006549B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94E1599"/>
    <w:multiLevelType w:val="hybridMultilevel"/>
    <w:tmpl w:val="4C247BE4"/>
    <w:lvl w:ilvl="0" w:tplc="5262DD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B901B5D"/>
    <w:multiLevelType w:val="hybridMultilevel"/>
    <w:tmpl w:val="1352710C"/>
    <w:lvl w:ilvl="0" w:tplc="B156AE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0C75BE"/>
    <w:multiLevelType w:val="hybridMultilevel"/>
    <w:tmpl w:val="7F624ED6"/>
    <w:lvl w:ilvl="0" w:tplc="99EED0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388387A"/>
    <w:multiLevelType w:val="hybridMultilevel"/>
    <w:tmpl w:val="68BC4D5C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F8466E1"/>
    <w:multiLevelType w:val="hybridMultilevel"/>
    <w:tmpl w:val="34146114"/>
    <w:lvl w:ilvl="0" w:tplc="C8F02588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315A"/>
    <w:rsid w:val="0009315A"/>
    <w:rsid w:val="000E0E54"/>
    <w:rsid w:val="00204C37"/>
    <w:rsid w:val="0023374D"/>
    <w:rsid w:val="002F2514"/>
    <w:rsid w:val="00355C76"/>
    <w:rsid w:val="00421AC6"/>
    <w:rsid w:val="004F228C"/>
    <w:rsid w:val="0052373D"/>
    <w:rsid w:val="00585622"/>
    <w:rsid w:val="005A2438"/>
    <w:rsid w:val="006211D4"/>
    <w:rsid w:val="006549BB"/>
    <w:rsid w:val="00757F26"/>
    <w:rsid w:val="0080737F"/>
    <w:rsid w:val="008E7D19"/>
    <w:rsid w:val="00986677"/>
    <w:rsid w:val="009C532E"/>
    <w:rsid w:val="00A40F0D"/>
    <w:rsid w:val="00AE61CF"/>
    <w:rsid w:val="00AF27FE"/>
    <w:rsid w:val="00B03047"/>
    <w:rsid w:val="00C168AC"/>
    <w:rsid w:val="00C92C2D"/>
    <w:rsid w:val="00D1031C"/>
    <w:rsid w:val="00D327E9"/>
    <w:rsid w:val="00D4199E"/>
    <w:rsid w:val="00D576E9"/>
    <w:rsid w:val="00DF1753"/>
    <w:rsid w:val="00DF7E02"/>
    <w:rsid w:val="00E53CD5"/>
    <w:rsid w:val="00E5625B"/>
    <w:rsid w:val="00F1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20245F69-B9BF-40F3-A713-48B9288DD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D327E9"/>
    <w:pPr>
      <w:spacing w:line="360" w:lineRule="auto"/>
      <w:ind w:firstLine="720"/>
      <w:jc w:val="both"/>
    </w:pPr>
    <w:rPr>
      <w:rFonts w:ascii="Times New Roman" w:hAnsi="Times New Roman"/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D327E9"/>
    <w:pPr>
      <w:keepNext/>
      <w:widowControl w:val="0"/>
      <w:autoSpaceDE w:val="0"/>
      <w:autoSpaceDN w:val="0"/>
      <w:adjustRightInd w:val="0"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D327E9"/>
    <w:pPr>
      <w:keepNext/>
      <w:widowControl w:val="0"/>
      <w:tabs>
        <w:tab w:val="left" w:pos="6285"/>
      </w:tabs>
      <w:autoSpaceDE w:val="0"/>
      <w:autoSpaceDN w:val="0"/>
      <w:adjustRightInd w:val="0"/>
      <w:ind w:firstLine="0"/>
      <w:jc w:val="center"/>
      <w:outlineLvl w:val="1"/>
    </w:pPr>
    <w:rPr>
      <w:b/>
      <w:bCs/>
      <w:i/>
      <w:iCs/>
      <w:smallCaps/>
      <w:noProof/>
    </w:rPr>
  </w:style>
  <w:style w:type="paragraph" w:styleId="3">
    <w:name w:val="heading 3"/>
    <w:basedOn w:val="a2"/>
    <w:next w:val="a2"/>
    <w:link w:val="30"/>
    <w:uiPriority w:val="99"/>
    <w:qFormat/>
    <w:rsid w:val="00D327E9"/>
    <w:pPr>
      <w:keepNext/>
      <w:widowControl w:val="0"/>
      <w:autoSpaceDE w:val="0"/>
      <w:autoSpaceDN w:val="0"/>
      <w:adjustRightInd w:val="0"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D327E9"/>
    <w:pPr>
      <w:keepNext/>
      <w:widowControl w:val="0"/>
      <w:autoSpaceDE w:val="0"/>
      <w:autoSpaceDN w:val="0"/>
      <w:adjustRightInd w:val="0"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D327E9"/>
    <w:pPr>
      <w:keepNext/>
      <w:widowControl w:val="0"/>
      <w:autoSpaceDE w:val="0"/>
      <w:autoSpaceDN w:val="0"/>
      <w:adjustRightInd w:val="0"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D327E9"/>
    <w:pPr>
      <w:keepNext/>
      <w:widowControl w:val="0"/>
      <w:autoSpaceDE w:val="0"/>
      <w:autoSpaceDN w:val="0"/>
      <w:adjustRightInd w:val="0"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D327E9"/>
    <w:pPr>
      <w:keepNext/>
      <w:widowControl w:val="0"/>
      <w:autoSpaceDE w:val="0"/>
      <w:autoSpaceDN w:val="0"/>
      <w:adjustRightInd w:val="0"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D327E9"/>
    <w:pPr>
      <w:keepNext/>
      <w:widowControl w:val="0"/>
      <w:autoSpaceDE w:val="0"/>
      <w:autoSpaceDN w:val="0"/>
      <w:adjustRightInd w:val="0"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List Paragraph"/>
    <w:basedOn w:val="a2"/>
    <w:uiPriority w:val="99"/>
    <w:qFormat/>
    <w:rsid w:val="008E7D19"/>
    <w:pPr>
      <w:widowControl w:val="0"/>
      <w:autoSpaceDE w:val="0"/>
      <w:autoSpaceDN w:val="0"/>
      <w:adjustRightInd w:val="0"/>
      <w:ind w:left="720" w:firstLine="709"/>
    </w:pPr>
  </w:style>
  <w:style w:type="paragraph" w:customStyle="1" w:styleId="FR3">
    <w:name w:val="FR3"/>
    <w:uiPriority w:val="99"/>
    <w:rsid w:val="006549BB"/>
    <w:pPr>
      <w:widowControl w:val="0"/>
      <w:jc w:val="both"/>
    </w:pPr>
    <w:rPr>
      <w:rFonts w:ascii="Arial Narrow" w:hAnsi="Arial Narrow" w:cs="Arial Narrow"/>
    </w:rPr>
  </w:style>
  <w:style w:type="paragraph" w:styleId="a7">
    <w:name w:val="header"/>
    <w:basedOn w:val="a2"/>
    <w:next w:val="a8"/>
    <w:link w:val="11"/>
    <w:uiPriority w:val="99"/>
    <w:rsid w:val="00D327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240" w:lineRule="auto"/>
      <w:ind w:firstLine="0"/>
      <w:jc w:val="right"/>
    </w:pPr>
    <w:rPr>
      <w:noProof/>
      <w:kern w:val="16"/>
    </w:rPr>
  </w:style>
  <w:style w:type="paragraph" w:styleId="a9">
    <w:name w:val="footer"/>
    <w:basedOn w:val="a2"/>
    <w:link w:val="aa"/>
    <w:uiPriority w:val="99"/>
    <w:semiHidden/>
    <w:rsid w:val="00D327E9"/>
    <w:pPr>
      <w:widowControl w:val="0"/>
      <w:tabs>
        <w:tab w:val="center" w:pos="4819"/>
        <w:tab w:val="right" w:pos="9639"/>
      </w:tabs>
      <w:autoSpaceDE w:val="0"/>
      <w:autoSpaceDN w:val="0"/>
      <w:adjustRightInd w:val="0"/>
      <w:ind w:firstLine="709"/>
    </w:pPr>
  </w:style>
  <w:style w:type="character" w:customStyle="1" w:styleId="11">
    <w:name w:val="Верхний колонтитул Знак1"/>
    <w:link w:val="a7"/>
    <w:uiPriority w:val="99"/>
    <w:locked/>
    <w:rsid w:val="006549BB"/>
    <w:rPr>
      <w:noProof/>
      <w:kern w:val="16"/>
      <w:sz w:val="28"/>
      <w:szCs w:val="28"/>
      <w:lang w:val="ru-RU" w:eastAsia="ru-RU"/>
    </w:rPr>
  </w:style>
  <w:style w:type="paragraph" w:styleId="a8">
    <w:name w:val="Body Text"/>
    <w:basedOn w:val="a2"/>
    <w:link w:val="ab"/>
    <w:uiPriority w:val="99"/>
    <w:rsid w:val="00D327E9"/>
    <w:pPr>
      <w:widowControl w:val="0"/>
      <w:autoSpaceDE w:val="0"/>
      <w:autoSpaceDN w:val="0"/>
      <w:adjustRightInd w:val="0"/>
      <w:ind w:firstLine="0"/>
    </w:pPr>
  </w:style>
  <w:style w:type="character" w:customStyle="1" w:styleId="21">
    <w:name w:val="Знак Знак2"/>
    <w:uiPriority w:val="99"/>
    <w:semiHidden/>
    <w:locked/>
    <w:rsid w:val="00D327E9"/>
    <w:rPr>
      <w:noProof/>
      <w:kern w:val="16"/>
      <w:sz w:val="28"/>
      <w:szCs w:val="28"/>
      <w:lang w:val="ru-RU" w:eastAsia="ru-RU"/>
    </w:rPr>
  </w:style>
  <w:style w:type="character" w:customStyle="1" w:styleId="ab">
    <w:name w:val="Основной текст Знак"/>
    <w:link w:val="a8"/>
    <w:uiPriority w:val="99"/>
    <w:semiHidden/>
    <w:rPr>
      <w:rFonts w:ascii="Times New Roman" w:hAnsi="Times New Roman"/>
      <w:sz w:val="28"/>
      <w:szCs w:val="28"/>
    </w:rPr>
  </w:style>
  <w:style w:type="character" w:customStyle="1" w:styleId="ac">
    <w:name w:val="Верхний колонтитул Знак"/>
    <w:uiPriority w:val="99"/>
    <w:rsid w:val="00D327E9"/>
    <w:rPr>
      <w:kern w:val="16"/>
      <w:sz w:val="24"/>
      <w:szCs w:val="24"/>
    </w:rPr>
  </w:style>
  <w:style w:type="paragraph" w:customStyle="1" w:styleId="ad">
    <w:name w:val="выделение"/>
    <w:uiPriority w:val="99"/>
    <w:rsid w:val="00D327E9"/>
    <w:pPr>
      <w:spacing w:line="360" w:lineRule="auto"/>
      <w:ind w:firstLine="709"/>
      <w:jc w:val="both"/>
    </w:pPr>
    <w:rPr>
      <w:rFonts w:ascii="Times New Roman" w:hAnsi="Times New Roman"/>
      <w:b/>
      <w:bCs/>
      <w:i/>
      <w:iCs/>
      <w:noProof/>
      <w:sz w:val="28"/>
      <w:szCs w:val="28"/>
    </w:rPr>
  </w:style>
  <w:style w:type="character" w:styleId="ae">
    <w:name w:val="Hyperlink"/>
    <w:uiPriority w:val="99"/>
    <w:rsid w:val="00D327E9"/>
    <w:rPr>
      <w:color w:val="0000FF"/>
      <w:u w:val="single"/>
    </w:rPr>
  </w:style>
  <w:style w:type="paragraph" w:customStyle="1" w:styleId="22">
    <w:name w:val="Заголовок 2 дипл"/>
    <w:basedOn w:val="a2"/>
    <w:next w:val="af"/>
    <w:uiPriority w:val="99"/>
    <w:rsid w:val="00D327E9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">
    <w:name w:val="Body Text Indent"/>
    <w:basedOn w:val="a2"/>
    <w:link w:val="af0"/>
    <w:uiPriority w:val="99"/>
    <w:rsid w:val="00D327E9"/>
    <w:pPr>
      <w:widowControl w:val="0"/>
      <w:shd w:val="clear" w:color="auto" w:fill="FFFFFF"/>
      <w:autoSpaceDE w:val="0"/>
      <w:autoSpaceDN w:val="0"/>
      <w:adjustRightInd w:val="0"/>
      <w:spacing w:before="192"/>
      <w:ind w:right="-5" w:firstLine="360"/>
    </w:pPr>
  </w:style>
  <w:style w:type="character" w:customStyle="1" w:styleId="af0">
    <w:name w:val="Основной текст с отступом Знак"/>
    <w:link w:val="af"/>
    <w:uiPriority w:val="99"/>
    <w:semiHidden/>
    <w:rPr>
      <w:rFonts w:ascii="Times New Roman" w:hAnsi="Times New Roman"/>
      <w:sz w:val="28"/>
      <w:szCs w:val="28"/>
    </w:rPr>
  </w:style>
  <w:style w:type="character" w:customStyle="1" w:styleId="12">
    <w:name w:val="Текст Знак1"/>
    <w:link w:val="af1"/>
    <w:uiPriority w:val="99"/>
    <w:locked/>
    <w:rsid w:val="00D327E9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1">
    <w:name w:val="Plain Text"/>
    <w:basedOn w:val="a2"/>
    <w:link w:val="12"/>
    <w:uiPriority w:val="99"/>
    <w:rsid w:val="00D327E9"/>
    <w:pPr>
      <w:widowControl w:val="0"/>
      <w:autoSpaceDE w:val="0"/>
      <w:autoSpaceDN w:val="0"/>
      <w:adjustRightInd w:val="0"/>
      <w:ind w:firstLine="709"/>
    </w:pPr>
    <w:rPr>
      <w:rFonts w:ascii="Consolas" w:eastAsia="Times New Roman" w:hAnsi="Consolas" w:cs="Consolas"/>
      <w:sz w:val="21"/>
      <w:szCs w:val="21"/>
      <w:lang w:val="uk-UA" w:eastAsia="en-US"/>
    </w:rPr>
  </w:style>
  <w:style w:type="character" w:customStyle="1" w:styleId="af2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a">
    <w:name w:val="Нижний колонтитул Знак"/>
    <w:link w:val="a9"/>
    <w:uiPriority w:val="99"/>
    <w:semiHidden/>
    <w:locked/>
    <w:rsid w:val="00D327E9"/>
    <w:rPr>
      <w:sz w:val="28"/>
      <w:szCs w:val="28"/>
      <w:lang w:val="ru-RU" w:eastAsia="ru-RU"/>
    </w:rPr>
  </w:style>
  <w:style w:type="character" w:styleId="af3">
    <w:name w:val="endnote reference"/>
    <w:uiPriority w:val="99"/>
    <w:semiHidden/>
    <w:rsid w:val="00D327E9"/>
    <w:rPr>
      <w:vertAlign w:val="superscript"/>
    </w:rPr>
  </w:style>
  <w:style w:type="character" w:styleId="af4">
    <w:name w:val="footnote reference"/>
    <w:uiPriority w:val="99"/>
    <w:semiHidden/>
    <w:rsid w:val="00D327E9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D327E9"/>
    <w:pPr>
      <w:numPr>
        <w:numId w:val="5"/>
      </w:numPr>
      <w:spacing w:line="360" w:lineRule="auto"/>
      <w:jc w:val="both"/>
    </w:pPr>
    <w:rPr>
      <w:rFonts w:ascii="Times New Roman" w:hAnsi="Times New Roman"/>
      <w:sz w:val="28"/>
      <w:szCs w:val="28"/>
    </w:rPr>
  </w:style>
  <w:style w:type="character" w:styleId="af5">
    <w:name w:val="page number"/>
    <w:uiPriority w:val="99"/>
    <w:rsid w:val="00D327E9"/>
  </w:style>
  <w:style w:type="character" w:customStyle="1" w:styleId="af6">
    <w:name w:val="номер страницы"/>
    <w:uiPriority w:val="99"/>
    <w:rsid w:val="00D327E9"/>
    <w:rPr>
      <w:sz w:val="28"/>
      <w:szCs w:val="28"/>
    </w:rPr>
  </w:style>
  <w:style w:type="paragraph" w:styleId="af7">
    <w:name w:val="Normal (Web)"/>
    <w:basedOn w:val="a2"/>
    <w:uiPriority w:val="99"/>
    <w:rsid w:val="00D327E9"/>
    <w:pPr>
      <w:widowControl w:val="0"/>
      <w:autoSpaceDE w:val="0"/>
      <w:autoSpaceDN w:val="0"/>
      <w:adjustRightInd w:val="0"/>
      <w:spacing w:before="100" w:beforeAutospacing="1" w:after="100" w:afterAutospacing="1"/>
      <w:ind w:firstLine="709"/>
    </w:pPr>
    <w:rPr>
      <w:lang w:val="uk-UA" w:eastAsia="uk-UA"/>
    </w:rPr>
  </w:style>
  <w:style w:type="paragraph" w:styleId="13">
    <w:name w:val="toc 1"/>
    <w:basedOn w:val="a2"/>
    <w:next w:val="a2"/>
    <w:autoRedefine/>
    <w:uiPriority w:val="99"/>
    <w:semiHidden/>
    <w:rsid w:val="00D327E9"/>
    <w:pPr>
      <w:widowControl w:val="0"/>
      <w:tabs>
        <w:tab w:val="right" w:leader="dot" w:pos="1400"/>
      </w:tabs>
      <w:autoSpaceDE w:val="0"/>
      <w:autoSpaceDN w:val="0"/>
      <w:adjustRightInd w:val="0"/>
      <w:ind w:firstLine="0"/>
    </w:pPr>
  </w:style>
  <w:style w:type="paragraph" w:styleId="23">
    <w:name w:val="toc 2"/>
    <w:basedOn w:val="a2"/>
    <w:next w:val="a2"/>
    <w:autoRedefine/>
    <w:uiPriority w:val="99"/>
    <w:semiHidden/>
    <w:rsid w:val="00D327E9"/>
    <w:pPr>
      <w:widowControl w:val="0"/>
      <w:tabs>
        <w:tab w:val="left" w:leader="dot" w:pos="3500"/>
      </w:tabs>
      <w:autoSpaceDE w:val="0"/>
      <w:autoSpaceDN w:val="0"/>
      <w:adjustRightInd w:val="0"/>
      <w:ind w:firstLine="0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D327E9"/>
    <w:pPr>
      <w:widowControl w:val="0"/>
      <w:autoSpaceDE w:val="0"/>
      <w:autoSpaceDN w:val="0"/>
      <w:adjustRightInd w:val="0"/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D327E9"/>
    <w:pPr>
      <w:widowControl w:val="0"/>
      <w:tabs>
        <w:tab w:val="right" w:leader="dot" w:pos="9345"/>
      </w:tabs>
      <w:autoSpaceDE w:val="0"/>
      <w:autoSpaceDN w:val="0"/>
      <w:adjustRightInd w:val="0"/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D327E9"/>
    <w:pPr>
      <w:widowControl w:val="0"/>
      <w:autoSpaceDE w:val="0"/>
      <w:autoSpaceDN w:val="0"/>
      <w:adjustRightInd w:val="0"/>
      <w:ind w:left="958" w:firstLine="709"/>
    </w:pPr>
  </w:style>
  <w:style w:type="paragraph" w:styleId="24">
    <w:name w:val="Body Text Indent 2"/>
    <w:basedOn w:val="a2"/>
    <w:link w:val="25"/>
    <w:uiPriority w:val="99"/>
    <w:rsid w:val="00D327E9"/>
    <w:pPr>
      <w:widowControl w:val="0"/>
      <w:shd w:val="clear" w:color="auto" w:fill="FFFFFF"/>
      <w:tabs>
        <w:tab w:val="left" w:pos="163"/>
      </w:tabs>
      <w:autoSpaceDE w:val="0"/>
      <w:autoSpaceDN w:val="0"/>
      <w:adjustRightInd w:val="0"/>
      <w:ind w:firstLine="360"/>
    </w:pPr>
  </w:style>
  <w:style w:type="character" w:customStyle="1" w:styleId="25">
    <w:name w:val="Основной текст с отступом 2 Знак"/>
    <w:link w:val="24"/>
    <w:uiPriority w:val="99"/>
    <w:semiHidden/>
    <w:rPr>
      <w:rFonts w:ascii="Times New Roman" w:hAnsi="Times New Roman"/>
      <w:sz w:val="28"/>
      <w:szCs w:val="28"/>
    </w:rPr>
  </w:style>
  <w:style w:type="paragraph" w:styleId="32">
    <w:name w:val="Body Text Indent 3"/>
    <w:basedOn w:val="a2"/>
    <w:link w:val="33"/>
    <w:uiPriority w:val="99"/>
    <w:rsid w:val="00D327E9"/>
    <w:pPr>
      <w:widowControl w:val="0"/>
      <w:shd w:val="clear" w:color="auto" w:fill="FFFFFF"/>
      <w:tabs>
        <w:tab w:val="left" w:pos="4262"/>
        <w:tab w:val="left" w:pos="5640"/>
      </w:tabs>
      <w:autoSpaceDE w:val="0"/>
      <w:autoSpaceDN w:val="0"/>
      <w:adjustRightInd w:val="0"/>
      <w:ind w:left="720" w:firstLine="709"/>
    </w:pPr>
  </w:style>
  <w:style w:type="character" w:customStyle="1" w:styleId="33">
    <w:name w:val="Основной текст с отступом 3 Знак"/>
    <w:link w:val="32"/>
    <w:uiPriority w:val="99"/>
    <w:semiHidden/>
    <w:rPr>
      <w:rFonts w:ascii="Times New Roman" w:hAnsi="Times New Roman"/>
      <w:sz w:val="16"/>
      <w:szCs w:val="16"/>
    </w:rPr>
  </w:style>
  <w:style w:type="table" w:styleId="af8">
    <w:name w:val="Table Grid"/>
    <w:basedOn w:val="a4"/>
    <w:uiPriority w:val="99"/>
    <w:rsid w:val="00D327E9"/>
    <w:pPr>
      <w:spacing w:line="360" w:lineRule="auto"/>
    </w:pPr>
    <w:rPr>
      <w:rFonts w:ascii="Times New Roman" w:hAnsi="Times New Roma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9">
    <w:name w:val="содержание"/>
    <w:uiPriority w:val="99"/>
    <w:rsid w:val="00D327E9"/>
    <w:pPr>
      <w:spacing w:line="360" w:lineRule="auto"/>
      <w:jc w:val="center"/>
    </w:pPr>
    <w:rPr>
      <w:rFonts w:ascii="Times New Roman" w:hAnsi="Times New Roman"/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D327E9"/>
    <w:pPr>
      <w:numPr>
        <w:numId w:val="6"/>
      </w:numPr>
      <w:tabs>
        <w:tab w:val="num" w:pos="0"/>
      </w:tabs>
      <w:spacing w:line="360" w:lineRule="auto"/>
      <w:jc w:val="both"/>
    </w:pPr>
    <w:rPr>
      <w:rFonts w:ascii="Times New Roman" w:hAnsi="Times New Roman"/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D327E9"/>
    <w:pPr>
      <w:numPr>
        <w:numId w:val="7"/>
      </w:numPr>
      <w:spacing w:line="360" w:lineRule="auto"/>
      <w:jc w:val="both"/>
    </w:pPr>
    <w:rPr>
      <w:rFonts w:ascii="Times New Roman" w:hAnsi="Times New Roman"/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uiPriority w:val="99"/>
    <w:rsid w:val="00D327E9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D327E9"/>
    <w:rPr>
      <w:b/>
      <w:bCs/>
    </w:rPr>
  </w:style>
  <w:style w:type="paragraph" w:customStyle="1" w:styleId="200">
    <w:name w:val="Стиль Оглавление 2 + Слева:  0 см Первая строка:  0 см"/>
    <w:basedOn w:val="23"/>
    <w:autoRedefine/>
    <w:uiPriority w:val="99"/>
    <w:rsid w:val="00D327E9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D327E9"/>
    <w:rPr>
      <w:i/>
      <w:iCs/>
    </w:rPr>
  </w:style>
  <w:style w:type="paragraph" w:customStyle="1" w:styleId="afa">
    <w:name w:val="ТАБЛИЦА"/>
    <w:next w:val="a2"/>
    <w:autoRedefine/>
    <w:uiPriority w:val="99"/>
    <w:rsid w:val="00D327E9"/>
    <w:pPr>
      <w:spacing w:line="360" w:lineRule="auto"/>
    </w:pPr>
    <w:rPr>
      <w:rFonts w:ascii="Times New Roman" w:hAnsi="Times New Roman"/>
      <w:color w:val="000000"/>
    </w:rPr>
  </w:style>
  <w:style w:type="paragraph" w:customStyle="1" w:styleId="afb">
    <w:name w:val="Стиль ТАБЛИЦА + Междустр.интервал:  полуторный"/>
    <w:basedOn w:val="afa"/>
    <w:uiPriority w:val="99"/>
    <w:rsid w:val="00D327E9"/>
  </w:style>
  <w:style w:type="paragraph" w:customStyle="1" w:styleId="14">
    <w:name w:val="Стиль ТАБЛИЦА + Междустр.интервал:  полуторный1"/>
    <w:basedOn w:val="afa"/>
    <w:autoRedefine/>
    <w:uiPriority w:val="99"/>
    <w:rsid w:val="00D327E9"/>
  </w:style>
  <w:style w:type="table" w:customStyle="1" w:styleId="15">
    <w:name w:val="Стиль таблицы1"/>
    <w:uiPriority w:val="99"/>
    <w:rsid w:val="00D327E9"/>
    <w:pPr>
      <w:spacing w:line="360" w:lineRule="auto"/>
    </w:pPr>
    <w:rPr>
      <w:rFonts w:ascii="Times New Roman" w:hAnsi="Times New Roman"/>
      <w:color w:val="00000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c">
    <w:name w:val="схема"/>
    <w:basedOn w:val="a2"/>
    <w:autoRedefine/>
    <w:uiPriority w:val="99"/>
    <w:rsid w:val="00D327E9"/>
    <w:pPr>
      <w:widowControl w:val="0"/>
      <w:autoSpaceDE w:val="0"/>
      <w:autoSpaceDN w:val="0"/>
      <w:adjustRightInd w:val="0"/>
      <w:spacing w:line="240" w:lineRule="auto"/>
      <w:ind w:firstLine="0"/>
      <w:jc w:val="center"/>
    </w:pPr>
    <w:rPr>
      <w:sz w:val="20"/>
      <w:szCs w:val="20"/>
    </w:rPr>
  </w:style>
  <w:style w:type="paragraph" w:styleId="afd">
    <w:name w:val="endnote text"/>
    <w:basedOn w:val="a2"/>
    <w:link w:val="afe"/>
    <w:uiPriority w:val="99"/>
    <w:semiHidden/>
    <w:rsid w:val="00D327E9"/>
    <w:pPr>
      <w:widowControl w:val="0"/>
      <w:autoSpaceDE w:val="0"/>
      <w:autoSpaceDN w:val="0"/>
      <w:adjustRightInd w:val="0"/>
      <w:ind w:firstLine="709"/>
    </w:pPr>
    <w:rPr>
      <w:sz w:val="20"/>
      <w:szCs w:val="20"/>
    </w:rPr>
  </w:style>
  <w:style w:type="character" w:customStyle="1" w:styleId="afe">
    <w:name w:val="Текст концевой сноски Знак"/>
    <w:link w:val="afd"/>
    <w:uiPriority w:val="99"/>
    <w:semiHidden/>
    <w:rPr>
      <w:rFonts w:ascii="Times New Roman" w:hAnsi="Times New Roman"/>
      <w:sz w:val="20"/>
      <w:szCs w:val="20"/>
    </w:rPr>
  </w:style>
  <w:style w:type="paragraph" w:styleId="aff">
    <w:name w:val="footnote text"/>
    <w:basedOn w:val="a2"/>
    <w:link w:val="aff0"/>
    <w:autoRedefine/>
    <w:uiPriority w:val="99"/>
    <w:semiHidden/>
    <w:rsid w:val="00D327E9"/>
    <w:pPr>
      <w:autoSpaceDE w:val="0"/>
      <w:autoSpaceDN w:val="0"/>
      <w:ind w:firstLine="709"/>
      <w:jc w:val="left"/>
    </w:pPr>
    <w:rPr>
      <w:sz w:val="20"/>
      <w:szCs w:val="20"/>
    </w:rPr>
  </w:style>
  <w:style w:type="character" w:customStyle="1" w:styleId="aff0">
    <w:name w:val="Текст сноски Знак"/>
    <w:link w:val="aff"/>
    <w:uiPriority w:val="99"/>
    <w:semiHidden/>
    <w:rPr>
      <w:rFonts w:ascii="Times New Roman" w:hAnsi="Times New Roman"/>
      <w:sz w:val="20"/>
      <w:szCs w:val="20"/>
    </w:rPr>
  </w:style>
  <w:style w:type="paragraph" w:customStyle="1" w:styleId="aff1">
    <w:name w:val="титут"/>
    <w:autoRedefine/>
    <w:uiPriority w:val="99"/>
    <w:rsid w:val="00D327E9"/>
    <w:pPr>
      <w:spacing w:line="360" w:lineRule="auto"/>
      <w:jc w:val="center"/>
    </w:pPr>
    <w:rPr>
      <w:rFonts w:ascii="Times New Roman" w:hAnsi="Times New Roman"/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2691</Words>
  <Characters>15342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))</Company>
  <LinksUpToDate>false</LinksUpToDate>
  <CharactersWithSpaces>17998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Домашний))</dc:creator>
  <cp:keywords/>
  <dc:description/>
  <cp:lastModifiedBy>admin</cp:lastModifiedBy>
  <cp:revision>2</cp:revision>
  <cp:lastPrinted>2009-03-24T07:42:00Z</cp:lastPrinted>
  <dcterms:created xsi:type="dcterms:W3CDTF">2014-02-22T10:47:00Z</dcterms:created>
  <dcterms:modified xsi:type="dcterms:W3CDTF">2014-02-22T10:47:00Z</dcterms:modified>
</cp:coreProperties>
</file>