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           СОСТОЯНИЕ РЫНКА ЦЕННЫХ БУМАГ В УКРАИНЕ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Провозглашение Украиной политической и экономической независимос-</w:t>
      </w:r>
    </w:p>
    <w:p w:rsidR="004E6EA6" w:rsidRPr="004E6EA6" w:rsidRDefault="004E6EA6" w:rsidP="006A7488">
      <w:pPr>
        <w:pStyle w:val="a3"/>
      </w:pPr>
      <w:r w:rsidRPr="004E6EA6">
        <w:t>ти,  отказ от централизованного управленияи планирования привели к ре-</w:t>
      </w:r>
    </w:p>
    <w:p w:rsidR="004E6EA6" w:rsidRPr="004E6EA6" w:rsidRDefault="004E6EA6" w:rsidP="006A7488">
      <w:pPr>
        <w:pStyle w:val="a3"/>
      </w:pPr>
      <w:r w:rsidRPr="004E6EA6">
        <w:t>шительным изменениям в структуре  национальной  экономики.  Переход  к</w:t>
      </w:r>
    </w:p>
    <w:p w:rsidR="004E6EA6" w:rsidRPr="004E6EA6" w:rsidRDefault="004E6EA6" w:rsidP="006A7488">
      <w:pPr>
        <w:pStyle w:val="a3"/>
      </w:pPr>
      <w:r w:rsidRPr="004E6EA6">
        <w:t>рынку  невозможен  без накопления капитала для инвестиций в производс-</w:t>
      </w:r>
    </w:p>
    <w:p w:rsidR="004E6EA6" w:rsidRPr="004E6EA6" w:rsidRDefault="004E6EA6" w:rsidP="006A7488">
      <w:pPr>
        <w:pStyle w:val="a3"/>
      </w:pPr>
      <w:r w:rsidRPr="004E6EA6">
        <w:t>твенную и социальную сферы,  разгосударствления экономики путем прива-</w:t>
      </w:r>
    </w:p>
    <w:p w:rsidR="004E6EA6" w:rsidRPr="004E6EA6" w:rsidRDefault="004E6EA6" w:rsidP="006A7488">
      <w:pPr>
        <w:pStyle w:val="a3"/>
      </w:pPr>
      <w:r w:rsidRPr="004E6EA6">
        <w:t>тизации.  Эти  пpоцессы  делают чрезвычайно необходимым создание рынка</w:t>
      </w:r>
    </w:p>
    <w:p w:rsidR="004E6EA6" w:rsidRPr="004E6EA6" w:rsidRDefault="004E6EA6" w:rsidP="006A7488">
      <w:pPr>
        <w:pStyle w:val="a3"/>
      </w:pPr>
      <w:r w:rsidRPr="004E6EA6">
        <w:t>ценных бумаг (РЦБ) и главного его института - фондовой биржи  (ФБ).  В</w:t>
      </w:r>
    </w:p>
    <w:p w:rsidR="004E6EA6" w:rsidRPr="004E6EA6" w:rsidRDefault="004E6EA6" w:rsidP="006A7488">
      <w:pPr>
        <w:pStyle w:val="a3"/>
      </w:pPr>
      <w:r w:rsidRPr="004E6EA6">
        <w:t>этом направлении уже сделаны решительные шаги - с января 1992 года на-</w:t>
      </w:r>
    </w:p>
    <w:p w:rsidR="004E6EA6" w:rsidRPr="004E6EA6" w:rsidRDefault="004E6EA6" w:rsidP="006A7488">
      <w:pPr>
        <w:pStyle w:val="a3"/>
      </w:pPr>
      <w:r w:rsidRPr="004E6EA6">
        <w:t>чала действовать Украинская фондовая биржа (УФБ),  на  основе  которой</w:t>
      </w:r>
    </w:p>
    <w:p w:rsidR="004E6EA6" w:rsidRPr="004E6EA6" w:rsidRDefault="004E6EA6" w:rsidP="006A7488">
      <w:pPr>
        <w:pStyle w:val="a3"/>
      </w:pPr>
      <w:r w:rsidRPr="004E6EA6">
        <w:t>недавно организован Украинский фондовый союз.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Любой РЦБ  подразделяется на первичный и вторичный.  На первичном</w:t>
      </w:r>
    </w:p>
    <w:p w:rsidR="004E6EA6" w:rsidRPr="004E6EA6" w:rsidRDefault="004E6EA6" w:rsidP="006A7488">
      <w:pPr>
        <w:pStyle w:val="a3"/>
      </w:pPr>
      <w:r w:rsidRPr="004E6EA6">
        <w:t>рынке происходит размещение новых выпусков ценных бумаг (ЦБ) и он  ха-</w:t>
      </w:r>
    </w:p>
    <w:p w:rsidR="004E6EA6" w:rsidRPr="004E6EA6" w:rsidRDefault="004E6EA6" w:rsidP="006A7488">
      <w:pPr>
        <w:pStyle w:val="a3"/>
      </w:pPr>
      <w:r w:rsidRPr="004E6EA6">
        <w:t>рактерен  тем,  что покупатель платитденьги за ЦБ непосредственно эми-</w:t>
      </w:r>
    </w:p>
    <w:p w:rsidR="004E6EA6" w:rsidRPr="004E6EA6" w:rsidRDefault="004E6EA6" w:rsidP="006A7488">
      <w:pPr>
        <w:pStyle w:val="a3"/>
      </w:pPr>
      <w:r w:rsidRPr="004E6EA6">
        <w:t>тенту. Первичное размещение ЦБ может происходить путем прямого обраще-</w:t>
      </w:r>
    </w:p>
    <w:p w:rsidR="004E6EA6" w:rsidRPr="004E6EA6" w:rsidRDefault="004E6EA6" w:rsidP="006A7488">
      <w:pPr>
        <w:pStyle w:val="a3"/>
      </w:pPr>
      <w:r w:rsidRPr="004E6EA6">
        <w:t>ния эмитента к инвесторам или через посредника.  В Украине такого рода</w:t>
      </w:r>
    </w:p>
    <w:p w:rsidR="004E6EA6" w:rsidRPr="004E6EA6" w:rsidRDefault="004E6EA6" w:rsidP="006A7488">
      <w:pPr>
        <w:pStyle w:val="a3"/>
      </w:pPr>
      <w:r w:rsidRPr="004E6EA6">
        <w:t>операциями занимаются инвестиционные фонды,  доверительные (трастовые)</w:t>
      </w:r>
    </w:p>
    <w:p w:rsidR="004E6EA6" w:rsidRPr="004E6EA6" w:rsidRDefault="004E6EA6" w:rsidP="006A7488">
      <w:pPr>
        <w:pStyle w:val="a3"/>
      </w:pPr>
      <w:r w:rsidRPr="004E6EA6">
        <w:t>общества и торговцы ЦБ,  в частности, банки. Бумаги, приобретенные ин-</w:t>
      </w:r>
    </w:p>
    <w:p w:rsidR="004E6EA6" w:rsidRPr="004E6EA6" w:rsidRDefault="004E6EA6" w:rsidP="006A7488">
      <w:pPr>
        <w:pStyle w:val="a3"/>
      </w:pPr>
      <w:r w:rsidRPr="004E6EA6">
        <w:t>весторами при эмиссии, могут быть перепроданы. Такие сделки купли-про-</w:t>
      </w:r>
    </w:p>
    <w:p w:rsidR="004E6EA6" w:rsidRPr="004E6EA6" w:rsidRDefault="004E6EA6" w:rsidP="006A7488">
      <w:pPr>
        <w:pStyle w:val="a3"/>
      </w:pPr>
      <w:r w:rsidRPr="004E6EA6">
        <w:t>дажи ранее выпущенных ЦБ совершаются на вторичном рынке.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Операции с ЦБ совершаются либо на ФБ, либо на внебиржевом ("улич-</w:t>
      </w:r>
    </w:p>
    <w:p w:rsidR="004E6EA6" w:rsidRPr="004E6EA6" w:rsidRDefault="004E6EA6" w:rsidP="006A7488">
      <w:pPr>
        <w:pStyle w:val="a3"/>
      </w:pPr>
      <w:r w:rsidRPr="004E6EA6">
        <w:t>ном") рынке. К торгам на ФБ,как правило,допускаются достаточно качест-</w:t>
      </w:r>
    </w:p>
    <w:p w:rsidR="004E6EA6" w:rsidRPr="004E6EA6" w:rsidRDefault="004E6EA6" w:rsidP="006A7488">
      <w:pPr>
        <w:pStyle w:val="a3"/>
      </w:pPr>
      <w:r w:rsidRPr="004E6EA6">
        <w:t>венные и высоколиквидные ЦБ.  Процедура допуска ЦБ на биржу называется</w:t>
      </w:r>
    </w:p>
    <w:p w:rsidR="004E6EA6" w:rsidRPr="004E6EA6" w:rsidRDefault="004E6EA6" w:rsidP="006A7488">
      <w:pPr>
        <w:pStyle w:val="a3"/>
      </w:pPr>
      <w:r w:rsidRPr="004E6EA6">
        <w:t>л и с т и н г о м. ФБ выдвигает жесткие условия как к своим членам,так</w:t>
      </w:r>
    </w:p>
    <w:p w:rsidR="004E6EA6" w:rsidRPr="004E6EA6" w:rsidRDefault="004E6EA6" w:rsidP="006A7488">
      <w:pPr>
        <w:pStyle w:val="a3"/>
      </w:pPr>
      <w:r w:rsidRPr="004E6EA6">
        <w:t>и  к эмитентам,  которые хотят,  чтобы их акции продавались на торгах.</w:t>
      </w:r>
    </w:p>
    <w:p w:rsidR="004E6EA6" w:rsidRPr="004E6EA6" w:rsidRDefault="004E6EA6" w:rsidP="006A7488">
      <w:pPr>
        <w:pStyle w:val="a3"/>
      </w:pPr>
      <w:r w:rsidRPr="004E6EA6">
        <w:t>Поэтому в биржевом обороте продается относительно небольшое количество</w:t>
      </w:r>
    </w:p>
    <w:p w:rsidR="004E6EA6" w:rsidRPr="004E6EA6" w:rsidRDefault="004E6EA6" w:rsidP="006A7488">
      <w:pPr>
        <w:pStyle w:val="a3"/>
      </w:pPr>
      <w:r w:rsidRPr="004E6EA6">
        <w:t>акций, выпускаемых на Украине. Но много компаний добивается того, что-</w:t>
      </w:r>
    </w:p>
    <w:p w:rsidR="004E6EA6" w:rsidRPr="004E6EA6" w:rsidRDefault="004E6EA6" w:rsidP="006A7488">
      <w:pPr>
        <w:pStyle w:val="a3"/>
      </w:pPr>
      <w:r w:rsidRPr="004E6EA6">
        <w:t>бы их акции котировались на бирже потому,  что это  дает  ряд  преиму-</w:t>
      </w:r>
    </w:p>
    <w:p w:rsidR="004E6EA6" w:rsidRPr="004E6EA6" w:rsidRDefault="004E6EA6" w:rsidP="006A7488">
      <w:pPr>
        <w:pStyle w:val="a3"/>
      </w:pPr>
      <w:r w:rsidRPr="004E6EA6">
        <w:t>ществ, а именно: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внесение  в  котировальный  беллютень акций делает их более из-</w:t>
      </w:r>
    </w:p>
    <w:p w:rsidR="004E6EA6" w:rsidRPr="004E6EA6" w:rsidRDefault="004E6EA6" w:rsidP="006A7488">
      <w:pPr>
        <w:pStyle w:val="a3"/>
      </w:pPr>
      <w:r w:rsidRPr="004E6EA6">
        <w:t xml:space="preserve">       вестными для широкой публики и более  доступными  для  покупки,</w:t>
      </w:r>
    </w:p>
    <w:p w:rsidR="004E6EA6" w:rsidRPr="004E6EA6" w:rsidRDefault="004E6EA6" w:rsidP="006A7488">
      <w:pPr>
        <w:pStyle w:val="a3"/>
      </w:pPr>
      <w:r w:rsidRPr="004E6EA6">
        <w:t xml:space="preserve">       что повышает их привлекательность, доверие покупателей и т.д.;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- 2 -</w:t>
      </w:r>
    </w:p>
    <w:p w:rsidR="004E6EA6" w:rsidRPr="004E6EA6" w:rsidRDefault="004E6EA6" w:rsidP="006A7488">
      <w:pPr>
        <w:pStyle w:val="a3"/>
      </w:pPr>
      <w:r w:rsidRPr="004E6EA6">
        <w:t xml:space="preserve">     - при выпуске новых ЦБ компания несет меньше затрат,  связанных с</w:t>
      </w:r>
    </w:p>
    <w:p w:rsidR="004E6EA6" w:rsidRPr="004E6EA6" w:rsidRDefault="004E6EA6" w:rsidP="006A7488">
      <w:pPr>
        <w:pStyle w:val="a3"/>
      </w:pPr>
      <w:r w:rsidRPr="004E6EA6">
        <w:t xml:space="preserve">       их размещением;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котировка акций на бирже повышает авторитет фирмы и может  при-</w:t>
      </w:r>
    </w:p>
    <w:p w:rsidR="004E6EA6" w:rsidRPr="004E6EA6" w:rsidRDefault="004E6EA6" w:rsidP="006A7488">
      <w:pPr>
        <w:pStyle w:val="a3"/>
      </w:pPr>
      <w:r w:rsidRPr="004E6EA6">
        <w:t xml:space="preserve">       вести к повышению спроса на ее продукцию;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компания имеет возможность расширить круг своих акционеров;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допуск  к  котировке разрешает формировать реальные цены на ак-</w:t>
      </w:r>
    </w:p>
    <w:p w:rsidR="004E6EA6" w:rsidRPr="004E6EA6" w:rsidRDefault="004E6EA6" w:rsidP="006A7488">
      <w:pPr>
        <w:pStyle w:val="a3"/>
      </w:pPr>
      <w:r w:rsidRPr="004E6EA6">
        <w:t xml:space="preserve">       ции, точнее определить потенциал компании и стоимость активов.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              Основные типы фондовых операций: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кассовые сделки;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срочные сделки;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фьючерсные операции;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фьючерсный контракт;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опцион;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сделки с премиями;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арбитражные сделки;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пакетные сделки.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По мнению С.В.Симовьяна,  применительно к Украине можно  сказать,</w:t>
      </w:r>
    </w:p>
    <w:p w:rsidR="004E6EA6" w:rsidRPr="004E6EA6" w:rsidRDefault="004E6EA6" w:rsidP="006A7488">
      <w:pPr>
        <w:pStyle w:val="a3"/>
      </w:pPr>
      <w:r w:rsidRPr="004E6EA6">
        <w:t>что  у  нас,  в  силу очень специфического развития,роль ФБ невозможно</w:t>
      </w:r>
    </w:p>
    <w:p w:rsidR="004E6EA6" w:rsidRPr="004E6EA6" w:rsidRDefault="004E6EA6" w:rsidP="006A7488">
      <w:pPr>
        <w:pStyle w:val="a3"/>
      </w:pPr>
      <w:r w:rsidRPr="004E6EA6">
        <w:t>оценить,  настолько она ничтожна.  Созданная в 1992 г.  в г.Киеве  УФБ</w:t>
      </w:r>
    </w:p>
    <w:p w:rsidR="004E6EA6" w:rsidRPr="004E6EA6" w:rsidRDefault="004E6EA6" w:rsidP="006A7488">
      <w:pPr>
        <w:pStyle w:val="a3"/>
      </w:pPr>
      <w:r w:rsidRPr="004E6EA6">
        <w:t>сначала  постаралась монополизировать торговлю ЦБ.Для этого в закон "О</w:t>
      </w:r>
    </w:p>
    <w:p w:rsidR="004E6EA6" w:rsidRPr="004E6EA6" w:rsidRDefault="004E6EA6" w:rsidP="006A7488">
      <w:pPr>
        <w:pStyle w:val="a3"/>
      </w:pPr>
      <w:r w:rsidRPr="004E6EA6">
        <w:t>ценных бумагах и фондовой бирже" было внесено положение о том, что ин-</w:t>
      </w:r>
    </w:p>
    <w:p w:rsidR="004E6EA6" w:rsidRPr="004E6EA6" w:rsidRDefault="004E6EA6" w:rsidP="006A7488">
      <w:pPr>
        <w:pStyle w:val="a3"/>
      </w:pPr>
      <w:r w:rsidRPr="004E6EA6">
        <w:t>формация  о  выпуске  акций и облигаций предприятий обязательно должна</w:t>
      </w:r>
    </w:p>
    <w:p w:rsidR="004E6EA6" w:rsidRPr="004E6EA6" w:rsidRDefault="004E6EA6" w:rsidP="006A7488">
      <w:pPr>
        <w:pStyle w:val="a3"/>
      </w:pPr>
      <w:r w:rsidRPr="004E6EA6">
        <w:t>быть опубликована в официальном издании УФБ.  Кроме того,на полуофици-</w:t>
      </w:r>
    </w:p>
    <w:p w:rsidR="004E6EA6" w:rsidRPr="004E6EA6" w:rsidRDefault="004E6EA6" w:rsidP="006A7488">
      <w:pPr>
        <w:pStyle w:val="a3"/>
      </w:pPr>
      <w:r w:rsidRPr="004E6EA6">
        <w:t>альном  уровне  велись разговоры о том,  что торговля ЦБ может вестись</w:t>
      </w:r>
    </w:p>
    <w:p w:rsidR="004E6EA6" w:rsidRPr="004E6EA6" w:rsidRDefault="004E6EA6" w:rsidP="006A7488">
      <w:pPr>
        <w:pStyle w:val="a3"/>
      </w:pPr>
      <w:r w:rsidRPr="004E6EA6">
        <w:t>только через  УФБ,  брокерское  место  на  которой  стоило  тогда  1,5</w:t>
      </w:r>
    </w:p>
    <w:p w:rsidR="004E6EA6" w:rsidRPr="004E6EA6" w:rsidRDefault="004E6EA6" w:rsidP="006A7488">
      <w:pPr>
        <w:pStyle w:val="a3"/>
      </w:pPr>
      <w:r w:rsidRPr="004E6EA6">
        <w:t>млн.крб.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- 3 -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На ФБ  всего мира все большее распространение получают новые тех-</w:t>
      </w:r>
    </w:p>
    <w:p w:rsidR="004E6EA6" w:rsidRPr="004E6EA6" w:rsidRDefault="004E6EA6" w:rsidP="006A7488">
      <w:pPr>
        <w:pStyle w:val="a3"/>
      </w:pPr>
      <w:r w:rsidRPr="004E6EA6">
        <w:t>нологии торговли ЦБ - автоматизированные системы торговли. Такая инно-</w:t>
      </w:r>
    </w:p>
    <w:p w:rsidR="004E6EA6" w:rsidRPr="004E6EA6" w:rsidRDefault="004E6EA6" w:rsidP="006A7488">
      <w:pPr>
        <w:pStyle w:val="a3"/>
      </w:pPr>
      <w:r w:rsidRPr="004E6EA6">
        <w:t>вация была внедрена и на УФБ с помощью французских специалистов.  Соз-</w:t>
      </w:r>
    </w:p>
    <w:p w:rsidR="004E6EA6" w:rsidRPr="004E6EA6" w:rsidRDefault="004E6EA6" w:rsidP="006A7488">
      <w:pPr>
        <w:pStyle w:val="a3"/>
      </w:pPr>
      <w:r w:rsidRPr="004E6EA6">
        <w:t>дан Центральный депозитарий,  в работе которого используется программ-</w:t>
      </w:r>
    </w:p>
    <w:p w:rsidR="004E6EA6" w:rsidRPr="004E6EA6" w:rsidRDefault="004E6EA6" w:rsidP="006A7488">
      <w:pPr>
        <w:pStyle w:val="a3"/>
      </w:pPr>
      <w:r w:rsidRPr="004E6EA6">
        <w:t>ное  обеспечение.  Ценртальный  депозитарий обеспечивает осуществление</w:t>
      </w:r>
    </w:p>
    <w:p w:rsidR="004E6EA6" w:rsidRPr="004E6EA6" w:rsidRDefault="004E6EA6" w:rsidP="006A7488">
      <w:pPr>
        <w:pStyle w:val="a3"/>
      </w:pPr>
      <w:r w:rsidRPr="004E6EA6">
        <w:t>сделок по ЦБ, предоставляет услуги по их сохранению, а также клиринго-</w:t>
      </w:r>
    </w:p>
    <w:p w:rsidR="004E6EA6" w:rsidRPr="004E6EA6" w:rsidRDefault="004E6EA6" w:rsidP="006A7488">
      <w:pPr>
        <w:pStyle w:val="a3"/>
      </w:pPr>
      <w:r w:rsidRPr="004E6EA6">
        <w:t>вые услуги.  К операциям в Центральный депозитарий допускаются ЦБ, ко-</w:t>
      </w:r>
    </w:p>
    <w:p w:rsidR="004E6EA6" w:rsidRPr="004E6EA6" w:rsidRDefault="004E6EA6" w:rsidP="006A7488">
      <w:pPr>
        <w:pStyle w:val="a3"/>
      </w:pPr>
      <w:r w:rsidRPr="004E6EA6">
        <w:t>торые официально котируются на УФБ или на внебиржевом рынке.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Говоря о системе электронных торгов на бирже, стоит отметить точ-</w:t>
      </w:r>
    </w:p>
    <w:p w:rsidR="004E6EA6" w:rsidRPr="004E6EA6" w:rsidRDefault="004E6EA6" w:rsidP="006A7488">
      <w:pPr>
        <w:pStyle w:val="a3"/>
      </w:pPr>
      <w:r w:rsidRPr="004E6EA6">
        <w:t>ку  зрения  вышеназванного С.В.Симовьяна,  который довольно критически</w:t>
      </w:r>
    </w:p>
    <w:p w:rsidR="004E6EA6" w:rsidRPr="004E6EA6" w:rsidRDefault="004E6EA6" w:rsidP="006A7488">
      <w:pPr>
        <w:pStyle w:val="a3"/>
      </w:pPr>
      <w:r w:rsidRPr="004E6EA6">
        <w:t>отзывается о состоянии РЦБ в Украине.  Он считает,  что  использование</w:t>
      </w:r>
    </w:p>
    <w:p w:rsidR="004E6EA6" w:rsidRPr="004E6EA6" w:rsidRDefault="004E6EA6" w:rsidP="006A7488">
      <w:pPr>
        <w:pStyle w:val="a3"/>
      </w:pPr>
      <w:r w:rsidRPr="004E6EA6">
        <w:t>зарубежных информационных систем в Украине это бесполезная трата денег</w:t>
      </w:r>
    </w:p>
    <w:p w:rsidR="004E6EA6" w:rsidRPr="004E6EA6" w:rsidRDefault="004E6EA6" w:rsidP="006A7488">
      <w:pPr>
        <w:pStyle w:val="a3"/>
      </w:pPr>
      <w:r w:rsidRPr="004E6EA6">
        <w:t>и времени,  поскольку Украинское законодательство в сфере финансов ме-</w:t>
      </w:r>
    </w:p>
    <w:p w:rsidR="004E6EA6" w:rsidRPr="004E6EA6" w:rsidRDefault="004E6EA6" w:rsidP="006A7488">
      <w:pPr>
        <w:pStyle w:val="a3"/>
      </w:pPr>
      <w:r w:rsidRPr="004E6EA6">
        <w:t>няется  практически  ежедневно,  и никакая самая совершенная импортная</w:t>
      </w:r>
    </w:p>
    <w:p w:rsidR="004E6EA6" w:rsidRPr="004E6EA6" w:rsidRDefault="004E6EA6" w:rsidP="006A7488">
      <w:pPr>
        <w:pStyle w:val="a3"/>
      </w:pPr>
      <w:r w:rsidRPr="004E6EA6">
        <w:t>система не в состоянии предугадать вычурную фантазию наших законодате-</w:t>
      </w:r>
    </w:p>
    <w:p w:rsidR="004E6EA6" w:rsidRPr="004E6EA6" w:rsidRDefault="004E6EA6" w:rsidP="006A7488">
      <w:pPr>
        <w:pStyle w:val="a3"/>
      </w:pPr>
      <w:r w:rsidRPr="004E6EA6">
        <w:t>лей.  К примеру, способ определения коэффициентов ликвидности и плате-</w:t>
      </w:r>
    </w:p>
    <w:p w:rsidR="004E6EA6" w:rsidRPr="004E6EA6" w:rsidRDefault="004E6EA6" w:rsidP="006A7488">
      <w:pPr>
        <w:pStyle w:val="a3"/>
      </w:pPr>
      <w:r w:rsidRPr="004E6EA6">
        <w:t>жеспособности коммерческих банков, а также определения прочих экономи-</w:t>
      </w:r>
    </w:p>
    <w:p w:rsidR="004E6EA6" w:rsidRPr="004E6EA6" w:rsidRDefault="004E6EA6" w:rsidP="006A7488">
      <w:pPr>
        <w:pStyle w:val="a3"/>
      </w:pPr>
      <w:r w:rsidRPr="004E6EA6">
        <w:t>ческих нормативов банковской деятельности кардинально менялся пять раз</w:t>
      </w:r>
    </w:p>
    <w:p w:rsidR="004E6EA6" w:rsidRPr="004E6EA6" w:rsidRDefault="004E6EA6" w:rsidP="006A7488">
      <w:pPr>
        <w:pStyle w:val="a3"/>
      </w:pPr>
      <w:r w:rsidRPr="004E6EA6">
        <w:t>за период с июля 1993 г.  по февраль 1994 г. Поэтому любая крупная ор-</w:t>
      </w:r>
    </w:p>
    <w:p w:rsidR="004E6EA6" w:rsidRPr="004E6EA6" w:rsidRDefault="004E6EA6" w:rsidP="006A7488">
      <w:pPr>
        <w:pStyle w:val="a3"/>
      </w:pPr>
      <w:r w:rsidRPr="004E6EA6">
        <w:t>ганизация должна на данном этапе иметь свой собственный штат разработ-</w:t>
      </w:r>
    </w:p>
    <w:p w:rsidR="004E6EA6" w:rsidRPr="004E6EA6" w:rsidRDefault="004E6EA6" w:rsidP="006A7488">
      <w:pPr>
        <w:pStyle w:val="a3"/>
      </w:pPr>
      <w:r w:rsidRPr="004E6EA6">
        <w:t>чиков информационных систем, чтобы иметь возможность успевать за всеми</w:t>
      </w:r>
    </w:p>
    <w:p w:rsidR="004E6EA6" w:rsidRPr="004E6EA6" w:rsidRDefault="004E6EA6" w:rsidP="006A7488">
      <w:pPr>
        <w:pStyle w:val="a3"/>
      </w:pPr>
      <w:r w:rsidRPr="004E6EA6">
        <w:t>изменениями.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Одним из  непременных  условий  становления РЦБ является безопас-</w:t>
      </w:r>
    </w:p>
    <w:p w:rsidR="004E6EA6" w:rsidRPr="004E6EA6" w:rsidRDefault="004E6EA6" w:rsidP="006A7488">
      <w:pPr>
        <w:pStyle w:val="a3"/>
      </w:pPr>
      <w:r w:rsidRPr="004E6EA6">
        <w:t>ность инвестиций в ЦБ.  Инвесторы должны быть уверены в безубыточности</w:t>
      </w:r>
    </w:p>
    <w:p w:rsidR="004E6EA6" w:rsidRPr="004E6EA6" w:rsidRDefault="004E6EA6" w:rsidP="006A7488">
      <w:pPr>
        <w:pStyle w:val="a3"/>
      </w:pPr>
      <w:r w:rsidRPr="004E6EA6">
        <w:t>вложений, в регулярности и стабильности получения дохода. Законами Ук-</w:t>
      </w:r>
    </w:p>
    <w:p w:rsidR="004E6EA6" w:rsidRPr="004E6EA6" w:rsidRDefault="004E6EA6" w:rsidP="006A7488">
      <w:pPr>
        <w:pStyle w:val="a3"/>
      </w:pPr>
      <w:r w:rsidRPr="004E6EA6">
        <w:t>раины "О ценных бумагах и фондовой бирже" и "О  хозяйственных  общест-</w:t>
      </w:r>
    </w:p>
    <w:p w:rsidR="004E6EA6" w:rsidRPr="004E6EA6" w:rsidRDefault="004E6EA6" w:rsidP="006A7488">
      <w:pPr>
        <w:pStyle w:val="a3"/>
      </w:pPr>
      <w:r w:rsidRPr="004E6EA6">
        <w:t>вах" предусмотрен ряд положений по обеспечению безопасности вложений в</w:t>
      </w:r>
    </w:p>
    <w:p w:rsidR="004E6EA6" w:rsidRPr="004E6EA6" w:rsidRDefault="004E6EA6" w:rsidP="006A7488">
      <w:pPr>
        <w:pStyle w:val="a3"/>
      </w:pPr>
      <w:r w:rsidRPr="004E6EA6">
        <w:t>ЦБ: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установление уставного фонда АО на уровне не менее  1250  мини-</w:t>
      </w:r>
    </w:p>
    <w:p w:rsidR="004E6EA6" w:rsidRPr="004E6EA6" w:rsidRDefault="004E6EA6" w:rsidP="006A7488">
      <w:pPr>
        <w:pStyle w:val="a3"/>
      </w:pPr>
      <w:r w:rsidRPr="004E6EA6">
        <w:t xml:space="preserve">       мальных зарплат;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запрещение  выпуска  акций для покрытия убытков,связанных с хо-</w:t>
      </w:r>
    </w:p>
    <w:p w:rsidR="004E6EA6" w:rsidRPr="004E6EA6" w:rsidRDefault="004E6EA6" w:rsidP="006A7488">
      <w:pPr>
        <w:pStyle w:val="a3"/>
      </w:pPr>
      <w:r w:rsidRPr="004E6EA6">
        <w:t xml:space="preserve">       зяйственной деятельностью АО;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 необходимость соблюдения эмитентом информационных  обязательств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- 4 -</w:t>
      </w:r>
    </w:p>
    <w:p w:rsidR="004E6EA6" w:rsidRPr="004E6EA6" w:rsidRDefault="004E6EA6" w:rsidP="006A7488">
      <w:pPr>
        <w:pStyle w:val="a3"/>
      </w:pPr>
      <w:r w:rsidRPr="004E6EA6">
        <w:t xml:space="preserve">       перед акционерами и т.д.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Статья 1  Закона "О ценных бумагах и фондовой бирже" определяет ц</w:t>
      </w:r>
    </w:p>
    <w:p w:rsidR="004E6EA6" w:rsidRPr="004E6EA6" w:rsidRDefault="004E6EA6" w:rsidP="006A7488">
      <w:pPr>
        <w:pStyle w:val="a3"/>
      </w:pPr>
      <w:r w:rsidRPr="004E6EA6">
        <w:t>е н н ы е б у м а г и как "денежные документы (во  многих  странах,  и</w:t>
      </w:r>
    </w:p>
    <w:p w:rsidR="004E6EA6" w:rsidRPr="004E6EA6" w:rsidRDefault="004E6EA6" w:rsidP="006A7488">
      <w:pPr>
        <w:pStyle w:val="a3"/>
      </w:pPr>
      <w:r w:rsidRPr="004E6EA6">
        <w:t>товарораспорядительные документы, например, коносаменты - его владелец</w:t>
      </w:r>
    </w:p>
    <w:p w:rsidR="004E6EA6" w:rsidRPr="004E6EA6" w:rsidRDefault="004E6EA6" w:rsidP="006A7488">
      <w:pPr>
        <w:pStyle w:val="a3"/>
      </w:pPr>
      <w:r w:rsidRPr="004E6EA6">
        <w:t>имеет право распоряжения грузом и право его получения), которые свиде-</w:t>
      </w:r>
    </w:p>
    <w:p w:rsidR="004E6EA6" w:rsidRPr="004E6EA6" w:rsidRDefault="004E6EA6" w:rsidP="006A7488">
      <w:pPr>
        <w:pStyle w:val="a3"/>
      </w:pPr>
      <w:r w:rsidRPr="004E6EA6">
        <w:t>тельствуют право владения,  либо долговые отношения,определяют взаимо-</w:t>
      </w:r>
    </w:p>
    <w:p w:rsidR="004E6EA6" w:rsidRPr="004E6EA6" w:rsidRDefault="004E6EA6" w:rsidP="006A7488">
      <w:pPr>
        <w:pStyle w:val="a3"/>
      </w:pPr>
      <w:r w:rsidRPr="004E6EA6">
        <w:t>отношения между лицом, которое их выпустило, и их собственником и пре-</w:t>
      </w:r>
    </w:p>
    <w:p w:rsidR="004E6EA6" w:rsidRPr="004E6EA6" w:rsidRDefault="004E6EA6" w:rsidP="006A7488">
      <w:pPr>
        <w:pStyle w:val="a3"/>
      </w:pPr>
      <w:r w:rsidRPr="004E6EA6">
        <w:t>дусматривают,  как  правило,выплату дохода в виде дивидендов либо про-</w:t>
      </w:r>
    </w:p>
    <w:p w:rsidR="004E6EA6" w:rsidRPr="004E6EA6" w:rsidRDefault="004E6EA6" w:rsidP="006A7488">
      <w:pPr>
        <w:pStyle w:val="a3"/>
      </w:pPr>
      <w:r w:rsidRPr="004E6EA6">
        <w:t>центов, а также возможность передачи денежных и иных прав, которые ис-</w:t>
      </w:r>
    </w:p>
    <w:p w:rsidR="004E6EA6" w:rsidRPr="004E6EA6" w:rsidRDefault="004E6EA6" w:rsidP="006A7488">
      <w:pPr>
        <w:pStyle w:val="a3"/>
      </w:pPr>
      <w:r w:rsidRPr="004E6EA6">
        <w:t>ходят из этих документов, другим лицам.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Все ЦБ  можно  разделить на 2 группы - денежные и капитальные ЦБ.</w:t>
      </w:r>
    </w:p>
    <w:p w:rsidR="004E6EA6" w:rsidRPr="004E6EA6" w:rsidRDefault="004E6EA6" w:rsidP="006A7488">
      <w:pPr>
        <w:pStyle w:val="a3"/>
      </w:pPr>
      <w:r w:rsidRPr="004E6EA6">
        <w:t>Денежные ЦБ оформляют заимствование денег - это долговые ЦБ.  Доход по</w:t>
      </w:r>
    </w:p>
    <w:p w:rsidR="004E6EA6" w:rsidRPr="004E6EA6" w:rsidRDefault="004E6EA6" w:rsidP="006A7488">
      <w:pPr>
        <w:pStyle w:val="a3"/>
      </w:pPr>
      <w:r w:rsidRPr="004E6EA6">
        <w:t>этим  ЦБ носит разовый характер.  Долговые ЦБ,  как правило,  являются</w:t>
      </w:r>
    </w:p>
    <w:p w:rsidR="004E6EA6" w:rsidRPr="004E6EA6" w:rsidRDefault="004E6EA6" w:rsidP="006A7488">
      <w:pPr>
        <w:pStyle w:val="a3"/>
      </w:pPr>
      <w:r w:rsidRPr="004E6EA6">
        <w:t>краткосрочными (со сроком погашения до 1 года).  Капитальные ЦБ выпус-</w:t>
      </w:r>
    </w:p>
    <w:p w:rsidR="004E6EA6" w:rsidRPr="004E6EA6" w:rsidRDefault="004E6EA6" w:rsidP="006A7488">
      <w:pPr>
        <w:pStyle w:val="a3"/>
      </w:pPr>
      <w:r w:rsidRPr="004E6EA6">
        <w:t>каются с целью образования или увеличения капитала предприятия,  необ-</w:t>
      </w:r>
    </w:p>
    <w:p w:rsidR="004E6EA6" w:rsidRPr="004E6EA6" w:rsidRDefault="004E6EA6" w:rsidP="006A7488">
      <w:pPr>
        <w:pStyle w:val="a3"/>
      </w:pPr>
      <w:r w:rsidRPr="004E6EA6">
        <w:t>ходимого для развития производства.Капитальные  ЦБ  подразделяются  на</w:t>
      </w:r>
    </w:p>
    <w:p w:rsidR="004E6EA6" w:rsidRPr="004E6EA6" w:rsidRDefault="004E6EA6" w:rsidP="006A7488">
      <w:pPr>
        <w:pStyle w:val="a3"/>
      </w:pPr>
      <w:r w:rsidRPr="004E6EA6">
        <w:t>долговые  и долевые ЦБ.  К долевым ЦБ относят все виды акций,  а также</w:t>
      </w:r>
    </w:p>
    <w:p w:rsidR="004E6EA6" w:rsidRPr="004E6EA6" w:rsidRDefault="004E6EA6" w:rsidP="006A7488">
      <w:pPr>
        <w:pStyle w:val="a3"/>
      </w:pPr>
      <w:r w:rsidRPr="004E6EA6">
        <w:t>инвестиционные сертификаты.  К долговым ЦБ относят все виды облигаций,</w:t>
      </w:r>
    </w:p>
    <w:p w:rsidR="004E6EA6" w:rsidRPr="004E6EA6" w:rsidRDefault="004E6EA6" w:rsidP="006A7488">
      <w:pPr>
        <w:pStyle w:val="a3"/>
      </w:pPr>
      <w:r w:rsidRPr="004E6EA6">
        <w:t>закладные депозитные и сберегательные сертификаты.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 соответствии  со  статьей 3 Закона "О ЦБ и ФБ" устанавливается,</w:t>
      </w:r>
    </w:p>
    <w:p w:rsidR="004E6EA6" w:rsidRPr="004E6EA6" w:rsidRDefault="004E6EA6" w:rsidP="006A7488">
      <w:pPr>
        <w:pStyle w:val="a3"/>
      </w:pPr>
      <w:r w:rsidRPr="004E6EA6">
        <w:t>что в Украине могут выпускаться и обращаться следующие виды ЦБ: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-акции;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-облигации внутренних республиканских и местных займов;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-облигации предприятий;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-казначейские обязательства республики;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-сберегательные сертификаты;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-векселя;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-приватизационные бумаги.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- 5 -</w:t>
      </w:r>
    </w:p>
    <w:p w:rsidR="004E6EA6" w:rsidRPr="004E6EA6" w:rsidRDefault="004E6EA6" w:rsidP="006A7488">
      <w:pPr>
        <w:pStyle w:val="a3"/>
      </w:pPr>
      <w:r w:rsidRPr="004E6EA6">
        <w:t xml:space="preserve">     Кроме того следует учитывать, что Постановление Верховного Совета</w:t>
      </w:r>
    </w:p>
    <w:p w:rsidR="004E6EA6" w:rsidRPr="004E6EA6" w:rsidRDefault="004E6EA6" w:rsidP="006A7488">
      <w:pPr>
        <w:pStyle w:val="a3"/>
      </w:pPr>
      <w:r w:rsidRPr="004E6EA6">
        <w:t>о  порядке введения в действие вышеназванного Закона устанавливает от-</w:t>
      </w:r>
    </w:p>
    <w:p w:rsidR="004E6EA6" w:rsidRPr="004E6EA6" w:rsidRDefault="004E6EA6" w:rsidP="006A7488">
      <w:pPr>
        <w:pStyle w:val="a3"/>
      </w:pPr>
      <w:r w:rsidRPr="004E6EA6">
        <w:t>дельный режим для специальных видов ЦБ - акций трудового коллектива  и</w:t>
      </w:r>
    </w:p>
    <w:p w:rsidR="004E6EA6" w:rsidRPr="004E6EA6" w:rsidRDefault="004E6EA6" w:rsidP="006A7488">
      <w:pPr>
        <w:pStyle w:val="a3"/>
      </w:pPr>
      <w:r w:rsidRPr="004E6EA6">
        <w:t>акций предприятий (организаций).  В соответствии с этим постановлением</w:t>
      </w:r>
    </w:p>
    <w:p w:rsidR="004E6EA6" w:rsidRPr="004E6EA6" w:rsidRDefault="004E6EA6" w:rsidP="006A7488">
      <w:pPr>
        <w:pStyle w:val="a3"/>
      </w:pPr>
      <w:r w:rsidRPr="004E6EA6">
        <w:t>с 01.01.1992 г.  их эмиссия прекращается, а такие ЦБ ,выпущенные ранее</w:t>
      </w:r>
    </w:p>
    <w:p w:rsidR="004E6EA6" w:rsidRPr="004E6EA6" w:rsidRDefault="004E6EA6" w:rsidP="006A7488">
      <w:pPr>
        <w:pStyle w:val="a3"/>
      </w:pPr>
      <w:r w:rsidRPr="004E6EA6">
        <w:t>в  соответствии  с законодательством СССР,  могут обращаться только до</w:t>
      </w:r>
    </w:p>
    <w:p w:rsidR="004E6EA6" w:rsidRPr="004E6EA6" w:rsidRDefault="004E6EA6" w:rsidP="006A7488">
      <w:pPr>
        <w:pStyle w:val="a3"/>
      </w:pPr>
      <w:r w:rsidRPr="004E6EA6">
        <w:t>01.01.1997 г.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Но помимо вышеперечисленных ЦБ,  следует отметить,  что Декрет "О</w:t>
      </w:r>
    </w:p>
    <w:p w:rsidR="004E6EA6" w:rsidRPr="004E6EA6" w:rsidRDefault="004E6EA6" w:rsidP="006A7488">
      <w:pPr>
        <w:pStyle w:val="a3"/>
      </w:pPr>
      <w:r w:rsidRPr="004E6EA6">
        <w:t>системе  валютного регулирования и валютного контроля",  говоря о ЦБ в</w:t>
      </w:r>
    </w:p>
    <w:p w:rsidR="004E6EA6" w:rsidRPr="004E6EA6" w:rsidRDefault="004E6EA6" w:rsidP="006A7488">
      <w:pPr>
        <w:pStyle w:val="a3"/>
      </w:pPr>
      <w:r w:rsidRPr="004E6EA6">
        <w:t>иностранной валюте,  называет в качестве ЦБ,  также купоны к акциям  и</w:t>
      </w:r>
    </w:p>
    <w:p w:rsidR="004E6EA6" w:rsidRPr="004E6EA6" w:rsidRDefault="004E6EA6" w:rsidP="006A7488">
      <w:pPr>
        <w:pStyle w:val="a3"/>
      </w:pPr>
      <w:r w:rsidRPr="004E6EA6">
        <w:t>облигациям,  долговые расписки, аккредитивы, банковские приказы, чеки,</w:t>
      </w:r>
    </w:p>
    <w:p w:rsidR="004E6EA6" w:rsidRPr="004E6EA6" w:rsidRDefault="004E6EA6" w:rsidP="006A7488">
      <w:pPr>
        <w:pStyle w:val="a3"/>
      </w:pPr>
      <w:r w:rsidRPr="004E6EA6">
        <w:t>иные финансовые и банковские документы.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 инструментальном составе ЦБ в Украине,как правило,  преобладают</w:t>
      </w:r>
    </w:p>
    <w:p w:rsidR="004E6EA6" w:rsidRPr="004E6EA6" w:rsidRDefault="004E6EA6" w:rsidP="006A7488">
      <w:pPr>
        <w:pStyle w:val="a3"/>
      </w:pPr>
      <w:r w:rsidRPr="004E6EA6">
        <w:t>акции,  т.е. превалирует предложение участия в собственности. Но собс-</w:t>
      </w:r>
    </w:p>
    <w:p w:rsidR="004E6EA6" w:rsidRPr="004E6EA6" w:rsidRDefault="004E6EA6" w:rsidP="006A7488">
      <w:pPr>
        <w:pStyle w:val="a3"/>
      </w:pPr>
      <w:r w:rsidRPr="004E6EA6">
        <w:t>твенность эта весьма сомнительного свойства,  поскольку акции  завода,</w:t>
      </w:r>
    </w:p>
    <w:p w:rsidR="004E6EA6" w:rsidRPr="004E6EA6" w:rsidRDefault="004E6EA6" w:rsidP="006A7488">
      <w:pPr>
        <w:pStyle w:val="a3"/>
      </w:pPr>
      <w:r w:rsidRPr="004E6EA6">
        <w:t>например,  материализуются в виде станков, недвижимости и т.п. матери-</w:t>
      </w:r>
    </w:p>
    <w:p w:rsidR="004E6EA6" w:rsidRPr="004E6EA6" w:rsidRDefault="004E6EA6" w:rsidP="006A7488">
      <w:pPr>
        <w:pStyle w:val="a3"/>
      </w:pPr>
      <w:r w:rsidRPr="004E6EA6">
        <w:t>альных ценностей,  то банк по самому законодательству Украины не может</w:t>
      </w:r>
    </w:p>
    <w:p w:rsidR="004E6EA6" w:rsidRPr="004E6EA6" w:rsidRDefault="004E6EA6" w:rsidP="006A7488">
      <w:pPr>
        <w:pStyle w:val="a3"/>
      </w:pPr>
      <w:r w:rsidRPr="004E6EA6">
        <w:t>вкладывать свой уставной фонд в материальные ценности и,  следователь-</w:t>
      </w:r>
    </w:p>
    <w:p w:rsidR="004E6EA6" w:rsidRPr="004E6EA6" w:rsidRDefault="004E6EA6" w:rsidP="006A7488">
      <w:pPr>
        <w:pStyle w:val="a3"/>
      </w:pPr>
      <w:r w:rsidRPr="004E6EA6">
        <w:t>но,  в случае неумелого руководства акционеру разорившегося  банка  не</w:t>
      </w:r>
    </w:p>
    <w:p w:rsidR="004E6EA6" w:rsidRPr="004E6EA6" w:rsidRDefault="004E6EA6" w:rsidP="006A7488">
      <w:pPr>
        <w:pStyle w:val="a3"/>
      </w:pPr>
      <w:r w:rsidRPr="004E6EA6">
        <w:t>останется ничего.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Долговые обязательства  (облигации,  банковские вексели) на рынке</w:t>
      </w:r>
    </w:p>
    <w:p w:rsidR="004E6EA6" w:rsidRPr="004E6EA6" w:rsidRDefault="004E6EA6" w:rsidP="006A7488">
      <w:pPr>
        <w:pStyle w:val="a3"/>
      </w:pPr>
      <w:r w:rsidRPr="004E6EA6">
        <w:t>Украины практически отсутствуют и,  что  особенно  важно,  отсутствуют</w:t>
      </w:r>
    </w:p>
    <w:p w:rsidR="004E6EA6" w:rsidRPr="004E6EA6" w:rsidRDefault="004E6EA6" w:rsidP="006A7488">
      <w:pPr>
        <w:pStyle w:val="a3"/>
      </w:pPr>
      <w:r w:rsidRPr="004E6EA6">
        <w:t>казначейские обязательства республики.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С.В.Симовьян считает,  что чиновниками Украины очень успешно уби-</w:t>
      </w:r>
    </w:p>
    <w:p w:rsidR="004E6EA6" w:rsidRPr="004E6EA6" w:rsidRDefault="004E6EA6" w:rsidP="006A7488">
      <w:pPr>
        <w:pStyle w:val="a3"/>
      </w:pPr>
      <w:r w:rsidRPr="004E6EA6">
        <w:t>вается любое дельное начинание.  Как,  например,  это произошло с век-</w:t>
      </w:r>
    </w:p>
    <w:p w:rsidR="004E6EA6" w:rsidRPr="004E6EA6" w:rsidRDefault="004E6EA6" w:rsidP="006A7488">
      <w:pPr>
        <w:pStyle w:val="a3"/>
      </w:pPr>
      <w:r w:rsidRPr="004E6EA6">
        <w:t>сельным оборотом.  С точки зрения законов все было великолепно:  подт-</w:t>
      </w:r>
    </w:p>
    <w:p w:rsidR="004E6EA6" w:rsidRPr="004E6EA6" w:rsidRDefault="004E6EA6" w:rsidP="006A7488">
      <w:pPr>
        <w:pStyle w:val="a3"/>
      </w:pPr>
      <w:r w:rsidRPr="004E6EA6">
        <w:t>верждено участие Украины в Женевской конвенции о векселях 1933 г., вы-</w:t>
      </w:r>
    </w:p>
    <w:p w:rsidR="004E6EA6" w:rsidRPr="004E6EA6" w:rsidRDefault="004E6EA6" w:rsidP="006A7488">
      <w:pPr>
        <w:pStyle w:val="a3"/>
      </w:pPr>
      <w:r w:rsidRPr="004E6EA6">
        <w:t>пущена подробная и весьма квалифицированная инсрукция НБУ о вексельном</w:t>
      </w:r>
    </w:p>
    <w:p w:rsidR="004E6EA6" w:rsidRPr="004E6EA6" w:rsidRDefault="004E6EA6" w:rsidP="006A7488">
      <w:pPr>
        <w:pStyle w:val="a3"/>
      </w:pPr>
      <w:r w:rsidRPr="004E6EA6">
        <w:t>кредите.  Все хорошо,  кроме маленького указа, в которо говорилось,что</w:t>
      </w:r>
    </w:p>
    <w:p w:rsidR="004E6EA6" w:rsidRPr="004E6EA6" w:rsidRDefault="004E6EA6" w:rsidP="006A7488">
      <w:pPr>
        <w:pStyle w:val="a3"/>
      </w:pPr>
      <w:r w:rsidRPr="004E6EA6">
        <w:t>товарный  вексель  должен быть оформлен исключительно на бланках НБУ и</w:t>
      </w:r>
    </w:p>
    <w:p w:rsidR="004E6EA6" w:rsidRPr="004E6EA6" w:rsidRDefault="004E6EA6" w:rsidP="006A7488">
      <w:pPr>
        <w:pStyle w:val="a3"/>
      </w:pPr>
      <w:r w:rsidRPr="004E6EA6">
        <w:t>сумма,  указанная на одном бланке не должна  превосходить  1  млн.крб.</w:t>
      </w:r>
    </w:p>
    <w:p w:rsidR="004E6EA6" w:rsidRPr="004E6EA6" w:rsidRDefault="004E6EA6" w:rsidP="006A7488">
      <w:pPr>
        <w:pStyle w:val="a3"/>
      </w:pPr>
      <w:r w:rsidRPr="004E6EA6">
        <w:t>Стоимость одного бланка 1 тыс.крб.,  это помимо пошлины,  взимаемой за</w:t>
      </w:r>
    </w:p>
    <w:p w:rsidR="004E6EA6" w:rsidRPr="004E6EA6" w:rsidRDefault="004E6EA6" w:rsidP="006A7488">
      <w:pPr>
        <w:pStyle w:val="a3"/>
      </w:pPr>
      <w:r w:rsidRPr="004E6EA6">
        <w:t>операцию с векселем.Следовательно,  чтобы провести с  помощью  векселя</w:t>
      </w:r>
    </w:p>
    <w:p w:rsidR="004E6EA6" w:rsidRPr="004E6EA6" w:rsidRDefault="004E6EA6" w:rsidP="006A7488">
      <w:pPr>
        <w:pStyle w:val="a3"/>
      </w:pPr>
      <w:r w:rsidRPr="004E6EA6">
        <w:t>товарную сделку на 500 млн.крб., необходимо было: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- 6 -</w:t>
      </w:r>
    </w:p>
    <w:p w:rsidR="004E6EA6" w:rsidRPr="004E6EA6" w:rsidRDefault="004E6EA6" w:rsidP="006A7488">
      <w:pPr>
        <w:pStyle w:val="a3"/>
      </w:pPr>
      <w:r w:rsidRPr="004E6EA6">
        <w:t xml:space="preserve">     а) заплатить 500 тыс.крб.за бланки векселей;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б) оформить  500 бланков по одному миллиону крб.  Т.е.  поставить</w:t>
      </w:r>
    </w:p>
    <w:p w:rsidR="004E6EA6" w:rsidRPr="004E6EA6" w:rsidRDefault="004E6EA6" w:rsidP="006A7488">
      <w:pPr>
        <w:pStyle w:val="a3"/>
      </w:pPr>
      <w:r w:rsidRPr="004E6EA6">
        <w:t>500 раз подписи и печати;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в) банк должен был проверить все 500 экземпляров  и,  к  примеру,</w:t>
      </w:r>
    </w:p>
    <w:p w:rsidR="004E6EA6" w:rsidRPr="004E6EA6" w:rsidRDefault="004E6EA6" w:rsidP="006A7488">
      <w:pPr>
        <w:pStyle w:val="a3"/>
      </w:pPr>
      <w:r w:rsidRPr="004E6EA6">
        <w:t>акцептовать их. Еще 500 подписей и 500 печатей;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г) векселедержатель должен эту толстую книгу принять, проверить и</w:t>
      </w:r>
    </w:p>
    <w:p w:rsidR="004E6EA6" w:rsidRPr="004E6EA6" w:rsidRDefault="004E6EA6" w:rsidP="006A7488">
      <w:pPr>
        <w:pStyle w:val="a3"/>
      </w:pPr>
      <w:r w:rsidRPr="004E6EA6">
        <w:t>оприходовать у себя каждый бланк.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Ясно, что вексельные операции умерли,  не успев родится.  А жаль,</w:t>
      </w:r>
    </w:p>
    <w:p w:rsidR="004E6EA6" w:rsidRPr="004E6EA6" w:rsidRDefault="004E6EA6" w:rsidP="006A7488">
      <w:pPr>
        <w:pStyle w:val="a3"/>
      </w:pPr>
      <w:r w:rsidRPr="004E6EA6">
        <w:t>вексель очень удобная во многих случаях ЦБ,  позволяющая резко снизить</w:t>
      </w:r>
    </w:p>
    <w:p w:rsidR="004E6EA6" w:rsidRPr="004E6EA6" w:rsidRDefault="004E6EA6" w:rsidP="006A7488">
      <w:pPr>
        <w:pStyle w:val="a3"/>
      </w:pPr>
      <w:r w:rsidRPr="004E6EA6">
        <w:t>оборот наличных денег, о чем так пекутся НБУ и Президент Украины.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                          ЭМИТЕНТЫ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Действующее законодательство Украины позволяет  практически  всем</w:t>
      </w:r>
    </w:p>
    <w:p w:rsidR="004E6EA6" w:rsidRPr="004E6EA6" w:rsidRDefault="004E6EA6" w:rsidP="006A7488">
      <w:pPr>
        <w:pStyle w:val="a3"/>
      </w:pPr>
      <w:r w:rsidRPr="004E6EA6">
        <w:t>предпринимательским  структурам,  зарегестрированным в качестве юриди-</w:t>
      </w:r>
    </w:p>
    <w:p w:rsidR="004E6EA6" w:rsidRPr="004E6EA6" w:rsidRDefault="004E6EA6" w:rsidP="006A7488">
      <w:pPr>
        <w:pStyle w:val="a3"/>
      </w:pPr>
      <w:r w:rsidRPr="004E6EA6">
        <w:t>ческого лица, выпускать те или иные ЦБ, а именно: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-индивидуальным предприятиям;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-частным предприятиям;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-семейным предприятиям;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-государственным предприятиям;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-акционерным обществам;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-обществам с ограниченной ответственностью;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-обществам с дополнительной ответственностью;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-полным обществам;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-коммандитным обществам.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- 7 -</w:t>
      </w:r>
    </w:p>
    <w:p w:rsidR="004E6EA6" w:rsidRPr="004E6EA6" w:rsidRDefault="004E6EA6" w:rsidP="006A7488">
      <w:pPr>
        <w:pStyle w:val="a3"/>
      </w:pPr>
      <w:r w:rsidRPr="004E6EA6">
        <w:t xml:space="preserve">     В связи с этим,  интересно проанализировать списочный состав эми-</w:t>
      </w:r>
    </w:p>
    <w:p w:rsidR="004E6EA6" w:rsidRPr="004E6EA6" w:rsidRDefault="004E6EA6" w:rsidP="006A7488">
      <w:pPr>
        <w:pStyle w:val="a3"/>
      </w:pPr>
      <w:r w:rsidRPr="004E6EA6">
        <w:t>тентов  на  1994  г.,  чтобы посмотреть чью собственность предлагалось</w:t>
      </w:r>
    </w:p>
    <w:p w:rsidR="004E6EA6" w:rsidRPr="004E6EA6" w:rsidRDefault="004E6EA6" w:rsidP="006A7488">
      <w:pPr>
        <w:pStyle w:val="a3"/>
      </w:pPr>
      <w:r w:rsidRPr="004E6EA6">
        <w:t>приобретать, поскольку были выставлены в основном акции.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Легко просматривались следующие группы: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а) Банки:</w:t>
      </w:r>
    </w:p>
    <w:p w:rsidR="004E6EA6" w:rsidRPr="004E6EA6" w:rsidRDefault="004E6EA6" w:rsidP="006A7488">
      <w:pPr>
        <w:pStyle w:val="a3"/>
      </w:pPr>
      <w:r w:rsidRPr="004E6EA6">
        <w:t xml:space="preserve">           "Градобанк",</w:t>
      </w:r>
    </w:p>
    <w:p w:rsidR="004E6EA6" w:rsidRPr="004E6EA6" w:rsidRDefault="004E6EA6" w:rsidP="006A7488">
      <w:pPr>
        <w:pStyle w:val="a3"/>
      </w:pPr>
      <w:r w:rsidRPr="004E6EA6">
        <w:t xml:space="preserve">           АКАБ "Украина",</w:t>
      </w:r>
    </w:p>
    <w:p w:rsidR="004E6EA6" w:rsidRPr="004E6EA6" w:rsidRDefault="004E6EA6" w:rsidP="006A7488">
      <w:pPr>
        <w:pStyle w:val="a3"/>
      </w:pPr>
      <w:r w:rsidRPr="004E6EA6">
        <w:t xml:space="preserve">           АКИБ "Интеллектбанк",</w:t>
      </w:r>
    </w:p>
    <w:p w:rsidR="004E6EA6" w:rsidRPr="004E6EA6" w:rsidRDefault="004E6EA6" w:rsidP="006A7488">
      <w:pPr>
        <w:pStyle w:val="a3"/>
      </w:pPr>
      <w:r w:rsidRPr="004E6EA6">
        <w:t xml:space="preserve">           "НПК-банк",</w:t>
      </w:r>
    </w:p>
    <w:p w:rsidR="004E6EA6" w:rsidRPr="004E6EA6" w:rsidRDefault="004E6EA6" w:rsidP="006A7488">
      <w:pPr>
        <w:pStyle w:val="a3"/>
      </w:pPr>
      <w:r w:rsidRPr="004E6EA6">
        <w:t xml:space="preserve">           "УкрСиббанк",</w:t>
      </w:r>
    </w:p>
    <w:p w:rsidR="004E6EA6" w:rsidRPr="004E6EA6" w:rsidRDefault="004E6EA6" w:rsidP="006A7488">
      <w:pPr>
        <w:pStyle w:val="a3"/>
      </w:pPr>
      <w:r w:rsidRPr="004E6EA6">
        <w:t xml:space="preserve">           МАКБ "Золотые ворота",</w:t>
      </w:r>
    </w:p>
    <w:p w:rsidR="004E6EA6" w:rsidRPr="004E6EA6" w:rsidRDefault="004E6EA6" w:rsidP="006A7488">
      <w:pPr>
        <w:pStyle w:val="a3"/>
      </w:pPr>
      <w:r w:rsidRPr="004E6EA6">
        <w:t xml:space="preserve">           АКБ "ИНКО".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б) Инвестиционные и финансовые компании:</w:t>
      </w:r>
    </w:p>
    <w:p w:rsidR="004E6EA6" w:rsidRPr="004E6EA6" w:rsidRDefault="004E6EA6" w:rsidP="006A7488">
      <w:pPr>
        <w:pStyle w:val="a3"/>
      </w:pPr>
      <w:r w:rsidRPr="004E6EA6">
        <w:t xml:space="preserve">           ФИГ "Сигма",</w:t>
      </w:r>
    </w:p>
    <w:p w:rsidR="004E6EA6" w:rsidRPr="004E6EA6" w:rsidRDefault="004E6EA6" w:rsidP="006A7488">
      <w:pPr>
        <w:pStyle w:val="a3"/>
      </w:pPr>
      <w:r w:rsidRPr="004E6EA6">
        <w:t xml:space="preserve">           АО "Перспектива",</w:t>
      </w:r>
    </w:p>
    <w:p w:rsidR="004E6EA6" w:rsidRPr="004E6EA6" w:rsidRDefault="004E6EA6" w:rsidP="006A7488">
      <w:pPr>
        <w:pStyle w:val="a3"/>
      </w:pPr>
      <w:r w:rsidRPr="004E6EA6">
        <w:t xml:space="preserve">           АО "КИНТО",</w:t>
      </w:r>
    </w:p>
    <w:p w:rsidR="004E6EA6" w:rsidRPr="004E6EA6" w:rsidRDefault="004E6EA6" w:rsidP="006A7488">
      <w:pPr>
        <w:pStyle w:val="a3"/>
      </w:pPr>
      <w:r w:rsidRPr="004E6EA6">
        <w:t xml:space="preserve">           АО "Прато",</w:t>
      </w:r>
    </w:p>
    <w:p w:rsidR="004E6EA6" w:rsidRPr="004E6EA6" w:rsidRDefault="004E6EA6" w:rsidP="006A7488">
      <w:pPr>
        <w:pStyle w:val="a3"/>
      </w:pPr>
      <w:r w:rsidRPr="004E6EA6">
        <w:t xml:space="preserve">           ИК "Диком",</w:t>
      </w:r>
    </w:p>
    <w:p w:rsidR="004E6EA6" w:rsidRPr="004E6EA6" w:rsidRDefault="004E6EA6" w:rsidP="006A7488">
      <w:pPr>
        <w:pStyle w:val="a3"/>
      </w:pPr>
      <w:r w:rsidRPr="004E6EA6">
        <w:t xml:space="preserve">           ИФ "Володар",</w:t>
      </w:r>
    </w:p>
    <w:p w:rsidR="004E6EA6" w:rsidRPr="004E6EA6" w:rsidRDefault="004E6EA6" w:rsidP="006A7488">
      <w:pPr>
        <w:pStyle w:val="a3"/>
      </w:pPr>
      <w:r w:rsidRPr="004E6EA6">
        <w:t xml:space="preserve">           АО "Гермес-Днепр",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в) Торгово-посреднические фирмы:</w:t>
      </w:r>
    </w:p>
    <w:p w:rsidR="004E6EA6" w:rsidRPr="004E6EA6" w:rsidRDefault="004E6EA6" w:rsidP="006A7488">
      <w:pPr>
        <w:pStyle w:val="a3"/>
      </w:pPr>
      <w:r w:rsidRPr="004E6EA6">
        <w:t xml:space="preserve">           АО "Анклав",</w:t>
      </w:r>
    </w:p>
    <w:p w:rsidR="004E6EA6" w:rsidRPr="004E6EA6" w:rsidRDefault="004E6EA6" w:rsidP="006A7488">
      <w:pPr>
        <w:pStyle w:val="a3"/>
      </w:pPr>
      <w:r w:rsidRPr="004E6EA6">
        <w:t xml:space="preserve">           АО "Митава".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И ни одного производителя!  Картина просто потрясающая, предлага-</w:t>
      </w:r>
    </w:p>
    <w:p w:rsidR="004E6EA6" w:rsidRPr="004E6EA6" w:rsidRDefault="004E6EA6" w:rsidP="006A7488">
      <w:pPr>
        <w:pStyle w:val="a3"/>
      </w:pPr>
      <w:r w:rsidRPr="004E6EA6">
        <w:t>ется вкладывать деньги для производства новых денег,  а вот что за эти</w:t>
      </w:r>
    </w:p>
    <w:p w:rsidR="004E6EA6" w:rsidRPr="004E6EA6" w:rsidRDefault="004E6EA6" w:rsidP="006A7488">
      <w:pPr>
        <w:pStyle w:val="a3"/>
      </w:pPr>
      <w:r w:rsidRPr="004E6EA6">
        <w:t>деньги можно будет приобрести совершенно непонятно.  В случае нормаль-</w:t>
      </w:r>
    </w:p>
    <w:p w:rsidR="004E6EA6" w:rsidRPr="004E6EA6" w:rsidRDefault="004E6EA6" w:rsidP="006A7488">
      <w:pPr>
        <w:pStyle w:val="a3"/>
      </w:pPr>
      <w:r w:rsidRPr="004E6EA6">
        <w:t>ной экономики инвестиции идут в первую очередь в производство.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Рассмотрим причины, по которым у нас этого не происходит: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1) Приватизация и корпоратизация в Украине по-прежнему в зачаточ-</w:t>
      </w:r>
    </w:p>
    <w:p w:rsidR="004E6EA6" w:rsidRPr="004E6EA6" w:rsidRDefault="004E6EA6" w:rsidP="006A7488">
      <w:pPr>
        <w:pStyle w:val="a3"/>
      </w:pPr>
      <w:r w:rsidRPr="004E6EA6">
        <w:t>ном состоянии,  а поэтому основная масса  производителей  находятся  в</w:t>
      </w:r>
    </w:p>
    <w:p w:rsidR="004E6EA6" w:rsidRPr="004E6EA6" w:rsidRDefault="004E6EA6" w:rsidP="006A7488">
      <w:pPr>
        <w:pStyle w:val="a3"/>
      </w:pPr>
      <w:r w:rsidRPr="004E6EA6">
        <w:t>состоянии госбюджетного умирания;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- 8 -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2) Гиперинфляция  вместе  со спадом производства делают ЦБ произ-</w:t>
      </w:r>
    </w:p>
    <w:p w:rsidR="004E6EA6" w:rsidRPr="004E6EA6" w:rsidRDefault="004E6EA6" w:rsidP="006A7488">
      <w:pPr>
        <w:pStyle w:val="a3"/>
      </w:pPr>
      <w:r w:rsidRPr="004E6EA6">
        <w:t>водственных предприятий неконкурентноспособными. Ни один производитель</w:t>
      </w:r>
    </w:p>
    <w:p w:rsidR="004E6EA6" w:rsidRPr="004E6EA6" w:rsidRDefault="004E6EA6" w:rsidP="006A7488">
      <w:pPr>
        <w:pStyle w:val="a3"/>
      </w:pPr>
      <w:r w:rsidRPr="004E6EA6">
        <w:t>не сможет обещать инвесторам 300-500%  годовых,  как это делают банки.</w:t>
      </w:r>
    </w:p>
    <w:p w:rsidR="004E6EA6" w:rsidRPr="004E6EA6" w:rsidRDefault="004E6EA6" w:rsidP="006A7488">
      <w:pPr>
        <w:pStyle w:val="a3"/>
      </w:pPr>
      <w:r w:rsidRPr="004E6EA6">
        <w:t>Более того,  существующие частные предприятия-производители  изо  всех</w:t>
      </w:r>
    </w:p>
    <w:p w:rsidR="004E6EA6" w:rsidRPr="004E6EA6" w:rsidRDefault="004E6EA6" w:rsidP="006A7488">
      <w:pPr>
        <w:pStyle w:val="a3"/>
      </w:pPr>
      <w:r w:rsidRPr="004E6EA6">
        <w:t>сил  стремятся избегать долгосрочных займов,  стараясь обходится собс-</w:t>
      </w:r>
    </w:p>
    <w:p w:rsidR="004E6EA6" w:rsidRPr="004E6EA6" w:rsidRDefault="004E6EA6" w:rsidP="006A7488">
      <w:pPr>
        <w:pStyle w:val="a3"/>
      </w:pPr>
      <w:r w:rsidRPr="004E6EA6">
        <w:t>твенными средствами,  поскольку инфляция "съедает" стоимость денег,  и</w:t>
      </w:r>
    </w:p>
    <w:p w:rsidR="004E6EA6" w:rsidRPr="004E6EA6" w:rsidRDefault="004E6EA6" w:rsidP="006A7488">
      <w:pPr>
        <w:pStyle w:val="a3"/>
      </w:pPr>
      <w:r w:rsidRPr="004E6EA6">
        <w:t>беря,  к примеру, в январе кредит на полгода для выплаты зарплаты, не-</w:t>
      </w:r>
    </w:p>
    <w:p w:rsidR="004E6EA6" w:rsidRPr="004E6EA6" w:rsidRDefault="004E6EA6" w:rsidP="006A7488">
      <w:pPr>
        <w:pStyle w:val="a3"/>
      </w:pPr>
      <w:r w:rsidRPr="004E6EA6">
        <w:t>возможно рассчитать сколько нужно будет выплачивать работникам в  мае.</w:t>
      </w:r>
    </w:p>
    <w:p w:rsidR="004E6EA6" w:rsidRPr="004E6EA6" w:rsidRDefault="004E6EA6" w:rsidP="006A7488">
      <w:pPr>
        <w:pStyle w:val="a3"/>
      </w:pPr>
      <w:r w:rsidRPr="004E6EA6">
        <w:t>А проценты по кредиту или дивиденды по акциям выплачивать придется;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3) Чисто  психологический мотив - руководители и владельцы немно-</w:t>
      </w:r>
    </w:p>
    <w:p w:rsidR="004E6EA6" w:rsidRPr="004E6EA6" w:rsidRDefault="004E6EA6" w:rsidP="006A7488">
      <w:pPr>
        <w:pStyle w:val="a3"/>
      </w:pPr>
      <w:r w:rsidRPr="004E6EA6">
        <w:t>гих частных предприятий-производителей оформляют их в виде  обществ  с</w:t>
      </w:r>
    </w:p>
    <w:p w:rsidR="004E6EA6" w:rsidRPr="004E6EA6" w:rsidRDefault="004E6EA6" w:rsidP="006A7488">
      <w:pPr>
        <w:pStyle w:val="a3"/>
      </w:pPr>
      <w:r w:rsidRPr="004E6EA6">
        <w:t>ограниченной  ответственностью или акционерных обществ закрытого типа,</w:t>
      </w:r>
    </w:p>
    <w:p w:rsidR="004E6EA6" w:rsidRPr="004E6EA6" w:rsidRDefault="004E6EA6" w:rsidP="006A7488">
      <w:pPr>
        <w:pStyle w:val="a3"/>
      </w:pPr>
      <w:r w:rsidRPr="004E6EA6">
        <w:t>боясь утраты контроля за предприятием;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4) Ввиду отсутсвия разветвленного рынка ЦБ акции предприятий  не-</w:t>
      </w:r>
    </w:p>
    <w:p w:rsidR="004E6EA6" w:rsidRPr="004E6EA6" w:rsidRDefault="004E6EA6" w:rsidP="006A7488">
      <w:pPr>
        <w:pStyle w:val="a3"/>
      </w:pPr>
      <w:r w:rsidRPr="004E6EA6">
        <w:t>ликвидны.  В акциях,  как известно,  важен не дивиденд, важна рыночная</w:t>
      </w:r>
    </w:p>
    <w:p w:rsidR="004E6EA6" w:rsidRPr="004E6EA6" w:rsidRDefault="004E6EA6" w:rsidP="006A7488">
      <w:pPr>
        <w:pStyle w:val="a3"/>
      </w:pPr>
      <w:r w:rsidRPr="004E6EA6">
        <w:t>стоимость самих акций. Т.е. при небольшом дивиденде рыночная стоимость</w:t>
      </w:r>
    </w:p>
    <w:p w:rsidR="004E6EA6" w:rsidRPr="004E6EA6" w:rsidRDefault="004E6EA6" w:rsidP="006A7488">
      <w:pPr>
        <w:pStyle w:val="a3"/>
      </w:pPr>
      <w:r w:rsidRPr="004E6EA6">
        <w:t>акций  предприятия может вырасти очень сильно и в этом случае владелец</w:t>
      </w:r>
    </w:p>
    <w:p w:rsidR="004E6EA6" w:rsidRPr="004E6EA6" w:rsidRDefault="004E6EA6" w:rsidP="006A7488">
      <w:pPr>
        <w:pStyle w:val="a3"/>
      </w:pPr>
      <w:r w:rsidRPr="004E6EA6">
        <w:t>акций должен иметь возможность легко продать их на рынке.  У нас такой</w:t>
      </w:r>
    </w:p>
    <w:p w:rsidR="004E6EA6" w:rsidRPr="004E6EA6" w:rsidRDefault="004E6EA6" w:rsidP="006A7488">
      <w:pPr>
        <w:pStyle w:val="a3"/>
      </w:pPr>
      <w:r w:rsidRPr="004E6EA6">
        <w:t>возможности нет.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С точки зрения правовых гарантий среди всех видов ЦБ более надеж-</w:t>
      </w:r>
    </w:p>
    <w:p w:rsidR="004E6EA6" w:rsidRPr="004E6EA6" w:rsidRDefault="004E6EA6" w:rsidP="006A7488">
      <w:pPr>
        <w:pStyle w:val="a3"/>
      </w:pPr>
      <w:r w:rsidRPr="004E6EA6">
        <w:t>ными являются акции и облигации АО, а также ЦБ, эмитентами которых яв-</w:t>
      </w:r>
    </w:p>
    <w:p w:rsidR="004E6EA6" w:rsidRPr="004E6EA6" w:rsidRDefault="004E6EA6" w:rsidP="006A7488">
      <w:pPr>
        <w:pStyle w:val="a3"/>
      </w:pPr>
      <w:r w:rsidRPr="004E6EA6">
        <w:t>ляются полные и коммандитные общества,  поскольку для АО законодатель-</w:t>
      </w:r>
    </w:p>
    <w:p w:rsidR="004E6EA6" w:rsidRPr="004E6EA6" w:rsidRDefault="004E6EA6" w:rsidP="006A7488">
      <w:pPr>
        <w:pStyle w:val="a3"/>
      </w:pPr>
      <w:r w:rsidRPr="004E6EA6">
        <w:t>ство устанавливает определенный режим публичности и регулирования иму-</w:t>
      </w:r>
    </w:p>
    <w:p w:rsidR="004E6EA6" w:rsidRPr="004E6EA6" w:rsidRDefault="004E6EA6" w:rsidP="006A7488">
      <w:pPr>
        <w:pStyle w:val="a3"/>
      </w:pPr>
      <w:r w:rsidRPr="004E6EA6">
        <w:t>щественных  отношений,  а также правовой режим полного и коммандитного</w:t>
      </w:r>
    </w:p>
    <w:p w:rsidR="004E6EA6" w:rsidRPr="004E6EA6" w:rsidRDefault="004E6EA6" w:rsidP="006A7488">
      <w:pPr>
        <w:pStyle w:val="a3"/>
      </w:pPr>
      <w:r w:rsidRPr="004E6EA6">
        <w:t>общества предусматривает возможность обращать взыскания  на  имущество</w:t>
      </w:r>
    </w:p>
    <w:p w:rsidR="004E6EA6" w:rsidRPr="004E6EA6" w:rsidRDefault="004E6EA6" w:rsidP="006A7488">
      <w:pPr>
        <w:pStyle w:val="a3"/>
      </w:pPr>
      <w:r w:rsidRPr="004E6EA6">
        <w:t>участников этих обществ, что служит дополнительным обеспечением эмити-</w:t>
      </w:r>
    </w:p>
    <w:p w:rsidR="004E6EA6" w:rsidRPr="004E6EA6" w:rsidRDefault="004E6EA6" w:rsidP="006A7488">
      <w:pPr>
        <w:pStyle w:val="a3"/>
      </w:pPr>
      <w:r w:rsidRPr="004E6EA6">
        <w:t>рованных ими ЦБ.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Для характеристики столичного рынка  ЦБ  необходимы  сведения  об</w:t>
      </w:r>
    </w:p>
    <w:p w:rsidR="004E6EA6" w:rsidRPr="004E6EA6" w:rsidRDefault="004E6EA6" w:rsidP="006A7488">
      <w:pPr>
        <w:pStyle w:val="a3"/>
      </w:pPr>
      <w:r w:rsidRPr="004E6EA6">
        <w:t>объемах  продаж,  нормах  процента (доходности) и курсовых индексах ЦБ</w:t>
      </w:r>
    </w:p>
    <w:p w:rsidR="004E6EA6" w:rsidRPr="004E6EA6" w:rsidRDefault="004E6EA6" w:rsidP="006A7488">
      <w:pPr>
        <w:pStyle w:val="a3"/>
      </w:pPr>
      <w:r w:rsidRPr="004E6EA6">
        <w:t>(типа индекса Доу-Джонса).  В качестве критериев отбора ЦБ для расчета</w:t>
      </w:r>
    </w:p>
    <w:p w:rsidR="004E6EA6" w:rsidRPr="004E6EA6" w:rsidRDefault="004E6EA6" w:rsidP="006A7488">
      <w:pPr>
        <w:pStyle w:val="a3"/>
      </w:pPr>
      <w:r w:rsidRPr="004E6EA6">
        <w:t>их  курсового индекса можно назвать обращение ЦБ в нескольких регионах</w:t>
      </w:r>
    </w:p>
    <w:p w:rsidR="004E6EA6" w:rsidRPr="004E6EA6" w:rsidRDefault="004E6EA6" w:rsidP="006A7488">
      <w:pPr>
        <w:pStyle w:val="a3"/>
      </w:pPr>
      <w:r w:rsidRPr="004E6EA6">
        <w:t>Украины и отсутствие ограничений на покупку и продажу во второй  поло-</w:t>
      </w:r>
    </w:p>
    <w:p w:rsidR="004E6EA6" w:rsidRPr="004E6EA6" w:rsidRDefault="004E6EA6" w:rsidP="006A7488">
      <w:pPr>
        <w:pStyle w:val="a3"/>
      </w:pPr>
      <w:r w:rsidRPr="004E6EA6">
        <w:t>вине  1994 г.  Однако даже такие умеренные требования к распространен-</w:t>
      </w:r>
    </w:p>
    <w:p w:rsidR="004E6EA6" w:rsidRPr="004E6EA6" w:rsidRDefault="004E6EA6" w:rsidP="006A7488">
      <w:pPr>
        <w:pStyle w:val="a3"/>
      </w:pPr>
      <w:r w:rsidRPr="004E6EA6">
        <w:t>ности и ликвидности оказываются слишком жесткими для  ЦБ,  находящихся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- 9 -</w:t>
      </w:r>
    </w:p>
    <w:p w:rsidR="004E6EA6" w:rsidRPr="004E6EA6" w:rsidRDefault="004E6EA6" w:rsidP="006A7488">
      <w:pPr>
        <w:pStyle w:val="a3"/>
      </w:pPr>
      <w:r w:rsidRPr="004E6EA6">
        <w:t>на внебиржевом рынке ЦБ.  Фактическим критерием отбора ЦБ (акций и об-</w:t>
      </w:r>
    </w:p>
    <w:p w:rsidR="004E6EA6" w:rsidRPr="004E6EA6" w:rsidRDefault="004E6EA6" w:rsidP="006A7488">
      <w:pPr>
        <w:pStyle w:val="a3"/>
      </w:pPr>
      <w:r w:rsidRPr="004E6EA6">
        <w:t>лигаций) служит наличие как продажи,  так и покупки ЦБ по крайней мере</w:t>
      </w:r>
    </w:p>
    <w:p w:rsidR="004E6EA6" w:rsidRPr="004E6EA6" w:rsidRDefault="004E6EA6" w:rsidP="006A7488">
      <w:pPr>
        <w:pStyle w:val="a3"/>
      </w:pPr>
      <w:r w:rsidRPr="004E6EA6">
        <w:t>в одной фирме, при условии, что либо продажа, либо покупка имеют место</w:t>
      </w:r>
    </w:p>
    <w:p w:rsidR="004E6EA6" w:rsidRPr="004E6EA6" w:rsidRDefault="004E6EA6" w:rsidP="006A7488">
      <w:pPr>
        <w:pStyle w:val="a3"/>
      </w:pPr>
      <w:r w:rsidRPr="004E6EA6">
        <w:t>в нескольких регионах Украины с октября 1994 г.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Для расчета курсового индекса выбрано  12  компаний,  выпускающих</w:t>
      </w:r>
    </w:p>
    <w:p w:rsidR="004E6EA6" w:rsidRPr="004E6EA6" w:rsidRDefault="004E6EA6" w:rsidP="006A7488">
      <w:pPr>
        <w:pStyle w:val="a3"/>
      </w:pPr>
      <w:r w:rsidRPr="004E6EA6">
        <w:t>акции (9 компаний) и облигаций (3 компании):  АО "Меркурийинвест",  АО</w:t>
      </w:r>
    </w:p>
    <w:p w:rsidR="004E6EA6" w:rsidRPr="004E6EA6" w:rsidRDefault="004E6EA6" w:rsidP="006A7488">
      <w:pPr>
        <w:pStyle w:val="a3"/>
      </w:pPr>
      <w:r w:rsidRPr="004E6EA6">
        <w:t>"Слiд", АО "Приватний капитал", АО "Разноэкспорт-инвест", АО "Олби-Ук-</w:t>
      </w:r>
    </w:p>
    <w:p w:rsidR="004E6EA6" w:rsidRPr="004E6EA6" w:rsidRDefault="004E6EA6" w:rsidP="006A7488">
      <w:pPr>
        <w:pStyle w:val="a3"/>
      </w:pPr>
      <w:r w:rsidRPr="004E6EA6">
        <w:t>раина",  АО "Правэкс-страхование",  АО "Правэксинвест", АО "Диалог-оп-</w:t>
      </w:r>
    </w:p>
    <w:p w:rsidR="004E6EA6" w:rsidRPr="004E6EA6" w:rsidRDefault="004E6EA6" w:rsidP="006A7488">
      <w:pPr>
        <w:pStyle w:val="a3"/>
      </w:pPr>
      <w:r w:rsidRPr="004E6EA6">
        <w:t>тим",  АО "Электрон",  ПО "Меркурий"(жилищные облигации), ПК "Кинто" и</w:t>
      </w:r>
    </w:p>
    <w:p w:rsidR="004E6EA6" w:rsidRPr="004E6EA6" w:rsidRDefault="004E6EA6" w:rsidP="006A7488">
      <w:pPr>
        <w:pStyle w:val="a3"/>
      </w:pPr>
      <w:r w:rsidRPr="004E6EA6">
        <w:t>АО "Разноэкспорт" (лотто-облигации).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                     ДАННЫЕ СТАТИСТИКИ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Министерство статистики  Украины  провело  исследование состояния</w:t>
      </w:r>
    </w:p>
    <w:p w:rsidR="004E6EA6" w:rsidRPr="004E6EA6" w:rsidRDefault="004E6EA6" w:rsidP="006A7488">
      <w:pPr>
        <w:pStyle w:val="a3"/>
      </w:pPr>
      <w:r w:rsidRPr="004E6EA6">
        <w:t>рынка ЦБ за девять месяцев.  По выборке из шести областей Украины и г.</w:t>
      </w:r>
    </w:p>
    <w:p w:rsidR="004E6EA6" w:rsidRPr="004E6EA6" w:rsidRDefault="004E6EA6" w:rsidP="006A7488">
      <w:pPr>
        <w:pStyle w:val="a3"/>
      </w:pPr>
      <w:r w:rsidRPr="004E6EA6">
        <w:t>Киеву был исследован рынок ЦБ за девять месяцев 1994 года. Цель изуче-</w:t>
      </w:r>
    </w:p>
    <w:p w:rsidR="004E6EA6" w:rsidRPr="004E6EA6" w:rsidRDefault="004E6EA6" w:rsidP="006A7488">
      <w:pPr>
        <w:pStyle w:val="a3"/>
      </w:pPr>
      <w:r w:rsidRPr="004E6EA6">
        <w:t>ние - выяснение объемных, структурных и динамических показателей рынка</w:t>
      </w:r>
    </w:p>
    <w:p w:rsidR="004E6EA6" w:rsidRPr="004E6EA6" w:rsidRDefault="004E6EA6" w:rsidP="006A7488">
      <w:pPr>
        <w:pStyle w:val="a3"/>
      </w:pPr>
      <w:r w:rsidRPr="004E6EA6">
        <w:t>ЦБ: эмиссии, соотношения номинальной и фактической стоимости, размеще-</w:t>
      </w:r>
    </w:p>
    <w:p w:rsidR="004E6EA6" w:rsidRPr="004E6EA6" w:rsidRDefault="004E6EA6" w:rsidP="006A7488">
      <w:pPr>
        <w:pStyle w:val="a3"/>
      </w:pPr>
      <w:r w:rsidRPr="004E6EA6">
        <w:t>ния, обращения и инвестирования ЦБ.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 Общая стоимость ЦБ в исследованных регионах на 1.10.94 года сос-</w:t>
      </w:r>
    </w:p>
    <w:p w:rsidR="004E6EA6" w:rsidRPr="004E6EA6" w:rsidRDefault="004E6EA6" w:rsidP="006A7488">
      <w:pPr>
        <w:pStyle w:val="a3"/>
      </w:pPr>
      <w:r w:rsidRPr="004E6EA6">
        <w:t>тавляла 5 282,1 млрд.крб.  и выросла по сравнению с началом года почти</w:t>
      </w:r>
    </w:p>
    <w:p w:rsidR="004E6EA6" w:rsidRPr="004E6EA6" w:rsidRDefault="004E6EA6" w:rsidP="006A7488">
      <w:pPr>
        <w:pStyle w:val="a3"/>
      </w:pPr>
      <w:r w:rsidRPr="004E6EA6">
        <w:t>в 8 раз.  Больше половины общей стоимости  составляют  акции  (52,5%),</w:t>
      </w:r>
    </w:p>
    <w:p w:rsidR="004E6EA6" w:rsidRPr="004E6EA6" w:rsidRDefault="004E6EA6" w:rsidP="006A7488">
      <w:pPr>
        <w:pStyle w:val="a3"/>
      </w:pPr>
      <w:r w:rsidRPr="004E6EA6">
        <w:t>больше трети-сберегательные сертификаты (40,7%). До 1994 года исследо-</w:t>
      </w:r>
    </w:p>
    <w:p w:rsidR="004E6EA6" w:rsidRPr="004E6EA6" w:rsidRDefault="004E6EA6" w:rsidP="006A7488">
      <w:pPr>
        <w:pStyle w:val="a3"/>
      </w:pPr>
      <w:r w:rsidRPr="004E6EA6">
        <w:t>ванные предприятия,  банки и другие коммерческие структуры  всех  форм</w:t>
      </w:r>
    </w:p>
    <w:p w:rsidR="004E6EA6" w:rsidRPr="004E6EA6" w:rsidRDefault="004E6EA6" w:rsidP="006A7488">
      <w:pPr>
        <w:pStyle w:val="a3"/>
      </w:pPr>
      <w:r w:rsidRPr="004E6EA6">
        <w:t>собственности  выпустили  ЦБ на сумму 665,3 млрд крб.,  на протяжениии</w:t>
      </w:r>
    </w:p>
    <w:p w:rsidR="004E6EA6" w:rsidRPr="004E6EA6" w:rsidRDefault="004E6EA6" w:rsidP="006A7488">
      <w:pPr>
        <w:pStyle w:val="a3"/>
      </w:pPr>
      <w:r w:rsidRPr="004E6EA6">
        <w:t>девяти месяцев 1994 года- на сумму 5398,6 млрд крб. При этом из общего</w:t>
      </w:r>
    </w:p>
    <w:p w:rsidR="004E6EA6" w:rsidRPr="004E6EA6" w:rsidRDefault="004E6EA6" w:rsidP="006A7488">
      <w:pPr>
        <w:pStyle w:val="a3"/>
      </w:pPr>
      <w:r w:rsidRPr="004E6EA6">
        <w:t>объема  ЦБ,  существовавших  на начало года и выпущенных на протяжении</w:t>
      </w:r>
    </w:p>
    <w:p w:rsidR="004E6EA6" w:rsidRPr="004E6EA6" w:rsidRDefault="004E6EA6" w:rsidP="006A7488">
      <w:pPr>
        <w:pStyle w:val="a3"/>
      </w:pPr>
      <w:r w:rsidRPr="004E6EA6">
        <w:t>исследованного периода (6063 млрд крб.), только 76% были напечатаны со</w:t>
      </w:r>
    </w:p>
    <w:p w:rsidR="004E6EA6" w:rsidRPr="004E6EA6" w:rsidRDefault="004E6EA6" w:rsidP="006A7488">
      <w:pPr>
        <w:pStyle w:val="a3"/>
      </w:pPr>
      <w:r w:rsidRPr="004E6EA6">
        <w:t>всеми необходимыми реквизитами ЦБ, включая защиту.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ЦБ, существовавшие до 1.01.94, были к этому сроку на 80% размеще-</w:t>
      </w:r>
    </w:p>
    <w:p w:rsidR="004E6EA6" w:rsidRPr="004E6EA6" w:rsidRDefault="004E6EA6" w:rsidP="006A7488">
      <w:pPr>
        <w:pStyle w:val="a3"/>
      </w:pPr>
      <w:r w:rsidRPr="004E6EA6">
        <w:t>ны покупателями по стоимости,  превышавшей номинальную.  На протяжении</w:t>
      </w:r>
    </w:p>
    <w:p w:rsidR="004E6EA6" w:rsidRPr="004E6EA6" w:rsidRDefault="004E6EA6" w:rsidP="006A7488">
      <w:pPr>
        <w:pStyle w:val="a3"/>
      </w:pPr>
      <w:r w:rsidRPr="004E6EA6">
        <w:t>девяти месяцев 1994 года были размещены 79%  выпущенных за этот период</w:t>
      </w:r>
    </w:p>
    <w:p w:rsidR="004E6EA6" w:rsidRPr="004E6EA6" w:rsidRDefault="004E6EA6" w:rsidP="006A7488">
      <w:pPr>
        <w:pStyle w:val="a3"/>
      </w:pPr>
      <w:r w:rsidRPr="004E6EA6">
        <w:t>ЦБ, с превышением номинальной стоимости на 291,1 млрд крб., или на 7%.</w:t>
      </w:r>
    </w:p>
    <w:p w:rsidR="004E6EA6" w:rsidRPr="004E6EA6" w:rsidRDefault="004E6EA6" w:rsidP="006A7488">
      <w:pPr>
        <w:pStyle w:val="a3"/>
      </w:pPr>
      <w:r w:rsidRPr="004E6EA6">
        <w:t>При  этом векселя были размещены полностью и по номинальной стоимости,</w:t>
      </w:r>
    </w:p>
    <w:p w:rsidR="004E6EA6" w:rsidRPr="004E6EA6" w:rsidRDefault="004E6EA6" w:rsidP="006A7488">
      <w:pPr>
        <w:pStyle w:val="a3"/>
      </w:pPr>
      <w:r w:rsidRPr="004E6EA6">
        <w:t>акции - более чем на 79%, с превышением номинальной стоимости на 251,1</w:t>
      </w:r>
    </w:p>
    <w:p w:rsidR="004E6EA6" w:rsidRPr="004E6EA6" w:rsidRDefault="004E6EA6" w:rsidP="006A7488">
      <w:pPr>
        <w:pStyle w:val="a3"/>
      </w:pPr>
      <w:r w:rsidRPr="004E6EA6">
        <w:t>млрд крб.(на 14%), сберегательные сертификаты - почти на 78%, с превы-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- 10 -</w:t>
      </w:r>
    </w:p>
    <w:p w:rsidR="004E6EA6" w:rsidRPr="004E6EA6" w:rsidRDefault="004E6EA6" w:rsidP="006A7488">
      <w:pPr>
        <w:pStyle w:val="a3"/>
      </w:pPr>
      <w:r w:rsidRPr="004E6EA6">
        <w:t>шением номинальной стоимости на 4,1 млрд крб.(на 0,2%).  Следует отме-</w:t>
      </w:r>
    </w:p>
    <w:p w:rsidR="004E6EA6" w:rsidRPr="004E6EA6" w:rsidRDefault="004E6EA6" w:rsidP="006A7488">
      <w:pPr>
        <w:pStyle w:val="a3"/>
      </w:pPr>
      <w:r w:rsidRPr="004E6EA6">
        <w:t>тить,  что за девять месяцев 1994 года других ЦБ было размещено на 6,1</w:t>
      </w:r>
    </w:p>
    <w:p w:rsidR="004E6EA6" w:rsidRPr="004E6EA6" w:rsidRDefault="004E6EA6" w:rsidP="006A7488">
      <w:pPr>
        <w:pStyle w:val="a3"/>
      </w:pPr>
      <w:r w:rsidRPr="004E6EA6">
        <w:t>млрд крб. больше, чем выпущено за этот период, с превышением номиналь-</w:t>
      </w:r>
    </w:p>
    <w:p w:rsidR="004E6EA6" w:rsidRPr="004E6EA6" w:rsidRDefault="004E6EA6" w:rsidP="006A7488">
      <w:pPr>
        <w:pStyle w:val="a3"/>
      </w:pPr>
      <w:r w:rsidRPr="004E6EA6">
        <w:t>ной стоимости на 32,9 млрд крб.  То есть дополнительно размещались ЦБ,</w:t>
      </w:r>
    </w:p>
    <w:p w:rsidR="004E6EA6" w:rsidRPr="004E6EA6" w:rsidRDefault="004E6EA6" w:rsidP="006A7488">
      <w:pPr>
        <w:pStyle w:val="a3"/>
      </w:pPr>
      <w:r w:rsidRPr="004E6EA6">
        <w:t>выпущенные в предыдущие периоды.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Почти 79% общего объема размещенных ЦБ были реализованы юридичес-</w:t>
      </w:r>
    </w:p>
    <w:p w:rsidR="004E6EA6" w:rsidRPr="004E6EA6" w:rsidRDefault="004E6EA6" w:rsidP="006A7488">
      <w:pPr>
        <w:pStyle w:val="a3"/>
      </w:pPr>
      <w:r w:rsidRPr="004E6EA6">
        <w:t>ким  лицам  (3796,9 млрд крб.).  Из них 60%  составляли сбеpегательные</w:t>
      </w:r>
    </w:p>
    <w:p w:rsidR="004E6EA6" w:rsidRPr="004E6EA6" w:rsidRDefault="004E6EA6" w:rsidP="006A7488">
      <w:pPr>
        <w:pStyle w:val="a3"/>
      </w:pPr>
      <w:r w:rsidRPr="004E6EA6">
        <w:t>сертификаты, 39% -акции, около 1% - векселя. Физическим лицам было ре-</w:t>
      </w:r>
    </w:p>
    <w:p w:rsidR="004E6EA6" w:rsidRPr="004E6EA6" w:rsidRDefault="004E6EA6" w:rsidP="006A7488">
      <w:pPr>
        <w:pStyle w:val="a3"/>
      </w:pPr>
      <w:r w:rsidRPr="004E6EA6">
        <w:t>ализовано 21% общего объема размещенных ЦБ (1013,6 млрд крб.). В то же</w:t>
      </w:r>
    </w:p>
    <w:p w:rsidR="004E6EA6" w:rsidRPr="004E6EA6" w:rsidRDefault="004E6EA6" w:rsidP="006A7488">
      <w:pPr>
        <w:pStyle w:val="a3"/>
      </w:pPr>
      <w:r w:rsidRPr="004E6EA6">
        <w:t>время часть акций и других ЦБ размещались за  личные  приватизационные</w:t>
      </w:r>
    </w:p>
    <w:p w:rsidR="004E6EA6" w:rsidRPr="004E6EA6" w:rsidRDefault="004E6EA6" w:rsidP="006A7488">
      <w:pPr>
        <w:pStyle w:val="a3"/>
      </w:pPr>
      <w:r w:rsidRPr="004E6EA6">
        <w:t>сертификаты  граждансоответственно  на  62,2 млрд крб.  и на 28,3 млрд</w:t>
      </w:r>
    </w:p>
    <w:p w:rsidR="004E6EA6" w:rsidRPr="004E6EA6" w:rsidRDefault="004E6EA6" w:rsidP="006A7488">
      <w:pPr>
        <w:pStyle w:val="a3"/>
      </w:pPr>
      <w:r w:rsidRPr="004E6EA6">
        <w:t>крб.Следует отметить,  что из объема размещенных на 1.01.94 года физи-</w:t>
      </w:r>
    </w:p>
    <w:p w:rsidR="004E6EA6" w:rsidRPr="004E6EA6" w:rsidRDefault="004E6EA6" w:rsidP="006A7488">
      <w:pPr>
        <w:pStyle w:val="a3"/>
      </w:pPr>
      <w:r w:rsidRPr="004E6EA6">
        <w:t>ческим лицам акций и других ЦБ, стоимость реализованных за личные при-</w:t>
      </w:r>
    </w:p>
    <w:p w:rsidR="004E6EA6" w:rsidRPr="004E6EA6" w:rsidRDefault="004E6EA6" w:rsidP="006A7488">
      <w:pPr>
        <w:pStyle w:val="a3"/>
      </w:pPr>
      <w:r w:rsidRPr="004E6EA6">
        <w:t>ватизационные сертификаты составляла 12%,  а размещенных на протяжении</w:t>
      </w:r>
    </w:p>
    <w:p w:rsidR="004E6EA6" w:rsidRPr="004E6EA6" w:rsidRDefault="004E6EA6" w:rsidP="006A7488">
      <w:pPr>
        <w:pStyle w:val="a3"/>
      </w:pPr>
      <w:r w:rsidRPr="004E6EA6">
        <w:t>девяти месяцев 1994 года - 9%, что, вероятно, объясняется неопределен-</w:t>
      </w:r>
    </w:p>
    <w:p w:rsidR="004E6EA6" w:rsidRPr="004E6EA6" w:rsidRDefault="004E6EA6" w:rsidP="006A7488">
      <w:pPr>
        <w:pStyle w:val="a3"/>
      </w:pPr>
      <w:r w:rsidRPr="004E6EA6">
        <w:t>ностью до последнего времени конечной стоимости,  взаимной конвертации</w:t>
      </w:r>
    </w:p>
    <w:p w:rsidR="004E6EA6" w:rsidRPr="004E6EA6" w:rsidRDefault="004E6EA6" w:rsidP="006A7488">
      <w:pPr>
        <w:pStyle w:val="a3"/>
      </w:pPr>
      <w:r w:rsidRPr="004E6EA6">
        <w:t>и действия приватизационных бумаг. Инвесторам других стран реализовано</w:t>
      </w:r>
    </w:p>
    <w:p w:rsidR="004E6EA6" w:rsidRPr="004E6EA6" w:rsidRDefault="004E6EA6" w:rsidP="006A7488">
      <w:pPr>
        <w:pStyle w:val="a3"/>
      </w:pPr>
      <w:r w:rsidRPr="004E6EA6">
        <w:t>менее 0,4% общей стоимости размещенных ЦБ, которы полностью составляли</w:t>
      </w:r>
    </w:p>
    <w:p w:rsidR="004E6EA6" w:rsidRPr="004E6EA6" w:rsidRDefault="004E6EA6" w:rsidP="006A7488">
      <w:pPr>
        <w:pStyle w:val="a3"/>
      </w:pPr>
      <w:r w:rsidRPr="004E6EA6">
        <w:t>акции. Фактическая стоимость продажи на 7% (на 1,3 млрд крб.) превыша-</w:t>
      </w:r>
    </w:p>
    <w:p w:rsidR="004E6EA6" w:rsidRPr="004E6EA6" w:rsidRDefault="004E6EA6" w:rsidP="006A7488">
      <w:pPr>
        <w:pStyle w:val="a3"/>
      </w:pPr>
      <w:r w:rsidRPr="004E6EA6">
        <w:t>ла номинальную.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Исследования показали, что эмитенты в основном самостоятельно ре-</w:t>
      </w:r>
    </w:p>
    <w:p w:rsidR="004E6EA6" w:rsidRPr="004E6EA6" w:rsidRDefault="004E6EA6" w:rsidP="006A7488">
      <w:pPr>
        <w:pStyle w:val="a3"/>
      </w:pPr>
      <w:r w:rsidRPr="004E6EA6">
        <w:t>ализовывали  ЦБ,  не пользуясь услугами финансовых посредников.  Через</w:t>
      </w:r>
    </w:p>
    <w:p w:rsidR="004E6EA6" w:rsidRPr="004E6EA6" w:rsidRDefault="004E6EA6" w:rsidP="006A7488">
      <w:pPr>
        <w:pStyle w:val="a3"/>
      </w:pPr>
      <w:r w:rsidRPr="004E6EA6">
        <w:t>них продано лишь 0,3%  от общей стоимости  размещенных  акций  (только</w:t>
      </w:r>
    </w:p>
    <w:p w:rsidR="004E6EA6" w:rsidRPr="004E6EA6" w:rsidRDefault="004E6EA6" w:rsidP="006A7488">
      <w:pPr>
        <w:pStyle w:val="a3"/>
      </w:pPr>
      <w:r w:rsidRPr="004E6EA6">
        <w:t>этот  вид ЦБ размещался через посредников) на сумму 6,5 млрд крб.,  из</w:t>
      </w:r>
    </w:p>
    <w:p w:rsidR="004E6EA6" w:rsidRPr="004E6EA6" w:rsidRDefault="004E6EA6" w:rsidP="006A7488">
      <w:pPr>
        <w:pStyle w:val="a3"/>
      </w:pPr>
      <w:r w:rsidRPr="004E6EA6">
        <w:t>нее 62%  реализовано юридическим лицам,  38% - населению. Фактичекская</w:t>
      </w:r>
    </w:p>
    <w:p w:rsidR="004E6EA6" w:rsidRPr="004E6EA6" w:rsidRDefault="004E6EA6" w:rsidP="006A7488">
      <w:pPr>
        <w:pStyle w:val="a3"/>
      </w:pPr>
      <w:r w:rsidRPr="004E6EA6">
        <w:t>стоимость  этих акций была выше номинальной почти на 10%  (на 0,6 млрд</w:t>
      </w:r>
    </w:p>
    <w:p w:rsidR="004E6EA6" w:rsidRPr="004E6EA6" w:rsidRDefault="004E6EA6" w:rsidP="006A7488">
      <w:pPr>
        <w:pStyle w:val="a3"/>
      </w:pPr>
      <w:r w:rsidRPr="004E6EA6">
        <w:t>крб.),  при этом для юридических лиц - на 6%, для физических - на 16%.</w:t>
      </w:r>
    </w:p>
    <w:p w:rsidR="004E6EA6" w:rsidRPr="004E6EA6" w:rsidRDefault="004E6EA6" w:rsidP="006A7488">
      <w:pPr>
        <w:pStyle w:val="a3"/>
      </w:pPr>
      <w:r w:rsidRPr="004E6EA6">
        <w:t>Следует отметить, что 5% акций из размещенных населению через финансо-</w:t>
      </w:r>
    </w:p>
    <w:p w:rsidR="004E6EA6" w:rsidRPr="004E6EA6" w:rsidRDefault="004E6EA6" w:rsidP="006A7488">
      <w:pPr>
        <w:pStyle w:val="a3"/>
      </w:pPr>
      <w:r w:rsidRPr="004E6EA6">
        <w:t>вых посредников были реализованы за личные приватизационные сертифика-</w:t>
      </w:r>
    </w:p>
    <w:p w:rsidR="004E6EA6" w:rsidRPr="004E6EA6" w:rsidRDefault="004E6EA6" w:rsidP="006A7488">
      <w:pPr>
        <w:pStyle w:val="a3"/>
      </w:pPr>
      <w:r w:rsidRPr="004E6EA6">
        <w:t>ты,  что составляет всего 0,2%  общей стоимости акций,  размещенных за</w:t>
      </w:r>
    </w:p>
    <w:p w:rsidR="004E6EA6" w:rsidRPr="004E6EA6" w:rsidRDefault="004E6EA6" w:rsidP="006A7488">
      <w:pPr>
        <w:pStyle w:val="a3"/>
      </w:pPr>
      <w:r w:rsidRPr="004E6EA6">
        <w:t>личные приватизационные сертификаты граждан.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За 9 месяцев 1994 года предприятиями-эмитентами было выплачено на</w:t>
      </w:r>
    </w:p>
    <w:p w:rsidR="004E6EA6" w:rsidRPr="004E6EA6" w:rsidRDefault="004E6EA6" w:rsidP="006A7488">
      <w:pPr>
        <w:pStyle w:val="a3"/>
      </w:pPr>
      <w:r w:rsidRPr="004E6EA6">
        <w:t>872,2 млрд крб.  дивидендов и процентов,  что составляет 18% стоимости</w:t>
      </w:r>
    </w:p>
    <w:p w:rsidR="004E6EA6" w:rsidRPr="004E6EA6" w:rsidRDefault="004E6EA6" w:rsidP="006A7488">
      <w:pPr>
        <w:pStyle w:val="a3"/>
      </w:pPr>
      <w:r w:rsidRPr="004E6EA6">
        <w:t>размещенных ими ЦБ.  Основную часть выплат получили владельцы сберега-</w:t>
      </w:r>
    </w:p>
    <w:p w:rsidR="004E6EA6" w:rsidRPr="004E6EA6" w:rsidRDefault="004E6EA6" w:rsidP="006A7488">
      <w:pPr>
        <w:pStyle w:val="a3"/>
      </w:pPr>
      <w:r w:rsidRPr="004E6EA6">
        <w:t>тельных сертификатов - 74%, или 642,4 млрд крб., 23% (202,3 млрд крб.)</w:t>
      </w:r>
    </w:p>
    <w:p w:rsidR="004E6EA6" w:rsidRPr="004E6EA6" w:rsidRDefault="004E6EA6" w:rsidP="006A7488">
      <w:pPr>
        <w:pStyle w:val="a3"/>
      </w:pPr>
      <w:r w:rsidRPr="004E6EA6">
        <w:t>- владельцы акций, 3% - владельцы других ЦБ.</w:t>
      </w:r>
    </w:p>
    <w:p w:rsidR="004E6EA6" w:rsidRPr="004E6EA6" w:rsidRDefault="004E6EA6" w:rsidP="006A7488">
      <w:pPr>
        <w:pStyle w:val="a3"/>
      </w:pPr>
      <w:r w:rsidRPr="004E6EA6">
        <w:br w:type="page"/>
      </w:r>
    </w:p>
    <w:p w:rsidR="004E6EA6" w:rsidRPr="004E6EA6" w:rsidRDefault="004E6EA6" w:rsidP="006A7488">
      <w:pPr>
        <w:pStyle w:val="a3"/>
      </w:pPr>
      <w:r w:rsidRPr="004E6EA6">
        <w:t xml:space="preserve">                                - 11 -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Как показало исследование, субъекты хозяйственной деятельности на</w:t>
      </w:r>
    </w:p>
    <w:p w:rsidR="004E6EA6" w:rsidRPr="004E6EA6" w:rsidRDefault="004E6EA6" w:rsidP="006A7488">
      <w:pPr>
        <w:pStyle w:val="a3"/>
      </w:pPr>
      <w:r w:rsidRPr="004E6EA6">
        <w:t>начало  1994 года владели ЦБ других эмитентов на 62 млрд крб.,  из них</w:t>
      </w:r>
    </w:p>
    <w:p w:rsidR="004E6EA6" w:rsidRPr="004E6EA6" w:rsidRDefault="004E6EA6" w:rsidP="006A7488">
      <w:pPr>
        <w:pStyle w:val="a3"/>
      </w:pPr>
      <w:r w:rsidRPr="004E6EA6">
        <w:t>51% - составляли акции, 32% - векселя,16%- сберегательные сертификаты,</w:t>
      </w:r>
    </w:p>
    <w:p w:rsidR="004E6EA6" w:rsidRPr="004E6EA6" w:rsidRDefault="004E6EA6" w:rsidP="006A7488">
      <w:pPr>
        <w:pStyle w:val="a3"/>
      </w:pPr>
      <w:r w:rsidRPr="004E6EA6">
        <w:t>меньше 1% приходилось на облигации и казначейские обязательства. Но на</w:t>
      </w:r>
    </w:p>
    <w:p w:rsidR="004E6EA6" w:rsidRPr="004E6EA6" w:rsidRDefault="004E6EA6" w:rsidP="006A7488">
      <w:pPr>
        <w:pStyle w:val="a3"/>
      </w:pPr>
      <w:r w:rsidRPr="004E6EA6">
        <w:t>1.10.94 картина кардинально изменилась. Общая стоимость ЦБ других эми-</w:t>
      </w:r>
    </w:p>
    <w:p w:rsidR="004E6EA6" w:rsidRPr="004E6EA6" w:rsidRDefault="004E6EA6" w:rsidP="006A7488">
      <w:pPr>
        <w:pStyle w:val="a3"/>
      </w:pPr>
      <w:r w:rsidRPr="004E6EA6">
        <w:t>тентов выросла до 623,8 млрд крб., или в 10 раз. В общем же, предприя-</w:t>
      </w:r>
    </w:p>
    <w:p w:rsidR="004E6EA6" w:rsidRPr="004E6EA6" w:rsidRDefault="004E6EA6" w:rsidP="006A7488">
      <w:pPr>
        <w:pStyle w:val="a3"/>
      </w:pPr>
      <w:r w:rsidRPr="004E6EA6">
        <w:t>тия,  которые владели ЦБ др. эмитентов, получили на протяжении 9 меся-</w:t>
      </w:r>
    </w:p>
    <w:p w:rsidR="004E6EA6" w:rsidRPr="004E6EA6" w:rsidRDefault="004E6EA6" w:rsidP="006A7488">
      <w:pPr>
        <w:pStyle w:val="a3"/>
      </w:pPr>
      <w:r w:rsidRPr="004E6EA6">
        <w:t>цев 1994 г. 110,1 млрд крб. дивидендов и процентов, при чем больше по-</w:t>
      </w:r>
    </w:p>
    <w:p w:rsidR="004E6EA6" w:rsidRPr="004E6EA6" w:rsidRDefault="004E6EA6" w:rsidP="006A7488">
      <w:pPr>
        <w:pStyle w:val="a3"/>
      </w:pPr>
      <w:r w:rsidRPr="004E6EA6">
        <w:t>ловины этой суммы получили владельцы акций.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Сложившиеся экономические условия  не  благоприятствуют  вложению</w:t>
      </w:r>
    </w:p>
    <w:p w:rsidR="004E6EA6" w:rsidRPr="004E6EA6" w:rsidRDefault="004E6EA6" w:rsidP="006A7488">
      <w:pPr>
        <w:pStyle w:val="a3"/>
      </w:pPr>
      <w:r w:rsidRPr="004E6EA6">
        <w:t>средств  иностранными инвесторами в украинские предприятия.  Если до 1</w:t>
      </w:r>
    </w:p>
    <w:p w:rsidR="004E6EA6" w:rsidRPr="004E6EA6" w:rsidRDefault="004E6EA6" w:rsidP="006A7488">
      <w:pPr>
        <w:pStyle w:val="a3"/>
      </w:pPr>
      <w:r w:rsidRPr="004E6EA6">
        <w:t>января 1994 г.  нерезидентам было реализовано ЦБ в виде акций на сумму</w:t>
      </w:r>
    </w:p>
    <w:p w:rsidR="004E6EA6" w:rsidRPr="004E6EA6" w:rsidRDefault="004E6EA6" w:rsidP="006A7488">
      <w:pPr>
        <w:pStyle w:val="a3"/>
      </w:pPr>
      <w:r w:rsidRPr="004E6EA6">
        <w:t>8,5 млрд крб.,  то на 1 октября 1994г. их стоимость составляла 14 млрд</w:t>
      </w:r>
    </w:p>
    <w:p w:rsidR="004E6EA6" w:rsidRPr="004E6EA6" w:rsidRDefault="004E6EA6" w:rsidP="006A7488">
      <w:pPr>
        <w:pStyle w:val="a3"/>
      </w:pPr>
      <w:r w:rsidRPr="004E6EA6">
        <w:t>крб.  Нерезиденты, которые владели акциями украинских предприятий, по-</w:t>
      </w:r>
    </w:p>
    <w:p w:rsidR="004E6EA6" w:rsidRPr="004E6EA6" w:rsidRDefault="004E6EA6" w:rsidP="006A7488">
      <w:pPr>
        <w:pStyle w:val="a3"/>
      </w:pPr>
      <w:r w:rsidRPr="004E6EA6">
        <w:t>лучили за этот период 5,6 млрд крб. дивидендов.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Расширяется отток  капитала  с  целью  приобретения  ЦБ субъектов</w:t>
      </w:r>
    </w:p>
    <w:p w:rsidR="004E6EA6" w:rsidRPr="004E6EA6" w:rsidRDefault="004E6EA6" w:rsidP="006A7488">
      <w:pPr>
        <w:pStyle w:val="a3"/>
      </w:pPr>
      <w:r w:rsidRPr="004E6EA6">
        <w:t>хоз.деятельности др. стран. Если на начало 1994 г. у нерезидентов было</w:t>
      </w:r>
    </w:p>
    <w:p w:rsidR="004E6EA6" w:rsidRPr="004E6EA6" w:rsidRDefault="004E6EA6" w:rsidP="006A7488">
      <w:pPr>
        <w:pStyle w:val="a3"/>
      </w:pPr>
      <w:r w:rsidRPr="004E6EA6">
        <w:t>куплено  акций на 2,7 млрд крб.,  то на 1 ноября стоимость нерезидент-</w:t>
      </w:r>
    </w:p>
    <w:p w:rsidR="004E6EA6" w:rsidRPr="004E6EA6" w:rsidRDefault="004E6EA6" w:rsidP="006A7488">
      <w:pPr>
        <w:pStyle w:val="a3"/>
      </w:pPr>
      <w:r w:rsidRPr="004E6EA6">
        <w:t>ских акций выросла более чем в 30 раз.  За 9 месяцев 1994 г. резиденты</w:t>
      </w:r>
    </w:p>
    <w:p w:rsidR="004E6EA6" w:rsidRPr="004E6EA6" w:rsidRDefault="004E6EA6" w:rsidP="006A7488">
      <w:pPr>
        <w:pStyle w:val="a3"/>
      </w:pPr>
      <w:r w:rsidRPr="004E6EA6">
        <w:t>Украины получили от нерезидентов 1,3 млрд крб. дивидендов.</w:t>
      </w:r>
    </w:p>
    <w:p w:rsidR="004E6EA6" w:rsidRPr="004E6EA6" w:rsidRDefault="004E6EA6" w:rsidP="006A7488">
      <w:pPr>
        <w:pStyle w:val="a3"/>
      </w:pPr>
    </w:p>
    <w:p w:rsidR="004E6EA6" w:rsidRPr="004E6EA6" w:rsidRDefault="004E6EA6" w:rsidP="006A7488">
      <w:pPr>
        <w:pStyle w:val="a3"/>
      </w:pPr>
      <w:r w:rsidRPr="004E6EA6">
        <w:t xml:space="preserve">     В заключение можно сказать, что существенные изменения РЦБ Украи-</w:t>
      </w:r>
    </w:p>
    <w:p w:rsidR="004E6EA6" w:rsidRPr="004E6EA6" w:rsidRDefault="004E6EA6" w:rsidP="006A7488">
      <w:pPr>
        <w:pStyle w:val="a3"/>
      </w:pPr>
      <w:r w:rsidRPr="004E6EA6">
        <w:t>ны претерпит в ходе приватизации гос. предприятий. На рынке значитель-</w:t>
      </w:r>
    </w:p>
    <w:p w:rsidR="004E6EA6" w:rsidRPr="004E6EA6" w:rsidRDefault="004E6EA6" w:rsidP="006A7488">
      <w:pPr>
        <w:pStyle w:val="a3"/>
      </w:pPr>
      <w:r w:rsidRPr="004E6EA6">
        <w:t>но возростет количество различных ЦБ, в том числе акций посредников. О</w:t>
      </w:r>
    </w:p>
    <w:p w:rsidR="004E6EA6" w:rsidRPr="004E6EA6" w:rsidRDefault="004E6EA6" w:rsidP="006A7488">
      <w:pPr>
        <w:pStyle w:val="a3"/>
      </w:pPr>
      <w:r w:rsidRPr="004E6EA6">
        <w:t>ликвидности новых ЦБ,  которые появятся в процессе приватизации,  вряд</w:t>
      </w:r>
    </w:p>
    <w:p w:rsidR="004E6EA6" w:rsidRPr="004E6EA6" w:rsidRDefault="004E6EA6" w:rsidP="006A7488">
      <w:pPr>
        <w:pStyle w:val="a3"/>
      </w:pPr>
      <w:r w:rsidRPr="004E6EA6">
        <w:t>ли можно будет говорить в ближайшие 2-3 года. Тем не менее РЦБ в Укра-</w:t>
      </w:r>
    </w:p>
    <w:p w:rsidR="004E6EA6" w:rsidRPr="004E6EA6" w:rsidRDefault="004E6EA6" w:rsidP="006A7488">
      <w:pPr>
        <w:pStyle w:val="a3"/>
      </w:pPr>
      <w:r w:rsidRPr="004E6EA6">
        <w:t>ине существует и развивается, а значит существует необходимость изуче-</w:t>
      </w:r>
    </w:p>
    <w:p w:rsidR="004E6EA6" w:rsidRPr="001569A8" w:rsidRDefault="004E6EA6" w:rsidP="006A7488">
      <w:pPr>
        <w:pStyle w:val="a3"/>
        <w:rPr>
          <w:lang w:val="en-US"/>
        </w:rPr>
      </w:pPr>
      <w:r w:rsidRPr="004E6EA6">
        <w:t>ния</w:t>
      </w:r>
      <w:r w:rsidRPr="001569A8">
        <w:rPr>
          <w:lang w:val="en-US"/>
        </w:rPr>
        <w:t xml:space="preserve"> </w:t>
      </w:r>
      <w:r w:rsidRPr="004E6EA6">
        <w:t>этого</w:t>
      </w:r>
      <w:r w:rsidRPr="001569A8">
        <w:rPr>
          <w:lang w:val="en-US"/>
        </w:rPr>
        <w:t xml:space="preserve"> </w:t>
      </w:r>
      <w:r w:rsidRPr="004E6EA6">
        <w:t>рынка</w:t>
      </w:r>
      <w:r w:rsidRPr="001569A8">
        <w:rPr>
          <w:lang w:val="en-US"/>
        </w:rPr>
        <w:t>.</w:t>
      </w:r>
      <w:bookmarkStart w:id="0" w:name="_GoBack"/>
      <w:bookmarkEnd w:id="0"/>
    </w:p>
    <w:sectPr w:rsidR="004E6EA6" w:rsidRPr="001569A8" w:rsidSect="006A7488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EA6"/>
    <w:rsid w:val="001569A8"/>
    <w:rsid w:val="0022763E"/>
    <w:rsid w:val="004E6EA6"/>
    <w:rsid w:val="006A7488"/>
    <w:rsid w:val="007C7321"/>
    <w:rsid w:val="00A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8FA515-C110-4358-A859-0A0BCF66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2</cp:revision>
  <dcterms:created xsi:type="dcterms:W3CDTF">2014-02-17T19:57:00Z</dcterms:created>
  <dcterms:modified xsi:type="dcterms:W3CDTF">2014-02-17T19:57:00Z</dcterms:modified>
</cp:coreProperties>
</file>