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A3" w:rsidRDefault="00034FA3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История создания :</w:t>
      </w:r>
    </w:p>
    <w:p w:rsidR="00034FA3" w:rsidRDefault="00034FA3">
      <w:pPr>
        <w:jc w:val="center"/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> Первый раз биржа в Мариуполе была создана еще до революции. В 1909 году состоялось учредительное собрание Мариупольского биржевого общества. Второе рождение биржи в Мариуполе произошло во времена НЭПа.      8 июня 1991 года состоялось учредительное собрание МУТБи.</w:t>
      </w:r>
      <w:r>
        <w:rPr>
          <w:sz w:val="28"/>
          <w:szCs w:val="28"/>
        </w:rPr>
        <w:br/>
        <w:t>      26 июня 1991 года на заседании горисполкома была зарегистрирована Мариупольская универсальная товарная биржа.</w:t>
      </w:r>
      <w:r>
        <w:rPr>
          <w:sz w:val="28"/>
          <w:szCs w:val="28"/>
        </w:rPr>
        <w:br/>
        <w:t>      18 сентября 1991 года состоялась презентация и первые торги. Начался третий виток в истории биржевого движения в Мариуполе.</w:t>
      </w:r>
      <w:r>
        <w:rPr>
          <w:sz w:val="28"/>
          <w:szCs w:val="28"/>
        </w:rPr>
        <w:br/>
        <w:t>      </w:t>
      </w:r>
      <w:r>
        <w:rPr>
          <w:b/>
          <w:bCs/>
          <w:sz w:val="28"/>
          <w:szCs w:val="28"/>
        </w:rPr>
        <w:t>Сегодня МУТБи</w:t>
      </w:r>
      <w:r>
        <w:rPr>
          <w:sz w:val="28"/>
          <w:szCs w:val="28"/>
        </w:rPr>
        <w:t>, следуя своей деловой и жизненной философии, максимально наполняет свою деятельность конкретным содержанием: эффективно ведет оптовую торговлю материальными и сырьевыми ресурсами, продукцией производственного и научно-технического назначения, товарами народного потребления, продукцией сельского хозяйства.</w:t>
      </w:r>
      <w:r>
        <w:rPr>
          <w:sz w:val="28"/>
          <w:szCs w:val="28"/>
        </w:rPr>
        <w:br/>
        <w:t>      За 7 лет своей деятельности МУТБи прочно завоевала место в числе 6 ведущих бирж Украины. Учредитель инвестиционной компании "Диком", синдиката "Металл Украины", Национальной Ассоциации бирж Украины - Мариупольская универсальная товарная биржа видит цель в возрождении здоровой свободной конкуренции, цивилизованного товарного рынка, который стабилизирует национальную валюту и цены, даст шанс добиться высоких коммерческих успехов.</w:t>
      </w:r>
      <w:r>
        <w:rPr>
          <w:sz w:val="28"/>
          <w:szCs w:val="28"/>
        </w:rPr>
        <w:br/>
        <w:t>      Мариупольская универсальная товарная биржа одна из первых в Украине создала фондовый филиал - Мариупольский филиал АО "УФБ".</w:t>
      </w: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br/>
        <w:t>      К услугам предоставлены:</w:t>
      </w:r>
      <w:r>
        <w:rPr>
          <w:sz w:val="28"/>
          <w:szCs w:val="28"/>
        </w:rPr>
        <w:br/>
        <w:t>      - регулярные биржевые торги акциями приватизируемых предприятий по заявке ФГИ Украины;</w:t>
      </w:r>
      <w:r>
        <w:rPr>
          <w:sz w:val="28"/>
          <w:szCs w:val="28"/>
        </w:rPr>
        <w:br/>
        <w:t>      - организация вторичного рынка ценных бумаг в регионе;</w:t>
      </w:r>
      <w:r>
        <w:rPr>
          <w:sz w:val="28"/>
          <w:szCs w:val="28"/>
        </w:rPr>
        <w:br/>
        <w:t>      - приватизационное обслуживание предприятий по фондовым вопросам;</w:t>
      </w:r>
      <w:r>
        <w:rPr>
          <w:sz w:val="28"/>
          <w:szCs w:val="28"/>
        </w:rPr>
        <w:br/>
        <w:t>      - информация и консультации</w:t>
      </w: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>     </w:t>
      </w:r>
    </w:p>
    <w:p w:rsidR="00034FA3" w:rsidRDefault="00034FA3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Учредителями</w:t>
      </w:r>
      <w:r>
        <w:rPr>
          <w:sz w:val="28"/>
          <w:szCs w:val="28"/>
        </w:rPr>
        <w:t xml:space="preserve"> МУТБи выступили :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Меткомбинат "Азовсталь"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Коксохимический завод "Маркохим"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Морской торговый порт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Азовское морское пароходство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Азовский судоремонтный завод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Мариупольский завод металлоконструкций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АПТП "Приазовье"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 "Альянс"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МЧП "Марагромарк"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"Металлагросервис SRL"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Институт экономико-правовых исследований АН Украины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Совхоз "Азовский"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Фирма верхней одежды "Фея"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Мариупольская кондитерская фабрика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ПНТК "Искра"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АПП "Мариупольремстрой"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Завод изоляционных материалов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Азовский завод стройматериалов 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Завод "Электробытприбор" </w:t>
      </w: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>Газеты "Жизнь" и "Приазовский рабочий" и другие.</w:t>
      </w: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Структура МУТБи :</w:t>
      </w: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PRIVATE</w:instrText>
      </w:r>
      <w:r>
        <w:rPr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Мариупольская универсальная товарная биржа:</w:t>
      </w:r>
      <w:r>
        <w:rPr>
          <w:sz w:val="28"/>
          <w:szCs w:val="28"/>
        </w:rPr>
        <w:br/>
        <w:t>(ген.директор Дейнега Петр Федорович)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постоянно действующие торги;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полный комплекс биржевых услуг;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постоянно действующего оптового рынка с заключением сделок: спотовых, форвардных, фьючерсных;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товарообменных операций, встречной торговли, экспортно-импортных операций, основанных на взаимной выгоде с учетом реального спроса и предложений;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аукционы и ярмарки;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котировка цен;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оказание комплекса организационно-посреднических и информационных услуг.</w:t>
      </w: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>      </w:t>
      </w: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 xml:space="preserve">    МУТБи входит в число бирж, которым предоставлено право регистрации экспортно-импортных сделок по поставке сельхозпродукции. Биржевой контракт не требует квот и лицензий и является основанием для пропуска товаров через таможенную границу Украины.</w:t>
      </w:r>
      <w:r>
        <w:rPr>
          <w:sz w:val="28"/>
          <w:szCs w:val="28"/>
        </w:rPr>
        <w:br/>
        <w:t xml:space="preserve">        МУТБи, на основании Генерального соглашения с Фондом государственного имущества Украины на продажу объектов приватизации на аукционе, проводит постоянно действующие открытые торги по продаже госимущества и целостных объектов коммунальной собственности г. Мариуполя и прилегающих сельских районов.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Центр информации и регистрации биржевых сделок:</w:t>
      </w:r>
      <w:r>
        <w:rPr>
          <w:sz w:val="28"/>
          <w:szCs w:val="28"/>
        </w:rPr>
        <w:br/>
        <w:t>(директор Маросин Александр Михайлович)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информационно-справочная деятельность;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консультации по деятельности брокерских контор и бирж Украины;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консультации по оформлению договоров купли-продажи различных видов товаров;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экспертная оценка имущества государственных предприятий и частных лиц.</w:t>
      </w:r>
    </w:p>
    <w:p w:rsidR="00034FA3" w:rsidRDefault="00034FA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Центр регистрации сделок по биржевым товарам:</w:t>
      </w:r>
      <w:r>
        <w:rPr>
          <w:sz w:val="28"/>
          <w:szCs w:val="28"/>
        </w:rPr>
        <w:br/>
        <w:t>(директор Стайловский Виктор Владимирович)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реализация любого вида металлоконструкций, металлопроката, сырья, материалов по заявкам продавца или покупателя.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реализация зерна и сельскохозяйственной продукции.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оценка стоимости всех видов материалов, проката.</w:t>
      </w:r>
    </w:p>
    <w:p w:rsidR="00034FA3" w:rsidRDefault="00034FA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Центр экономико-правовых отношений:</w:t>
      </w:r>
      <w:r>
        <w:rPr>
          <w:sz w:val="28"/>
          <w:szCs w:val="28"/>
        </w:rPr>
        <w:br/>
        <w:t>(директор Батькова Екатерина Нестеровна)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проверка законности документов для заключения контрактов;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консультации по правовым вопросам;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оказание помощи в составлении контрактов, договоров и иных документов;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защита интересов биржи при рассмотрении правовых вопросов.</w:t>
      </w:r>
    </w:p>
    <w:p w:rsidR="00034FA3" w:rsidRDefault="00034FA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Центр вычислительных средств и программного обеспечения:</w:t>
      </w:r>
      <w:r>
        <w:rPr>
          <w:sz w:val="28"/>
          <w:szCs w:val="28"/>
        </w:rPr>
        <w:br/>
        <w:t>(директор Данилов Владимир Иванович)</w:t>
      </w:r>
    </w:p>
    <w:p w:rsidR="00034FA3" w:rsidRDefault="00034F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подключение к мировой компьютерной сети Интернет; </w:t>
      </w: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 xml:space="preserve">          информационно-справочная деятельность.</w:t>
      </w: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      Мариупольскую универсальную товарную биржу представляют специалисты высокого класса:</w:t>
      </w:r>
      <w:r>
        <w:rPr>
          <w:sz w:val="28"/>
          <w:szCs w:val="28"/>
        </w:rPr>
        <w:t xml:space="preserve"> юристы и экономисты, программисты и маклеры, эксперты и оценщики, которые уделяют клиентам максимум внимания и пытаются не разочаровать их.     </w:t>
      </w: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>  Опыт работы биржи убедительно показывает, что доброжелательное отношение к клиентам, стремление обслужить их быстро и качественно привлекает жителей не только г. Мариуполя, но и близлежащих населенных пунктов. Показательно и наличие постоянных клиентов, которые, познакомившись с биржей еще в 1991 г., обращаются за помощью на МУТБи.</w:t>
      </w: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>            Коллектив биржи состоит из специалистов, имеющих специальное образование и большой практический опыт работы в промышленности, Сегодня Мариупольская универсальная товарная биржа стала неотъемлемой частью рыночной экономики Приазовского региона. Удалось это благодаря ежедневному кропотливому труду сплоченного, трудолюбивого коллектива. Чувство долга и ответственности, внимательное отношение к работе заслужили немалую благодарность как со стороны администрации, так и от уважаемых клиентов коммерческих и юридических структурах. Это гарантирует квалифицированное обслуживание клиентов, надежность и законность заключения сделок на МУТБи.</w:t>
      </w:r>
    </w:p>
    <w:p w:rsidR="00034FA3" w:rsidRDefault="00034FA3">
      <w:pPr>
        <w:rPr>
          <w:sz w:val="28"/>
          <w:szCs w:val="28"/>
        </w:rPr>
      </w:pPr>
      <w:r>
        <w:rPr>
          <w:sz w:val="28"/>
          <w:szCs w:val="28"/>
        </w:rPr>
        <w:t>Уделяя немалое внимание подбору и подготовке молодых кадров, МУТБи работает на перспективу, чтобы существующая репутация надежного, выгодного, удобного партнера и гаранта успеха клиентов биржи  оставалась надолго.</w:t>
      </w:r>
      <w:r>
        <w:rPr>
          <w:sz w:val="28"/>
          <w:szCs w:val="28"/>
        </w:rPr>
        <w:br/>
      </w: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p w:rsidR="00034FA3" w:rsidRDefault="00034FA3">
      <w:pPr>
        <w:rPr>
          <w:sz w:val="28"/>
          <w:szCs w:val="28"/>
        </w:rPr>
      </w:pPr>
    </w:p>
    <w:tbl>
      <w:tblPr>
        <w:tblW w:w="0" w:type="auto"/>
        <w:tblInd w:w="-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33"/>
        <w:gridCol w:w="2965"/>
        <w:gridCol w:w="2268"/>
        <w:gridCol w:w="1985"/>
      </w:tblGrid>
      <w:tr w:rsidR="00034FA3"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№№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Признак классификации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Вид биржи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Разновидность</w:t>
            </w:r>
          </w:p>
        </w:tc>
      </w:tr>
      <w:tr w:rsidR="00034FA3">
        <w:tc>
          <w:tcPr>
            <w:tcW w:w="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Вид биржевого товара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Товарный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Товарно-фондовая</w:t>
            </w:r>
          </w:p>
        </w:tc>
      </w:tr>
      <w:tr w:rsidR="00034FA3"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Роль государства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Публично-правовая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034FA3">
        <w:trPr>
          <w:trHeight w:val="51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Правовые положения (статус) биржи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Некоммерческая ассоциация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034FA3">
        <w:trPr>
          <w:trHeight w:val="51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Форма участия посетит. в биржевых торгах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Открытая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Идеально открытая</w:t>
            </w:r>
          </w:p>
        </w:tc>
      </w:tr>
      <w:tr w:rsidR="00034FA3"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Номенклатура товаров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Универсальная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034FA3">
        <w:trPr>
          <w:trHeight w:val="51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Место и роль в мировой торговле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Национальная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034FA3"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Сфера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Межрегиональная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034FA3">
        <w:trPr>
          <w:trHeight w:val="51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Преобладающий вид биржевых сделок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Фьючерсная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034FA3"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Характер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Бесприбыльная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FA3" w:rsidRDefault="00034FA3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034FA3" w:rsidRDefault="00034FA3"/>
    <w:p w:rsidR="00034FA3" w:rsidRDefault="00034FA3">
      <w:pPr>
        <w:rPr>
          <w:sz w:val="28"/>
          <w:szCs w:val="28"/>
        </w:rPr>
      </w:pPr>
      <w:bookmarkStart w:id="0" w:name="_GoBack"/>
      <w:bookmarkEnd w:id="0"/>
    </w:p>
    <w:sectPr w:rsidR="00034FA3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9B5"/>
    <w:rsid w:val="00034FA3"/>
    <w:rsid w:val="008C24A1"/>
    <w:rsid w:val="00AE49B5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8423E6-7CF7-43E7-BC96-C1E6653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5545</Characters>
  <Application>Microsoft Office Word</Application>
  <DocSecurity>0</DocSecurity>
  <Lines>46</Lines>
  <Paragraphs>13</Paragraphs>
  <ScaleCrop>false</ScaleCrop>
  <Company>Barchi  &amp;  Co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Первый раз биржа в Мариуполе была создана еще до революции</dc:title>
  <dc:subject/>
  <dc:creator>Олег  Барчугов</dc:creator>
  <cp:keywords/>
  <dc:description/>
  <cp:lastModifiedBy>admin</cp:lastModifiedBy>
  <cp:revision>2</cp:revision>
  <dcterms:created xsi:type="dcterms:W3CDTF">2014-02-17T09:57:00Z</dcterms:created>
  <dcterms:modified xsi:type="dcterms:W3CDTF">2014-02-17T09:57:00Z</dcterms:modified>
</cp:coreProperties>
</file>