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E2" w:rsidRPr="003330B1" w:rsidRDefault="00FC12E2" w:rsidP="00FC12E2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Методы прогнозирования</w:t>
      </w:r>
    </w:p>
    <w:p w:rsidR="00FC12E2" w:rsidRPr="003330B1" w:rsidRDefault="00FC12E2" w:rsidP="00FC12E2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Контрольная работа по дисциплине: «Социально-экономическое прогнозирование и стратегическое планирование».</w:t>
      </w:r>
    </w:p>
    <w:p w:rsidR="00FC12E2" w:rsidRPr="003330B1" w:rsidRDefault="00FC12E2" w:rsidP="00FC12E2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FC12E2" w:rsidRPr="003330B1" w:rsidRDefault="00FC12E2" w:rsidP="00FC12E2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2002 г.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Введение.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Процесс управления предприятием представляет собой непрерывную</w:t>
      </w:r>
      <w:r>
        <w:t xml:space="preserve"> </w:t>
      </w:r>
      <w:r w:rsidRPr="003330B1">
        <w:t>разработку управленческих решений и применение их на практике. От</w:t>
      </w:r>
      <w:r>
        <w:t xml:space="preserve"> </w:t>
      </w:r>
      <w:r w:rsidRPr="003330B1">
        <w:t>эффективности разработки этих решений в значительной степени зависит</w:t>
      </w:r>
      <w:r>
        <w:t xml:space="preserve"> </w:t>
      </w:r>
      <w:r w:rsidRPr="003330B1">
        <w:t>успех дела. И прежде чем начинать какое-либо дело, необходимо определить</w:t>
      </w:r>
      <w:r>
        <w:t xml:space="preserve"> </w:t>
      </w:r>
      <w:r w:rsidRPr="003330B1">
        <w:t>цель своих действий. В процессе производства руководителям предприятия</w:t>
      </w:r>
      <w:r>
        <w:t xml:space="preserve"> </w:t>
      </w:r>
      <w:r w:rsidRPr="003330B1">
        <w:t>очень часто приходится сталкиваться с критическими проблемами, и от того,</w:t>
      </w:r>
      <w:r>
        <w:t xml:space="preserve"> </w:t>
      </w:r>
      <w:r w:rsidRPr="003330B1">
        <w:t>на сколько оптимально принятое решение, будет зависеть конечный</w:t>
      </w:r>
      <w:r>
        <w:t xml:space="preserve"> </w:t>
      </w:r>
      <w:r w:rsidRPr="003330B1">
        <w:t>финансовый результат деятельности предприятия.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Потребность в решении возникает только при наличии проблемы,</w:t>
      </w:r>
      <w:r>
        <w:t xml:space="preserve"> </w:t>
      </w:r>
      <w:r w:rsidRPr="003330B1">
        <w:t>которая в общем, виде характеризуется двумя состояниями - заданным</w:t>
      </w:r>
      <w:r>
        <w:t xml:space="preserve"> </w:t>
      </w:r>
      <w:r w:rsidRPr="003330B1">
        <w:t>(желаемым) и фактическим (прогнозируемым), и именно прогнозирование</w:t>
      </w:r>
      <w:r>
        <w:t xml:space="preserve"> </w:t>
      </w:r>
      <w:r w:rsidRPr="003330B1">
        <w:t>будет отправной точкой в процессе принятия управленческого решения.</w:t>
      </w:r>
      <w:r>
        <w:t xml:space="preserve"> </w:t>
      </w:r>
      <w:r w:rsidRPr="003330B1">
        <w:t>Рассогласование между этими состояниями предопределяет необходимость</w:t>
      </w:r>
      <w:r>
        <w:t xml:space="preserve"> </w:t>
      </w:r>
      <w:r w:rsidRPr="003330B1">
        <w:t>выработки – управленческого решения и контроля за его реализацией.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Чтобы прогнозирование было наиболее эффективным, цели должны</w:t>
      </w:r>
      <w:r>
        <w:t xml:space="preserve"> </w:t>
      </w:r>
      <w:r w:rsidRPr="003330B1">
        <w:t>быть конкретными и измеримыми. То есть для каждой цели должны</w:t>
      </w:r>
      <w:r>
        <w:t xml:space="preserve"> </w:t>
      </w:r>
      <w:r w:rsidRPr="003330B1">
        <w:t>существовать критерии, которые позволили бы оценить степень достижения</w:t>
      </w:r>
      <w:r>
        <w:t xml:space="preserve"> </w:t>
      </w:r>
      <w:r w:rsidRPr="003330B1">
        <w:t>цели. Без этих критериев не возможна реализация одной из основных</w:t>
      </w:r>
      <w:r>
        <w:t xml:space="preserve"> </w:t>
      </w:r>
      <w:r w:rsidRPr="003330B1">
        <w:t>функций управления - контроля. Исходя из этого, можно сделать вывод, что</w:t>
      </w:r>
      <w:r>
        <w:t xml:space="preserve"> </w:t>
      </w:r>
      <w:r w:rsidRPr="003330B1">
        <w:t>цель, степень достижения которой можно количественно измерить, будет</w:t>
      </w:r>
      <w:r>
        <w:t xml:space="preserve"> </w:t>
      </w:r>
      <w:r w:rsidRPr="003330B1">
        <w:t>всегда лучше цели, сформулированной лишь словесно (вербально).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Прогнозирование - это своего рода умение предвидеть, анализ ситуации</w:t>
      </w:r>
      <w:r>
        <w:t xml:space="preserve"> </w:t>
      </w:r>
      <w:r w:rsidRPr="003330B1">
        <w:t>и ожидаемого хода её и изменения в будущем. Так как каждое решение - это</w:t>
      </w:r>
      <w:r>
        <w:t xml:space="preserve"> </w:t>
      </w:r>
      <w:r w:rsidRPr="003330B1">
        <w:t>проекция в будущее, а будущее - содержит элемент неопределенности, то</w:t>
      </w:r>
      <w:r>
        <w:t xml:space="preserve"> </w:t>
      </w:r>
      <w:r w:rsidRPr="003330B1">
        <w:t>важно правильно определить степень рисков, с которыми сопряжена</w:t>
      </w:r>
      <w:r>
        <w:t xml:space="preserve"> </w:t>
      </w:r>
      <w:r w:rsidRPr="003330B1">
        <w:t>реализация принятых решений.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Методы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Метод прогнозирования – это способ исследования объекта прогнозирования,</w:t>
      </w:r>
      <w:r>
        <w:t xml:space="preserve"> </w:t>
      </w:r>
      <w:r w:rsidRPr="003330B1">
        <w:t>направленный на разработку прогноза. Совокупность специальных правил, приемов и</w:t>
      </w:r>
      <w:r>
        <w:t xml:space="preserve"> </w:t>
      </w:r>
      <w:r w:rsidRPr="003330B1">
        <w:t>методов составляет методику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 наиболее распространенным методам прогнозирования относятся: экспертное</w:t>
      </w:r>
      <w:r>
        <w:t xml:space="preserve"> </w:t>
      </w:r>
      <w:r w:rsidRPr="003330B1">
        <w:t>прогнозирование, технологическое прогнозирование, нормативное прогнозирование,</w:t>
      </w:r>
      <w:r>
        <w:t xml:space="preserve"> </w:t>
      </w:r>
      <w:r w:rsidRPr="003330B1">
        <w:t>метод сценариев.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Рассмотрим подробнее каждый из этих методов.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1. Метод технологического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Технологическое прогнозирование подразделяется на изыскательское (иногда его</w:t>
      </w:r>
      <w:r>
        <w:t xml:space="preserve"> </w:t>
      </w:r>
      <w:r w:rsidRPr="003330B1">
        <w:t>еще называют поисковым) и нормативное.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основе изыскательского прогнозирования положена ориентация на</w:t>
      </w:r>
      <w:r>
        <w:t xml:space="preserve"> </w:t>
      </w:r>
      <w:r w:rsidRPr="003330B1">
        <w:t>представляющиеся возможности, установление тенденций развития ситуаций на</w:t>
      </w:r>
      <w:r>
        <w:t xml:space="preserve"> </w:t>
      </w:r>
      <w:r w:rsidRPr="003330B1">
        <w:t>основании при разработке прогноза информации.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Перемещение в пространстве технологий от технологий более низкого уровня к</w:t>
      </w:r>
      <w:r>
        <w:t xml:space="preserve"> </w:t>
      </w:r>
      <w:r w:rsidRPr="003330B1">
        <w:t>технологиям более высокого уровня относится к изыскательскому прогнозированию. Или</w:t>
      </w:r>
      <w:r>
        <w:t xml:space="preserve"> </w:t>
      </w:r>
      <w:r w:rsidRPr="003330B1">
        <w:t>иначе можно сказать, что потребности и цели должны соответствовать средствам и</w:t>
      </w:r>
      <w:r>
        <w:t xml:space="preserve"> </w:t>
      </w:r>
      <w:r w:rsidRPr="003330B1">
        <w:t>возможностям коммерческой организации.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Примером изыскательского прогнозирования может служить прогнозирование в</w:t>
      </w:r>
      <w:r>
        <w:t xml:space="preserve"> </w:t>
      </w:r>
      <w:r w:rsidRPr="003330B1">
        <w:t>области электроники, когда прогнозируемый процесс представляется в виде</w:t>
      </w:r>
      <w:r>
        <w:t xml:space="preserve"> </w:t>
      </w:r>
      <w:r w:rsidRPr="003330B1">
        <w:t>последовательного перемещения технологий, начиная от квантовой электродинамики и</w:t>
      </w:r>
      <w:r>
        <w:t xml:space="preserve"> </w:t>
      </w:r>
      <w:r w:rsidRPr="003330B1">
        <w:t>кончая мгновенно осуществляемой всемирной связью. Нормативное прогнозирование</w:t>
      </w:r>
      <w:r>
        <w:t xml:space="preserve"> </w:t>
      </w:r>
      <w:r w:rsidRPr="003330B1">
        <w:t>ориентировано на миссию организации, на те потребности и цели, к достижению которых</w:t>
      </w:r>
      <w:r>
        <w:t xml:space="preserve"> </w:t>
      </w:r>
      <w:r w:rsidRPr="003330B1">
        <w:t>она стремится. Нормативному прогнозированию соответствует перемещение в</w:t>
      </w:r>
      <w:r>
        <w:t xml:space="preserve"> </w:t>
      </w:r>
      <w:r w:rsidRPr="003330B1">
        <w:t>пространстве технологий от технологий более высоких уровней к технологиям более</w:t>
      </w:r>
      <w:r>
        <w:t xml:space="preserve"> </w:t>
      </w:r>
      <w:r w:rsidRPr="003330B1">
        <w:t>низкого уровня, то есть от потребностей и целей к средствам их реализации.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Примером нормативного прогнозирования может служить прогнозирование в</w:t>
      </w:r>
      <w:r>
        <w:t xml:space="preserve"> </w:t>
      </w:r>
      <w:r w:rsidRPr="003330B1">
        <w:t>области космоса, когда прогнозируемый процесс представляется в виде</w:t>
      </w:r>
      <w:r>
        <w:t xml:space="preserve"> </w:t>
      </w:r>
      <w:r w:rsidRPr="003330B1">
        <w:t>последовательного перемещения технологий от понимания проблемы космоса как среды,</w:t>
      </w:r>
      <w:r>
        <w:t xml:space="preserve"> </w:t>
      </w:r>
      <w:r w:rsidRPr="003330B1">
        <w:t>которая должна служить на благо человеку, до конкретных средств её решения - условий</w:t>
      </w:r>
      <w:r>
        <w:t xml:space="preserve"> </w:t>
      </w:r>
      <w:r w:rsidRPr="003330B1">
        <w:t>для ядерного деления и количества высвобождаемой при этом энергии и т.д.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рамках технологического прогнозирования решаются такие задачи, как разработка</w:t>
      </w:r>
      <w:r>
        <w:t xml:space="preserve"> </w:t>
      </w:r>
      <w:r w:rsidRPr="003330B1">
        <w:t>прогнозов в области экономической, коммерческой деятельности, социальной и</w:t>
      </w:r>
      <w:r>
        <w:t xml:space="preserve"> </w:t>
      </w:r>
      <w:r w:rsidRPr="003330B1">
        <w:t>политической.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Одной из главных проблем точности и эффективности прогнозов является</w:t>
      </w:r>
      <w:r>
        <w:t xml:space="preserve"> </w:t>
      </w:r>
      <w:r w:rsidRPr="003330B1">
        <w:t>максимально полезное сочетание методов изыскательского и нормативного</w:t>
      </w:r>
      <w:r>
        <w:t xml:space="preserve"> </w:t>
      </w:r>
      <w:r w:rsidRPr="003330B1">
        <w:t>прогнозирования. Это является следствием различия используемых методов. Так для</w:t>
      </w:r>
      <w:r>
        <w:t xml:space="preserve"> </w:t>
      </w:r>
      <w:r w:rsidRPr="003330B1">
        <w:t>изыскательского прогнозирования, характерно использование таких методов, как: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экстраполяция;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моделирование;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метод исторической аналогии;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написание сценариев;</w:t>
      </w:r>
      <w:r>
        <w:t xml:space="preserve"> 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другие методы</w:t>
      </w:r>
      <w:r>
        <w:t xml:space="preserve">, </w:t>
      </w:r>
      <w:r w:rsidRPr="003330B1">
        <w:t xml:space="preserve">базирующихся на анализе точных эмпирических данных. 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использовании методов</w:t>
      </w:r>
      <w:r>
        <w:t xml:space="preserve"> </w:t>
      </w:r>
      <w:r w:rsidRPr="003330B1">
        <w:t>изыскательского прогнозирования предпочтение отдается количественной информации.</w:t>
      </w:r>
      <w:r>
        <w:t xml:space="preserve"> </w:t>
      </w:r>
      <w:r w:rsidRPr="003330B1">
        <w:t>Использование качественной (неколичественной) информации в изыскательском</w:t>
      </w:r>
      <w:r>
        <w:t xml:space="preserve"> </w:t>
      </w:r>
      <w:r w:rsidRPr="003330B1">
        <w:t>прогнозировании также возможно.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Примером тому, является использование интуитивных методов, того же метода</w:t>
      </w:r>
      <w:r>
        <w:t xml:space="preserve"> </w:t>
      </w:r>
      <w:r w:rsidRPr="003330B1">
        <w:t>сценариев или метода экспертных кривых, позволяющих определять наметившиеся</w:t>
      </w:r>
      <w:r>
        <w:t xml:space="preserve"> </w:t>
      </w:r>
      <w:r w:rsidRPr="003330B1">
        <w:t>тенденции изменения ситуации, базируясь не только на эмпирических данных, но и на</w:t>
      </w:r>
      <w:r>
        <w:t xml:space="preserve"> </w:t>
      </w:r>
      <w:r w:rsidRPr="003330B1">
        <w:t>опыте высококвалифицированных специалистов - экспертов.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Основными же методами, использующимися при нормативном прогнозировании</w:t>
      </w:r>
      <w:r>
        <w:t xml:space="preserve"> </w:t>
      </w:r>
      <w:r w:rsidRPr="003330B1">
        <w:t>являются, в первую очередь, методы Паттерн, Делфи, Глушкова, Поспелова и др.</w:t>
      </w:r>
      <w:r>
        <w:t xml:space="preserve"> </w:t>
      </w:r>
      <w:r w:rsidRPr="003330B1">
        <w:t>К новым видам прогнозирования относят прогнозирование с использованием</w:t>
      </w:r>
      <w:r>
        <w:t xml:space="preserve"> </w:t>
      </w:r>
      <w:r w:rsidRPr="003330B1">
        <w:t>обратной связи, интуитивные методы, «обходные» и др. Но основные идеи, используемые</w:t>
      </w:r>
      <w:r>
        <w:t xml:space="preserve"> </w:t>
      </w:r>
      <w:r w:rsidRPr="003330B1">
        <w:t>при разработке прогнозов, достаточно полно представлены именно в изыскательском и</w:t>
      </w:r>
      <w:r>
        <w:t xml:space="preserve"> </w:t>
      </w:r>
      <w:r w:rsidRPr="003330B1">
        <w:t>нормативном прогнозировании.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Также следует отметить, что очень важным моментом (как для процесса сбора, так и</w:t>
      </w:r>
      <w:r>
        <w:t xml:space="preserve"> </w:t>
      </w:r>
      <w:r w:rsidRPr="003330B1">
        <w:t>для процессов анализа и обработки данных) определения того является ли информация</w:t>
      </w:r>
      <w:r>
        <w:t xml:space="preserve"> </w:t>
      </w:r>
      <w:r w:rsidRPr="003330B1">
        <w:t>количественной или неколичественной (качественной).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Количественная информация, если она достаточно надежна, обладает тем</w:t>
      </w:r>
      <w:r>
        <w:t xml:space="preserve"> </w:t>
      </w:r>
      <w:r w:rsidRPr="003330B1">
        <w:t>преимуществом, что позволяет использовать точные математические методы и модели и</w:t>
      </w:r>
      <w:r>
        <w:t xml:space="preserve"> </w:t>
      </w:r>
      <w:r w:rsidRPr="003330B1">
        <w:t>определять тенденции развития ситуации с определенной точностью, с указанием</w:t>
      </w:r>
      <w:r>
        <w:t xml:space="preserve"> </w:t>
      </w:r>
      <w:r w:rsidRPr="003330B1">
        <w:t>доверительных интервалов, возможных погрешностях при расчетах и т.д. Но даже более</w:t>
      </w:r>
      <w:r>
        <w:t xml:space="preserve"> </w:t>
      </w:r>
      <w:r w:rsidRPr="003330B1">
        <w:t>существенным является то обстоятельство, что круг проблем, для которых удается</w:t>
      </w:r>
      <w:r>
        <w:t xml:space="preserve"> </w:t>
      </w:r>
      <w:r w:rsidRPr="003330B1">
        <w:t>разработать адекватные математические модели, оказывается значительно уже того</w:t>
      </w:r>
      <w:r>
        <w:t xml:space="preserve"> </w:t>
      </w:r>
      <w:r w:rsidRPr="003330B1">
        <w:t>множества ситуаций, в которых необходимо принимать реальные решения.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Гораздо чаще при разработке прогнозов приходится иметь дело с качественной</w:t>
      </w:r>
      <w:r>
        <w:t xml:space="preserve"> </w:t>
      </w:r>
      <w:r w:rsidRPr="003330B1">
        <w:t>информацией.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разработке прогноза к их числу относят ситуации, когда данные представлены в</w:t>
      </w:r>
      <w:r>
        <w:t xml:space="preserve"> </w:t>
      </w:r>
      <w:r w:rsidRPr="003330B1">
        <w:t>виде вербальных (словесных) описаний, когда оценки получены с помощью вербальных</w:t>
      </w:r>
      <w:r>
        <w:t xml:space="preserve"> </w:t>
      </w:r>
      <w:r w:rsidRPr="003330B1">
        <w:t>или вербально числовых шкал, когда имеется информация лишь о сравнительных оценках</w:t>
      </w:r>
      <w:r>
        <w:t xml:space="preserve"> </w:t>
      </w:r>
      <w:r w:rsidRPr="003330B1">
        <w:t>альтернативных вариантов.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Существуют также ситуации, когда полученная количественная информация не</w:t>
      </w:r>
      <w:r>
        <w:t xml:space="preserve"> </w:t>
      </w:r>
      <w:r w:rsidRPr="003330B1">
        <w:t>может быть «вписана» ни в одну из имеющихся математических моделей, также может</w:t>
      </w:r>
      <w:r>
        <w:t xml:space="preserve"> </w:t>
      </w:r>
      <w:r w:rsidRPr="003330B1">
        <w:t>быть проанализирована с помощью специально разрабатываемых методов качественного</w:t>
      </w:r>
      <w:r>
        <w:t xml:space="preserve"> </w:t>
      </w:r>
      <w:r w:rsidRPr="003330B1">
        <w:t>анализа.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последние годы получило развитие экспертное прогнозирование, ориентированное</w:t>
      </w:r>
      <w:r>
        <w:t xml:space="preserve"> </w:t>
      </w:r>
      <w:r w:rsidRPr="003330B1">
        <w:t>в большей степени на работу не только с количественной, но и с качественной</w:t>
      </w:r>
      <w:r>
        <w:t xml:space="preserve"> </w:t>
      </w:r>
      <w:r w:rsidRPr="003330B1">
        <w:t>информацией, получаемой непосредственно от экспертов.</w:t>
      </w:r>
      <w:r>
        <w:t xml:space="preserve"> </w:t>
      </w:r>
      <w:r w:rsidRPr="003330B1">
        <w:t>2. Метод экспертного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 помощью этого метода прогнозирования может быть решена большая часть</w:t>
      </w:r>
      <w:r>
        <w:t xml:space="preserve"> </w:t>
      </w:r>
      <w:r w:rsidRPr="003330B1">
        <w:t>проблем, возникающих при разработке прогнозов. В экспертном прогнозировании</w:t>
      </w:r>
      <w:r>
        <w:t xml:space="preserve"> </w:t>
      </w:r>
      <w:r w:rsidRPr="003330B1">
        <w:t>существует несколько основных этапов</w:t>
      </w:r>
      <w:r>
        <w:t>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1.Подготовка</w:t>
      </w:r>
      <w:r>
        <w:t xml:space="preserve"> </w:t>
      </w:r>
      <w:r w:rsidRPr="003330B1">
        <w:t>к разработке прогноза.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2.Анализ</w:t>
      </w:r>
      <w:r>
        <w:t xml:space="preserve"> </w:t>
      </w:r>
      <w:r w:rsidRPr="003330B1">
        <w:t>ретроспективной</w:t>
      </w:r>
      <w:r>
        <w:t xml:space="preserve"> </w:t>
      </w:r>
      <w:r w:rsidRPr="003330B1">
        <w:t>информации,</w:t>
      </w:r>
      <w:r>
        <w:t xml:space="preserve"> </w:t>
      </w:r>
      <w:r w:rsidRPr="003330B1">
        <w:t>внутренних и внешних</w:t>
      </w:r>
      <w:r>
        <w:t xml:space="preserve"> </w:t>
      </w:r>
      <w:r w:rsidRPr="003330B1">
        <w:t>условий.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3.Определение наиболее вероятных вариантов</w:t>
      </w:r>
      <w:r>
        <w:t xml:space="preserve"> </w:t>
      </w:r>
      <w:r w:rsidRPr="003330B1">
        <w:t>развития внутренних и внешних условий.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4.Проведение</w:t>
      </w:r>
      <w:r>
        <w:t xml:space="preserve"> </w:t>
      </w:r>
      <w:r w:rsidRPr="003330B1">
        <w:t>экспертизы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5.Разработка</w:t>
      </w:r>
      <w:r>
        <w:t xml:space="preserve"> </w:t>
      </w:r>
      <w:r w:rsidRPr="003330B1">
        <w:t>альтернативных</w:t>
      </w:r>
      <w:r>
        <w:t xml:space="preserve"> </w:t>
      </w:r>
      <w:r w:rsidRPr="003330B1">
        <w:t>вариантов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6.Априорная и</w:t>
      </w:r>
      <w:r>
        <w:t xml:space="preserve"> </w:t>
      </w:r>
      <w:r w:rsidRPr="003330B1">
        <w:t>апостериорная оценка</w:t>
      </w:r>
      <w:r>
        <w:t xml:space="preserve"> </w:t>
      </w:r>
      <w:r w:rsidRPr="003330B1">
        <w:t>качества прогноза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7.Контроль хода</w:t>
      </w:r>
      <w:r>
        <w:t xml:space="preserve"> </w:t>
      </w:r>
      <w:r w:rsidRPr="003330B1">
        <w:t>реализации прогноза</w:t>
      </w:r>
      <w:r>
        <w:t xml:space="preserve"> </w:t>
      </w:r>
      <w:r w:rsidRPr="003330B1">
        <w:t>и корректировка</w:t>
      </w:r>
      <w:r>
        <w:t xml:space="preserve"> </w:t>
      </w:r>
      <w:r w:rsidRPr="003330B1">
        <w:t>прогноза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На стадии подготовки к разработке прогноза должны быть решены следующие</w:t>
      </w:r>
      <w:r>
        <w:t xml:space="preserve"> </w:t>
      </w:r>
      <w:r w:rsidRPr="003330B1">
        <w:t>задачи: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подготовлено организационное обеспечение разработки прогноза,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сформулировано задание на прогноз,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сформулированы рабочая и аналитическая группы сопровождения,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сформулирована экспертная комиссия,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подготовлено методическое обеспечение разработки прогноза,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подготовлена информационная база для проведения прогноза,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подготовлено компьютерное сопровождение разработки прогноза.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После принятия решения о разработке прогноза необходимо назначить</w:t>
      </w:r>
      <w:r>
        <w:t xml:space="preserve"> </w:t>
      </w:r>
      <w:r w:rsidRPr="003330B1">
        <w:t>исполнителей для этой разработки. Этой группе работников поручается организационное</w:t>
      </w:r>
      <w:r>
        <w:t xml:space="preserve"> </w:t>
      </w:r>
      <w:r w:rsidRPr="003330B1">
        <w:t>обеспечение разработки прогноза. Они также должны обеспечить методическое и</w:t>
      </w:r>
      <w:r>
        <w:t xml:space="preserve"> </w:t>
      </w:r>
      <w:r w:rsidRPr="003330B1">
        <w:t>информационное его сопровождение.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Качественный экспертный прогноз может быть разработан только тогда, когда он</w:t>
      </w:r>
      <w:r>
        <w:t xml:space="preserve"> </w:t>
      </w:r>
      <w:r w:rsidRPr="003330B1">
        <w:t>хорошо подготовлен, если в его разработке задействованы компетентные специалисты,</w:t>
      </w:r>
      <w:r>
        <w:t xml:space="preserve"> </w:t>
      </w:r>
      <w:r w:rsidRPr="003330B1">
        <w:t>когда использована достоверная информация, когда оценки получены корректно и</w:t>
      </w:r>
      <w:r>
        <w:t xml:space="preserve"> </w:t>
      </w:r>
      <w:r w:rsidRPr="003330B1">
        <w:t>корректно обработаны.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Для разработки качественного прогноза необходимо использование современных</w:t>
      </w:r>
      <w:r>
        <w:t xml:space="preserve"> </w:t>
      </w:r>
      <w:r w:rsidRPr="003330B1">
        <w:t>технологий, сопровождающих и поддерживающих процесс разработки.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состав экспертной комиссии приглашаются специалисты, профессионально</w:t>
      </w:r>
      <w:r>
        <w:t xml:space="preserve"> </w:t>
      </w:r>
      <w:r w:rsidRPr="003330B1">
        <w:t>знакомые с объектом экспертизы. Если требуется многоаспектная оценка объекта, либо</w:t>
      </w:r>
      <w:r>
        <w:t xml:space="preserve"> </w:t>
      </w:r>
      <w:r w:rsidRPr="003330B1">
        <w:t>оцениваться должны разнородные объекты и для этого нужны специалисты разных</w:t>
      </w:r>
      <w:r>
        <w:t xml:space="preserve"> </w:t>
      </w:r>
      <w:r w:rsidRPr="003330B1">
        <w:t>профессий, то экспертная комиссия должна быть сформирована таким образом, чтобы в её</w:t>
      </w:r>
      <w:r>
        <w:t xml:space="preserve"> </w:t>
      </w:r>
      <w:r w:rsidRPr="003330B1">
        <w:t>состав входили специалисты, способные профессионально оценить все основные аспекты</w:t>
      </w:r>
      <w:r>
        <w:t xml:space="preserve"> </w:t>
      </w:r>
      <w:r w:rsidRPr="003330B1">
        <w:t>прогнозируемой проблемы.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Задачей аналитической группы является методическая подготовка процесса</w:t>
      </w:r>
      <w:r>
        <w:t xml:space="preserve"> </w:t>
      </w:r>
      <w:r w:rsidRPr="003330B1">
        <w:t>прогнозирования. В состав аналитической группы входят специалисты, обладающие</w:t>
      </w:r>
      <w:r>
        <w:t xml:space="preserve"> </w:t>
      </w:r>
      <w:r w:rsidRPr="003330B1">
        <w:t>профессиональными знаниями и опытом проведения прогнозных разработок. Разработка</w:t>
      </w:r>
      <w:r>
        <w:t xml:space="preserve"> </w:t>
      </w:r>
      <w:r w:rsidRPr="003330B1">
        <w:t>прогноза должна быть проведена методически грамотно, применяемые методы должны</w:t>
      </w:r>
      <w:r>
        <w:t xml:space="preserve"> </w:t>
      </w:r>
      <w:r w:rsidRPr="003330B1">
        <w:t>соответствовать характеру прогнозируемой ситуации и характеру информации, которую</w:t>
      </w:r>
      <w:r>
        <w:t xml:space="preserve"> </w:t>
      </w:r>
      <w:r w:rsidRPr="003330B1">
        <w:t>предстоит получить, проанализировать и обработать. Также разработка прогноза должна</w:t>
      </w:r>
      <w:r>
        <w:t xml:space="preserve"> </w:t>
      </w:r>
      <w:r w:rsidRPr="003330B1">
        <w:t>быть четко регламентирована, то есть рабочая группа должна подготовить необходимую</w:t>
      </w:r>
      <w:r>
        <w:t xml:space="preserve"> </w:t>
      </w:r>
      <w:r w:rsidRPr="003330B1">
        <w:t>документацию, в состав которой входят: официально оформленное решение о проведении</w:t>
      </w:r>
      <w:r>
        <w:t xml:space="preserve"> </w:t>
      </w:r>
      <w:r w:rsidRPr="003330B1">
        <w:t>прогноза, состав экспертной комиссии, график разработки прогноза, контракты со</w:t>
      </w:r>
      <w:r>
        <w:t xml:space="preserve"> </w:t>
      </w:r>
      <w:r w:rsidRPr="003330B1">
        <w:t>специалистами, привлекаемыми для его разработки и т.д. Специалисты должны быть</w:t>
      </w:r>
      <w:r>
        <w:t xml:space="preserve"> </w:t>
      </w:r>
      <w:r w:rsidRPr="003330B1">
        <w:t>обеспечены всей необходимой информацией об объекте прогнозирования. Полезным</w:t>
      </w:r>
      <w:r>
        <w:t xml:space="preserve"> </w:t>
      </w:r>
      <w:r w:rsidRPr="003330B1">
        <w:t>может оказаться специально подготовленный аналитической группой аналитический</w:t>
      </w:r>
      <w:r>
        <w:t xml:space="preserve"> </w:t>
      </w:r>
      <w:r w:rsidRPr="003330B1">
        <w:t>обзор по прогнозируемой проблеме. При работе с многовариантными прогнозами</w:t>
      </w:r>
      <w:r>
        <w:t xml:space="preserve"> </w:t>
      </w:r>
      <w:r w:rsidRPr="003330B1">
        <w:t>приходится иметь дело с большими объемами информации, которая к тому же, должна</w:t>
      </w:r>
      <w:r>
        <w:t xml:space="preserve"> </w:t>
      </w:r>
      <w:r w:rsidRPr="003330B1">
        <w:t>анализироваться и обрабатываться в соответствии с используемой технологией</w:t>
      </w:r>
      <w:r>
        <w:t xml:space="preserve"> </w:t>
      </w:r>
      <w:r w:rsidRPr="003330B1">
        <w:t>разработки прогноза. Это невозможно сделать без компьютера и соответствующего</w:t>
      </w:r>
      <w:r>
        <w:t xml:space="preserve"> </w:t>
      </w:r>
      <w:r w:rsidRPr="003330B1">
        <w:t>программного обеспечения.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анализе ретроспективой информации об объекте прогнозирования</w:t>
      </w:r>
      <w:r>
        <w:t xml:space="preserve"> </w:t>
      </w:r>
      <w:r w:rsidRPr="003330B1">
        <w:t>предполагается четкое разделение количественной и качественной информации.</w:t>
      </w:r>
      <w:r>
        <w:t xml:space="preserve"> </w:t>
      </w:r>
      <w:r w:rsidRPr="003330B1">
        <w:t>Количественная информация (достаточно надежная) используется для расчетов по</w:t>
      </w:r>
      <w:r>
        <w:t xml:space="preserve"> </w:t>
      </w:r>
      <w:r w:rsidRPr="003330B1">
        <w:t>экстраполяции динамики изменения прогнозируемых параметров, по определению</w:t>
      </w:r>
      <w:r>
        <w:t xml:space="preserve"> </w:t>
      </w:r>
      <w:r w:rsidRPr="003330B1">
        <w:t>наиболее вероятных тенденций их изменения. Качественная же информация</w:t>
      </w:r>
      <w:r>
        <w:t xml:space="preserve"> </w:t>
      </w:r>
      <w:r w:rsidRPr="003330B1">
        <w:t>классифицируется, систематизируется и служит основанием для оценок экспертов и</w:t>
      </w:r>
      <w:r>
        <w:t xml:space="preserve"> </w:t>
      </w:r>
      <w:r w:rsidRPr="003330B1">
        <w:t>используется для разработки экспертных прогнозов. При разработке прогноза необходим</w:t>
      </w:r>
      <w:r>
        <w:t xml:space="preserve"> </w:t>
      </w:r>
      <w:r w:rsidRPr="003330B1">
        <w:t>анализ внутренних условий объекта прогнозирования, содержательный анализ их</w:t>
      </w:r>
      <w:r>
        <w:t xml:space="preserve"> </w:t>
      </w:r>
      <w:r w:rsidRPr="003330B1">
        <w:t>особенностей и динамики развития.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Если разработаны математические, имитационные, аналоговые и другие модели</w:t>
      </w:r>
      <w:r>
        <w:t xml:space="preserve"> </w:t>
      </w:r>
      <w:r w:rsidRPr="003330B1">
        <w:t>функционирования объекта прогнозирования и изменения внутренних условий, то в них</w:t>
      </w:r>
      <w:r>
        <w:t xml:space="preserve"> </w:t>
      </w:r>
      <w:r w:rsidRPr="003330B1">
        <w:t>вводятся необходимые данные и на их основании производятся расчеты, позволяющие</w:t>
      </w:r>
      <w:r>
        <w:t xml:space="preserve"> </w:t>
      </w:r>
      <w:r w:rsidRPr="003330B1">
        <w:t>оценить наиболее вероятные изменения внутренних условий объекта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разработке прогноза, внешним условиям, внешней среде функционирования</w:t>
      </w:r>
      <w:r>
        <w:t xml:space="preserve"> </w:t>
      </w:r>
      <w:r w:rsidRPr="003330B1">
        <w:t>объекта прогнозирования должно уделяться не меньше внимания, чем внутренним.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Внутренняя среда, как внутреннее условие объекта прогнозирования, включает в</w:t>
      </w:r>
      <w:r>
        <w:t xml:space="preserve"> </w:t>
      </w:r>
      <w:r w:rsidRPr="003330B1">
        <w:t>себя: внутриорганизационные процессы, технологию, кадры, организационную культуру,</w:t>
      </w:r>
      <w:r>
        <w:t xml:space="preserve"> </w:t>
      </w:r>
      <w:r w:rsidRPr="003330B1">
        <w:t>управление функциональными процессами. Внешняя среда, включает общее внешнее</w:t>
      </w:r>
      <w:r>
        <w:t xml:space="preserve"> </w:t>
      </w:r>
      <w:r w:rsidRPr="003330B1">
        <w:t>окружение и непосредственно деловое окружение организации.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Определение наиболее вероятных вариантов развития внутренних и внешних</w:t>
      </w:r>
      <w:r>
        <w:t xml:space="preserve"> </w:t>
      </w:r>
      <w:r w:rsidRPr="003330B1">
        <w:t>условий объекта прогнозирования является одной из центральных задач разработки</w:t>
      </w:r>
      <w:r>
        <w:t xml:space="preserve"> </w:t>
      </w:r>
      <w:r w:rsidRPr="003330B1">
        <w:t>прогноза. На этом этапе разработки прогноза на основании анализа внутренних и внешних</w:t>
      </w:r>
      <w:r>
        <w:t xml:space="preserve"> </w:t>
      </w:r>
      <w:r w:rsidRPr="003330B1">
        <w:t>условий и всей имеющейся информации об объекте прогнозирования, информации в</w:t>
      </w:r>
      <w:r>
        <w:t xml:space="preserve"> </w:t>
      </w:r>
      <w:r w:rsidRPr="003330B1">
        <w:t>результате работы экспертной комиссии предварительно определяется перечень</w:t>
      </w:r>
      <w:r>
        <w:t xml:space="preserve"> </w:t>
      </w:r>
      <w:r w:rsidRPr="003330B1">
        <w:t>возможных альтернативных вариантов изменения внутренних и внешних условий. После</w:t>
      </w:r>
      <w:r>
        <w:t xml:space="preserve"> </w:t>
      </w:r>
      <w:r w:rsidRPr="003330B1">
        <w:t>их предварительной оценки, из перечня исключаются альтернативные варианты,</w:t>
      </w:r>
      <w:r>
        <w:t xml:space="preserve"> </w:t>
      </w:r>
      <w:r w:rsidRPr="003330B1">
        <w:t>реализуемость которых в прогнозируемые период сомнительна или же вероятность их</w:t>
      </w:r>
      <w:r>
        <w:t xml:space="preserve"> </w:t>
      </w:r>
      <w:r w:rsidRPr="003330B1">
        <w:t>реализации ниже предварительно установленного порогового значения. Оставшиеся</w:t>
      </w:r>
      <w:r>
        <w:t xml:space="preserve"> </w:t>
      </w:r>
      <w:r w:rsidRPr="003330B1">
        <w:t>альтернативные варианты подвергаются более углубленной оценке с целью определения</w:t>
      </w:r>
      <w:r>
        <w:t xml:space="preserve"> </w:t>
      </w:r>
      <w:r w:rsidRPr="003330B1">
        <w:t>альтернативных вариантов изменения внутренних и внешних условий, осуществление</w:t>
      </w:r>
      <w:r>
        <w:t xml:space="preserve"> </w:t>
      </w:r>
      <w:r w:rsidRPr="003330B1">
        <w:t>которых наиболее вероятно.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На этом этапе разработки прогноза предполагается наиболее активная работа</w:t>
      </w:r>
      <w:r>
        <w:t xml:space="preserve"> </w:t>
      </w:r>
      <w:r w:rsidRPr="003330B1">
        <w:t>экспертов по определению и оценке ключевых событий, наступление которых ожидается</w:t>
      </w:r>
      <w:r>
        <w:t xml:space="preserve"> </w:t>
      </w:r>
      <w:r w:rsidRPr="003330B1">
        <w:t>в прогнозируемом промежутке времени.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Предыдущий этап разработки прогноза дает информацию, необходимую</w:t>
      </w:r>
      <w:r>
        <w:t xml:space="preserve"> </w:t>
      </w:r>
      <w:r w:rsidRPr="003330B1">
        <w:t>аналитической группе для проведения экспертизы. Экспертам представляется</w:t>
      </w:r>
      <w:r>
        <w:t xml:space="preserve"> </w:t>
      </w:r>
      <w:r w:rsidRPr="003330B1">
        <w:t>информация о наиболее вероятном изменении внутренних и внешних условий, на основе</w:t>
      </w:r>
      <w:r>
        <w:t xml:space="preserve"> </w:t>
      </w:r>
      <w:r w:rsidRPr="003330B1">
        <w:t>ранее проведенного анализа формулируются вопросы, на которые должны быть получены</w:t>
      </w:r>
      <w:r>
        <w:t xml:space="preserve"> </w:t>
      </w:r>
      <w:r w:rsidRPr="003330B1">
        <w:t>ответы в результате проведения экспертизы, намечаются наиболее вероятные сценарии</w:t>
      </w:r>
      <w:r>
        <w:t xml:space="preserve"> </w:t>
      </w:r>
      <w:r w:rsidRPr="003330B1">
        <w:t>развития событий.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зависимости от природы объекта прогнозирования, от характера оценок и</w:t>
      </w:r>
      <w:r>
        <w:t xml:space="preserve"> </w:t>
      </w:r>
      <w:r w:rsidRPr="003330B1">
        <w:t>суждений, которые должны быть получены в процессе проведения экспертизы,</w:t>
      </w:r>
      <w:r>
        <w:t xml:space="preserve"> </w:t>
      </w:r>
      <w:r w:rsidRPr="003330B1">
        <w:t>определяются конкретные способы организации и проведения экспертизы. Экспертизы</w:t>
      </w:r>
      <w:r>
        <w:t xml:space="preserve"> </w:t>
      </w:r>
      <w:r w:rsidRPr="003330B1">
        <w:t>могут быть одно-туровыми и много туровыми, анонимными и предусматривающие</w:t>
      </w:r>
      <w:r>
        <w:t xml:space="preserve"> </w:t>
      </w:r>
      <w:r w:rsidRPr="003330B1">
        <w:t>открытый обмен мнениями-т. д.</w:t>
      </w:r>
      <w:r>
        <w:t xml:space="preserve"> </w:t>
      </w:r>
      <w:r w:rsidRPr="003330B1">
        <w:t>Разнообразные методы используются при сравнительной оценке объектов, при</w:t>
      </w:r>
      <w:r>
        <w:t xml:space="preserve"> </w:t>
      </w:r>
      <w:r w:rsidRPr="003330B1">
        <w:t>прогнозе количественных и качественных значений параметров прогнозируемого объекта,</w:t>
      </w:r>
      <w:r>
        <w:t xml:space="preserve"> </w:t>
      </w:r>
      <w:r w:rsidRPr="003330B1">
        <w:t>начиная от различных модификаций метода Делфи и кончая разнообразными</w:t>
      </w:r>
      <w:r>
        <w:t xml:space="preserve"> </w:t>
      </w:r>
      <w:r w:rsidRPr="003330B1">
        <w:t>процедурами метода мозговой атаки. Характер экспертной информации, которую</w:t>
      </w:r>
      <w:r>
        <w:t xml:space="preserve"> </w:t>
      </w:r>
      <w:r w:rsidRPr="003330B1">
        <w:t>предполагается использовать при разработке прогноза, накладывает определенные</w:t>
      </w:r>
      <w:r>
        <w:t xml:space="preserve"> </w:t>
      </w:r>
      <w:r w:rsidRPr="003330B1">
        <w:t>требования на выбор конкретного метода организации и проведения экспертизы. Если</w:t>
      </w:r>
      <w:r>
        <w:t xml:space="preserve"> </w:t>
      </w:r>
      <w:r w:rsidRPr="003330B1">
        <w:t>прогнозируемый объект достаточно сложен и многоаспектен, то целесообразно</w:t>
      </w:r>
      <w:r>
        <w:t xml:space="preserve"> </w:t>
      </w:r>
      <w:r w:rsidRPr="003330B1">
        <w:t>использование комплексных методов организации и проведения экспертизы при</w:t>
      </w:r>
      <w:r>
        <w:t xml:space="preserve"> </w:t>
      </w:r>
      <w:r w:rsidRPr="003330B1">
        <w:t>проведении экспертизы для разработки прогноза аналитическая группа может</w:t>
      </w:r>
      <w:r>
        <w:t xml:space="preserve"> </w:t>
      </w:r>
      <w:r w:rsidRPr="003330B1">
        <w:t>использовать анкетирование и интервьюирование.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Подготовленная на предыдущих этапах информация, в том числе и полученная от</w:t>
      </w:r>
      <w:r>
        <w:t xml:space="preserve"> </w:t>
      </w:r>
      <w:r w:rsidRPr="003330B1">
        <w:t>экспертов, используется при непосредственной разработке прогноза. Как правило,</w:t>
      </w:r>
      <w:r>
        <w:t xml:space="preserve"> </w:t>
      </w:r>
      <w:r w:rsidRPr="003330B1">
        <w:t>маловероятны случаи, когда заранее известно в каком направлении будут происходить</w:t>
      </w:r>
      <w:r>
        <w:t xml:space="preserve"> </w:t>
      </w:r>
      <w:r w:rsidRPr="003330B1">
        <w:t>изменения внутренних и внешних условий, какая стратегия будет выбрана организацией</w:t>
      </w:r>
      <w:r>
        <w:t xml:space="preserve"> </w:t>
      </w:r>
      <w:r w:rsidRPr="003330B1">
        <w:t>при том или ином развитии событий. Ведь развитие организации в прогнозируемом</w:t>
      </w:r>
      <w:r>
        <w:t xml:space="preserve"> </w:t>
      </w:r>
      <w:r w:rsidRPr="003330B1">
        <w:t>будущем зависит от различных факторов, а также от их сочетания и взаимодействия. Из</w:t>
      </w:r>
      <w:r>
        <w:t xml:space="preserve"> </w:t>
      </w:r>
      <w:r w:rsidRPr="003330B1">
        <w:t>этого можно сделать вывод, что при стратегическом планировании и в других случаях</w:t>
      </w:r>
      <w:r>
        <w:t xml:space="preserve"> </w:t>
      </w:r>
      <w:r w:rsidRPr="003330B1">
        <w:t>использования прогнозов необходимо рассматривать различные альтернативные варианты</w:t>
      </w:r>
      <w:r>
        <w:t xml:space="preserve"> </w:t>
      </w:r>
      <w:r w:rsidRPr="003330B1">
        <w:t>развития событий, как благоприятные, так и неблагоприятные.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На предыдущих этапах были определены наиболее вероятные изменения основных</w:t>
      </w:r>
      <w:r>
        <w:t xml:space="preserve"> </w:t>
      </w:r>
      <w:r w:rsidRPr="003330B1">
        <w:t>внутренних и внешних условий, определяющих ход прогнозируемых событий. Для</w:t>
      </w:r>
      <w:r>
        <w:t xml:space="preserve"> </w:t>
      </w:r>
      <w:r w:rsidRPr="003330B1">
        <w:t>наиболее вероятных альтернативных вариантов, их изменений, должны быть разработаны</w:t>
      </w:r>
      <w:r>
        <w:t xml:space="preserve"> </w:t>
      </w:r>
      <w:r w:rsidRPr="003330B1">
        <w:t>наиболее вероятные альтернативные варианты развития прогнозируемых событий.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Допустим, одной из целей разработки прогноза является определение динамики</w:t>
      </w:r>
      <w:r>
        <w:t xml:space="preserve"> </w:t>
      </w:r>
      <w:r w:rsidRPr="003330B1">
        <w:t>развития количественных показателей и параметров, то используется полученный на</w:t>
      </w:r>
      <w:r>
        <w:t xml:space="preserve"> </w:t>
      </w:r>
      <w:r w:rsidRPr="003330B1">
        <w:t>предыдущих этапах разработки прогноза объем информации (количественной и</w:t>
      </w:r>
      <w:r>
        <w:t xml:space="preserve"> </w:t>
      </w:r>
      <w:r w:rsidRPr="003330B1">
        <w:t>качественной) и соответствующие методы экстраполирования (определения изменения</w:t>
      </w:r>
      <w:r>
        <w:t xml:space="preserve"> </w:t>
      </w:r>
      <w:r w:rsidRPr="003330B1">
        <w:t>прогнозируемых показателей и параметров в будущем), рассчитываются кривые их</w:t>
      </w:r>
      <w:r>
        <w:t xml:space="preserve"> </w:t>
      </w:r>
      <w:r w:rsidRPr="003330B1">
        <w:t>изменения в прогнозируемом промежутке времени. Но мы не всегда имеем необходимую</w:t>
      </w:r>
      <w:r>
        <w:t xml:space="preserve"> </w:t>
      </w:r>
      <w:r w:rsidRPr="003330B1">
        <w:t>информацию для использования количественных методов экстраполяции. Эта черта</w:t>
      </w:r>
      <w:r>
        <w:t xml:space="preserve"> </w:t>
      </w:r>
      <w:r w:rsidRPr="003330B1">
        <w:t>характерна для современного этапа экономической жизни России, отсутствие</w:t>
      </w:r>
      <w:r>
        <w:t xml:space="preserve"> </w:t>
      </w:r>
      <w:r w:rsidRPr="003330B1">
        <w:t>необходимых для расчетов статистических данных, поскольку прежние экономические</w:t>
      </w:r>
      <w:r>
        <w:t xml:space="preserve"> </w:t>
      </w:r>
      <w:r w:rsidRPr="003330B1">
        <w:t>зависимости и закономерности изменились. Поэтому, как правило, единственным</w:t>
      </w:r>
      <w:r>
        <w:t xml:space="preserve"> </w:t>
      </w:r>
      <w:r w:rsidRPr="003330B1">
        <w:t>способом экстраполяции показателей и параметров на прогнозируемый промежуток</w:t>
      </w:r>
      <w:r>
        <w:t xml:space="preserve"> </w:t>
      </w:r>
      <w:r w:rsidRPr="003330B1">
        <w:t>времени остается способ построения экспертных кривых. Эти кривые отражают оценку</w:t>
      </w:r>
      <w:r>
        <w:t xml:space="preserve"> </w:t>
      </w:r>
      <w:r w:rsidRPr="003330B1">
        <w:t>динамики изменения прогнозируемых значений показателей и параметров экспертами.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Эксперты определяют критические точки, в которых тенденция изменения значений</w:t>
      </w:r>
      <w:r>
        <w:t xml:space="preserve"> </w:t>
      </w:r>
      <w:r w:rsidRPr="003330B1">
        <w:t>прогнозируемых показателей и параметров может измениться под действием тех или</w:t>
      </w:r>
      <w:r>
        <w:t xml:space="preserve"> </w:t>
      </w:r>
      <w:r w:rsidRPr="003330B1">
        <w:t>иных факторов. А затем, в каждой из критических точек, расположенных на оси времени,</w:t>
      </w:r>
      <w:r>
        <w:t xml:space="preserve"> </w:t>
      </w:r>
      <w:r w:rsidRPr="003330B1">
        <w:t>оцениваются ожидаемые значения прогнозируемых показателей и параметров, а также</w:t>
      </w:r>
      <w:r>
        <w:t xml:space="preserve"> </w:t>
      </w:r>
      <w:r w:rsidRPr="003330B1">
        <w:t>характер их изменения в интервале между двумя критическими точками.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разработке вариантного прогноза должна быть произведена экстраполяция</w:t>
      </w:r>
      <w:r>
        <w:t xml:space="preserve"> </w:t>
      </w:r>
      <w:r w:rsidRPr="003330B1">
        <w:t>прогнозируемых значений показателей и параметров для различных вариантов исходных</w:t>
      </w:r>
      <w:r>
        <w:t xml:space="preserve"> </w:t>
      </w:r>
      <w:r w:rsidRPr="003330B1">
        <w:t>условий и для различных вариантов возможных альтернативных вариантов динамики их</w:t>
      </w:r>
      <w:r>
        <w:t xml:space="preserve"> </w:t>
      </w:r>
      <w:r w:rsidRPr="003330B1">
        <w:t>изменений. Вместе с этим, каждый альтернативный вариант разрабатываемого прогноза</w:t>
      </w:r>
      <w:r>
        <w:t xml:space="preserve"> </w:t>
      </w:r>
      <w:r w:rsidRPr="003330B1">
        <w:t>может сопровождаться описанием прогнозируемого развития событий.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Априорная и апостериорная оценка качества прогноза. Оценка качества прогноза -</w:t>
      </w:r>
      <w:r>
        <w:t xml:space="preserve"> </w:t>
      </w:r>
      <w:r w:rsidRPr="003330B1">
        <w:t>одна из центральных проблем в процессе разработки управленческих решений. Степень</w:t>
      </w:r>
      <w:r>
        <w:t xml:space="preserve"> </w:t>
      </w:r>
      <w:r w:rsidRPr="003330B1">
        <w:t>доверия к разработанному прогнозу во многом влияет на решение и сказывается на</w:t>
      </w:r>
      <w:r>
        <w:t xml:space="preserve"> </w:t>
      </w:r>
      <w:r w:rsidRPr="003330B1">
        <w:t>эффективности управленческих решений, принимаемых с использованием разработанного</w:t>
      </w:r>
      <w:r>
        <w:t xml:space="preserve"> </w:t>
      </w:r>
      <w:r w:rsidRPr="003330B1">
        <w:t>прогноза.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Однако оценка качества прогноза является достаточно сложной задачей не только в</w:t>
      </w:r>
      <w:r>
        <w:t xml:space="preserve"> </w:t>
      </w:r>
      <w:r w:rsidRPr="003330B1">
        <w:t>момент, когда прогноз только разработан (априорная оценка), но и в момент, когда</w:t>
      </w:r>
      <w:r>
        <w:t xml:space="preserve"> </w:t>
      </w:r>
      <w:r w:rsidRPr="003330B1">
        <w:t>прогнозируемое событие уже произошло (апостериорная оценка). Здесь следует также</w:t>
      </w:r>
      <w:r>
        <w:t xml:space="preserve"> </w:t>
      </w:r>
      <w:r w:rsidRPr="003330B1">
        <w:t>отметить тот факт, что качественный прогноз при принятии решения может быть</w:t>
      </w:r>
      <w:r>
        <w:t xml:space="preserve"> </w:t>
      </w:r>
      <w:r w:rsidRPr="003330B1">
        <w:t>использован по-разному.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Если со стороны руководства организации не оказывается значительное воздействие</w:t>
      </w:r>
      <w:r>
        <w:t xml:space="preserve"> </w:t>
      </w:r>
      <w:r w:rsidRPr="003330B1">
        <w:t>на ход развития событий, а лишь осуществляется наблюдение за ним, то после</w:t>
      </w:r>
      <w:r>
        <w:t xml:space="preserve"> </w:t>
      </w:r>
      <w:r w:rsidRPr="003330B1">
        <w:t>наступления конца прогнозируемого периода необходимо лишь сопоставить значения</w:t>
      </w:r>
      <w:r>
        <w:t xml:space="preserve"> </w:t>
      </w:r>
      <w:r w:rsidRPr="003330B1">
        <w:t>спрогнозированных показателей и параметров с полученными в действительности. Это</w:t>
      </w:r>
      <w:r>
        <w:t xml:space="preserve"> </w:t>
      </w:r>
      <w:r w:rsidRPr="003330B1">
        <w:t>позволяет оценить качество разработанного прогноза апостериорно.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После разработки прогноза должны быть определены критерии, по которым</w:t>
      </w:r>
      <w:r>
        <w:t xml:space="preserve"> </w:t>
      </w:r>
      <w:r w:rsidRPr="003330B1">
        <w:t>точность прогноза может быть оценена. Обычно для оценки прогноза используются два</w:t>
      </w:r>
      <w:r>
        <w:t xml:space="preserve"> </w:t>
      </w:r>
      <w:r w:rsidRPr="003330B1">
        <w:t>метода: дифференциальный и интегральный.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Интегральный метод предполагает обобщенную оценку качества прогноза на базе</w:t>
      </w:r>
      <w:r>
        <w:t xml:space="preserve"> </w:t>
      </w:r>
      <w:r w:rsidRPr="003330B1">
        <w:t>оценки качества прогноза по частным критериям. При дифференциальном методе</w:t>
      </w:r>
      <w:r>
        <w:t xml:space="preserve"> </w:t>
      </w:r>
      <w:r w:rsidRPr="003330B1">
        <w:t>оцениваются наборы оценок отдельных составляющих качества прогноза, имеющих</w:t>
      </w:r>
      <w:r>
        <w:t xml:space="preserve"> </w:t>
      </w:r>
      <w:r w:rsidRPr="003330B1">
        <w:t>достаточно четкий объективный смысл. Этими критериями могут быть: ясность и</w:t>
      </w:r>
      <w:r>
        <w:t xml:space="preserve"> </w:t>
      </w:r>
      <w:r w:rsidRPr="003330B1">
        <w:t>четкость задания на прогноз, соответствие прогноза заданию, своевременность разработки</w:t>
      </w:r>
      <w:r>
        <w:t xml:space="preserve"> </w:t>
      </w:r>
      <w:r w:rsidRPr="003330B1">
        <w:t>прогноза, профессиональный уровень разработки прогноза, надежность использованной</w:t>
      </w:r>
      <w:r>
        <w:t xml:space="preserve"> </w:t>
      </w:r>
      <w:r w:rsidRPr="003330B1">
        <w:t>информации и т.д.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Примером использования интегрального метода может служить критерий</w:t>
      </w:r>
      <w:r>
        <w:t xml:space="preserve"> </w:t>
      </w:r>
      <w:r w:rsidRPr="003330B1">
        <w:t>«интегральное качество экспертного прогноза».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Качество экспертного прогноза определяется по таким критериям, как: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компетентность (или, в более общем виде, качество) эксперта;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качество информации, представляемой экспертам;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качество экспертной информации, поступающей от экспертов;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уровень технологии разработки прогноза.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Если период прогнозирования уже завершился, то необходимо сопоставить</w:t>
      </w:r>
      <w:r>
        <w:t xml:space="preserve"> </w:t>
      </w:r>
      <w:r w:rsidRPr="003330B1">
        <w:t>спрогнозированные значения показателей и параметров с полученными в результате</w:t>
      </w:r>
      <w:r>
        <w:t xml:space="preserve"> </w:t>
      </w:r>
      <w:r w:rsidRPr="003330B1">
        <w:t>реализовавшегося в действительности хода прогнозируемых событий.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И здесь на первый план выступает вопрос, - по какому критерию оценивать качество</w:t>
      </w:r>
      <w:r>
        <w:t xml:space="preserve"> </w:t>
      </w:r>
      <w:r w:rsidRPr="003330B1">
        <w:t>прогноза апостериорно. В качестве примера критериев оценки точности прогноза можно</w:t>
      </w:r>
      <w:r>
        <w:t xml:space="preserve"> </w:t>
      </w:r>
      <w:r w:rsidRPr="003330B1">
        <w:t>привести следующую формулу: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K1=¦X-И¦K2=¦lnX/И¦,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где X—прогнозировавшееся значение оценки показателя;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U—истинное значение оценки показателя.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После того, как прогноз подготовлен и представлен руководству организации,</w:t>
      </w:r>
      <w:r>
        <w:t xml:space="preserve"> </w:t>
      </w:r>
      <w:r w:rsidRPr="003330B1">
        <w:t>наступает этап после прогнозной работы с подготовленным материалом.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Вариантная разработка прогноза предполагает разработку прогноза при различных</w:t>
      </w:r>
      <w:r>
        <w:t xml:space="preserve"> </w:t>
      </w:r>
      <w:r w:rsidRPr="003330B1">
        <w:t>альтернативных вариантах условий и предположений. А они могут измениться. События,</w:t>
      </w:r>
      <w:r>
        <w:t xml:space="preserve"> </w:t>
      </w:r>
      <w:r w:rsidRPr="003330B1">
        <w:t>вчера казавшиеся маловероятными, сегодня происходят, а казавшиеся наиболее</w:t>
      </w:r>
      <w:r>
        <w:t xml:space="preserve"> </w:t>
      </w:r>
      <w:r w:rsidRPr="003330B1">
        <w:t>вероятными не происходят.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Поэтому неотъемлемой частью современной технологии прогнозирования является</w:t>
      </w:r>
      <w:r>
        <w:t xml:space="preserve"> </w:t>
      </w:r>
      <w:r w:rsidRPr="003330B1">
        <w:t>периодически, в зависимости от происходящих изменений, осуществляемый мониторинг</w:t>
      </w:r>
      <w:r>
        <w:t xml:space="preserve"> </w:t>
      </w:r>
      <w:r w:rsidRPr="003330B1">
        <w:t>хода реализации прогнозированного хода развития событий. Мониторинг позволяет</w:t>
      </w:r>
      <w:r>
        <w:t xml:space="preserve"> </w:t>
      </w:r>
      <w:r w:rsidRPr="003330B1">
        <w:t>своевременно выявлять значительные отклонения в ходе развития событий. Если они</w:t>
      </w:r>
      <w:r>
        <w:t xml:space="preserve"> </w:t>
      </w:r>
      <w:r w:rsidRPr="003330B1">
        <w:t>могут оказать принципиальное влияние на дальнейший ход событий в части касающейся</w:t>
      </w:r>
      <w:r>
        <w:t xml:space="preserve"> </w:t>
      </w:r>
      <w:r w:rsidRPr="003330B1">
        <w:t>принятия важных стратегических решений, то прогноз должен быть подвергнут</w:t>
      </w:r>
      <w:r>
        <w:t xml:space="preserve"> </w:t>
      </w:r>
      <w:r w:rsidRPr="003330B1">
        <w:t>корректировке.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Коррективы могут быть различного уровня значимости, сложности, трудоемкости и</w:t>
      </w:r>
      <w:r>
        <w:t xml:space="preserve"> </w:t>
      </w:r>
      <w:r w:rsidRPr="003330B1">
        <w:t>т.д. Если они не очень значительны, то эта проблема может решаться на уровне</w:t>
      </w:r>
      <w:r>
        <w:t xml:space="preserve"> </w:t>
      </w:r>
      <w:r w:rsidRPr="003330B1">
        <w:t>аналитической группы, сопровождающей разработку прогноза. Если коррективы более</w:t>
      </w:r>
      <w:r>
        <w:t xml:space="preserve"> </w:t>
      </w:r>
      <w:r w:rsidRPr="003330B1">
        <w:t>существенны, то может потребоваться дополнительное привлечение отдельных экспертов,</w:t>
      </w:r>
      <w:r>
        <w:t xml:space="preserve"> </w:t>
      </w:r>
      <w:r w:rsidRPr="003330B1">
        <w:t>а в особо важных случаях при наличии значительных изменений - дополнительная работа</w:t>
      </w:r>
      <w:r>
        <w:t xml:space="preserve"> </w:t>
      </w:r>
      <w:r w:rsidRPr="003330B1">
        <w:t>экспертной комиссии с возможным изменением её состава. Последнее необходимо, в</w:t>
      </w:r>
      <w:r>
        <w:t xml:space="preserve"> </w:t>
      </w:r>
      <w:r w:rsidRPr="003330B1">
        <w:t>особенности, в тех случаях, когда для корректировки прогноза требуется привлечение</w:t>
      </w:r>
      <w:r>
        <w:t xml:space="preserve"> </w:t>
      </w:r>
      <w:r w:rsidRPr="003330B1">
        <w:t>специалистов другой профессиональной ориентации.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3. Метод изыскательского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Одним из основных методов, используемых в изыскательском прогнозировании,</w:t>
      </w:r>
      <w:r>
        <w:t xml:space="preserve"> </w:t>
      </w:r>
      <w:r w:rsidRPr="003330B1">
        <w:t>является экстраполяция временных рядов - статистических данных об интересующем нас</w:t>
      </w:r>
      <w:r>
        <w:t xml:space="preserve"> </w:t>
      </w:r>
      <w:r w:rsidRPr="003330B1">
        <w:t>объекте. Экстраполяционные методы основаны на предположении о том, что закон роста,</w:t>
      </w:r>
      <w:r>
        <w:t xml:space="preserve"> </w:t>
      </w:r>
      <w:r w:rsidRPr="003330B1">
        <w:t>имевший место в прошлом, сохранится и в будущем, с учетом поправок из-за возможного</w:t>
      </w:r>
      <w:r>
        <w:t xml:space="preserve"> </w:t>
      </w:r>
      <w:r w:rsidRPr="003330B1">
        <w:t>эффекта насыщения и стадий жизненного цикла объекта.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 числу кривых, достаточно точно отражающих изменение прогнозируемых</w:t>
      </w:r>
      <w:r>
        <w:t xml:space="preserve"> </w:t>
      </w:r>
      <w:r w:rsidRPr="003330B1">
        <w:t>параметров в ряде распространенных ситуаций, является экспонента, то есть функция</w:t>
      </w:r>
      <w:r>
        <w:t xml:space="preserve"> </w:t>
      </w:r>
      <w:r w:rsidRPr="003330B1">
        <w:t>вида: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y=a•ebt,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где t—время,</w:t>
      </w:r>
      <w:r>
        <w:t xml:space="preserve"> </w:t>
      </w:r>
      <w:r w:rsidRPr="003330B1">
        <w:t>a и b—параметры экспоненциальной кривой.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 числу наиболее известных экспоненциальных кривых, используемых при</w:t>
      </w:r>
      <w:r>
        <w:t xml:space="preserve"> </w:t>
      </w:r>
      <w:r w:rsidRPr="003330B1">
        <w:t>прогнозировании можно отнести кривую Перла, выведенную на основании обширных</w:t>
      </w:r>
      <w:r>
        <w:t xml:space="preserve"> </w:t>
      </w:r>
      <w:r w:rsidRPr="003330B1">
        <w:t>исследований в области роста организмов и популяций, и имеющую вид: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Y = L/(1+a•e-bt),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где L —верхний предел переменной y.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Не менее распространена кривая Гомперца, выведенная на основании результатов</w:t>
      </w:r>
      <w:r>
        <w:t xml:space="preserve"> </w:t>
      </w:r>
      <w:r w:rsidRPr="003330B1">
        <w:t>исследований в области распределения дохода и уровня смертности (для страховых</w:t>
      </w:r>
      <w:r>
        <w:t xml:space="preserve"> </w:t>
      </w:r>
      <w:r w:rsidRPr="003330B1">
        <w:t>компаний), имеющая вид: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где k—также параметр экспоненты.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Кривые Перла и Гомперца использовались при прогнозе таких параметров, как</w:t>
      </w:r>
      <w:r>
        <w:t xml:space="preserve"> </w:t>
      </w:r>
      <w:r w:rsidRPr="003330B1">
        <w:t>возрастание коэффициента полезного действия паровых двигателей, рост эффективности</w:t>
      </w:r>
      <w:r>
        <w:t xml:space="preserve"> </w:t>
      </w:r>
      <w:r w:rsidRPr="003330B1">
        <w:t>радиостанций, рост тоннажа судов торгового флота и т.д.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Как кривая Перла, так и кривая Гомперца могут быть отнесены к классу так</w:t>
      </w:r>
      <w:r>
        <w:t xml:space="preserve"> </w:t>
      </w:r>
      <w:r w:rsidRPr="003330B1">
        <w:t>называемых S-образных кривых. Для таких кривых характерен экспоненциальный или</w:t>
      </w:r>
      <w:r>
        <w:t xml:space="preserve"> </w:t>
      </w:r>
      <w:r w:rsidRPr="003330B1">
        <w:t>близкий к экспоненциальному рост на начальной стадии, а затем при приближении к</w:t>
      </w:r>
      <w:r>
        <w:t xml:space="preserve"> </w:t>
      </w:r>
      <w:r w:rsidRPr="003330B1">
        <w:t>точке насыщения они принимают более пологий вид.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Многие из упомянутых процессов могут быть описаны с помощью соответствующих</w:t>
      </w:r>
      <w:r>
        <w:t xml:space="preserve"> </w:t>
      </w:r>
      <w:r w:rsidRPr="003330B1">
        <w:t>дифференциальных уравнений, решением которых и являются кривые Перла и Гомперца.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экстраполяции используются регрессионные и феноменологические модели.</w:t>
      </w:r>
      <w:r>
        <w:t xml:space="preserve"> </w:t>
      </w:r>
      <w:r w:rsidRPr="003330B1">
        <w:t>Регрессионные модели строятся на базе сложившихся закономерностей развития событий</w:t>
      </w:r>
      <w:r>
        <w:t xml:space="preserve"> </w:t>
      </w:r>
      <w:r w:rsidRPr="003330B1">
        <w:t>с использованием специальных методов подбора вида экстраполирующей функции и</w:t>
      </w:r>
      <w:r>
        <w:t xml:space="preserve"> </w:t>
      </w:r>
      <w:r w:rsidRPr="003330B1">
        <w:t>определения значений её параметров. В частности, для определения параметров</w:t>
      </w:r>
      <w:r>
        <w:t xml:space="preserve"> </w:t>
      </w:r>
      <w:r w:rsidRPr="003330B1">
        <w:t>экстраполирующей функции может быть использован метод наименьших квадратов.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Предполагая использование той или иной модели экстраполирования, того или</w:t>
      </w:r>
      <w:r>
        <w:t xml:space="preserve"> </w:t>
      </w:r>
      <w:r w:rsidRPr="003330B1">
        <w:t>иного закона распределения, можно определить доверительные интервалы,</w:t>
      </w:r>
      <w:r>
        <w:t xml:space="preserve"> </w:t>
      </w:r>
      <w:r w:rsidRPr="003330B1">
        <w:t>характеризующие надежность прогнозных оценок.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Феноменологические модели строятся исходя из условий максимального</w:t>
      </w:r>
      <w:r>
        <w:t xml:space="preserve"> </w:t>
      </w:r>
      <w:r w:rsidRPr="003330B1">
        <w:t>приближения к тренду процесса, с учетом его особенностей и ограничений и принятыми</w:t>
      </w:r>
      <w:r>
        <w:t xml:space="preserve"> </w:t>
      </w:r>
      <w:r w:rsidRPr="003330B1">
        <w:t>гипотезами о его будущем развитии.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многофакторном прогнозе в феноменологических моделях можно присваивать</w:t>
      </w:r>
      <w:r>
        <w:t xml:space="preserve"> </w:t>
      </w:r>
      <w:r w:rsidRPr="003330B1">
        <w:t>большие коэффициенты весомости факторам, которые в прошлом оказывали большее</w:t>
      </w:r>
      <w:r>
        <w:t xml:space="preserve"> </w:t>
      </w:r>
      <w:r w:rsidRPr="003330B1">
        <w:t>влияние на развитие событий в прошлом.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Если при прогнозировании рассматривается ретроспективный период, состоящий из</w:t>
      </w:r>
      <w:r>
        <w:t xml:space="preserve"> </w:t>
      </w:r>
      <w:r w:rsidRPr="003330B1">
        <w:t>нескольких отрезков времени, то, в зависимости от характера прогнозируемых</w:t>
      </w:r>
      <w:r>
        <w:t xml:space="preserve"> </w:t>
      </w:r>
      <w:r w:rsidRPr="003330B1">
        <w:t>показателей, менее удаленных от момента прогнозирования по шкале времени и т.д.</w:t>
      </w:r>
      <w:r>
        <w:t xml:space="preserve"> </w:t>
      </w:r>
      <w:r w:rsidRPr="003330B1">
        <w:t>Также должен быть учтен тот факт, что нередко при прогнозировании оценки экспертов</w:t>
      </w:r>
      <w:r>
        <w:t xml:space="preserve"> </w:t>
      </w:r>
      <w:r w:rsidRPr="003330B1">
        <w:t>относительно близкого будущего могут отличаться излишним оптимизмом, а оценки</w:t>
      </w:r>
      <w:r>
        <w:t xml:space="preserve"> </w:t>
      </w:r>
      <w:r w:rsidRPr="003330B1">
        <w:t>относительно более отдаленного будущего излишним пессимизмом.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Если в прогнозируемом процессе может участвовать несколько различных</w:t>
      </w:r>
      <w:r>
        <w:t xml:space="preserve"> </w:t>
      </w:r>
      <w:r w:rsidRPr="003330B1">
        <w:t>технологий, каждая из которых представлена соответствующей кривой, то в качестве</w:t>
      </w:r>
      <w:r>
        <w:t xml:space="preserve"> </w:t>
      </w:r>
      <w:r w:rsidRPr="003330B1">
        <w:t>результирующей экспертной кривой может быть использована огибающая частных</w:t>
      </w:r>
      <w:r>
        <w:t xml:space="preserve"> </w:t>
      </w:r>
      <w:r w:rsidRPr="003330B1">
        <w:t>кривых, соответствующих отдельным технологиям.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4. Метод нормативного прогнозирования.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Нормативное прогнозирование представляет собой подход, к разработке прогноза</w:t>
      </w:r>
      <w:r>
        <w:t xml:space="preserve"> </w:t>
      </w:r>
      <w:r w:rsidRPr="003330B1">
        <w:t>исходя из целей и задач, которые ставит перед собой организация в прогнозируемом</w:t>
      </w:r>
      <w:r>
        <w:t xml:space="preserve"> </w:t>
      </w:r>
      <w:r w:rsidRPr="003330B1">
        <w:t>периоде. Основным методом, использующимся в нормативном прогнозировании, является</w:t>
      </w:r>
      <w:r>
        <w:t xml:space="preserve"> </w:t>
      </w:r>
      <w:r w:rsidRPr="003330B1">
        <w:t>метод горизонтальных матриц решений, когда производится определение</w:t>
      </w:r>
      <w:r>
        <w:t xml:space="preserve"> </w:t>
      </w:r>
      <w:r w:rsidRPr="003330B1">
        <w:t>первоочередности выполнения предлагаемых для достижения поставленных целей</w:t>
      </w:r>
      <w:r>
        <w:t xml:space="preserve"> </w:t>
      </w:r>
      <w:r w:rsidRPr="003330B1">
        <w:t>проектов.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Обычно используются двумерные и трехмерные матрицы. Наиболее часто</w:t>
      </w:r>
      <w:r>
        <w:t xml:space="preserve"> </w:t>
      </w:r>
      <w:r w:rsidRPr="003330B1">
        <w:t>горизонтальные матрицы решений используются для определения оптимального</w:t>
      </w:r>
      <w:r>
        <w:t xml:space="preserve"> </w:t>
      </w:r>
      <w:r w:rsidRPr="003330B1">
        <w:t>распределения ресурсов при заданных ограничениях. При этом в качестве ресурсов могут</w:t>
      </w:r>
      <w:r>
        <w:t xml:space="preserve"> </w:t>
      </w:r>
      <w:r w:rsidRPr="003330B1">
        <w:t>выступать денежные средства, рабочая сила, её качество и квалификация, оборудование,</w:t>
      </w:r>
      <w:r>
        <w:t xml:space="preserve"> </w:t>
      </w:r>
      <w:r w:rsidRPr="003330B1">
        <w:t>энергетические ресурсы и т.д.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частности, одно измерение горизонтальной матрицы решений может</w:t>
      </w:r>
      <w:r>
        <w:t xml:space="preserve"> </w:t>
      </w:r>
      <w:r w:rsidRPr="003330B1">
        <w:t>соответствовать основным проблемам, возникающим при достижении цели, второе</w:t>
      </w:r>
      <w:r>
        <w:t xml:space="preserve"> </w:t>
      </w:r>
      <w:r w:rsidRPr="003330B1">
        <w:t>измерение - ресурсам, которые могут потребоваться для решения этих проблем.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Согласованные матрицы более низких иерархических уровней проблем</w:t>
      </w:r>
      <w:r>
        <w:t xml:space="preserve"> </w:t>
      </w:r>
      <w:r w:rsidRPr="003330B1">
        <w:t>объединяются в матрицы более высоких уровней вплоть до главных матриц для</w:t>
      </w:r>
      <w:r>
        <w:t xml:space="preserve"> </w:t>
      </w:r>
      <w:r w:rsidRPr="003330B1">
        <w:t>стратегических проблем организации.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трехмерной горизонтальной матрице решений одно измерение, например, может</w:t>
      </w:r>
      <w:r>
        <w:t xml:space="preserve"> </w:t>
      </w:r>
      <w:r w:rsidRPr="003330B1">
        <w:t>соответствовать коммерческим миссиям (областям сбыта), второе - ресурсам, третье -</w:t>
      </w:r>
      <w:r>
        <w:t xml:space="preserve"> </w:t>
      </w:r>
      <w:r w:rsidRPr="003330B1">
        <w:t>времени. Ресурсы в свою очередь, могут подразделяться на финансовые, коммерческие,</w:t>
      </w:r>
      <w:r>
        <w:t xml:space="preserve"> </w:t>
      </w:r>
      <w:r w:rsidRPr="003330B1">
        <w:t>ресурсы сбыта, производства, оборудования и т.д.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Вертикальные матрицы решений предназначены для отслеживания вертикального</w:t>
      </w:r>
      <w:r>
        <w:t xml:space="preserve"> </w:t>
      </w:r>
      <w:r w:rsidRPr="003330B1">
        <w:t>перемещения технологий. Вертикальная матрица решений для внутрифирменного</w:t>
      </w:r>
      <w:r>
        <w:t xml:space="preserve"> </w:t>
      </w:r>
      <w:r w:rsidRPr="003330B1">
        <w:t>планирования по рекомендациям Стэнфоррдского института может выглядеть примерно</w:t>
      </w:r>
      <w:r>
        <w:t xml:space="preserve"> так.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Стадия</w:t>
      </w:r>
      <w:r>
        <w:t xml:space="preserve"> </w:t>
      </w:r>
      <w:r w:rsidRPr="003330B1">
        <w:t>исследований и</w:t>
      </w:r>
      <w:r>
        <w:t xml:space="preserve"> </w:t>
      </w:r>
      <w:r w:rsidRPr="003330B1">
        <w:t>разработок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Продукт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Заказчик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Ресурсы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Открытие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Создать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Воплотить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Разработать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частности, трехмерная вертикальная матрица решений под названием «Общая</w:t>
      </w:r>
      <w:r>
        <w:t xml:space="preserve"> </w:t>
      </w:r>
      <w:r w:rsidRPr="003330B1">
        <w:t>схема разработки системы национальной космической программы» была разработана в</w:t>
      </w:r>
      <w:r>
        <w:t xml:space="preserve"> </w:t>
      </w:r>
      <w:r w:rsidRPr="003330B1">
        <w:t>компании «Норт америкэн авиэйшн».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Для более рационального выбора проектов для реализации могут быть использованы</w:t>
      </w:r>
      <w:r>
        <w:t xml:space="preserve"> </w:t>
      </w:r>
      <w:r w:rsidRPr="003330B1">
        <w:t>методы исследования операций такие, как: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линейное программирование, позволяющее сформулировать</w:t>
      </w:r>
      <w:r>
        <w:t xml:space="preserve"> </w:t>
      </w:r>
      <w:r w:rsidRPr="003330B1">
        <w:t>оптимизационную задачу в виде линейных ограничений (неравенств или равенств) и</w:t>
      </w:r>
      <w:r>
        <w:t xml:space="preserve"> </w:t>
      </w:r>
      <w:r w:rsidRPr="003330B1">
        <w:t>линейной целевой функции;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динамическое программирование, рассчитанное на решение</w:t>
      </w:r>
      <w:r>
        <w:t xml:space="preserve"> </w:t>
      </w:r>
      <w:r w:rsidRPr="003330B1">
        <w:t>многоступенчатых оптимизационных задач;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целочисленное программирование, позволяющее решать оптимизационные</w:t>
      </w:r>
      <w:r>
        <w:t xml:space="preserve"> </w:t>
      </w:r>
      <w:r w:rsidRPr="003330B1">
        <w:t>задачи, в том числе задачи оптимального распределения ресурсов, при дискретных</w:t>
      </w:r>
      <w:r>
        <w:t xml:space="preserve"> </w:t>
      </w:r>
      <w:r w:rsidRPr="003330B1">
        <w:t>(целочисленных) значениях переменных и др.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инструментарий нормативного прогнозирования входят методы построения</w:t>
      </w:r>
      <w:r>
        <w:t xml:space="preserve"> </w:t>
      </w:r>
      <w:r w:rsidRPr="003330B1">
        <w:t>деревьев целей, методы типа Паттерн и др.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 этом случае каждой из рассматриваемых целей приписываются количественные</w:t>
      </w:r>
      <w:r>
        <w:t xml:space="preserve"> </w:t>
      </w:r>
      <w:r w:rsidRPr="003330B1">
        <w:t>весовые коэффициенты, а для каждого проекта оценивается вклад в достижение каждой из</w:t>
      </w:r>
      <w:r>
        <w:t xml:space="preserve"> </w:t>
      </w:r>
      <w:r w:rsidRPr="003330B1">
        <w:t>целей, если он ненулевой. Степень вклада впоследствии умножается на весовой</w:t>
      </w:r>
      <w:r>
        <w:t xml:space="preserve"> </w:t>
      </w:r>
      <w:r w:rsidRPr="003330B1">
        <w:t>коэффициент цели</w:t>
      </w:r>
      <w:r>
        <w:t>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Наименование проектов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Цели</w:t>
      </w:r>
      <w:r>
        <w:t xml:space="preserve"> </w:t>
      </w:r>
      <w:r w:rsidRPr="003330B1">
        <w:t>обеспечения качества</w:t>
      </w:r>
      <w:r>
        <w:t xml:space="preserve"> </w:t>
      </w:r>
      <w:r w:rsidRPr="003330B1">
        <w:t>продукции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Цели</w:t>
      </w:r>
      <w:r>
        <w:t xml:space="preserve"> </w:t>
      </w:r>
      <w:r w:rsidRPr="003330B1">
        <w:t>обеспечения</w:t>
      </w:r>
      <w:r>
        <w:t xml:space="preserve"> </w:t>
      </w:r>
      <w:r w:rsidRPr="003330B1">
        <w:t>ритмичности</w:t>
      </w:r>
      <w:r>
        <w:t xml:space="preserve"> </w:t>
      </w:r>
      <w:r w:rsidRPr="003330B1">
        <w:t>производства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Все цели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0,6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0,4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Ценность проекта</w:t>
      </w:r>
      <w:r>
        <w:t xml:space="preserve"> </w:t>
      </w:r>
      <w:r w:rsidRPr="003330B1">
        <w:t>А=0,6*8+0,4*5=6,8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8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5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Ценность проекта</w:t>
      </w:r>
      <w:r>
        <w:t xml:space="preserve"> </w:t>
      </w:r>
      <w:r w:rsidRPr="003330B1">
        <w:t>В=0,6*4+0,4*7=5,2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4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7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Ценность проекта</w:t>
      </w:r>
      <w:r>
        <w:t xml:space="preserve"> </w:t>
      </w:r>
      <w:r w:rsidRPr="003330B1">
        <w:t>С=0,6*6+0,4*6=6,0.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6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6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Естественно для реализации целесообразно выбрать проект, представляющий</w:t>
      </w:r>
      <w:r>
        <w:t xml:space="preserve"> </w:t>
      </w:r>
      <w:r w:rsidRPr="003330B1">
        <w:t>наибольшую ценность.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 Метод сценариев.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При разработке управленческих решений широкое распространение нашел метод</w:t>
      </w:r>
      <w:r>
        <w:t xml:space="preserve"> </w:t>
      </w:r>
      <w:r w:rsidRPr="003330B1">
        <w:t>сценариев, также дающий возможность оценить наиболее вероятный ход развития</w:t>
      </w:r>
      <w:r>
        <w:t xml:space="preserve"> </w:t>
      </w:r>
      <w:r w:rsidRPr="003330B1">
        <w:t>событий и возможные последствия принимаемых решений.</w:t>
      </w:r>
      <w:r>
        <w:t xml:space="preserve"> </w:t>
      </w:r>
      <w:r w:rsidRPr="003330B1">
        <w:t>Разрабатываемые специалистами сценарии развития анализируемой ситуации</w:t>
      </w:r>
      <w:r>
        <w:t xml:space="preserve"> </w:t>
      </w:r>
      <w:r w:rsidRPr="003330B1">
        <w:t>позволяют с, тем или иным уровнем достоверности определить возможные тенденции</w:t>
      </w:r>
      <w:r>
        <w:t xml:space="preserve"> </w:t>
      </w:r>
      <w:r w:rsidRPr="003330B1">
        <w:t>развития, взаимосвязи между действующими факторами, сформировать картину</w:t>
      </w:r>
      <w:r>
        <w:t xml:space="preserve"> </w:t>
      </w:r>
      <w:r w:rsidRPr="003330B1">
        <w:t>возможных состояний, к которым может прийти ситуация под влиянием тех или иных</w:t>
      </w:r>
      <w:r>
        <w:t xml:space="preserve"> </w:t>
      </w:r>
      <w:r w:rsidRPr="003330B1">
        <w:t>воздействий.</w:t>
      </w:r>
      <w:r>
        <w:t xml:space="preserve"> </w:t>
      </w:r>
      <w:r w:rsidRPr="003330B1">
        <w:t>Профессионально разработанные сценарии позволяют более полно и отчетливо</w:t>
      </w:r>
      <w:r>
        <w:t xml:space="preserve"> </w:t>
      </w:r>
      <w:r w:rsidRPr="003330B1">
        <w:t>определить перспективы развития ситуации, как при наличии различных управляющих</w:t>
      </w:r>
      <w:r>
        <w:t xml:space="preserve"> </w:t>
      </w:r>
      <w:r w:rsidRPr="003330B1">
        <w:t>воздействий, так и при их отсутствии.</w:t>
      </w:r>
      <w:r>
        <w:t xml:space="preserve"> </w:t>
      </w:r>
      <w:r w:rsidRPr="003330B1">
        <w:t>С другой стороны, сценарии ожидаемого развития ситуации позволяют</w:t>
      </w:r>
      <w:r>
        <w:t xml:space="preserve"> </w:t>
      </w:r>
      <w:r w:rsidRPr="003330B1">
        <w:t>своевременно осознать опасности, которыми чреваты неудачные управленческие</w:t>
      </w:r>
      <w:r>
        <w:t xml:space="preserve"> </w:t>
      </w:r>
      <w:r w:rsidRPr="003330B1">
        <w:t>воздействия или неблагоприятное развитие событий.</w:t>
      </w:r>
      <w:r>
        <w:t xml:space="preserve"> </w:t>
      </w:r>
      <w:r w:rsidRPr="003330B1">
        <w:t>Высказывается мнение, что необходимость в предвидении наиболее вероятного</w:t>
      </w:r>
      <w:r>
        <w:t xml:space="preserve"> </w:t>
      </w:r>
      <w:r w:rsidRPr="003330B1">
        <w:t>развития ситуации впервые возникла с возникновением промышленного производства,</w:t>
      </w:r>
      <w:r>
        <w:t xml:space="preserve"> </w:t>
      </w:r>
      <w:r w:rsidRPr="003330B1">
        <w:t>поскольку при сезонно повторяющемся сельскохозяйственном производстве в этом не</w:t>
      </w:r>
      <w:r>
        <w:t xml:space="preserve"> </w:t>
      </w:r>
      <w:r w:rsidRPr="003330B1">
        <w:t>было никакой необходимости.</w:t>
      </w:r>
      <w:r>
        <w:t xml:space="preserve"> </w:t>
      </w:r>
      <w:r w:rsidRPr="003330B1">
        <w:t>Полностью согласиться с такой точкой зрения трудно, поскольку испокон веков</w:t>
      </w:r>
      <w:r>
        <w:t xml:space="preserve"> </w:t>
      </w:r>
      <w:r w:rsidRPr="003330B1">
        <w:t>человечество воевало, время от времени вело грандиозное строительство. И без</w:t>
      </w:r>
      <w:r>
        <w:t xml:space="preserve"> </w:t>
      </w:r>
      <w:r w:rsidRPr="003330B1">
        <w:t>представления возможного развития ситуации такие, целенаправленные действия вряд ли</w:t>
      </w:r>
      <w:r>
        <w:t xml:space="preserve"> </w:t>
      </w:r>
      <w:r w:rsidRPr="003330B1">
        <w:t>были бы возможны.</w:t>
      </w:r>
      <w:r>
        <w:t xml:space="preserve"> </w:t>
      </w:r>
      <w:r w:rsidRPr="003330B1">
        <w:t>В то же время прототипы метода сценариев нередко мы находим в разные времена в</w:t>
      </w:r>
      <w:r>
        <w:t xml:space="preserve"> </w:t>
      </w:r>
      <w:r w:rsidRPr="003330B1">
        <w:t>разных странах.</w:t>
      </w:r>
      <w:r>
        <w:t xml:space="preserve"> </w:t>
      </w:r>
      <w:r w:rsidRPr="003330B1">
        <w:t>Так Кутузов собравший военный совет в Филях, и прослушавший различные</w:t>
      </w:r>
      <w:r>
        <w:t xml:space="preserve"> </w:t>
      </w:r>
      <w:r w:rsidRPr="003330B1">
        <w:t>варианты возможных действий, оценивал различные сценарии развития войны с</w:t>
      </w:r>
      <w:r>
        <w:t xml:space="preserve"> </w:t>
      </w:r>
      <w:r w:rsidRPr="003330B1">
        <w:t>французами, предлагавшиеся военноначальниками.</w:t>
      </w:r>
      <w:r>
        <w:t xml:space="preserve"> </w:t>
      </w:r>
      <w:r w:rsidRPr="003330B1">
        <w:t>Он сопоставлял их сильные и слабые стороны и пришел к тяжелому, но, пожалуй,</w:t>
      </w:r>
      <w:r>
        <w:t xml:space="preserve"> </w:t>
      </w:r>
      <w:r w:rsidRPr="003330B1">
        <w:t>единственно верному решению оставить Москву, обрекая ее на пожары и разрушения.</w:t>
      </w:r>
      <w:r>
        <w:t xml:space="preserve"> </w:t>
      </w:r>
      <w:r w:rsidRPr="003330B1">
        <w:t>Однако последующее развитие событий подтвердило его правоту. Предпочтенный</w:t>
      </w:r>
      <w:r>
        <w:t xml:space="preserve"> </w:t>
      </w:r>
      <w:r w:rsidRPr="003330B1">
        <w:t>им сценарий развития событий полностью себя оправдал.</w:t>
      </w:r>
      <w:r>
        <w:t xml:space="preserve"> </w:t>
      </w:r>
      <w:r w:rsidRPr="003330B1">
        <w:t>Государственный деятель, занимающий ответственный пост, и бизнесмен,</w:t>
      </w:r>
      <w:r>
        <w:t xml:space="preserve"> </w:t>
      </w:r>
      <w:r w:rsidRPr="003330B1">
        <w:t>принимающий важное для судьбы проекта решение, финансист, анализирующий</w:t>
      </w:r>
      <w:r>
        <w:t xml:space="preserve"> </w:t>
      </w:r>
      <w:r w:rsidRPr="003330B1">
        <w:t>фондовый рынок, хирург накануне сложной нетрадиционной операции, конструктор,</w:t>
      </w:r>
      <w:r>
        <w:t xml:space="preserve"> </w:t>
      </w:r>
      <w:r w:rsidRPr="003330B1">
        <w:t>закладывающий основы принципиально нового объекта при принятии важных решений,</w:t>
      </w:r>
      <w:r>
        <w:t xml:space="preserve"> </w:t>
      </w:r>
      <w:r w:rsidRPr="003330B1">
        <w:t>как правило, пытаются предугадать возможный сценарий развития событий с тем, чтобы</w:t>
      </w:r>
      <w:r>
        <w:t xml:space="preserve"> </w:t>
      </w:r>
      <w:r w:rsidRPr="003330B1">
        <w:t>принять решение, обеспечивающее успех.</w:t>
      </w:r>
      <w:r>
        <w:t xml:space="preserve"> </w:t>
      </w:r>
      <w:r w:rsidRPr="003330B1">
        <w:t>Считается, что первым сценарии для прогнозирования развития сложных систем</w:t>
      </w:r>
      <w:r>
        <w:t xml:space="preserve"> </w:t>
      </w:r>
      <w:r w:rsidRPr="003330B1">
        <w:t>использовал Герман Кан. Первые из разработанных сценариев носили преимущественно</w:t>
      </w:r>
      <w:r>
        <w:t xml:space="preserve"> </w:t>
      </w:r>
      <w:r w:rsidRPr="003330B1">
        <w:t>описательный характер.</w:t>
      </w:r>
      <w:r>
        <w:t xml:space="preserve"> </w:t>
      </w:r>
      <w:r w:rsidRPr="003330B1">
        <w:t>Впоследствии метод сценариев был в значительной степени развит за счет</w:t>
      </w:r>
      <w:r>
        <w:t xml:space="preserve"> </w:t>
      </w:r>
      <w:r w:rsidRPr="003330B1">
        <w:t>использования более точных качественно-количественных моделей.</w:t>
      </w:r>
      <w:r>
        <w:t xml:space="preserve"> </w:t>
      </w:r>
      <w:r w:rsidRPr="003330B1">
        <w:t>Метод сценариев предполагает создание технологий разработки сценариев,</w:t>
      </w:r>
      <w:r>
        <w:t xml:space="preserve"> </w:t>
      </w:r>
      <w:r w:rsidRPr="003330B1">
        <w:t>обеспечивающих более высокую вероятность выработки эффективного решения в тех</w:t>
      </w:r>
      <w:r>
        <w:t xml:space="preserve"> </w:t>
      </w:r>
      <w:r w:rsidRPr="003330B1">
        <w:t>ситуациях, когда это возможно, и более высокую вероятность сведения ожидаемых</w:t>
      </w:r>
      <w:r>
        <w:t xml:space="preserve"> </w:t>
      </w:r>
      <w:r w:rsidRPr="003330B1">
        <w:t>потерь к минимуму в тех ситуациях, когда потери неизбежны.</w:t>
      </w:r>
      <w:r>
        <w:t xml:space="preserve"> </w:t>
      </w:r>
      <w:r w:rsidRPr="003330B1">
        <w:t>В настоящее время известны различные реализации метода сценариев такие, как:</w:t>
      </w:r>
      <w:r>
        <w:t xml:space="preserve"> </w:t>
      </w:r>
      <w:r w:rsidRPr="003330B1">
        <w:t>? получение согласованного мнения,</w:t>
      </w:r>
      <w:r>
        <w:t xml:space="preserve"> </w:t>
      </w:r>
      <w:r w:rsidRPr="003330B1">
        <w:t>? повторяющаяся процедура независимых сценариев,</w:t>
      </w:r>
      <w:r>
        <w:t xml:space="preserve"> </w:t>
      </w:r>
      <w:r w:rsidRPr="003330B1">
        <w:t>? использование матриц взаимодействия и др.</w:t>
      </w:r>
      <w:r>
        <w:t xml:space="preserve"> </w:t>
      </w:r>
      <w:r w:rsidRPr="003330B1">
        <w:t>Метод получения согласованного мнения является, по существу, одной из</w:t>
      </w:r>
      <w:r>
        <w:t xml:space="preserve"> </w:t>
      </w:r>
      <w:r w:rsidRPr="003330B1">
        <w:t>реализаций метода Делфи, ориентированной на получение коллективного мнения</w:t>
      </w:r>
      <w:r>
        <w:t xml:space="preserve"> </w:t>
      </w:r>
      <w:r w:rsidRPr="003330B1">
        <w:t>различных групп экспертов относительно крупных событий в той или иной области в</w:t>
      </w:r>
      <w:r>
        <w:t xml:space="preserve"> </w:t>
      </w:r>
      <w:r w:rsidRPr="003330B1">
        <w:t>заданный период будущего.</w:t>
      </w:r>
      <w:r>
        <w:t xml:space="preserve"> </w:t>
      </w:r>
      <w:r w:rsidRPr="003330B1">
        <w:t>К недостаткам этого метода можно отнести недостаточное внимание, уделяемое</w:t>
      </w:r>
      <w:r>
        <w:t xml:space="preserve"> </w:t>
      </w:r>
      <w:r w:rsidRPr="003330B1">
        <w:t>взаимозависимости и взаимодействию различных факторов, влияющих на развитие</w:t>
      </w:r>
      <w:r>
        <w:t xml:space="preserve"> </w:t>
      </w:r>
      <w:r w:rsidRPr="003330B1">
        <w:t>событий, динамике развития ситуации.</w:t>
      </w:r>
      <w:r>
        <w:t xml:space="preserve"> </w:t>
      </w:r>
      <w:r w:rsidRPr="003330B1">
        <w:t>Метод повторяющегося объединения независимых сценариев состоит в составлении</w:t>
      </w:r>
      <w:r>
        <w:t xml:space="preserve"> </w:t>
      </w:r>
      <w:r w:rsidRPr="003330B1">
        <w:t>независимых сценариев по каждому из аспектов, оказывающих существенное влияние на</w:t>
      </w:r>
      <w:r>
        <w:t xml:space="preserve"> </w:t>
      </w:r>
      <w:r w:rsidRPr="003330B1">
        <w:t>развитие ситуации, и повторяющемся итеративном процессе согласования сценариев</w:t>
      </w:r>
      <w:r>
        <w:t xml:space="preserve"> </w:t>
      </w:r>
      <w:r w:rsidRPr="003330B1">
        <w:t>развития различных аспектов ситуации.</w:t>
      </w:r>
      <w:r>
        <w:t xml:space="preserve"> </w:t>
      </w:r>
      <w:r w:rsidRPr="003330B1">
        <w:t>Достоинством этого метода является более углубленный анализ взаимодействия</w:t>
      </w:r>
      <w:r>
        <w:t xml:space="preserve"> </w:t>
      </w:r>
      <w:r w:rsidRPr="003330B1">
        <w:t>различных аспектов развития ситуации.</w:t>
      </w:r>
      <w:r>
        <w:t xml:space="preserve"> </w:t>
      </w:r>
      <w:r w:rsidRPr="003330B1">
        <w:t>К его недостаткам можно отнести недостаточную разработанность и методическую</w:t>
      </w:r>
      <w:r>
        <w:t xml:space="preserve"> </w:t>
      </w:r>
      <w:r w:rsidRPr="003330B1">
        <w:t>обеспеченность процедур согласования сценариев.</w:t>
      </w:r>
      <w:r>
        <w:t xml:space="preserve"> </w:t>
      </w:r>
      <w:r w:rsidRPr="003330B1">
        <w:t>Метод матриц взаимовлияний, разработанный Гордоном и Хелмером, предполагает</w:t>
      </w:r>
      <w:r>
        <w:t xml:space="preserve"> </w:t>
      </w:r>
      <w:r w:rsidRPr="003330B1">
        <w:t>определение на основании экспертных оценок потенциального взаимовлияния событий</w:t>
      </w:r>
      <w:r>
        <w:t xml:space="preserve"> </w:t>
      </w:r>
      <w:r w:rsidRPr="003330B1">
        <w:t>рассматриваемой совокупности.</w:t>
      </w:r>
      <w:r>
        <w:t xml:space="preserve"> </w:t>
      </w:r>
      <w:r w:rsidRPr="003330B1">
        <w:t>Оценки, связывающие все возможные комбинации событий по их силе,</w:t>
      </w:r>
      <w:r>
        <w:t xml:space="preserve"> </w:t>
      </w:r>
      <w:r w:rsidRPr="003330B1">
        <w:t>распределению во времени и т.д., позволяют уточнить первоначальные оценки</w:t>
      </w:r>
      <w:r>
        <w:t xml:space="preserve"> </w:t>
      </w:r>
      <w:r w:rsidRPr="003330B1">
        <w:t>вероятностей событий и их комбинаций. К недостаткам метода можно отнести</w:t>
      </w:r>
      <w:r>
        <w:t xml:space="preserve"> </w:t>
      </w:r>
      <w:r w:rsidRPr="003330B1">
        <w:t>трудоемкость получения большого количества оценок и корректной их обработки.</w:t>
      </w:r>
      <w:r>
        <w:t xml:space="preserve"> </w:t>
      </w:r>
      <w:r w:rsidRPr="003330B1">
        <w:t>В работе предлагается методология составления сценариев, предполагающая</w:t>
      </w:r>
      <w:r>
        <w:t xml:space="preserve"> </w:t>
      </w:r>
      <w:r w:rsidRPr="003330B1">
        <w:t>предварительное определение пространства, параметров, характеризующих систему.</w:t>
      </w:r>
      <w:r>
        <w:t xml:space="preserve"> </w:t>
      </w:r>
      <w:r w:rsidRPr="003330B1">
        <w:t>Состояние системы в момент времени t является точкой S(t) в этом пространстве</w:t>
      </w:r>
      <w:r>
        <w:t xml:space="preserve"> </w:t>
      </w:r>
      <w:r w:rsidRPr="003330B1">
        <w:t>параметров. Определение возможных тенденций развития ситуации позволяет определить</w:t>
      </w:r>
      <w:r>
        <w:t xml:space="preserve"> </w:t>
      </w:r>
      <w:r w:rsidRPr="003330B1">
        <w:t>вероятное направление эволюции положения системы в пространстве выявленных</w:t>
      </w:r>
      <w:r>
        <w:t xml:space="preserve"> </w:t>
      </w:r>
      <w:r w:rsidRPr="003330B1">
        <w:t>параметров S(t) в различные моменты времени в будущем S(t+l), S(t+2) и т.д.</w:t>
      </w:r>
      <w:r>
        <w:t xml:space="preserve"> </w:t>
      </w:r>
      <w:r w:rsidRPr="003330B1">
        <w:t>Если управляющие воздействия отсутствуют, то предполагается, что система будет</w:t>
      </w:r>
      <w:r>
        <w:t xml:space="preserve"> </w:t>
      </w:r>
      <w:r w:rsidRPr="003330B1">
        <w:t>эволюционировать в наиболее вероятном направлении.</w:t>
      </w:r>
      <w:r>
        <w:t xml:space="preserve"> </w:t>
      </w:r>
      <w:r w:rsidRPr="003330B1">
        <w:t>Управляющие воздействия эквивалентны воздействию сил, способных изменить</w:t>
      </w:r>
      <w:r>
        <w:t xml:space="preserve"> </w:t>
      </w:r>
      <w:r w:rsidRPr="003330B1">
        <w:t>направление траектории S(t).</w:t>
      </w:r>
      <w:r>
        <w:t xml:space="preserve"> </w:t>
      </w:r>
      <w:r w:rsidRPr="003330B1">
        <w:t>Естественно, что управляющие воздействия должны рассматриваться как с учетом</w:t>
      </w:r>
      <w:r>
        <w:t xml:space="preserve"> </w:t>
      </w:r>
      <w:r w:rsidRPr="003330B1">
        <w:t>ограничений накладываемых как внешними, так и внутренними факторами.</w:t>
      </w:r>
      <w:r>
        <w:t xml:space="preserve"> </w:t>
      </w:r>
      <w:r w:rsidRPr="003330B1">
        <w:t>Предлагаемая технология разработки сценариев предполагает рассмотрение</w:t>
      </w:r>
      <w:r>
        <w:t xml:space="preserve"> </w:t>
      </w:r>
      <w:r w:rsidRPr="003330B1">
        <w:t>положения системы в дискретные моменты времени t, t+1, t+2, ... .</w:t>
      </w:r>
      <w:r>
        <w:t xml:space="preserve"> </w:t>
      </w:r>
      <w:r w:rsidRPr="003330B1">
        <w:t>При этом предполагается, что точка, соответствующая системе S(t) в пространстве</w:t>
      </w:r>
      <w:r>
        <w:t xml:space="preserve"> </w:t>
      </w:r>
      <w:r w:rsidRPr="003330B1">
        <w:t>параметров расположенным в конусе, расширяющемся при удалении от исходного</w:t>
      </w:r>
      <w:r>
        <w:t xml:space="preserve"> </w:t>
      </w:r>
      <w:r w:rsidRPr="003330B1">
        <w:t>момента времени t.</w:t>
      </w:r>
      <w:r>
        <w:t xml:space="preserve"> </w:t>
      </w:r>
      <w:r w:rsidRPr="003330B1">
        <w:t>В некоторый момент времени t+T ожидается, что система будет расположена в</w:t>
      </w:r>
      <w:r>
        <w:t xml:space="preserve"> </w:t>
      </w:r>
      <w:r w:rsidRPr="003330B1">
        <w:t>сечении конуса, соответствующем моменту времени t+T.</w:t>
      </w:r>
      <w:r>
        <w:t xml:space="preserve"> </w:t>
      </w:r>
      <w:r w:rsidRPr="003330B1">
        <w:t>Все точки этого сечения могут считаться вероятным расположением системы в</w:t>
      </w:r>
      <w:r>
        <w:t xml:space="preserve"> </w:t>
      </w:r>
      <w:r w:rsidRPr="003330B1">
        <w:t>пространстве параметров. Естественно, что наиболее вероятным считается положение</w:t>
      </w:r>
      <w:r>
        <w:t xml:space="preserve"> </w:t>
      </w:r>
      <w:r w:rsidRPr="003330B1">
        <w:t>системы на центральной оси конуса.</w:t>
      </w:r>
      <w:r>
        <w:t xml:space="preserve"> </w:t>
      </w:r>
      <w:r w:rsidRPr="003330B1">
        <w:t>Управляющие воздействия приводят к смещению положения системы в</w:t>
      </w:r>
      <w:r>
        <w:t xml:space="preserve"> </w:t>
      </w:r>
      <w:r w:rsidRPr="003330B1">
        <w:t>пространстве параметров. В этом случае также целесообразно рассматривать лишь</w:t>
      </w:r>
      <w:r>
        <w:t xml:space="preserve"> </w:t>
      </w:r>
      <w:r w:rsidRPr="003330B1">
        <w:t>дискретные точки, наибольшее внимание, уделяя при этом наиболее вероятным точкам.</w:t>
      </w:r>
      <w:r>
        <w:t xml:space="preserve"> </w:t>
      </w:r>
      <w:r w:rsidRPr="003330B1">
        <w:t>При таком анализе необходимо предвидеть возможность возникновения дополнительных</w:t>
      </w:r>
      <w:r>
        <w:t xml:space="preserve"> </w:t>
      </w:r>
      <w:r w:rsidRPr="003330B1">
        <w:t>внутренних напряжении между элементами системы, поскольку они также могут</w:t>
      </w:r>
      <w:r>
        <w:t xml:space="preserve"> </w:t>
      </w:r>
      <w:r w:rsidRPr="003330B1">
        <w:t>изменять положение системы в пространстве параметров.</w:t>
      </w:r>
      <w:r>
        <w:t xml:space="preserve"> </w:t>
      </w:r>
      <w:r w:rsidRPr="003330B1">
        <w:t>Для оценки напряжений могут быть использованы соответствующие индикаторы, в</w:t>
      </w:r>
      <w:r>
        <w:t xml:space="preserve"> </w:t>
      </w:r>
      <w:r w:rsidRPr="003330B1">
        <w:t>частности, экономического или социального характера, а также пороговые значения</w:t>
      </w:r>
      <w:r>
        <w:t xml:space="preserve"> </w:t>
      </w:r>
      <w:r w:rsidRPr="003330B1">
        <w:t>индикаторов, при превышении которых положение системы может значительно</w:t>
      </w:r>
      <w:r>
        <w:t xml:space="preserve"> </w:t>
      </w:r>
      <w:r w:rsidRPr="003330B1">
        <w:t>измениться.</w:t>
      </w:r>
      <w:r>
        <w:t xml:space="preserve"> </w:t>
      </w:r>
      <w:r w:rsidRPr="003330B1">
        <w:t>Управляющие воздействия в ряде случаев могут быть направлены на</w:t>
      </w:r>
      <w:r>
        <w:t xml:space="preserve"> </w:t>
      </w:r>
      <w:r w:rsidRPr="003330B1">
        <w:t>предотвращение превышения пороговых значений индикаторов, если нашей целью</w:t>
      </w:r>
      <w:r>
        <w:t xml:space="preserve"> </w:t>
      </w:r>
      <w:r w:rsidRPr="003330B1">
        <w:t>является сохранение стабильности.</w:t>
      </w:r>
      <w:r>
        <w:t xml:space="preserve"> </w:t>
      </w:r>
      <w:r w:rsidRPr="003330B1">
        <w:t>В некоторых случаях можно целенаправленно стремиться к превышению</w:t>
      </w:r>
      <w:r>
        <w:t xml:space="preserve"> </w:t>
      </w:r>
      <w:r w:rsidRPr="003330B1">
        <w:t>пороговых значений индикаторов, если это соответствует поставленным перед системой</w:t>
      </w:r>
      <w:r>
        <w:t xml:space="preserve"> </w:t>
      </w:r>
      <w:r w:rsidRPr="003330B1">
        <w:t>задачам.</w:t>
      </w:r>
      <w:r>
        <w:t xml:space="preserve"> </w:t>
      </w:r>
      <w:r w:rsidRPr="003330B1">
        <w:t>Одним из наиболее важных результатов использования этой разновидности метода</w:t>
      </w:r>
      <w:r>
        <w:t xml:space="preserve"> </w:t>
      </w:r>
      <w:r w:rsidRPr="003330B1">
        <w:t>сценариев, как впрочем, и других его разновидностей, является лучшее понимание</w:t>
      </w:r>
      <w:r>
        <w:t xml:space="preserve"> </w:t>
      </w:r>
      <w:r w:rsidRPr="003330B1">
        <w:t>анализируемой ситуации и основных закономерностей и особенностей ее развития.</w:t>
      </w:r>
      <w:r>
        <w:t xml:space="preserve"> </w:t>
      </w:r>
      <w:r w:rsidRPr="003330B1">
        <w:t>Заслуживает внимания разновидность метода сценариев, предложенная Абтом,</w:t>
      </w:r>
      <w:r>
        <w:t xml:space="preserve"> </w:t>
      </w:r>
      <w:r w:rsidRPr="003330B1">
        <w:t>Фостером и Ри.</w:t>
      </w:r>
      <w:r>
        <w:t xml:space="preserve"> </w:t>
      </w:r>
      <w:r w:rsidRPr="003330B1">
        <w:t>Авторы подчеркивают, что их метод разработки сценариев относится скорее к</w:t>
      </w:r>
      <w:r>
        <w:t xml:space="preserve"> </w:t>
      </w:r>
      <w:r w:rsidRPr="003330B1">
        <w:t>анализу возможного, а не к вероятного будущего.</w:t>
      </w:r>
      <w:r>
        <w:t xml:space="preserve"> </w:t>
      </w:r>
      <w:r w:rsidRPr="003330B1">
        <w:t>Действительно, полученное в процессе разработки прогноза более глубокое</w:t>
      </w:r>
      <w:r>
        <w:t xml:space="preserve"> </w:t>
      </w:r>
      <w:r w:rsidRPr="003330B1">
        <w:t>понимание ситуации предполагает в качестве следующего шага выработку системы</w:t>
      </w:r>
      <w:r>
        <w:t xml:space="preserve"> </w:t>
      </w:r>
      <w:r w:rsidRPr="003330B1">
        <w:t>воздействий, которая может изменить рассмотренные сценарии развития ситуации. И</w:t>
      </w:r>
      <w:r>
        <w:t xml:space="preserve"> </w:t>
      </w:r>
      <w:r w:rsidRPr="003330B1">
        <w:t>вероятное будущее может оказаться скорректированным.</w:t>
      </w:r>
      <w:r>
        <w:t xml:space="preserve"> </w:t>
      </w:r>
      <w:r w:rsidRPr="003330B1">
        <w:t>Разработанный авторами метод предусматривает отбор только тех переменных,</w:t>
      </w:r>
      <w:r>
        <w:t xml:space="preserve"> </w:t>
      </w:r>
      <w:r w:rsidRPr="003330B1">
        <w:t>которые имеют непосредственное отношение к развитию анализируемой системы, будь то</w:t>
      </w:r>
      <w:r>
        <w:t xml:space="preserve"> </w:t>
      </w:r>
      <w:r w:rsidRPr="003330B1">
        <w:t>система контроля за окружающей средой или система управления технологическим</w:t>
      </w:r>
      <w:r>
        <w:t xml:space="preserve"> </w:t>
      </w:r>
      <w:r w:rsidRPr="003330B1">
        <w:t>процессом в действующем производстве и т.д.</w:t>
      </w:r>
      <w:r>
        <w:t xml:space="preserve"> </w:t>
      </w:r>
      <w:r w:rsidRPr="003330B1">
        <w:t>Далее предполагается разработка достаточно детальных сценариев для выявления</w:t>
      </w:r>
      <w:r>
        <w:t xml:space="preserve"> </w:t>
      </w:r>
      <w:r w:rsidRPr="003330B1">
        <w:t>опасностей, угрожающих системе, и необходимого противодействия им.</w:t>
      </w:r>
      <w:r>
        <w:t xml:space="preserve"> </w:t>
      </w:r>
      <w:r w:rsidRPr="003330B1">
        <w:t>Предусматривается отбор среди множества возможных сценариев наиболее пригодных</w:t>
      </w:r>
      <w:r>
        <w:t xml:space="preserve"> </w:t>
      </w:r>
      <w:r w:rsidRPr="003330B1">
        <w:t>для последующего анализа, а также процедуры использования компьютеров для</w:t>
      </w:r>
      <w:r>
        <w:t xml:space="preserve"> </w:t>
      </w:r>
      <w:r w:rsidRPr="003330B1">
        <w:t>разработки неискаженных сценарных прогнозов.</w:t>
      </w:r>
      <w:r>
        <w:t xml:space="preserve"> </w:t>
      </w:r>
      <w:r w:rsidRPr="003330B1">
        <w:t>Рассмотрим перечисленные процедуры более детально. Прежде, чем приступить к</w:t>
      </w:r>
      <w:r>
        <w:t xml:space="preserve"> </w:t>
      </w:r>
      <w:r w:rsidRPr="003330B1">
        <w:t>разработке сценария, предполагается провести анализ ситуации с определением основных</w:t>
      </w:r>
      <w:r>
        <w:t xml:space="preserve"> </w:t>
      </w:r>
      <w:r w:rsidRPr="003330B1">
        <w:t>действующих сил, основных взаимоотношений между основными действующими в ней</w:t>
      </w:r>
      <w:r>
        <w:t xml:space="preserve"> </w:t>
      </w:r>
      <w:r w:rsidRPr="003330B1">
        <w:t>факторами, необходимую детализацию и структуризацию ситуации.</w:t>
      </w:r>
      <w:r>
        <w:t xml:space="preserve"> </w:t>
      </w:r>
      <w:r w:rsidRPr="003330B1">
        <w:t>Отбор переменных в этом методе предполагает использование экспертов.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Анализируются, с возможным использованием контент-анализа, прогнозы</w:t>
      </w:r>
      <w:r>
        <w:t xml:space="preserve"> </w:t>
      </w:r>
      <w:r w:rsidRPr="003330B1">
        <w:t>экспертов развития ситуации и выделяются переменные, являющиеся частью логических</w:t>
      </w:r>
      <w:r>
        <w:t xml:space="preserve"> </w:t>
      </w:r>
      <w:r w:rsidRPr="003330B1">
        <w:t>рассуждений экспертов, и их взаимосвязи.</w:t>
      </w:r>
      <w:r>
        <w:t xml:space="preserve"> </w:t>
      </w:r>
      <w:r w:rsidRPr="003330B1">
        <w:t>Основной задачей при этом является получение набора существенных переменных,</w:t>
      </w:r>
      <w:r>
        <w:t xml:space="preserve"> </w:t>
      </w:r>
      <w:r w:rsidRPr="003330B1">
        <w:t>достаточно полно определяющих развитие анализируемой ситуации.</w:t>
      </w:r>
      <w:r>
        <w:t xml:space="preserve"> </w:t>
      </w:r>
      <w:r w:rsidRPr="003330B1">
        <w:t>Следующим этапом является определение для каждой переменной</w:t>
      </w:r>
      <w:r>
        <w:t xml:space="preserve"> </w:t>
      </w:r>
      <w:r w:rsidRPr="003330B1">
        <w:t>соответствующей шкалы, в которой она могла бы быть измерена.</w:t>
      </w:r>
      <w:r>
        <w:t xml:space="preserve"> </w:t>
      </w:r>
      <w:r w:rsidRPr="003330B1">
        <w:t>Поскольку в реальных ситуациях, наряду с количественными переменными,</w:t>
      </w:r>
      <w:r>
        <w:t xml:space="preserve"> </w:t>
      </w:r>
      <w:r w:rsidRPr="003330B1">
        <w:t>используются и качественные, предполагается разработка для каждой переменной</w:t>
      </w:r>
      <w:r>
        <w:t xml:space="preserve"> </w:t>
      </w:r>
      <w:r w:rsidRPr="003330B1">
        <w:t>вербально числовой шкалы, содержащей как численные значения градаций, так и их</w:t>
      </w:r>
      <w:r>
        <w:t xml:space="preserve"> </w:t>
      </w:r>
      <w:r w:rsidRPr="003330B1">
        <w:t>содержательное описание.</w:t>
      </w:r>
      <w:r>
        <w:t xml:space="preserve"> </w:t>
      </w:r>
      <w:r w:rsidRPr="003330B1">
        <w:t>Содержательное описание позволяет расширить состав переменных, включая в него</w:t>
      </w:r>
      <w:r>
        <w:t xml:space="preserve"> </w:t>
      </w:r>
      <w:r w:rsidRPr="003330B1">
        <w:t>переменные, действительно отражающие характер анализируемой ситуации, хотя и не</w:t>
      </w:r>
      <w:r>
        <w:t xml:space="preserve"> </w:t>
      </w:r>
      <w:r w:rsidRPr="003330B1">
        <w:t>имеющие количественной природы.</w:t>
      </w:r>
      <w:r>
        <w:t xml:space="preserve"> </w:t>
      </w:r>
      <w:r w:rsidRPr="003330B1">
        <w:t>Количественные значения переменных позволяют более надежно определять</w:t>
      </w:r>
      <w:r>
        <w:t xml:space="preserve"> </w:t>
      </w:r>
      <w:r w:rsidRPr="003330B1">
        <w:t>возможные опасности.</w:t>
      </w:r>
      <w:r>
        <w:t xml:space="preserve"> </w:t>
      </w:r>
      <w:r w:rsidRPr="003330B1">
        <w:t>Если переменные непрерывны, то целесообразно выделение характерных их</w:t>
      </w:r>
      <w:r>
        <w:t xml:space="preserve"> </w:t>
      </w:r>
      <w:r w:rsidRPr="003330B1">
        <w:t>значений, для использования при анализе ситуации.</w:t>
      </w:r>
      <w:r>
        <w:t xml:space="preserve"> </w:t>
      </w:r>
      <w:r w:rsidRPr="003330B1">
        <w:t>В некоторых случаях информация о переменных может представляться в виде</w:t>
      </w:r>
      <w:r>
        <w:t xml:space="preserve"> </w:t>
      </w:r>
      <w:r w:rsidRPr="003330B1">
        <w:t>некоторого тезауруса, в котором отражается основная информация как количественная,</w:t>
      </w:r>
      <w:r>
        <w:t xml:space="preserve"> </w:t>
      </w:r>
      <w:r w:rsidRPr="003330B1">
        <w:t>так и описательная, позволяющая достаточно полно представить переменную.</w:t>
      </w:r>
      <w:r>
        <w:t xml:space="preserve"> </w:t>
      </w:r>
      <w:r w:rsidRPr="003330B1">
        <w:t>Неоправданное увеличение числа переменных затрудняет возможность анализа</w:t>
      </w:r>
      <w:r>
        <w:t xml:space="preserve"> </w:t>
      </w:r>
      <w:r w:rsidRPr="003330B1">
        <w:t>ситуации, в то же время излишнее их обобщение (агрегирование) также затрудняет</w:t>
      </w:r>
      <w:r>
        <w:t xml:space="preserve"> </w:t>
      </w:r>
      <w:r w:rsidRPr="003330B1">
        <w:t>проведение анализа.</w:t>
      </w:r>
      <w:r>
        <w:t xml:space="preserve"> </w:t>
      </w:r>
      <w:r w:rsidRPr="003330B1">
        <w:t>Основная задача сценария - дать ключ к пониманию проблемы. При анализе</w:t>
      </w:r>
      <w:r>
        <w:t xml:space="preserve"> </w:t>
      </w:r>
      <w:r w:rsidRPr="003330B1">
        <w:t>конкретной ситуации переменные ее характеризующие принимают соответствующие</w:t>
      </w:r>
      <w:r>
        <w:t xml:space="preserve"> </w:t>
      </w:r>
      <w:r w:rsidRPr="003330B1">
        <w:t>значения - те или иные градации вербально числовых шкал каждой из переменных.</w:t>
      </w:r>
      <w:r>
        <w:t xml:space="preserve"> </w:t>
      </w:r>
      <w:r w:rsidRPr="003330B1">
        <w:t>Определяются все значения парных взаимодействий между переменными, которые</w:t>
      </w:r>
      <w:r>
        <w:t xml:space="preserve"> </w:t>
      </w:r>
      <w:r w:rsidRPr="003330B1">
        <w:t>оказывают взаимное влияние при развитии данной ситуации.</w:t>
      </w:r>
      <w:r>
        <w:t xml:space="preserve"> </w:t>
      </w:r>
      <w:r w:rsidRPr="003330B1">
        <w:t>Такое взаимодействие между переменными, как правило, представляется в</w:t>
      </w:r>
      <w:r>
        <w:t xml:space="preserve"> </w:t>
      </w:r>
      <w:r w:rsidRPr="003330B1">
        <w:t>матричном виде.</w:t>
      </w:r>
      <w:r>
        <w:t xml:space="preserve"> </w:t>
      </w:r>
      <w:r w:rsidRPr="003330B1">
        <w:t>После разработки и представления сценария с помощью переменных и оценки их</w:t>
      </w:r>
      <w:r>
        <w:t xml:space="preserve"> </w:t>
      </w:r>
      <w:r w:rsidRPr="003330B1">
        <w:t>взаимодействия и внутренней согласованности возможен, с использованием вербально -</w:t>
      </w:r>
      <w:r>
        <w:t xml:space="preserve"> </w:t>
      </w:r>
      <w:r w:rsidRPr="003330B1">
        <w:t>числовых шкал, переход к представлению сценария в виде содержательного описания.</w:t>
      </w:r>
      <w:r>
        <w:t xml:space="preserve"> </w:t>
      </w:r>
      <w:r w:rsidRPr="003330B1">
        <w:t>Такая форма нередко оказывается более удобной при подготовке отчета о</w:t>
      </w:r>
      <w:r>
        <w:t xml:space="preserve"> </w:t>
      </w:r>
      <w:r w:rsidRPr="003330B1">
        <w:t>проделанной работе. Иногда целесообразно включение в состав сценария предыстории</w:t>
      </w:r>
      <w:r>
        <w:t xml:space="preserve"> </w:t>
      </w:r>
      <w:r w:rsidRPr="003330B1">
        <w:t>развития анализируемой ситуации.</w:t>
      </w:r>
      <w:r>
        <w:t xml:space="preserve"> </w:t>
      </w:r>
      <w:r w:rsidRPr="003330B1">
        <w:t>Отличительной особенностью излагаемого метода является многовариантность, т.е.</w:t>
      </w:r>
      <w:r>
        <w:t xml:space="preserve"> </w:t>
      </w:r>
      <w:r w:rsidRPr="003330B1">
        <w:t>рассмотрение нескольких альтернативных вариантов возможного развития ситуации с</w:t>
      </w:r>
      <w:r>
        <w:t xml:space="preserve"> </w:t>
      </w:r>
      <w:r w:rsidRPr="003330B1">
        <w:t>учетом базисных сценариев.</w:t>
      </w:r>
      <w:r>
        <w:t xml:space="preserve"> </w:t>
      </w:r>
      <w:r w:rsidRPr="003330B1">
        <w:t>Группируя сценарии в классы можно определить рациональную стратегию</w:t>
      </w:r>
      <w:r>
        <w:t xml:space="preserve"> </w:t>
      </w:r>
      <w:r w:rsidRPr="003330B1">
        <w:t>воздействия на ситуацию.</w:t>
      </w:r>
      <w:r>
        <w:t xml:space="preserve"> </w:t>
      </w:r>
      <w:r w:rsidRPr="003330B1">
        <w:t>Как правило, данные о нескольких возможных сценариях развития ситуации более</w:t>
      </w:r>
      <w:r>
        <w:t xml:space="preserve"> </w:t>
      </w:r>
      <w:r w:rsidRPr="003330B1">
        <w:t>информативны, чем один единственный сценарий и способствуют принятию более</w:t>
      </w:r>
      <w:r>
        <w:t xml:space="preserve"> </w:t>
      </w:r>
      <w:r w:rsidRPr="003330B1">
        <w:t>эффективных решений.</w:t>
      </w:r>
      <w:r>
        <w:t xml:space="preserve"> </w:t>
      </w:r>
      <w:r w:rsidRPr="003330B1">
        <w:t>Особенность этого метода состоит также в том, что, возможно, оценивать значения</w:t>
      </w:r>
      <w:r>
        <w:t xml:space="preserve"> </w:t>
      </w:r>
      <w:r w:rsidRPr="003330B1">
        <w:t>взаимодействия переменных лишь на границах области допустимых значений, а не по</w:t>
      </w:r>
      <w:r>
        <w:t xml:space="preserve"> </w:t>
      </w:r>
      <w:r w:rsidRPr="003330B1">
        <w:t>всей области, как это предполагается в методе, использующем матрицы взаимовлияний.</w:t>
      </w:r>
      <w:r>
        <w:t xml:space="preserve"> </w:t>
      </w:r>
      <w:r w:rsidRPr="003330B1">
        <w:t>Использование специальных программ для компьютеров, а так же датчиков</w:t>
      </w:r>
      <w:r>
        <w:t xml:space="preserve"> </w:t>
      </w:r>
      <w:r w:rsidRPr="003330B1">
        <w:t>случайных чисел с последующим отсечением невозможных ситуаций для генерирования</w:t>
      </w:r>
      <w:r>
        <w:t xml:space="preserve"> </w:t>
      </w:r>
      <w:r w:rsidRPr="003330B1">
        <w:t>альтернативных вариантов сценариев расширяет горизонт анализа возможных в будущем</w:t>
      </w:r>
      <w:r>
        <w:t xml:space="preserve"> </w:t>
      </w:r>
      <w:r w:rsidRPr="003330B1">
        <w:t>ситуаций.</w:t>
      </w:r>
      <w:r>
        <w:t xml:space="preserve"> </w:t>
      </w:r>
      <w:r w:rsidRPr="003330B1">
        <w:t>Разработанный широкий спектр возможных альтернативных вариантов развития</w:t>
      </w:r>
      <w:r>
        <w:t xml:space="preserve"> </w:t>
      </w:r>
      <w:r w:rsidRPr="003330B1">
        <w:t>ситуации позволяет более полно определить критические ситуации для принятия</w:t>
      </w:r>
      <w:r>
        <w:t xml:space="preserve"> </w:t>
      </w:r>
      <w:r w:rsidRPr="003330B1">
        <w:t>решений, а также определить возможные последствия предлагаемы; альтернативных</w:t>
      </w:r>
      <w:r>
        <w:t xml:space="preserve"> </w:t>
      </w:r>
      <w:r w:rsidRPr="003330B1">
        <w:t>вариантов решений с целью их сопоставления и выбора наиболее эффективного.</w:t>
      </w:r>
      <w:r>
        <w:t xml:space="preserve"> </w:t>
      </w:r>
      <w:r w:rsidRPr="003330B1">
        <w:t>Профессионально разработанный и периодически актуализируемый прогноз -</w:t>
      </w:r>
      <w:r>
        <w:t xml:space="preserve"> </w:t>
      </w:r>
      <w:r w:rsidRPr="003330B1">
        <w:t>неотъемлемая составляющая процесса выработки и принятия важных управленческих</w:t>
      </w:r>
      <w:r>
        <w:t xml:space="preserve"> </w:t>
      </w:r>
      <w:r w:rsidRPr="003330B1">
        <w:t>решений.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Заключение.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Из всего вышесказанного можно сделать вывод, что при современных условиях</w:t>
      </w:r>
      <w:r>
        <w:t xml:space="preserve"> </w:t>
      </w:r>
      <w:r w:rsidRPr="003330B1">
        <w:t>функционирования рыночной экономики, невозможно успешно управлять коммерческой</w:t>
      </w:r>
      <w:r>
        <w:t xml:space="preserve"> </w:t>
      </w:r>
      <w:r w:rsidRPr="003330B1">
        <w:t>фирмой, без эффективного прогнозирования её деятельности. От того, на сколько</w:t>
      </w:r>
      <w:r>
        <w:t xml:space="preserve"> </w:t>
      </w:r>
      <w:r w:rsidRPr="003330B1">
        <w:t>прогнозирование будет точным и своевременным, а также соответствовать поставленным</w:t>
      </w:r>
      <w:r>
        <w:t xml:space="preserve"> </w:t>
      </w:r>
      <w:r w:rsidRPr="003330B1">
        <w:t>проблемам, будут зависеть, в конечном счете, прибыли, получаемые предприятием.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Для того, чтобы эффект прогноза был максимально полезен, необходимо создание на</w:t>
      </w:r>
      <w:r>
        <w:t xml:space="preserve"> </w:t>
      </w:r>
      <w:r w:rsidRPr="003330B1">
        <w:t>средних и крупных предприятиях так называемых прогнозных отделов (для малых</w:t>
      </w:r>
      <w:r>
        <w:t xml:space="preserve"> </w:t>
      </w:r>
      <w:r w:rsidRPr="003330B1">
        <w:t>предприятий создание этих отделов будет нерентабельным). Но даже без таких отделов</w:t>
      </w:r>
      <w:r>
        <w:t xml:space="preserve"> </w:t>
      </w:r>
      <w:r w:rsidRPr="003330B1">
        <w:t>обойтись, без прогнозирования невозможно. В этом случае прогноз должен быть получен</w:t>
      </w:r>
      <w:r>
        <w:t xml:space="preserve"> </w:t>
      </w:r>
      <w:r w:rsidRPr="003330B1">
        <w:t>силами менеджеров и задействованными в этом процессе специалистами.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Что касается самих прогнозов, то они должны быть реалистичными, то есть их</w:t>
      </w:r>
      <w:r>
        <w:t xml:space="preserve"> </w:t>
      </w:r>
      <w:r w:rsidRPr="003330B1">
        <w:t>вероятность должна быть достаточно высока и соответствовать ресурсам предприятия.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Для улучшения качества прогноза необходимо улучшить качество информации,</w:t>
      </w:r>
      <w:r>
        <w:t xml:space="preserve"> </w:t>
      </w:r>
      <w:r w:rsidRPr="003330B1">
        <w:t>необходимой при его разработке. Эта информация, в первую очередь, должна обладать</w:t>
      </w:r>
      <w:r>
        <w:t xml:space="preserve"> </w:t>
      </w:r>
      <w:r w:rsidRPr="003330B1">
        <w:t>такими свойствами, как достоверность, полнота, своевременность и точность.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Так как прогнозирование является отдельной наукой, то целесообразно (по мере</w:t>
      </w:r>
      <w:r>
        <w:t xml:space="preserve"> </w:t>
      </w:r>
      <w:r w:rsidRPr="003330B1">
        <w:t>возможности) использование нескольких методов прогнозирования при решении какой-либо проблемы. Это повысит качество прогноза и позволит определить «подводные</w:t>
      </w:r>
      <w:r>
        <w:t xml:space="preserve"> </w:t>
      </w:r>
      <w:r w:rsidRPr="003330B1">
        <w:t>камни», которые могут быть незамечены при использовании только одного метода.</w:t>
      </w:r>
      <w:r>
        <w:t xml:space="preserve"> </w:t>
      </w:r>
      <w:r w:rsidRPr="003330B1">
        <w:t>Также необходимо соотносить полученный прогноз с прецедентами в решении</w:t>
      </w:r>
      <w:r>
        <w:t xml:space="preserve"> </w:t>
      </w:r>
      <w:r w:rsidRPr="003330B1">
        <w:t>данной проблемы, если такие имели место при похожих условиях функционирования</w:t>
      </w:r>
      <w:r>
        <w:t xml:space="preserve"> </w:t>
      </w:r>
      <w:r w:rsidRPr="003330B1">
        <w:t>аналогичной организации (конкурента). И при определенной корректировке, в</w:t>
      </w:r>
      <w:r>
        <w:t xml:space="preserve"> </w:t>
      </w:r>
      <w:r w:rsidRPr="003330B1">
        <w:t>соответствии с этим прецедентом, принимать решения.</w:t>
      </w:r>
    </w:p>
    <w:p w:rsidR="00FC12E2" w:rsidRPr="003330B1" w:rsidRDefault="00FC12E2" w:rsidP="00FC12E2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1. Владимирова Л.П. Прогнозирование и планирование в условиях рынка. Учебное</w:t>
      </w:r>
      <w:r>
        <w:t xml:space="preserve"> </w:t>
      </w:r>
      <w:r w:rsidRPr="003330B1">
        <w:t>пособие. – М.: 2001.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2. Веснин В.Р. Основы менеджмента. Учебник – М.: Триада 2000.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3. Градов А.П. Экономическая стратегия фирмы. Учебник – С-П.: Специальная</w:t>
      </w:r>
      <w:r>
        <w:t xml:space="preserve"> </w:t>
      </w:r>
      <w:r w:rsidRPr="003330B1">
        <w:t>литература 2000.</w:t>
      </w:r>
    </w:p>
    <w:p w:rsidR="00FC12E2" w:rsidRDefault="00FC12E2" w:rsidP="00FC12E2">
      <w:pPr>
        <w:spacing w:before="120"/>
        <w:ind w:firstLine="567"/>
        <w:jc w:val="both"/>
      </w:pPr>
      <w:r w:rsidRPr="003330B1">
        <w:t>4. Литвак Б.Г. Управленческие решения. Учебное пособие – М.: ЭКМОС 2001.</w:t>
      </w:r>
    </w:p>
    <w:p w:rsidR="00FC12E2" w:rsidRPr="003330B1" w:rsidRDefault="00FC12E2" w:rsidP="00FC12E2">
      <w:pPr>
        <w:spacing w:before="120"/>
        <w:ind w:firstLine="567"/>
        <w:jc w:val="both"/>
      </w:pPr>
      <w:r w:rsidRPr="003330B1">
        <w:t>5. Румянцева З.П. Менеджмент организаций. Учебное пособие. – М.: Инфра-М 2001.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2E2"/>
    <w:rsid w:val="003330B1"/>
    <w:rsid w:val="00373E7E"/>
    <w:rsid w:val="005B617D"/>
    <w:rsid w:val="00616072"/>
    <w:rsid w:val="008B35EE"/>
    <w:rsid w:val="00B42C45"/>
    <w:rsid w:val="00B47B6A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4A5F64-5E7D-4186-9A81-44BA80C3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E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27279</Words>
  <Characters>15550</Characters>
  <Application>Microsoft Office Word</Application>
  <DocSecurity>0</DocSecurity>
  <Lines>129</Lines>
  <Paragraphs>85</Paragraphs>
  <ScaleCrop>false</ScaleCrop>
  <Company>Home</Company>
  <LinksUpToDate>false</LinksUpToDate>
  <CharactersWithSpaces>42744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прогнозирования</dc:title>
  <dc:subject/>
  <dc:creator>User</dc:creator>
  <cp:keywords/>
  <dc:description/>
  <cp:lastModifiedBy>admin</cp:lastModifiedBy>
  <cp:revision>2</cp:revision>
  <dcterms:created xsi:type="dcterms:W3CDTF">2014-01-25T10:55:00Z</dcterms:created>
  <dcterms:modified xsi:type="dcterms:W3CDTF">2014-01-25T10:55:00Z</dcterms:modified>
</cp:coreProperties>
</file>