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4CCB" w:rsidRPr="00374B7A" w:rsidRDefault="00050621" w:rsidP="00374B7A">
      <w:pPr>
        <w:keepNext/>
        <w:shd w:val="clear" w:color="auto" w:fill="FFFFFF"/>
        <w:spacing w:line="360" w:lineRule="auto"/>
        <w:ind w:firstLine="709"/>
        <w:jc w:val="both"/>
        <w:rPr>
          <w:rFonts w:cs="Arial"/>
          <w:bCs/>
          <w:sz w:val="28"/>
          <w:szCs w:val="24"/>
        </w:rPr>
      </w:pPr>
      <w:r w:rsidRPr="00374B7A">
        <w:rPr>
          <w:rFonts w:cs="Arial"/>
          <w:bCs/>
          <w:sz w:val="28"/>
          <w:szCs w:val="24"/>
        </w:rPr>
        <w:t>Вводная</w:t>
      </w:r>
      <w:r w:rsidR="00374B7A">
        <w:rPr>
          <w:rFonts w:cs="Arial"/>
          <w:bCs/>
          <w:sz w:val="28"/>
          <w:szCs w:val="24"/>
        </w:rPr>
        <w:t xml:space="preserve"> </w:t>
      </w:r>
      <w:r w:rsidRPr="00374B7A">
        <w:rPr>
          <w:rFonts w:cs="Arial"/>
          <w:bCs/>
          <w:sz w:val="28"/>
          <w:szCs w:val="24"/>
        </w:rPr>
        <w:t>глава</w:t>
      </w:r>
    </w:p>
    <w:p w:rsidR="001E54B0" w:rsidRPr="00374B7A" w:rsidRDefault="001E54B0" w:rsidP="00374B7A">
      <w:pPr>
        <w:keepNext/>
        <w:shd w:val="clear" w:color="auto" w:fill="FFFFFF"/>
        <w:spacing w:line="360" w:lineRule="auto"/>
        <w:ind w:firstLine="709"/>
        <w:jc w:val="both"/>
        <w:rPr>
          <w:sz w:val="28"/>
          <w:szCs w:val="24"/>
        </w:rPr>
      </w:pPr>
    </w:p>
    <w:p w:rsidR="00771521" w:rsidRPr="00374B7A" w:rsidRDefault="00B3100F" w:rsidP="00374B7A">
      <w:pPr>
        <w:keepNext/>
        <w:shd w:val="clear" w:color="auto" w:fill="FFFFFF"/>
        <w:spacing w:line="360" w:lineRule="auto"/>
        <w:ind w:firstLine="709"/>
        <w:jc w:val="both"/>
        <w:rPr>
          <w:sz w:val="28"/>
          <w:szCs w:val="24"/>
        </w:rPr>
      </w:pPr>
      <w:r w:rsidRPr="00374B7A">
        <w:rPr>
          <w:sz w:val="28"/>
          <w:szCs w:val="24"/>
        </w:rPr>
        <w:t>Минеральные</w:t>
      </w:r>
      <w:r w:rsidR="00374B7A">
        <w:rPr>
          <w:sz w:val="28"/>
          <w:szCs w:val="24"/>
        </w:rPr>
        <w:t xml:space="preserve"> </w:t>
      </w:r>
      <w:r w:rsidRPr="00374B7A">
        <w:rPr>
          <w:sz w:val="28"/>
          <w:szCs w:val="24"/>
        </w:rPr>
        <w:t>удобрения</w:t>
      </w:r>
      <w:r w:rsidR="0077450E" w:rsidRPr="00374B7A">
        <w:rPr>
          <w:sz w:val="28"/>
          <w:szCs w:val="24"/>
        </w:rPr>
        <w:t xml:space="preserve"> </w:t>
      </w:r>
      <w:r w:rsidRPr="00374B7A">
        <w:rPr>
          <w:sz w:val="28"/>
          <w:szCs w:val="24"/>
        </w:rPr>
        <w:t>—</w:t>
      </w:r>
      <w:r w:rsidR="0077450E" w:rsidRPr="00374B7A">
        <w:rPr>
          <w:sz w:val="28"/>
          <w:szCs w:val="24"/>
        </w:rPr>
        <w:t xml:space="preserve"> </w:t>
      </w:r>
      <w:r w:rsidRPr="00374B7A">
        <w:rPr>
          <w:sz w:val="28"/>
          <w:szCs w:val="24"/>
        </w:rPr>
        <w:t>это</w:t>
      </w:r>
      <w:r w:rsidR="00374B7A">
        <w:rPr>
          <w:sz w:val="28"/>
          <w:szCs w:val="24"/>
        </w:rPr>
        <w:t xml:space="preserve"> </w:t>
      </w:r>
      <w:r w:rsidRPr="00374B7A">
        <w:rPr>
          <w:sz w:val="28"/>
          <w:szCs w:val="24"/>
        </w:rPr>
        <w:t>сое</w:t>
      </w:r>
      <w:r w:rsidR="007E5E44" w:rsidRPr="00374B7A">
        <w:rPr>
          <w:sz w:val="28"/>
          <w:szCs w:val="24"/>
        </w:rPr>
        <w:t>динения, способные</w:t>
      </w:r>
      <w:r w:rsidR="00374B7A">
        <w:rPr>
          <w:sz w:val="28"/>
          <w:szCs w:val="24"/>
        </w:rPr>
        <w:t xml:space="preserve"> </w:t>
      </w:r>
      <w:r w:rsidR="007E5E44" w:rsidRPr="00374B7A">
        <w:rPr>
          <w:sz w:val="28"/>
          <w:szCs w:val="24"/>
        </w:rPr>
        <w:t>при</w:t>
      </w:r>
      <w:r w:rsidR="00374B7A">
        <w:rPr>
          <w:sz w:val="28"/>
          <w:szCs w:val="24"/>
        </w:rPr>
        <w:t xml:space="preserve"> </w:t>
      </w:r>
      <w:r w:rsidR="007E5E44" w:rsidRPr="00374B7A">
        <w:rPr>
          <w:sz w:val="28"/>
          <w:szCs w:val="24"/>
        </w:rPr>
        <w:t>внесении</w:t>
      </w:r>
      <w:r w:rsidR="00374B7A">
        <w:rPr>
          <w:sz w:val="28"/>
          <w:szCs w:val="24"/>
        </w:rPr>
        <w:t xml:space="preserve"> </w:t>
      </w:r>
      <w:r w:rsidR="007E5E44" w:rsidRPr="00374B7A">
        <w:rPr>
          <w:sz w:val="28"/>
          <w:szCs w:val="24"/>
        </w:rPr>
        <w:t>в</w:t>
      </w:r>
      <w:r w:rsidR="00374B7A">
        <w:rPr>
          <w:sz w:val="28"/>
          <w:szCs w:val="24"/>
        </w:rPr>
        <w:t xml:space="preserve"> </w:t>
      </w:r>
      <w:r w:rsidR="007E5E44" w:rsidRPr="00374B7A">
        <w:rPr>
          <w:sz w:val="28"/>
          <w:szCs w:val="24"/>
        </w:rPr>
        <w:t xml:space="preserve">почву растворяться </w:t>
      </w:r>
      <w:r w:rsidR="00C67398" w:rsidRPr="00374B7A">
        <w:rPr>
          <w:sz w:val="28"/>
          <w:szCs w:val="24"/>
        </w:rPr>
        <w:t xml:space="preserve">и диссоциировать на ионы </w:t>
      </w:r>
      <w:r w:rsidR="007E5E44" w:rsidRPr="00374B7A">
        <w:rPr>
          <w:sz w:val="28"/>
          <w:szCs w:val="24"/>
        </w:rPr>
        <w:t>в почвенном раст</w:t>
      </w:r>
      <w:r w:rsidR="00FA3AC2" w:rsidRPr="00374B7A">
        <w:rPr>
          <w:sz w:val="28"/>
          <w:szCs w:val="24"/>
        </w:rPr>
        <w:t xml:space="preserve">воре, </w:t>
      </w:r>
      <w:r w:rsidR="009F5BC9" w:rsidRPr="00374B7A">
        <w:rPr>
          <w:sz w:val="28"/>
          <w:szCs w:val="24"/>
        </w:rPr>
        <w:t xml:space="preserve">чрезвычайно </w:t>
      </w:r>
      <w:r w:rsidR="007E5E44" w:rsidRPr="00374B7A">
        <w:rPr>
          <w:sz w:val="28"/>
          <w:szCs w:val="24"/>
        </w:rPr>
        <w:t>необходимые для</w:t>
      </w:r>
      <w:r w:rsidR="00374B7A">
        <w:rPr>
          <w:sz w:val="28"/>
          <w:szCs w:val="24"/>
        </w:rPr>
        <w:t xml:space="preserve"> </w:t>
      </w:r>
      <w:r w:rsidR="007E5E44" w:rsidRPr="00374B7A">
        <w:rPr>
          <w:sz w:val="28"/>
          <w:szCs w:val="24"/>
        </w:rPr>
        <w:t>жизни</w:t>
      </w:r>
      <w:r w:rsidR="00374B7A">
        <w:rPr>
          <w:sz w:val="28"/>
          <w:szCs w:val="24"/>
        </w:rPr>
        <w:t xml:space="preserve"> </w:t>
      </w:r>
      <w:r w:rsidR="007E5E44" w:rsidRPr="00374B7A">
        <w:rPr>
          <w:sz w:val="28"/>
          <w:szCs w:val="24"/>
        </w:rPr>
        <w:t>растений, поскольку</w:t>
      </w:r>
      <w:r w:rsidR="00374B7A">
        <w:rPr>
          <w:sz w:val="28"/>
          <w:szCs w:val="24"/>
        </w:rPr>
        <w:t xml:space="preserve"> </w:t>
      </w:r>
      <w:r w:rsidR="007E5E44" w:rsidRPr="00374B7A">
        <w:rPr>
          <w:sz w:val="28"/>
          <w:szCs w:val="24"/>
        </w:rPr>
        <w:t>со</w:t>
      </w:r>
      <w:r w:rsidR="009C746E" w:rsidRPr="00374B7A">
        <w:rPr>
          <w:sz w:val="28"/>
          <w:szCs w:val="24"/>
        </w:rPr>
        <w:t>держат азот, фосфор, калий и проч</w:t>
      </w:r>
      <w:r w:rsidR="006B4998" w:rsidRPr="00374B7A">
        <w:rPr>
          <w:sz w:val="28"/>
          <w:szCs w:val="24"/>
        </w:rPr>
        <w:t>ие</w:t>
      </w:r>
      <w:r w:rsidR="008336B6" w:rsidRPr="00374B7A">
        <w:rPr>
          <w:sz w:val="28"/>
          <w:szCs w:val="24"/>
        </w:rPr>
        <w:t xml:space="preserve"> нужные</w:t>
      </w:r>
      <w:r w:rsidR="007E5E44" w:rsidRPr="00374B7A">
        <w:rPr>
          <w:sz w:val="28"/>
          <w:szCs w:val="24"/>
        </w:rPr>
        <w:t xml:space="preserve"> элементы</w:t>
      </w:r>
      <w:r w:rsidR="00A5285A" w:rsidRPr="00374B7A">
        <w:rPr>
          <w:sz w:val="28"/>
          <w:szCs w:val="24"/>
        </w:rPr>
        <w:t xml:space="preserve"> в легкоусвояемой форме. </w:t>
      </w:r>
      <w:r w:rsidR="00C96D52" w:rsidRPr="00374B7A">
        <w:rPr>
          <w:sz w:val="28"/>
          <w:szCs w:val="24"/>
        </w:rPr>
        <w:t xml:space="preserve">С точки </w:t>
      </w:r>
      <w:r w:rsidR="007E5E44" w:rsidRPr="00374B7A">
        <w:rPr>
          <w:sz w:val="28"/>
          <w:szCs w:val="24"/>
        </w:rPr>
        <w:t>зрения</w:t>
      </w:r>
      <w:r w:rsidR="00D03CC7" w:rsidRPr="00374B7A">
        <w:rPr>
          <w:sz w:val="28"/>
          <w:szCs w:val="24"/>
        </w:rPr>
        <w:t xml:space="preserve"> химической номенклатуры</w:t>
      </w:r>
      <w:r w:rsidR="007E5E44" w:rsidRPr="00374B7A">
        <w:rPr>
          <w:sz w:val="28"/>
          <w:szCs w:val="24"/>
        </w:rPr>
        <w:t>, подавляющее</w:t>
      </w:r>
      <w:r w:rsidR="00374B7A">
        <w:rPr>
          <w:sz w:val="28"/>
          <w:szCs w:val="24"/>
        </w:rPr>
        <w:t xml:space="preserve"> </w:t>
      </w:r>
      <w:r w:rsidR="007E5E44" w:rsidRPr="00374B7A">
        <w:rPr>
          <w:sz w:val="28"/>
          <w:szCs w:val="24"/>
        </w:rPr>
        <w:t>большинство</w:t>
      </w:r>
      <w:r w:rsidR="00374B7A">
        <w:rPr>
          <w:sz w:val="28"/>
          <w:szCs w:val="24"/>
        </w:rPr>
        <w:t xml:space="preserve"> </w:t>
      </w:r>
      <w:r w:rsidR="007E5E44" w:rsidRPr="00374B7A">
        <w:rPr>
          <w:sz w:val="28"/>
          <w:szCs w:val="24"/>
        </w:rPr>
        <w:t>минеральных</w:t>
      </w:r>
      <w:r w:rsidR="00374B7A">
        <w:rPr>
          <w:sz w:val="28"/>
          <w:szCs w:val="24"/>
        </w:rPr>
        <w:t xml:space="preserve"> </w:t>
      </w:r>
      <w:r w:rsidR="007E5E44" w:rsidRPr="00374B7A">
        <w:rPr>
          <w:sz w:val="28"/>
          <w:szCs w:val="24"/>
        </w:rPr>
        <w:t>удобрений — это</w:t>
      </w:r>
      <w:r w:rsidR="00374B7A">
        <w:rPr>
          <w:sz w:val="28"/>
          <w:szCs w:val="24"/>
        </w:rPr>
        <w:t xml:space="preserve"> </w:t>
      </w:r>
      <w:r w:rsidR="007E5E44" w:rsidRPr="00374B7A">
        <w:rPr>
          <w:sz w:val="28"/>
          <w:szCs w:val="24"/>
        </w:rPr>
        <w:t xml:space="preserve">соли. </w:t>
      </w:r>
      <w:r w:rsidR="00784D07" w:rsidRPr="00374B7A">
        <w:rPr>
          <w:sz w:val="28"/>
          <w:szCs w:val="24"/>
        </w:rPr>
        <w:t xml:space="preserve">Им </w:t>
      </w:r>
      <w:r w:rsidR="0094464D" w:rsidRPr="00374B7A">
        <w:rPr>
          <w:sz w:val="28"/>
          <w:szCs w:val="24"/>
        </w:rPr>
        <w:t>принадлежит важная роль в повышении урожайности сельскохозяйственных к</w:t>
      </w:r>
      <w:r w:rsidR="00202A62" w:rsidRPr="00374B7A">
        <w:rPr>
          <w:sz w:val="28"/>
          <w:szCs w:val="24"/>
        </w:rPr>
        <w:t>ультур —</w:t>
      </w:r>
      <w:r w:rsidR="00CA0C0C" w:rsidRPr="00374B7A">
        <w:rPr>
          <w:sz w:val="28"/>
          <w:szCs w:val="24"/>
        </w:rPr>
        <w:t xml:space="preserve"> </w:t>
      </w:r>
      <w:r w:rsidR="00202A62" w:rsidRPr="00374B7A">
        <w:rPr>
          <w:sz w:val="28"/>
          <w:szCs w:val="24"/>
        </w:rPr>
        <w:t>за счет их применения</w:t>
      </w:r>
      <w:r w:rsidR="0094464D" w:rsidRPr="00374B7A">
        <w:rPr>
          <w:sz w:val="28"/>
          <w:szCs w:val="24"/>
        </w:rPr>
        <w:t xml:space="preserve"> можно получить не менее половины прироста урожая. Минеральные удобрения часто называют туками, а промышленность, производящую их, туковой. В России создана мощная туковая промышл</w:t>
      </w:r>
      <w:r w:rsidR="00E700EB" w:rsidRPr="00374B7A">
        <w:rPr>
          <w:sz w:val="28"/>
          <w:szCs w:val="24"/>
        </w:rPr>
        <w:t xml:space="preserve">енность, которая сейчас </w:t>
      </w:r>
      <w:r w:rsidR="0094464D" w:rsidRPr="00374B7A">
        <w:rPr>
          <w:sz w:val="28"/>
          <w:szCs w:val="24"/>
        </w:rPr>
        <w:t>выпускает более 40 видов минеральных удобрений</w:t>
      </w:r>
      <w:r w:rsidR="00F87D6E" w:rsidRPr="00374B7A">
        <w:rPr>
          <w:sz w:val="28"/>
          <w:szCs w:val="24"/>
        </w:rPr>
        <w:t>,</w:t>
      </w:r>
      <w:r w:rsidR="00374B7A">
        <w:rPr>
          <w:sz w:val="28"/>
          <w:szCs w:val="24"/>
        </w:rPr>
        <w:t xml:space="preserve"> </w:t>
      </w:r>
      <w:r w:rsidR="00562614" w:rsidRPr="00374B7A">
        <w:rPr>
          <w:sz w:val="28"/>
          <w:szCs w:val="24"/>
        </w:rPr>
        <w:t>употребимы</w:t>
      </w:r>
      <w:r w:rsidR="00F87D6E" w:rsidRPr="00374B7A">
        <w:rPr>
          <w:sz w:val="28"/>
          <w:szCs w:val="24"/>
        </w:rPr>
        <w:t>х</w:t>
      </w:r>
      <w:r w:rsidR="00562614" w:rsidRPr="00374B7A">
        <w:rPr>
          <w:sz w:val="28"/>
          <w:szCs w:val="24"/>
        </w:rPr>
        <w:t>, как</w:t>
      </w:r>
      <w:r w:rsidR="00374B7A">
        <w:rPr>
          <w:sz w:val="28"/>
          <w:szCs w:val="24"/>
        </w:rPr>
        <w:t xml:space="preserve"> </w:t>
      </w:r>
      <w:r w:rsidR="00562614" w:rsidRPr="00374B7A">
        <w:rPr>
          <w:sz w:val="28"/>
          <w:szCs w:val="24"/>
        </w:rPr>
        <w:t>правило,</w:t>
      </w:r>
      <w:r w:rsidR="00374B7A">
        <w:rPr>
          <w:sz w:val="28"/>
          <w:szCs w:val="24"/>
        </w:rPr>
        <w:t xml:space="preserve"> </w:t>
      </w:r>
      <w:r w:rsidR="00562614" w:rsidRPr="00374B7A">
        <w:rPr>
          <w:sz w:val="28"/>
          <w:szCs w:val="24"/>
        </w:rPr>
        <w:t>для</w:t>
      </w:r>
      <w:r w:rsidR="00374B7A">
        <w:rPr>
          <w:sz w:val="28"/>
          <w:szCs w:val="24"/>
        </w:rPr>
        <w:t xml:space="preserve"> </w:t>
      </w:r>
      <w:r w:rsidR="00562614" w:rsidRPr="00374B7A">
        <w:rPr>
          <w:sz w:val="28"/>
          <w:szCs w:val="24"/>
        </w:rPr>
        <w:t>всех</w:t>
      </w:r>
      <w:r w:rsidR="00374B7A">
        <w:rPr>
          <w:sz w:val="28"/>
          <w:szCs w:val="24"/>
        </w:rPr>
        <w:t xml:space="preserve"> </w:t>
      </w:r>
      <w:r w:rsidR="00562614" w:rsidRPr="00374B7A">
        <w:rPr>
          <w:sz w:val="28"/>
          <w:szCs w:val="24"/>
        </w:rPr>
        <w:t>культур.</w:t>
      </w:r>
      <w:r w:rsidR="00374B7A">
        <w:rPr>
          <w:sz w:val="28"/>
          <w:szCs w:val="24"/>
        </w:rPr>
        <w:t xml:space="preserve"> </w:t>
      </w:r>
    </w:p>
    <w:p w:rsidR="000365A3" w:rsidRPr="00374B7A" w:rsidRDefault="00622A38" w:rsidP="00374B7A">
      <w:pPr>
        <w:keepNext/>
        <w:shd w:val="clear" w:color="auto" w:fill="FFFFFF"/>
        <w:spacing w:line="360" w:lineRule="auto"/>
        <w:ind w:firstLine="709"/>
        <w:jc w:val="both"/>
        <w:rPr>
          <w:sz w:val="28"/>
          <w:szCs w:val="24"/>
        </w:rPr>
      </w:pPr>
      <w:r w:rsidRPr="00374B7A">
        <w:rPr>
          <w:sz w:val="28"/>
          <w:szCs w:val="24"/>
        </w:rPr>
        <w:t>Минеральные</w:t>
      </w:r>
      <w:r w:rsidR="00374B7A">
        <w:rPr>
          <w:sz w:val="28"/>
          <w:szCs w:val="24"/>
        </w:rPr>
        <w:t xml:space="preserve"> </w:t>
      </w:r>
      <w:r w:rsidRPr="00374B7A">
        <w:rPr>
          <w:sz w:val="28"/>
          <w:szCs w:val="24"/>
        </w:rPr>
        <w:t>удобрения</w:t>
      </w:r>
      <w:r w:rsidR="00374B7A">
        <w:rPr>
          <w:sz w:val="28"/>
          <w:szCs w:val="24"/>
        </w:rPr>
        <w:t xml:space="preserve"> </w:t>
      </w:r>
      <w:r w:rsidRPr="00374B7A">
        <w:rPr>
          <w:sz w:val="28"/>
          <w:szCs w:val="24"/>
        </w:rPr>
        <w:t>получают</w:t>
      </w:r>
      <w:r w:rsidR="00374B7A">
        <w:rPr>
          <w:sz w:val="28"/>
          <w:szCs w:val="24"/>
        </w:rPr>
        <w:t xml:space="preserve"> </w:t>
      </w:r>
      <w:r w:rsidRPr="00374B7A">
        <w:rPr>
          <w:sz w:val="28"/>
          <w:szCs w:val="24"/>
        </w:rPr>
        <w:t>химической</w:t>
      </w:r>
      <w:r w:rsidR="00374B7A">
        <w:rPr>
          <w:sz w:val="28"/>
          <w:szCs w:val="24"/>
        </w:rPr>
        <w:t xml:space="preserve"> </w:t>
      </w:r>
      <w:r w:rsidRPr="00374B7A">
        <w:rPr>
          <w:sz w:val="28"/>
          <w:szCs w:val="24"/>
        </w:rPr>
        <w:t>или</w:t>
      </w:r>
      <w:r w:rsidR="00374B7A">
        <w:rPr>
          <w:sz w:val="28"/>
          <w:szCs w:val="24"/>
        </w:rPr>
        <w:t xml:space="preserve"> </w:t>
      </w:r>
      <w:r w:rsidRPr="00374B7A">
        <w:rPr>
          <w:sz w:val="28"/>
          <w:szCs w:val="24"/>
        </w:rPr>
        <w:t>механической</w:t>
      </w:r>
      <w:r w:rsidR="00374B7A">
        <w:rPr>
          <w:sz w:val="28"/>
          <w:szCs w:val="24"/>
        </w:rPr>
        <w:t xml:space="preserve"> </w:t>
      </w:r>
      <w:r w:rsidRPr="00374B7A">
        <w:rPr>
          <w:sz w:val="28"/>
          <w:szCs w:val="24"/>
        </w:rPr>
        <w:t>обработко</w:t>
      </w:r>
      <w:r w:rsidR="00F56FBB" w:rsidRPr="00374B7A">
        <w:rPr>
          <w:sz w:val="28"/>
          <w:szCs w:val="24"/>
        </w:rPr>
        <w:t>й</w:t>
      </w:r>
      <w:r w:rsidR="00374B7A">
        <w:rPr>
          <w:sz w:val="28"/>
          <w:szCs w:val="24"/>
        </w:rPr>
        <w:t xml:space="preserve"> </w:t>
      </w:r>
      <w:r w:rsidR="00F56FBB" w:rsidRPr="00374B7A">
        <w:rPr>
          <w:sz w:val="28"/>
          <w:szCs w:val="24"/>
        </w:rPr>
        <w:t>неорганического</w:t>
      </w:r>
      <w:r w:rsidR="00374B7A">
        <w:rPr>
          <w:sz w:val="28"/>
          <w:szCs w:val="24"/>
        </w:rPr>
        <w:t xml:space="preserve"> </w:t>
      </w:r>
      <w:r w:rsidR="00F56FBB" w:rsidRPr="00374B7A">
        <w:rPr>
          <w:sz w:val="28"/>
          <w:szCs w:val="24"/>
        </w:rPr>
        <w:t>сырья,</w:t>
      </w:r>
      <w:r w:rsidR="00374B7A">
        <w:rPr>
          <w:sz w:val="28"/>
          <w:szCs w:val="24"/>
        </w:rPr>
        <w:t xml:space="preserve"> </w:t>
      </w:r>
      <w:r w:rsidR="00F56FBB" w:rsidRPr="00374B7A">
        <w:rPr>
          <w:sz w:val="28"/>
          <w:szCs w:val="24"/>
        </w:rPr>
        <w:t>но</w:t>
      </w:r>
      <w:r w:rsidR="00374B7A">
        <w:rPr>
          <w:sz w:val="28"/>
          <w:szCs w:val="24"/>
        </w:rPr>
        <w:t xml:space="preserve"> </w:t>
      </w:r>
      <w:r w:rsidRPr="00374B7A">
        <w:rPr>
          <w:sz w:val="28"/>
          <w:szCs w:val="24"/>
        </w:rPr>
        <w:t>полученные</w:t>
      </w:r>
      <w:r w:rsidR="00374B7A">
        <w:rPr>
          <w:sz w:val="28"/>
          <w:szCs w:val="24"/>
        </w:rPr>
        <w:t xml:space="preserve"> </w:t>
      </w:r>
      <w:r w:rsidR="00E04F02" w:rsidRPr="00374B7A">
        <w:rPr>
          <w:sz w:val="28"/>
          <w:szCs w:val="24"/>
        </w:rPr>
        <w:t>химической</w:t>
      </w:r>
      <w:r w:rsidR="00374B7A">
        <w:rPr>
          <w:sz w:val="28"/>
          <w:szCs w:val="24"/>
        </w:rPr>
        <w:t xml:space="preserve"> </w:t>
      </w:r>
      <w:r w:rsidRPr="00374B7A">
        <w:rPr>
          <w:sz w:val="28"/>
          <w:szCs w:val="24"/>
        </w:rPr>
        <w:t>являются</w:t>
      </w:r>
      <w:r w:rsidR="00374B7A">
        <w:rPr>
          <w:sz w:val="28"/>
          <w:szCs w:val="24"/>
        </w:rPr>
        <w:t xml:space="preserve"> </w:t>
      </w:r>
      <w:r w:rsidRPr="00374B7A">
        <w:rPr>
          <w:sz w:val="28"/>
          <w:szCs w:val="24"/>
        </w:rPr>
        <w:t>более</w:t>
      </w:r>
      <w:r w:rsidR="00374B7A">
        <w:rPr>
          <w:sz w:val="28"/>
          <w:szCs w:val="24"/>
        </w:rPr>
        <w:t xml:space="preserve"> </w:t>
      </w:r>
      <w:r w:rsidRPr="00374B7A">
        <w:rPr>
          <w:sz w:val="28"/>
          <w:szCs w:val="24"/>
        </w:rPr>
        <w:t>питательными.</w:t>
      </w:r>
      <w:r w:rsidR="00374B7A">
        <w:rPr>
          <w:sz w:val="28"/>
          <w:szCs w:val="24"/>
        </w:rPr>
        <w:t xml:space="preserve"> </w:t>
      </w:r>
    </w:p>
    <w:p w:rsidR="0094464D" w:rsidRPr="00374B7A" w:rsidRDefault="0094464D" w:rsidP="00374B7A">
      <w:pPr>
        <w:keepNext/>
        <w:spacing w:line="360" w:lineRule="auto"/>
        <w:ind w:firstLine="709"/>
        <w:jc w:val="both"/>
        <w:rPr>
          <w:sz w:val="28"/>
          <w:szCs w:val="24"/>
        </w:rPr>
      </w:pPr>
    </w:p>
    <w:p w:rsidR="00F02344" w:rsidRPr="00374B7A" w:rsidRDefault="00374B7A" w:rsidP="00374B7A">
      <w:pPr>
        <w:keepNext/>
        <w:shd w:val="clear" w:color="auto" w:fill="FFFFFF"/>
        <w:spacing w:line="360" w:lineRule="auto"/>
        <w:ind w:firstLine="709"/>
        <w:jc w:val="both"/>
        <w:rPr>
          <w:bCs/>
          <w:sz w:val="28"/>
          <w:szCs w:val="24"/>
        </w:rPr>
      </w:pPr>
      <w:r>
        <w:rPr>
          <w:bCs/>
          <w:sz w:val="28"/>
          <w:szCs w:val="24"/>
        </w:rPr>
        <w:br w:type="page"/>
      </w:r>
      <w:r w:rsidR="00F02344" w:rsidRPr="00374B7A">
        <w:rPr>
          <w:bCs/>
          <w:sz w:val="28"/>
          <w:szCs w:val="24"/>
        </w:rPr>
        <w:t>Методы</w:t>
      </w:r>
      <w:r>
        <w:rPr>
          <w:bCs/>
          <w:sz w:val="28"/>
          <w:szCs w:val="24"/>
        </w:rPr>
        <w:t xml:space="preserve"> </w:t>
      </w:r>
      <w:r w:rsidR="00F02344" w:rsidRPr="00374B7A">
        <w:rPr>
          <w:bCs/>
          <w:sz w:val="28"/>
          <w:szCs w:val="24"/>
        </w:rPr>
        <w:t>классификации</w:t>
      </w:r>
      <w:r>
        <w:rPr>
          <w:bCs/>
          <w:sz w:val="28"/>
          <w:szCs w:val="24"/>
        </w:rPr>
        <w:t xml:space="preserve"> </w:t>
      </w:r>
      <w:r w:rsidR="00F059FD" w:rsidRPr="00374B7A">
        <w:rPr>
          <w:bCs/>
          <w:sz w:val="28"/>
          <w:szCs w:val="24"/>
        </w:rPr>
        <w:t>удобрений</w:t>
      </w:r>
    </w:p>
    <w:p w:rsidR="006E3214" w:rsidRPr="00374B7A" w:rsidRDefault="006E3214" w:rsidP="00374B7A">
      <w:pPr>
        <w:keepNext/>
        <w:shd w:val="clear" w:color="auto" w:fill="FFFFFF"/>
        <w:spacing w:line="360" w:lineRule="auto"/>
        <w:ind w:firstLine="709"/>
        <w:jc w:val="both"/>
        <w:rPr>
          <w:bCs/>
          <w:sz w:val="28"/>
          <w:szCs w:val="24"/>
        </w:rPr>
      </w:pPr>
    </w:p>
    <w:p w:rsidR="00880F13" w:rsidRPr="00374B7A" w:rsidRDefault="008A2672" w:rsidP="00374B7A">
      <w:pPr>
        <w:keepNext/>
        <w:shd w:val="clear" w:color="auto" w:fill="FFFFFF"/>
        <w:spacing w:line="360" w:lineRule="auto"/>
        <w:ind w:firstLine="709"/>
        <w:jc w:val="both"/>
        <w:rPr>
          <w:sz w:val="28"/>
          <w:szCs w:val="24"/>
        </w:rPr>
      </w:pPr>
      <w:r w:rsidRPr="00374B7A">
        <w:rPr>
          <w:sz w:val="28"/>
          <w:szCs w:val="24"/>
        </w:rPr>
        <w:t>Чтобы</w:t>
      </w:r>
      <w:r w:rsidR="00374B7A">
        <w:rPr>
          <w:sz w:val="28"/>
          <w:szCs w:val="24"/>
        </w:rPr>
        <w:t xml:space="preserve"> </w:t>
      </w:r>
      <w:r w:rsidRPr="00374B7A">
        <w:rPr>
          <w:sz w:val="28"/>
          <w:szCs w:val="24"/>
        </w:rPr>
        <w:t>классифицировать минеральные</w:t>
      </w:r>
      <w:r w:rsidR="00880F13" w:rsidRPr="00374B7A">
        <w:rPr>
          <w:sz w:val="28"/>
          <w:szCs w:val="24"/>
        </w:rPr>
        <w:t xml:space="preserve"> </w:t>
      </w:r>
      <w:r w:rsidR="00880F13" w:rsidRPr="00374B7A">
        <w:rPr>
          <w:bCs/>
          <w:sz w:val="28"/>
          <w:szCs w:val="24"/>
        </w:rPr>
        <w:t>удобре</w:t>
      </w:r>
      <w:r w:rsidR="00880F13" w:rsidRPr="00374B7A">
        <w:rPr>
          <w:sz w:val="28"/>
          <w:szCs w:val="24"/>
        </w:rPr>
        <w:t>ни</w:t>
      </w:r>
      <w:r w:rsidRPr="00374B7A">
        <w:rPr>
          <w:sz w:val="28"/>
          <w:szCs w:val="24"/>
        </w:rPr>
        <w:t>я</w:t>
      </w:r>
      <w:r w:rsidR="00880F13" w:rsidRPr="00374B7A">
        <w:rPr>
          <w:sz w:val="28"/>
          <w:szCs w:val="24"/>
        </w:rPr>
        <w:t xml:space="preserve"> по агрохимическому воздействию</w:t>
      </w:r>
      <w:r w:rsidRPr="00374B7A">
        <w:rPr>
          <w:sz w:val="28"/>
          <w:szCs w:val="24"/>
        </w:rPr>
        <w:t>,</w:t>
      </w:r>
      <w:r w:rsidR="00374B7A">
        <w:rPr>
          <w:sz w:val="28"/>
          <w:szCs w:val="24"/>
        </w:rPr>
        <w:t xml:space="preserve"> </w:t>
      </w:r>
      <w:r w:rsidR="00880F13" w:rsidRPr="00374B7A">
        <w:rPr>
          <w:sz w:val="28"/>
          <w:szCs w:val="24"/>
        </w:rPr>
        <w:t>разработана</w:t>
      </w:r>
      <w:r w:rsidR="00374B7A">
        <w:rPr>
          <w:sz w:val="28"/>
          <w:szCs w:val="24"/>
        </w:rPr>
        <w:t xml:space="preserve"> </w:t>
      </w:r>
      <w:r w:rsidR="00880F13" w:rsidRPr="00374B7A">
        <w:rPr>
          <w:sz w:val="28"/>
          <w:szCs w:val="24"/>
        </w:rPr>
        <w:t>следующая</w:t>
      </w:r>
      <w:r w:rsidR="00374B7A">
        <w:rPr>
          <w:sz w:val="28"/>
          <w:szCs w:val="24"/>
        </w:rPr>
        <w:t xml:space="preserve"> </w:t>
      </w:r>
      <w:r w:rsidR="00880F13" w:rsidRPr="00374B7A">
        <w:rPr>
          <w:sz w:val="28"/>
          <w:szCs w:val="24"/>
        </w:rPr>
        <w:t>иерархия:</w:t>
      </w:r>
    </w:p>
    <w:p w:rsidR="00334D2A" w:rsidRPr="00374B7A" w:rsidRDefault="00880F13" w:rsidP="00374B7A">
      <w:pPr>
        <w:keepNext/>
        <w:shd w:val="clear" w:color="auto" w:fill="FFFFFF"/>
        <w:spacing w:line="360" w:lineRule="auto"/>
        <w:ind w:firstLine="709"/>
        <w:jc w:val="both"/>
        <w:rPr>
          <w:rFonts w:cs="Arial"/>
          <w:bCs/>
          <w:sz w:val="28"/>
          <w:szCs w:val="24"/>
        </w:rPr>
      </w:pPr>
      <w:r w:rsidRPr="00374B7A">
        <w:rPr>
          <w:rFonts w:cs="Arial"/>
          <w:bCs/>
          <w:sz w:val="28"/>
          <w:szCs w:val="24"/>
        </w:rPr>
        <w:t>Прямые</w:t>
      </w:r>
      <w:r w:rsidR="00374B7A">
        <w:rPr>
          <w:rFonts w:cs="Arial"/>
          <w:bCs/>
          <w:sz w:val="28"/>
          <w:szCs w:val="24"/>
        </w:rPr>
        <w:t xml:space="preserve"> </w:t>
      </w:r>
      <w:r w:rsidRPr="00374B7A">
        <w:rPr>
          <w:rFonts w:cs="Arial"/>
          <w:bCs/>
          <w:sz w:val="28"/>
          <w:szCs w:val="24"/>
        </w:rPr>
        <w:t>удобрения</w:t>
      </w:r>
    </w:p>
    <w:p w:rsidR="000B6EE0" w:rsidRPr="00374B7A" w:rsidRDefault="00880F13" w:rsidP="00374B7A">
      <w:pPr>
        <w:keepNext/>
        <w:numPr>
          <w:ilvl w:val="0"/>
          <w:numId w:val="10"/>
        </w:numPr>
        <w:spacing w:line="360" w:lineRule="auto"/>
        <w:ind w:left="0" w:firstLine="709"/>
        <w:jc w:val="both"/>
        <w:rPr>
          <w:sz w:val="28"/>
          <w:szCs w:val="24"/>
        </w:rPr>
      </w:pPr>
      <w:r w:rsidRPr="00374B7A">
        <w:rPr>
          <w:sz w:val="28"/>
          <w:szCs w:val="24"/>
        </w:rPr>
        <w:t>Простые</w:t>
      </w:r>
      <w:r w:rsidR="00B80292" w:rsidRPr="00374B7A">
        <w:rPr>
          <w:sz w:val="28"/>
          <w:szCs w:val="24"/>
        </w:rPr>
        <w:t xml:space="preserve"> (односторонние)</w:t>
      </w:r>
      <w:r w:rsidR="00374B7A">
        <w:rPr>
          <w:sz w:val="28"/>
          <w:szCs w:val="24"/>
        </w:rPr>
        <w:t xml:space="preserve"> </w:t>
      </w:r>
      <w:r w:rsidRPr="00374B7A">
        <w:rPr>
          <w:sz w:val="28"/>
          <w:szCs w:val="24"/>
        </w:rPr>
        <w:t>удобрения</w:t>
      </w:r>
    </w:p>
    <w:p w:rsidR="00880F13" w:rsidRPr="00374B7A" w:rsidRDefault="00880F13" w:rsidP="00374B7A">
      <w:pPr>
        <w:keepNext/>
        <w:spacing w:line="360" w:lineRule="auto"/>
        <w:ind w:firstLine="709"/>
        <w:jc w:val="both"/>
        <w:rPr>
          <w:sz w:val="28"/>
          <w:szCs w:val="24"/>
        </w:rPr>
      </w:pPr>
      <w:r w:rsidRPr="00374B7A">
        <w:rPr>
          <w:sz w:val="28"/>
          <w:szCs w:val="24"/>
        </w:rPr>
        <w:t>а)</w:t>
      </w:r>
      <w:r w:rsidR="00374B7A">
        <w:rPr>
          <w:sz w:val="28"/>
          <w:szCs w:val="24"/>
        </w:rPr>
        <w:t xml:space="preserve"> </w:t>
      </w:r>
      <w:r w:rsidRPr="00374B7A">
        <w:rPr>
          <w:sz w:val="28"/>
          <w:szCs w:val="24"/>
        </w:rPr>
        <w:t>Азотные</w:t>
      </w:r>
    </w:p>
    <w:p w:rsidR="00880F13" w:rsidRPr="00374B7A" w:rsidRDefault="00880F13" w:rsidP="00374B7A">
      <w:pPr>
        <w:keepNext/>
        <w:spacing w:line="360" w:lineRule="auto"/>
        <w:ind w:firstLine="709"/>
        <w:jc w:val="both"/>
        <w:rPr>
          <w:sz w:val="28"/>
          <w:szCs w:val="24"/>
        </w:rPr>
      </w:pPr>
      <w:r w:rsidRPr="00374B7A">
        <w:rPr>
          <w:sz w:val="28"/>
          <w:szCs w:val="24"/>
        </w:rPr>
        <w:t>б)</w:t>
      </w:r>
      <w:r w:rsidR="00374B7A">
        <w:rPr>
          <w:sz w:val="28"/>
          <w:szCs w:val="24"/>
        </w:rPr>
        <w:t xml:space="preserve"> </w:t>
      </w:r>
      <w:r w:rsidRPr="00374B7A">
        <w:rPr>
          <w:sz w:val="28"/>
          <w:szCs w:val="24"/>
        </w:rPr>
        <w:t>Фосфорные</w:t>
      </w:r>
    </w:p>
    <w:p w:rsidR="00DB4F1D" w:rsidRPr="00374B7A" w:rsidRDefault="00880F13" w:rsidP="00374B7A">
      <w:pPr>
        <w:keepNext/>
        <w:spacing w:line="360" w:lineRule="auto"/>
        <w:ind w:firstLine="709"/>
        <w:jc w:val="both"/>
        <w:rPr>
          <w:sz w:val="28"/>
          <w:szCs w:val="24"/>
        </w:rPr>
      </w:pPr>
      <w:r w:rsidRPr="00374B7A">
        <w:rPr>
          <w:sz w:val="28"/>
          <w:szCs w:val="24"/>
        </w:rPr>
        <w:t>в)</w:t>
      </w:r>
      <w:r w:rsidR="00374B7A">
        <w:rPr>
          <w:sz w:val="28"/>
          <w:szCs w:val="24"/>
        </w:rPr>
        <w:t xml:space="preserve"> </w:t>
      </w:r>
      <w:r w:rsidRPr="00374B7A">
        <w:rPr>
          <w:sz w:val="28"/>
          <w:szCs w:val="24"/>
        </w:rPr>
        <w:t>Калийные</w:t>
      </w:r>
    </w:p>
    <w:p w:rsidR="00880F13" w:rsidRPr="00374B7A" w:rsidRDefault="002C7934" w:rsidP="00374B7A">
      <w:pPr>
        <w:keepNext/>
        <w:spacing w:line="360" w:lineRule="auto"/>
        <w:ind w:firstLine="709"/>
        <w:jc w:val="both"/>
        <w:rPr>
          <w:sz w:val="28"/>
          <w:szCs w:val="24"/>
        </w:rPr>
      </w:pPr>
      <w:r w:rsidRPr="00374B7A">
        <w:rPr>
          <w:sz w:val="28"/>
          <w:szCs w:val="24"/>
        </w:rPr>
        <w:t>г</w:t>
      </w:r>
      <w:r w:rsidR="00880F13" w:rsidRPr="00374B7A">
        <w:rPr>
          <w:sz w:val="28"/>
          <w:szCs w:val="24"/>
        </w:rPr>
        <w:t>)</w:t>
      </w:r>
      <w:r w:rsidR="00374B7A">
        <w:rPr>
          <w:sz w:val="28"/>
          <w:szCs w:val="24"/>
        </w:rPr>
        <w:t xml:space="preserve"> </w:t>
      </w:r>
      <w:r w:rsidR="00880F13" w:rsidRPr="00374B7A">
        <w:rPr>
          <w:sz w:val="28"/>
          <w:szCs w:val="24"/>
        </w:rPr>
        <w:t>Микроудобрения</w:t>
      </w:r>
    </w:p>
    <w:p w:rsidR="00880F13" w:rsidRPr="00374B7A" w:rsidRDefault="00880F13" w:rsidP="00374B7A">
      <w:pPr>
        <w:keepNext/>
        <w:numPr>
          <w:ilvl w:val="0"/>
          <w:numId w:val="10"/>
        </w:numPr>
        <w:spacing w:line="360" w:lineRule="auto"/>
        <w:ind w:left="0" w:firstLine="709"/>
        <w:jc w:val="both"/>
        <w:rPr>
          <w:sz w:val="28"/>
          <w:szCs w:val="24"/>
        </w:rPr>
      </w:pPr>
      <w:r w:rsidRPr="00374B7A">
        <w:rPr>
          <w:sz w:val="28"/>
          <w:szCs w:val="24"/>
        </w:rPr>
        <w:t>Комплексные</w:t>
      </w:r>
      <w:r w:rsidR="00B80292" w:rsidRPr="00374B7A">
        <w:rPr>
          <w:sz w:val="28"/>
          <w:szCs w:val="24"/>
        </w:rPr>
        <w:t xml:space="preserve"> (многосторонние)</w:t>
      </w:r>
      <w:r w:rsidR="00374B7A">
        <w:rPr>
          <w:sz w:val="28"/>
          <w:szCs w:val="24"/>
        </w:rPr>
        <w:t xml:space="preserve"> </w:t>
      </w:r>
      <w:r w:rsidRPr="00374B7A">
        <w:rPr>
          <w:sz w:val="28"/>
          <w:szCs w:val="24"/>
        </w:rPr>
        <w:t>удобрения</w:t>
      </w:r>
    </w:p>
    <w:p w:rsidR="00566DBC" w:rsidRPr="00374B7A" w:rsidRDefault="00566DBC" w:rsidP="00374B7A">
      <w:pPr>
        <w:keepNext/>
        <w:spacing w:line="360" w:lineRule="auto"/>
        <w:ind w:firstLine="709"/>
        <w:jc w:val="both"/>
        <w:rPr>
          <w:sz w:val="28"/>
          <w:szCs w:val="24"/>
        </w:rPr>
      </w:pPr>
      <w:r w:rsidRPr="00374B7A">
        <w:rPr>
          <w:sz w:val="28"/>
          <w:szCs w:val="24"/>
        </w:rPr>
        <w:t>а)</w:t>
      </w:r>
      <w:r w:rsidR="00374B7A">
        <w:rPr>
          <w:sz w:val="28"/>
          <w:szCs w:val="24"/>
        </w:rPr>
        <w:t xml:space="preserve"> </w:t>
      </w:r>
      <w:r w:rsidRPr="00374B7A">
        <w:rPr>
          <w:sz w:val="28"/>
          <w:szCs w:val="24"/>
        </w:rPr>
        <w:t>По составу</w:t>
      </w:r>
      <w:r w:rsidR="002B6167" w:rsidRPr="00374B7A">
        <w:rPr>
          <w:sz w:val="28"/>
          <w:szCs w:val="24"/>
        </w:rPr>
        <w:t>:</w:t>
      </w:r>
    </w:p>
    <w:p w:rsidR="00D10CB9" w:rsidRPr="00374B7A" w:rsidRDefault="00566DBC" w:rsidP="00374B7A">
      <w:pPr>
        <w:keepNext/>
        <w:spacing w:line="360" w:lineRule="auto"/>
        <w:ind w:firstLine="709"/>
        <w:jc w:val="both"/>
        <w:rPr>
          <w:sz w:val="28"/>
          <w:szCs w:val="24"/>
        </w:rPr>
      </w:pPr>
      <w:r w:rsidRPr="00374B7A">
        <w:rPr>
          <w:sz w:val="28"/>
          <w:szCs w:val="24"/>
        </w:rPr>
        <w:t>—</w:t>
      </w:r>
      <w:r w:rsidR="00294104" w:rsidRPr="00374B7A">
        <w:rPr>
          <w:sz w:val="28"/>
          <w:szCs w:val="24"/>
        </w:rPr>
        <w:t>Двойные</w:t>
      </w:r>
      <w:r w:rsidR="00374B7A">
        <w:rPr>
          <w:sz w:val="28"/>
          <w:szCs w:val="24"/>
        </w:rPr>
        <w:t xml:space="preserve"> </w:t>
      </w:r>
    </w:p>
    <w:p w:rsidR="00175253" w:rsidRPr="00374B7A" w:rsidRDefault="00566DBC" w:rsidP="00374B7A">
      <w:pPr>
        <w:keepNext/>
        <w:spacing w:line="360" w:lineRule="auto"/>
        <w:ind w:firstLine="709"/>
        <w:jc w:val="both"/>
        <w:rPr>
          <w:sz w:val="28"/>
          <w:szCs w:val="24"/>
        </w:rPr>
      </w:pPr>
      <w:r w:rsidRPr="00374B7A">
        <w:rPr>
          <w:sz w:val="28"/>
          <w:szCs w:val="24"/>
        </w:rPr>
        <w:t>—</w:t>
      </w:r>
      <w:r w:rsidR="00D10CB9" w:rsidRPr="00374B7A">
        <w:rPr>
          <w:sz w:val="28"/>
          <w:szCs w:val="24"/>
        </w:rPr>
        <w:t>Тройные (полные</w:t>
      </w:r>
      <w:r w:rsidR="00175253" w:rsidRPr="00374B7A">
        <w:rPr>
          <w:sz w:val="28"/>
          <w:szCs w:val="24"/>
        </w:rPr>
        <w:t>)</w:t>
      </w:r>
    </w:p>
    <w:p w:rsidR="00566DBC" w:rsidRPr="00374B7A" w:rsidRDefault="00175253" w:rsidP="00374B7A">
      <w:pPr>
        <w:keepNext/>
        <w:spacing w:line="360" w:lineRule="auto"/>
        <w:ind w:firstLine="709"/>
        <w:jc w:val="both"/>
        <w:rPr>
          <w:sz w:val="28"/>
          <w:szCs w:val="24"/>
        </w:rPr>
      </w:pPr>
      <w:r w:rsidRPr="00374B7A">
        <w:rPr>
          <w:sz w:val="28"/>
          <w:szCs w:val="24"/>
        </w:rPr>
        <w:t>—Четвертичные (полные с добавкой)</w:t>
      </w:r>
      <w:r w:rsidR="00374B7A">
        <w:rPr>
          <w:sz w:val="28"/>
          <w:szCs w:val="24"/>
        </w:rPr>
        <w:t xml:space="preserve"> </w:t>
      </w:r>
    </w:p>
    <w:p w:rsidR="00994F9B" w:rsidRPr="00374B7A" w:rsidRDefault="00566DBC" w:rsidP="00374B7A">
      <w:pPr>
        <w:keepNext/>
        <w:spacing w:line="360" w:lineRule="auto"/>
        <w:ind w:firstLine="709"/>
        <w:jc w:val="both"/>
        <w:rPr>
          <w:sz w:val="28"/>
          <w:szCs w:val="24"/>
        </w:rPr>
      </w:pPr>
      <w:r w:rsidRPr="00374B7A">
        <w:rPr>
          <w:sz w:val="28"/>
          <w:szCs w:val="24"/>
        </w:rPr>
        <w:t>б)</w:t>
      </w:r>
      <w:r w:rsidR="00374B7A">
        <w:rPr>
          <w:sz w:val="28"/>
          <w:szCs w:val="24"/>
        </w:rPr>
        <w:t xml:space="preserve"> </w:t>
      </w:r>
      <w:r w:rsidR="00994F9B" w:rsidRPr="00374B7A">
        <w:rPr>
          <w:sz w:val="28"/>
          <w:szCs w:val="24"/>
        </w:rPr>
        <w:t>По способу получения</w:t>
      </w:r>
      <w:r w:rsidR="002B6167" w:rsidRPr="00374B7A">
        <w:rPr>
          <w:sz w:val="28"/>
          <w:szCs w:val="24"/>
        </w:rPr>
        <w:t>:</w:t>
      </w:r>
      <w:r w:rsidR="00D10CB9" w:rsidRPr="00374B7A">
        <w:rPr>
          <w:rFonts w:cs="Arial"/>
          <w:sz w:val="28"/>
          <w:szCs w:val="24"/>
        </w:rPr>
        <w:t xml:space="preserve"> </w:t>
      </w:r>
    </w:p>
    <w:p w:rsidR="00994F9B" w:rsidRPr="00374B7A" w:rsidRDefault="00994F9B" w:rsidP="00374B7A">
      <w:pPr>
        <w:keepNext/>
        <w:spacing w:line="360" w:lineRule="auto"/>
        <w:ind w:firstLine="709"/>
        <w:jc w:val="both"/>
        <w:rPr>
          <w:sz w:val="28"/>
          <w:szCs w:val="24"/>
        </w:rPr>
      </w:pPr>
      <w:r w:rsidRPr="00374B7A">
        <w:rPr>
          <w:sz w:val="28"/>
          <w:szCs w:val="24"/>
        </w:rPr>
        <w:t>—Сложные</w:t>
      </w:r>
    </w:p>
    <w:p w:rsidR="00994F9B" w:rsidRPr="00374B7A" w:rsidRDefault="00994F9B" w:rsidP="00374B7A">
      <w:pPr>
        <w:keepNext/>
        <w:spacing w:line="360" w:lineRule="auto"/>
        <w:ind w:firstLine="709"/>
        <w:jc w:val="both"/>
        <w:rPr>
          <w:sz w:val="28"/>
          <w:szCs w:val="24"/>
        </w:rPr>
      </w:pPr>
      <w:r w:rsidRPr="00374B7A">
        <w:rPr>
          <w:sz w:val="28"/>
          <w:szCs w:val="24"/>
        </w:rPr>
        <w:t>—Сложно-смешанные</w:t>
      </w:r>
    </w:p>
    <w:p w:rsidR="00880F13" w:rsidRPr="00374B7A" w:rsidRDefault="00994F9B" w:rsidP="00374B7A">
      <w:pPr>
        <w:keepNext/>
        <w:spacing w:line="360" w:lineRule="auto"/>
        <w:ind w:firstLine="709"/>
        <w:jc w:val="both"/>
        <w:rPr>
          <w:sz w:val="28"/>
          <w:szCs w:val="24"/>
        </w:rPr>
      </w:pPr>
      <w:r w:rsidRPr="00374B7A">
        <w:rPr>
          <w:sz w:val="28"/>
          <w:szCs w:val="24"/>
        </w:rPr>
        <w:t>—Смешанные</w:t>
      </w:r>
      <w:r w:rsidR="00374B7A">
        <w:rPr>
          <w:sz w:val="28"/>
          <w:szCs w:val="24"/>
        </w:rPr>
        <w:t xml:space="preserve"> </w:t>
      </w:r>
    </w:p>
    <w:p w:rsidR="003547EE" w:rsidRPr="00374B7A" w:rsidRDefault="00B80292" w:rsidP="00374B7A">
      <w:pPr>
        <w:keepNext/>
        <w:spacing w:line="360" w:lineRule="auto"/>
        <w:ind w:firstLine="709"/>
        <w:jc w:val="both"/>
        <w:rPr>
          <w:rFonts w:cs="Arial"/>
          <w:sz w:val="28"/>
          <w:szCs w:val="24"/>
        </w:rPr>
      </w:pPr>
      <w:r w:rsidRPr="00374B7A">
        <w:rPr>
          <w:rFonts w:cs="Arial"/>
          <w:sz w:val="28"/>
          <w:szCs w:val="24"/>
        </w:rPr>
        <w:t>Косвенные (мелиоративные)</w:t>
      </w:r>
      <w:r w:rsidR="00374B7A">
        <w:rPr>
          <w:rFonts w:cs="Arial"/>
          <w:sz w:val="28"/>
          <w:szCs w:val="24"/>
        </w:rPr>
        <w:t xml:space="preserve"> </w:t>
      </w:r>
      <w:r w:rsidRPr="00374B7A">
        <w:rPr>
          <w:rFonts w:cs="Arial"/>
          <w:sz w:val="28"/>
          <w:szCs w:val="24"/>
        </w:rPr>
        <w:t>удобрения</w:t>
      </w:r>
      <w:r w:rsidR="00374B7A">
        <w:rPr>
          <w:rFonts w:cs="Arial"/>
          <w:sz w:val="28"/>
          <w:szCs w:val="24"/>
        </w:rPr>
        <w:t xml:space="preserve"> </w:t>
      </w:r>
      <w:r w:rsidR="00D302E2" w:rsidRPr="00374B7A">
        <w:rPr>
          <w:rFonts w:cs="Arial"/>
          <w:sz w:val="28"/>
          <w:szCs w:val="24"/>
        </w:rPr>
        <w:t>или</w:t>
      </w:r>
      <w:r w:rsidR="00374B7A">
        <w:rPr>
          <w:rFonts w:cs="Arial"/>
          <w:sz w:val="28"/>
          <w:szCs w:val="24"/>
        </w:rPr>
        <w:t xml:space="preserve"> </w:t>
      </w:r>
      <w:r w:rsidR="00D302E2" w:rsidRPr="00374B7A">
        <w:rPr>
          <w:rFonts w:cs="Arial"/>
          <w:sz w:val="28"/>
          <w:szCs w:val="24"/>
        </w:rPr>
        <w:t>материалы</w:t>
      </w:r>
      <w:r w:rsidR="003547EE" w:rsidRPr="00374B7A">
        <w:rPr>
          <w:rFonts w:cs="Arial"/>
          <w:sz w:val="28"/>
          <w:szCs w:val="24"/>
        </w:rPr>
        <w:t xml:space="preserve"> (а также иногда выделяют</w:t>
      </w:r>
      <w:r w:rsidR="00374B7A">
        <w:rPr>
          <w:rFonts w:cs="Arial"/>
          <w:sz w:val="28"/>
          <w:szCs w:val="24"/>
        </w:rPr>
        <w:t>:</w:t>
      </w:r>
    </w:p>
    <w:p w:rsidR="00880F13" w:rsidRPr="00374B7A" w:rsidRDefault="003547EE" w:rsidP="00374B7A">
      <w:pPr>
        <w:keepNext/>
        <w:spacing w:line="360" w:lineRule="auto"/>
        <w:ind w:firstLine="709"/>
        <w:jc w:val="both"/>
        <w:rPr>
          <w:rFonts w:cs="Arial"/>
          <w:sz w:val="28"/>
          <w:szCs w:val="24"/>
        </w:rPr>
      </w:pPr>
      <w:r w:rsidRPr="00374B7A">
        <w:rPr>
          <w:rFonts w:cs="Arial"/>
          <w:sz w:val="28"/>
          <w:szCs w:val="24"/>
        </w:rPr>
        <w:t>косвенно-прямые)</w:t>
      </w:r>
    </w:p>
    <w:p w:rsidR="006847E4" w:rsidRPr="00374B7A" w:rsidRDefault="006847E4" w:rsidP="00374B7A">
      <w:pPr>
        <w:keepNext/>
        <w:spacing w:line="360" w:lineRule="auto"/>
        <w:ind w:firstLine="709"/>
        <w:jc w:val="both"/>
        <w:rPr>
          <w:sz w:val="28"/>
          <w:szCs w:val="24"/>
        </w:rPr>
      </w:pPr>
      <w:r w:rsidRPr="00374B7A">
        <w:rPr>
          <w:sz w:val="28"/>
          <w:szCs w:val="24"/>
        </w:rPr>
        <w:t>а) Известковые</w:t>
      </w:r>
    </w:p>
    <w:p w:rsidR="006847E4" w:rsidRPr="00374B7A" w:rsidRDefault="006847E4" w:rsidP="00374B7A">
      <w:pPr>
        <w:keepNext/>
        <w:spacing w:line="360" w:lineRule="auto"/>
        <w:ind w:firstLine="709"/>
        <w:jc w:val="both"/>
        <w:rPr>
          <w:rFonts w:cs="Arial"/>
          <w:sz w:val="28"/>
          <w:szCs w:val="24"/>
        </w:rPr>
      </w:pPr>
      <w:r w:rsidRPr="00374B7A">
        <w:rPr>
          <w:sz w:val="28"/>
          <w:szCs w:val="24"/>
        </w:rPr>
        <w:t>б) Сульфатные</w:t>
      </w:r>
      <w:r w:rsidR="00374B7A">
        <w:rPr>
          <w:rFonts w:cs="Arial"/>
          <w:sz w:val="28"/>
          <w:szCs w:val="24"/>
        </w:rPr>
        <w:t xml:space="preserve"> </w:t>
      </w:r>
    </w:p>
    <w:p w:rsidR="00325216" w:rsidRPr="00374B7A" w:rsidRDefault="00C76191" w:rsidP="00374B7A">
      <w:pPr>
        <w:keepNext/>
        <w:spacing w:line="360" w:lineRule="auto"/>
        <w:ind w:firstLine="709"/>
        <w:jc w:val="both"/>
        <w:rPr>
          <w:sz w:val="28"/>
          <w:szCs w:val="24"/>
        </w:rPr>
      </w:pPr>
      <w:r w:rsidRPr="00374B7A">
        <w:rPr>
          <w:sz w:val="28"/>
          <w:szCs w:val="24"/>
        </w:rPr>
        <w:t>Кроме</w:t>
      </w:r>
      <w:r w:rsidR="00374B7A">
        <w:rPr>
          <w:sz w:val="28"/>
          <w:szCs w:val="24"/>
        </w:rPr>
        <w:t xml:space="preserve"> </w:t>
      </w:r>
      <w:r w:rsidRPr="00374B7A">
        <w:rPr>
          <w:sz w:val="28"/>
          <w:szCs w:val="24"/>
        </w:rPr>
        <w:t>этого,</w:t>
      </w:r>
      <w:r w:rsidR="00374B7A">
        <w:rPr>
          <w:sz w:val="28"/>
          <w:szCs w:val="24"/>
        </w:rPr>
        <w:t xml:space="preserve"> </w:t>
      </w:r>
      <w:r w:rsidRPr="00374B7A">
        <w:rPr>
          <w:sz w:val="28"/>
          <w:szCs w:val="24"/>
        </w:rPr>
        <w:t>м</w:t>
      </w:r>
      <w:r w:rsidR="007E545D" w:rsidRPr="00374B7A">
        <w:rPr>
          <w:sz w:val="28"/>
          <w:szCs w:val="24"/>
        </w:rPr>
        <w:t>инеральные</w:t>
      </w:r>
      <w:r w:rsidR="00374B7A">
        <w:rPr>
          <w:sz w:val="28"/>
          <w:szCs w:val="24"/>
        </w:rPr>
        <w:t xml:space="preserve"> </w:t>
      </w:r>
      <w:r w:rsidR="007E545D" w:rsidRPr="00374B7A">
        <w:rPr>
          <w:sz w:val="28"/>
          <w:szCs w:val="24"/>
        </w:rPr>
        <w:t>удобрения</w:t>
      </w:r>
      <w:r w:rsidR="008B0430" w:rsidRPr="00374B7A">
        <w:rPr>
          <w:sz w:val="28"/>
          <w:szCs w:val="24"/>
        </w:rPr>
        <w:t>,</w:t>
      </w:r>
      <w:r w:rsidR="007E545D" w:rsidRPr="00374B7A">
        <w:rPr>
          <w:sz w:val="28"/>
          <w:szCs w:val="24"/>
        </w:rPr>
        <w:t xml:space="preserve"> </w:t>
      </w:r>
      <w:r w:rsidR="008B0430" w:rsidRPr="00374B7A">
        <w:rPr>
          <w:sz w:val="28"/>
          <w:szCs w:val="24"/>
        </w:rPr>
        <w:t xml:space="preserve">поступающие в продажу, </w:t>
      </w:r>
      <w:r w:rsidR="005835E4" w:rsidRPr="00374B7A">
        <w:rPr>
          <w:sz w:val="28"/>
          <w:szCs w:val="24"/>
        </w:rPr>
        <w:t xml:space="preserve">по </w:t>
      </w:r>
      <w:r w:rsidR="007E545D" w:rsidRPr="00374B7A">
        <w:rPr>
          <w:sz w:val="28"/>
          <w:szCs w:val="24"/>
        </w:rPr>
        <w:t>агрега</w:t>
      </w:r>
      <w:r w:rsidR="006625F5" w:rsidRPr="00374B7A">
        <w:rPr>
          <w:sz w:val="28"/>
          <w:szCs w:val="24"/>
        </w:rPr>
        <w:t xml:space="preserve">тному состоянию </w:t>
      </w:r>
      <w:r w:rsidR="00FA26EB" w:rsidRPr="00374B7A">
        <w:rPr>
          <w:sz w:val="28"/>
          <w:szCs w:val="24"/>
        </w:rPr>
        <w:t>делятся</w:t>
      </w:r>
      <w:r w:rsidR="00374B7A">
        <w:rPr>
          <w:sz w:val="28"/>
          <w:szCs w:val="24"/>
        </w:rPr>
        <w:t xml:space="preserve"> </w:t>
      </w:r>
      <w:r w:rsidR="00FA26EB" w:rsidRPr="00374B7A">
        <w:rPr>
          <w:sz w:val="28"/>
          <w:szCs w:val="24"/>
        </w:rPr>
        <w:t>на</w:t>
      </w:r>
      <w:r w:rsidR="00374B7A">
        <w:rPr>
          <w:sz w:val="28"/>
          <w:szCs w:val="24"/>
        </w:rPr>
        <w:t xml:space="preserve"> </w:t>
      </w:r>
      <w:r w:rsidR="00E056DD" w:rsidRPr="00374B7A">
        <w:rPr>
          <w:sz w:val="28"/>
          <w:szCs w:val="24"/>
        </w:rPr>
        <w:t>порошкообразные, гранулированные</w:t>
      </w:r>
      <w:r w:rsidR="00604608" w:rsidRPr="00374B7A">
        <w:rPr>
          <w:sz w:val="28"/>
          <w:szCs w:val="24"/>
        </w:rPr>
        <w:t>, крупнокристаллические, жидкие,</w:t>
      </w:r>
      <w:r w:rsidR="00E056DD" w:rsidRPr="00374B7A">
        <w:rPr>
          <w:sz w:val="28"/>
          <w:szCs w:val="24"/>
        </w:rPr>
        <w:t xml:space="preserve"> </w:t>
      </w:r>
      <w:r w:rsidR="006625F5" w:rsidRPr="00374B7A">
        <w:rPr>
          <w:sz w:val="28"/>
          <w:szCs w:val="24"/>
        </w:rPr>
        <w:t>суспензированные</w:t>
      </w:r>
      <w:r w:rsidR="007E545D" w:rsidRPr="00374B7A">
        <w:rPr>
          <w:sz w:val="28"/>
          <w:szCs w:val="24"/>
        </w:rPr>
        <w:t>.</w:t>
      </w:r>
      <w:r w:rsidR="00205EF9" w:rsidRPr="00374B7A">
        <w:rPr>
          <w:sz w:val="28"/>
        </w:rPr>
        <w:t xml:space="preserve"> </w:t>
      </w:r>
      <w:r w:rsidR="007E545D" w:rsidRPr="00374B7A">
        <w:rPr>
          <w:sz w:val="28"/>
          <w:szCs w:val="24"/>
        </w:rPr>
        <w:t xml:space="preserve">Гранулированное </w:t>
      </w:r>
      <w:r w:rsidR="00166C38" w:rsidRPr="00374B7A">
        <w:rPr>
          <w:sz w:val="28"/>
          <w:szCs w:val="24"/>
        </w:rPr>
        <w:t xml:space="preserve">и крупнокристаллическое </w:t>
      </w:r>
      <w:r w:rsidR="007E545D" w:rsidRPr="00374B7A">
        <w:rPr>
          <w:sz w:val="28"/>
          <w:szCs w:val="24"/>
        </w:rPr>
        <w:t>удобрение имеет ряд преимуществ по сравнению с порошковым: его легче хранить (не слеживается), удобнее вносить в почву с помощью туковых сеялок, но главное — на большинстве почв оно дает более высокий прирост урожая.</w:t>
      </w:r>
      <w:r w:rsidRPr="00374B7A">
        <w:rPr>
          <w:sz w:val="28"/>
          <w:szCs w:val="24"/>
        </w:rPr>
        <w:t xml:space="preserve"> </w:t>
      </w:r>
    </w:p>
    <w:p w:rsidR="006625F5" w:rsidRPr="00374B7A" w:rsidRDefault="00DB3351" w:rsidP="00374B7A">
      <w:pPr>
        <w:keepNext/>
        <w:spacing w:line="360" w:lineRule="auto"/>
        <w:ind w:firstLine="709"/>
        <w:jc w:val="both"/>
        <w:rPr>
          <w:sz w:val="28"/>
          <w:szCs w:val="24"/>
        </w:rPr>
      </w:pPr>
      <w:r w:rsidRPr="00374B7A">
        <w:rPr>
          <w:sz w:val="28"/>
          <w:szCs w:val="24"/>
        </w:rPr>
        <w:t>Также р</w:t>
      </w:r>
      <w:r w:rsidR="00325216" w:rsidRPr="00374B7A">
        <w:rPr>
          <w:sz w:val="28"/>
          <w:szCs w:val="24"/>
        </w:rPr>
        <w:t xml:space="preserve">азличают физиологически-кислые, физиологически-щелочные и физиологически-нейтральные удобрения. К </w:t>
      </w:r>
      <w:r w:rsidR="00325216" w:rsidRPr="00374B7A">
        <w:rPr>
          <w:bCs/>
          <w:sz w:val="28"/>
          <w:szCs w:val="24"/>
        </w:rPr>
        <w:t xml:space="preserve">физиологически-кислым </w:t>
      </w:r>
      <w:r w:rsidR="00325216" w:rsidRPr="00374B7A">
        <w:rPr>
          <w:sz w:val="28"/>
          <w:szCs w:val="24"/>
        </w:rPr>
        <w:t>относятся такие удобрения, из которых растение энергично поглощает катион, а анион подкисляет почвенный раствор: сульфат и нитрат аммония, хлорид и сульфат калия</w:t>
      </w:r>
      <w:r w:rsidR="006B6539" w:rsidRPr="00374B7A">
        <w:rPr>
          <w:sz w:val="28"/>
          <w:szCs w:val="24"/>
        </w:rPr>
        <w:t>, а также карбамид. Они подкисляют почву вследствие способности нитрифицирующих бактерий окислять аммиак до азотной кислоты. К физиологически-щелочным относятся такие удобрения, из которых анион ассимилируется растением, а катион, постепенно накапливаясь, подщелачивает почвенную среду, например нитраты натрия, калия и кальция.</w:t>
      </w:r>
    </w:p>
    <w:p w:rsidR="00E96434" w:rsidRPr="00374B7A" w:rsidRDefault="00E96434" w:rsidP="00374B7A">
      <w:pPr>
        <w:keepNext/>
        <w:shd w:val="clear" w:color="auto" w:fill="FFFFFF"/>
        <w:spacing w:line="360" w:lineRule="auto"/>
        <w:ind w:firstLine="709"/>
        <w:jc w:val="both"/>
        <w:rPr>
          <w:sz w:val="28"/>
          <w:szCs w:val="24"/>
        </w:rPr>
      </w:pPr>
    </w:p>
    <w:p w:rsidR="001E510E" w:rsidRPr="00374B7A" w:rsidRDefault="00F42A03" w:rsidP="00374B7A">
      <w:pPr>
        <w:keepNext/>
        <w:shd w:val="clear" w:color="auto" w:fill="FFFFFF"/>
        <w:spacing w:line="360" w:lineRule="auto"/>
        <w:ind w:firstLine="709"/>
        <w:jc w:val="both"/>
        <w:rPr>
          <w:sz w:val="28"/>
          <w:szCs w:val="24"/>
        </w:rPr>
      </w:pPr>
      <w:r w:rsidRPr="00374B7A">
        <w:rPr>
          <w:bCs/>
          <w:sz w:val="28"/>
          <w:szCs w:val="24"/>
          <w:lang w:val="en-US"/>
        </w:rPr>
        <w:t>O</w:t>
      </w:r>
      <w:r w:rsidR="001E510E" w:rsidRPr="00374B7A">
        <w:rPr>
          <w:bCs/>
          <w:sz w:val="28"/>
          <w:szCs w:val="24"/>
        </w:rPr>
        <w:t>собенности</w:t>
      </w:r>
      <w:r w:rsidR="00374B7A">
        <w:rPr>
          <w:bCs/>
          <w:sz w:val="28"/>
          <w:szCs w:val="24"/>
        </w:rPr>
        <w:t xml:space="preserve"> </w:t>
      </w:r>
      <w:r w:rsidR="001E510E" w:rsidRPr="00374B7A">
        <w:rPr>
          <w:bCs/>
          <w:sz w:val="28"/>
          <w:szCs w:val="24"/>
        </w:rPr>
        <w:t>хранения</w:t>
      </w:r>
      <w:r w:rsidR="0038746B" w:rsidRPr="00374B7A">
        <w:rPr>
          <w:bCs/>
          <w:sz w:val="28"/>
          <w:szCs w:val="24"/>
        </w:rPr>
        <w:t xml:space="preserve"> и обращения с</w:t>
      </w:r>
      <w:r w:rsidR="00374B7A">
        <w:rPr>
          <w:bCs/>
          <w:sz w:val="28"/>
          <w:szCs w:val="24"/>
        </w:rPr>
        <w:t xml:space="preserve"> </w:t>
      </w:r>
      <w:r w:rsidR="009304A8" w:rsidRPr="00374B7A">
        <w:rPr>
          <w:bCs/>
          <w:sz w:val="28"/>
          <w:szCs w:val="24"/>
        </w:rPr>
        <w:t>минеральны</w:t>
      </w:r>
      <w:r w:rsidR="0038746B" w:rsidRPr="00374B7A">
        <w:rPr>
          <w:bCs/>
          <w:sz w:val="28"/>
          <w:szCs w:val="24"/>
        </w:rPr>
        <w:t>ми</w:t>
      </w:r>
      <w:r w:rsidR="009304A8" w:rsidRPr="00374B7A">
        <w:rPr>
          <w:bCs/>
          <w:sz w:val="28"/>
          <w:szCs w:val="24"/>
        </w:rPr>
        <w:t xml:space="preserve"> удобрени</w:t>
      </w:r>
      <w:r w:rsidR="0038746B" w:rsidRPr="00374B7A">
        <w:rPr>
          <w:bCs/>
          <w:sz w:val="28"/>
          <w:szCs w:val="24"/>
        </w:rPr>
        <w:t>ями</w:t>
      </w:r>
    </w:p>
    <w:p w:rsidR="001E510E" w:rsidRPr="00374B7A" w:rsidRDefault="001E510E" w:rsidP="00374B7A">
      <w:pPr>
        <w:keepNext/>
        <w:shd w:val="clear" w:color="auto" w:fill="FFFFFF"/>
        <w:spacing w:line="360" w:lineRule="auto"/>
        <w:ind w:firstLine="709"/>
        <w:jc w:val="both"/>
        <w:rPr>
          <w:sz w:val="28"/>
          <w:szCs w:val="24"/>
        </w:rPr>
      </w:pPr>
    </w:p>
    <w:p w:rsidR="00BF28C0" w:rsidRPr="00374B7A" w:rsidRDefault="00485C28" w:rsidP="00374B7A">
      <w:pPr>
        <w:keepNext/>
        <w:spacing w:line="360" w:lineRule="auto"/>
        <w:ind w:firstLine="709"/>
        <w:jc w:val="both"/>
        <w:rPr>
          <w:sz w:val="28"/>
          <w:szCs w:val="24"/>
        </w:rPr>
      </w:pPr>
      <w:r w:rsidRPr="00374B7A">
        <w:rPr>
          <w:sz w:val="28"/>
          <w:szCs w:val="24"/>
        </w:rPr>
        <w:t>Условия хранения минеральных удобрений в значительной мере зависят от физико-химических свойств удобрений и видов поставки. Различают склады общего назначения и специализированные. На складах общего назначения одновременно хранят несколько видов удобрений, а в специализированных — определенный вид удобрений, например аммиачную селитру, аммиачную воду,</w:t>
      </w:r>
      <w:r w:rsidR="000D7535" w:rsidRPr="00374B7A">
        <w:rPr>
          <w:sz w:val="28"/>
          <w:szCs w:val="24"/>
        </w:rPr>
        <w:t xml:space="preserve"> </w:t>
      </w:r>
      <w:r w:rsidRPr="00374B7A">
        <w:rPr>
          <w:sz w:val="28"/>
          <w:szCs w:val="24"/>
        </w:rPr>
        <w:t>и др. На складах общего назначения каждому виду удобрений отводят определенное место. Для более рациональной организации переработки удобрений склады, не имеющие секций, условно делят на</w:t>
      </w:r>
      <w:r w:rsidR="00E62BE5" w:rsidRPr="00374B7A">
        <w:rPr>
          <w:sz w:val="28"/>
          <w:szCs w:val="24"/>
        </w:rPr>
        <w:t xml:space="preserve"> две части,</w:t>
      </w:r>
      <w:r w:rsidR="00374B7A">
        <w:rPr>
          <w:sz w:val="28"/>
          <w:szCs w:val="24"/>
        </w:rPr>
        <w:t xml:space="preserve"> </w:t>
      </w:r>
      <w:r w:rsidR="00E62BE5" w:rsidRPr="00374B7A">
        <w:rPr>
          <w:sz w:val="28"/>
          <w:szCs w:val="24"/>
        </w:rPr>
        <w:t>в одной из которых</w:t>
      </w:r>
      <w:r w:rsidR="00374B7A">
        <w:rPr>
          <w:sz w:val="28"/>
          <w:szCs w:val="24"/>
        </w:rPr>
        <w:t xml:space="preserve"> </w:t>
      </w:r>
      <w:r w:rsidR="00E62BE5" w:rsidRPr="00374B7A">
        <w:rPr>
          <w:sz w:val="28"/>
          <w:szCs w:val="24"/>
        </w:rPr>
        <w:t>х</w:t>
      </w:r>
      <w:r w:rsidRPr="00374B7A">
        <w:rPr>
          <w:sz w:val="28"/>
          <w:szCs w:val="24"/>
        </w:rPr>
        <w:t>ранят только затаренные удобрения, в другой — удобре</w:t>
      </w:r>
      <w:r w:rsidR="00BE47F4" w:rsidRPr="00374B7A">
        <w:rPr>
          <w:sz w:val="28"/>
          <w:szCs w:val="24"/>
        </w:rPr>
        <w:t>ния, складированные</w:t>
      </w:r>
      <w:r w:rsidRPr="00374B7A">
        <w:rPr>
          <w:sz w:val="28"/>
          <w:szCs w:val="24"/>
        </w:rPr>
        <w:t xml:space="preserve"> в кучах. Если склады разделены на секции, то в малых секциях целесообразно</w:t>
      </w:r>
      <w:r w:rsidR="00374B7A">
        <w:rPr>
          <w:sz w:val="28"/>
          <w:szCs w:val="24"/>
        </w:rPr>
        <w:t xml:space="preserve"> </w:t>
      </w:r>
      <w:r w:rsidRPr="00374B7A">
        <w:rPr>
          <w:sz w:val="28"/>
          <w:szCs w:val="24"/>
        </w:rPr>
        <w:t>хранить затаренные, а в большие загружать сыпучие удобрения. Затаренные удобрения хранят на поддонах, установленных в штабеля в 3—4 яруса, и без поддонов.</w:t>
      </w:r>
    </w:p>
    <w:p w:rsidR="00CF5E16" w:rsidRPr="00374B7A" w:rsidRDefault="00485C28" w:rsidP="00374B7A">
      <w:pPr>
        <w:keepNext/>
        <w:shd w:val="clear" w:color="auto" w:fill="FFFFFF"/>
        <w:spacing w:line="360" w:lineRule="auto"/>
        <w:ind w:firstLine="709"/>
        <w:jc w:val="both"/>
        <w:rPr>
          <w:sz w:val="28"/>
          <w:szCs w:val="24"/>
        </w:rPr>
      </w:pPr>
      <w:r w:rsidRPr="00374B7A">
        <w:rPr>
          <w:sz w:val="28"/>
          <w:szCs w:val="24"/>
        </w:rPr>
        <w:t>Поврежденные мешки с удобрениями хранят отдельно от основной партии.</w:t>
      </w:r>
      <w:r w:rsidR="00B520D2" w:rsidRPr="00374B7A">
        <w:rPr>
          <w:sz w:val="28"/>
          <w:szCs w:val="24"/>
        </w:rPr>
        <w:t xml:space="preserve"> </w:t>
      </w:r>
      <w:r w:rsidRPr="00374B7A">
        <w:rPr>
          <w:sz w:val="28"/>
          <w:szCs w:val="24"/>
        </w:rPr>
        <w:t>Если удобрения затарены в полиэтиленовые мешки, их можно хранить под навесом, предохраняя от воздействия солнечных лучей.</w:t>
      </w:r>
    </w:p>
    <w:p w:rsidR="004F5F9F" w:rsidRPr="00374B7A" w:rsidRDefault="004F5F9F" w:rsidP="00374B7A">
      <w:pPr>
        <w:keepNext/>
        <w:shd w:val="clear" w:color="auto" w:fill="FFFFFF"/>
        <w:spacing w:line="360" w:lineRule="auto"/>
        <w:ind w:firstLine="709"/>
        <w:jc w:val="both"/>
        <w:rPr>
          <w:sz w:val="28"/>
          <w:szCs w:val="24"/>
        </w:rPr>
      </w:pPr>
      <w:r w:rsidRPr="00374B7A">
        <w:rPr>
          <w:sz w:val="28"/>
          <w:szCs w:val="24"/>
        </w:rPr>
        <w:t xml:space="preserve">Мешки с минеральными удобрениями укладывают на </w:t>
      </w:r>
      <w:r w:rsidR="00CD63A5" w:rsidRPr="00374B7A">
        <w:rPr>
          <w:sz w:val="28"/>
          <w:szCs w:val="24"/>
        </w:rPr>
        <w:t>плоские поддоны тройником (вп</w:t>
      </w:r>
      <w:r w:rsidRPr="00374B7A">
        <w:rPr>
          <w:sz w:val="28"/>
          <w:szCs w:val="24"/>
        </w:rPr>
        <w:t xml:space="preserve">еревязку), при этом следят, чтобы каждый из них не выступал за край поддона более чем на </w:t>
      </w:r>
      <w:smartTag w:uri="urn:schemas-microsoft-com:office:smarttags" w:element="metricconverter">
        <w:smartTagPr>
          <w:attr w:name="ProductID" w:val="5 см"/>
        </w:smartTagPr>
        <w:r w:rsidRPr="00374B7A">
          <w:rPr>
            <w:sz w:val="28"/>
            <w:szCs w:val="24"/>
          </w:rPr>
          <w:t>5 см</w:t>
        </w:r>
      </w:smartTag>
      <w:r w:rsidRPr="00374B7A">
        <w:rPr>
          <w:sz w:val="28"/>
          <w:szCs w:val="24"/>
        </w:rPr>
        <w:t>. На поддон укладывают только исправные мешки. Поверхность пакета, сформированного из мешков, должна быть ровной.</w:t>
      </w:r>
      <w:r w:rsidR="00E75BD1" w:rsidRPr="00374B7A">
        <w:rPr>
          <w:sz w:val="28"/>
          <w:szCs w:val="24"/>
        </w:rPr>
        <w:t xml:space="preserve"> </w:t>
      </w:r>
      <w:r w:rsidRPr="00374B7A">
        <w:rPr>
          <w:sz w:val="28"/>
          <w:szCs w:val="24"/>
        </w:rPr>
        <w:t>Мешки зашивкой укладывают внутрь штабеля, чтобы в случае расшив</w:t>
      </w:r>
      <w:r w:rsidR="00CE41FA" w:rsidRPr="00374B7A">
        <w:rPr>
          <w:sz w:val="28"/>
          <w:szCs w:val="24"/>
        </w:rPr>
        <w:t>ки мешка и высыпания</w:t>
      </w:r>
      <w:r w:rsidRPr="00374B7A">
        <w:rPr>
          <w:sz w:val="28"/>
          <w:szCs w:val="24"/>
        </w:rPr>
        <w:t xml:space="preserve"> удобрений не нарушилась связь ряда и штабель не развалился. Рваные м</w:t>
      </w:r>
      <w:r w:rsidR="00075870" w:rsidRPr="00374B7A">
        <w:rPr>
          <w:sz w:val="28"/>
          <w:szCs w:val="24"/>
        </w:rPr>
        <w:t>ешки заменяют, а у</w:t>
      </w:r>
      <w:r w:rsidRPr="00374B7A">
        <w:rPr>
          <w:sz w:val="28"/>
          <w:szCs w:val="24"/>
        </w:rPr>
        <w:t>добрения пересыпают в другие мешки, используя средства индивидуальной защиты.</w:t>
      </w:r>
    </w:p>
    <w:p w:rsidR="004F5F9F" w:rsidRPr="00374B7A" w:rsidRDefault="004F5F9F" w:rsidP="00374B7A">
      <w:pPr>
        <w:keepNext/>
        <w:shd w:val="clear" w:color="auto" w:fill="FFFFFF"/>
        <w:spacing w:line="360" w:lineRule="auto"/>
        <w:ind w:firstLine="709"/>
        <w:jc w:val="both"/>
        <w:rPr>
          <w:sz w:val="28"/>
          <w:szCs w:val="24"/>
        </w:rPr>
      </w:pPr>
      <w:r w:rsidRPr="00374B7A">
        <w:rPr>
          <w:sz w:val="28"/>
          <w:szCs w:val="24"/>
        </w:rPr>
        <w:t xml:space="preserve">Твердые минеральные удобрения нельзя располагать в проходах, проездах, </w:t>
      </w:r>
      <w:r w:rsidR="00CD7068" w:rsidRPr="00374B7A">
        <w:rPr>
          <w:sz w:val="28"/>
          <w:szCs w:val="24"/>
        </w:rPr>
        <w:t>около рубильников и токопроводя</w:t>
      </w:r>
      <w:r w:rsidRPr="00374B7A">
        <w:rPr>
          <w:sz w:val="28"/>
          <w:szCs w:val="24"/>
        </w:rPr>
        <w:t>щей арматуры, дверей и оконных проемов. Расстояние от стены склада до штабеля должно быть 0,6—1,0 м, от минеральных удобрений до электропроводов, рубильников</w:t>
      </w:r>
      <w:r w:rsidR="00ED4D12" w:rsidRPr="00374B7A">
        <w:rPr>
          <w:sz w:val="28"/>
          <w:szCs w:val="24"/>
        </w:rPr>
        <w:t>,</w:t>
      </w:r>
      <w:r w:rsidRPr="00374B7A">
        <w:rPr>
          <w:sz w:val="28"/>
          <w:szCs w:val="24"/>
        </w:rPr>
        <w:t xml:space="preserve"> приборов — </w:t>
      </w:r>
      <w:smartTag w:uri="urn:schemas-microsoft-com:office:smarttags" w:element="metricconverter">
        <w:smartTagPr>
          <w:attr w:name="ProductID" w:val="1 м"/>
        </w:smartTagPr>
        <w:r w:rsidRPr="00374B7A">
          <w:rPr>
            <w:sz w:val="28"/>
            <w:szCs w:val="24"/>
          </w:rPr>
          <w:t>1 м</w:t>
        </w:r>
      </w:smartTag>
      <w:r w:rsidR="00C674FB" w:rsidRPr="00374B7A">
        <w:rPr>
          <w:sz w:val="28"/>
          <w:szCs w:val="24"/>
        </w:rPr>
        <w:t>.</w:t>
      </w:r>
    </w:p>
    <w:p w:rsidR="0012209C" w:rsidRPr="00374B7A" w:rsidRDefault="0012209C" w:rsidP="00374B7A">
      <w:pPr>
        <w:keepNext/>
        <w:shd w:val="clear" w:color="auto" w:fill="FFFFFF"/>
        <w:spacing w:line="360" w:lineRule="auto"/>
        <w:ind w:firstLine="709"/>
        <w:jc w:val="both"/>
        <w:rPr>
          <w:sz w:val="28"/>
          <w:szCs w:val="24"/>
        </w:rPr>
      </w:pPr>
    </w:p>
    <w:p w:rsidR="00F42A03" w:rsidRPr="00374B7A" w:rsidRDefault="00F42A03" w:rsidP="00374B7A">
      <w:pPr>
        <w:keepNext/>
        <w:shd w:val="clear" w:color="auto" w:fill="FFFFFF"/>
        <w:spacing w:line="360" w:lineRule="auto"/>
        <w:ind w:firstLine="709"/>
        <w:jc w:val="both"/>
        <w:rPr>
          <w:sz w:val="28"/>
          <w:szCs w:val="24"/>
        </w:rPr>
      </w:pPr>
      <w:r w:rsidRPr="00374B7A">
        <w:rPr>
          <w:sz w:val="28"/>
          <w:szCs w:val="24"/>
        </w:rPr>
        <w:t>Требования к качеству</w:t>
      </w:r>
      <w:r w:rsidR="00374B7A">
        <w:rPr>
          <w:sz w:val="28"/>
          <w:szCs w:val="24"/>
        </w:rPr>
        <w:t xml:space="preserve"> </w:t>
      </w:r>
      <w:r w:rsidRPr="00374B7A">
        <w:rPr>
          <w:sz w:val="28"/>
          <w:szCs w:val="24"/>
        </w:rPr>
        <w:t>минеральных удобрений</w:t>
      </w:r>
    </w:p>
    <w:p w:rsidR="00BC4AB4" w:rsidRPr="00374B7A" w:rsidRDefault="00BC4AB4" w:rsidP="00374B7A">
      <w:pPr>
        <w:keepNext/>
        <w:shd w:val="clear" w:color="auto" w:fill="FFFFFF"/>
        <w:spacing w:line="360" w:lineRule="auto"/>
        <w:ind w:firstLine="709"/>
        <w:jc w:val="both"/>
        <w:rPr>
          <w:sz w:val="28"/>
          <w:szCs w:val="24"/>
        </w:rPr>
      </w:pPr>
    </w:p>
    <w:p w:rsidR="0038113C" w:rsidRPr="00374B7A" w:rsidRDefault="00482647" w:rsidP="00374B7A">
      <w:pPr>
        <w:keepNext/>
        <w:shd w:val="clear" w:color="auto" w:fill="FFFFFF"/>
        <w:spacing w:line="360" w:lineRule="auto"/>
        <w:ind w:firstLine="709"/>
        <w:jc w:val="both"/>
        <w:rPr>
          <w:sz w:val="28"/>
          <w:szCs w:val="24"/>
        </w:rPr>
      </w:pPr>
      <w:r w:rsidRPr="00374B7A">
        <w:rPr>
          <w:sz w:val="28"/>
          <w:szCs w:val="24"/>
        </w:rPr>
        <w:t xml:space="preserve">В настоящее время сельское хозяйство ориентируется на использование концентрированных и комплексных удобрений: из азотных удобрений — на аммиачную селитру и карбамид, из фосфорных— на двойной суперфосфат, из калийных — на </w:t>
      </w:r>
      <w:r w:rsidR="00374B7A">
        <w:rPr>
          <w:sz w:val="28"/>
          <w:szCs w:val="24"/>
        </w:rPr>
        <w:t>хлористый калий, из комплексных</w:t>
      </w:r>
      <w:r w:rsidRPr="00374B7A">
        <w:rPr>
          <w:sz w:val="28"/>
          <w:szCs w:val="24"/>
        </w:rPr>
        <w:t xml:space="preserve"> главным образом на </w:t>
      </w:r>
      <w:r w:rsidR="00F76C9E" w:rsidRPr="00374B7A">
        <w:rPr>
          <w:sz w:val="28"/>
          <w:szCs w:val="24"/>
        </w:rPr>
        <w:t>сложные и смешанные на фосфатах</w:t>
      </w:r>
      <w:r w:rsidRPr="00374B7A">
        <w:rPr>
          <w:sz w:val="28"/>
          <w:szCs w:val="24"/>
        </w:rPr>
        <w:t xml:space="preserve"> аммония. </w:t>
      </w:r>
      <w:r w:rsidR="00BC4AB4" w:rsidRPr="00374B7A">
        <w:rPr>
          <w:sz w:val="28"/>
          <w:szCs w:val="24"/>
        </w:rPr>
        <w:t>Основные требования сельского хозяйства к ассортименту удобрений и их качеству:</w:t>
      </w:r>
      <w:r w:rsidR="008C34EC" w:rsidRPr="00374B7A">
        <w:rPr>
          <w:sz w:val="28"/>
          <w:szCs w:val="24"/>
        </w:rPr>
        <w:t xml:space="preserve"> </w:t>
      </w:r>
    </w:p>
    <w:p w:rsidR="0038113C" w:rsidRPr="00374B7A" w:rsidRDefault="008C34EC" w:rsidP="00374B7A">
      <w:pPr>
        <w:keepNext/>
        <w:numPr>
          <w:ilvl w:val="0"/>
          <w:numId w:val="38"/>
        </w:numPr>
        <w:shd w:val="clear" w:color="auto" w:fill="FFFFFF"/>
        <w:spacing w:line="360" w:lineRule="auto"/>
        <w:ind w:firstLine="709"/>
        <w:jc w:val="both"/>
        <w:rPr>
          <w:sz w:val="28"/>
          <w:szCs w:val="24"/>
        </w:rPr>
      </w:pPr>
      <w:r w:rsidRPr="00374B7A">
        <w:rPr>
          <w:sz w:val="28"/>
          <w:szCs w:val="24"/>
        </w:rPr>
        <w:t>а</w:t>
      </w:r>
      <w:r w:rsidR="00BC4AB4" w:rsidRPr="00374B7A">
        <w:rPr>
          <w:sz w:val="28"/>
          <w:szCs w:val="24"/>
        </w:rPr>
        <w:t xml:space="preserve">ссортимент минеральных удобрений должен быть </w:t>
      </w:r>
      <w:r w:rsidR="0051561A" w:rsidRPr="00374B7A">
        <w:rPr>
          <w:sz w:val="28"/>
          <w:szCs w:val="24"/>
        </w:rPr>
        <w:t xml:space="preserve">по </w:t>
      </w:r>
      <w:r w:rsidR="00BC4AB4" w:rsidRPr="00374B7A">
        <w:rPr>
          <w:sz w:val="28"/>
          <w:szCs w:val="24"/>
        </w:rPr>
        <w:t>возможно</w:t>
      </w:r>
      <w:r w:rsidR="0051561A" w:rsidRPr="00374B7A">
        <w:rPr>
          <w:sz w:val="28"/>
          <w:szCs w:val="24"/>
        </w:rPr>
        <w:t>сти</w:t>
      </w:r>
      <w:r w:rsidR="00BC4AB4" w:rsidRPr="00374B7A">
        <w:rPr>
          <w:sz w:val="28"/>
          <w:szCs w:val="24"/>
        </w:rPr>
        <w:t xml:space="preserve"> шире предст</w:t>
      </w:r>
      <w:r w:rsidR="00FD2C93" w:rsidRPr="00374B7A">
        <w:rPr>
          <w:sz w:val="28"/>
          <w:szCs w:val="24"/>
        </w:rPr>
        <w:t>авлен комплексными удобрениями</w:t>
      </w:r>
      <w:r w:rsidR="00A87980" w:rsidRPr="00374B7A">
        <w:rPr>
          <w:sz w:val="28"/>
          <w:szCs w:val="24"/>
        </w:rPr>
        <w:t xml:space="preserve"> со следующим соотношением действующих веществ: 1:1:1, 1:1:1,5</w:t>
      </w:r>
      <w:r w:rsidR="00374B7A">
        <w:rPr>
          <w:sz w:val="28"/>
          <w:szCs w:val="24"/>
        </w:rPr>
        <w:t xml:space="preserve"> </w:t>
      </w:r>
      <w:r w:rsidR="00A87980" w:rsidRPr="00374B7A">
        <w:rPr>
          <w:sz w:val="28"/>
          <w:szCs w:val="24"/>
        </w:rPr>
        <w:t>1:1:0,5</w:t>
      </w:r>
      <w:r w:rsidR="00374B7A">
        <w:rPr>
          <w:sz w:val="28"/>
          <w:szCs w:val="24"/>
        </w:rPr>
        <w:t xml:space="preserve"> </w:t>
      </w:r>
      <w:r w:rsidR="00A87980" w:rsidRPr="00374B7A">
        <w:rPr>
          <w:sz w:val="28"/>
          <w:szCs w:val="24"/>
        </w:rPr>
        <w:t>1:1:0</w:t>
      </w:r>
      <w:r w:rsidR="00374B7A">
        <w:rPr>
          <w:sz w:val="28"/>
          <w:szCs w:val="24"/>
        </w:rPr>
        <w:t xml:space="preserve"> </w:t>
      </w:r>
      <w:r w:rsidR="00A87980" w:rsidRPr="00374B7A">
        <w:rPr>
          <w:sz w:val="28"/>
          <w:szCs w:val="24"/>
        </w:rPr>
        <w:t>0:</w:t>
      </w:r>
      <w:r w:rsidR="00C83244" w:rsidRPr="00374B7A">
        <w:rPr>
          <w:sz w:val="28"/>
          <w:szCs w:val="24"/>
        </w:rPr>
        <w:t>1:1,5</w:t>
      </w:r>
      <w:r w:rsidR="00374B7A">
        <w:rPr>
          <w:sz w:val="28"/>
          <w:szCs w:val="24"/>
        </w:rPr>
        <w:t xml:space="preserve"> </w:t>
      </w:r>
      <w:r w:rsidR="00C83244" w:rsidRPr="00374B7A">
        <w:rPr>
          <w:sz w:val="28"/>
          <w:szCs w:val="24"/>
        </w:rPr>
        <w:t>1:1,5:1</w:t>
      </w:r>
      <w:r w:rsidR="00374B7A">
        <w:rPr>
          <w:sz w:val="28"/>
          <w:szCs w:val="24"/>
        </w:rPr>
        <w:t xml:space="preserve"> </w:t>
      </w:r>
      <w:r w:rsidR="00C83244" w:rsidRPr="00374B7A">
        <w:rPr>
          <w:sz w:val="28"/>
          <w:szCs w:val="24"/>
        </w:rPr>
        <w:t xml:space="preserve">1 : 1,5 : 1,5, </w:t>
      </w:r>
      <w:r w:rsidR="00A87980" w:rsidRPr="00374B7A">
        <w:rPr>
          <w:sz w:val="28"/>
          <w:szCs w:val="24"/>
        </w:rPr>
        <w:t xml:space="preserve">1,5 : 1 : 1 </w:t>
      </w:r>
      <w:r w:rsidR="00C83244" w:rsidRPr="00374B7A">
        <w:rPr>
          <w:sz w:val="28"/>
          <w:szCs w:val="24"/>
        </w:rPr>
        <w:t xml:space="preserve">, </w:t>
      </w:r>
      <w:r w:rsidR="00A87980" w:rsidRPr="00374B7A">
        <w:rPr>
          <w:sz w:val="28"/>
          <w:szCs w:val="24"/>
        </w:rPr>
        <w:t>1:4:0</w:t>
      </w:r>
      <w:r w:rsidR="00374B7A">
        <w:rPr>
          <w:sz w:val="28"/>
          <w:szCs w:val="24"/>
        </w:rPr>
        <w:t xml:space="preserve"> </w:t>
      </w:r>
      <w:r w:rsidR="00A87980" w:rsidRPr="00374B7A">
        <w:rPr>
          <w:sz w:val="28"/>
          <w:szCs w:val="24"/>
        </w:rPr>
        <w:t>1 : 2,5 : 0.</w:t>
      </w:r>
      <w:r w:rsidR="00374B7A">
        <w:rPr>
          <w:sz w:val="28"/>
          <w:szCs w:val="24"/>
        </w:rPr>
        <w:t xml:space="preserve"> </w:t>
      </w:r>
    </w:p>
    <w:p w:rsidR="0038113C" w:rsidRPr="00374B7A" w:rsidRDefault="00BC4AB4" w:rsidP="00374B7A">
      <w:pPr>
        <w:keepNext/>
        <w:numPr>
          <w:ilvl w:val="0"/>
          <w:numId w:val="38"/>
        </w:numPr>
        <w:shd w:val="clear" w:color="auto" w:fill="FFFFFF"/>
        <w:spacing w:line="360" w:lineRule="auto"/>
        <w:ind w:firstLine="709"/>
        <w:jc w:val="both"/>
        <w:rPr>
          <w:sz w:val="28"/>
          <w:szCs w:val="24"/>
        </w:rPr>
      </w:pPr>
      <w:r w:rsidRPr="00374B7A">
        <w:rPr>
          <w:sz w:val="28"/>
          <w:szCs w:val="24"/>
        </w:rPr>
        <w:t xml:space="preserve">Поставка всех твердых удобрений (за исключением фосфоритной муки и фосфатшлака) должна производиться только в гранулированном или крупнокристаллическом виде с размером гранул или кристаллов: </w:t>
      </w:r>
      <w:r w:rsidR="00AD5C41" w:rsidRPr="00374B7A">
        <w:rPr>
          <w:sz w:val="28"/>
          <w:szCs w:val="24"/>
        </w:rPr>
        <w:t>гранул с диаметром (</w:t>
      </w:r>
      <w:r w:rsidR="00AD5C41" w:rsidRPr="00374B7A">
        <w:rPr>
          <w:sz w:val="28"/>
          <w:szCs w:val="24"/>
          <w:lang w:val="en-US"/>
        </w:rPr>
        <w:t>d</w:t>
      </w:r>
      <w:r w:rsidR="00AD5C41" w:rsidRPr="00374B7A">
        <w:rPr>
          <w:sz w:val="28"/>
          <w:szCs w:val="24"/>
        </w:rPr>
        <w:t>), равным 2-4 мм—не менее 80%,</w:t>
      </w:r>
      <w:r w:rsidR="00374B7A">
        <w:rPr>
          <w:sz w:val="28"/>
          <w:szCs w:val="24"/>
        </w:rPr>
        <w:t xml:space="preserve"> </w:t>
      </w:r>
      <w:r w:rsidR="00AD5C41" w:rsidRPr="00374B7A">
        <w:rPr>
          <w:sz w:val="28"/>
          <w:szCs w:val="24"/>
        </w:rPr>
        <w:t xml:space="preserve">в том числе с </w:t>
      </w:r>
      <w:r w:rsidR="00AD5C41" w:rsidRPr="00374B7A">
        <w:rPr>
          <w:sz w:val="28"/>
          <w:szCs w:val="24"/>
          <w:lang w:val="en-US"/>
        </w:rPr>
        <w:t>d</w:t>
      </w:r>
      <w:r w:rsidR="00AD5C41" w:rsidRPr="00374B7A">
        <w:rPr>
          <w:sz w:val="28"/>
          <w:szCs w:val="24"/>
        </w:rPr>
        <w:t>=2-</w:t>
      </w:r>
      <w:smartTag w:uri="urn:schemas-microsoft-com:office:smarttags" w:element="metricconverter">
        <w:smartTagPr>
          <w:attr w:name="ProductID" w:val="3 мм"/>
        </w:smartTagPr>
        <w:r w:rsidR="00AD5C41" w:rsidRPr="00374B7A">
          <w:rPr>
            <w:sz w:val="28"/>
            <w:szCs w:val="24"/>
          </w:rPr>
          <w:t>3 мм</w:t>
        </w:r>
      </w:smartTag>
      <w:r w:rsidR="00AD5C41" w:rsidRPr="00374B7A">
        <w:rPr>
          <w:sz w:val="28"/>
          <w:szCs w:val="24"/>
        </w:rPr>
        <w:t xml:space="preserve"> – не менее</w:t>
      </w:r>
      <w:r w:rsidR="00374B7A">
        <w:rPr>
          <w:sz w:val="28"/>
          <w:szCs w:val="24"/>
        </w:rPr>
        <w:t xml:space="preserve"> </w:t>
      </w:r>
      <w:r w:rsidR="00AD5C41" w:rsidRPr="00374B7A">
        <w:rPr>
          <w:sz w:val="28"/>
          <w:szCs w:val="24"/>
        </w:rPr>
        <w:t>50%.</w:t>
      </w:r>
      <w:r w:rsidR="00374B7A">
        <w:rPr>
          <w:sz w:val="28"/>
          <w:szCs w:val="24"/>
        </w:rPr>
        <w:t xml:space="preserve"> </w:t>
      </w:r>
      <w:r w:rsidR="00AD5C41" w:rsidRPr="00374B7A">
        <w:rPr>
          <w:sz w:val="28"/>
          <w:szCs w:val="24"/>
        </w:rPr>
        <w:t>Содержание пылевой фракции (</w:t>
      </w:r>
      <w:r w:rsidR="00AD5C41" w:rsidRPr="00374B7A">
        <w:rPr>
          <w:sz w:val="28"/>
          <w:szCs w:val="24"/>
          <w:lang w:val="en-US"/>
        </w:rPr>
        <w:t>d</w:t>
      </w:r>
      <w:r w:rsidR="00AD5C41" w:rsidRPr="00374B7A">
        <w:rPr>
          <w:sz w:val="28"/>
          <w:szCs w:val="24"/>
        </w:rPr>
        <w:t>&lt;</w:t>
      </w:r>
      <w:smartTag w:uri="urn:schemas-microsoft-com:office:smarttags" w:element="metricconverter">
        <w:smartTagPr>
          <w:attr w:name="ProductID" w:val="1.0 мм"/>
        </w:smartTagPr>
        <w:r w:rsidR="00AD5C41" w:rsidRPr="00374B7A">
          <w:rPr>
            <w:sz w:val="28"/>
            <w:szCs w:val="24"/>
          </w:rPr>
          <w:t>1.0 мм</w:t>
        </w:r>
      </w:smartTag>
      <w:r w:rsidR="00AD5C41" w:rsidRPr="00374B7A">
        <w:rPr>
          <w:sz w:val="28"/>
          <w:szCs w:val="24"/>
        </w:rPr>
        <w:t>)– не более 1%</w:t>
      </w:r>
      <w:r w:rsidR="00983AC9" w:rsidRPr="00374B7A">
        <w:rPr>
          <w:sz w:val="28"/>
          <w:szCs w:val="24"/>
        </w:rPr>
        <w:t xml:space="preserve">; </w:t>
      </w:r>
      <w:r w:rsidRPr="00374B7A">
        <w:rPr>
          <w:sz w:val="28"/>
          <w:szCs w:val="24"/>
        </w:rPr>
        <w:t>продукт должен проходить через штампованное сито с отверстиями</w:t>
      </w:r>
      <w:r w:rsidR="00374B7A">
        <w:rPr>
          <w:sz w:val="28"/>
          <w:szCs w:val="24"/>
        </w:rPr>
        <w:t xml:space="preserve"> </w:t>
      </w:r>
      <w:r w:rsidRPr="00374B7A">
        <w:rPr>
          <w:sz w:val="28"/>
          <w:szCs w:val="24"/>
        </w:rPr>
        <w:t xml:space="preserve">диаметром </w:t>
      </w:r>
      <w:smartTag w:uri="urn:schemas-microsoft-com:office:smarttags" w:element="metricconverter">
        <w:smartTagPr>
          <w:attr w:name="ProductID" w:val="5 мм"/>
        </w:smartTagPr>
        <w:r w:rsidRPr="00374B7A">
          <w:rPr>
            <w:sz w:val="28"/>
            <w:szCs w:val="24"/>
          </w:rPr>
          <w:t>5 мм</w:t>
        </w:r>
      </w:smartTag>
      <w:r w:rsidRPr="00374B7A">
        <w:rPr>
          <w:sz w:val="28"/>
          <w:szCs w:val="24"/>
        </w:rPr>
        <w:t>.</w:t>
      </w:r>
      <w:r w:rsidR="008C34EC" w:rsidRPr="00374B7A">
        <w:rPr>
          <w:sz w:val="28"/>
          <w:szCs w:val="24"/>
        </w:rPr>
        <w:t xml:space="preserve"> </w:t>
      </w:r>
    </w:p>
    <w:p w:rsidR="0038113C" w:rsidRPr="00374B7A" w:rsidRDefault="00BC4AB4" w:rsidP="00374B7A">
      <w:pPr>
        <w:keepNext/>
        <w:numPr>
          <w:ilvl w:val="0"/>
          <w:numId w:val="38"/>
        </w:numPr>
        <w:shd w:val="clear" w:color="auto" w:fill="FFFFFF"/>
        <w:spacing w:line="360" w:lineRule="auto"/>
        <w:ind w:firstLine="709"/>
        <w:jc w:val="both"/>
        <w:rPr>
          <w:sz w:val="28"/>
          <w:szCs w:val="24"/>
        </w:rPr>
      </w:pPr>
      <w:r w:rsidRPr="00374B7A">
        <w:rPr>
          <w:sz w:val="28"/>
          <w:szCs w:val="24"/>
        </w:rPr>
        <w:t xml:space="preserve">После транспортирования и хранения удобрений на складах в насыпях высотой до </w:t>
      </w:r>
      <w:smartTag w:uri="urn:schemas-microsoft-com:office:smarttags" w:element="metricconverter">
        <w:smartTagPr>
          <w:attr w:name="ProductID" w:val="5 м"/>
        </w:smartTagPr>
        <w:r w:rsidRPr="00374B7A">
          <w:rPr>
            <w:sz w:val="28"/>
            <w:szCs w:val="24"/>
          </w:rPr>
          <w:t>5 м</w:t>
        </w:r>
      </w:smartTag>
      <w:r w:rsidRPr="00374B7A">
        <w:rPr>
          <w:sz w:val="28"/>
          <w:szCs w:val="24"/>
        </w:rPr>
        <w:t xml:space="preserve"> (и до </w:t>
      </w:r>
      <w:smartTag w:uri="urn:schemas-microsoft-com:office:smarttags" w:element="metricconverter">
        <w:smartTagPr>
          <w:attr w:name="ProductID" w:val="10 м"/>
        </w:smartTagPr>
        <w:r w:rsidRPr="00374B7A">
          <w:rPr>
            <w:sz w:val="28"/>
            <w:szCs w:val="24"/>
          </w:rPr>
          <w:t>10 м</w:t>
        </w:r>
      </w:smartTag>
      <w:r w:rsidRPr="00374B7A">
        <w:rPr>
          <w:sz w:val="28"/>
          <w:szCs w:val="24"/>
        </w:rPr>
        <w:t xml:space="preserve"> на перспективу) в течение не менее 6-ти месяцев со дня отгрузки поставщикам удобрения должны сохранять свои свойства и</w:t>
      </w:r>
      <w:r w:rsidR="00374B7A">
        <w:rPr>
          <w:sz w:val="28"/>
          <w:szCs w:val="24"/>
        </w:rPr>
        <w:t xml:space="preserve"> </w:t>
      </w:r>
      <w:r w:rsidRPr="00374B7A">
        <w:rPr>
          <w:sz w:val="28"/>
          <w:szCs w:val="24"/>
        </w:rPr>
        <w:t>гранулометрический</w:t>
      </w:r>
      <w:r w:rsidR="00374B7A">
        <w:rPr>
          <w:sz w:val="28"/>
          <w:szCs w:val="24"/>
        </w:rPr>
        <w:t xml:space="preserve"> </w:t>
      </w:r>
      <w:r w:rsidRPr="00374B7A">
        <w:rPr>
          <w:sz w:val="28"/>
          <w:szCs w:val="24"/>
        </w:rPr>
        <w:t>состав (до 97%).</w:t>
      </w:r>
      <w:r w:rsidR="008C34EC" w:rsidRPr="00374B7A">
        <w:rPr>
          <w:sz w:val="28"/>
          <w:szCs w:val="24"/>
        </w:rPr>
        <w:t xml:space="preserve"> </w:t>
      </w:r>
    </w:p>
    <w:p w:rsidR="002C599F" w:rsidRPr="00374B7A" w:rsidRDefault="002C599F" w:rsidP="00374B7A">
      <w:pPr>
        <w:keepNext/>
        <w:numPr>
          <w:ilvl w:val="0"/>
          <w:numId w:val="38"/>
        </w:numPr>
        <w:shd w:val="clear" w:color="auto" w:fill="FFFFFF"/>
        <w:spacing w:line="360" w:lineRule="auto"/>
        <w:ind w:firstLine="709"/>
        <w:jc w:val="both"/>
        <w:rPr>
          <w:sz w:val="28"/>
          <w:szCs w:val="24"/>
        </w:rPr>
      </w:pPr>
      <w:r w:rsidRPr="00374B7A">
        <w:rPr>
          <w:sz w:val="28"/>
          <w:szCs w:val="24"/>
        </w:rPr>
        <w:t>Содержание влаги в минеральных удобрениях не должно превышать следующих значений (в %):</w:t>
      </w:r>
    </w:p>
    <w:p w:rsidR="002C599F" w:rsidRPr="00374B7A" w:rsidRDefault="002C599F" w:rsidP="00374B7A">
      <w:pPr>
        <w:keepNext/>
        <w:shd w:val="clear" w:color="auto" w:fill="FFFFFF"/>
        <w:spacing w:line="360" w:lineRule="auto"/>
        <w:ind w:firstLine="709"/>
        <w:jc w:val="both"/>
        <w:rPr>
          <w:sz w:val="28"/>
          <w:szCs w:val="24"/>
        </w:rPr>
      </w:pPr>
    </w:p>
    <w:p w:rsidR="002C599F" w:rsidRPr="00374B7A" w:rsidRDefault="002C599F" w:rsidP="00374B7A">
      <w:pPr>
        <w:keepNext/>
        <w:shd w:val="clear" w:color="auto" w:fill="FFFFFF"/>
        <w:spacing w:line="360" w:lineRule="auto"/>
        <w:ind w:firstLine="709"/>
        <w:jc w:val="both"/>
        <w:rPr>
          <w:sz w:val="28"/>
        </w:rPr>
      </w:pPr>
      <w:r w:rsidRPr="00374B7A">
        <w:rPr>
          <w:sz w:val="28"/>
        </w:rPr>
        <w:t>Азотные удобрения ....</w:t>
      </w:r>
      <w:r w:rsidR="007931E5" w:rsidRPr="00374B7A">
        <w:rPr>
          <w:sz w:val="28"/>
        </w:rPr>
        <w:t>............</w:t>
      </w:r>
      <w:r w:rsidRPr="00374B7A">
        <w:rPr>
          <w:sz w:val="28"/>
        </w:rPr>
        <w:t xml:space="preserve"> 0,15—0,3%</w:t>
      </w:r>
    </w:p>
    <w:p w:rsidR="002C599F" w:rsidRPr="00374B7A" w:rsidRDefault="002C599F" w:rsidP="00374B7A">
      <w:pPr>
        <w:keepNext/>
        <w:shd w:val="clear" w:color="auto" w:fill="FFFFFF"/>
        <w:spacing w:line="360" w:lineRule="auto"/>
        <w:ind w:firstLine="709"/>
        <w:jc w:val="both"/>
        <w:rPr>
          <w:sz w:val="28"/>
        </w:rPr>
      </w:pPr>
      <w:r w:rsidRPr="00374B7A">
        <w:rPr>
          <w:sz w:val="28"/>
        </w:rPr>
        <w:t>Суперфосфаты.....</w:t>
      </w:r>
      <w:r w:rsidR="007931E5" w:rsidRPr="00374B7A">
        <w:rPr>
          <w:sz w:val="28"/>
        </w:rPr>
        <w:t>.....................</w:t>
      </w:r>
      <w:r w:rsidRPr="00374B7A">
        <w:rPr>
          <w:sz w:val="28"/>
        </w:rPr>
        <w:t>3,0—4,0%</w:t>
      </w:r>
    </w:p>
    <w:p w:rsidR="002C599F" w:rsidRPr="00374B7A" w:rsidRDefault="002C599F" w:rsidP="00374B7A">
      <w:pPr>
        <w:keepNext/>
        <w:shd w:val="clear" w:color="auto" w:fill="FFFFFF"/>
        <w:spacing w:line="360" w:lineRule="auto"/>
        <w:ind w:firstLine="709"/>
        <w:jc w:val="both"/>
        <w:rPr>
          <w:sz w:val="28"/>
        </w:rPr>
      </w:pPr>
      <w:r w:rsidRPr="00374B7A">
        <w:rPr>
          <w:sz w:val="28"/>
        </w:rPr>
        <w:t>Ос</w:t>
      </w:r>
      <w:r w:rsidR="007931E5" w:rsidRPr="00374B7A">
        <w:rPr>
          <w:sz w:val="28"/>
        </w:rPr>
        <w:t>тальные удобрения .</w:t>
      </w:r>
      <w:r w:rsidR="00374B7A">
        <w:rPr>
          <w:sz w:val="28"/>
        </w:rPr>
        <w:t xml:space="preserve"> </w:t>
      </w:r>
      <w:r w:rsidR="007931E5" w:rsidRPr="00374B7A">
        <w:rPr>
          <w:sz w:val="28"/>
        </w:rPr>
        <w:t>.</w:t>
      </w:r>
      <w:r w:rsidR="00374B7A">
        <w:rPr>
          <w:sz w:val="28"/>
        </w:rPr>
        <w:t xml:space="preserve"> </w:t>
      </w:r>
      <w:r w:rsidR="007931E5" w:rsidRPr="00374B7A">
        <w:rPr>
          <w:sz w:val="28"/>
        </w:rPr>
        <w:t>.</w:t>
      </w:r>
      <w:r w:rsidR="00374B7A">
        <w:rPr>
          <w:sz w:val="28"/>
        </w:rPr>
        <w:t xml:space="preserve"> </w:t>
      </w:r>
      <w:r w:rsidRPr="00374B7A">
        <w:rPr>
          <w:sz w:val="28"/>
        </w:rPr>
        <w:t>1,0—2,0%</w:t>
      </w:r>
    </w:p>
    <w:p w:rsidR="00156C95" w:rsidRPr="00374B7A" w:rsidRDefault="00156C95" w:rsidP="00374B7A">
      <w:pPr>
        <w:keepNext/>
        <w:shd w:val="clear" w:color="auto" w:fill="FFFFFF"/>
        <w:spacing w:line="360" w:lineRule="auto"/>
        <w:ind w:firstLine="709"/>
        <w:jc w:val="both"/>
        <w:rPr>
          <w:sz w:val="28"/>
        </w:rPr>
      </w:pPr>
    </w:p>
    <w:p w:rsidR="00156C95" w:rsidRPr="00374B7A" w:rsidRDefault="000F2D37" w:rsidP="00374B7A">
      <w:pPr>
        <w:keepNext/>
        <w:numPr>
          <w:ilvl w:val="0"/>
          <w:numId w:val="39"/>
        </w:numPr>
        <w:shd w:val="clear" w:color="auto" w:fill="FFFFFF"/>
        <w:spacing w:line="360" w:lineRule="auto"/>
        <w:ind w:firstLine="709"/>
        <w:jc w:val="both"/>
        <w:rPr>
          <w:sz w:val="28"/>
          <w:szCs w:val="24"/>
        </w:rPr>
      </w:pPr>
      <w:r w:rsidRPr="00374B7A">
        <w:rPr>
          <w:sz w:val="28"/>
          <w:szCs w:val="24"/>
        </w:rPr>
        <w:t>Статистическая прочность гранул – не ниже 50-30 кгс (1 гс = 9,8 мН),</w:t>
      </w:r>
      <w:r w:rsidR="00374B7A">
        <w:rPr>
          <w:sz w:val="28"/>
          <w:szCs w:val="24"/>
        </w:rPr>
        <w:t xml:space="preserve"> </w:t>
      </w:r>
      <w:r w:rsidRPr="00374B7A">
        <w:rPr>
          <w:sz w:val="28"/>
          <w:szCs w:val="24"/>
        </w:rPr>
        <w:t>динамическая прочность — не менее 85-90%.</w:t>
      </w:r>
      <w:r w:rsidR="006B2042" w:rsidRPr="00374B7A">
        <w:rPr>
          <w:sz w:val="28"/>
          <w:szCs w:val="24"/>
        </w:rPr>
        <w:t xml:space="preserve"> </w:t>
      </w:r>
    </w:p>
    <w:p w:rsidR="00156C95" w:rsidRPr="00374B7A" w:rsidRDefault="00156C95" w:rsidP="00374B7A">
      <w:pPr>
        <w:keepNext/>
        <w:numPr>
          <w:ilvl w:val="0"/>
          <w:numId w:val="39"/>
        </w:numPr>
        <w:shd w:val="clear" w:color="auto" w:fill="FFFFFF"/>
        <w:spacing w:line="360" w:lineRule="auto"/>
        <w:ind w:firstLine="709"/>
        <w:jc w:val="both"/>
        <w:rPr>
          <w:sz w:val="28"/>
          <w:szCs w:val="24"/>
        </w:rPr>
      </w:pPr>
      <w:r w:rsidRPr="00374B7A">
        <w:rPr>
          <w:sz w:val="28"/>
          <w:szCs w:val="24"/>
        </w:rPr>
        <w:t>Производить отпра</w:t>
      </w:r>
      <w:r w:rsidR="002C599F" w:rsidRPr="00374B7A">
        <w:rPr>
          <w:sz w:val="28"/>
          <w:szCs w:val="24"/>
        </w:rPr>
        <w:t xml:space="preserve">вку </w:t>
      </w:r>
      <w:r w:rsidR="00AF3676" w:rsidRPr="00374B7A">
        <w:rPr>
          <w:sz w:val="28"/>
          <w:szCs w:val="24"/>
          <w:lang w:val="en-US"/>
        </w:rPr>
        <w:t>ro</w:t>
      </w:r>
      <w:r w:rsidR="00AF3676" w:rsidRPr="00374B7A">
        <w:rPr>
          <w:sz w:val="28"/>
          <w:szCs w:val="24"/>
        </w:rPr>
        <w:t>тов</w:t>
      </w:r>
      <w:r w:rsidR="002C599F" w:rsidRPr="00374B7A">
        <w:rPr>
          <w:sz w:val="28"/>
          <w:szCs w:val="24"/>
          <w:lang w:val="en-US"/>
        </w:rPr>
        <w:t>oro</w:t>
      </w:r>
      <w:r w:rsidR="002C599F" w:rsidRPr="00374B7A">
        <w:rPr>
          <w:sz w:val="28"/>
          <w:szCs w:val="24"/>
        </w:rPr>
        <w:t xml:space="preserve"> продукта следует посл</w:t>
      </w:r>
      <w:r w:rsidR="00B65316" w:rsidRPr="00374B7A">
        <w:rPr>
          <w:sz w:val="28"/>
          <w:szCs w:val="24"/>
        </w:rPr>
        <w:t xml:space="preserve">е охлаждения до температуры </w:t>
      </w:r>
      <w:r w:rsidRPr="00374B7A">
        <w:rPr>
          <w:sz w:val="28"/>
          <w:szCs w:val="24"/>
        </w:rPr>
        <w:t>40-</w:t>
      </w:r>
      <w:r w:rsidR="002C599F" w:rsidRPr="00374B7A">
        <w:rPr>
          <w:sz w:val="28"/>
          <w:szCs w:val="24"/>
        </w:rPr>
        <w:t>45 °С.</w:t>
      </w:r>
      <w:r w:rsidR="006B2042" w:rsidRPr="00374B7A">
        <w:rPr>
          <w:sz w:val="28"/>
          <w:szCs w:val="24"/>
        </w:rPr>
        <w:t xml:space="preserve"> </w:t>
      </w:r>
    </w:p>
    <w:p w:rsidR="0037442E" w:rsidRPr="00374B7A" w:rsidRDefault="00F26D45" w:rsidP="00374B7A">
      <w:pPr>
        <w:keepNext/>
        <w:numPr>
          <w:ilvl w:val="0"/>
          <w:numId w:val="39"/>
        </w:numPr>
        <w:shd w:val="clear" w:color="auto" w:fill="FFFFFF"/>
        <w:spacing w:line="360" w:lineRule="auto"/>
        <w:ind w:firstLine="709"/>
        <w:jc w:val="both"/>
        <w:rPr>
          <w:sz w:val="28"/>
          <w:szCs w:val="24"/>
        </w:rPr>
      </w:pPr>
      <w:r w:rsidRPr="00374B7A">
        <w:rPr>
          <w:sz w:val="28"/>
          <w:szCs w:val="24"/>
        </w:rPr>
        <w:t>Удобрения должны быть сыпучими и однородными</w:t>
      </w:r>
      <w:r w:rsidR="00374B7A">
        <w:rPr>
          <w:sz w:val="28"/>
          <w:szCs w:val="24"/>
        </w:rPr>
        <w:t xml:space="preserve"> </w:t>
      </w:r>
      <w:r w:rsidRPr="00374B7A">
        <w:rPr>
          <w:sz w:val="28"/>
          <w:szCs w:val="24"/>
        </w:rPr>
        <w:t>в течение всего гарантийного срока</w:t>
      </w:r>
      <w:r w:rsidR="00374B7A">
        <w:rPr>
          <w:sz w:val="28"/>
          <w:szCs w:val="24"/>
        </w:rPr>
        <w:t xml:space="preserve"> </w:t>
      </w:r>
      <w:r w:rsidRPr="00374B7A">
        <w:rPr>
          <w:sz w:val="28"/>
          <w:szCs w:val="24"/>
        </w:rPr>
        <w:t>после транспортирования и хранения. В помещении с повышенной влажностью удобрения увлажняются, вследствие чего увеличивается их слеживаемость (особенно у водорастворимых, с малой прочностью гранул), ухудшается качество, поэтому упаковка, в которой</w:t>
      </w:r>
      <w:r w:rsidR="00374B7A">
        <w:rPr>
          <w:sz w:val="28"/>
          <w:szCs w:val="24"/>
        </w:rPr>
        <w:t xml:space="preserve"> </w:t>
      </w:r>
      <w:r w:rsidRPr="00374B7A">
        <w:rPr>
          <w:sz w:val="28"/>
          <w:szCs w:val="24"/>
        </w:rPr>
        <w:t>их</w:t>
      </w:r>
      <w:r w:rsidR="00374B7A">
        <w:rPr>
          <w:sz w:val="28"/>
          <w:szCs w:val="24"/>
        </w:rPr>
        <w:t xml:space="preserve"> </w:t>
      </w:r>
      <w:r w:rsidRPr="00374B7A">
        <w:rPr>
          <w:sz w:val="28"/>
          <w:szCs w:val="24"/>
        </w:rPr>
        <w:t>держат, должна быть не</w:t>
      </w:r>
      <w:r w:rsidR="00374B7A">
        <w:rPr>
          <w:sz w:val="28"/>
          <w:szCs w:val="24"/>
        </w:rPr>
        <w:t xml:space="preserve"> </w:t>
      </w:r>
      <w:r w:rsidRPr="00374B7A">
        <w:rPr>
          <w:sz w:val="28"/>
          <w:szCs w:val="24"/>
        </w:rPr>
        <w:t>поврежденной. Для уменьшения гигроскопичности и слеживаемости удобрения применяют:</w:t>
      </w:r>
    </w:p>
    <w:p w:rsidR="0037442E" w:rsidRPr="00374B7A" w:rsidRDefault="00F26D45" w:rsidP="00374B7A">
      <w:pPr>
        <w:keepNext/>
        <w:shd w:val="clear" w:color="auto" w:fill="FFFFFF"/>
        <w:spacing w:line="360" w:lineRule="auto"/>
        <w:ind w:firstLine="709"/>
        <w:jc w:val="both"/>
        <w:rPr>
          <w:sz w:val="28"/>
          <w:szCs w:val="24"/>
        </w:rPr>
      </w:pPr>
      <w:r w:rsidRPr="00374B7A">
        <w:rPr>
          <w:sz w:val="28"/>
          <w:szCs w:val="24"/>
        </w:rPr>
        <w:t>производство удобрений в гранулированном виде с минимальным содержанием влаги;</w:t>
      </w:r>
    </w:p>
    <w:p w:rsidR="00F26D45" w:rsidRPr="00374B7A" w:rsidRDefault="00F26D45" w:rsidP="00374B7A">
      <w:pPr>
        <w:keepNext/>
        <w:shd w:val="clear" w:color="auto" w:fill="FFFFFF"/>
        <w:spacing w:line="360" w:lineRule="auto"/>
        <w:ind w:firstLine="709"/>
        <w:jc w:val="both"/>
        <w:rPr>
          <w:sz w:val="28"/>
          <w:szCs w:val="24"/>
        </w:rPr>
      </w:pPr>
      <w:r w:rsidRPr="00374B7A">
        <w:rPr>
          <w:sz w:val="28"/>
          <w:szCs w:val="24"/>
        </w:rPr>
        <w:t>получение возможно более прочных гранул;</w:t>
      </w:r>
    </w:p>
    <w:p w:rsidR="00F26D45" w:rsidRPr="00374B7A" w:rsidRDefault="00F26D45" w:rsidP="00374B7A">
      <w:pPr>
        <w:keepNext/>
        <w:shd w:val="clear" w:color="auto" w:fill="FFFFFF"/>
        <w:tabs>
          <w:tab w:val="left" w:pos="643"/>
        </w:tabs>
        <w:spacing w:line="360" w:lineRule="auto"/>
        <w:ind w:firstLine="709"/>
        <w:jc w:val="both"/>
        <w:rPr>
          <w:sz w:val="28"/>
          <w:szCs w:val="24"/>
        </w:rPr>
      </w:pPr>
      <w:r w:rsidRPr="00374B7A">
        <w:rPr>
          <w:sz w:val="28"/>
          <w:szCs w:val="24"/>
        </w:rPr>
        <w:t>охлаждение удобрений перед складированием или затариванием;</w:t>
      </w:r>
    </w:p>
    <w:p w:rsidR="00F26D45" w:rsidRPr="00374B7A" w:rsidRDefault="00F26D45" w:rsidP="00374B7A">
      <w:pPr>
        <w:keepNext/>
        <w:shd w:val="clear" w:color="auto" w:fill="FFFFFF"/>
        <w:spacing w:line="360" w:lineRule="auto"/>
        <w:ind w:firstLine="709"/>
        <w:jc w:val="both"/>
        <w:rPr>
          <w:sz w:val="28"/>
          <w:szCs w:val="24"/>
        </w:rPr>
      </w:pPr>
      <w:r w:rsidRPr="00374B7A">
        <w:rPr>
          <w:sz w:val="28"/>
          <w:szCs w:val="24"/>
        </w:rPr>
        <w:t>защита удобрений от возможности поглощения влаги из воздуха (герметичность тары, складов и транспортных средств, защитное покрытие гранул щелочными добавками).</w:t>
      </w:r>
    </w:p>
    <w:p w:rsidR="00156C95" w:rsidRPr="00374B7A" w:rsidRDefault="002C599F" w:rsidP="00374B7A">
      <w:pPr>
        <w:keepNext/>
        <w:numPr>
          <w:ilvl w:val="0"/>
          <w:numId w:val="40"/>
        </w:numPr>
        <w:shd w:val="clear" w:color="auto" w:fill="FFFFFF"/>
        <w:spacing w:line="360" w:lineRule="auto"/>
        <w:ind w:firstLine="709"/>
        <w:jc w:val="both"/>
        <w:rPr>
          <w:sz w:val="28"/>
          <w:szCs w:val="24"/>
        </w:rPr>
      </w:pPr>
      <w:r w:rsidRPr="00374B7A">
        <w:rPr>
          <w:sz w:val="28"/>
          <w:szCs w:val="24"/>
        </w:rPr>
        <w:t>Удобрения не должны содержать (или содержать в допустимых пределах) агрессивных примесей: активного хлора, соединений фтора, биурета</w:t>
      </w:r>
      <w:r w:rsidR="00A2071B" w:rsidRPr="00374B7A">
        <w:rPr>
          <w:sz w:val="28"/>
          <w:szCs w:val="24"/>
        </w:rPr>
        <w:t xml:space="preserve">, свободной кислоты (содержание </w:t>
      </w:r>
      <w:r w:rsidRPr="00374B7A">
        <w:rPr>
          <w:sz w:val="28"/>
          <w:szCs w:val="24"/>
        </w:rPr>
        <w:t>свободной кислоты в суперфосфатах не должно превышать 1%)</w:t>
      </w:r>
      <w:r w:rsidR="00A2071B" w:rsidRPr="00374B7A">
        <w:rPr>
          <w:sz w:val="28"/>
          <w:szCs w:val="24"/>
        </w:rPr>
        <w:t xml:space="preserve">. </w:t>
      </w:r>
    </w:p>
    <w:p w:rsidR="00156C95" w:rsidRPr="00374B7A" w:rsidRDefault="00D074DE" w:rsidP="00374B7A">
      <w:pPr>
        <w:keepNext/>
        <w:numPr>
          <w:ilvl w:val="0"/>
          <w:numId w:val="40"/>
        </w:numPr>
        <w:shd w:val="clear" w:color="auto" w:fill="FFFFFF"/>
        <w:spacing w:line="360" w:lineRule="auto"/>
        <w:ind w:firstLine="709"/>
        <w:jc w:val="both"/>
        <w:rPr>
          <w:sz w:val="28"/>
          <w:szCs w:val="24"/>
        </w:rPr>
      </w:pPr>
      <w:r w:rsidRPr="00374B7A">
        <w:rPr>
          <w:sz w:val="28"/>
          <w:szCs w:val="24"/>
        </w:rPr>
        <w:t xml:space="preserve">С </w:t>
      </w:r>
      <w:smartTag w:uri="urn:schemas-microsoft-com:office:smarttags" w:element="metricconverter">
        <w:smartTagPr>
          <w:attr w:name="ProductID" w:val="1980 г"/>
        </w:smartTagPr>
        <w:r w:rsidRPr="00374B7A">
          <w:rPr>
            <w:sz w:val="28"/>
            <w:szCs w:val="24"/>
          </w:rPr>
          <w:t>1980 г</w:t>
        </w:r>
      </w:smartTag>
      <w:r w:rsidRPr="00374B7A">
        <w:rPr>
          <w:sz w:val="28"/>
          <w:szCs w:val="24"/>
        </w:rPr>
        <w:t>. основная часть хлористого калия должна поставляться в гранулированном и крупнокристаллическом виде; негранулированная часть будет использована в производстве комплексных удобрений.</w:t>
      </w:r>
      <w:r w:rsidR="00F52360" w:rsidRPr="00374B7A">
        <w:rPr>
          <w:sz w:val="28"/>
          <w:szCs w:val="24"/>
        </w:rPr>
        <w:t xml:space="preserve"> </w:t>
      </w:r>
    </w:p>
    <w:p w:rsidR="00D074DE" w:rsidRPr="00374B7A" w:rsidRDefault="00D074DE" w:rsidP="00374B7A">
      <w:pPr>
        <w:keepNext/>
        <w:numPr>
          <w:ilvl w:val="0"/>
          <w:numId w:val="40"/>
        </w:numPr>
        <w:shd w:val="clear" w:color="auto" w:fill="FFFFFF"/>
        <w:spacing w:line="360" w:lineRule="auto"/>
        <w:ind w:firstLine="709"/>
        <w:jc w:val="both"/>
        <w:rPr>
          <w:sz w:val="28"/>
          <w:szCs w:val="24"/>
        </w:rPr>
      </w:pPr>
      <w:r w:rsidRPr="00374B7A">
        <w:rPr>
          <w:sz w:val="28"/>
          <w:szCs w:val="24"/>
        </w:rPr>
        <w:t>Микроудобрепия следует производить в основном в составе ко</w:t>
      </w:r>
      <w:r w:rsidR="008E667A" w:rsidRPr="00374B7A">
        <w:rPr>
          <w:sz w:val="28"/>
          <w:szCs w:val="24"/>
        </w:rPr>
        <w:t>мплексных, а</w:t>
      </w:r>
      <w:r w:rsidRPr="00374B7A">
        <w:rPr>
          <w:sz w:val="28"/>
          <w:szCs w:val="24"/>
        </w:rPr>
        <w:t xml:space="preserve"> для непосредственного применения</w:t>
      </w:r>
      <w:r w:rsidR="00374B7A">
        <w:rPr>
          <w:sz w:val="28"/>
          <w:szCs w:val="24"/>
        </w:rPr>
        <w:t xml:space="preserve"> </w:t>
      </w:r>
      <w:r w:rsidR="008E667A" w:rsidRPr="00374B7A">
        <w:rPr>
          <w:sz w:val="28"/>
          <w:szCs w:val="24"/>
        </w:rPr>
        <w:t xml:space="preserve">их </w:t>
      </w:r>
      <w:r w:rsidRPr="00374B7A">
        <w:rPr>
          <w:sz w:val="28"/>
          <w:szCs w:val="24"/>
        </w:rPr>
        <w:t>желательно поставлять в сульфатной форме.</w:t>
      </w:r>
    </w:p>
    <w:p w:rsidR="00F42A03" w:rsidRPr="00374B7A" w:rsidRDefault="00F42A03" w:rsidP="00374B7A">
      <w:pPr>
        <w:keepNext/>
        <w:spacing w:line="360" w:lineRule="auto"/>
        <w:ind w:firstLine="709"/>
        <w:jc w:val="both"/>
        <w:rPr>
          <w:sz w:val="28"/>
          <w:szCs w:val="24"/>
        </w:rPr>
      </w:pPr>
    </w:p>
    <w:p w:rsidR="00481BDC" w:rsidRPr="00374B7A" w:rsidRDefault="00A07E05" w:rsidP="00374B7A">
      <w:pPr>
        <w:keepNext/>
        <w:spacing w:line="360" w:lineRule="auto"/>
        <w:ind w:firstLine="709"/>
        <w:jc w:val="both"/>
        <w:rPr>
          <w:sz w:val="28"/>
          <w:szCs w:val="24"/>
        </w:rPr>
      </w:pPr>
      <w:r w:rsidRPr="00374B7A">
        <w:rPr>
          <w:sz w:val="28"/>
          <w:szCs w:val="24"/>
        </w:rPr>
        <w:t>Обязательная м</w:t>
      </w:r>
      <w:r w:rsidR="00481BDC" w:rsidRPr="00374B7A">
        <w:rPr>
          <w:sz w:val="28"/>
          <w:szCs w:val="24"/>
        </w:rPr>
        <w:t>аркировка минеральных удобрений</w:t>
      </w:r>
    </w:p>
    <w:p w:rsidR="00481BDC" w:rsidRPr="00374B7A" w:rsidRDefault="00481BDC" w:rsidP="00374B7A">
      <w:pPr>
        <w:keepNext/>
        <w:spacing w:line="360" w:lineRule="auto"/>
        <w:ind w:firstLine="709"/>
        <w:jc w:val="both"/>
        <w:rPr>
          <w:sz w:val="28"/>
          <w:szCs w:val="24"/>
        </w:rPr>
      </w:pPr>
    </w:p>
    <w:p w:rsidR="00F42A03" w:rsidRPr="00374B7A" w:rsidRDefault="00F42A03" w:rsidP="00374B7A">
      <w:pPr>
        <w:keepNext/>
        <w:spacing w:line="360" w:lineRule="auto"/>
        <w:ind w:firstLine="709"/>
        <w:jc w:val="both"/>
        <w:rPr>
          <w:sz w:val="28"/>
          <w:szCs w:val="24"/>
        </w:rPr>
      </w:pPr>
      <w:r w:rsidRPr="00374B7A">
        <w:rPr>
          <w:sz w:val="28"/>
          <w:szCs w:val="24"/>
        </w:rPr>
        <w:t>На каждом пакете указывают: наименование предприятия-изготовителя, название минерального удобрения, количество (массу, вместимость), цену, дату выпуска, химический состав,</w:t>
      </w:r>
      <w:r w:rsidR="00374B7A">
        <w:rPr>
          <w:sz w:val="28"/>
          <w:szCs w:val="24"/>
        </w:rPr>
        <w:t xml:space="preserve"> </w:t>
      </w:r>
      <w:r w:rsidRPr="00374B7A">
        <w:rPr>
          <w:sz w:val="28"/>
          <w:szCs w:val="24"/>
        </w:rPr>
        <w:t>инструкцию о способе применения,</w:t>
      </w:r>
      <w:r w:rsidR="00374B7A">
        <w:rPr>
          <w:sz w:val="28"/>
          <w:szCs w:val="24"/>
        </w:rPr>
        <w:t xml:space="preserve"> </w:t>
      </w:r>
      <w:r w:rsidRPr="00374B7A">
        <w:rPr>
          <w:sz w:val="28"/>
          <w:szCs w:val="24"/>
        </w:rPr>
        <w:t>которую необходимо строго соблюдать.</w:t>
      </w:r>
    </w:p>
    <w:p w:rsidR="00F42A03" w:rsidRPr="00374B7A" w:rsidRDefault="00F42A03" w:rsidP="00374B7A">
      <w:pPr>
        <w:keepNext/>
        <w:shd w:val="clear" w:color="auto" w:fill="FFFFFF"/>
        <w:spacing w:line="360" w:lineRule="auto"/>
        <w:ind w:firstLine="709"/>
        <w:jc w:val="both"/>
        <w:rPr>
          <w:sz w:val="28"/>
          <w:szCs w:val="24"/>
        </w:rPr>
      </w:pPr>
    </w:p>
    <w:p w:rsidR="004C1F33" w:rsidRPr="00374B7A" w:rsidRDefault="00F9185D" w:rsidP="00374B7A">
      <w:pPr>
        <w:keepNext/>
        <w:spacing w:line="360" w:lineRule="auto"/>
        <w:ind w:firstLine="709"/>
        <w:jc w:val="both"/>
        <w:rPr>
          <w:sz w:val="28"/>
          <w:szCs w:val="24"/>
        </w:rPr>
      </w:pPr>
      <w:r w:rsidRPr="00374B7A">
        <w:rPr>
          <w:sz w:val="28"/>
          <w:szCs w:val="24"/>
        </w:rPr>
        <w:t>Т</w:t>
      </w:r>
      <w:r w:rsidR="004C1F33" w:rsidRPr="00374B7A">
        <w:rPr>
          <w:sz w:val="28"/>
          <w:szCs w:val="24"/>
        </w:rPr>
        <w:t>ехника</w:t>
      </w:r>
      <w:r w:rsidR="00374B7A">
        <w:rPr>
          <w:sz w:val="28"/>
          <w:szCs w:val="24"/>
        </w:rPr>
        <w:t xml:space="preserve"> </w:t>
      </w:r>
      <w:r w:rsidR="004C1F33" w:rsidRPr="00374B7A">
        <w:rPr>
          <w:sz w:val="28"/>
          <w:szCs w:val="24"/>
        </w:rPr>
        <w:t>внесения</w:t>
      </w:r>
      <w:r w:rsidR="00374B7A">
        <w:rPr>
          <w:sz w:val="28"/>
          <w:szCs w:val="24"/>
        </w:rPr>
        <w:t xml:space="preserve"> </w:t>
      </w:r>
      <w:r w:rsidR="004C1F33" w:rsidRPr="00374B7A">
        <w:rPr>
          <w:sz w:val="28"/>
          <w:szCs w:val="24"/>
        </w:rPr>
        <w:t>удобрений</w:t>
      </w:r>
    </w:p>
    <w:p w:rsidR="00374B7A" w:rsidRDefault="00374B7A" w:rsidP="00374B7A">
      <w:pPr>
        <w:keepNext/>
        <w:shd w:val="clear" w:color="auto" w:fill="FFFFFF"/>
        <w:spacing w:line="360" w:lineRule="auto"/>
        <w:ind w:firstLine="709"/>
        <w:jc w:val="both"/>
        <w:rPr>
          <w:sz w:val="28"/>
          <w:szCs w:val="24"/>
        </w:rPr>
      </w:pPr>
    </w:p>
    <w:p w:rsidR="00E500C6" w:rsidRPr="00374B7A" w:rsidRDefault="00E500C6" w:rsidP="00374B7A">
      <w:pPr>
        <w:keepNext/>
        <w:shd w:val="clear" w:color="auto" w:fill="FFFFFF"/>
        <w:spacing w:line="360" w:lineRule="auto"/>
        <w:ind w:firstLine="709"/>
        <w:jc w:val="both"/>
        <w:rPr>
          <w:sz w:val="28"/>
          <w:szCs w:val="24"/>
        </w:rPr>
      </w:pPr>
      <w:r w:rsidRPr="00374B7A">
        <w:rPr>
          <w:sz w:val="28"/>
          <w:szCs w:val="24"/>
        </w:rPr>
        <w:t xml:space="preserve">Удобрения можно вносить до посева, во время посева и в период вегетации растений. В любом случае необходимо руководствоваться тем, что в удобрении нуждаются растения, а </w:t>
      </w:r>
      <w:r w:rsidR="00BD0F3D" w:rsidRPr="00374B7A">
        <w:rPr>
          <w:sz w:val="28"/>
          <w:szCs w:val="24"/>
        </w:rPr>
        <w:t>не почва, почему и</w:t>
      </w:r>
      <w:r w:rsidRPr="00374B7A">
        <w:rPr>
          <w:sz w:val="28"/>
          <w:szCs w:val="24"/>
        </w:rPr>
        <w:t xml:space="preserve"> вносить удобрения надо так, чтобы они максимально полно использовались растениями, а следовательно, </w:t>
      </w:r>
      <w:r w:rsidR="004150C7" w:rsidRPr="00374B7A">
        <w:rPr>
          <w:sz w:val="28"/>
          <w:szCs w:val="24"/>
        </w:rPr>
        <w:t>они должны быть как</w:t>
      </w:r>
      <w:r w:rsidRPr="00374B7A">
        <w:rPr>
          <w:sz w:val="28"/>
          <w:szCs w:val="24"/>
        </w:rPr>
        <w:t xml:space="preserve"> можно ближе к корневой системе растений.</w:t>
      </w:r>
    </w:p>
    <w:p w:rsidR="00E500C6" w:rsidRPr="00374B7A" w:rsidRDefault="00E500C6" w:rsidP="00374B7A">
      <w:pPr>
        <w:keepNext/>
        <w:shd w:val="clear" w:color="auto" w:fill="FFFFFF"/>
        <w:spacing w:line="360" w:lineRule="auto"/>
        <w:ind w:firstLine="709"/>
        <w:jc w:val="both"/>
        <w:rPr>
          <w:sz w:val="28"/>
          <w:szCs w:val="24"/>
        </w:rPr>
      </w:pPr>
      <w:r w:rsidRPr="00374B7A">
        <w:rPr>
          <w:sz w:val="28"/>
          <w:szCs w:val="24"/>
        </w:rPr>
        <w:t xml:space="preserve">Различают 2 способа внесения удобрений: </w:t>
      </w:r>
      <w:r w:rsidRPr="00374B7A">
        <w:rPr>
          <w:iCs/>
          <w:sz w:val="28"/>
          <w:szCs w:val="24"/>
        </w:rPr>
        <w:t xml:space="preserve">сплошное </w:t>
      </w:r>
      <w:r w:rsidRPr="00374B7A">
        <w:rPr>
          <w:sz w:val="28"/>
          <w:szCs w:val="24"/>
        </w:rPr>
        <w:t xml:space="preserve">внесение и </w:t>
      </w:r>
      <w:r w:rsidRPr="00374B7A">
        <w:rPr>
          <w:iCs/>
          <w:sz w:val="28"/>
          <w:szCs w:val="24"/>
        </w:rPr>
        <w:t xml:space="preserve">местное (локальное) </w:t>
      </w:r>
      <w:r w:rsidRPr="00374B7A">
        <w:rPr>
          <w:sz w:val="28"/>
          <w:szCs w:val="24"/>
        </w:rPr>
        <w:t>внесение. При использовании сплошного метода удобрение рассеивают по всей засев</w:t>
      </w:r>
      <w:r w:rsidR="005F1A93" w:rsidRPr="00374B7A">
        <w:rPr>
          <w:sz w:val="28"/>
          <w:szCs w:val="24"/>
        </w:rPr>
        <w:t>аемой площади, а затем</w:t>
      </w:r>
      <w:r w:rsidRPr="00374B7A">
        <w:rPr>
          <w:sz w:val="28"/>
          <w:szCs w:val="24"/>
        </w:rPr>
        <w:t xml:space="preserve"> заделывают в почву плугом, бороной или культиватором. </w:t>
      </w:r>
    </w:p>
    <w:p w:rsidR="00E500C6" w:rsidRPr="00374B7A" w:rsidRDefault="00E500C6" w:rsidP="00374B7A">
      <w:pPr>
        <w:keepNext/>
        <w:shd w:val="clear" w:color="auto" w:fill="FFFFFF"/>
        <w:spacing w:line="360" w:lineRule="auto"/>
        <w:ind w:firstLine="709"/>
        <w:jc w:val="both"/>
        <w:rPr>
          <w:sz w:val="28"/>
          <w:szCs w:val="24"/>
        </w:rPr>
      </w:pPr>
      <w:r w:rsidRPr="00374B7A">
        <w:rPr>
          <w:sz w:val="28"/>
          <w:szCs w:val="24"/>
        </w:rPr>
        <w:t>Местное удобрение вносят в рядки, лунки, борозды. Конечно, такое «адресное» внесение более эффективно, чем разбросное. Однако в нашей стране более распространенным является именно разбросное внесение. Это обусловлено традициями, а также тем, что такой способ внесения обеспечен материально-технической базой: имеются разбросные туковые сеялки, разбрасыватели минеральных удобрений и т. д. На приусадебных участках превалирует местное внесение.</w:t>
      </w:r>
    </w:p>
    <w:p w:rsidR="007D0192" w:rsidRPr="00374B7A" w:rsidRDefault="007D0192" w:rsidP="00374B7A">
      <w:pPr>
        <w:keepNext/>
        <w:shd w:val="clear" w:color="auto" w:fill="FFFFFF"/>
        <w:spacing w:line="360" w:lineRule="auto"/>
        <w:ind w:firstLine="709"/>
        <w:jc w:val="both"/>
        <w:rPr>
          <w:sz w:val="28"/>
          <w:szCs w:val="24"/>
        </w:rPr>
      </w:pPr>
      <w:r w:rsidRPr="00374B7A">
        <w:rPr>
          <w:sz w:val="28"/>
          <w:szCs w:val="24"/>
        </w:rPr>
        <w:t>По срокам</w:t>
      </w:r>
      <w:r w:rsidR="00374B7A">
        <w:rPr>
          <w:sz w:val="28"/>
          <w:szCs w:val="24"/>
        </w:rPr>
        <w:t xml:space="preserve"> </w:t>
      </w:r>
      <w:r w:rsidRPr="00374B7A">
        <w:rPr>
          <w:sz w:val="28"/>
          <w:szCs w:val="24"/>
        </w:rPr>
        <w:t>внесения различают удобрение допосевное (основное), припосевное (рядковое) и послепосевное (подкормка).</w:t>
      </w:r>
    </w:p>
    <w:p w:rsidR="007D0192" w:rsidRPr="00374B7A" w:rsidRDefault="007D0192" w:rsidP="00374B7A">
      <w:pPr>
        <w:keepNext/>
        <w:shd w:val="clear" w:color="auto" w:fill="FFFFFF"/>
        <w:spacing w:line="360" w:lineRule="auto"/>
        <w:ind w:firstLine="709"/>
        <w:jc w:val="both"/>
        <w:rPr>
          <w:sz w:val="28"/>
          <w:szCs w:val="24"/>
        </w:rPr>
      </w:pPr>
      <w:r w:rsidRPr="00374B7A">
        <w:rPr>
          <w:iCs/>
          <w:sz w:val="28"/>
          <w:szCs w:val="24"/>
        </w:rPr>
        <w:t xml:space="preserve">Основное удобрение. </w:t>
      </w:r>
      <w:r w:rsidRPr="00374B7A">
        <w:rPr>
          <w:sz w:val="28"/>
          <w:szCs w:val="24"/>
        </w:rPr>
        <w:t>Минеральные удобрения вносят в почву ранней весной или осенью, во время подготовки почвы. Такое внесение удобрений называют основным.</w:t>
      </w:r>
      <w:r w:rsidRPr="00374B7A">
        <w:rPr>
          <w:sz w:val="28"/>
        </w:rPr>
        <w:t xml:space="preserve"> </w:t>
      </w:r>
      <w:r w:rsidRPr="00374B7A">
        <w:rPr>
          <w:sz w:val="28"/>
          <w:szCs w:val="24"/>
        </w:rPr>
        <w:t>В</w:t>
      </w:r>
      <w:r w:rsidRPr="00374B7A">
        <w:rPr>
          <w:sz w:val="28"/>
        </w:rPr>
        <w:t xml:space="preserve"> </w:t>
      </w:r>
      <w:r w:rsidRPr="00374B7A">
        <w:rPr>
          <w:sz w:val="28"/>
          <w:szCs w:val="24"/>
        </w:rPr>
        <w:t xml:space="preserve">почву обычно вносят полную норму навоза и около </w:t>
      </w:r>
      <w:r w:rsidR="009D646D" w:rsidRPr="00374B7A">
        <w:rPr>
          <w:sz w:val="28"/>
          <w:szCs w:val="24"/>
          <w:vertAlign w:val="superscript"/>
        </w:rPr>
        <w:t>2</w:t>
      </w:r>
      <w:r w:rsidR="009D646D" w:rsidRPr="00374B7A">
        <w:rPr>
          <w:sz w:val="28"/>
          <w:szCs w:val="24"/>
        </w:rPr>
        <w:t>/</w:t>
      </w:r>
      <w:r w:rsidR="009D646D" w:rsidRPr="00374B7A">
        <w:rPr>
          <w:sz w:val="28"/>
          <w:szCs w:val="24"/>
          <w:vertAlign w:val="subscript"/>
        </w:rPr>
        <w:t>3</w:t>
      </w:r>
      <w:r w:rsidR="00374B7A">
        <w:rPr>
          <w:sz w:val="28"/>
          <w:szCs w:val="24"/>
        </w:rPr>
        <w:t xml:space="preserve"> </w:t>
      </w:r>
      <w:r w:rsidRPr="00374B7A">
        <w:rPr>
          <w:sz w:val="28"/>
          <w:szCs w:val="24"/>
        </w:rPr>
        <w:t xml:space="preserve">нормы минеральных удобрений, предназначенных для </w:t>
      </w:r>
      <w:r w:rsidRPr="00374B7A">
        <w:rPr>
          <w:bCs/>
          <w:sz w:val="28"/>
          <w:szCs w:val="24"/>
        </w:rPr>
        <w:t xml:space="preserve">данной </w:t>
      </w:r>
      <w:r w:rsidRPr="00374B7A">
        <w:rPr>
          <w:sz w:val="28"/>
          <w:szCs w:val="24"/>
        </w:rPr>
        <w:t>культуры. Это удобрение запахивают плугами с предплужниками. Если его заделать в почву мелко, растение слабее использует из него питательные вещества, так как верхний слой почвы летом часто пересыхает,</w:t>
      </w:r>
      <w:r w:rsidR="00374B7A">
        <w:rPr>
          <w:sz w:val="28"/>
          <w:szCs w:val="24"/>
        </w:rPr>
        <w:t xml:space="preserve"> </w:t>
      </w:r>
      <w:r w:rsidRPr="00374B7A">
        <w:rPr>
          <w:sz w:val="28"/>
          <w:szCs w:val="24"/>
        </w:rPr>
        <w:t>и мельчайшие корни с корневыми волосками, через которые происходит поступление воды и солей в растение, высыхают и отмирают.</w:t>
      </w:r>
      <w:r w:rsidR="00374B7A">
        <w:rPr>
          <w:sz w:val="28"/>
          <w:szCs w:val="24"/>
        </w:rPr>
        <w:t xml:space="preserve"> </w:t>
      </w:r>
      <w:r w:rsidRPr="00374B7A">
        <w:rPr>
          <w:sz w:val="28"/>
          <w:szCs w:val="24"/>
        </w:rPr>
        <w:t>Вносить</w:t>
      </w:r>
      <w:r w:rsidR="00374B7A">
        <w:rPr>
          <w:sz w:val="28"/>
          <w:szCs w:val="24"/>
        </w:rPr>
        <w:t xml:space="preserve"> </w:t>
      </w:r>
      <w:r w:rsidRPr="00374B7A">
        <w:rPr>
          <w:sz w:val="28"/>
          <w:szCs w:val="24"/>
        </w:rPr>
        <w:t>основное</w:t>
      </w:r>
      <w:r w:rsidR="00374B7A">
        <w:rPr>
          <w:sz w:val="28"/>
          <w:szCs w:val="24"/>
        </w:rPr>
        <w:t xml:space="preserve"> </w:t>
      </w:r>
      <w:r w:rsidRPr="00374B7A">
        <w:rPr>
          <w:sz w:val="28"/>
          <w:szCs w:val="24"/>
        </w:rPr>
        <w:t>удобрение</w:t>
      </w:r>
      <w:r w:rsidR="00374B7A">
        <w:rPr>
          <w:sz w:val="28"/>
          <w:szCs w:val="24"/>
        </w:rPr>
        <w:t xml:space="preserve"> </w:t>
      </w:r>
      <w:r w:rsidRPr="00374B7A">
        <w:rPr>
          <w:sz w:val="28"/>
          <w:szCs w:val="24"/>
        </w:rPr>
        <w:t>хорошо, равномерно разбрасывая сухое удобрение на определенной площади с тем, чтобы потом заделать его в почву.</w:t>
      </w:r>
    </w:p>
    <w:p w:rsidR="007D0192" w:rsidRPr="00374B7A" w:rsidRDefault="007D0192" w:rsidP="00374B7A">
      <w:pPr>
        <w:keepNext/>
        <w:shd w:val="clear" w:color="auto" w:fill="FFFFFF"/>
        <w:spacing w:line="360" w:lineRule="auto"/>
        <w:ind w:firstLine="709"/>
        <w:jc w:val="both"/>
        <w:rPr>
          <w:sz w:val="28"/>
          <w:szCs w:val="24"/>
        </w:rPr>
      </w:pPr>
      <w:r w:rsidRPr="00374B7A">
        <w:rPr>
          <w:iCs/>
          <w:sz w:val="28"/>
          <w:szCs w:val="24"/>
        </w:rPr>
        <w:t xml:space="preserve">Припосевное удобрение. </w:t>
      </w:r>
      <w:r w:rsidRPr="00374B7A">
        <w:rPr>
          <w:sz w:val="28"/>
          <w:szCs w:val="24"/>
        </w:rPr>
        <w:t xml:space="preserve">Рядковое удобрение используют в небольшом количестве при посеве семян или посадке клубней, корней, рассады. Цель припосевного удобрения — обеспечить молодые растения хорошо усваиваемым минеральным питанием в начале их роста. Для припосевного удобрения пригодны только быстродействующие вещества. Их заделывают в почву мелко, на 2,5—5 </w:t>
      </w:r>
      <w:r w:rsidRPr="00374B7A">
        <w:rPr>
          <w:iCs/>
          <w:sz w:val="28"/>
          <w:szCs w:val="24"/>
        </w:rPr>
        <w:t xml:space="preserve">см </w:t>
      </w:r>
      <w:r w:rsidRPr="00374B7A">
        <w:rPr>
          <w:sz w:val="28"/>
          <w:szCs w:val="24"/>
        </w:rPr>
        <w:t>глубже посева семян или посадки корней, рассады. В некоторых случаях возможно даже внесение удобрений с семенами высеваемой культуры. Припосевное удобрение способствует ускорению роста растений и лучшей их устойчивости к неблагоприятным условиям погоды, болезням и вредителям.</w:t>
      </w:r>
    </w:p>
    <w:p w:rsidR="007D0192" w:rsidRPr="00374B7A" w:rsidRDefault="007D0192" w:rsidP="00374B7A">
      <w:pPr>
        <w:keepNext/>
        <w:shd w:val="clear" w:color="auto" w:fill="FFFFFF"/>
        <w:spacing w:line="360" w:lineRule="auto"/>
        <w:ind w:firstLine="709"/>
        <w:jc w:val="both"/>
        <w:rPr>
          <w:sz w:val="28"/>
          <w:szCs w:val="24"/>
        </w:rPr>
      </w:pPr>
      <w:r w:rsidRPr="00374B7A">
        <w:rPr>
          <w:iCs/>
          <w:sz w:val="28"/>
          <w:szCs w:val="24"/>
        </w:rPr>
        <w:t xml:space="preserve">Послепосевное удобрение. </w:t>
      </w:r>
      <w:r w:rsidRPr="00374B7A">
        <w:rPr>
          <w:sz w:val="28"/>
          <w:szCs w:val="24"/>
        </w:rPr>
        <w:t xml:space="preserve">В летнее время, в период роста и плодоношения растений несколько раз в почву вносят удобрения дополнительно. В этом случае говорят о подкормке, </w:t>
      </w:r>
      <w:r w:rsidR="002C450F" w:rsidRPr="00374B7A">
        <w:rPr>
          <w:sz w:val="28"/>
          <w:szCs w:val="24"/>
        </w:rPr>
        <w:t xml:space="preserve">т.е. </w:t>
      </w:r>
      <w:r w:rsidRPr="00374B7A">
        <w:rPr>
          <w:sz w:val="28"/>
          <w:szCs w:val="24"/>
        </w:rPr>
        <w:t>о внесении легкоусвояемых растениями форм удобрений во время их роста. В подкормке можно дать те вещества, в которых растения больше всего нуждаются в определенные периоды их жизни. Например, ранней весной озимые испытывают недостаток в азоте, поэтому подкормка их в этот период оказывает положительное влияние на урожай.</w:t>
      </w:r>
      <w:r w:rsidR="00B749B6" w:rsidRPr="00374B7A">
        <w:rPr>
          <w:sz w:val="28"/>
          <w:szCs w:val="24"/>
        </w:rPr>
        <w:t xml:space="preserve"> </w:t>
      </w:r>
      <w:r w:rsidR="000E26FE" w:rsidRPr="00374B7A">
        <w:rPr>
          <w:bCs/>
          <w:sz w:val="28"/>
          <w:szCs w:val="24"/>
        </w:rPr>
        <w:t xml:space="preserve">Весной с началом роста побегов, листьев, корней растениям необходимы подкормки азотными удобрениями, и как можно раньше. </w:t>
      </w:r>
      <w:r w:rsidRPr="00374B7A">
        <w:rPr>
          <w:sz w:val="28"/>
          <w:szCs w:val="24"/>
        </w:rPr>
        <w:t xml:space="preserve">За лето целесообразно делать две подкормки—в июле и августе. Плодовые культуры подкармливают главным образом азотными удобрениями, но при обильном плодоношении при второй подкормке (в августе) вносят также калийные и фосфорные удобрения. </w:t>
      </w:r>
      <w:r w:rsidR="00DB4A17" w:rsidRPr="00374B7A">
        <w:rPr>
          <w:sz w:val="28"/>
          <w:szCs w:val="24"/>
        </w:rPr>
        <w:t>Чрезмерная подкормка азотными удобрениями приводит к буйному росту листьев,</w:t>
      </w:r>
      <w:r w:rsidR="00374B7A">
        <w:rPr>
          <w:sz w:val="28"/>
          <w:szCs w:val="24"/>
        </w:rPr>
        <w:t xml:space="preserve"> </w:t>
      </w:r>
      <w:r w:rsidR="00DB4A17" w:rsidRPr="00374B7A">
        <w:rPr>
          <w:sz w:val="28"/>
          <w:szCs w:val="24"/>
        </w:rPr>
        <w:t>что уменьшает сопротивление растений болезням. Кроме того,</w:t>
      </w:r>
      <w:r w:rsidR="00374B7A">
        <w:rPr>
          <w:sz w:val="28"/>
          <w:szCs w:val="24"/>
        </w:rPr>
        <w:t xml:space="preserve"> </w:t>
      </w:r>
      <w:r w:rsidR="00DB4A17" w:rsidRPr="00374B7A">
        <w:rPr>
          <w:sz w:val="28"/>
          <w:szCs w:val="24"/>
        </w:rPr>
        <w:t>листья долго не опадают и деревья не успевают подготовиться к зиме. Поэтому плодовым растениям следует давать азотные подкормки лишь до конца</w:t>
      </w:r>
      <w:r w:rsidR="00374B7A">
        <w:rPr>
          <w:sz w:val="28"/>
          <w:szCs w:val="24"/>
        </w:rPr>
        <w:t xml:space="preserve"> </w:t>
      </w:r>
      <w:r w:rsidR="00DB4A17" w:rsidRPr="00374B7A">
        <w:rPr>
          <w:sz w:val="28"/>
          <w:szCs w:val="24"/>
        </w:rPr>
        <w:t>июля, чтобы древесина успела как следует вызреть.</w:t>
      </w:r>
      <w:r w:rsidR="002B210C" w:rsidRPr="00374B7A">
        <w:rPr>
          <w:sz w:val="28"/>
          <w:szCs w:val="24"/>
        </w:rPr>
        <w:t xml:space="preserve"> </w:t>
      </w:r>
      <w:r w:rsidRPr="00374B7A">
        <w:rPr>
          <w:sz w:val="28"/>
          <w:szCs w:val="24"/>
        </w:rPr>
        <w:t>Лучше всего делать</w:t>
      </w:r>
      <w:r w:rsidR="00374B7A">
        <w:rPr>
          <w:sz w:val="28"/>
          <w:szCs w:val="24"/>
        </w:rPr>
        <w:t xml:space="preserve"> </w:t>
      </w:r>
      <w:r w:rsidRPr="00374B7A">
        <w:rPr>
          <w:sz w:val="28"/>
          <w:szCs w:val="24"/>
        </w:rPr>
        <w:t>подкормку,</w:t>
      </w:r>
      <w:r w:rsidR="00374B7A">
        <w:rPr>
          <w:sz w:val="28"/>
          <w:szCs w:val="24"/>
        </w:rPr>
        <w:t xml:space="preserve"> </w:t>
      </w:r>
      <w:r w:rsidRPr="00374B7A">
        <w:rPr>
          <w:sz w:val="28"/>
          <w:szCs w:val="24"/>
        </w:rPr>
        <w:t>поливая землю водным раствором удобрения.</w:t>
      </w:r>
      <w:r w:rsidR="00DB4A17" w:rsidRPr="00374B7A">
        <w:rPr>
          <w:sz w:val="28"/>
          <w:szCs w:val="24"/>
        </w:rPr>
        <w:t xml:space="preserve"> </w:t>
      </w:r>
    </w:p>
    <w:p w:rsidR="007D0192" w:rsidRPr="00374B7A" w:rsidRDefault="007D0192" w:rsidP="00374B7A">
      <w:pPr>
        <w:keepNext/>
        <w:shd w:val="clear" w:color="auto" w:fill="FFFFFF"/>
        <w:spacing w:line="360" w:lineRule="auto"/>
        <w:ind w:firstLine="709"/>
        <w:jc w:val="both"/>
        <w:rPr>
          <w:sz w:val="28"/>
          <w:szCs w:val="24"/>
        </w:rPr>
      </w:pPr>
      <w:r w:rsidRPr="00374B7A">
        <w:rPr>
          <w:sz w:val="28"/>
          <w:szCs w:val="24"/>
        </w:rPr>
        <w:t>Так, для озимых зерновых культур наилучший урожай получают при внесении удобрений всеми тремя способами.</w:t>
      </w:r>
    </w:p>
    <w:p w:rsidR="00EC7CCE" w:rsidRPr="00374B7A" w:rsidRDefault="00EC7CCE" w:rsidP="00374B7A">
      <w:pPr>
        <w:keepNext/>
        <w:shd w:val="clear" w:color="auto" w:fill="FFFFFF"/>
        <w:spacing w:line="360" w:lineRule="auto"/>
        <w:ind w:firstLine="709"/>
        <w:jc w:val="both"/>
        <w:rPr>
          <w:sz w:val="28"/>
          <w:szCs w:val="24"/>
        </w:rPr>
      </w:pPr>
    </w:p>
    <w:p w:rsidR="004712FF" w:rsidRPr="00374B7A" w:rsidRDefault="00455507" w:rsidP="00374B7A">
      <w:pPr>
        <w:keepNext/>
        <w:shd w:val="clear" w:color="auto" w:fill="FFFFFF"/>
        <w:spacing w:line="360" w:lineRule="auto"/>
        <w:ind w:firstLine="709"/>
        <w:jc w:val="both"/>
        <w:rPr>
          <w:sz w:val="28"/>
          <w:szCs w:val="24"/>
        </w:rPr>
      </w:pPr>
      <w:r w:rsidRPr="00374B7A">
        <w:rPr>
          <w:sz w:val="28"/>
          <w:szCs w:val="24"/>
        </w:rPr>
        <w:t>Подсчёт</w:t>
      </w:r>
      <w:r w:rsidR="00374B7A">
        <w:rPr>
          <w:sz w:val="28"/>
          <w:szCs w:val="24"/>
        </w:rPr>
        <w:t xml:space="preserve"> </w:t>
      </w:r>
      <w:r w:rsidR="004712FF" w:rsidRPr="00374B7A">
        <w:rPr>
          <w:sz w:val="28"/>
          <w:szCs w:val="24"/>
        </w:rPr>
        <w:t>доз</w:t>
      </w:r>
      <w:r w:rsidR="00374B7A">
        <w:rPr>
          <w:sz w:val="28"/>
          <w:szCs w:val="24"/>
        </w:rPr>
        <w:t xml:space="preserve"> </w:t>
      </w:r>
      <w:r w:rsidR="004712FF" w:rsidRPr="00374B7A">
        <w:rPr>
          <w:sz w:val="28"/>
          <w:szCs w:val="24"/>
        </w:rPr>
        <w:t>минеральных</w:t>
      </w:r>
      <w:r w:rsidR="00374B7A">
        <w:rPr>
          <w:sz w:val="28"/>
          <w:szCs w:val="24"/>
        </w:rPr>
        <w:t xml:space="preserve"> </w:t>
      </w:r>
      <w:r w:rsidR="004712FF" w:rsidRPr="00374B7A">
        <w:rPr>
          <w:sz w:val="28"/>
          <w:szCs w:val="24"/>
        </w:rPr>
        <w:t>удобр</w:t>
      </w:r>
      <w:r w:rsidR="00CF5800" w:rsidRPr="00374B7A">
        <w:rPr>
          <w:sz w:val="28"/>
          <w:szCs w:val="24"/>
        </w:rPr>
        <w:t>ений</w:t>
      </w:r>
      <w:r w:rsidR="00374B7A">
        <w:rPr>
          <w:sz w:val="28"/>
          <w:szCs w:val="24"/>
        </w:rPr>
        <w:t xml:space="preserve"> </w:t>
      </w:r>
      <w:r w:rsidR="00CF5800" w:rsidRPr="00374B7A">
        <w:rPr>
          <w:sz w:val="28"/>
          <w:szCs w:val="24"/>
        </w:rPr>
        <w:t>по</w:t>
      </w:r>
      <w:r w:rsidR="00374B7A">
        <w:rPr>
          <w:sz w:val="28"/>
          <w:szCs w:val="24"/>
        </w:rPr>
        <w:t xml:space="preserve"> </w:t>
      </w:r>
      <w:r w:rsidR="00CF5800" w:rsidRPr="00374B7A">
        <w:rPr>
          <w:sz w:val="28"/>
          <w:szCs w:val="24"/>
        </w:rPr>
        <w:t>действующему веществу</w:t>
      </w:r>
    </w:p>
    <w:p w:rsidR="004712FF" w:rsidRPr="00374B7A" w:rsidRDefault="004712FF" w:rsidP="00374B7A">
      <w:pPr>
        <w:keepNext/>
        <w:shd w:val="clear" w:color="auto" w:fill="FFFFFF"/>
        <w:spacing w:line="360" w:lineRule="auto"/>
        <w:ind w:firstLine="709"/>
        <w:jc w:val="both"/>
        <w:rPr>
          <w:rFonts w:cs="Arial"/>
          <w:sz w:val="28"/>
          <w:szCs w:val="24"/>
        </w:rPr>
      </w:pPr>
    </w:p>
    <w:p w:rsidR="00F103D2" w:rsidRPr="00374B7A" w:rsidRDefault="004712FF" w:rsidP="00374B7A">
      <w:pPr>
        <w:keepNext/>
        <w:spacing w:line="360" w:lineRule="auto"/>
        <w:ind w:firstLine="709"/>
        <w:jc w:val="both"/>
        <w:rPr>
          <w:sz w:val="28"/>
          <w:szCs w:val="24"/>
        </w:rPr>
      </w:pPr>
      <w:r w:rsidRPr="00374B7A">
        <w:rPr>
          <w:sz w:val="28"/>
          <w:szCs w:val="24"/>
        </w:rPr>
        <w:t>Вследствие того, что питательные</w:t>
      </w:r>
      <w:r w:rsidR="00374B7A">
        <w:rPr>
          <w:sz w:val="28"/>
          <w:szCs w:val="24"/>
        </w:rPr>
        <w:t xml:space="preserve"> </w:t>
      </w:r>
      <w:r w:rsidRPr="00374B7A">
        <w:rPr>
          <w:sz w:val="28"/>
          <w:szCs w:val="24"/>
        </w:rPr>
        <w:t>элементы в удобрениях содержатся в разном проц</w:t>
      </w:r>
      <w:r w:rsidR="00F103D2" w:rsidRPr="00374B7A">
        <w:rPr>
          <w:sz w:val="28"/>
          <w:szCs w:val="24"/>
        </w:rPr>
        <w:t>ентном отношении</w:t>
      </w:r>
      <w:r w:rsidR="00686FDB" w:rsidRPr="00374B7A">
        <w:rPr>
          <w:sz w:val="28"/>
          <w:szCs w:val="24"/>
        </w:rPr>
        <w:t>,</w:t>
      </w:r>
      <w:r w:rsidR="00374B7A">
        <w:rPr>
          <w:sz w:val="28"/>
          <w:szCs w:val="24"/>
        </w:rPr>
        <w:t xml:space="preserve"> </w:t>
      </w:r>
      <w:r w:rsidR="00453A24" w:rsidRPr="00374B7A">
        <w:rPr>
          <w:sz w:val="28"/>
          <w:szCs w:val="24"/>
        </w:rPr>
        <w:t>и очень часто приходится пересчитывать рекомендуемую дозу на тот вид удобрений, который имеется, в зависимости от вида удобрения, в агрохимии и сельскохозяйственном производстве употребляют термин «действующее вещество».</w:t>
      </w:r>
      <w:r w:rsidR="00F103D2" w:rsidRPr="00374B7A">
        <w:rPr>
          <w:sz w:val="28"/>
          <w:szCs w:val="24"/>
        </w:rPr>
        <w:t xml:space="preserve"> </w:t>
      </w:r>
      <w:r w:rsidR="00453A24" w:rsidRPr="00374B7A">
        <w:rPr>
          <w:sz w:val="28"/>
          <w:szCs w:val="24"/>
        </w:rPr>
        <w:t>П</w:t>
      </w:r>
      <w:r w:rsidR="00F103D2" w:rsidRPr="00374B7A">
        <w:rPr>
          <w:sz w:val="28"/>
          <w:szCs w:val="24"/>
        </w:rPr>
        <w:t>о</w:t>
      </w:r>
      <w:r w:rsidR="00374B7A">
        <w:rPr>
          <w:sz w:val="28"/>
          <w:szCs w:val="24"/>
        </w:rPr>
        <w:t xml:space="preserve"> </w:t>
      </w:r>
      <w:r w:rsidR="00F103D2" w:rsidRPr="00374B7A">
        <w:rPr>
          <w:sz w:val="28"/>
          <w:szCs w:val="24"/>
        </w:rPr>
        <w:t>концентрации</w:t>
      </w:r>
      <w:r w:rsidR="00374B7A">
        <w:rPr>
          <w:sz w:val="28"/>
          <w:szCs w:val="24"/>
        </w:rPr>
        <w:t xml:space="preserve"> </w:t>
      </w:r>
      <w:r w:rsidR="00F103D2" w:rsidRPr="00374B7A">
        <w:rPr>
          <w:sz w:val="28"/>
          <w:szCs w:val="24"/>
        </w:rPr>
        <w:t>действующего вещества</w:t>
      </w:r>
      <w:r w:rsidR="00374B7A">
        <w:rPr>
          <w:sz w:val="28"/>
          <w:szCs w:val="24"/>
        </w:rPr>
        <w:t xml:space="preserve"> </w:t>
      </w:r>
      <w:r w:rsidR="00F103D2" w:rsidRPr="00374B7A">
        <w:rPr>
          <w:sz w:val="28"/>
          <w:szCs w:val="24"/>
        </w:rPr>
        <w:t>(д.в.) удобрения подразделяют</w:t>
      </w:r>
      <w:r w:rsidR="00D72A90" w:rsidRPr="00374B7A">
        <w:rPr>
          <w:sz w:val="28"/>
          <w:szCs w:val="24"/>
        </w:rPr>
        <w:t>ся</w:t>
      </w:r>
      <w:r w:rsidR="00F103D2" w:rsidRPr="00374B7A">
        <w:rPr>
          <w:sz w:val="28"/>
          <w:szCs w:val="24"/>
        </w:rPr>
        <w:t xml:space="preserve"> на:</w:t>
      </w:r>
    </w:p>
    <w:p w:rsidR="00F103D2" w:rsidRPr="00374B7A" w:rsidRDefault="00F103D2" w:rsidP="00374B7A">
      <w:pPr>
        <w:keepNext/>
        <w:spacing w:line="360" w:lineRule="auto"/>
        <w:ind w:firstLine="709"/>
        <w:jc w:val="both"/>
        <w:rPr>
          <w:sz w:val="28"/>
          <w:szCs w:val="24"/>
        </w:rPr>
      </w:pPr>
      <w:r w:rsidRPr="00374B7A">
        <w:rPr>
          <w:sz w:val="28"/>
          <w:szCs w:val="24"/>
        </w:rPr>
        <w:t>Низкоконцентрированные — до 25% д.в.</w:t>
      </w:r>
    </w:p>
    <w:p w:rsidR="00F103D2" w:rsidRPr="00374B7A" w:rsidRDefault="00F103D2" w:rsidP="00374B7A">
      <w:pPr>
        <w:keepNext/>
        <w:spacing w:line="360" w:lineRule="auto"/>
        <w:ind w:firstLine="709"/>
        <w:jc w:val="both"/>
        <w:rPr>
          <w:sz w:val="28"/>
          <w:szCs w:val="24"/>
        </w:rPr>
      </w:pPr>
      <w:r w:rsidRPr="00374B7A">
        <w:rPr>
          <w:sz w:val="28"/>
          <w:szCs w:val="24"/>
        </w:rPr>
        <w:t>Концентрированные — до 60% д.в.</w:t>
      </w:r>
    </w:p>
    <w:p w:rsidR="00F103D2" w:rsidRPr="00374B7A" w:rsidRDefault="00F103D2" w:rsidP="00374B7A">
      <w:pPr>
        <w:keepNext/>
        <w:spacing w:line="360" w:lineRule="auto"/>
        <w:ind w:firstLine="709"/>
        <w:jc w:val="both"/>
        <w:rPr>
          <w:sz w:val="28"/>
          <w:szCs w:val="24"/>
        </w:rPr>
      </w:pPr>
      <w:r w:rsidRPr="00374B7A">
        <w:rPr>
          <w:sz w:val="28"/>
          <w:szCs w:val="24"/>
        </w:rPr>
        <w:t>Высококонцентрированные — более</w:t>
      </w:r>
      <w:r w:rsidR="00374B7A">
        <w:rPr>
          <w:sz w:val="28"/>
          <w:szCs w:val="24"/>
        </w:rPr>
        <w:t xml:space="preserve"> </w:t>
      </w:r>
      <w:r w:rsidRPr="00374B7A">
        <w:rPr>
          <w:sz w:val="28"/>
          <w:szCs w:val="24"/>
        </w:rPr>
        <w:t>60% д.в.</w:t>
      </w:r>
    </w:p>
    <w:p w:rsidR="00F103D2" w:rsidRPr="00374B7A" w:rsidRDefault="00F103D2" w:rsidP="00374B7A">
      <w:pPr>
        <w:keepNext/>
        <w:spacing w:line="360" w:lineRule="auto"/>
        <w:ind w:firstLine="709"/>
        <w:jc w:val="both"/>
        <w:rPr>
          <w:sz w:val="28"/>
          <w:szCs w:val="24"/>
        </w:rPr>
      </w:pPr>
      <w:r w:rsidRPr="00374B7A">
        <w:rPr>
          <w:sz w:val="28"/>
          <w:szCs w:val="24"/>
        </w:rPr>
        <w:t>Ультраконцентрированные — 100% д.в. и</w:t>
      </w:r>
      <w:r w:rsidR="00374B7A">
        <w:rPr>
          <w:sz w:val="28"/>
          <w:szCs w:val="24"/>
        </w:rPr>
        <w:t xml:space="preserve"> </w:t>
      </w:r>
      <w:r w:rsidRPr="00374B7A">
        <w:rPr>
          <w:sz w:val="28"/>
          <w:szCs w:val="24"/>
        </w:rPr>
        <w:t>более.</w:t>
      </w:r>
    </w:p>
    <w:p w:rsidR="00F103D2" w:rsidRPr="00374B7A" w:rsidRDefault="00F103D2" w:rsidP="00374B7A">
      <w:pPr>
        <w:keepNext/>
        <w:spacing w:line="360" w:lineRule="auto"/>
        <w:ind w:firstLine="709"/>
        <w:jc w:val="both"/>
        <w:rPr>
          <w:sz w:val="28"/>
          <w:szCs w:val="24"/>
        </w:rPr>
      </w:pPr>
    </w:p>
    <w:p w:rsidR="008671AE" w:rsidRPr="00374B7A" w:rsidRDefault="004712FF" w:rsidP="00374B7A">
      <w:pPr>
        <w:keepNext/>
        <w:spacing w:line="360" w:lineRule="auto"/>
        <w:ind w:firstLine="709"/>
        <w:jc w:val="both"/>
        <w:rPr>
          <w:sz w:val="28"/>
          <w:szCs w:val="24"/>
        </w:rPr>
      </w:pPr>
      <w:r w:rsidRPr="00374B7A">
        <w:rPr>
          <w:sz w:val="28"/>
          <w:szCs w:val="24"/>
        </w:rPr>
        <w:t xml:space="preserve">Действующее вещество, или действующее начало — та часть удобрений, которая усваивается растениями. Выражают его в процентах. Его обычно указывают на упаковках удобрений и обозначают химическими формулами: азот </w:t>
      </w:r>
      <w:r w:rsidRPr="00374B7A">
        <w:rPr>
          <w:sz w:val="28"/>
          <w:szCs w:val="24"/>
          <w:lang w:val="en-US"/>
        </w:rPr>
        <w:t>N</w:t>
      </w:r>
      <w:r w:rsidRPr="00374B7A">
        <w:rPr>
          <w:sz w:val="28"/>
          <w:szCs w:val="24"/>
        </w:rPr>
        <w:t>, фосфор Р</w:t>
      </w:r>
      <w:r w:rsidRPr="00374B7A">
        <w:rPr>
          <w:sz w:val="28"/>
          <w:szCs w:val="24"/>
          <w:vertAlign w:val="subscript"/>
        </w:rPr>
        <w:t>2</w:t>
      </w:r>
      <w:r w:rsidRPr="00374B7A">
        <w:rPr>
          <w:sz w:val="28"/>
          <w:szCs w:val="24"/>
        </w:rPr>
        <w:t>О</w:t>
      </w:r>
      <w:r w:rsidRPr="00374B7A">
        <w:rPr>
          <w:sz w:val="28"/>
          <w:szCs w:val="24"/>
          <w:vertAlign w:val="subscript"/>
        </w:rPr>
        <w:t>5</w:t>
      </w:r>
      <w:r w:rsidRPr="00374B7A">
        <w:rPr>
          <w:sz w:val="28"/>
          <w:szCs w:val="24"/>
        </w:rPr>
        <w:t>, калий — К</w:t>
      </w:r>
      <w:r w:rsidRPr="00374B7A">
        <w:rPr>
          <w:sz w:val="28"/>
          <w:szCs w:val="24"/>
          <w:vertAlign w:val="subscript"/>
        </w:rPr>
        <w:t>2</w:t>
      </w:r>
      <w:r w:rsidRPr="00374B7A">
        <w:rPr>
          <w:sz w:val="28"/>
          <w:szCs w:val="24"/>
        </w:rPr>
        <w:t xml:space="preserve">О, магний — </w:t>
      </w:r>
      <w:r w:rsidRPr="00374B7A">
        <w:rPr>
          <w:sz w:val="28"/>
          <w:szCs w:val="24"/>
          <w:lang w:val="en-US"/>
        </w:rPr>
        <w:t>MgO</w:t>
      </w:r>
      <w:r w:rsidRPr="00374B7A">
        <w:rPr>
          <w:sz w:val="28"/>
          <w:szCs w:val="24"/>
        </w:rPr>
        <w:t xml:space="preserve"> и т. д. Если</w:t>
      </w:r>
      <w:r w:rsidR="00374B7A">
        <w:rPr>
          <w:sz w:val="28"/>
          <w:szCs w:val="24"/>
        </w:rPr>
        <w:t xml:space="preserve"> </w:t>
      </w:r>
      <w:r w:rsidRPr="00374B7A">
        <w:rPr>
          <w:sz w:val="28"/>
          <w:szCs w:val="24"/>
        </w:rPr>
        <w:t>говорят</w:t>
      </w:r>
      <w:r w:rsidR="00374B7A">
        <w:rPr>
          <w:sz w:val="28"/>
          <w:szCs w:val="24"/>
        </w:rPr>
        <w:t xml:space="preserve"> </w:t>
      </w:r>
      <w:r w:rsidRPr="00374B7A">
        <w:rPr>
          <w:sz w:val="28"/>
          <w:szCs w:val="24"/>
        </w:rPr>
        <w:t>о</w:t>
      </w:r>
      <w:r w:rsidR="00374B7A">
        <w:rPr>
          <w:sz w:val="28"/>
          <w:szCs w:val="24"/>
        </w:rPr>
        <w:t xml:space="preserve"> </w:t>
      </w:r>
      <w:r w:rsidRPr="00374B7A">
        <w:rPr>
          <w:sz w:val="28"/>
          <w:szCs w:val="24"/>
        </w:rPr>
        <w:t>внесении</w:t>
      </w:r>
      <w:r w:rsidR="00374B7A">
        <w:rPr>
          <w:sz w:val="28"/>
          <w:szCs w:val="24"/>
        </w:rPr>
        <w:t xml:space="preserve"> </w:t>
      </w:r>
      <w:r w:rsidRPr="00374B7A">
        <w:rPr>
          <w:sz w:val="28"/>
          <w:szCs w:val="24"/>
        </w:rPr>
        <w:t>в</w:t>
      </w:r>
      <w:r w:rsidR="00374B7A">
        <w:rPr>
          <w:sz w:val="28"/>
          <w:szCs w:val="24"/>
        </w:rPr>
        <w:t xml:space="preserve"> </w:t>
      </w:r>
      <w:r w:rsidRPr="00374B7A">
        <w:rPr>
          <w:sz w:val="28"/>
          <w:szCs w:val="24"/>
        </w:rPr>
        <w:t>почву</w:t>
      </w:r>
      <w:r w:rsidR="00374B7A">
        <w:rPr>
          <w:sz w:val="28"/>
          <w:szCs w:val="24"/>
        </w:rPr>
        <w:t xml:space="preserve"> </w:t>
      </w:r>
      <w:smartTag w:uri="urn:schemas-microsoft-com:office:smarttags" w:element="metricconverter">
        <w:smartTagPr>
          <w:attr w:name="ProductID" w:val="10 кг"/>
        </w:smartTagPr>
        <w:r w:rsidRPr="00374B7A">
          <w:rPr>
            <w:sz w:val="28"/>
            <w:szCs w:val="24"/>
          </w:rPr>
          <w:t>10 кг</w:t>
        </w:r>
      </w:smartTag>
      <w:r w:rsidR="00374B7A">
        <w:rPr>
          <w:sz w:val="28"/>
          <w:szCs w:val="24"/>
        </w:rPr>
        <w:t xml:space="preserve"> </w:t>
      </w:r>
      <w:r w:rsidRPr="00374B7A">
        <w:rPr>
          <w:sz w:val="28"/>
          <w:szCs w:val="24"/>
        </w:rPr>
        <w:t>калия,</w:t>
      </w:r>
      <w:r w:rsidR="00374B7A">
        <w:rPr>
          <w:sz w:val="28"/>
          <w:szCs w:val="24"/>
        </w:rPr>
        <w:t xml:space="preserve"> </w:t>
      </w:r>
      <w:r w:rsidRPr="00374B7A">
        <w:rPr>
          <w:sz w:val="28"/>
          <w:szCs w:val="24"/>
        </w:rPr>
        <w:t>то</w:t>
      </w:r>
      <w:r w:rsidR="00374B7A">
        <w:rPr>
          <w:sz w:val="28"/>
          <w:szCs w:val="24"/>
        </w:rPr>
        <w:t xml:space="preserve"> </w:t>
      </w:r>
      <w:r w:rsidRPr="00374B7A">
        <w:rPr>
          <w:sz w:val="28"/>
          <w:szCs w:val="24"/>
        </w:rPr>
        <w:t>на</w:t>
      </w:r>
      <w:r w:rsidR="00374B7A">
        <w:rPr>
          <w:sz w:val="28"/>
          <w:szCs w:val="24"/>
        </w:rPr>
        <w:t xml:space="preserve"> </w:t>
      </w:r>
      <w:r w:rsidRPr="00374B7A">
        <w:rPr>
          <w:sz w:val="28"/>
          <w:szCs w:val="24"/>
        </w:rPr>
        <w:t>самом</w:t>
      </w:r>
      <w:r w:rsidR="00374B7A">
        <w:rPr>
          <w:sz w:val="28"/>
          <w:szCs w:val="24"/>
        </w:rPr>
        <w:t xml:space="preserve"> </w:t>
      </w:r>
      <w:r w:rsidRPr="00374B7A">
        <w:rPr>
          <w:sz w:val="28"/>
          <w:szCs w:val="24"/>
        </w:rPr>
        <w:t>деле</w:t>
      </w:r>
      <w:r w:rsidR="00374B7A">
        <w:rPr>
          <w:sz w:val="28"/>
          <w:szCs w:val="24"/>
        </w:rPr>
        <w:t xml:space="preserve"> </w:t>
      </w:r>
      <w:r w:rsidRPr="00374B7A">
        <w:rPr>
          <w:sz w:val="28"/>
          <w:szCs w:val="24"/>
        </w:rPr>
        <w:t>имеют</w:t>
      </w:r>
      <w:r w:rsidR="00374B7A">
        <w:rPr>
          <w:sz w:val="28"/>
          <w:szCs w:val="24"/>
        </w:rPr>
        <w:t xml:space="preserve"> </w:t>
      </w:r>
      <w:r w:rsidRPr="00374B7A">
        <w:rPr>
          <w:sz w:val="28"/>
          <w:szCs w:val="24"/>
        </w:rPr>
        <w:t>в</w:t>
      </w:r>
      <w:r w:rsidR="00374B7A">
        <w:rPr>
          <w:sz w:val="28"/>
          <w:szCs w:val="24"/>
        </w:rPr>
        <w:t xml:space="preserve"> </w:t>
      </w:r>
      <w:r w:rsidRPr="00374B7A">
        <w:rPr>
          <w:sz w:val="28"/>
          <w:szCs w:val="24"/>
        </w:rPr>
        <w:t xml:space="preserve">виду </w:t>
      </w:r>
      <w:smartTag w:uri="urn:schemas-microsoft-com:office:smarttags" w:element="metricconverter">
        <w:smartTagPr>
          <w:attr w:name="ProductID" w:val="10 кг"/>
        </w:smartTagPr>
        <w:r w:rsidRPr="00374B7A">
          <w:rPr>
            <w:sz w:val="28"/>
            <w:szCs w:val="24"/>
          </w:rPr>
          <w:t>10 кг</w:t>
        </w:r>
      </w:smartTag>
      <w:r w:rsidR="00374B7A">
        <w:rPr>
          <w:sz w:val="28"/>
          <w:szCs w:val="24"/>
        </w:rPr>
        <w:t xml:space="preserve"> </w:t>
      </w:r>
      <w:r w:rsidRPr="00374B7A">
        <w:rPr>
          <w:sz w:val="28"/>
          <w:szCs w:val="24"/>
        </w:rPr>
        <w:t>К</w:t>
      </w:r>
      <w:r w:rsidRPr="00374B7A">
        <w:rPr>
          <w:sz w:val="28"/>
          <w:szCs w:val="24"/>
          <w:vertAlign w:val="subscript"/>
        </w:rPr>
        <w:t>2</w:t>
      </w:r>
      <w:r w:rsidR="00A0458C" w:rsidRPr="00374B7A">
        <w:rPr>
          <w:sz w:val="28"/>
          <w:szCs w:val="24"/>
        </w:rPr>
        <w:t>О и</w:t>
      </w:r>
      <w:r w:rsidR="0085249D" w:rsidRPr="00374B7A">
        <w:rPr>
          <w:sz w:val="28"/>
          <w:szCs w:val="24"/>
        </w:rPr>
        <w:t xml:space="preserve"> т.п</w:t>
      </w:r>
      <w:r w:rsidRPr="00374B7A">
        <w:rPr>
          <w:sz w:val="28"/>
          <w:szCs w:val="24"/>
        </w:rPr>
        <w:t>.</w:t>
      </w:r>
      <w:r w:rsidR="009C0FC7" w:rsidRPr="00374B7A">
        <w:rPr>
          <w:sz w:val="28"/>
          <w:szCs w:val="24"/>
        </w:rPr>
        <w:t xml:space="preserve"> </w:t>
      </w:r>
      <w:r w:rsidR="00515E59" w:rsidRPr="00374B7A">
        <w:rPr>
          <w:sz w:val="28"/>
          <w:szCs w:val="24"/>
        </w:rPr>
        <w:t>с остальными.</w:t>
      </w:r>
    </w:p>
    <w:p w:rsidR="004712FF" w:rsidRPr="00374B7A" w:rsidRDefault="004712FF" w:rsidP="00374B7A">
      <w:pPr>
        <w:keepNext/>
        <w:spacing w:line="360" w:lineRule="auto"/>
        <w:ind w:firstLine="709"/>
        <w:jc w:val="both"/>
        <w:rPr>
          <w:sz w:val="28"/>
          <w:szCs w:val="24"/>
        </w:rPr>
      </w:pPr>
      <w:r w:rsidRPr="00374B7A">
        <w:rPr>
          <w:sz w:val="28"/>
          <w:szCs w:val="24"/>
        </w:rPr>
        <w:t>Другим термином, часто употребляемым в сельскохозяйственной практике, является «физический вес» (масса) удобрения — это действительная масса удобрения, включая действующее вещество и сопутствующие вещества.</w:t>
      </w:r>
      <w:r w:rsidR="00F91232" w:rsidRPr="00374B7A">
        <w:rPr>
          <w:sz w:val="28"/>
          <w:szCs w:val="24"/>
        </w:rPr>
        <w:t xml:space="preserve"> </w:t>
      </w:r>
      <w:r w:rsidR="00AE2225" w:rsidRPr="00374B7A">
        <w:rPr>
          <w:sz w:val="28"/>
          <w:szCs w:val="24"/>
        </w:rPr>
        <w:t xml:space="preserve">Это </w:t>
      </w:r>
      <w:r w:rsidR="00F91232" w:rsidRPr="00374B7A">
        <w:rPr>
          <w:sz w:val="28"/>
          <w:szCs w:val="24"/>
        </w:rPr>
        <w:t>находит использование в</w:t>
      </w:r>
      <w:r w:rsidR="00374B7A">
        <w:rPr>
          <w:sz w:val="28"/>
          <w:szCs w:val="24"/>
        </w:rPr>
        <w:t xml:space="preserve"> </w:t>
      </w:r>
      <w:r w:rsidR="00F91232" w:rsidRPr="00374B7A">
        <w:rPr>
          <w:sz w:val="28"/>
          <w:szCs w:val="24"/>
        </w:rPr>
        <w:t>характеристиках</w:t>
      </w:r>
      <w:r w:rsidR="00374B7A">
        <w:rPr>
          <w:sz w:val="28"/>
          <w:szCs w:val="24"/>
        </w:rPr>
        <w:t xml:space="preserve"> </w:t>
      </w:r>
      <w:r w:rsidR="00AE2225" w:rsidRPr="00374B7A">
        <w:rPr>
          <w:sz w:val="28"/>
          <w:szCs w:val="24"/>
        </w:rPr>
        <w:t>косвенных</w:t>
      </w:r>
      <w:r w:rsidR="00374B7A">
        <w:rPr>
          <w:sz w:val="28"/>
          <w:szCs w:val="24"/>
        </w:rPr>
        <w:t xml:space="preserve"> </w:t>
      </w:r>
      <w:r w:rsidR="00AE2225" w:rsidRPr="00374B7A">
        <w:rPr>
          <w:sz w:val="28"/>
          <w:szCs w:val="24"/>
        </w:rPr>
        <w:t>удобрений.</w:t>
      </w:r>
      <w:r w:rsidRPr="00374B7A">
        <w:rPr>
          <w:sz w:val="28"/>
          <w:szCs w:val="24"/>
        </w:rPr>
        <w:t xml:space="preserve"> </w:t>
      </w:r>
    </w:p>
    <w:p w:rsidR="004712FF" w:rsidRPr="00374B7A" w:rsidRDefault="004712FF" w:rsidP="00374B7A">
      <w:pPr>
        <w:keepNext/>
        <w:shd w:val="clear" w:color="auto" w:fill="FFFFFF"/>
        <w:spacing w:line="360" w:lineRule="auto"/>
        <w:ind w:firstLine="709"/>
        <w:jc w:val="both"/>
        <w:rPr>
          <w:iCs/>
          <w:sz w:val="28"/>
          <w:szCs w:val="24"/>
        </w:rPr>
      </w:pPr>
      <w:r w:rsidRPr="00374B7A">
        <w:rPr>
          <w:sz w:val="28"/>
          <w:szCs w:val="24"/>
        </w:rPr>
        <w:t xml:space="preserve">Для удобства расчетов дозы удобрений указывают в действующем веществе (в </w:t>
      </w:r>
      <w:r w:rsidRPr="00374B7A">
        <w:rPr>
          <w:iCs/>
          <w:sz w:val="28"/>
          <w:szCs w:val="24"/>
        </w:rPr>
        <w:t>кг</w:t>
      </w:r>
      <w:r w:rsidRPr="00374B7A">
        <w:rPr>
          <w:sz w:val="28"/>
          <w:szCs w:val="24"/>
        </w:rPr>
        <w:t>/</w:t>
      </w:r>
      <w:r w:rsidRPr="00374B7A">
        <w:rPr>
          <w:iCs/>
          <w:sz w:val="28"/>
          <w:szCs w:val="24"/>
        </w:rPr>
        <w:t xml:space="preserve">га). </w:t>
      </w:r>
    </w:p>
    <w:p w:rsidR="00DF40CE" w:rsidRPr="00374B7A" w:rsidRDefault="00612F28" w:rsidP="00374B7A">
      <w:pPr>
        <w:keepNext/>
        <w:shd w:val="clear" w:color="auto" w:fill="FFFFFF"/>
        <w:spacing w:line="360" w:lineRule="auto"/>
        <w:ind w:firstLine="709"/>
        <w:jc w:val="both"/>
        <w:rPr>
          <w:sz w:val="28"/>
          <w:szCs w:val="24"/>
        </w:rPr>
      </w:pPr>
      <w:r w:rsidRPr="00374B7A">
        <w:rPr>
          <w:iCs/>
          <w:sz w:val="28"/>
          <w:szCs w:val="24"/>
        </w:rPr>
        <w:t>М</w:t>
      </w:r>
      <w:r w:rsidR="006E36BF" w:rsidRPr="00374B7A">
        <w:rPr>
          <w:iCs/>
          <w:sz w:val="28"/>
          <w:szCs w:val="24"/>
        </w:rPr>
        <w:t>асса в пересчете на действующе</w:t>
      </w:r>
      <w:r w:rsidRPr="00374B7A">
        <w:rPr>
          <w:iCs/>
          <w:sz w:val="28"/>
          <w:szCs w:val="24"/>
        </w:rPr>
        <w:t>е веществ</w:t>
      </w:r>
      <w:r w:rsidR="006E36BF" w:rsidRPr="00374B7A">
        <w:rPr>
          <w:iCs/>
          <w:sz w:val="28"/>
          <w:szCs w:val="24"/>
        </w:rPr>
        <w:t>о</w:t>
      </w:r>
      <w:r w:rsidR="00DF40CE" w:rsidRPr="00374B7A">
        <w:rPr>
          <w:sz w:val="28"/>
          <w:szCs w:val="24"/>
        </w:rPr>
        <w:t xml:space="preserve"> исчисляется:</w:t>
      </w:r>
      <w:r w:rsidR="008A6B74" w:rsidRPr="00374B7A">
        <w:rPr>
          <w:sz w:val="28"/>
          <w:szCs w:val="24"/>
        </w:rPr>
        <w:t xml:space="preserve"> </w:t>
      </w:r>
      <w:r w:rsidR="00DF40CE" w:rsidRPr="00374B7A">
        <w:rPr>
          <w:sz w:val="28"/>
          <w:szCs w:val="24"/>
        </w:rPr>
        <w:t>азотные</w:t>
      </w:r>
      <w:r w:rsidR="00C3788E" w:rsidRPr="00374B7A">
        <w:rPr>
          <w:sz w:val="28"/>
          <w:szCs w:val="24"/>
        </w:rPr>
        <w:t xml:space="preserve"> </w:t>
      </w:r>
      <w:r w:rsidR="00DF40CE" w:rsidRPr="00374B7A">
        <w:rPr>
          <w:sz w:val="28"/>
          <w:szCs w:val="24"/>
        </w:rPr>
        <w:t>—</w:t>
      </w:r>
      <w:r w:rsidR="00C3788E" w:rsidRPr="00374B7A">
        <w:rPr>
          <w:sz w:val="28"/>
          <w:szCs w:val="24"/>
        </w:rPr>
        <w:t xml:space="preserve"> </w:t>
      </w:r>
      <w:r w:rsidR="00DF40CE" w:rsidRPr="00374B7A">
        <w:rPr>
          <w:sz w:val="28"/>
          <w:szCs w:val="24"/>
        </w:rPr>
        <w:t xml:space="preserve">в пересчете на азот </w:t>
      </w:r>
      <w:r w:rsidR="00DF40CE" w:rsidRPr="00374B7A">
        <w:rPr>
          <w:sz w:val="28"/>
          <w:szCs w:val="24"/>
          <w:lang w:val="en-US"/>
        </w:rPr>
        <w:t>N</w:t>
      </w:r>
      <w:r w:rsidR="00DF40CE" w:rsidRPr="00374B7A">
        <w:rPr>
          <w:sz w:val="28"/>
          <w:szCs w:val="24"/>
        </w:rPr>
        <w:t>; фосфорные</w:t>
      </w:r>
      <w:r w:rsidR="00F535C4" w:rsidRPr="00374B7A">
        <w:rPr>
          <w:sz w:val="28"/>
          <w:szCs w:val="24"/>
        </w:rPr>
        <w:t>—</w:t>
      </w:r>
      <w:r w:rsidR="00DF40CE" w:rsidRPr="00374B7A">
        <w:rPr>
          <w:sz w:val="28"/>
          <w:szCs w:val="24"/>
        </w:rPr>
        <w:t>в пересчете на пятиокись фосфора Р</w:t>
      </w:r>
      <w:r w:rsidR="00DF40CE" w:rsidRPr="00374B7A">
        <w:rPr>
          <w:sz w:val="28"/>
          <w:szCs w:val="24"/>
          <w:vertAlign w:val="subscript"/>
        </w:rPr>
        <w:t>2</w:t>
      </w:r>
      <w:r w:rsidR="00DF40CE" w:rsidRPr="00374B7A">
        <w:rPr>
          <w:sz w:val="28"/>
          <w:szCs w:val="24"/>
        </w:rPr>
        <w:t>О</w:t>
      </w:r>
      <w:r w:rsidR="00DF40CE" w:rsidRPr="00374B7A">
        <w:rPr>
          <w:sz w:val="28"/>
          <w:szCs w:val="24"/>
          <w:vertAlign w:val="subscript"/>
        </w:rPr>
        <w:t>5</w:t>
      </w:r>
      <w:r w:rsidR="00DF40CE" w:rsidRPr="00374B7A">
        <w:rPr>
          <w:sz w:val="28"/>
          <w:szCs w:val="24"/>
        </w:rPr>
        <w:t>;</w:t>
      </w:r>
      <w:r w:rsidR="00C35C8C" w:rsidRPr="00374B7A">
        <w:rPr>
          <w:sz w:val="28"/>
          <w:szCs w:val="24"/>
        </w:rPr>
        <w:t xml:space="preserve"> калийные— в</w:t>
      </w:r>
      <w:r w:rsidR="00B014DE" w:rsidRPr="00374B7A">
        <w:rPr>
          <w:sz w:val="28"/>
          <w:szCs w:val="24"/>
        </w:rPr>
        <w:t xml:space="preserve"> пересчете на окись калия К</w:t>
      </w:r>
      <w:r w:rsidR="00B014DE" w:rsidRPr="00374B7A">
        <w:rPr>
          <w:sz w:val="28"/>
          <w:szCs w:val="24"/>
          <w:vertAlign w:val="subscript"/>
        </w:rPr>
        <w:t>2</w:t>
      </w:r>
      <w:r w:rsidR="00DF40CE" w:rsidRPr="00374B7A">
        <w:rPr>
          <w:sz w:val="28"/>
          <w:szCs w:val="24"/>
        </w:rPr>
        <w:t xml:space="preserve">О. </w:t>
      </w:r>
      <w:r w:rsidR="00B014DE" w:rsidRPr="00374B7A">
        <w:rPr>
          <w:sz w:val="28"/>
          <w:szCs w:val="24"/>
        </w:rPr>
        <w:t>Исчисление в</w:t>
      </w:r>
      <w:r w:rsidR="00DF40CE" w:rsidRPr="00374B7A">
        <w:rPr>
          <w:sz w:val="28"/>
          <w:szCs w:val="24"/>
        </w:rPr>
        <w:t xml:space="preserve"> действующих веществах необходимо при установлении доз внесения удобрения в почву.</w:t>
      </w:r>
      <w:r w:rsidR="00FB6586" w:rsidRPr="00374B7A">
        <w:rPr>
          <w:sz w:val="28"/>
          <w:szCs w:val="24"/>
        </w:rPr>
        <w:t xml:space="preserve"> </w:t>
      </w:r>
      <w:r w:rsidR="00DF40CE" w:rsidRPr="00374B7A">
        <w:rPr>
          <w:sz w:val="28"/>
          <w:szCs w:val="24"/>
        </w:rPr>
        <w:t>Для пересчета минеральных удобрений на 100%-ное содержание действующих веществ, физическую ма</w:t>
      </w:r>
      <w:r w:rsidR="00B014DE" w:rsidRPr="00374B7A">
        <w:rPr>
          <w:sz w:val="28"/>
          <w:szCs w:val="24"/>
        </w:rPr>
        <w:t>ссу данного удобрения</w:t>
      </w:r>
      <w:r w:rsidR="00DF40CE" w:rsidRPr="00374B7A">
        <w:rPr>
          <w:sz w:val="28"/>
          <w:szCs w:val="24"/>
        </w:rPr>
        <w:t xml:space="preserve"> умножают на процентное содержание действующих веществ и делят на 100.</w:t>
      </w:r>
    </w:p>
    <w:p w:rsidR="004712FF" w:rsidRPr="00374B7A" w:rsidRDefault="004712FF" w:rsidP="00374B7A">
      <w:pPr>
        <w:keepNext/>
        <w:shd w:val="clear" w:color="auto" w:fill="FFFFFF"/>
        <w:spacing w:line="360" w:lineRule="auto"/>
        <w:ind w:firstLine="709"/>
        <w:jc w:val="both"/>
        <w:rPr>
          <w:sz w:val="28"/>
          <w:szCs w:val="24"/>
        </w:rPr>
      </w:pPr>
      <w:r w:rsidRPr="00374B7A">
        <w:rPr>
          <w:sz w:val="28"/>
          <w:szCs w:val="24"/>
        </w:rPr>
        <w:t xml:space="preserve">Для выражения дозы минеральных удобрений в массе туков </w:t>
      </w:r>
      <w:r w:rsidR="007E28A5" w:rsidRPr="00374B7A">
        <w:rPr>
          <w:sz w:val="28"/>
          <w:szCs w:val="24"/>
        </w:rPr>
        <w:t xml:space="preserve">(ц) </w:t>
      </w:r>
      <w:r w:rsidRPr="00374B7A">
        <w:rPr>
          <w:sz w:val="28"/>
          <w:szCs w:val="24"/>
        </w:rPr>
        <w:t>необходимо дозу в действующем веществе разделить на процентное содержание азота в удобрении</w:t>
      </w:r>
      <w:r w:rsidR="001639CB" w:rsidRPr="00374B7A">
        <w:rPr>
          <w:sz w:val="28"/>
          <w:szCs w:val="24"/>
        </w:rPr>
        <w:t xml:space="preserve">. </w:t>
      </w:r>
      <w:r w:rsidRPr="00374B7A">
        <w:rPr>
          <w:sz w:val="28"/>
          <w:szCs w:val="24"/>
        </w:rPr>
        <w:t>Например, аммиачная селитра содержит 34% азота, значит, каждый центнер</w:t>
      </w:r>
      <w:r w:rsidR="004427A1" w:rsidRPr="00374B7A">
        <w:rPr>
          <w:sz w:val="28"/>
          <w:szCs w:val="24"/>
        </w:rPr>
        <w:t>—100 кг—</w:t>
      </w:r>
      <w:r w:rsidRPr="00374B7A">
        <w:rPr>
          <w:sz w:val="28"/>
          <w:szCs w:val="24"/>
        </w:rPr>
        <w:t xml:space="preserve"> аммиачной селитры</w:t>
      </w:r>
      <w:r w:rsidRPr="00374B7A">
        <w:rPr>
          <w:iCs/>
          <w:sz w:val="28"/>
          <w:szCs w:val="24"/>
        </w:rPr>
        <w:t xml:space="preserve"> </w:t>
      </w:r>
      <w:r w:rsidRPr="00374B7A">
        <w:rPr>
          <w:sz w:val="28"/>
          <w:szCs w:val="24"/>
        </w:rPr>
        <w:t>содержит</w:t>
      </w:r>
      <w:r w:rsidR="00374B7A">
        <w:rPr>
          <w:sz w:val="28"/>
          <w:szCs w:val="24"/>
        </w:rPr>
        <w:t xml:space="preserve"> </w:t>
      </w:r>
      <w:smartTag w:uri="urn:schemas-microsoft-com:office:smarttags" w:element="metricconverter">
        <w:smartTagPr>
          <w:attr w:name="ProductID" w:val="34 кг"/>
        </w:smartTagPr>
        <w:r w:rsidRPr="00374B7A">
          <w:rPr>
            <w:sz w:val="28"/>
            <w:szCs w:val="24"/>
          </w:rPr>
          <w:t xml:space="preserve">34 </w:t>
        </w:r>
        <w:r w:rsidRPr="00374B7A">
          <w:rPr>
            <w:iCs/>
            <w:sz w:val="28"/>
            <w:szCs w:val="24"/>
          </w:rPr>
          <w:t>кг</w:t>
        </w:r>
      </w:smartTag>
      <w:r w:rsidRPr="00374B7A">
        <w:rPr>
          <w:iCs/>
          <w:sz w:val="28"/>
          <w:szCs w:val="24"/>
        </w:rPr>
        <w:t xml:space="preserve"> </w:t>
      </w:r>
      <w:r w:rsidRPr="00374B7A">
        <w:rPr>
          <w:sz w:val="28"/>
          <w:szCs w:val="24"/>
        </w:rPr>
        <w:t>действующего вещества.</w:t>
      </w:r>
      <w:r w:rsidR="00374B7A">
        <w:rPr>
          <w:sz w:val="28"/>
          <w:szCs w:val="24"/>
        </w:rPr>
        <w:t xml:space="preserve"> </w:t>
      </w:r>
      <w:r w:rsidRPr="00374B7A">
        <w:rPr>
          <w:sz w:val="28"/>
          <w:szCs w:val="24"/>
        </w:rPr>
        <w:t xml:space="preserve">На гектар посевов пшеницы нужно внести </w:t>
      </w:r>
      <w:smartTag w:uri="urn:schemas-microsoft-com:office:smarttags" w:element="metricconverter">
        <w:smartTagPr>
          <w:attr w:name="ProductID" w:val="60 кг"/>
        </w:smartTagPr>
        <w:r w:rsidRPr="00374B7A">
          <w:rPr>
            <w:sz w:val="28"/>
            <w:szCs w:val="24"/>
          </w:rPr>
          <w:t xml:space="preserve">60 </w:t>
        </w:r>
        <w:r w:rsidRPr="00374B7A">
          <w:rPr>
            <w:iCs/>
            <w:sz w:val="28"/>
            <w:szCs w:val="24"/>
          </w:rPr>
          <w:t>кг</w:t>
        </w:r>
      </w:smartTag>
      <w:r w:rsidR="00374B7A">
        <w:rPr>
          <w:iCs/>
          <w:sz w:val="28"/>
          <w:szCs w:val="24"/>
        </w:rPr>
        <w:t xml:space="preserve"> </w:t>
      </w:r>
      <w:r w:rsidRPr="00374B7A">
        <w:rPr>
          <w:sz w:val="28"/>
          <w:szCs w:val="24"/>
        </w:rPr>
        <w:t xml:space="preserve">азота (в действующем веществе). Это значит, что на </w:t>
      </w:r>
      <w:smartTag w:uri="urn:schemas-microsoft-com:office:smarttags" w:element="metricconverter">
        <w:smartTagPr>
          <w:attr w:name="ProductID" w:val="1 га"/>
        </w:smartTagPr>
        <w:r w:rsidRPr="00374B7A">
          <w:rPr>
            <w:sz w:val="28"/>
            <w:szCs w:val="24"/>
          </w:rPr>
          <w:t xml:space="preserve">1 </w:t>
        </w:r>
        <w:r w:rsidRPr="00374B7A">
          <w:rPr>
            <w:iCs/>
            <w:sz w:val="28"/>
            <w:szCs w:val="24"/>
          </w:rPr>
          <w:t>га</w:t>
        </w:r>
      </w:smartTag>
      <w:r w:rsidR="00374B7A">
        <w:rPr>
          <w:iCs/>
          <w:sz w:val="28"/>
          <w:szCs w:val="24"/>
        </w:rPr>
        <w:t xml:space="preserve"> </w:t>
      </w:r>
      <w:r w:rsidRPr="00374B7A">
        <w:rPr>
          <w:sz w:val="28"/>
          <w:szCs w:val="24"/>
        </w:rPr>
        <w:t>поля нужно внести</w:t>
      </w:r>
      <w:r w:rsidR="00374B7A">
        <w:rPr>
          <w:sz w:val="28"/>
          <w:szCs w:val="24"/>
        </w:rPr>
        <w:t xml:space="preserve"> </w:t>
      </w:r>
      <w:r w:rsidRPr="00374B7A">
        <w:rPr>
          <w:sz w:val="28"/>
          <w:szCs w:val="24"/>
        </w:rPr>
        <w:t xml:space="preserve">(60 ∙ 100) / 34 = 1,8 </w:t>
      </w:r>
      <w:r w:rsidRPr="00374B7A">
        <w:rPr>
          <w:iCs/>
          <w:sz w:val="28"/>
          <w:szCs w:val="24"/>
        </w:rPr>
        <w:t xml:space="preserve">ц </w:t>
      </w:r>
      <w:r w:rsidRPr="00374B7A">
        <w:rPr>
          <w:sz w:val="28"/>
          <w:szCs w:val="24"/>
        </w:rPr>
        <w:t>аммиачной селитры.</w:t>
      </w:r>
      <w:r w:rsidR="00FB6586" w:rsidRPr="00374B7A">
        <w:rPr>
          <w:sz w:val="28"/>
          <w:szCs w:val="24"/>
        </w:rPr>
        <w:t xml:space="preserve"> </w:t>
      </w:r>
      <w:r w:rsidR="00DD1259" w:rsidRPr="00374B7A">
        <w:rPr>
          <w:sz w:val="28"/>
          <w:szCs w:val="24"/>
        </w:rPr>
        <w:t>П</w:t>
      </w:r>
      <w:r w:rsidRPr="00374B7A">
        <w:rPr>
          <w:sz w:val="28"/>
          <w:szCs w:val="24"/>
        </w:rPr>
        <w:t xml:space="preserve">од озимую пшеницу необходимо внести </w:t>
      </w:r>
      <w:smartTag w:uri="urn:schemas-microsoft-com:office:smarttags" w:element="metricconverter">
        <w:smartTagPr>
          <w:attr w:name="ProductID" w:val="90 кг"/>
        </w:smartTagPr>
        <w:r w:rsidRPr="00374B7A">
          <w:rPr>
            <w:sz w:val="28"/>
            <w:szCs w:val="24"/>
          </w:rPr>
          <w:t xml:space="preserve">90 </w:t>
        </w:r>
        <w:r w:rsidRPr="00374B7A">
          <w:rPr>
            <w:iCs/>
            <w:sz w:val="28"/>
            <w:szCs w:val="24"/>
          </w:rPr>
          <w:t>кг</w:t>
        </w:r>
      </w:smartTag>
      <w:r w:rsidRPr="00374B7A">
        <w:rPr>
          <w:iCs/>
          <w:sz w:val="28"/>
          <w:szCs w:val="24"/>
        </w:rPr>
        <w:t xml:space="preserve"> </w:t>
      </w:r>
      <w:r w:rsidRPr="00374B7A">
        <w:rPr>
          <w:sz w:val="28"/>
          <w:szCs w:val="24"/>
        </w:rPr>
        <w:t>азота в действующем веществе. Если для этой цели будет использован водный аммиак, содержа</w:t>
      </w:r>
      <w:r w:rsidR="00973A9C" w:rsidRPr="00374B7A">
        <w:rPr>
          <w:sz w:val="28"/>
          <w:szCs w:val="24"/>
        </w:rPr>
        <w:t xml:space="preserve">щий 20% </w:t>
      </w:r>
      <w:r w:rsidRPr="00374B7A">
        <w:rPr>
          <w:sz w:val="28"/>
          <w:szCs w:val="24"/>
        </w:rPr>
        <w:t>аз</w:t>
      </w:r>
      <w:r w:rsidR="00973A9C" w:rsidRPr="00374B7A">
        <w:rPr>
          <w:sz w:val="28"/>
          <w:szCs w:val="24"/>
        </w:rPr>
        <w:t>ота,</w:t>
      </w:r>
      <w:r w:rsidR="00374B7A">
        <w:rPr>
          <w:sz w:val="28"/>
          <w:szCs w:val="24"/>
        </w:rPr>
        <w:t xml:space="preserve"> </w:t>
      </w:r>
      <w:r w:rsidR="0074022F" w:rsidRPr="00374B7A">
        <w:rPr>
          <w:sz w:val="28"/>
          <w:szCs w:val="24"/>
        </w:rPr>
        <w:t>то доза его</w:t>
      </w:r>
      <w:r w:rsidRPr="00374B7A">
        <w:rPr>
          <w:sz w:val="28"/>
          <w:szCs w:val="24"/>
        </w:rPr>
        <w:t xml:space="preserve"> составит:</w:t>
      </w:r>
    </w:p>
    <w:p w:rsidR="004712FF" w:rsidRPr="00374B7A" w:rsidRDefault="004712FF" w:rsidP="00374B7A">
      <w:pPr>
        <w:keepNext/>
        <w:shd w:val="clear" w:color="auto" w:fill="FFFFFF"/>
        <w:spacing w:line="360" w:lineRule="auto"/>
        <w:ind w:firstLine="709"/>
        <w:jc w:val="both"/>
        <w:rPr>
          <w:sz w:val="28"/>
          <w:szCs w:val="24"/>
        </w:rPr>
      </w:pPr>
    </w:p>
    <w:p w:rsidR="004712FF" w:rsidRPr="00374B7A" w:rsidRDefault="004712FF" w:rsidP="00374B7A">
      <w:pPr>
        <w:keepNext/>
        <w:spacing w:line="360" w:lineRule="auto"/>
        <w:ind w:firstLine="709"/>
        <w:jc w:val="both"/>
        <w:rPr>
          <w:iCs/>
          <w:sz w:val="28"/>
          <w:szCs w:val="24"/>
        </w:rPr>
      </w:pPr>
      <w:r w:rsidRPr="00374B7A">
        <w:rPr>
          <w:iCs/>
          <w:sz w:val="28"/>
          <w:szCs w:val="24"/>
        </w:rPr>
        <w:t>90/20 =</w:t>
      </w:r>
      <w:r w:rsidR="00374B7A">
        <w:rPr>
          <w:iCs/>
          <w:sz w:val="28"/>
          <w:szCs w:val="24"/>
        </w:rPr>
        <w:t xml:space="preserve"> </w:t>
      </w:r>
      <w:r w:rsidRPr="00374B7A">
        <w:rPr>
          <w:iCs/>
          <w:sz w:val="28"/>
          <w:szCs w:val="24"/>
        </w:rPr>
        <w:t>4,5 ц/га</w:t>
      </w:r>
    </w:p>
    <w:p w:rsidR="004712FF" w:rsidRPr="00374B7A" w:rsidRDefault="004712FF" w:rsidP="00374B7A">
      <w:pPr>
        <w:keepNext/>
        <w:spacing w:line="360" w:lineRule="auto"/>
        <w:ind w:firstLine="709"/>
        <w:jc w:val="both"/>
        <w:rPr>
          <w:iCs/>
          <w:sz w:val="28"/>
          <w:szCs w:val="24"/>
        </w:rPr>
      </w:pPr>
    </w:p>
    <w:p w:rsidR="004712FF" w:rsidRPr="00374B7A" w:rsidRDefault="004712FF" w:rsidP="00374B7A">
      <w:pPr>
        <w:keepNext/>
        <w:shd w:val="clear" w:color="auto" w:fill="FFFFFF"/>
        <w:spacing w:line="360" w:lineRule="auto"/>
        <w:ind w:firstLine="709"/>
        <w:jc w:val="both"/>
        <w:rPr>
          <w:sz w:val="28"/>
          <w:szCs w:val="24"/>
        </w:rPr>
      </w:pPr>
      <w:r w:rsidRPr="00374B7A">
        <w:rPr>
          <w:sz w:val="28"/>
          <w:szCs w:val="24"/>
        </w:rPr>
        <w:t>При определении необходимой</w:t>
      </w:r>
      <w:r w:rsidR="00374B7A">
        <w:rPr>
          <w:sz w:val="28"/>
          <w:szCs w:val="24"/>
        </w:rPr>
        <w:t xml:space="preserve"> </w:t>
      </w:r>
      <w:r w:rsidRPr="00374B7A">
        <w:rPr>
          <w:sz w:val="28"/>
          <w:szCs w:val="24"/>
        </w:rPr>
        <w:t>дозы</w:t>
      </w:r>
      <w:r w:rsidR="00374B7A">
        <w:rPr>
          <w:sz w:val="28"/>
          <w:szCs w:val="24"/>
        </w:rPr>
        <w:t xml:space="preserve"> </w:t>
      </w:r>
      <w:r w:rsidRPr="00374B7A">
        <w:rPr>
          <w:sz w:val="28"/>
          <w:szCs w:val="24"/>
        </w:rPr>
        <w:t>минеральных</w:t>
      </w:r>
      <w:r w:rsidR="00374B7A">
        <w:rPr>
          <w:sz w:val="28"/>
          <w:szCs w:val="24"/>
        </w:rPr>
        <w:t xml:space="preserve"> </w:t>
      </w:r>
      <w:r w:rsidRPr="00374B7A">
        <w:rPr>
          <w:sz w:val="28"/>
          <w:szCs w:val="24"/>
        </w:rPr>
        <w:t>удобрений на делянку исходят из содержания действующего вещества в удобрениях и площади делянки, а расчет ведут по формуле:</w:t>
      </w:r>
    </w:p>
    <w:p w:rsidR="00374B7A" w:rsidRDefault="00374B7A" w:rsidP="00374B7A">
      <w:pPr>
        <w:keepNext/>
        <w:shd w:val="clear" w:color="auto" w:fill="FFFFFF"/>
        <w:spacing w:line="360" w:lineRule="auto"/>
        <w:ind w:firstLine="709"/>
        <w:jc w:val="both"/>
        <w:rPr>
          <w:iCs/>
          <w:sz w:val="28"/>
          <w:szCs w:val="24"/>
        </w:rPr>
      </w:pPr>
    </w:p>
    <w:p w:rsidR="004712FF" w:rsidRPr="00374B7A" w:rsidRDefault="004712FF" w:rsidP="00374B7A">
      <w:pPr>
        <w:keepNext/>
        <w:shd w:val="clear" w:color="auto" w:fill="FFFFFF"/>
        <w:spacing w:line="360" w:lineRule="auto"/>
        <w:ind w:firstLine="709"/>
        <w:jc w:val="both"/>
        <w:rPr>
          <w:sz w:val="28"/>
          <w:szCs w:val="24"/>
        </w:rPr>
      </w:pPr>
      <w:r w:rsidRPr="00374B7A">
        <w:rPr>
          <w:iCs/>
          <w:sz w:val="28"/>
          <w:szCs w:val="24"/>
          <w:lang w:val="en-US"/>
        </w:rPr>
        <w:t>m</w:t>
      </w:r>
      <w:r w:rsidRPr="00374B7A">
        <w:rPr>
          <w:iCs/>
          <w:sz w:val="28"/>
          <w:szCs w:val="24"/>
        </w:rPr>
        <w:t xml:space="preserve">= </w:t>
      </w:r>
      <w:r w:rsidRPr="00374B7A">
        <w:rPr>
          <w:iCs/>
          <w:sz w:val="28"/>
          <w:szCs w:val="24"/>
          <w:lang w:val="en-US"/>
        </w:rPr>
        <w:t>m</w:t>
      </w:r>
      <w:r w:rsidRPr="00374B7A">
        <w:rPr>
          <w:iCs/>
          <w:sz w:val="28"/>
          <w:szCs w:val="24"/>
          <w:vertAlign w:val="subscript"/>
        </w:rPr>
        <w:t>2</w:t>
      </w:r>
      <w:r w:rsidRPr="00374B7A">
        <w:rPr>
          <w:iCs/>
          <w:sz w:val="28"/>
          <w:szCs w:val="24"/>
          <w:lang w:val="en-US"/>
        </w:rPr>
        <w:t>S</w:t>
      </w:r>
      <w:r w:rsidRPr="00374B7A">
        <w:rPr>
          <w:iCs/>
          <w:sz w:val="28"/>
          <w:szCs w:val="24"/>
        </w:rPr>
        <w:t xml:space="preserve"> / 100</w:t>
      </w:r>
      <w:r w:rsidRPr="00374B7A">
        <w:rPr>
          <w:iCs/>
          <w:sz w:val="28"/>
          <w:szCs w:val="24"/>
          <w:lang w:val="en-US"/>
        </w:rPr>
        <w:t>m</w:t>
      </w:r>
      <w:r w:rsidRPr="00374B7A">
        <w:rPr>
          <w:iCs/>
          <w:sz w:val="28"/>
          <w:szCs w:val="24"/>
          <w:vertAlign w:val="subscript"/>
        </w:rPr>
        <w:t>1</w:t>
      </w:r>
    </w:p>
    <w:p w:rsidR="00374B7A" w:rsidRDefault="00374B7A" w:rsidP="00374B7A">
      <w:pPr>
        <w:keepNext/>
        <w:shd w:val="clear" w:color="auto" w:fill="FFFFFF"/>
        <w:spacing w:line="360" w:lineRule="auto"/>
        <w:ind w:firstLine="709"/>
        <w:jc w:val="both"/>
        <w:rPr>
          <w:sz w:val="28"/>
        </w:rPr>
      </w:pPr>
    </w:p>
    <w:p w:rsidR="000B14B0" w:rsidRPr="00374B7A" w:rsidRDefault="004712FF" w:rsidP="00374B7A">
      <w:pPr>
        <w:keepNext/>
        <w:shd w:val="clear" w:color="auto" w:fill="FFFFFF"/>
        <w:spacing w:line="360" w:lineRule="auto"/>
        <w:ind w:firstLine="709"/>
        <w:jc w:val="both"/>
        <w:rPr>
          <w:iCs/>
          <w:sz w:val="28"/>
        </w:rPr>
      </w:pPr>
      <w:r w:rsidRPr="00374B7A">
        <w:rPr>
          <w:sz w:val="28"/>
        </w:rPr>
        <w:t xml:space="preserve">где </w:t>
      </w:r>
      <w:r w:rsidRPr="00374B7A">
        <w:rPr>
          <w:iCs/>
          <w:sz w:val="28"/>
        </w:rPr>
        <w:t xml:space="preserve">т </w:t>
      </w:r>
      <w:r w:rsidRPr="00374B7A">
        <w:rPr>
          <w:sz w:val="28"/>
        </w:rPr>
        <w:t>— количество удобрений на одну</w:t>
      </w:r>
      <w:r w:rsidR="00374B7A">
        <w:rPr>
          <w:sz w:val="28"/>
        </w:rPr>
        <w:t xml:space="preserve"> </w:t>
      </w:r>
      <w:r w:rsidRPr="00374B7A">
        <w:rPr>
          <w:sz w:val="28"/>
        </w:rPr>
        <w:t xml:space="preserve">делянку; </w:t>
      </w:r>
      <w:r w:rsidRPr="00374B7A">
        <w:rPr>
          <w:iCs/>
          <w:sz w:val="28"/>
        </w:rPr>
        <w:t>т</w:t>
      </w:r>
      <w:r w:rsidRPr="00374B7A">
        <w:rPr>
          <w:iCs/>
          <w:sz w:val="28"/>
          <w:vertAlign w:val="subscript"/>
        </w:rPr>
        <w:t>1</w:t>
      </w:r>
      <w:r w:rsidRPr="00374B7A">
        <w:rPr>
          <w:iCs/>
          <w:sz w:val="28"/>
        </w:rPr>
        <w:t xml:space="preserve"> </w:t>
      </w:r>
      <w:r w:rsidRPr="00374B7A">
        <w:rPr>
          <w:sz w:val="28"/>
        </w:rPr>
        <w:t xml:space="preserve">— содержание питательного вещества в удобрении в %; </w:t>
      </w:r>
      <w:r w:rsidRPr="00374B7A">
        <w:rPr>
          <w:sz w:val="28"/>
          <w:lang w:val="en-US"/>
        </w:rPr>
        <w:t>m</w:t>
      </w:r>
      <w:r w:rsidRPr="00374B7A">
        <w:rPr>
          <w:sz w:val="28"/>
          <w:vertAlign w:val="subscript"/>
        </w:rPr>
        <w:t>2</w:t>
      </w:r>
      <w:r w:rsidRPr="00374B7A">
        <w:rPr>
          <w:sz w:val="28"/>
        </w:rPr>
        <w:t xml:space="preserve"> — доза питательного вещества </w:t>
      </w:r>
      <w:r w:rsidRPr="00374B7A">
        <w:rPr>
          <w:iCs/>
          <w:sz w:val="28"/>
        </w:rPr>
        <w:t xml:space="preserve">в кг/ га; </w:t>
      </w:r>
      <w:r w:rsidRPr="00374B7A">
        <w:rPr>
          <w:iCs/>
          <w:sz w:val="28"/>
          <w:lang w:val="en-US"/>
        </w:rPr>
        <w:t>S</w:t>
      </w:r>
      <w:r w:rsidRPr="00374B7A">
        <w:rPr>
          <w:iCs/>
          <w:sz w:val="28"/>
        </w:rPr>
        <w:t xml:space="preserve"> </w:t>
      </w:r>
      <w:r w:rsidRPr="00374B7A">
        <w:rPr>
          <w:sz w:val="28"/>
        </w:rPr>
        <w:t>— площадь</w:t>
      </w:r>
      <w:r w:rsidR="00374B7A">
        <w:rPr>
          <w:sz w:val="28"/>
        </w:rPr>
        <w:t xml:space="preserve"> </w:t>
      </w:r>
      <w:r w:rsidRPr="00374B7A">
        <w:rPr>
          <w:sz w:val="28"/>
        </w:rPr>
        <w:t>делянки в</w:t>
      </w:r>
      <w:r w:rsidR="00374B7A">
        <w:rPr>
          <w:sz w:val="28"/>
        </w:rPr>
        <w:t xml:space="preserve"> </w:t>
      </w:r>
      <w:r w:rsidRPr="00374B7A">
        <w:rPr>
          <w:iCs/>
          <w:sz w:val="28"/>
        </w:rPr>
        <w:t>м</w:t>
      </w:r>
      <w:r w:rsidRPr="00374B7A">
        <w:rPr>
          <w:iCs/>
          <w:sz w:val="28"/>
          <w:vertAlign w:val="superscript"/>
        </w:rPr>
        <w:t>2</w:t>
      </w:r>
      <w:r w:rsidRPr="00374B7A">
        <w:rPr>
          <w:iCs/>
          <w:sz w:val="28"/>
        </w:rPr>
        <w:t>.</w:t>
      </w:r>
    </w:p>
    <w:p w:rsidR="00AB51C3" w:rsidRPr="00374B7A" w:rsidRDefault="00AB51C3" w:rsidP="00374B7A">
      <w:pPr>
        <w:keepNext/>
        <w:spacing w:line="360" w:lineRule="auto"/>
        <w:ind w:firstLine="709"/>
        <w:jc w:val="both"/>
        <w:rPr>
          <w:sz w:val="28"/>
          <w:szCs w:val="24"/>
        </w:rPr>
      </w:pPr>
      <w:r w:rsidRPr="00374B7A">
        <w:rPr>
          <w:sz w:val="28"/>
          <w:szCs w:val="24"/>
        </w:rPr>
        <w:t xml:space="preserve">Рассчитанное количество удобрений для каждой делянки отвешивают с точностью до </w:t>
      </w:r>
      <w:smartTag w:uri="urn:schemas-microsoft-com:office:smarttags" w:element="metricconverter">
        <w:smartTagPr>
          <w:attr w:name="ProductID" w:val="20 г"/>
        </w:smartTagPr>
        <w:r w:rsidRPr="00374B7A">
          <w:rPr>
            <w:sz w:val="28"/>
            <w:szCs w:val="24"/>
          </w:rPr>
          <w:t xml:space="preserve">20 </w:t>
        </w:r>
        <w:r w:rsidRPr="00374B7A">
          <w:rPr>
            <w:iCs/>
            <w:sz w:val="28"/>
            <w:szCs w:val="24"/>
          </w:rPr>
          <w:t>г</w:t>
        </w:r>
      </w:smartTag>
      <w:r w:rsidRPr="00374B7A">
        <w:rPr>
          <w:iCs/>
          <w:sz w:val="28"/>
          <w:szCs w:val="24"/>
        </w:rPr>
        <w:t xml:space="preserve">, </w:t>
      </w:r>
      <w:r w:rsidRPr="00374B7A">
        <w:rPr>
          <w:sz w:val="28"/>
          <w:szCs w:val="24"/>
        </w:rPr>
        <w:t>помещают в бумажный пакет или мешочек из плотной материи, туда же</w:t>
      </w:r>
      <w:r w:rsidR="00374B7A">
        <w:rPr>
          <w:sz w:val="28"/>
          <w:szCs w:val="24"/>
        </w:rPr>
        <w:t xml:space="preserve"> </w:t>
      </w:r>
      <w:r w:rsidRPr="00374B7A">
        <w:rPr>
          <w:sz w:val="28"/>
          <w:szCs w:val="24"/>
        </w:rPr>
        <w:t>закладывают</w:t>
      </w:r>
      <w:r w:rsidR="00374B7A">
        <w:rPr>
          <w:sz w:val="28"/>
          <w:szCs w:val="24"/>
        </w:rPr>
        <w:t xml:space="preserve"> </w:t>
      </w:r>
      <w:r w:rsidRPr="00374B7A">
        <w:rPr>
          <w:sz w:val="28"/>
          <w:szCs w:val="24"/>
        </w:rPr>
        <w:t>этикетку</w:t>
      </w:r>
      <w:r w:rsidR="00374B7A">
        <w:rPr>
          <w:sz w:val="28"/>
          <w:szCs w:val="24"/>
        </w:rPr>
        <w:t xml:space="preserve"> </w:t>
      </w:r>
      <w:r w:rsidRPr="00374B7A">
        <w:rPr>
          <w:sz w:val="28"/>
          <w:szCs w:val="24"/>
        </w:rPr>
        <w:t>с</w:t>
      </w:r>
      <w:r w:rsidR="00374B7A">
        <w:rPr>
          <w:sz w:val="28"/>
          <w:szCs w:val="24"/>
        </w:rPr>
        <w:t xml:space="preserve"> </w:t>
      </w:r>
      <w:r w:rsidRPr="00374B7A">
        <w:rPr>
          <w:sz w:val="28"/>
          <w:szCs w:val="24"/>
        </w:rPr>
        <w:t>обозначением номера делянки, названия и массы удобрения.</w:t>
      </w:r>
    </w:p>
    <w:p w:rsidR="000B14B0" w:rsidRPr="00374B7A" w:rsidRDefault="00BE27A5" w:rsidP="00374B7A">
      <w:pPr>
        <w:keepNext/>
        <w:spacing w:line="360" w:lineRule="auto"/>
        <w:ind w:firstLine="709"/>
        <w:jc w:val="both"/>
        <w:rPr>
          <w:sz w:val="28"/>
          <w:szCs w:val="24"/>
        </w:rPr>
      </w:pPr>
      <w:r w:rsidRPr="00374B7A">
        <w:rPr>
          <w:sz w:val="28"/>
          <w:szCs w:val="24"/>
        </w:rPr>
        <w:t>Ещё в 80-х гг</w:t>
      </w:r>
      <w:r w:rsidR="000B14B0" w:rsidRPr="00374B7A">
        <w:rPr>
          <w:sz w:val="28"/>
          <w:szCs w:val="24"/>
        </w:rPr>
        <w:t xml:space="preserve"> в некоторых странах (США, Канада, Англия и др.) ставится вопрос о переходе исчисления содержания действующих веществ в удобре</w:t>
      </w:r>
      <w:r w:rsidR="00121278" w:rsidRPr="00374B7A">
        <w:rPr>
          <w:sz w:val="28"/>
          <w:szCs w:val="24"/>
        </w:rPr>
        <w:t>ниях</w:t>
      </w:r>
      <w:r w:rsidR="00374B7A">
        <w:rPr>
          <w:sz w:val="28"/>
          <w:szCs w:val="24"/>
        </w:rPr>
        <w:t xml:space="preserve"> </w:t>
      </w:r>
      <w:r w:rsidR="00121278" w:rsidRPr="00374B7A">
        <w:rPr>
          <w:sz w:val="28"/>
          <w:szCs w:val="24"/>
        </w:rPr>
        <w:t>с оксидов</w:t>
      </w:r>
      <w:r w:rsidR="000B14B0" w:rsidRPr="00374B7A">
        <w:rPr>
          <w:sz w:val="28"/>
          <w:szCs w:val="24"/>
        </w:rPr>
        <w:t xml:space="preserve"> (Р</w:t>
      </w:r>
      <w:r w:rsidR="000B14B0" w:rsidRPr="00374B7A">
        <w:rPr>
          <w:sz w:val="28"/>
          <w:szCs w:val="24"/>
          <w:vertAlign w:val="subscript"/>
        </w:rPr>
        <w:t>2</w:t>
      </w:r>
      <w:r w:rsidR="000B14B0" w:rsidRPr="00374B7A">
        <w:rPr>
          <w:sz w:val="28"/>
          <w:szCs w:val="24"/>
        </w:rPr>
        <w:t>О</w:t>
      </w:r>
      <w:r w:rsidR="000B14B0" w:rsidRPr="00374B7A">
        <w:rPr>
          <w:sz w:val="28"/>
          <w:szCs w:val="24"/>
          <w:vertAlign w:val="subscript"/>
        </w:rPr>
        <w:t>5</w:t>
      </w:r>
      <w:r w:rsidR="000B14B0" w:rsidRPr="00374B7A">
        <w:rPr>
          <w:sz w:val="28"/>
          <w:szCs w:val="24"/>
        </w:rPr>
        <w:t>, К</w:t>
      </w:r>
      <w:r w:rsidR="000B14B0" w:rsidRPr="00374B7A">
        <w:rPr>
          <w:sz w:val="28"/>
          <w:szCs w:val="24"/>
          <w:vertAlign w:val="subscript"/>
        </w:rPr>
        <w:t>2</w:t>
      </w:r>
      <w:r w:rsidR="000B14B0" w:rsidRPr="00374B7A">
        <w:rPr>
          <w:sz w:val="28"/>
          <w:szCs w:val="24"/>
        </w:rPr>
        <w:t>О и т. д.) на элементы (</w:t>
      </w:r>
      <w:r w:rsidR="000B14B0" w:rsidRPr="00374B7A">
        <w:rPr>
          <w:sz w:val="28"/>
          <w:szCs w:val="24"/>
          <w:lang w:val="en-US"/>
        </w:rPr>
        <w:t>N</w:t>
      </w:r>
      <w:r w:rsidR="000B14B0" w:rsidRPr="00374B7A">
        <w:rPr>
          <w:sz w:val="28"/>
          <w:szCs w:val="24"/>
        </w:rPr>
        <w:t>, Р, К и т, д.). В СССР, как и в других странах, намечали постепенно переходить на новую форму выражения действующих веществ.</w:t>
      </w:r>
      <w:r w:rsidR="000B14B0" w:rsidRPr="00374B7A">
        <w:rPr>
          <w:iCs/>
          <w:sz w:val="28"/>
          <w:szCs w:val="24"/>
        </w:rPr>
        <w:t xml:space="preserve"> </w:t>
      </w:r>
      <w:r w:rsidR="000B14B0" w:rsidRPr="00374B7A">
        <w:rPr>
          <w:sz w:val="28"/>
          <w:szCs w:val="24"/>
        </w:rPr>
        <w:t>Коэффициенты пересчета из окислов</w:t>
      </w:r>
      <w:r w:rsidR="00374B7A">
        <w:rPr>
          <w:sz w:val="28"/>
          <w:szCs w:val="24"/>
        </w:rPr>
        <w:t xml:space="preserve"> </w:t>
      </w:r>
      <w:r w:rsidR="000B14B0" w:rsidRPr="00374B7A">
        <w:rPr>
          <w:sz w:val="28"/>
          <w:szCs w:val="24"/>
        </w:rPr>
        <w:t>в элементы действующих веществ и из элементов в окислы приведены ниже:</w:t>
      </w:r>
    </w:p>
    <w:p w:rsidR="009A3506" w:rsidRPr="00374B7A" w:rsidRDefault="009A3506" w:rsidP="00374B7A">
      <w:pPr>
        <w:keepNext/>
        <w:spacing w:line="360" w:lineRule="auto"/>
        <w:ind w:firstLine="709"/>
        <w:jc w:val="both"/>
        <w:rPr>
          <w:sz w:val="28"/>
          <w:szCs w:val="24"/>
        </w:rPr>
      </w:pPr>
    </w:p>
    <w:p w:rsidR="0009219B" w:rsidRPr="00374B7A" w:rsidRDefault="00374B7A" w:rsidP="00374B7A">
      <w:pPr>
        <w:keepNext/>
        <w:shd w:val="clear" w:color="auto" w:fill="FFFFFF"/>
        <w:spacing w:line="360" w:lineRule="auto"/>
        <w:ind w:firstLine="709"/>
        <w:jc w:val="both"/>
        <w:rPr>
          <w:sz w:val="28"/>
          <w:vertAlign w:val="subscript"/>
        </w:rPr>
      </w:pPr>
      <w:r>
        <w:rPr>
          <w:iCs/>
          <w:sz w:val="28"/>
        </w:rPr>
        <w:br w:type="page"/>
      </w:r>
      <w:r w:rsidR="003D4842" w:rsidRPr="00374B7A">
        <w:rPr>
          <w:iCs/>
          <w:sz w:val="28"/>
        </w:rPr>
        <w:t>1</w:t>
      </w:r>
      <w:r w:rsidR="003D4842" w:rsidRPr="00374B7A">
        <w:rPr>
          <w:sz w:val="28"/>
        </w:rPr>
        <w:t xml:space="preserve"> Р</w:t>
      </w:r>
      <w:r w:rsidR="003D4842" w:rsidRPr="00374B7A">
        <w:rPr>
          <w:sz w:val="28"/>
          <w:vertAlign w:val="subscript"/>
        </w:rPr>
        <w:t>2</w:t>
      </w:r>
      <w:r w:rsidR="003D4842" w:rsidRPr="00374B7A">
        <w:rPr>
          <w:sz w:val="28"/>
        </w:rPr>
        <w:t>О</w:t>
      </w:r>
      <w:r w:rsidR="003D4842" w:rsidRPr="00374B7A">
        <w:rPr>
          <w:sz w:val="28"/>
          <w:vertAlign w:val="subscript"/>
        </w:rPr>
        <w:t>5</w:t>
      </w:r>
      <w:r>
        <w:rPr>
          <w:sz w:val="28"/>
          <w:vertAlign w:val="subscript"/>
        </w:rPr>
        <w:t xml:space="preserve"> </w:t>
      </w:r>
      <w:r w:rsidR="003D4842" w:rsidRPr="00374B7A">
        <w:rPr>
          <w:sz w:val="28"/>
        </w:rPr>
        <w:t>= 0,4361 Р</w:t>
      </w:r>
      <w:r>
        <w:rPr>
          <w:sz w:val="28"/>
        </w:rPr>
        <w:t xml:space="preserve"> </w:t>
      </w:r>
      <w:r w:rsidR="006948B0" w:rsidRPr="00374B7A">
        <w:rPr>
          <w:sz w:val="28"/>
        </w:rPr>
        <w:t>1</w:t>
      </w:r>
      <w:r w:rsidR="0009219B" w:rsidRPr="00374B7A">
        <w:rPr>
          <w:sz w:val="28"/>
          <w:lang w:val="en-US"/>
        </w:rPr>
        <w:t>P</w:t>
      </w:r>
      <w:r>
        <w:rPr>
          <w:sz w:val="28"/>
        </w:rPr>
        <w:t xml:space="preserve"> </w:t>
      </w:r>
      <w:r w:rsidR="0009219B" w:rsidRPr="00374B7A">
        <w:rPr>
          <w:sz w:val="28"/>
        </w:rPr>
        <w:t>=2,2911 Р</w:t>
      </w:r>
      <w:r w:rsidR="0009219B" w:rsidRPr="00374B7A">
        <w:rPr>
          <w:sz w:val="28"/>
          <w:vertAlign w:val="subscript"/>
        </w:rPr>
        <w:t>2</w:t>
      </w:r>
      <w:r w:rsidR="0009219B" w:rsidRPr="00374B7A">
        <w:rPr>
          <w:sz w:val="28"/>
        </w:rPr>
        <w:t>О</w:t>
      </w:r>
      <w:r w:rsidR="0009219B" w:rsidRPr="00374B7A">
        <w:rPr>
          <w:sz w:val="28"/>
          <w:vertAlign w:val="subscript"/>
        </w:rPr>
        <w:t>5</w:t>
      </w:r>
    </w:p>
    <w:p w:rsidR="003D4842" w:rsidRPr="00374B7A" w:rsidRDefault="00BE27A5" w:rsidP="00374B7A">
      <w:pPr>
        <w:keepNext/>
        <w:spacing w:line="360" w:lineRule="auto"/>
        <w:ind w:firstLine="709"/>
        <w:jc w:val="both"/>
        <w:rPr>
          <w:sz w:val="28"/>
        </w:rPr>
      </w:pPr>
      <w:r w:rsidRPr="00374B7A">
        <w:rPr>
          <w:sz w:val="28"/>
        </w:rPr>
        <w:t>1</w:t>
      </w:r>
      <w:r w:rsidR="003D4842" w:rsidRPr="00374B7A">
        <w:rPr>
          <w:sz w:val="28"/>
        </w:rPr>
        <w:t xml:space="preserve"> К</w:t>
      </w:r>
      <w:r w:rsidR="003D4842" w:rsidRPr="00374B7A">
        <w:rPr>
          <w:sz w:val="28"/>
          <w:vertAlign w:val="subscript"/>
        </w:rPr>
        <w:t>2</w:t>
      </w:r>
      <w:r w:rsidR="003D4842" w:rsidRPr="00374B7A">
        <w:rPr>
          <w:sz w:val="28"/>
        </w:rPr>
        <w:t>О = 0,8301 К</w:t>
      </w:r>
      <w:r w:rsidR="00374B7A">
        <w:rPr>
          <w:sz w:val="28"/>
        </w:rPr>
        <w:t xml:space="preserve"> </w:t>
      </w:r>
      <w:r w:rsidR="006948B0" w:rsidRPr="00374B7A">
        <w:rPr>
          <w:sz w:val="28"/>
        </w:rPr>
        <w:t>1</w:t>
      </w:r>
      <w:r w:rsidR="0009219B" w:rsidRPr="00374B7A">
        <w:rPr>
          <w:sz w:val="28"/>
          <w:lang w:val="en-US"/>
        </w:rPr>
        <w:t>K</w:t>
      </w:r>
      <w:r w:rsidR="0009219B" w:rsidRPr="00374B7A">
        <w:rPr>
          <w:sz w:val="28"/>
        </w:rPr>
        <w:t xml:space="preserve"> = 1,2046 К</w:t>
      </w:r>
      <w:r w:rsidR="0009219B" w:rsidRPr="00374B7A">
        <w:rPr>
          <w:sz w:val="28"/>
          <w:vertAlign w:val="subscript"/>
        </w:rPr>
        <w:t>2</w:t>
      </w:r>
      <w:r w:rsidR="0009219B" w:rsidRPr="00374B7A">
        <w:rPr>
          <w:sz w:val="28"/>
        </w:rPr>
        <w:t>О</w:t>
      </w:r>
    </w:p>
    <w:p w:rsidR="0009219B" w:rsidRPr="00374B7A" w:rsidRDefault="003D4842" w:rsidP="00374B7A">
      <w:pPr>
        <w:keepNext/>
        <w:shd w:val="clear" w:color="auto" w:fill="FFFFFF"/>
        <w:spacing w:line="360" w:lineRule="auto"/>
        <w:ind w:firstLine="709"/>
        <w:jc w:val="both"/>
        <w:rPr>
          <w:sz w:val="28"/>
        </w:rPr>
      </w:pPr>
      <w:r w:rsidRPr="00374B7A">
        <w:rPr>
          <w:sz w:val="28"/>
        </w:rPr>
        <w:t>1СаО = 0,7147 Са</w:t>
      </w:r>
      <w:r w:rsidR="00374B7A">
        <w:rPr>
          <w:sz w:val="28"/>
        </w:rPr>
        <w:t xml:space="preserve"> </w:t>
      </w:r>
      <w:r w:rsidR="006948B0" w:rsidRPr="00374B7A">
        <w:rPr>
          <w:sz w:val="28"/>
        </w:rPr>
        <w:t>1</w:t>
      </w:r>
      <w:r w:rsidR="0009219B" w:rsidRPr="00374B7A">
        <w:rPr>
          <w:sz w:val="28"/>
          <w:lang w:val="en-US"/>
        </w:rPr>
        <w:t>Ca</w:t>
      </w:r>
      <w:r w:rsidR="0009219B" w:rsidRPr="00374B7A">
        <w:rPr>
          <w:sz w:val="28"/>
        </w:rPr>
        <w:t xml:space="preserve"> = 1,3992 </w:t>
      </w:r>
      <w:r w:rsidR="0009219B" w:rsidRPr="00374B7A">
        <w:rPr>
          <w:sz w:val="28"/>
          <w:lang w:val="en-US"/>
        </w:rPr>
        <w:t>CaO</w:t>
      </w:r>
      <w:r w:rsidR="0009219B" w:rsidRPr="00374B7A">
        <w:rPr>
          <w:sz w:val="28"/>
        </w:rPr>
        <w:t xml:space="preserve"> </w:t>
      </w:r>
    </w:p>
    <w:p w:rsidR="003D4842" w:rsidRPr="00374B7A" w:rsidRDefault="003D4842" w:rsidP="00374B7A">
      <w:pPr>
        <w:keepNext/>
        <w:shd w:val="clear" w:color="auto" w:fill="FFFFFF"/>
        <w:spacing w:line="360" w:lineRule="auto"/>
        <w:ind w:firstLine="709"/>
        <w:jc w:val="both"/>
        <w:rPr>
          <w:sz w:val="28"/>
        </w:rPr>
      </w:pPr>
      <w:r w:rsidRPr="00374B7A">
        <w:rPr>
          <w:sz w:val="28"/>
        </w:rPr>
        <w:t>1 СаСО</w:t>
      </w:r>
      <w:r w:rsidRPr="00374B7A">
        <w:rPr>
          <w:sz w:val="28"/>
          <w:vertAlign w:val="subscript"/>
        </w:rPr>
        <w:t xml:space="preserve">3 </w:t>
      </w:r>
      <w:r w:rsidRPr="00374B7A">
        <w:rPr>
          <w:sz w:val="28"/>
        </w:rPr>
        <w:t>= 0,4004 Са</w:t>
      </w:r>
      <w:r w:rsidR="00374B7A">
        <w:rPr>
          <w:sz w:val="28"/>
        </w:rPr>
        <w:t xml:space="preserve"> </w:t>
      </w:r>
      <w:r w:rsidR="006948B0" w:rsidRPr="00374B7A">
        <w:rPr>
          <w:sz w:val="28"/>
        </w:rPr>
        <w:t>1</w:t>
      </w:r>
      <w:r w:rsidR="006948B0" w:rsidRPr="00374B7A">
        <w:rPr>
          <w:sz w:val="28"/>
          <w:lang w:val="en-US"/>
        </w:rPr>
        <w:t>Ca</w:t>
      </w:r>
      <w:r w:rsidR="006948B0" w:rsidRPr="00374B7A">
        <w:rPr>
          <w:sz w:val="28"/>
        </w:rPr>
        <w:t xml:space="preserve"> =2,4972 </w:t>
      </w:r>
      <w:r w:rsidR="006948B0" w:rsidRPr="00374B7A">
        <w:rPr>
          <w:sz w:val="28"/>
          <w:lang w:val="en-US"/>
        </w:rPr>
        <w:t>CaCO</w:t>
      </w:r>
      <w:r w:rsidR="006948B0" w:rsidRPr="00374B7A">
        <w:rPr>
          <w:sz w:val="28"/>
          <w:vertAlign w:val="subscript"/>
        </w:rPr>
        <w:t>3</w:t>
      </w:r>
    </w:p>
    <w:p w:rsidR="003D4842" w:rsidRPr="00374B7A" w:rsidRDefault="003D4842" w:rsidP="00374B7A">
      <w:pPr>
        <w:keepNext/>
        <w:spacing w:line="360" w:lineRule="auto"/>
        <w:ind w:firstLine="709"/>
        <w:jc w:val="both"/>
        <w:rPr>
          <w:iCs/>
          <w:sz w:val="28"/>
        </w:rPr>
      </w:pPr>
      <w:r w:rsidRPr="00374B7A">
        <w:rPr>
          <w:sz w:val="28"/>
        </w:rPr>
        <w:t>1 МgО = 0,63031 Мg</w:t>
      </w:r>
      <w:r w:rsidR="00374B7A">
        <w:rPr>
          <w:sz w:val="28"/>
        </w:rPr>
        <w:t xml:space="preserve"> </w:t>
      </w:r>
      <w:r w:rsidR="006948B0" w:rsidRPr="00374B7A">
        <w:rPr>
          <w:sz w:val="28"/>
        </w:rPr>
        <w:t>1</w:t>
      </w:r>
      <w:r w:rsidR="006948B0" w:rsidRPr="00374B7A">
        <w:rPr>
          <w:sz w:val="28"/>
          <w:lang w:val="en-US"/>
        </w:rPr>
        <w:t>Mg</w:t>
      </w:r>
      <w:r w:rsidR="006948B0" w:rsidRPr="00374B7A">
        <w:rPr>
          <w:sz w:val="28"/>
        </w:rPr>
        <w:t xml:space="preserve">= 1,6579 </w:t>
      </w:r>
      <w:r w:rsidR="006948B0" w:rsidRPr="00374B7A">
        <w:rPr>
          <w:sz w:val="28"/>
          <w:lang w:val="en-US"/>
        </w:rPr>
        <w:t>MgO</w:t>
      </w:r>
    </w:p>
    <w:p w:rsidR="004712FF" w:rsidRPr="00374B7A" w:rsidRDefault="004712FF" w:rsidP="00374B7A">
      <w:pPr>
        <w:keepNext/>
        <w:spacing w:line="360" w:lineRule="auto"/>
        <w:ind w:firstLine="709"/>
        <w:jc w:val="both"/>
        <w:rPr>
          <w:sz w:val="28"/>
          <w:szCs w:val="24"/>
        </w:rPr>
      </w:pPr>
    </w:p>
    <w:p w:rsidR="00B41512" w:rsidRPr="00374B7A" w:rsidRDefault="00374B7A" w:rsidP="00374B7A">
      <w:pPr>
        <w:keepNext/>
        <w:shd w:val="clear" w:color="auto" w:fill="FFFFFF"/>
        <w:spacing w:line="360" w:lineRule="auto"/>
        <w:ind w:firstLine="709"/>
        <w:jc w:val="both"/>
        <w:rPr>
          <w:rFonts w:cs="Arial"/>
          <w:bCs/>
          <w:sz w:val="28"/>
          <w:szCs w:val="24"/>
        </w:rPr>
      </w:pPr>
      <w:r>
        <w:rPr>
          <w:rFonts w:cs="Arial"/>
          <w:bCs/>
          <w:sz w:val="28"/>
          <w:szCs w:val="24"/>
        </w:rPr>
        <w:br w:type="page"/>
      </w:r>
      <w:r w:rsidR="00F02344" w:rsidRPr="00374B7A">
        <w:rPr>
          <w:rFonts w:cs="Arial"/>
          <w:bCs/>
          <w:sz w:val="28"/>
          <w:szCs w:val="24"/>
        </w:rPr>
        <w:t>Глава</w:t>
      </w:r>
      <w:r>
        <w:rPr>
          <w:rFonts w:cs="Arial"/>
          <w:bCs/>
          <w:sz w:val="28"/>
          <w:szCs w:val="24"/>
        </w:rPr>
        <w:t xml:space="preserve"> </w:t>
      </w:r>
      <w:r w:rsidR="00F02344" w:rsidRPr="00374B7A">
        <w:rPr>
          <w:rFonts w:cs="Arial"/>
          <w:bCs/>
          <w:sz w:val="28"/>
          <w:szCs w:val="24"/>
          <w:lang w:val="en-US"/>
        </w:rPr>
        <w:t>I</w:t>
      </w:r>
      <w:r w:rsidR="00F02344" w:rsidRPr="00374B7A">
        <w:rPr>
          <w:rFonts w:cs="Arial"/>
          <w:bCs/>
          <w:sz w:val="28"/>
          <w:szCs w:val="24"/>
        </w:rPr>
        <w:t>.</w:t>
      </w:r>
      <w:r w:rsidRPr="00374B7A">
        <w:rPr>
          <w:rFonts w:cs="Arial"/>
          <w:bCs/>
          <w:sz w:val="28"/>
          <w:szCs w:val="24"/>
        </w:rPr>
        <w:t xml:space="preserve"> </w:t>
      </w:r>
      <w:r w:rsidR="00B41512" w:rsidRPr="00374B7A">
        <w:rPr>
          <w:rFonts w:cs="Arial"/>
          <w:bCs/>
          <w:sz w:val="28"/>
          <w:szCs w:val="24"/>
        </w:rPr>
        <w:t>Прямые</w:t>
      </w:r>
      <w:r>
        <w:rPr>
          <w:rFonts w:cs="Arial"/>
          <w:bCs/>
          <w:sz w:val="28"/>
          <w:szCs w:val="24"/>
        </w:rPr>
        <w:t xml:space="preserve"> </w:t>
      </w:r>
      <w:r w:rsidR="00B41512" w:rsidRPr="00374B7A">
        <w:rPr>
          <w:rFonts w:cs="Arial"/>
          <w:bCs/>
          <w:sz w:val="28"/>
          <w:szCs w:val="24"/>
        </w:rPr>
        <w:t>удобрения</w:t>
      </w:r>
    </w:p>
    <w:p w:rsidR="008654BD" w:rsidRPr="00374B7A" w:rsidRDefault="008654BD" w:rsidP="00374B7A">
      <w:pPr>
        <w:keepNext/>
        <w:shd w:val="clear" w:color="auto" w:fill="FFFFFF"/>
        <w:spacing w:line="360" w:lineRule="auto"/>
        <w:ind w:firstLine="709"/>
        <w:jc w:val="both"/>
        <w:rPr>
          <w:rFonts w:cs="Arial"/>
          <w:bCs/>
          <w:sz w:val="28"/>
          <w:szCs w:val="24"/>
        </w:rPr>
      </w:pPr>
    </w:p>
    <w:p w:rsidR="00FE02E7" w:rsidRPr="00374B7A" w:rsidRDefault="007D2BD5" w:rsidP="00374B7A">
      <w:pPr>
        <w:keepNext/>
        <w:shd w:val="clear" w:color="auto" w:fill="FFFFFF"/>
        <w:spacing w:line="360" w:lineRule="auto"/>
        <w:ind w:firstLine="709"/>
        <w:jc w:val="both"/>
        <w:rPr>
          <w:sz w:val="28"/>
          <w:szCs w:val="24"/>
        </w:rPr>
      </w:pPr>
      <w:r w:rsidRPr="00374B7A">
        <w:rPr>
          <w:bCs/>
          <w:sz w:val="28"/>
          <w:szCs w:val="24"/>
        </w:rPr>
        <w:t>Прямые</w:t>
      </w:r>
      <w:r w:rsidR="00374B7A">
        <w:rPr>
          <w:bCs/>
          <w:sz w:val="28"/>
          <w:szCs w:val="24"/>
        </w:rPr>
        <w:t xml:space="preserve"> </w:t>
      </w:r>
      <w:r w:rsidRPr="00374B7A">
        <w:rPr>
          <w:bCs/>
          <w:sz w:val="28"/>
          <w:szCs w:val="24"/>
        </w:rPr>
        <w:t>удобрения</w:t>
      </w:r>
      <w:r w:rsidR="00374B7A">
        <w:rPr>
          <w:bCs/>
          <w:sz w:val="28"/>
          <w:szCs w:val="24"/>
        </w:rPr>
        <w:t xml:space="preserve"> </w:t>
      </w:r>
      <w:r w:rsidRPr="00374B7A">
        <w:rPr>
          <w:sz w:val="28"/>
          <w:szCs w:val="24"/>
        </w:rPr>
        <w:t>предназначаются для непосредственного питания растений.</w:t>
      </w:r>
      <w:r w:rsidR="00374B7A">
        <w:rPr>
          <w:sz w:val="28"/>
          <w:szCs w:val="24"/>
        </w:rPr>
        <w:t xml:space="preserve"> </w:t>
      </w:r>
      <w:r w:rsidR="00FE02E7" w:rsidRPr="00374B7A">
        <w:rPr>
          <w:sz w:val="28"/>
          <w:szCs w:val="24"/>
        </w:rPr>
        <w:t>На построение органов и формирование урожая растения расходуют минеральные вещества, поступающие</w:t>
      </w:r>
      <w:r w:rsidR="00374B7A">
        <w:rPr>
          <w:sz w:val="28"/>
          <w:szCs w:val="24"/>
        </w:rPr>
        <w:t xml:space="preserve"> </w:t>
      </w:r>
      <w:r w:rsidR="00FE02E7" w:rsidRPr="00374B7A">
        <w:rPr>
          <w:sz w:val="28"/>
          <w:szCs w:val="24"/>
        </w:rPr>
        <w:t xml:space="preserve">в основном из почвы. </w:t>
      </w:r>
      <w:r w:rsidR="00EA5174" w:rsidRPr="00374B7A">
        <w:rPr>
          <w:sz w:val="28"/>
          <w:szCs w:val="24"/>
        </w:rPr>
        <w:t xml:space="preserve">Азот, фосфор, калий </w:t>
      </w:r>
      <w:r w:rsidR="00FE02E7" w:rsidRPr="00374B7A">
        <w:rPr>
          <w:sz w:val="28"/>
          <w:szCs w:val="24"/>
        </w:rPr>
        <w:t>потребляются растениями в наибольших количествах, поэтому их называют основными питательными элементами. Остальные необходимы растению в меньших</w:t>
      </w:r>
      <w:r w:rsidR="00374B7A">
        <w:rPr>
          <w:sz w:val="28"/>
          <w:szCs w:val="24"/>
        </w:rPr>
        <w:t xml:space="preserve"> </w:t>
      </w:r>
      <w:r w:rsidR="00FE02E7" w:rsidRPr="00374B7A">
        <w:rPr>
          <w:sz w:val="28"/>
          <w:szCs w:val="24"/>
        </w:rPr>
        <w:t xml:space="preserve">количествах. </w:t>
      </w:r>
    </w:p>
    <w:p w:rsidR="003C57B5" w:rsidRPr="00374B7A" w:rsidRDefault="003C57B5" w:rsidP="00374B7A">
      <w:pPr>
        <w:keepNext/>
        <w:shd w:val="clear" w:color="auto" w:fill="FFFFFF"/>
        <w:spacing w:line="360" w:lineRule="auto"/>
        <w:ind w:firstLine="709"/>
        <w:jc w:val="both"/>
        <w:rPr>
          <w:sz w:val="28"/>
          <w:szCs w:val="24"/>
        </w:rPr>
      </w:pPr>
    </w:p>
    <w:p w:rsidR="00F059FD" w:rsidRPr="00374B7A" w:rsidRDefault="001355FD" w:rsidP="00374B7A">
      <w:pPr>
        <w:keepNext/>
        <w:spacing w:line="360" w:lineRule="auto"/>
        <w:ind w:firstLine="709"/>
        <w:jc w:val="both"/>
        <w:rPr>
          <w:rFonts w:cs="Arial"/>
          <w:sz w:val="28"/>
          <w:szCs w:val="24"/>
        </w:rPr>
      </w:pPr>
      <w:r w:rsidRPr="00374B7A">
        <w:rPr>
          <w:rFonts w:cs="Arial"/>
          <w:sz w:val="28"/>
          <w:szCs w:val="24"/>
        </w:rPr>
        <w:t>1</w:t>
      </w:r>
      <w:r w:rsidR="00374B7A">
        <w:rPr>
          <w:rFonts w:cs="Arial"/>
          <w:sz w:val="28"/>
          <w:szCs w:val="24"/>
        </w:rPr>
        <w:t xml:space="preserve">.1 </w:t>
      </w:r>
      <w:r w:rsidR="00F059FD" w:rsidRPr="00374B7A">
        <w:rPr>
          <w:rFonts w:cs="Arial"/>
          <w:sz w:val="28"/>
          <w:szCs w:val="24"/>
        </w:rPr>
        <w:t>Простые</w:t>
      </w:r>
      <w:r w:rsidR="00374B7A">
        <w:rPr>
          <w:rFonts w:cs="Arial"/>
          <w:sz w:val="28"/>
          <w:szCs w:val="24"/>
        </w:rPr>
        <w:t xml:space="preserve"> </w:t>
      </w:r>
      <w:r w:rsidR="00F059FD" w:rsidRPr="00374B7A">
        <w:rPr>
          <w:rFonts w:cs="Arial"/>
          <w:sz w:val="28"/>
          <w:szCs w:val="24"/>
        </w:rPr>
        <w:t>удобрения</w:t>
      </w:r>
    </w:p>
    <w:p w:rsidR="00F059FD" w:rsidRPr="00374B7A" w:rsidRDefault="00F059FD" w:rsidP="00374B7A">
      <w:pPr>
        <w:keepNext/>
        <w:shd w:val="clear" w:color="auto" w:fill="FFFFFF"/>
        <w:spacing w:line="360" w:lineRule="auto"/>
        <w:ind w:firstLine="709"/>
        <w:jc w:val="both"/>
        <w:rPr>
          <w:sz w:val="28"/>
          <w:szCs w:val="24"/>
        </w:rPr>
      </w:pPr>
    </w:p>
    <w:p w:rsidR="004261EE" w:rsidRPr="00374B7A" w:rsidRDefault="007B118B" w:rsidP="00374B7A">
      <w:pPr>
        <w:keepNext/>
        <w:shd w:val="clear" w:color="auto" w:fill="FFFFFF"/>
        <w:spacing w:line="360" w:lineRule="auto"/>
        <w:ind w:firstLine="709"/>
        <w:jc w:val="both"/>
        <w:rPr>
          <w:sz w:val="28"/>
          <w:szCs w:val="24"/>
        </w:rPr>
      </w:pPr>
      <w:r w:rsidRPr="00374B7A">
        <w:rPr>
          <w:sz w:val="28"/>
          <w:szCs w:val="24"/>
        </w:rPr>
        <w:t>Простые удобрения содержат один питательный элеме</w:t>
      </w:r>
      <w:r w:rsidR="00374B7A">
        <w:rPr>
          <w:sz w:val="28"/>
          <w:szCs w:val="24"/>
        </w:rPr>
        <w:t>нт.</w:t>
      </w:r>
    </w:p>
    <w:p w:rsidR="00350950" w:rsidRPr="00374B7A" w:rsidRDefault="00350950" w:rsidP="00374B7A">
      <w:pPr>
        <w:keepNext/>
        <w:shd w:val="clear" w:color="auto" w:fill="FFFFFF"/>
        <w:spacing w:line="360" w:lineRule="auto"/>
        <w:ind w:firstLine="709"/>
        <w:jc w:val="both"/>
        <w:rPr>
          <w:sz w:val="28"/>
          <w:szCs w:val="24"/>
        </w:rPr>
      </w:pPr>
      <w:r w:rsidRPr="00374B7A">
        <w:rPr>
          <w:sz w:val="28"/>
          <w:szCs w:val="24"/>
        </w:rPr>
        <w:t>Азотные</w:t>
      </w:r>
      <w:r w:rsidR="00374B7A">
        <w:rPr>
          <w:sz w:val="28"/>
          <w:szCs w:val="24"/>
        </w:rPr>
        <w:t xml:space="preserve"> </w:t>
      </w:r>
      <w:r w:rsidRPr="00374B7A">
        <w:rPr>
          <w:sz w:val="28"/>
          <w:szCs w:val="24"/>
        </w:rPr>
        <w:t>удобрения</w:t>
      </w:r>
    </w:p>
    <w:p w:rsidR="00A109D2" w:rsidRPr="00374B7A" w:rsidRDefault="007C1FF5" w:rsidP="00374B7A">
      <w:pPr>
        <w:keepNext/>
        <w:shd w:val="clear" w:color="auto" w:fill="FFFFFF"/>
        <w:spacing w:line="360" w:lineRule="auto"/>
        <w:ind w:firstLine="709"/>
        <w:jc w:val="both"/>
        <w:rPr>
          <w:sz w:val="28"/>
          <w:szCs w:val="24"/>
        </w:rPr>
      </w:pPr>
      <w:r w:rsidRPr="00374B7A">
        <w:rPr>
          <w:sz w:val="28"/>
          <w:szCs w:val="24"/>
        </w:rPr>
        <w:t>Описание.</w:t>
      </w:r>
      <w:r w:rsidR="00350950" w:rsidRPr="00374B7A">
        <w:rPr>
          <w:sz w:val="28"/>
          <w:szCs w:val="24"/>
        </w:rPr>
        <w:t xml:space="preserve"> </w:t>
      </w:r>
      <w:r w:rsidR="000554B9" w:rsidRPr="00374B7A">
        <w:rPr>
          <w:sz w:val="28"/>
          <w:szCs w:val="24"/>
        </w:rPr>
        <w:t>А</w:t>
      </w:r>
      <w:r w:rsidR="00DD25F9" w:rsidRPr="00374B7A">
        <w:rPr>
          <w:sz w:val="28"/>
          <w:szCs w:val="24"/>
        </w:rPr>
        <w:t>зотные</w:t>
      </w:r>
      <w:r w:rsidR="00374B7A">
        <w:rPr>
          <w:sz w:val="28"/>
          <w:szCs w:val="24"/>
        </w:rPr>
        <w:t xml:space="preserve"> </w:t>
      </w:r>
      <w:r w:rsidR="00DD25F9" w:rsidRPr="00374B7A">
        <w:rPr>
          <w:sz w:val="28"/>
          <w:szCs w:val="24"/>
        </w:rPr>
        <w:t>удобрения</w:t>
      </w:r>
      <w:r w:rsidR="00374B7A">
        <w:rPr>
          <w:sz w:val="28"/>
          <w:szCs w:val="24"/>
        </w:rPr>
        <w:t xml:space="preserve"> </w:t>
      </w:r>
      <w:r w:rsidR="00BD33F2" w:rsidRPr="00374B7A">
        <w:rPr>
          <w:sz w:val="28"/>
          <w:szCs w:val="24"/>
        </w:rPr>
        <w:t>подразделяются на аммиачные (</w:t>
      </w:r>
      <w:r w:rsidR="00027436" w:rsidRPr="00374B7A">
        <w:rPr>
          <w:sz w:val="28"/>
          <w:szCs w:val="24"/>
        </w:rPr>
        <w:t>с</w:t>
      </w:r>
      <w:r w:rsidR="004B2704" w:rsidRPr="00374B7A">
        <w:rPr>
          <w:sz w:val="28"/>
          <w:szCs w:val="24"/>
        </w:rPr>
        <w:t>ульфат аммо</w:t>
      </w:r>
      <w:r w:rsidR="00BD33F2" w:rsidRPr="00374B7A">
        <w:rPr>
          <w:sz w:val="28"/>
          <w:szCs w:val="24"/>
        </w:rPr>
        <w:t>ния</w:t>
      </w:r>
      <w:r w:rsidR="004B2704" w:rsidRPr="00374B7A">
        <w:rPr>
          <w:sz w:val="28"/>
          <w:szCs w:val="24"/>
        </w:rPr>
        <w:t>), нитратные</w:t>
      </w:r>
      <w:r w:rsidR="00BD33F2" w:rsidRPr="00374B7A">
        <w:rPr>
          <w:sz w:val="28"/>
          <w:szCs w:val="24"/>
        </w:rPr>
        <w:t xml:space="preserve"> (</w:t>
      </w:r>
      <w:r w:rsidR="00027436" w:rsidRPr="00374B7A">
        <w:rPr>
          <w:sz w:val="28"/>
          <w:szCs w:val="24"/>
        </w:rPr>
        <w:t>натриевая селитра) и амидные (к</w:t>
      </w:r>
      <w:r w:rsidR="00BD33F2" w:rsidRPr="00374B7A">
        <w:rPr>
          <w:sz w:val="28"/>
          <w:szCs w:val="24"/>
        </w:rPr>
        <w:t>арбамид</w:t>
      </w:r>
      <w:r w:rsidR="00612D67" w:rsidRPr="00374B7A">
        <w:rPr>
          <w:sz w:val="28"/>
          <w:szCs w:val="24"/>
        </w:rPr>
        <w:t>, цианамид кальция</w:t>
      </w:r>
      <w:r w:rsidR="004B2704" w:rsidRPr="00374B7A">
        <w:rPr>
          <w:sz w:val="28"/>
          <w:szCs w:val="24"/>
        </w:rPr>
        <w:t xml:space="preserve">). </w:t>
      </w:r>
      <w:r w:rsidR="002F0498" w:rsidRPr="00374B7A">
        <w:rPr>
          <w:sz w:val="28"/>
          <w:szCs w:val="24"/>
        </w:rPr>
        <w:t>Промышленность</w:t>
      </w:r>
      <w:r w:rsidR="00374B7A">
        <w:rPr>
          <w:sz w:val="28"/>
          <w:szCs w:val="24"/>
        </w:rPr>
        <w:t xml:space="preserve"> </w:t>
      </w:r>
      <w:r w:rsidR="00350950" w:rsidRPr="00374B7A">
        <w:rPr>
          <w:sz w:val="28"/>
          <w:szCs w:val="24"/>
        </w:rPr>
        <w:t>произво</w:t>
      </w:r>
      <w:r w:rsidR="002F0498" w:rsidRPr="00374B7A">
        <w:rPr>
          <w:sz w:val="28"/>
          <w:szCs w:val="24"/>
        </w:rPr>
        <w:t>дит твердые</w:t>
      </w:r>
      <w:r w:rsidR="00E23384" w:rsidRPr="00374B7A">
        <w:rPr>
          <w:sz w:val="28"/>
          <w:szCs w:val="24"/>
        </w:rPr>
        <w:t xml:space="preserve"> </w:t>
      </w:r>
      <w:r w:rsidR="00130F57" w:rsidRPr="00374B7A">
        <w:rPr>
          <w:sz w:val="28"/>
          <w:szCs w:val="24"/>
        </w:rPr>
        <w:t>и</w:t>
      </w:r>
      <w:r w:rsidR="00350950" w:rsidRPr="00374B7A">
        <w:rPr>
          <w:sz w:val="28"/>
          <w:szCs w:val="24"/>
        </w:rPr>
        <w:t xml:space="preserve"> </w:t>
      </w:r>
      <w:r w:rsidR="00130F57" w:rsidRPr="00374B7A">
        <w:rPr>
          <w:sz w:val="28"/>
          <w:szCs w:val="24"/>
        </w:rPr>
        <w:t xml:space="preserve">жидкие на основе жидкого и </w:t>
      </w:r>
      <w:r w:rsidR="00350950" w:rsidRPr="00374B7A">
        <w:rPr>
          <w:sz w:val="28"/>
          <w:szCs w:val="24"/>
        </w:rPr>
        <w:t>водного аммиака</w:t>
      </w:r>
      <w:r w:rsidR="00130F57" w:rsidRPr="00374B7A">
        <w:rPr>
          <w:sz w:val="28"/>
          <w:szCs w:val="24"/>
        </w:rPr>
        <w:t>.</w:t>
      </w:r>
      <w:r w:rsidR="00350950" w:rsidRPr="00374B7A">
        <w:rPr>
          <w:sz w:val="28"/>
          <w:szCs w:val="24"/>
        </w:rPr>
        <w:t xml:space="preserve"> </w:t>
      </w:r>
      <w:r w:rsidR="00A109D2" w:rsidRPr="00374B7A">
        <w:rPr>
          <w:sz w:val="28"/>
          <w:szCs w:val="24"/>
        </w:rPr>
        <w:t>Все</w:t>
      </w:r>
      <w:r w:rsidR="00374B7A">
        <w:rPr>
          <w:sz w:val="28"/>
          <w:szCs w:val="24"/>
        </w:rPr>
        <w:t xml:space="preserve"> </w:t>
      </w:r>
      <w:r w:rsidR="00A109D2" w:rsidRPr="00374B7A">
        <w:rPr>
          <w:sz w:val="28"/>
          <w:szCs w:val="24"/>
        </w:rPr>
        <w:t>азотные</w:t>
      </w:r>
      <w:r w:rsidR="00374B7A">
        <w:rPr>
          <w:sz w:val="28"/>
          <w:szCs w:val="24"/>
        </w:rPr>
        <w:t xml:space="preserve"> </w:t>
      </w:r>
      <w:r w:rsidR="00A109D2" w:rsidRPr="00374B7A">
        <w:rPr>
          <w:sz w:val="28"/>
          <w:szCs w:val="24"/>
        </w:rPr>
        <w:t>удобрения</w:t>
      </w:r>
      <w:r w:rsidR="00374B7A">
        <w:rPr>
          <w:sz w:val="28"/>
          <w:szCs w:val="24"/>
        </w:rPr>
        <w:t xml:space="preserve"> </w:t>
      </w:r>
      <w:r w:rsidR="00A109D2" w:rsidRPr="00374B7A">
        <w:rPr>
          <w:sz w:val="28"/>
          <w:szCs w:val="24"/>
        </w:rPr>
        <w:t>хорошо</w:t>
      </w:r>
      <w:r w:rsidR="00374B7A">
        <w:rPr>
          <w:sz w:val="28"/>
          <w:szCs w:val="24"/>
        </w:rPr>
        <w:t xml:space="preserve"> </w:t>
      </w:r>
      <w:r w:rsidR="00A109D2" w:rsidRPr="00374B7A">
        <w:rPr>
          <w:sz w:val="28"/>
          <w:szCs w:val="24"/>
        </w:rPr>
        <w:t>растворимы</w:t>
      </w:r>
      <w:r w:rsidR="00374B7A">
        <w:rPr>
          <w:sz w:val="28"/>
          <w:szCs w:val="24"/>
        </w:rPr>
        <w:t xml:space="preserve"> </w:t>
      </w:r>
      <w:r w:rsidR="00A109D2" w:rsidRPr="00374B7A">
        <w:rPr>
          <w:sz w:val="28"/>
          <w:szCs w:val="24"/>
        </w:rPr>
        <w:t>в</w:t>
      </w:r>
      <w:r w:rsidR="00374B7A">
        <w:rPr>
          <w:sz w:val="28"/>
          <w:szCs w:val="24"/>
        </w:rPr>
        <w:t xml:space="preserve"> </w:t>
      </w:r>
      <w:r w:rsidR="00A109D2" w:rsidRPr="00374B7A">
        <w:rPr>
          <w:sz w:val="28"/>
          <w:szCs w:val="24"/>
        </w:rPr>
        <w:t>воде и используются</w:t>
      </w:r>
      <w:r w:rsidR="00374B7A">
        <w:rPr>
          <w:sz w:val="28"/>
          <w:szCs w:val="24"/>
        </w:rPr>
        <w:t xml:space="preserve"> </w:t>
      </w:r>
      <w:r w:rsidR="00A109D2" w:rsidRPr="00374B7A">
        <w:rPr>
          <w:sz w:val="28"/>
          <w:szCs w:val="24"/>
        </w:rPr>
        <w:t>как в виде растворов,</w:t>
      </w:r>
      <w:r w:rsidR="00374B7A">
        <w:rPr>
          <w:sz w:val="28"/>
          <w:szCs w:val="24"/>
        </w:rPr>
        <w:t xml:space="preserve"> </w:t>
      </w:r>
      <w:r w:rsidR="00A109D2" w:rsidRPr="00374B7A">
        <w:rPr>
          <w:sz w:val="28"/>
          <w:szCs w:val="24"/>
        </w:rPr>
        <w:t>так</w:t>
      </w:r>
      <w:r w:rsidR="00374B7A">
        <w:rPr>
          <w:sz w:val="28"/>
          <w:szCs w:val="24"/>
        </w:rPr>
        <w:t xml:space="preserve"> </w:t>
      </w:r>
      <w:r w:rsidR="00A109D2" w:rsidRPr="00374B7A">
        <w:rPr>
          <w:sz w:val="28"/>
          <w:szCs w:val="24"/>
        </w:rPr>
        <w:t>и</w:t>
      </w:r>
      <w:r w:rsidR="00374B7A">
        <w:rPr>
          <w:sz w:val="28"/>
          <w:szCs w:val="24"/>
        </w:rPr>
        <w:t xml:space="preserve"> </w:t>
      </w:r>
      <w:r w:rsidR="00A109D2" w:rsidRPr="00374B7A">
        <w:rPr>
          <w:sz w:val="28"/>
          <w:szCs w:val="24"/>
        </w:rPr>
        <w:t>в</w:t>
      </w:r>
      <w:r w:rsidR="00374B7A">
        <w:rPr>
          <w:sz w:val="28"/>
          <w:szCs w:val="24"/>
        </w:rPr>
        <w:t xml:space="preserve"> </w:t>
      </w:r>
      <w:r w:rsidR="00A109D2" w:rsidRPr="00374B7A">
        <w:rPr>
          <w:sz w:val="28"/>
          <w:szCs w:val="24"/>
        </w:rPr>
        <w:t>твердом</w:t>
      </w:r>
      <w:r w:rsidR="00374B7A">
        <w:rPr>
          <w:sz w:val="28"/>
          <w:szCs w:val="24"/>
        </w:rPr>
        <w:t xml:space="preserve"> </w:t>
      </w:r>
      <w:r w:rsidR="00FE7346" w:rsidRPr="00374B7A">
        <w:rPr>
          <w:sz w:val="28"/>
          <w:szCs w:val="24"/>
        </w:rPr>
        <w:t>состоянии</w:t>
      </w:r>
      <w:r w:rsidR="00A109D2" w:rsidRPr="00374B7A">
        <w:rPr>
          <w:sz w:val="28"/>
          <w:szCs w:val="24"/>
        </w:rPr>
        <w:t>.</w:t>
      </w:r>
    </w:p>
    <w:p w:rsidR="00832709" w:rsidRPr="00374B7A" w:rsidRDefault="00350950" w:rsidP="00374B7A">
      <w:pPr>
        <w:keepNext/>
        <w:shd w:val="clear" w:color="auto" w:fill="FFFFFF"/>
        <w:spacing w:line="360" w:lineRule="auto"/>
        <w:ind w:firstLine="709"/>
        <w:jc w:val="both"/>
        <w:rPr>
          <w:sz w:val="28"/>
          <w:szCs w:val="24"/>
        </w:rPr>
      </w:pPr>
      <w:r w:rsidRPr="00374B7A">
        <w:rPr>
          <w:sz w:val="28"/>
          <w:szCs w:val="24"/>
        </w:rPr>
        <w:t>Все соли амм</w:t>
      </w:r>
      <w:r w:rsidR="00903E53" w:rsidRPr="00374B7A">
        <w:rPr>
          <w:sz w:val="28"/>
          <w:szCs w:val="24"/>
        </w:rPr>
        <w:t>ония</w:t>
      </w:r>
      <w:r w:rsidRPr="00374B7A">
        <w:rPr>
          <w:sz w:val="28"/>
          <w:szCs w:val="24"/>
        </w:rPr>
        <w:t xml:space="preserve"> относятся к физиологически кислым удобрениям.</w:t>
      </w:r>
      <w:r w:rsidR="00924ACA" w:rsidRPr="00374B7A">
        <w:rPr>
          <w:sz w:val="28"/>
          <w:szCs w:val="24"/>
        </w:rPr>
        <w:t xml:space="preserve"> </w:t>
      </w:r>
      <w:r w:rsidR="00CB0EE8" w:rsidRPr="00374B7A">
        <w:rPr>
          <w:sz w:val="28"/>
          <w:szCs w:val="24"/>
        </w:rPr>
        <w:t xml:space="preserve">Кальциевая, </w:t>
      </w:r>
      <w:r w:rsidRPr="00374B7A">
        <w:rPr>
          <w:sz w:val="28"/>
          <w:szCs w:val="24"/>
        </w:rPr>
        <w:t>натриевая селитры и цианамид кальция являются физиологически щелочными удобрения</w:t>
      </w:r>
      <w:r w:rsidR="006E4705" w:rsidRPr="00374B7A">
        <w:rPr>
          <w:sz w:val="28"/>
          <w:szCs w:val="24"/>
        </w:rPr>
        <w:t>ми</w:t>
      </w:r>
      <w:r w:rsidRPr="00374B7A">
        <w:rPr>
          <w:sz w:val="28"/>
          <w:szCs w:val="24"/>
        </w:rPr>
        <w:t>.</w:t>
      </w:r>
      <w:r w:rsidR="002B210C" w:rsidRPr="00374B7A">
        <w:rPr>
          <w:sz w:val="28"/>
          <w:szCs w:val="24"/>
        </w:rPr>
        <w:t xml:space="preserve"> </w:t>
      </w:r>
      <w:r w:rsidR="00832709" w:rsidRPr="00374B7A">
        <w:rPr>
          <w:sz w:val="28"/>
          <w:szCs w:val="24"/>
        </w:rPr>
        <w:t xml:space="preserve">Селитры хранят в бумажных битумированных или полиэтиленовых мешках вместимостью до </w:t>
      </w:r>
      <w:smartTag w:uri="urn:schemas-microsoft-com:office:smarttags" w:element="metricconverter">
        <w:smartTagPr>
          <w:attr w:name="ProductID" w:val="50 кг"/>
        </w:smartTagPr>
        <w:r w:rsidR="00832709" w:rsidRPr="00374B7A">
          <w:rPr>
            <w:sz w:val="28"/>
            <w:szCs w:val="24"/>
          </w:rPr>
          <w:t>50 кг</w:t>
        </w:r>
      </w:smartTag>
      <w:r w:rsidR="00832709" w:rsidRPr="00374B7A">
        <w:rPr>
          <w:sz w:val="28"/>
          <w:szCs w:val="24"/>
        </w:rPr>
        <w:t>. Склонны к химическому самовозгоранию при контакте с горючими материалами и порошками некоторых металлов и их окислов (алюминий, медь, цинк, железо и др.). При возгорании выделяют кислород, горят без доступа воздуха и выделяют ядовитые газы. Следует</w:t>
      </w:r>
      <w:r w:rsidR="00374B7A">
        <w:rPr>
          <w:sz w:val="28"/>
          <w:szCs w:val="24"/>
        </w:rPr>
        <w:t xml:space="preserve"> </w:t>
      </w:r>
      <w:r w:rsidR="00832709" w:rsidRPr="00374B7A">
        <w:rPr>
          <w:sz w:val="28"/>
          <w:szCs w:val="24"/>
        </w:rPr>
        <w:t>сказать</w:t>
      </w:r>
      <w:r w:rsidR="00374B7A">
        <w:rPr>
          <w:sz w:val="28"/>
          <w:szCs w:val="24"/>
        </w:rPr>
        <w:t xml:space="preserve"> </w:t>
      </w:r>
      <w:r w:rsidR="00832709" w:rsidRPr="00374B7A">
        <w:rPr>
          <w:sz w:val="28"/>
          <w:szCs w:val="24"/>
        </w:rPr>
        <w:t>особо</w:t>
      </w:r>
      <w:r w:rsidR="00374B7A">
        <w:rPr>
          <w:sz w:val="28"/>
          <w:szCs w:val="24"/>
        </w:rPr>
        <w:t xml:space="preserve"> </w:t>
      </w:r>
      <w:r w:rsidR="00832709" w:rsidRPr="00374B7A">
        <w:rPr>
          <w:sz w:val="28"/>
          <w:szCs w:val="24"/>
        </w:rPr>
        <w:t>о</w:t>
      </w:r>
      <w:r w:rsidR="00374B7A">
        <w:rPr>
          <w:sz w:val="28"/>
          <w:szCs w:val="24"/>
        </w:rPr>
        <w:t xml:space="preserve"> </w:t>
      </w:r>
      <w:r w:rsidR="00832709" w:rsidRPr="00374B7A">
        <w:rPr>
          <w:sz w:val="28"/>
          <w:szCs w:val="24"/>
        </w:rPr>
        <w:t>нитрате</w:t>
      </w:r>
      <w:r w:rsidR="00374B7A">
        <w:rPr>
          <w:sz w:val="28"/>
          <w:szCs w:val="24"/>
        </w:rPr>
        <w:t xml:space="preserve"> </w:t>
      </w:r>
      <w:r w:rsidR="00832709" w:rsidRPr="00374B7A">
        <w:rPr>
          <w:sz w:val="28"/>
          <w:szCs w:val="24"/>
        </w:rPr>
        <w:t>аммония.</w:t>
      </w:r>
      <w:r w:rsidR="00832709" w:rsidRPr="00374B7A">
        <w:rPr>
          <w:sz w:val="28"/>
        </w:rPr>
        <w:t xml:space="preserve"> </w:t>
      </w:r>
      <w:r w:rsidR="00832709" w:rsidRPr="00374B7A">
        <w:rPr>
          <w:sz w:val="28"/>
          <w:szCs w:val="24"/>
        </w:rPr>
        <w:t>Для</w:t>
      </w:r>
      <w:r w:rsidR="00374B7A">
        <w:rPr>
          <w:sz w:val="28"/>
          <w:szCs w:val="24"/>
        </w:rPr>
        <w:t xml:space="preserve"> </w:t>
      </w:r>
      <w:r w:rsidR="00832709" w:rsidRPr="00374B7A">
        <w:rPr>
          <w:sz w:val="28"/>
          <w:szCs w:val="24"/>
        </w:rPr>
        <w:t>него</w:t>
      </w:r>
      <w:r w:rsidR="00832709" w:rsidRPr="00374B7A">
        <w:rPr>
          <w:sz w:val="28"/>
        </w:rPr>
        <w:t xml:space="preserve"> </w:t>
      </w:r>
      <w:r w:rsidR="00832709" w:rsidRPr="00374B7A">
        <w:rPr>
          <w:sz w:val="28"/>
          <w:szCs w:val="24"/>
        </w:rPr>
        <w:t>и</w:t>
      </w:r>
      <w:r w:rsidR="00642AB2" w:rsidRPr="00374B7A">
        <w:rPr>
          <w:sz w:val="28"/>
          <w:szCs w:val="24"/>
        </w:rPr>
        <w:t xml:space="preserve">звестно несколько </w:t>
      </w:r>
      <w:r w:rsidR="00832709" w:rsidRPr="00374B7A">
        <w:rPr>
          <w:sz w:val="28"/>
          <w:szCs w:val="24"/>
        </w:rPr>
        <w:t>кристаллических форм, в которых он существует при различных температурах — кубическая, тригональная, моноклинальная, ромбическая, тетрагональная. Превращение одних комбинаций молекул в другие сопровождается изменениями структуры и плотности кристаллов и происходит с выделением теплоты:</w:t>
      </w:r>
      <w:r w:rsidR="00374B7A">
        <w:rPr>
          <w:sz w:val="28"/>
          <w:szCs w:val="24"/>
        </w:rPr>
        <w:t xml:space="preserve"> </w:t>
      </w:r>
      <w:r w:rsidR="00832709" w:rsidRPr="00374B7A">
        <w:rPr>
          <w:sz w:val="28"/>
          <w:szCs w:val="24"/>
        </w:rPr>
        <w:t>все это и может служить причиной взрыва аммиачной селитры. Если</w:t>
      </w:r>
      <w:r w:rsidR="00374B7A">
        <w:rPr>
          <w:sz w:val="28"/>
          <w:szCs w:val="24"/>
        </w:rPr>
        <w:t xml:space="preserve"> </w:t>
      </w:r>
      <w:r w:rsidR="00832709" w:rsidRPr="00374B7A">
        <w:rPr>
          <w:sz w:val="28"/>
          <w:szCs w:val="24"/>
        </w:rPr>
        <w:t>аммиачная селитра</w:t>
      </w:r>
      <w:r w:rsidR="00374B7A">
        <w:rPr>
          <w:sz w:val="28"/>
          <w:szCs w:val="24"/>
        </w:rPr>
        <w:t xml:space="preserve"> </w:t>
      </w:r>
      <w:r w:rsidR="00832709" w:rsidRPr="00374B7A">
        <w:rPr>
          <w:sz w:val="28"/>
          <w:szCs w:val="24"/>
        </w:rPr>
        <w:t>хранится в уплотненном состоянии в замкнутом пространстве, то при повышении температуры до 230° С может разлагаться:</w:t>
      </w:r>
    </w:p>
    <w:p w:rsidR="003D0034" w:rsidRPr="00374B7A" w:rsidRDefault="003D0034" w:rsidP="00374B7A">
      <w:pPr>
        <w:keepNext/>
        <w:shd w:val="clear" w:color="auto" w:fill="FFFFFF"/>
        <w:spacing w:line="360" w:lineRule="auto"/>
        <w:ind w:firstLine="709"/>
        <w:jc w:val="both"/>
        <w:rPr>
          <w:sz w:val="28"/>
          <w:szCs w:val="24"/>
        </w:rPr>
      </w:pPr>
    </w:p>
    <w:p w:rsidR="00832709" w:rsidRPr="00374B7A" w:rsidRDefault="00832709" w:rsidP="00374B7A">
      <w:pPr>
        <w:keepNext/>
        <w:shd w:val="clear" w:color="auto" w:fill="FFFFFF"/>
        <w:spacing w:line="360" w:lineRule="auto"/>
        <w:ind w:firstLine="709"/>
        <w:jc w:val="both"/>
        <w:rPr>
          <w:iCs/>
          <w:sz w:val="28"/>
          <w:szCs w:val="24"/>
        </w:rPr>
      </w:pPr>
      <w:r w:rsidRPr="00374B7A">
        <w:rPr>
          <w:sz w:val="28"/>
          <w:szCs w:val="24"/>
        </w:rPr>
        <w:t>2</w:t>
      </w:r>
      <w:r w:rsidRPr="00374B7A">
        <w:rPr>
          <w:sz w:val="28"/>
          <w:szCs w:val="24"/>
          <w:lang w:val="en-US"/>
        </w:rPr>
        <w:t>NH</w:t>
      </w:r>
      <w:r w:rsidRPr="00374B7A">
        <w:rPr>
          <w:sz w:val="28"/>
          <w:szCs w:val="24"/>
          <w:vertAlign w:val="subscript"/>
        </w:rPr>
        <w:t>4</w:t>
      </w:r>
      <w:r w:rsidRPr="00374B7A">
        <w:rPr>
          <w:sz w:val="28"/>
          <w:szCs w:val="24"/>
          <w:lang w:val="en-US"/>
        </w:rPr>
        <w:t>NO</w:t>
      </w:r>
      <w:r w:rsidRPr="00374B7A">
        <w:rPr>
          <w:sz w:val="28"/>
          <w:szCs w:val="24"/>
          <w:vertAlign w:val="subscript"/>
        </w:rPr>
        <w:t>3</w:t>
      </w:r>
      <w:r w:rsidRPr="00374B7A">
        <w:rPr>
          <w:sz w:val="28"/>
          <w:szCs w:val="24"/>
        </w:rPr>
        <w:t xml:space="preserve"> = 2</w:t>
      </w:r>
      <w:r w:rsidRPr="00374B7A">
        <w:rPr>
          <w:sz w:val="28"/>
          <w:szCs w:val="24"/>
          <w:lang w:val="en-US"/>
        </w:rPr>
        <w:t>NO</w:t>
      </w:r>
      <w:r w:rsidRPr="00374B7A">
        <w:rPr>
          <w:sz w:val="28"/>
          <w:szCs w:val="24"/>
        </w:rPr>
        <w:t xml:space="preserve"> + </w:t>
      </w:r>
      <w:r w:rsidRPr="00374B7A">
        <w:rPr>
          <w:sz w:val="28"/>
          <w:szCs w:val="24"/>
          <w:lang w:val="en-US"/>
        </w:rPr>
        <w:t>N</w:t>
      </w:r>
      <w:r w:rsidRPr="00374B7A">
        <w:rPr>
          <w:sz w:val="28"/>
          <w:szCs w:val="24"/>
          <w:vertAlign w:val="subscript"/>
        </w:rPr>
        <w:t>2</w:t>
      </w:r>
      <w:r w:rsidRPr="00374B7A">
        <w:rPr>
          <w:sz w:val="28"/>
          <w:szCs w:val="24"/>
        </w:rPr>
        <w:t xml:space="preserve"> + 4Н</w:t>
      </w:r>
      <w:r w:rsidRPr="00374B7A">
        <w:rPr>
          <w:sz w:val="28"/>
          <w:szCs w:val="24"/>
          <w:vertAlign w:val="subscript"/>
        </w:rPr>
        <w:t>2</w:t>
      </w:r>
      <w:r w:rsidRPr="00374B7A">
        <w:rPr>
          <w:sz w:val="28"/>
          <w:szCs w:val="24"/>
        </w:rPr>
        <w:t xml:space="preserve">О + 57.6 </w:t>
      </w:r>
      <w:r w:rsidRPr="00374B7A">
        <w:rPr>
          <w:iCs/>
          <w:sz w:val="28"/>
          <w:szCs w:val="24"/>
        </w:rPr>
        <w:t>кдж</w:t>
      </w:r>
    </w:p>
    <w:p w:rsidR="00400644" w:rsidRPr="00374B7A" w:rsidRDefault="00400644" w:rsidP="00374B7A">
      <w:pPr>
        <w:keepNext/>
        <w:shd w:val="clear" w:color="auto" w:fill="FFFFFF"/>
        <w:spacing w:line="360" w:lineRule="auto"/>
        <w:ind w:firstLine="709"/>
        <w:jc w:val="both"/>
        <w:rPr>
          <w:iCs/>
          <w:sz w:val="28"/>
          <w:szCs w:val="24"/>
        </w:rPr>
      </w:pPr>
    </w:p>
    <w:p w:rsidR="00832709" w:rsidRPr="00374B7A" w:rsidRDefault="00832709" w:rsidP="00374B7A">
      <w:pPr>
        <w:keepNext/>
        <w:shd w:val="clear" w:color="auto" w:fill="FFFFFF"/>
        <w:spacing w:line="360" w:lineRule="auto"/>
        <w:ind w:firstLine="709"/>
        <w:jc w:val="both"/>
        <w:rPr>
          <w:sz w:val="28"/>
          <w:szCs w:val="24"/>
        </w:rPr>
      </w:pPr>
      <w:r w:rsidRPr="00374B7A">
        <w:rPr>
          <w:sz w:val="28"/>
          <w:szCs w:val="24"/>
        </w:rPr>
        <w:t>Вследствие выделения теплоты, приводящей к дополнительному разогреванию удобрения, скорость этой реакции быстро возрастает, и она может закончиться взрывом,</w:t>
      </w:r>
      <w:r w:rsidR="00374B7A">
        <w:rPr>
          <w:sz w:val="28"/>
          <w:szCs w:val="24"/>
        </w:rPr>
        <w:t xml:space="preserve"> </w:t>
      </w:r>
      <w:r w:rsidRPr="00374B7A">
        <w:rPr>
          <w:sz w:val="28"/>
          <w:szCs w:val="24"/>
        </w:rPr>
        <w:t>самовозгоранием.</w:t>
      </w:r>
      <w:r w:rsidR="00374B7A">
        <w:rPr>
          <w:sz w:val="28"/>
          <w:szCs w:val="24"/>
        </w:rPr>
        <w:t xml:space="preserve"> </w:t>
      </w:r>
      <w:r w:rsidRPr="00374B7A">
        <w:rPr>
          <w:sz w:val="28"/>
          <w:szCs w:val="24"/>
        </w:rPr>
        <w:t>По той</w:t>
      </w:r>
      <w:r w:rsidR="00374B7A">
        <w:rPr>
          <w:sz w:val="28"/>
          <w:szCs w:val="24"/>
        </w:rPr>
        <w:t xml:space="preserve"> </w:t>
      </w:r>
      <w:r w:rsidRPr="00374B7A">
        <w:rPr>
          <w:sz w:val="28"/>
          <w:szCs w:val="24"/>
        </w:rPr>
        <w:t>же</w:t>
      </w:r>
      <w:r w:rsidR="00374B7A">
        <w:rPr>
          <w:sz w:val="28"/>
          <w:szCs w:val="24"/>
        </w:rPr>
        <w:t xml:space="preserve"> </w:t>
      </w:r>
      <w:r w:rsidRPr="00374B7A">
        <w:rPr>
          <w:sz w:val="28"/>
          <w:szCs w:val="24"/>
        </w:rPr>
        <w:t>причине нужно предохранять его от смешивания с торфом, опилками, соломой и другими органическими материалами, нагревания.</w:t>
      </w:r>
      <w:r w:rsidR="004B38DD" w:rsidRPr="00374B7A">
        <w:rPr>
          <w:sz w:val="28"/>
          <w:szCs w:val="22"/>
        </w:rPr>
        <w:t xml:space="preserve"> </w:t>
      </w:r>
      <w:r w:rsidR="004B38DD" w:rsidRPr="00374B7A">
        <w:rPr>
          <w:sz w:val="28"/>
          <w:szCs w:val="24"/>
        </w:rPr>
        <w:t>Скорость разложения также увеличивается в присутствии</w:t>
      </w:r>
      <w:r w:rsidR="00374B7A">
        <w:rPr>
          <w:sz w:val="28"/>
          <w:szCs w:val="24"/>
        </w:rPr>
        <w:t xml:space="preserve"> </w:t>
      </w:r>
      <w:r w:rsidR="004B38DD" w:rsidRPr="00374B7A">
        <w:rPr>
          <w:sz w:val="28"/>
          <w:szCs w:val="24"/>
        </w:rPr>
        <w:t xml:space="preserve">кислот (азотной, соляной, серной), и порошкообразных металлов (цинка, никеля, меди, свинца и др.). Замедляет разложение ингибитор карбамид (0,1—0,2% от массы </w:t>
      </w:r>
      <w:r w:rsidR="004B38DD" w:rsidRPr="00374B7A">
        <w:rPr>
          <w:sz w:val="28"/>
          <w:szCs w:val="24"/>
          <w:lang w:val="en-US"/>
        </w:rPr>
        <w:t>NH</w:t>
      </w:r>
      <w:r w:rsidR="004B38DD" w:rsidRPr="00374B7A">
        <w:rPr>
          <w:sz w:val="28"/>
          <w:szCs w:val="24"/>
          <w:vertAlign w:val="subscript"/>
        </w:rPr>
        <w:t>4</w:t>
      </w:r>
      <w:r w:rsidR="004B38DD" w:rsidRPr="00374B7A">
        <w:rPr>
          <w:sz w:val="28"/>
          <w:szCs w:val="24"/>
          <w:lang w:val="en-US"/>
        </w:rPr>
        <w:t>NO</w:t>
      </w:r>
      <w:r w:rsidR="004B38DD" w:rsidRPr="00374B7A">
        <w:rPr>
          <w:sz w:val="28"/>
          <w:szCs w:val="24"/>
          <w:vertAlign w:val="subscript"/>
        </w:rPr>
        <w:t>3</w:t>
      </w:r>
      <w:r w:rsidR="004B38DD" w:rsidRPr="00374B7A">
        <w:rPr>
          <w:sz w:val="28"/>
          <w:szCs w:val="24"/>
        </w:rPr>
        <w:t xml:space="preserve">). Применяемые в производстве для уменьшения слеживаемости аммиачной селитры добавки так называемого азотнокислого раствора апатитового концентрата несколько локализует процесс термического разложения; растворы доломита не влияют на скорость разложения. Потери азота от разложение </w:t>
      </w:r>
      <w:r w:rsidR="004B38DD" w:rsidRPr="00374B7A">
        <w:rPr>
          <w:sz w:val="28"/>
          <w:szCs w:val="24"/>
          <w:lang w:val="en-US"/>
        </w:rPr>
        <w:t>NH</w:t>
      </w:r>
      <w:r w:rsidR="004B38DD" w:rsidRPr="00374B7A">
        <w:rPr>
          <w:sz w:val="28"/>
          <w:szCs w:val="24"/>
          <w:vertAlign w:val="subscript"/>
        </w:rPr>
        <w:t>4</w:t>
      </w:r>
      <w:r w:rsidR="004B38DD" w:rsidRPr="00374B7A">
        <w:rPr>
          <w:sz w:val="28"/>
          <w:szCs w:val="24"/>
          <w:lang w:val="en-US"/>
        </w:rPr>
        <w:t>NO</w:t>
      </w:r>
      <w:r w:rsidR="004B38DD" w:rsidRPr="00374B7A">
        <w:rPr>
          <w:sz w:val="28"/>
          <w:szCs w:val="24"/>
          <w:vertAlign w:val="subscript"/>
        </w:rPr>
        <w:t>3</w:t>
      </w:r>
      <w:r w:rsidR="004B38DD" w:rsidRPr="00374B7A">
        <w:rPr>
          <w:sz w:val="28"/>
          <w:szCs w:val="24"/>
        </w:rPr>
        <w:t xml:space="preserve"> в производственных условиях составляют 0,15—0,5%.</w:t>
      </w:r>
    </w:p>
    <w:p w:rsidR="00187CAE" w:rsidRPr="00374B7A" w:rsidRDefault="007C1FF5" w:rsidP="00374B7A">
      <w:pPr>
        <w:keepNext/>
        <w:shd w:val="clear" w:color="auto" w:fill="FFFFFF"/>
        <w:spacing w:line="360" w:lineRule="auto"/>
        <w:ind w:firstLine="709"/>
        <w:jc w:val="both"/>
        <w:rPr>
          <w:sz w:val="28"/>
          <w:szCs w:val="24"/>
        </w:rPr>
      </w:pPr>
      <w:r w:rsidRPr="00374B7A">
        <w:rPr>
          <w:sz w:val="28"/>
          <w:szCs w:val="24"/>
        </w:rPr>
        <w:t>Характерные</w:t>
      </w:r>
      <w:r w:rsidR="00374B7A">
        <w:rPr>
          <w:sz w:val="28"/>
          <w:szCs w:val="24"/>
        </w:rPr>
        <w:t xml:space="preserve"> </w:t>
      </w:r>
      <w:r w:rsidRPr="00374B7A">
        <w:rPr>
          <w:sz w:val="28"/>
          <w:szCs w:val="24"/>
        </w:rPr>
        <w:t>представители.</w:t>
      </w:r>
      <w:r w:rsidRPr="00374B7A">
        <w:rPr>
          <w:sz w:val="28"/>
        </w:rPr>
        <w:t xml:space="preserve"> </w:t>
      </w:r>
      <w:r w:rsidR="00BA0433" w:rsidRPr="00374B7A">
        <w:rPr>
          <w:iCs/>
          <w:sz w:val="28"/>
          <w:szCs w:val="24"/>
        </w:rPr>
        <w:t xml:space="preserve">Аммиачная селитра </w:t>
      </w:r>
      <w:r w:rsidR="00BA0433" w:rsidRPr="00374B7A">
        <w:rPr>
          <w:sz w:val="28"/>
          <w:szCs w:val="24"/>
          <w:lang w:val="en-US"/>
        </w:rPr>
        <w:t>NH</w:t>
      </w:r>
      <w:r w:rsidR="00BA0433" w:rsidRPr="00374B7A">
        <w:rPr>
          <w:sz w:val="28"/>
          <w:szCs w:val="24"/>
          <w:vertAlign w:val="subscript"/>
        </w:rPr>
        <w:t>4</w:t>
      </w:r>
      <w:r w:rsidR="00BA0433" w:rsidRPr="00374B7A">
        <w:rPr>
          <w:sz w:val="28"/>
          <w:szCs w:val="24"/>
          <w:lang w:val="en-US"/>
        </w:rPr>
        <w:t>NO</w:t>
      </w:r>
      <w:r w:rsidR="00BA0433" w:rsidRPr="00374B7A">
        <w:rPr>
          <w:sz w:val="28"/>
          <w:szCs w:val="24"/>
          <w:vertAlign w:val="subscript"/>
        </w:rPr>
        <w:t>3</w:t>
      </w:r>
      <w:r w:rsidR="00BD0E1F" w:rsidRPr="00374B7A">
        <w:rPr>
          <w:sz w:val="28"/>
          <w:szCs w:val="24"/>
        </w:rPr>
        <w:t xml:space="preserve"> (ГОСТ 5.2176-84)</w:t>
      </w:r>
      <w:r w:rsidR="00BA0433" w:rsidRPr="00374B7A">
        <w:rPr>
          <w:sz w:val="28"/>
          <w:szCs w:val="24"/>
        </w:rPr>
        <w:t xml:space="preserve">. По масштабам производства </w:t>
      </w:r>
      <w:r w:rsidRPr="00374B7A">
        <w:rPr>
          <w:sz w:val="28"/>
          <w:szCs w:val="24"/>
        </w:rPr>
        <w:t xml:space="preserve">аммиачная селитра занимает в </w:t>
      </w:r>
      <w:r w:rsidR="00BA0433" w:rsidRPr="00374B7A">
        <w:rPr>
          <w:sz w:val="28"/>
          <w:szCs w:val="24"/>
        </w:rPr>
        <w:t>Р</w:t>
      </w:r>
      <w:r w:rsidRPr="00374B7A">
        <w:rPr>
          <w:sz w:val="28"/>
          <w:szCs w:val="24"/>
        </w:rPr>
        <w:t>оссии</w:t>
      </w:r>
      <w:r w:rsidR="00374B7A">
        <w:rPr>
          <w:sz w:val="28"/>
          <w:szCs w:val="24"/>
        </w:rPr>
        <w:t xml:space="preserve"> </w:t>
      </w:r>
      <w:r w:rsidR="00604267" w:rsidRPr="00374B7A">
        <w:rPr>
          <w:sz w:val="28"/>
          <w:szCs w:val="24"/>
        </w:rPr>
        <w:t>п</w:t>
      </w:r>
      <w:r w:rsidR="00BA0433" w:rsidRPr="00374B7A">
        <w:rPr>
          <w:sz w:val="28"/>
          <w:szCs w:val="24"/>
        </w:rPr>
        <w:t xml:space="preserve">ервое место среди азотных удобрений. Нитрат аммония — кристаллическое вещество белого цвета. </w:t>
      </w:r>
      <w:r w:rsidR="007C52F4" w:rsidRPr="00374B7A">
        <w:rPr>
          <w:sz w:val="28"/>
          <w:szCs w:val="24"/>
        </w:rPr>
        <w:t xml:space="preserve">Выпускается в виде белых гранул, чешуй. </w:t>
      </w:r>
      <w:r w:rsidR="00BA0433" w:rsidRPr="00374B7A">
        <w:rPr>
          <w:sz w:val="28"/>
          <w:szCs w:val="24"/>
        </w:rPr>
        <w:t>Содержание а</w:t>
      </w:r>
      <w:r w:rsidR="001F45B8" w:rsidRPr="00374B7A">
        <w:rPr>
          <w:sz w:val="28"/>
          <w:szCs w:val="24"/>
        </w:rPr>
        <w:t xml:space="preserve">зота </w:t>
      </w:r>
      <w:r w:rsidR="00030491" w:rsidRPr="00374B7A">
        <w:rPr>
          <w:sz w:val="28"/>
          <w:szCs w:val="24"/>
        </w:rPr>
        <w:t>в марке А не менее 34,2%</w:t>
      </w:r>
      <w:r w:rsidR="00984E1C" w:rsidRPr="00374B7A">
        <w:rPr>
          <w:sz w:val="28"/>
          <w:szCs w:val="24"/>
        </w:rPr>
        <w:t xml:space="preserve"> (17,5% </w:t>
      </w:r>
      <w:r w:rsidR="00EA6C39" w:rsidRPr="00374B7A">
        <w:rPr>
          <w:sz w:val="28"/>
          <w:szCs w:val="24"/>
        </w:rPr>
        <w:t>аммонийной и 17,5% нитратной</w:t>
      </w:r>
      <w:r w:rsidR="00984E1C" w:rsidRPr="00374B7A">
        <w:rPr>
          <w:sz w:val="28"/>
          <w:szCs w:val="24"/>
        </w:rPr>
        <w:t>)</w:t>
      </w:r>
      <w:r w:rsidR="00030491" w:rsidRPr="00374B7A">
        <w:rPr>
          <w:sz w:val="28"/>
          <w:szCs w:val="24"/>
        </w:rPr>
        <w:t xml:space="preserve"> </w:t>
      </w:r>
      <w:r w:rsidR="00030491" w:rsidRPr="00374B7A">
        <w:rPr>
          <w:sz w:val="28"/>
          <w:szCs w:val="24"/>
          <w:lang w:val="en-US"/>
        </w:rPr>
        <w:t>N</w:t>
      </w:r>
      <w:r w:rsidR="00030491" w:rsidRPr="00374B7A">
        <w:rPr>
          <w:sz w:val="28"/>
          <w:szCs w:val="24"/>
        </w:rPr>
        <w:t xml:space="preserve">, влаги не более 0,3%. Марка Б содержит не менее 34% </w:t>
      </w:r>
      <w:r w:rsidR="00030491" w:rsidRPr="00374B7A">
        <w:rPr>
          <w:sz w:val="28"/>
          <w:szCs w:val="24"/>
          <w:lang w:val="en-US"/>
        </w:rPr>
        <w:t>N</w:t>
      </w:r>
      <w:r w:rsidR="00030491" w:rsidRPr="00374B7A">
        <w:rPr>
          <w:sz w:val="28"/>
          <w:szCs w:val="24"/>
        </w:rPr>
        <w:t>, влаги не более 0,3%.</w:t>
      </w:r>
      <w:r w:rsidR="00984E1C" w:rsidRPr="00374B7A">
        <w:rPr>
          <w:sz w:val="28"/>
          <w:szCs w:val="24"/>
        </w:rPr>
        <w:t xml:space="preserve"> </w:t>
      </w:r>
      <w:r w:rsidR="00187CAE" w:rsidRPr="00374B7A">
        <w:rPr>
          <w:sz w:val="28"/>
          <w:szCs w:val="24"/>
        </w:rPr>
        <w:t>Технические условия на аммиачную селитру марки Б приведены ниже:</w:t>
      </w:r>
    </w:p>
    <w:p w:rsidR="00187CAE" w:rsidRPr="00374B7A" w:rsidRDefault="00187CAE" w:rsidP="00374B7A">
      <w:pPr>
        <w:keepNext/>
        <w:shd w:val="clear" w:color="auto" w:fill="FFFFFF"/>
        <w:spacing w:line="360" w:lineRule="auto"/>
        <w:ind w:firstLine="709"/>
        <w:jc w:val="both"/>
        <w:rPr>
          <w:sz w:val="28"/>
        </w:rPr>
      </w:pPr>
    </w:p>
    <w:p w:rsidR="00187CAE" w:rsidRPr="00374B7A" w:rsidRDefault="00374B7A" w:rsidP="00374B7A">
      <w:pPr>
        <w:keepNext/>
        <w:shd w:val="clear" w:color="auto" w:fill="FFFFFF"/>
        <w:spacing w:line="360" w:lineRule="auto"/>
        <w:ind w:firstLine="709"/>
        <w:jc w:val="both"/>
        <w:rPr>
          <w:sz w:val="28"/>
        </w:rPr>
      </w:pPr>
      <w:r>
        <w:rPr>
          <w:sz w:val="28"/>
        </w:rPr>
        <w:br w:type="page"/>
      </w:r>
      <w:r w:rsidR="00187CAE" w:rsidRPr="00374B7A">
        <w:rPr>
          <w:sz w:val="28"/>
        </w:rPr>
        <w:t>Содержание добавок (в сухом веществе)</w:t>
      </w:r>
    </w:p>
    <w:p w:rsidR="00374B7A" w:rsidRDefault="00374B7A" w:rsidP="00374B7A">
      <w:pPr>
        <w:keepNext/>
        <w:shd w:val="clear" w:color="auto" w:fill="FFFFFF"/>
        <w:spacing w:line="360" w:lineRule="auto"/>
        <w:ind w:firstLine="709"/>
        <w:jc w:val="both"/>
        <w:rPr>
          <w:sz w:val="28"/>
        </w:rPr>
      </w:pPr>
    </w:p>
    <w:p w:rsidR="00187CAE" w:rsidRPr="00374B7A" w:rsidRDefault="00187CAE" w:rsidP="00374B7A">
      <w:pPr>
        <w:keepNext/>
        <w:shd w:val="clear" w:color="auto" w:fill="FFFFFF"/>
        <w:spacing w:line="360" w:lineRule="auto"/>
        <w:ind w:firstLine="709"/>
        <w:jc w:val="both"/>
        <w:rPr>
          <w:sz w:val="28"/>
        </w:rPr>
      </w:pPr>
      <w:r w:rsidRPr="00374B7A">
        <w:rPr>
          <w:sz w:val="28"/>
        </w:rPr>
        <w:t>фосфатов в пересчете на Р</w:t>
      </w:r>
      <w:r w:rsidRPr="00374B7A">
        <w:rPr>
          <w:sz w:val="28"/>
          <w:vertAlign w:val="subscript"/>
        </w:rPr>
        <w:t>2</w:t>
      </w:r>
      <w:r w:rsidRPr="00374B7A">
        <w:rPr>
          <w:sz w:val="28"/>
        </w:rPr>
        <w:t>О</w:t>
      </w:r>
      <w:r w:rsidRPr="00374B7A">
        <w:rPr>
          <w:sz w:val="28"/>
          <w:vertAlign w:val="subscript"/>
        </w:rPr>
        <w:t>5</w:t>
      </w:r>
      <w:r w:rsidRPr="00374B7A">
        <w:rPr>
          <w:sz w:val="28"/>
        </w:rPr>
        <w:t>, %</w:t>
      </w:r>
      <w:r w:rsidR="00374B7A">
        <w:rPr>
          <w:sz w:val="28"/>
        </w:rPr>
        <w:t xml:space="preserve"> </w:t>
      </w:r>
      <w:r w:rsidRPr="00374B7A">
        <w:rPr>
          <w:sz w:val="28"/>
        </w:rPr>
        <w:t>не менее........0,5</w:t>
      </w:r>
    </w:p>
    <w:p w:rsidR="00187CAE" w:rsidRPr="00374B7A" w:rsidRDefault="00187CAE" w:rsidP="00374B7A">
      <w:pPr>
        <w:keepNext/>
        <w:shd w:val="clear" w:color="auto" w:fill="FFFFFF"/>
        <w:spacing w:line="360" w:lineRule="auto"/>
        <w:ind w:firstLine="709"/>
        <w:jc w:val="both"/>
        <w:rPr>
          <w:sz w:val="28"/>
        </w:rPr>
      </w:pPr>
      <w:r w:rsidRPr="00374B7A">
        <w:rPr>
          <w:sz w:val="28"/>
        </w:rPr>
        <w:t>нитратов кальция и магния в пересчете на СаО, %......Не менее 0,3</w:t>
      </w:r>
    </w:p>
    <w:p w:rsidR="00187CAE" w:rsidRPr="00374B7A" w:rsidRDefault="00187CAE" w:rsidP="00374B7A">
      <w:pPr>
        <w:keepNext/>
        <w:shd w:val="clear" w:color="auto" w:fill="FFFFFF"/>
        <w:spacing w:line="360" w:lineRule="auto"/>
        <w:ind w:firstLine="709"/>
        <w:jc w:val="both"/>
        <w:rPr>
          <w:sz w:val="28"/>
        </w:rPr>
      </w:pPr>
      <w:r w:rsidRPr="00374B7A">
        <w:rPr>
          <w:sz w:val="28"/>
        </w:rPr>
        <w:t xml:space="preserve">Реакция.........Нейтральная, слабощелочная (в пересчете на </w:t>
      </w:r>
      <w:r w:rsidRPr="00374B7A">
        <w:rPr>
          <w:sz w:val="28"/>
          <w:lang w:val="en-US"/>
        </w:rPr>
        <w:t>NH</w:t>
      </w:r>
      <w:r w:rsidRPr="00374B7A">
        <w:rPr>
          <w:sz w:val="28"/>
          <w:vertAlign w:val="subscript"/>
        </w:rPr>
        <w:t>3</w:t>
      </w:r>
      <w:r w:rsidRPr="00374B7A">
        <w:rPr>
          <w:sz w:val="28"/>
        </w:rPr>
        <w:t xml:space="preserve"> —</w:t>
      </w:r>
      <w:r w:rsidR="00374B7A">
        <w:rPr>
          <w:sz w:val="28"/>
        </w:rPr>
        <w:t xml:space="preserve"> </w:t>
      </w:r>
      <w:r w:rsidRPr="00374B7A">
        <w:rPr>
          <w:sz w:val="28"/>
        </w:rPr>
        <w:t xml:space="preserve">не более 0,05%) или слабокислая (в пересчете на </w:t>
      </w:r>
      <w:r w:rsidRPr="00374B7A">
        <w:rPr>
          <w:sz w:val="28"/>
          <w:lang w:val="en-US"/>
        </w:rPr>
        <w:t>HNO</w:t>
      </w:r>
      <w:r w:rsidRPr="00374B7A">
        <w:rPr>
          <w:sz w:val="28"/>
          <w:vertAlign w:val="subscript"/>
        </w:rPr>
        <w:t>3</w:t>
      </w:r>
      <w:r w:rsidRPr="00374B7A">
        <w:rPr>
          <w:sz w:val="28"/>
        </w:rPr>
        <w:t>—не более 0,02%)</w:t>
      </w:r>
    </w:p>
    <w:p w:rsidR="00187CAE" w:rsidRPr="00374B7A" w:rsidRDefault="00187CAE" w:rsidP="00374B7A">
      <w:pPr>
        <w:keepNext/>
        <w:shd w:val="clear" w:color="auto" w:fill="FFFFFF"/>
        <w:spacing w:line="360" w:lineRule="auto"/>
        <w:ind w:firstLine="709"/>
        <w:jc w:val="both"/>
        <w:rPr>
          <w:sz w:val="28"/>
        </w:rPr>
      </w:pPr>
      <w:r w:rsidRPr="00374B7A">
        <w:rPr>
          <w:sz w:val="28"/>
        </w:rPr>
        <w:t>Рассыпчатость,</w:t>
      </w:r>
      <w:r w:rsidR="00374B7A">
        <w:rPr>
          <w:sz w:val="28"/>
        </w:rPr>
        <w:t xml:space="preserve"> </w:t>
      </w:r>
      <w:r w:rsidRPr="00374B7A">
        <w:rPr>
          <w:sz w:val="28"/>
        </w:rPr>
        <w:t>%......Не менее 100</w:t>
      </w:r>
    </w:p>
    <w:p w:rsidR="00187CAE" w:rsidRPr="00374B7A" w:rsidRDefault="00187CAE" w:rsidP="00374B7A">
      <w:pPr>
        <w:keepNext/>
        <w:shd w:val="clear" w:color="auto" w:fill="FFFFFF"/>
        <w:spacing w:line="360" w:lineRule="auto"/>
        <w:ind w:firstLine="709"/>
        <w:jc w:val="both"/>
        <w:rPr>
          <w:sz w:val="28"/>
        </w:rPr>
      </w:pPr>
      <w:r w:rsidRPr="00374B7A">
        <w:rPr>
          <w:sz w:val="28"/>
        </w:rPr>
        <w:t>Гранулометрический состав</w:t>
      </w:r>
    </w:p>
    <w:p w:rsidR="00187CAE" w:rsidRPr="00374B7A" w:rsidRDefault="00187CAE" w:rsidP="00374B7A">
      <w:pPr>
        <w:keepNext/>
        <w:shd w:val="clear" w:color="auto" w:fill="FFFFFF"/>
        <w:spacing w:line="360" w:lineRule="auto"/>
        <w:ind w:firstLine="709"/>
        <w:jc w:val="both"/>
        <w:rPr>
          <w:sz w:val="28"/>
        </w:rPr>
      </w:pPr>
      <w:r w:rsidRPr="00374B7A">
        <w:rPr>
          <w:sz w:val="28"/>
        </w:rPr>
        <w:t>гранул 1—3 мм, %, не менее</w:t>
      </w:r>
      <w:r w:rsidR="00374B7A">
        <w:rPr>
          <w:sz w:val="28"/>
        </w:rPr>
        <w:t xml:space="preserve"> </w:t>
      </w:r>
      <w:r w:rsidRPr="00374B7A">
        <w:rPr>
          <w:sz w:val="28"/>
        </w:rPr>
        <w:t>.</w:t>
      </w:r>
      <w:r w:rsidR="00374B7A">
        <w:rPr>
          <w:sz w:val="28"/>
        </w:rPr>
        <w:t xml:space="preserve"> </w:t>
      </w:r>
      <w:r w:rsidRPr="00374B7A">
        <w:rPr>
          <w:sz w:val="28"/>
        </w:rPr>
        <w:t>.</w:t>
      </w:r>
      <w:r w:rsidR="00374B7A">
        <w:rPr>
          <w:sz w:val="28"/>
        </w:rPr>
        <w:t xml:space="preserve"> </w:t>
      </w:r>
      <w:r w:rsidRPr="00374B7A">
        <w:rPr>
          <w:sz w:val="28"/>
        </w:rPr>
        <w:t xml:space="preserve">90 </w:t>
      </w:r>
    </w:p>
    <w:p w:rsidR="00187CAE" w:rsidRPr="00374B7A" w:rsidRDefault="00187CAE" w:rsidP="00374B7A">
      <w:pPr>
        <w:keepNext/>
        <w:shd w:val="clear" w:color="auto" w:fill="FFFFFF"/>
        <w:spacing w:line="360" w:lineRule="auto"/>
        <w:ind w:firstLine="709"/>
        <w:jc w:val="both"/>
        <w:rPr>
          <w:sz w:val="28"/>
        </w:rPr>
      </w:pPr>
      <w:r w:rsidRPr="00374B7A">
        <w:rPr>
          <w:sz w:val="28"/>
        </w:rPr>
        <w:t xml:space="preserve">гранул мельче </w:t>
      </w:r>
      <w:smartTag w:uri="urn:schemas-microsoft-com:office:smarttags" w:element="metricconverter">
        <w:smartTagPr>
          <w:attr w:name="ProductID" w:val="1 мм"/>
        </w:smartTagPr>
        <w:r w:rsidRPr="00374B7A">
          <w:rPr>
            <w:sz w:val="28"/>
          </w:rPr>
          <w:t>1 мм</w:t>
        </w:r>
      </w:smartTag>
      <w:r w:rsidRPr="00374B7A">
        <w:rPr>
          <w:sz w:val="28"/>
        </w:rPr>
        <w:t>, % .</w:t>
      </w:r>
      <w:r w:rsidR="00374B7A">
        <w:rPr>
          <w:sz w:val="28"/>
        </w:rPr>
        <w:t xml:space="preserve"> </w:t>
      </w:r>
      <w:r w:rsidRPr="00374B7A">
        <w:rPr>
          <w:sz w:val="28"/>
        </w:rPr>
        <w:t>.</w:t>
      </w:r>
      <w:r w:rsidR="00374B7A">
        <w:rPr>
          <w:sz w:val="28"/>
        </w:rPr>
        <w:t xml:space="preserve"> </w:t>
      </w:r>
      <w:r w:rsidRPr="00374B7A">
        <w:rPr>
          <w:sz w:val="28"/>
        </w:rPr>
        <w:t>.</w:t>
      </w:r>
      <w:r w:rsidR="00374B7A">
        <w:rPr>
          <w:sz w:val="28"/>
        </w:rPr>
        <w:t xml:space="preserve"> </w:t>
      </w:r>
      <w:r w:rsidRPr="00374B7A">
        <w:rPr>
          <w:sz w:val="28"/>
        </w:rPr>
        <w:t>.</w:t>
      </w:r>
      <w:r w:rsidR="00374B7A">
        <w:rPr>
          <w:sz w:val="28"/>
        </w:rPr>
        <w:t xml:space="preserve"> </w:t>
      </w:r>
      <w:r w:rsidRPr="00374B7A">
        <w:rPr>
          <w:sz w:val="28"/>
        </w:rPr>
        <w:t>Не более 6</w:t>
      </w:r>
    </w:p>
    <w:p w:rsidR="00187CAE" w:rsidRPr="00374B7A" w:rsidRDefault="00187CAE" w:rsidP="00374B7A">
      <w:pPr>
        <w:keepNext/>
        <w:shd w:val="clear" w:color="auto" w:fill="FFFFFF"/>
        <w:spacing w:line="360" w:lineRule="auto"/>
        <w:ind w:firstLine="709"/>
        <w:jc w:val="both"/>
        <w:rPr>
          <w:sz w:val="28"/>
        </w:rPr>
      </w:pPr>
      <w:r w:rsidRPr="00374B7A">
        <w:rPr>
          <w:sz w:val="28"/>
        </w:rPr>
        <w:t>Температура селитры при упаковке, °С</w:t>
      </w:r>
      <w:r w:rsidR="00D0236B" w:rsidRPr="00374B7A">
        <w:rPr>
          <w:sz w:val="28"/>
        </w:rPr>
        <w:t>…..</w:t>
      </w:r>
      <w:r w:rsidR="00374B7A">
        <w:rPr>
          <w:sz w:val="28"/>
        </w:rPr>
        <w:t xml:space="preserve"> </w:t>
      </w:r>
      <w:r w:rsidRPr="00374B7A">
        <w:rPr>
          <w:sz w:val="28"/>
        </w:rPr>
        <w:t>Не более 30</w:t>
      </w:r>
    </w:p>
    <w:p w:rsidR="00F652E9" w:rsidRPr="00374B7A" w:rsidRDefault="00F652E9" w:rsidP="00374B7A">
      <w:pPr>
        <w:keepNext/>
        <w:shd w:val="clear" w:color="auto" w:fill="FFFFFF"/>
        <w:spacing w:line="360" w:lineRule="auto"/>
        <w:ind w:firstLine="709"/>
        <w:jc w:val="both"/>
        <w:rPr>
          <w:sz w:val="28"/>
          <w:szCs w:val="24"/>
        </w:rPr>
      </w:pPr>
    </w:p>
    <w:p w:rsidR="00BA0433" w:rsidRPr="00374B7A" w:rsidRDefault="00C42E72" w:rsidP="00374B7A">
      <w:pPr>
        <w:keepNext/>
        <w:shd w:val="clear" w:color="auto" w:fill="FFFFFF"/>
        <w:spacing w:line="360" w:lineRule="auto"/>
        <w:ind w:firstLine="709"/>
        <w:jc w:val="both"/>
        <w:rPr>
          <w:sz w:val="28"/>
          <w:szCs w:val="24"/>
        </w:rPr>
      </w:pPr>
      <w:r w:rsidRPr="00374B7A">
        <w:rPr>
          <w:sz w:val="28"/>
          <w:szCs w:val="24"/>
        </w:rPr>
        <w:t xml:space="preserve">Некоторые высококачественные содержат 34,6% </w:t>
      </w:r>
      <w:r w:rsidRPr="00374B7A">
        <w:rPr>
          <w:sz w:val="28"/>
          <w:szCs w:val="24"/>
          <w:lang w:val="en-US"/>
        </w:rPr>
        <w:t>N</w:t>
      </w:r>
      <w:r w:rsidRPr="00374B7A">
        <w:rPr>
          <w:sz w:val="28"/>
          <w:szCs w:val="24"/>
        </w:rPr>
        <w:t xml:space="preserve"> при той же влажности</w:t>
      </w:r>
      <w:r w:rsidR="00D35C73" w:rsidRPr="00374B7A">
        <w:rPr>
          <w:sz w:val="28"/>
          <w:szCs w:val="24"/>
        </w:rPr>
        <w:t xml:space="preserve">. </w:t>
      </w:r>
      <w:r w:rsidR="00BA0433" w:rsidRPr="00374B7A">
        <w:rPr>
          <w:sz w:val="28"/>
          <w:szCs w:val="24"/>
        </w:rPr>
        <w:t>Чистая аммиачная селитра</w:t>
      </w:r>
      <w:r w:rsidR="00254003" w:rsidRPr="00374B7A">
        <w:rPr>
          <w:sz w:val="28"/>
          <w:szCs w:val="24"/>
        </w:rPr>
        <w:t xml:space="preserve"> обладает высокой гиг</w:t>
      </w:r>
      <w:r w:rsidR="00BA0433" w:rsidRPr="00374B7A">
        <w:rPr>
          <w:sz w:val="28"/>
          <w:szCs w:val="24"/>
        </w:rPr>
        <w:t xml:space="preserve">роскопичностью, </w:t>
      </w:r>
      <w:r w:rsidR="00254003" w:rsidRPr="00374B7A">
        <w:rPr>
          <w:sz w:val="28"/>
          <w:szCs w:val="24"/>
        </w:rPr>
        <w:t xml:space="preserve">активно поглощает влагу из воздуха, </w:t>
      </w:r>
      <w:r w:rsidR="00BA0433" w:rsidRPr="00374B7A">
        <w:rPr>
          <w:sz w:val="28"/>
          <w:szCs w:val="24"/>
        </w:rPr>
        <w:t>способностью слеживаться, и некоторой взрывоопасностью. В связи с этим технологический процесс получения аммиачной селитры включает специальные операции, улучша</w:t>
      </w:r>
      <w:r w:rsidR="00030491" w:rsidRPr="00374B7A">
        <w:rPr>
          <w:sz w:val="28"/>
          <w:szCs w:val="24"/>
        </w:rPr>
        <w:t xml:space="preserve">ющие ее свойства </w:t>
      </w:r>
      <w:r w:rsidR="00BA0433" w:rsidRPr="00374B7A">
        <w:rPr>
          <w:sz w:val="28"/>
          <w:szCs w:val="24"/>
        </w:rPr>
        <w:t>— введение добавок,</w:t>
      </w:r>
      <w:r w:rsidR="00374B7A">
        <w:rPr>
          <w:sz w:val="28"/>
          <w:szCs w:val="24"/>
        </w:rPr>
        <w:t xml:space="preserve"> </w:t>
      </w:r>
      <w:r w:rsidR="00BA0433" w:rsidRPr="00374B7A">
        <w:rPr>
          <w:sz w:val="28"/>
          <w:szCs w:val="24"/>
        </w:rPr>
        <w:t>гранулирование</w:t>
      </w:r>
      <w:r w:rsidR="00FE2C5D" w:rsidRPr="00374B7A">
        <w:rPr>
          <w:sz w:val="28"/>
          <w:szCs w:val="24"/>
        </w:rPr>
        <w:t>. При соблюдении установленных правил обращения нитрат аммония практически безопасен</w:t>
      </w:r>
      <w:r w:rsidR="00BA0433" w:rsidRPr="00374B7A">
        <w:rPr>
          <w:sz w:val="28"/>
          <w:szCs w:val="24"/>
        </w:rPr>
        <w:t>.</w:t>
      </w:r>
    </w:p>
    <w:p w:rsidR="0081036D" w:rsidRPr="00374B7A" w:rsidRDefault="00BA0433" w:rsidP="00374B7A">
      <w:pPr>
        <w:keepNext/>
        <w:spacing w:line="360" w:lineRule="auto"/>
        <w:ind w:firstLine="709"/>
        <w:jc w:val="both"/>
        <w:rPr>
          <w:sz w:val="28"/>
          <w:szCs w:val="24"/>
        </w:rPr>
      </w:pPr>
      <w:r w:rsidRPr="00374B7A">
        <w:rPr>
          <w:sz w:val="28"/>
          <w:szCs w:val="24"/>
        </w:rPr>
        <w:t xml:space="preserve">Влажная </w:t>
      </w:r>
      <w:r w:rsidR="00DB3EA7" w:rsidRPr="00374B7A">
        <w:rPr>
          <w:sz w:val="28"/>
          <w:szCs w:val="24"/>
        </w:rPr>
        <w:t>же</w:t>
      </w:r>
      <w:r w:rsidR="00374B7A">
        <w:rPr>
          <w:sz w:val="28"/>
          <w:szCs w:val="24"/>
        </w:rPr>
        <w:t xml:space="preserve"> </w:t>
      </w:r>
      <w:r w:rsidRPr="00374B7A">
        <w:rPr>
          <w:sz w:val="28"/>
          <w:szCs w:val="24"/>
        </w:rPr>
        <w:t>соль, содержащая более 3% воды, не взрывается даже под действием детонатора. Для уменьшения гигроскопичности этой соли ее сплавляют с менее гигроскопичными веществами, например с сульфатом аммония (при этом образуется сульфат-нитрат аммония</w:t>
      </w:r>
      <w:r w:rsidR="009D69C7" w:rsidRPr="00374B7A">
        <w:rPr>
          <w:sz w:val="28"/>
          <w:szCs w:val="24"/>
        </w:rPr>
        <w:t xml:space="preserve"> — содержит 16-17% N</w:t>
      </w:r>
      <w:r w:rsidRPr="00374B7A">
        <w:rPr>
          <w:sz w:val="28"/>
          <w:szCs w:val="24"/>
        </w:rPr>
        <w:t>)</w:t>
      </w:r>
      <w:r w:rsidR="00357E77" w:rsidRPr="00374B7A">
        <w:rPr>
          <w:sz w:val="28"/>
          <w:szCs w:val="24"/>
        </w:rPr>
        <w:t>.</w:t>
      </w:r>
      <w:r w:rsidR="00BE6767" w:rsidRPr="00374B7A">
        <w:rPr>
          <w:sz w:val="28"/>
          <w:szCs w:val="24"/>
        </w:rPr>
        <w:t xml:space="preserve"> </w:t>
      </w:r>
      <w:r w:rsidR="0081036D" w:rsidRPr="00374B7A">
        <w:rPr>
          <w:sz w:val="28"/>
          <w:szCs w:val="24"/>
        </w:rPr>
        <w:t>Запрещено вносить под</w:t>
      </w:r>
      <w:r w:rsidR="00374B7A">
        <w:rPr>
          <w:sz w:val="28"/>
          <w:szCs w:val="24"/>
        </w:rPr>
        <w:t xml:space="preserve"> </w:t>
      </w:r>
      <w:r w:rsidR="0081036D" w:rsidRPr="00374B7A">
        <w:rPr>
          <w:sz w:val="28"/>
          <w:szCs w:val="24"/>
        </w:rPr>
        <w:t>огурцы, кабачки, патиссоны</w:t>
      </w:r>
      <w:r w:rsidR="00505D08" w:rsidRPr="00374B7A">
        <w:rPr>
          <w:sz w:val="28"/>
          <w:szCs w:val="24"/>
        </w:rPr>
        <w:t xml:space="preserve"> и тыкву, поскольку </w:t>
      </w:r>
      <w:r w:rsidR="007550A3" w:rsidRPr="00374B7A">
        <w:rPr>
          <w:sz w:val="28"/>
          <w:szCs w:val="24"/>
        </w:rPr>
        <w:t xml:space="preserve">данные культуры </w:t>
      </w:r>
      <w:r w:rsidR="00505D08" w:rsidRPr="00374B7A">
        <w:rPr>
          <w:sz w:val="28"/>
          <w:szCs w:val="24"/>
        </w:rPr>
        <w:t>активно накапливают</w:t>
      </w:r>
      <w:r w:rsidR="00C10C1F" w:rsidRPr="00374B7A">
        <w:rPr>
          <w:sz w:val="28"/>
          <w:szCs w:val="24"/>
        </w:rPr>
        <w:t xml:space="preserve"> нитраты</w:t>
      </w:r>
      <w:r w:rsidR="0081036D" w:rsidRPr="00374B7A">
        <w:rPr>
          <w:sz w:val="28"/>
          <w:szCs w:val="24"/>
        </w:rPr>
        <w:t>.</w:t>
      </w:r>
    </w:p>
    <w:p w:rsidR="001F7F1F" w:rsidRPr="00374B7A" w:rsidRDefault="00BA0433" w:rsidP="00374B7A">
      <w:pPr>
        <w:keepNext/>
        <w:shd w:val="clear" w:color="auto" w:fill="FFFFFF"/>
        <w:spacing w:line="360" w:lineRule="auto"/>
        <w:ind w:firstLine="709"/>
        <w:jc w:val="both"/>
        <w:rPr>
          <w:sz w:val="28"/>
          <w:szCs w:val="24"/>
        </w:rPr>
      </w:pPr>
      <w:r w:rsidRPr="00374B7A">
        <w:rPr>
          <w:iCs/>
          <w:sz w:val="28"/>
          <w:szCs w:val="24"/>
        </w:rPr>
        <w:t>Кальциевая</w:t>
      </w:r>
      <w:r w:rsidR="00E8545F" w:rsidRPr="00374B7A">
        <w:rPr>
          <w:iCs/>
          <w:sz w:val="28"/>
          <w:szCs w:val="24"/>
        </w:rPr>
        <w:t xml:space="preserve"> (норвежская)</w:t>
      </w:r>
      <w:r w:rsidRPr="00374B7A">
        <w:rPr>
          <w:iCs/>
          <w:sz w:val="28"/>
          <w:szCs w:val="24"/>
        </w:rPr>
        <w:t xml:space="preserve"> селитра</w:t>
      </w:r>
      <w:r w:rsidR="00374B7A">
        <w:rPr>
          <w:iCs/>
          <w:sz w:val="28"/>
          <w:szCs w:val="24"/>
        </w:rPr>
        <w:t xml:space="preserve"> </w:t>
      </w:r>
      <w:r w:rsidRPr="00374B7A">
        <w:rPr>
          <w:sz w:val="28"/>
          <w:szCs w:val="24"/>
        </w:rPr>
        <w:t>Са(</w:t>
      </w:r>
      <w:r w:rsidRPr="00374B7A">
        <w:rPr>
          <w:sz w:val="28"/>
          <w:szCs w:val="24"/>
          <w:lang w:val="en-US"/>
        </w:rPr>
        <w:t>N</w:t>
      </w:r>
      <w:r w:rsidRPr="00374B7A">
        <w:rPr>
          <w:sz w:val="28"/>
          <w:szCs w:val="24"/>
        </w:rPr>
        <w:t>О</w:t>
      </w:r>
      <w:r w:rsidR="008F7C13" w:rsidRPr="00374B7A">
        <w:rPr>
          <w:sz w:val="28"/>
          <w:szCs w:val="24"/>
          <w:vertAlign w:val="subscript"/>
        </w:rPr>
        <w:t>3</w:t>
      </w:r>
      <w:r w:rsidRPr="00374B7A">
        <w:rPr>
          <w:sz w:val="28"/>
          <w:szCs w:val="24"/>
        </w:rPr>
        <w:t>)</w:t>
      </w:r>
      <w:r w:rsidRPr="00374B7A">
        <w:rPr>
          <w:sz w:val="28"/>
          <w:szCs w:val="24"/>
          <w:vertAlign w:val="subscript"/>
        </w:rPr>
        <w:t>2</w:t>
      </w:r>
      <w:r w:rsidR="0085569C" w:rsidRPr="00374B7A">
        <w:rPr>
          <w:sz w:val="28"/>
          <w:szCs w:val="24"/>
        </w:rPr>
        <w:t xml:space="preserve"> (ТУ 6-03-367-79).</w:t>
      </w:r>
      <w:r w:rsidR="00374B7A">
        <w:rPr>
          <w:sz w:val="28"/>
          <w:szCs w:val="24"/>
        </w:rPr>
        <w:t xml:space="preserve"> </w:t>
      </w:r>
      <w:r w:rsidRPr="00374B7A">
        <w:rPr>
          <w:sz w:val="28"/>
          <w:szCs w:val="24"/>
        </w:rPr>
        <w:t>Существенные н</w:t>
      </w:r>
      <w:r w:rsidR="00D62ACB" w:rsidRPr="00374B7A">
        <w:rPr>
          <w:sz w:val="28"/>
          <w:szCs w:val="24"/>
        </w:rPr>
        <w:t>едостатки норвежской</w:t>
      </w:r>
      <w:r w:rsidRPr="00374B7A">
        <w:rPr>
          <w:sz w:val="28"/>
          <w:szCs w:val="24"/>
        </w:rPr>
        <w:t xml:space="preserve"> селитры — вы</w:t>
      </w:r>
      <w:r w:rsidR="00057CD3" w:rsidRPr="00374B7A">
        <w:rPr>
          <w:sz w:val="28"/>
          <w:szCs w:val="24"/>
        </w:rPr>
        <w:t xml:space="preserve">сокая гигроскопичность, </w:t>
      </w:r>
      <w:r w:rsidRPr="00374B7A">
        <w:rPr>
          <w:sz w:val="28"/>
          <w:szCs w:val="24"/>
        </w:rPr>
        <w:t>низкое содержание азота — 14,5</w:t>
      </w:r>
      <w:r w:rsidR="00C21EF4" w:rsidRPr="00374B7A">
        <w:rPr>
          <w:sz w:val="28"/>
          <w:szCs w:val="24"/>
        </w:rPr>
        <w:t>-15,5</w:t>
      </w:r>
      <w:r w:rsidRPr="00374B7A">
        <w:rPr>
          <w:sz w:val="28"/>
          <w:szCs w:val="24"/>
        </w:rPr>
        <w:t>%</w:t>
      </w:r>
      <w:r w:rsidR="00057CD3" w:rsidRPr="00374B7A">
        <w:rPr>
          <w:sz w:val="28"/>
          <w:szCs w:val="24"/>
        </w:rPr>
        <w:t>, высокая влажность — не более 14%</w:t>
      </w:r>
      <w:r w:rsidRPr="00374B7A">
        <w:rPr>
          <w:sz w:val="28"/>
          <w:szCs w:val="24"/>
        </w:rPr>
        <w:t>. Дальние перевозки ее экономически невыгодны, так как вместе с азотом транспортируется 85,5% балластных веществ. Нитра</w:t>
      </w:r>
      <w:r w:rsidR="00DE6B69" w:rsidRPr="00374B7A">
        <w:rPr>
          <w:sz w:val="28"/>
          <w:szCs w:val="24"/>
        </w:rPr>
        <w:t xml:space="preserve">т кальция </w:t>
      </w:r>
      <w:r w:rsidRPr="00374B7A">
        <w:rPr>
          <w:sz w:val="28"/>
          <w:szCs w:val="24"/>
        </w:rPr>
        <w:t>может кристаллизоваться с различным количеством кристаллизационной воды в зависимости</w:t>
      </w:r>
      <w:r w:rsidR="001F7F1F" w:rsidRPr="00374B7A">
        <w:rPr>
          <w:sz w:val="28"/>
          <w:szCs w:val="24"/>
        </w:rPr>
        <w:t xml:space="preserve"> от температуры, например, при</w:t>
      </w:r>
      <w:r w:rsidR="00EC1402" w:rsidRPr="00374B7A">
        <w:rPr>
          <w:sz w:val="28"/>
          <w:szCs w:val="24"/>
        </w:rPr>
        <w:t xml:space="preserve"> 0</w:t>
      </w:r>
      <w:r w:rsidR="0017489C" w:rsidRPr="00374B7A">
        <w:rPr>
          <w:sz w:val="28"/>
          <w:szCs w:val="24"/>
        </w:rPr>
        <w:t>—</w:t>
      </w:r>
      <w:r w:rsidRPr="00374B7A">
        <w:rPr>
          <w:sz w:val="28"/>
          <w:szCs w:val="24"/>
        </w:rPr>
        <w:t>56° С образуется кристаллогидрат с четырьмя молекулами воды. Кальциевую селитру можно получить разложением кускового известняка</w:t>
      </w:r>
      <w:r w:rsidRPr="00374B7A">
        <w:rPr>
          <w:iCs/>
          <w:sz w:val="28"/>
          <w:szCs w:val="24"/>
        </w:rPr>
        <w:t xml:space="preserve"> </w:t>
      </w:r>
      <w:r w:rsidR="0017489C" w:rsidRPr="00374B7A">
        <w:rPr>
          <w:sz w:val="28"/>
          <w:szCs w:val="24"/>
        </w:rPr>
        <w:t>50—60</w:t>
      </w:r>
      <w:r w:rsidR="00F91C5D" w:rsidRPr="00374B7A">
        <w:rPr>
          <w:sz w:val="28"/>
          <w:szCs w:val="24"/>
        </w:rPr>
        <w:t>%</w:t>
      </w:r>
      <w:r w:rsidR="0017489C" w:rsidRPr="00374B7A">
        <w:rPr>
          <w:sz w:val="28"/>
          <w:szCs w:val="24"/>
        </w:rPr>
        <w:t>-</w:t>
      </w:r>
      <w:r w:rsidRPr="00374B7A">
        <w:rPr>
          <w:sz w:val="28"/>
          <w:szCs w:val="24"/>
        </w:rPr>
        <w:t>ным раствором азотной кислоты, вводимой</w:t>
      </w:r>
      <w:r w:rsidR="00E62DB3" w:rsidRPr="00374B7A">
        <w:rPr>
          <w:sz w:val="28"/>
          <w:szCs w:val="24"/>
        </w:rPr>
        <w:t xml:space="preserve"> в избытке:</w:t>
      </w:r>
    </w:p>
    <w:p w:rsidR="001F7F1F" w:rsidRPr="00374B7A" w:rsidRDefault="001F7F1F" w:rsidP="00374B7A">
      <w:pPr>
        <w:keepNext/>
        <w:shd w:val="clear" w:color="auto" w:fill="FFFFFF"/>
        <w:spacing w:line="360" w:lineRule="auto"/>
        <w:ind w:firstLine="709"/>
        <w:jc w:val="both"/>
        <w:rPr>
          <w:sz w:val="28"/>
          <w:szCs w:val="24"/>
        </w:rPr>
      </w:pPr>
    </w:p>
    <w:p w:rsidR="001F7F1F" w:rsidRPr="00374B7A" w:rsidRDefault="001F7F1F" w:rsidP="00374B7A">
      <w:pPr>
        <w:keepNext/>
        <w:shd w:val="clear" w:color="auto" w:fill="FFFFFF"/>
        <w:spacing w:line="360" w:lineRule="auto"/>
        <w:ind w:firstLine="709"/>
        <w:jc w:val="both"/>
        <w:rPr>
          <w:sz w:val="28"/>
          <w:szCs w:val="24"/>
        </w:rPr>
      </w:pPr>
      <w:r w:rsidRPr="00374B7A">
        <w:rPr>
          <w:sz w:val="28"/>
          <w:szCs w:val="24"/>
        </w:rPr>
        <w:t>СаСО</w:t>
      </w:r>
      <w:r w:rsidRPr="00374B7A">
        <w:rPr>
          <w:sz w:val="28"/>
          <w:szCs w:val="24"/>
          <w:vertAlign w:val="subscript"/>
        </w:rPr>
        <w:t>3</w:t>
      </w:r>
      <w:r w:rsidR="00374B7A">
        <w:rPr>
          <w:sz w:val="28"/>
          <w:szCs w:val="24"/>
        </w:rPr>
        <w:t xml:space="preserve"> </w:t>
      </w:r>
      <w:r w:rsidRPr="00374B7A">
        <w:rPr>
          <w:sz w:val="28"/>
          <w:szCs w:val="24"/>
        </w:rPr>
        <w:t xml:space="preserve">+ </w:t>
      </w:r>
      <w:r w:rsidR="003B0358" w:rsidRPr="00374B7A">
        <w:rPr>
          <w:sz w:val="28"/>
          <w:szCs w:val="24"/>
        </w:rPr>
        <w:t>2</w:t>
      </w:r>
      <w:r w:rsidRPr="00374B7A">
        <w:rPr>
          <w:sz w:val="28"/>
          <w:szCs w:val="24"/>
        </w:rPr>
        <w:t>Н</w:t>
      </w:r>
      <w:r w:rsidRPr="00374B7A">
        <w:rPr>
          <w:sz w:val="28"/>
          <w:szCs w:val="24"/>
          <w:lang w:val="en-US"/>
        </w:rPr>
        <w:t>NO</w:t>
      </w:r>
      <w:r w:rsidRPr="00374B7A">
        <w:rPr>
          <w:sz w:val="28"/>
          <w:szCs w:val="24"/>
          <w:vertAlign w:val="subscript"/>
        </w:rPr>
        <w:t>3</w:t>
      </w:r>
      <w:r w:rsidRPr="00374B7A">
        <w:rPr>
          <w:sz w:val="28"/>
          <w:szCs w:val="24"/>
        </w:rPr>
        <w:t xml:space="preserve"> =</w:t>
      </w:r>
      <w:r w:rsidR="00374B7A">
        <w:rPr>
          <w:sz w:val="28"/>
          <w:szCs w:val="24"/>
        </w:rPr>
        <w:t xml:space="preserve"> </w:t>
      </w:r>
      <w:r w:rsidRPr="00374B7A">
        <w:rPr>
          <w:sz w:val="28"/>
          <w:szCs w:val="24"/>
        </w:rPr>
        <w:t>Са (</w:t>
      </w:r>
      <w:r w:rsidRPr="00374B7A">
        <w:rPr>
          <w:sz w:val="28"/>
          <w:szCs w:val="24"/>
          <w:lang w:val="en-US"/>
        </w:rPr>
        <w:t>NO</w:t>
      </w:r>
      <w:r w:rsidRPr="00374B7A">
        <w:rPr>
          <w:sz w:val="28"/>
          <w:szCs w:val="24"/>
          <w:vertAlign w:val="subscript"/>
        </w:rPr>
        <w:t>3</w:t>
      </w:r>
      <w:r w:rsidRPr="00374B7A">
        <w:rPr>
          <w:sz w:val="28"/>
          <w:szCs w:val="24"/>
        </w:rPr>
        <w:t>)</w:t>
      </w:r>
      <w:r w:rsidRPr="00374B7A">
        <w:rPr>
          <w:sz w:val="28"/>
          <w:szCs w:val="24"/>
          <w:vertAlign w:val="subscript"/>
        </w:rPr>
        <w:t>2</w:t>
      </w:r>
      <w:r w:rsidR="00374B7A">
        <w:rPr>
          <w:sz w:val="28"/>
          <w:szCs w:val="24"/>
          <w:vertAlign w:val="subscript"/>
        </w:rPr>
        <w:t xml:space="preserve"> </w:t>
      </w:r>
      <w:r w:rsidRPr="00374B7A">
        <w:rPr>
          <w:sz w:val="28"/>
          <w:szCs w:val="24"/>
        </w:rPr>
        <w:t>+</w:t>
      </w:r>
      <w:r w:rsidR="00374B7A">
        <w:rPr>
          <w:sz w:val="28"/>
          <w:szCs w:val="24"/>
        </w:rPr>
        <w:t xml:space="preserve"> </w:t>
      </w:r>
      <w:r w:rsidRPr="00374B7A">
        <w:rPr>
          <w:sz w:val="28"/>
          <w:szCs w:val="24"/>
        </w:rPr>
        <w:t>СО</w:t>
      </w:r>
      <w:r w:rsidRPr="00374B7A">
        <w:rPr>
          <w:sz w:val="28"/>
          <w:szCs w:val="24"/>
          <w:vertAlign w:val="subscript"/>
        </w:rPr>
        <w:t>2</w:t>
      </w:r>
      <w:r w:rsidR="00374B7A">
        <w:rPr>
          <w:sz w:val="28"/>
          <w:szCs w:val="24"/>
        </w:rPr>
        <w:t xml:space="preserve"> </w:t>
      </w:r>
      <w:r w:rsidRPr="00374B7A">
        <w:rPr>
          <w:sz w:val="28"/>
          <w:szCs w:val="24"/>
        </w:rPr>
        <w:t>+</w:t>
      </w:r>
      <w:r w:rsidR="00374B7A">
        <w:rPr>
          <w:sz w:val="28"/>
          <w:szCs w:val="24"/>
        </w:rPr>
        <w:t xml:space="preserve"> </w:t>
      </w:r>
      <w:r w:rsidRPr="00374B7A">
        <w:rPr>
          <w:sz w:val="28"/>
          <w:szCs w:val="24"/>
          <w:lang w:val="en-US"/>
        </w:rPr>
        <w:t>H</w:t>
      </w:r>
      <w:r w:rsidRPr="00374B7A">
        <w:rPr>
          <w:sz w:val="28"/>
          <w:szCs w:val="24"/>
          <w:vertAlign w:val="subscript"/>
        </w:rPr>
        <w:t>2</w:t>
      </w:r>
      <w:r w:rsidRPr="00374B7A">
        <w:rPr>
          <w:sz w:val="28"/>
          <w:szCs w:val="24"/>
          <w:lang w:val="en-US"/>
        </w:rPr>
        <w:t>O</w:t>
      </w:r>
    </w:p>
    <w:p w:rsidR="001F7F1F" w:rsidRPr="00374B7A" w:rsidRDefault="001F7F1F" w:rsidP="00374B7A">
      <w:pPr>
        <w:keepNext/>
        <w:shd w:val="clear" w:color="auto" w:fill="FFFFFF"/>
        <w:spacing w:line="360" w:lineRule="auto"/>
        <w:ind w:firstLine="709"/>
        <w:jc w:val="both"/>
        <w:rPr>
          <w:sz w:val="28"/>
          <w:szCs w:val="24"/>
        </w:rPr>
      </w:pPr>
    </w:p>
    <w:p w:rsidR="00BA0433" w:rsidRPr="00374B7A" w:rsidRDefault="00BA0433" w:rsidP="00374B7A">
      <w:pPr>
        <w:keepNext/>
        <w:shd w:val="clear" w:color="auto" w:fill="FFFFFF"/>
        <w:spacing w:line="360" w:lineRule="auto"/>
        <w:ind w:firstLine="709"/>
        <w:jc w:val="both"/>
        <w:rPr>
          <w:sz w:val="28"/>
          <w:szCs w:val="24"/>
        </w:rPr>
      </w:pPr>
      <w:r w:rsidRPr="00374B7A">
        <w:rPr>
          <w:sz w:val="28"/>
          <w:szCs w:val="24"/>
        </w:rPr>
        <w:t>Избыток кислоты нейтрализуют газообразным аммиаком, благодаря чему готовый про</w:t>
      </w:r>
      <w:r w:rsidR="00BB0F21" w:rsidRPr="00374B7A">
        <w:rPr>
          <w:sz w:val="28"/>
          <w:szCs w:val="24"/>
        </w:rPr>
        <w:t>дукт содержит около 5%</w:t>
      </w:r>
      <w:r w:rsidRPr="00374B7A">
        <w:rPr>
          <w:sz w:val="28"/>
          <w:szCs w:val="24"/>
        </w:rPr>
        <w:t xml:space="preserve"> нитрата аммония. Образующиеся чешуйки кальциевой селитры дробят и охлаждают до 30° С перед упаковкой.</w:t>
      </w:r>
      <w:r w:rsidR="00C21EF4" w:rsidRPr="00374B7A">
        <w:rPr>
          <w:sz w:val="28"/>
          <w:szCs w:val="24"/>
        </w:rPr>
        <w:t xml:space="preserve"> С</w:t>
      </w:r>
      <w:r w:rsidRPr="00374B7A">
        <w:rPr>
          <w:sz w:val="28"/>
          <w:szCs w:val="24"/>
        </w:rPr>
        <w:t>тоимость единицы азота в кальциевой селитре, получаемой таким способом, выше, чем в аммиачной селитре. Нитрат кальция рационально получать путем поглощения известковым молоком, отходящих нитрозных газов при производстве азотной кислоты. При этом образуется раствор нитрита и нитрата кальция:</w:t>
      </w:r>
    </w:p>
    <w:p w:rsidR="00374B7A" w:rsidRDefault="00374B7A" w:rsidP="00374B7A">
      <w:pPr>
        <w:keepNext/>
        <w:shd w:val="clear" w:color="auto" w:fill="FFFFFF"/>
        <w:spacing w:line="360" w:lineRule="auto"/>
        <w:ind w:firstLine="709"/>
        <w:jc w:val="both"/>
        <w:rPr>
          <w:sz w:val="28"/>
          <w:szCs w:val="24"/>
        </w:rPr>
      </w:pPr>
    </w:p>
    <w:p w:rsidR="00BA0433" w:rsidRPr="00374B7A" w:rsidRDefault="00BA0433" w:rsidP="00374B7A">
      <w:pPr>
        <w:keepNext/>
        <w:shd w:val="clear" w:color="auto" w:fill="FFFFFF"/>
        <w:spacing w:line="360" w:lineRule="auto"/>
        <w:ind w:firstLine="709"/>
        <w:jc w:val="both"/>
        <w:rPr>
          <w:sz w:val="28"/>
          <w:szCs w:val="24"/>
        </w:rPr>
      </w:pPr>
      <w:r w:rsidRPr="00374B7A">
        <w:rPr>
          <w:sz w:val="28"/>
          <w:szCs w:val="24"/>
        </w:rPr>
        <w:t>4</w:t>
      </w:r>
      <w:r w:rsidRPr="00374B7A">
        <w:rPr>
          <w:sz w:val="28"/>
          <w:szCs w:val="24"/>
          <w:lang w:val="en-US"/>
        </w:rPr>
        <w:t>NO</w:t>
      </w:r>
      <w:r w:rsidRPr="00374B7A">
        <w:rPr>
          <w:sz w:val="28"/>
          <w:szCs w:val="24"/>
          <w:vertAlign w:val="subscript"/>
        </w:rPr>
        <w:t>2</w:t>
      </w:r>
      <w:r w:rsidRPr="00374B7A">
        <w:rPr>
          <w:sz w:val="28"/>
          <w:szCs w:val="24"/>
        </w:rPr>
        <w:t xml:space="preserve"> + 2Са (ОН)</w:t>
      </w:r>
      <w:r w:rsidRPr="00374B7A">
        <w:rPr>
          <w:sz w:val="28"/>
          <w:szCs w:val="24"/>
          <w:vertAlign w:val="subscript"/>
        </w:rPr>
        <w:t>2</w:t>
      </w:r>
      <w:r w:rsidR="00DD0873" w:rsidRPr="00374B7A">
        <w:rPr>
          <w:sz w:val="28"/>
          <w:szCs w:val="24"/>
        </w:rPr>
        <w:t xml:space="preserve"> = Са (</w:t>
      </w:r>
      <w:r w:rsidR="00DD0873" w:rsidRPr="00374B7A">
        <w:rPr>
          <w:sz w:val="28"/>
          <w:szCs w:val="24"/>
          <w:lang w:val="en-US"/>
        </w:rPr>
        <w:t>NO</w:t>
      </w:r>
      <w:r w:rsidRPr="00374B7A">
        <w:rPr>
          <w:sz w:val="28"/>
          <w:szCs w:val="24"/>
          <w:vertAlign w:val="subscript"/>
        </w:rPr>
        <w:t>3</w:t>
      </w:r>
      <w:r w:rsidRPr="00374B7A">
        <w:rPr>
          <w:sz w:val="28"/>
          <w:szCs w:val="24"/>
        </w:rPr>
        <w:t>)</w:t>
      </w:r>
      <w:r w:rsidRPr="00374B7A">
        <w:rPr>
          <w:sz w:val="28"/>
          <w:szCs w:val="24"/>
          <w:vertAlign w:val="subscript"/>
        </w:rPr>
        <w:t>2</w:t>
      </w:r>
      <w:r w:rsidRPr="00374B7A">
        <w:rPr>
          <w:sz w:val="28"/>
          <w:szCs w:val="24"/>
        </w:rPr>
        <w:t xml:space="preserve"> + Са (</w:t>
      </w:r>
      <w:r w:rsidRPr="00374B7A">
        <w:rPr>
          <w:sz w:val="28"/>
          <w:szCs w:val="24"/>
          <w:lang w:val="en-US"/>
        </w:rPr>
        <w:t>NO</w:t>
      </w:r>
      <w:r w:rsidRPr="00374B7A">
        <w:rPr>
          <w:sz w:val="28"/>
          <w:szCs w:val="24"/>
          <w:vertAlign w:val="subscript"/>
        </w:rPr>
        <w:t>2</w:t>
      </w:r>
      <w:r w:rsidRPr="00374B7A">
        <w:rPr>
          <w:sz w:val="28"/>
          <w:szCs w:val="24"/>
        </w:rPr>
        <w:t>)</w:t>
      </w:r>
      <w:r w:rsidRPr="00374B7A">
        <w:rPr>
          <w:sz w:val="28"/>
          <w:szCs w:val="24"/>
          <w:vertAlign w:val="subscript"/>
        </w:rPr>
        <w:t>2</w:t>
      </w:r>
      <w:r w:rsidRPr="00374B7A">
        <w:rPr>
          <w:sz w:val="28"/>
          <w:szCs w:val="24"/>
        </w:rPr>
        <w:t xml:space="preserve"> + 2Н</w:t>
      </w:r>
      <w:r w:rsidRPr="00374B7A">
        <w:rPr>
          <w:sz w:val="28"/>
          <w:szCs w:val="24"/>
          <w:vertAlign w:val="subscript"/>
        </w:rPr>
        <w:t>2</w:t>
      </w:r>
      <w:r w:rsidRPr="00374B7A">
        <w:rPr>
          <w:sz w:val="28"/>
          <w:szCs w:val="24"/>
        </w:rPr>
        <w:t>О</w:t>
      </w:r>
    </w:p>
    <w:p w:rsidR="00374B7A" w:rsidRDefault="00374B7A" w:rsidP="00374B7A">
      <w:pPr>
        <w:keepNext/>
        <w:shd w:val="clear" w:color="auto" w:fill="FFFFFF"/>
        <w:spacing w:line="360" w:lineRule="auto"/>
        <w:ind w:firstLine="709"/>
        <w:jc w:val="both"/>
        <w:rPr>
          <w:sz w:val="28"/>
          <w:szCs w:val="24"/>
        </w:rPr>
      </w:pPr>
    </w:p>
    <w:p w:rsidR="00BA0433" w:rsidRPr="00374B7A" w:rsidRDefault="00BA0433" w:rsidP="00374B7A">
      <w:pPr>
        <w:keepNext/>
        <w:shd w:val="clear" w:color="auto" w:fill="FFFFFF"/>
        <w:spacing w:line="360" w:lineRule="auto"/>
        <w:ind w:firstLine="709"/>
        <w:jc w:val="both"/>
        <w:rPr>
          <w:sz w:val="28"/>
          <w:szCs w:val="24"/>
        </w:rPr>
      </w:pPr>
      <w:r w:rsidRPr="00374B7A">
        <w:rPr>
          <w:sz w:val="28"/>
          <w:szCs w:val="24"/>
        </w:rPr>
        <w:t>Для превращения нитрита кальция в нитрат раствор двух солей обрабатывают азотной кислотой</w:t>
      </w:r>
      <w:r w:rsidR="00767AE6" w:rsidRPr="00374B7A">
        <w:rPr>
          <w:sz w:val="28"/>
          <w:szCs w:val="24"/>
        </w:rPr>
        <w:t xml:space="preserve"> (протекает в аппарате — инверторе и носит название инверсии)</w:t>
      </w:r>
      <w:r w:rsidRPr="00374B7A">
        <w:rPr>
          <w:sz w:val="28"/>
          <w:szCs w:val="24"/>
        </w:rPr>
        <w:t>:</w:t>
      </w:r>
    </w:p>
    <w:p w:rsidR="00374B7A" w:rsidRDefault="00374B7A" w:rsidP="00374B7A">
      <w:pPr>
        <w:keepNext/>
        <w:shd w:val="clear" w:color="auto" w:fill="FFFFFF"/>
        <w:spacing w:line="360" w:lineRule="auto"/>
        <w:ind w:firstLine="709"/>
        <w:jc w:val="both"/>
        <w:rPr>
          <w:sz w:val="28"/>
          <w:szCs w:val="24"/>
        </w:rPr>
      </w:pPr>
    </w:p>
    <w:p w:rsidR="00BA0433" w:rsidRPr="00374B7A" w:rsidRDefault="00BA0433" w:rsidP="00374B7A">
      <w:pPr>
        <w:keepNext/>
        <w:shd w:val="clear" w:color="auto" w:fill="FFFFFF"/>
        <w:spacing w:line="360" w:lineRule="auto"/>
        <w:ind w:firstLine="709"/>
        <w:jc w:val="both"/>
        <w:rPr>
          <w:sz w:val="28"/>
          <w:szCs w:val="24"/>
          <w:lang w:val="en-US"/>
        </w:rPr>
      </w:pPr>
      <w:r w:rsidRPr="00374B7A">
        <w:rPr>
          <w:sz w:val="28"/>
          <w:szCs w:val="24"/>
        </w:rPr>
        <w:t>ЗСа</w:t>
      </w:r>
      <w:r w:rsidRPr="00374B7A">
        <w:rPr>
          <w:sz w:val="28"/>
          <w:szCs w:val="24"/>
          <w:lang w:val="en-US"/>
        </w:rPr>
        <w:t xml:space="preserve"> (NO</w:t>
      </w:r>
      <w:r w:rsidRPr="00374B7A">
        <w:rPr>
          <w:sz w:val="28"/>
          <w:szCs w:val="24"/>
          <w:vertAlign w:val="subscript"/>
          <w:lang w:val="en-US"/>
        </w:rPr>
        <w:t>2</w:t>
      </w:r>
      <w:r w:rsidRPr="00374B7A">
        <w:rPr>
          <w:sz w:val="28"/>
          <w:szCs w:val="24"/>
          <w:lang w:val="en-US"/>
        </w:rPr>
        <w:t>)</w:t>
      </w:r>
      <w:r w:rsidRPr="00374B7A">
        <w:rPr>
          <w:sz w:val="28"/>
          <w:szCs w:val="24"/>
          <w:vertAlign w:val="subscript"/>
          <w:lang w:val="en-US"/>
        </w:rPr>
        <w:t>2</w:t>
      </w:r>
      <w:r w:rsidRPr="00374B7A">
        <w:rPr>
          <w:sz w:val="28"/>
          <w:szCs w:val="24"/>
          <w:lang w:val="en-US"/>
        </w:rPr>
        <w:t xml:space="preserve"> + 4HNO</w:t>
      </w:r>
      <w:r w:rsidR="004C65B2" w:rsidRPr="00374B7A">
        <w:rPr>
          <w:sz w:val="28"/>
          <w:szCs w:val="24"/>
          <w:vertAlign w:val="subscript"/>
          <w:lang w:val="en-US"/>
        </w:rPr>
        <w:t>3</w:t>
      </w:r>
      <w:r w:rsidRPr="00374B7A">
        <w:rPr>
          <w:sz w:val="28"/>
          <w:szCs w:val="24"/>
          <w:lang w:val="en-US"/>
        </w:rPr>
        <w:t xml:space="preserve"> = </w:t>
      </w:r>
      <w:r w:rsidR="000A2651" w:rsidRPr="00374B7A">
        <w:rPr>
          <w:sz w:val="28"/>
          <w:szCs w:val="24"/>
          <w:lang w:val="en-US"/>
        </w:rPr>
        <w:t>3</w:t>
      </w:r>
      <w:r w:rsidRPr="00374B7A">
        <w:rPr>
          <w:sz w:val="28"/>
          <w:szCs w:val="24"/>
        </w:rPr>
        <w:t>Са</w:t>
      </w:r>
      <w:r w:rsidRPr="00374B7A">
        <w:rPr>
          <w:sz w:val="28"/>
          <w:szCs w:val="24"/>
          <w:lang w:val="en-US"/>
        </w:rPr>
        <w:t xml:space="preserve"> (NO</w:t>
      </w:r>
      <w:r w:rsidRPr="00374B7A">
        <w:rPr>
          <w:sz w:val="28"/>
          <w:szCs w:val="24"/>
          <w:vertAlign w:val="subscript"/>
          <w:lang w:val="en-US"/>
        </w:rPr>
        <w:t>3</w:t>
      </w:r>
      <w:r w:rsidRPr="00374B7A">
        <w:rPr>
          <w:sz w:val="28"/>
          <w:szCs w:val="24"/>
          <w:lang w:val="en-US"/>
        </w:rPr>
        <w:t>)</w:t>
      </w:r>
      <w:r w:rsidR="00120E56" w:rsidRPr="00374B7A">
        <w:rPr>
          <w:sz w:val="28"/>
          <w:szCs w:val="24"/>
          <w:vertAlign w:val="subscript"/>
          <w:lang w:val="en-US"/>
        </w:rPr>
        <w:t>2</w:t>
      </w:r>
      <w:r w:rsidRPr="00374B7A">
        <w:rPr>
          <w:sz w:val="28"/>
          <w:szCs w:val="24"/>
          <w:lang w:val="en-US"/>
        </w:rPr>
        <w:t xml:space="preserve"> + 2</w:t>
      </w:r>
      <w:r w:rsidRPr="00374B7A">
        <w:rPr>
          <w:sz w:val="28"/>
          <w:szCs w:val="24"/>
        </w:rPr>
        <w:t>Н</w:t>
      </w:r>
      <w:r w:rsidRPr="00374B7A">
        <w:rPr>
          <w:sz w:val="28"/>
          <w:szCs w:val="24"/>
          <w:vertAlign w:val="subscript"/>
          <w:lang w:val="en-US"/>
        </w:rPr>
        <w:t>2</w:t>
      </w:r>
      <w:r w:rsidRPr="00374B7A">
        <w:rPr>
          <w:sz w:val="28"/>
          <w:szCs w:val="24"/>
        </w:rPr>
        <w:t>О</w:t>
      </w:r>
      <w:r w:rsidRPr="00374B7A">
        <w:rPr>
          <w:sz w:val="28"/>
          <w:szCs w:val="24"/>
          <w:lang w:val="en-US"/>
        </w:rPr>
        <w:t xml:space="preserve"> + 4NO</w:t>
      </w:r>
    </w:p>
    <w:p w:rsidR="00374B7A" w:rsidRDefault="00374B7A" w:rsidP="00374B7A">
      <w:pPr>
        <w:keepNext/>
        <w:shd w:val="clear" w:color="auto" w:fill="FFFFFF"/>
        <w:spacing w:line="360" w:lineRule="auto"/>
        <w:ind w:firstLine="709"/>
        <w:jc w:val="both"/>
        <w:rPr>
          <w:sz w:val="28"/>
          <w:szCs w:val="24"/>
        </w:rPr>
      </w:pPr>
    </w:p>
    <w:p w:rsidR="00BA0433" w:rsidRPr="00374B7A" w:rsidRDefault="00BA0433" w:rsidP="00374B7A">
      <w:pPr>
        <w:keepNext/>
        <w:shd w:val="clear" w:color="auto" w:fill="FFFFFF"/>
        <w:spacing w:line="360" w:lineRule="auto"/>
        <w:ind w:firstLine="709"/>
        <w:jc w:val="both"/>
        <w:rPr>
          <w:sz w:val="28"/>
          <w:szCs w:val="24"/>
        </w:rPr>
      </w:pPr>
      <w:r w:rsidRPr="00374B7A">
        <w:rPr>
          <w:sz w:val="28"/>
          <w:szCs w:val="24"/>
        </w:rPr>
        <w:t xml:space="preserve">Инвертированный раствор содержит некоторый избыток азотной кислоты, который нейтрализуют газообразным аммиаком. При этом образуется небольшое количество аммиачной селитры. Нейтрализованный раствор отделяют от твердых примесей, упаривают, </w:t>
      </w:r>
      <w:r w:rsidR="00D15773" w:rsidRPr="00374B7A">
        <w:rPr>
          <w:sz w:val="28"/>
          <w:szCs w:val="24"/>
        </w:rPr>
        <w:t>кристаллизуют</w:t>
      </w:r>
      <w:r w:rsidRPr="00374B7A">
        <w:rPr>
          <w:sz w:val="28"/>
          <w:szCs w:val="24"/>
        </w:rPr>
        <w:t xml:space="preserve"> при 90° С, охлаждают до 30° С и упаковывают.</w:t>
      </w:r>
      <w:r w:rsidR="00927081" w:rsidRPr="00374B7A">
        <w:rPr>
          <w:sz w:val="28"/>
          <w:szCs w:val="24"/>
        </w:rPr>
        <w:t xml:space="preserve"> Доза 30—50 г на </w:t>
      </w:r>
      <w:smartTag w:uri="urn:schemas-microsoft-com:office:smarttags" w:element="metricconverter">
        <w:smartTagPr>
          <w:attr w:name="ProductID" w:val="1 м2"/>
        </w:smartTagPr>
        <w:r w:rsidR="00927081" w:rsidRPr="00374B7A">
          <w:rPr>
            <w:sz w:val="28"/>
            <w:szCs w:val="24"/>
          </w:rPr>
          <w:t>1 м</w:t>
        </w:r>
        <w:r w:rsidR="00927081" w:rsidRPr="00374B7A">
          <w:rPr>
            <w:sz w:val="28"/>
            <w:szCs w:val="24"/>
            <w:vertAlign w:val="superscript"/>
          </w:rPr>
          <w:t>2</w:t>
        </w:r>
      </w:smartTag>
      <w:r w:rsidR="00927081" w:rsidRPr="00374B7A">
        <w:rPr>
          <w:sz w:val="28"/>
          <w:szCs w:val="24"/>
        </w:rPr>
        <w:t>.</w:t>
      </w:r>
    </w:p>
    <w:p w:rsidR="00BA0433" w:rsidRPr="00374B7A" w:rsidRDefault="00BA0433" w:rsidP="00374B7A">
      <w:pPr>
        <w:keepNext/>
        <w:shd w:val="clear" w:color="auto" w:fill="FFFFFF"/>
        <w:spacing w:line="360" w:lineRule="auto"/>
        <w:ind w:firstLine="709"/>
        <w:jc w:val="both"/>
        <w:rPr>
          <w:sz w:val="28"/>
          <w:szCs w:val="24"/>
        </w:rPr>
      </w:pPr>
      <w:r w:rsidRPr="00374B7A">
        <w:rPr>
          <w:iCs/>
          <w:sz w:val="28"/>
          <w:szCs w:val="24"/>
        </w:rPr>
        <w:t>Натриевая</w:t>
      </w:r>
      <w:r w:rsidR="00D73F7C" w:rsidRPr="00374B7A">
        <w:rPr>
          <w:iCs/>
          <w:sz w:val="28"/>
          <w:szCs w:val="24"/>
        </w:rPr>
        <w:t xml:space="preserve"> (чилийская)</w:t>
      </w:r>
      <w:r w:rsidRPr="00374B7A">
        <w:rPr>
          <w:iCs/>
          <w:sz w:val="28"/>
          <w:szCs w:val="24"/>
        </w:rPr>
        <w:t xml:space="preserve"> селитра </w:t>
      </w:r>
      <w:r w:rsidRPr="00374B7A">
        <w:rPr>
          <w:sz w:val="28"/>
          <w:szCs w:val="24"/>
          <w:lang w:val="en-US"/>
        </w:rPr>
        <w:t>NaNO</w:t>
      </w:r>
      <w:r w:rsidRPr="00374B7A">
        <w:rPr>
          <w:sz w:val="28"/>
          <w:szCs w:val="24"/>
          <w:vertAlign w:val="subscript"/>
        </w:rPr>
        <w:t>3</w:t>
      </w:r>
      <w:r w:rsidR="00AF4A5C" w:rsidRPr="00374B7A">
        <w:rPr>
          <w:sz w:val="28"/>
          <w:szCs w:val="24"/>
        </w:rPr>
        <w:t xml:space="preserve"> (ГОСТ 828-77). </w:t>
      </w:r>
      <w:r w:rsidR="00F774BA" w:rsidRPr="00374B7A">
        <w:rPr>
          <w:sz w:val="28"/>
          <w:szCs w:val="24"/>
        </w:rPr>
        <w:t>Это</w:t>
      </w:r>
      <w:r w:rsidR="008A4126" w:rsidRPr="00374B7A">
        <w:rPr>
          <w:sz w:val="28"/>
          <w:szCs w:val="24"/>
        </w:rPr>
        <w:t xml:space="preserve"> белое, </w:t>
      </w:r>
      <w:r w:rsidR="00071C13" w:rsidRPr="00374B7A">
        <w:rPr>
          <w:sz w:val="28"/>
          <w:szCs w:val="24"/>
        </w:rPr>
        <w:t>серое</w:t>
      </w:r>
      <w:r w:rsidR="008A4126" w:rsidRPr="00374B7A">
        <w:rPr>
          <w:sz w:val="28"/>
          <w:szCs w:val="24"/>
        </w:rPr>
        <w:t>,</w:t>
      </w:r>
      <w:r w:rsidR="00071C13" w:rsidRPr="00374B7A">
        <w:rPr>
          <w:sz w:val="28"/>
          <w:szCs w:val="24"/>
        </w:rPr>
        <w:t xml:space="preserve"> </w:t>
      </w:r>
      <w:r w:rsidR="008A4126" w:rsidRPr="00374B7A">
        <w:rPr>
          <w:sz w:val="28"/>
          <w:szCs w:val="24"/>
        </w:rPr>
        <w:t>желтоватое</w:t>
      </w:r>
      <w:r w:rsidR="00071C13" w:rsidRPr="00374B7A">
        <w:rPr>
          <w:sz w:val="28"/>
          <w:szCs w:val="24"/>
        </w:rPr>
        <w:t xml:space="preserve"> </w:t>
      </w:r>
      <w:r w:rsidR="008A4126" w:rsidRPr="00374B7A">
        <w:rPr>
          <w:sz w:val="28"/>
          <w:szCs w:val="24"/>
        </w:rPr>
        <w:t>мелко</w:t>
      </w:r>
      <w:r w:rsidR="00071C13" w:rsidRPr="00374B7A">
        <w:rPr>
          <w:sz w:val="28"/>
          <w:szCs w:val="24"/>
        </w:rPr>
        <w:t>кристаллическое</w:t>
      </w:r>
      <w:r w:rsidR="00374B7A">
        <w:rPr>
          <w:sz w:val="28"/>
          <w:szCs w:val="24"/>
        </w:rPr>
        <w:t xml:space="preserve"> </w:t>
      </w:r>
      <w:r w:rsidR="00071C13" w:rsidRPr="00374B7A">
        <w:rPr>
          <w:sz w:val="28"/>
          <w:szCs w:val="24"/>
        </w:rPr>
        <w:t>вещество (серый</w:t>
      </w:r>
      <w:r w:rsidR="00374B7A">
        <w:rPr>
          <w:sz w:val="28"/>
          <w:szCs w:val="24"/>
        </w:rPr>
        <w:t xml:space="preserve"> </w:t>
      </w:r>
      <w:r w:rsidR="00071C13" w:rsidRPr="00374B7A">
        <w:rPr>
          <w:sz w:val="28"/>
          <w:szCs w:val="24"/>
        </w:rPr>
        <w:t>цвет</w:t>
      </w:r>
      <w:r w:rsidR="00374B7A">
        <w:rPr>
          <w:sz w:val="28"/>
          <w:szCs w:val="24"/>
        </w:rPr>
        <w:t xml:space="preserve"> </w:t>
      </w:r>
      <w:r w:rsidR="00071C13" w:rsidRPr="00374B7A">
        <w:rPr>
          <w:sz w:val="28"/>
          <w:szCs w:val="24"/>
        </w:rPr>
        <w:t>придают</w:t>
      </w:r>
      <w:r w:rsidR="00374B7A">
        <w:rPr>
          <w:sz w:val="28"/>
          <w:szCs w:val="24"/>
        </w:rPr>
        <w:t xml:space="preserve"> </w:t>
      </w:r>
      <w:r w:rsidR="00071C13" w:rsidRPr="00374B7A">
        <w:rPr>
          <w:sz w:val="28"/>
          <w:szCs w:val="24"/>
        </w:rPr>
        <w:t>примеси).</w:t>
      </w:r>
      <w:r w:rsidR="00374B7A">
        <w:rPr>
          <w:sz w:val="28"/>
          <w:szCs w:val="24"/>
        </w:rPr>
        <w:t xml:space="preserve"> </w:t>
      </w:r>
      <w:r w:rsidR="0045187D" w:rsidRPr="00374B7A">
        <w:rPr>
          <w:sz w:val="28"/>
          <w:szCs w:val="24"/>
        </w:rPr>
        <w:t xml:space="preserve">В </w:t>
      </w:r>
      <w:r w:rsidRPr="00374B7A">
        <w:rPr>
          <w:sz w:val="28"/>
          <w:szCs w:val="24"/>
        </w:rPr>
        <w:t>Р</w:t>
      </w:r>
      <w:r w:rsidR="0045187D" w:rsidRPr="00374B7A">
        <w:rPr>
          <w:sz w:val="28"/>
          <w:szCs w:val="24"/>
        </w:rPr>
        <w:t>оссии</w:t>
      </w:r>
      <w:r w:rsidRPr="00374B7A">
        <w:rPr>
          <w:sz w:val="28"/>
          <w:szCs w:val="24"/>
        </w:rPr>
        <w:t xml:space="preserve"> нитрат натрия вырабатывают из отходящих газов при производстве азотной кислоты. Натриевая </w:t>
      </w:r>
      <w:r w:rsidR="00A9780C" w:rsidRPr="00374B7A">
        <w:rPr>
          <w:sz w:val="28"/>
          <w:szCs w:val="24"/>
        </w:rPr>
        <w:t>селитра</w:t>
      </w:r>
      <w:r w:rsidRPr="00374B7A">
        <w:rPr>
          <w:sz w:val="28"/>
          <w:szCs w:val="24"/>
        </w:rPr>
        <w:t xml:space="preserve"> содержит </w:t>
      </w:r>
      <w:r w:rsidR="006D61D3" w:rsidRPr="00374B7A">
        <w:rPr>
          <w:sz w:val="28"/>
          <w:szCs w:val="24"/>
        </w:rPr>
        <w:t xml:space="preserve">в 1 сорте не менее 16,4% </w:t>
      </w:r>
      <w:r w:rsidR="006D61D3" w:rsidRPr="00374B7A">
        <w:rPr>
          <w:sz w:val="28"/>
          <w:szCs w:val="24"/>
          <w:lang w:val="en-US"/>
        </w:rPr>
        <w:t>N</w:t>
      </w:r>
      <w:r w:rsidR="006D61D3" w:rsidRPr="00374B7A">
        <w:rPr>
          <w:sz w:val="28"/>
          <w:szCs w:val="24"/>
        </w:rPr>
        <w:t>, влаги не более 1%.</w:t>
      </w:r>
      <w:r w:rsidR="0051356B" w:rsidRPr="00374B7A">
        <w:rPr>
          <w:sz w:val="28"/>
          <w:szCs w:val="24"/>
        </w:rPr>
        <w:t xml:space="preserve"> Во 2 сорте— не менее 16,1% </w:t>
      </w:r>
      <w:r w:rsidR="0051356B" w:rsidRPr="00374B7A">
        <w:rPr>
          <w:sz w:val="28"/>
          <w:szCs w:val="24"/>
          <w:lang w:val="en-US"/>
        </w:rPr>
        <w:t>N</w:t>
      </w:r>
      <w:r w:rsidR="0051356B" w:rsidRPr="00374B7A">
        <w:rPr>
          <w:sz w:val="28"/>
          <w:szCs w:val="24"/>
        </w:rPr>
        <w:t>, влаги не более 1,8</w:t>
      </w:r>
      <w:r w:rsidR="00714E3A" w:rsidRPr="00374B7A">
        <w:rPr>
          <w:sz w:val="28"/>
          <w:szCs w:val="24"/>
        </w:rPr>
        <w:t>%</w:t>
      </w:r>
      <w:r w:rsidR="0051356B" w:rsidRPr="00374B7A">
        <w:rPr>
          <w:sz w:val="28"/>
          <w:szCs w:val="24"/>
        </w:rPr>
        <w:t>.</w:t>
      </w:r>
      <w:r w:rsidR="009443D4" w:rsidRPr="00374B7A">
        <w:rPr>
          <w:sz w:val="28"/>
          <w:szCs w:val="24"/>
        </w:rPr>
        <w:t xml:space="preserve"> </w:t>
      </w:r>
      <w:r w:rsidRPr="00374B7A">
        <w:rPr>
          <w:sz w:val="28"/>
          <w:szCs w:val="24"/>
        </w:rPr>
        <w:t>Обладает сравнительно небольшой гигроскопичностью, не слеживается.</w:t>
      </w:r>
    </w:p>
    <w:p w:rsidR="00BA0433" w:rsidRPr="00374B7A" w:rsidRDefault="00BA0433" w:rsidP="00374B7A">
      <w:pPr>
        <w:keepNext/>
        <w:shd w:val="clear" w:color="auto" w:fill="FFFFFF"/>
        <w:spacing w:line="360" w:lineRule="auto"/>
        <w:ind w:firstLine="709"/>
        <w:jc w:val="both"/>
        <w:rPr>
          <w:sz w:val="28"/>
          <w:szCs w:val="24"/>
        </w:rPr>
      </w:pPr>
      <w:r w:rsidRPr="00374B7A">
        <w:rPr>
          <w:sz w:val="28"/>
          <w:szCs w:val="24"/>
        </w:rPr>
        <w:t>Получение натриевой селитры во многом сходно с получением кальциевой селитры. Процесс нейтрализации оксидов азота растворами едкого натра или соды протекает в две стадии</w:t>
      </w:r>
      <w:r w:rsidR="00C73035" w:rsidRPr="00374B7A">
        <w:rPr>
          <w:sz w:val="28"/>
          <w:szCs w:val="24"/>
        </w:rPr>
        <w:t>:</w:t>
      </w:r>
    </w:p>
    <w:p w:rsidR="00374B7A" w:rsidRDefault="00374B7A" w:rsidP="00374B7A">
      <w:pPr>
        <w:keepNext/>
        <w:shd w:val="clear" w:color="auto" w:fill="FFFFFF"/>
        <w:spacing w:line="360" w:lineRule="auto"/>
        <w:ind w:firstLine="709"/>
        <w:jc w:val="both"/>
        <w:rPr>
          <w:sz w:val="28"/>
          <w:szCs w:val="24"/>
        </w:rPr>
      </w:pPr>
    </w:p>
    <w:p w:rsidR="00C73035" w:rsidRPr="00374B7A" w:rsidRDefault="00BA0433" w:rsidP="00374B7A">
      <w:pPr>
        <w:keepNext/>
        <w:shd w:val="clear" w:color="auto" w:fill="FFFFFF"/>
        <w:spacing w:line="360" w:lineRule="auto"/>
        <w:ind w:firstLine="709"/>
        <w:jc w:val="both"/>
        <w:rPr>
          <w:sz w:val="28"/>
          <w:szCs w:val="24"/>
          <w:vertAlign w:val="subscript"/>
          <w:lang w:val="en-US"/>
        </w:rPr>
      </w:pPr>
      <w:r w:rsidRPr="00374B7A">
        <w:rPr>
          <w:sz w:val="28"/>
          <w:szCs w:val="24"/>
          <w:lang w:val="en-US"/>
        </w:rPr>
        <w:t>NO</w:t>
      </w:r>
      <w:r w:rsidRPr="00374B7A">
        <w:rPr>
          <w:sz w:val="28"/>
          <w:szCs w:val="24"/>
          <w:vertAlign w:val="subscript"/>
          <w:lang w:val="en-US"/>
        </w:rPr>
        <w:t>2</w:t>
      </w:r>
      <w:r w:rsidRPr="00374B7A">
        <w:rPr>
          <w:sz w:val="28"/>
          <w:szCs w:val="24"/>
          <w:lang w:val="en-US"/>
        </w:rPr>
        <w:t xml:space="preserve"> </w:t>
      </w:r>
      <w:r w:rsidR="00C73035" w:rsidRPr="00374B7A">
        <w:rPr>
          <w:sz w:val="28"/>
          <w:szCs w:val="24"/>
          <w:lang w:val="en-US"/>
        </w:rPr>
        <w:t>+NO</w:t>
      </w:r>
      <w:r w:rsidR="00C73035" w:rsidRPr="00374B7A">
        <w:rPr>
          <w:sz w:val="28"/>
          <w:szCs w:val="24"/>
          <w:vertAlign w:val="subscript"/>
          <w:lang w:val="en-US"/>
        </w:rPr>
        <w:t xml:space="preserve"> </w:t>
      </w:r>
      <w:r w:rsidR="00C73035" w:rsidRPr="00374B7A">
        <w:rPr>
          <w:sz w:val="28"/>
          <w:szCs w:val="24"/>
          <w:lang w:val="en-US"/>
        </w:rPr>
        <w:t>+ Na</w:t>
      </w:r>
      <w:r w:rsidR="00C73035" w:rsidRPr="00374B7A">
        <w:rPr>
          <w:sz w:val="28"/>
          <w:szCs w:val="24"/>
          <w:vertAlign w:val="subscript"/>
          <w:lang w:val="en-US"/>
        </w:rPr>
        <w:t>2</w:t>
      </w:r>
      <w:r w:rsidR="00C73035" w:rsidRPr="00374B7A">
        <w:rPr>
          <w:sz w:val="28"/>
          <w:szCs w:val="24"/>
          <w:lang w:val="en-US"/>
        </w:rPr>
        <w:t>CO</w:t>
      </w:r>
      <w:r w:rsidR="00C73035" w:rsidRPr="00374B7A">
        <w:rPr>
          <w:sz w:val="28"/>
          <w:szCs w:val="24"/>
          <w:vertAlign w:val="subscript"/>
          <w:lang w:val="en-US"/>
        </w:rPr>
        <w:t>3</w:t>
      </w:r>
      <w:r w:rsidR="00374B7A">
        <w:rPr>
          <w:sz w:val="28"/>
          <w:szCs w:val="24"/>
          <w:lang w:val="en-US"/>
        </w:rPr>
        <w:t xml:space="preserve"> </w:t>
      </w:r>
      <w:r w:rsidR="00C73035" w:rsidRPr="00374B7A">
        <w:rPr>
          <w:sz w:val="28"/>
          <w:szCs w:val="24"/>
          <w:lang w:val="en-US"/>
        </w:rPr>
        <w:t>= 2NaNO</w:t>
      </w:r>
      <w:r w:rsidR="00C73035" w:rsidRPr="00374B7A">
        <w:rPr>
          <w:sz w:val="28"/>
          <w:szCs w:val="24"/>
          <w:vertAlign w:val="subscript"/>
          <w:lang w:val="en-US"/>
        </w:rPr>
        <w:t>2</w:t>
      </w:r>
      <w:r w:rsidRPr="00374B7A">
        <w:rPr>
          <w:sz w:val="28"/>
          <w:szCs w:val="24"/>
          <w:lang w:val="en-US"/>
        </w:rPr>
        <w:t>+ CO</w:t>
      </w:r>
      <w:r w:rsidRPr="00374B7A">
        <w:rPr>
          <w:sz w:val="28"/>
          <w:szCs w:val="24"/>
          <w:vertAlign w:val="subscript"/>
          <w:lang w:val="en-US"/>
        </w:rPr>
        <w:t>2</w:t>
      </w:r>
    </w:p>
    <w:p w:rsidR="00BA0433" w:rsidRPr="00374B7A" w:rsidRDefault="00C73035" w:rsidP="00374B7A">
      <w:pPr>
        <w:keepNext/>
        <w:shd w:val="clear" w:color="auto" w:fill="FFFFFF"/>
        <w:spacing w:line="360" w:lineRule="auto"/>
        <w:ind w:firstLine="709"/>
        <w:jc w:val="both"/>
        <w:rPr>
          <w:sz w:val="28"/>
          <w:szCs w:val="24"/>
          <w:vertAlign w:val="subscript"/>
          <w:lang w:val="en-US"/>
        </w:rPr>
      </w:pPr>
      <w:r w:rsidRPr="00374B7A">
        <w:rPr>
          <w:sz w:val="28"/>
          <w:szCs w:val="24"/>
          <w:lang w:val="en-US"/>
        </w:rPr>
        <w:t>Na</w:t>
      </w:r>
      <w:r w:rsidRPr="00374B7A">
        <w:rPr>
          <w:sz w:val="28"/>
          <w:szCs w:val="24"/>
          <w:vertAlign w:val="subscript"/>
          <w:lang w:val="en-US"/>
        </w:rPr>
        <w:t>2</w:t>
      </w:r>
      <w:r w:rsidRPr="00374B7A">
        <w:rPr>
          <w:sz w:val="28"/>
          <w:szCs w:val="24"/>
          <w:lang w:val="en-US"/>
        </w:rPr>
        <w:t>CO</w:t>
      </w:r>
      <w:r w:rsidRPr="00374B7A">
        <w:rPr>
          <w:sz w:val="28"/>
          <w:szCs w:val="24"/>
          <w:vertAlign w:val="subscript"/>
          <w:lang w:val="en-US"/>
        </w:rPr>
        <w:t>3</w:t>
      </w:r>
      <w:r w:rsidR="00374B7A">
        <w:rPr>
          <w:sz w:val="28"/>
          <w:szCs w:val="24"/>
          <w:vertAlign w:val="subscript"/>
          <w:lang w:val="en-US"/>
        </w:rPr>
        <w:t xml:space="preserve"> </w:t>
      </w:r>
      <w:r w:rsidRPr="00374B7A">
        <w:rPr>
          <w:sz w:val="28"/>
          <w:szCs w:val="24"/>
          <w:lang w:val="en-US"/>
        </w:rPr>
        <w:t>+</w:t>
      </w:r>
      <w:r w:rsidR="00374B7A">
        <w:rPr>
          <w:sz w:val="28"/>
          <w:szCs w:val="24"/>
          <w:lang w:val="en-US"/>
        </w:rPr>
        <w:t xml:space="preserve"> </w:t>
      </w:r>
      <w:r w:rsidRPr="00374B7A">
        <w:rPr>
          <w:sz w:val="28"/>
          <w:szCs w:val="24"/>
          <w:lang w:val="en-US"/>
        </w:rPr>
        <w:t>2NO</w:t>
      </w:r>
      <w:r w:rsidRPr="00374B7A">
        <w:rPr>
          <w:sz w:val="28"/>
          <w:szCs w:val="24"/>
          <w:vertAlign w:val="subscript"/>
          <w:lang w:val="en-US"/>
        </w:rPr>
        <w:t>2</w:t>
      </w:r>
      <w:r w:rsidR="00374B7A">
        <w:rPr>
          <w:sz w:val="28"/>
          <w:szCs w:val="24"/>
          <w:lang w:val="en-US"/>
        </w:rPr>
        <w:t xml:space="preserve"> </w:t>
      </w:r>
      <w:r w:rsidRPr="00374B7A">
        <w:rPr>
          <w:sz w:val="28"/>
          <w:szCs w:val="24"/>
          <w:lang w:val="en-US"/>
        </w:rPr>
        <w:t>=</w:t>
      </w:r>
      <w:r w:rsidR="00374B7A">
        <w:rPr>
          <w:sz w:val="28"/>
          <w:szCs w:val="24"/>
          <w:lang w:val="en-US"/>
        </w:rPr>
        <w:t xml:space="preserve"> </w:t>
      </w:r>
      <w:r w:rsidR="00BA0433" w:rsidRPr="00374B7A">
        <w:rPr>
          <w:sz w:val="28"/>
          <w:szCs w:val="24"/>
          <w:lang w:val="en-US"/>
        </w:rPr>
        <w:t>NaNO</w:t>
      </w:r>
      <w:r w:rsidRPr="00374B7A">
        <w:rPr>
          <w:sz w:val="28"/>
          <w:szCs w:val="24"/>
          <w:vertAlign w:val="subscript"/>
          <w:lang w:val="en-US"/>
        </w:rPr>
        <w:t>3</w:t>
      </w:r>
      <w:r w:rsidRPr="00374B7A">
        <w:rPr>
          <w:sz w:val="28"/>
          <w:szCs w:val="24"/>
          <w:lang w:val="en-US"/>
        </w:rPr>
        <w:t xml:space="preserve"> + NaNO</w:t>
      </w:r>
      <w:r w:rsidRPr="00374B7A">
        <w:rPr>
          <w:sz w:val="28"/>
          <w:szCs w:val="24"/>
          <w:vertAlign w:val="subscript"/>
          <w:lang w:val="en-US"/>
        </w:rPr>
        <w:t>2</w:t>
      </w:r>
      <w:r w:rsidR="00BA0433" w:rsidRPr="00374B7A">
        <w:rPr>
          <w:sz w:val="28"/>
          <w:szCs w:val="24"/>
          <w:lang w:val="en-US"/>
        </w:rPr>
        <w:t>+ CO</w:t>
      </w:r>
      <w:r w:rsidRPr="00374B7A">
        <w:rPr>
          <w:sz w:val="28"/>
          <w:szCs w:val="24"/>
          <w:vertAlign w:val="subscript"/>
          <w:lang w:val="en-US"/>
        </w:rPr>
        <w:t>2</w:t>
      </w:r>
    </w:p>
    <w:p w:rsidR="00FB3B83" w:rsidRPr="00374B7A" w:rsidRDefault="00FB3B83" w:rsidP="00374B7A">
      <w:pPr>
        <w:keepNext/>
        <w:shd w:val="clear" w:color="auto" w:fill="FFFFFF"/>
        <w:spacing w:line="360" w:lineRule="auto"/>
        <w:ind w:firstLine="709"/>
        <w:jc w:val="both"/>
        <w:rPr>
          <w:sz w:val="28"/>
          <w:szCs w:val="24"/>
          <w:lang w:val="en-US"/>
        </w:rPr>
      </w:pPr>
    </w:p>
    <w:p w:rsidR="00BA0433" w:rsidRPr="00374B7A" w:rsidRDefault="00BA0433" w:rsidP="00374B7A">
      <w:pPr>
        <w:keepNext/>
        <w:shd w:val="clear" w:color="auto" w:fill="FFFFFF"/>
        <w:spacing w:line="360" w:lineRule="auto"/>
        <w:ind w:firstLine="709"/>
        <w:jc w:val="both"/>
        <w:rPr>
          <w:sz w:val="28"/>
          <w:szCs w:val="24"/>
        </w:rPr>
      </w:pPr>
      <w:r w:rsidRPr="00374B7A">
        <w:rPr>
          <w:sz w:val="28"/>
          <w:szCs w:val="24"/>
        </w:rPr>
        <w:t>Чаще всего нейтрализацию ведут раствором соды. Нит</w:t>
      </w:r>
      <w:r w:rsidR="00FC498D" w:rsidRPr="00374B7A">
        <w:rPr>
          <w:sz w:val="28"/>
          <w:szCs w:val="24"/>
        </w:rPr>
        <w:t>рит инвертируют 50</w:t>
      </w:r>
      <w:r w:rsidR="00F91C5D" w:rsidRPr="00374B7A">
        <w:rPr>
          <w:sz w:val="28"/>
          <w:szCs w:val="24"/>
        </w:rPr>
        <w:t>%</w:t>
      </w:r>
      <w:r w:rsidR="00FC498D" w:rsidRPr="00374B7A">
        <w:rPr>
          <w:sz w:val="28"/>
          <w:szCs w:val="24"/>
        </w:rPr>
        <w:t>-</w:t>
      </w:r>
      <w:r w:rsidRPr="00374B7A">
        <w:rPr>
          <w:sz w:val="28"/>
          <w:szCs w:val="24"/>
        </w:rPr>
        <w:t>ным раствором азотной кислоты:</w:t>
      </w:r>
    </w:p>
    <w:p w:rsidR="00DC0B8A" w:rsidRPr="00374B7A" w:rsidRDefault="00DC0B8A" w:rsidP="00374B7A">
      <w:pPr>
        <w:keepNext/>
        <w:shd w:val="clear" w:color="auto" w:fill="FFFFFF"/>
        <w:spacing w:line="360" w:lineRule="auto"/>
        <w:ind w:firstLine="709"/>
        <w:jc w:val="both"/>
        <w:rPr>
          <w:sz w:val="28"/>
          <w:szCs w:val="24"/>
        </w:rPr>
      </w:pPr>
    </w:p>
    <w:p w:rsidR="00BA0433" w:rsidRPr="00374B7A" w:rsidRDefault="00BA0433" w:rsidP="00374B7A">
      <w:pPr>
        <w:keepNext/>
        <w:shd w:val="clear" w:color="auto" w:fill="FFFFFF"/>
        <w:spacing w:line="360" w:lineRule="auto"/>
        <w:ind w:firstLine="709"/>
        <w:jc w:val="both"/>
        <w:rPr>
          <w:sz w:val="28"/>
          <w:szCs w:val="24"/>
        </w:rPr>
      </w:pPr>
      <w:r w:rsidRPr="00374B7A">
        <w:rPr>
          <w:sz w:val="28"/>
          <w:szCs w:val="24"/>
        </w:rPr>
        <w:t>3</w:t>
      </w:r>
      <w:r w:rsidRPr="00374B7A">
        <w:rPr>
          <w:sz w:val="28"/>
          <w:szCs w:val="24"/>
          <w:lang w:val="en-US"/>
        </w:rPr>
        <w:t>NaNO</w:t>
      </w:r>
      <w:r w:rsidR="00DC0B8A" w:rsidRPr="00374B7A">
        <w:rPr>
          <w:sz w:val="28"/>
          <w:szCs w:val="24"/>
          <w:vertAlign w:val="subscript"/>
        </w:rPr>
        <w:t>2</w:t>
      </w:r>
      <w:r w:rsidRPr="00374B7A">
        <w:rPr>
          <w:sz w:val="28"/>
          <w:szCs w:val="24"/>
        </w:rPr>
        <w:t xml:space="preserve"> + 2</w:t>
      </w:r>
      <w:r w:rsidRPr="00374B7A">
        <w:rPr>
          <w:sz w:val="28"/>
          <w:szCs w:val="24"/>
          <w:lang w:val="en-US"/>
        </w:rPr>
        <w:t>HNO</w:t>
      </w:r>
      <w:r w:rsidRPr="00374B7A">
        <w:rPr>
          <w:sz w:val="28"/>
          <w:szCs w:val="24"/>
          <w:vertAlign w:val="subscript"/>
        </w:rPr>
        <w:t>3</w:t>
      </w:r>
      <w:r w:rsidRPr="00374B7A">
        <w:rPr>
          <w:sz w:val="28"/>
          <w:szCs w:val="24"/>
        </w:rPr>
        <w:t xml:space="preserve"> = 3</w:t>
      </w:r>
      <w:r w:rsidRPr="00374B7A">
        <w:rPr>
          <w:sz w:val="28"/>
          <w:szCs w:val="24"/>
          <w:lang w:val="en-US"/>
        </w:rPr>
        <w:t>NaNO</w:t>
      </w:r>
      <w:r w:rsidRPr="00374B7A">
        <w:rPr>
          <w:sz w:val="28"/>
          <w:szCs w:val="24"/>
          <w:vertAlign w:val="subscript"/>
        </w:rPr>
        <w:t>3</w:t>
      </w:r>
      <w:r w:rsidRPr="00374B7A">
        <w:rPr>
          <w:sz w:val="28"/>
          <w:szCs w:val="24"/>
        </w:rPr>
        <w:t xml:space="preserve"> + 2</w:t>
      </w:r>
      <w:r w:rsidRPr="00374B7A">
        <w:rPr>
          <w:sz w:val="28"/>
          <w:szCs w:val="24"/>
          <w:lang w:val="en-US"/>
        </w:rPr>
        <w:t>NO</w:t>
      </w:r>
      <w:r w:rsidRPr="00374B7A">
        <w:rPr>
          <w:sz w:val="28"/>
          <w:szCs w:val="24"/>
        </w:rPr>
        <w:t xml:space="preserve"> + Н</w:t>
      </w:r>
      <w:r w:rsidRPr="00374B7A">
        <w:rPr>
          <w:sz w:val="28"/>
          <w:szCs w:val="24"/>
          <w:vertAlign w:val="subscript"/>
        </w:rPr>
        <w:t>2</w:t>
      </w:r>
      <w:r w:rsidRPr="00374B7A">
        <w:rPr>
          <w:sz w:val="28"/>
          <w:szCs w:val="24"/>
        </w:rPr>
        <w:t>О</w:t>
      </w:r>
    </w:p>
    <w:p w:rsidR="00374B7A" w:rsidRDefault="00374B7A" w:rsidP="00374B7A">
      <w:pPr>
        <w:keepNext/>
        <w:shd w:val="clear" w:color="auto" w:fill="FFFFFF"/>
        <w:spacing w:line="360" w:lineRule="auto"/>
        <w:ind w:firstLine="709"/>
        <w:jc w:val="both"/>
        <w:rPr>
          <w:sz w:val="28"/>
          <w:szCs w:val="24"/>
        </w:rPr>
      </w:pPr>
    </w:p>
    <w:p w:rsidR="00E70DC6" w:rsidRPr="00374B7A" w:rsidRDefault="00FC498D" w:rsidP="00374B7A">
      <w:pPr>
        <w:keepNext/>
        <w:shd w:val="clear" w:color="auto" w:fill="FFFFFF"/>
        <w:spacing w:line="360" w:lineRule="auto"/>
        <w:ind w:firstLine="709"/>
        <w:jc w:val="both"/>
        <w:rPr>
          <w:sz w:val="28"/>
          <w:szCs w:val="24"/>
        </w:rPr>
      </w:pPr>
      <w:r w:rsidRPr="00374B7A">
        <w:rPr>
          <w:sz w:val="28"/>
          <w:szCs w:val="24"/>
        </w:rPr>
        <w:t>Полученный 40—50</w:t>
      </w:r>
      <w:r w:rsidR="00F91C5D" w:rsidRPr="00374B7A">
        <w:rPr>
          <w:sz w:val="28"/>
          <w:szCs w:val="24"/>
        </w:rPr>
        <w:t>%</w:t>
      </w:r>
      <w:r w:rsidRPr="00374B7A">
        <w:rPr>
          <w:sz w:val="28"/>
          <w:szCs w:val="24"/>
        </w:rPr>
        <w:t>-</w:t>
      </w:r>
      <w:r w:rsidR="00BA0433" w:rsidRPr="00374B7A">
        <w:rPr>
          <w:sz w:val="28"/>
          <w:szCs w:val="24"/>
        </w:rPr>
        <w:t xml:space="preserve">ный раствор нитрата натрия упаривают в вакуум-выпарной установке до содержания 75% нитрата натрия. Суспензию охлаждают, при этом происходит кристаллизация. Кристаллы отделяют от маточного раствора центрифугированием, сушат их горячим воздухом, доводя до определенной влажности (1,5—2%). </w:t>
      </w:r>
    </w:p>
    <w:p w:rsidR="009C46A8" w:rsidRPr="00374B7A" w:rsidRDefault="00BA0433" w:rsidP="00374B7A">
      <w:pPr>
        <w:keepNext/>
        <w:shd w:val="clear" w:color="auto" w:fill="FFFFFF"/>
        <w:spacing w:line="360" w:lineRule="auto"/>
        <w:ind w:firstLine="709"/>
        <w:jc w:val="both"/>
        <w:rPr>
          <w:sz w:val="28"/>
        </w:rPr>
      </w:pPr>
      <w:r w:rsidRPr="00374B7A">
        <w:rPr>
          <w:iCs/>
          <w:sz w:val="28"/>
          <w:szCs w:val="24"/>
        </w:rPr>
        <w:t xml:space="preserve">Сульфат аммония </w:t>
      </w:r>
      <w:r w:rsidRPr="00374B7A">
        <w:rPr>
          <w:sz w:val="28"/>
          <w:szCs w:val="24"/>
        </w:rPr>
        <w:t>(</w:t>
      </w:r>
      <w:r w:rsidRPr="00374B7A">
        <w:rPr>
          <w:sz w:val="28"/>
          <w:szCs w:val="24"/>
          <w:lang w:val="en-US"/>
        </w:rPr>
        <w:t>NH</w:t>
      </w:r>
      <w:r w:rsidRPr="00374B7A">
        <w:rPr>
          <w:sz w:val="28"/>
          <w:szCs w:val="24"/>
          <w:vertAlign w:val="subscript"/>
        </w:rPr>
        <w:t>4</w:t>
      </w:r>
      <w:r w:rsidRPr="00374B7A">
        <w:rPr>
          <w:sz w:val="28"/>
          <w:szCs w:val="24"/>
        </w:rPr>
        <w:t>)</w:t>
      </w:r>
      <w:r w:rsidRPr="00374B7A">
        <w:rPr>
          <w:sz w:val="28"/>
          <w:szCs w:val="24"/>
          <w:vertAlign w:val="subscript"/>
        </w:rPr>
        <w:t>2</w:t>
      </w:r>
      <w:r w:rsidRPr="00374B7A">
        <w:rPr>
          <w:sz w:val="28"/>
          <w:szCs w:val="24"/>
          <w:lang w:val="en-US"/>
        </w:rPr>
        <w:t>SO</w:t>
      </w:r>
      <w:r w:rsidRPr="00374B7A">
        <w:rPr>
          <w:sz w:val="28"/>
          <w:szCs w:val="24"/>
          <w:vertAlign w:val="subscript"/>
        </w:rPr>
        <w:t>4</w:t>
      </w:r>
      <w:r w:rsidRPr="00374B7A">
        <w:rPr>
          <w:sz w:val="28"/>
          <w:szCs w:val="24"/>
        </w:rPr>
        <w:t xml:space="preserve"> </w:t>
      </w:r>
      <w:r w:rsidR="00924661" w:rsidRPr="00374B7A">
        <w:rPr>
          <w:sz w:val="28"/>
          <w:szCs w:val="24"/>
        </w:rPr>
        <w:t>(ГОСТ 9097-74)</w:t>
      </w:r>
      <w:r w:rsidR="00374B7A">
        <w:rPr>
          <w:sz w:val="28"/>
          <w:szCs w:val="24"/>
        </w:rPr>
        <w:t xml:space="preserve"> </w:t>
      </w:r>
      <w:r w:rsidRPr="00374B7A">
        <w:rPr>
          <w:sz w:val="28"/>
          <w:szCs w:val="24"/>
        </w:rPr>
        <w:t xml:space="preserve">кристаллизуется в ромбической системе. </w:t>
      </w:r>
      <w:r w:rsidR="00913817" w:rsidRPr="00374B7A">
        <w:rPr>
          <w:sz w:val="28"/>
          <w:szCs w:val="24"/>
        </w:rPr>
        <w:t>Это</w:t>
      </w:r>
      <w:r w:rsidR="00374B7A">
        <w:rPr>
          <w:sz w:val="28"/>
          <w:szCs w:val="24"/>
        </w:rPr>
        <w:t xml:space="preserve"> </w:t>
      </w:r>
      <w:r w:rsidR="00913817" w:rsidRPr="00374B7A">
        <w:rPr>
          <w:sz w:val="28"/>
          <w:szCs w:val="24"/>
        </w:rPr>
        <w:t>крупные бесцветные кристаллы</w:t>
      </w:r>
      <w:r w:rsidR="003D4C83" w:rsidRPr="00374B7A">
        <w:rPr>
          <w:sz w:val="28"/>
          <w:szCs w:val="24"/>
        </w:rPr>
        <w:t xml:space="preserve"> часто серого цвета</w:t>
      </w:r>
      <w:r w:rsidR="00285C3F" w:rsidRPr="00374B7A">
        <w:rPr>
          <w:sz w:val="28"/>
          <w:szCs w:val="24"/>
        </w:rPr>
        <w:t>, негорючие</w:t>
      </w:r>
      <w:r w:rsidR="00913817" w:rsidRPr="00374B7A">
        <w:rPr>
          <w:sz w:val="28"/>
          <w:szCs w:val="24"/>
        </w:rPr>
        <w:t xml:space="preserve">. </w:t>
      </w:r>
      <w:r w:rsidR="00187E5E" w:rsidRPr="00374B7A">
        <w:rPr>
          <w:sz w:val="28"/>
          <w:szCs w:val="24"/>
        </w:rPr>
        <w:t>Бывает высшего, 1 (кристаллический) и 2 (кристаллический или аморфный)</w:t>
      </w:r>
      <w:r w:rsidR="00774A8A" w:rsidRPr="00374B7A">
        <w:rPr>
          <w:sz w:val="28"/>
          <w:szCs w:val="24"/>
        </w:rPr>
        <w:t xml:space="preserve"> </w:t>
      </w:r>
      <w:r w:rsidR="00187E5E" w:rsidRPr="00374B7A">
        <w:rPr>
          <w:sz w:val="28"/>
          <w:szCs w:val="24"/>
        </w:rPr>
        <w:t xml:space="preserve">сорта. Высший сорт содержит не менее 21% </w:t>
      </w:r>
      <w:r w:rsidR="00187E5E" w:rsidRPr="00374B7A">
        <w:rPr>
          <w:sz w:val="28"/>
          <w:szCs w:val="24"/>
          <w:lang w:val="en-US"/>
        </w:rPr>
        <w:t>N</w:t>
      </w:r>
      <w:r w:rsidR="00187E5E" w:rsidRPr="00374B7A">
        <w:rPr>
          <w:sz w:val="28"/>
          <w:szCs w:val="24"/>
        </w:rPr>
        <w:t xml:space="preserve">, влаги не более 0,2%. 1 сорт содержит не менее 20,8% </w:t>
      </w:r>
      <w:r w:rsidR="00187E5E" w:rsidRPr="00374B7A">
        <w:rPr>
          <w:sz w:val="28"/>
          <w:szCs w:val="24"/>
          <w:lang w:val="en-US"/>
        </w:rPr>
        <w:t>N</w:t>
      </w:r>
      <w:r w:rsidR="00187E5E" w:rsidRPr="00374B7A">
        <w:rPr>
          <w:sz w:val="28"/>
          <w:szCs w:val="24"/>
        </w:rPr>
        <w:t xml:space="preserve">, влаги не более 0,3%. 2 сорт содержит не менее 20,8% </w:t>
      </w:r>
      <w:r w:rsidR="00187E5E" w:rsidRPr="00374B7A">
        <w:rPr>
          <w:sz w:val="28"/>
          <w:szCs w:val="24"/>
          <w:lang w:val="en-US"/>
        </w:rPr>
        <w:t>N</w:t>
      </w:r>
      <w:r w:rsidR="00187E5E" w:rsidRPr="00374B7A">
        <w:rPr>
          <w:sz w:val="28"/>
          <w:szCs w:val="24"/>
        </w:rPr>
        <w:t>, влаги не более 0,3%.</w:t>
      </w:r>
      <w:r w:rsidR="00FE21F4" w:rsidRPr="00374B7A">
        <w:rPr>
          <w:sz w:val="28"/>
          <w:szCs w:val="24"/>
        </w:rPr>
        <w:t xml:space="preserve"> Гранулированный— не менее 20,8% </w:t>
      </w:r>
      <w:r w:rsidR="00FE21F4" w:rsidRPr="00374B7A">
        <w:rPr>
          <w:sz w:val="28"/>
          <w:szCs w:val="24"/>
          <w:lang w:val="en-US"/>
        </w:rPr>
        <w:t>N</w:t>
      </w:r>
      <w:r w:rsidR="00FE21F4" w:rsidRPr="00374B7A">
        <w:rPr>
          <w:sz w:val="28"/>
          <w:szCs w:val="24"/>
        </w:rPr>
        <w:t>, влаги не более 0,6%.</w:t>
      </w:r>
      <w:r w:rsidR="00525D27" w:rsidRPr="00374B7A">
        <w:rPr>
          <w:sz w:val="28"/>
          <w:szCs w:val="24"/>
        </w:rPr>
        <w:t xml:space="preserve"> Содержит также </w:t>
      </w:r>
      <w:r w:rsidR="00AA4C51" w:rsidRPr="00374B7A">
        <w:rPr>
          <w:sz w:val="28"/>
          <w:szCs w:val="24"/>
        </w:rPr>
        <w:t>свободную серную кислоту (0,05%)</w:t>
      </w:r>
      <w:r w:rsidR="00DE6B69" w:rsidRPr="00374B7A">
        <w:rPr>
          <w:sz w:val="28"/>
          <w:szCs w:val="24"/>
        </w:rPr>
        <w:t xml:space="preserve">, </w:t>
      </w:r>
      <w:r w:rsidRPr="00374B7A">
        <w:rPr>
          <w:sz w:val="28"/>
          <w:szCs w:val="24"/>
        </w:rPr>
        <w:t>не слеживается, наименее гигроскопична из всех азотных удобрений.</w:t>
      </w:r>
      <w:r w:rsidR="00AA4C51" w:rsidRPr="00374B7A">
        <w:rPr>
          <w:sz w:val="28"/>
          <w:szCs w:val="24"/>
        </w:rPr>
        <w:t xml:space="preserve"> </w:t>
      </w:r>
      <w:r w:rsidR="00566856" w:rsidRPr="00374B7A">
        <w:rPr>
          <w:sz w:val="28"/>
          <w:szCs w:val="24"/>
        </w:rPr>
        <w:t>Технические</w:t>
      </w:r>
      <w:r w:rsidR="00566856" w:rsidRPr="00374B7A">
        <w:rPr>
          <w:sz w:val="28"/>
        </w:rPr>
        <w:t xml:space="preserve"> </w:t>
      </w:r>
      <w:r w:rsidR="00566856" w:rsidRPr="00374B7A">
        <w:rPr>
          <w:sz w:val="28"/>
          <w:szCs w:val="24"/>
        </w:rPr>
        <w:t>условия на сульфат аммония:</w:t>
      </w:r>
    </w:p>
    <w:p w:rsidR="009C46A8" w:rsidRPr="00374B7A" w:rsidRDefault="009C46A8" w:rsidP="00374B7A">
      <w:pPr>
        <w:keepNext/>
        <w:shd w:val="clear" w:color="auto" w:fill="FFFFFF"/>
        <w:spacing w:line="360" w:lineRule="auto"/>
        <w:ind w:firstLine="709"/>
        <w:jc w:val="both"/>
        <w:rPr>
          <w:sz w:val="28"/>
          <w:szCs w:val="24"/>
        </w:rPr>
      </w:pPr>
    </w:p>
    <w:p w:rsidR="009C46A8" w:rsidRPr="00374B7A" w:rsidRDefault="009C46A8" w:rsidP="00374B7A">
      <w:pPr>
        <w:keepNext/>
        <w:shd w:val="clear" w:color="auto" w:fill="FFFFFF"/>
        <w:tabs>
          <w:tab w:val="left" w:pos="3965"/>
        </w:tabs>
        <w:spacing w:line="360" w:lineRule="auto"/>
        <w:ind w:firstLine="709"/>
        <w:jc w:val="both"/>
        <w:rPr>
          <w:sz w:val="28"/>
        </w:rPr>
      </w:pPr>
      <w:r w:rsidRPr="00374B7A">
        <w:rPr>
          <w:sz w:val="28"/>
        </w:rPr>
        <w:t>Показатели</w:t>
      </w:r>
      <w:r w:rsidRPr="00374B7A">
        <w:rPr>
          <w:sz w:val="28"/>
        </w:rPr>
        <w:tab/>
      </w:r>
      <w:r w:rsidR="00374B7A">
        <w:rPr>
          <w:sz w:val="28"/>
        </w:rPr>
        <w:t xml:space="preserve"> </w:t>
      </w:r>
      <w:r w:rsidRPr="00374B7A">
        <w:rPr>
          <w:sz w:val="28"/>
        </w:rPr>
        <w:t>Высший</w:t>
      </w:r>
      <w:r w:rsidR="00374B7A">
        <w:rPr>
          <w:sz w:val="28"/>
        </w:rPr>
        <w:t xml:space="preserve"> </w:t>
      </w:r>
      <w:r w:rsidRPr="00374B7A">
        <w:rPr>
          <w:sz w:val="28"/>
        </w:rPr>
        <w:t>1-й сорт</w:t>
      </w:r>
      <w:r w:rsidR="00374B7A">
        <w:rPr>
          <w:sz w:val="28"/>
        </w:rPr>
        <w:t xml:space="preserve"> </w:t>
      </w:r>
      <w:r w:rsidRPr="00374B7A">
        <w:rPr>
          <w:sz w:val="28"/>
        </w:rPr>
        <w:t>2-й сорт</w:t>
      </w:r>
    </w:p>
    <w:p w:rsidR="009C46A8" w:rsidRPr="00374B7A" w:rsidRDefault="009C46A8" w:rsidP="00374B7A">
      <w:pPr>
        <w:keepNext/>
        <w:shd w:val="clear" w:color="auto" w:fill="FFFFFF"/>
        <w:spacing w:line="360" w:lineRule="auto"/>
        <w:ind w:firstLine="709"/>
        <w:jc w:val="both"/>
        <w:rPr>
          <w:sz w:val="28"/>
        </w:rPr>
      </w:pPr>
      <w:r w:rsidRPr="00374B7A">
        <w:rPr>
          <w:sz w:val="28"/>
        </w:rPr>
        <w:t>сорт</w:t>
      </w:r>
    </w:p>
    <w:p w:rsidR="009C46A8" w:rsidRPr="00374B7A" w:rsidRDefault="009C46A8" w:rsidP="00374B7A">
      <w:pPr>
        <w:keepNext/>
        <w:shd w:val="clear" w:color="auto" w:fill="FFFFFF"/>
        <w:spacing w:line="360" w:lineRule="auto"/>
        <w:ind w:firstLine="709"/>
        <w:jc w:val="both"/>
        <w:rPr>
          <w:sz w:val="28"/>
        </w:rPr>
      </w:pPr>
      <w:r w:rsidRPr="00374B7A">
        <w:rPr>
          <w:sz w:val="28"/>
        </w:rPr>
        <w:t xml:space="preserve">Содержание свободной </w:t>
      </w:r>
      <w:r w:rsidRPr="00374B7A">
        <w:rPr>
          <w:sz w:val="28"/>
          <w:lang w:val="en-US"/>
        </w:rPr>
        <w:t>H</w:t>
      </w:r>
      <w:r w:rsidRPr="00374B7A">
        <w:rPr>
          <w:sz w:val="28"/>
          <w:vertAlign w:val="subscript"/>
        </w:rPr>
        <w:t>2</w:t>
      </w:r>
      <w:r w:rsidRPr="00374B7A">
        <w:rPr>
          <w:sz w:val="28"/>
          <w:lang w:val="en-US"/>
        </w:rPr>
        <w:t>SO</w:t>
      </w:r>
      <w:r w:rsidRPr="00374B7A">
        <w:rPr>
          <w:sz w:val="28"/>
          <w:vertAlign w:val="subscript"/>
        </w:rPr>
        <w:t>4</w:t>
      </w:r>
      <w:r w:rsidRPr="00374B7A">
        <w:rPr>
          <w:sz w:val="28"/>
        </w:rPr>
        <w:t>, %, не</w:t>
      </w:r>
    </w:p>
    <w:p w:rsidR="009C46A8" w:rsidRPr="00374B7A" w:rsidRDefault="009C46A8" w:rsidP="00374B7A">
      <w:pPr>
        <w:keepNext/>
        <w:shd w:val="clear" w:color="auto" w:fill="FFFFFF"/>
        <w:tabs>
          <w:tab w:val="left" w:leader="dot" w:pos="3653"/>
        </w:tabs>
        <w:spacing w:line="360" w:lineRule="auto"/>
        <w:ind w:firstLine="709"/>
        <w:jc w:val="both"/>
        <w:rPr>
          <w:sz w:val="28"/>
        </w:rPr>
      </w:pPr>
      <w:r w:rsidRPr="00374B7A">
        <w:rPr>
          <w:sz w:val="28"/>
        </w:rPr>
        <w:t>более</w:t>
      </w:r>
      <w:r w:rsidRPr="00374B7A">
        <w:rPr>
          <w:sz w:val="28"/>
        </w:rPr>
        <w:tab/>
      </w:r>
      <w:r w:rsidR="00374B7A">
        <w:rPr>
          <w:sz w:val="28"/>
        </w:rPr>
        <w:t xml:space="preserve"> </w:t>
      </w:r>
      <w:r w:rsidRPr="00374B7A">
        <w:rPr>
          <w:sz w:val="28"/>
        </w:rPr>
        <w:t>0,025</w:t>
      </w:r>
      <w:r w:rsidR="00374B7A">
        <w:rPr>
          <w:sz w:val="28"/>
        </w:rPr>
        <w:t xml:space="preserve"> </w:t>
      </w:r>
      <w:r w:rsidRPr="00374B7A">
        <w:rPr>
          <w:sz w:val="28"/>
        </w:rPr>
        <w:t>0,050</w:t>
      </w:r>
      <w:r w:rsidR="00374B7A">
        <w:rPr>
          <w:sz w:val="28"/>
        </w:rPr>
        <w:t xml:space="preserve"> </w:t>
      </w:r>
      <w:r w:rsidRPr="00374B7A">
        <w:rPr>
          <w:sz w:val="28"/>
        </w:rPr>
        <w:t>0,050</w:t>
      </w:r>
    </w:p>
    <w:p w:rsidR="009C46A8" w:rsidRPr="00374B7A" w:rsidRDefault="009C46A8" w:rsidP="00374B7A">
      <w:pPr>
        <w:keepNext/>
        <w:shd w:val="clear" w:color="auto" w:fill="FFFFFF"/>
        <w:spacing w:line="360" w:lineRule="auto"/>
        <w:ind w:firstLine="709"/>
        <w:jc w:val="both"/>
        <w:rPr>
          <w:sz w:val="28"/>
        </w:rPr>
      </w:pPr>
      <w:r w:rsidRPr="00374B7A">
        <w:rPr>
          <w:sz w:val="28"/>
        </w:rPr>
        <w:t>Гранулометрический состав:</w:t>
      </w:r>
    </w:p>
    <w:p w:rsidR="009C46A8" w:rsidRPr="00374B7A" w:rsidRDefault="009C46A8" w:rsidP="00374B7A">
      <w:pPr>
        <w:keepNext/>
        <w:shd w:val="clear" w:color="auto" w:fill="FFFFFF"/>
        <w:spacing w:line="360" w:lineRule="auto"/>
        <w:ind w:firstLine="709"/>
        <w:jc w:val="both"/>
        <w:rPr>
          <w:sz w:val="28"/>
        </w:rPr>
      </w:pPr>
      <w:r w:rsidRPr="00374B7A">
        <w:rPr>
          <w:sz w:val="28"/>
        </w:rPr>
        <w:t>для</w:t>
      </w:r>
      <w:r w:rsidR="00374B7A">
        <w:rPr>
          <w:sz w:val="28"/>
        </w:rPr>
        <w:t xml:space="preserve"> </w:t>
      </w:r>
      <w:r w:rsidRPr="00374B7A">
        <w:rPr>
          <w:sz w:val="28"/>
        </w:rPr>
        <w:t>гранулированного</w:t>
      </w:r>
      <w:r w:rsidR="00374B7A">
        <w:rPr>
          <w:sz w:val="28"/>
        </w:rPr>
        <w:t xml:space="preserve"> </w:t>
      </w:r>
      <w:r w:rsidRPr="00374B7A">
        <w:rPr>
          <w:sz w:val="28"/>
        </w:rPr>
        <w:t xml:space="preserve">продукта— </w:t>
      </w:r>
    </w:p>
    <w:p w:rsidR="009C46A8" w:rsidRPr="00374B7A" w:rsidRDefault="009C46A8" w:rsidP="00374B7A">
      <w:pPr>
        <w:keepNext/>
        <w:shd w:val="clear" w:color="auto" w:fill="FFFFFF"/>
        <w:spacing w:line="360" w:lineRule="auto"/>
        <w:ind w:firstLine="709"/>
        <w:jc w:val="both"/>
        <w:rPr>
          <w:sz w:val="28"/>
        </w:rPr>
      </w:pPr>
      <w:r w:rsidRPr="00374B7A">
        <w:rPr>
          <w:sz w:val="28"/>
        </w:rPr>
        <w:t>содержание</w:t>
      </w:r>
      <w:r w:rsidR="00374B7A">
        <w:rPr>
          <w:sz w:val="28"/>
        </w:rPr>
        <w:t xml:space="preserve"> </w:t>
      </w:r>
      <w:r w:rsidRPr="00374B7A">
        <w:rPr>
          <w:sz w:val="28"/>
        </w:rPr>
        <w:t>фракции 1—4 мм, %, не менее ....</w:t>
      </w:r>
      <w:r w:rsidR="00374B7A">
        <w:rPr>
          <w:sz w:val="28"/>
        </w:rPr>
        <w:t xml:space="preserve"> </w:t>
      </w:r>
      <w:r w:rsidRPr="00374B7A">
        <w:rPr>
          <w:sz w:val="28"/>
        </w:rPr>
        <w:t>90</w:t>
      </w:r>
      <w:r w:rsidR="00374B7A">
        <w:rPr>
          <w:sz w:val="28"/>
        </w:rPr>
        <w:t xml:space="preserve"> </w:t>
      </w:r>
      <w:r w:rsidR="00DD6B22" w:rsidRPr="00374B7A">
        <w:rPr>
          <w:sz w:val="28"/>
        </w:rPr>
        <w:t>—</w:t>
      </w:r>
      <w:r w:rsidR="00374B7A">
        <w:rPr>
          <w:sz w:val="28"/>
        </w:rPr>
        <w:t xml:space="preserve"> </w:t>
      </w:r>
    </w:p>
    <w:p w:rsidR="009C46A8" w:rsidRPr="00374B7A" w:rsidRDefault="009C46A8" w:rsidP="00374B7A">
      <w:pPr>
        <w:keepNext/>
        <w:shd w:val="clear" w:color="auto" w:fill="FFFFFF"/>
        <w:spacing w:line="360" w:lineRule="auto"/>
        <w:ind w:firstLine="709"/>
        <w:jc w:val="both"/>
        <w:rPr>
          <w:sz w:val="28"/>
        </w:rPr>
      </w:pPr>
      <w:r w:rsidRPr="00374B7A">
        <w:rPr>
          <w:sz w:val="28"/>
        </w:rPr>
        <w:t>для</w:t>
      </w:r>
      <w:r w:rsidR="00374B7A">
        <w:rPr>
          <w:sz w:val="28"/>
        </w:rPr>
        <w:t xml:space="preserve"> </w:t>
      </w:r>
      <w:r w:rsidRPr="00374B7A">
        <w:rPr>
          <w:sz w:val="28"/>
        </w:rPr>
        <w:t xml:space="preserve">кристаллического продукта, </w:t>
      </w:r>
    </w:p>
    <w:p w:rsidR="009C46A8" w:rsidRPr="00374B7A" w:rsidRDefault="009C46A8" w:rsidP="00374B7A">
      <w:pPr>
        <w:keepNext/>
        <w:shd w:val="clear" w:color="auto" w:fill="FFFFFF"/>
        <w:spacing w:line="360" w:lineRule="auto"/>
        <w:ind w:firstLine="709"/>
        <w:jc w:val="both"/>
        <w:rPr>
          <w:sz w:val="28"/>
        </w:rPr>
      </w:pPr>
      <w:r w:rsidRPr="00374B7A">
        <w:rPr>
          <w:sz w:val="28"/>
        </w:rPr>
        <w:t>содержание</w:t>
      </w:r>
      <w:r w:rsidR="00374B7A">
        <w:rPr>
          <w:sz w:val="28"/>
        </w:rPr>
        <w:t xml:space="preserve"> </w:t>
      </w:r>
      <w:r w:rsidRPr="00374B7A">
        <w:rPr>
          <w:sz w:val="28"/>
        </w:rPr>
        <w:t>частиц</w:t>
      </w:r>
      <w:r w:rsidR="00374B7A">
        <w:rPr>
          <w:sz w:val="28"/>
        </w:rPr>
        <w:t xml:space="preserve"> </w:t>
      </w:r>
      <w:r w:rsidRPr="00374B7A">
        <w:rPr>
          <w:sz w:val="28"/>
        </w:rPr>
        <w:t>более</w:t>
      </w:r>
      <w:r w:rsidR="00C07198" w:rsidRPr="00374B7A">
        <w:rPr>
          <w:sz w:val="28"/>
        </w:rPr>
        <w:t xml:space="preserve"> </w:t>
      </w:r>
    </w:p>
    <w:p w:rsidR="009C46A8" w:rsidRPr="00374B7A" w:rsidRDefault="009C46A8" w:rsidP="00374B7A">
      <w:pPr>
        <w:keepNext/>
        <w:shd w:val="clear" w:color="auto" w:fill="FFFFFF"/>
        <w:tabs>
          <w:tab w:val="left" w:pos="4670"/>
          <w:tab w:val="left" w:pos="5688"/>
        </w:tabs>
        <w:spacing w:line="360" w:lineRule="auto"/>
        <w:ind w:firstLine="709"/>
        <w:jc w:val="both"/>
        <w:rPr>
          <w:sz w:val="28"/>
        </w:rPr>
      </w:pPr>
      <w:smartTag w:uri="urn:schemas-microsoft-com:office:smarttags" w:element="metricconverter">
        <w:smartTagPr>
          <w:attr w:name="ProductID" w:val="0,25 мм"/>
        </w:smartTagPr>
        <w:r w:rsidRPr="00374B7A">
          <w:rPr>
            <w:sz w:val="28"/>
          </w:rPr>
          <w:t>0,25 мм</w:t>
        </w:r>
      </w:smartTag>
      <w:r w:rsidRPr="00374B7A">
        <w:rPr>
          <w:sz w:val="28"/>
        </w:rPr>
        <w:t>, %, не менее</w:t>
      </w:r>
      <w:r w:rsidR="00374B7A">
        <w:rPr>
          <w:sz w:val="28"/>
        </w:rPr>
        <w:t xml:space="preserve"> </w:t>
      </w:r>
      <w:r w:rsidRPr="00374B7A">
        <w:rPr>
          <w:sz w:val="28"/>
        </w:rPr>
        <w:t>...</w:t>
      </w:r>
      <w:r w:rsidR="00374B7A">
        <w:rPr>
          <w:sz w:val="28"/>
        </w:rPr>
        <w:t xml:space="preserve"> </w:t>
      </w:r>
      <w:r w:rsidRPr="00374B7A">
        <w:rPr>
          <w:sz w:val="28"/>
        </w:rPr>
        <w:t>90</w:t>
      </w:r>
      <w:r w:rsidR="00374B7A">
        <w:rPr>
          <w:sz w:val="28"/>
        </w:rPr>
        <w:t xml:space="preserve"> </w:t>
      </w:r>
      <w:r w:rsidRPr="00374B7A">
        <w:rPr>
          <w:sz w:val="28"/>
        </w:rPr>
        <w:t>70</w:t>
      </w:r>
      <w:r w:rsidRPr="00374B7A">
        <w:rPr>
          <w:sz w:val="28"/>
        </w:rPr>
        <w:tab/>
      </w:r>
      <w:r w:rsidR="00374B7A">
        <w:rPr>
          <w:sz w:val="28"/>
        </w:rPr>
        <w:t xml:space="preserve"> </w:t>
      </w:r>
      <w:r w:rsidRPr="00374B7A">
        <w:rPr>
          <w:sz w:val="28"/>
        </w:rPr>
        <w:t>—</w:t>
      </w:r>
      <w:r w:rsidR="00374B7A">
        <w:rPr>
          <w:sz w:val="28"/>
        </w:rPr>
        <w:t xml:space="preserve"> </w:t>
      </w:r>
    </w:p>
    <w:p w:rsidR="009C46A8" w:rsidRPr="00374B7A" w:rsidRDefault="009C46A8" w:rsidP="00374B7A">
      <w:pPr>
        <w:keepNext/>
        <w:shd w:val="clear" w:color="auto" w:fill="FFFFFF"/>
        <w:tabs>
          <w:tab w:val="left" w:pos="4517"/>
        </w:tabs>
        <w:spacing w:line="360" w:lineRule="auto"/>
        <w:ind w:firstLine="709"/>
        <w:jc w:val="both"/>
        <w:rPr>
          <w:sz w:val="28"/>
        </w:rPr>
      </w:pPr>
      <w:r w:rsidRPr="00374B7A">
        <w:rPr>
          <w:sz w:val="28"/>
        </w:rPr>
        <w:t>Остаток на сите 6 мм</w:t>
      </w:r>
      <w:r w:rsidR="00374B7A">
        <w:rPr>
          <w:sz w:val="28"/>
        </w:rPr>
        <w:t xml:space="preserve"> </w:t>
      </w:r>
      <w:r w:rsidRPr="00374B7A">
        <w:rPr>
          <w:sz w:val="28"/>
        </w:rPr>
        <w:t>.</w:t>
      </w:r>
      <w:r w:rsidR="00374B7A">
        <w:rPr>
          <w:sz w:val="28"/>
        </w:rPr>
        <w:t xml:space="preserve"> </w:t>
      </w:r>
      <w:r w:rsidRPr="00374B7A">
        <w:rPr>
          <w:sz w:val="28"/>
        </w:rPr>
        <w:t>.</w:t>
      </w:r>
      <w:r w:rsidR="00374B7A">
        <w:rPr>
          <w:sz w:val="28"/>
        </w:rPr>
        <w:t xml:space="preserve"> </w:t>
      </w:r>
      <w:r w:rsidRPr="00374B7A">
        <w:rPr>
          <w:sz w:val="28"/>
        </w:rPr>
        <w:t>.</w:t>
      </w:r>
      <w:r w:rsidRPr="00374B7A">
        <w:rPr>
          <w:sz w:val="28"/>
        </w:rPr>
        <w:tab/>
      </w:r>
      <w:r w:rsidR="00374B7A">
        <w:rPr>
          <w:sz w:val="28"/>
        </w:rPr>
        <w:t xml:space="preserve"> </w:t>
      </w:r>
      <w:r w:rsidRPr="00374B7A">
        <w:rPr>
          <w:sz w:val="28"/>
        </w:rPr>
        <w:t>Отсутствие</w:t>
      </w:r>
    </w:p>
    <w:p w:rsidR="009C46A8" w:rsidRPr="00374B7A" w:rsidRDefault="009C46A8" w:rsidP="00374B7A">
      <w:pPr>
        <w:keepNext/>
        <w:shd w:val="clear" w:color="auto" w:fill="FFFFFF"/>
        <w:spacing w:line="360" w:lineRule="auto"/>
        <w:ind w:firstLine="709"/>
        <w:jc w:val="both"/>
        <w:rPr>
          <w:sz w:val="28"/>
          <w:szCs w:val="24"/>
        </w:rPr>
      </w:pPr>
    </w:p>
    <w:p w:rsidR="001E7AAF" w:rsidRPr="00374B7A" w:rsidRDefault="001E7AAF" w:rsidP="00374B7A">
      <w:pPr>
        <w:keepNext/>
        <w:shd w:val="clear" w:color="auto" w:fill="FFFFFF"/>
        <w:spacing w:line="360" w:lineRule="auto"/>
        <w:ind w:firstLine="709"/>
        <w:jc w:val="both"/>
        <w:rPr>
          <w:sz w:val="28"/>
        </w:rPr>
      </w:pPr>
      <w:r w:rsidRPr="00374B7A">
        <w:rPr>
          <w:sz w:val="28"/>
          <w:szCs w:val="24"/>
        </w:rPr>
        <w:t>Температура продукта перед затариванием в бумажные мешки не должна быть выше 40 °С, в полиэтиленовые, бумажные со слоями из бумаги, ламинированной полиэтиленом, и прорезиненные — не выше 50 °С.</w:t>
      </w:r>
    </w:p>
    <w:p w:rsidR="00EE0CCE" w:rsidRPr="00374B7A" w:rsidRDefault="00BA0433" w:rsidP="00374B7A">
      <w:pPr>
        <w:keepNext/>
        <w:shd w:val="clear" w:color="auto" w:fill="FFFFFF"/>
        <w:spacing w:line="360" w:lineRule="auto"/>
        <w:ind w:firstLine="709"/>
        <w:jc w:val="both"/>
        <w:rPr>
          <w:sz w:val="28"/>
          <w:szCs w:val="24"/>
        </w:rPr>
      </w:pPr>
      <w:r w:rsidRPr="00374B7A">
        <w:rPr>
          <w:sz w:val="28"/>
          <w:szCs w:val="24"/>
        </w:rPr>
        <w:t>В большом количестве сульфат аммония получают преимущественно из аммиака коксового газа. При этом аммиак нейтрализуется серной кислотой</w:t>
      </w:r>
      <w:r w:rsidR="00E43263" w:rsidRPr="00374B7A">
        <w:rPr>
          <w:sz w:val="28"/>
          <w:szCs w:val="24"/>
        </w:rPr>
        <w:t>:</w:t>
      </w:r>
    </w:p>
    <w:p w:rsidR="00E43263" w:rsidRPr="00374B7A" w:rsidRDefault="00E43263" w:rsidP="00374B7A">
      <w:pPr>
        <w:keepNext/>
        <w:shd w:val="clear" w:color="auto" w:fill="FFFFFF"/>
        <w:spacing w:line="360" w:lineRule="auto"/>
        <w:ind w:firstLine="709"/>
        <w:jc w:val="both"/>
        <w:rPr>
          <w:sz w:val="28"/>
          <w:szCs w:val="24"/>
        </w:rPr>
      </w:pPr>
    </w:p>
    <w:p w:rsidR="00E43263" w:rsidRPr="00374B7A" w:rsidRDefault="00E43263" w:rsidP="00374B7A">
      <w:pPr>
        <w:keepNext/>
        <w:shd w:val="clear" w:color="auto" w:fill="FFFFFF"/>
        <w:spacing w:line="360" w:lineRule="auto"/>
        <w:ind w:firstLine="709"/>
        <w:jc w:val="both"/>
        <w:rPr>
          <w:sz w:val="28"/>
          <w:szCs w:val="24"/>
        </w:rPr>
      </w:pPr>
      <w:r w:rsidRPr="00374B7A">
        <w:rPr>
          <w:sz w:val="28"/>
          <w:szCs w:val="24"/>
        </w:rPr>
        <w:t>2</w:t>
      </w:r>
      <w:r w:rsidRPr="00374B7A">
        <w:rPr>
          <w:sz w:val="28"/>
          <w:szCs w:val="24"/>
          <w:lang w:val="en-US"/>
        </w:rPr>
        <w:t>NH</w:t>
      </w:r>
      <w:r w:rsidRPr="00374B7A">
        <w:rPr>
          <w:sz w:val="28"/>
          <w:szCs w:val="24"/>
          <w:vertAlign w:val="subscript"/>
        </w:rPr>
        <w:t>3</w:t>
      </w:r>
      <w:r w:rsidRPr="00374B7A">
        <w:rPr>
          <w:sz w:val="28"/>
          <w:szCs w:val="24"/>
        </w:rPr>
        <w:t xml:space="preserve"> + Н</w:t>
      </w:r>
      <w:r w:rsidRPr="00374B7A">
        <w:rPr>
          <w:sz w:val="28"/>
          <w:szCs w:val="24"/>
          <w:vertAlign w:val="subscript"/>
        </w:rPr>
        <w:t>2</w:t>
      </w:r>
      <w:r w:rsidRPr="00374B7A">
        <w:rPr>
          <w:sz w:val="28"/>
          <w:szCs w:val="24"/>
          <w:lang w:val="en-US"/>
        </w:rPr>
        <w:t>SO</w:t>
      </w:r>
      <w:r w:rsidRPr="00374B7A">
        <w:rPr>
          <w:sz w:val="28"/>
          <w:szCs w:val="24"/>
          <w:vertAlign w:val="subscript"/>
        </w:rPr>
        <w:t>4</w:t>
      </w:r>
      <w:r w:rsidRPr="00374B7A">
        <w:rPr>
          <w:sz w:val="28"/>
          <w:szCs w:val="24"/>
        </w:rPr>
        <w:t xml:space="preserve"> =</w:t>
      </w:r>
      <w:r w:rsidR="00374B7A" w:rsidRPr="00374B7A">
        <w:rPr>
          <w:sz w:val="28"/>
          <w:szCs w:val="24"/>
        </w:rPr>
        <w:t xml:space="preserve"> </w:t>
      </w:r>
      <w:r w:rsidRPr="00374B7A">
        <w:rPr>
          <w:sz w:val="28"/>
          <w:szCs w:val="24"/>
        </w:rPr>
        <w:t>(</w:t>
      </w:r>
      <w:r w:rsidRPr="00374B7A">
        <w:rPr>
          <w:sz w:val="28"/>
          <w:szCs w:val="24"/>
          <w:lang w:val="en-US"/>
        </w:rPr>
        <w:t>NH</w:t>
      </w:r>
      <w:r w:rsidRPr="00374B7A">
        <w:rPr>
          <w:sz w:val="28"/>
          <w:szCs w:val="24"/>
          <w:vertAlign w:val="subscript"/>
        </w:rPr>
        <w:t>4</w:t>
      </w:r>
      <w:r w:rsidRPr="00374B7A">
        <w:rPr>
          <w:sz w:val="28"/>
          <w:szCs w:val="24"/>
        </w:rPr>
        <w:t>)</w:t>
      </w:r>
      <w:r w:rsidRPr="00374B7A">
        <w:rPr>
          <w:sz w:val="28"/>
          <w:szCs w:val="24"/>
          <w:vertAlign w:val="subscript"/>
        </w:rPr>
        <w:t>2</w:t>
      </w:r>
      <w:r w:rsidRPr="00374B7A">
        <w:rPr>
          <w:sz w:val="28"/>
          <w:szCs w:val="24"/>
        </w:rPr>
        <w:t xml:space="preserve"> </w:t>
      </w:r>
      <w:r w:rsidRPr="00374B7A">
        <w:rPr>
          <w:sz w:val="28"/>
          <w:szCs w:val="24"/>
          <w:lang w:val="en-US"/>
        </w:rPr>
        <w:t>SO</w:t>
      </w:r>
      <w:r w:rsidRPr="00374B7A">
        <w:rPr>
          <w:sz w:val="28"/>
          <w:szCs w:val="24"/>
          <w:vertAlign w:val="subscript"/>
        </w:rPr>
        <w:t>4</w:t>
      </w:r>
      <w:r w:rsidRPr="00374B7A">
        <w:rPr>
          <w:sz w:val="28"/>
          <w:szCs w:val="24"/>
        </w:rPr>
        <w:t xml:space="preserve"> + 280,3 кДж</w:t>
      </w:r>
    </w:p>
    <w:p w:rsidR="00E43263" w:rsidRPr="00374B7A" w:rsidRDefault="00E43263" w:rsidP="00374B7A">
      <w:pPr>
        <w:keepNext/>
        <w:shd w:val="clear" w:color="auto" w:fill="FFFFFF"/>
        <w:spacing w:line="360" w:lineRule="auto"/>
        <w:ind w:firstLine="709"/>
        <w:jc w:val="both"/>
        <w:rPr>
          <w:sz w:val="28"/>
          <w:szCs w:val="24"/>
        </w:rPr>
      </w:pPr>
    </w:p>
    <w:p w:rsidR="00285C3F" w:rsidRPr="00374B7A" w:rsidRDefault="00BA0433" w:rsidP="00374B7A">
      <w:pPr>
        <w:keepNext/>
        <w:shd w:val="clear" w:color="auto" w:fill="FFFFFF"/>
        <w:spacing w:line="360" w:lineRule="auto"/>
        <w:ind w:firstLine="709"/>
        <w:jc w:val="both"/>
        <w:rPr>
          <w:sz w:val="28"/>
          <w:szCs w:val="24"/>
        </w:rPr>
      </w:pPr>
      <w:r w:rsidRPr="00374B7A">
        <w:rPr>
          <w:sz w:val="28"/>
          <w:szCs w:val="24"/>
        </w:rPr>
        <w:t>Выделяющаяся теплота реакции используется для испарения большей части воды, вводимой с раствором серной кислоты. Соль отделяют от маточного раствора центрифугированием и сушат горячим воздухом, доводя до влажности 0,1—0,25%.</w:t>
      </w:r>
      <w:r w:rsidR="00604267" w:rsidRPr="00374B7A">
        <w:rPr>
          <w:sz w:val="28"/>
          <w:szCs w:val="24"/>
        </w:rPr>
        <w:t xml:space="preserve"> </w:t>
      </w:r>
      <w:r w:rsidR="00285C3F" w:rsidRPr="00374B7A">
        <w:rPr>
          <w:sz w:val="28"/>
          <w:szCs w:val="24"/>
        </w:rPr>
        <w:t xml:space="preserve">Хранят в бумажных битумированных и полиэтиленовых мешках вместимостью до </w:t>
      </w:r>
      <w:smartTag w:uri="urn:schemas-microsoft-com:office:smarttags" w:element="metricconverter">
        <w:smartTagPr>
          <w:attr w:name="ProductID" w:val="50 кг"/>
        </w:smartTagPr>
        <w:r w:rsidR="00285C3F" w:rsidRPr="00374B7A">
          <w:rPr>
            <w:sz w:val="28"/>
            <w:szCs w:val="24"/>
          </w:rPr>
          <w:t>50 кг</w:t>
        </w:r>
      </w:smartTag>
      <w:r w:rsidR="00285C3F" w:rsidRPr="00374B7A">
        <w:rPr>
          <w:sz w:val="28"/>
          <w:szCs w:val="24"/>
        </w:rPr>
        <w:t xml:space="preserve"> и россыпью. Ядовит, вызывает ожоги кожи, раздражает верхние дыхательные пути.</w:t>
      </w:r>
    </w:p>
    <w:p w:rsidR="00610369" w:rsidRPr="00374B7A" w:rsidRDefault="006130FD" w:rsidP="00374B7A">
      <w:pPr>
        <w:keepNext/>
        <w:spacing w:line="360" w:lineRule="auto"/>
        <w:ind w:firstLine="709"/>
        <w:jc w:val="both"/>
        <w:rPr>
          <w:sz w:val="28"/>
          <w:szCs w:val="24"/>
        </w:rPr>
      </w:pPr>
      <w:r w:rsidRPr="00374B7A">
        <w:rPr>
          <w:iCs/>
          <w:sz w:val="28"/>
          <w:szCs w:val="24"/>
        </w:rPr>
        <w:t xml:space="preserve">Хлористый аммоний </w:t>
      </w:r>
      <w:r w:rsidRPr="00374B7A">
        <w:rPr>
          <w:iCs/>
          <w:sz w:val="28"/>
          <w:szCs w:val="24"/>
          <w:lang w:val="en-US"/>
        </w:rPr>
        <w:t>NH</w:t>
      </w:r>
      <w:r w:rsidRPr="00374B7A">
        <w:rPr>
          <w:iCs/>
          <w:sz w:val="28"/>
          <w:szCs w:val="24"/>
          <w:vertAlign w:val="subscript"/>
        </w:rPr>
        <w:t>4</w:t>
      </w:r>
      <w:r w:rsidRPr="00374B7A">
        <w:rPr>
          <w:iCs/>
          <w:sz w:val="28"/>
          <w:szCs w:val="24"/>
          <w:lang w:val="en-US"/>
        </w:rPr>
        <w:t>CI</w:t>
      </w:r>
      <w:r w:rsidRPr="00374B7A">
        <w:rPr>
          <w:iCs/>
          <w:sz w:val="28"/>
          <w:szCs w:val="24"/>
        </w:rPr>
        <w:t xml:space="preserve"> </w:t>
      </w:r>
      <w:r w:rsidRPr="00374B7A">
        <w:rPr>
          <w:sz w:val="28"/>
          <w:szCs w:val="24"/>
        </w:rPr>
        <w:t xml:space="preserve">содержит до 25% азота. </w:t>
      </w:r>
      <w:r w:rsidR="00610369" w:rsidRPr="00374B7A">
        <w:rPr>
          <w:sz w:val="28"/>
          <w:szCs w:val="24"/>
        </w:rPr>
        <w:t xml:space="preserve">В большом количестве </w:t>
      </w:r>
      <w:r w:rsidR="00CA2D16" w:rsidRPr="00374B7A">
        <w:rPr>
          <w:iCs/>
          <w:sz w:val="28"/>
          <w:szCs w:val="24"/>
        </w:rPr>
        <w:t>х</w:t>
      </w:r>
      <w:r w:rsidR="00610369" w:rsidRPr="00374B7A">
        <w:rPr>
          <w:iCs/>
          <w:sz w:val="28"/>
          <w:szCs w:val="24"/>
        </w:rPr>
        <w:t xml:space="preserve">лористый аммоний </w:t>
      </w:r>
      <w:r w:rsidR="00610369" w:rsidRPr="00374B7A">
        <w:rPr>
          <w:sz w:val="28"/>
          <w:szCs w:val="24"/>
        </w:rPr>
        <w:t>получают преимущественно из аммиака коксового газа. При этом аммиак нейтрализуется соляной</w:t>
      </w:r>
      <w:r w:rsidR="005E771F" w:rsidRPr="00374B7A">
        <w:rPr>
          <w:sz w:val="28"/>
          <w:szCs w:val="24"/>
        </w:rPr>
        <w:t xml:space="preserve"> кислотой</w:t>
      </w:r>
      <w:r w:rsidR="00610369" w:rsidRPr="00374B7A">
        <w:rPr>
          <w:sz w:val="28"/>
          <w:szCs w:val="24"/>
        </w:rPr>
        <w:t>:</w:t>
      </w:r>
    </w:p>
    <w:p w:rsidR="00610369" w:rsidRPr="00374B7A" w:rsidRDefault="00610369" w:rsidP="00374B7A">
      <w:pPr>
        <w:keepNext/>
        <w:shd w:val="clear" w:color="auto" w:fill="FFFFFF"/>
        <w:spacing w:line="360" w:lineRule="auto"/>
        <w:ind w:firstLine="709"/>
        <w:jc w:val="both"/>
        <w:rPr>
          <w:sz w:val="28"/>
          <w:szCs w:val="24"/>
        </w:rPr>
      </w:pPr>
    </w:p>
    <w:p w:rsidR="00610369" w:rsidRPr="00374B7A" w:rsidRDefault="00610369" w:rsidP="00374B7A">
      <w:pPr>
        <w:keepNext/>
        <w:shd w:val="clear" w:color="auto" w:fill="FFFFFF"/>
        <w:spacing w:line="360" w:lineRule="auto"/>
        <w:ind w:firstLine="709"/>
        <w:jc w:val="both"/>
        <w:rPr>
          <w:sz w:val="28"/>
          <w:szCs w:val="24"/>
        </w:rPr>
      </w:pPr>
      <w:r w:rsidRPr="00374B7A">
        <w:rPr>
          <w:sz w:val="28"/>
          <w:szCs w:val="24"/>
          <w:lang w:val="en-US"/>
        </w:rPr>
        <w:t>NH</w:t>
      </w:r>
      <w:r w:rsidRPr="00374B7A">
        <w:rPr>
          <w:sz w:val="28"/>
          <w:szCs w:val="24"/>
          <w:vertAlign w:val="subscript"/>
        </w:rPr>
        <w:t>3</w:t>
      </w:r>
      <w:r w:rsidRPr="00374B7A">
        <w:rPr>
          <w:sz w:val="28"/>
          <w:szCs w:val="24"/>
        </w:rPr>
        <w:t xml:space="preserve"> + НС1 =</w:t>
      </w:r>
      <w:r w:rsidR="00374B7A">
        <w:rPr>
          <w:sz w:val="28"/>
          <w:szCs w:val="24"/>
        </w:rPr>
        <w:t xml:space="preserve"> </w:t>
      </w:r>
      <w:r w:rsidRPr="00374B7A">
        <w:rPr>
          <w:sz w:val="28"/>
          <w:szCs w:val="24"/>
          <w:lang w:val="en-US"/>
        </w:rPr>
        <w:t>NH</w:t>
      </w:r>
      <w:r w:rsidRPr="00374B7A">
        <w:rPr>
          <w:sz w:val="28"/>
          <w:szCs w:val="24"/>
          <w:vertAlign w:val="subscript"/>
        </w:rPr>
        <w:t>4</w:t>
      </w:r>
      <w:r w:rsidR="003A769C" w:rsidRPr="00374B7A">
        <w:rPr>
          <w:sz w:val="28"/>
          <w:szCs w:val="24"/>
        </w:rPr>
        <w:t>С</w:t>
      </w:r>
      <w:r w:rsidR="003A769C" w:rsidRPr="00374B7A">
        <w:rPr>
          <w:sz w:val="28"/>
          <w:szCs w:val="24"/>
          <w:lang w:val="en-US"/>
        </w:rPr>
        <w:t>I</w:t>
      </w:r>
      <w:r w:rsidRPr="00374B7A">
        <w:rPr>
          <w:sz w:val="28"/>
          <w:szCs w:val="24"/>
        </w:rPr>
        <w:t xml:space="preserve"> + 260 кДж</w:t>
      </w:r>
    </w:p>
    <w:p w:rsidR="00C402C5" w:rsidRPr="00374B7A" w:rsidRDefault="00C402C5" w:rsidP="00374B7A">
      <w:pPr>
        <w:keepNext/>
        <w:shd w:val="clear" w:color="auto" w:fill="FFFFFF"/>
        <w:spacing w:line="360" w:lineRule="auto"/>
        <w:ind w:firstLine="709"/>
        <w:jc w:val="both"/>
        <w:rPr>
          <w:sz w:val="28"/>
          <w:szCs w:val="24"/>
        </w:rPr>
      </w:pPr>
    </w:p>
    <w:p w:rsidR="00F7519D" w:rsidRPr="00374B7A" w:rsidRDefault="006130FD" w:rsidP="00374B7A">
      <w:pPr>
        <w:keepNext/>
        <w:shd w:val="clear" w:color="auto" w:fill="FFFFFF"/>
        <w:spacing w:line="360" w:lineRule="auto"/>
        <w:ind w:firstLine="709"/>
        <w:jc w:val="both"/>
        <w:rPr>
          <w:sz w:val="28"/>
          <w:szCs w:val="24"/>
        </w:rPr>
      </w:pPr>
      <w:r w:rsidRPr="00374B7A">
        <w:rPr>
          <w:sz w:val="28"/>
          <w:szCs w:val="24"/>
        </w:rPr>
        <w:t xml:space="preserve">Это белое кристаллическое вещество, хорошо растворимое в воде, малогигроскопичное, не слеживается при хранении. Специфичность хлористого аммония обусловлена высоким содержанием в этом удобрении хлора. </w:t>
      </w:r>
    </w:p>
    <w:p w:rsidR="00CC2353" w:rsidRPr="00374B7A" w:rsidRDefault="00F22304" w:rsidP="00374B7A">
      <w:pPr>
        <w:keepNext/>
        <w:shd w:val="clear" w:color="auto" w:fill="FFFFFF"/>
        <w:spacing w:line="360" w:lineRule="auto"/>
        <w:ind w:firstLine="709"/>
        <w:jc w:val="both"/>
        <w:rPr>
          <w:sz w:val="28"/>
          <w:szCs w:val="24"/>
        </w:rPr>
      </w:pPr>
      <w:r w:rsidRPr="00374B7A">
        <w:rPr>
          <w:sz w:val="28"/>
          <w:szCs w:val="24"/>
        </w:rPr>
        <w:t>Сульфат аммония-натрия</w:t>
      </w:r>
      <w:r w:rsidR="00374B7A">
        <w:rPr>
          <w:sz w:val="28"/>
          <w:szCs w:val="24"/>
        </w:rPr>
        <w:t xml:space="preserve"> </w:t>
      </w:r>
      <w:r w:rsidR="00F7519D" w:rsidRPr="00374B7A">
        <w:rPr>
          <w:sz w:val="28"/>
          <w:szCs w:val="24"/>
          <w:lang w:val="en-US"/>
        </w:rPr>
        <w:t>NH</w:t>
      </w:r>
      <w:r w:rsidR="00F7519D" w:rsidRPr="00374B7A">
        <w:rPr>
          <w:sz w:val="28"/>
          <w:szCs w:val="24"/>
          <w:vertAlign w:val="subscript"/>
        </w:rPr>
        <w:t>4</w:t>
      </w:r>
      <w:r w:rsidR="005B53A8" w:rsidRPr="00374B7A">
        <w:rPr>
          <w:sz w:val="28"/>
          <w:szCs w:val="24"/>
          <w:vertAlign w:val="subscript"/>
        </w:rPr>
        <w:t xml:space="preserve"> </w:t>
      </w:r>
      <w:r w:rsidR="005B53A8" w:rsidRPr="00374B7A">
        <w:rPr>
          <w:sz w:val="28"/>
          <w:szCs w:val="24"/>
          <w:lang w:val="en-US"/>
        </w:rPr>
        <w:t>Na</w:t>
      </w:r>
      <w:r w:rsidR="00F7519D" w:rsidRPr="00374B7A">
        <w:rPr>
          <w:sz w:val="28"/>
          <w:szCs w:val="24"/>
          <w:lang w:val="en-US"/>
        </w:rPr>
        <w:t>SO</w:t>
      </w:r>
      <w:r w:rsidR="00F7519D" w:rsidRPr="00374B7A">
        <w:rPr>
          <w:sz w:val="28"/>
          <w:szCs w:val="24"/>
          <w:vertAlign w:val="subscript"/>
        </w:rPr>
        <w:t>4</w:t>
      </w:r>
      <w:r w:rsidR="00374B7A">
        <w:rPr>
          <w:sz w:val="28"/>
          <w:szCs w:val="24"/>
        </w:rPr>
        <w:t xml:space="preserve"> </w:t>
      </w:r>
      <w:r w:rsidR="00F7519D" w:rsidRPr="00374B7A">
        <w:rPr>
          <w:sz w:val="28"/>
          <w:szCs w:val="24"/>
        </w:rPr>
        <w:t>(ТУ 6-01-284-75). Кристаллический порошок с</w:t>
      </w:r>
      <w:r w:rsidR="005B53A8" w:rsidRPr="00374B7A">
        <w:rPr>
          <w:sz w:val="28"/>
          <w:szCs w:val="24"/>
        </w:rPr>
        <w:t xml:space="preserve"> </w:t>
      </w:r>
      <w:r w:rsidR="00F7519D" w:rsidRPr="00374B7A">
        <w:rPr>
          <w:sz w:val="28"/>
          <w:szCs w:val="24"/>
        </w:rPr>
        <w:t xml:space="preserve">примесью окрашенных солей; содержание сульфата аммония 75% и сульфата натрия 25%. </w:t>
      </w:r>
      <w:r w:rsidR="00CC2353" w:rsidRPr="00374B7A">
        <w:rPr>
          <w:sz w:val="28"/>
          <w:szCs w:val="24"/>
        </w:rPr>
        <w:t xml:space="preserve">Содержит не менее 17% </w:t>
      </w:r>
      <w:r w:rsidR="00CC2353" w:rsidRPr="00374B7A">
        <w:rPr>
          <w:sz w:val="28"/>
          <w:szCs w:val="24"/>
          <w:lang w:val="en-US"/>
        </w:rPr>
        <w:t>N</w:t>
      </w:r>
      <w:r w:rsidR="00CC2353" w:rsidRPr="00374B7A">
        <w:rPr>
          <w:sz w:val="28"/>
          <w:szCs w:val="24"/>
        </w:rPr>
        <w:t>, влаги не более 2%.</w:t>
      </w:r>
    </w:p>
    <w:p w:rsidR="00BA0433" w:rsidRPr="00374B7A" w:rsidRDefault="00BA0433" w:rsidP="00374B7A">
      <w:pPr>
        <w:keepNext/>
        <w:shd w:val="clear" w:color="auto" w:fill="FFFFFF"/>
        <w:spacing w:line="360" w:lineRule="auto"/>
        <w:ind w:firstLine="709"/>
        <w:jc w:val="both"/>
        <w:rPr>
          <w:sz w:val="28"/>
          <w:szCs w:val="24"/>
        </w:rPr>
      </w:pPr>
      <w:r w:rsidRPr="00374B7A">
        <w:rPr>
          <w:iCs/>
          <w:sz w:val="28"/>
          <w:szCs w:val="24"/>
        </w:rPr>
        <w:t xml:space="preserve">Карбамид </w:t>
      </w:r>
      <w:r w:rsidRPr="00374B7A">
        <w:rPr>
          <w:sz w:val="28"/>
          <w:szCs w:val="24"/>
        </w:rPr>
        <w:t>(</w:t>
      </w:r>
      <w:r w:rsidRPr="00374B7A">
        <w:rPr>
          <w:sz w:val="28"/>
          <w:szCs w:val="24"/>
          <w:lang w:val="en-US"/>
        </w:rPr>
        <w:t>NH</w:t>
      </w:r>
      <w:r w:rsidRPr="00374B7A">
        <w:rPr>
          <w:sz w:val="28"/>
          <w:szCs w:val="24"/>
          <w:vertAlign w:val="subscript"/>
        </w:rPr>
        <w:t>2</w:t>
      </w:r>
      <w:r w:rsidRPr="00374B7A">
        <w:rPr>
          <w:sz w:val="28"/>
          <w:szCs w:val="24"/>
        </w:rPr>
        <w:t>)</w:t>
      </w:r>
      <w:r w:rsidRPr="00374B7A">
        <w:rPr>
          <w:sz w:val="28"/>
          <w:szCs w:val="24"/>
          <w:vertAlign w:val="subscript"/>
        </w:rPr>
        <w:t>2</w:t>
      </w:r>
      <w:r w:rsidRPr="00374B7A">
        <w:rPr>
          <w:sz w:val="28"/>
          <w:szCs w:val="24"/>
          <w:lang w:val="en-US"/>
        </w:rPr>
        <w:t>CO</w:t>
      </w:r>
      <w:r w:rsidR="00972FC0" w:rsidRPr="00374B7A">
        <w:rPr>
          <w:sz w:val="28"/>
          <w:szCs w:val="24"/>
        </w:rPr>
        <w:t xml:space="preserve"> (ГОСТ 2081-75)</w:t>
      </w:r>
      <w:r w:rsidRPr="00374B7A">
        <w:rPr>
          <w:sz w:val="28"/>
          <w:szCs w:val="24"/>
        </w:rPr>
        <w:t xml:space="preserve"> — диамид угольной кислоты, или амид карбаминовой кислоты (мочевина). Исходными реагентами для его получения служат аммиак и </w:t>
      </w:r>
      <w:r w:rsidR="00320937" w:rsidRPr="00374B7A">
        <w:rPr>
          <w:sz w:val="28"/>
          <w:szCs w:val="24"/>
        </w:rPr>
        <w:t>СО</w:t>
      </w:r>
      <w:r w:rsidR="00320937" w:rsidRPr="00374B7A">
        <w:rPr>
          <w:sz w:val="28"/>
          <w:szCs w:val="24"/>
          <w:vertAlign w:val="subscript"/>
        </w:rPr>
        <w:t>2</w:t>
      </w:r>
      <w:r w:rsidRPr="00374B7A">
        <w:rPr>
          <w:sz w:val="28"/>
          <w:szCs w:val="24"/>
        </w:rPr>
        <w:t>.</w:t>
      </w:r>
      <w:r w:rsidR="00AA0ED4" w:rsidRPr="00374B7A">
        <w:rPr>
          <w:sz w:val="28"/>
          <w:szCs w:val="24"/>
        </w:rPr>
        <w:t xml:space="preserve"> </w:t>
      </w:r>
      <w:r w:rsidRPr="00374B7A">
        <w:rPr>
          <w:sz w:val="28"/>
          <w:szCs w:val="24"/>
        </w:rPr>
        <w:t>Чисты</w:t>
      </w:r>
      <w:r w:rsidR="007C6733" w:rsidRPr="00374B7A">
        <w:rPr>
          <w:sz w:val="28"/>
          <w:szCs w:val="24"/>
        </w:rPr>
        <w:t xml:space="preserve">й карбамид содержит 46,6% азота, влаги не более 0,3%, </w:t>
      </w:r>
      <w:r w:rsidRPr="00374B7A">
        <w:rPr>
          <w:sz w:val="28"/>
          <w:szCs w:val="24"/>
        </w:rPr>
        <w:t xml:space="preserve">и имеет вид бесцветных </w:t>
      </w:r>
      <w:r w:rsidR="006F1ED8" w:rsidRPr="00374B7A">
        <w:rPr>
          <w:sz w:val="28"/>
          <w:szCs w:val="24"/>
        </w:rPr>
        <w:t xml:space="preserve">тетрагональных </w:t>
      </w:r>
      <w:r w:rsidRPr="00374B7A">
        <w:rPr>
          <w:sz w:val="28"/>
          <w:szCs w:val="24"/>
        </w:rPr>
        <w:t>кристаллов</w:t>
      </w:r>
      <w:r w:rsidR="00484D4F" w:rsidRPr="00374B7A">
        <w:rPr>
          <w:sz w:val="28"/>
          <w:szCs w:val="24"/>
        </w:rPr>
        <w:t>, белых игл, ромбических призм</w:t>
      </w:r>
      <w:r w:rsidR="006F1ED8" w:rsidRPr="00374B7A">
        <w:rPr>
          <w:sz w:val="28"/>
          <w:szCs w:val="24"/>
        </w:rPr>
        <w:t>.</w:t>
      </w:r>
      <w:r w:rsidR="0061369D" w:rsidRPr="00374B7A">
        <w:rPr>
          <w:sz w:val="28"/>
          <w:szCs w:val="24"/>
        </w:rPr>
        <w:t xml:space="preserve"> </w:t>
      </w:r>
      <w:r w:rsidR="003302EE" w:rsidRPr="00374B7A">
        <w:rPr>
          <w:sz w:val="28"/>
          <w:szCs w:val="24"/>
        </w:rPr>
        <w:t>В</w:t>
      </w:r>
      <w:r w:rsidR="006F1ED8" w:rsidRPr="00374B7A">
        <w:rPr>
          <w:sz w:val="28"/>
          <w:szCs w:val="24"/>
        </w:rPr>
        <w:t xml:space="preserve">ыпускается с содержанием не менее 93% гранул размером от 1 до </w:t>
      </w:r>
      <w:smartTag w:uri="urn:schemas-microsoft-com:office:smarttags" w:element="metricconverter">
        <w:smartTagPr>
          <w:attr w:name="ProductID" w:val="4 мм"/>
        </w:smartTagPr>
        <w:r w:rsidR="006F1ED8" w:rsidRPr="00374B7A">
          <w:rPr>
            <w:sz w:val="28"/>
            <w:szCs w:val="24"/>
          </w:rPr>
          <w:t>4 мм</w:t>
        </w:r>
      </w:smartTag>
      <w:r w:rsidR="006F1ED8" w:rsidRPr="00374B7A">
        <w:rPr>
          <w:sz w:val="28"/>
          <w:szCs w:val="24"/>
        </w:rPr>
        <w:t xml:space="preserve">, в том числе не менее 50% гранул размером от 2 до </w:t>
      </w:r>
      <w:smartTag w:uri="urn:schemas-microsoft-com:office:smarttags" w:element="metricconverter">
        <w:smartTagPr>
          <w:attr w:name="ProductID" w:val="3 мм"/>
        </w:smartTagPr>
        <w:r w:rsidR="006F1ED8" w:rsidRPr="00374B7A">
          <w:rPr>
            <w:sz w:val="28"/>
            <w:szCs w:val="24"/>
          </w:rPr>
          <w:t>3 мм</w:t>
        </w:r>
      </w:smartTag>
      <w:r w:rsidR="006F1ED8" w:rsidRPr="00374B7A">
        <w:rPr>
          <w:sz w:val="28"/>
          <w:szCs w:val="24"/>
        </w:rPr>
        <w:t xml:space="preserve">; содержание гранул менее </w:t>
      </w:r>
      <w:smartTag w:uri="urn:schemas-microsoft-com:office:smarttags" w:element="metricconverter">
        <w:smartTagPr>
          <w:attr w:name="ProductID" w:val="1 мм"/>
        </w:smartTagPr>
        <w:r w:rsidR="006F1ED8" w:rsidRPr="00374B7A">
          <w:rPr>
            <w:sz w:val="28"/>
            <w:szCs w:val="24"/>
          </w:rPr>
          <w:t>1 мм</w:t>
        </w:r>
      </w:smartTag>
      <w:r w:rsidR="006F1ED8" w:rsidRPr="00374B7A">
        <w:rPr>
          <w:smallCaps/>
          <w:sz w:val="28"/>
          <w:szCs w:val="24"/>
        </w:rPr>
        <w:t xml:space="preserve"> </w:t>
      </w:r>
      <w:r w:rsidR="006F1ED8" w:rsidRPr="00374B7A">
        <w:rPr>
          <w:sz w:val="28"/>
          <w:szCs w:val="24"/>
        </w:rPr>
        <w:t xml:space="preserve">должно быть не более 5% при отсутствии остатка на сите </w:t>
      </w:r>
      <w:smartTag w:uri="urn:schemas-microsoft-com:office:smarttags" w:element="metricconverter">
        <w:smartTagPr>
          <w:attr w:name="ProductID" w:val="5 мм"/>
        </w:smartTagPr>
        <w:r w:rsidR="006F1ED8" w:rsidRPr="00374B7A">
          <w:rPr>
            <w:sz w:val="28"/>
            <w:szCs w:val="24"/>
          </w:rPr>
          <w:t>5 мм</w:t>
        </w:r>
      </w:smartTag>
      <w:r w:rsidR="006F1ED8" w:rsidRPr="00374B7A">
        <w:rPr>
          <w:sz w:val="28"/>
          <w:szCs w:val="24"/>
        </w:rPr>
        <w:t>. Механичес</w:t>
      </w:r>
      <w:r w:rsidR="00374B7A">
        <w:rPr>
          <w:sz w:val="28"/>
          <w:szCs w:val="24"/>
        </w:rPr>
        <w:t xml:space="preserve">кая прочность на раздавливание </w:t>
      </w:r>
      <w:r w:rsidR="006F1ED8" w:rsidRPr="00374B7A">
        <w:rPr>
          <w:sz w:val="28"/>
          <w:szCs w:val="24"/>
        </w:rPr>
        <w:t xml:space="preserve">не менее </w:t>
      </w:r>
      <w:smartTag w:uri="urn:schemas-microsoft-com:office:smarttags" w:element="metricconverter">
        <w:smartTagPr>
          <w:attr w:name="ProductID" w:val="300 г"/>
        </w:smartTagPr>
        <w:r w:rsidR="006F1ED8" w:rsidRPr="00374B7A">
          <w:rPr>
            <w:sz w:val="28"/>
            <w:szCs w:val="24"/>
          </w:rPr>
          <w:t>300 г</w:t>
        </w:r>
      </w:smartTag>
      <w:r w:rsidR="006F1ED8" w:rsidRPr="00374B7A">
        <w:rPr>
          <w:sz w:val="28"/>
          <w:szCs w:val="24"/>
        </w:rPr>
        <w:t xml:space="preserve"> на 1 гранулу. </w:t>
      </w:r>
      <w:r w:rsidRPr="00374B7A">
        <w:rPr>
          <w:sz w:val="28"/>
          <w:szCs w:val="24"/>
        </w:rPr>
        <w:t xml:space="preserve">Он менее гигроскопичен, чем аммиачная селитра, и меньше слеживается. При нагревании </w:t>
      </w:r>
      <w:r w:rsidR="00AA0ED4" w:rsidRPr="00374B7A">
        <w:rPr>
          <w:sz w:val="28"/>
          <w:szCs w:val="24"/>
        </w:rPr>
        <w:t xml:space="preserve">или при грануляции </w:t>
      </w:r>
      <w:r w:rsidRPr="00374B7A">
        <w:rPr>
          <w:sz w:val="28"/>
          <w:szCs w:val="24"/>
        </w:rPr>
        <w:t>карбамид частично разлагается с выделением аммиака и образованием биурета</w:t>
      </w:r>
      <w:r w:rsidR="00775113" w:rsidRPr="00374B7A">
        <w:rPr>
          <w:sz w:val="28"/>
          <w:szCs w:val="24"/>
        </w:rPr>
        <w:t xml:space="preserve"> — малорастворимого в воде соединения</w:t>
      </w:r>
      <w:r w:rsidR="001B3860" w:rsidRPr="00374B7A">
        <w:rPr>
          <w:sz w:val="28"/>
          <w:szCs w:val="24"/>
        </w:rPr>
        <w:t>, которое легко отделить и взвесить</w:t>
      </w:r>
      <w:r w:rsidRPr="00374B7A">
        <w:rPr>
          <w:sz w:val="28"/>
          <w:szCs w:val="24"/>
        </w:rPr>
        <w:t>:</w:t>
      </w:r>
    </w:p>
    <w:p w:rsidR="00BA0433" w:rsidRPr="00374B7A" w:rsidRDefault="00374B7A" w:rsidP="00374B7A">
      <w:pPr>
        <w:keepNext/>
        <w:shd w:val="clear" w:color="auto" w:fill="FFFFFF"/>
        <w:spacing w:line="360" w:lineRule="auto"/>
        <w:ind w:firstLine="709"/>
        <w:jc w:val="both"/>
        <w:rPr>
          <w:sz w:val="28"/>
          <w:szCs w:val="24"/>
          <w:vertAlign w:val="subscript"/>
        </w:rPr>
      </w:pPr>
      <w:r>
        <w:rPr>
          <w:sz w:val="28"/>
          <w:szCs w:val="24"/>
        </w:rPr>
        <w:br w:type="page"/>
      </w:r>
      <w:bookmarkStart w:id="0" w:name="OLE_LINK3"/>
      <w:bookmarkStart w:id="1" w:name="OLE_LINK4"/>
      <w:r w:rsidR="00BA0433" w:rsidRPr="00374B7A">
        <w:rPr>
          <w:sz w:val="28"/>
          <w:szCs w:val="24"/>
        </w:rPr>
        <w:t>2</w:t>
      </w:r>
      <w:r w:rsidR="00BA0433" w:rsidRPr="00374B7A">
        <w:rPr>
          <w:sz w:val="28"/>
          <w:szCs w:val="24"/>
          <w:lang w:val="en-US"/>
        </w:rPr>
        <w:t>CO</w:t>
      </w:r>
      <w:r w:rsidR="00BA0433" w:rsidRPr="00374B7A">
        <w:rPr>
          <w:sz w:val="28"/>
          <w:szCs w:val="24"/>
        </w:rPr>
        <w:t>(</w:t>
      </w:r>
      <w:r w:rsidR="00BA0433" w:rsidRPr="00374B7A">
        <w:rPr>
          <w:sz w:val="28"/>
          <w:szCs w:val="24"/>
          <w:lang w:val="en-US"/>
        </w:rPr>
        <w:t>NH</w:t>
      </w:r>
      <w:r w:rsidR="00BA0433" w:rsidRPr="00374B7A">
        <w:rPr>
          <w:sz w:val="28"/>
          <w:szCs w:val="24"/>
          <w:vertAlign w:val="subscript"/>
        </w:rPr>
        <w:t>2</w:t>
      </w:r>
      <w:r w:rsidR="00BA0433" w:rsidRPr="00374B7A">
        <w:rPr>
          <w:sz w:val="28"/>
          <w:szCs w:val="24"/>
        </w:rPr>
        <w:t>)</w:t>
      </w:r>
      <w:r w:rsidR="00BA0433" w:rsidRPr="00374B7A">
        <w:rPr>
          <w:sz w:val="28"/>
          <w:szCs w:val="24"/>
          <w:vertAlign w:val="subscript"/>
        </w:rPr>
        <w:t>2</w:t>
      </w:r>
      <w:r>
        <w:rPr>
          <w:sz w:val="28"/>
          <w:szCs w:val="24"/>
          <w:vertAlign w:val="subscript"/>
        </w:rPr>
        <w:t xml:space="preserve"> </w:t>
      </w:r>
      <w:bookmarkEnd w:id="0"/>
      <w:bookmarkEnd w:id="1"/>
      <w:r w:rsidR="00B1017C" w:rsidRPr="00374B7A">
        <w:rPr>
          <w:sz w:val="28"/>
          <w:szCs w:val="24"/>
        </w:rPr>
        <w:t>→</w:t>
      </w:r>
      <w:r>
        <w:rPr>
          <w:sz w:val="28"/>
          <w:szCs w:val="24"/>
        </w:rPr>
        <w:t xml:space="preserve"> </w:t>
      </w:r>
      <w:r w:rsidR="00BA0433" w:rsidRPr="00374B7A">
        <w:rPr>
          <w:sz w:val="28"/>
          <w:szCs w:val="24"/>
        </w:rPr>
        <w:t>(</w:t>
      </w:r>
      <w:r w:rsidR="00BA0433" w:rsidRPr="00374B7A">
        <w:rPr>
          <w:sz w:val="28"/>
          <w:szCs w:val="24"/>
          <w:lang w:val="en-US"/>
        </w:rPr>
        <w:t>CONH</w:t>
      </w:r>
      <w:r w:rsidR="00BA0433" w:rsidRPr="00374B7A">
        <w:rPr>
          <w:sz w:val="28"/>
          <w:szCs w:val="24"/>
          <w:vertAlign w:val="subscript"/>
        </w:rPr>
        <w:t>2</w:t>
      </w:r>
      <w:r w:rsidR="00BA0433" w:rsidRPr="00374B7A">
        <w:rPr>
          <w:sz w:val="28"/>
          <w:szCs w:val="24"/>
        </w:rPr>
        <w:t>)</w:t>
      </w:r>
      <w:r w:rsidR="00BA0433" w:rsidRPr="00374B7A">
        <w:rPr>
          <w:sz w:val="28"/>
          <w:szCs w:val="24"/>
          <w:vertAlign w:val="subscript"/>
        </w:rPr>
        <w:t>2</w:t>
      </w:r>
      <w:r w:rsidR="00BA0433" w:rsidRPr="00374B7A">
        <w:rPr>
          <w:sz w:val="28"/>
          <w:szCs w:val="24"/>
          <w:lang w:val="en-US"/>
        </w:rPr>
        <w:t>NH</w:t>
      </w:r>
      <w:r w:rsidR="00BA0433" w:rsidRPr="00374B7A">
        <w:rPr>
          <w:sz w:val="28"/>
          <w:szCs w:val="24"/>
        </w:rPr>
        <w:t xml:space="preserve"> + </w:t>
      </w:r>
      <w:r w:rsidR="00BA0433" w:rsidRPr="00374B7A">
        <w:rPr>
          <w:sz w:val="28"/>
          <w:szCs w:val="24"/>
          <w:lang w:val="en-US"/>
        </w:rPr>
        <w:t>NH</w:t>
      </w:r>
      <w:r w:rsidR="00BA0433" w:rsidRPr="00374B7A">
        <w:rPr>
          <w:sz w:val="28"/>
          <w:szCs w:val="24"/>
          <w:vertAlign w:val="subscript"/>
        </w:rPr>
        <w:t>3</w:t>
      </w:r>
    </w:p>
    <w:p w:rsidR="006D328B" w:rsidRPr="00374B7A" w:rsidRDefault="006D328B" w:rsidP="00374B7A">
      <w:pPr>
        <w:keepNext/>
        <w:shd w:val="clear" w:color="auto" w:fill="FFFFFF"/>
        <w:spacing w:line="360" w:lineRule="auto"/>
        <w:ind w:firstLine="709"/>
        <w:jc w:val="both"/>
        <w:rPr>
          <w:sz w:val="28"/>
          <w:szCs w:val="24"/>
        </w:rPr>
      </w:pPr>
    </w:p>
    <w:p w:rsidR="00BA0433" w:rsidRPr="00374B7A" w:rsidRDefault="00BA0433" w:rsidP="00374B7A">
      <w:pPr>
        <w:keepNext/>
        <w:shd w:val="clear" w:color="auto" w:fill="FFFFFF"/>
        <w:spacing w:line="360" w:lineRule="auto"/>
        <w:ind w:firstLine="709"/>
        <w:jc w:val="both"/>
        <w:rPr>
          <w:sz w:val="28"/>
        </w:rPr>
      </w:pPr>
      <w:r w:rsidRPr="00374B7A">
        <w:rPr>
          <w:sz w:val="28"/>
          <w:szCs w:val="24"/>
        </w:rPr>
        <w:t xml:space="preserve">Высокое содержание биурета в карбамиде токсично для растений. </w:t>
      </w:r>
    </w:p>
    <w:p w:rsidR="0089400A" w:rsidRPr="00374B7A" w:rsidRDefault="00BA0433" w:rsidP="00374B7A">
      <w:pPr>
        <w:keepNext/>
        <w:shd w:val="clear" w:color="auto" w:fill="FFFFFF"/>
        <w:spacing w:line="360" w:lineRule="auto"/>
        <w:ind w:firstLine="709"/>
        <w:jc w:val="both"/>
        <w:rPr>
          <w:sz w:val="28"/>
          <w:szCs w:val="24"/>
        </w:rPr>
      </w:pPr>
      <w:r w:rsidRPr="00374B7A">
        <w:rPr>
          <w:sz w:val="28"/>
          <w:szCs w:val="24"/>
        </w:rPr>
        <w:t>Карбамид является высококонцентрированным безбалластным азотным удобрением. По величине физиологической кислотности карбамид приближается к аммиачной селитре.</w:t>
      </w:r>
      <w:r w:rsidR="0073154E" w:rsidRPr="00374B7A">
        <w:rPr>
          <w:sz w:val="28"/>
          <w:szCs w:val="24"/>
        </w:rPr>
        <w:t xml:space="preserve"> </w:t>
      </w:r>
      <w:r w:rsidRPr="00374B7A">
        <w:rPr>
          <w:sz w:val="28"/>
          <w:szCs w:val="24"/>
        </w:rPr>
        <w:t>Промышленные способы получения карбамида основаны на его синтезе из аммиака и оксида углерода (</w:t>
      </w:r>
      <w:r w:rsidRPr="00374B7A">
        <w:rPr>
          <w:sz w:val="28"/>
          <w:szCs w:val="24"/>
          <w:lang w:val="en-US"/>
        </w:rPr>
        <w:t>IV</w:t>
      </w:r>
      <w:r w:rsidRPr="00374B7A">
        <w:rPr>
          <w:sz w:val="28"/>
          <w:szCs w:val="24"/>
        </w:rPr>
        <w:t>)</w:t>
      </w:r>
      <w:r w:rsidR="0089400A" w:rsidRPr="00374B7A">
        <w:rPr>
          <w:sz w:val="28"/>
          <w:szCs w:val="24"/>
        </w:rPr>
        <w:t>. Процесс синтеза протекает в две стадии. В самом начале образуется карбамат аммония (аммонийная соль карбаминовой кислоты):</w:t>
      </w:r>
    </w:p>
    <w:p w:rsidR="0089400A" w:rsidRPr="00374B7A" w:rsidRDefault="0089400A" w:rsidP="00374B7A">
      <w:pPr>
        <w:keepNext/>
        <w:shd w:val="clear" w:color="auto" w:fill="FFFFFF"/>
        <w:spacing w:line="360" w:lineRule="auto"/>
        <w:ind w:firstLine="709"/>
        <w:jc w:val="both"/>
        <w:rPr>
          <w:sz w:val="28"/>
          <w:szCs w:val="24"/>
        </w:rPr>
      </w:pPr>
    </w:p>
    <w:p w:rsidR="0089400A" w:rsidRPr="00374B7A" w:rsidRDefault="0089400A" w:rsidP="00374B7A">
      <w:pPr>
        <w:keepNext/>
        <w:shd w:val="clear" w:color="auto" w:fill="FFFFFF"/>
        <w:spacing w:line="360" w:lineRule="auto"/>
        <w:ind w:firstLine="709"/>
        <w:jc w:val="both"/>
        <w:rPr>
          <w:sz w:val="28"/>
          <w:szCs w:val="24"/>
        </w:rPr>
      </w:pPr>
      <w:r w:rsidRPr="00374B7A">
        <w:rPr>
          <w:sz w:val="28"/>
          <w:szCs w:val="24"/>
        </w:rPr>
        <w:t>2</w:t>
      </w:r>
      <w:r w:rsidRPr="00374B7A">
        <w:rPr>
          <w:sz w:val="28"/>
          <w:szCs w:val="24"/>
          <w:lang w:val="en-US"/>
        </w:rPr>
        <w:t>NH</w:t>
      </w:r>
      <w:r w:rsidRPr="00374B7A">
        <w:rPr>
          <w:sz w:val="28"/>
          <w:szCs w:val="24"/>
          <w:vertAlign w:val="subscript"/>
        </w:rPr>
        <w:t>3</w:t>
      </w:r>
      <w:r w:rsidRPr="00374B7A">
        <w:rPr>
          <w:sz w:val="28"/>
          <w:szCs w:val="24"/>
        </w:rPr>
        <w:t xml:space="preserve"> + СО</w:t>
      </w:r>
      <w:r w:rsidRPr="00374B7A">
        <w:rPr>
          <w:sz w:val="28"/>
          <w:szCs w:val="24"/>
          <w:vertAlign w:val="subscript"/>
        </w:rPr>
        <w:t>2</w:t>
      </w:r>
      <w:r w:rsidRPr="00374B7A">
        <w:rPr>
          <w:sz w:val="28"/>
          <w:szCs w:val="24"/>
        </w:rPr>
        <w:t xml:space="preserve"> ↔ </w:t>
      </w:r>
      <w:r w:rsidRPr="00374B7A">
        <w:rPr>
          <w:sz w:val="28"/>
          <w:szCs w:val="24"/>
          <w:lang w:val="en-US"/>
        </w:rPr>
        <w:t>NH</w:t>
      </w:r>
      <w:r w:rsidRPr="00374B7A">
        <w:rPr>
          <w:sz w:val="28"/>
          <w:szCs w:val="24"/>
          <w:vertAlign w:val="subscript"/>
        </w:rPr>
        <w:t>2</w:t>
      </w:r>
      <w:r w:rsidRPr="00374B7A">
        <w:rPr>
          <w:sz w:val="28"/>
          <w:szCs w:val="24"/>
        </w:rPr>
        <w:t xml:space="preserve"> — </w:t>
      </w:r>
      <w:r w:rsidRPr="00374B7A">
        <w:rPr>
          <w:sz w:val="28"/>
          <w:szCs w:val="24"/>
          <w:lang w:val="en-US"/>
        </w:rPr>
        <w:t>COONH</w:t>
      </w:r>
      <w:r w:rsidRPr="00374B7A">
        <w:rPr>
          <w:sz w:val="28"/>
          <w:szCs w:val="24"/>
          <w:vertAlign w:val="subscript"/>
        </w:rPr>
        <w:t>4</w:t>
      </w:r>
      <w:r w:rsidRPr="00374B7A">
        <w:rPr>
          <w:sz w:val="28"/>
          <w:szCs w:val="24"/>
        </w:rPr>
        <w:t xml:space="preserve"> + 163,4 </w:t>
      </w:r>
      <w:r w:rsidR="007E7395" w:rsidRPr="00374B7A">
        <w:rPr>
          <w:iCs/>
          <w:sz w:val="28"/>
          <w:szCs w:val="24"/>
        </w:rPr>
        <w:t>кД</w:t>
      </w:r>
      <w:r w:rsidRPr="00374B7A">
        <w:rPr>
          <w:iCs/>
          <w:sz w:val="28"/>
          <w:szCs w:val="24"/>
        </w:rPr>
        <w:t>ж</w:t>
      </w:r>
    </w:p>
    <w:p w:rsidR="0089400A" w:rsidRPr="00374B7A" w:rsidRDefault="0089400A" w:rsidP="00374B7A">
      <w:pPr>
        <w:keepNext/>
        <w:shd w:val="clear" w:color="auto" w:fill="FFFFFF"/>
        <w:spacing w:line="360" w:lineRule="auto"/>
        <w:ind w:firstLine="709"/>
        <w:jc w:val="both"/>
        <w:rPr>
          <w:sz w:val="28"/>
          <w:szCs w:val="24"/>
        </w:rPr>
      </w:pPr>
    </w:p>
    <w:p w:rsidR="0089400A" w:rsidRPr="00374B7A" w:rsidRDefault="0089400A" w:rsidP="00374B7A">
      <w:pPr>
        <w:keepNext/>
        <w:shd w:val="clear" w:color="auto" w:fill="FFFFFF"/>
        <w:spacing w:line="360" w:lineRule="auto"/>
        <w:ind w:firstLine="709"/>
        <w:jc w:val="both"/>
        <w:rPr>
          <w:sz w:val="28"/>
          <w:szCs w:val="24"/>
        </w:rPr>
      </w:pPr>
      <w:r w:rsidRPr="00374B7A">
        <w:rPr>
          <w:sz w:val="28"/>
          <w:szCs w:val="24"/>
        </w:rPr>
        <w:t>Карбамат аммония затем превращается в карбамид, отщепляя воду:</w:t>
      </w:r>
    </w:p>
    <w:p w:rsidR="002E1AB2" w:rsidRPr="00374B7A" w:rsidRDefault="002E1AB2" w:rsidP="00374B7A">
      <w:pPr>
        <w:keepNext/>
        <w:shd w:val="clear" w:color="auto" w:fill="FFFFFF"/>
        <w:spacing w:line="360" w:lineRule="auto"/>
        <w:ind w:firstLine="709"/>
        <w:jc w:val="both"/>
        <w:rPr>
          <w:sz w:val="28"/>
          <w:szCs w:val="24"/>
        </w:rPr>
      </w:pPr>
    </w:p>
    <w:p w:rsidR="002E1AB2" w:rsidRPr="00374B7A" w:rsidRDefault="002E1AB2" w:rsidP="00374B7A">
      <w:pPr>
        <w:keepNext/>
        <w:shd w:val="clear" w:color="auto" w:fill="FFFFFF"/>
        <w:spacing w:line="360" w:lineRule="auto"/>
        <w:ind w:firstLine="709"/>
        <w:jc w:val="both"/>
        <w:rPr>
          <w:sz w:val="28"/>
          <w:szCs w:val="24"/>
          <w:lang w:val="en-US"/>
        </w:rPr>
      </w:pPr>
      <w:r w:rsidRPr="00374B7A">
        <w:rPr>
          <w:sz w:val="28"/>
          <w:szCs w:val="24"/>
          <w:lang w:val="en-US"/>
        </w:rPr>
        <w:t>NH</w:t>
      </w:r>
      <w:r w:rsidRPr="00374B7A">
        <w:rPr>
          <w:sz w:val="28"/>
          <w:szCs w:val="24"/>
          <w:vertAlign w:val="subscript"/>
          <w:lang w:val="en-US"/>
        </w:rPr>
        <w:t>2</w:t>
      </w:r>
      <w:r w:rsidRPr="00374B7A">
        <w:rPr>
          <w:sz w:val="28"/>
          <w:szCs w:val="24"/>
          <w:lang w:val="en-US"/>
        </w:rPr>
        <w:t xml:space="preserve"> — COONH</w:t>
      </w:r>
      <w:r w:rsidRPr="00374B7A">
        <w:rPr>
          <w:sz w:val="28"/>
          <w:szCs w:val="24"/>
          <w:vertAlign w:val="subscript"/>
          <w:lang w:val="en-US"/>
        </w:rPr>
        <w:t>4</w:t>
      </w:r>
      <w:r w:rsidRPr="00374B7A">
        <w:rPr>
          <w:sz w:val="28"/>
          <w:szCs w:val="24"/>
          <w:lang w:val="en-US"/>
        </w:rPr>
        <w:t xml:space="preserve"> ↔ NH</w:t>
      </w:r>
      <w:r w:rsidRPr="00374B7A">
        <w:rPr>
          <w:sz w:val="28"/>
          <w:szCs w:val="24"/>
          <w:vertAlign w:val="subscript"/>
          <w:lang w:val="en-US"/>
        </w:rPr>
        <w:t>2</w:t>
      </w:r>
      <w:r w:rsidRPr="00374B7A">
        <w:rPr>
          <w:sz w:val="28"/>
          <w:szCs w:val="24"/>
          <w:lang w:val="en-US"/>
        </w:rPr>
        <w:t xml:space="preserve"> — CO — NH</w:t>
      </w:r>
      <w:r w:rsidRPr="00374B7A">
        <w:rPr>
          <w:sz w:val="28"/>
          <w:szCs w:val="24"/>
          <w:vertAlign w:val="subscript"/>
          <w:lang w:val="en-US"/>
        </w:rPr>
        <w:t>2</w:t>
      </w:r>
      <w:r w:rsidRPr="00374B7A">
        <w:rPr>
          <w:sz w:val="28"/>
          <w:szCs w:val="24"/>
          <w:lang w:val="en-US"/>
        </w:rPr>
        <w:t xml:space="preserve"> + </w:t>
      </w:r>
      <w:r w:rsidRPr="00374B7A">
        <w:rPr>
          <w:sz w:val="28"/>
          <w:szCs w:val="24"/>
        </w:rPr>
        <w:t>Н</w:t>
      </w:r>
      <w:r w:rsidRPr="00374B7A">
        <w:rPr>
          <w:sz w:val="28"/>
          <w:szCs w:val="24"/>
          <w:vertAlign w:val="subscript"/>
          <w:lang w:val="en-US"/>
        </w:rPr>
        <w:t>2</w:t>
      </w:r>
      <w:r w:rsidRPr="00374B7A">
        <w:rPr>
          <w:sz w:val="28"/>
          <w:szCs w:val="24"/>
        </w:rPr>
        <w:t>О</w:t>
      </w:r>
      <w:r w:rsidR="00AA1225" w:rsidRPr="00374B7A">
        <w:rPr>
          <w:sz w:val="28"/>
          <w:szCs w:val="24"/>
          <w:lang w:val="en-US"/>
        </w:rPr>
        <w:t xml:space="preserve">—28,5 </w:t>
      </w:r>
      <w:r w:rsidR="00AA1225" w:rsidRPr="00374B7A">
        <w:rPr>
          <w:sz w:val="28"/>
          <w:szCs w:val="24"/>
        </w:rPr>
        <w:t>кДж</w:t>
      </w:r>
    </w:p>
    <w:p w:rsidR="0089400A" w:rsidRPr="00374B7A" w:rsidRDefault="0089400A" w:rsidP="00374B7A">
      <w:pPr>
        <w:keepNext/>
        <w:shd w:val="clear" w:color="auto" w:fill="FFFFFF"/>
        <w:spacing w:line="360" w:lineRule="auto"/>
        <w:ind w:firstLine="709"/>
        <w:jc w:val="both"/>
        <w:rPr>
          <w:sz w:val="28"/>
          <w:szCs w:val="24"/>
          <w:lang w:val="en-US"/>
        </w:rPr>
      </w:pPr>
    </w:p>
    <w:p w:rsidR="00285C3F" w:rsidRPr="00374B7A" w:rsidRDefault="00BA0433" w:rsidP="00374B7A">
      <w:pPr>
        <w:keepNext/>
        <w:shd w:val="clear" w:color="auto" w:fill="FFFFFF"/>
        <w:spacing w:line="360" w:lineRule="auto"/>
        <w:ind w:firstLine="709"/>
        <w:jc w:val="both"/>
        <w:rPr>
          <w:sz w:val="28"/>
          <w:szCs w:val="24"/>
        </w:rPr>
      </w:pPr>
      <w:r w:rsidRPr="00374B7A">
        <w:rPr>
          <w:sz w:val="28"/>
          <w:szCs w:val="24"/>
        </w:rPr>
        <w:t>В почве карбамид под влиянием уробактерий превращается в карбонат аммония</w:t>
      </w:r>
      <w:r w:rsidR="00E51848" w:rsidRPr="00374B7A">
        <w:rPr>
          <w:sz w:val="28"/>
          <w:szCs w:val="24"/>
        </w:rPr>
        <w:t>.</w:t>
      </w:r>
      <w:r w:rsidR="00374B7A">
        <w:rPr>
          <w:sz w:val="28"/>
          <w:szCs w:val="24"/>
        </w:rPr>
        <w:t xml:space="preserve"> </w:t>
      </w:r>
    </w:p>
    <w:p w:rsidR="00285C3F" w:rsidRPr="00374B7A" w:rsidRDefault="00285C3F" w:rsidP="00374B7A">
      <w:pPr>
        <w:keepNext/>
        <w:shd w:val="clear" w:color="auto" w:fill="FFFFFF"/>
        <w:spacing w:line="360" w:lineRule="auto"/>
        <w:ind w:firstLine="709"/>
        <w:jc w:val="both"/>
        <w:rPr>
          <w:sz w:val="28"/>
          <w:szCs w:val="24"/>
        </w:rPr>
      </w:pPr>
      <w:r w:rsidRPr="00374B7A">
        <w:rPr>
          <w:sz w:val="28"/>
          <w:szCs w:val="24"/>
        </w:rPr>
        <w:t xml:space="preserve">Хранят в бумажных или полиэтиленовых мешках вместимостью до </w:t>
      </w:r>
      <w:smartTag w:uri="urn:schemas-microsoft-com:office:smarttags" w:element="metricconverter">
        <w:smartTagPr>
          <w:attr w:name="ProductID" w:val="50 кг"/>
        </w:smartTagPr>
        <w:r w:rsidRPr="00374B7A">
          <w:rPr>
            <w:sz w:val="28"/>
            <w:szCs w:val="24"/>
          </w:rPr>
          <w:t>50 кг</w:t>
        </w:r>
      </w:smartTag>
      <w:r w:rsidRPr="00374B7A">
        <w:rPr>
          <w:sz w:val="28"/>
          <w:szCs w:val="24"/>
        </w:rPr>
        <w:t>. Имеет температуру вспышки 182°С и температуру самовоспламенения — 640°. Не взрывоопасен. Выделяет</w:t>
      </w:r>
      <w:r w:rsidR="00374B7A">
        <w:rPr>
          <w:sz w:val="28"/>
          <w:szCs w:val="24"/>
        </w:rPr>
        <w:t xml:space="preserve"> </w:t>
      </w:r>
      <w:r w:rsidRPr="00374B7A">
        <w:rPr>
          <w:sz w:val="28"/>
          <w:szCs w:val="24"/>
        </w:rPr>
        <w:t>аммиак,</w:t>
      </w:r>
      <w:r w:rsidR="00374B7A">
        <w:rPr>
          <w:sz w:val="28"/>
          <w:szCs w:val="24"/>
        </w:rPr>
        <w:t xml:space="preserve"> </w:t>
      </w:r>
      <w:r w:rsidRPr="00374B7A">
        <w:rPr>
          <w:sz w:val="28"/>
          <w:szCs w:val="24"/>
        </w:rPr>
        <w:t>вызывающий</w:t>
      </w:r>
      <w:r w:rsidR="00374B7A">
        <w:rPr>
          <w:sz w:val="28"/>
          <w:szCs w:val="24"/>
        </w:rPr>
        <w:t xml:space="preserve"> </w:t>
      </w:r>
      <w:r w:rsidRPr="00374B7A">
        <w:rPr>
          <w:sz w:val="28"/>
          <w:szCs w:val="24"/>
        </w:rPr>
        <w:t>легкое</w:t>
      </w:r>
      <w:r w:rsidR="00374B7A">
        <w:rPr>
          <w:sz w:val="28"/>
          <w:szCs w:val="24"/>
        </w:rPr>
        <w:t xml:space="preserve"> </w:t>
      </w:r>
      <w:r w:rsidRPr="00374B7A">
        <w:rPr>
          <w:sz w:val="28"/>
          <w:szCs w:val="24"/>
        </w:rPr>
        <w:t>раздражение глаз и слизистой оболочки носа. В помещении для хранения устраивают активную вентиляцию.</w:t>
      </w:r>
    </w:p>
    <w:p w:rsidR="00BA0433" w:rsidRPr="00374B7A" w:rsidRDefault="00BA0433" w:rsidP="00374B7A">
      <w:pPr>
        <w:keepNext/>
        <w:spacing w:line="360" w:lineRule="auto"/>
        <w:ind w:firstLine="709"/>
        <w:jc w:val="both"/>
        <w:rPr>
          <w:sz w:val="28"/>
          <w:szCs w:val="24"/>
        </w:rPr>
      </w:pPr>
      <w:r w:rsidRPr="00374B7A">
        <w:rPr>
          <w:sz w:val="28"/>
          <w:szCs w:val="24"/>
        </w:rPr>
        <w:t>Мочевино-формальдегидные удобрения (МФУ</w:t>
      </w:r>
      <w:r w:rsidR="00AE79BF" w:rsidRPr="00374B7A">
        <w:rPr>
          <w:sz w:val="28"/>
          <w:szCs w:val="24"/>
        </w:rPr>
        <w:t xml:space="preserve">; за рубежом </w:t>
      </w:r>
      <w:r w:rsidR="00296ED0" w:rsidRPr="00374B7A">
        <w:rPr>
          <w:sz w:val="28"/>
          <w:szCs w:val="24"/>
        </w:rPr>
        <w:t xml:space="preserve">называется </w:t>
      </w:r>
      <w:r w:rsidR="00AE79BF" w:rsidRPr="00374B7A">
        <w:rPr>
          <w:sz w:val="28"/>
          <w:szCs w:val="24"/>
        </w:rPr>
        <w:t>уреаформ</w:t>
      </w:r>
      <w:r w:rsidRPr="00374B7A">
        <w:rPr>
          <w:sz w:val="28"/>
          <w:szCs w:val="24"/>
        </w:rPr>
        <w:t>). МФУ содержат 33— 42% азота. Это белая, аморфная смесь, не поглощающая влагу. Процесс ее получения можно изобразить в виде</w:t>
      </w:r>
      <w:r w:rsidR="00374B7A">
        <w:rPr>
          <w:sz w:val="28"/>
          <w:szCs w:val="24"/>
        </w:rPr>
        <w:t xml:space="preserve"> </w:t>
      </w:r>
      <w:r w:rsidRPr="00374B7A">
        <w:rPr>
          <w:sz w:val="28"/>
          <w:szCs w:val="24"/>
        </w:rPr>
        <w:t>схемы:</w:t>
      </w:r>
    </w:p>
    <w:p w:rsidR="00374B7A" w:rsidRDefault="00374B7A" w:rsidP="00374B7A">
      <w:pPr>
        <w:keepNext/>
        <w:spacing w:line="360" w:lineRule="auto"/>
        <w:ind w:firstLine="709"/>
        <w:jc w:val="both"/>
        <w:rPr>
          <w:sz w:val="28"/>
        </w:rPr>
      </w:pPr>
    </w:p>
    <w:p w:rsidR="007D493E" w:rsidRPr="00374B7A" w:rsidRDefault="00EC753A" w:rsidP="00374B7A">
      <w:pPr>
        <w:keepNext/>
        <w:spacing w:line="360" w:lineRule="auto"/>
        <w:ind w:firstLine="709"/>
        <w:jc w:val="both"/>
        <w:rPr>
          <w:sz w:val="28"/>
        </w:rPr>
      </w:pPr>
      <w:r>
        <w:rPr>
          <w:sz w:val="28"/>
        </w:rPr>
        <w:t xml:space="preserve">                                                                                           </w:t>
      </w:r>
      <w:r w:rsidR="00A65785" w:rsidRPr="00374B7A">
        <w:rPr>
          <w:sz w:val="28"/>
        </w:rPr>
        <w:t>30˚</w:t>
      </w:r>
      <w:r w:rsidR="00A65785" w:rsidRPr="00374B7A">
        <w:rPr>
          <w:sz w:val="28"/>
          <w:lang w:val="en-US"/>
        </w:rPr>
        <w:t>C</w:t>
      </w:r>
    </w:p>
    <w:p w:rsidR="007D493E" w:rsidRPr="00374B7A" w:rsidRDefault="007D493E" w:rsidP="00374B7A">
      <w:pPr>
        <w:keepNext/>
        <w:spacing w:line="360" w:lineRule="auto"/>
        <w:ind w:firstLine="709"/>
        <w:jc w:val="both"/>
        <w:rPr>
          <w:sz w:val="28"/>
          <w:szCs w:val="24"/>
        </w:rPr>
      </w:pPr>
      <w:r w:rsidRPr="00374B7A">
        <w:rPr>
          <w:sz w:val="28"/>
          <w:szCs w:val="24"/>
        </w:rPr>
        <w:t>Формальдегид</w:t>
      </w:r>
      <w:r w:rsidR="00462AEC" w:rsidRPr="00374B7A">
        <w:rPr>
          <w:sz w:val="28"/>
          <w:szCs w:val="24"/>
        </w:rPr>
        <w:t xml:space="preserve"> </w:t>
      </w:r>
      <w:r w:rsidRPr="00374B7A">
        <w:rPr>
          <w:sz w:val="28"/>
          <w:szCs w:val="24"/>
        </w:rPr>
        <w:t>→</w:t>
      </w:r>
      <w:r w:rsidRPr="00374B7A">
        <w:rPr>
          <w:sz w:val="28"/>
        </w:rPr>
        <w:t xml:space="preserve"> </w:t>
      </w:r>
      <w:r w:rsidRPr="00374B7A">
        <w:rPr>
          <w:sz w:val="28"/>
          <w:szCs w:val="24"/>
        </w:rPr>
        <w:t>Разбавленный</w:t>
      </w:r>
      <w:r w:rsidR="00374B7A">
        <w:rPr>
          <w:sz w:val="28"/>
          <w:szCs w:val="24"/>
        </w:rPr>
        <w:t xml:space="preserve"> </w:t>
      </w:r>
      <w:r w:rsidRPr="00374B7A">
        <w:rPr>
          <w:sz w:val="28"/>
          <w:szCs w:val="24"/>
        </w:rPr>
        <w:t>раствор</w:t>
      </w:r>
      <w:r w:rsidR="00374B7A">
        <w:rPr>
          <w:sz w:val="28"/>
          <w:szCs w:val="24"/>
        </w:rPr>
        <w:t xml:space="preserve"> </w:t>
      </w:r>
      <w:r w:rsidRPr="00374B7A">
        <w:rPr>
          <w:sz w:val="28"/>
          <w:szCs w:val="24"/>
        </w:rPr>
        <w:t>СО (</w:t>
      </w:r>
      <w:r w:rsidRPr="00374B7A">
        <w:rPr>
          <w:sz w:val="28"/>
          <w:szCs w:val="24"/>
          <w:lang w:val="en-US"/>
        </w:rPr>
        <w:t>NH</w:t>
      </w:r>
      <w:r w:rsidRPr="00374B7A">
        <w:rPr>
          <w:sz w:val="28"/>
          <w:szCs w:val="24"/>
          <w:vertAlign w:val="subscript"/>
        </w:rPr>
        <w:t>2</w:t>
      </w:r>
      <w:r w:rsidRPr="00374B7A">
        <w:rPr>
          <w:sz w:val="28"/>
          <w:szCs w:val="24"/>
        </w:rPr>
        <w:t>)</w:t>
      </w:r>
      <w:r w:rsidRPr="00374B7A">
        <w:rPr>
          <w:sz w:val="28"/>
          <w:szCs w:val="24"/>
          <w:vertAlign w:val="subscript"/>
        </w:rPr>
        <w:t>2</w:t>
      </w:r>
      <w:r w:rsidR="00374B7A">
        <w:rPr>
          <w:sz w:val="28"/>
          <w:szCs w:val="24"/>
          <w:vertAlign w:val="subscript"/>
        </w:rPr>
        <w:t xml:space="preserve"> </w:t>
      </w:r>
      <w:r w:rsidRPr="00374B7A">
        <w:rPr>
          <w:sz w:val="28"/>
          <w:szCs w:val="24"/>
        </w:rPr>
        <w:t>→</w:t>
      </w:r>
      <w:r w:rsidR="00374B7A">
        <w:rPr>
          <w:sz w:val="28"/>
          <w:szCs w:val="24"/>
        </w:rPr>
        <w:t xml:space="preserve"> </w:t>
      </w:r>
      <w:r w:rsidRPr="00374B7A">
        <w:rPr>
          <w:sz w:val="28"/>
          <w:szCs w:val="24"/>
        </w:rPr>
        <w:t>МФУ</w:t>
      </w:r>
    </w:p>
    <w:p w:rsidR="00EC753A" w:rsidRDefault="00EC753A" w:rsidP="00EC753A">
      <w:pPr>
        <w:keepNext/>
        <w:spacing w:line="360" w:lineRule="auto"/>
        <w:ind w:firstLine="709"/>
        <w:jc w:val="both"/>
        <w:rPr>
          <w:sz w:val="28"/>
        </w:rPr>
      </w:pPr>
      <w:r>
        <w:rPr>
          <w:sz w:val="28"/>
        </w:rPr>
        <w:t xml:space="preserve">                                                                                           </w:t>
      </w:r>
      <w:r w:rsidR="00EC2C4E" w:rsidRPr="00374B7A">
        <w:rPr>
          <w:sz w:val="28"/>
        </w:rPr>
        <w:t>Н</w:t>
      </w:r>
      <w:r w:rsidR="00EC2C4E" w:rsidRPr="00374B7A">
        <w:rPr>
          <w:sz w:val="28"/>
          <w:vertAlign w:val="subscript"/>
        </w:rPr>
        <w:t>2</w:t>
      </w:r>
      <w:r w:rsidR="00EC2C4E" w:rsidRPr="00374B7A">
        <w:rPr>
          <w:sz w:val="28"/>
        </w:rPr>
        <w:t>SO</w:t>
      </w:r>
    </w:p>
    <w:p w:rsidR="00BA0433" w:rsidRPr="00374B7A" w:rsidRDefault="00BA0433" w:rsidP="00EC753A">
      <w:pPr>
        <w:keepNext/>
        <w:spacing w:line="360" w:lineRule="auto"/>
        <w:ind w:firstLine="709"/>
        <w:jc w:val="both"/>
        <w:rPr>
          <w:sz w:val="28"/>
          <w:szCs w:val="24"/>
        </w:rPr>
      </w:pPr>
      <w:r w:rsidRPr="00374B7A">
        <w:rPr>
          <w:sz w:val="28"/>
          <w:szCs w:val="24"/>
        </w:rPr>
        <w:t>Состав их варьирует от водно-растворимых молекул метилен-мочевины с короткими цепями до нерастворимых в воде</w:t>
      </w:r>
      <w:r w:rsidR="00374B7A">
        <w:rPr>
          <w:sz w:val="28"/>
          <w:szCs w:val="24"/>
        </w:rPr>
        <w:t xml:space="preserve"> </w:t>
      </w:r>
      <w:r w:rsidRPr="00374B7A">
        <w:rPr>
          <w:sz w:val="28"/>
          <w:szCs w:val="24"/>
        </w:rPr>
        <w:t>длинных</w:t>
      </w:r>
      <w:r w:rsidR="00374B7A">
        <w:rPr>
          <w:sz w:val="28"/>
          <w:szCs w:val="24"/>
        </w:rPr>
        <w:t xml:space="preserve"> </w:t>
      </w:r>
      <w:r w:rsidRPr="00374B7A">
        <w:rPr>
          <w:sz w:val="28"/>
          <w:szCs w:val="24"/>
        </w:rPr>
        <w:t>молекулярных цепей полиметилен-мочевины</w:t>
      </w:r>
      <w:r w:rsidR="00374B7A">
        <w:rPr>
          <w:sz w:val="28"/>
          <w:szCs w:val="24"/>
        </w:rPr>
        <w:t xml:space="preserve"> </w:t>
      </w:r>
      <w:r w:rsidR="00921E40" w:rsidRPr="00374B7A">
        <w:rPr>
          <w:sz w:val="28"/>
          <w:szCs w:val="24"/>
        </w:rPr>
        <w:t xml:space="preserve">[ </w:t>
      </w:r>
      <w:r w:rsidR="00921E40" w:rsidRPr="00374B7A">
        <w:rPr>
          <w:sz w:val="28"/>
          <w:szCs w:val="24"/>
          <w:lang w:val="en-US"/>
        </w:rPr>
        <w:t>NH</w:t>
      </w:r>
      <w:r w:rsidR="00921E40" w:rsidRPr="00374B7A">
        <w:rPr>
          <w:sz w:val="28"/>
          <w:szCs w:val="24"/>
          <w:vertAlign w:val="subscript"/>
        </w:rPr>
        <w:t>2</w:t>
      </w:r>
      <w:r w:rsidR="007B5712" w:rsidRPr="00374B7A">
        <w:rPr>
          <w:sz w:val="28"/>
          <w:szCs w:val="24"/>
          <w:vertAlign w:val="subscript"/>
        </w:rPr>
        <w:t xml:space="preserve"> </w:t>
      </w:r>
      <w:r w:rsidRPr="00374B7A">
        <w:rPr>
          <w:sz w:val="28"/>
          <w:szCs w:val="24"/>
          <w:lang w:val="en-US"/>
        </w:rPr>
        <w:t>CO</w:t>
      </w:r>
      <w:r w:rsidR="007B5712" w:rsidRPr="00374B7A">
        <w:rPr>
          <w:sz w:val="28"/>
          <w:szCs w:val="24"/>
        </w:rPr>
        <w:t xml:space="preserve"> </w:t>
      </w:r>
      <w:r w:rsidRPr="00374B7A">
        <w:rPr>
          <w:sz w:val="28"/>
          <w:szCs w:val="24"/>
          <w:lang w:val="en-US"/>
        </w:rPr>
        <w:t>NH</w:t>
      </w:r>
      <w:r w:rsidRPr="00374B7A">
        <w:rPr>
          <w:sz w:val="28"/>
          <w:szCs w:val="24"/>
        </w:rPr>
        <w:t xml:space="preserve"> (</w:t>
      </w:r>
      <w:r w:rsidRPr="00374B7A">
        <w:rPr>
          <w:sz w:val="28"/>
          <w:szCs w:val="24"/>
          <w:lang w:val="en-US"/>
        </w:rPr>
        <w:t>CH</w:t>
      </w:r>
      <w:r w:rsidRPr="00374B7A">
        <w:rPr>
          <w:sz w:val="28"/>
          <w:szCs w:val="24"/>
          <w:vertAlign w:val="subscript"/>
        </w:rPr>
        <w:t>2</w:t>
      </w:r>
      <w:r w:rsidR="007B5712" w:rsidRPr="00374B7A">
        <w:rPr>
          <w:sz w:val="28"/>
          <w:szCs w:val="24"/>
          <w:vertAlign w:val="subscript"/>
        </w:rPr>
        <w:t xml:space="preserve"> </w:t>
      </w:r>
      <w:r w:rsidRPr="00374B7A">
        <w:rPr>
          <w:sz w:val="28"/>
          <w:szCs w:val="24"/>
          <w:lang w:val="en-US"/>
        </w:rPr>
        <w:t>NH</w:t>
      </w:r>
      <w:r w:rsidR="007B5712" w:rsidRPr="00374B7A">
        <w:rPr>
          <w:sz w:val="28"/>
          <w:szCs w:val="24"/>
        </w:rPr>
        <w:t xml:space="preserve"> </w:t>
      </w:r>
      <w:r w:rsidRPr="00374B7A">
        <w:rPr>
          <w:sz w:val="28"/>
          <w:szCs w:val="24"/>
          <w:lang w:val="en-US"/>
        </w:rPr>
        <w:t>CO</w:t>
      </w:r>
      <w:r w:rsidR="007B5712" w:rsidRPr="00374B7A">
        <w:rPr>
          <w:sz w:val="28"/>
          <w:szCs w:val="24"/>
        </w:rPr>
        <w:t xml:space="preserve"> </w:t>
      </w:r>
      <w:r w:rsidRPr="00374B7A">
        <w:rPr>
          <w:sz w:val="28"/>
          <w:szCs w:val="24"/>
          <w:lang w:val="en-US"/>
        </w:rPr>
        <w:t>NH</w:t>
      </w:r>
      <w:r w:rsidRPr="00374B7A">
        <w:rPr>
          <w:sz w:val="28"/>
          <w:szCs w:val="24"/>
          <w:vertAlign w:val="subscript"/>
        </w:rPr>
        <w:t>2</w:t>
      </w:r>
      <w:r w:rsidRPr="00374B7A">
        <w:rPr>
          <w:sz w:val="28"/>
          <w:szCs w:val="24"/>
        </w:rPr>
        <w:t xml:space="preserve">) </w:t>
      </w:r>
      <w:r w:rsidRPr="00374B7A">
        <w:rPr>
          <w:sz w:val="28"/>
          <w:szCs w:val="24"/>
          <w:lang w:val="en-US"/>
        </w:rPr>
        <w:t>CH</w:t>
      </w:r>
      <w:r w:rsidRPr="00374B7A">
        <w:rPr>
          <w:sz w:val="28"/>
          <w:szCs w:val="24"/>
          <w:vertAlign w:val="subscript"/>
        </w:rPr>
        <w:t>2</w:t>
      </w:r>
      <w:r w:rsidR="007B5712" w:rsidRPr="00374B7A">
        <w:rPr>
          <w:sz w:val="28"/>
          <w:szCs w:val="24"/>
          <w:vertAlign w:val="subscript"/>
        </w:rPr>
        <w:t xml:space="preserve"> </w:t>
      </w:r>
      <w:r w:rsidRPr="00374B7A">
        <w:rPr>
          <w:sz w:val="28"/>
          <w:szCs w:val="24"/>
          <w:lang w:val="en-US"/>
        </w:rPr>
        <w:t>NH</w:t>
      </w:r>
      <w:r w:rsidR="007B5712" w:rsidRPr="00374B7A">
        <w:rPr>
          <w:sz w:val="28"/>
          <w:szCs w:val="24"/>
        </w:rPr>
        <w:t xml:space="preserve"> </w:t>
      </w:r>
      <w:r w:rsidRPr="00374B7A">
        <w:rPr>
          <w:sz w:val="28"/>
          <w:szCs w:val="24"/>
          <w:lang w:val="en-US"/>
        </w:rPr>
        <w:t>CO</w:t>
      </w:r>
      <w:r w:rsidR="007B5712" w:rsidRPr="00374B7A">
        <w:rPr>
          <w:sz w:val="28"/>
          <w:szCs w:val="24"/>
        </w:rPr>
        <w:t xml:space="preserve"> </w:t>
      </w:r>
      <w:r w:rsidRPr="00374B7A">
        <w:rPr>
          <w:sz w:val="28"/>
          <w:szCs w:val="24"/>
          <w:lang w:val="en-US"/>
        </w:rPr>
        <w:t>NH</w:t>
      </w:r>
      <w:r w:rsidRPr="00374B7A">
        <w:rPr>
          <w:sz w:val="28"/>
          <w:szCs w:val="24"/>
          <w:vertAlign w:val="subscript"/>
        </w:rPr>
        <w:t>2</w:t>
      </w:r>
      <w:r w:rsidR="00921E40" w:rsidRPr="00374B7A">
        <w:rPr>
          <w:sz w:val="28"/>
          <w:szCs w:val="24"/>
        </w:rPr>
        <w:t xml:space="preserve"> ]</w:t>
      </w:r>
      <w:r w:rsidR="007B5712" w:rsidRPr="00374B7A">
        <w:rPr>
          <w:sz w:val="28"/>
          <w:szCs w:val="24"/>
        </w:rPr>
        <w:t>.</w:t>
      </w:r>
      <w:r w:rsidR="00374B7A">
        <w:rPr>
          <w:sz w:val="28"/>
          <w:szCs w:val="24"/>
        </w:rPr>
        <w:t xml:space="preserve"> </w:t>
      </w:r>
      <w:r w:rsidRPr="00374B7A">
        <w:rPr>
          <w:sz w:val="28"/>
          <w:szCs w:val="24"/>
        </w:rPr>
        <w:t>Метилен-мочевина образуется путем следующих реакций</w:t>
      </w:r>
      <w:r w:rsidR="007B5712" w:rsidRPr="00374B7A">
        <w:rPr>
          <w:sz w:val="28"/>
          <w:szCs w:val="24"/>
        </w:rPr>
        <w:t>:</w:t>
      </w:r>
    </w:p>
    <w:p w:rsidR="00105E56" w:rsidRPr="00374B7A" w:rsidRDefault="00105E56" w:rsidP="00374B7A">
      <w:pPr>
        <w:keepNext/>
        <w:shd w:val="clear" w:color="auto" w:fill="FFFFFF"/>
        <w:spacing w:line="360" w:lineRule="auto"/>
        <w:ind w:firstLine="709"/>
        <w:jc w:val="both"/>
        <w:rPr>
          <w:sz w:val="28"/>
          <w:szCs w:val="24"/>
        </w:rPr>
      </w:pPr>
    </w:p>
    <w:p w:rsidR="00BA0433" w:rsidRPr="00374B7A" w:rsidRDefault="00BA0433" w:rsidP="00374B7A">
      <w:pPr>
        <w:keepNext/>
        <w:shd w:val="clear" w:color="auto" w:fill="FFFFFF"/>
        <w:spacing w:line="360" w:lineRule="auto"/>
        <w:ind w:firstLine="709"/>
        <w:jc w:val="both"/>
        <w:rPr>
          <w:sz w:val="28"/>
          <w:szCs w:val="24"/>
        </w:rPr>
      </w:pPr>
      <w:r w:rsidRPr="00374B7A">
        <w:rPr>
          <w:sz w:val="28"/>
          <w:szCs w:val="24"/>
          <w:lang w:val="en-US"/>
        </w:rPr>
        <w:t>NH</w:t>
      </w:r>
      <w:r w:rsidRPr="00374B7A">
        <w:rPr>
          <w:sz w:val="28"/>
          <w:szCs w:val="24"/>
          <w:vertAlign w:val="subscript"/>
        </w:rPr>
        <w:t>2</w:t>
      </w:r>
      <w:r w:rsidRPr="00374B7A">
        <w:rPr>
          <w:sz w:val="28"/>
          <w:szCs w:val="24"/>
          <w:lang w:val="en-US"/>
        </w:rPr>
        <w:t>CONH</w:t>
      </w:r>
      <w:r w:rsidRPr="00374B7A">
        <w:rPr>
          <w:sz w:val="28"/>
          <w:szCs w:val="24"/>
          <w:vertAlign w:val="subscript"/>
        </w:rPr>
        <w:t>2</w:t>
      </w:r>
      <w:r w:rsidR="009C6631" w:rsidRPr="00374B7A">
        <w:rPr>
          <w:sz w:val="28"/>
          <w:szCs w:val="24"/>
        </w:rPr>
        <w:t xml:space="preserve"> +</w:t>
      </w:r>
      <w:r w:rsidRPr="00374B7A">
        <w:rPr>
          <w:sz w:val="28"/>
          <w:szCs w:val="24"/>
        </w:rPr>
        <w:t xml:space="preserve"> </w:t>
      </w:r>
      <w:r w:rsidRPr="00374B7A">
        <w:rPr>
          <w:sz w:val="28"/>
          <w:szCs w:val="24"/>
          <w:lang w:val="en-US"/>
        </w:rPr>
        <w:t>CH</w:t>
      </w:r>
      <w:r w:rsidRPr="00374B7A">
        <w:rPr>
          <w:sz w:val="28"/>
          <w:szCs w:val="24"/>
          <w:vertAlign w:val="subscript"/>
        </w:rPr>
        <w:t>2</w:t>
      </w:r>
      <w:r w:rsidRPr="00374B7A">
        <w:rPr>
          <w:sz w:val="28"/>
          <w:szCs w:val="24"/>
          <w:lang w:val="en-US"/>
        </w:rPr>
        <w:t>O</w:t>
      </w:r>
      <w:r w:rsidR="009C6631" w:rsidRPr="00374B7A">
        <w:rPr>
          <w:sz w:val="28"/>
          <w:szCs w:val="24"/>
        </w:rPr>
        <w:t xml:space="preserve"> →</w:t>
      </w:r>
      <w:r w:rsidRPr="00374B7A">
        <w:rPr>
          <w:sz w:val="28"/>
          <w:szCs w:val="24"/>
        </w:rPr>
        <w:t xml:space="preserve"> </w:t>
      </w:r>
      <w:r w:rsidRPr="00374B7A">
        <w:rPr>
          <w:sz w:val="28"/>
          <w:szCs w:val="24"/>
          <w:lang w:val="en-US"/>
        </w:rPr>
        <w:t>NH</w:t>
      </w:r>
      <w:r w:rsidRPr="00374B7A">
        <w:rPr>
          <w:sz w:val="28"/>
          <w:szCs w:val="24"/>
          <w:vertAlign w:val="subscript"/>
        </w:rPr>
        <w:t>2</w:t>
      </w:r>
      <w:r w:rsidR="009C6631" w:rsidRPr="00374B7A">
        <w:rPr>
          <w:sz w:val="28"/>
          <w:szCs w:val="24"/>
          <w:lang w:val="en-US"/>
        </w:rPr>
        <w:t>CONHCH</w:t>
      </w:r>
      <w:r w:rsidR="009C6631" w:rsidRPr="00374B7A">
        <w:rPr>
          <w:sz w:val="28"/>
          <w:szCs w:val="24"/>
          <w:vertAlign w:val="subscript"/>
        </w:rPr>
        <w:t>2</w:t>
      </w:r>
      <w:r w:rsidRPr="00374B7A">
        <w:rPr>
          <w:sz w:val="28"/>
          <w:szCs w:val="24"/>
          <w:lang w:val="en-US"/>
        </w:rPr>
        <w:t>OH</w:t>
      </w:r>
    </w:p>
    <w:p w:rsidR="00BA0433" w:rsidRPr="00374B7A" w:rsidRDefault="00BA0433" w:rsidP="00374B7A">
      <w:pPr>
        <w:keepNext/>
        <w:shd w:val="clear" w:color="auto" w:fill="FFFFFF"/>
        <w:tabs>
          <w:tab w:val="left" w:pos="3346"/>
        </w:tabs>
        <w:spacing w:line="360" w:lineRule="auto"/>
        <w:ind w:firstLine="709"/>
        <w:jc w:val="both"/>
        <w:rPr>
          <w:sz w:val="28"/>
          <w:szCs w:val="24"/>
        </w:rPr>
      </w:pPr>
      <w:r w:rsidRPr="00374B7A">
        <w:rPr>
          <w:sz w:val="28"/>
          <w:szCs w:val="24"/>
          <w:lang w:val="en-US"/>
        </w:rPr>
        <w:t>NH</w:t>
      </w:r>
      <w:r w:rsidRPr="00374B7A">
        <w:rPr>
          <w:sz w:val="28"/>
          <w:szCs w:val="24"/>
          <w:vertAlign w:val="subscript"/>
        </w:rPr>
        <w:t>2</w:t>
      </w:r>
      <w:r w:rsidRPr="00374B7A">
        <w:rPr>
          <w:sz w:val="28"/>
          <w:szCs w:val="24"/>
          <w:lang w:val="en-US"/>
        </w:rPr>
        <w:t>CONHCH</w:t>
      </w:r>
      <w:r w:rsidRPr="00374B7A">
        <w:rPr>
          <w:sz w:val="28"/>
          <w:szCs w:val="24"/>
          <w:vertAlign w:val="subscript"/>
        </w:rPr>
        <w:t>2</w:t>
      </w:r>
      <w:r w:rsidRPr="00374B7A">
        <w:rPr>
          <w:sz w:val="28"/>
          <w:szCs w:val="24"/>
          <w:lang w:val="en-US"/>
        </w:rPr>
        <w:t>OH</w:t>
      </w:r>
      <w:r w:rsidRPr="00374B7A">
        <w:rPr>
          <w:sz w:val="28"/>
          <w:szCs w:val="24"/>
        </w:rPr>
        <w:t xml:space="preserve"> + </w:t>
      </w:r>
      <w:r w:rsidRPr="00374B7A">
        <w:rPr>
          <w:sz w:val="28"/>
          <w:szCs w:val="24"/>
          <w:lang w:val="en-US"/>
        </w:rPr>
        <w:t>NH</w:t>
      </w:r>
      <w:r w:rsidRPr="00374B7A">
        <w:rPr>
          <w:sz w:val="28"/>
          <w:szCs w:val="24"/>
          <w:vertAlign w:val="subscript"/>
        </w:rPr>
        <w:t>2</w:t>
      </w:r>
      <w:r w:rsidRPr="00374B7A">
        <w:rPr>
          <w:sz w:val="28"/>
          <w:szCs w:val="24"/>
          <w:lang w:val="en-US"/>
        </w:rPr>
        <w:t>CONH</w:t>
      </w:r>
      <w:r w:rsidRPr="00374B7A">
        <w:rPr>
          <w:sz w:val="28"/>
          <w:szCs w:val="24"/>
          <w:vertAlign w:val="subscript"/>
        </w:rPr>
        <w:t>2</w:t>
      </w:r>
      <w:r w:rsidR="00D5660D" w:rsidRPr="00374B7A">
        <w:rPr>
          <w:sz w:val="28"/>
          <w:szCs w:val="24"/>
          <w:vertAlign w:val="subscript"/>
        </w:rPr>
        <w:t xml:space="preserve"> </w:t>
      </w:r>
      <w:r w:rsidR="00D5660D" w:rsidRPr="00374B7A">
        <w:rPr>
          <w:sz w:val="28"/>
          <w:szCs w:val="24"/>
        </w:rPr>
        <w:t xml:space="preserve">→ </w:t>
      </w:r>
      <w:r w:rsidRPr="00374B7A">
        <w:rPr>
          <w:sz w:val="28"/>
          <w:szCs w:val="24"/>
          <w:lang w:val="en-US"/>
        </w:rPr>
        <w:t>NH</w:t>
      </w:r>
      <w:r w:rsidRPr="00374B7A">
        <w:rPr>
          <w:sz w:val="28"/>
          <w:szCs w:val="24"/>
          <w:vertAlign w:val="subscript"/>
        </w:rPr>
        <w:t>2</w:t>
      </w:r>
      <w:r w:rsidRPr="00374B7A">
        <w:rPr>
          <w:sz w:val="28"/>
          <w:szCs w:val="24"/>
          <w:lang w:val="en-US"/>
        </w:rPr>
        <w:t>CONHCH</w:t>
      </w:r>
      <w:r w:rsidRPr="00374B7A">
        <w:rPr>
          <w:sz w:val="28"/>
          <w:szCs w:val="24"/>
          <w:vertAlign w:val="subscript"/>
        </w:rPr>
        <w:t>2</w:t>
      </w:r>
      <w:r w:rsidRPr="00374B7A">
        <w:rPr>
          <w:sz w:val="28"/>
          <w:szCs w:val="24"/>
          <w:lang w:val="en-US"/>
        </w:rPr>
        <w:t>NHCONH</w:t>
      </w:r>
      <w:r w:rsidRPr="00374B7A">
        <w:rPr>
          <w:sz w:val="28"/>
          <w:szCs w:val="24"/>
          <w:vertAlign w:val="subscript"/>
        </w:rPr>
        <w:t>2</w:t>
      </w:r>
      <w:r w:rsidRPr="00374B7A">
        <w:rPr>
          <w:sz w:val="28"/>
          <w:szCs w:val="24"/>
        </w:rPr>
        <w:t xml:space="preserve"> + Н</w:t>
      </w:r>
      <w:r w:rsidRPr="00374B7A">
        <w:rPr>
          <w:sz w:val="28"/>
          <w:szCs w:val="24"/>
          <w:vertAlign w:val="subscript"/>
        </w:rPr>
        <w:t>2</w:t>
      </w:r>
      <w:r w:rsidR="00EC753A">
        <w:rPr>
          <w:sz w:val="28"/>
          <w:szCs w:val="24"/>
        </w:rPr>
        <w:t>О</w:t>
      </w:r>
    </w:p>
    <w:p w:rsidR="00105E56" w:rsidRPr="00374B7A" w:rsidRDefault="00105E56" w:rsidP="00374B7A">
      <w:pPr>
        <w:keepNext/>
        <w:shd w:val="clear" w:color="auto" w:fill="FFFFFF"/>
        <w:tabs>
          <w:tab w:val="left" w:pos="3346"/>
        </w:tabs>
        <w:spacing w:line="360" w:lineRule="auto"/>
        <w:ind w:firstLine="709"/>
        <w:jc w:val="both"/>
        <w:rPr>
          <w:sz w:val="28"/>
          <w:szCs w:val="24"/>
        </w:rPr>
      </w:pPr>
    </w:p>
    <w:p w:rsidR="00005919" w:rsidRPr="00374B7A" w:rsidRDefault="00BA0433" w:rsidP="00374B7A">
      <w:pPr>
        <w:keepNext/>
        <w:spacing w:line="360" w:lineRule="auto"/>
        <w:ind w:firstLine="709"/>
        <w:jc w:val="both"/>
        <w:rPr>
          <w:sz w:val="28"/>
          <w:szCs w:val="24"/>
        </w:rPr>
      </w:pPr>
      <w:r w:rsidRPr="00374B7A">
        <w:rPr>
          <w:sz w:val="28"/>
          <w:szCs w:val="24"/>
        </w:rPr>
        <w:t>Диуреа-метилен</w:t>
      </w:r>
      <w:r w:rsidR="00403314" w:rsidRPr="00374B7A">
        <w:rPr>
          <w:sz w:val="28"/>
          <w:szCs w:val="24"/>
        </w:rPr>
        <w:t xml:space="preserve"> [ </w:t>
      </w:r>
      <w:r w:rsidR="00403314" w:rsidRPr="00374B7A">
        <w:rPr>
          <w:sz w:val="28"/>
          <w:szCs w:val="24"/>
          <w:lang w:val="en-US"/>
        </w:rPr>
        <w:t>NH</w:t>
      </w:r>
      <w:r w:rsidR="00403314" w:rsidRPr="00374B7A">
        <w:rPr>
          <w:sz w:val="28"/>
          <w:szCs w:val="24"/>
          <w:vertAlign w:val="subscript"/>
        </w:rPr>
        <w:t>2</w:t>
      </w:r>
      <w:r w:rsidR="00012B8B" w:rsidRPr="00374B7A">
        <w:rPr>
          <w:sz w:val="28"/>
          <w:szCs w:val="24"/>
          <w:vertAlign w:val="subscript"/>
        </w:rPr>
        <w:t xml:space="preserve"> </w:t>
      </w:r>
      <w:r w:rsidR="00403314" w:rsidRPr="00374B7A">
        <w:rPr>
          <w:sz w:val="28"/>
          <w:szCs w:val="24"/>
          <w:lang w:val="en-US"/>
        </w:rPr>
        <w:t>CONHCH</w:t>
      </w:r>
      <w:r w:rsidR="00403314" w:rsidRPr="00374B7A">
        <w:rPr>
          <w:sz w:val="28"/>
          <w:szCs w:val="24"/>
          <w:vertAlign w:val="subscript"/>
        </w:rPr>
        <w:t>2</w:t>
      </w:r>
      <w:r w:rsidR="00403314" w:rsidRPr="00374B7A">
        <w:rPr>
          <w:sz w:val="28"/>
          <w:szCs w:val="24"/>
          <w:lang w:val="en-US"/>
        </w:rPr>
        <w:t>NHCO</w:t>
      </w:r>
      <w:r w:rsidR="00012B8B" w:rsidRPr="00374B7A">
        <w:rPr>
          <w:sz w:val="28"/>
          <w:szCs w:val="24"/>
        </w:rPr>
        <w:t xml:space="preserve"> </w:t>
      </w:r>
      <w:r w:rsidR="00403314" w:rsidRPr="00374B7A">
        <w:rPr>
          <w:sz w:val="28"/>
          <w:szCs w:val="24"/>
          <w:lang w:val="en-US"/>
        </w:rPr>
        <w:t>NH</w:t>
      </w:r>
      <w:r w:rsidR="00403314" w:rsidRPr="00374B7A">
        <w:rPr>
          <w:sz w:val="28"/>
          <w:szCs w:val="24"/>
          <w:vertAlign w:val="subscript"/>
        </w:rPr>
        <w:t xml:space="preserve">2 </w:t>
      </w:r>
      <w:r w:rsidR="00403314" w:rsidRPr="00374B7A">
        <w:rPr>
          <w:sz w:val="28"/>
          <w:szCs w:val="24"/>
        </w:rPr>
        <w:t>]</w:t>
      </w:r>
      <w:r w:rsidRPr="00374B7A">
        <w:rPr>
          <w:sz w:val="28"/>
          <w:szCs w:val="24"/>
        </w:rPr>
        <w:t xml:space="preserve">, соединяясь с новыми молекулами метилен-мочевины, образует еще более длинные молекулярные цепи. </w:t>
      </w:r>
      <w:r w:rsidR="00C60288" w:rsidRPr="00374B7A">
        <w:rPr>
          <w:sz w:val="28"/>
          <w:szCs w:val="24"/>
        </w:rPr>
        <w:t>МФУ</w:t>
      </w:r>
      <w:r w:rsidR="00374B7A">
        <w:rPr>
          <w:sz w:val="28"/>
          <w:szCs w:val="24"/>
        </w:rPr>
        <w:t xml:space="preserve"> </w:t>
      </w:r>
      <w:r w:rsidRPr="00374B7A">
        <w:rPr>
          <w:sz w:val="28"/>
          <w:szCs w:val="24"/>
        </w:rPr>
        <w:t>содержат как непрореаг</w:t>
      </w:r>
      <w:r w:rsidR="00C60288" w:rsidRPr="00374B7A">
        <w:rPr>
          <w:sz w:val="28"/>
          <w:szCs w:val="24"/>
        </w:rPr>
        <w:t>ировавшую мочевину, так и метил</w:t>
      </w:r>
      <w:r w:rsidR="00C60288" w:rsidRPr="00374B7A">
        <w:rPr>
          <w:sz w:val="28"/>
          <w:szCs w:val="24"/>
          <w:lang w:val="en-US"/>
        </w:rPr>
        <w:t>e</w:t>
      </w:r>
      <w:r w:rsidRPr="00374B7A">
        <w:rPr>
          <w:sz w:val="28"/>
          <w:szCs w:val="24"/>
        </w:rPr>
        <w:t xml:space="preserve">н-мочевину. Одно вещество растворимо в воде и содержит легко доступный растениям азот, другое нерастворимо в воде и содержит азот, медленно переходящий в доступную для растений форму. Поэтому </w:t>
      </w:r>
      <w:r w:rsidR="00C60288" w:rsidRPr="00374B7A">
        <w:rPr>
          <w:sz w:val="28"/>
          <w:szCs w:val="24"/>
        </w:rPr>
        <w:t>МФУ</w:t>
      </w:r>
      <w:r w:rsidR="00374B7A">
        <w:rPr>
          <w:sz w:val="28"/>
          <w:szCs w:val="24"/>
        </w:rPr>
        <w:t xml:space="preserve"> </w:t>
      </w:r>
      <w:r w:rsidR="003D0B0A" w:rsidRPr="00374B7A">
        <w:rPr>
          <w:sz w:val="28"/>
          <w:szCs w:val="24"/>
        </w:rPr>
        <w:t>называют медленно</w:t>
      </w:r>
      <w:r w:rsidRPr="00374B7A">
        <w:rPr>
          <w:sz w:val="28"/>
          <w:szCs w:val="24"/>
        </w:rPr>
        <w:t xml:space="preserve">действующими. МФУ используют в больших дозах, так как оно не вымывается из почвы. Применение этого удобрения в сельском хозяйстве ограничено в связи с высокой его стоимостью. </w:t>
      </w:r>
    </w:p>
    <w:p w:rsidR="00BA0433" w:rsidRPr="00374B7A" w:rsidRDefault="00BA0433" w:rsidP="00374B7A">
      <w:pPr>
        <w:keepNext/>
        <w:spacing w:line="360" w:lineRule="auto"/>
        <w:ind w:firstLine="709"/>
        <w:jc w:val="both"/>
        <w:rPr>
          <w:sz w:val="28"/>
          <w:szCs w:val="24"/>
        </w:rPr>
      </w:pPr>
      <w:r w:rsidRPr="00374B7A">
        <w:rPr>
          <w:sz w:val="28"/>
          <w:szCs w:val="24"/>
        </w:rPr>
        <w:t>Цианамид кальция CaCN</w:t>
      </w:r>
      <w:r w:rsidRPr="00374B7A">
        <w:rPr>
          <w:sz w:val="28"/>
          <w:szCs w:val="24"/>
          <w:vertAlign w:val="subscript"/>
        </w:rPr>
        <w:t>2</w:t>
      </w:r>
      <w:r w:rsidR="00504081" w:rsidRPr="00374B7A">
        <w:rPr>
          <w:sz w:val="28"/>
          <w:szCs w:val="24"/>
        </w:rPr>
        <w:t xml:space="preserve">. </w:t>
      </w:r>
      <w:r w:rsidR="00693FE9" w:rsidRPr="00374B7A">
        <w:rPr>
          <w:sz w:val="28"/>
          <w:szCs w:val="24"/>
        </w:rPr>
        <w:t>С</w:t>
      </w:r>
      <w:r w:rsidRPr="00374B7A">
        <w:rPr>
          <w:sz w:val="28"/>
          <w:szCs w:val="24"/>
        </w:rPr>
        <w:t>одержит 20—21% азота, получается при взаимодействии азота и карбида кальция при 1100° С</w:t>
      </w:r>
      <w:r w:rsidR="00D42D0D" w:rsidRPr="00374B7A">
        <w:rPr>
          <w:sz w:val="28"/>
          <w:szCs w:val="24"/>
        </w:rPr>
        <w:t xml:space="preserve">. </w:t>
      </w:r>
      <w:r w:rsidR="006311FF" w:rsidRPr="00374B7A">
        <w:rPr>
          <w:sz w:val="28"/>
          <w:szCs w:val="24"/>
        </w:rPr>
        <w:t>Так</w:t>
      </w:r>
      <w:r w:rsidR="00374B7A">
        <w:rPr>
          <w:sz w:val="28"/>
          <w:szCs w:val="24"/>
        </w:rPr>
        <w:t xml:space="preserve"> </w:t>
      </w:r>
      <w:r w:rsidR="006311FF" w:rsidRPr="00374B7A">
        <w:rPr>
          <w:sz w:val="28"/>
          <w:szCs w:val="24"/>
        </w:rPr>
        <w:t>как</w:t>
      </w:r>
      <w:r w:rsidR="00374B7A">
        <w:rPr>
          <w:sz w:val="28"/>
          <w:szCs w:val="24"/>
        </w:rPr>
        <w:t xml:space="preserve"> </w:t>
      </w:r>
      <w:r w:rsidR="006311FF" w:rsidRPr="00374B7A">
        <w:rPr>
          <w:sz w:val="28"/>
          <w:szCs w:val="24"/>
        </w:rPr>
        <w:t>образование</w:t>
      </w:r>
      <w:r w:rsidR="00374B7A">
        <w:rPr>
          <w:sz w:val="28"/>
          <w:szCs w:val="24"/>
        </w:rPr>
        <w:t xml:space="preserve"> </w:t>
      </w:r>
      <w:r w:rsidR="006311FF" w:rsidRPr="00374B7A">
        <w:rPr>
          <w:sz w:val="28"/>
          <w:szCs w:val="24"/>
        </w:rPr>
        <w:t>кальцийцианамида</w:t>
      </w:r>
      <w:r w:rsidR="00374B7A">
        <w:rPr>
          <w:sz w:val="28"/>
          <w:szCs w:val="24"/>
        </w:rPr>
        <w:t xml:space="preserve"> </w:t>
      </w:r>
      <w:r w:rsidR="006311FF" w:rsidRPr="00374B7A">
        <w:rPr>
          <w:sz w:val="28"/>
          <w:szCs w:val="24"/>
        </w:rPr>
        <w:t>идет</w:t>
      </w:r>
      <w:r w:rsidR="00374B7A">
        <w:rPr>
          <w:sz w:val="28"/>
          <w:szCs w:val="24"/>
        </w:rPr>
        <w:t xml:space="preserve"> </w:t>
      </w:r>
      <w:r w:rsidR="006311FF" w:rsidRPr="00374B7A">
        <w:rPr>
          <w:sz w:val="28"/>
          <w:szCs w:val="24"/>
        </w:rPr>
        <w:t>с</w:t>
      </w:r>
      <w:r w:rsidR="00374B7A">
        <w:rPr>
          <w:sz w:val="28"/>
          <w:szCs w:val="24"/>
        </w:rPr>
        <w:t xml:space="preserve"> </w:t>
      </w:r>
      <w:r w:rsidR="006311FF" w:rsidRPr="00374B7A">
        <w:rPr>
          <w:sz w:val="28"/>
          <w:szCs w:val="24"/>
        </w:rPr>
        <w:t>выделением</w:t>
      </w:r>
      <w:r w:rsidR="00374B7A">
        <w:rPr>
          <w:sz w:val="28"/>
          <w:szCs w:val="24"/>
        </w:rPr>
        <w:t xml:space="preserve"> </w:t>
      </w:r>
      <w:r w:rsidR="006311FF" w:rsidRPr="00374B7A">
        <w:rPr>
          <w:sz w:val="28"/>
          <w:szCs w:val="24"/>
        </w:rPr>
        <w:t>тепла,</w:t>
      </w:r>
      <w:r w:rsidR="00374B7A">
        <w:rPr>
          <w:sz w:val="28"/>
          <w:szCs w:val="24"/>
        </w:rPr>
        <w:t xml:space="preserve"> </w:t>
      </w:r>
      <w:r w:rsidR="006311FF" w:rsidRPr="00374B7A">
        <w:rPr>
          <w:sz w:val="28"/>
          <w:szCs w:val="24"/>
        </w:rPr>
        <w:t>то</w:t>
      </w:r>
      <w:r w:rsidR="00374B7A">
        <w:rPr>
          <w:sz w:val="28"/>
          <w:szCs w:val="24"/>
        </w:rPr>
        <w:t xml:space="preserve"> </w:t>
      </w:r>
      <w:r w:rsidR="006311FF" w:rsidRPr="00374B7A">
        <w:rPr>
          <w:sz w:val="28"/>
          <w:szCs w:val="24"/>
        </w:rPr>
        <w:t>достаточно</w:t>
      </w:r>
      <w:r w:rsidR="00374B7A">
        <w:rPr>
          <w:sz w:val="28"/>
          <w:szCs w:val="24"/>
        </w:rPr>
        <w:t xml:space="preserve"> </w:t>
      </w:r>
      <w:r w:rsidR="006311FF" w:rsidRPr="00374B7A">
        <w:rPr>
          <w:sz w:val="28"/>
          <w:szCs w:val="24"/>
        </w:rPr>
        <w:t>нагреть</w:t>
      </w:r>
      <w:r w:rsidR="00374B7A">
        <w:rPr>
          <w:sz w:val="28"/>
          <w:szCs w:val="24"/>
        </w:rPr>
        <w:t xml:space="preserve"> </w:t>
      </w:r>
      <w:r w:rsidR="006311FF" w:rsidRPr="00374B7A">
        <w:rPr>
          <w:sz w:val="28"/>
          <w:szCs w:val="24"/>
        </w:rPr>
        <w:t>смесь</w:t>
      </w:r>
      <w:r w:rsidR="00374B7A">
        <w:rPr>
          <w:sz w:val="28"/>
          <w:szCs w:val="24"/>
        </w:rPr>
        <w:t xml:space="preserve"> </w:t>
      </w:r>
      <w:r w:rsidR="002C096A" w:rsidRPr="00374B7A">
        <w:rPr>
          <w:sz w:val="28"/>
          <w:szCs w:val="24"/>
        </w:rPr>
        <w:t>в</w:t>
      </w:r>
      <w:r w:rsidR="00374B7A">
        <w:rPr>
          <w:sz w:val="28"/>
          <w:szCs w:val="24"/>
        </w:rPr>
        <w:t xml:space="preserve"> </w:t>
      </w:r>
      <w:r w:rsidR="002C096A" w:rsidRPr="00374B7A">
        <w:rPr>
          <w:sz w:val="28"/>
          <w:szCs w:val="24"/>
        </w:rPr>
        <w:t>наглухо закрытой</w:t>
      </w:r>
      <w:r w:rsidR="00374B7A">
        <w:rPr>
          <w:sz w:val="28"/>
          <w:szCs w:val="24"/>
        </w:rPr>
        <w:t xml:space="preserve"> </w:t>
      </w:r>
      <w:r w:rsidR="002C096A" w:rsidRPr="00374B7A">
        <w:rPr>
          <w:sz w:val="28"/>
          <w:szCs w:val="24"/>
        </w:rPr>
        <w:t>печи</w:t>
      </w:r>
      <w:r w:rsidR="00374B7A">
        <w:rPr>
          <w:sz w:val="28"/>
          <w:szCs w:val="24"/>
        </w:rPr>
        <w:t xml:space="preserve"> </w:t>
      </w:r>
      <w:r w:rsidR="006311FF" w:rsidRPr="00374B7A">
        <w:rPr>
          <w:sz w:val="28"/>
          <w:szCs w:val="24"/>
        </w:rPr>
        <w:t>до</w:t>
      </w:r>
      <w:r w:rsidR="00374B7A">
        <w:rPr>
          <w:sz w:val="28"/>
          <w:szCs w:val="24"/>
        </w:rPr>
        <w:t xml:space="preserve"> </w:t>
      </w:r>
      <w:r w:rsidR="006311FF" w:rsidRPr="00374B7A">
        <w:rPr>
          <w:sz w:val="28"/>
          <w:szCs w:val="24"/>
        </w:rPr>
        <w:t>1000</w:t>
      </w:r>
      <w:r w:rsidR="003D7819" w:rsidRPr="00374B7A">
        <w:rPr>
          <w:sz w:val="28"/>
          <w:szCs w:val="24"/>
        </w:rPr>
        <w:t>˚</w:t>
      </w:r>
      <w:r w:rsidR="004D3633" w:rsidRPr="00374B7A">
        <w:rPr>
          <w:sz w:val="28"/>
          <w:szCs w:val="24"/>
        </w:rPr>
        <w:t xml:space="preserve"> </w:t>
      </w:r>
      <w:r w:rsidR="006311FF" w:rsidRPr="00374B7A">
        <w:rPr>
          <w:sz w:val="28"/>
          <w:szCs w:val="24"/>
        </w:rPr>
        <w:t>С,</w:t>
      </w:r>
      <w:r w:rsidR="00374B7A">
        <w:rPr>
          <w:sz w:val="28"/>
          <w:szCs w:val="24"/>
        </w:rPr>
        <w:t xml:space="preserve"> </w:t>
      </w:r>
      <w:r w:rsidR="006311FF" w:rsidRPr="00374B7A">
        <w:rPr>
          <w:sz w:val="28"/>
          <w:szCs w:val="24"/>
        </w:rPr>
        <w:t>а</w:t>
      </w:r>
      <w:r w:rsidR="00374B7A">
        <w:rPr>
          <w:sz w:val="28"/>
          <w:szCs w:val="24"/>
        </w:rPr>
        <w:t xml:space="preserve"> </w:t>
      </w:r>
      <w:r w:rsidR="006311FF" w:rsidRPr="00374B7A">
        <w:rPr>
          <w:sz w:val="28"/>
          <w:szCs w:val="24"/>
        </w:rPr>
        <w:t>далее</w:t>
      </w:r>
      <w:r w:rsidR="00374B7A">
        <w:rPr>
          <w:sz w:val="28"/>
          <w:szCs w:val="24"/>
        </w:rPr>
        <w:t xml:space="preserve"> </w:t>
      </w:r>
      <w:r w:rsidR="006311FF" w:rsidRPr="00374B7A">
        <w:rPr>
          <w:sz w:val="28"/>
          <w:szCs w:val="24"/>
        </w:rPr>
        <w:t>реакция</w:t>
      </w:r>
      <w:r w:rsidR="00374B7A">
        <w:rPr>
          <w:sz w:val="28"/>
          <w:szCs w:val="24"/>
        </w:rPr>
        <w:t xml:space="preserve"> </w:t>
      </w:r>
      <w:r w:rsidR="006311FF" w:rsidRPr="00374B7A">
        <w:rPr>
          <w:sz w:val="28"/>
          <w:szCs w:val="24"/>
        </w:rPr>
        <w:t>протекает</w:t>
      </w:r>
      <w:r w:rsidR="00374B7A">
        <w:rPr>
          <w:sz w:val="28"/>
          <w:szCs w:val="24"/>
        </w:rPr>
        <w:t xml:space="preserve"> </w:t>
      </w:r>
      <w:r w:rsidR="006311FF" w:rsidRPr="00374B7A">
        <w:rPr>
          <w:sz w:val="28"/>
          <w:szCs w:val="24"/>
        </w:rPr>
        <w:t>сама</w:t>
      </w:r>
      <w:r w:rsidRPr="00374B7A">
        <w:rPr>
          <w:sz w:val="28"/>
          <w:szCs w:val="24"/>
        </w:rPr>
        <w:t>:</w:t>
      </w:r>
    </w:p>
    <w:p w:rsidR="00C56BBE" w:rsidRPr="00374B7A" w:rsidRDefault="00C56BBE" w:rsidP="00374B7A">
      <w:pPr>
        <w:keepNext/>
        <w:shd w:val="clear" w:color="auto" w:fill="FFFFFF"/>
        <w:spacing w:line="360" w:lineRule="auto"/>
        <w:ind w:firstLine="709"/>
        <w:jc w:val="both"/>
        <w:rPr>
          <w:sz w:val="28"/>
          <w:szCs w:val="24"/>
        </w:rPr>
      </w:pPr>
    </w:p>
    <w:p w:rsidR="00BA0433" w:rsidRPr="00374B7A" w:rsidRDefault="00BA0433" w:rsidP="00374B7A">
      <w:pPr>
        <w:keepNext/>
        <w:shd w:val="clear" w:color="auto" w:fill="FFFFFF"/>
        <w:spacing w:line="360" w:lineRule="auto"/>
        <w:ind w:firstLine="709"/>
        <w:jc w:val="both"/>
        <w:rPr>
          <w:iCs/>
          <w:sz w:val="28"/>
          <w:szCs w:val="24"/>
        </w:rPr>
      </w:pPr>
      <w:r w:rsidRPr="00374B7A">
        <w:rPr>
          <w:sz w:val="28"/>
          <w:szCs w:val="24"/>
          <w:lang w:val="en-US"/>
        </w:rPr>
        <w:t>N</w:t>
      </w:r>
      <w:r w:rsidR="0066561F" w:rsidRPr="00374B7A">
        <w:rPr>
          <w:sz w:val="28"/>
          <w:szCs w:val="24"/>
          <w:vertAlign w:val="subscript"/>
        </w:rPr>
        <w:t>2</w:t>
      </w:r>
      <w:r w:rsidRPr="00374B7A">
        <w:rPr>
          <w:sz w:val="28"/>
          <w:szCs w:val="24"/>
        </w:rPr>
        <w:t xml:space="preserve"> + СаС</w:t>
      </w:r>
      <w:r w:rsidRPr="00374B7A">
        <w:rPr>
          <w:sz w:val="28"/>
          <w:szCs w:val="24"/>
          <w:vertAlign w:val="subscript"/>
        </w:rPr>
        <w:t>2</w:t>
      </w:r>
      <w:r w:rsidRPr="00374B7A">
        <w:rPr>
          <w:sz w:val="28"/>
          <w:szCs w:val="24"/>
        </w:rPr>
        <w:t xml:space="preserve"> = </w:t>
      </w:r>
      <w:r w:rsidRPr="00374B7A">
        <w:rPr>
          <w:sz w:val="28"/>
          <w:szCs w:val="24"/>
          <w:lang w:val="en-US"/>
        </w:rPr>
        <w:t>CaCN</w:t>
      </w:r>
      <w:r w:rsidR="0066561F" w:rsidRPr="00374B7A">
        <w:rPr>
          <w:sz w:val="28"/>
          <w:szCs w:val="24"/>
          <w:vertAlign w:val="subscript"/>
        </w:rPr>
        <w:t>2</w:t>
      </w:r>
      <w:r w:rsidRPr="00374B7A">
        <w:rPr>
          <w:sz w:val="28"/>
          <w:szCs w:val="24"/>
        </w:rPr>
        <w:t xml:space="preserve"> + С</w:t>
      </w:r>
      <w:r w:rsidR="00C56BBE" w:rsidRPr="00374B7A">
        <w:rPr>
          <w:sz w:val="28"/>
          <w:szCs w:val="24"/>
        </w:rPr>
        <w:t xml:space="preserve"> </w:t>
      </w:r>
      <w:r w:rsidR="0066561F" w:rsidRPr="00374B7A">
        <w:rPr>
          <w:sz w:val="28"/>
          <w:szCs w:val="24"/>
        </w:rPr>
        <w:t xml:space="preserve">+ 70 </w:t>
      </w:r>
      <w:r w:rsidR="0066561F" w:rsidRPr="00374B7A">
        <w:rPr>
          <w:iCs/>
          <w:sz w:val="28"/>
          <w:szCs w:val="24"/>
        </w:rPr>
        <w:t>ккал</w:t>
      </w:r>
    </w:p>
    <w:p w:rsidR="00CF3D4E" w:rsidRPr="00374B7A" w:rsidRDefault="00CF3D4E" w:rsidP="00374B7A">
      <w:pPr>
        <w:keepNext/>
        <w:shd w:val="clear" w:color="auto" w:fill="FFFFFF"/>
        <w:spacing w:line="360" w:lineRule="auto"/>
        <w:ind w:firstLine="709"/>
        <w:jc w:val="both"/>
        <w:rPr>
          <w:iCs/>
          <w:sz w:val="28"/>
          <w:szCs w:val="24"/>
        </w:rPr>
      </w:pPr>
    </w:p>
    <w:p w:rsidR="00C53996" w:rsidRPr="00374B7A" w:rsidRDefault="00BA0433" w:rsidP="00374B7A">
      <w:pPr>
        <w:keepNext/>
        <w:shd w:val="clear" w:color="auto" w:fill="FFFFFF"/>
        <w:tabs>
          <w:tab w:val="left" w:pos="2050"/>
        </w:tabs>
        <w:spacing w:line="360" w:lineRule="auto"/>
        <w:ind w:firstLine="709"/>
        <w:jc w:val="both"/>
        <w:rPr>
          <w:sz w:val="28"/>
          <w:szCs w:val="24"/>
        </w:rPr>
      </w:pPr>
      <w:r w:rsidRPr="00374B7A">
        <w:rPr>
          <w:sz w:val="28"/>
          <w:szCs w:val="24"/>
        </w:rPr>
        <w:t xml:space="preserve">Цианамид кальция представляет собой </w:t>
      </w:r>
      <w:r w:rsidR="00892807" w:rsidRPr="00374B7A">
        <w:rPr>
          <w:sz w:val="28"/>
          <w:szCs w:val="24"/>
        </w:rPr>
        <w:t xml:space="preserve">аморфный </w:t>
      </w:r>
      <w:r w:rsidRPr="00374B7A">
        <w:rPr>
          <w:sz w:val="28"/>
          <w:szCs w:val="24"/>
        </w:rPr>
        <w:t>порошок темно-серого цвета</w:t>
      </w:r>
      <w:r w:rsidR="00C645DB" w:rsidRPr="00374B7A">
        <w:rPr>
          <w:sz w:val="28"/>
          <w:szCs w:val="24"/>
        </w:rPr>
        <w:t xml:space="preserve"> </w:t>
      </w:r>
      <w:r w:rsidR="0066561F" w:rsidRPr="00374B7A">
        <w:rPr>
          <w:sz w:val="28"/>
          <w:szCs w:val="24"/>
        </w:rPr>
        <w:t>(от</w:t>
      </w:r>
      <w:r w:rsidR="00374B7A">
        <w:rPr>
          <w:sz w:val="28"/>
          <w:szCs w:val="24"/>
        </w:rPr>
        <w:t xml:space="preserve"> </w:t>
      </w:r>
      <w:r w:rsidR="0066561F" w:rsidRPr="00374B7A">
        <w:rPr>
          <w:sz w:val="28"/>
          <w:szCs w:val="24"/>
        </w:rPr>
        <w:t>примеси</w:t>
      </w:r>
      <w:r w:rsidR="00374B7A">
        <w:rPr>
          <w:sz w:val="28"/>
          <w:szCs w:val="24"/>
        </w:rPr>
        <w:t xml:space="preserve"> </w:t>
      </w:r>
      <w:r w:rsidR="0066561F" w:rsidRPr="00374B7A">
        <w:rPr>
          <w:sz w:val="28"/>
          <w:szCs w:val="24"/>
        </w:rPr>
        <w:t>углерода)</w:t>
      </w:r>
      <w:r w:rsidRPr="00374B7A">
        <w:rPr>
          <w:sz w:val="28"/>
          <w:szCs w:val="24"/>
        </w:rPr>
        <w:t>,</w:t>
      </w:r>
      <w:r w:rsidR="008B498C" w:rsidRPr="00374B7A">
        <w:rPr>
          <w:sz w:val="28"/>
          <w:szCs w:val="24"/>
        </w:rPr>
        <w:t xml:space="preserve"> негорюч,</w:t>
      </w:r>
      <w:r w:rsidRPr="00374B7A">
        <w:rPr>
          <w:sz w:val="28"/>
          <w:szCs w:val="24"/>
        </w:rPr>
        <w:t xml:space="preserve"> ядовит, </w:t>
      </w:r>
      <w:r w:rsidR="000A43D3" w:rsidRPr="00374B7A">
        <w:rPr>
          <w:sz w:val="28"/>
          <w:szCs w:val="24"/>
        </w:rPr>
        <w:t xml:space="preserve">разлагается водой, </w:t>
      </w:r>
      <w:r w:rsidRPr="00374B7A">
        <w:rPr>
          <w:sz w:val="28"/>
          <w:szCs w:val="24"/>
        </w:rPr>
        <w:t xml:space="preserve">поэтому применяется в качестве удобрения в незначительных количествах. В почве под действием воды и оксида углерода </w:t>
      </w:r>
      <w:r w:rsidR="00A9591D" w:rsidRPr="00374B7A">
        <w:rPr>
          <w:sz w:val="28"/>
          <w:szCs w:val="24"/>
        </w:rPr>
        <w:t>р</w:t>
      </w:r>
      <w:r w:rsidR="00C645DB" w:rsidRPr="00374B7A">
        <w:rPr>
          <w:sz w:val="28"/>
          <w:szCs w:val="24"/>
        </w:rPr>
        <w:t>а</w:t>
      </w:r>
      <w:r w:rsidR="00A9591D" w:rsidRPr="00374B7A">
        <w:rPr>
          <w:sz w:val="28"/>
          <w:szCs w:val="24"/>
        </w:rPr>
        <w:t>зложение цианамида кальция</w:t>
      </w:r>
      <w:r w:rsidR="00C645DB" w:rsidRPr="00374B7A">
        <w:rPr>
          <w:sz w:val="28"/>
          <w:szCs w:val="24"/>
        </w:rPr>
        <w:t xml:space="preserve"> медленно протекает и при обычных температурах</w:t>
      </w:r>
      <w:r w:rsidR="00E46F53" w:rsidRPr="00374B7A">
        <w:rPr>
          <w:sz w:val="28"/>
          <w:szCs w:val="24"/>
        </w:rPr>
        <w:t>—превращается в</w:t>
      </w:r>
      <w:r w:rsidR="00374B7A">
        <w:rPr>
          <w:sz w:val="28"/>
          <w:szCs w:val="24"/>
        </w:rPr>
        <w:t xml:space="preserve"> </w:t>
      </w:r>
      <w:r w:rsidR="00E46F53" w:rsidRPr="00374B7A">
        <w:rPr>
          <w:sz w:val="28"/>
          <w:szCs w:val="24"/>
        </w:rPr>
        <w:t>кислую</w:t>
      </w:r>
      <w:r w:rsidR="00374B7A">
        <w:rPr>
          <w:sz w:val="28"/>
          <w:szCs w:val="24"/>
        </w:rPr>
        <w:t xml:space="preserve"> </w:t>
      </w:r>
      <w:r w:rsidR="00E46F53" w:rsidRPr="00374B7A">
        <w:rPr>
          <w:sz w:val="28"/>
          <w:szCs w:val="24"/>
        </w:rPr>
        <w:t>соль</w:t>
      </w:r>
      <w:r w:rsidR="00374B7A">
        <w:rPr>
          <w:sz w:val="28"/>
          <w:szCs w:val="24"/>
        </w:rPr>
        <w:t xml:space="preserve"> </w:t>
      </w:r>
      <w:r w:rsidR="00E46F53" w:rsidRPr="00374B7A">
        <w:rPr>
          <w:sz w:val="28"/>
          <w:szCs w:val="24"/>
        </w:rPr>
        <w:t>цианамида</w:t>
      </w:r>
      <w:r w:rsidR="00374B7A">
        <w:rPr>
          <w:sz w:val="28"/>
          <w:szCs w:val="24"/>
        </w:rPr>
        <w:t xml:space="preserve"> </w:t>
      </w:r>
      <w:r w:rsidR="00E46F53" w:rsidRPr="00374B7A">
        <w:rPr>
          <w:sz w:val="28"/>
          <w:szCs w:val="24"/>
        </w:rPr>
        <w:t>кальция Са(НС</w:t>
      </w:r>
      <w:r w:rsidR="00E46F53" w:rsidRPr="00374B7A">
        <w:rPr>
          <w:sz w:val="28"/>
          <w:szCs w:val="24"/>
          <w:lang w:val="en-US"/>
        </w:rPr>
        <w:t>N</w:t>
      </w:r>
      <w:r w:rsidR="00E46F53" w:rsidRPr="00374B7A">
        <w:rPr>
          <w:sz w:val="28"/>
          <w:szCs w:val="24"/>
          <w:vertAlign w:val="subscript"/>
        </w:rPr>
        <w:t>2</w:t>
      </w:r>
      <w:r w:rsidR="00E46F53" w:rsidRPr="00374B7A">
        <w:rPr>
          <w:sz w:val="28"/>
          <w:szCs w:val="24"/>
        </w:rPr>
        <w:t>)</w:t>
      </w:r>
      <w:r w:rsidR="00E46F53" w:rsidRPr="00374B7A">
        <w:rPr>
          <w:sz w:val="28"/>
          <w:szCs w:val="24"/>
          <w:vertAlign w:val="subscript"/>
        </w:rPr>
        <w:t>2</w:t>
      </w:r>
      <w:r w:rsidR="002B3340" w:rsidRPr="00374B7A">
        <w:rPr>
          <w:sz w:val="28"/>
          <w:szCs w:val="24"/>
        </w:rPr>
        <w:t xml:space="preserve">, цианамид </w:t>
      </w:r>
      <w:r w:rsidR="002B3340" w:rsidRPr="00374B7A">
        <w:rPr>
          <w:sz w:val="28"/>
          <w:szCs w:val="24"/>
          <w:lang w:val="en-US"/>
        </w:rPr>
        <w:t>NH</w:t>
      </w:r>
      <w:r w:rsidR="00717BDF" w:rsidRPr="00374B7A">
        <w:rPr>
          <w:sz w:val="28"/>
          <w:szCs w:val="24"/>
          <w:vertAlign w:val="subscript"/>
        </w:rPr>
        <w:t>2</w:t>
      </w:r>
      <w:r w:rsidR="002B3340" w:rsidRPr="00374B7A">
        <w:rPr>
          <w:sz w:val="28"/>
          <w:szCs w:val="24"/>
        </w:rPr>
        <w:t>С</w:t>
      </w:r>
      <w:r w:rsidR="002B3340" w:rsidRPr="00374B7A">
        <w:rPr>
          <w:sz w:val="28"/>
          <w:szCs w:val="24"/>
          <w:lang w:val="en-US"/>
        </w:rPr>
        <w:t>N</w:t>
      </w:r>
      <w:r w:rsidR="00717BDF" w:rsidRPr="00374B7A">
        <w:rPr>
          <w:sz w:val="28"/>
          <w:szCs w:val="24"/>
        </w:rPr>
        <w:t>, мочевину</w:t>
      </w:r>
      <w:r w:rsidR="00C645DB" w:rsidRPr="00374B7A">
        <w:rPr>
          <w:sz w:val="28"/>
          <w:szCs w:val="24"/>
        </w:rPr>
        <w:t xml:space="preserve">. </w:t>
      </w:r>
      <w:r w:rsidR="00E35195" w:rsidRPr="00374B7A">
        <w:rPr>
          <w:sz w:val="28"/>
          <w:szCs w:val="24"/>
        </w:rPr>
        <w:t>Очень</w:t>
      </w:r>
      <w:r w:rsidR="00374B7A">
        <w:rPr>
          <w:sz w:val="28"/>
          <w:szCs w:val="24"/>
        </w:rPr>
        <w:t xml:space="preserve"> </w:t>
      </w:r>
      <w:r w:rsidR="00E35195" w:rsidRPr="00374B7A">
        <w:rPr>
          <w:sz w:val="28"/>
          <w:szCs w:val="24"/>
        </w:rPr>
        <w:t>х</w:t>
      </w:r>
      <w:r w:rsidR="00693FE9" w:rsidRPr="00374B7A">
        <w:rPr>
          <w:sz w:val="28"/>
          <w:szCs w:val="24"/>
        </w:rPr>
        <w:t>орошо</w:t>
      </w:r>
      <w:r w:rsidR="00374B7A">
        <w:rPr>
          <w:sz w:val="28"/>
          <w:szCs w:val="24"/>
        </w:rPr>
        <w:t xml:space="preserve"> </w:t>
      </w:r>
      <w:r w:rsidR="00693FE9" w:rsidRPr="00374B7A">
        <w:rPr>
          <w:sz w:val="28"/>
          <w:szCs w:val="24"/>
        </w:rPr>
        <w:t>вносить</w:t>
      </w:r>
      <w:r w:rsidR="00374B7A">
        <w:rPr>
          <w:sz w:val="28"/>
          <w:szCs w:val="24"/>
        </w:rPr>
        <w:t xml:space="preserve"> </w:t>
      </w:r>
      <w:r w:rsidR="00693FE9" w:rsidRPr="00374B7A">
        <w:rPr>
          <w:sz w:val="28"/>
          <w:szCs w:val="24"/>
        </w:rPr>
        <w:t>вместе с томасшлаком.</w:t>
      </w:r>
      <w:r w:rsidR="00C53996" w:rsidRPr="00374B7A">
        <w:rPr>
          <w:sz w:val="28"/>
          <w:szCs w:val="24"/>
        </w:rPr>
        <w:t xml:space="preserve"> При увлажнении разогревается, выделяет ацетилен. Хранят в стальных барабанах емкостью 50—100 л, в битумированных мешках емкостью до </w:t>
      </w:r>
      <w:smartTag w:uri="urn:schemas-microsoft-com:office:smarttags" w:element="metricconverter">
        <w:smartTagPr>
          <w:attr w:name="ProductID" w:val="35 кг"/>
        </w:smartTagPr>
        <w:r w:rsidR="00C53996" w:rsidRPr="00374B7A">
          <w:rPr>
            <w:sz w:val="28"/>
            <w:szCs w:val="24"/>
          </w:rPr>
          <w:t>35 кг</w:t>
        </w:r>
      </w:smartTag>
      <w:r w:rsidR="00C53996" w:rsidRPr="00374B7A">
        <w:rPr>
          <w:sz w:val="28"/>
          <w:szCs w:val="24"/>
        </w:rPr>
        <w:t xml:space="preserve">. Мешки укладывают на стоечные поддоны, бочки — на плоские, в штабеля в 3 яруса и более. Гарантийный срок хранения — </w:t>
      </w:r>
      <w:r w:rsidR="00C53996" w:rsidRPr="00374B7A">
        <w:rPr>
          <w:bCs/>
          <w:sz w:val="28"/>
          <w:szCs w:val="24"/>
        </w:rPr>
        <w:t xml:space="preserve">1 </w:t>
      </w:r>
      <w:r w:rsidR="00C53996" w:rsidRPr="00374B7A">
        <w:rPr>
          <w:sz w:val="28"/>
          <w:szCs w:val="24"/>
        </w:rPr>
        <w:t>год.</w:t>
      </w:r>
    </w:p>
    <w:p w:rsidR="003D7E88" w:rsidRPr="00374B7A" w:rsidRDefault="00BA0433" w:rsidP="00374B7A">
      <w:pPr>
        <w:keepNext/>
        <w:shd w:val="clear" w:color="auto" w:fill="FFFFFF"/>
        <w:spacing w:line="360" w:lineRule="auto"/>
        <w:ind w:firstLine="709"/>
        <w:jc w:val="both"/>
        <w:rPr>
          <w:sz w:val="28"/>
          <w:szCs w:val="24"/>
        </w:rPr>
      </w:pPr>
      <w:r w:rsidRPr="00374B7A">
        <w:rPr>
          <w:iCs/>
          <w:sz w:val="28"/>
          <w:szCs w:val="24"/>
        </w:rPr>
        <w:t xml:space="preserve">Жидкие азотные удобрения </w:t>
      </w:r>
      <w:r w:rsidR="003E083E" w:rsidRPr="00374B7A">
        <w:rPr>
          <w:sz w:val="28"/>
          <w:szCs w:val="24"/>
        </w:rPr>
        <w:t>в</w:t>
      </w:r>
      <w:r w:rsidR="00AD6BFC" w:rsidRPr="00374B7A">
        <w:rPr>
          <w:sz w:val="28"/>
          <w:szCs w:val="24"/>
        </w:rPr>
        <w:t xml:space="preserve"> настояще</w:t>
      </w:r>
      <w:r w:rsidR="003E083E" w:rsidRPr="00374B7A">
        <w:rPr>
          <w:sz w:val="28"/>
          <w:szCs w:val="24"/>
        </w:rPr>
        <w:t>е время</w:t>
      </w:r>
      <w:r w:rsidR="00AD6BFC" w:rsidRPr="00374B7A">
        <w:rPr>
          <w:sz w:val="28"/>
          <w:szCs w:val="24"/>
        </w:rPr>
        <w:t xml:space="preserve"> широко применяют на полях нашей страны.</w:t>
      </w:r>
      <w:r w:rsidR="00374B7A">
        <w:rPr>
          <w:sz w:val="28"/>
          <w:szCs w:val="24"/>
        </w:rPr>
        <w:t xml:space="preserve"> </w:t>
      </w:r>
      <w:r w:rsidR="005A7C18" w:rsidRPr="00374B7A">
        <w:rPr>
          <w:sz w:val="28"/>
          <w:szCs w:val="24"/>
        </w:rPr>
        <w:t xml:space="preserve">На складах их хранят в сварных стальных резервуарах, оснащенных полным комплектом оборудования и арматуры, обеспечивающих герметичность и безопасность работы. Наружную поверхность резервуаров окрашивают в светлый цвет. </w:t>
      </w:r>
      <w:r w:rsidR="002C387F" w:rsidRPr="00374B7A">
        <w:rPr>
          <w:sz w:val="28"/>
          <w:szCs w:val="24"/>
        </w:rPr>
        <w:t xml:space="preserve">Для предотвращения потерь аммиака от испарения обеспечивают полную герметизацию, регулируют дыхательную аппаратуру; систематически проверяют сальниковые уплотнения, набивки и прокладки. При хранении аммиачной воды используют герметизирующий самозатекающий пленкообразующий состав (ГСПС), который заливают на поверхность воды слоем не менее </w:t>
      </w:r>
      <w:smartTag w:uri="urn:schemas-microsoft-com:office:smarttags" w:element="metricconverter">
        <w:smartTagPr>
          <w:attr w:name="ProductID" w:val="3 см"/>
        </w:smartTagPr>
        <w:r w:rsidR="002C387F" w:rsidRPr="00374B7A">
          <w:rPr>
            <w:sz w:val="28"/>
            <w:szCs w:val="24"/>
          </w:rPr>
          <w:t>3 см</w:t>
        </w:r>
      </w:smartTag>
      <w:r w:rsidR="002C387F" w:rsidRPr="00374B7A">
        <w:rPr>
          <w:sz w:val="28"/>
          <w:szCs w:val="24"/>
        </w:rPr>
        <w:t>.</w:t>
      </w:r>
      <w:r w:rsidR="00374B7A">
        <w:rPr>
          <w:sz w:val="28"/>
          <w:szCs w:val="24"/>
        </w:rPr>
        <w:t xml:space="preserve"> </w:t>
      </w:r>
      <w:r w:rsidR="005A7C18" w:rsidRPr="00374B7A">
        <w:rPr>
          <w:sz w:val="28"/>
          <w:szCs w:val="24"/>
        </w:rPr>
        <w:t>Б</w:t>
      </w:r>
      <w:r w:rsidR="003D7E88" w:rsidRPr="00374B7A">
        <w:rPr>
          <w:sz w:val="28"/>
          <w:szCs w:val="24"/>
        </w:rPr>
        <w:t>ывают</w:t>
      </w:r>
      <w:r w:rsidR="00374B7A">
        <w:rPr>
          <w:sz w:val="28"/>
          <w:szCs w:val="24"/>
        </w:rPr>
        <w:t xml:space="preserve"> </w:t>
      </w:r>
      <w:r w:rsidR="00013C0F" w:rsidRPr="00374B7A">
        <w:rPr>
          <w:sz w:val="28"/>
          <w:szCs w:val="24"/>
        </w:rPr>
        <w:t>следующих</w:t>
      </w:r>
      <w:r w:rsidR="00374B7A">
        <w:rPr>
          <w:sz w:val="28"/>
          <w:szCs w:val="24"/>
        </w:rPr>
        <w:t xml:space="preserve"> </w:t>
      </w:r>
      <w:r w:rsidR="003D7E88" w:rsidRPr="00374B7A">
        <w:rPr>
          <w:sz w:val="28"/>
          <w:szCs w:val="24"/>
        </w:rPr>
        <w:t>видов:</w:t>
      </w:r>
      <w:r w:rsidR="00374B7A">
        <w:rPr>
          <w:sz w:val="28"/>
          <w:szCs w:val="24"/>
        </w:rPr>
        <w:t xml:space="preserve"> </w:t>
      </w:r>
    </w:p>
    <w:p w:rsidR="000A3FA0" w:rsidRPr="00374B7A" w:rsidRDefault="00BA0433" w:rsidP="00374B7A">
      <w:pPr>
        <w:keepNext/>
        <w:shd w:val="clear" w:color="auto" w:fill="FFFFFF"/>
        <w:spacing w:line="360" w:lineRule="auto"/>
        <w:ind w:firstLine="709"/>
        <w:jc w:val="both"/>
        <w:rPr>
          <w:sz w:val="28"/>
          <w:szCs w:val="24"/>
        </w:rPr>
      </w:pPr>
      <w:r w:rsidRPr="00374B7A">
        <w:rPr>
          <w:sz w:val="28"/>
          <w:szCs w:val="24"/>
        </w:rPr>
        <w:t>Жидкий аммиак</w:t>
      </w:r>
      <w:r w:rsidR="002C085A" w:rsidRPr="00374B7A">
        <w:rPr>
          <w:sz w:val="28"/>
          <w:szCs w:val="24"/>
        </w:rPr>
        <w:t xml:space="preserve"> </w:t>
      </w:r>
      <w:r w:rsidR="008143C6" w:rsidRPr="00374B7A">
        <w:rPr>
          <w:sz w:val="28"/>
          <w:szCs w:val="24"/>
        </w:rPr>
        <w:t>(ГОСТ 6221-81)</w:t>
      </w:r>
      <w:r w:rsidRPr="00374B7A">
        <w:rPr>
          <w:sz w:val="28"/>
          <w:szCs w:val="24"/>
        </w:rPr>
        <w:t xml:space="preserve"> — бесцветная подвижная жидкость</w:t>
      </w:r>
      <w:r w:rsidR="00A2470A" w:rsidRPr="00374B7A">
        <w:rPr>
          <w:sz w:val="28"/>
          <w:szCs w:val="24"/>
        </w:rPr>
        <w:t xml:space="preserve"> с неприятным запахом</w:t>
      </w:r>
      <w:r w:rsidR="000C50B3" w:rsidRPr="00374B7A">
        <w:rPr>
          <w:sz w:val="28"/>
          <w:szCs w:val="24"/>
        </w:rPr>
        <w:t>.</w:t>
      </w:r>
      <w:r w:rsidR="00374B7A">
        <w:rPr>
          <w:sz w:val="28"/>
          <w:szCs w:val="24"/>
        </w:rPr>
        <w:t xml:space="preserve"> </w:t>
      </w:r>
      <w:r w:rsidR="00B87A11" w:rsidRPr="00374B7A">
        <w:rPr>
          <w:sz w:val="28"/>
          <w:szCs w:val="24"/>
        </w:rPr>
        <w:t>Чистый продукт содержит 82,3% N, но ж</w:t>
      </w:r>
      <w:r w:rsidR="00615B85">
        <w:rPr>
          <w:sz w:val="28"/>
          <w:szCs w:val="24"/>
        </w:rPr>
        <w:t xml:space="preserve">идкий аммиак </w:t>
      </w:r>
      <w:r w:rsidR="002933A5" w:rsidRPr="00374B7A">
        <w:rPr>
          <w:sz w:val="28"/>
          <w:szCs w:val="24"/>
        </w:rPr>
        <w:t>добрение должен содержать не менее 82% N и не более 0,4% влаги</w:t>
      </w:r>
      <w:r w:rsidR="001D7DC2" w:rsidRPr="00374B7A">
        <w:rPr>
          <w:sz w:val="28"/>
          <w:szCs w:val="24"/>
        </w:rPr>
        <w:t>.</w:t>
      </w:r>
      <w:r w:rsidR="002933A5" w:rsidRPr="00374B7A">
        <w:rPr>
          <w:sz w:val="28"/>
          <w:szCs w:val="24"/>
        </w:rPr>
        <w:t xml:space="preserve"> </w:t>
      </w:r>
      <w:r w:rsidR="00DC6F36" w:rsidRPr="00374B7A">
        <w:rPr>
          <w:iCs/>
          <w:sz w:val="28"/>
          <w:szCs w:val="24"/>
        </w:rPr>
        <w:t>Н</w:t>
      </w:r>
      <w:r w:rsidRPr="00374B7A">
        <w:rPr>
          <w:sz w:val="28"/>
          <w:szCs w:val="24"/>
        </w:rPr>
        <w:t xml:space="preserve">аиболее концентрированное из всех азотных удобрений. </w:t>
      </w:r>
    </w:p>
    <w:p w:rsidR="000A3FA0" w:rsidRPr="00374B7A" w:rsidRDefault="000A3FA0" w:rsidP="00374B7A">
      <w:pPr>
        <w:keepNext/>
        <w:shd w:val="clear" w:color="auto" w:fill="FFFFFF"/>
        <w:spacing w:line="360" w:lineRule="auto"/>
        <w:ind w:firstLine="709"/>
        <w:jc w:val="both"/>
        <w:rPr>
          <w:sz w:val="28"/>
          <w:szCs w:val="24"/>
        </w:rPr>
      </w:pPr>
      <w:r w:rsidRPr="00374B7A">
        <w:rPr>
          <w:sz w:val="28"/>
          <w:szCs w:val="24"/>
        </w:rPr>
        <w:t>Предельное содержание примесей в жидком аммиаке (в мг/л) показано ниже:</w:t>
      </w:r>
    </w:p>
    <w:p w:rsidR="00942F1B" w:rsidRDefault="00942F1B" w:rsidP="00374B7A">
      <w:pPr>
        <w:keepNext/>
        <w:shd w:val="clear" w:color="auto" w:fill="FFFFFF"/>
        <w:spacing w:line="360" w:lineRule="auto"/>
        <w:ind w:firstLine="709"/>
        <w:jc w:val="both"/>
        <w:rPr>
          <w:sz w:val="28"/>
          <w:szCs w:val="24"/>
        </w:rPr>
      </w:pPr>
    </w:p>
    <w:p w:rsidR="000A3FA0" w:rsidRPr="00EC753A" w:rsidRDefault="000A3FA0" w:rsidP="00374B7A">
      <w:pPr>
        <w:keepNext/>
        <w:shd w:val="clear" w:color="auto" w:fill="FFFFFF"/>
        <w:spacing w:line="360" w:lineRule="auto"/>
        <w:ind w:firstLine="709"/>
        <w:jc w:val="both"/>
      </w:pPr>
      <w:r w:rsidRPr="00EC753A">
        <w:t>Примесь</w:t>
      </w:r>
      <w:r w:rsidR="00EC753A" w:rsidRPr="00EC753A">
        <w:t xml:space="preserve">     </w:t>
      </w:r>
      <w:r w:rsidR="00374B7A" w:rsidRPr="00EC753A">
        <w:t xml:space="preserve"> </w:t>
      </w:r>
      <w:r w:rsidRPr="00EC753A">
        <w:t>Высший сорт</w:t>
      </w:r>
      <w:r w:rsidR="00374B7A" w:rsidRPr="00EC753A">
        <w:t xml:space="preserve"> </w:t>
      </w:r>
      <w:r w:rsidR="00EC753A" w:rsidRPr="00EC753A">
        <w:t xml:space="preserve">     </w:t>
      </w:r>
      <w:r w:rsidRPr="00EC753A">
        <w:t>1</w:t>
      </w:r>
      <w:r w:rsidR="00374B7A" w:rsidRPr="00EC753A">
        <w:t xml:space="preserve"> </w:t>
      </w:r>
      <w:r w:rsidRPr="00EC753A">
        <w:t>сорт</w:t>
      </w:r>
      <w:r w:rsidR="00374B7A" w:rsidRPr="00EC753A">
        <w:t xml:space="preserve"> </w:t>
      </w:r>
      <w:r w:rsidR="00EC753A" w:rsidRPr="00EC753A">
        <w:t xml:space="preserve">          </w:t>
      </w:r>
      <w:r w:rsidRPr="00EC753A">
        <w:t>2</w:t>
      </w:r>
      <w:r w:rsidR="00374B7A" w:rsidRPr="00EC753A">
        <w:t xml:space="preserve"> </w:t>
      </w:r>
      <w:r w:rsidRPr="00EC753A">
        <w:t>сорт</w:t>
      </w:r>
    </w:p>
    <w:p w:rsidR="000A3FA0" w:rsidRPr="00EC753A" w:rsidRDefault="000A3FA0" w:rsidP="00374B7A">
      <w:pPr>
        <w:keepNext/>
        <w:shd w:val="clear" w:color="auto" w:fill="FFFFFF"/>
        <w:spacing w:line="360" w:lineRule="auto"/>
        <w:ind w:firstLine="709"/>
        <w:jc w:val="both"/>
      </w:pPr>
      <w:r w:rsidRPr="00EC753A">
        <w:t>Масло</w:t>
      </w:r>
      <w:r w:rsidR="00374B7A" w:rsidRPr="00EC753A">
        <w:t xml:space="preserve"> </w:t>
      </w:r>
      <w:r w:rsidR="00EC753A" w:rsidRPr="00EC753A">
        <w:t xml:space="preserve">            </w:t>
      </w:r>
      <w:r w:rsidRPr="00EC753A">
        <w:t>2,0</w:t>
      </w:r>
    </w:p>
    <w:p w:rsidR="000A3FA0" w:rsidRPr="00EC753A" w:rsidRDefault="000A3FA0" w:rsidP="00374B7A">
      <w:pPr>
        <w:keepNext/>
        <w:shd w:val="clear" w:color="auto" w:fill="FFFFFF"/>
        <w:spacing w:line="360" w:lineRule="auto"/>
        <w:ind w:firstLine="709"/>
        <w:jc w:val="both"/>
      </w:pPr>
      <w:r w:rsidRPr="00EC753A">
        <w:t>Железо</w:t>
      </w:r>
      <w:r w:rsidR="00EC753A" w:rsidRPr="00EC753A">
        <w:t xml:space="preserve">           </w:t>
      </w:r>
      <w:r w:rsidR="00374B7A" w:rsidRPr="00EC753A">
        <w:t xml:space="preserve"> </w:t>
      </w:r>
      <w:r w:rsidRPr="00EC753A">
        <w:t>2,0</w:t>
      </w:r>
      <w:r w:rsidR="00EC753A" w:rsidRPr="00EC753A">
        <w:t xml:space="preserve">                      </w:t>
      </w:r>
      <w:r w:rsidR="00EC753A">
        <w:t xml:space="preserve">8,0   </w:t>
      </w:r>
      <w:r w:rsidR="00EC753A" w:rsidRPr="00EC753A">
        <w:t xml:space="preserve">               20,0</w:t>
      </w:r>
    </w:p>
    <w:p w:rsidR="000C50B3" w:rsidRPr="00EC753A" w:rsidRDefault="000C50B3" w:rsidP="00374B7A">
      <w:pPr>
        <w:keepNext/>
        <w:shd w:val="clear" w:color="auto" w:fill="FFFFFF"/>
        <w:spacing w:line="360" w:lineRule="auto"/>
        <w:ind w:firstLine="709"/>
        <w:jc w:val="both"/>
        <w:rPr>
          <w:sz w:val="28"/>
          <w:szCs w:val="28"/>
        </w:rPr>
      </w:pPr>
    </w:p>
    <w:p w:rsidR="000C50B3" w:rsidRPr="00374B7A" w:rsidRDefault="00EC753A" w:rsidP="00374B7A">
      <w:pPr>
        <w:keepNext/>
        <w:shd w:val="clear" w:color="auto" w:fill="FFFFFF"/>
        <w:spacing w:line="360" w:lineRule="auto"/>
        <w:ind w:firstLine="709"/>
        <w:jc w:val="both"/>
        <w:rPr>
          <w:sz w:val="28"/>
          <w:szCs w:val="24"/>
        </w:rPr>
      </w:pPr>
      <w:r>
        <w:rPr>
          <w:sz w:val="28"/>
          <w:szCs w:val="24"/>
        </w:rPr>
        <w:br w:type="page"/>
      </w:r>
      <w:r w:rsidR="0090347E" w:rsidRPr="00374B7A">
        <w:rPr>
          <w:sz w:val="28"/>
          <w:szCs w:val="24"/>
        </w:rPr>
        <w:t>Технические</w:t>
      </w:r>
      <w:r w:rsidR="000C50B3" w:rsidRPr="00374B7A">
        <w:rPr>
          <w:sz w:val="28"/>
          <w:szCs w:val="24"/>
        </w:rPr>
        <w:t xml:space="preserve"> свойства жидкого аммиака представ</w:t>
      </w:r>
      <w:r w:rsidR="00C13F94" w:rsidRPr="00374B7A">
        <w:rPr>
          <w:sz w:val="28"/>
          <w:szCs w:val="24"/>
        </w:rPr>
        <w:t>лены</w:t>
      </w:r>
      <w:r w:rsidR="000C50B3" w:rsidRPr="00374B7A">
        <w:rPr>
          <w:sz w:val="28"/>
          <w:szCs w:val="24"/>
        </w:rPr>
        <w:t xml:space="preserve"> ниже:</w:t>
      </w:r>
    </w:p>
    <w:p w:rsidR="000C50B3" w:rsidRPr="00374B7A" w:rsidRDefault="000C50B3" w:rsidP="00374B7A">
      <w:pPr>
        <w:keepNext/>
        <w:shd w:val="clear" w:color="auto" w:fill="FFFFFF"/>
        <w:spacing w:line="360" w:lineRule="auto"/>
        <w:ind w:firstLine="709"/>
        <w:jc w:val="both"/>
        <w:rPr>
          <w:sz w:val="28"/>
        </w:rPr>
      </w:pPr>
    </w:p>
    <w:p w:rsidR="000C50B3" w:rsidRPr="00374B7A" w:rsidRDefault="000C50B3" w:rsidP="00374B7A">
      <w:pPr>
        <w:keepNext/>
        <w:shd w:val="clear" w:color="auto" w:fill="FFFFFF"/>
        <w:tabs>
          <w:tab w:val="center" w:pos="5198"/>
        </w:tabs>
        <w:spacing w:line="360" w:lineRule="auto"/>
        <w:ind w:firstLine="709"/>
        <w:jc w:val="both"/>
        <w:rPr>
          <w:sz w:val="28"/>
        </w:rPr>
      </w:pPr>
      <w:r w:rsidRPr="00374B7A">
        <w:rPr>
          <w:sz w:val="28"/>
        </w:rPr>
        <w:t>Плотность при — 33,5°С, кг/м</w:t>
      </w:r>
      <w:r w:rsidRPr="00374B7A">
        <w:rPr>
          <w:sz w:val="28"/>
          <w:vertAlign w:val="superscript"/>
        </w:rPr>
        <w:t>3</w:t>
      </w:r>
      <w:r w:rsidRPr="00374B7A">
        <w:rPr>
          <w:sz w:val="28"/>
        </w:rPr>
        <w:t xml:space="preserve"> ....</w:t>
      </w:r>
      <w:r w:rsidRPr="00374B7A">
        <w:rPr>
          <w:sz w:val="28"/>
        </w:rPr>
        <w:tab/>
        <w:t>0,6814</w:t>
      </w:r>
    </w:p>
    <w:p w:rsidR="000C50B3" w:rsidRPr="00374B7A" w:rsidRDefault="000C50B3" w:rsidP="00374B7A">
      <w:pPr>
        <w:keepNext/>
        <w:shd w:val="clear" w:color="auto" w:fill="FFFFFF"/>
        <w:spacing w:line="360" w:lineRule="auto"/>
        <w:ind w:firstLine="709"/>
        <w:jc w:val="both"/>
        <w:rPr>
          <w:sz w:val="28"/>
        </w:rPr>
      </w:pPr>
      <w:r w:rsidRPr="00374B7A">
        <w:rPr>
          <w:sz w:val="28"/>
        </w:rPr>
        <w:t>Температура, °С:</w:t>
      </w:r>
    </w:p>
    <w:p w:rsidR="000C50B3" w:rsidRPr="00374B7A" w:rsidRDefault="000C50B3" w:rsidP="00374B7A">
      <w:pPr>
        <w:keepNext/>
        <w:shd w:val="clear" w:color="auto" w:fill="FFFFFF"/>
        <w:tabs>
          <w:tab w:val="center" w:pos="5198"/>
        </w:tabs>
        <w:spacing w:line="360" w:lineRule="auto"/>
        <w:ind w:firstLine="709"/>
        <w:jc w:val="both"/>
        <w:rPr>
          <w:sz w:val="28"/>
        </w:rPr>
      </w:pPr>
      <w:r w:rsidRPr="00374B7A">
        <w:rPr>
          <w:sz w:val="28"/>
        </w:rPr>
        <w:t>сжижения (при атмосферном давлении)</w:t>
      </w:r>
      <w:r w:rsidRPr="00374B7A">
        <w:rPr>
          <w:sz w:val="28"/>
        </w:rPr>
        <w:tab/>
        <w:t>—33,5</w:t>
      </w:r>
    </w:p>
    <w:p w:rsidR="000C50B3" w:rsidRPr="00374B7A" w:rsidRDefault="000C50B3" w:rsidP="00374B7A">
      <w:pPr>
        <w:keepNext/>
        <w:shd w:val="clear" w:color="auto" w:fill="FFFFFF"/>
        <w:tabs>
          <w:tab w:val="left" w:leader="dot" w:pos="4661"/>
          <w:tab w:val="center" w:pos="5198"/>
        </w:tabs>
        <w:spacing w:line="360" w:lineRule="auto"/>
        <w:ind w:firstLine="709"/>
        <w:jc w:val="both"/>
        <w:rPr>
          <w:sz w:val="28"/>
        </w:rPr>
      </w:pPr>
      <w:r w:rsidRPr="00374B7A">
        <w:rPr>
          <w:sz w:val="28"/>
        </w:rPr>
        <w:t>затвердевания</w:t>
      </w:r>
      <w:r w:rsidRPr="00374B7A">
        <w:rPr>
          <w:sz w:val="28"/>
        </w:rPr>
        <w:tab/>
      </w:r>
      <w:r w:rsidRPr="00374B7A">
        <w:rPr>
          <w:sz w:val="28"/>
        </w:rPr>
        <w:tab/>
        <w:t>—77,8</w:t>
      </w:r>
    </w:p>
    <w:p w:rsidR="000C50B3" w:rsidRPr="00374B7A" w:rsidRDefault="000C50B3" w:rsidP="00374B7A">
      <w:pPr>
        <w:keepNext/>
        <w:shd w:val="clear" w:color="auto" w:fill="FFFFFF"/>
        <w:tabs>
          <w:tab w:val="left" w:leader="dot" w:pos="4656"/>
          <w:tab w:val="center" w:pos="5198"/>
        </w:tabs>
        <w:spacing w:line="360" w:lineRule="auto"/>
        <w:ind w:firstLine="709"/>
        <w:jc w:val="both"/>
        <w:rPr>
          <w:sz w:val="28"/>
        </w:rPr>
      </w:pPr>
      <w:r w:rsidRPr="00374B7A">
        <w:rPr>
          <w:sz w:val="28"/>
        </w:rPr>
        <w:t>критическая</w:t>
      </w:r>
      <w:r w:rsidRPr="00374B7A">
        <w:rPr>
          <w:sz w:val="28"/>
        </w:rPr>
        <w:tab/>
      </w:r>
      <w:r w:rsidRPr="00374B7A">
        <w:rPr>
          <w:sz w:val="28"/>
        </w:rPr>
        <w:tab/>
        <w:t>132,4</w:t>
      </w:r>
    </w:p>
    <w:p w:rsidR="000C50B3" w:rsidRPr="00374B7A" w:rsidRDefault="000C50B3" w:rsidP="00374B7A">
      <w:pPr>
        <w:keepNext/>
        <w:shd w:val="clear" w:color="auto" w:fill="FFFFFF"/>
        <w:tabs>
          <w:tab w:val="center" w:pos="5198"/>
        </w:tabs>
        <w:spacing w:line="360" w:lineRule="auto"/>
        <w:ind w:firstLine="709"/>
        <w:jc w:val="both"/>
        <w:rPr>
          <w:sz w:val="28"/>
        </w:rPr>
      </w:pPr>
      <w:r w:rsidRPr="00374B7A">
        <w:rPr>
          <w:sz w:val="28"/>
        </w:rPr>
        <w:t>Критическое давление, МПа</w:t>
      </w:r>
      <w:r w:rsidR="00374B7A">
        <w:rPr>
          <w:sz w:val="28"/>
        </w:rPr>
        <w:t xml:space="preserve"> </w:t>
      </w:r>
      <w:r w:rsidRPr="00374B7A">
        <w:rPr>
          <w:sz w:val="28"/>
        </w:rPr>
        <w:t>.</w:t>
      </w:r>
      <w:r w:rsidR="00374B7A">
        <w:rPr>
          <w:sz w:val="28"/>
        </w:rPr>
        <w:t xml:space="preserve"> </w:t>
      </w:r>
      <w:r w:rsidRPr="00374B7A">
        <w:rPr>
          <w:sz w:val="28"/>
        </w:rPr>
        <w:t>.</w:t>
      </w:r>
      <w:r w:rsidR="00374B7A">
        <w:rPr>
          <w:sz w:val="28"/>
        </w:rPr>
        <w:t xml:space="preserve"> </w:t>
      </w:r>
      <w:r w:rsidRPr="00374B7A">
        <w:rPr>
          <w:sz w:val="28"/>
        </w:rPr>
        <w:t>.</w:t>
      </w:r>
      <w:r w:rsidR="00374B7A">
        <w:rPr>
          <w:sz w:val="28"/>
        </w:rPr>
        <w:t xml:space="preserve"> </w:t>
      </w:r>
      <w:r w:rsidR="00660D32" w:rsidRPr="00374B7A">
        <w:rPr>
          <w:sz w:val="28"/>
        </w:rPr>
        <w:t>.</w:t>
      </w:r>
      <w:r w:rsidRPr="00374B7A">
        <w:rPr>
          <w:sz w:val="28"/>
        </w:rPr>
        <w:tab/>
        <w:t>11,28</w:t>
      </w:r>
    </w:p>
    <w:p w:rsidR="000C50B3" w:rsidRPr="00374B7A" w:rsidRDefault="000C50B3" w:rsidP="00374B7A">
      <w:pPr>
        <w:keepNext/>
        <w:shd w:val="clear" w:color="auto" w:fill="FFFFFF"/>
        <w:spacing w:line="360" w:lineRule="auto"/>
        <w:ind w:firstLine="709"/>
        <w:jc w:val="both"/>
        <w:rPr>
          <w:sz w:val="28"/>
        </w:rPr>
      </w:pPr>
      <w:r w:rsidRPr="00374B7A">
        <w:rPr>
          <w:sz w:val="28"/>
        </w:rPr>
        <w:t>Мольная теплоемкость, кДж/(кмоль-К):</w:t>
      </w:r>
    </w:p>
    <w:p w:rsidR="000C50B3" w:rsidRPr="00374B7A" w:rsidRDefault="000C50B3" w:rsidP="00374B7A">
      <w:pPr>
        <w:keepNext/>
        <w:shd w:val="clear" w:color="auto" w:fill="FFFFFF"/>
        <w:tabs>
          <w:tab w:val="center" w:pos="5198"/>
        </w:tabs>
        <w:spacing w:line="360" w:lineRule="auto"/>
        <w:ind w:firstLine="709"/>
        <w:jc w:val="both"/>
        <w:rPr>
          <w:sz w:val="28"/>
        </w:rPr>
      </w:pPr>
      <w:r w:rsidRPr="00374B7A">
        <w:rPr>
          <w:sz w:val="28"/>
        </w:rPr>
        <w:t>при постоянном объеме (25°С)</w:t>
      </w:r>
      <w:r w:rsidR="00374B7A">
        <w:rPr>
          <w:sz w:val="28"/>
        </w:rPr>
        <w:t xml:space="preserve"> </w:t>
      </w:r>
      <w:r w:rsidRPr="00374B7A">
        <w:rPr>
          <w:sz w:val="28"/>
        </w:rPr>
        <w:t>.</w:t>
      </w:r>
      <w:r w:rsidR="00374B7A">
        <w:rPr>
          <w:sz w:val="28"/>
        </w:rPr>
        <w:t xml:space="preserve"> </w:t>
      </w:r>
      <w:r w:rsidRPr="00374B7A">
        <w:rPr>
          <w:sz w:val="28"/>
        </w:rPr>
        <w:t>.</w:t>
      </w:r>
      <w:r w:rsidRPr="00374B7A">
        <w:rPr>
          <w:sz w:val="28"/>
        </w:rPr>
        <w:tab/>
        <w:t>28,2</w:t>
      </w:r>
    </w:p>
    <w:p w:rsidR="000C50B3" w:rsidRPr="00374B7A" w:rsidRDefault="00374B7A" w:rsidP="00374B7A">
      <w:pPr>
        <w:keepNext/>
        <w:shd w:val="clear" w:color="auto" w:fill="FFFFFF"/>
        <w:spacing w:line="360" w:lineRule="auto"/>
        <w:ind w:firstLine="709"/>
        <w:jc w:val="both"/>
        <w:rPr>
          <w:sz w:val="28"/>
        </w:rPr>
      </w:pPr>
      <w:r>
        <w:rPr>
          <w:sz w:val="28"/>
        </w:rPr>
        <w:t xml:space="preserve"> </w:t>
      </w:r>
      <w:r w:rsidR="000C50B3" w:rsidRPr="00374B7A">
        <w:rPr>
          <w:sz w:val="28"/>
        </w:rPr>
        <w:t>при постоя</w:t>
      </w:r>
      <w:r w:rsidR="00660D32" w:rsidRPr="00374B7A">
        <w:rPr>
          <w:sz w:val="28"/>
        </w:rPr>
        <w:t>нном давлении</w:t>
      </w:r>
      <w:r>
        <w:rPr>
          <w:sz w:val="28"/>
        </w:rPr>
        <w:t xml:space="preserve"> </w:t>
      </w:r>
      <w:r w:rsidR="00660D32" w:rsidRPr="00374B7A">
        <w:rPr>
          <w:sz w:val="28"/>
        </w:rPr>
        <w:t>.</w:t>
      </w:r>
      <w:r>
        <w:rPr>
          <w:sz w:val="28"/>
        </w:rPr>
        <w:t xml:space="preserve"> </w:t>
      </w:r>
      <w:r w:rsidR="00660D32" w:rsidRPr="00374B7A">
        <w:rPr>
          <w:sz w:val="28"/>
        </w:rPr>
        <w:t>.</w:t>
      </w:r>
      <w:r>
        <w:rPr>
          <w:sz w:val="28"/>
        </w:rPr>
        <w:t xml:space="preserve"> </w:t>
      </w:r>
      <w:r w:rsidR="00660D32" w:rsidRPr="00374B7A">
        <w:rPr>
          <w:sz w:val="28"/>
        </w:rPr>
        <w:t>.</w:t>
      </w:r>
      <w:r>
        <w:rPr>
          <w:sz w:val="28"/>
        </w:rPr>
        <w:t xml:space="preserve"> </w:t>
      </w:r>
      <w:r w:rsidR="00660D32" w:rsidRPr="00374B7A">
        <w:rPr>
          <w:sz w:val="28"/>
        </w:rPr>
        <w:t>.</w:t>
      </w:r>
      <w:r w:rsidR="000C50B3" w:rsidRPr="00374B7A">
        <w:rPr>
          <w:sz w:val="28"/>
        </w:rPr>
        <w:tab/>
        <w:t>37,3</w:t>
      </w:r>
    </w:p>
    <w:p w:rsidR="000C50B3" w:rsidRPr="00374B7A" w:rsidRDefault="000C50B3" w:rsidP="00374B7A">
      <w:pPr>
        <w:keepNext/>
        <w:shd w:val="clear" w:color="auto" w:fill="FFFFFF"/>
        <w:spacing w:line="360" w:lineRule="auto"/>
        <w:ind w:firstLine="709"/>
        <w:jc w:val="both"/>
        <w:rPr>
          <w:sz w:val="28"/>
          <w:szCs w:val="24"/>
        </w:rPr>
      </w:pPr>
    </w:p>
    <w:p w:rsidR="00303BF7" w:rsidRPr="00374B7A" w:rsidRDefault="003D7E88" w:rsidP="00374B7A">
      <w:pPr>
        <w:keepNext/>
        <w:shd w:val="clear" w:color="auto" w:fill="FFFFFF"/>
        <w:spacing w:line="360" w:lineRule="auto"/>
        <w:ind w:firstLine="709"/>
        <w:jc w:val="both"/>
        <w:rPr>
          <w:sz w:val="28"/>
          <w:szCs w:val="24"/>
        </w:rPr>
      </w:pPr>
      <w:r w:rsidRPr="00374B7A">
        <w:rPr>
          <w:sz w:val="28"/>
          <w:szCs w:val="24"/>
        </w:rPr>
        <w:t>П</w:t>
      </w:r>
      <w:r w:rsidR="00303BF7" w:rsidRPr="00374B7A">
        <w:rPr>
          <w:sz w:val="28"/>
          <w:szCs w:val="24"/>
        </w:rPr>
        <w:t>олучае</w:t>
      </w:r>
      <w:r w:rsidRPr="00374B7A">
        <w:rPr>
          <w:sz w:val="28"/>
          <w:szCs w:val="24"/>
        </w:rPr>
        <w:t>т</w:t>
      </w:r>
      <w:r w:rsidR="00303BF7" w:rsidRPr="00374B7A">
        <w:rPr>
          <w:sz w:val="28"/>
          <w:szCs w:val="24"/>
        </w:rPr>
        <w:t>ся</w:t>
      </w:r>
      <w:r w:rsidRPr="00374B7A">
        <w:rPr>
          <w:sz w:val="28"/>
          <w:szCs w:val="24"/>
        </w:rPr>
        <w:t xml:space="preserve"> как конечный продукт его синтеза из смеси азота и водорода </w:t>
      </w:r>
      <w:r w:rsidR="00C95EF8" w:rsidRPr="00374B7A">
        <w:rPr>
          <w:sz w:val="28"/>
          <w:szCs w:val="24"/>
        </w:rPr>
        <w:t>на</w:t>
      </w:r>
      <w:r w:rsidR="00374B7A">
        <w:rPr>
          <w:sz w:val="28"/>
          <w:szCs w:val="24"/>
        </w:rPr>
        <w:t xml:space="preserve"> </w:t>
      </w:r>
      <w:r w:rsidR="00C95EF8" w:rsidRPr="00374B7A">
        <w:rPr>
          <w:sz w:val="28"/>
          <w:szCs w:val="24"/>
        </w:rPr>
        <w:t>железо-калиевом</w:t>
      </w:r>
      <w:r w:rsidR="00374B7A">
        <w:rPr>
          <w:sz w:val="28"/>
          <w:szCs w:val="24"/>
        </w:rPr>
        <w:t xml:space="preserve"> </w:t>
      </w:r>
      <w:r w:rsidR="00C95EF8" w:rsidRPr="00374B7A">
        <w:rPr>
          <w:sz w:val="28"/>
          <w:szCs w:val="24"/>
        </w:rPr>
        <w:t>катализаторе</w:t>
      </w:r>
      <w:r w:rsidR="00374B7A">
        <w:rPr>
          <w:sz w:val="28"/>
          <w:szCs w:val="24"/>
        </w:rPr>
        <w:t xml:space="preserve"> </w:t>
      </w:r>
      <w:r w:rsidRPr="00374B7A">
        <w:rPr>
          <w:sz w:val="28"/>
          <w:szCs w:val="24"/>
        </w:rPr>
        <w:t>путем последующего его сжижения при высоком давлении</w:t>
      </w:r>
      <w:r w:rsidR="003F7654" w:rsidRPr="00374B7A">
        <w:rPr>
          <w:sz w:val="28"/>
          <w:szCs w:val="24"/>
        </w:rPr>
        <w:t>:</w:t>
      </w:r>
    </w:p>
    <w:p w:rsidR="008E2FB1" w:rsidRPr="00374B7A" w:rsidRDefault="008E2FB1" w:rsidP="00374B7A">
      <w:pPr>
        <w:keepNext/>
        <w:shd w:val="clear" w:color="auto" w:fill="FFFFFF"/>
        <w:spacing w:line="360" w:lineRule="auto"/>
        <w:ind w:firstLine="709"/>
        <w:jc w:val="both"/>
        <w:rPr>
          <w:sz w:val="28"/>
          <w:szCs w:val="24"/>
        </w:rPr>
      </w:pPr>
    </w:p>
    <w:p w:rsidR="00303BF7" w:rsidRPr="00374B7A" w:rsidRDefault="00303BF7" w:rsidP="00374B7A">
      <w:pPr>
        <w:keepNext/>
        <w:shd w:val="clear" w:color="auto" w:fill="FFFFFF"/>
        <w:spacing w:line="360" w:lineRule="auto"/>
        <w:ind w:firstLine="709"/>
        <w:jc w:val="both"/>
        <w:rPr>
          <w:sz w:val="28"/>
          <w:szCs w:val="24"/>
        </w:rPr>
      </w:pPr>
      <w:r w:rsidRPr="00374B7A">
        <w:rPr>
          <w:sz w:val="28"/>
          <w:szCs w:val="24"/>
          <w:lang w:val="en-US"/>
        </w:rPr>
        <w:t>N</w:t>
      </w:r>
      <w:r w:rsidRPr="00374B7A">
        <w:rPr>
          <w:sz w:val="28"/>
          <w:szCs w:val="24"/>
          <w:vertAlign w:val="subscript"/>
        </w:rPr>
        <w:t xml:space="preserve">2 </w:t>
      </w:r>
      <w:r w:rsidRPr="00374B7A">
        <w:rPr>
          <w:sz w:val="28"/>
          <w:szCs w:val="24"/>
        </w:rPr>
        <w:t xml:space="preserve">+ </w:t>
      </w:r>
      <w:r w:rsidR="003F7654" w:rsidRPr="00374B7A">
        <w:rPr>
          <w:sz w:val="28"/>
          <w:szCs w:val="24"/>
        </w:rPr>
        <w:t>3</w:t>
      </w:r>
      <w:r w:rsidRPr="00374B7A">
        <w:rPr>
          <w:sz w:val="28"/>
          <w:szCs w:val="24"/>
          <w:lang w:val="en-US"/>
        </w:rPr>
        <w:t>H</w:t>
      </w:r>
      <w:r w:rsidRPr="00374B7A">
        <w:rPr>
          <w:sz w:val="28"/>
          <w:szCs w:val="24"/>
          <w:vertAlign w:val="subscript"/>
        </w:rPr>
        <w:t xml:space="preserve">2 </w:t>
      </w:r>
      <w:r w:rsidR="003F7654" w:rsidRPr="00374B7A">
        <w:rPr>
          <w:sz w:val="28"/>
          <w:szCs w:val="24"/>
        </w:rPr>
        <w:t>↔ 2</w:t>
      </w:r>
      <w:r w:rsidR="003F7654" w:rsidRPr="00374B7A">
        <w:rPr>
          <w:sz w:val="28"/>
          <w:szCs w:val="24"/>
          <w:lang w:val="en-US"/>
        </w:rPr>
        <w:t>NH</w:t>
      </w:r>
      <w:r w:rsidR="003F7654" w:rsidRPr="00374B7A">
        <w:rPr>
          <w:sz w:val="28"/>
          <w:szCs w:val="24"/>
          <w:vertAlign w:val="subscript"/>
        </w:rPr>
        <w:t>3</w:t>
      </w:r>
    </w:p>
    <w:p w:rsidR="00303BF7" w:rsidRPr="00374B7A" w:rsidRDefault="00303BF7" w:rsidP="00374B7A">
      <w:pPr>
        <w:keepNext/>
        <w:shd w:val="clear" w:color="auto" w:fill="FFFFFF"/>
        <w:spacing w:line="360" w:lineRule="auto"/>
        <w:ind w:firstLine="709"/>
        <w:jc w:val="both"/>
        <w:rPr>
          <w:sz w:val="28"/>
          <w:szCs w:val="24"/>
        </w:rPr>
      </w:pPr>
    </w:p>
    <w:p w:rsidR="003F5E5E" w:rsidRPr="00374B7A" w:rsidRDefault="003D7E88" w:rsidP="00374B7A">
      <w:pPr>
        <w:keepNext/>
        <w:shd w:val="clear" w:color="auto" w:fill="FFFFFF"/>
        <w:spacing w:line="360" w:lineRule="auto"/>
        <w:ind w:firstLine="709"/>
        <w:jc w:val="both"/>
        <w:rPr>
          <w:sz w:val="28"/>
          <w:szCs w:val="24"/>
        </w:rPr>
      </w:pPr>
      <w:r w:rsidRPr="00374B7A">
        <w:rPr>
          <w:sz w:val="28"/>
          <w:szCs w:val="24"/>
        </w:rPr>
        <w:t xml:space="preserve">Поскольку жидкий аммиак получают при высоком давлении, снижение давления приводит к выделению аммиака из удобрения в атмосферу. Поэтому хранят и перевозят жидкий аммиак </w:t>
      </w:r>
      <w:r w:rsidR="003F5E5E" w:rsidRPr="00374B7A">
        <w:rPr>
          <w:sz w:val="28"/>
          <w:szCs w:val="24"/>
        </w:rPr>
        <w:t xml:space="preserve">так: </w:t>
      </w:r>
    </w:p>
    <w:p w:rsidR="003F5E5E" w:rsidRPr="00374B7A" w:rsidRDefault="003F5E5E" w:rsidP="00374B7A">
      <w:pPr>
        <w:keepNext/>
        <w:shd w:val="clear" w:color="auto" w:fill="FFFFFF"/>
        <w:spacing w:line="360" w:lineRule="auto"/>
        <w:ind w:firstLine="709"/>
        <w:jc w:val="both"/>
        <w:rPr>
          <w:sz w:val="28"/>
          <w:szCs w:val="24"/>
        </w:rPr>
      </w:pPr>
      <w:r w:rsidRPr="00374B7A">
        <w:rPr>
          <w:sz w:val="28"/>
          <w:szCs w:val="24"/>
        </w:rPr>
        <w:t>Перевозку и хранение жидкого аммиака производят в следующих условиях:</w:t>
      </w:r>
    </w:p>
    <w:p w:rsidR="003F5E5E" w:rsidRPr="00374B7A" w:rsidRDefault="003F5E5E" w:rsidP="00374B7A">
      <w:pPr>
        <w:keepNext/>
        <w:shd w:val="clear" w:color="auto" w:fill="FFFFFF"/>
        <w:tabs>
          <w:tab w:val="left" w:pos="643"/>
        </w:tabs>
        <w:spacing w:line="360" w:lineRule="auto"/>
        <w:ind w:firstLine="709"/>
        <w:jc w:val="both"/>
        <w:rPr>
          <w:sz w:val="28"/>
          <w:szCs w:val="24"/>
        </w:rPr>
      </w:pPr>
      <w:r w:rsidRPr="00374B7A">
        <w:rPr>
          <w:sz w:val="28"/>
          <w:szCs w:val="24"/>
        </w:rPr>
        <w:t>в неизолированных стальных цистернах, рассчитанных на давление 1,77—1,96 МПа (рекомендуются для глубинных складов в колхозах и совхозах);</w:t>
      </w:r>
    </w:p>
    <w:p w:rsidR="003F5E5E" w:rsidRPr="00374B7A" w:rsidRDefault="003F5E5E" w:rsidP="00374B7A">
      <w:pPr>
        <w:keepNext/>
        <w:shd w:val="clear" w:color="auto" w:fill="FFFFFF"/>
        <w:tabs>
          <w:tab w:val="left" w:pos="643"/>
        </w:tabs>
        <w:spacing w:line="360" w:lineRule="auto"/>
        <w:ind w:firstLine="709"/>
        <w:jc w:val="both"/>
        <w:rPr>
          <w:sz w:val="28"/>
          <w:szCs w:val="24"/>
        </w:rPr>
      </w:pPr>
      <w:r w:rsidRPr="00374B7A">
        <w:rPr>
          <w:sz w:val="28"/>
          <w:szCs w:val="24"/>
        </w:rPr>
        <w:t>в цистернах с тепловой изоляцией при давлении 0,29 —0,59 МПа;</w:t>
      </w:r>
    </w:p>
    <w:p w:rsidR="003F5E5E" w:rsidRPr="00374B7A" w:rsidRDefault="003F5E5E" w:rsidP="00374B7A">
      <w:pPr>
        <w:keepNext/>
        <w:shd w:val="clear" w:color="auto" w:fill="FFFFFF"/>
        <w:tabs>
          <w:tab w:val="left" w:pos="643"/>
        </w:tabs>
        <w:spacing w:line="360" w:lineRule="auto"/>
        <w:ind w:firstLine="709"/>
        <w:jc w:val="both"/>
        <w:rPr>
          <w:sz w:val="28"/>
          <w:szCs w:val="24"/>
        </w:rPr>
      </w:pPr>
      <w:r w:rsidRPr="00374B7A">
        <w:rPr>
          <w:sz w:val="28"/>
          <w:szCs w:val="24"/>
        </w:rPr>
        <w:t>при атмосферном давлении</w:t>
      </w:r>
      <w:r w:rsidR="00374B7A">
        <w:rPr>
          <w:sz w:val="28"/>
          <w:szCs w:val="24"/>
        </w:rPr>
        <w:t xml:space="preserve"> </w:t>
      </w:r>
      <w:r w:rsidRPr="00374B7A">
        <w:rPr>
          <w:sz w:val="28"/>
          <w:szCs w:val="24"/>
        </w:rPr>
        <w:t>в</w:t>
      </w:r>
      <w:r w:rsidR="00374B7A">
        <w:rPr>
          <w:sz w:val="28"/>
          <w:szCs w:val="24"/>
        </w:rPr>
        <w:t xml:space="preserve"> </w:t>
      </w:r>
      <w:r w:rsidRPr="00374B7A">
        <w:rPr>
          <w:sz w:val="28"/>
          <w:szCs w:val="24"/>
        </w:rPr>
        <w:t>резервуарах</w:t>
      </w:r>
      <w:r w:rsidR="00205A83" w:rsidRPr="00374B7A">
        <w:rPr>
          <w:sz w:val="28"/>
          <w:szCs w:val="24"/>
        </w:rPr>
        <w:t xml:space="preserve"> с</w:t>
      </w:r>
      <w:r w:rsidRPr="00374B7A">
        <w:rPr>
          <w:sz w:val="28"/>
          <w:szCs w:val="24"/>
        </w:rPr>
        <w:t xml:space="preserve"> аммиачно-холодильной установкой (могут быть рекомендованы только для заводских и пристанционных хранилищ).</w:t>
      </w:r>
    </w:p>
    <w:p w:rsidR="003D7E88" w:rsidRPr="00374B7A" w:rsidRDefault="003F5E5E" w:rsidP="00374B7A">
      <w:pPr>
        <w:keepNext/>
        <w:spacing w:line="360" w:lineRule="auto"/>
        <w:ind w:firstLine="709"/>
        <w:jc w:val="both"/>
        <w:rPr>
          <w:sz w:val="28"/>
          <w:szCs w:val="24"/>
        </w:rPr>
      </w:pPr>
      <w:r w:rsidRPr="00374B7A">
        <w:rPr>
          <w:sz w:val="28"/>
          <w:szCs w:val="24"/>
        </w:rPr>
        <w:t>В</w:t>
      </w:r>
      <w:r w:rsidR="003D7E88" w:rsidRPr="00374B7A">
        <w:rPr>
          <w:sz w:val="28"/>
          <w:szCs w:val="24"/>
        </w:rPr>
        <w:t>носят</w:t>
      </w:r>
      <w:r w:rsidR="00374B7A">
        <w:rPr>
          <w:sz w:val="28"/>
          <w:szCs w:val="24"/>
        </w:rPr>
        <w:t xml:space="preserve"> </w:t>
      </w:r>
      <w:r w:rsidR="005C1B6D" w:rsidRPr="00374B7A">
        <w:rPr>
          <w:sz w:val="28"/>
          <w:szCs w:val="24"/>
        </w:rPr>
        <w:t xml:space="preserve">его </w:t>
      </w:r>
      <w:r w:rsidR="003D7E88" w:rsidRPr="00374B7A">
        <w:rPr>
          <w:sz w:val="28"/>
          <w:szCs w:val="24"/>
        </w:rPr>
        <w:t xml:space="preserve">специальными машинами. </w:t>
      </w:r>
    </w:p>
    <w:p w:rsidR="00F768F6" w:rsidRPr="00374B7A" w:rsidRDefault="00BA0433" w:rsidP="00374B7A">
      <w:pPr>
        <w:keepNext/>
        <w:spacing w:line="360" w:lineRule="auto"/>
        <w:ind w:firstLine="709"/>
        <w:jc w:val="both"/>
        <w:rPr>
          <w:sz w:val="28"/>
          <w:szCs w:val="24"/>
        </w:rPr>
      </w:pPr>
      <w:r w:rsidRPr="00374B7A">
        <w:rPr>
          <w:sz w:val="28"/>
          <w:szCs w:val="24"/>
        </w:rPr>
        <w:t xml:space="preserve">Аммиачная вода </w:t>
      </w:r>
      <w:r w:rsidR="00330D11" w:rsidRPr="00374B7A">
        <w:rPr>
          <w:sz w:val="28"/>
          <w:szCs w:val="24"/>
        </w:rPr>
        <w:t>(ГОСТ 647</w:t>
      </w:r>
      <w:r w:rsidR="00CE0A68" w:rsidRPr="00374B7A">
        <w:rPr>
          <w:sz w:val="28"/>
          <w:szCs w:val="24"/>
        </w:rPr>
        <w:t xml:space="preserve">-77) </w:t>
      </w:r>
      <w:r w:rsidRPr="00374B7A">
        <w:rPr>
          <w:sz w:val="28"/>
          <w:szCs w:val="24"/>
        </w:rPr>
        <w:t>представляет собой водный раствор аммиака</w:t>
      </w:r>
      <w:r w:rsidR="00304D0F" w:rsidRPr="00374B7A">
        <w:rPr>
          <w:sz w:val="28"/>
          <w:szCs w:val="24"/>
        </w:rPr>
        <w:t xml:space="preserve"> с резким запахом</w:t>
      </w:r>
      <w:r w:rsidR="00F768F6" w:rsidRPr="00374B7A">
        <w:rPr>
          <w:sz w:val="28"/>
          <w:szCs w:val="24"/>
        </w:rPr>
        <w:t xml:space="preserve">—25% </w:t>
      </w:r>
      <w:r w:rsidR="00F768F6" w:rsidRPr="00374B7A">
        <w:rPr>
          <w:sz w:val="28"/>
          <w:szCs w:val="24"/>
          <w:lang w:val="en-US"/>
        </w:rPr>
        <w:t>NH</w:t>
      </w:r>
      <w:r w:rsidR="00F768F6" w:rsidRPr="00374B7A">
        <w:rPr>
          <w:sz w:val="28"/>
          <w:szCs w:val="24"/>
          <w:vertAlign w:val="subscript"/>
        </w:rPr>
        <w:t>3</w:t>
      </w:r>
      <w:r w:rsidR="00F768F6" w:rsidRPr="00374B7A">
        <w:rPr>
          <w:sz w:val="28"/>
          <w:szCs w:val="24"/>
        </w:rPr>
        <w:t xml:space="preserve">, или 20,5% </w:t>
      </w:r>
      <w:r w:rsidR="00F768F6" w:rsidRPr="00374B7A">
        <w:rPr>
          <w:sz w:val="28"/>
          <w:szCs w:val="24"/>
          <w:lang w:val="en-US"/>
        </w:rPr>
        <w:t>N</w:t>
      </w:r>
      <w:r w:rsidR="00F768F6" w:rsidRPr="00374B7A">
        <w:rPr>
          <w:sz w:val="28"/>
          <w:szCs w:val="24"/>
        </w:rPr>
        <w:t>. В аммиачной воде марки Б, предназначаемой для сельского хозяйства, не допускается более 8 г/л СО</w:t>
      </w:r>
      <w:r w:rsidR="00F768F6" w:rsidRPr="00374B7A">
        <w:rPr>
          <w:sz w:val="28"/>
          <w:szCs w:val="24"/>
          <w:vertAlign w:val="subscript"/>
        </w:rPr>
        <w:t>2</w:t>
      </w:r>
      <w:r w:rsidR="00F768F6" w:rsidRPr="00374B7A">
        <w:rPr>
          <w:sz w:val="28"/>
          <w:szCs w:val="24"/>
        </w:rPr>
        <w:t xml:space="preserve"> и 0,01 г/л меди.</w:t>
      </w:r>
    </w:p>
    <w:p w:rsidR="003F7654" w:rsidRPr="00374B7A" w:rsidRDefault="00BA0433" w:rsidP="00374B7A">
      <w:pPr>
        <w:keepNext/>
        <w:shd w:val="clear" w:color="auto" w:fill="FFFFFF"/>
        <w:spacing w:line="360" w:lineRule="auto"/>
        <w:ind w:firstLine="709"/>
        <w:jc w:val="both"/>
        <w:rPr>
          <w:sz w:val="28"/>
          <w:szCs w:val="24"/>
        </w:rPr>
      </w:pPr>
      <w:r w:rsidRPr="00374B7A">
        <w:rPr>
          <w:sz w:val="28"/>
          <w:szCs w:val="24"/>
        </w:rPr>
        <w:t xml:space="preserve">Давление паров аммиака и воды над аммиачной водой значительно ниже, чем над жидким </w:t>
      </w:r>
      <w:r w:rsidR="008D2874" w:rsidRPr="00374B7A">
        <w:rPr>
          <w:sz w:val="28"/>
          <w:szCs w:val="24"/>
        </w:rPr>
        <w:t>аммиаком и составляет 49∙</w:t>
      </w:r>
      <w:r w:rsidR="00F16EA9" w:rsidRPr="00374B7A">
        <w:rPr>
          <w:sz w:val="28"/>
          <w:szCs w:val="24"/>
        </w:rPr>
        <w:t>10</w:t>
      </w:r>
      <w:r w:rsidRPr="00374B7A">
        <w:rPr>
          <w:sz w:val="28"/>
          <w:szCs w:val="24"/>
          <w:vertAlign w:val="superscript"/>
        </w:rPr>
        <w:t>3</w:t>
      </w:r>
      <w:r w:rsidRPr="00374B7A">
        <w:rPr>
          <w:sz w:val="28"/>
          <w:szCs w:val="24"/>
        </w:rPr>
        <w:t xml:space="preserve"> </w:t>
      </w:r>
      <w:r w:rsidRPr="00374B7A">
        <w:rPr>
          <w:iCs/>
          <w:sz w:val="28"/>
          <w:szCs w:val="24"/>
        </w:rPr>
        <w:t>н/м</w:t>
      </w:r>
      <w:r w:rsidRPr="00374B7A">
        <w:rPr>
          <w:iCs/>
          <w:sz w:val="28"/>
          <w:szCs w:val="24"/>
          <w:vertAlign w:val="superscript"/>
        </w:rPr>
        <w:t>2</w:t>
      </w:r>
      <w:r w:rsidRPr="00374B7A">
        <w:rPr>
          <w:iCs/>
          <w:sz w:val="28"/>
          <w:szCs w:val="24"/>
        </w:rPr>
        <w:t xml:space="preserve">. </w:t>
      </w:r>
      <w:r w:rsidRPr="00374B7A">
        <w:rPr>
          <w:sz w:val="28"/>
          <w:szCs w:val="24"/>
        </w:rPr>
        <w:t>В связи с этим аммиачную воду можно хранить и перевозить в закрытых цистернах или баках.</w:t>
      </w:r>
      <w:r w:rsidR="00374B7A">
        <w:rPr>
          <w:sz w:val="28"/>
          <w:szCs w:val="24"/>
        </w:rPr>
        <w:t xml:space="preserve"> </w:t>
      </w:r>
      <w:r w:rsidR="003D7E88" w:rsidRPr="00374B7A">
        <w:rPr>
          <w:sz w:val="28"/>
          <w:szCs w:val="24"/>
        </w:rPr>
        <w:t>Для приготовления аммиачной воды может быть использован синтетический газообразный аммиак, а также аммиак, содержащийся в коксовом газе, который растворяют в очищенной</w:t>
      </w:r>
      <w:r w:rsidR="00374B7A">
        <w:rPr>
          <w:sz w:val="28"/>
          <w:szCs w:val="24"/>
        </w:rPr>
        <w:t xml:space="preserve"> </w:t>
      </w:r>
      <w:r w:rsidR="003D7E88" w:rsidRPr="00374B7A">
        <w:rPr>
          <w:sz w:val="28"/>
          <w:szCs w:val="24"/>
        </w:rPr>
        <w:t>воде (чтобы предотв</w:t>
      </w:r>
      <w:r w:rsidR="00C376D5" w:rsidRPr="00374B7A">
        <w:rPr>
          <w:sz w:val="28"/>
          <w:szCs w:val="24"/>
        </w:rPr>
        <w:t>ратить выпадение солей, а также</w:t>
      </w:r>
      <w:r w:rsidR="003D7E88" w:rsidRPr="00374B7A">
        <w:rPr>
          <w:sz w:val="28"/>
          <w:szCs w:val="24"/>
        </w:rPr>
        <w:t xml:space="preserve"> уменьшить коррозионное действие аммиачной воды)</w:t>
      </w:r>
      <w:r w:rsidR="003F7654" w:rsidRPr="00374B7A">
        <w:rPr>
          <w:sz w:val="28"/>
          <w:szCs w:val="24"/>
        </w:rPr>
        <w:t>:</w:t>
      </w:r>
    </w:p>
    <w:p w:rsidR="000A26C6" w:rsidRPr="00374B7A" w:rsidRDefault="000A26C6" w:rsidP="00374B7A">
      <w:pPr>
        <w:keepNext/>
        <w:shd w:val="clear" w:color="auto" w:fill="FFFFFF"/>
        <w:spacing w:line="360" w:lineRule="auto"/>
        <w:ind w:firstLine="709"/>
        <w:jc w:val="both"/>
        <w:rPr>
          <w:sz w:val="28"/>
          <w:szCs w:val="24"/>
        </w:rPr>
      </w:pPr>
    </w:p>
    <w:p w:rsidR="003D7E88" w:rsidRPr="00374B7A" w:rsidRDefault="003F7654" w:rsidP="00374B7A">
      <w:pPr>
        <w:keepNext/>
        <w:shd w:val="clear" w:color="auto" w:fill="FFFFFF"/>
        <w:spacing w:line="360" w:lineRule="auto"/>
        <w:ind w:firstLine="709"/>
        <w:jc w:val="both"/>
        <w:rPr>
          <w:sz w:val="28"/>
          <w:szCs w:val="24"/>
          <w:vertAlign w:val="superscript"/>
          <w:lang w:val="en-US"/>
        </w:rPr>
      </w:pPr>
      <w:r w:rsidRPr="00374B7A">
        <w:rPr>
          <w:sz w:val="28"/>
          <w:szCs w:val="24"/>
          <w:lang w:val="en-US"/>
        </w:rPr>
        <w:t>NH</w:t>
      </w:r>
      <w:r w:rsidRPr="00374B7A">
        <w:rPr>
          <w:sz w:val="28"/>
          <w:szCs w:val="24"/>
          <w:vertAlign w:val="subscript"/>
          <w:lang w:val="en-US"/>
        </w:rPr>
        <w:t>3</w:t>
      </w:r>
      <w:r w:rsidRPr="00374B7A">
        <w:rPr>
          <w:sz w:val="28"/>
          <w:szCs w:val="24"/>
          <w:lang w:val="en-US"/>
        </w:rPr>
        <w:t xml:space="preserve"> +</w:t>
      </w:r>
      <w:r w:rsidR="00374B7A">
        <w:rPr>
          <w:sz w:val="28"/>
          <w:szCs w:val="24"/>
          <w:lang w:val="en-US"/>
        </w:rPr>
        <w:t xml:space="preserve"> </w:t>
      </w:r>
      <w:r w:rsidRPr="00374B7A">
        <w:rPr>
          <w:sz w:val="28"/>
          <w:szCs w:val="24"/>
          <w:lang w:val="en-US"/>
        </w:rPr>
        <w:t>H</w:t>
      </w:r>
      <w:r w:rsidRPr="00374B7A">
        <w:rPr>
          <w:sz w:val="28"/>
          <w:szCs w:val="24"/>
          <w:vertAlign w:val="subscript"/>
          <w:lang w:val="en-US"/>
        </w:rPr>
        <w:t>2</w:t>
      </w:r>
      <w:r w:rsidRPr="00374B7A">
        <w:rPr>
          <w:sz w:val="28"/>
          <w:szCs w:val="24"/>
          <w:lang w:val="en-US"/>
        </w:rPr>
        <w:t>O ↔ NH</w:t>
      </w:r>
      <w:r w:rsidRPr="00374B7A">
        <w:rPr>
          <w:sz w:val="28"/>
          <w:szCs w:val="24"/>
          <w:vertAlign w:val="subscript"/>
          <w:lang w:val="en-US"/>
        </w:rPr>
        <w:t>4</w:t>
      </w:r>
      <w:r w:rsidRPr="00374B7A">
        <w:rPr>
          <w:sz w:val="28"/>
          <w:szCs w:val="24"/>
          <w:lang w:val="en-US"/>
        </w:rPr>
        <w:t>OH ↔ NH</w:t>
      </w:r>
      <w:r w:rsidRPr="00374B7A">
        <w:rPr>
          <w:sz w:val="28"/>
          <w:szCs w:val="24"/>
          <w:vertAlign w:val="subscript"/>
          <w:lang w:val="en-US"/>
        </w:rPr>
        <w:t>4</w:t>
      </w:r>
      <w:r w:rsidRPr="00374B7A">
        <w:rPr>
          <w:sz w:val="28"/>
          <w:szCs w:val="24"/>
          <w:vertAlign w:val="superscript"/>
          <w:lang w:val="en-US"/>
        </w:rPr>
        <w:t>+</w:t>
      </w:r>
      <w:r w:rsidR="00374B7A">
        <w:rPr>
          <w:sz w:val="28"/>
          <w:szCs w:val="24"/>
          <w:lang w:val="en-US"/>
        </w:rPr>
        <w:t xml:space="preserve"> </w:t>
      </w:r>
      <w:r w:rsidRPr="00374B7A">
        <w:rPr>
          <w:sz w:val="28"/>
          <w:szCs w:val="24"/>
          <w:lang w:val="en-US"/>
        </w:rPr>
        <w:t>+</w:t>
      </w:r>
      <w:r w:rsidR="00374B7A">
        <w:rPr>
          <w:sz w:val="28"/>
          <w:szCs w:val="24"/>
          <w:lang w:val="en-US"/>
        </w:rPr>
        <w:t xml:space="preserve"> </w:t>
      </w:r>
      <w:r w:rsidRPr="00374B7A">
        <w:rPr>
          <w:sz w:val="28"/>
          <w:szCs w:val="24"/>
          <w:lang w:val="en-US"/>
        </w:rPr>
        <w:t>OH</w:t>
      </w:r>
      <w:r w:rsidRPr="00374B7A">
        <w:rPr>
          <w:sz w:val="28"/>
          <w:szCs w:val="24"/>
          <w:vertAlign w:val="superscript"/>
          <w:lang w:val="en-US"/>
        </w:rPr>
        <w:t>—</w:t>
      </w:r>
    </w:p>
    <w:p w:rsidR="00EC753A" w:rsidRDefault="00EC753A" w:rsidP="00374B7A">
      <w:pPr>
        <w:keepNext/>
        <w:shd w:val="clear" w:color="auto" w:fill="FFFFFF"/>
        <w:spacing w:line="360" w:lineRule="auto"/>
        <w:ind w:firstLine="709"/>
        <w:jc w:val="both"/>
        <w:rPr>
          <w:sz w:val="28"/>
          <w:szCs w:val="24"/>
        </w:rPr>
      </w:pPr>
    </w:p>
    <w:p w:rsidR="001F2DBF" w:rsidRDefault="001F2DBF" w:rsidP="00374B7A">
      <w:pPr>
        <w:keepNext/>
        <w:shd w:val="clear" w:color="auto" w:fill="FFFFFF"/>
        <w:spacing w:line="360" w:lineRule="auto"/>
        <w:ind w:firstLine="709"/>
        <w:jc w:val="both"/>
        <w:rPr>
          <w:sz w:val="28"/>
          <w:szCs w:val="24"/>
        </w:rPr>
      </w:pPr>
      <w:r w:rsidRPr="00374B7A">
        <w:rPr>
          <w:sz w:val="28"/>
          <w:szCs w:val="24"/>
        </w:rPr>
        <w:t>Аммиачная вода каменноугольная должна</w:t>
      </w:r>
      <w:r w:rsidR="00374B7A">
        <w:rPr>
          <w:sz w:val="28"/>
          <w:szCs w:val="24"/>
        </w:rPr>
        <w:t xml:space="preserve"> </w:t>
      </w:r>
      <w:r w:rsidRPr="00374B7A">
        <w:rPr>
          <w:sz w:val="28"/>
          <w:szCs w:val="24"/>
        </w:rPr>
        <w:t>отвечать следующим требованиям:</w:t>
      </w:r>
    </w:p>
    <w:p w:rsidR="00EC753A" w:rsidRPr="00374B7A" w:rsidRDefault="00EC753A" w:rsidP="00374B7A">
      <w:pPr>
        <w:keepNext/>
        <w:shd w:val="clear" w:color="auto" w:fill="FFFFFF"/>
        <w:spacing w:line="360" w:lineRule="auto"/>
        <w:ind w:firstLine="709"/>
        <w:jc w:val="both"/>
        <w:rPr>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0"/>
        <w:gridCol w:w="1191"/>
        <w:gridCol w:w="1597"/>
        <w:gridCol w:w="1597"/>
      </w:tblGrid>
      <w:tr w:rsidR="00320710" w:rsidRPr="00EC753A" w:rsidTr="00863EC1">
        <w:trPr>
          <w:jc w:val="center"/>
        </w:trPr>
        <w:tc>
          <w:tcPr>
            <w:tcW w:w="0" w:type="auto"/>
          </w:tcPr>
          <w:p w:rsidR="00320710" w:rsidRPr="00EC753A" w:rsidRDefault="00320710" w:rsidP="00EC753A">
            <w:pPr>
              <w:keepNext/>
              <w:spacing w:line="360" w:lineRule="auto"/>
              <w:jc w:val="both"/>
            </w:pPr>
            <w:r w:rsidRPr="00EC753A">
              <w:t>Показатели</w:t>
            </w:r>
          </w:p>
        </w:tc>
        <w:tc>
          <w:tcPr>
            <w:tcW w:w="0" w:type="auto"/>
          </w:tcPr>
          <w:p w:rsidR="00320710" w:rsidRPr="00EC753A" w:rsidRDefault="00320710" w:rsidP="00EC753A">
            <w:pPr>
              <w:keepNext/>
              <w:spacing w:line="360" w:lineRule="auto"/>
              <w:jc w:val="both"/>
            </w:pPr>
            <w:r w:rsidRPr="00EC753A">
              <w:t>1 сорт</w:t>
            </w:r>
          </w:p>
        </w:tc>
        <w:tc>
          <w:tcPr>
            <w:tcW w:w="0" w:type="auto"/>
          </w:tcPr>
          <w:p w:rsidR="00320710" w:rsidRPr="00EC753A" w:rsidRDefault="00320710" w:rsidP="00EC753A">
            <w:pPr>
              <w:keepNext/>
              <w:spacing w:line="360" w:lineRule="auto"/>
              <w:jc w:val="both"/>
            </w:pPr>
            <w:r w:rsidRPr="00EC753A">
              <w:t>2 сорт</w:t>
            </w:r>
          </w:p>
        </w:tc>
        <w:tc>
          <w:tcPr>
            <w:tcW w:w="0" w:type="auto"/>
          </w:tcPr>
          <w:p w:rsidR="00320710" w:rsidRPr="00EC753A" w:rsidRDefault="00320710" w:rsidP="00EC753A">
            <w:pPr>
              <w:keepNext/>
              <w:spacing w:line="360" w:lineRule="auto"/>
              <w:jc w:val="both"/>
            </w:pPr>
            <w:r w:rsidRPr="00EC753A">
              <w:t>3 сорт</w:t>
            </w:r>
          </w:p>
        </w:tc>
      </w:tr>
      <w:tr w:rsidR="00320710" w:rsidRPr="00EC753A" w:rsidTr="00863EC1">
        <w:trPr>
          <w:jc w:val="center"/>
        </w:trPr>
        <w:tc>
          <w:tcPr>
            <w:tcW w:w="0" w:type="auto"/>
          </w:tcPr>
          <w:p w:rsidR="00320710" w:rsidRPr="00EC753A" w:rsidRDefault="00320710" w:rsidP="00EC753A">
            <w:pPr>
              <w:keepNext/>
              <w:shd w:val="clear" w:color="auto" w:fill="FFFFFF"/>
              <w:spacing w:line="360" w:lineRule="auto"/>
              <w:jc w:val="both"/>
            </w:pPr>
            <w:r w:rsidRPr="00EC753A">
              <w:t xml:space="preserve">Содержание </w:t>
            </w:r>
            <w:r w:rsidRPr="00EC753A">
              <w:rPr>
                <w:lang w:val="en-US"/>
              </w:rPr>
              <w:t>NH</w:t>
            </w:r>
            <w:r w:rsidRPr="00EC753A">
              <w:rPr>
                <w:vertAlign w:val="subscript"/>
              </w:rPr>
              <w:t>3</w:t>
            </w:r>
            <w:r w:rsidRPr="00EC753A">
              <w:t>, % не</w:t>
            </w:r>
            <w:r w:rsidR="00374B7A" w:rsidRPr="00EC753A">
              <w:t xml:space="preserve"> </w:t>
            </w:r>
          </w:p>
          <w:p w:rsidR="008A2154" w:rsidRPr="00EC753A" w:rsidRDefault="008A2154" w:rsidP="00EC753A">
            <w:pPr>
              <w:keepNext/>
              <w:spacing w:line="360" w:lineRule="auto"/>
              <w:jc w:val="both"/>
            </w:pPr>
            <w:r w:rsidRPr="00EC753A">
              <w:t>м</w:t>
            </w:r>
            <w:r w:rsidR="00320710" w:rsidRPr="00EC753A">
              <w:t>енее</w:t>
            </w:r>
          </w:p>
          <w:p w:rsidR="008A2154" w:rsidRPr="00EC753A" w:rsidRDefault="008A2154" w:rsidP="00EC753A">
            <w:pPr>
              <w:keepNext/>
              <w:shd w:val="clear" w:color="auto" w:fill="FFFFFF"/>
              <w:spacing w:line="360" w:lineRule="auto"/>
              <w:jc w:val="both"/>
            </w:pPr>
            <w:r w:rsidRPr="00EC753A">
              <w:t>Содержание примесей, не</w:t>
            </w:r>
          </w:p>
          <w:p w:rsidR="003E5CC7" w:rsidRPr="00EC753A" w:rsidRDefault="008A2154" w:rsidP="00EC753A">
            <w:pPr>
              <w:keepNext/>
              <w:spacing w:line="360" w:lineRule="auto"/>
              <w:jc w:val="both"/>
            </w:pPr>
            <w:r w:rsidRPr="00EC753A">
              <w:t xml:space="preserve">более: </w:t>
            </w:r>
          </w:p>
          <w:p w:rsidR="003E5CC7" w:rsidRPr="00EC753A" w:rsidRDefault="008A2154" w:rsidP="00EC753A">
            <w:pPr>
              <w:keepNext/>
              <w:spacing w:line="360" w:lineRule="auto"/>
              <w:jc w:val="both"/>
            </w:pPr>
            <w:r w:rsidRPr="00EC753A">
              <w:rPr>
                <w:lang w:val="en-US"/>
              </w:rPr>
              <w:t>H</w:t>
            </w:r>
            <w:r w:rsidRPr="00EC753A">
              <w:rPr>
                <w:vertAlign w:val="subscript"/>
              </w:rPr>
              <w:t>2</w:t>
            </w:r>
            <w:r w:rsidRPr="00EC753A">
              <w:rPr>
                <w:lang w:val="en-US"/>
              </w:rPr>
              <w:t>S</w:t>
            </w:r>
            <w:r w:rsidRPr="00EC753A">
              <w:t xml:space="preserve">, </w:t>
            </w:r>
            <w:r w:rsidR="003E5CC7" w:rsidRPr="00EC753A">
              <w:t>г/л</w:t>
            </w:r>
          </w:p>
          <w:p w:rsidR="003E5CC7" w:rsidRPr="00EC753A" w:rsidRDefault="003E5CC7" w:rsidP="00EC753A">
            <w:pPr>
              <w:keepNext/>
              <w:spacing w:line="360" w:lineRule="auto"/>
              <w:jc w:val="both"/>
            </w:pPr>
            <w:r w:rsidRPr="00EC753A">
              <w:t>СО</w:t>
            </w:r>
            <w:r w:rsidRPr="00EC753A">
              <w:rPr>
                <w:vertAlign w:val="subscript"/>
              </w:rPr>
              <w:t>2</w:t>
            </w:r>
            <w:r w:rsidR="00374B7A" w:rsidRPr="00EC753A">
              <w:t xml:space="preserve"> </w:t>
            </w:r>
            <w:r w:rsidRPr="00EC753A">
              <w:t>г/л</w:t>
            </w:r>
            <w:r w:rsidR="008A2154" w:rsidRPr="00EC753A">
              <w:t xml:space="preserve"> </w:t>
            </w:r>
          </w:p>
          <w:p w:rsidR="008A2154" w:rsidRPr="00EC753A" w:rsidRDefault="003E5CC7" w:rsidP="00EC753A">
            <w:pPr>
              <w:keepNext/>
              <w:spacing w:line="360" w:lineRule="auto"/>
              <w:jc w:val="both"/>
            </w:pPr>
            <w:r w:rsidRPr="00EC753A">
              <w:t>Нерастворимый остаток, %</w:t>
            </w:r>
          </w:p>
        </w:tc>
        <w:tc>
          <w:tcPr>
            <w:tcW w:w="0" w:type="auto"/>
          </w:tcPr>
          <w:p w:rsidR="00320710" w:rsidRPr="00EC753A" w:rsidRDefault="00320710" w:rsidP="00EC753A">
            <w:pPr>
              <w:keepNext/>
              <w:spacing w:line="360" w:lineRule="auto"/>
              <w:jc w:val="both"/>
            </w:pPr>
          </w:p>
          <w:p w:rsidR="003E5CC7" w:rsidRPr="00EC753A" w:rsidRDefault="003E5CC7" w:rsidP="00EC753A">
            <w:pPr>
              <w:keepNext/>
              <w:spacing w:line="360" w:lineRule="auto"/>
              <w:jc w:val="both"/>
            </w:pPr>
            <w:r w:rsidRPr="00EC753A">
              <w:t>25</w:t>
            </w:r>
          </w:p>
          <w:p w:rsidR="003E5CC7" w:rsidRPr="00EC753A" w:rsidRDefault="003E5CC7" w:rsidP="00EC753A">
            <w:pPr>
              <w:keepNext/>
              <w:spacing w:line="360" w:lineRule="auto"/>
              <w:jc w:val="both"/>
            </w:pPr>
          </w:p>
          <w:p w:rsidR="003E5CC7" w:rsidRPr="00EC753A" w:rsidRDefault="003E5CC7" w:rsidP="00EC753A">
            <w:pPr>
              <w:keepNext/>
              <w:spacing w:line="360" w:lineRule="auto"/>
              <w:jc w:val="both"/>
            </w:pPr>
            <w:r w:rsidRPr="00EC753A">
              <w:t>Отсутствие</w:t>
            </w:r>
          </w:p>
          <w:p w:rsidR="003E5CC7" w:rsidRPr="00EC753A" w:rsidRDefault="003E5CC7" w:rsidP="00EC753A">
            <w:pPr>
              <w:keepNext/>
              <w:spacing w:line="360" w:lineRule="auto"/>
              <w:jc w:val="both"/>
            </w:pPr>
            <w:r w:rsidRPr="00EC753A">
              <w:t>То же</w:t>
            </w:r>
          </w:p>
          <w:p w:rsidR="003E5CC7" w:rsidRPr="00EC753A" w:rsidRDefault="003E5CC7" w:rsidP="00EC753A">
            <w:pPr>
              <w:keepNext/>
              <w:spacing w:line="360" w:lineRule="auto"/>
              <w:jc w:val="both"/>
            </w:pPr>
            <w:r w:rsidRPr="00EC753A">
              <w:t>0,1</w:t>
            </w:r>
          </w:p>
          <w:p w:rsidR="00B81E68" w:rsidRPr="00EC753A" w:rsidRDefault="00B81E68" w:rsidP="00EC753A">
            <w:pPr>
              <w:keepNext/>
              <w:spacing w:line="360" w:lineRule="auto"/>
              <w:jc w:val="both"/>
            </w:pPr>
            <w:r w:rsidRPr="00EC753A">
              <w:t>–</w:t>
            </w:r>
          </w:p>
        </w:tc>
        <w:tc>
          <w:tcPr>
            <w:tcW w:w="0" w:type="auto"/>
          </w:tcPr>
          <w:p w:rsidR="003E5CC7" w:rsidRPr="00EC753A" w:rsidRDefault="003E5CC7" w:rsidP="00EC753A">
            <w:pPr>
              <w:keepNext/>
              <w:spacing w:line="360" w:lineRule="auto"/>
              <w:jc w:val="both"/>
            </w:pPr>
          </w:p>
          <w:p w:rsidR="00320710" w:rsidRPr="00EC753A" w:rsidRDefault="003E5CC7" w:rsidP="00EC753A">
            <w:pPr>
              <w:keepNext/>
              <w:spacing w:line="360" w:lineRule="auto"/>
              <w:jc w:val="both"/>
            </w:pPr>
            <w:r w:rsidRPr="00EC753A">
              <w:t>18,5</w:t>
            </w:r>
          </w:p>
          <w:p w:rsidR="003E5CC7" w:rsidRPr="00EC753A" w:rsidRDefault="003E5CC7" w:rsidP="00EC753A">
            <w:pPr>
              <w:keepNext/>
              <w:spacing w:line="360" w:lineRule="auto"/>
              <w:jc w:val="both"/>
            </w:pPr>
          </w:p>
          <w:p w:rsidR="003E5CC7" w:rsidRPr="00EC753A" w:rsidRDefault="003E5CC7" w:rsidP="00EC753A">
            <w:pPr>
              <w:keepNext/>
              <w:spacing w:line="360" w:lineRule="auto"/>
              <w:jc w:val="both"/>
            </w:pPr>
            <w:r w:rsidRPr="00EC753A">
              <w:t>80</w:t>
            </w:r>
          </w:p>
          <w:p w:rsidR="003E5CC7" w:rsidRPr="00EC753A" w:rsidRDefault="003E5CC7" w:rsidP="00EC753A">
            <w:pPr>
              <w:keepNext/>
              <w:spacing w:line="360" w:lineRule="auto"/>
              <w:jc w:val="both"/>
            </w:pPr>
            <w:r w:rsidRPr="00EC753A">
              <w:t>100</w:t>
            </w:r>
          </w:p>
          <w:p w:rsidR="003E5CC7" w:rsidRPr="00EC753A" w:rsidRDefault="003E5CC7" w:rsidP="00EC753A">
            <w:pPr>
              <w:keepNext/>
              <w:spacing w:line="360" w:lineRule="auto"/>
              <w:jc w:val="both"/>
            </w:pPr>
            <w:r w:rsidRPr="00EC753A">
              <w:t>Не нормируется</w:t>
            </w:r>
          </w:p>
          <w:p w:rsidR="00B81E68" w:rsidRPr="00EC753A" w:rsidRDefault="00B81E68" w:rsidP="00EC753A">
            <w:pPr>
              <w:keepNext/>
              <w:spacing w:line="360" w:lineRule="auto"/>
              <w:jc w:val="both"/>
            </w:pPr>
            <w:r w:rsidRPr="00EC753A">
              <w:t>—</w:t>
            </w:r>
          </w:p>
        </w:tc>
        <w:tc>
          <w:tcPr>
            <w:tcW w:w="0" w:type="auto"/>
          </w:tcPr>
          <w:p w:rsidR="003E5CC7" w:rsidRPr="00EC753A" w:rsidRDefault="003E5CC7" w:rsidP="00EC753A">
            <w:pPr>
              <w:keepNext/>
              <w:spacing w:line="360" w:lineRule="auto"/>
              <w:jc w:val="both"/>
            </w:pPr>
          </w:p>
          <w:p w:rsidR="00320710" w:rsidRPr="00EC753A" w:rsidRDefault="003E5CC7" w:rsidP="00EC753A">
            <w:pPr>
              <w:keepNext/>
              <w:spacing w:line="360" w:lineRule="auto"/>
              <w:jc w:val="both"/>
            </w:pPr>
            <w:r w:rsidRPr="00EC753A">
              <w:t>18</w:t>
            </w:r>
          </w:p>
          <w:p w:rsidR="003E5CC7" w:rsidRPr="00EC753A" w:rsidRDefault="003E5CC7" w:rsidP="00EC753A">
            <w:pPr>
              <w:keepNext/>
              <w:spacing w:line="360" w:lineRule="auto"/>
              <w:jc w:val="both"/>
            </w:pPr>
          </w:p>
          <w:p w:rsidR="003E5CC7" w:rsidRPr="00EC753A" w:rsidRDefault="003E5CC7" w:rsidP="00EC753A">
            <w:pPr>
              <w:keepNext/>
              <w:spacing w:line="360" w:lineRule="auto"/>
              <w:jc w:val="both"/>
            </w:pPr>
            <w:r w:rsidRPr="00EC753A">
              <w:t>Не нормируется</w:t>
            </w:r>
          </w:p>
          <w:p w:rsidR="003E5CC7" w:rsidRPr="00EC753A" w:rsidRDefault="003E5CC7" w:rsidP="00EC753A">
            <w:pPr>
              <w:keepNext/>
              <w:spacing w:line="360" w:lineRule="auto"/>
              <w:jc w:val="both"/>
            </w:pPr>
            <w:r w:rsidRPr="00EC753A">
              <w:t>То же</w:t>
            </w:r>
          </w:p>
          <w:p w:rsidR="003E5CC7" w:rsidRPr="00EC753A" w:rsidRDefault="001F2DBF" w:rsidP="00EC753A">
            <w:pPr>
              <w:keepNext/>
              <w:spacing w:line="360" w:lineRule="auto"/>
              <w:jc w:val="both"/>
            </w:pPr>
            <w:r w:rsidRPr="00EC753A">
              <w:t>То же</w:t>
            </w:r>
          </w:p>
          <w:p w:rsidR="00B81E68" w:rsidRPr="00EC753A" w:rsidRDefault="00B81E68" w:rsidP="00EC753A">
            <w:pPr>
              <w:keepNext/>
              <w:spacing w:line="360" w:lineRule="auto"/>
              <w:jc w:val="both"/>
            </w:pPr>
            <w:r w:rsidRPr="00EC753A">
              <w:t>—</w:t>
            </w:r>
          </w:p>
        </w:tc>
      </w:tr>
    </w:tbl>
    <w:p w:rsidR="00EC753A" w:rsidRDefault="00EC753A" w:rsidP="00374B7A">
      <w:pPr>
        <w:keepNext/>
        <w:shd w:val="clear" w:color="auto" w:fill="FFFFFF"/>
        <w:spacing w:line="360" w:lineRule="auto"/>
        <w:ind w:firstLine="709"/>
        <w:jc w:val="both"/>
        <w:rPr>
          <w:sz w:val="28"/>
          <w:szCs w:val="24"/>
        </w:rPr>
      </w:pPr>
    </w:p>
    <w:p w:rsidR="008D5D8E" w:rsidRPr="00374B7A" w:rsidRDefault="00BA0433" w:rsidP="00374B7A">
      <w:pPr>
        <w:keepNext/>
        <w:shd w:val="clear" w:color="auto" w:fill="FFFFFF"/>
        <w:spacing w:line="360" w:lineRule="auto"/>
        <w:ind w:firstLine="709"/>
        <w:jc w:val="both"/>
        <w:rPr>
          <w:sz w:val="28"/>
          <w:szCs w:val="24"/>
        </w:rPr>
      </w:pPr>
      <w:r w:rsidRPr="00374B7A">
        <w:rPr>
          <w:sz w:val="28"/>
          <w:szCs w:val="24"/>
        </w:rPr>
        <w:t>Аммиакатами</w:t>
      </w:r>
      <w:r w:rsidR="004C74B6" w:rsidRPr="00374B7A">
        <w:rPr>
          <w:sz w:val="28"/>
          <w:szCs w:val="24"/>
        </w:rPr>
        <w:t xml:space="preserve"> </w:t>
      </w:r>
      <w:r w:rsidRPr="00374B7A">
        <w:rPr>
          <w:sz w:val="28"/>
          <w:szCs w:val="24"/>
        </w:rPr>
        <w:t xml:space="preserve">называют растворы в аммиачной воде различных азотсодержащих веществ: аммиачной или кальциевой селитры, карбамида, карбоната аммония. Такие растворы имеют вид бесцветных или желтоватых жидкостей и обладают сильным запахом аммиака. </w:t>
      </w:r>
      <w:r w:rsidR="00AF4DFF" w:rsidRPr="00374B7A">
        <w:rPr>
          <w:sz w:val="28"/>
          <w:szCs w:val="24"/>
        </w:rPr>
        <w:t xml:space="preserve">Давление паров аммиака над аммиакатами значительно ниже давления паров над жидким аммиаком. </w:t>
      </w:r>
    </w:p>
    <w:p w:rsidR="008D5D8E" w:rsidRPr="00374B7A" w:rsidRDefault="008D5D8E" w:rsidP="00374B7A">
      <w:pPr>
        <w:keepNext/>
        <w:numPr>
          <w:ilvl w:val="0"/>
          <w:numId w:val="35"/>
        </w:numPr>
        <w:shd w:val="clear" w:color="auto" w:fill="FFFFFF"/>
        <w:spacing w:line="360" w:lineRule="auto"/>
        <w:ind w:firstLine="709"/>
        <w:jc w:val="both"/>
        <w:rPr>
          <w:sz w:val="28"/>
          <w:szCs w:val="24"/>
        </w:rPr>
      </w:pPr>
      <w:r w:rsidRPr="00374B7A">
        <w:rPr>
          <w:sz w:val="28"/>
          <w:szCs w:val="24"/>
        </w:rPr>
        <w:t xml:space="preserve">Удобрение жидкое азотное «Плав» (ТУ 6-03-277—78) — раствор </w:t>
      </w:r>
      <w:r w:rsidRPr="00374B7A">
        <w:rPr>
          <w:sz w:val="28"/>
          <w:szCs w:val="24"/>
          <w:lang w:val="en-US"/>
        </w:rPr>
        <w:t>NH</w:t>
      </w:r>
      <w:r w:rsidRPr="00374B7A">
        <w:rPr>
          <w:sz w:val="28"/>
          <w:szCs w:val="24"/>
          <w:vertAlign w:val="subscript"/>
        </w:rPr>
        <w:t>4</w:t>
      </w:r>
      <w:r w:rsidRPr="00374B7A">
        <w:rPr>
          <w:sz w:val="28"/>
          <w:szCs w:val="24"/>
          <w:lang w:val="en-US"/>
        </w:rPr>
        <w:t>NO</w:t>
      </w:r>
      <w:r w:rsidRPr="00374B7A">
        <w:rPr>
          <w:sz w:val="28"/>
          <w:szCs w:val="24"/>
          <w:vertAlign w:val="subscript"/>
        </w:rPr>
        <w:t>3</w:t>
      </w:r>
      <w:r w:rsidRPr="00374B7A">
        <w:rPr>
          <w:sz w:val="28"/>
          <w:szCs w:val="24"/>
        </w:rPr>
        <w:t xml:space="preserve"> и </w:t>
      </w:r>
      <w:r w:rsidRPr="00374B7A">
        <w:rPr>
          <w:sz w:val="28"/>
          <w:szCs w:val="24"/>
          <w:lang w:val="en-US"/>
        </w:rPr>
        <w:t>CO</w:t>
      </w:r>
      <w:r w:rsidRPr="00374B7A">
        <w:rPr>
          <w:sz w:val="28"/>
          <w:szCs w:val="24"/>
        </w:rPr>
        <w:t>(</w:t>
      </w:r>
      <w:r w:rsidRPr="00374B7A">
        <w:rPr>
          <w:sz w:val="28"/>
          <w:szCs w:val="24"/>
          <w:lang w:val="en-US"/>
        </w:rPr>
        <w:t>NH</w:t>
      </w:r>
      <w:r w:rsidRPr="00374B7A">
        <w:rPr>
          <w:sz w:val="28"/>
          <w:szCs w:val="24"/>
          <w:vertAlign w:val="subscript"/>
        </w:rPr>
        <w:t>2</w:t>
      </w:r>
      <w:r w:rsidRPr="00374B7A">
        <w:rPr>
          <w:sz w:val="28"/>
          <w:szCs w:val="24"/>
        </w:rPr>
        <w:t>)</w:t>
      </w:r>
      <w:r w:rsidRPr="00374B7A">
        <w:rPr>
          <w:sz w:val="28"/>
          <w:szCs w:val="24"/>
          <w:vertAlign w:val="subscript"/>
        </w:rPr>
        <w:t>2</w:t>
      </w:r>
      <w:r w:rsidRPr="00374B7A">
        <w:rPr>
          <w:sz w:val="28"/>
          <w:szCs w:val="24"/>
        </w:rPr>
        <w:t xml:space="preserve"> (применяется в качестве сезонного удобрения в период с 1 марта по 1 ноября).</w:t>
      </w:r>
    </w:p>
    <w:p w:rsidR="008D5D8E" w:rsidRPr="00374B7A" w:rsidRDefault="008D5D8E" w:rsidP="00374B7A">
      <w:pPr>
        <w:keepNext/>
        <w:shd w:val="clear" w:color="auto" w:fill="FFFFFF"/>
        <w:spacing w:line="360" w:lineRule="auto"/>
        <w:ind w:firstLine="709"/>
        <w:jc w:val="both"/>
        <w:rPr>
          <w:sz w:val="28"/>
          <w:szCs w:val="24"/>
        </w:rPr>
      </w:pPr>
      <w:r w:rsidRPr="00374B7A">
        <w:rPr>
          <w:sz w:val="28"/>
          <w:szCs w:val="24"/>
        </w:rPr>
        <w:t>Технические требования:</w:t>
      </w:r>
    </w:p>
    <w:p w:rsidR="00EC753A" w:rsidRDefault="00EC753A" w:rsidP="00374B7A">
      <w:pPr>
        <w:keepNext/>
        <w:shd w:val="clear" w:color="auto" w:fill="FFFFFF"/>
        <w:spacing w:line="360" w:lineRule="auto"/>
        <w:ind w:firstLine="709"/>
        <w:jc w:val="both"/>
        <w:rPr>
          <w:sz w:val="28"/>
        </w:rPr>
      </w:pPr>
    </w:p>
    <w:p w:rsidR="008D5D8E" w:rsidRPr="00374B7A" w:rsidRDefault="008D5D8E" w:rsidP="00374B7A">
      <w:pPr>
        <w:keepNext/>
        <w:shd w:val="clear" w:color="auto" w:fill="FFFFFF"/>
        <w:spacing w:line="360" w:lineRule="auto"/>
        <w:ind w:firstLine="709"/>
        <w:jc w:val="both"/>
        <w:rPr>
          <w:sz w:val="28"/>
        </w:rPr>
      </w:pPr>
      <w:r w:rsidRPr="00374B7A">
        <w:rPr>
          <w:sz w:val="28"/>
        </w:rPr>
        <w:t>Содержание, %:</w:t>
      </w:r>
    </w:p>
    <w:p w:rsidR="008D5D8E" w:rsidRPr="00374B7A" w:rsidRDefault="008D5D8E" w:rsidP="00374B7A">
      <w:pPr>
        <w:keepNext/>
        <w:shd w:val="clear" w:color="auto" w:fill="FFFFFF"/>
        <w:tabs>
          <w:tab w:val="left" w:leader="dot" w:pos="4738"/>
          <w:tab w:val="right" w:pos="5818"/>
        </w:tabs>
        <w:spacing w:line="360" w:lineRule="auto"/>
        <w:ind w:firstLine="709"/>
        <w:jc w:val="both"/>
        <w:rPr>
          <w:sz w:val="28"/>
        </w:rPr>
      </w:pPr>
      <w:r w:rsidRPr="00374B7A">
        <w:rPr>
          <w:sz w:val="28"/>
          <w:lang w:val="en-US"/>
        </w:rPr>
        <w:t>CO</w:t>
      </w:r>
      <w:r w:rsidRPr="00374B7A">
        <w:rPr>
          <w:sz w:val="28"/>
        </w:rPr>
        <w:t>(</w:t>
      </w:r>
      <w:r w:rsidRPr="00374B7A">
        <w:rPr>
          <w:sz w:val="28"/>
          <w:lang w:val="en-US"/>
        </w:rPr>
        <w:t>NH</w:t>
      </w:r>
      <w:r w:rsidRPr="00374B7A">
        <w:rPr>
          <w:sz w:val="28"/>
          <w:vertAlign w:val="subscript"/>
        </w:rPr>
        <w:t>2</w:t>
      </w:r>
      <w:r w:rsidRPr="00374B7A">
        <w:rPr>
          <w:sz w:val="28"/>
        </w:rPr>
        <w:t>)</w:t>
      </w:r>
      <w:r w:rsidRPr="00374B7A">
        <w:rPr>
          <w:sz w:val="28"/>
          <w:vertAlign w:val="subscript"/>
        </w:rPr>
        <w:t>2</w:t>
      </w:r>
      <w:r w:rsidRPr="00374B7A">
        <w:rPr>
          <w:sz w:val="28"/>
          <w:vertAlign w:val="subscript"/>
        </w:rPr>
        <w:tab/>
      </w:r>
      <w:r w:rsidRPr="00374B7A">
        <w:rPr>
          <w:sz w:val="28"/>
          <w:vertAlign w:val="subscript"/>
        </w:rPr>
        <w:tab/>
      </w:r>
      <w:r w:rsidRPr="00374B7A">
        <w:rPr>
          <w:sz w:val="28"/>
        </w:rPr>
        <w:t>35,5-40,0</w:t>
      </w:r>
    </w:p>
    <w:p w:rsidR="008D5D8E" w:rsidRPr="00374B7A" w:rsidRDefault="008D5D8E" w:rsidP="00374B7A">
      <w:pPr>
        <w:keepNext/>
        <w:shd w:val="clear" w:color="auto" w:fill="FFFFFF"/>
        <w:tabs>
          <w:tab w:val="left" w:leader="dot" w:pos="4738"/>
          <w:tab w:val="right" w:pos="5818"/>
        </w:tabs>
        <w:spacing w:line="360" w:lineRule="auto"/>
        <w:ind w:firstLine="709"/>
        <w:jc w:val="both"/>
        <w:rPr>
          <w:sz w:val="28"/>
        </w:rPr>
      </w:pPr>
      <w:r w:rsidRPr="00374B7A">
        <w:rPr>
          <w:sz w:val="28"/>
          <w:lang w:val="en-US"/>
        </w:rPr>
        <w:t>NH</w:t>
      </w:r>
      <w:r w:rsidRPr="00374B7A">
        <w:rPr>
          <w:sz w:val="28"/>
          <w:vertAlign w:val="subscript"/>
        </w:rPr>
        <w:t>4</w:t>
      </w:r>
      <w:r w:rsidRPr="00374B7A">
        <w:rPr>
          <w:sz w:val="28"/>
          <w:lang w:val="en-US"/>
        </w:rPr>
        <w:t>NO</w:t>
      </w:r>
      <w:r w:rsidRPr="00374B7A">
        <w:rPr>
          <w:sz w:val="28"/>
          <w:vertAlign w:val="subscript"/>
        </w:rPr>
        <w:t>3</w:t>
      </w:r>
      <w:r w:rsidRPr="00374B7A">
        <w:rPr>
          <w:sz w:val="28"/>
        </w:rPr>
        <w:tab/>
      </w:r>
      <w:r w:rsidRPr="00374B7A">
        <w:rPr>
          <w:sz w:val="28"/>
        </w:rPr>
        <w:tab/>
        <w:t>36,0-43 0</w:t>
      </w:r>
    </w:p>
    <w:p w:rsidR="008D5D8E" w:rsidRPr="00374B7A" w:rsidRDefault="008D5D8E" w:rsidP="00374B7A">
      <w:pPr>
        <w:keepNext/>
        <w:shd w:val="clear" w:color="auto" w:fill="FFFFFF"/>
        <w:tabs>
          <w:tab w:val="left" w:leader="dot" w:pos="3341"/>
          <w:tab w:val="right" w:pos="4426"/>
        </w:tabs>
        <w:spacing w:line="360" w:lineRule="auto"/>
        <w:ind w:firstLine="709"/>
        <w:jc w:val="both"/>
        <w:rPr>
          <w:sz w:val="28"/>
        </w:rPr>
      </w:pPr>
      <w:r w:rsidRPr="00374B7A">
        <w:rPr>
          <w:sz w:val="28"/>
          <w:lang w:val="en-US"/>
        </w:rPr>
        <w:t>N</w:t>
      </w:r>
      <w:r w:rsidRPr="00374B7A">
        <w:rPr>
          <w:sz w:val="28"/>
        </w:rPr>
        <w:t>, не менее</w:t>
      </w:r>
      <w:r w:rsidRPr="00374B7A">
        <w:rPr>
          <w:sz w:val="28"/>
        </w:rPr>
        <w:tab/>
      </w:r>
      <w:r w:rsidRPr="00374B7A">
        <w:rPr>
          <w:sz w:val="28"/>
        </w:rPr>
        <w:tab/>
      </w:r>
      <w:r w:rsidR="00374B7A">
        <w:rPr>
          <w:sz w:val="28"/>
        </w:rPr>
        <w:t xml:space="preserve"> </w:t>
      </w:r>
      <w:r w:rsidRPr="00374B7A">
        <w:rPr>
          <w:sz w:val="28"/>
        </w:rPr>
        <w:t>30</w:t>
      </w:r>
    </w:p>
    <w:p w:rsidR="008D5D8E" w:rsidRPr="00374B7A" w:rsidRDefault="008D5D8E" w:rsidP="00374B7A">
      <w:pPr>
        <w:keepNext/>
        <w:shd w:val="clear" w:color="auto" w:fill="FFFFFF"/>
        <w:tabs>
          <w:tab w:val="left" w:leader="dot" w:pos="3341"/>
          <w:tab w:val="right" w:pos="4426"/>
        </w:tabs>
        <w:spacing w:line="360" w:lineRule="auto"/>
        <w:ind w:firstLine="709"/>
        <w:jc w:val="both"/>
        <w:rPr>
          <w:sz w:val="28"/>
        </w:rPr>
      </w:pPr>
      <w:r w:rsidRPr="00374B7A">
        <w:rPr>
          <w:sz w:val="28"/>
        </w:rPr>
        <w:t>Плотность, кг/м</w:t>
      </w:r>
      <w:r w:rsidRPr="00374B7A">
        <w:rPr>
          <w:sz w:val="28"/>
          <w:vertAlign w:val="superscript"/>
        </w:rPr>
        <w:t>3</w:t>
      </w:r>
      <w:r w:rsidRPr="00374B7A">
        <w:rPr>
          <w:sz w:val="28"/>
        </w:rPr>
        <w:t xml:space="preserve"> </w:t>
      </w:r>
      <w:r w:rsidR="000C5696" w:rsidRPr="00374B7A">
        <w:rPr>
          <w:iCs/>
          <w:sz w:val="28"/>
        </w:rPr>
        <w:t>.......</w:t>
      </w:r>
      <w:r w:rsidRPr="00374B7A">
        <w:rPr>
          <w:iCs/>
          <w:sz w:val="28"/>
        </w:rPr>
        <w:t>.</w:t>
      </w:r>
      <w:r w:rsidRPr="00374B7A">
        <w:rPr>
          <w:iCs/>
          <w:sz w:val="28"/>
        </w:rPr>
        <w:tab/>
      </w:r>
      <w:r w:rsidR="00374B7A">
        <w:rPr>
          <w:iCs/>
          <w:sz w:val="28"/>
        </w:rPr>
        <w:t xml:space="preserve"> </w:t>
      </w:r>
      <w:r w:rsidRPr="00374B7A">
        <w:rPr>
          <w:sz w:val="28"/>
        </w:rPr>
        <w:t>1260—1330</w:t>
      </w:r>
    </w:p>
    <w:p w:rsidR="008D5D8E" w:rsidRPr="00374B7A" w:rsidRDefault="008D5D8E" w:rsidP="00374B7A">
      <w:pPr>
        <w:keepNext/>
        <w:shd w:val="clear" w:color="auto" w:fill="FFFFFF"/>
        <w:tabs>
          <w:tab w:val="right" w:pos="5818"/>
        </w:tabs>
        <w:spacing w:line="360" w:lineRule="auto"/>
        <w:ind w:firstLine="709"/>
        <w:jc w:val="both"/>
        <w:rPr>
          <w:sz w:val="28"/>
        </w:rPr>
      </w:pPr>
      <w:r w:rsidRPr="00374B7A">
        <w:rPr>
          <w:sz w:val="28"/>
        </w:rPr>
        <w:t xml:space="preserve">Щелочность, в пересчете на </w:t>
      </w:r>
      <w:r w:rsidRPr="00374B7A">
        <w:rPr>
          <w:sz w:val="28"/>
          <w:lang w:val="en-US"/>
        </w:rPr>
        <w:t>NH</w:t>
      </w:r>
      <w:r w:rsidRPr="00374B7A">
        <w:rPr>
          <w:sz w:val="28"/>
          <w:vertAlign w:val="subscript"/>
        </w:rPr>
        <w:t>3</w:t>
      </w:r>
      <w:r w:rsidRPr="00374B7A">
        <w:rPr>
          <w:sz w:val="28"/>
        </w:rPr>
        <w:t xml:space="preserve">, </w:t>
      </w:r>
      <w:r w:rsidR="00CD004C" w:rsidRPr="00374B7A">
        <w:rPr>
          <w:sz w:val="28"/>
        </w:rPr>
        <w:t>%</w:t>
      </w:r>
      <w:r w:rsidR="00374B7A">
        <w:rPr>
          <w:sz w:val="28"/>
        </w:rPr>
        <w:t xml:space="preserve"> </w:t>
      </w:r>
      <w:r w:rsidR="00CD004C" w:rsidRPr="00374B7A">
        <w:rPr>
          <w:sz w:val="28"/>
        </w:rPr>
        <w:t>.</w:t>
      </w:r>
      <w:r w:rsidR="00374B7A">
        <w:rPr>
          <w:sz w:val="28"/>
        </w:rPr>
        <w:t xml:space="preserve"> </w:t>
      </w:r>
      <w:r w:rsidR="00CD004C" w:rsidRPr="00374B7A">
        <w:rPr>
          <w:sz w:val="28"/>
        </w:rPr>
        <w:t>.</w:t>
      </w:r>
      <w:r w:rsidR="00CD004C" w:rsidRPr="00374B7A">
        <w:rPr>
          <w:sz w:val="28"/>
        </w:rPr>
        <w:tab/>
        <w:t>1,0—1,</w:t>
      </w:r>
      <w:r w:rsidRPr="00374B7A">
        <w:rPr>
          <w:sz w:val="28"/>
        </w:rPr>
        <w:t>5</w:t>
      </w:r>
    </w:p>
    <w:p w:rsidR="008D5D8E" w:rsidRPr="00374B7A" w:rsidRDefault="008D5D8E" w:rsidP="00374B7A">
      <w:pPr>
        <w:keepNext/>
        <w:shd w:val="clear" w:color="auto" w:fill="FFFFFF"/>
        <w:tabs>
          <w:tab w:val="right" w:pos="5818"/>
        </w:tabs>
        <w:spacing w:line="360" w:lineRule="auto"/>
        <w:ind w:firstLine="709"/>
        <w:jc w:val="both"/>
        <w:rPr>
          <w:sz w:val="28"/>
        </w:rPr>
      </w:pPr>
      <w:r w:rsidRPr="00374B7A">
        <w:rPr>
          <w:sz w:val="28"/>
        </w:rPr>
        <w:t>Температура кристаллизации, °С, не выше</w:t>
      </w:r>
      <w:r w:rsidRPr="00374B7A">
        <w:rPr>
          <w:sz w:val="28"/>
        </w:rPr>
        <w:tab/>
        <w:t>3</w:t>
      </w:r>
    </w:p>
    <w:p w:rsidR="00BB60BA" w:rsidRPr="00374B7A" w:rsidRDefault="00BB60BA" w:rsidP="00374B7A">
      <w:pPr>
        <w:keepNext/>
        <w:shd w:val="clear" w:color="auto" w:fill="FFFFFF"/>
        <w:tabs>
          <w:tab w:val="right" w:pos="5818"/>
        </w:tabs>
        <w:spacing w:line="360" w:lineRule="auto"/>
        <w:ind w:firstLine="709"/>
        <w:jc w:val="both"/>
        <w:rPr>
          <w:sz w:val="28"/>
          <w:szCs w:val="24"/>
        </w:rPr>
      </w:pPr>
    </w:p>
    <w:p w:rsidR="00EC753A" w:rsidRDefault="00BB60BA" w:rsidP="00374B7A">
      <w:pPr>
        <w:keepNext/>
        <w:numPr>
          <w:ilvl w:val="0"/>
          <w:numId w:val="37"/>
        </w:numPr>
        <w:shd w:val="clear" w:color="auto" w:fill="FFFFFF"/>
        <w:spacing w:line="360" w:lineRule="auto"/>
        <w:ind w:firstLine="709"/>
        <w:jc w:val="both"/>
        <w:rPr>
          <w:sz w:val="28"/>
          <w:szCs w:val="24"/>
        </w:rPr>
      </w:pPr>
      <w:r w:rsidRPr="00374B7A">
        <w:rPr>
          <w:sz w:val="28"/>
          <w:szCs w:val="24"/>
        </w:rPr>
        <w:t>Удобрение аммонийное (жидкое)</w:t>
      </w:r>
      <w:r w:rsidR="00374B7A">
        <w:rPr>
          <w:sz w:val="28"/>
          <w:szCs w:val="24"/>
        </w:rPr>
        <w:t xml:space="preserve"> </w:t>
      </w:r>
      <w:r w:rsidRPr="00374B7A">
        <w:rPr>
          <w:sz w:val="28"/>
          <w:szCs w:val="24"/>
        </w:rPr>
        <w:t>(ТУ 6-03-320—72)</w:t>
      </w:r>
    </w:p>
    <w:p w:rsidR="00BB60BA" w:rsidRPr="00374B7A" w:rsidRDefault="00BB60BA" w:rsidP="00374B7A">
      <w:pPr>
        <w:keepNext/>
        <w:numPr>
          <w:ilvl w:val="0"/>
          <w:numId w:val="37"/>
        </w:numPr>
        <w:shd w:val="clear" w:color="auto" w:fill="FFFFFF"/>
        <w:spacing w:line="360" w:lineRule="auto"/>
        <w:ind w:firstLine="709"/>
        <w:jc w:val="both"/>
        <w:rPr>
          <w:sz w:val="28"/>
          <w:szCs w:val="24"/>
        </w:rPr>
      </w:pPr>
      <w:r w:rsidRPr="00374B7A">
        <w:rPr>
          <w:sz w:val="28"/>
          <w:szCs w:val="24"/>
        </w:rPr>
        <w:t>Технические требования:</w:t>
      </w:r>
    </w:p>
    <w:p w:rsidR="00BB60BA" w:rsidRPr="00374B7A" w:rsidRDefault="00BB60BA" w:rsidP="00374B7A">
      <w:pPr>
        <w:keepNext/>
        <w:shd w:val="clear" w:color="auto" w:fill="FFFFFF"/>
        <w:spacing w:line="360" w:lineRule="auto"/>
        <w:ind w:firstLine="709"/>
        <w:jc w:val="both"/>
        <w:rPr>
          <w:sz w:val="28"/>
        </w:rPr>
      </w:pPr>
      <w:r w:rsidRPr="00374B7A">
        <w:rPr>
          <w:sz w:val="28"/>
        </w:rPr>
        <w:t>Содержание, %:</w:t>
      </w:r>
    </w:p>
    <w:p w:rsidR="00BB60BA" w:rsidRPr="00374B7A" w:rsidRDefault="00BB60BA" w:rsidP="00374B7A">
      <w:pPr>
        <w:keepNext/>
        <w:shd w:val="clear" w:color="auto" w:fill="FFFFFF"/>
        <w:tabs>
          <w:tab w:val="left" w:leader="dot" w:pos="4704"/>
          <w:tab w:val="right" w:pos="5280"/>
        </w:tabs>
        <w:spacing w:line="360" w:lineRule="auto"/>
        <w:ind w:firstLine="709"/>
        <w:jc w:val="both"/>
        <w:rPr>
          <w:sz w:val="28"/>
        </w:rPr>
      </w:pPr>
      <w:r w:rsidRPr="00374B7A">
        <w:rPr>
          <w:sz w:val="28"/>
        </w:rPr>
        <w:t>азота, не менее</w:t>
      </w:r>
      <w:r w:rsidRPr="00374B7A">
        <w:rPr>
          <w:sz w:val="28"/>
        </w:rPr>
        <w:tab/>
      </w:r>
      <w:r w:rsidRPr="00374B7A">
        <w:rPr>
          <w:sz w:val="28"/>
        </w:rPr>
        <w:tab/>
        <w:t>20,5</w:t>
      </w:r>
    </w:p>
    <w:p w:rsidR="00EC753A" w:rsidRDefault="00BB60BA" w:rsidP="00374B7A">
      <w:pPr>
        <w:keepNext/>
        <w:shd w:val="clear" w:color="auto" w:fill="FFFFFF"/>
        <w:tabs>
          <w:tab w:val="right" w:pos="5280"/>
        </w:tabs>
        <w:spacing w:line="360" w:lineRule="auto"/>
        <w:ind w:firstLine="709"/>
        <w:jc w:val="both"/>
        <w:rPr>
          <w:sz w:val="28"/>
        </w:rPr>
      </w:pPr>
      <w:r w:rsidRPr="00374B7A">
        <w:rPr>
          <w:sz w:val="28"/>
        </w:rPr>
        <w:t>карбамида, не менее ....</w:t>
      </w:r>
      <w:r w:rsidRPr="00374B7A">
        <w:rPr>
          <w:sz w:val="28"/>
        </w:rPr>
        <w:tab/>
      </w:r>
      <w:r w:rsidR="00C93584" w:rsidRPr="00374B7A">
        <w:rPr>
          <w:sz w:val="28"/>
        </w:rPr>
        <w:t>20,0</w:t>
      </w:r>
    </w:p>
    <w:p w:rsidR="00BB60BA" w:rsidRPr="00374B7A" w:rsidRDefault="00BB60BA" w:rsidP="00374B7A">
      <w:pPr>
        <w:keepNext/>
        <w:shd w:val="clear" w:color="auto" w:fill="FFFFFF"/>
        <w:tabs>
          <w:tab w:val="right" w:pos="5280"/>
        </w:tabs>
        <w:spacing w:line="360" w:lineRule="auto"/>
        <w:ind w:firstLine="709"/>
        <w:jc w:val="both"/>
        <w:rPr>
          <w:sz w:val="28"/>
        </w:rPr>
      </w:pPr>
      <w:r w:rsidRPr="00374B7A">
        <w:rPr>
          <w:sz w:val="28"/>
        </w:rPr>
        <w:t>сульфата аммония</w:t>
      </w:r>
      <w:r w:rsidR="00374B7A">
        <w:rPr>
          <w:sz w:val="28"/>
        </w:rPr>
        <w:t xml:space="preserve"> </w:t>
      </w:r>
      <w:r w:rsidRPr="00374B7A">
        <w:rPr>
          <w:sz w:val="28"/>
        </w:rPr>
        <w:t>(в пересчете</w:t>
      </w:r>
    </w:p>
    <w:p w:rsidR="00EC753A" w:rsidRDefault="00BB60BA" w:rsidP="00374B7A">
      <w:pPr>
        <w:keepNext/>
        <w:shd w:val="clear" w:color="auto" w:fill="FFFFFF"/>
        <w:tabs>
          <w:tab w:val="right" w:pos="5280"/>
        </w:tabs>
        <w:spacing w:line="360" w:lineRule="auto"/>
        <w:ind w:firstLine="709"/>
        <w:jc w:val="both"/>
        <w:rPr>
          <w:sz w:val="28"/>
        </w:rPr>
      </w:pPr>
      <w:r w:rsidRPr="00374B7A">
        <w:rPr>
          <w:sz w:val="28"/>
        </w:rPr>
        <w:t xml:space="preserve">на </w:t>
      </w:r>
      <w:r w:rsidRPr="00374B7A">
        <w:rPr>
          <w:sz w:val="28"/>
          <w:lang w:val="en-US"/>
        </w:rPr>
        <w:t>SO</w:t>
      </w:r>
      <w:r w:rsidRPr="00374B7A">
        <w:rPr>
          <w:sz w:val="28"/>
          <w:vertAlign w:val="subscript"/>
        </w:rPr>
        <w:t>4</w:t>
      </w:r>
      <w:r w:rsidRPr="00374B7A">
        <w:rPr>
          <w:sz w:val="28"/>
        </w:rPr>
        <w:t>), не более</w:t>
      </w:r>
      <w:r w:rsidR="00374B7A">
        <w:rPr>
          <w:sz w:val="28"/>
        </w:rPr>
        <w:t xml:space="preserve"> </w:t>
      </w:r>
      <w:r w:rsidRPr="00374B7A">
        <w:rPr>
          <w:sz w:val="28"/>
        </w:rPr>
        <w:t>....</w:t>
      </w:r>
      <w:r w:rsidRPr="00374B7A">
        <w:rPr>
          <w:sz w:val="28"/>
        </w:rPr>
        <w:tab/>
        <w:t>8,5</w:t>
      </w:r>
    </w:p>
    <w:p w:rsidR="00BB60BA" w:rsidRPr="00374B7A" w:rsidRDefault="00BB60BA" w:rsidP="00374B7A">
      <w:pPr>
        <w:keepNext/>
        <w:shd w:val="clear" w:color="auto" w:fill="FFFFFF"/>
        <w:tabs>
          <w:tab w:val="right" w:pos="5280"/>
        </w:tabs>
        <w:spacing w:line="360" w:lineRule="auto"/>
        <w:ind w:firstLine="709"/>
        <w:jc w:val="both"/>
        <w:rPr>
          <w:sz w:val="28"/>
        </w:rPr>
      </w:pPr>
      <w:r w:rsidRPr="00374B7A">
        <w:rPr>
          <w:sz w:val="28"/>
        </w:rPr>
        <w:t>хлористого аммония (в пересчете</w:t>
      </w:r>
    </w:p>
    <w:p w:rsidR="00BB60BA" w:rsidRPr="00374B7A" w:rsidRDefault="00BB60BA" w:rsidP="00374B7A">
      <w:pPr>
        <w:keepNext/>
        <w:shd w:val="clear" w:color="auto" w:fill="FFFFFF"/>
        <w:tabs>
          <w:tab w:val="right" w:pos="5280"/>
        </w:tabs>
        <w:spacing w:line="360" w:lineRule="auto"/>
        <w:ind w:firstLine="709"/>
        <w:jc w:val="both"/>
        <w:rPr>
          <w:sz w:val="28"/>
        </w:rPr>
      </w:pPr>
      <w:r w:rsidRPr="00374B7A">
        <w:rPr>
          <w:sz w:val="28"/>
        </w:rPr>
        <w:t>на хлор-ион), не более .</w:t>
      </w:r>
      <w:r w:rsidR="00374B7A">
        <w:rPr>
          <w:sz w:val="28"/>
        </w:rPr>
        <w:t xml:space="preserve"> </w:t>
      </w:r>
      <w:r w:rsidRPr="00374B7A">
        <w:rPr>
          <w:sz w:val="28"/>
        </w:rPr>
        <w:t>.</w:t>
      </w:r>
      <w:r w:rsidR="00374B7A">
        <w:rPr>
          <w:sz w:val="28"/>
        </w:rPr>
        <w:t xml:space="preserve"> </w:t>
      </w:r>
      <w:r w:rsidRPr="00374B7A">
        <w:rPr>
          <w:sz w:val="28"/>
        </w:rPr>
        <w:t>.</w:t>
      </w:r>
      <w:r w:rsidRPr="00374B7A">
        <w:rPr>
          <w:sz w:val="28"/>
        </w:rPr>
        <w:tab/>
        <w:t>2,0</w:t>
      </w:r>
    </w:p>
    <w:p w:rsidR="00BB60BA" w:rsidRPr="00374B7A" w:rsidRDefault="00BB60BA" w:rsidP="00374B7A">
      <w:pPr>
        <w:keepNext/>
        <w:shd w:val="clear" w:color="auto" w:fill="FFFFFF"/>
        <w:tabs>
          <w:tab w:val="right" w:pos="5280"/>
        </w:tabs>
        <w:spacing w:line="360" w:lineRule="auto"/>
        <w:ind w:firstLine="709"/>
        <w:jc w:val="both"/>
        <w:rPr>
          <w:sz w:val="28"/>
        </w:rPr>
      </w:pPr>
      <w:r w:rsidRPr="00374B7A">
        <w:rPr>
          <w:sz w:val="28"/>
        </w:rPr>
        <w:t>дихлорэтана, не более</w:t>
      </w:r>
      <w:r w:rsidR="00374B7A">
        <w:rPr>
          <w:sz w:val="28"/>
        </w:rPr>
        <w:t xml:space="preserve"> </w:t>
      </w:r>
      <w:r w:rsidRPr="00374B7A">
        <w:rPr>
          <w:sz w:val="28"/>
        </w:rPr>
        <w:t>.</w:t>
      </w:r>
      <w:r w:rsidR="00374B7A">
        <w:rPr>
          <w:sz w:val="28"/>
        </w:rPr>
        <w:t xml:space="preserve"> </w:t>
      </w:r>
      <w:r w:rsidRPr="00374B7A">
        <w:rPr>
          <w:sz w:val="28"/>
        </w:rPr>
        <w:t>.</w:t>
      </w:r>
      <w:r w:rsidR="00374B7A">
        <w:rPr>
          <w:sz w:val="28"/>
        </w:rPr>
        <w:t xml:space="preserve"> </w:t>
      </w:r>
      <w:r w:rsidRPr="00374B7A">
        <w:rPr>
          <w:sz w:val="28"/>
        </w:rPr>
        <w:t>.</w:t>
      </w:r>
      <w:r w:rsidRPr="00374B7A">
        <w:rPr>
          <w:sz w:val="28"/>
        </w:rPr>
        <w:tab/>
        <w:t>0,1</w:t>
      </w:r>
    </w:p>
    <w:p w:rsidR="00BB60BA" w:rsidRPr="00374B7A" w:rsidRDefault="00BB60BA" w:rsidP="00374B7A">
      <w:pPr>
        <w:keepNext/>
        <w:shd w:val="clear" w:color="auto" w:fill="FFFFFF"/>
        <w:tabs>
          <w:tab w:val="right" w:pos="5280"/>
        </w:tabs>
        <w:spacing w:line="360" w:lineRule="auto"/>
        <w:ind w:firstLine="709"/>
        <w:jc w:val="both"/>
        <w:rPr>
          <w:sz w:val="28"/>
        </w:rPr>
      </w:pPr>
      <w:r w:rsidRPr="00374B7A">
        <w:rPr>
          <w:sz w:val="28"/>
        </w:rPr>
        <w:t>цинка, не б</w:t>
      </w:r>
      <w:r w:rsidR="00C93584" w:rsidRPr="00374B7A">
        <w:rPr>
          <w:sz w:val="28"/>
        </w:rPr>
        <w:t>олее</w:t>
      </w:r>
      <w:r w:rsidR="00374B7A">
        <w:rPr>
          <w:sz w:val="28"/>
        </w:rPr>
        <w:t xml:space="preserve"> </w:t>
      </w:r>
      <w:r w:rsidR="00C93584" w:rsidRPr="00374B7A">
        <w:rPr>
          <w:sz w:val="28"/>
        </w:rPr>
        <w:t>.</w:t>
      </w:r>
      <w:r w:rsidR="00374B7A">
        <w:rPr>
          <w:sz w:val="28"/>
        </w:rPr>
        <w:t xml:space="preserve"> </w:t>
      </w:r>
      <w:r w:rsidR="00C93584" w:rsidRPr="00374B7A">
        <w:rPr>
          <w:sz w:val="28"/>
        </w:rPr>
        <w:t>.</w:t>
      </w:r>
      <w:r w:rsidR="00374B7A">
        <w:rPr>
          <w:sz w:val="28"/>
        </w:rPr>
        <w:t xml:space="preserve"> </w:t>
      </w:r>
      <w:r w:rsidR="00C93584" w:rsidRPr="00374B7A">
        <w:rPr>
          <w:sz w:val="28"/>
        </w:rPr>
        <w:t>.</w:t>
      </w:r>
      <w:r w:rsidR="00374B7A">
        <w:rPr>
          <w:sz w:val="28"/>
        </w:rPr>
        <w:t xml:space="preserve"> </w:t>
      </w:r>
      <w:r w:rsidR="00C93584" w:rsidRPr="00374B7A">
        <w:rPr>
          <w:sz w:val="28"/>
        </w:rPr>
        <w:t>.</w:t>
      </w:r>
      <w:r w:rsidR="00374B7A">
        <w:rPr>
          <w:sz w:val="28"/>
        </w:rPr>
        <w:t xml:space="preserve"> </w:t>
      </w:r>
      <w:r w:rsidR="00C93584" w:rsidRPr="00374B7A">
        <w:rPr>
          <w:sz w:val="28"/>
        </w:rPr>
        <w:t>.</w:t>
      </w:r>
      <w:r w:rsidR="00C93584" w:rsidRPr="00374B7A">
        <w:rPr>
          <w:sz w:val="28"/>
        </w:rPr>
        <w:tab/>
        <w:t>3,</w:t>
      </w:r>
      <w:r w:rsidRPr="00374B7A">
        <w:rPr>
          <w:sz w:val="28"/>
        </w:rPr>
        <w:t>0</w:t>
      </w:r>
    </w:p>
    <w:p w:rsidR="003E4523" w:rsidRPr="00374B7A" w:rsidRDefault="003E4523" w:rsidP="00374B7A">
      <w:pPr>
        <w:keepNext/>
        <w:shd w:val="clear" w:color="auto" w:fill="FFFFFF"/>
        <w:spacing w:line="360" w:lineRule="auto"/>
        <w:ind w:firstLine="709"/>
        <w:jc w:val="both"/>
        <w:rPr>
          <w:sz w:val="28"/>
          <w:szCs w:val="22"/>
        </w:rPr>
      </w:pPr>
    </w:p>
    <w:p w:rsidR="003E4523" w:rsidRPr="00374B7A" w:rsidRDefault="00795E06" w:rsidP="00374B7A">
      <w:pPr>
        <w:keepNext/>
        <w:numPr>
          <w:ilvl w:val="0"/>
          <w:numId w:val="37"/>
        </w:numPr>
        <w:spacing w:line="360" w:lineRule="auto"/>
        <w:ind w:firstLine="709"/>
        <w:jc w:val="both"/>
        <w:rPr>
          <w:sz w:val="28"/>
          <w:szCs w:val="24"/>
        </w:rPr>
      </w:pPr>
      <w:r w:rsidRPr="00374B7A">
        <w:rPr>
          <w:sz w:val="28"/>
          <w:szCs w:val="24"/>
        </w:rPr>
        <w:t xml:space="preserve">Углеаммиакаты жидкие (ТУ 6-03-374-75)— аммиачно-водный раствор карбоната аммония и </w:t>
      </w:r>
      <w:r w:rsidRPr="00374B7A">
        <w:rPr>
          <w:sz w:val="28"/>
          <w:szCs w:val="24"/>
          <w:lang w:val="en-US"/>
        </w:rPr>
        <w:t>CO</w:t>
      </w:r>
      <w:r w:rsidRPr="00374B7A">
        <w:rPr>
          <w:sz w:val="28"/>
          <w:szCs w:val="24"/>
        </w:rPr>
        <w:t>(</w:t>
      </w:r>
      <w:r w:rsidRPr="00374B7A">
        <w:rPr>
          <w:sz w:val="28"/>
          <w:szCs w:val="24"/>
          <w:lang w:val="en-US"/>
        </w:rPr>
        <w:t>NH</w:t>
      </w:r>
      <w:r w:rsidRPr="00374B7A">
        <w:rPr>
          <w:sz w:val="28"/>
          <w:szCs w:val="24"/>
          <w:vertAlign w:val="subscript"/>
        </w:rPr>
        <w:t>2</w:t>
      </w:r>
      <w:r w:rsidRPr="00374B7A">
        <w:rPr>
          <w:sz w:val="28"/>
          <w:szCs w:val="24"/>
        </w:rPr>
        <w:t>)</w:t>
      </w:r>
      <w:r w:rsidRPr="00374B7A">
        <w:rPr>
          <w:sz w:val="28"/>
          <w:szCs w:val="24"/>
          <w:vertAlign w:val="subscript"/>
        </w:rPr>
        <w:t>2</w:t>
      </w:r>
      <w:r w:rsidR="005B15BD" w:rsidRPr="00374B7A">
        <w:rPr>
          <w:sz w:val="28"/>
          <w:szCs w:val="24"/>
        </w:rPr>
        <w:t xml:space="preserve">. </w:t>
      </w:r>
      <w:r w:rsidR="003E4523" w:rsidRPr="00374B7A">
        <w:rPr>
          <w:sz w:val="28"/>
          <w:szCs w:val="24"/>
        </w:rPr>
        <w:t>Технические требования:</w:t>
      </w:r>
    </w:p>
    <w:p w:rsidR="003E4523" w:rsidRPr="00374B7A" w:rsidRDefault="00EC753A" w:rsidP="00374B7A">
      <w:pPr>
        <w:keepNext/>
        <w:shd w:val="clear" w:color="auto" w:fill="FFFFFF"/>
        <w:spacing w:line="360" w:lineRule="auto"/>
        <w:ind w:firstLine="709"/>
        <w:jc w:val="both"/>
        <w:rPr>
          <w:sz w:val="28"/>
        </w:rPr>
      </w:pPr>
      <w:r>
        <w:rPr>
          <w:sz w:val="28"/>
        </w:rPr>
        <w:br w:type="page"/>
      </w:r>
      <w:r w:rsidR="003E4523" w:rsidRPr="00374B7A">
        <w:rPr>
          <w:sz w:val="28"/>
        </w:rPr>
        <w:t>Содержание, %:</w:t>
      </w:r>
    </w:p>
    <w:p w:rsidR="003E4523" w:rsidRPr="00374B7A" w:rsidRDefault="003E4523" w:rsidP="00374B7A">
      <w:pPr>
        <w:keepNext/>
        <w:shd w:val="clear" w:color="auto" w:fill="FFFFFF"/>
        <w:tabs>
          <w:tab w:val="left" w:leader="dot" w:pos="4387"/>
          <w:tab w:val="left" w:pos="4661"/>
        </w:tabs>
        <w:spacing w:line="360" w:lineRule="auto"/>
        <w:ind w:firstLine="709"/>
        <w:jc w:val="both"/>
        <w:rPr>
          <w:sz w:val="28"/>
        </w:rPr>
      </w:pPr>
      <w:r w:rsidRPr="00374B7A">
        <w:rPr>
          <w:sz w:val="28"/>
          <w:lang w:val="en-US"/>
        </w:rPr>
        <w:t>NH</w:t>
      </w:r>
      <w:r w:rsidRPr="00374B7A">
        <w:rPr>
          <w:sz w:val="28"/>
          <w:vertAlign w:val="subscript"/>
        </w:rPr>
        <w:t>3</w:t>
      </w:r>
      <w:r w:rsidRPr="00374B7A">
        <w:rPr>
          <w:sz w:val="28"/>
          <w:vertAlign w:val="subscript"/>
        </w:rPr>
        <w:tab/>
      </w:r>
      <w:r w:rsidRPr="00374B7A">
        <w:rPr>
          <w:sz w:val="28"/>
          <w:vertAlign w:val="subscript"/>
        </w:rPr>
        <w:tab/>
      </w:r>
      <w:r w:rsidRPr="00374B7A">
        <w:rPr>
          <w:sz w:val="28"/>
        </w:rPr>
        <w:t>20—25</w:t>
      </w:r>
    </w:p>
    <w:p w:rsidR="003E4523" w:rsidRPr="00374B7A" w:rsidRDefault="003E4523" w:rsidP="00374B7A">
      <w:pPr>
        <w:keepNext/>
        <w:shd w:val="clear" w:color="auto" w:fill="FFFFFF"/>
        <w:tabs>
          <w:tab w:val="left" w:leader="dot" w:pos="4411"/>
          <w:tab w:val="left" w:pos="4661"/>
        </w:tabs>
        <w:spacing w:line="360" w:lineRule="auto"/>
        <w:ind w:firstLine="709"/>
        <w:jc w:val="both"/>
        <w:rPr>
          <w:sz w:val="28"/>
        </w:rPr>
      </w:pPr>
      <w:r w:rsidRPr="00374B7A">
        <w:rPr>
          <w:sz w:val="28"/>
          <w:lang w:val="en-US"/>
        </w:rPr>
        <w:t>CO</w:t>
      </w:r>
      <w:r w:rsidRPr="00374B7A">
        <w:rPr>
          <w:sz w:val="28"/>
        </w:rPr>
        <w:t>(</w:t>
      </w:r>
      <w:r w:rsidRPr="00374B7A">
        <w:rPr>
          <w:sz w:val="28"/>
          <w:lang w:val="en-US"/>
        </w:rPr>
        <w:t>NH</w:t>
      </w:r>
      <w:r w:rsidRPr="00374B7A">
        <w:rPr>
          <w:sz w:val="28"/>
          <w:vertAlign w:val="subscript"/>
        </w:rPr>
        <w:t>2</w:t>
      </w:r>
      <w:r w:rsidRPr="00374B7A">
        <w:rPr>
          <w:sz w:val="28"/>
        </w:rPr>
        <w:t>)</w:t>
      </w:r>
      <w:r w:rsidRPr="00374B7A">
        <w:rPr>
          <w:sz w:val="28"/>
          <w:vertAlign w:val="subscript"/>
        </w:rPr>
        <w:t>2</w:t>
      </w:r>
      <w:r w:rsidRPr="00374B7A">
        <w:rPr>
          <w:sz w:val="28"/>
          <w:vertAlign w:val="subscript"/>
        </w:rPr>
        <w:tab/>
      </w:r>
      <w:r w:rsidRPr="00374B7A">
        <w:rPr>
          <w:sz w:val="28"/>
          <w:vertAlign w:val="subscript"/>
        </w:rPr>
        <w:tab/>
      </w:r>
      <w:r w:rsidRPr="00374B7A">
        <w:rPr>
          <w:sz w:val="28"/>
        </w:rPr>
        <w:t>19-28</w:t>
      </w:r>
    </w:p>
    <w:p w:rsidR="003E4523" w:rsidRPr="00374B7A" w:rsidRDefault="003E4523" w:rsidP="00374B7A">
      <w:pPr>
        <w:keepNext/>
        <w:shd w:val="clear" w:color="auto" w:fill="FFFFFF"/>
        <w:tabs>
          <w:tab w:val="left" w:leader="dot" w:pos="4378"/>
          <w:tab w:val="left" w:pos="4661"/>
        </w:tabs>
        <w:spacing w:line="360" w:lineRule="auto"/>
        <w:ind w:firstLine="709"/>
        <w:jc w:val="both"/>
        <w:rPr>
          <w:sz w:val="28"/>
        </w:rPr>
      </w:pPr>
      <w:r w:rsidRPr="00374B7A">
        <w:rPr>
          <w:sz w:val="28"/>
        </w:rPr>
        <w:t>СО</w:t>
      </w:r>
      <w:r w:rsidRPr="00374B7A">
        <w:rPr>
          <w:rFonts w:cs="Arial"/>
          <w:sz w:val="28"/>
          <w:vertAlign w:val="subscript"/>
        </w:rPr>
        <w:t>2</w:t>
      </w:r>
      <w:r w:rsidRPr="00374B7A">
        <w:rPr>
          <w:rFonts w:cs="Arial"/>
          <w:sz w:val="28"/>
          <w:vertAlign w:val="subscript"/>
        </w:rPr>
        <w:tab/>
      </w:r>
      <w:r w:rsidRPr="00374B7A">
        <w:rPr>
          <w:rFonts w:cs="Arial"/>
          <w:sz w:val="28"/>
          <w:vertAlign w:val="subscript"/>
        </w:rPr>
        <w:tab/>
      </w:r>
      <w:r w:rsidRPr="00374B7A">
        <w:rPr>
          <w:sz w:val="28"/>
        </w:rPr>
        <w:t>7—12</w:t>
      </w:r>
    </w:p>
    <w:p w:rsidR="003E4523" w:rsidRPr="00374B7A" w:rsidRDefault="003E4523" w:rsidP="00374B7A">
      <w:pPr>
        <w:keepNext/>
        <w:shd w:val="clear" w:color="auto" w:fill="FFFFFF"/>
        <w:tabs>
          <w:tab w:val="left" w:leader="dot" w:pos="2573"/>
        </w:tabs>
        <w:spacing w:line="360" w:lineRule="auto"/>
        <w:ind w:firstLine="709"/>
        <w:jc w:val="both"/>
        <w:rPr>
          <w:sz w:val="28"/>
        </w:rPr>
      </w:pPr>
      <w:r w:rsidRPr="00374B7A">
        <w:rPr>
          <w:sz w:val="28"/>
          <w:lang w:val="en-US"/>
        </w:rPr>
        <w:t>N</w:t>
      </w:r>
      <w:r w:rsidRPr="00374B7A">
        <w:rPr>
          <w:sz w:val="28"/>
        </w:rPr>
        <w:t>, не менее</w:t>
      </w:r>
      <w:r w:rsidRPr="00374B7A">
        <w:rPr>
          <w:sz w:val="28"/>
        </w:rPr>
        <w:tab/>
      </w:r>
      <w:r w:rsidR="00374B7A">
        <w:rPr>
          <w:sz w:val="28"/>
        </w:rPr>
        <w:t xml:space="preserve"> </w:t>
      </w:r>
      <w:r w:rsidRPr="00374B7A">
        <w:rPr>
          <w:sz w:val="28"/>
        </w:rPr>
        <w:t>29</w:t>
      </w:r>
    </w:p>
    <w:p w:rsidR="008D5D8E" w:rsidRPr="00374B7A" w:rsidRDefault="003E4523" w:rsidP="00374B7A">
      <w:pPr>
        <w:keepNext/>
        <w:shd w:val="clear" w:color="auto" w:fill="FFFFFF"/>
        <w:spacing w:line="360" w:lineRule="auto"/>
        <w:ind w:firstLine="709"/>
        <w:jc w:val="both"/>
        <w:rPr>
          <w:sz w:val="28"/>
        </w:rPr>
      </w:pPr>
      <w:r w:rsidRPr="00374B7A">
        <w:rPr>
          <w:sz w:val="28"/>
        </w:rPr>
        <w:t xml:space="preserve">Температура кристаллизации, °С . </w:t>
      </w:r>
      <w:r w:rsidR="00A3099D" w:rsidRPr="00374B7A">
        <w:rPr>
          <w:sz w:val="28"/>
        </w:rPr>
        <w:t>.</w:t>
      </w:r>
      <w:r w:rsidRPr="00374B7A">
        <w:rPr>
          <w:sz w:val="28"/>
        </w:rPr>
        <w:t>10</w:t>
      </w:r>
    </w:p>
    <w:p w:rsidR="00650850" w:rsidRPr="00374B7A" w:rsidRDefault="00650850" w:rsidP="00374B7A">
      <w:pPr>
        <w:keepNext/>
        <w:shd w:val="clear" w:color="auto" w:fill="FFFFFF"/>
        <w:spacing w:line="360" w:lineRule="auto"/>
        <w:ind w:firstLine="709"/>
        <w:jc w:val="both"/>
        <w:rPr>
          <w:sz w:val="28"/>
          <w:szCs w:val="24"/>
        </w:rPr>
      </w:pPr>
    </w:p>
    <w:p w:rsidR="003D7E88" w:rsidRPr="00374B7A" w:rsidRDefault="003D7E88" w:rsidP="00374B7A">
      <w:pPr>
        <w:keepNext/>
        <w:shd w:val="clear" w:color="auto" w:fill="FFFFFF"/>
        <w:spacing w:line="360" w:lineRule="auto"/>
        <w:ind w:firstLine="709"/>
        <w:jc w:val="both"/>
        <w:rPr>
          <w:sz w:val="28"/>
          <w:szCs w:val="24"/>
        </w:rPr>
      </w:pPr>
      <w:r w:rsidRPr="00374B7A">
        <w:rPr>
          <w:sz w:val="28"/>
          <w:szCs w:val="24"/>
        </w:rPr>
        <w:t>Аммиакаты изготовляют по определенной схеме. Предварительно из газообразного аммиака получают 10—15%-ную аммиачную воду. Затем в реактор вводят горячий 75—82%-ный раствор аммиачной селитры. Смешивание этих веществ сопровождается выделением теплоты, поэтому смесь охлаждают.</w:t>
      </w:r>
    </w:p>
    <w:p w:rsidR="002674C4" w:rsidRPr="00374B7A" w:rsidRDefault="002674C4" w:rsidP="00374B7A">
      <w:pPr>
        <w:keepNext/>
        <w:shd w:val="clear" w:color="auto" w:fill="FFFFFF"/>
        <w:spacing w:line="360" w:lineRule="auto"/>
        <w:ind w:firstLine="709"/>
        <w:jc w:val="both"/>
        <w:rPr>
          <w:sz w:val="28"/>
          <w:szCs w:val="24"/>
        </w:rPr>
      </w:pPr>
    </w:p>
    <w:p w:rsidR="003B177F" w:rsidRPr="00374B7A" w:rsidRDefault="00D56635" w:rsidP="00374B7A">
      <w:pPr>
        <w:keepNext/>
        <w:shd w:val="clear" w:color="auto" w:fill="FFFFFF"/>
        <w:spacing w:line="360" w:lineRule="auto"/>
        <w:ind w:firstLine="709"/>
        <w:jc w:val="both"/>
        <w:rPr>
          <w:sz w:val="28"/>
          <w:szCs w:val="24"/>
        </w:rPr>
      </w:pPr>
      <w:r w:rsidRPr="00374B7A">
        <w:rPr>
          <w:sz w:val="28"/>
          <w:szCs w:val="24"/>
        </w:rPr>
        <w:t>Фосфорные</w:t>
      </w:r>
      <w:r w:rsidR="00374B7A">
        <w:rPr>
          <w:sz w:val="28"/>
          <w:szCs w:val="24"/>
        </w:rPr>
        <w:t xml:space="preserve"> </w:t>
      </w:r>
      <w:r w:rsidRPr="00374B7A">
        <w:rPr>
          <w:sz w:val="28"/>
          <w:szCs w:val="24"/>
        </w:rPr>
        <w:t>удобрения</w:t>
      </w:r>
    </w:p>
    <w:p w:rsidR="00B173E4" w:rsidRPr="00374B7A" w:rsidRDefault="00B173E4" w:rsidP="00374B7A">
      <w:pPr>
        <w:keepNext/>
        <w:shd w:val="clear" w:color="auto" w:fill="FFFFFF"/>
        <w:spacing w:line="360" w:lineRule="auto"/>
        <w:ind w:firstLine="709"/>
        <w:jc w:val="both"/>
        <w:rPr>
          <w:sz w:val="28"/>
          <w:szCs w:val="24"/>
        </w:rPr>
      </w:pPr>
    </w:p>
    <w:p w:rsidR="007E7030" w:rsidRPr="00374B7A" w:rsidRDefault="000514FF" w:rsidP="00374B7A">
      <w:pPr>
        <w:keepNext/>
        <w:shd w:val="clear" w:color="auto" w:fill="FFFFFF"/>
        <w:spacing w:line="360" w:lineRule="auto"/>
        <w:ind w:firstLine="709"/>
        <w:jc w:val="both"/>
        <w:rPr>
          <w:sz w:val="28"/>
          <w:szCs w:val="24"/>
        </w:rPr>
      </w:pPr>
      <w:r w:rsidRPr="00374B7A">
        <w:rPr>
          <w:sz w:val="28"/>
          <w:szCs w:val="24"/>
        </w:rPr>
        <w:t>Описание.</w:t>
      </w:r>
      <w:r w:rsidR="00FC6318" w:rsidRPr="00374B7A">
        <w:rPr>
          <w:sz w:val="28"/>
          <w:szCs w:val="24"/>
        </w:rPr>
        <w:t xml:space="preserve"> Фосфорные удобрения — это кальциевые и амм</w:t>
      </w:r>
      <w:r w:rsidR="007575FA" w:rsidRPr="00374B7A">
        <w:rPr>
          <w:sz w:val="28"/>
          <w:szCs w:val="24"/>
        </w:rPr>
        <w:t xml:space="preserve">онийные соли фосфорной кислоты. </w:t>
      </w:r>
      <w:r w:rsidR="00FC6318" w:rsidRPr="00374B7A">
        <w:rPr>
          <w:sz w:val="28"/>
          <w:szCs w:val="24"/>
        </w:rPr>
        <w:t xml:space="preserve">Они составляют половину всех производимых минеральных удобрений. </w:t>
      </w:r>
      <w:r w:rsidR="00492D06" w:rsidRPr="00374B7A">
        <w:rPr>
          <w:sz w:val="28"/>
          <w:szCs w:val="24"/>
        </w:rPr>
        <w:t>Фосфорнокислые</w:t>
      </w:r>
      <w:r w:rsidR="00374B7A">
        <w:rPr>
          <w:sz w:val="28"/>
          <w:szCs w:val="24"/>
        </w:rPr>
        <w:t xml:space="preserve"> </w:t>
      </w:r>
      <w:r w:rsidR="00492D06" w:rsidRPr="00374B7A">
        <w:rPr>
          <w:sz w:val="28"/>
          <w:szCs w:val="24"/>
        </w:rPr>
        <w:t>соли</w:t>
      </w:r>
      <w:r w:rsidR="00374B7A">
        <w:rPr>
          <w:sz w:val="28"/>
          <w:szCs w:val="24"/>
        </w:rPr>
        <w:t xml:space="preserve"> </w:t>
      </w:r>
      <w:r w:rsidR="00492D06" w:rsidRPr="00374B7A">
        <w:rPr>
          <w:sz w:val="28"/>
          <w:szCs w:val="24"/>
        </w:rPr>
        <w:t>прочно</w:t>
      </w:r>
      <w:r w:rsidR="00374B7A">
        <w:rPr>
          <w:sz w:val="28"/>
          <w:szCs w:val="24"/>
        </w:rPr>
        <w:t xml:space="preserve"> </w:t>
      </w:r>
      <w:r w:rsidR="00492D06" w:rsidRPr="00374B7A">
        <w:rPr>
          <w:sz w:val="28"/>
          <w:szCs w:val="24"/>
        </w:rPr>
        <w:t>удерживаются</w:t>
      </w:r>
      <w:r w:rsidR="00374B7A">
        <w:rPr>
          <w:sz w:val="28"/>
          <w:szCs w:val="24"/>
        </w:rPr>
        <w:t xml:space="preserve"> </w:t>
      </w:r>
      <w:r w:rsidR="00492D06" w:rsidRPr="00374B7A">
        <w:rPr>
          <w:sz w:val="28"/>
          <w:szCs w:val="24"/>
        </w:rPr>
        <w:t>в</w:t>
      </w:r>
      <w:r w:rsidR="00374B7A">
        <w:rPr>
          <w:sz w:val="28"/>
          <w:szCs w:val="24"/>
        </w:rPr>
        <w:t xml:space="preserve"> </w:t>
      </w:r>
      <w:r w:rsidR="00492D06" w:rsidRPr="00374B7A">
        <w:rPr>
          <w:sz w:val="28"/>
          <w:szCs w:val="24"/>
        </w:rPr>
        <w:t>почве</w:t>
      </w:r>
      <w:r w:rsidR="00374B7A">
        <w:rPr>
          <w:sz w:val="28"/>
          <w:szCs w:val="24"/>
        </w:rPr>
        <w:t xml:space="preserve"> </w:t>
      </w:r>
      <w:r w:rsidR="00492D06" w:rsidRPr="00374B7A">
        <w:rPr>
          <w:sz w:val="28"/>
          <w:szCs w:val="24"/>
        </w:rPr>
        <w:t>и</w:t>
      </w:r>
      <w:r w:rsidR="00374B7A">
        <w:rPr>
          <w:sz w:val="28"/>
          <w:szCs w:val="24"/>
        </w:rPr>
        <w:t xml:space="preserve"> </w:t>
      </w:r>
      <w:r w:rsidR="00492D06" w:rsidRPr="00374B7A">
        <w:rPr>
          <w:sz w:val="28"/>
          <w:szCs w:val="24"/>
        </w:rPr>
        <w:t>почти</w:t>
      </w:r>
      <w:r w:rsidR="00374B7A">
        <w:rPr>
          <w:sz w:val="28"/>
          <w:szCs w:val="24"/>
        </w:rPr>
        <w:t xml:space="preserve"> </w:t>
      </w:r>
      <w:r w:rsidR="00492D06" w:rsidRPr="00374B7A">
        <w:rPr>
          <w:sz w:val="28"/>
          <w:szCs w:val="24"/>
        </w:rPr>
        <w:t>не</w:t>
      </w:r>
      <w:r w:rsidR="00374B7A">
        <w:rPr>
          <w:sz w:val="28"/>
          <w:szCs w:val="24"/>
        </w:rPr>
        <w:t xml:space="preserve"> </w:t>
      </w:r>
      <w:r w:rsidR="00492D06" w:rsidRPr="00374B7A">
        <w:rPr>
          <w:sz w:val="28"/>
          <w:szCs w:val="24"/>
        </w:rPr>
        <w:t>вымываются</w:t>
      </w:r>
      <w:r w:rsidR="00374B7A">
        <w:rPr>
          <w:sz w:val="28"/>
          <w:szCs w:val="24"/>
        </w:rPr>
        <w:t xml:space="preserve"> </w:t>
      </w:r>
      <w:r w:rsidR="00492D06" w:rsidRPr="00374B7A">
        <w:rPr>
          <w:sz w:val="28"/>
          <w:szCs w:val="24"/>
        </w:rPr>
        <w:t>водой.</w:t>
      </w:r>
      <w:r w:rsidR="00374B7A">
        <w:rPr>
          <w:sz w:val="28"/>
          <w:szCs w:val="24"/>
        </w:rPr>
        <w:t xml:space="preserve"> </w:t>
      </w:r>
    </w:p>
    <w:p w:rsidR="00A73457" w:rsidRPr="00374B7A" w:rsidRDefault="00FC6318" w:rsidP="00374B7A">
      <w:pPr>
        <w:keepNext/>
        <w:spacing w:line="360" w:lineRule="auto"/>
        <w:ind w:firstLine="709"/>
        <w:jc w:val="both"/>
        <w:rPr>
          <w:sz w:val="28"/>
          <w:szCs w:val="24"/>
        </w:rPr>
      </w:pPr>
      <w:r w:rsidRPr="00374B7A">
        <w:rPr>
          <w:sz w:val="28"/>
          <w:szCs w:val="24"/>
        </w:rPr>
        <w:t xml:space="preserve">В основу классификации положена их растворимость в воде и органических кислотах, они делятся на: </w:t>
      </w:r>
    </w:p>
    <w:p w:rsidR="00A73457" w:rsidRPr="00374B7A" w:rsidRDefault="00A73457" w:rsidP="00374B7A">
      <w:pPr>
        <w:keepNext/>
        <w:numPr>
          <w:ilvl w:val="0"/>
          <w:numId w:val="25"/>
        </w:numPr>
        <w:shd w:val="clear" w:color="auto" w:fill="FFFFFF"/>
        <w:tabs>
          <w:tab w:val="left" w:pos="653"/>
        </w:tabs>
        <w:spacing w:line="360" w:lineRule="auto"/>
        <w:ind w:firstLine="709"/>
        <w:jc w:val="both"/>
        <w:rPr>
          <w:sz w:val="28"/>
          <w:szCs w:val="24"/>
        </w:rPr>
      </w:pPr>
      <w:r w:rsidRPr="00374B7A">
        <w:rPr>
          <w:sz w:val="28"/>
          <w:szCs w:val="24"/>
        </w:rPr>
        <w:t>водорастворимые удобрения, в которых большая часть фосфорных соединений растворима в воде и, следовательно, наиболее легко усваивается растениями (суперфосфат, двойной суперфосфат, а также фосфорсодержащие сложные удобрения — аммофос, нитроаммофоска, нитрофоска, карбоаммофоска);</w:t>
      </w:r>
    </w:p>
    <w:p w:rsidR="00A73457" w:rsidRPr="00374B7A" w:rsidRDefault="00A73457" w:rsidP="00374B7A">
      <w:pPr>
        <w:keepNext/>
        <w:numPr>
          <w:ilvl w:val="0"/>
          <w:numId w:val="25"/>
        </w:numPr>
        <w:shd w:val="clear" w:color="auto" w:fill="FFFFFF"/>
        <w:tabs>
          <w:tab w:val="left" w:pos="653"/>
        </w:tabs>
        <w:spacing w:line="360" w:lineRule="auto"/>
        <w:ind w:firstLine="709"/>
        <w:jc w:val="both"/>
        <w:rPr>
          <w:sz w:val="28"/>
          <w:szCs w:val="24"/>
        </w:rPr>
      </w:pPr>
      <w:r w:rsidRPr="00374B7A">
        <w:rPr>
          <w:sz w:val="28"/>
          <w:szCs w:val="24"/>
        </w:rPr>
        <w:t>цитратнорастворимые удобрения, в которых содержатся соединения фосфора, растворимые в аммиачном растворе лимоннокислого аммония (цитрата аммония). Фосфорная кислота из таких соединений обычно легко усваивается с растениями в результате работы корневой системы. К цитратнорастворимым удобрениям относится преципитат (дикальцийфосфат);</w:t>
      </w:r>
    </w:p>
    <w:p w:rsidR="00A73457" w:rsidRPr="00374B7A" w:rsidRDefault="00A73457" w:rsidP="00374B7A">
      <w:pPr>
        <w:keepNext/>
        <w:numPr>
          <w:ilvl w:val="0"/>
          <w:numId w:val="25"/>
        </w:numPr>
        <w:shd w:val="clear" w:color="auto" w:fill="FFFFFF"/>
        <w:tabs>
          <w:tab w:val="left" w:pos="653"/>
        </w:tabs>
        <w:spacing w:line="360" w:lineRule="auto"/>
        <w:ind w:firstLine="709"/>
        <w:jc w:val="both"/>
        <w:rPr>
          <w:sz w:val="28"/>
          <w:szCs w:val="24"/>
        </w:rPr>
      </w:pPr>
      <w:r w:rsidRPr="00374B7A">
        <w:rPr>
          <w:sz w:val="28"/>
          <w:szCs w:val="24"/>
        </w:rPr>
        <w:t>лимоннорастворимые удобрения, нерастворимые в воде и аммиачном растворе цитрата аммония, но растворимые в 2%-ном растворе лимонной кислоты. К ним относятся обесфторенные фосфаты, томасшлак, частично фосфоритная мука. Несмотря на малую растворимость, эти вещества являются для кислых почв хорошими удобрениями. Фосфорные соединения этих удобрений медленно переходят в почвенный раствор, и действие их длится ряд лет.</w:t>
      </w:r>
    </w:p>
    <w:p w:rsidR="006C1FEC" w:rsidRPr="00374B7A" w:rsidRDefault="001F7C43" w:rsidP="00374B7A">
      <w:pPr>
        <w:keepNext/>
        <w:spacing w:line="360" w:lineRule="auto"/>
        <w:ind w:firstLine="709"/>
        <w:jc w:val="both"/>
        <w:rPr>
          <w:sz w:val="28"/>
          <w:szCs w:val="24"/>
        </w:rPr>
      </w:pPr>
      <w:r w:rsidRPr="00374B7A">
        <w:rPr>
          <w:sz w:val="28"/>
          <w:szCs w:val="24"/>
        </w:rPr>
        <w:t>Водорастворимые производятся</w:t>
      </w:r>
      <w:r w:rsidR="00374B7A">
        <w:rPr>
          <w:sz w:val="28"/>
          <w:szCs w:val="24"/>
        </w:rPr>
        <w:t xml:space="preserve"> </w:t>
      </w:r>
      <w:r w:rsidRPr="00374B7A">
        <w:rPr>
          <w:sz w:val="28"/>
          <w:szCs w:val="24"/>
        </w:rPr>
        <w:t>в виде порошков и гранул. Труднорастворимые — в виде высокодисперсных порошков.</w:t>
      </w:r>
      <w:r w:rsidR="004371FD" w:rsidRPr="00374B7A">
        <w:rPr>
          <w:sz w:val="28"/>
          <w:szCs w:val="24"/>
        </w:rPr>
        <w:t xml:space="preserve"> </w:t>
      </w:r>
      <w:r w:rsidRPr="00374B7A">
        <w:rPr>
          <w:sz w:val="28"/>
          <w:szCs w:val="24"/>
        </w:rPr>
        <w:t>Лучше не применять в чернозёмах,</w:t>
      </w:r>
      <w:r w:rsidR="00374B7A">
        <w:rPr>
          <w:sz w:val="28"/>
          <w:szCs w:val="24"/>
        </w:rPr>
        <w:t xml:space="preserve"> </w:t>
      </w:r>
      <w:r w:rsidRPr="00374B7A">
        <w:rPr>
          <w:sz w:val="28"/>
          <w:szCs w:val="24"/>
        </w:rPr>
        <w:t>поскольку они связываются находящимися там окислами железа и алюминия.</w:t>
      </w:r>
      <w:r w:rsidR="00374B7A">
        <w:rPr>
          <w:sz w:val="28"/>
          <w:szCs w:val="24"/>
        </w:rPr>
        <w:t xml:space="preserve"> </w:t>
      </w:r>
    </w:p>
    <w:p w:rsidR="005B7877" w:rsidRPr="00374B7A" w:rsidRDefault="00A47AAC" w:rsidP="00374B7A">
      <w:pPr>
        <w:keepNext/>
        <w:shd w:val="clear" w:color="auto" w:fill="FFFFFF"/>
        <w:spacing w:line="360" w:lineRule="auto"/>
        <w:ind w:firstLine="709"/>
        <w:jc w:val="both"/>
        <w:rPr>
          <w:sz w:val="28"/>
          <w:szCs w:val="24"/>
        </w:rPr>
      </w:pPr>
      <w:r w:rsidRPr="00374B7A">
        <w:rPr>
          <w:sz w:val="28"/>
          <w:szCs w:val="24"/>
        </w:rPr>
        <w:t>Характерные</w:t>
      </w:r>
      <w:r w:rsidR="00374B7A">
        <w:rPr>
          <w:sz w:val="28"/>
          <w:szCs w:val="24"/>
        </w:rPr>
        <w:t xml:space="preserve"> </w:t>
      </w:r>
      <w:r w:rsidRPr="00374B7A">
        <w:rPr>
          <w:sz w:val="28"/>
          <w:szCs w:val="24"/>
        </w:rPr>
        <w:t>представители.</w:t>
      </w:r>
      <w:r w:rsidR="00E30639" w:rsidRPr="00374B7A">
        <w:rPr>
          <w:sz w:val="28"/>
          <w:szCs w:val="24"/>
        </w:rPr>
        <w:t xml:space="preserve"> </w:t>
      </w:r>
      <w:r w:rsidR="00FC6318" w:rsidRPr="00374B7A">
        <w:rPr>
          <w:sz w:val="28"/>
          <w:szCs w:val="24"/>
        </w:rPr>
        <w:t>Фосфоритная</w:t>
      </w:r>
      <w:r w:rsidR="004641CD" w:rsidRPr="00374B7A">
        <w:rPr>
          <w:sz w:val="28"/>
          <w:szCs w:val="24"/>
        </w:rPr>
        <w:t xml:space="preserve"> (фосфорная)</w:t>
      </w:r>
      <w:r w:rsidR="00374B7A">
        <w:rPr>
          <w:sz w:val="28"/>
          <w:szCs w:val="24"/>
        </w:rPr>
        <w:t xml:space="preserve"> </w:t>
      </w:r>
      <w:r w:rsidR="00FC6318" w:rsidRPr="00374B7A">
        <w:rPr>
          <w:sz w:val="28"/>
          <w:szCs w:val="24"/>
        </w:rPr>
        <w:t>мука</w:t>
      </w:r>
      <w:r w:rsidR="00920B4C" w:rsidRPr="00374B7A">
        <w:rPr>
          <w:sz w:val="28"/>
          <w:szCs w:val="24"/>
        </w:rPr>
        <w:t xml:space="preserve"> (ГОСТ 5716-74)</w:t>
      </w:r>
      <w:r w:rsidR="00FC6318" w:rsidRPr="00374B7A">
        <w:rPr>
          <w:sz w:val="28"/>
          <w:szCs w:val="24"/>
        </w:rPr>
        <w:t>, получаемая при тонком размоле фосфори</w:t>
      </w:r>
      <w:r w:rsidR="00F3780D" w:rsidRPr="00374B7A">
        <w:rPr>
          <w:sz w:val="28"/>
          <w:szCs w:val="24"/>
        </w:rPr>
        <w:t xml:space="preserve">тов — </w:t>
      </w:r>
      <w:r w:rsidR="00E6671C" w:rsidRPr="00374B7A">
        <w:rPr>
          <w:sz w:val="28"/>
          <w:szCs w:val="24"/>
        </w:rPr>
        <w:t>труднорастворимый порошок темно-серый или бурый разных оттенков</w:t>
      </w:r>
      <w:r w:rsidR="00886DA5" w:rsidRPr="00374B7A">
        <w:rPr>
          <w:sz w:val="28"/>
          <w:szCs w:val="24"/>
        </w:rPr>
        <w:t>.</w:t>
      </w:r>
      <w:r w:rsidR="00374B7A">
        <w:rPr>
          <w:sz w:val="28"/>
          <w:szCs w:val="24"/>
        </w:rPr>
        <w:t xml:space="preserve"> </w:t>
      </w:r>
      <w:r w:rsidR="0085672B" w:rsidRPr="00374B7A">
        <w:rPr>
          <w:sz w:val="28"/>
          <w:szCs w:val="24"/>
        </w:rPr>
        <w:t xml:space="preserve">Самое дешевое из фосфорных удобрений, занимает второе место по производству и применению после суперфосфата. </w:t>
      </w:r>
      <w:r w:rsidR="005B7877" w:rsidRPr="00374B7A">
        <w:rPr>
          <w:sz w:val="28"/>
          <w:szCs w:val="24"/>
        </w:rPr>
        <w:t>Фосфоритная</w:t>
      </w:r>
      <w:r w:rsidR="00374B7A">
        <w:rPr>
          <w:sz w:val="28"/>
          <w:szCs w:val="24"/>
        </w:rPr>
        <w:t xml:space="preserve"> </w:t>
      </w:r>
      <w:r w:rsidR="005B7877" w:rsidRPr="00374B7A">
        <w:rPr>
          <w:sz w:val="28"/>
          <w:szCs w:val="24"/>
        </w:rPr>
        <w:t>мука</w:t>
      </w:r>
      <w:r w:rsidR="00374B7A">
        <w:rPr>
          <w:sz w:val="28"/>
          <w:szCs w:val="24"/>
        </w:rPr>
        <w:t xml:space="preserve"> </w:t>
      </w:r>
      <w:r w:rsidR="005B7877" w:rsidRPr="00374B7A">
        <w:rPr>
          <w:sz w:val="28"/>
          <w:szCs w:val="24"/>
        </w:rPr>
        <w:t>готовится 3 сортов.</w:t>
      </w:r>
      <w:r w:rsidR="00374B7A">
        <w:rPr>
          <w:sz w:val="28"/>
          <w:szCs w:val="24"/>
        </w:rPr>
        <w:t xml:space="preserve"> </w:t>
      </w:r>
      <w:r w:rsidR="005B7877" w:rsidRPr="00374B7A">
        <w:rPr>
          <w:sz w:val="28"/>
          <w:szCs w:val="24"/>
        </w:rPr>
        <w:t>Сильно</w:t>
      </w:r>
      <w:r w:rsidR="00374B7A">
        <w:rPr>
          <w:sz w:val="28"/>
          <w:szCs w:val="24"/>
        </w:rPr>
        <w:t xml:space="preserve"> </w:t>
      </w:r>
      <w:r w:rsidR="005B7877" w:rsidRPr="00374B7A">
        <w:rPr>
          <w:sz w:val="28"/>
          <w:szCs w:val="24"/>
        </w:rPr>
        <w:t>пылит,</w:t>
      </w:r>
      <w:r w:rsidR="00374B7A">
        <w:rPr>
          <w:sz w:val="28"/>
          <w:szCs w:val="24"/>
        </w:rPr>
        <w:t xml:space="preserve"> </w:t>
      </w:r>
      <w:r w:rsidR="005B7877" w:rsidRPr="00374B7A">
        <w:rPr>
          <w:sz w:val="28"/>
          <w:szCs w:val="24"/>
        </w:rPr>
        <w:t>d (90% частиц) =0,18 мм.</w:t>
      </w:r>
      <w:r w:rsidR="00374B7A">
        <w:rPr>
          <w:sz w:val="28"/>
          <w:szCs w:val="24"/>
        </w:rPr>
        <w:t xml:space="preserve"> </w:t>
      </w:r>
      <w:r w:rsidR="005B7877" w:rsidRPr="00374B7A">
        <w:rPr>
          <w:sz w:val="28"/>
          <w:szCs w:val="24"/>
        </w:rPr>
        <w:t>Для устранения пылимости ее промышленным путем смешивают с хлоридом аммония в соотношении</w:t>
      </w:r>
      <w:r w:rsidR="00374B7A">
        <w:rPr>
          <w:sz w:val="28"/>
          <w:szCs w:val="24"/>
        </w:rPr>
        <w:t xml:space="preserve"> </w:t>
      </w:r>
      <w:r w:rsidR="005B7877" w:rsidRPr="00374B7A">
        <w:rPr>
          <w:smallCaps/>
          <w:sz w:val="28"/>
          <w:szCs w:val="24"/>
          <w:lang w:val="en-US"/>
        </w:rPr>
        <w:t>N</w:t>
      </w:r>
      <w:r w:rsidR="005B7877" w:rsidRPr="00374B7A">
        <w:rPr>
          <w:smallCaps/>
          <w:sz w:val="28"/>
          <w:szCs w:val="24"/>
        </w:rPr>
        <w:t>:</w:t>
      </w:r>
      <w:r w:rsidR="005B7877" w:rsidRPr="00374B7A">
        <w:rPr>
          <w:smallCaps/>
          <w:sz w:val="28"/>
          <w:szCs w:val="24"/>
          <w:lang w:val="en-US"/>
        </w:rPr>
        <w:t>P</w:t>
      </w:r>
      <w:r w:rsidR="005B7877" w:rsidRPr="00374B7A">
        <w:rPr>
          <w:smallCaps/>
          <w:sz w:val="28"/>
          <w:szCs w:val="24"/>
          <w:vertAlign w:val="subscript"/>
        </w:rPr>
        <w:t>2</w:t>
      </w:r>
      <w:r w:rsidR="005B7877" w:rsidRPr="00374B7A">
        <w:rPr>
          <w:smallCaps/>
          <w:sz w:val="28"/>
          <w:szCs w:val="24"/>
          <w:lang w:val="en-US"/>
        </w:rPr>
        <w:t>O</w:t>
      </w:r>
      <w:r w:rsidR="005B7877" w:rsidRPr="00374B7A">
        <w:rPr>
          <w:smallCaps/>
          <w:sz w:val="28"/>
          <w:szCs w:val="24"/>
          <w:vertAlign w:val="subscript"/>
        </w:rPr>
        <w:t>5</w:t>
      </w:r>
      <w:r w:rsidR="005B7877" w:rsidRPr="00374B7A">
        <w:rPr>
          <w:smallCaps/>
          <w:sz w:val="28"/>
          <w:szCs w:val="24"/>
        </w:rPr>
        <w:t xml:space="preserve"> </w:t>
      </w:r>
      <w:r w:rsidR="005B7877" w:rsidRPr="00374B7A">
        <w:rPr>
          <w:sz w:val="28"/>
          <w:szCs w:val="24"/>
        </w:rPr>
        <w:t xml:space="preserve">= </w:t>
      </w:r>
      <w:r w:rsidR="005B7877" w:rsidRPr="00374B7A">
        <w:rPr>
          <w:smallCaps/>
          <w:sz w:val="28"/>
          <w:szCs w:val="24"/>
        </w:rPr>
        <w:t>1:1.</w:t>
      </w:r>
      <w:r w:rsidR="00374B7A">
        <w:rPr>
          <w:smallCaps/>
          <w:sz w:val="28"/>
          <w:szCs w:val="24"/>
        </w:rPr>
        <w:t xml:space="preserve"> </w:t>
      </w:r>
      <w:r w:rsidR="005B7877" w:rsidRPr="00374B7A">
        <w:rPr>
          <w:sz w:val="28"/>
          <w:szCs w:val="24"/>
        </w:rPr>
        <w:t>Одновременно этот прием повышает содержание растворимого фосфора в удобрении. Или обрабатывают фосфоритную муку при высокой температуре дисульфатом калия, получают сложное удобрение, содержащее около 16% Р</w:t>
      </w:r>
      <w:r w:rsidR="005B7877" w:rsidRPr="00374B7A">
        <w:rPr>
          <w:sz w:val="28"/>
          <w:szCs w:val="24"/>
          <w:vertAlign w:val="subscript"/>
        </w:rPr>
        <w:t>2</w:t>
      </w:r>
      <w:r w:rsidR="005B7877" w:rsidRPr="00374B7A">
        <w:rPr>
          <w:sz w:val="28"/>
          <w:szCs w:val="24"/>
        </w:rPr>
        <w:t>О</w:t>
      </w:r>
      <w:r w:rsidR="005B7877" w:rsidRPr="00374B7A">
        <w:rPr>
          <w:sz w:val="28"/>
          <w:szCs w:val="24"/>
          <w:vertAlign w:val="subscript"/>
        </w:rPr>
        <w:t>5</w:t>
      </w:r>
      <w:r w:rsidR="005B7877" w:rsidRPr="00374B7A">
        <w:rPr>
          <w:sz w:val="28"/>
          <w:szCs w:val="24"/>
        </w:rPr>
        <w:t xml:space="preserve"> и до 17% К</w:t>
      </w:r>
      <w:r w:rsidR="005B7877" w:rsidRPr="00374B7A">
        <w:rPr>
          <w:sz w:val="28"/>
          <w:szCs w:val="24"/>
          <w:vertAlign w:val="subscript"/>
        </w:rPr>
        <w:t>2</w:t>
      </w:r>
      <w:r w:rsidR="005B7877" w:rsidRPr="00374B7A">
        <w:rPr>
          <w:sz w:val="28"/>
          <w:szCs w:val="24"/>
        </w:rPr>
        <w:t>О. 1</w:t>
      </w:r>
      <w:r w:rsidR="00374B7A">
        <w:rPr>
          <w:sz w:val="28"/>
          <w:szCs w:val="24"/>
        </w:rPr>
        <w:t xml:space="preserve"> </w:t>
      </w:r>
      <w:r w:rsidR="005B7877" w:rsidRPr="00374B7A">
        <w:rPr>
          <w:sz w:val="28"/>
          <w:szCs w:val="24"/>
        </w:rPr>
        <w:t>сорт содержит</w:t>
      </w:r>
      <w:r w:rsidR="00374B7A">
        <w:rPr>
          <w:sz w:val="28"/>
          <w:szCs w:val="24"/>
        </w:rPr>
        <w:t xml:space="preserve"> </w:t>
      </w:r>
      <w:r w:rsidR="005B7877" w:rsidRPr="00374B7A">
        <w:rPr>
          <w:sz w:val="28"/>
          <w:szCs w:val="24"/>
        </w:rPr>
        <w:t>28-30% Р</w:t>
      </w:r>
      <w:r w:rsidR="005B7877" w:rsidRPr="00374B7A">
        <w:rPr>
          <w:sz w:val="28"/>
          <w:szCs w:val="24"/>
          <w:vertAlign w:val="subscript"/>
        </w:rPr>
        <w:t>2</w:t>
      </w:r>
      <w:r w:rsidR="005B7877" w:rsidRPr="00374B7A">
        <w:rPr>
          <w:sz w:val="28"/>
          <w:szCs w:val="24"/>
        </w:rPr>
        <w:t>О</w:t>
      </w:r>
      <w:r w:rsidR="005B7877" w:rsidRPr="00374B7A">
        <w:rPr>
          <w:sz w:val="28"/>
          <w:szCs w:val="24"/>
          <w:vertAlign w:val="subscript"/>
        </w:rPr>
        <w:t>5</w:t>
      </w:r>
      <w:r w:rsidR="005B7877" w:rsidRPr="00374B7A">
        <w:rPr>
          <w:sz w:val="28"/>
          <w:szCs w:val="24"/>
        </w:rPr>
        <w:t>. 2 сорт — 22-24% Р</w:t>
      </w:r>
      <w:r w:rsidR="005B7877" w:rsidRPr="00374B7A">
        <w:rPr>
          <w:sz w:val="28"/>
          <w:szCs w:val="24"/>
          <w:vertAlign w:val="subscript"/>
        </w:rPr>
        <w:t>2</w:t>
      </w:r>
      <w:r w:rsidR="005B7877" w:rsidRPr="00374B7A">
        <w:rPr>
          <w:sz w:val="28"/>
          <w:szCs w:val="24"/>
        </w:rPr>
        <w:t>О</w:t>
      </w:r>
      <w:r w:rsidR="005B7877" w:rsidRPr="00374B7A">
        <w:rPr>
          <w:sz w:val="28"/>
          <w:szCs w:val="24"/>
          <w:vertAlign w:val="subscript"/>
        </w:rPr>
        <w:t>5</w:t>
      </w:r>
      <w:r w:rsidR="005B7877" w:rsidRPr="00374B7A">
        <w:rPr>
          <w:sz w:val="28"/>
          <w:szCs w:val="24"/>
        </w:rPr>
        <w:t>.</w:t>
      </w:r>
      <w:r w:rsidR="00374B7A">
        <w:rPr>
          <w:sz w:val="28"/>
          <w:szCs w:val="24"/>
        </w:rPr>
        <w:t xml:space="preserve"> </w:t>
      </w:r>
      <w:r w:rsidR="005B7877" w:rsidRPr="00374B7A">
        <w:rPr>
          <w:sz w:val="28"/>
          <w:szCs w:val="24"/>
        </w:rPr>
        <w:t>19-21% Р</w:t>
      </w:r>
      <w:r w:rsidR="005B7877" w:rsidRPr="00374B7A">
        <w:rPr>
          <w:sz w:val="28"/>
          <w:szCs w:val="24"/>
          <w:vertAlign w:val="subscript"/>
        </w:rPr>
        <w:t>2</w:t>
      </w:r>
      <w:r w:rsidR="005B7877" w:rsidRPr="00374B7A">
        <w:rPr>
          <w:sz w:val="28"/>
          <w:szCs w:val="24"/>
        </w:rPr>
        <w:t>О</w:t>
      </w:r>
      <w:r w:rsidR="005B7877" w:rsidRPr="00374B7A">
        <w:rPr>
          <w:sz w:val="28"/>
          <w:szCs w:val="24"/>
          <w:vertAlign w:val="subscript"/>
        </w:rPr>
        <w:t>5</w:t>
      </w:r>
      <w:r w:rsidR="005B7877" w:rsidRPr="00374B7A">
        <w:rPr>
          <w:sz w:val="28"/>
          <w:szCs w:val="24"/>
        </w:rPr>
        <w:t>—это 3 сорт.</w:t>
      </w:r>
      <w:r w:rsidR="00374B7A">
        <w:rPr>
          <w:sz w:val="28"/>
          <w:szCs w:val="24"/>
        </w:rPr>
        <w:t xml:space="preserve"> </w:t>
      </w:r>
      <w:r w:rsidR="005B7877" w:rsidRPr="00374B7A">
        <w:rPr>
          <w:sz w:val="28"/>
          <w:szCs w:val="24"/>
        </w:rPr>
        <w:t>Самой</w:t>
      </w:r>
      <w:r w:rsidR="00374B7A">
        <w:rPr>
          <w:sz w:val="28"/>
          <w:szCs w:val="24"/>
        </w:rPr>
        <w:t xml:space="preserve"> </w:t>
      </w:r>
      <w:r w:rsidR="005B7877" w:rsidRPr="00374B7A">
        <w:rPr>
          <w:sz w:val="28"/>
          <w:szCs w:val="24"/>
        </w:rPr>
        <w:t>лучшей считается</w:t>
      </w:r>
      <w:r w:rsidR="00374B7A">
        <w:rPr>
          <w:sz w:val="28"/>
          <w:szCs w:val="24"/>
        </w:rPr>
        <w:t xml:space="preserve"> </w:t>
      </w:r>
      <w:r w:rsidR="005B7877" w:rsidRPr="00374B7A">
        <w:rPr>
          <w:sz w:val="28"/>
          <w:szCs w:val="24"/>
        </w:rPr>
        <w:t>фосфоритная мука из желваковых</w:t>
      </w:r>
      <w:r w:rsidR="00374B7A">
        <w:rPr>
          <w:sz w:val="28"/>
          <w:szCs w:val="24"/>
        </w:rPr>
        <w:t xml:space="preserve"> </w:t>
      </w:r>
      <w:r w:rsidR="005B7877" w:rsidRPr="00374B7A">
        <w:rPr>
          <w:sz w:val="28"/>
          <w:szCs w:val="24"/>
        </w:rPr>
        <w:t>фосфоритов,</w:t>
      </w:r>
      <w:r w:rsidR="00374B7A">
        <w:rPr>
          <w:sz w:val="28"/>
          <w:szCs w:val="24"/>
        </w:rPr>
        <w:t xml:space="preserve"> </w:t>
      </w:r>
      <w:r w:rsidR="005B7877" w:rsidRPr="00374B7A">
        <w:rPr>
          <w:sz w:val="28"/>
          <w:szCs w:val="24"/>
        </w:rPr>
        <w:t>хуже – из мелкозернистых</w:t>
      </w:r>
      <w:r w:rsidR="00374B7A">
        <w:rPr>
          <w:sz w:val="28"/>
          <w:szCs w:val="24"/>
        </w:rPr>
        <w:t xml:space="preserve"> </w:t>
      </w:r>
      <w:r w:rsidR="005B7877" w:rsidRPr="00374B7A">
        <w:rPr>
          <w:sz w:val="28"/>
          <w:szCs w:val="24"/>
        </w:rPr>
        <w:t>фосфоритов</w:t>
      </w:r>
      <w:r w:rsidR="00FC6318" w:rsidRPr="00374B7A">
        <w:rPr>
          <w:sz w:val="28"/>
          <w:szCs w:val="24"/>
        </w:rPr>
        <w:t>. Усвоению благоприятствует тонкость помола</w:t>
      </w:r>
      <w:r w:rsidR="009F6B5F" w:rsidRPr="00374B7A">
        <w:rPr>
          <w:sz w:val="28"/>
          <w:szCs w:val="24"/>
        </w:rPr>
        <w:t>, при влажности выше 3% теряет сыпучесть</w:t>
      </w:r>
      <w:r w:rsidR="00FC6318" w:rsidRPr="00374B7A">
        <w:rPr>
          <w:sz w:val="28"/>
          <w:szCs w:val="24"/>
        </w:rPr>
        <w:t>.</w:t>
      </w:r>
      <w:r w:rsidR="00E6671C" w:rsidRPr="00374B7A">
        <w:rPr>
          <w:sz w:val="28"/>
          <w:szCs w:val="24"/>
        </w:rPr>
        <w:t xml:space="preserve"> </w:t>
      </w:r>
      <w:r w:rsidR="009D039F" w:rsidRPr="00374B7A">
        <w:rPr>
          <w:sz w:val="28"/>
          <w:szCs w:val="24"/>
        </w:rPr>
        <w:t>Действует на растения медленно, в течение двух-трех лет.</w:t>
      </w:r>
      <w:r w:rsidR="009D039F" w:rsidRPr="00374B7A">
        <w:rPr>
          <w:sz w:val="28"/>
          <w:szCs w:val="22"/>
        </w:rPr>
        <w:t xml:space="preserve"> </w:t>
      </w:r>
      <w:r w:rsidR="00362A17" w:rsidRPr="00374B7A">
        <w:rPr>
          <w:sz w:val="28"/>
          <w:szCs w:val="24"/>
        </w:rPr>
        <w:t>Фосфоритная мука тонкого помола при оседании на влажную кожу вызывает раздражение.</w:t>
      </w:r>
      <w:r w:rsidR="00374B7A">
        <w:rPr>
          <w:sz w:val="28"/>
          <w:szCs w:val="24"/>
        </w:rPr>
        <w:t xml:space="preserve"> </w:t>
      </w:r>
      <w:r w:rsidR="00362A17" w:rsidRPr="00374B7A">
        <w:rPr>
          <w:sz w:val="28"/>
          <w:szCs w:val="24"/>
        </w:rPr>
        <w:t>В помещении для хранения устраивают активную вентиляцию.</w:t>
      </w:r>
    </w:p>
    <w:p w:rsidR="00FC6318" w:rsidRPr="00374B7A" w:rsidRDefault="00A71A6F" w:rsidP="00374B7A">
      <w:pPr>
        <w:keepNext/>
        <w:shd w:val="clear" w:color="auto" w:fill="FFFFFF"/>
        <w:spacing w:line="360" w:lineRule="auto"/>
        <w:ind w:firstLine="709"/>
        <w:jc w:val="both"/>
        <w:rPr>
          <w:sz w:val="28"/>
          <w:szCs w:val="24"/>
        </w:rPr>
      </w:pPr>
      <w:r w:rsidRPr="00374B7A">
        <w:rPr>
          <w:sz w:val="28"/>
          <w:szCs w:val="24"/>
        </w:rPr>
        <w:t>Простой</w:t>
      </w:r>
      <w:r w:rsidR="00374B7A">
        <w:rPr>
          <w:sz w:val="28"/>
          <w:szCs w:val="24"/>
        </w:rPr>
        <w:t xml:space="preserve"> </w:t>
      </w:r>
      <w:r w:rsidRPr="00374B7A">
        <w:rPr>
          <w:sz w:val="28"/>
          <w:szCs w:val="24"/>
        </w:rPr>
        <w:t>суперфосфат</w:t>
      </w:r>
      <w:r w:rsidR="00374B7A">
        <w:rPr>
          <w:sz w:val="28"/>
          <w:szCs w:val="24"/>
        </w:rPr>
        <w:t xml:space="preserve"> </w:t>
      </w:r>
      <w:r w:rsidRPr="00374B7A">
        <w:rPr>
          <w:sz w:val="28"/>
          <w:szCs w:val="24"/>
        </w:rPr>
        <w:t>Са (Н</w:t>
      </w:r>
      <w:r w:rsidRPr="00374B7A">
        <w:rPr>
          <w:sz w:val="28"/>
          <w:szCs w:val="24"/>
          <w:vertAlign w:val="subscript"/>
        </w:rPr>
        <w:t>2</w:t>
      </w:r>
      <w:r w:rsidRPr="00374B7A">
        <w:rPr>
          <w:sz w:val="28"/>
          <w:szCs w:val="24"/>
        </w:rPr>
        <w:t>РО</w:t>
      </w:r>
      <w:r w:rsidRPr="00374B7A">
        <w:rPr>
          <w:sz w:val="28"/>
          <w:szCs w:val="24"/>
          <w:vertAlign w:val="subscript"/>
        </w:rPr>
        <w:t>4</w:t>
      </w:r>
      <w:r w:rsidRPr="00374B7A">
        <w:rPr>
          <w:sz w:val="28"/>
          <w:szCs w:val="24"/>
        </w:rPr>
        <w:t>)</w:t>
      </w:r>
      <w:r w:rsidRPr="00374B7A">
        <w:rPr>
          <w:sz w:val="28"/>
          <w:szCs w:val="24"/>
          <w:vertAlign w:val="subscript"/>
        </w:rPr>
        <w:t>2</w:t>
      </w:r>
      <w:r w:rsidRPr="00374B7A">
        <w:rPr>
          <w:sz w:val="28"/>
          <w:szCs w:val="24"/>
        </w:rPr>
        <w:t xml:space="preserve"> ∙ 2Н</w:t>
      </w:r>
      <w:r w:rsidRPr="00374B7A">
        <w:rPr>
          <w:sz w:val="28"/>
          <w:szCs w:val="24"/>
          <w:vertAlign w:val="subscript"/>
        </w:rPr>
        <w:t>2</w:t>
      </w:r>
      <w:r w:rsidRPr="00374B7A">
        <w:rPr>
          <w:sz w:val="28"/>
          <w:szCs w:val="24"/>
        </w:rPr>
        <w:t>О</w:t>
      </w:r>
      <w:r w:rsidR="00374B7A">
        <w:rPr>
          <w:sz w:val="28"/>
          <w:szCs w:val="24"/>
        </w:rPr>
        <w:t xml:space="preserve"> </w:t>
      </w:r>
      <w:r w:rsidRPr="00374B7A">
        <w:rPr>
          <w:sz w:val="28"/>
          <w:szCs w:val="24"/>
        </w:rPr>
        <w:t>{ и</w:t>
      </w:r>
      <w:r w:rsidR="00374B7A">
        <w:rPr>
          <w:sz w:val="28"/>
          <w:szCs w:val="24"/>
        </w:rPr>
        <w:t xml:space="preserve"> </w:t>
      </w:r>
      <w:r w:rsidR="00354737" w:rsidRPr="00374B7A">
        <w:rPr>
          <w:sz w:val="28"/>
          <w:szCs w:val="24"/>
        </w:rPr>
        <w:t>до</w:t>
      </w:r>
      <w:r w:rsidR="00374B7A">
        <w:rPr>
          <w:sz w:val="28"/>
          <w:szCs w:val="24"/>
        </w:rPr>
        <w:t xml:space="preserve"> </w:t>
      </w:r>
      <w:r w:rsidR="009A0D53" w:rsidRPr="00374B7A">
        <w:rPr>
          <w:sz w:val="28"/>
          <w:szCs w:val="24"/>
        </w:rPr>
        <w:t>50%</w:t>
      </w:r>
      <w:r w:rsidR="00374B7A">
        <w:rPr>
          <w:sz w:val="28"/>
          <w:szCs w:val="24"/>
        </w:rPr>
        <w:t xml:space="preserve"> </w:t>
      </w:r>
      <w:r w:rsidRPr="00374B7A">
        <w:rPr>
          <w:sz w:val="28"/>
          <w:szCs w:val="24"/>
        </w:rPr>
        <w:t>балласт</w:t>
      </w:r>
      <w:r w:rsidR="009A0D53" w:rsidRPr="00374B7A">
        <w:rPr>
          <w:sz w:val="28"/>
          <w:szCs w:val="24"/>
          <w:lang w:val="en-US"/>
        </w:rPr>
        <w:t>a</w:t>
      </w:r>
      <w:r w:rsidR="00374B7A">
        <w:rPr>
          <w:sz w:val="28"/>
          <w:szCs w:val="24"/>
        </w:rPr>
        <w:t xml:space="preserve"> </w:t>
      </w:r>
      <w:r w:rsidRPr="00374B7A">
        <w:rPr>
          <w:sz w:val="28"/>
          <w:szCs w:val="24"/>
        </w:rPr>
        <w:t>Са</w:t>
      </w:r>
      <w:r w:rsidRPr="00374B7A">
        <w:rPr>
          <w:sz w:val="28"/>
          <w:szCs w:val="24"/>
          <w:lang w:val="en-US"/>
        </w:rPr>
        <w:t>SO</w:t>
      </w:r>
      <w:r w:rsidRPr="00374B7A">
        <w:rPr>
          <w:sz w:val="28"/>
          <w:szCs w:val="24"/>
          <w:vertAlign w:val="subscript"/>
        </w:rPr>
        <w:t>4</w:t>
      </w:r>
      <w:r w:rsidRPr="00374B7A">
        <w:rPr>
          <w:sz w:val="28"/>
          <w:szCs w:val="24"/>
        </w:rPr>
        <w:t xml:space="preserve"> ∙ 2Н</w:t>
      </w:r>
      <w:r w:rsidRPr="00374B7A">
        <w:rPr>
          <w:sz w:val="28"/>
          <w:szCs w:val="24"/>
          <w:vertAlign w:val="subscript"/>
        </w:rPr>
        <w:t>2</w:t>
      </w:r>
      <w:r w:rsidR="009602A5" w:rsidRPr="00374B7A">
        <w:rPr>
          <w:sz w:val="28"/>
          <w:szCs w:val="24"/>
        </w:rPr>
        <w:t>О</w:t>
      </w:r>
      <w:r w:rsidR="00531032" w:rsidRPr="00374B7A">
        <w:rPr>
          <w:sz w:val="28"/>
          <w:szCs w:val="24"/>
        </w:rPr>
        <w:t>, силикагеля</w:t>
      </w:r>
      <w:r w:rsidR="00D76179" w:rsidRPr="00374B7A">
        <w:rPr>
          <w:sz w:val="28"/>
          <w:szCs w:val="24"/>
        </w:rPr>
        <w:t xml:space="preserve"> SiO</w:t>
      </w:r>
      <w:r w:rsidR="00D76179" w:rsidRPr="00374B7A">
        <w:rPr>
          <w:sz w:val="28"/>
          <w:szCs w:val="24"/>
          <w:vertAlign w:val="subscript"/>
        </w:rPr>
        <w:t xml:space="preserve">2 </w:t>
      </w:r>
      <w:r w:rsidR="00D76179" w:rsidRPr="00374B7A">
        <w:rPr>
          <w:sz w:val="28"/>
          <w:szCs w:val="24"/>
        </w:rPr>
        <w:t xml:space="preserve">∙ </w:t>
      </w:r>
      <w:r w:rsidR="00D76179" w:rsidRPr="00374B7A">
        <w:rPr>
          <w:sz w:val="28"/>
          <w:szCs w:val="24"/>
          <w:lang w:val="en-US"/>
        </w:rPr>
        <w:t>n</w:t>
      </w:r>
      <w:r w:rsidR="00D76179" w:rsidRPr="00374B7A">
        <w:rPr>
          <w:sz w:val="28"/>
          <w:szCs w:val="24"/>
        </w:rPr>
        <w:t>Н</w:t>
      </w:r>
      <w:r w:rsidR="00D76179" w:rsidRPr="00374B7A">
        <w:rPr>
          <w:sz w:val="28"/>
          <w:szCs w:val="24"/>
          <w:vertAlign w:val="subscript"/>
        </w:rPr>
        <w:t>2</w:t>
      </w:r>
      <w:r w:rsidR="00D76179" w:rsidRPr="00374B7A">
        <w:rPr>
          <w:sz w:val="28"/>
          <w:szCs w:val="24"/>
        </w:rPr>
        <w:t>О</w:t>
      </w:r>
      <w:r w:rsidR="00DA7C7E" w:rsidRPr="00374B7A">
        <w:rPr>
          <w:sz w:val="28"/>
          <w:szCs w:val="24"/>
        </w:rPr>
        <w:t>, неразложившиеся остатки</w:t>
      </w:r>
      <w:r w:rsidR="00E51C0F" w:rsidRPr="00374B7A">
        <w:rPr>
          <w:sz w:val="28"/>
          <w:szCs w:val="24"/>
        </w:rPr>
        <w:t xml:space="preserve">} </w:t>
      </w:r>
      <w:r w:rsidR="00675D09" w:rsidRPr="00374B7A">
        <w:rPr>
          <w:sz w:val="28"/>
          <w:szCs w:val="24"/>
        </w:rPr>
        <w:t>(ТУ 6-08-277-83)</w:t>
      </w:r>
      <w:r w:rsidR="009602A5" w:rsidRPr="00374B7A">
        <w:rPr>
          <w:sz w:val="28"/>
          <w:szCs w:val="24"/>
        </w:rPr>
        <w:t>—</w:t>
      </w:r>
      <w:r w:rsidRPr="00374B7A">
        <w:rPr>
          <w:sz w:val="28"/>
          <w:szCs w:val="24"/>
          <w:lang w:val="en-US"/>
        </w:rPr>
        <w:t>c</w:t>
      </w:r>
      <w:r w:rsidRPr="00374B7A">
        <w:rPr>
          <w:sz w:val="28"/>
          <w:szCs w:val="24"/>
        </w:rPr>
        <w:t>ерый</w:t>
      </w:r>
      <w:r w:rsidR="00885C2B" w:rsidRPr="00374B7A">
        <w:rPr>
          <w:sz w:val="28"/>
          <w:szCs w:val="24"/>
        </w:rPr>
        <w:t xml:space="preserve"> </w:t>
      </w:r>
      <w:r w:rsidRPr="00374B7A">
        <w:rPr>
          <w:sz w:val="28"/>
          <w:szCs w:val="24"/>
        </w:rPr>
        <w:t>мелкозернистый</w:t>
      </w:r>
      <w:r w:rsidR="00374B7A">
        <w:rPr>
          <w:sz w:val="28"/>
          <w:szCs w:val="24"/>
        </w:rPr>
        <w:t xml:space="preserve"> </w:t>
      </w:r>
      <w:r w:rsidR="005C60E0" w:rsidRPr="00374B7A">
        <w:rPr>
          <w:sz w:val="28"/>
          <w:szCs w:val="24"/>
        </w:rPr>
        <w:t>порошок</w:t>
      </w:r>
      <w:r w:rsidR="00FB475C" w:rsidRPr="00374B7A">
        <w:rPr>
          <w:sz w:val="28"/>
          <w:szCs w:val="24"/>
        </w:rPr>
        <w:t xml:space="preserve">, </w:t>
      </w:r>
      <w:r w:rsidR="00FC6318" w:rsidRPr="00374B7A">
        <w:rPr>
          <w:sz w:val="28"/>
          <w:szCs w:val="24"/>
        </w:rPr>
        <w:t>получаемый обработкой апатитов и фосфоритов серной кислотой. Цель обработки — получить растворимую</w:t>
      </w:r>
      <w:r w:rsidR="00374B7A">
        <w:rPr>
          <w:sz w:val="28"/>
          <w:szCs w:val="24"/>
        </w:rPr>
        <w:t xml:space="preserve"> </w:t>
      </w:r>
      <w:r w:rsidR="00DC4D1C" w:rsidRPr="00374B7A">
        <w:rPr>
          <w:sz w:val="28"/>
          <w:szCs w:val="24"/>
        </w:rPr>
        <w:t>в воде</w:t>
      </w:r>
      <w:r w:rsidR="00374B7A">
        <w:rPr>
          <w:sz w:val="28"/>
          <w:szCs w:val="24"/>
        </w:rPr>
        <w:t xml:space="preserve"> </w:t>
      </w:r>
      <w:r w:rsidR="00FC6318" w:rsidRPr="00374B7A">
        <w:rPr>
          <w:sz w:val="28"/>
          <w:szCs w:val="24"/>
        </w:rPr>
        <w:t>соль, хорошо усвояемую растениями в любой почве:</w:t>
      </w:r>
    </w:p>
    <w:p w:rsidR="00EC753A" w:rsidRDefault="00EC753A" w:rsidP="00374B7A">
      <w:pPr>
        <w:keepNext/>
        <w:shd w:val="clear" w:color="auto" w:fill="FFFFFF"/>
        <w:spacing w:line="360" w:lineRule="auto"/>
        <w:ind w:firstLine="709"/>
        <w:jc w:val="both"/>
        <w:rPr>
          <w:sz w:val="28"/>
          <w:szCs w:val="24"/>
        </w:rPr>
      </w:pPr>
    </w:p>
    <w:p w:rsidR="00FC6318" w:rsidRPr="00EC753A" w:rsidRDefault="008D2874" w:rsidP="00374B7A">
      <w:pPr>
        <w:keepNext/>
        <w:shd w:val="clear" w:color="auto" w:fill="FFFFFF"/>
        <w:spacing w:line="360" w:lineRule="auto"/>
        <w:ind w:firstLine="709"/>
        <w:jc w:val="both"/>
        <w:rPr>
          <w:sz w:val="28"/>
          <w:szCs w:val="24"/>
          <w:lang w:val="en-US"/>
        </w:rPr>
      </w:pPr>
      <w:r w:rsidRPr="00374B7A">
        <w:rPr>
          <w:sz w:val="28"/>
          <w:szCs w:val="24"/>
        </w:rPr>
        <w:t>Са</w:t>
      </w:r>
      <w:r w:rsidRPr="00374B7A">
        <w:rPr>
          <w:sz w:val="28"/>
          <w:szCs w:val="24"/>
          <w:vertAlign w:val="subscript"/>
        </w:rPr>
        <w:t>3</w:t>
      </w:r>
      <w:r w:rsidR="00FC6318" w:rsidRPr="00374B7A">
        <w:rPr>
          <w:sz w:val="28"/>
          <w:szCs w:val="24"/>
        </w:rPr>
        <w:t>(РО</w:t>
      </w:r>
      <w:r w:rsidR="00FC6318" w:rsidRPr="00374B7A">
        <w:rPr>
          <w:sz w:val="28"/>
          <w:szCs w:val="24"/>
          <w:vertAlign w:val="subscript"/>
        </w:rPr>
        <w:t>4</w:t>
      </w:r>
      <w:r w:rsidR="00FC6318" w:rsidRPr="00374B7A">
        <w:rPr>
          <w:sz w:val="28"/>
          <w:szCs w:val="24"/>
        </w:rPr>
        <w:t>)</w:t>
      </w:r>
      <w:r w:rsidR="00FC6318" w:rsidRPr="00374B7A">
        <w:rPr>
          <w:sz w:val="28"/>
          <w:szCs w:val="24"/>
          <w:vertAlign w:val="subscript"/>
        </w:rPr>
        <w:t>2</w:t>
      </w:r>
      <w:r w:rsidR="00FC6318" w:rsidRPr="00374B7A">
        <w:rPr>
          <w:sz w:val="28"/>
          <w:szCs w:val="24"/>
        </w:rPr>
        <w:t xml:space="preserve"> + 2</w:t>
      </w:r>
      <w:r w:rsidR="00FC6318" w:rsidRPr="00374B7A">
        <w:rPr>
          <w:sz w:val="28"/>
          <w:szCs w:val="24"/>
          <w:lang w:val="en-US"/>
        </w:rPr>
        <w:t>H</w:t>
      </w:r>
      <w:r w:rsidR="00FC6318" w:rsidRPr="00374B7A">
        <w:rPr>
          <w:sz w:val="28"/>
          <w:szCs w:val="24"/>
          <w:vertAlign w:val="subscript"/>
        </w:rPr>
        <w:t>2</w:t>
      </w:r>
      <w:r w:rsidR="00FC6318" w:rsidRPr="00374B7A">
        <w:rPr>
          <w:sz w:val="28"/>
          <w:szCs w:val="24"/>
          <w:lang w:val="en-US"/>
        </w:rPr>
        <w:t>SO</w:t>
      </w:r>
      <w:r w:rsidR="00FC6318" w:rsidRPr="00374B7A">
        <w:rPr>
          <w:sz w:val="28"/>
          <w:szCs w:val="24"/>
          <w:vertAlign w:val="subscript"/>
        </w:rPr>
        <w:t>4</w:t>
      </w:r>
      <w:r w:rsidR="00FC6318" w:rsidRPr="00374B7A">
        <w:rPr>
          <w:sz w:val="28"/>
          <w:szCs w:val="24"/>
        </w:rPr>
        <w:t xml:space="preserve"> = Са(Н</w:t>
      </w:r>
      <w:r w:rsidR="00FC6318" w:rsidRPr="00374B7A">
        <w:rPr>
          <w:sz w:val="28"/>
          <w:szCs w:val="24"/>
          <w:vertAlign w:val="subscript"/>
        </w:rPr>
        <w:t>2</w:t>
      </w:r>
      <w:r w:rsidR="00FC6318" w:rsidRPr="00374B7A">
        <w:rPr>
          <w:sz w:val="28"/>
          <w:szCs w:val="24"/>
        </w:rPr>
        <w:t>РО</w:t>
      </w:r>
      <w:r w:rsidR="00FC6318" w:rsidRPr="00374B7A">
        <w:rPr>
          <w:sz w:val="28"/>
          <w:szCs w:val="24"/>
          <w:vertAlign w:val="subscript"/>
        </w:rPr>
        <w:t>4</w:t>
      </w:r>
      <w:r w:rsidR="00FC6318" w:rsidRPr="00374B7A">
        <w:rPr>
          <w:sz w:val="28"/>
          <w:szCs w:val="24"/>
        </w:rPr>
        <w:t>)</w:t>
      </w:r>
      <w:r w:rsidR="00FC6318" w:rsidRPr="00374B7A">
        <w:rPr>
          <w:sz w:val="28"/>
          <w:szCs w:val="24"/>
          <w:vertAlign w:val="subscript"/>
        </w:rPr>
        <w:t>2</w:t>
      </w:r>
      <w:r w:rsidR="00FC6318" w:rsidRPr="00374B7A">
        <w:rPr>
          <w:sz w:val="28"/>
          <w:szCs w:val="24"/>
        </w:rPr>
        <w:t xml:space="preserve"> + 2</w:t>
      </w:r>
      <w:r w:rsidR="00FC6318" w:rsidRPr="00374B7A">
        <w:rPr>
          <w:sz w:val="28"/>
          <w:szCs w:val="24"/>
          <w:lang w:val="en-US"/>
        </w:rPr>
        <w:t>CaSO</w:t>
      </w:r>
    </w:p>
    <w:p w:rsidR="00786AE1" w:rsidRPr="00374B7A" w:rsidRDefault="00786AE1" w:rsidP="00374B7A">
      <w:pPr>
        <w:keepNext/>
        <w:spacing w:line="360" w:lineRule="auto"/>
        <w:ind w:firstLine="709"/>
        <w:jc w:val="both"/>
        <w:rPr>
          <w:sz w:val="28"/>
        </w:rPr>
      </w:pPr>
    </w:p>
    <w:p w:rsidR="00786AE1" w:rsidRPr="00374B7A" w:rsidRDefault="009D12CB" w:rsidP="00374B7A">
      <w:pPr>
        <w:keepNext/>
        <w:shd w:val="clear" w:color="auto" w:fill="FFFFFF"/>
        <w:spacing w:line="360" w:lineRule="auto"/>
        <w:ind w:firstLine="709"/>
        <w:jc w:val="both"/>
        <w:rPr>
          <w:sz w:val="28"/>
          <w:szCs w:val="24"/>
        </w:rPr>
      </w:pPr>
      <w:r w:rsidRPr="00374B7A">
        <w:rPr>
          <w:sz w:val="28"/>
          <w:szCs w:val="24"/>
        </w:rPr>
        <w:t xml:space="preserve">После тщательного </w:t>
      </w:r>
      <w:r w:rsidR="00AA565A" w:rsidRPr="00374B7A">
        <w:rPr>
          <w:sz w:val="28"/>
          <w:szCs w:val="24"/>
        </w:rPr>
        <w:t>перемешивания</w:t>
      </w:r>
      <w:r w:rsidR="00374B7A">
        <w:rPr>
          <w:sz w:val="28"/>
          <w:szCs w:val="24"/>
        </w:rPr>
        <w:t xml:space="preserve"> </w:t>
      </w:r>
      <w:r w:rsidR="00AA565A" w:rsidRPr="00374B7A">
        <w:rPr>
          <w:sz w:val="28"/>
          <w:szCs w:val="24"/>
        </w:rPr>
        <w:t>влажная</w:t>
      </w:r>
      <w:r w:rsidR="00374B7A">
        <w:rPr>
          <w:sz w:val="28"/>
          <w:szCs w:val="24"/>
        </w:rPr>
        <w:t xml:space="preserve"> </w:t>
      </w:r>
      <w:r w:rsidR="00AA565A" w:rsidRPr="00374B7A">
        <w:rPr>
          <w:sz w:val="28"/>
          <w:szCs w:val="24"/>
        </w:rPr>
        <w:t>масса</w:t>
      </w:r>
      <w:r w:rsidR="00374B7A">
        <w:rPr>
          <w:sz w:val="28"/>
          <w:szCs w:val="24"/>
        </w:rPr>
        <w:t xml:space="preserve"> </w:t>
      </w:r>
      <w:r w:rsidR="00AA565A" w:rsidRPr="00374B7A">
        <w:rPr>
          <w:sz w:val="28"/>
          <w:szCs w:val="24"/>
        </w:rPr>
        <w:t>некоторое</w:t>
      </w:r>
      <w:r w:rsidR="00374B7A">
        <w:rPr>
          <w:sz w:val="28"/>
          <w:szCs w:val="24"/>
        </w:rPr>
        <w:t xml:space="preserve"> </w:t>
      </w:r>
      <w:r w:rsidR="00AA565A" w:rsidRPr="00374B7A">
        <w:rPr>
          <w:sz w:val="28"/>
          <w:szCs w:val="24"/>
        </w:rPr>
        <w:t>время</w:t>
      </w:r>
      <w:r w:rsidR="00374B7A">
        <w:rPr>
          <w:sz w:val="28"/>
          <w:szCs w:val="24"/>
        </w:rPr>
        <w:t xml:space="preserve"> </w:t>
      </w:r>
      <w:r w:rsidR="00AA565A" w:rsidRPr="00374B7A">
        <w:rPr>
          <w:sz w:val="28"/>
          <w:szCs w:val="24"/>
        </w:rPr>
        <w:t>«вызревает»</w:t>
      </w:r>
      <w:r w:rsidR="000860EE" w:rsidRPr="00374B7A">
        <w:rPr>
          <w:sz w:val="28"/>
          <w:szCs w:val="24"/>
        </w:rPr>
        <w:t xml:space="preserve"> (заканчивается</w:t>
      </w:r>
      <w:r w:rsidR="00374B7A">
        <w:rPr>
          <w:sz w:val="28"/>
          <w:szCs w:val="24"/>
        </w:rPr>
        <w:t xml:space="preserve"> </w:t>
      </w:r>
      <w:r w:rsidR="000860EE" w:rsidRPr="00374B7A">
        <w:rPr>
          <w:sz w:val="28"/>
          <w:szCs w:val="24"/>
        </w:rPr>
        <w:t xml:space="preserve">разложение остатков апатитового </w:t>
      </w:r>
      <w:r w:rsidR="007D6391" w:rsidRPr="00374B7A">
        <w:rPr>
          <w:sz w:val="28"/>
          <w:szCs w:val="24"/>
        </w:rPr>
        <w:t>или фосфоритового</w:t>
      </w:r>
      <w:r w:rsidR="000860EE" w:rsidRPr="00374B7A">
        <w:rPr>
          <w:sz w:val="28"/>
          <w:szCs w:val="24"/>
        </w:rPr>
        <w:t xml:space="preserve"> концентрата)</w:t>
      </w:r>
      <w:r w:rsidR="00AA565A" w:rsidRPr="00374B7A">
        <w:rPr>
          <w:sz w:val="28"/>
          <w:szCs w:val="24"/>
        </w:rPr>
        <w:t>.</w:t>
      </w:r>
      <w:r w:rsidR="00374B7A">
        <w:rPr>
          <w:sz w:val="28"/>
          <w:szCs w:val="24"/>
        </w:rPr>
        <w:t xml:space="preserve"> </w:t>
      </w:r>
      <w:r w:rsidR="00AA565A" w:rsidRPr="00374B7A">
        <w:rPr>
          <w:sz w:val="28"/>
          <w:szCs w:val="24"/>
        </w:rPr>
        <w:t>При этом</w:t>
      </w:r>
      <w:r w:rsidR="00374B7A">
        <w:rPr>
          <w:sz w:val="28"/>
          <w:szCs w:val="24"/>
        </w:rPr>
        <w:t xml:space="preserve"> </w:t>
      </w:r>
      <w:r w:rsidR="00AA565A" w:rsidRPr="00374B7A">
        <w:rPr>
          <w:sz w:val="28"/>
          <w:szCs w:val="24"/>
        </w:rPr>
        <w:t xml:space="preserve">по </w:t>
      </w:r>
      <w:r w:rsidRPr="00374B7A">
        <w:rPr>
          <w:sz w:val="28"/>
          <w:szCs w:val="24"/>
        </w:rPr>
        <w:t>вышеприведенной</w:t>
      </w:r>
      <w:r w:rsidR="00AA565A" w:rsidRPr="00374B7A">
        <w:rPr>
          <w:sz w:val="28"/>
          <w:szCs w:val="24"/>
        </w:rPr>
        <w:t xml:space="preserve"> схеме</w:t>
      </w:r>
      <w:r w:rsidR="00374B7A">
        <w:rPr>
          <w:sz w:val="28"/>
          <w:szCs w:val="24"/>
        </w:rPr>
        <w:t xml:space="preserve"> </w:t>
      </w:r>
      <w:r w:rsidR="00AA565A" w:rsidRPr="00374B7A">
        <w:rPr>
          <w:sz w:val="28"/>
          <w:szCs w:val="24"/>
        </w:rPr>
        <w:t>образуетс</w:t>
      </w:r>
      <w:r w:rsidRPr="00374B7A">
        <w:rPr>
          <w:sz w:val="28"/>
          <w:szCs w:val="24"/>
        </w:rPr>
        <w:t>я смесь сульфата и первичного</w:t>
      </w:r>
      <w:r w:rsidR="00AB36EE" w:rsidRPr="00374B7A">
        <w:rPr>
          <w:sz w:val="28"/>
          <w:szCs w:val="24"/>
        </w:rPr>
        <w:t xml:space="preserve"> </w:t>
      </w:r>
      <w:r w:rsidR="00AA565A" w:rsidRPr="00374B7A">
        <w:rPr>
          <w:sz w:val="28"/>
          <w:szCs w:val="24"/>
        </w:rPr>
        <w:t>фосфата кальция</w:t>
      </w:r>
      <w:r w:rsidR="007E7DA0" w:rsidRPr="00374B7A">
        <w:rPr>
          <w:sz w:val="28"/>
          <w:szCs w:val="24"/>
        </w:rPr>
        <w:t xml:space="preserve"> </w:t>
      </w:r>
      <w:r w:rsidR="003C078C" w:rsidRPr="00374B7A">
        <w:rPr>
          <w:sz w:val="28"/>
          <w:szCs w:val="24"/>
          <w:lang w:val="en-US"/>
        </w:rPr>
        <w:t>CaSO</w:t>
      </w:r>
      <w:r w:rsidR="003C078C" w:rsidRPr="00374B7A">
        <w:rPr>
          <w:sz w:val="28"/>
          <w:szCs w:val="24"/>
          <w:vertAlign w:val="subscript"/>
        </w:rPr>
        <w:t>4</w:t>
      </w:r>
      <w:r w:rsidR="00374B7A">
        <w:rPr>
          <w:sz w:val="28"/>
          <w:szCs w:val="24"/>
          <w:vertAlign w:val="subscript"/>
        </w:rPr>
        <w:t xml:space="preserve"> </w:t>
      </w:r>
      <w:r w:rsidR="003C078C" w:rsidRPr="00374B7A">
        <w:rPr>
          <w:sz w:val="28"/>
          <w:szCs w:val="24"/>
        </w:rPr>
        <w:t xml:space="preserve">и </w:t>
      </w:r>
      <w:r w:rsidR="007E7DA0" w:rsidRPr="00374B7A">
        <w:rPr>
          <w:sz w:val="28"/>
          <w:szCs w:val="24"/>
        </w:rPr>
        <w:t>Са(Н</w:t>
      </w:r>
      <w:r w:rsidR="007E7DA0" w:rsidRPr="00374B7A">
        <w:rPr>
          <w:sz w:val="28"/>
          <w:szCs w:val="24"/>
          <w:vertAlign w:val="subscript"/>
        </w:rPr>
        <w:t>2</w:t>
      </w:r>
      <w:r w:rsidR="007E7DA0" w:rsidRPr="00374B7A">
        <w:rPr>
          <w:sz w:val="28"/>
          <w:szCs w:val="24"/>
        </w:rPr>
        <w:t>РО</w:t>
      </w:r>
      <w:r w:rsidR="007E7DA0" w:rsidRPr="00374B7A">
        <w:rPr>
          <w:sz w:val="28"/>
          <w:szCs w:val="24"/>
          <w:vertAlign w:val="subscript"/>
        </w:rPr>
        <w:t>4</w:t>
      </w:r>
      <w:r w:rsidR="007E7DA0" w:rsidRPr="00374B7A">
        <w:rPr>
          <w:sz w:val="28"/>
          <w:szCs w:val="24"/>
        </w:rPr>
        <w:t>)</w:t>
      </w:r>
      <w:r w:rsidR="007E7DA0" w:rsidRPr="00374B7A">
        <w:rPr>
          <w:sz w:val="28"/>
          <w:szCs w:val="24"/>
          <w:vertAlign w:val="subscript"/>
        </w:rPr>
        <w:t>2</w:t>
      </w:r>
      <w:r w:rsidR="007E7DA0" w:rsidRPr="00374B7A">
        <w:rPr>
          <w:sz w:val="28"/>
          <w:szCs w:val="24"/>
        </w:rPr>
        <w:t xml:space="preserve"> </w:t>
      </w:r>
      <w:r w:rsidR="00AA565A" w:rsidRPr="00374B7A">
        <w:rPr>
          <w:sz w:val="28"/>
          <w:szCs w:val="24"/>
        </w:rPr>
        <w:t>, которая после измельчения и применяется в качестве удобрения</w:t>
      </w:r>
      <w:r w:rsidRPr="00374B7A">
        <w:rPr>
          <w:sz w:val="28"/>
          <w:szCs w:val="24"/>
        </w:rPr>
        <w:t>.</w:t>
      </w:r>
      <w:r w:rsidR="00AA565A" w:rsidRPr="00374B7A">
        <w:rPr>
          <w:sz w:val="28"/>
          <w:szCs w:val="24"/>
        </w:rPr>
        <w:t xml:space="preserve"> </w:t>
      </w:r>
      <w:r w:rsidR="00531192" w:rsidRPr="00374B7A">
        <w:rPr>
          <w:sz w:val="28"/>
          <w:szCs w:val="24"/>
        </w:rPr>
        <w:t xml:space="preserve">Кислотность почвы суперфосфат не повышает, так как содержит сернокислый кальций (гипс). </w:t>
      </w:r>
      <w:r w:rsidR="00E30639" w:rsidRPr="00374B7A">
        <w:rPr>
          <w:sz w:val="28"/>
          <w:szCs w:val="24"/>
        </w:rPr>
        <w:t>Его производят в</w:t>
      </w:r>
      <w:r w:rsidR="00FC6318" w:rsidRPr="00374B7A">
        <w:rPr>
          <w:sz w:val="28"/>
          <w:szCs w:val="24"/>
        </w:rPr>
        <w:t xml:space="preserve"> больших коли</w:t>
      </w:r>
      <w:r w:rsidR="009B3CF9" w:rsidRPr="00374B7A">
        <w:rPr>
          <w:sz w:val="28"/>
          <w:szCs w:val="24"/>
        </w:rPr>
        <w:t xml:space="preserve">чествах и </w:t>
      </w:r>
      <w:r w:rsidR="00E30639" w:rsidRPr="00374B7A">
        <w:rPr>
          <w:sz w:val="28"/>
          <w:szCs w:val="24"/>
        </w:rPr>
        <w:t xml:space="preserve">в </w:t>
      </w:r>
      <w:r w:rsidR="00FC6318" w:rsidRPr="00374B7A">
        <w:rPr>
          <w:sz w:val="28"/>
          <w:szCs w:val="24"/>
        </w:rPr>
        <w:t>гранулиров</w:t>
      </w:r>
      <w:r w:rsidR="009B3CF9" w:rsidRPr="00374B7A">
        <w:rPr>
          <w:sz w:val="28"/>
          <w:szCs w:val="24"/>
        </w:rPr>
        <w:t>анном виде</w:t>
      </w:r>
      <w:r w:rsidR="00374B7A">
        <w:rPr>
          <w:sz w:val="28"/>
          <w:szCs w:val="24"/>
        </w:rPr>
        <w:t xml:space="preserve"> </w:t>
      </w:r>
      <w:r w:rsidR="00627B76" w:rsidRPr="00374B7A">
        <w:rPr>
          <w:sz w:val="28"/>
          <w:szCs w:val="24"/>
        </w:rPr>
        <w:t>(в ви</w:t>
      </w:r>
      <w:r w:rsidR="00ED4AFA" w:rsidRPr="00374B7A">
        <w:rPr>
          <w:sz w:val="28"/>
          <w:szCs w:val="24"/>
        </w:rPr>
        <w:t>де</w:t>
      </w:r>
      <w:r w:rsidR="00374B7A">
        <w:rPr>
          <w:sz w:val="28"/>
          <w:szCs w:val="24"/>
        </w:rPr>
        <w:t xml:space="preserve"> </w:t>
      </w:r>
      <w:r w:rsidR="00ED4AFA" w:rsidRPr="00374B7A">
        <w:rPr>
          <w:sz w:val="28"/>
          <w:szCs w:val="24"/>
        </w:rPr>
        <w:t>светло-серых</w:t>
      </w:r>
      <w:r w:rsidR="00374B7A">
        <w:rPr>
          <w:sz w:val="28"/>
          <w:szCs w:val="24"/>
        </w:rPr>
        <w:t xml:space="preserve"> </w:t>
      </w:r>
      <w:r w:rsidR="00627B76" w:rsidRPr="00374B7A">
        <w:rPr>
          <w:sz w:val="28"/>
          <w:szCs w:val="24"/>
        </w:rPr>
        <w:t>гранул)</w:t>
      </w:r>
      <w:r w:rsidR="00FC6318" w:rsidRPr="00374B7A">
        <w:rPr>
          <w:sz w:val="28"/>
          <w:szCs w:val="24"/>
        </w:rPr>
        <w:t>.</w:t>
      </w:r>
      <w:r w:rsidR="00531192" w:rsidRPr="00374B7A">
        <w:rPr>
          <w:sz w:val="28"/>
          <w:szCs w:val="24"/>
        </w:rPr>
        <w:t xml:space="preserve"> </w:t>
      </w:r>
      <w:r w:rsidR="0042462A" w:rsidRPr="00374B7A">
        <w:rPr>
          <w:sz w:val="28"/>
          <w:szCs w:val="24"/>
        </w:rPr>
        <w:t>Горячий суперфосфат необходимо охлаждать до температуры 40 °С и ниже.</w:t>
      </w:r>
      <w:r w:rsidR="00DC3541" w:rsidRPr="00374B7A">
        <w:rPr>
          <w:sz w:val="28"/>
          <w:szCs w:val="24"/>
        </w:rPr>
        <w:t xml:space="preserve"> В присутствии фосфорной кислоты суперфосфат гигроскопичен (гигроскопическая точка 60—65%). Нейтрализация свободной кислотности известняком или аммиаком уменьшает его гигроскопичность (гигроскопическая точка увеличивается до 75— 87%). В одинаковых условиях гигроскопичность суперфосфата из фосфоритов Каратау, содерж</w:t>
      </w:r>
      <w:r w:rsidR="00956DDA" w:rsidRPr="00374B7A">
        <w:rPr>
          <w:sz w:val="28"/>
          <w:szCs w:val="24"/>
        </w:rPr>
        <w:t>ащего гигроскопичный мономагний</w:t>
      </w:r>
      <w:r w:rsidR="00DC3541" w:rsidRPr="00374B7A">
        <w:rPr>
          <w:sz w:val="28"/>
          <w:szCs w:val="24"/>
        </w:rPr>
        <w:t>фосфат, выше, чем апатитового суперфосфата.</w:t>
      </w:r>
    </w:p>
    <w:p w:rsidR="00BF693D" w:rsidRPr="00374B7A" w:rsidRDefault="00BF693D" w:rsidP="00374B7A">
      <w:pPr>
        <w:keepNext/>
        <w:shd w:val="clear" w:color="auto" w:fill="FFFFFF"/>
        <w:spacing w:line="360" w:lineRule="auto"/>
        <w:ind w:firstLine="709"/>
        <w:jc w:val="both"/>
        <w:rPr>
          <w:sz w:val="28"/>
          <w:szCs w:val="24"/>
        </w:rPr>
      </w:pPr>
      <w:r w:rsidRPr="00374B7A">
        <w:rPr>
          <w:bCs/>
          <w:sz w:val="28"/>
          <w:szCs w:val="24"/>
        </w:rPr>
        <w:t xml:space="preserve">Обогащенный </w:t>
      </w:r>
      <w:r w:rsidR="002B18ED" w:rsidRPr="00374B7A">
        <w:rPr>
          <w:bCs/>
          <w:sz w:val="28"/>
          <w:szCs w:val="24"/>
        </w:rPr>
        <w:t xml:space="preserve">(гранулированный) </w:t>
      </w:r>
      <w:r w:rsidRPr="00374B7A">
        <w:rPr>
          <w:bCs/>
          <w:sz w:val="28"/>
          <w:szCs w:val="24"/>
        </w:rPr>
        <w:t>суперфосфат</w:t>
      </w:r>
      <w:r w:rsidR="00163C6C" w:rsidRPr="00374B7A">
        <w:rPr>
          <w:bCs/>
          <w:sz w:val="28"/>
          <w:szCs w:val="24"/>
        </w:rPr>
        <w:t xml:space="preserve"> (ГОСТ 5956-78)</w:t>
      </w:r>
      <w:r w:rsidRPr="00374B7A">
        <w:rPr>
          <w:bCs/>
          <w:sz w:val="28"/>
          <w:szCs w:val="24"/>
        </w:rPr>
        <w:t>.</w:t>
      </w:r>
      <w:r w:rsidRPr="00374B7A">
        <w:rPr>
          <w:bCs/>
          <w:sz w:val="28"/>
        </w:rPr>
        <w:t xml:space="preserve"> </w:t>
      </w:r>
      <w:r w:rsidRPr="00374B7A">
        <w:rPr>
          <w:sz w:val="28"/>
          <w:szCs w:val="24"/>
        </w:rPr>
        <w:t xml:space="preserve">Выпускают в виде порошка и гранул, содержит около 24 % </w:t>
      </w:r>
      <w:r w:rsidR="001E6F13" w:rsidRPr="00374B7A">
        <w:rPr>
          <w:sz w:val="28"/>
          <w:szCs w:val="24"/>
          <w:lang w:val="en-US"/>
        </w:rPr>
        <w:t>P</w:t>
      </w:r>
      <w:r w:rsidR="001E6F13" w:rsidRPr="00374B7A">
        <w:rPr>
          <w:sz w:val="28"/>
          <w:szCs w:val="24"/>
          <w:vertAlign w:val="subscript"/>
        </w:rPr>
        <w:t>2</w:t>
      </w:r>
      <w:r w:rsidR="001E6F13" w:rsidRPr="00374B7A">
        <w:rPr>
          <w:sz w:val="28"/>
          <w:szCs w:val="24"/>
          <w:lang w:val="en-US"/>
        </w:rPr>
        <w:t>O</w:t>
      </w:r>
      <w:r w:rsidR="001E6F13" w:rsidRPr="00374B7A">
        <w:rPr>
          <w:sz w:val="28"/>
          <w:szCs w:val="24"/>
          <w:vertAlign w:val="subscript"/>
        </w:rPr>
        <w:t>5</w:t>
      </w:r>
      <w:r w:rsidRPr="00374B7A">
        <w:rPr>
          <w:sz w:val="28"/>
          <w:szCs w:val="24"/>
        </w:rPr>
        <w:t>.</w:t>
      </w:r>
      <w:r w:rsidR="00374B7A">
        <w:rPr>
          <w:sz w:val="28"/>
          <w:szCs w:val="24"/>
        </w:rPr>
        <w:t xml:space="preserve"> </w:t>
      </w:r>
      <w:r w:rsidR="008F4DD2" w:rsidRPr="00374B7A">
        <w:rPr>
          <w:sz w:val="28"/>
          <w:szCs w:val="24"/>
        </w:rPr>
        <w:t>Механическая прочность гранул для стандартного гранулированного суперфосфата из апатитового концентрата составляет не менее 1 МПа (10 кгс/см</w:t>
      </w:r>
      <w:r w:rsidR="008F4DD2" w:rsidRPr="00374B7A">
        <w:rPr>
          <w:sz w:val="28"/>
          <w:szCs w:val="24"/>
          <w:vertAlign w:val="superscript"/>
        </w:rPr>
        <w:t>2</w:t>
      </w:r>
      <w:r w:rsidR="008F4DD2" w:rsidRPr="00374B7A">
        <w:rPr>
          <w:sz w:val="28"/>
          <w:szCs w:val="24"/>
        </w:rPr>
        <w:t>), а для гранулированного аммонизированного суперфосфата из фосфоритов Каратау — не менее 1,5 МПа (15 кгс/см</w:t>
      </w:r>
      <w:r w:rsidR="008F4DD2" w:rsidRPr="00374B7A">
        <w:rPr>
          <w:sz w:val="28"/>
          <w:szCs w:val="24"/>
          <w:vertAlign w:val="superscript"/>
        </w:rPr>
        <w:t>2</w:t>
      </w:r>
      <w:r w:rsidR="008F4DD2" w:rsidRPr="00374B7A">
        <w:rPr>
          <w:sz w:val="28"/>
          <w:szCs w:val="24"/>
        </w:rPr>
        <w:t>). Гранулометрический состав этих видов суперфосфата характеризуется следующим содержа</w:t>
      </w:r>
      <w:r w:rsidR="00FF36A1" w:rsidRPr="00374B7A">
        <w:rPr>
          <w:sz w:val="28"/>
          <w:szCs w:val="24"/>
        </w:rPr>
        <w:t xml:space="preserve">нием фракций (в %): 1—4 мм — не менее 90%; 4—6 мм — не более 5%; менее </w:t>
      </w:r>
      <w:smartTag w:uri="urn:schemas-microsoft-com:office:smarttags" w:element="metricconverter">
        <w:smartTagPr>
          <w:attr w:name="ProductID" w:val="1 мм"/>
        </w:smartTagPr>
        <w:r w:rsidR="00FF36A1" w:rsidRPr="00374B7A">
          <w:rPr>
            <w:sz w:val="28"/>
            <w:szCs w:val="24"/>
          </w:rPr>
          <w:t>1 мм</w:t>
        </w:r>
      </w:smartTag>
      <w:r w:rsidR="00FF36A1" w:rsidRPr="00374B7A">
        <w:rPr>
          <w:sz w:val="28"/>
          <w:szCs w:val="24"/>
        </w:rPr>
        <w:t xml:space="preserve"> — не более 5%. Аммонизированный сушеный суперфосфат из фосфоритов Каратау должен полностью проходить через сита с отверстиями </w:t>
      </w:r>
      <w:smartTag w:uri="urn:schemas-microsoft-com:office:smarttags" w:element="metricconverter">
        <w:smartTagPr>
          <w:attr w:name="ProductID" w:val="6 мм"/>
        </w:smartTagPr>
        <w:r w:rsidR="00FF36A1" w:rsidRPr="00374B7A">
          <w:rPr>
            <w:sz w:val="28"/>
            <w:szCs w:val="24"/>
          </w:rPr>
          <w:t>6 мм</w:t>
        </w:r>
      </w:smartTag>
      <w:r w:rsidR="00FF36A1" w:rsidRPr="00374B7A">
        <w:rPr>
          <w:sz w:val="28"/>
          <w:szCs w:val="24"/>
        </w:rPr>
        <w:t>. Для других видов суперфосфата указанные параметры не лимитируются.</w:t>
      </w:r>
    </w:p>
    <w:p w:rsidR="008364E5" w:rsidRPr="00374B7A" w:rsidRDefault="00FC6318" w:rsidP="00374B7A">
      <w:pPr>
        <w:keepNext/>
        <w:shd w:val="clear" w:color="auto" w:fill="FFFFFF"/>
        <w:spacing w:line="360" w:lineRule="auto"/>
        <w:ind w:firstLine="709"/>
        <w:jc w:val="both"/>
        <w:rPr>
          <w:sz w:val="28"/>
          <w:szCs w:val="24"/>
        </w:rPr>
      </w:pPr>
      <w:r w:rsidRPr="00374B7A">
        <w:rPr>
          <w:sz w:val="28"/>
          <w:szCs w:val="24"/>
        </w:rPr>
        <w:t xml:space="preserve">Двойной суперфосфат </w:t>
      </w:r>
      <w:r w:rsidR="004F20ED" w:rsidRPr="00374B7A">
        <w:rPr>
          <w:sz w:val="28"/>
          <w:szCs w:val="24"/>
        </w:rPr>
        <w:t>(ГОСТ 16306-80)</w:t>
      </w:r>
      <w:r w:rsidRPr="00374B7A">
        <w:rPr>
          <w:sz w:val="28"/>
          <w:szCs w:val="24"/>
        </w:rPr>
        <w:t>— концентрированное фосфорное удобрение состава Са(Н</w:t>
      </w:r>
      <w:r w:rsidRPr="00374B7A">
        <w:rPr>
          <w:sz w:val="28"/>
          <w:szCs w:val="24"/>
          <w:vertAlign w:val="subscript"/>
        </w:rPr>
        <w:t>2</w:t>
      </w:r>
      <w:r w:rsidRPr="00374B7A">
        <w:rPr>
          <w:sz w:val="28"/>
          <w:szCs w:val="24"/>
        </w:rPr>
        <w:t>РО</w:t>
      </w:r>
      <w:r w:rsidRPr="00374B7A">
        <w:rPr>
          <w:sz w:val="28"/>
          <w:szCs w:val="24"/>
          <w:vertAlign w:val="subscript"/>
        </w:rPr>
        <w:t>4</w:t>
      </w:r>
      <w:r w:rsidRPr="00374B7A">
        <w:rPr>
          <w:sz w:val="28"/>
          <w:szCs w:val="24"/>
        </w:rPr>
        <w:t>)</w:t>
      </w:r>
      <w:r w:rsidRPr="00374B7A">
        <w:rPr>
          <w:sz w:val="28"/>
          <w:szCs w:val="24"/>
          <w:vertAlign w:val="subscript"/>
        </w:rPr>
        <w:t>2</w:t>
      </w:r>
      <w:r w:rsidR="0004640E" w:rsidRPr="00374B7A">
        <w:rPr>
          <w:sz w:val="28"/>
          <w:szCs w:val="24"/>
          <w:vertAlign w:val="subscript"/>
        </w:rPr>
        <w:t xml:space="preserve"> </w:t>
      </w:r>
      <w:r w:rsidR="0004640E" w:rsidRPr="00374B7A">
        <w:rPr>
          <w:sz w:val="28"/>
          <w:szCs w:val="24"/>
        </w:rPr>
        <w:t>∙ Н</w:t>
      </w:r>
      <w:r w:rsidR="0004640E" w:rsidRPr="00374B7A">
        <w:rPr>
          <w:sz w:val="28"/>
          <w:szCs w:val="24"/>
          <w:vertAlign w:val="subscript"/>
        </w:rPr>
        <w:t>2</w:t>
      </w:r>
      <w:r w:rsidR="0004640E" w:rsidRPr="00374B7A">
        <w:rPr>
          <w:sz w:val="28"/>
          <w:szCs w:val="24"/>
        </w:rPr>
        <w:t>О</w:t>
      </w:r>
      <w:r w:rsidR="00786AE1" w:rsidRPr="00374B7A">
        <w:rPr>
          <w:sz w:val="28"/>
          <w:szCs w:val="24"/>
        </w:rPr>
        <w:t>.</w:t>
      </w:r>
      <w:r w:rsidRPr="00374B7A">
        <w:rPr>
          <w:sz w:val="28"/>
          <w:szCs w:val="24"/>
        </w:rPr>
        <w:t xml:space="preserve"> По сравнению с простым суперфосфатом </w:t>
      </w:r>
      <w:r w:rsidR="0052406E" w:rsidRPr="00374B7A">
        <w:rPr>
          <w:sz w:val="28"/>
          <w:szCs w:val="24"/>
        </w:rPr>
        <w:t>не содержит балласта</w:t>
      </w:r>
      <w:r w:rsidR="00FB475C" w:rsidRPr="00374B7A">
        <w:rPr>
          <w:sz w:val="28"/>
          <w:szCs w:val="24"/>
        </w:rPr>
        <w:t xml:space="preserve">. </w:t>
      </w:r>
      <w:r w:rsidR="00224DCB" w:rsidRPr="00374B7A">
        <w:rPr>
          <w:sz w:val="28"/>
          <w:szCs w:val="24"/>
        </w:rPr>
        <w:t>Н</w:t>
      </w:r>
      <w:r w:rsidR="008364E5" w:rsidRPr="00374B7A">
        <w:rPr>
          <w:sz w:val="28"/>
          <w:szCs w:val="24"/>
        </w:rPr>
        <w:t>иже приведены технические</w:t>
      </w:r>
      <w:r w:rsidR="00374B7A">
        <w:rPr>
          <w:sz w:val="28"/>
          <w:szCs w:val="24"/>
        </w:rPr>
        <w:t xml:space="preserve"> </w:t>
      </w:r>
      <w:r w:rsidR="008364E5" w:rsidRPr="00374B7A">
        <w:rPr>
          <w:sz w:val="28"/>
          <w:szCs w:val="24"/>
        </w:rPr>
        <w:t>условия на двойной суперфосфат</w:t>
      </w:r>
      <w:r w:rsidR="00374B7A">
        <w:rPr>
          <w:sz w:val="28"/>
          <w:szCs w:val="24"/>
        </w:rPr>
        <w:t xml:space="preserve"> </w:t>
      </w:r>
      <w:r w:rsidR="008364E5" w:rsidRPr="00374B7A">
        <w:rPr>
          <w:sz w:val="28"/>
          <w:szCs w:val="24"/>
        </w:rPr>
        <w:t>для обеих</w:t>
      </w:r>
      <w:r w:rsidR="00374B7A">
        <w:rPr>
          <w:sz w:val="28"/>
          <w:szCs w:val="24"/>
        </w:rPr>
        <w:t xml:space="preserve"> </w:t>
      </w:r>
      <w:r w:rsidR="008364E5" w:rsidRPr="00374B7A">
        <w:rPr>
          <w:sz w:val="28"/>
          <w:szCs w:val="24"/>
        </w:rPr>
        <w:t>марок:</w:t>
      </w:r>
    </w:p>
    <w:p w:rsidR="008364E5" w:rsidRPr="00374B7A" w:rsidRDefault="008364E5" w:rsidP="00374B7A">
      <w:pPr>
        <w:keepNext/>
        <w:shd w:val="clear" w:color="auto" w:fill="FFFFFF"/>
        <w:spacing w:line="360" w:lineRule="auto"/>
        <w:ind w:firstLine="709"/>
        <w:jc w:val="both"/>
        <w:rPr>
          <w:sz w:val="28"/>
          <w:szCs w:val="24"/>
        </w:rPr>
      </w:pPr>
    </w:p>
    <w:p w:rsidR="008364E5" w:rsidRPr="00374B7A" w:rsidRDefault="008364E5" w:rsidP="00374B7A">
      <w:pPr>
        <w:keepNext/>
        <w:shd w:val="clear" w:color="auto" w:fill="FFFFFF"/>
        <w:spacing w:line="360" w:lineRule="auto"/>
        <w:ind w:firstLine="709"/>
        <w:jc w:val="both"/>
        <w:rPr>
          <w:rFonts w:cs="Arial"/>
          <w:iCs/>
          <w:sz w:val="28"/>
        </w:rPr>
      </w:pPr>
      <w:r w:rsidRPr="00374B7A">
        <w:rPr>
          <w:sz w:val="28"/>
        </w:rPr>
        <w:t>Гранулометрический состав, %:</w:t>
      </w:r>
      <w:r w:rsidR="00374B7A">
        <w:rPr>
          <w:rFonts w:cs="Arial"/>
          <w:iCs/>
          <w:sz w:val="28"/>
        </w:rPr>
        <w:t xml:space="preserve"> </w:t>
      </w:r>
    </w:p>
    <w:p w:rsidR="008364E5" w:rsidRPr="00374B7A" w:rsidRDefault="008364E5" w:rsidP="00374B7A">
      <w:pPr>
        <w:keepNext/>
        <w:shd w:val="clear" w:color="auto" w:fill="FFFFFF"/>
        <w:spacing w:line="360" w:lineRule="auto"/>
        <w:ind w:firstLine="709"/>
        <w:jc w:val="both"/>
        <w:rPr>
          <w:sz w:val="28"/>
        </w:rPr>
      </w:pPr>
      <w:r w:rsidRPr="00374B7A">
        <w:rPr>
          <w:sz w:val="28"/>
        </w:rPr>
        <w:t>гранулы 1—4 мм, не менее ....</w:t>
      </w:r>
      <w:r w:rsidR="00374B7A">
        <w:rPr>
          <w:sz w:val="28"/>
        </w:rPr>
        <w:t xml:space="preserve"> </w:t>
      </w:r>
      <w:r w:rsidRPr="00374B7A">
        <w:rPr>
          <w:sz w:val="28"/>
        </w:rPr>
        <w:t>80</w:t>
      </w:r>
    </w:p>
    <w:p w:rsidR="008364E5" w:rsidRPr="00374B7A" w:rsidRDefault="008364E5" w:rsidP="00374B7A">
      <w:pPr>
        <w:keepNext/>
        <w:shd w:val="clear" w:color="auto" w:fill="FFFFFF"/>
        <w:spacing w:line="360" w:lineRule="auto"/>
        <w:ind w:firstLine="709"/>
        <w:jc w:val="both"/>
        <w:rPr>
          <w:rFonts w:cs="Arial"/>
          <w:sz w:val="28"/>
        </w:rPr>
      </w:pPr>
      <w:r w:rsidRPr="00374B7A">
        <w:rPr>
          <w:sz w:val="28"/>
        </w:rPr>
        <w:t xml:space="preserve">гранулы свыше </w:t>
      </w:r>
      <w:smartTag w:uri="urn:schemas-microsoft-com:office:smarttags" w:element="metricconverter">
        <w:smartTagPr>
          <w:attr w:name="ProductID" w:val="6 мм"/>
        </w:smartTagPr>
        <w:r w:rsidRPr="00374B7A">
          <w:rPr>
            <w:sz w:val="28"/>
          </w:rPr>
          <w:t>6 мм</w:t>
        </w:r>
      </w:smartTag>
      <w:r w:rsidRPr="00374B7A">
        <w:rPr>
          <w:sz w:val="28"/>
        </w:rPr>
        <w:t>.....</w:t>
      </w:r>
      <w:r w:rsidR="00374B7A">
        <w:rPr>
          <w:rFonts w:cs="Arial"/>
          <w:sz w:val="28"/>
        </w:rPr>
        <w:t xml:space="preserve"> </w:t>
      </w:r>
      <w:r w:rsidRPr="00374B7A">
        <w:rPr>
          <w:sz w:val="28"/>
        </w:rPr>
        <w:t>Отсутствие</w:t>
      </w:r>
    </w:p>
    <w:p w:rsidR="0020251A" w:rsidRPr="00374B7A" w:rsidRDefault="008364E5" w:rsidP="00374B7A">
      <w:pPr>
        <w:keepNext/>
        <w:spacing w:line="360" w:lineRule="auto"/>
        <w:ind w:firstLine="709"/>
        <w:jc w:val="both"/>
        <w:rPr>
          <w:sz w:val="28"/>
        </w:rPr>
      </w:pPr>
      <w:r w:rsidRPr="00374B7A">
        <w:rPr>
          <w:sz w:val="28"/>
        </w:rPr>
        <w:t xml:space="preserve">гранулы менее </w:t>
      </w:r>
      <w:smartTag w:uri="urn:schemas-microsoft-com:office:smarttags" w:element="metricconverter">
        <w:smartTagPr>
          <w:attr w:name="ProductID" w:val="1 мм"/>
        </w:smartTagPr>
        <w:r w:rsidRPr="00374B7A">
          <w:rPr>
            <w:sz w:val="28"/>
          </w:rPr>
          <w:t>1 мм</w:t>
        </w:r>
      </w:smartTag>
      <w:r w:rsidRPr="00374B7A">
        <w:rPr>
          <w:sz w:val="28"/>
        </w:rPr>
        <w:t>, не более ...</w:t>
      </w:r>
      <w:r w:rsidR="00374B7A">
        <w:rPr>
          <w:sz w:val="28"/>
        </w:rPr>
        <w:t xml:space="preserve"> </w:t>
      </w:r>
      <w:r w:rsidRPr="00374B7A">
        <w:rPr>
          <w:sz w:val="28"/>
        </w:rPr>
        <w:t>5</w:t>
      </w:r>
    </w:p>
    <w:p w:rsidR="001664DF" w:rsidRPr="00374B7A" w:rsidRDefault="00EC753A" w:rsidP="00374B7A">
      <w:pPr>
        <w:keepNext/>
        <w:shd w:val="clear" w:color="auto" w:fill="FFFFFF"/>
        <w:tabs>
          <w:tab w:val="left" w:pos="5760"/>
        </w:tabs>
        <w:spacing w:line="360" w:lineRule="auto"/>
        <w:ind w:firstLine="709"/>
        <w:jc w:val="both"/>
        <w:rPr>
          <w:sz w:val="28"/>
        </w:rPr>
      </w:pPr>
      <w:r>
        <w:rPr>
          <w:sz w:val="28"/>
        </w:rPr>
        <w:t>Механическая прочность гранул:</w:t>
      </w:r>
    </w:p>
    <w:p w:rsidR="00EC753A" w:rsidRDefault="001664DF" w:rsidP="00374B7A">
      <w:pPr>
        <w:keepNext/>
        <w:shd w:val="clear" w:color="auto" w:fill="FFFFFF"/>
        <w:tabs>
          <w:tab w:val="left" w:pos="5683"/>
        </w:tabs>
        <w:spacing w:line="360" w:lineRule="auto"/>
        <w:ind w:firstLine="709"/>
        <w:jc w:val="both"/>
        <w:rPr>
          <w:sz w:val="28"/>
        </w:rPr>
      </w:pPr>
      <w:r w:rsidRPr="00374B7A">
        <w:rPr>
          <w:sz w:val="28"/>
        </w:rPr>
        <w:t>на истирание, %, не менее ....</w:t>
      </w:r>
      <w:r w:rsidR="00374B7A">
        <w:rPr>
          <w:sz w:val="28"/>
        </w:rPr>
        <w:t xml:space="preserve"> </w:t>
      </w:r>
      <w:r w:rsidRPr="00374B7A">
        <w:rPr>
          <w:sz w:val="28"/>
        </w:rPr>
        <w:t>97</w:t>
      </w:r>
      <w:r w:rsidR="00374B7A">
        <w:rPr>
          <w:sz w:val="28"/>
        </w:rPr>
        <w:t xml:space="preserve"> </w:t>
      </w:r>
    </w:p>
    <w:p w:rsidR="001664DF" w:rsidRPr="00374B7A" w:rsidRDefault="001664DF" w:rsidP="00374B7A">
      <w:pPr>
        <w:keepNext/>
        <w:shd w:val="clear" w:color="auto" w:fill="FFFFFF"/>
        <w:tabs>
          <w:tab w:val="left" w:pos="5683"/>
        </w:tabs>
        <w:spacing w:line="360" w:lineRule="auto"/>
        <w:ind w:firstLine="709"/>
        <w:jc w:val="both"/>
        <w:rPr>
          <w:sz w:val="28"/>
        </w:rPr>
      </w:pPr>
      <w:r w:rsidRPr="00374B7A">
        <w:rPr>
          <w:sz w:val="28"/>
        </w:rPr>
        <w:t>на раздавливание, МПа</w:t>
      </w:r>
      <w:r w:rsidR="00374B7A">
        <w:rPr>
          <w:sz w:val="28"/>
        </w:rPr>
        <w:t xml:space="preserve"> </w:t>
      </w:r>
      <w:r w:rsidRPr="00374B7A">
        <w:rPr>
          <w:sz w:val="28"/>
        </w:rPr>
        <w:t>(кгс/см</w:t>
      </w:r>
      <w:r w:rsidRPr="00374B7A">
        <w:rPr>
          <w:sz w:val="28"/>
          <w:vertAlign w:val="superscript"/>
        </w:rPr>
        <w:t>2</w:t>
      </w:r>
      <w:r w:rsidR="00EC753A">
        <w:rPr>
          <w:sz w:val="28"/>
        </w:rPr>
        <w:t>), не</w:t>
      </w:r>
    </w:p>
    <w:p w:rsidR="001664DF" w:rsidRPr="00374B7A" w:rsidRDefault="00EC753A" w:rsidP="00374B7A">
      <w:pPr>
        <w:keepNext/>
        <w:shd w:val="clear" w:color="auto" w:fill="FFFFFF"/>
        <w:tabs>
          <w:tab w:val="left" w:leader="dot" w:pos="4632"/>
        </w:tabs>
        <w:spacing w:line="360" w:lineRule="auto"/>
        <w:ind w:firstLine="709"/>
        <w:jc w:val="both"/>
        <w:rPr>
          <w:sz w:val="28"/>
        </w:rPr>
      </w:pPr>
      <w:r>
        <w:rPr>
          <w:sz w:val="28"/>
        </w:rPr>
        <w:t>менее</w:t>
      </w:r>
      <w:r>
        <w:rPr>
          <w:sz w:val="28"/>
        </w:rPr>
        <w:tab/>
        <w:t>1,5</w:t>
      </w:r>
    </w:p>
    <w:p w:rsidR="001664DF" w:rsidRPr="00374B7A" w:rsidRDefault="001664DF" w:rsidP="00374B7A">
      <w:pPr>
        <w:keepNext/>
        <w:shd w:val="clear" w:color="auto" w:fill="FFFFFF"/>
        <w:spacing w:line="360" w:lineRule="auto"/>
        <w:ind w:firstLine="709"/>
        <w:jc w:val="both"/>
        <w:rPr>
          <w:sz w:val="28"/>
        </w:rPr>
      </w:pPr>
      <w:r w:rsidRPr="00374B7A">
        <w:rPr>
          <w:sz w:val="28"/>
        </w:rPr>
        <w:t>Температура</w:t>
      </w:r>
      <w:r w:rsidR="00374B7A">
        <w:rPr>
          <w:sz w:val="28"/>
        </w:rPr>
        <w:t xml:space="preserve"> </w:t>
      </w:r>
      <w:r w:rsidRPr="00374B7A">
        <w:rPr>
          <w:sz w:val="28"/>
        </w:rPr>
        <w:t>продукта</w:t>
      </w:r>
      <w:r w:rsidR="00374B7A">
        <w:rPr>
          <w:sz w:val="28"/>
        </w:rPr>
        <w:t xml:space="preserve"> </w:t>
      </w:r>
      <w:r w:rsidRPr="00374B7A">
        <w:rPr>
          <w:sz w:val="28"/>
        </w:rPr>
        <w:t>перед затариванием, °С:</w:t>
      </w:r>
    </w:p>
    <w:p w:rsidR="001664DF" w:rsidRPr="00374B7A" w:rsidRDefault="001664DF" w:rsidP="00374B7A">
      <w:pPr>
        <w:keepNext/>
        <w:shd w:val="clear" w:color="auto" w:fill="FFFFFF"/>
        <w:spacing w:line="360" w:lineRule="auto"/>
        <w:ind w:firstLine="709"/>
        <w:jc w:val="both"/>
        <w:rPr>
          <w:sz w:val="28"/>
        </w:rPr>
      </w:pPr>
      <w:r w:rsidRPr="00374B7A">
        <w:rPr>
          <w:sz w:val="28"/>
        </w:rPr>
        <w:t>в бумажные мешки, не более</w:t>
      </w:r>
      <w:r w:rsidR="00374B7A">
        <w:rPr>
          <w:sz w:val="28"/>
        </w:rPr>
        <w:t xml:space="preserve"> </w:t>
      </w:r>
      <w:r w:rsidRPr="00374B7A">
        <w:rPr>
          <w:sz w:val="28"/>
        </w:rPr>
        <w:t>...</w:t>
      </w:r>
      <w:r w:rsidR="00374B7A">
        <w:rPr>
          <w:sz w:val="28"/>
        </w:rPr>
        <w:t xml:space="preserve"> </w:t>
      </w:r>
      <w:r w:rsidRPr="00374B7A">
        <w:rPr>
          <w:sz w:val="28"/>
        </w:rPr>
        <w:t>40</w:t>
      </w:r>
    </w:p>
    <w:p w:rsidR="001664DF" w:rsidRPr="00374B7A" w:rsidRDefault="001664DF" w:rsidP="00374B7A">
      <w:pPr>
        <w:keepNext/>
        <w:shd w:val="clear" w:color="auto" w:fill="FFFFFF"/>
        <w:spacing w:line="360" w:lineRule="auto"/>
        <w:ind w:firstLine="709"/>
        <w:jc w:val="both"/>
        <w:rPr>
          <w:sz w:val="28"/>
        </w:rPr>
      </w:pPr>
      <w:r w:rsidRPr="00374B7A">
        <w:rPr>
          <w:sz w:val="28"/>
        </w:rPr>
        <w:t>в полиэтиленовые мешки, не более .</w:t>
      </w:r>
      <w:r w:rsidR="00374B7A">
        <w:rPr>
          <w:sz w:val="28"/>
        </w:rPr>
        <w:t xml:space="preserve"> </w:t>
      </w:r>
      <w:r w:rsidRPr="00374B7A">
        <w:rPr>
          <w:sz w:val="28"/>
        </w:rPr>
        <w:t>55</w:t>
      </w:r>
    </w:p>
    <w:p w:rsidR="008364E5" w:rsidRPr="00374B7A" w:rsidRDefault="008364E5" w:rsidP="00374B7A">
      <w:pPr>
        <w:keepNext/>
        <w:spacing w:line="360" w:lineRule="auto"/>
        <w:ind w:firstLine="709"/>
        <w:jc w:val="both"/>
        <w:rPr>
          <w:sz w:val="28"/>
        </w:rPr>
      </w:pPr>
    </w:p>
    <w:p w:rsidR="003737A2" w:rsidRPr="00374B7A" w:rsidRDefault="003737A2" w:rsidP="00374B7A">
      <w:pPr>
        <w:keepNext/>
        <w:shd w:val="clear" w:color="auto" w:fill="FFFFFF"/>
        <w:spacing w:line="360" w:lineRule="auto"/>
        <w:ind w:firstLine="709"/>
        <w:jc w:val="both"/>
        <w:rPr>
          <w:sz w:val="28"/>
          <w:szCs w:val="24"/>
        </w:rPr>
      </w:pPr>
      <w:r w:rsidRPr="00374B7A">
        <w:rPr>
          <w:sz w:val="28"/>
          <w:szCs w:val="24"/>
        </w:rPr>
        <w:t>Гигроскопическая точка двойного суперфосфата находится в пределах 62,5—69%; критическая гигроскопическая точка гранулированного двойного суперфосфата при содержании Р</w:t>
      </w:r>
      <w:r w:rsidRPr="00374B7A">
        <w:rPr>
          <w:sz w:val="28"/>
          <w:szCs w:val="24"/>
          <w:vertAlign w:val="subscript"/>
        </w:rPr>
        <w:t>2</w:t>
      </w:r>
      <w:r w:rsidRPr="00374B7A">
        <w:rPr>
          <w:sz w:val="28"/>
          <w:szCs w:val="24"/>
        </w:rPr>
        <w:t>О</w:t>
      </w:r>
      <w:r w:rsidRPr="00374B7A">
        <w:rPr>
          <w:sz w:val="28"/>
          <w:szCs w:val="24"/>
          <w:vertAlign w:val="subscript"/>
        </w:rPr>
        <w:t>5</w:t>
      </w:r>
      <w:r w:rsidRPr="00374B7A">
        <w:rPr>
          <w:sz w:val="28"/>
          <w:szCs w:val="24"/>
        </w:rPr>
        <w:t xml:space="preserve"> своб. 3,4% составляет 74%; гигроскопичность аммонизированного двойного суперфосфата еще ниже — гигроскопическая</w:t>
      </w:r>
      <w:r w:rsidR="00A97D20" w:rsidRPr="00374B7A">
        <w:rPr>
          <w:sz w:val="28"/>
          <w:szCs w:val="24"/>
        </w:rPr>
        <w:t xml:space="preserve"> точка достигает 85%</w:t>
      </w:r>
      <w:r w:rsidRPr="00374B7A">
        <w:rPr>
          <w:sz w:val="28"/>
          <w:szCs w:val="24"/>
        </w:rPr>
        <w:t>. «Предельная» влагоемкость двойного суперфосфата находится в пределах 1,5—3,4% при относительной влажности воздуха 50%</w:t>
      </w:r>
      <w:r w:rsidR="00A97D20" w:rsidRPr="00374B7A">
        <w:rPr>
          <w:sz w:val="28"/>
          <w:szCs w:val="24"/>
        </w:rPr>
        <w:t>.</w:t>
      </w:r>
    </w:p>
    <w:p w:rsidR="003D2E94" w:rsidRPr="00374B7A" w:rsidRDefault="00FC6318" w:rsidP="00374B7A">
      <w:pPr>
        <w:keepNext/>
        <w:spacing w:line="360" w:lineRule="auto"/>
        <w:ind w:firstLine="709"/>
        <w:jc w:val="both"/>
        <w:rPr>
          <w:sz w:val="28"/>
          <w:szCs w:val="24"/>
        </w:rPr>
      </w:pPr>
      <w:r w:rsidRPr="00374B7A">
        <w:rPr>
          <w:sz w:val="28"/>
          <w:szCs w:val="24"/>
        </w:rPr>
        <w:t xml:space="preserve">Получение двойного суперфосфата состоит из двух стадий. Сначала получают фосфорную </w:t>
      </w:r>
      <w:r w:rsidR="00B87EA1" w:rsidRPr="00374B7A">
        <w:rPr>
          <w:sz w:val="28"/>
          <w:szCs w:val="24"/>
        </w:rPr>
        <w:t>кислоту</w:t>
      </w:r>
      <w:r w:rsidR="00374B7A">
        <w:rPr>
          <w:sz w:val="28"/>
          <w:szCs w:val="24"/>
        </w:rPr>
        <w:t xml:space="preserve"> </w:t>
      </w:r>
      <w:r w:rsidR="00813D3C" w:rsidRPr="00374B7A">
        <w:rPr>
          <w:sz w:val="28"/>
          <w:szCs w:val="24"/>
        </w:rPr>
        <w:t>из фосфорита</w:t>
      </w:r>
      <w:r w:rsidR="00CB301C" w:rsidRPr="00374B7A">
        <w:rPr>
          <w:sz w:val="28"/>
          <w:szCs w:val="24"/>
        </w:rPr>
        <w:t>:</w:t>
      </w:r>
    </w:p>
    <w:p w:rsidR="003D2E94" w:rsidRPr="00374B7A" w:rsidRDefault="003D2E94" w:rsidP="00374B7A">
      <w:pPr>
        <w:keepNext/>
        <w:spacing w:line="360" w:lineRule="auto"/>
        <w:ind w:firstLine="709"/>
        <w:jc w:val="both"/>
        <w:rPr>
          <w:sz w:val="28"/>
          <w:szCs w:val="24"/>
        </w:rPr>
      </w:pPr>
    </w:p>
    <w:p w:rsidR="00EC753A" w:rsidRDefault="003D2E94" w:rsidP="00374B7A">
      <w:pPr>
        <w:keepNext/>
        <w:spacing w:line="360" w:lineRule="auto"/>
        <w:ind w:firstLine="709"/>
        <w:jc w:val="both"/>
        <w:rPr>
          <w:sz w:val="28"/>
          <w:szCs w:val="24"/>
        </w:rPr>
      </w:pPr>
      <w:r w:rsidRPr="00374B7A">
        <w:rPr>
          <w:sz w:val="28"/>
          <w:szCs w:val="24"/>
        </w:rPr>
        <w:t>Са</w:t>
      </w:r>
      <w:r w:rsidRPr="00374B7A">
        <w:rPr>
          <w:sz w:val="28"/>
          <w:szCs w:val="24"/>
          <w:vertAlign w:val="subscript"/>
        </w:rPr>
        <w:t>3</w:t>
      </w:r>
      <w:r w:rsidRPr="00374B7A">
        <w:rPr>
          <w:sz w:val="28"/>
          <w:szCs w:val="24"/>
        </w:rPr>
        <w:t>(РО</w:t>
      </w:r>
      <w:r w:rsidRPr="00374B7A">
        <w:rPr>
          <w:sz w:val="28"/>
          <w:szCs w:val="24"/>
          <w:vertAlign w:val="subscript"/>
        </w:rPr>
        <w:t>4</w:t>
      </w:r>
      <w:r w:rsidRPr="00374B7A">
        <w:rPr>
          <w:sz w:val="28"/>
          <w:szCs w:val="24"/>
        </w:rPr>
        <w:t>)</w:t>
      </w:r>
      <w:r w:rsidRPr="00374B7A">
        <w:rPr>
          <w:sz w:val="28"/>
          <w:szCs w:val="24"/>
          <w:vertAlign w:val="subscript"/>
        </w:rPr>
        <w:t>2</w:t>
      </w:r>
      <w:r w:rsidRPr="00374B7A">
        <w:rPr>
          <w:sz w:val="28"/>
          <w:szCs w:val="24"/>
        </w:rPr>
        <w:t xml:space="preserve"> + 3</w:t>
      </w:r>
      <w:r w:rsidRPr="00374B7A">
        <w:rPr>
          <w:sz w:val="28"/>
          <w:szCs w:val="24"/>
          <w:lang w:val="en-US"/>
        </w:rPr>
        <w:t>H</w:t>
      </w:r>
      <w:r w:rsidRPr="00374B7A">
        <w:rPr>
          <w:sz w:val="28"/>
          <w:szCs w:val="24"/>
          <w:vertAlign w:val="subscript"/>
        </w:rPr>
        <w:t>2</w:t>
      </w:r>
      <w:r w:rsidRPr="00374B7A">
        <w:rPr>
          <w:sz w:val="28"/>
          <w:szCs w:val="24"/>
          <w:lang w:val="en-US"/>
        </w:rPr>
        <w:t>SO</w:t>
      </w:r>
      <w:r w:rsidRPr="00374B7A">
        <w:rPr>
          <w:sz w:val="28"/>
          <w:szCs w:val="24"/>
          <w:vertAlign w:val="subscript"/>
        </w:rPr>
        <w:t>4</w:t>
      </w:r>
      <w:r w:rsidRPr="00374B7A">
        <w:rPr>
          <w:sz w:val="28"/>
          <w:szCs w:val="24"/>
        </w:rPr>
        <w:t xml:space="preserve"> = 3</w:t>
      </w:r>
      <w:r w:rsidRPr="00374B7A">
        <w:rPr>
          <w:sz w:val="28"/>
          <w:szCs w:val="24"/>
          <w:lang w:val="en-US"/>
        </w:rPr>
        <w:t>CaSO</w:t>
      </w:r>
      <w:r w:rsidRPr="00374B7A">
        <w:rPr>
          <w:sz w:val="28"/>
          <w:szCs w:val="24"/>
          <w:vertAlign w:val="subscript"/>
        </w:rPr>
        <w:t>4</w:t>
      </w:r>
      <w:r w:rsidRPr="00374B7A">
        <w:rPr>
          <w:sz w:val="28"/>
          <w:szCs w:val="24"/>
        </w:rPr>
        <w:t xml:space="preserve"> </w:t>
      </w:r>
      <w:r w:rsidR="004347CB" w:rsidRPr="00374B7A">
        <w:rPr>
          <w:sz w:val="28"/>
          <w:szCs w:val="24"/>
        </w:rPr>
        <w:t>↓</w:t>
      </w:r>
      <w:r w:rsidRPr="00374B7A">
        <w:rPr>
          <w:sz w:val="28"/>
          <w:szCs w:val="24"/>
        </w:rPr>
        <w:t>+ 2</w:t>
      </w:r>
      <w:r w:rsidRPr="00374B7A">
        <w:rPr>
          <w:sz w:val="28"/>
          <w:szCs w:val="24"/>
          <w:lang w:val="en-US"/>
        </w:rPr>
        <w:t>H</w:t>
      </w:r>
      <w:r w:rsidRPr="00374B7A">
        <w:rPr>
          <w:sz w:val="28"/>
          <w:szCs w:val="24"/>
          <w:vertAlign w:val="subscript"/>
        </w:rPr>
        <w:t>3</w:t>
      </w:r>
      <w:r w:rsidRPr="00374B7A">
        <w:rPr>
          <w:sz w:val="28"/>
          <w:szCs w:val="24"/>
          <w:lang w:val="en-US"/>
        </w:rPr>
        <w:t>PO</w:t>
      </w:r>
    </w:p>
    <w:p w:rsidR="00EC753A" w:rsidRPr="00EC753A" w:rsidRDefault="00EC753A" w:rsidP="00374B7A">
      <w:pPr>
        <w:keepNext/>
        <w:spacing w:line="360" w:lineRule="auto"/>
        <w:ind w:firstLine="709"/>
        <w:jc w:val="both"/>
        <w:rPr>
          <w:sz w:val="28"/>
          <w:szCs w:val="24"/>
        </w:rPr>
      </w:pPr>
    </w:p>
    <w:p w:rsidR="00813D3C" w:rsidRPr="00374B7A" w:rsidRDefault="00813D3C" w:rsidP="00374B7A">
      <w:pPr>
        <w:keepNext/>
        <w:spacing w:line="360" w:lineRule="auto"/>
        <w:ind w:firstLine="709"/>
        <w:jc w:val="both"/>
        <w:rPr>
          <w:sz w:val="28"/>
          <w:szCs w:val="24"/>
        </w:rPr>
      </w:pPr>
      <w:r w:rsidRPr="00374B7A">
        <w:rPr>
          <w:sz w:val="28"/>
          <w:szCs w:val="24"/>
        </w:rPr>
        <w:t>Или через апатит:</w:t>
      </w:r>
    </w:p>
    <w:p w:rsidR="002E1302" w:rsidRPr="00374B7A" w:rsidRDefault="002E1302" w:rsidP="00374B7A">
      <w:pPr>
        <w:keepNext/>
        <w:spacing w:line="360" w:lineRule="auto"/>
        <w:ind w:firstLine="709"/>
        <w:jc w:val="both"/>
        <w:rPr>
          <w:sz w:val="28"/>
          <w:szCs w:val="24"/>
        </w:rPr>
      </w:pPr>
    </w:p>
    <w:p w:rsidR="002E1302" w:rsidRPr="00EC753A" w:rsidRDefault="002E1302" w:rsidP="00374B7A">
      <w:pPr>
        <w:keepNext/>
        <w:spacing w:line="360" w:lineRule="auto"/>
        <w:ind w:firstLine="709"/>
        <w:jc w:val="both"/>
        <w:rPr>
          <w:sz w:val="28"/>
          <w:szCs w:val="24"/>
        </w:rPr>
      </w:pPr>
      <w:r w:rsidRPr="00374B7A">
        <w:rPr>
          <w:sz w:val="28"/>
          <w:szCs w:val="24"/>
        </w:rPr>
        <w:t>Са</w:t>
      </w:r>
      <w:r w:rsidRPr="00EC753A">
        <w:rPr>
          <w:sz w:val="28"/>
          <w:szCs w:val="24"/>
          <w:vertAlign w:val="subscript"/>
        </w:rPr>
        <w:t>5</w:t>
      </w:r>
      <w:r w:rsidRPr="00EC753A">
        <w:rPr>
          <w:sz w:val="28"/>
          <w:szCs w:val="24"/>
        </w:rPr>
        <w:t>(</w:t>
      </w:r>
      <w:r w:rsidRPr="00374B7A">
        <w:rPr>
          <w:sz w:val="28"/>
          <w:szCs w:val="24"/>
        </w:rPr>
        <w:t>РО</w:t>
      </w:r>
      <w:r w:rsidRPr="00EC753A">
        <w:rPr>
          <w:sz w:val="28"/>
          <w:szCs w:val="24"/>
          <w:vertAlign w:val="subscript"/>
        </w:rPr>
        <w:t>4</w:t>
      </w:r>
      <w:r w:rsidRPr="00EC753A">
        <w:rPr>
          <w:sz w:val="28"/>
          <w:szCs w:val="24"/>
        </w:rPr>
        <w:t>)</w:t>
      </w:r>
      <w:r w:rsidRPr="00EC753A">
        <w:rPr>
          <w:sz w:val="28"/>
          <w:szCs w:val="24"/>
          <w:vertAlign w:val="subscript"/>
        </w:rPr>
        <w:t>3</w:t>
      </w:r>
      <w:r w:rsidRPr="00EC753A">
        <w:rPr>
          <w:sz w:val="28"/>
          <w:szCs w:val="24"/>
        </w:rPr>
        <w:t xml:space="preserve"> (</w:t>
      </w:r>
      <w:r w:rsidRPr="00374B7A">
        <w:rPr>
          <w:sz w:val="28"/>
          <w:szCs w:val="24"/>
          <w:lang w:val="en-US"/>
        </w:rPr>
        <w:t>F</w:t>
      </w:r>
      <w:r w:rsidRPr="00EC753A">
        <w:rPr>
          <w:sz w:val="28"/>
          <w:szCs w:val="24"/>
        </w:rPr>
        <w:t xml:space="preserve">, </w:t>
      </w:r>
      <w:r w:rsidRPr="00374B7A">
        <w:rPr>
          <w:sz w:val="28"/>
          <w:szCs w:val="24"/>
          <w:lang w:val="en-US"/>
        </w:rPr>
        <w:t>CI</w:t>
      </w:r>
      <w:r w:rsidRPr="00EC753A">
        <w:rPr>
          <w:sz w:val="28"/>
          <w:szCs w:val="24"/>
        </w:rPr>
        <w:t>) + 5</w:t>
      </w:r>
      <w:r w:rsidRPr="00374B7A">
        <w:rPr>
          <w:sz w:val="28"/>
          <w:szCs w:val="24"/>
          <w:lang w:val="en-US"/>
        </w:rPr>
        <w:t>H</w:t>
      </w:r>
      <w:r w:rsidRPr="00EC753A">
        <w:rPr>
          <w:sz w:val="28"/>
          <w:szCs w:val="24"/>
          <w:vertAlign w:val="subscript"/>
        </w:rPr>
        <w:t>2</w:t>
      </w:r>
      <w:r w:rsidRPr="00374B7A">
        <w:rPr>
          <w:sz w:val="28"/>
          <w:szCs w:val="24"/>
          <w:lang w:val="en-US"/>
        </w:rPr>
        <w:t>SO</w:t>
      </w:r>
      <w:r w:rsidRPr="00EC753A">
        <w:rPr>
          <w:sz w:val="28"/>
          <w:szCs w:val="24"/>
          <w:vertAlign w:val="subscript"/>
        </w:rPr>
        <w:t>4</w:t>
      </w:r>
      <w:r w:rsidRPr="00EC753A">
        <w:rPr>
          <w:sz w:val="28"/>
          <w:szCs w:val="24"/>
        </w:rPr>
        <w:t xml:space="preserve"> = 5</w:t>
      </w:r>
      <w:r w:rsidRPr="00374B7A">
        <w:rPr>
          <w:sz w:val="28"/>
          <w:szCs w:val="24"/>
          <w:lang w:val="en-US"/>
        </w:rPr>
        <w:t>CaSO</w:t>
      </w:r>
      <w:r w:rsidRPr="00EC753A">
        <w:rPr>
          <w:sz w:val="28"/>
          <w:szCs w:val="24"/>
          <w:vertAlign w:val="subscript"/>
        </w:rPr>
        <w:t>4</w:t>
      </w:r>
      <w:r w:rsidRPr="00EC753A">
        <w:rPr>
          <w:sz w:val="28"/>
          <w:szCs w:val="24"/>
        </w:rPr>
        <w:t xml:space="preserve"> ↓ + </w:t>
      </w:r>
      <w:r w:rsidRPr="00374B7A">
        <w:rPr>
          <w:sz w:val="28"/>
          <w:szCs w:val="24"/>
          <w:lang w:val="en-US"/>
        </w:rPr>
        <w:t>H</w:t>
      </w:r>
      <w:r w:rsidRPr="00EC753A">
        <w:rPr>
          <w:sz w:val="28"/>
          <w:szCs w:val="24"/>
        </w:rPr>
        <w:t xml:space="preserve"> (</w:t>
      </w:r>
      <w:r w:rsidRPr="00374B7A">
        <w:rPr>
          <w:sz w:val="28"/>
          <w:szCs w:val="24"/>
          <w:lang w:val="en-US"/>
        </w:rPr>
        <w:t>F</w:t>
      </w:r>
      <w:r w:rsidRPr="00EC753A">
        <w:rPr>
          <w:sz w:val="28"/>
          <w:szCs w:val="24"/>
        </w:rPr>
        <w:t xml:space="preserve">, </w:t>
      </w:r>
      <w:r w:rsidRPr="00374B7A">
        <w:rPr>
          <w:sz w:val="28"/>
          <w:szCs w:val="24"/>
          <w:lang w:val="en-US"/>
        </w:rPr>
        <w:t>CI</w:t>
      </w:r>
      <w:r w:rsidRPr="00EC753A">
        <w:rPr>
          <w:sz w:val="28"/>
          <w:szCs w:val="24"/>
        </w:rPr>
        <w:t>) +3</w:t>
      </w:r>
      <w:r w:rsidRPr="00374B7A">
        <w:rPr>
          <w:sz w:val="28"/>
          <w:szCs w:val="24"/>
          <w:lang w:val="en-US"/>
        </w:rPr>
        <w:t>H</w:t>
      </w:r>
      <w:r w:rsidRPr="00EC753A">
        <w:rPr>
          <w:sz w:val="28"/>
          <w:szCs w:val="24"/>
          <w:vertAlign w:val="subscript"/>
        </w:rPr>
        <w:t>3</w:t>
      </w:r>
      <w:r w:rsidRPr="00374B7A">
        <w:rPr>
          <w:sz w:val="28"/>
          <w:szCs w:val="24"/>
          <w:lang w:val="en-US"/>
        </w:rPr>
        <w:t>PO</w:t>
      </w:r>
    </w:p>
    <w:p w:rsidR="003D2E94" w:rsidRPr="00EC753A" w:rsidRDefault="003D2E94" w:rsidP="00374B7A">
      <w:pPr>
        <w:keepNext/>
        <w:spacing w:line="360" w:lineRule="auto"/>
        <w:ind w:firstLine="709"/>
        <w:jc w:val="both"/>
        <w:rPr>
          <w:sz w:val="28"/>
          <w:szCs w:val="24"/>
        </w:rPr>
      </w:pPr>
    </w:p>
    <w:p w:rsidR="00FC6318" w:rsidRPr="00374B7A" w:rsidRDefault="00344CA4" w:rsidP="00374B7A">
      <w:pPr>
        <w:keepNext/>
        <w:spacing w:line="360" w:lineRule="auto"/>
        <w:ind w:firstLine="709"/>
        <w:jc w:val="both"/>
        <w:rPr>
          <w:sz w:val="28"/>
          <w:szCs w:val="24"/>
        </w:rPr>
      </w:pPr>
      <w:r w:rsidRPr="00374B7A">
        <w:rPr>
          <w:sz w:val="28"/>
          <w:szCs w:val="24"/>
        </w:rPr>
        <w:t>Зат</w:t>
      </w:r>
      <w:r w:rsidR="00FC6318" w:rsidRPr="00374B7A">
        <w:rPr>
          <w:sz w:val="28"/>
          <w:szCs w:val="24"/>
        </w:rPr>
        <w:t>ем</w:t>
      </w:r>
      <w:r w:rsidR="003D2E94" w:rsidRPr="00374B7A">
        <w:rPr>
          <w:sz w:val="28"/>
          <w:szCs w:val="24"/>
        </w:rPr>
        <w:t>,</w:t>
      </w:r>
      <w:r w:rsidR="003D2E94" w:rsidRPr="00374B7A">
        <w:rPr>
          <w:sz w:val="28"/>
          <w:szCs w:val="18"/>
        </w:rPr>
        <w:t xml:space="preserve"> </w:t>
      </w:r>
      <w:r w:rsidR="003D2E94" w:rsidRPr="00374B7A">
        <w:rPr>
          <w:sz w:val="28"/>
          <w:szCs w:val="24"/>
        </w:rPr>
        <w:t xml:space="preserve">отделив </w:t>
      </w:r>
      <w:r w:rsidR="0009099D" w:rsidRPr="00374B7A">
        <w:rPr>
          <w:sz w:val="28"/>
          <w:szCs w:val="24"/>
        </w:rPr>
        <w:t xml:space="preserve">фильтрованием </w:t>
      </w:r>
      <w:r w:rsidR="003D2E94" w:rsidRPr="00374B7A">
        <w:rPr>
          <w:sz w:val="28"/>
          <w:szCs w:val="24"/>
        </w:rPr>
        <w:t xml:space="preserve">осадок </w:t>
      </w:r>
      <w:r w:rsidR="003D2E94" w:rsidRPr="00374B7A">
        <w:rPr>
          <w:sz w:val="28"/>
          <w:szCs w:val="24"/>
          <w:lang w:val="en-US"/>
        </w:rPr>
        <w:t>CaSO</w:t>
      </w:r>
      <w:r w:rsidR="003D2E94" w:rsidRPr="00374B7A">
        <w:rPr>
          <w:sz w:val="28"/>
          <w:szCs w:val="24"/>
          <w:vertAlign w:val="subscript"/>
        </w:rPr>
        <w:t>4</w:t>
      </w:r>
      <w:r w:rsidR="003D2E94" w:rsidRPr="00374B7A">
        <w:rPr>
          <w:sz w:val="28"/>
          <w:szCs w:val="24"/>
        </w:rPr>
        <w:t>,</w:t>
      </w:r>
      <w:r w:rsidR="00FC6318" w:rsidRPr="00374B7A">
        <w:rPr>
          <w:sz w:val="28"/>
          <w:szCs w:val="24"/>
        </w:rPr>
        <w:t xml:space="preserve"> водным раствором</w:t>
      </w:r>
      <w:r w:rsidR="003D2E94" w:rsidRPr="00374B7A">
        <w:rPr>
          <w:sz w:val="28"/>
          <w:szCs w:val="18"/>
        </w:rPr>
        <w:t xml:space="preserve"> </w:t>
      </w:r>
      <w:r w:rsidR="003D2E94" w:rsidRPr="00374B7A">
        <w:rPr>
          <w:sz w:val="28"/>
          <w:szCs w:val="24"/>
        </w:rPr>
        <w:t>полученной</w:t>
      </w:r>
      <w:r w:rsidR="00FC6318" w:rsidRPr="00374B7A">
        <w:rPr>
          <w:sz w:val="28"/>
          <w:szCs w:val="24"/>
        </w:rPr>
        <w:t xml:space="preserve"> фосфорной кислоты обрабатывают апатит или фосфорит. </w:t>
      </w:r>
      <w:r w:rsidR="001272B6" w:rsidRPr="00374B7A">
        <w:rPr>
          <w:sz w:val="28"/>
          <w:szCs w:val="24"/>
        </w:rPr>
        <w:t>К</w:t>
      </w:r>
      <w:r w:rsidR="00FC6318" w:rsidRPr="00374B7A">
        <w:rPr>
          <w:sz w:val="28"/>
          <w:szCs w:val="24"/>
        </w:rPr>
        <w:t xml:space="preserve">оличество исходных продуктов берется в соответствии </w:t>
      </w:r>
      <w:r w:rsidR="00FC6318" w:rsidRPr="00374B7A">
        <w:rPr>
          <w:bCs/>
          <w:sz w:val="28"/>
          <w:szCs w:val="24"/>
        </w:rPr>
        <w:t xml:space="preserve">с </w:t>
      </w:r>
      <w:r w:rsidR="002E21C4" w:rsidRPr="00374B7A">
        <w:rPr>
          <w:sz w:val="28"/>
          <w:szCs w:val="24"/>
        </w:rPr>
        <w:t>уравнени</w:t>
      </w:r>
      <w:r w:rsidR="00DE3808" w:rsidRPr="00374B7A">
        <w:rPr>
          <w:sz w:val="28"/>
          <w:szCs w:val="24"/>
        </w:rPr>
        <w:t>е</w:t>
      </w:r>
      <w:r w:rsidR="00FC6318" w:rsidRPr="00374B7A">
        <w:rPr>
          <w:sz w:val="28"/>
          <w:szCs w:val="24"/>
        </w:rPr>
        <w:t>м:</w:t>
      </w:r>
    </w:p>
    <w:p w:rsidR="00EC753A" w:rsidRDefault="00EC753A" w:rsidP="00374B7A">
      <w:pPr>
        <w:keepNext/>
        <w:shd w:val="clear" w:color="auto" w:fill="FFFFFF"/>
        <w:spacing w:line="360" w:lineRule="auto"/>
        <w:ind w:firstLine="709"/>
        <w:jc w:val="both"/>
        <w:rPr>
          <w:bCs/>
          <w:sz w:val="28"/>
          <w:szCs w:val="24"/>
        </w:rPr>
      </w:pPr>
    </w:p>
    <w:p w:rsidR="00EC753A" w:rsidRDefault="00FC6318" w:rsidP="00374B7A">
      <w:pPr>
        <w:keepNext/>
        <w:shd w:val="clear" w:color="auto" w:fill="FFFFFF"/>
        <w:spacing w:line="360" w:lineRule="auto"/>
        <w:ind w:firstLine="709"/>
        <w:jc w:val="both"/>
        <w:rPr>
          <w:bCs/>
          <w:sz w:val="28"/>
          <w:szCs w:val="24"/>
        </w:rPr>
      </w:pPr>
      <w:r w:rsidRPr="00374B7A">
        <w:rPr>
          <w:bCs/>
          <w:sz w:val="28"/>
          <w:szCs w:val="24"/>
        </w:rPr>
        <w:t>Са</w:t>
      </w:r>
      <w:r w:rsidRPr="00374B7A">
        <w:rPr>
          <w:bCs/>
          <w:sz w:val="28"/>
          <w:szCs w:val="24"/>
          <w:vertAlign w:val="subscript"/>
        </w:rPr>
        <w:t>3</w:t>
      </w:r>
      <w:r w:rsidRPr="00374B7A">
        <w:rPr>
          <w:bCs/>
          <w:sz w:val="28"/>
          <w:szCs w:val="24"/>
        </w:rPr>
        <w:t>(РО</w:t>
      </w:r>
      <w:r w:rsidRPr="00374B7A">
        <w:rPr>
          <w:bCs/>
          <w:sz w:val="28"/>
          <w:szCs w:val="24"/>
          <w:vertAlign w:val="subscript"/>
        </w:rPr>
        <w:t>4</w:t>
      </w:r>
      <w:r w:rsidR="00C00D1A" w:rsidRPr="00374B7A">
        <w:rPr>
          <w:bCs/>
          <w:sz w:val="28"/>
          <w:szCs w:val="24"/>
        </w:rPr>
        <w:t>)</w:t>
      </w:r>
      <w:r w:rsidR="00C00D1A" w:rsidRPr="00374B7A">
        <w:rPr>
          <w:bCs/>
          <w:sz w:val="28"/>
          <w:szCs w:val="24"/>
          <w:vertAlign w:val="subscript"/>
        </w:rPr>
        <w:t>2</w:t>
      </w:r>
      <w:r w:rsidRPr="00374B7A">
        <w:rPr>
          <w:bCs/>
          <w:sz w:val="28"/>
          <w:szCs w:val="24"/>
        </w:rPr>
        <w:t xml:space="preserve"> + 4Н</w:t>
      </w:r>
      <w:r w:rsidRPr="00374B7A">
        <w:rPr>
          <w:bCs/>
          <w:sz w:val="28"/>
          <w:szCs w:val="24"/>
          <w:vertAlign w:val="subscript"/>
        </w:rPr>
        <w:t>3</w:t>
      </w:r>
      <w:r w:rsidRPr="00374B7A">
        <w:rPr>
          <w:bCs/>
          <w:sz w:val="28"/>
          <w:szCs w:val="24"/>
        </w:rPr>
        <w:t>РО</w:t>
      </w:r>
      <w:r w:rsidRPr="00374B7A">
        <w:rPr>
          <w:bCs/>
          <w:sz w:val="28"/>
          <w:szCs w:val="24"/>
          <w:vertAlign w:val="subscript"/>
        </w:rPr>
        <w:t>4</w:t>
      </w:r>
      <w:r w:rsidRPr="00374B7A">
        <w:rPr>
          <w:bCs/>
          <w:sz w:val="28"/>
          <w:szCs w:val="24"/>
        </w:rPr>
        <w:t xml:space="preserve"> = 3</w:t>
      </w:r>
      <w:r w:rsidRPr="00374B7A">
        <w:rPr>
          <w:bCs/>
          <w:sz w:val="28"/>
          <w:szCs w:val="24"/>
          <w:lang w:val="en-US"/>
        </w:rPr>
        <w:t>Ca</w:t>
      </w:r>
      <w:r w:rsidRPr="00374B7A">
        <w:rPr>
          <w:bCs/>
          <w:sz w:val="28"/>
          <w:szCs w:val="24"/>
        </w:rPr>
        <w:t>(</w:t>
      </w:r>
      <w:r w:rsidRPr="00374B7A">
        <w:rPr>
          <w:bCs/>
          <w:sz w:val="28"/>
          <w:szCs w:val="24"/>
          <w:lang w:val="en-US"/>
        </w:rPr>
        <w:t>H</w:t>
      </w:r>
      <w:r w:rsidRPr="00374B7A">
        <w:rPr>
          <w:bCs/>
          <w:sz w:val="28"/>
          <w:szCs w:val="24"/>
          <w:vertAlign w:val="subscript"/>
        </w:rPr>
        <w:t>2</w:t>
      </w:r>
      <w:r w:rsidRPr="00374B7A">
        <w:rPr>
          <w:bCs/>
          <w:sz w:val="28"/>
          <w:szCs w:val="24"/>
          <w:lang w:val="en-US"/>
        </w:rPr>
        <w:t>PO</w:t>
      </w:r>
      <w:r w:rsidRPr="00374B7A">
        <w:rPr>
          <w:bCs/>
          <w:sz w:val="28"/>
          <w:szCs w:val="24"/>
          <w:vertAlign w:val="subscript"/>
        </w:rPr>
        <w:t>4</w:t>
      </w:r>
      <w:r w:rsidR="00333487" w:rsidRPr="00374B7A">
        <w:rPr>
          <w:bCs/>
          <w:sz w:val="28"/>
          <w:szCs w:val="24"/>
        </w:rPr>
        <w:t>)</w:t>
      </w:r>
    </w:p>
    <w:p w:rsidR="00EC753A" w:rsidRDefault="00EC753A" w:rsidP="00374B7A">
      <w:pPr>
        <w:keepNext/>
        <w:shd w:val="clear" w:color="auto" w:fill="FFFFFF"/>
        <w:spacing w:line="360" w:lineRule="auto"/>
        <w:ind w:firstLine="709"/>
        <w:jc w:val="both"/>
        <w:rPr>
          <w:sz w:val="28"/>
          <w:szCs w:val="24"/>
        </w:rPr>
      </w:pPr>
    </w:p>
    <w:p w:rsidR="00071621" w:rsidRPr="00374B7A" w:rsidRDefault="00DC3541" w:rsidP="00374B7A">
      <w:pPr>
        <w:keepNext/>
        <w:shd w:val="clear" w:color="auto" w:fill="FFFFFF"/>
        <w:spacing w:line="360" w:lineRule="auto"/>
        <w:ind w:firstLine="709"/>
        <w:jc w:val="both"/>
        <w:rPr>
          <w:sz w:val="28"/>
          <w:szCs w:val="24"/>
        </w:rPr>
      </w:pPr>
      <w:r w:rsidRPr="00374B7A">
        <w:rPr>
          <w:sz w:val="28"/>
          <w:szCs w:val="24"/>
        </w:rPr>
        <w:t>Качество суперфосфат</w:t>
      </w:r>
      <w:r w:rsidR="003C71DF" w:rsidRPr="00374B7A">
        <w:rPr>
          <w:sz w:val="28"/>
          <w:szCs w:val="24"/>
        </w:rPr>
        <w:t>ов</w:t>
      </w:r>
      <w:r w:rsidRPr="00374B7A">
        <w:rPr>
          <w:sz w:val="28"/>
          <w:szCs w:val="24"/>
        </w:rPr>
        <w:t xml:space="preserve"> оценивается по содержанию усвояемой Р</w:t>
      </w:r>
      <w:r w:rsidRPr="00374B7A">
        <w:rPr>
          <w:sz w:val="28"/>
          <w:szCs w:val="24"/>
          <w:vertAlign w:val="subscript"/>
        </w:rPr>
        <w:t>2</w:t>
      </w:r>
      <w:r w:rsidRPr="00374B7A">
        <w:rPr>
          <w:sz w:val="28"/>
          <w:szCs w:val="24"/>
        </w:rPr>
        <w:t>О</w:t>
      </w:r>
      <w:r w:rsidRPr="00374B7A">
        <w:rPr>
          <w:sz w:val="28"/>
          <w:szCs w:val="24"/>
          <w:vertAlign w:val="subscript"/>
        </w:rPr>
        <w:t>5</w:t>
      </w:r>
      <w:r w:rsidRPr="00374B7A">
        <w:rPr>
          <w:sz w:val="28"/>
          <w:szCs w:val="24"/>
        </w:rPr>
        <w:t xml:space="preserve"> в форме водорастворимых соединений [Н</w:t>
      </w:r>
      <w:r w:rsidRPr="00374B7A">
        <w:rPr>
          <w:sz w:val="28"/>
          <w:szCs w:val="24"/>
          <w:vertAlign w:val="subscript"/>
        </w:rPr>
        <w:t>3</w:t>
      </w:r>
      <w:r w:rsidRPr="00374B7A">
        <w:rPr>
          <w:sz w:val="28"/>
          <w:szCs w:val="24"/>
        </w:rPr>
        <w:t>РО</w:t>
      </w:r>
      <w:r w:rsidRPr="00374B7A">
        <w:rPr>
          <w:sz w:val="28"/>
          <w:szCs w:val="24"/>
          <w:vertAlign w:val="subscript"/>
        </w:rPr>
        <w:t>4</w:t>
      </w:r>
      <w:r w:rsidRPr="00374B7A">
        <w:rPr>
          <w:sz w:val="28"/>
          <w:szCs w:val="24"/>
        </w:rPr>
        <w:t>, Са(Н</w:t>
      </w:r>
      <w:r w:rsidRPr="00374B7A">
        <w:rPr>
          <w:sz w:val="28"/>
          <w:szCs w:val="24"/>
          <w:vertAlign w:val="subscript"/>
        </w:rPr>
        <w:t>2</w:t>
      </w:r>
      <w:r w:rsidRPr="00374B7A">
        <w:rPr>
          <w:sz w:val="28"/>
          <w:szCs w:val="24"/>
        </w:rPr>
        <w:t>РО</w:t>
      </w:r>
      <w:r w:rsidRPr="00374B7A">
        <w:rPr>
          <w:sz w:val="28"/>
          <w:szCs w:val="24"/>
          <w:vertAlign w:val="subscript"/>
        </w:rPr>
        <w:t>4</w:t>
      </w:r>
      <w:r w:rsidRPr="00374B7A">
        <w:rPr>
          <w:sz w:val="28"/>
          <w:szCs w:val="24"/>
        </w:rPr>
        <w:t>)</w:t>
      </w:r>
      <w:r w:rsidRPr="00374B7A">
        <w:rPr>
          <w:sz w:val="28"/>
          <w:szCs w:val="24"/>
          <w:vertAlign w:val="subscript"/>
        </w:rPr>
        <w:t>2</w:t>
      </w:r>
      <w:r w:rsidRPr="00374B7A">
        <w:rPr>
          <w:sz w:val="28"/>
          <w:szCs w:val="24"/>
        </w:rPr>
        <w:t xml:space="preserve">, </w:t>
      </w:r>
      <w:r w:rsidRPr="00374B7A">
        <w:rPr>
          <w:sz w:val="28"/>
          <w:szCs w:val="24"/>
          <w:lang w:val="en-US"/>
        </w:rPr>
        <w:t>Mg</w:t>
      </w:r>
      <w:r w:rsidRPr="00374B7A">
        <w:rPr>
          <w:sz w:val="28"/>
          <w:szCs w:val="24"/>
        </w:rPr>
        <w:t>(</w:t>
      </w:r>
      <w:r w:rsidRPr="00374B7A">
        <w:rPr>
          <w:sz w:val="28"/>
          <w:szCs w:val="24"/>
          <w:lang w:val="en-US"/>
        </w:rPr>
        <w:t>H</w:t>
      </w:r>
      <w:r w:rsidRPr="00374B7A">
        <w:rPr>
          <w:sz w:val="28"/>
          <w:szCs w:val="24"/>
          <w:vertAlign w:val="subscript"/>
        </w:rPr>
        <w:t>2</w:t>
      </w:r>
      <w:r w:rsidRPr="00374B7A">
        <w:rPr>
          <w:sz w:val="28"/>
          <w:szCs w:val="24"/>
          <w:lang w:val="en-US"/>
        </w:rPr>
        <w:t>PO</w:t>
      </w:r>
      <w:r w:rsidRPr="00374B7A">
        <w:rPr>
          <w:sz w:val="28"/>
          <w:szCs w:val="24"/>
          <w:vertAlign w:val="subscript"/>
        </w:rPr>
        <w:t>4</w:t>
      </w:r>
      <w:r w:rsidRPr="00374B7A">
        <w:rPr>
          <w:sz w:val="28"/>
          <w:szCs w:val="24"/>
        </w:rPr>
        <w:t>)</w:t>
      </w:r>
      <w:r w:rsidRPr="00374B7A">
        <w:rPr>
          <w:sz w:val="28"/>
          <w:szCs w:val="24"/>
          <w:vertAlign w:val="subscript"/>
        </w:rPr>
        <w:t>2</w:t>
      </w:r>
      <w:r w:rsidRPr="00374B7A">
        <w:rPr>
          <w:sz w:val="28"/>
          <w:szCs w:val="24"/>
        </w:rPr>
        <w:t>] и веществ, растворимых</w:t>
      </w:r>
      <w:r w:rsidR="00374B7A">
        <w:rPr>
          <w:sz w:val="28"/>
          <w:szCs w:val="24"/>
        </w:rPr>
        <w:t xml:space="preserve"> </w:t>
      </w:r>
      <w:r w:rsidRPr="00374B7A">
        <w:rPr>
          <w:sz w:val="28"/>
          <w:szCs w:val="24"/>
        </w:rPr>
        <w:t>в</w:t>
      </w:r>
      <w:r w:rsidR="00374B7A">
        <w:rPr>
          <w:sz w:val="28"/>
          <w:szCs w:val="24"/>
        </w:rPr>
        <w:t xml:space="preserve"> </w:t>
      </w:r>
      <w:r w:rsidRPr="00374B7A">
        <w:rPr>
          <w:sz w:val="28"/>
          <w:szCs w:val="24"/>
        </w:rPr>
        <w:t>цитратном растворе (СаНРО</w:t>
      </w:r>
      <w:r w:rsidRPr="00374B7A">
        <w:rPr>
          <w:sz w:val="28"/>
          <w:szCs w:val="24"/>
          <w:vertAlign w:val="subscript"/>
        </w:rPr>
        <w:t>4</w:t>
      </w:r>
      <w:r w:rsidRPr="00374B7A">
        <w:rPr>
          <w:sz w:val="28"/>
          <w:szCs w:val="24"/>
        </w:rPr>
        <w:t xml:space="preserve">, </w:t>
      </w:r>
      <w:r w:rsidRPr="00374B7A">
        <w:rPr>
          <w:sz w:val="28"/>
          <w:szCs w:val="24"/>
          <w:lang w:val="en-US"/>
        </w:rPr>
        <w:t>MgHPO</w:t>
      </w:r>
      <w:r w:rsidRPr="00374B7A">
        <w:rPr>
          <w:sz w:val="28"/>
          <w:szCs w:val="24"/>
          <w:vertAlign w:val="subscript"/>
        </w:rPr>
        <w:t>4</w:t>
      </w:r>
      <w:r w:rsidRPr="00374B7A">
        <w:rPr>
          <w:sz w:val="28"/>
          <w:szCs w:val="24"/>
        </w:rPr>
        <w:t>, частично фосфаты железа и алюминия).</w:t>
      </w:r>
      <w:r w:rsidR="00374B7A">
        <w:rPr>
          <w:sz w:val="28"/>
          <w:szCs w:val="24"/>
        </w:rPr>
        <w:t xml:space="preserve"> </w:t>
      </w:r>
      <w:r w:rsidR="00071621" w:rsidRPr="00374B7A">
        <w:rPr>
          <w:sz w:val="28"/>
          <w:szCs w:val="24"/>
        </w:rPr>
        <w:t>Суперфосфаты</w:t>
      </w:r>
      <w:r w:rsidR="00374B7A">
        <w:rPr>
          <w:sz w:val="28"/>
          <w:szCs w:val="24"/>
        </w:rPr>
        <w:t xml:space="preserve"> </w:t>
      </w:r>
      <w:r w:rsidR="003F2AD6" w:rsidRPr="00374B7A">
        <w:rPr>
          <w:sz w:val="28"/>
          <w:szCs w:val="24"/>
        </w:rPr>
        <w:t>несгораемы</w:t>
      </w:r>
      <w:r w:rsidR="00071621" w:rsidRPr="00374B7A">
        <w:rPr>
          <w:sz w:val="28"/>
          <w:szCs w:val="24"/>
        </w:rPr>
        <w:t xml:space="preserve">. Хранят </w:t>
      </w:r>
      <w:r w:rsidR="00574D01" w:rsidRPr="00374B7A">
        <w:rPr>
          <w:sz w:val="28"/>
          <w:szCs w:val="24"/>
        </w:rPr>
        <w:t xml:space="preserve">их </w:t>
      </w:r>
      <w:r w:rsidR="00071621" w:rsidRPr="00374B7A">
        <w:rPr>
          <w:sz w:val="28"/>
          <w:szCs w:val="24"/>
        </w:rPr>
        <w:t xml:space="preserve">в </w:t>
      </w:r>
      <w:r w:rsidR="00FD3249" w:rsidRPr="00374B7A">
        <w:rPr>
          <w:sz w:val="28"/>
          <w:szCs w:val="24"/>
        </w:rPr>
        <w:t xml:space="preserve">битумированных </w:t>
      </w:r>
      <w:r w:rsidR="00071621" w:rsidRPr="00374B7A">
        <w:rPr>
          <w:sz w:val="28"/>
          <w:szCs w:val="24"/>
        </w:rPr>
        <w:t>бумажных и полиэтиленовых мешках или россыпью. При разгрузке пылят. Содержат свобо</w:t>
      </w:r>
      <w:r w:rsidR="00741BCF" w:rsidRPr="00374B7A">
        <w:rPr>
          <w:sz w:val="28"/>
          <w:szCs w:val="24"/>
        </w:rPr>
        <w:t>дную фосфорную кислоту</w:t>
      </w:r>
      <w:r w:rsidR="00071621" w:rsidRPr="00374B7A">
        <w:rPr>
          <w:sz w:val="28"/>
          <w:szCs w:val="24"/>
        </w:rPr>
        <w:t xml:space="preserve"> и выделяют фтористые газы. Пары фосфорной кислоты раздражают слизистую оболочку носа, вызывают носовые кровотечения, крошение зубов, воспалительные заболевания кожи. Фтористые газы раздражают верхние дыхательные пути, кожу, вызывая гнойничковые заболевания.</w:t>
      </w:r>
    </w:p>
    <w:p w:rsidR="00A6649F" w:rsidRPr="00374B7A" w:rsidRDefault="00A6649F" w:rsidP="00374B7A">
      <w:pPr>
        <w:keepNext/>
        <w:spacing w:line="360" w:lineRule="auto"/>
        <w:ind w:firstLine="709"/>
        <w:jc w:val="both"/>
        <w:rPr>
          <w:sz w:val="28"/>
          <w:szCs w:val="24"/>
        </w:rPr>
      </w:pPr>
      <w:r w:rsidRPr="00374B7A">
        <w:rPr>
          <w:sz w:val="28"/>
          <w:szCs w:val="24"/>
        </w:rPr>
        <w:t>Известны следующие марки:</w:t>
      </w:r>
    </w:p>
    <w:p w:rsidR="00A6649F" w:rsidRPr="00374B7A" w:rsidRDefault="00A6649F" w:rsidP="00374B7A">
      <w:pPr>
        <w:keepNext/>
        <w:spacing w:line="360" w:lineRule="auto"/>
        <w:ind w:firstLine="709"/>
        <w:jc w:val="both"/>
        <w:rPr>
          <w:sz w:val="28"/>
          <w:szCs w:val="24"/>
        </w:rPr>
      </w:pPr>
      <w:r w:rsidRPr="00374B7A">
        <w:rPr>
          <w:sz w:val="28"/>
          <w:szCs w:val="24"/>
        </w:rPr>
        <w:t>Суперфосфат двойной гранулированный. Содержит</w:t>
      </w:r>
      <w:r w:rsidR="00374B7A">
        <w:rPr>
          <w:sz w:val="28"/>
          <w:szCs w:val="24"/>
        </w:rPr>
        <w:t xml:space="preserve"> </w:t>
      </w:r>
      <w:r w:rsidR="00465CC3" w:rsidRPr="00374B7A">
        <w:rPr>
          <w:sz w:val="28"/>
          <w:szCs w:val="24"/>
        </w:rPr>
        <w:t>в марке А</w:t>
      </w:r>
      <w:r w:rsidR="00374B7A">
        <w:rPr>
          <w:sz w:val="28"/>
          <w:szCs w:val="24"/>
        </w:rPr>
        <w:t xml:space="preserve"> </w:t>
      </w:r>
      <w:r w:rsidR="00465CC3" w:rsidRPr="00374B7A">
        <w:rPr>
          <w:sz w:val="28"/>
          <w:szCs w:val="24"/>
        </w:rPr>
        <w:t>не менее 49</w:t>
      </w:r>
      <w:r w:rsidRPr="00374B7A">
        <w:rPr>
          <w:sz w:val="28"/>
          <w:szCs w:val="24"/>
        </w:rPr>
        <w:t>% Р</w:t>
      </w:r>
      <w:r w:rsidRPr="00374B7A">
        <w:rPr>
          <w:sz w:val="28"/>
          <w:szCs w:val="24"/>
          <w:vertAlign w:val="subscript"/>
        </w:rPr>
        <w:t>2</w:t>
      </w:r>
      <w:r w:rsidRPr="00374B7A">
        <w:rPr>
          <w:sz w:val="28"/>
          <w:szCs w:val="24"/>
        </w:rPr>
        <w:t>О</w:t>
      </w:r>
      <w:r w:rsidRPr="00374B7A">
        <w:rPr>
          <w:sz w:val="28"/>
          <w:szCs w:val="24"/>
          <w:vertAlign w:val="subscript"/>
        </w:rPr>
        <w:t>5</w:t>
      </w:r>
      <w:r w:rsidR="00465CC3" w:rsidRPr="00374B7A">
        <w:rPr>
          <w:sz w:val="28"/>
          <w:szCs w:val="24"/>
        </w:rPr>
        <w:t>, свободной кислоты не более 2,5%, влаги не более 4%</w:t>
      </w:r>
      <w:r w:rsidRPr="00374B7A">
        <w:rPr>
          <w:sz w:val="28"/>
          <w:szCs w:val="24"/>
        </w:rPr>
        <w:t>.</w:t>
      </w:r>
      <w:r w:rsidR="00374B7A">
        <w:rPr>
          <w:sz w:val="28"/>
          <w:szCs w:val="24"/>
        </w:rPr>
        <w:t xml:space="preserve"> </w:t>
      </w:r>
      <w:r w:rsidR="00465CC3" w:rsidRPr="00374B7A">
        <w:rPr>
          <w:sz w:val="28"/>
          <w:szCs w:val="24"/>
        </w:rPr>
        <w:t xml:space="preserve">В марке Б </w:t>
      </w:r>
      <w:r w:rsidR="00A915A8" w:rsidRPr="00374B7A">
        <w:rPr>
          <w:sz w:val="28"/>
          <w:szCs w:val="24"/>
        </w:rPr>
        <w:t>—</w:t>
      </w:r>
      <w:r w:rsidR="00465CC3" w:rsidRPr="00374B7A">
        <w:rPr>
          <w:sz w:val="28"/>
          <w:szCs w:val="24"/>
        </w:rPr>
        <w:t xml:space="preserve"> не менее 43% Р</w:t>
      </w:r>
      <w:r w:rsidR="00465CC3" w:rsidRPr="00374B7A">
        <w:rPr>
          <w:sz w:val="28"/>
          <w:szCs w:val="24"/>
          <w:vertAlign w:val="subscript"/>
        </w:rPr>
        <w:t>2</w:t>
      </w:r>
      <w:r w:rsidR="00465CC3" w:rsidRPr="00374B7A">
        <w:rPr>
          <w:sz w:val="28"/>
          <w:szCs w:val="24"/>
        </w:rPr>
        <w:t>О</w:t>
      </w:r>
      <w:r w:rsidR="00465CC3" w:rsidRPr="00374B7A">
        <w:rPr>
          <w:sz w:val="28"/>
          <w:szCs w:val="24"/>
          <w:vertAlign w:val="subscript"/>
        </w:rPr>
        <w:t>5</w:t>
      </w:r>
      <w:r w:rsidR="00465CC3" w:rsidRPr="00374B7A">
        <w:rPr>
          <w:sz w:val="28"/>
          <w:szCs w:val="24"/>
        </w:rPr>
        <w:t>, свободной кислоты не более 5%, влаги не более 5%.</w:t>
      </w:r>
    </w:p>
    <w:p w:rsidR="00A6649F" w:rsidRPr="00374B7A" w:rsidRDefault="00A6649F" w:rsidP="00374B7A">
      <w:pPr>
        <w:keepNext/>
        <w:spacing w:line="360" w:lineRule="auto"/>
        <w:ind w:firstLine="709"/>
        <w:jc w:val="both"/>
        <w:rPr>
          <w:sz w:val="28"/>
          <w:szCs w:val="24"/>
        </w:rPr>
      </w:pPr>
      <w:r w:rsidRPr="00374B7A">
        <w:rPr>
          <w:sz w:val="28"/>
          <w:szCs w:val="24"/>
        </w:rPr>
        <w:t>Суперфосфат двойной гранулированный</w:t>
      </w:r>
      <w:r w:rsidR="00374B7A">
        <w:rPr>
          <w:sz w:val="28"/>
          <w:szCs w:val="24"/>
        </w:rPr>
        <w:t xml:space="preserve"> </w:t>
      </w:r>
      <w:r w:rsidRPr="00374B7A">
        <w:rPr>
          <w:sz w:val="28"/>
          <w:szCs w:val="24"/>
        </w:rPr>
        <w:t>с В и Мо. Содержит 42-43% Р</w:t>
      </w:r>
      <w:r w:rsidRPr="00374B7A">
        <w:rPr>
          <w:sz w:val="28"/>
          <w:szCs w:val="24"/>
          <w:vertAlign w:val="subscript"/>
        </w:rPr>
        <w:t>2</w:t>
      </w:r>
      <w:r w:rsidRPr="00374B7A">
        <w:rPr>
          <w:sz w:val="28"/>
          <w:szCs w:val="24"/>
        </w:rPr>
        <w:t>О</w:t>
      </w:r>
      <w:r w:rsidRPr="00374B7A">
        <w:rPr>
          <w:sz w:val="28"/>
          <w:szCs w:val="24"/>
          <w:vertAlign w:val="subscript"/>
        </w:rPr>
        <w:t>5</w:t>
      </w:r>
      <w:r w:rsidRPr="00374B7A">
        <w:rPr>
          <w:sz w:val="28"/>
          <w:szCs w:val="24"/>
        </w:rPr>
        <w:t>,</w:t>
      </w:r>
      <w:r w:rsidR="00374B7A">
        <w:rPr>
          <w:sz w:val="28"/>
          <w:szCs w:val="24"/>
        </w:rPr>
        <w:t xml:space="preserve"> </w:t>
      </w:r>
      <w:r w:rsidRPr="00374B7A">
        <w:rPr>
          <w:sz w:val="28"/>
          <w:szCs w:val="24"/>
        </w:rPr>
        <w:t>0,4% В и 0,2% молибдена</w:t>
      </w:r>
      <w:r w:rsidR="00374B7A">
        <w:rPr>
          <w:sz w:val="28"/>
          <w:szCs w:val="24"/>
        </w:rPr>
        <w:t xml:space="preserve"> </w:t>
      </w:r>
      <w:r w:rsidRPr="00374B7A">
        <w:rPr>
          <w:sz w:val="28"/>
          <w:szCs w:val="24"/>
        </w:rPr>
        <w:t>Мо.</w:t>
      </w:r>
    </w:p>
    <w:p w:rsidR="00A6649F" w:rsidRPr="00374B7A" w:rsidRDefault="00A6649F" w:rsidP="00374B7A">
      <w:pPr>
        <w:keepNext/>
        <w:spacing w:line="360" w:lineRule="auto"/>
        <w:ind w:firstLine="709"/>
        <w:jc w:val="both"/>
        <w:rPr>
          <w:sz w:val="28"/>
          <w:szCs w:val="24"/>
        </w:rPr>
      </w:pPr>
      <w:r w:rsidRPr="00374B7A">
        <w:rPr>
          <w:sz w:val="28"/>
          <w:szCs w:val="24"/>
        </w:rPr>
        <w:t>Суперфосфат</w:t>
      </w:r>
      <w:r w:rsidR="00374B7A">
        <w:rPr>
          <w:sz w:val="28"/>
          <w:szCs w:val="24"/>
        </w:rPr>
        <w:t xml:space="preserve"> </w:t>
      </w:r>
      <w:r w:rsidRPr="00374B7A">
        <w:rPr>
          <w:sz w:val="28"/>
          <w:szCs w:val="24"/>
        </w:rPr>
        <w:t>гранулированный из апатитового</w:t>
      </w:r>
      <w:r w:rsidR="00374B7A">
        <w:rPr>
          <w:sz w:val="28"/>
          <w:szCs w:val="24"/>
        </w:rPr>
        <w:t xml:space="preserve"> </w:t>
      </w:r>
      <w:r w:rsidRPr="00374B7A">
        <w:rPr>
          <w:sz w:val="28"/>
          <w:szCs w:val="24"/>
        </w:rPr>
        <w:t>концентрата</w:t>
      </w:r>
      <w:r w:rsidR="00374B7A">
        <w:rPr>
          <w:sz w:val="28"/>
          <w:szCs w:val="24"/>
        </w:rPr>
        <w:t xml:space="preserve"> </w:t>
      </w:r>
      <w:r w:rsidRPr="00374B7A">
        <w:rPr>
          <w:sz w:val="28"/>
          <w:szCs w:val="24"/>
        </w:rPr>
        <w:t>без добавления и с добавлением</w:t>
      </w:r>
      <w:r w:rsidR="00374B7A">
        <w:rPr>
          <w:sz w:val="28"/>
          <w:szCs w:val="24"/>
        </w:rPr>
        <w:t xml:space="preserve"> </w:t>
      </w:r>
      <w:r w:rsidRPr="00374B7A">
        <w:rPr>
          <w:sz w:val="28"/>
          <w:szCs w:val="24"/>
        </w:rPr>
        <w:t>микроэлементов.</w:t>
      </w:r>
      <w:r w:rsidR="00374B7A">
        <w:rPr>
          <w:sz w:val="28"/>
          <w:szCs w:val="24"/>
        </w:rPr>
        <w:t xml:space="preserve"> </w:t>
      </w:r>
      <w:r w:rsidRPr="00374B7A">
        <w:rPr>
          <w:sz w:val="28"/>
          <w:szCs w:val="24"/>
        </w:rPr>
        <w:t>Содержит</w:t>
      </w:r>
      <w:r w:rsidR="00374B7A">
        <w:rPr>
          <w:sz w:val="28"/>
          <w:szCs w:val="24"/>
        </w:rPr>
        <w:t xml:space="preserve"> </w:t>
      </w:r>
      <w:r w:rsidRPr="00374B7A">
        <w:rPr>
          <w:sz w:val="28"/>
          <w:szCs w:val="24"/>
        </w:rPr>
        <w:t>около 20% Р</w:t>
      </w:r>
      <w:r w:rsidRPr="00374B7A">
        <w:rPr>
          <w:sz w:val="28"/>
          <w:szCs w:val="24"/>
          <w:vertAlign w:val="subscript"/>
        </w:rPr>
        <w:t>2</w:t>
      </w:r>
      <w:r w:rsidRPr="00374B7A">
        <w:rPr>
          <w:sz w:val="28"/>
          <w:szCs w:val="24"/>
        </w:rPr>
        <w:t>О</w:t>
      </w:r>
      <w:r w:rsidRPr="00374B7A">
        <w:rPr>
          <w:sz w:val="28"/>
          <w:szCs w:val="24"/>
          <w:vertAlign w:val="subscript"/>
        </w:rPr>
        <w:t>5</w:t>
      </w:r>
      <w:r w:rsidRPr="00374B7A">
        <w:rPr>
          <w:sz w:val="28"/>
          <w:szCs w:val="24"/>
        </w:rPr>
        <w:t>,</w:t>
      </w:r>
      <w:r w:rsidR="00374B7A">
        <w:rPr>
          <w:sz w:val="28"/>
          <w:szCs w:val="24"/>
        </w:rPr>
        <w:t xml:space="preserve"> </w:t>
      </w:r>
      <w:r w:rsidRPr="00374B7A">
        <w:rPr>
          <w:sz w:val="28"/>
          <w:szCs w:val="24"/>
        </w:rPr>
        <w:t>и</w:t>
      </w:r>
      <w:r w:rsidR="00374B7A">
        <w:rPr>
          <w:sz w:val="28"/>
          <w:szCs w:val="24"/>
        </w:rPr>
        <w:t xml:space="preserve"> </w:t>
      </w:r>
      <w:r w:rsidRPr="00374B7A">
        <w:rPr>
          <w:sz w:val="28"/>
          <w:szCs w:val="24"/>
        </w:rPr>
        <w:t>не более 2,3% свободной</w:t>
      </w:r>
      <w:r w:rsidR="00374B7A">
        <w:rPr>
          <w:sz w:val="28"/>
          <w:szCs w:val="24"/>
        </w:rPr>
        <w:t xml:space="preserve"> </w:t>
      </w:r>
      <w:r w:rsidRPr="00374B7A">
        <w:rPr>
          <w:sz w:val="28"/>
          <w:szCs w:val="24"/>
        </w:rPr>
        <w:t>кислоты.</w:t>
      </w:r>
      <w:r w:rsidR="00374B7A">
        <w:rPr>
          <w:sz w:val="28"/>
          <w:szCs w:val="24"/>
        </w:rPr>
        <w:t xml:space="preserve"> </w:t>
      </w:r>
      <w:r w:rsidRPr="00374B7A">
        <w:rPr>
          <w:sz w:val="28"/>
          <w:szCs w:val="24"/>
        </w:rPr>
        <w:t>Микроэлементы</w:t>
      </w:r>
      <w:r w:rsidR="00374B7A">
        <w:rPr>
          <w:sz w:val="28"/>
          <w:szCs w:val="24"/>
        </w:rPr>
        <w:t xml:space="preserve"> </w:t>
      </w:r>
      <w:r w:rsidRPr="00374B7A">
        <w:rPr>
          <w:sz w:val="28"/>
          <w:szCs w:val="24"/>
        </w:rPr>
        <w:t>в количестве:</w:t>
      </w:r>
      <w:r w:rsidR="00374B7A">
        <w:rPr>
          <w:sz w:val="28"/>
          <w:szCs w:val="24"/>
        </w:rPr>
        <w:t xml:space="preserve"> </w:t>
      </w:r>
      <w:r w:rsidRPr="00374B7A">
        <w:rPr>
          <w:sz w:val="28"/>
          <w:szCs w:val="24"/>
        </w:rPr>
        <w:t>В-0,2%,</w:t>
      </w:r>
      <w:r w:rsidR="00374B7A">
        <w:rPr>
          <w:sz w:val="28"/>
          <w:szCs w:val="24"/>
        </w:rPr>
        <w:t xml:space="preserve"> </w:t>
      </w:r>
      <w:r w:rsidRPr="00374B7A">
        <w:rPr>
          <w:sz w:val="28"/>
          <w:szCs w:val="24"/>
        </w:rPr>
        <w:t>Мп—1,5%, Мо –0,13%.</w:t>
      </w:r>
      <w:r w:rsidR="00374B7A">
        <w:rPr>
          <w:sz w:val="28"/>
          <w:szCs w:val="24"/>
        </w:rPr>
        <w:t xml:space="preserve"> </w:t>
      </w:r>
    </w:p>
    <w:p w:rsidR="00A6649F" w:rsidRPr="00374B7A" w:rsidRDefault="00A6649F" w:rsidP="00374B7A">
      <w:pPr>
        <w:keepNext/>
        <w:spacing w:line="360" w:lineRule="auto"/>
        <w:ind w:firstLine="709"/>
        <w:jc w:val="both"/>
        <w:rPr>
          <w:sz w:val="28"/>
          <w:szCs w:val="24"/>
        </w:rPr>
      </w:pPr>
      <w:r w:rsidRPr="00374B7A">
        <w:rPr>
          <w:sz w:val="28"/>
          <w:szCs w:val="24"/>
        </w:rPr>
        <w:t>Суперфосфат простой</w:t>
      </w:r>
      <w:r w:rsidR="00374B7A">
        <w:rPr>
          <w:sz w:val="28"/>
          <w:szCs w:val="24"/>
        </w:rPr>
        <w:t xml:space="preserve"> </w:t>
      </w:r>
      <w:r w:rsidRPr="00374B7A">
        <w:rPr>
          <w:sz w:val="28"/>
          <w:szCs w:val="24"/>
        </w:rPr>
        <w:t>порошковидный</w:t>
      </w:r>
      <w:r w:rsidR="00374B7A">
        <w:rPr>
          <w:sz w:val="28"/>
          <w:szCs w:val="24"/>
        </w:rPr>
        <w:t xml:space="preserve"> </w:t>
      </w:r>
      <w:r w:rsidRPr="00374B7A">
        <w:rPr>
          <w:sz w:val="28"/>
          <w:szCs w:val="24"/>
        </w:rPr>
        <w:t>из апатитового концентрата.</w:t>
      </w:r>
      <w:r w:rsidR="00374B7A">
        <w:rPr>
          <w:sz w:val="28"/>
          <w:szCs w:val="24"/>
        </w:rPr>
        <w:t xml:space="preserve"> </w:t>
      </w:r>
      <w:r w:rsidRPr="00374B7A">
        <w:rPr>
          <w:sz w:val="28"/>
          <w:szCs w:val="24"/>
        </w:rPr>
        <w:t>Содержит не</w:t>
      </w:r>
      <w:r w:rsidR="00374B7A">
        <w:rPr>
          <w:sz w:val="28"/>
          <w:szCs w:val="24"/>
        </w:rPr>
        <w:t xml:space="preserve"> </w:t>
      </w:r>
      <w:r w:rsidRPr="00374B7A">
        <w:rPr>
          <w:sz w:val="28"/>
          <w:szCs w:val="24"/>
        </w:rPr>
        <w:t>менее</w:t>
      </w:r>
      <w:r w:rsidR="00374B7A">
        <w:rPr>
          <w:sz w:val="28"/>
          <w:szCs w:val="24"/>
        </w:rPr>
        <w:t xml:space="preserve"> </w:t>
      </w:r>
      <w:r w:rsidRPr="00374B7A">
        <w:rPr>
          <w:sz w:val="28"/>
          <w:szCs w:val="24"/>
        </w:rPr>
        <w:t>19% Р</w:t>
      </w:r>
      <w:r w:rsidRPr="00374B7A">
        <w:rPr>
          <w:sz w:val="28"/>
          <w:szCs w:val="24"/>
          <w:vertAlign w:val="subscript"/>
        </w:rPr>
        <w:t>2</w:t>
      </w:r>
      <w:r w:rsidRPr="00374B7A">
        <w:rPr>
          <w:sz w:val="28"/>
          <w:szCs w:val="24"/>
        </w:rPr>
        <w:t>О</w:t>
      </w:r>
      <w:r w:rsidRPr="00374B7A">
        <w:rPr>
          <w:sz w:val="28"/>
          <w:szCs w:val="24"/>
          <w:vertAlign w:val="subscript"/>
        </w:rPr>
        <w:t>5</w:t>
      </w:r>
      <w:r w:rsidRPr="00374B7A">
        <w:rPr>
          <w:sz w:val="28"/>
          <w:szCs w:val="24"/>
        </w:rPr>
        <w:t>,</w:t>
      </w:r>
      <w:r w:rsidR="00374B7A">
        <w:rPr>
          <w:sz w:val="28"/>
          <w:szCs w:val="24"/>
        </w:rPr>
        <w:t xml:space="preserve"> </w:t>
      </w:r>
      <w:r w:rsidRPr="00374B7A">
        <w:rPr>
          <w:sz w:val="28"/>
          <w:szCs w:val="24"/>
        </w:rPr>
        <w:t>и</w:t>
      </w:r>
      <w:r w:rsidR="00374B7A">
        <w:rPr>
          <w:sz w:val="28"/>
          <w:szCs w:val="24"/>
        </w:rPr>
        <w:t xml:space="preserve"> </w:t>
      </w:r>
      <w:r w:rsidRPr="00374B7A">
        <w:rPr>
          <w:sz w:val="28"/>
          <w:szCs w:val="24"/>
        </w:rPr>
        <w:t>не</w:t>
      </w:r>
      <w:r w:rsidR="00374B7A">
        <w:rPr>
          <w:sz w:val="28"/>
          <w:szCs w:val="24"/>
        </w:rPr>
        <w:t xml:space="preserve"> </w:t>
      </w:r>
      <w:r w:rsidRPr="00374B7A">
        <w:rPr>
          <w:sz w:val="28"/>
          <w:szCs w:val="24"/>
        </w:rPr>
        <w:t>более 5% свободной</w:t>
      </w:r>
      <w:r w:rsidR="00374B7A">
        <w:rPr>
          <w:sz w:val="28"/>
          <w:szCs w:val="24"/>
        </w:rPr>
        <w:t xml:space="preserve"> </w:t>
      </w:r>
      <w:r w:rsidRPr="00374B7A">
        <w:rPr>
          <w:sz w:val="28"/>
          <w:szCs w:val="24"/>
        </w:rPr>
        <w:t>кислоты.</w:t>
      </w:r>
      <w:r w:rsidR="00374B7A">
        <w:rPr>
          <w:sz w:val="28"/>
          <w:szCs w:val="24"/>
        </w:rPr>
        <w:t xml:space="preserve"> </w:t>
      </w:r>
      <w:r w:rsidRPr="00374B7A">
        <w:rPr>
          <w:sz w:val="28"/>
          <w:szCs w:val="24"/>
        </w:rPr>
        <w:t>Не слеживается.</w:t>
      </w:r>
    </w:p>
    <w:p w:rsidR="00A6649F" w:rsidRPr="00374B7A" w:rsidRDefault="00A6649F" w:rsidP="00374B7A">
      <w:pPr>
        <w:keepNext/>
        <w:spacing w:line="360" w:lineRule="auto"/>
        <w:ind w:firstLine="709"/>
        <w:jc w:val="both"/>
        <w:rPr>
          <w:sz w:val="28"/>
          <w:szCs w:val="24"/>
        </w:rPr>
      </w:pPr>
      <w:r w:rsidRPr="00374B7A">
        <w:rPr>
          <w:sz w:val="28"/>
          <w:szCs w:val="24"/>
        </w:rPr>
        <w:t>Суперфосфат простой</w:t>
      </w:r>
      <w:r w:rsidR="00374B7A">
        <w:rPr>
          <w:sz w:val="28"/>
          <w:szCs w:val="24"/>
        </w:rPr>
        <w:t xml:space="preserve"> </w:t>
      </w:r>
      <w:r w:rsidRPr="00374B7A">
        <w:rPr>
          <w:sz w:val="28"/>
          <w:szCs w:val="24"/>
        </w:rPr>
        <w:t>порошковидный, сушеный, нейтрализованный.</w:t>
      </w:r>
      <w:r w:rsidR="00374B7A">
        <w:rPr>
          <w:sz w:val="28"/>
          <w:szCs w:val="24"/>
        </w:rPr>
        <w:t xml:space="preserve"> </w:t>
      </w:r>
      <w:r w:rsidRPr="00374B7A">
        <w:rPr>
          <w:sz w:val="28"/>
          <w:szCs w:val="24"/>
        </w:rPr>
        <w:t>Содержит</w:t>
      </w:r>
      <w:r w:rsidR="00374B7A">
        <w:rPr>
          <w:sz w:val="28"/>
          <w:szCs w:val="24"/>
        </w:rPr>
        <w:t xml:space="preserve"> </w:t>
      </w:r>
      <w:r w:rsidRPr="00374B7A">
        <w:rPr>
          <w:sz w:val="28"/>
          <w:szCs w:val="24"/>
        </w:rPr>
        <w:t>20% Р</w:t>
      </w:r>
      <w:r w:rsidRPr="00374B7A">
        <w:rPr>
          <w:sz w:val="28"/>
          <w:szCs w:val="24"/>
          <w:vertAlign w:val="subscript"/>
        </w:rPr>
        <w:t>2</w:t>
      </w:r>
      <w:r w:rsidRPr="00374B7A">
        <w:rPr>
          <w:sz w:val="28"/>
          <w:szCs w:val="24"/>
        </w:rPr>
        <w:t>О</w:t>
      </w:r>
      <w:r w:rsidRPr="00374B7A">
        <w:rPr>
          <w:sz w:val="28"/>
          <w:szCs w:val="24"/>
          <w:vertAlign w:val="subscript"/>
        </w:rPr>
        <w:t>5</w:t>
      </w:r>
      <w:r w:rsidR="00374B7A">
        <w:rPr>
          <w:sz w:val="28"/>
          <w:szCs w:val="24"/>
        </w:rPr>
        <w:t xml:space="preserve"> </w:t>
      </w:r>
      <w:r w:rsidRPr="00374B7A">
        <w:rPr>
          <w:sz w:val="28"/>
          <w:szCs w:val="24"/>
        </w:rPr>
        <w:t>и</w:t>
      </w:r>
      <w:r w:rsidR="00374B7A">
        <w:rPr>
          <w:sz w:val="28"/>
          <w:szCs w:val="24"/>
        </w:rPr>
        <w:t xml:space="preserve"> </w:t>
      </w:r>
      <w:r w:rsidRPr="00374B7A">
        <w:rPr>
          <w:sz w:val="28"/>
          <w:szCs w:val="24"/>
        </w:rPr>
        <w:t>не более</w:t>
      </w:r>
      <w:r w:rsidR="00374B7A">
        <w:rPr>
          <w:sz w:val="28"/>
          <w:szCs w:val="24"/>
        </w:rPr>
        <w:t xml:space="preserve"> </w:t>
      </w:r>
      <w:r w:rsidRPr="00374B7A">
        <w:rPr>
          <w:sz w:val="28"/>
          <w:szCs w:val="24"/>
        </w:rPr>
        <w:t>2,5% кислоты.</w:t>
      </w:r>
      <w:r w:rsidR="00374B7A">
        <w:rPr>
          <w:sz w:val="28"/>
          <w:szCs w:val="24"/>
        </w:rPr>
        <w:t xml:space="preserve"> </w:t>
      </w:r>
    </w:p>
    <w:p w:rsidR="00A6649F" w:rsidRPr="00374B7A" w:rsidRDefault="00A6649F" w:rsidP="00374B7A">
      <w:pPr>
        <w:keepNext/>
        <w:spacing w:line="360" w:lineRule="auto"/>
        <w:ind w:firstLine="709"/>
        <w:jc w:val="both"/>
        <w:rPr>
          <w:sz w:val="28"/>
          <w:szCs w:val="24"/>
        </w:rPr>
      </w:pPr>
      <w:r w:rsidRPr="00374B7A">
        <w:rPr>
          <w:sz w:val="28"/>
          <w:szCs w:val="24"/>
        </w:rPr>
        <w:t>Суперфосфат</w:t>
      </w:r>
      <w:r w:rsidR="00374B7A">
        <w:rPr>
          <w:sz w:val="28"/>
          <w:szCs w:val="24"/>
        </w:rPr>
        <w:t xml:space="preserve"> </w:t>
      </w:r>
      <w:r w:rsidRPr="00374B7A">
        <w:rPr>
          <w:sz w:val="28"/>
          <w:szCs w:val="24"/>
        </w:rPr>
        <w:t>аммонизированный, гранулированный.</w:t>
      </w:r>
      <w:r w:rsidR="00374B7A">
        <w:rPr>
          <w:sz w:val="28"/>
          <w:szCs w:val="24"/>
        </w:rPr>
        <w:t xml:space="preserve"> </w:t>
      </w:r>
      <w:r w:rsidRPr="00374B7A">
        <w:rPr>
          <w:sz w:val="28"/>
          <w:szCs w:val="24"/>
        </w:rPr>
        <w:t>Содержит 15% Р</w:t>
      </w:r>
      <w:r w:rsidRPr="00374B7A">
        <w:rPr>
          <w:sz w:val="28"/>
          <w:szCs w:val="24"/>
          <w:vertAlign w:val="subscript"/>
        </w:rPr>
        <w:t>2</w:t>
      </w:r>
      <w:r w:rsidRPr="00374B7A">
        <w:rPr>
          <w:sz w:val="28"/>
          <w:szCs w:val="24"/>
        </w:rPr>
        <w:t>О</w:t>
      </w:r>
      <w:r w:rsidRPr="00374B7A">
        <w:rPr>
          <w:sz w:val="28"/>
          <w:szCs w:val="24"/>
          <w:vertAlign w:val="subscript"/>
        </w:rPr>
        <w:t>5</w:t>
      </w:r>
      <w:r w:rsidRPr="00374B7A">
        <w:rPr>
          <w:sz w:val="28"/>
          <w:szCs w:val="24"/>
        </w:rPr>
        <w:t xml:space="preserve"> (сушеный</w:t>
      </w:r>
      <w:r w:rsidR="00374B7A">
        <w:rPr>
          <w:sz w:val="28"/>
          <w:szCs w:val="24"/>
        </w:rPr>
        <w:t xml:space="preserve"> </w:t>
      </w:r>
      <w:r w:rsidRPr="00374B7A">
        <w:rPr>
          <w:sz w:val="28"/>
          <w:szCs w:val="24"/>
        </w:rPr>
        <w:t>еще и не</w:t>
      </w:r>
      <w:r w:rsidR="00374B7A">
        <w:rPr>
          <w:sz w:val="28"/>
          <w:szCs w:val="24"/>
        </w:rPr>
        <w:t xml:space="preserve"> </w:t>
      </w:r>
      <w:r w:rsidRPr="00374B7A">
        <w:rPr>
          <w:sz w:val="28"/>
          <w:szCs w:val="24"/>
        </w:rPr>
        <w:t xml:space="preserve">менее 2-3% </w:t>
      </w:r>
      <w:r w:rsidRPr="00374B7A">
        <w:rPr>
          <w:sz w:val="28"/>
          <w:szCs w:val="24"/>
          <w:lang w:val="en-US"/>
        </w:rPr>
        <w:t>N</w:t>
      </w:r>
      <w:r w:rsidRPr="00374B7A">
        <w:rPr>
          <w:sz w:val="28"/>
          <w:szCs w:val="24"/>
        </w:rPr>
        <w:t>). На основе</w:t>
      </w:r>
      <w:r w:rsidR="00374B7A">
        <w:rPr>
          <w:sz w:val="28"/>
          <w:szCs w:val="24"/>
        </w:rPr>
        <w:t xml:space="preserve"> </w:t>
      </w:r>
      <w:r w:rsidRPr="00374B7A">
        <w:rPr>
          <w:sz w:val="28"/>
          <w:szCs w:val="24"/>
        </w:rPr>
        <w:t>фосфоритового</w:t>
      </w:r>
      <w:r w:rsidR="00374B7A">
        <w:rPr>
          <w:sz w:val="28"/>
          <w:szCs w:val="24"/>
        </w:rPr>
        <w:t xml:space="preserve"> </w:t>
      </w:r>
      <w:r w:rsidRPr="00374B7A">
        <w:rPr>
          <w:sz w:val="28"/>
          <w:szCs w:val="24"/>
        </w:rPr>
        <w:t>концентрата.</w:t>
      </w:r>
    </w:p>
    <w:p w:rsidR="002B1AF3" w:rsidRPr="00374B7A" w:rsidRDefault="008B3B5F" w:rsidP="00374B7A">
      <w:pPr>
        <w:keepNext/>
        <w:shd w:val="clear" w:color="auto" w:fill="FFFFFF"/>
        <w:spacing w:line="360" w:lineRule="auto"/>
        <w:ind w:firstLine="709"/>
        <w:jc w:val="both"/>
        <w:rPr>
          <w:sz w:val="28"/>
          <w:szCs w:val="24"/>
        </w:rPr>
      </w:pPr>
      <w:r w:rsidRPr="00374B7A">
        <w:rPr>
          <w:sz w:val="28"/>
          <w:szCs w:val="24"/>
        </w:rPr>
        <w:t>Томасшлак</w:t>
      </w:r>
      <w:r w:rsidR="00723509" w:rsidRPr="00374B7A">
        <w:rPr>
          <w:sz w:val="28"/>
          <w:szCs w:val="24"/>
        </w:rPr>
        <w:t xml:space="preserve"> (ТУ 14-11-47—81)</w:t>
      </w:r>
      <w:r w:rsidRPr="00374B7A">
        <w:rPr>
          <w:sz w:val="28"/>
          <w:szCs w:val="24"/>
        </w:rPr>
        <w:t>. Порошок темного цвета, содержит 14</w:t>
      </w:r>
      <w:r w:rsidR="00BF4BD2" w:rsidRPr="00374B7A">
        <w:rPr>
          <w:sz w:val="28"/>
          <w:szCs w:val="24"/>
        </w:rPr>
        <w:t>-20</w:t>
      </w:r>
      <w:r w:rsidRPr="00374B7A">
        <w:rPr>
          <w:sz w:val="28"/>
          <w:szCs w:val="24"/>
        </w:rPr>
        <w:t xml:space="preserve"> %</w:t>
      </w:r>
      <w:r w:rsidR="00374B7A">
        <w:rPr>
          <w:sz w:val="28"/>
          <w:szCs w:val="24"/>
        </w:rPr>
        <w:t xml:space="preserve"> </w:t>
      </w:r>
      <w:r w:rsidR="004F4BA6" w:rsidRPr="00374B7A">
        <w:rPr>
          <w:sz w:val="28"/>
          <w:szCs w:val="24"/>
        </w:rPr>
        <w:t xml:space="preserve">лимоннорастворимого </w:t>
      </w:r>
      <w:r w:rsidRPr="00374B7A">
        <w:rPr>
          <w:sz w:val="28"/>
          <w:szCs w:val="24"/>
          <w:lang w:val="en-US"/>
        </w:rPr>
        <w:t>P</w:t>
      </w:r>
      <w:r w:rsidRPr="00374B7A">
        <w:rPr>
          <w:sz w:val="28"/>
          <w:szCs w:val="24"/>
          <w:vertAlign w:val="subscript"/>
        </w:rPr>
        <w:t>2</w:t>
      </w:r>
      <w:r w:rsidRPr="00374B7A">
        <w:rPr>
          <w:sz w:val="28"/>
          <w:szCs w:val="24"/>
          <w:lang w:val="en-US"/>
        </w:rPr>
        <w:t>O</w:t>
      </w:r>
      <w:r w:rsidRPr="00374B7A">
        <w:rPr>
          <w:sz w:val="28"/>
          <w:szCs w:val="24"/>
          <w:vertAlign w:val="subscript"/>
        </w:rPr>
        <w:t>5</w:t>
      </w:r>
      <w:r w:rsidR="00374B7A">
        <w:rPr>
          <w:sz w:val="28"/>
          <w:szCs w:val="24"/>
          <w:vertAlign w:val="subscript"/>
        </w:rPr>
        <w:t xml:space="preserve"> </w:t>
      </w:r>
      <w:r w:rsidR="00C03B30" w:rsidRPr="00374B7A">
        <w:rPr>
          <w:sz w:val="28"/>
          <w:szCs w:val="24"/>
        </w:rPr>
        <w:t>в виде Са</w:t>
      </w:r>
      <w:r w:rsidR="00C03B30" w:rsidRPr="00374B7A">
        <w:rPr>
          <w:sz w:val="28"/>
          <w:szCs w:val="24"/>
          <w:vertAlign w:val="subscript"/>
        </w:rPr>
        <w:t>4</w:t>
      </w:r>
      <w:r w:rsidR="00C03B30" w:rsidRPr="00374B7A">
        <w:rPr>
          <w:sz w:val="28"/>
          <w:szCs w:val="24"/>
        </w:rPr>
        <w:t>Р</w:t>
      </w:r>
      <w:r w:rsidR="00C03B30" w:rsidRPr="00374B7A">
        <w:rPr>
          <w:sz w:val="28"/>
          <w:szCs w:val="24"/>
          <w:vertAlign w:val="subscript"/>
        </w:rPr>
        <w:t>2</w:t>
      </w:r>
      <w:r w:rsidR="00C03B30" w:rsidRPr="00374B7A">
        <w:rPr>
          <w:sz w:val="28"/>
          <w:szCs w:val="24"/>
        </w:rPr>
        <w:t>О</w:t>
      </w:r>
      <w:r w:rsidR="00C03B30" w:rsidRPr="00374B7A">
        <w:rPr>
          <w:sz w:val="28"/>
          <w:szCs w:val="24"/>
          <w:vertAlign w:val="subscript"/>
        </w:rPr>
        <w:t>9</w:t>
      </w:r>
      <w:r w:rsidR="00C03B30" w:rsidRPr="00374B7A">
        <w:rPr>
          <w:sz w:val="28"/>
          <w:szCs w:val="24"/>
        </w:rPr>
        <w:t xml:space="preserve"> — тетракальцийфосфата или Са</w:t>
      </w:r>
      <w:r w:rsidR="00C03B30" w:rsidRPr="00374B7A">
        <w:rPr>
          <w:sz w:val="28"/>
          <w:szCs w:val="24"/>
          <w:vertAlign w:val="subscript"/>
        </w:rPr>
        <w:t>4</w:t>
      </w:r>
      <w:r w:rsidR="00C03B30" w:rsidRPr="00374B7A">
        <w:rPr>
          <w:sz w:val="28"/>
          <w:szCs w:val="24"/>
        </w:rPr>
        <w:t>Р</w:t>
      </w:r>
      <w:r w:rsidR="00C03B30" w:rsidRPr="00374B7A">
        <w:rPr>
          <w:sz w:val="28"/>
          <w:szCs w:val="24"/>
          <w:vertAlign w:val="subscript"/>
        </w:rPr>
        <w:t>2</w:t>
      </w:r>
      <w:r w:rsidR="00C03B30" w:rsidRPr="00374B7A">
        <w:rPr>
          <w:sz w:val="28"/>
          <w:szCs w:val="24"/>
        </w:rPr>
        <w:t>О</w:t>
      </w:r>
      <w:r w:rsidR="00C03B30" w:rsidRPr="00374B7A">
        <w:rPr>
          <w:sz w:val="28"/>
          <w:szCs w:val="24"/>
          <w:vertAlign w:val="subscript"/>
        </w:rPr>
        <w:t>9</w:t>
      </w:r>
      <w:r w:rsidR="00C03B30" w:rsidRPr="00374B7A">
        <w:rPr>
          <w:sz w:val="28"/>
          <w:szCs w:val="24"/>
        </w:rPr>
        <w:t xml:space="preserve"> ∙ </w:t>
      </w:r>
      <w:r w:rsidR="00C03B30" w:rsidRPr="00374B7A">
        <w:rPr>
          <w:sz w:val="28"/>
          <w:szCs w:val="24"/>
          <w:lang w:val="en-US"/>
        </w:rPr>
        <w:t>CaSiO</w:t>
      </w:r>
      <w:r w:rsidR="00C03B30" w:rsidRPr="00374B7A">
        <w:rPr>
          <w:sz w:val="28"/>
          <w:szCs w:val="24"/>
          <w:vertAlign w:val="subscript"/>
        </w:rPr>
        <w:t>3</w:t>
      </w:r>
      <w:r w:rsidR="00C03B30" w:rsidRPr="00374B7A">
        <w:rPr>
          <w:sz w:val="28"/>
          <w:szCs w:val="24"/>
        </w:rPr>
        <w:t xml:space="preserve"> — силикокарнатита</w:t>
      </w:r>
      <w:r w:rsidRPr="00374B7A">
        <w:rPr>
          <w:sz w:val="28"/>
          <w:szCs w:val="24"/>
        </w:rPr>
        <w:t xml:space="preserve">, в воде нерастворим. </w:t>
      </w:r>
      <w:r w:rsidR="00CB4D82" w:rsidRPr="00374B7A">
        <w:rPr>
          <w:sz w:val="28"/>
          <w:szCs w:val="24"/>
        </w:rPr>
        <w:t>Является</w:t>
      </w:r>
      <w:r w:rsidR="00374B7A">
        <w:rPr>
          <w:sz w:val="28"/>
          <w:szCs w:val="24"/>
        </w:rPr>
        <w:t xml:space="preserve"> </w:t>
      </w:r>
      <w:r w:rsidR="004B1F46" w:rsidRPr="00374B7A">
        <w:rPr>
          <w:sz w:val="28"/>
          <w:szCs w:val="24"/>
        </w:rPr>
        <w:t>побочным продуктом переработки богатых фосфором чугунов на сталь и железо.</w:t>
      </w:r>
      <w:r w:rsidR="00374B7A">
        <w:rPr>
          <w:sz w:val="28"/>
          <w:szCs w:val="24"/>
        </w:rPr>
        <w:t xml:space="preserve"> </w:t>
      </w:r>
      <w:r w:rsidR="008A7C56" w:rsidRPr="00374B7A">
        <w:rPr>
          <w:sz w:val="28"/>
          <w:szCs w:val="24"/>
        </w:rPr>
        <w:t>Получается по</w:t>
      </w:r>
      <w:r w:rsidR="002B1AF3" w:rsidRPr="00374B7A">
        <w:rPr>
          <w:sz w:val="28"/>
          <w:szCs w:val="24"/>
        </w:rPr>
        <w:t xml:space="preserve"> схеме:</w:t>
      </w:r>
    </w:p>
    <w:p w:rsidR="002B1AF3" w:rsidRPr="00374B7A" w:rsidRDefault="002B1AF3" w:rsidP="00374B7A">
      <w:pPr>
        <w:keepNext/>
        <w:shd w:val="clear" w:color="auto" w:fill="FFFFFF"/>
        <w:spacing w:line="360" w:lineRule="auto"/>
        <w:ind w:firstLine="709"/>
        <w:jc w:val="both"/>
        <w:rPr>
          <w:iCs/>
          <w:sz w:val="28"/>
          <w:szCs w:val="24"/>
        </w:rPr>
      </w:pPr>
    </w:p>
    <w:p w:rsidR="002B1AF3" w:rsidRPr="00374B7A" w:rsidRDefault="002B1AF3" w:rsidP="00374B7A">
      <w:pPr>
        <w:keepNext/>
        <w:shd w:val="clear" w:color="auto" w:fill="FFFFFF"/>
        <w:spacing w:line="360" w:lineRule="auto"/>
        <w:ind w:firstLine="709"/>
        <w:jc w:val="both"/>
        <w:rPr>
          <w:iCs/>
          <w:sz w:val="28"/>
          <w:szCs w:val="24"/>
        </w:rPr>
      </w:pPr>
      <w:r w:rsidRPr="00374B7A">
        <w:rPr>
          <w:iCs/>
          <w:sz w:val="28"/>
          <w:szCs w:val="24"/>
        </w:rPr>
        <w:t>Р</w:t>
      </w:r>
      <w:r w:rsidRPr="00374B7A">
        <w:rPr>
          <w:iCs/>
          <w:sz w:val="28"/>
          <w:szCs w:val="24"/>
          <w:vertAlign w:val="subscript"/>
        </w:rPr>
        <w:t>2</w:t>
      </w:r>
      <w:r w:rsidRPr="00374B7A">
        <w:rPr>
          <w:iCs/>
          <w:sz w:val="28"/>
          <w:szCs w:val="24"/>
        </w:rPr>
        <w:t>О</w:t>
      </w:r>
      <w:r w:rsidRPr="00374B7A">
        <w:rPr>
          <w:iCs/>
          <w:sz w:val="28"/>
          <w:szCs w:val="24"/>
          <w:vertAlign w:val="subscript"/>
        </w:rPr>
        <w:t>5</w:t>
      </w:r>
      <w:r w:rsidRPr="00374B7A">
        <w:rPr>
          <w:iCs/>
          <w:sz w:val="28"/>
          <w:szCs w:val="24"/>
        </w:rPr>
        <w:t xml:space="preserve"> + 4СаО = </w:t>
      </w:r>
      <w:r w:rsidRPr="00374B7A">
        <w:rPr>
          <w:bCs/>
          <w:sz w:val="28"/>
          <w:szCs w:val="24"/>
        </w:rPr>
        <w:t>Са</w:t>
      </w:r>
      <w:r w:rsidRPr="00374B7A">
        <w:rPr>
          <w:bCs/>
          <w:sz w:val="28"/>
          <w:szCs w:val="24"/>
          <w:vertAlign w:val="subscript"/>
        </w:rPr>
        <w:t>3</w:t>
      </w:r>
      <w:r w:rsidRPr="00374B7A">
        <w:rPr>
          <w:bCs/>
          <w:sz w:val="28"/>
          <w:szCs w:val="24"/>
        </w:rPr>
        <w:t>(РО</w:t>
      </w:r>
      <w:r w:rsidRPr="00374B7A">
        <w:rPr>
          <w:bCs/>
          <w:sz w:val="28"/>
          <w:szCs w:val="24"/>
          <w:vertAlign w:val="subscript"/>
        </w:rPr>
        <w:t>4</w:t>
      </w:r>
      <w:r w:rsidRPr="00374B7A">
        <w:rPr>
          <w:bCs/>
          <w:sz w:val="28"/>
          <w:szCs w:val="24"/>
        </w:rPr>
        <w:t>)</w:t>
      </w:r>
      <w:r w:rsidRPr="00374B7A">
        <w:rPr>
          <w:bCs/>
          <w:sz w:val="28"/>
          <w:szCs w:val="24"/>
          <w:vertAlign w:val="subscript"/>
        </w:rPr>
        <w:t>2</w:t>
      </w:r>
      <w:r w:rsidRPr="00374B7A">
        <w:rPr>
          <w:bCs/>
          <w:sz w:val="28"/>
          <w:szCs w:val="24"/>
        </w:rPr>
        <w:t xml:space="preserve"> ∙</w:t>
      </w:r>
      <w:r w:rsidR="00374B7A">
        <w:rPr>
          <w:bCs/>
          <w:sz w:val="28"/>
          <w:szCs w:val="24"/>
        </w:rPr>
        <w:t xml:space="preserve"> </w:t>
      </w:r>
      <w:r w:rsidRPr="00374B7A">
        <w:rPr>
          <w:bCs/>
          <w:sz w:val="28"/>
          <w:szCs w:val="24"/>
        </w:rPr>
        <w:t>СаО</w:t>
      </w:r>
    </w:p>
    <w:p w:rsidR="002B1AF3" w:rsidRPr="00374B7A" w:rsidRDefault="002B1AF3" w:rsidP="00374B7A">
      <w:pPr>
        <w:keepNext/>
        <w:shd w:val="clear" w:color="auto" w:fill="FFFFFF"/>
        <w:spacing w:line="360" w:lineRule="auto"/>
        <w:ind w:firstLine="709"/>
        <w:jc w:val="both"/>
        <w:rPr>
          <w:iCs/>
          <w:sz w:val="28"/>
          <w:szCs w:val="24"/>
        </w:rPr>
      </w:pPr>
    </w:p>
    <w:p w:rsidR="005F2A6C" w:rsidRPr="00374B7A" w:rsidRDefault="001B2C69" w:rsidP="00374B7A">
      <w:pPr>
        <w:keepNext/>
        <w:shd w:val="clear" w:color="auto" w:fill="FFFFFF"/>
        <w:spacing w:line="360" w:lineRule="auto"/>
        <w:ind w:firstLine="709"/>
        <w:jc w:val="both"/>
        <w:rPr>
          <w:sz w:val="28"/>
          <w:szCs w:val="24"/>
        </w:rPr>
      </w:pPr>
      <w:r w:rsidRPr="00374B7A">
        <w:rPr>
          <w:sz w:val="28"/>
          <w:szCs w:val="24"/>
        </w:rPr>
        <w:t xml:space="preserve">В его состав входят также соединения железа, алюминия, магния, марганца, молибдена, ванадия и других элементов. </w:t>
      </w:r>
      <w:r w:rsidR="008B3B5F" w:rsidRPr="00374B7A">
        <w:rPr>
          <w:sz w:val="28"/>
          <w:szCs w:val="24"/>
        </w:rPr>
        <w:t xml:space="preserve">Удобрение </w:t>
      </w:r>
      <w:r w:rsidR="005326A6" w:rsidRPr="00374B7A">
        <w:rPr>
          <w:sz w:val="28"/>
          <w:szCs w:val="24"/>
        </w:rPr>
        <w:t xml:space="preserve">это </w:t>
      </w:r>
      <w:r w:rsidR="008B3B5F" w:rsidRPr="00374B7A">
        <w:rPr>
          <w:sz w:val="28"/>
          <w:szCs w:val="24"/>
        </w:rPr>
        <w:t>щелочное</w:t>
      </w:r>
      <w:r w:rsidR="008B3B5F" w:rsidRPr="00374B7A">
        <w:rPr>
          <w:bCs/>
          <w:sz w:val="28"/>
          <w:szCs w:val="24"/>
        </w:rPr>
        <w:t>.</w:t>
      </w:r>
      <w:r w:rsidR="00866705" w:rsidRPr="00374B7A">
        <w:rPr>
          <w:sz w:val="28"/>
        </w:rPr>
        <w:t xml:space="preserve"> </w:t>
      </w:r>
    </w:p>
    <w:p w:rsidR="005F2A6C" w:rsidRPr="00374B7A" w:rsidRDefault="005F2A6C" w:rsidP="00374B7A">
      <w:pPr>
        <w:keepNext/>
        <w:shd w:val="clear" w:color="auto" w:fill="FFFFFF"/>
        <w:spacing w:line="360" w:lineRule="auto"/>
        <w:ind w:firstLine="709"/>
        <w:jc w:val="both"/>
        <w:rPr>
          <w:sz w:val="28"/>
          <w:szCs w:val="24"/>
        </w:rPr>
      </w:pPr>
      <w:r w:rsidRPr="00374B7A">
        <w:rPr>
          <w:iCs/>
          <w:sz w:val="28"/>
          <w:szCs w:val="24"/>
        </w:rPr>
        <w:t xml:space="preserve">Термофосфаты. </w:t>
      </w:r>
      <w:r w:rsidR="001F000A" w:rsidRPr="00374B7A">
        <w:rPr>
          <w:sz w:val="28"/>
          <w:szCs w:val="24"/>
        </w:rPr>
        <w:t>Содержат 18-</w:t>
      </w:r>
      <w:r w:rsidRPr="00374B7A">
        <w:rPr>
          <w:sz w:val="28"/>
          <w:szCs w:val="24"/>
        </w:rPr>
        <w:t>34% Р</w:t>
      </w:r>
      <w:r w:rsidRPr="00374B7A">
        <w:rPr>
          <w:sz w:val="28"/>
          <w:szCs w:val="24"/>
          <w:vertAlign w:val="subscript"/>
        </w:rPr>
        <w:t>2</w:t>
      </w:r>
      <w:r w:rsidRPr="00374B7A">
        <w:rPr>
          <w:sz w:val="28"/>
          <w:szCs w:val="24"/>
        </w:rPr>
        <w:t>О</w:t>
      </w:r>
      <w:r w:rsidRPr="00374B7A">
        <w:rPr>
          <w:sz w:val="28"/>
          <w:szCs w:val="24"/>
          <w:vertAlign w:val="subscript"/>
        </w:rPr>
        <w:t>5</w:t>
      </w:r>
      <w:r w:rsidRPr="00374B7A">
        <w:rPr>
          <w:sz w:val="28"/>
          <w:szCs w:val="24"/>
        </w:rPr>
        <w:t>. Получа</w:t>
      </w:r>
      <w:r w:rsidR="001F000A" w:rsidRPr="00374B7A">
        <w:rPr>
          <w:sz w:val="28"/>
          <w:szCs w:val="24"/>
        </w:rPr>
        <w:t>ют</w:t>
      </w:r>
      <w:r w:rsidRPr="00374B7A">
        <w:rPr>
          <w:sz w:val="28"/>
          <w:szCs w:val="24"/>
        </w:rPr>
        <w:t xml:space="preserve"> эти удобрения сплавлением или спеканием бракованных суперфосфата, фосфоритов или апатитов с щелочными солями калия или натрия, силикатами, известью, кварцем, металлургическими шлаками и т.д. При этом труднодоступный фосфор переходит в лимоннорастворимую форму. По составу и свойствам термофосфаты близки к томасшлаку, но обладают лучшей доступностью фосфора растениям, чем томасшлак.</w:t>
      </w:r>
    </w:p>
    <w:p w:rsidR="0082200F" w:rsidRPr="00374B7A" w:rsidRDefault="005F2A6C" w:rsidP="00374B7A">
      <w:pPr>
        <w:keepNext/>
        <w:spacing w:line="360" w:lineRule="auto"/>
        <w:ind w:firstLine="709"/>
        <w:jc w:val="both"/>
        <w:rPr>
          <w:sz w:val="28"/>
          <w:szCs w:val="24"/>
        </w:rPr>
      </w:pPr>
      <w:r w:rsidRPr="00374B7A">
        <w:rPr>
          <w:sz w:val="28"/>
          <w:szCs w:val="24"/>
        </w:rPr>
        <w:t xml:space="preserve">Обесфторенные фосфаты. Содержат от 28 до 32% лимоннорастворимой Р2О5. </w:t>
      </w:r>
      <w:r w:rsidR="000B1B5A" w:rsidRPr="00374B7A">
        <w:rPr>
          <w:sz w:val="28"/>
          <w:szCs w:val="24"/>
        </w:rPr>
        <w:t>Обесфторенный фосфат из апатитового концентрата по ГОСТ 10516—75 должен содержать не менее 41% Р</w:t>
      </w:r>
      <w:r w:rsidR="000B1B5A" w:rsidRPr="00374B7A">
        <w:rPr>
          <w:sz w:val="28"/>
          <w:szCs w:val="24"/>
          <w:vertAlign w:val="subscript"/>
        </w:rPr>
        <w:t>2</w:t>
      </w:r>
      <w:r w:rsidR="000B1B5A" w:rsidRPr="00374B7A">
        <w:rPr>
          <w:sz w:val="28"/>
          <w:szCs w:val="24"/>
        </w:rPr>
        <w:t>О</w:t>
      </w:r>
      <w:r w:rsidR="000B1B5A" w:rsidRPr="00374B7A">
        <w:rPr>
          <w:sz w:val="28"/>
          <w:szCs w:val="24"/>
          <w:vertAlign w:val="subscript"/>
        </w:rPr>
        <w:t>5</w:t>
      </w:r>
      <w:r w:rsidR="000B1B5A" w:rsidRPr="00374B7A">
        <w:rPr>
          <w:sz w:val="28"/>
          <w:szCs w:val="24"/>
        </w:rPr>
        <w:t xml:space="preserve">, растворимой в 0,4%-ной НС1, не менее 48%СаО, не более 0,18% F, 0,0002% As, 0,002% Pb, при отсутствии частиц металлического железа размером более </w:t>
      </w:r>
      <w:smartTag w:uri="urn:schemas-microsoft-com:office:smarttags" w:element="metricconverter">
        <w:smartTagPr>
          <w:attr w:name="ProductID" w:val="0,5 мм"/>
        </w:smartTagPr>
        <w:r w:rsidR="000B1B5A" w:rsidRPr="00374B7A">
          <w:rPr>
            <w:sz w:val="28"/>
            <w:szCs w:val="24"/>
          </w:rPr>
          <w:t>0,5 мм</w:t>
        </w:r>
      </w:smartTag>
      <w:r w:rsidR="000B1B5A" w:rsidRPr="00374B7A">
        <w:rPr>
          <w:sz w:val="28"/>
          <w:szCs w:val="24"/>
        </w:rPr>
        <w:t>. Через сито № 063 должно проходить не менее 95% частиц продукта.</w:t>
      </w:r>
      <w:r w:rsidR="00DC0F13" w:rsidRPr="00374B7A">
        <w:rPr>
          <w:sz w:val="28"/>
          <w:szCs w:val="24"/>
        </w:rPr>
        <w:t xml:space="preserve"> Получаются методом спекания из фосфоритов, растворимы в 2%-ной лимонной кислоте на 40-60%.</w:t>
      </w:r>
      <w:r w:rsidR="0082200F" w:rsidRPr="00374B7A">
        <w:rPr>
          <w:sz w:val="28"/>
          <w:szCs w:val="24"/>
        </w:rPr>
        <w:t xml:space="preserve"> </w:t>
      </w:r>
      <w:r w:rsidR="00CE793E" w:rsidRPr="00374B7A">
        <w:rPr>
          <w:sz w:val="28"/>
          <w:szCs w:val="24"/>
        </w:rPr>
        <w:t>Растворимость существенно увеличивается при добавлении Н</w:t>
      </w:r>
      <w:r w:rsidR="00CE793E" w:rsidRPr="00374B7A">
        <w:rPr>
          <w:sz w:val="28"/>
          <w:szCs w:val="24"/>
          <w:vertAlign w:val="subscript"/>
        </w:rPr>
        <w:t>3</w:t>
      </w:r>
      <w:r w:rsidR="00CE793E" w:rsidRPr="00374B7A">
        <w:rPr>
          <w:sz w:val="28"/>
          <w:szCs w:val="24"/>
        </w:rPr>
        <w:t>РО</w:t>
      </w:r>
      <w:r w:rsidR="00CE793E" w:rsidRPr="00374B7A">
        <w:rPr>
          <w:sz w:val="28"/>
          <w:szCs w:val="24"/>
          <w:vertAlign w:val="subscript"/>
        </w:rPr>
        <w:t xml:space="preserve">4 </w:t>
      </w:r>
      <w:r w:rsidR="00CE793E" w:rsidRPr="00374B7A">
        <w:rPr>
          <w:sz w:val="28"/>
          <w:szCs w:val="24"/>
        </w:rPr>
        <w:t xml:space="preserve">и соды. </w:t>
      </w:r>
      <w:r w:rsidR="0082200F" w:rsidRPr="00374B7A">
        <w:rPr>
          <w:sz w:val="28"/>
          <w:szCs w:val="24"/>
        </w:rPr>
        <w:t xml:space="preserve">Процесс обесфторивания (в отсутствие </w:t>
      </w:r>
      <w:r w:rsidR="0082200F" w:rsidRPr="00374B7A">
        <w:rPr>
          <w:sz w:val="28"/>
          <w:szCs w:val="24"/>
          <w:lang w:val="en-US"/>
        </w:rPr>
        <w:t>SiO</w:t>
      </w:r>
      <w:r w:rsidR="0082200F" w:rsidRPr="00374B7A">
        <w:rPr>
          <w:sz w:val="28"/>
          <w:szCs w:val="24"/>
          <w:vertAlign w:val="subscript"/>
        </w:rPr>
        <w:t>2</w:t>
      </w:r>
      <w:r w:rsidR="0082200F" w:rsidRPr="00374B7A">
        <w:rPr>
          <w:sz w:val="28"/>
          <w:szCs w:val="24"/>
        </w:rPr>
        <w:t>) может быть представлен следующими уравнениями:</w:t>
      </w:r>
    </w:p>
    <w:p w:rsidR="0082200F" w:rsidRPr="00374B7A" w:rsidRDefault="0082200F" w:rsidP="00374B7A">
      <w:pPr>
        <w:keepNext/>
        <w:shd w:val="clear" w:color="auto" w:fill="FFFFFF"/>
        <w:spacing w:line="360" w:lineRule="auto"/>
        <w:ind w:firstLine="709"/>
        <w:jc w:val="both"/>
        <w:rPr>
          <w:sz w:val="28"/>
          <w:szCs w:val="24"/>
        </w:rPr>
      </w:pPr>
      <w:r w:rsidRPr="00374B7A">
        <w:rPr>
          <w:sz w:val="28"/>
          <w:szCs w:val="24"/>
        </w:rPr>
        <w:t>при смешении фосфата с кислотой</w:t>
      </w:r>
    </w:p>
    <w:p w:rsidR="00106F94" w:rsidRPr="00374B7A" w:rsidRDefault="00106F94" w:rsidP="00374B7A">
      <w:pPr>
        <w:keepNext/>
        <w:shd w:val="clear" w:color="auto" w:fill="FFFFFF"/>
        <w:spacing w:line="360" w:lineRule="auto"/>
        <w:ind w:firstLine="709"/>
        <w:jc w:val="both"/>
        <w:rPr>
          <w:sz w:val="28"/>
          <w:szCs w:val="24"/>
        </w:rPr>
      </w:pPr>
    </w:p>
    <w:p w:rsidR="00EC753A" w:rsidRDefault="0082200F" w:rsidP="00374B7A">
      <w:pPr>
        <w:keepNext/>
        <w:shd w:val="clear" w:color="auto" w:fill="FFFFFF"/>
        <w:tabs>
          <w:tab w:val="left" w:leader="hyphen" w:pos="3302"/>
        </w:tabs>
        <w:spacing w:line="360" w:lineRule="auto"/>
        <w:ind w:firstLine="709"/>
        <w:jc w:val="both"/>
        <w:rPr>
          <w:sz w:val="28"/>
          <w:szCs w:val="24"/>
        </w:rPr>
      </w:pPr>
      <w:r w:rsidRPr="00374B7A">
        <w:rPr>
          <w:sz w:val="28"/>
          <w:szCs w:val="24"/>
          <w:lang w:val="en-US"/>
        </w:rPr>
        <w:t>Ca</w:t>
      </w:r>
      <w:r w:rsidRPr="00374B7A">
        <w:rPr>
          <w:sz w:val="28"/>
          <w:szCs w:val="24"/>
          <w:vertAlign w:val="subscript"/>
        </w:rPr>
        <w:t>10</w:t>
      </w:r>
      <w:r w:rsidRPr="00374B7A">
        <w:rPr>
          <w:sz w:val="28"/>
          <w:szCs w:val="24"/>
        </w:rPr>
        <w:t>(</w:t>
      </w:r>
      <w:r w:rsidRPr="00374B7A">
        <w:rPr>
          <w:sz w:val="28"/>
          <w:szCs w:val="24"/>
          <w:lang w:val="en-US"/>
        </w:rPr>
        <w:t>PO</w:t>
      </w:r>
      <w:r w:rsidRPr="00374B7A">
        <w:rPr>
          <w:sz w:val="28"/>
          <w:szCs w:val="24"/>
          <w:vertAlign w:val="subscript"/>
        </w:rPr>
        <w:t>4</w:t>
      </w:r>
      <w:r w:rsidRPr="00374B7A">
        <w:rPr>
          <w:sz w:val="28"/>
          <w:szCs w:val="24"/>
        </w:rPr>
        <w:t>)</w:t>
      </w:r>
      <w:r w:rsidRPr="00374B7A">
        <w:rPr>
          <w:sz w:val="28"/>
          <w:szCs w:val="24"/>
          <w:vertAlign w:val="subscript"/>
        </w:rPr>
        <w:t>6</w:t>
      </w:r>
      <w:r w:rsidRPr="00374B7A">
        <w:rPr>
          <w:sz w:val="28"/>
          <w:szCs w:val="24"/>
          <w:lang w:val="en-US"/>
        </w:rPr>
        <w:t>F</w:t>
      </w:r>
      <w:r w:rsidRPr="00374B7A">
        <w:rPr>
          <w:sz w:val="28"/>
          <w:szCs w:val="24"/>
          <w:vertAlign w:val="subscript"/>
        </w:rPr>
        <w:t>2</w:t>
      </w:r>
      <w:r w:rsidRPr="00374B7A">
        <w:rPr>
          <w:sz w:val="28"/>
          <w:szCs w:val="24"/>
        </w:rPr>
        <w:t xml:space="preserve"> + 14Н</w:t>
      </w:r>
      <w:r w:rsidRPr="00374B7A">
        <w:rPr>
          <w:sz w:val="28"/>
          <w:szCs w:val="24"/>
          <w:vertAlign w:val="subscript"/>
        </w:rPr>
        <w:t>3</w:t>
      </w:r>
      <w:r w:rsidR="00106F94" w:rsidRPr="00374B7A">
        <w:rPr>
          <w:sz w:val="28"/>
          <w:szCs w:val="24"/>
        </w:rPr>
        <w:t>РО</w:t>
      </w:r>
      <w:r w:rsidR="00106F94" w:rsidRPr="00374B7A">
        <w:rPr>
          <w:sz w:val="28"/>
          <w:szCs w:val="24"/>
          <w:vertAlign w:val="subscript"/>
        </w:rPr>
        <w:t>4</w:t>
      </w:r>
      <w:r w:rsidRPr="00374B7A">
        <w:rPr>
          <w:sz w:val="28"/>
          <w:szCs w:val="24"/>
        </w:rPr>
        <w:t xml:space="preserve"> + 10Н</w:t>
      </w:r>
      <w:r w:rsidRPr="00374B7A">
        <w:rPr>
          <w:sz w:val="28"/>
          <w:szCs w:val="24"/>
          <w:vertAlign w:val="subscript"/>
        </w:rPr>
        <w:t>2</w:t>
      </w:r>
      <w:r w:rsidR="00106F94" w:rsidRPr="00374B7A">
        <w:rPr>
          <w:sz w:val="28"/>
          <w:szCs w:val="24"/>
        </w:rPr>
        <w:t>О =</w:t>
      </w:r>
      <w:r w:rsidRPr="00374B7A">
        <w:rPr>
          <w:sz w:val="28"/>
          <w:szCs w:val="24"/>
        </w:rPr>
        <w:t xml:space="preserve"> 10Са(Н</w:t>
      </w:r>
      <w:r w:rsidRPr="00374B7A">
        <w:rPr>
          <w:sz w:val="28"/>
          <w:szCs w:val="24"/>
          <w:vertAlign w:val="subscript"/>
        </w:rPr>
        <w:t>2</w:t>
      </w:r>
      <w:r w:rsidRPr="00374B7A">
        <w:rPr>
          <w:sz w:val="28"/>
          <w:szCs w:val="24"/>
        </w:rPr>
        <w:t>РО</w:t>
      </w:r>
      <w:r w:rsidRPr="00374B7A">
        <w:rPr>
          <w:sz w:val="28"/>
          <w:szCs w:val="24"/>
          <w:vertAlign w:val="subscript"/>
        </w:rPr>
        <w:t>4</w:t>
      </w:r>
      <w:r w:rsidRPr="00374B7A">
        <w:rPr>
          <w:sz w:val="28"/>
          <w:szCs w:val="24"/>
        </w:rPr>
        <w:t>)</w:t>
      </w:r>
      <w:r w:rsidRPr="00374B7A">
        <w:rPr>
          <w:sz w:val="28"/>
          <w:szCs w:val="24"/>
          <w:vertAlign w:val="subscript"/>
        </w:rPr>
        <w:t>2</w:t>
      </w:r>
      <w:r w:rsidR="00106F94" w:rsidRPr="00374B7A">
        <w:rPr>
          <w:sz w:val="28"/>
          <w:szCs w:val="24"/>
        </w:rPr>
        <w:t>·</w:t>
      </w:r>
      <w:r w:rsidRPr="00374B7A">
        <w:rPr>
          <w:sz w:val="28"/>
          <w:szCs w:val="24"/>
        </w:rPr>
        <w:t>Н</w:t>
      </w:r>
      <w:r w:rsidRPr="00374B7A">
        <w:rPr>
          <w:sz w:val="28"/>
          <w:szCs w:val="24"/>
          <w:vertAlign w:val="subscript"/>
        </w:rPr>
        <w:t>2</w:t>
      </w:r>
      <w:r w:rsidRPr="00374B7A">
        <w:rPr>
          <w:sz w:val="28"/>
          <w:szCs w:val="24"/>
        </w:rPr>
        <w:t>О + 2</w:t>
      </w:r>
      <w:r w:rsidRPr="00374B7A">
        <w:rPr>
          <w:sz w:val="28"/>
          <w:szCs w:val="24"/>
          <w:lang w:val="en-US"/>
        </w:rPr>
        <w:t>HF</w:t>
      </w:r>
    </w:p>
    <w:p w:rsidR="0082200F" w:rsidRPr="00374B7A" w:rsidRDefault="0082200F" w:rsidP="00374B7A">
      <w:pPr>
        <w:keepNext/>
        <w:shd w:val="clear" w:color="auto" w:fill="FFFFFF"/>
        <w:tabs>
          <w:tab w:val="left" w:leader="hyphen" w:pos="3302"/>
        </w:tabs>
        <w:spacing w:line="360" w:lineRule="auto"/>
        <w:ind w:firstLine="709"/>
        <w:jc w:val="both"/>
        <w:rPr>
          <w:sz w:val="28"/>
          <w:szCs w:val="24"/>
        </w:rPr>
      </w:pPr>
      <w:r w:rsidRPr="00374B7A">
        <w:rPr>
          <w:sz w:val="28"/>
          <w:szCs w:val="24"/>
        </w:rPr>
        <w:t>СаСО</w:t>
      </w:r>
      <w:r w:rsidR="00106F94" w:rsidRPr="00374B7A">
        <w:rPr>
          <w:sz w:val="28"/>
          <w:szCs w:val="24"/>
          <w:vertAlign w:val="subscript"/>
        </w:rPr>
        <w:t>3</w:t>
      </w:r>
      <w:r w:rsidRPr="00374B7A">
        <w:rPr>
          <w:sz w:val="28"/>
          <w:szCs w:val="24"/>
        </w:rPr>
        <w:t xml:space="preserve"> + 2Н</w:t>
      </w:r>
      <w:r w:rsidRPr="00374B7A">
        <w:rPr>
          <w:sz w:val="28"/>
          <w:szCs w:val="24"/>
          <w:vertAlign w:val="subscript"/>
        </w:rPr>
        <w:t>3</w:t>
      </w:r>
      <w:r w:rsidRPr="00374B7A">
        <w:rPr>
          <w:sz w:val="28"/>
          <w:szCs w:val="24"/>
        </w:rPr>
        <w:t>РО</w:t>
      </w:r>
      <w:r w:rsidRPr="00374B7A">
        <w:rPr>
          <w:sz w:val="28"/>
          <w:szCs w:val="24"/>
          <w:vertAlign w:val="subscript"/>
        </w:rPr>
        <w:t>4</w:t>
      </w:r>
      <w:r w:rsidRPr="00374B7A">
        <w:rPr>
          <w:sz w:val="28"/>
          <w:szCs w:val="24"/>
        </w:rPr>
        <w:t xml:space="preserve"> </w:t>
      </w:r>
      <w:r w:rsidR="00106F94" w:rsidRPr="00374B7A">
        <w:rPr>
          <w:sz w:val="28"/>
          <w:szCs w:val="24"/>
        </w:rPr>
        <w:t xml:space="preserve">= </w:t>
      </w:r>
      <w:r w:rsidRPr="00374B7A">
        <w:rPr>
          <w:sz w:val="28"/>
          <w:szCs w:val="24"/>
        </w:rPr>
        <w:t>Са(Н</w:t>
      </w:r>
      <w:r w:rsidRPr="00374B7A">
        <w:rPr>
          <w:sz w:val="28"/>
          <w:szCs w:val="24"/>
          <w:vertAlign w:val="subscript"/>
        </w:rPr>
        <w:t>2</w:t>
      </w:r>
      <w:r w:rsidRPr="00374B7A">
        <w:rPr>
          <w:sz w:val="28"/>
          <w:szCs w:val="24"/>
        </w:rPr>
        <w:t>РО</w:t>
      </w:r>
      <w:r w:rsidRPr="00374B7A">
        <w:rPr>
          <w:sz w:val="28"/>
          <w:szCs w:val="24"/>
          <w:vertAlign w:val="subscript"/>
        </w:rPr>
        <w:t>4</w:t>
      </w:r>
      <w:r w:rsidRPr="00374B7A">
        <w:rPr>
          <w:sz w:val="28"/>
          <w:szCs w:val="24"/>
        </w:rPr>
        <w:t>)</w:t>
      </w:r>
      <w:r w:rsidRPr="00374B7A">
        <w:rPr>
          <w:sz w:val="28"/>
          <w:szCs w:val="24"/>
          <w:vertAlign w:val="subscript"/>
        </w:rPr>
        <w:t>2</w:t>
      </w:r>
      <w:r w:rsidRPr="00374B7A">
        <w:rPr>
          <w:sz w:val="28"/>
          <w:szCs w:val="24"/>
        </w:rPr>
        <w:t xml:space="preserve"> </w:t>
      </w:r>
      <w:r w:rsidR="00106F94" w:rsidRPr="00374B7A">
        <w:rPr>
          <w:sz w:val="28"/>
          <w:szCs w:val="24"/>
        </w:rPr>
        <w:t>∙</w:t>
      </w:r>
      <w:r w:rsidRPr="00374B7A">
        <w:rPr>
          <w:sz w:val="28"/>
          <w:szCs w:val="24"/>
        </w:rPr>
        <w:t xml:space="preserve"> Н</w:t>
      </w:r>
      <w:r w:rsidRPr="00374B7A">
        <w:rPr>
          <w:sz w:val="28"/>
          <w:szCs w:val="24"/>
          <w:vertAlign w:val="subscript"/>
        </w:rPr>
        <w:t>2</w:t>
      </w:r>
      <w:r w:rsidRPr="00374B7A">
        <w:rPr>
          <w:sz w:val="28"/>
          <w:szCs w:val="24"/>
        </w:rPr>
        <w:t>О + СО</w:t>
      </w:r>
      <w:r w:rsidR="00106F94" w:rsidRPr="00374B7A">
        <w:rPr>
          <w:sz w:val="28"/>
          <w:szCs w:val="24"/>
          <w:vertAlign w:val="subscript"/>
        </w:rPr>
        <w:t>2</w:t>
      </w:r>
    </w:p>
    <w:p w:rsidR="0082200F" w:rsidRPr="00374B7A" w:rsidRDefault="0082200F" w:rsidP="00374B7A">
      <w:pPr>
        <w:keepNext/>
        <w:shd w:val="clear" w:color="auto" w:fill="FFFFFF"/>
        <w:spacing w:line="360" w:lineRule="auto"/>
        <w:ind w:firstLine="709"/>
        <w:jc w:val="both"/>
        <w:rPr>
          <w:sz w:val="28"/>
          <w:szCs w:val="24"/>
        </w:rPr>
      </w:pPr>
      <w:r w:rsidRPr="00374B7A">
        <w:rPr>
          <w:sz w:val="28"/>
          <w:szCs w:val="24"/>
        </w:rPr>
        <w:t>при нагревании фосфата до 500—600 °С (суммарно)</w:t>
      </w:r>
    </w:p>
    <w:p w:rsidR="0082200F" w:rsidRPr="00374B7A" w:rsidRDefault="0082200F" w:rsidP="00374B7A">
      <w:pPr>
        <w:keepNext/>
        <w:shd w:val="clear" w:color="auto" w:fill="FFFFFF"/>
        <w:tabs>
          <w:tab w:val="left" w:leader="hyphen" w:pos="1675"/>
        </w:tabs>
        <w:spacing w:line="360" w:lineRule="auto"/>
        <w:ind w:firstLine="709"/>
        <w:jc w:val="both"/>
        <w:rPr>
          <w:sz w:val="28"/>
          <w:szCs w:val="24"/>
        </w:rPr>
      </w:pPr>
      <w:r w:rsidRPr="00374B7A">
        <w:rPr>
          <w:sz w:val="28"/>
          <w:szCs w:val="24"/>
        </w:rPr>
        <w:t>Са(Н</w:t>
      </w:r>
      <w:r w:rsidRPr="00374B7A">
        <w:rPr>
          <w:sz w:val="28"/>
          <w:szCs w:val="24"/>
          <w:vertAlign w:val="subscript"/>
        </w:rPr>
        <w:t>2</w:t>
      </w:r>
      <w:r w:rsidRPr="00374B7A">
        <w:rPr>
          <w:sz w:val="28"/>
          <w:szCs w:val="24"/>
        </w:rPr>
        <w:t>РО</w:t>
      </w:r>
      <w:r w:rsidRPr="00374B7A">
        <w:rPr>
          <w:sz w:val="28"/>
          <w:szCs w:val="24"/>
          <w:vertAlign w:val="subscript"/>
        </w:rPr>
        <w:t>4</w:t>
      </w:r>
      <w:r w:rsidRPr="00374B7A">
        <w:rPr>
          <w:sz w:val="28"/>
          <w:szCs w:val="24"/>
        </w:rPr>
        <w:t>)</w:t>
      </w:r>
      <w:r w:rsidRPr="00374B7A">
        <w:rPr>
          <w:sz w:val="28"/>
          <w:szCs w:val="24"/>
          <w:vertAlign w:val="subscript"/>
        </w:rPr>
        <w:t>2</w:t>
      </w:r>
      <w:r w:rsidRPr="00374B7A">
        <w:rPr>
          <w:sz w:val="28"/>
          <w:szCs w:val="24"/>
        </w:rPr>
        <w:t xml:space="preserve"> • Н</w:t>
      </w:r>
      <w:r w:rsidRPr="00374B7A">
        <w:rPr>
          <w:sz w:val="28"/>
          <w:szCs w:val="24"/>
          <w:vertAlign w:val="subscript"/>
        </w:rPr>
        <w:t>2</w:t>
      </w:r>
      <w:r w:rsidR="00106F94" w:rsidRPr="00374B7A">
        <w:rPr>
          <w:sz w:val="28"/>
          <w:szCs w:val="24"/>
        </w:rPr>
        <w:t>О =</w:t>
      </w:r>
      <w:r w:rsidRPr="00374B7A">
        <w:rPr>
          <w:sz w:val="28"/>
          <w:szCs w:val="24"/>
        </w:rPr>
        <w:t xml:space="preserve"> Са(РО</w:t>
      </w:r>
      <w:r w:rsidRPr="00374B7A">
        <w:rPr>
          <w:sz w:val="28"/>
          <w:szCs w:val="24"/>
          <w:vertAlign w:val="subscript"/>
        </w:rPr>
        <w:t>3</w:t>
      </w:r>
      <w:r w:rsidRPr="00374B7A">
        <w:rPr>
          <w:sz w:val="28"/>
          <w:szCs w:val="24"/>
        </w:rPr>
        <w:t>)</w:t>
      </w:r>
      <w:r w:rsidRPr="00374B7A">
        <w:rPr>
          <w:sz w:val="28"/>
          <w:szCs w:val="24"/>
          <w:vertAlign w:val="subscript"/>
        </w:rPr>
        <w:t>2</w:t>
      </w:r>
      <w:r w:rsidRPr="00374B7A">
        <w:rPr>
          <w:sz w:val="28"/>
          <w:szCs w:val="24"/>
        </w:rPr>
        <w:t xml:space="preserve"> + ЗН</w:t>
      </w:r>
      <w:r w:rsidRPr="00374B7A">
        <w:rPr>
          <w:sz w:val="28"/>
          <w:szCs w:val="24"/>
          <w:vertAlign w:val="subscript"/>
        </w:rPr>
        <w:t>2</w:t>
      </w:r>
      <w:r w:rsidRPr="00374B7A">
        <w:rPr>
          <w:sz w:val="28"/>
          <w:szCs w:val="24"/>
        </w:rPr>
        <w:t>О</w:t>
      </w:r>
    </w:p>
    <w:p w:rsidR="0082200F" w:rsidRPr="00374B7A" w:rsidRDefault="0082200F" w:rsidP="00374B7A">
      <w:pPr>
        <w:keepNext/>
        <w:shd w:val="clear" w:color="auto" w:fill="FFFFFF"/>
        <w:spacing w:line="360" w:lineRule="auto"/>
        <w:ind w:firstLine="709"/>
        <w:jc w:val="both"/>
        <w:rPr>
          <w:sz w:val="28"/>
          <w:szCs w:val="24"/>
        </w:rPr>
      </w:pPr>
      <w:r w:rsidRPr="00374B7A">
        <w:rPr>
          <w:sz w:val="28"/>
          <w:szCs w:val="24"/>
        </w:rPr>
        <w:t>при нагревании до 600—900°С</w:t>
      </w:r>
    </w:p>
    <w:p w:rsidR="0082200F" w:rsidRPr="00374B7A" w:rsidRDefault="0082200F" w:rsidP="00374B7A">
      <w:pPr>
        <w:keepNext/>
        <w:shd w:val="clear" w:color="auto" w:fill="FFFFFF"/>
        <w:spacing w:line="360" w:lineRule="auto"/>
        <w:ind w:firstLine="709"/>
        <w:jc w:val="both"/>
        <w:rPr>
          <w:sz w:val="28"/>
          <w:szCs w:val="24"/>
        </w:rPr>
      </w:pPr>
      <w:r w:rsidRPr="00374B7A">
        <w:rPr>
          <w:sz w:val="28"/>
          <w:szCs w:val="24"/>
          <w:lang w:val="en-US"/>
        </w:rPr>
        <w:t>Ca</w:t>
      </w:r>
      <w:r w:rsidRPr="00374B7A">
        <w:rPr>
          <w:sz w:val="28"/>
          <w:szCs w:val="24"/>
          <w:vertAlign w:val="subscript"/>
        </w:rPr>
        <w:t>10</w:t>
      </w:r>
      <w:r w:rsidRPr="00374B7A">
        <w:rPr>
          <w:sz w:val="28"/>
          <w:szCs w:val="24"/>
        </w:rPr>
        <w:t>(</w:t>
      </w:r>
      <w:r w:rsidRPr="00374B7A">
        <w:rPr>
          <w:sz w:val="28"/>
          <w:szCs w:val="24"/>
          <w:lang w:val="en-US"/>
        </w:rPr>
        <w:t>PO</w:t>
      </w:r>
      <w:r w:rsidRPr="00374B7A">
        <w:rPr>
          <w:sz w:val="28"/>
          <w:szCs w:val="24"/>
          <w:vertAlign w:val="subscript"/>
        </w:rPr>
        <w:t>4</w:t>
      </w:r>
      <w:r w:rsidRPr="00374B7A">
        <w:rPr>
          <w:sz w:val="28"/>
          <w:szCs w:val="24"/>
        </w:rPr>
        <w:t>)</w:t>
      </w:r>
      <w:r w:rsidR="00106F94" w:rsidRPr="00374B7A">
        <w:rPr>
          <w:sz w:val="28"/>
          <w:szCs w:val="24"/>
          <w:vertAlign w:val="subscript"/>
        </w:rPr>
        <w:t>6</w:t>
      </w:r>
      <w:r w:rsidRPr="00374B7A">
        <w:rPr>
          <w:sz w:val="28"/>
          <w:szCs w:val="24"/>
          <w:lang w:val="en-US"/>
        </w:rPr>
        <w:t>F</w:t>
      </w:r>
      <w:r w:rsidRPr="00374B7A">
        <w:rPr>
          <w:sz w:val="28"/>
          <w:szCs w:val="24"/>
          <w:vertAlign w:val="subscript"/>
        </w:rPr>
        <w:t>2</w:t>
      </w:r>
      <w:r w:rsidRPr="00374B7A">
        <w:rPr>
          <w:sz w:val="28"/>
          <w:szCs w:val="24"/>
        </w:rPr>
        <w:t xml:space="preserve"> + 4Са(РО</w:t>
      </w:r>
      <w:r w:rsidRPr="00374B7A">
        <w:rPr>
          <w:sz w:val="28"/>
          <w:szCs w:val="24"/>
          <w:vertAlign w:val="subscript"/>
        </w:rPr>
        <w:t>3</w:t>
      </w:r>
      <w:r w:rsidRPr="00374B7A">
        <w:rPr>
          <w:sz w:val="28"/>
          <w:szCs w:val="24"/>
        </w:rPr>
        <w:t>)</w:t>
      </w:r>
      <w:r w:rsidRPr="00374B7A">
        <w:rPr>
          <w:sz w:val="28"/>
          <w:szCs w:val="24"/>
          <w:vertAlign w:val="subscript"/>
        </w:rPr>
        <w:t>2</w:t>
      </w:r>
      <w:r w:rsidRPr="00374B7A">
        <w:rPr>
          <w:sz w:val="28"/>
          <w:szCs w:val="24"/>
        </w:rPr>
        <w:t xml:space="preserve"> + Н</w:t>
      </w:r>
      <w:r w:rsidRPr="00374B7A">
        <w:rPr>
          <w:sz w:val="28"/>
          <w:szCs w:val="24"/>
          <w:vertAlign w:val="subscript"/>
        </w:rPr>
        <w:t>2</w:t>
      </w:r>
      <w:r w:rsidR="00106F94" w:rsidRPr="00374B7A">
        <w:rPr>
          <w:sz w:val="28"/>
          <w:szCs w:val="24"/>
        </w:rPr>
        <w:t>О =</w:t>
      </w:r>
      <w:r w:rsidRPr="00374B7A">
        <w:rPr>
          <w:sz w:val="28"/>
          <w:szCs w:val="24"/>
        </w:rPr>
        <w:t xml:space="preserve"> 7Са</w:t>
      </w:r>
      <w:r w:rsidRPr="00374B7A">
        <w:rPr>
          <w:sz w:val="28"/>
          <w:szCs w:val="24"/>
          <w:vertAlign w:val="subscript"/>
        </w:rPr>
        <w:t>2</w:t>
      </w:r>
      <w:r w:rsidRPr="00374B7A">
        <w:rPr>
          <w:sz w:val="28"/>
          <w:szCs w:val="24"/>
        </w:rPr>
        <w:t>Р</w:t>
      </w:r>
      <w:r w:rsidRPr="00374B7A">
        <w:rPr>
          <w:sz w:val="28"/>
          <w:szCs w:val="24"/>
          <w:vertAlign w:val="subscript"/>
        </w:rPr>
        <w:t>2</w:t>
      </w:r>
      <w:r w:rsidRPr="00374B7A">
        <w:rPr>
          <w:sz w:val="28"/>
          <w:szCs w:val="24"/>
        </w:rPr>
        <w:t>О</w:t>
      </w:r>
      <w:r w:rsidRPr="00374B7A">
        <w:rPr>
          <w:sz w:val="28"/>
          <w:szCs w:val="24"/>
          <w:vertAlign w:val="subscript"/>
        </w:rPr>
        <w:t>7</w:t>
      </w:r>
      <w:r w:rsidRPr="00374B7A">
        <w:rPr>
          <w:sz w:val="28"/>
          <w:szCs w:val="24"/>
        </w:rPr>
        <w:t xml:space="preserve"> + 2</w:t>
      </w:r>
      <w:r w:rsidRPr="00374B7A">
        <w:rPr>
          <w:sz w:val="28"/>
          <w:szCs w:val="24"/>
          <w:lang w:val="en-US"/>
        </w:rPr>
        <w:t>HF</w:t>
      </w:r>
    </w:p>
    <w:p w:rsidR="0082200F" w:rsidRPr="00374B7A" w:rsidRDefault="0082200F" w:rsidP="00374B7A">
      <w:pPr>
        <w:keepNext/>
        <w:shd w:val="clear" w:color="auto" w:fill="FFFFFF"/>
        <w:spacing w:line="360" w:lineRule="auto"/>
        <w:ind w:firstLine="709"/>
        <w:jc w:val="both"/>
        <w:rPr>
          <w:sz w:val="28"/>
          <w:szCs w:val="24"/>
        </w:rPr>
      </w:pPr>
      <w:r w:rsidRPr="00374B7A">
        <w:rPr>
          <w:sz w:val="28"/>
          <w:szCs w:val="24"/>
        </w:rPr>
        <w:t>при нагревании выше 900—1000 °С</w:t>
      </w:r>
    </w:p>
    <w:p w:rsidR="0082200F" w:rsidRPr="00374B7A" w:rsidRDefault="0082200F" w:rsidP="00374B7A">
      <w:pPr>
        <w:keepNext/>
        <w:shd w:val="clear" w:color="auto" w:fill="FFFFFF"/>
        <w:tabs>
          <w:tab w:val="left" w:leader="hyphen" w:pos="4090"/>
        </w:tabs>
        <w:spacing w:line="360" w:lineRule="auto"/>
        <w:ind w:firstLine="709"/>
        <w:jc w:val="both"/>
        <w:rPr>
          <w:sz w:val="28"/>
          <w:szCs w:val="24"/>
        </w:rPr>
      </w:pPr>
      <w:r w:rsidRPr="00374B7A">
        <w:rPr>
          <w:sz w:val="28"/>
          <w:szCs w:val="24"/>
          <w:lang w:val="en-US"/>
        </w:rPr>
        <w:t>Ca</w:t>
      </w:r>
      <w:r w:rsidRPr="00374B7A">
        <w:rPr>
          <w:sz w:val="28"/>
          <w:szCs w:val="24"/>
          <w:vertAlign w:val="subscript"/>
        </w:rPr>
        <w:t>10</w:t>
      </w:r>
      <w:r w:rsidRPr="00374B7A">
        <w:rPr>
          <w:sz w:val="28"/>
          <w:szCs w:val="24"/>
        </w:rPr>
        <w:t>(</w:t>
      </w:r>
      <w:r w:rsidRPr="00374B7A">
        <w:rPr>
          <w:sz w:val="28"/>
          <w:szCs w:val="24"/>
          <w:lang w:val="en-US"/>
        </w:rPr>
        <w:t>PO</w:t>
      </w:r>
      <w:r w:rsidRPr="00374B7A">
        <w:rPr>
          <w:sz w:val="28"/>
          <w:szCs w:val="24"/>
          <w:vertAlign w:val="subscript"/>
        </w:rPr>
        <w:t>4</w:t>
      </w:r>
      <w:r w:rsidRPr="00374B7A">
        <w:rPr>
          <w:sz w:val="28"/>
          <w:szCs w:val="24"/>
        </w:rPr>
        <w:t>)</w:t>
      </w:r>
      <w:r w:rsidR="00106F94" w:rsidRPr="00374B7A">
        <w:rPr>
          <w:sz w:val="28"/>
          <w:szCs w:val="24"/>
          <w:vertAlign w:val="subscript"/>
        </w:rPr>
        <w:t>6</w:t>
      </w:r>
      <w:r w:rsidRPr="00374B7A">
        <w:rPr>
          <w:sz w:val="28"/>
          <w:szCs w:val="24"/>
          <w:lang w:val="en-US"/>
        </w:rPr>
        <w:t>F</w:t>
      </w:r>
      <w:r w:rsidRPr="00374B7A">
        <w:rPr>
          <w:sz w:val="28"/>
          <w:szCs w:val="24"/>
          <w:vertAlign w:val="subscript"/>
        </w:rPr>
        <w:t>2</w:t>
      </w:r>
      <w:r w:rsidRPr="00374B7A">
        <w:rPr>
          <w:sz w:val="28"/>
          <w:szCs w:val="24"/>
        </w:rPr>
        <w:t xml:space="preserve"> + Са</w:t>
      </w:r>
      <w:r w:rsidRPr="00374B7A">
        <w:rPr>
          <w:sz w:val="28"/>
          <w:szCs w:val="24"/>
          <w:vertAlign w:val="subscript"/>
        </w:rPr>
        <w:t>2</w:t>
      </w:r>
      <w:r w:rsidRPr="00374B7A">
        <w:rPr>
          <w:sz w:val="28"/>
          <w:szCs w:val="24"/>
        </w:rPr>
        <w:t>Р</w:t>
      </w:r>
      <w:r w:rsidRPr="00374B7A">
        <w:rPr>
          <w:sz w:val="28"/>
          <w:szCs w:val="24"/>
          <w:vertAlign w:val="subscript"/>
        </w:rPr>
        <w:t>2</w:t>
      </w:r>
      <w:r w:rsidRPr="00374B7A">
        <w:rPr>
          <w:sz w:val="28"/>
          <w:szCs w:val="24"/>
        </w:rPr>
        <w:t>О</w:t>
      </w:r>
      <w:r w:rsidRPr="00374B7A">
        <w:rPr>
          <w:sz w:val="28"/>
          <w:szCs w:val="24"/>
          <w:vertAlign w:val="subscript"/>
        </w:rPr>
        <w:t>7</w:t>
      </w:r>
      <w:r w:rsidRPr="00374B7A">
        <w:rPr>
          <w:sz w:val="28"/>
          <w:szCs w:val="24"/>
        </w:rPr>
        <w:t xml:space="preserve"> + Н</w:t>
      </w:r>
      <w:r w:rsidRPr="00374B7A">
        <w:rPr>
          <w:sz w:val="28"/>
          <w:szCs w:val="24"/>
          <w:vertAlign w:val="subscript"/>
        </w:rPr>
        <w:t>2</w:t>
      </w:r>
      <w:r w:rsidRPr="00374B7A">
        <w:rPr>
          <w:sz w:val="28"/>
          <w:szCs w:val="24"/>
        </w:rPr>
        <w:t>О</w:t>
      </w:r>
      <w:r w:rsidR="00106F94" w:rsidRPr="00374B7A">
        <w:rPr>
          <w:sz w:val="28"/>
          <w:szCs w:val="24"/>
        </w:rPr>
        <w:t xml:space="preserve"> =</w:t>
      </w:r>
      <w:r w:rsidRPr="00374B7A">
        <w:rPr>
          <w:sz w:val="28"/>
          <w:szCs w:val="24"/>
        </w:rPr>
        <w:t xml:space="preserve"> 4Са</w:t>
      </w:r>
      <w:r w:rsidRPr="00374B7A">
        <w:rPr>
          <w:sz w:val="28"/>
          <w:szCs w:val="24"/>
          <w:vertAlign w:val="subscript"/>
        </w:rPr>
        <w:t>3</w:t>
      </w:r>
      <w:r w:rsidRPr="00374B7A">
        <w:rPr>
          <w:sz w:val="28"/>
          <w:szCs w:val="24"/>
        </w:rPr>
        <w:t>(РО</w:t>
      </w:r>
      <w:r w:rsidRPr="00374B7A">
        <w:rPr>
          <w:sz w:val="28"/>
          <w:szCs w:val="24"/>
          <w:vertAlign w:val="subscript"/>
        </w:rPr>
        <w:t>4</w:t>
      </w:r>
      <w:r w:rsidRPr="00374B7A">
        <w:rPr>
          <w:sz w:val="28"/>
          <w:szCs w:val="24"/>
        </w:rPr>
        <w:t>)</w:t>
      </w:r>
      <w:r w:rsidRPr="00374B7A">
        <w:rPr>
          <w:sz w:val="28"/>
          <w:szCs w:val="24"/>
          <w:vertAlign w:val="subscript"/>
        </w:rPr>
        <w:t>2</w:t>
      </w:r>
      <w:r w:rsidR="00106F94" w:rsidRPr="00374B7A">
        <w:rPr>
          <w:sz w:val="28"/>
          <w:szCs w:val="24"/>
          <w:vertAlign w:val="subscript"/>
        </w:rPr>
        <w:t xml:space="preserve"> </w:t>
      </w:r>
      <w:r w:rsidR="00106F94" w:rsidRPr="00374B7A">
        <w:rPr>
          <w:sz w:val="28"/>
          <w:szCs w:val="24"/>
        </w:rPr>
        <w:t>+ 2</w:t>
      </w:r>
      <w:r w:rsidR="00106F94" w:rsidRPr="00374B7A">
        <w:rPr>
          <w:sz w:val="28"/>
          <w:szCs w:val="24"/>
          <w:lang w:val="en-US"/>
        </w:rPr>
        <w:t>HF</w:t>
      </w:r>
    </w:p>
    <w:p w:rsidR="002C3761" w:rsidRPr="00374B7A" w:rsidRDefault="002C3761" w:rsidP="00374B7A">
      <w:pPr>
        <w:keepNext/>
        <w:shd w:val="clear" w:color="auto" w:fill="FFFFFF"/>
        <w:spacing w:line="360" w:lineRule="auto"/>
        <w:ind w:firstLine="709"/>
        <w:jc w:val="both"/>
        <w:rPr>
          <w:sz w:val="28"/>
          <w:szCs w:val="24"/>
        </w:rPr>
      </w:pPr>
    </w:p>
    <w:p w:rsidR="005F2A6C" w:rsidRPr="00374B7A" w:rsidRDefault="005F2A6C" w:rsidP="00374B7A">
      <w:pPr>
        <w:keepNext/>
        <w:shd w:val="clear" w:color="auto" w:fill="FFFFFF"/>
        <w:spacing w:line="360" w:lineRule="auto"/>
        <w:ind w:firstLine="709"/>
        <w:jc w:val="both"/>
        <w:rPr>
          <w:sz w:val="28"/>
          <w:szCs w:val="24"/>
        </w:rPr>
      </w:pPr>
      <w:r w:rsidRPr="00374B7A">
        <w:rPr>
          <w:sz w:val="28"/>
          <w:szCs w:val="24"/>
        </w:rPr>
        <w:t>При основном внесении на дерново-</w:t>
      </w:r>
      <w:r w:rsidR="00C248C5" w:rsidRPr="00374B7A">
        <w:rPr>
          <w:sz w:val="28"/>
          <w:szCs w:val="24"/>
        </w:rPr>
        <w:t>подзо</w:t>
      </w:r>
      <w:r w:rsidRPr="00374B7A">
        <w:rPr>
          <w:sz w:val="28"/>
          <w:szCs w:val="24"/>
        </w:rPr>
        <w:t>листых почвах и чер</w:t>
      </w:r>
      <w:r w:rsidR="00C248C5" w:rsidRPr="00374B7A">
        <w:rPr>
          <w:sz w:val="28"/>
          <w:szCs w:val="24"/>
        </w:rPr>
        <w:t>ноземах это удобрение равноцен</w:t>
      </w:r>
      <w:r w:rsidRPr="00374B7A">
        <w:rPr>
          <w:sz w:val="28"/>
          <w:szCs w:val="24"/>
        </w:rPr>
        <w:t>но суперфосфату.</w:t>
      </w:r>
    </w:p>
    <w:p w:rsidR="00E22D72" w:rsidRDefault="00FC6318" w:rsidP="00374B7A">
      <w:pPr>
        <w:keepNext/>
        <w:spacing w:line="360" w:lineRule="auto"/>
        <w:ind w:firstLine="709"/>
        <w:jc w:val="both"/>
        <w:rPr>
          <w:sz w:val="28"/>
          <w:szCs w:val="24"/>
        </w:rPr>
      </w:pPr>
      <w:r w:rsidRPr="00374B7A">
        <w:rPr>
          <w:sz w:val="28"/>
          <w:szCs w:val="24"/>
        </w:rPr>
        <w:t>Преципитат</w:t>
      </w:r>
      <w:r w:rsidR="00F3691C" w:rsidRPr="00374B7A">
        <w:rPr>
          <w:sz w:val="28"/>
          <w:szCs w:val="24"/>
        </w:rPr>
        <w:t xml:space="preserve"> (дикальцийфосфат) </w:t>
      </w:r>
      <w:r w:rsidR="00502831" w:rsidRPr="00374B7A">
        <w:rPr>
          <w:sz w:val="28"/>
          <w:szCs w:val="24"/>
        </w:rPr>
        <w:t>(ТУ 6-17-765-76)</w:t>
      </w:r>
      <w:r w:rsidR="00DD5EA0" w:rsidRPr="00374B7A">
        <w:rPr>
          <w:sz w:val="28"/>
          <w:szCs w:val="24"/>
        </w:rPr>
        <w:t xml:space="preserve"> </w:t>
      </w:r>
      <w:r w:rsidRPr="00374B7A">
        <w:rPr>
          <w:sz w:val="28"/>
          <w:szCs w:val="24"/>
        </w:rPr>
        <w:t>— концентрированное фосфорное удобрение состава СаНРО</w:t>
      </w:r>
      <w:r w:rsidRPr="00374B7A">
        <w:rPr>
          <w:sz w:val="28"/>
          <w:szCs w:val="24"/>
          <w:vertAlign w:val="subscript"/>
        </w:rPr>
        <w:t>4</w:t>
      </w:r>
      <w:r w:rsidR="00DB0C4F" w:rsidRPr="00374B7A">
        <w:rPr>
          <w:sz w:val="28"/>
          <w:szCs w:val="24"/>
        </w:rPr>
        <w:t xml:space="preserve"> ∙</w:t>
      </w:r>
      <w:r w:rsidRPr="00374B7A">
        <w:rPr>
          <w:sz w:val="28"/>
          <w:szCs w:val="24"/>
        </w:rPr>
        <w:t xml:space="preserve"> 2Н</w:t>
      </w:r>
      <w:r w:rsidRPr="00374B7A">
        <w:rPr>
          <w:sz w:val="28"/>
          <w:szCs w:val="24"/>
          <w:vertAlign w:val="subscript"/>
        </w:rPr>
        <w:t>2</w:t>
      </w:r>
      <w:r w:rsidR="00E22D72">
        <w:rPr>
          <w:sz w:val="28"/>
          <w:szCs w:val="24"/>
        </w:rPr>
        <w:t>О</w:t>
      </w:r>
    </w:p>
    <w:p w:rsidR="00FC6318" w:rsidRPr="00374B7A" w:rsidRDefault="00EE6CD5" w:rsidP="00374B7A">
      <w:pPr>
        <w:keepNext/>
        <w:spacing w:line="360" w:lineRule="auto"/>
        <w:ind w:firstLine="709"/>
        <w:jc w:val="both"/>
        <w:rPr>
          <w:sz w:val="28"/>
          <w:szCs w:val="24"/>
        </w:rPr>
      </w:pPr>
      <w:r w:rsidRPr="00374B7A">
        <w:rPr>
          <w:sz w:val="28"/>
          <w:szCs w:val="24"/>
        </w:rPr>
        <w:t>Сероватый порошок, м</w:t>
      </w:r>
      <w:r w:rsidR="00FC6318" w:rsidRPr="00374B7A">
        <w:rPr>
          <w:sz w:val="28"/>
          <w:szCs w:val="24"/>
        </w:rPr>
        <w:t>ало растворим в воде, но хорошо растворим в органических кислотах. Получается при нейтрализации фосфорной кислоты раствором гидроксида кальция:</w:t>
      </w:r>
    </w:p>
    <w:p w:rsidR="00E22D72" w:rsidRDefault="00E22D72" w:rsidP="00374B7A">
      <w:pPr>
        <w:keepNext/>
        <w:shd w:val="clear" w:color="auto" w:fill="FFFFFF"/>
        <w:spacing w:line="360" w:lineRule="auto"/>
        <w:ind w:firstLine="709"/>
        <w:jc w:val="both"/>
        <w:rPr>
          <w:sz w:val="28"/>
          <w:szCs w:val="24"/>
        </w:rPr>
      </w:pPr>
    </w:p>
    <w:p w:rsidR="00FC6318" w:rsidRPr="00374B7A" w:rsidRDefault="00FC6318" w:rsidP="00374B7A">
      <w:pPr>
        <w:keepNext/>
        <w:shd w:val="clear" w:color="auto" w:fill="FFFFFF"/>
        <w:spacing w:line="360" w:lineRule="auto"/>
        <w:ind w:firstLine="709"/>
        <w:jc w:val="both"/>
        <w:rPr>
          <w:sz w:val="28"/>
          <w:szCs w:val="24"/>
        </w:rPr>
      </w:pPr>
      <w:r w:rsidRPr="00374B7A">
        <w:rPr>
          <w:sz w:val="28"/>
          <w:szCs w:val="24"/>
        </w:rPr>
        <w:t>Н</w:t>
      </w:r>
      <w:r w:rsidRPr="00374B7A">
        <w:rPr>
          <w:sz w:val="28"/>
          <w:szCs w:val="24"/>
          <w:vertAlign w:val="subscript"/>
        </w:rPr>
        <w:t>3</w:t>
      </w:r>
      <w:r w:rsidRPr="00374B7A">
        <w:rPr>
          <w:sz w:val="28"/>
          <w:szCs w:val="24"/>
        </w:rPr>
        <w:t>РО</w:t>
      </w:r>
      <w:r w:rsidRPr="00374B7A">
        <w:rPr>
          <w:sz w:val="28"/>
          <w:szCs w:val="24"/>
          <w:vertAlign w:val="subscript"/>
        </w:rPr>
        <w:t>4</w:t>
      </w:r>
      <w:r w:rsidRPr="00374B7A">
        <w:rPr>
          <w:sz w:val="28"/>
          <w:szCs w:val="24"/>
        </w:rPr>
        <w:t xml:space="preserve"> + Са(ОН)</w:t>
      </w:r>
      <w:r w:rsidRPr="00374B7A">
        <w:rPr>
          <w:sz w:val="28"/>
          <w:szCs w:val="24"/>
          <w:vertAlign w:val="subscript"/>
        </w:rPr>
        <w:t>2</w:t>
      </w:r>
      <w:r w:rsidRPr="00374B7A">
        <w:rPr>
          <w:sz w:val="28"/>
          <w:szCs w:val="24"/>
        </w:rPr>
        <w:t xml:space="preserve"> = СаНРО</w:t>
      </w:r>
      <w:r w:rsidRPr="00374B7A">
        <w:rPr>
          <w:sz w:val="28"/>
          <w:szCs w:val="24"/>
          <w:vertAlign w:val="subscript"/>
        </w:rPr>
        <w:t>4</w:t>
      </w:r>
      <w:r w:rsidRPr="00374B7A">
        <w:rPr>
          <w:sz w:val="28"/>
          <w:szCs w:val="24"/>
        </w:rPr>
        <w:t xml:space="preserve"> • 2Н</w:t>
      </w:r>
      <w:r w:rsidRPr="00374B7A">
        <w:rPr>
          <w:sz w:val="28"/>
          <w:szCs w:val="24"/>
          <w:vertAlign w:val="subscript"/>
        </w:rPr>
        <w:t>2</w:t>
      </w:r>
      <w:r w:rsidRPr="00374B7A">
        <w:rPr>
          <w:sz w:val="28"/>
          <w:szCs w:val="24"/>
        </w:rPr>
        <w:t>О</w:t>
      </w:r>
    </w:p>
    <w:p w:rsidR="001964F3" w:rsidRPr="00374B7A" w:rsidRDefault="001964F3" w:rsidP="00374B7A">
      <w:pPr>
        <w:keepNext/>
        <w:spacing w:line="360" w:lineRule="auto"/>
        <w:ind w:firstLine="709"/>
        <w:jc w:val="both"/>
        <w:rPr>
          <w:sz w:val="28"/>
          <w:szCs w:val="24"/>
        </w:rPr>
      </w:pPr>
      <w:r w:rsidRPr="00374B7A">
        <w:rPr>
          <w:sz w:val="28"/>
          <w:szCs w:val="24"/>
        </w:rPr>
        <w:t>Преципитат должен содержать 47 ± 1% Р</w:t>
      </w:r>
      <w:r w:rsidRPr="00374B7A">
        <w:rPr>
          <w:sz w:val="28"/>
          <w:szCs w:val="24"/>
          <w:vertAlign w:val="subscript"/>
        </w:rPr>
        <w:t>2</w:t>
      </w:r>
      <w:r w:rsidRPr="00374B7A">
        <w:rPr>
          <w:sz w:val="28"/>
          <w:szCs w:val="24"/>
        </w:rPr>
        <w:t>О</w:t>
      </w:r>
      <w:r w:rsidRPr="00374B7A">
        <w:rPr>
          <w:sz w:val="28"/>
          <w:szCs w:val="24"/>
          <w:vertAlign w:val="subscript"/>
        </w:rPr>
        <w:t>5</w:t>
      </w:r>
      <w:r w:rsidRPr="00374B7A">
        <w:rPr>
          <w:sz w:val="28"/>
          <w:szCs w:val="24"/>
        </w:rPr>
        <w:t xml:space="preserve">, растворимой в 0,4%-ной соляной кислоте, не менее 37% СаО и не более 0,2% </w:t>
      </w:r>
      <w:r w:rsidRPr="00374B7A">
        <w:rPr>
          <w:sz w:val="28"/>
          <w:szCs w:val="24"/>
          <w:lang w:val="en-US"/>
        </w:rPr>
        <w:t>F</w:t>
      </w:r>
      <w:r w:rsidRPr="00374B7A">
        <w:rPr>
          <w:sz w:val="28"/>
          <w:szCs w:val="24"/>
        </w:rPr>
        <w:t xml:space="preserve">, 0,008% </w:t>
      </w:r>
      <w:r w:rsidRPr="00374B7A">
        <w:rPr>
          <w:sz w:val="28"/>
          <w:szCs w:val="24"/>
          <w:lang w:val="en-US"/>
        </w:rPr>
        <w:t>As</w:t>
      </w:r>
      <w:r w:rsidR="00023165" w:rsidRPr="00374B7A">
        <w:rPr>
          <w:sz w:val="28"/>
          <w:szCs w:val="24"/>
        </w:rPr>
        <w:t xml:space="preserve"> и 0,008% Рь</w:t>
      </w:r>
      <w:r w:rsidRPr="00374B7A">
        <w:rPr>
          <w:sz w:val="28"/>
          <w:szCs w:val="24"/>
        </w:rPr>
        <w:t xml:space="preserve">; требуется отсутствие частиц величиной более </w:t>
      </w:r>
      <w:smartTag w:uri="urn:schemas-microsoft-com:office:smarttags" w:element="metricconverter">
        <w:smartTagPr>
          <w:attr w:name="ProductID" w:val="5 мм"/>
        </w:smartTagPr>
        <w:r w:rsidRPr="00374B7A">
          <w:rPr>
            <w:sz w:val="28"/>
            <w:szCs w:val="24"/>
          </w:rPr>
          <w:t>5 мм</w:t>
        </w:r>
      </w:smartTag>
      <w:r w:rsidRPr="00374B7A">
        <w:rPr>
          <w:sz w:val="28"/>
          <w:szCs w:val="24"/>
        </w:rPr>
        <w:t xml:space="preserve"> и допускается содержание частиц величиной 0,5—2 мм не более 10%.</w:t>
      </w:r>
    </w:p>
    <w:p w:rsidR="00766135" w:rsidRPr="00374B7A" w:rsidRDefault="00766135" w:rsidP="00374B7A">
      <w:pPr>
        <w:keepNext/>
        <w:spacing w:line="360" w:lineRule="auto"/>
        <w:ind w:firstLine="709"/>
        <w:jc w:val="both"/>
        <w:rPr>
          <w:sz w:val="28"/>
          <w:szCs w:val="24"/>
        </w:rPr>
      </w:pPr>
      <w:r w:rsidRPr="00374B7A">
        <w:rPr>
          <w:sz w:val="28"/>
          <w:szCs w:val="24"/>
        </w:rPr>
        <w:t>Известны следующие марки:</w:t>
      </w:r>
    </w:p>
    <w:p w:rsidR="00766135" w:rsidRPr="00374B7A" w:rsidRDefault="00766135" w:rsidP="00374B7A">
      <w:pPr>
        <w:keepNext/>
        <w:spacing w:line="360" w:lineRule="auto"/>
        <w:ind w:firstLine="709"/>
        <w:jc w:val="both"/>
        <w:rPr>
          <w:sz w:val="28"/>
          <w:szCs w:val="24"/>
        </w:rPr>
      </w:pPr>
      <w:r w:rsidRPr="00374B7A">
        <w:rPr>
          <w:sz w:val="28"/>
          <w:szCs w:val="24"/>
        </w:rPr>
        <w:t>Преципитат</w:t>
      </w:r>
      <w:r w:rsidR="00374B7A">
        <w:rPr>
          <w:sz w:val="28"/>
          <w:szCs w:val="24"/>
        </w:rPr>
        <w:t xml:space="preserve"> </w:t>
      </w:r>
      <w:r w:rsidRPr="00374B7A">
        <w:rPr>
          <w:sz w:val="28"/>
          <w:szCs w:val="24"/>
        </w:rPr>
        <w:t>удобрительный в</w:t>
      </w:r>
      <w:r w:rsidR="00374B7A">
        <w:rPr>
          <w:sz w:val="28"/>
          <w:szCs w:val="24"/>
        </w:rPr>
        <w:t xml:space="preserve"> </w:t>
      </w:r>
      <w:r w:rsidRPr="00374B7A">
        <w:rPr>
          <w:sz w:val="28"/>
          <w:szCs w:val="24"/>
        </w:rPr>
        <w:t>виде порошка,</w:t>
      </w:r>
      <w:r w:rsidR="00374B7A">
        <w:rPr>
          <w:sz w:val="28"/>
          <w:szCs w:val="24"/>
        </w:rPr>
        <w:t xml:space="preserve"> </w:t>
      </w:r>
      <w:r w:rsidRPr="00374B7A">
        <w:rPr>
          <w:sz w:val="28"/>
          <w:szCs w:val="24"/>
        </w:rPr>
        <w:t>содержит</w:t>
      </w:r>
      <w:r w:rsidR="00374B7A">
        <w:rPr>
          <w:sz w:val="28"/>
          <w:szCs w:val="24"/>
        </w:rPr>
        <w:t xml:space="preserve"> </w:t>
      </w:r>
      <w:r w:rsidRPr="00374B7A">
        <w:rPr>
          <w:sz w:val="28"/>
          <w:szCs w:val="24"/>
        </w:rPr>
        <w:t>не</w:t>
      </w:r>
      <w:r w:rsidR="00374B7A">
        <w:rPr>
          <w:sz w:val="28"/>
          <w:szCs w:val="24"/>
        </w:rPr>
        <w:t xml:space="preserve"> </w:t>
      </w:r>
      <w:r w:rsidRPr="00374B7A">
        <w:rPr>
          <w:sz w:val="28"/>
          <w:szCs w:val="24"/>
        </w:rPr>
        <w:t>менее</w:t>
      </w:r>
      <w:r w:rsidR="00374B7A">
        <w:rPr>
          <w:sz w:val="28"/>
          <w:szCs w:val="24"/>
        </w:rPr>
        <w:t xml:space="preserve"> </w:t>
      </w:r>
      <w:r w:rsidRPr="00374B7A">
        <w:rPr>
          <w:sz w:val="28"/>
          <w:szCs w:val="24"/>
        </w:rPr>
        <w:t>38% Р</w:t>
      </w:r>
      <w:r w:rsidRPr="00374B7A">
        <w:rPr>
          <w:sz w:val="28"/>
          <w:szCs w:val="24"/>
          <w:vertAlign w:val="subscript"/>
        </w:rPr>
        <w:t>2</w:t>
      </w:r>
      <w:r w:rsidRPr="00374B7A">
        <w:rPr>
          <w:sz w:val="28"/>
          <w:szCs w:val="24"/>
        </w:rPr>
        <w:t>О</w:t>
      </w:r>
      <w:r w:rsidRPr="00374B7A">
        <w:rPr>
          <w:sz w:val="28"/>
          <w:szCs w:val="24"/>
          <w:vertAlign w:val="subscript"/>
        </w:rPr>
        <w:t>5</w:t>
      </w:r>
      <w:r w:rsidRPr="00374B7A">
        <w:rPr>
          <w:sz w:val="28"/>
          <w:szCs w:val="24"/>
        </w:rPr>
        <w:t>.</w:t>
      </w:r>
    </w:p>
    <w:p w:rsidR="00766135" w:rsidRPr="00374B7A" w:rsidRDefault="00766135" w:rsidP="00374B7A">
      <w:pPr>
        <w:keepNext/>
        <w:spacing w:line="360" w:lineRule="auto"/>
        <w:ind w:firstLine="709"/>
        <w:jc w:val="both"/>
        <w:rPr>
          <w:sz w:val="28"/>
          <w:szCs w:val="24"/>
        </w:rPr>
      </w:pPr>
      <w:r w:rsidRPr="00374B7A">
        <w:rPr>
          <w:sz w:val="28"/>
          <w:szCs w:val="24"/>
        </w:rPr>
        <w:t>Преципитат</w:t>
      </w:r>
      <w:r w:rsidR="00374B7A">
        <w:rPr>
          <w:sz w:val="28"/>
          <w:szCs w:val="24"/>
        </w:rPr>
        <w:t xml:space="preserve"> </w:t>
      </w:r>
      <w:r w:rsidRPr="00374B7A">
        <w:rPr>
          <w:sz w:val="28"/>
          <w:szCs w:val="24"/>
        </w:rPr>
        <w:t>удобрительный в</w:t>
      </w:r>
      <w:r w:rsidR="00374B7A">
        <w:rPr>
          <w:sz w:val="28"/>
          <w:szCs w:val="24"/>
        </w:rPr>
        <w:t xml:space="preserve"> </w:t>
      </w:r>
      <w:r w:rsidRPr="00374B7A">
        <w:rPr>
          <w:sz w:val="28"/>
          <w:szCs w:val="24"/>
        </w:rPr>
        <w:t>виде порошка,</w:t>
      </w:r>
      <w:r w:rsidR="00374B7A">
        <w:rPr>
          <w:sz w:val="28"/>
          <w:szCs w:val="24"/>
        </w:rPr>
        <w:t xml:space="preserve"> </w:t>
      </w:r>
      <w:r w:rsidRPr="00374B7A">
        <w:rPr>
          <w:sz w:val="28"/>
          <w:szCs w:val="24"/>
        </w:rPr>
        <w:t>на основе</w:t>
      </w:r>
      <w:r w:rsidR="00374B7A">
        <w:rPr>
          <w:sz w:val="28"/>
          <w:szCs w:val="24"/>
        </w:rPr>
        <w:t xml:space="preserve"> </w:t>
      </w:r>
      <w:r w:rsidRPr="00374B7A">
        <w:rPr>
          <w:sz w:val="28"/>
          <w:szCs w:val="24"/>
        </w:rPr>
        <w:t>экстракционной H</w:t>
      </w:r>
      <w:r w:rsidRPr="00374B7A">
        <w:rPr>
          <w:sz w:val="28"/>
          <w:szCs w:val="24"/>
          <w:vertAlign w:val="subscript"/>
        </w:rPr>
        <w:t>3</w:t>
      </w:r>
      <w:r w:rsidRPr="00374B7A">
        <w:rPr>
          <w:sz w:val="28"/>
          <w:szCs w:val="24"/>
        </w:rPr>
        <w:t>PO</w:t>
      </w:r>
      <w:r w:rsidRPr="00374B7A">
        <w:rPr>
          <w:sz w:val="28"/>
          <w:szCs w:val="24"/>
          <w:vertAlign w:val="subscript"/>
        </w:rPr>
        <w:t>4</w:t>
      </w:r>
      <w:r w:rsidRPr="00374B7A">
        <w:rPr>
          <w:sz w:val="28"/>
          <w:szCs w:val="24"/>
        </w:rPr>
        <w:t>,</w:t>
      </w:r>
      <w:r w:rsidR="00374B7A">
        <w:rPr>
          <w:sz w:val="28"/>
          <w:szCs w:val="24"/>
        </w:rPr>
        <w:t xml:space="preserve"> </w:t>
      </w:r>
      <w:r w:rsidRPr="00374B7A">
        <w:rPr>
          <w:sz w:val="28"/>
          <w:szCs w:val="24"/>
        </w:rPr>
        <w:t>содержит не</w:t>
      </w:r>
      <w:r w:rsidR="00374B7A">
        <w:rPr>
          <w:sz w:val="28"/>
          <w:szCs w:val="24"/>
        </w:rPr>
        <w:t xml:space="preserve"> </w:t>
      </w:r>
      <w:r w:rsidRPr="00374B7A">
        <w:rPr>
          <w:sz w:val="28"/>
          <w:szCs w:val="24"/>
        </w:rPr>
        <w:t>менее</w:t>
      </w:r>
      <w:r w:rsidR="00374B7A">
        <w:rPr>
          <w:sz w:val="28"/>
          <w:szCs w:val="24"/>
        </w:rPr>
        <w:t xml:space="preserve"> </w:t>
      </w:r>
      <w:r w:rsidRPr="00374B7A">
        <w:rPr>
          <w:sz w:val="28"/>
          <w:szCs w:val="24"/>
        </w:rPr>
        <w:t>44% Р</w:t>
      </w:r>
      <w:r w:rsidRPr="00374B7A">
        <w:rPr>
          <w:sz w:val="28"/>
          <w:szCs w:val="24"/>
          <w:vertAlign w:val="subscript"/>
        </w:rPr>
        <w:t>2</w:t>
      </w:r>
      <w:r w:rsidRPr="00374B7A">
        <w:rPr>
          <w:sz w:val="28"/>
          <w:szCs w:val="24"/>
        </w:rPr>
        <w:t>О</w:t>
      </w:r>
      <w:r w:rsidRPr="00374B7A">
        <w:rPr>
          <w:sz w:val="28"/>
          <w:szCs w:val="24"/>
          <w:vertAlign w:val="subscript"/>
        </w:rPr>
        <w:t>5</w:t>
      </w:r>
      <w:r w:rsidRPr="00374B7A">
        <w:rPr>
          <w:sz w:val="28"/>
          <w:szCs w:val="24"/>
        </w:rPr>
        <w:t xml:space="preserve">. </w:t>
      </w:r>
    </w:p>
    <w:p w:rsidR="00FC6318" w:rsidRPr="00374B7A" w:rsidRDefault="00FC6318" w:rsidP="00374B7A">
      <w:pPr>
        <w:keepNext/>
        <w:spacing w:line="360" w:lineRule="auto"/>
        <w:ind w:firstLine="709"/>
        <w:jc w:val="both"/>
        <w:rPr>
          <w:sz w:val="28"/>
          <w:szCs w:val="24"/>
        </w:rPr>
      </w:pPr>
      <w:r w:rsidRPr="00374B7A">
        <w:rPr>
          <w:sz w:val="28"/>
          <w:szCs w:val="24"/>
        </w:rPr>
        <w:t xml:space="preserve">Костная мука, получаемая при переработке </w:t>
      </w:r>
      <w:r w:rsidR="000246AC" w:rsidRPr="00374B7A">
        <w:rPr>
          <w:sz w:val="28"/>
          <w:szCs w:val="24"/>
        </w:rPr>
        <w:t xml:space="preserve">обезжиренных </w:t>
      </w:r>
      <w:r w:rsidRPr="00374B7A">
        <w:rPr>
          <w:sz w:val="28"/>
          <w:szCs w:val="24"/>
        </w:rPr>
        <w:t>костей домашних животных, содержит</w:t>
      </w:r>
      <w:r w:rsidR="00436E49" w:rsidRPr="00374B7A">
        <w:rPr>
          <w:sz w:val="28"/>
          <w:szCs w:val="24"/>
        </w:rPr>
        <w:t xml:space="preserve"> Са</w:t>
      </w:r>
      <w:r w:rsidR="00436E49" w:rsidRPr="00374B7A">
        <w:rPr>
          <w:sz w:val="28"/>
          <w:szCs w:val="24"/>
          <w:vertAlign w:val="subscript"/>
        </w:rPr>
        <w:t>3</w:t>
      </w:r>
      <w:r w:rsidRPr="00374B7A">
        <w:rPr>
          <w:sz w:val="28"/>
          <w:szCs w:val="24"/>
        </w:rPr>
        <w:t>(РО</w:t>
      </w:r>
      <w:r w:rsidRPr="00374B7A">
        <w:rPr>
          <w:sz w:val="28"/>
          <w:szCs w:val="24"/>
          <w:vertAlign w:val="subscript"/>
        </w:rPr>
        <w:t>4</w:t>
      </w:r>
      <w:r w:rsidRPr="00374B7A">
        <w:rPr>
          <w:sz w:val="28"/>
          <w:szCs w:val="24"/>
        </w:rPr>
        <w:t>)</w:t>
      </w:r>
      <w:r w:rsidRPr="00374B7A">
        <w:rPr>
          <w:sz w:val="28"/>
          <w:szCs w:val="24"/>
          <w:vertAlign w:val="subscript"/>
        </w:rPr>
        <w:t>2</w:t>
      </w:r>
      <w:r w:rsidR="00F14534" w:rsidRPr="00374B7A">
        <w:rPr>
          <w:sz w:val="28"/>
          <w:szCs w:val="24"/>
          <w:vertAlign w:val="subscript"/>
        </w:rPr>
        <w:t xml:space="preserve"> </w:t>
      </w:r>
      <w:r w:rsidR="00F14534" w:rsidRPr="00374B7A">
        <w:rPr>
          <w:sz w:val="28"/>
          <w:szCs w:val="24"/>
        </w:rPr>
        <w:t>или Са</w:t>
      </w:r>
      <w:r w:rsidR="00F14534" w:rsidRPr="00374B7A">
        <w:rPr>
          <w:sz w:val="28"/>
          <w:szCs w:val="24"/>
          <w:vertAlign w:val="subscript"/>
        </w:rPr>
        <w:t>5</w:t>
      </w:r>
      <w:r w:rsidR="00F14534" w:rsidRPr="00374B7A">
        <w:rPr>
          <w:sz w:val="28"/>
          <w:szCs w:val="24"/>
        </w:rPr>
        <w:t>(РО</w:t>
      </w:r>
      <w:r w:rsidR="00F14534" w:rsidRPr="00374B7A">
        <w:rPr>
          <w:sz w:val="28"/>
          <w:szCs w:val="24"/>
          <w:vertAlign w:val="subscript"/>
        </w:rPr>
        <w:t>4</w:t>
      </w:r>
      <w:r w:rsidR="00F14534" w:rsidRPr="00374B7A">
        <w:rPr>
          <w:sz w:val="28"/>
          <w:szCs w:val="24"/>
        </w:rPr>
        <w:t>)</w:t>
      </w:r>
      <w:r w:rsidR="00F14534" w:rsidRPr="00374B7A">
        <w:rPr>
          <w:sz w:val="28"/>
          <w:szCs w:val="24"/>
          <w:vertAlign w:val="subscript"/>
        </w:rPr>
        <w:t>2</w:t>
      </w:r>
      <w:r w:rsidR="00F14534" w:rsidRPr="00374B7A">
        <w:rPr>
          <w:sz w:val="28"/>
          <w:szCs w:val="24"/>
        </w:rPr>
        <w:t>ОН</w:t>
      </w:r>
      <w:r w:rsidRPr="00374B7A">
        <w:rPr>
          <w:sz w:val="28"/>
          <w:szCs w:val="24"/>
        </w:rPr>
        <w:t>.</w:t>
      </w:r>
      <w:r w:rsidR="00695DF7" w:rsidRPr="00374B7A">
        <w:rPr>
          <w:sz w:val="28"/>
        </w:rPr>
        <w:t xml:space="preserve"> </w:t>
      </w:r>
      <w:r w:rsidR="00D4216D" w:rsidRPr="00374B7A">
        <w:rPr>
          <w:sz w:val="28"/>
          <w:szCs w:val="24"/>
        </w:rPr>
        <w:t>Она содержит 30 % Р</w:t>
      </w:r>
      <w:r w:rsidR="00D4216D" w:rsidRPr="00374B7A">
        <w:rPr>
          <w:sz w:val="28"/>
          <w:szCs w:val="24"/>
          <w:vertAlign w:val="subscript"/>
        </w:rPr>
        <w:t>2</w:t>
      </w:r>
      <w:r w:rsidR="00EF3834" w:rsidRPr="00374B7A">
        <w:rPr>
          <w:sz w:val="28"/>
          <w:szCs w:val="24"/>
        </w:rPr>
        <w:t>О</w:t>
      </w:r>
      <w:r w:rsidR="00EF3834" w:rsidRPr="00374B7A">
        <w:rPr>
          <w:sz w:val="28"/>
          <w:szCs w:val="24"/>
          <w:vertAlign w:val="subscript"/>
        </w:rPr>
        <w:t>5</w:t>
      </w:r>
      <w:r w:rsidR="00D4216D" w:rsidRPr="00374B7A">
        <w:rPr>
          <w:sz w:val="28"/>
          <w:szCs w:val="24"/>
        </w:rPr>
        <w:t xml:space="preserve"> и применяется для приготовления удобрительных смесей.</w:t>
      </w:r>
      <w:r w:rsidR="00374B7A">
        <w:rPr>
          <w:sz w:val="28"/>
          <w:szCs w:val="24"/>
        </w:rPr>
        <w:t xml:space="preserve"> </w:t>
      </w:r>
      <w:r w:rsidR="003117E6" w:rsidRPr="00374B7A">
        <w:rPr>
          <w:sz w:val="28"/>
          <w:szCs w:val="24"/>
        </w:rPr>
        <w:t>Очень</w:t>
      </w:r>
      <w:r w:rsidR="00374B7A">
        <w:rPr>
          <w:sz w:val="28"/>
          <w:szCs w:val="24"/>
        </w:rPr>
        <w:t xml:space="preserve"> </w:t>
      </w:r>
      <w:r w:rsidR="003117E6" w:rsidRPr="00374B7A">
        <w:rPr>
          <w:sz w:val="28"/>
          <w:szCs w:val="24"/>
        </w:rPr>
        <w:t>похожа</w:t>
      </w:r>
      <w:r w:rsidR="00374B7A">
        <w:rPr>
          <w:sz w:val="28"/>
          <w:szCs w:val="24"/>
        </w:rPr>
        <w:t xml:space="preserve"> </w:t>
      </w:r>
      <w:r w:rsidR="00074383" w:rsidRPr="00374B7A">
        <w:rPr>
          <w:sz w:val="28"/>
          <w:szCs w:val="24"/>
        </w:rPr>
        <w:t>по</w:t>
      </w:r>
      <w:r w:rsidR="00374B7A">
        <w:rPr>
          <w:sz w:val="28"/>
          <w:szCs w:val="24"/>
        </w:rPr>
        <w:t xml:space="preserve"> </w:t>
      </w:r>
      <w:r w:rsidR="00074383" w:rsidRPr="00374B7A">
        <w:rPr>
          <w:sz w:val="28"/>
          <w:szCs w:val="24"/>
        </w:rPr>
        <w:t>применению</w:t>
      </w:r>
      <w:r w:rsidR="00374B7A">
        <w:rPr>
          <w:sz w:val="28"/>
          <w:szCs w:val="24"/>
        </w:rPr>
        <w:t xml:space="preserve"> </w:t>
      </w:r>
      <w:r w:rsidR="003117E6" w:rsidRPr="00374B7A">
        <w:rPr>
          <w:sz w:val="28"/>
          <w:szCs w:val="24"/>
        </w:rPr>
        <w:t>на</w:t>
      </w:r>
      <w:r w:rsidR="00374B7A">
        <w:rPr>
          <w:sz w:val="28"/>
          <w:szCs w:val="24"/>
        </w:rPr>
        <w:t xml:space="preserve"> </w:t>
      </w:r>
      <w:r w:rsidR="003117E6" w:rsidRPr="00374B7A">
        <w:rPr>
          <w:sz w:val="28"/>
          <w:szCs w:val="24"/>
        </w:rPr>
        <w:t>фосфоритную</w:t>
      </w:r>
      <w:r w:rsidR="00374B7A">
        <w:rPr>
          <w:sz w:val="28"/>
          <w:szCs w:val="24"/>
        </w:rPr>
        <w:t xml:space="preserve"> </w:t>
      </w:r>
      <w:r w:rsidR="003117E6" w:rsidRPr="00374B7A">
        <w:rPr>
          <w:sz w:val="28"/>
          <w:szCs w:val="24"/>
        </w:rPr>
        <w:t>муку.</w:t>
      </w:r>
      <w:r w:rsidR="003117E6" w:rsidRPr="00374B7A">
        <w:rPr>
          <w:sz w:val="28"/>
        </w:rPr>
        <w:t xml:space="preserve"> </w:t>
      </w:r>
      <w:r w:rsidR="00695DF7" w:rsidRPr="00374B7A">
        <w:rPr>
          <w:sz w:val="28"/>
          <w:szCs w:val="24"/>
        </w:rPr>
        <w:t>Часто</w:t>
      </w:r>
      <w:r w:rsidR="00374B7A">
        <w:rPr>
          <w:sz w:val="28"/>
          <w:szCs w:val="24"/>
        </w:rPr>
        <w:t xml:space="preserve"> </w:t>
      </w:r>
      <w:r w:rsidR="00695DF7" w:rsidRPr="00374B7A">
        <w:rPr>
          <w:sz w:val="28"/>
          <w:szCs w:val="24"/>
        </w:rPr>
        <w:t xml:space="preserve">используется </w:t>
      </w:r>
      <w:r w:rsidR="00265D73" w:rsidRPr="00374B7A">
        <w:rPr>
          <w:sz w:val="28"/>
          <w:szCs w:val="24"/>
        </w:rPr>
        <w:t>и</w:t>
      </w:r>
      <w:r w:rsidR="00374B7A">
        <w:rPr>
          <w:sz w:val="28"/>
          <w:szCs w:val="24"/>
        </w:rPr>
        <w:t xml:space="preserve"> </w:t>
      </w:r>
      <w:r w:rsidR="00695DF7" w:rsidRPr="00374B7A">
        <w:rPr>
          <w:sz w:val="28"/>
          <w:szCs w:val="24"/>
        </w:rPr>
        <w:t>как</w:t>
      </w:r>
      <w:r w:rsidR="00374B7A">
        <w:rPr>
          <w:sz w:val="28"/>
          <w:szCs w:val="24"/>
        </w:rPr>
        <w:t xml:space="preserve"> </w:t>
      </w:r>
      <w:r w:rsidR="00695DF7" w:rsidRPr="00374B7A">
        <w:rPr>
          <w:sz w:val="28"/>
          <w:szCs w:val="24"/>
        </w:rPr>
        <w:t>кормовая</w:t>
      </w:r>
      <w:r w:rsidR="00374B7A">
        <w:rPr>
          <w:sz w:val="28"/>
          <w:szCs w:val="24"/>
        </w:rPr>
        <w:t xml:space="preserve"> </w:t>
      </w:r>
      <w:r w:rsidR="00695DF7" w:rsidRPr="00374B7A">
        <w:rPr>
          <w:sz w:val="28"/>
          <w:szCs w:val="24"/>
        </w:rPr>
        <w:t>добавка</w:t>
      </w:r>
      <w:r w:rsidR="009311EA" w:rsidRPr="00374B7A">
        <w:rPr>
          <w:sz w:val="28"/>
          <w:szCs w:val="24"/>
        </w:rPr>
        <w:t>,</w:t>
      </w:r>
      <w:r w:rsidR="00374B7A">
        <w:rPr>
          <w:sz w:val="28"/>
          <w:szCs w:val="24"/>
        </w:rPr>
        <w:t xml:space="preserve"> </w:t>
      </w:r>
      <w:r w:rsidR="009311EA" w:rsidRPr="00374B7A">
        <w:rPr>
          <w:sz w:val="28"/>
          <w:szCs w:val="24"/>
        </w:rPr>
        <w:t>подобно</w:t>
      </w:r>
      <w:r w:rsidR="00374B7A">
        <w:rPr>
          <w:sz w:val="28"/>
          <w:szCs w:val="24"/>
        </w:rPr>
        <w:t xml:space="preserve"> </w:t>
      </w:r>
      <w:r w:rsidR="009311EA" w:rsidRPr="00374B7A">
        <w:rPr>
          <w:sz w:val="28"/>
          <w:szCs w:val="24"/>
        </w:rPr>
        <w:t>мочевине</w:t>
      </w:r>
      <w:r w:rsidR="00695DF7" w:rsidRPr="00374B7A">
        <w:rPr>
          <w:sz w:val="28"/>
          <w:szCs w:val="24"/>
        </w:rPr>
        <w:t>.</w:t>
      </w:r>
    </w:p>
    <w:p w:rsidR="00EE1D77" w:rsidRDefault="00EE1D77" w:rsidP="00374B7A">
      <w:pPr>
        <w:keepNext/>
        <w:spacing w:line="360" w:lineRule="auto"/>
        <w:ind w:firstLine="709"/>
        <w:jc w:val="both"/>
        <w:rPr>
          <w:sz w:val="28"/>
          <w:szCs w:val="24"/>
        </w:rPr>
      </w:pPr>
      <w:r w:rsidRPr="00374B7A">
        <w:rPr>
          <w:iCs/>
          <w:sz w:val="28"/>
          <w:szCs w:val="24"/>
        </w:rPr>
        <w:t>Вивианит (болотная руда)</w:t>
      </w:r>
      <w:r w:rsidR="009C37BC" w:rsidRPr="00374B7A">
        <w:rPr>
          <w:sz w:val="28"/>
          <w:szCs w:val="24"/>
        </w:rPr>
        <w:t xml:space="preserve"> </w:t>
      </w:r>
      <w:r w:rsidR="009C37BC" w:rsidRPr="00374B7A">
        <w:rPr>
          <w:sz w:val="28"/>
          <w:szCs w:val="24"/>
          <w:lang w:val="en-US"/>
        </w:rPr>
        <w:t>Fe</w:t>
      </w:r>
      <w:r w:rsidR="009C37BC" w:rsidRPr="00374B7A">
        <w:rPr>
          <w:sz w:val="28"/>
          <w:szCs w:val="24"/>
          <w:vertAlign w:val="subscript"/>
        </w:rPr>
        <w:t>3</w:t>
      </w:r>
      <w:r w:rsidR="009C37BC" w:rsidRPr="00374B7A">
        <w:rPr>
          <w:sz w:val="28"/>
          <w:szCs w:val="24"/>
        </w:rPr>
        <w:t>(</w:t>
      </w:r>
      <w:r w:rsidR="009C37BC" w:rsidRPr="00374B7A">
        <w:rPr>
          <w:sz w:val="28"/>
          <w:szCs w:val="24"/>
          <w:lang w:val="en-US"/>
        </w:rPr>
        <w:t>PO</w:t>
      </w:r>
      <w:r w:rsidR="009C37BC" w:rsidRPr="00374B7A">
        <w:rPr>
          <w:sz w:val="28"/>
          <w:szCs w:val="24"/>
          <w:vertAlign w:val="subscript"/>
        </w:rPr>
        <w:t>4</w:t>
      </w:r>
      <w:r w:rsidR="009C37BC" w:rsidRPr="00374B7A">
        <w:rPr>
          <w:sz w:val="28"/>
          <w:szCs w:val="24"/>
        </w:rPr>
        <w:t>)</w:t>
      </w:r>
      <w:r w:rsidR="009C37BC" w:rsidRPr="00374B7A">
        <w:rPr>
          <w:sz w:val="28"/>
          <w:szCs w:val="24"/>
          <w:vertAlign w:val="subscript"/>
        </w:rPr>
        <w:t>2</w:t>
      </w:r>
      <w:r w:rsidRPr="00374B7A">
        <w:rPr>
          <w:sz w:val="28"/>
          <w:szCs w:val="24"/>
        </w:rPr>
        <w:t>. Образуется в болотных почвах. Вивианит легко разрыхляется при высыхании и хорошо рассеивается при внесении.</w:t>
      </w:r>
    </w:p>
    <w:p w:rsidR="00E22D72" w:rsidRPr="00374B7A" w:rsidRDefault="00E22D72" w:rsidP="00374B7A">
      <w:pPr>
        <w:keepNext/>
        <w:spacing w:line="360" w:lineRule="auto"/>
        <w:ind w:firstLine="709"/>
        <w:jc w:val="both"/>
        <w:rPr>
          <w:sz w:val="28"/>
          <w:szCs w:val="24"/>
        </w:rPr>
      </w:pPr>
    </w:p>
    <w:p w:rsidR="00E22D72" w:rsidRPr="00E22D72" w:rsidRDefault="00B444AF" w:rsidP="00374B7A">
      <w:pPr>
        <w:keepNext/>
        <w:spacing w:line="360" w:lineRule="auto"/>
        <w:ind w:firstLine="709"/>
        <w:jc w:val="both"/>
        <w:rPr>
          <w:iCs/>
          <w:sz w:val="28"/>
          <w:szCs w:val="24"/>
          <w:lang w:val="en-US"/>
        </w:rPr>
      </w:pPr>
      <w:r w:rsidRPr="00374B7A">
        <w:rPr>
          <w:iCs/>
          <w:sz w:val="28"/>
          <w:szCs w:val="24"/>
        </w:rPr>
        <w:t xml:space="preserve">Магний-аммоний-фосфат (МАФ) </w:t>
      </w:r>
      <w:r w:rsidRPr="00374B7A">
        <w:rPr>
          <w:iCs/>
          <w:sz w:val="28"/>
          <w:szCs w:val="24"/>
          <w:lang w:val="en-US"/>
        </w:rPr>
        <w:t>NH</w:t>
      </w:r>
      <w:r w:rsidRPr="00374B7A">
        <w:rPr>
          <w:iCs/>
          <w:sz w:val="28"/>
          <w:szCs w:val="24"/>
          <w:vertAlign w:val="subscript"/>
        </w:rPr>
        <w:t>4</w:t>
      </w:r>
      <w:r w:rsidRPr="00374B7A">
        <w:rPr>
          <w:iCs/>
          <w:sz w:val="28"/>
          <w:szCs w:val="24"/>
          <w:lang w:val="en-US"/>
        </w:rPr>
        <w:t>MgPO</w:t>
      </w:r>
      <w:r w:rsidRPr="00374B7A">
        <w:rPr>
          <w:iCs/>
          <w:sz w:val="28"/>
          <w:szCs w:val="24"/>
          <w:vertAlign w:val="subscript"/>
        </w:rPr>
        <w:t>4</w:t>
      </w:r>
      <w:r w:rsidRPr="00374B7A">
        <w:rPr>
          <w:iCs/>
          <w:sz w:val="28"/>
          <w:szCs w:val="24"/>
        </w:rPr>
        <w:t xml:space="preserve"> ∙ 6</w:t>
      </w:r>
      <w:r w:rsidRPr="00374B7A">
        <w:rPr>
          <w:iCs/>
          <w:sz w:val="28"/>
          <w:szCs w:val="24"/>
          <w:lang w:val="en-US"/>
        </w:rPr>
        <w:t>H</w:t>
      </w:r>
      <w:r w:rsidRPr="00374B7A">
        <w:rPr>
          <w:iCs/>
          <w:sz w:val="28"/>
          <w:szCs w:val="24"/>
          <w:vertAlign w:val="subscript"/>
        </w:rPr>
        <w:t>2</w:t>
      </w:r>
      <w:r w:rsidRPr="00374B7A">
        <w:rPr>
          <w:iCs/>
          <w:sz w:val="28"/>
          <w:szCs w:val="24"/>
          <w:lang w:val="en-US"/>
        </w:rPr>
        <w:t>O</w:t>
      </w:r>
    </w:p>
    <w:p w:rsidR="00E22D72" w:rsidRDefault="00E22D72" w:rsidP="00374B7A">
      <w:pPr>
        <w:keepNext/>
        <w:spacing w:line="360" w:lineRule="auto"/>
        <w:ind w:firstLine="709"/>
        <w:jc w:val="both"/>
        <w:rPr>
          <w:sz w:val="28"/>
          <w:szCs w:val="24"/>
        </w:rPr>
      </w:pPr>
    </w:p>
    <w:p w:rsidR="00E22D72" w:rsidRDefault="00B444AF" w:rsidP="00374B7A">
      <w:pPr>
        <w:keepNext/>
        <w:spacing w:line="360" w:lineRule="auto"/>
        <w:ind w:firstLine="709"/>
        <w:jc w:val="both"/>
        <w:rPr>
          <w:sz w:val="28"/>
          <w:szCs w:val="24"/>
        </w:rPr>
      </w:pPr>
      <w:r w:rsidRPr="00374B7A">
        <w:rPr>
          <w:sz w:val="28"/>
          <w:szCs w:val="24"/>
        </w:rPr>
        <w:t xml:space="preserve">Концентрированное удобрение, содержащее три элемента питания: </w:t>
      </w:r>
    </w:p>
    <w:p w:rsidR="00E22D72" w:rsidRDefault="00E22D72" w:rsidP="00374B7A">
      <w:pPr>
        <w:keepNext/>
        <w:spacing w:line="360" w:lineRule="auto"/>
        <w:ind w:firstLine="709"/>
        <w:jc w:val="both"/>
        <w:rPr>
          <w:sz w:val="28"/>
          <w:szCs w:val="24"/>
        </w:rPr>
      </w:pPr>
    </w:p>
    <w:p w:rsidR="00E22D72" w:rsidRDefault="00B444AF" w:rsidP="00374B7A">
      <w:pPr>
        <w:keepNext/>
        <w:spacing w:line="360" w:lineRule="auto"/>
        <w:ind w:firstLine="709"/>
        <w:jc w:val="both"/>
        <w:rPr>
          <w:sz w:val="28"/>
          <w:szCs w:val="24"/>
        </w:rPr>
      </w:pPr>
      <w:r w:rsidRPr="00374B7A">
        <w:rPr>
          <w:sz w:val="28"/>
          <w:szCs w:val="24"/>
        </w:rPr>
        <w:t xml:space="preserve">10,9% </w:t>
      </w:r>
      <w:r w:rsidRPr="00374B7A">
        <w:rPr>
          <w:sz w:val="28"/>
          <w:szCs w:val="24"/>
          <w:lang w:val="en-US"/>
        </w:rPr>
        <w:t>N</w:t>
      </w:r>
      <w:r w:rsidRPr="00374B7A">
        <w:rPr>
          <w:sz w:val="28"/>
          <w:szCs w:val="24"/>
        </w:rPr>
        <w:t>; 45,7% Р</w:t>
      </w:r>
      <w:r w:rsidRPr="00374B7A">
        <w:rPr>
          <w:sz w:val="28"/>
          <w:szCs w:val="24"/>
          <w:vertAlign w:val="subscript"/>
        </w:rPr>
        <w:t>2</w:t>
      </w:r>
      <w:r w:rsidRPr="00374B7A">
        <w:rPr>
          <w:sz w:val="28"/>
          <w:szCs w:val="24"/>
        </w:rPr>
        <w:t>О</w:t>
      </w:r>
      <w:r w:rsidRPr="00374B7A">
        <w:rPr>
          <w:sz w:val="28"/>
          <w:szCs w:val="24"/>
          <w:vertAlign w:val="subscript"/>
        </w:rPr>
        <w:t>5</w:t>
      </w:r>
      <w:r w:rsidR="00E22D72">
        <w:rPr>
          <w:sz w:val="28"/>
          <w:szCs w:val="24"/>
        </w:rPr>
        <w:t>; 25,9% MgО</w:t>
      </w:r>
    </w:p>
    <w:p w:rsidR="00E22D72" w:rsidRDefault="00E22D72" w:rsidP="00374B7A">
      <w:pPr>
        <w:keepNext/>
        <w:spacing w:line="360" w:lineRule="auto"/>
        <w:ind w:firstLine="709"/>
        <w:jc w:val="both"/>
        <w:rPr>
          <w:sz w:val="28"/>
          <w:szCs w:val="24"/>
        </w:rPr>
      </w:pPr>
    </w:p>
    <w:p w:rsidR="00B444AF" w:rsidRPr="00374B7A" w:rsidRDefault="00B444AF" w:rsidP="00374B7A">
      <w:pPr>
        <w:keepNext/>
        <w:spacing w:line="360" w:lineRule="auto"/>
        <w:ind w:firstLine="709"/>
        <w:jc w:val="both"/>
        <w:rPr>
          <w:sz w:val="28"/>
          <w:szCs w:val="24"/>
        </w:rPr>
      </w:pPr>
      <w:r w:rsidRPr="00374B7A">
        <w:rPr>
          <w:sz w:val="28"/>
          <w:szCs w:val="24"/>
        </w:rPr>
        <w:t>Фосфор находится в лимоннорастворимой форме, поэтому хорошо доступен растениям, но вносить его надо в виде порошка. Азот в этом удобрении находится в нерастворимой в воде.</w:t>
      </w:r>
    </w:p>
    <w:p w:rsidR="00D67008" w:rsidRPr="00374B7A" w:rsidRDefault="00D67008" w:rsidP="00374B7A">
      <w:pPr>
        <w:keepNext/>
        <w:shd w:val="clear" w:color="auto" w:fill="FFFFFF"/>
        <w:spacing w:line="360" w:lineRule="auto"/>
        <w:ind w:firstLine="709"/>
        <w:jc w:val="both"/>
        <w:rPr>
          <w:sz w:val="28"/>
          <w:szCs w:val="24"/>
        </w:rPr>
      </w:pPr>
    </w:p>
    <w:p w:rsidR="003B177F" w:rsidRPr="00374B7A" w:rsidRDefault="00E22D72" w:rsidP="00374B7A">
      <w:pPr>
        <w:keepNext/>
        <w:shd w:val="clear" w:color="auto" w:fill="FFFFFF"/>
        <w:spacing w:line="360" w:lineRule="auto"/>
        <w:ind w:firstLine="709"/>
        <w:jc w:val="both"/>
        <w:rPr>
          <w:sz w:val="28"/>
          <w:szCs w:val="24"/>
        </w:rPr>
      </w:pPr>
      <w:r>
        <w:rPr>
          <w:sz w:val="28"/>
          <w:szCs w:val="24"/>
        </w:rPr>
        <w:br w:type="page"/>
      </w:r>
      <w:r w:rsidR="00D56635" w:rsidRPr="00374B7A">
        <w:rPr>
          <w:sz w:val="28"/>
          <w:szCs w:val="24"/>
        </w:rPr>
        <w:t>Калийные</w:t>
      </w:r>
      <w:r w:rsidR="00374B7A">
        <w:rPr>
          <w:sz w:val="28"/>
          <w:szCs w:val="24"/>
        </w:rPr>
        <w:t xml:space="preserve"> </w:t>
      </w:r>
      <w:r w:rsidR="00D56635" w:rsidRPr="00374B7A">
        <w:rPr>
          <w:sz w:val="28"/>
          <w:szCs w:val="24"/>
        </w:rPr>
        <w:t>удобрения</w:t>
      </w:r>
    </w:p>
    <w:p w:rsidR="00D56635" w:rsidRPr="00374B7A" w:rsidRDefault="00D56635" w:rsidP="00374B7A">
      <w:pPr>
        <w:keepNext/>
        <w:shd w:val="clear" w:color="auto" w:fill="FFFFFF"/>
        <w:spacing w:line="360" w:lineRule="auto"/>
        <w:ind w:firstLine="709"/>
        <w:jc w:val="both"/>
        <w:rPr>
          <w:sz w:val="28"/>
          <w:szCs w:val="24"/>
        </w:rPr>
      </w:pPr>
    </w:p>
    <w:p w:rsidR="00BA3F03" w:rsidRPr="00374B7A" w:rsidRDefault="00D56635" w:rsidP="00374B7A">
      <w:pPr>
        <w:keepNext/>
        <w:shd w:val="clear" w:color="auto" w:fill="FFFFFF"/>
        <w:spacing w:line="360" w:lineRule="auto"/>
        <w:ind w:firstLine="709"/>
        <w:jc w:val="both"/>
        <w:rPr>
          <w:sz w:val="28"/>
          <w:szCs w:val="24"/>
        </w:rPr>
      </w:pPr>
      <w:r w:rsidRPr="00374B7A">
        <w:rPr>
          <w:sz w:val="28"/>
          <w:szCs w:val="24"/>
        </w:rPr>
        <w:t>Описание.</w:t>
      </w:r>
      <w:r w:rsidR="00374B7A">
        <w:rPr>
          <w:sz w:val="28"/>
          <w:szCs w:val="24"/>
        </w:rPr>
        <w:t xml:space="preserve"> </w:t>
      </w:r>
      <w:r w:rsidR="00FC6318" w:rsidRPr="00374B7A">
        <w:rPr>
          <w:sz w:val="28"/>
          <w:szCs w:val="24"/>
        </w:rPr>
        <w:t xml:space="preserve">Недостаток калия в почве заметно уменьшает урожай и устойчивость растений к </w:t>
      </w:r>
      <w:r w:rsidR="00D71C0E" w:rsidRPr="00374B7A">
        <w:rPr>
          <w:sz w:val="28"/>
          <w:szCs w:val="24"/>
        </w:rPr>
        <w:t>неблагоприятным условиям,</w:t>
      </w:r>
      <w:r w:rsidR="00374B7A">
        <w:rPr>
          <w:sz w:val="28"/>
          <w:szCs w:val="24"/>
        </w:rPr>
        <w:t xml:space="preserve"> </w:t>
      </w:r>
      <w:r w:rsidR="00D71C0E" w:rsidRPr="00374B7A">
        <w:rPr>
          <w:sz w:val="28"/>
          <w:szCs w:val="24"/>
        </w:rPr>
        <w:t>по</w:t>
      </w:r>
      <w:r w:rsidR="00FC6318" w:rsidRPr="00374B7A">
        <w:rPr>
          <w:sz w:val="28"/>
          <w:szCs w:val="24"/>
        </w:rPr>
        <w:t xml:space="preserve">этому около 90% добываемых солей калия используют в качестве калийных удобрений. </w:t>
      </w:r>
      <w:r w:rsidR="00E5411F" w:rsidRPr="00374B7A">
        <w:rPr>
          <w:sz w:val="28"/>
          <w:szCs w:val="24"/>
        </w:rPr>
        <w:t>Большинство калийных солей легко раство</w:t>
      </w:r>
      <w:r w:rsidR="00543AA6" w:rsidRPr="00374B7A">
        <w:rPr>
          <w:sz w:val="28"/>
          <w:szCs w:val="24"/>
        </w:rPr>
        <w:t>ряются в воде</w:t>
      </w:r>
      <w:r w:rsidR="00CD4DBB" w:rsidRPr="00374B7A">
        <w:rPr>
          <w:sz w:val="28"/>
          <w:szCs w:val="24"/>
        </w:rPr>
        <w:t>.</w:t>
      </w:r>
      <w:r w:rsidR="00E5411F" w:rsidRPr="00374B7A">
        <w:rPr>
          <w:sz w:val="28"/>
          <w:szCs w:val="22"/>
        </w:rPr>
        <w:t xml:space="preserve"> </w:t>
      </w:r>
      <w:r w:rsidR="00BA3F03" w:rsidRPr="00374B7A">
        <w:rPr>
          <w:bCs/>
          <w:sz w:val="28"/>
          <w:szCs w:val="24"/>
        </w:rPr>
        <w:t>Хлористый калий, калийная соль,</w:t>
      </w:r>
      <w:r w:rsidR="00374B7A">
        <w:rPr>
          <w:bCs/>
          <w:sz w:val="28"/>
          <w:szCs w:val="24"/>
        </w:rPr>
        <w:t xml:space="preserve"> </w:t>
      </w:r>
      <w:r w:rsidR="00BA3F03" w:rsidRPr="00374B7A">
        <w:rPr>
          <w:bCs/>
          <w:sz w:val="28"/>
          <w:szCs w:val="24"/>
        </w:rPr>
        <w:t xml:space="preserve">сульфат калия </w:t>
      </w:r>
      <w:r w:rsidR="00BA3F03" w:rsidRPr="00374B7A">
        <w:rPr>
          <w:sz w:val="28"/>
          <w:szCs w:val="24"/>
        </w:rPr>
        <w:t>—кристаллические продукты от белого до красного цвета. Хранят россыпью. При погрузке и разгрузке пылят, раздражают кожу, вызывают глубокие раны, язвы и гнойничковые заболевания,</w:t>
      </w:r>
    </w:p>
    <w:p w:rsidR="00FC6318" w:rsidRPr="00374B7A" w:rsidRDefault="00D721C3" w:rsidP="00374B7A">
      <w:pPr>
        <w:keepNext/>
        <w:shd w:val="clear" w:color="auto" w:fill="FFFFFF"/>
        <w:spacing w:line="360" w:lineRule="auto"/>
        <w:ind w:firstLine="709"/>
        <w:jc w:val="both"/>
        <w:rPr>
          <w:sz w:val="28"/>
          <w:szCs w:val="24"/>
        </w:rPr>
      </w:pPr>
      <w:r w:rsidRPr="00374B7A">
        <w:rPr>
          <w:sz w:val="28"/>
          <w:szCs w:val="24"/>
        </w:rPr>
        <w:t>Характерные</w:t>
      </w:r>
      <w:r w:rsidR="00374B7A">
        <w:rPr>
          <w:sz w:val="28"/>
          <w:szCs w:val="24"/>
        </w:rPr>
        <w:t xml:space="preserve"> </w:t>
      </w:r>
      <w:r w:rsidRPr="00374B7A">
        <w:rPr>
          <w:sz w:val="28"/>
          <w:szCs w:val="24"/>
        </w:rPr>
        <w:t>представители.</w:t>
      </w:r>
      <w:r w:rsidR="00E851F2" w:rsidRPr="00374B7A">
        <w:rPr>
          <w:sz w:val="28"/>
          <w:szCs w:val="24"/>
        </w:rPr>
        <w:t xml:space="preserve"> </w:t>
      </w:r>
      <w:r w:rsidR="00FC6318" w:rsidRPr="00374B7A">
        <w:rPr>
          <w:sz w:val="28"/>
          <w:szCs w:val="24"/>
        </w:rPr>
        <w:t>Важнейшими</w:t>
      </w:r>
      <w:r w:rsidR="009D2CE6" w:rsidRPr="00374B7A">
        <w:rPr>
          <w:sz w:val="28"/>
          <w:szCs w:val="24"/>
        </w:rPr>
        <w:t xml:space="preserve"> калийными удобрениями </w:t>
      </w:r>
      <w:r w:rsidR="00FC6318" w:rsidRPr="00374B7A">
        <w:rPr>
          <w:sz w:val="28"/>
          <w:szCs w:val="24"/>
        </w:rPr>
        <w:t>являются:</w:t>
      </w:r>
    </w:p>
    <w:p w:rsidR="002937A3" w:rsidRPr="00374B7A" w:rsidRDefault="009D2CE6" w:rsidP="00374B7A">
      <w:pPr>
        <w:keepNext/>
        <w:shd w:val="clear" w:color="auto" w:fill="FFFFFF"/>
        <w:tabs>
          <w:tab w:val="left" w:pos="1267"/>
        </w:tabs>
        <w:spacing w:line="360" w:lineRule="auto"/>
        <w:ind w:firstLine="709"/>
        <w:jc w:val="both"/>
        <w:rPr>
          <w:sz w:val="28"/>
          <w:szCs w:val="24"/>
        </w:rPr>
      </w:pPr>
      <w:r w:rsidRPr="00374B7A">
        <w:rPr>
          <w:sz w:val="28"/>
          <w:szCs w:val="24"/>
        </w:rPr>
        <w:t>С</w:t>
      </w:r>
      <w:r w:rsidR="00FC6318" w:rsidRPr="00374B7A">
        <w:rPr>
          <w:sz w:val="28"/>
          <w:szCs w:val="24"/>
        </w:rPr>
        <w:t>ырые соли</w:t>
      </w:r>
      <w:r w:rsidR="00E851F2" w:rsidRPr="00374B7A">
        <w:rPr>
          <w:sz w:val="28"/>
          <w:szCs w:val="24"/>
        </w:rPr>
        <w:t>, представляющие собо</w:t>
      </w:r>
      <w:r w:rsidR="00FC6318" w:rsidRPr="00374B7A">
        <w:rPr>
          <w:sz w:val="28"/>
          <w:szCs w:val="24"/>
        </w:rPr>
        <w:t>й размолотые природные</w:t>
      </w:r>
      <w:r w:rsidR="00374B7A">
        <w:rPr>
          <w:sz w:val="28"/>
          <w:szCs w:val="24"/>
        </w:rPr>
        <w:t xml:space="preserve"> </w:t>
      </w:r>
      <w:r w:rsidR="00167DE6" w:rsidRPr="00374B7A">
        <w:rPr>
          <w:sz w:val="28"/>
          <w:szCs w:val="24"/>
        </w:rPr>
        <w:t>соли</w:t>
      </w:r>
      <w:r w:rsidR="0067017E" w:rsidRPr="00374B7A">
        <w:rPr>
          <w:sz w:val="28"/>
          <w:szCs w:val="24"/>
        </w:rPr>
        <w:t>-минералы</w:t>
      </w:r>
      <w:r w:rsidR="0078634C" w:rsidRPr="00374B7A">
        <w:rPr>
          <w:sz w:val="28"/>
          <w:szCs w:val="24"/>
        </w:rPr>
        <w:t>:</w:t>
      </w:r>
    </w:p>
    <w:p w:rsidR="00887DAC" w:rsidRPr="00374B7A" w:rsidRDefault="007B1981" w:rsidP="00374B7A">
      <w:pPr>
        <w:keepNext/>
        <w:spacing w:line="360" w:lineRule="auto"/>
        <w:ind w:firstLine="709"/>
        <w:jc w:val="both"/>
        <w:rPr>
          <w:sz w:val="28"/>
          <w:szCs w:val="24"/>
        </w:rPr>
      </w:pPr>
      <w:r w:rsidRPr="00374B7A">
        <w:rPr>
          <w:sz w:val="28"/>
          <w:szCs w:val="24"/>
        </w:rPr>
        <w:t>Сильвинит</w:t>
      </w:r>
      <w:r w:rsidR="00374B7A">
        <w:rPr>
          <w:sz w:val="28"/>
          <w:szCs w:val="24"/>
        </w:rPr>
        <w:t xml:space="preserve"> </w:t>
      </w:r>
      <w:r w:rsidR="00BF2B68" w:rsidRPr="00374B7A">
        <w:rPr>
          <w:sz w:val="28"/>
          <w:szCs w:val="24"/>
          <w:lang w:val="en-US"/>
        </w:rPr>
        <w:t>NaCI</w:t>
      </w:r>
      <w:r w:rsidR="00021FC1" w:rsidRPr="00374B7A">
        <w:rPr>
          <w:sz w:val="28"/>
          <w:szCs w:val="24"/>
        </w:rPr>
        <w:t xml:space="preserve"> </w:t>
      </w:r>
      <w:r w:rsidR="00BF2B68" w:rsidRPr="00374B7A">
        <w:rPr>
          <w:sz w:val="28"/>
          <w:szCs w:val="24"/>
        </w:rPr>
        <w:t>•</w:t>
      </w:r>
      <w:r w:rsidR="00021FC1" w:rsidRPr="00374B7A">
        <w:rPr>
          <w:sz w:val="28"/>
          <w:szCs w:val="24"/>
        </w:rPr>
        <w:t xml:space="preserve"> </w:t>
      </w:r>
      <w:r w:rsidR="00BF2B68" w:rsidRPr="00374B7A">
        <w:rPr>
          <w:sz w:val="28"/>
          <w:szCs w:val="24"/>
        </w:rPr>
        <w:t>КС1</w:t>
      </w:r>
      <w:r w:rsidR="00374B7A">
        <w:rPr>
          <w:sz w:val="28"/>
          <w:szCs w:val="24"/>
        </w:rPr>
        <w:t xml:space="preserve"> </w:t>
      </w:r>
      <w:r w:rsidRPr="00374B7A">
        <w:rPr>
          <w:sz w:val="28"/>
          <w:szCs w:val="24"/>
        </w:rPr>
        <w:t>имеет</w:t>
      </w:r>
      <w:r w:rsidR="00374B7A">
        <w:rPr>
          <w:sz w:val="28"/>
          <w:szCs w:val="24"/>
        </w:rPr>
        <w:t xml:space="preserve"> </w:t>
      </w:r>
      <w:r w:rsidRPr="00374B7A">
        <w:rPr>
          <w:sz w:val="28"/>
          <w:szCs w:val="24"/>
        </w:rPr>
        <w:t>розовые</w:t>
      </w:r>
      <w:r w:rsidR="00374B7A">
        <w:rPr>
          <w:sz w:val="28"/>
          <w:szCs w:val="24"/>
        </w:rPr>
        <w:t xml:space="preserve"> </w:t>
      </w:r>
      <w:r w:rsidRPr="00374B7A">
        <w:rPr>
          <w:sz w:val="28"/>
          <w:szCs w:val="24"/>
        </w:rPr>
        <w:t>кристаллы,</w:t>
      </w:r>
      <w:r w:rsidR="00374B7A">
        <w:rPr>
          <w:sz w:val="28"/>
          <w:szCs w:val="24"/>
        </w:rPr>
        <w:t xml:space="preserve"> </w:t>
      </w:r>
      <w:r w:rsidR="009C670E" w:rsidRPr="00374B7A">
        <w:rPr>
          <w:sz w:val="28"/>
          <w:szCs w:val="24"/>
        </w:rPr>
        <w:t>хорошо растворимые</w:t>
      </w:r>
      <w:r w:rsidR="00374B7A">
        <w:rPr>
          <w:sz w:val="28"/>
          <w:szCs w:val="24"/>
        </w:rPr>
        <w:t xml:space="preserve"> </w:t>
      </w:r>
      <w:r w:rsidRPr="00374B7A">
        <w:rPr>
          <w:sz w:val="28"/>
          <w:szCs w:val="24"/>
        </w:rPr>
        <w:t>в</w:t>
      </w:r>
      <w:r w:rsidR="00374B7A">
        <w:rPr>
          <w:sz w:val="28"/>
          <w:szCs w:val="24"/>
        </w:rPr>
        <w:t xml:space="preserve"> </w:t>
      </w:r>
      <w:r w:rsidRPr="00374B7A">
        <w:rPr>
          <w:sz w:val="28"/>
          <w:szCs w:val="24"/>
        </w:rPr>
        <w:t>воде</w:t>
      </w:r>
      <w:r w:rsidR="00A55DF2" w:rsidRPr="00374B7A">
        <w:rPr>
          <w:sz w:val="28"/>
          <w:szCs w:val="24"/>
        </w:rPr>
        <w:t>. Это удобрение содержит до 18% К</w:t>
      </w:r>
      <w:r w:rsidR="00A55DF2" w:rsidRPr="00374B7A">
        <w:rPr>
          <w:sz w:val="28"/>
          <w:szCs w:val="24"/>
          <w:vertAlign w:val="subscript"/>
        </w:rPr>
        <w:t>2</w:t>
      </w:r>
      <w:r w:rsidR="00A55DF2" w:rsidRPr="00374B7A">
        <w:rPr>
          <w:sz w:val="28"/>
          <w:szCs w:val="24"/>
        </w:rPr>
        <w:t xml:space="preserve">О и 35-40% </w:t>
      </w:r>
      <w:r w:rsidR="00A55DF2" w:rsidRPr="00374B7A">
        <w:rPr>
          <w:sz w:val="28"/>
          <w:szCs w:val="24"/>
          <w:lang w:val="en-US"/>
        </w:rPr>
        <w:t>Na</w:t>
      </w:r>
      <w:r w:rsidR="00444586" w:rsidRPr="00374B7A">
        <w:rPr>
          <w:sz w:val="28"/>
          <w:szCs w:val="24"/>
          <w:vertAlign w:val="subscript"/>
        </w:rPr>
        <w:t>2</w:t>
      </w:r>
      <w:r w:rsidR="00A55DF2" w:rsidRPr="00374B7A">
        <w:rPr>
          <w:sz w:val="28"/>
          <w:szCs w:val="24"/>
          <w:lang w:val="en-US"/>
        </w:rPr>
        <w:t>O</w:t>
      </w:r>
      <w:r w:rsidR="00A55DF2" w:rsidRPr="00374B7A">
        <w:rPr>
          <w:sz w:val="28"/>
          <w:szCs w:val="24"/>
        </w:rPr>
        <w:t>. Сильвинит гигроскопичен, слеживается при хранении.</w:t>
      </w:r>
      <w:r w:rsidR="007662CE" w:rsidRPr="00374B7A">
        <w:rPr>
          <w:sz w:val="28"/>
          <w:szCs w:val="24"/>
        </w:rPr>
        <w:t xml:space="preserve"> </w:t>
      </w:r>
    </w:p>
    <w:p w:rsidR="00887DAC" w:rsidRPr="00374B7A" w:rsidRDefault="00A55DF2" w:rsidP="00374B7A">
      <w:pPr>
        <w:keepNext/>
        <w:spacing w:line="360" w:lineRule="auto"/>
        <w:ind w:firstLine="709"/>
        <w:jc w:val="both"/>
        <w:rPr>
          <w:sz w:val="28"/>
          <w:szCs w:val="24"/>
        </w:rPr>
      </w:pPr>
      <w:r w:rsidRPr="00374B7A">
        <w:rPr>
          <w:sz w:val="28"/>
          <w:szCs w:val="24"/>
        </w:rPr>
        <w:t>К</w:t>
      </w:r>
      <w:r w:rsidR="007662CE" w:rsidRPr="00374B7A">
        <w:rPr>
          <w:sz w:val="28"/>
          <w:szCs w:val="24"/>
        </w:rPr>
        <w:t>аинит</w:t>
      </w:r>
      <w:r w:rsidR="00374B7A">
        <w:rPr>
          <w:sz w:val="28"/>
          <w:szCs w:val="24"/>
        </w:rPr>
        <w:t xml:space="preserve"> </w:t>
      </w:r>
      <w:r w:rsidR="009C48C2" w:rsidRPr="00374B7A">
        <w:rPr>
          <w:iCs/>
          <w:sz w:val="28"/>
          <w:szCs w:val="24"/>
        </w:rPr>
        <w:t xml:space="preserve">КС1 </w:t>
      </w:r>
      <w:r w:rsidR="009C48C2" w:rsidRPr="00374B7A">
        <w:rPr>
          <w:sz w:val="28"/>
          <w:szCs w:val="24"/>
        </w:rPr>
        <w:t xml:space="preserve">∙ </w:t>
      </w:r>
      <w:r w:rsidR="00BF2B68" w:rsidRPr="00374B7A">
        <w:rPr>
          <w:sz w:val="28"/>
          <w:szCs w:val="24"/>
          <w:lang w:val="en-US"/>
        </w:rPr>
        <w:t>MgSO</w:t>
      </w:r>
      <w:r w:rsidR="00BF2B68" w:rsidRPr="00374B7A">
        <w:rPr>
          <w:sz w:val="28"/>
          <w:szCs w:val="24"/>
          <w:vertAlign w:val="subscript"/>
        </w:rPr>
        <w:t>4</w:t>
      </w:r>
      <w:r w:rsidR="00BF2B68" w:rsidRPr="00374B7A">
        <w:rPr>
          <w:sz w:val="28"/>
          <w:szCs w:val="24"/>
        </w:rPr>
        <w:t xml:space="preserve"> ∙ ЗН</w:t>
      </w:r>
      <w:r w:rsidR="00BF2B68" w:rsidRPr="00374B7A">
        <w:rPr>
          <w:sz w:val="28"/>
          <w:szCs w:val="24"/>
          <w:vertAlign w:val="subscript"/>
        </w:rPr>
        <w:t>2</w:t>
      </w:r>
      <w:r w:rsidR="00BF2B68" w:rsidRPr="00374B7A">
        <w:rPr>
          <w:sz w:val="28"/>
          <w:szCs w:val="24"/>
        </w:rPr>
        <w:t>О</w:t>
      </w:r>
      <w:r w:rsidR="00374B7A">
        <w:rPr>
          <w:iCs/>
          <w:sz w:val="28"/>
          <w:szCs w:val="24"/>
        </w:rPr>
        <w:t xml:space="preserve"> </w:t>
      </w:r>
      <w:r w:rsidR="007662CE" w:rsidRPr="00374B7A">
        <w:rPr>
          <w:sz w:val="28"/>
          <w:szCs w:val="24"/>
        </w:rPr>
        <w:t>—</w:t>
      </w:r>
      <w:r w:rsidR="007A07E8" w:rsidRPr="00374B7A">
        <w:rPr>
          <w:sz w:val="28"/>
          <w:szCs w:val="24"/>
        </w:rPr>
        <w:t xml:space="preserve"> </w:t>
      </w:r>
      <w:r w:rsidR="007662CE" w:rsidRPr="00374B7A">
        <w:rPr>
          <w:sz w:val="28"/>
          <w:szCs w:val="24"/>
        </w:rPr>
        <w:t>белые,</w:t>
      </w:r>
      <w:r w:rsidR="00374B7A">
        <w:rPr>
          <w:sz w:val="28"/>
          <w:szCs w:val="24"/>
        </w:rPr>
        <w:t xml:space="preserve"> </w:t>
      </w:r>
      <w:r w:rsidR="007662CE" w:rsidRPr="00374B7A">
        <w:rPr>
          <w:sz w:val="28"/>
          <w:szCs w:val="24"/>
        </w:rPr>
        <w:t>горькие</w:t>
      </w:r>
      <w:r w:rsidR="00374B7A">
        <w:rPr>
          <w:sz w:val="28"/>
          <w:szCs w:val="24"/>
        </w:rPr>
        <w:t xml:space="preserve"> </w:t>
      </w:r>
      <w:r w:rsidR="007662CE" w:rsidRPr="00374B7A">
        <w:rPr>
          <w:sz w:val="28"/>
          <w:szCs w:val="24"/>
        </w:rPr>
        <w:t>на</w:t>
      </w:r>
      <w:r w:rsidR="00374B7A">
        <w:rPr>
          <w:sz w:val="28"/>
          <w:szCs w:val="24"/>
        </w:rPr>
        <w:t xml:space="preserve"> </w:t>
      </w:r>
      <w:r w:rsidR="007662CE" w:rsidRPr="00374B7A">
        <w:rPr>
          <w:sz w:val="28"/>
          <w:szCs w:val="24"/>
        </w:rPr>
        <w:t>вкус,</w:t>
      </w:r>
      <w:r w:rsidR="00374B7A">
        <w:rPr>
          <w:sz w:val="28"/>
          <w:szCs w:val="24"/>
        </w:rPr>
        <w:t xml:space="preserve"> </w:t>
      </w:r>
      <w:r w:rsidR="007662CE" w:rsidRPr="00374B7A">
        <w:rPr>
          <w:sz w:val="28"/>
          <w:szCs w:val="24"/>
        </w:rPr>
        <w:t>хорошо</w:t>
      </w:r>
      <w:r w:rsidR="00374B7A">
        <w:rPr>
          <w:sz w:val="28"/>
          <w:szCs w:val="24"/>
        </w:rPr>
        <w:t xml:space="preserve"> </w:t>
      </w:r>
      <w:r w:rsidR="007662CE" w:rsidRPr="00374B7A">
        <w:rPr>
          <w:sz w:val="28"/>
          <w:szCs w:val="24"/>
        </w:rPr>
        <w:t>растворимые</w:t>
      </w:r>
      <w:r w:rsidR="00374B7A">
        <w:rPr>
          <w:sz w:val="28"/>
          <w:szCs w:val="24"/>
        </w:rPr>
        <w:t xml:space="preserve"> </w:t>
      </w:r>
      <w:r w:rsidR="007662CE" w:rsidRPr="00374B7A">
        <w:rPr>
          <w:sz w:val="28"/>
          <w:szCs w:val="24"/>
        </w:rPr>
        <w:t>в</w:t>
      </w:r>
      <w:r w:rsidR="00374B7A">
        <w:rPr>
          <w:sz w:val="28"/>
          <w:szCs w:val="24"/>
        </w:rPr>
        <w:t xml:space="preserve"> </w:t>
      </w:r>
      <w:r w:rsidR="007662CE" w:rsidRPr="00374B7A">
        <w:rPr>
          <w:sz w:val="28"/>
          <w:szCs w:val="24"/>
        </w:rPr>
        <w:t>воде</w:t>
      </w:r>
      <w:r w:rsidR="0078634C" w:rsidRPr="00374B7A">
        <w:rPr>
          <w:sz w:val="28"/>
          <w:szCs w:val="24"/>
        </w:rPr>
        <w:t>.</w:t>
      </w:r>
      <w:r w:rsidR="00374B7A">
        <w:rPr>
          <w:sz w:val="28"/>
          <w:szCs w:val="24"/>
        </w:rPr>
        <w:t xml:space="preserve"> </w:t>
      </w:r>
      <w:r w:rsidR="00F459C8" w:rsidRPr="00374B7A">
        <w:rPr>
          <w:sz w:val="28"/>
          <w:szCs w:val="24"/>
        </w:rPr>
        <w:t>Удобрение содержит 10-12% К</w:t>
      </w:r>
      <w:r w:rsidR="00F459C8" w:rsidRPr="00374B7A">
        <w:rPr>
          <w:sz w:val="28"/>
          <w:szCs w:val="24"/>
          <w:vertAlign w:val="subscript"/>
        </w:rPr>
        <w:t>2</w:t>
      </w:r>
      <w:r w:rsidR="00F459C8" w:rsidRPr="00374B7A">
        <w:rPr>
          <w:sz w:val="28"/>
          <w:szCs w:val="24"/>
        </w:rPr>
        <w:t xml:space="preserve">О. В его составе также имеются </w:t>
      </w:r>
      <w:r w:rsidR="00F459C8" w:rsidRPr="00374B7A">
        <w:rPr>
          <w:sz w:val="28"/>
          <w:szCs w:val="24"/>
          <w:lang w:val="en-US"/>
        </w:rPr>
        <w:t>Na</w:t>
      </w:r>
      <w:r w:rsidR="00F459C8" w:rsidRPr="00374B7A">
        <w:rPr>
          <w:sz w:val="28"/>
          <w:szCs w:val="24"/>
        </w:rPr>
        <w:t xml:space="preserve"> и Са. Применяют в основном под сахарную свеклу, смешивая с хлористым калием.</w:t>
      </w:r>
    </w:p>
    <w:p w:rsidR="002A4043" w:rsidRPr="00374B7A" w:rsidRDefault="008B2993" w:rsidP="00374B7A">
      <w:pPr>
        <w:keepNext/>
        <w:spacing w:line="360" w:lineRule="auto"/>
        <w:ind w:firstLine="709"/>
        <w:jc w:val="both"/>
        <w:rPr>
          <w:sz w:val="28"/>
          <w:szCs w:val="24"/>
        </w:rPr>
      </w:pPr>
      <w:r w:rsidRPr="00374B7A">
        <w:rPr>
          <w:bCs/>
          <w:sz w:val="28"/>
          <w:szCs w:val="24"/>
        </w:rPr>
        <w:t xml:space="preserve">Калийная соль. </w:t>
      </w:r>
      <w:r w:rsidRPr="00374B7A">
        <w:rPr>
          <w:sz w:val="28"/>
          <w:szCs w:val="24"/>
        </w:rPr>
        <w:t>Смесь хлористого калия с молотым силь</w:t>
      </w:r>
      <w:r w:rsidR="00C21B6C" w:rsidRPr="00374B7A">
        <w:rPr>
          <w:sz w:val="28"/>
          <w:szCs w:val="24"/>
        </w:rPr>
        <w:t>винитом</w:t>
      </w:r>
      <w:r w:rsidR="00CF5C26" w:rsidRPr="00374B7A">
        <w:rPr>
          <w:sz w:val="28"/>
          <w:szCs w:val="24"/>
        </w:rPr>
        <w:t>, зернистый порошок</w:t>
      </w:r>
      <w:r w:rsidR="002A4043" w:rsidRPr="00374B7A">
        <w:rPr>
          <w:sz w:val="28"/>
          <w:szCs w:val="24"/>
        </w:rPr>
        <w:t>. По ГОСТу это удобрение должно содержать не менее 40% К</w:t>
      </w:r>
      <w:r w:rsidR="002A4043" w:rsidRPr="00374B7A">
        <w:rPr>
          <w:sz w:val="28"/>
          <w:szCs w:val="24"/>
          <w:vertAlign w:val="subscript"/>
        </w:rPr>
        <w:t>2</w:t>
      </w:r>
      <w:r w:rsidR="002A4043" w:rsidRPr="00374B7A">
        <w:rPr>
          <w:sz w:val="28"/>
          <w:szCs w:val="24"/>
        </w:rPr>
        <w:t xml:space="preserve">О. Выпускают и 30% калийную соль — смесь сильвинита с каинитом. </w:t>
      </w:r>
      <w:r w:rsidR="004112C7" w:rsidRPr="00374B7A">
        <w:rPr>
          <w:sz w:val="28"/>
          <w:szCs w:val="24"/>
        </w:rPr>
        <w:t xml:space="preserve">Влаги не более 2%. </w:t>
      </w:r>
    </w:p>
    <w:p w:rsidR="001A74CA" w:rsidRPr="00374B7A" w:rsidRDefault="00A55DF2" w:rsidP="00374B7A">
      <w:pPr>
        <w:keepNext/>
        <w:shd w:val="clear" w:color="auto" w:fill="FFFFFF"/>
        <w:spacing w:line="360" w:lineRule="auto"/>
        <w:ind w:firstLine="709"/>
        <w:jc w:val="both"/>
        <w:rPr>
          <w:sz w:val="28"/>
          <w:szCs w:val="24"/>
        </w:rPr>
      </w:pPr>
      <w:r w:rsidRPr="00374B7A">
        <w:rPr>
          <w:sz w:val="28"/>
          <w:szCs w:val="24"/>
        </w:rPr>
        <w:t xml:space="preserve">Имеют </w:t>
      </w:r>
      <w:r w:rsidR="001A74CA" w:rsidRPr="00374B7A">
        <w:rPr>
          <w:sz w:val="28"/>
          <w:szCs w:val="24"/>
        </w:rPr>
        <w:t>высокий процент балласта, удорожающего расходы на транспортировку и внесение.</w:t>
      </w:r>
    </w:p>
    <w:p w:rsidR="0031303C" w:rsidRPr="00374B7A" w:rsidRDefault="009D2CE6" w:rsidP="00374B7A">
      <w:pPr>
        <w:keepNext/>
        <w:shd w:val="clear" w:color="auto" w:fill="FFFFFF"/>
        <w:tabs>
          <w:tab w:val="left" w:pos="1267"/>
        </w:tabs>
        <w:spacing w:line="360" w:lineRule="auto"/>
        <w:ind w:firstLine="709"/>
        <w:jc w:val="both"/>
        <w:rPr>
          <w:sz w:val="28"/>
          <w:szCs w:val="24"/>
        </w:rPr>
      </w:pPr>
      <w:r w:rsidRPr="00374B7A">
        <w:rPr>
          <w:sz w:val="28"/>
          <w:szCs w:val="24"/>
        </w:rPr>
        <w:t>К</w:t>
      </w:r>
      <w:r w:rsidR="00FC6318" w:rsidRPr="00374B7A">
        <w:rPr>
          <w:sz w:val="28"/>
          <w:szCs w:val="24"/>
        </w:rPr>
        <w:t>онцентрированные удобрения,</w:t>
      </w:r>
      <w:r w:rsidR="00066855" w:rsidRPr="00374B7A">
        <w:rPr>
          <w:sz w:val="28"/>
          <w:szCs w:val="24"/>
        </w:rPr>
        <w:t xml:space="preserve"> </w:t>
      </w:r>
      <w:r w:rsidR="00FC6318" w:rsidRPr="00374B7A">
        <w:rPr>
          <w:sz w:val="28"/>
          <w:szCs w:val="24"/>
        </w:rPr>
        <w:t>получаемые в результате перерабо</w:t>
      </w:r>
      <w:r w:rsidR="00BA163A" w:rsidRPr="00374B7A">
        <w:rPr>
          <w:sz w:val="28"/>
          <w:szCs w:val="24"/>
        </w:rPr>
        <w:t>тки природных калийных солей</w:t>
      </w:r>
      <w:r w:rsidR="0024388B" w:rsidRPr="00374B7A">
        <w:rPr>
          <w:sz w:val="28"/>
          <w:szCs w:val="24"/>
        </w:rPr>
        <w:t xml:space="preserve"> </w:t>
      </w:r>
      <w:r w:rsidR="00BA163A" w:rsidRPr="00374B7A">
        <w:rPr>
          <w:sz w:val="28"/>
          <w:szCs w:val="24"/>
        </w:rPr>
        <w:t>—</w:t>
      </w:r>
      <w:r w:rsidR="00FC6318" w:rsidRPr="00374B7A">
        <w:rPr>
          <w:sz w:val="28"/>
          <w:szCs w:val="24"/>
        </w:rPr>
        <w:t xml:space="preserve"> это</w:t>
      </w:r>
      <w:r w:rsidR="008B2993" w:rsidRPr="00374B7A">
        <w:rPr>
          <w:sz w:val="28"/>
          <w:szCs w:val="24"/>
        </w:rPr>
        <w:t>:</w:t>
      </w:r>
    </w:p>
    <w:p w:rsidR="005314E1" w:rsidRPr="00374B7A" w:rsidRDefault="00AD4C5C" w:rsidP="00374B7A">
      <w:pPr>
        <w:keepNext/>
        <w:shd w:val="clear" w:color="auto" w:fill="FFFFFF"/>
        <w:tabs>
          <w:tab w:val="left" w:pos="1267"/>
        </w:tabs>
        <w:spacing w:line="360" w:lineRule="auto"/>
        <w:ind w:firstLine="709"/>
        <w:jc w:val="both"/>
        <w:rPr>
          <w:sz w:val="28"/>
          <w:szCs w:val="24"/>
        </w:rPr>
      </w:pPr>
      <w:r w:rsidRPr="00374B7A">
        <w:rPr>
          <w:sz w:val="28"/>
          <w:szCs w:val="24"/>
        </w:rPr>
        <w:t>Х</w:t>
      </w:r>
      <w:r w:rsidR="00AE66DD" w:rsidRPr="00374B7A">
        <w:rPr>
          <w:sz w:val="28"/>
          <w:szCs w:val="24"/>
        </w:rPr>
        <w:t>лорид калия</w:t>
      </w:r>
      <w:r w:rsidRPr="00374B7A">
        <w:rPr>
          <w:sz w:val="28"/>
          <w:szCs w:val="24"/>
        </w:rPr>
        <w:t xml:space="preserve"> (сильвин)</w:t>
      </w:r>
      <w:r w:rsidR="00374B7A">
        <w:rPr>
          <w:sz w:val="28"/>
          <w:szCs w:val="24"/>
        </w:rPr>
        <w:t xml:space="preserve"> </w:t>
      </w:r>
      <w:r w:rsidR="00AE66DD" w:rsidRPr="00374B7A">
        <w:rPr>
          <w:sz w:val="28"/>
          <w:szCs w:val="24"/>
          <w:lang w:val="en-US"/>
        </w:rPr>
        <w:t>KC</w:t>
      </w:r>
      <w:r w:rsidR="00183FFE" w:rsidRPr="00374B7A">
        <w:rPr>
          <w:sz w:val="28"/>
          <w:szCs w:val="24"/>
          <w:lang w:val="en-US"/>
        </w:rPr>
        <w:t>l</w:t>
      </w:r>
      <w:r w:rsidR="00AE66DD" w:rsidRPr="00374B7A">
        <w:rPr>
          <w:sz w:val="28"/>
          <w:szCs w:val="24"/>
        </w:rPr>
        <w:t xml:space="preserve"> </w:t>
      </w:r>
      <w:r w:rsidR="00B55A86" w:rsidRPr="00374B7A">
        <w:rPr>
          <w:sz w:val="28"/>
          <w:szCs w:val="24"/>
        </w:rPr>
        <w:t>(ГОСТ 4568-74)</w:t>
      </w:r>
      <w:r w:rsidR="00AE66DD" w:rsidRPr="00374B7A">
        <w:rPr>
          <w:sz w:val="28"/>
          <w:szCs w:val="24"/>
        </w:rPr>
        <w:t>—</w:t>
      </w:r>
      <w:r w:rsidR="00374B7A">
        <w:rPr>
          <w:sz w:val="28"/>
          <w:szCs w:val="24"/>
        </w:rPr>
        <w:t xml:space="preserve"> </w:t>
      </w:r>
      <w:r w:rsidR="00AE66DD" w:rsidRPr="00374B7A">
        <w:rPr>
          <w:sz w:val="28"/>
          <w:szCs w:val="24"/>
        </w:rPr>
        <w:t>кристаллический мелкий</w:t>
      </w:r>
      <w:r w:rsidR="00374B7A">
        <w:rPr>
          <w:sz w:val="28"/>
          <w:szCs w:val="24"/>
        </w:rPr>
        <w:t xml:space="preserve"> </w:t>
      </w:r>
      <w:r w:rsidR="00AE66DD" w:rsidRPr="00374B7A">
        <w:rPr>
          <w:sz w:val="28"/>
          <w:szCs w:val="24"/>
        </w:rPr>
        <w:t>порошок</w:t>
      </w:r>
      <w:r w:rsidR="00D84273" w:rsidRPr="00374B7A">
        <w:rPr>
          <w:sz w:val="28"/>
          <w:szCs w:val="24"/>
        </w:rPr>
        <w:t>,</w:t>
      </w:r>
      <w:r w:rsidR="00AE66DD" w:rsidRPr="00374B7A">
        <w:rPr>
          <w:sz w:val="28"/>
          <w:szCs w:val="24"/>
        </w:rPr>
        <w:t xml:space="preserve"> белый с сероватым оттенком или розоватый. </w:t>
      </w:r>
      <w:r w:rsidR="00872D33" w:rsidRPr="00374B7A">
        <w:rPr>
          <w:sz w:val="28"/>
          <w:szCs w:val="24"/>
        </w:rPr>
        <w:t>Технические условия на гранулометрический состав (в %) хлористого калия:</w:t>
      </w:r>
    </w:p>
    <w:p w:rsidR="00645066" w:rsidRPr="00374B7A" w:rsidRDefault="00645066" w:rsidP="00374B7A">
      <w:pPr>
        <w:keepNext/>
        <w:shd w:val="clear" w:color="auto" w:fill="FFFFFF"/>
        <w:tabs>
          <w:tab w:val="left" w:pos="1267"/>
        </w:tabs>
        <w:spacing w:line="360" w:lineRule="auto"/>
        <w:ind w:firstLine="709"/>
        <w:jc w:val="both"/>
        <w:rPr>
          <w:sz w:val="28"/>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780"/>
        <w:gridCol w:w="973"/>
        <w:gridCol w:w="1980"/>
      </w:tblGrid>
      <w:tr w:rsidR="00CA6977" w:rsidRPr="00E22D72" w:rsidTr="00E22D72">
        <w:trPr>
          <w:trHeight w:val="249"/>
          <w:jc w:val="center"/>
        </w:trPr>
        <w:tc>
          <w:tcPr>
            <w:tcW w:w="1775" w:type="dxa"/>
            <w:vMerge w:val="restart"/>
          </w:tcPr>
          <w:p w:rsidR="00CA6977" w:rsidRPr="00E22D72" w:rsidRDefault="00CA6977" w:rsidP="00E22D72">
            <w:pPr>
              <w:keepNext/>
              <w:tabs>
                <w:tab w:val="left" w:pos="1267"/>
              </w:tabs>
              <w:spacing w:line="360" w:lineRule="auto"/>
              <w:jc w:val="both"/>
            </w:pPr>
            <w:r w:rsidRPr="00E22D72">
              <w:t>Размер частиц</w:t>
            </w:r>
          </w:p>
        </w:tc>
        <w:tc>
          <w:tcPr>
            <w:tcW w:w="1753" w:type="dxa"/>
            <w:gridSpan w:val="2"/>
          </w:tcPr>
          <w:p w:rsidR="00CA6977" w:rsidRPr="00E22D72" w:rsidRDefault="00CA6977" w:rsidP="00E22D72">
            <w:pPr>
              <w:keepNext/>
              <w:tabs>
                <w:tab w:val="left" w:pos="1267"/>
              </w:tabs>
              <w:spacing w:line="360" w:lineRule="auto"/>
              <w:jc w:val="both"/>
            </w:pPr>
            <w:r w:rsidRPr="00E22D72">
              <w:t>Прессованный</w:t>
            </w:r>
          </w:p>
        </w:tc>
        <w:tc>
          <w:tcPr>
            <w:tcW w:w="1980" w:type="dxa"/>
            <w:vMerge w:val="restart"/>
          </w:tcPr>
          <w:p w:rsidR="00CA6977" w:rsidRPr="00E22D72" w:rsidRDefault="00CA6977" w:rsidP="00E22D72">
            <w:pPr>
              <w:keepNext/>
              <w:tabs>
                <w:tab w:val="left" w:pos="1267"/>
              </w:tabs>
              <w:spacing w:line="360" w:lineRule="auto"/>
              <w:jc w:val="both"/>
            </w:pPr>
            <w:r w:rsidRPr="00E22D72">
              <w:t>Крупнозернистый</w:t>
            </w:r>
          </w:p>
        </w:tc>
      </w:tr>
      <w:tr w:rsidR="00CA6977" w:rsidRPr="00E22D72" w:rsidTr="00863EC1">
        <w:trPr>
          <w:trHeight w:val="255"/>
          <w:jc w:val="center"/>
        </w:trPr>
        <w:tc>
          <w:tcPr>
            <w:tcW w:w="1775" w:type="dxa"/>
            <w:vMerge/>
          </w:tcPr>
          <w:p w:rsidR="00CA6977" w:rsidRPr="00E22D72" w:rsidRDefault="00CA6977" w:rsidP="00E22D72">
            <w:pPr>
              <w:keepNext/>
              <w:tabs>
                <w:tab w:val="left" w:pos="1267"/>
              </w:tabs>
              <w:spacing w:line="360" w:lineRule="auto"/>
              <w:jc w:val="both"/>
            </w:pPr>
          </w:p>
        </w:tc>
        <w:tc>
          <w:tcPr>
            <w:tcW w:w="780" w:type="dxa"/>
          </w:tcPr>
          <w:p w:rsidR="00CA6977" w:rsidRPr="00E22D72" w:rsidRDefault="00CA6977" w:rsidP="00E22D72">
            <w:pPr>
              <w:keepNext/>
              <w:tabs>
                <w:tab w:val="left" w:pos="1267"/>
              </w:tabs>
              <w:spacing w:line="360" w:lineRule="auto"/>
              <w:jc w:val="both"/>
            </w:pPr>
            <w:r w:rsidRPr="00E22D72">
              <w:t>1 сорт</w:t>
            </w:r>
          </w:p>
        </w:tc>
        <w:tc>
          <w:tcPr>
            <w:tcW w:w="973" w:type="dxa"/>
          </w:tcPr>
          <w:p w:rsidR="00CA6977" w:rsidRPr="00E22D72" w:rsidRDefault="00CA6977" w:rsidP="00E22D72">
            <w:pPr>
              <w:keepNext/>
              <w:tabs>
                <w:tab w:val="left" w:pos="1267"/>
              </w:tabs>
              <w:spacing w:line="360" w:lineRule="auto"/>
              <w:jc w:val="both"/>
            </w:pPr>
            <w:r w:rsidRPr="00E22D72">
              <w:t>2 сорт</w:t>
            </w:r>
          </w:p>
        </w:tc>
        <w:tc>
          <w:tcPr>
            <w:tcW w:w="1980" w:type="dxa"/>
            <w:vMerge/>
          </w:tcPr>
          <w:p w:rsidR="00CA6977" w:rsidRPr="00E22D72" w:rsidRDefault="00CA6977" w:rsidP="00E22D72">
            <w:pPr>
              <w:keepNext/>
              <w:tabs>
                <w:tab w:val="left" w:pos="1267"/>
              </w:tabs>
              <w:spacing w:line="360" w:lineRule="auto"/>
              <w:jc w:val="both"/>
            </w:pPr>
          </w:p>
        </w:tc>
      </w:tr>
      <w:tr w:rsidR="00CA6977" w:rsidRPr="00E22D72" w:rsidTr="00863EC1">
        <w:trPr>
          <w:jc w:val="center"/>
        </w:trPr>
        <w:tc>
          <w:tcPr>
            <w:tcW w:w="1775" w:type="dxa"/>
          </w:tcPr>
          <w:p w:rsidR="00CA6977" w:rsidRPr="00E22D72" w:rsidRDefault="00CA6977" w:rsidP="00E22D72">
            <w:pPr>
              <w:keepNext/>
              <w:tabs>
                <w:tab w:val="left" w:pos="1267"/>
              </w:tabs>
              <w:spacing w:line="360" w:lineRule="auto"/>
              <w:jc w:val="both"/>
            </w:pPr>
            <w:r w:rsidRPr="00E22D72">
              <w:t>—4+</w:t>
            </w:r>
            <w:smartTag w:uri="urn:schemas-microsoft-com:office:smarttags" w:element="metricconverter">
              <w:smartTagPr>
                <w:attr w:name="ProductID" w:val="1 мм"/>
              </w:smartTagPr>
              <w:r w:rsidRPr="00E22D72">
                <w:t>1 мм</w:t>
              </w:r>
            </w:smartTag>
            <w:r w:rsidRPr="00E22D72">
              <w:t>, не мен</w:t>
            </w:r>
          </w:p>
          <w:p w:rsidR="00CA6977" w:rsidRPr="00E22D72" w:rsidRDefault="00CA6977" w:rsidP="00E22D72">
            <w:pPr>
              <w:keepNext/>
              <w:tabs>
                <w:tab w:val="left" w:pos="1267"/>
              </w:tabs>
              <w:spacing w:line="360" w:lineRule="auto"/>
              <w:jc w:val="both"/>
            </w:pPr>
            <w:r w:rsidRPr="00E22D72">
              <w:t>—1 мм, не более</w:t>
            </w:r>
          </w:p>
        </w:tc>
        <w:tc>
          <w:tcPr>
            <w:tcW w:w="780" w:type="dxa"/>
          </w:tcPr>
          <w:p w:rsidR="00CA6977" w:rsidRPr="00E22D72" w:rsidRDefault="00CA6977" w:rsidP="00E22D72">
            <w:pPr>
              <w:keepNext/>
              <w:tabs>
                <w:tab w:val="left" w:pos="1267"/>
              </w:tabs>
              <w:spacing w:line="360" w:lineRule="auto"/>
              <w:jc w:val="both"/>
            </w:pPr>
            <w:r w:rsidRPr="00E22D72">
              <w:t>60</w:t>
            </w:r>
          </w:p>
          <w:p w:rsidR="00CA6977" w:rsidRPr="00E22D72" w:rsidRDefault="00CA6977" w:rsidP="00E22D72">
            <w:pPr>
              <w:keepNext/>
              <w:tabs>
                <w:tab w:val="left" w:pos="1267"/>
              </w:tabs>
              <w:spacing w:line="360" w:lineRule="auto"/>
              <w:jc w:val="both"/>
            </w:pPr>
            <w:r w:rsidRPr="00E22D72">
              <w:t>30</w:t>
            </w:r>
          </w:p>
        </w:tc>
        <w:tc>
          <w:tcPr>
            <w:tcW w:w="973" w:type="dxa"/>
          </w:tcPr>
          <w:p w:rsidR="00CA6977" w:rsidRPr="00E22D72" w:rsidRDefault="00CA6977" w:rsidP="00E22D72">
            <w:pPr>
              <w:keepNext/>
              <w:tabs>
                <w:tab w:val="left" w:pos="1267"/>
              </w:tabs>
              <w:spacing w:line="360" w:lineRule="auto"/>
              <w:jc w:val="both"/>
            </w:pPr>
            <w:r w:rsidRPr="00E22D72">
              <w:t>50</w:t>
            </w:r>
          </w:p>
          <w:p w:rsidR="00CA6977" w:rsidRPr="00E22D72" w:rsidRDefault="00CA6977" w:rsidP="00E22D72">
            <w:pPr>
              <w:keepNext/>
              <w:tabs>
                <w:tab w:val="left" w:pos="1267"/>
              </w:tabs>
              <w:spacing w:line="360" w:lineRule="auto"/>
              <w:jc w:val="both"/>
            </w:pPr>
            <w:r w:rsidRPr="00E22D72">
              <w:t>50</w:t>
            </w:r>
          </w:p>
        </w:tc>
        <w:tc>
          <w:tcPr>
            <w:tcW w:w="1980" w:type="dxa"/>
          </w:tcPr>
          <w:p w:rsidR="00CA6977" w:rsidRPr="00E22D72" w:rsidRDefault="00CA6977" w:rsidP="00E22D72">
            <w:pPr>
              <w:keepNext/>
              <w:tabs>
                <w:tab w:val="left" w:pos="1267"/>
              </w:tabs>
              <w:spacing w:line="360" w:lineRule="auto"/>
              <w:jc w:val="both"/>
            </w:pPr>
            <w:r w:rsidRPr="00E22D72">
              <w:t>55</w:t>
            </w:r>
          </w:p>
          <w:p w:rsidR="00CA6977" w:rsidRPr="00E22D72" w:rsidRDefault="00CA6977" w:rsidP="00E22D72">
            <w:pPr>
              <w:keepNext/>
              <w:tabs>
                <w:tab w:val="left" w:pos="1267"/>
              </w:tabs>
              <w:spacing w:line="360" w:lineRule="auto"/>
              <w:jc w:val="both"/>
            </w:pPr>
            <w:r w:rsidRPr="00E22D72">
              <w:t>45</w:t>
            </w:r>
          </w:p>
        </w:tc>
      </w:tr>
    </w:tbl>
    <w:p w:rsidR="00E22D72" w:rsidRDefault="00E22D72" w:rsidP="00374B7A">
      <w:pPr>
        <w:keepNext/>
        <w:shd w:val="clear" w:color="auto" w:fill="FFFFFF"/>
        <w:spacing w:line="360" w:lineRule="auto"/>
        <w:ind w:firstLine="709"/>
        <w:jc w:val="both"/>
        <w:rPr>
          <w:sz w:val="28"/>
          <w:szCs w:val="24"/>
        </w:rPr>
      </w:pPr>
    </w:p>
    <w:p w:rsidR="00CF5800" w:rsidRPr="00374B7A" w:rsidRDefault="00645066" w:rsidP="00374B7A">
      <w:pPr>
        <w:keepNext/>
        <w:shd w:val="clear" w:color="auto" w:fill="FFFFFF"/>
        <w:spacing w:line="360" w:lineRule="auto"/>
        <w:ind w:firstLine="709"/>
        <w:jc w:val="both"/>
        <w:rPr>
          <w:sz w:val="28"/>
          <w:szCs w:val="24"/>
        </w:rPr>
      </w:pPr>
      <w:r w:rsidRPr="00374B7A">
        <w:rPr>
          <w:sz w:val="28"/>
          <w:szCs w:val="24"/>
        </w:rPr>
        <w:t xml:space="preserve">Хлорид калия кристаллизуется в кубической форме, часто </w:t>
      </w:r>
      <w:r w:rsidRPr="00374B7A">
        <w:rPr>
          <w:bCs/>
          <w:sz w:val="28"/>
          <w:szCs w:val="24"/>
        </w:rPr>
        <w:t xml:space="preserve">в </w:t>
      </w:r>
      <w:r w:rsidRPr="00374B7A">
        <w:rPr>
          <w:sz w:val="28"/>
          <w:szCs w:val="24"/>
        </w:rPr>
        <w:t>виде кристаллов с притуплёнными углами. В чистом виде кристаллы бесцветные и водяно-прозрачные, из-за примесей — красновато-желтые, ярко-красные или розовые.</w:t>
      </w:r>
      <w:r w:rsidR="0023589D" w:rsidRPr="00374B7A">
        <w:rPr>
          <w:sz w:val="28"/>
          <w:szCs w:val="24"/>
        </w:rPr>
        <w:t xml:space="preserve"> Твердость</w:t>
      </w:r>
      <w:r w:rsidR="00CF5800" w:rsidRPr="00374B7A">
        <w:rPr>
          <w:sz w:val="28"/>
          <w:szCs w:val="24"/>
        </w:rPr>
        <w:t xml:space="preserve"> по шкале Мооса</w:t>
      </w:r>
      <w:r w:rsidRPr="00374B7A">
        <w:rPr>
          <w:sz w:val="28"/>
          <w:szCs w:val="24"/>
        </w:rPr>
        <w:t xml:space="preserve"> равна 2.</w:t>
      </w:r>
      <w:r w:rsidR="00374B7A">
        <w:rPr>
          <w:sz w:val="28"/>
          <w:szCs w:val="24"/>
        </w:rPr>
        <w:t xml:space="preserve"> </w:t>
      </w:r>
      <w:r w:rsidR="00146337" w:rsidRPr="00374B7A">
        <w:rPr>
          <w:sz w:val="28"/>
          <w:szCs w:val="24"/>
        </w:rPr>
        <w:t>С</w:t>
      </w:r>
      <w:r w:rsidR="00CF5800" w:rsidRPr="00374B7A">
        <w:rPr>
          <w:sz w:val="28"/>
          <w:szCs w:val="24"/>
        </w:rPr>
        <w:t>пособом флотации производится из сильвинитовых руд.</w:t>
      </w:r>
      <w:r w:rsidR="00374B7A">
        <w:rPr>
          <w:sz w:val="28"/>
          <w:szCs w:val="24"/>
        </w:rPr>
        <w:t xml:space="preserve"> </w:t>
      </w:r>
      <w:r w:rsidR="00CF5800" w:rsidRPr="00374B7A">
        <w:rPr>
          <w:sz w:val="28"/>
          <w:szCs w:val="24"/>
        </w:rPr>
        <w:t xml:space="preserve">Сущность способа состоит в разделении КС1 и </w:t>
      </w:r>
      <w:r w:rsidR="00CF5800" w:rsidRPr="00374B7A">
        <w:rPr>
          <w:sz w:val="28"/>
          <w:szCs w:val="24"/>
          <w:lang w:val="en-US"/>
        </w:rPr>
        <w:t>NaCl</w:t>
      </w:r>
      <w:r w:rsidR="00CF5800" w:rsidRPr="00374B7A">
        <w:rPr>
          <w:sz w:val="28"/>
          <w:szCs w:val="24"/>
        </w:rPr>
        <w:t xml:space="preserve"> с предварительным выделением глинистого шлама. Способ основан на различной способности их поверхности смачиваться водой. Предварительно измельченную руду взмучивают в воде или водном растворе и через пульпу пропускают воздух, распределяющийся в виде мелких пузырьков. Гидрофобные минералы прилипают к пузырькам воздуха и выносятся на поверхность пульпы в виде пены, которая затем удаляется и фильтруется для выделения твердых частиц. Гидрофильные минералы остаются на дне флотационной машины и выводятся через сливное</w:t>
      </w:r>
      <w:r w:rsidR="00374B7A">
        <w:rPr>
          <w:sz w:val="28"/>
          <w:szCs w:val="24"/>
        </w:rPr>
        <w:t xml:space="preserve"> </w:t>
      </w:r>
      <w:r w:rsidR="00CF5800" w:rsidRPr="00374B7A">
        <w:rPr>
          <w:sz w:val="28"/>
          <w:szCs w:val="24"/>
        </w:rPr>
        <w:t>отверстие. Непрерывный процесс флотации осуществляется при участии следующих видов флотационных реагентов специфического действия: собиратели (коллекторы)—избирательно адсорбируются на поверхности минера</w:t>
      </w:r>
      <w:r w:rsidR="004E762A" w:rsidRPr="00374B7A">
        <w:rPr>
          <w:sz w:val="28"/>
          <w:szCs w:val="24"/>
        </w:rPr>
        <w:t xml:space="preserve">лов, делая ее несмачивающейся; </w:t>
      </w:r>
      <w:r w:rsidR="00CF5800" w:rsidRPr="00374B7A">
        <w:rPr>
          <w:sz w:val="28"/>
          <w:szCs w:val="24"/>
        </w:rPr>
        <w:t>активаторы—улучшают адсорбцию собирателей; пенообразователи—способствуют образованию устойчивой обильной пены; депрессоры— увеличивают смачиваемость минералов, затрудняя их всплывание; регуляторы — изменяют состав и рН жидкой фазы пульпы. Флотационное обогащение сильвинитовых руд включает следующие основные операции:</w:t>
      </w:r>
    </w:p>
    <w:p w:rsidR="00CF5800" w:rsidRPr="00374B7A" w:rsidRDefault="00CF5800" w:rsidP="00374B7A">
      <w:pPr>
        <w:keepNext/>
        <w:shd w:val="clear" w:color="auto" w:fill="FFFFFF"/>
        <w:spacing w:line="360" w:lineRule="auto"/>
        <w:ind w:firstLine="709"/>
        <w:jc w:val="both"/>
        <w:rPr>
          <w:sz w:val="28"/>
          <w:szCs w:val="24"/>
        </w:rPr>
      </w:pPr>
      <w:r w:rsidRPr="00374B7A">
        <w:rPr>
          <w:sz w:val="28"/>
          <w:szCs w:val="24"/>
        </w:rPr>
        <w:t>1) дробление и измельчение руды;</w:t>
      </w:r>
    </w:p>
    <w:p w:rsidR="00CF5800" w:rsidRPr="00374B7A" w:rsidRDefault="00CF5800" w:rsidP="00374B7A">
      <w:pPr>
        <w:keepNext/>
        <w:shd w:val="clear" w:color="auto" w:fill="FFFFFF"/>
        <w:spacing w:line="360" w:lineRule="auto"/>
        <w:ind w:firstLine="709"/>
        <w:jc w:val="both"/>
        <w:rPr>
          <w:sz w:val="28"/>
          <w:szCs w:val="24"/>
        </w:rPr>
      </w:pPr>
      <w:r w:rsidRPr="00374B7A">
        <w:rPr>
          <w:sz w:val="28"/>
          <w:szCs w:val="24"/>
        </w:rPr>
        <w:t>2) предварительное удаление глинистого шлама;</w:t>
      </w:r>
    </w:p>
    <w:p w:rsidR="00CF5800" w:rsidRPr="00374B7A" w:rsidRDefault="00CF5800" w:rsidP="00374B7A">
      <w:pPr>
        <w:keepNext/>
        <w:shd w:val="clear" w:color="auto" w:fill="FFFFFF"/>
        <w:spacing w:line="360" w:lineRule="auto"/>
        <w:ind w:firstLine="709"/>
        <w:jc w:val="both"/>
        <w:rPr>
          <w:sz w:val="28"/>
          <w:szCs w:val="24"/>
        </w:rPr>
      </w:pPr>
      <w:r w:rsidRPr="00374B7A">
        <w:rPr>
          <w:sz w:val="28"/>
          <w:szCs w:val="24"/>
        </w:rPr>
        <w:t>3) основная флотация с выделением КС1 в пенный продукт и последующей перечисткой полученного концентрата;</w:t>
      </w:r>
    </w:p>
    <w:p w:rsidR="00CF5800" w:rsidRPr="00374B7A" w:rsidRDefault="00CF5800" w:rsidP="00374B7A">
      <w:pPr>
        <w:keepNext/>
        <w:shd w:val="clear" w:color="auto" w:fill="FFFFFF"/>
        <w:spacing w:line="360" w:lineRule="auto"/>
        <w:ind w:firstLine="709"/>
        <w:jc w:val="both"/>
        <w:rPr>
          <w:sz w:val="28"/>
          <w:szCs w:val="24"/>
        </w:rPr>
      </w:pPr>
      <w:r w:rsidRPr="00374B7A">
        <w:rPr>
          <w:sz w:val="28"/>
          <w:szCs w:val="24"/>
        </w:rPr>
        <w:t>4) перечистка глинистого шлама с целью снижения потерь КС1;</w:t>
      </w:r>
    </w:p>
    <w:p w:rsidR="008F155E" w:rsidRPr="00374B7A" w:rsidRDefault="00CF5800" w:rsidP="00374B7A">
      <w:pPr>
        <w:keepNext/>
        <w:shd w:val="clear" w:color="auto" w:fill="FFFFFF"/>
        <w:tabs>
          <w:tab w:val="left" w:pos="1267"/>
        </w:tabs>
        <w:spacing w:line="360" w:lineRule="auto"/>
        <w:ind w:firstLine="709"/>
        <w:jc w:val="both"/>
        <w:rPr>
          <w:sz w:val="28"/>
          <w:szCs w:val="24"/>
        </w:rPr>
      </w:pPr>
      <w:r w:rsidRPr="00374B7A">
        <w:rPr>
          <w:sz w:val="28"/>
          <w:szCs w:val="24"/>
        </w:rPr>
        <w:t>5) обезвоживание хвостов, шлама и концентрата с возвратом в цикл оборотного раствора.</w:t>
      </w:r>
    </w:p>
    <w:p w:rsidR="005314E1" w:rsidRPr="00374B7A" w:rsidRDefault="005314E1" w:rsidP="00374B7A">
      <w:pPr>
        <w:keepNext/>
        <w:shd w:val="clear" w:color="auto" w:fill="FFFFFF"/>
        <w:tabs>
          <w:tab w:val="left" w:pos="1267"/>
        </w:tabs>
        <w:spacing w:line="360" w:lineRule="auto"/>
        <w:ind w:firstLine="709"/>
        <w:jc w:val="both"/>
        <w:rPr>
          <w:sz w:val="28"/>
          <w:szCs w:val="24"/>
        </w:rPr>
      </w:pPr>
      <w:r w:rsidRPr="00374B7A">
        <w:rPr>
          <w:sz w:val="28"/>
          <w:szCs w:val="24"/>
        </w:rPr>
        <w:t>Известны следующие марки:</w:t>
      </w:r>
    </w:p>
    <w:p w:rsidR="005314E1" w:rsidRPr="00374B7A" w:rsidRDefault="005314E1" w:rsidP="00374B7A">
      <w:pPr>
        <w:keepNext/>
        <w:spacing w:line="360" w:lineRule="auto"/>
        <w:ind w:firstLine="709"/>
        <w:jc w:val="both"/>
        <w:rPr>
          <w:sz w:val="28"/>
          <w:szCs w:val="24"/>
        </w:rPr>
      </w:pPr>
      <w:r w:rsidRPr="00374B7A">
        <w:rPr>
          <w:sz w:val="28"/>
          <w:szCs w:val="24"/>
          <w:lang w:val="en-US"/>
        </w:rPr>
        <w:t>KCl</w:t>
      </w:r>
      <w:r w:rsidR="00374B7A">
        <w:rPr>
          <w:sz w:val="28"/>
          <w:szCs w:val="24"/>
        </w:rPr>
        <w:t xml:space="preserve"> </w:t>
      </w:r>
      <w:r w:rsidRPr="00374B7A">
        <w:rPr>
          <w:sz w:val="28"/>
          <w:szCs w:val="24"/>
        </w:rPr>
        <w:t>из</w:t>
      </w:r>
      <w:r w:rsidR="00374B7A">
        <w:rPr>
          <w:sz w:val="28"/>
          <w:szCs w:val="24"/>
        </w:rPr>
        <w:t xml:space="preserve"> </w:t>
      </w:r>
      <w:r w:rsidRPr="00374B7A">
        <w:rPr>
          <w:sz w:val="28"/>
          <w:szCs w:val="24"/>
        </w:rPr>
        <w:t>нефелинового</w:t>
      </w:r>
      <w:r w:rsidR="00374B7A">
        <w:rPr>
          <w:sz w:val="28"/>
          <w:szCs w:val="24"/>
        </w:rPr>
        <w:t xml:space="preserve"> </w:t>
      </w:r>
      <w:r w:rsidRPr="00374B7A">
        <w:rPr>
          <w:sz w:val="28"/>
          <w:szCs w:val="24"/>
        </w:rPr>
        <w:t>сырья —мелкокристаллический не слеживающийся порошок.</w:t>
      </w:r>
      <w:r w:rsidR="00374B7A">
        <w:rPr>
          <w:sz w:val="28"/>
          <w:szCs w:val="24"/>
        </w:rPr>
        <w:t xml:space="preserve"> </w:t>
      </w:r>
      <w:r w:rsidRPr="00374B7A">
        <w:rPr>
          <w:sz w:val="28"/>
          <w:szCs w:val="24"/>
        </w:rPr>
        <w:t xml:space="preserve">Содержит не менее 60% </w:t>
      </w:r>
      <w:r w:rsidRPr="00374B7A">
        <w:rPr>
          <w:sz w:val="28"/>
          <w:szCs w:val="24"/>
          <w:lang w:val="en-US"/>
        </w:rPr>
        <w:t>K</w:t>
      </w:r>
      <w:r w:rsidRPr="00374B7A">
        <w:rPr>
          <w:sz w:val="28"/>
          <w:szCs w:val="24"/>
          <w:vertAlign w:val="subscript"/>
        </w:rPr>
        <w:t>2</w:t>
      </w:r>
      <w:r w:rsidRPr="00374B7A">
        <w:rPr>
          <w:sz w:val="28"/>
          <w:szCs w:val="24"/>
          <w:lang w:val="en-US"/>
        </w:rPr>
        <w:t>O</w:t>
      </w:r>
      <w:r w:rsidRPr="00374B7A">
        <w:rPr>
          <w:sz w:val="28"/>
          <w:szCs w:val="24"/>
        </w:rPr>
        <w:t xml:space="preserve"> и влаги не более 1%</w:t>
      </w:r>
      <w:r w:rsidR="00374B7A">
        <w:rPr>
          <w:sz w:val="28"/>
          <w:szCs w:val="24"/>
        </w:rPr>
        <w:t xml:space="preserve"> </w:t>
      </w:r>
      <w:r w:rsidRPr="00374B7A">
        <w:rPr>
          <w:sz w:val="28"/>
          <w:szCs w:val="24"/>
        </w:rPr>
        <w:t xml:space="preserve">в 1 сорте, не менее 57,5% </w:t>
      </w:r>
      <w:r w:rsidRPr="00374B7A">
        <w:rPr>
          <w:sz w:val="28"/>
          <w:szCs w:val="24"/>
          <w:lang w:val="en-US"/>
        </w:rPr>
        <w:t>K</w:t>
      </w:r>
      <w:r w:rsidRPr="00374B7A">
        <w:rPr>
          <w:sz w:val="28"/>
          <w:szCs w:val="24"/>
          <w:vertAlign w:val="subscript"/>
        </w:rPr>
        <w:t>2</w:t>
      </w:r>
      <w:r w:rsidRPr="00374B7A">
        <w:rPr>
          <w:sz w:val="28"/>
          <w:szCs w:val="24"/>
          <w:lang w:val="en-US"/>
        </w:rPr>
        <w:t>O</w:t>
      </w:r>
      <w:r w:rsidRPr="00374B7A">
        <w:rPr>
          <w:sz w:val="28"/>
          <w:szCs w:val="24"/>
        </w:rPr>
        <w:t xml:space="preserve"> </w:t>
      </w:r>
      <w:r w:rsidR="004F7D72" w:rsidRPr="00374B7A">
        <w:rPr>
          <w:sz w:val="28"/>
          <w:szCs w:val="24"/>
        </w:rPr>
        <w:t>и влаги не более 1%</w:t>
      </w:r>
      <w:r w:rsidR="00374B7A">
        <w:rPr>
          <w:sz w:val="28"/>
          <w:szCs w:val="24"/>
        </w:rPr>
        <w:t xml:space="preserve"> </w:t>
      </w:r>
      <w:r w:rsidR="004F7D72" w:rsidRPr="00374B7A">
        <w:rPr>
          <w:sz w:val="28"/>
          <w:szCs w:val="24"/>
        </w:rPr>
        <w:t>во 2 сорте</w:t>
      </w:r>
      <w:r w:rsidRPr="00374B7A">
        <w:rPr>
          <w:sz w:val="28"/>
          <w:szCs w:val="24"/>
        </w:rPr>
        <w:t>.</w:t>
      </w:r>
    </w:p>
    <w:p w:rsidR="003F6EE4" w:rsidRPr="00374B7A" w:rsidRDefault="005314E1" w:rsidP="00374B7A">
      <w:pPr>
        <w:keepNext/>
        <w:spacing w:line="360" w:lineRule="auto"/>
        <w:ind w:firstLine="709"/>
        <w:jc w:val="both"/>
        <w:rPr>
          <w:sz w:val="28"/>
          <w:szCs w:val="24"/>
        </w:rPr>
      </w:pPr>
      <w:r w:rsidRPr="00374B7A">
        <w:rPr>
          <w:sz w:val="28"/>
          <w:szCs w:val="24"/>
          <w:lang w:val="en-US"/>
        </w:rPr>
        <w:t>KCl</w:t>
      </w:r>
      <w:r w:rsidRPr="00374B7A">
        <w:rPr>
          <w:sz w:val="28"/>
          <w:szCs w:val="24"/>
        </w:rPr>
        <w:t xml:space="preserve"> крупнозернистый – содержит</w:t>
      </w:r>
      <w:r w:rsidR="00374B7A">
        <w:rPr>
          <w:sz w:val="28"/>
          <w:szCs w:val="24"/>
        </w:rPr>
        <w:t xml:space="preserve"> </w:t>
      </w:r>
      <w:r w:rsidRPr="00374B7A">
        <w:rPr>
          <w:sz w:val="28"/>
          <w:szCs w:val="24"/>
        </w:rPr>
        <w:t xml:space="preserve">55% </w:t>
      </w:r>
      <w:r w:rsidRPr="00374B7A">
        <w:rPr>
          <w:sz w:val="28"/>
          <w:szCs w:val="24"/>
          <w:lang w:val="en-US"/>
        </w:rPr>
        <w:t>K</w:t>
      </w:r>
      <w:r w:rsidRPr="00374B7A">
        <w:rPr>
          <w:sz w:val="28"/>
          <w:szCs w:val="24"/>
          <w:vertAlign w:val="subscript"/>
        </w:rPr>
        <w:t>2</w:t>
      </w:r>
      <w:r w:rsidRPr="00374B7A">
        <w:rPr>
          <w:sz w:val="28"/>
          <w:szCs w:val="24"/>
          <w:lang w:val="en-US"/>
        </w:rPr>
        <w:t>O</w:t>
      </w:r>
      <w:r w:rsidRPr="00374B7A">
        <w:rPr>
          <w:sz w:val="28"/>
          <w:szCs w:val="24"/>
        </w:rPr>
        <w:t>, влаги не более 1%.</w:t>
      </w:r>
    </w:p>
    <w:p w:rsidR="003F6EE4" w:rsidRPr="00374B7A" w:rsidRDefault="003F6EE4" w:rsidP="00374B7A">
      <w:pPr>
        <w:keepNext/>
        <w:spacing w:line="360" w:lineRule="auto"/>
        <w:ind w:firstLine="709"/>
        <w:jc w:val="both"/>
        <w:rPr>
          <w:sz w:val="28"/>
          <w:szCs w:val="24"/>
        </w:rPr>
      </w:pPr>
      <w:r w:rsidRPr="00374B7A">
        <w:rPr>
          <w:sz w:val="28"/>
          <w:szCs w:val="24"/>
        </w:rPr>
        <w:t>Хлоркалий — электролит отработанный,</w:t>
      </w:r>
      <w:r w:rsidR="00374B7A">
        <w:rPr>
          <w:sz w:val="28"/>
          <w:szCs w:val="24"/>
        </w:rPr>
        <w:t xml:space="preserve"> </w:t>
      </w:r>
      <w:r w:rsidRPr="00374B7A">
        <w:rPr>
          <w:sz w:val="28"/>
          <w:szCs w:val="24"/>
        </w:rPr>
        <w:t>кристаллический,</w:t>
      </w:r>
      <w:r w:rsidR="00374B7A">
        <w:rPr>
          <w:sz w:val="28"/>
          <w:szCs w:val="24"/>
        </w:rPr>
        <w:t xml:space="preserve"> </w:t>
      </w:r>
      <w:r w:rsidRPr="00374B7A">
        <w:rPr>
          <w:sz w:val="28"/>
          <w:szCs w:val="24"/>
        </w:rPr>
        <w:t>содержит</w:t>
      </w:r>
      <w:r w:rsidR="00374B7A">
        <w:rPr>
          <w:sz w:val="28"/>
          <w:szCs w:val="24"/>
        </w:rPr>
        <w:t xml:space="preserve"> </w:t>
      </w:r>
      <w:r w:rsidRPr="00374B7A">
        <w:rPr>
          <w:sz w:val="28"/>
          <w:szCs w:val="24"/>
        </w:rPr>
        <w:t>в марке А</w:t>
      </w:r>
      <w:r w:rsidR="00374B7A">
        <w:rPr>
          <w:sz w:val="28"/>
          <w:szCs w:val="24"/>
        </w:rPr>
        <w:t xml:space="preserve"> </w:t>
      </w:r>
      <w:r w:rsidRPr="00374B7A">
        <w:rPr>
          <w:sz w:val="28"/>
          <w:szCs w:val="24"/>
        </w:rPr>
        <w:t xml:space="preserve">45,5% </w:t>
      </w:r>
      <w:r w:rsidRPr="00374B7A">
        <w:rPr>
          <w:sz w:val="28"/>
          <w:szCs w:val="24"/>
          <w:lang w:val="en-US"/>
        </w:rPr>
        <w:t>K</w:t>
      </w:r>
      <w:r w:rsidRPr="00374B7A">
        <w:rPr>
          <w:sz w:val="28"/>
          <w:szCs w:val="24"/>
          <w:vertAlign w:val="subscript"/>
        </w:rPr>
        <w:t>2</w:t>
      </w:r>
      <w:r w:rsidRPr="00374B7A">
        <w:rPr>
          <w:sz w:val="28"/>
          <w:szCs w:val="24"/>
          <w:lang w:val="en-US"/>
        </w:rPr>
        <w:t>O</w:t>
      </w:r>
      <w:r w:rsidRPr="00374B7A">
        <w:rPr>
          <w:sz w:val="28"/>
          <w:szCs w:val="24"/>
        </w:rPr>
        <w:t>, не более 4% влаги.</w:t>
      </w:r>
      <w:r w:rsidR="00374B7A">
        <w:rPr>
          <w:sz w:val="28"/>
          <w:szCs w:val="24"/>
        </w:rPr>
        <w:t xml:space="preserve"> </w:t>
      </w:r>
      <w:r w:rsidRPr="00374B7A">
        <w:rPr>
          <w:sz w:val="28"/>
          <w:szCs w:val="24"/>
        </w:rPr>
        <w:t xml:space="preserve">В марке Б — 31,5% </w:t>
      </w:r>
      <w:r w:rsidRPr="00374B7A">
        <w:rPr>
          <w:sz w:val="28"/>
          <w:szCs w:val="24"/>
          <w:lang w:val="en-US"/>
        </w:rPr>
        <w:t>K</w:t>
      </w:r>
      <w:r w:rsidRPr="00374B7A">
        <w:rPr>
          <w:sz w:val="28"/>
          <w:szCs w:val="24"/>
          <w:vertAlign w:val="subscript"/>
        </w:rPr>
        <w:t>2</w:t>
      </w:r>
      <w:r w:rsidRPr="00374B7A">
        <w:rPr>
          <w:sz w:val="28"/>
          <w:szCs w:val="24"/>
          <w:lang w:val="en-US"/>
        </w:rPr>
        <w:t>O</w:t>
      </w:r>
      <w:r w:rsidRPr="00374B7A">
        <w:rPr>
          <w:sz w:val="28"/>
          <w:szCs w:val="24"/>
        </w:rPr>
        <w:t>, не более 4% влаги. Является</w:t>
      </w:r>
      <w:r w:rsidR="00374B7A">
        <w:rPr>
          <w:sz w:val="28"/>
          <w:szCs w:val="24"/>
        </w:rPr>
        <w:t xml:space="preserve"> </w:t>
      </w:r>
      <w:r w:rsidRPr="00374B7A">
        <w:rPr>
          <w:sz w:val="28"/>
          <w:szCs w:val="24"/>
        </w:rPr>
        <w:t>отходом</w:t>
      </w:r>
      <w:r w:rsidR="00374B7A">
        <w:rPr>
          <w:sz w:val="28"/>
          <w:szCs w:val="24"/>
        </w:rPr>
        <w:t xml:space="preserve"> </w:t>
      </w:r>
      <w:r w:rsidRPr="00374B7A">
        <w:rPr>
          <w:sz w:val="28"/>
          <w:szCs w:val="24"/>
        </w:rPr>
        <w:t>производства</w:t>
      </w:r>
      <w:r w:rsidR="00374B7A">
        <w:rPr>
          <w:sz w:val="28"/>
          <w:szCs w:val="24"/>
        </w:rPr>
        <w:t xml:space="preserve"> </w:t>
      </w:r>
      <w:r w:rsidRPr="00374B7A">
        <w:rPr>
          <w:sz w:val="28"/>
          <w:szCs w:val="24"/>
        </w:rPr>
        <w:t>магния</w:t>
      </w:r>
      <w:r w:rsidR="00374B7A">
        <w:rPr>
          <w:sz w:val="28"/>
          <w:szCs w:val="24"/>
        </w:rPr>
        <w:t xml:space="preserve"> </w:t>
      </w:r>
      <w:r w:rsidRPr="00374B7A">
        <w:rPr>
          <w:sz w:val="28"/>
          <w:szCs w:val="24"/>
        </w:rPr>
        <w:t>из</w:t>
      </w:r>
      <w:r w:rsidR="00374B7A">
        <w:rPr>
          <w:sz w:val="28"/>
          <w:szCs w:val="24"/>
        </w:rPr>
        <w:t xml:space="preserve"> </w:t>
      </w:r>
      <w:r w:rsidRPr="00374B7A">
        <w:rPr>
          <w:sz w:val="28"/>
          <w:szCs w:val="24"/>
        </w:rPr>
        <w:t xml:space="preserve">карналлита и состоит из </w:t>
      </w:r>
      <w:r w:rsidRPr="00374B7A">
        <w:rPr>
          <w:sz w:val="28"/>
          <w:szCs w:val="24"/>
          <w:lang w:val="en-US"/>
        </w:rPr>
        <w:t>KCl</w:t>
      </w:r>
      <w:r w:rsidRPr="00374B7A">
        <w:rPr>
          <w:sz w:val="28"/>
          <w:szCs w:val="24"/>
        </w:rPr>
        <w:t>,</w:t>
      </w:r>
      <w:r w:rsidR="00374B7A">
        <w:rPr>
          <w:sz w:val="28"/>
          <w:szCs w:val="24"/>
        </w:rPr>
        <w:t xml:space="preserve"> </w:t>
      </w:r>
      <w:r w:rsidRPr="00374B7A">
        <w:rPr>
          <w:sz w:val="28"/>
          <w:szCs w:val="24"/>
          <w:lang w:val="en-US"/>
        </w:rPr>
        <w:t>Mg</w:t>
      </w:r>
      <w:r w:rsidRPr="00374B7A">
        <w:rPr>
          <w:sz w:val="28"/>
          <w:szCs w:val="24"/>
        </w:rPr>
        <w:t>С1</w:t>
      </w:r>
      <w:r w:rsidRPr="00374B7A">
        <w:rPr>
          <w:sz w:val="28"/>
          <w:szCs w:val="24"/>
          <w:vertAlign w:val="subscript"/>
        </w:rPr>
        <w:t>2</w:t>
      </w:r>
      <w:r w:rsidRPr="00374B7A">
        <w:rPr>
          <w:sz w:val="28"/>
          <w:szCs w:val="24"/>
        </w:rPr>
        <w:t xml:space="preserve"> , </w:t>
      </w:r>
      <w:r w:rsidRPr="00374B7A">
        <w:rPr>
          <w:sz w:val="28"/>
          <w:szCs w:val="24"/>
          <w:lang w:val="en-US"/>
        </w:rPr>
        <w:t>NaCI</w:t>
      </w:r>
      <w:r w:rsidRPr="00374B7A">
        <w:rPr>
          <w:sz w:val="28"/>
          <w:szCs w:val="24"/>
        </w:rPr>
        <w:t>.</w:t>
      </w:r>
    </w:p>
    <w:p w:rsidR="007C37E9" w:rsidRPr="00374B7A" w:rsidRDefault="00AE66DD" w:rsidP="00374B7A">
      <w:pPr>
        <w:keepNext/>
        <w:shd w:val="clear" w:color="auto" w:fill="FFFFFF"/>
        <w:spacing w:line="360" w:lineRule="auto"/>
        <w:ind w:firstLine="709"/>
        <w:jc w:val="both"/>
        <w:rPr>
          <w:sz w:val="28"/>
          <w:szCs w:val="24"/>
        </w:rPr>
      </w:pPr>
      <w:r w:rsidRPr="00374B7A">
        <w:rPr>
          <w:bCs/>
          <w:sz w:val="28"/>
          <w:szCs w:val="24"/>
        </w:rPr>
        <w:t>Сульфат калия</w:t>
      </w:r>
      <w:r w:rsidR="00CD3C84" w:rsidRPr="00374B7A">
        <w:rPr>
          <w:bCs/>
          <w:sz w:val="28"/>
          <w:szCs w:val="24"/>
        </w:rPr>
        <w:t xml:space="preserve"> </w:t>
      </w:r>
      <w:r w:rsidR="00CD3C84" w:rsidRPr="00374B7A">
        <w:rPr>
          <w:bCs/>
          <w:sz w:val="28"/>
          <w:szCs w:val="24"/>
          <w:lang w:val="en-US"/>
        </w:rPr>
        <w:t>K</w:t>
      </w:r>
      <w:r w:rsidR="00CD3C84" w:rsidRPr="00374B7A">
        <w:rPr>
          <w:bCs/>
          <w:sz w:val="28"/>
          <w:szCs w:val="24"/>
          <w:vertAlign w:val="subscript"/>
        </w:rPr>
        <w:t>2</w:t>
      </w:r>
      <w:r w:rsidR="00CD3C84" w:rsidRPr="00374B7A">
        <w:rPr>
          <w:bCs/>
          <w:sz w:val="28"/>
          <w:szCs w:val="24"/>
          <w:lang w:val="en-US"/>
        </w:rPr>
        <w:t>SO</w:t>
      </w:r>
      <w:r w:rsidR="00CD3C84" w:rsidRPr="00374B7A">
        <w:rPr>
          <w:bCs/>
          <w:sz w:val="28"/>
          <w:szCs w:val="24"/>
          <w:vertAlign w:val="subscript"/>
        </w:rPr>
        <w:t>4</w:t>
      </w:r>
      <w:r w:rsidR="0012679D" w:rsidRPr="00374B7A">
        <w:rPr>
          <w:bCs/>
          <w:sz w:val="28"/>
          <w:szCs w:val="24"/>
          <w:vertAlign w:val="subscript"/>
        </w:rPr>
        <w:t xml:space="preserve"> </w:t>
      </w:r>
      <w:r w:rsidR="0012679D" w:rsidRPr="00374B7A">
        <w:rPr>
          <w:bCs/>
          <w:sz w:val="28"/>
          <w:szCs w:val="24"/>
        </w:rPr>
        <w:t>(арканит)</w:t>
      </w:r>
      <w:r w:rsidR="002C5F9C" w:rsidRPr="00374B7A">
        <w:rPr>
          <w:bCs/>
          <w:sz w:val="28"/>
          <w:szCs w:val="24"/>
          <w:vertAlign w:val="subscript"/>
        </w:rPr>
        <w:t xml:space="preserve"> </w:t>
      </w:r>
      <w:r w:rsidR="002C5F9C" w:rsidRPr="00374B7A">
        <w:rPr>
          <w:bCs/>
          <w:sz w:val="28"/>
          <w:szCs w:val="24"/>
        </w:rPr>
        <w:t>(ТУ 48-5-30-78)</w:t>
      </w:r>
      <w:r w:rsidRPr="00374B7A">
        <w:rPr>
          <w:bCs/>
          <w:sz w:val="28"/>
          <w:szCs w:val="24"/>
        </w:rPr>
        <w:t xml:space="preserve">. </w:t>
      </w:r>
      <w:r w:rsidRPr="00374B7A">
        <w:rPr>
          <w:sz w:val="28"/>
          <w:szCs w:val="24"/>
        </w:rPr>
        <w:t>Концентрированное калийное удобрение. Представляет собой кристаллический сыпучий белый порошок с желтым оттенком, хорошо растворяется в воде. Рекомендуется под культуры, не переносящие избытка хлора</w:t>
      </w:r>
      <w:r w:rsidR="00DB7135" w:rsidRPr="00374B7A">
        <w:rPr>
          <w:sz w:val="28"/>
          <w:szCs w:val="24"/>
        </w:rPr>
        <w:t>.</w:t>
      </w:r>
      <w:r w:rsidR="00374B7A">
        <w:rPr>
          <w:sz w:val="28"/>
          <w:szCs w:val="24"/>
        </w:rPr>
        <w:t xml:space="preserve"> </w:t>
      </w:r>
      <w:r w:rsidRPr="00374B7A">
        <w:rPr>
          <w:sz w:val="28"/>
          <w:szCs w:val="24"/>
        </w:rPr>
        <w:t>Из</w:t>
      </w:r>
      <w:r w:rsidR="00374B7A">
        <w:rPr>
          <w:sz w:val="28"/>
          <w:szCs w:val="24"/>
        </w:rPr>
        <w:t xml:space="preserve"> </w:t>
      </w:r>
      <w:r w:rsidRPr="00374B7A">
        <w:rPr>
          <w:sz w:val="28"/>
          <w:szCs w:val="24"/>
        </w:rPr>
        <w:t>всех</w:t>
      </w:r>
      <w:r w:rsidR="00374B7A">
        <w:rPr>
          <w:sz w:val="28"/>
          <w:szCs w:val="24"/>
        </w:rPr>
        <w:t xml:space="preserve"> </w:t>
      </w:r>
      <w:r w:rsidRPr="00374B7A">
        <w:rPr>
          <w:sz w:val="28"/>
          <w:szCs w:val="24"/>
        </w:rPr>
        <w:t>калийных</w:t>
      </w:r>
      <w:r w:rsidR="00374B7A">
        <w:rPr>
          <w:sz w:val="28"/>
          <w:szCs w:val="24"/>
        </w:rPr>
        <w:t xml:space="preserve"> </w:t>
      </w:r>
      <w:r w:rsidR="002B6D31" w:rsidRPr="00374B7A">
        <w:rPr>
          <w:sz w:val="28"/>
          <w:szCs w:val="24"/>
        </w:rPr>
        <w:t>является</w:t>
      </w:r>
      <w:r w:rsidR="00374B7A">
        <w:rPr>
          <w:sz w:val="28"/>
          <w:szCs w:val="24"/>
        </w:rPr>
        <w:t xml:space="preserve"> </w:t>
      </w:r>
      <w:r w:rsidR="002B6D31" w:rsidRPr="00374B7A">
        <w:rPr>
          <w:sz w:val="28"/>
          <w:szCs w:val="24"/>
        </w:rPr>
        <w:t>самым</w:t>
      </w:r>
      <w:r w:rsidR="00374B7A">
        <w:rPr>
          <w:sz w:val="28"/>
          <w:szCs w:val="24"/>
        </w:rPr>
        <w:t xml:space="preserve"> </w:t>
      </w:r>
      <w:r w:rsidR="002B6D31" w:rsidRPr="00374B7A">
        <w:rPr>
          <w:sz w:val="28"/>
          <w:szCs w:val="24"/>
        </w:rPr>
        <w:t>дорогим</w:t>
      </w:r>
      <w:r w:rsidR="009B7B41" w:rsidRPr="00374B7A">
        <w:rPr>
          <w:sz w:val="28"/>
          <w:szCs w:val="24"/>
        </w:rPr>
        <w:t>.</w:t>
      </w:r>
    </w:p>
    <w:p w:rsidR="005314E1" w:rsidRPr="00374B7A" w:rsidRDefault="005314E1" w:rsidP="00374B7A">
      <w:pPr>
        <w:keepNext/>
        <w:shd w:val="clear" w:color="auto" w:fill="FFFFFF"/>
        <w:spacing w:line="360" w:lineRule="auto"/>
        <w:ind w:firstLine="709"/>
        <w:jc w:val="both"/>
        <w:rPr>
          <w:sz w:val="28"/>
          <w:szCs w:val="24"/>
        </w:rPr>
      </w:pPr>
      <w:r w:rsidRPr="00374B7A">
        <w:rPr>
          <w:sz w:val="28"/>
          <w:szCs w:val="24"/>
        </w:rPr>
        <w:t>Известны следующие марки:</w:t>
      </w:r>
    </w:p>
    <w:p w:rsidR="005314E1" w:rsidRPr="00374B7A" w:rsidRDefault="005314E1" w:rsidP="00374B7A">
      <w:pPr>
        <w:keepNext/>
        <w:spacing w:line="360" w:lineRule="auto"/>
        <w:ind w:firstLine="709"/>
        <w:jc w:val="both"/>
        <w:rPr>
          <w:sz w:val="28"/>
          <w:szCs w:val="24"/>
        </w:rPr>
      </w:pPr>
      <w:r w:rsidRPr="00374B7A">
        <w:rPr>
          <w:sz w:val="28"/>
          <w:szCs w:val="24"/>
          <w:lang w:val="en-US"/>
        </w:rPr>
        <w:t>K</w:t>
      </w:r>
      <w:r w:rsidRPr="00374B7A">
        <w:rPr>
          <w:sz w:val="28"/>
          <w:szCs w:val="24"/>
          <w:vertAlign w:val="subscript"/>
        </w:rPr>
        <w:t>2</w:t>
      </w:r>
      <w:r w:rsidRPr="00374B7A">
        <w:rPr>
          <w:sz w:val="28"/>
          <w:szCs w:val="24"/>
          <w:lang w:val="en-US"/>
        </w:rPr>
        <w:t>SO</w:t>
      </w:r>
      <w:r w:rsidRPr="00374B7A">
        <w:rPr>
          <w:sz w:val="28"/>
          <w:szCs w:val="24"/>
          <w:vertAlign w:val="subscript"/>
        </w:rPr>
        <w:t>4</w:t>
      </w:r>
      <w:r w:rsidR="00374B7A">
        <w:rPr>
          <w:sz w:val="28"/>
          <w:szCs w:val="24"/>
        </w:rPr>
        <w:t xml:space="preserve"> </w:t>
      </w:r>
      <w:r w:rsidRPr="00374B7A">
        <w:rPr>
          <w:sz w:val="28"/>
          <w:szCs w:val="24"/>
        </w:rPr>
        <w:t>технический кристаллический — содержит</w:t>
      </w:r>
      <w:r w:rsidR="00374B7A">
        <w:rPr>
          <w:sz w:val="28"/>
          <w:szCs w:val="24"/>
        </w:rPr>
        <w:t xml:space="preserve"> </w:t>
      </w:r>
      <w:r w:rsidRPr="00374B7A">
        <w:rPr>
          <w:sz w:val="28"/>
          <w:szCs w:val="24"/>
        </w:rPr>
        <w:t>не менее</w:t>
      </w:r>
      <w:r w:rsidR="00374B7A">
        <w:rPr>
          <w:sz w:val="28"/>
          <w:szCs w:val="24"/>
        </w:rPr>
        <w:t xml:space="preserve"> </w:t>
      </w:r>
      <w:r w:rsidRPr="00374B7A">
        <w:rPr>
          <w:sz w:val="28"/>
          <w:szCs w:val="24"/>
        </w:rPr>
        <w:t xml:space="preserve">48% </w:t>
      </w:r>
      <w:r w:rsidRPr="00374B7A">
        <w:rPr>
          <w:sz w:val="28"/>
          <w:szCs w:val="24"/>
          <w:lang w:val="en-US"/>
        </w:rPr>
        <w:t>K</w:t>
      </w:r>
      <w:r w:rsidRPr="00374B7A">
        <w:rPr>
          <w:sz w:val="28"/>
          <w:szCs w:val="24"/>
          <w:vertAlign w:val="subscript"/>
        </w:rPr>
        <w:t>2</w:t>
      </w:r>
      <w:r w:rsidRPr="00374B7A">
        <w:rPr>
          <w:sz w:val="28"/>
          <w:szCs w:val="24"/>
          <w:lang w:val="en-US"/>
        </w:rPr>
        <w:t>O</w:t>
      </w:r>
      <w:r w:rsidRPr="00374B7A">
        <w:rPr>
          <w:sz w:val="28"/>
          <w:szCs w:val="24"/>
        </w:rPr>
        <w:t>, влаги не более 2%.</w:t>
      </w:r>
    </w:p>
    <w:p w:rsidR="005314E1" w:rsidRPr="00374B7A" w:rsidRDefault="005314E1" w:rsidP="00374B7A">
      <w:pPr>
        <w:keepNext/>
        <w:spacing w:line="360" w:lineRule="auto"/>
        <w:ind w:firstLine="709"/>
        <w:jc w:val="both"/>
        <w:rPr>
          <w:sz w:val="28"/>
          <w:szCs w:val="24"/>
        </w:rPr>
      </w:pPr>
      <w:r w:rsidRPr="00374B7A">
        <w:rPr>
          <w:sz w:val="28"/>
          <w:szCs w:val="24"/>
          <w:lang w:val="en-US"/>
        </w:rPr>
        <w:t>K</w:t>
      </w:r>
      <w:r w:rsidRPr="00374B7A">
        <w:rPr>
          <w:sz w:val="28"/>
          <w:szCs w:val="24"/>
          <w:vertAlign w:val="subscript"/>
        </w:rPr>
        <w:t>2</w:t>
      </w:r>
      <w:r w:rsidRPr="00374B7A">
        <w:rPr>
          <w:sz w:val="28"/>
          <w:szCs w:val="24"/>
          <w:lang w:val="en-US"/>
        </w:rPr>
        <w:t>SO</w:t>
      </w:r>
      <w:r w:rsidRPr="00374B7A">
        <w:rPr>
          <w:sz w:val="28"/>
          <w:szCs w:val="24"/>
          <w:vertAlign w:val="subscript"/>
        </w:rPr>
        <w:t>4</w:t>
      </w:r>
      <w:r w:rsidR="00374B7A">
        <w:rPr>
          <w:sz w:val="28"/>
          <w:szCs w:val="24"/>
          <w:vertAlign w:val="subscript"/>
        </w:rPr>
        <w:t xml:space="preserve"> </w:t>
      </w:r>
      <w:r w:rsidRPr="00374B7A">
        <w:rPr>
          <w:sz w:val="28"/>
          <w:szCs w:val="24"/>
        </w:rPr>
        <w:t>из</w:t>
      </w:r>
      <w:r w:rsidR="00374B7A">
        <w:rPr>
          <w:sz w:val="28"/>
          <w:szCs w:val="24"/>
        </w:rPr>
        <w:t xml:space="preserve"> </w:t>
      </w:r>
      <w:r w:rsidRPr="00374B7A">
        <w:rPr>
          <w:sz w:val="28"/>
          <w:szCs w:val="24"/>
        </w:rPr>
        <w:t>нефелинового</w:t>
      </w:r>
      <w:r w:rsidR="00374B7A">
        <w:rPr>
          <w:sz w:val="28"/>
          <w:szCs w:val="24"/>
        </w:rPr>
        <w:t xml:space="preserve"> </w:t>
      </w:r>
      <w:r w:rsidRPr="00374B7A">
        <w:rPr>
          <w:sz w:val="28"/>
          <w:szCs w:val="24"/>
        </w:rPr>
        <w:t>сырья,</w:t>
      </w:r>
      <w:r w:rsidR="00374B7A">
        <w:rPr>
          <w:sz w:val="28"/>
          <w:szCs w:val="24"/>
        </w:rPr>
        <w:t xml:space="preserve"> </w:t>
      </w:r>
      <w:r w:rsidRPr="00374B7A">
        <w:rPr>
          <w:sz w:val="28"/>
          <w:szCs w:val="24"/>
        </w:rPr>
        <w:t>мелкокристаллический,</w:t>
      </w:r>
      <w:r w:rsidR="00374B7A">
        <w:rPr>
          <w:sz w:val="28"/>
          <w:szCs w:val="24"/>
        </w:rPr>
        <w:t xml:space="preserve"> </w:t>
      </w:r>
      <w:r w:rsidRPr="00374B7A">
        <w:rPr>
          <w:sz w:val="28"/>
          <w:szCs w:val="24"/>
        </w:rPr>
        <w:t>содержит</w:t>
      </w:r>
      <w:r w:rsidR="00374B7A">
        <w:rPr>
          <w:sz w:val="28"/>
          <w:szCs w:val="24"/>
        </w:rPr>
        <w:t xml:space="preserve"> </w:t>
      </w:r>
      <w:r w:rsidRPr="00374B7A">
        <w:rPr>
          <w:sz w:val="28"/>
          <w:szCs w:val="24"/>
        </w:rPr>
        <w:t>не менее</w:t>
      </w:r>
      <w:r w:rsidR="00374B7A">
        <w:rPr>
          <w:sz w:val="28"/>
          <w:szCs w:val="24"/>
        </w:rPr>
        <w:t xml:space="preserve"> </w:t>
      </w:r>
      <w:r w:rsidRPr="00374B7A">
        <w:rPr>
          <w:sz w:val="28"/>
          <w:szCs w:val="24"/>
        </w:rPr>
        <w:t xml:space="preserve">50% </w:t>
      </w:r>
      <w:r w:rsidRPr="00374B7A">
        <w:rPr>
          <w:sz w:val="28"/>
          <w:szCs w:val="24"/>
          <w:lang w:val="en-US"/>
        </w:rPr>
        <w:t>K</w:t>
      </w:r>
      <w:r w:rsidRPr="00374B7A">
        <w:rPr>
          <w:sz w:val="28"/>
          <w:szCs w:val="24"/>
          <w:vertAlign w:val="subscript"/>
        </w:rPr>
        <w:t>2</w:t>
      </w:r>
      <w:r w:rsidRPr="00374B7A">
        <w:rPr>
          <w:sz w:val="28"/>
          <w:szCs w:val="24"/>
          <w:lang w:val="en-US"/>
        </w:rPr>
        <w:t>O</w:t>
      </w:r>
      <w:r w:rsidRPr="00374B7A">
        <w:rPr>
          <w:sz w:val="28"/>
          <w:szCs w:val="24"/>
        </w:rPr>
        <w:t>.</w:t>
      </w:r>
    </w:p>
    <w:p w:rsidR="005314E1" w:rsidRPr="00374B7A" w:rsidRDefault="005314E1" w:rsidP="00374B7A">
      <w:pPr>
        <w:keepNext/>
        <w:spacing w:line="360" w:lineRule="auto"/>
        <w:ind w:firstLine="709"/>
        <w:jc w:val="both"/>
        <w:rPr>
          <w:sz w:val="28"/>
          <w:szCs w:val="24"/>
        </w:rPr>
      </w:pPr>
      <w:r w:rsidRPr="00374B7A">
        <w:rPr>
          <w:sz w:val="28"/>
          <w:szCs w:val="24"/>
          <w:lang w:val="en-US"/>
        </w:rPr>
        <w:t>K</w:t>
      </w:r>
      <w:r w:rsidRPr="00374B7A">
        <w:rPr>
          <w:sz w:val="28"/>
          <w:szCs w:val="24"/>
          <w:vertAlign w:val="subscript"/>
        </w:rPr>
        <w:t>2</w:t>
      </w:r>
      <w:r w:rsidRPr="00374B7A">
        <w:rPr>
          <w:sz w:val="28"/>
          <w:szCs w:val="24"/>
          <w:lang w:val="en-US"/>
        </w:rPr>
        <w:t>SO</w:t>
      </w:r>
      <w:r w:rsidRPr="00374B7A">
        <w:rPr>
          <w:sz w:val="28"/>
          <w:szCs w:val="24"/>
          <w:vertAlign w:val="subscript"/>
        </w:rPr>
        <w:t>4</w:t>
      </w:r>
      <w:r w:rsidR="00374B7A">
        <w:rPr>
          <w:sz w:val="28"/>
          <w:szCs w:val="24"/>
        </w:rPr>
        <w:t xml:space="preserve"> </w:t>
      </w:r>
      <w:r w:rsidRPr="00374B7A">
        <w:rPr>
          <w:sz w:val="28"/>
          <w:szCs w:val="24"/>
        </w:rPr>
        <w:t>удобрительный</w:t>
      </w:r>
      <w:r w:rsidR="00374B7A">
        <w:rPr>
          <w:sz w:val="28"/>
          <w:szCs w:val="24"/>
        </w:rPr>
        <w:t xml:space="preserve"> </w:t>
      </w:r>
      <w:r w:rsidRPr="00374B7A">
        <w:rPr>
          <w:sz w:val="28"/>
          <w:szCs w:val="24"/>
        </w:rPr>
        <w:t>кристаллический, содержит</w:t>
      </w:r>
      <w:r w:rsidR="00374B7A">
        <w:rPr>
          <w:sz w:val="28"/>
          <w:szCs w:val="24"/>
        </w:rPr>
        <w:t xml:space="preserve"> </w:t>
      </w:r>
      <w:r w:rsidRPr="00374B7A">
        <w:rPr>
          <w:sz w:val="28"/>
          <w:szCs w:val="24"/>
        </w:rPr>
        <w:t>не менее</w:t>
      </w:r>
      <w:r w:rsidR="00374B7A">
        <w:rPr>
          <w:sz w:val="28"/>
          <w:szCs w:val="24"/>
        </w:rPr>
        <w:t xml:space="preserve"> </w:t>
      </w:r>
      <w:r w:rsidRPr="00374B7A">
        <w:rPr>
          <w:sz w:val="28"/>
          <w:szCs w:val="24"/>
        </w:rPr>
        <w:t xml:space="preserve">50% </w:t>
      </w:r>
      <w:r w:rsidRPr="00374B7A">
        <w:rPr>
          <w:sz w:val="28"/>
          <w:szCs w:val="24"/>
          <w:lang w:val="en-US"/>
        </w:rPr>
        <w:t>K</w:t>
      </w:r>
      <w:r w:rsidRPr="00374B7A">
        <w:rPr>
          <w:sz w:val="28"/>
          <w:szCs w:val="24"/>
          <w:vertAlign w:val="subscript"/>
        </w:rPr>
        <w:t>2</w:t>
      </w:r>
      <w:r w:rsidRPr="00374B7A">
        <w:rPr>
          <w:sz w:val="28"/>
          <w:szCs w:val="24"/>
          <w:lang w:val="en-US"/>
        </w:rPr>
        <w:t>O</w:t>
      </w:r>
      <w:r w:rsidRPr="00374B7A">
        <w:rPr>
          <w:sz w:val="28"/>
          <w:szCs w:val="24"/>
        </w:rPr>
        <w:t xml:space="preserve"> и влаги не более 0,3% в</w:t>
      </w:r>
      <w:r w:rsidR="00374B7A">
        <w:rPr>
          <w:sz w:val="28"/>
          <w:szCs w:val="24"/>
        </w:rPr>
        <w:t xml:space="preserve"> </w:t>
      </w:r>
      <w:r w:rsidRPr="00374B7A">
        <w:rPr>
          <w:sz w:val="28"/>
          <w:szCs w:val="24"/>
        </w:rPr>
        <w:t>1 сорте</w:t>
      </w:r>
      <w:r w:rsidR="00374B7A">
        <w:rPr>
          <w:sz w:val="28"/>
          <w:szCs w:val="24"/>
        </w:rPr>
        <w:t xml:space="preserve"> </w:t>
      </w:r>
      <w:r w:rsidRPr="00374B7A">
        <w:rPr>
          <w:sz w:val="28"/>
          <w:szCs w:val="24"/>
        </w:rPr>
        <w:t>и</w:t>
      </w:r>
      <w:r w:rsidR="00374B7A">
        <w:rPr>
          <w:sz w:val="28"/>
          <w:szCs w:val="24"/>
        </w:rPr>
        <w:t xml:space="preserve"> </w:t>
      </w:r>
      <w:r w:rsidRPr="00374B7A">
        <w:rPr>
          <w:sz w:val="28"/>
          <w:szCs w:val="24"/>
        </w:rPr>
        <w:t>не менее</w:t>
      </w:r>
      <w:r w:rsidR="00374B7A">
        <w:rPr>
          <w:sz w:val="28"/>
          <w:szCs w:val="24"/>
        </w:rPr>
        <w:t xml:space="preserve"> </w:t>
      </w:r>
      <w:r w:rsidRPr="00374B7A">
        <w:rPr>
          <w:sz w:val="28"/>
          <w:szCs w:val="24"/>
        </w:rPr>
        <w:t xml:space="preserve">46% </w:t>
      </w:r>
      <w:r w:rsidRPr="00374B7A">
        <w:rPr>
          <w:sz w:val="28"/>
          <w:szCs w:val="24"/>
          <w:lang w:val="en-US"/>
        </w:rPr>
        <w:t>K</w:t>
      </w:r>
      <w:r w:rsidRPr="00374B7A">
        <w:rPr>
          <w:sz w:val="28"/>
          <w:szCs w:val="24"/>
          <w:vertAlign w:val="subscript"/>
        </w:rPr>
        <w:t>2</w:t>
      </w:r>
      <w:r w:rsidRPr="00374B7A">
        <w:rPr>
          <w:sz w:val="28"/>
          <w:szCs w:val="24"/>
          <w:lang w:val="en-US"/>
        </w:rPr>
        <w:t>O</w:t>
      </w:r>
      <w:r w:rsidRPr="00374B7A">
        <w:rPr>
          <w:sz w:val="28"/>
          <w:szCs w:val="24"/>
        </w:rPr>
        <w:t>, влаги не более 0,3%</w:t>
      </w:r>
      <w:r w:rsidR="00374B7A">
        <w:rPr>
          <w:sz w:val="28"/>
          <w:szCs w:val="24"/>
        </w:rPr>
        <w:t xml:space="preserve"> </w:t>
      </w:r>
      <w:r w:rsidRPr="00374B7A">
        <w:rPr>
          <w:sz w:val="28"/>
          <w:szCs w:val="24"/>
        </w:rPr>
        <w:t>во 2 сорте. Не более 2-3% С1.</w:t>
      </w:r>
    </w:p>
    <w:p w:rsidR="004112C7" w:rsidRPr="00374B7A" w:rsidRDefault="005314E1" w:rsidP="00374B7A">
      <w:pPr>
        <w:keepNext/>
        <w:spacing w:line="360" w:lineRule="auto"/>
        <w:ind w:firstLine="709"/>
        <w:jc w:val="both"/>
        <w:rPr>
          <w:sz w:val="28"/>
          <w:szCs w:val="24"/>
        </w:rPr>
      </w:pPr>
      <w:r w:rsidRPr="00374B7A">
        <w:rPr>
          <w:sz w:val="28"/>
          <w:szCs w:val="24"/>
          <w:lang w:val="en-US"/>
        </w:rPr>
        <w:t>K</w:t>
      </w:r>
      <w:r w:rsidRPr="00374B7A">
        <w:rPr>
          <w:sz w:val="28"/>
          <w:szCs w:val="24"/>
          <w:vertAlign w:val="subscript"/>
        </w:rPr>
        <w:t>2</w:t>
      </w:r>
      <w:r w:rsidRPr="00374B7A">
        <w:rPr>
          <w:sz w:val="28"/>
          <w:szCs w:val="24"/>
          <w:lang w:val="en-US"/>
        </w:rPr>
        <w:t>SO</w:t>
      </w:r>
      <w:r w:rsidRPr="00374B7A">
        <w:rPr>
          <w:sz w:val="28"/>
          <w:szCs w:val="24"/>
          <w:vertAlign w:val="subscript"/>
        </w:rPr>
        <w:t>4</w:t>
      </w:r>
      <w:r w:rsidR="00374B7A">
        <w:rPr>
          <w:sz w:val="28"/>
          <w:szCs w:val="24"/>
        </w:rPr>
        <w:t xml:space="preserve"> </w:t>
      </w:r>
      <w:r w:rsidRPr="00374B7A">
        <w:rPr>
          <w:sz w:val="28"/>
          <w:szCs w:val="24"/>
        </w:rPr>
        <w:t>порошок,</w:t>
      </w:r>
      <w:r w:rsidR="00374B7A">
        <w:rPr>
          <w:sz w:val="28"/>
          <w:szCs w:val="24"/>
        </w:rPr>
        <w:t xml:space="preserve"> </w:t>
      </w:r>
      <w:r w:rsidRPr="00374B7A">
        <w:rPr>
          <w:sz w:val="28"/>
          <w:szCs w:val="24"/>
        </w:rPr>
        <w:t>для</w:t>
      </w:r>
      <w:r w:rsidR="00374B7A">
        <w:rPr>
          <w:sz w:val="28"/>
          <w:szCs w:val="24"/>
        </w:rPr>
        <w:t xml:space="preserve"> </w:t>
      </w:r>
      <w:r w:rsidRPr="00374B7A">
        <w:rPr>
          <w:sz w:val="28"/>
          <w:szCs w:val="24"/>
        </w:rPr>
        <w:t>сельхоза,</w:t>
      </w:r>
      <w:r w:rsidR="00374B7A">
        <w:rPr>
          <w:sz w:val="28"/>
          <w:szCs w:val="24"/>
        </w:rPr>
        <w:t xml:space="preserve"> </w:t>
      </w:r>
      <w:r w:rsidRPr="00374B7A">
        <w:rPr>
          <w:sz w:val="28"/>
          <w:szCs w:val="24"/>
        </w:rPr>
        <w:t>содержит</w:t>
      </w:r>
      <w:r w:rsidR="00374B7A">
        <w:rPr>
          <w:sz w:val="28"/>
          <w:szCs w:val="24"/>
        </w:rPr>
        <w:t xml:space="preserve"> </w:t>
      </w:r>
      <w:r w:rsidRPr="00374B7A">
        <w:rPr>
          <w:sz w:val="28"/>
          <w:szCs w:val="24"/>
        </w:rPr>
        <w:t>не более</w:t>
      </w:r>
      <w:r w:rsidR="00374B7A">
        <w:rPr>
          <w:sz w:val="28"/>
          <w:szCs w:val="24"/>
        </w:rPr>
        <w:t xml:space="preserve"> </w:t>
      </w:r>
      <w:r w:rsidRPr="00374B7A">
        <w:rPr>
          <w:sz w:val="28"/>
          <w:szCs w:val="24"/>
        </w:rPr>
        <w:t xml:space="preserve">3% </w:t>
      </w:r>
      <w:r w:rsidRPr="00374B7A">
        <w:rPr>
          <w:sz w:val="28"/>
          <w:szCs w:val="24"/>
          <w:lang w:val="en-US"/>
        </w:rPr>
        <w:t>Cl</w:t>
      </w:r>
      <w:r w:rsidR="00374B7A">
        <w:rPr>
          <w:sz w:val="28"/>
          <w:szCs w:val="24"/>
        </w:rPr>
        <w:t xml:space="preserve"> </w:t>
      </w:r>
      <w:r w:rsidRPr="00374B7A">
        <w:rPr>
          <w:sz w:val="28"/>
          <w:szCs w:val="24"/>
        </w:rPr>
        <w:t>и</w:t>
      </w:r>
      <w:r w:rsidR="00374B7A">
        <w:rPr>
          <w:sz w:val="28"/>
          <w:szCs w:val="24"/>
        </w:rPr>
        <w:t xml:space="preserve"> </w:t>
      </w:r>
      <w:r w:rsidRPr="00374B7A">
        <w:rPr>
          <w:sz w:val="28"/>
          <w:szCs w:val="24"/>
        </w:rPr>
        <w:t>не</w:t>
      </w:r>
      <w:r w:rsidR="00374B7A">
        <w:rPr>
          <w:sz w:val="28"/>
          <w:szCs w:val="24"/>
        </w:rPr>
        <w:t xml:space="preserve"> </w:t>
      </w:r>
      <w:r w:rsidRPr="00374B7A">
        <w:rPr>
          <w:sz w:val="28"/>
          <w:szCs w:val="24"/>
        </w:rPr>
        <w:t>менее</w:t>
      </w:r>
      <w:r w:rsidR="00374B7A">
        <w:rPr>
          <w:sz w:val="28"/>
          <w:szCs w:val="24"/>
        </w:rPr>
        <w:t xml:space="preserve"> </w:t>
      </w:r>
      <w:r w:rsidRPr="00374B7A">
        <w:rPr>
          <w:sz w:val="28"/>
          <w:szCs w:val="24"/>
        </w:rPr>
        <w:t xml:space="preserve">46% </w:t>
      </w:r>
      <w:r w:rsidRPr="00374B7A">
        <w:rPr>
          <w:sz w:val="28"/>
          <w:szCs w:val="24"/>
          <w:lang w:val="en-US"/>
        </w:rPr>
        <w:t>K</w:t>
      </w:r>
      <w:r w:rsidRPr="00374B7A">
        <w:rPr>
          <w:sz w:val="28"/>
          <w:szCs w:val="24"/>
          <w:vertAlign w:val="subscript"/>
        </w:rPr>
        <w:t>2</w:t>
      </w:r>
      <w:r w:rsidRPr="00374B7A">
        <w:rPr>
          <w:sz w:val="28"/>
          <w:szCs w:val="24"/>
          <w:lang w:val="en-US"/>
        </w:rPr>
        <w:t>O</w:t>
      </w:r>
      <w:r w:rsidRPr="00374B7A">
        <w:rPr>
          <w:sz w:val="28"/>
          <w:szCs w:val="24"/>
        </w:rPr>
        <w:t>, влаги не более 2%.</w:t>
      </w:r>
    </w:p>
    <w:p w:rsidR="00C31831" w:rsidRPr="00374B7A" w:rsidRDefault="00C31831" w:rsidP="00374B7A">
      <w:pPr>
        <w:keepNext/>
        <w:spacing w:line="360" w:lineRule="auto"/>
        <w:ind w:firstLine="709"/>
        <w:jc w:val="both"/>
        <w:rPr>
          <w:sz w:val="28"/>
          <w:szCs w:val="24"/>
        </w:rPr>
      </w:pPr>
      <w:r w:rsidRPr="00374B7A">
        <w:rPr>
          <w:bCs/>
          <w:sz w:val="28"/>
          <w:szCs w:val="24"/>
        </w:rPr>
        <w:t xml:space="preserve">Сульфат калия-магния </w:t>
      </w:r>
      <w:r w:rsidRPr="00374B7A">
        <w:rPr>
          <w:sz w:val="28"/>
          <w:szCs w:val="24"/>
        </w:rPr>
        <w:t>(калимагнезия, шенит) К</w:t>
      </w:r>
      <w:r w:rsidRPr="00374B7A">
        <w:rPr>
          <w:sz w:val="28"/>
          <w:szCs w:val="24"/>
          <w:vertAlign w:val="subscript"/>
        </w:rPr>
        <w:t>2</w:t>
      </w:r>
      <w:r w:rsidRPr="00374B7A">
        <w:rPr>
          <w:sz w:val="28"/>
          <w:szCs w:val="24"/>
          <w:lang w:val="en-US"/>
        </w:rPr>
        <w:t>SO</w:t>
      </w:r>
      <w:r w:rsidRPr="00374B7A">
        <w:rPr>
          <w:sz w:val="28"/>
          <w:szCs w:val="24"/>
          <w:vertAlign w:val="subscript"/>
        </w:rPr>
        <w:t>4</w:t>
      </w:r>
      <w:r w:rsidRPr="00374B7A">
        <w:rPr>
          <w:sz w:val="28"/>
          <w:szCs w:val="24"/>
        </w:rPr>
        <w:t xml:space="preserve"> ∙ </w:t>
      </w:r>
      <w:r w:rsidRPr="00374B7A">
        <w:rPr>
          <w:sz w:val="28"/>
          <w:szCs w:val="24"/>
          <w:lang w:val="en-US"/>
        </w:rPr>
        <w:t>MgSO</w:t>
      </w:r>
      <w:r w:rsidRPr="00374B7A">
        <w:rPr>
          <w:sz w:val="28"/>
          <w:szCs w:val="24"/>
          <w:vertAlign w:val="subscript"/>
        </w:rPr>
        <w:t xml:space="preserve">4 </w:t>
      </w:r>
      <w:r w:rsidRPr="00374B7A">
        <w:rPr>
          <w:sz w:val="28"/>
          <w:szCs w:val="24"/>
        </w:rPr>
        <w:t>(ТУ 6-13-11-79).</w:t>
      </w:r>
      <w:r w:rsidR="00374B7A">
        <w:rPr>
          <w:sz w:val="28"/>
          <w:szCs w:val="24"/>
        </w:rPr>
        <w:t xml:space="preserve"> </w:t>
      </w:r>
      <w:r w:rsidRPr="00374B7A">
        <w:rPr>
          <w:sz w:val="28"/>
          <w:szCs w:val="24"/>
        </w:rPr>
        <w:t>Выпускается в виде гранул. Порошковидный</w:t>
      </w:r>
      <w:r w:rsidR="00374B7A">
        <w:rPr>
          <w:sz w:val="28"/>
          <w:szCs w:val="24"/>
        </w:rPr>
        <w:t xml:space="preserve"> </w:t>
      </w:r>
      <w:r w:rsidRPr="00374B7A">
        <w:rPr>
          <w:sz w:val="28"/>
          <w:szCs w:val="24"/>
        </w:rPr>
        <w:t xml:space="preserve">продукт, содержит в </w:t>
      </w:r>
      <w:r w:rsidRPr="00374B7A">
        <w:rPr>
          <w:sz w:val="28"/>
          <w:szCs w:val="24"/>
          <w:lang w:val="en-US"/>
        </w:rPr>
        <w:t>I</w:t>
      </w:r>
      <w:r w:rsidRPr="00374B7A">
        <w:rPr>
          <w:sz w:val="28"/>
          <w:szCs w:val="24"/>
        </w:rPr>
        <w:t xml:space="preserve"> сорте окиси калия 30% </w:t>
      </w:r>
      <w:r w:rsidRPr="00374B7A">
        <w:rPr>
          <w:bCs/>
          <w:sz w:val="28"/>
          <w:szCs w:val="24"/>
        </w:rPr>
        <w:t xml:space="preserve">и </w:t>
      </w:r>
      <w:r w:rsidRPr="00374B7A">
        <w:rPr>
          <w:sz w:val="28"/>
          <w:szCs w:val="24"/>
        </w:rPr>
        <w:t xml:space="preserve">окиси магния 10%, во </w:t>
      </w:r>
      <w:r w:rsidRPr="00374B7A">
        <w:rPr>
          <w:sz w:val="28"/>
          <w:szCs w:val="24"/>
          <w:lang w:val="en-US"/>
        </w:rPr>
        <w:t>II</w:t>
      </w:r>
      <w:r w:rsidRPr="00374B7A">
        <w:rPr>
          <w:sz w:val="28"/>
          <w:szCs w:val="24"/>
        </w:rPr>
        <w:t xml:space="preserve"> — соответственно 28 и 8%,</w:t>
      </w:r>
      <w:r w:rsidR="00374B7A">
        <w:rPr>
          <w:sz w:val="28"/>
          <w:szCs w:val="24"/>
        </w:rPr>
        <w:t xml:space="preserve"> </w:t>
      </w:r>
      <w:r w:rsidRPr="00374B7A">
        <w:rPr>
          <w:sz w:val="28"/>
          <w:szCs w:val="24"/>
        </w:rPr>
        <w:t>также</w:t>
      </w:r>
      <w:r w:rsidR="00374B7A">
        <w:rPr>
          <w:sz w:val="28"/>
          <w:szCs w:val="24"/>
        </w:rPr>
        <w:t xml:space="preserve"> </w:t>
      </w:r>
      <w:r w:rsidRPr="00374B7A">
        <w:rPr>
          <w:sz w:val="28"/>
          <w:szCs w:val="24"/>
        </w:rPr>
        <w:t>не более</w:t>
      </w:r>
      <w:r w:rsidR="00374B7A">
        <w:rPr>
          <w:sz w:val="28"/>
          <w:szCs w:val="24"/>
        </w:rPr>
        <w:t xml:space="preserve"> </w:t>
      </w:r>
      <w:r w:rsidRPr="00374B7A">
        <w:rPr>
          <w:sz w:val="28"/>
          <w:szCs w:val="24"/>
        </w:rPr>
        <w:t>28% С1. Влаги не более 5%.</w:t>
      </w:r>
    </w:p>
    <w:p w:rsidR="00615A26" w:rsidRPr="00374B7A" w:rsidRDefault="000017FF" w:rsidP="00374B7A">
      <w:pPr>
        <w:keepNext/>
        <w:spacing w:line="360" w:lineRule="auto"/>
        <w:ind w:firstLine="709"/>
        <w:jc w:val="both"/>
        <w:rPr>
          <w:sz w:val="28"/>
          <w:szCs w:val="24"/>
        </w:rPr>
      </w:pPr>
      <w:r w:rsidRPr="00374B7A">
        <w:rPr>
          <w:sz w:val="28"/>
          <w:szCs w:val="24"/>
        </w:rPr>
        <w:t>Калийно-магниевый концентрат (калимаг</w:t>
      </w:r>
      <w:r w:rsidR="00F33026" w:rsidRPr="00374B7A">
        <w:rPr>
          <w:sz w:val="28"/>
          <w:szCs w:val="24"/>
        </w:rPr>
        <w:t xml:space="preserve">) </w:t>
      </w:r>
      <w:r w:rsidR="009947B0" w:rsidRPr="00374B7A">
        <w:rPr>
          <w:sz w:val="28"/>
          <w:szCs w:val="24"/>
        </w:rPr>
        <w:t>(ТУ 46-12-44</w:t>
      </w:r>
      <w:r w:rsidR="007172A4" w:rsidRPr="00374B7A">
        <w:rPr>
          <w:sz w:val="28"/>
          <w:szCs w:val="24"/>
        </w:rPr>
        <w:t>—7</w:t>
      </w:r>
      <w:r w:rsidR="00C8214E" w:rsidRPr="00374B7A">
        <w:rPr>
          <w:sz w:val="28"/>
          <w:szCs w:val="24"/>
        </w:rPr>
        <w:t>8</w:t>
      </w:r>
      <w:r w:rsidR="009947B0" w:rsidRPr="00374B7A">
        <w:rPr>
          <w:sz w:val="28"/>
          <w:szCs w:val="24"/>
        </w:rPr>
        <w:t xml:space="preserve">) </w:t>
      </w:r>
      <w:r w:rsidR="00F33026" w:rsidRPr="00374B7A">
        <w:rPr>
          <w:sz w:val="28"/>
          <w:szCs w:val="24"/>
        </w:rPr>
        <w:t>К</w:t>
      </w:r>
      <w:r w:rsidR="00F33026" w:rsidRPr="00374B7A">
        <w:rPr>
          <w:sz w:val="28"/>
          <w:szCs w:val="24"/>
          <w:vertAlign w:val="subscript"/>
        </w:rPr>
        <w:t>2</w:t>
      </w:r>
      <w:r w:rsidR="00F33026" w:rsidRPr="00374B7A">
        <w:rPr>
          <w:sz w:val="28"/>
          <w:szCs w:val="24"/>
          <w:lang w:val="en-US"/>
        </w:rPr>
        <w:t>SO</w:t>
      </w:r>
      <w:r w:rsidR="00F33026" w:rsidRPr="00374B7A">
        <w:rPr>
          <w:sz w:val="28"/>
          <w:szCs w:val="24"/>
          <w:vertAlign w:val="subscript"/>
        </w:rPr>
        <w:t>4</w:t>
      </w:r>
      <w:r w:rsidR="00F33026" w:rsidRPr="00374B7A">
        <w:rPr>
          <w:sz w:val="28"/>
          <w:szCs w:val="24"/>
        </w:rPr>
        <w:t xml:space="preserve"> ∙ 2</w:t>
      </w:r>
      <w:r w:rsidR="00F33026" w:rsidRPr="00374B7A">
        <w:rPr>
          <w:sz w:val="28"/>
          <w:szCs w:val="24"/>
          <w:lang w:val="en-US"/>
        </w:rPr>
        <w:t>MgSO</w:t>
      </w:r>
      <w:r w:rsidR="00F33026" w:rsidRPr="00374B7A">
        <w:rPr>
          <w:sz w:val="28"/>
          <w:szCs w:val="24"/>
          <w:vertAlign w:val="subscript"/>
        </w:rPr>
        <w:t>4</w:t>
      </w:r>
      <w:r w:rsidRPr="00374B7A">
        <w:rPr>
          <w:sz w:val="28"/>
          <w:szCs w:val="24"/>
        </w:rPr>
        <w:t>.</w:t>
      </w:r>
      <w:r w:rsidR="00F33026" w:rsidRPr="00374B7A">
        <w:rPr>
          <w:sz w:val="28"/>
          <w:szCs w:val="24"/>
        </w:rPr>
        <w:t xml:space="preserve"> Серый </w:t>
      </w:r>
      <w:r w:rsidR="00615A26" w:rsidRPr="00374B7A">
        <w:rPr>
          <w:sz w:val="28"/>
          <w:szCs w:val="24"/>
        </w:rPr>
        <w:t xml:space="preserve">кристаллический </w:t>
      </w:r>
      <w:r w:rsidR="005314E1" w:rsidRPr="00374B7A">
        <w:rPr>
          <w:sz w:val="28"/>
          <w:szCs w:val="24"/>
        </w:rPr>
        <w:t xml:space="preserve">пылящий </w:t>
      </w:r>
      <w:r w:rsidRPr="00374B7A">
        <w:rPr>
          <w:sz w:val="28"/>
          <w:szCs w:val="24"/>
        </w:rPr>
        <w:t>поро</w:t>
      </w:r>
      <w:r w:rsidR="00E562E1" w:rsidRPr="00374B7A">
        <w:rPr>
          <w:sz w:val="28"/>
          <w:szCs w:val="24"/>
        </w:rPr>
        <w:t>шок.</w:t>
      </w:r>
      <w:r w:rsidR="00541387" w:rsidRPr="00374B7A">
        <w:rPr>
          <w:sz w:val="28"/>
          <w:szCs w:val="24"/>
        </w:rPr>
        <w:t xml:space="preserve"> </w:t>
      </w:r>
      <w:r w:rsidR="00E86BE6" w:rsidRPr="00374B7A">
        <w:rPr>
          <w:sz w:val="28"/>
          <w:szCs w:val="24"/>
        </w:rPr>
        <w:t xml:space="preserve">Химический состав этого удобрения примерно такой: </w:t>
      </w:r>
      <w:r w:rsidR="00E86BE6" w:rsidRPr="00374B7A">
        <w:rPr>
          <w:sz w:val="28"/>
          <w:szCs w:val="24"/>
          <w:lang w:val="en-US"/>
        </w:rPr>
        <w:t>K</w:t>
      </w:r>
      <w:r w:rsidR="00E86BE6" w:rsidRPr="00374B7A">
        <w:rPr>
          <w:sz w:val="28"/>
          <w:szCs w:val="24"/>
          <w:vertAlign w:val="subscript"/>
        </w:rPr>
        <w:t>2</w:t>
      </w:r>
      <w:r w:rsidR="00E86BE6" w:rsidRPr="00374B7A">
        <w:rPr>
          <w:sz w:val="28"/>
          <w:szCs w:val="24"/>
          <w:lang w:val="en-US"/>
        </w:rPr>
        <w:t>SO</w:t>
      </w:r>
      <w:r w:rsidR="00E86BE6" w:rsidRPr="00374B7A">
        <w:rPr>
          <w:sz w:val="28"/>
          <w:szCs w:val="24"/>
          <w:vertAlign w:val="subscript"/>
        </w:rPr>
        <w:t>4</w:t>
      </w:r>
      <w:r w:rsidR="00E86BE6" w:rsidRPr="00374B7A">
        <w:rPr>
          <w:sz w:val="28"/>
          <w:szCs w:val="24"/>
        </w:rPr>
        <w:t xml:space="preserve"> — 39%, </w:t>
      </w:r>
      <w:r w:rsidR="00E86BE6" w:rsidRPr="00374B7A">
        <w:rPr>
          <w:sz w:val="28"/>
          <w:szCs w:val="24"/>
          <w:lang w:val="en-US"/>
        </w:rPr>
        <w:t>MgSO</w:t>
      </w:r>
      <w:r w:rsidR="00E86BE6" w:rsidRPr="00374B7A">
        <w:rPr>
          <w:sz w:val="28"/>
          <w:szCs w:val="24"/>
          <w:vertAlign w:val="subscript"/>
        </w:rPr>
        <w:t>4</w:t>
      </w:r>
      <w:r w:rsidR="00E86BE6" w:rsidRPr="00374B7A">
        <w:rPr>
          <w:sz w:val="28"/>
          <w:szCs w:val="24"/>
        </w:rPr>
        <w:t xml:space="preserve"> — 55%, </w:t>
      </w:r>
      <w:r w:rsidR="00E86BE6" w:rsidRPr="00374B7A">
        <w:rPr>
          <w:sz w:val="28"/>
          <w:szCs w:val="24"/>
          <w:lang w:val="en-US"/>
        </w:rPr>
        <w:t>NaCI</w:t>
      </w:r>
      <w:r w:rsidR="00E86BE6" w:rsidRPr="00374B7A">
        <w:rPr>
          <w:sz w:val="28"/>
          <w:szCs w:val="24"/>
        </w:rPr>
        <w:t xml:space="preserve"> — 1%, остальное — нерастворимый остаток.</w:t>
      </w:r>
      <w:r w:rsidR="00E26D37" w:rsidRPr="00374B7A">
        <w:rPr>
          <w:sz w:val="28"/>
          <w:szCs w:val="24"/>
        </w:rPr>
        <w:t xml:space="preserve"> </w:t>
      </w:r>
    </w:p>
    <w:p w:rsidR="00D50368" w:rsidRPr="00374B7A" w:rsidRDefault="00D50368" w:rsidP="00374B7A">
      <w:pPr>
        <w:keepNext/>
        <w:spacing w:line="360" w:lineRule="auto"/>
        <w:ind w:firstLine="709"/>
        <w:jc w:val="both"/>
        <w:rPr>
          <w:sz w:val="28"/>
          <w:szCs w:val="24"/>
        </w:rPr>
      </w:pPr>
      <w:r w:rsidRPr="00374B7A">
        <w:rPr>
          <w:sz w:val="28"/>
          <w:szCs w:val="24"/>
        </w:rPr>
        <w:t>Сложный процесс получения бесхлорных калийных удобрений из полиминеральных каинито-лангбеинитовых руд, содержащих в основном</w:t>
      </w:r>
      <w:r w:rsidRPr="00374B7A">
        <w:rPr>
          <w:sz w:val="28"/>
          <w:szCs w:val="24"/>
          <w:vertAlign w:val="superscript"/>
        </w:rPr>
        <w:t xml:space="preserve"> </w:t>
      </w:r>
      <w:r w:rsidRPr="00374B7A">
        <w:rPr>
          <w:sz w:val="28"/>
          <w:szCs w:val="24"/>
        </w:rPr>
        <w:t xml:space="preserve">минералы лангбейнит </w:t>
      </w:r>
      <w:r w:rsidRPr="00374B7A">
        <w:rPr>
          <w:sz w:val="28"/>
          <w:szCs w:val="24"/>
          <w:lang w:val="en-US"/>
        </w:rPr>
        <w:t>K</w:t>
      </w:r>
      <w:r w:rsidRPr="00374B7A">
        <w:rPr>
          <w:sz w:val="28"/>
          <w:szCs w:val="24"/>
          <w:vertAlign w:val="subscript"/>
        </w:rPr>
        <w:t>2</w:t>
      </w:r>
      <w:r w:rsidRPr="00374B7A">
        <w:rPr>
          <w:sz w:val="28"/>
          <w:szCs w:val="24"/>
          <w:lang w:val="en-US"/>
        </w:rPr>
        <w:t>SO</w:t>
      </w:r>
      <w:r w:rsidRPr="00374B7A">
        <w:rPr>
          <w:sz w:val="28"/>
          <w:szCs w:val="24"/>
          <w:vertAlign w:val="subscript"/>
        </w:rPr>
        <w:t>4</w:t>
      </w:r>
      <w:r w:rsidRPr="00374B7A">
        <w:rPr>
          <w:sz w:val="28"/>
          <w:szCs w:val="24"/>
        </w:rPr>
        <w:t>-2</w:t>
      </w:r>
      <w:r w:rsidRPr="00374B7A">
        <w:rPr>
          <w:sz w:val="28"/>
          <w:szCs w:val="24"/>
          <w:lang w:val="en-US"/>
        </w:rPr>
        <w:t>MgSO</w:t>
      </w:r>
      <w:r w:rsidRPr="00374B7A">
        <w:rPr>
          <w:sz w:val="28"/>
          <w:szCs w:val="24"/>
          <w:vertAlign w:val="subscript"/>
        </w:rPr>
        <w:t>4</w:t>
      </w:r>
      <w:r w:rsidRPr="00374B7A">
        <w:rPr>
          <w:sz w:val="28"/>
          <w:szCs w:val="24"/>
        </w:rPr>
        <w:t xml:space="preserve"> и каинит </w:t>
      </w:r>
      <w:r w:rsidRPr="00374B7A">
        <w:rPr>
          <w:sz w:val="28"/>
          <w:szCs w:val="24"/>
          <w:lang w:val="en-US"/>
        </w:rPr>
        <w:t>KCl</w:t>
      </w:r>
      <w:r w:rsidRPr="00374B7A">
        <w:rPr>
          <w:sz w:val="28"/>
          <w:szCs w:val="24"/>
        </w:rPr>
        <w:t>∙</w:t>
      </w:r>
      <w:r w:rsidRPr="00374B7A">
        <w:rPr>
          <w:sz w:val="28"/>
          <w:szCs w:val="24"/>
          <w:lang w:val="en-US"/>
        </w:rPr>
        <w:t>MgSO</w:t>
      </w:r>
      <w:r w:rsidRPr="00374B7A">
        <w:rPr>
          <w:sz w:val="28"/>
          <w:szCs w:val="24"/>
          <w:vertAlign w:val="subscript"/>
        </w:rPr>
        <w:t>4</w:t>
      </w:r>
      <w:r w:rsidRPr="00374B7A">
        <w:rPr>
          <w:sz w:val="28"/>
          <w:szCs w:val="24"/>
        </w:rPr>
        <w:t>∙3</w:t>
      </w:r>
      <w:r w:rsidRPr="00374B7A">
        <w:rPr>
          <w:sz w:val="28"/>
          <w:szCs w:val="24"/>
          <w:lang w:val="en-US"/>
        </w:rPr>
        <w:t>H</w:t>
      </w:r>
      <w:r w:rsidRPr="00374B7A">
        <w:rPr>
          <w:sz w:val="28"/>
          <w:szCs w:val="24"/>
          <w:vertAlign w:val="subscript"/>
        </w:rPr>
        <w:t>2</w:t>
      </w:r>
      <w:r w:rsidRPr="00374B7A">
        <w:rPr>
          <w:sz w:val="28"/>
          <w:szCs w:val="24"/>
          <w:lang w:val="en-US"/>
        </w:rPr>
        <w:t>O</w:t>
      </w:r>
      <w:r w:rsidRPr="00374B7A">
        <w:rPr>
          <w:sz w:val="28"/>
          <w:szCs w:val="24"/>
        </w:rPr>
        <w:t xml:space="preserve">, основан на разделении компонентов растворов </w:t>
      </w:r>
      <w:r w:rsidRPr="00374B7A">
        <w:rPr>
          <w:iCs/>
          <w:sz w:val="28"/>
          <w:szCs w:val="24"/>
        </w:rPr>
        <w:t xml:space="preserve">с </w:t>
      </w:r>
      <w:r w:rsidRPr="00374B7A">
        <w:rPr>
          <w:sz w:val="28"/>
          <w:szCs w:val="24"/>
        </w:rPr>
        <w:t xml:space="preserve">получением сульфата калия или калимагнезии. Процесс разделения разработан на основе анализа совместной растворимости в воде соответствующих солей. Одновременно выпускаются побочные продукты: сульфат натрия </w:t>
      </w:r>
      <w:r w:rsidRPr="00374B7A">
        <w:rPr>
          <w:sz w:val="28"/>
          <w:szCs w:val="24"/>
          <w:lang w:val="en-US"/>
        </w:rPr>
        <w:t>Na</w:t>
      </w:r>
      <w:r w:rsidRPr="00374B7A">
        <w:rPr>
          <w:sz w:val="28"/>
          <w:szCs w:val="24"/>
          <w:vertAlign w:val="subscript"/>
        </w:rPr>
        <w:t>2</w:t>
      </w:r>
      <w:r w:rsidRPr="00374B7A">
        <w:rPr>
          <w:sz w:val="28"/>
          <w:szCs w:val="24"/>
          <w:lang w:val="en-US"/>
        </w:rPr>
        <w:t>SO</w:t>
      </w:r>
      <w:r w:rsidRPr="00374B7A">
        <w:rPr>
          <w:sz w:val="28"/>
          <w:szCs w:val="24"/>
          <w:vertAlign w:val="subscript"/>
        </w:rPr>
        <w:t>4</w:t>
      </w:r>
      <w:r w:rsidRPr="00374B7A">
        <w:rPr>
          <w:sz w:val="28"/>
          <w:szCs w:val="24"/>
        </w:rPr>
        <w:t xml:space="preserve">, поваренная соль </w:t>
      </w:r>
      <w:r w:rsidRPr="00374B7A">
        <w:rPr>
          <w:sz w:val="28"/>
          <w:szCs w:val="24"/>
          <w:lang w:val="en-US"/>
        </w:rPr>
        <w:t>Na</w:t>
      </w:r>
      <w:r w:rsidRPr="00374B7A">
        <w:rPr>
          <w:sz w:val="28"/>
          <w:szCs w:val="24"/>
        </w:rPr>
        <w:t xml:space="preserve">С1 и бишофит </w:t>
      </w:r>
      <w:r w:rsidRPr="00374B7A">
        <w:rPr>
          <w:sz w:val="28"/>
          <w:szCs w:val="24"/>
          <w:lang w:val="en-US"/>
        </w:rPr>
        <w:t>MgCl</w:t>
      </w:r>
      <w:r w:rsidRPr="00374B7A">
        <w:rPr>
          <w:sz w:val="28"/>
          <w:szCs w:val="24"/>
          <w:vertAlign w:val="subscript"/>
        </w:rPr>
        <w:t>2</w:t>
      </w:r>
      <w:r w:rsidRPr="00374B7A">
        <w:rPr>
          <w:sz w:val="28"/>
          <w:szCs w:val="24"/>
        </w:rPr>
        <w:t>∙6</w:t>
      </w:r>
      <w:r w:rsidRPr="00374B7A">
        <w:rPr>
          <w:sz w:val="28"/>
          <w:szCs w:val="24"/>
          <w:lang w:val="en-US"/>
        </w:rPr>
        <w:t>H</w:t>
      </w:r>
      <w:r w:rsidRPr="00374B7A">
        <w:rPr>
          <w:sz w:val="28"/>
          <w:szCs w:val="24"/>
          <w:vertAlign w:val="subscript"/>
        </w:rPr>
        <w:t>2</w:t>
      </w:r>
      <w:r w:rsidRPr="00374B7A">
        <w:rPr>
          <w:sz w:val="28"/>
          <w:szCs w:val="24"/>
          <w:lang w:val="en-US"/>
        </w:rPr>
        <w:t>O</w:t>
      </w:r>
      <w:r w:rsidRPr="00374B7A">
        <w:rPr>
          <w:sz w:val="28"/>
          <w:szCs w:val="24"/>
        </w:rPr>
        <w:t>. В процессе образуются галитовые и глинистые отвалы.</w:t>
      </w:r>
      <w:r w:rsidR="00374B7A">
        <w:rPr>
          <w:sz w:val="28"/>
          <w:szCs w:val="24"/>
        </w:rPr>
        <w:t xml:space="preserve"> </w:t>
      </w:r>
    </w:p>
    <w:p w:rsidR="00D50368" w:rsidRPr="00374B7A" w:rsidRDefault="00D50368" w:rsidP="00374B7A">
      <w:pPr>
        <w:keepNext/>
        <w:shd w:val="clear" w:color="auto" w:fill="FFFFFF"/>
        <w:spacing w:line="360" w:lineRule="auto"/>
        <w:ind w:firstLine="709"/>
        <w:jc w:val="both"/>
        <w:rPr>
          <w:sz w:val="28"/>
          <w:szCs w:val="24"/>
        </w:rPr>
      </w:pPr>
      <w:r w:rsidRPr="00374B7A">
        <w:rPr>
          <w:sz w:val="28"/>
          <w:szCs w:val="24"/>
        </w:rPr>
        <w:t>Соотношение между выходом сульфата калия и калимагнезии (шенита) определяется составом исходной руды и заданным объемом производства сульфата натрия и бишофита. При максимально возможном получении сульфата натрия и бишофита калимагнезия не производится и в качестве калийного удобрения выпускается только сульфат калия. Доля калимагнезии в выпуске готовой продукции растет при уменьшении выхода сульфата натрия и бишофита.</w:t>
      </w:r>
    </w:p>
    <w:p w:rsidR="00D50368" w:rsidRPr="00374B7A" w:rsidRDefault="00D50368" w:rsidP="00374B7A">
      <w:pPr>
        <w:keepNext/>
        <w:shd w:val="clear" w:color="auto" w:fill="FFFFFF"/>
        <w:spacing w:line="360" w:lineRule="auto"/>
        <w:ind w:firstLine="709"/>
        <w:jc w:val="both"/>
        <w:rPr>
          <w:sz w:val="28"/>
          <w:szCs w:val="24"/>
        </w:rPr>
      </w:pPr>
      <w:r w:rsidRPr="00374B7A">
        <w:rPr>
          <w:sz w:val="28"/>
          <w:szCs w:val="24"/>
        </w:rPr>
        <w:t>Конверсия лангбейнйта протекает по уравнению</w:t>
      </w:r>
    </w:p>
    <w:p w:rsidR="00D50368" w:rsidRPr="00374B7A" w:rsidRDefault="00D50368" w:rsidP="00374B7A">
      <w:pPr>
        <w:keepNext/>
        <w:shd w:val="clear" w:color="auto" w:fill="FFFFFF"/>
        <w:spacing w:line="360" w:lineRule="auto"/>
        <w:ind w:firstLine="709"/>
        <w:jc w:val="both"/>
        <w:rPr>
          <w:sz w:val="28"/>
          <w:szCs w:val="24"/>
        </w:rPr>
      </w:pPr>
    </w:p>
    <w:p w:rsidR="00D50368" w:rsidRPr="00374B7A" w:rsidRDefault="00D50368" w:rsidP="00374B7A">
      <w:pPr>
        <w:keepNext/>
        <w:shd w:val="clear" w:color="auto" w:fill="FFFFFF"/>
        <w:spacing w:line="360" w:lineRule="auto"/>
        <w:ind w:firstLine="709"/>
        <w:jc w:val="both"/>
        <w:rPr>
          <w:sz w:val="28"/>
          <w:szCs w:val="24"/>
          <w:vertAlign w:val="subscript"/>
        </w:rPr>
      </w:pPr>
      <w:r w:rsidRPr="00374B7A">
        <w:rPr>
          <w:sz w:val="28"/>
          <w:szCs w:val="24"/>
        </w:rPr>
        <w:t>2(</w:t>
      </w:r>
      <w:r w:rsidRPr="00374B7A">
        <w:rPr>
          <w:sz w:val="28"/>
          <w:szCs w:val="24"/>
          <w:lang w:val="en-US"/>
        </w:rPr>
        <w:t>K</w:t>
      </w:r>
      <w:r w:rsidRPr="00374B7A">
        <w:rPr>
          <w:sz w:val="28"/>
          <w:szCs w:val="24"/>
          <w:vertAlign w:val="subscript"/>
        </w:rPr>
        <w:t>2</w:t>
      </w:r>
      <w:r w:rsidRPr="00374B7A">
        <w:rPr>
          <w:sz w:val="28"/>
          <w:szCs w:val="24"/>
          <w:lang w:val="en-US"/>
        </w:rPr>
        <w:t>SO</w:t>
      </w:r>
      <w:r w:rsidRPr="00374B7A">
        <w:rPr>
          <w:sz w:val="28"/>
          <w:szCs w:val="24"/>
          <w:vertAlign w:val="subscript"/>
        </w:rPr>
        <w:t xml:space="preserve">4 </w:t>
      </w:r>
      <w:r w:rsidRPr="00374B7A">
        <w:rPr>
          <w:sz w:val="28"/>
          <w:szCs w:val="24"/>
        </w:rPr>
        <w:t>∙ 2</w:t>
      </w:r>
      <w:r w:rsidRPr="00374B7A">
        <w:rPr>
          <w:sz w:val="28"/>
          <w:szCs w:val="24"/>
          <w:lang w:val="en-US"/>
        </w:rPr>
        <w:t>MgSO</w:t>
      </w:r>
      <w:r w:rsidRPr="00374B7A">
        <w:rPr>
          <w:sz w:val="28"/>
          <w:szCs w:val="24"/>
          <w:vertAlign w:val="subscript"/>
        </w:rPr>
        <w:t>4</w:t>
      </w:r>
      <w:r w:rsidRPr="00374B7A">
        <w:rPr>
          <w:sz w:val="28"/>
          <w:szCs w:val="24"/>
        </w:rPr>
        <w:t>) + 2</w:t>
      </w:r>
      <w:r w:rsidRPr="00374B7A">
        <w:rPr>
          <w:sz w:val="28"/>
          <w:szCs w:val="24"/>
          <w:lang w:val="en-US"/>
        </w:rPr>
        <w:t>KC</w:t>
      </w:r>
      <w:r w:rsidRPr="00374B7A">
        <w:rPr>
          <w:sz w:val="28"/>
          <w:szCs w:val="24"/>
        </w:rPr>
        <w:t>1 + 18Н</w:t>
      </w:r>
      <w:r w:rsidRPr="00374B7A">
        <w:rPr>
          <w:sz w:val="28"/>
          <w:szCs w:val="24"/>
          <w:vertAlign w:val="subscript"/>
        </w:rPr>
        <w:t>2</w:t>
      </w:r>
      <w:r w:rsidRPr="00374B7A">
        <w:rPr>
          <w:sz w:val="28"/>
          <w:szCs w:val="24"/>
        </w:rPr>
        <w:t>О = 3(</w:t>
      </w:r>
      <w:r w:rsidRPr="00374B7A">
        <w:rPr>
          <w:sz w:val="28"/>
          <w:szCs w:val="24"/>
          <w:lang w:val="en-US"/>
        </w:rPr>
        <w:t>K</w:t>
      </w:r>
      <w:r w:rsidRPr="00374B7A">
        <w:rPr>
          <w:sz w:val="28"/>
          <w:szCs w:val="24"/>
          <w:vertAlign w:val="subscript"/>
        </w:rPr>
        <w:t>2</w:t>
      </w:r>
      <w:r w:rsidRPr="00374B7A">
        <w:rPr>
          <w:sz w:val="28"/>
          <w:szCs w:val="24"/>
          <w:lang w:val="en-US"/>
        </w:rPr>
        <w:t>SO</w:t>
      </w:r>
      <w:r w:rsidRPr="00374B7A">
        <w:rPr>
          <w:sz w:val="28"/>
          <w:szCs w:val="24"/>
          <w:vertAlign w:val="subscript"/>
        </w:rPr>
        <w:t>4</w:t>
      </w:r>
      <w:r w:rsidRPr="00374B7A">
        <w:rPr>
          <w:sz w:val="28"/>
          <w:szCs w:val="24"/>
        </w:rPr>
        <w:t>·</w:t>
      </w:r>
      <w:r w:rsidRPr="00374B7A">
        <w:rPr>
          <w:sz w:val="28"/>
          <w:szCs w:val="24"/>
          <w:lang w:val="en-US"/>
        </w:rPr>
        <w:t>MgSO</w:t>
      </w:r>
      <w:r w:rsidRPr="00374B7A">
        <w:rPr>
          <w:sz w:val="28"/>
          <w:szCs w:val="24"/>
          <w:vertAlign w:val="subscript"/>
        </w:rPr>
        <w:t>4</w:t>
      </w:r>
      <w:r w:rsidRPr="00374B7A">
        <w:rPr>
          <w:sz w:val="28"/>
          <w:szCs w:val="24"/>
        </w:rPr>
        <w:t>·6</w:t>
      </w:r>
      <w:r w:rsidRPr="00374B7A">
        <w:rPr>
          <w:sz w:val="28"/>
          <w:szCs w:val="24"/>
          <w:lang w:val="en-US"/>
        </w:rPr>
        <w:t>H</w:t>
      </w:r>
      <w:r w:rsidRPr="00374B7A">
        <w:rPr>
          <w:sz w:val="28"/>
          <w:szCs w:val="24"/>
          <w:vertAlign w:val="subscript"/>
        </w:rPr>
        <w:t>2</w:t>
      </w:r>
      <w:r w:rsidRPr="00374B7A">
        <w:rPr>
          <w:sz w:val="28"/>
          <w:szCs w:val="24"/>
          <w:lang w:val="en-US"/>
        </w:rPr>
        <w:t>O</w:t>
      </w:r>
      <w:r w:rsidRPr="00374B7A">
        <w:rPr>
          <w:sz w:val="28"/>
          <w:szCs w:val="24"/>
        </w:rPr>
        <w:t xml:space="preserve">) + </w:t>
      </w:r>
      <w:r w:rsidRPr="00374B7A">
        <w:rPr>
          <w:sz w:val="28"/>
          <w:szCs w:val="24"/>
          <w:lang w:val="en-US"/>
        </w:rPr>
        <w:t>MgCI</w:t>
      </w:r>
      <w:r w:rsidRPr="00374B7A">
        <w:rPr>
          <w:sz w:val="28"/>
          <w:szCs w:val="24"/>
          <w:vertAlign w:val="subscript"/>
        </w:rPr>
        <w:t>2</w:t>
      </w:r>
    </w:p>
    <w:p w:rsidR="00D50368" w:rsidRPr="00374B7A" w:rsidRDefault="00D50368" w:rsidP="00374B7A">
      <w:pPr>
        <w:keepNext/>
        <w:shd w:val="clear" w:color="auto" w:fill="FFFFFF"/>
        <w:spacing w:line="360" w:lineRule="auto"/>
        <w:ind w:firstLine="709"/>
        <w:jc w:val="both"/>
        <w:rPr>
          <w:sz w:val="28"/>
          <w:szCs w:val="24"/>
        </w:rPr>
      </w:pPr>
    </w:p>
    <w:p w:rsidR="00D50368" w:rsidRPr="00374B7A" w:rsidRDefault="00D50368" w:rsidP="00374B7A">
      <w:pPr>
        <w:keepNext/>
        <w:shd w:val="clear" w:color="auto" w:fill="FFFFFF"/>
        <w:spacing w:line="360" w:lineRule="auto"/>
        <w:ind w:firstLine="709"/>
        <w:jc w:val="both"/>
        <w:rPr>
          <w:sz w:val="28"/>
          <w:szCs w:val="24"/>
        </w:rPr>
      </w:pPr>
      <w:r w:rsidRPr="00374B7A">
        <w:rPr>
          <w:sz w:val="28"/>
          <w:szCs w:val="24"/>
        </w:rPr>
        <w:t>При выщелачивании руды, содержащей каинит, также образуется шенит и хлорид магния:</w:t>
      </w:r>
    </w:p>
    <w:p w:rsidR="00D50368" w:rsidRPr="00374B7A" w:rsidRDefault="00D50368" w:rsidP="00374B7A">
      <w:pPr>
        <w:keepNext/>
        <w:tabs>
          <w:tab w:val="left" w:pos="1830"/>
        </w:tabs>
        <w:spacing w:line="360" w:lineRule="auto"/>
        <w:ind w:firstLine="709"/>
        <w:jc w:val="both"/>
        <w:rPr>
          <w:sz w:val="28"/>
          <w:szCs w:val="24"/>
          <w:lang w:val="en-US"/>
        </w:rPr>
      </w:pPr>
      <w:r w:rsidRPr="00374B7A">
        <w:rPr>
          <w:sz w:val="28"/>
          <w:szCs w:val="24"/>
          <w:lang w:val="en-US"/>
        </w:rPr>
        <w:t>2(KCl∙MgSO</w:t>
      </w:r>
      <w:r w:rsidRPr="00374B7A">
        <w:rPr>
          <w:sz w:val="28"/>
          <w:szCs w:val="24"/>
          <w:vertAlign w:val="subscript"/>
          <w:lang w:val="en-US"/>
        </w:rPr>
        <w:t>4</w:t>
      </w:r>
      <w:r w:rsidRPr="00374B7A">
        <w:rPr>
          <w:sz w:val="28"/>
          <w:szCs w:val="24"/>
          <w:lang w:val="en-US"/>
        </w:rPr>
        <w:t>∙3H</w:t>
      </w:r>
      <w:r w:rsidRPr="00374B7A">
        <w:rPr>
          <w:sz w:val="28"/>
          <w:szCs w:val="24"/>
          <w:vertAlign w:val="subscript"/>
          <w:lang w:val="en-US"/>
        </w:rPr>
        <w:t>2</w:t>
      </w:r>
      <w:r w:rsidRPr="00374B7A">
        <w:rPr>
          <w:sz w:val="28"/>
          <w:szCs w:val="24"/>
          <w:lang w:val="en-US"/>
        </w:rPr>
        <w:t>O) = K</w:t>
      </w:r>
      <w:r w:rsidRPr="00374B7A">
        <w:rPr>
          <w:sz w:val="28"/>
          <w:szCs w:val="24"/>
          <w:vertAlign w:val="subscript"/>
          <w:lang w:val="en-US"/>
        </w:rPr>
        <w:t>2</w:t>
      </w:r>
      <w:r w:rsidRPr="00374B7A">
        <w:rPr>
          <w:sz w:val="28"/>
          <w:szCs w:val="24"/>
          <w:lang w:val="en-US"/>
        </w:rPr>
        <w:t>SO</w:t>
      </w:r>
      <w:r w:rsidRPr="00374B7A">
        <w:rPr>
          <w:sz w:val="28"/>
          <w:szCs w:val="24"/>
          <w:vertAlign w:val="subscript"/>
          <w:lang w:val="en-US"/>
        </w:rPr>
        <w:t>4</w:t>
      </w:r>
      <w:r w:rsidRPr="00374B7A">
        <w:rPr>
          <w:sz w:val="28"/>
          <w:szCs w:val="24"/>
          <w:lang w:val="en-US"/>
        </w:rPr>
        <w:t>·MgSO</w:t>
      </w:r>
      <w:r w:rsidRPr="00374B7A">
        <w:rPr>
          <w:sz w:val="28"/>
          <w:szCs w:val="24"/>
          <w:vertAlign w:val="subscript"/>
          <w:lang w:val="en-US"/>
        </w:rPr>
        <w:t>4</w:t>
      </w:r>
      <w:r w:rsidRPr="00374B7A">
        <w:rPr>
          <w:sz w:val="28"/>
          <w:szCs w:val="24"/>
          <w:lang w:val="en-US"/>
        </w:rPr>
        <w:t>·6H</w:t>
      </w:r>
      <w:r w:rsidRPr="00374B7A">
        <w:rPr>
          <w:sz w:val="28"/>
          <w:szCs w:val="24"/>
          <w:vertAlign w:val="subscript"/>
          <w:lang w:val="en-US"/>
        </w:rPr>
        <w:t>2</w:t>
      </w:r>
      <w:r w:rsidRPr="00374B7A">
        <w:rPr>
          <w:sz w:val="28"/>
          <w:szCs w:val="24"/>
          <w:lang w:val="en-US"/>
        </w:rPr>
        <w:t>O + MgCI</w:t>
      </w:r>
      <w:r w:rsidRPr="00374B7A">
        <w:rPr>
          <w:sz w:val="28"/>
          <w:szCs w:val="24"/>
          <w:vertAlign w:val="subscript"/>
          <w:lang w:val="en-US"/>
        </w:rPr>
        <w:t>2</w:t>
      </w:r>
      <w:r w:rsidRPr="00374B7A">
        <w:rPr>
          <w:sz w:val="28"/>
          <w:szCs w:val="24"/>
          <w:lang w:val="en-US"/>
        </w:rPr>
        <w:t xml:space="preserve"> </w:t>
      </w:r>
    </w:p>
    <w:p w:rsidR="00D50368" w:rsidRPr="00374B7A" w:rsidRDefault="00D50368" w:rsidP="00374B7A">
      <w:pPr>
        <w:keepNext/>
        <w:spacing w:line="360" w:lineRule="auto"/>
        <w:ind w:firstLine="709"/>
        <w:jc w:val="both"/>
        <w:rPr>
          <w:sz w:val="28"/>
          <w:szCs w:val="24"/>
          <w:lang w:val="en-US"/>
        </w:rPr>
      </w:pPr>
    </w:p>
    <w:p w:rsidR="00D50368" w:rsidRPr="00374B7A" w:rsidRDefault="00D50368" w:rsidP="00374B7A">
      <w:pPr>
        <w:keepNext/>
        <w:shd w:val="clear" w:color="auto" w:fill="FFFFFF"/>
        <w:spacing w:line="360" w:lineRule="auto"/>
        <w:ind w:firstLine="709"/>
        <w:jc w:val="both"/>
        <w:rPr>
          <w:sz w:val="28"/>
          <w:szCs w:val="24"/>
        </w:rPr>
      </w:pPr>
      <w:r w:rsidRPr="00374B7A">
        <w:rPr>
          <w:sz w:val="28"/>
          <w:szCs w:val="24"/>
        </w:rPr>
        <w:t xml:space="preserve">Кристаллизация </w:t>
      </w:r>
      <w:r w:rsidRPr="00374B7A">
        <w:rPr>
          <w:sz w:val="28"/>
          <w:szCs w:val="24"/>
          <w:lang w:val="en-US"/>
        </w:rPr>
        <w:t>K</w:t>
      </w:r>
      <w:r w:rsidRPr="00374B7A">
        <w:rPr>
          <w:sz w:val="28"/>
          <w:szCs w:val="24"/>
          <w:vertAlign w:val="subscript"/>
        </w:rPr>
        <w:t>2</w:t>
      </w:r>
      <w:r w:rsidRPr="00374B7A">
        <w:rPr>
          <w:sz w:val="28"/>
          <w:szCs w:val="24"/>
          <w:lang w:val="en-US"/>
        </w:rPr>
        <w:t>SO</w:t>
      </w:r>
      <w:r w:rsidRPr="00374B7A">
        <w:rPr>
          <w:sz w:val="28"/>
          <w:szCs w:val="24"/>
          <w:vertAlign w:val="subscript"/>
        </w:rPr>
        <w:t>4</w:t>
      </w:r>
      <w:r w:rsidRPr="00374B7A">
        <w:rPr>
          <w:sz w:val="28"/>
          <w:szCs w:val="24"/>
        </w:rPr>
        <w:t xml:space="preserve"> возможна при инконгруэнтном растворении в воде шенита, при этом </w:t>
      </w:r>
      <w:r w:rsidRPr="00374B7A">
        <w:rPr>
          <w:sz w:val="28"/>
          <w:szCs w:val="24"/>
          <w:lang w:val="en-US"/>
        </w:rPr>
        <w:t>MgSO</w:t>
      </w:r>
      <w:r w:rsidRPr="00374B7A">
        <w:rPr>
          <w:sz w:val="28"/>
          <w:szCs w:val="24"/>
          <w:vertAlign w:val="subscript"/>
        </w:rPr>
        <w:t>4</w:t>
      </w:r>
      <w:r w:rsidRPr="00374B7A">
        <w:rPr>
          <w:sz w:val="28"/>
          <w:szCs w:val="24"/>
        </w:rPr>
        <w:t xml:space="preserve"> переходит в раствор. Протекает также следующий процесс:</w:t>
      </w:r>
    </w:p>
    <w:p w:rsidR="00D50368" w:rsidRPr="00374B7A" w:rsidRDefault="00D50368" w:rsidP="00374B7A">
      <w:pPr>
        <w:keepNext/>
        <w:shd w:val="clear" w:color="auto" w:fill="FFFFFF"/>
        <w:spacing w:line="360" w:lineRule="auto"/>
        <w:ind w:firstLine="709"/>
        <w:jc w:val="both"/>
        <w:rPr>
          <w:sz w:val="28"/>
          <w:szCs w:val="24"/>
        </w:rPr>
      </w:pPr>
    </w:p>
    <w:p w:rsidR="00D50368" w:rsidRPr="00374B7A" w:rsidRDefault="00D50368" w:rsidP="00374B7A">
      <w:pPr>
        <w:keepNext/>
        <w:shd w:val="clear" w:color="auto" w:fill="FFFFFF"/>
        <w:spacing w:line="360" w:lineRule="auto"/>
        <w:ind w:firstLine="709"/>
        <w:jc w:val="both"/>
        <w:rPr>
          <w:sz w:val="28"/>
          <w:szCs w:val="24"/>
        </w:rPr>
      </w:pPr>
      <w:r w:rsidRPr="00374B7A">
        <w:rPr>
          <w:sz w:val="28"/>
          <w:szCs w:val="24"/>
          <w:lang w:val="en-US"/>
        </w:rPr>
        <w:t>KCl</w:t>
      </w:r>
      <w:r w:rsidRPr="00374B7A">
        <w:rPr>
          <w:sz w:val="28"/>
          <w:szCs w:val="24"/>
        </w:rPr>
        <w:t xml:space="preserve"> ∙ </w:t>
      </w:r>
      <w:r w:rsidRPr="00374B7A">
        <w:rPr>
          <w:sz w:val="28"/>
          <w:szCs w:val="24"/>
          <w:lang w:val="en-US"/>
        </w:rPr>
        <w:t>MgSO</w:t>
      </w:r>
      <w:r w:rsidRPr="00374B7A">
        <w:rPr>
          <w:sz w:val="28"/>
          <w:szCs w:val="24"/>
          <w:vertAlign w:val="subscript"/>
        </w:rPr>
        <w:t xml:space="preserve">4 </w:t>
      </w:r>
      <w:r w:rsidRPr="00374B7A">
        <w:rPr>
          <w:sz w:val="28"/>
          <w:szCs w:val="24"/>
        </w:rPr>
        <w:t>· 3</w:t>
      </w:r>
      <w:r w:rsidRPr="00374B7A">
        <w:rPr>
          <w:sz w:val="28"/>
          <w:szCs w:val="24"/>
          <w:lang w:val="en-US"/>
        </w:rPr>
        <w:t>H</w:t>
      </w:r>
      <w:r w:rsidRPr="00374B7A">
        <w:rPr>
          <w:sz w:val="28"/>
          <w:szCs w:val="24"/>
          <w:vertAlign w:val="subscript"/>
        </w:rPr>
        <w:t>2</w:t>
      </w:r>
      <w:r w:rsidRPr="00374B7A">
        <w:rPr>
          <w:sz w:val="28"/>
          <w:szCs w:val="24"/>
          <w:lang w:val="en-US"/>
        </w:rPr>
        <w:t>O</w:t>
      </w:r>
      <w:r w:rsidRPr="00374B7A">
        <w:rPr>
          <w:sz w:val="28"/>
          <w:szCs w:val="24"/>
        </w:rPr>
        <w:t xml:space="preserve"> + КС1 =</w:t>
      </w:r>
      <w:r w:rsidRPr="00374B7A">
        <w:rPr>
          <w:iCs/>
          <w:sz w:val="28"/>
          <w:szCs w:val="24"/>
        </w:rPr>
        <w:t xml:space="preserve"> </w:t>
      </w:r>
      <w:r w:rsidRPr="00374B7A">
        <w:rPr>
          <w:sz w:val="28"/>
          <w:szCs w:val="24"/>
          <w:lang w:val="en-US"/>
        </w:rPr>
        <w:t>K</w:t>
      </w:r>
      <w:r w:rsidRPr="00374B7A">
        <w:rPr>
          <w:sz w:val="28"/>
          <w:szCs w:val="24"/>
          <w:vertAlign w:val="subscript"/>
        </w:rPr>
        <w:t>2</w:t>
      </w:r>
      <w:r w:rsidRPr="00374B7A">
        <w:rPr>
          <w:sz w:val="28"/>
          <w:szCs w:val="24"/>
          <w:lang w:val="en-US"/>
        </w:rPr>
        <w:t>SO</w:t>
      </w:r>
      <w:r w:rsidRPr="00374B7A">
        <w:rPr>
          <w:sz w:val="28"/>
          <w:szCs w:val="24"/>
          <w:vertAlign w:val="subscript"/>
        </w:rPr>
        <w:t>4</w:t>
      </w:r>
      <w:r w:rsidRPr="00374B7A">
        <w:rPr>
          <w:sz w:val="28"/>
          <w:szCs w:val="24"/>
        </w:rPr>
        <w:t xml:space="preserve"> + </w:t>
      </w:r>
      <w:r w:rsidRPr="00374B7A">
        <w:rPr>
          <w:sz w:val="28"/>
          <w:szCs w:val="24"/>
          <w:lang w:val="en-US"/>
        </w:rPr>
        <w:t>MgCl</w:t>
      </w:r>
      <w:r w:rsidRPr="00374B7A">
        <w:rPr>
          <w:sz w:val="28"/>
          <w:szCs w:val="24"/>
          <w:vertAlign w:val="subscript"/>
        </w:rPr>
        <w:t>2</w:t>
      </w:r>
      <w:r w:rsidRPr="00374B7A">
        <w:rPr>
          <w:sz w:val="28"/>
          <w:szCs w:val="24"/>
        </w:rPr>
        <w:t xml:space="preserve"> + ЗН</w:t>
      </w:r>
      <w:r w:rsidRPr="00374B7A">
        <w:rPr>
          <w:sz w:val="28"/>
          <w:szCs w:val="24"/>
          <w:vertAlign w:val="subscript"/>
        </w:rPr>
        <w:t>2</w:t>
      </w:r>
      <w:r w:rsidRPr="00374B7A">
        <w:rPr>
          <w:sz w:val="28"/>
          <w:szCs w:val="24"/>
        </w:rPr>
        <w:t>О</w:t>
      </w:r>
    </w:p>
    <w:p w:rsidR="00D50368" w:rsidRPr="00374B7A" w:rsidRDefault="00D50368" w:rsidP="00374B7A">
      <w:pPr>
        <w:keepNext/>
        <w:shd w:val="clear" w:color="auto" w:fill="FFFFFF"/>
        <w:spacing w:line="360" w:lineRule="auto"/>
        <w:ind w:firstLine="709"/>
        <w:jc w:val="both"/>
        <w:rPr>
          <w:sz w:val="28"/>
          <w:szCs w:val="24"/>
        </w:rPr>
      </w:pPr>
    </w:p>
    <w:p w:rsidR="00D50368" w:rsidRPr="00374B7A" w:rsidRDefault="00D50368" w:rsidP="00374B7A">
      <w:pPr>
        <w:keepNext/>
        <w:spacing w:line="360" w:lineRule="auto"/>
        <w:ind w:firstLine="709"/>
        <w:jc w:val="both"/>
        <w:rPr>
          <w:sz w:val="28"/>
          <w:szCs w:val="24"/>
        </w:rPr>
      </w:pPr>
      <w:r w:rsidRPr="00374B7A">
        <w:rPr>
          <w:sz w:val="28"/>
          <w:szCs w:val="24"/>
        </w:rPr>
        <w:t>Накапливающийся в системе хлорид магния выводится из цикла с маточными щелочами.</w:t>
      </w:r>
    </w:p>
    <w:p w:rsidR="001F6B09" w:rsidRPr="00374B7A" w:rsidRDefault="001F6B09" w:rsidP="00374B7A">
      <w:pPr>
        <w:keepNext/>
        <w:spacing w:line="360" w:lineRule="auto"/>
        <w:ind w:firstLine="709"/>
        <w:jc w:val="both"/>
        <w:rPr>
          <w:sz w:val="28"/>
          <w:szCs w:val="24"/>
        </w:rPr>
      </w:pPr>
      <w:r w:rsidRPr="00374B7A">
        <w:rPr>
          <w:sz w:val="28"/>
          <w:szCs w:val="24"/>
        </w:rPr>
        <w:t>Известны следующие марки:</w:t>
      </w:r>
    </w:p>
    <w:p w:rsidR="001F6B09" w:rsidRPr="00374B7A" w:rsidRDefault="001F6B09" w:rsidP="00374B7A">
      <w:pPr>
        <w:keepNext/>
        <w:spacing w:line="360" w:lineRule="auto"/>
        <w:ind w:firstLine="709"/>
        <w:jc w:val="both"/>
        <w:rPr>
          <w:sz w:val="28"/>
          <w:szCs w:val="24"/>
        </w:rPr>
      </w:pPr>
      <w:r w:rsidRPr="00374B7A">
        <w:rPr>
          <w:sz w:val="28"/>
          <w:szCs w:val="24"/>
        </w:rPr>
        <w:t>Калимаг — гранулированный</w:t>
      </w:r>
      <w:r w:rsidR="00374B7A">
        <w:rPr>
          <w:sz w:val="28"/>
          <w:szCs w:val="24"/>
        </w:rPr>
        <w:t xml:space="preserve"> </w:t>
      </w:r>
      <w:r w:rsidRPr="00374B7A">
        <w:rPr>
          <w:sz w:val="28"/>
          <w:szCs w:val="24"/>
        </w:rPr>
        <w:t>и</w:t>
      </w:r>
      <w:r w:rsidR="00374B7A">
        <w:rPr>
          <w:sz w:val="28"/>
          <w:szCs w:val="24"/>
        </w:rPr>
        <w:t xml:space="preserve"> </w:t>
      </w:r>
      <w:r w:rsidRPr="00374B7A">
        <w:rPr>
          <w:sz w:val="28"/>
          <w:szCs w:val="24"/>
        </w:rPr>
        <w:t xml:space="preserve">не гранулированный. Содержит в </w:t>
      </w:r>
      <w:r w:rsidRPr="00374B7A">
        <w:rPr>
          <w:sz w:val="28"/>
          <w:szCs w:val="24"/>
          <w:lang w:val="en-US"/>
        </w:rPr>
        <w:t>I</w:t>
      </w:r>
      <w:r w:rsidRPr="00374B7A">
        <w:rPr>
          <w:sz w:val="28"/>
          <w:szCs w:val="24"/>
        </w:rPr>
        <w:t xml:space="preserve"> сорте калия 19 % и магния 9 %, во </w:t>
      </w:r>
      <w:r w:rsidRPr="00374B7A">
        <w:rPr>
          <w:sz w:val="28"/>
          <w:szCs w:val="24"/>
          <w:lang w:val="en-US"/>
        </w:rPr>
        <w:t>II</w:t>
      </w:r>
      <w:r w:rsidRPr="00374B7A">
        <w:rPr>
          <w:sz w:val="28"/>
          <w:szCs w:val="24"/>
        </w:rPr>
        <w:t xml:space="preserve"> — соответственно 17,2 и 8 %.</w:t>
      </w:r>
      <w:r w:rsidR="00374B7A">
        <w:rPr>
          <w:sz w:val="28"/>
          <w:szCs w:val="24"/>
        </w:rPr>
        <w:t xml:space="preserve"> </w:t>
      </w:r>
      <w:r w:rsidRPr="00374B7A">
        <w:rPr>
          <w:sz w:val="28"/>
          <w:szCs w:val="24"/>
        </w:rPr>
        <w:t>влаги не более 7%. Также</w:t>
      </w:r>
      <w:r w:rsidR="00374B7A">
        <w:rPr>
          <w:sz w:val="28"/>
          <w:szCs w:val="24"/>
        </w:rPr>
        <w:t xml:space="preserve"> </w:t>
      </w:r>
      <w:r w:rsidRPr="00374B7A">
        <w:rPr>
          <w:sz w:val="28"/>
          <w:szCs w:val="24"/>
        </w:rPr>
        <w:t>не</w:t>
      </w:r>
      <w:r w:rsidR="00374B7A">
        <w:rPr>
          <w:sz w:val="28"/>
          <w:szCs w:val="24"/>
        </w:rPr>
        <w:t xml:space="preserve"> </w:t>
      </w:r>
      <w:r w:rsidRPr="00374B7A">
        <w:rPr>
          <w:sz w:val="28"/>
          <w:szCs w:val="24"/>
        </w:rPr>
        <w:t>более</w:t>
      </w:r>
      <w:r w:rsidR="00374B7A">
        <w:rPr>
          <w:sz w:val="28"/>
          <w:szCs w:val="24"/>
        </w:rPr>
        <w:t xml:space="preserve"> </w:t>
      </w:r>
      <w:r w:rsidRPr="00374B7A">
        <w:rPr>
          <w:sz w:val="28"/>
          <w:szCs w:val="24"/>
        </w:rPr>
        <w:t>20% С1</w:t>
      </w:r>
      <w:r w:rsidRPr="00374B7A">
        <w:rPr>
          <w:sz w:val="28"/>
          <w:szCs w:val="24"/>
          <w:vertAlign w:val="superscript"/>
        </w:rPr>
        <w:t>—</w:t>
      </w:r>
      <w:r w:rsidR="00374B7A">
        <w:rPr>
          <w:sz w:val="28"/>
          <w:szCs w:val="24"/>
          <w:vertAlign w:val="superscript"/>
        </w:rPr>
        <w:t xml:space="preserve"> </w:t>
      </w:r>
      <w:r w:rsidRPr="00374B7A">
        <w:rPr>
          <w:sz w:val="28"/>
          <w:szCs w:val="24"/>
        </w:rPr>
        <w:t>в</w:t>
      </w:r>
      <w:r w:rsidR="00374B7A">
        <w:rPr>
          <w:sz w:val="28"/>
          <w:szCs w:val="24"/>
        </w:rPr>
        <w:t xml:space="preserve"> </w:t>
      </w:r>
      <w:r w:rsidRPr="00374B7A">
        <w:rPr>
          <w:sz w:val="28"/>
          <w:szCs w:val="24"/>
        </w:rPr>
        <w:t>сортах.</w:t>
      </w:r>
    </w:p>
    <w:p w:rsidR="001F6B09" w:rsidRPr="00374B7A" w:rsidRDefault="001F6B09" w:rsidP="00374B7A">
      <w:pPr>
        <w:keepNext/>
        <w:spacing w:line="360" w:lineRule="auto"/>
        <w:ind w:firstLine="709"/>
        <w:jc w:val="both"/>
        <w:rPr>
          <w:sz w:val="28"/>
          <w:szCs w:val="24"/>
        </w:rPr>
      </w:pPr>
      <w:r w:rsidRPr="00374B7A">
        <w:rPr>
          <w:sz w:val="28"/>
          <w:szCs w:val="24"/>
        </w:rPr>
        <w:t>Калимаг</w:t>
      </w:r>
      <w:r w:rsidR="00374B7A">
        <w:rPr>
          <w:sz w:val="28"/>
          <w:szCs w:val="24"/>
        </w:rPr>
        <w:t xml:space="preserve"> </w:t>
      </w:r>
      <w:r w:rsidRPr="00374B7A">
        <w:rPr>
          <w:sz w:val="28"/>
          <w:szCs w:val="24"/>
        </w:rPr>
        <w:t>40% -ный</w:t>
      </w:r>
      <w:r w:rsidR="00374B7A">
        <w:rPr>
          <w:sz w:val="28"/>
          <w:szCs w:val="24"/>
        </w:rPr>
        <w:t xml:space="preserve"> </w:t>
      </w:r>
      <w:r w:rsidRPr="00374B7A">
        <w:rPr>
          <w:sz w:val="28"/>
          <w:szCs w:val="24"/>
        </w:rPr>
        <w:t>гранулированный.</w:t>
      </w:r>
      <w:r w:rsidR="00374B7A">
        <w:rPr>
          <w:sz w:val="28"/>
          <w:szCs w:val="24"/>
        </w:rPr>
        <w:t xml:space="preserve"> </w:t>
      </w:r>
      <w:r w:rsidRPr="00374B7A">
        <w:rPr>
          <w:sz w:val="28"/>
          <w:szCs w:val="24"/>
        </w:rPr>
        <w:t>Содержит</w:t>
      </w:r>
      <w:r w:rsidR="00374B7A">
        <w:rPr>
          <w:sz w:val="28"/>
          <w:szCs w:val="24"/>
        </w:rPr>
        <w:t xml:space="preserve"> </w:t>
      </w:r>
      <w:r w:rsidRPr="00374B7A">
        <w:rPr>
          <w:sz w:val="28"/>
          <w:szCs w:val="24"/>
        </w:rPr>
        <w:t>не менее</w:t>
      </w:r>
      <w:r w:rsidR="00374B7A">
        <w:rPr>
          <w:sz w:val="28"/>
          <w:szCs w:val="24"/>
        </w:rPr>
        <w:t xml:space="preserve"> </w:t>
      </w:r>
      <w:r w:rsidRPr="00374B7A">
        <w:rPr>
          <w:sz w:val="28"/>
          <w:szCs w:val="24"/>
        </w:rPr>
        <w:t xml:space="preserve">30% </w:t>
      </w:r>
      <w:r w:rsidRPr="00374B7A">
        <w:rPr>
          <w:sz w:val="28"/>
          <w:szCs w:val="24"/>
          <w:lang w:val="en-US"/>
        </w:rPr>
        <w:t>K</w:t>
      </w:r>
      <w:r w:rsidRPr="00374B7A">
        <w:rPr>
          <w:sz w:val="28"/>
          <w:szCs w:val="24"/>
          <w:vertAlign w:val="subscript"/>
        </w:rPr>
        <w:t>2</w:t>
      </w:r>
      <w:r w:rsidRPr="00374B7A">
        <w:rPr>
          <w:sz w:val="28"/>
          <w:szCs w:val="24"/>
          <w:lang w:val="en-US"/>
        </w:rPr>
        <w:t>O</w:t>
      </w:r>
      <w:r w:rsidRPr="00374B7A">
        <w:rPr>
          <w:sz w:val="28"/>
          <w:szCs w:val="24"/>
        </w:rPr>
        <w:t>,</w:t>
      </w:r>
      <w:r w:rsidR="00374B7A">
        <w:rPr>
          <w:sz w:val="28"/>
          <w:szCs w:val="24"/>
        </w:rPr>
        <w:t xml:space="preserve"> </w:t>
      </w:r>
      <w:r w:rsidRPr="00374B7A">
        <w:rPr>
          <w:sz w:val="28"/>
          <w:szCs w:val="24"/>
        </w:rPr>
        <w:t>10—</w:t>
      </w:r>
      <w:r w:rsidRPr="00374B7A">
        <w:rPr>
          <w:sz w:val="28"/>
          <w:szCs w:val="24"/>
          <w:lang w:val="en-US"/>
        </w:rPr>
        <w:t>MgO</w:t>
      </w:r>
      <w:r w:rsidRPr="00374B7A">
        <w:rPr>
          <w:sz w:val="28"/>
          <w:szCs w:val="24"/>
        </w:rPr>
        <w:t>,</w:t>
      </w:r>
      <w:r w:rsidR="00374B7A">
        <w:rPr>
          <w:sz w:val="28"/>
          <w:szCs w:val="24"/>
        </w:rPr>
        <w:t xml:space="preserve"> </w:t>
      </w:r>
      <w:r w:rsidRPr="00374B7A">
        <w:rPr>
          <w:sz w:val="28"/>
          <w:szCs w:val="24"/>
        </w:rPr>
        <w:t>не более</w:t>
      </w:r>
      <w:r w:rsidR="00374B7A">
        <w:rPr>
          <w:sz w:val="28"/>
          <w:szCs w:val="24"/>
        </w:rPr>
        <w:t xml:space="preserve"> </w:t>
      </w:r>
      <w:r w:rsidRPr="00374B7A">
        <w:rPr>
          <w:sz w:val="28"/>
          <w:szCs w:val="24"/>
        </w:rPr>
        <w:t>5%</w:t>
      </w:r>
      <w:r w:rsidR="00374B7A">
        <w:rPr>
          <w:sz w:val="28"/>
          <w:szCs w:val="24"/>
        </w:rPr>
        <w:t xml:space="preserve"> </w:t>
      </w:r>
      <w:r w:rsidRPr="00374B7A">
        <w:rPr>
          <w:sz w:val="28"/>
          <w:szCs w:val="24"/>
        </w:rPr>
        <w:t>С1</w:t>
      </w:r>
      <w:r w:rsidR="00A25DA3" w:rsidRPr="00374B7A">
        <w:rPr>
          <w:sz w:val="28"/>
          <w:szCs w:val="24"/>
          <w:vertAlign w:val="superscript"/>
        </w:rPr>
        <w:t>—</w:t>
      </w:r>
      <w:r w:rsidRPr="00374B7A">
        <w:rPr>
          <w:sz w:val="28"/>
          <w:szCs w:val="24"/>
        </w:rPr>
        <w:t xml:space="preserve">, влаги не более 7%. </w:t>
      </w:r>
    </w:p>
    <w:p w:rsidR="00861939" w:rsidRPr="00374B7A" w:rsidRDefault="00861939" w:rsidP="00374B7A">
      <w:pPr>
        <w:keepNext/>
        <w:spacing w:line="360" w:lineRule="auto"/>
        <w:ind w:firstLine="709"/>
        <w:jc w:val="both"/>
        <w:rPr>
          <w:sz w:val="28"/>
          <w:szCs w:val="24"/>
        </w:rPr>
      </w:pPr>
    </w:p>
    <w:p w:rsidR="00D004C4" w:rsidRPr="00374B7A" w:rsidRDefault="006E6735" w:rsidP="00374B7A">
      <w:pPr>
        <w:keepNext/>
        <w:shd w:val="clear" w:color="auto" w:fill="FFFFFF"/>
        <w:spacing w:line="360" w:lineRule="auto"/>
        <w:ind w:firstLine="709"/>
        <w:jc w:val="both"/>
        <w:rPr>
          <w:sz w:val="28"/>
          <w:szCs w:val="24"/>
        </w:rPr>
      </w:pPr>
      <w:r w:rsidRPr="00374B7A">
        <w:rPr>
          <w:sz w:val="28"/>
          <w:szCs w:val="24"/>
        </w:rPr>
        <w:t>Микроудобрения</w:t>
      </w:r>
      <w:r w:rsidR="00BB74CF" w:rsidRPr="00374B7A">
        <w:rPr>
          <w:sz w:val="28"/>
          <w:szCs w:val="24"/>
        </w:rPr>
        <w:t xml:space="preserve"> (витамины полей)</w:t>
      </w:r>
    </w:p>
    <w:p w:rsidR="00D004C4" w:rsidRPr="00374B7A" w:rsidRDefault="00D004C4" w:rsidP="00374B7A">
      <w:pPr>
        <w:keepNext/>
        <w:shd w:val="clear" w:color="auto" w:fill="FFFFFF"/>
        <w:spacing w:line="360" w:lineRule="auto"/>
        <w:ind w:firstLine="709"/>
        <w:jc w:val="both"/>
        <w:rPr>
          <w:sz w:val="28"/>
          <w:szCs w:val="24"/>
        </w:rPr>
      </w:pPr>
    </w:p>
    <w:p w:rsidR="00F86DC5" w:rsidRPr="00374B7A" w:rsidRDefault="00F86DC5" w:rsidP="00374B7A">
      <w:pPr>
        <w:keepNext/>
        <w:shd w:val="clear" w:color="auto" w:fill="FFFFFF"/>
        <w:spacing w:line="360" w:lineRule="auto"/>
        <w:ind w:firstLine="709"/>
        <w:jc w:val="both"/>
        <w:rPr>
          <w:sz w:val="28"/>
          <w:szCs w:val="24"/>
        </w:rPr>
      </w:pPr>
      <w:r w:rsidRPr="00374B7A">
        <w:rPr>
          <w:sz w:val="28"/>
          <w:szCs w:val="24"/>
        </w:rPr>
        <w:t xml:space="preserve">Традиционно в земледелии нашей страны применяются борные, марганцевые, молибденовые, кобальтовые, медные и </w:t>
      </w:r>
      <w:r w:rsidR="00A1060C" w:rsidRPr="00374B7A">
        <w:rPr>
          <w:sz w:val="28"/>
          <w:szCs w:val="24"/>
        </w:rPr>
        <w:t>цинковые витамины полей</w:t>
      </w:r>
      <w:r w:rsidRPr="00374B7A">
        <w:rPr>
          <w:sz w:val="28"/>
          <w:szCs w:val="24"/>
        </w:rPr>
        <w:t xml:space="preserve">. Эти вещества содержат микроэлементы в концентрированном виде, все они хорошо растворимы в воде. </w:t>
      </w:r>
    </w:p>
    <w:p w:rsidR="001329D9" w:rsidRPr="00374B7A" w:rsidRDefault="001329D9" w:rsidP="00374B7A">
      <w:pPr>
        <w:keepNext/>
        <w:shd w:val="clear" w:color="auto" w:fill="FFFFFF"/>
        <w:spacing w:line="360" w:lineRule="auto"/>
        <w:ind w:firstLine="709"/>
        <w:jc w:val="both"/>
        <w:rPr>
          <w:sz w:val="28"/>
          <w:szCs w:val="24"/>
        </w:rPr>
      </w:pPr>
      <w:r w:rsidRPr="00374B7A">
        <w:rPr>
          <w:sz w:val="28"/>
          <w:szCs w:val="24"/>
        </w:rPr>
        <w:t>Каждую соль растворяют в отдельной емкости. Соли марганца, меди, цинка и борную кислоту можно растворить вместе и хранить в одной емкости. Соли железа растворяются в отдельной бутылке</w:t>
      </w:r>
      <w:r w:rsidR="00374B7A">
        <w:rPr>
          <w:sz w:val="28"/>
          <w:szCs w:val="24"/>
        </w:rPr>
        <w:t xml:space="preserve"> </w:t>
      </w:r>
      <w:r w:rsidRPr="00374B7A">
        <w:rPr>
          <w:sz w:val="28"/>
          <w:szCs w:val="24"/>
        </w:rPr>
        <w:t>темного стекла.</w:t>
      </w:r>
      <w:r w:rsidR="00E94F23" w:rsidRPr="00374B7A">
        <w:rPr>
          <w:sz w:val="28"/>
          <w:szCs w:val="24"/>
        </w:rPr>
        <w:t xml:space="preserve"> Качественно их</w:t>
      </w:r>
      <w:r w:rsidR="00374B7A">
        <w:rPr>
          <w:sz w:val="28"/>
          <w:szCs w:val="24"/>
        </w:rPr>
        <w:t xml:space="preserve"> </w:t>
      </w:r>
      <w:r w:rsidR="00E94F23" w:rsidRPr="00374B7A">
        <w:rPr>
          <w:sz w:val="28"/>
          <w:szCs w:val="24"/>
        </w:rPr>
        <w:t>можно различи</w:t>
      </w:r>
      <w:r w:rsidR="005749E0" w:rsidRPr="00374B7A">
        <w:rPr>
          <w:sz w:val="28"/>
          <w:szCs w:val="24"/>
        </w:rPr>
        <w:t>ть по цвету раствора</w:t>
      </w:r>
      <w:r w:rsidR="00A77895" w:rsidRPr="00374B7A">
        <w:rPr>
          <w:sz w:val="28"/>
          <w:szCs w:val="24"/>
        </w:rPr>
        <w:t xml:space="preserve"> (купоросы</w:t>
      </w:r>
      <w:r w:rsidR="002F2AFB" w:rsidRPr="00374B7A">
        <w:rPr>
          <w:sz w:val="28"/>
          <w:szCs w:val="24"/>
        </w:rPr>
        <w:t>, молибденовые</w:t>
      </w:r>
      <w:r w:rsidR="00396F7A" w:rsidRPr="00374B7A">
        <w:rPr>
          <w:sz w:val="28"/>
          <w:szCs w:val="24"/>
        </w:rPr>
        <w:t xml:space="preserve"> микроудобрения</w:t>
      </w:r>
      <w:r w:rsidR="00A77895" w:rsidRPr="00374B7A">
        <w:rPr>
          <w:sz w:val="28"/>
          <w:szCs w:val="24"/>
        </w:rPr>
        <w:t>)</w:t>
      </w:r>
      <w:r w:rsidR="005749E0" w:rsidRPr="00374B7A">
        <w:rPr>
          <w:sz w:val="28"/>
          <w:szCs w:val="24"/>
        </w:rPr>
        <w:t>.</w:t>
      </w:r>
    </w:p>
    <w:p w:rsidR="009D244E" w:rsidRPr="00374B7A" w:rsidRDefault="00086787" w:rsidP="00374B7A">
      <w:pPr>
        <w:keepNext/>
        <w:shd w:val="clear" w:color="auto" w:fill="FFFFFF"/>
        <w:tabs>
          <w:tab w:val="left" w:pos="6312"/>
        </w:tabs>
        <w:spacing w:line="360" w:lineRule="auto"/>
        <w:ind w:firstLine="709"/>
        <w:jc w:val="both"/>
        <w:rPr>
          <w:sz w:val="28"/>
          <w:szCs w:val="24"/>
        </w:rPr>
      </w:pPr>
      <w:r w:rsidRPr="00374B7A">
        <w:rPr>
          <w:sz w:val="28"/>
          <w:szCs w:val="24"/>
        </w:rPr>
        <w:t>Борсодержащие</w:t>
      </w:r>
      <w:r w:rsidRPr="00374B7A">
        <w:rPr>
          <w:iCs/>
          <w:sz w:val="28"/>
          <w:szCs w:val="24"/>
        </w:rPr>
        <w:t xml:space="preserve"> </w:t>
      </w:r>
      <w:r w:rsidRPr="00374B7A">
        <w:rPr>
          <w:sz w:val="28"/>
          <w:szCs w:val="24"/>
        </w:rPr>
        <w:t>удобрения</w:t>
      </w:r>
      <w:r w:rsidR="00F97A12" w:rsidRPr="00374B7A">
        <w:rPr>
          <w:sz w:val="28"/>
          <w:szCs w:val="24"/>
        </w:rPr>
        <w:t>.</w:t>
      </w:r>
      <w:r w:rsidRPr="00374B7A">
        <w:rPr>
          <w:sz w:val="28"/>
          <w:szCs w:val="24"/>
        </w:rPr>
        <w:t xml:space="preserve"> </w:t>
      </w:r>
      <w:r w:rsidR="009D244E" w:rsidRPr="00374B7A">
        <w:rPr>
          <w:sz w:val="28"/>
          <w:szCs w:val="24"/>
        </w:rPr>
        <w:t>Борная кислота</w:t>
      </w:r>
      <w:r w:rsidR="002572F1" w:rsidRPr="00374B7A">
        <w:rPr>
          <w:sz w:val="28"/>
          <w:szCs w:val="24"/>
        </w:rPr>
        <w:t xml:space="preserve"> НзВОз </w:t>
      </w:r>
      <w:r w:rsidR="002B6909" w:rsidRPr="00374B7A">
        <w:rPr>
          <w:sz w:val="28"/>
          <w:szCs w:val="24"/>
        </w:rPr>
        <w:t>(</w:t>
      </w:r>
      <w:r w:rsidR="00D9239D" w:rsidRPr="00374B7A">
        <w:rPr>
          <w:sz w:val="28"/>
          <w:szCs w:val="24"/>
        </w:rPr>
        <w:t>ТУ 48-01-14—80</w:t>
      </w:r>
      <w:r w:rsidR="002B6909" w:rsidRPr="00374B7A">
        <w:rPr>
          <w:sz w:val="28"/>
          <w:szCs w:val="24"/>
        </w:rPr>
        <w:t>)</w:t>
      </w:r>
      <w:r w:rsidR="009D244E" w:rsidRPr="00374B7A">
        <w:rPr>
          <w:sz w:val="28"/>
          <w:szCs w:val="24"/>
        </w:rPr>
        <w:t xml:space="preserve"> получается разл</w:t>
      </w:r>
      <w:r w:rsidR="001E63D5" w:rsidRPr="00374B7A">
        <w:rPr>
          <w:sz w:val="28"/>
          <w:szCs w:val="24"/>
        </w:rPr>
        <w:t>ожением ашаритовых боратов серной</w:t>
      </w:r>
      <w:r w:rsidR="009D244E" w:rsidRPr="00374B7A">
        <w:rPr>
          <w:sz w:val="28"/>
          <w:szCs w:val="24"/>
        </w:rPr>
        <w:t xml:space="preserve"> кислотой:</w:t>
      </w:r>
    </w:p>
    <w:p w:rsidR="009D244E" w:rsidRPr="00851762" w:rsidRDefault="001E63D5" w:rsidP="00374B7A">
      <w:pPr>
        <w:keepNext/>
        <w:shd w:val="clear" w:color="auto" w:fill="FFFFFF"/>
        <w:spacing w:line="360" w:lineRule="auto"/>
        <w:ind w:firstLine="709"/>
        <w:jc w:val="both"/>
        <w:rPr>
          <w:sz w:val="28"/>
          <w:szCs w:val="24"/>
          <w:lang w:val="en-US"/>
        </w:rPr>
      </w:pPr>
      <w:r w:rsidRPr="00374B7A">
        <w:rPr>
          <w:sz w:val="28"/>
          <w:szCs w:val="24"/>
          <w:lang w:val="en-US"/>
        </w:rPr>
        <w:t>2MgO∙</w:t>
      </w:r>
      <w:r w:rsidR="009D244E" w:rsidRPr="00374B7A">
        <w:rPr>
          <w:sz w:val="28"/>
          <w:szCs w:val="24"/>
          <w:lang w:val="en-US"/>
        </w:rPr>
        <w:t>B</w:t>
      </w:r>
      <w:r w:rsidR="009D244E" w:rsidRPr="00374B7A">
        <w:rPr>
          <w:sz w:val="28"/>
          <w:szCs w:val="24"/>
          <w:vertAlign w:val="subscript"/>
          <w:lang w:val="en-US"/>
        </w:rPr>
        <w:t>2</w:t>
      </w:r>
      <w:r w:rsidR="009D244E" w:rsidRPr="00374B7A">
        <w:rPr>
          <w:sz w:val="28"/>
          <w:szCs w:val="24"/>
          <w:lang w:val="en-US"/>
        </w:rPr>
        <w:t>O</w:t>
      </w:r>
      <w:r w:rsidR="009D244E" w:rsidRPr="00374B7A">
        <w:rPr>
          <w:sz w:val="28"/>
          <w:szCs w:val="24"/>
          <w:vertAlign w:val="subscript"/>
          <w:lang w:val="en-US"/>
        </w:rPr>
        <w:t>3</w:t>
      </w:r>
      <w:r w:rsidR="009D244E" w:rsidRPr="00374B7A">
        <w:rPr>
          <w:sz w:val="28"/>
          <w:szCs w:val="24"/>
          <w:lang w:val="en-US"/>
        </w:rPr>
        <w:t xml:space="preserve"> </w:t>
      </w:r>
      <w:r w:rsidRPr="00374B7A">
        <w:rPr>
          <w:sz w:val="28"/>
          <w:szCs w:val="24"/>
          <w:lang w:val="en-US"/>
        </w:rPr>
        <w:t xml:space="preserve">· </w:t>
      </w:r>
      <w:r w:rsidRPr="00374B7A">
        <w:rPr>
          <w:sz w:val="28"/>
          <w:szCs w:val="24"/>
        </w:rPr>
        <w:t>Н</w:t>
      </w:r>
      <w:r w:rsidRPr="00374B7A">
        <w:rPr>
          <w:sz w:val="28"/>
          <w:szCs w:val="24"/>
          <w:vertAlign w:val="subscript"/>
          <w:lang w:val="en-US"/>
        </w:rPr>
        <w:t>2</w:t>
      </w:r>
      <w:r w:rsidRPr="00374B7A">
        <w:rPr>
          <w:sz w:val="28"/>
          <w:szCs w:val="24"/>
        </w:rPr>
        <w:t>О</w:t>
      </w:r>
      <w:r w:rsidR="009D244E" w:rsidRPr="00374B7A">
        <w:rPr>
          <w:sz w:val="28"/>
          <w:szCs w:val="24"/>
          <w:lang w:val="en-US"/>
        </w:rPr>
        <w:t>+ 2H</w:t>
      </w:r>
      <w:r w:rsidR="009D244E" w:rsidRPr="00374B7A">
        <w:rPr>
          <w:sz w:val="28"/>
          <w:szCs w:val="24"/>
          <w:vertAlign w:val="subscript"/>
          <w:lang w:val="en-US"/>
        </w:rPr>
        <w:t>2</w:t>
      </w:r>
      <w:r w:rsidR="009D244E" w:rsidRPr="00374B7A">
        <w:rPr>
          <w:sz w:val="28"/>
          <w:szCs w:val="24"/>
          <w:lang w:val="en-US"/>
        </w:rPr>
        <w:t>SO</w:t>
      </w:r>
      <w:r w:rsidR="009D244E" w:rsidRPr="00374B7A">
        <w:rPr>
          <w:sz w:val="28"/>
          <w:szCs w:val="24"/>
          <w:vertAlign w:val="subscript"/>
          <w:lang w:val="en-US"/>
        </w:rPr>
        <w:t>4</w:t>
      </w:r>
      <w:r w:rsidR="009D244E" w:rsidRPr="00374B7A">
        <w:rPr>
          <w:sz w:val="28"/>
          <w:szCs w:val="24"/>
          <w:lang w:val="en-US"/>
        </w:rPr>
        <w:t xml:space="preserve"> = 2H</w:t>
      </w:r>
      <w:r w:rsidR="009D244E" w:rsidRPr="00374B7A">
        <w:rPr>
          <w:sz w:val="28"/>
          <w:szCs w:val="24"/>
          <w:vertAlign w:val="subscript"/>
          <w:lang w:val="en-US"/>
        </w:rPr>
        <w:t>3</w:t>
      </w:r>
      <w:r w:rsidR="009D244E" w:rsidRPr="00374B7A">
        <w:rPr>
          <w:sz w:val="28"/>
          <w:szCs w:val="24"/>
          <w:lang w:val="en-US"/>
        </w:rPr>
        <w:t>BO</w:t>
      </w:r>
      <w:r w:rsidR="009D244E" w:rsidRPr="00374B7A">
        <w:rPr>
          <w:sz w:val="28"/>
          <w:szCs w:val="24"/>
          <w:vertAlign w:val="subscript"/>
          <w:lang w:val="en-US"/>
        </w:rPr>
        <w:t>3</w:t>
      </w:r>
      <w:r w:rsidR="009D244E" w:rsidRPr="00374B7A">
        <w:rPr>
          <w:sz w:val="28"/>
          <w:szCs w:val="24"/>
          <w:lang w:val="en-US"/>
        </w:rPr>
        <w:t xml:space="preserve"> + 2MgSO</w:t>
      </w:r>
    </w:p>
    <w:p w:rsidR="00E22D72" w:rsidRPr="00851762" w:rsidRDefault="00E22D72" w:rsidP="00374B7A">
      <w:pPr>
        <w:keepNext/>
        <w:shd w:val="clear" w:color="auto" w:fill="FFFFFF"/>
        <w:spacing w:line="360" w:lineRule="auto"/>
        <w:ind w:firstLine="709"/>
        <w:jc w:val="both"/>
        <w:rPr>
          <w:sz w:val="28"/>
          <w:szCs w:val="24"/>
          <w:lang w:val="en-US"/>
        </w:rPr>
      </w:pPr>
    </w:p>
    <w:p w:rsidR="009D244E" w:rsidRPr="00374B7A" w:rsidRDefault="009D244E" w:rsidP="00374B7A">
      <w:pPr>
        <w:keepNext/>
        <w:shd w:val="clear" w:color="auto" w:fill="FFFFFF"/>
        <w:tabs>
          <w:tab w:val="left" w:pos="6312"/>
        </w:tabs>
        <w:spacing w:line="360" w:lineRule="auto"/>
        <w:ind w:firstLine="709"/>
        <w:jc w:val="both"/>
        <w:rPr>
          <w:sz w:val="28"/>
          <w:szCs w:val="24"/>
        </w:rPr>
      </w:pPr>
      <w:r w:rsidRPr="00374B7A">
        <w:rPr>
          <w:sz w:val="28"/>
          <w:szCs w:val="24"/>
        </w:rPr>
        <w:t xml:space="preserve">После отделения нерастворимого остатка на фильтрах раствор НзВОз и </w:t>
      </w:r>
      <w:r w:rsidRPr="00374B7A">
        <w:rPr>
          <w:sz w:val="28"/>
          <w:szCs w:val="24"/>
          <w:lang w:val="en-US"/>
        </w:rPr>
        <w:t>MgSO</w:t>
      </w:r>
      <w:r w:rsidRPr="00374B7A">
        <w:rPr>
          <w:sz w:val="28"/>
          <w:szCs w:val="24"/>
          <w:vertAlign w:val="subscript"/>
        </w:rPr>
        <w:t>4</w:t>
      </w:r>
      <w:r w:rsidR="00647FE8" w:rsidRPr="00374B7A">
        <w:rPr>
          <w:sz w:val="28"/>
          <w:szCs w:val="24"/>
          <w:vertAlign w:val="subscript"/>
        </w:rPr>
        <w:t xml:space="preserve"> </w:t>
      </w:r>
      <w:r w:rsidRPr="00374B7A">
        <w:rPr>
          <w:sz w:val="28"/>
          <w:szCs w:val="24"/>
        </w:rPr>
        <w:t>охлаждают в кристаллизаторах. Выпадает кристаллическая борная кислота</w:t>
      </w:r>
      <w:r w:rsidR="00647FE8" w:rsidRPr="00374B7A">
        <w:rPr>
          <w:sz w:val="28"/>
          <w:szCs w:val="24"/>
        </w:rPr>
        <w:t xml:space="preserve"> (14-16% Н</w:t>
      </w:r>
      <w:r w:rsidR="00647FE8" w:rsidRPr="00374B7A">
        <w:rPr>
          <w:sz w:val="28"/>
          <w:szCs w:val="24"/>
          <w:vertAlign w:val="subscript"/>
        </w:rPr>
        <w:t>3</w:t>
      </w:r>
      <w:r w:rsidR="00647FE8" w:rsidRPr="00374B7A">
        <w:rPr>
          <w:sz w:val="28"/>
          <w:szCs w:val="24"/>
        </w:rPr>
        <w:t>ВО</w:t>
      </w:r>
      <w:r w:rsidR="00647FE8" w:rsidRPr="00374B7A">
        <w:rPr>
          <w:sz w:val="28"/>
          <w:szCs w:val="24"/>
          <w:vertAlign w:val="subscript"/>
        </w:rPr>
        <w:t>3</w:t>
      </w:r>
      <w:r w:rsidR="00647FE8" w:rsidRPr="00374B7A">
        <w:rPr>
          <w:sz w:val="28"/>
          <w:szCs w:val="24"/>
        </w:rPr>
        <w:t>)</w:t>
      </w:r>
      <w:r w:rsidRPr="00374B7A">
        <w:rPr>
          <w:sz w:val="28"/>
          <w:szCs w:val="24"/>
        </w:rPr>
        <w:t>, отделяемая от маточного раствора на центрифугах. После сушки борная кислота является товарным продуктом.</w:t>
      </w:r>
      <w:r w:rsidR="00E75580" w:rsidRPr="00374B7A">
        <w:rPr>
          <w:sz w:val="28"/>
          <w:szCs w:val="24"/>
        </w:rPr>
        <w:t xml:space="preserve"> Температура кипения 29,27%-ного</w:t>
      </w:r>
      <w:r w:rsidR="00374B7A">
        <w:rPr>
          <w:sz w:val="28"/>
          <w:szCs w:val="24"/>
        </w:rPr>
        <w:t xml:space="preserve"> </w:t>
      </w:r>
      <w:r w:rsidR="00E75580" w:rsidRPr="00374B7A">
        <w:rPr>
          <w:sz w:val="28"/>
          <w:szCs w:val="24"/>
        </w:rPr>
        <w:t>(насыщенного)</w:t>
      </w:r>
      <w:r w:rsidR="00374B7A">
        <w:rPr>
          <w:sz w:val="28"/>
          <w:szCs w:val="24"/>
        </w:rPr>
        <w:t xml:space="preserve"> </w:t>
      </w:r>
      <w:r w:rsidR="00E75580" w:rsidRPr="00374B7A">
        <w:rPr>
          <w:sz w:val="28"/>
          <w:szCs w:val="24"/>
        </w:rPr>
        <w:t>раствора НзВОз 103,3 °С. Температура плавления Н</w:t>
      </w:r>
      <w:r w:rsidR="00E75580" w:rsidRPr="00374B7A">
        <w:rPr>
          <w:sz w:val="28"/>
          <w:szCs w:val="24"/>
          <w:vertAlign w:val="subscript"/>
        </w:rPr>
        <w:t>3</w:t>
      </w:r>
      <w:r w:rsidR="00E75580" w:rsidRPr="00374B7A">
        <w:rPr>
          <w:sz w:val="28"/>
          <w:szCs w:val="24"/>
        </w:rPr>
        <w:t>ВО</w:t>
      </w:r>
      <w:r w:rsidR="00E75580" w:rsidRPr="00374B7A">
        <w:rPr>
          <w:sz w:val="28"/>
          <w:szCs w:val="24"/>
          <w:vertAlign w:val="subscript"/>
        </w:rPr>
        <w:t>3</w:t>
      </w:r>
      <w:r w:rsidR="00E75580" w:rsidRPr="00374B7A">
        <w:rPr>
          <w:sz w:val="28"/>
          <w:szCs w:val="24"/>
        </w:rPr>
        <w:t xml:space="preserve"> 181 °С.</w:t>
      </w:r>
    </w:p>
    <w:p w:rsidR="00A9428A" w:rsidRPr="00374B7A" w:rsidRDefault="00A9428A" w:rsidP="00374B7A">
      <w:pPr>
        <w:keepNext/>
        <w:shd w:val="clear" w:color="auto" w:fill="FFFFFF"/>
        <w:spacing w:line="360" w:lineRule="auto"/>
        <w:ind w:firstLine="709"/>
        <w:jc w:val="both"/>
        <w:rPr>
          <w:sz w:val="28"/>
          <w:szCs w:val="24"/>
        </w:rPr>
      </w:pPr>
      <w:r w:rsidRPr="00374B7A">
        <w:rPr>
          <w:iCs/>
          <w:sz w:val="28"/>
          <w:szCs w:val="24"/>
        </w:rPr>
        <w:t xml:space="preserve">Гранулированный боросуперфосфат </w:t>
      </w:r>
      <w:r w:rsidRPr="00374B7A">
        <w:rPr>
          <w:sz w:val="28"/>
          <w:szCs w:val="24"/>
        </w:rPr>
        <w:t>— содержит 18,5-19,3% Р</w:t>
      </w:r>
      <w:r w:rsidRPr="00374B7A">
        <w:rPr>
          <w:sz w:val="28"/>
          <w:szCs w:val="24"/>
          <w:vertAlign w:val="subscript"/>
        </w:rPr>
        <w:t>2</w:t>
      </w:r>
      <w:r w:rsidRPr="00374B7A">
        <w:rPr>
          <w:sz w:val="28"/>
          <w:szCs w:val="24"/>
        </w:rPr>
        <w:t>О</w:t>
      </w:r>
      <w:r w:rsidRPr="00374B7A">
        <w:rPr>
          <w:sz w:val="28"/>
          <w:szCs w:val="24"/>
          <w:vertAlign w:val="subscript"/>
        </w:rPr>
        <w:t>5</w:t>
      </w:r>
      <w:r w:rsidRPr="00374B7A">
        <w:rPr>
          <w:sz w:val="28"/>
          <w:szCs w:val="24"/>
        </w:rPr>
        <w:t xml:space="preserve"> и 1% Н</w:t>
      </w:r>
      <w:r w:rsidRPr="00374B7A">
        <w:rPr>
          <w:sz w:val="28"/>
          <w:szCs w:val="24"/>
          <w:vertAlign w:val="subscript"/>
        </w:rPr>
        <w:t>3</w:t>
      </w:r>
      <w:r w:rsidRPr="00374B7A">
        <w:rPr>
          <w:sz w:val="28"/>
          <w:szCs w:val="24"/>
        </w:rPr>
        <w:t>ВО</w:t>
      </w:r>
      <w:r w:rsidRPr="00374B7A">
        <w:rPr>
          <w:sz w:val="28"/>
          <w:szCs w:val="24"/>
          <w:vertAlign w:val="subscript"/>
        </w:rPr>
        <w:t>3</w:t>
      </w:r>
      <w:r w:rsidRPr="00374B7A">
        <w:rPr>
          <w:sz w:val="28"/>
          <w:szCs w:val="24"/>
        </w:rPr>
        <w:t>. Светло-серые гранулы содержат бор в виде хорошо растворимой в воде борной кислоты.</w:t>
      </w:r>
      <w:r w:rsidR="00E834EC" w:rsidRPr="00374B7A">
        <w:rPr>
          <w:sz w:val="28"/>
          <w:szCs w:val="24"/>
        </w:rPr>
        <w:t xml:space="preserve"> В производстве гранулированного боросуперфосфата борную кислоту смешивают с простым суперфосфатом в процессе его гра</w:t>
      </w:r>
      <w:r w:rsidR="001267A5" w:rsidRPr="00374B7A">
        <w:rPr>
          <w:sz w:val="28"/>
          <w:szCs w:val="24"/>
        </w:rPr>
        <w:t xml:space="preserve">нулирования. Соотношение В : </w:t>
      </w:r>
      <w:r w:rsidR="001267A5" w:rsidRPr="00374B7A">
        <w:rPr>
          <w:sz w:val="28"/>
          <w:szCs w:val="24"/>
          <w:lang w:val="en-US"/>
        </w:rPr>
        <w:t>P</w:t>
      </w:r>
      <w:r w:rsidR="001267A5" w:rsidRPr="00374B7A">
        <w:rPr>
          <w:sz w:val="28"/>
          <w:szCs w:val="24"/>
          <w:vertAlign w:val="subscript"/>
        </w:rPr>
        <w:t>2</w:t>
      </w:r>
      <w:r w:rsidR="001267A5" w:rsidRPr="00374B7A">
        <w:rPr>
          <w:sz w:val="28"/>
          <w:szCs w:val="24"/>
          <w:lang w:val="en-US"/>
        </w:rPr>
        <w:t>O</w:t>
      </w:r>
      <w:r w:rsidR="001267A5" w:rsidRPr="00374B7A">
        <w:rPr>
          <w:sz w:val="28"/>
          <w:szCs w:val="24"/>
          <w:vertAlign w:val="subscript"/>
        </w:rPr>
        <w:t>5</w:t>
      </w:r>
      <w:r w:rsidR="001267A5" w:rsidRPr="00374B7A">
        <w:rPr>
          <w:sz w:val="28"/>
          <w:szCs w:val="24"/>
        </w:rPr>
        <w:t xml:space="preserve"> </w:t>
      </w:r>
      <w:r w:rsidR="000E0045" w:rsidRPr="00374B7A">
        <w:rPr>
          <w:sz w:val="28"/>
          <w:szCs w:val="24"/>
        </w:rPr>
        <w:t>в гранулированном боросупер</w:t>
      </w:r>
      <w:r w:rsidR="001267A5" w:rsidRPr="00374B7A">
        <w:rPr>
          <w:sz w:val="28"/>
          <w:szCs w:val="24"/>
        </w:rPr>
        <w:t>фосфате 1 : 100.</w:t>
      </w:r>
      <w:r w:rsidR="00EA6B14" w:rsidRPr="00374B7A">
        <w:rPr>
          <w:sz w:val="28"/>
          <w:szCs w:val="24"/>
        </w:rPr>
        <w:t xml:space="preserve"> Самым перспективным видом борсодержащего компонента в удобрениях следует считать борную кислоту, как наиболее концентрированную и легкоусвояемую форму В</w:t>
      </w:r>
      <w:r w:rsidR="00EA6B14" w:rsidRPr="00374B7A">
        <w:rPr>
          <w:sz w:val="28"/>
          <w:szCs w:val="24"/>
          <w:vertAlign w:val="subscript"/>
        </w:rPr>
        <w:t>2</w:t>
      </w:r>
      <w:r w:rsidR="00EA6B14" w:rsidRPr="00374B7A">
        <w:rPr>
          <w:sz w:val="28"/>
          <w:szCs w:val="24"/>
        </w:rPr>
        <w:t>О</w:t>
      </w:r>
      <w:r w:rsidR="00EA6B14" w:rsidRPr="00374B7A">
        <w:rPr>
          <w:sz w:val="28"/>
          <w:szCs w:val="24"/>
          <w:vertAlign w:val="subscript"/>
        </w:rPr>
        <w:t>3</w:t>
      </w:r>
      <w:r w:rsidR="00EA6B14" w:rsidRPr="00374B7A">
        <w:rPr>
          <w:sz w:val="28"/>
          <w:szCs w:val="24"/>
        </w:rPr>
        <w:t>.</w:t>
      </w:r>
    </w:p>
    <w:p w:rsidR="00A9428A" w:rsidRPr="00374B7A" w:rsidRDefault="00A9428A" w:rsidP="00374B7A">
      <w:pPr>
        <w:keepNext/>
        <w:shd w:val="clear" w:color="auto" w:fill="FFFFFF"/>
        <w:spacing w:line="360" w:lineRule="auto"/>
        <w:ind w:firstLine="709"/>
        <w:jc w:val="both"/>
        <w:rPr>
          <w:sz w:val="28"/>
          <w:szCs w:val="24"/>
        </w:rPr>
      </w:pPr>
      <w:r w:rsidRPr="00374B7A">
        <w:rPr>
          <w:iCs/>
          <w:sz w:val="28"/>
          <w:szCs w:val="24"/>
        </w:rPr>
        <w:t xml:space="preserve">Двойной боросуперфосфат — </w:t>
      </w:r>
      <w:r w:rsidRPr="00374B7A">
        <w:rPr>
          <w:sz w:val="28"/>
          <w:szCs w:val="24"/>
        </w:rPr>
        <w:t>содержит 40-42% Р</w:t>
      </w:r>
      <w:r w:rsidRPr="00374B7A">
        <w:rPr>
          <w:sz w:val="28"/>
          <w:szCs w:val="24"/>
          <w:vertAlign w:val="subscript"/>
        </w:rPr>
        <w:t>2</w:t>
      </w:r>
      <w:r w:rsidRPr="00374B7A">
        <w:rPr>
          <w:sz w:val="28"/>
          <w:szCs w:val="24"/>
        </w:rPr>
        <w:t>О</w:t>
      </w:r>
      <w:r w:rsidRPr="00374B7A">
        <w:rPr>
          <w:sz w:val="28"/>
          <w:szCs w:val="24"/>
          <w:vertAlign w:val="subscript"/>
        </w:rPr>
        <w:t>5</w:t>
      </w:r>
      <w:r w:rsidRPr="00374B7A">
        <w:rPr>
          <w:sz w:val="28"/>
          <w:szCs w:val="24"/>
        </w:rPr>
        <w:t xml:space="preserve"> и 1 ,5% Н</w:t>
      </w:r>
      <w:r w:rsidRPr="00374B7A">
        <w:rPr>
          <w:sz w:val="28"/>
          <w:szCs w:val="24"/>
          <w:vertAlign w:val="subscript"/>
        </w:rPr>
        <w:t>3</w:t>
      </w:r>
      <w:r w:rsidRPr="00374B7A">
        <w:rPr>
          <w:sz w:val="28"/>
          <w:szCs w:val="24"/>
        </w:rPr>
        <w:t>ВО</w:t>
      </w:r>
      <w:r w:rsidRPr="00374B7A">
        <w:rPr>
          <w:sz w:val="28"/>
          <w:szCs w:val="24"/>
          <w:vertAlign w:val="subscript"/>
        </w:rPr>
        <w:t>3</w:t>
      </w:r>
      <w:r w:rsidRPr="00374B7A">
        <w:rPr>
          <w:sz w:val="28"/>
          <w:szCs w:val="24"/>
        </w:rPr>
        <w:t>.</w:t>
      </w:r>
    </w:p>
    <w:p w:rsidR="00A9428A" w:rsidRPr="00374B7A" w:rsidRDefault="00A9428A" w:rsidP="00374B7A">
      <w:pPr>
        <w:keepNext/>
        <w:shd w:val="clear" w:color="auto" w:fill="FFFFFF"/>
        <w:spacing w:line="360" w:lineRule="auto"/>
        <w:ind w:firstLine="709"/>
        <w:jc w:val="both"/>
        <w:rPr>
          <w:sz w:val="28"/>
          <w:szCs w:val="24"/>
        </w:rPr>
      </w:pPr>
      <w:r w:rsidRPr="00374B7A">
        <w:rPr>
          <w:iCs/>
          <w:sz w:val="28"/>
          <w:szCs w:val="24"/>
        </w:rPr>
        <w:t xml:space="preserve">Бормагниевое удобрение </w:t>
      </w:r>
      <w:r w:rsidR="002B6909" w:rsidRPr="00374B7A">
        <w:rPr>
          <w:sz w:val="28"/>
          <w:szCs w:val="24"/>
        </w:rPr>
        <w:t>Н</w:t>
      </w:r>
      <w:r w:rsidR="002B6909" w:rsidRPr="00374B7A">
        <w:rPr>
          <w:sz w:val="28"/>
          <w:szCs w:val="24"/>
          <w:vertAlign w:val="subscript"/>
        </w:rPr>
        <w:t>3</w:t>
      </w:r>
      <w:r w:rsidR="002B6909" w:rsidRPr="00374B7A">
        <w:rPr>
          <w:sz w:val="28"/>
          <w:szCs w:val="24"/>
        </w:rPr>
        <w:t>ВО</w:t>
      </w:r>
      <w:r w:rsidR="002B6909" w:rsidRPr="00374B7A">
        <w:rPr>
          <w:sz w:val="28"/>
          <w:szCs w:val="24"/>
          <w:vertAlign w:val="subscript"/>
        </w:rPr>
        <w:t xml:space="preserve">3 </w:t>
      </w:r>
      <w:r w:rsidR="002B6909" w:rsidRPr="00374B7A">
        <w:rPr>
          <w:sz w:val="28"/>
          <w:szCs w:val="24"/>
        </w:rPr>
        <w:t xml:space="preserve">+ </w:t>
      </w:r>
      <w:r w:rsidR="002B6909" w:rsidRPr="00374B7A">
        <w:rPr>
          <w:sz w:val="28"/>
          <w:szCs w:val="24"/>
          <w:lang w:val="en-US"/>
        </w:rPr>
        <w:t>MgO</w:t>
      </w:r>
      <w:r w:rsidR="002B6909" w:rsidRPr="00374B7A">
        <w:rPr>
          <w:sz w:val="28"/>
          <w:szCs w:val="24"/>
        </w:rPr>
        <w:t xml:space="preserve"> </w:t>
      </w:r>
      <w:r w:rsidR="00936D19" w:rsidRPr="00374B7A">
        <w:rPr>
          <w:sz w:val="28"/>
          <w:szCs w:val="24"/>
        </w:rPr>
        <w:t>(ТУ 6-08-279—80)</w:t>
      </w:r>
      <w:r w:rsidRPr="00374B7A">
        <w:rPr>
          <w:iCs/>
          <w:sz w:val="28"/>
          <w:szCs w:val="24"/>
        </w:rPr>
        <w:t xml:space="preserve">— </w:t>
      </w:r>
      <w:r w:rsidRPr="00374B7A">
        <w:rPr>
          <w:sz w:val="28"/>
          <w:szCs w:val="24"/>
        </w:rPr>
        <w:t xml:space="preserve">содержит до 13% борной кислоты и 15-20% оксида магния. Удобрение представляет собой отход производства борной кислоты — тонкий порошок светло-серого цвета. </w:t>
      </w:r>
      <w:r w:rsidR="00187294" w:rsidRPr="00374B7A">
        <w:rPr>
          <w:sz w:val="28"/>
          <w:szCs w:val="24"/>
        </w:rPr>
        <w:t>Бормагниевое удобрение получается из маточных растворов после кристаллизации борной кислоты, содержащих 2—2,5% Н</w:t>
      </w:r>
      <w:r w:rsidR="00187294" w:rsidRPr="00374B7A">
        <w:rPr>
          <w:sz w:val="28"/>
          <w:szCs w:val="24"/>
          <w:vertAlign w:val="subscript"/>
        </w:rPr>
        <w:t>3</w:t>
      </w:r>
      <w:r w:rsidR="00187294" w:rsidRPr="00374B7A">
        <w:rPr>
          <w:sz w:val="28"/>
          <w:szCs w:val="24"/>
        </w:rPr>
        <w:t xml:space="preserve">ВОз и 21—24% </w:t>
      </w:r>
      <w:r w:rsidR="00187294" w:rsidRPr="00374B7A">
        <w:rPr>
          <w:sz w:val="28"/>
          <w:szCs w:val="24"/>
          <w:lang w:val="en-US"/>
        </w:rPr>
        <w:t>MgSO</w:t>
      </w:r>
      <w:r w:rsidR="00187294" w:rsidRPr="00374B7A">
        <w:rPr>
          <w:sz w:val="28"/>
          <w:szCs w:val="24"/>
          <w:vertAlign w:val="subscript"/>
        </w:rPr>
        <w:t>4</w:t>
      </w:r>
      <w:r w:rsidR="00187294" w:rsidRPr="00374B7A">
        <w:rPr>
          <w:sz w:val="28"/>
          <w:szCs w:val="24"/>
        </w:rPr>
        <w:t>. Маточный раствор является отходом, в нем находится 15—30% борной кислоты от ее содержания в исходном сырье. Производство бормагниевого удобрения заключается в выпаривании и сушке маточного раствора в распылительной сушилке. Продукт содержит 13% Н</w:t>
      </w:r>
      <w:r w:rsidR="00187294" w:rsidRPr="00374B7A">
        <w:rPr>
          <w:sz w:val="28"/>
          <w:szCs w:val="24"/>
          <w:vertAlign w:val="subscript"/>
        </w:rPr>
        <w:t>3</w:t>
      </w:r>
      <w:r w:rsidR="00187294" w:rsidRPr="00374B7A">
        <w:rPr>
          <w:sz w:val="28"/>
          <w:szCs w:val="24"/>
        </w:rPr>
        <w:t>ВО</w:t>
      </w:r>
      <w:r w:rsidR="00187294" w:rsidRPr="00374B7A">
        <w:rPr>
          <w:sz w:val="28"/>
          <w:szCs w:val="24"/>
          <w:vertAlign w:val="subscript"/>
        </w:rPr>
        <w:t>3</w:t>
      </w:r>
      <w:r w:rsidR="00187294" w:rsidRPr="00374B7A">
        <w:rPr>
          <w:sz w:val="28"/>
          <w:szCs w:val="24"/>
        </w:rPr>
        <w:t xml:space="preserve"> и 14% </w:t>
      </w:r>
      <w:r w:rsidR="00187294" w:rsidRPr="00374B7A">
        <w:rPr>
          <w:sz w:val="28"/>
          <w:szCs w:val="24"/>
          <w:lang w:val="en-US"/>
        </w:rPr>
        <w:t>MgO</w:t>
      </w:r>
      <w:r w:rsidR="00187294" w:rsidRPr="00374B7A">
        <w:rPr>
          <w:sz w:val="28"/>
          <w:szCs w:val="24"/>
        </w:rPr>
        <w:t xml:space="preserve"> в водорастворимой форме.</w:t>
      </w:r>
    </w:p>
    <w:p w:rsidR="00A9428A" w:rsidRPr="00374B7A" w:rsidRDefault="00A9428A" w:rsidP="00374B7A">
      <w:pPr>
        <w:keepNext/>
        <w:shd w:val="clear" w:color="auto" w:fill="FFFFFF"/>
        <w:spacing w:line="360" w:lineRule="auto"/>
        <w:ind w:firstLine="709"/>
        <w:jc w:val="both"/>
        <w:rPr>
          <w:sz w:val="28"/>
          <w:szCs w:val="24"/>
        </w:rPr>
      </w:pPr>
      <w:r w:rsidRPr="00374B7A">
        <w:rPr>
          <w:iCs/>
          <w:sz w:val="28"/>
          <w:szCs w:val="24"/>
        </w:rPr>
        <w:t xml:space="preserve">Борнодатолитовое удобрение </w:t>
      </w:r>
      <w:r w:rsidRPr="00374B7A">
        <w:rPr>
          <w:sz w:val="28"/>
          <w:szCs w:val="24"/>
        </w:rPr>
        <w:t xml:space="preserve">— содержит 12— 13% борной кислоты. Порошок светло-серого цвета, полученный обработкой датолитовой породы серной кислотой. </w:t>
      </w:r>
    </w:p>
    <w:p w:rsidR="00A9428A" w:rsidRPr="00374B7A" w:rsidRDefault="00A9428A" w:rsidP="00374B7A">
      <w:pPr>
        <w:keepNext/>
        <w:shd w:val="clear" w:color="auto" w:fill="FFFFFF"/>
        <w:spacing w:line="360" w:lineRule="auto"/>
        <w:ind w:firstLine="709"/>
        <w:jc w:val="both"/>
        <w:rPr>
          <w:sz w:val="28"/>
          <w:szCs w:val="24"/>
        </w:rPr>
      </w:pPr>
      <w:r w:rsidRPr="00374B7A">
        <w:rPr>
          <w:iCs/>
          <w:sz w:val="28"/>
          <w:szCs w:val="24"/>
        </w:rPr>
        <w:t xml:space="preserve">Борацитовая мука </w:t>
      </w:r>
      <w:r w:rsidRPr="00374B7A">
        <w:rPr>
          <w:sz w:val="28"/>
          <w:szCs w:val="24"/>
        </w:rPr>
        <w:t>— представляет собой мелко размолотую борную руду, содержит около 10% бора.</w:t>
      </w:r>
    </w:p>
    <w:p w:rsidR="00241927" w:rsidRPr="00374B7A" w:rsidRDefault="00086787" w:rsidP="00374B7A">
      <w:pPr>
        <w:keepNext/>
        <w:shd w:val="clear" w:color="auto" w:fill="FFFFFF"/>
        <w:spacing w:line="360" w:lineRule="auto"/>
        <w:ind w:firstLine="709"/>
        <w:jc w:val="both"/>
        <w:rPr>
          <w:sz w:val="28"/>
          <w:szCs w:val="24"/>
        </w:rPr>
      </w:pPr>
      <w:r w:rsidRPr="00374B7A">
        <w:rPr>
          <w:sz w:val="28"/>
          <w:szCs w:val="24"/>
        </w:rPr>
        <w:t xml:space="preserve">В качестве медного удобрения </w:t>
      </w:r>
      <w:r w:rsidR="00D76555" w:rsidRPr="00374B7A">
        <w:rPr>
          <w:sz w:val="28"/>
          <w:szCs w:val="24"/>
        </w:rPr>
        <w:t xml:space="preserve">на почвах, богатых органическим веществом, а также тяжелых иловатых разновидностях медь переходит в слабоподвижные формы, и растения проявляют признаки медного голодания. Способы применения медных удобрений зависят от конкретной обстановки, потребностей культуры, вида удобрения. </w:t>
      </w:r>
    </w:p>
    <w:p w:rsidR="001A5949" w:rsidRPr="00374B7A" w:rsidRDefault="00241927" w:rsidP="00374B7A">
      <w:pPr>
        <w:keepNext/>
        <w:shd w:val="clear" w:color="auto" w:fill="FFFFFF"/>
        <w:spacing w:line="360" w:lineRule="auto"/>
        <w:ind w:firstLine="709"/>
        <w:jc w:val="both"/>
        <w:rPr>
          <w:sz w:val="28"/>
          <w:szCs w:val="24"/>
        </w:rPr>
      </w:pPr>
      <w:r w:rsidRPr="00374B7A">
        <w:rPr>
          <w:bCs/>
          <w:sz w:val="28"/>
          <w:szCs w:val="24"/>
        </w:rPr>
        <w:t xml:space="preserve">Купорос медный </w:t>
      </w:r>
      <w:r w:rsidRPr="00374B7A">
        <w:rPr>
          <w:bCs/>
          <w:sz w:val="28"/>
          <w:szCs w:val="24"/>
          <w:lang w:val="en-US"/>
        </w:rPr>
        <w:t>CuSO</w:t>
      </w:r>
      <w:r w:rsidRPr="00374B7A">
        <w:rPr>
          <w:bCs/>
          <w:sz w:val="28"/>
          <w:szCs w:val="24"/>
          <w:vertAlign w:val="subscript"/>
        </w:rPr>
        <w:t>4</w:t>
      </w:r>
      <w:r w:rsidRPr="00374B7A">
        <w:rPr>
          <w:bCs/>
          <w:sz w:val="28"/>
          <w:szCs w:val="24"/>
        </w:rPr>
        <w:t>∙</w:t>
      </w:r>
      <w:r w:rsidRPr="00374B7A">
        <w:rPr>
          <w:sz w:val="28"/>
          <w:szCs w:val="24"/>
        </w:rPr>
        <w:t>5</w:t>
      </w:r>
      <w:r w:rsidRPr="00374B7A">
        <w:rPr>
          <w:sz w:val="28"/>
          <w:szCs w:val="24"/>
          <w:lang w:val="en-US"/>
        </w:rPr>
        <w:t>H</w:t>
      </w:r>
      <w:r w:rsidRPr="00374B7A">
        <w:rPr>
          <w:sz w:val="28"/>
          <w:szCs w:val="24"/>
          <w:vertAlign w:val="subscript"/>
        </w:rPr>
        <w:t>2</w:t>
      </w:r>
      <w:r w:rsidRPr="00374B7A">
        <w:rPr>
          <w:sz w:val="28"/>
          <w:szCs w:val="24"/>
          <w:lang w:val="en-US"/>
        </w:rPr>
        <w:t>O</w:t>
      </w:r>
      <w:r w:rsidR="00A168CA" w:rsidRPr="00374B7A">
        <w:rPr>
          <w:sz w:val="28"/>
          <w:szCs w:val="24"/>
        </w:rPr>
        <w:t xml:space="preserve"> (ГОСТ 19347-74)</w:t>
      </w:r>
      <w:r w:rsidRPr="00374B7A">
        <w:rPr>
          <w:sz w:val="28"/>
          <w:szCs w:val="24"/>
        </w:rPr>
        <w:t xml:space="preserve">— кристаллическое вещество </w:t>
      </w:r>
      <w:r w:rsidR="00EB2DD8" w:rsidRPr="00374B7A">
        <w:rPr>
          <w:sz w:val="28"/>
          <w:szCs w:val="24"/>
        </w:rPr>
        <w:t>ярко-</w:t>
      </w:r>
      <w:r w:rsidRPr="00374B7A">
        <w:rPr>
          <w:sz w:val="28"/>
          <w:szCs w:val="24"/>
        </w:rPr>
        <w:t>синего цвета</w:t>
      </w:r>
      <w:r w:rsidR="002A70D0" w:rsidRPr="00374B7A">
        <w:rPr>
          <w:sz w:val="28"/>
          <w:szCs w:val="24"/>
        </w:rPr>
        <w:t>, слегка выветривающийся</w:t>
      </w:r>
      <w:r w:rsidRPr="00374B7A">
        <w:rPr>
          <w:sz w:val="28"/>
          <w:szCs w:val="24"/>
        </w:rPr>
        <w:t xml:space="preserve">. </w:t>
      </w:r>
      <w:r w:rsidR="00F42EFA" w:rsidRPr="00374B7A">
        <w:rPr>
          <w:sz w:val="28"/>
          <w:szCs w:val="24"/>
        </w:rPr>
        <w:t xml:space="preserve">Содержание медного купороса в препарате </w:t>
      </w:r>
      <w:r w:rsidR="00F42EFA" w:rsidRPr="00374B7A">
        <w:rPr>
          <w:sz w:val="28"/>
          <w:szCs w:val="24"/>
          <w:lang w:val="en-US"/>
        </w:rPr>
        <w:t>I</w:t>
      </w:r>
      <w:r w:rsidR="00F42EFA" w:rsidRPr="00374B7A">
        <w:rPr>
          <w:sz w:val="28"/>
          <w:szCs w:val="24"/>
        </w:rPr>
        <w:t xml:space="preserve"> сорта </w:t>
      </w:r>
      <w:r w:rsidR="00F42EFA" w:rsidRPr="00374B7A">
        <w:rPr>
          <w:bCs/>
          <w:sz w:val="28"/>
          <w:szCs w:val="24"/>
        </w:rPr>
        <w:t xml:space="preserve">98,5%, </w:t>
      </w:r>
      <w:r w:rsidR="00F42EFA" w:rsidRPr="00374B7A">
        <w:rPr>
          <w:sz w:val="28"/>
          <w:szCs w:val="24"/>
        </w:rPr>
        <w:t xml:space="preserve">а </w:t>
      </w:r>
      <w:r w:rsidR="00F42EFA" w:rsidRPr="00374B7A">
        <w:rPr>
          <w:bCs/>
          <w:sz w:val="28"/>
          <w:szCs w:val="24"/>
        </w:rPr>
        <w:t>в препа</w:t>
      </w:r>
      <w:r w:rsidR="00F42EFA" w:rsidRPr="00374B7A">
        <w:rPr>
          <w:sz w:val="28"/>
          <w:szCs w:val="24"/>
        </w:rPr>
        <w:t xml:space="preserve">рате </w:t>
      </w:r>
      <w:r w:rsidR="00F42EFA" w:rsidRPr="00374B7A">
        <w:rPr>
          <w:bCs/>
          <w:sz w:val="28"/>
          <w:szCs w:val="24"/>
          <w:lang w:val="en-US"/>
        </w:rPr>
        <w:t>II</w:t>
      </w:r>
      <w:r w:rsidR="00F42EFA" w:rsidRPr="00374B7A">
        <w:rPr>
          <w:bCs/>
          <w:sz w:val="28"/>
          <w:szCs w:val="24"/>
        </w:rPr>
        <w:t xml:space="preserve"> сорта </w:t>
      </w:r>
      <w:r w:rsidR="00F42EFA" w:rsidRPr="00374B7A">
        <w:rPr>
          <w:sz w:val="28"/>
          <w:szCs w:val="24"/>
        </w:rPr>
        <w:t xml:space="preserve">— </w:t>
      </w:r>
      <w:r w:rsidR="00F42EFA" w:rsidRPr="00374B7A">
        <w:rPr>
          <w:bCs/>
          <w:sz w:val="28"/>
          <w:szCs w:val="24"/>
        </w:rPr>
        <w:t xml:space="preserve">94%. </w:t>
      </w:r>
      <w:r w:rsidRPr="00374B7A">
        <w:rPr>
          <w:sz w:val="28"/>
          <w:szCs w:val="24"/>
        </w:rPr>
        <w:t xml:space="preserve">Содержание меди в соли — 25,4%. </w:t>
      </w:r>
      <w:r w:rsidR="001A5949" w:rsidRPr="00374B7A">
        <w:rPr>
          <w:sz w:val="28"/>
          <w:szCs w:val="24"/>
        </w:rPr>
        <w:t>Медный купорос производится преимущественно из медного лома и отходов медеобрабатывающей промышл</w:t>
      </w:r>
      <w:r w:rsidR="00B00CF0" w:rsidRPr="00374B7A">
        <w:rPr>
          <w:sz w:val="28"/>
          <w:szCs w:val="24"/>
        </w:rPr>
        <w:t xml:space="preserve">енности растворением в серной </w:t>
      </w:r>
      <w:r w:rsidR="001A5949" w:rsidRPr="00374B7A">
        <w:rPr>
          <w:sz w:val="28"/>
          <w:szCs w:val="24"/>
        </w:rPr>
        <w:t xml:space="preserve">кислоте башенным способом. Основные стадии производства: очистка меди, гранулирование, растворение в серной кислоте, кристаллизация медного купороса. </w:t>
      </w:r>
      <w:r w:rsidRPr="00374B7A">
        <w:rPr>
          <w:sz w:val="28"/>
          <w:szCs w:val="24"/>
        </w:rPr>
        <w:t xml:space="preserve">Среднетоксичен. Не горюч. Хранят в бочках, фанерных ящиках, барабанах емкостью </w:t>
      </w:r>
      <w:smartTag w:uri="urn:schemas-microsoft-com:office:smarttags" w:element="metricconverter">
        <w:smartTagPr>
          <w:attr w:name="ProductID" w:val="50 кг"/>
        </w:smartTagPr>
        <w:r w:rsidRPr="00374B7A">
          <w:rPr>
            <w:sz w:val="28"/>
            <w:szCs w:val="24"/>
          </w:rPr>
          <w:t>50 кг</w:t>
        </w:r>
      </w:smartTag>
      <w:r w:rsidR="009E63AB" w:rsidRPr="00374B7A">
        <w:rPr>
          <w:sz w:val="28"/>
          <w:szCs w:val="24"/>
        </w:rPr>
        <w:t>, в би</w:t>
      </w:r>
      <w:r w:rsidR="0098545D" w:rsidRPr="00374B7A">
        <w:rPr>
          <w:sz w:val="28"/>
          <w:szCs w:val="24"/>
        </w:rPr>
        <w:t>тумиро</w:t>
      </w:r>
      <w:r w:rsidRPr="00374B7A">
        <w:rPr>
          <w:sz w:val="28"/>
          <w:szCs w:val="24"/>
        </w:rPr>
        <w:t xml:space="preserve">ванных мешках вместимостью 25—30 кг. </w:t>
      </w:r>
      <w:r w:rsidR="00352661" w:rsidRPr="00374B7A">
        <w:rPr>
          <w:sz w:val="28"/>
          <w:szCs w:val="24"/>
        </w:rPr>
        <w:t>Гарантийный срок хран</w:t>
      </w:r>
      <w:r w:rsidRPr="00374B7A">
        <w:rPr>
          <w:sz w:val="28"/>
          <w:szCs w:val="24"/>
        </w:rPr>
        <w:t xml:space="preserve">ения — 5 лет. </w:t>
      </w:r>
      <w:r w:rsidR="001A5949" w:rsidRPr="00374B7A">
        <w:rPr>
          <w:sz w:val="28"/>
          <w:szCs w:val="24"/>
        </w:rPr>
        <w:t>На основе медного купороса будет выпускаться меднокалийное удобрение, получаемое смешением хлористого калия с медным купоросом и гранулирова</w:t>
      </w:r>
      <w:r w:rsidR="00B00CF0" w:rsidRPr="00374B7A">
        <w:rPr>
          <w:sz w:val="28"/>
          <w:szCs w:val="24"/>
        </w:rPr>
        <w:t>нием смеси прессованием . Медно</w:t>
      </w:r>
      <w:r w:rsidR="001A5949" w:rsidRPr="00374B7A">
        <w:rPr>
          <w:sz w:val="28"/>
          <w:szCs w:val="24"/>
        </w:rPr>
        <w:t>калийное удобрение содержит 56,8% К</w:t>
      </w:r>
      <w:r w:rsidR="001A5949" w:rsidRPr="00374B7A">
        <w:rPr>
          <w:sz w:val="28"/>
          <w:szCs w:val="24"/>
          <w:vertAlign w:val="subscript"/>
        </w:rPr>
        <w:t>2</w:t>
      </w:r>
      <w:r w:rsidR="001A5949" w:rsidRPr="00374B7A">
        <w:rPr>
          <w:sz w:val="28"/>
          <w:szCs w:val="24"/>
        </w:rPr>
        <w:t>О и около 1% меди.</w:t>
      </w:r>
    </w:p>
    <w:p w:rsidR="00175D4D" w:rsidRPr="00374B7A" w:rsidRDefault="009747CE" w:rsidP="00374B7A">
      <w:pPr>
        <w:keepNext/>
        <w:shd w:val="clear" w:color="auto" w:fill="FFFFFF"/>
        <w:spacing w:line="360" w:lineRule="auto"/>
        <w:ind w:firstLine="709"/>
        <w:jc w:val="both"/>
        <w:rPr>
          <w:iCs/>
          <w:sz w:val="28"/>
          <w:szCs w:val="24"/>
        </w:rPr>
      </w:pPr>
      <w:r w:rsidRPr="00374B7A">
        <w:rPr>
          <w:iCs/>
          <w:sz w:val="28"/>
          <w:szCs w:val="24"/>
        </w:rPr>
        <w:t xml:space="preserve">Пиритные огарки </w:t>
      </w:r>
      <w:r w:rsidR="00F114E1" w:rsidRPr="00374B7A">
        <w:rPr>
          <w:iCs/>
          <w:sz w:val="28"/>
          <w:szCs w:val="24"/>
        </w:rPr>
        <w:t>(ТУ 6-08-239—82)</w:t>
      </w:r>
      <w:r w:rsidR="00B32E9A" w:rsidRPr="00374B7A">
        <w:rPr>
          <w:iCs/>
          <w:sz w:val="28"/>
          <w:szCs w:val="24"/>
        </w:rPr>
        <w:t xml:space="preserve"> </w:t>
      </w:r>
      <w:r w:rsidRPr="00374B7A">
        <w:rPr>
          <w:sz w:val="28"/>
          <w:szCs w:val="24"/>
        </w:rPr>
        <w:t xml:space="preserve">— отход производства серной кислоты. Содержание меди — 0,3-0,7%. </w:t>
      </w:r>
      <w:r w:rsidR="00175D4D" w:rsidRPr="00374B7A">
        <w:rPr>
          <w:sz w:val="28"/>
          <w:szCs w:val="24"/>
        </w:rPr>
        <w:t xml:space="preserve">Медь в пиритных огарках содержится преимущественно (примерно на 75%) в водонерастворимой форме. Установлено, что растениям доступна водорастворимая — сульфатная и частично сульфидная медь пиритных огарков. Окись и закись меди пиритных огарков растения не усваивают. </w:t>
      </w:r>
      <w:r w:rsidRPr="00374B7A">
        <w:rPr>
          <w:sz w:val="28"/>
          <w:szCs w:val="24"/>
        </w:rPr>
        <w:t>В состав пиритных огарков входят и некоторые другие микроэлементы</w:t>
      </w:r>
      <w:r w:rsidR="0012171A" w:rsidRPr="00374B7A">
        <w:rPr>
          <w:sz w:val="28"/>
          <w:szCs w:val="24"/>
        </w:rPr>
        <w:t>:</w:t>
      </w:r>
      <w:r w:rsidRPr="00374B7A">
        <w:rPr>
          <w:sz w:val="28"/>
          <w:szCs w:val="24"/>
        </w:rPr>
        <w:t xml:space="preserve"> </w:t>
      </w:r>
      <w:r w:rsidR="0012171A" w:rsidRPr="00374B7A">
        <w:rPr>
          <w:sz w:val="28"/>
          <w:szCs w:val="24"/>
        </w:rPr>
        <w:t>средний состав пиритных огарков</w:t>
      </w:r>
      <w:r w:rsidR="00374B7A">
        <w:rPr>
          <w:sz w:val="28"/>
          <w:szCs w:val="24"/>
        </w:rPr>
        <w:t xml:space="preserve"> </w:t>
      </w:r>
      <w:r w:rsidR="00175D4D" w:rsidRPr="00374B7A">
        <w:rPr>
          <w:sz w:val="28"/>
          <w:szCs w:val="24"/>
        </w:rPr>
        <w:t>уральских медно</w:t>
      </w:r>
      <w:r w:rsidR="0012171A" w:rsidRPr="00374B7A">
        <w:rPr>
          <w:sz w:val="28"/>
          <w:szCs w:val="24"/>
        </w:rPr>
        <w:t xml:space="preserve">колчеданных руд: 0,36—0,44% Си, 45—47% </w:t>
      </w:r>
      <w:r w:rsidR="0012171A" w:rsidRPr="00374B7A">
        <w:rPr>
          <w:sz w:val="28"/>
          <w:szCs w:val="24"/>
          <w:lang w:val="en-US"/>
        </w:rPr>
        <w:t>Fe</w:t>
      </w:r>
      <w:r w:rsidR="0012171A" w:rsidRPr="00374B7A">
        <w:rPr>
          <w:sz w:val="28"/>
          <w:szCs w:val="24"/>
        </w:rPr>
        <w:t xml:space="preserve">, 0,38—0,54% </w:t>
      </w:r>
      <w:r w:rsidR="0012171A" w:rsidRPr="00374B7A">
        <w:rPr>
          <w:sz w:val="28"/>
          <w:szCs w:val="24"/>
          <w:lang w:val="en-US"/>
        </w:rPr>
        <w:t>Zn</w:t>
      </w:r>
      <w:r w:rsidR="0012171A" w:rsidRPr="00374B7A">
        <w:rPr>
          <w:sz w:val="28"/>
          <w:szCs w:val="24"/>
        </w:rPr>
        <w:t xml:space="preserve"> и 115—359 г/т Со. </w:t>
      </w:r>
      <w:r w:rsidRPr="00374B7A">
        <w:rPr>
          <w:sz w:val="28"/>
          <w:szCs w:val="24"/>
        </w:rPr>
        <w:t>Однако наряду с этими элементами они содержат токсичные для растений мышьяк, свинец и некоторые другие, поэтому при их использовании необходим контроль за уровнем накопления токсикантов.</w:t>
      </w:r>
      <w:r w:rsidR="00374B7A">
        <w:rPr>
          <w:iCs/>
          <w:sz w:val="28"/>
          <w:szCs w:val="24"/>
        </w:rPr>
        <w:t xml:space="preserve"> </w:t>
      </w:r>
    </w:p>
    <w:p w:rsidR="009747CE" w:rsidRPr="00374B7A" w:rsidRDefault="009747CE" w:rsidP="00374B7A">
      <w:pPr>
        <w:keepNext/>
        <w:shd w:val="clear" w:color="auto" w:fill="FFFFFF"/>
        <w:spacing w:line="360" w:lineRule="auto"/>
        <w:ind w:firstLine="709"/>
        <w:jc w:val="both"/>
        <w:rPr>
          <w:sz w:val="28"/>
          <w:szCs w:val="24"/>
        </w:rPr>
      </w:pPr>
      <w:r w:rsidRPr="00374B7A">
        <w:rPr>
          <w:iCs/>
          <w:sz w:val="28"/>
          <w:szCs w:val="24"/>
        </w:rPr>
        <w:t xml:space="preserve">Шлаки цинкоэлектролитных и медеплавильных заводов </w:t>
      </w:r>
      <w:r w:rsidRPr="00374B7A">
        <w:rPr>
          <w:sz w:val="28"/>
          <w:szCs w:val="24"/>
        </w:rPr>
        <w:t>— содержат медь в количестве 0,2-0,5%.</w:t>
      </w:r>
    </w:p>
    <w:p w:rsidR="009B1DF8" w:rsidRPr="00374B7A" w:rsidRDefault="009747CE" w:rsidP="00374B7A">
      <w:pPr>
        <w:keepNext/>
        <w:shd w:val="clear" w:color="auto" w:fill="FFFFFF"/>
        <w:spacing w:line="360" w:lineRule="auto"/>
        <w:ind w:firstLine="709"/>
        <w:jc w:val="both"/>
        <w:rPr>
          <w:bCs/>
          <w:sz w:val="28"/>
          <w:szCs w:val="24"/>
        </w:rPr>
      </w:pPr>
      <w:r w:rsidRPr="00374B7A">
        <w:rPr>
          <w:iCs/>
          <w:sz w:val="28"/>
          <w:szCs w:val="24"/>
        </w:rPr>
        <w:t xml:space="preserve">Низкопроцентные окисленные медные руды </w:t>
      </w:r>
      <w:r w:rsidRPr="00374B7A">
        <w:rPr>
          <w:sz w:val="28"/>
          <w:szCs w:val="24"/>
        </w:rPr>
        <w:t>— с</w:t>
      </w:r>
      <w:r w:rsidR="00E22D72">
        <w:rPr>
          <w:sz w:val="28"/>
          <w:szCs w:val="24"/>
        </w:rPr>
        <w:t>одержание меди 0,9%.</w:t>
      </w:r>
    </w:p>
    <w:p w:rsidR="00D76555" w:rsidRPr="00374B7A" w:rsidRDefault="00086787" w:rsidP="00374B7A">
      <w:pPr>
        <w:keepNext/>
        <w:shd w:val="clear" w:color="auto" w:fill="FFFFFF"/>
        <w:spacing w:line="360" w:lineRule="auto"/>
        <w:ind w:firstLine="709"/>
        <w:jc w:val="both"/>
        <w:rPr>
          <w:bCs/>
          <w:sz w:val="28"/>
          <w:szCs w:val="24"/>
        </w:rPr>
      </w:pPr>
      <w:r w:rsidRPr="00374B7A">
        <w:rPr>
          <w:bCs/>
          <w:sz w:val="28"/>
          <w:szCs w:val="24"/>
        </w:rPr>
        <w:t>Молибденовые удобрения.</w:t>
      </w:r>
      <w:r w:rsidR="00374B7A">
        <w:rPr>
          <w:bCs/>
          <w:sz w:val="28"/>
          <w:szCs w:val="24"/>
        </w:rPr>
        <w:t xml:space="preserve"> </w:t>
      </w:r>
      <w:r w:rsidR="00D76555" w:rsidRPr="00374B7A">
        <w:rPr>
          <w:iCs/>
          <w:sz w:val="28"/>
          <w:szCs w:val="24"/>
        </w:rPr>
        <w:t>Молибденово</w:t>
      </w:r>
      <w:r w:rsidR="00972C9C" w:rsidRPr="00374B7A">
        <w:rPr>
          <w:iCs/>
          <w:sz w:val="28"/>
          <w:szCs w:val="24"/>
        </w:rPr>
        <w:t xml:space="preserve">кислый аммоний </w:t>
      </w:r>
      <w:r w:rsidR="005A40F2" w:rsidRPr="00374B7A">
        <w:rPr>
          <w:sz w:val="28"/>
          <w:szCs w:val="24"/>
        </w:rPr>
        <w:t>(</w:t>
      </w:r>
      <w:r w:rsidR="005A40F2" w:rsidRPr="00374B7A">
        <w:rPr>
          <w:sz w:val="28"/>
          <w:szCs w:val="24"/>
          <w:lang w:val="en-US"/>
        </w:rPr>
        <w:t>NH</w:t>
      </w:r>
      <w:r w:rsidR="005A40F2" w:rsidRPr="00374B7A">
        <w:rPr>
          <w:sz w:val="28"/>
          <w:szCs w:val="24"/>
          <w:vertAlign w:val="subscript"/>
        </w:rPr>
        <w:t>4</w:t>
      </w:r>
      <w:r w:rsidR="005A40F2" w:rsidRPr="00374B7A">
        <w:rPr>
          <w:sz w:val="28"/>
          <w:szCs w:val="24"/>
        </w:rPr>
        <w:t>)</w:t>
      </w:r>
      <w:r w:rsidR="005A40F2" w:rsidRPr="00374B7A">
        <w:rPr>
          <w:sz w:val="28"/>
          <w:szCs w:val="24"/>
          <w:vertAlign w:val="subscript"/>
        </w:rPr>
        <w:t>6</w:t>
      </w:r>
      <w:r w:rsidR="005A40F2" w:rsidRPr="00374B7A">
        <w:rPr>
          <w:sz w:val="28"/>
          <w:szCs w:val="24"/>
          <w:lang w:val="en-US"/>
        </w:rPr>
        <w:t>Mo</w:t>
      </w:r>
      <w:r w:rsidR="005A40F2" w:rsidRPr="00374B7A">
        <w:rPr>
          <w:sz w:val="28"/>
          <w:szCs w:val="24"/>
          <w:vertAlign w:val="subscript"/>
        </w:rPr>
        <w:t>7</w:t>
      </w:r>
      <w:r w:rsidR="005A40F2" w:rsidRPr="00374B7A">
        <w:rPr>
          <w:sz w:val="28"/>
          <w:szCs w:val="24"/>
          <w:lang w:val="en-US"/>
        </w:rPr>
        <w:t>O</w:t>
      </w:r>
      <w:r w:rsidR="005A40F2" w:rsidRPr="00374B7A">
        <w:rPr>
          <w:sz w:val="28"/>
          <w:szCs w:val="24"/>
          <w:vertAlign w:val="subscript"/>
        </w:rPr>
        <w:t>24</w:t>
      </w:r>
      <w:r w:rsidR="00D76555" w:rsidRPr="00374B7A">
        <w:rPr>
          <w:iCs/>
          <w:sz w:val="28"/>
          <w:szCs w:val="24"/>
        </w:rPr>
        <w:t xml:space="preserve"> </w:t>
      </w:r>
      <w:r w:rsidR="002C4AAA" w:rsidRPr="00374B7A">
        <w:rPr>
          <w:iCs/>
          <w:sz w:val="28"/>
          <w:szCs w:val="24"/>
        </w:rPr>
        <w:t>(ТУ 48-29-1—79)</w:t>
      </w:r>
      <w:r w:rsidR="00D76555" w:rsidRPr="00374B7A">
        <w:rPr>
          <w:iCs/>
          <w:sz w:val="28"/>
          <w:szCs w:val="24"/>
        </w:rPr>
        <w:t xml:space="preserve">— </w:t>
      </w:r>
      <w:r w:rsidR="00D76555" w:rsidRPr="00374B7A">
        <w:rPr>
          <w:sz w:val="28"/>
          <w:szCs w:val="24"/>
        </w:rPr>
        <w:t>мелкокристаллическая соль белого цвета, хорошо растворима в воде. Содержание молибдена — 52%.</w:t>
      </w:r>
    </w:p>
    <w:p w:rsidR="00757109" w:rsidRPr="00374B7A" w:rsidRDefault="00D76555" w:rsidP="00374B7A">
      <w:pPr>
        <w:keepNext/>
        <w:shd w:val="clear" w:color="auto" w:fill="FFFFFF"/>
        <w:spacing w:line="360" w:lineRule="auto"/>
        <w:ind w:firstLine="709"/>
        <w:jc w:val="both"/>
        <w:rPr>
          <w:sz w:val="28"/>
          <w:szCs w:val="24"/>
        </w:rPr>
      </w:pPr>
      <w:r w:rsidRPr="00374B7A">
        <w:rPr>
          <w:iCs/>
          <w:sz w:val="28"/>
          <w:szCs w:val="24"/>
        </w:rPr>
        <w:t>Молибденовокислый аммоний-натрий (молибдат аммония-натрия)</w:t>
      </w:r>
      <w:r w:rsidR="005A40F2" w:rsidRPr="00374B7A">
        <w:rPr>
          <w:sz w:val="28"/>
        </w:rPr>
        <w:t xml:space="preserve"> </w:t>
      </w:r>
      <w:r w:rsidR="005A40F2" w:rsidRPr="00374B7A">
        <w:rPr>
          <w:sz w:val="28"/>
          <w:szCs w:val="24"/>
        </w:rPr>
        <w:t>(</w:t>
      </w:r>
      <w:r w:rsidR="005A40F2" w:rsidRPr="00374B7A">
        <w:rPr>
          <w:sz w:val="28"/>
          <w:szCs w:val="24"/>
          <w:lang w:val="en-US"/>
        </w:rPr>
        <w:t>NH</w:t>
      </w:r>
      <w:r w:rsidR="005A40F2" w:rsidRPr="00374B7A">
        <w:rPr>
          <w:sz w:val="28"/>
          <w:szCs w:val="24"/>
          <w:vertAlign w:val="subscript"/>
        </w:rPr>
        <w:t>4</w:t>
      </w:r>
      <w:r w:rsidR="005A40F2" w:rsidRPr="00374B7A">
        <w:rPr>
          <w:sz w:val="28"/>
          <w:szCs w:val="24"/>
        </w:rPr>
        <w:t>)</w:t>
      </w:r>
      <w:r w:rsidR="005A40F2" w:rsidRPr="00374B7A">
        <w:rPr>
          <w:sz w:val="28"/>
          <w:szCs w:val="24"/>
          <w:vertAlign w:val="subscript"/>
        </w:rPr>
        <w:t xml:space="preserve">3 </w:t>
      </w:r>
      <w:r w:rsidR="005A40F2" w:rsidRPr="00374B7A">
        <w:rPr>
          <w:sz w:val="28"/>
          <w:szCs w:val="24"/>
        </w:rPr>
        <w:t>Na</w:t>
      </w:r>
      <w:r w:rsidR="005A40F2" w:rsidRPr="00374B7A">
        <w:rPr>
          <w:sz w:val="28"/>
          <w:szCs w:val="24"/>
          <w:vertAlign w:val="subscript"/>
        </w:rPr>
        <w:t>3</w:t>
      </w:r>
      <w:r w:rsidR="005A40F2" w:rsidRPr="00374B7A">
        <w:rPr>
          <w:sz w:val="28"/>
          <w:szCs w:val="24"/>
          <w:lang w:val="en-US"/>
        </w:rPr>
        <w:t>Mo</w:t>
      </w:r>
      <w:r w:rsidR="005A40F2" w:rsidRPr="00374B7A">
        <w:rPr>
          <w:sz w:val="28"/>
          <w:szCs w:val="24"/>
          <w:vertAlign w:val="subscript"/>
        </w:rPr>
        <w:t>7</w:t>
      </w:r>
      <w:r w:rsidR="005A40F2" w:rsidRPr="00374B7A">
        <w:rPr>
          <w:sz w:val="28"/>
          <w:szCs w:val="24"/>
          <w:lang w:val="en-US"/>
        </w:rPr>
        <w:t>O</w:t>
      </w:r>
      <w:r w:rsidR="005A40F2" w:rsidRPr="00374B7A">
        <w:rPr>
          <w:sz w:val="28"/>
          <w:szCs w:val="24"/>
          <w:vertAlign w:val="subscript"/>
        </w:rPr>
        <w:t>24</w:t>
      </w:r>
      <w:r w:rsidR="0008192C" w:rsidRPr="00374B7A">
        <w:rPr>
          <w:sz w:val="28"/>
          <w:szCs w:val="24"/>
        </w:rPr>
        <w:t xml:space="preserve"> (</w:t>
      </w:r>
      <w:r w:rsidR="0008192C" w:rsidRPr="00374B7A">
        <w:rPr>
          <w:iCs/>
          <w:sz w:val="28"/>
          <w:szCs w:val="24"/>
        </w:rPr>
        <w:t>ТУ 48-29-1—79)</w:t>
      </w:r>
      <w:r w:rsidRPr="00374B7A">
        <w:rPr>
          <w:iCs/>
          <w:sz w:val="28"/>
          <w:szCs w:val="24"/>
        </w:rPr>
        <w:t xml:space="preserve"> — </w:t>
      </w:r>
      <w:r w:rsidRPr="00374B7A">
        <w:rPr>
          <w:sz w:val="28"/>
          <w:szCs w:val="24"/>
        </w:rPr>
        <w:t>соль желтоватого цвета, растворима в воде. Содержание молибдена — 36%.</w:t>
      </w:r>
    </w:p>
    <w:p w:rsidR="00D76555" w:rsidRPr="00374B7A" w:rsidRDefault="00757109" w:rsidP="00374B7A">
      <w:pPr>
        <w:keepNext/>
        <w:shd w:val="clear" w:color="auto" w:fill="FFFFFF"/>
        <w:spacing w:line="360" w:lineRule="auto"/>
        <w:ind w:firstLine="709"/>
        <w:jc w:val="both"/>
        <w:rPr>
          <w:sz w:val="28"/>
          <w:szCs w:val="24"/>
        </w:rPr>
      </w:pPr>
      <w:r w:rsidRPr="00374B7A">
        <w:rPr>
          <w:sz w:val="28"/>
          <w:szCs w:val="24"/>
        </w:rPr>
        <w:t>Производятся из концентрата молибденовых руд, содержащих молибден в виде молибденита (</w:t>
      </w:r>
      <w:r w:rsidRPr="00374B7A">
        <w:rPr>
          <w:sz w:val="28"/>
          <w:szCs w:val="24"/>
          <w:lang w:val="en-US"/>
        </w:rPr>
        <w:t>MoS</w:t>
      </w:r>
      <w:r w:rsidRPr="00374B7A">
        <w:rPr>
          <w:sz w:val="28"/>
          <w:szCs w:val="24"/>
          <w:vertAlign w:val="subscript"/>
        </w:rPr>
        <w:t>2</w:t>
      </w:r>
      <w:r w:rsidRPr="00374B7A">
        <w:rPr>
          <w:sz w:val="28"/>
          <w:szCs w:val="24"/>
        </w:rPr>
        <w:t>) и других минералов.</w:t>
      </w:r>
    </w:p>
    <w:p w:rsidR="00D76555" w:rsidRPr="00374B7A" w:rsidRDefault="00D76555" w:rsidP="00374B7A">
      <w:pPr>
        <w:keepNext/>
        <w:shd w:val="clear" w:color="auto" w:fill="FFFFFF"/>
        <w:spacing w:line="360" w:lineRule="auto"/>
        <w:ind w:firstLine="709"/>
        <w:jc w:val="both"/>
        <w:rPr>
          <w:sz w:val="28"/>
          <w:szCs w:val="24"/>
        </w:rPr>
      </w:pPr>
      <w:r w:rsidRPr="00374B7A">
        <w:rPr>
          <w:iCs/>
          <w:sz w:val="28"/>
          <w:szCs w:val="24"/>
        </w:rPr>
        <w:t xml:space="preserve">Молибденизированный гранулированный суперфосфат </w:t>
      </w:r>
      <w:r w:rsidRPr="00374B7A">
        <w:rPr>
          <w:sz w:val="28"/>
          <w:szCs w:val="24"/>
        </w:rPr>
        <w:t>— содержит 18-20% Р</w:t>
      </w:r>
      <w:r w:rsidRPr="00374B7A">
        <w:rPr>
          <w:sz w:val="28"/>
          <w:szCs w:val="24"/>
          <w:vertAlign w:val="subscript"/>
        </w:rPr>
        <w:t>2</w:t>
      </w:r>
      <w:r w:rsidRPr="00374B7A">
        <w:rPr>
          <w:sz w:val="28"/>
          <w:szCs w:val="24"/>
        </w:rPr>
        <w:t>О</w:t>
      </w:r>
      <w:r w:rsidRPr="00374B7A">
        <w:rPr>
          <w:sz w:val="28"/>
          <w:szCs w:val="24"/>
          <w:vertAlign w:val="subscript"/>
        </w:rPr>
        <w:t>5</w:t>
      </w:r>
      <w:r w:rsidRPr="00374B7A">
        <w:rPr>
          <w:sz w:val="28"/>
          <w:szCs w:val="24"/>
        </w:rPr>
        <w:t xml:space="preserve"> и 0,1-0,2% молибдена.</w:t>
      </w:r>
    </w:p>
    <w:p w:rsidR="008F19BB" w:rsidRPr="00374B7A" w:rsidRDefault="00D76555" w:rsidP="00374B7A">
      <w:pPr>
        <w:keepNext/>
        <w:shd w:val="clear" w:color="auto" w:fill="FFFFFF"/>
        <w:spacing w:line="360" w:lineRule="auto"/>
        <w:ind w:firstLine="709"/>
        <w:jc w:val="both"/>
        <w:rPr>
          <w:sz w:val="28"/>
          <w:szCs w:val="24"/>
        </w:rPr>
      </w:pPr>
      <w:r w:rsidRPr="00374B7A">
        <w:rPr>
          <w:iCs/>
          <w:sz w:val="28"/>
          <w:szCs w:val="24"/>
        </w:rPr>
        <w:t xml:space="preserve">Молибденизированный двойной гранулированный суперфосфат— </w:t>
      </w:r>
      <w:r w:rsidRPr="00374B7A">
        <w:rPr>
          <w:sz w:val="28"/>
          <w:szCs w:val="24"/>
        </w:rPr>
        <w:t>содержит 43-45% Р</w:t>
      </w:r>
      <w:r w:rsidRPr="00374B7A">
        <w:rPr>
          <w:sz w:val="28"/>
          <w:szCs w:val="24"/>
          <w:vertAlign w:val="subscript"/>
        </w:rPr>
        <w:t>2</w:t>
      </w:r>
      <w:r w:rsidRPr="00374B7A">
        <w:rPr>
          <w:sz w:val="28"/>
          <w:szCs w:val="24"/>
        </w:rPr>
        <w:t>О</w:t>
      </w:r>
      <w:r w:rsidRPr="00374B7A">
        <w:rPr>
          <w:sz w:val="28"/>
          <w:szCs w:val="24"/>
          <w:vertAlign w:val="subscript"/>
        </w:rPr>
        <w:t>5</w:t>
      </w:r>
      <w:r w:rsidRPr="00374B7A">
        <w:rPr>
          <w:sz w:val="28"/>
          <w:szCs w:val="24"/>
        </w:rPr>
        <w:t xml:space="preserve"> и 0,2% молибдена.</w:t>
      </w:r>
      <w:r w:rsidR="00605CCF" w:rsidRPr="00374B7A">
        <w:rPr>
          <w:sz w:val="28"/>
          <w:szCs w:val="24"/>
        </w:rPr>
        <w:t xml:space="preserve"> </w:t>
      </w:r>
      <w:r w:rsidR="003A2764" w:rsidRPr="00374B7A">
        <w:rPr>
          <w:sz w:val="28"/>
          <w:szCs w:val="24"/>
        </w:rPr>
        <w:t xml:space="preserve">Разработана технология введения бора и молибдена </w:t>
      </w:r>
      <w:r w:rsidR="00902B99" w:rsidRPr="00374B7A">
        <w:rPr>
          <w:sz w:val="28"/>
          <w:szCs w:val="24"/>
        </w:rPr>
        <w:t xml:space="preserve">(молибдат аммония) </w:t>
      </w:r>
      <w:r w:rsidR="003A2764" w:rsidRPr="00374B7A">
        <w:rPr>
          <w:sz w:val="28"/>
          <w:szCs w:val="24"/>
        </w:rPr>
        <w:t>(примерно по 0,2% каждого микроэлемента) в процессе гранулирования двойного суперфосфата. Для уменьшения потерь бора в виде летучих соединений со фтором, попадающих после очистки газовых выхло</w:t>
      </w:r>
      <w:r w:rsidR="001E4668" w:rsidRPr="00374B7A">
        <w:rPr>
          <w:sz w:val="28"/>
          <w:szCs w:val="24"/>
        </w:rPr>
        <w:t xml:space="preserve">пов в сточные воды, рекомендовано подавать бор в форме сухой борной кислоты, а молибден с раствором молибдата аммония на увлажнение шихты. </w:t>
      </w:r>
      <w:r w:rsidRPr="00374B7A">
        <w:rPr>
          <w:sz w:val="28"/>
          <w:szCs w:val="24"/>
        </w:rPr>
        <w:t>Фосфорные удобрения способствуют увеличению доступности почвенного молибдена, так как анион фосфорной кислоты вытесняет анион молибденовой кислоты из поглощенного состояния. При совместном внесении фосфора и молибдена растения эффективнее используют оба элемента.</w:t>
      </w:r>
      <w:r w:rsidR="008F19BB" w:rsidRPr="00374B7A">
        <w:rPr>
          <w:sz w:val="28"/>
          <w:szCs w:val="24"/>
        </w:rPr>
        <w:t xml:space="preserve"> </w:t>
      </w:r>
    </w:p>
    <w:p w:rsidR="00086787" w:rsidRPr="00374B7A" w:rsidRDefault="00D76555" w:rsidP="00374B7A">
      <w:pPr>
        <w:keepNext/>
        <w:shd w:val="clear" w:color="auto" w:fill="FFFFFF"/>
        <w:spacing w:line="360" w:lineRule="auto"/>
        <w:ind w:firstLine="709"/>
        <w:jc w:val="both"/>
        <w:rPr>
          <w:sz w:val="28"/>
          <w:szCs w:val="24"/>
        </w:rPr>
      </w:pPr>
      <w:r w:rsidRPr="00374B7A">
        <w:rPr>
          <w:sz w:val="28"/>
          <w:szCs w:val="24"/>
        </w:rPr>
        <w:t>Местные удобрения</w:t>
      </w:r>
      <w:r w:rsidR="00B31277" w:rsidRPr="00374B7A">
        <w:rPr>
          <w:sz w:val="28"/>
          <w:szCs w:val="24"/>
        </w:rPr>
        <w:t xml:space="preserve"> (МРТУ 6-08-77—79)</w:t>
      </w:r>
      <w:r w:rsidR="00851912" w:rsidRPr="00374B7A">
        <w:rPr>
          <w:sz w:val="28"/>
          <w:szCs w:val="24"/>
        </w:rPr>
        <w:t xml:space="preserve">. </w:t>
      </w:r>
      <w:r w:rsidRPr="00374B7A">
        <w:rPr>
          <w:sz w:val="28"/>
          <w:szCs w:val="24"/>
        </w:rPr>
        <w:t>Это прежде всего отходы молибденовых обогатительных фабрик (0,002</w:t>
      </w:r>
      <w:r w:rsidR="00170DF9" w:rsidRPr="00374B7A">
        <w:rPr>
          <w:sz w:val="28"/>
          <w:szCs w:val="24"/>
        </w:rPr>
        <w:t xml:space="preserve"> </w:t>
      </w:r>
      <w:r w:rsidRPr="00374B7A">
        <w:rPr>
          <w:sz w:val="28"/>
          <w:szCs w:val="24"/>
        </w:rPr>
        <w:t xml:space="preserve">— 0,05% молибдена), отходы заводов ферросплавов (0,2-0,6%), отходы, получаемые на электроламповых заводах (5-6% молибдена). </w:t>
      </w:r>
      <w:r w:rsidR="00757109" w:rsidRPr="00374B7A">
        <w:rPr>
          <w:sz w:val="28"/>
          <w:szCs w:val="24"/>
        </w:rPr>
        <w:t>Выпускаются также порошки, содержащие молибден (9,6-— 11%), которые получаются смешением концентрированного моли</w:t>
      </w:r>
      <w:r w:rsidR="001E4668" w:rsidRPr="00374B7A">
        <w:rPr>
          <w:sz w:val="28"/>
          <w:szCs w:val="24"/>
        </w:rPr>
        <w:t>б</w:t>
      </w:r>
      <w:r w:rsidR="00757109" w:rsidRPr="00374B7A">
        <w:rPr>
          <w:sz w:val="28"/>
          <w:szCs w:val="24"/>
        </w:rPr>
        <w:t>дата аммония с техническим тальком.</w:t>
      </w:r>
    </w:p>
    <w:p w:rsidR="0030256F" w:rsidRPr="00374B7A" w:rsidRDefault="00086787" w:rsidP="00374B7A">
      <w:pPr>
        <w:keepNext/>
        <w:spacing w:line="360" w:lineRule="auto"/>
        <w:ind w:firstLine="709"/>
        <w:jc w:val="both"/>
        <w:rPr>
          <w:sz w:val="28"/>
          <w:szCs w:val="24"/>
        </w:rPr>
      </w:pPr>
      <w:r w:rsidRPr="00374B7A">
        <w:rPr>
          <w:iCs/>
          <w:sz w:val="28"/>
          <w:szCs w:val="24"/>
        </w:rPr>
        <w:t xml:space="preserve">Марганцевые </w:t>
      </w:r>
      <w:r w:rsidRPr="00374B7A">
        <w:rPr>
          <w:sz w:val="28"/>
          <w:szCs w:val="24"/>
        </w:rPr>
        <w:t>удобрения</w:t>
      </w:r>
      <w:r w:rsidR="00892400" w:rsidRPr="00374B7A">
        <w:rPr>
          <w:sz w:val="28"/>
          <w:szCs w:val="24"/>
        </w:rPr>
        <w:t>.</w:t>
      </w:r>
      <w:r w:rsidRPr="00374B7A">
        <w:rPr>
          <w:sz w:val="28"/>
          <w:szCs w:val="24"/>
        </w:rPr>
        <w:t xml:space="preserve"> </w:t>
      </w:r>
      <w:r w:rsidR="00074BAF" w:rsidRPr="00374B7A">
        <w:rPr>
          <w:bCs/>
          <w:iCs/>
          <w:sz w:val="28"/>
          <w:szCs w:val="24"/>
        </w:rPr>
        <w:t>Марганизированный суперфосфат.</w:t>
      </w:r>
      <w:r w:rsidR="0030256F" w:rsidRPr="00374B7A">
        <w:rPr>
          <w:bCs/>
          <w:iCs/>
          <w:sz w:val="28"/>
          <w:szCs w:val="24"/>
        </w:rPr>
        <w:t xml:space="preserve"> </w:t>
      </w:r>
      <w:r w:rsidR="0030256F" w:rsidRPr="00374B7A">
        <w:rPr>
          <w:bCs/>
          <w:sz w:val="28"/>
          <w:szCs w:val="24"/>
        </w:rPr>
        <w:t xml:space="preserve">Гранулированное </w:t>
      </w:r>
      <w:r w:rsidR="0030256F" w:rsidRPr="00374B7A">
        <w:rPr>
          <w:sz w:val="28"/>
          <w:szCs w:val="24"/>
        </w:rPr>
        <w:t>удобрение светло-серого цвета содержит 18,7-19,2% Р</w:t>
      </w:r>
      <w:r w:rsidR="0030256F" w:rsidRPr="00374B7A">
        <w:rPr>
          <w:sz w:val="28"/>
          <w:szCs w:val="24"/>
          <w:vertAlign w:val="subscript"/>
        </w:rPr>
        <w:t>2</w:t>
      </w:r>
      <w:r w:rsidR="0030256F" w:rsidRPr="00374B7A">
        <w:rPr>
          <w:sz w:val="28"/>
          <w:szCs w:val="24"/>
        </w:rPr>
        <w:t>О</w:t>
      </w:r>
      <w:r w:rsidR="0030256F" w:rsidRPr="00374B7A">
        <w:rPr>
          <w:sz w:val="28"/>
          <w:szCs w:val="24"/>
          <w:vertAlign w:val="subscript"/>
        </w:rPr>
        <w:t>5</w:t>
      </w:r>
      <w:r w:rsidR="0030256F" w:rsidRPr="00374B7A">
        <w:rPr>
          <w:sz w:val="28"/>
          <w:szCs w:val="24"/>
        </w:rPr>
        <w:t xml:space="preserve"> и 1—2% марганца. </w:t>
      </w:r>
      <w:r w:rsidR="002E62DF" w:rsidRPr="00374B7A">
        <w:rPr>
          <w:sz w:val="28"/>
          <w:szCs w:val="24"/>
        </w:rPr>
        <w:t>Его изготовляют, добавляя к простому суперфосфату 10—15% марганцевого концентрата, содержащего 35—40% Мп.</w:t>
      </w:r>
    </w:p>
    <w:p w:rsidR="0030256F" w:rsidRPr="00374B7A" w:rsidRDefault="0030256F" w:rsidP="00374B7A">
      <w:pPr>
        <w:keepNext/>
        <w:shd w:val="clear" w:color="auto" w:fill="FFFFFF"/>
        <w:spacing w:line="360" w:lineRule="auto"/>
        <w:ind w:firstLine="709"/>
        <w:jc w:val="both"/>
        <w:rPr>
          <w:sz w:val="28"/>
          <w:szCs w:val="24"/>
        </w:rPr>
      </w:pPr>
      <w:r w:rsidRPr="00374B7A">
        <w:rPr>
          <w:iCs/>
          <w:sz w:val="28"/>
          <w:szCs w:val="24"/>
        </w:rPr>
        <w:t xml:space="preserve">Марганизированная нитрофоска. </w:t>
      </w:r>
      <w:r w:rsidRPr="00374B7A">
        <w:rPr>
          <w:sz w:val="28"/>
          <w:szCs w:val="24"/>
        </w:rPr>
        <w:t>Содержит 11 % азота, 10% Р</w:t>
      </w:r>
      <w:r w:rsidRPr="00374B7A">
        <w:rPr>
          <w:sz w:val="28"/>
          <w:szCs w:val="24"/>
          <w:vertAlign w:val="subscript"/>
        </w:rPr>
        <w:t>2</w:t>
      </w:r>
      <w:r w:rsidRPr="00374B7A">
        <w:rPr>
          <w:sz w:val="28"/>
          <w:szCs w:val="24"/>
        </w:rPr>
        <w:t>О</w:t>
      </w:r>
      <w:r w:rsidRPr="00374B7A">
        <w:rPr>
          <w:sz w:val="28"/>
          <w:szCs w:val="24"/>
          <w:vertAlign w:val="subscript"/>
        </w:rPr>
        <w:t>5</w:t>
      </w:r>
      <w:r w:rsidRPr="00374B7A">
        <w:rPr>
          <w:sz w:val="28"/>
          <w:szCs w:val="24"/>
        </w:rPr>
        <w:t xml:space="preserve">, 11% </w:t>
      </w:r>
      <w:r w:rsidRPr="00374B7A">
        <w:rPr>
          <w:bCs/>
          <w:sz w:val="28"/>
          <w:szCs w:val="24"/>
        </w:rPr>
        <w:t>К</w:t>
      </w:r>
      <w:r w:rsidRPr="00374B7A">
        <w:rPr>
          <w:bCs/>
          <w:sz w:val="28"/>
          <w:szCs w:val="24"/>
          <w:vertAlign w:val="subscript"/>
        </w:rPr>
        <w:t>2</w:t>
      </w:r>
      <w:r w:rsidR="00074BAF" w:rsidRPr="00374B7A">
        <w:rPr>
          <w:bCs/>
          <w:sz w:val="28"/>
          <w:szCs w:val="24"/>
        </w:rPr>
        <w:t>О</w:t>
      </w:r>
      <w:r w:rsidRPr="00374B7A">
        <w:rPr>
          <w:bCs/>
          <w:sz w:val="28"/>
          <w:szCs w:val="24"/>
        </w:rPr>
        <w:t xml:space="preserve"> и 0,9% </w:t>
      </w:r>
      <w:r w:rsidRPr="00374B7A">
        <w:rPr>
          <w:sz w:val="28"/>
          <w:szCs w:val="24"/>
        </w:rPr>
        <w:t xml:space="preserve">марганца. </w:t>
      </w:r>
    </w:p>
    <w:p w:rsidR="0030256F" w:rsidRPr="00374B7A" w:rsidRDefault="0030256F" w:rsidP="00374B7A">
      <w:pPr>
        <w:keepNext/>
        <w:shd w:val="clear" w:color="auto" w:fill="FFFFFF"/>
        <w:spacing w:line="360" w:lineRule="auto"/>
        <w:ind w:firstLine="709"/>
        <w:jc w:val="both"/>
        <w:rPr>
          <w:sz w:val="28"/>
          <w:szCs w:val="24"/>
        </w:rPr>
      </w:pPr>
      <w:r w:rsidRPr="00374B7A">
        <w:rPr>
          <w:iCs/>
          <w:sz w:val="28"/>
          <w:szCs w:val="24"/>
        </w:rPr>
        <w:t>Марганцевые шламы</w:t>
      </w:r>
      <w:r w:rsidR="00182234" w:rsidRPr="00374B7A">
        <w:rPr>
          <w:iCs/>
          <w:sz w:val="28"/>
          <w:szCs w:val="24"/>
        </w:rPr>
        <w:t xml:space="preserve"> (МРТУ 6-08-77—78).</w:t>
      </w:r>
      <w:r w:rsidRPr="00374B7A">
        <w:rPr>
          <w:iCs/>
          <w:sz w:val="28"/>
          <w:szCs w:val="24"/>
        </w:rPr>
        <w:t xml:space="preserve"> </w:t>
      </w:r>
      <w:r w:rsidRPr="00374B7A">
        <w:rPr>
          <w:sz w:val="28"/>
          <w:szCs w:val="24"/>
        </w:rPr>
        <w:t>Отходы</w:t>
      </w:r>
      <w:r w:rsidR="002E62DF" w:rsidRPr="00374B7A">
        <w:rPr>
          <w:sz w:val="28"/>
          <w:szCs w:val="24"/>
        </w:rPr>
        <w:t xml:space="preserve"> мокрого обогащения марганцевых руд и бедные марганцевые руды. </w:t>
      </w:r>
      <w:r w:rsidRPr="00374B7A">
        <w:rPr>
          <w:sz w:val="28"/>
          <w:szCs w:val="24"/>
        </w:rPr>
        <w:t>Содержат от 1</w:t>
      </w:r>
      <w:r w:rsidR="00AE15F8" w:rsidRPr="00374B7A">
        <w:rPr>
          <w:sz w:val="28"/>
          <w:szCs w:val="24"/>
        </w:rPr>
        <w:t>,</w:t>
      </w:r>
      <w:r w:rsidRPr="00374B7A">
        <w:rPr>
          <w:sz w:val="28"/>
          <w:szCs w:val="24"/>
        </w:rPr>
        <w:t xml:space="preserve">0 до 1.7% </w:t>
      </w:r>
      <w:r w:rsidR="00084CC4" w:rsidRPr="00374B7A">
        <w:rPr>
          <w:sz w:val="28"/>
          <w:szCs w:val="24"/>
        </w:rPr>
        <w:t xml:space="preserve">нерастворимого </w:t>
      </w:r>
      <w:r w:rsidRPr="00374B7A">
        <w:rPr>
          <w:sz w:val="28"/>
          <w:szCs w:val="24"/>
        </w:rPr>
        <w:t>марганца</w:t>
      </w:r>
      <w:r w:rsidR="00084CC4" w:rsidRPr="00374B7A">
        <w:rPr>
          <w:sz w:val="28"/>
          <w:szCs w:val="24"/>
        </w:rPr>
        <w:t xml:space="preserve"> в виде пиролюзита</w:t>
      </w:r>
      <w:r w:rsidRPr="00374B7A">
        <w:rPr>
          <w:sz w:val="28"/>
          <w:szCs w:val="24"/>
        </w:rPr>
        <w:t>, а также кальций, маг</w:t>
      </w:r>
      <w:r w:rsidR="00C82A21" w:rsidRPr="00374B7A">
        <w:rPr>
          <w:sz w:val="28"/>
          <w:szCs w:val="24"/>
        </w:rPr>
        <w:t>ний, небольшое количество фосфо</w:t>
      </w:r>
      <w:r w:rsidRPr="00374B7A">
        <w:rPr>
          <w:sz w:val="28"/>
          <w:szCs w:val="24"/>
        </w:rPr>
        <w:t xml:space="preserve">ра. </w:t>
      </w:r>
    </w:p>
    <w:p w:rsidR="002E62DF" w:rsidRPr="00374B7A" w:rsidRDefault="002E62DF" w:rsidP="00374B7A">
      <w:pPr>
        <w:keepNext/>
        <w:shd w:val="clear" w:color="auto" w:fill="FFFFFF"/>
        <w:spacing w:line="360" w:lineRule="auto"/>
        <w:ind w:firstLine="709"/>
        <w:jc w:val="both"/>
        <w:rPr>
          <w:sz w:val="28"/>
          <w:szCs w:val="24"/>
        </w:rPr>
      </w:pPr>
      <w:r w:rsidRPr="00374B7A">
        <w:rPr>
          <w:sz w:val="28"/>
          <w:szCs w:val="24"/>
        </w:rPr>
        <w:t>Сульфат марганца</w:t>
      </w:r>
      <w:r w:rsidR="00533FF4" w:rsidRPr="00374B7A">
        <w:rPr>
          <w:sz w:val="28"/>
          <w:szCs w:val="24"/>
        </w:rPr>
        <w:t xml:space="preserve"> для сельского хозяйства (ТУ 6-09-1781—80)</w:t>
      </w:r>
      <w:r w:rsidRPr="00374B7A">
        <w:rPr>
          <w:sz w:val="28"/>
          <w:szCs w:val="24"/>
        </w:rPr>
        <w:t xml:space="preserve"> выпускается в форме продукта, содержащего 70% </w:t>
      </w:r>
      <w:r w:rsidRPr="00374B7A">
        <w:rPr>
          <w:sz w:val="28"/>
          <w:szCs w:val="24"/>
          <w:lang w:val="en-US"/>
        </w:rPr>
        <w:t>MnSO</w:t>
      </w:r>
      <w:r w:rsidRPr="00374B7A">
        <w:rPr>
          <w:sz w:val="28"/>
          <w:szCs w:val="24"/>
          <w:vertAlign w:val="subscript"/>
        </w:rPr>
        <w:t>4</w:t>
      </w:r>
      <w:r w:rsidRPr="00374B7A">
        <w:rPr>
          <w:sz w:val="28"/>
          <w:szCs w:val="24"/>
        </w:rPr>
        <w:t xml:space="preserve">, и в смеси с тальком, содержащей 18—22% </w:t>
      </w:r>
      <w:r w:rsidRPr="00374B7A">
        <w:rPr>
          <w:sz w:val="28"/>
          <w:szCs w:val="24"/>
          <w:lang w:val="en-US"/>
        </w:rPr>
        <w:t>MnSO</w:t>
      </w:r>
      <w:r w:rsidRPr="00374B7A">
        <w:rPr>
          <w:sz w:val="28"/>
          <w:szCs w:val="24"/>
          <w:vertAlign w:val="subscript"/>
        </w:rPr>
        <w:t>4</w:t>
      </w:r>
      <w:r w:rsidRPr="00374B7A">
        <w:rPr>
          <w:sz w:val="28"/>
          <w:szCs w:val="24"/>
        </w:rPr>
        <w:t>. Сульфат марганца получается растворением в серной кислоте карбонатных марганцевых руд или восстано</w:t>
      </w:r>
      <w:r w:rsidR="00E2762B" w:rsidRPr="00374B7A">
        <w:rPr>
          <w:sz w:val="28"/>
          <w:szCs w:val="24"/>
        </w:rPr>
        <w:t>вленного до закиси марганца МпО</w:t>
      </w:r>
      <w:r w:rsidRPr="00374B7A">
        <w:rPr>
          <w:sz w:val="28"/>
          <w:szCs w:val="24"/>
        </w:rPr>
        <w:t xml:space="preserve"> пиролюзита.</w:t>
      </w:r>
    </w:p>
    <w:p w:rsidR="00ED34D2" w:rsidRPr="00374B7A" w:rsidRDefault="00086787" w:rsidP="00374B7A">
      <w:pPr>
        <w:keepNext/>
        <w:shd w:val="clear" w:color="auto" w:fill="FFFFFF"/>
        <w:spacing w:line="360" w:lineRule="auto"/>
        <w:ind w:firstLine="709"/>
        <w:jc w:val="both"/>
        <w:rPr>
          <w:sz w:val="28"/>
          <w:szCs w:val="24"/>
        </w:rPr>
      </w:pPr>
      <w:r w:rsidRPr="00374B7A">
        <w:rPr>
          <w:sz w:val="28"/>
          <w:szCs w:val="24"/>
        </w:rPr>
        <w:t>Цинковые</w:t>
      </w:r>
      <w:r w:rsidR="00374B7A">
        <w:rPr>
          <w:sz w:val="28"/>
          <w:szCs w:val="24"/>
        </w:rPr>
        <w:t xml:space="preserve"> </w:t>
      </w:r>
      <w:r w:rsidRPr="00374B7A">
        <w:rPr>
          <w:sz w:val="28"/>
          <w:szCs w:val="24"/>
        </w:rPr>
        <w:t>удобрения.</w:t>
      </w:r>
      <w:r w:rsidR="00374B7A">
        <w:rPr>
          <w:sz w:val="28"/>
          <w:szCs w:val="24"/>
        </w:rPr>
        <w:t xml:space="preserve"> </w:t>
      </w:r>
      <w:r w:rsidR="00855170" w:rsidRPr="00374B7A">
        <w:rPr>
          <w:sz w:val="28"/>
          <w:szCs w:val="24"/>
        </w:rPr>
        <w:t>Цинковым удобрением является</w:t>
      </w:r>
      <w:r w:rsidR="00374B7A">
        <w:rPr>
          <w:sz w:val="28"/>
          <w:szCs w:val="24"/>
        </w:rPr>
        <w:t xml:space="preserve"> </w:t>
      </w:r>
      <w:r w:rsidR="00855170" w:rsidRPr="00374B7A">
        <w:rPr>
          <w:sz w:val="28"/>
          <w:szCs w:val="24"/>
        </w:rPr>
        <w:t>водорастворимый</w:t>
      </w:r>
      <w:r w:rsidR="00374B7A">
        <w:rPr>
          <w:sz w:val="28"/>
          <w:szCs w:val="24"/>
        </w:rPr>
        <w:t xml:space="preserve"> </w:t>
      </w:r>
      <w:r w:rsidR="00855170" w:rsidRPr="00374B7A">
        <w:rPr>
          <w:sz w:val="28"/>
          <w:szCs w:val="24"/>
        </w:rPr>
        <w:t xml:space="preserve">сернокислый цинк </w:t>
      </w:r>
      <w:r w:rsidR="00855170" w:rsidRPr="00374B7A">
        <w:rPr>
          <w:sz w:val="28"/>
          <w:szCs w:val="24"/>
          <w:lang w:val="en-US"/>
        </w:rPr>
        <w:t>ZnSO</w:t>
      </w:r>
      <w:r w:rsidR="00855170" w:rsidRPr="00374B7A">
        <w:rPr>
          <w:sz w:val="28"/>
          <w:szCs w:val="24"/>
          <w:vertAlign w:val="subscript"/>
        </w:rPr>
        <w:t>4</w:t>
      </w:r>
      <w:r w:rsidR="00C22489" w:rsidRPr="00374B7A">
        <w:rPr>
          <w:sz w:val="28"/>
          <w:szCs w:val="24"/>
        </w:rPr>
        <w:t>·</w:t>
      </w:r>
      <w:r w:rsidR="00855170" w:rsidRPr="00374B7A">
        <w:rPr>
          <w:sz w:val="28"/>
          <w:szCs w:val="24"/>
        </w:rPr>
        <w:t>7</w:t>
      </w:r>
      <w:r w:rsidR="00855170" w:rsidRPr="00374B7A">
        <w:rPr>
          <w:sz w:val="28"/>
          <w:szCs w:val="24"/>
          <w:lang w:val="en-US"/>
        </w:rPr>
        <w:t>H</w:t>
      </w:r>
      <w:r w:rsidR="00855170" w:rsidRPr="00374B7A">
        <w:rPr>
          <w:sz w:val="28"/>
          <w:szCs w:val="24"/>
          <w:vertAlign w:val="subscript"/>
        </w:rPr>
        <w:t>2</w:t>
      </w:r>
      <w:r w:rsidR="00855170" w:rsidRPr="00374B7A">
        <w:rPr>
          <w:sz w:val="28"/>
          <w:szCs w:val="24"/>
          <w:lang w:val="en-US"/>
        </w:rPr>
        <w:t>O</w:t>
      </w:r>
      <w:r w:rsidR="00550B0A" w:rsidRPr="00374B7A">
        <w:rPr>
          <w:sz w:val="28"/>
          <w:szCs w:val="24"/>
        </w:rPr>
        <w:t xml:space="preserve"> (ГОСТ 8723—78)</w:t>
      </w:r>
      <w:r w:rsidR="00855170" w:rsidRPr="00374B7A">
        <w:rPr>
          <w:sz w:val="28"/>
          <w:szCs w:val="24"/>
        </w:rPr>
        <w:t xml:space="preserve">. Выпускается это удобрение в виде концентрированного продукта (21,8—22,5% </w:t>
      </w:r>
      <w:r w:rsidR="00855170" w:rsidRPr="00374B7A">
        <w:rPr>
          <w:sz w:val="28"/>
          <w:szCs w:val="24"/>
          <w:lang w:val="en-US"/>
        </w:rPr>
        <w:t>Zn</w:t>
      </w:r>
      <w:r w:rsidR="00855170" w:rsidRPr="00374B7A">
        <w:rPr>
          <w:sz w:val="28"/>
          <w:szCs w:val="24"/>
        </w:rPr>
        <w:t>) и в сме</w:t>
      </w:r>
      <w:r w:rsidR="00867B9B" w:rsidRPr="00374B7A">
        <w:rPr>
          <w:sz w:val="28"/>
          <w:szCs w:val="24"/>
        </w:rPr>
        <w:t>си с тальком, содержащей 21,8</w:t>
      </w:r>
      <w:r w:rsidR="00855170" w:rsidRPr="00374B7A">
        <w:rPr>
          <w:sz w:val="28"/>
          <w:szCs w:val="24"/>
        </w:rPr>
        <w:t xml:space="preserve">% </w:t>
      </w:r>
      <w:r w:rsidR="00855170" w:rsidRPr="00374B7A">
        <w:rPr>
          <w:sz w:val="28"/>
          <w:szCs w:val="24"/>
          <w:lang w:val="en-US"/>
        </w:rPr>
        <w:t>Zn</w:t>
      </w:r>
      <w:r w:rsidR="00855170" w:rsidRPr="00374B7A">
        <w:rPr>
          <w:sz w:val="28"/>
          <w:szCs w:val="24"/>
        </w:rPr>
        <w:t>.</w:t>
      </w:r>
    </w:p>
    <w:p w:rsidR="008665B7" w:rsidRPr="00374B7A" w:rsidRDefault="000D58DC" w:rsidP="00374B7A">
      <w:pPr>
        <w:keepNext/>
        <w:shd w:val="clear" w:color="auto" w:fill="FFFFFF"/>
        <w:spacing w:line="360" w:lineRule="auto"/>
        <w:ind w:firstLine="709"/>
        <w:jc w:val="both"/>
        <w:rPr>
          <w:sz w:val="28"/>
          <w:szCs w:val="24"/>
        </w:rPr>
      </w:pPr>
      <w:r w:rsidRPr="00374B7A">
        <w:rPr>
          <w:sz w:val="28"/>
          <w:szCs w:val="24"/>
        </w:rPr>
        <w:t xml:space="preserve">Из отходов производства цинковых белил изготавливается </w:t>
      </w:r>
      <w:r w:rsidRPr="00374B7A">
        <w:rPr>
          <w:bCs/>
          <w:sz w:val="28"/>
          <w:szCs w:val="24"/>
        </w:rPr>
        <w:t xml:space="preserve">цинковое </w:t>
      </w:r>
      <w:r w:rsidRPr="00374B7A">
        <w:rPr>
          <w:sz w:val="28"/>
          <w:szCs w:val="24"/>
        </w:rPr>
        <w:t>полимерное удобрение ПМУ-7</w:t>
      </w:r>
      <w:r w:rsidR="00CD49EC" w:rsidRPr="00374B7A">
        <w:rPr>
          <w:sz w:val="28"/>
          <w:szCs w:val="24"/>
        </w:rPr>
        <w:t xml:space="preserve"> (МРТУ 6-08-152—79)</w:t>
      </w:r>
      <w:r w:rsidR="00D90E2D" w:rsidRPr="00374B7A">
        <w:rPr>
          <w:sz w:val="28"/>
          <w:szCs w:val="24"/>
        </w:rPr>
        <w:t>,</w:t>
      </w:r>
      <w:r w:rsidRPr="00374B7A">
        <w:rPr>
          <w:sz w:val="28"/>
          <w:szCs w:val="24"/>
        </w:rPr>
        <w:t xml:space="preserve"> </w:t>
      </w:r>
      <w:r w:rsidR="00D90E2D" w:rsidRPr="00374B7A">
        <w:rPr>
          <w:sz w:val="28"/>
          <w:szCs w:val="24"/>
        </w:rPr>
        <w:t xml:space="preserve">тонкий порошок темно-серого цвета </w:t>
      </w:r>
      <w:r w:rsidRPr="00374B7A">
        <w:rPr>
          <w:sz w:val="28"/>
          <w:szCs w:val="24"/>
        </w:rPr>
        <w:t xml:space="preserve">следующего примерного состава: 25,0% </w:t>
      </w:r>
      <w:r w:rsidRPr="00374B7A">
        <w:rPr>
          <w:sz w:val="28"/>
          <w:szCs w:val="24"/>
          <w:lang w:val="en-US"/>
        </w:rPr>
        <w:t>Zn</w:t>
      </w:r>
      <w:r w:rsidR="00D90E2D" w:rsidRPr="00374B7A">
        <w:rPr>
          <w:sz w:val="28"/>
          <w:szCs w:val="24"/>
        </w:rPr>
        <w:t xml:space="preserve"> (19,6% оксида цинка, 17,4% — силиката цинка)</w:t>
      </w:r>
      <w:r w:rsidRPr="00374B7A">
        <w:rPr>
          <w:sz w:val="28"/>
          <w:szCs w:val="24"/>
        </w:rPr>
        <w:t xml:space="preserve">, 0,4% Мп, 0,4% СиО, 1,0% </w:t>
      </w:r>
      <w:r w:rsidRPr="00374B7A">
        <w:rPr>
          <w:sz w:val="28"/>
          <w:szCs w:val="24"/>
          <w:lang w:val="en-US"/>
        </w:rPr>
        <w:t>MgO</w:t>
      </w:r>
      <w:r w:rsidRPr="00374B7A">
        <w:rPr>
          <w:sz w:val="28"/>
          <w:szCs w:val="24"/>
        </w:rPr>
        <w:t xml:space="preserve">, </w:t>
      </w:r>
      <w:r w:rsidR="0044543E" w:rsidRPr="00374B7A">
        <w:rPr>
          <w:sz w:val="28"/>
          <w:szCs w:val="24"/>
        </w:rPr>
        <w:t>21</w:t>
      </w:r>
      <w:r w:rsidRPr="00374B7A">
        <w:rPr>
          <w:sz w:val="28"/>
          <w:szCs w:val="24"/>
        </w:rPr>
        <w:t xml:space="preserve">,0% </w:t>
      </w:r>
      <w:r w:rsidRPr="00374B7A">
        <w:rPr>
          <w:sz w:val="28"/>
          <w:szCs w:val="24"/>
          <w:lang w:val="en-US"/>
        </w:rPr>
        <w:t>FeO</w:t>
      </w:r>
      <w:r w:rsidRPr="00374B7A">
        <w:rPr>
          <w:sz w:val="28"/>
          <w:szCs w:val="24"/>
        </w:rPr>
        <w:t xml:space="preserve">. </w:t>
      </w:r>
      <w:r w:rsidR="004A6AB6" w:rsidRPr="00374B7A">
        <w:rPr>
          <w:sz w:val="28"/>
          <w:szCs w:val="24"/>
        </w:rPr>
        <w:t>В</w:t>
      </w:r>
      <w:r w:rsidRPr="00374B7A">
        <w:rPr>
          <w:sz w:val="28"/>
          <w:szCs w:val="24"/>
        </w:rPr>
        <w:t>ыпуск</w:t>
      </w:r>
      <w:r w:rsidR="004A6AB6" w:rsidRPr="00374B7A">
        <w:rPr>
          <w:sz w:val="28"/>
          <w:szCs w:val="24"/>
        </w:rPr>
        <w:t>ается</w:t>
      </w:r>
      <w:r w:rsidRPr="00374B7A">
        <w:rPr>
          <w:sz w:val="28"/>
          <w:szCs w:val="24"/>
        </w:rPr>
        <w:t xml:space="preserve"> </w:t>
      </w:r>
      <w:r w:rsidR="004A6AB6" w:rsidRPr="00374B7A">
        <w:rPr>
          <w:sz w:val="28"/>
          <w:szCs w:val="24"/>
        </w:rPr>
        <w:t>аммофос</w:t>
      </w:r>
      <w:r w:rsidRPr="00374B7A">
        <w:rPr>
          <w:sz w:val="28"/>
          <w:szCs w:val="24"/>
        </w:rPr>
        <w:t xml:space="preserve"> состава (</w:t>
      </w:r>
      <w:r w:rsidRPr="00374B7A">
        <w:rPr>
          <w:sz w:val="28"/>
          <w:szCs w:val="24"/>
          <w:lang w:val="en-US"/>
        </w:rPr>
        <w:t>N</w:t>
      </w:r>
      <w:r w:rsidRPr="00374B7A">
        <w:rPr>
          <w:sz w:val="28"/>
          <w:szCs w:val="24"/>
        </w:rPr>
        <w:t xml:space="preserve"> : Р</w:t>
      </w:r>
      <w:r w:rsidRPr="00374B7A">
        <w:rPr>
          <w:sz w:val="28"/>
          <w:szCs w:val="24"/>
          <w:vertAlign w:val="subscript"/>
        </w:rPr>
        <w:t>2</w:t>
      </w:r>
      <w:r w:rsidRPr="00374B7A">
        <w:rPr>
          <w:sz w:val="28"/>
          <w:szCs w:val="24"/>
        </w:rPr>
        <w:t>О</w:t>
      </w:r>
      <w:r w:rsidRPr="00374B7A">
        <w:rPr>
          <w:sz w:val="28"/>
          <w:szCs w:val="24"/>
          <w:vertAlign w:val="subscript"/>
        </w:rPr>
        <w:t>5</w:t>
      </w:r>
      <w:r w:rsidR="004A6AB6" w:rsidRPr="00374B7A">
        <w:rPr>
          <w:sz w:val="28"/>
          <w:szCs w:val="24"/>
        </w:rPr>
        <w:t>: К</w:t>
      </w:r>
      <w:r w:rsidR="004A6AB6" w:rsidRPr="00374B7A">
        <w:rPr>
          <w:sz w:val="28"/>
          <w:szCs w:val="24"/>
          <w:vertAlign w:val="subscript"/>
        </w:rPr>
        <w:t>2</w:t>
      </w:r>
      <w:r w:rsidRPr="00374B7A">
        <w:rPr>
          <w:sz w:val="28"/>
          <w:szCs w:val="24"/>
        </w:rPr>
        <w:t xml:space="preserve">О : </w:t>
      </w:r>
      <w:r w:rsidRPr="00374B7A">
        <w:rPr>
          <w:sz w:val="28"/>
          <w:szCs w:val="24"/>
          <w:lang w:val="en-US"/>
        </w:rPr>
        <w:t>Zn</w:t>
      </w:r>
      <w:r w:rsidRPr="00374B7A">
        <w:rPr>
          <w:sz w:val="28"/>
          <w:szCs w:val="24"/>
        </w:rPr>
        <w:t>) 10:46:0:1,4 (цинк будет вводиться</w:t>
      </w:r>
      <w:r w:rsidR="00374B7A">
        <w:rPr>
          <w:sz w:val="28"/>
          <w:szCs w:val="24"/>
        </w:rPr>
        <w:t xml:space="preserve"> </w:t>
      </w:r>
      <w:r w:rsidRPr="00374B7A">
        <w:rPr>
          <w:sz w:val="28"/>
          <w:szCs w:val="24"/>
        </w:rPr>
        <w:t>в виде сульфата).</w:t>
      </w:r>
      <w:r w:rsidRPr="00374B7A">
        <w:rPr>
          <w:iCs/>
          <w:sz w:val="28"/>
          <w:szCs w:val="24"/>
        </w:rPr>
        <w:t xml:space="preserve"> </w:t>
      </w:r>
    </w:p>
    <w:p w:rsidR="008665B7" w:rsidRPr="00374B7A" w:rsidRDefault="008665B7" w:rsidP="00374B7A">
      <w:pPr>
        <w:keepNext/>
        <w:shd w:val="clear" w:color="auto" w:fill="FFFFFF"/>
        <w:spacing w:line="360" w:lineRule="auto"/>
        <w:ind w:firstLine="709"/>
        <w:jc w:val="both"/>
        <w:rPr>
          <w:sz w:val="28"/>
          <w:szCs w:val="24"/>
        </w:rPr>
      </w:pPr>
      <w:r w:rsidRPr="00374B7A">
        <w:rPr>
          <w:iCs/>
          <w:sz w:val="28"/>
          <w:szCs w:val="24"/>
        </w:rPr>
        <w:t xml:space="preserve">Шлаки медеплавильных заводов. </w:t>
      </w:r>
      <w:r w:rsidRPr="00374B7A">
        <w:rPr>
          <w:sz w:val="28"/>
          <w:szCs w:val="24"/>
        </w:rPr>
        <w:t>Содержат 2-7% цинка. Используют как предпосевное удобрение в дозе 0,5 —1,5 ц/га.</w:t>
      </w:r>
    </w:p>
    <w:p w:rsidR="00437FA2" w:rsidRPr="00374B7A" w:rsidRDefault="00437FA2" w:rsidP="00374B7A">
      <w:pPr>
        <w:keepNext/>
        <w:spacing w:line="360" w:lineRule="auto"/>
        <w:ind w:firstLine="709"/>
        <w:jc w:val="both"/>
        <w:rPr>
          <w:sz w:val="28"/>
          <w:szCs w:val="24"/>
        </w:rPr>
      </w:pPr>
      <w:r w:rsidRPr="00374B7A">
        <w:rPr>
          <w:sz w:val="28"/>
          <w:szCs w:val="24"/>
        </w:rPr>
        <w:t xml:space="preserve">Кобальтовые удобрения. В качестве кобальтовых удобрений используют хорошо растворимые в воде соли кобальта — сернокислый кобальт и хлористый кобальт. </w:t>
      </w:r>
      <w:r w:rsidR="00786167" w:rsidRPr="00374B7A">
        <w:rPr>
          <w:sz w:val="28"/>
          <w:szCs w:val="24"/>
        </w:rPr>
        <w:t>Выпускается двойной суперфосфат и нитроаммофоска с добавлением солей кобальта. Проектируемый состав нитроаммофоски (</w:t>
      </w:r>
      <w:r w:rsidR="00786167" w:rsidRPr="00374B7A">
        <w:rPr>
          <w:sz w:val="28"/>
          <w:szCs w:val="24"/>
          <w:lang w:val="en-US"/>
        </w:rPr>
        <w:t>N</w:t>
      </w:r>
      <w:r w:rsidR="00786167" w:rsidRPr="00374B7A">
        <w:rPr>
          <w:sz w:val="28"/>
          <w:szCs w:val="24"/>
        </w:rPr>
        <w:t xml:space="preserve"> : Р: К : Со) = 17 : 17 : 17 : 0,1</w:t>
      </w:r>
      <w:r w:rsidR="00D44B90" w:rsidRPr="00374B7A">
        <w:rPr>
          <w:sz w:val="28"/>
          <w:szCs w:val="24"/>
        </w:rPr>
        <w:t>.</w:t>
      </w:r>
    </w:p>
    <w:p w:rsidR="00E20E81" w:rsidRPr="00374B7A" w:rsidRDefault="00E20E81" w:rsidP="00374B7A">
      <w:pPr>
        <w:keepNext/>
        <w:spacing w:line="360" w:lineRule="auto"/>
        <w:ind w:firstLine="709"/>
        <w:jc w:val="both"/>
        <w:rPr>
          <w:sz w:val="28"/>
          <w:szCs w:val="24"/>
        </w:rPr>
      </w:pPr>
      <w:r w:rsidRPr="00374B7A">
        <w:rPr>
          <w:sz w:val="28"/>
          <w:szCs w:val="24"/>
        </w:rPr>
        <w:t>Полное минеральное удобрение (ТУ РСТ Латв ССР 366-79) с микроэлементами, порошковидные, белые. Содержит 7,5-8%</w:t>
      </w:r>
      <w:r w:rsidR="00374B7A">
        <w:rPr>
          <w:sz w:val="28"/>
          <w:szCs w:val="24"/>
        </w:rPr>
        <w:t xml:space="preserve"> </w:t>
      </w:r>
      <w:r w:rsidRPr="00374B7A">
        <w:rPr>
          <w:sz w:val="28"/>
          <w:szCs w:val="24"/>
        </w:rPr>
        <w:t>N,</w:t>
      </w:r>
      <w:r w:rsidR="00374B7A">
        <w:rPr>
          <w:sz w:val="28"/>
          <w:szCs w:val="24"/>
        </w:rPr>
        <w:t xml:space="preserve"> </w:t>
      </w:r>
      <w:r w:rsidRPr="00374B7A">
        <w:rPr>
          <w:sz w:val="28"/>
          <w:szCs w:val="24"/>
        </w:rPr>
        <w:t>6,5-8,5%</w:t>
      </w:r>
      <w:r w:rsidR="00374B7A">
        <w:rPr>
          <w:sz w:val="28"/>
          <w:szCs w:val="24"/>
        </w:rPr>
        <w:t xml:space="preserve"> </w:t>
      </w:r>
      <w:r w:rsidRPr="00374B7A">
        <w:rPr>
          <w:sz w:val="28"/>
          <w:szCs w:val="24"/>
        </w:rPr>
        <w:t>Р</w:t>
      </w:r>
      <w:r w:rsidRPr="00374B7A">
        <w:rPr>
          <w:sz w:val="28"/>
          <w:szCs w:val="24"/>
          <w:vertAlign w:val="subscript"/>
        </w:rPr>
        <w:t>2</w:t>
      </w:r>
      <w:r w:rsidRPr="00374B7A">
        <w:rPr>
          <w:sz w:val="28"/>
          <w:szCs w:val="24"/>
        </w:rPr>
        <w:t>О</w:t>
      </w:r>
      <w:r w:rsidRPr="00374B7A">
        <w:rPr>
          <w:sz w:val="28"/>
          <w:szCs w:val="24"/>
          <w:vertAlign w:val="subscript"/>
        </w:rPr>
        <w:t>5</w:t>
      </w:r>
      <w:r w:rsidR="00374B7A">
        <w:rPr>
          <w:sz w:val="28"/>
          <w:szCs w:val="24"/>
          <w:vertAlign w:val="subscript"/>
        </w:rPr>
        <w:t xml:space="preserve"> </w:t>
      </w:r>
      <w:r w:rsidRPr="00374B7A">
        <w:rPr>
          <w:sz w:val="28"/>
          <w:szCs w:val="24"/>
        </w:rPr>
        <w:t>и</w:t>
      </w:r>
      <w:r w:rsidR="00374B7A">
        <w:rPr>
          <w:sz w:val="28"/>
          <w:szCs w:val="24"/>
        </w:rPr>
        <w:t xml:space="preserve"> </w:t>
      </w:r>
      <w:r w:rsidRPr="00374B7A">
        <w:rPr>
          <w:sz w:val="28"/>
          <w:szCs w:val="24"/>
        </w:rPr>
        <w:t>9,5-10%</w:t>
      </w:r>
      <w:r w:rsidR="00374B7A">
        <w:rPr>
          <w:sz w:val="28"/>
          <w:szCs w:val="24"/>
        </w:rPr>
        <w:t xml:space="preserve"> </w:t>
      </w:r>
      <w:r w:rsidRPr="00374B7A">
        <w:rPr>
          <w:sz w:val="28"/>
          <w:szCs w:val="24"/>
        </w:rPr>
        <w:t>К</w:t>
      </w:r>
      <w:r w:rsidRPr="00374B7A">
        <w:rPr>
          <w:sz w:val="28"/>
          <w:szCs w:val="24"/>
          <w:vertAlign w:val="subscript"/>
        </w:rPr>
        <w:t>2</w:t>
      </w:r>
      <w:r w:rsidRPr="00374B7A">
        <w:rPr>
          <w:sz w:val="28"/>
          <w:szCs w:val="24"/>
        </w:rPr>
        <w:t>О.</w:t>
      </w:r>
      <w:r w:rsidR="00374B7A">
        <w:rPr>
          <w:sz w:val="28"/>
          <w:szCs w:val="24"/>
        </w:rPr>
        <w:t xml:space="preserve"> </w:t>
      </w:r>
      <w:r w:rsidRPr="00374B7A">
        <w:rPr>
          <w:sz w:val="28"/>
          <w:szCs w:val="24"/>
        </w:rPr>
        <w:t>Марка А содержит также микроэлементы: цинк, марганец, молибден, кобальт, медь, бор; марка Б— цинк, марганец, молибден, кобальт, бор, магний, железо, медь.</w:t>
      </w:r>
    </w:p>
    <w:p w:rsidR="00A403C5" w:rsidRPr="00374B7A" w:rsidRDefault="00A403C5" w:rsidP="00374B7A">
      <w:pPr>
        <w:keepNext/>
        <w:spacing w:line="360" w:lineRule="auto"/>
        <w:ind w:firstLine="709"/>
        <w:jc w:val="both"/>
        <w:rPr>
          <w:sz w:val="28"/>
          <w:szCs w:val="24"/>
        </w:rPr>
      </w:pPr>
    </w:p>
    <w:p w:rsidR="00A403C5" w:rsidRPr="00374B7A" w:rsidRDefault="00A403C5" w:rsidP="00374B7A">
      <w:pPr>
        <w:keepNext/>
        <w:shd w:val="clear" w:color="auto" w:fill="FFFFFF"/>
        <w:spacing w:line="360" w:lineRule="auto"/>
        <w:ind w:firstLine="709"/>
        <w:jc w:val="both"/>
        <w:rPr>
          <w:sz w:val="28"/>
        </w:rPr>
      </w:pPr>
      <w:r w:rsidRPr="00374B7A">
        <w:rPr>
          <w:sz w:val="28"/>
          <w:lang w:val="en-US"/>
        </w:rPr>
        <w:t>N</w:t>
      </w:r>
      <w:r w:rsidRPr="00374B7A">
        <w:rPr>
          <w:sz w:val="28"/>
        </w:rPr>
        <w:t>, не менее .... 7,5—8</w:t>
      </w:r>
      <w:r w:rsidR="00374B7A">
        <w:rPr>
          <w:rFonts w:cs="Arial"/>
          <w:sz w:val="28"/>
        </w:rPr>
        <w:t xml:space="preserve"> </w:t>
      </w:r>
      <w:r w:rsidRPr="00374B7A">
        <w:rPr>
          <w:sz w:val="28"/>
        </w:rPr>
        <w:t>Со</w:t>
      </w:r>
      <w:r w:rsidR="0096113D" w:rsidRPr="00374B7A">
        <w:rPr>
          <w:sz w:val="28"/>
        </w:rPr>
        <w:t>………….</w:t>
      </w:r>
      <w:r w:rsidR="00374B7A">
        <w:rPr>
          <w:sz w:val="28"/>
        </w:rPr>
        <w:t xml:space="preserve"> </w:t>
      </w:r>
      <w:r w:rsidRPr="00374B7A">
        <w:rPr>
          <w:sz w:val="28"/>
        </w:rPr>
        <w:t>0.01-0.05</w:t>
      </w:r>
    </w:p>
    <w:p w:rsidR="00A403C5" w:rsidRPr="00374B7A" w:rsidRDefault="001D286B" w:rsidP="00374B7A">
      <w:pPr>
        <w:keepNext/>
        <w:shd w:val="clear" w:color="auto" w:fill="FFFFFF"/>
        <w:spacing w:line="360" w:lineRule="auto"/>
        <w:ind w:firstLine="709"/>
        <w:jc w:val="both"/>
        <w:rPr>
          <w:sz w:val="28"/>
        </w:rPr>
      </w:pPr>
      <w:r w:rsidRPr="00374B7A">
        <w:rPr>
          <w:sz w:val="28"/>
          <w:lang w:val="en-US"/>
        </w:rPr>
        <w:t>P</w:t>
      </w:r>
      <w:r w:rsidRPr="00374B7A">
        <w:rPr>
          <w:sz w:val="28"/>
          <w:vertAlign w:val="subscript"/>
        </w:rPr>
        <w:t>2</w:t>
      </w:r>
      <w:r w:rsidR="00A403C5" w:rsidRPr="00374B7A">
        <w:rPr>
          <w:sz w:val="28"/>
          <w:lang w:val="en-US"/>
        </w:rPr>
        <w:t>Os</w:t>
      </w:r>
      <w:r w:rsidR="00A403C5" w:rsidRPr="00374B7A">
        <w:rPr>
          <w:sz w:val="28"/>
        </w:rPr>
        <w:t>, не менее</w:t>
      </w:r>
      <w:r w:rsidR="00374B7A">
        <w:rPr>
          <w:sz w:val="28"/>
        </w:rPr>
        <w:t xml:space="preserve"> </w:t>
      </w:r>
      <w:r w:rsidR="00A403C5" w:rsidRPr="00374B7A">
        <w:rPr>
          <w:sz w:val="28"/>
        </w:rPr>
        <w:t>.</w:t>
      </w:r>
      <w:r w:rsidR="00374B7A">
        <w:rPr>
          <w:sz w:val="28"/>
        </w:rPr>
        <w:t xml:space="preserve"> </w:t>
      </w:r>
      <w:r w:rsidR="00A403C5" w:rsidRPr="00374B7A">
        <w:rPr>
          <w:sz w:val="28"/>
        </w:rPr>
        <w:t>.</w:t>
      </w:r>
      <w:r w:rsidR="00374B7A">
        <w:rPr>
          <w:sz w:val="28"/>
        </w:rPr>
        <w:t xml:space="preserve"> </w:t>
      </w:r>
      <w:r w:rsidR="00A403C5" w:rsidRPr="00374B7A">
        <w:rPr>
          <w:sz w:val="28"/>
        </w:rPr>
        <w:t>.</w:t>
      </w:r>
      <w:r w:rsidR="00374B7A">
        <w:rPr>
          <w:sz w:val="28"/>
        </w:rPr>
        <w:t xml:space="preserve"> </w:t>
      </w:r>
      <w:r w:rsidR="00A403C5" w:rsidRPr="00374B7A">
        <w:rPr>
          <w:sz w:val="28"/>
        </w:rPr>
        <w:t>7,5—8</w:t>
      </w:r>
      <w:r w:rsidR="00374B7A">
        <w:rPr>
          <w:sz w:val="28"/>
        </w:rPr>
        <w:t xml:space="preserve"> </w:t>
      </w:r>
      <w:r w:rsidR="00A403C5" w:rsidRPr="00374B7A">
        <w:rPr>
          <w:sz w:val="28"/>
          <w:lang w:val="en-US"/>
        </w:rPr>
        <w:t>Zn</w:t>
      </w:r>
      <w:r w:rsidR="0096113D" w:rsidRPr="00374B7A">
        <w:rPr>
          <w:sz w:val="28"/>
        </w:rPr>
        <w:t>………….</w:t>
      </w:r>
      <w:r w:rsidR="00374B7A">
        <w:rPr>
          <w:sz w:val="28"/>
        </w:rPr>
        <w:t xml:space="preserve"> </w:t>
      </w:r>
      <w:r w:rsidR="00A403C5" w:rsidRPr="00374B7A">
        <w:rPr>
          <w:sz w:val="28"/>
        </w:rPr>
        <w:t>0.17-0.12</w:t>
      </w:r>
      <w:r w:rsidR="00374B7A">
        <w:rPr>
          <w:sz w:val="28"/>
        </w:rPr>
        <w:t xml:space="preserve"> </w:t>
      </w:r>
    </w:p>
    <w:p w:rsidR="00A403C5" w:rsidRPr="00374B7A" w:rsidRDefault="00A403C5" w:rsidP="00374B7A">
      <w:pPr>
        <w:keepNext/>
        <w:shd w:val="clear" w:color="auto" w:fill="FFFFFF"/>
        <w:spacing w:line="360" w:lineRule="auto"/>
        <w:ind w:firstLine="709"/>
        <w:jc w:val="both"/>
        <w:rPr>
          <w:sz w:val="28"/>
        </w:rPr>
      </w:pPr>
      <w:r w:rsidRPr="00374B7A">
        <w:rPr>
          <w:sz w:val="28"/>
        </w:rPr>
        <w:t>К</w:t>
      </w:r>
      <w:r w:rsidRPr="00374B7A">
        <w:rPr>
          <w:sz w:val="28"/>
          <w:vertAlign w:val="subscript"/>
        </w:rPr>
        <w:t>2</w:t>
      </w:r>
      <w:r w:rsidRPr="00374B7A">
        <w:rPr>
          <w:sz w:val="28"/>
        </w:rPr>
        <w:t>О, не менее</w:t>
      </w:r>
      <w:r w:rsidR="00374B7A">
        <w:rPr>
          <w:sz w:val="28"/>
        </w:rPr>
        <w:t xml:space="preserve"> </w:t>
      </w:r>
      <w:r w:rsidRPr="00374B7A">
        <w:rPr>
          <w:sz w:val="28"/>
        </w:rPr>
        <w:t>.</w:t>
      </w:r>
      <w:r w:rsidR="00374B7A">
        <w:rPr>
          <w:sz w:val="28"/>
        </w:rPr>
        <w:t xml:space="preserve"> </w:t>
      </w:r>
      <w:r w:rsidRPr="00374B7A">
        <w:rPr>
          <w:sz w:val="28"/>
        </w:rPr>
        <w:t>.</w:t>
      </w:r>
      <w:r w:rsidR="00374B7A">
        <w:rPr>
          <w:sz w:val="28"/>
        </w:rPr>
        <w:t xml:space="preserve"> </w:t>
      </w:r>
      <w:r w:rsidRPr="00374B7A">
        <w:rPr>
          <w:sz w:val="28"/>
        </w:rPr>
        <w:t>.</w:t>
      </w:r>
      <w:r w:rsidR="00374B7A">
        <w:rPr>
          <w:sz w:val="28"/>
        </w:rPr>
        <w:t xml:space="preserve"> </w:t>
      </w:r>
      <w:r w:rsidRPr="00374B7A">
        <w:rPr>
          <w:sz w:val="28"/>
        </w:rPr>
        <w:t>12—14</w:t>
      </w:r>
      <w:r w:rsidR="00374B7A">
        <w:rPr>
          <w:sz w:val="28"/>
        </w:rPr>
        <w:t xml:space="preserve"> </w:t>
      </w:r>
      <w:r w:rsidRPr="00374B7A">
        <w:rPr>
          <w:sz w:val="28"/>
          <w:lang w:val="en-US"/>
        </w:rPr>
        <w:t>Cu</w:t>
      </w:r>
      <w:r w:rsidRPr="00374B7A">
        <w:rPr>
          <w:sz w:val="28"/>
        </w:rPr>
        <w:t xml:space="preserve"> </w:t>
      </w:r>
      <w:r w:rsidR="0096113D" w:rsidRPr="00374B7A">
        <w:rPr>
          <w:sz w:val="28"/>
        </w:rPr>
        <w:t>………..</w:t>
      </w:r>
      <w:r w:rsidRPr="00374B7A">
        <w:rPr>
          <w:sz w:val="28"/>
        </w:rPr>
        <w:t xml:space="preserve"> </w:t>
      </w:r>
      <w:r w:rsidR="0096113D" w:rsidRPr="00374B7A">
        <w:rPr>
          <w:sz w:val="28"/>
        </w:rPr>
        <w:t>..</w:t>
      </w:r>
      <w:r w:rsidR="00374B7A">
        <w:rPr>
          <w:sz w:val="28"/>
        </w:rPr>
        <w:t xml:space="preserve"> </w:t>
      </w:r>
      <w:r w:rsidRPr="00374B7A">
        <w:rPr>
          <w:sz w:val="28"/>
        </w:rPr>
        <w:t>0.17-0.04</w:t>
      </w:r>
      <w:r w:rsidR="00374B7A">
        <w:rPr>
          <w:sz w:val="28"/>
        </w:rPr>
        <w:t xml:space="preserve"> </w:t>
      </w:r>
    </w:p>
    <w:p w:rsidR="00A403C5" w:rsidRPr="00374B7A" w:rsidRDefault="00A403C5" w:rsidP="00374B7A">
      <w:pPr>
        <w:keepNext/>
        <w:shd w:val="clear" w:color="auto" w:fill="FFFFFF"/>
        <w:spacing w:line="360" w:lineRule="auto"/>
        <w:ind w:firstLine="709"/>
        <w:jc w:val="both"/>
        <w:rPr>
          <w:sz w:val="28"/>
        </w:rPr>
      </w:pPr>
      <w:r w:rsidRPr="00374B7A">
        <w:rPr>
          <w:sz w:val="28"/>
          <w:lang w:val="en-US"/>
        </w:rPr>
        <w:t>MgO</w:t>
      </w:r>
      <w:r w:rsidRPr="00374B7A">
        <w:rPr>
          <w:sz w:val="28"/>
        </w:rPr>
        <w:t>......</w:t>
      </w:r>
      <w:r w:rsidR="00374B7A" w:rsidRPr="00374B7A">
        <w:rPr>
          <w:sz w:val="28"/>
        </w:rPr>
        <w:t xml:space="preserve"> </w:t>
      </w:r>
      <w:r w:rsidRPr="00374B7A">
        <w:rPr>
          <w:sz w:val="28"/>
        </w:rPr>
        <w:t>1,0</w:t>
      </w:r>
      <w:r w:rsidR="00374B7A" w:rsidRPr="00374B7A">
        <w:rPr>
          <w:sz w:val="28"/>
        </w:rPr>
        <w:t xml:space="preserve"> </w:t>
      </w:r>
      <w:r w:rsidRPr="00374B7A">
        <w:rPr>
          <w:sz w:val="28"/>
          <w:lang w:val="en-US"/>
        </w:rPr>
        <w:t>Fe</w:t>
      </w:r>
      <w:r w:rsidRPr="00374B7A">
        <w:rPr>
          <w:sz w:val="28"/>
        </w:rPr>
        <w:t xml:space="preserve"> </w:t>
      </w:r>
      <w:r w:rsidR="0096113D" w:rsidRPr="00374B7A">
        <w:rPr>
          <w:sz w:val="28"/>
        </w:rPr>
        <w:t>………..</w:t>
      </w:r>
      <w:r w:rsidRPr="00374B7A">
        <w:rPr>
          <w:sz w:val="28"/>
        </w:rPr>
        <w:t xml:space="preserve"> </w:t>
      </w:r>
      <w:r w:rsidR="0096113D" w:rsidRPr="00374B7A">
        <w:rPr>
          <w:sz w:val="28"/>
        </w:rPr>
        <w:t>..</w:t>
      </w:r>
      <w:r w:rsidR="00374B7A" w:rsidRPr="00374B7A">
        <w:rPr>
          <w:sz w:val="28"/>
        </w:rPr>
        <w:t xml:space="preserve"> </w:t>
      </w:r>
      <w:r w:rsidRPr="00374B7A">
        <w:rPr>
          <w:sz w:val="28"/>
        </w:rPr>
        <w:t>0.24</w:t>
      </w:r>
      <w:r w:rsidR="00374B7A" w:rsidRPr="00374B7A">
        <w:rPr>
          <w:sz w:val="28"/>
        </w:rPr>
        <w:t xml:space="preserve"> </w:t>
      </w:r>
    </w:p>
    <w:p w:rsidR="00A403C5" w:rsidRPr="00374B7A" w:rsidRDefault="00A403C5" w:rsidP="00374B7A">
      <w:pPr>
        <w:keepNext/>
        <w:spacing w:line="360" w:lineRule="auto"/>
        <w:ind w:firstLine="709"/>
        <w:jc w:val="both"/>
        <w:rPr>
          <w:sz w:val="28"/>
        </w:rPr>
      </w:pPr>
      <w:r w:rsidRPr="00374B7A">
        <w:rPr>
          <w:sz w:val="28"/>
          <w:lang w:val="en-US"/>
        </w:rPr>
        <w:t>Mo</w:t>
      </w:r>
      <w:r w:rsidR="00374B7A" w:rsidRPr="00374B7A">
        <w:rPr>
          <w:sz w:val="28"/>
        </w:rPr>
        <w:t xml:space="preserve"> </w:t>
      </w:r>
      <w:r w:rsidRPr="00374B7A">
        <w:rPr>
          <w:sz w:val="28"/>
        </w:rPr>
        <w:t>...... 0,01—0,005</w:t>
      </w:r>
      <w:r w:rsidR="00374B7A" w:rsidRPr="00374B7A">
        <w:rPr>
          <w:sz w:val="28"/>
        </w:rPr>
        <w:t xml:space="preserve"> </w:t>
      </w:r>
      <w:r w:rsidRPr="00374B7A">
        <w:rPr>
          <w:sz w:val="28"/>
          <w:lang w:val="en-US"/>
        </w:rPr>
        <w:t>Mn</w:t>
      </w:r>
      <w:r w:rsidRPr="00374B7A">
        <w:rPr>
          <w:rFonts w:cs="Arial"/>
          <w:sz w:val="28"/>
        </w:rPr>
        <w:t xml:space="preserve"> </w:t>
      </w:r>
      <w:r w:rsidR="0096113D" w:rsidRPr="00374B7A">
        <w:rPr>
          <w:rFonts w:cs="Arial"/>
          <w:sz w:val="28"/>
        </w:rPr>
        <w:t>…………</w:t>
      </w:r>
      <w:r w:rsidR="00374B7A" w:rsidRPr="00374B7A">
        <w:rPr>
          <w:rFonts w:cs="Arial"/>
          <w:sz w:val="28"/>
        </w:rPr>
        <w:t xml:space="preserve"> </w:t>
      </w:r>
      <w:r w:rsidRPr="00374B7A">
        <w:rPr>
          <w:sz w:val="28"/>
        </w:rPr>
        <w:t>0.02-0.18</w:t>
      </w:r>
    </w:p>
    <w:p w:rsidR="00A403C5" w:rsidRPr="00374B7A" w:rsidRDefault="00A403C5" w:rsidP="00374B7A">
      <w:pPr>
        <w:keepNext/>
        <w:spacing w:line="360" w:lineRule="auto"/>
        <w:ind w:firstLine="709"/>
        <w:jc w:val="both"/>
        <w:rPr>
          <w:sz w:val="28"/>
          <w:szCs w:val="24"/>
        </w:rPr>
      </w:pPr>
    </w:p>
    <w:p w:rsidR="00765E9A" w:rsidRPr="00374B7A" w:rsidRDefault="00765E9A" w:rsidP="00374B7A">
      <w:pPr>
        <w:keepNext/>
        <w:shd w:val="clear" w:color="auto" w:fill="FFFFFF"/>
        <w:spacing w:line="360" w:lineRule="auto"/>
        <w:ind w:firstLine="709"/>
        <w:jc w:val="both"/>
        <w:rPr>
          <w:sz w:val="28"/>
          <w:szCs w:val="24"/>
        </w:rPr>
      </w:pPr>
      <w:r w:rsidRPr="00374B7A">
        <w:rPr>
          <w:bCs/>
          <w:sz w:val="28"/>
          <w:szCs w:val="24"/>
        </w:rPr>
        <w:t xml:space="preserve">Удобрения из сточных </w:t>
      </w:r>
      <w:r w:rsidRPr="00374B7A">
        <w:rPr>
          <w:sz w:val="28"/>
          <w:szCs w:val="24"/>
        </w:rPr>
        <w:t xml:space="preserve">вод </w:t>
      </w:r>
      <w:r w:rsidRPr="00374B7A">
        <w:rPr>
          <w:bCs/>
          <w:sz w:val="28"/>
          <w:szCs w:val="24"/>
        </w:rPr>
        <w:t>иодо-бромных</w:t>
      </w:r>
      <w:r w:rsidR="00374B7A">
        <w:rPr>
          <w:bCs/>
          <w:sz w:val="28"/>
          <w:szCs w:val="24"/>
        </w:rPr>
        <w:t xml:space="preserve"> </w:t>
      </w:r>
      <w:r w:rsidRPr="00374B7A">
        <w:rPr>
          <w:bCs/>
          <w:sz w:val="28"/>
          <w:szCs w:val="24"/>
        </w:rPr>
        <w:t>производств.</w:t>
      </w:r>
      <w:r w:rsidR="00374B7A">
        <w:rPr>
          <w:sz w:val="28"/>
          <w:szCs w:val="24"/>
        </w:rPr>
        <w:t xml:space="preserve"> </w:t>
      </w:r>
      <w:r w:rsidRPr="00374B7A">
        <w:rPr>
          <w:sz w:val="28"/>
          <w:szCs w:val="24"/>
        </w:rPr>
        <w:t xml:space="preserve">Разработан процесс извлечения микроудобрений следующего состава: 0,52% Мп, 0,2% В, 0,02% Си, 0,012% </w:t>
      </w:r>
      <w:r w:rsidRPr="00374B7A">
        <w:rPr>
          <w:sz w:val="28"/>
          <w:szCs w:val="24"/>
          <w:lang w:val="en-US"/>
        </w:rPr>
        <w:t>I</w:t>
      </w:r>
      <w:r w:rsidRPr="00374B7A">
        <w:rPr>
          <w:sz w:val="28"/>
          <w:szCs w:val="24"/>
        </w:rPr>
        <w:t>.</w:t>
      </w:r>
    </w:p>
    <w:p w:rsidR="00E22D72" w:rsidRDefault="00EC0A46" w:rsidP="00374B7A">
      <w:pPr>
        <w:keepNext/>
        <w:spacing w:line="360" w:lineRule="auto"/>
        <w:ind w:firstLine="709"/>
        <w:jc w:val="both"/>
        <w:rPr>
          <w:sz w:val="28"/>
          <w:szCs w:val="24"/>
        </w:rPr>
      </w:pPr>
      <w:r w:rsidRPr="00374B7A">
        <w:rPr>
          <w:sz w:val="28"/>
          <w:szCs w:val="24"/>
        </w:rPr>
        <w:t xml:space="preserve">Новое </w:t>
      </w:r>
      <w:r w:rsidR="00FE7A44" w:rsidRPr="00374B7A">
        <w:rPr>
          <w:sz w:val="28"/>
          <w:szCs w:val="24"/>
        </w:rPr>
        <w:t>направление в использовании микроудобрений</w:t>
      </w:r>
      <w:r w:rsidR="00B3238E" w:rsidRPr="00374B7A">
        <w:rPr>
          <w:sz w:val="28"/>
          <w:szCs w:val="24"/>
        </w:rPr>
        <w:t>, наметившееся в последние годы</w:t>
      </w:r>
      <w:r w:rsidR="00FE7A44" w:rsidRPr="00374B7A">
        <w:rPr>
          <w:sz w:val="28"/>
          <w:szCs w:val="24"/>
        </w:rPr>
        <w:t>—применение комплексонатов металлов. Комплексоны—большая группа органических лигандов, со</w:t>
      </w:r>
      <w:r w:rsidR="00E26A4B" w:rsidRPr="00374B7A">
        <w:rPr>
          <w:sz w:val="28"/>
          <w:szCs w:val="24"/>
        </w:rPr>
        <w:t>держащих основный центр (атом</w:t>
      </w:r>
      <w:r w:rsidR="00374B7A">
        <w:rPr>
          <w:sz w:val="28"/>
          <w:szCs w:val="24"/>
        </w:rPr>
        <w:t xml:space="preserve"> </w:t>
      </w:r>
      <w:r w:rsidR="00E26A4B" w:rsidRPr="00374B7A">
        <w:rPr>
          <w:sz w:val="28"/>
          <w:szCs w:val="24"/>
          <w:lang w:val="en-US"/>
        </w:rPr>
        <w:t>N</w:t>
      </w:r>
      <w:r w:rsidR="00FE7A44" w:rsidRPr="00374B7A">
        <w:rPr>
          <w:sz w:val="28"/>
          <w:szCs w:val="24"/>
        </w:rPr>
        <w:t>)</w:t>
      </w:r>
      <w:r w:rsidR="00374B7A">
        <w:rPr>
          <w:sz w:val="28"/>
          <w:szCs w:val="24"/>
        </w:rPr>
        <w:t xml:space="preserve"> </w:t>
      </w:r>
      <w:r w:rsidR="00FE7A44" w:rsidRPr="00374B7A">
        <w:rPr>
          <w:sz w:val="28"/>
          <w:szCs w:val="24"/>
        </w:rPr>
        <w:t>и кислотный (-СООН,</w:t>
      </w:r>
      <w:r w:rsidR="00374B7A">
        <w:rPr>
          <w:sz w:val="28"/>
          <w:szCs w:val="24"/>
        </w:rPr>
        <w:t xml:space="preserve"> </w:t>
      </w:r>
      <w:r w:rsidR="00FE7A44" w:rsidRPr="00374B7A">
        <w:rPr>
          <w:sz w:val="28"/>
          <w:szCs w:val="24"/>
        </w:rPr>
        <w:t>фосфоновые группы), кот</w:t>
      </w:r>
      <w:r w:rsidR="00E82964" w:rsidRPr="00374B7A">
        <w:rPr>
          <w:sz w:val="28"/>
          <w:szCs w:val="24"/>
          <w:lang w:val="en-US"/>
        </w:rPr>
        <w:t>o</w:t>
      </w:r>
      <w:r w:rsidR="00FE7A44" w:rsidRPr="00374B7A">
        <w:rPr>
          <w:sz w:val="28"/>
          <w:szCs w:val="24"/>
        </w:rPr>
        <w:t>рых может быть несколько. Эти соединения с важнейшими для растений микроэлементами обладают следующими ценными особенностями:</w:t>
      </w:r>
      <w:r w:rsidR="00374B7A">
        <w:rPr>
          <w:sz w:val="28"/>
          <w:szCs w:val="24"/>
        </w:rPr>
        <w:t xml:space="preserve"> </w:t>
      </w:r>
      <w:r w:rsidR="00FE7A44" w:rsidRPr="00374B7A">
        <w:rPr>
          <w:sz w:val="28"/>
          <w:szCs w:val="24"/>
        </w:rPr>
        <w:t>нетоксичны; хорошо растворимы в воде; устойчивы (не адсорбируются и не разрушаются почвой)</w:t>
      </w:r>
      <w:r w:rsidR="00A01992" w:rsidRPr="00374B7A">
        <w:rPr>
          <w:sz w:val="28"/>
          <w:szCs w:val="24"/>
        </w:rPr>
        <w:t>;</w:t>
      </w:r>
      <w:r w:rsidR="00FE7A44" w:rsidRPr="00374B7A">
        <w:rPr>
          <w:sz w:val="28"/>
          <w:szCs w:val="24"/>
        </w:rPr>
        <w:t xml:space="preserve"> и легко усваиваются в широких диапазонах рН.</w:t>
      </w:r>
      <w:r w:rsidR="00374B7A">
        <w:rPr>
          <w:sz w:val="28"/>
          <w:szCs w:val="24"/>
        </w:rPr>
        <w:t xml:space="preserve"> </w:t>
      </w:r>
      <w:r w:rsidR="00FE7A44" w:rsidRPr="00374B7A">
        <w:rPr>
          <w:sz w:val="28"/>
          <w:szCs w:val="24"/>
        </w:rPr>
        <w:t>Ими обрабатывают семена, опрыскивают посевы.</w:t>
      </w:r>
      <w:r w:rsidR="00374B7A">
        <w:rPr>
          <w:sz w:val="28"/>
          <w:szCs w:val="24"/>
        </w:rPr>
        <w:t xml:space="preserve"> </w:t>
      </w:r>
      <w:r w:rsidR="00FE7A44" w:rsidRPr="00374B7A">
        <w:rPr>
          <w:sz w:val="28"/>
          <w:szCs w:val="24"/>
        </w:rPr>
        <w:t>Способны увеличить урожайность на 20-40%.</w:t>
      </w:r>
      <w:r w:rsidR="00374B7A">
        <w:rPr>
          <w:sz w:val="28"/>
          <w:szCs w:val="24"/>
        </w:rPr>
        <w:t xml:space="preserve"> </w:t>
      </w:r>
      <w:r w:rsidR="00FE7A44" w:rsidRPr="00374B7A">
        <w:rPr>
          <w:sz w:val="28"/>
          <w:szCs w:val="24"/>
        </w:rPr>
        <w:t>В России выпускают следующие вещества</w:t>
      </w:r>
      <w:r w:rsidR="00272221" w:rsidRPr="00374B7A">
        <w:rPr>
          <w:sz w:val="28"/>
          <w:szCs w:val="24"/>
        </w:rPr>
        <w:t>, которые включают в себя</w:t>
      </w:r>
    </w:p>
    <w:p w:rsidR="00E22D72" w:rsidRDefault="00E22D72" w:rsidP="00374B7A">
      <w:pPr>
        <w:keepNext/>
        <w:spacing w:line="360" w:lineRule="auto"/>
        <w:ind w:firstLine="709"/>
        <w:jc w:val="both"/>
        <w:rPr>
          <w:sz w:val="28"/>
          <w:szCs w:val="24"/>
        </w:rPr>
      </w:pPr>
    </w:p>
    <w:p w:rsidR="00FE7A44" w:rsidRPr="00374B7A" w:rsidRDefault="00272221" w:rsidP="00374B7A">
      <w:pPr>
        <w:keepNext/>
        <w:spacing w:line="360" w:lineRule="auto"/>
        <w:ind w:firstLine="709"/>
        <w:jc w:val="both"/>
        <w:rPr>
          <w:sz w:val="28"/>
          <w:szCs w:val="24"/>
        </w:rPr>
      </w:pPr>
      <w:r w:rsidRPr="00374B7A">
        <w:rPr>
          <w:sz w:val="28"/>
          <w:szCs w:val="24"/>
        </w:rPr>
        <w:t>Со</w:t>
      </w:r>
      <w:r w:rsidRPr="00374B7A">
        <w:rPr>
          <w:sz w:val="28"/>
          <w:szCs w:val="24"/>
          <w:vertAlign w:val="superscript"/>
        </w:rPr>
        <w:t>2+</w:t>
      </w:r>
      <w:r w:rsidRPr="00374B7A">
        <w:rPr>
          <w:sz w:val="28"/>
          <w:szCs w:val="24"/>
        </w:rPr>
        <w:t xml:space="preserve">, </w:t>
      </w:r>
      <w:r w:rsidRPr="00374B7A">
        <w:rPr>
          <w:sz w:val="28"/>
          <w:szCs w:val="24"/>
          <w:lang w:val="en-US"/>
        </w:rPr>
        <w:t>Zn</w:t>
      </w:r>
      <w:r w:rsidRPr="00374B7A">
        <w:rPr>
          <w:sz w:val="28"/>
          <w:szCs w:val="24"/>
          <w:vertAlign w:val="superscript"/>
        </w:rPr>
        <w:t>2+</w:t>
      </w:r>
      <w:r w:rsidR="000960A0" w:rsidRPr="00374B7A">
        <w:rPr>
          <w:sz w:val="28"/>
          <w:szCs w:val="24"/>
        </w:rPr>
        <w:t xml:space="preserve">, </w:t>
      </w:r>
      <w:r w:rsidR="00BE23C5" w:rsidRPr="00374B7A">
        <w:rPr>
          <w:sz w:val="28"/>
          <w:szCs w:val="24"/>
        </w:rPr>
        <w:t>Mg</w:t>
      </w:r>
      <w:r w:rsidRPr="00374B7A">
        <w:rPr>
          <w:sz w:val="28"/>
          <w:szCs w:val="24"/>
          <w:vertAlign w:val="superscript"/>
        </w:rPr>
        <w:t>2+</w:t>
      </w:r>
      <w:r w:rsidR="000960A0" w:rsidRPr="00374B7A">
        <w:rPr>
          <w:sz w:val="28"/>
          <w:szCs w:val="24"/>
        </w:rPr>
        <w:t>, Мп</w:t>
      </w:r>
      <w:r w:rsidRPr="00374B7A">
        <w:rPr>
          <w:sz w:val="28"/>
          <w:szCs w:val="24"/>
          <w:vertAlign w:val="superscript"/>
        </w:rPr>
        <w:t>2+</w:t>
      </w:r>
      <w:r w:rsidR="000960A0" w:rsidRPr="00374B7A">
        <w:rPr>
          <w:sz w:val="28"/>
          <w:szCs w:val="24"/>
        </w:rPr>
        <w:t>, Са</w:t>
      </w:r>
      <w:r w:rsidRPr="00374B7A">
        <w:rPr>
          <w:sz w:val="28"/>
          <w:szCs w:val="24"/>
          <w:vertAlign w:val="superscript"/>
        </w:rPr>
        <w:t>2+</w:t>
      </w:r>
      <w:r w:rsidR="00FE7A44" w:rsidRPr="00374B7A">
        <w:rPr>
          <w:sz w:val="28"/>
          <w:szCs w:val="24"/>
        </w:rPr>
        <w:t>:</w:t>
      </w:r>
    </w:p>
    <w:p w:rsidR="00FE7A44" w:rsidRPr="00374B7A" w:rsidRDefault="00E82964" w:rsidP="00374B7A">
      <w:pPr>
        <w:keepNext/>
        <w:spacing w:line="360" w:lineRule="auto"/>
        <w:ind w:firstLine="709"/>
        <w:jc w:val="both"/>
        <w:rPr>
          <w:sz w:val="28"/>
          <w:szCs w:val="24"/>
        </w:rPr>
      </w:pPr>
      <w:r w:rsidRPr="00374B7A">
        <w:rPr>
          <w:sz w:val="28"/>
          <w:szCs w:val="24"/>
        </w:rPr>
        <w:t>ДТПА—диэтилентриамин-</w:t>
      </w:r>
      <w:r w:rsidRPr="00374B7A">
        <w:rPr>
          <w:sz w:val="28"/>
          <w:szCs w:val="24"/>
          <w:lang w:val="en-US"/>
        </w:rPr>
        <w:t>N</w:t>
      </w:r>
      <w:r w:rsidRPr="00374B7A">
        <w:rPr>
          <w:sz w:val="28"/>
          <w:szCs w:val="24"/>
        </w:rPr>
        <w:t>,</w:t>
      </w:r>
      <w:r w:rsidR="008F73A7" w:rsidRPr="00374B7A">
        <w:rPr>
          <w:sz w:val="28"/>
          <w:szCs w:val="24"/>
        </w:rPr>
        <w:t xml:space="preserve"> </w:t>
      </w:r>
      <w:r w:rsidRPr="00374B7A">
        <w:rPr>
          <w:sz w:val="28"/>
          <w:szCs w:val="24"/>
          <w:lang w:val="en-US"/>
        </w:rPr>
        <w:t>N</w:t>
      </w:r>
      <w:r w:rsidRPr="00374B7A">
        <w:rPr>
          <w:sz w:val="28"/>
          <w:szCs w:val="24"/>
        </w:rPr>
        <w:t xml:space="preserve">, </w:t>
      </w:r>
      <w:r w:rsidRPr="00374B7A">
        <w:rPr>
          <w:sz w:val="28"/>
          <w:szCs w:val="24"/>
          <w:lang w:val="en-US"/>
        </w:rPr>
        <w:t>N</w:t>
      </w:r>
      <w:r w:rsidR="003F5DAD" w:rsidRPr="00374B7A">
        <w:rPr>
          <w:sz w:val="28"/>
          <w:szCs w:val="24"/>
        </w:rPr>
        <w:t>′, N′′</w:t>
      </w:r>
      <w:r w:rsidRPr="00374B7A">
        <w:rPr>
          <w:sz w:val="28"/>
          <w:szCs w:val="24"/>
        </w:rPr>
        <w:t>,</w:t>
      </w:r>
      <w:r w:rsidRPr="00374B7A">
        <w:rPr>
          <w:sz w:val="28"/>
          <w:szCs w:val="24"/>
          <w:lang w:val="en-US"/>
        </w:rPr>
        <w:t>N</w:t>
      </w:r>
      <w:r w:rsidR="003F5DAD" w:rsidRPr="00374B7A">
        <w:rPr>
          <w:sz w:val="28"/>
          <w:szCs w:val="24"/>
        </w:rPr>
        <w:t>′′′</w:t>
      </w:r>
      <w:r w:rsidR="00FE7A44" w:rsidRPr="00374B7A">
        <w:rPr>
          <w:sz w:val="28"/>
          <w:szCs w:val="24"/>
        </w:rPr>
        <w:t>–пентауксусная кислота</w:t>
      </w:r>
    </w:p>
    <w:p w:rsidR="00FE7A44" w:rsidRPr="00374B7A" w:rsidRDefault="00E82964" w:rsidP="00374B7A">
      <w:pPr>
        <w:keepNext/>
        <w:spacing w:line="360" w:lineRule="auto"/>
        <w:ind w:firstLine="709"/>
        <w:jc w:val="both"/>
        <w:rPr>
          <w:sz w:val="28"/>
          <w:szCs w:val="24"/>
        </w:rPr>
      </w:pPr>
      <w:r w:rsidRPr="00374B7A">
        <w:rPr>
          <w:sz w:val="28"/>
          <w:szCs w:val="24"/>
        </w:rPr>
        <w:t>ЭДДЯК—этилендиамин-</w:t>
      </w:r>
      <w:r w:rsidRPr="00374B7A">
        <w:rPr>
          <w:sz w:val="28"/>
          <w:szCs w:val="24"/>
          <w:lang w:val="en-US"/>
        </w:rPr>
        <w:t>N</w:t>
      </w:r>
      <w:r w:rsidRPr="00374B7A">
        <w:rPr>
          <w:sz w:val="28"/>
          <w:szCs w:val="24"/>
        </w:rPr>
        <w:t>,</w:t>
      </w:r>
      <w:r w:rsidRPr="00374B7A">
        <w:rPr>
          <w:sz w:val="28"/>
          <w:szCs w:val="24"/>
          <w:lang w:val="en-US"/>
        </w:rPr>
        <w:t>N</w:t>
      </w:r>
      <w:r w:rsidR="003F5DAD" w:rsidRPr="00374B7A">
        <w:rPr>
          <w:sz w:val="28"/>
          <w:szCs w:val="24"/>
        </w:rPr>
        <w:t>′</w:t>
      </w:r>
      <w:r w:rsidR="00FE7A44" w:rsidRPr="00374B7A">
        <w:rPr>
          <w:sz w:val="28"/>
          <w:szCs w:val="24"/>
        </w:rPr>
        <w:t>—диянтарная кислота</w:t>
      </w:r>
    </w:p>
    <w:p w:rsidR="00FE7A44" w:rsidRPr="00374B7A" w:rsidRDefault="00FE7A44" w:rsidP="00374B7A">
      <w:pPr>
        <w:keepNext/>
        <w:spacing w:line="360" w:lineRule="auto"/>
        <w:ind w:firstLine="709"/>
        <w:jc w:val="both"/>
        <w:rPr>
          <w:sz w:val="28"/>
          <w:szCs w:val="24"/>
        </w:rPr>
      </w:pPr>
      <w:r w:rsidRPr="00374B7A">
        <w:rPr>
          <w:sz w:val="28"/>
          <w:szCs w:val="24"/>
        </w:rPr>
        <w:t>НТФ—нитрилтриметилфосфоновая кислота</w:t>
      </w:r>
    </w:p>
    <w:p w:rsidR="00086787" w:rsidRPr="00374B7A" w:rsidRDefault="00FE7A44" w:rsidP="00374B7A">
      <w:pPr>
        <w:keepNext/>
        <w:spacing w:line="360" w:lineRule="auto"/>
        <w:ind w:firstLine="709"/>
        <w:jc w:val="both"/>
        <w:rPr>
          <w:sz w:val="28"/>
          <w:szCs w:val="24"/>
        </w:rPr>
      </w:pPr>
      <w:r w:rsidRPr="00374B7A">
        <w:rPr>
          <w:sz w:val="28"/>
          <w:szCs w:val="24"/>
        </w:rPr>
        <w:t>ОЭДФ—оксиэтилендифосфоновая</w:t>
      </w:r>
      <w:r w:rsidR="00374B7A">
        <w:rPr>
          <w:sz w:val="28"/>
          <w:szCs w:val="24"/>
        </w:rPr>
        <w:t xml:space="preserve"> </w:t>
      </w:r>
      <w:r w:rsidRPr="00374B7A">
        <w:rPr>
          <w:sz w:val="28"/>
          <w:szCs w:val="24"/>
        </w:rPr>
        <w:t>кислота</w:t>
      </w:r>
    </w:p>
    <w:p w:rsidR="00B92286" w:rsidRPr="00374B7A" w:rsidRDefault="00B92286" w:rsidP="00374B7A">
      <w:pPr>
        <w:keepNext/>
        <w:spacing w:line="360" w:lineRule="auto"/>
        <w:ind w:firstLine="709"/>
        <w:jc w:val="both"/>
        <w:rPr>
          <w:sz w:val="28"/>
          <w:szCs w:val="24"/>
        </w:rPr>
      </w:pPr>
    </w:p>
    <w:p w:rsidR="001B390E" w:rsidRPr="00374B7A" w:rsidRDefault="001B390E" w:rsidP="00374B7A">
      <w:pPr>
        <w:keepNext/>
        <w:shd w:val="clear" w:color="auto" w:fill="FFFFFF"/>
        <w:spacing w:line="360" w:lineRule="auto"/>
        <w:ind w:firstLine="709"/>
        <w:jc w:val="both"/>
        <w:rPr>
          <w:rFonts w:cs="Arial"/>
          <w:sz w:val="28"/>
          <w:szCs w:val="24"/>
        </w:rPr>
      </w:pPr>
      <w:r w:rsidRPr="00374B7A">
        <w:rPr>
          <w:rFonts w:cs="Arial"/>
          <w:sz w:val="28"/>
          <w:szCs w:val="24"/>
        </w:rPr>
        <w:t>Комплексные</w:t>
      </w:r>
      <w:r w:rsidR="00374B7A">
        <w:rPr>
          <w:rFonts w:cs="Arial"/>
          <w:sz w:val="28"/>
          <w:szCs w:val="24"/>
        </w:rPr>
        <w:t xml:space="preserve"> </w:t>
      </w:r>
      <w:r w:rsidRPr="00374B7A">
        <w:rPr>
          <w:rFonts w:cs="Arial"/>
          <w:sz w:val="28"/>
          <w:szCs w:val="24"/>
        </w:rPr>
        <w:t>удобрения</w:t>
      </w:r>
    </w:p>
    <w:p w:rsidR="001B390E" w:rsidRPr="00374B7A" w:rsidRDefault="001B390E" w:rsidP="00374B7A">
      <w:pPr>
        <w:keepNext/>
        <w:shd w:val="clear" w:color="auto" w:fill="FFFFFF"/>
        <w:spacing w:line="360" w:lineRule="auto"/>
        <w:ind w:firstLine="709"/>
        <w:jc w:val="both"/>
        <w:rPr>
          <w:rFonts w:cs="Tunga"/>
          <w:sz w:val="28"/>
          <w:szCs w:val="24"/>
        </w:rPr>
      </w:pPr>
    </w:p>
    <w:p w:rsidR="00C11807" w:rsidRPr="00374B7A" w:rsidRDefault="004554DD" w:rsidP="00374B7A">
      <w:pPr>
        <w:keepNext/>
        <w:spacing w:line="360" w:lineRule="auto"/>
        <w:ind w:firstLine="709"/>
        <w:jc w:val="both"/>
        <w:rPr>
          <w:sz w:val="28"/>
          <w:szCs w:val="24"/>
        </w:rPr>
      </w:pPr>
      <w:r w:rsidRPr="00374B7A">
        <w:rPr>
          <w:sz w:val="28"/>
          <w:szCs w:val="24"/>
        </w:rPr>
        <w:t>В</w:t>
      </w:r>
      <w:r w:rsidR="00374B7A">
        <w:rPr>
          <w:sz w:val="28"/>
          <w:szCs w:val="24"/>
        </w:rPr>
        <w:t xml:space="preserve"> </w:t>
      </w:r>
      <w:r w:rsidRPr="00374B7A">
        <w:rPr>
          <w:sz w:val="28"/>
          <w:szCs w:val="24"/>
        </w:rPr>
        <w:t>последние</w:t>
      </w:r>
      <w:r w:rsidR="00374B7A">
        <w:rPr>
          <w:sz w:val="28"/>
          <w:szCs w:val="24"/>
        </w:rPr>
        <w:t xml:space="preserve"> </w:t>
      </w:r>
      <w:r w:rsidRPr="00374B7A">
        <w:rPr>
          <w:sz w:val="28"/>
          <w:szCs w:val="24"/>
        </w:rPr>
        <w:t>годы производство</w:t>
      </w:r>
      <w:r w:rsidR="00374B7A">
        <w:rPr>
          <w:sz w:val="28"/>
          <w:szCs w:val="24"/>
        </w:rPr>
        <w:t xml:space="preserve"> </w:t>
      </w:r>
      <w:r w:rsidRPr="00374B7A">
        <w:rPr>
          <w:sz w:val="28"/>
          <w:szCs w:val="24"/>
        </w:rPr>
        <w:t>комплексных</w:t>
      </w:r>
      <w:r w:rsidR="00374B7A">
        <w:rPr>
          <w:sz w:val="28"/>
          <w:szCs w:val="24"/>
        </w:rPr>
        <w:t xml:space="preserve"> </w:t>
      </w:r>
      <w:r w:rsidRPr="00374B7A">
        <w:rPr>
          <w:sz w:val="28"/>
          <w:szCs w:val="24"/>
        </w:rPr>
        <w:t>удобрений</w:t>
      </w:r>
      <w:r w:rsidR="00374B7A">
        <w:rPr>
          <w:sz w:val="28"/>
          <w:szCs w:val="24"/>
        </w:rPr>
        <w:t xml:space="preserve"> </w:t>
      </w:r>
      <w:r w:rsidRPr="00374B7A">
        <w:rPr>
          <w:sz w:val="28"/>
          <w:szCs w:val="24"/>
        </w:rPr>
        <w:t>развивается</w:t>
      </w:r>
      <w:r w:rsidR="00374B7A">
        <w:rPr>
          <w:sz w:val="28"/>
          <w:szCs w:val="24"/>
        </w:rPr>
        <w:t xml:space="preserve"> </w:t>
      </w:r>
      <w:r w:rsidRPr="00374B7A">
        <w:rPr>
          <w:sz w:val="28"/>
          <w:szCs w:val="24"/>
        </w:rPr>
        <w:t>всё</w:t>
      </w:r>
      <w:r w:rsidR="00374B7A">
        <w:rPr>
          <w:sz w:val="28"/>
          <w:szCs w:val="24"/>
        </w:rPr>
        <w:t xml:space="preserve"> </w:t>
      </w:r>
      <w:r w:rsidRPr="00374B7A">
        <w:rPr>
          <w:sz w:val="28"/>
          <w:szCs w:val="24"/>
        </w:rPr>
        <w:t>более</w:t>
      </w:r>
      <w:r w:rsidR="00374B7A">
        <w:rPr>
          <w:sz w:val="28"/>
          <w:szCs w:val="24"/>
        </w:rPr>
        <w:t xml:space="preserve"> </w:t>
      </w:r>
      <w:r w:rsidRPr="00374B7A">
        <w:rPr>
          <w:sz w:val="28"/>
          <w:szCs w:val="24"/>
        </w:rPr>
        <w:t>широко.</w:t>
      </w:r>
      <w:r w:rsidR="00374B7A">
        <w:rPr>
          <w:sz w:val="28"/>
          <w:szCs w:val="24"/>
        </w:rPr>
        <w:t xml:space="preserve"> </w:t>
      </w:r>
      <w:r w:rsidR="005D4A18" w:rsidRPr="00374B7A">
        <w:rPr>
          <w:sz w:val="28"/>
          <w:szCs w:val="24"/>
        </w:rPr>
        <w:t>Они с</w:t>
      </w:r>
      <w:r w:rsidR="001B390E" w:rsidRPr="00374B7A">
        <w:rPr>
          <w:sz w:val="28"/>
          <w:szCs w:val="24"/>
        </w:rPr>
        <w:t>одержат</w:t>
      </w:r>
      <w:r w:rsidR="00374B7A">
        <w:rPr>
          <w:sz w:val="28"/>
          <w:szCs w:val="24"/>
        </w:rPr>
        <w:t xml:space="preserve"> </w:t>
      </w:r>
      <w:r w:rsidR="001B390E" w:rsidRPr="00374B7A">
        <w:rPr>
          <w:sz w:val="28"/>
          <w:szCs w:val="24"/>
        </w:rPr>
        <w:t>в</w:t>
      </w:r>
      <w:r w:rsidR="00374B7A">
        <w:rPr>
          <w:sz w:val="28"/>
          <w:szCs w:val="24"/>
        </w:rPr>
        <w:t xml:space="preserve"> </w:t>
      </w:r>
      <w:r w:rsidR="001B390E" w:rsidRPr="00374B7A">
        <w:rPr>
          <w:sz w:val="28"/>
          <w:szCs w:val="24"/>
        </w:rPr>
        <w:t>себе</w:t>
      </w:r>
      <w:r w:rsidR="00374B7A">
        <w:rPr>
          <w:sz w:val="28"/>
          <w:szCs w:val="24"/>
        </w:rPr>
        <w:t xml:space="preserve"> </w:t>
      </w:r>
      <w:r w:rsidR="001B390E" w:rsidRPr="00374B7A">
        <w:rPr>
          <w:sz w:val="28"/>
          <w:szCs w:val="24"/>
        </w:rPr>
        <w:t>несколько</w:t>
      </w:r>
      <w:r w:rsidR="00374B7A">
        <w:rPr>
          <w:sz w:val="28"/>
          <w:szCs w:val="24"/>
        </w:rPr>
        <w:t xml:space="preserve"> </w:t>
      </w:r>
      <w:r w:rsidR="001B390E" w:rsidRPr="00374B7A">
        <w:rPr>
          <w:sz w:val="28"/>
          <w:szCs w:val="24"/>
        </w:rPr>
        <w:t>питательных</w:t>
      </w:r>
      <w:r w:rsidR="00374B7A">
        <w:rPr>
          <w:sz w:val="28"/>
          <w:szCs w:val="24"/>
        </w:rPr>
        <w:t xml:space="preserve"> </w:t>
      </w:r>
      <w:r w:rsidR="001B390E" w:rsidRPr="00374B7A">
        <w:rPr>
          <w:sz w:val="28"/>
          <w:szCs w:val="24"/>
        </w:rPr>
        <w:t>элементов</w:t>
      </w:r>
      <w:r w:rsidR="00C51F48" w:rsidRPr="00374B7A">
        <w:rPr>
          <w:sz w:val="28"/>
          <w:szCs w:val="24"/>
        </w:rPr>
        <w:t>, но и</w:t>
      </w:r>
      <w:r w:rsidR="000B682C" w:rsidRPr="00374B7A">
        <w:rPr>
          <w:sz w:val="28"/>
          <w:szCs w:val="24"/>
        </w:rPr>
        <w:t>ногда необходимо бывает для внесения требуемой дозы азот</w:t>
      </w:r>
      <w:r w:rsidR="00282FBC" w:rsidRPr="00374B7A">
        <w:rPr>
          <w:sz w:val="28"/>
          <w:szCs w:val="24"/>
        </w:rPr>
        <w:t>а</w:t>
      </w:r>
      <w:r w:rsidR="000B682C" w:rsidRPr="00374B7A">
        <w:rPr>
          <w:sz w:val="28"/>
          <w:szCs w:val="24"/>
        </w:rPr>
        <w:t>, фосфор</w:t>
      </w:r>
      <w:r w:rsidR="00282FBC" w:rsidRPr="00374B7A">
        <w:rPr>
          <w:sz w:val="28"/>
          <w:szCs w:val="24"/>
        </w:rPr>
        <w:t>а, калия</w:t>
      </w:r>
      <w:r w:rsidR="000B682C" w:rsidRPr="00374B7A">
        <w:rPr>
          <w:sz w:val="28"/>
          <w:szCs w:val="24"/>
        </w:rPr>
        <w:t xml:space="preserve"> добавлять недостающее количество</w:t>
      </w:r>
      <w:r w:rsidR="00374B7A">
        <w:rPr>
          <w:sz w:val="28"/>
          <w:szCs w:val="24"/>
        </w:rPr>
        <w:t xml:space="preserve"> </w:t>
      </w:r>
      <w:r w:rsidR="000B682C" w:rsidRPr="00374B7A">
        <w:rPr>
          <w:sz w:val="28"/>
          <w:szCs w:val="24"/>
        </w:rPr>
        <w:t>того</w:t>
      </w:r>
      <w:r w:rsidR="00374B7A">
        <w:rPr>
          <w:sz w:val="28"/>
          <w:szCs w:val="24"/>
        </w:rPr>
        <w:t xml:space="preserve"> </w:t>
      </w:r>
      <w:r w:rsidR="000B682C" w:rsidRPr="00374B7A">
        <w:rPr>
          <w:sz w:val="28"/>
          <w:szCs w:val="24"/>
        </w:rPr>
        <w:t>или</w:t>
      </w:r>
      <w:r w:rsidR="00374B7A">
        <w:rPr>
          <w:sz w:val="28"/>
          <w:szCs w:val="24"/>
        </w:rPr>
        <w:t xml:space="preserve"> </w:t>
      </w:r>
      <w:r w:rsidR="000B682C" w:rsidRPr="00374B7A">
        <w:rPr>
          <w:sz w:val="28"/>
          <w:szCs w:val="24"/>
        </w:rPr>
        <w:t>иного</w:t>
      </w:r>
      <w:r w:rsidR="00374B7A">
        <w:rPr>
          <w:sz w:val="28"/>
          <w:szCs w:val="24"/>
        </w:rPr>
        <w:t xml:space="preserve"> </w:t>
      </w:r>
      <w:r w:rsidR="000B682C" w:rsidRPr="00374B7A">
        <w:rPr>
          <w:sz w:val="28"/>
          <w:szCs w:val="24"/>
        </w:rPr>
        <w:t>компонента.</w:t>
      </w:r>
      <w:r w:rsidR="0062661B" w:rsidRPr="00374B7A">
        <w:rPr>
          <w:sz w:val="28"/>
          <w:szCs w:val="24"/>
        </w:rPr>
        <w:t xml:space="preserve"> Получают в едином технологическом</w:t>
      </w:r>
      <w:r w:rsidR="00374B7A">
        <w:rPr>
          <w:sz w:val="28"/>
          <w:szCs w:val="24"/>
        </w:rPr>
        <w:t xml:space="preserve"> </w:t>
      </w:r>
      <w:r w:rsidR="0062661B" w:rsidRPr="00374B7A">
        <w:rPr>
          <w:sz w:val="28"/>
          <w:szCs w:val="24"/>
        </w:rPr>
        <w:t>процессе в основном</w:t>
      </w:r>
      <w:r w:rsidR="00374B7A">
        <w:rPr>
          <w:sz w:val="28"/>
          <w:szCs w:val="24"/>
        </w:rPr>
        <w:t xml:space="preserve"> </w:t>
      </w:r>
      <w:r w:rsidR="0062661B" w:rsidRPr="00374B7A">
        <w:rPr>
          <w:sz w:val="28"/>
          <w:szCs w:val="24"/>
        </w:rPr>
        <w:t>2 способами:</w:t>
      </w:r>
      <w:r w:rsidR="00374B7A">
        <w:rPr>
          <w:sz w:val="28"/>
          <w:szCs w:val="24"/>
        </w:rPr>
        <w:t xml:space="preserve"> </w:t>
      </w:r>
      <w:r w:rsidR="0062661B" w:rsidRPr="00374B7A">
        <w:rPr>
          <w:sz w:val="28"/>
          <w:szCs w:val="24"/>
        </w:rPr>
        <w:t>на основе</w:t>
      </w:r>
      <w:r w:rsidR="00374B7A">
        <w:rPr>
          <w:sz w:val="28"/>
          <w:szCs w:val="24"/>
        </w:rPr>
        <w:t xml:space="preserve"> </w:t>
      </w:r>
      <w:r w:rsidR="0062661B" w:rsidRPr="00374B7A">
        <w:rPr>
          <w:sz w:val="28"/>
          <w:szCs w:val="24"/>
        </w:rPr>
        <w:t>азотнокислого разложения</w:t>
      </w:r>
      <w:r w:rsidR="00374B7A">
        <w:rPr>
          <w:sz w:val="28"/>
          <w:szCs w:val="24"/>
        </w:rPr>
        <w:t xml:space="preserve"> </w:t>
      </w:r>
      <w:r w:rsidR="0062661B" w:rsidRPr="00374B7A">
        <w:rPr>
          <w:sz w:val="28"/>
          <w:szCs w:val="24"/>
        </w:rPr>
        <w:t>фосфатного</w:t>
      </w:r>
      <w:r w:rsidR="00374B7A">
        <w:rPr>
          <w:sz w:val="28"/>
          <w:szCs w:val="24"/>
        </w:rPr>
        <w:t xml:space="preserve"> </w:t>
      </w:r>
      <w:r w:rsidR="0062661B" w:rsidRPr="00374B7A">
        <w:rPr>
          <w:sz w:val="28"/>
          <w:szCs w:val="24"/>
        </w:rPr>
        <w:t>сырья и используя фосфорные кислоты.</w:t>
      </w:r>
      <w:r w:rsidR="00A678AF" w:rsidRPr="00374B7A">
        <w:rPr>
          <w:sz w:val="28"/>
          <w:szCs w:val="24"/>
        </w:rPr>
        <w:t xml:space="preserve"> Комплексные удобрения имеют следующие преимущества перед простыми (односторонними) туками: при промышленном производстве сложных и сложно-смешанных удобрений достигается точное соотношение питательных веществ, продукты имеют хорошие физические свойства. Вместе с тем сложные и сложно-смешанные удобрения имеют</w:t>
      </w:r>
      <w:r w:rsidR="00534DC1" w:rsidRPr="00374B7A">
        <w:rPr>
          <w:sz w:val="28"/>
          <w:szCs w:val="24"/>
        </w:rPr>
        <w:t xml:space="preserve"> ограниченный ассортимент марок </w:t>
      </w:r>
      <w:r w:rsidR="00A678AF" w:rsidRPr="00374B7A">
        <w:rPr>
          <w:sz w:val="28"/>
          <w:szCs w:val="24"/>
        </w:rPr>
        <w:t>с различным соотношением питательных веществ.</w:t>
      </w:r>
    </w:p>
    <w:p w:rsidR="00CD1E24" w:rsidRPr="00374B7A" w:rsidRDefault="00CD1E24" w:rsidP="00374B7A">
      <w:pPr>
        <w:keepNext/>
        <w:shd w:val="clear" w:color="auto" w:fill="FFFFFF"/>
        <w:spacing w:line="360" w:lineRule="auto"/>
        <w:ind w:firstLine="709"/>
        <w:jc w:val="both"/>
        <w:rPr>
          <w:sz w:val="28"/>
          <w:szCs w:val="24"/>
        </w:rPr>
      </w:pPr>
      <w:r w:rsidRPr="00374B7A">
        <w:rPr>
          <w:sz w:val="28"/>
          <w:szCs w:val="24"/>
        </w:rPr>
        <w:t>По международному соглашению все удобрения</w:t>
      </w:r>
      <w:r w:rsidR="00217CB6" w:rsidRPr="00374B7A">
        <w:rPr>
          <w:sz w:val="28"/>
          <w:szCs w:val="24"/>
        </w:rPr>
        <w:t xml:space="preserve"> (а комплексные особенно</w:t>
      </w:r>
      <w:r w:rsidR="002F0A5B" w:rsidRPr="00374B7A">
        <w:rPr>
          <w:sz w:val="28"/>
          <w:szCs w:val="24"/>
        </w:rPr>
        <w:t>!</w:t>
      </w:r>
      <w:r w:rsidR="00217CB6" w:rsidRPr="00374B7A">
        <w:rPr>
          <w:sz w:val="28"/>
          <w:szCs w:val="24"/>
        </w:rPr>
        <w:t>)</w:t>
      </w:r>
      <w:r w:rsidRPr="00374B7A">
        <w:rPr>
          <w:sz w:val="28"/>
          <w:szCs w:val="24"/>
        </w:rPr>
        <w:t xml:space="preserve"> должны иметь на упаковке три цифры, разделенные дефисом. На первом месте указывают процентное содержание азота, на втором — фосфора, на третьем — калия. </w:t>
      </w:r>
      <w:r w:rsidRPr="00374B7A">
        <w:rPr>
          <w:bCs/>
          <w:sz w:val="28"/>
          <w:szCs w:val="24"/>
        </w:rPr>
        <w:t xml:space="preserve">Это </w:t>
      </w:r>
      <w:r w:rsidRPr="00374B7A">
        <w:rPr>
          <w:sz w:val="28"/>
          <w:szCs w:val="24"/>
        </w:rPr>
        <w:t xml:space="preserve">очень удобный </w:t>
      </w:r>
      <w:r w:rsidR="006F1F9C" w:rsidRPr="00374B7A">
        <w:rPr>
          <w:bCs/>
          <w:sz w:val="28"/>
          <w:szCs w:val="24"/>
        </w:rPr>
        <w:t xml:space="preserve">вид маркировки, простой и </w:t>
      </w:r>
      <w:r w:rsidRPr="00374B7A">
        <w:rPr>
          <w:bCs/>
          <w:sz w:val="28"/>
          <w:szCs w:val="24"/>
        </w:rPr>
        <w:t>легко запоминающийся, но не все фирмы-</w:t>
      </w:r>
      <w:r w:rsidRPr="00374B7A">
        <w:rPr>
          <w:sz w:val="28"/>
          <w:szCs w:val="24"/>
        </w:rPr>
        <w:t>производители удобрений придерживаются этого международного соглашения.</w:t>
      </w:r>
      <w:r w:rsidRPr="00374B7A">
        <w:rPr>
          <w:sz w:val="28"/>
          <w:szCs w:val="24"/>
        </w:rPr>
        <w:tab/>
      </w:r>
    </w:p>
    <w:p w:rsidR="001B390E" w:rsidRPr="00374B7A" w:rsidRDefault="001B390E" w:rsidP="00374B7A">
      <w:pPr>
        <w:keepNext/>
        <w:shd w:val="clear" w:color="auto" w:fill="FFFFFF"/>
        <w:spacing w:line="360" w:lineRule="auto"/>
        <w:ind w:firstLine="709"/>
        <w:jc w:val="both"/>
        <w:rPr>
          <w:sz w:val="28"/>
          <w:szCs w:val="24"/>
        </w:rPr>
      </w:pPr>
    </w:p>
    <w:p w:rsidR="001B390E" w:rsidRPr="00374B7A" w:rsidRDefault="00E22D72" w:rsidP="00374B7A">
      <w:pPr>
        <w:keepNext/>
        <w:shd w:val="clear" w:color="auto" w:fill="FFFFFF"/>
        <w:spacing w:line="360" w:lineRule="auto"/>
        <w:ind w:firstLine="709"/>
        <w:jc w:val="both"/>
        <w:rPr>
          <w:sz w:val="28"/>
          <w:szCs w:val="24"/>
        </w:rPr>
      </w:pPr>
      <w:r>
        <w:rPr>
          <w:sz w:val="28"/>
          <w:szCs w:val="24"/>
        </w:rPr>
        <w:br w:type="page"/>
      </w:r>
      <w:r w:rsidR="0021085D" w:rsidRPr="00374B7A">
        <w:rPr>
          <w:sz w:val="28"/>
          <w:szCs w:val="24"/>
        </w:rPr>
        <w:t>Сложные</w:t>
      </w:r>
      <w:r w:rsidR="00374B7A">
        <w:rPr>
          <w:sz w:val="28"/>
          <w:szCs w:val="24"/>
        </w:rPr>
        <w:t xml:space="preserve"> </w:t>
      </w:r>
      <w:r w:rsidR="0021085D" w:rsidRPr="00374B7A">
        <w:rPr>
          <w:sz w:val="28"/>
          <w:szCs w:val="24"/>
        </w:rPr>
        <w:t>удобрения</w:t>
      </w:r>
      <w:r w:rsidR="00DE6B0D" w:rsidRPr="00374B7A">
        <w:rPr>
          <w:sz w:val="28"/>
          <w:szCs w:val="24"/>
        </w:rPr>
        <w:t xml:space="preserve"> на основе фосфорных кислот</w:t>
      </w:r>
    </w:p>
    <w:p w:rsidR="001B390E" w:rsidRPr="00374B7A" w:rsidRDefault="001B390E" w:rsidP="00374B7A">
      <w:pPr>
        <w:keepNext/>
        <w:shd w:val="clear" w:color="auto" w:fill="FFFFFF"/>
        <w:spacing w:line="360" w:lineRule="auto"/>
        <w:ind w:firstLine="709"/>
        <w:jc w:val="both"/>
        <w:rPr>
          <w:sz w:val="28"/>
          <w:szCs w:val="24"/>
        </w:rPr>
      </w:pPr>
    </w:p>
    <w:p w:rsidR="002015E2" w:rsidRPr="00374B7A" w:rsidRDefault="001B390E" w:rsidP="00374B7A">
      <w:pPr>
        <w:keepNext/>
        <w:shd w:val="clear" w:color="auto" w:fill="FFFFFF"/>
        <w:spacing w:line="360" w:lineRule="auto"/>
        <w:ind w:firstLine="709"/>
        <w:jc w:val="both"/>
        <w:rPr>
          <w:sz w:val="28"/>
          <w:szCs w:val="24"/>
        </w:rPr>
      </w:pPr>
      <w:r w:rsidRPr="00374B7A">
        <w:rPr>
          <w:sz w:val="28"/>
          <w:szCs w:val="24"/>
        </w:rPr>
        <w:t>Описание.</w:t>
      </w:r>
      <w:r w:rsidR="00374B7A">
        <w:rPr>
          <w:sz w:val="28"/>
          <w:szCs w:val="24"/>
        </w:rPr>
        <w:t xml:space="preserve"> </w:t>
      </w:r>
      <w:r w:rsidRPr="00374B7A">
        <w:rPr>
          <w:sz w:val="28"/>
          <w:szCs w:val="24"/>
        </w:rPr>
        <w:t>Сложные удобрения в</w:t>
      </w:r>
      <w:r w:rsidR="00634680" w:rsidRPr="00374B7A">
        <w:rPr>
          <w:sz w:val="28"/>
          <w:szCs w:val="24"/>
        </w:rPr>
        <w:t xml:space="preserve"> составе одной соли</w:t>
      </w:r>
      <w:r w:rsidRPr="00374B7A">
        <w:rPr>
          <w:sz w:val="28"/>
          <w:szCs w:val="24"/>
        </w:rPr>
        <w:t xml:space="preserve"> содержат два и более питательных элемента</w:t>
      </w:r>
      <w:r w:rsidR="00851B9F" w:rsidRPr="00374B7A">
        <w:rPr>
          <w:sz w:val="28"/>
          <w:szCs w:val="24"/>
        </w:rPr>
        <w:t xml:space="preserve">. </w:t>
      </w:r>
      <w:r w:rsidRPr="00374B7A">
        <w:rPr>
          <w:sz w:val="28"/>
          <w:szCs w:val="24"/>
        </w:rPr>
        <w:t>Такие удобрения совершенно лишены балластных веществ (ненужных растениям) и обладают поэтому высокой концентрацией элементов пи</w:t>
      </w:r>
      <w:r w:rsidR="00AB625E" w:rsidRPr="00374B7A">
        <w:rPr>
          <w:sz w:val="28"/>
          <w:szCs w:val="24"/>
        </w:rPr>
        <w:t xml:space="preserve">тания, </w:t>
      </w:r>
      <w:r w:rsidRPr="00374B7A">
        <w:rPr>
          <w:sz w:val="28"/>
          <w:szCs w:val="24"/>
        </w:rPr>
        <w:t>поэтому необходимо</w:t>
      </w:r>
      <w:r w:rsidRPr="00374B7A">
        <w:rPr>
          <w:sz w:val="28"/>
          <w:szCs w:val="22"/>
        </w:rPr>
        <w:t xml:space="preserve"> следить </w:t>
      </w:r>
      <w:r w:rsidRPr="00374B7A">
        <w:rPr>
          <w:sz w:val="28"/>
          <w:szCs w:val="24"/>
        </w:rPr>
        <w:t>за равномерностью рассева их по поверхности почвы, оберегать растения от прямого попадания на них гранул,</w:t>
      </w:r>
      <w:r w:rsidR="00374B7A">
        <w:rPr>
          <w:sz w:val="28"/>
          <w:szCs w:val="24"/>
        </w:rPr>
        <w:t xml:space="preserve"> </w:t>
      </w:r>
      <w:r w:rsidRPr="00374B7A">
        <w:rPr>
          <w:sz w:val="28"/>
          <w:szCs w:val="24"/>
        </w:rPr>
        <w:t>а если такое случилось, сразу же стряхивать</w:t>
      </w:r>
      <w:r w:rsidR="00374B7A">
        <w:rPr>
          <w:sz w:val="28"/>
          <w:szCs w:val="24"/>
        </w:rPr>
        <w:t xml:space="preserve"> </w:t>
      </w:r>
      <w:r w:rsidRPr="00374B7A">
        <w:rPr>
          <w:sz w:val="28"/>
          <w:szCs w:val="24"/>
        </w:rPr>
        <w:t>гранулы с растений.</w:t>
      </w:r>
      <w:r w:rsidR="0033505F" w:rsidRPr="00374B7A">
        <w:rPr>
          <w:sz w:val="28"/>
          <w:szCs w:val="24"/>
        </w:rPr>
        <w:t xml:space="preserve"> </w:t>
      </w:r>
      <w:r w:rsidR="00C11807" w:rsidRPr="00374B7A">
        <w:rPr>
          <w:sz w:val="28"/>
          <w:szCs w:val="24"/>
        </w:rPr>
        <w:t xml:space="preserve">Выпуск промышленностью большого числа марок сложных удобрений требует обязательной их упаковки, что связано с дополнительными расходами, т. е. с удорожанием удобрений. </w:t>
      </w:r>
      <w:r w:rsidR="00A06734" w:rsidRPr="00374B7A">
        <w:rPr>
          <w:sz w:val="28"/>
          <w:szCs w:val="24"/>
        </w:rPr>
        <w:t>Фосфорно-калийные удобрения — гранулированный несгораемый материал. При погрузке и разгрузке пылят.</w:t>
      </w:r>
      <w:r w:rsidR="00374B7A">
        <w:rPr>
          <w:sz w:val="28"/>
          <w:szCs w:val="24"/>
        </w:rPr>
        <w:t xml:space="preserve"> </w:t>
      </w:r>
    </w:p>
    <w:p w:rsidR="001B390E" w:rsidRPr="00374B7A" w:rsidRDefault="001B390E" w:rsidP="00374B7A">
      <w:pPr>
        <w:keepNext/>
        <w:shd w:val="clear" w:color="auto" w:fill="FFFFFF"/>
        <w:spacing w:line="360" w:lineRule="auto"/>
        <w:ind w:firstLine="709"/>
        <w:jc w:val="both"/>
        <w:rPr>
          <w:sz w:val="28"/>
          <w:szCs w:val="24"/>
        </w:rPr>
      </w:pPr>
      <w:r w:rsidRPr="00374B7A">
        <w:rPr>
          <w:sz w:val="28"/>
          <w:szCs w:val="24"/>
        </w:rPr>
        <w:t>Характерные</w:t>
      </w:r>
      <w:r w:rsidR="00374B7A">
        <w:rPr>
          <w:sz w:val="28"/>
          <w:szCs w:val="24"/>
        </w:rPr>
        <w:t xml:space="preserve"> </w:t>
      </w:r>
      <w:r w:rsidRPr="00374B7A">
        <w:rPr>
          <w:sz w:val="28"/>
          <w:szCs w:val="24"/>
        </w:rPr>
        <w:t>представители.</w:t>
      </w:r>
      <w:r w:rsidR="00374B7A">
        <w:rPr>
          <w:sz w:val="28"/>
          <w:szCs w:val="24"/>
        </w:rPr>
        <w:t xml:space="preserve"> </w:t>
      </w:r>
      <w:r w:rsidRPr="00374B7A">
        <w:rPr>
          <w:sz w:val="28"/>
          <w:szCs w:val="24"/>
        </w:rPr>
        <w:t xml:space="preserve">К очень ценным сложным удобрениям относится аммофос </w:t>
      </w:r>
      <w:r w:rsidRPr="00374B7A">
        <w:rPr>
          <w:sz w:val="28"/>
          <w:szCs w:val="24"/>
          <w:lang w:val="en-US"/>
        </w:rPr>
        <w:t>NH</w:t>
      </w:r>
      <w:r w:rsidRPr="00374B7A">
        <w:rPr>
          <w:sz w:val="28"/>
          <w:szCs w:val="24"/>
          <w:vertAlign w:val="subscript"/>
        </w:rPr>
        <w:t>4</w:t>
      </w:r>
      <w:r w:rsidRPr="00374B7A">
        <w:rPr>
          <w:sz w:val="28"/>
          <w:szCs w:val="24"/>
          <w:lang w:val="en-US"/>
        </w:rPr>
        <w:t>H</w:t>
      </w:r>
      <w:r w:rsidRPr="00374B7A">
        <w:rPr>
          <w:sz w:val="28"/>
          <w:szCs w:val="24"/>
          <w:vertAlign w:val="subscript"/>
        </w:rPr>
        <w:t>2</w:t>
      </w:r>
      <w:r w:rsidRPr="00374B7A">
        <w:rPr>
          <w:sz w:val="28"/>
          <w:szCs w:val="24"/>
          <w:lang w:val="en-US"/>
        </w:rPr>
        <w:t>PO</w:t>
      </w:r>
      <w:r w:rsidRPr="00374B7A">
        <w:rPr>
          <w:sz w:val="28"/>
          <w:szCs w:val="24"/>
          <w:vertAlign w:val="subscript"/>
        </w:rPr>
        <w:t>4</w:t>
      </w:r>
      <w:r w:rsidR="004D4FFD" w:rsidRPr="00374B7A">
        <w:rPr>
          <w:sz w:val="28"/>
          <w:szCs w:val="24"/>
          <w:vertAlign w:val="subscript"/>
        </w:rPr>
        <w:t xml:space="preserve"> </w:t>
      </w:r>
      <w:r w:rsidR="004D4FFD" w:rsidRPr="00374B7A">
        <w:rPr>
          <w:sz w:val="28"/>
          <w:szCs w:val="24"/>
        </w:rPr>
        <w:t>(ГОСТ 18918-79)</w:t>
      </w:r>
      <w:r w:rsidRPr="00374B7A">
        <w:rPr>
          <w:sz w:val="28"/>
          <w:szCs w:val="24"/>
        </w:rPr>
        <w:t>. Аммофос — белый,</w:t>
      </w:r>
      <w:r w:rsidR="00374B7A">
        <w:rPr>
          <w:sz w:val="28"/>
          <w:szCs w:val="24"/>
        </w:rPr>
        <w:t xml:space="preserve"> </w:t>
      </w:r>
      <w:r w:rsidRPr="00374B7A">
        <w:rPr>
          <w:sz w:val="28"/>
          <w:szCs w:val="24"/>
        </w:rPr>
        <w:t>из-за</w:t>
      </w:r>
      <w:r w:rsidR="00374B7A">
        <w:rPr>
          <w:sz w:val="28"/>
          <w:szCs w:val="24"/>
        </w:rPr>
        <w:t xml:space="preserve"> </w:t>
      </w:r>
      <w:r w:rsidRPr="00374B7A">
        <w:rPr>
          <w:sz w:val="28"/>
          <w:szCs w:val="24"/>
        </w:rPr>
        <w:t>примесей</w:t>
      </w:r>
      <w:r w:rsidR="00374B7A">
        <w:rPr>
          <w:sz w:val="28"/>
          <w:szCs w:val="24"/>
        </w:rPr>
        <w:t xml:space="preserve"> </w:t>
      </w:r>
      <w:r w:rsidRPr="00374B7A">
        <w:rPr>
          <w:sz w:val="28"/>
          <w:szCs w:val="24"/>
        </w:rPr>
        <w:t>сероватый</w:t>
      </w:r>
      <w:r w:rsidR="00374B7A">
        <w:rPr>
          <w:sz w:val="28"/>
          <w:szCs w:val="24"/>
        </w:rPr>
        <w:t xml:space="preserve"> </w:t>
      </w:r>
      <w:r w:rsidRPr="00374B7A">
        <w:rPr>
          <w:sz w:val="28"/>
          <w:szCs w:val="24"/>
        </w:rPr>
        <w:t>кристаллический</w:t>
      </w:r>
      <w:r w:rsidR="00374B7A">
        <w:rPr>
          <w:sz w:val="28"/>
          <w:szCs w:val="24"/>
        </w:rPr>
        <w:t xml:space="preserve"> </w:t>
      </w:r>
      <w:r w:rsidRPr="00374B7A">
        <w:rPr>
          <w:sz w:val="28"/>
          <w:szCs w:val="24"/>
        </w:rPr>
        <w:t>порошок,</w:t>
      </w:r>
      <w:r w:rsidR="00374B7A">
        <w:rPr>
          <w:sz w:val="28"/>
          <w:szCs w:val="24"/>
        </w:rPr>
        <w:t xml:space="preserve"> </w:t>
      </w:r>
      <w:r w:rsidRPr="00374B7A">
        <w:rPr>
          <w:sz w:val="28"/>
          <w:szCs w:val="24"/>
        </w:rPr>
        <w:t>растворимый в воде.</w:t>
      </w:r>
      <w:r w:rsidR="00374B7A">
        <w:rPr>
          <w:sz w:val="28"/>
          <w:szCs w:val="24"/>
        </w:rPr>
        <w:t xml:space="preserve"> </w:t>
      </w:r>
      <w:r w:rsidR="0051584D" w:rsidRPr="00374B7A">
        <w:rPr>
          <w:sz w:val="28"/>
          <w:szCs w:val="24"/>
        </w:rPr>
        <w:t>Часть его используется в качестве полупродукта для получения сложных и смешанных тройных удобрений. Механическая прочность гранул аммофоса н</w:t>
      </w:r>
      <w:r w:rsidR="00CC4C79" w:rsidRPr="00374B7A">
        <w:rPr>
          <w:sz w:val="28"/>
          <w:szCs w:val="24"/>
        </w:rPr>
        <w:t>а раздавливание</w:t>
      </w:r>
      <w:r w:rsidR="0051584D" w:rsidRPr="00374B7A">
        <w:rPr>
          <w:sz w:val="28"/>
          <w:szCs w:val="24"/>
        </w:rPr>
        <w:t xml:space="preserve"> должна составлять не менее 2 МПа (20 кгс/см</w:t>
      </w:r>
      <w:r w:rsidR="0051584D" w:rsidRPr="00374B7A">
        <w:rPr>
          <w:sz w:val="28"/>
          <w:szCs w:val="24"/>
          <w:vertAlign w:val="superscript"/>
        </w:rPr>
        <w:t>2</w:t>
      </w:r>
      <w:r w:rsidR="0051584D" w:rsidRPr="00374B7A">
        <w:rPr>
          <w:sz w:val="28"/>
          <w:szCs w:val="24"/>
        </w:rPr>
        <w:t xml:space="preserve">), содержащие гранул размером менее </w:t>
      </w:r>
      <w:smartTag w:uri="urn:schemas-microsoft-com:office:smarttags" w:element="metricconverter">
        <w:smartTagPr>
          <w:attr w:name="ProductID" w:val="1 мм"/>
        </w:smartTagPr>
        <w:r w:rsidR="0051584D" w:rsidRPr="00374B7A">
          <w:rPr>
            <w:sz w:val="28"/>
            <w:szCs w:val="24"/>
          </w:rPr>
          <w:t>1 мм</w:t>
        </w:r>
      </w:smartTag>
      <w:r w:rsidR="0051584D" w:rsidRPr="00374B7A">
        <w:rPr>
          <w:sz w:val="28"/>
          <w:szCs w:val="24"/>
        </w:rPr>
        <w:t xml:space="preserve"> не должно превышать 5%, гранулы размером 1—3,2 мм должны составлять не менее 90 %, гранулы 3,2—б мм — не более 5%. </w:t>
      </w:r>
      <w:r w:rsidRPr="00374B7A">
        <w:rPr>
          <w:sz w:val="28"/>
          <w:szCs w:val="24"/>
        </w:rPr>
        <w:t>Тонна аммофоса заменяет три тонны простого суперфосфата и одну тонну (</w:t>
      </w:r>
      <w:r w:rsidRPr="00374B7A">
        <w:rPr>
          <w:sz w:val="28"/>
          <w:szCs w:val="24"/>
          <w:lang w:val="en-US"/>
        </w:rPr>
        <w:t>NH</w:t>
      </w:r>
      <w:r w:rsidRPr="00374B7A">
        <w:rPr>
          <w:sz w:val="28"/>
          <w:szCs w:val="24"/>
          <w:vertAlign w:val="subscript"/>
        </w:rPr>
        <w:t>4</w:t>
      </w:r>
      <w:r w:rsidRPr="00374B7A">
        <w:rPr>
          <w:sz w:val="28"/>
          <w:szCs w:val="24"/>
        </w:rPr>
        <w:t>)</w:t>
      </w:r>
      <w:r w:rsidRPr="00374B7A">
        <w:rPr>
          <w:sz w:val="28"/>
          <w:szCs w:val="24"/>
          <w:vertAlign w:val="subscript"/>
        </w:rPr>
        <w:t>2</w:t>
      </w:r>
      <w:r w:rsidRPr="00374B7A">
        <w:rPr>
          <w:sz w:val="28"/>
          <w:szCs w:val="24"/>
          <w:lang w:val="en-US"/>
        </w:rPr>
        <w:t>SO</w:t>
      </w:r>
      <w:r w:rsidRPr="00374B7A">
        <w:rPr>
          <w:sz w:val="28"/>
          <w:szCs w:val="24"/>
          <w:vertAlign w:val="subscript"/>
        </w:rPr>
        <w:t>4</w:t>
      </w:r>
      <w:r w:rsidRPr="00374B7A">
        <w:rPr>
          <w:sz w:val="28"/>
          <w:szCs w:val="24"/>
        </w:rPr>
        <w:t>. Получается при частичной нейтрализации фосфорной кислоты аммиаком</w:t>
      </w:r>
      <w:r w:rsidRPr="00374B7A">
        <w:rPr>
          <w:sz w:val="28"/>
        </w:rPr>
        <w:t xml:space="preserve"> </w:t>
      </w:r>
      <w:r w:rsidRPr="00374B7A">
        <w:rPr>
          <w:sz w:val="28"/>
          <w:szCs w:val="24"/>
        </w:rPr>
        <w:t>коксового газа:</w:t>
      </w:r>
    </w:p>
    <w:p w:rsidR="00C577D9" w:rsidRPr="00374B7A" w:rsidRDefault="00C577D9" w:rsidP="00374B7A">
      <w:pPr>
        <w:keepNext/>
        <w:shd w:val="clear" w:color="auto" w:fill="FFFFFF"/>
        <w:spacing w:line="360" w:lineRule="auto"/>
        <w:ind w:firstLine="709"/>
        <w:jc w:val="both"/>
        <w:rPr>
          <w:sz w:val="28"/>
        </w:rPr>
      </w:pPr>
    </w:p>
    <w:p w:rsidR="001B390E" w:rsidRPr="00374B7A" w:rsidRDefault="001B390E" w:rsidP="00374B7A">
      <w:pPr>
        <w:keepNext/>
        <w:shd w:val="clear" w:color="auto" w:fill="FFFFFF"/>
        <w:spacing w:line="360" w:lineRule="auto"/>
        <w:ind w:firstLine="709"/>
        <w:jc w:val="both"/>
        <w:rPr>
          <w:sz w:val="28"/>
          <w:szCs w:val="24"/>
        </w:rPr>
      </w:pPr>
      <w:r w:rsidRPr="00374B7A">
        <w:rPr>
          <w:sz w:val="28"/>
          <w:szCs w:val="24"/>
          <w:lang w:val="en-US"/>
        </w:rPr>
        <w:t>NH</w:t>
      </w:r>
      <w:r w:rsidRPr="00374B7A">
        <w:rPr>
          <w:sz w:val="28"/>
          <w:szCs w:val="24"/>
          <w:vertAlign w:val="subscript"/>
        </w:rPr>
        <w:t>3</w:t>
      </w:r>
      <w:r w:rsidRPr="00374B7A">
        <w:rPr>
          <w:sz w:val="28"/>
          <w:szCs w:val="24"/>
        </w:rPr>
        <w:t xml:space="preserve"> + Н</w:t>
      </w:r>
      <w:r w:rsidRPr="00374B7A">
        <w:rPr>
          <w:sz w:val="28"/>
          <w:szCs w:val="24"/>
          <w:vertAlign w:val="subscript"/>
        </w:rPr>
        <w:t>3</w:t>
      </w:r>
      <w:r w:rsidRPr="00374B7A">
        <w:rPr>
          <w:sz w:val="28"/>
          <w:szCs w:val="24"/>
        </w:rPr>
        <w:t>РО</w:t>
      </w:r>
      <w:r w:rsidRPr="00374B7A">
        <w:rPr>
          <w:sz w:val="28"/>
          <w:szCs w:val="24"/>
          <w:vertAlign w:val="subscript"/>
        </w:rPr>
        <w:t>4</w:t>
      </w:r>
      <w:r w:rsidRPr="00374B7A">
        <w:rPr>
          <w:sz w:val="28"/>
          <w:szCs w:val="24"/>
        </w:rPr>
        <w:t xml:space="preserve"> = </w:t>
      </w:r>
      <w:r w:rsidRPr="00374B7A">
        <w:rPr>
          <w:sz w:val="28"/>
          <w:szCs w:val="24"/>
          <w:lang w:val="en-US"/>
        </w:rPr>
        <w:t>NH</w:t>
      </w:r>
      <w:r w:rsidRPr="00374B7A">
        <w:rPr>
          <w:sz w:val="28"/>
          <w:szCs w:val="24"/>
          <w:vertAlign w:val="subscript"/>
        </w:rPr>
        <w:t>4</w:t>
      </w:r>
      <w:r w:rsidRPr="00374B7A">
        <w:rPr>
          <w:sz w:val="28"/>
          <w:szCs w:val="24"/>
          <w:lang w:val="en-US"/>
        </w:rPr>
        <w:t>H</w:t>
      </w:r>
      <w:r w:rsidRPr="00374B7A">
        <w:rPr>
          <w:sz w:val="28"/>
          <w:szCs w:val="24"/>
          <w:vertAlign w:val="subscript"/>
        </w:rPr>
        <w:t>2</w:t>
      </w:r>
      <w:r w:rsidRPr="00374B7A">
        <w:rPr>
          <w:sz w:val="28"/>
          <w:szCs w:val="24"/>
          <w:lang w:val="en-US"/>
        </w:rPr>
        <w:t>PO</w:t>
      </w:r>
      <w:r w:rsidRPr="00374B7A">
        <w:rPr>
          <w:sz w:val="28"/>
          <w:szCs w:val="24"/>
          <w:vertAlign w:val="subscript"/>
        </w:rPr>
        <w:t>4</w:t>
      </w:r>
    </w:p>
    <w:p w:rsidR="00E22D72" w:rsidRDefault="00E22D72" w:rsidP="00374B7A">
      <w:pPr>
        <w:keepNext/>
        <w:shd w:val="clear" w:color="auto" w:fill="FFFFFF"/>
        <w:spacing w:line="360" w:lineRule="auto"/>
        <w:ind w:firstLine="709"/>
        <w:jc w:val="both"/>
        <w:rPr>
          <w:sz w:val="28"/>
          <w:szCs w:val="24"/>
        </w:rPr>
      </w:pPr>
    </w:p>
    <w:p w:rsidR="001B390E" w:rsidRPr="00374B7A" w:rsidRDefault="001B390E" w:rsidP="00374B7A">
      <w:pPr>
        <w:keepNext/>
        <w:shd w:val="clear" w:color="auto" w:fill="FFFFFF"/>
        <w:spacing w:line="360" w:lineRule="auto"/>
        <w:ind w:firstLine="709"/>
        <w:jc w:val="both"/>
        <w:rPr>
          <w:sz w:val="28"/>
          <w:szCs w:val="24"/>
        </w:rPr>
      </w:pPr>
      <w:r w:rsidRPr="00374B7A">
        <w:rPr>
          <w:sz w:val="28"/>
          <w:szCs w:val="24"/>
        </w:rPr>
        <w:t xml:space="preserve">Каждый центнер аммофоса заменяет 2,5 </w:t>
      </w:r>
      <w:r w:rsidRPr="00374B7A">
        <w:rPr>
          <w:iCs/>
          <w:sz w:val="28"/>
          <w:szCs w:val="24"/>
        </w:rPr>
        <w:t xml:space="preserve">ц </w:t>
      </w:r>
      <w:r w:rsidRPr="00374B7A">
        <w:rPr>
          <w:sz w:val="28"/>
          <w:szCs w:val="24"/>
        </w:rPr>
        <w:t xml:space="preserve">суперфосфата и 0,35 </w:t>
      </w:r>
      <w:r w:rsidRPr="00374B7A">
        <w:rPr>
          <w:iCs/>
          <w:sz w:val="28"/>
          <w:szCs w:val="24"/>
        </w:rPr>
        <w:t xml:space="preserve">ц </w:t>
      </w:r>
      <w:r w:rsidRPr="00374B7A">
        <w:rPr>
          <w:sz w:val="28"/>
          <w:szCs w:val="24"/>
        </w:rPr>
        <w:t>аммиачной селитры. Недостатком аммофоса является неодинаковое количество азота и фосфора в удобрении.</w:t>
      </w:r>
      <w:r w:rsidR="00374B7A">
        <w:rPr>
          <w:sz w:val="28"/>
          <w:szCs w:val="24"/>
        </w:rPr>
        <w:t xml:space="preserve"> </w:t>
      </w:r>
      <w:r w:rsidRPr="00374B7A">
        <w:rPr>
          <w:sz w:val="28"/>
          <w:szCs w:val="24"/>
        </w:rPr>
        <w:t>С</w:t>
      </w:r>
      <w:r w:rsidR="00374B7A">
        <w:rPr>
          <w:sz w:val="28"/>
          <w:szCs w:val="24"/>
        </w:rPr>
        <w:t xml:space="preserve"> </w:t>
      </w:r>
      <w:r w:rsidRPr="00374B7A">
        <w:rPr>
          <w:sz w:val="28"/>
          <w:szCs w:val="24"/>
        </w:rPr>
        <w:t>ним</w:t>
      </w:r>
      <w:r w:rsidR="00374B7A">
        <w:rPr>
          <w:sz w:val="28"/>
          <w:szCs w:val="24"/>
        </w:rPr>
        <w:t xml:space="preserve"> </w:t>
      </w:r>
      <w:r w:rsidRPr="00374B7A">
        <w:rPr>
          <w:sz w:val="28"/>
          <w:szCs w:val="24"/>
        </w:rPr>
        <w:t>сходен</w:t>
      </w:r>
      <w:r w:rsidR="00374B7A">
        <w:rPr>
          <w:sz w:val="28"/>
          <w:szCs w:val="24"/>
        </w:rPr>
        <w:t xml:space="preserve"> </w:t>
      </w:r>
      <w:r w:rsidRPr="00374B7A">
        <w:rPr>
          <w:sz w:val="28"/>
          <w:szCs w:val="24"/>
        </w:rPr>
        <w:t>диаммофос</w:t>
      </w:r>
      <w:r w:rsidR="004B7E49" w:rsidRPr="00374B7A">
        <w:rPr>
          <w:sz w:val="28"/>
          <w:szCs w:val="24"/>
        </w:rPr>
        <w:t>,</w:t>
      </w:r>
      <w:r w:rsidR="00374B7A">
        <w:rPr>
          <w:sz w:val="28"/>
          <w:szCs w:val="24"/>
        </w:rPr>
        <w:t xml:space="preserve"> </w:t>
      </w:r>
      <w:r w:rsidR="004B7E49" w:rsidRPr="00374B7A">
        <w:rPr>
          <w:sz w:val="28"/>
          <w:szCs w:val="24"/>
        </w:rPr>
        <w:t>поэтому</w:t>
      </w:r>
      <w:r w:rsidR="00374B7A">
        <w:rPr>
          <w:sz w:val="28"/>
          <w:szCs w:val="24"/>
        </w:rPr>
        <w:t xml:space="preserve"> </w:t>
      </w:r>
      <w:r w:rsidR="004B7E49" w:rsidRPr="00374B7A">
        <w:rPr>
          <w:sz w:val="28"/>
          <w:szCs w:val="24"/>
        </w:rPr>
        <w:t>они</w:t>
      </w:r>
      <w:r w:rsidR="00374B7A">
        <w:rPr>
          <w:sz w:val="28"/>
          <w:szCs w:val="24"/>
        </w:rPr>
        <w:t xml:space="preserve"> </w:t>
      </w:r>
      <w:r w:rsidR="004B7E49" w:rsidRPr="00374B7A">
        <w:rPr>
          <w:sz w:val="28"/>
          <w:szCs w:val="24"/>
        </w:rPr>
        <w:t>очень</w:t>
      </w:r>
      <w:r w:rsidR="00374B7A">
        <w:rPr>
          <w:sz w:val="28"/>
          <w:szCs w:val="24"/>
        </w:rPr>
        <w:t xml:space="preserve"> </w:t>
      </w:r>
      <w:r w:rsidR="004B7E49" w:rsidRPr="00374B7A">
        <w:rPr>
          <w:sz w:val="28"/>
          <w:szCs w:val="24"/>
        </w:rPr>
        <w:t>часто</w:t>
      </w:r>
      <w:r w:rsidR="00374B7A">
        <w:rPr>
          <w:sz w:val="28"/>
          <w:szCs w:val="24"/>
        </w:rPr>
        <w:t xml:space="preserve"> </w:t>
      </w:r>
      <w:r w:rsidR="004B7E49" w:rsidRPr="00374B7A">
        <w:rPr>
          <w:sz w:val="28"/>
          <w:szCs w:val="24"/>
        </w:rPr>
        <w:t>поступают</w:t>
      </w:r>
      <w:r w:rsidR="00374B7A">
        <w:rPr>
          <w:sz w:val="28"/>
          <w:szCs w:val="24"/>
        </w:rPr>
        <w:t xml:space="preserve"> </w:t>
      </w:r>
      <w:r w:rsidR="004B7E49" w:rsidRPr="00374B7A">
        <w:rPr>
          <w:sz w:val="28"/>
          <w:szCs w:val="24"/>
        </w:rPr>
        <w:t>в</w:t>
      </w:r>
      <w:r w:rsidR="00374B7A">
        <w:rPr>
          <w:sz w:val="28"/>
          <w:szCs w:val="24"/>
        </w:rPr>
        <w:t xml:space="preserve"> </w:t>
      </w:r>
      <w:r w:rsidR="004B7E49" w:rsidRPr="00374B7A">
        <w:rPr>
          <w:sz w:val="28"/>
          <w:szCs w:val="24"/>
        </w:rPr>
        <w:t>продажу</w:t>
      </w:r>
      <w:r w:rsidR="00374B7A">
        <w:rPr>
          <w:sz w:val="28"/>
          <w:szCs w:val="24"/>
        </w:rPr>
        <w:t xml:space="preserve"> </w:t>
      </w:r>
      <w:r w:rsidR="004B7E49" w:rsidRPr="00374B7A">
        <w:rPr>
          <w:sz w:val="28"/>
          <w:szCs w:val="24"/>
        </w:rPr>
        <w:t>в</w:t>
      </w:r>
      <w:r w:rsidR="00374B7A">
        <w:rPr>
          <w:sz w:val="28"/>
          <w:szCs w:val="24"/>
        </w:rPr>
        <w:t xml:space="preserve"> </w:t>
      </w:r>
      <w:r w:rsidR="004B7E49" w:rsidRPr="00374B7A">
        <w:rPr>
          <w:sz w:val="28"/>
          <w:szCs w:val="24"/>
        </w:rPr>
        <w:t>смеси</w:t>
      </w:r>
      <w:r w:rsidRPr="00374B7A">
        <w:rPr>
          <w:sz w:val="28"/>
          <w:szCs w:val="24"/>
        </w:rPr>
        <w:t>.</w:t>
      </w:r>
      <w:r w:rsidR="00374B7A">
        <w:rPr>
          <w:sz w:val="28"/>
          <w:szCs w:val="24"/>
        </w:rPr>
        <w:t xml:space="preserve"> </w:t>
      </w:r>
    </w:p>
    <w:p w:rsidR="003C2546" w:rsidRPr="00374B7A" w:rsidRDefault="003C2546" w:rsidP="00374B7A">
      <w:pPr>
        <w:keepNext/>
        <w:spacing w:line="360" w:lineRule="auto"/>
        <w:ind w:firstLine="709"/>
        <w:jc w:val="both"/>
        <w:rPr>
          <w:sz w:val="28"/>
          <w:szCs w:val="24"/>
        </w:rPr>
      </w:pPr>
      <w:r w:rsidRPr="00374B7A">
        <w:rPr>
          <w:sz w:val="28"/>
          <w:szCs w:val="24"/>
        </w:rPr>
        <w:t>Хранят в бумажных битумированных и полиэтиленовых мешках. При погрузке и выгрузке пылит. Раздражает кожу, слизистую оболочку глаз и дыхательные пути.</w:t>
      </w:r>
    </w:p>
    <w:p w:rsidR="00EE79BB" w:rsidRPr="00374B7A" w:rsidRDefault="00EE79BB" w:rsidP="00374B7A">
      <w:pPr>
        <w:keepNext/>
        <w:spacing w:line="360" w:lineRule="auto"/>
        <w:ind w:firstLine="709"/>
        <w:jc w:val="both"/>
        <w:rPr>
          <w:sz w:val="28"/>
          <w:szCs w:val="24"/>
        </w:rPr>
      </w:pPr>
      <w:r w:rsidRPr="00374B7A">
        <w:rPr>
          <w:sz w:val="28"/>
          <w:szCs w:val="24"/>
        </w:rPr>
        <w:t>Известны следующие марки:</w:t>
      </w:r>
    </w:p>
    <w:p w:rsidR="00EE79BB" w:rsidRPr="00374B7A" w:rsidRDefault="00EE79BB" w:rsidP="00374B7A">
      <w:pPr>
        <w:keepNext/>
        <w:spacing w:line="360" w:lineRule="auto"/>
        <w:ind w:firstLine="709"/>
        <w:jc w:val="both"/>
        <w:rPr>
          <w:sz w:val="28"/>
          <w:szCs w:val="24"/>
        </w:rPr>
      </w:pPr>
      <w:r w:rsidRPr="00374B7A">
        <w:rPr>
          <w:sz w:val="28"/>
          <w:szCs w:val="24"/>
        </w:rPr>
        <w:t>Аммофос</w:t>
      </w:r>
      <w:r w:rsidR="00374B7A">
        <w:rPr>
          <w:sz w:val="28"/>
          <w:szCs w:val="24"/>
        </w:rPr>
        <w:t xml:space="preserve"> </w:t>
      </w:r>
      <w:r w:rsidRPr="00374B7A">
        <w:rPr>
          <w:sz w:val="28"/>
          <w:szCs w:val="24"/>
        </w:rPr>
        <w:t>гранулированный, содержит 50-52% Р</w:t>
      </w:r>
      <w:r w:rsidRPr="00374B7A">
        <w:rPr>
          <w:sz w:val="28"/>
          <w:szCs w:val="24"/>
          <w:vertAlign w:val="subscript"/>
        </w:rPr>
        <w:t>2</w:t>
      </w:r>
      <w:r w:rsidRPr="00374B7A">
        <w:rPr>
          <w:sz w:val="28"/>
          <w:szCs w:val="24"/>
        </w:rPr>
        <w:t>О</w:t>
      </w:r>
      <w:r w:rsidRPr="00374B7A">
        <w:rPr>
          <w:sz w:val="28"/>
          <w:szCs w:val="24"/>
          <w:vertAlign w:val="subscript"/>
        </w:rPr>
        <w:t>5</w:t>
      </w:r>
      <w:r w:rsidRPr="00374B7A">
        <w:rPr>
          <w:sz w:val="28"/>
          <w:szCs w:val="24"/>
        </w:rPr>
        <w:t xml:space="preserve">, 12% </w:t>
      </w:r>
      <w:r w:rsidRPr="00374B7A">
        <w:rPr>
          <w:sz w:val="28"/>
          <w:szCs w:val="24"/>
          <w:lang w:val="en-US"/>
        </w:rPr>
        <w:t>N</w:t>
      </w:r>
      <w:r w:rsidRPr="00374B7A">
        <w:rPr>
          <w:sz w:val="28"/>
          <w:szCs w:val="24"/>
        </w:rPr>
        <w:t xml:space="preserve"> (марка А); 42-44% Р</w:t>
      </w:r>
      <w:r w:rsidRPr="00374B7A">
        <w:rPr>
          <w:sz w:val="28"/>
          <w:szCs w:val="24"/>
          <w:vertAlign w:val="subscript"/>
        </w:rPr>
        <w:t>2</w:t>
      </w:r>
      <w:r w:rsidRPr="00374B7A">
        <w:rPr>
          <w:sz w:val="28"/>
          <w:szCs w:val="24"/>
        </w:rPr>
        <w:t>О</w:t>
      </w:r>
      <w:r w:rsidRPr="00374B7A">
        <w:rPr>
          <w:sz w:val="28"/>
          <w:szCs w:val="24"/>
          <w:vertAlign w:val="subscript"/>
        </w:rPr>
        <w:t>5</w:t>
      </w:r>
      <w:r w:rsidRPr="00374B7A">
        <w:rPr>
          <w:sz w:val="28"/>
          <w:szCs w:val="24"/>
        </w:rPr>
        <w:t>,</w:t>
      </w:r>
      <w:r w:rsidR="00374B7A">
        <w:rPr>
          <w:sz w:val="28"/>
          <w:szCs w:val="24"/>
        </w:rPr>
        <w:t xml:space="preserve"> </w:t>
      </w:r>
      <w:r w:rsidRPr="00374B7A">
        <w:rPr>
          <w:sz w:val="28"/>
          <w:szCs w:val="24"/>
        </w:rPr>
        <w:t xml:space="preserve">10-11% </w:t>
      </w:r>
      <w:r w:rsidRPr="00374B7A">
        <w:rPr>
          <w:sz w:val="28"/>
          <w:szCs w:val="24"/>
          <w:lang w:val="en-US"/>
        </w:rPr>
        <w:t>N</w:t>
      </w:r>
      <w:r w:rsidRPr="00374B7A">
        <w:rPr>
          <w:sz w:val="28"/>
          <w:szCs w:val="24"/>
        </w:rPr>
        <w:t xml:space="preserve"> (марка Б). </w:t>
      </w:r>
    </w:p>
    <w:p w:rsidR="00EE79BB" w:rsidRPr="00374B7A" w:rsidRDefault="00EE79BB" w:rsidP="00374B7A">
      <w:pPr>
        <w:keepNext/>
        <w:spacing w:line="360" w:lineRule="auto"/>
        <w:ind w:firstLine="709"/>
        <w:jc w:val="both"/>
        <w:rPr>
          <w:sz w:val="28"/>
          <w:szCs w:val="24"/>
        </w:rPr>
      </w:pPr>
      <w:r w:rsidRPr="00374B7A">
        <w:rPr>
          <w:sz w:val="28"/>
          <w:szCs w:val="24"/>
        </w:rPr>
        <w:t>Аммофос</w:t>
      </w:r>
      <w:r w:rsidR="00374B7A">
        <w:rPr>
          <w:sz w:val="28"/>
          <w:szCs w:val="24"/>
        </w:rPr>
        <w:t xml:space="preserve"> </w:t>
      </w:r>
      <w:r w:rsidRPr="00374B7A">
        <w:rPr>
          <w:sz w:val="28"/>
          <w:szCs w:val="24"/>
        </w:rPr>
        <w:t>порошковый</w:t>
      </w:r>
      <w:r w:rsidR="00374B7A">
        <w:rPr>
          <w:sz w:val="28"/>
          <w:szCs w:val="24"/>
        </w:rPr>
        <w:t xml:space="preserve"> </w:t>
      </w:r>
      <w:r w:rsidRPr="00374B7A">
        <w:rPr>
          <w:sz w:val="28"/>
          <w:szCs w:val="24"/>
        </w:rPr>
        <w:t>(ТУ 6-08-293—74) из</w:t>
      </w:r>
      <w:r w:rsidR="00374B7A">
        <w:rPr>
          <w:sz w:val="28"/>
          <w:szCs w:val="24"/>
        </w:rPr>
        <w:t xml:space="preserve"> </w:t>
      </w:r>
      <w:r w:rsidRPr="00374B7A">
        <w:rPr>
          <w:sz w:val="28"/>
          <w:szCs w:val="24"/>
        </w:rPr>
        <w:t>фосфоритного и апатитового</w:t>
      </w:r>
      <w:r w:rsidR="00374B7A">
        <w:rPr>
          <w:sz w:val="28"/>
          <w:szCs w:val="24"/>
        </w:rPr>
        <w:t xml:space="preserve"> </w:t>
      </w:r>
      <w:r w:rsidRPr="00374B7A">
        <w:rPr>
          <w:sz w:val="28"/>
          <w:szCs w:val="24"/>
        </w:rPr>
        <w:t>концентратов, Содержит 50% Р</w:t>
      </w:r>
      <w:r w:rsidRPr="00374B7A">
        <w:rPr>
          <w:sz w:val="28"/>
          <w:szCs w:val="24"/>
          <w:vertAlign w:val="subscript"/>
        </w:rPr>
        <w:t>2</w:t>
      </w:r>
      <w:r w:rsidRPr="00374B7A">
        <w:rPr>
          <w:sz w:val="28"/>
          <w:szCs w:val="24"/>
        </w:rPr>
        <w:t>О</w:t>
      </w:r>
      <w:r w:rsidRPr="00374B7A">
        <w:rPr>
          <w:sz w:val="28"/>
          <w:szCs w:val="24"/>
          <w:vertAlign w:val="subscript"/>
        </w:rPr>
        <w:t>5</w:t>
      </w:r>
      <w:r w:rsidRPr="00374B7A">
        <w:rPr>
          <w:sz w:val="28"/>
          <w:szCs w:val="24"/>
        </w:rPr>
        <w:t xml:space="preserve"> и</w:t>
      </w:r>
      <w:r w:rsidR="00374B7A">
        <w:rPr>
          <w:sz w:val="28"/>
          <w:szCs w:val="24"/>
        </w:rPr>
        <w:t xml:space="preserve"> </w:t>
      </w:r>
      <w:r w:rsidRPr="00374B7A">
        <w:rPr>
          <w:sz w:val="28"/>
          <w:szCs w:val="24"/>
        </w:rPr>
        <w:t>не</w:t>
      </w:r>
      <w:r w:rsidR="00374B7A">
        <w:rPr>
          <w:sz w:val="28"/>
          <w:szCs w:val="24"/>
        </w:rPr>
        <w:t xml:space="preserve"> </w:t>
      </w:r>
      <w:r w:rsidRPr="00374B7A">
        <w:rPr>
          <w:sz w:val="28"/>
          <w:szCs w:val="24"/>
        </w:rPr>
        <w:t xml:space="preserve">менее 11% </w:t>
      </w:r>
      <w:r w:rsidRPr="00374B7A">
        <w:rPr>
          <w:sz w:val="28"/>
          <w:szCs w:val="24"/>
          <w:lang w:val="en-US"/>
        </w:rPr>
        <w:t>N</w:t>
      </w:r>
      <w:r w:rsidRPr="00374B7A">
        <w:rPr>
          <w:sz w:val="28"/>
          <w:szCs w:val="24"/>
        </w:rPr>
        <w:t xml:space="preserve"> (марка</w:t>
      </w:r>
      <w:r w:rsidR="00374B7A">
        <w:rPr>
          <w:sz w:val="28"/>
          <w:szCs w:val="24"/>
        </w:rPr>
        <w:t xml:space="preserve"> </w:t>
      </w:r>
      <w:r w:rsidRPr="00374B7A">
        <w:rPr>
          <w:sz w:val="28"/>
          <w:szCs w:val="24"/>
        </w:rPr>
        <w:t>А); 46% Р</w:t>
      </w:r>
      <w:r w:rsidRPr="00374B7A">
        <w:rPr>
          <w:sz w:val="28"/>
          <w:szCs w:val="24"/>
          <w:vertAlign w:val="subscript"/>
        </w:rPr>
        <w:t>2</w:t>
      </w:r>
      <w:r w:rsidRPr="00374B7A">
        <w:rPr>
          <w:sz w:val="28"/>
          <w:szCs w:val="24"/>
        </w:rPr>
        <w:t>О</w:t>
      </w:r>
      <w:r w:rsidRPr="00374B7A">
        <w:rPr>
          <w:sz w:val="28"/>
          <w:szCs w:val="24"/>
          <w:vertAlign w:val="subscript"/>
        </w:rPr>
        <w:t>5</w:t>
      </w:r>
      <w:r w:rsidRPr="00374B7A">
        <w:rPr>
          <w:sz w:val="28"/>
          <w:szCs w:val="24"/>
        </w:rPr>
        <w:t>,</w:t>
      </w:r>
      <w:r w:rsidR="00374B7A">
        <w:rPr>
          <w:sz w:val="28"/>
          <w:szCs w:val="24"/>
        </w:rPr>
        <w:t xml:space="preserve"> </w:t>
      </w:r>
      <w:r w:rsidRPr="00374B7A">
        <w:rPr>
          <w:sz w:val="28"/>
          <w:szCs w:val="24"/>
        </w:rPr>
        <w:t xml:space="preserve">11% </w:t>
      </w:r>
      <w:r w:rsidRPr="00374B7A">
        <w:rPr>
          <w:sz w:val="28"/>
          <w:szCs w:val="24"/>
          <w:lang w:val="en-US"/>
        </w:rPr>
        <w:t>N</w:t>
      </w:r>
      <w:r w:rsidRPr="00374B7A">
        <w:rPr>
          <w:sz w:val="28"/>
          <w:szCs w:val="24"/>
        </w:rPr>
        <w:t xml:space="preserve"> (марка</w:t>
      </w:r>
      <w:r w:rsidR="00374B7A">
        <w:rPr>
          <w:sz w:val="28"/>
          <w:szCs w:val="24"/>
        </w:rPr>
        <w:t xml:space="preserve"> </w:t>
      </w:r>
      <w:r w:rsidRPr="00374B7A">
        <w:rPr>
          <w:sz w:val="28"/>
          <w:szCs w:val="24"/>
        </w:rPr>
        <w:t>Б).</w:t>
      </w:r>
    </w:p>
    <w:p w:rsidR="00EE79BB" w:rsidRPr="00374B7A" w:rsidRDefault="00EE79BB" w:rsidP="00374B7A">
      <w:pPr>
        <w:keepNext/>
        <w:spacing w:line="360" w:lineRule="auto"/>
        <w:ind w:firstLine="709"/>
        <w:jc w:val="both"/>
        <w:rPr>
          <w:sz w:val="28"/>
          <w:szCs w:val="24"/>
        </w:rPr>
      </w:pPr>
      <w:r w:rsidRPr="00374B7A">
        <w:rPr>
          <w:sz w:val="28"/>
          <w:szCs w:val="24"/>
        </w:rPr>
        <w:t>Аммофос удобрительный гранулированный</w:t>
      </w:r>
      <w:r w:rsidR="007F04AB" w:rsidRPr="00374B7A">
        <w:rPr>
          <w:sz w:val="28"/>
          <w:szCs w:val="24"/>
        </w:rPr>
        <w:t xml:space="preserve"> (ТУ 95-255—74)</w:t>
      </w:r>
      <w:r w:rsidRPr="00374B7A">
        <w:rPr>
          <w:sz w:val="28"/>
          <w:szCs w:val="24"/>
        </w:rPr>
        <w:t>.</w:t>
      </w:r>
      <w:r w:rsidR="00374B7A">
        <w:rPr>
          <w:sz w:val="28"/>
          <w:szCs w:val="24"/>
        </w:rPr>
        <w:t xml:space="preserve"> </w:t>
      </w:r>
      <w:r w:rsidRPr="00374B7A">
        <w:rPr>
          <w:sz w:val="28"/>
          <w:szCs w:val="24"/>
        </w:rPr>
        <w:t>Содержит не</w:t>
      </w:r>
      <w:r w:rsidR="00374B7A">
        <w:rPr>
          <w:sz w:val="28"/>
          <w:szCs w:val="24"/>
        </w:rPr>
        <w:t xml:space="preserve"> </w:t>
      </w:r>
      <w:r w:rsidRPr="00374B7A">
        <w:rPr>
          <w:sz w:val="28"/>
          <w:szCs w:val="24"/>
        </w:rPr>
        <w:t>менее 39% Р</w:t>
      </w:r>
      <w:r w:rsidRPr="00374B7A">
        <w:rPr>
          <w:sz w:val="28"/>
          <w:szCs w:val="24"/>
          <w:vertAlign w:val="subscript"/>
        </w:rPr>
        <w:t>2</w:t>
      </w:r>
      <w:r w:rsidRPr="00374B7A">
        <w:rPr>
          <w:sz w:val="28"/>
          <w:szCs w:val="24"/>
        </w:rPr>
        <w:t>О</w:t>
      </w:r>
      <w:r w:rsidRPr="00374B7A">
        <w:rPr>
          <w:sz w:val="28"/>
          <w:szCs w:val="24"/>
          <w:vertAlign w:val="subscript"/>
        </w:rPr>
        <w:t xml:space="preserve">5 </w:t>
      </w:r>
      <w:r w:rsidRPr="00374B7A">
        <w:rPr>
          <w:sz w:val="28"/>
          <w:szCs w:val="24"/>
        </w:rPr>
        <w:t xml:space="preserve">и 12% </w:t>
      </w:r>
      <w:r w:rsidRPr="00374B7A">
        <w:rPr>
          <w:sz w:val="28"/>
          <w:szCs w:val="24"/>
          <w:lang w:val="en-US"/>
        </w:rPr>
        <w:t>N</w:t>
      </w:r>
      <w:r w:rsidRPr="00374B7A">
        <w:rPr>
          <w:sz w:val="28"/>
          <w:szCs w:val="24"/>
        </w:rPr>
        <w:t>.</w:t>
      </w:r>
    </w:p>
    <w:p w:rsidR="001B390E" w:rsidRPr="00374B7A" w:rsidRDefault="00C95882" w:rsidP="00374B7A">
      <w:pPr>
        <w:keepNext/>
        <w:shd w:val="clear" w:color="auto" w:fill="FFFFFF"/>
        <w:spacing w:line="360" w:lineRule="auto"/>
        <w:ind w:firstLine="709"/>
        <w:jc w:val="both"/>
        <w:rPr>
          <w:sz w:val="28"/>
          <w:szCs w:val="24"/>
        </w:rPr>
      </w:pPr>
      <w:r w:rsidRPr="00374B7A">
        <w:rPr>
          <w:sz w:val="28"/>
          <w:szCs w:val="24"/>
        </w:rPr>
        <w:t>Д</w:t>
      </w:r>
      <w:r w:rsidR="001B390E" w:rsidRPr="00374B7A">
        <w:rPr>
          <w:sz w:val="28"/>
          <w:szCs w:val="24"/>
        </w:rPr>
        <w:t>иаммофос (</w:t>
      </w:r>
      <w:r w:rsidR="001B390E" w:rsidRPr="00374B7A">
        <w:rPr>
          <w:sz w:val="28"/>
          <w:szCs w:val="24"/>
          <w:lang w:val="en-US"/>
        </w:rPr>
        <w:t>NH</w:t>
      </w:r>
      <w:r w:rsidR="001B390E" w:rsidRPr="00374B7A">
        <w:rPr>
          <w:sz w:val="28"/>
          <w:szCs w:val="24"/>
          <w:vertAlign w:val="subscript"/>
        </w:rPr>
        <w:t>4</w:t>
      </w:r>
      <w:r w:rsidR="001B390E" w:rsidRPr="00374B7A">
        <w:rPr>
          <w:sz w:val="28"/>
          <w:szCs w:val="24"/>
        </w:rPr>
        <w:t>)</w:t>
      </w:r>
      <w:r w:rsidR="001B390E" w:rsidRPr="00374B7A">
        <w:rPr>
          <w:sz w:val="28"/>
          <w:szCs w:val="24"/>
          <w:vertAlign w:val="subscript"/>
        </w:rPr>
        <w:t>2</w:t>
      </w:r>
      <w:r w:rsidR="001B390E" w:rsidRPr="00374B7A">
        <w:rPr>
          <w:sz w:val="28"/>
          <w:szCs w:val="24"/>
          <w:lang w:val="en-US"/>
        </w:rPr>
        <w:t>HPO</w:t>
      </w:r>
      <w:r w:rsidR="001B390E" w:rsidRPr="00374B7A">
        <w:rPr>
          <w:sz w:val="28"/>
          <w:szCs w:val="24"/>
          <w:vertAlign w:val="subscript"/>
        </w:rPr>
        <w:t>4</w:t>
      </w:r>
      <w:r w:rsidR="000B5516" w:rsidRPr="00374B7A">
        <w:rPr>
          <w:sz w:val="28"/>
          <w:szCs w:val="24"/>
        </w:rPr>
        <w:t xml:space="preserve"> </w:t>
      </w:r>
      <w:r w:rsidR="004F630D" w:rsidRPr="00374B7A">
        <w:rPr>
          <w:sz w:val="28"/>
          <w:szCs w:val="24"/>
        </w:rPr>
        <w:t xml:space="preserve">(ТУ 6-08-191—81) </w:t>
      </w:r>
      <w:r w:rsidRPr="00374B7A">
        <w:rPr>
          <w:sz w:val="28"/>
          <w:szCs w:val="24"/>
        </w:rPr>
        <w:t>получают</w:t>
      </w:r>
      <w:r w:rsidR="001B390E" w:rsidRPr="00374B7A">
        <w:rPr>
          <w:sz w:val="28"/>
          <w:szCs w:val="24"/>
        </w:rPr>
        <w:t xml:space="preserve"> также нейтрализацией фосфорной кислоты аммиаком</w:t>
      </w:r>
      <w:r w:rsidRPr="00374B7A">
        <w:rPr>
          <w:sz w:val="28"/>
          <w:szCs w:val="24"/>
        </w:rPr>
        <w:t xml:space="preserve"> (70%)</w:t>
      </w:r>
      <w:r w:rsidR="001B390E" w:rsidRPr="00374B7A">
        <w:rPr>
          <w:sz w:val="28"/>
          <w:szCs w:val="24"/>
        </w:rPr>
        <w:t>:</w:t>
      </w:r>
    </w:p>
    <w:p w:rsidR="00E22D72" w:rsidRDefault="00E22D72" w:rsidP="00374B7A">
      <w:pPr>
        <w:keepNext/>
        <w:shd w:val="clear" w:color="auto" w:fill="FFFFFF"/>
        <w:spacing w:line="360" w:lineRule="auto"/>
        <w:ind w:firstLine="709"/>
        <w:jc w:val="both"/>
        <w:rPr>
          <w:sz w:val="28"/>
          <w:szCs w:val="24"/>
        </w:rPr>
      </w:pPr>
    </w:p>
    <w:p w:rsidR="001B390E" w:rsidRPr="00374B7A" w:rsidRDefault="001B390E" w:rsidP="00374B7A">
      <w:pPr>
        <w:keepNext/>
        <w:shd w:val="clear" w:color="auto" w:fill="FFFFFF"/>
        <w:spacing w:line="360" w:lineRule="auto"/>
        <w:ind w:firstLine="709"/>
        <w:jc w:val="both"/>
        <w:rPr>
          <w:sz w:val="28"/>
          <w:szCs w:val="24"/>
          <w:vertAlign w:val="subscript"/>
        </w:rPr>
      </w:pPr>
      <w:r w:rsidRPr="00374B7A">
        <w:rPr>
          <w:sz w:val="28"/>
          <w:szCs w:val="24"/>
        </w:rPr>
        <w:t>2</w:t>
      </w:r>
      <w:r w:rsidRPr="00374B7A">
        <w:rPr>
          <w:sz w:val="28"/>
          <w:szCs w:val="24"/>
          <w:lang w:val="en-US"/>
        </w:rPr>
        <w:t>NH</w:t>
      </w:r>
      <w:r w:rsidRPr="00374B7A">
        <w:rPr>
          <w:sz w:val="28"/>
          <w:szCs w:val="24"/>
          <w:vertAlign w:val="subscript"/>
        </w:rPr>
        <w:t>3</w:t>
      </w:r>
      <w:r w:rsidRPr="00374B7A">
        <w:rPr>
          <w:sz w:val="28"/>
          <w:szCs w:val="24"/>
        </w:rPr>
        <w:t xml:space="preserve"> + </w:t>
      </w:r>
      <w:r w:rsidRPr="00374B7A">
        <w:rPr>
          <w:sz w:val="28"/>
          <w:szCs w:val="24"/>
          <w:lang w:val="en-US"/>
        </w:rPr>
        <w:t>H</w:t>
      </w:r>
      <w:r w:rsidRPr="00374B7A">
        <w:rPr>
          <w:sz w:val="28"/>
          <w:szCs w:val="24"/>
          <w:vertAlign w:val="subscript"/>
        </w:rPr>
        <w:t>3</w:t>
      </w:r>
      <w:r w:rsidRPr="00374B7A">
        <w:rPr>
          <w:sz w:val="28"/>
          <w:szCs w:val="24"/>
          <w:lang w:val="en-US"/>
        </w:rPr>
        <w:t>PO</w:t>
      </w:r>
      <w:r w:rsidRPr="00374B7A">
        <w:rPr>
          <w:sz w:val="28"/>
          <w:szCs w:val="24"/>
          <w:vertAlign w:val="subscript"/>
        </w:rPr>
        <w:t>4</w:t>
      </w:r>
      <w:r w:rsidRPr="00374B7A">
        <w:rPr>
          <w:sz w:val="28"/>
          <w:szCs w:val="24"/>
        </w:rPr>
        <w:t xml:space="preserve"> = (</w:t>
      </w:r>
      <w:r w:rsidRPr="00374B7A">
        <w:rPr>
          <w:sz w:val="28"/>
          <w:szCs w:val="24"/>
          <w:lang w:val="en-US"/>
        </w:rPr>
        <w:t>NH</w:t>
      </w:r>
      <w:r w:rsidRPr="00374B7A">
        <w:rPr>
          <w:sz w:val="28"/>
          <w:szCs w:val="24"/>
          <w:vertAlign w:val="subscript"/>
        </w:rPr>
        <w:t>4</w:t>
      </w:r>
      <w:r w:rsidRPr="00374B7A">
        <w:rPr>
          <w:sz w:val="28"/>
          <w:szCs w:val="24"/>
        </w:rPr>
        <w:t>)</w:t>
      </w:r>
      <w:r w:rsidRPr="00374B7A">
        <w:rPr>
          <w:sz w:val="28"/>
          <w:szCs w:val="24"/>
          <w:vertAlign w:val="subscript"/>
        </w:rPr>
        <w:t>2</w:t>
      </w:r>
      <w:r w:rsidRPr="00374B7A">
        <w:rPr>
          <w:sz w:val="28"/>
          <w:szCs w:val="24"/>
          <w:lang w:val="en-US"/>
        </w:rPr>
        <w:t>HPO</w:t>
      </w:r>
      <w:r w:rsidRPr="00374B7A">
        <w:rPr>
          <w:sz w:val="28"/>
          <w:szCs w:val="24"/>
          <w:vertAlign w:val="subscript"/>
        </w:rPr>
        <w:t>4</w:t>
      </w:r>
    </w:p>
    <w:p w:rsidR="005B35D1" w:rsidRPr="00374B7A" w:rsidRDefault="005B35D1" w:rsidP="00374B7A">
      <w:pPr>
        <w:keepNext/>
        <w:spacing w:line="360" w:lineRule="auto"/>
        <w:ind w:firstLine="709"/>
        <w:jc w:val="both"/>
        <w:rPr>
          <w:sz w:val="28"/>
          <w:szCs w:val="24"/>
        </w:rPr>
      </w:pPr>
    </w:p>
    <w:p w:rsidR="004F630D" w:rsidRPr="00374B7A" w:rsidRDefault="007119BD" w:rsidP="00374B7A">
      <w:pPr>
        <w:keepNext/>
        <w:spacing w:line="360" w:lineRule="auto"/>
        <w:ind w:firstLine="709"/>
        <w:jc w:val="both"/>
        <w:rPr>
          <w:sz w:val="28"/>
          <w:szCs w:val="24"/>
        </w:rPr>
      </w:pPr>
      <w:r w:rsidRPr="00374B7A">
        <w:rPr>
          <w:sz w:val="28"/>
          <w:szCs w:val="24"/>
        </w:rPr>
        <w:t xml:space="preserve">Диаммофос </w:t>
      </w:r>
      <w:r w:rsidR="00CC4C79" w:rsidRPr="00374B7A">
        <w:rPr>
          <w:sz w:val="28"/>
          <w:szCs w:val="24"/>
        </w:rPr>
        <w:t>гранулированный удобрительный с</w:t>
      </w:r>
      <w:r w:rsidRPr="00374B7A">
        <w:rPr>
          <w:sz w:val="28"/>
          <w:szCs w:val="24"/>
        </w:rPr>
        <w:t>одержит</w:t>
      </w:r>
      <w:r w:rsidR="00374B7A">
        <w:rPr>
          <w:sz w:val="28"/>
          <w:szCs w:val="24"/>
        </w:rPr>
        <w:t xml:space="preserve"> </w:t>
      </w:r>
      <w:r w:rsidRPr="00374B7A">
        <w:rPr>
          <w:sz w:val="28"/>
          <w:szCs w:val="24"/>
        </w:rPr>
        <w:t xml:space="preserve">не менее 18 % </w:t>
      </w:r>
      <w:r w:rsidRPr="00374B7A">
        <w:rPr>
          <w:sz w:val="28"/>
          <w:szCs w:val="24"/>
          <w:lang w:val="en-US"/>
        </w:rPr>
        <w:t>N</w:t>
      </w:r>
      <w:r w:rsidRPr="00374B7A">
        <w:rPr>
          <w:sz w:val="28"/>
          <w:szCs w:val="24"/>
        </w:rPr>
        <w:t xml:space="preserve"> и</w:t>
      </w:r>
      <w:r w:rsidR="00374B7A">
        <w:rPr>
          <w:sz w:val="28"/>
          <w:szCs w:val="24"/>
        </w:rPr>
        <w:t xml:space="preserve"> </w:t>
      </w:r>
      <w:r w:rsidRPr="00374B7A">
        <w:rPr>
          <w:sz w:val="28"/>
          <w:szCs w:val="24"/>
        </w:rPr>
        <w:t>46-47 % Р</w:t>
      </w:r>
      <w:r w:rsidRPr="00374B7A">
        <w:rPr>
          <w:sz w:val="28"/>
          <w:szCs w:val="24"/>
          <w:vertAlign w:val="subscript"/>
        </w:rPr>
        <w:t>2</w:t>
      </w:r>
      <w:r w:rsidRPr="00374B7A">
        <w:rPr>
          <w:sz w:val="28"/>
          <w:szCs w:val="24"/>
        </w:rPr>
        <w:t>О</w:t>
      </w:r>
      <w:r w:rsidRPr="00374B7A">
        <w:rPr>
          <w:sz w:val="28"/>
          <w:szCs w:val="24"/>
          <w:vertAlign w:val="subscript"/>
        </w:rPr>
        <w:t>5</w:t>
      </w:r>
      <w:r w:rsidRPr="00374B7A">
        <w:rPr>
          <w:sz w:val="28"/>
          <w:szCs w:val="24"/>
        </w:rPr>
        <w:t xml:space="preserve">. </w:t>
      </w:r>
      <w:r w:rsidR="00B25409" w:rsidRPr="00374B7A">
        <w:rPr>
          <w:sz w:val="28"/>
          <w:szCs w:val="24"/>
        </w:rPr>
        <w:t>Выпускается</w:t>
      </w:r>
      <w:r w:rsidR="00374B7A">
        <w:rPr>
          <w:sz w:val="28"/>
          <w:szCs w:val="24"/>
        </w:rPr>
        <w:t xml:space="preserve"> </w:t>
      </w:r>
      <w:r w:rsidR="00B25409" w:rsidRPr="00374B7A">
        <w:rPr>
          <w:sz w:val="28"/>
          <w:szCs w:val="24"/>
        </w:rPr>
        <w:t>с содержанием</w:t>
      </w:r>
      <w:r w:rsidR="00374B7A">
        <w:rPr>
          <w:sz w:val="28"/>
          <w:szCs w:val="24"/>
        </w:rPr>
        <w:t xml:space="preserve"> </w:t>
      </w:r>
      <w:r w:rsidR="00B25409" w:rsidRPr="00374B7A">
        <w:rPr>
          <w:sz w:val="28"/>
          <w:szCs w:val="24"/>
        </w:rPr>
        <w:t>90% гранул 1-</w:t>
      </w:r>
      <w:smartTag w:uri="urn:schemas-microsoft-com:office:smarttags" w:element="metricconverter">
        <w:smartTagPr>
          <w:attr w:name="ProductID" w:val="3,2 мм"/>
        </w:smartTagPr>
        <w:r w:rsidR="00B25409" w:rsidRPr="00374B7A">
          <w:rPr>
            <w:sz w:val="28"/>
            <w:szCs w:val="24"/>
          </w:rPr>
          <w:t>3,2 мм</w:t>
        </w:r>
      </w:smartTag>
      <w:r w:rsidR="00B25409" w:rsidRPr="00374B7A">
        <w:rPr>
          <w:sz w:val="28"/>
          <w:szCs w:val="24"/>
        </w:rPr>
        <w:t>, до 5% гранул 3,2-</w:t>
      </w:r>
      <w:smartTag w:uri="urn:schemas-microsoft-com:office:smarttags" w:element="metricconverter">
        <w:smartTagPr>
          <w:attr w:name="ProductID" w:val="5 мм"/>
        </w:smartTagPr>
        <w:r w:rsidR="00B25409" w:rsidRPr="00374B7A">
          <w:rPr>
            <w:sz w:val="28"/>
            <w:szCs w:val="24"/>
          </w:rPr>
          <w:t>5 мм</w:t>
        </w:r>
      </w:smartTag>
      <w:r w:rsidR="00B25409" w:rsidRPr="00374B7A">
        <w:rPr>
          <w:sz w:val="28"/>
          <w:szCs w:val="24"/>
        </w:rPr>
        <w:t xml:space="preserve">, и до 5% частиц менее </w:t>
      </w:r>
      <w:smartTag w:uri="urn:schemas-microsoft-com:office:smarttags" w:element="metricconverter">
        <w:smartTagPr>
          <w:attr w:name="ProductID" w:val="1 мм"/>
        </w:smartTagPr>
        <w:r w:rsidR="00B25409" w:rsidRPr="00374B7A">
          <w:rPr>
            <w:sz w:val="28"/>
            <w:szCs w:val="24"/>
          </w:rPr>
          <w:t>1 мм</w:t>
        </w:r>
      </w:smartTag>
      <w:r w:rsidR="00B25409" w:rsidRPr="00374B7A">
        <w:rPr>
          <w:sz w:val="28"/>
          <w:szCs w:val="24"/>
        </w:rPr>
        <w:t>.</w:t>
      </w:r>
      <w:r w:rsidR="0082751D" w:rsidRPr="00374B7A">
        <w:rPr>
          <w:sz w:val="28"/>
          <w:szCs w:val="24"/>
        </w:rPr>
        <w:t xml:space="preserve"> </w:t>
      </w:r>
      <w:r w:rsidR="00B25409" w:rsidRPr="00374B7A">
        <w:rPr>
          <w:sz w:val="28"/>
          <w:szCs w:val="24"/>
        </w:rPr>
        <w:t>Термически менее устойчив</w:t>
      </w:r>
      <w:r w:rsidR="0082751D" w:rsidRPr="00374B7A">
        <w:rPr>
          <w:sz w:val="28"/>
          <w:szCs w:val="24"/>
        </w:rPr>
        <w:t xml:space="preserve"> аммофоса</w:t>
      </w:r>
      <w:r w:rsidR="00B25409" w:rsidRPr="00374B7A">
        <w:rPr>
          <w:sz w:val="28"/>
          <w:szCs w:val="24"/>
        </w:rPr>
        <w:t>: при температуре около 70</w:t>
      </w:r>
      <w:r w:rsidR="0082751D" w:rsidRPr="00374B7A">
        <w:rPr>
          <w:sz w:val="28"/>
          <w:szCs w:val="24"/>
        </w:rPr>
        <w:t xml:space="preserve"> С</w:t>
      </w:r>
      <w:r w:rsidR="00B25409" w:rsidRPr="00374B7A">
        <w:rPr>
          <w:sz w:val="28"/>
          <w:szCs w:val="24"/>
        </w:rPr>
        <w:t xml:space="preserve"> начинает терять аммиак.</w:t>
      </w:r>
    </w:p>
    <w:p w:rsidR="00067C4D" w:rsidRPr="00374B7A" w:rsidRDefault="00067C4D" w:rsidP="00374B7A">
      <w:pPr>
        <w:keepNext/>
        <w:shd w:val="clear" w:color="auto" w:fill="FFFFFF"/>
        <w:spacing w:line="360" w:lineRule="auto"/>
        <w:ind w:firstLine="709"/>
        <w:jc w:val="both"/>
        <w:rPr>
          <w:sz w:val="28"/>
          <w:szCs w:val="24"/>
        </w:rPr>
      </w:pPr>
    </w:p>
    <w:p w:rsidR="00067C4D" w:rsidRPr="00374B7A" w:rsidRDefault="00067C4D" w:rsidP="00374B7A">
      <w:pPr>
        <w:keepNext/>
        <w:shd w:val="clear" w:color="auto" w:fill="FFFFFF"/>
        <w:spacing w:line="360" w:lineRule="auto"/>
        <w:ind w:firstLine="709"/>
        <w:jc w:val="both"/>
        <w:rPr>
          <w:sz w:val="28"/>
          <w:szCs w:val="24"/>
        </w:rPr>
      </w:pPr>
      <w:r w:rsidRPr="00374B7A">
        <w:rPr>
          <w:sz w:val="28"/>
          <w:szCs w:val="24"/>
        </w:rPr>
        <w:t>Сложные</w:t>
      </w:r>
      <w:r w:rsidR="00374B7A">
        <w:rPr>
          <w:sz w:val="28"/>
          <w:szCs w:val="24"/>
        </w:rPr>
        <w:t xml:space="preserve"> </w:t>
      </w:r>
      <w:r w:rsidRPr="00374B7A">
        <w:rPr>
          <w:sz w:val="28"/>
          <w:szCs w:val="24"/>
        </w:rPr>
        <w:t>удобрения на основе ортофосфатов аммония</w:t>
      </w:r>
    </w:p>
    <w:p w:rsidR="00067C4D" w:rsidRPr="00374B7A" w:rsidRDefault="00067C4D" w:rsidP="00374B7A">
      <w:pPr>
        <w:keepNext/>
        <w:shd w:val="clear" w:color="auto" w:fill="FFFFFF"/>
        <w:spacing w:line="360" w:lineRule="auto"/>
        <w:ind w:firstLine="709"/>
        <w:jc w:val="both"/>
        <w:rPr>
          <w:sz w:val="28"/>
          <w:szCs w:val="24"/>
        </w:rPr>
      </w:pPr>
    </w:p>
    <w:p w:rsidR="00662B16" w:rsidRPr="00374B7A" w:rsidRDefault="00A77D49" w:rsidP="00374B7A">
      <w:pPr>
        <w:keepNext/>
        <w:shd w:val="clear" w:color="auto" w:fill="FFFFFF"/>
        <w:spacing w:line="360" w:lineRule="auto"/>
        <w:ind w:firstLine="709"/>
        <w:jc w:val="both"/>
        <w:rPr>
          <w:sz w:val="28"/>
          <w:szCs w:val="24"/>
        </w:rPr>
      </w:pPr>
      <w:r w:rsidRPr="00374B7A">
        <w:rPr>
          <w:sz w:val="28"/>
          <w:szCs w:val="24"/>
        </w:rPr>
        <w:t>Фосфаты</w:t>
      </w:r>
      <w:r w:rsidR="00662B16" w:rsidRPr="00374B7A">
        <w:rPr>
          <w:sz w:val="28"/>
          <w:szCs w:val="24"/>
        </w:rPr>
        <w:t xml:space="preserve"> аммония ограничен</w:t>
      </w:r>
      <w:r w:rsidR="00CA6A0D" w:rsidRPr="00374B7A">
        <w:rPr>
          <w:sz w:val="28"/>
          <w:szCs w:val="24"/>
        </w:rPr>
        <w:t>н</w:t>
      </w:r>
      <w:r w:rsidR="00662B16" w:rsidRPr="00374B7A">
        <w:rPr>
          <w:sz w:val="28"/>
          <w:szCs w:val="24"/>
        </w:rPr>
        <w:t>о применимы в качестве непосредственного удобрения вследствие низкого содержания азота по отношению к Р</w:t>
      </w:r>
      <w:r w:rsidR="00662B16" w:rsidRPr="00374B7A">
        <w:rPr>
          <w:sz w:val="28"/>
          <w:szCs w:val="24"/>
          <w:vertAlign w:val="subscript"/>
        </w:rPr>
        <w:t>2</w:t>
      </w:r>
      <w:r w:rsidR="00662B16" w:rsidRPr="00374B7A">
        <w:rPr>
          <w:sz w:val="28"/>
          <w:szCs w:val="24"/>
        </w:rPr>
        <w:t>О</w:t>
      </w:r>
      <w:r w:rsidR="00662B16" w:rsidRPr="00374B7A">
        <w:rPr>
          <w:sz w:val="28"/>
          <w:szCs w:val="24"/>
          <w:vertAlign w:val="subscript"/>
        </w:rPr>
        <w:t>5</w:t>
      </w:r>
      <w:r w:rsidRPr="00374B7A">
        <w:rPr>
          <w:sz w:val="28"/>
          <w:szCs w:val="24"/>
        </w:rPr>
        <w:t xml:space="preserve"> и отсутствия в своем составе </w:t>
      </w:r>
      <w:r w:rsidR="00662B16" w:rsidRPr="00374B7A">
        <w:rPr>
          <w:sz w:val="28"/>
          <w:szCs w:val="24"/>
        </w:rPr>
        <w:t>калия.</w:t>
      </w:r>
    </w:p>
    <w:p w:rsidR="00C46EB7" w:rsidRPr="00374B7A" w:rsidRDefault="00662B16" w:rsidP="00374B7A">
      <w:pPr>
        <w:keepNext/>
        <w:shd w:val="clear" w:color="auto" w:fill="FFFFFF"/>
        <w:spacing w:line="360" w:lineRule="auto"/>
        <w:ind w:firstLine="709"/>
        <w:jc w:val="both"/>
        <w:rPr>
          <w:sz w:val="28"/>
          <w:szCs w:val="24"/>
        </w:rPr>
      </w:pPr>
      <w:r w:rsidRPr="00374B7A">
        <w:rPr>
          <w:sz w:val="28"/>
          <w:szCs w:val="24"/>
        </w:rPr>
        <w:t xml:space="preserve">Уравновешенные сложные гранулированные азотно-фосфорные и азотно-фосфорно-калийные удобрения различных марок получают на основе ортофосфатов и полифосфатов аммония добавлением азотного компонента в форме полупродуктов — нитрата аммония </w:t>
      </w:r>
      <w:r w:rsidR="003B1157" w:rsidRPr="00374B7A">
        <w:rPr>
          <w:sz w:val="28"/>
          <w:szCs w:val="24"/>
        </w:rPr>
        <w:t>[нитро-]</w:t>
      </w:r>
      <w:r w:rsidR="00374B7A">
        <w:rPr>
          <w:sz w:val="28"/>
          <w:szCs w:val="24"/>
        </w:rPr>
        <w:t xml:space="preserve"> </w:t>
      </w:r>
      <w:r w:rsidRPr="00374B7A">
        <w:rPr>
          <w:sz w:val="28"/>
          <w:szCs w:val="24"/>
        </w:rPr>
        <w:t>или карбамида и калийного компонента — кристаллического хлорида или сульфата калия</w:t>
      </w:r>
      <w:r w:rsidR="003B1157" w:rsidRPr="00374B7A">
        <w:rPr>
          <w:sz w:val="28"/>
          <w:szCs w:val="24"/>
        </w:rPr>
        <w:t xml:space="preserve"> [карбо-]</w:t>
      </w:r>
      <w:r w:rsidRPr="00374B7A">
        <w:rPr>
          <w:sz w:val="28"/>
          <w:szCs w:val="24"/>
        </w:rPr>
        <w:t>.</w:t>
      </w:r>
      <w:r w:rsidR="00A77D49" w:rsidRPr="00374B7A">
        <w:rPr>
          <w:sz w:val="28"/>
          <w:szCs w:val="24"/>
        </w:rPr>
        <w:t xml:space="preserve"> Название двойных удобрений оканчивается на [-ос], название полных</w:t>
      </w:r>
      <w:r w:rsidR="003A6FE3" w:rsidRPr="00374B7A">
        <w:rPr>
          <w:sz w:val="28"/>
          <w:szCs w:val="24"/>
        </w:rPr>
        <w:t xml:space="preserve"> </w:t>
      </w:r>
      <w:r w:rsidR="00A77D49" w:rsidRPr="00374B7A">
        <w:rPr>
          <w:sz w:val="28"/>
          <w:szCs w:val="24"/>
        </w:rPr>
        <w:t>—</w:t>
      </w:r>
      <w:r w:rsidR="003A6FE3" w:rsidRPr="00374B7A">
        <w:rPr>
          <w:sz w:val="28"/>
          <w:szCs w:val="24"/>
        </w:rPr>
        <w:t xml:space="preserve"> </w:t>
      </w:r>
      <w:r w:rsidR="00A77D49" w:rsidRPr="00374B7A">
        <w:rPr>
          <w:sz w:val="28"/>
          <w:szCs w:val="24"/>
        </w:rPr>
        <w:t xml:space="preserve">[-оска]. </w:t>
      </w:r>
    </w:p>
    <w:p w:rsidR="00E05EDF" w:rsidRDefault="00662B16" w:rsidP="00374B7A">
      <w:pPr>
        <w:keepNext/>
        <w:spacing w:line="360" w:lineRule="auto"/>
        <w:ind w:firstLine="709"/>
        <w:jc w:val="both"/>
        <w:rPr>
          <w:sz w:val="28"/>
          <w:szCs w:val="24"/>
        </w:rPr>
      </w:pPr>
      <w:r w:rsidRPr="00374B7A">
        <w:rPr>
          <w:iCs/>
          <w:sz w:val="28"/>
          <w:szCs w:val="24"/>
        </w:rPr>
        <w:t>Нитроаммофоска</w:t>
      </w:r>
      <w:r w:rsidRPr="00374B7A">
        <w:rPr>
          <w:sz w:val="28"/>
          <w:szCs w:val="24"/>
        </w:rPr>
        <w:t xml:space="preserve"> — сложное тройное (полное) удобрение, получается нейтрализацией аммиаком смеси экстракционной фосфорной и азотной кислот с добавлением хлорида калия на стадии гранулирования. Соглас</w:t>
      </w:r>
      <w:r w:rsidR="00715031" w:rsidRPr="00374B7A">
        <w:rPr>
          <w:sz w:val="28"/>
          <w:szCs w:val="24"/>
        </w:rPr>
        <w:t>но ГОСТ 19691—74, нитроаммофоска</w:t>
      </w:r>
      <w:r w:rsidR="00374B7A">
        <w:rPr>
          <w:sz w:val="28"/>
          <w:szCs w:val="24"/>
        </w:rPr>
        <w:t xml:space="preserve"> </w:t>
      </w:r>
      <w:r w:rsidR="00715031" w:rsidRPr="00374B7A">
        <w:rPr>
          <w:sz w:val="28"/>
          <w:szCs w:val="24"/>
        </w:rPr>
        <w:t>гранулированная содержит</w:t>
      </w:r>
      <w:r w:rsidR="00374B7A">
        <w:rPr>
          <w:sz w:val="28"/>
          <w:szCs w:val="24"/>
        </w:rPr>
        <w:t xml:space="preserve"> </w:t>
      </w:r>
      <w:r w:rsidR="00715031" w:rsidRPr="00374B7A">
        <w:rPr>
          <w:sz w:val="28"/>
          <w:szCs w:val="24"/>
        </w:rPr>
        <w:t xml:space="preserve">по 17-18% </w:t>
      </w:r>
      <w:r w:rsidR="00715031" w:rsidRPr="00374B7A">
        <w:rPr>
          <w:sz w:val="28"/>
          <w:szCs w:val="24"/>
          <w:lang w:val="en-US"/>
        </w:rPr>
        <w:t>N</w:t>
      </w:r>
      <w:r w:rsidR="00715031" w:rsidRPr="00374B7A">
        <w:rPr>
          <w:sz w:val="28"/>
          <w:szCs w:val="24"/>
        </w:rPr>
        <w:t>,</w:t>
      </w:r>
      <w:r w:rsidR="00374B7A">
        <w:rPr>
          <w:sz w:val="28"/>
          <w:szCs w:val="24"/>
        </w:rPr>
        <w:t xml:space="preserve"> </w:t>
      </w:r>
      <w:r w:rsidR="00715031" w:rsidRPr="00374B7A">
        <w:rPr>
          <w:sz w:val="28"/>
          <w:szCs w:val="24"/>
        </w:rPr>
        <w:t>Р</w:t>
      </w:r>
      <w:r w:rsidR="00715031" w:rsidRPr="00374B7A">
        <w:rPr>
          <w:sz w:val="28"/>
          <w:szCs w:val="24"/>
          <w:vertAlign w:val="subscript"/>
        </w:rPr>
        <w:t>2</w:t>
      </w:r>
      <w:r w:rsidR="00715031" w:rsidRPr="00374B7A">
        <w:rPr>
          <w:sz w:val="28"/>
          <w:szCs w:val="24"/>
        </w:rPr>
        <w:t>О</w:t>
      </w:r>
      <w:r w:rsidR="00715031" w:rsidRPr="00374B7A">
        <w:rPr>
          <w:sz w:val="28"/>
          <w:szCs w:val="24"/>
          <w:vertAlign w:val="subscript"/>
        </w:rPr>
        <w:t>5</w:t>
      </w:r>
      <w:r w:rsidR="00715031" w:rsidRPr="00374B7A">
        <w:rPr>
          <w:sz w:val="28"/>
          <w:szCs w:val="24"/>
        </w:rPr>
        <w:t>,</w:t>
      </w:r>
      <w:r w:rsidR="00374B7A">
        <w:rPr>
          <w:sz w:val="28"/>
          <w:szCs w:val="24"/>
        </w:rPr>
        <w:t xml:space="preserve"> </w:t>
      </w:r>
      <w:r w:rsidR="00715031" w:rsidRPr="00374B7A">
        <w:rPr>
          <w:sz w:val="28"/>
          <w:szCs w:val="24"/>
        </w:rPr>
        <w:t>К</w:t>
      </w:r>
      <w:r w:rsidR="00715031" w:rsidRPr="00374B7A">
        <w:rPr>
          <w:sz w:val="28"/>
          <w:szCs w:val="24"/>
          <w:vertAlign w:val="subscript"/>
        </w:rPr>
        <w:t>2</w:t>
      </w:r>
      <w:r w:rsidR="00715031" w:rsidRPr="00374B7A">
        <w:rPr>
          <w:sz w:val="28"/>
          <w:szCs w:val="24"/>
        </w:rPr>
        <w:t xml:space="preserve">О (марка А); 13-14% </w:t>
      </w:r>
      <w:r w:rsidR="00715031" w:rsidRPr="00374B7A">
        <w:rPr>
          <w:sz w:val="28"/>
          <w:szCs w:val="24"/>
          <w:lang w:val="en-US"/>
        </w:rPr>
        <w:t>N</w:t>
      </w:r>
      <w:r w:rsidR="00374B7A">
        <w:rPr>
          <w:sz w:val="28"/>
          <w:szCs w:val="24"/>
        </w:rPr>
        <w:t xml:space="preserve"> </w:t>
      </w:r>
      <w:r w:rsidR="00715031" w:rsidRPr="00374B7A">
        <w:rPr>
          <w:sz w:val="28"/>
          <w:szCs w:val="24"/>
        </w:rPr>
        <w:t>и по 19-20% Р</w:t>
      </w:r>
      <w:r w:rsidR="00715031" w:rsidRPr="00374B7A">
        <w:rPr>
          <w:sz w:val="28"/>
          <w:szCs w:val="24"/>
          <w:vertAlign w:val="subscript"/>
        </w:rPr>
        <w:t>2</w:t>
      </w:r>
      <w:r w:rsidR="00715031" w:rsidRPr="00374B7A">
        <w:rPr>
          <w:sz w:val="28"/>
          <w:szCs w:val="24"/>
        </w:rPr>
        <w:t>О</w:t>
      </w:r>
      <w:r w:rsidR="00715031" w:rsidRPr="00374B7A">
        <w:rPr>
          <w:sz w:val="28"/>
          <w:szCs w:val="24"/>
          <w:vertAlign w:val="subscript"/>
        </w:rPr>
        <w:t>5</w:t>
      </w:r>
      <w:r w:rsidR="00715031" w:rsidRPr="00374B7A">
        <w:rPr>
          <w:sz w:val="28"/>
          <w:szCs w:val="24"/>
        </w:rPr>
        <w:t xml:space="preserve"> и К</w:t>
      </w:r>
      <w:r w:rsidR="00715031" w:rsidRPr="00374B7A">
        <w:rPr>
          <w:sz w:val="28"/>
          <w:szCs w:val="24"/>
          <w:vertAlign w:val="subscript"/>
        </w:rPr>
        <w:t>2</w:t>
      </w:r>
      <w:r w:rsidR="00715031" w:rsidRPr="00374B7A">
        <w:rPr>
          <w:sz w:val="28"/>
          <w:szCs w:val="24"/>
        </w:rPr>
        <w:t>О (марка Б).</w:t>
      </w:r>
      <w:r w:rsidR="00CC4C79" w:rsidRPr="00374B7A">
        <w:rPr>
          <w:sz w:val="28"/>
          <w:szCs w:val="24"/>
        </w:rPr>
        <w:t xml:space="preserve"> </w:t>
      </w:r>
      <w:r w:rsidRPr="00374B7A">
        <w:rPr>
          <w:sz w:val="28"/>
          <w:szCs w:val="24"/>
        </w:rPr>
        <w:t xml:space="preserve">Для обеих марок предусмотрено отсутствие гранул размером более </w:t>
      </w:r>
      <w:smartTag w:uri="urn:schemas-microsoft-com:office:smarttags" w:element="metricconverter">
        <w:smartTagPr>
          <w:attr w:name="ProductID" w:val="6 мм"/>
        </w:smartTagPr>
        <w:r w:rsidRPr="00374B7A">
          <w:rPr>
            <w:sz w:val="28"/>
            <w:szCs w:val="24"/>
          </w:rPr>
          <w:t>6 мм</w:t>
        </w:r>
      </w:smartTag>
      <w:r w:rsidRPr="00374B7A">
        <w:rPr>
          <w:sz w:val="28"/>
          <w:szCs w:val="24"/>
        </w:rPr>
        <w:t xml:space="preserve">, содержание гранул от 4 до </w:t>
      </w:r>
      <w:smartTag w:uri="urn:schemas-microsoft-com:office:smarttags" w:element="metricconverter">
        <w:smartTagPr>
          <w:attr w:name="ProductID" w:val="6 мм"/>
        </w:smartTagPr>
        <w:r w:rsidRPr="00374B7A">
          <w:rPr>
            <w:sz w:val="28"/>
            <w:szCs w:val="24"/>
          </w:rPr>
          <w:t>6 мм</w:t>
        </w:r>
      </w:smartTag>
      <w:r w:rsidRPr="00374B7A">
        <w:rPr>
          <w:sz w:val="28"/>
          <w:szCs w:val="24"/>
        </w:rPr>
        <w:t xml:space="preserve"> — не более 3%, от 1 до 4 мм—не менее 94% и менее </w:t>
      </w:r>
      <w:smartTag w:uri="urn:schemas-microsoft-com:office:smarttags" w:element="metricconverter">
        <w:smartTagPr>
          <w:attr w:name="ProductID" w:val="1 мм"/>
        </w:smartTagPr>
        <w:r w:rsidRPr="00374B7A">
          <w:rPr>
            <w:sz w:val="28"/>
            <w:szCs w:val="24"/>
          </w:rPr>
          <w:t>1 мм</w:t>
        </w:r>
      </w:smartTag>
      <w:r w:rsidRPr="00374B7A">
        <w:rPr>
          <w:sz w:val="28"/>
          <w:szCs w:val="24"/>
        </w:rPr>
        <w:t xml:space="preserve"> не более 3%. Механическая прочность грану</w:t>
      </w:r>
      <w:r w:rsidR="00E22D72">
        <w:rPr>
          <w:sz w:val="28"/>
          <w:szCs w:val="24"/>
        </w:rPr>
        <w:t xml:space="preserve">л обеих марок на раздавливание </w:t>
      </w:r>
      <w:r w:rsidRPr="00374B7A">
        <w:rPr>
          <w:sz w:val="28"/>
          <w:szCs w:val="24"/>
        </w:rPr>
        <w:t xml:space="preserve"> не менее</w:t>
      </w:r>
      <w:r w:rsidR="00374B7A">
        <w:rPr>
          <w:sz w:val="28"/>
          <w:szCs w:val="24"/>
        </w:rPr>
        <w:t xml:space="preserve"> </w:t>
      </w:r>
      <w:r w:rsidRPr="00374B7A">
        <w:rPr>
          <w:sz w:val="28"/>
          <w:szCs w:val="24"/>
        </w:rPr>
        <w:t>2 МПа (20 кгс/см</w:t>
      </w:r>
      <w:r w:rsidRPr="00374B7A">
        <w:rPr>
          <w:sz w:val="28"/>
          <w:szCs w:val="24"/>
          <w:vertAlign w:val="superscript"/>
        </w:rPr>
        <w:t>2</w:t>
      </w:r>
      <w:r w:rsidRPr="00374B7A">
        <w:rPr>
          <w:sz w:val="28"/>
          <w:szCs w:val="24"/>
        </w:rPr>
        <w:t xml:space="preserve">). Температура нитроаммофоски при затаривании должна быть не более 50 </w:t>
      </w:r>
      <w:r w:rsidRPr="00374B7A">
        <w:rPr>
          <w:sz w:val="28"/>
          <w:szCs w:val="24"/>
          <w:vertAlign w:val="superscript"/>
        </w:rPr>
        <w:t>С</w:t>
      </w:r>
      <w:r w:rsidRPr="00374B7A">
        <w:rPr>
          <w:sz w:val="28"/>
          <w:szCs w:val="24"/>
        </w:rPr>
        <w:t xml:space="preserve">С. </w:t>
      </w:r>
      <w:r w:rsidR="00E05EDF" w:rsidRPr="00374B7A">
        <w:rPr>
          <w:sz w:val="28"/>
          <w:szCs w:val="24"/>
        </w:rPr>
        <w:t>Получается как нейтрализацией фосфорной и азотной кислот аммиаком, так и азотнокислотным</w:t>
      </w:r>
      <w:r w:rsidR="00374B7A">
        <w:rPr>
          <w:sz w:val="28"/>
          <w:szCs w:val="24"/>
        </w:rPr>
        <w:t xml:space="preserve"> </w:t>
      </w:r>
      <w:r w:rsidR="00E05EDF" w:rsidRPr="00374B7A">
        <w:rPr>
          <w:sz w:val="28"/>
          <w:szCs w:val="24"/>
        </w:rPr>
        <w:t>разложением апатита</w:t>
      </w:r>
      <w:r w:rsidR="00926A6D" w:rsidRPr="00374B7A">
        <w:rPr>
          <w:sz w:val="28"/>
          <w:szCs w:val="24"/>
        </w:rPr>
        <w:t xml:space="preserve"> (40-60 С)</w:t>
      </w:r>
      <w:r w:rsidR="00E05EDF" w:rsidRPr="00374B7A">
        <w:rPr>
          <w:sz w:val="28"/>
          <w:szCs w:val="24"/>
        </w:rPr>
        <w:t>:</w:t>
      </w:r>
    </w:p>
    <w:p w:rsidR="00E22D72" w:rsidRPr="00374B7A" w:rsidRDefault="00E22D72" w:rsidP="00374B7A">
      <w:pPr>
        <w:keepNext/>
        <w:spacing w:line="360" w:lineRule="auto"/>
        <w:ind w:firstLine="709"/>
        <w:jc w:val="both"/>
        <w:rPr>
          <w:sz w:val="28"/>
          <w:szCs w:val="24"/>
        </w:rPr>
      </w:pPr>
    </w:p>
    <w:p w:rsidR="00E05EDF" w:rsidRPr="00374B7A" w:rsidRDefault="00E05EDF" w:rsidP="00374B7A">
      <w:pPr>
        <w:keepNext/>
        <w:shd w:val="clear" w:color="auto" w:fill="FFFFFF"/>
        <w:spacing w:line="360" w:lineRule="auto"/>
        <w:ind w:firstLine="709"/>
        <w:jc w:val="both"/>
        <w:rPr>
          <w:sz w:val="28"/>
          <w:szCs w:val="24"/>
          <w:lang w:val="en-US"/>
        </w:rPr>
      </w:pPr>
      <w:r w:rsidRPr="00374B7A">
        <w:rPr>
          <w:sz w:val="28"/>
          <w:szCs w:val="24"/>
        </w:rPr>
        <w:t>Са</w:t>
      </w:r>
      <w:r w:rsidRPr="00374B7A">
        <w:rPr>
          <w:sz w:val="28"/>
          <w:szCs w:val="24"/>
          <w:vertAlign w:val="subscript"/>
          <w:lang w:val="en-US"/>
        </w:rPr>
        <w:t>3</w:t>
      </w:r>
      <w:r w:rsidRPr="00374B7A">
        <w:rPr>
          <w:sz w:val="28"/>
          <w:szCs w:val="24"/>
          <w:lang w:val="en-US"/>
        </w:rPr>
        <w:t xml:space="preserve"> (</w:t>
      </w:r>
      <w:r w:rsidRPr="00374B7A">
        <w:rPr>
          <w:sz w:val="28"/>
          <w:szCs w:val="24"/>
        </w:rPr>
        <w:t>РО</w:t>
      </w:r>
      <w:r w:rsidRPr="00374B7A">
        <w:rPr>
          <w:sz w:val="28"/>
          <w:szCs w:val="24"/>
          <w:vertAlign w:val="subscript"/>
          <w:lang w:val="en-US"/>
        </w:rPr>
        <w:t>4</w:t>
      </w:r>
      <w:r w:rsidRPr="00374B7A">
        <w:rPr>
          <w:sz w:val="28"/>
          <w:szCs w:val="24"/>
          <w:lang w:val="en-US"/>
        </w:rPr>
        <w:t>)</w:t>
      </w:r>
      <w:r w:rsidRPr="00374B7A">
        <w:rPr>
          <w:sz w:val="28"/>
          <w:szCs w:val="24"/>
          <w:vertAlign w:val="subscript"/>
          <w:lang w:val="en-US"/>
        </w:rPr>
        <w:t>2</w:t>
      </w:r>
      <w:r w:rsidRPr="00374B7A">
        <w:rPr>
          <w:sz w:val="28"/>
          <w:szCs w:val="24"/>
          <w:lang w:val="en-US"/>
        </w:rPr>
        <w:t xml:space="preserve"> CaF</w:t>
      </w:r>
      <w:r w:rsidRPr="00374B7A">
        <w:rPr>
          <w:sz w:val="28"/>
          <w:szCs w:val="24"/>
          <w:vertAlign w:val="subscript"/>
          <w:lang w:val="en-US"/>
        </w:rPr>
        <w:t>2</w:t>
      </w:r>
      <w:r w:rsidRPr="00374B7A">
        <w:rPr>
          <w:sz w:val="28"/>
          <w:szCs w:val="24"/>
          <w:lang w:val="en-US"/>
        </w:rPr>
        <w:t xml:space="preserve"> + 8HNO</w:t>
      </w:r>
      <w:r w:rsidRPr="00374B7A">
        <w:rPr>
          <w:sz w:val="28"/>
          <w:szCs w:val="24"/>
          <w:vertAlign w:val="subscript"/>
          <w:lang w:val="en-US"/>
        </w:rPr>
        <w:t>3</w:t>
      </w:r>
      <w:r w:rsidRPr="00374B7A">
        <w:rPr>
          <w:sz w:val="28"/>
          <w:szCs w:val="24"/>
          <w:lang w:val="en-US"/>
        </w:rPr>
        <w:t xml:space="preserve"> = 4Ca (NO</w:t>
      </w:r>
      <w:r w:rsidRPr="00374B7A">
        <w:rPr>
          <w:sz w:val="28"/>
          <w:szCs w:val="24"/>
          <w:vertAlign w:val="subscript"/>
          <w:lang w:val="en-US"/>
        </w:rPr>
        <w:t>3</w:t>
      </w:r>
      <w:r w:rsidRPr="00374B7A">
        <w:rPr>
          <w:sz w:val="28"/>
          <w:szCs w:val="24"/>
          <w:lang w:val="en-US"/>
        </w:rPr>
        <w:t>)</w:t>
      </w:r>
      <w:r w:rsidRPr="00374B7A">
        <w:rPr>
          <w:sz w:val="28"/>
          <w:szCs w:val="24"/>
          <w:vertAlign w:val="subscript"/>
          <w:lang w:val="en-US"/>
        </w:rPr>
        <w:t>2</w:t>
      </w:r>
      <w:r w:rsidRPr="00374B7A">
        <w:rPr>
          <w:sz w:val="28"/>
          <w:szCs w:val="24"/>
          <w:lang w:val="en-US"/>
        </w:rPr>
        <w:t xml:space="preserve"> + 2H</w:t>
      </w:r>
      <w:r w:rsidRPr="00374B7A">
        <w:rPr>
          <w:sz w:val="28"/>
          <w:szCs w:val="24"/>
          <w:vertAlign w:val="subscript"/>
          <w:lang w:val="en-US"/>
        </w:rPr>
        <w:t>3</w:t>
      </w:r>
      <w:r w:rsidRPr="00374B7A">
        <w:rPr>
          <w:sz w:val="28"/>
          <w:szCs w:val="24"/>
          <w:lang w:val="en-US"/>
        </w:rPr>
        <w:t>PO</w:t>
      </w:r>
      <w:r w:rsidRPr="00374B7A">
        <w:rPr>
          <w:sz w:val="28"/>
          <w:szCs w:val="24"/>
          <w:vertAlign w:val="subscript"/>
          <w:lang w:val="en-US"/>
        </w:rPr>
        <w:t>4</w:t>
      </w:r>
      <w:r w:rsidRPr="00374B7A">
        <w:rPr>
          <w:sz w:val="28"/>
          <w:szCs w:val="24"/>
          <w:lang w:val="en-US"/>
        </w:rPr>
        <w:t xml:space="preserve"> + 2HF</w:t>
      </w:r>
      <w:r w:rsidR="00926A6D" w:rsidRPr="00374B7A">
        <w:rPr>
          <w:sz w:val="28"/>
          <w:szCs w:val="24"/>
          <w:lang w:val="en-US"/>
        </w:rPr>
        <w:t xml:space="preserve"> + 290 </w:t>
      </w:r>
      <w:r w:rsidR="00926A6D" w:rsidRPr="00374B7A">
        <w:rPr>
          <w:sz w:val="28"/>
          <w:szCs w:val="24"/>
        </w:rPr>
        <w:t>кДж</w:t>
      </w:r>
      <w:r w:rsidR="00926A6D" w:rsidRPr="00374B7A">
        <w:rPr>
          <w:sz w:val="28"/>
          <w:szCs w:val="24"/>
          <w:lang w:val="en-US"/>
        </w:rPr>
        <w:t>/</w:t>
      </w:r>
      <w:r w:rsidR="00926A6D" w:rsidRPr="00374B7A">
        <w:rPr>
          <w:sz w:val="28"/>
          <w:szCs w:val="24"/>
        </w:rPr>
        <w:t>моль</w:t>
      </w:r>
    </w:p>
    <w:p w:rsidR="00E05EDF" w:rsidRPr="00374B7A" w:rsidRDefault="00E05EDF" w:rsidP="00374B7A">
      <w:pPr>
        <w:keepNext/>
        <w:shd w:val="clear" w:color="auto" w:fill="FFFFFF"/>
        <w:spacing w:line="360" w:lineRule="auto"/>
        <w:ind w:firstLine="709"/>
        <w:jc w:val="both"/>
        <w:rPr>
          <w:sz w:val="28"/>
          <w:szCs w:val="24"/>
          <w:lang w:val="en-US"/>
        </w:rPr>
      </w:pPr>
    </w:p>
    <w:p w:rsidR="00C46EB7" w:rsidRPr="00374B7A" w:rsidRDefault="00662B16" w:rsidP="00374B7A">
      <w:pPr>
        <w:keepNext/>
        <w:spacing w:line="360" w:lineRule="auto"/>
        <w:ind w:firstLine="709"/>
        <w:jc w:val="both"/>
        <w:rPr>
          <w:sz w:val="28"/>
          <w:szCs w:val="24"/>
        </w:rPr>
      </w:pPr>
      <w:r w:rsidRPr="00374B7A">
        <w:rPr>
          <w:iCs/>
          <w:sz w:val="28"/>
          <w:szCs w:val="24"/>
        </w:rPr>
        <w:t xml:space="preserve">Нитроаммофос </w:t>
      </w:r>
      <w:r w:rsidR="00BB2B45" w:rsidRPr="00374B7A">
        <w:rPr>
          <w:sz w:val="28"/>
          <w:szCs w:val="24"/>
        </w:rPr>
        <w:t xml:space="preserve">(ТУ 6-08-338-75) </w:t>
      </w:r>
      <w:r w:rsidRPr="00374B7A">
        <w:rPr>
          <w:sz w:val="28"/>
          <w:szCs w:val="24"/>
        </w:rPr>
        <w:t xml:space="preserve">— </w:t>
      </w:r>
      <w:r w:rsidR="0037065E" w:rsidRPr="00374B7A">
        <w:rPr>
          <w:sz w:val="28"/>
          <w:szCs w:val="24"/>
        </w:rPr>
        <w:t>гранулированный содержит не</w:t>
      </w:r>
      <w:r w:rsidR="00374B7A">
        <w:rPr>
          <w:sz w:val="28"/>
          <w:szCs w:val="24"/>
        </w:rPr>
        <w:t xml:space="preserve"> </w:t>
      </w:r>
      <w:r w:rsidR="0037065E" w:rsidRPr="00374B7A">
        <w:rPr>
          <w:sz w:val="28"/>
          <w:szCs w:val="24"/>
        </w:rPr>
        <w:t xml:space="preserve">менее 23% </w:t>
      </w:r>
      <w:r w:rsidR="0037065E" w:rsidRPr="00374B7A">
        <w:rPr>
          <w:sz w:val="28"/>
          <w:szCs w:val="24"/>
          <w:lang w:val="en-US"/>
        </w:rPr>
        <w:t>N</w:t>
      </w:r>
      <w:r w:rsidR="0037065E" w:rsidRPr="00374B7A">
        <w:rPr>
          <w:sz w:val="28"/>
          <w:szCs w:val="24"/>
        </w:rPr>
        <w:t xml:space="preserve"> и</w:t>
      </w:r>
      <w:r w:rsidR="00374B7A">
        <w:rPr>
          <w:sz w:val="28"/>
          <w:szCs w:val="24"/>
        </w:rPr>
        <w:t xml:space="preserve"> </w:t>
      </w:r>
      <w:r w:rsidR="0037065E" w:rsidRPr="00374B7A">
        <w:rPr>
          <w:sz w:val="28"/>
          <w:szCs w:val="24"/>
        </w:rPr>
        <w:t>23% Р</w:t>
      </w:r>
      <w:r w:rsidR="0037065E" w:rsidRPr="00374B7A">
        <w:rPr>
          <w:sz w:val="28"/>
          <w:szCs w:val="24"/>
          <w:vertAlign w:val="subscript"/>
        </w:rPr>
        <w:t>2</w:t>
      </w:r>
      <w:r w:rsidR="0037065E" w:rsidRPr="00374B7A">
        <w:rPr>
          <w:sz w:val="28"/>
          <w:szCs w:val="24"/>
        </w:rPr>
        <w:t>О</w:t>
      </w:r>
      <w:r w:rsidR="0037065E" w:rsidRPr="00374B7A">
        <w:rPr>
          <w:sz w:val="28"/>
          <w:szCs w:val="24"/>
          <w:vertAlign w:val="subscript"/>
        </w:rPr>
        <w:t>5</w:t>
      </w:r>
      <w:r w:rsidR="0037065E" w:rsidRPr="00374B7A">
        <w:rPr>
          <w:sz w:val="28"/>
          <w:szCs w:val="24"/>
        </w:rPr>
        <w:t xml:space="preserve"> (марка</w:t>
      </w:r>
      <w:r w:rsidR="00374B7A">
        <w:rPr>
          <w:sz w:val="28"/>
          <w:szCs w:val="24"/>
        </w:rPr>
        <w:t xml:space="preserve"> </w:t>
      </w:r>
      <w:r w:rsidR="0037065E" w:rsidRPr="00374B7A">
        <w:rPr>
          <w:sz w:val="28"/>
          <w:szCs w:val="24"/>
        </w:rPr>
        <w:t>А). Не</w:t>
      </w:r>
      <w:r w:rsidR="00374B7A">
        <w:rPr>
          <w:sz w:val="28"/>
          <w:szCs w:val="24"/>
        </w:rPr>
        <w:t xml:space="preserve"> </w:t>
      </w:r>
      <w:r w:rsidR="0037065E" w:rsidRPr="00374B7A">
        <w:rPr>
          <w:sz w:val="28"/>
          <w:szCs w:val="24"/>
        </w:rPr>
        <w:t>менее</w:t>
      </w:r>
      <w:r w:rsidR="00374B7A">
        <w:rPr>
          <w:sz w:val="28"/>
          <w:szCs w:val="24"/>
        </w:rPr>
        <w:t xml:space="preserve"> </w:t>
      </w:r>
      <w:r w:rsidR="0037065E" w:rsidRPr="00374B7A">
        <w:rPr>
          <w:sz w:val="28"/>
          <w:szCs w:val="24"/>
        </w:rPr>
        <w:t xml:space="preserve">16% </w:t>
      </w:r>
      <w:r w:rsidR="0037065E" w:rsidRPr="00374B7A">
        <w:rPr>
          <w:sz w:val="28"/>
          <w:szCs w:val="24"/>
          <w:lang w:val="en-US"/>
        </w:rPr>
        <w:t>N</w:t>
      </w:r>
      <w:r w:rsidR="0037065E" w:rsidRPr="00374B7A">
        <w:rPr>
          <w:sz w:val="28"/>
          <w:szCs w:val="24"/>
        </w:rPr>
        <w:t xml:space="preserve"> и 24% Р</w:t>
      </w:r>
      <w:r w:rsidR="0037065E" w:rsidRPr="00374B7A">
        <w:rPr>
          <w:sz w:val="28"/>
          <w:szCs w:val="24"/>
          <w:vertAlign w:val="subscript"/>
        </w:rPr>
        <w:t>2</w:t>
      </w:r>
      <w:r w:rsidR="0037065E" w:rsidRPr="00374B7A">
        <w:rPr>
          <w:sz w:val="28"/>
          <w:szCs w:val="24"/>
        </w:rPr>
        <w:t>О</w:t>
      </w:r>
      <w:r w:rsidR="0037065E" w:rsidRPr="00374B7A">
        <w:rPr>
          <w:sz w:val="28"/>
          <w:szCs w:val="24"/>
          <w:vertAlign w:val="subscript"/>
        </w:rPr>
        <w:t>5</w:t>
      </w:r>
      <w:r w:rsidR="0037065E" w:rsidRPr="00374B7A">
        <w:rPr>
          <w:sz w:val="28"/>
          <w:szCs w:val="24"/>
        </w:rPr>
        <w:t xml:space="preserve"> (марка Б).</w:t>
      </w:r>
      <w:r w:rsidR="00374B7A">
        <w:rPr>
          <w:sz w:val="28"/>
          <w:szCs w:val="24"/>
        </w:rPr>
        <w:t xml:space="preserve"> </w:t>
      </w:r>
      <w:r w:rsidR="0037065E" w:rsidRPr="00374B7A">
        <w:rPr>
          <w:sz w:val="28"/>
          <w:szCs w:val="24"/>
        </w:rPr>
        <w:t>Не</w:t>
      </w:r>
      <w:r w:rsidR="00374B7A">
        <w:rPr>
          <w:sz w:val="28"/>
          <w:szCs w:val="24"/>
        </w:rPr>
        <w:t xml:space="preserve"> </w:t>
      </w:r>
      <w:r w:rsidR="0037065E" w:rsidRPr="00374B7A">
        <w:rPr>
          <w:sz w:val="28"/>
          <w:szCs w:val="24"/>
        </w:rPr>
        <w:t xml:space="preserve">менее 25% </w:t>
      </w:r>
      <w:r w:rsidR="0037065E" w:rsidRPr="00374B7A">
        <w:rPr>
          <w:sz w:val="28"/>
          <w:szCs w:val="24"/>
          <w:lang w:val="en-US"/>
        </w:rPr>
        <w:t>N</w:t>
      </w:r>
      <w:r w:rsidR="0037065E" w:rsidRPr="00374B7A">
        <w:rPr>
          <w:sz w:val="28"/>
          <w:szCs w:val="24"/>
        </w:rPr>
        <w:t xml:space="preserve"> и 20% Р</w:t>
      </w:r>
      <w:r w:rsidR="0037065E" w:rsidRPr="00374B7A">
        <w:rPr>
          <w:sz w:val="28"/>
          <w:szCs w:val="24"/>
          <w:vertAlign w:val="subscript"/>
        </w:rPr>
        <w:t>2</w:t>
      </w:r>
      <w:r w:rsidR="0037065E" w:rsidRPr="00374B7A">
        <w:rPr>
          <w:sz w:val="28"/>
          <w:szCs w:val="24"/>
        </w:rPr>
        <w:t>О</w:t>
      </w:r>
      <w:r w:rsidR="0037065E" w:rsidRPr="00374B7A">
        <w:rPr>
          <w:sz w:val="28"/>
          <w:szCs w:val="24"/>
          <w:vertAlign w:val="subscript"/>
        </w:rPr>
        <w:t>5</w:t>
      </w:r>
      <w:r w:rsidR="0037065E" w:rsidRPr="00374B7A">
        <w:rPr>
          <w:sz w:val="28"/>
          <w:szCs w:val="24"/>
        </w:rPr>
        <w:t xml:space="preserve"> (марка</w:t>
      </w:r>
      <w:r w:rsidR="00374B7A">
        <w:rPr>
          <w:sz w:val="28"/>
          <w:szCs w:val="24"/>
        </w:rPr>
        <w:t xml:space="preserve"> </w:t>
      </w:r>
      <w:r w:rsidR="0037065E" w:rsidRPr="00374B7A">
        <w:rPr>
          <w:sz w:val="28"/>
          <w:szCs w:val="24"/>
        </w:rPr>
        <w:t xml:space="preserve">В). </w:t>
      </w:r>
      <w:r w:rsidR="004631D7" w:rsidRPr="00374B7A">
        <w:rPr>
          <w:sz w:val="28"/>
          <w:szCs w:val="24"/>
        </w:rPr>
        <w:t>Концентрированное азотно-фосфорное удобрение</w:t>
      </w:r>
      <w:r w:rsidR="0037065E" w:rsidRPr="00374B7A">
        <w:rPr>
          <w:sz w:val="28"/>
          <w:szCs w:val="24"/>
        </w:rPr>
        <w:t>,</w:t>
      </w:r>
      <w:r w:rsidRPr="00374B7A">
        <w:rPr>
          <w:sz w:val="28"/>
          <w:szCs w:val="24"/>
        </w:rPr>
        <w:t xml:space="preserve"> производится нейтрализацией аммиаком смеси фосфорной и азотной кислот без</w:t>
      </w:r>
      <w:r w:rsidR="00837925" w:rsidRPr="00374B7A">
        <w:rPr>
          <w:sz w:val="28"/>
          <w:szCs w:val="24"/>
        </w:rPr>
        <w:t xml:space="preserve"> </w:t>
      </w:r>
      <w:r w:rsidR="007F60CE" w:rsidRPr="00374B7A">
        <w:rPr>
          <w:sz w:val="28"/>
          <w:szCs w:val="24"/>
        </w:rPr>
        <w:t xml:space="preserve">нведения калийного компонента. Выпускается продукт трех марок: 1:1:0; 1 :1,5:0; </w:t>
      </w:r>
      <w:r w:rsidR="007F60CE" w:rsidRPr="00374B7A">
        <w:rPr>
          <w:sz w:val="28"/>
          <w:szCs w:val="24"/>
          <w:lang w:val="en-US"/>
        </w:rPr>
        <w:t>I</w:t>
      </w:r>
      <w:r w:rsidR="007F60CE" w:rsidRPr="00374B7A">
        <w:rPr>
          <w:sz w:val="28"/>
          <w:szCs w:val="24"/>
        </w:rPr>
        <w:t xml:space="preserve"> :0,8:0. Размер гранул для всех марок: 1—4 мм —не менее 90%, 4—5 мм —не более 5%, меньше </w:t>
      </w:r>
      <w:smartTag w:uri="urn:schemas-microsoft-com:office:smarttags" w:element="metricconverter">
        <w:smartTagPr>
          <w:attr w:name="ProductID" w:val="1 мм"/>
        </w:smartTagPr>
        <w:r w:rsidR="007F60CE" w:rsidRPr="00374B7A">
          <w:rPr>
            <w:sz w:val="28"/>
            <w:szCs w:val="24"/>
          </w:rPr>
          <w:t>1 мм</w:t>
        </w:r>
      </w:smartTag>
      <w:r w:rsidR="00E22D72">
        <w:rPr>
          <w:sz w:val="28"/>
          <w:szCs w:val="24"/>
        </w:rPr>
        <w:t xml:space="preserve"> </w:t>
      </w:r>
      <w:r w:rsidR="007F60CE" w:rsidRPr="00374B7A">
        <w:rPr>
          <w:sz w:val="28"/>
          <w:szCs w:val="24"/>
        </w:rPr>
        <w:t>не более 5%. Продукт не должен слеживаться при хранении в течение 1 мес. Температура нитроаммофоса при затаривании в бумажные мешки — не выше 45°С, в полиэтиленовые — не выше 50°С.</w:t>
      </w:r>
    </w:p>
    <w:p w:rsidR="00FC0EB4" w:rsidRPr="00374B7A" w:rsidRDefault="00FC0EB4" w:rsidP="00374B7A">
      <w:pPr>
        <w:keepNext/>
        <w:spacing w:line="360" w:lineRule="auto"/>
        <w:ind w:firstLine="709"/>
        <w:jc w:val="both"/>
        <w:rPr>
          <w:sz w:val="28"/>
          <w:szCs w:val="24"/>
        </w:rPr>
      </w:pPr>
      <w:r w:rsidRPr="00374B7A">
        <w:rPr>
          <w:bCs/>
          <w:sz w:val="28"/>
          <w:szCs w:val="24"/>
        </w:rPr>
        <w:t xml:space="preserve">Нитродиаммофос. </w:t>
      </w:r>
      <w:r w:rsidRPr="00374B7A">
        <w:rPr>
          <w:sz w:val="28"/>
          <w:szCs w:val="24"/>
        </w:rPr>
        <w:t>Содержит азота 23—24% и фосфора 30—31%. Употребим под все культуры, но главная его ценность в водорастворимости, что позволяет вести им подкормку через оросительные установки.</w:t>
      </w:r>
      <w:r w:rsidR="00374B7A">
        <w:rPr>
          <w:sz w:val="28"/>
          <w:szCs w:val="24"/>
        </w:rPr>
        <w:t xml:space="preserve"> </w:t>
      </w:r>
      <w:r w:rsidRPr="00374B7A">
        <w:rPr>
          <w:bCs/>
          <w:sz w:val="28"/>
          <w:szCs w:val="24"/>
        </w:rPr>
        <w:t>Получают</w:t>
      </w:r>
      <w:r w:rsidR="00374B7A">
        <w:rPr>
          <w:bCs/>
          <w:sz w:val="28"/>
          <w:szCs w:val="24"/>
        </w:rPr>
        <w:t xml:space="preserve"> </w:t>
      </w:r>
      <w:r w:rsidRPr="00374B7A">
        <w:rPr>
          <w:bCs/>
          <w:sz w:val="28"/>
          <w:szCs w:val="24"/>
        </w:rPr>
        <w:t>их</w:t>
      </w:r>
      <w:r w:rsidR="00374B7A">
        <w:rPr>
          <w:bCs/>
          <w:sz w:val="28"/>
          <w:szCs w:val="24"/>
        </w:rPr>
        <w:t xml:space="preserve"> </w:t>
      </w:r>
      <w:r w:rsidRPr="00374B7A">
        <w:rPr>
          <w:bCs/>
          <w:sz w:val="28"/>
          <w:szCs w:val="24"/>
        </w:rPr>
        <w:t>по</w:t>
      </w:r>
      <w:r w:rsidR="00374B7A">
        <w:rPr>
          <w:bCs/>
          <w:sz w:val="28"/>
          <w:szCs w:val="24"/>
        </w:rPr>
        <w:t xml:space="preserve"> </w:t>
      </w:r>
      <w:r w:rsidRPr="00374B7A">
        <w:rPr>
          <w:bCs/>
          <w:sz w:val="28"/>
          <w:szCs w:val="24"/>
        </w:rPr>
        <w:t>следующей</w:t>
      </w:r>
      <w:r w:rsidR="00374B7A">
        <w:rPr>
          <w:bCs/>
          <w:sz w:val="28"/>
          <w:szCs w:val="24"/>
        </w:rPr>
        <w:t xml:space="preserve"> </w:t>
      </w:r>
      <w:r w:rsidRPr="00374B7A">
        <w:rPr>
          <w:bCs/>
          <w:sz w:val="28"/>
          <w:szCs w:val="24"/>
        </w:rPr>
        <w:t>схеме:</w:t>
      </w:r>
    </w:p>
    <w:p w:rsidR="00FC0EB4" w:rsidRPr="00374B7A" w:rsidRDefault="00FC0EB4" w:rsidP="00374B7A">
      <w:pPr>
        <w:keepNext/>
        <w:shd w:val="clear" w:color="auto" w:fill="FFFFFF"/>
        <w:spacing w:line="360" w:lineRule="auto"/>
        <w:ind w:firstLine="709"/>
        <w:jc w:val="both"/>
        <w:rPr>
          <w:bCs/>
          <w:sz w:val="28"/>
          <w:szCs w:val="24"/>
        </w:rPr>
      </w:pPr>
    </w:p>
    <w:p w:rsidR="00C46EB7" w:rsidRPr="00374B7A" w:rsidRDefault="00FC0EB4" w:rsidP="00374B7A">
      <w:pPr>
        <w:keepNext/>
        <w:shd w:val="clear" w:color="auto" w:fill="FFFFFF"/>
        <w:spacing w:line="360" w:lineRule="auto"/>
        <w:ind w:firstLine="709"/>
        <w:jc w:val="both"/>
        <w:rPr>
          <w:sz w:val="28"/>
          <w:szCs w:val="24"/>
        </w:rPr>
      </w:pPr>
      <w:r w:rsidRPr="00374B7A">
        <w:rPr>
          <w:sz w:val="28"/>
          <w:szCs w:val="24"/>
        </w:rPr>
        <w:t>2</w:t>
      </w:r>
      <w:r w:rsidRPr="00374B7A">
        <w:rPr>
          <w:sz w:val="28"/>
          <w:szCs w:val="24"/>
          <w:lang w:val="en-US"/>
        </w:rPr>
        <w:t>NH</w:t>
      </w:r>
      <w:r w:rsidRPr="00374B7A">
        <w:rPr>
          <w:sz w:val="28"/>
          <w:szCs w:val="24"/>
          <w:vertAlign w:val="subscript"/>
        </w:rPr>
        <w:t xml:space="preserve">3 </w:t>
      </w:r>
      <w:r w:rsidRPr="00374B7A">
        <w:rPr>
          <w:sz w:val="28"/>
          <w:szCs w:val="24"/>
        </w:rPr>
        <w:t>+ Н</w:t>
      </w:r>
      <w:r w:rsidRPr="00374B7A">
        <w:rPr>
          <w:sz w:val="28"/>
          <w:szCs w:val="24"/>
          <w:lang w:val="en-US"/>
        </w:rPr>
        <w:t>NO</w:t>
      </w:r>
      <w:r w:rsidRPr="00374B7A">
        <w:rPr>
          <w:sz w:val="28"/>
          <w:szCs w:val="24"/>
          <w:vertAlign w:val="subscript"/>
        </w:rPr>
        <w:t xml:space="preserve">3 </w:t>
      </w:r>
      <w:r w:rsidRPr="00374B7A">
        <w:rPr>
          <w:sz w:val="28"/>
          <w:szCs w:val="24"/>
        </w:rPr>
        <w:t xml:space="preserve">+ </w:t>
      </w:r>
      <w:r w:rsidRPr="00374B7A">
        <w:rPr>
          <w:sz w:val="28"/>
          <w:szCs w:val="24"/>
          <w:lang w:val="en-US"/>
        </w:rPr>
        <w:t>H</w:t>
      </w:r>
      <w:r w:rsidRPr="00374B7A">
        <w:rPr>
          <w:sz w:val="28"/>
          <w:szCs w:val="24"/>
          <w:vertAlign w:val="subscript"/>
        </w:rPr>
        <w:t>3</w:t>
      </w:r>
      <w:r w:rsidRPr="00374B7A">
        <w:rPr>
          <w:sz w:val="28"/>
          <w:szCs w:val="24"/>
          <w:lang w:val="en-US"/>
        </w:rPr>
        <w:t>PO</w:t>
      </w:r>
      <w:r w:rsidRPr="00374B7A">
        <w:rPr>
          <w:sz w:val="28"/>
          <w:szCs w:val="24"/>
          <w:vertAlign w:val="subscript"/>
        </w:rPr>
        <w:t>4</w:t>
      </w:r>
      <w:r w:rsidR="00374B7A">
        <w:rPr>
          <w:sz w:val="28"/>
          <w:szCs w:val="24"/>
        </w:rPr>
        <w:t xml:space="preserve"> </w:t>
      </w:r>
      <w:r w:rsidRPr="00374B7A">
        <w:rPr>
          <w:sz w:val="28"/>
          <w:szCs w:val="24"/>
        </w:rPr>
        <w:t>=</w:t>
      </w:r>
      <w:r w:rsidR="00374B7A">
        <w:rPr>
          <w:sz w:val="28"/>
          <w:szCs w:val="24"/>
        </w:rPr>
        <w:t xml:space="preserve"> </w:t>
      </w:r>
      <w:r w:rsidRPr="00374B7A">
        <w:rPr>
          <w:sz w:val="28"/>
          <w:szCs w:val="24"/>
          <w:lang w:val="en-US"/>
        </w:rPr>
        <w:t>NH</w:t>
      </w:r>
      <w:r w:rsidRPr="00374B7A">
        <w:rPr>
          <w:sz w:val="28"/>
          <w:szCs w:val="24"/>
          <w:vertAlign w:val="subscript"/>
        </w:rPr>
        <w:t>4</w:t>
      </w:r>
      <w:r w:rsidRPr="00374B7A">
        <w:rPr>
          <w:sz w:val="28"/>
          <w:szCs w:val="24"/>
          <w:lang w:val="en-US"/>
        </w:rPr>
        <w:t>NO</w:t>
      </w:r>
      <w:r w:rsidRPr="00374B7A">
        <w:rPr>
          <w:sz w:val="28"/>
          <w:szCs w:val="24"/>
          <w:vertAlign w:val="subscript"/>
        </w:rPr>
        <w:t>3</w:t>
      </w:r>
      <w:r w:rsidR="00374B7A">
        <w:rPr>
          <w:sz w:val="28"/>
          <w:szCs w:val="24"/>
          <w:vertAlign w:val="subscript"/>
        </w:rPr>
        <w:t xml:space="preserve"> </w:t>
      </w:r>
      <w:r w:rsidRPr="00374B7A">
        <w:rPr>
          <w:sz w:val="28"/>
          <w:szCs w:val="24"/>
        </w:rPr>
        <w:t xml:space="preserve">+ </w:t>
      </w:r>
      <w:r w:rsidRPr="00374B7A">
        <w:rPr>
          <w:sz w:val="28"/>
          <w:szCs w:val="24"/>
          <w:lang w:val="en-US"/>
        </w:rPr>
        <w:t>NH</w:t>
      </w:r>
      <w:r w:rsidRPr="00374B7A">
        <w:rPr>
          <w:sz w:val="28"/>
          <w:szCs w:val="24"/>
          <w:vertAlign w:val="subscript"/>
        </w:rPr>
        <w:t>4</w:t>
      </w:r>
      <w:r w:rsidRPr="00374B7A">
        <w:rPr>
          <w:sz w:val="28"/>
          <w:szCs w:val="24"/>
          <w:lang w:val="en-US"/>
        </w:rPr>
        <w:t>H</w:t>
      </w:r>
      <w:r w:rsidRPr="00374B7A">
        <w:rPr>
          <w:sz w:val="28"/>
          <w:szCs w:val="24"/>
          <w:vertAlign w:val="subscript"/>
        </w:rPr>
        <w:t>2</w:t>
      </w:r>
      <w:r w:rsidRPr="00374B7A">
        <w:rPr>
          <w:sz w:val="28"/>
          <w:szCs w:val="24"/>
          <w:lang w:val="en-US"/>
        </w:rPr>
        <w:t>PO</w:t>
      </w:r>
      <w:r w:rsidRPr="00374B7A">
        <w:rPr>
          <w:sz w:val="28"/>
          <w:szCs w:val="24"/>
          <w:vertAlign w:val="subscript"/>
        </w:rPr>
        <w:t>4</w:t>
      </w:r>
    </w:p>
    <w:p w:rsidR="00D7733E" w:rsidRPr="00374B7A" w:rsidRDefault="00D7733E" w:rsidP="00374B7A">
      <w:pPr>
        <w:keepNext/>
        <w:shd w:val="clear" w:color="auto" w:fill="FFFFFF"/>
        <w:spacing w:line="360" w:lineRule="auto"/>
        <w:ind w:firstLine="709"/>
        <w:jc w:val="both"/>
        <w:rPr>
          <w:sz w:val="28"/>
          <w:szCs w:val="24"/>
        </w:rPr>
      </w:pPr>
    </w:p>
    <w:p w:rsidR="00D7733E" w:rsidRPr="00374B7A" w:rsidRDefault="00D7733E" w:rsidP="00374B7A">
      <w:pPr>
        <w:keepNext/>
        <w:spacing w:line="360" w:lineRule="auto"/>
        <w:ind w:firstLine="709"/>
        <w:jc w:val="both"/>
        <w:rPr>
          <w:sz w:val="28"/>
          <w:szCs w:val="24"/>
        </w:rPr>
      </w:pPr>
      <w:r w:rsidRPr="00374B7A">
        <w:rPr>
          <w:sz w:val="28"/>
          <w:szCs w:val="24"/>
        </w:rPr>
        <w:t>Аммофосфат гранулированный,</w:t>
      </w:r>
      <w:r w:rsidR="00374B7A">
        <w:rPr>
          <w:sz w:val="28"/>
          <w:szCs w:val="24"/>
        </w:rPr>
        <w:t xml:space="preserve"> </w:t>
      </w:r>
      <w:r w:rsidRPr="00374B7A">
        <w:rPr>
          <w:sz w:val="28"/>
          <w:szCs w:val="24"/>
        </w:rPr>
        <w:t>содержит 38-39 % Р</w:t>
      </w:r>
      <w:r w:rsidRPr="00374B7A">
        <w:rPr>
          <w:sz w:val="28"/>
          <w:szCs w:val="24"/>
          <w:vertAlign w:val="subscript"/>
        </w:rPr>
        <w:t>2</w:t>
      </w:r>
      <w:r w:rsidRPr="00374B7A">
        <w:rPr>
          <w:sz w:val="28"/>
          <w:szCs w:val="24"/>
        </w:rPr>
        <w:t>О</w:t>
      </w:r>
      <w:r w:rsidRPr="00374B7A">
        <w:rPr>
          <w:sz w:val="28"/>
          <w:szCs w:val="24"/>
          <w:vertAlign w:val="subscript"/>
        </w:rPr>
        <w:t>5</w:t>
      </w:r>
      <w:r w:rsidRPr="00374B7A">
        <w:rPr>
          <w:sz w:val="28"/>
          <w:szCs w:val="24"/>
        </w:rPr>
        <w:t xml:space="preserve"> (в том числе водорастворимой формы не менее 26 % ) и 4-5 % </w:t>
      </w:r>
      <w:r w:rsidRPr="00374B7A">
        <w:rPr>
          <w:sz w:val="28"/>
          <w:szCs w:val="24"/>
          <w:lang w:val="en-US"/>
        </w:rPr>
        <w:t>N</w:t>
      </w:r>
      <w:r w:rsidRPr="00374B7A">
        <w:rPr>
          <w:sz w:val="28"/>
          <w:szCs w:val="24"/>
        </w:rPr>
        <w:t>.</w:t>
      </w:r>
    </w:p>
    <w:p w:rsidR="00D7733E" w:rsidRPr="00374B7A" w:rsidRDefault="00D7733E" w:rsidP="00374B7A">
      <w:pPr>
        <w:keepNext/>
        <w:spacing w:line="360" w:lineRule="auto"/>
        <w:ind w:firstLine="709"/>
        <w:jc w:val="both"/>
        <w:rPr>
          <w:sz w:val="28"/>
          <w:szCs w:val="24"/>
        </w:rPr>
      </w:pPr>
      <w:r w:rsidRPr="00374B7A">
        <w:rPr>
          <w:sz w:val="28"/>
          <w:szCs w:val="24"/>
        </w:rPr>
        <w:t>Диаммофоска гранулированная.</w:t>
      </w:r>
      <w:r w:rsidR="00374B7A">
        <w:rPr>
          <w:sz w:val="28"/>
          <w:szCs w:val="24"/>
        </w:rPr>
        <w:t xml:space="preserve"> </w:t>
      </w:r>
      <w:r w:rsidRPr="00374B7A">
        <w:rPr>
          <w:sz w:val="28"/>
          <w:szCs w:val="24"/>
        </w:rPr>
        <w:t xml:space="preserve">Содержит 10-11 % </w:t>
      </w:r>
      <w:r w:rsidRPr="00374B7A">
        <w:rPr>
          <w:sz w:val="28"/>
          <w:szCs w:val="24"/>
          <w:lang w:val="en-US"/>
        </w:rPr>
        <w:t>N</w:t>
      </w:r>
      <w:r w:rsidRPr="00374B7A">
        <w:rPr>
          <w:sz w:val="28"/>
          <w:szCs w:val="24"/>
        </w:rPr>
        <w:t>,</w:t>
      </w:r>
      <w:r w:rsidR="00374B7A">
        <w:rPr>
          <w:sz w:val="28"/>
          <w:szCs w:val="24"/>
        </w:rPr>
        <w:t xml:space="preserve"> </w:t>
      </w:r>
      <w:r w:rsidRPr="00374B7A">
        <w:rPr>
          <w:sz w:val="28"/>
          <w:szCs w:val="24"/>
        </w:rPr>
        <w:t>по 26-27 % Р</w:t>
      </w:r>
      <w:r w:rsidRPr="00374B7A">
        <w:rPr>
          <w:sz w:val="28"/>
          <w:szCs w:val="24"/>
          <w:vertAlign w:val="subscript"/>
        </w:rPr>
        <w:t>2</w:t>
      </w:r>
      <w:r w:rsidRPr="00374B7A">
        <w:rPr>
          <w:sz w:val="28"/>
          <w:szCs w:val="24"/>
        </w:rPr>
        <w:t>О</w:t>
      </w:r>
      <w:r w:rsidRPr="00374B7A">
        <w:rPr>
          <w:sz w:val="28"/>
          <w:szCs w:val="24"/>
          <w:vertAlign w:val="subscript"/>
        </w:rPr>
        <w:t>5</w:t>
      </w:r>
      <w:r w:rsidRPr="00374B7A">
        <w:rPr>
          <w:sz w:val="28"/>
          <w:szCs w:val="24"/>
        </w:rPr>
        <w:t xml:space="preserve"> и К</w:t>
      </w:r>
      <w:r w:rsidRPr="00374B7A">
        <w:rPr>
          <w:sz w:val="28"/>
          <w:szCs w:val="24"/>
          <w:vertAlign w:val="subscript"/>
        </w:rPr>
        <w:t>2</w:t>
      </w:r>
      <w:r w:rsidRPr="00374B7A">
        <w:rPr>
          <w:sz w:val="28"/>
          <w:szCs w:val="24"/>
        </w:rPr>
        <w:t>О (марка 10-26-26);</w:t>
      </w:r>
      <w:r w:rsidR="00374B7A">
        <w:rPr>
          <w:sz w:val="28"/>
          <w:szCs w:val="24"/>
        </w:rPr>
        <w:t xml:space="preserve"> </w:t>
      </w:r>
      <w:r w:rsidRPr="00374B7A">
        <w:rPr>
          <w:sz w:val="28"/>
          <w:szCs w:val="24"/>
        </w:rPr>
        <w:t xml:space="preserve">10-11 % </w:t>
      </w:r>
      <w:r w:rsidRPr="00374B7A">
        <w:rPr>
          <w:sz w:val="28"/>
          <w:szCs w:val="24"/>
          <w:lang w:val="en-US"/>
        </w:rPr>
        <w:t>N</w:t>
      </w:r>
      <w:r w:rsidRPr="00374B7A">
        <w:rPr>
          <w:sz w:val="28"/>
          <w:szCs w:val="24"/>
        </w:rPr>
        <w:t>, по 30-31 % Р</w:t>
      </w:r>
      <w:r w:rsidRPr="00374B7A">
        <w:rPr>
          <w:sz w:val="28"/>
          <w:szCs w:val="24"/>
          <w:vertAlign w:val="subscript"/>
        </w:rPr>
        <w:t>2</w:t>
      </w:r>
      <w:r w:rsidRPr="00374B7A">
        <w:rPr>
          <w:sz w:val="28"/>
          <w:szCs w:val="24"/>
        </w:rPr>
        <w:t>О</w:t>
      </w:r>
      <w:r w:rsidRPr="00374B7A">
        <w:rPr>
          <w:sz w:val="28"/>
          <w:szCs w:val="24"/>
          <w:vertAlign w:val="subscript"/>
        </w:rPr>
        <w:t>5</w:t>
      </w:r>
      <w:r w:rsidRPr="00374B7A">
        <w:rPr>
          <w:sz w:val="28"/>
          <w:szCs w:val="24"/>
        </w:rPr>
        <w:t xml:space="preserve"> и К</w:t>
      </w:r>
      <w:r w:rsidRPr="00374B7A">
        <w:rPr>
          <w:sz w:val="28"/>
          <w:szCs w:val="24"/>
          <w:vertAlign w:val="subscript"/>
        </w:rPr>
        <w:t>2</w:t>
      </w:r>
      <w:r w:rsidRPr="00374B7A">
        <w:rPr>
          <w:sz w:val="28"/>
          <w:szCs w:val="24"/>
        </w:rPr>
        <w:t>О (10-30-30).</w:t>
      </w:r>
    </w:p>
    <w:p w:rsidR="006C2CAE" w:rsidRPr="00374B7A" w:rsidRDefault="006C2CAE" w:rsidP="00374B7A">
      <w:pPr>
        <w:keepNext/>
        <w:shd w:val="clear" w:color="auto" w:fill="FFFFFF"/>
        <w:spacing w:line="360" w:lineRule="auto"/>
        <w:ind w:firstLine="709"/>
        <w:jc w:val="both"/>
        <w:rPr>
          <w:sz w:val="28"/>
          <w:szCs w:val="24"/>
        </w:rPr>
      </w:pPr>
      <w:r w:rsidRPr="00374B7A">
        <w:rPr>
          <w:sz w:val="28"/>
          <w:szCs w:val="24"/>
        </w:rPr>
        <w:t>Карбоаммофос — азотно-фосфорное сложное гранулированное удобрение</w:t>
      </w:r>
      <w:r w:rsidR="0010087A" w:rsidRPr="00374B7A">
        <w:rPr>
          <w:sz w:val="28"/>
          <w:szCs w:val="24"/>
        </w:rPr>
        <w:t>,</w:t>
      </w:r>
      <w:r w:rsidRPr="00374B7A">
        <w:rPr>
          <w:sz w:val="28"/>
          <w:szCs w:val="24"/>
        </w:rPr>
        <w:t xml:space="preserve"> получают из растворов фосфата аммония и карбамида. </w:t>
      </w:r>
    </w:p>
    <w:p w:rsidR="00C46EB7" w:rsidRPr="00374B7A" w:rsidRDefault="006C2CAE" w:rsidP="00374B7A">
      <w:pPr>
        <w:keepNext/>
        <w:shd w:val="clear" w:color="auto" w:fill="FFFFFF"/>
        <w:spacing w:line="360" w:lineRule="auto"/>
        <w:ind w:firstLine="709"/>
        <w:jc w:val="both"/>
        <w:rPr>
          <w:sz w:val="28"/>
          <w:szCs w:val="24"/>
        </w:rPr>
      </w:pPr>
      <w:r w:rsidRPr="00374B7A">
        <w:rPr>
          <w:sz w:val="28"/>
          <w:szCs w:val="24"/>
        </w:rPr>
        <w:t xml:space="preserve">Карбоаммофоска — тройное удобрение, содержащее также калийный компонент, вносимый в виде хлорида калия. В технических требованиях на карбоаммофос (ТУ 6-08-285—77) и </w:t>
      </w:r>
      <w:r w:rsidR="00833907" w:rsidRPr="00374B7A">
        <w:rPr>
          <w:sz w:val="28"/>
          <w:szCs w:val="24"/>
        </w:rPr>
        <w:t>карбо</w:t>
      </w:r>
      <w:r w:rsidRPr="00374B7A">
        <w:rPr>
          <w:sz w:val="28"/>
          <w:szCs w:val="24"/>
        </w:rPr>
        <w:t>аммофоску (ТУ 6-08-371—77) предусмотрены одинаковые показатели про</w:t>
      </w:r>
      <w:r w:rsidR="00E22D72">
        <w:rPr>
          <w:sz w:val="28"/>
          <w:szCs w:val="24"/>
        </w:rPr>
        <w:t xml:space="preserve">чности гранул на раздавливание </w:t>
      </w:r>
      <w:r w:rsidRPr="00374B7A">
        <w:rPr>
          <w:sz w:val="28"/>
          <w:szCs w:val="24"/>
        </w:rPr>
        <w:t>не менее 2,0 МПа (20 кге/см</w:t>
      </w:r>
      <w:r w:rsidRPr="00374B7A">
        <w:rPr>
          <w:sz w:val="28"/>
          <w:szCs w:val="24"/>
          <w:vertAlign w:val="superscript"/>
        </w:rPr>
        <w:t>2</w:t>
      </w:r>
      <w:r w:rsidRPr="00374B7A">
        <w:rPr>
          <w:sz w:val="28"/>
          <w:szCs w:val="24"/>
        </w:rPr>
        <w:t xml:space="preserve">) и размера гранул— не менее 90% гранул размером 1—4 мм, не более 5% гранул меньше </w:t>
      </w:r>
      <w:smartTag w:uri="urn:schemas-microsoft-com:office:smarttags" w:element="metricconverter">
        <w:smartTagPr>
          <w:attr w:name="ProductID" w:val="1 мм"/>
        </w:smartTagPr>
        <w:r w:rsidRPr="00374B7A">
          <w:rPr>
            <w:sz w:val="28"/>
            <w:szCs w:val="24"/>
          </w:rPr>
          <w:t>1 мм</w:t>
        </w:r>
      </w:smartTag>
      <w:r w:rsidRPr="00374B7A">
        <w:rPr>
          <w:sz w:val="28"/>
          <w:szCs w:val="24"/>
        </w:rPr>
        <w:t xml:space="preserve"> при отсутствии гранул более </w:t>
      </w:r>
      <w:smartTag w:uri="urn:schemas-microsoft-com:office:smarttags" w:element="metricconverter">
        <w:smartTagPr>
          <w:attr w:name="ProductID" w:val="6 мм"/>
        </w:smartTagPr>
        <w:r w:rsidRPr="00374B7A">
          <w:rPr>
            <w:sz w:val="28"/>
            <w:szCs w:val="24"/>
          </w:rPr>
          <w:t>6 мм</w:t>
        </w:r>
      </w:smartTag>
      <w:r w:rsidRPr="00374B7A">
        <w:rPr>
          <w:sz w:val="28"/>
          <w:szCs w:val="24"/>
        </w:rPr>
        <w:t>.</w:t>
      </w:r>
    </w:p>
    <w:p w:rsidR="00E22D72" w:rsidRDefault="00E22D72" w:rsidP="00374B7A">
      <w:pPr>
        <w:keepNext/>
        <w:shd w:val="clear" w:color="auto" w:fill="FFFFFF"/>
        <w:spacing w:line="360" w:lineRule="auto"/>
        <w:ind w:firstLine="709"/>
        <w:jc w:val="both"/>
        <w:rPr>
          <w:sz w:val="28"/>
          <w:szCs w:val="24"/>
        </w:rPr>
      </w:pPr>
    </w:p>
    <w:p w:rsidR="006E201A" w:rsidRPr="00374B7A" w:rsidRDefault="006E201A" w:rsidP="00374B7A">
      <w:pPr>
        <w:keepNext/>
        <w:shd w:val="clear" w:color="auto" w:fill="FFFFFF"/>
        <w:spacing w:line="360" w:lineRule="auto"/>
        <w:ind w:firstLine="709"/>
        <w:jc w:val="both"/>
        <w:rPr>
          <w:sz w:val="28"/>
          <w:szCs w:val="24"/>
        </w:rPr>
      </w:pPr>
      <w:r w:rsidRPr="00374B7A">
        <w:rPr>
          <w:sz w:val="28"/>
          <w:szCs w:val="24"/>
        </w:rPr>
        <w:t>Сложные</w:t>
      </w:r>
      <w:r w:rsidR="00374B7A">
        <w:rPr>
          <w:sz w:val="28"/>
          <w:szCs w:val="24"/>
        </w:rPr>
        <w:t xml:space="preserve"> </w:t>
      </w:r>
      <w:r w:rsidRPr="00374B7A">
        <w:rPr>
          <w:sz w:val="28"/>
          <w:szCs w:val="24"/>
        </w:rPr>
        <w:t>удобрения на основе азотнокислой переработки природных фосфатов</w:t>
      </w:r>
    </w:p>
    <w:p w:rsidR="00C46EB7" w:rsidRPr="00374B7A" w:rsidRDefault="00C46EB7" w:rsidP="00374B7A">
      <w:pPr>
        <w:keepNext/>
        <w:shd w:val="clear" w:color="auto" w:fill="FFFFFF"/>
        <w:spacing w:line="360" w:lineRule="auto"/>
        <w:ind w:firstLine="709"/>
        <w:jc w:val="both"/>
        <w:rPr>
          <w:sz w:val="28"/>
          <w:szCs w:val="24"/>
        </w:rPr>
      </w:pPr>
    </w:p>
    <w:p w:rsidR="00DB0A67" w:rsidRPr="00374B7A" w:rsidRDefault="00217852" w:rsidP="00374B7A">
      <w:pPr>
        <w:keepNext/>
        <w:shd w:val="clear" w:color="auto" w:fill="FFFFFF"/>
        <w:spacing w:line="360" w:lineRule="auto"/>
        <w:ind w:firstLine="709"/>
        <w:jc w:val="both"/>
        <w:rPr>
          <w:sz w:val="28"/>
          <w:szCs w:val="24"/>
        </w:rPr>
      </w:pPr>
      <w:r w:rsidRPr="00374B7A">
        <w:rPr>
          <w:sz w:val="28"/>
          <w:szCs w:val="24"/>
        </w:rPr>
        <w:t xml:space="preserve">В </w:t>
      </w:r>
      <w:r w:rsidR="00985D99" w:rsidRPr="00374B7A">
        <w:rPr>
          <w:sz w:val="28"/>
          <w:szCs w:val="24"/>
        </w:rPr>
        <w:t xml:space="preserve">отличие от удобрений, получаемых на основе фосфорной кислоты, </w:t>
      </w:r>
      <w:r w:rsidRPr="00374B7A">
        <w:rPr>
          <w:sz w:val="28"/>
          <w:szCs w:val="24"/>
        </w:rPr>
        <w:t xml:space="preserve">они </w:t>
      </w:r>
      <w:r w:rsidR="00985D99" w:rsidRPr="00374B7A">
        <w:rPr>
          <w:sz w:val="28"/>
          <w:szCs w:val="24"/>
        </w:rPr>
        <w:t xml:space="preserve">называются </w:t>
      </w:r>
      <w:r w:rsidR="000B42D5" w:rsidRPr="00374B7A">
        <w:rPr>
          <w:sz w:val="28"/>
          <w:szCs w:val="24"/>
        </w:rPr>
        <w:t>:</w:t>
      </w:r>
    </w:p>
    <w:p w:rsidR="000B42D5" w:rsidRPr="00374B7A" w:rsidRDefault="00985D99" w:rsidP="00374B7A">
      <w:pPr>
        <w:keepNext/>
        <w:shd w:val="clear" w:color="auto" w:fill="FFFFFF"/>
        <w:spacing w:line="360" w:lineRule="auto"/>
        <w:ind w:firstLine="709"/>
        <w:jc w:val="both"/>
        <w:rPr>
          <w:sz w:val="28"/>
          <w:szCs w:val="24"/>
        </w:rPr>
      </w:pPr>
      <w:r w:rsidRPr="00374B7A">
        <w:rPr>
          <w:sz w:val="28"/>
          <w:szCs w:val="24"/>
        </w:rPr>
        <w:t>«</w:t>
      </w:r>
      <w:r w:rsidR="00DB0A67" w:rsidRPr="00374B7A">
        <w:rPr>
          <w:sz w:val="28"/>
          <w:szCs w:val="24"/>
        </w:rPr>
        <w:t>Н</w:t>
      </w:r>
      <w:r w:rsidRPr="00374B7A">
        <w:rPr>
          <w:sz w:val="28"/>
          <w:szCs w:val="24"/>
        </w:rPr>
        <w:t>итрофос</w:t>
      </w:r>
      <w:r w:rsidR="000B42D5" w:rsidRPr="00374B7A">
        <w:rPr>
          <w:sz w:val="28"/>
          <w:szCs w:val="24"/>
        </w:rPr>
        <w:t xml:space="preserve">» (ТУ 6-08-338-75) — </w:t>
      </w:r>
      <w:r w:rsidRPr="00374B7A">
        <w:rPr>
          <w:sz w:val="28"/>
          <w:szCs w:val="24"/>
        </w:rPr>
        <w:t>азотно-фосфорное</w:t>
      </w:r>
      <w:r w:rsidR="00A47068" w:rsidRPr="00374B7A">
        <w:rPr>
          <w:sz w:val="28"/>
          <w:szCs w:val="24"/>
        </w:rPr>
        <w:t>,</w:t>
      </w:r>
      <w:r w:rsidR="005C22B8" w:rsidRPr="00374B7A">
        <w:rPr>
          <w:sz w:val="28"/>
          <w:szCs w:val="24"/>
        </w:rPr>
        <w:t xml:space="preserve"> </w:t>
      </w:r>
      <w:r w:rsidR="00A47068" w:rsidRPr="00374B7A">
        <w:rPr>
          <w:sz w:val="28"/>
          <w:szCs w:val="24"/>
        </w:rPr>
        <w:t>порошок белого цвета</w:t>
      </w:r>
      <w:r w:rsidR="000B42D5" w:rsidRPr="00374B7A">
        <w:rPr>
          <w:sz w:val="28"/>
          <w:szCs w:val="24"/>
        </w:rPr>
        <w:t>,</w:t>
      </w:r>
      <w:r w:rsidR="00A47068" w:rsidRPr="00374B7A">
        <w:rPr>
          <w:sz w:val="28"/>
          <w:szCs w:val="24"/>
        </w:rPr>
        <w:t xml:space="preserve"> содержание азота 14—20%, фосфора 14-20%</w:t>
      </w:r>
      <w:r w:rsidR="00374B7A">
        <w:rPr>
          <w:sz w:val="28"/>
          <w:szCs w:val="24"/>
        </w:rPr>
        <w:t xml:space="preserve"> </w:t>
      </w:r>
      <w:r w:rsidRPr="00374B7A">
        <w:rPr>
          <w:sz w:val="28"/>
          <w:szCs w:val="24"/>
        </w:rPr>
        <w:t>и «</w:t>
      </w:r>
      <w:r w:rsidR="00DB0A67" w:rsidRPr="00374B7A">
        <w:rPr>
          <w:sz w:val="28"/>
          <w:szCs w:val="24"/>
        </w:rPr>
        <w:t>Н</w:t>
      </w:r>
      <w:r w:rsidRPr="00374B7A">
        <w:rPr>
          <w:sz w:val="28"/>
          <w:szCs w:val="24"/>
        </w:rPr>
        <w:t>итрофо</w:t>
      </w:r>
      <w:r w:rsidR="005C22B8" w:rsidRPr="00374B7A">
        <w:rPr>
          <w:sz w:val="28"/>
          <w:szCs w:val="24"/>
        </w:rPr>
        <w:t>ска</w:t>
      </w:r>
      <w:r w:rsidR="00381214" w:rsidRPr="00374B7A">
        <w:rPr>
          <w:sz w:val="28"/>
          <w:szCs w:val="24"/>
        </w:rPr>
        <w:t>» (ОСТ 95-11-8</w:t>
      </w:r>
      <w:r w:rsidR="00E05EDF" w:rsidRPr="00374B7A">
        <w:rPr>
          <w:sz w:val="28"/>
          <w:szCs w:val="24"/>
        </w:rPr>
        <w:t xml:space="preserve">1, ГОСТ 11365-84)— </w:t>
      </w:r>
      <w:r w:rsidR="005C22B8" w:rsidRPr="00374B7A">
        <w:rPr>
          <w:sz w:val="28"/>
          <w:szCs w:val="24"/>
        </w:rPr>
        <w:t>азотно-фосфорно-калийное</w:t>
      </w:r>
      <w:r w:rsidR="00DB0A67" w:rsidRPr="00374B7A">
        <w:rPr>
          <w:sz w:val="28"/>
          <w:szCs w:val="24"/>
        </w:rPr>
        <w:t>,</w:t>
      </w:r>
      <w:r w:rsidR="005C22B8" w:rsidRPr="00374B7A">
        <w:rPr>
          <w:sz w:val="28"/>
          <w:szCs w:val="24"/>
        </w:rPr>
        <w:t xml:space="preserve"> </w:t>
      </w:r>
      <w:r w:rsidR="00DB0A67" w:rsidRPr="00374B7A">
        <w:rPr>
          <w:bCs/>
          <w:sz w:val="28"/>
          <w:szCs w:val="24"/>
        </w:rPr>
        <w:t>состоящие</w:t>
      </w:r>
      <w:r w:rsidR="00374B7A">
        <w:rPr>
          <w:bCs/>
          <w:sz w:val="28"/>
          <w:szCs w:val="24"/>
        </w:rPr>
        <w:t xml:space="preserve"> </w:t>
      </w:r>
      <w:r w:rsidR="00DB0A67" w:rsidRPr="00374B7A">
        <w:rPr>
          <w:bCs/>
          <w:sz w:val="28"/>
          <w:szCs w:val="24"/>
        </w:rPr>
        <w:t>из</w:t>
      </w:r>
      <w:r w:rsidR="00374B7A">
        <w:rPr>
          <w:bCs/>
          <w:sz w:val="28"/>
          <w:szCs w:val="24"/>
        </w:rPr>
        <w:t xml:space="preserve"> </w:t>
      </w:r>
      <w:r w:rsidR="00DB0A67" w:rsidRPr="00374B7A">
        <w:rPr>
          <w:bCs/>
          <w:sz w:val="28"/>
          <w:szCs w:val="24"/>
        </w:rPr>
        <w:t>преципитата,</w:t>
      </w:r>
      <w:r w:rsidR="00374B7A">
        <w:rPr>
          <w:bCs/>
          <w:sz w:val="28"/>
          <w:szCs w:val="24"/>
        </w:rPr>
        <w:t xml:space="preserve"> </w:t>
      </w:r>
      <w:r w:rsidR="00DB0A67" w:rsidRPr="00374B7A">
        <w:rPr>
          <w:bCs/>
          <w:sz w:val="28"/>
          <w:szCs w:val="24"/>
        </w:rPr>
        <w:t>аммофоса</w:t>
      </w:r>
      <w:r w:rsidR="00374B7A">
        <w:rPr>
          <w:bCs/>
          <w:sz w:val="28"/>
          <w:szCs w:val="24"/>
        </w:rPr>
        <w:t xml:space="preserve"> </w:t>
      </w:r>
      <w:r w:rsidR="00DB0A67" w:rsidRPr="00374B7A">
        <w:rPr>
          <w:bCs/>
          <w:sz w:val="28"/>
          <w:szCs w:val="24"/>
        </w:rPr>
        <w:t>и</w:t>
      </w:r>
      <w:r w:rsidR="00374B7A">
        <w:rPr>
          <w:bCs/>
          <w:sz w:val="28"/>
          <w:szCs w:val="24"/>
        </w:rPr>
        <w:t xml:space="preserve"> </w:t>
      </w:r>
      <w:r w:rsidR="00DB0A67" w:rsidRPr="00374B7A">
        <w:rPr>
          <w:bCs/>
          <w:sz w:val="28"/>
          <w:szCs w:val="24"/>
        </w:rPr>
        <w:t>аммиачной селитры.</w:t>
      </w:r>
      <w:r w:rsidR="00374B7A">
        <w:rPr>
          <w:bCs/>
          <w:sz w:val="28"/>
          <w:szCs w:val="24"/>
        </w:rPr>
        <w:t xml:space="preserve"> </w:t>
      </w:r>
      <w:r w:rsidR="00E05EDF" w:rsidRPr="00374B7A">
        <w:rPr>
          <w:sz w:val="28"/>
          <w:szCs w:val="24"/>
        </w:rPr>
        <w:t>Это</w:t>
      </w:r>
      <w:r w:rsidR="00DB0A67" w:rsidRPr="00374B7A">
        <w:rPr>
          <w:sz w:val="28"/>
          <w:szCs w:val="24"/>
        </w:rPr>
        <w:t xml:space="preserve"> серо-розовые гранулы размером 1—4 мм, содержат до 30—50% аммиачной селитры. При нагревании разлагаются с</w:t>
      </w:r>
      <w:r w:rsidR="000B42D5" w:rsidRPr="00374B7A">
        <w:rPr>
          <w:sz w:val="28"/>
          <w:szCs w:val="24"/>
        </w:rPr>
        <w:t xml:space="preserve"> </w:t>
      </w:r>
      <w:r w:rsidR="00DB0A67" w:rsidRPr="00374B7A">
        <w:rPr>
          <w:sz w:val="28"/>
          <w:szCs w:val="24"/>
        </w:rPr>
        <w:t>выделением аммиака и становятся пожароопасными. Раздражают кожу, слизистую оболочку глаз и дыхательные пути</w:t>
      </w:r>
      <w:r w:rsidR="005C22B8" w:rsidRPr="00374B7A">
        <w:rPr>
          <w:sz w:val="28"/>
          <w:szCs w:val="24"/>
        </w:rPr>
        <w:t xml:space="preserve">. </w:t>
      </w:r>
      <w:r w:rsidR="000B42D5" w:rsidRPr="00374B7A">
        <w:rPr>
          <w:bCs/>
          <w:sz w:val="28"/>
          <w:szCs w:val="24"/>
        </w:rPr>
        <w:t>Получаются в едином</w:t>
      </w:r>
      <w:r w:rsidR="00374B7A">
        <w:rPr>
          <w:bCs/>
          <w:sz w:val="28"/>
          <w:szCs w:val="24"/>
        </w:rPr>
        <w:t xml:space="preserve"> </w:t>
      </w:r>
      <w:r w:rsidR="000B42D5" w:rsidRPr="00374B7A">
        <w:rPr>
          <w:bCs/>
          <w:sz w:val="28"/>
          <w:szCs w:val="24"/>
        </w:rPr>
        <w:t>технологическом</w:t>
      </w:r>
      <w:r w:rsidR="00374B7A">
        <w:rPr>
          <w:bCs/>
          <w:sz w:val="28"/>
          <w:szCs w:val="24"/>
        </w:rPr>
        <w:t xml:space="preserve"> </w:t>
      </w:r>
      <w:r w:rsidR="000B42D5" w:rsidRPr="00374B7A">
        <w:rPr>
          <w:bCs/>
          <w:sz w:val="28"/>
          <w:szCs w:val="24"/>
        </w:rPr>
        <w:t xml:space="preserve">процессе </w:t>
      </w:r>
      <w:r w:rsidR="000B42D5" w:rsidRPr="00374B7A">
        <w:rPr>
          <w:sz w:val="28"/>
          <w:szCs w:val="24"/>
        </w:rPr>
        <w:t>сплавлением</w:t>
      </w:r>
      <w:r w:rsidR="00374B7A">
        <w:rPr>
          <w:sz w:val="28"/>
          <w:szCs w:val="24"/>
        </w:rPr>
        <w:t xml:space="preserve"> </w:t>
      </w:r>
      <w:r w:rsidR="000B42D5" w:rsidRPr="00374B7A">
        <w:rPr>
          <w:sz w:val="28"/>
          <w:szCs w:val="24"/>
          <w:lang w:val="en-US"/>
        </w:rPr>
        <w:t>NH</w:t>
      </w:r>
      <w:r w:rsidR="000B42D5" w:rsidRPr="00374B7A">
        <w:rPr>
          <w:sz w:val="28"/>
          <w:szCs w:val="24"/>
          <w:vertAlign w:val="subscript"/>
        </w:rPr>
        <w:t>4</w:t>
      </w:r>
      <w:r w:rsidR="000B42D5" w:rsidRPr="00374B7A">
        <w:rPr>
          <w:sz w:val="28"/>
          <w:szCs w:val="24"/>
          <w:lang w:val="en-US"/>
        </w:rPr>
        <w:t>NO</w:t>
      </w:r>
      <w:r w:rsidR="000B42D5" w:rsidRPr="00374B7A">
        <w:rPr>
          <w:sz w:val="28"/>
          <w:szCs w:val="24"/>
          <w:vertAlign w:val="subscript"/>
        </w:rPr>
        <w:t>3</w:t>
      </w:r>
      <w:r w:rsidR="00374B7A">
        <w:rPr>
          <w:sz w:val="28"/>
          <w:szCs w:val="24"/>
          <w:vertAlign w:val="subscript"/>
        </w:rPr>
        <w:t xml:space="preserve"> </w:t>
      </w:r>
      <w:r w:rsidR="000B42D5" w:rsidRPr="00374B7A">
        <w:rPr>
          <w:sz w:val="28"/>
          <w:szCs w:val="24"/>
        </w:rPr>
        <w:t>с фосфатом аммония и хлоридом калия,</w:t>
      </w:r>
      <w:r w:rsidR="00374B7A">
        <w:rPr>
          <w:sz w:val="28"/>
          <w:szCs w:val="24"/>
        </w:rPr>
        <w:t xml:space="preserve"> </w:t>
      </w:r>
      <w:r w:rsidR="000B42D5" w:rsidRPr="00374B7A">
        <w:rPr>
          <w:sz w:val="28"/>
          <w:szCs w:val="24"/>
        </w:rPr>
        <w:t>примешивая различные</w:t>
      </w:r>
      <w:r w:rsidR="00374B7A">
        <w:rPr>
          <w:sz w:val="28"/>
          <w:szCs w:val="24"/>
        </w:rPr>
        <w:t xml:space="preserve"> </w:t>
      </w:r>
      <w:r w:rsidR="000B42D5" w:rsidRPr="00374B7A">
        <w:rPr>
          <w:sz w:val="28"/>
          <w:szCs w:val="24"/>
        </w:rPr>
        <w:t>добавки; первая из стадий получения реализуется параллельно с получением нитрофосов:</w:t>
      </w:r>
    </w:p>
    <w:p w:rsidR="000B42D5" w:rsidRPr="00374B7A" w:rsidRDefault="000B42D5" w:rsidP="00374B7A">
      <w:pPr>
        <w:keepNext/>
        <w:shd w:val="clear" w:color="auto" w:fill="FFFFFF"/>
        <w:spacing w:line="360" w:lineRule="auto"/>
        <w:ind w:firstLine="709"/>
        <w:jc w:val="both"/>
        <w:rPr>
          <w:sz w:val="28"/>
          <w:szCs w:val="24"/>
        </w:rPr>
      </w:pPr>
    </w:p>
    <w:p w:rsidR="00C46EB7" w:rsidRPr="00374B7A" w:rsidRDefault="000B42D5" w:rsidP="00374B7A">
      <w:pPr>
        <w:keepNext/>
        <w:shd w:val="clear" w:color="auto" w:fill="FFFFFF"/>
        <w:spacing w:line="360" w:lineRule="auto"/>
        <w:ind w:firstLine="709"/>
        <w:jc w:val="both"/>
        <w:rPr>
          <w:sz w:val="28"/>
          <w:szCs w:val="24"/>
          <w:lang w:val="en-US"/>
        </w:rPr>
      </w:pPr>
      <w:r w:rsidRPr="00374B7A">
        <w:rPr>
          <w:sz w:val="28"/>
          <w:szCs w:val="24"/>
          <w:lang w:val="en-US"/>
        </w:rPr>
        <w:t>2</w:t>
      </w:r>
      <w:r w:rsidRPr="00374B7A">
        <w:rPr>
          <w:sz w:val="28"/>
          <w:szCs w:val="24"/>
        </w:rPr>
        <w:t>Са</w:t>
      </w:r>
      <w:r w:rsidRPr="00374B7A">
        <w:rPr>
          <w:sz w:val="28"/>
          <w:szCs w:val="24"/>
          <w:lang w:val="en-US"/>
        </w:rPr>
        <w:t>(NO</w:t>
      </w:r>
      <w:r w:rsidRPr="00374B7A">
        <w:rPr>
          <w:sz w:val="28"/>
          <w:szCs w:val="24"/>
          <w:vertAlign w:val="subscript"/>
          <w:lang w:val="en-US"/>
        </w:rPr>
        <w:t>3</w:t>
      </w:r>
      <w:r w:rsidRPr="00374B7A">
        <w:rPr>
          <w:sz w:val="28"/>
          <w:szCs w:val="24"/>
          <w:lang w:val="en-US"/>
        </w:rPr>
        <w:t>)</w:t>
      </w:r>
      <w:r w:rsidRPr="00374B7A">
        <w:rPr>
          <w:sz w:val="28"/>
          <w:szCs w:val="24"/>
          <w:vertAlign w:val="subscript"/>
          <w:lang w:val="en-US"/>
        </w:rPr>
        <w:t>2</w:t>
      </w:r>
      <w:r w:rsidRPr="00374B7A">
        <w:rPr>
          <w:sz w:val="28"/>
          <w:szCs w:val="24"/>
          <w:lang w:val="en-US"/>
        </w:rPr>
        <w:t xml:space="preserve"> + H</w:t>
      </w:r>
      <w:r w:rsidRPr="00374B7A">
        <w:rPr>
          <w:sz w:val="28"/>
          <w:szCs w:val="24"/>
          <w:vertAlign w:val="subscript"/>
          <w:lang w:val="en-US"/>
        </w:rPr>
        <w:t>3</w:t>
      </w:r>
      <w:r w:rsidRPr="00374B7A">
        <w:rPr>
          <w:sz w:val="28"/>
          <w:szCs w:val="24"/>
          <w:lang w:val="en-US"/>
        </w:rPr>
        <w:t>PO</w:t>
      </w:r>
      <w:r w:rsidRPr="00374B7A">
        <w:rPr>
          <w:sz w:val="28"/>
          <w:szCs w:val="24"/>
          <w:vertAlign w:val="subscript"/>
          <w:lang w:val="en-US"/>
        </w:rPr>
        <w:t xml:space="preserve">4 </w:t>
      </w:r>
      <w:r w:rsidRPr="00374B7A">
        <w:rPr>
          <w:sz w:val="28"/>
          <w:szCs w:val="24"/>
          <w:lang w:val="en-US"/>
        </w:rPr>
        <w:t>+ 4NH</w:t>
      </w:r>
      <w:r w:rsidRPr="00374B7A">
        <w:rPr>
          <w:sz w:val="28"/>
          <w:szCs w:val="24"/>
          <w:vertAlign w:val="subscript"/>
          <w:lang w:val="en-US"/>
        </w:rPr>
        <w:t>3</w:t>
      </w:r>
      <w:r w:rsidRPr="00374B7A">
        <w:rPr>
          <w:sz w:val="28"/>
          <w:szCs w:val="24"/>
          <w:lang w:val="en-US"/>
        </w:rPr>
        <w:t xml:space="preserve"> + H</w:t>
      </w:r>
      <w:r w:rsidRPr="00374B7A">
        <w:rPr>
          <w:sz w:val="28"/>
          <w:szCs w:val="24"/>
          <w:vertAlign w:val="subscript"/>
          <w:lang w:val="en-US"/>
        </w:rPr>
        <w:t>2</w:t>
      </w:r>
      <w:r w:rsidRPr="00374B7A">
        <w:rPr>
          <w:sz w:val="28"/>
          <w:szCs w:val="24"/>
          <w:lang w:val="en-US"/>
        </w:rPr>
        <w:t>SO</w:t>
      </w:r>
      <w:r w:rsidRPr="00374B7A">
        <w:rPr>
          <w:sz w:val="28"/>
          <w:szCs w:val="24"/>
          <w:vertAlign w:val="subscript"/>
          <w:lang w:val="en-US"/>
        </w:rPr>
        <w:t>4</w:t>
      </w:r>
      <w:r w:rsidRPr="00374B7A">
        <w:rPr>
          <w:sz w:val="28"/>
          <w:szCs w:val="24"/>
          <w:lang w:val="en-US"/>
        </w:rPr>
        <w:t xml:space="preserve"> + 2H</w:t>
      </w:r>
      <w:r w:rsidRPr="00374B7A">
        <w:rPr>
          <w:sz w:val="28"/>
          <w:szCs w:val="24"/>
          <w:vertAlign w:val="subscript"/>
          <w:lang w:val="en-US"/>
        </w:rPr>
        <w:t>2</w:t>
      </w:r>
      <w:r w:rsidRPr="00374B7A">
        <w:rPr>
          <w:sz w:val="28"/>
          <w:szCs w:val="24"/>
          <w:lang w:val="en-US"/>
        </w:rPr>
        <w:t>O = 4 NH</w:t>
      </w:r>
      <w:r w:rsidRPr="00374B7A">
        <w:rPr>
          <w:sz w:val="28"/>
          <w:szCs w:val="24"/>
          <w:vertAlign w:val="subscript"/>
          <w:lang w:val="en-US"/>
        </w:rPr>
        <w:t>4</w:t>
      </w:r>
      <w:r w:rsidRPr="00374B7A">
        <w:rPr>
          <w:sz w:val="28"/>
          <w:szCs w:val="24"/>
          <w:lang w:val="en-US"/>
        </w:rPr>
        <w:t>NO</w:t>
      </w:r>
      <w:r w:rsidRPr="00374B7A">
        <w:rPr>
          <w:sz w:val="28"/>
          <w:szCs w:val="24"/>
          <w:vertAlign w:val="subscript"/>
          <w:lang w:val="en-US"/>
        </w:rPr>
        <w:t>3</w:t>
      </w:r>
      <w:r w:rsidR="00374B7A">
        <w:rPr>
          <w:sz w:val="28"/>
          <w:szCs w:val="24"/>
          <w:vertAlign w:val="subscript"/>
          <w:lang w:val="en-US"/>
        </w:rPr>
        <w:t xml:space="preserve"> </w:t>
      </w:r>
      <w:r w:rsidRPr="00374B7A">
        <w:rPr>
          <w:sz w:val="28"/>
          <w:szCs w:val="24"/>
          <w:lang w:val="en-US"/>
        </w:rPr>
        <w:t>+</w:t>
      </w:r>
      <w:r w:rsidR="00374B7A">
        <w:rPr>
          <w:sz w:val="28"/>
          <w:szCs w:val="24"/>
          <w:lang w:val="en-US"/>
        </w:rPr>
        <w:t xml:space="preserve"> </w:t>
      </w:r>
      <w:r w:rsidRPr="00374B7A">
        <w:rPr>
          <w:sz w:val="28"/>
          <w:szCs w:val="24"/>
          <w:lang w:val="en-US"/>
        </w:rPr>
        <w:t>CaSO</w:t>
      </w:r>
      <w:r w:rsidRPr="00374B7A">
        <w:rPr>
          <w:sz w:val="28"/>
          <w:szCs w:val="24"/>
          <w:vertAlign w:val="subscript"/>
          <w:lang w:val="en-US"/>
        </w:rPr>
        <w:t>4</w:t>
      </w:r>
      <w:r w:rsidRPr="00374B7A">
        <w:rPr>
          <w:sz w:val="28"/>
          <w:szCs w:val="24"/>
          <w:lang w:val="en-US"/>
        </w:rPr>
        <w:t xml:space="preserve"> + CaHPO</w:t>
      </w:r>
      <w:r w:rsidRPr="00374B7A">
        <w:rPr>
          <w:sz w:val="28"/>
          <w:szCs w:val="24"/>
          <w:vertAlign w:val="subscript"/>
          <w:lang w:val="en-US"/>
        </w:rPr>
        <w:t xml:space="preserve">4 </w:t>
      </w:r>
      <w:r w:rsidRPr="00374B7A">
        <w:rPr>
          <w:sz w:val="28"/>
          <w:szCs w:val="24"/>
          <w:lang w:val="en-US"/>
        </w:rPr>
        <w:t>∙ 2H</w:t>
      </w:r>
      <w:r w:rsidRPr="00374B7A">
        <w:rPr>
          <w:sz w:val="28"/>
          <w:szCs w:val="24"/>
          <w:vertAlign w:val="subscript"/>
          <w:lang w:val="en-US"/>
        </w:rPr>
        <w:t>2</w:t>
      </w:r>
      <w:r w:rsidRPr="00374B7A">
        <w:rPr>
          <w:sz w:val="28"/>
          <w:szCs w:val="24"/>
          <w:lang w:val="en-US"/>
        </w:rPr>
        <w:t>O</w:t>
      </w:r>
    </w:p>
    <w:p w:rsidR="00C46EB7" w:rsidRPr="00374B7A" w:rsidRDefault="00C46EB7" w:rsidP="00374B7A">
      <w:pPr>
        <w:keepNext/>
        <w:shd w:val="clear" w:color="auto" w:fill="FFFFFF"/>
        <w:spacing w:line="360" w:lineRule="auto"/>
        <w:ind w:firstLine="709"/>
        <w:jc w:val="both"/>
        <w:rPr>
          <w:sz w:val="28"/>
          <w:szCs w:val="24"/>
          <w:lang w:val="en-US"/>
        </w:rPr>
      </w:pPr>
    </w:p>
    <w:p w:rsidR="0010087A" w:rsidRPr="00374B7A" w:rsidRDefault="00990053" w:rsidP="00374B7A">
      <w:pPr>
        <w:keepNext/>
        <w:shd w:val="clear" w:color="auto" w:fill="FFFFFF"/>
        <w:spacing w:line="360" w:lineRule="auto"/>
        <w:ind w:firstLine="709"/>
        <w:jc w:val="both"/>
        <w:rPr>
          <w:sz w:val="28"/>
          <w:szCs w:val="24"/>
        </w:rPr>
      </w:pPr>
      <w:r w:rsidRPr="00374B7A">
        <w:rPr>
          <w:sz w:val="28"/>
          <w:szCs w:val="24"/>
        </w:rPr>
        <w:t>Однако</w:t>
      </w:r>
      <w:r w:rsidR="00374B7A">
        <w:rPr>
          <w:sz w:val="28"/>
          <w:szCs w:val="24"/>
        </w:rPr>
        <w:t xml:space="preserve"> </w:t>
      </w:r>
      <w:r w:rsidRPr="00374B7A">
        <w:rPr>
          <w:sz w:val="28"/>
          <w:szCs w:val="24"/>
        </w:rPr>
        <w:t xml:space="preserve">ГОСТ 19691-74 указавает на то, что данные стандарты распространяются на нитроаммофоску, получаемую как нейтрализацией </w:t>
      </w:r>
      <w:r w:rsidRPr="00374B7A">
        <w:rPr>
          <w:sz w:val="28"/>
          <w:szCs w:val="24"/>
          <w:lang w:val="en-US"/>
        </w:rPr>
        <w:t>H</w:t>
      </w:r>
      <w:r w:rsidRPr="00374B7A">
        <w:rPr>
          <w:sz w:val="28"/>
          <w:szCs w:val="24"/>
          <w:vertAlign w:val="subscript"/>
        </w:rPr>
        <w:t>3</w:t>
      </w:r>
      <w:r w:rsidRPr="00374B7A">
        <w:rPr>
          <w:sz w:val="28"/>
          <w:szCs w:val="24"/>
          <w:lang w:val="en-US"/>
        </w:rPr>
        <w:t>PO</w:t>
      </w:r>
      <w:r w:rsidRPr="00374B7A">
        <w:rPr>
          <w:sz w:val="28"/>
          <w:szCs w:val="24"/>
          <w:vertAlign w:val="subscript"/>
        </w:rPr>
        <w:t>4</w:t>
      </w:r>
      <w:r w:rsidR="00374B7A">
        <w:rPr>
          <w:sz w:val="28"/>
          <w:szCs w:val="24"/>
          <w:vertAlign w:val="subscript"/>
        </w:rPr>
        <w:t xml:space="preserve"> </w:t>
      </w:r>
      <w:r w:rsidRPr="00374B7A">
        <w:rPr>
          <w:sz w:val="28"/>
          <w:szCs w:val="24"/>
        </w:rPr>
        <w:t xml:space="preserve">и </w:t>
      </w:r>
      <w:r w:rsidRPr="00374B7A">
        <w:rPr>
          <w:sz w:val="28"/>
          <w:szCs w:val="24"/>
          <w:lang w:val="en-US"/>
        </w:rPr>
        <w:t>HNO</w:t>
      </w:r>
      <w:r w:rsidRPr="00374B7A">
        <w:rPr>
          <w:sz w:val="28"/>
          <w:szCs w:val="24"/>
          <w:vertAlign w:val="subscript"/>
        </w:rPr>
        <w:t>3</w:t>
      </w:r>
      <w:r w:rsidR="00374B7A">
        <w:rPr>
          <w:sz w:val="28"/>
          <w:szCs w:val="24"/>
          <w:vertAlign w:val="subscript"/>
        </w:rPr>
        <w:t xml:space="preserve"> </w:t>
      </w:r>
      <w:r w:rsidRPr="00374B7A">
        <w:rPr>
          <w:sz w:val="28"/>
          <w:szCs w:val="24"/>
        </w:rPr>
        <w:t xml:space="preserve">аммиаком, так и азотнокислым разложением апатита. </w:t>
      </w:r>
      <w:r w:rsidR="0010087A" w:rsidRPr="00374B7A">
        <w:rPr>
          <w:sz w:val="28"/>
          <w:szCs w:val="24"/>
        </w:rPr>
        <w:t xml:space="preserve">Ниже — требования </w:t>
      </w:r>
      <w:r w:rsidR="0010087A" w:rsidRPr="00374B7A">
        <w:rPr>
          <w:bCs/>
          <w:sz w:val="28"/>
          <w:szCs w:val="24"/>
        </w:rPr>
        <w:t xml:space="preserve">к </w:t>
      </w:r>
      <w:r w:rsidR="0010087A" w:rsidRPr="00374B7A">
        <w:rPr>
          <w:sz w:val="28"/>
          <w:szCs w:val="24"/>
        </w:rPr>
        <w:t>гранулометрическому составу для нитрофоса</w:t>
      </w:r>
      <w:r w:rsidR="00374B7A">
        <w:rPr>
          <w:sz w:val="28"/>
          <w:szCs w:val="24"/>
        </w:rPr>
        <w:t xml:space="preserve"> </w:t>
      </w:r>
      <w:r w:rsidR="0010087A" w:rsidRPr="00374B7A">
        <w:rPr>
          <w:bCs/>
          <w:sz w:val="28"/>
          <w:szCs w:val="24"/>
        </w:rPr>
        <w:t xml:space="preserve">и </w:t>
      </w:r>
      <w:r w:rsidR="0010087A" w:rsidRPr="00374B7A">
        <w:rPr>
          <w:sz w:val="28"/>
          <w:szCs w:val="24"/>
        </w:rPr>
        <w:t>нитрофоски (до косой черты — нитрофос, после нее — нитрофоски):</w:t>
      </w:r>
    </w:p>
    <w:p w:rsidR="0010087A" w:rsidRPr="00374B7A" w:rsidRDefault="0010087A" w:rsidP="00374B7A">
      <w:pPr>
        <w:keepNext/>
        <w:spacing w:line="360" w:lineRule="auto"/>
        <w:ind w:firstLine="709"/>
        <w:jc w:val="both"/>
        <w:rPr>
          <w:sz w:val="28"/>
        </w:rPr>
      </w:pPr>
    </w:p>
    <w:p w:rsidR="0010087A" w:rsidRPr="00374B7A" w:rsidRDefault="0010087A" w:rsidP="00374B7A">
      <w:pPr>
        <w:keepNext/>
        <w:spacing w:line="360" w:lineRule="auto"/>
        <w:ind w:firstLine="709"/>
        <w:jc w:val="both"/>
        <w:rPr>
          <w:sz w:val="28"/>
        </w:rPr>
      </w:pPr>
      <w:r w:rsidRPr="00374B7A">
        <w:rPr>
          <w:sz w:val="28"/>
        </w:rPr>
        <w:t>Размер гранул, мм</w:t>
      </w:r>
      <w:r w:rsidR="00374B7A">
        <w:rPr>
          <w:sz w:val="28"/>
        </w:rPr>
        <w:t xml:space="preserve"> </w:t>
      </w:r>
      <w:r w:rsidRPr="00374B7A">
        <w:rPr>
          <w:sz w:val="28"/>
        </w:rPr>
        <w:t>Нитрофос</w:t>
      </w:r>
      <w:r w:rsidR="00374B7A">
        <w:rPr>
          <w:sz w:val="28"/>
        </w:rPr>
        <w:t xml:space="preserve"> </w:t>
      </w:r>
      <w:r w:rsidRPr="00374B7A">
        <w:rPr>
          <w:sz w:val="28"/>
        </w:rPr>
        <w:t>Нитрофоска марки А</w:t>
      </w:r>
      <w:r w:rsidR="00374B7A">
        <w:rPr>
          <w:sz w:val="28"/>
        </w:rPr>
        <w:t xml:space="preserve"> </w:t>
      </w:r>
      <w:r w:rsidRPr="00374B7A">
        <w:rPr>
          <w:sz w:val="28"/>
        </w:rPr>
        <w:t>Нитрофоска марки Б и В</w:t>
      </w:r>
    </w:p>
    <w:p w:rsidR="0010087A" w:rsidRPr="00374B7A" w:rsidRDefault="0010087A" w:rsidP="00374B7A">
      <w:pPr>
        <w:keepNext/>
        <w:spacing w:line="360" w:lineRule="auto"/>
        <w:ind w:firstLine="709"/>
        <w:jc w:val="both"/>
        <w:rPr>
          <w:sz w:val="28"/>
        </w:rPr>
      </w:pPr>
    </w:p>
    <w:p w:rsidR="0010087A" w:rsidRPr="00374B7A" w:rsidRDefault="0010087A" w:rsidP="00374B7A">
      <w:pPr>
        <w:keepNext/>
        <w:tabs>
          <w:tab w:val="left" w:pos="3960"/>
          <w:tab w:val="left" w:pos="7485"/>
        </w:tabs>
        <w:spacing w:line="360" w:lineRule="auto"/>
        <w:ind w:firstLine="709"/>
        <w:jc w:val="both"/>
        <w:rPr>
          <w:sz w:val="28"/>
        </w:rPr>
      </w:pPr>
      <w:r w:rsidRPr="00374B7A">
        <w:rPr>
          <w:sz w:val="28"/>
        </w:rPr>
        <w:t xml:space="preserve">1—4/2—4, не менее </w:t>
      </w:r>
      <w:r w:rsidRPr="00374B7A">
        <w:rPr>
          <w:sz w:val="28"/>
        </w:rPr>
        <w:tab/>
        <w:t>90</w:t>
      </w:r>
      <w:r w:rsidR="00374B7A">
        <w:rPr>
          <w:sz w:val="28"/>
        </w:rPr>
        <w:t xml:space="preserve"> </w:t>
      </w:r>
      <w:r w:rsidRPr="00374B7A">
        <w:rPr>
          <w:sz w:val="28"/>
        </w:rPr>
        <w:t>93</w:t>
      </w:r>
      <w:r w:rsidRPr="00374B7A">
        <w:rPr>
          <w:sz w:val="28"/>
        </w:rPr>
        <w:tab/>
      </w:r>
      <w:r w:rsidR="00E22D72">
        <w:rPr>
          <w:sz w:val="28"/>
        </w:rPr>
        <w:tab/>
      </w:r>
      <w:r w:rsidR="00E22D72">
        <w:rPr>
          <w:sz w:val="28"/>
        </w:rPr>
        <w:tab/>
      </w:r>
      <w:r w:rsidRPr="00374B7A">
        <w:rPr>
          <w:sz w:val="28"/>
        </w:rPr>
        <w:t>80</w:t>
      </w:r>
    </w:p>
    <w:p w:rsidR="0010087A" w:rsidRPr="00374B7A" w:rsidRDefault="0010087A" w:rsidP="00374B7A">
      <w:pPr>
        <w:keepNext/>
        <w:tabs>
          <w:tab w:val="left" w:pos="5820"/>
          <w:tab w:val="left" w:pos="7935"/>
        </w:tabs>
        <w:spacing w:line="360" w:lineRule="auto"/>
        <w:ind w:firstLine="709"/>
        <w:jc w:val="both"/>
        <w:rPr>
          <w:sz w:val="28"/>
        </w:rPr>
      </w:pPr>
      <w:r w:rsidRPr="00374B7A">
        <w:rPr>
          <w:sz w:val="28"/>
        </w:rPr>
        <w:t>4—5/4—6, не более</w:t>
      </w:r>
      <w:r w:rsidR="00374B7A">
        <w:rPr>
          <w:sz w:val="28"/>
        </w:rPr>
        <w:t xml:space="preserve"> </w:t>
      </w:r>
      <w:r w:rsidRPr="00374B7A">
        <w:rPr>
          <w:sz w:val="28"/>
        </w:rPr>
        <w:t>5</w:t>
      </w:r>
      <w:r w:rsidRPr="00374B7A">
        <w:rPr>
          <w:sz w:val="28"/>
        </w:rPr>
        <w:tab/>
        <w:t>2</w:t>
      </w:r>
      <w:r w:rsidRPr="00374B7A">
        <w:rPr>
          <w:sz w:val="28"/>
        </w:rPr>
        <w:tab/>
      </w:r>
      <w:r w:rsidR="00E22D72">
        <w:rPr>
          <w:sz w:val="28"/>
        </w:rPr>
        <w:tab/>
      </w:r>
      <w:r w:rsidRPr="00374B7A">
        <w:rPr>
          <w:sz w:val="28"/>
        </w:rPr>
        <w:t>10</w:t>
      </w:r>
    </w:p>
    <w:p w:rsidR="0010087A" w:rsidRPr="00374B7A" w:rsidRDefault="0010087A" w:rsidP="00374B7A">
      <w:pPr>
        <w:keepNext/>
        <w:tabs>
          <w:tab w:val="left" w:pos="7935"/>
        </w:tabs>
        <w:spacing w:line="360" w:lineRule="auto"/>
        <w:ind w:firstLine="709"/>
        <w:jc w:val="both"/>
        <w:rPr>
          <w:sz w:val="28"/>
        </w:rPr>
      </w:pPr>
      <w:r w:rsidRPr="00374B7A">
        <w:rPr>
          <w:sz w:val="28"/>
        </w:rPr>
        <w:t>менее 1/менее 2, не более</w:t>
      </w:r>
      <w:r w:rsidR="00374B7A">
        <w:rPr>
          <w:sz w:val="28"/>
        </w:rPr>
        <w:t xml:space="preserve"> </w:t>
      </w:r>
      <w:r w:rsidRPr="00374B7A">
        <w:rPr>
          <w:sz w:val="28"/>
        </w:rPr>
        <w:t>5</w:t>
      </w:r>
      <w:r w:rsidR="00374B7A">
        <w:rPr>
          <w:sz w:val="28"/>
        </w:rPr>
        <w:t xml:space="preserve"> </w:t>
      </w:r>
      <w:r w:rsidRPr="00374B7A">
        <w:rPr>
          <w:sz w:val="28"/>
        </w:rPr>
        <w:t>5</w:t>
      </w:r>
      <w:r w:rsidRPr="00374B7A">
        <w:rPr>
          <w:sz w:val="28"/>
        </w:rPr>
        <w:tab/>
      </w:r>
      <w:r w:rsidR="00E22D72">
        <w:rPr>
          <w:sz w:val="28"/>
        </w:rPr>
        <w:tab/>
      </w:r>
      <w:r w:rsidRPr="00374B7A">
        <w:rPr>
          <w:sz w:val="28"/>
        </w:rPr>
        <w:t>10</w:t>
      </w:r>
    </w:p>
    <w:p w:rsidR="007950E2" w:rsidRPr="00374B7A" w:rsidRDefault="007950E2" w:rsidP="00374B7A">
      <w:pPr>
        <w:keepNext/>
        <w:spacing w:line="360" w:lineRule="auto"/>
        <w:ind w:firstLine="709"/>
        <w:jc w:val="both"/>
        <w:rPr>
          <w:sz w:val="28"/>
          <w:szCs w:val="24"/>
        </w:rPr>
      </w:pPr>
    </w:p>
    <w:p w:rsidR="0010087A" w:rsidRPr="00374B7A" w:rsidRDefault="0010087A" w:rsidP="00374B7A">
      <w:pPr>
        <w:keepNext/>
        <w:spacing w:line="360" w:lineRule="auto"/>
        <w:ind w:firstLine="709"/>
        <w:jc w:val="both"/>
        <w:rPr>
          <w:sz w:val="28"/>
          <w:szCs w:val="24"/>
        </w:rPr>
      </w:pPr>
      <w:r w:rsidRPr="00374B7A">
        <w:rPr>
          <w:sz w:val="28"/>
          <w:szCs w:val="24"/>
        </w:rPr>
        <w:t>Известны следующие марки:</w:t>
      </w:r>
    </w:p>
    <w:p w:rsidR="0010087A" w:rsidRPr="00374B7A" w:rsidRDefault="0010087A" w:rsidP="00374B7A">
      <w:pPr>
        <w:keepNext/>
        <w:spacing w:line="360" w:lineRule="auto"/>
        <w:ind w:firstLine="709"/>
        <w:jc w:val="both"/>
        <w:rPr>
          <w:sz w:val="28"/>
          <w:szCs w:val="24"/>
        </w:rPr>
      </w:pPr>
      <w:r w:rsidRPr="00374B7A">
        <w:rPr>
          <w:sz w:val="28"/>
          <w:szCs w:val="24"/>
        </w:rPr>
        <w:t>Нитрофос гранулированный.</w:t>
      </w:r>
      <w:r w:rsidR="00374B7A">
        <w:rPr>
          <w:sz w:val="28"/>
          <w:szCs w:val="24"/>
        </w:rPr>
        <w:t xml:space="preserve"> </w:t>
      </w:r>
      <w:r w:rsidRPr="00374B7A">
        <w:rPr>
          <w:sz w:val="28"/>
          <w:szCs w:val="24"/>
        </w:rPr>
        <w:t xml:space="preserve">Содержит по 22% </w:t>
      </w:r>
      <w:r w:rsidRPr="00374B7A">
        <w:rPr>
          <w:sz w:val="28"/>
          <w:szCs w:val="24"/>
          <w:lang w:val="en-US"/>
        </w:rPr>
        <w:t>N</w:t>
      </w:r>
      <w:r w:rsidRPr="00374B7A">
        <w:rPr>
          <w:sz w:val="28"/>
          <w:szCs w:val="24"/>
        </w:rPr>
        <w:t xml:space="preserve"> и</w:t>
      </w:r>
      <w:r w:rsidR="00374B7A">
        <w:rPr>
          <w:sz w:val="28"/>
          <w:szCs w:val="24"/>
        </w:rPr>
        <w:t xml:space="preserve"> </w:t>
      </w:r>
      <w:r w:rsidRPr="00374B7A">
        <w:rPr>
          <w:sz w:val="28"/>
          <w:szCs w:val="24"/>
        </w:rPr>
        <w:t>Р</w:t>
      </w:r>
      <w:r w:rsidRPr="00374B7A">
        <w:rPr>
          <w:sz w:val="28"/>
          <w:szCs w:val="24"/>
          <w:vertAlign w:val="subscript"/>
        </w:rPr>
        <w:t>2</w:t>
      </w:r>
      <w:r w:rsidRPr="00374B7A">
        <w:rPr>
          <w:sz w:val="28"/>
          <w:szCs w:val="24"/>
        </w:rPr>
        <w:t>О</w:t>
      </w:r>
      <w:r w:rsidRPr="00374B7A">
        <w:rPr>
          <w:sz w:val="28"/>
          <w:szCs w:val="24"/>
          <w:vertAlign w:val="subscript"/>
        </w:rPr>
        <w:t>5</w:t>
      </w:r>
      <w:r w:rsidRPr="00374B7A">
        <w:rPr>
          <w:sz w:val="28"/>
          <w:szCs w:val="24"/>
        </w:rPr>
        <w:t xml:space="preserve"> (уравновешенный продукт);</w:t>
      </w:r>
      <w:r w:rsidR="00374B7A">
        <w:rPr>
          <w:sz w:val="28"/>
          <w:szCs w:val="24"/>
        </w:rPr>
        <w:t xml:space="preserve"> </w:t>
      </w:r>
      <w:r w:rsidRPr="00374B7A">
        <w:rPr>
          <w:sz w:val="28"/>
          <w:szCs w:val="24"/>
        </w:rPr>
        <w:t xml:space="preserve">23% </w:t>
      </w:r>
      <w:r w:rsidRPr="00374B7A">
        <w:rPr>
          <w:sz w:val="28"/>
          <w:szCs w:val="24"/>
          <w:lang w:val="en-US"/>
        </w:rPr>
        <w:t>N</w:t>
      </w:r>
      <w:r w:rsidRPr="00374B7A">
        <w:rPr>
          <w:sz w:val="28"/>
          <w:szCs w:val="24"/>
        </w:rPr>
        <w:t xml:space="preserve"> и 17% Р</w:t>
      </w:r>
      <w:r w:rsidRPr="00374B7A">
        <w:rPr>
          <w:sz w:val="28"/>
          <w:szCs w:val="24"/>
          <w:vertAlign w:val="subscript"/>
        </w:rPr>
        <w:t>2</w:t>
      </w:r>
      <w:r w:rsidRPr="00374B7A">
        <w:rPr>
          <w:sz w:val="28"/>
          <w:szCs w:val="24"/>
        </w:rPr>
        <w:t>О</w:t>
      </w:r>
      <w:r w:rsidRPr="00374B7A">
        <w:rPr>
          <w:sz w:val="28"/>
          <w:szCs w:val="24"/>
          <w:vertAlign w:val="subscript"/>
        </w:rPr>
        <w:t>5</w:t>
      </w:r>
      <w:r w:rsidR="00374B7A">
        <w:rPr>
          <w:sz w:val="28"/>
          <w:szCs w:val="24"/>
        </w:rPr>
        <w:t xml:space="preserve"> </w:t>
      </w:r>
      <w:r w:rsidRPr="00374B7A">
        <w:rPr>
          <w:sz w:val="28"/>
          <w:szCs w:val="24"/>
        </w:rPr>
        <w:t>(марка А);</w:t>
      </w:r>
      <w:r w:rsidR="00374B7A">
        <w:rPr>
          <w:sz w:val="28"/>
          <w:szCs w:val="24"/>
        </w:rPr>
        <w:t xml:space="preserve"> </w:t>
      </w:r>
      <w:r w:rsidRPr="00374B7A">
        <w:rPr>
          <w:sz w:val="28"/>
          <w:szCs w:val="24"/>
        </w:rPr>
        <w:t xml:space="preserve">24% </w:t>
      </w:r>
      <w:r w:rsidRPr="00374B7A">
        <w:rPr>
          <w:sz w:val="28"/>
          <w:szCs w:val="24"/>
          <w:lang w:val="en-US"/>
        </w:rPr>
        <w:t>N</w:t>
      </w:r>
      <w:r w:rsidR="00374B7A">
        <w:rPr>
          <w:sz w:val="28"/>
          <w:szCs w:val="24"/>
        </w:rPr>
        <w:t xml:space="preserve"> </w:t>
      </w:r>
      <w:r w:rsidRPr="00374B7A">
        <w:rPr>
          <w:sz w:val="28"/>
          <w:szCs w:val="24"/>
        </w:rPr>
        <w:t>и</w:t>
      </w:r>
      <w:r w:rsidR="00374B7A">
        <w:rPr>
          <w:sz w:val="28"/>
          <w:szCs w:val="24"/>
        </w:rPr>
        <w:t xml:space="preserve"> </w:t>
      </w:r>
      <w:r w:rsidRPr="00374B7A">
        <w:rPr>
          <w:sz w:val="28"/>
          <w:szCs w:val="24"/>
        </w:rPr>
        <w:t>14% Р</w:t>
      </w:r>
      <w:r w:rsidRPr="00374B7A">
        <w:rPr>
          <w:sz w:val="28"/>
          <w:szCs w:val="24"/>
          <w:vertAlign w:val="subscript"/>
        </w:rPr>
        <w:t>2</w:t>
      </w:r>
      <w:r w:rsidRPr="00374B7A">
        <w:rPr>
          <w:sz w:val="28"/>
          <w:szCs w:val="24"/>
        </w:rPr>
        <w:t>О</w:t>
      </w:r>
      <w:r w:rsidRPr="00374B7A">
        <w:rPr>
          <w:sz w:val="28"/>
          <w:szCs w:val="24"/>
          <w:vertAlign w:val="subscript"/>
        </w:rPr>
        <w:t>5</w:t>
      </w:r>
      <w:r w:rsidRPr="00374B7A">
        <w:rPr>
          <w:sz w:val="28"/>
          <w:szCs w:val="24"/>
        </w:rPr>
        <w:t xml:space="preserve"> (марка Б).</w:t>
      </w:r>
    </w:p>
    <w:p w:rsidR="0010087A" w:rsidRPr="00374B7A" w:rsidRDefault="0010087A" w:rsidP="00374B7A">
      <w:pPr>
        <w:keepNext/>
        <w:shd w:val="clear" w:color="auto" w:fill="FFFFFF"/>
        <w:spacing w:line="360" w:lineRule="auto"/>
        <w:ind w:firstLine="709"/>
        <w:jc w:val="both"/>
        <w:rPr>
          <w:sz w:val="28"/>
          <w:szCs w:val="24"/>
        </w:rPr>
      </w:pPr>
      <w:r w:rsidRPr="00374B7A">
        <w:rPr>
          <w:sz w:val="28"/>
          <w:szCs w:val="24"/>
        </w:rPr>
        <w:t>Нитрофоска гранулированная.</w:t>
      </w:r>
      <w:r w:rsidR="00374B7A">
        <w:rPr>
          <w:sz w:val="28"/>
          <w:szCs w:val="24"/>
        </w:rPr>
        <w:t xml:space="preserve"> </w:t>
      </w:r>
      <w:r w:rsidRPr="00374B7A">
        <w:rPr>
          <w:sz w:val="28"/>
          <w:szCs w:val="24"/>
        </w:rPr>
        <w:t>Содержит не</w:t>
      </w:r>
      <w:r w:rsidR="00374B7A">
        <w:rPr>
          <w:sz w:val="28"/>
          <w:szCs w:val="24"/>
        </w:rPr>
        <w:t xml:space="preserve"> </w:t>
      </w:r>
      <w:r w:rsidRPr="00374B7A">
        <w:rPr>
          <w:sz w:val="28"/>
          <w:szCs w:val="24"/>
        </w:rPr>
        <w:t xml:space="preserve">менее 11% </w:t>
      </w:r>
      <w:r w:rsidRPr="00374B7A">
        <w:rPr>
          <w:sz w:val="28"/>
          <w:szCs w:val="24"/>
          <w:lang w:val="en-US"/>
        </w:rPr>
        <w:t>N</w:t>
      </w:r>
      <w:r w:rsidRPr="00374B7A">
        <w:rPr>
          <w:sz w:val="28"/>
          <w:szCs w:val="24"/>
        </w:rPr>
        <w:t>,</w:t>
      </w:r>
      <w:r w:rsidR="00374B7A">
        <w:rPr>
          <w:sz w:val="28"/>
          <w:szCs w:val="24"/>
        </w:rPr>
        <w:t xml:space="preserve"> </w:t>
      </w:r>
      <w:r w:rsidRPr="00374B7A">
        <w:rPr>
          <w:sz w:val="28"/>
          <w:szCs w:val="24"/>
        </w:rPr>
        <w:t>10— Р</w:t>
      </w:r>
      <w:r w:rsidRPr="00374B7A">
        <w:rPr>
          <w:sz w:val="28"/>
          <w:szCs w:val="24"/>
          <w:vertAlign w:val="subscript"/>
        </w:rPr>
        <w:t>2</w:t>
      </w:r>
      <w:r w:rsidRPr="00374B7A">
        <w:rPr>
          <w:sz w:val="28"/>
          <w:szCs w:val="24"/>
        </w:rPr>
        <w:t>О</w:t>
      </w:r>
      <w:r w:rsidRPr="00374B7A">
        <w:rPr>
          <w:sz w:val="28"/>
          <w:szCs w:val="24"/>
          <w:vertAlign w:val="subscript"/>
        </w:rPr>
        <w:t>5</w:t>
      </w:r>
      <w:r w:rsidRPr="00374B7A">
        <w:rPr>
          <w:sz w:val="28"/>
          <w:szCs w:val="24"/>
        </w:rPr>
        <w:t>, 14— К</w:t>
      </w:r>
      <w:r w:rsidRPr="00374B7A">
        <w:rPr>
          <w:sz w:val="28"/>
          <w:szCs w:val="24"/>
          <w:vertAlign w:val="subscript"/>
        </w:rPr>
        <w:t>2</w:t>
      </w:r>
      <w:r w:rsidRPr="00374B7A">
        <w:rPr>
          <w:sz w:val="28"/>
          <w:szCs w:val="24"/>
        </w:rPr>
        <w:t>О.</w:t>
      </w:r>
    </w:p>
    <w:p w:rsidR="006200B1" w:rsidRPr="00374B7A" w:rsidRDefault="007950E2" w:rsidP="00374B7A">
      <w:pPr>
        <w:keepNext/>
        <w:spacing w:line="360" w:lineRule="auto"/>
        <w:ind w:firstLine="709"/>
        <w:jc w:val="both"/>
        <w:rPr>
          <w:sz w:val="28"/>
          <w:szCs w:val="24"/>
        </w:rPr>
      </w:pPr>
      <w:r w:rsidRPr="00374B7A">
        <w:rPr>
          <w:sz w:val="28"/>
          <w:szCs w:val="24"/>
        </w:rPr>
        <w:t>Важнейшей из данной группы удобрений</w:t>
      </w:r>
      <w:r w:rsidR="00A12257" w:rsidRPr="00374B7A">
        <w:rPr>
          <w:sz w:val="28"/>
          <w:szCs w:val="24"/>
        </w:rPr>
        <w:t xml:space="preserve"> является смесь аммофоса с солями калия— азофоска или нитроаммофоска (ГОСТ 19691-80), получаемая азотно-сернокислотно-сульфатным способом. Гранулы белого цвета, хорошо растворимые в воде. </w:t>
      </w:r>
      <w:r w:rsidR="00F606C7" w:rsidRPr="00374B7A">
        <w:rPr>
          <w:sz w:val="28"/>
          <w:szCs w:val="24"/>
        </w:rPr>
        <w:t>Близ</w:t>
      </w:r>
      <w:r w:rsidR="00A12257" w:rsidRPr="00374B7A">
        <w:rPr>
          <w:sz w:val="28"/>
          <w:szCs w:val="24"/>
        </w:rPr>
        <w:t>к</w:t>
      </w:r>
      <w:r w:rsidR="00F606C7" w:rsidRPr="00374B7A">
        <w:rPr>
          <w:sz w:val="28"/>
          <w:szCs w:val="24"/>
        </w:rPr>
        <w:t>а</w:t>
      </w:r>
      <w:r w:rsidR="00A12257" w:rsidRPr="00374B7A">
        <w:rPr>
          <w:sz w:val="28"/>
          <w:szCs w:val="24"/>
        </w:rPr>
        <w:t xml:space="preserve"> фазовым составом с нитроаммофоской и нитрофоской. Ценна тем, что заменяет несколько простых удобрений — отпадает сложная операция их смешивания. </w:t>
      </w:r>
    </w:p>
    <w:p w:rsidR="001B18A2" w:rsidRPr="00374B7A" w:rsidRDefault="001B18A2" w:rsidP="00374B7A">
      <w:pPr>
        <w:keepNext/>
        <w:spacing w:line="360" w:lineRule="auto"/>
        <w:ind w:firstLine="709"/>
        <w:jc w:val="both"/>
        <w:rPr>
          <w:sz w:val="28"/>
          <w:szCs w:val="24"/>
        </w:rPr>
      </w:pPr>
      <w:r w:rsidRPr="00374B7A">
        <w:rPr>
          <w:sz w:val="28"/>
          <w:szCs w:val="24"/>
        </w:rPr>
        <w:t>Известны следующие марки:</w:t>
      </w:r>
    </w:p>
    <w:p w:rsidR="001B18A2" w:rsidRPr="00374B7A" w:rsidRDefault="001B18A2" w:rsidP="00374B7A">
      <w:pPr>
        <w:keepNext/>
        <w:spacing w:line="360" w:lineRule="auto"/>
        <w:ind w:firstLine="709"/>
        <w:jc w:val="both"/>
        <w:rPr>
          <w:sz w:val="28"/>
          <w:szCs w:val="24"/>
        </w:rPr>
      </w:pPr>
      <w:r w:rsidRPr="00374B7A">
        <w:rPr>
          <w:sz w:val="28"/>
          <w:szCs w:val="24"/>
        </w:rPr>
        <w:t>Азофоска гранулированная</w:t>
      </w:r>
      <w:r w:rsidR="00374B7A">
        <w:rPr>
          <w:sz w:val="28"/>
          <w:szCs w:val="24"/>
        </w:rPr>
        <w:t xml:space="preserve"> </w:t>
      </w:r>
      <w:r w:rsidRPr="00374B7A">
        <w:rPr>
          <w:sz w:val="28"/>
          <w:szCs w:val="24"/>
        </w:rPr>
        <w:t xml:space="preserve">(марка 1-1-1)—по 16 % </w:t>
      </w:r>
      <w:r w:rsidRPr="00374B7A">
        <w:rPr>
          <w:sz w:val="28"/>
          <w:szCs w:val="24"/>
          <w:lang w:val="en-US"/>
        </w:rPr>
        <w:t>N</w:t>
      </w:r>
      <w:r w:rsidRPr="00374B7A">
        <w:rPr>
          <w:sz w:val="28"/>
          <w:szCs w:val="24"/>
        </w:rPr>
        <w:t xml:space="preserve"> и Р</w:t>
      </w:r>
      <w:r w:rsidRPr="00374B7A">
        <w:rPr>
          <w:sz w:val="28"/>
          <w:szCs w:val="24"/>
          <w:vertAlign w:val="subscript"/>
        </w:rPr>
        <w:t>2</w:t>
      </w:r>
      <w:r w:rsidRPr="00374B7A">
        <w:rPr>
          <w:sz w:val="28"/>
          <w:szCs w:val="24"/>
        </w:rPr>
        <w:t>О</w:t>
      </w:r>
      <w:r w:rsidRPr="00374B7A">
        <w:rPr>
          <w:sz w:val="28"/>
          <w:szCs w:val="24"/>
          <w:vertAlign w:val="subscript"/>
        </w:rPr>
        <w:t>5</w:t>
      </w:r>
      <w:r w:rsidRPr="00374B7A">
        <w:rPr>
          <w:sz w:val="28"/>
          <w:szCs w:val="24"/>
        </w:rPr>
        <w:t>, в том числе в водорастворимой форме 12% и К</w:t>
      </w:r>
      <w:r w:rsidRPr="00374B7A">
        <w:rPr>
          <w:sz w:val="28"/>
          <w:szCs w:val="24"/>
          <w:vertAlign w:val="subscript"/>
        </w:rPr>
        <w:t>2</w:t>
      </w:r>
      <w:r w:rsidRPr="00374B7A">
        <w:rPr>
          <w:sz w:val="28"/>
          <w:szCs w:val="24"/>
        </w:rPr>
        <w:t>О.</w:t>
      </w:r>
      <w:r w:rsidR="00374B7A">
        <w:rPr>
          <w:sz w:val="28"/>
          <w:szCs w:val="24"/>
        </w:rPr>
        <w:t xml:space="preserve"> </w:t>
      </w:r>
      <w:r w:rsidRPr="00374B7A">
        <w:rPr>
          <w:sz w:val="28"/>
          <w:szCs w:val="24"/>
        </w:rPr>
        <w:t>Марка 1-1-0</w:t>
      </w:r>
      <w:r w:rsidR="00374B7A">
        <w:rPr>
          <w:sz w:val="28"/>
          <w:szCs w:val="24"/>
        </w:rPr>
        <w:t xml:space="preserve"> </w:t>
      </w:r>
      <w:r w:rsidRPr="00374B7A">
        <w:rPr>
          <w:sz w:val="28"/>
          <w:szCs w:val="24"/>
        </w:rPr>
        <w:t xml:space="preserve">содержит 23 % </w:t>
      </w:r>
      <w:r w:rsidRPr="00374B7A">
        <w:rPr>
          <w:sz w:val="28"/>
          <w:szCs w:val="24"/>
          <w:lang w:val="en-US"/>
        </w:rPr>
        <w:t>N</w:t>
      </w:r>
      <w:r w:rsidRPr="00374B7A">
        <w:rPr>
          <w:sz w:val="28"/>
          <w:szCs w:val="24"/>
        </w:rPr>
        <w:t xml:space="preserve"> и 22 % Р</w:t>
      </w:r>
      <w:r w:rsidRPr="00374B7A">
        <w:rPr>
          <w:sz w:val="28"/>
          <w:szCs w:val="24"/>
          <w:vertAlign w:val="subscript"/>
        </w:rPr>
        <w:t>2</w:t>
      </w:r>
      <w:r w:rsidRPr="00374B7A">
        <w:rPr>
          <w:sz w:val="28"/>
          <w:szCs w:val="24"/>
        </w:rPr>
        <w:t>О</w:t>
      </w:r>
      <w:r w:rsidRPr="00374B7A">
        <w:rPr>
          <w:sz w:val="28"/>
          <w:szCs w:val="24"/>
          <w:vertAlign w:val="subscript"/>
        </w:rPr>
        <w:t xml:space="preserve">5 </w:t>
      </w:r>
      <w:r w:rsidRPr="00374B7A">
        <w:rPr>
          <w:sz w:val="28"/>
          <w:szCs w:val="24"/>
        </w:rPr>
        <w:t>(в том числе в водорастворимой форме 14%).</w:t>
      </w:r>
      <w:r w:rsidR="00374B7A">
        <w:rPr>
          <w:sz w:val="28"/>
          <w:szCs w:val="24"/>
        </w:rPr>
        <w:t xml:space="preserve"> </w:t>
      </w:r>
      <w:r w:rsidRPr="00374B7A">
        <w:rPr>
          <w:sz w:val="28"/>
          <w:szCs w:val="24"/>
        </w:rPr>
        <w:t>Марка</w:t>
      </w:r>
      <w:r w:rsidR="00374B7A">
        <w:rPr>
          <w:sz w:val="28"/>
          <w:szCs w:val="24"/>
        </w:rPr>
        <w:t xml:space="preserve"> </w:t>
      </w:r>
      <w:r w:rsidRPr="00374B7A">
        <w:rPr>
          <w:sz w:val="28"/>
          <w:szCs w:val="24"/>
        </w:rPr>
        <w:t>2-1-0</w:t>
      </w:r>
      <w:r w:rsidR="00374B7A">
        <w:rPr>
          <w:sz w:val="28"/>
          <w:szCs w:val="24"/>
        </w:rPr>
        <w:t xml:space="preserve"> </w:t>
      </w:r>
      <w:r w:rsidRPr="00374B7A">
        <w:rPr>
          <w:sz w:val="28"/>
          <w:szCs w:val="24"/>
        </w:rPr>
        <w:t xml:space="preserve">содержит 26 % </w:t>
      </w:r>
      <w:r w:rsidRPr="00374B7A">
        <w:rPr>
          <w:sz w:val="28"/>
          <w:szCs w:val="24"/>
          <w:lang w:val="en-US"/>
        </w:rPr>
        <w:t>N</w:t>
      </w:r>
      <w:r w:rsidRPr="00374B7A">
        <w:rPr>
          <w:sz w:val="28"/>
          <w:szCs w:val="24"/>
        </w:rPr>
        <w:t xml:space="preserve"> и</w:t>
      </w:r>
      <w:r w:rsidR="00374B7A">
        <w:rPr>
          <w:sz w:val="28"/>
          <w:szCs w:val="24"/>
        </w:rPr>
        <w:t xml:space="preserve"> </w:t>
      </w:r>
      <w:r w:rsidRPr="00374B7A">
        <w:rPr>
          <w:sz w:val="28"/>
          <w:szCs w:val="24"/>
        </w:rPr>
        <w:t>13% Р</w:t>
      </w:r>
      <w:r w:rsidRPr="00374B7A">
        <w:rPr>
          <w:sz w:val="28"/>
          <w:szCs w:val="24"/>
          <w:vertAlign w:val="subscript"/>
        </w:rPr>
        <w:t>2</w:t>
      </w:r>
      <w:r w:rsidRPr="00374B7A">
        <w:rPr>
          <w:sz w:val="28"/>
          <w:szCs w:val="24"/>
        </w:rPr>
        <w:t>О</w:t>
      </w:r>
      <w:r w:rsidRPr="00374B7A">
        <w:rPr>
          <w:sz w:val="28"/>
          <w:szCs w:val="24"/>
          <w:vertAlign w:val="subscript"/>
        </w:rPr>
        <w:t>5</w:t>
      </w:r>
      <w:r w:rsidR="00374B7A">
        <w:rPr>
          <w:sz w:val="28"/>
          <w:szCs w:val="24"/>
          <w:vertAlign w:val="subscript"/>
        </w:rPr>
        <w:t xml:space="preserve"> </w:t>
      </w:r>
      <w:r w:rsidRPr="00374B7A">
        <w:rPr>
          <w:sz w:val="28"/>
          <w:szCs w:val="24"/>
        </w:rPr>
        <w:t>(в том числе в водорастворимой форме 10%).</w:t>
      </w:r>
    </w:p>
    <w:p w:rsidR="006C6473" w:rsidRPr="00374B7A" w:rsidRDefault="003C6219" w:rsidP="00374B7A">
      <w:pPr>
        <w:keepNext/>
        <w:spacing w:line="360" w:lineRule="auto"/>
        <w:ind w:firstLine="709"/>
        <w:jc w:val="both"/>
        <w:rPr>
          <w:iCs/>
          <w:sz w:val="28"/>
          <w:szCs w:val="24"/>
        </w:rPr>
      </w:pPr>
      <w:r w:rsidRPr="00374B7A">
        <w:rPr>
          <w:sz w:val="28"/>
          <w:szCs w:val="24"/>
        </w:rPr>
        <w:t>Ф</w:t>
      </w:r>
      <w:r w:rsidR="001B390E" w:rsidRPr="00374B7A">
        <w:rPr>
          <w:iCs/>
          <w:sz w:val="28"/>
          <w:szCs w:val="24"/>
        </w:rPr>
        <w:t xml:space="preserve">оскамид. </w:t>
      </w:r>
      <w:r w:rsidR="00FF7945" w:rsidRPr="00374B7A">
        <w:rPr>
          <w:sz w:val="28"/>
          <w:szCs w:val="24"/>
        </w:rPr>
        <w:t>Он</w:t>
      </w:r>
      <w:r w:rsidR="001B390E" w:rsidRPr="00374B7A">
        <w:rPr>
          <w:sz w:val="28"/>
          <w:szCs w:val="24"/>
        </w:rPr>
        <w:t xml:space="preserve"> содержит по 14% азота и фосфора, 17% калия, и поэтому на упаковке даны рекомендации по его использованию и осенью, и весной, и летом в виде подкормок. Однако оно, помимо названных элементов, содержит еще бор, кобальт, цинк, марганец, молибден, медь. В отличие от других сложных удо</w:t>
      </w:r>
      <w:r w:rsidR="00127975" w:rsidRPr="00374B7A">
        <w:rPr>
          <w:sz w:val="28"/>
          <w:szCs w:val="24"/>
        </w:rPr>
        <w:t>брений</w:t>
      </w:r>
      <w:r w:rsidR="001B390E" w:rsidRPr="00374B7A">
        <w:rPr>
          <w:sz w:val="28"/>
          <w:szCs w:val="24"/>
        </w:rPr>
        <w:t xml:space="preserve"> продается в мелкой (по 0,5—1 кг) расфасовке</w:t>
      </w:r>
      <w:r w:rsidR="00D73380" w:rsidRPr="00374B7A">
        <w:rPr>
          <w:sz w:val="28"/>
          <w:szCs w:val="24"/>
        </w:rPr>
        <w:t xml:space="preserve"> (картонная коробка с полиэтиленовым</w:t>
      </w:r>
      <w:r w:rsidR="00374B7A">
        <w:rPr>
          <w:sz w:val="28"/>
          <w:szCs w:val="24"/>
        </w:rPr>
        <w:t xml:space="preserve"> </w:t>
      </w:r>
      <w:r w:rsidR="00D73380" w:rsidRPr="00374B7A">
        <w:rPr>
          <w:sz w:val="28"/>
          <w:szCs w:val="24"/>
        </w:rPr>
        <w:t>вкладышем</w:t>
      </w:r>
      <w:r w:rsidR="00506E9E" w:rsidRPr="00374B7A">
        <w:rPr>
          <w:sz w:val="28"/>
          <w:szCs w:val="24"/>
        </w:rPr>
        <w:t>)</w:t>
      </w:r>
      <w:r w:rsidR="001B390E" w:rsidRPr="00374B7A">
        <w:rPr>
          <w:sz w:val="28"/>
          <w:szCs w:val="24"/>
        </w:rPr>
        <w:t xml:space="preserve"> .</w:t>
      </w:r>
      <w:r w:rsidR="004849A4" w:rsidRPr="00374B7A">
        <w:rPr>
          <w:iCs/>
          <w:sz w:val="28"/>
          <w:szCs w:val="24"/>
        </w:rPr>
        <w:t xml:space="preserve"> </w:t>
      </w:r>
    </w:p>
    <w:p w:rsidR="004849A4" w:rsidRPr="00374B7A" w:rsidRDefault="004849A4" w:rsidP="00374B7A">
      <w:pPr>
        <w:keepNext/>
        <w:shd w:val="clear" w:color="auto" w:fill="FFFFFF"/>
        <w:spacing w:line="360" w:lineRule="auto"/>
        <w:ind w:firstLine="709"/>
        <w:jc w:val="both"/>
        <w:rPr>
          <w:sz w:val="28"/>
          <w:szCs w:val="24"/>
        </w:rPr>
      </w:pPr>
      <w:r w:rsidRPr="00374B7A">
        <w:rPr>
          <w:iCs/>
          <w:sz w:val="28"/>
          <w:szCs w:val="24"/>
        </w:rPr>
        <w:t xml:space="preserve">Аммофоскамид </w:t>
      </w:r>
      <w:r w:rsidRPr="00374B7A">
        <w:rPr>
          <w:sz w:val="28"/>
          <w:szCs w:val="24"/>
        </w:rPr>
        <w:t>по потребительским свойствам близок к нитроаммофоске, поскольку в нем соотношение азота, фосфора и калия по действующему веществу 1:1:1, но общая сумма их равна 55%, что вдвое выше, чем в нитроаммофоске. Это универсальная смесь удобрений.</w:t>
      </w:r>
    </w:p>
    <w:p w:rsidR="001B390E" w:rsidRPr="00374B7A" w:rsidRDefault="001B390E" w:rsidP="00374B7A">
      <w:pPr>
        <w:keepNext/>
        <w:spacing w:line="360" w:lineRule="auto"/>
        <w:ind w:firstLine="709"/>
        <w:jc w:val="both"/>
        <w:rPr>
          <w:sz w:val="28"/>
          <w:szCs w:val="24"/>
        </w:rPr>
      </w:pPr>
      <w:r w:rsidRPr="00374B7A">
        <w:rPr>
          <w:sz w:val="28"/>
          <w:szCs w:val="24"/>
        </w:rPr>
        <w:t>Калийная (индийская) селитра</w:t>
      </w:r>
      <w:r w:rsidR="00374B7A">
        <w:rPr>
          <w:sz w:val="28"/>
          <w:szCs w:val="24"/>
        </w:rPr>
        <w:t xml:space="preserve"> </w:t>
      </w:r>
      <w:r w:rsidRPr="00374B7A">
        <w:rPr>
          <w:sz w:val="28"/>
          <w:szCs w:val="24"/>
        </w:rPr>
        <w:t>К</w:t>
      </w:r>
      <w:r w:rsidRPr="00374B7A">
        <w:rPr>
          <w:sz w:val="28"/>
          <w:szCs w:val="24"/>
          <w:lang w:val="en-US"/>
        </w:rPr>
        <w:t>NO</w:t>
      </w:r>
      <w:r w:rsidRPr="00374B7A">
        <w:rPr>
          <w:sz w:val="28"/>
          <w:szCs w:val="24"/>
          <w:vertAlign w:val="subscript"/>
        </w:rPr>
        <w:t>3</w:t>
      </w:r>
      <w:r w:rsidR="00374B7A">
        <w:rPr>
          <w:sz w:val="28"/>
          <w:szCs w:val="24"/>
        </w:rPr>
        <w:t xml:space="preserve"> </w:t>
      </w:r>
      <w:r w:rsidR="006F07A5" w:rsidRPr="00374B7A">
        <w:rPr>
          <w:sz w:val="28"/>
          <w:szCs w:val="24"/>
        </w:rPr>
        <w:t xml:space="preserve">— наиболее ценное удобрение, так как является одновременно </w:t>
      </w:r>
      <w:r w:rsidR="00024FED" w:rsidRPr="00374B7A">
        <w:rPr>
          <w:sz w:val="28"/>
          <w:szCs w:val="24"/>
        </w:rPr>
        <w:t xml:space="preserve">и </w:t>
      </w:r>
      <w:r w:rsidR="006F07A5" w:rsidRPr="00374B7A">
        <w:rPr>
          <w:sz w:val="28"/>
          <w:szCs w:val="24"/>
        </w:rPr>
        <w:t>азотным</w:t>
      </w:r>
      <w:r w:rsidR="00024FED" w:rsidRPr="00374B7A">
        <w:rPr>
          <w:sz w:val="28"/>
          <w:szCs w:val="24"/>
        </w:rPr>
        <w:t>,</w:t>
      </w:r>
      <w:r w:rsidR="006F07A5" w:rsidRPr="00374B7A">
        <w:rPr>
          <w:sz w:val="28"/>
          <w:szCs w:val="24"/>
        </w:rPr>
        <w:t xml:space="preserve"> и калийным.</w:t>
      </w:r>
      <w:r w:rsidR="00024FED" w:rsidRPr="00374B7A">
        <w:rPr>
          <w:sz w:val="28"/>
          <w:szCs w:val="24"/>
        </w:rPr>
        <w:t xml:space="preserve"> </w:t>
      </w:r>
      <w:r w:rsidR="00CE132F" w:rsidRPr="00374B7A">
        <w:rPr>
          <w:sz w:val="28"/>
          <w:szCs w:val="24"/>
        </w:rPr>
        <w:t xml:space="preserve">Это </w:t>
      </w:r>
      <w:r w:rsidR="00325393" w:rsidRPr="00374B7A">
        <w:rPr>
          <w:sz w:val="28"/>
          <w:szCs w:val="24"/>
        </w:rPr>
        <w:t>темно</w:t>
      </w:r>
      <w:r w:rsidRPr="00374B7A">
        <w:rPr>
          <w:sz w:val="28"/>
          <w:szCs w:val="24"/>
        </w:rPr>
        <w:t>-серое мелкокристалличес</w:t>
      </w:r>
      <w:r w:rsidR="00FD73AC" w:rsidRPr="00374B7A">
        <w:rPr>
          <w:sz w:val="28"/>
          <w:szCs w:val="24"/>
        </w:rPr>
        <w:t>кое</w:t>
      </w:r>
      <w:r w:rsidR="00374B7A">
        <w:rPr>
          <w:sz w:val="28"/>
          <w:szCs w:val="24"/>
        </w:rPr>
        <w:t xml:space="preserve"> </w:t>
      </w:r>
      <w:r w:rsidR="00FD73AC" w:rsidRPr="00374B7A">
        <w:rPr>
          <w:sz w:val="28"/>
          <w:szCs w:val="24"/>
        </w:rPr>
        <w:t>вещество. Содержит</w:t>
      </w:r>
      <w:r w:rsidR="00374B7A">
        <w:rPr>
          <w:sz w:val="28"/>
          <w:szCs w:val="24"/>
        </w:rPr>
        <w:t xml:space="preserve"> </w:t>
      </w:r>
      <w:r w:rsidR="00B92431" w:rsidRPr="00374B7A">
        <w:rPr>
          <w:sz w:val="28"/>
          <w:szCs w:val="24"/>
        </w:rPr>
        <w:t>14</w:t>
      </w:r>
      <w:r w:rsidR="004C6811" w:rsidRPr="00374B7A">
        <w:rPr>
          <w:sz w:val="28"/>
          <w:szCs w:val="24"/>
        </w:rPr>
        <w:t>%</w:t>
      </w:r>
      <w:r w:rsidR="00374B7A">
        <w:rPr>
          <w:sz w:val="28"/>
          <w:szCs w:val="24"/>
        </w:rPr>
        <w:t xml:space="preserve"> </w:t>
      </w:r>
      <w:r w:rsidR="004C6811" w:rsidRPr="00374B7A">
        <w:rPr>
          <w:sz w:val="28"/>
          <w:szCs w:val="24"/>
          <w:lang w:val="en-US"/>
        </w:rPr>
        <w:t>N</w:t>
      </w:r>
      <w:r w:rsidR="00374B7A">
        <w:rPr>
          <w:sz w:val="28"/>
          <w:szCs w:val="24"/>
        </w:rPr>
        <w:t xml:space="preserve"> </w:t>
      </w:r>
      <w:r w:rsidR="006C4189" w:rsidRPr="00374B7A">
        <w:rPr>
          <w:sz w:val="28"/>
          <w:szCs w:val="24"/>
        </w:rPr>
        <w:t>и</w:t>
      </w:r>
      <w:r w:rsidR="00374B7A">
        <w:rPr>
          <w:sz w:val="28"/>
          <w:szCs w:val="24"/>
        </w:rPr>
        <w:t xml:space="preserve"> </w:t>
      </w:r>
      <w:r w:rsidR="006C4189" w:rsidRPr="00374B7A">
        <w:rPr>
          <w:sz w:val="28"/>
          <w:szCs w:val="24"/>
        </w:rPr>
        <w:t>46%</w:t>
      </w:r>
      <w:r w:rsidR="00374B7A">
        <w:rPr>
          <w:sz w:val="28"/>
          <w:szCs w:val="24"/>
        </w:rPr>
        <w:t xml:space="preserve"> </w:t>
      </w:r>
      <w:r w:rsidR="006C4189" w:rsidRPr="00374B7A">
        <w:rPr>
          <w:sz w:val="28"/>
          <w:szCs w:val="24"/>
        </w:rPr>
        <w:t>К</w:t>
      </w:r>
      <w:r w:rsidR="006C4189" w:rsidRPr="00374B7A">
        <w:rPr>
          <w:sz w:val="28"/>
          <w:szCs w:val="24"/>
          <w:vertAlign w:val="subscript"/>
        </w:rPr>
        <w:t>2</w:t>
      </w:r>
      <w:r w:rsidR="006C4189" w:rsidRPr="00374B7A">
        <w:rPr>
          <w:sz w:val="28"/>
          <w:szCs w:val="24"/>
        </w:rPr>
        <w:t>О</w:t>
      </w:r>
      <w:r w:rsidRPr="00374B7A">
        <w:rPr>
          <w:sz w:val="28"/>
          <w:szCs w:val="24"/>
        </w:rPr>
        <w:t>.</w:t>
      </w:r>
      <w:r w:rsidR="00374B7A">
        <w:rPr>
          <w:sz w:val="28"/>
          <w:szCs w:val="24"/>
        </w:rPr>
        <w:t xml:space="preserve"> </w:t>
      </w:r>
      <w:r w:rsidR="00595C6C" w:rsidRPr="00374B7A">
        <w:rPr>
          <w:sz w:val="28"/>
          <w:szCs w:val="24"/>
        </w:rPr>
        <w:t>Рекомендуется</w:t>
      </w:r>
      <w:r w:rsidR="00374B7A">
        <w:rPr>
          <w:sz w:val="28"/>
          <w:szCs w:val="24"/>
        </w:rPr>
        <w:t xml:space="preserve"> </w:t>
      </w:r>
      <w:r w:rsidR="00595C6C" w:rsidRPr="00374B7A">
        <w:rPr>
          <w:sz w:val="28"/>
          <w:szCs w:val="24"/>
        </w:rPr>
        <w:t>для</w:t>
      </w:r>
      <w:r w:rsidR="00374B7A">
        <w:rPr>
          <w:sz w:val="28"/>
          <w:szCs w:val="24"/>
        </w:rPr>
        <w:t xml:space="preserve"> </w:t>
      </w:r>
      <w:r w:rsidR="00595C6C" w:rsidRPr="00374B7A">
        <w:rPr>
          <w:sz w:val="28"/>
          <w:szCs w:val="24"/>
        </w:rPr>
        <w:t>внесения</w:t>
      </w:r>
      <w:r w:rsidR="00374B7A">
        <w:rPr>
          <w:sz w:val="28"/>
          <w:szCs w:val="24"/>
        </w:rPr>
        <w:t xml:space="preserve"> </w:t>
      </w:r>
      <w:r w:rsidR="00595C6C" w:rsidRPr="00374B7A">
        <w:rPr>
          <w:sz w:val="28"/>
          <w:szCs w:val="24"/>
        </w:rPr>
        <w:t>только</w:t>
      </w:r>
      <w:r w:rsidR="00374B7A">
        <w:rPr>
          <w:sz w:val="28"/>
          <w:szCs w:val="24"/>
        </w:rPr>
        <w:t xml:space="preserve"> </w:t>
      </w:r>
      <w:r w:rsidR="00595C6C" w:rsidRPr="00374B7A">
        <w:rPr>
          <w:sz w:val="28"/>
          <w:szCs w:val="24"/>
        </w:rPr>
        <w:t>весной,</w:t>
      </w:r>
      <w:r w:rsidR="00374B7A">
        <w:rPr>
          <w:sz w:val="28"/>
          <w:szCs w:val="24"/>
        </w:rPr>
        <w:t xml:space="preserve"> </w:t>
      </w:r>
      <w:r w:rsidR="00595C6C" w:rsidRPr="00374B7A">
        <w:rPr>
          <w:sz w:val="28"/>
          <w:szCs w:val="24"/>
        </w:rPr>
        <w:t>т.к.</w:t>
      </w:r>
      <w:r w:rsidR="00374B7A">
        <w:rPr>
          <w:sz w:val="28"/>
          <w:szCs w:val="24"/>
        </w:rPr>
        <w:t xml:space="preserve"> </w:t>
      </w:r>
      <w:r w:rsidR="00595C6C" w:rsidRPr="00374B7A">
        <w:rPr>
          <w:sz w:val="28"/>
          <w:szCs w:val="24"/>
        </w:rPr>
        <w:t>в ней содержи</w:t>
      </w:r>
      <w:r w:rsidR="00AD443B" w:rsidRPr="00374B7A">
        <w:rPr>
          <w:sz w:val="28"/>
          <w:szCs w:val="24"/>
        </w:rPr>
        <w:t>тся</w:t>
      </w:r>
      <w:r w:rsidR="00374B7A">
        <w:rPr>
          <w:sz w:val="28"/>
          <w:szCs w:val="24"/>
        </w:rPr>
        <w:t xml:space="preserve"> </w:t>
      </w:r>
      <w:r w:rsidR="00AD443B" w:rsidRPr="00374B7A">
        <w:rPr>
          <w:sz w:val="28"/>
          <w:szCs w:val="24"/>
        </w:rPr>
        <w:t>легкорастворимый</w:t>
      </w:r>
      <w:r w:rsidR="00374B7A">
        <w:rPr>
          <w:sz w:val="28"/>
          <w:szCs w:val="24"/>
        </w:rPr>
        <w:t xml:space="preserve"> </w:t>
      </w:r>
      <w:r w:rsidR="00AD443B" w:rsidRPr="00374B7A">
        <w:rPr>
          <w:sz w:val="28"/>
          <w:szCs w:val="24"/>
        </w:rPr>
        <w:t xml:space="preserve">азот. </w:t>
      </w:r>
      <w:r w:rsidRPr="00374B7A">
        <w:rPr>
          <w:sz w:val="28"/>
          <w:szCs w:val="24"/>
        </w:rPr>
        <w:t>Получают</w:t>
      </w:r>
      <w:r w:rsidR="00374B7A">
        <w:rPr>
          <w:sz w:val="28"/>
          <w:szCs w:val="24"/>
        </w:rPr>
        <w:t xml:space="preserve"> </w:t>
      </w:r>
      <w:r w:rsidR="00010421" w:rsidRPr="00374B7A">
        <w:rPr>
          <w:sz w:val="28"/>
          <w:szCs w:val="24"/>
        </w:rPr>
        <w:t>калийную</w:t>
      </w:r>
      <w:r w:rsidR="00374B7A">
        <w:rPr>
          <w:sz w:val="28"/>
          <w:szCs w:val="24"/>
        </w:rPr>
        <w:t xml:space="preserve"> </w:t>
      </w:r>
      <w:r w:rsidR="00010421" w:rsidRPr="00374B7A">
        <w:rPr>
          <w:sz w:val="28"/>
          <w:szCs w:val="24"/>
        </w:rPr>
        <w:t>селитру</w:t>
      </w:r>
      <w:r w:rsidR="00374B7A">
        <w:rPr>
          <w:sz w:val="28"/>
          <w:szCs w:val="24"/>
        </w:rPr>
        <w:t xml:space="preserve"> </w:t>
      </w:r>
      <w:r w:rsidRPr="00374B7A">
        <w:rPr>
          <w:sz w:val="28"/>
          <w:szCs w:val="24"/>
        </w:rPr>
        <w:t>посредством</w:t>
      </w:r>
      <w:r w:rsidR="00374B7A">
        <w:rPr>
          <w:sz w:val="28"/>
          <w:szCs w:val="24"/>
        </w:rPr>
        <w:t xml:space="preserve"> </w:t>
      </w:r>
      <w:r w:rsidR="00010421" w:rsidRPr="00374B7A">
        <w:rPr>
          <w:sz w:val="28"/>
          <w:szCs w:val="24"/>
        </w:rPr>
        <w:t>следующей</w:t>
      </w:r>
      <w:r w:rsidR="00374B7A">
        <w:rPr>
          <w:sz w:val="28"/>
          <w:szCs w:val="24"/>
        </w:rPr>
        <w:t xml:space="preserve"> </w:t>
      </w:r>
      <w:r w:rsidRPr="00374B7A">
        <w:rPr>
          <w:sz w:val="28"/>
          <w:szCs w:val="24"/>
        </w:rPr>
        <w:t>реакции</w:t>
      </w:r>
      <w:r w:rsidR="00374B7A">
        <w:rPr>
          <w:sz w:val="28"/>
          <w:szCs w:val="24"/>
        </w:rPr>
        <w:t xml:space="preserve"> </w:t>
      </w:r>
      <w:r w:rsidR="00194DD0" w:rsidRPr="00374B7A">
        <w:rPr>
          <w:sz w:val="28"/>
          <w:szCs w:val="24"/>
        </w:rPr>
        <w:t>при</w:t>
      </w:r>
      <w:r w:rsidR="00374B7A">
        <w:rPr>
          <w:sz w:val="28"/>
          <w:szCs w:val="24"/>
        </w:rPr>
        <w:t xml:space="preserve"> </w:t>
      </w:r>
      <w:r w:rsidR="00194DD0" w:rsidRPr="00374B7A">
        <w:rPr>
          <w:sz w:val="28"/>
          <w:szCs w:val="24"/>
        </w:rPr>
        <w:t>105</w:t>
      </w:r>
      <w:r w:rsidRPr="00374B7A">
        <w:rPr>
          <w:sz w:val="28"/>
          <w:szCs w:val="24"/>
        </w:rPr>
        <w:t>˚С:</w:t>
      </w:r>
    </w:p>
    <w:p w:rsidR="001B390E" w:rsidRPr="00374B7A" w:rsidRDefault="001B390E" w:rsidP="00374B7A">
      <w:pPr>
        <w:keepNext/>
        <w:spacing w:line="360" w:lineRule="auto"/>
        <w:ind w:firstLine="709"/>
        <w:jc w:val="both"/>
        <w:rPr>
          <w:sz w:val="28"/>
          <w:szCs w:val="24"/>
        </w:rPr>
      </w:pPr>
    </w:p>
    <w:p w:rsidR="001B390E" w:rsidRPr="00374B7A" w:rsidRDefault="005745FA" w:rsidP="00374B7A">
      <w:pPr>
        <w:keepNext/>
        <w:spacing w:line="360" w:lineRule="auto"/>
        <w:ind w:firstLine="709"/>
        <w:jc w:val="both"/>
        <w:rPr>
          <w:sz w:val="28"/>
          <w:szCs w:val="24"/>
        </w:rPr>
      </w:pPr>
      <w:r w:rsidRPr="00374B7A">
        <w:rPr>
          <w:sz w:val="28"/>
          <w:szCs w:val="24"/>
        </w:rPr>
        <w:t>КС</w:t>
      </w:r>
      <w:r w:rsidRPr="00374B7A">
        <w:rPr>
          <w:sz w:val="28"/>
          <w:szCs w:val="24"/>
          <w:lang w:val="en-US"/>
        </w:rPr>
        <w:t>I</w:t>
      </w:r>
      <w:r w:rsidR="001B390E" w:rsidRPr="00374B7A">
        <w:rPr>
          <w:sz w:val="28"/>
          <w:szCs w:val="24"/>
        </w:rPr>
        <w:t xml:space="preserve"> + </w:t>
      </w:r>
      <w:r w:rsidR="001B390E" w:rsidRPr="00374B7A">
        <w:rPr>
          <w:sz w:val="28"/>
          <w:szCs w:val="24"/>
          <w:lang w:val="en-US"/>
        </w:rPr>
        <w:t>NaNO</w:t>
      </w:r>
      <w:r w:rsidR="001B390E" w:rsidRPr="00374B7A">
        <w:rPr>
          <w:sz w:val="28"/>
          <w:szCs w:val="24"/>
          <w:vertAlign w:val="subscript"/>
        </w:rPr>
        <w:t>3</w:t>
      </w:r>
      <w:r w:rsidR="00374B7A">
        <w:rPr>
          <w:sz w:val="28"/>
          <w:szCs w:val="24"/>
        </w:rPr>
        <w:t xml:space="preserve"> </w:t>
      </w:r>
      <w:r w:rsidR="00D75181" w:rsidRPr="00374B7A">
        <w:rPr>
          <w:sz w:val="28"/>
          <w:szCs w:val="24"/>
        </w:rPr>
        <w:t>↔</w:t>
      </w:r>
      <w:r w:rsidR="00374B7A">
        <w:rPr>
          <w:sz w:val="28"/>
          <w:szCs w:val="24"/>
        </w:rPr>
        <w:t xml:space="preserve"> </w:t>
      </w:r>
      <w:r w:rsidR="001B390E" w:rsidRPr="00374B7A">
        <w:rPr>
          <w:sz w:val="28"/>
          <w:szCs w:val="24"/>
          <w:lang w:val="en-US"/>
        </w:rPr>
        <w:t>Na</w:t>
      </w:r>
      <w:r w:rsidRPr="00374B7A">
        <w:rPr>
          <w:sz w:val="28"/>
          <w:szCs w:val="24"/>
        </w:rPr>
        <w:t>С</w:t>
      </w:r>
      <w:r w:rsidRPr="00374B7A">
        <w:rPr>
          <w:sz w:val="28"/>
          <w:szCs w:val="24"/>
          <w:lang w:val="en-US"/>
        </w:rPr>
        <w:t>I</w:t>
      </w:r>
      <w:r w:rsidR="001B390E" w:rsidRPr="00374B7A">
        <w:rPr>
          <w:sz w:val="28"/>
          <w:szCs w:val="24"/>
        </w:rPr>
        <w:t xml:space="preserve"> +</w:t>
      </w:r>
      <w:r w:rsidR="00374B7A">
        <w:rPr>
          <w:sz w:val="28"/>
          <w:szCs w:val="24"/>
        </w:rPr>
        <w:t xml:space="preserve"> </w:t>
      </w:r>
      <w:r w:rsidR="001B390E" w:rsidRPr="00374B7A">
        <w:rPr>
          <w:sz w:val="28"/>
          <w:szCs w:val="24"/>
        </w:rPr>
        <w:t>К</w:t>
      </w:r>
      <w:r w:rsidR="001B390E" w:rsidRPr="00374B7A">
        <w:rPr>
          <w:sz w:val="28"/>
          <w:szCs w:val="24"/>
          <w:lang w:val="en-US"/>
        </w:rPr>
        <w:t>NO</w:t>
      </w:r>
      <w:r w:rsidR="001B390E" w:rsidRPr="00374B7A">
        <w:rPr>
          <w:sz w:val="28"/>
          <w:szCs w:val="24"/>
          <w:vertAlign w:val="subscript"/>
        </w:rPr>
        <w:t>3</w:t>
      </w:r>
    </w:p>
    <w:p w:rsidR="001B390E" w:rsidRPr="00374B7A" w:rsidRDefault="001B390E" w:rsidP="00374B7A">
      <w:pPr>
        <w:keepNext/>
        <w:spacing w:line="360" w:lineRule="auto"/>
        <w:ind w:firstLine="709"/>
        <w:jc w:val="both"/>
        <w:rPr>
          <w:sz w:val="28"/>
          <w:szCs w:val="24"/>
        </w:rPr>
      </w:pPr>
    </w:p>
    <w:p w:rsidR="001B390E" w:rsidRPr="00374B7A" w:rsidRDefault="001B390E" w:rsidP="00374B7A">
      <w:pPr>
        <w:keepNext/>
        <w:spacing w:line="360" w:lineRule="auto"/>
        <w:ind w:firstLine="709"/>
        <w:jc w:val="both"/>
        <w:rPr>
          <w:sz w:val="28"/>
          <w:szCs w:val="24"/>
        </w:rPr>
      </w:pPr>
      <w:r w:rsidRPr="00374B7A">
        <w:rPr>
          <w:sz w:val="28"/>
          <w:szCs w:val="24"/>
        </w:rPr>
        <w:t>Полученные</w:t>
      </w:r>
      <w:r w:rsidR="00374B7A">
        <w:rPr>
          <w:sz w:val="28"/>
          <w:szCs w:val="24"/>
        </w:rPr>
        <w:t xml:space="preserve"> </w:t>
      </w:r>
      <w:r w:rsidRPr="00374B7A">
        <w:rPr>
          <w:sz w:val="28"/>
          <w:szCs w:val="24"/>
        </w:rPr>
        <w:t>соли</w:t>
      </w:r>
      <w:r w:rsidR="00374B7A">
        <w:rPr>
          <w:sz w:val="28"/>
          <w:szCs w:val="24"/>
        </w:rPr>
        <w:t xml:space="preserve"> </w:t>
      </w:r>
      <w:r w:rsidRPr="00374B7A">
        <w:rPr>
          <w:sz w:val="28"/>
          <w:szCs w:val="24"/>
        </w:rPr>
        <w:t>хорошо</w:t>
      </w:r>
      <w:r w:rsidR="00374B7A">
        <w:rPr>
          <w:sz w:val="28"/>
          <w:szCs w:val="24"/>
        </w:rPr>
        <w:t xml:space="preserve"> </w:t>
      </w:r>
      <w:r w:rsidRPr="00374B7A">
        <w:rPr>
          <w:sz w:val="28"/>
          <w:szCs w:val="24"/>
        </w:rPr>
        <w:t>растворимы</w:t>
      </w:r>
      <w:r w:rsidR="00374B7A">
        <w:rPr>
          <w:sz w:val="28"/>
          <w:szCs w:val="24"/>
        </w:rPr>
        <w:t xml:space="preserve"> </w:t>
      </w:r>
      <w:r w:rsidRPr="00374B7A">
        <w:rPr>
          <w:sz w:val="28"/>
          <w:szCs w:val="24"/>
        </w:rPr>
        <w:t>в</w:t>
      </w:r>
      <w:r w:rsidR="00374B7A">
        <w:rPr>
          <w:sz w:val="28"/>
          <w:szCs w:val="24"/>
        </w:rPr>
        <w:t xml:space="preserve"> </w:t>
      </w:r>
      <w:r w:rsidRPr="00374B7A">
        <w:rPr>
          <w:sz w:val="28"/>
          <w:szCs w:val="24"/>
        </w:rPr>
        <w:t>воде,</w:t>
      </w:r>
      <w:r w:rsidR="00374B7A">
        <w:rPr>
          <w:sz w:val="28"/>
          <w:szCs w:val="24"/>
        </w:rPr>
        <w:t xml:space="preserve"> </w:t>
      </w:r>
      <w:r w:rsidRPr="00374B7A">
        <w:rPr>
          <w:sz w:val="28"/>
          <w:szCs w:val="24"/>
        </w:rPr>
        <w:t xml:space="preserve">но </w:t>
      </w:r>
      <w:r w:rsidRPr="00374B7A">
        <w:rPr>
          <w:sz w:val="28"/>
          <w:szCs w:val="24"/>
          <w:lang w:val="en-US"/>
        </w:rPr>
        <w:t>Na</w:t>
      </w:r>
      <w:r w:rsidR="005745FA" w:rsidRPr="00374B7A">
        <w:rPr>
          <w:sz w:val="28"/>
          <w:szCs w:val="24"/>
        </w:rPr>
        <w:t>С</w:t>
      </w:r>
      <w:r w:rsidR="005745FA" w:rsidRPr="00374B7A">
        <w:rPr>
          <w:sz w:val="28"/>
          <w:szCs w:val="24"/>
          <w:lang w:val="en-US"/>
        </w:rPr>
        <w:t>I</w:t>
      </w:r>
      <w:r w:rsidR="00374B7A">
        <w:rPr>
          <w:sz w:val="28"/>
          <w:szCs w:val="24"/>
        </w:rPr>
        <w:t xml:space="preserve"> </w:t>
      </w:r>
      <w:r w:rsidRPr="00374B7A">
        <w:rPr>
          <w:sz w:val="28"/>
          <w:szCs w:val="24"/>
        </w:rPr>
        <w:t>растворим</w:t>
      </w:r>
      <w:r w:rsidR="00374B7A">
        <w:rPr>
          <w:sz w:val="28"/>
          <w:szCs w:val="24"/>
        </w:rPr>
        <w:t xml:space="preserve"> </w:t>
      </w:r>
      <w:r w:rsidRPr="00374B7A">
        <w:rPr>
          <w:sz w:val="28"/>
          <w:szCs w:val="24"/>
        </w:rPr>
        <w:t>менее,</w:t>
      </w:r>
      <w:r w:rsidR="00374B7A">
        <w:rPr>
          <w:sz w:val="28"/>
          <w:szCs w:val="24"/>
        </w:rPr>
        <w:t xml:space="preserve"> </w:t>
      </w:r>
      <w:r w:rsidRPr="00374B7A">
        <w:rPr>
          <w:sz w:val="28"/>
          <w:szCs w:val="24"/>
        </w:rPr>
        <w:t>чем</w:t>
      </w:r>
      <w:r w:rsidR="00374B7A">
        <w:rPr>
          <w:sz w:val="28"/>
          <w:szCs w:val="24"/>
        </w:rPr>
        <w:t xml:space="preserve"> </w:t>
      </w:r>
      <w:r w:rsidRPr="00374B7A">
        <w:rPr>
          <w:sz w:val="28"/>
          <w:szCs w:val="24"/>
        </w:rPr>
        <w:t>К</w:t>
      </w:r>
      <w:r w:rsidRPr="00374B7A">
        <w:rPr>
          <w:sz w:val="28"/>
          <w:szCs w:val="24"/>
          <w:lang w:val="en-US"/>
        </w:rPr>
        <w:t>NO</w:t>
      </w:r>
      <w:r w:rsidRPr="00374B7A">
        <w:rPr>
          <w:sz w:val="28"/>
          <w:szCs w:val="24"/>
          <w:vertAlign w:val="subscript"/>
        </w:rPr>
        <w:t>3</w:t>
      </w:r>
      <w:r w:rsidRPr="00374B7A">
        <w:rPr>
          <w:sz w:val="28"/>
          <w:szCs w:val="24"/>
        </w:rPr>
        <w:t>,</w:t>
      </w:r>
      <w:r w:rsidR="00374B7A">
        <w:rPr>
          <w:sz w:val="28"/>
          <w:szCs w:val="24"/>
        </w:rPr>
        <w:t xml:space="preserve"> </w:t>
      </w:r>
      <w:r w:rsidRPr="00374B7A">
        <w:rPr>
          <w:sz w:val="28"/>
          <w:szCs w:val="24"/>
        </w:rPr>
        <w:t>из-за</w:t>
      </w:r>
      <w:r w:rsidR="00374B7A">
        <w:rPr>
          <w:sz w:val="28"/>
          <w:szCs w:val="24"/>
        </w:rPr>
        <w:t xml:space="preserve"> </w:t>
      </w:r>
      <w:r w:rsidRPr="00374B7A">
        <w:rPr>
          <w:sz w:val="28"/>
          <w:szCs w:val="24"/>
        </w:rPr>
        <w:t>чего</w:t>
      </w:r>
      <w:r w:rsidR="00374B7A">
        <w:rPr>
          <w:sz w:val="28"/>
          <w:szCs w:val="24"/>
        </w:rPr>
        <w:t xml:space="preserve"> </w:t>
      </w:r>
      <w:r w:rsidRPr="00374B7A">
        <w:rPr>
          <w:sz w:val="28"/>
          <w:szCs w:val="24"/>
        </w:rPr>
        <w:t>равновесие</w:t>
      </w:r>
      <w:r w:rsidR="00374B7A">
        <w:rPr>
          <w:sz w:val="28"/>
          <w:szCs w:val="24"/>
        </w:rPr>
        <w:t xml:space="preserve"> </w:t>
      </w:r>
      <w:r w:rsidRPr="00374B7A">
        <w:rPr>
          <w:sz w:val="28"/>
          <w:szCs w:val="24"/>
        </w:rPr>
        <w:t>можно</w:t>
      </w:r>
      <w:r w:rsidR="00374B7A">
        <w:rPr>
          <w:sz w:val="28"/>
          <w:szCs w:val="24"/>
        </w:rPr>
        <w:t xml:space="preserve"> </w:t>
      </w:r>
      <w:r w:rsidRPr="00374B7A">
        <w:rPr>
          <w:sz w:val="28"/>
          <w:szCs w:val="24"/>
        </w:rPr>
        <w:t>сместить</w:t>
      </w:r>
      <w:r w:rsidR="00374B7A">
        <w:rPr>
          <w:sz w:val="28"/>
          <w:szCs w:val="24"/>
        </w:rPr>
        <w:t xml:space="preserve"> </w:t>
      </w:r>
      <w:r w:rsidRPr="00374B7A">
        <w:rPr>
          <w:sz w:val="28"/>
          <w:szCs w:val="24"/>
        </w:rPr>
        <w:t>вправо.</w:t>
      </w:r>
    </w:p>
    <w:p w:rsidR="00A81610" w:rsidRPr="00374B7A" w:rsidRDefault="00A81610" w:rsidP="00374B7A">
      <w:pPr>
        <w:keepNext/>
        <w:shd w:val="clear" w:color="auto" w:fill="FFFFFF"/>
        <w:spacing w:line="360" w:lineRule="auto"/>
        <w:ind w:firstLine="709"/>
        <w:jc w:val="both"/>
        <w:rPr>
          <w:sz w:val="28"/>
          <w:szCs w:val="24"/>
        </w:rPr>
      </w:pPr>
    </w:p>
    <w:p w:rsidR="00B342A0" w:rsidRPr="00374B7A" w:rsidRDefault="0021085D" w:rsidP="00374B7A">
      <w:pPr>
        <w:keepNext/>
        <w:spacing w:line="360" w:lineRule="auto"/>
        <w:ind w:firstLine="709"/>
        <w:jc w:val="both"/>
        <w:rPr>
          <w:sz w:val="28"/>
          <w:szCs w:val="24"/>
        </w:rPr>
      </w:pPr>
      <w:r w:rsidRPr="00374B7A">
        <w:rPr>
          <w:sz w:val="28"/>
          <w:szCs w:val="24"/>
        </w:rPr>
        <w:t>Сложно-смешанные</w:t>
      </w:r>
      <w:r w:rsidR="00374B7A">
        <w:rPr>
          <w:sz w:val="28"/>
          <w:szCs w:val="24"/>
        </w:rPr>
        <w:t xml:space="preserve"> </w:t>
      </w:r>
      <w:r w:rsidRPr="00374B7A">
        <w:rPr>
          <w:sz w:val="28"/>
          <w:szCs w:val="24"/>
        </w:rPr>
        <w:t>удобрения</w:t>
      </w:r>
    </w:p>
    <w:p w:rsidR="00E22D72" w:rsidRDefault="00E22D72" w:rsidP="00374B7A">
      <w:pPr>
        <w:keepNext/>
        <w:shd w:val="clear" w:color="auto" w:fill="FFFFFF"/>
        <w:spacing w:line="360" w:lineRule="auto"/>
        <w:ind w:firstLine="709"/>
        <w:jc w:val="both"/>
        <w:rPr>
          <w:sz w:val="28"/>
          <w:szCs w:val="24"/>
        </w:rPr>
      </w:pPr>
    </w:p>
    <w:p w:rsidR="0085002B" w:rsidRPr="00374B7A" w:rsidRDefault="005B6729" w:rsidP="00374B7A">
      <w:pPr>
        <w:keepNext/>
        <w:shd w:val="clear" w:color="auto" w:fill="FFFFFF"/>
        <w:spacing w:line="360" w:lineRule="auto"/>
        <w:ind w:firstLine="709"/>
        <w:jc w:val="both"/>
        <w:rPr>
          <w:sz w:val="28"/>
          <w:szCs w:val="24"/>
        </w:rPr>
      </w:pPr>
      <w:r w:rsidRPr="00374B7A">
        <w:rPr>
          <w:sz w:val="28"/>
          <w:szCs w:val="24"/>
        </w:rPr>
        <w:t xml:space="preserve">Описание. </w:t>
      </w:r>
      <w:r w:rsidR="0085002B" w:rsidRPr="00374B7A">
        <w:rPr>
          <w:sz w:val="28"/>
          <w:szCs w:val="24"/>
        </w:rPr>
        <w:t>В России выпускаются сложно-смешанные гранулированные удобрения, являющиеся продуктом аммонизации смеси простого суперфосфата, азотных солей в виде «плава», аммиаката или в кристаллическом состоянии и кристаллических калийных солей.</w:t>
      </w:r>
      <w:r w:rsidR="00374B7A">
        <w:rPr>
          <w:sz w:val="28"/>
          <w:szCs w:val="24"/>
        </w:rPr>
        <w:t xml:space="preserve"> </w:t>
      </w:r>
      <w:r w:rsidR="005C7EE6" w:rsidRPr="00374B7A">
        <w:rPr>
          <w:sz w:val="28"/>
          <w:szCs w:val="24"/>
        </w:rPr>
        <w:t>Для любых видов и</w:t>
      </w:r>
      <w:r w:rsidR="0085002B" w:rsidRPr="00374B7A">
        <w:rPr>
          <w:sz w:val="28"/>
          <w:szCs w:val="24"/>
        </w:rPr>
        <w:t xml:space="preserve"> марок прочность гранул на раздавливание должна быть не менее 2 МПа (20 кгс/см</w:t>
      </w:r>
      <w:r w:rsidR="0085002B" w:rsidRPr="00374B7A">
        <w:rPr>
          <w:sz w:val="28"/>
          <w:szCs w:val="24"/>
          <w:vertAlign w:val="superscript"/>
        </w:rPr>
        <w:t>2</w:t>
      </w:r>
      <w:r w:rsidR="0085002B" w:rsidRPr="00374B7A">
        <w:rPr>
          <w:sz w:val="28"/>
          <w:szCs w:val="24"/>
        </w:rPr>
        <w:t xml:space="preserve">). Гранулометрический состав: гранул размером 1 — </w:t>
      </w:r>
      <w:smartTag w:uri="urn:schemas-microsoft-com:office:smarttags" w:element="metricconverter">
        <w:smartTagPr>
          <w:attr w:name="ProductID" w:val="3,2 мм"/>
        </w:smartTagPr>
        <w:r w:rsidR="0085002B" w:rsidRPr="00374B7A">
          <w:rPr>
            <w:sz w:val="28"/>
            <w:szCs w:val="24"/>
          </w:rPr>
          <w:t>3,2 мм</w:t>
        </w:r>
      </w:smartTag>
      <w:r w:rsidR="0085002B" w:rsidRPr="00374B7A">
        <w:rPr>
          <w:sz w:val="28"/>
          <w:szCs w:val="24"/>
        </w:rPr>
        <w:t xml:space="preserve"> не менее 90%, 3,2—5 мм — не более 5%, меньше </w:t>
      </w:r>
      <w:smartTag w:uri="urn:schemas-microsoft-com:office:smarttags" w:element="metricconverter">
        <w:smartTagPr>
          <w:attr w:name="ProductID" w:val="1 мм"/>
        </w:smartTagPr>
        <w:r w:rsidR="0085002B" w:rsidRPr="00374B7A">
          <w:rPr>
            <w:sz w:val="28"/>
            <w:szCs w:val="24"/>
          </w:rPr>
          <w:t>1 мм</w:t>
        </w:r>
      </w:smartTag>
      <w:r w:rsidR="0085002B" w:rsidRPr="00374B7A">
        <w:rPr>
          <w:sz w:val="28"/>
          <w:szCs w:val="24"/>
        </w:rPr>
        <w:t xml:space="preserve"> — не более 5%.</w:t>
      </w:r>
    </w:p>
    <w:p w:rsidR="0085002B" w:rsidRPr="00374B7A" w:rsidRDefault="0085002B" w:rsidP="00374B7A">
      <w:pPr>
        <w:keepNext/>
        <w:shd w:val="clear" w:color="auto" w:fill="FFFFFF"/>
        <w:spacing w:line="360" w:lineRule="auto"/>
        <w:ind w:firstLine="709"/>
        <w:jc w:val="both"/>
        <w:rPr>
          <w:sz w:val="28"/>
          <w:szCs w:val="24"/>
        </w:rPr>
      </w:pPr>
      <w:r w:rsidRPr="00374B7A">
        <w:rPr>
          <w:sz w:val="28"/>
          <w:szCs w:val="24"/>
        </w:rPr>
        <w:t>При смешении и аммонизации основных исходных компонентов протекают следующие реакции:</w:t>
      </w:r>
    </w:p>
    <w:p w:rsidR="00A5227F" w:rsidRPr="00374B7A" w:rsidRDefault="00A5227F" w:rsidP="00374B7A">
      <w:pPr>
        <w:keepNext/>
        <w:shd w:val="clear" w:color="auto" w:fill="FFFFFF"/>
        <w:spacing w:line="360" w:lineRule="auto"/>
        <w:ind w:firstLine="709"/>
        <w:jc w:val="both"/>
        <w:rPr>
          <w:sz w:val="28"/>
          <w:szCs w:val="24"/>
        </w:rPr>
      </w:pPr>
    </w:p>
    <w:p w:rsidR="0085002B" w:rsidRPr="00374B7A" w:rsidRDefault="0085002B" w:rsidP="00374B7A">
      <w:pPr>
        <w:keepNext/>
        <w:shd w:val="clear" w:color="auto" w:fill="FFFFFF"/>
        <w:spacing w:line="360" w:lineRule="auto"/>
        <w:ind w:firstLine="709"/>
        <w:jc w:val="both"/>
        <w:rPr>
          <w:sz w:val="28"/>
          <w:szCs w:val="24"/>
        </w:rPr>
      </w:pPr>
      <w:r w:rsidRPr="00374B7A">
        <w:rPr>
          <w:sz w:val="28"/>
          <w:szCs w:val="24"/>
          <w:lang w:val="en-US"/>
        </w:rPr>
        <w:t>H</w:t>
      </w:r>
      <w:r w:rsidRPr="00374B7A">
        <w:rPr>
          <w:sz w:val="28"/>
          <w:szCs w:val="24"/>
          <w:vertAlign w:val="subscript"/>
        </w:rPr>
        <w:t>3</w:t>
      </w:r>
      <w:r w:rsidRPr="00374B7A">
        <w:rPr>
          <w:sz w:val="28"/>
          <w:szCs w:val="24"/>
          <w:lang w:val="en-US"/>
        </w:rPr>
        <w:t>PO</w:t>
      </w:r>
      <w:r w:rsidRPr="00374B7A">
        <w:rPr>
          <w:sz w:val="28"/>
          <w:szCs w:val="24"/>
          <w:vertAlign w:val="subscript"/>
        </w:rPr>
        <w:t>4</w:t>
      </w:r>
      <w:r w:rsidRPr="00374B7A">
        <w:rPr>
          <w:sz w:val="28"/>
          <w:szCs w:val="24"/>
        </w:rPr>
        <w:t xml:space="preserve"> + </w:t>
      </w:r>
      <w:r w:rsidRPr="00374B7A">
        <w:rPr>
          <w:sz w:val="28"/>
          <w:szCs w:val="24"/>
          <w:lang w:val="en-US"/>
        </w:rPr>
        <w:t>NH</w:t>
      </w:r>
      <w:r w:rsidRPr="00374B7A">
        <w:rPr>
          <w:sz w:val="28"/>
          <w:szCs w:val="24"/>
          <w:vertAlign w:val="subscript"/>
        </w:rPr>
        <w:t>3</w:t>
      </w:r>
      <w:r w:rsidRPr="00374B7A">
        <w:rPr>
          <w:sz w:val="28"/>
          <w:szCs w:val="24"/>
        </w:rPr>
        <w:t xml:space="preserve"> = </w:t>
      </w:r>
      <w:r w:rsidRPr="00374B7A">
        <w:rPr>
          <w:sz w:val="28"/>
          <w:szCs w:val="24"/>
          <w:lang w:val="en-US"/>
        </w:rPr>
        <w:t>NH</w:t>
      </w:r>
      <w:r w:rsidRPr="00374B7A">
        <w:rPr>
          <w:sz w:val="28"/>
          <w:szCs w:val="24"/>
          <w:vertAlign w:val="subscript"/>
        </w:rPr>
        <w:t>4</w:t>
      </w:r>
      <w:r w:rsidRPr="00374B7A">
        <w:rPr>
          <w:sz w:val="28"/>
          <w:szCs w:val="24"/>
          <w:lang w:val="en-US"/>
        </w:rPr>
        <w:t>H</w:t>
      </w:r>
      <w:r w:rsidRPr="00374B7A">
        <w:rPr>
          <w:sz w:val="28"/>
          <w:szCs w:val="24"/>
          <w:vertAlign w:val="subscript"/>
        </w:rPr>
        <w:t>2</w:t>
      </w:r>
      <w:r w:rsidRPr="00374B7A">
        <w:rPr>
          <w:sz w:val="28"/>
          <w:szCs w:val="24"/>
          <w:lang w:val="en-US"/>
        </w:rPr>
        <w:t>PO</w:t>
      </w:r>
      <w:r w:rsidRPr="00374B7A">
        <w:rPr>
          <w:sz w:val="28"/>
          <w:szCs w:val="24"/>
          <w:vertAlign w:val="subscript"/>
        </w:rPr>
        <w:t>4</w:t>
      </w:r>
    </w:p>
    <w:p w:rsidR="007B47F3" w:rsidRPr="00374B7A" w:rsidRDefault="00BE5BCE" w:rsidP="00374B7A">
      <w:pPr>
        <w:keepNext/>
        <w:shd w:val="clear" w:color="auto" w:fill="FFFFFF"/>
        <w:spacing w:line="360" w:lineRule="auto"/>
        <w:ind w:firstLine="709"/>
        <w:jc w:val="both"/>
        <w:rPr>
          <w:sz w:val="28"/>
          <w:szCs w:val="24"/>
        </w:rPr>
      </w:pPr>
      <w:r w:rsidRPr="00374B7A">
        <w:rPr>
          <w:sz w:val="28"/>
          <w:szCs w:val="24"/>
        </w:rPr>
        <w:t>Са(Н</w:t>
      </w:r>
      <w:r w:rsidRPr="00374B7A">
        <w:rPr>
          <w:sz w:val="28"/>
          <w:szCs w:val="24"/>
          <w:vertAlign w:val="subscript"/>
        </w:rPr>
        <w:t>2</w:t>
      </w:r>
      <w:r w:rsidRPr="00374B7A">
        <w:rPr>
          <w:sz w:val="28"/>
          <w:szCs w:val="24"/>
        </w:rPr>
        <w:t>РО</w:t>
      </w:r>
      <w:r w:rsidRPr="00374B7A">
        <w:rPr>
          <w:sz w:val="28"/>
          <w:szCs w:val="24"/>
          <w:vertAlign w:val="subscript"/>
        </w:rPr>
        <w:t>4</w:t>
      </w:r>
      <w:r w:rsidRPr="00374B7A">
        <w:rPr>
          <w:sz w:val="28"/>
          <w:szCs w:val="24"/>
        </w:rPr>
        <w:t>)</w:t>
      </w:r>
      <w:r w:rsidRPr="00374B7A">
        <w:rPr>
          <w:sz w:val="28"/>
          <w:szCs w:val="24"/>
          <w:vertAlign w:val="subscript"/>
        </w:rPr>
        <w:t xml:space="preserve">2 </w:t>
      </w:r>
      <w:r w:rsidRPr="00374B7A">
        <w:rPr>
          <w:sz w:val="28"/>
          <w:szCs w:val="24"/>
        </w:rPr>
        <w:t xml:space="preserve">· </w:t>
      </w:r>
      <w:r w:rsidR="0085002B" w:rsidRPr="00374B7A">
        <w:rPr>
          <w:sz w:val="28"/>
          <w:szCs w:val="24"/>
        </w:rPr>
        <w:t>Н</w:t>
      </w:r>
      <w:r w:rsidR="0085002B" w:rsidRPr="00374B7A">
        <w:rPr>
          <w:sz w:val="28"/>
          <w:szCs w:val="24"/>
          <w:vertAlign w:val="subscript"/>
        </w:rPr>
        <w:t>2</w:t>
      </w:r>
      <w:r w:rsidR="0085002B" w:rsidRPr="00374B7A">
        <w:rPr>
          <w:sz w:val="28"/>
          <w:szCs w:val="24"/>
        </w:rPr>
        <w:t xml:space="preserve">О + </w:t>
      </w:r>
      <w:r w:rsidR="0085002B" w:rsidRPr="00374B7A">
        <w:rPr>
          <w:sz w:val="28"/>
          <w:szCs w:val="24"/>
          <w:lang w:val="en-US"/>
        </w:rPr>
        <w:t>NH</w:t>
      </w:r>
      <w:r w:rsidR="0085002B" w:rsidRPr="00374B7A">
        <w:rPr>
          <w:sz w:val="28"/>
          <w:szCs w:val="24"/>
          <w:vertAlign w:val="subscript"/>
        </w:rPr>
        <w:t>3</w:t>
      </w:r>
      <w:r w:rsidR="0085002B" w:rsidRPr="00374B7A">
        <w:rPr>
          <w:sz w:val="28"/>
          <w:szCs w:val="24"/>
        </w:rPr>
        <w:t xml:space="preserve"> = СаНРО</w:t>
      </w:r>
      <w:r w:rsidR="0085002B" w:rsidRPr="00374B7A">
        <w:rPr>
          <w:sz w:val="28"/>
          <w:szCs w:val="24"/>
          <w:vertAlign w:val="subscript"/>
        </w:rPr>
        <w:t>4</w:t>
      </w:r>
      <w:r w:rsidR="0085002B" w:rsidRPr="00374B7A">
        <w:rPr>
          <w:sz w:val="28"/>
          <w:szCs w:val="24"/>
        </w:rPr>
        <w:t xml:space="preserve"> + </w:t>
      </w:r>
      <w:r w:rsidR="0085002B" w:rsidRPr="00374B7A">
        <w:rPr>
          <w:sz w:val="28"/>
          <w:szCs w:val="24"/>
          <w:lang w:val="en-US"/>
        </w:rPr>
        <w:t>NH</w:t>
      </w:r>
      <w:r w:rsidR="0085002B" w:rsidRPr="00374B7A">
        <w:rPr>
          <w:sz w:val="28"/>
          <w:szCs w:val="24"/>
          <w:vertAlign w:val="subscript"/>
        </w:rPr>
        <w:t>4</w:t>
      </w:r>
      <w:r w:rsidR="0085002B" w:rsidRPr="00374B7A">
        <w:rPr>
          <w:sz w:val="28"/>
          <w:szCs w:val="24"/>
          <w:lang w:val="en-US"/>
        </w:rPr>
        <w:t>H</w:t>
      </w:r>
      <w:r w:rsidR="0085002B" w:rsidRPr="00374B7A">
        <w:rPr>
          <w:sz w:val="28"/>
          <w:szCs w:val="24"/>
          <w:vertAlign w:val="subscript"/>
        </w:rPr>
        <w:t>2</w:t>
      </w:r>
      <w:r w:rsidR="0085002B" w:rsidRPr="00374B7A">
        <w:rPr>
          <w:sz w:val="28"/>
          <w:szCs w:val="24"/>
          <w:lang w:val="en-US"/>
        </w:rPr>
        <w:t>PO</w:t>
      </w:r>
      <w:r w:rsidR="0085002B" w:rsidRPr="00374B7A">
        <w:rPr>
          <w:sz w:val="28"/>
          <w:szCs w:val="24"/>
          <w:vertAlign w:val="subscript"/>
        </w:rPr>
        <w:t>4</w:t>
      </w:r>
      <w:r w:rsidR="0085002B" w:rsidRPr="00374B7A">
        <w:rPr>
          <w:sz w:val="28"/>
          <w:szCs w:val="24"/>
        </w:rPr>
        <w:t xml:space="preserve"> + </w:t>
      </w:r>
      <w:r w:rsidR="0085002B" w:rsidRPr="00374B7A">
        <w:rPr>
          <w:sz w:val="28"/>
          <w:szCs w:val="24"/>
          <w:lang w:val="en-US"/>
        </w:rPr>
        <w:t>H</w:t>
      </w:r>
      <w:r w:rsidR="0085002B" w:rsidRPr="00374B7A">
        <w:rPr>
          <w:sz w:val="28"/>
          <w:szCs w:val="24"/>
          <w:vertAlign w:val="subscript"/>
        </w:rPr>
        <w:t>2</w:t>
      </w:r>
      <w:r w:rsidR="0085002B" w:rsidRPr="00374B7A">
        <w:rPr>
          <w:sz w:val="28"/>
          <w:szCs w:val="24"/>
          <w:lang w:val="en-US"/>
        </w:rPr>
        <w:t>O</w:t>
      </w:r>
    </w:p>
    <w:p w:rsidR="00B109D9" w:rsidRPr="00374B7A" w:rsidRDefault="0085002B" w:rsidP="00374B7A">
      <w:pPr>
        <w:keepNext/>
        <w:shd w:val="clear" w:color="auto" w:fill="FFFFFF"/>
        <w:spacing w:line="360" w:lineRule="auto"/>
        <w:ind w:firstLine="709"/>
        <w:jc w:val="both"/>
        <w:rPr>
          <w:sz w:val="28"/>
          <w:szCs w:val="24"/>
          <w:lang w:val="en-US"/>
        </w:rPr>
      </w:pPr>
      <w:r w:rsidRPr="00374B7A">
        <w:rPr>
          <w:sz w:val="28"/>
          <w:szCs w:val="24"/>
          <w:lang w:val="en-US"/>
        </w:rPr>
        <w:t>NH</w:t>
      </w:r>
      <w:r w:rsidRPr="00374B7A">
        <w:rPr>
          <w:sz w:val="28"/>
          <w:szCs w:val="24"/>
          <w:vertAlign w:val="subscript"/>
          <w:lang w:val="en-US"/>
        </w:rPr>
        <w:t>4</w:t>
      </w:r>
      <w:r w:rsidRPr="00374B7A">
        <w:rPr>
          <w:sz w:val="28"/>
          <w:szCs w:val="24"/>
          <w:lang w:val="en-US"/>
        </w:rPr>
        <w:t>H</w:t>
      </w:r>
      <w:r w:rsidRPr="00374B7A">
        <w:rPr>
          <w:sz w:val="28"/>
          <w:szCs w:val="24"/>
          <w:vertAlign w:val="subscript"/>
          <w:lang w:val="en-US"/>
        </w:rPr>
        <w:t>2</w:t>
      </w:r>
      <w:r w:rsidRPr="00374B7A">
        <w:rPr>
          <w:sz w:val="28"/>
          <w:szCs w:val="24"/>
          <w:lang w:val="en-US"/>
        </w:rPr>
        <w:t>PO</w:t>
      </w:r>
      <w:r w:rsidRPr="00374B7A">
        <w:rPr>
          <w:sz w:val="28"/>
          <w:szCs w:val="24"/>
          <w:vertAlign w:val="subscript"/>
          <w:lang w:val="en-US"/>
        </w:rPr>
        <w:t>4</w:t>
      </w:r>
      <w:r w:rsidRPr="00374B7A">
        <w:rPr>
          <w:sz w:val="28"/>
          <w:szCs w:val="24"/>
          <w:lang w:val="en-US"/>
        </w:rPr>
        <w:t xml:space="preserve"> + CaSO</w:t>
      </w:r>
      <w:r w:rsidRPr="00374B7A">
        <w:rPr>
          <w:sz w:val="28"/>
          <w:szCs w:val="24"/>
          <w:vertAlign w:val="subscript"/>
          <w:lang w:val="en-US"/>
        </w:rPr>
        <w:t>4</w:t>
      </w:r>
      <w:r w:rsidRPr="00374B7A">
        <w:rPr>
          <w:sz w:val="28"/>
          <w:szCs w:val="24"/>
          <w:lang w:val="en-US"/>
        </w:rPr>
        <w:t xml:space="preserve"> + NH</w:t>
      </w:r>
      <w:r w:rsidRPr="00374B7A">
        <w:rPr>
          <w:sz w:val="28"/>
          <w:szCs w:val="24"/>
          <w:vertAlign w:val="subscript"/>
          <w:lang w:val="en-US"/>
        </w:rPr>
        <w:t>3</w:t>
      </w:r>
      <w:r w:rsidRPr="00374B7A">
        <w:rPr>
          <w:sz w:val="28"/>
          <w:szCs w:val="24"/>
          <w:lang w:val="en-US"/>
        </w:rPr>
        <w:t xml:space="preserve"> = CaHPO</w:t>
      </w:r>
      <w:r w:rsidRPr="00374B7A">
        <w:rPr>
          <w:sz w:val="28"/>
          <w:szCs w:val="24"/>
          <w:vertAlign w:val="subscript"/>
          <w:lang w:val="en-US"/>
        </w:rPr>
        <w:t>4</w:t>
      </w:r>
      <w:r w:rsidRPr="00374B7A">
        <w:rPr>
          <w:sz w:val="28"/>
          <w:szCs w:val="24"/>
          <w:lang w:val="en-US"/>
        </w:rPr>
        <w:t xml:space="preserve"> + (NH</w:t>
      </w:r>
      <w:r w:rsidR="007B47F3" w:rsidRPr="00374B7A">
        <w:rPr>
          <w:sz w:val="28"/>
          <w:szCs w:val="24"/>
          <w:vertAlign w:val="subscript"/>
          <w:lang w:val="en-US"/>
        </w:rPr>
        <w:t>4</w:t>
      </w:r>
      <w:r w:rsidR="007B47F3" w:rsidRPr="00374B7A">
        <w:rPr>
          <w:sz w:val="28"/>
          <w:szCs w:val="24"/>
          <w:lang w:val="en-US"/>
        </w:rPr>
        <w:t>)</w:t>
      </w:r>
      <w:r w:rsidR="007B47F3" w:rsidRPr="00374B7A">
        <w:rPr>
          <w:sz w:val="28"/>
          <w:szCs w:val="24"/>
          <w:vertAlign w:val="subscript"/>
          <w:lang w:val="en-US"/>
        </w:rPr>
        <w:t>2</w:t>
      </w:r>
      <w:r w:rsidRPr="00374B7A">
        <w:rPr>
          <w:sz w:val="28"/>
          <w:szCs w:val="24"/>
          <w:lang w:val="en-US"/>
        </w:rPr>
        <w:t>SO</w:t>
      </w:r>
      <w:r w:rsidR="007B47F3" w:rsidRPr="00374B7A">
        <w:rPr>
          <w:sz w:val="28"/>
          <w:szCs w:val="24"/>
          <w:vertAlign w:val="subscript"/>
          <w:lang w:val="en-US"/>
        </w:rPr>
        <w:t>4</w:t>
      </w:r>
      <w:r w:rsidRPr="00374B7A">
        <w:rPr>
          <w:sz w:val="28"/>
          <w:szCs w:val="24"/>
          <w:lang w:val="en-US"/>
        </w:rPr>
        <w:t>,</w:t>
      </w:r>
    </w:p>
    <w:p w:rsidR="0085002B" w:rsidRPr="00374B7A" w:rsidRDefault="0085002B" w:rsidP="00374B7A">
      <w:pPr>
        <w:keepNext/>
        <w:shd w:val="clear" w:color="auto" w:fill="FFFFFF"/>
        <w:spacing w:line="360" w:lineRule="auto"/>
        <w:ind w:firstLine="709"/>
        <w:jc w:val="both"/>
        <w:rPr>
          <w:sz w:val="28"/>
          <w:szCs w:val="24"/>
          <w:vertAlign w:val="subscript"/>
          <w:lang w:val="en-US"/>
        </w:rPr>
      </w:pPr>
      <w:r w:rsidRPr="00374B7A">
        <w:rPr>
          <w:sz w:val="28"/>
          <w:szCs w:val="24"/>
          <w:lang w:val="en-US"/>
        </w:rPr>
        <w:t>2CaHPO</w:t>
      </w:r>
      <w:r w:rsidRPr="00374B7A">
        <w:rPr>
          <w:sz w:val="28"/>
          <w:szCs w:val="24"/>
          <w:vertAlign w:val="subscript"/>
          <w:lang w:val="en-US"/>
        </w:rPr>
        <w:t>4</w:t>
      </w:r>
      <w:r w:rsidRPr="00374B7A">
        <w:rPr>
          <w:sz w:val="28"/>
          <w:szCs w:val="24"/>
          <w:lang w:val="en-US"/>
        </w:rPr>
        <w:t xml:space="preserve"> + CaSO</w:t>
      </w:r>
      <w:r w:rsidRPr="00374B7A">
        <w:rPr>
          <w:sz w:val="28"/>
          <w:szCs w:val="24"/>
          <w:vertAlign w:val="subscript"/>
          <w:lang w:val="en-US"/>
        </w:rPr>
        <w:t>4</w:t>
      </w:r>
      <w:r w:rsidRPr="00374B7A">
        <w:rPr>
          <w:sz w:val="28"/>
          <w:szCs w:val="24"/>
          <w:lang w:val="en-US"/>
        </w:rPr>
        <w:t xml:space="preserve"> + 2NH</w:t>
      </w:r>
      <w:r w:rsidRPr="00374B7A">
        <w:rPr>
          <w:sz w:val="28"/>
          <w:szCs w:val="24"/>
          <w:vertAlign w:val="subscript"/>
          <w:lang w:val="en-US"/>
        </w:rPr>
        <w:t>3</w:t>
      </w:r>
      <w:r w:rsidRPr="00374B7A">
        <w:rPr>
          <w:sz w:val="28"/>
          <w:szCs w:val="24"/>
          <w:lang w:val="en-US"/>
        </w:rPr>
        <w:t xml:space="preserve"> = Ca</w:t>
      </w:r>
      <w:r w:rsidRPr="00374B7A">
        <w:rPr>
          <w:sz w:val="28"/>
          <w:szCs w:val="24"/>
          <w:vertAlign w:val="subscript"/>
          <w:lang w:val="en-US"/>
        </w:rPr>
        <w:t>3</w:t>
      </w:r>
      <w:r w:rsidRPr="00374B7A">
        <w:rPr>
          <w:sz w:val="28"/>
          <w:szCs w:val="24"/>
          <w:lang w:val="en-US"/>
        </w:rPr>
        <w:t>(PO</w:t>
      </w:r>
      <w:r w:rsidRPr="00374B7A">
        <w:rPr>
          <w:sz w:val="28"/>
          <w:szCs w:val="24"/>
          <w:vertAlign w:val="subscript"/>
          <w:lang w:val="en-US"/>
        </w:rPr>
        <w:t>4</w:t>
      </w:r>
      <w:r w:rsidRPr="00374B7A">
        <w:rPr>
          <w:sz w:val="28"/>
          <w:szCs w:val="24"/>
          <w:lang w:val="en-US"/>
        </w:rPr>
        <w:t>)</w:t>
      </w:r>
      <w:r w:rsidRPr="00374B7A">
        <w:rPr>
          <w:sz w:val="28"/>
          <w:szCs w:val="24"/>
          <w:vertAlign w:val="subscript"/>
          <w:lang w:val="en-US"/>
        </w:rPr>
        <w:t>2</w:t>
      </w:r>
      <w:r w:rsidRPr="00374B7A">
        <w:rPr>
          <w:sz w:val="28"/>
          <w:szCs w:val="24"/>
          <w:lang w:val="en-US"/>
        </w:rPr>
        <w:t xml:space="preserve"> + (NH</w:t>
      </w:r>
      <w:r w:rsidRPr="00374B7A">
        <w:rPr>
          <w:sz w:val="28"/>
          <w:szCs w:val="24"/>
          <w:vertAlign w:val="subscript"/>
          <w:lang w:val="en-US"/>
        </w:rPr>
        <w:t>4</w:t>
      </w:r>
      <w:r w:rsidRPr="00374B7A">
        <w:rPr>
          <w:sz w:val="28"/>
          <w:szCs w:val="24"/>
          <w:lang w:val="en-US"/>
        </w:rPr>
        <w:t>)</w:t>
      </w:r>
      <w:r w:rsidRPr="00374B7A">
        <w:rPr>
          <w:sz w:val="28"/>
          <w:szCs w:val="24"/>
          <w:vertAlign w:val="subscript"/>
          <w:lang w:val="en-US"/>
        </w:rPr>
        <w:t>2</w:t>
      </w:r>
      <w:r w:rsidRPr="00374B7A">
        <w:rPr>
          <w:sz w:val="28"/>
          <w:szCs w:val="24"/>
          <w:lang w:val="en-US"/>
        </w:rPr>
        <w:t>SO</w:t>
      </w:r>
      <w:r w:rsidRPr="00374B7A">
        <w:rPr>
          <w:sz w:val="28"/>
          <w:szCs w:val="24"/>
          <w:vertAlign w:val="subscript"/>
          <w:lang w:val="en-US"/>
        </w:rPr>
        <w:t>4</w:t>
      </w:r>
    </w:p>
    <w:p w:rsidR="00A5227F" w:rsidRPr="00374B7A" w:rsidRDefault="00A5227F" w:rsidP="00374B7A">
      <w:pPr>
        <w:keepNext/>
        <w:shd w:val="clear" w:color="auto" w:fill="FFFFFF"/>
        <w:spacing w:line="360" w:lineRule="auto"/>
        <w:ind w:firstLine="709"/>
        <w:jc w:val="both"/>
        <w:rPr>
          <w:sz w:val="28"/>
          <w:szCs w:val="24"/>
          <w:lang w:val="en-US"/>
        </w:rPr>
      </w:pPr>
    </w:p>
    <w:p w:rsidR="0085002B" w:rsidRPr="00374B7A" w:rsidRDefault="00374B7A" w:rsidP="00374B7A">
      <w:pPr>
        <w:keepNext/>
        <w:shd w:val="clear" w:color="auto" w:fill="FFFFFF"/>
        <w:spacing w:line="360" w:lineRule="auto"/>
        <w:ind w:firstLine="709"/>
        <w:jc w:val="both"/>
        <w:rPr>
          <w:sz w:val="28"/>
          <w:szCs w:val="24"/>
        </w:rPr>
      </w:pPr>
      <w:r w:rsidRPr="00374B7A">
        <w:rPr>
          <w:sz w:val="28"/>
          <w:szCs w:val="24"/>
          <w:lang w:val="en-US"/>
        </w:rPr>
        <w:t xml:space="preserve"> </w:t>
      </w:r>
      <w:r w:rsidR="0085002B" w:rsidRPr="00374B7A">
        <w:rPr>
          <w:sz w:val="28"/>
          <w:szCs w:val="24"/>
        </w:rPr>
        <w:t>Водорастворимая соль Са(Н</w:t>
      </w:r>
      <w:r w:rsidR="0085002B" w:rsidRPr="00374B7A">
        <w:rPr>
          <w:sz w:val="28"/>
          <w:szCs w:val="24"/>
          <w:vertAlign w:val="subscript"/>
        </w:rPr>
        <w:t>2</w:t>
      </w:r>
      <w:r w:rsidR="0085002B" w:rsidRPr="00374B7A">
        <w:rPr>
          <w:sz w:val="28"/>
          <w:szCs w:val="24"/>
        </w:rPr>
        <w:t>РО</w:t>
      </w:r>
      <w:r w:rsidR="0085002B" w:rsidRPr="00374B7A">
        <w:rPr>
          <w:sz w:val="28"/>
          <w:szCs w:val="24"/>
          <w:vertAlign w:val="subscript"/>
        </w:rPr>
        <w:t>4</w:t>
      </w:r>
      <w:r w:rsidR="0085002B" w:rsidRPr="00374B7A">
        <w:rPr>
          <w:sz w:val="28"/>
          <w:szCs w:val="24"/>
        </w:rPr>
        <w:t>)</w:t>
      </w:r>
      <w:r w:rsidR="0085002B" w:rsidRPr="00374B7A">
        <w:rPr>
          <w:sz w:val="28"/>
          <w:szCs w:val="24"/>
          <w:vertAlign w:val="subscript"/>
        </w:rPr>
        <w:t>2</w:t>
      </w:r>
      <w:r w:rsidR="0085002B" w:rsidRPr="00374B7A">
        <w:rPr>
          <w:sz w:val="28"/>
          <w:szCs w:val="24"/>
        </w:rPr>
        <w:t>, содержащаяся в суперфосфате, может превр</w:t>
      </w:r>
      <w:r w:rsidR="007057C3" w:rsidRPr="00374B7A">
        <w:rPr>
          <w:sz w:val="28"/>
          <w:szCs w:val="24"/>
        </w:rPr>
        <w:t>ащаться.в менее усвояемые СаНРО</w:t>
      </w:r>
      <w:r w:rsidR="007057C3" w:rsidRPr="00374B7A">
        <w:rPr>
          <w:sz w:val="28"/>
          <w:szCs w:val="24"/>
          <w:vertAlign w:val="subscript"/>
        </w:rPr>
        <w:t>4</w:t>
      </w:r>
      <w:r w:rsidR="00ED676A" w:rsidRPr="00374B7A">
        <w:rPr>
          <w:sz w:val="28"/>
          <w:szCs w:val="24"/>
          <w:vertAlign w:val="subscript"/>
        </w:rPr>
        <w:t xml:space="preserve"> </w:t>
      </w:r>
      <w:r w:rsidR="0085002B" w:rsidRPr="00374B7A">
        <w:rPr>
          <w:sz w:val="28"/>
          <w:szCs w:val="24"/>
        </w:rPr>
        <w:t>и Саз(РО</w:t>
      </w:r>
      <w:r w:rsidR="0085002B" w:rsidRPr="00374B7A">
        <w:rPr>
          <w:sz w:val="28"/>
          <w:szCs w:val="24"/>
          <w:vertAlign w:val="subscript"/>
        </w:rPr>
        <w:t>4</w:t>
      </w:r>
      <w:r w:rsidR="0085002B" w:rsidRPr="00374B7A">
        <w:rPr>
          <w:sz w:val="28"/>
          <w:szCs w:val="24"/>
        </w:rPr>
        <w:t>)</w:t>
      </w:r>
      <w:r w:rsidR="007057C3" w:rsidRPr="00374B7A">
        <w:rPr>
          <w:sz w:val="28"/>
          <w:szCs w:val="24"/>
          <w:vertAlign w:val="subscript"/>
        </w:rPr>
        <w:t>2</w:t>
      </w:r>
      <w:r w:rsidR="007057C3" w:rsidRPr="00374B7A">
        <w:rPr>
          <w:sz w:val="28"/>
          <w:szCs w:val="24"/>
        </w:rPr>
        <w:t xml:space="preserve">. </w:t>
      </w:r>
      <w:r w:rsidR="0085002B" w:rsidRPr="00374B7A">
        <w:rPr>
          <w:sz w:val="28"/>
          <w:szCs w:val="24"/>
        </w:rPr>
        <w:t>Для предотвращения ретроградации вводят серную кислоту, которая связывает кальций с образованием водорастворимого моно-аммонийфосфата:</w:t>
      </w:r>
    </w:p>
    <w:p w:rsidR="0085002B" w:rsidRPr="00374B7A" w:rsidRDefault="0085002B" w:rsidP="00374B7A">
      <w:pPr>
        <w:keepNext/>
        <w:shd w:val="clear" w:color="auto" w:fill="FFFFFF"/>
        <w:spacing w:line="360" w:lineRule="auto"/>
        <w:ind w:firstLine="709"/>
        <w:jc w:val="both"/>
        <w:rPr>
          <w:sz w:val="28"/>
          <w:szCs w:val="24"/>
        </w:rPr>
      </w:pPr>
    </w:p>
    <w:p w:rsidR="0085002B" w:rsidRPr="00374B7A" w:rsidRDefault="0085002B" w:rsidP="00374B7A">
      <w:pPr>
        <w:keepNext/>
        <w:shd w:val="clear" w:color="auto" w:fill="FFFFFF"/>
        <w:spacing w:line="360" w:lineRule="auto"/>
        <w:ind w:firstLine="709"/>
        <w:jc w:val="both"/>
        <w:rPr>
          <w:sz w:val="28"/>
          <w:szCs w:val="24"/>
          <w:vertAlign w:val="subscript"/>
          <w:lang w:val="en-US"/>
        </w:rPr>
      </w:pPr>
      <w:r w:rsidRPr="00374B7A">
        <w:rPr>
          <w:sz w:val="28"/>
          <w:szCs w:val="24"/>
        </w:rPr>
        <w:t>Са</w:t>
      </w:r>
      <w:r w:rsidRPr="00374B7A">
        <w:rPr>
          <w:sz w:val="28"/>
          <w:szCs w:val="24"/>
          <w:lang w:val="en-US"/>
        </w:rPr>
        <w:t>(</w:t>
      </w:r>
      <w:r w:rsidRPr="00374B7A">
        <w:rPr>
          <w:sz w:val="28"/>
          <w:szCs w:val="24"/>
        </w:rPr>
        <w:t>Н</w:t>
      </w:r>
      <w:r w:rsidRPr="00374B7A">
        <w:rPr>
          <w:sz w:val="28"/>
          <w:szCs w:val="24"/>
          <w:vertAlign w:val="subscript"/>
          <w:lang w:val="en-US"/>
        </w:rPr>
        <w:t>2</w:t>
      </w:r>
      <w:r w:rsidRPr="00374B7A">
        <w:rPr>
          <w:sz w:val="28"/>
          <w:szCs w:val="24"/>
        </w:rPr>
        <w:t>РО</w:t>
      </w:r>
      <w:r w:rsidRPr="00374B7A">
        <w:rPr>
          <w:sz w:val="28"/>
          <w:szCs w:val="24"/>
          <w:vertAlign w:val="subscript"/>
          <w:lang w:val="en-US"/>
        </w:rPr>
        <w:t>4</w:t>
      </w:r>
      <w:r w:rsidRPr="00374B7A">
        <w:rPr>
          <w:sz w:val="28"/>
          <w:szCs w:val="24"/>
          <w:lang w:val="en-US"/>
        </w:rPr>
        <w:t>)</w:t>
      </w:r>
      <w:r w:rsidRPr="00374B7A">
        <w:rPr>
          <w:sz w:val="28"/>
          <w:szCs w:val="24"/>
          <w:vertAlign w:val="subscript"/>
          <w:lang w:val="en-US"/>
        </w:rPr>
        <w:t>2</w:t>
      </w:r>
      <w:r w:rsidRPr="00374B7A">
        <w:rPr>
          <w:sz w:val="28"/>
          <w:szCs w:val="24"/>
          <w:lang w:val="en-US"/>
        </w:rPr>
        <w:t xml:space="preserve"> + H</w:t>
      </w:r>
      <w:r w:rsidRPr="00374B7A">
        <w:rPr>
          <w:sz w:val="28"/>
          <w:szCs w:val="24"/>
          <w:vertAlign w:val="subscript"/>
          <w:lang w:val="en-US"/>
        </w:rPr>
        <w:t>2</w:t>
      </w:r>
      <w:r w:rsidRPr="00374B7A">
        <w:rPr>
          <w:sz w:val="28"/>
          <w:szCs w:val="24"/>
          <w:lang w:val="en-US"/>
        </w:rPr>
        <w:t>SO</w:t>
      </w:r>
      <w:r w:rsidRPr="00374B7A">
        <w:rPr>
          <w:sz w:val="28"/>
          <w:szCs w:val="24"/>
          <w:vertAlign w:val="subscript"/>
          <w:lang w:val="en-US"/>
        </w:rPr>
        <w:t>4</w:t>
      </w:r>
      <w:r w:rsidRPr="00374B7A">
        <w:rPr>
          <w:sz w:val="28"/>
          <w:szCs w:val="24"/>
          <w:lang w:val="en-US"/>
        </w:rPr>
        <w:t xml:space="preserve"> + 2NH</w:t>
      </w:r>
      <w:r w:rsidRPr="00374B7A">
        <w:rPr>
          <w:sz w:val="28"/>
          <w:szCs w:val="24"/>
          <w:vertAlign w:val="subscript"/>
          <w:lang w:val="en-US"/>
        </w:rPr>
        <w:t>3</w:t>
      </w:r>
      <w:r w:rsidRPr="00374B7A">
        <w:rPr>
          <w:sz w:val="28"/>
          <w:szCs w:val="24"/>
          <w:lang w:val="en-US"/>
        </w:rPr>
        <w:t xml:space="preserve"> = CaSO</w:t>
      </w:r>
      <w:r w:rsidRPr="00374B7A">
        <w:rPr>
          <w:sz w:val="28"/>
          <w:szCs w:val="24"/>
          <w:vertAlign w:val="subscript"/>
          <w:lang w:val="en-US"/>
        </w:rPr>
        <w:t>4</w:t>
      </w:r>
      <w:r w:rsidRPr="00374B7A">
        <w:rPr>
          <w:sz w:val="28"/>
          <w:szCs w:val="24"/>
          <w:lang w:val="en-US"/>
        </w:rPr>
        <w:t xml:space="preserve"> + 2NH</w:t>
      </w:r>
      <w:r w:rsidRPr="00374B7A">
        <w:rPr>
          <w:sz w:val="28"/>
          <w:szCs w:val="24"/>
          <w:vertAlign w:val="subscript"/>
          <w:lang w:val="en-US"/>
        </w:rPr>
        <w:t>4</w:t>
      </w:r>
      <w:r w:rsidRPr="00374B7A">
        <w:rPr>
          <w:sz w:val="28"/>
          <w:szCs w:val="24"/>
          <w:lang w:val="en-US"/>
        </w:rPr>
        <w:t>H</w:t>
      </w:r>
      <w:r w:rsidRPr="00374B7A">
        <w:rPr>
          <w:sz w:val="28"/>
          <w:szCs w:val="24"/>
          <w:vertAlign w:val="subscript"/>
          <w:lang w:val="en-US"/>
        </w:rPr>
        <w:t>2</w:t>
      </w:r>
      <w:r w:rsidRPr="00374B7A">
        <w:rPr>
          <w:sz w:val="28"/>
          <w:szCs w:val="24"/>
          <w:lang w:val="en-US"/>
        </w:rPr>
        <w:t>PO</w:t>
      </w:r>
      <w:r w:rsidRPr="00374B7A">
        <w:rPr>
          <w:sz w:val="28"/>
          <w:szCs w:val="24"/>
          <w:vertAlign w:val="subscript"/>
          <w:lang w:val="en-US"/>
        </w:rPr>
        <w:t>4</w:t>
      </w:r>
    </w:p>
    <w:p w:rsidR="0024065B" w:rsidRPr="00374B7A" w:rsidRDefault="0024065B" w:rsidP="00374B7A">
      <w:pPr>
        <w:keepNext/>
        <w:shd w:val="clear" w:color="auto" w:fill="FFFFFF"/>
        <w:spacing w:line="360" w:lineRule="auto"/>
        <w:ind w:firstLine="709"/>
        <w:jc w:val="both"/>
        <w:rPr>
          <w:sz w:val="28"/>
          <w:szCs w:val="24"/>
          <w:lang w:val="en-US"/>
        </w:rPr>
      </w:pPr>
    </w:p>
    <w:p w:rsidR="0085002B" w:rsidRPr="00374B7A" w:rsidRDefault="0085002B" w:rsidP="00374B7A">
      <w:pPr>
        <w:keepNext/>
        <w:shd w:val="clear" w:color="auto" w:fill="FFFFFF"/>
        <w:spacing w:line="360" w:lineRule="auto"/>
        <w:ind w:firstLine="709"/>
        <w:jc w:val="both"/>
        <w:rPr>
          <w:sz w:val="28"/>
          <w:szCs w:val="24"/>
        </w:rPr>
      </w:pPr>
      <w:r w:rsidRPr="00374B7A">
        <w:rPr>
          <w:sz w:val="28"/>
          <w:szCs w:val="24"/>
        </w:rPr>
        <w:t xml:space="preserve">Для повышения концентрации питательных веществ и увеличения относительного содержания водорастворимой </w:t>
      </w:r>
      <w:r w:rsidRPr="00374B7A">
        <w:rPr>
          <w:sz w:val="28"/>
          <w:szCs w:val="24"/>
          <w:lang w:val="en-US"/>
        </w:rPr>
        <w:t>P</w:t>
      </w:r>
      <w:r w:rsidRPr="00374B7A">
        <w:rPr>
          <w:sz w:val="28"/>
          <w:szCs w:val="24"/>
          <w:vertAlign w:val="subscript"/>
        </w:rPr>
        <w:t>2</w:t>
      </w:r>
      <w:r w:rsidR="00B43A16" w:rsidRPr="00374B7A">
        <w:rPr>
          <w:sz w:val="28"/>
          <w:szCs w:val="24"/>
          <w:lang w:val="en-US"/>
        </w:rPr>
        <w:t>O</w:t>
      </w:r>
      <w:r w:rsidR="00B43A16" w:rsidRPr="00374B7A">
        <w:rPr>
          <w:sz w:val="28"/>
          <w:szCs w:val="24"/>
          <w:vertAlign w:val="subscript"/>
        </w:rPr>
        <w:t>5</w:t>
      </w:r>
      <w:r w:rsidRPr="00374B7A">
        <w:rPr>
          <w:sz w:val="28"/>
          <w:szCs w:val="24"/>
        </w:rPr>
        <w:t xml:space="preserve"> (до 85—90%)</w:t>
      </w:r>
      <w:r w:rsidR="00374B7A">
        <w:rPr>
          <w:sz w:val="28"/>
          <w:szCs w:val="24"/>
        </w:rPr>
        <w:t xml:space="preserve"> </w:t>
      </w:r>
      <w:r w:rsidRPr="00374B7A">
        <w:rPr>
          <w:sz w:val="28"/>
          <w:szCs w:val="24"/>
        </w:rPr>
        <w:t xml:space="preserve">используют </w:t>
      </w:r>
      <w:r w:rsidRPr="00374B7A">
        <w:rPr>
          <w:sz w:val="28"/>
          <w:szCs w:val="24"/>
          <w:lang w:val="en-US"/>
        </w:rPr>
        <w:t>H</w:t>
      </w:r>
      <w:r w:rsidRPr="00374B7A">
        <w:rPr>
          <w:sz w:val="28"/>
          <w:szCs w:val="24"/>
          <w:vertAlign w:val="subscript"/>
        </w:rPr>
        <w:t>3</w:t>
      </w:r>
      <w:r w:rsidRPr="00374B7A">
        <w:rPr>
          <w:sz w:val="28"/>
          <w:szCs w:val="24"/>
          <w:lang w:val="en-US"/>
        </w:rPr>
        <w:t>PO</w:t>
      </w:r>
      <w:r w:rsidRPr="00374B7A">
        <w:rPr>
          <w:sz w:val="28"/>
          <w:szCs w:val="24"/>
          <w:vertAlign w:val="subscript"/>
        </w:rPr>
        <w:t>4</w:t>
      </w:r>
      <w:r w:rsidRPr="00374B7A">
        <w:rPr>
          <w:sz w:val="28"/>
          <w:szCs w:val="24"/>
        </w:rPr>
        <w:t>.</w:t>
      </w:r>
    </w:p>
    <w:p w:rsidR="007D35F2" w:rsidRPr="00374B7A" w:rsidRDefault="007D35F2" w:rsidP="00374B7A">
      <w:pPr>
        <w:keepNext/>
        <w:shd w:val="clear" w:color="auto" w:fill="FFFFFF"/>
        <w:spacing w:line="360" w:lineRule="auto"/>
        <w:ind w:firstLine="709"/>
        <w:jc w:val="both"/>
        <w:rPr>
          <w:sz w:val="28"/>
          <w:szCs w:val="24"/>
        </w:rPr>
      </w:pPr>
      <w:r w:rsidRPr="00374B7A">
        <w:rPr>
          <w:sz w:val="28"/>
          <w:szCs w:val="24"/>
        </w:rPr>
        <w:t xml:space="preserve">Концентрация действующих (питательных) веществ в сложно-смешанных удобрениях определяется качеством исходного сырья и заданным соотношением </w:t>
      </w:r>
      <w:r w:rsidRPr="00374B7A">
        <w:rPr>
          <w:iCs/>
          <w:sz w:val="28"/>
          <w:szCs w:val="24"/>
        </w:rPr>
        <w:t xml:space="preserve">в </w:t>
      </w:r>
      <w:r w:rsidRPr="00374B7A">
        <w:rPr>
          <w:sz w:val="28"/>
          <w:szCs w:val="24"/>
        </w:rPr>
        <w:t>продукте N : Р</w:t>
      </w:r>
      <w:r w:rsidRPr="00374B7A">
        <w:rPr>
          <w:sz w:val="28"/>
          <w:szCs w:val="24"/>
          <w:vertAlign w:val="subscript"/>
        </w:rPr>
        <w:t>2</w:t>
      </w:r>
      <w:r w:rsidRPr="00374B7A">
        <w:rPr>
          <w:sz w:val="28"/>
          <w:szCs w:val="24"/>
        </w:rPr>
        <w:t>О</w:t>
      </w:r>
      <w:r w:rsidRPr="00374B7A">
        <w:rPr>
          <w:sz w:val="28"/>
          <w:szCs w:val="24"/>
          <w:vertAlign w:val="subscript"/>
        </w:rPr>
        <w:t>5</w:t>
      </w:r>
      <w:r w:rsidRPr="00374B7A">
        <w:rPr>
          <w:sz w:val="28"/>
          <w:szCs w:val="24"/>
        </w:rPr>
        <w:t>: К</w:t>
      </w:r>
      <w:r w:rsidRPr="00374B7A">
        <w:rPr>
          <w:sz w:val="28"/>
          <w:szCs w:val="24"/>
          <w:vertAlign w:val="subscript"/>
        </w:rPr>
        <w:t>2</w:t>
      </w:r>
      <w:r w:rsidRPr="00374B7A">
        <w:rPr>
          <w:sz w:val="28"/>
          <w:szCs w:val="24"/>
        </w:rPr>
        <w:t>О.</w:t>
      </w:r>
      <w:r w:rsidR="00374B7A">
        <w:rPr>
          <w:sz w:val="28"/>
          <w:szCs w:val="24"/>
        </w:rPr>
        <w:t xml:space="preserve"> </w:t>
      </w:r>
    </w:p>
    <w:p w:rsidR="007D35F2" w:rsidRPr="00374B7A" w:rsidRDefault="007D35F2" w:rsidP="00374B7A">
      <w:pPr>
        <w:keepNext/>
        <w:shd w:val="clear" w:color="auto" w:fill="FFFFFF"/>
        <w:spacing w:line="360" w:lineRule="auto"/>
        <w:ind w:firstLine="709"/>
        <w:jc w:val="both"/>
        <w:rPr>
          <w:sz w:val="28"/>
          <w:szCs w:val="24"/>
        </w:rPr>
      </w:pPr>
      <w:r w:rsidRPr="00374B7A">
        <w:rPr>
          <w:sz w:val="28"/>
          <w:szCs w:val="24"/>
        </w:rPr>
        <w:t>Сложно-смешанные удобрения с соотношением N : Р</w:t>
      </w:r>
      <w:r w:rsidRPr="00374B7A">
        <w:rPr>
          <w:sz w:val="28"/>
          <w:szCs w:val="24"/>
          <w:vertAlign w:val="subscript"/>
        </w:rPr>
        <w:t>2</w:t>
      </w:r>
      <w:r w:rsidRPr="00374B7A">
        <w:rPr>
          <w:sz w:val="28"/>
          <w:szCs w:val="24"/>
        </w:rPr>
        <w:t>О</w:t>
      </w:r>
      <w:r w:rsidRPr="00374B7A">
        <w:rPr>
          <w:sz w:val="28"/>
          <w:szCs w:val="24"/>
          <w:vertAlign w:val="subscript"/>
        </w:rPr>
        <w:t>5</w:t>
      </w:r>
      <w:r w:rsidRPr="00374B7A">
        <w:rPr>
          <w:sz w:val="28"/>
          <w:szCs w:val="24"/>
        </w:rPr>
        <w:t>: К</w:t>
      </w:r>
      <w:r w:rsidRPr="00374B7A">
        <w:rPr>
          <w:sz w:val="28"/>
          <w:szCs w:val="24"/>
          <w:vertAlign w:val="subscript"/>
        </w:rPr>
        <w:t>2</w:t>
      </w:r>
      <w:r w:rsidRPr="00374B7A">
        <w:rPr>
          <w:sz w:val="28"/>
          <w:szCs w:val="24"/>
        </w:rPr>
        <w:t>О</w:t>
      </w:r>
      <w:r w:rsidR="00B43A16" w:rsidRPr="00374B7A">
        <w:rPr>
          <w:sz w:val="28"/>
          <w:szCs w:val="24"/>
        </w:rPr>
        <w:t xml:space="preserve"> </w:t>
      </w:r>
      <w:r w:rsidRPr="00374B7A">
        <w:rPr>
          <w:sz w:val="28"/>
          <w:szCs w:val="24"/>
        </w:rPr>
        <w:t>=</w:t>
      </w:r>
      <w:r w:rsidR="00B43A16" w:rsidRPr="00374B7A">
        <w:rPr>
          <w:sz w:val="28"/>
          <w:szCs w:val="24"/>
        </w:rPr>
        <w:t xml:space="preserve"> </w:t>
      </w:r>
      <w:r w:rsidRPr="00374B7A">
        <w:rPr>
          <w:sz w:val="28"/>
          <w:szCs w:val="24"/>
        </w:rPr>
        <w:t>1 : 1 : 1 из простого суперфосфата содержат около 33% суммы действующих ве</w:t>
      </w:r>
      <w:r w:rsidR="00AD5FEA" w:rsidRPr="00374B7A">
        <w:rPr>
          <w:sz w:val="28"/>
          <w:szCs w:val="24"/>
        </w:rPr>
        <w:t xml:space="preserve">ществ, из двойного суперфосфата </w:t>
      </w:r>
      <w:r w:rsidRPr="00374B7A">
        <w:rPr>
          <w:sz w:val="28"/>
          <w:szCs w:val="24"/>
        </w:rPr>
        <w:t>— 42—44%. Применение фосфорной кислоты увеличивает суммарное содержание действующих веществ соответственно до 38 и 48%.</w:t>
      </w:r>
    </w:p>
    <w:p w:rsidR="00546CC7" w:rsidRPr="00374B7A" w:rsidRDefault="007D35F2" w:rsidP="00374B7A">
      <w:pPr>
        <w:keepNext/>
        <w:shd w:val="clear" w:color="auto" w:fill="FFFFFF"/>
        <w:spacing w:line="360" w:lineRule="auto"/>
        <w:ind w:firstLine="709"/>
        <w:jc w:val="both"/>
        <w:rPr>
          <w:sz w:val="28"/>
          <w:szCs w:val="24"/>
        </w:rPr>
      </w:pPr>
      <w:r w:rsidRPr="00374B7A">
        <w:rPr>
          <w:sz w:val="28"/>
          <w:szCs w:val="24"/>
        </w:rPr>
        <w:t>На основе аммофоса и диаммофоса, аммиачной селитры и хлорида калия</w:t>
      </w:r>
      <w:r w:rsidR="00374B7A">
        <w:rPr>
          <w:sz w:val="28"/>
          <w:szCs w:val="24"/>
        </w:rPr>
        <w:t xml:space="preserve"> </w:t>
      </w:r>
      <w:r w:rsidRPr="00374B7A">
        <w:rPr>
          <w:sz w:val="28"/>
          <w:szCs w:val="24"/>
        </w:rPr>
        <w:t>получаются сложно-смешанные удобрения с различным соотношением</w:t>
      </w:r>
      <w:r w:rsidR="00374B7A">
        <w:rPr>
          <w:sz w:val="28"/>
          <w:szCs w:val="24"/>
        </w:rPr>
        <w:t xml:space="preserve"> </w:t>
      </w:r>
      <w:r w:rsidRPr="00374B7A">
        <w:rPr>
          <w:sz w:val="28"/>
          <w:szCs w:val="24"/>
        </w:rPr>
        <w:t>N : Р</w:t>
      </w:r>
      <w:r w:rsidRPr="00374B7A">
        <w:rPr>
          <w:sz w:val="28"/>
          <w:szCs w:val="24"/>
          <w:vertAlign w:val="subscript"/>
        </w:rPr>
        <w:t>2</w:t>
      </w:r>
      <w:r w:rsidRPr="00374B7A">
        <w:rPr>
          <w:sz w:val="28"/>
          <w:szCs w:val="24"/>
        </w:rPr>
        <w:t>О</w:t>
      </w:r>
      <w:r w:rsidRPr="00374B7A">
        <w:rPr>
          <w:sz w:val="28"/>
          <w:szCs w:val="24"/>
          <w:vertAlign w:val="subscript"/>
        </w:rPr>
        <w:t>5</w:t>
      </w:r>
      <w:r w:rsidRPr="00374B7A">
        <w:rPr>
          <w:sz w:val="28"/>
          <w:szCs w:val="24"/>
        </w:rPr>
        <w:t>: К</w:t>
      </w:r>
      <w:r w:rsidRPr="00374B7A">
        <w:rPr>
          <w:sz w:val="28"/>
          <w:szCs w:val="24"/>
          <w:vertAlign w:val="subscript"/>
        </w:rPr>
        <w:t>2</w:t>
      </w:r>
      <w:r w:rsidRPr="00374B7A">
        <w:rPr>
          <w:sz w:val="28"/>
          <w:szCs w:val="24"/>
        </w:rPr>
        <w:t>О и суммарным содержанием действующих веществ до 58%, при этом Р</w:t>
      </w:r>
      <w:r w:rsidRPr="00374B7A">
        <w:rPr>
          <w:sz w:val="28"/>
          <w:szCs w:val="24"/>
          <w:vertAlign w:val="subscript"/>
        </w:rPr>
        <w:t>2</w:t>
      </w:r>
      <w:r w:rsidRPr="00374B7A">
        <w:rPr>
          <w:sz w:val="28"/>
          <w:szCs w:val="24"/>
        </w:rPr>
        <w:t>О</w:t>
      </w:r>
      <w:r w:rsidRPr="00374B7A">
        <w:rPr>
          <w:sz w:val="28"/>
          <w:szCs w:val="24"/>
          <w:vertAlign w:val="subscript"/>
        </w:rPr>
        <w:t>5</w:t>
      </w:r>
      <w:r w:rsidRPr="00374B7A">
        <w:rPr>
          <w:sz w:val="28"/>
          <w:szCs w:val="24"/>
        </w:rPr>
        <w:t xml:space="preserve"> находится в водорастворимой форме. В производстве сложно-смешанных удобрений применяются аммиакаты с содержанием 41-45% N общ. и до 12% Н</w:t>
      </w:r>
      <w:r w:rsidRPr="00374B7A">
        <w:rPr>
          <w:sz w:val="28"/>
          <w:szCs w:val="24"/>
          <w:vertAlign w:val="subscript"/>
        </w:rPr>
        <w:t>2</w:t>
      </w:r>
      <w:r w:rsidRPr="00374B7A">
        <w:rPr>
          <w:sz w:val="28"/>
          <w:szCs w:val="24"/>
        </w:rPr>
        <w:t>О.</w:t>
      </w:r>
    </w:p>
    <w:p w:rsidR="00EE1E57" w:rsidRPr="00374B7A" w:rsidRDefault="005B6729" w:rsidP="00374B7A">
      <w:pPr>
        <w:keepNext/>
        <w:shd w:val="clear" w:color="auto" w:fill="FFFFFF"/>
        <w:spacing w:line="360" w:lineRule="auto"/>
        <w:ind w:firstLine="709"/>
        <w:jc w:val="both"/>
        <w:rPr>
          <w:bCs/>
          <w:iCs/>
          <w:sz w:val="28"/>
          <w:szCs w:val="24"/>
        </w:rPr>
      </w:pPr>
      <w:r w:rsidRPr="00374B7A">
        <w:rPr>
          <w:bCs/>
          <w:sz w:val="28"/>
          <w:szCs w:val="24"/>
        </w:rPr>
        <w:t>Характерные представители.</w:t>
      </w:r>
      <w:r w:rsidR="003C3857" w:rsidRPr="00374B7A">
        <w:rPr>
          <w:bCs/>
          <w:sz w:val="28"/>
          <w:szCs w:val="24"/>
        </w:rPr>
        <w:t xml:space="preserve"> </w:t>
      </w:r>
      <w:r w:rsidR="00EE1E57" w:rsidRPr="00374B7A">
        <w:rPr>
          <w:bCs/>
          <w:sz w:val="28"/>
          <w:szCs w:val="24"/>
        </w:rPr>
        <w:t xml:space="preserve">Кристаллин </w:t>
      </w:r>
      <w:r w:rsidR="00EE1E57" w:rsidRPr="00374B7A">
        <w:rPr>
          <w:sz w:val="28"/>
          <w:szCs w:val="24"/>
        </w:rPr>
        <w:t>(растворин). Быстро растворяющееся минеральное удобрение</w:t>
      </w:r>
      <w:r w:rsidR="00CA650D" w:rsidRPr="00374B7A">
        <w:rPr>
          <w:sz w:val="28"/>
          <w:szCs w:val="24"/>
        </w:rPr>
        <w:t xml:space="preserve">. </w:t>
      </w:r>
      <w:r w:rsidR="00EE1E57" w:rsidRPr="00374B7A">
        <w:rPr>
          <w:sz w:val="28"/>
          <w:szCs w:val="24"/>
        </w:rPr>
        <w:t xml:space="preserve">Кроме основных элементов питания в его состав входит целый ряд микроэлементов (марганец, цинк, медь, кобальт, </w:t>
      </w:r>
      <w:r w:rsidR="00EE1E57" w:rsidRPr="00374B7A">
        <w:rPr>
          <w:bCs/>
          <w:sz w:val="28"/>
          <w:szCs w:val="24"/>
        </w:rPr>
        <w:t xml:space="preserve">йод </w:t>
      </w:r>
      <w:r w:rsidR="00EE1E57" w:rsidRPr="00374B7A">
        <w:rPr>
          <w:sz w:val="28"/>
          <w:szCs w:val="24"/>
        </w:rPr>
        <w:t xml:space="preserve">и др.). Его можно использовать как в открытом, так и в закрытом грунте. </w:t>
      </w:r>
      <w:r w:rsidR="000708AB" w:rsidRPr="00374B7A">
        <w:rPr>
          <w:bCs/>
          <w:sz w:val="28"/>
          <w:szCs w:val="24"/>
        </w:rPr>
        <w:t>С</w:t>
      </w:r>
      <w:r w:rsidR="00EE1E57" w:rsidRPr="00374B7A">
        <w:rPr>
          <w:bCs/>
          <w:sz w:val="28"/>
          <w:szCs w:val="24"/>
        </w:rPr>
        <w:t xml:space="preserve">одержат необходимый для растений набор микроэлементов, хорошо растворяются в воде, не содержат </w:t>
      </w:r>
      <w:r w:rsidR="00EE1E57" w:rsidRPr="00374B7A">
        <w:rPr>
          <w:sz w:val="28"/>
          <w:szCs w:val="24"/>
        </w:rPr>
        <w:t xml:space="preserve">балластных </w:t>
      </w:r>
      <w:r w:rsidR="00EE1E57" w:rsidRPr="00374B7A">
        <w:rPr>
          <w:bCs/>
          <w:sz w:val="28"/>
          <w:szCs w:val="24"/>
        </w:rPr>
        <w:t xml:space="preserve">и </w:t>
      </w:r>
      <w:r w:rsidR="00EE1E57" w:rsidRPr="00374B7A">
        <w:rPr>
          <w:sz w:val="28"/>
          <w:szCs w:val="24"/>
        </w:rPr>
        <w:t xml:space="preserve">вредных примесей. Хлора в </w:t>
      </w:r>
      <w:r w:rsidR="00EE1E57" w:rsidRPr="00374B7A">
        <w:rPr>
          <w:bCs/>
          <w:sz w:val="28"/>
          <w:szCs w:val="24"/>
        </w:rPr>
        <w:t>них</w:t>
      </w:r>
      <w:r w:rsidR="00EE1E57" w:rsidRPr="00374B7A">
        <w:rPr>
          <w:sz w:val="28"/>
          <w:szCs w:val="24"/>
        </w:rPr>
        <w:t xml:space="preserve"> имеется незначительное количество. </w:t>
      </w:r>
      <w:r w:rsidR="005E540D" w:rsidRPr="00374B7A">
        <w:rPr>
          <w:sz w:val="28"/>
          <w:szCs w:val="24"/>
        </w:rPr>
        <w:t>Н</w:t>
      </w:r>
      <w:r w:rsidR="007376CE" w:rsidRPr="00374B7A">
        <w:rPr>
          <w:sz w:val="28"/>
          <w:szCs w:val="24"/>
        </w:rPr>
        <w:t xml:space="preserve">аиболее широко распространены три марки: </w:t>
      </w:r>
      <w:r w:rsidR="007376CE" w:rsidRPr="00374B7A">
        <w:rPr>
          <w:bCs/>
          <w:iCs/>
          <w:sz w:val="28"/>
          <w:szCs w:val="24"/>
        </w:rPr>
        <w:t xml:space="preserve">Марка А </w:t>
      </w:r>
      <w:r w:rsidR="007376CE" w:rsidRPr="00374B7A">
        <w:rPr>
          <w:bCs/>
          <w:sz w:val="28"/>
          <w:szCs w:val="24"/>
        </w:rPr>
        <w:t xml:space="preserve">— </w:t>
      </w:r>
      <w:r w:rsidR="007376CE" w:rsidRPr="00374B7A">
        <w:rPr>
          <w:bCs/>
          <w:iCs/>
          <w:sz w:val="28"/>
          <w:szCs w:val="24"/>
          <w:lang w:val="en-US"/>
        </w:rPr>
        <w:t>N</w:t>
      </w:r>
      <w:r w:rsidR="007376CE" w:rsidRPr="00374B7A">
        <w:rPr>
          <w:bCs/>
          <w:iCs/>
          <w:sz w:val="28"/>
          <w:szCs w:val="24"/>
        </w:rPr>
        <w:t>:</w:t>
      </w:r>
      <w:r w:rsidR="007376CE" w:rsidRPr="00374B7A">
        <w:rPr>
          <w:bCs/>
          <w:iCs/>
          <w:sz w:val="28"/>
          <w:szCs w:val="24"/>
          <w:lang w:val="en-US"/>
        </w:rPr>
        <w:t>P</w:t>
      </w:r>
      <w:r w:rsidR="007376CE" w:rsidRPr="00374B7A">
        <w:rPr>
          <w:bCs/>
          <w:iCs/>
          <w:sz w:val="28"/>
          <w:szCs w:val="24"/>
        </w:rPr>
        <w:t>:</w:t>
      </w:r>
      <w:r w:rsidR="007376CE" w:rsidRPr="00374B7A">
        <w:rPr>
          <w:bCs/>
          <w:iCs/>
          <w:sz w:val="28"/>
          <w:szCs w:val="24"/>
          <w:lang w:val="en-US"/>
        </w:rPr>
        <w:t>K</w:t>
      </w:r>
      <w:r w:rsidR="007376CE" w:rsidRPr="00374B7A">
        <w:rPr>
          <w:bCs/>
          <w:iCs/>
          <w:sz w:val="28"/>
          <w:szCs w:val="24"/>
        </w:rPr>
        <w:t>:</w:t>
      </w:r>
      <w:r w:rsidR="007376CE" w:rsidRPr="00374B7A">
        <w:rPr>
          <w:bCs/>
          <w:iCs/>
          <w:sz w:val="28"/>
          <w:szCs w:val="24"/>
          <w:lang w:val="en-US"/>
        </w:rPr>
        <w:t>Mg</w:t>
      </w:r>
      <w:r w:rsidR="007376CE" w:rsidRPr="00374B7A">
        <w:rPr>
          <w:bCs/>
          <w:iCs/>
          <w:sz w:val="28"/>
          <w:szCs w:val="24"/>
        </w:rPr>
        <w:t xml:space="preserve"> = 10:5:20:6;</w:t>
      </w:r>
      <w:r w:rsidR="00374B7A">
        <w:rPr>
          <w:sz w:val="28"/>
          <w:szCs w:val="24"/>
        </w:rPr>
        <w:t xml:space="preserve"> </w:t>
      </w:r>
      <w:r w:rsidR="007376CE" w:rsidRPr="00374B7A">
        <w:rPr>
          <w:bCs/>
          <w:iCs/>
          <w:sz w:val="28"/>
          <w:szCs w:val="24"/>
        </w:rPr>
        <w:t>Марка Б —</w:t>
      </w:r>
      <w:r w:rsidR="00374B7A">
        <w:rPr>
          <w:bCs/>
          <w:iCs/>
          <w:sz w:val="28"/>
          <w:szCs w:val="24"/>
        </w:rPr>
        <w:t xml:space="preserve"> </w:t>
      </w:r>
      <w:r w:rsidR="007376CE" w:rsidRPr="00374B7A">
        <w:rPr>
          <w:bCs/>
          <w:iCs/>
          <w:sz w:val="28"/>
          <w:szCs w:val="24"/>
        </w:rPr>
        <w:t>18:6:18;</w:t>
      </w:r>
      <w:r w:rsidR="00374B7A">
        <w:rPr>
          <w:sz w:val="28"/>
          <w:szCs w:val="24"/>
        </w:rPr>
        <w:t xml:space="preserve"> </w:t>
      </w:r>
      <w:r w:rsidR="007376CE" w:rsidRPr="00374B7A">
        <w:rPr>
          <w:bCs/>
          <w:iCs/>
          <w:sz w:val="28"/>
          <w:szCs w:val="24"/>
        </w:rPr>
        <w:t>Марка В —</w:t>
      </w:r>
      <w:r w:rsidR="00374B7A">
        <w:rPr>
          <w:bCs/>
          <w:iCs/>
          <w:sz w:val="28"/>
          <w:szCs w:val="24"/>
        </w:rPr>
        <w:t xml:space="preserve"> </w:t>
      </w:r>
      <w:r w:rsidR="007376CE" w:rsidRPr="00374B7A">
        <w:rPr>
          <w:bCs/>
          <w:iCs/>
          <w:sz w:val="28"/>
          <w:szCs w:val="24"/>
        </w:rPr>
        <w:t xml:space="preserve">18:18:18. </w:t>
      </w:r>
      <w:r w:rsidR="00EE1E57" w:rsidRPr="00374B7A">
        <w:rPr>
          <w:sz w:val="28"/>
          <w:szCs w:val="24"/>
        </w:rPr>
        <w:t xml:space="preserve">Однако следует помнить, что это удобрение вызывает подкисление почвы. </w:t>
      </w:r>
    </w:p>
    <w:p w:rsidR="00D7733E" w:rsidRPr="00374B7A" w:rsidRDefault="00D7733E" w:rsidP="00374B7A">
      <w:pPr>
        <w:keepNext/>
        <w:spacing w:line="360" w:lineRule="auto"/>
        <w:ind w:firstLine="709"/>
        <w:jc w:val="both"/>
        <w:rPr>
          <w:sz w:val="28"/>
          <w:szCs w:val="24"/>
        </w:rPr>
      </w:pPr>
      <w:r w:rsidRPr="00374B7A">
        <w:rPr>
          <w:sz w:val="28"/>
          <w:szCs w:val="24"/>
        </w:rPr>
        <w:t>Смешанное полимерное удобрение гранулированное.</w:t>
      </w:r>
      <w:r w:rsidR="00374B7A">
        <w:rPr>
          <w:sz w:val="28"/>
          <w:szCs w:val="24"/>
        </w:rPr>
        <w:t xml:space="preserve"> </w:t>
      </w:r>
      <w:r w:rsidR="00E22D72">
        <w:rPr>
          <w:sz w:val="28"/>
          <w:szCs w:val="24"/>
        </w:rPr>
        <w:t xml:space="preserve">Содержит по 16 </w:t>
      </w:r>
      <w:r w:rsidRPr="00374B7A">
        <w:rPr>
          <w:sz w:val="28"/>
          <w:szCs w:val="24"/>
        </w:rPr>
        <w:t xml:space="preserve">17% </w:t>
      </w:r>
      <w:r w:rsidRPr="00374B7A">
        <w:rPr>
          <w:sz w:val="28"/>
          <w:szCs w:val="24"/>
          <w:lang w:val="en-US"/>
        </w:rPr>
        <w:t>N</w:t>
      </w:r>
      <w:r w:rsidRPr="00374B7A">
        <w:rPr>
          <w:sz w:val="28"/>
          <w:szCs w:val="24"/>
        </w:rPr>
        <w:t>, Р</w:t>
      </w:r>
      <w:r w:rsidRPr="00374B7A">
        <w:rPr>
          <w:sz w:val="28"/>
          <w:szCs w:val="24"/>
          <w:vertAlign w:val="subscript"/>
        </w:rPr>
        <w:t>2</w:t>
      </w:r>
      <w:r w:rsidRPr="00374B7A">
        <w:rPr>
          <w:sz w:val="28"/>
          <w:szCs w:val="24"/>
        </w:rPr>
        <w:t>О</w:t>
      </w:r>
      <w:r w:rsidRPr="00374B7A">
        <w:rPr>
          <w:sz w:val="28"/>
          <w:szCs w:val="24"/>
          <w:vertAlign w:val="subscript"/>
        </w:rPr>
        <w:t>5</w:t>
      </w:r>
      <w:r w:rsidRPr="00374B7A">
        <w:rPr>
          <w:sz w:val="28"/>
          <w:szCs w:val="24"/>
        </w:rPr>
        <w:t>,</w:t>
      </w:r>
      <w:r w:rsidR="00374B7A">
        <w:rPr>
          <w:sz w:val="28"/>
          <w:szCs w:val="24"/>
        </w:rPr>
        <w:t xml:space="preserve"> </w:t>
      </w:r>
      <w:r w:rsidRPr="00374B7A">
        <w:rPr>
          <w:sz w:val="28"/>
          <w:szCs w:val="24"/>
        </w:rPr>
        <w:t>К</w:t>
      </w:r>
      <w:r w:rsidRPr="00374B7A">
        <w:rPr>
          <w:sz w:val="28"/>
          <w:szCs w:val="24"/>
          <w:vertAlign w:val="subscript"/>
        </w:rPr>
        <w:t>2</w:t>
      </w:r>
      <w:r w:rsidRPr="00374B7A">
        <w:rPr>
          <w:sz w:val="28"/>
          <w:szCs w:val="24"/>
        </w:rPr>
        <w:t>О (марка</w:t>
      </w:r>
      <w:r w:rsidR="00374B7A">
        <w:rPr>
          <w:sz w:val="28"/>
          <w:szCs w:val="24"/>
        </w:rPr>
        <w:t xml:space="preserve"> </w:t>
      </w:r>
      <w:r w:rsidRPr="00374B7A">
        <w:rPr>
          <w:sz w:val="28"/>
          <w:szCs w:val="24"/>
        </w:rPr>
        <w:t>16-16-16);</w:t>
      </w:r>
      <w:r w:rsidR="00374B7A">
        <w:rPr>
          <w:sz w:val="28"/>
          <w:szCs w:val="24"/>
        </w:rPr>
        <w:t xml:space="preserve"> </w:t>
      </w:r>
      <w:r w:rsidRPr="00374B7A">
        <w:rPr>
          <w:sz w:val="28"/>
          <w:szCs w:val="24"/>
        </w:rPr>
        <w:t xml:space="preserve">10-11% </w:t>
      </w:r>
      <w:r w:rsidRPr="00374B7A">
        <w:rPr>
          <w:sz w:val="28"/>
          <w:szCs w:val="24"/>
          <w:lang w:val="en-US"/>
        </w:rPr>
        <w:t>N</w:t>
      </w:r>
      <w:r w:rsidRPr="00374B7A">
        <w:rPr>
          <w:sz w:val="28"/>
          <w:szCs w:val="24"/>
        </w:rPr>
        <w:t xml:space="preserve"> и</w:t>
      </w:r>
      <w:r w:rsidR="00374B7A">
        <w:rPr>
          <w:sz w:val="28"/>
          <w:szCs w:val="24"/>
        </w:rPr>
        <w:t xml:space="preserve"> </w:t>
      </w:r>
      <w:r w:rsidRPr="00374B7A">
        <w:rPr>
          <w:sz w:val="28"/>
          <w:szCs w:val="24"/>
        </w:rPr>
        <w:t>по 20-21 % Р</w:t>
      </w:r>
      <w:r w:rsidRPr="00374B7A">
        <w:rPr>
          <w:sz w:val="28"/>
          <w:szCs w:val="24"/>
          <w:vertAlign w:val="subscript"/>
        </w:rPr>
        <w:t>2</w:t>
      </w:r>
      <w:r w:rsidRPr="00374B7A">
        <w:rPr>
          <w:sz w:val="28"/>
          <w:szCs w:val="24"/>
        </w:rPr>
        <w:t>О</w:t>
      </w:r>
      <w:r w:rsidRPr="00374B7A">
        <w:rPr>
          <w:sz w:val="28"/>
          <w:szCs w:val="24"/>
          <w:vertAlign w:val="subscript"/>
        </w:rPr>
        <w:t>5</w:t>
      </w:r>
      <w:r w:rsidRPr="00374B7A">
        <w:rPr>
          <w:sz w:val="28"/>
          <w:szCs w:val="24"/>
        </w:rPr>
        <w:t xml:space="preserve"> и К</w:t>
      </w:r>
      <w:r w:rsidRPr="00374B7A">
        <w:rPr>
          <w:sz w:val="28"/>
          <w:szCs w:val="24"/>
          <w:vertAlign w:val="subscript"/>
        </w:rPr>
        <w:t>2</w:t>
      </w:r>
      <w:r w:rsidRPr="00374B7A">
        <w:rPr>
          <w:sz w:val="28"/>
          <w:szCs w:val="24"/>
        </w:rPr>
        <w:t>О (марка 10-20-20)</w:t>
      </w:r>
    </w:p>
    <w:p w:rsidR="00D7733E" w:rsidRPr="00374B7A" w:rsidRDefault="00D7733E" w:rsidP="00374B7A">
      <w:pPr>
        <w:keepNext/>
        <w:spacing w:line="360" w:lineRule="auto"/>
        <w:ind w:firstLine="709"/>
        <w:jc w:val="both"/>
        <w:rPr>
          <w:sz w:val="28"/>
          <w:szCs w:val="24"/>
        </w:rPr>
      </w:pPr>
      <w:r w:rsidRPr="00374B7A">
        <w:rPr>
          <w:sz w:val="28"/>
          <w:szCs w:val="24"/>
        </w:rPr>
        <w:t>Удобрение азотно-фосфорно-калийное гранулированное.</w:t>
      </w:r>
      <w:r w:rsidR="00374B7A">
        <w:rPr>
          <w:sz w:val="28"/>
          <w:szCs w:val="24"/>
        </w:rPr>
        <w:t xml:space="preserve"> </w:t>
      </w:r>
      <w:r w:rsidRPr="00374B7A">
        <w:rPr>
          <w:sz w:val="28"/>
          <w:szCs w:val="24"/>
        </w:rPr>
        <w:t>Содержит</w:t>
      </w:r>
      <w:r w:rsidR="00374B7A">
        <w:rPr>
          <w:sz w:val="28"/>
          <w:szCs w:val="24"/>
        </w:rPr>
        <w:t xml:space="preserve"> </w:t>
      </w:r>
      <w:r w:rsidRPr="00374B7A">
        <w:rPr>
          <w:sz w:val="28"/>
          <w:szCs w:val="24"/>
        </w:rPr>
        <w:t xml:space="preserve">по 16-17 % </w:t>
      </w:r>
      <w:r w:rsidRPr="00374B7A">
        <w:rPr>
          <w:sz w:val="28"/>
          <w:szCs w:val="24"/>
          <w:lang w:val="en-US"/>
        </w:rPr>
        <w:t>N</w:t>
      </w:r>
      <w:r w:rsidRPr="00374B7A">
        <w:rPr>
          <w:sz w:val="28"/>
          <w:szCs w:val="24"/>
        </w:rPr>
        <w:t>, Р</w:t>
      </w:r>
      <w:r w:rsidRPr="00374B7A">
        <w:rPr>
          <w:sz w:val="28"/>
          <w:szCs w:val="24"/>
          <w:vertAlign w:val="subscript"/>
        </w:rPr>
        <w:t>2</w:t>
      </w:r>
      <w:r w:rsidRPr="00374B7A">
        <w:rPr>
          <w:sz w:val="28"/>
          <w:szCs w:val="24"/>
        </w:rPr>
        <w:t>О</w:t>
      </w:r>
      <w:r w:rsidRPr="00374B7A">
        <w:rPr>
          <w:sz w:val="28"/>
          <w:szCs w:val="24"/>
          <w:vertAlign w:val="subscript"/>
        </w:rPr>
        <w:t>5</w:t>
      </w:r>
      <w:r w:rsidRPr="00374B7A">
        <w:rPr>
          <w:sz w:val="28"/>
          <w:szCs w:val="24"/>
        </w:rPr>
        <w:t>, К</w:t>
      </w:r>
      <w:r w:rsidRPr="00374B7A">
        <w:rPr>
          <w:sz w:val="28"/>
          <w:szCs w:val="24"/>
          <w:vertAlign w:val="subscript"/>
        </w:rPr>
        <w:t>2</w:t>
      </w:r>
      <w:r w:rsidRPr="00374B7A">
        <w:rPr>
          <w:sz w:val="28"/>
          <w:szCs w:val="24"/>
        </w:rPr>
        <w:t>О (марка</w:t>
      </w:r>
      <w:r w:rsidR="00374B7A">
        <w:rPr>
          <w:sz w:val="28"/>
          <w:szCs w:val="24"/>
        </w:rPr>
        <w:t xml:space="preserve"> </w:t>
      </w:r>
      <w:r w:rsidRPr="00374B7A">
        <w:rPr>
          <w:sz w:val="28"/>
          <w:szCs w:val="24"/>
        </w:rPr>
        <w:t>16-16-16);</w:t>
      </w:r>
      <w:r w:rsidR="00374B7A">
        <w:rPr>
          <w:sz w:val="28"/>
          <w:szCs w:val="24"/>
        </w:rPr>
        <w:t xml:space="preserve"> </w:t>
      </w:r>
      <w:r w:rsidRPr="00374B7A">
        <w:rPr>
          <w:sz w:val="28"/>
          <w:szCs w:val="24"/>
        </w:rPr>
        <w:t xml:space="preserve">10-11 % </w:t>
      </w:r>
      <w:r w:rsidRPr="00374B7A">
        <w:rPr>
          <w:sz w:val="28"/>
          <w:szCs w:val="24"/>
          <w:lang w:val="en-US"/>
        </w:rPr>
        <w:t>N</w:t>
      </w:r>
      <w:r w:rsidR="00374B7A">
        <w:rPr>
          <w:sz w:val="28"/>
          <w:szCs w:val="24"/>
        </w:rPr>
        <w:t xml:space="preserve"> </w:t>
      </w:r>
      <w:r w:rsidRPr="00374B7A">
        <w:rPr>
          <w:sz w:val="28"/>
          <w:szCs w:val="24"/>
        </w:rPr>
        <w:t>и по 20-21 % Р</w:t>
      </w:r>
      <w:r w:rsidRPr="00374B7A">
        <w:rPr>
          <w:sz w:val="28"/>
          <w:szCs w:val="24"/>
          <w:vertAlign w:val="subscript"/>
        </w:rPr>
        <w:t>2</w:t>
      </w:r>
      <w:r w:rsidRPr="00374B7A">
        <w:rPr>
          <w:sz w:val="28"/>
          <w:szCs w:val="24"/>
        </w:rPr>
        <w:t>О</w:t>
      </w:r>
      <w:r w:rsidRPr="00374B7A">
        <w:rPr>
          <w:sz w:val="28"/>
          <w:szCs w:val="24"/>
          <w:vertAlign w:val="subscript"/>
        </w:rPr>
        <w:t>5</w:t>
      </w:r>
      <w:r w:rsidRPr="00374B7A">
        <w:rPr>
          <w:sz w:val="28"/>
          <w:szCs w:val="24"/>
        </w:rPr>
        <w:t xml:space="preserve"> и К</w:t>
      </w:r>
      <w:r w:rsidRPr="00374B7A">
        <w:rPr>
          <w:sz w:val="28"/>
          <w:szCs w:val="24"/>
          <w:vertAlign w:val="subscript"/>
        </w:rPr>
        <w:t>2</w:t>
      </w:r>
      <w:r w:rsidRPr="00374B7A">
        <w:rPr>
          <w:sz w:val="28"/>
          <w:szCs w:val="24"/>
        </w:rPr>
        <w:t>О (10-20-20).</w:t>
      </w:r>
    </w:p>
    <w:p w:rsidR="001B390E" w:rsidRPr="00374B7A" w:rsidRDefault="00E22D72" w:rsidP="00374B7A">
      <w:pPr>
        <w:keepNext/>
        <w:shd w:val="clear" w:color="auto" w:fill="FFFFFF"/>
        <w:spacing w:line="360" w:lineRule="auto"/>
        <w:ind w:firstLine="709"/>
        <w:jc w:val="both"/>
        <w:rPr>
          <w:sz w:val="28"/>
          <w:szCs w:val="24"/>
        </w:rPr>
      </w:pPr>
      <w:r>
        <w:rPr>
          <w:sz w:val="28"/>
          <w:szCs w:val="24"/>
        </w:rPr>
        <w:br w:type="page"/>
      </w:r>
      <w:r w:rsidR="001B390E" w:rsidRPr="00374B7A">
        <w:rPr>
          <w:sz w:val="28"/>
          <w:szCs w:val="24"/>
        </w:rPr>
        <w:t>Смешанные удобрения</w:t>
      </w:r>
    </w:p>
    <w:p w:rsidR="001B390E" w:rsidRPr="00374B7A" w:rsidRDefault="001B390E" w:rsidP="00374B7A">
      <w:pPr>
        <w:keepNext/>
        <w:shd w:val="clear" w:color="auto" w:fill="FFFFFF"/>
        <w:spacing w:line="360" w:lineRule="auto"/>
        <w:ind w:firstLine="709"/>
        <w:jc w:val="both"/>
        <w:rPr>
          <w:sz w:val="28"/>
          <w:szCs w:val="24"/>
        </w:rPr>
      </w:pPr>
    </w:p>
    <w:p w:rsidR="00C44540" w:rsidRPr="00374B7A" w:rsidRDefault="001B390E" w:rsidP="00374B7A">
      <w:pPr>
        <w:keepNext/>
        <w:spacing w:line="360" w:lineRule="auto"/>
        <w:ind w:firstLine="709"/>
        <w:jc w:val="both"/>
        <w:rPr>
          <w:sz w:val="28"/>
          <w:szCs w:val="24"/>
        </w:rPr>
      </w:pPr>
      <w:r w:rsidRPr="00374B7A">
        <w:rPr>
          <w:sz w:val="28"/>
          <w:szCs w:val="24"/>
        </w:rPr>
        <w:t>Описание.</w:t>
      </w:r>
      <w:r w:rsidR="00374B7A">
        <w:rPr>
          <w:sz w:val="28"/>
          <w:szCs w:val="24"/>
        </w:rPr>
        <w:t xml:space="preserve"> </w:t>
      </w:r>
      <w:r w:rsidRPr="00374B7A">
        <w:rPr>
          <w:sz w:val="28"/>
          <w:szCs w:val="24"/>
        </w:rPr>
        <w:t>Смешанные удобрения представляют собой механические смеси разных видов удобрений — простых, сложных или тех и других</w:t>
      </w:r>
      <w:r w:rsidR="001D01DF" w:rsidRPr="00374B7A">
        <w:rPr>
          <w:sz w:val="28"/>
          <w:szCs w:val="22"/>
        </w:rPr>
        <w:t xml:space="preserve"> </w:t>
      </w:r>
      <w:r w:rsidR="001D01DF" w:rsidRPr="00374B7A">
        <w:rPr>
          <w:sz w:val="28"/>
          <w:szCs w:val="24"/>
        </w:rPr>
        <w:t>без добавления полупродуктов и реагентов.</w:t>
      </w:r>
      <w:r w:rsidRPr="00374B7A">
        <w:rPr>
          <w:sz w:val="28"/>
          <w:szCs w:val="24"/>
        </w:rPr>
        <w:t xml:space="preserve"> Их часто называют</w:t>
      </w:r>
      <w:r w:rsidR="00374B7A">
        <w:rPr>
          <w:sz w:val="28"/>
          <w:szCs w:val="24"/>
        </w:rPr>
        <w:t xml:space="preserve"> </w:t>
      </w:r>
      <w:r w:rsidRPr="00374B7A">
        <w:rPr>
          <w:sz w:val="28"/>
          <w:szCs w:val="24"/>
        </w:rPr>
        <w:t>тукосмесями.</w:t>
      </w:r>
      <w:r w:rsidR="00374B7A">
        <w:rPr>
          <w:sz w:val="28"/>
          <w:szCs w:val="24"/>
        </w:rPr>
        <w:t xml:space="preserve"> </w:t>
      </w:r>
      <w:r w:rsidR="00894F26" w:rsidRPr="00374B7A">
        <w:rPr>
          <w:sz w:val="28"/>
          <w:szCs w:val="24"/>
        </w:rPr>
        <w:t>Сухое тукосмешение позволяет готовить большой ассортимент комплексных удобрений с разнообразным соотношением действующих веществ в соответствии с потребностями совхозов и колхозов на небольших смесительных установках местного значения</w:t>
      </w:r>
      <w:r w:rsidR="00361E9E" w:rsidRPr="00374B7A">
        <w:rPr>
          <w:sz w:val="28"/>
          <w:szCs w:val="24"/>
        </w:rPr>
        <w:t>,</w:t>
      </w:r>
      <w:r w:rsidR="00361E9E" w:rsidRPr="00374B7A">
        <w:rPr>
          <w:sz w:val="28"/>
          <w:szCs w:val="22"/>
        </w:rPr>
        <w:t xml:space="preserve"> </w:t>
      </w:r>
      <w:r w:rsidR="00361E9E" w:rsidRPr="00374B7A">
        <w:rPr>
          <w:sz w:val="28"/>
          <w:szCs w:val="24"/>
        </w:rPr>
        <w:t>дает возможность более гибко регулировать соотношение действующих веществ в соответствии с требованиями сельского хозяйства.</w:t>
      </w:r>
      <w:r w:rsidR="00894F26" w:rsidRPr="00374B7A">
        <w:rPr>
          <w:sz w:val="28"/>
          <w:szCs w:val="24"/>
        </w:rPr>
        <w:t xml:space="preserve"> </w:t>
      </w:r>
      <w:r w:rsidR="00A452F7" w:rsidRPr="00374B7A">
        <w:rPr>
          <w:sz w:val="28"/>
          <w:szCs w:val="24"/>
        </w:rPr>
        <w:t>Все они содержат основные питательные элементы</w:t>
      </w:r>
      <w:r w:rsidR="00262D94" w:rsidRPr="00374B7A">
        <w:rPr>
          <w:sz w:val="28"/>
          <w:szCs w:val="24"/>
        </w:rPr>
        <w:t>.</w:t>
      </w:r>
      <w:r w:rsidR="00571560" w:rsidRPr="00374B7A">
        <w:rPr>
          <w:sz w:val="28"/>
          <w:szCs w:val="24"/>
        </w:rPr>
        <w:t xml:space="preserve"> </w:t>
      </w:r>
      <w:r w:rsidRPr="00374B7A">
        <w:rPr>
          <w:sz w:val="28"/>
          <w:szCs w:val="24"/>
        </w:rPr>
        <w:t>Смешивание удобрений приводит к улучшению их физических свойств — гигроскопичности, сыпучести. Но в некоторых случаях смешивание удобрений приводит к резкому ухудшению их свойств</w:t>
      </w:r>
      <w:r w:rsidR="00C44540" w:rsidRPr="00374B7A">
        <w:rPr>
          <w:sz w:val="28"/>
          <w:szCs w:val="24"/>
        </w:rPr>
        <w:t xml:space="preserve"> — в одном случае теряется их питательная ценность, а в другом получается </w:t>
      </w:r>
      <w:r w:rsidR="00C44540" w:rsidRPr="00374B7A">
        <w:rPr>
          <w:bCs/>
          <w:sz w:val="28"/>
          <w:szCs w:val="24"/>
        </w:rPr>
        <w:t xml:space="preserve">мажущаяся </w:t>
      </w:r>
      <w:r w:rsidR="00C44540" w:rsidRPr="00374B7A">
        <w:rPr>
          <w:sz w:val="28"/>
          <w:szCs w:val="24"/>
        </w:rPr>
        <w:t>масса, не поддающаяся внесению.</w:t>
      </w:r>
    </w:p>
    <w:p w:rsidR="001D01DF" w:rsidRDefault="00296EBF" w:rsidP="00374B7A">
      <w:pPr>
        <w:keepNext/>
        <w:spacing w:line="360" w:lineRule="auto"/>
        <w:ind w:firstLine="709"/>
        <w:jc w:val="both"/>
        <w:rPr>
          <w:sz w:val="28"/>
          <w:szCs w:val="24"/>
        </w:rPr>
      </w:pPr>
      <w:r w:rsidRPr="00374B7A">
        <w:rPr>
          <w:sz w:val="28"/>
          <w:szCs w:val="24"/>
        </w:rPr>
        <w:t>В России установлены технические условия на два типа тукосмесей: МРТУ 6-08-141—89 — на смесь порошкообразного суперфосфата с фосфоритной мукой в соотношении 1 : 1 (фосфатная смесь) и ТУ 6-08-336—85 — на двойное фосфорно-калийное удобрение, получаемое смешение простого суперфосфата и кристаллического хлористого калия с гранулированием</w:t>
      </w:r>
      <w:r w:rsidR="00DF3FFE" w:rsidRPr="00374B7A">
        <w:rPr>
          <w:sz w:val="28"/>
          <w:szCs w:val="24"/>
        </w:rPr>
        <w:t xml:space="preserve"> методом прессования</w:t>
      </w:r>
      <w:r w:rsidR="00D8411B" w:rsidRPr="00374B7A">
        <w:rPr>
          <w:sz w:val="28"/>
          <w:szCs w:val="24"/>
        </w:rPr>
        <w:t>: фосфорно-калиевое удобрение</w:t>
      </w:r>
      <w:r w:rsidR="00374B7A">
        <w:rPr>
          <w:sz w:val="28"/>
          <w:szCs w:val="24"/>
        </w:rPr>
        <w:t xml:space="preserve"> </w:t>
      </w:r>
      <w:r w:rsidR="00D8411B" w:rsidRPr="00374B7A">
        <w:rPr>
          <w:sz w:val="28"/>
          <w:szCs w:val="24"/>
        </w:rPr>
        <w:t>прессованное (дробят на гранулы только перед</w:t>
      </w:r>
      <w:r w:rsidR="00374B7A">
        <w:rPr>
          <w:sz w:val="28"/>
          <w:szCs w:val="24"/>
        </w:rPr>
        <w:t xml:space="preserve"> </w:t>
      </w:r>
      <w:r w:rsidR="00D8411B" w:rsidRPr="00374B7A">
        <w:rPr>
          <w:sz w:val="28"/>
          <w:szCs w:val="24"/>
        </w:rPr>
        <w:t>внесением).</w:t>
      </w:r>
      <w:r w:rsidR="00374B7A">
        <w:rPr>
          <w:sz w:val="28"/>
          <w:szCs w:val="24"/>
        </w:rPr>
        <w:t xml:space="preserve"> </w:t>
      </w:r>
      <w:r w:rsidR="00D8411B" w:rsidRPr="00374B7A">
        <w:rPr>
          <w:sz w:val="28"/>
          <w:szCs w:val="24"/>
        </w:rPr>
        <w:t>Содержит не менее чем по</w:t>
      </w:r>
      <w:r w:rsidR="00374B7A">
        <w:rPr>
          <w:sz w:val="28"/>
          <w:szCs w:val="24"/>
        </w:rPr>
        <w:t xml:space="preserve"> </w:t>
      </w:r>
      <w:r w:rsidR="00D8411B" w:rsidRPr="00374B7A">
        <w:rPr>
          <w:sz w:val="28"/>
          <w:szCs w:val="24"/>
        </w:rPr>
        <w:t>14 % Р</w:t>
      </w:r>
      <w:r w:rsidR="00D8411B" w:rsidRPr="00374B7A">
        <w:rPr>
          <w:sz w:val="28"/>
          <w:szCs w:val="24"/>
          <w:vertAlign w:val="subscript"/>
        </w:rPr>
        <w:t>2</w:t>
      </w:r>
      <w:r w:rsidR="00D8411B" w:rsidRPr="00374B7A">
        <w:rPr>
          <w:sz w:val="28"/>
          <w:szCs w:val="24"/>
        </w:rPr>
        <w:t>О</w:t>
      </w:r>
      <w:r w:rsidR="00D8411B" w:rsidRPr="00374B7A">
        <w:rPr>
          <w:sz w:val="28"/>
          <w:szCs w:val="24"/>
          <w:vertAlign w:val="subscript"/>
        </w:rPr>
        <w:t>5</w:t>
      </w:r>
      <w:r w:rsidR="00374B7A">
        <w:rPr>
          <w:sz w:val="28"/>
          <w:szCs w:val="24"/>
        </w:rPr>
        <w:t xml:space="preserve"> </w:t>
      </w:r>
      <w:r w:rsidR="00D8411B" w:rsidRPr="00374B7A">
        <w:rPr>
          <w:sz w:val="28"/>
          <w:szCs w:val="24"/>
        </w:rPr>
        <w:t>и К</w:t>
      </w:r>
      <w:r w:rsidR="00D8411B" w:rsidRPr="00374B7A">
        <w:rPr>
          <w:sz w:val="28"/>
          <w:szCs w:val="24"/>
          <w:vertAlign w:val="subscript"/>
        </w:rPr>
        <w:t>2</w:t>
      </w:r>
      <w:r w:rsidR="00D8411B" w:rsidRPr="00374B7A">
        <w:rPr>
          <w:sz w:val="28"/>
          <w:szCs w:val="24"/>
        </w:rPr>
        <w:t>О,</w:t>
      </w:r>
      <w:r w:rsidR="00374B7A">
        <w:rPr>
          <w:sz w:val="28"/>
          <w:szCs w:val="24"/>
        </w:rPr>
        <w:t xml:space="preserve"> </w:t>
      </w:r>
      <w:r w:rsidR="00D8411B" w:rsidRPr="00374B7A">
        <w:rPr>
          <w:sz w:val="28"/>
          <w:szCs w:val="24"/>
        </w:rPr>
        <w:t xml:space="preserve">а также не более 2% кислоты. </w:t>
      </w:r>
      <w:r w:rsidRPr="00374B7A">
        <w:rPr>
          <w:sz w:val="28"/>
          <w:szCs w:val="24"/>
        </w:rPr>
        <w:t>Размер гранул (промышленных) этого удобрения:</w:t>
      </w:r>
      <w:r w:rsidR="00DF3FFE" w:rsidRPr="00374B7A">
        <w:rPr>
          <w:sz w:val="28"/>
          <w:szCs w:val="22"/>
        </w:rPr>
        <w:t xml:space="preserve"> </w:t>
      </w:r>
      <w:r w:rsidR="00DF3FFE" w:rsidRPr="00374B7A">
        <w:rPr>
          <w:sz w:val="28"/>
          <w:szCs w:val="24"/>
        </w:rPr>
        <w:t>1—4 мм — не менее 90%, 4—6</w:t>
      </w:r>
      <w:r w:rsidR="00980A49" w:rsidRPr="00374B7A">
        <w:rPr>
          <w:sz w:val="28"/>
          <w:szCs w:val="24"/>
        </w:rPr>
        <w:t xml:space="preserve"> </w:t>
      </w:r>
      <w:r w:rsidR="00DF3FFE" w:rsidRPr="00374B7A">
        <w:rPr>
          <w:sz w:val="28"/>
          <w:szCs w:val="24"/>
        </w:rPr>
        <w:t>мм—не более 5% и меньше 1 мм—не более 5%. Механическая прочность гранул 3,5—4,0 МПа (35—40 кгс/см</w:t>
      </w:r>
      <w:r w:rsidR="00DF3FFE" w:rsidRPr="00374B7A">
        <w:rPr>
          <w:sz w:val="28"/>
          <w:szCs w:val="24"/>
          <w:vertAlign w:val="superscript"/>
        </w:rPr>
        <w:t>2</w:t>
      </w:r>
      <w:r w:rsidR="00DF3FFE" w:rsidRPr="00374B7A">
        <w:rPr>
          <w:sz w:val="28"/>
          <w:szCs w:val="24"/>
        </w:rPr>
        <w:t>). Гарантийный срок хранения 6 мес.</w:t>
      </w:r>
      <w:r w:rsidR="00E92B45" w:rsidRPr="00374B7A">
        <w:rPr>
          <w:sz w:val="28"/>
          <w:szCs w:val="24"/>
        </w:rPr>
        <w:t xml:space="preserve"> </w:t>
      </w:r>
      <w:r w:rsidR="00017CAE" w:rsidRPr="00374B7A">
        <w:rPr>
          <w:sz w:val="28"/>
          <w:szCs w:val="24"/>
        </w:rPr>
        <w:t>Свойства некоторых исходных удобрений ограничивают возможности их смешения, что демонстрируется на примере</w:t>
      </w:r>
      <w:r w:rsidR="00EE6995" w:rsidRPr="00374B7A">
        <w:rPr>
          <w:sz w:val="28"/>
          <w:szCs w:val="24"/>
        </w:rPr>
        <w:t xml:space="preserve"> смесей из удобрений двух типов:</w:t>
      </w:r>
    </w:p>
    <w:p w:rsidR="00E22D72" w:rsidRDefault="00E22D72" w:rsidP="00374B7A">
      <w:pPr>
        <w:keepNext/>
        <w:spacing w:line="360" w:lineRule="auto"/>
        <w:ind w:firstLine="709"/>
        <w:jc w:val="both"/>
        <w:rPr>
          <w:sz w:val="28"/>
          <w:szCs w:val="24"/>
        </w:rPr>
      </w:pPr>
    </w:p>
    <w:p w:rsidR="00E22D72" w:rsidRDefault="00E22D72" w:rsidP="00374B7A">
      <w:pPr>
        <w:keepNext/>
        <w:spacing w:line="360" w:lineRule="auto"/>
        <w:ind w:firstLine="709"/>
        <w:jc w:val="both"/>
        <w:rPr>
          <w:sz w:val="28"/>
          <w:szCs w:val="24"/>
        </w:rPr>
        <w:sectPr w:rsidR="00E22D72" w:rsidSect="00851762">
          <w:footerReference w:type="even" r:id="rId7"/>
          <w:pgSz w:w="11906" w:h="16838" w:code="9"/>
          <w:pgMar w:top="1134" w:right="851" w:bottom="1134" w:left="1701" w:header="709" w:footer="709" w:gutter="0"/>
          <w:pgNumType w:fmt="numberInDash" w:start="2"/>
          <w:cols w:space="708"/>
          <w:docGrid w:linePitch="360"/>
        </w:sectPr>
      </w:pPr>
    </w:p>
    <w:tbl>
      <w:tblPr>
        <w:tblpPr w:leftFromText="180" w:rightFromText="180" w:vertAnchor="text" w:horzAnchor="margin" w:tblpXSpec="center" w:tblpY="15"/>
        <w:tblW w:w="8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061"/>
        <w:gridCol w:w="639"/>
        <w:gridCol w:w="10"/>
        <w:gridCol w:w="570"/>
        <w:gridCol w:w="577"/>
        <w:gridCol w:w="844"/>
        <w:gridCol w:w="15"/>
        <w:gridCol w:w="923"/>
        <w:gridCol w:w="597"/>
        <w:gridCol w:w="15"/>
        <w:gridCol w:w="7"/>
        <w:gridCol w:w="932"/>
        <w:gridCol w:w="810"/>
      </w:tblGrid>
      <w:tr w:rsidR="00F90915" w:rsidRPr="00E22D72" w:rsidTr="00E22D72">
        <w:trPr>
          <w:cantSplit/>
          <w:trHeight w:val="1054"/>
        </w:trPr>
        <w:tc>
          <w:tcPr>
            <w:tcW w:w="1809" w:type="dxa"/>
          </w:tcPr>
          <w:p w:rsidR="00F90915" w:rsidRPr="00E22D72" w:rsidRDefault="00F90915" w:rsidP="00E22D72">
            <w:pPr>
              <w:keepNext/>
              <w:spacing w:line="360" w:lineRule="auto"/>
              <w:jc w:val="both"/>
            </w:pPr>
            <w:r w:rsidRPr="00E22D72">
              <w:t>Удобрения</w:t>
            </w:r>
          </w:p>
        </w:tc>
        <w:tc>
          <w:tcPr>
            <w:tcW w:w="1061" w:type="dxa"/>
            <w:textDirection w:val="btLr"/>
          </w:tcPr>
          <w:p w:rsidR="00F90915" w:rsidRPr="00E22D72" w:rsidRDefault="00F90915" w:rsidP="00E22D72">
            <w:pPr>
              <w:keepNext/>
              <w:spacing w:line="360" w:lineRule="auto"/>
              <w:jc w:val="both"/>
            </w:pPr>
            <w:r w:rsidRPr="00E22D72">
              <w:t>Сульфат</w:t>
            </w:r>
            <w:r w:rsidR="00374B7A" w:rsidRPr="00E22D72">
              <w:t xml:space="preserve"> </w:t>
            </w:r>
            <w:r w:rsidRPr="00E22D72">
              <w:t>аммония</w:t>
            </w:r>
          </w:p>
          <w:p w:rsidR="00F90915" w:rsidRPr="00E22D72" w:rsidRDefault="00F90915" w:rsidP="00E22D72">
            <w:pPr>
              <w:keepNext/>
              <w:spacing w:line="360" w:lineRule="auto"/>
              <w:jc w:val="both"/>
            </w:pPr>
            <w:r w:rsidRPr="00E22D72">
              <w:t>Аммофос</w:t>
            </w:r>
          </w:p>
        </w:tc>
        <w:tc>
          <w:tcPr>
            <w:tcW w:w="639" w:type="dxa"/>
            <w:textDirection w:val="btLr"/>
          </w:tcPr>
          <w:p w:rsidR="00F90915" w:rsidRPr="00E22D72" w:rsidRDefault="00F90915" w:rsidP="00E22D72">
            <w:pPr>
              <w:keepNext/>
              <w:spacing w:line="360" w:lineRule="auto"/>
              <w:jc w:val="both"/>
            </w:pPr>
            <w:r w:rsidRPr="00E22D72">
              <w:t>Нитрофоска</w:t>
            </w:r>
          </w:p>
        </w:tc>
        <w:tc>
          <w:tcPr>
            <w:tcW w:w="580" w:type="dxa"/>
            <w:gridSpan w:val="2"/>
            <w:textDirection w:val="btLr"/>
          </w:tcPr>
          <w:p w:rsidR="00F90915" w:rsidRPr="00E22D72" w:rsidRDefault="00F90915" w:rsidP="00E22D72">
            <w:pPr>
              <w:keepNext/>
              <w:spacing w:line="360" w:lineRule="auto"/>
              <w:jc w:val="both"/>
            </w:pPr>
            <w:r w:rsidRPr="00E22D72">
              <w:t>Селитры</w:t>
            </w:r>
          </w:p>
        </w:tc>
        <w:tc>
          <w:tcPr>
            <w:tcW w:w="577" w:type="dxa"/>
            <w:textDirection w:val="btLr"/>
          </w:tcPr>
          <w:p w:rsidR="00F90915" w:rsidRPr="00E22D72" w:rsidRDefault="00F90915" w:rsidP="00E22D72">
            <w:pPr>
              <w:keepNext/>
              <w:spacing w:line="360" w:lineRule="auto"/>
              <w:jc w:val="both"/>
            </w:pPr>
            <w:r w:rsidRPr="00E22D72">
              <w:t>Карбамид</w:t>
            </w:r>
          </w:p>
        </w:tc>
        <w:tc>
          <w:tcPr>
            <w:tcW w:w="844" w:type="dxa"/>
            <w:textDirection w:val="btLr"/>
          </w:tcPr>
          <w:p w:rsidR="00F90915" w:rsidRPr="00E22D72" w:rsidRDefault="00F90915" w:rsidP="00E22D72">
            <w:pPr>
              <w:keepNext/>
              <w:spacing w:line="360" w:lineRule="auto"/>
              <w:jc w:val="both"/>
            </w:pPr>
            <w:r w:rsidRPr="00E22D72">
              <w:t>Суперфосфаты</w:t>
            </w:r>
          </w:p>
        </w:tc>
        <w:tc>
          <w:tcPr>
            <w:tcW w:w="938" w:type="dxa"/>
            <w:gridSpan w:val="2"/>
            <w:textDirection w:val="btLr"/>
          </w:tcPr>
          <w:p w:rsidR="00F90915" w:rsidRPr="00E22D72" w:rsidRDefault="00F90915" w:rsidP="00E22D72">
            <w:pPr>
              <w:keepNext/>
              <w:spacing w:line="360" w:lineRule="auto"/>
              <w:jc w:val="both"/>
            </w:pPr>
            <w:r w:rsidRPr="00E22D72">
              <w:t>фосфоритная</w:t>
            </w:r>
          </w:p>
          <w:p w:rsidR="00F90915" w:rsidRPr="00E22D72" w:rsidRDefault="00F90915" w:rsidP="00E22D72">
            <w:pPr>
              <w:keepNext/>
              <w:spacing w:line="360" w:lineRule="auto"/>
              <w:jc w:val="both"/>
            </w:pPr>
            <w:r w:rsidRPr="00E22D72">
              <w:t>мука</w:t>
            </w:r>
          </w:p>
        </w:tc>
        <w:tc>
          <w:tcPr>
            <w:tcW w:w="619" w:type="dxa"/>
            <w:gridSpan w:val="3"/>
            <w:textDirection w:val="btLr"/>
          </w:tcPr>
          <w:p w:rsidR="00F90915" w:rsidRPr="00E22D72" w:rsidRDefault="00F90915" w:rsidP="00E22D72">
            <w:pPr>
              <w:keepNext/>
              <w:spacing w:line="360" w:lineRule="auto"/>
              <w:jc w:val="both"/>
            </w:pPr>
            <w:r w:rsidRPr="00E22D72">
              <w:t>Преципитат</w:t>
            </w:r>
          </w:p>
        </w:tc>
        <w:tc>
          <w:tcPr>
            <w:tcW w:w="932" w:type="dxa"/>
            <w:textDirection w:val="btLr"/>
          </w:tcPr>
          <w:p w:rsidR="00F90915" w:rsidRPr="00E22D72" w:rsidRDefault="00F90915" w:rsidP="00E22D72">
            <w:pPr>
              <w:keepNext/>
              <w:spacing w:line="360" w:lineRule="auto"/>
              <w:jc w:val="both"/>
            </w:pPr>
            <w:r w:rsidRPr="00E22D72">
              <w:t>Калийные</w:t>
            </w:r>
          </w:p>
          <w:p w:rsidR="00F90915" w:rsidRPr="00E22D72" w:rsidRDefault="00F90915" w:rsidP="00E22D72">
            <w:pPr>
              <w:keepNext/>
              <w:spacing w:line="360" w:lineRule="auto"/>
              <w:jc w:val="both"/>
            </w:pPr>
            <w:r w:rsidRPr="00E22D72">
              <w:t>удобрения</w:t>
            </w:r>
          </w:p>
        </w:tc>
        <w:tc>
          <w:tcPr>
            <w:tcW w:w="810" w:type="dxa"/>
            <w:textDirection w:val="btLr"/>
          </w:tcPr>
          <w:p w:rsidR="00F90915" w:rsidRPr="00E22D72" w:rsidRDefault="00F90915" w:rsidP="00E22D72">
            <w:pPr>
              <w:keepNext/>
              <w:spacing w:line="360" w:lineRule="auto"/>
              <w:jc w:val="both"/>
            </w:pPr>
            <w:r w:rsidRPr="00E22D72">
              <w:t>Известь, доломит, мел</w:t>
            </w:r>
          </w:p>
        </w:tc>
      </w:tr>
      <w:tr w:rsidR="00F90915" w:rsidRPr="00E22D72" w:rsidTr="00E22D72">
        <w:trPr>
          <w:trHeight w:val="344"/>
        </w:trPr>
        <w:tc>
          <w:tcPr>
            <w:tcW w:w="1809" w:type="dxa"/>
          </w:tcPr>
          <w:p w:rsidR="00F90915" w:rsidRPr="00E22D72" w:rsidRDefault="00F90915" w:rsidP="00E22D72">
            <w:pPr>
              <w:keepNext/>
              <w:spacing w:line="360" w:lineRule="auto"/>
              <w:jc w:val="both"/>
            </w:pPr>
            <w:r w:rsidRPr="00E22D72">
              <w:t>Сульфат</w:t>
            </w:r>
            <w:r w:rsidR="00374B7A" w:rsidRPr="00E22D72">
              <w:t xml:space="preserve"> </w:t>
            </w:r>
            <w:r w:rsidRPr="00E22D72">
              <w:t>аммония</w:t>
            </w:r>
          </w:p>
          <w:p w:rsidR="00F90915" w:rsidRPr="00E22D72" w:rsidRDefault="00F90915" w:rsidP="00E22D72">
            <w:pPr>
              <w:keepNext/>
              <w:spacing w:line="360" w:lineRule="auto"/>
              <w:jc w:val="both"/>
            </w:pPr>
            <w:r w:rsidRPr="00E22D72">
              <w:t>Аммофос</w:t>
            </w:r>
          </w:p>
        </w:tc>
        <w:tc>
          <w:tcPr>
            <w:tcW w:w="1061" w:type="dxa"/>
          </w:tcPr>
          <w:p w:rsidR="00F90915" w:rsidRPr="00E22D72" w:rsidRDefault="00F90915" w:rsidP="00E22D72">
            <w:pPr>
              <w:keepNext/>
              <w:spacing w:line="360" w:lineRule="auto"/>
              <w:jc w:val="both"/>
            </w:pPr>
            <w:r w:rsidRPr="00E22D72">
              <w:t>+</w:t>
            </w:r>
          </w:p>
        </w:tc>
        <w:tc>
          <w:tcPr>
            <w:tcW w:w="639" w:type="dxa"/>
          </w:tcPr>
          <w:p w:rsidR="00F90915" w:rsidRPr="00E22D72" w:rsidRDefault="00F90915" w:rsidP="00E22D72">
            <w:pPr>
              <w:keepNext/>
              <w:spacing w:line="360" w:lineRule="auto"/>
              <w:jc w:val="both"/>
            </w:pPr>
            <w:r w:rsidRPr="00E22D72">
              <w:t>+</w:t>
            </w:r>
          </w:p>
        </w:tc>
        <w:tc>
          <w:tcPr>
            <w:tcW w:w="580" w:type="dxa"/>
            <w:gridSpan w:val="2"/>
          </w:tcPr>
          <w:p w:rsidR="00F90915" w:rsidRPr="00E22D72" w:rsidRDefault="00F90915" w:rsidP="00E22D72">
            <w:pPr>
              <w:keepNext/>
              <w:spacing w:line="360" w:lineRule="auto"/>
              <w:jc w:val="both"/>
            </w:pPr>
            <w:r w:rsidRPr="00E22D72">
              <w:t>В</w:t>
            </w:r>
          </w:p>
        </w:tc>
        <w:tc>
          <w:tcPr>
            <w:tcW w:w="577" w:type="dxa"/>
          </w:tcPr>
          <w:p w:rsidR="00F90915" w:rsidRPr="00E22D72" w:rsidRDefault="00F90915" w:rsidP="00E22D72">
            <w:pPr>
              <w:keepNext/>
              <w:spacing w:line="360" w:lineRule="auto"/>
              <w:jc w:val="both"/>
            </w:pPr>
            <w:r w:rsidRPr="00E22D72">
              <w:t>+</w:t>
            </w:r>
          </w:p>
        </w:tc>
        <w:tc>
          <w:tcPr>
            <w:tcW w:w="844" w:type="dxa"/>
          </w:tcPr>
          <w:p w:rsidR="00F90915" w:rsidRPr="00E22D72" w:rsidRDefault="00F90915" w:rsidP="00E22D72">
            <w:pPr>
              <w:keepNext/>
              <w:spacing w:line="360" w:lineRule="auto"/>
              <w:jc w:val="both"/>
            </w:pPr>
            <w:r w:rsidRPr="00E22D72">
              <w:t>+</w:t>
            </w:r>
          </w:p>
        </w:tc>
        <w:tc>
          <w:tcPr>
            <w:tcW w:w="938" w:type="dxa"/>
            <w:gridSpan w:val="2"/>
          </w:tcPr>
          <w:p w:rsidR="00F90915" w:rsidRPr="00E22D72" w:rsidRDefault="00F90915" w:rsidP="00E22D72">
            <w:pPr>
              <w:keepNext/>
              <w:spacing w:line="360" w:lineRule="auto"/>
              <w:jc w:val="both"/>
            </w:pPr>
            <w:r w:rsidRPr="00E22D72">
              <w:t>+</w:t>
            </w:r>
          </w:p>
        </w:tc>
        <w:tc>
          <w:tcPr>
            <w:tcW w:w="619" w:type="dxa"/>
            <w:gridSpan w:val="3"/>
          </w:tcPr>
          <w:p w:rsidR="00F90915" w:rsidRPr="00E22D72" w:rsidRDefault="00F90915" w:rsidP="00E22D72">
            <w:pPr>
              <w:keepNext/>
              <w:spacing w:line="360" w:lineRule="auto"/>
              <w:jc w:val="both"/>
            </w:pPr>
            <w:r w:rsidRPr="00E22D72">
              <w:t>+</w:t>
            </w:r>
          </w:p>
        </w:tc>
        <w:tc>
          <w:tcPr>
            <w:tcW w:w="932" w:type="dxa"/>
          </w:tcPr>
          <w:p w:rsidR="00F90915" w:rsidRPr="00E22D72" w:rsidRDefault="00F90915" w:rsidP="00E22D72">
            <w:pPr>
              <w:keepNext/>
              <w:spacing w:line="360" w:lineRule="auto"/>
              <w:jc w:val="both"/>
            </w:pPr>
            <w:r w:rsidRPr="00E22D72">
              <w:t>+</w:t>
            </w:r>
          </w:p>
        </w:tc>
        <w:tc>
          <w:tcPr>
            <w:tcW w:w="810" w:type="dxa"/>
          </w:tcPr>
          <w:p w:rsidR="00F90915" w:rsidRPr="00E22D72" w:rsidRDefault="00F90915" w:rsidP="00E22D72">
            <w:pPr>
              <w:keepNext/>
              <w:spacing w:line="360" w:lineRule="auto"/>
              <w:jc w:val="both"/>
            </w:pPr>
            <w:r w:rsidRPr="00E22D72">
              <w:t>—</w:t>
            </w:r>
          </w:p>
        </w:tc>
      </w:tr>
      <w:tr w:rsidR="00F90915" w:rsidRPr="00E22D72" w:rsidTr="00E22D72">
        <w:trPr>
          <w:trHeight w:val="167"/>
        </w:trPr>
        <w:tc>
          <w:tcPr>
            <w:tcW w:w="1809" w:type="dxa"/>
          </w:tcPr>
          <w:p w:rsidR="00F90915" w:rsidRPr="00E22D72" w:rsidRDefault="00F90915" w:rsidP="00E22D72">
            <w:pPr>
              <w:keepNext/>
              <w:spacing w:line="360" w:lineRule="auto"/>
              <w:jc w:val="both"/>
            </w:pPr>
            <w:r w:rsidRPr="00E22D72">
              <w:t>Нитрофоска</w:t>
            </w:r>
          </w:p>
        </w:tc>
        <w:tc>
          <w:tcPr>
            <w:tcW w:w="1061" w:type="dxa"/>
          </w:tcPr>
          <w:p w:rsidR="00F90915" w:rsidRPr="00E22D72" w:rsidRDefault="00F90915" w:rsidP="00E22D72">
            <w:pPr>
              <w:keepNext/>
              <w:spacing w:line="360" w:lineRule="auto"/>
              <w:jc w:val="both"/>
            </w:pPr>
            <w:r w:rsidRPr="00E22D72">
              <w:t>+</w:t>
            </w:r>
          </w:p>
        </w:tc>
        <w:tc>
          <w:tcPr>
            <w:tcW w:w="639" w:type="dxa"/>
          </w:tcPr>
          <w:p w:rsidR="00F90915" w:rsidRPr="00E22D72" w:rsidRDefault="00F90915" w:rsidP="00E22D72">
            <w:pPr>
              <w:keepNext/>
              <w:spacing w:line="360" w:lineRule="auto"/>
              <w:jc w:val="both"/>
            </w:pPr>
            <w:r w:rsidRPr="00E22D72">
              <w:t>+</w:t>
            </w:r>
          </w:p>
        </w:tc>
        <w:tc>
          <w:tcPr>
            <w:tcW w:w="580" w:type="dxa"/>
            <w:gridSpan w:val="2"/>
          </w:tcPr>
          <w:p w:rsidR="00F90915" w:rsidRPr="00E22D72" w:rsidRDefault="00F90915" w:rsidP="00E22D72">
            <w:pPr>
              <w:keepNext/>
              <w:spacing w:line="360" w:lineRule="auto"/>
              <w:jc w:val="both"/>
            </w:pPr>
            <w:r w:rsidRPr="00E22D72">
              <w:t>+</w:t>
            </w:r>
          </w:p>
        </w:tc>
        <w:tc>
          <w:tcPr>
            <w:tcW w:w="577" w:type="dxa"/>
          </w:tcPr>
          <w:p w:rsidR="00F90915" w:rsidRPr="00E22D72" w:rsidRDefault="00F90915" w:rsidP="00E22D72">
            <w:pPr>
              <w:keepNext/>
              <w:spacing w:line="360" w:lineRule="auto"/>
              <w:jc w:val="both"/>
            </w:pPr>
            <w:r w:rsidRPr="00E22D72">
              <w:t>В</w:t>
            </w:r>
          </w:p>
        </w:tc>
        <w:tc>
          <w:tcPr>
            <w:tcW w:w="844" w:type="dxa"/>
          </w:tcPr>
          <w:p w:rsidR="00F90915" w:rsidRPr="00E22D72" w:rsidRDefault="00F90915" w:rsidP="00E22D72">
            <w:pPr>
              <w:keepNext/>
              <w:spacing w:line="360" w:lineRule="auto"/>
              <w:jc w:val="both"/>
            </w:pPr>
            <w:r w:rsidRPr="00E22D72">
              <w:t>В</w:t>
            </w:r>
          </w:p>
        </w:tc>
        <w:tc>
          <w:tcPr>
            <w:tcW w:w="938" w:type="dxa"/>
            <w:gridSpan w:val="2"/>
          </w:tcPr>
          <w:p w:rsidR="00F90915" w:rsidRPr="00E22D72" w:rsidRDefault="00F90915" w:rsidP="00E22D72">
            <w:pPr>
              <w:keepNext/>
              <w:spacing w:line="360" w:lineRule="auto"/>
              <w:jc w:val="both"/>
            </w:pPr>
            <w:r w:rsidRPr="00E22D72">
              <w:t>В</w:t>
            </w:r>
          </w:p>
        </w:tc>
        <w:tc>
          <w:tcPr>
            <w:tcW w:w="619" w:type="dxa"/>
            <w:gridSpan w:val="3"/>
          </w:tcPr>
          <w:p w:rsidR="00F90915" w:rsidRPr="00E22D72" w:rsidRDefault="00F90915" w:rsidP="00E22D72">
            <w:pPr>
              <w:keepNext/>
              <w:spacing w:line="360" w:lineRule="auto"/>
              <w:jc w:val="both"/>
            </w:pPr>
            <w:r w:rsidRPr="00E22D72">
              <w:t>В</w:t>
            </w:r>
          </w:p>
        </w:tc>
        <w:tc>
          <w:tcPr>
            <w:tcW w:w="932" w:type="dxa"/>
          </w:tcPr>
          <w:p w:rsidR="00F90915" w:rsidRPr="00E22D72" w:rsidRDefault="00F90915" w:rsidP="00E22D72">
            <w:pPr>
              <w:keepNext/>
              <w:spacing w:line="360" w:lineRule="auto"/>
              <w:jc w:val="both"/>
            </w:pPr>
            <w:r w:rsidRPr="00E22D72">
              <w:t>В</w:t>
            </w:r>
          </w:p>
        </w:tc>
        <w:tc>
          <w:tcPr>
            <w:tcW w:w="810" w:type="dxa"/>
          </w:tcPr>
          <w:p w:rsidR="00F90915" w:rsidRPr="00E22D72" w:rsidRDefault="00F90915" w:rsidP="00E22D72">
            <w:pPr>
              <w:keepNext/>
              <w:spacing w:line="360" w:lineRule="auto"/>
              <w:jc w:val="both"/>
            </w:pPr>
            <w:r w:rsidRPr="00E22D72">
              <w:t>—</w:t>
            </w:r>
          </w:p>
        </w:tc>
      </w:tr>
      <w:tr w:rsidR="00F90915" w:rsidRPr="00E22D72" w:rsidTr="00E22D72">
        <w:trPr>
          <w:trHeight w:val="167"/>
        </w:trPr>
        <w:tc>
          <w:tcPr>
            <w:tcW w:w="1809" w:type="dxa"/>
          </w:tcPr>
          <w:p w:rsidR="00F90915" w:rsidRPr="00E22D72" w:rsidRDefault="00F90915" w:rsidP="00E22D72">
            <w:pPr>
              <w:keepNext/>
              <w:spacing w:line="360" w:lineRule="auto"/>
              <w:jc w:val="both"/>
            </w:pPr>
            <w:r w:rsidRPr="00E22D72">
              <w:t>Селитры</w:t>
            </w:r>
          </w:p>
        </w:tc>
        <w:tc>
          <w:tcPr>
            <w:tcW w:w="1061" w:type="dxa"/>
          </w:tcPr>
          <w:p w:rsidR="00F90915" w:rsidRPr="00E22D72" w:rsidRDefault="00F90915" w:rsidP="00E22D72">
            <w:pPr>
              <w:keepNext/>
              <w:spacing w:line="360" w:lineRule="auto"/>
              <w:jc w:val="both"/>
            </w:pPr>
            <w:r w:rsidRPr="00E22D72">
              <w:t>В</w:t>
            </w:r>
          </w:p>
        </w:tc>
        <w:tc>
          <w:tcPr>
            <w:tcW w:w="639" w:type="dxa"/>
          </w:tcPr>
          <w:p w:rsidR="00F90915" w:rsidRPr="00E22D72" w:rsidRDefault="00F90915" w:rsidP="00E22D72">
            <w:pPr>
              <w:keepNext/>
              <w:spacing w:line="360" w:lineRule="auto"/>
              <w:jc w:val="both"/>
            </w:pPr>
            <w:r w:rsidRPr="00E22D72">
              <w:t>+</w:t>
            </w:r>
          </w:p>
        </w:tc>
        <w:tc>
          <w:tcPr>
            <w:tcW w:w="580" w:type="dxa"/>
            <w:gridSpan w:val="2"/>
          </w:tcPr>
          <w:p w:rsidR="00F90915" w:rsidRPr="00E22D72" w:rsidRDefault="00F90915" w:rsidP="00E22D72">
            <w:pPr>
              <w:keepNext/>
              <w:spacing w:line="360" w:lineRule="auto"/>
              <w:jc w:val="both"/>
            </w:pPr>
            <w:r w:rsidRPr="00E22D72">
              <w:t>+</w:t>
            </w:r>
          </w:p>
        </w:tc>
        <w:tc>
          <w:tcPr>
            <w:tcW w:w="577" w:type="dxa"/>
          </w:tcPr>
          <w:p w:rsidR="00F90915" w:rsidRPr="00E22D72" w:rsidRDefault="00F90915" w:rsidP="00E22D72">
            <w:pPr>
              <w:keepNext/>
              <w:spacing w:line="360" w:lineRule="auto"/>
              <w:jc w:val="both"/>
            </w:pPr>
            <w:r w:rsidRPr="00E22D72">
              <w:t>В</w:t>
            </w:r>
          </w:p>
        </w:tc>
        <w:tc>
          <w:tcPr>
            <w:tcW w:w="844" w:type="dxa"/>
          </w:tcPr>
          <w:p w:rsidR="00F90915" w:rsidRPr="00E22D72" w:rsidRDefault="00F90915" w:rsidP="00E22D72">
            <w:pPr>
              <w:keepNext/>
              <w:spacing w:line="360" w:lineRule="auto"/>
              <w:jc w:val="both"/>
            </w:pPr>
            <w:r w:rsidRPr="00E22D72">
              <w:t>В</w:t>
            </w:r>
          </w:p>
        </w:tc>
        <w:tc>
          <w:tcPr>
            <w:tcW w:w="938" w:type="dxa"/>
            <w:gridSpan w:val="2"/>
          </w:tcPr>
          <w:p w:rsidR="00F90915" w:rsidRPr="00E22D72" w:rsidRDefault="00F90915" w:rsidP="00E22D72">
            <w:pPr>
              <w:keepNext/>
              <w:spacing w:line="360" w:lineRule="auto"/>
              <w:jc w:val="both"/>
            </w:pPr>
            <w:r w:rsidRPr="00E22D72">
              <w:t>В</w:t>
            </w:r>
          </w:p>
        </w:tc>
        <w:tc>
          <w:tcPr>
            <w:tcW w:w="619" w:type="dxa"/>
            <w:gridSpan w:val="3"/>
          </w:tcPr>
          <w:p w:rsidR="00F90915" w:rsidRPr="00E22D72" w:rsidRDefault="00F90915" w:rsidP="00E22D72">
            <w:pPr>
              <w:keepNext/>
              <w:spacing w:line="360" w:lineRule="auto"/>
              <w:jc w:val="both"/>
            </w:pPr>
            <w:r w:rsidRPr="00E22D72">
              <w:t>В</w:t>
            </w:r>
          </w:p>
        </w:tc>
        <w:tc>
          <w:tcPr>
            <w:tcW w:w="932" w:type="dxa"/>
          </w:tcPr>
          <w:p w:rsidR="00F90915" w:rsidRPr="00E22D72" w:rsidRDefault="00F90915" w:rsidP="00E22D72">
            <w:pPr>
              <w:keepNext/>
              <w:spacing w:line="360" w:lineRule="auto"/>
              <w:jc w:val="both"/>
            </w:pPr>
            <w:r w:rsidRPr="00E22D72">
              <w:t>В</w:t>
            </w:r>
          </w:p>
        </w:tc>
        <w:tc>
          <w:tcPr>
            <w:tcW w:w="810" w:type="dxa"/>
          </w:tcPr>
          <w:p w:rsidR="00F90915" w:rsidRPr="00E22D72" w:rsidRDefault="00F90915" w:rsidP="00E22D72">
            <w:pPr>
              <w:keepNext/>
              <w:spacing w:line="360" w:lineRule="auto"/>
              <w:jc w:val="both"/>
            </w:pPr>
            <w:r w:rsidRPr="00E22D72">
              <w:t>—</w:t>
            </w:r>
          </w:p>
        </w:tc>
      </w:tr>
      <w:tr w:rsidR="00F90915" w:rsidRPr="00E22D72" w:rsidTr="00E22D72">
        <w:trPr>
          <w:trHeight w:val="167"/>
        </w:trPr>
        <w:tc>
          <w:tcPr>
            <w:tcW w:w="1809" w:type="dxa"/>
          </w:tcPr>
          <w:p w:rsidR="00F90915" w:rsidRPr="00E22D72" w:rsidRDefault="00F90915" w:rsidP="00E22D72">
            <w:pPr>
              <w:keepNext/>
              <w:spacing w:line="360" w:lineRule="auto"/>
              <w:jc w:val="both"/>
            </w:pPr>
            <w:r w:rsidRPr="00E22D72">
              <w:t>Карбамид</w:t>
            </w:r>
          </w:p>
        </w:tc>
        <w:tc>
          <w:tcPr>
            <w:tcW w:w="1061" w:type="dxa"/>
          </w:tcPr>
          <w:p w:rsidR="00F90915" w:rsidRPr="00E22D72" w:rsidRDefault="00F90915" w:rsidP="00E22D72">
            <w:pPr>
              <w:keepNext/>
              <w:spacing w:line="360" w:lineRule="auto"/>
              <w:jc w:val="both"/>
            </w:pPr>
            <w:r w:rsidRPr="00E22D72">
              <w:t>+</w:t>
            </w:r>
          </w:p>
        </w:tc>
        <w:tc>
          <w:tcPr>
            <w:tcW w:w="639" w:type="dxa"/>
          </w:tcPr>
          <w:p w:rsidR="00F90915" w:rsidRPr="00E22D72" w:rsidRDefault="00F90915" w:rsidP="00E22D72">
            <w:pPr>
              <w:keepNext/>
              <w:spacing w:line="360" w:lineRule="auto"/>
              <w:jc w:val="both"/>
            </w:pPr>
            <w:r w:rsidRPr="00E22D72">
              <w:t>В</w:t>
            </w:r>
          </w:p>
        </w:tc>
        <w:tc>
          <w:tcPr>
            <w:tcW w:w="580" w:type="dxa"/>
            <w:gridSpan w:val="2"/>
          </w:tcPr>
          <w:p w:rsidR="00F90915" w:rsidRPr="00E22D72" w:rsidRDefault="00F90915" w:rsidP="00E22D72">
            <w:pPr>
              <w:keepNext/>
              <w:spacing w:line="360" w:lineRule="auto"/>
              <w:jc w:val="both"/>
            </w:pPr>
            <w:r w:rsidRPr="00E22D72">
              <w:t>В</w:t>
            </w:r>
          </w:p>
        </w:tc>
        <w:tc>
          <w:tcPr>
            <w:tcW w:w="577" w:type="dxa"/>
          </w:tcPr>
          <w:p w:rsidR="00F90915" w:rsidRPr="00E22D72" w:rsidRDefault="00F90915" w:rsidP="00E22D72">
            <w:pPr>
              <w:keepNext/>
              <w:spacing w:line="360" w:lineRule="auto"/>
              <w:jc w:val="both"/>
            </w:pPr>
            <w:r w:rsidRPr="00E22D72">
              <w:t>+</w:t>
            </w:r>
          </w:p>
        </w:tc>
        <w:tc>
          <w:tcPr>
            <w:tcW w:w="844" w:type="dxa"/>
          </w:tcPr>
          <w:p w:rsidR="00F90915" w:rsidRPr="00E22D72" w:rsidRDefault="00F90915" w:rsidP="00E22D72">
            <w:pPr>
              <w:keepNext/>
              <w:spacing w:line="360" w:lineRule="auto"/>
              <w:jc w:val="both"/>
            </w:pPr>
            <w:r w:rsidRPr="00E22D72">
              <w:t>+</w:t>
            </w:r>
          </w:p>
        </w:tc>
        <w:tc>
          <w:tcPr>
            <w:tcW w:w="938" w:type="dxa"/>
            <w:gridSpan w:val="2"/>
          </w:tcPr>
          <w:p w:rsidR="00F90915" w:rsidRPr="00E22D72" w:rsidRDefault="00F90915" w:rsidP="00E22D72">
            <w:pPr>
              <w:keepNext/>
              <w:spacing w:line="360" w:lineRule="auto"/>
              <w:jc w:val="both"/>
            </w:pPr>
            <w:r w:rsidRPr="00E22D72">
              <w:t>В</w:t>
            </w:r>
          </w:p>
        </w:tc>
        <w:tc>
          <w:tcPr>
            <w:tcW w:w="619" w:type="dxa"/>
            <w:gridSpan w:val="3"/>
          </w:tcPr>
          <w:p w:rsidR="00F90915" w:rsidRPr="00E22D72" w:rsidRDefault="00F90915" w:rsidP="00E22D72">
            <w:pPr>
              <w:keepNext/>
              <w:spacing w:line="360" w:lineRule="auto"/>
              <w:jc w:val="both"/>
            </w:pPr>
            <w:r w:rsidRPr="00E22D72">
              <w:t>В</w:t>
            </w:r>
          </w:p>
        </w:tc>
        <w:tc>
          <w:tcPr>
            <w:tcW w:w="932" w:type="dxa"/>
          </w:tcPr>
          <w:p w:rsidR="00F90915" w:rsidRPr="00E22D72" w:rsidRDefault="00F90915" w:rsidP="00E22D72">
            <w:pPr>
              <w:keepNext/>
              <w:spacing w:line="360" w:lineRule="auto"/>
              <w:jc w:val="both"/>
            </w:pPr>
            <w:r w:rsidRPr="00E22D72">
              <w:t>В</w:t>
            </w:r>
          </w:p>
        </w:tc>
        <w:tc>
          <w:tcPr>
            <w:tcW w:w="810" w:type="dxa"/>
          </w:tcPr>
          <w:p w:rsidR="00F90915" w:rsidRPr="00E22D72" w:rsidRDefault="00F90915" w:rsidP="00E22D72">
            <w:pPr>
              <w:keepNext/>
              <w:spacing w:line="360" w:lineRule="auto"/>
              <w:jc w:val="both"/>
            </w:pPr>
            <w:r w:rsidRPr="00E22D72">
              <w:t>В</w:t>
            </w:r>
          </w:p>
        </w:tc>
      </w:tr>
      <w:tr w:rsidR="00F90915" w:rsidRPr="00E22D72" w:rsidTr="00E22D72">
        <w:trPr>
          <w:trHeight w:val="167"/>
        </w:trPr>
        <w:tc>
          <w:tcPr>
            <w:tcW w:w="1809" w:type="dxa"/>
          </w:tcPr>
          <w:p w:rsidR="00F90915" w:rsidRPr="00E22D72" w:rsidRDefault="00F90915" w:rsidP="00E22D72">
            <w:pPr>
              <w:keepNext/>
              <w:spacing w:line="360" w:lineRule="auto"/>
              <w:jc w:val="both"/>
            </w:pPr>
            <w:r w:rsidRPr="00E22D72">
              <w:t>Суперфосфаты</w:t>
            </w:r>
          </w:p>
        </w:tc>
        <w:tc>
          <w:tcPr>
            <w:tcW w:w="1061" w:type="dxa"/>
          </w:tcPr>
          <w:p w:rsidR="00F90915" w:rsidRPr="00E22D72" w:rsidRDefault="00F90915" w:rsidP="00E22D72">
            <w:pPr>
              <w:keepNext/>
              <w:spacing w:line="360" w:lineRule="auto"/>
              <w:jc w:val="both"/>
            </w:pPr>
            <w:r w:rsidRPr="00E22D72">
              <w:t>В</w:t>
            </w:r>
          </w:p>
        </w:tc>
        <w:tc>
          <w:tcPr>
            <w:tcW w:w="639" w:type="dxa"/>
          </w:tcPr>
          <w:p w:rsidR="00F90915" w:rsidRPr="00E22D72" w:rsidRDefault="00F90915" w:rsidP="00E22D72">
            <w:pPr>
              <w:keepNext/>
              <w:spacing w:line="360" w:lineRule="auto"/>
              <w:jc w:val="both"/>
            </w:pPr>
            <w:r w:rsidRPr="00E22D72">
              <w:t>В</w:t>
            </w:r>
          </w:p>
        </w:tc>
        <w:tc>
          <w:tcPr>
            <w:tcW w:w="580" w:type="dxa"/>
            <w:gridSpan w:val="2"/>
          </w:tcPr>
          <w:p w:rsidR="00F90915" w:rsidRPr="00E22D72" w:rsidRDefault="00F90915" w:rsidP="00E22D72">
            <w:pPr>
              <w:keepNext/>
              <w:spacing w:line="360" w:lineRule="auto"/>
              <w:jc w:val="both"/>
            </w:pPr>
            <w:r w:rsidRPr="00E22D72">
              <w:t>В</w:t>
            </w:r>
          </w:p>
        </w:tc>
        <w:tc>
          <w:tcPr>
            <w:tcW w:w="577" w:type="dxa"/>
          </w:tcPr>
          <w:p w:rsidR="00F90915" w:rsidRPr="00E22D72" w:rsidRDefault="00F90915" w:rsidP="00E22D72">
            <w:pPr>
              <w:keepNext/>
              <w:spacing w:line="360" w:lineRule="auto"/>
              <w:jc w:val="both"/>
            </w:pPr>
            <w:r w:rsidRPr="00E22D72">
              <w:t>+</w:t>
            </w:r>
          </w:p>
        </w:tc>
        <w:tc>
          <w:tcPr>
            <w:tcW w:w="844" w:type="dxa"/>
          </w:tcPr>
          <w:p w:rsidR="00F90915" w:rsidRPr="00E22D72" w:rsidRDefault="00F90915" w:rsidP="00E22D72">
            <w:pPr>
              <w:keepNext/>
              <w:spacing w:line="360" w:lineRule="auto"/>
              <w:jc w:val="both"/>
            </w:pPr>
            <w:r w:rsidRPr="00E22D72">
              <w:t>+</w:t>
            </w:r>
          </w:p>
        </w:tc>
        <w:tc>
          <w:tcPr>
            <w:tcW w:w="938" w:type="dxa"/>
            <w:gridSpan w:val="2"/>
          </w:tcPr>
          <w:p w:rsidR="00F90915" w:rsidRPr="00E22D72" w:rsidRDefault="00F90915" w:rsidP="00E22D72">
            <w:pPr>
              <w:keepNext/>
              <w:spacing w:line="360" w:lineRule="auto"/>
              <w:jc w:val="both"/>
            </w:pPr>
            <w:r w:rsidRPr="00E22D72">
              <w:t>В</w:t>
            </w:r>
          </w:p>
        </w:tc>
        <w:tc>
          <w:tcPr>
            <w:tcW w:w="619" w:type="dxa"/>
            <w:gridSpan w:val="3"/>
          </w:tcPr>
          <w:p w:rsidR="00F90915" w:rsidRPr="00E22D72" w:rsidRDefault="00F90915" w:rsidP="00E22D72">
            <w:pPr>
              <w:keepNext/>
              <w:spacing w:line="360" w:lineRule="auto"/>
              <w:jc w:val="both"/>
            </w:pPr>
            <w:r w:rsidRPr="00E22D72">
              <w:t>В</w:t>
            </w:r>
          </w:p>
        </w:tc>
        <w:tc>
          <w:tcPr>
            <w:tcW w:w="932" w:type="dxa"/>
          </w:tcPr>
          <w:p w:rsidR="00F90915" w:rsidRPr="00E22D72" w:rsidRDefault="00F90915" w:rsidP="00E22D72">
            <w:pPr>
              <w:keepNext/>
              <w:spacing w:line="360" w:lineRule="auto"/>
              <w:jc w:val="both"/>
            </w:pPr>
            <w:r w:rsidRPr="00E22D72">
              <w:t>В</w:t>
            </w:r>
          </w:p>
        </w:tc>
        <w:tc>
          <w:tcPr>
            <w:tcW w:w="810" w:type="dxa"/>
          </w:tcPr>
          <w:p w:rsidR="00F90915" w:rsidRPr="00E22D72" w:rsidRDefault="00F90915" w:rsidP="00E22D72">
            <w:pPr>
              <w:keepNext/>
              <w:spacing w:line="360" w:lineRule="auto"/>
              <w:jc w:val="both"/>
            </w:pPr>
            <w:r w:rsidRPr="00E22D72">
              <w:t>+</w:t>
            </w:r>
          </w:p>
        </w:tc>
      </w:tr>
      <w:tr w:rsidR="00F90915" w:rsidRPr="00E22D72" w:rsidTr="00E22D72">
        <w:trPr>
          <w:trHeight w:val="167"/>
        </w:trPr>
        <w:tc>
          <w:tcPr>
            <w:tcW w:w="1809" w:type="dxa"/>
          </w:tcPr>
          <w:p w:rsidR="00F90915" w:rsidRPr="00E22D72" w:rsidRDefault="00F90915" w:rsidP="00E22D72">
            <w:pPr>
              <w:keepNext/>
              <w:spacing w:line="360" w:lineRule="auto"/>
              <w:jc w:val="both"/>
            </w:pPr>
            <w:r w:rsidRPr="00E22D72">
              <w:t>фосфоритная</w:t>
            </w:r>
            <w:r w:rsidR="00374B7A" w:rsidRPr="00E22D72">
              <w:t xml:space="preserve"> </w:t>
            </w:r>
            <w:r w:rsidRPr="00E22D72">
              <w:t>мука</w:t>
            </w:r>
          </w:p>
        </w:tc>
        <w:tc>
          <w:tcPr>
            <w:tcW w:w="1061" w:type="dxa"/>
          </w:tcPr>
          <w:p w:rsidR="00F90915" w:rsidRPr="00E22D72" w:rsidRDefault="00F90915" w:rsidP="00E22D72">
            <w:pPr>
              <w:keepNext/>
              <w:spacing w:line="360" w:lineRule="auto"/>
              <w:jc w:val="both"/>
            </w:pPr>
            <w:r w:rsidRPr="00E22D72">
              <w:t>В</w:t>
            </w:r>
          </w:p>
        </w:tc>
        <w:tc>
          <w:tcPr>
            <w:tcW w:w="639" w:type="dxa"/>
          </w:tcPr>
          <w:p w:rsidR="00F90915" w:rsidRPr="00E22D72" w:rsidRDefault="00F90915" w:rsidP="00E22D72">
            <w:pPr>
              <w:keepNext/>
              <w:spacing w:line="360" w:lineRule="auto"/>
              <w:jc w:val="both"/>
            </w:pPr>
            <w:r w:rsidRPr="00E22D72">
              <w:t>В</w:t>
            </w:r>
          </w:p>
        </w:tc>
        <w:tc>
          <w:tcPr>
            <w:tcW w:w="580" w:type="dxa"/>
            <w:gridSpan w:val="2"/>
          </w:tcPr>
          <w:p w:rsidR="00F90915" w:rsidRPr="00E22D72" w:rsidRDefault="00F90915" w:rsidP="00E22D72">
            <w:pPr>
              <w:keepNext/>
              <w:spacing w:line="360" w:lineRule="auto"/>
              <w:jc w:val="both"/>
            </w:pPr>
            <w:r w:rsidRPr="00E22D72">
              <w:t>В</w:t>
            </w:r>
          </w:p>
        </w:tc>
        <w:tc>
          <w:tcPr>
            <w:tcW w:w="577" w:type="dxa"/>
          </w:tcPr>
          <w:p w:rsidR="00F90915" w:rsidRPr="00E22D72" w:rsidRDefault="00F90915" w:rsidP="00E22D72">
            <w:pPr>
              <w:keepNext/>
              <w:spacing w:line="360" w:lineRule="auto"/>
              <w:jc w:val="both"/>
            </w:pPr>
            <w:r w:rsidRPr="00E22D72">
              <w:t>В</w:t>
            </w:r>
          </w:p>
        </w:tc>
        <w:tc>
          <w:tcPr>
            <w:tcW w:w="844" w:type="dxa"/>
          </w:tcPr>
          <w:p w:rsidR="00F90915" w:rsidRPr="00E22D72" w:rsidRDefault="00F90915" w:rsidP="00E22D72">
            <w:pPr>
              <w:keepNext/>
              <w:spacing w:line="360" w:lineRule="auto"/>
              <w:jc w:val="both"/>
            </w:pPr>
            <w:r w:rsidRPr="00E22D72">
              <w:t>В</w:t>
            </w:r>
          </w:p>
        </w:tc>
        <w:tc>
          <w:tcPr>
            <w:tcW w:w="938" w:type="dxa"/>
            <w:gridSpan w:val="2"/>
          </w:tcPr>
          <w:p w:rsidR="00F90915" w:rsidRPr="00E22D72" w:rsidRDefault="00F90915" w:rsidP="00E22D72">
            <w:pPr>
              <w:keepNext/>
              <w:spacing w:line="360" w:lineRule="auto"/>
              <w:jc w:val="both"/>
            </w:pPr>
            <w:r w:rsidRPr="00E22D72">
              <w:t>+</w:t>
            </w:r>
          </w:p>
        </w:tc>
        <w:tc>
          <w:tcPr>
            <w:tcW w:w="619" w:type="dxa"/>
            <w:gridSpan w:val="3"/>
          </w:tcPr>
          <w:p w:rsidR="00F90915" w:rsidRPr="00E22D72" w:rsidRDefault="00F90915" w:rsidP="00E22D72">
            <w:pPr>
              <w:keepNext/>
              <w:spacing w:line="360" w:lineRule="auto"/>
              <w:jc w:val="both"/>
            </w:pPr>
            <w:r w:rsidRPr="00E22D72">
              <w:t>В</w:t>
            </w:r>
          </w:p>
        </w:tc>
        <w:tc>
          <w:tcPr>
            <w:tcW w:w="932" w:type="dxa"/>
          </w:tcPr>
          <w:p w:rsidR="00F90915" w:rsidRPr="00E22D72" w:rsidRDefault="00F90915" w:rsidP="00E22D72">
            <w:pPr>
              <w:keepNext/>
              <w:spacing w:line="360" w:lineRule="auto"/>
              <w:jc w:val="both"/>
            </w:pPr>
            <w:r w:rsidRPr="00E22D72">
              <w:t>В</w:t>
            </w:r>
          </w:p>
        </w:tc>
        <w:tc>
          <w:tcPr>
            <w:tcW w:w="810" w:type="dxa"/>
          </w:tcPr>
          <w:p w:rsidR="00F90915" w:rsidRPr="00E22D72" w:rsidRDefault="00F90915" w:rsidP="00E22D72">
            <w:pPr>
              <w:keepNext/>
              <w:spacing w:line="360" w:lineRule="auto"/>
              <w:jc w:val="both"/>
            </w:pPr>
            <w:r w:rsidRPr="00E22D72">
              <w:t>+</w:t>
            </w:r>
          </w:p>
        </w:tc>
      </w:tr>
      <w:tr w:rsidR="00F90915" w:rsidRPr="00E22D72" w:rsidTr="00E22D72">
        <w:trPr>
          <w:trHeight w:val="167"/>
        </w:trPr>
        <w:tc>
          <w:tcPr>
            <w:tcW w:w="1809" w:type="dxa"/>
          </w:tcPr>
          <w:p w:rsidR="00F90915" w:rsidRPr="00E22D72" w:rsidRDefault="00F90915" w:rsidP="00E22D72">
            <w:pPr>
              <w:keepNext/>
              <w:spacing w:line="360" w:lineRule="auto"/>
              <w:jc w:val="both"/>
            </w:pPr>
            <w:r w:rsidRPr="00E22D72">
              <w:t>Преципитат</w:t>
            </w:r>
          </w:p>
        </w:tc>
        <w:tc>
          <w:tcPr>
            <w:tcW w:w="1061" w:type="dxa"/>
          </w:tcPr>
          <w:p w:rsidR="00F90915" w:rsidRPr="00E22D72" w:rsidRDefault="00F90915" w:rsidP="00E22D72">
            <w:pPr>
              <w:keepNext/>
              <w:spacing w:line="360" w:lineRule="auto"/>
              <w:jc w:val="both"/>
            </w:pPr>
            <w:r w:rsidRPr="00E22D72">
              <w:t>В</w:t>
            </w:r>
          </w:p>
        </w:tc>
        <w:tc>
          <w:tcPr>
            <w:tcW w:w="639" w:type="dxa"/>
          </w:tcPr>
          <w:p w:rsidR="00F90915" w:rsidRPr="00E22D72" w:rsidRDefault="00F90915" w:rsidP="00E22D72">
            <w:pPr>
              <w:keepNext/>
              <w:spacing w:line="360" w:lineRule="auto"/>
              <w:jc w:val="both"/>
            </w:pPr>
            <w:r w:rsidRPr="00E22D72">
              <w:t>В</w:t>
            </w:r>
          </w:p>
        </w:tc>
        <w:tc>
          <w:tcPr>
            <w:tcW w:w="580" w:type="dxa"/>
            <w:gridSpan w:val="2"/>
          </w:tcPr>
          <w:p w:rsidR="00F90915" w:rsidRPr="00E22D72" w:rsidRDefault="00F90915" w:rsidP="00E22D72">
            <w:pPr>
              <w:keepNext/>
              <w:spacing w:line="360" w:lineRule="auto"/>
              <w:jc w:val="both"/>
            </w:pPr>
            <w:r w:rsidRPr="00E22D72">
              <w:t>В</w:t>
            </w:r>
          </w:p>
        </w:tc>
        <w:tc>
          <w:tcPr>
            <w:tcW w:w="577" w:type="dxa"/>
          </w:tcPr>
          <w:p w:rsidR="00F90915" w:rsidRPr="00E22D72" w:rsidRDefault="00F90915" w:rsidP="00E22D72">
            <w:pPr>
              <w:keepNext/>
              <w:spacing w:line="360" w:lineRule="auto"/>
              <w:jc w:val="both"/>
            </w:pPr>
            <w:r w:rsidRPr="00E22D72">
              <w:t>В</w:t>
            </w:r>
          </w:p>
        </w:tc>
        <w:tc>
          <w:tcPr>
            <w:tcW w:w="844" w:type="dxa"/>
          </w:tcPr>
          <w:p w:rsidR="00F90915" w:rsidRPr="00E22D72" w:rsidRDefault="00F90915" w:rsidP="00E22D72">
            <w:pPr>
              <w:keepNext/>
              <w:spacing w:line="360" w:lineRule="auto"/>
              <w:jc w:val="both"/>
            </w:pPr>
            <w:r w:rsidRPr="00E22D72">
              <w:t>В</w:t>
            </w:r>
          </w:p>
        </w:tc>
        <w:tc>
          <w:tcPr>
            <w:tcW w:w="938" w:type="dxa"/>
            <w:gridSpan w:val="2"/>
          </w:tcPr>
          <w:p w:rsidR="00F90915" w:rsidRPr="00E22D72" w:rsidRDefault="00F90915" w:rsidP="00E22D72">
            <w:pPr>
              <w:keepNext/>
              <w:spacing w:line="360" w:lineRule="auto"/>
              <w:jc w:val="both"/>
            </w:pPr>
            <w:r w:rsidRPr="00E22D72">
              <w:t>В</w:t>
            </w:r>
          </w:p>
        </w:tc>
        <w:tc>
          <w:tcPr>
            <w:tcW w:w="619" w:type="dxa"/>
            <w:gridSpan w:val="3"/>
          </w:tcPr>
          <w:p w:rsidR="00F90915" w:rsidRPr="00E22D72" w:rsidRDefault="00F90915" w:rsidP="00E22D72">
            <w:pPr>
              <w:keepNext/>
              <w:spacing w:line="360" w:lineRule="auto"/>
              <w:jc w:val="both"/>
            </w:pPr>
            <w:r w:rsidRPr="00E22D72">
              <w:t>+</w:t>
            </w:r>
          </w:p>
        </w:tc>
        <w:tc>
          <w:tcPr>
            <w:tcW w:w="932" w:type="dxa"/>
          </w:tcPr>
          <w:p w:rsidR="00F90915" w:rsidRPr="00E22D72" w:rsidRDefault="00F90915" w:rsidP="00E22D72">
            <w:pPr>
              <w:keepNext/>
              <w:spacing w:line="360" w:lineRule="auto"/>
              <w:jc w:val="both"/>
            </w:pPr>
            <w:r w:rsidRPr="00E22D72">
              <w:t>В</w:t>
            </w:r>
          </w:p>
        </w:tc>
        <w:tc>
          <w:tcPr>
            <w:tcW w:w="810" w:type="dxa"/>
          </w:tcPr>
          <w:p w:rsidR="00F90915" w:rsidRPr="00E22D72" w:rsidRDefault="00F90915" w:rsidP="00E22D72">
            <w:pPr>
              <w:keepNext/>
              <w:spacing w:line="360" w:lineRule="auto"/>
              <w:jc w:val="both"/>
            </w:pPr>
            <w:r w:rsidRPr="00E22D72">
              <w:t>—</w:t>
            </w:r>
          </w:p>
        </w:tc>
      </w:tr>
      <w:tr w:rsidR="00F90915" w:rsidRPr="00E22D72" w:rsidTr="00E22D72">
        <w:trPr>
          <w:trHeight w:val="344"/>
        </w:trPr>
        <w:tc>
          <w:tcPr>
            <w:tcW w:w="1809" w:type="dxa"/>
          </w:tcPr>
          <w:p w:rsidR="00F90915" w:rsidRPr="00E22D72" w:rsidRDefault="00F90915" w:rsidP="00E22D72">
            <w:pPr>
              <w:keepNext/>
              <w:spacing w:line="360" w:lineRule="auto"/>
              <w:jc w:val="both"/>
            </w:pPr>
            <w:r w:rsidRPr="00E22D72">
              <w:t>Калийные удобрения</w:t>
            </w:r>
          </w:p>
        </w:tc>
        <w:tc>
          <w:tcPr>
            <w:tcW w:w="1061" w:type="dxa"/>
          </w:tcPr>
          <w:p w:rsidR="00F90915" w:rsidRPr="00E22D72" w:rsidRDefault="00F90915" w:rsidP="00E22D72">
            <w:pPr>
              <w:keepNext/>
              <w:spacing w:line="360" w:lineRule="auto"/>
              <w:jc w:val="both"/>
            </w:pPr>
            <w:r w:rsidRPr="00E22D72">
              <w:t>+</w:t>
            </w:r>
          </w:p>
        </w:tc>
        <w:tc>
          <w:tcPr>
            <w:tcW w:w="639" w:type="dxa"/>
          </w:tcPr>
          <w:p w:rsidR="00F90915" w:rsidRPr="00E22D72" w:rsidRDefault="00F90915" w:rsidP="00E22D72">
            <w:pPr>
              <w:keepNext/>
              <w:spacing w:line="360" w:lineRule="auto"/>
              <w:jc w:val="both"/>
            </w:pPr>
            <w:r w:rsidRPr="00E22D72">
              <w:t>В</w:t>
            </w:r>
          </w:p>
        </w:tc>
        <w:tc>
          <w:tcPr>
            <w:tcW w:w="580" w:type="dxa"/>
            <w:gridSpan w:val="2"/>
          </w:tcPr>
          <w:p w:rsidR="00F90915" w:rsidRPr="00E22D72" w:rsidRDefault="00F90915" w:rsidP="00E22D72">
            <w:pPr>
              <w:keepNext/>
              <w:spacing w:line="360" w:lineRule="auto"/>
              <w:jc w:val="both"/>
            </w:pPr>
            <w:r w:rsidRPr="00E22D72">
              <w:t>В</w:t>
            </w:r>
          </w:p>
        </w:tc>
        <w:tc>
          <w:tcPr>
            <w:tcW w:w="577" w:type="dxa"/>
          </w:tcPr>
          <w:p w:rsidR="00F90915" w:rsidRPr="00E22D72" w:rsidRDefault="00F90915" w:rsidP="00E22D72">
            <w:pPr>
              <w:keepNext/>
              <w:spacing w:line="360" w:lineRule="auto"/>
              <w:jc w:val="both"/>
            </w:pPr>
            <w:r w:rsidRPr="00E22D72">
              <w:t>В</w:t>
            </w:r>
          </w:p>
        </w:tc>
        <w:tc>
          <w:tcPr>
            <w:tcW w:w="844" w:type="dxa"/>
          </w:tcPr>
          <w:p w:rsidR="00F90915" w:rsidRPr="00E22D72" w:rsidRDefault="00F90915" w:rsidP="00E22D72">
            <w:pPr>
              <w:keepNext/>
              <w:spacing w:line="360" w:lineRule="auto"/>
              <w:jc w:val="both"/>
            </w:pPr>
            <w:r w:rsidRPr="00E22D72">
              <w:t>В</w:t>
            </w:r>
          </w:p>
        </w:tc>
        <w:tc>
          <w:tcPr>
            <w:tcW w:w="938" w:type="dxa"/>
            <w:gridSpan w:val="2"/>
          </w:tcPr>
          <w:p w:rsidR="00F90915" w:rsidRPr="00E22D72" w:rsidRDefault="00F90915" w:rsidP="00E22D72">
            <w:pPr>
              <w:keepNext/>
              <w:spacing w:line="360" w:lineRule="auto"/>
              <w:jc w:val="both"/>
            </w:pPr>
            <w:r w:rsidRPr="00E22D72">
              <w:t>В</w:t>
            </w:r>
          </w:p>
        </w:tc>
        <w:tc>
          <w:tcPr>
            <w:tcW w:w="619" w:type="dxa"/>
            <w:gridSpan w:val="3"/>
          </w:tcPr>
          <w:p w:rsidR="00F90915" w:rsidRPr="00E22D72" w:rsidRDefault="00F90915" w:rsidP="00E22D72">
            <w:pPr>
              <w:keepNext/>
              <w:spacing w:line="360" w:lineRule="auto"/>
              <w:jc w:val="both"/>
            </w:pPr>
            <w:r w:rsidRPr="00E22D72">
              <w:t>В</w:t>
            </w:r>
          </w:p>
        </w:tc>
        <w:tc>
          <w:tcPr>
            <w:tcW w:w="932" w:type="dxa"/>
          </w:tcPr>
          <w:p w:rsidR="00F90915" w:rsidRPr="00E22D72" w:rsidRDefault="00F90915" w:rsidP="00E22D72">
            <w:pPr>
              <w:keepNext/>
              <w:spacing w:line="360" w:lineRule="auto"/>
              <w:jc w:val="both"/>
            </w:pPr>
            <w:r w:rsidRPr="00E22D72">
              <w:t>+</w:t>
            </w:r>
          </w:p>
        </w:tc>
        <w:tc>
          <w:tcPr>
            <w:tcW w:w="810" w:type="dxa"/>
          </w:tcPr>
          <w:p w:rsidR="00F90915" w:rsidRPr="00E22D72" w:rsidRDefault="00F90915" w:rsidP="00E22D72">
            <w:pPr>
              <w:keepNext/>
              <w:spacing w:line="360" w:lineRule="auto"/>
              <w:jc w:val="both"/>
            </w:pPr>
            <w:r w:rsidRPr="00E22D72">
              <w:t>+</w:t>
            </w:r>
          </w:p>
        </w:tc>
      </w:tr>
      <w:tr w:rsidR="00F90915" w:rsidRPr="00E22D72" w:rsidTr="00E22D72">
        <w:trPr>
          <w:trHeight w:val="167"/>
        </w:trPr>
        <w:tc>
          <w:tcPr>
            <w:tcW w:w="1809" w:type="dxa"/>
          </w:tcPr>
          <w:p w:rsidR="00F90915" w:rsidRPr="00E22D72" w:rsidRDefault="00F90915" w:rsidP="00E22D72">
            <w:pPr>
              <w:keepNext/>
              <w:spacing w:line="360" w:lineRule="auto"/>
              <w:jc w:val="both"/>
            </w:pPr>
            <w:r w:rsidRPr="00E22D72">
              <w:t>Известь</w:t>
            </w:r>
          </w:p>
        </w:tc>
        <w:tc>
          <w:tcPr>
            <w:tcW w:w="1061" w:type="dxa"/>
          </w:tcPr>
          <w:p w:rsidR="00F90915" w:rsidRPr="00E22D72" w:rsidRDefault="00F90915" w:rsidP="00E22D72">
            <w:pPr>
              <w:keepNext/>
              <w:spacing w:line="360" w:lineRule="auto"/>
              <w:jc w:val="both"/>
            </w:pPr>
            <w:r w:rsidRPr="00E22D72">
              <w:t>—</w:t>
            </w:r>
          </w:p>
        </w:tc>
        <w:tc>
          <w:tcPr>
            <w:tcW w:w="639" w:type="dxa"/>
          </w:tcPr>
          <w:p w:rsidR="00F90915" w:rsidRPr="00E22D72" w:rsidRDefault="00F90915" w:rsidP="00E22D72">
            <w:pPr>
              <w:keepNext/>
              <w:spacing w:line="360" w:lineRule="auto"/>
              <w:jc w:val="both"/>
            </w:pPr>
            <w:r w:rsidRPr="00E22D72">
              <w:t>—</w:t>
            </w:r>
          </w:p>
        </w:tc>
        <w:tc>
          <w:tcPr>
            <w:tcW w:w="580" w:type="dxa"/>
            <w:gridSpan w:val="2"/>
          </w:tcPr>
          <w:p w:rsidR="00F90915" w:rsidRPr="00E22D72" w:rsidRDefault="00F90915" w:rsidP="00E22D72">
            <w:pPr>
              <w:keepNext/>
              <w:spacing w:line="360" w:lineRule="auto"/>
              <w:jc w:val="both"/>
            </w:pPr>
            <w:r w:rsidRPr="00E22D72">
              <w:t>В</w:t>
            </w:r>
          </w:p>
        </w:tc>
        <w:tc>
          <w:tcPr>
            <w:tcW w:w="577" w:type="dxa"/>
          </w:tcPr>
          <w:p w:rsidR="00F90915" w:rsidRPr="00E22D72" w:rsidRDefault="00F90915" w:rsidP="00E22D72">
            <w:pPr>
              <w:keepNext/>
              <w:spacing w:line="360" w:lineRule="auto"/>
              <w:jc w:val="both"/>
            </w:pPr>
            <w:r w:rsidRPr="00E22D72">
              <w:t>В</w:t>
            </w:r>
          </w:p>
        </w:tc>
        <w:tc>
          <w:tcPr>
            <w:tcW w:w="844" w:type="dxa"/>
          </w:tcPr>
          <w:p w:rsidR="00F90915" w:rsidRPr="00E22D72" w:rsidRDefault="00F90915" w:rsidP="00E22D72">
            <w:pPr>
              <w:keepNext/>
              <w:spacing w:line="360" w:lineRule="auto"/>
              <w:jc w:val="both"/>
            </w:pPr>
            <w:r w:rsidRPr="00E22D72">
              <w:t>—</w:t>
            </w:r>
          </w:p>
        </w:tc>
        <w:tc>
          <w:tcPr>
            <w:tcW w:w="938" w:type="dxa"/>
            <w:gridSpan w:val="2"/>
          </w:tcPr>
          <w:p w:rsidR="00F90915" w:rsidRPr="00E22D72" w:rsidRDefault="00F90915" w:rsidP="00E22D72">
            <w:pPr>
              <w:keepNext/>
              <w:spacing w:line="360" w:lineRule="auto"/>
              <w:jc w:val="both"/>
            </w:pPr>
            <w:r w:rsidRPr="00E22D72">
              <w:t>—</w:t>
            </w:r>
          </w:p>
        </w:tc>
        <w:tc>
          <w:tcPr>
            <w:tcW w:w="619" w:type="dxa"/>
            <w:gridSpan w:val="3"/>
          </w:tcPr>
          <w:p w:rsidR="00F90915" w:rsidRPr="00E22D72" w:rsidRDefault="00F90915" w:rsidP="00E22D72">
            <w:pPr>
              <w:keepNext/>
              <w:spacing w:line="360" w:lineRule="auto"/>
              <w:jc w:val="both"/>
            </w:pPr>
            <w:r w:rsidRPr="00E22D72">
              <w:t>—</w:t>
            </w:r>
          </w:p>
        </w:tc>
        <w:tc>
          <w:tcPr>
            <w:tcW w:w="932" w:type="dxa"/>
          </w:tcPr>
          <w:p w:rsidR="00F90915" w:rsidRPr="00E22D72" w:rsidRDefault="00F90915" w:rsidP="00E22D72">
            <w:pPr>
              <w:keepNext/>
              <w:spacing w:line="360" w:lineRule="auto"/>
              <w:jc w:val="both"/>
            </w:pPr>
            <w:r w:rsidRPr="00E22D72">
              <w:t>В</w:t>
            </w:r>
          </w:p>
        </w:tc>
        <w:tc>
          <w:tcPr>
            <w:tcW w:w="810" w:type="dxa"/>
          </w:tcPr>
          <w:p w:rsidR="00F90915" w:rsidRPr="00E22D72" w:rsidRDefault="00F90915" w:rsidP="00E22D72">
            <w:pPr>
              <w:keepNext/>
              <w:spacing w:line="360" w:lineRule="auto"/>
              <w:jc w:val="both"/>
            </w:pPr>
            <w:r w:rsidRPr="00E22D72">
              <w:t>+</w:t>
            </w:r>
          </w:p>
        </w:tc>
      </w:tr>
      <w:tr w:rsidR="00F90915" w:rsidRPr="00E22D72" w:rsidTr="00E22D72">
        <w:tblPrEx>
          <w:tblLook w:val="0000" w:firstRow="0" w:lastRow="0" w:firstColumn="0" w:lastColumn="0" w:noHBand="0" w:noVBand="0"/>
        </w:tblPrEx>
        <w:trPr>
          <w:trHeight w:val="411"/>
        </w:trPr>
        <w:tc>
          <w:tcPr>
            <w:tcW w:w="1809" w:type="dxa"/>
          </w:tcPr>
          <w:p w:rsidR="00F90915" w:rsidRPr="00E22D72" w:rsidRDefault="00F90915" w:rsidP="00E22D72">
            <w:pPr>
              <w:keepNext/>
              <w:spacing w:line="360" w:lineRule="auto"/>
              <w:jc w:val="both"/>
            </w:pPr>
            <w:r w:rsidRPr="00E22D72">
              <w:t>Цианамид</w:t>
            </w:r>
            <w:r w:rsidR="00374B7A" w:rsidRPr="00E22D72">
              <w:t xml:space="preserve"> </w:t>
            </w:r>
            <w:r w:rsidRPr="00E22D72">
              <w:t>кальция</w:t>
            </w:r>
          </w:p>
        </w:tc>
        <w:tc>
          <w:tcPr>
            <w:tcW w:w="1061" w:type="dxa"/>
          </w:tcPr>
          <w:p w:rsidR="00F90915" w:rsidRPr="00E22D72" w:rsidRDefault="00F90915" w:rsidP="00E22D72">
            <w:pPr>
              <w:keepNext/>
              <w:autoSpaceDE/>
              <w:autoSpaceDN/>
              <w:adjustRightInd/>
              <w:spacing w:line="360" w:lineRule="auto"/>
              <w:jc w:val="both"/>
            </w:pPr>
            <w:r w:rsidRPr="00E22D72">
              <w:t>—</w:t>
            </w:r>
          </w:p>
        </w:tc>
        <w:tc>
          <w:tcPr>
            <w:tcW w:w="639" w:type="dxa"/>
          </w:tcPr>
          <w:p w:rsidR="00F90915" w:rsidRPr="00E22D72" w:rsidRDefault="00F90915" w:rsidP="00E22D72">
            <w:pPr>
              <w:keepNext/>
              <w:autoSpaceDE/>
              <w:autoSpaceDN/>
              <w:adjustRightInd/>
              <w:spacing w:line="360" w:lineRule="auto"/>
              <w:jc w:val="both"/>
            </w:pPr>
            <w:r w:rsidRPr="00E22D72">
              <w:t>+</w:t>
            </w:r>
          </w:p>
        </w:tc>
        <w:tc>
          <w:tcPr>
            <w:tcW w:w="580" w:type="dxa"/>
            <w:gridSpan w:val="2"/>
          </w:tcPr>
          <w:p w:rsidR="00F90915" w:rsidRPr="00E22D72" w:rsidRDefault="00F90915" w:rsidP="00E22D72">
            <w:pPr>
              <w:keepNext/>
              <w:autoSpaceDE/>
              <w:autoSpaceDN/>
              <w:adjustRightInd/>
              <w:spacing w:line="360" w:lineRule="auto"/>
              <w:jc w:val="both"/>
            </w:pPr>
            <w:r w:rsidRPr="00E22D72">
              <w:t>—+*</w:t>
            </w:r>
          </w:p>
        </w:tc>
        <w:tc>
          <w:tcPr>
            <w:tcW w:w="577" w:type="dxa"/>
          </w:tcPr>
          <w:p w:rsidR="00F90915" w:rsidRPr="00E22D72" w:rsidRDefault="00F90915" w:rsidP="00E22D72">
            <w:pPr>
              <w:keepNext/>
              <w:autoSpaceDE/>
              <w:autoSpaceDN/>
              <w:adjustRightInd/>
              <w:spacing w:line="360" w:lineRule="auto"/>
              <w:jc w:val="both"/>
            </w:pPr>
            <w:r w:rsidRPr="00E22D72">
              <w:t>В</w:t>
            </w:r>
          </w:p>
        </w:tc>
        <w:tc>
          <w:tcPr>
            <w:tcW w:w="859" w:type="dxa"/>
            <w:gridSpan w:val="2"/>
          </w:tcPr>
          <w:p w:rsidR="00F90915" w:rsidRPr="00E22D72" w:rsidRDefault="00F90915" w:rsidP="00E22D72">
            <w:pPr>
              <w:keepNext/>
              <w:autoSpaceDE/>
              <w:autoSpaceDN/>
              <w:adjustRightInd/>
              <w:spacing w:line="360" w:lineRule="auto"/>
              <w:jc w:val="both"/>
            </w:pPr>
            <w:r w:rsidRPr="00E22D72">
              <w:t>—</w:t>
            </w:r>
          </w:p>
        </w:tc>
        <w:tc>
          <w:tcPr>
            <w:tcW w:w="923" w:type="dxa"/>
          </w:tcPr>
          <w:p w:rsidR="00F90915" w:rsidRPr="00E22D72" w:rsidRDefault="00F90915" w:rsidP="00E22D72">
            <w:pPr>
              <w:keepNext/>
              <w:autoSpaceDE/>
              <w:autoSpaceDN/>
              <w:adjustRightInd/>
              <w:spacing w:line="360" w:lineRule="auto"/>
              <w:jc w:val="both"/>
            </w:pPr>
            <w:r w:rsidRPr="00E22D72">
              <w:t>В</w:t>
            </w:r>
          </w:p>
        </w:tc>
        <w:tc>
          <w:tcPr>
            <w:tcW w:w="612" w:type="dxa"/>
            <w:gridSpan w:val="2"/>
          </w:tcPr>
          <w:p w:rsidR="00F90915" w:rsidRPr="00E22D72" w:rsidRDefault="00F90915" w:rsidP="00E22D72">
            <w:pPr>
              <w:keepNext/>
              <w:autoSpaceDE/>
              <w:autoSpaceDN/>
              <w:adjustRightInd/>
              <w:spacing w:line="360" w:lineRule="auto"/>
              <w:jc w:val="both"/>
            </w:pPr>
            <w:r w:rsidRPr="00E22D72">
              <w:t>В</w:t>
            </w:r>
          </w:p>
        </w:tc>
        <w:tc>
          <w:tcPr>
            <w:tcW w:w="939" w:type="dxa"/>
            <w:gridSpan w:val="2"/>
          </w:tcPr>
          <w:p w:rsidR="00F90915" w:rsidRPr="00E22D72" w:rsidRDefault="00F90915" w:rsidP="00E22D72">
            <w:pPr>
              <w:keepNext/>
              <w:autoSpaceDE/>
              <w:autoSpaceDN/>
              <w:adjustRightInd/>
              <w:spacing w:line="360" w:lineRule="auto"/>
              <w:jc w:val="both"/>
            </w:pPr>
            <w:r w:rsidRPr="00E22D72">
              <w:t>В</w:t>
            </w:r>
          </w:p>
        </w:tc>
        <w:tc>
          <w:tcPr>
            <w:tcW w:w="810" w:type="dxa"/>
          </w:tcPr>
          <w:p w:rsidR="00F90915" w:rsidRPr="00E22D72" w:rsidRDefault="00F90915" w:rsidP="00E22D72">
            <w:pPr>
              <w:keepNext/>
              <w:autoSpaceDE/>
              <w:autoSpaceDN/>
              <w:adjustRightInd/>
              <w:spacing w:line="360" w:lineRule="auto"/>
              <w:jc w:val="both"/>
            </w:pPr>
            <w:r w:rsidRPr="00E22D72">
              <w:t>+</w:t>
            </w:r>
          </w:p>
        </w:tc>
      </w:tr>
      <w:tr w:rsidR="00F90915" w:rsidRPr="00E22D72" w:rsidTr="00E22D72">
        <w:tblPrEx>
          <w:tblLook w:val="0000" w:firstRow="0" w:lastRow="0" w:firstColumn="0" w:lastColumn="0" w:noHBand="0" w:noVBand="0"/>
        </w:tblPrEx>
        <w:trPr>
          <w:trHeight w:val="462"/>
        </w:trPr>
        <w:tc>
          <w:tcPr>
            <w:tcW w:w="1809" w:type="dxa"/>
          </w:tcPr>
          <w:p w:rsidR="00F90915" w:rsidRPr="00E22D72" w:rsidRDefault="00F90915" w:rsidP="00E22D72">
            <w:pPr>
              <w:keepNext/>
              <w:spacing w:line="360" w:lineRule="auto"/>
              <w:jc w:val="both"/>
            </w:pPr>
            <w:r w:rsidRPr="00E22D72">
              <w:t>Томасшлак,фосфатшлак</w:t>
            </w:r>
          </w:p>
        </w:tc>
        <w:tc>
          <w:tcPr>
            <w:tcW w:w="1061" w:type="dxa"/>
          </w:tcPr>
          <w:p w:rsidR="00F90915" w:rsidRPr="00E22D72" w:rsidRDefault="00F90915" w:rsidP="00E22D72">
            <w:pPr>
              <w:keepNext/>
              <w:autoSpaceDE/>
              <w:autoSpaceDN/>
              <w:adjustRightInd/>
              <w:spacing w:line="360" w:lineRule="auto"/>
              <w:jc w:val="both"/>
            </w:pPr>
            <w:r w:rsidRPr="00E22D72">
              <w:t>—</w:t>
            </w:r>
          </w:p>
        </w:tc>
        <w:tc>
          <w:tcPr>
            <w:tcW w:w="649" w:type="dxa"/>
            <w:gridSpan w:val="2"/>
          </w:tcPr>
          <w:p w:rsidR="00F90915" w:rsidRPr="00E22D72" w:rsidRDefault="00F90915" w:rsidP="00E22D72">
            <w:pPr>
              <w:keepNext/>
              <w:autoSpaceDE/>
              <w:autoSpaceDN/>
              <w:adjustRightInd/>
              <w:spacing w:line="360" w:lineRule="auto"/>
              <w:jc w:val="both"/>
            </w:pPr>
            <w:r w:rsidRPr="00E22D72">
              <w:t>В</w:t>
            </w:r>
          </w:p>
        </w:tc>
        <w:tc>
          <w:tcPr>
            <w:tcW w:w="570" w:type="dxa"/>
          </w:tcPr>
          <w:p w:rsidR="00F90915" w:rsidRPr="00E22D72" w:rsidRDefault="00F90915" w:rsidP="00E22D72">
            <w:pPr>
              <w:keepNext/>
              <w:autoSpaceDE/>
              <w:autoSpaceDN/>
              <w:adjustRightInd/>
              <w:spacing w:line="360" w:lineRule="auto"/>
              <w:jc w:val="both"/>
            </w:pPr>
            <w:r w:rsidRPr="00E22D72">
              <w:t>—</w:t>
            </w:r>
          </w:p>
          <w:p w:rsidR="00F90915" w:rsidRPr="00E22D72" w:rsidRDefault="00F90915" w:rsidP="00E22D72">
            <w:pPr>
              <w:keepNext/>
              <w:autoSpaceDE/>
              <w:autoSpaceDN/>
              <w:adjustRightInd/>
              <w:spacing w:line="360" w:lineRule="auto"/>
              <w:jc w:val="both"/>
            </w:pPr>
            <w:r w:rsidRPr="00E22D72">
              <w:t>В*</w:t>
            </w:r>
          </w:p>
        </w:tc>
        <w:tc>
          <w:tcPr>
            <w:tcW w:w="577" w:type="dxa"/>
          </w:tcPr>
          <w:p w:rsidR="00F90915" w:rsidRPr="00E22D72" w:rsidRDefault="00F90915" w:rsidP="00E22D72">
            <w:pPr>
              <w:keepNext/>
              <w:autoSpaceDE/>
              <w:autoSpaceDN/>
              <w:adjustRightInd/>
              <w:spacing w:line="360" w:lineRule="auto"/>
              <w:jc w:val="both"/>
            </w:pPr>
            <w:r w:rsidRPr="00E22D72">
              <w:t>В</w:t>
            </w:r>
          </w:p>
        </w:tc>
        <w:tc>
          <w:tcPr>
            <w:tcW w:w="859" w:type="dxa"/>
            <w:gridSpan w:val="2"/>
          </w:tcPr>
          <w:p w:rsidR="00F90915" w:rsidRPr="00E22D72" w:rsidRDefault="00F90915" w:rsidP="00E22D72">
            <w:pPr>
              <w:keepNext/>
              <w:autoSpaceDE/>
              <w:autoSpaceDN/>
              <w:adjustRightInd/>
              <w:spacing w:line="360" w:lineRule="auto"/>
              <w:jc w:val="both"/>
            </w:pPr>
            <w:r w:rsidRPr="00E22D72">
              <w:t>—</w:t>
            </w:r>
          </w:p>
        </w:tc>
        <w:tc>
          <w:tcPr>
            <w:tcW w:w="923" w:type="dxa"/>
          </w:tcPr>
          <w:p w:rsidR="00F90915" w:rsidRPr="00E22D72" w:rsidRDefault="00F90915" w:rsidP="00E22D72">
            <w:pPr>
              <w:keepNext/>
              <w:autoSpaceDE/>
              <w:autoSpaceDN/>
              <w:adjustRightInd/>
              <w:spacing w:line="360" w:lineRule="auto"/>
              <w:jc w:val="both"/>
            </w:pPr>
            <w:r w:rsidRPr="00E22D72">
              <w:t>В</w:t>
            </w:r>
          </w:p>
        </w:tc>
        <w:tc>
          <w:tcPr>
            <w:tcW w:w="597" w:type="dxa"/>
          </w:tcPr>
          <w:p w:rsidR="00F90915" w:rsidRPr="00E22D72" w:rsidRDefault="00F90915" w:rsidP="00E22D72">
            <w:pPr>
              <w:keepNext/>
              <w:autoSpaceDE/>
              <w:autoSpaceDN/>
              <w:adjustRightInd/>
              <w:spacing w:line="360" w:lineRule="auto"/>
              <w:jc w:val="both"/>
            </w:pPr>
            <w:r w:rsidRPr="00E22D72">
              <w:t>В</w:t>
            </w:r>
          </w:p>
        </w:tc>
        <w:tc>
          <w:tcPr>
            <w:tcW w:w="954" w:type="dxa"/>
            <w:gridSpan w:val="3"/>
          </w:tcPr>
          <w:p w:rsidR="00F90915" w:rsidRPr="00E22D72" w:rsidRDefault="00F90915" w:rsidP="00E22D72">
            <w:pPr>
              <w:keepNext/>
              <w:autoSpaceDE/>
              <w:autoSpaceDN/>
              <w:adjustRightInd/>
              <w:spacing w:line="360" w:lineRule="auto"/>
              <w:jc w:val="both"/>
            </w:pPr>
            <w:r w:rsidRPr="00E22D72">
              <w:t>В</w:t>
            </w:r>
          </w:p>
        </w:tc>
        <w:tc>
          <w:tcPr>
            <w:tcW w:w="810" w:type="dxa"/>
          </w:tcPr>
          <w:p w:rsidR="00F90915" w:rsidRPr="00E22D72" w:rsidRDefault="00F90915" w:rsidP="00E22D72">
            <w:pPr>
              <w:keepNext/>
              <w:autoSpaceDE/>
              <w:autoSpaceDN/>
              <w:adjustRightInd/>
              <w:spacing w:line="360" w:lineRule="auto"/>
              <w:jc w:val="both"/>
            </w:pPr>
            <w:r w:rsidRPr="00E22D72">
              <w:t>+</w:t>
            </w:r>
          </w:p>
        </w:tc>
      </w:tr>
    </w:tbl>
    <w:p w:rsidR="00F90915" w:rsidRPr="00374B7A" w:rsidRDefault="00F90915" w:rsidP="00374B7A">
      <w:pPr>
        <w:keepNext/>
        <w:shd w:val="clear" w:color="auto" w:fill="FFFFFF"/>
        <w:spacing w:line="360" w:lineRule="auto"/>
        <w:ind w:firstLine="709"/>
        <w:jc w:val="both"/>
        <w:rPr>
          <w:sz w:val="28"/>
        </w:rPr>
      </w:pPr>
      <w:r w:rsidRPr="00374B7A">
        <w:rPr>
          <w:sz w:val="28"/>
        </w:rPr>
        <w:t>У с л о в н ы е</w:t>
      </w:r>
      <w:r w:rsidR="00374B7A">
        <w:rPr>
          <w:sz w:val="28"/>
        </w:rPr>
        <w:t xml:space="preserve"> </w:t>
      </w:r>
      <w:r w:rsidRPr="00374B7A">
        <w:rPr>
          <w:sz w:val="28"/>
        </w:rPr>
        <w:t>з н а к и:</w:t>
      </w:r>
      <w:r w:rsidR="00374B7A">
        <w:rPr>
          <w:sz w:val="28"/>
        </w:rPr>
        <w:t xml:space="preserve"> </w:t>
      </w:r>
      <w:r w:rsidRPr="00374B7A">
        <w:rPr>
          <w:sz w:val="28"/>
        </w:rPr>
        <w:t>[ + ]—</w:t>
      </w:r>
      <w:r w:rsidR="00374B7A">
        <w:rPr>
          <w:sz w:val="28"/>
        </w:rPr>
        <w:t xml:space="preserve"> </w:t>
      </w:r>
      <w:r w:rsidRPr="00374B7A">
        <w:rPr>
          <w:sz w:val="28"/>
        </w:rPr>
        <w:t>удобрения смешивать можно;</w:t>
      </w:r>
      <w:r w:rsidR="00374B7A">
        <w:rPr>
          <w:sz w:val="28"/>
        </w:rPr>
        <w:t xml:space="preserve"> </w:t>
      </w:r>
      <w:r w:rsidRPr="00374B7A">
        <w:rPr>
          <w:sz w:val="28"/>
        </w:rPr>
        <w:t>[—] —</w:t>
      </w:r>
      <w:r w:rsidRPr="00374B7A">
        <w:rPr>
          <w:sz w:val="28"/>
          <w:lang w:val="en-US"/>
        </w:rPr>
        <w:t>c</w:t>
      </w:r>
      <w:r w:rsidRPr="00374B7A">
        <w:rPr>
          <w:sz w:val="28"/>
        </w:rPr>
        <w:t>мешивать нельзя; [В] — можно смешивать только</w:t>
      </w:r>
      <w:r w:rsidR="00374B7A">
        <w:rPr>
          <w:sz w:val="28"/>
        </w:rPr>
        <w:t xml:space="preserve"> </w:t>
      </w:r>
      <w:r w:rsidRPr="00374B7A">
        <w:rPr>
          <w:sz w:val="28"/>
        </w:rPr>
        <w:t>непосредственно</w:t>
      </w:r>
      <w:r w:rsidR="00374B7A">
        <w:rPr>
          <w:sz w:val="28"/>
        </w:rPr>
        <w:t xml:space="preserve"> </w:t>
      </w:r>
      <w:r w:rsidRPr="00374B7A">
        <w:rPr>
          <w:sz w:val="28"/>
        </w:rPr>
        <w:t>перед внесением.</w:t>
      </w:r>
    </w:p>
    <w:p w:rsidR="00F90915" w:rsidRPr="00374B7A" w:rsidRDefault="00F90915" w:rsidP="00374B7A">
      <w:pPr>
        <w:keepNext/>
        <w:shd w:val="clear" w:color="auto" w:fill="FFFFFF"/>
        <w:spacing w:line="360" w:lineRule="auto"/>
        <w:ind w:firstLine="709"/>
        <w:jc w:val="both"/>
        <w:rPr>
          <w:sz w:val="28"/>
        </w:rPr>
      </w:pPr>
      <w:r w:rsidRPr="00374B7A">
        <w:rPr>
          <w:sz w:val="28"/>
        </w:rPr>
        <w:t>*Имеется</w:t>
      </w:r>
      <w:r w:rsidR="00374B7A">
        <w:rPr>
          <w:sz w:val="28"/>
        </w:rPr>
        <w:t xml:space="preserve"> </w:t>
      </w:r>
      <w:r w:rsidRPr="00374B7A">
        <w:rPr>
          <w:sz w:val="28"/>
        </w:rPr>
        <w:t>в</w:t>
      </w:r>
      <w:r w:rsidR="00374B7A">
        <w:rPr>
          <w:sz w:val="28"/>
        </w:rPr>
        <w:t xml:space="preserve"> </w:t>
      </w:r>
      <w:r w:rsidRPr="00374B7A">
        <w:rPr>
          <w:sz w:val="28"/>
        </w:rPr>
        <w:t>виду</w:t>
      </w:r>
      <w:r w:rsidR="00374B7A">
        <w:rPr>
          <w:sz w:val="28"/>
        </w:rPr>
        <w:t xml:space="preserve"> </w:t>
      </w:r>
      <w:r w:rsidRPr="00374B7A">
        <w:rPr>
          <w:sz w:val="28"/>
        </w:rPr>
        <w:t>смешение</w:t>
      </w:r>
      <w:r w:rsidR="00374B7A">
        <w:rPr>
          <w:sz w:val="28"/>
        </w:rPr>
        <w:t xml:space="preserve"> </w:t>
      </w:r>
      <w:r w:rsidRPr="00374B7A">
        <w:rPr>
          <w:sz w:val="28"/>
        </w:rPr>
        <w:t>данного</w:t>
      </w:r>
      <w:r w:rsidR="00374B7A">
        <w:rPr>
          <w:sz w:val="28"/>
        </w:rPr>
        <w:t xml:space="preserve"> </w:t>
      </w:r>
      <w:r w:rsidRPr="00374B7A">
        <w:rPr>
          <w:sz w:val="28"/>
        </w:rPr>
        <w:t>удобрения</w:t>
      </w:r>
      <w:r w:rsidR="00374B7A">
        <w:rPr>
          <w:sz w:val="28"/>
        </w:rPr>
        <w:t xml:space="preserve"> </w:t>
      </w:r>
      <w:r w:rsidRPr="00374B7A">
        <w:rPr>
          <w:sz w:val="28"/>
        </w:rPr>
        <w:t>с</w:t>
      </w:r>
      <w:r w:rsidR="00374B7A">
        <w:rPr>
          <w:sz w:val="28"/>
        </w:rPr>
        <w:t xml:space="preserve"> </w:t>
      </w:r>
      <w:r w:rsidRPr="00374B7A">
        <w:rPr>
          <w:sz w:val="28"/>
        </w:rPr>
        <w:t>аммиачной</w:t>
      </w:r>
      <w:r w:rsidR="00374B7A">
        <w:rPr>
          <w:sz w:val="28"/>
        </w:rPr>
        <w:t xml:space="preserve"> </w:t>
      </w:r>
      <w:r w:rsidRPr="00374B7A">
        <w:rPr>
          <w:sz w:val="28"/>
        </w:rPr>
        <w:t>селитрой,</w:t>
      </w:r>
      <w:r w:rsidR="00374B7A">
        <w:rPr>
          <w:sz w:val="28"/>
        </w:rPr>
        <w:t xml:space="preserve"> </w:t>
      </w:r>
      <w:r w:rsidRPr="00374B7A">
        <w:rPr>
          <w:sz w:val="28"/>
        </w:rPr>
        <w:t>а</w:t>
      </w:r>
      <w:r w:rsidR="00374B7A">
        <w:rPr>
          <w:sz w:val="28"/>
        </w:rPr>
        <w:t xml:space="preserve"> </w:t>
      </w:r>
      <w:r w:rsidRPr="00374B7A">
        <w:rPr>
          <w:sz w:val="28"/>
        </w:rPr>
        <w:t>затем</w:t>
      </w:r>
      <w:r w:rsidR="00374B7A">
        <w:rPr>
          <w:sz w:val="28"/>
        </w:rPr>
        <w:t xml:space="preserve"> </w:t>
      </w:r>
      <w:r w:rsidRPr="00374B7A">
        <w:rPr>
          <w:sz w:val="28"/>
        </w:rPr>
        <w:t>с</w:t>
      </w:r>
      <w:r w:rsidR="00374B7A">
        <w:rPr>
          <w:sz w:val="28"/>
        </w:rPr>
        <w:t xml:space="preserve"> </w:t>
      </w:r>
      <w:r w:rsidRPr="00374B7A">
        <w:rPr>
          <w:sz w:val="28"/>
        </w:rPr>
        <w:t>К</w:t>
      </w:r>
      <w:r w:rsidRPr="00374B7A">
        <w:rPr>
          <w:sz w:val="28"/>
          <w:lang w:val="en-US"/>
        </w:rPr>
        <w:t>NO</w:t>
      </w:r>
      <w:r w:rsidRPr="00374B7A">
        <w:rPr>
          <w:sz w:val="28"/>
          <w:vertAlign w:val="subscript"/>
        </w:rPr>
        <w:t>3</w:t>
      </w:r>
      <w:r w:rsidRPr="00374B7A">
        <w:rPr>
          <w:sz w:val="28"/>
        </w:rPr>
        <w:t xml:space="preserve"> , </w:t>
      </w:r>
      <w:r w:rsidRPr="00374B7A">
        <w:rPr>
          <w:sz w:val="28"/>
          <w:lang w:val="en-US"/>
        </w:rPr>
        <w:t>NaNO</w:t>
      </w:r>
      <w:r w:rsidRPr="00374B7A">
        <w:rPr>
          <w:sz w:val="28"/>
          <w:vertAlign w:val="subscript"/>
        </w:rPr>
        <w:t>3</w:t>
      </w:r>
      <w:r w:rsidR="00374B7A">
        <w:rPr>
          <w:sz w:val="28"/>
          <w:vertAlign w:val="subscript"/>
        </w:rPr>
        <w:t xml:space="preserve"> </w:t>
      </w:r>
      <w:r w:rsidRPr="00374B7A">
        <w:rPr>
          <w:sz w:val="28"/>
          <w:lang w:val="en-US"/>
        </w:rPr>
        <w:t>c</w:t>
      </w:r>
      <w:r w:rsidRPr="00374B7A">
        <w:rPr>
          <w:sz w:val="28"/>
        </w:rPr>
        <w:t>оответственно.</w:t>
      </w:r>
    </w:p>
    <w:p w:rsidR="00307BE8" w:rsidRPr="00374B7A" w:rsidRDefault="00307BE8" w:rsidP="00374B7A">
      <w:pPr>
        <w:keepNext/>
        <w:spacing w:line="360" w:lineRule="auto"/>
        <w:ind w:firstLine="709"/>
        <w:jc w:val="both"/>
        <w:rPr>
          <w:sz w:val="28"/>
          <w:szCs w:val="24"/>
        </w:rPr>
      </w:pPr>
    </w:p>
    <w:p w:rsidR="00307BE8" w:rsidRPr="00374B7A" w:rsidRDefault="00307BE8" w:rsidP="00374B7A">
      <w:pPr>
        <w:keepNext/>
        <w:shd w:val="clear" w:color="auto" w:fill="FFFFFF"/>
        <w:spacing w:line="360" w:lineRule="auto"/>
        <w:ind w:firstLine="709"/>
        <w:jc w:val="both"/>
        <w:rPr>
          <w:sz w:val="28"/>
        </w:rPr>
      </w:pPr>
      <w:r w:rsidRPr="00374B7A">
        <w:rPr>
          <w:sz w:val="28"/>
        </w:rPr>
        <w:t>Например, при смешивании суперфосфата с аммиачной селитрой могут выделяться пары азотной кислоты или окислы азота:</w:t>
      </w:r>
    </w:p>
    <w:p w:rsidR="00E22D72" w:rsidRDefault="00E22D72" w:rsidP="00374B7A">
      <w:pPr>
        <w:keepNext/>
        <w:shd w:val="clear" w:color="auto" w:fill="FFFFFF"/>
        <w:spacing w:line="360" w:lineRule="auto"/>
        <w:ind w:firstLine="709"/>
        <w:jc w:val="both"/>
        <w:rPr>
          <w:sz w:val="28"/>
        </w:rPr>
      </w:pPr>
    </w:p>
    <w:p w:rsidR="00307BE8" w:rsidRPr="00374B7A" w:rsidRDefault="00307BE8" w:rsidP="00374B7A">
      <w:pPr>
        <w:keepNext/>
        <w:shd w:val="clear" w:color="auto" w:fill="FFFFFF"/>
        <w:spacing w:line="360" w:lineRule="auto"/>
        <w:ind w:firstLine="709"/>
        <w:jc w:val="both"/>
        <w:rPr>
          <w:sz w:val="28"/>
        </w:rPr>
      </w:pPr>
      <w:r w:rsidRPr="00374B7A">
        <w:rPr>
          <w:sz w:val="28"/>
          <w:lang w:val="en-US"/>
        </w:rPr>
        <w:t>NH</w:t>
      </w:r>
      <w:r w:rsidRPr="00374B7A">
        <w:rPr>
          <w:sz w:val="28"/>
          <w:vertAlign w:val="subscript"/>
        </w:rPr>
        <w:t>4</w:t>
      </w:r>
      <w:r w:rsidRPr="00374B7A">
        <w:rPr>
          <w:sz w:val="28"/>
          <w:lang w:val="en-US"/>
        </w:rPr>
        <w:t>NO</w:t>
      </w:r>
      <w:r w:rsidRPr="00374B7A">
        <w:rPr>
          <w:sz w:val="28"/>
          <w:vertAlign w:val="subscript"/>
        </w:rPr>
        <w:t>3</w:t>
      </w:r>
      <w:r w:rsidRPr="00374B7A">
        <w:rPr>
          <w:sz w:val="28"/>
        </w:rPr>
        <w:t xml:space="preserve"> + </w:t>
      </w:r>
      <w:r w:rsidRPr="00374B7A">
        <w:rPr>
          <w:sz w:val="28"/>
          <w:lang w:val="en-US"/>
        </w:rPr>
        <w:t>H</w:t>
      </w:r>
      <w:r w:rsidRPr="00374B7A">
        <w:rPr>
          <w:sz w:val="28"/>
          <w:vertAlign w:val="subscript"/>
        </w:rPr>
        <w:t>3</w:t>
      </w:r>
      <w:r w:rsidRPr="00374B7A">
        <w:rPr>
          <w:sz w:val="28"/>
          <w:lang w:val="en-US"/>
        </w:rPr>
        <w:t>PO</w:t>
      </w:r>
      <w:r w:rsidRPr="00374B7A">
        <w:rPr>
          <w:sz w:val="28"/>
          <w:vertAlign w:val="subscript"/>
        </w:rPr>
        <w:t>4</w:t>
      </w:r>
      <w:r w:rsidRPr="00374B7A">
        <w:rPr>
          <w:sz w:val="28"/>
        </w:rPr>
        <w:t xml:space="preserve"> = </w:t>
      </w:r>
      <w:r w:rsidRPr="00374B7A">
        <w:rPr>
          <w:sz w:val="28"/>
          <w:lang w:val="en-US"/>
        </w:rPr>
        <w:t>NH</w:t>
      </w:r>
      <w:r w:rsidRPr="00374B7A">
        <w:rPr>
          <w:sz w:val="28"/>
          <w:vertAlign w:val="subscript"/>
        </w:rPr>
        <w:t>4</w:t>
      </w:r>
      <w:r w:rsidRPr="00374B7A">
        <w:rPr>
          <w:sz w:val="28"/>
          <w:lang w:val="en-US"/>
        </w:rPr>
        <w:t>H</w:t>
      </w:r>
      <w:r w:rsidRPr="00374B7A">
        <w:rPr>
          <w:sz w:val="28"/>
          <w:vertAlign w:val="subscript"/>
        </w:rPr>
        <w:t>2</w:t>
      </w:r>
      <w:r w:rsidRPr="00374B7A">
        <w:rPr>
          <w:sz w:val="28"/>
          <w:lang w:val="en-US"/>
        </w:rPr>
        <w:t>PO</w:t>
      </w:r>
      <w:r w:rsidRPr="00374B7A">
        <w:rPr>
          <w:sz w:val="28"/>
          <w:vertAlign w:val="subscript"/>
        </w:rPr>
        <w:t>4</w:t>
      </w:r>
      <w:r w:rsidRPr="00374B7A">
        <w:rPr>
          <w:sz w:val="28"/>
        </w:rPr>
        <w:t>+</w:t>
      </w:r>
      <w:r w:rsidRPr="00374B7A">
        <w:rPr>
          <w:sz w:val="28"/>
          <w:lang w:val="en-US"/>
        </w:rPr>
        <w:t>HNO</w:t>
      </w:r>
      <w:r w:rsidRPr="00374B7A">
        <w:rPr>
          <w:sz w:val="28"/>
          <w:vertAlign w:val="subscript"/>
        </w:rPr>
        <w:t>3</w:t>
      </w:r>
    </w:p>
    <w:p w:rsidR="00307BE8" w:rsidRPr="00374B7A" w:rsidRDefault="00307BE8" w:rsidP="00374B7A">
      <w:pPr>
        <w:keepNext/>
        <w:shd w:val="clear" w:color="auto" w:fill="FFFFFF"/>
        <w:spacing w:line="360" w:lineRule="auto"/>
        <w:ind w:firstLine="709"/>
        <w:jc w:val="both"/>
        <w:rPr>
          <w:sz w:val="28"/>
        </w:rPr>
      </w:pPr>
    </w:p>
    <w:p w:rsidR="00307BE8" w:rsidRPr="00374B7A" w:rsidRDefault="00307BE8" w:rsidP="00374B7A">
      <w:pPr>
        <w:keepNext/>
        <w:shd w:val="clear" w:color="auto" w:fill="FFFFFF"/>
        <w:spacing w:line="360" w:lineRule="auto"/>
        <w:ind w:firstLine="709"/>
        <w:jc w:val="both"/>
        <w:rPr>
          <w:sz w:val="28"/>
        </w:rPr>
      </w:pPr>
      <w:r w:rsidRPr="00374B7A">
        <w:rPr>
          <w:sz w:val="28"/>
        </w:rPr>
        <w:t>Образование нитрата кальция приводит к увеличению гигроскопичности смеси:</w:t>
      </w:r>
    </w:p>
    <w:p w:rsidR="00307BE8" w:rsidRPr="00374B7A" w:rsidRDefault="00307BE8" w:rsidP="00374B7A">
      <w:pPr>
        <w:keepNext/>
        <w:shd w:val="clear" w:color="auto" w:fill="FFFFFF"/>
        <w:spacing w:line="360" w:lineRule="auto"/>
        <w:ind w:firstLine="709"/>
        <w:jc w:val="both"/>
        <w:rPr>
          <w:sz w:val="28"/>
        </w:rPr>
      </w:pPr>
    </w:p>
    <w:p w:rsidR="00307BE8" w:rsidRDefault="00307BE8" w:rsidP="00374B7A">
      <w:pPr>
        <w:keepNext/>
        <w:shd w:val="clear" w:color="auto" w:fill="FFFFFF"/>
        <w:spacing w:line="360" w:lineRule="auto"/>
        <w:ind w:firstLine="709"/>
        <w:jc w:val="both"/>
        <w:rPr>
          <w:sz w:val="28"/>
        </w:rPr>
      </w:pPr>
      <w:r w:rsidRPr="00374B7A">
        <w:rPr>
          <w:sz w:val="28"/>
          <w:lang w:val="en-US"/>
        </w:rPr>
        <w:t>2NH</w:t>
      </w:r>
      <w:r w:rsidRPr="00374B7A">
        <w:rPr>
          <w:sz w:val="28"/>
          <w:vertAlign w:val="subscript"/>
          <w:lang w:val="en-US"/>
        </w:rPr>
        <w:t>4</w:t>
      </w:r>
      <w:r w:rsidRPr="00374B7A">
        <w:rPr>
          <w:sz w:val="28"/>
          <w:lang w:val="en-US"/>
        </w:rPr>
        <w:t>NO</w:t>
      </w:r>
      <w:r w:rsidRPr="00374B7A">
        <w:rPr>
          <w:sz w:val="28"/>
          <w:vertAlign w:val="subscript"/>
          <w:lang w:val="en-US"/>
        </w:rPr>
        <w:t>3</w:t>
      </w:r>
      <w:r w:rsidRPr="00374B7A">
        <w:rPr>
          <w:sz w:val="28"/>
          <w:lang w:val="en-US"/>
        </w:rPr>
        <w:t xml:space="preserve"> + </w:t>
      </w:r>
      <w:r w:rsidRPr="00374B7A">
        <w:rPr>
          <w:sz w:val="28"/>
        </w:rPr>
        <w:t>Са</w:t>
      </w:r>
      <w:r w:rsidRPr="00374B7A">
        <w:rPr>
          <w:sz w:val="28"/>
          <w:lang w:val="en-US"/>
        </w:rPr>
        <w:t>(</w:t>
      </w:r>
      <w:r w:rsidRPr="00374B7A">
        <w:rPr>
          <w:sz w:val="28"/>
        </w:rPr>
        <w:t>Н</w:t>
      </w:r>
      <w:r w:rsidRPr="00374B7A">
        <w:rPr>
          <w:sz w:val="28"/>
          <w:vertAlign w:val="subscript"/>
          <w:lang w:val="en-US"/>
        </w:rPr>
        <w:t>2</w:t>
      </w:r>
      <w:r w:rsidRPr="00374B7A">
        <w:rPr>
          <w:sz w:val="28"/>
        </w:rPr>
        <w:t>РО</w:t>
      </w:r>
      <w:r w:rsidRPr="00374B7A">
        <w:rPr>
          <w:sz w:val="28"/>
          <w:vertAlign w:val="subscript"/>
          <w:lang w:val="en-US"/>
        </w:rPr>
        <w:t>4</w:t>
      </w:r>
      <w:r w:rsidRPr="00374B7A">
        <w:rPr>
          <w:sz w:val="28"/>
          <w:lang w:val="en-US"/>
        </w:rPr>
        <w:t>)</w:t>
      </w:r>
      <w:r w:rsidRPr="00374B7A">
        <w:rPr>
          <w:sz w:val="28"/>
          <w:vertAlign w:val="subscript"/>
          <w:lang w:val="en-US"/>
        </w:rPr>
        <w:t>2</w:t>
      </w:r>
      <w:r w:rsidRPr="00374B7A">
        <w:rPr>
          <w:sz w:val="28"/>
          <w:lang w:val="en-US"/>
        </w:rPr>
        <w:t xml:space="preserve"> =</w:t>
      </w:r>
      <w:r w:rsidRPr="00374B7A">
        <w:rPr>
          <w:iCs/>
          <w:sz w:val="28"/>
          <w:lang w:val="en-US"/>
        </w:rPr>
        <w:t xml:space="preserve"> </w:t>
      </w:r>
      <w:r w:rsidRPr="00374B7A">
        <w:rPr>
          <w:sz w:val="28"/>
          <w:lang w:val="en-US"/>
        </w:rPr>
        <w:t>2NH</w:t>
      </w:r>
      <w:r w:rsidRPr="00374B7A">
        <w:rPr>
          <w:sz w:val="28"/>
          <w:vertAlign w:val="subscript"/>
          <w:lang w:val="en-US"/>
        </w:rPr>
        <w:t>4</w:t>
      </w:r>
      <w:r w:rsidRPr="00374B7A">
        <w:rPr>
          <w:sz w:val="28"/>
          <w:lang w:val="en-US"/>
        </w:rPr>
        <w:t>H</w:t>
      </w:r>
      <w:r w:rsidRPr="00374B7A">
        <w:rPr>
          <w:sz w:val="28"/>
          <w:vertAlign w:val="subscript"/>
          <w:lang w:val="en-US"/>
        </w:rPr>
        <w:t>2</w:t>
      </w:r>
      <w:r w:rsidRPr="00374B7A">
        <w:rPr>
          <w:sz w:val="28"/>
          <w:lang w:val="en-US"/>
        </w:rPr>
        <w:t>PO</w:t>
      </w:r>
      <w:r w:rsidRPr="00374B7A">
        <w:rPr>
          <w:sz w:val="28"/>
          <w:vertAlign w:val="subscript"/>
          <w:lang w:val="en-US"/>
        </w:rPr>
        <w:t>4</w:t>
      </w:r>
      <w:r w:rsidRPr="00374B7A">
        <w:rPr>
          <w:sz w:val="28"/>
          <w:lang w:val="en-US"/>
        </w:rPr>
        <w:t xml:space="preserve"> + Ca(NO</w:t>
      </w:r>
      <w:r w:rsidRPr="00374B7A">
        <w:rPr>
          <w:sz w:val="28"/>
          <w:vertAlign w:val="subscript"/>
          <w:lang w:val="en-US"/>
        </w:rPr>
        <w:t>3</w:t>
      </w:r>
      <w:r w:rsidRPr="00374B7A">
        <w:rPr>
          <w:sz w:val="28"/>
          <w:lang w:val="en-US"/>
        </w:rPr>
        <w:t>)</w:t>
      </w:r>
    </w:p>
    <w:p w:rsidR="00E22D72" w:rsidRPr="00E22D72" w:rsidRDefault="00E22D72" w:rsidP="00374B7A">
      <w:pPr>
        <w:keepNext/>
        <w:shd w:val="clear" w:color="auto" w:fill="FFFFFF"/>
        <w:spacing w:line="360" w:lineRule="auto"/>
        <w:ind w:firstLine="709"/>
        <w:jc w:val="both"/>
        <w:rPr>
          <w:sz w:val="28"/>
        </w:rPr>
      </w:pPr>
    </w:p>
    <w:p w:rsidR="00307BE8" w:rsidRPr="00374B7A" w:rsidRDefault="00307BE8" w:rsidP="00374B7A">
      <w:pPr>
        <w:keepNext/>
        <w:shd w:val="clear" w:color="auto" w:fill="FFFFFF"/>
        <w:spacing w:line="360" w:lineRule="auto"/>
        <w:ind w:firstLine="709"/>
        <w:jc w:val="both"/>
        <w:rPr>
          <w:sz w:val="28"/>
        </w:rPr>
      </w:pPr>
      <w:r w:rsidRPr="00374B7A">
        <w:rPr>
          <w:sz w:val="28"/>
        </w:rPr>
        <w:t>При смешивании стандартного простого суперфосфата с карбамидом и аммиачной селитрой смесь при хранении во влажной атмосфере увлажняется и слежива</w:t>
      </w:r>
      <w:r w:rsidR="003357AC" w:rsidRPr="00374B7A">
        <w:rPr>
          <w:sz w:val="28"/>
        </w:rPr>
        <w:t>ется. Томасшлак</w:t>
      </w:r>
      <w:r w:rsidRPr="00374B7A">
        <w:rPr>
          <w:sz w:val="28"/>
        </w:rPr>
        <w:t>,</w:t>
      </w:r>
      <w:r w:rsidR="003357AC" w:rsidRPr="00374B7A">
        <w:rPr>
          <w:sz w:val="28"/>
        </w:rPr>
        <w:t xml:space="preserve"> фосфатшлак,</w:t>
      </w:r>
      <w:r w:rsidRPr="00374B7A">
        <w:rPr>
          <w:sz w:val="28"/>
        </w:rPr>
        <w:t xml:space="preserve"> содержащие свободную окись кальция, нельзя смешивать с аммиачной селитрой или сульфатом аммония вследствие потерь аммиака:</w:t>
      </w:r>
    </w:p>
    <w:p w:rsidR="00307BE8" w:rsidRPr="00374B7A" w:rsidRDefault="00307BE8" w:rsidP="00374B7A">
      <w:pPr>
        <w:keepNext/>
        <w:spacing w:line="360" w:lineRule="auto"/>
        <w:ind w:firstLine="709"/>
        <w:jc w:val="both"/>
        <w:rPr>
          <w:sz w:val="28"/>
        </w:rPr>
      </w:pPr>
    </w:p>
    <w:p w:rsidR="00307BE8" w:rsidRPr="00374B7A" w:rsidRDefault="00307BE8" w:rsidP="00374B7A">
      <w:pPr>
        <w:keepNext/>
        <w:spacing w:line="360" w:lineRule="auto"/>
        <w:ind w:firstLine="709"/>
        <w:jc w:val="both"/>
        <w:rPr>
          <w:sz w:val="28"/>
        </w:rPr>
      </w:pPr>
      <w:r w:rsidRPr="00374B7A">
        <w:rPr>
          <w:sz w:val="28"/>
        </w:rPr>
        <w:t>СаО + (</w:t>
      </w:r>
      <w:r w:rsidRPr="00374B7A">
        <w:rPr>
          <w:sz w:val="28"/>
          <w:lang w:val="en-US"/>
        </w:rPr>
        <w:t>NH</w:t>
      </w:r>
      <w:r w:rsidRPr="00374B7A">
        <w:rPr>
          <w:sz w:val="28"/>
          <w:vertAlign w:val="subscript"/>
        </w:rPr>
        <w:t>4</w:t>
      </w:r>
      <w:r w:rsidRPr="00374B7A">
        <w:rPr>
          <w:sz w:val="28"/>
        </w:rPr>
        <w:t>)</w:t>
      </w:r>
      <w:r w:rsidRPr="00374B7A">
        <w:rPr>
          <w:sz w:val="28"/>
          <w:vertAlign w:val="subscript"/>
        </w:rPr>
        <w:t>2</w:t>
      </w:r>
      <w:r w:rsidRPr="00374B7A">
        <w:rPr>
          <w:sz w:val="28"/>
          <w:lang w:val="en-US"/>
        </w:rPr>
        <w:t>SO</w:t>
      </w:r>
      <w:r w:rsidRPr="00374B7A">
        <w:rPr>
          <w:sz w:val="28"/>
          <w:vertAlign w:val="subscript"/>
        </w:rPr>
        <w:t>4</w:t>
      </w:r>
      <w:r w:rsidRPr="00374B7A">
        <w:rPr>
          <w:sz w:val="28"/>
        </w:rPr>
        <w:t xml:space="preserve"> =</w:t>
      </w:r>
      <w:r w:rsidRPr="00374B7A">
        <w:rPr>
          <w:iCs/>
          <w:sz w:val="28"/>
        </w:rPr>
        <w:t xml:space="preserve"> </w:t>
      </w:r>
      <w:r w:rsidRPr="00374B7A">
        <w:rPr>
          <w:sz w:val="28"/>
        </w:rPr>
        <w:t>2</w:t>
      </w:r>
      <w:r w:rsidRPr="00374B7A">
        <w:rPr>
          <w:sz w:val="28"/>
          <w:lang w:val="en-US"/>
        </w:rPr>
        <w:t>NH</w:t>
      </w:r>
      <w:r w:rsidRPr="00374B7A">
        <w:rPr>
          <w:sz w:val="28"/>
          <w:vertAlign w:val="subscript"/>
        </w:rPr>
        <w:t>3</w:t>
      </w:r>
      <w:r w:rsidRPr="00374B7A">
        <w:rPr>
          <w:sz w:val="28"/>
        </w:rPr>
        <w:t xml:space="preserve"> + </w:t>
      </w:r>
      <w:r w:rsidRPr="00374B7A">
        <w:rPr>
          <w:sz w:val="28"/>
          <w:lang w:val="en-US"/>
        </w:rPr>
        <w:t>CaSO</w:t>
      </w:r>
      <w:r w:rsidRPr="00374B7A">
        <w:rPr>
          <w:sz w:val="28"/>
          <w:vertAlign w:val="subscript"/>
        </w:rPr>
        <w:t>4</w:t>
      </w:r>
      <w:r w:rsidRPr="00374B7A">
        <w:rPr>
          <w:sz w:val="28"/>
        </w:rPr>
        <w:t xml:space="preserve"> + Н</w:t>
      </w:r>
      <w:r w:rsidRPr="00374B7A">
        <w:rPr>
          <w:sz w:val="28"/>
          <w:vertAlign w:val="subscript"/>
        </w:rPr>
        <w:t>2</w:t>
      </w:r>
      <w:r w:rsidRPr="00374B7A">
        <w:rPr>
          <w:sz w:val="28"/>
        </w:rPr>
        <w:t>О</w:t>
      </w:r>
    </w:p>
    <w:p w:rsidR="00307BE8" w:rsidRPr="00374B7A" w:rsidRDefault="00307BE8" w:rsidP="00374B7A">
      <w:pPr>
        <w:keepNext/>
        <w:spacing w:line="360" w:lineRule="auto"/>
        <w:ind w:firstLine="709"/>
        <w:jc w:val="both"/>
        <w:rPr>
          <w:sz w:val="28"/>
          <w:szCs w:val="24"/>
        </w:rPr>
      </w:pPr>
    </w:p>
    <w:p w:rsidR="00106303" w:rsidRDefault="005563FF" w:rsidP="00374B7A">
      <w:pPr>
        <w:keepNext/>
        <w:spacing w:line="360" w:lineRule="auto"/>
        <w:ind w:firstLine="709"/>
        <w:jc w:val="both"/>
        <w:rPr>
          <w:sz w:val="28"/>
          <w:szCs w:val="24"/>
        </w:rPr>
      </w:pPr>
      <w:r w:rsidRPr="00374B7A">
        <w:rPr>
          <w:sz w:val="28"/>
          <w:szCs w:val="24"/>
        </w:rPr>
        <w:t>Улучшение физико-химических свойств и использование нескольких исходных компонентов позволят получать комплексные смешанные удобрения, пригодные для длительного хранения</w:t>
      </w:r>
      <w:r w:rsidRPr="00374B7A">
        <w:rPr>
          <w:bCs/>
          <w:sz w:val="28"/>
          <w:szCs w:val="24"/>
        </w:rPr>
        <w:t xml:space="preserve">. </w:t>
      </w:r>
      <w:r w:rsidRPr="00374B7A">
        <w:rPr>
          <w:sz w:val="28"/>
          <w:szCs w:val="24"/>
        </w:rPr>
        <w:t xml:space="preserve">Например, введением нейтрализующих добавок (известняк, доломит, костяная или фосфоритная мука и др.) или применением аммонизированного суперфосфата предотвращается образование азотной кислоты, превращение монокальцийфосфата в дикальций-фосфат, улучшаются физические свойства удобрения. </w:t>
      </w:r>
      <w:r w:rsidR="00106303" w:rsidRPr="00374B7A">
        <w:rPr>
          <w:sz w:val="28"/>
          <w:szCs w:val="24"/>
        </w:rPr>
        <w:t>Полная нейтрализация суперфосфата или снижение содержания в нем свободной Р</w:t>
      </w:r>
      <w:r w:rsidR="00106303" w:rsidRPr="00374B7A">
        <w:rPr>
          <w:sz w:val="28"/>
          <w:szCs w:val="24"/>
          <w:vertAlign w:val="subscript"/>
        </w:rPr>
        <w:t>2</w:t>
      </w:r>
      <w:r w:rsidR="00106303" w:rsidRPr="00374B7A">
        <w:rPr>
          <w:sz w:val="28"/>
          <w:szCs w:val="24"/>
        </w:rPr>
        <w:t>О</w:t>
      </w:r>
      <w:r w:rsidR="00106303" w:rsidRPr="00374B7A">
        <w:rPr>
          <w:sz w:val="28"/>
          <w:szCs w:val="24"/>
          <w:vertAlign w:val="subscript"/>
        </w:rPr>
        <w:t>5</w:t>
      </w:r>
      <w:r w:rsidR="00106303" w:rsidRPr="00374B7A">
        <w:rPr>
          <w:sz w:val="28"/>
          <w:szCs w:val="24"/>
        </w:rPr>
        <w:t xml:space="preserve"> до 1 % и влажности (до 4 % — в простом и до 3%—в двойном) позволяет получать в смеси с карбамидом удобрения марки </w:t>
      </w:r>
      <w:r w:rsidR="00106303" w:rsidRPr="00374B7A">
        <w:rPr>
          <w:bCs/>
          <w:sz w:val="28"/>
          <w:szCs w:val="24"/>
        </w:rPr>
        <w:t xml:space="preserve">1:1:1. </w:t>
      </w:r>
      <w:r w:rsidR="00106303" w:rsidRPr="00374B7A">
        <w:rPr>
          <w:sz w:val="28"/>
          <w:szCs w:val="24"/>
        </w:rPr>
        <w:t xml:space="preserve">Смесь стандартного гранулированного аммофоса с хлористым калием, суперфосфатами и сульфатом аммония обладает хорошими физическими свойствами — небольшая гигроскопичность и возможность длительного хранения. </w:t>
      </w:r>
      <w:r w:rsidR="0062346B" w:rsidRPr="00374B7A">
        <w:rPr>
          <w:sz w:val="28"/>
          <w:szCs w:val="24"/>
        </w:rPr>
        <w:t>Установлено, что качество удобрений в значительной мере зависит от наличия свободной кислоты. Удобрения, не содержащие свободной Н</w:t>
      </w:r>
      <w:r w:rsidR="0062346B" w:rsidRPr="00374B7A">
        <w:rPr>
          <w:sz w:val="28"/>
          <w:szCs w:val="24"/>
          <w:vertAlign w:val="subscript"/>
        </w:rPr>
        <w:t>3</w:t>
      </w:r>
      <w:r w:rsidR="0062346B" w:rsidRPr="00374B7A">
        <w:rPr>
          <w:sz w:val="28"/>
          <w:szCs w:val="24"/>
        </w:rPr>
        <w:t>РО</w:t>
      </w:r>
      <w:r w:rsidR="0062346B" w:rsidRPr="00374B7A">
        <w:rPr>
          <w:sz w:val="28"/>
          <w:szCs w:val="24"/>
          <w:vertAlign w:val="subscript"/>
        </w:rPr>
        <w:t>4</w:t>
      </w:r>
      <w:r w:rsidR="0062346B" w:rsidRPr="00374B7A">
        <w:rPr>
          <w:sz w:val="28"/>
          <w:szCs w:val="24"/>
        </w:rPr>
        <w:t xml:space="preserve"> (аммонизированный суперфосфат, аммофос) в смесях не портятся. </w:t>
      </w:r>
      <w:r w:rsidR="00106303" w:rsidRPr="00374B7A">
        <w:rPr>
          <w:sz w:val="28"/>
          <w:szCs w:val="24"/>
        </w:rPr>
        <w:t>Ниже приведена номограмма, позволяющая ориентировочно рассчитывать расход исходных компонентов для приготовления смешанных удобрений заданного состава</w:t>
      </w:r>
      <w:r w:rsidR="00006B6C" w:rsidRPr="00374B7A">
        <w:rPr>
          <w:sz w:val="28"/>
          <w:szCs w:val="24"/>
        </w:rPr>
        <w:t xml:space="preserve"> (пунктир—пример расхода аммиачной селитры с 34,8</w:t>
      </w:r>
      <w:r w:rsidR="00A57D01" w:rsidRPr="00374B7A">
        <w:rPr>
          <w:sz w:val="28"/>
          <w:szCs w:val="24"/>
        </w:rPr>
        <w:t xml:space="preserve"> </w:t>
      </w:r>
      <w:r w:rsidR="00006B6C" w:rsidRPr="00374B7A">
        <w:rPr>
          <w:sz w:val="28"/>
          <w:szCs w:val="24"/>
        </w:rPr>
        <w:t>% д.в. для приготовления смеси состава</w:t>
      </w:r>
      <w:r w:rsidR="00374B7A">
        <w:rPr>
          <w:sz w:val="28"/>
          <w:szCs w:val="24"/>
        </w:rPr>
        <w:t xml:space="preserve"> </w:t>
      </w:r>
      <w:r w:rsidR="00006B6C" w:rsidRPr="00374B7A">
        <w:rPr>
          <w:sz w:val="28"/>
          <w:szCs w:val="24"/>
        </w:rPr>
        <w:t>14:14:14)</w:t>
      </w:r>
      <w:r w:rsidR="00106303" w:rsidRPr="00374B7A">
        <w:rPr>
          <w:sz w:val="28"/>
          <w:szCs w:val="24"/>
        </w:rPr>
        <w:t>:</w:t>
      </w:r>
    </w:p>
    <w:p w:rsidR="00E22D72" w:rsidRDefault="00E22D72" w:rsidP="00374B7A">
      <w:pPr>
        <w:keepNext/>
        <w:spacing w:line="360" w:lineRule="auto"/>
        <w:ind w:firstLine="709"/>
        <w:jc w:val="both"/>
        <w:rPr>
          <w:sz w:val="28"/>
          <w:szCs w:val="24"/>
        </w:rPr>
      </w:pPr>
    </w:p>
    <w:p w:rsidR="00246CDD" w:rsidRPr="00374B7A" w:rsidRDefault="00E22D72" w:rsidP="00374B7A">
      <w:pPr>
        <w:keepNext/>
        <w:spacing w:line="360" w:lineRule="auto"/>
        <w:ind w:firstLine="709"/>
        <w:jc w:val="both"/>
        <w:rPr>
          <w:sz w:val="28"/>
          <w:szCs w:val="24"/>
        </w:rPr>
      </w:pPr>
      <w:r>
        <w:rPr>
          <w:sz w:val="28"/>
          <w:szCs w:val="24"/>
        </w:rPr>
        <w:br w:type="page"/>
      </w:r>
      <w:r w:rsidR="009C00E3">
        <w:rPr>
          <w:sz w:val="28"/>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183.75pt">
            <v:imagedata r:id="rId8" o:title="" gain="40632f" blacklevel="-2621f" grayscale="t" bilevel="t"/>
          </v:shape>
        </w:pict>
      </w:r>
    </w:p>
    <w:p w:rsidR="00246CDD" w:rsidRPr="00374B7A" w:rsidRDefault="00246CDD" w:rsidP="00374B7A">
      <w:pPr>
        <w:keepNext/>
        <w:spacing w:line="360" w:lineRule="auto"/>
        <w:ind w:firstLine="709"/>
        <w:jc w:val="both"/>
        <w:rPr>
          <w:sz w:val="28"/>
          <w:szCs w:val="24"/>
        </w:rPr>
      </w:pPr>
    </w:p>
    <w:p w:rsidR="00C17D4C" w:rsidRPr="00374B7A" w:rsidRDefault="000B0BF4" w:rsidP="00374B7A">
      <w:pPr>
        <w:keepNext/>
        <w:spacing w:line="360" w:lineRule="auto"/>
        <w:ind w:firstLine="709"/>
        <w:jc w:val="both"/>
        <w:rPr>
          <w:sz w:val="28"/>
          <w:szCs w:val="24"/>
        </w:rPr>
      </w:pPr>
      <w:r w:rsidRPr="00374B7A">
        <w:rPr>
          <w:sz w:val="28"/>
          <w:szCs w:val="24"/>
        </w:rPr>
        <w:t>В</w:t>
      </w:r>
      <w:r w:rsidR="00374B7A">
        <w:rPr>
          <w:sz w:val="28"/>
          <w:szCs w:val="24"/>
        </w:rPr>
        <w:t xml:space="preserve"> </w:t>
      </w:r>
      <w:r w:rsidRPr="00374B7A">
        <w:rPr>
          <w:sz w:val="28"/>
          <w:szCs w:val="24"/>
        </w:rPr>
        <w:t>связи с гигроскопичностью некоторых удобрений их рекомендуется открывать перед внесением в почву и добавлять к ним щелочной наполнитель. Однако при производстве сухих смесей их использовать нежелательно, т.к. он создает</w:t>
      </w:r>
      <w:r w:rsidR="00D13694" w:rsidRPr="00374B7A">
        <w:rPr>
          <w:sz w:val="28"/>
          <w:szCs w:val="24"/>
        </w:rPr>
        <w:t xml:space="preserve"> </w:t>
      </w:r>
      <w:r w:rsidRPr="00374B7A">
        <w:rPr>
          <w:sz w:val="28"/>
          <w:szCs w:val="24"/>
        </w:rPr>
        <w:t>трудности при изготовлении, удорожает цену, снижает концентрацию в удобрении питательных веществ.</w:t>
      </w:r>
      <w:r w:rsidR="00374B7A">
        <w:rPr>
          <w:sz w:val="28"/>
          <w:szCs w:val="24"/>
        </w:rPr>
        <w:t xml:space="preserve"> </w:t>
      </w:r>
      <w:r w:rsidRPr="00374B7A">
        <w:rPr>
          <w:sz w:val="28"/>
          <w:szCs w:val="24"/>
        </w:rPr>
        <w:t>Например, в смеси аммиачной селитры,</w:t>
      </w:r>
      <w:r w:rsidR="00374B7A">
        <w:rPr>
          <w:sz w:val="28"/>
          <w:szCs w:val="24"/>
        </w:rPr>
        <w:t xml:space="preserve"> </w:t>
      </w:r>
      <w:r w:rsidRPr="00374B7A">
        <w:rPr>
          <w:sz w:val="28"/>
          <w:szCs w:val="24"/>
        </w:rPr>
        <w:t xml:space="preserve">суперфосфата и КС1 содержит по 31,5% </w:t>
      </w:r>
      <w:r w:rsidRPr="00374B7A">
        <w:rPr>
          <w:sz w:val="28"/>
          <w:szCs w:val="24"/>
          <w:lang w:val="en-US"/>
        </w:rPr>
        <w:t>N</w:t>
      </w:r>
      <w:r w:rsidRPr="00374B7A">
        <w:rPr>
          <w:sz w:val="28"/>
          <w:szCs w:val="24"/>
        </w:rPr>
        <w:t xml:space="preserve">, </w:t>
      </w:r>
      <w:bookmarkStart w:id="2" w:name="OLE_LINK1"/>
      <w:bookmarkStart w:id="3" w:name="OLE_LINK2"/>
      <w:r w:rsidRPr="00374B7A">
        <w:rPr>
          <w:sz w:val="28"/>
          <w:szCs w:val="24"/>
        </w:rPr>
        <w:t>Р</w:t>
      </w:r>
      <w:r w:rsidRPr="00374B7A">
        <w:rPr>
          <w:sz w:val="28"/>
          <w:szCs w:val="24"/>
          <w:vertAlign w:val="subscript"/>
        </w:rPr>
        <w:t>2</w:t>
      </w:r>
      <w:r w:rsidRPr="00374B7A">
        <w:rPr>
          <w:sz w:val="28"/>
          <w:szCs w:val="24"/>
        </w:rPr>
        <w:t>О</w:t>
      </w:r>
      <w:r w:rsidRPr="00374B7A">
        <w:rPr>
          <w:sz w:val="28"/>
          <w:szCs w:val="24"/>
          <w:vertAlign w:val="subscript"/>
        </w:rPr>
        <w:t>5</w:t>
      </w:r>
      <w:bookmarkEnd w:id="2"/>
      <w:bookmarkEnd w:id="3"/>
      <w:r w:rsidR="00374B7A">
        <w:rPr>
          <w:sz w:val="28"/>
          <w:szCs w:val="24"/>
        </w:rPr>
        <w:t xml:space="preserve"> </w:t>
      </w:r>
      <w:r w:rsidRPr="00374B7A">
        <w:rPr>
          <w:sz w:val="28"/>
          <w:szCs w:val="24"/>
        </w:rPr>
        <w:t>и К</w:t>
      </w:r>
      <w:r w:rsidRPr="00374B7A">
        <w:rPr>
          <w:sz w:val="28"/>
          <w:szCs w:val="24"/>
          <w:vertAlign w:val="subscript"/>
        </w:rPr>
        <w:t>2</w:t>
      </w:r>
      <w:r w:rsidRPr="00374B7A">
        <w:rPr>
          <w:sz w:val="28"/>
          <w:szCs w:val="24"/>
        </w:rPr>
        <w:t>О, а</w:t>
      </w:r>
      <w:r w:rsidR="00374B7A">
        <w:rPr>
          <w:sz w:val="28"/>
          <w:szCs w:val="24"/>
        </w:rPr>
        <w:t xml:space="preserve"> </w:t>
      </w:r>
      <w:r w:rsidRPr="00374B7A">
        <w:rPr>
          <w:sz w:val="28"/>
          <w:szCs w:val="24"/>
        </w:rPr>
        <w:t>при добавлении наполнителя доломита (10%</w:t>
      </w:r>
      <w:r w:rsidR="00374B7A">
        <w:rPr>
          <w:sz w:val="28"/>
          <w:szCs w:val="24"/>
        </w:rPr>
        <w:t xml:space="preserve"> </w:t>
      </w:r>
      <w:r w:rsidRPr="00374B7A">
        <w:rPr>
          <w:sz w:val="28"/>
          <w:szCs w:val="24"/>
        </w:rPr>
        <w:t>по массе) — только по 28%. Выше концентрация наполнителя—сильнее снижение д.в</w:t>
      </w:r>
      <w:r w:rsidR="005563FF" w:rsidRPr="00374B7A">
        <w:rPr>
          <w:sz w:val="28"/>
          <w:szCs w:val="24"/>
        </w:rPr>
        <w:t>.</w:t>
      </w:r>
      <w:r w:rsidR="00D121F5" w:rsidRPr="00374B7A">
        <w:rPr>
          <w:sz w:val="28"/>
          <w:szCs w:val="24"/>
        </w:rPr>
        <w:t xml:space="preserve"> (особенно водорастворимой Р</w:t>
      </w:r>
      <w:r w:rsidR="00D121F5" w:rsidRPr="00374B7A">
        <w:rPr>
          <w:sz w:val="28"/>
          <w:szCs w:val="24"/>
          <w:vertAlign w:val="subscript"/>
        </w:rPr>
        <w:t>2</w:t>
      </w:r>
      <w:r w:rsidR="00D121F5" w:rsidRPr="00374B7A">
        <w:rPr>
          <w:sz w:val="28"/>
          <w:szCs w:val="24"/>
        </w:rPr>
        <w:t>О</w:t>
      </w:r>
      <w:r w:rsidR="00D121F5" w:rsidRPr="00374B7A">
        <w:rPr>
          <w:sz w:val="28"/>
          <w:szCs w:val="24"/>
          <w:vertAlign w:val="subscript"/>
        </w:rPr>
        <w:t>5</w:t>
      </w:r>
      <w:r w:rsidR="00D121F5" w:rsidRPr="00374B7A">
        <w:rPr>
          <w:sz w:val="28"/>
          <w:szCs w:val="24"/>
        </w:rPr>
        <w:t>)</w:t>
      </w:r>
      <w:r w:rsidRPr="00374B7A">
        <w:rPr>
          <w:sz w:val="28"/>
          <w:szCs w:val="24"/>
        </w:rPr>
        <w:t>, потому и важно, чтобы выпускаемые марки удобрений были пригодны для изготовления смешанных удобрений с меньшей дозой щелочног</w:t>
      </w:r>
      <w:r w:rsidR="001E73BD" w:rsidRPr="00374B7A">
        <w:rPr>
          <w:sz w:val="28"/>
          <w:szCs w:val="24"/>
        </w:rPr>
        <w:t>о наполнителя и могли храниться</w:t>
      </w:r>
      <w:r w:rsidR="00374B7A">
        <w:rPr>
          <w:sz w:val="28"/>
          <w:szCs w:val="24"/>
        </w:rPr>
        <w:t xml:space="preserve"> </w:t>
      </w:r>
      <w:r w:rsidRPr="00374B7A">
        <w:rPr>
          <w:sz w:val="28"/>
          <w:szCs w:val="24"/>
        </w:rPr>
        <w:t>без него.</w:t>
      </w:r>
      <w:r w:rsidR="00374B7A">
        <w:rPr>
          <w:sz w:val="28"/>
          <w:szCs w:val="24"/>
        </w:rPr>
        <w:t xml:space="preserve"> </w:t>
      </w:r>
    </w:p>
    <w:p w:rsidR="001D5E05" w:rsidRPr="00374B7A" w:rsidRDefault="00093257" w:rsidP="00374B7A">
      <w:pPr>
        <w:keepNext/>
        <w:spacing w:line="360" w:lineRule="auto"/>
        <w:ind w:firstLine="709"/>
        <w:jc w:val="both"/>
        <w:rPr>
          <w:sz w:val="28"/>
          <w:szCs w:val="24"/>
        </w:rPr>
      </w:pPr>
      <w:r w:rsidRPr="00374B7A">
        <w:rPr>
          <w:sz w:val="28"/>
          <w:szCs w:val="24"/>
        </w:rPr>
        <w:t>В России сейчас выпускается ЖКУ</w:t>
      </w:r>
      <w:r w:rsidR="006F342D" w:rsidRPr="00374B7A">
        <w:rPr>
          <w:sz w:val="28"/>
          <w:szCs w:val="24"/>
        </w:rPr>
        <w:t xml:space="preserve"> </w:t>
      </w:r>
      <w:r w:rsidR="00C344CD" w:rsidRPr="00374B7A">
        <w:rPr>
          <w:sz w:val="28"/>
          <w:szCs w:val="24"/>
        </w:rPr>
        <w:t>—</w:t>
      </w:r>
      <w:r w:rsidR="006F342D" w:rsidRPr="00374B7A">
        <w:rPr>
          <w:sz w:val="28"/>
          <w:szCs w:val="24"/>
        </w:rPr>
        <w:t xml:space="preserve"> </w:t>
      </w:r>
      <w:r w:rsidR="00C344CD" w:rsidRPr="00374B7A">
        <w:rPr>
          <w:sz w:val="28"/>
          <w:szCs w:val="24"/>
        </w:rPr>
        <w:t>жидкие комплексные удобрения</w:t>
      </w:r>
      <w:r w:rsidR="006F342D" w:rsidRPr="00374B7A">
        <w:rPr>
          <w:sz w:val="28"/>
          <w:szCs w:val="24"/>
        </w:rPr>
        <w:t xml:space="preserve"> </w:t>
      </w:r>
      <w:r w:rsidRPr="00374B7A">
        <w:rPr>
          <w:sz w:val="28"/>
          <w:szCs w:val="24"/>
        </w:rPr>
        <w:t>с</w:t>
      </w:r>
      <w:r w:rsidR="00374B7A">
        <w:rPr>
          <w:sz w:val="28"/>
          <w:szCs w:val="24"/>
        </w:rPr>
        <w:t xml:space="preserve"> </w:t>
      </w:r>
      <w:r w:rsidRPr="00374B7A">
        <w:rPr>
          <w:sz w:val="28"/>
          <w:szCs w:val="24"/>
        </w:rPr>
        <w:t>использованием</w:t>
      </w:r>
      <w:r w:rsidR="00374B7A">
        <w:rPr>
          <w:sz w:val="28"/>
          <w:szCs w:val="24"/>
        </w:rPr>
        <w:t xml:space="preserve"> </w:t>
      </w:r>
      <w:r w:rsidRPr="00374B7A">
        <w:rPr>
          <w:sz w:val="28"/>
          <w:szCs w:val="24"/>
        </w:rPr>
        <w:t>в к</w:t>
      </w:r>
      <w:r w:rsidR="00CC342E" w:rsidRPr="00374B7A">
        <w:rPr>
          <w:sz w:val="28"/>
          <w:szCs w:val="24"/>
        </w:rPr>
        <w:t>ачестве источника фосфора поли</w:t>
      </w:r>
      <w:r w:rsidRPr="00374B7A">
        <w:rPr>
          <w:sz w:val="28"/>
          <w:szCs w:val="24"/>
        </w:rPr>
        <w:t>фосфорные кислоты</w:t>
      </w:r>
      <w:r w:rsidR="001D5E05" w:rsidRPr="00374B7A">
        <w:rPr>
          <w:sz w:val="28"/>
          <w:szCs w:val="24"/>
        </w:rPr>
        <w:t xml:space="preserve"> состава</w:t>
      </w:r>
      <w:r w:rsidR="00374B7A">
        <w:rPr>
          <w:sz w:val="28"/>
          <w:szCs w:val="24"/>
        </w:rPr>
        <w:t xml:space="preserve"> </w:t>
      </w:r>
      <w:r w:rsidR="001D5E05" w:rsidRPr="00374B7A">
        <w:rPr>
          <w:sz w:val="28"/>
          <w:szCs w:val="24"/>
        </w:rPr>
        <w:t>Н</w:t>
      </w:r>
      <w:r w:rsidR="001D5E05" w:rsidRPr="00374B7A">
        <w:rPr>
          <w:sz w:val="28"/>
          <w:szCs w:val="24"/>
          <w:vertAlign w:val="subscript"/>
          <w:lang w:val="en-US"/>
        </w:rPr>
        <w:t>n</w:t>
      </w:r>
      <w:r w:rsidR="001D5E05" w:rsidRPr="00374B7A">
        <w:rPr>
          <w:sz w:val="28"/>
          <w:szCs w:val="24"/>
          <w:vertAlign w:val="subscript"/>
        </w:rPr>
        <w:t>+2</w:t>
      </w:r>
      <w:r w:rsidR="001D5E05" w:rsidRPr="00374B7A">
        <w:rPr>
          <w:sz w:val="28"/>
          <w:szCs w:val="24"/>
        </w:rPr>
        <w:t>Р</w:t>
      </w:r>
      <w:r w:rsidR="001D5E05" w:rsidRPr="00374B7A">
        <w:rPr>
          <w:sz w:val="28"/>
          <w:szCs w:val="24"/>
          <w:vertAlign w:val="subscript"/>
          <w:lang w:val="en-US"/>
        </w:rPr>
        <w:t>n</w:t>
      </w:r>
      <w:r w:rsidR="001D5E05" w:rsidRPr="00374B7A">
        <w:rPr>
          <w:sz w:val="28"/>
          <w:szCs w:val="24"/>
        </w:rPr>
        <w:t>О</w:t>
      </w:r>
      <w:r w:rsidR="001D5E05" w:rsidRPr="00374B7A">
        <w:rPr>
          <w:sz w:val="28"/>
          <w:szCs w:val="24"/>
          <w:vertAlign w:val="subscript"/>
        </w:rPr>
        <w:t>3</w:t>
      </w:r>
      <w:r w:rsidR="001D5E05" w:rsidRPr="00374B7A">
        <w:rPr>
          <w:sz w:val="28"/>
          <w:szCs w:val="24"/>
          <w:vertAlign w:val="subscript"/>
          <w:lang w:val="en-US"/>
        </w:rPr>
        <w:t>n</w:t>
      </w:r>
      <w:r w:rsidR="001D5E05" w:rsidRPr="00374B7A">
        <w:rPr>
          <w:sz w:val="28"/>
          <w:szCs w:val="24"/>
          <w:vertAlign w:val="subscript"/>
        </w:rPr>
        <w:t>+1</w:t>
      </w:r>
      <w:r w:rsidR="00374B7A">
        <w:rPr>
          <w:sz w:val="28"/>
          <w:szCs w:val="24"/>
        </w:rPr>
        <w:t xml:space="preserve"> </w:t>
      </w:r>
      <w:r w:rsidR="001D5E05" w:rsidRPr="00374B7A">
        <w:rPr>
          <w:sz w:val="28"/>
          <w:szCs w:val="24"/>
        </w:rPr>
        <w:t>с</w:t>
      </w:r>
      <w:r w:rsidR="00374B7A">
        <w:rPr>
          <w:sz w:val="28"/>
          <w:szCs w:val="24"/>
        </w:rPr>
        <w:t xml:space="preserve"> </w:t>
      </w:r>
      <w:r w:rsidR="001D5E05" w:rsidRPr="00374B7A">
        <w:rPr>
          <w:sz w:val="28"/>
          <w:szCs w:val="24"/>
          <w:lang w:val="en-US"/>
        </w:rPr>
        <w:t>n</w:t>
      </w:r>
      <w:r w:rsidR="001D5E05" w:rsidRPr="00374B7A">
        <w:rPr>
          <w:sz w:val="28"/>
          <w:szCs w:val="24"/>
        </w:rPr>
        <w:t xml:space="preserve">=2—9. </w:t>
      </w:r>
      <w:r w:rsidR="00495A7D" w:rsidRPr="00374B7A">
        <w:rPr>
          <w:sz w:val="28"/>
          <w:szCs w:val="24"/>
        </w:rPr>
        <w:t>Их</w:t>
      </w:r>
      <w:r w:rsidR="00374B7A">
        <w:rPr>
          <w:sz w:val="28"/>
          <w:szCs w:val="24"/>
        </w:rPr>
        <w:t xml:space="preserve"> </w:t>
      </w:r>
      <w:r w:rsidR="00495A7D" w:rsidRPr="00374B7A">
        <w:rPr>
          <w:sz w:val="28"/>
          <w:szCs w:val="24"/>
        </w:rPr>
        <w:t>производные</w:t>
      </w:r>
      <w:r w:rsidR="001D5E05" w:rsidRPr="00374B7A">
        <w:rPr>
          <w:sz w:val="28"/>
          <w:szCs w:val="24"/>
        </w:rPr>
        <w:t xml:space="preserve"> — стекловидные бесцветные</w:t>
      </w:r>
      <w:r w:rsidR="00374B7A">
        <w:rPr>
          <w:sz w:val="28"/>
          <w:szCs w:val="24"/>
        </w:rPr>
        <w:t xml:space="preserve"> </w:t>
      </w:r>
      <w:r w:rsidR="001D5E05" w:rsidRPr="00374B7A">
        <w:rPr>
          <w:sz w:val="28"/>
          <w:szCs w:val="24"/>
        </w:rPr>
        <w:t>вещества. Кислоты эти образуются при нагревании фосфорной кислоты Н</w:t>
      </w:r>
      <w:r w:rsidR="001D5E05" w:rsidRPr="00374B7A">
        <w:rPr>
          <w:sz w:val="28"/>
          <w:szCs w:val="24"/>
          <w:vertAlign w:val="subscript"/>
        </w:rPr>
        <w:t>3</w:t>
      </w:r>
      <w:r w:rsidR="001D5E05" w:rsidRPr="00374B7A">
        <w:rPr>
          <w:sz w:val="28"/>
          <w:szCs w:val="24"/>
        </w:rPr>
        <w:t>РО</w:t>
      </w:r>
      <w:r w:rsidR="001D5E05" w:rsidRPr="00374B7A">
        <w:rPr>
          <w:sz w:val="28"/>
          <w:szCs w:val="24"/>
          <w:vertAlign w:val="subscript"/>
        </w:rPr>
        <w:t>4</w:t>
      </w:r>
      <w:r w:rsidR="001D5E05" w:rsidRPr="00374B7A">
        <w:rPr>
          <w:sz w:val="28"/>
          <w:szCs w:val="24"/>
        </w:rPr>
        <w:t xml:space="preserve"> в вакууме.</w:t>
      </w:r>
      <w:r w:rsidR="00374B7A">
        <w:rPr>
          <w:sz w:val="28"/>
          <w:szCs w:val="24"/>
        </w:rPr>
        <w:t xml:space="preserve"> </w:t>
      </w:r>
      <w:r w:rsidR="001D5E05" w:rsidRPr="00374B7A">
        <w:rPr>
          <w:sz w:val="28"/>
          <w:szCs w:val="24"/>
        </w:rPr>
        <w:t>В</w:t>
      </w:r>
      <w:r w:rsidR="00374B7A">
        <w:rPr>
          <w:sz w:val="28"/>
          <w:szCs w:val="24"/>
        </w:rPr>
        <w:t xml:space="preserve"> </w:t>
      </w:r>
      <w:r w:rsidR="001D5E05" w:rsidRPr="00374B7A">
        <w:rPr>
          <w:sz w:val="28"/>
          <w:szCs w:val="24"/>
        </w:rPr>
        <w:t>частности,</w:t>
      </w:r>
      <w:r w:rsidR="00374B7A">
        <w:rPr>
          <w:sz w:val="28"/>
          <w:szCs w:val="24"/>
        </w:rPr>
        <w:t xml:space="preserve"> </w:t>
      </w:r>
      <w:r w:rsidR="001D5E05" w:rsidRPr="00374B7A">
        <w:rPr>
          <w:sz w:val="28"/>
          <w:szCs w:val="24"/>
        </w:rPr>
        <w:t>пирофосфорная</w:t>
      </w:r>
      <w:r w:rsidR="00374B7A">
        <w:rPr>
          <w:sz w:val="28"/>
          <w:szCs w:val="24"/>
        </w:rPr>
        <w:t xml:space="preserve"> </w:t>
      </w:r>
      <w:r w:rsidR="001D5E05" w:rsidRPr="00374B7A">
        <w:rPr>
          <w:sz w:val="28"/>
          <w:szCs w:val="24"/>
        </w:rPr>
        <w:t>кислота</w:t>
      </w:r>
      <w:r w:rsidR="00374B7A">
        <w:rPr>
          <w:sz w:val="28"/>
          <w:szCs w:val="24"/>
        </w:rPr>
        <w:t xml:space="preserve"> </w:t>
      </w:r>
      <w:r w:rsidR="001D5E05" w:rsidRPr="00374B7A">
        <w:rPr>
          <w:sz w:val="28"/>
          <w:szCs w:val="24"/>
        </w:rPr>
        <w:t>Н</w:t>
      </w:r>
      <w:r w:rsidR="001D5E05" w:rsidRPr="00374B7A">
        <w:rPr>
          <w:sz w:val="28"/>
          <w:szCs w:val="24"/>
          <w:vertAlign w:val="subscript"/>
        </w:rPr>
        <w:t>4</w:t>
      </w:r>
      <w:r w:rsidR="001D5E05" w:rsidRPr="00374B7A">
        <w:rPr>
          <w:sz w:val="28"/>
          <w:szCs w:val="24"/>
        </w:rPr>
        <w:t>Р</w:t>
      </w:r>
      <w:r w:rsidR="001D5E05" w:rsidRPr="00374B7A">
        <w:rPr>
          <w:sz w:val="28"/>
          <w:szCs w:val="24"/>
          <w:vertAlign w:val="subscript"/>
        </w:rPr>
        <w:t>2</w:t>
      </w:r>
      <w:r w:rsidR="001D5E05" w:rsidRPr="00374B7A">
        <w:rPr>
          <w:sz w:val="28"/>
          <w:szCs w:val="24"/>
        </w:rPr>
        <w:t>О</w:t>
      </w:r>
      <w:r w:rsidR="001D5E05" w:rsidRPr="00374B7A">
        <w:rPr>
          <w:sz w:val="28"/>
          <w:szCs w:val="24"/>
          <w:vertAlign w:val="subscript"/>
        </w:rPr>
        <w:t>7</w:t>
      </w:r>
      <w:r w:rsidR="00374B7A">
        <w:rPr>
          <w:sz w:val="28"/>
          <w:szCs w:val="24"/>
        </w:rPr>
        <w:t xml:space="preserve"> </w:t>
      </w:r>
      <w:r w:rsidR="001D5E05" w:rsidRPr="00374B7A">
        <w:rPr>
          <w:sz w:val="28"/>
          <w:szCs w:val="24"/>
        </w:rPr>
        <w:t>образуется</w:t>
      </w:r>
      <w:r w:rsidR="00374B7A">
        <w:rPr>
          <w:sz w:val="28"/>
          <w:szCs w:val="24"/>
        </w:rPr>
        <w:t xml:space="preserve"> </w:t>
      </w:r>
      <w:r w:rsidR="001D5E05" w:rsidRPr="00374B7A">
        <w:rPr>
          <w:sz w:val="28"/>
          <w:szCs w:val="24"/>
        </w:rPr>
        <w:t>по</w:t>
      </w:r>
      <w:r w:rsidR="00374B7A">
        <w:rPr>
          <w:sz w:val="28"/>
          <w:szCs w:val="24"/>
        </w:rPr>
        <w:t xml:space="preserve"> </w:t>
      </w:r>
      <w:r w:rsidR="001D5E05" w:rsidRPr="00374B7A">
        <w:rPr>
          <w:sz w:val="28"/>
          <w:szCs w:val="24"/>
        </w:rPr>
        <w:t>уравнению:</w:t>
      </w:r>
    </w:p>
    <w:p w:rsidR="002157ED" w:rsidRPr="00374B7A" w:rsidRDefault="002157ED" w:rsidP="00374B7A">
      <w:pPr>
        <w:keepNext/>
        <w:spacing w:line="360" w:lineRule="auto"/>
        <w:ind w:firstLine="709"/>
        <w:jc w:val="both"/>
        <w:rPr>
          <w:sz w:val="28"/>
          <w:szCs w:val="24"/>
        </w:rPr>
      </w:pPr>
    </w:p>
    <w:p w:rsidR="001D5E05" w:rsidRPr="00374B7A" w:rsidRDefault="001D5E05" w:rsidP="00374B7A">
      <w:pPr>
        <w:keepNext/>
        <w:spacing w:line="360" w:lineRule="auto"/>
        <w:ind w:firstLine="709"/>
        <w:jc w:val="both"/>
        <w:rPr>
          <w:sz w:val="28"/>
          <w:szCs w:val="24"/>
        </w:rPr>
      </w:pPr>
      <w:r w:rsidRPr="00374B7A">
        <w:rPr>
          <w:bCs/>
          <w:sz w:val="28"/>
          <w:szCs w:val="24"/>
        </w:rPr>
        <w:t>2Н</w:t>
      </w:r>
      <w:r w:rsidRPr="00374B7A">
        <w:rPr>
          <w:bCs/>
          <w:sz w:val="28"/>
          <w:szCs w:val="24"/>
          <w:vertAlign w:val="subscript"/>
        </w:rPr>
        <w:t>3</w:t>
      </w:r>
      <w:r w:rsidRPr="00374B7A">
        <w:rPr>
          <w:bCs/>
          <w:sz w:val="28"/>
          <w:szCs w:val="24"/>
        </w:rPr>
        <w:t>РО</w:t>
      </w:r>
      <w:r w:rsidRPr="00374B7A">
        <w:rPr>
          <w:bCs/>
          <w:sz w:val="28"/>
          <w:szCs w:val="24"/>
          <w:vertAlign w:val="subscript"/>
        </w:rPr>
        <w:t>4</w:t>
      </w:r>
      <w:r w:rsidRPr="00374B7A">
        <w:rPr>
          <w:bCs/>
          <w:sz w:val="28"/>
          <w:szCs w:val="24"/>
        </w:rPr>
        <w:t xml:space="preserve"> →</w:t>
      </w:r>
      <w:r w:rsidR="00374B7A">
        <w:rPr>
          <w:bCs/>
          <w:sz w:val="28"/>
          <w:szCs w:val="24"/>
        </w:rPr>
        <w:t xml:space="preserve"> </w:t>
      </w:r>
      <w:r w:rsidRPr="00374B7A">
        <w:rPr>
          <w:sz w:val="28"/>
          <w:szCs w:val="24"/>
        </w:rPr>
        <w:t>Н</w:t>
      </w:r>
      <w:r w:rsidRPr="00374B7A">
        <w:rPr>
          <w:sz w:val="28"/>
          <w:szCs w:val="24"/>
          <w:vertAlign w:val="subscript"/>
        </w:rPr>
        <w:t>4</w:t>
      </w:r>
      <w:r w:rsidRPr="00374B7A">
        <w:rPr>
          <w:sz w:val="28"/>
          <w:szCs w:val="24"/>
        </w:rPr>
        <w:t>Р</w:t>
      </w:r>
      <w:r w:rsidRPr="00374B7A">
        <w:rPr>
          <w:sz w:val="28"/>
          <w:szCs w:val="24"/>
          <w:vertAlign w:val="subscript"/>
        </w:rPr>
        <w:t>2</w:t>
      </w:r>
      <w:r w:rsidRPr="00374B7A">
        <w:rPr>
          <w:sz w:val="28"/>
          <w:szCs w:val="24"/>
        </w:rPr>
        <w:t>О</w:t>
      </w:r>
      <w:r w:rsidRPr="00374B7A">
        <w:rPr>
          <w:sz w:val="28"/>
          <w:szCs w:val="24"/>
          <w:vertAlign w:val="subscript"/>
        </w:rPr>
        <w:t>7</w:t>
      </w:r>
      <w:r w:rsidRPr="00374B7A">
        <w:rPr>
          <w:sz w:val="28"/>
          <w:szCs w:val="24"/>
        </w:rPr>
        <w:t xml:space="preserve"> +</w:t>
      </w:r>
      <w:r w:rsidR="00374B7A">
        <w:rPr>
          <w:sz w:val="28"/>
          <w:szCs w:val="24"/>
        </w:rPr>
        <w:t xml:space="preserve"> </w:t>
      </w:r>
      <w:r w:rsidRPr="00374B7A">
        <w:rPr>
          <w:sz w:val="28"/>
          <w:szCs w:val="24"/>
        </w:rPr>
        <w:t>Н</w:t>
      </w:r>
      <w:r w:rsidRPr="00374B7A">
        <w:rPr>
          <w:sz w:val="28"/>
          <w:szCs w:val="24"/>
          <w:vertAlign w:val="subscript"/>
        </w:rPr>
        <w:t>2</w:t>
      </w:r>
      <w:r w:rsidRPr="00374B7A">
        <w:rPr>
          <w:sz w:val="28"/>
          <w:szCs w:val="24"/>
        </w:rPr>
        <w:t>О</w:t>
      </w:r>
    </w:p>
    <w:p w:rsidR="001D5E05" w:rsidRPr="00374B7A" w:rsidRDefault="001D5E05" w:rsidP="00374B7A">
      <w:pPr>
        <w:keepNext/>
        <w:spacing w:line="360" w:lineRule="auto"/>
        <w:ind w:firstLine="709"/>
        <w:jc w:val="both"/>
        <w:rPr>
          <w:sz w:val="28"/>
          <w:szCs w:val="24"/>
        </w:rPr>
      </w:pPr>
    </w:p>
    <w:p w:rsidR="00AE5215" w:rsidRPr="00374B7A" w:rsidRDefault="001D5E05" w:rsidP="00374B7A">
      <w:pPr>
        <w:keepNext/>
        <w:spacing w:line="360" w:lineRule="auto"/>
        <w:ind w:firstLine="709"/>
        <w:jc w:val="both"/>
        <w:rPr>
          <w:sz w:val="28"/>
          <w:szCs w:val="24"/>
        </w:rPr>
      </w:pPr>
      <w:r w:rsidRPr="00374B7A">
        <w:rPr>
          <w:sz w:val="28"/>
          <w:szCs w:val="24"/>
        </w:rPr>
        <w:t>В</w:t>
      </w:r>
      <w:r w:rsidR="00374B7A">
        <w:rPr>
          <w:sz w:val="28"/>
          <w:szCs w:val="24"/>
        </w:rPr>
        <w:t xml:space="preserve"> </w:t>
      </w:r>
      <w:r w:rsidRPr="00374B7A">
        <w:rPr>
          <w:sz w:val="28"/>
          <w:szCs w:val="24"/>
        </w:rPr>
        <w:t>почве</w:t>
      </w:r>
      <w:r w:rsidR="00374B7A">
        <w:rPr>
          <w:sz w:val="28"/>
          <w:szCs w:val="24"/>
        </w:rPr>
        <w:t xml:space="preserve"> </w:t>
      </w:r>
      <w:r w:rsidRPr="00374B7A">
        <w:rPr>
          <w:sz w:val="28"/>
          <w:szCs w:val="24"/>
        </w:rPr>
        <w:t>очень</w:t>
      </w:r>
      <w:r w:rsidR="00374B7A">
        <w:rPr>
          <w:sz w:val="28"/>
          <w:szCs w:val="24"/>
        </w:rPr>
        <w:t xml:space="preserve"> </w:t>
      </w:r>
      <w:r w:rsidRPr="00374B7A">
        <w:rPr>
          <w:sz w:val="28"/>
          <w:szCs w:val="24"/>
        </w:rPr>
        <w:t>постепенно</w:t>
      </w:r>
      <w:r w:rsidR="00374B7A">
        <w:rPr>
          <w:sz w:val="28"/>
          <w:szCs w:val="24"/>
        </w:rPr>
        <w:t xml:space="preserve"> </w:t>
      </w:r>
      <w:r w:rsidRPr="00374B7A">
        <w:rPr>
          <w:sz w:val="28"/>
          <w:szCs w:val="24"/>
        </w:rPr>
        <w:t>протекает</w:t>
      </w:r>
      <w:r w:rsidR="00374B7A">
        <w:rPr>
          <w:sz w:val="28"/>
          <w:szCs w:val="24"/>
        </w:rPr>
        <w:t xml:space="preserve"> </w:t>
      </w:r>
      <w:r w:rsidRPr="00374B7A">
        <w:rPr>
          <w:sz w:val="28"/>
          <w:szCs w:val="24"/>
        </w:rPr>
        <w:t>обратное</w:t>
      </w:r>
      <w:r w:rsidR="00374B7A">
        <w:rPr>
          <w:sz w:val="28"/>
          <w:szCs w:val="24"/>
        </w:rPr>
        <w:t xml:space="preserve"> </w:t>
      </w:r>
      <w:r w:rsidRPr="00374B7A">
        <w:rPr>
          <w:sz w:val="28"/>
          <w:szCs w:val="24"/>
        </w:rPr>
        <w:t>превращение</w:t>
      </w:r>
      <w:r w:rsidR="00093257" w:rsidRPr="00374B7A">
        <w:rPr>
          <w:sz w:val="28"/>
          <w:szCs w:val="24"/>
        </w:rPr>
        <w:t>. Распро</w:t>
      </w:r>
      <w:r w:rsidR="00020DEA" w:rsidRPr="00374B7A">
        <w:rPr>
          <w:sz w:val="28"/>
          <w:szCs w:val="24"/>
        </w:rPr>
        <w:t xml:space="preserve">страненные марки— 13-60-0, 15-60-0, 13-65-0. </w:t>
      </w:r>
      <w:r w:rsidR="00093257" w:rsidRPr="00374B7A">
        <w:rPr>
          <w:sz w:val="28"/>
          <w:szCs w:val="24"/>
        </w:rPr>
        <w:t>В связи с высокой растворимостью полифосфатов</w:t>
      </w:r>
      <w:r w:rsidR="00374B7A">
        <w:rPr>
          <w:sz w:val="28"/>
          <w:szCs w:val="24"/>
        </w:rPr>
        <w:t xml:space="preserve"> </w:t>
      </w:r>
      <w:r w:rsidR="00093257" w:rsidRPr="00374B7A">
        <w:rPr>
          <w:sz w:val="28"/>
          <w:szCs w:val="24"/>
          <w:lang w:val="en-US"/>
        </w:rPr>
        <w:t>NH</w:t>
      </w:r>
      <w:r w:rsidR="00093257" w:rsidRPr="00374B7A">
        <w:rPr>
          <w:sz w:val="28"/>
          <w:szCs w:val="24"/>
          <w:vertAlign w:val="subscript"/>
        </w:rPr>
        <w:t>4</w:t>
      </w:r>
      <w:r w:rsidR="00093257" w:rsidRPr="00374B7A">
        <w:rPr>
          <w:sz w:val="28"/>
          <w:szCs w:val="24"/>
          <w:vertAlign w:val="superscript"/>
        </w:rPr>
        <w:t>+</w:t>
      </w:r>
      <w:r w:rsidR="00374B7A">
        <w:rPr>
          <w:sz w:val="28"/>
          <w:szCs w:val="24"/>
        </w:rPr>
        <w:t xml:space="preserve"> </w:t>
      </w:r>
      <w:r w:rsidR="00093257" w:rsidRPr="00374B7A">
        <w:rPr>
          <w:sz w:val="28"/>
          <w:szCs w:val="24"/>
        </w:rPr>
        <w:t>в воде,</w:t>
      </w:r>
      <w:r w:rsidR="00374B7A">
        <w:rPr>
          <w:sz w:val="28"/>
          <w:szCs w:val="24"/>
        </w:rPr>
        <w:t xml:space="preserve"> </w:t>
      </w:r>
      <w:r w:rsidR="00093257" w:rsidRPr="00374B7A">
        <w:rPr>
          <w:sz w:val="28"/>
          <w:szCs w:val="24"/>
        </w:rPr>
        <w:t>можно получить основные растворы и уравновешенные азотно-фосфорные удобрения очень высокой концентрации</w:t>
      </w:r>
      <w:r w:rsidRPr="00374B7A">
        <w:rPr>
          <w:sz w:val="28"/>
          <w:szCs w:val="24"/>
        </w:rPr>
        <w:t xml:space="preserve"> (60-65% Р</w:t>
      </w:r>
      <w:r w:rsidRPr="00374B7A">
        <w:rPr>
          <w:sz w:val="28"/>
          <w:szCs w:val="24"/>
          <w:vertAlign w:val="subscript"/>
        </w:rPr>
        <w:t>2</w:t>
      </w:r>
      <w:r w:rsidRPr="00374B7A">
        <w:rPr>
          <w:sz w:val="28"/>
          <w:szCs w:val="24"/>
        </w:rPr>
        <w:t>О</w:t>
      </w:r>
      <w:r w:rsidRPr="00374B7A">
        <w:rPr>
          <w:sz w:val="28"/>
          <w:szCs w:val="24"/>
          <w:vertAlign w:val="subscript"/>
        </w:rPr>
        <w:t>5</w:t>
      </w:r>
      <w:r w:rsidRPr="00374B7A">
        <w:rPr>
          <w:sz w:val="28"/>
          <w:szCs w:val="24"/>
        </w:rPr>
        <w:t>)</w:t>
      </w:r>
      <w:r w:rsidR="00093257" w:rsidRPr="00374B7A">
        <w:rPr>
          <w:sz w:val="28"/>
          <w:szCs w:val="24"/>
        </w:rPr>
        <w:t>. На</w:t>
      </w:r>
      <w:r w:rsidR="00374B7A">
        <w:rPr>
          <w:sz w:val="28"/>
          <w:szCs w:val="24"/>
        </w:rPr>
        <w:t xml:space="preserve"> </w:t>
      </w:r>
      <w:r w:rsidR="00093257" w:rsidRPr="00374B7A">
        <w:rPr>
          <w:sz w:val="28"/>
          <w:szCs w:val="24"/>
        </w:rPr>
        <w:t>сероземах они улучшают снабжение растений</w:t>
      </w:r>
      <w:r w:rsidR="00374B7A">
        <w:rPr>
          <w:sz w:val="28"/>
          <w:szCs w:val="24"/>
        </w:rPr>
        <w:t xml:space="preserve"> </w:t>
      </w:r>
      <w:r w:rsidR="00093257" w:rsidRPr="00374B7A">
        <w:rPr>
          <w:sz w:val="28"/>
          <w:szCs w:val="24"/>
        </w:rPr>
        <w:t>Zn</w:t>
      </w:r>
      <w:r w:rsidR="00093257" w:rsidRPr="00374B7A">
        <w:rPr>
          <w:sz w:val="28"/>
          <w:szCs w:val="24"/>
          <w:vertAlign w:val="superscript"/>
        </w:rPr>
        <w:t>2+</w:t>
      </w:r>
      <w:r w:rsidR="00D8411B" w:rsidRPr="00374B7A">
        <w:rPr>
          <w:sz w:val="28"/>
          <w:szCs w:val="24"/>
        </w:rPr>
        <w:t>.</w:t>
      </w:r>
      <w:r w:rsidR="00374B7A">
        <w:rPr>
          <w:sz w:val="28"/>
          <w:szCs w:val="24"/>
        </w:rPr>
        <w:t xml:space="preserve"> </w:t>
      </w:r>
      <w:r w:rsidR="00D8411B" w:rsidRPr="00374B7A">
        <w:rPr>
          <w:sz w:val="28"/>
          <w:szCs w:val="24"/>
        </w:rPr>
        <w:t xml:space="preserve">В </w:t>
      </w:r>
      <w:r w:rsidR="00CC342E" w:rsidRPr="00374B7A">
        <w:rPr>
          <w:sz w:val="28"/>
          <w:szCs w:val="24"/>
        </w:rPr>
        <w:t>ЖКУ на поли</w:t>
      </w:r>
      <w:r w:rsidR="00093257" w:rsidRPr="00374B7A">
        <w:rPr>
          <w:sz w:val="28"/>
          <w:szCs w:val="24"/>
        </w:rPr>
        <w:t>фосфорных кислотах можно вводить значительные количества микроэлементов, в то время как</w:t>
      </w:r>
      <w:r w:rsidR="00374B7A">
        <w:rPr>
          <w:sz w:val="28"/>
          <w:szCs w:val="24"/>
        </w:rPr>
        <w:t xml:space="preserve"> </w:t>
      </w:r>
      <w:r w:rsidR="00093257" w:rsidRPr="00374B7A">
        <w:rPr>
          <w:sz w:val="28"/>
          <w:szCs w:val="24"/>
        </w:rPr>
        <w:t>большинство из них (кроме В) в присутствии анионов фосфорных кислот иммобилизуются.</w:t>
      </w:r>
      <w:r w:rsidR="00374B7A">
        <w:rPr>
          <w:sz w:val="28"/>
          <w:szCs w:val="24"/>
        </w:rPr>
        <w:t xml:space="preserve"> </w:t>
      </w:r>
      <w:r w:rsidR="00093257" w:rsidRPr="00374B7A">
        <w:rPr>
          <w:sz w:val="28"/>
          <w:szCs w:val="24"/>
        </w:rPr>
        <w:t>ЖКУ—кислые удобрения с рН=6,5.</w:t>
      </w:r>
      <w:r w:rsidR="00374B7A">
        <w:rPr>
          <w:sz w:val="28"/>
          <w:szCs w:val="24"/>
        </w:rPr>
        <w:t xml:space="preserve"> </w:t>
      </w:r>
      <w:r w:rsidR="00093257" w:rsidRPr="00374B7A">
        <w:rPr>
          <w:sz w:val="28"/>
          <w:szCs w:val="24"/>
        </w:rPr>
        <w:t>Их эффективность</w:t>
      </w:r>
      <w:r w:rsidR="00374B7A">
        <w:rPr>
          <w:sz w:val="28"/>
          <w:szCs w:val="24"/>
        </w:rPr>
        <w:t xml:space="preserve"> </w:t>
      </w:r>
      <w:r w:rsidR="00093257" w:rsidRPr="00374B7A">
        <w:rPr>
          <w:sz w:val="28"/>
          <w:szCs w:val="24"/>
        </w:rPr>
        <w:t>та</w:t>
      </w:r>
      <w:r w:rsidR="00BE291C" w:rsidRPr="00374B7A">
        <w:rPr>
          <w:sz w:val="28"/>
          <w:szCs w:val="24"/>
        </w:rPr>
        <w:t>кая</w:t>
      </w:r>
      <w:r w:rsidR="00093257" w:rsidRPr="00374B7A">
        <w:rPr>
          <w:sz w:val="28"/>
          <w:szCs w:val="24"/>
        </w:rPr>
        <w:t xml:space="preserve"> же,</w:t>
      </w:r>
      <w:r w:rsidR="00374B7A">
        <w:rPr>
          <w:sz w:val="28"/>
          <w:szCs w:val="24"/>
        </w:rPr>
        <w:t xml:space="preserve"> </w:t>
      </w:r>
      <w:r w:rsidR="00093257" w:rsidRPr="00374B7A">
        <w:rPr>
          <w:sz w:val="28"/>
          <w:szCs w:val="24"/>
        </w:rPr>
        <w:t>что и у обыкновенных.</w:t>
      </w:r>
      <w:r w:rsidR="00374B7A">
        <w:rPr>
          <w:sz w:val="28"/>
          <w:szCs w:val="24"/>
        </w:rPr>
        <w:t xml:space="preserve"> </w:t>
      </w:r>
      <w:r w:rsidR="00093257" w:rsidRPr="00374B7A">
        <w:rPr>
          <w:sz w:val="28"/>
          <w:szCs w:val="24"/>
        </w:rPr>
        <w:t>ЖКУ</w:t>
      </w:r>
      <w:r w:rsidR="00374B7A">
        <w:rPr>
          <w:sz w:val="28"/>
          <w:szCs w:val="24"/>
        </w:rPr>
        <w:t xml:space="preserve"> </w:t>
      </w:r>
      <w:r w:rsidR="00093257" w:rsidRPr="00374B7A">
        <w:rPr>
          <w:sz w:val="28"/>
          <w:szCs w:val="24"/>
        </w:rPr>
        <w:t>не слишком устойчивы; для устойчивости вводят добавки: каолин, кремниевые кислоты, поскольку из пересыщенного раствора может выпадать твердая фаза.</w:t>
      </w:r>
      <w:r w:rsidR="00374B7A">
        <w:rPr>
          <w:sz w:val="28"/>
          <w:szCs w:val="24"/>
        </w:rPr>
        <w:t xml:space="preserve"> </w:t>
      </w:r>
      <w:r w:rsidR="00093257" w:rsidRPr="00374B7A">
        <w:rPr>
          <w:sz w:val="28"/>
          <w:szCs w:val="24"/>
        </w:rPr>
        <w:t>ЖКУ, обладая полимерной структурой аниона,</w:t>
      </w:r>
      <w:r w:rsidR="00374B7A">
        <w:rPr>
          <w:sz w:val="28"/>
          <w:szCs w:val="24"/>
        </w:rPr>
        <w:t xml:space="preserve"> </w:t>
      </w:r>
      <w:r w:rsidR="00093257" w:rsidRPr="00374B7A">
        <w:rPr>
          <w:sz w:val="28"/>
          <w:szCs w:val="24"/>
        </w:rPr>
        <w:t>способны к ионному обмену, комплексообразованию, хелатированию,</w:t>
      </w:r>
      <w:r w:rsidR="00374B7A">
        <w:rPr>
          <w:sz w:val="28"/>
          <w:szCs w:val="24"/>
        </w:rPr>
        <w:t xml:space="preserve"> </w:t>
      </w:r>
      <w:r w:rsidR="00093257" w:rsidRPr="00374B7A">
        <w:rPr>
          <w:sz w:val="28"/>
          <w:szCs w:val="24"/>
        </w:rPr>
        <w:t>что важно для минерального питания растений. На сероземах</w:t>
      </w:r>
      <w:r w:rsidR="00374B7A">
        <w:rPr>
          <w:sz w:val="28"/>
          <w:szCs w:val="24"/>
        </w:rPr>
        <w:t xml:space="preserve"> </w:t>
      </w:r>
      <w:r w:rsidR="00093257" w:rsidRPr="00374B7A">
        <w:rPr>
          <w:sz w:val="28"/>
          <w:szCs w:val="24"/>
        </w:rPr>
        <w:t>они осаждаются из-за явления хелатирования,</w:t>
      </w:r>
      <w:r w:rsidR="00374B7A">
        <w:rPr>
          <w:sz w:val="28"/>
          <w:szCs w:val="24"/>
        </w:rPr>
        <w:t xml:space="preserve"> </w:t>
      </w:r>
      <w:r w:rsidR="00093257" w:rsidRPr="00374B7A">
        <w:rPr>
          <w:sz w:val="28"/>
          <w:szCs w:val="24"/>
        </w:rPr>
        <w:t>так что полифосфаты</w:t>
      </w:r>
      <w:r w:rsidR="00374B7A">
        <w:rPr>
          <w:sz w:val="28"/>
          <w:szCs w:val="24"/>
        </w:rPr>
        <w:t xml:space="preserve"> </w:t>
      </w:r>
      <w:r w:rsidR="00093257" w:rsidRPr="00374B7A">
        <w:rPr>
          <w:sz w:val="28"/>
          <w:szCs w:val="24"/>
        </w:rPr>
        <w:t>могут быть защитными добавками для обычных фосфорных</w:t>
      </w:r>
      <w:r w:rsidR="00374B7A">
        <w:rPr>
          <w:sz w:val="28"/>
          <w:szCs w:val="24"/>
        </w:rPr>
        <w:t xml:space="preserve"> </w:t>
      </w:r>
      <w:r w:rsidR="00093257" w:rsidRPr="00374B7A">
        <w:rPr>
          <w:sz w:val="28"/>
          <w:szCs w:val="24"/>
        </w:rPr>
        <w:t>удобрений.</w:t>
      </w:r>
      <w:r w:rsidR="00374B7A">
        <w:rPr>
          <w:sz w:val="28"/>
          <w:szCs w:val="24"/>
        </w:rPr>
        <w:t xml:space="preserve"> </w:t>
      </w:r>
      <w:r w:rsidR="00093257" w:rsidRPr="00374B7A">
        <w:rPr>
          <w:sz w:val="28"/>
          <w:szCs w:val="24"/>
        </w:rPr>
        <w:t xml:space="preserve">Долго остаются в почве в усвояемом виде. </w:t>
      </w:r>
    </w:p>
    <w:p w:rsidR="00701F30" w:rsidRPr="00374B7A" w:rsidRDefault="00374B7A" w:rsidP="00374B7A">
      <w:pPr>
        <w:keepNext/>
        <w:spacing w:line="360" w:lineRule="auto"/>
        <w:ind w:firstLine="709"/>
        <w:jc w:val="both"/>
        <w:rPr>
          <w:sz w:val="28"/>
          <w:szCs w:val="24"/>
        </w:rPr>
      </w:pPr>
      <w:r>
        <w:rPr>
          <w:sz w:val="28"/>
          <w:szCs w:val="24"/>
        </w:rPr>
        <w:t xml:space="preserve"> </w:t>
      </w:r>
      <w:r w:rsidR="00701F30" w:rsidRPr="00374B7A">
        <w:rPr>
          <w:sz w:val="28"/>
          <w:szCs w:val="24"/>
        </w:rPr>
        <w:t>Удобрительные смеси (</w:t>
      </w:r>
      <w:r w:rsidR="006F731F" w:rsidRPr="00374B7A">
        <w:rPr>
          <w:sz w:val="28"/>
          <w:szCs w:val="24"/>
        </w:rPr>
        <w:t xml:space="preserve">ОСТ </w:t>
      </w:r>
      <w:r w:rsidR="00701F30" w:rsidRPr="00374B7A">
        <w:rPr>
          <w:sz w:val="28"/>
          <w:szCs w:val="24"/>
        </w:rPr>
        <w:t xml:space="preserve">6-08-457-75 и ОСТ 6-08-3-76). Являются смесью суперфосфата, сульфата аммония и хлористого калия, взятых в определенных соотношениях. </w:t>
      </w:r>
    </w:p>
    <w:p w:rsidR="00B46D84" w:rsidRPr="00374B7A" w:rsidRDefault="00B46D84" w:rsidP="00374B7A">
      <w:pPr>
        <w:keepNext/>
        <w:spacing w:line="360" w:lineRule="auto"/>
        <w:ind w:firstLine="709"/>
        <w:jc w:val="both"/>
        <w:rPr>
          <w:sz w:val="28"/>
        </w:rPr>
      </w:pPr>
    </w:p>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2"/>
        <w:gridCol w:w="796"/>
        <w:gridCol w:w="4380"/>
      </w:tblGrid>
      <w:tr w:rsidR="00583061" w:rsidRPr="00E22D72" w:rsidTr="00E22D72">
        <w:trPr>
          <w:jc w:val="center"/>
        </w:trPr>
        <w:tc>
          <w:tcPr>
            <w:tcW w:w="4352" w:type="dxa"/>
          </w:tcPr>
          <w:p w:rsidR="00583061" w:rsidRPr="00E22D72" w:rsidRDefault="00583061" w:rsidP="00E22D72">
            <w:pPr>
              <w:keepNext/>
              <w:spacing w:line="360" w:lineRule="auto"/>
              <w:jc w:val="both"/>
            </w:pPr>
            <w:r w:rsidRPr="00E22D72">
              <w:t>Название удобрительной смеси</w:t>
            </w:r>
          </w:p>
        </w:tc>
        <w:tc>
          <w:tcPr>
            <w:tcW w:w="796" w:type="dxa"/>
          </w:tcPr>
          <w:p w:rsidR="00583061" w:rsidRPr="00E22D72" w:rsidRDefault="00583061" w:rsidP="00E22D72">
            <w:pPr>
              <w:keepNext/>
              <w:spacing w:line="360" w:lineRule="auto"/>
              <w:jc w:val="both"/>
            </w:pPr>
            <w:r w:rsidRPr="00E22D72">
              <w:t>Торговые марки</w:t>
            </w:r>
          </w:p>
        </w:tc>
        <w:tc>
          <w:tcPr>
            <w:tcW w:w="4380" w:type="dxa"/>
          </w:tcPr>
          <w:p w:rsidR="00583061" w:rsidRPr="00E22D72" w:rsidRDefault="00583061" w:rsidP="00E22D72">
            <w:pPr>
              <w:keepNext/>
              <w:spacing w:line="360" w:lineRule="auto"/>
              <w:jc w:val="both"/>
            </w:pPr>
            <w:r w:rsidRPr="00E22D72">
              <w:t>Назначение и применение</w:t>
            </w:r>
          </w:p>
        </w:tc>
      </w:tr>
      <w:tr w:rsidR="00583061" w:rsidRPr="00E22D72" w:rsidTr="00E22D72">
        <w:trPr>
          <w:trHeight w:val="2317"/>
          <w:jc w:val="center"/>
        </w:trPr>
        <w:tc>
          <w:tcPr>
            <w:tcW w:w="4352" w:type="dxa"/>
          </w:tcPr>
          <w:p w:rsidR="00583061" w:rsidRPr="00E22D72" w:rsidRDefault="00583061" w:rsidP="00E22D72">
            <w:pPr>
              <w:keepNext/>
              <w:spacing w:line="360" w:lineRule="auto"/>
              <w:jc w:val="both"/>
            </w:pPr>
            <w:r w:rsidRPr="00E22D72">
              <w:t>Удобрительные смеси</w:t>
            </w:r>
          </w:p>
          <w:p w:rsidR="00F74C61" w:rsidRPr="00E22D72" w:rsidRDefault="00F74C61" w:rsidP="00E22D72">
            <w:pPr>
              <w:keepNext/>
              <w:spacing w:line="360" w:lineRule="auto"/>
              <w:jc w:val="both"/>
            </w:pPr>
            <w:r w:rsidRPr="00E22D72">
              <w:t>(огородные — 6:9:9</w:t>
            </w:r>
          </w:p>
          <w:p w:rsidR="00583061" w:rsidRPr="00E22D72" w:rsidRDefault="00F74C61" w:rsidP="00E22D72">
            <w:pPr>
              <w:keepNext/>
              <w:spacing w:line="360" w:lineRule="auto"/>
              <w:jc w:val="both"/>
            </w:pPr>
            <w:r w:rsidRPr="00E22D72">
              <w:t>цветочные — 6,4:9,6:6,4</w:t>
            </w:r>
          </w:p>
          <w:p w:rsidR="00583061" w:rsidRPr="00E22D72" w:rsidRDefault="00F74C61" w:rsidP="00E22D72">
            <w:pPr>
              <w:keepNext/>
              <w:spacing w:line="360" w:lineRule="auto"/>
              <w:jc w:val="both"/>
            </w:pPr>
            <w:r w:rsidRPr="00E22D72">
              <w:t>плодово-ягодные — 6,0:9,6:7,5)</w:t>
            </w:r>
          </w:p>
          <w:p w:rsidR="00583061" w:rsidRPr="00E22D72" w:rsidRDefault="00583061" w:rsidP="00E22D72">
            <w:pPr>
              <w:keepNext/>
              <w:spacing w:line="360" w:lineRule="auto"/>
              <w:jc w:val="both"/>
            </w:pPr>
            <w:r w:rsidRPr="00E22D72">
              <w:t>Удобрения-тукосмеси для плодово- ягодных,огородных и цветочных культур</w:t>
            </w:r>
          </w:p>
        </w:tc>
        <w:tc>
          <w:tcPr>
            <w:tcW w:w="796" w:type="dxa"/>
          </w:tcPr>
          <w:p w:rsidR="00583061" w:rsidRPr="00E22D72" w:rsidRDefault="00583061" w:rsidP="00E22D72">
            <w:pPr>
              <w:keepNext/>
              <w:spacing w:line="360" w:lineRule="auto"/>
              <w:jc w:val="both"/>
            </w:pPr>
            <w:r w:rsidRPr="00E22D72">
              <w:t>1</w:t>
            </w:r>
          </w:p>
          <w:p w:rsidR="00583061" w:rsidRPr="00E22D72" w:rsidRDefault="00583061" w:rsidP="00E22D72">
            <w:pPr>
              <w:keepNext/>
              <w:spacing w:line="360" w:lineRule="auto"/>
              <w:jc w:val="both"/>
            </w:pPr>
            <w:r w:rsidRPr="00E22D72">
              <w:t>2,3,4</w:t>
            </w:r>
          </w:p>
          <w:p w:rsidR="00583061" w:rsidRPr="00E22D72" w:rsidRDefault="00583061" w:rsidP="00E22D72">
            <w:pPr>
              <w:keepNext/>
              <w:spacing w:line="360" w:lineRule="auto"/>
              <w:jc w:val="both"/>
            </w:pPr>
            <w:r w:rsidRPr="00E22D72">
              <w:t>5</w:t>
            </w:r>
          </w:p>
          <w:p w:rsidR="00583061" w:rsidRPr="00E22D72" w:rsidRDefault="00583061" w:rsidP="00E22D72">
            <w:pPr>
              <w:keepNext/>
              <w:spacing w:line="360" w:lineRule="auto"/>
              <w:jc w:val="both"/>
            </w:pPr>
          </w:p>
          <w:p w:rsidR="00583061" w:rsidRPr="00E22D72" w:rsidRDefault="00583061" w:rsidP="00E22D72">
            <w:pPr>
              <w:keepNext/>
              <w:spacing w:line="360" w:lineRule="auto"/>
              <w:jc w:val="both"/>
            </w:pPr>
            <w:r w:rsidRPr="00E22D72">
              <w:t>6,7</w:t>
            </w:r>
          </w:p>
          <w:p w:rsidR="00583061" w:rsidRPr="00E22D72" w:rsidRDefault="00583061" w:rsidP="00E22D72">
            <w:pPr>
              <w:keepNext/>
              <w:spacing w:line="360" w:lineRule="auto"/>
              <w:jc w:val="both"/>
            </w:pPr>
            <w:r w:rsidRPr="00E22D72">
              <w:t>8,9</w:t>
            </w:r>
          </w:p>
        </w:tc>
        <w:tc>
          <w:tcPr>
            <w:tcW w:w="4380" w:type="dxa"/>
          </w:tcPr>
          <w:p w:rsidR="00583061" w:rsidRPr="00E22D72" w:rsidRDefault="00583061" w:rsidP="00E22D72">
            <w:pPr>
              <w:keepNext/>
              <w:spacing w:line="360" w:lineRule="auto"/>
              <w:jc w:val="both"/>
            </w:pPr>
            <w:r w:rsidRPr="00E22D72">
              <w:t>под овощи</w:t>
            </w:r>
          </w:p>
          <w:p w:rsidR="00583061" w:rsidRPr="00E22D72" w:rsidRDefault="00583061" w:rsidP="00E22D72">
            <w:pPr>
              <w:keepNext/>
              <w:spacing w:line="360" w:lineRule="auto"/>
              <w:jc w:val="both"/>
            </w:pPr>
            <w:r w:rsidRPr="00E22D72">
              <w:t>под цветы</w:t>
            </w:r>
          </w:p>
          <w:p w:rsidR="00583061" w:rsidRPr="00E22D72" w:rsidRDefault="00583061" w:rsidP="00E22D72">
            <w:pPr>
              <w:keepNext/>
              <w:shd w:val="clear" w:color="auto" w:fill="FFFFFF"/>
              <w:spacing w:line="360" w:lineRule="auto"/>
              <w:jc w:val="both"/>
            </w:pPr>
            <w:r w:rsidRPr="00E22D72">
              <w:t>под огородные и плодово-ягодные культуры</w:t>
            </w:r>
          </w:p>
          <w:p w:rsidR="00583061" w:rsidRPr="00E22D72" w:rsidRDefault="00583061" w:rsidP="00E22D72">
            <w:pPr>
              <w:keepNext/>
              <w:shd w:val="clear" w:color="auto" w:fill="FFFFFF"/>
              <w:spacing w:line="360" w:lineRule="auto"/>
              <w:jc w:val="both"/>
            </w:pPr>
            <w:r w:rsidRPr="00E22D72">
              <w:t>под плодово-ягодные культуры</w:t>
            </w:r>
          </w:p>
          <w:p w:rsidR="00583061" w:rsidRPr="00E22D72" w:rsidRDefault="00583061" w:rsidP="00E22D72">
            <w:pPr>
              <w:keepNext/>
              <w:shd w:val="clear" w:color="auto" w:fill="FFFFFF"/>
              <w:spacing w:line="360" w:lineRule="auto"/>
              <w:jc w:val="both"/>
            </w:pPr>
            <w:r w:rsidRPr="00E22D72">
              <w:t xml:space="preserve">Для теплиц, для жидких подкормок и выращивания </w:t>
            </w:r>
            <w:r w:rsidRPr="00E22D72">
              <w:rPr>
                <w:bCs/>
              </w:rPr>
              <w:t>растений на гидропонике</w:t>
            </w:r>
            <w:r w:rsidR="00E22D72">
              <w:rPr>
                <w:bCs/>
              </w:rPr>
              <w:t xml:space="preserve"> </w:t>
            </w:r>
            <w:r w:rsidRPr="00E22D72">
              <w:t>под все культуры</w:t>
            </w:r>
          </w:p>
        </w:tc>
      </w:tr>
    </w:tbl>
    <w:p w:rsidR="00E22D72" w:rsidRDefault="00E22D72" w:rsidP="00374B7A">
      <w:pPr>
        <w:keepNext/>
        <w:shd w:val="clear" w:color="auto" w:fill="FFFFFF"/>
        <w:spacing w:line="360" w:lineRule="auto"/>
        <w:ind w:firstLine="709"/>
        <w:jc w:val="both"/>
        <w:rPr>
          <w:bCs/>
          <w:sz w:val="28"/>
          <w:szCs w:val="24"/>
        </w:rPr>
      </w:pPr>
    </w:p>
    <w:p w:rsidR="00973F97" w:rsidRPr="00374B7A" w:rsidRDefault="00327C4E" w:rsidP="00374B7A">
      <w:pPr>
        <w:keepNext/>
        <w:shd w:val="clear" w:color="auto" w:fill="FFFFFF"/>
        <w:spacing w:line="360" w:lineRule="auto"/>
        <w:ind w:firstLine="709"/>
        <w:jc w:val="both"/>
        <w:rPr>
          <w:bCs/>
          <w:iCs/>
          <w:sz w:val="28"/>
          <w:szCs w:val="24"/>
        </w:rPr>
      </w:pPr>
      <w:r w:rsidRPr="00374B7A">
        <w:rPr>
          <w:bCs/>
          <w:sz w:val="28"/>
          <w:szCs w:val="24"/>
        </w:rPr>
        <w:t>В последнее время</w:t>
      </w:r>
      <w:r w:rsidR="00374B7A">
        <w:rPr>
          <w:bCs/>
          <w:sz w:val="28"/>
          <w:szCs w:val="24"/>
        </w:rPr>
        <w:t xml:space="preserve"> </w:t>
      </w:r>
      <w:r w:rsidR="0074790F" w:rsidRPr="00374B7A">
        <w:rPr>
          <w:sz w:val="28"/>
          <w:szCs w:val="24"/>
        </w:rPr>
        <w:t>список</w:t>
      </w:r>
      <w:r w:rsidR="00374B7A">
        <w:rPr>
          <w:sz w:val="28"/>
          <w:szCs w:val="24"/>
        </w:rPr>
        <w:t xml:space="preserve"> </w:t>
      </w:r>
      <w:r w:rsidR="0074790F" w:rsidRPr="00374B7A">
        <w:rPr>
          <w:sz w:val="28"/>
          <w:szCs w:val="24"/>
        </w:rPr>
        <w:t>торговых марок</w:t>
      </w:r>
      <w:r w:rsidRPr="00374B7A">
        <w:rPr>
          <w:sz w:val="28"/>
          <w:szCs w:val="24"/>
        </w:rPr>
        <w:t xml:space="preserve"> комплексных минеральных удобрений расширился </w:t>
      </w:r>
      <w:r w:rsidRPr="00374B7A">
        <w:rPr>
          <w:bCs/>
          <w:sz w:val="28"/>
          <w:szCs w:val="24"/>
        </w:rPr>
        <w:t xml:space="preserve">за </w:t>
      </w:r>
      <w:r w:rsidRPr="00374B7A">
        <w:rPr>
          <w:sz w:val="28"/>
          <w:szCs w:val="24"/>
        </w:rPr>
        <w:t>счет следующих видов:</w:t>
      </w:r>
      <w:r w:rsidRPr="00374B7A">
        <w:rPr>
          <w:bCs/>
          <w:iCs/>
          <w:sz w:val="28"/>
          <w:szCs w:val="24"/>
        </w:rPr>
        <w:t xml:space="preserve"> карбоаммофос </w:t>
      </w:r>
      <w:r w:rsidRPr="00374B7A">
        <w:rPr>
          <w:bCs/>
          <w:sz w:val="28"/>
          <w:szCs w:val="24"/>
        </w:rPr>
        <w:t xml:space="preserve">— </w:t>
      </w:r>
      <w:r w:rsidRPr="00374B7A">
        <w:rPr>
          <w:bCs/>
          <w:iCs/>
          <w:sz w:val="28"/>
          <w:szCs w:val="24"/>
        </w:rPr>
        <w:t>25-30-0;</w:t>
      </w:r>
      <w:r w:rsidR="00374B7A">
        <w:rPr>
          <w:sz w:val="28"/>
          <w:szCs w:val="24"/>
        </w:rPr>
        <w:t xml:space="preserve"> </w:t>
      </w:r>
      <w:r w:rsidRPr="00374B7A">
        <w:rPr>
          <w:bCs/>
          <w:iCs/>
          <w:sz w:val="28"/>
          <w:szCs w:val="24"/>
        </w:rPr>
        <w:t xml:space="preserve">полифосфат мочевины </w:t>
      </w:r>
      <w:r w:rsidRPr="00374B7A">
        <w:rPr>
          <w:bCs/>
          <w:sz w:val="28"/>
          <w:szCs w:val="24"/>
        </w:rPr>
        <w:t xml:space="preserve">— </w:t>
      </w:r>
      <w:r w:rsidRPr="00374B7A">
        <w:rPr>
          <w:bCs/>
          <w:iCs/>
          <w:sz w:val="28"/>
          <w:szCs w:val="24"/>
        </w:rPr>
        <w:t xml:space="preserve">31-31-0; карбоаммофоска — 19,8-19,8-19,8; </w:t>
      </w:r>
      <w:r w:rsidR="006D391F" w:rsidRPr="00374B7A">
        <w:rPr>
          <w:bCs/>
          <w:iCs/>
          <w:sz w:val="28"/>
          <w:szCs w:val="24"/>
        </w:rPr>
        <w:t>МАФ</w:t>
      </w:r>
      <w:r w:rsidRPr="00374B7A">
        <w:rPr>
          <w:bCs/>
          <w:iCs/>
          <w:sz w:val="28"/>
          <w:szCs w:val="24"/>
        </w:rPr>
        <w:t xml:space="preserve"> </w:t>
      </w:r>
      <w:r w:rsidRPr="00374B7A">
        <w:rPr>
          <w:bCs/>
          <w:iCs/>
          <w:sz w:val="28"/>
          <w:szCs w:val="24"/>
          <w:lang w:val="en-US"/>
        </w:rPr>
        <w:t>N</w:t>
      </w:r>
      <w:r w:rsidRPr="00374B7A">
        <w:rPr>
          <w:bCs/>
          <w:iCs/>
          <w:sz w:val="28"/>
          <w:szCs w:val="24"/>
        </w:rPr>
        <w:t>-</w:t>
      </w:r>
      <w:r w:rsidRPr="00374B7A">
        <w:rPr>
          <w:bCs/>
          <w:iCs/>
          <w:sz w:val="28"/>
          <w:szCs w:val="24"/>
          <w:lang w:val="en-US"/>
        </w:rPr>
        <w:t>P</w:t>
      </w:r>
      <w:r w:rsidRPr="00374B7A">
        <w:rPr>
          <w:bCs/>
          <w:iCs/>
          <w:sz w:val="28"/>
          <w:szCs w:val="24"/>
        </w:rPr>
        <w:t xml:space="preserve"> </w:t>
      </w:r>
      <w:r w:rsidRPr="00374B7A">
        <w:rPr>
          <w:bCs/>
          <w:iCs/>
          <w:sz w:val="28"/>
          <w:szCs w:val="24"/>
          <w:vertAlign w:val="subscript"/>
        </w:rPr>
        <w:t>2</w:t>
      </w:r>
      <w:r w:rsidRPr="00374B7A">
        <w:rPr>
          <w:bCs/>
          <w:iCs/>
          <w:sz w:val="28"/>
          <w:szCs w:val="24"/>
          <w:lang w:val="en-US"/>
        </w:rPr>
        <w:t>O</w:t>
      </w:r>
      <w:r w:rsidRPr="00374B7A">
        <w:rPr>
          <w:bCs/>
          <w:iCs/>
          <w:sz w:val="28"/>
          <w:szCs w:val="24"/>
          <w:vertAlign w:val="subscript"/>
        </w:rPr>
        <w:t>5</w:t>
      </w:r>
      <w:r w:rsidRPr="00374B7A">
        <w:rPr>
          <w:bCs/>
          <w:iCs/>
          <w:sz w:val="28"/>
          <w:szCs w:val="24"/>
        </w:rPr>
        <w:t>-</w:t>
      </w:r>
      <w:r w:rsidRPr="00374B7A">
        <w:rPr>
          <w:bCs/>
          <w:iCs/>
          <w:sz w:val="28"/>
          <w:szCs w:val="24"/>
          <w:lang w:val="en-US"/>
        </w:rPr>
        <w:t>Mg</w:t>
      </w:r>
      <w:r w:rsidR="00F76AA3" w:rsidRPr="00374B7A">
        <w:rPr>
          <w:bCs/>
          <w:iCs/>
          <w:sz w:val="28"/>
          <w:szCs w:val="24"/>
        </w:rPr>
        <w:t>О</w:t>
      </w:r>
      <w:r w:rsidRPr="00374B7A">
        <w:rPr>
          <w:bCs/>
          <w:iCs/>
          <w:sz w:val="28"/>
          <w:szCs w:val="24"/>
        </w:rPr>
        <w:t xml:space="preserve"> = 10-40-15;</w:t>
      </w:r>
      <w:r w:rsidRPr="00374B7A">
        <w:rPr>
          <w:sz w:val="28"/>
          <w:szCs w:val="24"/>
        </w:rPr>
        <w:t xml:space="preserve"> </w:t>
      </w:r>
      <w:r w:rsidR="006D391F" w:rsidRPr="00374B7A">
        <w:rPr>
          <w:bCs/>
          <w:iCs/>
          <w:sz w:val="28"/>
          <w:szCs w:val="24"/>
        </w:rPr>
        <w:t>ПМФ</w:t>
      </w:r>
      <w:r w:rsidRPr="00374B7A">
        <w:rPr>
          <w:bCs/>
          <w:iCs/>
          <w:sz w:val="28"/>
          <w:szCs w:val="24"/>
        </w:rPr>
        <w:t xml:space="preserve"> </w:t>
      </w:r>
      <w:r w:rsidRPr="00374B7A">
        <w:rPr>
          <w:bCs/>
          <w:sz w:val="28"/>
          <w:szCs w:val="24"/>
        </w:rPr>
        <w:t>—</w:t>
      </w:r>
      <w:r w:rsidR="00374B7A">
        <w:rPr>
          <w:bCs/>
          <w:sz w:val="28"/>
          <w:szCs w:val="24"/>
        </w:rPr>
        <w:t xml:space="preserve"> </w:t>
      </w:r>
      <w:r w:rsidRPr="00374B7A">
        <w:rPr>
          <w:bCs/>
          <w:iCs/>
          <w:sz w:val="28"/>
          <w:szCs w:val="24"/>
        </w:rPr>
        <w:t xml:space="preserve">Р </w:t>
      </w:r>
      <w:r w:rsidRPr="00374B7A">
        <w:rPr>
          <w:bCs/>
          <w:iCs/>
          <w:sz w:val="28"/>
          <w:szCs w:val="24"/>
          <w:vertAlign w:val="subscript"/>
        </w:rPr>
        <w:t>2</w:t>
      </w:r>
      <w:r w:rsidRPr="00374B7A">
        <w:rPr>
          <w:bCs/>
          <w:iCs/>
          <w:sz w:val="28"/>
          <w:szCs w:val="24"/>
        </w:rPr>
        <w:t>О</w:t>
      </w:r>
      <w:r w:rsidRPr="00374B7A">
        <w:rPr>
          <w:bCs/>
          <w:iCs/>
          <w:sz w:val="28"/>
          <w:szCs w:val="24"/>
          <w:vertAlign w:val="subscript"/>
        </w:rPr>
        <w:t>5</w:t>
      </w:r>
      <w:r w:rsidRPr="00374B7A">
        <w:rPr>
          <w:bCs/>
          <w:iCs/>
          <w:sz w:val="28"/>
          <w:szCs w:val="24"/>
        </w:rPr>
        <w:t>-</w:t>
      </w:r>
      <w:r w:rsidR="00F76AA3" w:rsidRPr="00374B7A">
        <w:rPr>
          <w:bCs/>
          <w:iCs/>
          <w:sz w:val="28"/>
          <w:szCs w:val="24"/>
          <w:lang w:val="en-US"/>
        </w:rPr>
        <w:t>Mg</w:t>
      </w:r>
      <w:r w:rsidR="00F76AA3" w:rsidRPr="00374B7A">
        <w:rPr>
          <w:bCs/>
          <w:iCs/>
          <w:sz w:val="28"/>
          <w:szCs w:val="24"/>
        </w:rPr>
        <w:t>О</w:t>
      </w:r>
      <w:r w:rsidRPr="00374B7A">
        <w:rPr>
          <w:bCs/>
          <w:iCs/>
          <w:sz w:val="28"/>
          <w:szCs w:val="24"/>
        </w:rPr>
        <w:t xml:space="preserve"> =</w:t>
      </w:r>
      <w:r w:rsidR="00374B7A">
        <w:rPr>
          <w:bCs/>
          <w:iCs/>
          <w:sz w:val="28"/>
          <w:szCs w:val="24"/>
        </w:rPr>
        <w:t xml:space="preserve"> </w:t>
      </w:r>
      <w:r w:rsidRPr="00374B7A">
        <w:rPr>
          <w:bCs/>
          <w:iCs/>
          <w:sz w:val="28"/>
          <w:szCs w:val="24"/>
        </w:rPr>
        <w:t>20-12.</w:t>
      </w:r>
      <w:r w:rsidR="009838F7" w:rsidRPr="00374B7A">
        <w:rPr>
          <w:bCs/>
          <w:iCs/>
          <w:sz w:val="28"/>
          <w:szCs w:val="24"/>
        </w:rPr>
        <w:t xml:space="preserve"> </w:t>
      </w:r>
      <w:r w:rsidR="004972B3" w:rsidRPr="00374B7A">
        <w:rPr>
          <w:iCs/>
          <w:sz w:val="28"/>
          <w:szCs w:val="24"/>
        </w:rPr>
        <w:t>Приведен наиболее часто встречающийся состав. В реальности содержание элементов питания может несколько варьировать</w:t>
      </w:r>
      <w:r w:rsidR="006476BF" w:rsidRPr="00374B7A">
        <w:rPr>
          <w:iCs/>
          <w:sz w:val="28"/>
          <w:szCs w:val="24"/>
        </w:rPr>
        <w:t>—можно</w:t>
      </w:r>
      <w:r w:rsidR="004972B3" w:rsidRPr="00374B7A">
        <w:rPr>
          <w:iCs/>
          <w:sz w:val="28"/>
          <w:szCs w:val="24"/>
        </w:rPr>
        <w:t xml:space="preserve"> встретить в торговых точках карбоаммофос следующих марок: 25-</w:t>
      </w:r>
      <w:r w:rsidR="006476BF" w:rsidRPr="00374B7A">
        <w:rPr>
          <w:iCs/>
          <w:sz w:val="28"/>
          <w:szCs w:val="24"/>
        </w:rPr>
        <w:t>З0-0</w:t>
      </w:r>
      <w:r w:rsidR="004972B3" w:rsidRPr="00374B7A">
        <w:rPr>
          <w:iCs/>
          <w:sz w:val="28"/>
          <w:szCs w:val="24"/>
        </w:rPr>
        <w:t>; 34-17-0; 33-20</w:t>
      </w:r>
      <w:r w:rsidR="006476BF" w:rsidRPr="00374B7A">
        <w:rPr>
          <w:iCs/>
          <w:sz w:val="28"/>
          <w:szCs w:val="24"/>
        </w:rPr>
        <w:t>-</w:t>
      </w:r>
      <w:r w:rsidR="004972B3" w:rsidRPr="00374B7A">
        <w:rPr>
          <w:iCs/>
          <w:sz w:val="28"/>
          <w:szCs w:val="24"/>
        </w:rPr>
        <w:t>0 и т. д.</w:t>
      </w:r>
      <w:r w:rsidR="00973F97" w:rsidRPr="00374B7A">
        <w:rPr>
          <w:bCs/>
          <w:iCs/>
          <w:sz w:val="28"/>
          <w:szCs w:val="24"/>
        </w:rPr>
        <w:t xml:space="preserve"> Данные виды удобрений выпускаются Буйским химическим заводом</w:t>
      </w:r>
      <w:r w:rsidR="00374B7A">
        <w:rPr>
          <w:bCs/>
          <w:iCs/>
          <w:sz w:val="28"/>
          <w:szCs w:val="24"/>
        </w:rPr>
        <w:t xml:space="preserve"> </w:t>
      </w:r>
      <w:r w:rsidR="00973F97" w:rsidRPr="00374B7A">
        <w:rPr>
          <w:bCs/>
          <w:iCs/>
          <w:sz w:val="28"/>
          <w:szCs w:val="24"/>
        </w:rPr>
        <w:t>с 1999 года.</w:t>
      </w:r>
      <w:r w:rsidR="00374B7A">
        <w:rPr>
          <w:bCs/>
          <w:iCs/>
          <w:sz w:val="28"/>
          <w:szCs w:val="24"/>
        </w:rPr>
        <w:t xml:space="preserve"> </w:t>
      </w:r>
    </w:p>
    <w:p w:rsidR="00327C4E" w:rsidRPr="00374B7A" w:rsidRDefault="00327C4E" w:rsidP="00374B7A">
      <w:pPr>
        <w:keepNext/>
        <w:shd w:val="clear" w:color="auto" w:fill="FFFFFF"/>
        <w:spacing w:line="360" w:lineRule="auto"/>
        <w:ind w:firstLine="709"/>
        <w:jc w:val="both"/>
        <w:rPr>
          <w:sz w:val="28"/>
          <w:szCs w:val="24"/>
        </w:rPr>
      </w:pPr>
    </w:p>
    <w:p w:rsidR="00A36670" w:rsidRPr="00374B7A" w:rsidRDefault="00A36670" w:rsidP="00374B7A">
      <w:pPr>
        <w:keepNext/>
        <w:shd w:val="clear" w:color="auto" w:fill="FFFFFF"/>
        <w:spacing w:line="360" w:lineRule="auto"/>
        <w:ind w:firstLine="709"/>
        <w:jc w:val="both"/>
        <w:rPr>
          <w:sz w:val="28"/>
          <w:szCs w:val="24"/>
        </w:rPr>
      </w:pPr>
      <w:r w:rsidRPr="00374B7A">
        <w:rPr>
          <w:sz w:val="28"/>
          <w:szCs w:val="24"/>
        </w:rPr>
        <w:t>Косвенные</w:t>
      </w:r>
      <w:r w:rsidR="00374B7A">
        <w:rPr>
          <w:sz w:val="28"/>
          <w:szCs w:val="24"/>
        </w:rPr>
        <w:t xml:space="preserve"> </w:t>
      </w:r>
      <w:r w:rsidRPr="00374B7A">
        <w:rPr>
          <w:sz w:val="28"/>
          <w:szCs w:val="24"/>
        </w:rPr>
        <w:t>(мелиоративные)</w:t>
      </w:r>
      <w:r w:rsidR="00374B7A">
        <w:rPr>
          <w:sz w:val="28"/>
          <w:szCs w:val="24"/>
        </w:rPr>
        <w:t xml:space="preserve"> </w:t>
      </w:r>
      <w:r w:rsidRPr="00374B7A">
        <w:rPr>
          <w:sz w:val="28"/>
          <w:szCs w:val="24"/>
        </w:rPr>
        <w:t>удобрения</w:t>
      </w:r>
    </w:p>
    <w:p w:rsidR="00A36670" w:rsidRPr="00374B7A" w:rsidRDefault="00A36670" w:rsidP="00374B7A">
      <w:pPr>
        <w:keepNext/>
        <w:shd w:val="clear" w:color="auto" w:fill="FFFFFF"/>
        <w:spacing w:line="360" w:lineRule="auto"/>
        <w:ind w:firstLine="709"/>
        <w:jc w:val="both"/>
        <w:rPr>
          <w:sz w:val="28"/>
          <w:szCs w:val="24"/>
        </w:rPr>
      </w:pPr>
    </w:p>
    <w:p w:rsidR="00A36670" w:rsidRPr="00374B7A" w:rsidRDefault="00A36670" w:rsidP="00374B7A">
      <w:pPr>
        <w:keepNext/>
        <w:shd w:val="clear" w:color="auto" w:fill="FFFFFF"/>
        <w:spacing w:line="360" w:lineRule="auto"/>
        <w:ind w:firstLine="709"/>
        <w:jc w:val="both"/>
        <w:rPr>
          <w:sz w:val="28"/>
          <w:szCs w:val="18"/>
        </w:rPr>
      </w:pPr>
      <w:r w:rsidRPr="00374B7A">
        <w:rPr>
          <w:sz w:val="28"/>
          <w:szCs w:val="24"/>
        </w:rPr>
        <w:t>Каждый вид наземных растений для своего наиболее успешного развития требует наличия в почве еще и определенной концентрации водородных ионов. Значения рН большинства почв лежат в</w:t>
      </w:r>
      <w:r w:rsidR="00374B7A">
        <w:rPr>
          <w:sz w:val="28"/>
          <w:szCs w:val="24"/>
        </w:rPr>
        <w:t xml:space="preserve"> </w:t>
      </w:r>
      <w:r w:rsidRPr="00374B7A">
        <w:rPr>
          <w:sz w:val="28"/>
          <w:szCs w:val="24"/>
        </w:rPr>
        <w:t>пределах 5—7,</w:t>
      </w:r>
      <w:r w:rsidR="00374B7A">
        <w:rPr>
          <w:sz w:val="28"/>
          <w:szCs w:val="24"/>
        </w:rPr>
        <w:t xml:space="preserve"> </w:t>
      </w:r>
      <w:r w:rsidRPr="00374B7A">
        <w:rPr>
          <w:sz w:val="28"/>
          <w:szCs w:val="24"/>
        </w:rPr>
        <w:t>значит,</w:t>
      </w:r>
      <w:r w:rsidR="00374B7A">
        <w:rPr>
          <w:sz w:val="28"/>
          <w:szCs w:val="24"/>
        </w:rPr>
        <w:t xml:space="preserve"> </w:t>
      </w:r>
      <w:r w:rsidRPr="00374B7A">
        <w:rPr>
          <w:sz w:val="28"/>
          <w:szCs w:val="24"/>
        </w:rPr>
        <w:t>почвы имеют</w:t>
      </w:r>
      <w:r w:rsidR="00374B7A">
        <w:rPr>
          <w:sz w:val="28"/>
          <w:szCs w:val="24"/>
        </w:rPr>
        <w:t xml:space="preserve"> </w:t>
      </w:r>
      <w:r w:rsidRPr="00374B7A">
        <w:rPr>
          <w:sz w:val="28"/>
          <w:szCs w:val="24"/>
        </w:rPr>
        <w:t>слегка кислый характер.</w:t>
      </w:r>
      <w:r w:rsidRPr="00374B7A">
        <w:rPr>
          <w:sz w:val="28"/>
          <w:szCs w:val="18"/>
        </w:rPr>
        <w:t xml:space="preserve"> </w:t>
      </w:r>
    </w:p>
    <w:p w:rsidR="003A66B6" w:rsidRPr="00374B7A" w:rsidRDefault="00A36670" w:rsidP="00374B7A">
      <w:pPr>
        <w:keepNext/>
        <w:shd w:val="clear" w:color="auto" w:fill="FFFFFF"/>
        <w:spacing w:line="360" w:lineRule="auto"/>
        <w:ind w:firstLine="709"/>
        <w:jc w:val="both"/>
        <w:rPr>
          <w:sz w:val="28"/>
          <w:szCs w:val="24"/>
        </w:rPr>
      </w:pPr>
      <w:r w:rsidRPr="00374B7A">
        <w:rPr>
          <w:sz w:val="28"/>
          <w:szCs w:val="24"/>
        </w:rPr>
        <w:t>Чтобы</w:t>
      </w:r>
      <w:r w:rsidR="00374B7A">
        <w:rPr>
          <w:sz w:val="28"/>
          <w:szCs w:val="24"/>
        </w:rPr>
        <w:t xml:space="preserve"> </w:t>
      </w:r>
      <w:r w:rsidRPr="00374B7A">
        <w:rPr>
          <w:sz w:val="28"/>
          <w:szCs w:val="24"/>
        </w:rPr>
        <w:t>максимально</w:t>
      </w:r>
      <w:r w:rsidR="00374B7A">
        <w:rPr>
          <w:sz w:val="28"/>
          <w:szCs w:val="24"/>
        </w:rPr>
        <w:t xml:space="preserve"> </w:t>
      </w:r>
      <w:r w:rsidRPr="00374B7A">
        <w:rPr>
          <w:sz w:val="28"/>
          <w:szCs w:val="24"/>
        </w:rPr>
        <w:t>приблизить состояние данной</w:t>
      </w:r>
      <w:r w:rsidR="00374B7A">
        <w:rPr>
          <w:sz w:val="28"/>
          <w:szCs w:val="24"/>
        </w:rPr>
        <w:t xml:space="preserve"> </w:t>
      </w:r>
      <w:r w:rsidRPr="00374B7A">
        <w:rPr>
          <w:sz w:val="28"/>
          <w:szCs w:val="24"/>
        </w:rPr>
        <w:t>почвы</w:t>
      </w:r>
      <w:r w:rsidR="00374B7A">
        <w:rPr>
          <w:sz w:val="28"/>
          <w:szCs w:val="24"/>
        </w:rPr>
        <w:t xml:space="preserve"> </w:t>
      </w:r>
      <w:r w:rsidRPr="00374B7A">
        <w:rPr>
          <w:sz w:val="28"/>
          <w:szCs w:val="24"/>
        </w:rPr>
        <w:t>к</w:t>
      </w:r>
      <w:r w:rsidR="00374B7A">
        <w:rPr>
          <w:sz w:val="28"/>
          <w:szCs w:val="24"/>
        </w:rPr>
        <w:t xml:space="preserve"> </w:t>
      </w:r>
      <w:r w:rsidRPr="00374B7A">
        <w:rPr>
          <w:sz w:val="28"/>
          <w:szCs w:val="24"/>
        </w:rPr>
        <w:t>нуждам</w:t>
      </w:r>
      <w:r w:rsidR="00374B7A">
        <w:rPr>
          <w:sz w:val="28"/>
          <w:szCs w:val="24"/>
        </w:rPr>
        <w:t xml:space="preserve"> </w:t>
      </w:r>
      <w:r w:rsidRPr="00374B7A">
        <w:rPr>
          <w:sz w:val="28"/>
          <w:szCs w:val="24"/>
        </w:rPr>
        <w:t>растения, наряду</w:t>
      </w:r>
      <w:r w:rsidR="00374B7A">
        <w:rPr>
          <w:sz w:val="28"/>
          <w:szCs w:val="24"/>
        </w:rPr>
        <w:t xml:space="preserve"> </w:t>
      </w:r>
      <w:r w:rsidRPr="00374B7A">
        <w:rPr>
          <w:sz w:val="28"/>
          <w:szCs w:val="24"/>
        </w:rPr>
        <w:t>с</w:t>
      </w:r>
      <w:r w:rsidR="00374B7A">
        <w:rPr>
          <w:sz w:val="28"/>
          <w:szCs w:val="24"/>
        </w:rPr>
        <w:t xml:space="preserve"> </w:t>
      </w:r>
      <w:r w:rsidRPr="00374B7A">
        <w:rPr>
          <w:sz w:val="28"/>
          <w:szCs w:val="24"/>
        </w:rPr>
        <w:t>удобрением проводят мелиорацию почв.</w:t>
      </w:r>
      <w:r w:rsidRPr="00374B7A">
        <w:rPr>
          <w:sz w:val="28"/>
          <w:szCs w:val="18"/>
        </w:rPr>
        <w:t xml:space="preserve"> </w:t>
      </w:r>
      <w:r w:rsidRPr="00374B7A">
        <w:rPr>
          <w:sz w:val="28"/>
          <w:szCs w:val="24"/>
        </w:rPr>
        <w:t>Это химическое, физическое, микробиологическое воздействие</w:t>
      </w:r>
      <w:r w:rsidR="00374B7A">
        <w:rPr>
          <w:sz w:val="28"/>
          <w:szCs w:val="24"/>
        </w:rPr>
        <w:t xml:space="preserve"> </w:t>
      </w:r>
      <w:r w:rsidRPr="00374B7A">
        <w:rPr>
          <w:sz w:val="28"/>
          <w:szCs w:val="24"/>
        </w:rPr>
        <w:t>на</w:t>
      </w:r>
      <w:r w:rsidR="00374B7A">
        <w:rPr>
          <w:sz w:val="28"/>
          <w:szCs w:val="24"/>
        </w:rPr>
        <w:t xml:space="preserve"> </w:t>
      </w:r>
      <w:r w:rsidRPr="00374B7A">
        <w:rPr>
          <w:sz w:val="28"/>
          <w:szCs w:val="24"/>
        </w:rPr>
        <w:t>почву</w:t>
      </w:r>
      <w:r w:rsidR="00374B7A">
        <w:rPr>
          <w:sz w:val="28"/>
          <w:szCs w:val="24"/>
        </w:rPr>
        <w:t xml:space="preserve"> </w:t>
      </w:r>
      <w:r w:rsidRPr="00374B7A">
        <w:rPr>
          <w:sz w:val="28"/>
          <w:szCs w:val="24"/>
        </w:rPr>
        <w:t>с</w:t>
      </w:r>
      <w:r w:rsidR="00374B7A">
        <w:rPr>
          <w:sz w:val="28"/>
          <w:szCs w:val="24"/>
        </w:rPr>
        <w:t xml:space="preserve"> </w:t>
      </w:r>
      <w:r w:rsidRPr="00374B7A">
        <w:rPr>
          <w:sz w:val="28"/>
          <w:szCs w:val="24"/>
        </w:rPr>
        <w:t>целью</w:t>
      </w:r>
      <w:r w:rsidR="00374B7A">
        <w:rPr>
          <w:sz w:val="28"/>
          <w:szCs w:val="24"/>
        </w:rPr>
        <w:t xml:space="preserve"> </w:t>
      </w:r>
      <w:r w:rsidRPr="00374B7A">
        <w:rPr>
          <w:sz w:val="28"/>
          <w:szCs w:val="24"/>
        </w:rPr>
        <w:t>улучшения</w:t>
      </w:r>
      <w:r w:rsidR="00374B7A">
        <w:rPr>
          <w:sz w:val="28"/>
          <w:szCs w:val="24"/>
        </w:rPr>
        <w:t xml:space="preserve"> </w:t>
      </w:r>
      <w:r w:rsidRPr="00374B7A">
        <w:rPr>
          <w:sz w:val="28"/>
          <w:szCs w:val="24"/>
        </w:rPr>
        <w:t>условий</w:t>
      </w:r>
      <w:r w:rsidR="00374B7A">
        <w:rPr>
          <w:sz w:val="28"/>
          <w:szCs w:val="24"/>
        </w:rPr>
        <w:t xml:space="preserve"> </w:t>
      </w:r>
      <w:r w:rsidRPr="00374B7A">
        <w:rPr>
          <w:sz w:val="28"/>
          <w:szCs w:val="24"/>
        </w:rPr>
        <w:t>использования</w:t>
      </w:r>
      <w:r w:rsidR="00374B7A">
        <w:rPr>
          <w:sz w:val="28"/>
          <w:szCs w:val="24"/>
        </w:rPr>
        <w:t xml:space="preserve"> </w:t>
      </w:r>
      <w:r w:rsidRPr="00374B7A">
        <w:rPr>
          <w:sz w:val="28"/>
          <w:szCs w:val="24"/>
        </w:rPr>
        <w:t>удобрений. Химическую мелиорацию проводят для улучшения качества подзолистых почв с повышенной кислотностью или щелочностью. В первом случае осуществляют известкование, во втором — гипсование.</w:t>
      </w:r>
      <w:r w:rsidR="00374B7A">
        <w:rPr>
          <w:sz w:val="28"/>
          <w:szCs w:val="24"/>
        </w:rPr>
        <w:t xml:space="preserve"> </w:t>
      </w:r>
      <w:r w:rsidR="003A66B6" w:rsidRPr="00374B7A">
        <w:rPr>
          <w:sz w:val="28"/>
          <w:szCs w:val="24"/>
        </w:rPr>
        <w:t>Химические мелиоранты оказывают прижигающее или раздражающее действие на открытые участки кожи, слизистые оболочки глаз и носоглотки. В помещении для хранения устраивают активную вентиляцию.</w:t>
      </w:r>
    </w:p>
    <w:p w:rsidR="00A36670" w:rsidRPr="00374B7A" w:rsidRDefault="00A36670" w:rsidP="00374B7A">
      <w:pPr>
        <w:keepNext/>
        <w:shd w:val="clear" w:color="auto" w:fill="FFFFFF"/>
        <w:spacing w:line="360" w:lineRule="auto"/>
        <w:ind w:firstLine="709"/>
        <w:jc w:val="both"/>
        <w:rPr>
          <w:sz w:val="28"/>
          <w:szCs w:val="24"/>
        </w:rPr>
      </w:pPr>
    </w:p>
    <w:p w:rsidR="00A36670" w:rsidRPr="00374B7A" w:rsidRDefault="00A36670" w:rsidP="00E22D72">
      <w:pPr>
        <w:keepNext/>
        <w:shd w:val="clear" w:color="auto" w:fill="FFFFFF"/>
        <w:spacing w:line="360" w:lineRule="auto"/>
        <w:ind w:left="709"/>
        <w:jc w:val="both"/>
        <w:rPr>
          <w:rFonts w:cs="Arial"/>
          <w:sz w:val="28"/>
          <w:szCs w:val="24"/>
        </w:rPr>
      </w:pPr>
      <w:r w:rsidRPr="00374B7A">
        <w:rPr>
          <w:rFonts w:cs="Arial"/>
          <w:sz w:val="28"/>
          <w:szCs w:val="24"/>
        </w:rPr>
        <w:t>Известкование</w:t>
      </w:r>
    </w:p>
    <w:p w:rsidR="001264BE" w:rsidRPr="00374B7A" w:rsidRDefault="001264BE" w:rsidP="00374B7A">
      <w:pPr>
        <w:keepNext/>
        <w:shd w:val="clear" w:color="auto" w:fill="FFFFFF"/>
        <w:spacing w:line="360" w:lineRule="auto"/>
        <w:ind w:firstLine="709"/>
        <w:jc w:val="both"/>
        <w:rPr>
          <w:rFonts w:cs="Arial"/>
          <w:sz w:val="28"/>
          <w:szCs w:val="24"/>
        </w:rPr>
      </w:pPr>
    </w:p>
    <w:p w:rsidR="00C65F6A" w:rsidRPr="00374B7A" w:rsidRDefault="00620029" w:rsidP="00374B7A">
      <w:pPr>
        <w:keepNext/>
        <w:shd w:val="clear" w:color="auto" w:fill="FFFFFF"/>
        <w:spacing w:line="360" w:lineRule="auto"/>
        <w:ind w:firstLine="709"/>
        <w:jc w:val="both"/>
        <w:rPr>
          <w:sz w:val="28"/>
          <w:szCs w:val="24"/>
        </w:rPr>
      </w:pPr>
      <w:r w:rsidRPr="00374B7A">
        <w:rPr>
          <w:sz w:val="28"/>
          <w:szCs w:val="24"/>
        </w:rPr>
        <w:t>Известкование</w:t>
      </w:r>
      <w:r w:rsidR="00374B7A">
        <w:rPr>
          <w:sz w:val="28"/>
          <w:szCs w:val="24"/>
        </w:rPr>
        <w:t xml:space="preserve"> </w:t>
      </w:r>
      <w:r w:rsidRPr="00374B7A">
        <w:rPr>
          <w:sz w:val="28"/>
          <w:szCs w:val="24"/>
        </w:rPr>
        <w:t>способствует переходу</w:t>
      </w:r>
      <w:r w:rsidR="00374B7A">
        <w:rPr>
          <w:sz w:val="28"/>
          <w:szCs w:val="24"/>
        </w:rPr>
        <w:t xml:space="preserve"> </w:t>
      </w:r>
      <w:r w:rsidRPr="00374B7A">
        <w:rPr>
          <w:sz w:val="28"/>
          <w:szCs w:val="24"/>
        </w:rPr>
        <w:t>в доступную для растений форму</w:t>
      </w:r>
      <w:r w:rsidR="00374B7A">
        <w:rPr>
          <w:sz w:val="28"/>
          <w:szCs w:val="24"/>
        </w:rPr>
        <w:t xml:space="preserve"> </w:t>
      </w:r>
      <w:r w:rsidRPr="00374B7A">
        <w:rPr>
          <w:sz w:val="28"/>
          <w:szCs w:val="24"/>
        </w:rPr>
        <w:t>питательных веществ,</w:t>
      </w:r>
      <w:r w:rsidR="00374B7A">
        <w:rPr>
          <w:sz w:val="28"/>
          <w:szCs w:val="24"/>
        </w:rPr>
        <w:t xml:space="preserve"> </w:t>
      </w:r>
      <w:r w:rsidRPr="00374B7A">
        <w:rPr>
          <w:sz w:val="28"/>
          <w:szCs w:val="24"/>
        </w:rPr>
        <w:t>компенсирует потери Са</w:t>
      </w:r>
      <w:r w:rsidRPr="00374B7A">
        <w:rPr>
          <w:sz w:val="28"/>
          <w:szCs w:val="24"/>
          <w:vertAlign w:val="superscript"/>
        </w:rPr>
        <w:t>2+</w:t>
      </w:r>
      <w:r w:rsidRPr="00374B7A">
        <w:rPr>
          <w:sz w:val="28"/>
          <w:szCs w:val="24"/>
        </w:rPr>
        <w:t xml:space="preserve"> и Мg</w:t>
      </w:r>
      <w:r w:rsidRPr="00374B7A">
        <w:rPr>
          <w:sz w:val="28"/>
          <w:szCs w:val="24"/>
          <w:vertAlign w:val="superscript"/>
        </w:rPr>
        <w:t>2+</w:t>
      </w:r>
      <w:r w:rsidRPr="00374B7A">
        <w:rPr>
          <w:sz w:val="28"/>
          <w:szCs w:val="24"/>
        </w:rPr>
        <w:t xml:space="preserve"> и снижает потери К</w:t>
      </w:r>
      <w:r w:rsidRPr="00374B7A">
        <w:rPr>
          <w:sz w:val="28"/>
          <w:szCs w:val="24"/>
          <w:vertAlign w:val="superscript"/>
        </w:rPr>
        <w:t>+</w:t>
      </w:r>
      <w:r w:rsidRPr="00374B7A">
        <w:rPr>
          <w:sz w:val="28"/>
          <w:szCs w:val="24"/>
        </w:rPr>
        <w:t>, кислотность, токсичность микроэлементов (например А1), улучшает физико-химические свойства почвы, активизирует деятельность полезных микробов, повыш</w:t>
      </w:r>
      <w:r w:rsidR="005202A6" w:rsidRPr="00374B7A">
        <w:rPr>
          <w:sz w:val="28"/>
          <w:szCs w:val="24"/>
        </w:rPr>
        <w:t>ает усвояемость и подвижность молибдена</w:t>
      </w:r>
      <w:r w:rsidRPr="00374B7A">
        <w:rPr>
          <w:sz w:val="28"/>
          <w:szCs w:val="24"/>
        </w:rPr>
        <w:t>, а потому на 30—40% повышает эффективность минеральных удобрений. Значение известкования сейчас особенно возросло</w:t>
      </w:r>
      <w:r w:rsidR="00374B7A">
        <w:rPr>
          <w:sz w:val="28"/>
          <w:szCs w:val="24"/>
        </w:rPr>
        <w:t xml:space="preserve"> </w:t>
      </w:r>
      <w:r w:rsidRPr="00374B7A">
        <w:rPr>
          <w:sz w:val="28"/>
          <w:szCs w:val="24"/>
        </w:rPr>
        <w:t>в связи с появлением в продаже все большего количества физиологически кислых</w:t>
      </w:r>
      <w:r w:rsidR="00374B7A">
        <w:rPr>
          <w:sz w:val="28"/>
          <w:szCs w:val="24"/>
        </w:rPr>
        <w:t xml:space="preserve"> </w:t>
      </w:r>
      <w:r w:rsidRPr="00374B7A">
        <w:rPr>
          <w:sz w:val="28"/>
          <w:szCs w:val="24"/>
        </w:rPr>
        <w:t>минеральных</w:t>
      </w:r>
      <w:r w:rsidR="00374B7A">
        <w:rPr>
          <w:sz w:val="28"/>
          <w:szCs w:val="24"/>
        </w:rPr>
        <w:t xml:space="preserve"> </w:t>
      </w:r>
      <w:r w:rsidRPr="00374B7A">
        <w:rPr>
          <w:sz w:val="28"/>
          <w:szCs w:val="24"/>
        </w:rPr>
        <w:t>удобрений.</w:t>
      </w:r>
      <w:r w:rsidR="00374B7A">
        <w:rPr>
          <w:sz w:val="28"/>
          <w:szCs w:val="24"/>
        </w:rPr>
        <w:t xml:space="preserve"> </w:t>
      </w:r>
      <w:r w:rsidR="00453A77" w:rsidRPr="00374B7A">
        <w:rPr>
          <w:sz w:val="28"/>
          <w:szCs w:val="24"/>
        </w:rPr>
        <w:t>Нерастворимые</w:t>
      </w:r>
      <w:r w:rsidR="000A0BC7" w:rsidRPr="00374B7A">
        <w:rPr>
          <w:sz w:val="28"/>
          <w:szCs w:val="24"/>
        </w:rPr>
        <w:t xml:space="preserve"> в воде карбонат</w:t>
      </w:r>
      <w:r w:rsidR="00453A77" w:rsidRPr="00374B7A">
        <w:rPr>
          <w:sz w:val="28"/>
          <w:szCs w:val="24"/>
        </w:rPr>
        <w:t>ы</w:t>
      </w:r>
      <w:r w:rsidR="000A0BC7" w:rsidRPr="00374B7A">
        <w:rPr>
          <w:sz w:val="28"/>
          <w:szCs w:val="24"/>
        </w:rPr>
        <w:t xml:space="preserve"> под действие</w:t>
      </w:r>
      <w:r w:rsidR="000C3BE2" w:rsidRPr="00374B7A">
        <w:rPr>
          <w:sz w:val="28"/>
          <w:szCs w:val="24"/>
        </w:rPr>
        <w:t>м углекислого газа</w:t>
      </w:r>
      <w:r w:rsidR="000A0BC7" w:rsidRPr="00374B7A">
        <w:rPr>
          <w:sz w:val="28"/>
          <w:szCs w:val="24"/>
        </w:rPr>
        <w:t xml:space="preserve"> и воды превращается в р</w:t>
      </w:r>
      <w:r w:rsidR="007B3952" w:rsidRPr="00374B7A">
        <w:rPr>
          <w:sz w:val="28"/>
          <w:szCs w:val="24"/>
        </w:rPr>
        <w:t>астворимые</w:t>
      </w:r>
      <w:r w:rsidR="000C3BE2" w:rsidRPr="00374B7A">
        <w:rPr>
          <w:sz w:val="28"/>
          <w:szCs w:val="24"/>
        </w:rPr>
        <w:t xml:space="preserve"> гидрокарбонаты</w:t>
      </w:r>
      <w:r w:rsidR="000A0BC7" w:rsidRPr="00374B7A">
        <w:rPr>
          <w:sz w:val="28"/>
          <w:szCs w:val="24"/>
        </w:rPr>
        <w:t xml:space="preserve">, </w:t>
      </w:r>
      <w:r w:rsidR="000C3BE2" w:rsidRPr="00374B7A">
        <w:rPr>
          <w:sz w:val="28"/>
          <w:szCs w:val="24"/>
        </w:rPr>
        <w:t>которые гидролизую</w:t>
      </w:r>
      <w:r w:rsidR="000A0BC7" w:rsidRPr="00374B7A">
        <w:rPr>
          <w:sz w:val="28"/>
          <w:szCs w:val="24"/>
        </w:rPr>
        <w:t>тся,</w:t>
      </w:r>
      <w:r w:rsidR="00374B7A">
        <w:rPr>
          <w:sz w:val="28"/>
          <w:szCs w:val="24"/>
        </w:rPr>
        <w:t xml:space="preserve"> </w:t>
      </w:r>
      <w:r w:rsidR="000A0BC7" w:rsidRPr="00374B7A">
        <w:rPr>
          <w:sz w:val="28"/>
          <w:szCs w:val="24"/>
        </w:rPr>
        <w:t>а</w:t>
      </w:r>
      <w:r w:rsidR="00374B7A">
        <w:rPr>
          <w:sz w:val="28"/>
          <w:szCs w:val="24"/>
        </w:rPr>
        <w:t xml:space="preserve"> </w:t>
      </w:r>
      <w:r w:rsidR="000A0BC7" w:rsidRPr="00374B7A">
        <w:rPr>
          <w:sz w:val="28"/>
          <w:szCs w:val="24"/>
        </w:rPr>
        <w:t>получающийся</w:t>
      </w:r>
      <w:r w:rsidR="00374B7A">
        <w:rPr>
          <w:sz w:val="28"/>
          <w:szCs w:val="24"/>
        </w:rPr>
        <w:t xml:space="preserve"> </w:t>
      </w:r>
      <w:r w:rsidR="000A0BC7" w:rsidRPr="00374B7A">
        <w:rPr>
          <w:sz w:val="28"/>
          <w:szCs w:val="24"/>
        </w:rPr>
        <w:t>анион ОН</w:t>
      </w:r>
      <w:r w:rsidR="000A0BC7" w:rsidRPr="00374B7A">
        <w:rPr>
          <w:sz w:val="28"/>
          <w:szCs w:val="24"/>
          <w:vertAlign w:val="superscript"/>
        </w:rPr>
        <w:t>—</w:t>
      </w:r>
      <w:r w:rsidR="00374B7A">
        <w:rPr>
          <w:sz w:val="28"/>
          <w:szCs w:val="24"/>
        </w:rPr>
        <w:t xml:space="preserve"> </w:t>
      </w:r>
      <w:r w:rsidR="000A0BC7" w:rsidRPr="00374B7A">
        <w:rPr>
          <w:sz w:val="28"/>
          <w:szCs w:val="24"/>
        </w:rPr>
        <w:t>и</w:t>
      </w:r>
      <w:r w:rsidR="00374B7A">
        <w:rPr>
          <w:sz w:val="28"/>
          <w:szCs w:val="24"/>
        </w:rPr>
        <w:t xml:space="preserve"> </w:t>
      </w:r>
      <w:r w:rsidR="000A0BC7" w:rsidRPr="00374B7A">
        <w:rPr>
          <w:sz w:val="28"/>
          <w:szCs w:val="24"/>
        </w:rPr>
        <w:t>нейтрализует из</w:t>
      </w:r>
      <w:r w:rsidR="001C1D6B" w:rsidRPr="00374B7A">
        <w:rPr>
          <w:sz w:val="28"/>
          <w:szCs w:val="24"/>
        </w:rPr>
        <w:t>быток</w:t>
      </w:r>
      <w:r w:rsidR="00374B7A">
        <w:rPr>
          <w:sz w:val="28"/>
          <w:szCs w:val="24"/>
        </w:rPr>
        <w:t xml:space="preserve"> </w:t>
      </w:r>
      <w:r w:rsidR="000A0BC7" w:rsidRPr="00374B7A">
        <w:rPr>
          <w:sz w:val="28"/>
          <w:szCs w:val="24"/>
        </w:rPr>
        <w:t>Н</w:t>
      </w:r>
      <w:r w:rsidR="000A0BC7" w:rsidRPr="00374B7A">
        <w:rPr>
          <w:sz w:val="28"/>
          <w:szCs w:val="24"/>
          <w:vertAlign w:val="superscript"/>
        </w:rPr>
        <w:t>+</w:t>
      </w:r>
      <w:r w:rsidR="00374B7A">
        <w:rPr>
          <w:sz w:val="28"/>
          <w:szCs w:val="24"/>
        </w:rPr>
        <w:t xml:space="preserve"> </w:t>
      </w:r>
      <w:r w:rsidR="000A0BC7" w:rsidRPr="00374B7A">
        <w:rPr>
          <w:sz w:val="28"/>
          <w:szCs w:val="24"/>
        </w:rPr>
        <w:t xml:space="preserve">в кислых почвах. </w:t>
      </w:r>
      <w:r w:rsidRPr="00374B7A">
        <w:rPr>
          <w:sz w:val="28"/>
          <w:szCs w:val="24"/>
        </w:rPr>
        <w:t>Известкование легких почв приводит к значительным потерям серы (на 20-30%),</w:t>
      </w:r>
      <w:r w:rsidR="00374B7A">
        <w:rPr>
          <w:sz w:val="28"/>
          <w:szCs w:val="24"/>
        </w:rPr>
        <w:t xml:space="preserve"> </w:t>
      </w:r>
      <w:r w:rsidRPr="00374B7A">
        <w:rPr>
          <w:sz w:val="28"/>
          <w:szCs w:val="24"/>
        </w:rPr>
        <w:t>почему ее</w:t>
      </w:r>
      <w:r w:rsidR="00374B7A">
        <w:rPr>
          <w:sz w:val="28"/>
          <w:szCs w:val="24"/>
        </w:rPr>
        <w:t xml:space="preserve"> </w:t>
      </w:r>
      <w:r w:rsidRPr="00374B7A">
        <w:rPr>
          <w:sz w:val="28"/>
          <w:szCs w:val="24"/>
        </w:rPr>
        <w:t>и добавляют в известковые</w:t>
      </w:r>
      <w:r w:rsidR="00374B7A">
        <w:rPr>
          <w:sz w:val="28"/>
          <w:szCs w:val="24"/>
        </w:rPr>
        <w:t xml:space="preserve"> </w:t>
      </w:r>
      <w:r w:rsidRPr="00374B7A">
        <w:rPr>
          <w:sz w:val="28"/>
          <w:szCs w:val="24"/>
        </w:rPr>
        <w:t>удобрения.</w:t>
      </w:r>
      <w:r w:rsidR="00374B7A">
        <w:rPr>
          <w:sz w:val="28"/>
          <w:szCs w:val="24"/>
        </w:rPr>
        <w:t xml:space="preserve"> </w:t>
      </w:r>
      <w:r w:rsidR="00C65F6A" w:rsidRPr="00374B7A">
        <w:rPr>
          <w:sz w:val="28"/>
          <w:szCs w:val="24"/>
        </w:rPr>
        <w:t>Для известкования кислых почв используют:</w:t>
      </w:r>
    </w:p>
    <w:p w:rsidR="00572EDC" w:rsidRPr="00374B7A" w:rsidRDefault="00ED35A2" w:rsidP="00374B7A">
      <w:pPr>
        <w:keepNext/>
        <w:shd w:val="clear" w:color="auto" w:fill="FFFFFF"/>
        <w:spacing w:line="360" w:lineRule="auto"/>
        <w:ind w:firstLine="709"/>
        <w:jc w:val="both"/>
        <w:rPr>
          <w:sz w:val="28"/>
          <w:szCs w:val="24"/>
        </w:rPr>
      </w:pPr>
      <w:r w:rsidRPr="00374B7A">
        <w:rPr>
          <w:sz w:val="28"/>
          <w:szCs w:val="24"/>
        </w:rPr>
        <w:t>—</w:t>
      </w:r>
      <w:r w:rsidR="00C65F6A" w:rsidRPr="00374B7A">
        <w:rPr>
          <w:iCs/>
          <w:sz w:val="28"/>
          <w:szCs w:val="24"/>
        </w:rPr>
        <w:t>Природные карбонатные твердые породы, требующие размола. Их качество</w:t>
      </w:r>
      <w:r w:rsidR="00374B7A">
        <w:rPr>
          <w:iCs/>
          <w:sz w:val="28"/>
          <w:szCs w:val="24"/>
        </w:rPr>
        <w:t xml:space="preserve"> </w:t>
      </w:r>
      <w:r w:rsidR="00F91A56" w:rsidRPr="00374B7A">
        <w:rPr>
          <w:iCs/>
          <w:sz w:val="28"/>
          <w:szCs w:val="24"/>
        </w:rPr>
        <w:t>(быстродействие) зависит от толщ</w:t>
      </w:r>
      <w:r w:rsidR="00C65F6A" w:rsidRPr="00374B7A">
        <w:rPr>
          <w:iCs/>
          <w:sz w:val="28"/>
          <w:szCs w:val="24"/>
        </w:rPr>
        <w:t>ины помола</w:t>
      </w:r>
      <w:r w:rsidR="00CA008F" w:rsidRPr="00374B7A">
        <w:rPr>
          <w:iCs/>
          <w:sz w:val="28"/>
          <w:szCs w:val="24"/>
        </w:rPr>
        <w:t xml:space="preserve"> (ТУ 21-31-1-69)</w:t>
      </w:r>
      <w:r w:rsidR="00C65F6A" w:rsidRPr="00374B7A">
        <w:rPr>
          <w:iCs/>
          <w:sz w:val="28"/>
          <w:szCs w:val="24"/>
        </w:rPr>
        <w:t>.</w:t>
      </w:r>
    </w:p>
    <w:p w:rsidR="00C65F6A" w:rsidRPr="00374B7A" w:rsidRDefault="00ED35A2" w:rsidP="00374B7A">
      <w:pPr>
        <w:keepNext/>
        <w:shd w:val="clear" w:color="auto" w:fill="FFFFFF"/>
        <w:spacing w:line="360" w:lineRule="auto"/>
        <w:ind w:firstLine="709"/>
        <w:jc w:val="both"/>
        <w:rPr>
          <w:sz w:val="28"/>
          <w:szCs w:val="24"/>
        </w:rPr>
      </w:pPr>
      <w:r w:rsidRPr="00374B7A">
        <w:rPr>
          <w:iCs/>
          <w:sz w:val="28"/>
          <w:szCs w:val="24"/>
        </w:rPr>
        <w:t>—</w:t>
      </w:r>
      <w:r w:rsidR="00C65F6A" w:rsidRPr="00374B7A">
        <w:rPr>
          <w:iCs/>
          <w:sz w:val="28"/>
          <w:szCs w:val="24"/>
        </w:rPr>
        <w:t>Природные карбонатные рыхлые породы</w:t>
      </w:r>
      <w:r w:rsidR="00CA008F" w:rsidRPr="00374B7A">
        <w:rPr>
          <w:iCs/>
          <w:sz w:val="28"/>
          <w:szCs w:val="24"/>
        </w:rPr>
        <w:t xml:space="preserve"> (ТУ 14-1-852-74)</w:t>
      </w:r>
      <w:r w:rsidR="00C65F6A" w:rsidRPr="00374B7A">
        <w:rPr>
          <w:iCs/>
          <w:sz w:val="28"/>
          <w:szCs w:val="24"/>
        </w:rPr>
        <w:t>.</w:t>
      </w:r>
    </w:p>
    <w:p w:rsidR="00C65F6A" w:rsidRPr="00374B7A" w:rsidRDefault="00ED35A2" w:rsidP="00374B7A">
      <w:pPr>
        <w:keepNext/>
        <w:spacing w:line="360" w:lineRule="auto"/>
        <w:ind w:firstLine="709"/>
        <w:jc w:val="both"/>
        <w:rPr>
          <w:iCs/>
          <w:sz w:val="28"/>
          <w:szCs w:val="24"/>
        </w:rPr>
      </w:pPr>
      <w:r w:rsidRPr="00374B7A">
        <w:rPr>
          <w:iCs/>
          <w:sz w:val="28"/>
          <w:szCs w:val="24"/>
        </w:rPr>
        <w:t>—</w:t>
      </w:r>
      <w:r w:rsidR="00C65F6A" w:rsidRPr="00374B7A">
        <w:rPr>
          <w:iCs/>
          <w:sz w:val="28"/>
          <w:szCs w:val="24"/>
        </w:rPr>
        <w:t>Отходы промышленности, содержащие известь.</w:t>
      </w:r>
    </w:p>
    <w:p w:rsidR="00620029" w:rsidRPr="00374B7A" w:rsidRDefault="00620029" w:rsidP="00374B7A">
      <w:pPr>
        <w:keepNext/>
        <w:spacing w:line="360" w:lineRule="auto"/>
        <w:ind w:firstLine="709"/>
        <w:jc w:val="both"/>
        <w:rPr>
          <w:sz w:val="28"/>
          <w:szCs w:val="24"/>
        </w:rPr>
      </w:pPr>
      <w:r w:rsidRPr="00374B7A">
        <w:rPr>
          <w:sz w:val="28"/>
          <w:szCs w:val="24"/>
        </w:rPr>
        <w:t>Известково-серное удобрение—содержит 75% СаСО</w:t>
      </w:r>
      <w:r w:rsidRPr="00374B7A">
        <w:rPr>
          <w:sz w:val="28"/>
          <w:szCs w:val="24"/>
          <w:vertAlign w:val="subscript"/>
        </w:rPr>
        <w:t>3</w:t>
      </w:r>
      <w:r w:rsidR="00ED26B7" w:rsidRPr="00374B7A">
        <w:rPr>
          <w:sz w:val="28"/>
          <w:szCs w:val="24"/>
        </w:rPr>
        <w:t>,</w:t>
      </w:r>
      <w:r w:rsidRPr="00374B7A">
        <w:rPr>
          <w:sz w:val="28"/>
          <w:szCs w:val="24"/>
        </w:rPr>
        <w:t xml:space="preserve"> не более 6% серы и </w:t>
      </w:r>
      <w:r w:rsidR="00820814" w:rsidRPr="00374B7A">
        <w:rPr>
          <w:sz w:val="28"/>
          <w:szCs w:val="24"/>
        </w:rPr>
        <w:t>примеси оксида</w:t>
      </w:r>
      <w:r w:rsidR="00374B7A">
        <w:rPr>
          <w:sz w:val="28"/>
          <w:szCs w:val="24"/>
        </w:rPr>
        <w:t xml:space="preserve"> </w:t>
      </w:r>
      <w:r w:rsidRPr="00374B7A">
        <w:rPr>
          <w:sz w:val="28"/>
          <w:szCs w:val="24"/>
        </w:rPr>
        <w:t>магния.</w:t>
      </w:r>
    </w:p>
    <w:p w:rsidR="00620029" w:rsidRPr="00374B7A" w:rsidRDefault="00620029" w:rsidP="00374B7A">
      <w:pPr>
        <w:keepNext/>
        <w:spacing w:line="360" w:lineRule="auto"/>
        <w:ind w:firstLine="709"/>
        <w:jc w:val="both"/>
        <w:rPr>
          <w:sz w:val="28"/>
          <w:szCs w:val="24"/>
        </w:rPr>
      </w:pPr>
      <w:r w:rsidRPr="00374B7A">
        <w:rPr>
          <w:sz w:val="28"/>
          <w:szCs w:val="24"/>
        </w:rPr>
        <w:t xml:space="preserve">Мука известняковая </w:t>
      </w:r>
      <w:r w:rsidR="00F0493F" w:rsidRPr="00374B7A">
        <w:rPr>
          <w:sz w:val="28"/>
          <w:szCs w:val="24"/>
        </w:rPr>
        <w:t>(ГОСТ 14050—78)</w:t>
      </w:r>
      <w:r w:rsidRPr="00374B7A">
        <w:rPr>
          <w:sz w:val="28"/>
          <w:szCs w:val="24"/>
        </w:rPr>
        <w:t>1 и 2 сорт.</w:t>
      </w:r>
      <w:r w:rsidR="00374B7A">
        <w:rPr>
          <w:sz w:val="28"/>
          <w:szCs w:val="24"/>
        </w:rPr>
        <w:t xml:space="preserve"> </w:t>
      </w:r>
      <w:r w:rsidRPr="00374B7A">
        <w:rPr>
          <w:sz w:val="28"/>
          <w:szCs w:val="24"/>
        </w:rPr>
        <w:t>1 сорт содержит не менее 88%, а 2 сорт — не менее 85% СаСО</w:t>
      </w:r>
      <w:r w:rsidRPr="00374B7A">
        <w:rPr>
          <w:sz w:val="28"/>
          <w:szCs w:val="24"/>
          <w:vertAlign w:val="subscript"/>
        </w:rPr>
        <w:t>3</w:t>
      </w:r>
    </w:p>
    <w:p w:rsidR="005603E3" w:rsidRPr="00374B7A" w:rsidRDefault="00620029" w:rsidP="00374B7A">
      <w:pPr>
        <w:keepNext/>
        <w:spacing w:line="360" w:lineRule="auto"/>
        <w:ind w:firstLine="709"/>
        <w:jc w:val="both"/>
        <w:rPr>
          <w:sz w:val="28"/>
          <w:szCs w:val="24"/>
        </w:rPr>
      </w:pPr>
      <w:r w:rsidRPr="00374B7A">
        <w:rPr>
          <w:sz w:val="28"/>
          <w:szCs w:val="24"/>
        </w:rPr>
        <w:t>Местные удобрения: туф</w:t>
      </w:r>
      <w:r w:rsidR="00A83280" w:rsidRPr="00374B7A">
        <w:rPr>
          <w:sz w:val="28"/>
          <w:szCs w:val="24"/>
        </w:rPr>
        <w:t xml:space="preserve"> (ТУ 46-5—73)</w:t>
      </w:r>
      <w:r w:rsidRPr="00374B7A">
        <w:rPr>
          <w:sz w:val="28"/>
          <w:szCs w:val="24"/>
        </w:rPr>
        <w:t>—не менее 80% 1 сорт и 70% СаСО</w:t>
      </w:r>
      <w:r w:rsidRPr="00374B7A">
        <w:rPr>
          <w:sz w:val="28"/>
          <w:szCs w:val="24"/>
          <w:vertAlign w:val="subscript"/>
        </w:rPr>
        <w:t>3</w:t>
      </w:r>
      <w:r w:rsidR="00374B7A">
        <w:rPr>
          <w:sz w:val="28"/>
          <w:szCs w:val="24"/>
        </w:rPr>
        <w:t xml:space="preserve"> </w:t>
      </w:r>
      <w:r w:rsidRPr="00374B7A">
        <w:rPr>
          <w:sz w:val="28"/>
          <w:szCs w:val="24"/>
        </w:rPr>
        <w:t>2 сорт</w:t>
      </w:r>
      <w:r w:rsidR="00B70EDE" w:rsidRPr="00374B7A">
        <w:rPr>
          <w:sz w:val="28"/>
          <w:szCs w:val="24"/>
        </w:rPr>
        <w:t>, в 3 сорте 60%</w:t>
      </w:r>
      <w:r w:rsidR="00374B7A">
        <w:rPr>
          <w:sz w:val="28"/>
          <w:szCs w:val="24"/>
        </w:rPr>
        <w:t xml:space="preserve"> </w:t>
      </w:r>
      <w:r w:rsidR="00B70EDE" w:rsidRPr="00374B7A">
        <w:rPr>
          <w:sz w:val="28"/>
          <w:szCs w:val="24"/>
        </w:rPr>
        <w:t>при содержании влаги не более 30%</w:t>
      </w:r>
      <w:r w:rsidRPr="00374B7A">
        <w:rPr>
          <w:sz w:val="28"/>
          <w:szCs w:val="24"/>
        </w:rPr>
        <w:t>, озерная известь, мел рыхлый– содержит</w:t>
      </w:r>
      <w:r w:rsidR="00374B7A">
        <w:rPr>
          <w:sz w:val="28"/>
          <w:szCs w:val="24"/>
        </w:rPr>
        <w:t xml:space="preserve"> </w:t>
      </w:r>
      <w:r w:rsidRPr="00374B7A">
        <w:rPr>
          <w:sz w:val="28"/>
          <w:szCs w:val="24"/>
        </w:rPr>
        <w:t>не менее 80% СаСО</w:t>
      </w:r>
      <w:r w:rsidRPr="00374B7A">
        <w:rPr>
          <w:sz w:val="28"/>
          <w:szCs w:val="24"/>
          <w:vertAlign w:val="subscript"/>
        </w:rPr>
        <w:t>3</w:t>
      </w:r>
      <w:r w:rsidRPr="00374B7A">
        <w:rPr>
          <w:sz w:val="28"/>
          <w:szCs w:val="24"/>
        </w:rPr>
        <w:t>.</w:t>
      </w:r>
      <w:r w:rsidR="00374B7A">
        <w:rPr>
          <w:sz w:val="28"/>
          <w:szCs w:val="24"/>
        </w:rPr>
        <w:t xml:space="preserve"> </w:t>
      </w:r>
      <w:r w:rsidRPr="00374B7A">
        <w:rPr>
          <w:sz w:val="28"/>
          <w:szCs w:val="24"/>
        </w:rPr>
        <w:t>Мергель содержит 50% СаСО</w:t>
      </w:r>
      <w:r w:rsidRPr="00374B7A">
        <w:rPr>
          <w:sz w:val="28"/>
          <w:szCs w:val="24"/>
          <w:vertAlign w:val="subscript"/>
        </w:rPr>
        <w:t>3</w:t>
      </w:r>
      <w:r w:rsidRPr="00374B7A">
        <w:rPr>
          <w:sz w:val="28"/>
          <w:szCs w:val="24"/>
        </w:rPr>
        <w:t>.</w:t>
      </w:r>
      <w:r w:rsidR="00374B7A">
        <w:rPr>
          <w:sz w:val="28"/>
          <w:szCs w:val="24"/>
        </w:rPr>
        <w:t xml:space="preserve"> </w:t>
      </w:r>
    </w:p>
    <w:p w:rsidR="00620029" w:rsidRPr="00374B7A" w:rsidRDefault="00620029" w:rsidP="00374B7A">
      <w:pPr>
        <w:keepNext/>
        <w:spacing w:line="360" w:lineRule="auto"/>
        <w:ind w:firstLine="709"/>
        <w:jc w:val="both"/>
        <w:rPr>
          <w:sz w:val="28"/>
          <w:szCs w:val="24"/>
        </w:rPr>
      </w:pPr>
      <w:r w:rsidRPr="00374B7A">
        <w:rPr>
          <w:sz w:val="28"/>
          <w:szCs w:val="24"/>
        </w:rPr>
        <w:t>Шлаки феррохромовые</w:t>
      </w:r>
      <w:r w:rsidR="00374B7A">
        <w:rPr>
          <w:sz w:val="28"/>
          <w:szCs w:val="24"/>
        </w:rPr>
        <w:t xml:space="preserve"> </w:t>
      </w:r>
      <w:r w:rsidRPr="00374B7A">
        <w:rPr>
          <w:sz w:val="28"/>
          <w:szCs w:val="24"/>
        </w:rPr>
        <w:t>самораспадающиеся.</w:t>
      </w:r>
      <w:r w:rsidR="00374B7A">
        <w:rPr>
          <w:sz w:val="28"/>
          <w:szCs w:val="24"/>
        </w:rPr>
        <w:t xml:space="preserve"> </w:t>
      </w:r>
      <w:r w:rsidRPr="00374B7A">
        <w:rPr>
          <w:sz w:val="28"/>
          <w:szCs w:val="24"/>
        </w:rPr>
        <w:t>Содержит</w:t>
      </w:r>
      <w:r w:rsidR="00374B7A">
        <w:rPr>
          <w:sz w:val="28"/>
          <w:szCs w:val="24"/>
        </w:rPr>
        <w:t xml:space="preserve"> </w:t>
      </w:r>
      <w:r w:rsidRPr="00374B7A">
        <w:rPr>
          <w:sz w:val="28"/>
          <w:szCs w:val="24"/>
        </w:rPr>
        <w:t>не менее</w:t>
      </w:r>
      <w:r w:rsidR="00374B7A">
        <w:rPr>
          <w:sz w:val="28"/>
          <w:szCs w:val="24"/>
        </w:rPr>
        <w:t xml:space="preserve"> </w:t>
      </w:r>
      <w:r w:rsidRPr="00374B7A">
        <w:rPr>
          <w:sz w:val="28"/>
          <w:szCs w:val="24"/>
        </w:rPr>
        <w:t>46% СаСО</w:t>
      </w:r>
      <w:r w:rsidRPr="00374B7A">
        <w:rPr>
          <w:sz w:val="28"/>
          <w:szCs w:val="24"/>
          <w:vertAlign w:val="subscript"/>
        </w:rPr>
        <w:t>3</w:t>
      </w:r>
      <w:r w:rsidR="00374B7A">
        <w:rPr>
          <w:sz w:val="28"/>
          <w:szCs w:val="24"/>
        </w:rPr>
        <w:t xml:space="preserve"> </w:t>
      </w:r>
      <w:r w:rsidRPr="00374B7A">
        <w:rPr>
          <w:sz w:val="28"/>
          <w:szCs w:val="24"/>
        </w:rPr>
        <w:t>с примесью</w:t>
      </w:r>
      <w:r w:rsidR="00374B7A">
        <w:rPr>
          <w:sz w:val="28"/>
          <w:szCs w:val="24"/>
        </w:rPr>
        <w:t xml:space="preserve"> </w:t>
      </w:r>
      <w:r w:rsidRPr="00374B7A">
        <w:rPr>
          <w:sz w:val="28"/>
          <w:szCs w:val="24"/>
        </w:rPr>
        <w:t xml:space="preserve">железа. </w:t>
      </w:r>
    </w:p>
    <w:p w:rsidR="00620029" w:rsidRPr="00374B7A" w:rsidRDefault="00620029" w:rsidP="00374B7A">
      <w:pPr>
        <w:keepNext/>
        <w:spacing w:line="360" w:lineRule="auto"/>
        <w:ind w:firstLine="709"/>
        <w:jc w:val="both"/>
        <w:rPr>
          <w:sz w:val="28"/>
          <w:szCs w:val="24"/>
        </w:rPr>
      </w:pPr>
      <w:r w:rsidRPr="00374B7A">
        <w:rPr>
          <w:sz w:val="28"/>
          <w:szCs w:val="24"/>
        </w:rPr>
        <w:t>Мел</w:t>
      </w:r>
      <w:r w:rsidR="00374B7A">
        <w:rPr>
          <w:sz w:val="28"/>
          <w:szCs w:val="24"/>
        </w:rPr>
        <w:t xml:space="preserve"> </w:t>
      </w:r>
      <w:r w:rsidRPr="00374B7A">
        <w:rPr>
          <w:sz w:val="28"/>
          <w:szCs w:val="24"/>
        </w:rPr>
        <w:t>СаСО</w:t>
      </w:r>
      <w:r w:rsidRPr="00374B7A">
        <w:rPr>
          <w:sz w:val="28"/>
          <w:szCs w:val="24"/>
          <w:vertAlign w:val="subscript"/>
        </w:rPr>
        <w:t>3</w:t>
      </w:r>
      <w:r w:rsidR="00CA008F" w:rsidRPr="00374B7A">
        <w:rPr>
          <w:sz w:val="28"/>
          <w:szCs w:val="24"/>
          <w:vertAlign w:val="subscript"/>
        </w:rPr>
        <w:t xml:space="preserve"> </w:t>
      </w:r>
      <w:r w:rsidR="00CA008F" w:rsidRPr="00374B7A">
        <w:rPr>
          <w:sz w:val="28"/>
          <w:szCs w:val="24"/>
        </w:rPr>
        <w:t>(ТУ 12085-73)</w:t>
      </w:r>
      <w:r w:rsidRPr="00374B7A">
        <w:rPr>
          <w:sz w:val="28"/>
          <w:szCs w:val="24"/>
        </w:rPr>
        <w:t>:</w:t>
      </w:r>
      <w:r w:rsidR="00374B7A">
        <w:rPr>
          <w:sz w:val="28"/>
          <w:szCs w:val="24"/>
        </w:rPr>
        <w:t xml:space="preserve"> </w:t>
      </w:r>
      <w:r w:rsidRPr="00374B7A">
        <w:rPr>
          <w:sz w:val="28"/>
          <w:szCs w:val="24"/>
        </w:rPr>
        <w:t>продукт пылящий содержит</w:t>
      </w:r>
      <w:r w:rsidR="00374B7A">
        <w:rPr>
          <w:sz w:val="28"/>
          <w:szCs w:val="24"/>
        </w:rPr>
        <w:t xml:space="preserve"> </w:t>
      </w:r>
      <w:r w:rsidRPr="00374B7A">
        <w:rPr>
          <w:sz w:val="28"/>
          <w:szCs w:val="24"/>
        </w:rPr>
        <w:t>не менее 90% СаСО</w:t>
      </w:r>
      <w:r w:rsidRPr="00374B7A">
        <w:rPr>
          <w:sz w:val="28"/>
          <w:szCs w:val="24"/>
          <w:vertAlign w:val="subscript"/>
        </w:rPr>
        <w:t>3</w:t>
      </w:r>
      <w:r w:rsidRPr="00374B7A">
        <w:rPr>
          <w:sz w:val="28"/>
          <w:szCs w:val="24"/>
        </w:rPr>
        <w:t xml:space="preserve"> ;</w:t>
      </w:r>
      <w:r w:rsidR="00374B7A">
        <w:rPr>
          <w:sz w:val="28"/>
          <w:szCs w:val="24"/>
        </w:rPr>
        <w:t xml:space="preserve"> </w:t>
      </w:r>
      <w:r w:rsidRPr="00374B7A">
        <w:rPr>
          <w:sz w:val="28"/>
          <w:szCs w:val="24"/>
        </w:rPr>
        <w:t>слабопылящий—</w:t>
      </w:r>
      <w:r w:rsidR="00374B7A">
        <w:rPr>
          <w:sz w:val="28"/>
          <w:szCs w:val="24"/>
        </w:rPr>
        <w:t xml:space="preserve"> </w:t>
      </w:r>
      <w:r w:rsidRPr="00374B7A">
        <w:rPr>
          <w:sz w:val="28"/>
          <w:szCs w:val="24"/>
        </w:rPr>
        <w:t>не менее</w:t>
      </w:r>
      <w:r w:rsidR="00374B7A">
        <w:rPr>
          <w:sz w:val="28"/>
          <w:szCs w:val="24"/>
        </w:rPr>
        <w:t xml:space="preserve"> </w:t>
      </w:r>
      <w:r w:rsidRPr="00374B7A">
        <w:rPr>
          <w:sz w:val="28"/>
          <w:szCs w:val="24"/>
        </w:rPr>
        <w:t>90% (1 сорт) и</w:t>
      </w:r>
      <w:r w:rsidR="00374B7A">
        <w:rPr>
          <w:sz w:val="28"/>
          <w:szCs w:val="24"/>
        </w:rPr>
        <w:t xml:space="preserve"> </w:t>
      </w:r>
      <w:r w:rsidRPr="00374B7A">
        <w:rPr>
          <w:sz w:val="28"/>
          <w:szCs w:val="24"/>
        </w:rPr>
        <w:t>не менее 84% СаСО</w:t>
      </w:r>
      <w:r w:rsidRPr="00374B7A">
        <w:rPr>
          <w:sz w:val="28"/>
          <w:szCs w:val="24"/>
          <w:vertAlign w:val="subscript"/>
        </w:rPr>
        <w:t>3</w:t>
      </w:r>
      <w:r w:rsidR="00374B7A">
        <w:rPr>
          <w:sz w:val="28"/>
          <w:szCs w:val="24"/>
        </w:rPr>
        <w:t xml:space="preserve"> </w:t>
      </w:r>
      <w:r w:rsidRPr="00374B7A">
        <w:rPr>
          <w:sz w:val="28"/>
          <w:szCs w:val="24"/>
        </w:rPr>
        <w:t>(2 сорт).</w:t>
      </w:r>
    </w:p>
    <w:p w:rsidR="00620029" w:rsidRPr="00374B7A" w:rsidRDefault="00620029" w:rsidP="00374B7A">
      <w:pPr>
        <w:keepNext/>
        <w:spacing w:line="360" w:lineRule="auto"/>
        <w:ind w:firstLine="709"/>
        <w:jc w:val="both"/>
        <w:rPr>
          <w:sz w:val="28"/>
          <w:szCs w:val="24"/>
        </w:rPr>
      </w:pPr>
      <w:r w:rsidRPr="00374B7A">
        <w:rPr>
          <w:sz w:val="28"/>
          <w:szCs w:val="24"/>
        </w:rPr>
        <w:t>Борогипс в гранулах — содержит</w:t>
      </w:r>
      <w:r w:rsidR="00374B7A">
        <w:rPr>
          <w:sz w:val="28"/>
          <w:szCs w:val="24"/>
        </w:rPr>
        <w:t xml:space="preserve"> </w:t>
      </w:r>
      <w:r w:rsidRPr="00374B7A">
        <w:rPr>
          <w:sz w:val="28"/>
          <w:szCs w:val="24"/>
        </w:rPr>
        <w:t>не менее 1% В</w:t>
      </w:r>
      <w:r w:rsidRPr="00374B7A">
        <w:rPr>
          <w:sz w:val="28"/>
          <w:szCs w:val="24"/>
          <w:vertAlign w:val="subscript"/>
        </w:rPr>
        <w:t>2</w:t>
      </w:r>
      <w:r w:rsidRPr="00374B7A">
        <w:rPr>
          <w:sz w:val="28"/>
          <w:szCs w:val="24"/>
        </w:rPr>
        <w:t>О</w:t>
      </w:r>
      <w:r w:rsidRPr="00374B7A">
        <w:rPr>
          <w:sz w:val="28"/>
          <w:szCs w:val="24"/>
          <w:vertAlign w:val="subscript"/>
        </w:rPr>
        <w:t>3</w:t>
      </w:r>
      <w:r w:rsidRPr="00374B7A">
        <w:rPr>
          <w:sz w:val="28"/>
          <w:szCs w:val="24"/>
        </w:rPr>
        <w:t>,</w:t>
      </w:r>
      <w:r w:rsidR="00374B7A">
        <w:rPr>
          <w:sz w:val="28"/>
          <w:szCs w:val="24"/>
        </w:rPr>
        <w:t xml:space="preserve"> </w:t>
      </w:r>
      <w:r w:rsidRPr="00374B7A">
        <w:rPr>
          <w:sz w:val="28"/>
          <w:szCs w:val="24"/>
        </w:rPr>
        <w:t>не менее 32% SO</w:t>
      </w:r>
      <w:r w:rsidRPr="00374B7A">
        <w:rPr>
          <w:sz w:val="28"/>
          <w:szCs w:val="24"/>
          <w:vertAlign w:val="subscript"/>
        </w:rPr>
        <w:t>3</w:t>
      </w:r>
      <w:r w:rsidRPr="00374B7A">
        <w:rPr>
          <w:sz w:val="28"/>
          <w:szCs w:val="24"/>
        </w:rPr>
        <w:t>, не менее 75% СаСО</w:t>
      </w:r>
      <w:r w:rsidRPr="00374B7A">
        <w:rPr>
          <w:sz w:val="28"/>
          <w:szCs w:val="24"/>
          <w:vertAlign w:val="subscript"/>
        </w:rPr>
        <w:t>3</w:t>
      </w:r>
      <w:r w:rsidRPr="00374B7A">
        <w:rPr>
          <w:sz w:val="28"/>
          <w:szCs w:val="24"/>
        </w:rPr>
        <w:t>.</w:t>
      </w:r>
      <w:r w:rsidR="00374B7A">
        <w:rPr>
          <w:sz w:val="28"/>
          <w:szCs w:val="24"/>
        </w:rPr>
        <w:t xml:space="preserve"> </w:t>
      </w:r>
    </w:p>
    <w:p w:rsidR="00620029" w:rsidRPr="00374B7A" w:rsidRDefault="00620029" w:rsidP="00374B7A">
      <w:pPr>
        <w:keepNext/>
        <w:spacing w:line="360" w:lineRule="auto"/>
        <w:ind w:firstLine="709"/>
        <w:jc w:val="both"/>
        <w:rPr>
          <w:sz w:val="28"/>
          <w:szCs w:val="24"/>
        </w:rPr>
      </w:pPr>
      <w:r w:rsidRPr="00374B7A">
        <w:rPr>
          <w:sz w:val="28"/>
          <w:szCs w:val="24"/>
        </w:rPr>
        <w:t>Пыль из вращающихся печей цементных заводов</w:t>
      </w:r>
      <w:r w:rsidR="008E188C" w:rsidRPr="00374B7A">
        <w:rPr>
          <w:sz w:val="28"/>
          <w:szCs w:val="24"/>
        </w:rPr>
        <w:t xml:space="preserve"> (ТУ 21-20-1—70)</w:t>
      </w:r>
      <w:r w:rsidRPr="00374B7A">
        <w:rPr>
          <w:sz w:val="28"/>
          <w:szCs w:val="24"/>
        </w:rPr>
        <w:t>,</w:t>
      </w:r>
      <w:r w:rsidR="00374B7A">
        <w:rPr>
          <w:sz w:val="28"/>
          <w:szCs w:val="24"/>
        </w:rPr>
        <w:t xml:space="preserve"> </w:t>
      </w:r>
      <w:r w:rsidRPr="00374B7A">
        <w:rPr>
          <w:sz w:val="28"/>
          <w:szCs w:val="24"/>
        </w:rPr>
        <w:t>содержит</w:t>
      </w:r>
      <w:r w:rsidR="00374B7A">
        <w:rPr>
          <w:sz w:val="28"/>
          <w:szCs w:val="24"/>
        </w:rPr>
        <w:t xml:space="preserve"> </w:t>
      </w:r>
      <w:r w:rsidRPr="00374B7A">
        <w:rPr>
          <w:sz w:val="28"/>
          <w:szCs w:val="24"/>
        </w:rPr>
        <w:t>не менее 60% СаСО</w:t>
      </w:r>
      <w:r w:rsidRPr="00374B7A">
        <w:rPr>
          <w:sz w:val="28"/>
          <w:szCs w:val="24"/>
          <w:vertAlign w:val="subscript"/>
        </w:rPr>
        <w:t>3</w:t>
      </w:r>
      <w:r w:rsidRPr="00374B7A">
        <w:rPr>
          <w:sz w:val="28"/>
          <w:szCs w:val="24"/>
        </w:rPr>
        <w:t xml:space="preserve"> + </w:t>
      </w:r>
      <w:r w:rsidR="00BE23C5" w:rsidRPr="00374B7A">
        <w:rPr>
          <w:sz w:val="28"/>
          <w:szCs w:val="24"/>
        </w:rPr>
        <w:t>Mg</w:t>
      </w:r>
      <w:r w:rsidRPr="00374B7A">
        <w:rPr>
          <w:sz w:val="28"/>
          <w:szCs w:val="24"/>
        </w:rPr>
        <w:t>О.</w:t>
      </w:r>
      <w:r w:rsidR="000740FF" w:rsidRPr="00374B7A">
        <w:rPr>
          <w:sz w:val="28"/>
          <w:szCs w:val="24"/>
        </w:rPr>
        <w:t xml:space="preserve"> Влаги</w:t>
      </w:r>
      <w:r w:rsidR="00374B7A">
        <w:rPr>
          <w:sz w:val="28"/>
          <w:szCs w:val="24"/>
        </w:rPr>
        <w:t xml:space="preserve"> </w:t>
      </w:r>
      <w:r w:rsidR="000740FF" w:rsidRPr="00374B7A">
        <w:rPr>
          <w:sz w:val="28"/>
          <w:szCs w:val="24"/>
        </w:rPr>
        <w:t xml:space="preserve">в пересчете на абсолютное сухое вещество 2%. </w:t>
      </w:r>
    </w:p>
    <w:p w:rsidR="00620029" w:rsidRPr="00374B7A" w:rsidRDefault="00620029" w:rsidP="00374B7A">
      <w:pPr>
        <w:keepNext/>
        <w:shd w:val="clear" w:color="auto" w:fill="FFFFFF"/>
        <w:spacing w:line="360" w:lineRule="auto"/>
        <w:ind w:firstLine="709"/>
        <w:jc w:val="both"/>
        <w:rPr>
          <w:sz w:val="28"/>
          <w:szCs w:val="24"/>
        </w:rPr>
      </w:pPr>
      <w:r w:rsidRPr="00374B7A">
        <w:rPr>
          <w:sz w:val="28"/>
          <w:szCs w:val="24"/>
        </w:rPr>
        <w:t>Материалы</w:t>
      </w:r>
      <w:r w:rsidR="00374B7A">
        <w:rPr>
          <w:sz w:val="28"/>
          <w:szCs w:val="24"/>
        </w:rPr>
        <w:t xml:space="preserve"> </w:t>
      </w:r>
      <w:r w:rsidRPr="00374B7A">
        <w:rPr>
          <w:sz w:val="28"/>
          <w:szCs w:val="24"/>
        </w:rPr>
        <w:t>известковые из флюсов,</w:t>
      </w:r>
      <w:r w:rsidR="00374B7A">
        <w:rPr>
          <w:sz w:val="28"/>
          <w:szCs w:val="24"/>
        </w:rPr>
        <w:t xml:space="preserve"> </w:t>
      </w:r>
      <w:r w:rsidRPr="00374B7A">
        <w:rPr>
          <w:sz w:val="28"/>
          <w:szCs w:val="24"/>
        </w:rPr>
        <w:t>содержат не менее 82% СаСО</w:t>
      </w:r>
      <w:r w:rsidRPr="00374B7A">
        <w:rPr>
          <w:sz w:val="28"/>
          <w:szCs w:val="24"/>
          <w:vertAlign w:val="subscript"/>
        </w:rPr>
        <w:t>3</w:t>
      </w:r>
      <w:r w:rsidRPr="00374B7A">
        <w:rPr>
          <w:sz w:val="28"/>
          <w:szCs w:val="24"/>
        </w:rPr>
        <w:t xml:space="preserve"> + </w:t>
      </w:r>
      <w:r w:rsidR="00BE23C5" w:rsidRPr="00374B7A">
        <w:rPr>
          <w:sz w:val="28"/>
          <w:szCs w:val="24"/>
        </w:rPr>
        <w:t>Mg</w:t>
      </w:r>
      <w:r w:rsidRPr="00374B7A">
        <w:rPr>
          <w:sz w:val="28"/>
          <w:szCs w:val="24"/>
        </w:rPr>
        <w:t>О.</w:t>
      </w:r>
    </w:p>
    <w:p w:rsidR="004A63B4" w:rsidRPr="00374B7A" w:rsidRDefault="004A63B4" w:rsidP="00374B7A">
      <w:pPr>
        <w:keepNext/>
        <w:spacing w:line="360" w:lineRule="auto"/>
        <w:ind w:firstLine="709"/>
        <w:jc w:val="both"/>
        <w:rPr>
          <w:sz w:val="28"/>
          <w:szCs w:val="24"/>
        </w:rPr>
      </w:pPr>
      <w:r w:rsidRPr="00374B7A">
        <w:rPr>
          <w:sz w:val="28"/>
          <w:szCs w:val="24"/>
        </w:rPr>
        <w:t>Доломитовая мука СаСО</w:t>
      </w:r>
      <w:r w:rsidRPr="00374B7A">
        <w:rPr>
          <w:sz w:val="28"/>
          <w:szCs w:val="24"/>
          <w:vertAlign w:val="subscript"/>
        </w:rPr>
        <w:t xml:space="preserve">3 </w:t>
      </w:r>
      <w:r w:rsidRPr="00374B7A">
        <w:rPr>
          <w:sz w:val="28"/>
          <w:szCs w:val="24"/>
        </w:rPr>
        <w:t>∙ MgСО</w:t>
      </w:r>
      <w:r w:rsidRPr="00374B7A">
        <w:rPr>
          <w:sz w:val="28"/>
          <w:szCs w:val="24"/>
          <w:vertAlign w:val="subscript"/>
        </w:rPr>
        <w:t xml:space="preserve">3 </w:t>
      </w:r>
      <w:r w:rsidRPr="00374B7A">
        <w:rPr>
          <w:sz w:val="28"/>
          <w:szCs w:val="24"/>
        </w:rPr>
        <w:t xml:space="preserve">содержит около 20 % магния и 28 % кальция. Ее используют в качестве магниевого удобрения и для известкования кислых почв. </w:t>
      </w:r>
    </w:p>
    <w:p w:rsidR="00F60CEE" w:rsidRPr="00374B7A" w:rsidRDefault="004A63B4" w:rsidP="00374B7A">
      <w:pPr>
        <w:keepNext/>
        <w:shd w:val="clear" w:color="auto" w:fill="FFFFFF"/>
        <w:spacing w:line="360" w:lineRule="auto"/>
        <w:ind w:firstLine="709"/>
        <w:jc w:val="both"/>
        <w:rPr>
          <w:sz w:val="28"/>
          <w:szCs w:val="24"/>
        </w:rPr>
      </w:pPr>
      <w:r w:rsidRPr="00374B7A">
        <w:rPr>
          <w:iCs/>
          <w:sz w:val="28"/>
          <w:szCs w:val="24"/>
        </w:rPr>
        <w:t>Карбонат магния (магнезит)</w:t>
      </w:r>
      <w:r w:rsidRPr="00374B7A">
        <w:rPr>
          <w:sz w:val="28"/>
          <w:szCs w:val="24"/>
        </w:rPr>
        <w:t xml:space="preserve"> MgСО</w:t>
      </w:r>
      <w:r w:rsidRPr="00374B7A">
        <w:rPr>
          <w:sz w:val="28"/>
          <w:szCs w:val="24"/>
          <w:vertAlign w:val="subscript"/>
        </w:rPr>
        <w:t>3</w:t>
      </w:r>
      <w:r w:rsidRPr="00374B7A">
        <w:rPr>
          <w:iCs/>
          <w:sz w:val="28"/>
          <w:szCs w:val="24"/>
        </w:rPr>
        <w:t xml:space="preserve">. </w:t>
      </w:r>
      <w:r w:rsidRPr="00374B7A">
        <w:rPr>
          <w:sz w:val="28"/>
          <w:szCs w:val="24"/>
        </w:rPr>
        <w:t xml:space="preserve">Размолотый природный минерал содержит 45% MgО, а обожженный магнезит (жженая магнезия) MgО — до 89%. Это щелочные удобрения, превосходящие известь по своей нейтрализующей почвенную кислотность способности. </w:t>
      </w:r>
    </w:p>
    <w:p w:rsidR="00A36670" w:rsidRPr="00374B7A" w:rsidRDefault="00A36670" w:rsidP="00374B7A">
      <w:pPr>
        <w:keepNext/>
        <w:shd w:val="clear" w:color="auto" w:fill="FFFFFF"/>
        <w:spacing w:line="360" w:lineRule="auto"/>
        <w:ind w:firstLine="709"/>
        <w:jc w:val="both"/>
        <w:rPr>
          <w:sz w:val="28"/>
          <w:szCs w:val="24"/>
        </w:rPr>
      </w:pPr>
    </w:p>
    <w:p w:rsidR="00A36670" w:rsidRPr="00374B7A" w:rsidRDefault="00A36670" w:rsidP="00374B7A">
      <w:pPr>
        <w:keepNext/>
        <w:shd w:val="clear" w:color="auto" w:fill="FFFFFF"/>
        <w:tabs>
          <w:tab w:val="left" w:pos="1382"/>
        </w:tabs>
        <w:spacing w:line="360" w:lineRule="auto"/>
        <w:ind w:firstLine="709"/>
        <w:jc w:val="both"/>
        <w:rPr>
          <w:rFonts w:cs="Arial"/>
          <w:sz w:val="28"/>
          <w:szCs w:val="24"/>
        </w:rPr>
      </w:pPr>
      <w:r w:rsidRPr="00374B7A">
        <w:rPr>
          <w:rFonts w:cs="Arial"/>
          <w:sz w:val="28"/>
          <w:szCs w:val="24"/>
        </w:rPr>
        <w:t>Гипсование</w:t>
      </w:r>
    </w:p>
    <w:p w:rsidR="005F5126" w:rsidRPr="00374B7A" w:rsidRDefault="005F5126" w:rsidP="00374B7A">
      <w:pPr>
        <w:keepNext/>
        <w:shd w:val="clear" w:color="auto" w:fill="FFFFFF"/>
        <w:spacing w:line="360" w:lineRule="auto"/>
        <w:ind w:firstLine="709"/>
        <w:jc w:val="both"/>
        <w:rPr>
          <w:rFonts w:cs="Arial"/>
          <w:sz w:val="28"/>
          <w:szCs w:val="24"/>
        </w:rPr>
      </w:pPr>
    </w:p>
    <w:p w:rsidR="00A434CF" w:rsidRPr="00374B7A" w:rsidRDefault="00A36670" w:rsidP="00374B7A">
      <w:pPr>
        <w:keepNext/>
        <w:shd w:val="clear" w:color="auto" w:fill="FFFFFF"/>
        <w:spacing w:line="360" w:lineRule="auto"/>
        <w:ind w:firstLine="709"/>
        <w:jc w:val="both"/>
        <w:rPr>
          <w:sz w:val="28"/>
          <w:szCs w:val="24"/>
        </w:rPr>
      </w:pPr>
      <w:r w:rsidRPr="00374B7A">
        <w:rPr>
          <w:sz w:val="28"/>
          <w:szCs w:val="24"/>
        </w:rPr>
        <w:t xml:space="preserve">В южных районах европейской части страны, в Западной Сибири и некоторых других регионах в течение нескольких геологических эпох сформировался особый тип почв — солонцы и солончаки. </w:t>
      </w:r>
      <w:r w:rsidR="00DC3AC3" w:rsidRPr="00374B7A">
        <w:rPr>
          <w:sz w:val="28"/>
          <w:szCs w:val="24"/>
        </w:rPr>
        <w:t>Наиболее часто такие почвы встречаются в условиях засушливого климата в прибалочных и приовражных понижениях, по склонам и террасам речных долин, в поймах степных рек.</w:t>
      </w:r>
      <w:r w:rsidR="00DC3AC3" w:rsidRPr="00374B7A">
        <w:rPr>
          <w:sz w:val="28"/>
          <w:szCs w:val="22"/>
        </w:rPr>
        <w:t xml:space="preserve"> </w:t>
      </w:r>
      <w:r w:rsidRPr="00374B7A">
        <w:rPr>
          <w:sz w:val="28"/>
          <w:szCs w:val="24"/>
        </w:rPr>
        <w:t>Они содержат в себе много катионов натрия и имеют щелочную реакцию среды. Для улучшения таких бесструктурных почв, заплывающих во влажном состоянии и глыбистых</w:t>
      </w:r>
      <w:r w:rsidR="00823349" w:rsidRPr="00374B7A">
        <w:rPr>
          <w:sz w:val="28"/>
          <w:szCs w:val="24"/>
        </w:rPr>
        <w:t xml:space="preserve"> </w:t>
      </w:r>
      <w:r w:rsidRPr="00374B7A">
        <w:rPr>
          <w:sz w:val="28"/>
          <w:szCs w:val="24"/>
        </w:rPr>
        <w:t xml:space="preserve">в сухом, требуется мелиоративный прием, по химическому действию противоположный известкованию, — гипсование. </w:t>
      </w:r>
    </w:p>
    <w:p w:rsidR="00005522" w:rsidRPr="00374B7A" w:rsidRDefault="00A434CF" w:rsidP="00374B7A">
      <w:pPr>
        <w:keepNext/>
        <w:shd w:val="clear" w:color="auto" w:fill="FFFFFF"/>
        <w:spacing w:line="360" w:lineRule="auto"/>
        <w:ind w:firstLine="709"/>
        <w:jc w:val="both"/>
        <w:rPr>
          <w:sz w:val="28"/>
          <w:szCs w:val="24"/>
        </w:rPr>
      </w:pPr>
      <w:r w:rsidRPr="00374B7A">
        <w:rPr>
          <w:sz w:val="28"/>
          <w:szCs w:val="24"/>
        </w:rPr>
        <w:t xml:space="preserve">Гипс сыромолотый </w:t>
      </w:r>
      <w:r w:rsidR="00F0493F" w:rsidRPr="00374B7A">
        <w:rPr>
          <w:sz w:val="28"/>
          <w:szCs w:val="24"/>
        </w:rPr>
        <w:t>(ТУ 6 — 75)</w:t>
      </w:r>
      <w:r w:rsidRPr="00374B7A">
        <w:rPr>
          <w:sz w:val="28"/>
          <w:szCs w:val="24"/>
        </w:rPr>
        <w:t>— класс А</w:t>
      </w:r>
      <w:r w:rsidR="00374B7A">
        <w:rPr>
          <w:sz w:val="28"/>
          <w:szCs w:val="24"/>
        </w:rPr>
        <w:t xml:space="preserve"> </w:t>
      </w:r>
      <w:r w:rsidR="00F0493F" w:rsidRPr="00374B7A">
        <w:rPr>
          <w:sz w:val="28"/>
          <w:szCs w:val="24"/>
        </w:rPr>
        <w:t>содержит не менее 85% СаО</w:t>
      </w:r>
      <w:r w:rsidR="00616B03" w:rsidRPr="00374B7A">
        <w:rPr>
          <w:sz w:val="28"/>
          <w:szCs w:val="24"/>
        </w:rPr>
        <w:t xml:space="preserve">, класс Б содержит не менее 70% СаО, влаги в пересчете на абсолютное сухое вещество </w:t>
      </w:r>
      <w:r w:rsidR="00966D80" w:rsidRPr="00374B7A">
        <w:rPr>
          <w:sz w:val="28"/>
          <w:szCs w:val="24"/>
        </w:rPr>
        <w:t xml:space="preserve">по </w:t>
      </w:r>
      <w:r w:rsidR="00616B03" w:rsidRPr="00374B7A">
        <w:rPr>
          <w:sz w:val="28"/>
          <w:szCs w:val="24"/>
        </w:rPr>
        <w:t>5%.</w:t>
      </w:r>
      <w:r w:rsidRPr="00374B7A">
        <w:rPr>
          <w:sz w:val="28"/>
          <w:szCs w:val="24"/>
        </w:rPr>
        <w:t xml:space="preserve"> </w:t>
      </w:r>
      <w:r w:rsidR="005F26CF" w:rsidRPr="00374B7A">
        <w:rPr>
          <w:sz w:val="28"/>
          <w:szCs w:val="24"/>
        </w:rPr>
        <w:t>Р</w:t>
      </w:r>
      <w:r w:rsidR="00005522" w:rsidRPr="00374B7A">
        <w:rPr>
          <w:sz w:val="28"/>
          <w:szCs w:val="24"/>
        </w:rPr>
        <w:t>астворимость гипса, и соответственно его мелиорирующее действие, сильно зависит от влажности.</w:t>
      </w:r>
    </w:p>
    <w:p w:rsidR="00A36670" w:rsidRPr="00374B7A" w:rsidRDefault="00F713B8" w:rsidP="00374B7A">
      <w:pPr>
        <w:keepNext/>
        <w:shd w:val="clear" w:color="auto" w:fill="FFFFFF"/>
        <w:tabs>
          <w:tab w:val="left" w:pos="1382"/>
        </w:tabs>
        <w:spacing w:line="360" w:lineRule="auto"/>
        <w:ind w:firstLine="709"/>
        <w:jc w:val="both"/>
        <w:rPr>
          <w:sz w:val="28"/>
          <w:szCs w:val="24"/>
        </w:rPr>
      </w:pPr>
      <w:r w:rsidRPr="00374B7A">
        <w:rPr>
          <w:sz w:val="28"/>
          <w:szCs w:val="24"/>
        </w:rPr>
        <w:t>Основной мелиорант</w:t>
      </w:r>
      <w:r w:rsidR="00005522" w:rsidRPr="00374B7A">
        <w:rPr>
          <w:sz w:val="28"/>
          <w:szCs w:val="24"/>
        </w:rPr>
        <w:t xml:space="preserve"> </w:t>
      </w:r>
      <w:r w:rsidRPr="00374B7A">
        <w:rPr>
          <w:sz w:val="28"/>
          <w:szCs w:val="24"/>
        </w:rPr>
        <w:t>–</w:t>
      </w:r>
      <w:r w:rsidR="00005522" w:rsidRPr="00374B7A">
        <w:rPr>
          <w:sz w:val="28"/>
          <w:szCs w:val="24"/>
        </w:rPr>
        <w:t xml:space="preserve"> </w:t>
      </w:r>
      <w:r w:rsidRPr="00374B7A">
        <w:rPr>
          <w:sz w:val="28"/>
          <w:szCs w:val="24"/>
        </w:rPr>
        <w:t>фосфогипс</w:t>
      </w:r>
      <w:r w:rsidR="00A434CF" w:rsidRPr="00374B7A">
        <w:rPr>
          <w:sz w:val="28"/>
          <w:szCs w:val="24"/>
        </w:rPr>
        <w:t xml:space="preserve"> (ТУ 6-08-207—71)</w:t>
      </w:r>
      <w:r w:rsidRPr="00374B7A">
        <w:rPr>
          <w:sz w:val="28"/>
          <w:szCs w:val="24"/>
        </w:rPr>
        <w:t>, представленный 2 сортами:</w:t>
      </w:r>
      <w:r w:rsidR="00374B7A">
        <w:rPr>
          <w:sz w:val="28"/>
          <w:szCs w:val="24"/>
        </w:rPr>
        <w:t xml:space="preserve"> </w:t>
      </w:r>
      <w:r w:rsidRPr="00374B7A">
        <w:rPr>
          <w:sz w:val="28"/>
          <w:szCs w:val="24"/>
        </w:rPr>
        <w:t>1 сорт содержит</w:t>
      </w:r>
      <w:r w:rsidR="00374B7A">
        <w:rPr>
          <w:sz w:val="28"/>
          <w:szCs w:val="24"/>
        </w:rPr>
        <w:t xml:space="preserve"> </w:t>
      </w:r>
      <w:r w:rsidRPr="00374B7A">
        <w:rPr>
          <w:sz w:val="28"/>
          <w:szCs w:val="24"/>
        </w:rPr>
        <w:t>95% основного вещества, а 2 сорт—80-91%.</w:t>
      </w:r>
      <w:r w:rsidR="00374B7A">
        <w:rPr>
          <w:sz w:val="28"/>
          <w:szCs w:val="24"/>
        </w:rPr>
        <w:t xml:space="preserve"> </w:t>
      </w:r>
      <w:r w:rsidRPr="00374B7A">
        <w:rPr>
          <w:sz w:val="28"/>
          <w:szCs w:val="24"/>
        </w:rPr>
        <w:t>Обладает весьма полезными свойствами: кислая рекция (насыщенный раствор имеет рН</w:t>
      </w:r>
      <w:r w:rsidR="00374B7A">
        <w:rPr>
          <w:sz w:val="28"/>
          <w:szCs w:val="24"/>
        </w:rPr>
        <w:t xml:space="preserve"> </w:t>
      </w:r>
      <w:r w:rsidRPr="00374B7A">
        <w:rPr>
          <w:sz w:val="28"/>
          <w:szCs w:val="24"/>
        </w:rPr>
        <w:t>3-4),</w:t>
      </w:r>
      <w:r w:rsidR="00374B7A">
        <w:rPr>
          <w:sz w:val="28"/>
          <w:szCs w:val="24"/>
        </w:rPr>
        <w:t xml:space="preserve"> </w:t>
      </w:r>
      <w:r w:rsidRPr="00374B7A">
        <w:rPr>
          <w:sz w:val="28"/>
          <w:szCs w:val="24"/>
        </w:rPr>
        <w:t>много гипса и свободной ортофосфорной кислоты</w:t>
      </w:r>
      <w:r w:rsidR="00374B7A">
        <w:rPr>
          <w:sz w:val="28"/>
          <w:szCs w:val="24"/>
        </w:rPr>
        <w:t xml:space="preserve"> </w:t>
      </w:r>
      <w:r w:rsidRPr="00374B7A">
        <w:rPr>
          <w:sz w:val="28"/>
          <w:szCs w:val="24"/>
        </w:rPr>
        <w:t>с водорастворимым Р</w:t>
      </w:r>
      <w:r w:rsidRPr="00374B7A">
        <w:rPr>
          <w:sz w:val="28"/>
          <w:szCs w:val="24"/>
          <w:vertAlign w:val="subscript"/>
        </w:rPr>
        <w:t>2</w:t>
      </w:r>
      <w:r w:rsidRPr="00374B7A">
        <w:rPr>
          <w:sz w:val="28"/>
          <w:szCs w:val="24"/>
        </w:rPr>
        <w:t>О</w:t>
      </w:r>
      <w:r w:rsidRPr="00374B7A">
        <w:rPr>
          <w:sz w:val="28"/>
          <w:szCs w:val="24"/>
          <w:vertAlign w:val="subscript"/>
        </w:rPr>
        <w:t>5</w:t>
      </w:r>
      <w:r w:rsidR="00374B7A">
        <w:rPr>
          <w:sz w:val="28"/>
          <w:szCs w:val="24"/>
        </w:rPr>
        <w:t xml:space="preserve"> </w:t>
      </w:r>
      <w:r w:rsidRPr="00374B7A">
        <w:rPr>
          <w:sz w:val="28"/>
          <w:szCs w:val="24"/>
        </w:rPr>
        <w:t>0,4-2,5%,</w:t>
      </w:r>
      <w:r w:rsidR="00374B7A">
        <w:rPr>
          <w:sz w:val="28"/>
          <w:szCs w:val="24"/>
        </w:rPr>
        <w:t xml:space="preserve"> </w:t>
      </w:r>
      <w:r w:rsidR="00432570" w:rsidRPr="00374B7A">
        <w:rPr>
          <w:sz w:val="28"/>
          <w:szCs w:val="24"/>
        </w:rPr>
        <w:t xml:space="preserve">влаги (гигроскопической не менее 8% и не более 15%), </w:t>
      </w:r>
      <w:r w:rsidRPr="00374B7A">
        <w:rPr>
          <w:sz w:val="28"/>
          <w:szCs w:val="24"/>
        </w:rPr>
        <w:t>г</w:t>
      </w:r>
      <w:r w:rsidR="00432570" w:rsidRPr="00374B7A">
        <w:rPr>
          <w:sz w:val="28"/>
          <w:szCs w:val="24"/>
        </w:rPr>
        <w:t>иг</w:t>
      </w:r>
      <w:r w:rsidRPr="00374B7A">
        <w:rPr>
          <w:sz w:val="28"/>
          <w:szCs w:val="24"/>
        </w:rPr>
        <w:t xml:space="preserve">роскопичность (более, чем </w:t>
      </w:r>
      <w:r w:rsidR="00CC00EB" w:rsidRPr="00374B7A">
        <w:rPr>
          <w:sz w:val="28"/>
          <w:szCs w:val="24"/>
        </w:rPr>
        <w:t xml:space="preserve">у </w:t>
      </w:r>
      <w:r w:rsidRPr="00374B7A">
        <w:rPr>
          <w:sz w:val="28"/>
          <w:szCs w:val="24"/>
        </w:rPr>
        <w:t>гипса),</w:t>
      </w:r>
      <w:r w:rsidR="00374B7A">
        <w:rPr>
          <w:sz w:val="28"/>
          <w:szCs w:val="24"/>
        </w:rPr>
        <w:t xml:space="preserve"> </w:t>
      </w:r>
      <w:r w:rsidRPr="00374B7A">
        <w:rPr>
          <w:sz w:val="28"/>
          <w:szCs w:val="24"/>
        </w:rPr>
        <w:t>мелкодисперсность, что означает хорошую усвояемость,</w:t>
      </w:r>
      <w:r w:rsidR="00374B7A">
        <w:rPr>
          <w:sz w:val="28"/>
          <w:szCs w:val="24"/>
        </w:rPr>
        <w:t xml:space="preserve"> </w:t>
      </w:r>
      <w:r w:rsidRPr="00374B7A">
        <w:rPr>
          <w:sz w:val="28"/>
          <w:szCs w:val="24"/>
        </w:rPr>
        <w:t>а также более дешев</w:t>
      </w:r>
      <w:r w:rsidR="00833F8F" w:rsidRPr="00374B7A">
        <w:rPr>
          <w:sz w:val="28"/>
          <w:szCs w:val="24"/>
        </w:rPr>
        <w:t>,</w:t>
      </w:r>
      <w:r w:rsidRPr="00374B7A">
        <w:rPr>
          <w:sz w:val="28"/>
          <w:szCs w:val="24"/>
        </w:rPr>
        <w:t xml:space="preserve"> нежели гипс.</w:t>
      </w:r>
    </w:p>
    <w:p w:rsidR="00CE0E3B" w:rsidRPr="00374B7A" w:rsidRDefault="00CE0E3B" w:rsidP="00374B7A">
      <w:pPr>
        <w:keepNext/>
        <w:shd w:val="clear" w:color="auto" w:fill="FFFFFF"/>
        <w:spacing w:line="360" w:lineRule="auto"/>
        <w:ind w:firstLine="709"/>
        <w:jc w:val="both"/>
        <w:rPr>
          <w:sz w:val="28"/>
          <w:szCs w:val="24"/>
        </w:rPr>
      </w:pPr>
      <w:r w:rsidRPr="00374B7A">
        <w:rPr>
          <w:sz w:val="28"/>
          <w:szCs w:val="24"/>
        </w:rPr>
        <w:t>На наш, российский, рынок поступают удобрения некоторых зарубежных фирм.</w:t>
      </w:r>
      <w:r w:rsidR="00374B7A">
        <w:rPr>
          <w:sz w:val="28"/>
          <w:szCs w:val="24"/>
        </w:rPr>
        <w:t xml:space="preserve"> </w:t>
      </w:r>
      <w:r w:rsidRPr="00374B7A">
        <w:rPr>
          <w:bCs/>
          <w:iCs/>
          <w:sz w:val="28"/>
          <w:szCs w:val="24"/>
        </w:rPr>
        <w:t xml:space="preserve">«Кемира Агро» </w:t>
      </w:r>
      <w:r w:rsidRPr="00374B7A">
        <w:rPr>
          <w:bCs/>
          <w:sz w:val="28"/>
          <w:szCs w:val="24"/>
        </w:rPr>
        <w:t xml:space="preserve">(Финляндия), </w:t>
      </w:r>
      <w:r w:rsidRPr="00374B7A">
        <w:rPr>
          <w:bCs/>
          <w:iCs/>
          <w:sz w:val="28"/>
          <w:szCs w:val="24"/>
        </w:rPr>
        <w:t xml:space="preserve">«Норск-Гидро» </w:t>
      </w:r>
      <w:r w:rsidRPr="00374B7A">
        <w:rPr>
          <w:bCs/>
          <w:sz w:val="28"/>
          <w:szCs w:val="24"/>
        </w:rPr>
        <w:t xml:space="preserve">(Норвегия) </w:t>
      </w:r>
      <w:r w:rsidRPr="00374B7A">
        <w:rPr>
          <w:bCs/>
          <w:iCs/>
          <w:sz w:val="28"/>
          <w:szCs w:val="24"/>
        </w:rPr>
        <w:t xml:space="preserve">«Хайфа Кемикалз» </w:t>
      </w:r>
      <w:r w:rsidRPr="00374B7A">
        <w:rPr>
          <w:bCs/>
          <w:sz w:val="28"/>
          <w:szCs w:val="24"/>
        </w:rPr>
        <w:t>(Израиль).</w:t>
      </w:r>
      <w:r w:rsidRPr="00374B7A">
        <w:rPr>
          <w:sz w:val="28"/>
          <w:szCs w:val="24"/>
        </w:rPr>
        <w:t xml:space="preserve"> </w:t>
      </w:r>
      <w:r w:rsidRPr="00374B7A">
        <w:rPr>
          <w:bCs/>
          <w:sz w:val="28"/>
          <w:szCs w:val="24"/>
        </w:rPr>
        <w:t xml:space="preserve">Среди удобрений фирмы </w:t>
      </w:r>
      <w:r w:rsidRPr="00374B7A">
        <w:rPr>
          <w:bCs/>
          <w:iCs/>
          <w:sz w:val="28"/>
          <w:szCs w:val="24"/>
        </w:rPr>
        <w:t xml:space="preserve">«Кемира Агро» </w:t>
      </w:r>
      <w:r w:rsidRPr="00374B7A">
        <w:rPr>
          <w:bCs/>
          <w:sz w:val="28"/>
          <w:szCs w:val="24"/>
        </w:rPr>
        <w:t>следует отметить</w:t>
      </w:r>
      <w:r w:rsidR="00374B7A">
        <w:rPr>
          <w:sz w:val="28"/>
          <w:szCs w:val="24"/>
        </w:rPr>
        <w:t xml:space="preserve"> </w:t>
      </w:r>
      <w:r w:rsidRPr="00374B7A">
        <w:rPr>
          <w:sz w:val="28"/>
          <w:szCs w:val="24"/>
        </w:rPr>
        <w:t>следующие:</w:t>
      </w:r>
    </w:p>
    <w:p w:rsidR="00CE0E3B" w:rsidRPr="00374B7A" w:rsidRDefault="00CE0E3B" w:rsidP="00374B7A">
      <w:pPr>
        <w:keepNext/>
        <w:shd w:val="clear" w:color="auto" w:fill="FFFFFF"/>
        <w:spacing w:line="360" w:lineRule="auto"/>
        <w:ind w:firstLine="709"/>
        <w:jc w:val="both"/>
        <w:rPr>
          <w:sz w:val="28"/>
          <w:szCs w:val="24"/>
        </w:rPr>
      </w:pPr>
      <w:r w:rsidRPr="00374B7A">
        <w:rPr>
          <w:iCs/>
          <w:sz w:val="28"/>
          <w:szCs w:val="24"/>
        </w:rPr>
        <w:t xml:space="preserve">Кемира универсал (люкс) </w:t>
      </w:r>
      <w:r w:rsidRPr="00374B7A">
        <w:rPr>
          <w:sz w:val="28"/>
          <w:szCs w:val="24"/>
        </w:rPr>
        <w:t>— бесхлорное минеральное удобрение, содержит все основные макро- и микроэлементы (азот — 10%, фосфор — 10%, калий — 20%, сера — 11 %, а также магний, кальций, железо, бор, марганец, медь, цинк, молибден, селен).</w:t>
      </w:r>
      <w:r w:rsidR="00374B7A">
        <w:rPr>
          <w:sz w:val="28"/>
          <w:szCs w:val="24"/>
        </w:rPr>
        <w:t xml:space="preserve"> </w:t>
      </w:r>
      <w:r w:rsidRPr="00374B7A">
        <w:rPr>
          <w:bCs/>
          <w:iCs/>
          <w:sz w:val="28"/>
          <w:szCs w:val="24"/>
        </w:rPr>
        <w:t>Кемира супер: 11-24-24.</w:t>
      </w:r>
      <w:r w:rsidR="00374B7A">
        <w:rPr>
          <w:sz w:val="28"/>
          <w:szCs w:val="24"/>
        </w:rPr>
        <w:t xml:space="preserve"> </w:t>
      </w:r>
      <w:r w:rsidRPr="00374B7A">
        <w:rPr>
          <w:bCs/>
          <w:iCs/>
          <w:sz w:val="28"/>
          <w:szCs w:val="24"/>
        </w:rPr>
        <w:t>Кемира комби: 14-10-25.</w:t>
      </w:r>
    </w:p>
    <w:p w:rsidR="00CE0E3B" w:rsidRPr="00374B7A" w:rsidRDefault="00CE0E3B" w:rsidP="00374B7A">
      <w:pPr>
        <w:keepNext/>
        <w:shd w:val="clear" w:color="auto" w:fill="FFFFFF"/>
        <w:spacing w:line="360" w:lineRule="auto"/>
        <w:ind w:firstLine="709"/>
        <w:jc w:val="both"/>
        <w:rPr>
          <w:bCs/>
          <w:sz w:val="28"/>
          <w:szCs w:val="24"/>
        </w:rPr>
      </w:pPr>
      <w:r w:rsidRPr="00374B7A">
        <w:rPr>
          <w:sz w:val="28"/>
          <w:szCs w:val="24"/>
        </w:rPr>
        <w:t xml:space="preserve">Все эти удобрения не имеют вредных примесей, легко и быстро растворяются в воде, содержат необходимый набор </w:t>
      </w:r>
      <w:r w:rsidRPr="00374B7A">
        <w:rPr>
          <w:bCs/>
          <w:sz w:val="28"/>
          <w:szCs w:val="24"/>
        </w:rPr>
        <w:t xml:space="preserve">микроэлементов, хорошо смешиваются. </w:t>
      </w:r>
    </w:p>
    <w:p w:rsidR="00CE0E3B" w:rsidRPr="00374B7A" w:rsidRDefault="00CE0E3B" w:rsidP="00374B7A">
      <w:pPr>
        <w:keepNext/>
        <w:shd w:val="clear" w:color="auto" w:fill="FFFFFF"/>
        <w:spacing w:line="360" w:lineRule="auto"/>
        <w:ind w:firstLine="709"/>
        <w:jc w:val="both"/>
        <w:rPr>
          <w:sz w:val="28"/>
          <w:szCs w:val="24"/>
        </w:rPr>
      </w:pPr>
      <w:r w:rsidRPr="00374B7A">
        <w:rPr>
          <w:sz w:val="28"/>
          <w:szCs w:val="24"/>
        </w:rPr>
        <w:t xml:space="preserve">Кемиру универсал </w:t>
      </w:r>
      <w:r w:rsidRPr="00374B7A">
        <w:rPr>
          <w:bCs/>
          <w:sz w:val="28"/>
          <w:szCs w:val="24"/>
        </w:rPr>
        <w:t xml:space="preserve">можно применять </w:t>
      </w:r>
      <w:r w:rsidRPr="00374B7A">
        <w:rPr>
          <w:sz w:val="28"/>
          <w:szCs w:val="24"/>
        </w:rPr>
        <w:t>как основное удобрение, а кемиру супер и кемиру комби для внекорневых подкормок.</w:t>
      </w:r>
    </w:p>
    <w:p w:rsidR="00CE0E3B" w:rsidRPr="00374B7A" w:rsidRDefault="00374B7A" w:rsidP="00374B7A">
      <w:pPr>
        <w:keepNext/>
        <w:shd w:val="clear" w:color="auto" w:fill="FFFFFF"/>
        <w:spacing w:line="360" w:lineRule="auto"/>
        <w:ind w:firstLine="709"/>
        <w:jc w:val="both"/>
        <w:rPr>
          <w:sz w:val="28"/>
          <w:szCs w:val="24"/>
        </w:rPr>
      </w:pPr>
      <w:r>
        <w:rPr>
          <w:sz w:val="28"/>
          <w:szCs w:val="24"/>
        </w:rPr>
        <w:t xml:space="preserve"> </w:t>
      </w:r>
      <w:r w:rsidR="00CE0E3B" w:rsidRPr="00374B7A">
        <w:rPr>
          <w:sz w:val="28"/>
          <w:szCs w:val="24"/>
        </w:rPr>
        <w:t xml:space="preserve">Среди удобрений фирмы «Норск-Гидро» распространены разные торговые марки </w:t>
      </w:r>
      <w:r w:rsidR="00CE0E3B" w:rsidRPr="00374B7A">
        <w:rPr>
          <w:iCs/>
          <w:sz w:val="28"/>
          <w:szCs w:val="24"/>
        </w:rPr>
        <w:t xml:space="preserve">«Кристалона» </w:t>
      </w:r>
      <w:r w:rsidR="00CE0E3B" w:rsidRPr="00374B7A">
        <w:rPr>
          <w:sz w:val="28"/>
          <w:szCs w:val="24"/>
        </w:rPr>
        <w:t xml:space="preserve">с содержанием </w:t>
      </w:r>
      <w:r w:rsidR="00CE0E3B" w:rsidRPr="00374B7A">
        <w:rPr>
          <w:sz w:val="28"/>
          <w:szCs w:val="24"/>
          <w:lang w:val="en-US"/>
        </w:rPr>
        <w:t>N</w:t>
      </w:r>
      <w:r w:rsidR="00CE0E3B" w:rsidRPr="00374B7A">
        <w:rPr>
          <w:sz w:val="28"/>
          <w:szCs w:val="24"/>
        </w:rPr>
        <w:t xml:space="preserve"> : </w:t>
      </w:r>
      <w:r w:rsidR="00CE0E3B" w:rsidRPr="00374B7A">
        <w:rPr>
          <w:sz w:val="28"/>
          <w:szCs w:val="24"/>
          <w:lang w:val="en-US"/>
        </w:rPr>
        <w:t>P</w:t>
      </w:r>
      <w:r w:rsidR="00CE0E3B" w:rsidRPr="00374B7A">
        <w:rPr>
          <w:sz w:val="28"/>
          <w:szCs w:val="24"/>
          <w:vertAlign w:val="subscript"/>
        </w:rPr>
        <w:t>2</w:t>
      </w:r>
      <w:r w:rsidR="00CE0E3B" w:rsidRPr="00374B7A">
        <w:rPr>
          <w:sz w:val="28"/>
          <w:szCs w:val="24"/>
          <w:lang w:val="en-US"/>
        </w:rPr>
        <w:t>O</w:t>
      </w:r>
      <w:r w:rsidR="00CE0E3B" w:rsidRPr="00374B7A">
        <w:rPr>
          <w:sz w:val="28"/>
          <w:szCs w:val="24"/>
          <w:vertAlign w:val="subscript"/>
        </w:rPr>
        <w:t xml:space="preserve">5 </w:t>
      </w:r>
      <w:r w:rsidR="00CE0E3B" w:rsidRPr="00374B7A">
        <w:rPr>
          <w:sz w:val="28"/>
          <w:szCs w:val="24"/>
        </w:rPr>
        <w:t xml:space="preserve">: </w:t>
      </w:r>
      <w:r w:rsidR="00CE0E3B" w:rsidRPr="00374B7A">
        <w:rPr>
          <w:sz w:val="28"/>
          <w:szCs w:val="24"/>
          <w:lang w:val="en-US"/>
        </w:rPr>
        <w:t>K</w:t>
      </w:r>
      <w:r w:rsidR="00CE0E3B" w:rsidRPr="00374B7A">
        <w:rPr>
          <w:sz w:val="28"/>
          <w:szCs w:val="24"/>
          <w:vertAlign w:val="subscript"/>
        </w:rPr>
        <w:t>2</w:t>
      </w:r>
      <w:r w:rsidR="00CE0E3B" w:rsidRPr="00374B7A">
        <w:rPr>
          <w:sz w:val="28"/>
          <w:szCs w:val="24"/>
          <w:lang w:val="en-US"/>
        </w:rPr>
        <w:t>O</w:t>
      </w:r>
      <w:r w:rsidR="00CE0E3B" w:rsidRPr="00374B7A">
        <w:rPr>
          <w:sz w:val="28"/>
          <w:szCs w:val="24"/>
        </w:rPr>
        <w:t xml:space="preserve"> = 18:18:18; 13:40:13; 19:6:20 и др. Это полные комплексные удобрения, содержащие магний и микроэлементы в хелатной</w:t>
      </w:r>
      <w:r>
        <w:rPr>
          <w:sz w:val="28"/>
          <w:szCs w:val="24"/>
        </w:rPr>
        <w:t xml:space="preserve"> </w:t>
      </w:r>
      <w:r w:rsidR="00CE0E3B" w:rsidRPr="00374B7A">
        <w:rPr>
          <w:sz w:val="28"/>
          <w:szCs w:val="24"/>
        </w:rPr>
        <w:t>форм</w:t>
      </w:r>
      <w:r w:rsidR="00E22D72">
        <w:rPr>
          <w:sz w:val="28"/>
          <w:szCs w:val="24"/>
        </w:rPr>
        <w:t xml:space="preserve">е. Другое удобрение этой фирмы </w:t>
      </w:r>
      <w:r w:rsidR="00CE0E3B" w:rsidRPr="00374B7A">
        <w:rPr>
          <w:iCs/>
          <w:sz w:val="28"/>
          <w:szCs w:val="24"/>
        </w:rPr>
        <w:t xml:space="preserve">«Альбатрос». </w:t>
      </w:r>
      <w:r w:rsidR="00CE0E3B" w:rsidRPr="00374B7A">
        <w:rPr>
          <w:sz w:val="28"/>
          <w:szCs w:val="24"/>
        </w:rPr>
        <w:t>Высококонцентрированное, содержит азот в виде мочевины, в больших количествах основные питательные вещества и микроэлементы. Используется для внекорневой подкормки.</w:t>
      </w:r>
    </w:p>
    <w:p w:rsidR="00CE0E3B" w:rsidRPr="00374B7A" w:rsidRDefault="00CE0E3B" w:rsidP="00374B7A">
      <w:pPr>
        <w:keepNext/>
        <w:shd w:val="clear" w:color="auto" w:fill="FFFFFF"/>
        <w:spacing w:line="360" w:lineRule="auto"/>
        <w:ind w:firstLine="709"/>
        <w:jc w:val="both"/>
        <w:rPr>
          <w:sz w:val="28"/>
          <w:szCs w:val="24"/>
        </w:rPr>
      </w:pPr>
      <w:r w:rsidRPr="00374B7A">
        <w:rPr>
          <w:iCs/>
          <w:sz w:val="28"/>
          <w:szCs w:val="24"/>
        </w:rPr>
        <w:t xml:space="preserve">«Тенсо-коктель» </w:t>
      </w:r>
      <w:r w:rsidRPr="00374B7A">
        <w:rPr>
          <w:sz w:val="28"/>
          <w:szCs w:val="24"/>
        </w:rPr>
        <w:t>— удобрение, в котором представлен весь комплекс микроэлементов. Используется оно также для внекорневой подкормки. Применение его три раза в год позволяет сбалансировать содержание микроэлементов в почве.</w:t>
      </w:r>
    </w:p>
    <w:p w:rsidR="00CE0E3B" w:rsidRPr="00374B7A" w:rsidRDefault="00CE0E3B" w:rsidP="00374B7A">
      <w:pPr>
        <w:keepNext/>
        <w:spacing w:line="360" w:lineRule="auto"/>
        <w:ind w:firstLine="709"/>
        <w:jc w:val="both"/>
        <w:rPr>
          <w:sz w:val="28"/>
          <w:szCs w:val="24"/>
        </w:rPr>
      </w:pPr>
      <w:r w:rsidRPr="00374B7A">
        <w:rPr>
          <w:sz w:val="28"/>
          <w:szCs w:val="24"/>
        </w:rPr>
        <w:t xml:space="preserve">Среди удобрений </w:t>
      </w:r>
      <w:r w:rsidRPr="00374B7A">
        <w:rPr>
          <w:bCs/>
          <w:sz w:val="28"/>
          <w:szCs w:val="24"/>
        </w:rPr>
        <w:t xml:space="preserve">фирмы </w:t>
      </w:r>
      <w:r w:rsidRPr="00374B7A">
        <w:rPr>
          <w:sz w:val="28"/>
          <w:szCs w:val="24"/>
        </w:rPr>
        <w:t xml:space="preserve">«Хайфа Кемикалз» представляет </w:t>
      </w:r>
      <w:r w:rsidRPr="00374B7A">
        <w:rPr>
          <w:bCs/>
          <w:sz w:val="28"/>
          <w:szCs w:val="24"/>
        </w:rPr>
        <w:t xml:space="preserve">наибольший интерес </w:t>
      </w:r>
      <w:r w:rsidRPr="00374B7A">
        <w:rPr>
          <w:iCs/>
          <w:sz w:val="28"/>
          <w:szCs w:val="24"/>
        </w:rPr>
        <w:t>«Мульти-</w:t>
      </w:r>
      <w:r w:rsidRPr="00374B7A">
        <w:rPr>
          <w:iCs/>
          <w:sz w:val="28"/>
          <w:szCs w:val="24"/>
          <w:lang w:val="en-US"/>
        </w:rPr>
        <w:t>NPK</w:t>
      </w:r>
      <w:r w:rsidRPr="00374B7A">
        <w:rPr>
          <w:iCs/>
          <w:sz w:val="28"/>
          <w:szCs w:val="24"/>
        </w:rPr>
        <w:t xml:space="preserve">». </w:t>
      </w:r>
      <w:r w:rsidRPr="00374B7A">
        <w:rPr>
          <w:sz w:val="28"/>
          <w:szCs w:val="24"/>
        </w:rPr>
        <w:t xml:space="preserve">Его состав: </w:t>
      </w:r>
      <w:r w:rsidRPr="00374B7A">
        <w:rPr>
          <w:bCs/>
          <w:sz w:val="28"/>
          <w:szCs w:val="24"/>
        </w:rPr>
        <w:t>1</w:t>
      </w:r>
      <w:r w:rsidRPr="00374B7A">
        <w:rPr>
          <w:sz w:val="28"/>
          <w:szCs w:val="24"/>
        </w:rPr>
        <w:t xml:space="preserve">2-2-44. </w:t>
      </w:r>
      <w:r w:rsidRPr="00374B7A">
        <w:rPr>
          <w:bCs/>
          <w:sz w:val="28"/>
          <w:szCs w:val="24"/>
        </w:rPr>
        <w:t xml:space="preserve">Выпускается в кристаллическом и </w:t>
      </w:r>
      <w:r w:rsidRPr="00374B7A">
        <w:rPr>
          <w:sz w:val="28"/>
          <w:szCs w:val="24"/>
        </w:rPr>
        <w:t xml:space="preserve">гранулированном </w:t>
      </w:r>
      <w:r w:rsidRPr="00374B7A">
        <w:rPr>
          <w:bCs/>
          <w:sz w:val="28"/>
          <w:szCs w:val="24"/>
        </w:rPr>
        <w:t xml:space="preserve">виде. </w:t>
      </w:r>
      <w:r w:rsidRPr="00374B7A">
        <w:rPr>
          <w:sz w:val="28"/>
          <w:szCs w:val="24"/>
        </w:rPr>
        <w:t>Оно не содержит хлор, хорошо растворяется в воде.</w:t>
      </w:r>
    </w:p>
    <w:p w:rsidR="00CE0E3B" w:rsidRPr="00374B7A" w:rsidRDefault="00CE0E3B" w:rsidP="00374B7A">
      <w:pPr>
        <w:keepNext/>
        <w:shd w:val="clear" w:color="auto" w:fill="FFFFFF"/>
        <w:spacing w:line="360" w:lineRule="auto"/>
        <w:ind w:firstLine="709"/>
        <w:jc w:val="both"/>
        <w:rPr>
          <w:sz w:val="28"/>
          <w:szCs w:val="24"/>
        </w:rPr>
      </w:pPr>
      <w:r w:rsidRPr="00374B7A">
        <w:rPr>
          <w:iCs/>
          <w:sz w:val="28"/>
          <w:szCs w:val="24"/>
        </w:rPr>
        <w:t xml:space="preserve">«Апион» </w:t>
      </w:r>
      <w:r w:rsidRPr="00374B7A">
        <w:rPr>
          <w:sz w:val="28"/>
          <w:szCs w:val="24"/>
        </w:rPr>
        <w:t>— удобрение, содержащее питательные вещества, которые действуют в сиеде корнеобитания (удобрение закладывается под корни или рядом с ними) и обеспечивает выделение в почву сбалансированного комплекса макро- и микроэлементов и даже биорегуляторов роста в соответствии со скоростью потребления их растениями. Существует целая серия марок этого удобрения (Апион-3, Апион-6, Апион-30, Апион-50 и др.), которые применяют под различные культуры в открытом грунте и для горшечной культуры.</w:t>
      </w:r>
    </w:p>
    <w:p w:rsidR="001E4A87" w:rsidRPr="00374B7A" w:rsidRDefault="001E4A87" w:rsidP="00374B7A">
      <w:pPr>
        <w:keepNext/>
        <w:shd w:val="clear" w:color="auto" w:fill="FFFFFF"/>
        <w:spacing w:line="360" w:lineRule="auto"/>
        <w:ind w:firstLine="709"/>
        <w:jc w:val="both"/>
        <w:rPr>
          <w:sz w:val="28"/>
          <w:szCs w:val="24"/>
        </w:rPr>
      </w:pPr>
    </w:p>
    <w:p w:rsidR="00AF44AA" w:rsidRPr="00374B7A" w:rsidRDefault="00AF44AA" w:rsidP="00374B7A">
      <w:pPr>
        <w:keepNext/>
        <w:spacing w:line="360" w:lineRule="auto"/>
        <w:ind w:firstLine="709"/>
        <w:jc w:val="both"/>
        <w:rPr>
          <w:rFonts w:cs="Arial"/>
          <w:sz w:val="28"/>
          <w:szCs w:val="24"/>
        </w:rPr>
      </w:pPr>
      <w:r w:rsidRPr="00374B7A">
        <w:rPr>
          <w:rFonts w:cs="Arial"/>
          <w:sz w:val="28"/>
          <w:szCs w:val="24"/>
        </w:rPr>
        <w:t>Контроль и экспертиза качества минеральных удобрений</w:t>
      </w:r>
    </w:p>
    <w:p w:rsidR="00AF44AA" w:rsidRPr="00374B7A" w:rsidRDefault="00AF44AA" w:rsidP="00374B7A">
      <w:pPr>
        <w:keepNext/>
        <w:spacing w:line="360" w:lineRule="auto"/>
        <w:ind w:firstLine="709"/>
        <w:jc w:val="both"/>
        <w:rPr>
          <w:rFonts w:cs="Arial"/>
          <w:sz w:val="28"/>
          <w:szCs w:val="24"/>
        </w:rPr>
      </w:pPr>
    </w:p>
    <w:p w:rsidR="00AF44AA" w:rsidRPr="00374B7A" w:rsidRDefault="00AF44AA" w:rsidP="00374B7A">
      <w:pPr>
        <w:keepNext/>
        <w:spacing w:line="360" w:lineRule="auto"/>
        <w:ind w:firstLine="709"/>
        <w:jc w:val="both"/>
        <w:rPr>
          <w:rFonts w:cs="Arial"/>
          <w:sz w:val="28"/>
          <w:szCs w:val="24"/>
        </w:rPr>
      </w:pPr>
      <w:r w:rsidRPr="00374B7A">
        <w:rPr>
          <w:rFonts w:cs="Arial"/>
          <w:sz w:val="28"/>
          <w:szCs w:val="24"/>
        </w:rPr>
        <w:t>Отбо</w:t>
      </w:r>
      <w:r w:rsidR="003C225A" w:rsidRPr="00374B7A">
        <w:rPr>
          <w:rFonts w:cs="Arial"/>
          <w:sz w:val="28"/>
          <w:szCs w:val="24"/>
        </w:rPr>
        <w:t>р и подготовка проб для испытаний</w:t>
      </w:r>
    </w:p>
    <w:p w:rsidR="00AF44AA" w:rsidRPr="00374B7A" w:rsidRDefault="00AF44AA" w:rsidP="00374B7A">
      <w:pPr>
        <w:keepNext/>
        <w:spacing w:line="360" w:lineRule="auto"/>
        <w:ind w:firstLine="709"/>
        <w:jc w:val="both"/>
        <w:rPr>
          <w:sz w:val="28"/>
          <w:szCs w:val="24"/>
        </w:rPr>
      </w:pPr>
    </w:p>
    <w:p w:rsidR="00AF44AA" w:rsidRPr="00374B7A" w:rsidRDefault="00AF44AA" w:rsidP="00374B7A">
      <w:pPr>
        <w:keepNext/>
        <w:spacing w:line="360" w:lineRule="auto"/>
        <w:ind w:firstLine="709"/>
        <w:jc w:val="both"/>
        <w:rPr>
          <w:sz w:val="28"/>
          <w:szCs w:val="24"/>
        </w:rPr>
      </w:pPr>
      <w:r w:rsidRPr="00374B7A">
        <w:rPr>
          <w:sz w:val="28"/>
          <w:szCs w:val="24"/>
        </w:rPr>
        <w:t>Отбор и подготовка проб для для анализов производится по ГОСТ 21560,0-02 и распроостраняется на гранулированные, кристаллические, зернистые минеральные удобрения</w:t>
      </w:r>
      <w:r w:rsidR="0089545E" w:rsidRPr="00374B7A">
        <w:rPr>
          <w:sz w:val="28"/>
          <w:szCs w:val="24"/>
        </w:rPr>
        <w:t>.</w:t>
      </w:r>
    </w:p>
    <w:p w:rsidR="00AF44AA" w:rsidRPr="00374B7A" w:rsidRDefault="00AF44AA" w:rsidP="00374B7A">
      <w:pPr>
        <w:keepNext/>
        <w:spacing w:line="360" w:lineRule="auto"/>
        <w:ind w:firstLine="709"/>
        <w:jc w:val="both"/>
        <w:rPr>
          <w:sz w:val="28"/>
          <w:szCs w:val="24"/>
        </w:rPr>
      </w:pPr>
      <w:r w:rsidRPr="00374B7A">
        <w:rPr>
          <w:sz w:val="28"/>
          <w:szCs w:val="24"/>
        </w:rPr>
        <w:t>Отбор проб от неупакованного продукта, находящегося в движении Отбирают непрерывно или через равные промежутки времени механическим пробоотборником, обеспечивающим набор точечных проб с т=0,5 кг от каждых 3-5 т при погрузке, выгрузке, перегрузке удобрений, поставляемых насыпью или перед упаковкой.</w:t>
      </w:r>
      <w:r w:rsidR="00374B7A">
        <w:rPr>
          <w:sz w:val="28"/>
          <w:szCs w:val="24"/>
        </w:rPr>
        <w:t xml:space="preserve"> </w:t>
      </w:r>
      <w:r w:rsidRPr="00374B7A">
        <w:rPr>
          <w:sz w:val="28"/>
          <w:szCs w:val="24"/>
        </w:rPr>
        <w:t>Отобранные пробы</w:t>
      </w:r>
      <w:r w:rsidR="00374B7A">
        <w:rPr>
          <w:sz w:val="28"/>
          <w:szCs w:val="24"/>
        </w:rPr>
        <w:t xml:space="preserve"> </w:t>
      </w:r>
      <w:r w:rsidRPr="00374B7A">
        <w:rPr>
          <w:sz w:val="28"/>
          <w:szCs w:val="24"/>
        </w:rPr>
        <w:t>обьединяют, перемешивают, сокращают до получения средней пробы.</w:t>
      </w:r>
      <w:r w:rsidR="00374B7A">
        <w:rPr>
          <w:sz w:val="28"/>
          <w:szCs w:val="24"/>
        </w:rPr>
        <w:t xml:space="preserve"> </w:t>
      </w:r>
    </w:p>
    <w:p w:rsidR="00AF44AA" w:rsidRPr="00374B7A" w:rsidRDefault="00AF44AA" w:rsidP="00374B7A">
      <w:pPr>
        <w:keepNext/>
        <w:spacing w:line="360" w:lineRule="auto"/>
        <w:ind w:firstLine="709"/>
        <w:jc w:val="both"/>
        <w:rPr>
          <w:sz w:val="28"/>
          <w:szCs w:val="24"/>
        </w:rPr>
      </w:pPr>
      <w:r w:rsidRPr="00374B7A">
        <w:rPr>
          <w:sz w:val="28"/>
          <w:szCs w:val="24"/>
        </w:rPr>
        <w:t xml:space="preserve">Отбор проб от неупакованного продукта из насыпей. Точечные пробы отбирают совковым или ручным пробоотборником в 2 приёма: первый—после выгрузки у дверей, второй—после выгрузки половины удобрения. Всего берется 36 точечных проб (сверху, снизу, посередине). M точечной пробы должна быть не менее 200г. </w:t>
      </w:r>
    </w:p>
    <w:p w:rsidR="00AF44AA" w:rsidRPr="00374B7A" w:rsidRDefault="00AF44AA" w:rsidP="00374B7A">
      <w:pPr>
        <w:keepNext/>
        <w:spacing w:line="360" w:lineRule="auto"/>
        <w:ind w:firstLine="709"/>
        <w:jc w:val="both"/>
        <w:rPr>
          <w:sz w:val="28"/>
          <w:szCs w:val="24"/>
        </w:rPr>
      </w:pPr>
      <w:r w:rsidRPr="00374B7A">
        <w:rPr>
          <w:sz w:val="28"/>
          <w:szCs w:val="24"/>
        </w:rPr>
        <w:t>Отбор проб от упакованного в мешки продукта.</w:t>
      </w:r>
      <w:r w:rsidR="00374B7A">
        <w:rPr>
          <w:sz w:val="28"/>
          <w:szCs w:val="24"/>
        </w:rPr>
        <w:t xml:space="preserve"> </w:t>
      </w:r>
      <w:r w:rsidRPr="00374B7A">
        <w:rPr>
          <w:sz w:val="28"/>
          <w:szCs w:val="24"/>
        </w:rPr>
        <w:t>Ведут щелевидным пробоотборником или любым аналогичным средством. Отбирают при горизонтальном положении мешка, погружая инструмент на ¾</w:t>
      </w:r>
      <w:r w:rsidR="00374B7A">
        <w:rPr>
          <w:sz w:val="28"/>
          <w:szCs w:val="24"/>
        </w:rPr>
        <w:t xml:space="preserve"> </w:t>
      </w:r>
      <w:r w:rsidRPr="00374B7A">
        <w:rPr>
          <w:sz w:val="28"/>
          <w:szCs w:val="24"/>
        </w:rPr>
        <w:t xml:space="preserve">длины мешка по 2 диагоналям. M </w:t>
      </w:r>
      <w:r w:rsidR="0089545E" w:rsidRPr="00374B7A">
        <w:rPr>
          <w:sz w:val="28"/>
          <w:szCs w:val="24"/>
        </w:rPr>
        <w:t>(</w:t>
      </w:r>
      <w:r w:rsidRPr="00374B7A">
        <w:rPr>
          <w:sz w:val="28"/>
          <w:szCs w:val="24"/>
        </w:rPr>
        <w:t>точечной пробы</w:t>
      </w:r>
      <w:r w:rsidR="0089545E" w:rsidRPr="00374B7A">
        <w:rPr>
          <w:sz w:val="28"/>
          <w:szCs w:val="24"/>
        </w:rPr>
        <w:t>)</w:t>
      </w:r>
      <w:r w:rsidR="00374B7A">
        <w:rPr>
          <w:sz w:val="28"/>
          <w:szCs w:val="24"/>
        </w:rPr>
        <w:t xml:space="preserve"> </w:t>
      </w:r>
      <w:r w:rsidRPr="00374B7A">
        <w:rPr>
          <w:sz w:val="28"/>
          <w:szCs w:val="24"/>
        </w:rPr>
        <w:t>должна быть не менее 200г. После чего обьединяют, перемешивают, сокращают.</w:t>
      </w:r>
    </w:p>
    <w:p w:rsidR="00AF44AA" w:rsidRPr="00374B7A" w:rsidRDefault="00AF44AA" w:rsidP="00374B7A">
      <w:pPr>
        <w:keepNext/>
        <w:spacing w:line="360" w:lineRule="auto"/>
        <w:ind w:firstLine="709"/>
        <w:jc w:val="both"/>
        <w:rPr>
          <w:sz w:val="28"/>
          <w:szCs w:val="24"/>
        </w:rPr>
      </w:pPr>
      <w:r w:rsidRPr="00374B7A">
        <w:rPr>
          <w:sz w:val="28"/>
          <w:szCs w:val="24"/>
        </w:rPr>
        <w:t>Отбор проб для определения рассыпчатости.</w:t>
      </w:r>
      <w:r w:rsidR="00374B7A">
        <w:rPr>
          <w:sz w:val="28"/>
          <w:szCs w:val="24"/>
        </w:rPr>
        <w:t xml:space="preserve"> </w:t>
      </w:r>
      <w:r w:rsidRPr="00374B7A">
        <w:rPr>
          <w:sz w:val="28"/>
          <w:szCs w:val="24"/>
        </w:rPr>
        <w:t>Точечные пробы от неупакованного продукта</w:t>
      </w:r>
      <w:r w:rsidR="00374B7A">
        <w:rPr>
          <w:sz w:val="28"/>
          <w:szCs w:val="24"/>
        </w:rPr>
        <w:t xml:space="preserve"> </w:t>
      </w:r>
      <w:r w:rsidRPr="00374B7A">
        <w:rPr>
          <w:sz w:val="28"/>
          <w:szCs w:val="24"/>
        </w:rPr>
        <w:t>отбирают равномерно от всей массы продукта и помещают в мешки, которые завязывают и испытывают по ГОСТ</w:t>
      </w:r>
      <w:r w:rsidR="00374B7A">
        <w:rPr>
          <w:sz w:val="28"/>
          <w:szCs w:val="24"/>
        </w:rPr>
        <w:t xml:space="preserve"> </w:t>
      </w:r>
      <w:r w:rsidRPr="00374B7A">
        <w:rPr>
          <w:sz w:val="28"/>
          <w:szCs w:val="24"/>
        </w:rPr>
        <w:t>21560.5-</w:t>
      </w:r>
      <w:smartTag w:uri="urn:schemas-microsoft-com:office:smarttags" w:element="metricconverter">
        <w:smartTagPr>
          <w:attr w:name="ProductID" w:val="02. M"/>
        </w:smartTagPr>
        <w:r w:rsidRPr="00374B7A">
          <w:rPr>
            <w:sz w:val="28"/>
            <w:szCs w:val="24"/>
          </w:rPr>
          <w:t>02. M</w:t>
        </w:r>
      </w:smartTag>
      <w:r w:rsidRPr="00374B7A">
        <w:rPr>
          <w:sz w:val="28"/>
          <w:szCs w:val="24"/>
        </w:rPr>
        <w:t xml:space="preserve"> каждого мешка должна быть 35-</w:t>
      </w:r>
      <w:smartTag w:uri="urn:schemas-microsoft-com:office:smarttags" w:element="metricconverter">
        <w:smartTagPr>
          <w:attr w:name="ProductID" w:val="50 кг"/>
        </w:smartTagPr>
        <w:r w:rsidRPr="00374B7A">
          <w:rPr>
            <w:sz w:val="28"/>
            <w:szCs w:val="24"/>
          </w:rPr>
          <w:t>50 кг</w:t>
        </w:r>
      </w:smartTag>
      <w:r w:rsidRPr="00374B7A">
        <w:rPr>
          <w:sz w:val="28"/>
          <w:szCs w:val="24"/>
        </w:rPr>
        <w:t>, а m (обьединенной пробы)—210-</w:t>
      </w:r>
      <w:smartTag w:uri="urn:schemas-microsoft-com:office:smarttags" w:element="metricconverter">
        <w:smartTagPr>
          <w:attr w:name="ProductID" w:val="300 кг"/>
        </w:smartTagPr>
        <w:r w:rsidRPr="00374B7A">
          <w:rPr>
            <w:sz w:val="28"/>
            <w:szCs w:val="24"/>
          </w:rPr>
          <w:t>300 кг</w:t>
        </w:r>
      </w:smartTag>
      <w:r w:rsidRPr="00374B7A">
        <w:rPr>
          <w:sz w:val="28"/>
          <w:szCs w:val="24"/>
        </w:rPr>
        <w:t xml:space="preserve"> от каждой насыпи.</w:t>
      </w:r>
      <w:r w:rsidR="00374B7A">
        <w:rPr>
          <w:sz w:val="28"/>
          <w:szCs w:val="24"/>
        </w:rPr>
        <w:t xml:space="preserve"> </w:t>
      </w:r>
      <w:r w:rsidRPr="00374B7A">
        <w:rPr>
          <w:sz w:val="28"/>
          <w:szCs w:val="24"/>
        </w:rPr>
        <w:t>Точечные пробы от упакованного удобрения</w:t>
      </w:r>
      <w:r w:rsidR="00374B7A">
        <w:rPr>
          <w:sz w:val="28"/>
          <w:szCs w:val="24"/>
        </w:rPr>
        <w:t xml:space="preserve"> </w:t>
      </w:r>
      <w:r w:rsidRPr="00374B7A">
        <w:rPr>
          <w:sz w:val="28"/>
          <w:szCs w:val="24"/>
        </w:rPr>
        <w:t>отбирают в виде отдельных мешков из разных мест штабеля в равном количестве по горизонтали (верхний, средний, низший), после чего составляют обьединенную пробу из не менее 6 мешков, и испытывают.</w:t>
      </w:r>
    </w:p>
    <w:p w:rsidR="00AF44AA" w:rsidRPr="00374B7A" w:rsidRDefault="00AF44AA" w:rsidP="00374B7A">
      <w:pPr>
        <w:keepNext/>
        <w:spacing w:line="360" w:lineRule="auto"/>
        <w:ind w:firstLine="709"/>
        <w:jc w:val="both"/>
        <w:rPr>
          <w:sz w:val="28"/>
          <w:szCs w:val="24"/>
        </w:rPr>
      </w:pPr>
      <w:r w:rsidRPr="00374B7A">
        <w:rPr>
          <w:sz w:val="28"/>
          <w:szCs w:val="24"/>
        </w:rPr>
        <w:t>Подготовка средней пробы.</w:t>
      </w:r>
      <w:r w:rsidR="00374B7A">
        <w:rPr>
          <w:sz w:val="28"/>
          <w:szCs w:val="24"/>
        </w:rPr>
        <w:t xml:space="preserve"> </w:t>
      </w:r>
      <w:r w:rsidRPr="00374B7A">
        <w:rPr>
          <w:sz w:val="28"/>
          <w:szCs w:val="24"/>
        </w:rPr>
        <w:t>Готовят сокращением на делителе Джонса. Делят общую пробу на средние пробы с т= 1,0-</w:t>
      </w:r>
      <w:smartTag w:uri="urn:schemas-microsoft-com:office:smarttags" w:element="metricconverter">
        <w:smartTagPr>
          <w:attr w:name="ProductID" w:val="2,5 кг"/>
        </w:smartTagPr>
        <w:r w:rsidRPr="00374B7A">
          <w:rPr>
            <w:sz w:val="28"/>
            <w:szCs w:val="24"/>
          </w:rPr>
          <w:t>2,5 кг</w:t>
        </w:r>
      </w:smartTag>
      <w:r w:rsidRPr="00374B7A">
        <w:rPr>
          <w:sz w:val="28"/>
          <w:szCs w:val="24"/>
        </w:rPr>
        <w:t xml:space="preserve"> каждая. Если масса средней пробы больше требуемой, то обьединяют полностью содержимое такого количества приемных емкостей, которое при повторном делении обеспечит получение требуемой по массе средней пробы. Если масса средней пробы менее требуемой, то среднюю пробу получают обьединением любых 2 приемных секторов, содержащих минеральное удобрение. Искусственное увеличение либо уменьшение средней пробы в емкостях не допускается, но допустимо сокращение обьединенной пробы методом квартования вручную на гладкой поверхности.</w:t>
      </w:r>
      <w:r w:rsidR="00374B7A">
        <w:rPr>
          <w:sz w:val="28"/>
          <w:szCs w:val="24"/>
        </w:rPr>
        <w:t xml:space="preserve"> </w:t>
      </w:r>
      <w:r w:rsidRPr="00374B7A">
        <w:rPr>
          <w:sz w:val="28"/>
          <w:szCs w:val="24"/>
        </w:rPr>
        <w:t>Среднюю пробу плотно упаковывают</w:t>
      </w:r>
      <w:r w:rsidR="00374B7A">
        <w:rPr>
          <w:sz w:val="28"/>
          <w:szCs w:val="24"/>
        </w:rPr>
        <w:t xml:space="preserve"> </w:t>
      </w:r>
      <w:r w:rsidRPr="00374B7A">
        <w:rPr>
          <w:sz w:val="28"/>
          <w:szCs w:val="24"/>
        </w:rPr>
        <w:t xml:space="preserve">в чистую сухую банку с крышкой или двойной полиэтиленовый мешок, завязывают, маркируют (наименование предприятия – изготовителя и продавца, номер партии, сорт, марку, обозначения стандарта или ТУ, дату и ФИО лаборанта). </w:t>
      </w:r>
    </w:p>
    <w:p w:rsidR="00AF44AA" w:rsidRPr="00374B7A" w:rsidRDefault="00AF44AA" w:rsidP="00374B7A">
      <w:pPr>
        <w:keepNext/>
        <w:spacing w:line="360" w:lineRule="auto"/>
        <w:ind w:firstLine="709"/>
        <w:jc w:val="both"/>
        <w:rPr>
          <w:sz w:val="28"/>
          <w:szCs w:val="24"/>
        </w:rPr>
      </w:pPr>
      <w:r w:rsidRPr="00374B7A">
        <w:rPr>
          <w:sz w:val="28"/>
          <w:szCs w:val="24"/>
        </w:rPr>
        <w:t xml:space="preserve">Подготовка аналитической пробы. Среднюю пробу с </w:t>
      </w:r>
      <w:r w:rsidR="00FC7A13" w:rsidRPr="00374B7A">
        <w:rPr>
          <w:sz w:val="28"/>
          <w:szCs w:val="24"/>
        </w:rPr>
        <w:t>м</w:t>
      </w:r>
      <w:r w:rsidR="00D90E2C" w:rsidRPr="00374B7A">
        <w:rPr>
          <w:sz w:val="28"/>
          <w:szCs w:val="24"/>
        </w:rPr>
        <w:t>ассой</w:t>
      </w:r>
      <w:r w:rsidRPr="00374B7A">
        <w:rPr>
          <w:sz w:val="28"/>
          <w:szCs w:val="24"/>
        </w:rPr>
        <w:t xml:space="preserve"> 1,0-</w:t>
      </w:r>
      <w:smartTag w:uri="urn:schemas-microsoft-com:office:smarttags" w:element="metricconverter">
        <w:smartTagPr>
          <w:attr w:name="ProductID" w:val="2,5 кг"/>
        </w:smartTagPr>
        <w:r w:rsidRPr="00374B7A">
          <w:rPr>
            <w:sz w:val="28"/>
            <w:szCs w:val="24"/>
          </w:rPr>
          <w:t>2,5 кг</w:t>
        </w:r>
      </w:smartTag>
      <w:r w:rsidRPr="00374B7A">
        <w:rPr>
          <w:sz w:val="28"/>
          <w:szCs w:val="24"/>
        </w:rPr>
        <w:t xml:space="preserve"> делят на аналитические </w:t>
      </w:r>
      <w:r w:rsidR="007E3AC4" w:rsidRPr="00374B7A">
        <w:rPr>
          <w:sz w:val="28"/>
          <w:szCs w:val="24"/>
        </w:rPr>
        <w:t>по</w:t>
      </w:r>
      <w:r w:rsidR="009B43B7" w:rsidRPr="00374B7A">
        <w:rPr>
          <w:sz w:val="28"/>
          <w:szCs w:val="24"/>
        </w:rPr>
        <w:t xml:space="preserve"> 100-</w:t>
      </w:r>
      <w:smartTag w:uri="urn:schemas-microsoft-com:office:smarttags" w:element="metricconverter">
        <w:smartTagPr>
          <w:attr w:name="ProductID" w:val="250 г"/>
        </w:smartTagPr>
        <w:r w:rsidR="009B43B7" w:rsidRPr="00374B7A">
          <w:rPr>
            <w:sz w:val="28"/>
            <w:szCs w:val="24"/>
          </w:rPr>
          <w:t xml:space="preserve">250 </w:t>
        </w:r>
        <w:r w:rsidRPr="00374B7A">
          <w:rPr>
            <w:sz w:val="28"/>
            <w:szCs w:val="24"/>
          </w:rPr>
          <w:t>г</w:t>
        </w:r>
      </w:smartTag>
      <w:r w:rsidRPr="00374B7A">
        <w:rPr>
          <w:sz w:val="28"/>
          <w:szCs w:val="24"/>
        </w:rPr>
        <w:t xml:space="preserve"> каждая.</w:t>
      </w:r>
      <w:r w:rsidR="00374B7A">
        <w:rPr>
          <w:sz w:val="28"/>
          <w:szCs w:val="24"/>
        </w:rPr>
        <w:t xml:space="preserve"> </w:t>
      </w:r>
      <w:r w:rsidRPr="00374B7A">
        <w:rPr>
          <w:sz w:val="28"/>
          <w:szCs w:val="24"/>
        </w:rPr>
        <w:t>Если при сокращении средней пробы на дел</w:t>
      </w:r>
      <w:r w:rsidR="00936C91" w:rsidRPr="00374B7A">
        <w:rPr>
          <w:sz w:val="28"/>
          <w:szCs w:val="24"/>
        </w:rPr>
        <w:t>и</w:t>
      </w:r>
      <w:r w:rsidRPr="00374B7A">
        <w:rPr>
          <w:sz w:val="28"/>
          <w:szCs w:val="24"/>
        </w:rPr>
        <w:t xml:space="preserve">теле получаются пробы с </w:t>
      </w:r>
      <w:r w:rsidR="007A678F" w:rsidRPr="00374B7A">
        <w:rPr>
          <w:sz w:val="28"/>
          <w:szCs w:val="24"/>
        </w:rPr>
        <w:t>массой</w:t>
      </w:r>
      <w:r w:rsidRPr="00374B7A">
        <w:rPr>
          <w:sz w:val="28"/>
          <w:szCs w:val="24"/>
        </w:rPr>
        <w:t xml:space="preserve"> более или менее требуемой, то обьединяют полностью содержимое такого ко</w:t>
      </w:r>
      <w:r w:rsidR="00F26EE0" w:rsidRPr="00374B7A">
        <w:rPr>
          <w:sz w:val="28"/>
          <w:szCs w:val="24"/>
        </w:rPr>
        <w:t>л</w:t>
      </w:r>
      <w:r w:rsidRPr="00374B7A">
        <w:rPr>
          <w:sz w:val="28"/>
          <w:szCs w:val="24"/>
        </w:rPr>
        <w:t>ичества приемных секторов, которое при повторном делении обеспечило бы получения аналитической пробы требуемой массы. Искусственное увеличение либо уменьшение аналитической пробы в емкостях не допускается, а последовательное квартование допустимо только для кристаллических и зернистых</w:t>
      </w:r>
      <w:r w:rsidR="00374B7A">
        <w:rPr>
          <w:sz w:val="28"/>
          <w:szCs w:val="24"/>
        </w:rPr>
        <w:t xml:space="preserve"> </w:t>
      </w:r>
      <w:r w:rsidRPr="00374B7A">
        <w:rPr>
          <w:sz w:val="28"/>
          <w:szCs w:val="24"/>
        </w:rPr>
        <w:t>удобрений.</w:t>
      </w:r>
      <w:r w:rsidR="00374B7A">
        <w:rPr>
          <w:sz w:val="28"/>
          <w:szCs w:val="24"/>
        </w:rPr>
        <w:t xml:space="preserve"> </w:t>
      </w:r>
    </w:p>
    <w:p w:rsidR="00C111E1" w:rsidRPr="00374B7A" w:rsidRDefault="00C111E1" w:rsidP="00374B7A">
      <w:pPr>
        <w:keepNext/>
        <w:spacing w:line="360" w:lineRule="auto"/>
        <w:ind w:firstLine="709"/>
        <w:jc w:val="both"/>
        <w:rPr>
          <w:sz w:val="28"/>
          <w:szCs w:val="24"/>
        </w:rPr>
      </w:pPr>
    </w:p>
    <w:p w:rsidR="00AF44AA" w:rsidRPr="00374B7A" w:rsidRDefault="004504C8" w:rsidP="00E22D72">
      <w:pPr>
        <w:keepNext/>
        <w:spacing w:line="360" w:lineRule="auto"/>
        <w:ind w:firstLine="709"/>
        <w:jc w:val="both"/>
        <w:rPr>
          <w:sz w:val="28"/>
          <w:szCs w:val="24"/>
        </w:rPr>
      </w:pPr>
      <w:r w:rsidRPr="00374B7A">
        <w:rPr>
          <w:rFonts w:cs="Arial"/>
          <w:sz w:val="28"/>
          <w:szCs w:val="24"/>
        </w:rPr>
        <w:t>Методы физико-механического контроля</w:t>
      </w:r>
      <w:r w:rsidR="00E22D72">
        <w:rPr>
          <w:rFonts w:cs="Arial"/>
          <w:sz w:val="28"/>
          <w:szCs w:val="24"/>
        </w:rPr>
        <w:t xml:space="preserve">. </w:t>
      </w:r>
      <w:r w:rsidR="00AF44AA" w:rsidRPr="00374B7A">
        <w:rPr>
          <w:sz w:val="28"/>
          <w:szCs w:val="24"/>
        </w:rPr>
        <w:t>Методы определе</w:t>
      </w:r>
      <w:r w:rsidR="00E22D72">
        <w:rPr>
          <w:sz w:val="28"/>
          <w:szCs w:val="24"/>
        </w:rPr>
        <w:t>ния гранулометрического состава</w:t>
      </w:r>
    </w:p>
    <w:p w:rsidR="00AF44AA" w:rsidRPr="00374B7A" w:rsidRDefault="00AF44AA" w:rsidP="00374B7A">
      <w:pPr>
        <w:keepNext/>
        <w:spacing w:line="360" w:lineRule="auto"/>
        <w:ind w:firstLine="709"/>
        <w:jc w:val="both"/>
        <w:rPr>
          <w:sz w:val="28"/>
          <w:szCs w:val="24"/>
        </w:rPr>
      </w:pPr>
    </w:p>
    <w:p w:rsidR="00AF44AA" w:rsidRPr="00374B7A" w:rsidRDefault="00AF44AA" w:rsidP="00374B7A">
      <w:pPr>
        <w:keepNext/>
        <w:spacing w:line="360" w:lineRule="auto"/>
        <w:ind w:firstLine="709"/>
        <w:jc w:val="both"/>
        <w:rPr>
          <w:sz w:val="28"/>
          <w:szCs w:val="24"/>
        </w:rPr>
      </w:pPr>
      <w:r w:rsidRPr="00374B7A">
        <w:rPr>
          <w:sz w:val="28"/>
          <w:szCs w:val="24"/>
        </w:rPr>
        <w:t>Метод основан на содержании фракций, полученных путем рассева проб на ситах</w:t>
      </w:r>
      <w:r w:rsidR="00374B7A">
        <w:rPr>
          <w:sz w:val="28"/>
          <w:szCs w:val="24"/>
        </w:rPr>
        <w:t xml:space="preserve"> </w:t>
      </w:r>
      <w:r w:rsidRPr="00374B7A">
        <w:rPr>
          <w:sz w:val="28"/>
          <w:szCs w:val="24"/>
        </w:rPr>
        <w:t>и выполняется согласно</w:t>
      </w:r>
      <w:r w:rsidR="00374B7A">
        <w:rPr>
          <w:sz w:val="28"/>
          <w:szCs w:val="24"/>
        </w:rPr>
        <w:t xml:space="preserve"> </w:t>
      </w:r>
      <w:r w:rsidRPr="00374B7A">
        <w:rPr>
          <w:sz w:val="28"/>
          <w:szCs w:val="24"/>
        </w:rPr>
        <w:t xml:space="preserve">ГОСТ 21560.1-02. </w:t>
      </w:r>
    </w:p>
    <w:p w:rsidR="00AF44AA" w:rsidRPr="00374B7A" w:rsidRDefault="00AF44AA" w:rsidP="00374B7A">
      <w:pPr>
        <w:keepNext/>
        <w:spacing w:line="360" w:lineRule="auto"/>
        <w:ind w:firstLine="709"/>
        <w:jc w:val="both"/>
        <w:rPr>
          <w:sz w:val="28"/>
          <w:szCs w:val="24"/>
        </w:rPr>
      </w:pPr>
      <w:r w:rsidRPr="00374B7A">
        <w:rPr>
          <w:sz w:val="28"/>
          <w:szCs w:val="24"/>
        </w:rPr>
        <w:t xml:space="preserve">Ход работы : пробу </w:t>
      </w:r>
      <w:r w:rsidR="00AA41B2" w:rsidRPr="00374B7A">
        <w:rPr>
          <w:sz w:val="28"/>
          <w:szCs w:val="24"/>
        </w:rPr>
        <w:t>массой</w:t>
      </w:r>
      <w:r w:rsidRPr="00374B7A">
        <w:rPr>
          <w:sz w:val="28"/>
          <w:szCs w:val="24"/>
        </w:rPr>
        <w:t xml:space="preserve"> около </w:t>
      </w:r>
      <w:smartTag w:uri="urn:schemas-microsoft-com:office:smarttags" w:element="metricconverter">
        <w:smartTagPr>
          <w:attr w:name="ProductID" w:val="200 г"/>
        </w:smartTagPr>
        <w:r w:rsidRPr="00374B7A">
          <w:rPr>
            <w:sz w:val="28"/>
            <w:szCs w:val="24"/>
          </w:rPr>
          <w:t>200 г</w:t>
        </w:r>
      </w:smartTag>
      <w:r w:rsidRPr="00374B7A">
        <w:rPr>
          <w:sz w:val="28"/>
          <w:szCs w:val="24"/>
        </w:rPr>
        <w:t xml:space="preserve"> взвешивают с погрешностью не более </w:t>
      </w:r>
      <w:smartTag w:uri="urn:schemas-microsoft-com:office:smarttags" w:element="metricconverter">
        <w:smartTagPr>
          <w:attr w:name="ProductID" w:val="0,1 г"/>
        </w:smartTagPr>
        <w:r w:rsidRPr="00374B7A">
          <w:rPr>
            <w:sz w:val="28"/>
            <w:szCs w:val="24"/>
          </w:rPr>
          <w:t>0,1 г</w:t>
        </w:r>
      </w:smartTag>
      <w:r w:rsidRPr="00374B7A">
        <w:rPr>
          <w:sz w:val="28"/>
          <w:szCs w:val="24"/>
        </w:rPr>
        <w:t>, помещают в верхнее сито прибора и ведут рассев</w:t>
      </w:r>
      <w:r w:rsidR="00374B7A">
        <w:rPr>
          <w:sz w:val="28"/>
          <w:szCs w:val="24"/>
        </w:rPr>
        <w:t xml:space="preserve"> </w:t>
      </w:r>
      <w:r w:rsidRPr="00374B7A">
        <w:rPr>
          <w:sz w:val="28"/>
          <w:szCs w:val="24"/>
        </w:rPr>
        <w:t>3 минуты. Часто время рассева и массу навески</w:t>
      </w:r>
      <w:r w:rsidR="00374B7A">
        <w:rPr>
          <w:sz w:val="28"/>
          <w:szCs w:val="24"/>
        </w:rPr>
        <w:t xml:space="preserve"> </w:t>
      </w:r>
      <w:r w:rsidRPr="00374B7A">
        <w:rPr>
          <w:sz w:val="28"/>
          <w:szCs w:val="24"/>
        </w:rPr>
        <w:t xml:space="preserve">указывают в сопроводительном документе на конкретный вид удобрения. После рассева отбирают остатки с каждого сита и взвешивают с погрешностью не более </w:t>
      </w:r>
      <w:smartTag w:uri="urn:schemas-microsoft-com:office:smarttags" w:element="metricconverter">
        <w:smartTagPr>
          <w:attr w:name="ProductID" w:val="0,1 г"/>
        </w:smartTagPr>
        <w:r w:rsidRPr="00374B7A">
          <w:rPr>
            <w:sz w:val="28"/>
            <w:szCs w:val="24"/>
          </w:rPr>
          <w:t>0,1 г</w:t>
        </w:r>
      </w:smartTag>
      <w:r w:rsidRPr="00374B7A">
        <w:rPr>
          <w:sz w:val="28"/>
          <w:szCs w:val="24"/>
        </w:rPr>
        <w:t xml:space="preserve">. Допустимо обьединить остатки на ситах в пределах фракции. Частицы, которые </w:t>
      </w:r>
      <w:r w:rsidR="008C6C5E" w:rsidRPr="00374B7A">
        <w:rPr>
          <w:sz w:val="28"/>
          <w:szCs w:val="24"/>
        </w:rPr>
        <w:t>застряли, о</w:t>
      </w:r>
      <w:r w:rsidRPr="00374B7A">
        <w:rPr>
          <w:sz w:val="28"/>
          <w:szCs w:val="24"/>
        </w:rPr>
        <w:t>бь</w:t>
      </w:r>
      <w:r w:rsidR="00A15130" w:rsidRPr="00374B7A">
        <w:rPr>
          <w:sz w:val="28"/>
          <w:szCs w:val="24"/>
        </w:rPr>
        <w:t xml:space="preserve">единяют с надситовой фракцией, но </w:t>
      </w:r>
      <w:r w:rsidR="004F752B" w:rsidRPr="00374B7A">
        <w:rPr>
          <w:sz w:val="28"/>
          <w:szCs w:val="24"/>
        </w:rPr>
        <w:t xml:space="preserve">их </w:t>
      </w:r>
      <w:r w:rsidR="00A15130" w:rsidRPr="00374B7A">
        <w:rPr>
          <w:sz w:val="28"/>
          <w:szCs w:val="24"/>
        </w:rPr>
        <w:t>р</w:t>
      </w:r>
      <w:r w:rsidRPr="00374B7A">
        <w:rPr>
          <w:sz w:val="28"/>
          <w:szCs w:val="24"/>
        </w:rPr>
        <w:t>азрушение не допускается. Потери при рассеве не должны быть больше 1%.</w:t>
      </w:r>
      <w:r w:rsidR="00374B7A">
        <w:rPr>
          <w:sz w:val="28"/>
          <w:szCs w:val="24"/>
        </w:rPr>
        <w:t xml:space="preserve"> </w:t>
      </w:r>
      <w:r w:rsidRPr="00374B7A">
        <w:rPr>
          <w:sz w:val="28"/>
          <w:szCs w:val="24"/>
        </w:rPr>
        <w:t xml:space="preserve">Содержание фракции Х </w:t>
      </w:r>
      <w:r w:rsidR="0028434A" w:rsidRPr="00374B7A">
        <w:rPr>
          <w:sz w:val="28"/>
          <w:szCs w:val="24"/>
        </w:rPr>
        <w:t>в</w:t>
      </w:r>
      <w:r w:rsidR="00374B7A">
        <w:rPr>
          <w:sz w:val="28"/>
          <w:szCs w:val="24"/>
        </w:rPr>
        <w:t xml:space="preserve"> </w:t>
      </w:r>
      <w:r w:rsidR="0028434A" w:rsidRPr="00374B7A">
        <w:rPr>
          <w:sz w:val="28"/>
          <w:szCs w:val="24"/>
        </w:rPr>
        <w:t>%</w:t>
      </w:r>
      <w:r w:rsidR="00374B7A">
        <w:rPr>
          <w:sz w:val="28"/>
          <w:szCs w:val="24"/>
        </w:rPr>
        <w:t xml:space="preserve"> </w:t>
      </w:r>
      <w:r w:rsidRPr="00374B7A">
        <w:rPr>
          <w:sz w:val="28"/>
          <w:szCs w:val="24"/>
        </w:rPr>
        <w:t>вычисляется:</w:t>
      </w:r>
    </w:p>
    <w:p w:rsidR="00AF44AA" w:rsidRPr="00374B7A" w:rsidRDefault="00AF44AA" w:rsidP="00374B7A">
      <w:pPr>
        <w:keepNext/>
        <w:spacing w:line="360" w:lineRule="auto"/>
        <w:ind w:firstLine="709"/>
        <w:jc w:val="both"/>
        <w:rPr>
          <w:sz w:val="28"/>
          <w:szCs w:val="24"/>
        </w:rPr>
      </w:pPr>
    </w:p>
    <w:p w:rsidR="00AF44AA" w:rsidRPr="00374B7A" w:rsidRDefault="00AF44AA" w:rsidP="00374B7A">
      <w:pPr>
        <w:keepNext/>
        <w:spacing w:line="360" w:lineRule="auto"/>
        <w:ind w:firstLine="709"/>
        <w:jc w:val="both"/>
        <w:rPr>
          <w:sz w:val="28"/>
          <w:szCs w:val="24"/>
        </w:rPr>
      </w:pPr>
      <w:r w:rsidRPr="00374B7A">
        <w:rPr>
          <w:sz w:val="28"/>
          <w:szCs w:val="24"/>
        </w:rPr>
        <w:t>Х%= 100 m</w:t>
      </w:r>
      <w:r w:rsidRPr="00374B7A">
        <w:rPr>
          <w:sz w:val="28"/>
          <w:szCs w:val="24"/>
          <w:vertAlign w:val="subscript"/>
        </w:rPr>
        <w:t>1</w:t>
      </w:r>
      <w:r w:rsidRPr="00374B7A">
        <w:rPr>
          <w:sz w:val="28"/>
          <w:szCs w:val="24"/>
        </w:rPr>
        <w:t xml:space="preserve"> / m</w:t>
      </w:r>
      <w:r w:rsidR="00374B7A">
        <w:rPr>
          <w:sz w:val="28"/>
          <w:szCs w:val="24"/>
        </w:rPr>
        <w:t xml:space="preserve"> </w:t>
      </w:r>
      <w:r w:rsidR="00A94F6C" w:rsidRPr="00374B7A">
        <w:rPr>
          <w:sz w:val="28"/>
        </w:rPr>
        <w:t xml:space="preserve">Где </w:t>
      </w:r>
      <w:r w:rsidR="00A94F6C" w:rsidRPr="00374B7A">
        <w:rPr>
          <w:sz w:val="28"/>
          <w:lang w:val="en-US"/>
        </w:rPr>
        <w:t>m</w:t>
      </w:r>
      <w:r w:rsidR="00A94F6C" w:rsidRPr="00374B7A">
        <w:rPr>
          <w:sz w:val="28"/>
        </w:rPr>
        <w:t xml:space="preserve"> – масса пробы,</w:t>
      </w:r>
      <w:r w:rsidR="00374B7A">
        <w:rPr>
          <w:sz w:val="28"/>
        </w:rPr>
        <w:t xml:space="preserve"> </w:t>
      </w:r>
      <w:r w:rsidR="00A94F6C" w:rsidRPr="00374B7A">
        <w:rPr>
          <w:sz w:val="28"/>
          <w:lang w:val="en-US"/>
        </w:rPr>
        <w:t>m</w:t>
      </w:r>
      <w:r w:rsidRPr="00374B7A">
        <w:rPr>
          <w:sz w:val="28"/>
          <w:vertAlign w:val="subscript"/>
        </w:rPr>
        <w:t>1</w:t>
      </w:r>
      <w:r w:rsidRPr="00374B7A">
        <w:rPr>
          <w:sz w:val="28"/>
        </w:rPr>
        <w:t xml:space="preserve"> – масса фракции</w:t>
      </w:r>
    </w:p>
    <w:p w:rsidR="00AF44AA" w:rsidRPr="00374B7A" w:rsidRDefault="00AF44AA" w:rsidP="00374B7A">
      <w:pPr>
        <w:keepNext/>
        <w:spacing w:line="360" w:lineRule="auto"/>
        <w:ind w:firstLine="709"/>
        <w:jc w:val="both"/>
        <w:rPr>
          <w:sz w:val="28"/>
          <w:szCs w:val="24"/>
        </w:rPr>
      </w:pPr>
    </w:p>
    <w:p w:rsidR="00AF44AA" w:rsidRPr="00374B7A" w:rsidRDefault="00AF44AA" w:rsidP="00374B7A">
      <w:pPr>
        <w:keepNext/>
        <w:spacing w:line="360" w:lineRule="auto"/>
        <w:ind w:firstLine="709"/>
        <w:jc w:val="both"/>
        <w:rPr>
          <w:sz w:val="28"/>
          <w:szCs w:val="24"/>
        </w:rPr>
      </w:pPr>
      <w:r w:rsidRPr="00374B7A">
        <w:rPr>
          <w:sz w:val="28"/>
          <w:szCs w:val="24"/>
        </w:rPr>
        <w:t>За результат принимают целое число —среднее арифметическое 2 параллельных</w:t>
      </w:r>
      <w:r w:rsidR="00374B7A">
        <w:rPr>
          <w:sz w:val="28"/>
          <w:szCs w:val="24"/>
        </w:rPr>
        <w:t xml:space="preserve"> </w:t>
      </w:r>
      <w:r w:rsidRPr="00374B7A">
        <w:rPr>
          <w:sz w:val="28"/>
          <w:szCs w:val="24"/>
        </w:rPr>
        <w:t xml:space="preserve">определений с расхождением не более 1%. </w:t>
      </w:r>
    </w:p>
    <w:p w:rsidR="00AF44AA" w:rsidRPr="00374B7A" w:rsidRDefault="00AF44AA" w:rsidP="00374B7A">
      <w:pPr>
        <w:keepNext/>
        <w:spacing w:line="360" w:lineRule="auto"/>
        <w:ind w:firstLine="709"/>
        <w:jc w:val="both"/>
        <w:rPr>
          <w:sz w:val="28"/>
          <w:szCs w:val="24"/>
        </w:rPr>
      </w:pPr>
    </w:p>
    <w:p w:rsidR="00AF44AA" w:rsidRPr="00374B7A" w:rsidRDefault="00AF44AA" w:rsidP="00374B7A">
      <w:pPr>
        <w:keepNext/>
        <w:spacing w:line="360" w:lineRule="auto"/>
        <w:ind w:firstLine="709"/>
        <w:jc w:val="both"/>
        <w:rPr>
          <w:sz w:val="28"/>
          <w:szCs w:val="24"/>
        </w:rPr>
      </w:pPr>
      <w:r w:rsidRPr="00374B7A">
        <w:rPr>
          <w:sz w:val="28"/>
          <w:szCs w:val="24"/>
        </w:rPr>
        <w:t>Методы определения</w:t>
      </w:r>
      <w:r w:rsidR="00374B7A">
        <w:rPr>
          <w:sz w:val="28"/>
          <w:szCs w:val="24"/>
        </w:rPr>
        <w:t xml:space="preserve"> </w:t>
      </w:r>
      <w:r w:rsidRPr="00374B7A">
        <w:rPr>
          <w:sz w:val="28"/>
          <w:szCs w:val="24"/>
        </w:rPr>
        <w:t>статистической прочности гранул</w:t>
      </w:r>
    </w:p>
    <w:p w:rsidR="00AF44AA" w:rsidRPr="00374B7A" w:rsidRDefault="00AF44AA" w:rsidP="00374B7A">
      <w:pPr>
        <w:keepNext/>
        <w:spacing w:line="360" w:lineRule="auto"/>
        <w:ind w:firstLine="709"/>
        <w:jc w:val="both"/>
        <w:rPr>
          <w:sz w:val="28"/>
          <w:szCs w:val="24"/>
        </w:rPr>
      </w:pPr>
    </w:p>
    <w:p w:rsidR="00AF44AA" w:rsidRPr="00374B7A" w:rsidRDefault="00AF44AA" w:rsidP="00374B7A">
      <w:pPr>
        <w:keepNext/>
        <w:spacing w:line="360" w:lineRule="auto"/>
        <w:ind w:firstLine="709"/>
        <w:jc w:val="both"/>
        <w:rPr>
          <w:sz w:val="28"/>
          <w:szCs w:val="24"/>
        </w:rPr>
      </w:pPr>
      <w:r w:rsidRPr="00374B7A">
        <w:rPr>
          <w:sz w:val="28"/>
          <w:szCs w:val="24"/>
        </w:rPr>
        <w:t>Основан на определении предельной силы, необходимой для разрушения гранул испытательной фракции при сжатии между 2 параллельными плоскостями с площадью каждой 1 см</w:t>
      </w:r>
      <w:r w:rsidRPr="00374B7A">
        <w:rPr>
          <w:sz w:val="28"/>
          <w:szCs w:val="24"/>
          <w:vertAlign w:val="superscript"/>
        </w:rPr>
        <w:t>2</w:t>
      </w:r>
      <w:r w:rsidRPr="00374B7A">
        <w:rPr>
          <w:sz w:val="28"/>
          <w:szCs w:val="24"/>
        </w:rPr>
        <w:t>. На приборе для рассева выделяют фракцию гранул с d = 2-</w:t>
      </w:r>
      <w:smartTag w:uri="urn:schemas-microsoft-com:office:smarttags" w:element="metricconverter">
        <w:smartTagPr>
          <w:attr w:name="ProductID" w:val="3 мм"/>
        </w:smartTagPr>
        <w:r w:rsidRPr="00374B7A">
          <w:rPr>
            <w:sz w:val="28"/>
            <w:szCs w:val="24"/>
          </w:rPr>
          <w:t>3 мм</w:t>
        </w:r>
      </w:smartTag>
      <w:r w:rsidRPr="00374B7A">
        <w:rPr>
          <w:sz w:val="28"/>
          <w:szCs w:val="24"/>
        </w:rPr>
        <w:t xml:space="preserve"> или фракцию, размер которой задан в стандарте на конкретное удобрение. Погрешность определений размера гранул</w:t>
      </w:r>
      <w:r w:rsidR="00BC7D49" w:rsidRPr="00374B7A">
        <w:rPr>
          <w:sz w:val="28"/>
          <w:szCs w:val="24"/>
        </w:rPr>
        <w:t xml:space="preserve"> </w:t>
      </w:r>
      <w:r w:rsidRPr="00374B7A">
        <w:rPr>
          <w:sz w:val="28"/>
          <w:szCs w:val="24"/>
        </w:rPr>
        <w:t>+-</w:t>
      </w:r>
      <w:r w:rsidR="00BC7D49" w:rsidRPr="00374B7A">
        <w:rPr>
          <w:sz w:val="28"/>
          <w:szCs w:val="24"/>
        </w:rPr>
        <w:t xml:space="preserve"> </w:t>
      </w:r>
      <w:smartTag w:uri="urn:schemas-microsoft-com:office:smarttags" w:element="metricconverter">
        <w:smartTagPr>
          <w:attr w:name="ProductID" w:val="0,1 мм"/>
        </w:smartTagPr>
        <w:r w:rsidRPr="00374B7A">
          <w:rPr>
            <w:sz w:val="28"/>
            <w:szCs w:val="24"/>
          </w:rPr>
          <w:t>0,1 мм</w:t>
        </w:r>
      </w:smartTag>
      <w:r w:rsidRPr="00374B7A">
        <w:rPr>
          <w:sz w:val="28"/>
          <w:szCs w:val="24"/>
        </w:rPr>
        <w:t>.</w:t>
      </w:r>
      <w:r w:rsidR="00374B7A">
        <w:rPr>
          <w:sz w:val="28"/>
          <w:szCs w:val="24"/>
        </w:rPr>
        <w:t xml:space="preserve"> </w:t>
      </w:r>
      <w:r w:rsidRPr="00374B7A">
        <w:rPr>
          <w:sz w:val="28"/>
          <w:szCs w:val="24"/>
        </w:rPr>
        <w:t>Производится по ГОСТ 21560.2 -02 и распространяется на гранулированные минеральные удобрения.</w:t>
      </w:r>
    </w:p>
    <w:p w:rsidR="00AF44AA" w:rsidRDefault="00AF44AA" w:rsidP="00374B7A">
      <w:pPr>
        <w:keepNext/>
        <w:spacing w:line="360" w:lineRule="auto"/>
        <w:ind w:firstLine="709"/>
        <w:jc w:val="both"/>
        <w:rPr>
          <w:sz w:val="28"/>
          <w:szCs w:val="24"/>
        </w:rPr>
      </w:pPr>
      <w:r w:rsidRPr="00374B7A">
        <w:rPr>
          <w:sz w:val="28"/>
          <w:szCs w:val="24"/>
        </w:rPr>
        <w:t xml:space="preserve">Ход работы: Отбирают пинцетом 20 гранул, примерно сферической формы, и помещают в плотнозакрытый бюкс, чтобы не было изменений влажности. Все гранулы последовательно разрушают на приборе и </w:t>
      </w:r>
      <w:r w:rsidR="008011ED" w:rsidRPr="00374B7A">
        <w:rPr>
          <w:sz w:val="28"/>
          <w:szCs w:val="24"/>
        </w:rPr>
        <w:t>по шкале замеряется сила (</w:t>
      </w:r>
      <w:r w:rsidR="0028116D" w:rsidRPr="00374B7A">
        <w:rPr>
          <w:sz w:val="28"/>
          <w:szCs w:val="24"/>
        </w:rPr>
        <w:t xml:space="preserve">в </w:t>
      </w:r>
      <w:r w:rsidR="008011ED" w:rsidRPr="00374B7A">
        <w:rPr>
          <w:sz w:val="28"/>
          <w:szCs w:val="24"/>
        </w:rPr>
        <w:t>кПа</w:t>
      </w:r>
      <w:r w:rsidRPr="00374B7A">
        <w:rPr>
          <w:sz w:val="28"/>
          <w:szCs w:val="24"/>
        </w:rPr>
        <w:t>).</w:t>
      </w:r>
      <w:r w:rsidR="00374B7A">
        <w:rPr>
          <w:sz w:val="28"/>
          <w:szCs w:val="24"/>
        </w:rPr>
        <w:t xml:space="preserve"> </w:t>
      </w:r>
      <w:r w:rsidRPr="00374B7A">
        <w:rPr>
          <w:sz w:val="28"/>
          <w:szCs w:val="24"/>
        </w:rPr>
        <w:t>Вычисляют статистическую прочность</w:t>
      </w:r>
      <w:r w:rsidR="00374B7A">
        <w:rPr>
          <w:sz w:val="28"/>
          <w:szCs w:val="24"/>
        </w:rPr>
        <w:t xml:space="preserve"> </w:t>
      </w:r>
      <w:r w:rsidRPr="00374B7A">
        <w:rPr>
          <w:sz w:val="28"/>
          <w:szCs w:val="24"/>
        </w:rPr>
        <w:t>Х:</w:t>
      </w:r>
    </w:p>
    <w:p w:rsidR="00E22D72" w:rsidRPr="00374B7A" w:rsidRDefault="00E22D72" w:rsidP="00374B7A">
      <w:pPr>
        <w:keepNext/>
        <w:spacing w:line="360" w:lineRule="auto"/>
        <w:ind w:firstLine="709"/>
        <w:jc w:val="both"/>
        <w:rPr>
          <w:sz w:val="28"/>
          <w:szCs w:val="24"/>
        </w:rPr>
      </w:pPr>
    </w:p>
    <w:p w:rsidR="00973083" w:rsidRPr="00374B7A" w:rsidRDefault="009C00E3" w:rsidP="00374B7A">
      <w:pPr>
        <w:keepNext/>
        <w:spacing w:line="360" w:lineRule="auto"/>
        <w:ind w:firstLine="709"/>
        <w:jc w:val="both"/>
        <w:rPr>
          <w:sz w:val="28"/>
          <w:szCs w:val="24"/>
        </w:rPr>
      </w:pPr>
      <w:r>
        <w:pict>
          <v:shape id="_x0000_i1026" type="#_x0000_t75" style="width:356.25pt;height:78pt" wrapcoords="-37 0 -37 21429 21600 21429 21600 0 -37 0">
            <v:imagedata r:id="rId9" o:title="" gain="74473f" blacklevel="5243f"/>
          </v:shape>
        </w:pict>
      </w:r>
    </w:p>
    <w:p w:rsidR="00AF44AA" w:rsidRPr="00374B7A" w:rsidRDefault="00AF44AA" w:rsidP="00374B7A">
      <w:pPr>
        <w:keepNext/>
        <w:spacing w:line="360" w:lineRule="auto"/>
        <w:ind w:firstLine="709"/>
        <w:jc w:val="both"/>
        <w:rPr>
          <w:sz w:val="28"/>
        </w:rPr>
      </w:pPr>
      <w:r w:rsidRPr="00374B7A">
        <w:rPr>
          <w:sz w:val="28"/>
        </w:rPr>
        <w:t>Где Р</w:t>
      </w:r>
      <w:r w:rsidRPr="00374B7A">
        <w:rPr>
          <w:sz w:val="28"/>
          <w:vertAlign w:val="subscript"/>
        </w:rPr>
        <w:t>!</w:t>
      </w:r>
      <w:r w:rsidR="007B21D8" w:rsidRPr="00374B7A">
        <w:rPr>
          <w:sz w:val="28"/>
        </w:rPr>
        <w:t xml:space="preserve"> —сила,</w:t>
      </w:r>
      <w:r w:rsidRPr="00374B7A">
        <w:rPr>
          <w:sz w:val="28"/>
        </w:rPr>
        <w:t xml:space="preserve"> для разрушения 1 гранулы. </w:t>
      </w:r>
      <w:r w:rsidRPr="00374B7A">
        <w:rPr>
          <w:sz w:val="28"/>
          <w:lang w:val="en-US"/>
        </w:rPr>
        <w:t>S</w:t>
      </w:r>
      <w:r w:rsidRPr="00374B7A">
        <w:rPr>
          <w:sz w:val="28"/>
        </w:rPr>
        <w:t>—поперечное сечение</w:t>
      </w:r>
      <w:r w:rsidRPr="00374B7A">
        <w:rPr>
          <w:sz w:val="28"/>
          <w:szCs w:val="24"/>
        </w:rPr>
        <w:t xml:space="preserve"> </w:t>
      </w:r>
      <w:r w:rsidRPr="00374B7A">
        <w:rPr>
          <w:sz w:val="28"/>
        </w:rPr>
        <w:t>гранулы</w:t>
      </w:r>
      <w:r w:rsidR="007B586B" w:rsidRPr="00374B7A">
        <w:rPr>
          <w:sz w:val="28"/>
        </w:rPr>
        <w:t>.</w:t>
      </w:r>
      <w:r w:rsidR="00374B7A">
        <w:rPr>
          <w:sz w:val="28"/>
        </w:rPr>
        <w:t xml:space="preserve"> </w:t>
      </w:r>
      <w:r w:rsidRPr="00374B7A">
        <w:rPr>
          <w:sz w:val="28"/>
          <w:szCs w:val="24"/>
          <w:lang w:val="en-US"/>
        </w:rPr>
        <w:t>d</w:t>
      </w:r>
      <w:r w:rsidRPr="00374B7A">
        <w:rPr>
          <w:sz w:val="28"/>
          <w:szCs w:val="24"/>
          <w:vertAlign w:val="subscript"/>
        </w:rPr>
        <w:t>ср</w:t>
      </w:r>
      <w:r w:rsidRPr="00374B7A">
        <w:rPr>
          <w:sz w:val="28"/>
          <w:szCs w:val="24"/>
        </w:rPr>
        <w:t>—</w:t>
      </w:r>
      <w:r w:rsidRPr="00374B7A">
        <w:rPr>
          <w:sz w:val="28"/>
        </w:rPr>
        <w:t>средний диаметр гранулы</w:t>
      </w:r>
    </w:p>
    <w:p w:rsidR="007C52E3" w:rsidRPr="00374B7A" w:rsidRDefault="009C7050" w:rsidP="00374B7A">
      <w:pPr>
        <w:keepNext/>
        <w:spacing w:line="360" w:lineRule="auto"/>
        <w:ind w:firstLine="709"/>
        <w:jc w:val="both"/>
        <w:rPr>
          <w:sz w:val="28"/>
          <w:szCs w:val="24"/>
        </w:rPr>
      </w:pPr>
      <w:r w:rsidRPr="00374B7A">
        <w:rPr>
          <w:sz w:val="28"/>
          <w:szCs w:val="24"/>
        </w:rPr>
        <w:t>В практических условиях находит применение следующая условная градация слеживаемости удобрений:</w:t>
      </w:r>
    </w:p>
    <w:p w:rsidR="009C7050" w:rsidRPr="00374B7A" w:rsidRDefault="009C7050" w:rsidP="00374B7A">
      <w:pPr>
        <w:keepNext/>
        <w:spacing w:line="360" w:lineRule="auto"/>
        <w:ind w:firstLine="709"/>
        <w:jc w:val="both"/>
        <w:rPr>
          <w:sz w:val="28"/>
          <w:szCs w:val="24"/>
        </w:rPr>
      </w:pPr>
    </w:p>
    <w:p w:rsidR="007C52E3" w:rsidRPr="00374B7A" w:rsidRDefault="007C52E3" w:rsidP="00374B7A">
      <w:pPr>
        <w:keepNext/>
        <w:shd w:val="clear" w:color="auto" w:fill="FFFFFF"/>
        <w:tabs>
          <w:tab w:val="right" w:pos="6734"/>
        </w:tabs>
        <w:spacing w:line="360" w:lineRule="auto"/>
        <w:ind w:firstLine="709"/>
        <w:jc w:val="both"/>
        <w:rPr>
          <w:sz w:val="28"/>
        </w:rPr>
      </w:pPr>
      <w:r w:rsidRPr="00374B7A">
        <w:rPr>
          <w:sz w:val="28"/>
          <w:lang w:val="en-US"/>
        </w:rPr>
        <w:t>I</w:t>
      </w:r>
      <w:r w:rsidR="00374B7A">
        <w:rPr>
          <w:sz w:val="28"/>
        </w:rPr>
        <w:t xml:space="preserve"> </w:t>
      </w:r>
      <w:r w:rsidRPr="00374B7A">
        <w:rPr>
          <w:sz w:val="28"/>
        </w:rPr>
        <w:t>Слегка слеживается</w:t>
      </w:r>
      <w:r w:rsidRPr="00374B7A">
        <w:rPr>
          <w:sz w:val="28"/>
        </w:rPr>
        <w:tab/>
        <w:t>До 98,1</w:t>
      </w:r>
    </w:p>
    <w:p w:rsidR="007C52E3" w:rsidRPr="00374B7A" w:rsidRDefault="007C52E3" w:rsidP="00374B7A">
      <w:pPr>
        <w:keepNext/>
        <w:shd w:val="clear" w:color="auto" w:fill="FFFFFF"/>
        <w:tabs>
          <w:tab w:val="right" w:pos="6734"/>
        </w:tabs>
        <w:spacing w:line="360" w:lineRule="auto"/>
        <w:ind w:firstLine="709"/>
        <w:jc w:val="both"/>
        <w:rPr>
          <w:sz w:val="28"/>
        </w:rPr>
      </w:pPr>
      <w:r w:rsidRPr="00374B7A">
        <w:rPr>
          <w:sz w:val="28"/>
          <w:lang w:val="en-US"/>
        </w:rPr>
        <w:t>II</w:t>
      </w:r>
      <w:r w:rsidR="00374B7A">
        <w:rPr>
          <w:sz w:val="28"/>
        </w:rPr>
        <w:t xml:space="preserve"> </w:t>
      </w:r>
      <w:r w:rsidRPr="00374B7A">
        <w:rPr>
          <w:sz w:val="28"/>
        </w:rPr>
        <w:t>Слабо слеживается</w:t>
      </w:r>
      <w:r w:rsidRPr="00374B7A">
        <w:rPr>
          <w:sz w:val="28"/>
        </w:rPr>
        <w:tab/>
        <w:t>98,1—196,2</w:t>
      </w:r>
    </w:p>
    <w:p w:rsidR="007C52E3" w:rsidRPr="00374B7A" w:rsidRDefault="007C52E3" w:rsidP="00374B7A">
      <w:pPr>
        <w:keepNext/>
        <w:shd w:val="clear" w:color="auto" w:fill="FFFFFF"/>
        <w:tabs>
          <w:tab w:val="left" w:pos="1848"/>
          <w:tab w:val="right" w:pos="6734"/>
        </w:tabs>
        <w:spacing w:line="360" w:lineRule="auto"/>
        <w:ind w:firstLine="709"/>
        <w:jc w:val="both"/>
        <w:rPr>
          <w:sz w:val="28"/>
        </w:rPr>
      </w:pPr>
      <w:r w:rsidRPr="00374B7A">
        <w:rPr>
          <w:sz w:val="28"/>
          <w:lang w:val="en-US"/>
        </w:rPr>
        <w:t>III</w:t>
      </w:r>
      <w:r w:rsidR="00374B7A">
        <w:rPr>
          <w:sz w:val="28"/>
        </w:rPr>
        <w:t xml:space="preserve"> </w:t>
      </w:r>
      <w:r w:rsidRPr="00374B7A">
        <w:rPr>
          <w:sz w:val="28"/>
        </w:rPr>
        <w:t>Несколько слеживается</w:t>
      </w:r>
      <w:r w:rsidRPr="00374B7A">
        <w:rPr>
          <w:sz w:val="28"/>
        </w:rPr>
        <w:tab/>
        <w:t>196,2—392,4</w:t>
      </w:r>
    </w:p>
    <w:p w:rsidR="008C18FB" w:rsidRDefault="007C52E3" w:rsidP="00374B7A">
      <w:pPr>
        <w:keepNext/>
        <w:shd w:val="clear" w:color="auto" w:fill="FFFFFF"/>
        <w:tabs>
          <w:tab w:val="left" w:pos="1848"/>
          <w:tab w:val="right" w:pos="6734"/>
        </w:tabs>
        <w:spacing w:line="360" w:lineRule="auto"/>
        <w:ind w:firstLine="709"/>
        <w:jc w:val="both"/>
        <w:rPr>
          <w:sz w:val="28"/>
        </w:rPr>
      </w:pPr>
      <w:r w:rsidRPr="00374B7A">
        <w:rPr>
          <w:sz w:val="28"/>
          <w:lang w:val="en-US"/>
        </w:rPr>
        <w:t>IV</w:t>
      </w:r>
      <w:r w:rsidR="00374B7A">
        <w:rPr>
          <w:sz w:val="28"/>
        </w:rPr>
        <w:t xml:space="preserve"> </w:t>
      </w:r>
      <w:r w:rsidRPr="00374B7A">
        <w:rPr>
          <w:sz w:val="28"/>
        </w:rPr>
        <w:t>Слеживается в средней степени</w:t>
      </w:r>
      <w:r w:rsidRPr="00374B7A">
        <w:rPr>
          <w:sz w:val="28"/>
        </w:rPr>
        <w:tab/>
        <w:t>392,4—686,7</w:t>
      </w:r>
    </w:p>
    <w:p w:rsidR="007C52E3" w:rsidRPr="00374B7A" w:rsidRDefault="007C52E3" w:rsidP="00374B7A">
      <w:pPr>
        <w:keepNext/>
        <w:shd w:val="clear" w:color="auto" w:fill="FFFFFF"/>
        <w:tabs>
          <w:tab w:val="left" w:pos="1848"/>
          <w:tab w:val="right" w:pos="6734"/>
        </w:tabs>
        <w:spacing w:line="360" w:lineRule="auto"/>
        <w:ind w:firstLine="709"/>
        <w:jc w:val="both"/>
        <w:rPr>
          <w:sz w:val="28"/>
        </w:rPr>
      </w:pPr>
      <w:r w:rsidRPr="00374B7A">
        <w:rPr>
          <w:sz w:val="28"/>
          <w:lang w:val="en-US"/>
        </w:rPr>
        <w:t>V</w:t>
      </w:r>
      <w:r w:rsidR="00374B7A">
        <w:rPr>
          <w:sz w:val="28"/>
        </w:rPr>
        <w:t xml:space="preserve"> </w:t>
      </w:r>
      <w:r w:rsidRPr="00374B7A">
        <w:rPr>
          <w:sz w:val="28"/>
        </w:rPr>
        <w:t>Значительно слеживается</w:t>
      </w:r>
      <w:r w:rsidRPr="00374B7A">
        <w:rPr>
          <w:sz w:val="28"/>
        </w:rPr>
        <w:tab/>
        <w:t>686,7—981</w:t>
      </w:r>
    </w:p>
    <w:p w:rsidR="007C52E3" w:rsidRPr="00374B7A" w:rsidRDefault="007C52E3" w:rsidP="00374B7A">
      <w:pPr>
        <w:keepNext/>
        <w:shd w:val="clear" w:color="auto" w:fill="FFFFFF"/>
        <w:tabs>
          <w:tab w:val="right" w:pos="6734"/>
        </w:tabs>
        <w:spacing w:line="360" w:lineRule="auto"/>
        <w:ind w:firstLine="709"/>
        <w:jc w:val="both"/>
        <w:rPr>
          <w:sz w:val="28"/>
        </w:rPr>
      </w:pPr>
      <w:r w:rsidRPr="00374B7A">
        <w:rPr>
          <w:sz w:val="28"/>
          <w:lang w:val="en-US"/>
        </w:rPr>
        <w:t>VI</w:t>
      </w:r>
      <w:r w:rsidR="00374B7A">
        <w:rPr>
          <w:sz w:val="28"/>
        </w:rPr>
        <w:t xml:space="preserve"> </w:t>
      </w:r>
      <w:r w:rsidRPr="00374B7A">
        <w:rPr>
          <w:sz w:val="28"/>
        </w:rPr>
        <w:t>Сильно слеживается</w:t>
      </w:r>
      <w:r w:rsidRPr="00374B7A">
        <w:rPr>
          <w:sz w:val="28"/>
        </w:rPr>
        <w:tab/>
        <w:t>981—1471,5</w:t>
      </w:r>
    </w:p>
    <w:p w:rsidR="00AF44AA" w:rsidRPr="00374B7A" w:rsidRDefault="007C52E3" w:rsidP="00374B7A">
      <w:pPr>
        <w:keepNext/>
        <w:spacing w:line="360" w:lineRule="auto"/>
        <w:ind w:firstLine="709"/>
        <w:jc w:val="both"/>
        <w:rPr>
          <w:sz w:val="28"/>
        </w:rPr>
      </w:pPr>
      <w:r w:rsidRPr="00374B7A">
        <w:rPr>
          <w:sz w:val="28"/>
          <w:lang w:val="en-US"/>
        </w:rPr>
        <w:t>VII</w:t>
      </w:r>
      <w:r w:rsidR="00374B7A">
        <w:rPr>
          <w:sz w:val="28"/>
        </w:rPr>
        <w:t xml:space="preserve"> </w:t>
      </w:r>
      <w:r w:rsidRPr="00374B7A">
        <w:rPr>
          <w:sz w:val="28"/>
        </w:rPr>
        <w:t>Очень сильно слеживается</w:t>
      </w:r>
      <w:r w:rsidRPr="00374B7A">
        <w:rPr>
          <w:sz w:val="28"/>
        </w:rPr>
        <w:tab/>
      </w:r>
      <w:r w:rsidR="00374B7A">
        <w:rPr>
          <w:sz w:val="28"/>
        </w:rPr>
        <w:t xml:space="preserve"> </w:t>
      </w:r>
      <w:r w:rsidRPr="00374B7A">
        <w:rPr>
          <w:sz w:val="28"/>
        </w:rPr>
        <w:t>&gt;1471,5</w:t>
      </w:r>
    </w:p>
    <w:p w:rsidR="00F84A39" w:rsidRPr="00374B7A" w:rsidRDefault="00F84A39" w:rsidP="00374B7A">
      <w:pPr>
        <w:keepNext/>
        <w:spacing w:line="360" w:lineRule="auto"/>
        <w:ind w:firstLine="709"/>
        <w:jc w:val="both"/>
        <w:rPr>
          <w:sz w:val="28"/>
          <w:szCs w:val="24"/>
        </w:rPr>
      </w:pPr>
    </w:p>
    <w:p w:rsidR="00AF44AA" w:rsidRPr="00374B7A" w:rsidRDefault="00AF44AA" w:rsidP="00374B7A">
      <w:pPr>
        <w:keepNext/>
        <w:spacing w:line="360" w:lineRule="auto"/>
        <w:ind w:firstLine="709"/>
        <w:jc w:val="both"/>
        <w:rPr>
          <w:sz w:val="28"/>
          <w:szCs w:val="24"/>
        </w:rPr>
      </w:pPr>
      <w:r w:rsidRPr="00374B7A">
        <w:rPr>
          <w:sz w:val="28"/>
          <w:szCs w:val="24"/>
        </w:rPr>
        <w:t>Для результата в кгс/см</w:t>
      </w:r>
      <w:r w:rsidRPr="00374B7A">
        <w:rPr>
          <w:sz w:val="28"/>
          <w:szCs w:val="24"/>
          <w:vertAlign w:val="superscript"/>
        </w:rPr>
        <w:t>2</w:t>
      </w:r>
      <w:r w:rsidR="00374B7A">
        <w:rPr>
          <w:sz w:val="28"/>
          <w:szCs w:val="24"/>
          <w:vertAlign w:val="superscript"/>
        </w:rPr>
        <w:t xml:space="preserve"> </w:t>
      </w:r>
      <w:r w:rsidRPr="00374B7A">
        <w:rPr>
          <w:sz w:val="28"/>
          <w:szCs w:val="24"/>
        </w:rPr>
        <w:t>результат по</w:t>
      </w:r>
      <w:r w:rsidR="00374B7A">
        <w:rPr>
          <w:sz w:val="28"/>
          <w:szCs w:val="24"/>
        </w:rPr>
        <w:t xml:space="preserve"> </w:t>
      </w:r>
      <w:r w:rsidRPr="00374B7A">
        <w:rPr>
          <w:sz w:val="28"/>
          <w:szCs w:val="24"/>
        </w:rPr>
        <w:t xml:space="preserve">формуле умножается на 10,2 и округляют до целых. </w:t>
      </w:r>
    </w:p>
    <w:p w:rsidR="00AF44AA" w:rsidRPr="00374B7A" w:rsidRDefault="00AF44AA" w:rsidP="00374B7A">
      <w:pPr>
        <w:keepNext/>
        <w:spacing w:line="360" w:lineRule="auto"/>
        <w:ind w:firstLine="709"/>
        <w:jc w:val="both"/>
        <w:rPr>
          <w:sz w:val="28"/>
          <w:szCs w:val="24"/>
        </w:rPr>
      </w:pPr>
    </w:p>
    <w:p w:rsidR="00AF44AA" w:rsidRPr="00374B7A" w:rsidRDefault="008C18FB" w:rsidP="00374B7A">
      <w:pPr>
        <w:keepNext/>
        <w:spacing w:line="360" w:lineRule="auto"/>
        <w:ind w:firstLine="709"/>
        <w:jc w:val="both"/>
        <w:rPr>
          <w:sz w:val="28"/>
          <w:szCs w:val="24"/>
        </w:rPr>
      </w:pPr>
      <w:r>
        <w:rPr>
          <w:sz w:val="28"/>
          <w:szCs w:val="24"/>
        </w:rPr>
        <w:br w:type="page"/>
      </w:r>
      <w:r w:rsidR="00AF44AA" w:rsidRPr="00374B7A">
        <w:rPr>
          <w:sz w:val="28"/>
          <w:szCs w:val="24"/>
        </w:rPr>
        <w:t>Методы определения динамической прочности и истираемости</w:t>
      </w:r>
    </w:p>
    <w:p w:rsidR="00AF44AA" w:rsidRPr="00374B7A" w:rsidRDefault="00AF44AA" w:rsidP="00374B7A">
      <w:pPr>
        <w:keepNext/>
        <w:spacing w:line="360" w:lineRule="auto"/>
        <w:ind w:firstLine="709"/>
        <w:jc w:val="both"/>
        <w:rPr>
          <w:sz w:val="28"/>
          <w:szCs w:val="24"/>
        </w:rPr>
      </w:pPr>
    </w:p>
    <w:p w:rsidR="00AF44AA" w:rsidRPr="00374B7A" w:rsidRDefault="00AF44AA" w:rsidP="00374B7A">
      <w:pPr>
        <w:keepNext/>
        <w:spacing w:line="360" w:lineRule="auto"/>
        <w:ind w:firstLine="709"/>
        <w:jc w:val="both"/>
        <w:rPr>
          <w:sz w:val="28"/>
          <w:szCs w:val="24"/>
        </w:rPr>
      </w:pPr>
      <w:r w:rsidRPr="00374B7A">
        <w:rPr>
          <w:sz w:val="28"/>
          <w:szCs w:val="24"/>
        </w:rPr>
        <w:t>Метод основан на определении доли неразрушенных гранул после воздействия на них ударных нагрузок и сил трения во вращающемся барабане с шариками</w:t>
      </w:r>
      <w:r w:rsidR="00FC7A13" w:rsidRPr="00374B7A">
        <w:rPr>
          <w:sz w:val="28"/>
          <w:szCs w:val="24"/>
        </w:rPr>
        <w:t>. Производится</w:t>
      </w:r>
      <w:r w:rsidRPr="00374B7A">
        <w:rPr>
          <w:sz w:val="28"/>
          <w:szCs w:val="24"/>
        </w:rPr>
        <w:t xml:space="preserve"> по ГОСТу</w:t>
      </w:r>
      <w:r w:rsidR="00374B7A">
        <w:rPr>
          <w:sz w:val="28"/>
          <w:szCs w:val="24"/>
        </w:rPr>
        <w:t xml:space="preserve"> </w:t>
      </w:r>
      <w:r w:rsidRPr="00374B7A">
        <w:rPr>
          <w:sz w:val="28"/>
          <w:szCs w:val="24"/>
        </w:rPr>
        <w:t>21560.3-02 и распространяется на гранулированные, кристаллические, зернистые минеральные удобрения .</w:t>
      </w:r>
    </w:p>
    <w:p w:rsidR="00AF44AA" w:rsidRPr="00374B7A" w:rsidRDefault="00AF44AA" w:rsidP="00374B7A">
      <w:pPr>
        <w:keepNext/>
        <w:spacing w:line="360" w:lineRule="auto"/>
        <w:ind w:firstLine="709"/>
        <w:jc w:val="both"/>
        <w:rPr>
          <w:sz w:val="28"/>
          <w:szCs w:val="24"/>
        </w:rPr>
      </w:pPr>
      <w:r w:rsidRPr="00374B7A">
        <w:rPr>
          <w:sz w:val="28"/>
          <w:szCs w:val="24"/>
        </w:rPr>
        <w:t xml:space="preserve">Ход работы: Пробу с </w:t>
      </w:r>
      <w:r w:rsidR="00FC7A13" w:rsidRPr="00374B7A">
        <w:rPr>
          <w:sz w:val="28"/>
          <w:szCs w:val="24"/>
        </w:rPr>
        <w:t>м</w:t>
      </w:r>
      <w:r w:rsidR="0051028B" w:rsidRPr="00374B7A">
        <w:rPr>
          <w:sz w:val="28"/>
          <w:szCs w:val="24"/>
        </w:rPr>
        <w:t>ассой</w:t>
      </w:r>
      <w:r w:rsidRPr="00374B7A">
        <w:rPr>
          <w:sz w:val="28"/>
          <w:szCs w:val="24"/>
        </w:rPr>
        <w:t xml:space="preserve"> 200-</w:t>
      </w:r>
      <w:smartTag w:uri="urn:schemas-microsoft-com:office:smarttags" w:element="metricconverter">
        <w:smartTagPr>
          <w:attr w:name="ProductID" w:val="250 кг"/>
        </w:smartTagPr>
        <w:r w:rsidRPr="00374B7A">
          <w:rPr>
            <w:sz w:val="28"/>
            <w:szCs w:val="24"/>
          </w:rPr>
          <w:t>250 кг</w:t>
        </w:r>
      </w:smartTag>
      <w:r w:rsidRPr="00374B7A">
        <w:rPr>
          <w:sz w:val="28"/>
          <w:szCs w:val="24"/>
        </w:rPr>
        <w:t xml:space="preserve"> помещают в прибор для определения гранулометрического состава и отсеивают фракцию с частицами d&lt;</w:t>
      </w:r>
      <w:smartTag w:uri="urn:schemas-microsoft-com:office:smarttags" w:element="metricconverter">
        <w:smartTagPr>
          <w:attr w:name="ProductID" w:val="1 мм"/>
        </w:smartTagPr>
        <w:r w:rsidRPr="00374B7A">
          <w:rPr>
            <w:sz w:val="28"/>
            <w:szCs w:val="24"/>
          </w:rPr>
          <w:t>1 мм</w:t>
        </w:r>
      </w:smartTag>
      <w:r w:rsidRPr="00374B7A">
        <w:rPr>
          <w:sz w:val="28"/>
          <w:szCs w:val="24"/>
        </w:rPr>
        <w:t xml:space="preserve">. Пробу, оставшуюся после отсева, взвешивают с погрешностью не более </w:t>
      </w:r>
      <w:smartTag w:uri="urn:schemas-microsoft-com:office:smarttags" w:element="metricconverter">
        <w:smartTagPr>
          <w:attr w:name="ProductID" w:val="0,1 г"/>
        </w:smartTagPr>
        <w:r w:rsidRPr="00374B7A">
          <w:rPr>
            <w:sz w:val="28"/>
            <w:szCs w:val="24"/>
          </w:rPr>
          <w:t>0,1 г</w:t>
        </w:r>
      </w:smartTag>
      <w:r w:rsidRPr="00374B7A">
        <w:rPr>
          <w:sz w:val="28"/>
          <w:szCs w:val="24"/>
        </w:rPr>
        <w:t xml:space="preserve"> и помещают в барабан прибора вместе со стальными шариками c d=5 мм и </w:t>
      </w:r>
      <w:r w:rsidR="00FC7A13" w:rsidRPr="00374B7A">
        <w:rPr>
          <w:sz w:val="28"/>
          <w:szCs w:val="24"/>
        </w:rPr>
        <w:t>м</w:t>
      </w:r>
      <w:r w:rsidR="00D7294F" w:rsidRPr="00374B7A">
        <w:rPr>
          <w:sz w:val="28"/>
          <w:szCs w:val="24"/>
        </w:rPr>
        <w:t>ассой</w:t>
      </w:r>
      <w:r w:rsidRPr="00374B7A">
        <w:rPr>
          <w:sz w:val="28"/>
          <w:szCs w:val="24"/>
        </w:rPr>
        <w:t>, равной массе пробы, затем испытывают 10 мин. Извлекают шарики из барабана магнитом, повторно отсеивают</w:t>
      </w:r>
      <w:r w:rsidR="00374B7A">
        <w:rPr>
          <w:sz w:val="28"/>
          <w:szCs w:val="24"/>
        </w:rPr>
        <w:t xml:space="preserve"> </w:t>
      </w:r>
      <w:r w:rsidRPr="00374B7A">
        <w:rPr>
          <w:sz w:val="28"/>
          <w:szCs w:val="24"/>
        </w:rPr>
        <w:t xml:space="preserve">пылевидную фракцию и взвешивают пробу, оставшуюся на ситах с погрешностью не более </w:t>
      </w:r>
      <w:smartTag w:uri="urn:schemas-microsoft-com:office:smarttags" w:element="metricconverter">
        <w:smartTagPr>
          <w:attr w:name="ProductID" w:val="0,1 г"/>
        </w:smartTagPr>
        <w:r w:rsidRPr="00374B7A">
          <w:rPr>
            <w:sz w:val="28"/>
            <w:szCs w:val="24"/>
          </w:rPr>
          <w:t>0,1 г</w:t>
        </w:r>
      </w:smartTag>
      <w:r w:rsidRPr="00374B7A">
        <w:rPr>
          <w:sz w:val="28"/>
          <w:szCs w:val="24"/>
        </w:rPr>
        <w:t>. Динамическую прочность и истираемость Х</w:t>
      </w:r>
      <w:r w:rsidR="00D7294F" w:rsidRPr="00374B7A">
        <w:rPr>
          <w:sz w:val="28"/>
          <w:szCs w:val="24"/>
        </w:rPr>
        <w:t xml:space="preserve"> в</w:t>
      </w:r>
      <w:r w:rsidRPr="00374B7A">
        <w:rPr>
          <w:sz w:val="28"/>
          <w:szCs w:val="24"/>
        </w:rPr>
        <w:t xml:space="preserve"> % вычисляют:</w:t>
      </w:r>
    </w:p>
    <w:p w:rsidR="00AF44AA" w:rsidRPr="00374B7A" w:rsidRDefault="00AF44AA" w:rsidP="00374B7A">
      <w:pPr>
        <w:keepNext/>
        <w:spacing w:line="360" w:lineRule="auto"/>
        <w:ind w:firstLine="709"/>
        <w:jc w:val="both"/>
        <w:rPr>
          <w:sz w:val="28"/>
          <w:szCs w:val="24"/>
        </w:rPr>
      </w:pPr>
    </w:p>
    <w:p w:rsidR="008C18FB" w:rsidRDefault="00AF44AA" w:rsidP="00374B7A">
      <w:pPr>
        <w:keepNext/>
        <w:spacing w:line="360" w:lineRule="auto"/>
        <w:ind w:firstLine="709"/>
        <w:jc w:val="both"/>
        <w:rPr>
          <w:sz w:val="28"/>
          <w:szCs w:val="24"/>
        </w:rPr>
      </w:pPr>
      <w:r w:rsidRPr="00374B7A">
        <w:rPr>
          <w:sz w:val="28"/>
          <w:szCs w:val="24"/>
        </w:rPr>
        <w:t>Х%= 100 m</w:t>
      </w:r>
      <w:r w:rsidRPr="00374B7A">
        <w:rPr>
          <w:sz w:val="28"/>
          <w:szCs w:val="24"/>
          <w:vertAlign w:val="subscript"/>
        </w:rPr>
        <w:t>1</w:t>
      </w:r>
      <w:r w:rsidRPr="00374B7A">
        <w:rPr>
          <w:sz w:val="28"/>
          <w:szCs w:val="24"/>
        </w:rPr>
        <w:t xml:space="preserve"> / m</w:t>
      </w:r>
      <w:r w:rsidR="00374B7A">
        <w:rPr>
          <w:sz w:val="28"/>
          <w:szCs w:val="24"/>
        </w:rPr>
        <w:t xml:space="preserve"> </w:t>
      </w:r>
    </w:p>
    <w:p w:rsidR="008C18FB" w:rsidRDefault="008C18FB" w:rsidP="00374B7A">
      <w:pPr>
        <w:keepNext/>
        <w:spacing w:line="360" w:lineRule="auto"/>
        <w:ind w:firstLine="709"/>
        <w:jc w:val="both"/>
        <w:rPr>
          <w:sz w:val="28"/>
          <w:szCs w:val="24"/>
        </w:rPr>
      </w:pPr>
    </w:p>
    <w:p w:rsidR="00AF44AA" w:rsidRPr="00374B7A" w:rsidRDefault="00AF44AA" w:rsidP="00374B7A">
      <w:pPr>
        <w:keepNext/>
        <w:spacing w:line="360" w:lineRule="auto"/>
        <w:ind w:firstLine="709"/>
        <w:jc w:val="both"/>
        <w:rPr>
          <w:sz w:val="28"/>
          <w:szCs w:val="24"/>
        </w:rPr>
      </w:pPr>
      <w:r w:rsidRPr="00374B7A">
        <w:rPr>
          <w:sz w:val="28"/>
        </w:rPr>
        <w:t>где м—масса пробы после первого отсева,</w:t>
      </w:r>
      <w:r w:rsidR="00374B7A">
        <w:rPr>
          <w:sz w:val="28"/>
        </w:rPr>
        <w:t xml:space="preserve"> </w:t>
      </w:r>
      <w:r w:rsidRPr="00374B7A">
        <w:rPr>
          <w:sz w:val="28"/>
        </w:rPr>
        <w:t>м</w:t>
      </w:r>
      <w:r w:rsidRPr="00374B7A">
        <w:rPr>
          <w:sz w:val="28"/>
          <w:vertAlign w:val="subscript"/>
        </w:rPr>
        <w:t>1</w:t>
      </w:r>
      <w:r w:rsidRPr="00374B7A">
        <w:rPr>
          <w:sz w:val="28"/>
        </w:rPr>
        <w:t>—масса пробы после повторного отсева</w:t>
      </w:r>
    </w:p>
    <w:p w:rsidR="00AF44AA" w:rsidRPr="00374B7A" w:rsidRDefault="00AF44AA" w:rsidP="00374B7A">
      <w:pPr>
        <w:keepNext/>
        <w:spacing w:line="360" w:lineRule="auto"/>
        <w:ind w:firstLine="709"/>
        <w:jc w:val="both"/>
        <w:rPr>
          <w:sz w:val="28"/>
          <w:szCs w:val="24"/>
        </w:rPr>
      </w:pPr>
      <w:r w:rsidRPr="00374B7A">
        <w:rPr>
          <w:sz w:val="28"/>
          <w:szCs w:val="24"/>
        </w:rPr>
        <w:t xml:space="preserve">За результат принимают среднее арифметическое 2 параллельных измерений, округляя до целых чисел. Расхождение не должно превышать 5 %. </w:t>
      </w:r>
    </w:p>
    <w:p w:rsidR="00AF44AA" w:rsidRPr="00374B7A" w:rsidRDefault="00AF44AA" w:rsidP="00374B7A">
      <w:pPr>
        <w:keepNext/>
        <w:spacing w:line="360" w:lineRule="auto"/>
        <w:ind w:firstLine="709"/>
        <w:jc w:val="both"/>
        <w:rPr>
          <w:sz w:val="28"/>
          <w:szCs w:val="24"/>
        </w:rPr>
      </w:pPr>
    </w:p>
    <w:p w:rsidR="00AF44AA" w:rsidRPr="00374B7A" w:rsidRDefault="00AF44AA" w:rsidP="00374B7A">
      <w:pPr>
        <w:keepNext/>
        <w:spacing w:line="360" w:lineRule="auto"/>
        <w:ind w:firstLine="709"/>
        <w:jc w:val="both"/>
        <w:rPr>
          <w:sz w:val="28"/>
          <w:szCs w:val="24"/>
        </w:rPr>
      </w:pPr>
      <w:r w:rsidRPr="00374B7A">
        <w:rPr>
          <w:sz w:val="28"/>
          <w:szCs w:val="24"/>
        </w:rPr>
        <w:t>Методы определения рассыпчатости</w:t>
      </w:r>
    </w:p>
    <w:p w:rsidR="00AF44AA" w:rsidRPr="00374B7A" w:rsidRDefault="00AF44AA" w:rsidP="00374B7A">
      <w:pPr>
        <w:keepNext/>
        <w:spacing w:line="360" w:lineRule="auto"/>
        <w:ind w:firstLine="709"/>
        <w:jc w:val="both"/>
        <w:rPr>
          <w:sz w:val="28"/>
          <w:szCs w:val="24"/>
        </w:rPr>
      </w:pPr>
    </w:p>
    <w:p w:rsidR="00AF44AA" w:rsidRPr="00374B7A" w:rsidRDefault="00AF44AA" w:rsidP="00374B7A">
      <w:pPr>
        <w:keepNext/>
        <w:spacing w:line="360" w:lineRule="auto"/>
        <w:ind w:firstLine="709"/>
        <w:jc w:val="both"/>
        <w:rPr>
          <w:sz w:val="28"/>
          <w:szCs w:val="24"/>
        </w:rPr>
      </w:pPr>
      <w:r w:rsidRPr="00374B7A">
        <w:rPr>
          <w:sz w:val="28"/>
          <w:szCs w:val="24"/>
        </w:rPr>
        <w:t>Этот метод распространяется на гранулированные, кристаллические, зернистые минеральные удобрения и производится</w:t>
      </w:r>
      <w:r w:rsidR="00374B7A">
        <w:rPr>
          <w:sz w:val="28"/>
          <w:szCs w:val="24"/>
        </w:rPr>
        <w:t xml:space="preserve"> </w:t>
      </w:r>
      <w:r w:rsidRPr="00374B7A">
        <w:rPr>
          <w:sz w:val="28"/>
          <w:szCs w:val="24"/>
        </w:rPr>
        <w:t xml:space="preserve">по ГОСТ 21560.5—02. Метод основан на определении массы удобрения, оставшегося на сите после предварительного однократного сбрасывания его в мешке с высоты в </w:t>
      </w:r>
      <w:smartTag w:uri="urn:schemas-microsoft-com:office:smarttags" w:element="metricconverter">
        <w:smartTagPr>
          <w:attr w:name="ProductID" w:val="1 м"/>
        </w:smartTagPr>
        <w:r w:rsidRPr="00374B7A">
          <w:rPr>
            <w:sz w:val="28"/>
            <w:szCs w:val="24"/>
          </w:rPr>
          <w:t>1 м</w:t>
        </w:r>
      </w:smartTag>
      <w:r w:rsidRPr="00374B7A">
        <w:rPr>
          <w:sz w:val="28"/>
          <w:szCs w:val="24"/>
        </w:rPr>
        <w:t xml:space="preserve"> на плоскую твёрдую поверхность и последующего рассева. По рассыпчатости минеральные удобрения различают:</w:t>
      </w:r>
    </w:p>
    <w:p w:rsidR="00AF44AA" w:rsidRPr="00374B7A" w:rsidRDefault="00AF44AA" w:rsidP="00374B7A">
      <w:pPr>
        <w:keepNext/>
        <w:spacing w:line="360" w:lineRule="auto"/>
        <w:ind w:firstLine="709"/>
        <w:jc w:val="both"/>
        <w:rPr>
          <w:sz w:val="28"/>
          <w:szCs w:val="24"/>
        </w:rPr>
      </w:pPr>
      <w:r w:rsidRPr="00374B7A">
        <w:rPr>
          <w:sz w:val="28"/>
          <w:szCs w:val="24"/>
        </w:rPr>
        <w:t>-свободно-сыпучие—не содержат никаких комков, свободно стекают по наклонной плоскости</w:t>
      </w:r>
    </w:p>
    <w:p w:rsidR="00AF44AA" w:rsidRPr="00374B7A" w:rsidRDefault="00AF44AA" w:rsidP="00374B7A">
      <w:pPr>
        <w:keepNext/>
        <w:spacing w:line="360" w:lineRule="auto"/>
        <w:ind w:firstLine="709"/>
        <w:jc w:val="both"/>
        <w:rPr>
          <w:sz w:val="28"/>
          <w:szCs w:val="24"/>
        </w:rPr>
      </w:pPr>
      <w:r w:rsidRPr="00374B7A">
        <w:rPr>
          <w:sz w:val="28"/>
          <w:szCs w:val="24"/>
        </w:rPr>
        <w:t>-незатвердевшие сыпучие удобрения</w:t>
      </w:r>
      <w:r w:rsidR="00931680" w:rsidRPr="00374B7A">
        <w:rPr>
          <w:sz w:val="28"/>
          <w:szCs w:val="24"/>
        </w:rPr>
        <w:t xml:space="preserve"> </w:t>
      </w:r>
      <w:r w:rsidRPr="00374B7A">
        <w:rPr>
          <w:sz w:val="28"/>
          <w:szCs w:val="24"/>
        </w:rPr>
        <w:t>—</w:t>
      </w:r>
      <w:r w:rsidR="00931680" w:rsidRPr="00374B7A">
        <w:rPr>
          <w:sz w:val="28"/>
          <w:szCs w:val="24"/>
        </w:rPr>
        <w:t xml:space="preserve"> </w:t>
      </w:r>
      <w:r w:rsidRPr="00374B7A">
        <w:rPr>
          <w:sz w:val="28"/>
          <w:szCs w:val="24"/>
        </w:rPr>
        <w:t>вследствие влияния давления и (или) влаги не затвердевают и свободно рассыпаются в руке.</w:t>
      </w:r>
    </w:p>
    <w:p w:rsidR="00AF44AA" w:rsidRPr="00374B7A" w:rsidRDefault="00AF44AA" w:rsidP="00374B7A">
      <w:pPr>
        <w:keepNext/>
        <w:spacing w:line="360" w:lineRule="auto"/>
        <w:ind w:firstLine="709"/>
        <w:jc w:val="both"/>
        <w:rPr>
          <w:sz w:val="28"/>
          <w:szCs w:val="24"/>
        </w:rPr>
      </w:pPr>
      <w:r w:rsidRPr="00374B7A">
        <w:rPr>
          <w:sz w:val="28"/>
          <w:szCs w:val="24"/>
        </w:rPr>
        <w:t>-затвердевшие —неудовлетворительное по ГОСТу</w:t>
      </w:r>
      <w:r w:rsidR="00374B7A">
        <w:rPr>
          <w:sz w:val="28"/>
          <w:szCs w:val="24"/>
        </w:rPr>
        <w:t xml:space="preserve"> </w:t>
      </w:r>
      <w:r w:rsidRPr="00374B7A">
        <w:rPr>
          <w:sz w:val="28"/>
          <w:szCs w:val="24"/>
        </w:rPr>
        <w:t>21560.5-02 качество.</w:t>
      </w:r>
    </w:p>
    <w:p w:rsidR="00AF44AA" w:rsidRDefault="00AF44AA" w:rsidP="00374B7A">
      <w:pPr>
        <w:keepNext/>
        <w:spacing w:line="360" w:lineRule="auto"/>
        <w:ind w:firstLine="709"/>
        <w:jc w:val="both"/>
        <w:rPr>
          <w:sz w:val="28"/>
          <w:szCs w:val="24"/>
        </w:rPr>
      </w:pPr>
      <w:r w:rsidRPr="00374B7A">
        <w:rPr>
          <w:sz w:val="28"/>
          <w:szCs w:val="24"/>
        </w:rPr>
        <w:t>Ход работы: Удобрение, упакованное в мешок, взвешивают и сбрасыа</w:t>
      </w:r>
      <w:r w:rsidR="000F75EC" w:rsidRPr="00374B7A">
        <w:rPr>
          <w:sz w:val="28"/>
          <w:szCs w:val="24"/>
        </w:rPr>
        <w:t>ют плашмя в условиях свободного</w:t>
      </w:r>
      <w:r w:rsidRPr="00374B7A">
        <w:rPr>
          <w:sz w:val="28"/>
          <w:szCs w:val="24"/>
        </w:rPr>
        <w:t xml:space="preserve"> полета с высоты в </w:t>
      </w:r>
      <w:smartTag w:uri="urn:schemas-microsoft-com:office:smarttags" w:element="metricconverter">
        <w:smartTagPr>
          <w:attr w:name="ProductID" w:val="1 м"/>
        </w:smartTagPr>
        <w:r w:rsidRPr="00374B7A">
          <w:rPr>
            <w:sz w:val="28"/>
            <w:szCs w:val="24"/>
          </w:rPr>
          <w:t>1 м</w:t>
        </w:r>
      </w:smartTag>
      <w:r w:rsidRPr="00374B7A">
        <w:rPr>
          <w:sz w:val="28"/>
          <w:szCs w:val="24"/>
        </w:rPr>
        <w:t xml:space="preserve"> на плоскую твердую поверхность. Затем мешок переносят на сито, разрезают и освобождают от тары удобрение и производят рассев, который проводят вручную качанием сита в горизонтальной плоскости без встряхивания с частотой 50+-10 колебаний/мин в течение 1,5 мин (можно делать на соответствующем приборе). Рассыпчатость Х в</w:t>
      </w:r>
      <w:r w:rsidR="002B158F" w:rsidRPr="00374B7A">
        <w:rPr>
          <w:sz w:val="28"/>
          <w:szCs w:val="24"/>
        </w:rPr>
        <w:t xml:space="preserve"> </w:t>
      </w:r>
      <w:r w:rsidRPr="00374B7A">
        <w:rPr>
          <w:sz w:val="28"/>
          <w:szCs w:val="24"/>
        </w:rPr>
        <w:t>% вычисляют так:</w:t>
      </w:r>
    </w:p>
    <w:p w:rsidR="008C18FB" w:rsidRPr="00374B7A" w:rsidRDefault="008C18FB" w:rsidP="00374B7A">
      <w:pPr>
        <w:keepNext/>
        <w:spacing w:line="360" w:lineRule="auto"/>
        <w:ind w:firstLine="709"/>
        <w:jc w:val="both"/>
        <w:rPr>
          <w:sz w:val="28"/>
          <w:szCs w:val="24"/>
        </w:rPr>
      </w:pPr>
    </w:p>
    <w:p w:rsidR="00AF44AA" w:rsidRPr="00374B7A" w:rsidRDefault="009C00E3" w:rsidP="00374B7A">
      <w:pPr>
        <w:keepNext/>
        <w:spacing w:line="360" w:lineRule="auto"/>
        <w:ind w:firstLine="709"/>
        <w:jc w:val="both"/>
        <w:rPr>
          <w:sz w:val="28"/>
          <w:szCs w:val="24"/>
        </w:rPr>
      </w:pPr>
      <w:r>
        <w:pict>
          <v:shape id="_x0000_i1027" type="#_x0000_t75" style="width:278.25pt;height:57pt" wrapcoords="-51 0 -51 21355 21600 21355 21600 0 -51 0">
            <v:imagedata r:id="rId10" o:title="" blacklevel="6554f"/>
          </v:shape>
        </w:pict>
      </w:r>
    </w:p>
    <w:p w:rsidR="008C18FB" w:rsidRDefault="008C18FB" w:rsidP="00374B7A">
      <w:pPr>
        <w:keepNext/>
        <w:spacing w:line="360" w:lineRule="auto"/>
        <w:ind w:firstLine="709"/>
        <w:jc w:val="both"/>
        <w:rPr>
          <w:sz w:val="28"/>
        </w:rPr>
      </w:pPr>
    </w:p>
    <w:p w:rsidR="00AF44AA" w:rsidRPr="00374B7A" w:rsidRDefault="00AF44AA" w:rsidP="00374B7A">
      <w:pPr>
        <w:keepNext/>
        <w:spacing w:line="360" w:lineRule="auto"/>
        <w:ind w:firstLine="709"/>
        <w:jc w:val="both"/>
        <w:rPr>
          <w:sz w:val="28"/>
        </w:rPr>
      </w:pPr>
      <w:r w:rsidRPr="00374B7A">
        <w:rPr>
          <w:sz w:val="28"/>
        </w:rPr>
        <w:t>Где m—масса удобрения в мешке до рассева, кг.</w:t>
      </w:r>
      <w:r w:rsidR="00374B7A">
        <w:rPr>
          <w:sz w:val="28"/>
        </w:rPr>
        <w:t xml:space="preserve"> </w:t>
      </w:r>
      <w:r w:rsidRPr="00374B7A">
        <w:rPr>
          <w:sz w:val="28"/>
        </w:rPr>
        <w:t>m</w:t>
      </w:r>
      <w:r w:rsidRPr="00374B7A">
        <w:rPr>
          <w:sz w:val="28"/>
          <w:vertAlign w:val="subscript"/>
        </w:rPr>
        <w:t>1</w:t>
      </w:r>
      <w:r w:rsidRPr="00374B7A">
        <w:rPr>
          <w:sz w:val="28"/>
        </w:rPr>
        <w:t>—масса остатков удобрения на сите, кг. п—число мешков</w:t>
      </w:r>
    </w:p>
    <w:p w:rsidR="00AF44AA" w:rsidRPr="00374B7A" w:rsidRDefault="00AF44AA" w:rsidP="00374B7A">
      <w:pPr>
        <w:keepNext/>
        <w:spacing w:line="360" w:lineRule="auto"/>
        <w:ind w:firstLine="709"/>
        <w:jc w:val="both"/>
        <w:rPr>
          <w:sz w:val="28"/>
          <w:szCs w:val="24"/>
        </w:rPr>
      </w:pPr>
      <w:r w:rsidRPr="00374B7A">
        <w:rPr>
          <w:sz w:val="28"/>
          <w:szCs w:val="24"/>
        </w:rPr>
        <w:t>За результат принимают среднее арифметическое 2 параллельных измерений</w:t>
      </w:r>
      <w:r w:rsidR="00374B7A">
        <w:rPr>
          <w:sz w:val="28"/>
          <w:szCs w:val="24"/>
        </w:rPr>
        <w:t xml:space="preserve"> </w:t>
      </w:r>
      <w:r w:rsidRPr="00374B7A">
        <w:rPr>
          <w:sz w:val="28"/>
          <w:szCs w:val="24"/>
        </w:rPr>
        <w:t>и округляют до целых чисел.</w:t>
      </w:r>
    </w:p>
    <w:p w:rsidR="008C18FB" w:rsidRDefault="008C18FB" w:rsidP="00374B7A">
      <w:pPr>
        <w:keepNext/>
        <w:spacing w:line="360" w:lineRule="auto"/>
        <w:ind w:firstLine="709"/>
        <w:jc w:val="both"/>
        <w:rPr>
          <w:sz w:val="28"/>
          <w:szCs w:val="24"/>
        </w:rPr>
      </w:pPr>
    </w:p>
    <w:p w:rsidR="009864BD" w:rsidRPr="00374B7A" w:rsidRDefault="00475B62" w:rsidP="00374B7A">
      <w:pPr>
        <w:keepNext/>
        <w:spacing w:line="360" w:lineRule="auto"/>
        <w:ind w:firstLine="709"/>
        <w:jc w:val="both"/>
        <w:rPr>
          <w:sz w:val="28"/>
          <w:szCs w:val="24"/>
        </w:rPr>
      </w:pPr>
      <w:r w:rsidRPr="00374B7A">
        <w:rPr>
          <w:sz w:val="28"/>
          <w:szCs w:val="24"/>
        </w:rPr>
        <w:t>Методы определения гигроскопичности</w:t>
      </w:r>
    </w:p>
    <w:p w:rsidR="009864BD" w:rsidRPr="00374B7A" w:rsidRDefault="009864BD" w:rsidP="00374B7A">
      <w:pPr>
        <w:keepNext/>
        <w:spacing w:line="360" w:lineRule="auto"/>
        <w:ind w:firstLine="709"/>
        <w:jc w:val="both"/>
        <w:rPr>
          <w:sz w:val="28"/>
          <w:szCs w:val="24"/>
        </w:rPr>
      </w:pPr>
    </w:p>
    <w:p w:rsidR="009864BD" w:rsidRPr="00374B7A" w:rsidRDefault="009864BD" w:rsidP="00374B7A">
      <w:pPr>
        <w:keepNext/>
        <w:spacing w:line="360" w:lineRule="auto"/>
        <w:ind w:firstLine="709"/>
        <w:jc w:val="both"/>
        <w:rPr>
          <w:sz w:val="28"/>
          <w:szCs w:val="24"/>
        </w:rPr>
      </w:pPr>
      <w:r w:rsidRPr="00374B7A">
        <w:rPr>
          <w:sz w:val="28"/>
          <w:szCs w:val="24"/>
        </w:rPr>
        <w:t>Гигроскопичность характеризует способность веществ поглощать влагу из воздуха. При большой гигроскопичности удобрения сильно слеживаются, ухудшается их сыпучесть и рассеваемость, гранулы теряют свою прочность.</w:t>
      </w:r>
      <w:r w:rsidR="00560B5B" w:rsidRPr="00374B7A">
        <w:rPr>
          <w:sz w:val="28"/>
          <w:szCs w:val="24"/>
        </w:rPr>
        <w:t xml:space="preserve"> </w:t>
      </w:r>
      <w:r w:rsidRPr="00374B7A">
        <w:rPr>
          <w:sz w:val="28"/>
          <w:szCs w:val="24"/>
        </w:rPr>
        <w:t xml:space="preserve">Распространенная </w:t>
      </w:r>
      <w:r w:rsidR="00560B5B" w:rsidRPr="00374B7A">
        <w:rPr>
          <w:sz w:val="28"/>
          <w:szCs w:val="24"/>
        </w:rPr>
        <w:t>ее оценка</w:t>
      </w:r>
      <w:r w:rsidR="00374B7A">
        <w:rPr>
          <w:sz w:val="28"/>
          <w:szCs w:val="24"/>
        </w:rPr>
        <w:t xml:space="preserve"> </w:t>
      </w:r>
      <w:r w:rsidRPr="00374B7A">
        <w:rPr>
          <w:sz w:val="28"/>
          <w:szCs w:val="24"/>
        </w:rPr>
        <w:t>— определение гигроскопической точ</w:t>
      </w:r>
      <w:r w:rsidR="00F66037" w:rsidRPr="00374B7A">
        <w:rPr>
          <w:sz w:val="28"/>
          <w:szCs w:val="24"/>
        </w:rPr>
        <w:t xml:space="preserve">ки, которая выражается в %. </w:t>
      </w:r>
      <w:r w:rsidRPr="00374B7A">
        <w:rPr>
          <w:sz w:val="28"/>
          <w:szCs w:val="24"/>
        </w:rPr>
        <w:t>Для</w:t>
      </w:r>
      <w:r w:rsidR="00F66037" w:rsidRPr="00374B7A">
        <w:rPr>
          <w:sz w:val="28"/>
          <w:szCs w:val="24"/>
        </w:rPr>
        <w:t xml:space="preserve"> водорастворимых солей гигроскопическ</w:t>
      </w:r>
      <w:r w:rsidRPr="00374B7A">
        <w:rPr>
          <w:sz w:val="28"/>
          <w:szCs w:val="24"/>
        </w:rPr>
        <w:t xml:space="preserve">ие точки </w:t>
      </w:r>
      <w:r w:rsidRPr="00374B7A">
        <w:rPr>
          <w:iCs/>
          <w:sz w:val="28"/>
          <w:szCs w:val="24"/>
        </w:rPr>
        <w:t>(</w:t>
      </w:r>
      <w:r w:rsidRPr="00374B7A">
        <w:rPr>
          <w:iCs/>
          <w:sz w:val="28"/>
          <w:szCs w:val="24"/>
          <w:lang w:val="en-US"/>
        </w:rPr>
        <w:t>h</w:t>
      </w:r>
      <w:r w:rsidRPr="00374B7A">
        <w:rPr>
          <w:iCs/>
          <w:sz w:val="28"/>
          <w:szCs w:val="24"/>
        </w:rPr>
        <w:t xml:space="preserve">) </w:t>
      </w:r>
      <w:r w:rsidRPr="00374B7A">
        <w:rPr>
          <w:sz w:val="28"/>
          <w:szCs w:val="24"/>
        </w:rPr>
        <w:t xml:space="preserve">определяются отношением парциального давления паров воды над насыщенным раствором соли </w:t>
      </w:r>
      <w:r w:rsidRPr="00374B7A">
        <w:rPr>
          <w:iCs/>
          <w:sz w:val="28"/>
          <w:szCs w:val="24"/>
        </w:rPr>
        <w:t>(Р</w:t>
      </w:r>
      <w:r w:rsidRPr="00374B7A">
        <w:rPr>
          <w:iCs/>
          <w:sz w:val="28"/>
          <w:szCs w:val="24"/>
          <w:vertAlign w:val="subscript"/>
        </w:rPr>
        <w:t>а</w:t>
      </w:r>
      <w:r w:rsidRPr="00374B7A">
        <w:rPr>
          <w:iCs/>
          <w:sz w:val="28"/>
          <w:szCs w:val="24"/>
        </w:rPr>
        <w:t xml:space="preserve">) </w:t>
      </w:r>
      <w:r w:rsidRPr="00374B7A">
        <w:rPr>
          <w:sz w:val="28"/>
          <w:szCs w:val="24"/>
        </w:rPr>
        <w:t xml:space="preserve">при данной температуре к давлению паров воды в момент насыщения ими воздуха </w:t>
      </w:r>
      <w:r w:rsidRPr="00374B7A">
        <w:rPr>
          <w:iCs/>
          <w:sz w:val="28"/>
          <w:szCs w:val="24"/>
        </w:rPr>
        <w:t xml:space="preserve">(Р) </w:t>
      </w:r>
      <w:r w:rsidRPr="00374B7A">
        <w:rPr>
          <w:sz w:val="28"/>
          <w:szCs w:val="24"/>
        </w:rPr>
        <w:t>при той же температуре:</w:t>
      </w:r>
    </w:p>
    <w:p w:rsidR="00F66037" w:rsidRPr="00374B7A" w:rsidRDefault="00F66037" w:rsidP="00374B7A">
      <w:pPr>
        <w:keepNext/>
        <w:shd w:val="clear" w:color="auto" w:fill="FFFFFF"/>
        <w:spacing w:line="360" w:lineRule="auto"/>
        <w:ind w:firstLine="709"/>
        <w:jc w:val="both"/>
        <w:rPr>
          <w:sz w:val="28"/>
          <w:szCs w:val="24"/>
        </w:rPr>
      </w:pPr>
    </w:p>
    <w:p w:rsidR="00F66037" w:rsidRPr="00374B7A" w:rsidRDefault="00F66037" w:rsidP="00374B7A">
      <w:pPr>
        <w:keepNext/>
        <w:shd w:val="clear" w:color="auto" w:fill="FFFFFF"/>
        <w:spacing w:line="360" w:lineRule="auto"/>
        <w:ind w:firstLine="709"/>
        <w:jc w:val="both"/>
        <w:rPr>
          <w:sz w:val="28"/>
          <w:szCs w:val="24"/>
        </w:rPr>
      </w:pPr>
      <w:r w:rsidRPr="00374B7A">
        <w:rPr>
          <w:sz w:val="28"/>
          <w:szCs w:val="24"/>
          <w:lang w:val="en-US"/>
        </w:rPr>
        <w:t>h</w:t>
      </w:r>
      <w:r w:rsidRPr="00374B7A">
        <w:rPr>
          <w:sz w:val="28"/>
          <w:szCs w:val="24"/>
        </w:rPr>
        <w:t xml:space="preserve"> = </w:t>
      </w:r>
      <w:r w:rsidRPr="00374B7A">
        <w:rPr>
          <w:sz w:val="28"/>
          <w:szCs w:val="24"/>
          <w:lang w:val="en-US"/>
        </w:rPr>
        <w:t>P</w:t>
      </w:r>
      <w:r w:rsidRPr="00374B7A">
        <w:rPr>
          <w:sz w:val="28"/>
          <w:szCs w:val="24"/>
          <w:vertAlign w:val="subscript"/>
          <w:lang w:val="en-US"/>
        </w:rPr>
        <w:t>a</w:t>
      </w:r>
      <w:r w:rsidRPr="00374B7A">
        <w:rPr>
          <w:sz w:val="28"/>
          <w:szCs w:val="24"/>
        </w:rPr>
        <w:t xml:space="preserve"> / </w:t>
      </w:r>
      <w:r w:rsidRPr="00374B7A">
        <w:rPr>
          <w:sz w:val="28"/>
          <w:szCs w:val="24"/>
          <w:lang w:val="en-US"/>
        </w:rPr>
        <w:t>P</w:t>
      </w:r>
    </w:p>
    <w:p w:rsidR="008C18FB" w:rsidRDefault="008C18FB" w:rsidP="00374B7A">
      <w:pPr>
        <w:keepNext/>
        <w:shd w:val="clear" w:color="auto" w:fill="FFFFFF"/>
        <w:spacing w:line="360" w:lineRule="auto"/>
        <w:ind w:firstLine="709"/>
        <w:jc w:val="both"/>
        <w:rPr>
          <w:sz w:val="28"/>
          <w:szCs w:val="24"/>
        </w:rPr>
      </w:pPr>
    </w:p>
    <w:p w:rsidR="009864BD" w:rsidRPr="00374B7A" w:rsidRDefault="009864BD" w:rsidP="00374B7A">
      <w:pPr>
        <w:keepNext/>
        <w:shd w:val="clear" w:color="auto" w:fill="FFFFFF"/>
        <w:spacing w:line="360" w:lineRule="auto"/>
        <w:ind w:firstLine="709"/>
        <w:jc w:val="both"/>
        <w:rPr>
          <w:sz w:val="28"/>
          <w:szCs w:val="24"/>
        </w:rPr>
      </w:pPr>
      <w:r w:rsidRPr="00374B7A">
        <w:rPr>
          <w:sz w:val="28"/>
          <w:szCs w:val="24"/>
        </w:rPr>
        <w:t>Гигроскопическая точка соответствует относительной влажно</w:t>
      </w:r>
      <w:r w:rsidR="00F66037" w:rsidRPr="00374B7A">
        <w:rPr>
          <w:sz w:val="28"/>
          <w:szCs w:val="24"/>
        </w:rPr>
        <w:t>сти воздуха (</w:t>
      </w:r>
      <w:r w:rsidR="00F66037" w:rsidRPr="00374B7A">
        <w:rPr>
          <w:sz w:val="28"/>
          <w:szCs w:val="24"/>
          <w:lang w:val="en-US"/>
        </w:rPr>
        <w:t>h</w:t>
      </w:r>
      <w:r w:rsidR="00F66037" w:rsidRPr="00374B7A">
        <w:rPr>
          <w:sz w:val="28"/>
          <w:szCs w:val="24"/>
          <w:vertAlign w:val="subscript"/>
          <w:lang w:val="en-US"/>
        </w:rPr>
        <w:t>a</w:t>
      </w:r>
      <w:r w:rsidRPr="00374B7A">
        <w:rPr>
          <w:sz w:val="28"/>
          <w:szCs w:val="24"/>
        </w:rPr>
        <w:t xml:space="preserve">), при которой вещество не поглощает и не теряет влагу (равновесная относительная влажность). Следовательно, вещество поглощает влагу из воздуха, если </w:t>
      </w:r>
      <w:r w:rsidRPr="00374B7A">
        <w:rPr>
          <w:iCs/>
          <w:sz w:val="28"/>
          <w:szCs w:val="24"/>
          <w:lang w:val="en-US"/>
        </w:rPr>
        <w:t>h</w:t>
      </w:r>
      <w:r w:rsidRPr="00374B7A">
        <w:rPr>
          <w:iCs/>
          <w:sz w:val="28"/>
          <w:szCs w:val="24"/>
          <w:vertAlign w:val="subscript"/>
          <w:lang w:val="en-US"/>
        </w:rPr>
        <w:t>a</w:t>
      </w:r>
      <w:r w:rsidRPr="00374B7A">
        <w:rPr>
          <w:iCs/>
          <w:sz w:val="28"/>
          <w:szCs w:val="24"/>
        </w:rPr>
        <w:t>&gt;</w:t>
      </w:r>
      <w:r w:rsidRPr="00374B7A">
        <w:rPr>
          <w:iCs/>
          <w:sz w:val="28"/>
          <w:szCs w:val="24"/>
          <w:lang w:val="en-US"/>
        </w:rPr>
        <w:t>h</w:t>
      </w:r>
      <w:r w:rsidRPr="00374B7A">
        <w:rPr>
          <w:iCs/>
          <w:sz w:val="28"/>
          <w:szCs w:val="24"/>
        </w:rPr>
        <w:t xml:space="preserve"> </w:t>
      </w:r>
      <w:r w:rsidRPr="00374B7A">
        <w:rPr>
          <w:sz w:val="28"/>
          <w:szCs w:val="24"/>
        </w:rPr>
        <w:t xml:space="preserve">и наоборот, вещество подсыхает, если </w:t>
      </w:r>
      <w:r w:rsidRPr="00374B7A">
        <w:rPr>
          <w:iCs/>
          <w:sz w:val="28"/>
          <w:szCs w:val="24"/>
          <w:lang w:val="en-US"/>
        </w:rPr>
        <w:t>h</w:t>
      </w:r>
      <w:r w:rsidRPr="00374B7A">
        <w:rPr>
          <w:iCs/>
          <w:sz w:val="28"/>
          <w:szCs w:val="24"/>
        </w:rPr>
        <w:t>&gt;</w:t>
      </w:r>
      <w:r w:rsidRPr="00374B7A">
        <w:rPr>
          <w:iCs/>
          <w:sz w:val="28"/>
          <w:szCs w:val="24"/>
          <w:lang w:val="en-US"/>
        </w:rPr>
        <w:t>h</w:t>
      </w:r>
      <w:r w:rsidRPr="00374B7A">
        <w:rPr>
          <w:iCs/>
          <w:sz w:val="28"/>
          <w:szCs w:val="24"/>
          <w:vertAlign w:val="subscript"/>
          <w:lang w:val="en-US"/>
        </w:rPr>
        <w:t>a</w:t>
      </w:r>
      <w:r w:rsidRPr="00374B7A">
        <w:rPr>
          <w:iCs/>
          <w:sz w:val="28"/>
          <w:szCs w:val="24"/>
        </w:rPr>
        <w:t>.</w:t>
      </w:r>
      <w:r w:rsidR="00374B7A">
        <w:rPr>
          <w:sz w:val="28"/>
          <w:szCs w:val="24"/>
        </w:rPr>
        <w:t xml:space="preserve"> </w:t>
      </w:r>
      <w:r w:rsidRPr="00374B7A">
        <w:rPr>
          <w:sz w:val="28"/>
          <w:szCs w:val="24"/>
        </w:rPr>
        <w:t>Скорость поглощения влаги удобрениями</w:t>
      </w:r>
    </w:p>
    <w:p w:rsidR="009864BD" w:rsidRPr="00374B7A" w:rsidRDefault="009864BD" w:rsidP="00374B7A">
      <w:pPr>
        <w:keepNext/>
        <w:shd w:val="clear" w:color="auto" w:fill="FFFFFF"/>
        <w:spacing w:line="360" w:lineRule="auto"/>
        <w:ind w:firstLine="709"/>
        <w:jc w:val="both"/>
        <w:rPr>
          <w:rFonts w:cs="Arial"/>
          <w:bCs/>
          <w:iCs/>
          <w:sz w:val="28"/>
          <w:szCs w:val="18"/>
        </w:rPr>
      </w:pPr>
    </w:p>
    <w:p w:rsidR="009864BD" w:rsidRPr="00374B7A" w:rsidRDefault="002F2F42" w:rsidP="00374B7A">
      <w:pPr>
        <w:keepNext/>
        <w:shd w:val="clear" w:color="auto" w:fill="FFFFFF"/>
        <w:spacing w:line="360" w:lineRule="auto"/>
        <w:ind w:firstLine="709"/>
        <w:jc w:val="both"/>
        <w:rPr>
          <w:sz w:val="28"/>
          <w:szCs w:val="24"/>
        </w:rPr>
      </w:pPr>
      <w:r w:rsidRPr="00374B7A">
        <w:rPr>
          <w:sz w:val="28"/>
          <w:szCs w:val="24"/>
          <w:lang w:val="en-US"/>
        </w:rPr>
        <w:t>Q</w:t>
      </w:r>
      <w:r w:rsidRPr="00374B7A">
        <w:rPr>
          <w:sz w:val="28"/>
          <w:szCs w:val="24"/>
        </w:rPr>
        <w:t xml:space="preserve"> = </w:t>
      </w:r>
      <w:r w:rsidRPr="00374B7A">
        <w:rPr>
          <w:sz w:val="28"/>
          <w:szCs w:val="24"/>
          <w:lang w:val="en-US"/>
        </w:rPr>
        <w:t>K</w:t>
      </w:r>
      <w:r w:rsidRPr="00374B7A">
        <w:rPr>
          <w:sz w:val="28"/>
          <w:szCs w:val="24"/>
        </w:rPr>
        <w:t xml:space="preserve"> (</w:t>
      </w:r>
      <w:r w:rsidRPr="00374B7A">
        <w:rPr>
          <w:iCs/>
          <w:sz w:val="28"/>
          <w:szCs w:val="24"/>
          <w:lang w:val="en-US"/>
        </w:rPr>
        <w:t>h</w:t>
      </w:r>
      <w:r w:rsidRPr="00374B7A">
        <w:rPr>
          <w:iCs/>
          <w:sz w:val="28"/>
          <w:szCs w:val="24"/>
          <w:vertAlign w:val="subscript"/>
          <w:lang w:val="en-US"/>
        </w:rPr>
        <w:t>a</w:t>
      </w:r>
      <w:r w:rsidRPr="00374B7A">
        <w:rPr>
          <w:iCs/>
          <w:sz w:val="28"/>
          <w:szCs w:val="24"/>
        </w:rPr>
        <w:t xml:space="preserve"> </w:t>
      </w:r>
      <w:r w:rsidRPr="00374B7A">
        <w:rPr>
          <w:sz w:val="28"/>
          <w:szCs w:val="24"/>
        </w:rPr>
        <w:t xml:space="preserve">— </w:t>
      </w:r>
      <w:r w:rsidRPr="00374B7A">
        <w:rPr>
          <w:sz w:val="28"/>
          <w:szCs w:val="24"/>
          <w:lang w:val="en-US"/>
        </w:rPr>
        <w:t>h</w:t>
      </w:r>
      <w:r w:rsidRPr="00374B7A">
        <w:rPr>
          <w:sz w:val="28"/>
          <w:szCs w:val="24"/>
        </w:rPr>
        <w:t>)</w:t>
      </w:r>
    </w:p>
    <w:p w:rsidR="00C660F0" w:rsidRPr="00374B7A" w:rsidRDefault="00C660F0" w:rsidP="00374B7A">
      <w:pPr>
        <w:keepNext/>
        <w:shd w:val="clear" w:color="auto" w:fill="FFFFFF"/>
        <w:spacing w:line="360" w:lineRule="auto"/>
        <w:ind w:firstLine="709"/>
        <w:jc w:val="both"/>
        <w:rPr>
          <w:sz w:val="28"/>
          <w:szCs w:val="24"/>
        </w:rPr>
      </w:pPr>
    </w:p>
    <w:p w:rsidR="009864BD" w:rsidRPr="00374B7A" w:rsidRDefault="009864BD" w:rsidP="00374B7A">
      <w:pPr>
        <w:keepNext/>
        <w:shd w:val="clear" w:color="auto" w:fill="FFFFFF"/>
        <w:spacing w:line="360" w:lineRule="auto"/>
        <w:ind w:firstLine="709"/>
        <w:jc w:val="both"/>
        <w:rPr>
          <w:sz w:val="28"/>
        </w:rPr>
      </w:pPr>
      <w:r w:rsidRPr="00374B7A">
        <w:rPr>
          <w:sz w:val="28"/>
        </w:rPr>
        <w:t xml:space="preserve">где </w:t>
      </w:r>
      <w:r w:rsidRPr="00374B7A">
        <w:rPr>
          <w:bCs/>
          <w:iCs/>
          <w:sz w:val="28"/>
          <w:lang w:val="en-US"/>
        </w:rPr>
        <w:t>Q</w:t>
      </w:r>
      <w:r w:rsidRPr="00374B7A">
        <w:rPr>
          <w:bCs/>
          <w:iCs/>
          <w:sz w:val="28"/>
        </w:rPr>
        <w:t xml:space="preserve"> </w:t>
      </w:r>
      <w:r w:rsidRPr="00374B7A">
        <w:rPr>
          <w:sz w:val="28"/>
        </w:rPr>
        <w:t xml:space="preserve">— масса влаги, поглощенной единицей поверхности вещества в единицу времени; </w:t>
      </w:r>
      <w:r w:rsidRPr="00374B7A">
        <w:rPr>
          <w:iCs/>
          <w:sz w:val="28"/>
        </w:rPr>
        <w:t xml:space="preserve">К </w:t>
      </w:r>
      <w:r w:rsidRPr="00374B7A">
        <w:rPr>
          <w:sz w:val="28"/>
        </w:rPr>
        <w:t>— коэффициент скорости поглощ</w:t>
      </w:r>
      <w:r w:rsidR="002F2F42" w:rsidRPr="00374B7A">
        <w:rPr>
          <w:sz w:val="28"/>
        </w:rPr>
        <w:t>ения влаги, выраженный в кг/(м</w:t>
      </w:r>
      <w:r w:rsidRPr="00374B7A">
        <w:rPr>
          <w:sz w:val="28"/>
          <w:vertAlign w:val="superscript"/>
        </w:rPr>
        <w:t>2</w:t>
      </w:r>
      <w:r w:rsidR="00966C79" w:rsidRPr="00374B7A">
        <w:rPr>
          <w:sz w:val="28"/>
        </w:rPr>
        <w:t>·</w:t>
      </w:r>
      <w:r w:rsidRPr="00374B7A">
        <w:rPr>
          <w:sz w:val="28"/>
        </w:rPr>
        <w:t xml:space="preserve">ч) на один процент разности </w:t>
      </w:r>
      <w:r w:rsidRPr="00374B7A">
        <w:rPr>
          <w:iCs/>
          <w:sz w:val="28"/>
        </w:rPr>
        <w:t>(</w:t>
      </w:r>
      <w:r w:rsidRPr="00374B7A">
        <w:rPr>
          <w:iCs/>
          <w:sz w:val="28"/>
          <w:lang w:val="en-US"/>
        </w:rPr>
        <w:t>h</w:t>
      </w:r>
      <w:r w:rsidRPr="00374B7A">
        <w:rPr>
          <w:iCs/>
          <w:sz w:val="28"/>
          <w:vertAlign w:val="subscript"/>
          <w:lang w:val="en-US"/>
        </w:rPr>
        <w:t>a</w:t>
      </w:r>
      <w:r w:rsidRPr="00374B7A">
        <w:rPr>
          <w:iCs/>
          <w:sz w:val="28"/>
        </w:rPr>
        <w:t xml:space="preserve"> </w:t>
      </w:r>
      <w:r w:rsidRPr="00374B7A">
        <w:rPr>
          <w:sz w:val="28"/>
        </w:rPr>
        <w:t xml:space="preserve">— </w:t>
      </w:r>
      <w:r w:rsidRPr="00374B7A">
        <w:rPr>
          <w:sz w:val="28"/>
          <w:lang w:val="en-US"/>
        </w:rPr>
        <w:t>h</w:t>
      </w:r>
      <w:r w:rsidRPr="00374B7A">
        <w:rPr>
          <w:sz w:val="28"/>
        </w:rPr>
        <w:t>).</w:t>
      </w:r>
    </w:p>
    <w:p w:rsidR="00CA11E4" w:rsidRPr="00374B7A" w:rsidRDefault="00CA11E4" w:rsidP="00374B7A">
      <w:pPr>
        <w:keepNext/>
        <w:shd w:val="clear" w:color="auto" w:fill="FFFFFF"/>
        <w:spacing w:line="360" w:lineRule="auto"/>
        <w:ind w:firstLine="709"/>
        <w:jc w:val="both"/>
        <w:rPr>
          <w:sz w:val="28"/>
          <w:szCs w:val="24"/>
        </w:rPr>
      </w:pPr>
      <w:r w:rsidRPr="00374B7A">
        <w:rPr>
          <w:sz w:val="28"/>
          <w:szCs w:val="24"/>
        </w:rPr>
        <w:t>Гигроскопическую точку, выражающую отношение давления водяных паров над насыщенным раствором вещества к давлению паров воды в окружающем воздухе находят (по Н. Е. Пестову) статическим эксикаторным методом. Однако определяемая этим методом гигроскопическая точка зависит от влажности продукта и не характеризует скорости поглощения влаги веществом.</w:t>
      </w:r>
      <w:r w:rsidR="002026FB" w:rsidRPr="00374B7A">
        <w:rPr>
          <w:sz w:val="28"/>
          <w:szCs w:val="24"/>
        </w:rPr>
        <w:t xml:space="preserve"> </w:t>
      </w:r>
      <w:r w:rsidRPr="00374B7A">
        <w:rPr>
          <w:sz w:val="28"/>
          <w:szCs w:val="24"/>
        </w:rPr>
        <w:t>При пропускании воздуха (а</w:t>
      </w:r>
      <w:r w:rsidR="00EC4729" w:rsidRPr="00374B7A">
        <w:rPr>
          <w:sz w:val="28"/>
          <w:szCs w:val="24"/>
        </w:rPr>
        <w:t>зота) с определенной относитель</w:t>
      </w:r>
      <w:r w:rsidR="003844CE" w:rsidRPr="00374B7A">
        <w:rPr>
          <w:sz w:val="28"/>
          <w:szCs w:val="24"/>
        </w:rPr>
        <w:t>ной влажностью (φ</w:t>
      </w:r>
      <w:r w:rsidR="003844CE" w:rsidRPr="00374B7A">
        <w:rPr>
          <w:sz w:val="28"/>
          <w:szCs w:val="24"/>
          <w:vertAlign w:val="subscript"/>
        </w:rPr>
        <w:t>отн</w:t>
      </w:r>
      <w:r w:rsidR="003844CE" w:rsidRPr="00374B7A">
        <w:rPr>
          <w:sz w:val="28"/>
          <w:szCs w:val="24"/>
        </w:rPr>
        <w:t xml:space="preserve">) над сухим образцом наступает момент, когда в результате поглощения влаги на поверхности частиц образца образуется пленка насыщенного раствора. Влажность образца в этот момент названа критической (максимальной) влажностью </w:t>
      </w:r>
      <w:r w:rsidR="003844CE" w:rsidRPr="00374B7A">
        <w:rPr>
          <w:iCs/>
          <w:sz w:val="28"/>
          <w:szCs w:val="24"/>
        </w:rPr>
        <w:t>(</w:t>
      </w:r>
      <w:r w:rsidR="003844CE" w:rsidRPr="00374B7A">
        <w:rPr>
          <w:iCs/>
          <w:sz w:val="28"/>
          <w:szCs w:val="24"/>
          <w:lang w:val="en-US"/>
        </w:rPr>
        <w:t>W</w:t>
      </w:r>
      <w:r w:rsidR="003844CE" w:rsidRPr="00374B7A">
        <w:rPr>
          <w:iCs/>
          <w:sz w:val="28"/>
          <w:szCs w:val="24"/>
          <w:vertAlign w:val="subscript"/>
          <w:lang w:val="en-US"/>
        </w:rPr>
        <w:t>m</w:t>
      </w:r>
      <w:r w:rsidR="003844CE" w:rsidRPr="00374B7A">
        <w:rPr>
          <w:iCs/>
          <w:sz w:val="28"/>
          <w:szCs w:val="24"/>
        </w:rPr>
        <w:t xml:space="preserve">). </w:t>
      </w:r>
      <w:r w:rsidR="003844CE" w:rsidRPr="00374B7A">
        <w:rPr>
          <w:sz w:val="28"/>
          <w:szCs w:val="24"/>
        </w:rPr>
        <w:t>Влажность воздуха, соответствующая критической влажности названа критической гигроскопической точкой (φ</w:t>
      </w:r>
      <w:r w:rsidR="003844CE" w:rsidRPr="00374B7A">
        <w:rPr>
          <w:sz w:val="28"/>
          <w:szCs w:val="24"/>
          <w:vertAlign w:val="subscript"/>
        </w:rPr>
        <w:t>кр</w:t>
      </w:r>
      <w:r w:rsidR="003844CE" w:rsidRPr="00374B7A">
        <w:rPr>
          <w:sz w:val="28"/>
          <w:szCs w:val="24"/>
        </w:rPr>
        <w:t>)</w:t>
      </w:r>
      <w:r w:rsidR="00FE79DE" w:rsidRPr="00374B7A">
        <w:rPr>
          <w:sz w:val="28"/>
          <w:szCs w:val="24"/>
        </w:rPr>
        <w:t>, исходя из которых выведена балльная шкала:</w:t>
      </w:r>
    </w:p>
    <w:p w:rsidR="00B93DBC" w:rsidRPr="00374B7A" w:rsidRDefault="00B93DBC" w:rsidP="00374B7A">
      <w:pPr>
        <w:keepNext/>
        <w:shd w:val="clear" w:color="auto" w:fill="FFFFFF"/>
        <w:spacing w:line="360" w:lineRule="auto"/>
        <w:ind w:firstLine="709"/>
        <w:jc w:val="both"/>
        <w:rPr>
          <w:sz w:val="28"/>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4"/>
        <w:gridCol w:w="2601"/>
        <w:gridCol w:w="3633"/>
      </w:tblGrid>
      <w:tr w:rsidR="00370989" w:rsidRPr="008C18FB" w:rsidTr="00863EC1">
        <w:trPr>
          <w:jc w:val="center"/>
        </w:trPr>
        <w:tc>
          <w:tcPr>
            <w:tcW w:w="0" w:type="auto"/>
          </w:tcPr>
          <w:p w:rsidR="00370989" w:rsidRPr="008C18FB" w:rsidRDefault="00DE4976" w:rsidP="008C18FB">
            <w:pPr>
              <w:keepNext/>
              <w:spacing w:line="360" w:lineRule="auto"/>
              <w:jc w:val="both"/>
            </w:pPr>
            <w:r w:rsidRPr="008C18FB">
              <w:t>Баллы</w:t>
            </w:r>
          </w:p>
        </w:tc>
        <w:tc>
          <w:tcPr>
            <w:tcW w:w="0" w:type="auto"/>
          </w:tcPr>
          <w:p w:rsidR="00370989" w:rsidRPr="008C18FB" w:rsidRDefault="00DE4976" w:rsidP="008C18FB">
            <w:pPr>
              <w:keepNext/>
              <w:spacing w:line="360" w:lineRule="auto"/>
              <w:jc w:val="both"/>
            </w:pPr>
            <w:r w:rsidRPr="008C18FB">
              <w:t>Гигроскопические точки, %</w:t>
            </w:r>
          </w:p>
        </w:tc>
        <w:tc>
          <w:tcPr>
            <w:tcW w:w="0" w:type="auto"/>
          </w:tcPr>
          <w:p w:rsidR="00370989" w:rsidRPr="008C18FB" w:rsidRDefault="00DE4976" w:rsidP="008C18FB">
            <w:pPr>
              <w:keepNext/>
              <w:spacing w:line="360" w:lineRule="auto"/>
              <w:jc w:val="both"/>
            </w:pPr>
            <w:r w:rsidRPr="008C18FB">
              <w:t xml:space="preserve">Качественная оценка </w:t>
            </w:r>
            <w:r w:rsidR="00670174" w:rsidRPr="008C18FB">
              <w:t>гигроскопичности</w:t>
            </w:r>
          </w:p>
        </w:tc>
      </w:tr>
      <w:tr w:rsidR="00370989" w:rsidRPr="008C18FB" w:rsidTr="00863EC1">
        <w:trPr>
          <w:jc w:val="center"/>
        </w:trPr>
        <w:tc>
          <w:tcPr>
            <w:tcW w:w="0" w:type="auto"/>
          </w:tcPr>
          <w:p w:rsidR="00370989" w:rsidRPr="008C18FB" w:rsidRDefault="00DE4976" w:rsidP="008C18FB">
            <w:pPr>
              <w:keepNext/>
              <w:spacing w:line="360" w:lineRule="auto"/>
              <w:jc w:val="both"/>
            </w:pPr>
            <w:r w:rsidRPr="008C18FB">
              <w:t>10-9</w:t>
            </w:r>
          </w:p>
          <w:p w:rsidR="00DE4976" w:rsidRPr="008C18FB" w:rsidRDefault="00DE4976" w:rsidP="008C18FB">
            <w:pPr>
              <w:keepNext/>
              <w:spacing w:line="360" w:lineRule="auto"/>
              <w:jc w:val="both"/>
            </w:pPr>
            <w:r w:rsidRPr="008C18FB">
              <w:t>9-8</w:t>
            </w:r>
          </w:p>
          <w:p w:rsidR="00DE4976" w:rsidRPr="008C18FB" w:rsidRDefault="00DE4976" w:rsidP="008C18FB">
            <w:pPr>
              <w:keepNext/>
              <w:spacing w:line="360" w:lineRule="auto"/>
              <w:jc w:val="both"/>
            </w:pPr>
            <w:r w:rsidRPr="008C18FB">
              <w:t>8-7</w:t>
            </w:r>
          </w:p>
          <w:p w:rsidR="00E562F7" w:rsidRPr="008C18FB" w:rsidRDefault="00DE4976" w:rsidP="008C18FB">
            <w:pPr>
              <w:keepNext/>
              <w:spacing w:line="360" w:lineRule="auto"/>
              <w:jc w:val="both"/>
            </w:pPr>
            <w:r w:rsidRPr="008C18FB">
              <w:t>7-6</w:t>
            </w:r>
          </w:p>
          <w:p w:rsidR="00E562F7" w:rsidRPr="008C18FB" w:rsidRDefault="00E562F7" w:rsidP="008C18FB">
            <w:pPr>
              <w:keepNext/>
              <w:spacing w:line="360" w:lineRule="auto"/>
              <w:jc w:val="both"/>
            </w:pPr>
            <w:r w:rsidRPr="008C18FB">
              <w:t>6-5</w:t>
            </w:r>
          </w:p>
          <w:p w:rsidR="00DE4976" w:rsidRPr="008C18FB" w:rsidRDefault="00E562F7" w:rsidP="008C18FB">
            <w:pPr>
              <w:keepNext/>
              <w:spacing w:line="360" w:lineRule="auto"/>
              <w:jc w:val="both"/>
            </w:pPr>
            <w:r w:rsidRPr="008C18FB">
              <w:t>5-4</w:t>
            </w:r>
          </w:p>
          <w:p w:rsidR="00147667" w:rsidRPr="008C18FB" w:rsidRDefault="00147667" w:rsidP="008C18FB">
            <w:pPr>
              <w:keepNext/>
              <w:spacing w:line="360" w:lineRule="auto"/>
              <w:jc w:val="both"/>
            </w:pPr>
            <w:r w:rsidRPr="008C18FB">
              <w:t>4-3</w:t>
            </w:r>
          </w:p>
          <w:p w:rsidR="00147667" w:rsidRPr="008C18FB" w:rsidRDefault="00147667" w:rsidP="008C18FB">
            <w:pPr>
              <w:keepNext/>
              <w:spacing w:line="360" w:lineRule="auto"/>
              <w:jc w:val="both"/>
            </w:pPr>
            <w:r w:rsidRPr="008C18FB">
              <w:t>3-2</w:t>
            </w:r>
          </w:p>
          <w:p w:rsidR="00E562F7" w:rsidRPr="008C18FB" w:rsidRDefault="00147667" w:rsidP="008C18FB">
            <w:pPr>
              <w:keepNext/>
              <w:spacing w:line="360" w:lineRule="auto"/>
              <w:jc w:val="both"/>
            </w:pPr>
            <w:r w:rsidRPr="008C18FB">
              <w:t>2-1</w:t>
            </w:r>
          </w:p>
          <w:p w:rsidR="00147667" w:rsidRPr="008C18FB" w:rsidRDefault="00147667" w:rsidP="008C18FB">
            <w:pPr>
              <w:keepNext/>
              <w:spacing w:line="360" w:lineRule="auto"/>
              <w:jc w:val="both"/>
            </w:pPr>
            <w:r w:rsidRPr="008C18FB">
              <w:t>1-0</w:t>
            </w:r>
          </w:p>
        </w:tc>
        <w:tc>
          <w:tcPr>
            <w:tcW w:w="0" w:type="auto"/>
          </w:tcPr>
          <w:p w:rsidR="00370989" w:rsidRPr="008C18FB" w:rsidRDefault="00DE4976" w:rsidP="008C18FB">
            <w:pPr>
              <w:keepNext/>
              <w:spacing w:line="360" w:lineRule="auto"/>
              <w:jc w:val="both"/>
            </w:pPr>
            <w:r w:rsidRPr="008C18FB">
              <w:t>40-45 и менее</w:t>
            </w:r>
          </w:p>
          <w:p w:rsidR="00DE4976" w:rsidRPr="008C18FB" w:rsidRDefault="00DE4976" w:rsidP="008C18FB">
            <w:pPr>
              <w:keepNext/>
              <w:spacing w:line="360" w:lineRule="auto"/>
              <w:jc w:val="both"/>
            </w:pPr>
            <w:r w:rsidRPr="008C18FB">
              <w:t>45-50</w:t>
            </w:r>
          </w:p>
          <w:p w:rsidR="00DE4976" w:rsidRPr="008C18FB" w:rsidRDefault="00DE4976" w:rsidP="008C18FB">
            <w:pPr>
              <w:keepNext/>
              <w:spacing w:line="360" w:lineRule="auto"/>
              <w:jc w:val="both"/>
            </w:pPr>
            <w:r w:rsidRPr="008C18FB">
              <w:t>50-55</w:t>
            </w:r>
          </w:p>
          <w:p w:rsidR="00DE4976" w:rsidRPr="008C18FB" w:rsidRDefault="00DE4976" w:rsidP="008C18FB">
            <w:pPr>
              <w:keepNext/>
              <w:spacing w:line="360" w:lineRule="auto"/>
              <w:jc w:val="both"/>
            </w:pPr>
            <w:r w:rsidRPr="008C18FB">
              <w:t>55-60</w:t>
            </w:r>
          </w:p>
          <w:p w:rsidR="00E562F7" w:rsidRPr="008C18FB" w:rsidRDefault="00E562F7" w:rsidP="008C18FB">
            <w:pPr>
              <w:keepNext/>
              <w:spacing w:line="360" w:lineRule="auto"/>
              <w:jc w:val="both"/>
            </w:pPr>
            <w:r w:rsidRPr="008C18FB">
              <w:t>60-65</w:t>
            </w:r>
          </w:p>
          <w:p w:rsidR="00E562F7" w:rsidRPr="008C18FB" w:rsidRDefault="00E562F7" w:rsidP="008C18FB">
            <w:pPr>
              <w:keepNext/>
              <w:spacing w:line="360" w:lineRule="auto"/>
              <w:jc w:val="both"/>
            </w:pPr>
            <w:r w:rsidRPr="008C18FB">
              <w:t>65-70</w:t>
            </w:r>
          </w:p>
          <w:p w:rsidR="00E562F7" w:rsidRPr="008C18FB" w:rsidRDefault="00147667" w:rsidP="008C18FB">
            <w:pPr>
              <w:keepNext/>
              <w:spacing w:line="360" w:lineRule="auto"/>
              <w:jc w:val="both"/>
            </w:pPr>
            <w:r w:rsidRPr="008C18FB">
              <w:t>70-75</w:t>
            </w:r>
          </w:p>
          <w:p w:rsidR="00E562F7" w:rsidRPr="008C18FB" w:rsidRDefault="00147667" w:rsidP="008C18FB">
            <w:pPr>
              <w:keepNext/>
              <w:spacing w:line="360" w:lineRule="auto"/>
              <w:jc w:val="both"/>
            </w:pPr>
            <w:r w:rsidRPr="008C18FB">
              <w:t>75-80</w:t>
            </w:r>
          </w:p>
          <w:p w:rsidR="00E562F7" w:rsidRPr="008C18FB" w:rsidRDefault="00147667" w:rsidP="008C18FB">
            <w:pPr>
              <w:keepNext/>
              <w:spacing w:line="360" w:lineRule="auto"/>
              <w:jc w:val="both"/>
            </w:pPr>
            <w:r w:rsidRPr="008C18FB">
              <w:t>80-85</w:t>
            </w:r>
          </w:p>
          <w:p w:rsidR="00DE4976" w:rsidRPr="008C18FB" w:rsidRDefault="00147667" w:rsidP="008C18FB">
            <w:pPr>
              <w:keepNext/>
              <w:spacing w:line="360" w:lineRule="auto"/>
              <w:jc w:val="both"/>
            </w:pPr>
            <w:r w:rsidRPr="008C18FB">
              <w:t>85-90</w:t>
            </w:r>
            <w:r w:rsidR="00374B7A" w:rsidRPr="008C18FB">
              <w:t xml:space="preserve"> </w:t>
            </w:r>
            <w:r w:rsidRPr="008C18FB">
              <w:t>и более</w:t>
            </w:r>
          </w:p>
        </w:tc>
        <w:tc>
          <w:tcPr>
            <w:tcW w:w="0" w:type="auto"/>
          </w:tcPr>
          <w:p w:rsidR="00370989" w:rsidRPr="008C18FB" w:rsidRDefault="003409EC" w:rsidP="008C18FB">
            <w:pPr>
              <w:keepNext/>
              <w:spacing w:line="360" w:lineRule="auto"/>
              <w:jc w:val="both"/>
            </w:pPr>
            <w:r w:rsidRPr="008C18FB">
              <w:t>Очень сильно гигроскопичны</w:t>
            </w:r>
          </w:p>
          <w:p w:rsidR="003409EC" w:rsidRPr="008C18FB" w:rsidRDefault="003409EC" w:rsidP="008C18FB">
            <w:pPr>
              <w:keepNext/>
              <w:spacing w:line="360" w:lineRule="auto"/>
              <w:jc w:val="both"/>
            </w:pPr>
            <w:r w:rsidRPr="008C18FB">
              <w:t>«</w:t>
            </w:r>
          </w:p>
          <w:p w:rsidR="003409EC" w:rsidRPr="008C18FB" w:rsidRDefault="00670174" w:rsidP="008C18FB">
            <w:pPr>
              <w:keepNext/>
              <w:spacing w:line="360" w:lineRule="auto"/>
              <w:jc w:val="both"/>
            </w:pPr>
            <w:r w:rsidRPr="008C18FB">
              <w:t>Сильно</w:t>
            </w:r>
            <w:r w:rsidR="00374B7A" w:rsidRPr="008C18FB">
              <w:t xml:space="preserve"> </w:t>
            </w:r>
            <w:r w:rsidRPr="008C18FB">
              <w:t>гигроскопичны</w:t>
            </w:r>
          </w:p>
          <w:p w:rsidR="00670174" w:rsidRPr="008C18FB" w:rsidRDefault="00670174" w:rsidP="008C18FB">
            <w:pPr>
              <w:keepNext/>
              <w:spacing w:line="360" w:lineRule="auto"/>
              <w:jc w:val="both"/>
            </w:pPr>
            <w:r w:rsidRPr="008C18FB">
              <w:t>«</w:t>
            </w:r>
          </w:p>
          <w:p w:rsidR="00670174" w:rsidRPr="008C18FB" w:rsidRDefault="00670174" w:rsidP="008C18FB">
            <w:pPr>
              <w:keepNext/>
              <w:spacing w:line="360" w:lineRule="auto"/>
              <w:jc w:val="both"/>
            </w:pPr>
            <w:r w:rsidRPr="008C18FB">
              <w:t>Гигроскопичны</w:t>
            </w:r>
          </w:p>
          <w:p w:rsidR="00670174" w:rsidRPr="008C18FB" w:rsidRDefault="00670174" w:rsidP="008C18FB">
            <w:pPr>
              <w:keepNext/>
              <w:spacing w:line="360" w:lineRule="auto"/>
              <w:jc w:val="both"/>
            </w:pPr>
            <w:r w:rsidRPr="008C18FB">
              <w:t>«</w:t>
            </w:r>
          </w:p>
          <w:p w:rsidR="00670174" w:rsidRPr="008C18FB" w:rsidRDefault="00670174" w:rsidP="008C18FB">
            <w:pPr>
              <w:keepNext/>
              <w:spacing w:line="360" w:lineRule="auto"/>
              <w:jc w:val="both"/>
            </w:pPr>
            <w:r w:rsidRPr="008C18FB">
              <w:t>Несколько гигроскопичны</w:t>
            </w:r>
          </w:p>
          <w:p w:rsidR="00670174" w:rsidRPr="008C18FB" w:rsidRDefault="00670174" w:rsidP="008C18FB">
            <w:pPr>
              <w:keepNext/>
              <w:spacing w:line="360" w:lineRule="auto"/>
              <w:jc w:val="both"/>
            </w:pPr>
            <w:r w:rsidRPr="008C18FB">
              <w:t>Слабо</w:t>
            </w:r>
            <w:r w:rsidR="00374B7A" w:rsidRPr="008C18FB">
              <w:t xml:space="preserve"> </w:t>
            </w:r>
            <w:r w:rsidRPr="008C18FB">
              <w:t>гигроскопичны</w:t>
            </w:r>
          </w:p>
          <w:p w:rsidR="00670174" w:rsidRPr="008C18FB" w:rsidRDefault="00670174" w:rsidP="008C18FB">
            <w:pPr>
              <w:keepNext/>
              <w:spacing w:line="360" w:lineRule="auto"/>
              <w:jc w:val="both"/>
            </w:pPr>
            <w:r w:rsidRPr="008C18FB">
              <w:t>Почти не гигроскопичны</w:t>
            </w:r>
          </w:p>
          <w:p w:rsidR="00670174" w:rsidRPr="008C18FB" w:rsidRDefault="00670174" w:rsidP="008C18FB">
            <w:pPr>
              <w:keepNext/>
              <w:spacing w:line="360" w:lineRule="auto"/>
              <w:jc w:val="both"/>
            </w:pPr>
            <w:r w:rsidRPr="008C18FB">
              <w:t>Практически</w:t>
            </w:r>
            <w:r w:rsidR="00374B7A" w:rsidRPr="008C18FB">
              <w:t xml:space="preserve"> </w:t>
            </w:r>
            <w:r w:rsidRPr="008C18FB">
              <w:t>не гигроскопичны</w:t>
            </w:r>
          </w:p>
        </w:tc>
      </w:tr>
    </w:tbl>
    <w:p w:rsidR="008C18FB" w:rsidRDefault="008C18FB" w:rsidP="008C18FB">
      <w:pPr>
        <w:keepNext/>
        <w:shd w:val="clear" w:color="auto" w:fill="FFFFFF"/>
        <w:spacing w:line="360" w:lineRule="auto"/>
        <w:ind w:left="709"/>
        <w:jc w:val="both"/>
        <w:rPr>
          <w:rFonts w:cs="Arial"/>
          <w:sz w:val="28"/>
          <w:szCs w:val="24"/>
        </w:rPr>
      </w:pPr>
    </w:p>
    <w:p w:rsidR="00A36670" w:rsidRPr="00374B7A" w:rsidRDefault="006A56FF" w:rsidP="008C18FB">
      <w:pPr>
        <w:keepNext/>
        <w:shd w:val="clear" w:color="auto" w:fill="FFFFFF"/>
        <w:spacing w:line="360" w:lineRule="auto"/>
        <w:ind w:left="709"/>
        <w:jc w:val="both"/>
        <w:rPr>
          <w:rFonts w:cs="Arial"/>
          <w:sz w:val="28"/>
          <w:szCs w:val="24"/>
        </w:rPr>
      </w:pPr>
      <w:r w:rsidRPr="00374B7A">
        <w:rPr>
          <w:rFonts w:cs="Arial"/>
          <w:sz w:val="28"/>
          <w:szCs w:val="24"/>
        </w:rPr>
        <w:t>Методы химического контроля</w:t>
      </w:r>
    </w:p>
    <w:p w:rsidR="00A54B2B" w:rsidRPr="00374B7A" w:rsidRDefault="00A54B2B" w:rsidP="00374B7A">
      <w:pPr>
        <w:keepNext/>
        <w:shd w:val="clear" w:color="auto" w:fill="FFFFFF"/>
        <w:spacing w:line="360" w:lineRule="auto"/>
        <w:ind w:firstLine="709"/>
        <w:jc w:val="both"/>
        <w:rPr>
          <w:rFonts w:cs="Arial"/>
          <w:sz w:val="28"/>
          <w:szCs w:val="24"/>
        </w:rPr>
      </w:pPr>
    </w:p>
    <w:p w:rsidR="00A54F9A" w:rsidRPr="00374B7A" w:rsidRDefault="00A54F9A" w:rsidP="00374B7A">
      <w:pPr>
        <w:keepNext/>
        <w:shd w:val="clear" w:color="auto" w:fill="FFFFFF"/>
        <w:spacing w:line="360" w:lineRule="auto"/>
        <w:ind w:firstLine="709"/>
        <w:jc w:val="both"/>
        <w:rPr>
          <w:sz w:val="28"/>
          <w:szCs w:val="24"/>
        </w:rPr>
      </w:pPr>
      <w:r w:rsidRPr="00374B7A">
        <w:rPr>
          <w:sz w:val="28"/>
          <w:szCs w:val="24"/>
        </w:rPr>
        <w:t>С</w:t>
      </w:r>
      <w:r w:rsidR="00037F6E" w:rsidRPr="00374B7A">
        <w:rPr>
          <w:sz w:val="28"/>
          <w:szCs w:val="24"/>
        </w:rPr>
        <w:t>хема</w:t>
      </w:r>
      <w:r w:rsidR="00374B7A">
        <w:rPr>
          <w:sz w:val="28"/>
          <w:szCs w:val="24"/>
        </w:rPr>
        <w:t xml:space="preserve"> </w:t>
      </w:r>
      <w:r w:rsidR="00037F6E" w:rsidRPr="00374B7A">
        <w:rPr>
          <w:sz w:val="28"/>
          <w:szCs w:val="24"/>
        </w:rPr>
        <w:t xml:space="preserve">качественного определения ионного состава </w:t>
      </w:r>
      <w:r w:rsidR="005551D2" w:rsidRPr="00374B7A">
        <w:rPr>
          <w:sz w:val="28"/>
          <w:szCs w:val="24"/>
        </w:rPr>
        <w:t>минеральных</w:t>
      </w:r>
      <w:r w:rsidR="00374B7A">
        <w:rPr>
          <w:sz w:val="28"/>
          <w:szCs w:val="24"/>
        </w:rPr>
        <w:t xml:space="preserve"> </w:t>
      </w:r>
      <w:r w:rsidR="00037F6E" w:rsidRPr="00374B7A">
        <w:rPr>
          <w:sz w:val="28"/>
          <w:szCs w:val="24"/>
        </w:rPr>
        <w:t>удобрений</w:t>
      </w:r>
      <w:r w:rsidR="00374B7A">
        <w:rPr>
          <w:sz w:val="28"/>
          <w:szCs w:val="24"/>
        </w:rPr>
        <w:t xml:space="preserve"> </w:t>
      </w:r>
      <w:r w:rsidR="006376A9" w:rsidRPr="00374B7A">
        <w:rPr>
          <w:sz w:val="28"/>
          <w:szCs w:val="24"/>
        </w:rPr>
        <w:t>(по О.С. Безугловой</w:t>
      </w:r>
      <w:r w:rsidR="00720116" w:rsidRPr="00374B7A">
        <w:rPr>
          <w:sz w:val="28"/>
          <w:szCs w:val="24"/>
        </w:rPr>
        <w:t xml:space="preserve"> с дополнениями</w:t>
      </w:r>
      <w:r w:rsidR="00374B7A">
        <w:rPr>
          <w:sz w:val="28"/>
          <w:szCs w:val="24"/>
        </w:rPr>
        <w:t xml:space="preserve"> </w:t>
      </w:r>
      <w:r w:rsidR="006F3306" w:rsidRPr="00374B7A">
        <w:rPr>
          <w:sz w:val="28"/>
          <w:szCs w:val="24"/>
        </w:rPr>
        <w:t>Петербургского</w:t>
      </w:r>
      <w:r w:rsidR="00DB2C4D" w:rsidRPr="00374B7A">
        <w:rPr>
          <w:sz w:val="28"/>
          <w:szCs w:val="24"/>
        </w:rPr>
        <w:t>).</w:t>
      </w:r>
    </w:p>
    <w:p w:rsidR="00127B40" w:rsidRDefault="00127B40" w:rsidP="00374B7A">
      <w:pPr>
        <w:keepNext/>
        <w:shd w:val="clear" w:color="auto" w:fill="FFFFFF"/>
        <w:spacing w:line="360" w:lineRule="auto"/>
        <w:ind w:firstLine="709"/>
        <w:jc w:val="both"/>
        <w:rPr>
          <w:sz w:val="28"/>
          <w:szCs w:val="24"/>
        </w:rPr>
      </w:pPr>
    </w:p>
    <w:p w:rsidR="008C18FB" w:rsidRPr="008C18FB" w:rsidRDefault="008C18FB" w:rsidP="008C18FB">
      <w:pPr>
        <w:keepNext/>
        <w:shd w:val="clear" w:color="auto" w:fill="FFFFFF"/>
        <w:spacing w:line="360" w:lineRule="auto"/>
        <w:jc w:val="both"/>
        <w:rPr>
          <w:sz w:val="28"/>
          <w:szCs w:val="28"/>
        </w:rPr>
      </w:pPr>
      <w:r>
        <w:rPr>
          <w:sz w:val="28"/>
          <w:szCs w:val="24"/>
        </w:rPr>
        <w:br w:type="page"/>
      </w:r>
      <w:r w:rsidR="009C00E3">
        <w:pict>
          <v:shape id="_x0000_i1028" type="#_x0000_t75" style="width:420pt;height:466.5pt" wrapcoords="-14 0 -14 21571 21600 21571 21600 0 -14 0">
            <v:imagedata r:id="rId11" o:title="" blacklevel="11796f" grayscale="t"/>
          </v:shape>
        </w:pict>
      </w:r>
    </w:p>
    <w:p w:rsidR="008C18FB" w:rsidRPr="008C18FB" w:rsidRDefault="008C18FB" w:rsidP="008C18FB">
      <w:pPr>
        <w:keepNext/>
        <w:shd w:val="clear" w:color="auto" w:fill="FFFFFF"/>
        <w:spacing w:line="360" w:lineRule="auto"/>
        <w:jc w:val="both"/>
        <w:rPr>
          <w:sz w:val="28"/>
          <w:szCs w:val="28"/>
        </w:rPr>
      </w:pPr>
    </w:p>
    <w:p w:rsidR="001F367B" w:rsidRDefault="008C18FB" w:rsidP="008C18FB">
      <w:pPr>
        <w:keepNext/>
        <w:shd w:val="clear" w:color="auto" w:fill="FFFFFF"/>
        <w:spacing w:line="360" w:lineRule="auto"/>
        <w:jc w:val="both"/>
        <w:rPr>
          <w:sz w:val="28"/>
          <w:szCs w:val="28"/>
        </w:rPr>
      </w:pPr>
      <w:r>
        <w:rPr>
          <w:sz w:val="28"/>
          <w:szCs w:val="28"/>
        </w:rPr>
        <w:br w:type="page"/>
      </w:r>
      <w:r w:rsidR="00F2590C" w:rsidRPr="00374B7A">
        <w:rPr>
          <w:sz w:val="28"/>
          <w:szCs w:val="28"/>
        </w:rPr>
        <w:t>Порошки</w:t>
      </w:r>
      <w:r w:rsidR="00374B7A">
        <w:rPr>
          <w:sz w:val="28"/>
          <w:szCs w:val="28"/>
        </w:rPr>
        <w:t xml:space="preserve"> </w:t>
      </w:r>
      <w:r w:rsidR="00F2590C" w:rsidRPr="00374B7A">
        <w:rPr>
          <w:sz w:val="28"/>
          <w:szCs w:val="28"/>
        </w:rPr>
        <w:t>и</w:t>
      </w:r>
      <w:r w:rsidR="00374B7A">
        <w:rPr>
          <w:sz w:val="28"/>
          <w:szCs w:val="28"/>
        </w:rPr>
        <w:t xml:space="preserve"> </w:t>
      </w:r>
      <w:r w:rsidR="00F2590C" w:rsidRPr="00374B7A">
        <w:rPr>
          <w:sz w:val="28"/>
          <w:szCs w:val="28"/>
        </w:rPr>
        <w:t>гранулы,</w:t>
      </w:r>
      <w:r w:rsidR="00374B7A">
        <w:rPr>
          <w:sz w:val="28"/>
          <w:szCs w:val="28"/>
        </w:rPr>
        <w:t xml:space="preserve"> </w:t>
      </w:r>
      <w:r w:rsidR="00F2590C" w:rsidRPr="00374B7A">
        <w:rPr>
          <w:sz w:val="28"/>
          <w:szCs w:val="28"/>
        </w:rPr>
        <w:t>плохо</w:t>
      </w:r>
      <w:r w:rsidR="00374B7A">
        <w:rPr>
          <w:sz w:val="28"/>
          <w:szCs w:val="28"/>
        </w:rPr>
        <w:t xml:space="preserve"> </w:t>
      </w:r>
      <w:r w:rsidR="00F2590C" w:rsidRPr="00374B7A">
        <w:rPr>
          <w:sz w:val="28"/>
          <w:szCs w:val="28"/>
        </w:rPr>
        <w:t>растворимые</w:t>
      </w:r>
      <w:r w:rsidR="00374B7A">
        <w:rPr>
          <w:sz w:val="28"/>
          <w:szCs w:val="28"/>
        </w:rPr>
        <w:t xml:space="preserve"> </w:t>
      </w:r>
      <w:r w:rsidR="00F2590C" w:rsidRPr="00374B7A">
        <w:rPr>
          <w:sz w:val="28"/>
          <w:szCs w:val="28"/>
        </w:rPr>
        <w:t>в</w:t>
      </w:r>
      <w:r w:rsidR="00374B7A">
        <w:rPr>
          <w:sz w:val="28"/>
          <w:szCs w:val="28"/>
        </w:rPr>
        <w:t xml:space="preserve"> </w:t>
      </w:r>
      <w:r w:rsidR="00F2590C" w:rsidRPr="00374B7A">
        <w:rPr>
          <w:sz w:val="28"/>
          <w:szCs w:val="28"/>
        </w:rPr>
        <w:t>воде</w:t>
      </w:r>
    </w:p>
    <w:p w:rsidR="00615B85" w:rsidRPr="00374B7A" w:rsidRDefault="00615B85" w:rsidP="008C18FB">
      <w:pPr>
        <w:keepNext/>
        <w:shd w:val="clear" w:color="auto" w:fill="FFFFFF"/>
        <w:spacing w:line="360" w:lineRule="auto"/>
        <w:jc w:val="both"/>
        <w:rPr>
          <w:sz w:val="28"/>
          <w:szCs w:val="28"/>
        </w:rPr>
      </w:pPr>
    </w:p>
    <w:p w:rsidR="001F367B" w:rsidRPr="00374B7A" w:rsidRDefault="009C00E3" w:rsidP="008C18FB">
      <w:pPr>
        <w:keepNext/>
        <w:shd w:val="clear" w:color="auto" w:fill="FFFFFF"/>
        <w:spacing w:line="360" w:lineRule="auto"/>
        <w:jc w:val="both"/>
        <w:rPr>
          <w:sz w:val="28"/>
          <w:szCs w:val="24"/>
        </w:rPr>
      </w:pPr>
      <w:r>
        <w:pict>
          <v:shape id="_x0000_i1029" type="#_x0000_t75" style="width:436.5pt;height:478.5pt" wrapcoords="-19 0 -19 21567 21600 21567 21600 0 -19 0">
            <v:imagedata r:id="rId12" o:title="" blacklevel="10486f" grayscale="t" bilevel="t"/>
          </v:shape>
        </w:pict>
      </w:r>
    </w:p>
    <w:p w:rsidR="008C18FB" w:rsidRDefault="008C18FB" w:rsidP="00374B7A">
      <w:pPr>
        <w:keepNext/>
        <w:shd w:val="clear" w:color="auto" w:fill="FFFFFF"/>
        <w:spacing w:line="360" w:lineRule="auto"/>
        <w:ind w:firstLine="709"/>
        <w:jc w:val="both"/>
        <w:rPr>
          <w:sz w:val="28"/>
          <w:szCs w:val="24"/>
        </w:rPr>
      </w:pPr>
    </w:p>
    <w:p w:rsidR="008C18FB" w:rsidRPr="008C18FB" w:rsidRDefault="009C00E3" w:rsidP="00374B7A">
      <w:pPr>
        <w:keepNext/>
        <w:shd w:val="clear" w:color="auto" w:fill="FFFFFF"/>
        <w:spacing w:line="360" w:lineRule="auto"/>
        <w:ind w:firstLine="709"/>
        <w:jc w:val="both"/>
        <w:rPr>
          <w:sz w:val="28"/>
          <w:szCs w:val="28"/>
        </w:rPr>
      </w:pPr>
      <w:r>
        <w:pict>
          <v:shape id="_x0000_i1030" type="#_x0000_t75" style="width:224.25pt;height:27pt">
            <v:imagedata r:id="rId13" o:title="" grayscale="t"/>
          </v:shape>
        </w:pict>
      </w:r>
    </w:p>
    <w:p w:rsidR="008C18FB" w:rsidRPr="008C18FB" w:rsidRDefault="008C18FB" w:rsidP="00374B7A">
      <w:pPr>
        <w:keepNext/>
        <w:shd w:val="clear" w:color="auto" w:fill="FFFFFF"/>
        <w:spacing w:line="360" w:lineRule="auto"/>
        <w:ind w:firstLine="709"/>
        <w:jc w:val="both"/>
        <w:rPr>
          <w:sz w:val="28"/>
          <w:szCs w:val="28"/>
        </w:rPr>
      </w:pPr>
    </w:p>
    <w:p w:rsidR="00234945" w:rsidRDefault="00373D39" w:rsidP="00374B7A">
      <w:pPr>
        <w:keepNext/>
        <w:shd w:val="clear" w:color="auto" w:fill="FFFFFF"/>
        <w:spacing w:line="360" w:lineRule="auto"/>
        <w:ind w:firstLine="709"/>
        <w:jc w:val="both"/>
        <w:rPr>
          <w:iCs/>
          <w:sz w:val="28"/>
          <w:szCs w:val="24"/>
        </w:rPr>
      </w:pPr>
      <w:r w:rsidRPr="00374B7A">
        <w:rPr>
          <w:sz w:val="28"/>
          <w:szCs w:val="24"/>
        </w:rPr>
        <w:t>МФУ</w:t>
      </w:r>
      <w:r w:rsidR="00374B7A">
        <w:rPr>
          <w:sz w:val="28"/>
          <w:szCs w:val="24"/>
        </w:rPr>
        <w:t xml:space="preserve"> </w:t>
      </w:r>
      <w:r w:rsidRPr="00374B7A">
        <w:rPr>
          <w:sz w:val="28"/>
          <w:szCs w:val="24"/>
        </w:rPr>
        <w:t>проще всего различить,</w:t>
      </w:r>
      <w:r w:rsidR="00374B7A">
        <w:rPr>
          <w:sz w:val="28"/>
          <w:szCs w:val="24"/>
        </w:rPr>
        <w:t xml:space="preserve"> </w:t>
      </w:r>
      <w:r w:rsidRPr="00374B7A">
        <w:rPr>
          <w:sz w:val="28"/>
          <w:szCs w:val="24"/>
        </w:rPr>
        <w:t>применив</w:t>
      </w:r>
      <w:r w:rsidR="00374B7A">
        <w:rPr>
          <w:sz w:val="28"/>
          <w:szCs w:val="24"/>
        </w:rPr>
        <w:t xml:space="preserve"> </w:t>
      </w:r>
      <w:r w:rsidR="00234945" w:rsidRPr="00374B7A">
        <w:rPr>
          <w:sz w:val="28"/>
          <w:szCs w:val="24"/>
        </w:rPr>
        <w:t xml:space="preserve">аналитическую </w:t>
      </w:r>
      <w:r w:rsidRPr="00374B7A">
        <w:rPr>
          <w:sz w:val="28"/>
          <w:szCs w:val="24"/>
        </w:rPr>
        <w:t>реакцию</w:t>
      </w:r>
      <w:r w:rsidR="00374B7A">
        <w:rPr>
          <w:sz w:val="28"/>
          <w:szCs w:val="24"/>
        </w:rPr>
        <w:t xml:space="preserve"> </w:t>
      </w:r>
      <w:r w:rsidR="008C18FB">
        <w:rPr>
          <w:iCs/>
          <w:sz w:val="28"/>
          <w:szCs w:val="24"/>
        </w:rPr>
        <w:t xml:space="preserve">с 2,4 </w:t>
      </w:r>
      <w:r w:rsidR="00234945" w:rsidRPr="00374B7A">
        <w:rPr>
          <w:iCs/>
          <w:sz w:val="28"/>
          <w:szCs w:val="24"/>
        </w:rPr>
        <w:t>инитрофенилгидразином:</w:t>
      </w:r>
    </w:p>
    <w:p w:rsidR="008C18FB" w:rsidRPr="00374B7A" w:rsidRDefault="008C18FB" w:rsidP="00374B7A">
      <w:pPr>
        <w:keepNext/>
        <w:shd w:val="clear" w:color="auto" w:fill="FFFFFF"/>
        <w:spacing w:line="360" w:lineRule="auto"/>
        <w:ind w:firstLine="709"/>
        <w:jc w:val="both"/>
        <w:rPr>
          <w:sz w:val="28"/>
          <w:szCs w:val="24"/>
        </w:rPr>
      </w:pPr>
    </w:p>
    <w:p w:rsidR="00234945" w:rsidRPr="00374B7A" w:rsidRDefault="009C00E3" w:rsidP="00374B7A">
      <w:pPr>
        <w:keepNext/>
        <w:shd w:val="clear" w:color="auto" w:fill="FFFFFF"/>
        <w:spacing w:line="360" w:lineRule="auto"/>
        <w:ind w:firstLine="709"/>
        <w:jc w:val="both"/>
        <w:rPr>
          <w:sz w:val="28"/>
          <w:szCs w:val="24"/>
        </w:rPr>
      </w:pPr>
      <w:r>
        <w:rPr>
          <w:sz w:val="28"/>
          <w:szCs w:val="24"/>
        </w:rPr>
        <w:pict>
          <v:shape id="_x0000_i1031" type="#_x0000_t75" style="width:186.75pt;height:23.25pt">
            <v:imagedata r:id="rId14" o:title="" grayscale="t"/>
          </v:shape>
        </w:pict>
      </w:r>
    </w:p>
    <w:p w:rsidR="005C4185" w:rsidRPr="00374B7A" w:rsidRDefault="008C18FB" w:rsidP="00374B7A">
      <w:pPr>
        <w:keepNext/>
        <w:shd w:val="clear" w:color="auto" w:fill="FFFFFF"/>
        <w:spacing w:line="360" w:lineRule="auto"/>
        <w:ind w:firstLine="709"/>
        <w:jc w:val="both"/>
        <w:rPr>
          <w:sz w:val="28"/>
          <w:szCs w:val="24"/>
        </w:rPr>
      </w:pPr>
      <w:r>
        <w:rPr>
          <w:sz w:val="28"/>
          <w:szCs w:val="24"/>
        </w:rPr>
        <w:br w:type="page"/>
      </w:r>
      <w:r w:rsidR="00234945" w:rsidRPr="00374B7A">
        <w:rPr>
          <w:sz w:val="28"/>
          <w:szCs w:val="24"/>
        </w:rPr>
        <w:t>В результате ее образуются желто-красные осадки гидразонов, склонные к быстрой кристаллизации.</w:t>
      </w:r>
      <w:r w:rsidR="00756BF7" w:rsidRPr="00374B7A">
        <w:rPr>
          <w:sz w:val="28"/>
          <w:szCs w:val="24"/>
        </w:rPr>
        <w:t xml:space="preserve"> </w:t>
      </w:r>
      <w:r w:rsidR="00AF30D5" w:rsidRPr="00374B7A">
        <w:rPr>
          <w:sz w:val="28"/>
          <w:szCs w:val="24"/>
        </w:rPr>
        <w:t xml:space="preserve">Таким же путем </w:t>
      </w:r>
      <w:r w:rsidR="00024A77" w:rsidRPr="00374B7A">
        <w:rPr>
          <w:sz w:val="28"/>
          <w:szCs w:val="24"/>
        </w:rPr>
        <w:t>легко обнаружить</w:t>
      </w:r>
      <w:r w:rsidR="00AF30D5" w:rsidRPr="00374B7A">
        <w:rPr>
          <w:sz w:val="28"/>
          <w:szCs w:val="24"/>
        </w:rPr>
        <w:t xml:space="preserve"> и биурет в карбамиде.</w:t>
      </w:r>
    </w:p>
    <w:p w:rsidR="00756BF7" w:rsidRPr="00374B7A" w:rsidRDefault="00756BF7" w:rsidP="00374B7A">
      <w:pPr>
        <w:keepNext/>
        <w:shd w:val="clear" w:color="auto" w:fill="FFFFFF"/>
        <w:spacing w:line="360" w:lineRule="auto"/>
        <w:ind w:firstLine="709"/>
        <w:jc w:val="both"/>
        <w:rPr>
          <w:sz w:val="28"/>
          <w:szCs w:val="24"/>
        </w:rPr>
      </w:pPr>
    </w:p>
    <w:p w:rsidR="00756BF7" w:rsidRPr="00374B7A" w:rsidRDefault="00DC4ABE" w:rsidP="00374B7A">
      <w:pPr>
        <w:keepNext/>
        <w:spacing w:line="360" w:lineRule="auto"/>
        <w:ind w:firstLine="709"/>
        <w:jc w:val="both"/>
        <w:rPr>
          <w:sz w:val="28"/>
          <w:szCs w:val="24"/>
        </w:rPr>
      </w:pPr>
      <w:r w:rsidRPr="00374B7A">
        <w:rPr>
          <w:sz w:val="28"/>
          <w:szCs w:val="24"/>
        </w:rPr>
        <w:t>Количественные</w:t>
      </w:r>
      <w:r w:rsidR="00756BF7" w:rsidRPr="00374B7A">
        <w:rPr>
          <w:sz w:val="28"/>
          <w:szCs w:val="24"/>
        </w:rPr>
        <w:t xml:space="preserve"> определения минеральных удобрений</w:t>
      </w:r>
    </w:p>
    <w:p w:rsidR="00756BF7" w:rsidRPr="00374B7A" w:rsidRDefault="00756BF7" w:rsidP="00374B7A">
      <w:pPr>
        <w:keepNext/>
        <w:spacing w:line="360" w:lineRule="auto"/>
        <w:ind w:firstLine="709"/>
        <w:jc w:val="both"/>
        <w:rPr>
          <w:sz w:val="28"/>
          <w:szCs w:val="24"/>
        </w:rPr>
      </w:pPr>
    </w:p>
    <w:p w:rsidR="00756BF7" w:rsidRPr="00374B7A" w:rsidRDefault="00834654" w:rsidP="00374B7A">
      <w:pPr>
        <w:keepNext/>
        <w:spacing w:line="360" w:lineRule="auto"/>
        <w:ind w:firstLine="709"/>
        <w:jc w:val="both"/>
        <w:rPr>
          <w:sz w:val="28"/>
          <w:szCs w:val="24"/>
        </w:rPr>
      </w:pPr>
      <w:r w:rsidRPr="00374B7A">
        <w:rPr>
          <w:sz w:val="28"/>
          <w:szCs w:val="24"/>
        </w:rPr>
        <w:t>Все к</w:t>
      </w:r>
      <w:r w:rsidR="006376A9" w:rsidRPr="00374B7A">
        <w:rPr>
          <w:sz w:val="28"/>
          <w:szCs w:val="24"/>
        </w:rPr>
        <w:t>оличественные определения минеральных удобрений</w:t>
      </w:r>
      <w:r w:rsidR="00374B7A">
        <w:rPr>
          <w:sz w:val="28"/>
          <w:szCs w:val="24"/>
        </w:rPr>
        <w:t xml:space="preserve"> </w:t>
      </w:r>
      <w:r w:rsidR="006376A9" w:rsidRPr="00374B7A">
        <w:rPr>
          <w:sz w:val="28"/>
          <w:szCs w:val="24"/>
        </w:rPr>
        <w:t xml:space="preserve">производятся согласно ГОСТ </w:t>
      </w:r>
      <w:r w:rsidR="00F12813" w:rsidRPr="00374B7A">
        <w:rPr>
          <w:sz w:val="28"/>
          <w:szCs w:val="24"/>
        </w:rPr>
        <w:t>21560.4-02.</w:t>
      </w:r>
      <w:r w:rsidR="00374B7A">
        <w:rPr>
          <w:sz w:val="28"/>
          <w:szCs w:val="24"/>
        </w:rPr>
        <w:t xml:space="preserve"> </w:t>
      </w:r>
      <w:r w:rsidR="00756BF7" w:rsidRPr="00374B7A">
        <w:rPr>
          <w:sz w:val="28"/>
          <w:szCs w:val="24"/>
        </w:rPr>
        <w:t xml:space="preserve">В </w:t>
      </w:r>
      <w:r w:rsidR="00FF10EC" w:rsidRPr="00374B7A">
        <w:rPr>
          <w:sz w:val="28"/>
          <w:szCs w:val="24"/>
        </w:rPr>
        <w:t xml:space="preserve">промышленных </w:t>
      </w:r>
      <w:r w:rsidR="00756BF7" w:rsidRPr="00374B7A">
        <w:rPr>
          <w:sz w:val="28"/>
          <w:szCs w:val="24"/>
        </w:rPr>
        <w:t>минеральных удобрениях принято рассчитывать следующие количественные</w:t>
      </w:r>
      <w:r w:rsidR="00374B7A">
        <w:rPr>
          <w:sz w:val="28"/>
          <w:szCs w:val="24"/>
        </w:rPr>
        <w:t xml:space="preserve"> </w:t>
      </w:r>
      <w:r w:rsidR="00756BF7" w:rsidRPr="00374B7A">
        <w:rPr>
          <w:sz w:val="28"/>
          <w:szCs w:val="24"/>
        </w:rPr>
        <w:t>показатели:</w:t>
      </w:r>
    </w:p>
    <w:p w:rsidR="00756BF7" w:rsidRPr="00374B7A" w:rsidRDefault="00756BF7" w:rsidP="00374B7A">
      <w:pPr>
        <w:keepNext/>
        <w:spacing w:line="360" w:lineRule="auto"/>
        <w:ind w:firstLine="709"/>
        <w:jc w:val="both"/>
        <w:rPr>
          <w:sz w:val="28"/>
          <w:szCs w:val="24"/>
        </w:rPr>
      </w:pPr>
    </w:p>
    <w:p w:rsidR="00756BF7" w:rsidRPr="00374B7A" w:rsidRDefault="00756BF7" w:rsidP="008C18FB">
      <w:pPr>
        <w:keepNext/>
        <w:numPr>
          <w:ilvl w:val="0"/>
          <w:numId w:val="20"/>
        </w:numPr>
        <w:tabs>
          <w:tab w:val="left" w:pos="1276"/>
        </w:tabs>
        <w:autoSpaceDE/>
        <w:autoSpaceDN/>
        <w:adjustRightInd/>
        <w:spacing w:line="360" w:lineRule="auto"/>
        <w:ind w:left="0" w:firstLine="709"/>
        <w:jc w:val="both"/>
        <w:rPr>
          <w:sz w:val="28"/>
          <w:szCs w:val="24"/>
        </w:rPr>
      </w:pPr>
      <w:r w:rsidRPr="00374B7A">
        <w:rPr>
          <w:sz w:val="28"/>
          <w:szCs w:val="24"/>
        </w:rPr>
        <w:t>Действующее вещество (в</w:t>
      </w:r>
      <w:r w:rsidR="00374B7A">
        <w:rPr>
          <w:sz w:val="28"/>
          <w:szCs w:val="24"/>
        </w:rPr>
        <w:t xml:space="preserve"> </w:t>
      </w:r>
      <w:r w:rsidRPr="00374B7A">
        <w:rPr>
          <w:sz w:val="28"/>
          <w:szCs w:val="24"/>
        </w:rPr>
        <w:t>%)</w:t>
      </w:r>
      <w:r w:rsidR="00374B7A">
        <w:rPr>
          <w:sz w:val="28"/>
          <w:szCs w:val="24"/>
        </w:rPr>
        <w:t xml:space="preserve"> </w:t>
      </w:r>
      <w:r w:rsidRPr="00374B7A">
        <w:rPr>
          <w:sz w:val="28"/>
          <w:szCs w:val="24"/>
        </w:rPr>
        <w:t xml:space="preserve">в навеске </w:t>
      </w:r>
      <w:r w:rsidR="002D1216" w:rsidRPr="00374B7A">
        <w:rPr>
          <w:sz w:val="28"/>
          <w:szCs w:val="24"/>
        </w:rPr>
        <w:t xml:space="preserve">прямого </w:t>
      </w:r>
      <w:r w:rsidRPr="00374B7A">
        <w:rPr>
          <w:sz w:val="28"/>
          <w:szCs w:val="24"/>
        </w:rPr>
        <w:t>удобрения</w:t>
      </w:r>
    </w:p>
    <w:p w:rsidR="00756BF7" w:rsidRPr="00374B7A" w:rsidRDefault="00861DA7" w:rsidP="008C18FB">
      <w:pPr>
        <w:keepNext/>
        <w:numPr>
          <w:ilvl w:val="0"/>
          <w:numId w:val="20"/>
        </w:numPr>
        <w:tabs>
          <w:tab w:val="left" w:pos="1276"/>
        </w:tabs>
        <w:autoSpaceDE/>
        <w:autoSpaceDN/>
        <w:adjustRightInd/>
        <w:spacing w:line="360" w:lineRule="auto"/>
        <w:ind w:left="0" w:firstLine="709"/>
        <w:jc w:val="both"/>
        <w:rPr>
          <w:sz w:val="28"/>
          <w:szCs w:val="24"/>
        </w:rPr>
      </w:pPr>
      <w:r w:rsidRPr="00374B7A">
        <w:rPr>
          <w:sz w:val="28"/>
          <w:szCs w:val="24"/>
        </w:rPr>
        <w:t>Прочие соединения</w:t>
      </w:r>
      <w:r w:rsidR="00756BF7" w:rsidRPr="00374B7A">
        <w:rPr>
          <w:sz w:val="28"/>
          <w:szCs w:val="24"/>
        </w:rPr>
        <w:t>,</w:t>
      </w:r>
      <w:r w:rsidR="00374B7A">
        <w:rPr>
          <w:sz w:val="28"/>
          <w:szCs w:val="24"/>
        </w:rPr>
        <w:t xml:space="preserve"> </w:t>
      </w:r>
      <w:r w:rsidR="00756BF7" w:rsidRPr="00374B7A">
        <w:rPr>
          <w:sz w:val="28"/>
          <w:szCs w:val="24"/>
        </w:rPr>
        <w:t>которые включают в себя следующие</w:t>
      </w:r>
      <w:r w:rsidR="00F608CB" w:rsidRPr="00374B7A">
        <w:rPr>
          <w:sz w:val="28"/>
          <w:szCs w:val="24"/>
        </w:rPr>
        <w:t xml:space="preserve"> показатели</w:t>
      </w:r>
      <w:r w:rsidR="00756BF7" w:rsidRPr="00374B7A">
        <w:rPr>
          <w:sz w:val="28"/>
          <w:szCs w:val="24"/>
        </w:rPr>
        <w:t>:</w:t>
      </w:r>
    </w:p>
    <w:p w:rsidR="00756BF7" w:rsidRPr="00374B7A" w:rsidRDefault="00756BF7" w:rsidP="00374B7A">
      <w:pPr>
        <w:keepNext/>
        <w:spacing w:line="360" w:lineRule="auto"/>
        <w:ind w:firstLine="709"/>
        <w:jc w:val="both"/>
        <w:rPr>
          <w:sz w:val="28"/>
          <w:szCs w:val="24"/>
        </w:rPr>
      </w:pPr>
      <w:r w:rsidRPr="00374B7A">
        <w:rPr>
          <w:sz w:val="28"/>
          <w:szCs w:val="24"/>
        </w:rPr>
        <w:t>а) Свободные кислоты (кислотность)</w:t>
      </w:r>
    </w:p>
    <w:p w:rsidR="00756BF7" w:rsidRPr="00374B7A" w:rsidRDefault="00937C15" w:rsidP="00374B7A">
      <w:pPr>
        <w:keepNext/>
        <w:spacing w:line="360" w:lineRule="auto"/>
        <w:ind w:firstLine="709"/>
        <w:jc w:val="both"/>
        <w:rPr>
          <w:sz w:val="28"/>
          <w:szCs w:val="24"/>
        </w:rPr>
      </w:pPr>
      <w:r w:rsidRPr="00374B7A">
        <w:rPr>
          <w:sz w:val="28"/>
          <w:szCs w:val="24"/>
        </w:rPr>
        <w:t xml:space="preserve">б) </w:t>
      </w:r>
      <w:r w:rsidR="00E60DE2" w:rsidRPr="00374B7A">
        <w:rPr>
          <w:sz w:val="28"/>
          <w:szCs w:val="24"/>
        </w:rPr>
        <w:t xml:space="preserve">Содержание </w:t>
      </w:r>
      <w:r w:rsidR="00C5523E" w:rsidRPr="00374B7A">
        <w:rPr>
          <w:sz w:val="28"/>
          <w:szCs w:val="24"/>
        </w:rPr>
        <w:t>хлор</w:t>
      </w:r>
      <w:r w:rsidR="00CC3DF7" w:rsidRPr="00374B7A">
        <w:rPr>
          <w:sz w:val="28"/>
          <w:szCs w:val="24"/>
        </w:rPr>
        <w:t>ид-анионов</w:t>
      </w:r>
    </w:p>
    <w:p w:rsidR="00756BF7" w:rsidRPr="00374B7A" w:rsidRDefault="00756BF7" w:rsidP="00374B7A">
      <w:pPr>
        <w:keepNext/>
        <w:spacing w:line="360" w:lineRule="auto"/>
        <w:ind w:firstLine="709"/>
        <w:jc w:val="both"/>
        <w:rPr>
          <w:sz w:val="28"/>
          <w:szCs w:val="24"/>
        </w:rPr>
      </w:pPr>
    </w:p>
    <w:p w:rsidR="00756BF7" w:rsidRPr="00374B7A" w:rsidRDefault="00756BF7" w:rsidP="00374B7A">
      <w:pPr>
        <w:keepNext/>
        <w:spacing w:line="360" w:lineRule="auto"/>
        <w:ind w:firstLine="709"/>
        <w:jc w:val="both"/>
        <w:rPr>
          <w:sz w:val="28"/>
          <w:szCs w:val="24"/>
        </w:rPr>
      </w:pPr>
      <w:r w:rsidRPr="00374B7A">
        <w:rPr>
          <w:sz w:val="28"/>
          <w:szCs w:val="24"/>
        </w:rPr>
        <w:t>Определение</w:t>
      </w:r>
      <w:r w:rsidR="00305B01" w:rsidRPr="00374B7A">
        <w:rPr>
          <w:sz w:val="28"/>
          <w:szCs w:val="24"/>
        </w:rPr>
        <w:t xml:space="preserve"> процента действующего вещества</w:t>
      </w:r>
    </w:p>
    <w:p w:rsidR="000823BE" w:rsidRPr="00374B7A" w:rsidRDefault="000823BE" w:rsidP="00374B7A">
      <w:pPr>
        <w:keepNext/>
        <w:spacing w:line="360" w:lineRule="auto"/>
        <w:ind w:firstLine="709"/>
        <w:jc w:val="both"/>
        <w:rPr>
          <w:sz w:val="28"/>
          <w:szCs w:val="24"/>
        </w:rPr>
      </w:pPr>
    </w:p>
    <w:p w:rsidR="008C18FB" w:rsidRDefault="00F47909" w:rsidP="00374B7A">
      <w:pPr>
        <w:keepNext/>
        <w:spacing w:line="360" w:lineRule="auto"/>
        <w:ind w:firstLine="709"/>
        <w:jc w:val="both"/>
        <w:rPr>
          <w:sz w:val="28"/>
          <w:szCs w:val="24"/>
        </w:rPr>
      </w:pPr>
      <w:r w:rsidRPr="00374B7A">
        <w:rPr>
          <w:sz w:val="28"/>
          <w:szCs w:val="24"/>
        </w:rPr>
        <w:t>1.</w:t>
      </w:r>
      <w:r w:rsidR="00374B7A">
        <w:rPr>
          <w:sz w:val="28"/>
          <w:szCs w:val="24"/>
        </w:rPr>
        <w:t xml:space="preserve"> </w:t>
      </w:r>
      <w:r w:rsidR="002078C5" w:rsidRPr="00374B7A">
        <w:rPr>
          <w:sz w:val="28"/>
          <w:szCs w:val="24"/>
        </w:rPr>
        <w:t>Удобрения, содержащие азот</w:t>
      </w:r>
      <w:r w:rsidRPr="00374B7A">
        <w:rPr>
          <w:sz w:val="28"/>
          <w:szCs w:val="24"/>
        </w:rPr>
        <w:t>.</w:t>
      </w:r>
      <w:r w:rsidR="00374B7A">
        <w:rPr>
          <w:sz w:val="28"/>
          <w:szCs w:val="24"/>
        </w:rPr>
        <w:t xml:space="preserve"> </w:t>
      </w:r>
      <w:r w:rsidR="00715DFE" w:rsidRPr="00374B7A">
        <w:rPr>
          <w:sz w:val="28"/>
          <w:szCs w:val="24"/>
        </w:rPr>
        <w:t>Удобрения, содержащие</w:t>
      </w:r>
      <w:r w:rsidR="00374B7A">
        <w:rPr>
          <w:sz w:val="28"/>
          <w:szCs w:val="24"/>
        </w:rPr>
        <w:t xml:space="preserve"> </w:t>
      </w:r>
      <w:r w:rsidR="00715DFE" w:rsidRPr="00374B7A">
        <w:rPr>
          <w:sz w:val="28"/>
          <w:szCs w:val="24"/>
        </w:rPr>
        <w:t>NO</w:t>
      </w:r>
      <w:r w:rsidR="00715DFE" w:rsidRPr="00374B7A">
        <w:rPr>
          <w:sz w:val="28"/>
          <w:szCs w:val="24"/>
          <w:vertAlign w:val="subscript"/>
        </w:rPr>
        <w:t>3</w:t>
      </w:r>
      <w:r w:rsidR="00715DFE" w:rsidRPr="00374B7A">
        <w:rPr>
          <w:sz w:val="28"/>
          <w:szCs w:val="24"/>
          <w:vertAlign w:val="superscript"/>
        </w:rPr>
        <w:t>—</w:t>
      </w:r>
      <w:r w:rsidR="00715DFE" w:rsidRPr="00374B7A">
        <w:rPr>
          <w:sz w:val="28"/>
          <w:szCs w:val="24"/>
        </w:rPr>
        <w:t xml:space="preserve"> . </w:t>
      </w:r>
      <w:r w:rsidR="00DA11BF" w:rsidRPr="00374B7A">
        <w:rPr>
          <w:sz w:val="28"/>
          <w:szCs w:val="24"/>
        </w:rPr>
        <w:t xml:space="preserve">Все соли азотной кислоты растворимы в воде. Между тем многие нитраты нерастворимы в некоторых неводных растворителях. Вследствие этого становится возможным применять для их определения методы осаждения. Предлагаемый метод основан на осаждении </w:t>
      </w:r>
      <w:r w:rsidR="00DA11BF" w:rsidRPr="00374B7A">
        <w:rPr>
          <w:sz w:val="28"/>
          <w:szCs w:val="24"/>
          <w:lang w:val="en-US"/>
        </w:rPr>
        <w:t>Ba</w:t>
      </w:r>
      <w:r w:rsidR="00DA11BF" w:rsidRPr="00374B7A">
        <w:rPr>
          <w:sz w:val="28"/>
          <w:szCs w:val="24"/>
        </w:rPr>
        <w:t>(</w:t>
      </w:r>
      <w:r w:rsidR="00DA11BF" w:rsidRPr="00374B7A">
        <w:rPr>
          <w:sz w:val="28"/>
          <w:szCs w:val="24"/>
          <w:lang w:val="en-US"/>
        </w:rPr>
        <w:t>NO</w:t>
      </w:r>
      <w:r w:rsidR="00DA11BF" w:rsidRPr="00374B7A">
        <w:rPr>
          <w:sz w:val="28"/>
          <w:szCs w:val="24"/>
          <w:vertAlign w:val="subscript"/>
        </w:rPr>
        <w:t>3</w:t>
      </w:r>
      <w:r w:rsidR="00DA11BF" w:rsidRPr="00374B7A">
        <w:rPr>
          <w:sz w:val="28"/>
          <w:szCs w:val="24"/>
        </w:rPr>
        <w:t>)</w:t>
      </w:r>
      <w:r w:rsidR="00DA11BF" w:rsidRPr="00374B7A">
        <w:rPr>
          <w:sz w:val="28"/>
          <w:szCs w:val="24"/>
          <w:vertAlign w:val="subscript"/>
        </w:rPr>
        <w:t>2</w:t>
      </w:r>
      <w:r w:rsidR="00DA11BF" w:rsidRPr="00374B7A">
        <w:rPr>
          <w:sz w:val="28"/>
          <w:szCs w:val="24"/>
        </w:rPr>
        <w:t>, который, как известно, хорошо растворим в воде, но малорастворим в среде безводной уксусной кислоты. Нитраты титруют стандартным уксуснокислым раствором ацетата бария в среде безводной уксусной кислоты по току восстановления нитрат-ионов.</w:t>
      </w:r>
      <w:r w:rsidR="00310768" w:rsidRPr="00374B7A">
        <w:rPr>
          <w:sz w:val="28"/>
          <w:szCs w:val="24"/>
        </w:rPr>
        <w:t xml:space="preserve"> </w:t>
      </w:r>
      <w:r w:rsidR="00DA11BF" w:rsidRPr="00374B7A">
        <w:rPr>
          <w:sz w:val="28"/>
          <w:szCs w:val="24"/>
        </w:rPr>
        <w:t xml:space="preserve">В качестве индикаторного электрода используют медный вращающийся микроэлектрод, в качестве электрода сравнения — насыщенный каломельный электрод, который соединяют с эле тролизером электролитическим ключом, заполненным насыщенным раствором хлорида калия в агар-агаре. </w:t>
      </w:r>
    </w:p>
    <w:p w:rsidR="00DA11BF" w:rsidRPr="00374B7A" w:rsidRDefault="00DA11BF" w:rsidP="00374B7A">
      <w:pPr>
        <w:keepNext/>
        <w:spacing w:line="360" w:lineRule="auto"/>
        <w:ind w:firstLine="709"/>
        <w:jc w:val="both"/>
        <w:rPr>
          <w:sz w:val="28"/>
          <w:szCs w:val="24"/>
        </w:rPr>
      </w:pPr>
      <w:r w:rsidRPr="00374B7A">
        <w:rPr>
          <w:sz w:val="28"/>
          <w:szCs w:val="24"/>
        </w:rPr>
        <w:t xml:space="preserve">Нитрат-ионы восстанавливаются на медном вращающемся индикаторном электроде на фоне 0,05 н. уксуснокислого раствора </w:t>
      </w:r>
      <w:r w:rsidRPr="00374B7A">
        <w:rPr>
          <w:sz w:val="28"/>
          <w:szCs w:val="24"/>
          <w:lang w:val="en-US"/>
        </w:rPr>
        <w:t>LiCl</w:t>
      </w:r>
      <w:r w:rsidRPr="00374B7A">
        <w:rPr>
          <w:sz w:val="28"/>
          <w:szCs w:val="24"/>
        </w:rPr>
        <w:t xml:space="preserve">, образуя хорошо выраженную полярографическую волну с </w:t>
      </w:r>
      <w:r w:rsidRPr="00374B7A">
        <w:rPr>
          <w:iCs/>
          <w:sz w:val="28"/>
          <w:szCs w:val="24"/>
        </w:rPr>
        <w:t xml:space="preserve">Е% = </w:t>
      </w:r>
      <w:r w:rsidRPr="00374B7A">
        <w:rPr>
          <w:sz w:val="28"/>
          <w:szCs w:val="24"/>
        </w:rPr>
        <w:t xml:space="preserve">—0,45 В. Диффузионный ток достигается при </w:t>
      </w:r>
      <w:r w:rsidRPr="00374B7A">
        <w:rPr>
          <w:iCs/>
          <w:sz w:val="28"/>
          <w:szCs w:val="24"/>
        </w:rPr>
        <w:t xml:space="preserve">Е </w:t>
      </w:r>
      <w:r w:rsidRPr="00374B7A">
        <w:rPr>
          <w:sz w:val="28"/>
          <w:szCs w:val="24"/>
        </w:rPr>
        <w:t>= —0,8 В; в соответствии с этим амперометрическое титрование проводят при потенциале —1,0 В.</w:t>
      </w:r>
      <w:r w:rsidR="00374B7A">
        <w:rPr>
          <w:sz w:val="28"/>
          <w:szCs w:val="24"/>
        </w:rPr>
        <w:t xml:space="preserve"> </w:t>
      </w:r>
      <w:r w:rsidRPr="00374B7A">
        <w:rPr>
          <w:sz w:val="28"/>
          <w:szCs w:val="24"/>
        </w:rPr>
        <w:t>Кривые титрования имеют два и</w:t>
      </w:r>
      <w:r w:rsidR="00CD2644" w:rsidRPr="00374B7A">
        <w:rPr>
          <w:sz w:val="28"/>
          <w:szCs w:val="24"/>
        </w:rPr>
        <w:t xml:space="preserve">злома. Первый излом соответствует </w:t>
      </w:r>
      <w:r w:rsidRPr="00374B7A">
        <w:rPr>
          <w:sz w:val="28"/>
          <w:szCs w:val="24"/>
        </w:rPr>
        <w:t>примерно половине оттитрованного вещества, второй — точке эквивалентности.</w:t>
      </w:r>
    </w:p>
    <w:p w:rsidR="008C18FB" w:rsidRDefault="00DA11BF" w:rsidP="00374B7A">
      <w:pPr>
        <w:keepNext/>
        <w:shd w:val="clear" w:color="auto" w:fill="FFFFFF"/>
        <w:spacing w:line="360" w:lineRule="auto"/>
        <w:ind w:firstLine="709"/>
        <w:jc w:val="both"/>
        <w:rPr>
          <w:sz w:val="28"/>
          <w:szCs w:val="24"/>
        </w:rPr>
      </w:pPr>
      <w:r w:rsidRPr="00374B7A">
        <w:rPr>
          <w:bCs/>
          <w:sz w:val="28"/>
          <w:szCs w:val="24"/>
        </w:rPr>
        <w:t xml:space="preserve">Ход работы: </w:t>
      </w:r>
      <w:r w:rsidR="000526C2" w:rsidRPr="00374B7A">
        <w:rPr>
          <w:sz w:val="28"/>
          <w:szCs w:val="24"/>
        </w:rPr>
        <w:t xml:space="preserve">Навеску </w:t>
      </w:r>
      <w:smartTag w:uri="urn:schemas-microsoft-com:office:smarttags" w:element="metricconverter">
        <w:smartTagPr>
          <w:attr w:name="ProductID" w:val="0,1 г"/>
        </w:smartTagPr>
        <w:r w:rsidR="00646280" w:rsidRPr="00374B7A">
          <w:rPr>
            <w:sz w:val="28"/>
            <w:szCs w:val="24"/>
          </w:rPr>
          <w:t>0,1 г</w:t>
        </w:r>
      </w:smartTag>
      <w:r w:rsidR="00522EF8" w:rsidRPr="00374B7A">
        <w:rPr>
          <w:sz w:val="28"/>
          <w:szCs w:val="24"/>
        </w:rPr>
        <w:t xml:space="preserve"> </w:t>
      </w:r>
      <w:r w:rsidR="000526C2" w:rsidRPr="00374B7A">
        <w:rPr>
          <w:sz w:val="28"/>
          <w:szCs w:val="24"/>
        </w:rPr>
        <w:t>анализи</w:t>
      </w:r>
      <w:r w:rsidRPr="00374B7A">
        <w:rPr>
          <w:sz w:val="28"/>
          <w:szCs w:val="24"/>
        </w:rPr>
        <w:t>руемого вещества</w:t>
      </w:r>
      <w:r w:rsidR="00F91C52" w:rsidRPr="00374B7A">
        <w:rPr>
          <w:sz w:val="28"/>
          <w:szCs w:val="24"/>
        </w:rPr>
        <w:t>,</w:t>
      </w:r>
      <w:r w:rsidRPr="00374B7A">
        <w:rPr>
          <w:sz w:val="28"/>
          <w:szCs w:val="24"/>
        </w:rPr>
        <w:t xml:space="preserve"> взвешенную</w:t>
      </w:r>
      <w:r w:rsidR="00374B7A">
        <w:rPr>
          <w:sz w:val="28"/>
          <w:szCs w:val="24"/>
        </w:rPr>
        <w:t xml:space="preserve"> </w:t>
      </w:r>
      <w:r w:rsidRPr="00374B7A">
        <w:rPr>
          <w:sz w:val="28"/>
          <w:szCs w:val="24"/>
        </w:rPr>
        <w:t>на</w:t>
      </w:r>
      <w:r w:rsidR="00374B7A">
        <w:rPr>
          <w:sz w:val="28"/>
          <w:szCs w:val="24"/>
        </w:rPr>
        <w:t xml:space="preserve"> </w:t>
      </w:r>
      <w:r w:rsidRPr="00374B7A">
        <w:rPr>
          <w:sz w:val="28"/>
          <w:szCs w:val="24"/>
        </w:rPr>
        <w:t>аналитических</w:t>
      </w:r>
      <w:r w:rsidR="00374B7A">
        <w:rPr>
          <w:sz w:val="28"/>
          <w:szCs w:val="24"/>
        </w:rPr>
        <w:t xml:space="preserve"> </w:t>
      </w:r>
      <w:r w:rsidRPr="00374B7A">
        <w:rPr>
          <w:sz w:val="28"/>
          <w:szCs w:val="24"/>
        </w:rPr>
        <w:t>весах</w:t>
      </w:r>
      <w:r w:rsidR="00B505FE" w:rsidRPr="00374B7A">
        <w:rPr>
          <w:sz w:val="28"/>
          <w:szCs w:val="24"/>
        </w:rPr>
        <w:t>,</w:t>
      </w:r>
      <w:r w:rsidRPr="00374B7A">
        <w:rPr>
          <w:sz w:val="28"/>
          <w:szCs w:val="24"/>
        </w:rPr>
        <w:t xml:space="preserve"> </w:t>
      </w:r>
      <w:r w:rsidR="00B505FE" w:rsidRPr="00374B7A">
        <w:rPr>
          <w:sz w:val="28"/>
          <w:szCs w:val="24"/>
        </w:rPr>
        <w:t>в стакане емкостью 30 мл</w:t>
      </w:r>
      <w:r w:rsidRPr="00374B7A">
        <w:rPr>
          <w:sz w:val="28"/>
          <w:szCs w:val="24"/>
        </w:rPr>
        <w:t xml:space="preserve"> растворяют в 1—2 каплях воды и </w:t>
      </w:r>
      <w:r w:rsidR="00134940" w:rsidRPr="00374B7A">
        <w:rPr>
          <w:sz w:val="28"/>
          <w:szCs w:val="24"/>
        </w:rPr>
        <w:t>доба</w:t>
      </w:r>
      <w:r w:rsidRPr="00374B7A">
        <w:rPr>
          <w:sz w:val="28"/>
          <w:szCs w:val="24"/>
        </w:rPr>
        <w:t>ляют 20 мл 0,05 н. уксуснокислого раствора хлорида лития.</w:t>
      </w:r>
      <w:r w:rsidR="001834BE" w:rsidRPr="00374B7A">
        <w:rPr>
          <w:sz w:val="28"/>
          <w:szCs w:val="24"/>
        </w:rPr>
        <w:t xml:space="preserve"> В микробюретку наливают стандартный 0,2 н. уксуснокислый раствор ацетата бария.</w:t>
      </w:r>
      <w:r w:rsidR="00365A35" w:rsidRPr="00374B7A">
        <w:rPr>
          <w:sz w:val="28"/>
          <w:szCs w:val="24"/>
        </w:rPr>
        <w:t xml:space="preserve"> </w:t>
      </w:r>
      <w:r w:rsidR="001834BE" w:rsidRPr="00374B7A">
        <w:rPr>
          <w:sz w:val="28"/>
          <w:szCs w:val="24"/>
        </w:rPr>
        <w:t>В стакан опускают медный индикаторный электрод и соединяют электролизер с каломельным электродом при помощи электролитического ключа, затем включают мотор, частота вращения электрода должна быть около 800—900 об/мин. Устанавливают потенциал —1,0 В, включают г</w:t>
      </w:r>
      <w:r w:rsidR="00B542C3" w:rsidRPr="00374B7A">
        <w:rPr>
          <w:sz w:val="28"/>
          <w:szCs w:val="24"/>
        </w:rPr>
        <w:t>альванометр и титруют нитрат-ион</w:t>
      </w:r>
      <w:r w:rsidR="001834BE" w:rsidRPr="00374B7A">
        <w:rPr>
          <w:sz w:val="28"/>
          <w:szCs w:val="24"/>
        </w:rPr>
        <w:t>ы раствором ацетата бария, прибавляя его порциями по 0,2 мл. После прибавления каждой порции стандартного раствора отмечают положение светового зайчика на шкале.</w:t>
      </w:r>
      <w:r w:rsidR="00A85A67" w:rsidRPr="00374B7A">
        <w:rPr>
          <w:sz w:val="28"/>
          <w:szCs w:val="24"/>
        </w:rPr>
        <w:t xml:space="preserve"> </w:t>
      </w:r>
      <w:r w:rsidR="001834BE" w:rsidRPr="00374B7A">
        <w:rPr>
          <w:sz w:val="28"/>
          <w:szCs w:val="24"/>
        </w:rPr>
        <w:t xml:space="preserve">На основании полученных данных строят график зависимости показаний гальванометра (мм) от прибавленного объема титранта и графически находят объем титранта (мл), соответствующий точке эквивалентности. </w:t>
      </w:r>
      <w:r w:rsidR="006F7E3B" w:rsidRPr="00374B7A">
        <w:rPr>
          <w:sz w:val="28"/>
          <w:szCs w:val="24"/>
        </w:rPr>
        <w:t xml:space="preserve">Содержание </w:t>
      </w:r>
      <w:r w:rsidR="001666EE" w:rsidRPr="00374B7A">
        <w:rPr>
          <w:sz w:val="28"/>
          <w:szCs w:val="24"/>
        </w:rPr>
        <w:t xml:space="preserve">нитратного </w:t>
      </w:r>
      <w:r w:rsidR="00B52861" w:rsidRPr="00374B7A">
        <w:rPr>
          <w:sz w:val="28"/>
          <w:szCs w:val="24"/>
        </w:rPr>
        <w:t>азота</w:t>
      </w:r>
      <w:r w:rsidR="001834BE" w:rsidRPr="00374B7A">
        <w:rPr>
          <w:iCs/>
          <w:sz w:val="28"/>
          <w:szCs w:val="24"/>
        </w:rPr>
        <w:t xml:space="preserve"> </w:t>
      </w:r>
      <w:r w:rsidR="001834BE" w:rsidRPr="00374B7A">
        <w:rPr>
          <w:sz w:val="28"/>
          <w:szCs w:val="24"/>
        </w:rPr>
        <w:t xml:space="preserve">в </w:t>
      </w:r>
      <w:r w:rsidR="00B52861" w:rsidRPr="00374B7A">
        <w:rPr>
          <w:sz w:val="28"/>
          <w:szCs w:val="24"/>
        </w:rPr>
        <w:t xml:space="preserve">удобрении в </w:t>
      </w:r>
      <w:r w:rsidR="001834BE" w:rsidRPr="00374B7A">
        <w:rPr>
          <w:sz w:val="28"/>
          <w:szCs w:val="24"/>
        </w:rPr>
        <w:t>процентах вычисляют по формуле:</w:t>
      </w:r>
    </w:p>
    <w:p w:rsidR="008C18FB" w:rsidRDefault="008C18FB" w:rsidP="00374B7A">
      <w:pPr>
        <w:keepNext/>
        <w:shd w:val="clear" w:color="auto" w:fill="FFFFFF"/>
        <w:spacing w:line="360" w:lineRule="auto"/>
        <w:ind w:firstLine="709"/>
        <w:jc w:val="both"/>
        <w:rPr>
          <w:sz w:val="28"/>
          <w:szCs w:val="24"/>
        </w:rPr>
      </w:pPr>
    </w:p>
    <w:p w:rsidR="008B3C63" w:rsidRPr="008C18FB" w:rsidRDefault="00E00B5B" w:rsidP="00374B7A">
      <w:pPr>
        <w:keepNext/>
        <w:shd w:val="clear" w:color="auto" w:fill="FFFFFF"/>
        <w:spacing w:line="360" w:lineRule="auto"/>
        <w:ind w:firstLine="709"/>
        <w:jc w:val="both"/>
        <w:rPr>
          <w:sz w:val="28"/>
          <w:szCs w:val="24"/>
          <w:lang w:val="en-US"/>
        </w:rPr>
      </w:pPr>
      <w:r w:rsidRPr="00374B7A">
        <w:rPr>
          <w:sz w:val="28"/>
          <w:szCs w:val="24"/>
        </w:rPr>
        <w:t>ώ</w:t>
      </w:r>
      <w:r w:rsidRPr="008C18FB">
        <w:rPr>
          <w:sz w:val="28"/>
          <w:szCs w:val="24"/>
          <w:lang w:val="en-US"/>
        </w:rPr>
        <w:t xml:space="preserve">% </w:t>
      </w:r>
      <w:r w:rsidR="00922898" w:rsidRPr="008C18FB">
        <w:rPr>
          <w:sz w:val="28"/>
          <w:szCs w:val="24"/>
          <w:lang w:val="en-US"/>
        </w:rPr>
        <w:t>=</w:t>
      </w:r>
      <w:r w:rsidR="00922898" w:rsidRPr="00374B7A">
        <w:rPr>
          <w:sz w:val="28"/>
          <w:szCs w:val="24"/>
        </w:rPr>
        <w:t>Э</w:t>
      </w:r>
      <w:r w:rsidR="00922898" w:rsidRPr="008C18FB">
        <w:rPr>
          <w:sz w:val="28"/>
          <w:szCs w:val="24"/>
          <w:lang w:val="en-US"/>
        </w:rPr>
        <w:t xml:space="preserve"> </w:t>
      </w:r>
      <w:r w:rsidR="00922898" w:rsidRPr="00374B7A">
        <w:rPr>
          <w:sz w:val="28"/>
          <w:szCs w:val="24"/>
          <w:vertAlign w:val="subscript"/>
        </w:rPr>
        <w:t>нитр</w:t>
      </w:r>
      <w:r w:rsidR="00922898" w:rsidRPr="008C18FB">
        <w:rPr>
          <w:sz w:val="28"/>
          <w:szCs w:val="24"/>
          <w:lang w:val="en-US"/>
        </w:rPr>
        <w:t xml:space="preserve"> ∙N </w:t>
      </w:r>
      <w:r w:rsidR="00922898" w:rsidRPr="008C18FB">
        <w:rPr>
          <w:sz w:val="28"/>
          <w:szCs w:val="24"/>
          <w:vertAlign w:val="subscript"/>
          <w:lang w:val="en-US"/>
        </w:rPr>
        <w:t>Ba</w:t>
      </w:r>
      <w:r w:rsidR="00922898" w:rsidRPr="008C18FB">
        <w:rPr>
          <w:sz w:val="28"/>
          <w:szCs w:val="24"/>
          <w:vertAlign w:val="superscript"/>
          <w:lang w:val="en-US"/>
        </w:rPr>
        <w:t>2+</w:t>
      </w:r>
      <w:r w:rsidR="00922898" w:rsidRPr="008C18FB">
        <w:rPr>
          <w:sz w:val="28"/>
          <w:szCs w:val="24"/>
          <w:lang w:val="en-US"/>
        </w:rPr>
        <w:t xml:space="preserve"> · </w:t>
      </w:r>
      <w:r w:rsidR="00922898" w:rsidRPr="00374B7A">
        <w:rPr>
          <w:sz w:val="28"/>
          <w:szCs w:val="24"/>
          <w:lang w:val="en-US"/>
        </w:rPr>
        <w:t>V</w:t>
      </w:r>
      <w:r w:rsidR="00922898" w:rsidRPr="008C18FB">
        <w:rPr>
          <w:sz w:val="28"/>
          <w:szCs w:val="24"/>
          <w:lang w:val="en-US"/>
        </w:rPr>
        <w:t xml:space="preserve"> </w:t>
      </w:r>
      <w:r w:rsidR="00922898" w:rsidRPr="00374B7A">
        <w:rPr>
          <w:sz w:val="28"/>
          <w:szCs w:val="24"/>
          <w:vertAlign w:val="subscript"/>
          <w:lang w:val="en-US"/>
        </w:rPr>
        <w:t>Ba</w:t>
      </w:r>
      <w:r w:rsidR="00922898" w:rsidRPr="008C18FB">
        <w:rPr>
          <w:sz w:val="28"/>
          <w:szCs w:val="24"/>
          <w:vertAlign w:val="superscript"/>
          <w:lang w:val="en-US"/>
        </w:rPr>
        <w:t>2+</w:t>
      </w:r>
      <w:r w:rsidR="00374B7A" w:rsidRPr="008C18FB">
        <w:rPr>
          <w:sz w:val="28"/>
          <w:szCs w:val="24"/>
          <w:vertAlign w:val="superscript"/>
          <w:lang w:val="en-US"/>
        </w:rPr>
        <w:t xml:space="preserve"> </w:t>
      </w:r>
      <w:r w:rsidR="00246C76" w:rsidRPr="008C18FB">
        <w:rPr>
          <w:sz w:val="28"/>
          <w:szCs w:val="24"/>
          <w:lang w:val="en-US"/>
        </w:rPr>
        <w:t>· 100 / (</w:t>
      </w:r>
      <w:r w:rsidR="005C5CA4" w:rsidRPr="008C18FB">
        <w:rPr>
          <w:sz w:val="28"/>
          <w:szCs w:val="24"/>
          <w:lang w:val="en-US"/>
        </w:rPr>
        <w:t>884,95</w:t>
      </w:r>
      <w:r w:rsidR="00922898" w:rsidRPr="00374B7A">
        <w:rPr>
          <w:sz w:val="28"/>
          <w:szCs w:val="24"/>
          <w:lang w:val="en-US"/>
        </w:rPr>
        <w:t>a</w:t>
      </w:r>
      <w:r w:rsidR="00922898" w:rsidRPr="008C18FB">
        <w:rPr>
          <w:sz w:val="28"/>
          <w:szCs w:val="24"/>
          <w:lang w:val="en-US"/>
        </w:rPr>
        <w:t>)</w:t>
      </w:r>
    </w:p>
    <w:p w:rsidR="008C18FB" w:rsidRPr="00851762" w:rsidRDefault="008C18FB" w:rsidP="00374B7A">
      <w:pPr>
        <w:keepNext/>
        <w:spacing w:line="360" w:lineRule="auto"/>
        <w:ind w:firstLine="709"/>
        <w:jc w:val="both"/>
        <w:rPr>
          <w:sz w:val="28"/>
          <w:szCs w:val="24"/>
          <w:lang w:val="en-US"/>
        </w:rPr>
      </w:pPr>
    </w:p>
    <w:p w:rsidR="009234B5" w:rsidRPr="00374B7A" w:rsidRDefault="009234B5" w:rsidP="00374B7A">
      <w:pPr>
        <w:keepNext/>
        <w:spacing w:line="360" w:lineRule="auto"/>
        <w:ind w:firstLine="709"/>
        <w:jc w:val="both"/>
        <w:rPr>
          <w:sz w:val="28"/>
          <w:szCs w:val="24"/>
        </w:rPr>
      </w:pPr>
      <w:r w:rsidRPr="00374B7A">
        <w:rPr>
          <w:sz w:val="28"/>
          <w:szCs w:val="24"/>
        </w:rPr>
        <w:t>Удобрения, содержащие</w:t>
      </w:r>
      <w:r w:rsidR="00374B7A">
        <w:rPr>
          <w:sz w:val="28"/>
          <w:szCs w:val="24"/>
        </w:rPr>
        <w:t xml:space="preserve"> </w:t>
      </w:r>
      <w:r w:rsidRPr="00374B7A">
        <w:rPr>
          <w:sz w:val="28"/>
          <w:szCs w:val="24"/>
        </w:rPr>
        <w:t>NН</w:t>
      </w:r>
      <w:r w:rsidRPr="00374B7A">
        <w:rPr>
          <w:sz w:val="28"/>
          <w:szCs w:val="24"/>
          <w:vertAlign w:val="subscript"/>
        </w:rPr>
        <w:t>4</w:t>
      </w:r>
      <w:r w:rsidRPr="00374B7A">
        <w:rPr>
          <w:sz w:val="28"/>
          <w:szCs w:val="24"/>
          <w:vertAlign w:val="superscript"/>
        </w:rPr>
        <w:t>+</w:t>
      </w:r>
      <w:r w:rsidR="00374B7A">
        <w:rPr>
          <w:sz w:val="28"/>
          <w:szCs w:val="24"/>
        </w:rPr>
        <w:t xml:space="preserve"> </w:t>
      </w:r>
      <w:r w:rsidRPr="00374B7A">
        <w:rPr>
          <w:sz w:val="28"/>
          <w:szCs w:val="24"/>
        </w:rPr>
        <w:t>.</w:t>
      </w:r>
      <w:r w:rsidR="00374B7A">
        <w:rPr>
          <w:sz w:val="28"/>
          <w:szCs w:val="24"/>
        </w:rPr>
        <w:t xml:space="preserve"> </w:t>
      </w:r>
      <w:r w:rsidRPr="00374B7A">
        <w:rPr>
          <w:sz w:val="28"/>
          <w:szCs w:val="24"/>
        </w:rPr>
        <w:t>Применяется мет</w:t>
      </w:r>
      <w:r w:rsidR="0040084F" w:rsidRPr="00374B7A">
        <w:rPr>
          <w:sz w:val="28"/>
          <w:szCs w:val="24"/>
        </w:rPr>
        <w:t>од колориметрирования, основан</w:t>
      </w:r>
      <w:r w:rsidRPr="00374B7A">
        <w:rPr>
          <w:sz w:val="28"/>
          <w:szCs w:val="24"/>
        </w:rPr>
        <w:t>ный</w:t>
      </w:r>
      <w:r w:rsidR="00374B7A">
        <w:rPr>
          <w:sz w:val="28"/>
          <w:szCs w:val="24"/>
        </w:rPr>
        <w:t xml:space="preserve"> </w:t>
      </w:r>
      <w:r w:rsidRPr="00374B7A">
        <w:rPr>
          <w:sz w:val="28"/>
          <w:szCs w:val="24"/>
        </w:rPr>
        <w:t>на связывании определяемого компонента реактивом Несслера. Образовавшееся</w:t>
      </w:r>
      <w:r w:rsidR="00374B7A">
        <w:rPr>
          <w:sz w:val="28"/>
          <w:szCs w:val="24"/>
        </w:rPr>
        <w:t xml:space="preserve"> </w:t>
      </w:r>
      <w:r w:rsidRPr="00374B7A">
        <w:rPr>
          <w:sz w:val="28"/>
          <w:szCs w:val="24"/>
        </w:rPr>
        <w:t xml:space="preserve">вещество </w:t>
      </w:r>
      <w:r w:rsidR="0040084F" w:rsidRPr="00374B7A">
        <w:rPr>
          <w:sz w:val="28"/>
          <w:szCs w:val="24"/>
        </w:rPr>
        <w:t xml:space="preserve">обнаруживают </w:t>
      </w:r>
      <w:r w:rsidRPr="00374B7A">
        <w:rPr>
          <w:sz w:val="28"/>
          <w:szCs w:val="24"/>
        </w:rPr>
        <w:t>оптически при помощи ФЭК-2 при длине волны λ=600 нм и определенной высоте раствора пробы в цилиндре.</w:t>
      </w:r>
    </w:p>
    <w:p w:rsidR="008C18FB" w:rsidRDefault="009234B5" w:rsidP="00374B7A">
      <w:pPr>
        <w:keepNext/>
        <w:spacing w:line="360" w:lineRule="auto"/>
        <w:ind w:firstLine="709"/>
        <w:jc w:val="both"/>
        <w:rPr>
          <w:sz w:val="28"/>
          <w:szCs w:val="24"/>
        </w:rPr>
      </w:pPr>
      <w:r w:rsidRPr="00374B7A">
        <w:rPr>
          <w:sz w:val="28"/>
          <w:szCs w:val="24"/>
        </w:rPr>
        <w:t>Ход работы:</w:t>
      </w:r>
      <w:r w:rsidR="0070341E" w:rsidRPr="00374B7A">
        <w:rPr>
          <w:sz w:val="28"/>
          <w:szCs w:val="24"/>
        </w:rPr>
        <w:t xml:space="preserve"> Взвешивают навеску</w:t>
      </w:r>
      <w:r w:rsidR="00374B7A">
        <w:rPr>
          <w:sz w:val="28"/>
          <w:szCs w:val="24"/>
        </w:rPr>
        <w:t xml:space="preserve"> </w:t>
      </w:r>
      <w:r w:rsidR="0070341E" w:rsidRPr="00374B7A">
        <w:rPr>
          <w:sz w:val="28"/>
          <w:szCs w:val="24"/>
        </w:rPr>
        <w:t xml:space="preserve">удобрения </w:t>
      </w:r>
      <w:smartTag w:uri="urn:schemas-microsoft-com:office:smarttags" w:element="metricconverter">
        <w:smartTagPr>
          <w:attr w:name="ProductID" w:val="20,0 г"/>
        </w:smartTagPr>
        <w:r w:rsidR="0070341E" w:rsidRPr="00374B7A">
          <w:rPr>
            <w:sz w:val="28"/>
            <w:szCs w:val="24"/>
          </w:rPr>
          <w:t>20,0</w:t>
        </w:r>
        <w:r w:rsidRPr="00374B7A">
          <w:rPr>
            <w:sz w:val="28"/>
            <w:szCs w:val="24"/>
          </w:rPr>
          <w:t xml:space="preserve"> г</w:t>
        </w:r>
      </w:smartTag>
      <w:r w:rsidRPr="00374B7A">
        <w:rPr>
          <w:sz w:val="28"/>
          <w:szCs w:val="24"/>
        </w:rPr>
        <w:t xml:space="preserve"> и растворяют в 1 л</w:t>
      </w:r>
      <w:r w:rsidR="00374B7A">
        <w:rPr>
          <w:sz w:val="28"/>
          <w:szCs w:val="24"/>
        </w:rPr>
        <w:t xml:space="preserve"> </w:t>
      </w:r>
      <w:r w:rsidRPr="00374B7A">
        <w:rPr>
          <w:sz w:val="28"/>
          <w:szCs w:val="24"/>
        </w:rPr>
        <w:t>дистиллированной воды и перемешивают. Из полученного раствора</w:t>
      </w:r>
      <w:r w:rsidR="00374B7A">
        <w:rPr>
          <w:sz w:val="28"/>
          <w:szCs w:val="24"/>
        </w:rPr>
        <w:t xml:space="preserve"> </w:t>
      </w:r>
      <w:r w:rsidRPr="00374B7A">
        <w:rPr>
          <w:sz w:val="28"/>
          <w:szCs w:val="24"/>
        </w:rPr>
        <w:t>пипеткой отбирают 100 мл раствора в колориметрический цилиндр, где готовится раствор сравн</w:t>
      </w:r>
      <w:r w:rsidR="00476329" w:rsidRPr="00374B7A">
        <w:rPr>
          <w:sz w:val="28"/>
          <w:szCs w:val="24"/>
        </w:rPr>
        <w:t>ения. Во все 3 цилиндра помещают</w:t>
      </w:r>
      <w:r w:rsidR="00374B7A">
        <w:rPr>
          <w:sz w:val="28"/>
          <w:szCs w:val="24"/>
        </w:rPr>
        <w:t xml:space="preserve"> </w:t>
      </w:r>
      <w:r w:rsidRPr="00374B7A">
        <w:rPr>
          <w:sz w:val="28"/>
          <w:szCs w:val="24"/>
        </w:rPr>
        <w:t>по 3 мл реактива Несслера и по 3 мл сегнетовой соли (калий-натрий вин</w:t>
      </w:r>
      <w:r w:rsidR="00476329" w:rsidRPr="00374B7A">
        <w:rPr>
          <w:sz w:val="28"/>
          <w:szCs w:val="24"/>
        </w:rPr>
        <w:t>нокислый) и</w:t>
      </w:r>
      <w:r w:rsidR="00374B7A">
        <w:rPr>
          <w:sz w:val="28"/>
          <w:szCs w:val="24"/>
        </w:rPr>
        <w:t xml:space="preserve"> </w:t>
      </w:r>
      <w:r w:rsidR="00476329" w:rsidRPr="00374B7A">
        <w:rPr>
          <w:sz w:val="28"/>
          <w:szCs w:val="24"/>
        </w:rPr>
        <w:t>перемешивают</w:t>
      </w:r>
      <w:r w:rsidRPr="00374B7A">
        <w:rPr>
          <w:sz w:val="28"/>
          <w:szCs w:val="24"/>
        </w:rPr>
        <w:t>. Через 10 мин наблюдается появление окраски. Приступают к колориметрированию.</w:t>
      </w:r>
      <w:r w:rsidR="00374B7A">
        <w:rPr>
          <w:sz w:val="28"/>
          <w:szCs w:val="24"/>
        </w:rPr>
        <w:t xml:space="preserve"> </w:t>
      </w:r>
      <w:r w:rsidR="002C54E8" w:rsidRPr="00374B7A">
        <w:rPr>
          <w:sz w:val="28"/>
          <w:szCs w:val="24"/>
        </w:rPr>
        <w:t xml:space="preserve">Содержание аммонийного азота рассчитывают </w:t>
      </w:r>
      <w:r w:rsidRPr="00374B7A">
        <w:rPr>
          <w:sz w:val="28"/>
          <w:szCs w:val="24"/>
        </w:rPr>
        <w:t>по формуле:</w:t>
      </w:r>
    </w:p>
    <w:p w:rsidR="008C18FB" w:rsidRDefault="008C18FB" w:rsidP="00374B7A">
      <w:pPr>
        <w:keepNext/>
        <w:spacing w:line="360" w:lineRule="auto"/>
        <w:ind w:firstLine="709"/>
        <w:jc w:val="both"/>
        <w:rPr>
          <w:sz w:val="28"/>
          <w:szCs w:val="24"/>
        </w:rPr>
      </w:pPr>
    </w:p>
    <w:p w:rsidR="008C18FB" w:rsidRPr="00851762" w:rsidRDefault="00F1092A" w:rsidP="00374B7A">
      <w:pPr>
        <w:keepNext/>
        <w:spacing w:line="360" w:lineRule="auto"/>
        <w:ind w:firstLine="709"/>
        <w:jc w:val="both"/>
        <w:rPr>
          <w:sz w:val="28"/>
          <w:szCs w:val="24"/>
        </w:rPr>
      </w:pPr>
      <w:r w:rsidRPr="00374B7A">
        <w:rPr>
          <w:sz w:val="28"/>
          <w:szCs w:val="24"/>
        </w:rPr>
        <w:t xml:space="preserve">ω% = </w:t>
      </w:r>
      <w:r w:rsidR="002C54E8" w:rsidRPr="00374B7A">
        <w:rPr>
          <w:sz w:val="28"/>
          <w:szCs w:val="24"/>
        </w:rPr>
        <w:t xml:space="preserve">3,88 ∙ </w:t>
      </w:r>
      <w:r w:rsidR="00802814" w:rsidRPr="00374B7A">
        <w:rPr>
          <w:sz w:val="28"/>
          <w:szCs w:val="24"/>
        </w:rPr>
        <w:t>с</w:t>
      </w:r>
      <w:r w:rsidR="00B850A3" w:rsidRPr="00374B7A">
        <w:rPr>
          <w:sz w:val="28"/>
          <w:szCs w:val="24"/>
          <w:vertAlign w:val="subscript"/>
        </w:rPr>
        <w:t>ст</w:t>
      </w:r>
      <w:r w:rsidR="00B850A3" w:rsidRPr="00374B7A">
        <w:rPr>
          <w:sz w:val="28"/>
          <w:szCs w:val="24"/>
        </w:rPr>
        <w:t xml:space="preserve"> </w:t>
      </w:r>
      <w:r w:rsidR="00B850A3" w:rsidRPr="00374B7A">
        <w:rPr>
          <w:sz w:val="28"/>
          <w:szCs w:val="24"/>
          <w:lang w:val="en-US"/>
        </w:rPr>
        <w:t>n</w:t>
      </w:r>
      <w:r w:rsidR="00B850A3" w:rsidRPr="00374B7A">
        <w:rPr>
          <w:sz w:val="28"/>
          <w:szCs w:val="24"/>
          <w:vertAlign w:val="subscript"/>
        </w:rPr>
        <w:t>ст</w:t>
      </w:r>
      <w:r w:rsidR="00B850A3" w:rsidRPr="00374B7A">
        <w:rPr>
          <w:sz w:val="28"/>
          <w:szCs w:val="24"/>
        </w:rPr>
        <w:t xml:space="preserve"> </w:t>
      </w:r>
      <w:r w:rsidR="00B850A3" w:rsidRPr="00374B7A">
        <w:rPr>
          <w:sz w:val="28"/>
          <w:szCs w:val="24"/>
          <w:lang w:val="en-US"/>
        </w:rPr>
        <w:t>h</w:t>
      </w:r>
      <w:r w:rsidR="00B850A3" w:rsidRPr="00374B7A">
        <w:rPr>
          <w:sz w:val="28"/>
          <w:szCs w:val="24"/>
          <w:vertAlign w:val="subscript"/>
        </w:rPr>
        <w:t>ст</w:t>
      </w:r>
      <w:r w:rsidR="00B850A3" w:rsidRPr="00374B7A">
        <w:rPr>
          <w:sz w:val="28"/>
          <w:szCs w:val="24"/>
        </w:rPr>
        <w:t xml:space="preserve"> 1000 / </w:t>
      </w:r>
      <w:r w:rsidR="00B850A3" w:rsidRPr="00374B7A">
        <w:rPr>
          <w:sz w:val="28"/>
          <w:szCs w:val="24"/>
          <w:lang w:val="en-US"/>
        </w:rPr>
        <w:t>h</w:t>
      </w:r>
      <w:r w:rsidR="00B850A3" w:rsidRPr="00374B7A">
        <w:rPr>
          <w:sz w:val="28"/>
          <w:szCs w:val="24"/>
        </w:rPr>
        <w:t xml:space="preserve"> </w:t>
      </w:r>
      <w:r w:rsidR="00B850A3" w:rsidRPr="00374B7A">
        <w:rPr>
          <w:sz w:val="28"/>
          <w:szCs w:val="24"/>
          <w:vertAlign w:val="subscript"/>
        </w:rPr>
        <w:t>исп</w:t>
      </w:r>
      <w:r w:rsidR="00B850A3" w:rsidRPr="00374B7A">
        <w:rPr>
          <w:sz w:val="28"/>
          <w:szCs w:val="24"/>
        </w:rPr>
        <w:t xml:space="preserve"> </w:t>
      </w:r>
      <w:r w:rsidR="00CA7680" w:rsidRPr="00374B7A">
        <w:rPr>
          <w:sz w:val="28"/>
          <w:szCs w:val="24"/>
          <w:lang w:val="en-US"/>
        </w:rPr>
        <w:t>V</w:t>
      </w:r>
    </w:p>
    <w:p w:rsidR="008C18FB" w:rsidRDefault="008C18FB" w:rsidP="00374B7A">
      <w:pPr>
        <w:keepNext/>
        <w:spacing w:line="360" w:lineRule="auto"/>
        <w:ind w:firstLine="709"/>
        <w:jc w:val="both"/>
        <w:rPr>
          <w:sz w:val="28"/>
          <w:szCs w:val="24"/>
        </w:rPr>
      </w:pPr>
    </w:p>
    <w:p w:rsidR="009234B5" w:rsidRPr="00374B7A" w:rsidRDefault="009234B5" w:rsidP="00374B7A">
      <w:pPr>
        <w:keepNext/>
        <w:spacing w:line="360" w:lineRule="auto"/>
        <w:ind w:firstLine="709"/>
        <w:jc w:val="both"/>
        <w:rPr>
          <w:sz w:val="28"/>
          <w:szCs w:val="24"/>
        </w:rPr>
      </w:pPr>
      <w:r w:rsidRPr="00374B7A">
        <w:rPr>
          <w:sz w:val="28"/>
        </w:rPr>
        <w:t>где с</w:t>
      </w:r>
      <w:r w:rsidRPr="00374B7A">
        <w:rPr>
          <w:sz w:val="28"/>
          <w:vertAlign w:val="subscript"/>
        </w:rPr>
        <w:t>ст</w:t>
      </w:r>
      <w:r w:rsidRPr="00374B7A">
        <w:rPr>
          <w:sz w:val="28"/>
        </w:rPr>
        <w:t xml:space="preserve"> – концентрация стандартного раствора,</w:t>
      </w:r>
      <w:r w:rsidR="00374B7A">
        <w:rPr>
          <w:sz w:val="28"/>
        </w:rPr>
        <w:t xml:space="preserve"> </w:t>
      </w:r>
      <w:r w:rsidRPr="00374B7A">
        <w:rPr>
          <w:sz w:val="28"/>
        </w:rPr>
        <w:t>n</w:t>
      </w:r>
      <w:r w:rsidRPr="00374B7A">
        <w:rPr>
          <w:sz w:val="28"/>
          <w:vertAlign w:val="subscript"/>
        </w:rPr>
        <w:t>ст</w:t>
      </w:r>
      <w:r w:rsidRPr="00374B7A">
        <w:rPr>
          <w:sz w:val="28"/>
        </w:rPr>
        <w:t xml:space="preserve"> – количество стандартного раствора для приготовления раствора сравнения, h</w:t>
      </w:r>
      <w:r w:rsidRPr="00374B7A">
        <w:rPr>
          <w:sz w:val="28"/>
          <w:vertAlign w:val="subscript"/>
        </w:rPr>
        <w:t>ст</w:t>
      </w:r>
      <w:r w:rsidRPr="00374B7A">
        <w:rPr>
          <w:sz w:val="28"/>
        </w:rPr>
        <w:t xml:space="preserve"> – высота стандартного раствора,</w:t>
      </w:r>
      <w:r w:rsidR="00374B7A">
        <w:rPr>
          <w:sz w:val="28"/>
        </w:rPr>
        <w:t xml:space="preserve"> </w:t>
      </w:r>
      <w:r w:rsidRPr="00374B7A">
        <w:rPr>
          <w:sz w:val="28"/>
        </w:rPr>
        <w:t>h</w:t>
      </w:r>
      <w:r w:rsidRPr="00374B7A">
        <w:rPr>
          <w:sz w:val="28"/>
          <w:vertAlign w:val="subscript"/>
        </w:rPr>
        <w:t>исп</w:t>
      </w:r>
      <w:r w:rsidRPr="00374B7A">
        <w:rPr>
          <w:sz w:val="28"/>
        </w:rPr>
        <w:t xml:space="preserve"> – высота</w:t>
      </w:r>
      <w:r w:rsidR="00374B7A">
        <w:rPr>
          <w:sz w:val="28"/>
        </w:rPr>
        <w:t xml:space="preserve"> </w:t>
      </w:r>
      <w:r w:rsidRPr="00374B7A">
        <w:rPr>
          <w:sz w:val="28"/>
        </w:rPr>
        <w:t>раствора пробы</w:t>
      </w:r>
    </w:p>
    <w:p w:rsidR="006C36B8" w:rsidRPr="00374B7A" w:rsidRDefault="002D3927" w:rsidP="00374B7A">
      <w:pPr>
        <w:keepNext/>
        <w:spacing w:line="360" w:lineRule="auto"/>
        <w:ind w:firstLine="709"/>
        <w:jc w:val="both"/>
        <w:rPr>
          <w:sz w:val="28"/>
          <w:szCs w:val="24"/>
        </w:rPr>
      </w:pPr>
      <w:r w:rsidRPr="00374B7A">
        <w:rPr>
          <w:sz w:val="28"/>
          <w:szCs w:val="24"/>
        </w:rPr>
        <w:t>Удобрения, содержащие свободный NН</w:t>
      </w:r>
      <w:r w:rsidRPr="00374B7A">
        <w:rPr>
          <w:sz w:val="28"/>
          <w:szCs w:val="24"/>
          <w:vertAlign w:val="subscript"/>
        </w:rPr>
        <w:t>3</w:t>
      </w:r>
      <w:r w:rsidRPr="00374B7A">
        <w:rPr>
          <w:sz w:val="28"/>
          <w:szCs w:val="24"/>
        </w:rPr>
        <w:t xml:space="preserve">. </w:t>
      </w:r>
      <w:r w:rsidR="006C36B8" w:rsidRPr="00374B7A">
        <w:rPr>
          <w:sz w:val="28"/>
          <w:szCs w:val="24"/>
        </w:rPr>
        <w:t>Известно, что от количества растворенного аммиака изменяется плотность раствора. На этой зависимости основан метод определения содержания азота в жидких удобрениях.</w:t>
      </w:r>
      <w:r w:rsidR="00B75CD2" w:rsidRPr="00374B7A">
        <w:rPr>
          <w:sz w:val="28"/>
          <w:szCs w:val="24"/>
        </w:rPr>
        <w:t xml:space="preserve"> </w:t>
      </w:r>
      <w:r w:rsidR="00FC655E" w:rsidRPr="00374B7A">
        <w:rPr>
          <w:sz w:val="28"/>
          <w:szCs w:val="24"/>
        </w:rPr>
        <w:t>В</w:t>
      </w:r>
      <w:r w:rsidR="006C36B8" w:rsidRPr="00374B7A">
        <w:rPr>
          <w:sz w:val="28"/>
          <w:szCs w:val="24"/>
        </w:rPr>
        <w:t xml:space="preserve"> стеклянный</w:t>
      </w:r>
      <w:r w:rsidR="00374B7A">
        <w:rPr>
          <w:sz w:val="28"/>
          <w:szCs w:val="24"/>
        </w:rPr>
        <w:t xml:space="preserve"> </w:t>
      </w:r>
      <w:r w:rsidR="006C36B8" w:rsidRPr="00374B7A">
        <w:rPr>
          <w:sz w:val="28"/>
          <w:szCs w:val="24"/>
        </w:rPr>
        <w:t>цилиндр</w:t>
      </w:r>
      <w:r w:rsidR="00374B7A">
        <w:rPr>
          <w:sz w:val="28"/>
          <w:szCs w:val="24"/>
        </w:rPr>
        <w:t xml:space="preserve"> </w:t>
      </w:r>
      <w:r w:rsidR="006C36B8" w:rsidRPr="00374B7A">
        <w:rPr>
          <w:sz w:val="28"/>
          <w:szCs w:val="24"/>
        </w:rPr>
        <w:t>емкостью</w:t>
      </w:r>
      <w:r w:rsidR="00374B7A">
        <w:rPr>
          <w:sz w:val="28"/>
          <w:szCs w:val="24"/>
        </w:rPr>
        <w:t xml:space="preserve"> </w:t>
      </w:r>
      <w:r w:rsidR="006C36B8" w:rsidRPr="00374B7A">
        <w:rPr>
          <w:sz w:val="28"/>
          <w:szCs w:val="24"/>
        </w:rPr>
        <w:t>500—1000</w:t>
      </w:r>
      <w:r w:rsidR="00374B7A">
        <w:rPr>
          <w:sz w:val="28"/>
          <w:szCs w:val="24"/>
        </w:rPr>
        <w:t xml:space="preserve"> </w:t>
      </w:r>
      <w:r w:rsidR="006C36B8" w:rsidRPr="00374B7A">
        <w:rPr>
          <w:iCs/>
          <w:sz w:val="28"/>
          <w:szCs w:val="24"/>
        </w:rPr>
        <w:t>см</w:t>
      </w:r>
      <w:r w:rsidR="006C36B8" w:rsidRPr="00374B7A">
        <w:rPr>
          <w:iCs/>
          <w:sz w:val="28"/>
          <w:szCs w:val="24"/>
          <w:vertAlign w:val="superscript"/>
        </w:rPr>
        <w:t>3</w:t>
      </w:r>
      <w:r w:rsidR="00374B7A">
        <w:rPr>
          <w:iCs/>
          <w:sz w:val="28"/>
          <w:szCs w:val="24"/>
          <w:vertAlign w:val="superscript"/>
        </w:rPr>
        <w:t xml:space="preserve"> </w:t>
      </w:r>
      <w:r w:rsidR="00E44697" w:rsidRPr="00374B7A">
        <w:rPr>
          <w:sz w:val="28"/>
          <w:szCs w:val="24"/>
        </w:rPr>
        <w:t xml:space="preserve">наливают водный </w:t>
      </w:r>
      <w:r w:rsidR="006C36B8" w:rsidRPr="00374B7A">
        <w:rPr>
          <w:sz w:val="28"/>
          <w:szCs w:val="24"/>
        </w:rPr>
        <w:t>аммиак</w:t>
      </w:r>
      <w:r w:rsidR="00374B7A">
        <w:rPr>
          <w:sz w:val="28"/>
          <w:szCs w:val="24"/>
        </w:rPr>
        <w:t xml:space="preserve"> </w:t>
      </w:r>
      <w:r w:rsidR="006C36B8" w:rsidRPr="00374B7A">
        <w:rPr>
          <w:sz w:val="28"/>
          <w:szCs w:val="24"/>
        </w:rPr>
        <w:t xml:space="preserve">и опускают ареометр. По глубине его </w:t>
      </w:r>
      <w:r w:rsidR="0057173A" w:rsidRPr="00374B7A">
        <w:rPr>
          <w:sz w:val="28"/>
          <w:szCs w:val="24"/>
        </w:rPr>
        <w:t xml:space="preserve">погружения (по </w:t>
      </w:r>
      <w:r w:rsidR="006C36B8" w:rsidRPr="00374B7A">
        <w:rPr>
          <w:sz w:val="28"/>
          <w:szCs w:val="24"/>
        </w:rPr>
        <w:t>шкале) и устанавливают плотность жидкости</w:t>
      </w:r>
      <w:r w:rsidR="00305B01" w:rsidRPr="00374B7A">
        <w:rPr>
          <w:sz w:val="28"/>
          <w:szCs w:val="24"/>
        </w:rPr>
        <w:t>, вычисляя затем процент азота и аммиака:</w:t>
      </w:r>
    </w:p>
    <w:p w:rsidR="006C36B8" w:rsidRPr="00374B7A" w:rsidRDefault="006C36B8" w:rsidP="00374B7A">
      <w:pPr>
        <w:keepNext/>
        <w:shd w:val="clear" w:color="auto" w:fill="FFFFFF"/>
        <w:spacing w:line="360" w:lineRule="auto"/>
        <w:ind w:firstLine="709"/>
        <w:jc w:val="both"/>
        <w:rPr>
          <w:sz w:val="28"/>
          <w:szCs w:val="24"/>
        </w:rPr>
      </w:pPr>
    </w:p>
    <w:tbl>
      <w:tblPr>
        <w:tblpPr w:leftFromText="180" w:rightFromText="180" w:vertAnchor="text" w:horzAnchor="margin" w:tblpY="54"/>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3"/>
        <w:gridCol w:w="1162"/>
        <w:gridCol w:w="883"/>
        <w:gridCol w:w="1123"/>
        <w:gridCol w:w="1162"/>
        <w:gridCol w:w="883"/>
        <w:gridCol w:w="1123"/>
        <w:gridCol w:w="1162"/>
        <w:gridCol w:w="883"/>
      </w:tblGrid>
      <w:tr w:rsidR="006C36B8" w:rsidRPr="008C18FB" w:rsidTr="008C18FB">
        <w:trPr>
          <w:trHeight w:val="232"/>
        </w:trPr>
        <w:tc>
          <w:tcPr>
            <w:tcW w:w="0" w:type="auto"/>
          </w:tcPr>
          <w:p w:rsidR="006C36B8" w:rsidRPr="008C18FB" w:rsidRDefault="006C36B8" w:rsidP="008C18FB">
            <w:pPr>
              <w:keepNext/>
              <w:spacing w:line="360" w:lineRule="auto"/>
              <w:jc w:val="both"/>
            </w:pPr>
            <w:r w:rsidRPr="008C18FB">
              <w:t>Плотность</w:t>
            </w:r>
          </w:p>
        </w:tc>
        <w:tc>
          <w:tcPr>
            <w:tcW w:w="0" w:type="auto"/>
          </w:tcPr>
          <w:p w:rsidR="006C36B8" w:rsidRPr="008C18FB" w:rsidRDefault="006C36B8" w:rsidP="008C18FB">
            <w:pPr>
              <w:keepNext/>
              <w:spacing w:line="360" w:lineRule="auto"/>
              <w:jc w:val="both"/>
            </w:pPr>
            <w:r w:rsidRPr="008C18FB">
              <w:t>%Аммиака</w:t>
            </w:r>
          </w:p>
        </w:tc>
        <w:tc>
          <w:tcPr>
            <w:tcW w:w="0" w:type="auto"/>
          </w:tcPr>
          <w:p w:rsidR="006C36B8" w:rsidRPr="008C18FB" w:rsidRDefault="006C36B8" w:rsidP="008C18FB">
            <w:pPr>
              <w:keepNext/>
              <w:spacing w:line="360" w:lineRule="auto"/>
              <w:jc w:val="both"/>
            </w:pPr>
            <w:r w:rsidRPr="008C18FB">
              <w:t>%Азота</w:t>
            </w:r>
          </w:p>
        </w:tc>
        <w:tc>
          <w:tcPr>
            <w:tcW w:w="0" w:type="auto"/>
          </w:tcPr>
          <w:p w:rsidR="006C36B8" w:rsidRPr="008C18FB" w:rsidRDefault="006C36B8" w:rsidP="008C18FB">
            <w:pPr>
              <w:keepNext/>
              <w:spacing w:line="360" w:lineRule="auto"/>
              <w:jc w:val="both"/>
            </w:pPr>
            <w:r w:rsidRPr="008C18FB">
              <w:t>Плотность</w:t>
            </w:r>
          </w:p>
        </w:tc>
        <w:tc>
          <w:tcPr>
            <w:tcW w:w="0" w:type="auto"/>
          </w:tcPr>
          <w:p w:rsidR="006C36B8" w:rsidRPr="008C18FB" w:rsidRDefault="006C36B8" w:rsidP="008C18FB">
            <w:pPr>
              <w:keepNext/>
              <w:spacing w:line="360" w:lineRule="auto"/>
              <w:jc w:val="both"/>
            </w:pPr>
            <w:r w:rsidRPr="008C18FB">
              <w:t>%Аммиака</w:t>
            </w:r>
          </w:p>
        </w:tc>
        <w:tc>
          <w:tcPr>
            <w:tcW w:w="0" w:type="auto"/>
          </w:tcPr>
          <w:p w:rsidR="006C36B8" w:rsidRPr="008C18FB" w:rsidRDefault="006C36B8" w:rsidP="008C18FB">
            <w:pPr>
              <w:keepNext/>
              <w:spacing w:line="360" w:lineRule="auto"/>
              <w:jc w:val="both"/>
            </w:pPr>
            <w:r w:rsidRPr="008C18FB">
              <w:t>%Азота</w:t>
            </w:r>
          </w:p>
        </w:tc>
        <w:tc>
          <w:tcPr>
            <w:tcW w:w="0" w:type="auto"/>
          </w:tcPr>
          <w:p w:rsidR="006C36B8" w:rsidRPr="008C18FB" w:rsidRDefault="006C36B8" w:rsidP="008C18FB">
            <w:pPr>
              <w:keepNext/>
              <w:spacing w:line="360" w:lineRule="auto"/>
              <w:jc w:val="both"/>
            </w:pPr>
            <w:r w:rsidRPr="008C18FB">
              <w:t>Плотность</w:t>
            </w:r>
          </w:p>
        </w:tc>
        <w:tc>
          <w:tcPr>
            <w:tcW w:w="0" w:type="auto"/>
          </w:tcPr>
          <w:p w:rsidR="006C36B8" w:rsidRPr="008C18FB" w:rsidRDefault="006C36B8" w:rsidP="008C18FB">
            <w:pPr>
              <w:keepNext/>
              <w:spacing w:line="360" w:lineRule="auto"/>
              <w:jc w:val="both"/>
            </w:pPr>
            <w:r w:rsidRPr="008C18FB">
              <w:t>%Аммиака</w:t>
            </w:r>
          </w:p>
        </w:tc>
        <w:tc>
          <w:tcPr>
            <w:tcW w:w="0" w:type="auto"/>
          </w:tcPr>
          <w:p w:rsidR="006C36B8" w:rsidRPr="008C18FB" w:rsidRDefault="006C36B8" w:rsidP="008C18FB">
            <w:pPr>
              <w:keepNext/>
              <w:spacing w:line="360" w:lineRule="auto"/>
              <w:jc w:val="both"/>
            </w:pPr>
            <w:r w:rsidRPr="008C18FB">
              <w:t>%Азота</w:t>
            </w:r>
          </w:p>
        </w:tc>
      </w:tr>
      <w:tr w:rsidR="006C36B8" w:rsidRPr="008C18FB" w:rsidTr="008C18FB">
        <w:trPr>
          <w:trHeight w:val="1904"/>
        </w:trPr>
        <w:tc>
          <w:tcPr>
            <w:tcW w:w="0" w:type="auto"/>
          </w:tcPr>
          <w:p w:rsidR="006C36B8" w:rsidRPr="008C18FB" w:rsidRDefault="006C36B8" w:rsidP="008C18FB">
            <w:pPr>
              <w:keepNext/>
              <w:spacing w:line="360" w:lineRule="auto"/>
              <w:jc w:val="both"/>
            </w:pPr>
            <w:r w:rsidRPr="008C18FB">
              <w:t>0,970</w:t>
            </w:r>
          </w:p>
          <w:p w:rsidR="006C36B8" w:rsidRPr="008C18FB" w:rsidRDefault="006C36B8" w:rsidP="008C18FB">
            <w:pPr>
              <w:keepNext/>
              <w:spacing w:line="360" w:lineRule="auto"/>
              <w:jc w:val="both"/>
            </w:pPr>
            <w:r w:rsidRPr="008C18FB">
              <w:t>0,968</w:t>
            </w:r>
          </w:p>
          <w:p w:rsidR="006C36B8" w:rsidRPr="008C18FB" w:rsidRDefault="006C36B8" w:rsidP="008C18FB">
            <w:pPr>
              <w:keepNext/>
              <w:spacing w:line="360" w:lineRule="auto"/>
              <w:jc w:val="both"/>
            </w:pPr>
            <w:r w:rsidRPr="008C18FB">
              <w:t>0,966</w:t>
            </w:r>
          </w:p>
          <w:p w:rsidR="006C36B8" w:rsidRPr="008C18FB" w:rsidRDefault="006C36B8" w:rsidP="008C18FB">
            <w:pPr>
              <w:keepNext/>
              <w:spacing w:line="360" w:lineRule="auto"/>
              <w:jc w:val="both"/>
            </w:pPr>
            <w:r w:rsidRPr="008C18FB">
              <w:t>0,964</w:t>
            </w:r>
          </w:p>
          <w:p w:rsidR="006C36B8" w:rsidRPr="008C18FB" w:rsidRDefault="006C36B8" w:rsidP="008C18FB">
            <w:pPr>
              <w:keepNext/>
              <w:spacing w:line="360" w:lineRule="auto"/>
              <w:jc w:val="both"/>
            </w:pPr>
            <w:r w:rsidRPr="008C18FB">
              <w:t>0,962</w:t>
            </w:r>
          </w:p>
          <w:p w:rsidR="006C36B8" w:rsidRPr="008C18FB" w:rsidRDefault="006C36B8" w:rsidP="008C18FB">
            <w:pPr>
              <w:keepNext/>
              <w:spacing w:line="360" w:lineRule="auto"/>
              <w:jc w:val="both"/>
            </w:pPr>
            <w:r w:rsidRPr="008C18FB">
              <w:t>0,960</w:t>
            </w:r>
          </w:p>
          <w:p w:rsidR="006C36B8" w:rsidRPr="008C18FB" w:rsidRDefault="006C36B8" w:rsidP="008C18FB">
            <w:pPr>
              <w:keepNext/>
              <w:spacing w:line="360" w:lineRule="auto"/>
              <w:jc w:val="both"/>
            </w:pPr>
            <w:r w:rsidRPr="008C18FB">
              <w:t>0,958</w:t>
            </w:r>
          </w:p>
          <w:p w:rsidR="006C36B8" w:rsidRPr="008C18FB" w:rsidRDefault="006C36B8" w:rsidP="008C18FB">
            <w:pPr>
              <w:keepNext/>
              <w:spacing w:line="360" w:lineRule="auto"/>
              <w:jc w:val="both"/>
            </w:pPr>
            <w:r w:rsidRPr="008C18FB">
              <w:t>0,956</w:t>
            </w:r>
          </w:p>
        </w:tc>
        <w:tc>
          <w:tcPr>
            <w:tcW w:w="0" w:type="auto"/>
          </w:tcPr>
          <w:p w:rsidR="006C36B8" w:rsidRPr="008C18FB" w:rsidRDefault="006C36B8" w:rsidP="008C18FB">
            <w:pPr>
              <w:keepNext/>
              <w:spacing w:line="360" w:lineRule="auto"/>
              <w:jc w:val="both"/>
            </w:pPr>
            <w:r w:rsidRPr="008C18FB">
              <w:t>7,91</w:t>
            </w:r>
          </w:p>
          <w:p w:rsidR="006C36B8" w:rsidRPr="008C18FB" w:rsidRDefault="006C36B8" w:rsidP="008C18FB">
            <w:pPr>
              <w:keepNext/>
              <w:spacing w:line="360" w:lineRule="auto"/>
              <w:jc w:val="both"/>
            </w:pPr>
            <w:r w:rsidRPr="008C18FB">
              <w:t>7,82</w:t>
            </w:r>
          </w:p>
          <w:p w:rsidR="006C36B8" w:rsidRPr="008C18FB" w:rsidRDefault="006C36B8" w:rsidP="008C18FB">
            <w:pPr>
              <w:keepNext/>
              <w:spacing w:line="360" w:lineRule="auto"/>
              <w:jc w:val="both"/>
            </w:pPr>
            <w:r w:rsidRPr="008C18FB">
              <w:t>8,33</w:t>
            </w:r>
          </w:p>
          <w:p w:rsidR="006C36B8" w:rsidRPr="008C18FB" w:rsidRDefault="006C36B8" w:rsidP="008C18FB">
            <w:pPr>
              <w:keepNext/>
              <w:spacing w:line="360" w:lineRule="auto"/>
              <w:jc w:val="both"/>
            </w:pPr>
            <w:r w:rsidRPr="008C18FB">
              <w:t>8,84</w:t>
            </w:r>
          </w:p>
          <w:p w:rsidR="006C36B8" w:rsidRPr="008C18FB" w:rsidRDefault="006C36B8" w:rsidP="008C18FB">
            <w:pPr>
              <w:keepNext/>
              <w:spacing w:line="360" w:lineRule="auto"/>
              <w:jc w:val="both"/>
            </w:pPr>
            <w:r w:rsidRPr="008C18FB">
              <w:t>9,35</w:t>
            </w:r>
          </w:p>
          <w:p w:rsidR="006C36B8" w:rsidRPr="008C18FB" w:rsidRDefault="006C36B8" w:rsidP="008C18FB">
            <w:pPr>
              <w:keepNext/>
              <w:spacing w:line="360" w:lineRule="auto"/>
              <w:jc w:val="both"/>
            </w:pPr>
            <w:r w:rsidRPr="008C18FB">
              <w:t>9,91</w:t>
            </w:r>
          </w:p>
          <w:p w:rsidR="006C36B8" w:rsidRPr="008C18FB" w:rsidRDefault="006C36B8" w:rsidP="008C18FB">
            <w:pPr>
              <w:keepNext/>
              <w:spacing w:line="360" w:lineRule="auto"/>
              <w:jc w:val="both"/>
            </w:pPr>
            <w:r w:rsidRPr="008C18FB">
              <w:t>10,47</w:t>
            </w:r>
          </w:p>
          <w:p w:rsidR="006C36B8" w:rsidRPr="008C18FB" w:rsidRDefault="006C36B8" w:rsidP="008C18FB">
            <w:pPr>
              <w:keepNext/>
              <w:spacing w:line="360" w:lineRule="auto"/>
              <w:jc w:val="both"/>
            </w:pPr>
            <w:r w:rsidRPr="008C18FB">
              <w:t>11,03</w:t>
            </w:r>
          </w:p>
        </w:tc>
        <w:tc>
          <w:tcPr>
            <w:tcW w:w="0" w:type="auto"/>
          </w:tcPr>
          <w:p w:rsidR="006C36B8" w:rsidRPr="008C18FB" w:rsidRDefault="006C36B8" w:rsidP="008C18FB">
            <w:pPr>
              <w:keepNext/>
              <w:spacing w:line="360" w:lineRule="auto"/>
              <w:jc w:val="both"/>
            </w:pPr>
            <w:r w:rsidRPr="008C18FB">
              <w:t>6,02</w:t>
            </w:r>
          </w:p>
          <w:p w:rsidR="006C36B8" w:rsidRPr="008C18FB" w:rsidRDefault="006C36B8" w:rsidP="008C18FB">
            <w:pPr>
              <w:keepNext/>
              <w:spacing w:line="360" w:lineRule="auto"/>
              <w:jc w:val="both"/>
            </w:pPr>
            <w:r w:rsidRPr="008C18FB">
              <w:t>6,43</w:t>
            </w:r>
          </w:p>
          <w:p w:rsidR="006C36B8" w:rsidRPr="008C18FB" w:rsidRDefault="006C36B8" w:rsidP="008C18FB">
            <w:pPr>
              <w:keepNext/>
              <w:spacing w:line="360" w:lineRule="auto"/>
              <w:jc w:val="both"/>
            </w:pPr>
            <w:r w:rsidRPr="008C18FB">
              <w:t>6,86</w:t>
            </w:r>
          </w:p>
          <w:p w:rsidR="006C36B8" w:rsidRPr="008C18FB" w:rsidRDefault="006C36B8" w:rsidP="008C18FB">
            <w:pPr>
              <w:keepNext/>
              <w:spacing w:line="360" w:lineRule="auto"/>
              <w:jc w:val="both"/>
            </w:pPr>
            <w:r w:rsidRPr="008C18FB">
              <w:t>7,27</w:t>
            </w:r>
          </w:p>
          <w:p w:rsidR="006C36B8" w:rsidRPr="008C18FB" w:rsidRDefault="006C36B8" w:rsidP="008C18FB">
            <w:pPr>
              <w:keepNext/>
              <w:spacing w:line="360" w:lineRule="auto"/>
              <w:jc w:val="both"/>
            </w:pPr>
            <w:r w:rsidRPr="008C18FB">
              <w:t>7,70</w:t>
            </w:r>
          </w:p>
          <w:p w:rsidR="006C36B8" w:rsidRPr="008C18FB" w:rsidRDefault="006C36B8" w:rsidP="008C18FB">
            <w:pPr>
              <w:keepNext/>
              <w:spacing w:line="360" w:lineRule="auto"/>
              <w:jc w:val="both"/>
            </w:pPr>
            <w:r w:rsidRPr="008C18FB">
              <w:t>8,16</w:t>
            </w:r>
          </w:p>
          <w:p w:rsidR="006C36B8" w:rsidRPr="008C18FB" w:rsidRDefault="006C36B8" w:rsidP="008C18FB">
            <w:pPr>
              <w:keepNext/>
              <w:spacing w:line="360" w:lineRule="auto"/>
              <w:jc w:val="both"/>
            </w:pPr>
            <w:r w:rsidRPr="008C18FB">
              <w:t>8,61</w:t>
            </w:r>
          </w:p>
          <w:p w:rsidR="006C36B8" w:rsidRPr="008C18FB" w:rsidRDefault="006C36B8" w:rsidP="008C18FB">
            <w:pPr>
              <w:keepNext/>
              <w:spacing w:line="360" w:lineRule="auto"/>
              <w:jc w:val="both"/>
            </w:pPr>
            <w:r w:rsidRPr="008C18FB">
              <w:t>9,08</w:t>
            </w:r>
          </w:p>
        </w:tc>
        <w:tc>
          <w:tcPr>
            <w:tcW w:w="0" w:type="auto"/>
          </w:tcPr>
          <w:p w:rsidR="006C36B8" w:rsidRPr="008C18FB" w:rsidRDefault="006C36B8" w:rsidP="008C18FB">
            <w:pPr>
              <w:keepNext/>
              <w:spacing w:line="360" w:lineRule="auto"/>
              <w:jc w:val="both"/>
            </w:pPr>
            <w:r w:rsidRPr="008C18FB">
              <w:t>0,954</w:t>
            </w:r>
          </w:p>
          <w:p w:rsidR="006C36B8" w:rsidRPr="008C18FB" w:rsidRDefault="006C36B8" w:rsidP="008C18FB">
            <w:pPr>
              <w:keepNext/>
              <w:spacing w:line="360" w:lineRule="auto"/>
              <w:jc w:val="both"/>
            </w:pPr>
            <w:r w:rsidRPr="008C18FB">
              <w:t>0,952</w:t>
            </w:r>
          </w:p>
          <w:p w:rsidR="006C36B8" w:rsidRPr="008C18FB" w:rsidRDefault="006C36B8" w:rsidP="008C18FB">
            <w:pPr>
              <w:keepNext/>
              <w:spacing w:line="360" w:lineRule="auto"/>
              <w:jc w:val="both"/>
            </w:pPr>
            <w:r w:rsidRPr="008C18FB">
              <w:t>0,950</w:t>
            </w:r>
          </w:p>
          <w:p w:rsidR="006C36B8" w:rsidRPr="008C18FB" w:rsidRDefault="006C36B8" w:rsidP="008C18FB">
            <w:pPr>
              <w:keepNext/>
              <w:spacing w:line="360" w:lineRule="auto"/>
              <w:jc w:val="both"/>
            </w:pPr>
            <w:r w:rsidRPr="008C18FB">
              <w:t>0,948</w:t>
            </w:r>
          </w:p>
          <w:p w:rsidR="006C36B8" w:rsidRPr="008C18FB" w:rsidRDefault="006C36B8" w:rsidP="008C18FB">
            <w:pPr>
              <w:keepNext/>
              <w:spacing w:line="360" w:lineRule="auto"/>
              <w:jc w:val="both"/>
            </w:pPr>
            <w:r w:rsidRPr="008C18FB">
              <w:t>0,946</w:t>
            </w:r>
          </w:p>
          <w:p w:rsidR="006C36B8" w:rsidRPr="008C18FB" w:rsidRDefault="006C36B8" w:rsidP="008C18FB">
            <w:pPr>
              <w:keepNext/>
              <w:spacing w:line="360" w:lineRule="auto"/>
              <w:jc w:val="both"/>
            </w:pPr>
            <w:r w:rsidRPr="008C18FB">
              <w:t>0,944</w:t>
            </w:r>
          </w:p>
          <w:p w:rsidR="006C36B8" w:rsidRPr="008C18FB" w:rsidRDefault="006C36B8" w:rsidP="008C18FB">
            <w:pPr>
              <w:keepNext/>
              <w:spacing w:line="360" w:lineRule="auto"/>
              <w:jc w:val="both"/>
            </w:pPr>
            <w:r w:rsidRPr="008C18FB">
              <w:t>0,942</w:t>
            </w:r>
          </w:p>
          <w:p w:rsidR="006C36B8" w:rsidRPr="008C18FB" w:rsidRDefault="006C36B8" w:rsidP="008C18FB">
            <w:pPr>
              <w:keepNext/>
              <w:spacing w:line="360" w:lineRule="auto"/>
              <w:jc w:val="both"/>
            </w:pPr>
            <w:r w:rsidRPr="008C18FB">
              <w:t>0,940</w:t>
            </w:r>
          </w:p>
        </w:tc>
        <w:tc>
          <w:tcPr>
            <w:tcW w:w="0" w:type="auto"/>
          </w:tcPr>
          <w:p w:rsidR="006C36B8" w:rsidRPr="008C18FB" w:rsidRDefault="006C36B8" w:rsidP="008C18FB">
            <w:pPr>
              <w:keepNext/>
              <w:spacing w:line="360" w:lineRule="auto"/>
              <w:jc w:val="both"/>
            </w:pPr>
            <w:r w:rsidRPr="008C18FB">
              <w:t>11,60</w:t>
            </w:r>
          </w:p>
          <w:p w:rsidR="006C36B8" w:rsidRPr="008C18FB" w:rsidRDefault="006C36B8" w:rsidP="008C18FB">
            <w:pPr>
              <w:keepNext/>
              <w:spacing w:line="360" w:lineRule="auto"/>
              <w:jc w:val="both"/>
            </w:pPr>
            <w:r w:rsidRPr="008C18FB">
              <w:t>12,17</w:t>
            </w:r>
          </w:p>
          <w:p w:rsidR="006C36B8" w:rsidRPr="008C18FB" w:rsidRDefault="006C36B8" w:rsidP="008C18FB">
            <w:pPr>
              <w:keepNext/>
              <w:spacing w:line="360" w:lineRule="auto"/>
              <w:jc w:val="both"/>
            </w:pPr>
            <w:r w:rsidRPr="008C18FB">
              <w:t>12,74</w:t>
            </w:r>
          </w:p>
          <w:p w:rsidR="006C36B8" w:rsidRPr="008C18FB" w:rsidRDefault="006C36B8" w:rsidP="008C18FB">
            <w:pPr>
              <w:keepNext/>
              <w:spacing w:line="360" w:lineRule="auto"/>
              <w:jc w:val="both"/>
            </w:pPr>
            <w:r w:rsidRPr="008C18FB">
              <w:t>13,31</w:t>
            </w:r>
          </w:p>
          <w:p w:rsidR="006C36B8" w:rsidRPr="008C18FB" w:rsidRDefault="006C36B8" w:rsidP="008C18FB">
            <w:pPr>
              <w:keepNext/>
              <w:spacing w:line="360" w:lineRule="auto"/>
              <w:jc w:val="both"/>
            </w:pPr>
            <w:r w:rsidRPr="008C18FB">
              <w:t>13,83</w:t>
            </w:r>
          </w:p>
          <w:p w:rsidR="006C36B8" w:rsidRPr="008C18FB" w:rsidRDefault="006C36B8" w:rsidP="008C18FB">
            <w:pPr>
              <w:keepNext/>
              <w:spacing w:line="360" w:lineRule="auto"/>
              <w:jc w:val="both"/>
            </w:pPr>
            <w:r w:rsidRPr="008C18FB">
              <w:t>14,46</w:t>
            </w:r>
          </w:p>
          <w:p w:rsidR="006C36B8" w:rsidRPr="008C18FB" w:rsidRDefault="006C36B8" w:rsidP="008C18FB">
            <w:pPr>
              <w:keepNext/>
              <w:spacing w:line="360" w:lineRule="auto"/>
              <w:jc w:val="both"/>
            </w:pPr>
            <w:r w:rsidRPr="008C18FB">
              <w:t>15,04</w:t>
            </w:r>
          </w:p>
          <w:p w:rsidR="006C36B8" w:rsidRPr="008C18FB" w:rsidRDefault="006C36B8" w:rsidP="008C18FB">
            <w:pPr>
              <w:keepNext/>
              <w:spacing w:line="360" w:lineRule="auto"/>
              <w:jc w:val="both"/>
            </w:pPr>
            <w:r w:rsidRPr="008C18FB">
              <w:t>15,63</w:t>
            </w:r>
          </w:p>
        </w:tc>
        <w:tc>
          <w:tcPr>
            <w:tcW w:w="0" w:type="auto"/>
          </w:tcPr>
          <w:p w:rsidR="006C36B8" w:rsidRPr="008C18FB" w:rsidRDefault="006C36B8" w:rsidP="008C18FB">
            <w:pPr>
              <w:keepNext/>
              <w:spacing w:line="360" w:lineRule="auto"/>
              <w:jc w:val="both"/>
            </w:pPr>
            <w:r w:rsidRPr="008C18FB">
              <w:t>9,55</w:t>
            </w:r>
          </w:p>
          <w:p w:rsidR="006C36B8" w:rsidRPr="008C18FB" w:rsidRDefault="006C36B8" w:rsidP="008C18FB">
            <w:pPr>
              <w:keepNext/>
              <w:spacing w:line="360" w:lineRule="auto"/>
              <w:jc w:val="both"/>
            </w:pPr>
            <w:r w:rsidRPr="008C18FB">
              <w:t>10,01</w:t>
            </w:r>
          </w:p>
          <w:p w:rsidR="006C36B8" w:rsidRPr="008C18FB" w:rsidRDefault="006C36B8" w:rsidP="008C18FB">
            <w:pPr>
              <w:keepNext/>
              <w:spacing w:line="360" w:lineRule="auto"/>
              <w:jc w:val="both"/>
            </w:pPr>
            <w:r w:rsidRPr="008C18FB">
              <w:t>10,50</w:t>
            </w:r>
          </w:p>
          <w:p w:rsidR="006C36B8" w:rsidRPr="008C18FB" w:rsidRDefault="006C36B8" w:rsidP="008C18FB">
            <w:pPr>
              <w:keepNext/>
              <w:spacing w:line="360" w:lineRule="auto"/>
              <w:jc w:val="both"/>
            </w:pPr>
            <w:r w:rsidRPr="008C18FB">
              <w:t>10,96</w:t>
            </w:r>
          </w:p>
          <w:p w:rsidR="006C36B8" w:rsidRPr="008C18FB" w:rsidRDefault="006C36B8" w:rsidP="008C18FB">
            <w:pPr>
              <w:keepNext/>
              <w:spacing w:line="360" w:lineRule="auto"/>
              <w:jc w:val="both"/>
            </w:pPr>
            <w:r w:rsidRPr="008C18FB">
              <w:t>11,41</w:t>
            </w:r>
          </w:p>
          <w:p w:rsidR="006C36B8" w:rsidRPr="008C18FB" w:rsidRDefault="006C36B8" w:rsidP="008C18FB">
            <w:pPr>
              <w:keepNext/>
              <w:spacing w:line="360" w:lineRule="auto"/>
              <w:jc w:val="both"/>
            </w:pPr>
            <w:r w:rsidRPr="008C18FB">
              <w:t>11,90</w:t>
            </w:r>
          </w:p>
          <w:p w:rsidR="006C36B8" w:rsidRPr="008C18FB" w:rsidRDefault="006C36B8" w:rsidP="008C18FB">
            <w:pPr>
              <w:keepNext/>
              <w:spacing w:line="360" w:lineRule="auto"/>
              <w:jc w:val="both"/>
            </w:pPr>
            <w:r w:rsidRPr="008C18FB">
              <w:t>12,39</w:t>
            </w:r>
          </w:p>
          <w:p w:rsidR="006C36B8" w:rsidRPr="008C18FB" w:rsidRDefault="006C36B8" w:rsidP="008C18FB">
            <w:pPr>
              <w:keepNext/>
              <w:spacing w:line="360" w:lineRule="auto"/>
              <w:jc w:val="both"/>
            </w:pPr>
            <w:r w:rsidRPr="008C18FB">
              <w:t>12,77</w:t>
            </w:r>
          </w:p>
        </w:tc>
        <w:tc>
          <w:tcPr>
            <w:tcW w:w="0" w:type="auto"/>
          </w:tcPr>
          <w:p w:rsidR="006C36B8" w:rsidRPr="008C18FB" w:rsidRDefault="006C36B8" w:rsidP="008C18FB">
            <w:pPr>
              <w:keepNext/>
              <w:spacing w:line="360" w:lineRule="auto"/>
              <w:jc w:val="both"/>
            </w:pPr>
            <w:r w:rsidRPr="008C18FB">
              <w:t xml:space="preserve"> 0,938</w:t>
            </w:r>
          </w:p>
          <w:p w:rsidR="006C36B8" w:rsidRPr="008C18FB" w:rsidRDefault="006C36B8" w:rsidP="008C18FB">
            <w:pPr>
              <w:keepNext/>
              <w:spacing w:line="360" w:lineRule="auto"/>
              <w:jc w:val="both"/>
            </w:pPr>
            <w:r w:rsidRPr="008C18FB">
              <w:t>0,936</w:t>
            </w:r>
          </w:p>
          <w:p w:rsidR="006C36B8" w:rsidRPr="008C18FB" w:rsidRDefault="006C36B8" w:rsidP="008C18FB">
            <w:pPr>
              <w:keepNext/>
              <w:spacing w:line="360" w:lineRule="auto"/>
              <w:jc w:val="both"/>
            </w:pPr>
            <w:r w:rsidRPr="008C18FB">
              <w:t>0,934</w:t>
            </w:r>
          </w:p>
          <w:p w:rsidR="006C36B8" w:rsidRPr="008C18FB" w:rsidRDefault="006C36B8" w:rsidP="008C18FB">
            <w:pPr>
              <w:keepNext/>
              <w:spacing w:line="360" w:lineRule="auto"/>
              <w:jc w:val="both"/>
            </w:pPr>
            <w:r w:rsidRPr="008C18FB">
              <w:t>0,932</w:t>
            </w:r>
          </w:p>
          <w:p w:rsidR="006C36B8" w:rsidRPr="008C18FB" w:rsidRDefault="006C36B8" w:rsidP="008C18FB">
            <w:pPr>
              <w:keepNext/>
              <w:spacing w:line="360" w:lineRule="auto"/>
              <w:jc w:val="both"/>
            </w:pPr>
            <w:r w:rsidRPr="008C18FB">
              <w:t>0,930</w:t>
            </w:r>
          </w:p>
          <w:p w:rsidR="006C36B8" w:rsidRPr="008C18FB" w:rsidRDefault="006C36B8" w:rsidP="008C18FB">
            <w:pPr>
              <w:keepNext/>
              <w:spacing w:line="360" w:lineRule="auto"/>
              <w:jc w:val="both"/>
            </w:pPr>
            <w:r w:rsidRPr="008C18FB">
              <w:t>0,928</w:t>
            </w:r>
          </w:p>
          <w:p w:rsidR="006C36B8" w:rsidRPr="008C18FB" w:rsidRDefault="006C36B8" w:rsidP="008C18FB">
            <w:pPr>
              <w:keepNext/>
              <w:spacing w:line="360" w:lineRule="auto"/>
              <w:jc w:val="both"/>
            </w:pPr>
            <w:r w:rsidRPr="008C18FB">
              <w:t>0,926</w:t>
            </w:r>
          </w:p>
          <w:p w:rsidR="006C36B8" w:rsidRPr="008C18FB" w:rsidRDefault="006C36B8" w:rsidP="008C18FB">
            <w:pPr>
              <w:keepNext/>
              <w:spacing w:line="360" w:lineRule="auto"/>
              <w:jc w:val="both"/>
            </w:pPr>
            <w:r w:rsidRPr="008C18FB">
              <w:t>0,924</w:t>
            </w:r>
          </w:p>
        </w:tc>
        <w:tc>
          <w:tcPr>
            <w:tcW w:w="0" w:type="auto"/>
          </w:tcPr>
          <w:p w:rsidR="006C36B8" w:rsidRPr="008C18FB" w:rsidRDefault="006C36B8" w:rsidP="008C18FB">
            <w:pPr>
              <w:keepNext/>
              <w:spacing w:line="360" w:lineRule="auto"/>
              <w:jc w:val="both"/>
            </w:pPr>
            <w:r w:rsidRPr="008C18FB">
              <w:t>16,22</w:t>
            </w:r>
          </w:p>
          <w:p w:rsidR="006C36B8" w:rsidRPr="008C18FB" w:rsidRDefault="006C36B8" w:rsidP="008C18FB">
            <w:pPr>
              <w:keepNext/>
              <w:spacing w:line="360" w:lineRule="auto"/>
              <w:jc w:val="both"/>
            </w:pPr>
            <w:r w:rsidRPr="008C18FB">
              <w:t>16,82</w:t>
            </w:r>
          </w:p>
          <w:p w:rsidR="006C36B8" w:rsidRPr="008C18FB" w:rsidRDefault="006C36B8" w:rsidP="008C18FB">
            <w:pPr>
              <w:keepNext/>
              <w:spacing w:line="360" w:lineRule="auto"/>
              <w:jc w:val="both"/>
            </w:pPr>
            <w:r w:rsidRPr="008C18FB">
              <w:t>17,42</w:t>
            </w:r>
          </w:p>
          <w:p w:rsidR="006C36B8" w:rsidRPr="008C18FB" w:rsidRDefault="006C36B8" w:rsidP="008C18FB">
            <w:pPr>
              <w:keepNext/>
              <w:spacing w:line="360" w:lineRule="auto"/>
              <w:jc w:val="both"/>
            </w:pPr>
            <w:r w:rsidRPr="008C18FB">
              <w:t>18,03</w:t>
            </w:r>
          </w:p>
          <w:p w:rsidR="006C36B8" w:rsidRPr="008C18FB" w:rsidRDefault="006C36B8" w:rsidP="008C18FB">
            <w:pPr>
              <w:keepNext/>
              <w:spacing w:line="360" w:lineRule="auto"/>
              <w:jc w:val="both"/>
            </w:pPr>
            <w:r w:rsidRPr="008C18FB">
              <w:t>18,64</w:t>
            </w:r>
          </w:p>
          <w:p w:rsidR="006C36B8" w:rsidRPr="008C18FB" w:rsidRDefault="006C36B8" w:rsidP="008C18FB">
            <w:pPr>
              <w:keepNext/>
              <w:spacing w:line="360" w:lineRule="auto"/>
              <w:jc w:val="both"/>
            </w:pPr>
            <w:r w:rsidRPr="008C18FB">
              <w:t>19,25</w:t>
            </w:r>
          </w:p>
          <w:p w:rsidR="006C36B8" w:rsidRPr="008C18FB" w:rsidRDefault="006C36B8" w:rsidP="008C18FB">
            <w:pPr>
              <w:keepNext/>
              <w:spacing w:line="360" w:lineRule="auto"/>
              <w:jc w:val="both"/>
            </w:pPr>
            <w:r w:rsidRPr="008C18FB">
              <w:t>19,87</w:t>
            </w:r>
          </w:p>
          <w:p w:rsidR="006C36B8" w:rsidRPr="008C18FB" w:rsidRDefault="006C36B8" w:rsidP="008C18FB">
            <w:pPr>
              <w:keepNext/>
              <w:spacing w:line="360" w:lineRule="auto"/>
              <w:jc w:val="both"/>
            </w:pPr>
            <w:r w:rsidRPr="008C18FB">
              <w:t>20,49</w:t>
            </w:r>
          </w:p>
        </w:tc>
        <w:tc>
          <w:tcPr>
            <w:tcW w:w="0" w:type="auto"/>
          </w:tcPr>
          <w:p w:rsidR="006C36B8" w:rsidRPr="008C18FB" w:rsidRDefault="006C36B8" w:rsidP="008C18FB">
            <w:pPr>
              <w:keepNext/>
              <w:spacing w:line="360" w:lineRule="auto"/>
              <w:jc w:val="both"/>
            </w:pPr>
            <w:r w:rsidRPr="008C18FB">
              <w:t>13,36</w:t>
            </w:r>
          </w:p>
          <w:p w:rsidR="006C36B8" w:rsidRPr="008C18FB" w:rsidRDefault="006C36B8" w:rsidP="008C18FB">
            <w:pPr>
              <w:keepNext/>
              <w:spacing w:line="360" w:lineRule="auto"/>
              <w:jc w:val="both"/>
            </w:pPr>
            <w:r w:rsidRPr="008C18FB">
              <w:t>13,86</w:t>
            </w:r>
          </w:p>
          <w:p w:rsidR="006C36B8" w:rsidRPr="008C18FB" w:rsidRDefault="006C36B8" w:rsidP="008C18FB">
            <w:pPr>
              <w:keepNext/>
              <w:spacing w:line="360" w:lineRule="auto"/>
              <w:jc w:val="both"/>
            </w:pPr>
            <w:r w:rsidRPr="008C18FB">
              <w:t>14,33</w:t>
            </w:r>
          </w:p>
          <w:p w:rsidR="006C36B8" w:rsidRPr="008C18FB" w:rsidRDefault="006C36B8" w:rsidP="008C18FB">
            <w:pPr>
              <w:keepNext/>
              <w:spacing w:line="360" w:lineRule="auto"/>
              <w:jc w:val="both"/>
            </w:pPr>
            <w:r w:rsidRPr="008C18FB">
              <w:t>14,85</w:t>
            </w:r>
          </w:p>
          <w:p w:rsidR="006C36B8" w:rsidRPr="008C18FB" w:rsidRDefault="006C36B8" w:rsidP="008C18FB">
            <w:pPr>
              <w:keepNext/>
              <w:spacing w:line="360" w:lineRule="auto"/>
              <w:jc w:val="both"/>
            </w:pPr>
            <w:r w:rsidRPr="008C18FB">
              <w:t>15,88</w:t>
            </w:r>
          </w:p>
          <w:p w:rsidR="006C36B8" w:rsidRPr="008C18FB" w:rsidRDefault="006C36B8" w:rsidP="008C18FB">
            <w:pPr>
              <w:keepNext/>
              <w:spacing w:line="360" w:lineRule="auto"/>
              <w:jc w:val="both"/>
            </w:pPr>
            <w:r w:rsidRPr="008C18FB">
              <w:t>15,85</w:t>
            </w:r>
          </w:p>
          <w:p w:rsidR="006C36B8" w:rsidRPr="008C18FB" w:rsidRDefault="006C36B8" w:rsidP="008C18FB">
            <w:pPr>
              <w:keepNext/>
              <w:spacing w:line="360" w:lineRule="auto"/>
              <w:jc w:val="both"/>
            </w:pPr>
            <w:r w:rsidRPr="008C18FB">
              <w:t>16,35</w:t>
            </w:r>
          </w:p>
          <w:p w:rsidR="006C36B8" w:rsidRPr="008C18FB" w:rsidRDefault="006C36B8" w:rsidP="008C18FB">
            <w:pPr>
              <w:keepNext/>
              <w:spacing w:line="360" w:lineRule="auto"/>
              <w:jc w:val="both"/>
            </w:pPr>
            <w:r w:rsidRPr="008C18FB">
              <w:t>16,90</w:t>
            </w:r>
          </w:p>
        </w:tc>
      </w:tr>
    </w:tbl>
    <w:p w:rsidR="00756BF7" w:rsidRPr="00374B7A" w:rsidRDefault="008C18FB" w:rsidP="00374B7A">
      <w:pPr>
        <w:keepNext/>
        <w:spacing w:line="360" w:lineRule="auto"/>
        <w:ind w:firstLine="709"/>
        <w:jc w:val="both"/>
        <w:rPr>
          <w:sz w:val="28"/>
          <w:szCs w:val="24"/>
        </w:rPr>
      </w:pPr>
      <w:r>
        <w:rPr>
          <w:sz w:val="28"/>
          <w:szCs w:val="24"/>
        </w:rPr>
        <w:br w:type="page"/>
      </w:r>
      <w:r w:rsidR="00F16E24" w:rsidRPr="00374B7A">
        <w:rPr>
          <w:sz w:val="28"/>
          <w:szCs w:val="24"/>
        </w:rPr>
        <w:t>2.</w:t>
      </w:r>
      <w:r w:rsidR="00374B7A">
        <w:rPr>
          <w:sz w:val="28"/>
          <w:szCs w:val="24"/>
        </w:rPr>
        <w:t xml:space="preserve"> </w:t>
      </w:r>
      <w:r w:rsidR="002078C5" w:rsidRPr="00374B7A">
        <w:rPr>
          <w:sz w:val="28"/>
          <w:szCs w:val="24"/>
        </w:rPr>
        <w:t>Удобрения, содержащие фосфор</w:t>
      </w:r>
      <w:r w:rsidR="00F16E24" w:rsidRPr="00374B7A">
        <w:rPr>
          <w:sz w:val="28"/>
          <w:szCs w:val="24"/>
        </w:rPr>
        <w:t>.</w:t>
      </w:r>
      <w:r w:rsidR="00374B7A">
        <w:rPr>
          <w:sz w:val="28"/>
          <w:szCs w:val="24"/>
        </w:rPr>
        <w:t xml:space="preserve"> </w:t>
      </w:r>
      <w:r w:rsidR="00756BF7" w:rsidRPr="00374B7A">
        <w:rPr>
          <w:sz w:val="28"/>
          <w:szCs w:val="24"/>
        </w:rPr>
        <w:t>Гравиметрический</w:t>
      </w:r>
      <w:r w:rsidR="00374B7A">
        <w:rPr>
          <w:sz w:val="28"/>
          <w:szCs w:val="24"/>
        </w:rPr>
        <w:t xml:space="preserve"> </w:t>
      </w:r>
      <w:r w:rsidR="00756BF7" w:rsidRPr="00374B7A">
        <w:rPr>
          <w:sz w:val="28"/>
          <w:szCs w:val="24"/>
        </w:rPr>
        <w:t>метод основан на вытеснении</w:t>
      </w:r>
      <w:r w:rsidR="00374B7A">
        <w:rPr>
          <w:sz w:val="28"/>
          <w:szCs w:val="24"/>
        </w:rPr>
        <w:t xml:space="preserve"> </w:t>
      </w:r>
      <w:r w:rsidR="00756BF7" w:rsidRPr="00374B7A">
        <w:rPr>
          <w:sz w:val="28"/>
          <w:szCs w:val="24"/>
        </w:rPr>
        <w:t>из удобрения свободной фосфорной кислоты, что делается с помощью конц</w:t>
      </w:r>
      <w:r w:rsidR="009E6445" w:rsidRPr="00374B7A">
        <w:rPr>
          <w:sz w:val="28"/>
          <w:szCs w:val="24"/>
        </w:rPr>
        <w:t>ентрата</w:t>
      </w:r>
      <w:r w:rsidR="00374B7A">
        <w:rPr>
          <w:sz w:val="28"/>
          <w:szCs w:val="24"/>
        </w:rPr>
        <w:t xml:space="preserve"> </w:t>
      </w:r>
      <w:r w:rsidR="00756BF7" w:rsidRPr="00374B7A">
        <w:rPr>
          <w:sz w:val="28"/>
          <w:szCs w:val="24"/>
        </w:rPr>
        <w:t>Н</w:t>
      </w:r>
      <w:r w:rsidR="00756BF7" w:rsidRPr="00374B7A">
        <w:rPr>
          <w:sz w:val="28"/>
          <w:szCs w:val="24"/>
          <w:vertAlign w:val="subscript"/>
        </w:rPr>
        <w:t>2</w:t>
      </w:r>
      <w:r w:rsidR="00756BF7" w:rsidRPr="00374B7A">
        <w:rPr>
          <w:sz w:val="28"/>
          <w:szCs w:val="24"/>
          <w:lang w:val="en-US"/>
        </w:rPr>
        <w:t>S</w:t>
      </w:r>
      <w:r w:rsidR="00756BF7" w:rsidRPr="00374B7A">
        <w:rPr>
          <w:sz w:val="28"/>
          <w:szCs w:val="24"/>
        </w:rPr>
        <w:t>О</w:t>
      </w:r>
      <w:r w:rsidR="00756BF7" w:rsidRPr="00374B7A">
        <w:rPr>
          <w:sz w:val="28"/>
          <w:szCs w:val="24"/>
          <w:vertAlign w:val="subscript"/>
        </w:rPr>
        <w:t>4</w:t>
      </w:r>
      <w:r w:rsidR="00756BF7" w:rsidRPr="00374B7A">
        <w:rPr>
          <w:sz w:val="28"/>
          <w:szCs w:val="24"/>
        </w:rPr>
        <w:t xml:space="preserve">. Поскольку очень многие фосфорные удобрения легко образуют </w:t>
      </w:r>
      <w:r w:rsidR="0036020A" w:rsidRPr="00374B7A">
        <w:rPr>
          <w:sz w:val="28"/>
          <w:szCs w:val="24"/>
        </w:rPr>
        <w:t xml:space="preserve">с ней </w:t>
      </w:r>
      <w:r w:rsidR="00756BF7" w:rsidRPr="00374B7A">
        <w:rPr>
          <w:sz w:val="28"/>
          <w:szCs w:val="24"/>
        </w:rPr>
        <w:t>осадки, то вытесненную Н</w:t>
      </w:r>
      <w:r w:rsidR="00756BF7" w:rsidRPr="00374B7A">
        <w:rPr>
          <w:sz w:val="28"/>
          <w:szCs w:val="24"/>
          <w:vertAlign w:val="subscript"/>
        </w:rPr>
        <w:t>3</w:t>
      </w:r>
      <w:r w:rsidR="00756BF7" w:rsidRPr="00374B7A">
        <w:rPr>
          <w:sz w:val="28"/>
          <w:szCs w:val="24"/>
        </w:rPr>
        <w:t>РО</w:t>
      </w:r>
      <w:r w:rsidR="00756BF7" w:rsidRPr="00374B7A">
        <w:rPr>
          <w:sz w:val="28"/>
          <w:szCs w:val="24"/>
          <w:vertAlign w:val="subscript"/>
        </w:rPr>
        <w:t>4</w:t>
      </w:r>
      <w:r w:rsidR="00374B7A">
        <w:rPr>
          <w:sz w:val="28"/>
          <w:szCs w:val="24"/>
          <w:vertAlign w:val="subscript"/>
        </w:rPr>
        <w:t xml:space="preserve"> </w:t>
      </w:r>
      <w:r w:rsidR="00756BF7" w:rsidRPr="00374B7A">
        <w:rPr>
          <w:sz w:val="28"/>
          <w:szCs w:val="24"/>
        </w:rPr>
        <w:t>легко отделить.</w:t>
      </w:r>
    </w:p>
    <w:p w:rsidR="008C18FB" w:rsidRDefault="00756BF7" w:rsidP="00374B7A">
      <w:pPr>
        <w:keepNext/>
        <w:spacing w:line="360" w:lineRule="auto"/>
        <w:ind w:firstLine="709"/>
        <w:jc w:val="both"/>
        <w:rPr>
          <w:sz w:val="28"/>
          <w:szCs w:val="24"/>
        </w:rPr>
      </w:pPr>
      <w:r w:rsidRPr="00374B7A">
        <w:rPr>
          <w:sz w:val="28"/>
          <w:szCs w:val="24"/>
        </w:rPr>
        <w:t>Ход работы</w:t>
      </w:r>
      <w:r w:rsidR="009B5E10" w:rsidRPr="00374B7A">
        <w:rPr>
          <w:sz w:val="28"/>
          <w:szCs w:val="24"/>
        </w:rPr>
        <w:t>:</w:t>
      </w:r>
      <w:r w:rsidR="00374B7A">
        <w:rPr>
          <w:sz w:val="28"/>
          <w:szCs w:val="24"/>
        </w:rPr>
        <w:t xml:space="preserve"> </w:t>
      </w:r>
      <w:r w:rsidR="009B5E10" w:rsidRPr="00374B7A">
        <w:rPr>
          <w:sz w:val="28"/>
          <w:szCs w:val="24"/>
        </w:rPr>
        <w:t>В коническую колбу вносят 20</w:t>
      </w:r>
      <w:r w:rsidRPr="00374B7A">
        <w:rPr>
          <w:sz w:val="28"/>
          <w:szCs w:val="24"/>
        </w:rPr>
        <w:t>,0000 г</w:t>
      </w:r>
      <w:r w:rsidR="00374B7A">
        <w:rPr>
          <w:sz w:val="28"/>
          <w:szCs w:val="24"/>
        </w:rPr>
        <w:t xml:space="preserve"> </w:t>
      </w:r>
      <w:r w:rsidRPr="00374B7A">
        <w:rPr>
          <w:sz w:val="28"/>
          <w:szCs w:val="24"/>
        </w:rPr>
        <w:t>удобрения, которое предварительно измельчают в порошок и приливают 25%</w:t>
      </w:r>
      <w:r w:rsidR="00374B7A">
        <w:rPr>
          <w:sz w:val="28"/>
          <w:szCs w:val="24"/>
        </w:rPr>
        <w:t xml:space="preserve"> </w:t>
      </w:r>
      <w:r w:rsidRPr="00374B7A">
        <w:rPr>
          <w:sz w:val="28"/>
          <w:szCs w:val="24"/>
        </w:rPr>
        <w:t>серную кислоту в соотношении примерно 1:2 и нагревают до</w:t>
      </w:r>
      <w:r w:rsidR="00374B7A">
        <w:rPr>
          <w:sz w:val="28"/>
          <w:szCs w:val="24"/>
        </w:rPr>
        <w:t xml:space="preserve"> </w:t>
      </w:r>
      <w:r w:rsidRPr="00374B7A">
        <w:rPr>
          <w:sz w:val="28"/>
          <w:szCs w:val="24"/>
        </w:rPr>
        <w:t>50-70*С</w:t>
      </w:r>
      <w:r w:rsidR="00374B7A">
        <w:rPr>
          <w:sz w:val="28"/>
          <w:szCs w:val="24"/>
        </w:rPr>
        <w:t xml:space="preserve"> </w:t>
      </w:r>
      <w:r w:rsidRPr="00374B7A">
        <w:rPr>
          <w:sz w:val="28"/>
          <w:szCs w:val="24"/>
        </w:rPr>
        <w:t>в течение</w:t>
      </w:r>
      <w:r w:rsidR="00374B7A">
        <w:rPr>
          <w:sz w:val="28"/>
          <w:szCs w:val="24"/>
        </w:rPr>
        <w:t xml:space="preserve"> </w:t>
      </w:r>
      <w:r w:rsidRPr="00374B7A">
        <w:rPr>
          <w:sz w:val="28"/>
          <w:szCs w:val="24"/>
        </w:rPr>
        <w:t>20-30 мин.</w:t>
      </w:r>
      <w:r w:rsidR="00374B7A">
        <w:rPr>
          <w:sz w:val="28"/>
          <w:szCs w:val="24"/>
        </w:rPr>
        <w:t xml:space="preserve"> </w:t>
      </w:r>
      <w:r w:rsidRPr="00374B7A">
        <w:rPr>
          <w:sz w:val="28"/>
          <w:szCs w:val="24"/>
        </w:rPr>
        <w:t>После этого смесь отстаивают</w:t>
      </w:r>
      <w:r w:rsidR="00374B7A">
        <w:rPr>
          <w:sz w:val="28"/>
          <w:szCs w:val="24"/>
        </w:rPr>
        <w:t xml:space="preserve"> </w:t>
      </w:r>
      <w:r w:rsidRPr="00374B7A">
        <w:rPr>
          <w:sz w:val="28"/>
          <w:szCs w:val="24"/>
        </w:rPr>
        <w:t>10 мин, а выделившийся</w:t>
      </w:r>
      <w:r w:rsidR="00374B7A">
        <w:rPr>
          <w:sz w:val="28"/>
          <w:szCs w:val="24"/>
        </w:rPr>
        <w:t xml:space="preserve"> </w:t>
      </w:r>
      <w:r w:rsidRPr="00374B7A">
        <w:rPr>
          <w:sz w:val="28"/>
          <w:szCs w:val="24"/>
        </w:rPr>
        <w:t>и осевший осадок</w:t>
      </w:r>
      <w:r w:rsidR="00374B7A">
        <w:rPr>
          <w:sz w:val="28"/>
          <w:szCs w:val="24"/>
        </w:rPr>
        <w:t xml:space="preserve"> </w:t>
      </w:r>
      <w:r w:rsidRPr="00374B7A">
        <w:rPr>
          <w:sz w:val="28"/>
          <w:szCs w:val="24"/>
        </w:rPr>
        <w:t>отделяют фильтрованием смеси</w:t>
      </w:r>
      <w:r w:rsidR="00374B7A">
        <w:rPr>
          <w:sz w:val="28"/>
          <w:szCs w:val="24"/>
        </w:rPr>
        <w:t xml:space="preserve"> </w:t>
      </w:r>
      <w:r w:rsidRPr="00374B7A">
        <w:rPr>
          <w:sz w:val="28"/>
          <w:szCs w:val="24"/>
        </w:rPr>
        <w:t>в другую колбу.</w:t>
      </w:r>
      <w:r w:rsidR="00374B7A">
        <w:rPr>
          <w:sz w:val="28"/>
          <w:szCs w:val="24"/>
        </w:rPr>
        <w:t xml:space="preserve"> </w:t>
      </w:r>
      <w:r w:rsidRPr="00374B7A">
        <w:rPr>
          <w:sz w:val="28"/>
          <w:szCs w:val="24"/>
        </w:rPr>
        <w:t xml:space="preserve">Реакционную колбу ополоснуть 2 раза дистиллированной водой и слить в другую колбу. </w:t>
      </w:r>
      <w:r w:rsidR="00587A7D" w:rsidRPr="00374B7A">
        <w:rPr>
          <w:sz w:val="28"/>
          <w:szCs w:val="24"/>
        </w:rPr>
        <w:t xml:space="preserve">Затем </w:t>
      </w:r>
      <w:r w:rsidRPr="00374B7A">
        <w:rPr>
          <w:sz w:val="28"/>
          <w:szCs w:val="24"/>
        </w:rPr>
        <w:t>добавляют в избытке</w:t>
      </w:r>
      <w:r w:rsidR="00374B7A">
        <w:rPr>
          <w:sz w:val="28"/>
          <w:szCs w:val="24"/>
        </w:rPr>
        <w:t xml:space="preserve"> </w:t>
      </w:r>
      <w:r w:rsidRPr="00374B7A">
        <w:rPr>
          <w:sz w:val="28"/>
          <w:szCs w:val="24"/>
        </w:rPr>
        <w:t>крепкую магнезиальную смесь.</w:t>
      </w:r>
      <w:r w:rsidR="00374B7A">
        <w:rPr>
          <w:sz w:val="28"/>
          <w:szCs w:val="24"/>
        </w:rPr>
        <w:t xml:space="preserve"> </w:t>
      </w:r>
      <w:r w:rsidRPr="00374B7A">
        <w:rPr>
          <w:sz w:val="28"/>
          <w:szCs w:val="24"/>
        </w:rPr>
        <w:t>Образовавшийся белый</w:t>
      </w:r>
      <w:r w:rsidR="00374B7A">
        <w:rPr>
          <w:sz w:val="28"/>
          <w:szCs w:val="24"/>
        </w:rPr>
        <w:t xml:space="preserve"> </w:t>
      </w:r>
      <w:r w:rsidRPr="00374B7A">
        <w:rPr>
          <w:sz w:val="28"/>
          <w:szCs w:val="24"/>
        </w:rPr>
        <w:t>кристаллический осадок</w:t>
      </w:r>
      <w:r w:rsidR="00374B7A">
        <w:rPr>
          <w:sz w:val="28"/>
          <w:szCs w:val="24"/>
        </w:rPr>
        <w:t xml:space="preserve"> </w:t>
      </w:r>
      <w:r w:rsidRPr="00374B7A">
        <w:rPr>
          <w:sz w:val="28"/>
          <w:szCs w:val="24"/>
        </w:rPr>
        <w:t>выдерживают с</w:t>
      </w:r>
      <w:r w:rsidR="00374B7A">
        <w:rPr>
          <w:sz w:val="28"/>
          <w:szCs w:val="24"/>
        </w:rPr>
        <w:t xml:space="preserve"> </w:t>
      </w:r>
      <w:r w:rsidRPr="00374B7A">
        <w:rPr>
          <w:sz w:val="28"/>
          <w:szCs w:val="24"/>
        </w:rPr>
        <w:t>раствором</w:t>
      </w:r>
      <w:r w:rsidR="00374B7A">
        <w:rPr>
          <w:sz w:val="28"/>
          <w:szCs w:val="24"/>
        </w:rPr>
        <w:t xml:space="preserve"> </w:t>
      </w:r>
      <w:r w:rsidRPr="00374B7A">
        <w:rPr>
          <w:sz w:val="28"/>
          <w:szCs w:val="24"/>
        </w:rPr>
        <w:t>при повышенной температуре.</w:t>
      </w:r>
      <w:r w:rsidR="00374B7A">
        <w:rPr>
          <w:sz w:val="28"/>
          <w:szCs w:val="24"/>
        </w:rPr>
        <w:t xml:space="preserve"> </w:t>
      </w:r>
      <w:r w:rsidRPr="00374B7A">
        <w:rPr>
          <w:sz w:val="28"/>
          <w:szCs w:val="24"/>
        </w:rPr>
        <w:t>После того, как раствор над осадком станет совершенно прозрачным, его проверяют на полноту осаждения: в раствор с осадком</w:t>
      </w:r>
      <w:r w:rsidR="00374B7A">
        <w:rPr>
          <w:sz w:val="28"/>
          <w:szCs w:val="24"/>
        </w:rPr>
        <w:t xml:space="preserve"> </w:t>
      </w:r>
      <w:r w:rsidRPr="00374B7A">
        <w:rPr>
          <w:sz w:val="28"/>
          <w:szCs w:val="24"/>
        </w:rPr>
        <w:t>по стенке стакана</w:t>
      </w:r>
      <w:r w:rsidR="00374B7A">
        <w:rPr>
          <w:sz w:val="28"/>
          <w:szCs w:val="24"/>
        </w:rPr>
        <w:t xml:space="preserve"> </w:t>
      </w:r>
      <w:r w:rsidRPr="00374B7A">
        <w:rPr>
          <w:sz w:val="28"/>
          <w:szCs w:val="24"/>
        </w:rPr>
        <w:t>приливают несколько капель магнезиальной смеси. Если</w:t>
      </w:r>
      <w:r w:rsidR="00374B7A">
        <w:rPr>
          <w:sz w:val="28"/>
          <w:szCs w:val="24"/>
        </w:rPr>
        <w:t xml:space="preserve"> </w:t>
      </w:r>
      <w:r w:rsidRPr="00374B7A">
        <w:rPr>
          <w:sz w:val="28"/>
          <w:szCs w:val="24"/>
        </w:rPr>
        <w:t>образуется муть, приливают по 3-5 мл смеси каждый раз</w:t>
      </w:r>
      <w:r w:rsidR="00374B7A">
        <w:rPr>
          <w:sz w:val="28"/>
          <w:szCs w:val="24"/>
        </w:rPr>
        <w:t xml:space="preserve"> </w:t>
      </w:r>
      <w:r w:rsidRPr="00374B7A">
        <w:rPr>
          <w:sz w:val="28"/>
          <w:szCs w:val="24"/>
        </w:rPr>
        <w:t>после предыдущего обнаружения помутне</w:t>
      </w:r>
      <w:r w:rsidR="00713DED" w:rsidRPr="00374B7A">
        <w:rPr>
          <w:sz w:val="28"/>
          <w:szCs w:val="24"/>
        </w:rPr>
        <w:t>ния. Если</w:t>
      </w:r>
      <w:r w:rsidR="00374B7A">
        <w:rPr>
          <w:sz w:val="28"/>
          <w:szCs w:val="24"/>
        </w:rPr>
        <w:t xml:space="preserve"> </w:t>
      </w:r>
      <w:r w:rsidR="00713DED" w:rsidRPr="00374B7A">
        <w:rPr>
          <w:sz w:val="28"/>
          <w:szCs w:val="24"/>
        </w:rPr>
        <w:t xml:space="preserve">не образуется мути, то отделяют и промывают от раствора в несколько декантаций, сливая раствор на фильтр по стеклянной палочке. </w:t>
      </w:r>
      <w:r w:rsidR="00EA3899" w:rsidRPr="00374B7A">
        <w:rPr>
          <w:sz w:val="28"/>
          <w:szCs w:val="24"/>
        </w:rPr>
        <w:t>Прокаливают</w:t>
      </w:r>
      <w:r w:rsidR="00374B7A">
        <w:rPr>
          <w:sz w:val="28"/>
          <w:szCs w:val="24"/>
        </w:rPr>
        <w:t xml:space="preserve"> </w:t>
      </w:r>
      <w:r w:rsidRPr="00374B7A">
        <w:rPr>
          <w:sz w:val="28"/>
          <w:szCs w:val="24"/>
        </w:rPr>
        <w:t>при 200</w:t>
      </w:r>
      <w:r w:rsidRPr="00374B7A">
        <w:rPr>
          <w:sz w:val="28"/>
          <w:szCs w:val="24"/>
          <w:vertAlign w:val="superscript"/>
        </w:rPr>
        <w:t>*</w:t>
      </w:r>
      <w:r w:rsidRPr="00374B7A">
        <w:rPr>
          <w:sz w:val="28"/>
          <w:szCs w:val="24"/>
        </w:rPr>
        <w:t>С</w:t>
      </w:r>
      <w:r w:rsidR="00374B7A">
        <w:rPr>
          <w:sz w:val="28"/>
          <w:szCs w:val="24"/>
        </w:rPr>
        <w:t xml:space="preserve"> </w:t>
      </w:r>
      <w:r w:rsidRPr="00374B7A">
        <w:rPr>
          <w:sz w:val="28"/>
          <w:szCs w:val="24"/>
        </w:rPr>
        <w:t>в</w:t>
      </w:r>
      <w:r w:rsidR="00374B7A">
        <w:rPr>
          <w:sz w:val="28"/>
          <w:szCs w:val="24"/>
        </w:rPr>
        <w:t xml:space="preserve"> </w:t>
      </w:r>
      <w:r w:rsidRPr="00374B7A">
        <w:rPr>
          <w:sz w:val="28"/>
          <w:szCs w:val="24"/>
        </w:rPr>
        <w:t>течение 40-50 мин</w:t>
      </w:r>
      <w:r w:rsidR="00374B7A">
        <w:rPr>
          <w:sz w:val="28"/>
          <w:szCs w:val="24"/>
        </w:rPr>
        <w:t xml:space="preserve"> </w:t>
      </w:r>
      <w:r w:rsidRPr="00374B7A">
        <w:rPr>
          <w:sz w:val="28"/>
          <w:szCs w:val="24"/>
        </w:rPr>
        <w:t xml:space="preserve">до момента, когда осадок перестанет резко пахнуть. </w:t>
      </w:r>
      <w:r w:rsidR="004750C7" w:rsidRPr="00374B7A">
        <w:rPr>
          <w:sz w:val="28"/>
          <w:szCs w:val="24"/>
        </w:rPr>
        <w:t>После чего</w:t>
      </w:r>
      <w:r w:rsidR="00374B7A">
        <w:rPr>
          <w:sz w:val="28"/>
          <w:szCs w:val="24"/>
        </w:rPr>
        <w:t xml:space="preserve"> </w:t>
      </w:r>
      <w:r w:rsidRPr="00374B7A">
        <w:rPr>
          <w:sz w:val="28"/>
          <w:szCs w:val="24"/>
        </w:rPr>
        <w:t>взвесить на аналитических весах с точностью до 4</w:t>
      </w:r>
      <w:r w:rsidR="00AC3E3E" w:rsidRPr="00374B7A">
        <w:rPr>
          <w:sz w:val="28"/>
          <w:szCs w:val="24"/>
        </w:rPr>
        <w:t xml:space="preserve"> </w:t>
      </w:r>
      <w:r w:rsidRPr="00374B7A">
        <w:rPr>
          <w:sz w:val="28"/>
          <w:szCs w:val="24"/>
        </w:rPr>
        <w:t>знаков и провести выч</w:t>
      </w:r>
      <w:r w:rsidR="009B5E10" w:rsidRPr="00374B7A">
        <w:rPr>
          <w:sz w:val="28"/>
          <w:szCs w:val="24"/>
        </w:rPr>
        <w:t>исления</w:t>
      </w:r>
      <w:r w:rsidR="00374B7A">
        <w:rPr>
          <w:sz w:val="28"/>
          <w:szCs w:val="24"/>
        </w:rPr>
        <w:t xml:space="preserve"> </w:t>
      </w:r>
      <w:r w:rsidR="009B5E10" w:rsidRPr="00374B7A">
        <w:rPr>
          <w:sz w:val="28"/>
          <w:szCs w:val="24"/>
        </w:rPr>
        <w:t>по формуле:</w:t>
      </w:r>
    </w:p>
    <w:p w:rsidR="008C18FB" w:rsidRDefault="008C18FB" w:rsidP="00374B7A">
      <w:pPr>
        <w:keepNext/>
        <w:spacing w:line="360" w:lineRule="auto"/>
        <w:ind w:firstLine="709"/>
        <w:jc w:val="both"/>
        <w:rPr>
          <w:sz w:val="28"/>
          <w:szCs w:val="24"/>
        </w:rPr>
      </w:pPr>
    </w:p>
    <w:p w:rsidR="008C18FB" w:rsidRDefault="009B5E10" w:rsidP="00374B7A">
      <w:pPr>
        <w:keepNext/>
        <w:spacing w:line="360" w:lineRule="auto"/>
        <w:ind w:firstLine="709"/>
        <w:jc w:val="both"/>
        <w:rPr>
          <w:sz w:val="28"/>
          <w:szCs w:val="24"/>
        </w:rPr>
      </w:pPr>
      <w:r w:rsidRPr="00374B7A">
        <w:rPr>
          <w:sz w:val="28"/>
          <w:szCs w:val="24"/>
        </w:rPr>
        <w:t>ώ = 3,189</w:t>
      </w:r>
      <w:r w:rsidR="00756BF7" w:rsidRPr="00374B7A">
        <w:rPr>
          <w:sz w:val="28"/>
          <w:szCs w:val="24"/>
        </w:rPr>
        <w:t xml:space="preserve"> m</w:t>
      </w:r>
    </w:p>
    <w:p w:rsidR="008C18FB" w:rsidRDefault="008C18FB" w:rsidP="00374B7A">
      <w:pPr>
        <w:keepNext/>
        <w:spacing w:line="360" w:lineRule="auto"/>
        <w:ind w:firstLine="709"/>
        <w:jc w:val="both"/>
        <w:rPr>
          <w:sz w:val="28"/>
          <w:szCs w:val="24"/>
        </w:rPr>
      </w:pPr>
    </w:p>
    <w:p w:rsidR="00756BF7" w:rsidRPr="00374B7A" w:rsidRDefault="002120CE" w:rsidP="00374B7A">
      <w:pPr>
        <w:keepNext/>
        <w:spacing w:line="360" w:lineRule="auto"/>
        <w:ind w:firstLine="709"/>
        <w:jc w:val="both"/>
        <w:rPr>
          <w:sz w:val="28"/>
          <w:szCs w:val="24"/>
        </w:rPr>
      </w:pPr>
      <w:r w:rsidRPr="00374B7A">
        <w:rPr>
          <w:sz w:val="28"/>
          <w:szCs w:val="24"/>
        </w:rPr>
        <w:t>где</w:t>
      </w:r>
      <w:r w:rsidR="00374B7A">
        <w:rPr>
          <w:sz w:val="28"/>
          <w:szCs w:val="24"/>
        </w:rPr>
        <w:t xml:space="preserve"> </w:t>
      </w:r>
      <w:r w:rsidRPr="00374B7A">
        <w:rPr>
          <w:sz w:val="28"/>
          <w:szCs w:val="24"/>
          <w:lang w:val="en-US"/>
        </w:rPr>
        <w:t>m</w:t>
      </w:r>
      <w:r w:rsidRPr="00374B7A">
        <w:rPr>
          <w:sz w:val="28"/>
          <w:szCs w:val="24"/>
        </w:rPr>
        <w:t>—масса выпавшего осадка, г</w:t>
      </w:r>
      <w:r w:rsidRPr="00374B7A">
        <w:rPr>
          <w:sz w:val="28"/>
          <w:szCs w:val="24"/>
          <w:vertAlign w:val="subscript"/>
        </w:rPr>
        <w:t xml:space="preserve"> </w:t>
      </w:r>
      <w:r w:rsidR="00756BF7" w:rsidRPr="00374B7A">
        <w:rPr>
          <w:sz w:val="28"/>
          <w:szCs w:val="24"/>
        </w:rPr>
        <w:t>.</w:t>
      </w:r>
    </w:p>
    <w:p w:rsidR="00756BF7" w:rsidRPr="00374B7A" w:rsidRDefault="002078C5" w:rsidP="00374B7A">
      <w:pPr>
        <w:keepNext/>
        <w:spacing w:line="360" w:lineRule="auto"/>
        <w:ind w:firstLine="709"/>
        <w:jc w:val="both"/>
        <w:rPr>
          <w:sz w:val="28"/>
          <w:szCs w:val="24"/>
        </w:rPr>
      </w:pPr>
      <w:r w:rsidRPr="00374B7A">
        <w:rPr>
          <w:sz w:val="28"/>
          <w:szCs w:val="24"/>
        </w:rPr>
        <w:t>Удобрения, содержащие калий</w:t>
      </w:r>
      <w:r w:rsidR="00E25D36" w:rsidRPr="00374B7A">
        <w:rPr>
          <w:sz w:val="28"/>
          <w:szCs w:val="24"/>
        </w:rPr>
        <w:t>.</w:t>
      </w:r>
      <w:r w:rsidR="00374B7A">
        <w:rPr>
          <w:sz w:val="28"/>
          <w:szCs w:val="24"/>
        </w:rPr>
        <w:t xml:space="preserve"> </w:t>
      </w:r>
      <w:r w:rsidR="00756BF7" w:rsidRPr="00374B7A">
        <w:rPr>
          <w:sz w:val="28"/>
          <w:szCs w:val="24"/>
        </w:rPr>
        <w:t>Гравиметрический</w:t>
      </w:r>
      <w:r w:rsidR="00374B7A">
        <w:rPr>
          <w:sz w:val="28"/>
          <w:szCs w:val="24"/>
        </w:rPr>
        <w:t xml:space="preserve"> </w:t>
      </w:r>
      <w:r w:rsidR="00756BF7" w:rsidRPr="00374B7A">
        <w:rPr>
          <w:sz w:val="28"/>
          <w:szCs w:val="24"/>
        </w:rPr>
        <w:t>метод основан на связывании калия в образце удобрения при помощи</w:t>
      </w:r>
      <w:r w:rsidR="00374B7A">
        <w:rPr>
          <w:sz w:val="28"/>
          <w:szCs w:val="24"/>
        </w:rPr>
        <w:t xml:space="preserve"> </w:t>
      </w:r>
      <w:r w:rsidR="00756BF7" w:rsidRPr="00374B7A">
        <w:rPr>
          <w:sz w:val="28"/>
          <w:szCs w:val="24"/>
        </w:rPr>
        <w:t>тетрафенилбората натрия,</w:t>
      </w:r>
      <w:r w:rsidR="00374B7A">
        <w:rPr>
          <w:sz w:val="28"/>
          <w:szCs w:val="24"/>
        </w:rPr>
        <w:t xml:space="preserve"> </w:t>
      </w:r>
      <w:r w:rsidR="00756BF7" w:rsidRPr="00374B7A">
        <w:rPr>
          <w:sz w:val="28"/>
          <w:szCs w:val="24"/>
        </w:rPr>
        <w:t>образующего с ним белый кристаллический осадок, не</w:t>
      </w:r>
      <w:r w:rsidR="00374B7A">
        <w:rPr>
          <w:sz w:val="28"/>
          <w:szCs w:val="24"/>
        </w:rPr>
        <w:t xml:space="preserve"> </w:t>
      </w:r>
      <w:r w:rsidR="00756BF7" w:rsidRPr="00374B7A">
        <w:rPr>
          <w:sz w:val="28"/>
          <w:szCs w:val="24"/>
        </w:rPr>
        <w:t>растворимый</w:t>
      </w:r>
      <w:r w:rsidR="00374B7A">
        <w:rPr>
          <w:sz w:val="28"/>
          <w:szCs w:val="24"/>
        </w:rPr>
        <w:t xml:space="preserve"> </w:t>
      </w:r>
      <w:r w:rsidR="00756BF7" w:rsidRPr="00374B7A">
        <w:rPr>
          <w:sz w:val="28"/>
          <w:szCs w:val="24"/>
        </w:rPr>
        <w:t>в</w:t>
      </w:r>
      <w:r w:rsidR="00374B7A">
        <w:rPr>
          <w:sz w:val="28"/>
          <w:szCs w:val="24"/>
        </w:rPr>
        <w:t xml:space="preserve"> </w:t>
      </w:r>
      <w:r w:rsidR="00756BF7" w:rsidRPr="00374B7A">
        <w:rPr>
          <w:sz w:val="28"/>
          <w:szCs w:val="24"/>
        </w:rPr>
        <w:t>растворах</w:t>
      </w:r>
      <w:r w:rsidR="00374B7A">
        <w:rPr>
          <w:sz w:val="28"/>
          <w:szCs w:val="24"/>
        </w:rPr>
        <w:t xml:space="preserve"> </w:t>
      </w:r>
      <w:r w:rsidR="00756BF7" w:rsidRPr="00374B7A">
        <w:rPr>
          <w:sz w:val="28"/>
          <w:szCs w:val="24"/>
        </w:rPr>
        <w:t>кислот.</w:t>
      </w:r>
    </w:p>
    <w:p w:rsidR="008C18FB" w:rsidRDefault="00756BF7" w:rsidP="00374B7A">
      <w:pPr>
        <w:keepNext/>
        <w:spacing w:line="360" w:lineRule="auto"/>
        <w:ind w:firstLine="709"/>
        <w:jc w:val="both"/>
        <w:rPr>
          <w:sz w:val="28"/>
          <w:szCs w:val="24"/>
        </w:rPr>
      </w:pPr>
      <w:r w:rsidRPr="00374B7A">
        <w:rPr>
          <w:sz w:val="28"/>
          <w:szCs w:val="24"/>
        </w:rPr>
        <w:t>Ход работы: В коничес</w:t>
      </w:r>
      <w:r w:rsidR="009A57CA" w:rsidRPr="00374B7A">
        <w:rPr>
          <w:sz w:val="28"/>
          <w:szCs w:val="24"/>
        </w:rPr>
        <w:t>кую колбу вносят 20</w:t>
      </w:r>
      <w:r w:rsidRPr="00374B7A">
        <w:rPr>
          <w:sz w:val="28"/>
          <w:szCs w:val="24"/>
        </w:rPr>
        <w:t>,0000 г</w:t>
      </w:r>
      <w:r w:rsidR="00374B7A">
        <w:rPr>
          <w:sz w:val="28"/>
          <w:szCs w:val="24"/>
        </w:rPr>
        <w:t xml:space="preserve"> </w:t>
      </w:r>
      <w:r w:rsidRPr="00374B7A">
        <w:rPr>
          <w:sz w:val="28"/>
          <w:szCs w:val="24"/>
        </w:rPr>
        <w:t>удобрения, из которого готовят насыщенный раствор (см. выше). Если есть нерастворившиеся частицы,</w:t>
      </w:r>
      <w:r w:rsidR="00374B7A">
        <w:rPr>
          <w:sz w:val="28"/>
          <w:szCs w:val="24"/>
        </w:rPr>
        <w:t xml:space="preserve"> </w:t>
      </w:r>
      <w:r w:rsidRPr="00374B7A">
        <w:rPr>
          <w:sz w:val="28"/>
          <w:szCs w:val="24"/>
        </w:rPr>
        <w:t>проводят фильтрование.</w:t>
      </w:r>
      <w:r w:rsidR="00374B7A">
        <w:rPr>
          <w:sz w:val="28"/>
          <w:szCs w:val="24"/>
        </w:rPr>
        <w:t xml:space="preserve"> </w:t>
      </w:r>
      <w:r w:rsidRPr="00374B7A">
        <w:rPr>
          <w:sz w:val="28"/>
          <w:szCs w:val="24"/>
        </w:rPr>
        <w:t>Соли аммония мешают проведению</w:t>
      </w:r>
      <w:r w:rsidR="00374B7A">
        <w:rPr>
          <w:sz w:val="28"/>
          <w:szCs w:val="24"/>
        </w:rPr>
        <w:t xml:space="preserve"> </w:t>
      </w:r>
      <w:r w:rsidRPr="00374B7A">
        <w:rPr>
          <w:sz w:val="28"/>
          <w:szCs w:val="24"/>
        </w:rPr>
        <w:t>процесса,</w:t>
      </w:r>
      <w:r w:rsidR="00374B7A">
        <w:rPr>
          <w:sz w:val="28"/>
          <w:szCs w:val="24"/>
        </w:rPr>
        <w:t xml:space="preserve"> </w:t>
      </w:r>
      <w:r w:rsidRPr="00374B7A">
        <w:rPr>
          <w:sz w:val="28"/>
          <w:szCs w:val="24"/>
        </w:rPr>
        <w:t>их</w:t>
      </w:r>
      <w:r w:rsidR="00374B7A">
        <w:rPr>
          <w:sz w:val="28"/>
          <w:szCs w:val="24"/>
        </w:rPr>
        <w:t xml:space="preserve"> </w:t>
      </w:r>
      <w:r w:rsidRPr="00374B7A">
        <w:rPr>
          <w:sz w:val="28"/>
          <w:szCs w:val="24"/>
        </w:rPr>
        <w:t>маскируют, добавляя к смеси 3%-ный</w:t>
      </w:r>
      <w:r w:rsidR="00374B7A">
        <w:rPr>
          <w:sz w:val="28"/>
          <w:szCs w:val="24"/>
        </w:rPr>
        <w:t xml:space="preserve"> </w:t>
      </w:r>
      <w:r w:rsidRPr="00374B7A">
        <w:rPr>
          <w:sz w:val="28"/>
          <w:szCs w:val="24"/>
        </w:rPr>
        <w:t>раствор формальдегида.</w:t>
      </w:r>
      <w:r w:rsidR="00374B7A">
        <w:rPr>
          <w:sz w:val="28"/>
          <w:szCs w:val="24"/>
        </w:rPr>
        <w:t xml:space="preserve"> </w:t>
      </w:r>
      <w:r w:rsidRPr="00374B7A">
        <w:rPr>
          <w:sz w:val="28"/>
          <w:szCs w:val="24"/>
        </w:rPr>
        <w:t>После этого</w:t>
      </w:r>
      <w:r w:rsidR="00374B7A">
        <w:rPr>
          <w:sz w:val="28"/>
          <w:szCs w:val="24"/>
        </w:rPr>
        <w:t xml:space="preserve"> </w:t>
      </w:r>
      <w:r w:rsidRPr="00374B7A">
        <w:rPr>
          <w:sz w:val="28"/>
          <w:szCs w:val="24"/>
        </w:rPr>
        <w:t>в 2-кратном избытке вносят</w:t>
      </w:r>
      <w:r w:rsidR="00374B7A">
        <w:rPr>
          <w:sz w:val="28"/>
          <w:szCs w:val="24"/>
        </w:rPr>
        <w:t xml:space="preserve"> </w:t>
      </w:r>
      <w:r w:rsidRPr="00374B7A">
        <w:rPr>
          <w:sz w:val="28"/>
          <w:szCs w:val="24"/>
        </w:rPr>
        <w:t>насыщенный раствор</w:t>
      </w:r>
      <w:r w:rsidR="00374B7A">
        <w:rPr>
          <w:sz w:val="28"/>
          <w:szCs w:val="24"/>
        </w:rPr>
        <w:t xml:space="preserve"> </w:t>
      </w:r>
      <w:r w:rsidRPr="00374B7A">
        <w:rPr>
          <w:sz w:val="28"/>
          <w:szCs w:val="24"/>
        </w:rPr>
        <w:t>тетрафенилбората натрия. Выпавший осадок</w:t>
      </w:r>
      <w:r w:rsidR="00374B7A">
        <w:rPr>
          <w:sz w:val="28"/>
          <w:szCs w:val="24"/>
        </w:rPr>
        <w:t xml:space="preserve"> </w:t>
      </w:r>
      <w:r w:rsidRPr="00374B7A">
        <w:rPr>
          <w:sz w:val="28"/>
          <w:szCs w:val="24"/>
        </w:rPr>
        <w:t>выдерживают с</w:t>
      </w:r>
      <w:r w:rsidR="00374B7A">
        <w:rPr>
          <w:sz w:val="28"/>
          <w:szCs w:val="24"/>
        </w:rPr>
        <w:t xml:space="preserve"> </w:t>
      </w:r>
      <w:r w:rsidRPr="00374B7A">
        <w:rPr>
          <w:sz w:val="28"/>
          <w:szCs w:val="24"/>
        </w:rPr>
        <w:t>раствором</w:t>
      </w:r>
      <w:r w:rsidR="00374B7A">
        <w:rPr>
          <w:sz w:val="28"/>
          <w:szCs w:val="24"/>
        </w:rPr>
        <w:t xml:space="preserve"> </w:t>
      </w:r>
      <w:r w:rsidRPr="00374B7A">
        <w:rPr>
          <w:sz w:val="28"/>
          <w:szCs w:val="24"/>
        </w:rPr>
        <w:t>при повышенной температуре, проверяют на полноту осаждения (см</w:t>
      </w:r>
      <w:r w:rsidR="00374B7A">
        <w:rPr>
          <w:sz w:val="28"/>
          <w:szCs w:val="24"/>
        </w:rPr>
        <w:t xml:space="preserve"> </w:t>
      </w:r>
      <w:r w:rsidRPr="00374B7A">
        <w:rPr>
          <w:sz w:val="28"/>
          <w:szCs w:val="24"/>
        </w:rPr>
        <w:t>выше). После этого</w:t>
      </w:r>
      <w:r w:rsidR="00374B7A">
        <w:rPr>
          <w:sz w:val="28"/>
          <w:szCs w:val="24"/>
        </w:rPr>
        <w:t xml:space="preserve"> </w:t>
      </w:r>
      <w:r w:rsidRPr="00374B7A">
        <w:rPr>
          <w:sz w:val="28"/>
          <w:szCs w:val="24"/>
        </w:rPr>
        <w:t>надосадочную</w:t>
      </w:r>
      <w:r w:rsidR="00374B7A">
        <w:rPr>
          <w:sz w:val="28"/>
          <w:szCs w:val="24"/>
        </w:rPr>
        <w:t xml:space="preserve"> </w:t>
      </w:r>
      <w:r w:rsidRPr="00374B7A">
        <w:rPr>
          <w:sz w:val="28"/>
          <w:szCs w:val="24"/>
        </w:rPr>
        <w:t>жидкость</w:t>
      </w:r>
      <w:r w:rsidR="00374B7A">
        <w:rPr>
          <w:sz w:val="28"/>
          <w:szCs w:val="24"/>
        </w:rPr>
        <w:t xml:space="preserve"> </w:t>
      </w:r>
      <w:r w:rsidRPr="00374B7A">
        <w:rPr>
          <w:sz w:val="28"/>
          <w:szCs w:val="24"/>
        </w:rPr>
        <w:t>сливают,</w:t>
      </w:r>
      <w:r w:rsidR="00374B7A">
        <w:rPr>
          <w:sz w:val="28"/>
          <w:szCs w:val="24"/>
        </w:rPr>
        <w:t xml:space="preserve"> </w:t>
      </w:r>
      <w:r w:rsidRPr="00374B7A">
        <w:rPr>
          <w:sz w:val="28"/>
          <w:szCs w:val="24"/>
        </w:rPr>
        <w:t>а осадок</w:t>
      </w:r>
      <w:r w:rsidR="00374B7A">
        <w:rPr>
          <w:sz w:val="28"/>
          <w:szCs w:val="24"/>
        </w:rPr>
        <w:t xml:space="preserve"> </w:t>
      </w:r>
      <w:r w:rsidRPr="00374B7A">
        <w:rPr>
          <w:sz w:val="28"/>
          <w:szCs w:val="24"/>
        </w:rPr>
        <w:t>сушат горячим воздухом,</w:t>
      </w:r>
      <w:r w:rsidR="00374B7A">
        <w:rPr>
          <w:sz w:val="28"/>
          <w:szCs w:val="24"/>
        </w:rPr>
        <w:t xml:space="preserve"> </w:t>
      </w:r>
      <w:r w:rsidRPr="00374B7A">
        <w:rPr>
          <w:sz w:val="28"/>
          <w:szCs w:val="24"/>
        </w:rPr>
        <w:t>после чег</w:t>
      </w:r>
      <w:r w:rsidR="00AD1E80" w:rsidRPr="00374B7A">
        <w:rPr>
          <w:sz w:val="28"/>
          <w:szCs w:val="24"/>
        </w:rPr>
        <w:t>о взвешивают</w:t>
      </w:r>
      <w:r w:rsidRPr="00374B7A">
        <w:rPr>
          <w:sz w:val="28"/>
          <w:szCs w:val="24"/>
        </w:rPr>
        <w:t>.</w:t>
      </w:r>
      <w:r w:rsidR="00374B7A">
        <w:rPr>
          <w:sz w:val="28"/>
          <w:szCs w:val="24"/>
        </w:rPr>
        <w:t xml:space="preserve"> </w:t>
      </w:r>
      <w:r w:rsidRPr="00374B7A">
        <w:rPr>
          <w:sz w:val="28"/>
          <w:szCs w:val="24"/>
        </w:rPr>
        <w:t>Вычислени</w:t>
      </w:r>
      <w:r w:rsidR="009A57CA" w:rsidRPr="00374B7A">
        <w:rPr>
          <w:sz w:val="28"/>
          <w:szCs w:val="24"/>
        </w:rPr>
        <w:t>я проводят по формуле:</w:t>
      </w:r>
    </w:p>
    <w:p w:rsidR="008C18FB" w:rsidRDefault="008C18FB" w:rsidP="00374B7A">
      <w:pPr>
        <w:keepNext/>
        <w:spacing w:line="360" w:lineRule="auto"/>
        <w:ind w:firstLine="709"/>
        <w:jc w:val="both"/>
        <w:rPr>
          <w:sz w:val="28"/>
          <w:szCs w:val="24"/>
        </w:rPr>
      </w:pPr>
    </w:p>
    <w:p w:rsidR="00756BF7" w:rsidRPr="00374B7A" w:rsidRDefault="009A57CA" w:rsidP="00374B7A">
      <w:pPr>
        <w:keepNext/>
        <w:spacing w:line="360" w:lineRule="auto"/>
        <w:ind w:firstLine="709"/>
        <w:jc w:val="both"/>
        <w:rPr>
          <w:sz w:val="28"/>
          <w:szCs w:val="24"/>
        </w:rPr>
      </w:pPr>
      <w:r w:rsidRPr="00374B7A">
        <w:rPr>
          <w:sz w:val="28"/>
          <w:szCs w:val="24"/>
        </w:rPr>
        <w:t>ώ=0,</w:t>
      </w:r>
      <w:r w:rsidR="002D0F64" w:rsidRPr="00374B7A">
        <w:rPr>
          <w:sz w:val="28"/>
          <w:szCs w:val="24"/>
        </w:rPr>
        <w:t>657</w:t>
      </w:r>
      <w:r w:rsidR="008C18FB">
        <w:rPr>
          <w:sz w:val="28"/>
          <w:szCs w:val="24"/>
        </w:rPr>
        <w:t xml:space="preserve"> m</w:t>
      </w:r>
    </w:p>
    <w:p w:rsidR="008C18FB" w:rsidRDefault="008C18FB" w:rsidP="00374B7A">
      <w:pPr>
        <w:keepNext/>
        <w:spacing w:line="360" w:lineRule="auto"/>
        <w:ind w:firstLine="709"/>
        <w:jc w:val="both"/>
        <w:rPr>
          <w:sz w:val="28"/>
          <w:szCs w:val="24"/>
        </w:rPr>
      </w:pPr>
    </w:p>
    <w:p w:rsidR="00756BF7" w:rsidRPr="00374B7A" w:rsidRDefault="00EF0402" w:rsidP="00374B7A">
      <w:pPr>
        <w:keepNext/>
        <w:spacing w:line="360" w:lineRule="auto"/>
        <w:ind w:firstLine="709"/>
        <w:jc w:val="both"/>
        <w:rPr>
          <w:sz w:val="28"/>
          <w:szCs w:val="24"/>
        </w:rPr>
      </w:pPr>
      <w:r w:rsidRPr="00374B7A">
        <w:rPr>
          <w:sz w:val="28"/>
          <w:szCs w:val="24"/>
        </w:rPr>
        <w:t>4.</w:t>
      </w:r>
      <w:r w:rsidR="00374B7A">
        <w:rPr>
          <w:sz w:val="28"/>
          <w:szCs w:val="24"/>
        </w:rPr>
        <w:t xml:space="preserve"> </w:t>
      </w:r>
      <w:r w:rsidR="003B14FE" w:rsidRPr="00374B7A">
        <w:rPr>
          <w:sz w:val="28"/>
          <w:szCs w:val="24"/>
        </w:rPr>
        <w:t>Удобрения, содержащие магний</w:t>
      </w:r>
      <w:r w:rsidRPr="00374B7A">
        <w:rPr>
          <w:sz w:val="28"/>
          <w:szCs w:val="24"/>
        </w:rPr>
        <w:t>.</w:t>
      </w:r>
      <w:r w:rsidR="00374B7A">
        <w:rPr>
          <w:sz w:val="28"/>
          <w:szCs w:val="24"/>
        </w:rPr>
        <w:t xml:space="preserve"> </w:t>
      </w:r>
      <w:r w:rsidR="00756BF7" w:rsidRPr="00374B7A">
        <w:rPr>
          <w:sz w:val="28"/>
          <w:szCs w:val="24"/>
        </w:rPr>
        <w:t>Гравиметрический метод</w:t>
      </w:r>
      <w:r w:rsidR="00374B7A">
        <w:rPr>
          <w:sz w:val="28"/>
          <w:szCs w:val="24"/>
        </w:rPr>
        <w:t xml:space="preserve"> </w:t>
      </w:r>
      <w:r w:rsidR="00756BF7" w:rsidRPr="00374B7A">
        <w:rPr>
          <w:sz w:val="28"/>
          <w:szCs w:val="24"/>
        </w:rPr>
        <w:t>основан на связывании</w:t>
      </w:r>
      <w:r w:rsidR="00374B7A">
        <w:rPr>
          <w:sz w:val="28"/>
          <w:szCs w:val="24"/>
        </w:rPr>
        <w:t xml:space="preserve"> </w:t>
      </w:r>
      <w:r w:rsidR="00756BF7" w:rsidRPr="00374B7A">
        <w:rPr>
          <w:sz w:val="28"/>
          <w:szCs w:val="24"/>
        </w:rPr>
        <w:t>растворенного магния</w:t>
      </w:r>
      <w:r w:rsidR="00374B7A">
        <w:rPr>
          <w:sz w:val="28"/>
          <w:szCs w:val="24"/>
        </w:rPr>
        <w:t xml:space="preserve"> </w:t>
      </w:r>
      <w:r w:rsidR="00756BF7" w:rsidRPr="00374B7A">
        <w:rPr>
          <w:sz w:val="28"/>
          <w:szCs w:val="24"/>
        </w:rPr>
        <w:t xml:space="preserve">насыщенными растворами </w:t>
      </w:r>
      <w:r w:rsidR="00756BF7" w:rsidRPr="00374B7A">
        <w:rPr>
          <w:sz w:val="28"/>
          <w:szCs w:val="24"/>
          <w:lang w:val="en-US"/>
        </w:rPr>
        <w:t>Na</w:t>
      </w:r>
      <w:r w:rsidR="00756BF7" w:rsidRPr="00374B7A">
        <w:rPr>
          <w:sz w:val="28"/>
          <w:szCs w:val="24"/>
          <w:vertAlign w:val="subscript"/>
        </w:rPr>
        <w:t xml:space="preserve">2 </w:t>
      </w:r>
      <w:r w:rsidR="00756BF7" w:rsidRPr="00374B7A">
        <w:rPr>
          <w:sz w:val="28"/>
          <w:szCs w:val="24"/>
        </w:rPr>
        <w:t>НРО</w:t>
      </w:r>
      <w:r w:rsidR="00756BF7" w:rsidRPr="00374B7A">
        <w:rPr>
          <w:sz w:val="28"/>
          <w:szCs w:val="24"/>
          <w:vertAlign w:val="subscript"/>
        </w:rPr>
        <w:t>4</w:t>
      </w:r>
      <w:r w:rsidR="00374B7A">
        <w:rPr>
          <w:sz w:val="28"/>
          <w:szCs w:val="24"/>
          <w:vertAlign w:val="subscript"/>
        </w:rPr>
        <w:t xml:space="preserve"> </w:t>
      </w:r>
      <w:r w:rsidR="00756BF7" w:rsidRPr="00374B7A">
        <w:rPr>
          <w:sz w:val="28"/>
          <w:szCs w:val="24"/>
        </w:rPr>
        <w:t>и</w:t>
      </w:r>
      <w:r w:rsidR="00374B7A">
        <w:rPr>
          <w:sz w:val="28"/>
          <w:szCs w:val="24"/>
        </w:rPr>
        <w:t xml:space="preserve"> </w:t>
      </w:r>
      <w:r w:rsidR="00756BF7" w:rsidRPr="00374B7A">
        <w:rPr>
          <w:sz w:val="28"/>
          <w:szCs w:val="24"/>
        </w:rPr>
        <w:t>NН</w:t>
      </w:r>
      <w:r w:rsidR="00756BF7" w:rsidRPr="00374B7A">
        <w:rPr>
          <w:sz w:val="28"/>
          <w:szCs w:val="24"/>
          <w:vertAlign w:val="subscript"/>
        </w:rPr>
        <w:t>4</w:t>
      </w:r>
      <w:r w:rsidR="00756BF7" w:rsidRPr="00374B7A">
        <w:rPr>
          <w:sz w:val="28"/>
          <w:szCs w:val="24"/>
        </w:rPr>
        <w:t>OH (в избытке).</w:t>
      </w:r>
    </w:p>
    <w:p w:rsidR="008C18FB" w:rsidRDefault="00756BF7" w:rsidP="00374B7A">
      <w:pPr>
        <w:keepNext/>
        <w:spacing w:line="360" w:lineRule="auto"/>
        <w:ind w:firstLine="709"/>
        <w:jc w:val="both"/>
        <w:rPr>
          <w:sz w:val="28"/>
          <w:szCs w:val="24"/>
        </w:rPr>
      </w:pPr>
      <w:r w:rsidRPr="00374B7A">
        <w:rPr>
          <w:sz w:val="28"/>
          <w:szCs w:val="24"/>
        </w:rPr>
        <w:t>Ход работы</w:t>
      </w:r>
      <w:r w:rsidR="002D0F64" w:rsidRPr="00374B7A">
        <w:rPr>
          <w:sz w:val="28"/>
          <w:szCs w:val="24"/>
        </w:rPr>
        <w:t>:</w:t>
      </w:r>
      <w:r w:rsidR="00374B7A">
        <w:rPr>
          <w:sz w:val="28"/>
          <w:szCs w:val="24"/>
        </w:rPr>
        <w:t xml:space="preserve"> </w:t>
      </w:r>
      <w:r w:rsidR="002D0F64" w:rsidRPr="00374B7A">
        <w:rPr>
          <w:sz w:val="28"/>
          <w:szCs w:val="24"/>
        </w:rPr>
        <w:t>В коническую колбу вносят 20</w:t>
      </w:r>
      <w:r w:rsidRPr="00374B7A">
        <w:rPr>
          <w:sz w:val="28"/>
          <w:szCs w:val="24"/>
        </w:rPr>
        <w:t>,0000 г</w:t>
      </w:r>
      <w:r w:rsidR="00374B7A">
        <w:rPr>
          <w:sz w:val="28"/>
          <w:szCs w:val="24"/>
        </w:rPr>
        <w:t xml:space="preserve"> </w:t>
      </w:r>
      <w:r w:rsidRPr="00374B7A">
        <w:rPr>
          <w:sz w:val="28"/>
          <w:szCs w:val="24"/>
        </w:rPr>
        <w:t>измельченного в порошок удобрения</w:t>
      </w:r>
      <w:r w:rsidR="00374B7A">
        <w:rPr>
          <w:sz w:val="28"/>
          <w:szCs w:val="24"/>
        </w:rPr>
        <w:t xml:space="preserve"> </w:t>
      </w:r>
      <w:r w:rsidRPr="00374B7A">
        <w:rPr>
          <w:sz w:val="28"/>
          <w:szCs w:val="24"/>
        </w:rPr>
        <w:t>и приготовляют насыщенный раствор,</w:t>
      </w:r>
      <w:r w:rsidR="00374B7A">
        <w:rPr>
          <w:sz w:val="28"/>
          <w:szCs w:val="24"/>
        </w:rPr>
        <w:t xml:space="preserve"> </w:t>
      </w:r>
      <w:r w:rsidRPr="00374B7A">
        <w:rPr>
          <w:sz w:val="28"/>
          <w:szCs w:val="24"/>
        </w:rPr>
        <w:t>после чего</w:t>
      </w:r>
      <w:r w:rsidR="00374B7A">
        <w:rPr>
          <w:sz w:val="28"/>
          <w:szCs w:val="24"/>
        </w:rPr>
        <w:t xml:space="preserve"> </w:t>
      </w:r>
      <w:r w:rsidRPr="00374B7A">
        <w:rPr>
          <w:sz w:val="28"/>
          <w:szCs w:val="24"/>
        </w:rPr>
        <w:t>добавляют в 1,5 — 2-кратном</w:t>
      </w:r>
      <w:r w:rsidR="00374B7A">
        <w:rPr>
          <w:sz w:val="28"/>
          <w:szCs w:val="24"/>
        </w:rPr>
        <w:t xml:space="preserve"> </w:t>
      </w:r>
      <w:r w:rsidRPr="00374B7A">
        <w:rPr>
          <w:sz w:val="28"/>
          <w:szCs w:val="24"/>
        </w:rPr>
        <w:t>избытке</w:t>
      </w:r>
      <w:r w:rsidR="00374B7A">
        <w:rPr>
          <w:sz w:val="28"/>
          <w:szCs w:val="24"/>
        </w:rPr>
        <w:t xml:space="preserve"> </w:t>
      </w:r>
      <w:r w:rsidRPr="00374B7A">
        <w:rPr>
          <w:sz w:val="28"/>
          <w:szCs w:val="24"/>
        </w:rPr>
        <w:t>крепкие</w:t>
      </w:r>
      <w:r w:rsidR="00374B7A">
        <w:rPr>
          <w:sz w:val="28"/>
          <w:szCs w:val="24"/>
        </w:rPr>
        <w:t xml:space="preserve"> </w:t>
      </w:r>
      <w:r w:rsidRPr="00374B7A">
        <w:rPr>
          <w:sz w:val="28"/>
          <w:szCs w:val="24"/>
        </w:rPr>
        <w:t xml:space="preserve">растворы </w:t>
      </w:r>
      <w:r w:rsidRPr="00374B7A">
        <w:rPr>
          <w:sz w:val="28"/>
          <w:szCs w:val="24"/>
          <w:lang w:val="en-US"/>
        </w:rPr>
        <w:t>Na</w:t>
      </w:r>
      <w:r w:rsidRPr="00374B7A">
        <w:rPr>
          <w:sz w:val="28"/>
          <w:szCs w:val="24"/>
          <w:vertAlign w:val="subscript"/>
        </w:rPr>
        <w:t>2</w:t>
      </w:r>
      <w:r w:rsidRPr="00374B7A">
        <w:rPr>
          <w:sz w:val="28"/>
          <w:szCs w:val="24"/>
        </w:rPr>
        <w:t>НРО</w:t>
      </w:r>
      <w:r w:rsidRPr="00374B7A">
        <w:rPr>
          <w:sz w:val="28"/>
          <w:szCs w:val="24"/>
          <w:vertAlign w:val="subscript"/>
        </w:rPr>
        <w:t>4</w:t>
      </w:r>
      <w:r w:rsidR="00374B7A">
        <w:rPr>
          <w:sz w:val="28"/>
          <w:szCs w:val="24"/>
          <w:vertAlign w:val="subscript"/>
        </w:rPr>
        <w:t xml:space="preserve"> </w:t>
      </w:r>
      <w:r w:rsidRPr="00374B7A">
        <w:rPr>
          <w:sz w:val="28"/>
          <w:szCs w:val="24"/>
        </w:rPr>
        <w:t>и</w:t>
      </w:r>
      <w:r w:rsidR="00374B7A">
        <w:rPr>
          <w:sz w:val="28"/>
          <w:szCs w:val="24"/>
        </w:rPr>
        <w:t xml:space="preserve"> </w:t>
      </w:r>
      <w:r w:rsidRPr="00374B7A">
        <w:rPr>
          <w:sz w:val="28"/>
          <w:szCs w:val="24"/>
        </w:rPr>
        <w:t>NН</w:t>
      </w:r>
      <w:r w:rsidRPr="00374B7A">
        <w:rPr>
          <w:sz w:val="28"/>
          <w:szCs w:val="24"/>
          <w:vertAlign w:val="subscript"/>
        </w:rPr>
        <w:t>4</w:t>
      </w:r>
      <w:r w:rsidRPr="00374B7A">
        <w:rPr>
          <w:sz w:val="28"/>
          <w:szCs w:val="24"/>
        </w:rPr>
        <w:t>OH (в избытке).</w:t>
      </w:r>
      <w:r w:rsidR="00374B7A">
        <w:rPr>
          <w:sz w:val="28"/>
          <w:szCs w:val="24"/>
        </w:rPr>
        <w:t xml:space="preserve"> </w:t>
      </w:r>
      <w:r w:rsidRPr="00374B7A">
        <w:rPr>
          <w:sz w:val="28"/>
          <w:szCs w:val="24"/>
        </w:rPr>
        <w:t>Образовавшийся белый</w:t>
      </w:r>
      <w:r w:rsidR="00374B7A">
        <w:rPr>
          <w:sz w:val="28"/>
          <w:szCs w:val="24"/>
        </w:rPr>
        <w:t xml:space="preserve"> </w:t>
      </w:r>
      <w:r w:rsidRPr="00374B7A">
        <w:rPr>
          <w:sz w:val="28"/>
          <w:szCs w:val="24"/>
        </w:rPr>
        <w:t>кристаллический осадок</w:t>
      </w:r>
      <w:r w:rsidR="00374B7A">
        <w:rPr>
          <w:sz w:val="28"/>
          <w:szCs w:val="24"/>
        </w:rPr>
        <w:t xml:space="preserve"> </w:t>
      </w:r>
      <w:r w:rsidRPr="00374B7A">
        <w:rPr>
          <w:sz w:val="28"/>
          <w:szCs w:val="24"/>
        </w:rPr>
        <w:t>выдерживают с</w:t>
      </w:r>
      <w:r w:rsidR="00374B7A">
        <w:rPr>
          <w:sz w:val="28"/>
          <w:szCs w:val="24"/>
        </w:rPr>
        <w:t xml:space="preserve"> </w:t>
      </w:r>
      <w:r w:rsidRPr="00374B7A">
        <w:rPr>
          <w:sz w:val="28"/>
          <w:szCs w:val="24"/>
        </w:rPr>
        <w:t>раствором</w:t>
      </w:r>
      <w:r w:rsidR="00374B7A">
        <w:rPr>
          <w:sz w:val="28"/>
          <w:szCs w:val="24"/>
        </w:rPr>
        <w:t xml:space="preserve"> </w:t>
      </w:r>
      <w:r w:rsidRPr="00374B7A">
        <w:rPr>
          <w:sz w:val="28"/>
          <w:szCs w:val="24"/>
        </w:rPr>
        <w:t>при повышенной температуре.</w:t>
      </w:r>
      <w:r w:rsidR="00374B7A">
        <w:rPr>
          <w:sz w:val="28"/>
          <w:szCs w:val="24"/>
        </w:rPr>
        <w:t xml:space="preserve"> </w:t>
      </w:r>
      <w:r w:rsidRPr="00374B7A">
        <w:rPr>
          <w:sz w:val="28"/>
          <w:szCs w:val="24"/>
        </w:rPr>
        <w:t>После того, как раствор над осадком станет совершенно прозрачным, его проверяют на полноту осаждения.</w:t>
      </w:r>
      <w:r w:rsidR="00861086" w:rsidRPr="00374B7A">
        <w:rPr>
          <w:sz w:val="28"/>
          <w:szCs w:val="24"/>
        </w:rPr>
        <w:t xml:space="preserve"> </w:t>
      </w:r>
      <w:r w:rsidR="001976ED" w:rsidRPr="00374B7A">
        <w:rPr>
          <w:sz w:val="28"/>
          <w:szCs w:val="24"/>
        </w:rPr>
        <w:t xml:space="preserve">Потом отделяют и промывают от раствора в несколько декантаций, сливая раствор на фильтр по стеклянной палочке. </w:t>
      </w:r>
      <w:r w:rsidRPr="00374B7A">
        <w:rPr>
          <w:sz w:val="28"/>
          <w:szCs w:val="24"/>
        </w:rPr>
        <w:t>После</w:t>
      </w:r>
      <w:r w:rsidR="00DC083E" w:rsidRPr="00374B7A">
        <w:rPr>
          <w:sz w:val="28"/>
          <w:szCs w:val="24"/>
        </w:rPr>
        <w:t xml:space="preserve"> прокаливают</w:t>
      </w:r>
      <w:r w:rsidR="00374B7A">
        <w:rPr>
          <w:sz w:val="28"/>
          <w:szCs w:val="24"/>
        </w:rPr>
        <w:t xml:space="preserve"> </w:t>
      </w:r>
      <w:r w:rsidRPr="00374B7A">
        <w:rPr>
          <w:sz w:val="28"/>
          <w:szCs w:val="24"/>
        </w:rPr>
        <w:t>при 200*С</w:t>
      </w:r>
      <w:r w:rsidR="00374B7A">
        <w:rPr>
          <w:sz w:val="28"/>
          <w:szCs w:val="24"/>
        </w:rPr>
        <w:t xml:space="preserve"> </w:t>
      </w:r>
      <w:r w:rsidRPr="00374B7A">
        <w:rPr>
          <w:sz w:val="28"/>
          <w:szCs w:val="24"/>
        </w:rPr>
        <w:t>в</w:t>
      </w:r>
      <w:r w:rsidR="00374B7A">
        <w:rPr>
          <w:sz w:val="28"/>
          <w:szCs w:val="24"/>
        </w:rPr>
        <w:t xml:space="preserve"> </w:t>
      </w:r>
      <w:r w:rsidRPr="00374B7A">
        <w:rPr>
          <w:sz w:val="28"/>
          <w:szCs w:val="24"/>
        </w:rPr>
        <w:t>течение 40-50 мин</w:t>
      </w:r>
      <w:r w:rsidR="00374B7A">
        <w:rPr>
          <w:sz w:val="28"/>
          <w:szCs w:val="24"/>
        </w:rPr>
        <w:t xml:space="preserve"> </w:t>
      </w:r>
      <w:r w:rsidRPr="00374B7A">
        <w:rPr>
          <w:sz w:val="28"/>
          <w:szCs w:val="24"/>
        </w:rPr>
        <w:t>до момента, когда осадок перестанет резко пахнуть.</w:t>
      </w:r>
      <w:r w:rsidR="00374B7A">
        <w:rPr>
          <w:sz w:val="28"/>
          <w:szCs w:val="24"/>
        </w:rPr>
        <w:t xml:space="preserve"> </w:t>
      </w:r>
      <w:r w:rsidRPr="00374B7A">
        <w:rPr>
          <w:sz w:val="28"/>
          <w:szCs w:val="24"/>
        </w:rPr>
        <w:t>Полученный осадок</w:t>
      </w:r>
      <w:r w:rsidR="00374B7A">
        <w:rPr>
          <w:sz w:val="28"/>
          <w:szCs w:val="24"/>
        </w:rPr>
        <w:t xml:space="preserve"> </w:t>
      </w:r>
      <w:r w:rsidRPr="00374B7A">
        <w:rPr>
          <w:sz w:val="28"/>
          <w:szCs w:val="24"/>
        </w:rPr>
        <w:t xml:space="preserve">взвесить на </w:t>
      </w:r>
      <w:r w:rsidR="006530BF" w:rsidRPr="00374B7A">
        <w:rPr>
          <w:sz w:val="28"/>
          <w:szCs w:val="24"/>
        </w:rPr>
        <w:t xml:space="preserve">аналитических весах </w:t>
      </w:r>
      <w:r w:rsidRPr="00374B7A">
        <w:rPr>
          <w:sz w:val="28"/>
          <w:szCs w:val="24"/>
        </w:rPr>
        <w:t>до 4 десятичных знаков и провести вычисления</w:t>
      </w:r>
      <w:r w:rsidR="00374B7A">
        <w:rPr>
          <w:sz w:val="28"/>
          <w:szCs w:val="24"/>
        </w:rPr>
        <w:t xml:space="preserve"> </w:t>
      </w:r>
      <w:r w:rsidRPr="00374B7A">
        <w:rPr>
          <w:sz w:val="28"/>
          <w:szCs w:val="24"/>
        </w:rPr>
        <w:t>по формуле:</w:t>
      </w:r>
    </w:p>
    <w:p w:rsidR="008C18FB" w:rsidRDefault="008C18FB" w:rsidP="00374B7A">
      <w:pPr>
        <w:keepNext/>
        <w:spacing w:line="360" w:lineRule="auto"/>
        <w:ind w:firstLine="709"/>
        <w:jc w:val="both"/>
        <w:rPr>
          <w:sz w:val="28"/>
          <w:szCs w:val="24"/>
        </w:rPr>
      </w:pPr>
    </w:p>
    <w:p w:rsidR="00756BF7" w:rsidRPr="00374B7A" w:rsidRDefault="00756BF7" w:rsidP="00374B7A">
      <w:pPr>
        <w:keepNext/>
        <w:spacing w:line="360" w:lineRule="auto"/>
        <w:ind w:firstLine="709"/>
        <w:jc w:val="both"/>
        <w:rPr>
          <w:sz w:val="28"/>
          <w:szCs w:val="24"/>
        </w:rPr>
      </w:pPr>
      <w:r w:rsidRPr="00374B7A">
        <w:rPr>
          <w:sz w:val="28"/>
          <w:szCs w:val="24"/>
        </w:rPr>
        <w:t>ώ</w:t>
      </w:r>
      <w:r w:rsidR="00595322" w:rsidRPr="00374B7A">
        <w:rPr>
          <w:sz w:val="28"/>
          <w:szCs w:val="24"/>
        </w:rPr>
        <w:t>%</w:t>
      </w:r>
      <w:r w:rsidR="002D0F64" w:rsidRPr="00374B7A">
        <w:rPr>
          <w:sz w:val="28"/>
          <w:szCs w:val="24"/>
        </w:rPr>
        <w:t>=1,811</w:t>
      </w:r>
      <w:r w:rsidR="008C18FB">
        <w:rPr>
          <w:sz w:val="28"/>
          <w:szCs w:val="24"/>
        </w:rPr>
        <w:t xml:space="preserve"> m</w:t>
      </w:r>
    </w:p>
    <w:p w:rsidR="00756BF7" w:rsidRPr="00374B7A" w:rsidRDefault="0049796A" w:rsidP="00374B7A">
      <w:pPr>
        <w:keepNext/>
        <w:spacing w:line="360" w:lineRule="auto"/>
        <w:ind w:firstLine="709"/>
        <w:jc w:val="both"/>
        <w:rPr>
          <w:sz w:val="28"/>
          <w:szCs w:val="24"/>
        </w:rPr>
      </w:pPr>
      <w:r w:rsidRPr="00374B7A">
        <w:rPr>
          <w:sz w:val="28"/>
          <w:szCs w:val="24"/>
        </w:rPr>
        <w:t>5.</w:t>
      </w:r>
      <w:r w:rsidR="00374B7A">
        <w:rPr>
          <w:sz w:val="28"/>
          <w:szCs w:val="24"/>
        </w:rPr>
        <w:t xml:space="preserve"> </w:t>
      </w:r>
      <w:r w:rsidR="00756BF7" w:rsidRPr="00374B7A">
        <w:rPr>
          <w:sz w:val="28"/>
          <w:szCs w:val="24"/>
        </w:rPr>
        <w:t>Микроудобрения</w:t>
      </w:r>
      <w:r w:rsidRPr="00374B7A">
        <w:rPr>
          <w:sz w:val="28"/>
          <w:szCs w:val="24"/>
        </w:rPr>
        <w:t xml:space="preserve">. </w:t>
      </w:r>
      <w:r w:rsidR="00BC2474" w:rsidRPr="00374B7A">
        <w:rPr>
          <w:sz w:val="28"/>
          <w:szCs w:val="24"/>
        </w:rPr>
        <w:t xml:space="preserve">Метод подсчета действующего </w:t>
      </w:r>
      <w:r w:rsidR="00756BF7" w:rsidRPr="00374B7A">
        <w:rPr>
          <w:sz w:val="28"/>
          <w:szCs w:val="24"/>
        </w:rPr>
        <w:t>начала</w:t>
      </w:r>
      <w:r w:rsidR="00374B7A">
        <w:rPr>
          <w:sz w:val="28"/>
          <w:szCs w:val="24"/>
        </w:rPr>
        <w:t xml:space="preserve"> </w:t>
      </w:r>
      <w:r w:rsidR="00E0073A" w:rsidRPr="00374B7A">
        <w:rPr>
          <w:sz w:val="28"/>
          <w:szCs w:val="24"/>
        </w:rPr>
        <w:t xml:space="preserve">может </w:t>
      </w:r>
      <w:r w:rsidR="00756BF7" w:rsidRPr="00374B7A">
        <w:rPr>
          <w:sz w:val="28"/>
          <w:szCs w:val="24"/>
        </w:rPr>
        <w:t>проводит</w:t>
      </w:r>
      <w:r w:rsidR="00E0073A" w:rsidRPr="00374B7A">
        <w:rPr>
          <w:sz w:val="28"/>
          <w:szCs w:val="24"/>
        </w:rPr>
        <w:t>ь</w:t>
      </w:r>
      <w:r w:rsidR="00756BF7" w:rsidRPr="00374B7A">
        <w:rPr>
          <w:sz w:val="28"/>
          <w:szCs w:val="24"/>
        </w:rPr>
        <w:t>ся на основе реакций вытеснения</w:t>
      </w:r>
      <w:r w:rsidR="00374B7A">
        <w:rPr>
          <w:sz w:val="28"/>
          <w:szCs w:val="24"/>
        </w:rPr>
        <w:t xml:space="preserve"> </w:t>
      </w:r>
      <w:r w:rsidR="00756BF7" w:rsidRPr="00374B7A">
        <w:rPr>
          <w:sz w:val="28"/>
          <w:szCs w:val="24"/>
        </w:rPr>
        <w:t>из микроудоб</w:t>
      </w:r>
      <w:r w:rsidR="002F4FEB" w:rsidRPr="00374B7A">
        <w:rPr>
          <w:sz w:val="28"/>
          <w:szCs w:val="24"/>
        </w:rPr>
        <w:t>рений</w:t>
      </w:r>
      <w:r w:rsidR="00374B7A">
        <w:rPr>
          <w:sz w:val="28"/>
          <w:szCs w:val="24"/>
        </w:rPr>
        <w:t xml:space="preserve"> </w:t>
      </w:r>
      <w:r w:rsidR="002F4FEB" w:rsidRPr="00374B7A">
        <w:rPr>
          <w:sz w:val="28"/>
          <w:szCs w:val="24"/>
        </w:rPr>
        <w:t>их</w:t>
      </w:r>
      <w:r w:rsidR="00374B7A">
        <w:rPr>
          <w:sz w:val="28"/>
          <w:szCs w:val="24"/>
        </w:rPr>
        <w:t xml:space="preserve"> </w:t>
      </w:r>
      <w:r w:rsidR="002F4FEB" w:rsidRPr="00374B7A">
        <w:rPr>
          <w:sz w:val="28"/>
          <w:szCs w:val="24"/>
        </w:rPr>
        <w:t>металла</w:t>
      </w:r>
      <w:r w:rsidR="00756BF7" w:rsidRPr="00374B7A">
        <w:rPr>
          <w:sz w:val="28"/>
          <w:szCs w:val="24"/>
        </w:rPr>
        <w:t xml:space="preserve"> при помощи металл</w:t>
      </w:r>
      <w:r w:rsidR="004944BE" w:rsidRPr="00374B7A">
        <w:rPr>
          <w:sz w:val="28"/>
          <w:szCs w:val="24"/>
        </w:rPr>
        <w:t>ического цинка с последующим</w:t>
      </w:r>
      <w:r w:rsidR="00756BF7" w:rsidRPr="00374B7A">
        <w:rPr>
          <w:sz w:val="28"/>
          <w:szCs w:val="24"/>
        </w:rPr>
        <w:t xml:space="preserve"> растворением</w:t>
      </w:r>
      <w:r w:rsidR="00374B7A">
        <w:rPr>
          <w:sz w:val="28"/>
          <w:szCs w:val="24"/>
        </w:rPr>
        <w:t xml:space="preserve"> </w:t>
      </w:r>
      <w:r w:rsidR="00756BF7" w:rsidRPr="00374B7A">
        <w:rPr>
          <w:sz w:val="28"/>
          <w:szCs w:val="24"/>
        </w:rPr>
        <w:t>в растворе кислоты или щелочи</w:t>
      </w:r>
      <w:r w:rsidR="00545B75" w:rsidRPr="00374B7A">
        <w:rPr>
          <w:sz w:val="28"/>
          <w:szCs w:val="24"/>
        </w:rPr>
        <w:t xml:space="preserve"> или другими методами</w:t>
      </w:r>
      <w:r w:rsidR="00756BF7" w:rsidRPr="00374B7A">
        <w:rPr>
          <w:sz w:val="28"/>
          <w:szCs w:val="24"/>
        </w:rPr>
        <w:t xml:space="preserve">. </w:t>
      </w:r>
    </w:p>
    <w:p w:rsidR="0057173A" w:rsidRPr="00374B7A" w:rsidRDefault="0057173A" w:rsidP="00374B7A">
      <w:pPr>
        <w:keepNext/>
        <w:shd w:val="clear" w:color="auto" w:fill="FFFFFF"/>
        <w:spacing w:line="360" w:lineRule="auto"/>
        <w:ind w:firstLine="709"/>
        <w:jc w:val="both"/>
        <w:rPr>
          <w:sz w:val="28"/>
          <w:szCs w:val="24"/>
        </w:rPr>
      </w:pPr>
      <w:r w:rsidRPr="00374B7A">
        <w:rPr>
          <w:sz w:val="28"/>
          <w:szCs w:val="24"/>
        </w:rPr>
        <w:t>Определение сорта</w:t>
      </w:r>
      <w:r w:rsidR="00374B7A">
        <w:rPr>
          <w:sz w:val="28"/>
          <w:szCs w:val="24"/>
        </w:rPr>
        <w:t xml:space="preserve"> </w:t>
      </w:r>
      <w:r w:rsidRPr="00374B7A">
        <w:rPr>
          <w:sz w:val="28"/>
          <w:szCs w:val="24"/>
        </w:rPr>
        <w:t>медного купороса</w:t>
      </w:r>
      <w:r w:rsidR="00972B0F" w:rsidRPr="00374B7A">
        <w:rPr>
          <w:sz w:val="28"/>
          <w:szCs w:val="24"/>
        </w:rPr>
        <w:t xml:space="preserve"> (содержание соли в образце)</w:t>
      </w:r>
      <w:r w:rsidR="00756B5A" w:rsidRPr="00374B7A">
        <w:rPr>
          <w:sz w:val="28"/>
          <w:szCs w:val="24"/>
        </w:rPr>
        <w:t xml:space="preserve">. </w:t>
      </w:r>
      <w:r w:rsidRPr="00374B7A">
        <w:rPr>
          <w:sz w:val="28"/>
          <w:szCs w:val="24"/>
        </w:rPr>
        <w:t>Определение основано на том, что при пропускании раствора с через колонку с катионитом в Н-форме катионы соли обмениваются</w:t>
      </w:r>
      <w:r w:rsidR="00374B7A">
        <w:rPr>
          <w:sz w:val="28"/>
          <w:szCs w:val="24"/>
        </w:rPr>
        <w:t xml:space="preserve"> </w:t>
      </w:r>
      <w:r w:rsidRPr="00374B7A">
        <w:rPr>
          <w:sz w:val="28"/>
          <w:szCs w:val="24"/>
        </w:rPr>
        <w:t>на ионы водорода, при этом выделяется кислота в количестве, эквивалентном содержанию соли в растворе. Количество выделившейся кислоты определяют титрованием щелочью. В качестве сильнокислотных катеонитов в этем случае можно использовать к</w:t>
      </w:r>
      <w:r w:rsidR="00026E30" w:rsidRPr="00374B7A">
        <w:rPr>
          <w:sz w:val="28"/>
          <w:szCs w:val="24"/>
        </w:rPr>
        <w:t>атиониты марки СДВ-3, КУ-2 и др.</w:t>
      </w:r>
      <w:r w:rsidRPr="00374B7A">
        <w:rPr>
          <w:sz w:val="28"/>
          <w:szCs w:val="24"/>
        </w:rPr>
        <w:t xml:space="preserve"> в Н-форме.</w:t>
      </w:r>
    </w:p>
    <w:p w:rsidR="008C18FB" w:rsidRDefault="0057173A" w:rsidP="00374B7A">
      <w:pPr>
        <w:keepNext/>
        <w:shd w:val="clear" w:color="auto" w:fill="FFFFFF"/>
        <w:spacing w:line="360" w:lineRule="auto"/>
        <w:ind w:firstLine="709"/>
        <w:jc w:val="both"/>
        <w:rPr>
          <w:sz w:val="28"/>
          <w:szCs w:val="24"/>
        </w:rPr>
      </w:pPr>
      <w:r w:rsidRPr="00374B7A">
        <w:rPr>
          <w:sz w:val="28"/>
          <w:szCs w:val="24"/>
        </w:rPr>
        <w:t>Ход работы:</w:t>
      </w:r>
      <w:r w:rsidR="00374B7A">
        <w:rPr>
          <w:sz w:val="28"/>
          <w:szCs w:val="24"/>
        </w:rPr>
        <w:t xml:space="preserve"> </w:t>
      </w:r>
      <w:r w:rsidRPr="00374B7A">
        <w:rPr>
          <w:sz w:val="28"/>
          <w:szCs w:val="24"/>
        </w:rPr>
        <w:t>Отбирают пипеткой 10 мл анализируемого 0,1 н.</w:t>
      </w:r>
      <w:r w:rsidR="00374B7A">
        <w:rPr>
          <w:sz w:val="28"/>
          <w:szCs w:val="24"/>
        </w:rPr>
        <w:t xml:space="preserve"> </w:t>
      </w:r>
      <w:r w:rsidRPr="00374B7A">
        <w:rPr>
          <w:sz w:val="28"/>
          <w:szCs w:val="24"/>
        </w:rPr>
        <w:t>раствора соли из мерной колбы и помещают в колонку (диаметр</w:t>
      </w:r>
      <w:r w:rsidRPr="00374B7A">
        <w:rPr>
          <w:iCs/>
          <w:sz w:val="28"/>
          <w:szCs w:val="24"/>
        </w:rPr>
        <w:t xml:space="preserve"> </w:t>
      </w:r>
      <w:smartTag w:uri="urn:schemas-microsoft-com:office:smarttags" w:element="metricconverter">
        <w:smartTagPr>
          <w:attr w:name="ProductID" w:val="20 мм"/>
        </w:smartTagPr>
        <w:r w:rsidRPr="00374B7A">
          <w:rPr>
            <w:sz w:val="28"/>
            <w:szCs w:val="24"/>
          </w:rPr>
          <w:t>20 мм</w:t>
        </w:r>
      </w:smartTag>
      <w:r w:rsidRPr="00374B7A">
        <w:rPr>
          <w:sz w:val="28"/>
          <w:szCs w:val="24"/>
        </w:rPr>
        <w:t xml:space="preserve">, высота </w:t>
      </w:r>
      <w:smartTag w:uri="urn:schemas-microsoft-com:office:smarttags" w:element="metricconverter">
        <w:smartTagPr>
          <w:attr w:name="ProductID" w:val="300 мм"/>
        </w:smartTagPr>
        <w:r w:rsidRPr="00374B7A">
          <w:rPr>
            <w:sz w:val="28"/>
            <w:szCs w:val="24"/>
          </w:rPr>
          <w:t>300 мм</w:t>
        </w:r>
      </w:smartTag>
      <w:r w:rsidRPr="00374B7A">
        <w:rPr>
          <w:sz w:val="28"/>
          <w:szCs w:val="24"/>
        </w:rPr>
        <w:t xml:space="preserve">), содержащую </w:t>
      </w:r>
      <w:smartTag w:uri="urn:schemas-microsoft-com:office:smarttags" w:element="metricconverter">
        <w:smartTagPr>
          <w:attr w:name="ProductID" w:val="15 г"/>
        </w:smartTagPr>
        <w:r w:rsidRPr="00374B7A">
          <w:rPr>
            <w:sz w:val="28"/>
            <w:szCs w:val="24"/>
          </w:rPr>
          <w:t>15 г</w:t>
        </w:r>
      </w:smartTag>
      <w:r w:rsidRPr="00374B7A">
        <w:rPr>
          <w:sz w:val="28"/>
          <w:szCs w:val="24"/>
        </w:rPr>
        <w:t xml:space="preserve"> сильнокислотного катионита в Н-форме. Раствор пропускают через катионит со скоростью примерно 2 капли в 1 с. Вытекающий из колонки раствор собирают в коническую колбу емкостью 300 мл. Затем через катионит спускают 60—100 мл дистиллированной воды, наливая ее из промывалки отдельными порциями по 10—15 мл. Новую порцию воды наливают тогда, когда уровень жидкости в колонке достигнет поверхности ионита. Полноту вымывания выделившейся кислоты проверяют по метиловому оранжевому; для этого отбирают на часовое стекло каплю вытекающего из колонки раствора и прибавляют индикатор. Если при этом окраска раствора</w:t>
      </w:r>
      <w:r w:rsidR="007719B6" w:rsidRPr="00374B7A">
        <w:rPr>
          <w:sz w:val="28"/>
          <w:szCs w:val="24"/>
        </w:rPr>
        <w:t xml:space="preserve"> станет желтой, то </w:t>
      </w:r>
      <w:r w:rsidRPr="00374B7A">
        <w:rPr>
          <w:sz w:val="28"/>
          <w:szCs w:val="24"/>
        </w:rPr>
        <w:t>кислота полностью вымыта из катионита. Промывные воды тщательно собирают в ту же</w:t>
      </w:r>
      <w:r w:rsidR="00374B7A">
        <w:rPr>
          <w:sz w:val="28"/>
          <w:szCs w:val="24"/>
        </w:rPr>
        <w:t xml:space="preserve"> </w:t>
      </w:r>
      <w:r w:rsidRPr="00374B7A">
        <w:rPr>
          <w:sz w:val="28"/>
          <w:szCs w:val="24"/>
        </w:rPr>
        <w:t>коническую колбу. Все содержимое конической колбы оттитровывают</w:t>
      </w:r>
      <w:r w:rsidR="00374B7A">
        <w:rPr>
          <w:sz w:val="28"/>
          <w:szCs w:val="24"/>
        </w:rPr>
        <w:t xml:space="preserve"> </w:t>
      </w:r>
      <w:r w:rsidRPr="00374B7A">
        <w:rPr>
          <w:sz w:val="28"/>
          <w:szCs w:val="24"/>
        </w:rPr>
        <w:t xml:space="preserve">0,1 н. раствором </w:t>
      </w:r>
      <w:r w:rsidRPr="00374B7A">
        <w:rPr>
          <w:sz w:val="28"/>
          <w:szCs w:val="24"/>
          <w:lang w:val="en-US"/>
        </w:rPr>
        <w:t>NaOH</w:t>
      </w:r>
      <w:r w:rsidRPr="00374B7A">
        <w:rPr>
          <w:sz w:val="28"/>
          <w:szCs w:val="24"/>
        </w:rPr>
        <w:t xml:space="preserve"> в присутствии метилового оранжевого. Определение проводят 3—5 раз, пропуская раствор соли через</w:t>
      </w:r>
      <w:r w:rsidR="00374B7A">
        <w:rPr>
          <w:sz w:val="28"/>
          <w:szCs w:val="24"/>
        </w:rPr>
        <w:t xml:space="preserve"> </w:t>
      </w:r>
      <w:r w:rsidRPr="00374B7A">
        <w:rPr>
          <w:sz w:val="28"/>
          <w:szCs w:val="24"/>
        </w:rPr>
        <w:t>ту же колонку. Содержание соли</w:t>
      </w:r>
      <w:r w:rsidR="00374B7A">
        <w:rPr>
          <w:sz w:val="28"/>
          <w:szCs w:val="24"/>
        </w:rPr>
        <w:t xml:space="preserve"> </w:t>
      </w:r>
      <w:r w:rsidRPr="00374B7A">
        <w:rPr>
          <w:sz w:val="28"/>
          <w:szCs w:val="24"/>
        </w:rPr>
        <w:t xml:space="preserve">вычисляют в граммах, затем переводят содержание соли в %: </w:t>
      </w:r>
    </w:p>
    <w:p w:rsidR="008C18FB" w:rsidRDefault="008C18FB" w:rsidP="00374B7A">
      <w:pPr>
        <w:keepNext/>
        <w:shd w:val="clear" w:color="auto" w:fill="FFFFFF"/>
        <w:spacing w:line="360" w:lineRule="auto"/>
        <w:ind w:firstLine="709"/>
        <w:jc w:val="both"/>
        <w:rPr>
          <w:sz w:val="28"/>
          <w:szCs w:val="24"/>
        </w:rPr>
      </w:pPr>
    </w:p>
    <w:p w:rsidR="008C18FB" w:rsidRDefault="0057173A" w:rsidP="00374B7A">
      <w:pPr>
        <w:keepNext/>
        <w:shd w:val="clear" w:color="auto" w:fill="FFFFFF"/>
        <w:spacing w:line="360" w:lineRule="auto"/>
        <w:ind w:firstLine="709"/>
        <w:jc w:val="both"/>
        <w:rPr>
          <w:sz w:val="28"/>
          <w:szCs w:val="24"/>
        </w:rPr>
      </w:pPr>
      <w:r w:rsidRPr="00374B7A">
        <w:rPr>
          <w:sz w:val="28"/>
          <w:szCs w:val="24"/>
          <w:lang w:val="en-US"/>
        </w:rPr>
        <w:t>m</w:t>
      </w:r>
      <w:r w:rsidRPr="00374B7A">
        <w:rPr>
          <w:sz w:val="28"/>
          <w:szCs w:val="24"/>
        </w:rPr>
        <w:t xml:space="preserve"> = Э </w:t>
      </w:r>
      <w:r w:rsidRPr="00374B7A">
        <w:rPr>
          <w:sz w:val="28"/>
          <w:szCs w:val="24"/>
          <w:vertAlign w:val="subscript"/>
        </w:rPr>
        <w:t>соли</w:t>
      </w:r>
      <w:r w:rsidRPr="00374B7A">
        <w:rPr>
          <w:sz w:val="28"/>
          <w:szCs w:val="24"/>
        </w:rPr>
        <w:t xml:space="preserve"> ∙ V (</w:t>
      </w:r>
      <w:r w:rsidRPr="00374B7A">
        <w:rPr>
          <w:sz w:val="28"/>
          <w:szCs w:val="24"/>
          <w:lang w:val="en-US"/>
        </w:rPr>
        <w:t>NaOH</w:t>
      </w:r>
      <w:r w:rsidRPr="00374B7A">
        <w:rPr>
          <w:sz w:val="28"/>
          <w:szCs w:val="24"/>
        </w:rPr>
        <w:t xml:space="preserve">) · </w:t>
      </w:r>
      <w:r w:rsidRPr="00374B7A">
        <w:rPr>
          <w:sz w:val="28"/>
          <w:szCs w:val="24"/>
          <w:lang w:val="en-US"/>
        </w:rPr>
        <w:t>N</w:t>
      </w:r>
      <w:r w:rsidRPr="00374B7A">
        <w:rPr>
          <w:sz w:val="28"/>
          <w:szCs w:val="24"/>
        </w:rPr>
        <w:t xml:space="preserve"> (</w:t>
      </w:r>
      <w:r w:rsidRPr="00374B7A">
        <w:rPr>
          <w:sz w:val="28"/>
          <w:szCs w:val="24"/>
          <w:lang w:val="en-US"/>
        </w:rPr>
        <w:t>NaOH</w:t>
      </w:r>
      <w:r w:rsidRPr="00374B7A">
        <w:rPr>
          <w:sz w:val="28"/>
          <w:szCs w:val="24"/>
        </w:rPr>
        <w:t>) ∙ (</w:t>
      </w:r>
      <w:r w:rsidRPr="00374B7A">
        <w:rPr>
          <w:sz w:val="28"/>
          <w:szCs w:val="24"/>
          <w:lang w:val="en-US"/>
        </w:rPr>
        <w:t>V</w:t>
      </w:r>
      <w:r w:rsidRPr="00374B7A">
        <w:rPr>
          <w:sz w:val="28"/>
          <w:szCs w:val="24"/>
          <w:vertAlign w:val="subscript"/>
          <w:lang w:val="en-US"/>
        </w:rPr>
        <w:t>k</w:t>
      </w:r>
      <w:r w:rsidRPr="00374B7A">
        <w:rPr>
          <w:sz w:val="28"/>
          <w:szCs w:val="24"/>
        </w:rPr>
        <w:t xml:space="preserve">/1000 </w:t>
      </w:r>
      <w:r w:rsidRPr="00374B7A">
        <w:rPr>
          <w:sz w:val="28"/>
          <w:szCs w:val="24"/>
          <w:lang w:val="en-US"/>
        </w:rPr>
        <w:t>V</w:t>
      </w:r>
      <w:r w:rsidRPr="00374B7A">
        <w:rPr>
          <w:sz w:val="28"/>
          <w:szCs w:val="24"/>
          <w:vertAlign w:val="subscript"/>
          <w:lang w:val="en-US"/>
        </w:rPr>
        <w:t>a</w:t>
      </w:r>
      <w:r w:rsidR="008C18FB">
        <w:rPr>
          <w:sz w:val="28"/>
          <w:szCs w:val="24"/>
        </w:rPr>
        <w:t xml:space="preserve"> )</w:t>
      </w:r>
    </w:p>
    <w:p w:rsidR="0057173A" w:rsidRPr="00374B7A" w:rsidRDefault="0057173A" w:rsidP="00374B7A">
      <w:pPr>
        <w:keepNext/>
        <w:shd w:val="clear" w:color="auto" w:fill="FFFFFF"/>
        <w:spacing w:line="360" w:lineRule="auto"/>
        <w:ind w:firstLine="709"/>
        <w:jc w:val="both"/>
        <w:rPr>
          <w:sz w:val="28"/>
        </w:rPr>
      </w:pPr>
      <w:r w:rsidRPr="00374B7A">
        <w:rPr>
          <w:sz w:val="28"/>
        </w:rPr>
        <w:t xml:space="preserve">где </w:t>
      </w:r>
      <w:r w:rsidRPr="00374B7A">
        <w:rPr>
          <w:sz w:val="28"/>
          <w:lang w:val="en-US"/>
        </w:rPr>
        <w:t>V</w:t>
      </w:r>
      <w:r w:rsidRPr="00374B7A">
        <w:rPr>
          <w:sz w:val="28"/>
          <w:vertAlign w:val="subscript"/>
          <w:lang w:val="en-US"/>
        </w:rPr>
        <w:t>k</w:t>
      </w:r>
      <w:r w:rsidRPr="00374B7A">
        <w:rPr>
          <w:sz w:val="28"/>
        </w:rPr>
        <w:t xml:space="preserve"> –обьем исследуемого раствора, мл,</w:t>
      </w:r>
      <w:r w:rsidR="00374B7A">
        <w:rPr>
          <w:sz w:val="28"/>
        </w:rPr>
        <w:t xml:space="preserve"> </w:t>
      </w:r>
      <w:r w:rsidRPr="00374B7A">
        <w:rPr>
          <w:sz w:val="28"/>
          <w:lang w:val="en-US"/>
        </w:rPr>
        <w:t>V</w:t>
      </w:r>
      <w:r w:rsidRPr="00374B7A">
        <w:rPr>
          <w:sz w:val="28"/>
          <w:vertAlign w:val="subscript"/>
        </w:rPr>
        <w:t>а</w:t>
      </w:r>
      <w:r w:rsidRPr="00374B7A">
        <w:rPr>
          <w:sz w:val="28"/>
        </w:rPr>
        <w:t xml:space="preserve"> –обьем анализируемого раствора, мл. </w:t>
      </w:r>
    </w:p>
    <w:p w:rsidR="008C18FB" w:rsidRDefault="00756BF7" w:rsidP="00374B7A">
      <w:pPr>
        <w:keepNext/>
        <w:spacing w:line="360" w:lineRule="auto"/>
        <w:ind w:firstLine="709"/>
        <w:jc w:val="both"/>
        <w:rPr>
          <w:sz w:val="28"/>
          <w:szCs w:val="24"/>
        </w:rPr>
      </w:pPr>
      <w:r w:rsidRPr="00374B7A">
        <w:rPr>
          <w:sz w:val="28"/>
          <w:szCs w:val="24"/>
        </w:rPr>
        <w:t>Кобальтовые</w:t>
      </w:r>
      <w:r w:rsidR="000F6EC8" w:rsidRPr="00374B7A">
        <w:rPr>
          <w:sz w:val="28"/>
          <w:szCs w:val="24"/>
        </w:rPr>
        <w:t xml:space="preserve">. </w:t>
      </w:r>
      <w:r w:rsidRPr="00374B7A">
        <w:rPr>
          <w:sz w:val="28"/>
          <w:szCs w:val="24"/>
        </w:rPr>
        <w:t>В концентрированный раствор сульфата кобальта помещают в избытке цинк в виде палочек, кусочков или пыли. После обесцвечивания раствора его сливают, отбирают непрореагировавшие кусочки цинка и заливают осадок кобальта с остатками цинка разбавленной NaOH, нагретой до температуры 60—70 °С. Металл переносят на фильтр, промывают разбавленной NaOH, водой, а затем спиртом. Сушат при температуре 40—50 °С. Можно воспользовать</w:t>
      </w:r>
      <w:r w:rsidR="00297851" w:rsidRPr="00374B7A">
        <w:rPr>
          <w:sz w:val="28"/>
          <w:szCs w:val="24"/>
        </w:rPr>
        <w:t>ся также железом или алюминием в</w:t>
      </w:r>
      <w:r w:rsidRPr="00374B7A">
        <w:rPr>
          <w:sz w:val="28"/>
          <w:szCs w:val="24"/>
        </w:rPr>
        <w:t xml:space="preserve"> виде порошка или пластинок. Вычисления ведут по формуле:</w:t>
      </w:r>
    </w:p>
    <w:p w:rsidR="008C18FB" w:rsidRDefault="008C18FB" w:rsidP="00374B7A">
      <w:pPr>
        <w:keepNext/>
        <w:spacing w:line="360" w:lineRule="auto"/>
        <w:ind w:firstLine="709"/>
        <w:jc w:val="both"/>
        <w:rPr>
          <w:sz w:val="28"/>
          <w:szCs w:val="24"/>
        </w:rPr>
      </w:pPr>
    </w:p>
    <w:p w:rsidR="00756BF7" w:rsidRPr="00374B7A" w:rsidRDefault="00756BF7" w:rsidP="00374B7A">
      <w:pPr>
        <w:keepNext/>
        <w:spacing w:line="360" w:lineRule="auto"/>
        <w:ind w:firstLine="709"/>
        <w:jc w:val="both"/>
        <w:rPr>
          <w:sz w:val="28"/>
          <w:szCs w:val="24"/>
        </w:rPr>
      </w:pPr>
      <w:r w:rsidRPr="00374B7A">
        <w:rPr>
          <w:sz w:val="28"/>
          <w:szCs w:val="24"/>
          <w:lang w:val="en-US"/>
        </w:rPr>
        <w:t>ώ</w:t>
      </w:r>
      <w:r w:rsidR="008E2E70" w:rsidRPr="00374B7A">
        <w:rPr>
          <w:sz w:val="28"/>
          <w:szCs w:val="24"/>
        </w:rPr>
        <w:t>%</w:t>
      </w:r>
      <w:r w:rsidRPr="00374B7A">
        <w:rPr>
          <w:sz w:val="28"/>
          <w:szCs w:val="24"/>
        </w:rPr>
        <w:t>=100</w:t>
      </w:r>
      <w:r w:rsidRPr="00374B7A">
        <w:rPr>
          <w:sz w:val="28"/>
          <w:szCs w:val="24"/>
          <w:lang w:val="en-US"/>
        </w:rPr>
        <w:t>m</w:t>
      </w:r>
      <w:r w:rsidRPr="00374B7A">
        <w:rPr>
          <w:sz w:val="28"/>
          <w:szCs w:val="24"/>
          <w:vertAlign w:val="subscript"/>
        </w:rPr>
        <w:t>1</w:t>
      </w:r>
      <w:r w:rsidRPr="00374B7A">
        <w:rPr>
          <w:sz w:val="28"/>
          <w:szCs w:val="24"/>
        </w:rPr>
        <w:t xml:space="preserve"> / </w:t>
      </w:r>
      <w:r w:rsidRPr="00374B7A">
        <w:rPr>
          <w:sz w:val="28"/>
          <w:szCs w:val="24"/>
          <w:lang w:val="en-US"/>
        </w:rPr>
        <w:t>m</w:t>
      </w:r>
      <w:r w:rsidRPr="00374B7A">
        <w:rPr>
          <w:sz w:val="28"/>
          <w:szCs w:val="24"/>
        </w:rPr>
        <w:t>.</w:t>
      </w:r>
    </w:p>
    <w:p w:rsidR="008C18FB" w:rsidRDefault="008C18FB" w:rsidP="00374B7A">
      <w:pPr>
        <w:keepNext/>
        <w:spacing w:line="360" w:lineRule="auto"/>
        <w:ind w:firstLine="709"/>
        <w:jc w:val="both"/>
        <w:rPr>
          <w:sz w:val="28"/>
          <w:szCs w:val="24"/>
        </w:rPr>
      </w:pPr>
    </w:p>
    <w:p w:rsidR="008C18FB" w:rsidRDefault="00756BF7" w:rsidP="00374B7A">
      <w:pPr>
        <w:keepNext/>
        <w:spacing w:line="360" w:lineRule="auto"/>
        <w:ind w:firstLine="709"/>
        <w:jc w:val="both"/>
        <w:rPr>
          <w:sz w:val="28"/>
          <w:szCs w:val="24"/>
        </w:rPr>
      </w:pPr>
      <w:r w:rsidRPr="00374B7A">
        <w:rPr>
          <w:sz w:val="28"/>
          <w:szCs w:val="24"/>
        </w:rPr>
        <w:t>Цинковые</w:t>
      </w:r>
      <w:r w:rsidR="000F6EC8" w:rsidRPr="00374B7A">
        <w:rPr>
          <w:sz w:val="28"/>
          <w:szCs w:val="24"/>
        </w:rPr>
        <w:t xml:space="preserve">. </w:t>
      </w:r>
      <w:r w:rsidR="00A777C1" w:rsidRPr="00374B7A">
        <w:rPr>
          <w:sz w:val="28"/>
          <w:szCs w:val="24"/>
        </w:rPr>
        <w:t xml:space="preserve">В насыщенный </w:t>
      </w:r>
      <w:r w:rsidRPr="00374B7A">
        <w:rPr>
          <w:sz w:val="28"/>
          <w:szCs w:val="24"/>
        </w:rPr>
        <w:t>раствор сульфата цинка</w:t>
      </w:r>
      <w:r w:rsidR="008C18FB">
        <w:rPr>
          <w:sz w:val="28"/>
          <w:szCs w:val="24"/>
        </w:rPr>
        <w:t xml:space="preserve">, приготовленного из 20 </w:t>
      </w:r>
      <w:r w:rsidR="00A777C1" w:rsidRPr="00374B7A">
        <w:rPr>
          <w:sz w:val="28"/>
          <w:szCs w:val="24"/>
        </w:rPr>
        <w:t>г кристаллической соли,</w:t>
      </w:r>
      <w:r w:rsidRPr="00374B7A">
        <w:rPr>
          <w:sz w:val="28"/>
          <w:szCs w:val="24"/>
        </w:rPr>
        <w:t xml:space="preserve"> вносят концентрированный раствор динатрийфосфата </w:t>
      </w:r>
      <w:r w:rsidRPr="00374B7A">
        <w:rPr>
          <w:sz w:val="28"/>
          <w:szCs w:val="24"/>
          <w:lang w:val="en-US"/>
        </w:rPr>
        <w:t>Na</w:t>
      </w:r>
      <w:r w:rsidRPr="00374B7A">
        <w:rPr>
          <w:sz w:val="28"/>
          <w:szCs w:val="24"/>
          <w:vertAlign w:val="subscript"/>
        </w:rPr>
        <w:t>2</w:t>
      </w:r>
      <w:r w:rsidRPr="00374B7A">
        <w:rPr>
          <w:sz w:val="28"/>
          <w:szCs w:val="24"/>
          <w:lang w:val="en-US"/>
        </w:rPr>
        <w:t>HPO</w:t>
      </w:r>
      <w:r w:rsidRPr="00374B7A">
        <w:rPr>
          <w:sz w:val="28"/>
          <w:szCs w:val="24"/>
          <w:vertAlign w:val="subscript"/>
        </w:rPr>
        <w:t xml:space="preserve">4 </w:t>
      </w:r>
      <w:r w:rsidRPr="00374B7A">
        <w:rPr>
          <w:sz w:val="28"/>
          <w:szCs w:val="24"/>
        </w:rPr>
        <w:t>∙ 2</w:t>
      </w:r>
      <w:r w:rsidRPr="00374B7A">
        <w:rPr>
          <w:sz w:val="28"/>
          <w:szCs w:val="24"/>
          <w:lang w:val="en-US"/>
        </w:rPr>
        <w:t>H</w:t>
      </w:r>
      <w:r w:rsidRPr="00374B7A">
        <w:rPr>
          <w:sz w:val="28"/>
          <w:szCs w:val="24"/>
          <w:vertAlign w:val="subscript"/>
        </w:rPr>
        <w:t>2</w:t>
      </w:r>
      <w:r w:rsidRPr="00374B7A">
        <w:rPr>
          <w:sz w:val="28"/>
          <w:szCs w:val="24"/>
          <w:lang w:val="en-US"/>
        </w:rPr>
        <w:t>O</w:t>
      </w:r>
      <w:r w:rsidRPr="00374B7A">
        <w:rPr>
          <w:sz w:val="28"/>
          <w:szCs w:val="24"/>
        </w:rPr>
        <w:t>. Выпавший осадок представляет собой бесцветный кристаллический порошок, плохо растворимый в воде (растворимость при нагревании уменьшается), который отфильтровывают, промывают небольшим количеством горячей воды до исчезновения в промывны</w:t>
      </w:r>
      <w:r w:rsidR="00A777C1" w:rsidRPr="00374B7A">
        <w:rPr>
          <w:sz w:val="28"/>
          <w:szCs w:val="24"/>
        </w:rPr>
        <w:t>х водах сульфат-иона.</w:t>
      </w:r>
      <w:r w:rsidR="00374B7A">
        <w:rPr>
          <w:sz w:val="28"/>
          <w:szCs w:val="24"/>
        </w:rPr>
        <w:t xml:space="preserve"> </w:t>
      </w:r>
      <w:r w:rsidR="00A777C1" w:rsidRPr="00374B7A">
        <w:rPr>
          <w:sz w:val="28"/>
          <w:szCs w:val="24"/>
        </w:rPr>
        <w:t>П</w:t>
      </w:r>
      <w:r w:rsidRPr="00374B7A">
        <w:rPr>
          <w:sz w:val="28"/>
          <w:szCs w:val="24"/>
        </w:rPr>
        <w:t xml:space="preserve">рокаливают выше 250 °С. </w:t>
      </w:r>
      <w:r w:rsidR="004D7F00" w:rsidRPr="00374B7A">
        <w:rPr>
          <w:sz w:val="28"/>
          <w:szCs w:val="24"/>
        </w:rPr>
        <w:t>Вычисления про</w:t>
      </w:r>
      <w:r w:rsidR="008C18FB">
        <w:rPr>
          <w:sz w:val="28"/>
          <w:szCs w:val="24"/>
        </w:rPr>
        <w:t>водятся по формуле:</w:t>
      </w:r>
    </w:p>
    <w:p w:rsidR="008C18FB" w:rsidRDefault="008C18FB" w:rsidP="00374B7A">
      <w:pPr>
        <w:keepNext/>
        <w:spacing w:line="360" w:lineRule="auto"/>
        <w:ind w:firstLine="709"/>
        <w:jc w:val="both"/>
        <w:rPr>
          <w:sz w:val="28"/>
          <w:szCs w:val="24"/>
        </w:rPr>
      </w:pPr>
    </w:p>
    <w:p w:rsidR="00756BF7" w:rsidRPr="00374B7A" w:rsidRDefault="00756BF7" w:rsidP="00374B7A">
      <w:pPr>
        <w:keepNext/>
        <w:spacing w:line="360" w:lineRule="auto"/>
        <w:ind w:firstLine="709"/>
        <w:jc w:val="both"/>
        <w:rPr>
          <w:sz w:val="28"/>
          <w:szCs w:val="24"/>
        </w:rPr>
      </w:pPr>
      <w:r w:rsidRPr="00374B7A">
        <w:rPr>
          <w:sz w:val="28"/>
          <w:szCs w:val="24"/>
        </w:rPr>
        <w:t>ώ</w:t>
      </w:r>
      <w:r w:rsidR="008E2E70" w:rsidRPr="00374B7A">
        <w:rPr>
          <w:sz w:val="28"/>
          <w:szCs w:val="24"/>
        </w:rPr>
        <w:t>%</w:t>
      </w:r>
      <w:r w:rsidR="004C5751" w:rsidRPr="00374B7A">
        <w:rPr>
          <w:sz w:val="28"/>
          <w:szCs w:val="24"/>
        </w:rPr>
        <w:t xml:space="preserve"> = 2,540</w:t>
      </w:r>
      <w:r w:rsidR="008C18FB">
        <w:rPr>
          <w:sz w:val="28"/>
          <w:szCs w:val="24"/>
        </w:rPr>
        <w:t xml:space="preserve"> m</w:t>
      </w:r>
    </w:p>
    <w:p w:rsidR="008C18FB" w:rsidRDefault="008C18FB" w:rsidP="00374B7A">
      <w:pPr>
        <w:keepNext/>
        <w:spacing w:line="360" w:lineRule="auto"/>
        <w:ind w:firstLine="709"/>
        <w:jc w:val="both"/>
        <w:rPr>
          <w:sz w:val="28"/>
          <w:szCs w:val="24"/>
        </w:rPr>
      </w:pPr>
    </w:p>
    <w:p w:rsidR="008C18FB" w:rsidRDefault="00756BF7" w:rsidP="00374B7A">
      <w:pPr>
        <w:keepNext/>
        <w:spacing w:line="360" w:lineRule="auto"/>
        <w:ind w:firstLine="709"/>
        <w:jc w:val="both"/>
        <w:rPr>
          <w:sz w:val="28"/>
          <w:szCs w:val="24"/>
        </w:rPr>
      </w:pPr>
      <w:r w:rsidRPr="00374B7A">
        <w:rPr>
          <w:sz w:val="28"/>
          <w:szCs w:val="24"/>
        </w:rPr>
        <w:t>Борные</w:t>
      </w:r>
      <w:r w:rsidR="00DF3ABE" w:rsidRPr="00374B7A">
        <w:rPr>
          <w:sz w:val="28"/>
          <w:szCs w:val="24"/>
        </w:rPr>
        <w:t xml:space="preserve">. </w:t>
      </w:r>
      <w:r w:rsidR="00D20A47" w:rsidRPr="00374B7A">
        <w:rPr>
          <w:sz w:val="28"/>
          <w:szCs w:val="24"/>
        </w:rPr>
        <w:t>20</w:t>
      </w:r>
      <w:r w:rsidR="00325656" w:rsidRPr="00374B7A">
        <w:rPr>
          <w:sz w:val="28"/>
          <w:szCs w:val="24"/>
        </w:rPr>
        <w:t xml:space="preserve">, </w:t>
      </w:r>
      <w:smartTag w:uri="urn:schemas-microsoft-com:office:smarttags" w:element="metricconverter">
        <w:smartTagPr>
          <w:attr w:name="ProductID" w:val="0,1 г"/>
        </w:smartTagPr>
        <w:r w:rsidR="00325656" w:rsidRPr="00374B7A">
          <w:rPr>
            <w:sz w:val="28"/>
            <w:szCs w:val="24"/>
          </w:rPr>
          <w:t>0</w:t>
        </w:r>
        <w:r w:rsidR="00237777" w:rsidRPr="00374B7A">
          <w:rPr>
            <w:sz w:val="28"/>
            <w:szCs w:val="24"/>
          </w:rPr>
          <w:t xml:space="preserve"> г</w:t>
        </w:r>
      </w:smartTag>
      <w:r w:rsidR="00F21F26" w:rsidRPr="00374B7A">
        <w:rPr>
          <w:sz w:val="28"/>
          <w:szCs w:val="24"/>
        </w:rPr>
        <w:t xml:space="preserve"> буры и </w:t>
      </w:r>
      <w:smartTag w:uri="urn:schemas-microsoft-com:office:smarttags" w:element="metricconverter">
        <w:smartTagPr>
          <w:attr w:name="ProductID" w:val="0,1 г"/>
        </w:smartTagPr>
        <w:r w:rsidR="00F21F26" w:rsidRPr="00374B7A">
          <w:rPr>
            <w:sz w:val="28"/>
            <w:szCs w:val="24"/>
          </w:rPr>
          <w:t>80</w:t>
        </w:r>
        <w:r w:rsidRPr="00374B7A">
          <w:rPr>
            <w:sz w:val="28"/>
            <w:szCs w:val="24"/>
          </w:rPr>
          <w:t xml:space="preserve"> г</w:t>
        </w:r>
      </w:smartTag>
      <w:r w:rsidRPr="00374B7A">
        <w:rPr>
          <w:sz w:val="28"/>
          <w:szCs w:val="24"/>
        </w:rPr>
        <w:t xml:space="preserve"> гидроксида натрия растворяют в ми</w:t>
      </w:r>
      <w:r w:rsidR="00DF3ABE" w:rsidRPr="00374B7A">
        <w:rPr>
          <w:sz w:val="28"/>
          <w:szCs w:val="24"/>
        </w:rPr>
        <w:t>нимальном количестве в</w:t>
      </w:r>
      <w:r w:rsidRPr="00374B7A">
        <w:rPr>
          <w:sz w:val="28"/>
          <w:szCs w:val="24"/>
        </w:rPr>
        <w:t xml:space="preserve">оды и к раствору приливают </w:t>
      </w:r>
      <w:r w:rsidR="002F5234" w:rsidRPr="00374B7A">
        <w:rPr>
          <w:sz w:val="28"/>
          <w:szCs w:val="24"/>
        </w:rPr>
        <w:t>10 мл пергидроля в 9</w:t>
      </w:r>
      <w:r w:rsidRPr="00374B7A">
        <w:rPr>
          <w:sz w:val="28"/>
          <w:szCs w:val="24"/>
        </w:rPr>
        <w:t>,2 мл воды. Выделившийся через некоторое время кристаллический осадок пербората отфильтровывают, промывают холодной водой, спиртом, эфиром и высушивают на воздухе. Затем в стеклянный стакан помещают мелкорастертую</w:t>
      </w:r>
      <w:r w:rsidR="00374B7A">
        <w:rPr>
          <w:sz w:val="28"/>
          <w:szCs w:val="24"/>
        </w:rPr>
        <w:t xml:space="preserve"> </w:t>
      </w:r>
      <w:r w:rsidRPr="00374B7A">
        <w:rPr>
          <w:sz w:val="28"/>
          <w:szCs w:val="24"/>
        </w:rPr>
        <w:t>соль и заливают ее ацетоном, в который погружают небольшой стаканчик с осушителем (металлический кальций или амальгамированный алюминий в виде крупки, мелкой стружки или тонкой проволоки) в течение нескольких дн</w:t>
      </w:r>
      <w:r w:rsidR="00C66BA8" w:rsidRPr="00374B7A">
        <w:rPr>
          <w:sz w:val="28"/>
          <w:szCs w:val="24"/>
        </w:rPr>
        <w:t>ей. После обезвоживания</w:t>
      </w:r>
      <w:r w:rsidRPr="00374B7A">
        <w:rPr>
          <w:sz w:val="28"/>
          <w:szCs w:val="24"/>
        </w:rPr>
        <w:t xml:space="preserve"> отфильтровывают в отсутствие влаги воздуха. Вычи</w:t>
      </w:r>
      <w:r w:rsidR="008C18FB">
        <w:rPr>
          <w:sz w:val="28"/>
          <w:szCs w:val="24"/>
        </w:rPr>
        <w:t>сления производятся по формуле:</w:t>
      </w:r>
    </w:p>
    <w:p w:rsidR="008C18FB" w:rsidRDefault="008C18FB" w:rsidP="00374B7A">
      <w:pPr>
        <w:keepNext/>
        <w:spacing w:line="360" w:lineRule="auto"/>
        <w:ind w:firstLine="709"/>
        <w:jc w:val="both"/>
        <w:rPr>
          <w:sz w:val="28"/>
          <w:szCs w:val="24"/>
        </w:rPr>
      </w:pPr>
    </w:p>
    <w:p w:rsidR="00756BF7" w:rsidRPr="00374B7A" w:rsidRDefault="00756BF7" w:rsidP="00374B7A">
      <w:pPr>
        <w:keepNext/>
        <w:spacing w:line="360" w:lineRule="auto"/>
        <w:ind w:firstLine="709"/>
        <w:jc w:val="both"/>
        <w:rPr>
          <w:sz w:val="28"/>
          <w:szCs w:val="24"/>
        </w:rPr>
      </w:pPr>
      <w:r w:rsidRPr="00374B7A">
        <w:rPr>
          <w:sz w:val="28"/>
          <w:szCs w:val="24"/>
        </w:rPr>
        <w:t>ώ</w:t>
      </w:r>
      <w:r w:rsidR="00223783" w:rsidRPr="00374B7A">
        <w:rPr>
          <w:sz w:val="28"/>
          <w:szCs w:val="24"/>
        </w:rPr>
        <w:t>%</w:t>
      </w:r>
      <w:r w:rsidR="00EE228C" w:rsidRPr="00374B7A">
        <w:rPr>
          <w:sz w:val="28"/>
          <w:szCs w:val="24"/>
        </w:rPr>
        <w:t xml:space="preserve"> = </w:t>
      </w:r>
      <w:r w:rsidR="00192809" w:rsidRPr="00374B7A">
        <w:rPr>
          <w:sz w:val="28"/>
          <w:szCs w:val="24"/>
        </w:rPr>
        <w:t>1,131</w:t>
      </w:r>
      <w:r w:rsidR="008C18FB">
        <w:rPr>
          <w:sz w:val="28"/>
          <w:szCs w:val="24"/>
        </w:rPr>
        <w:t>m</w:t>
      </w:r>
    </w:p>
    <w:p w:rsidR="008C18FB" w:rsidRDefault="008C18FB" w:rsidP="00374B7A">
      <w:pPr>
        <w:keepNext/>
        <w:spacing w:line="360" w:lineRule="auto"/>
        <w:ind w:firstLine="709"/>
        <w:jc w:val="both"/>
        <w:rPr>
          <w:sz w:val="28"/>
          <w:szCs w:val="24"/>
        </w:rPr>
      </w:pPr>
    </w:p>
    <w:p w:rsidR="00D675E5" w:rsidRPr="00374B7A" w:rsidRDefault="00756BF7" w:rsidP="00374B7A">
      <w:pPr>
        <w:keepNext/>
        <w:spacing w:line="360" w:lineRule="auto"/>
        <w:ind w:firstLine="709"/>
        <w:jc w:val="both"/>
        <w:rPr>
          <w:sz w:val="28"/>
          <w:szCs w:val="24"/>
        </w:rPr>
      </w:pPr>
      <w:r w:rsidRPr="00374B7A">
        <w:rPr>
          <w:sz w:val="28"/>
          <w:szCs w:val="24"/>
        </w:rPr>
        <w:t>Молибденовые</w:t>
      </w:r>
      <w:r w:rsidR="00D675E5" w:rsidRPr="00374B7A">
        <w:rPr>
          <w:sz w:val="28"/>
          <w:szCs w:val="24"/>
        </w:rPr>
        <w:t>.</w:t>
      </w:r>
      <w:r w:rsidR="00374B7A">
        <w:rPr>
          <w:sz w:val="28"/>
          <w:szCs w:val="24"/>
        </w:rPr>
        <w:t xml:space="preserve"> </w:t>
      </w:r>
      <w:r w:rsidR="00D675E5" w:rsidRPr="00374B7A">
        <w:rPr>
          <w:sz w:val="28"/>
          <w:szCs w:val="24"/>
        </w:rPr>
        <w:t>Метод основан на экстрагировании окрашенного роданидного комплекса молибдена (V</w:t>
      </w:r>
      <w:r w:rsidR="00D675E5" w:rsidRPr="00374B7A">
        <w:rPr>
          <w:sz w:val="28"/>
          <w:szCs w:val="24"/>
          <w:lang w:val="en-US"/>
        </w:rPr>
        <w:t>I</w:t>
      </w:r>
      <w:r w:rsidR="00D675E5" w:rsidRPr="00374B7A">
        <w:rPr>
          <w:sz w:val="28"/>
          <w:szCs w:val="24"/>
        </w:rPr>
        <w:t>) и фотометрировании на</w:t>
      </w:r>
      <w:r w:rsidR="00374B7A">
        <w:rPr>
          <w:sz w:val="28"/>
          <w:szCs w:val="24"/>
        </w:rPr>
        <w:t xml:space="preserve"> </w:t>
      </w:r>
      <w:r w:rsidR="00D675E5" w:rsidRPr="00374B7A">
        <w:rPr>
          <w:sz w:val="28"/>
          <w:szCs w:val="24"/>
        </w:rPr>
        <w:t>ФЭК-2</w:t>
      </w:r>
      <w:r w:rsidR="00374B7A">
        <w:rPr>
          <w:sz w:val="28"/>
          <w:szCs w:val="24"/>
        </w:rPr>
        <w:t xml:space="preserve"> </w:t>
      </w:r>
      <w:r w:rsidR="00D675E5" w:rsidRPr="00374B7A">
        <w:rPr>
          <w:sz w:val="28"/>
          <w:szCs w:val="24"/>
        </w:rPr>
        <w:t>полученного экстракта.</w:t>
      </w:r>
    </w:p>
    <w:p w:rsidR="00D675E5" w:rsidRPr="00374B7A" w:rsidRDefault="00D675E5" w:rsidP="00374B7A">
      <w:pPr>
        <w:keepNext/>
        <w:spacing w:line="360" w:lineRule="auto"/>
        <w:ind w:firstLine="709"/>
        <w:jc w:val="both"/>
        <w:rPr>
          <w:sz w:val="28"/>
          <w:szCs w:val="24"/>
        </w:rPr>
      </w:pPr>
      <w:r w:rsidRPr="00374B7A">
        <w:rPr>
          <w:bCs/>
          <w:sz w:val="28"/>
          <w:szCs w:val="24"/>
        </w:rPr>
        <w:t>Ход работы:</w:t>
      </w:r>
      <w:r w:rsidR="00950DD2" w:rsidRPr="00374B7A">
        <w:rPr>
          <w:bCs/>
          <w:sz w:val="28"/>
          <w:szCs w:val="24"/>
        </w:rPr>
        <w:t xml:space="preserve"> </w:t>
      </w:r>
      <w:r w:rsidR="00950DD2" w:rsidRPr="00374B7A">
        <w:rPr>
          <w:sz w:val="28"/>
          <w:szCs w:val="24"/>
        </w:rPr>
        <w:t xml:space="preserve">Приготовляют при небольшом нагревании насыщенный раствор молибдата аммония или натрия. </w:t>
      </w:r>
      <w:r w:rsidRPr="00374B7A">
        <w:rPr>
          <w:sz w:val="28"/>
          <w:szCs w:val="24"/>
        </w:rPr>
        <w:t xml:space="preserve">К </w:t>
      </w:r>
      <w:r w:rsidRPr="00374B7A">
        <w:rPr>
          <w:bCs/>
          <w:sz w:val="28"/>
          <w:szCs w:val="24"/>
        </w:rPr>
        <w:t>10</w:t>
      </w:r>
      <w:r w:rsidRPr="00374B7A">
        <w:rPr>
          <w:sz w:val="28"/>
          <w:szCs w:val="24"/>
        </w:rPr>
        <w:t>—15 мл анализируемого раствора добавляют 2,0 мл концентрированной НС1, 1 мл раствора соли Мора (</w:t>
      </w:r>
      <w:smartTag w:uri="urn:schemas-microsoft-com:office:smarttags" w:element="metricconverter">
        <w:smartTagPr>
          <w:attr w:name="ProductID" w:val="0,1 г"/>
        </w:smartTagPr>
        <w:r w:rsidRPr="00374B7A">
          <w:rPr>
            <w:sz w:val="28"/>
            <w:szCs w:val="24"/>
          </w:rPr>
          <w:t>1 г</w:t>
        </w:r>
      </w:smartTag>
      <w:r w:rsidRPr="00374B7A">
        <w:rPr>
          <w:sz w:val="28"/>
          <w:szCs w:val="24"/>
        </w:rPr>
        <w:t xml:space="preserve"> в 100 мл 0,2 н. </w:t>
      </w:r>
      <w:r w:rsidRPr="00374B7A">
        <w:rPr>
          <w:sz w:val="28"/>
          <w:szCs w:val="24"/>
          <w:lang w:val="en-US"/>
        </w:rPr>
        <w:t>H</w:t>
      </w:r>
      <w:r w:rsidRPr="00374B7A">
        <w:rPr>
          <w:sz w:val="28"/>
          <w:szCs w:val="24"/>
          <w:vertAlign w:val="subscript"/>
        </w:rPr>
        <w:t>2</w:t>
      </w:r>
      <w:r w:rsidRPr="00374B7A">
        <w:rPr>
          <w:sz w:val="28"/>
          <w:szCs w:val="24"/>
          <w:lang w:val="en-US"/>
        </w:rPr>
        <w:t>SO</w:t>
      </w:r>
      <w:r w:rsidRPr="00374B7A">
        <w:rPr>
          <w:sz w:val="28"/>
          <w:szCs w:val="24"/>
          <w:vertAlign w:val="subscript"/>
        </w:rPr>
        <w:t>4</w:t>
      </w:r>
      <w:r w:rsidRPr="00374B7A">
        <w:rPr>
          <w:sz w:val="28"/>
          <w:szCs w:val="24"/>
        </w:rPr>
        <w:t xml:space="preserve">) и 3,0 мл </w:t>
      </w:r>
      <w:r w:rsidR="005F4E0B" w:rsidRPr="00374B7A">
        <w:rPr>
          <w:sz w:val="28"/>
          <w:szCs w:val="24"/>
        </w:rPr>
        <w:t>10%-ного раствора роданистого</w:t>
      </w:r>
      <w:r w:rsidRPr="00374B7A">
        <w:rPr>
          <w:sz w:val="28"/>
          <w:szCs w:val="24"/>
        </w:rPr>
        <w:t xml:space="preserve"> калия. После перемешивания добавляют </w:t>
      </w:r>
      <w:r w:rsidRPr="00374B7A">
        <w:rPr>
          <w:iCs/>
          <w:sz w:val="28"/>
          <w:szCs w:val="24"/>
        </w:rPr>
        <w:t xml:space="preserve">3 </w:t>
      </w:r>
      <w:r w:rsidRPr="00374B7A">
        <w:rPr>
          <w:sz w:val="28"/>
          <w:szCs w:val="24"/>
        </w:rPr>
        <w:t xml:space="preserve">мл раствора </w:t>
      </w:r>
      <w:r w:rsidRPr="00374B7A">
        <w:rPr>
          <w:sz w:val="28"/>
          <w:szCs w:val="24"/>
          <w:lang w:val="en-US"/>
        </w:rPr>
        <w:t>SnC</w:t>
      </w:r>
      <w:r w:rsidRPr="00374B7A">
        <w:rPr>
          <w:sz w:val="28"/>
          <w:szCs w:val="24"/>
        </w:rPr>
        <w:t>I</w:t>
      </w:r>
      <w:r w:rsidRPr="00374B7A">
        <w:rPr>
          <w:sz w:val="28"/>
          <w:szCs w:val="24"/>
          <w:vertAlign w:val="subscript"/>
        </w:rPr>
        <w:t>2</w:t>
      </w:r>
      <w:r w:rsidRPr="00374B7A">
        <w:rPr>
          <w:sz w:val="28"/>
          <w:szCs w:val="24"/>
        </w:rPr>
        <w:t xml:space="preserve"> (</w:t>
      </w:r>
      <w:smartTag w:uri="urn:schemas-microsoft-com:office:smarttags" w:element="metricconverter">
        <w:smartTagPr>
          <w:attr w:name="ProductID" w:val="0,1 г"/>
        </w:smartTagPr>
        <w:r w:rsidRPr="00374B7A">
          <w:rPr>
            <w:sz w:val="28"/>
            <w:szCs w:val="24"/>
          </w:rPr>
          <w:t>10 г</w:t>
        </w:r>
      </w:smartTag>
      <w:r w:rsidRPr="00374B7A">
        <w:rPr>
          <w:sz w:val="28"/>
          <w:szCs w:val="24"/>
        </w:rPr>
        <w:t xml:space="preserve"> в 100 мл 1 н. раствора НС1), разбавляют водой до объема 25 мл. Добавляют 5 мл изоамилового спирта или изопропилового эфира и энергично встряхивают сосуд в течение 30 с. При большом содержании железа в растворе органический экстракт промывают равным объемом 1%-ного раствора </w:t>
      </w:r>
      <w:r w:rsidRPr="00374B7A">
        <w:rPr>
          <w:sz w:val="28"/>
          <w:szCs w:val="24"/>
          <w:lang w:val="en-US"/>
        </w:rPr>
        <w:t>SnCl</w:t>
      </w:r>
      <w:r w:rsidRPr="00374B7A">
        <w:rPr>
          <w:sz w:val="28"/>
          <w:szCs w:val="24"/>
          <w:vertAlign w:val="subscript"/>
        </w:rPr>
        <w:t>2</w:t>
      </w:r>
      <w:r w:rsidRPr="00374B7A">
        <w:rPr>
          <w:sz w:val="28"/>
          <w:szCs w:val="24"/>
        </w:rPr>
        <w:t xml:space="preserve"> и фильтруют для удаления воды. Экстракт фотометрируют при длине волны λ = 465 нм. Содержание молибдена находят по калибровочному графику.</w:t>
      </w:r>
      <w:r w:rsidR="00374B7A">
        <w:rPr>
          <w:sz w:val="28"/>
          <w:szCs w:val="24"/>
        </w:rPr>
        <w:t xml:space="preserve"> </w:t>
      </w:r>
    </w:p>
    <w:p w:rsidR="00756BF7" w:rsidRPr="00374B7A" w:rsidRDefault="00756BF7" w:rsidP="00374B7A">
      <w:pPr>
        <w:keepNext/>
        <w:spacing w:line="360" w:lineRule="auto"/>
        <w:ind w:firstLine="709"/>
        <w:jc w:val="both"/>
        <w:rPr>
          <w:sz w:val="28"/>
          <w:szCs w:val="24"/>
        </w:rPr>
      </w:pPr>
      <w:r w:rsidRPr="00374B7A">
        <w:rPr>
          <w:sz w:val="28"/>
          <w:szCs w:val="24"/>
        </w:rPr>
        <w:t>Марганцевые</w:t>
      </w:r>
      <w:r w:rsidR="00DF3ABE" w:rsidRPr="00374B7A">
        <w:rPr>
          <w:sz w:val="28"/>
          <w:szCs w:val="24"/>
        </w:rPr>
        <w:t xml:space="preserve">. </w:t>
      </w:r>
      <w:r w:rsidRPr="00374B7A">
        <w:rPr>
          <w:sz w:val="28"/>
          <w:szCs w:val="24"/>
        </w:rPr>
        <w:t>Гравиметрический</w:t>
      </w:r>
      <w:r w:rsidR="00374B7A">
        <w:rPr>
          <w:sz w:val="28"/>
          <w:szCs w:val="24"/>
        </w:rPr>
        <w:t xml:space="preserve"> </w:t>
      </w:r>
      <w:r w:rsidRPr="00374B7A">
        <w:rPr>
          <w:sz w:val="28"/>
          <w:szCs w:val="24"/>
        </w:rPr>
        <w:t>метод основан на взаимодействии</w:t>
      </w:r>
      <w:r w:rsidR="00374B7A">
        <w:rPr>
          <w:sz w:val="28"/>
          <w:szCs w:val="24"/>
        </w:rPr>
        <w:t xml:space="preserve"> </w:t>
      </w:r>
      <w:r w:rsidRPr="00374B7A">
        <w:rPr>
          <w:sz w:val="28"/>
          <w:szCs w:val="24"/>
        </w:rPr>
        <w:t>катионов марганца</w:t>
      </w:r>
      <w:r w:rsidR="00374B7A">
        <w:rPr>
          <w:sz w:val="28"/>
          <w:szCs w:val="24"/>
        </w:rPr>
        <w:t xml:space="preserve"> </w:t>
      </w:r>
      <w:r w:rsidRPr="00374B7A">
        <w:rPr>
          <w:sz w:val="28"/>
          <w:szCs w:val="24"/>
        </w:rPr>
        <w:t>с растворами Н</w:t>
      </w:r>
      <w:r w:rsidRPr="00374B7A">
        <w:rPr>
          <w:sz w:val="28"/>
          <w:szCs w:val="24"/>
          <w:vertAlign w:val="subscript"/>
        </w:rPr>
        <w:t>2</w:t>
      </w:r>
      <w:r w:rsidRPr="00374B7A">
        <w:rPr>
          <w:sz w:val="28"/>
          <w:szCs w:val="24"/>
        </w:rPr>
        <w:t>О</w:t>
      </w:r>
      <w:r w:rsidRPr="00374B7A">
        <w:rPr>
          <w:sz w:val="28"/>
          <w:szCs w:val="24"/>
          <w:vertAlign w:val="subscript"/>
        </w:rPr>
        <w:t>2</w:t>
      </w:r>
      <w:r w:rsidR="00374B7A">
        <w:rPr>
          <w:sz w:val="28"/>
          <w:szCs w:val="24"/>
        </w:rPr>
        <w:t xml:space="preserve"> </w:t>
      </w:r>
      <w:r w:rsidRPr="00374B7A">
        <w:rPr>
          <w:sz w:val="28"/>
          <w:szCs w:val="24"/>
        </w:rPr>
        <w:t>и Na</w:t>
      </w:r>
      <w:r w:rsidR="009111BF" w:rsidRPr="00374B7A">
        <w:rPr>
          <w:sz w:val="28"/>
          <w:szCs w:val="24"/>
        </w:rPr>
        <w:t>OH</w:t>
      </w:r>
      <w:r w:rsidR="00374B7A">
        <w:rPr>
          <w:sz w:val="28"/>
          <w:szCs w:val="24"/>
        </w:rPr>
        <w:t xml:space="preserve"> </w:t>
      </w:r>
      <w:r w:rsidR="009111BF" w:rsidRPr="00374B7A">
        <w:rPr>
          <w:sz w:val="28"/>
          <w:szCs w:val="24"/>
        </w:rPr>
        <w:t xml:space="preserve">с образованием темно-бурого </w:t>
      </w:r>
      <w:r w:rsidRPr="00374B7A">
        <w:rPr>
          <w:sz w:val="28"/>
          <w:szCs w:val="24"/>
        </w:rPr>
        <w:t>кристаллического осадка.</w:t>
      </w:r>
    </w:p>
    <w:p w:rsidR="008C18FB" w:rsidRDefault="00756BF7" w:rsidP="00374B7A">
      <w:pPr>
        <w:keepNext/>
        <w:spacing w:line="360" w:lineRule="auto"/>
        <w:ind w:firstLine="709"/>
        <w:jc w:val="both"/>
        <w:rPr>
          <w:sz w:val="28"/>
          <w:szCs w:val="24"/>
        </w:rPr>
      </w:pPr>
      <w:r w:rsidRPr="00374B7A">
        <w:rPr>
          <w:sz w:val="28"/>
          <w:szCs w:val="24"/>
        </w:rPr>
        <w:t>Ход работы: К насыщенному раствору марганцевой соли добавляют концентрированный раствор</w:t>
      </w:r>
      <w:r w:rsidR="00374B7A">
        <w:rPr>
          <w:sz w:val="28"/>
          <w:szCs w:val="24"/>
        </w:rPr>
        <w:t xml:space="preserve"> </w:t>
      </w:r>
      <w:r w:rsidRPr="00374B7A">
        <w:rPr>
          <w:sz w:val="28"/>
          <w:szCs w:val="24"/>
        </w:rPr>
        <w:t>NaOH и</w:t>
      </w:r>
      <w:r w:rsidR="00374B7A">
        <w:rPr>
          <w:sz w:val="28"/>
          <w:szCs w:val="24"/>
        </w:rPr>
        <w:t xml:space="preserve"> </w:t>
      </w:r>
      <w:r w:rsidRPr="00374B7A">
        <w:rPr>
          <w:sz w:val="28"/>
          <w:szCs w:val="24"/>
        </w:rPr>
        <w:t>1</w:t>
      </w:r>
      <w:r w:rsidR="00037AB7" w:rsidRPr="00374B7A">
        <w:rPr>
          <w:sz w:val="28"/>
          <w:szCs w:val="24"/>
        </w:rPr>
        <w:t>0</w:t>
      </w:r>
      <w:r w:rsidRPr="00374B7A">
        <w:rPr>
          <w:sz w:val="28"/>
          <w:szCs w:val="24"/>
        </w:rPr>
        <w:t xml:space="preserve"> мл</w:t>
      </w:r>
      <w:r w:rsidR="00374B7A">
        <w:rPr>
          <w:sz w:val="28"/>
          <w:szCs w:val="24"/>
        </w:rPr>
        <w:t xml:space="preserve"> </w:t>
      </w:r>
      <w:r w:rsidRPr="00374B7A">
        <w:rPr>
          <w:sz w:val="28"/>
          <w:szCs w:val="24"/>
        </w:rPr>
        <w:t>3%</w:t>
      </w:r>
      <w:r w:rsidR="00150452" w:rsidRPr="00374B7A">
        <w:rPr>
          <w:sz w:val="28"/>
          <w:szCs w:val="24"/>
        </w:rPr>
        <w:t>-ной</w:t>
      </w:r>
      <w:r w:rsidRPr="00374B7A">
        <w:rPr>
          <w:sz w:val="28"/>
          <w:szCs w:val="24"/>
        </w:rPr>
        <w:t xml:space="preserve"> перекиси водорода. Выпавший осадок настаивают при 50-60*С до появления прозрачности надосадочной жидкости. Затем проверяют на полноту осаждения, сливают жидкость над осадком,</w:t>
      </w:r>
      <w:r w:rsidR="00374B7A">
        <w:rPr>
          <w:sz w:val="28"/>
          <w:szCs w:val="24"/>
        </w:rPr>
        <w:t xml:space="preserve"> </w:t>
      </w:r>
      <w:r w:rsidRPr="00374B7A">
        <w:rPr>
          <w:sz w:val="28"/>
          <w:szCs w:val="24"/>
        </w:rPr>
        <w:t>центрифугируют</w:t>
      </w:r>
      <w:r w:rsidR="00374B7A">
        <w:rPr>
          <w:sz w:val="28"/>
          <w:szCs w:val="24"/>
        </w:rPr>
        <w:t xml:space="preserve"> </w:t>
      </w:r>
      <w:r w:rsidRPr="00374B7A">
        <w:rPr>
          <w:sz w:val="28"/>
          <w:szCs w:val="24"/>
        </w:rPr>
        <w:t>и взвешивают на аналитических весах.</w:t>
      </w:r>
      <w:r w:rsidR="00374B7A">
        <w:rPr>
          <w:sz w:val="28"/>
          <w:szCs w:val="24"/>
        </w:rPr>
        <w:t xml:space="preserve"> </w:t>
      </w:r>
      <w:r w:rsidRPr="00374B7A">
        <w:rPr>
          <w:sz w:val="28"/>
          <w:szCs w:val="24"/>
        </w:rPr>
        <w:t>Вычисления ведутся по формуле:</w:t>
      </w:r>
    </w:p>
    <w:p w:rsidR="008C18FB" w:rsidRDefault="008C18FB" w:rsidP="00374B7A">
      <w:pPr>
        <w:keepNext/>
        <w:spacing w:line="360" w:lineRule="auto"/>
        <w:ind w:firstLine="709"/>
        <w:jc w:val="both"/>
        <w:rPr>
          <w:sz w:val="28"/>
          <w:szCs w:val="24"/>
        </w:rPr>
      </w:pPr>
    </w:p>
    <w:p w:rsidR="00756BF7" w:rsidRPr="00374B7A" w:rsidRDefault="00756BF7" w:rsidP="00374B7A">
      <w:pPr>
        <w:keepNext/>
        <w:spacing w:line="360" w:lineRule="auto"/>
        <w:ind w:firstLine="709"/>
        <w:jc w:val="both"/>
        <w:rPr>
          <w:sz w:val="28"/>
          <w:szCs w:val="24"/>
        </w:rPr>
      </w:pPr>
      <w:r w:rsidRPr="00374B7A">
        <w:rPr>
          <w:sz w:val="28"/>
          <w:szCs w:val="24"/>
        </w:rPr>
        <w:t xml:space="preserve">ώ </w:t>
      </w:r>
      <w:r w:rsidR="00F45FE1" w:rsidRPr="00374B7A">
        <w:rPr>
          <w:sz w:val="28"/>
          <w:szCs w:val="24"/>
        </w:rPr>
        <w:t>%</w:t>
      </w:r>
      <w:r w:rsidR="00ED419A" w:rsidRPr="00374B7A">
        <w:rPr>
          <w:sz w:val="28"/>
          <w:szCs w:val="24"/>
        </w:rPr>
        <w:t xml:space="preserve">= 2, </w:t>
      </w:r>
      <w:smartTag w:uri="urn:schemas-microsoft-com:office:smarttags" w:element="metricconverter">
        <w:smartTagPr>
          <w:attr w:name="ProductID" w:val="0,1 г"/>
        </w:smartTagPr>
        <w:r w:rsidR="00ED419A" w:rsidRPr="00374B7A">
          <w:rPr>
            <w:sz w:val="28"/>
            <w:szCs w:val="24"/>
          </w:rPr>
          <w:t>6175</w:t>
        </w:r>
        <w:r w:rsidRPr="00374B7A">
          <w:rPr>
            <w:sz w:val="28"/>
            <w:szCs w:val="24"/>
          </w:rPr>
          <w:t xml:space="preserve"> m</w:t>
        </w:r>
      </w:smartTag>
      <w:r w:rsidRPr="00374B7A">
        <w:rPr>
          <w:sz w:val="28"/>
          <w:szCs w:val="24"/>
        </w:rPr>
        <w:t>.</w:t>
      </w:r>
    </w:p>
    <w:p w:rsidR="00860DC1" w:rsidRPr="00374B7A" w:rsidRDefault="00860DC1" w:rsidP="00374B7A">
      <w:pPr>
        <w:keepNext/>
        <w:spacing w:line="360" w:lineRule="auto"/>
        <w:ind w:firstLine="709"/>
        <w:jc w:val="both"/>
        <w:rPr>
          <w:sz w:val="28"/>
          <w:szCs w:val="24"/>
        </w:rPr>
      </w:pPr>
    </w:p>
    <w:p w:rsidR="00756BF7" w:rsidRPr="00374B7A" w:rsidRDefault="00756BF7" w:rsidP="00374B7A">
      <w:pPr>
        <w:keepNext/>
        <w:spacing w:line="360" w:lineRule="auto"/>
        <w:ind w:firstLine="709"/>
        <w:jc w:val="both"/>
        <w:rPr>
          <w:sz w:val="28"/>
          <w:szCs w:val="24"/>
        </w:rPr>
      </w:pPr>
      <w:r w:rsidRPr="00374B7A">
        <w:rPr>
          <w:sz w:val="28"/>
          <w:szCs w:val="24"/>
        </w:rPr>
        <w:t>Определение кислотности минеральных удобрений</w:t>
      </w:r>
    </w:p>
    <w:p w:rsidR="00756BF7" w:rsidRPr="00374B7A" w:rsidRDefault="00756BF7" w:rsidP="00374B7A">
      <w:pPr>
        <w:keepNext/>
        <w:spacing w:line="360" w:lineRule="auto"/>
        <w:ind w:firstLine="709"/>
        <w:jc w:val="both"/>
        <w:rPr>
          <w:sz w:val="28"/>
          <w:szCs w:val="24"/>
        </w:rPr>
      </w:pPr>
    </w:p>
    <w:p w:rsidR="00494CAF" w:rsidRPr="00374B7A" w:rsidRDefault="00756BF7" w:rsidP="00374B7A">
      <w:pPr>
        <w:keepNext/>
        <w:spacing w:line="360" w:lineRule="auto"/>
        <w:ind w:firstLine="709"/>
        <w:jc w:val="both"/>
        <w:rPr>
          <w:sz w:val="28"/>
          <w:szCs w:val="24"/>
        </w:rPr>
      </w:pPr>
      <w:r w:rsidRPr="00374B7A">
        <w:rPr>
          <w:sz w:val="28"/>
          <w:szCs w:val="24"/>
        </w:rPr>
        <w:t>Под кислотностью минеральных удобрений понимается</w:t>
      </w:r>
      <w:r w:rsidR="00374B7A">
        <w:rPr>
          <w:sz w:val="28"/>
          <w:szCs w:val="24"/>
        </w:rPr>
        <w:t xml:space="preserve"> </w:t>
      </w:r>
      <w:r w:rsidRPr="00374B7A">
        <w:rPr>
          <w:sz w:val="28"/>
          <w:szCs w:val="24"/>
        </w:rPr>
        <w:t>наличие</w:t>
      </w:r>
      <w:r w:rsidR="00374B7A">
        <w:rPr>
          <w:sz w:val="28"/>
          <w:szCs w:val="24"/>
        </w:rPr>
        <w:t xml:space="preserve"> </w:t>
      </w:r>
      <w:r w:rsidRPr="00374B7A">
        <w:rPr>
          <w:sz w:val="28"/>
          <w:szCs w:val="24"/>
        </w:rPr>
        <w:t>свободных кислот</w:t>
      </w:r>
      <w:r w:rsidR="00374B7A">
        <w:rPr>
          <w:sz w:val="28"/>
          <w:szCs w:val="24"/>
        </w:rPr>
        <w:t xml:space="preserve"> </w:t>
      </w:r>
      <w:r w:rsidRPr="00374B7A">
        <w:rPr>
          <w:sz w:val="28"/>
          <w:szCs w:val="24"/>
        </w:rPr>
        <w:t>в определенной навеске удобрения.</w:t>
      </w:r>
      <w:r w:rsidR="00374B7A">
        <w:rPr>
          <w:sz w:val="28"/>
          <w:szCs w:val="24"/>
        </w:rPr>
        <w:t xml:space="preserve"> </w:t>
      </w:r>
      <w:r w:rsidRPr="00374B7A">
        <w:rPr>
          <w:sz w:val="28"/>
          <w:szCs w:val="24"/>
        </w:rPr>
        <w:t>При вычислении кислотности следует иметь в виду, что</w:t>
      </w:r>
      <w:r w:rsidR="00374B7A">
        <w:rPr>
          <w:sz w:val="28"/>
          <w:szCs w:val="24"/>
        </w:rPr>
        <w:t xml:space="preserve"> </w:t>
      </w:r>
      <w:r w:rsidRPr="00374B7A">
        <w:rPr>
          <w:sz w:val="28"/>
          <w:szCs w:val="24"/>
        </w:rPr>
        <w:t>в определенном виде удобрения содержится определенные кислоты,</w:t>
      </w:r>
      <w:r w:rsidR="00374B7A">
        <w:rPr>
          <w:sz w:val="28"/>
          <w:szCs w:val="24"/>
        </w:rPr>
        <w:t xml:space="preserve"> </w:t>
      </w:r>
      <w:r w:rsidRPr="00374B7A">
        <w:rPr>
          <w:sz w:val="28"/>
          <w:szCs w:val="24"/>
        </w:rPr>
        <w:t>которые вводятся в со</w:t>
      </w:r>
      <w:r w:rsidR="00FF41A4" w:rsidRPr="00374B7A">
        <w:rPr>
          <w:sz w:val="28"/>
          <w:szCs w:val="24"/>
        </w:rPr>
        <w:t>став удобрения</w:t>
      </w:r>
      <w:r w:rsidR="00374B7A">
        <w:rPr>
          <w:sz w:val="28"/>
          <w:szCs w:val="24"/>
        </w:rPr>
        <w:t xml:space="preserve"> </w:t>
      </w:r>
      <w:r w:rsidR="00FF41A4" w:rsidRPr="00374B7A">
        <w:rPr>
          <w:sz w:val="28"/>
          <w:szCs w:val="24"/>
        </w:rPr>
        <w:t>для увеличения</w:t>
      </w:r>
      <w:r w:rsidR="00374B7A">
        <w:rPr>
          <w:sz w:val="28"/>
          <w:szCs w:val="24"/>
        </w:rPr>
        <w:t xml:space="preserve"> </w:t>
      </w:r>
      <w:r w:rsidR="00FF41A4" w:rsidRPr="00374B7A">
        <w:rPr>
          <w:sz w:val="28"/>
          <w:szCs w:val="24"/>
        </w:rPr>
        <w:t>процента</w:t>
      </w:r>
      <w:r w:rsidR="00374B7A">
        <w:rPr>
          <w:sz w:val="28"/>
          <w:szCs w:val="24"/>
        </w:rPr>
        <w:t xml:space="preserve"> </w:t>
      </w:r>
      <w:r w:rsidRPr="00374B7A">
        <w:rPr>
          <w:sz w:val="28"/>
          <w:szCs w:val="24"/>
        </w:rPr>
        <w:t>водорастворимого</w:t>
      </w:r>
      <w:r w:rsidR="00374B7A">
        <w:rPr>
          <w:sz w:val="28"/>
          <w:szCs w:val="24"/>
        </w:rPr>
        <w:t xml:space="preserve"> </w:t>
      </w:r>
      <w:r w:rsidRPr="00374B7A">
        <w:rPr>
          <w:sz w:val="28"/>
          <w:szCs w:val="24"/>
        </w:rPr>
        <w:t>действующего начала. Так, например,</w:t>
      </w:r>
      <w:r w:rsidR="00374B7A">
        <w:rPr>
          <w:sz w:val="28"/>
          <w:szCs w:val="24"/>
        </w:rPr>
        <w:t xml:space="preserve"> </w:t>
      </w:r>
      <w:r w:rsidRPr="00374B7A">
        <w:rPr>
          <w:bCs/>
          <w:sz w:val="28"/>
          <w:szCs w:val="24"/>
        </w:rPr>
        <w:t>Н</w:t>
      </w:r>
      <w:r w:rsidRPr="00374B7A">
        <w:rPr>
          <w:bCs/>
          <w:sz w:val="28"/>
          <w:szCs w:val="24"/>
          <w:vertAlign w:val="subscript"/>
        </w:rPr>
        <w:t>3</w:t>
      </w:r>
      <w:r w:rsidRPr="00374B7A">
        <w:rPr>
          <w:bCs/>
          <w:sz w:val="28"/>
          <w:szCs w:val="24"/>
        </w:rPr>
        <w:t>РО</w:t>
      </w:r>
      <w:r w:rsidRPr="00374B7A">
        <w:rPr>
          <w:bCs/>
          <w:sz w:val="28"/>
          <w:szCs w:val="24"/>
          <w:vertAlign w:val="subscript"/>
        </w:rPr>
        <w:t>4</w:t>
      </w:r>
      <w:r w:rsidR="00374B7A">
        <w:rPr>
          <w:bCs/>
          <w:sz w:val="28"/>
          <w:szCs w:val="24"/>
        </w:rPr>
        <w:t xml:space="preserve"> </w:t>
      </w:r>
      <w:r w:rsidRPr="00374B7A">
        <w:rPr>
          <w:bCs/>
          <w:sz w:val="28"/>
          <w:szCs w:val="24"/>
        </w:rPr>
        <w:t>имеется</w:t>
      </w:r>
      <w:r w:rsidR="00374B7A">
        <w:rPr>
          <w:bCs/>
          <w:sz w:val="28"/>
          <w:szCs w:val="24"/>
        </w:rPr>
        <w:t xml:space="preserve"> </w:t>
      </w:r>
      <w:r w:rsidRPr="00374B7A">
        <w:rPr>
          <w:bCs/>
          <w:sz w:val="28"/>
          <w:szCs w:val="24"/>
        </w:rPr>
        <w:t>в фосфоросодержащих видах удобрения,</w:t>
      </w:r>
      <w:r w:rsidR="00374B7A">
        <w:rPr>
          <w:bCs/>
          <w:sz w:val="28"/>
          <w:szCs w:val="24"/>
        </w:rPr>
        <w:t xml:space="preserve"> </w:t>
      </w:r>
      <w:r w:rsidRPr="00374B7A">
        <w:rPr>
          <w:bCs/>
          <w:sz w:val="28"/>
          <w:szCs w:val="24"/>
        </w:rPr>
        <w:t>Н</w:t>
      </w:r>
      <w:r w:rsidRPr="00374B7A">
        <w:rPr>
          <w:bCs/>
          <w:sz w:val="28"/>
          <w:szCs w:val="24"/>
          <w:vertAlign w:val="subscript"/>
        </w:rPr>
        <w:t>2</w:t>
      </w:r>
      <w:r w:rsidRPr="00374B7A">
        <w:rPr>
          <w:bCs/>
          <w:sz w:val="28"/>
          <w:szCs w:val="24"/>
          <w:lang w:val="en-US"/>
        </w:rPr>
        <w:t>S</w:t>
      </w:r>
      <w:r w:rsidRPr="00374B7A">
        <w:rPr>
          <w:bCs/>
          <w:sz w:val="28"/>
          <w:szCs w:val="24"/>
        </w:rPr>
        <w:t>О</w:t>
      </w:r>
      <w:r w:rsidRPr="00374B7A">
        <w:rPr>
          <w:bCs/>
          <w:sz w:val="28"/>
          <w:szCs w:val="24"/>
          <w:vertAlign w:val="subscript"/>
        </w:rPr>
        <w:t>4</w:t>
      </w:r>
      <w:r w:rsidRPr="00374B7A">
        <w:rPr>
          <w:bCs/>
          <w:sz w:val="28"/>
          <w:szCs w:val="24"/>
        </w:rPr>
        <w:t xml:space="preserve"> вводят в азотные</w:t>
      </w:r>
      <w:r w:rsidR="00707A35" w:rsidRPr="00374B7A">
        <w:rPr>
          <w:bCs/>
          <w:sz w:val="28"/>
          <w:szCs w:val="24"/>
        </w:rPr>
        <w:t xml:space="preserve"> (не регламентируется)</w:t>
      </w:r>
      <w:r w:rsidRPr="00374B7A">
        <w:rPr>
          <w:bCs/>
          <w:sz w:val="28"/>
          <w:szCs w:val="24"/>
        </w:rPr>
        <w:t>, а Н</w:t>
      </w:r>
      <w:r w:rsidRPr="00374B7A">
        <w:rPr>
          <w:bCs/>
          <w:sz w:val="28"/>
          <w:szCs w:val="24"/>
          <w:vertAlign w:val="subscript"/>
        </w:rPr>
        <w:t>3</w:t>
      </w:r>
      <w:r w:rsidRPr="00374B7A">
        <w:rPr>
          <w:bCs/>
          <w:sz w:val="28"/>
          <w:szCs w:val="24"/>
        </w:rPr>
        <w:t>ВО</w:t>
      </w:r>
      <w:r w:rsidRPr="00374B7A">
        <w:rPr>
          <w:bCs/>
          <w:sz w:val="28"/>
          <w:szCs w:val="24"/>
          <w:vertAlign w:val="subscript"/>
        </w:rPr>
        <w:t>3</w:t>
      </w:r>
      <w:r w:rsidR="00374B7A">
        <w:rPr>
          <w:bCs/>
          <w:sz w:val="28"/>
          <w:szCs w:val="24"/>
          <w:vertAlign w:val="subscript"/>
        </w:rPr>
        <w:t xml:space="preserve"> </w:t>
      </w:r>
      <w:r w:rsidRPr="00374B7A">
        <w:rPr>
          <w:bCs/>
          <w:sz w:val="28"/>
          <w:szCs w:val="24"/>
        </w:rPr>
        <w:t>имеет место</w:t>
      </w:r>
      <w:r w:rsidR="00374B7A">
        <w:rPr>
          <w:bCs/>
          <w:sz w:val="28"/>
          <w:szCs w:val="24"/>
        </w:rPr>
        <w:t xml:space="preserve"> </w:t>
      </w:r>
      <w:r w:rsidR="002C5DD4" w:rsidRPr="00374B7A">
        <w:rPr>
          <w:bCs/>
          <w:sz w:val="28"/>
          <w:szCs w:val="24"/>
        </w:rPr>
        <w:t>в</w:t>
      </w:r>
      <w:r w:rsidR="00374B7A">
        <w:rPr>
          <w:bCs/>
          <w:sz w:val="28"/>
          <w:szCs w:val="24"/>
        </w:rPr>
        <w:t xml:space="preserve"> </w:t>
      </w:r>
      <w:r w:rsidR="002C5DD4" w:rsidRPr="00374B7A">
        <w:rPr>
          <w:bCs/>
          <w:sz w:val="28"/>
          <w:szCs w:val="24"/>
        </w:rPr>
        <w:t>микроудобрениях.</w:t>
      </w:r>
      <w:r w:rsidR="00374B7A">
        <w:rPr>
          <w:bCs/>
          <w:sz w:val="28"/>
          <w:szCs w:val="24"/>
        </w:rPr>
        <w:t xml:space="preserve"> </w:t>
      </w:r>
      <w:r w:rsidR="00D14D66" w:rsidRPr="00374B7A">
        <w:rPr>
          <w:bCs/>
          <w:sz w:val="28"/>
          <w:szCs w:val="24"/>
        </w:rPr>
        <w:t>Титриметрический метод</w:t>
      </w:r>
      <w:r w:rsidR="002C5DD4" w:rsidRPr="00374B7A">
        <w:rPr>
          <w:bCs/>
          <w:sz w:val="28"/>
          <w:szCs w:val="24"/>
        </w:rPr>
        <w:t xml:space="preserve"> основан</w:t>
      </w:r>
      <w:r w:rsidRPr="00374B7A">
        <w:rPr>
          <w:bCs/>
          <w:sz w:val="28"/>
          <w:szCs w:val="24"/>
        </w:rPr>
        <w:t xml:space="preserve"> на</w:t>
      </w:r>
      <w:r w:rsidR="00374B7A">
        <w:rPr>
          <w:bCs/>
          <w:sz w:val="28"/>
          <w:szCs w:val="24"/>
        </w:rPr>
        <w:t xml:space="preserve"> </w:t>
      </w:r>
      <w:r w:rsidRPr="00374B7A">
        <w:rPr>
          <w:bCs/>
          <w:sz w:val="28"/>
          <w:szCs w:val="24"/>
        </w:rPr>
        <w:t xml:space="preserve">титровании кислот 0,1 н </w:t>
      </w:r>
      <w:r w:rsidRPr="00374B7A">
        <w:rPr>
          <w:sz w:val="28"/>
          <w:szCs w:val="24"/>
        </w:rPr>
        <w:t>NaOH.</w:t>
      </w:r>
    </w:p>
    <w:p w:rsidR="001F4AC4" w:rsidRPr="00374B7A" w:rsidRDefault="00756BF7" w:rsidP="00374B7A">
      <w:pPr>
        <w:keepNext/>
        <w:spacing w:line="360" w:lineRule="auto"/>
        <w:ind w:firstLine="709"/>
        <w:jc w:val="both"/>
        <w:rPr>
          <w:sz w:val="28"/>
          <w:szCs w:val="24"/>
        </w:rPr>
      </w:pPr>
      <w:r w:rsidRPr="00374B7A">
        <w:rPr>
          <w:sz w:val="28"/>
          <w:szCs w:val="24"/>
        </w:rPr>
        <w:t>Вычисление</w:t>
      </w:r>
      <w:r w:rsidR="00D81095" w:rsidRPr="00374B7A">
        <w:rPr>
          <w:sz w:val="28"/>
          <w:szCs w:val="24"/>
        </w:rPr>
        <w:t xml:space="preserve"> количества </w:t>
      </w:r>
      <w:r w:rsidRPr="00374B7A">
        <w:rPr>
          <w:sz w:val="28"/>
          <w:szCs w:val="24"/>
        </w:rPr>
        <w:t xml:space="preserve">свободной </w:t>
      </w:r>
      <w:r w:rsidRPr="00374B7A">
        <w:rPr>
          <w:bCs/>
          <w:sz w:val="28"/>
          <w:szCs w:val="24"/>
        </w:rPr>
        <w:t>Н</w:t>
      </w:r>
      <w:r w:rsidRPr="00374B7A">
        <w:rPr>
          <w:bCs/>
          <w:sz w:val="28"/>
          <w:szCs w:val="24"/>
          <w:vertAlign w:val="subscript"/>
        </w:rPr>
        <w:t>3</w:t>
      </w:r>
      <w:r w:rsidRPr="00374B7A">
        <w:rPr>
          <w:bCs/>
          <w:sz w:val="28"/>
          <w:szCs w:val="24"/>
        </w:rPr>
        <w:t>РО</w:t>
      </w:r>
      <w:r w:rsidRPr="00374B7A">
        <w:rPr>
          <w:bCs/>
          <w:sz w:val="28"/>
          <w:szCs w:val="24"/>
          <w:vertAlign w:val="subscript"/>
        </w:rPr>
        <w:t>4</w:t>
      </w:r>
      <w:r w:rsidR="00F74C5B" w:rsidRPr="00374B7A">
        <w:rPr>
          <w:bCs/>
          <w:sz w:val="28"/>
          <w:szCs w:val="24"/>
        </w:rPr>
        <w:t xml:space="preserve">. </w:t>
      </w:r>
      <w:r w:rsidR="001F4AC4" w:rsidRPr="00374B7A">
        <w:rPr>
          <w:sz w:val="28"/>
          <w:szCs w:val="24"/>
        </w:rPr>
        <w:t>Первая точка эквивалентности отвечает нейтрализации Н</w:t>
      </w:r>
      <w:r w:rsidR="001F4AC4" w:rsidRPr="00374B7A">
        <w:rPr>
          <w:sz w:val="28"/>
          <w:szCs w:val="24"/>
          <w:vertAlign w:val="subscript"/>
        </w:rPr>
        <w:t>3</w:t>
      </w:r>
      <w:r w:rsidR="001F4AC4" w:rsidRPr="00374B7A">
        <w:rPr>
          <w:sz w:val="28"/>
          <w:szCs w:val="24"/>
        </w:rPr>
        <w:t>РО</w:t>
      </w:r>
      <w:r w:rsidR="001F4AC4" w:rsidRPr="00374B7A">
        <w:rPr>
          <w:sz w:val="28"/>
          <w:szCs w:val="24"/>
          <w:vertAlign w:val="subscript"/>
        </w:rPr>
        <w:t>4</w:t>
      </w:r>
      <w:r w:rsidR="00374B7A">
        <w:rPr>
          <w:sz w:val="28"/>
          <w:szCs w:val="24"/>
        </w:rPr>
        <w:t xml:space="preserve"> </w:t>
      </w:r>
      <w:r w:rsidR="001F4AC4" w:rsidRPr="00374B7A">
        <w:rPr>
          <w:sz w:val="28"/>
          <w:szCs w:val="24"/>
        </w:rPr>
        <w:t xml:space="preserve">до </w:t>
      </w:r>
      <w:r w:rsidR="001F4AC4" w:rsidRPr="00374B7A">
        <w:rPr>
          <w:sz w:val="28"/>
          <w:szCs w:val="24"/>
          <w:lang w:val="en-US"/>
        </w:rPr>
        <w:t>H</w:t>
      </w:r>
      <w:r w:rsidR="001F4AC4" w:rsidRPr="00374B7A">
        <w:rPr>
          <w:sz w:val="28"/>
          <w:szCs w:val="24"/>
          <w:vertAlign w:val="subscript"/>
        </w:rPr>
        <w:t>2</w:t>
      </w:r>
      <w:r w:rsidR="001F4AC4" w:rsidRPr="00374B7A">
        <w:rPr>
          <w:sz w:val="28"/>
          <w:szCs w:val="24"/>
          <w:lang w:val="en-US"/>
        </w:rPr>
        <w:t>PO</w:t>
      </w:r>
      <w:r w:rsidR="001F4AC4" w:rsidRPr="00374B7A">
        <w:rPr>
          <w:sz w:val="28"/>
          <w:szCs w:val="24"/>
          <w:vertAlign w:val="subscript"/>
        </w:rPr>
        <w:t>4</w:t>
      </w:r>
      <w:r w:rsidR="001F4AC4" w:rsidRPr="00374B7A">
        <w:rPr>
          <w:sz w:val="28"/>
          <w:szCs w:val="24"/>
          <w:vertAlign w:val="superscript"/>
        </w:rPr>
        <w:t>—</w:t>
      </w:r>
      <w:r w:rsidR="001F4AC4" w:rsidRPr="00374B7A">
        <w:rPr>
          <w:sz w:val="28"/>
          <w:szCs w:val="24"/>
        </w:rPr>
        <w:t>. Вторая точка эквивалентности соответствует нейтрализации Н</w:t>
      </w:r>
      <w:r w:rsidR="001F4AC4" w:rsidRPr="00374B7A">
        <w:rPr>
          <w:sz w:val="28"/>
          <w:szCs w:val="24"/>
          <w:vertAlign w:val="subscript"/>
        </w:rPr>
        <w:t>2</w:t>
      </w:r>
      <w:r w:rsidR="001F4AC4" w:rsidRPr="00374B7A">
        <w:rPr>
          <w:sz w:val="28"/>
          <w:szCs w:val="24"/>
        </w:rPr>
        <w:t>РО</w:t>
      </w:r>
      <w:r w:rsidR="001F4AC4" w:rsidRPr="00374B7A">
        <w:rPr>
          <w:sz w:val="28"/>
          <w:szCs w:val="24"/>
          <w:vertAlign w:val="subscript"/>
        </w:rPr>
        <w:t>4</w:t>
      </w:r>
      <w:r w:rsidR="001F4AC4" w:rsidRPr="00374B7A">
        <w:rPr>
          <w:sz w:val="28"/>
          <w:szCs w:val="24"/>
        </w:rPr>
        <w:t xml:space="preserve"> до НРО</w:t>
      </w:r>
      <w:r w:rsidR="001F4AC4" w:rsidRPr="00374B7A">
        <w:rPr>
          <w:sz w:val="28"/>
          <w:szCs w:val="24"/>
          <w:vertAlign w:val="subscript"/>
        </w:rPr>
        <w:t>4</w:t>
      </w:r>
      <w:r w:rsidR="001F4AC4" w:rsidRPr="00374B7A">
        <w:rPr>
          <w:sz w:val="28"/>
          <w:szCs w:val="24"/>
          <w:vertAlign w:val="superscript"/>
        </w:rPr>
        <w:t>—</w:t>
      </w:r>
      <w:r w:rsidR="001F4AC4" w:rsidRPr="00374B7A">
        <w:rPr>
          <w:sz w:val="28"/>
          <w:szCs w:val="24"/>
        </w:rPr>
        <w:t xml:space="preserve"> .</w:t>
      </w:r>
    </w:p>
    <w:p w:rsidR="008C18FB" w:rsidRDefault="00374B7A" w:rsidP="00374B7A">
      <w:pPr>
        <w:keepNext/>
        <w:spacing w:line="360" w:lineRule="auto"/>
        <w:ind w:firstLine="709"/>
        <w:jc w:val="both"/>
        <w:rPr>
          <w:sz w:val="28"/>
          <w:szCs w:val="24"/>
        </w:rPr>
      </w:pPr>
      <w:r>
        <w:rPr>
          <w:sz w:val="28"/>
          <w:szCs w:val="24"/>
        </w:rPr>
        <w:t xml:space="preserve"> </w:t>
      </w:r>
      <w:r w:rsidR="00230A0A" w:rsidRPr="00374B7A">
        <w:rPr>
          <w:sz w:val="28"/>
          <w:szCs w:val="24"/>
        </w:rPr>
        <w:t>Ход работы:</w:t>
      </w:r>
      <w:r w:rsidR="001F4AC4" w:rsidRPr="00374B7A">
        <w:rPr>
          <w:sz w:val="28"/>
          <w:szCs w:val="24"/>
        </w:rPr>
        <w:t xml:space="preserve"> Титрование проводят на любом рН-метре. </w:t>
      </w:r>
      <w:r w:rsidR="00230A0A" w:rsidRPr="00374B7A">
        <w:rPr>
          <w:sz w:val="28"/>
          <w:szCs w:val="24"/>
        </w:rPr>
        <w:t xml:space="preserve">В стакан </w:t>
      </w:r>
      <w:r w:rsidR="001F4AC4" w:rsidRPr="00374B7A">
        <w:rPr>
          <w:sz w:val="28"/>
          <w:szCs w:val="24"/>
        </w:rPr>
        <w:t>емкостью 100 мл пипеткой переносят аликвотную часть (25 мл) анализиру</w:t>
      </w:r>
      <w:r w:rsidR="00CD11D5" w:rsidRPr="00374B7A">
        <w:rPr>
          <w:sz w:val="28"/>
          <w:szCs w:val="24"/>
        </w:rPr>
        <w:t>емого раствора</w:t>
      </w:r>
      <w:r w:rsidR="001F4AC4" w:rsidRPr="00374B7A">
        <w:rPr>
          <w:sz w:val="28"/>
          <w:szCs w:val="24"/>
        </w:rPr>
        <w:t xml:space="preserve">, опускают мешалку и устанавливают стакан на площадке магнитной мешалки. В раствор помещают индикаторный стеклянный электрод и один конец электролитического мостика, заполненного 0,1 н. раствором КС1. Другой конец мостика </w:t>
      </w:r>
      <w:r w:rsidR="00FC249C" w:rsidRPr="00374B7A">
        <w:rPr>
          <w:sz w:val="28"/>
          <w:szCs w:val="24"/>
        </w:rPr>
        <w:t>опускают в сосуд, заполненный 0,1</w:t>
      </w:r>
      <w:r w:rsidR="001F4AC4" w:rsidRPr="00374B7A">
        <w:rPr>
          <w:sz w:val="28"/>
          <w:szCs w:val="24"/>
        </w:rPr>
        <w:t xml:space="preserve"> н. КС1, где находится хлорсеребряный электрод сравнения. Электроды присоединяют к соответствующим клеммам рН-метра. Верхнее отверстие бюретки закры</w:t>
      </w:r>
      <w:r w:rsidR="00FC249C" w:rsidRPr="00374B7A">
        <w:rPr>
          <w:sz w:val="28"/>
          <w:szCs w:val="24"/>
        </w:rPr>
        <w:t>в</w:t>
      </w:r>
      <w:r w:rsidR="001F4AC4" w:rsidRPr="00374B7A">
        <w:rPr>
          <w:sz w:val="28"/>
          <w:szCs w:val="24"/>
        </w:rPr>
        <w:t>ают хлоркальциевой трубкой, заполненной натронной известью для защиты раствора щелочи от действия Н</w:t>
      </w:r>
      <w:r w:rsidR="001F4AC4" w:rsidRPr="00374B7A">
        <w:rPr>
          <w:sz w:val="28"/>
          <w:szCs w:val="24"/>
          <w:vertAlign w:val="subscript"/>
        </w:rPr>
        <w:t>2</w:t>
      </w:r>
      <w:r w:rsidR="001F4AC4" w:rsidRPr="00374B7A">
        <w:rPr>
          <w:sz w:val="28"/>
          <w:szCs w:val="24"/>
        </w:rPr>
        <w:t>О и СО</w:t>
      </w:r>
      <w:r w:rsidR="001F4AC4" w:rsidRPr="00374B7A">
        <w:rPr>
          <w:sz w:val="28"/>
          <w:szCs w:val="24"/>
          <w:vertAlign w:val="subscript"/>
        </w:rPr>
        <w:t>2</w:t>
      </w:r>
      <w:r w:rsidR="001F4AC4" w:rsidRPr="00374B7A">
        <w:rPr>
          <w:sz w:val="28"/>
          <w:szCs w:val="24"/>
        </w:rPr>
        <w:t xml:space="preserve"> воздуха. После включения магнитной мешалки начинают титрование, прибавляя по 1 мл </w:t>
      </w:r>
      <w:r w:rsidR="00FC249C" w:rsidRPr="00374B7A">
        <w:rPr>
          <w:sz w:val="28"/>
          <w:szCs w:val="24"/>
        </w:rPr>
        <w:t>щ</w:t>
      </w:r>
      <w:r w:rsidR="001F4AC4" w:rsidRPr="00374B7A">
        <w:rPr>
          <w:sz w:val="28"/>
          <w:szCs w:val="24"/>
        </w:rPr>
        <w:t>елочи и измеряя ЭДС. Вблизи точки эквивалентности титрант прибавляют по 0,05 мл.</w:t>
      </w:r>
      <w:r w:rsidR="00FC249C" w:rsidRPr="00374B7A">
        <w:rPr>
          <w:sz w:val="28"/>
          <w:szCs w:val="24"/>
        </w:rPr>
        <w:t xml:space="preserve"> </w:t>
      </w:r>
      <w:r w:rsidR="007C040D" w:rsidRPr="00374B7A">
        <w:rPr>
          <w:sz w:val="28"/>
          <w:szCs w:val="24"/>
        </w:rPr>
        <w:t>Содержание фосфорной кислоты</w:t>
      </w:r>
      <w:r w:rsidR="001F4AC4" w:rsidRPr="00374B7A">
        <w:rPr>
          <w:sz w:val="28"/>
          <w:szCs w:val="24"/>
        </w:rPr>
        <w:t xml:space="preserve"> вычисляют в граммах по формуле</w:t>
      </w:r>
      <w:r w:rsidR="008853AC" w:rsidRPr="00374B7A">
        <w:rPr>
          <w:sz w:val="28"/>
          <w:szCs w:val="24"/>
        </w:rPr>
        <w:t>, затем переводят в процент</w:t>
      </w:r>
      <w:r w:rsidR="0047307F" w:rsidRPr="00374B7A">
        <w:rPr>
          <w:sz w:val="28"/>
          <w:szCs w:val="24"/>
        </w:rPr>
        <w:t>:</w:t>
      </w:r>
    </w:p>
    <w:p w:rsidR="008C18FB" w:rsidRDefault="008C18FB" w:rsidP="00374B7A">
      <w:pPr>
        <w:keepNext/>
        <w:spacing w:line="360" w:lineRule="auto"/>
        <w:ind w:firstLine="709"/>
        <w:jc w:val="both"/>
        <w:rPr>
          <w:sz w:val="28"/>
          <w:szCs w:val="24"/>
        </w:rPr>
      </w:pPr>
    </w:p>
    <w:p w:rsidR="008C18FB" w:rsidRDefault="004B19BD" w:rsidP="00374B7A">
      <w:pPr>
        <w:keepNext/>
        <w:spacing w:line="360" w:lineRule="auto"/>
        <w:ind w:firstLine="709"/>
        <w:jc w:val="both"/>
        <w:rPr>
          <w:sz w:val="28"/>
          <w:szCs w:val="24"/>
        </w:rPr>
      </w:pPr>
      <w:r w:rsidRPr="00374B7A">
        <w:rPr>
          <w:bCs/>
          <w:sz w:val="28"/>
          <w:szCs w:val="24"/>
          <w:lang w:val="en-US"/>
        </w:rPr>
        <w:t>m</w:t>
      </w:r>
      <w:r w:rsidR="0047307F" w:rsidRPr="00374B7A">
        <w:rPr>
          <w:bCs/>
          <w:sz w:val="28"/>
          <w:szCs w:val="24"/>
        </w:rPr>
        <w:t xml:space="preserve"> = Э (Н</w:t>
      </w:r>
      <w:r w:rsidR="0047307F" w:rsidRPr="00374B7A">
        <w:rPr>
          <w:bCs/>
          <w:sz w:val="28"/>
          <w:szCs w:val="24"/>
          <w:vertAlign w:val="subscript"/>
        </w:rPr>
        <w:t>3</w:t>
      </w:r>
      <w:r w:rsidR="0047307F" w:rsidRPr="00374B7A">
        <w:rPr>
          <w:bCs/>
          <w:sz w:val="28"/>
          <w:szCs w:val="24"/>
        </w:rPr>
        <w:t>РО</w:t>
      </w:r>
      <w:r w:rsidR="0047307F" w:rsidRPr="00374B7A">
        <w:rPr>
          <w:bCs/>
          <w:sz w:val="28"/>
          <w:szCs w:val="24"/>
          <w:vertAlign w:val="subscript"/>
        </w:rPr>
        <w:t>4</w:t>
      </w:r>
      <w:r w:rsidR="0047307F" w:rsidRPr="00374B7A">
        <w:rPr>
          <w:bCs/>
          <w:sz w:val="28"/>
          <w:szCs w:val="24"/>
        </w:rPr>
        <w:t xml:space="preserve">) · </w:t>
      </w:r>
      <w:r w:rsidR="0047307F" w:rsidRPr="00374B7A">
        <w:rPr>
          <w:bCs/>
          <w:sz w:val="28"/>
          <w:szCs w:val="24"/>
          <w:lang w:val="en-US"/>
        </w:rPr>
        <w:t>N</w:t>
      </w:r>
      <w:r w:rsidR="0047307F" w:rsidRPr="00374B7A">
        <w:rPr>
          <w:bCs/>
          <w:sz w:val="28"/>
          <w:szCs w:val="24"/>
        </w:rPr>
        <w:t xml:space="preserve"> (</w:t>
      </w:r>
      <w:r w:rsidR="0047307F" w:rsidRPr="00374B7A">
        <w:rPr>
          <w:sz w:val="28"/>
          <w:szCs w:val="24"/>
        </w:rPr>
        <w:t>NaOH) ∙ (</w:t>
      </w:r>
      <w:r w:rsidR="0047307F" w:rsidRPr="00374B7A">
        <w:rPr>
          <w:sz w:val="28"/>
          <w:szCs w:val="24"/>
          <w:lang w:val="en-US"/>
        </w:rPr>
        <w:t>V</w:t>
      </w:r>
      <w:r w:rsidR="0047307F" w:rsidRPr="00374B7A">
        <w:rPr>
          <w:sz w:val="28"/>
          <w:szCs w:val="24"/>
        </w:rPr>
        <w:t>´´ NaOH—</w:t>
      </w:r>
      <w:r w:rsidR="0047307F" w:rsidRPr="00374B7A">
        <w:rPr>
          <w:sz w:val="28"/>
          <w:szCs w:val="24"/>
          <w:lang w:val="en-US"/>
        </w:rPr>
        <w:t>V</w:t>
      </w:r>
      <w:r w:rsidR="0047307F" w:rsidRPr="00374B7A">
        <w:rPr>
          <w:sz w:val="28"/>
          <w:szCs w:val="24"/>
        </w:rPr>
        <w:t>´ NaOH)</w:t>
      </w:r>
      <w:r w:rsidR="0047307F" w:rsidRPr="00374B7A">
        <w:rPr>
          <w:bCs/>
          <w:sz w:val="28"/>
          <w:szCs w:val="24"/>
        </w:rPr>
        <w:t xml:space="preserve"> /100</w:t>
      </w:r>
    </w:p>
    <w:p w:rsidR="008C18FB" w:rsidRDefault="008C18FB" w:rsidP="00374B7A">
      <w:pPr>
        <w:keepNext/>
        <w:spacing w:line="360" w:lineRule="auto"/>
        <w:ind w:firstLine="709"/>
        <w:jc w:val="both"/>
        <w:rPr>
          <w:sz w:val="28"/>
          <w:szCs w:val="24"/>
        </w:rPr>
      </w:pPr>
    </w:p>
    <w:p w:rsidR="001F4AC4" w:rsidRPr="00374B7A" w:rsidRDefault="001F4AC4" w:rsidP="00374B7A">
      <w:pPr>
        <w:keepNext/>
        <w:spacing w:line="360" w:lineRule="auto"/>
        <w:ind w:firstLine="709"/>
        <w:jc w:val="both"/>
        <w:rPr>
          <w:sz w:val="28"/>
          <w:szCs w:val="24"/>
        </w:rPr>
      </w:pPr>
      <w:r w:rsidRPr="00374B7A">
        <w:rPr>
          <w:sz w:val="28"/>
          <w:szCs w:val="24"/>
        </w:rPr>
        <w:t xml:space="preserve">где </w:t>
      </w:r>
      <w:r w:rsidR="00494CAF" w:rsidRPr="00374B7A">
        <w:rPr>
          <w:sz w:val="28"/>
          <w:szCs w:val="24"/>
          <w:lang w:val="en-US"/>
        </w:rPr>
        <w:t>V</w:t>
      </w:r>
      <w:r w:rsidR="00494CAF" w:rsidRPr="00374B7A">
        <w:rPr>
          <w:sz w:val="28"/>
          <w:szCs w:val="24"/>
        </w:rPr>
        <w:t xml:space="preserve">´ NaOH и </w:t>
      </w:r>
      <w:r w:rsidR="00494CAF" w:rsidRPr="00374B7A">
        <w:rPr>
          <w:sz w:val="28"/>
          <w:szCs w:val="24"/>
          <w:lang w:val="en-US"/>
        </w:rPr>
        <w:t>V</w:t>
      </w:r>
      <w:r w:rsidR="00494CAF" w:rsidRPr="00374B7A">
        <w:rPr>
          <w:sz w:val="28"/>
          <w:szCs w:val="24"/>
        </w:rPr>
        <w:t>´´ NaOH</w:t>
      </w:r>
      <w:r w:rsidR="00340AEA" w:rsidRPr="00374B7A">
        <w:rPr>
          <w:sz w:val="28"/>
          <w:szCs w:val="24"/>
        </w:rPr>
        <w:t>—</w:t>
      </w:r>
      <w:r w:rsidRPr="00374B7A">
        <w:rPr>
          <w:sz w:val="28"/>
          <w:szCs w:val="24"/>
        </w:rPr>
        <w:t>о</w:t>
      </w:r>
      <w:r w:rsidR="00F66B4B" w:rsidRPr="00374B7A">
        <w:rPr>
          <w:sz w:val="28"/>
          <w:szCs w:val="24"/>
        </w:rPr>
        <w:t>бъемы титранта, пошедшего</w:t>
      </w:r>
      <w:r w:rsidRPr="00374B7A">
        <w:rPr>
          <w:sz w:val="28"/>
          <w:szCs w:val="24"/>
        </w:rPr>
        <w:t xml:space="preserve"> на титрование соответственно до первой и второй точек эквивалентности.</w:t>
      </w:r>
    </w:p>
    <w:p w:rsidR="002547D9" w:rsidRPr="00374B7A" w:rsidRDefault="00756BF7" w:rsidP="00374B7A">
      <w:pPr>
        <w:keepNext/>
        <w:spacing w:line="360" w:lineRule="auto"/>
        <w:ind w:firstLine="709"/>
        <w:jc w:val="both"/>
        <w:rPr>
          <w:bCs/>
          <w:sz w:val="28"/>
          <w:szCs w:val="24"/>
        </w:rPr>
      </w:pPr>
      <w:r w:rsidRPr="00374B7A">
        <w:rPr>
          <w:sz w:val="28"/>
          <w:szCs w:val="24"/>
        </w:rPr>
        <w:t xml:space="preserve">Вычисление </w:t>
      </w:r>
      <w:r w:rsidR="00106B97" w:rsidRPr="00374B7A">
        <w:rPr>
          <w:sz w:val="28"/>
          <w:szCs w:val="24"/>
        </w:rPr>
        <w:t>количес</w:t>
      </w:r>
      <w:r w:rsidR="005B0BF0" w:rsidRPr="00374B7A">
        <w:rPr>
          <w:sz w:val="28"/>
          <w:szCs w:val="24"/>
        </w:rPr>
        <w:t xml:space="preserve">тва </w:t>
      </w:r>
      <w:r w:rsidRPr="00374B7A">
        <w:rPr>
          <w:sz w:val="28"/>
          <w:szCs w:val="24"/>
        </w:rPr>
        <w:t xml:space="preserve">свободной </w:t>
      </w:r>
      <w:r w:rsidRPr="00374B7A">
        <w:rPr>
          <w:bCs/>
          <w:sz w:val="28"/>
          <w:szCs w:val="24"/>
        </w:rPr>
        <w:t>Н</w:t>
      </w:r>
      <w:r w:rsidRPr="00374B7A">
        <w:rPr>
          <w:bCs/>
          <w:sz w:val="28"/>
          <w:szCs w:val="24"/>
          <w:vertAlign w:val="subscript"/>
        </w:rPr>
        <w:t>3</w:t>
      </w:r>
      <w:r w:rsidRPr="00374B7A">
        <w:rPr>
          <w:bCs/>
          <w:sz w:val="28"/>
          <w:szCs w:val="24"/>
        </w:rPr>
        <w:t>ВО</w:t>
      </w:r>
      <w:r w:rsidRPr="00374B7A">
        <w:rPr>
          <w:bCs/>
          <w:sz w:val="28"/>
          <w:szCs w:val="24"/>
          <w:vertAlign w:val="subscript"/>
        </w:rPr>
        <w:t>3</w:t>
      </w:r>
      <w:r w:rsidR="007F70C9" w:rsidRPr="00374B7A">
        <w:rPr>
          <w:bCs/>
          <w:sz w:val="28"/>
          <w:szCs w:val="24"/>
        </w:rPr>
        <w:t xml:space="preserve">. </w:t>
      </w:r>
      <w:r w:rsidR="002547D9" w:rsidRPr="00374B7A">
        <w:rPr>
          <w:sz w:val="28"/>
          <w:szCs w:val="24"/>
        </w:rPr>
        <w:t xml:space="preserve">Определение борной кислоты в присутствии маннита или глицерина основано на потенциометрическом алкалиметрическом титровании бороманнитовой кислоты. Борная кислота настолько слаба, что не может быть прямо </w:t>
      </w:r>
      <w:r w:rsidR="00634F92" w:rsidRPr="00374B7A">
        <w:rPr>
          <w:sz w:val="28"/>
          <w:szCs w:val="24"/>
        </w:rPr>
        <w:t>оттитрована в водном растворе, а</w:t>
      </w:r>
      <w:r w:rsidR="00D73555" w:rsidRPr="00374B7A">
        <w:rPr>
          <w:sz w:val="28"/>
          <w:szCs w:val="24"/>
        </w:rPr>
        <w:t xml:space="preserve"> в</w:t>
      </w:r>
      <w:r w:rsidR="00374B7A">
        <w:rPr>
          <w:sz w:val="28"/>
          <w:szCs w:val="24"/>
        </w:rPr>
        <w:t xml:space="preserve"> </w:t>
      </w:r>
      <w:r w:rsidR="002547D9" w:rsidRPr="00374B7A">
        <w:rPr>
          <w:sz w:val="28"/>
          <w:szCs w:val="24"/>
        </w:rPr>
        <w:t>присутствии маннита</w:t>
      </w:r>
      <w:r w:rsidR="00093F78" w:rsidRPr="00374B7A">
        <w:rPr>
          <w:sz w:val="28"/>
          <w:szCs w:val="24"/>
        </w:rPr>
        <w:t xml:space="preserve"> </w:t>
      </w:r>
      <w:r w:rsidR="002547D9" w:rsidRPr="00374B7A">
        <w:rPr>
          <w:sz w:val="28"/>
          <w:szCs w:val="24"/>
        </w:rPr>
        <w:t>происходит реакция образования более</w:t>
      </w:r>
      <w:r w:rsidR="00B057BC" w:rsidRPr="00374B7A">
        <w:rPr>
          <w:sz w:val="28"/>
          <w:szCs w:val="24"/>
        </w:rPr>
        <w:t xml:space="preserve"> сильной бороманнитовой кислоты.</w:t>
      </w:r>
    </w:p>
    <w:p w:rsidR="008C18FB" w:rsidRDefault="002547D9" w:rsidP="00374B7A">
      <w:pPr>
        <w:keepNext/>
        <w:spacing w:line="360" w:lineRule="auto"/>
        <w:ind w:firstLine="709"/>
        <w:jc w:val="both"/>
        <w:rPr>
          <w:sz w:val="28"/>
          <w:szCs w:val="24"/>
        </w:rPr>
      </w:pPr>
      <w:r w:rsidRPr="00374B7A">
        <w:rPr>
          <w:sz w:val="28"/>
          <w:szCs w:val="24"/>
        </w:rPr>
        <w:t>Ход работы:</w:t>
      </w:r>
      <w:r w:rsidR="00930322" w:rsidRPr="00374B7A">
        <w:rPr>
          <w:sz w:val="28"/>
          <w:szCs w:val="24"/>
        </w:rPr>
        <w:t xml:space="preserve"> В сосуд вносят 50 мл анализируемого раствора удобрения</w:t>
      </w:r>
      <w:r w:rsidRPr="00374B7A">
        <w:rPr>
          <w:sz w:val="28"/>
          <w:szCs w:val="24"/>
        </w:rPr>
        <w:t xml:space="preserve">, прибавляют 40 мл дистиллированной воды и </w:t>
      </w:r>
      <w:smartTag w:uri="urn:schemas-microsoft-com:office:smarttags" w:element="metricconverter">
        <w:smartTagPr>
          <w:attr w:name="ProductID" w:val="0,1 г"/>
        </w:smartTagPr>
        <w:r w:rsidRPr="00374B7A">
          <w:rPr>
            <w:sz w:val="28"/>
            <w:szCs w:val="24"/>
          </w:rPr>
          <w:t>1 г</w:t>
        </w:r>
      </w:smartTag>
      <w:r w:rsidRPr="00374B7A">
        <w:rPr>
          <w:sz w:val="28"/>
          <w:szCs w:val="24"/>
        </w:rPr>
        <w:t xml:space="preserve"> маннита (или 10 мл глицерина), опускают стеклянный и насыщенный каломельный электроды и титруют на любом </w:t>
      </w:r>
      <w:r w:rsidR="00E326C4" w:rsidRPr="00374B7A">
        <w:rPr>
          <w:sz w:val="28"/>
          <w:szCs w:val="24"/>
        </w:rPr>
        <w:t>рН-метре 0,1 н. раствором NaOH на магнитной мешалке</w:t>
      </w:r>
      <w:r w:rsidRPr="00374B7A">
        <w:rPr>
          <w:sz w:val="28"/>
          <w:szCs w:val="24"/>
        </w:rPr>
        <w:t>. Значение рН в точке эквивалентности 6,9.</w:t>
      </w:r>
      <w:r w:rsidR="00BC25B3" w:rsidRPr="00374B7A">
        <w:rPr>
          <w:sz w:val="28"/>
          <w:szCs w:val="24"/>
        </w:rPr>
        <w:t xml:space="preserve"> </w:t>
      </w:r>
      <w:r w:rsidRPr="00374B7A">
        <w:rPr>
          <w:sz w:val="28"/>
          <w:szCs w:val="24"/>
        </w:rPr>
        <w:t>Э</w:t>
      </w:r>
      <w:r w:rsidR="00D60D80" w:rsidRPr="00374B7A">
        <w:rPr>
          <w:sz w:val="28"/>
          <w:szCs w:val="24"/>
        </w:rPr>
        <w:t>квивалентный объем NaOH</w:t>
      </w:r>
      <w:r w:rsidR="00374B7A">
        <w:rPr>
          <w:sz w:val="28"/>
          <w:szCs w:val="24"/>
        </w:rPr>
        <w:t xml:space="preserve"> </w:t>
      </w:r>
      <w:r w:rsidR="00D60D80" w:rsidRPr="00374B7A">
        <w:rPr>
          <w:sz w:val="28"/>
          <w:szCs w:val="24"/>
        </w:rPr>
        <w:t>определяют д</w:t>
      </w:r>
      <w:r w:rsidRPr="00374B7A">
        <w:rPr>
          <w:sz w:val="28"/>
          <w:szCs w:val="24"/>
        </w:rPr>
        <w:t>ифференциальным методом. Содержание H</w:t>
      </w:r>
      <w:r w:rsidRPr="00374B7A">
        <w:rPr>
          <w:sz w:val="28"/>
          <w:szCs w:val="24"/>
          <w:vertAlign w:val="subscript"/>
        </w:rPr>
        <w:t>3</w:t>
      </w:r>
      <w:r w:rsidRPr="00374B7A">
        <w:rPr>
          <w:sz w:val="28"/>
          <w:szCs w:val="24"/>
        </w:rPr>
        <w:t>BO</w:t>
      </w:r>
      <w:r w:rsidRPr="00374B7A">
        <w:rPr>
          <w:sz w:val="28"/>
          <w:szCs w:val="24"/>
          <w:vertAlign w:val="subscript"/>
        </w:rPr>
        <w:t>3</w:t>
      </w:r>
      <w:r w:rsidR="00374B7A">
        <w:rPr>
          <w:sz w:val="28"/>
          <w:szCs w:val="24"/>
          <w:vertAlign w:val="subscript"/>
        </w:rPr>
        <w:t xml:space="preserve"> </w:t>
      </w:r>
      <w:r w:rsidRPr="00374B7A">
        <w:rPr>
          <w:sz w:val="28"/>
          <w:szCs w:val="24"/>
        </w:rPr>
        <w:t>во взятом для титрования объеме исследуемого раствора вычисляют в граммах по формуле</w:t>
      </w:r>
      <w:r w:rsidR="009B2581" w:rsidRPr="00374B7A">
        <w:rPr>
          <w:sz w:val="28"/>
          <w:szCs w:val="24"/>
        </w:rPr>
        <w:t>, затем переводят в процент</w:t>
      </w:r>
      <w:r w:rsidRPr="00374B7A">
        <w:rPr>
          <w:sz w:val="28"/>
          <w:szCs w:val="24"/>
        </w:rPr>
        <w:t>:</w:t>
      </w:r>
    </w:p>
    <w:p w:rsidR="008C18FB" w:rsidRDefault="008C18FB" w:rsidP="00374B7A">
      <w:pPr>
        <w:keepNext/>
        <w:spacing w:line="360" w:lineRule="auto"/>
        <w:ind w:firstLine="709"/>
        <w:jc w:val="both"/>
        <w:rPr>
          <w:sz w:val="28"/>
          <w:szCs w:val="24"/>
        </w:rPr>
      </w:pPr>
    </w:p>
    <w:p w:rsidR="00BC25B3" w:rsidRPr="00374B7A" w:rsidRDefault="001B3B56" w:rsidP="00374B7A">
      <w:pPr>
        <w:keepNext/>
        <w:spacing w:line="360" w:lineRule="auto"/>
        <w:ind w:firstLine="709"/>
        <w:jc w:val="both"/>
        <w:rPr>
          <w:sz w:val="28"/>
          <w:szCs w:val="24"/>
        </w:rPr>
      </w:pPr>
      <w:r w:rsidRPr="00374B7A">
        <w:rPr>
          <w:sz w:val="28"/>
          <w:szCs w:val="24"/>
          <w:lang w:val="en-US"/>
        </w:rPr>
        <w:t>m</w:t>
      </w:r>
      <w:r w:rsidR="00BC25B3" w:rsidRPr="00374B7A">
        <w:rPr>
          <w:sz w:val="28"/>
          <w:szCs w:val="24"/>
        </w:rPr>
        <w:t xml:space="preserve"> = Э (Н</w:t>
      </w:r>
      <w:r w:rsidR="00BC25B3" w:rsidRPr="00374B7A">
        <w:rPr>
          <w:sz w:val="28"/>
          <w:szCs w:val="24"/>
          <w:vertAlign w:val="subscript"/>
        </w:rPr>
        <w:t>3</w:t>
      </w:r>
      <w:r w:rsidR="00BC25B3" w:rsidRPr="00374B7A">
        <w:rPr>
          <w:sz w:val="28"/>
          <w:szCs w:val="24"/>
        </w:rPr>
        <w:t>ВО</w:t>
      </w:r>
      <w:r w:rsidR="00BC25B3" w:rsidRPr="00374B7A">
        <w:rPr>
          <w:sz w:val="28"/>
          <w:szCs w:val="24"/>
          <w:vertAlign w:val="subscript"/>
        </w:rPr>
        <w:t>3</w:t>
      </w:r>
      <w:r w:rsidR="00BC25B3" w:rsidRPr="00374B7A">
        <w:rPr>
          <w:sz w:val="28"/>
          <w:szCs w:val="24"/>
        </w:rPr>
        <w:t xml:space="preserve">) ∙ </w:t>
      </w:r>
      <w:r w:rsidR="00BC25B3" w:rsidRPr="00374B7A">
        <w:rPr>
          <w:sz w:val="28"/>
          <w:szCs w:val="24"/>
          <w:lang w:val="en-US"/>
        </w:rPr>
        <w:t>N</w:t>
      </w:r>
      <w:r w:rsidR="00BC25B3" w:rsidRPr="00374B7A">
        <w:rPr>
          <w:sz w:val="28"/>
          <w:szCs w:val="24"/>
        </w:rPr>
        <w:t xml:space="preserve"> (NaOH) · </w:t>
      </w:r>
      <w:r w:rsidR="00BC25B3" w:rsidRPr="00374B7A">
        <w:rPr>
          <w:sz w:val="28"/>
          <w:szCs w:val="24"/>
          <w:lang w:val="en-US"/>
        </w:rPr>
        <w:t>V</w:t>
      </w:r>
      <w:r w:rsidR="00BC25B3" w:rsidRPr="00374B7A">
        <w:rPr>
          <w:sz w:val="28"/>
          <w:szCs w:val="24"/>
        </w:rPr>
        <w:t xml:space="preserve"> (NaOH) / 1000</w:t>
      </w:r>
    </w:p>
    <w:p w:rsidR="00A62AD8" w:rsidRPr="00374B7A" w:rsidRDefault="00A62AD8" w:rsidP="00374B7A">
      <w:pPr>
        <w:keepNext/>
        <w:spacing w:line="360" w:lineRule="auto"/>
        <w:ind w:firstLine="709"/>
        <w:jc w:val="both"/>
        <w:rPr>
          <w:sz w:val="28"/>
          <w:szCs w:val="24"/>
        </w:rPr>
      </w:pPr>
    </w:p>
    <w:p w:rsidR="00756BF7" w:rsidRPr="00374B7A" w:rsidRDefault="00756BF7" w:rsidP="00374B7A">
      <w:pPr>
        <w:keepNext/>
        <w:spacing w:line="360" w:lineRule="auto"/>
        <w:ind w:firstLine="709"/>
        <w:jc w:val="both"/>
        <w:rPr>
          <w:sz w:val="28"/>
          <w:szCs w:val="24"/>
        </w:rPr>
      </w:pPr>
      <w:r w:rsidRPr="00374B7A">
        <w:rPr>
          <w:sz w:val="28"/>
          <w:szCs w:val="24"/>
        </w:rPr>
        <w:t>Вычислени</w:t>
      </w:r>
      <w:r w:rsidR="00140FA6" w:rsidRPr="00374B7A">
        <w:rPr>
          <w:sz w:val="28"/>
          <w:szCs w:val="24"/>
        </w:rPr>
        <w:t>е содержания</w:t>
      </w:r>
      <w:r w:rsidR="00374B7A">
        <w:rPr>
          <w:sz w:val="28"/>
          <w:szCs w:val="24"/>
        </w:rPr>
        <w:t xml:space="preserve"> </w:t>
      </w:r>
      <w:r w:rsidR="00140FA6" w:rsidRPr="00374B7A">
        <w:rPr>
          <w:sz w:val="28"/>
          <w:szCs w:val="24"/>
        </w:rPr>
        <w:t>хлор</w:t>
      </w:r>
      <w:r w:rsidR="001E4BC5" w:rsidRPr="00374B7A">
        <w:rPr>
          <w:sz w:val="28"/>
          <w:szCs w:val="24"/>
        </w:rPr>
        <w:t>ид</w:t>
      </w:r>
      <w:r w:rsidR="00774D3C" w:rsidRPr="00374B7A">
        <w:rPr>
          <w:sz w:val="28"/>
          <w:szCs w:val="24"/>
        </w:rPr>
        <w:t>-ионов</w:t>
      </w:r>
    </w:p>
    <w:p w:rsidR="000C73B9" w:rsidRPr="00374B7A" w:rsidRDefault="000C73B9" w:rsidP="00374B7A">
      <w:pPr>
        <w:keepNext/>
        <w:spacing w:line="360" w:lineRule="auto"/>
        <w:ind w:firstLine="709"/>
        <w:jc w:val="both"/>
        <w:rPr>
          <w:sz w:val="28"/>
          <w:szCs w:val="24"/>
        </w:rPr>
      </w:pPr>
    </w:p>
    <w:p w:rsidR="00140FA6" w:rsidRPr="00374B7A" w:rsidRDefault="00140FA6" w:rsidP="00374B7A">
      <w:pPr>
        <w:keepNext/>
        <w:spacing w:line="360" w:lineRule="auto"/>
        <w:ind w:firstLine="709"/>
        <w:jc w:val="both"/>
        <w:rPr>
          <w:sz w:val="28"/>
          <w:szCs w:val="24"/>
        </w:rPr>
      </w:pPr>
      <w:r w:rsidRPr="00374B7A">
        <w:rPr>
          <w:sz w:val="28"/>
          <w:szCs w:val="24"/>
        </w:rPr>
        <w:t>Определение хлорид-ионов основано на реакции их осаждения</w:t>
      </w:r>
      <w:r w:rsidR="00374B7A">
        <w:rPr>
          <w:sz w:val="28"/>
          <w:szCs w:val="24"/>
        </w:rPr>
        <w:t xml:space="preserve"> </w:t>
      </w:r>
      <w:r w:rsidRPr="00374B7A">
        <w:rPr>
          <w:sz w:val="28"/>
          <w:szCs w:val="24"/>
        </w:rPr>
        <w:t>нитратом серебра.</w:t>
      </w:r>
    </w:p>
    <w:p w:rsidR="00140FA6" w:rsidRPr="00374B7A" w:rsidRDefault="00140FA6" w:rsidP="00374B7A">
      <w:pPr>
        <w:keepNext/>
        <w:shd w:val="clear" w:color="auto" w:fill="FFFFFF"/>
        <w:spacing w:line="360" w:lineRule="auto"/>
        <w:ind w:firstLine="709"/>
        <w:jc w:val="both"/>
        <w:rPr>
          <w:sz w:val="28"/>
          <w:szCs w:val="24"/>
        </w:rPr>
      </w:pPr>
      <w:r w:rsidRPr="00374B7A">
        <w:rPr>
          <w:sz w:val="28"/>
          <w:szCs w:val="24"/>
        </w:rPr>
        <w:t>Ход работы: Навеску</w:t>
      </w:r>
      <w:r w:rsidR="00374B7A">
        <w:rPr>
          <w:sz w:val="28"/>
          <w:szCs w:val="24"/>
        </w:rPr>
        <w:t xml:space="preserve"> </w:t>
      </w:r>
      <w:r w:rsidRPr="00374B7A">
        <w:rPr>
          <w:sz w:val="28"/>
          <w:szCs w:val="24"/>
        </w:rPr>
        <w:t>удобрения растворяют в мерной колбе на</w:t>
      </w:r>
      <w:r w:rsidR="00A23DAC" w:rsidRPr="00374B7A">
        <w:rPr>
          <w:sz w:val="28"/>
          <w:szCs w:val="24"/>
        </w:rPr>
        <w:t xml:space="preserve"> 100 мл (содержание С1</w:t>
      </w:r>
      <w:r w:rsidR="00A23DAC" w:rsidRPr="00374B7A">
        <w:rPr>
          <w:sz w:val="28"/>
          <w:szCs w:val="24"/>
          <w:vertAlign w:val="superscript"/>
        </w:rPr>
        <w:t>—</w:t>
      </w:r>
      <w:r w:rsidRPr="00374B7A">
        <w:rPr>
          <w:sz w:val="28"/>
          <w:szCs w:val="24"/>
        </w:rPr>
        <w:t xml:space="preserve"> должно приблизительно соответствовать 0,1 мг/мл) и тщательно перемешивают. Отбирают микропипеткой 5 мл раствора и помещают в мерную колбу</w:t>
      </w:r>
      <w:r w:rsidR="00374B7A">
        <w:rPr>
          <w:sz w:val="28"/>
          <w:szCs w:val="24"/>
        </w:rPr>
        <w:t xml:space="preserve"> </w:t>
      </w:r>
      <w:r w:rsidRPr="00374B7A">
        <w:rPr>
          <w:sz w:val="28"/>
          <w:szCs w:val="24"/>
        </w:rPr>
        <w:t xml:space="preserve">на 50 мл. В нее же прибавляют 10 мл 0,1 н. раствора азотной кислоты, 2 мл 0,5%-ного раствора желатины, дистиллированной воды до общего объема приблизительно 30 мл, 10 мл 0,005 </w:t>
      </w:r>
      <w:r w:rsidRPr="00374B7A">
        <w:rPr>
          <w:iCs/>
          <w:sz w:val="28"/>
          <w:szCs w:val="24"/>
        </w:rPr>
        <w:t>М</w:t>
      </w:r>
      <w:r w:rsidR="00374B7A">
        <w:rPr>
          <w:iCs/>
          <w:sz w:val="28"/>
          <w:szCs w:val="24"/>
        </w:rPr>
        <w:t xml:space="preserve"> </w:t>
      </w:r>
      <w:r w:rsidRPr="00374B7A">
        <w:rPr>
          <w:sz w:val="28"/>
          <w:szCs w:val="24"/>
          <w:lang w:val="en-US"/>
        </w:rPr>
        <w:t>AgNO</w:t>
      </w:r>
      <w:r w:rsidRPr="00374B7A">
        <w:rPr>
          <w:sz w:val="28"/>
          <w:szCs w:val="24"/>
          <w:vertAlign w:val="subscript"/>
        </w:rPr>
        <w:t>3</w:t>
      </w:r>
      <w:r w:rsidRPr="00374B7A">
        <w:rPr>
          <w:sz w:val="28"/>
          <w:szCs w:val="24"/>
        </w:rPr>
        <w:t xml:space="preserve"> и доливают водой до метки. Содержимое колбы тщательно перемешивают. Через 5 мин раствор переносят в кювету нефелометра</w:t>
      </w:r>
      <w:r w:rsidR="00374B7A">
        <w:rPr>
          <w:sz w:val="28"/>
          <w:szCs w:val="24"/>
        </w:rPr>
        <w:t xml:space="preserve"> </w:t>
      </w:r>
      <w:r w:rsidRPr="00374B7A">
        <w:rPr>
          <w:sz w:val="28"/>
          <w:szCs w:val="24"/>
        </w:rPr>
        <w:t>типа ФЭКН-57</w:t>
      </w:r>
      <w:r w:rsidRPr="00374B7A">
        <w:rPr>
          <w:sz w:val="28"/>
          <w:szCs w:val="22"/>
        </w:rPr>
        <w:t xml:space="preserve"> </w:t>
      </w:r>
      <w:r w:rsidRPr="00374B7A">
        <w:rPr>
          <w:sz w:val="28"/>
          <w:szCs w:val="24"/>
        </w:rPr>
        <w:t>и измеряют рассеивание света не менее 3 раз. Вычисляют среднее значение и по калибровочной кривой определяют содержание хлорид-ионов.</w:t>
      </w:r>
    </w:p>
    <w:p w:rsidR="00140FA6" w:rsidRPr="00374B7A" w:rsidRDefault="00140FA6" w:rsidP="00374B7A">
      <w:pPr>
        <w:keepNext/>
        <w:shd w:val="clear" w:color="auto" w:fill="FFFFFF"/>
        <w:spacing w:line="360" w:lineRule="auto"/>
        <w:ind w:firstLine="709"/>
        <w:jc w:val="both"/>
        <w:rPr>
          <w:sz w:val="28"/>
          <w:szCs w:val="24"/>
        </w:rPr>
      </w:pPr>
      <w:r w:rsidRPr="00374B7A">
        <w:rPr>
          <w:sz w:val="28"/>
          <w:szCs w:val="24"/>
        </w:rPr>
        <w:t>Калибровочный график строят следующим образом. Из эталонного раствора КС1 (</w:t>
      </w:r>
      <w:smartTag w:uri="urn:schemas-microsoft-com:office:smarttags" w:element="metricconverter">
        <w:smartTagPr>
          <w:attr w:name="ProductID" w:val="0,1 г"/>
        </w:smartTagPr>
        <w:r w:rsidRPr="00374B7A">
          <w:rPr>
            <w:sz w:val="28"/>
            <w:szCs w:val="24"/>
          </w:rPr>
          <w:t>0,1 г</w:t>
        </w:r>
      </w:smartTag>
      <w:r w:rsidRPr="00374B7A">
        <w:rPr>
          <w:sz w:val="28"/>
          <w:szCs w:val="24"/>
        </w:rPr>
        <w:t xml:space="preserve"> КС1 в мерную колбу на 500</w:t>
      </w:r>
      <w:r w:rsidRPr="00374B7A">
        <w:rPr>
          <w:iCs/>
          <w:sz w:val="28"/>
          <w:szCs w:val="24"/>
        </w:rPr>
        <w:t xml:space="preserve"> мл и </w:t>
      </w:r>
      <w:r w:rsidRPr="00374B7A">
        <w:rPr>
          <w:sz w:val="28"/>
          <w:szCs w:val="24"/>
        </w:rPr>
        <w:t>доводят водой до метки), отбирают в четыре мерные колбы по 50 мл микропипеткой соответственно 2,0; 4,0; 6,0; 8,0 мл и приготавливают стандартные растворы, добавляя в них все реактивы, указанные выше.</w:t>
      </w:r>
    </w:p>
    <w:p w:rsidR="00D25222" w:rsidRPr="00374B7A" w:rsidRDefault="00140FA6" w:rsidP="00374B7A">
      <w:pPr>
        <w:keepNext/>
        <w:shd w:val="clear" w:color="auto" w:fill="FFFFFF"/>
        <w:spacing w:line="360" w:lineRule="auto"/>
        <w:ind w:firstLine="709"/>
        <w:jc w:val="both"/>
        <w:rPr>
          <w:sz w:val="28"/>
          <w:szCs w:val="24"/>
        </w:rPr>
      </w:pPr>
      <w:r w:rsidRPr="00374B7A">
        <w:rPr>
          <w:sz w:val="28"/>
          <w:szCs w:val="24"/>
        </w:rPr>
        <w:t>Начинают измерения с пробы, имеющей наибольшую концентрацию. Раствор помещают в кювету. Устанавливают светофильтр, цвет которого близок к окраске исследуемого раствора в рассеянном свете. Если жидкость прозрачна и бесцветна, устанавливают зеленый светофильтр. Оба отсчетные барабана ставят на «0» и подбирают такой рассеиватель, при котором в окуляре левое фотометрическое поле будет несколько светлее правого. Вращением правого барабана уравнивают фотометрические поля по яркости и отсчитывают «кажущуюся» оптическую плотность.</w:t>
      </w:r>
    </w:p>
    <w:p w:rsidR="00EA5756" w:rsidRPr="00374B7A" w:rsidRDefault="00EA5756" w:rsidP="00374B7A">
      <w:pPr>
        <w:keepNext/>
        <w:tabs>
          <w:tab w:val="left" w:pos="4275"/>
          <w:tab w:val="center" w:pos="4819"/>
          <w:tab w:val="left" w:pos="7035"/>
        </w:tabs>
        <w:spacing w:line="360" w:lineRule="auto"/>
        <w:ind w:firstLine="709"/>
        <w:jc w:val="both"/>
        <w:rPr>
          <w:sz w:val="28"/>
        </w:rPr>
      </w:pPr>
    </w:p>
    <w:p w:rsidR="006E3A23" w:rsidRPr="00374B7A" w:rsidRDefault="008C18FB" w:rsidP="00374B7A">
      <w:pPr>
        <w:keepNext/>
        <w:spacing w:line="360" w:lineRule="auto"/>
        <w:ind w:firstLine="709"/>
        <w:jc w:val="both"/>
        <w:rPr>
          <w:sz w:val="28"/>
          <w:szCs w:val="24"/>
        </w:rPr>
      </w:pPr>
      <w:r>
        <w:rPr>
          <w:sz w:val="28"/>
          <w:szCs w:val="24"/>
        </w:rPr>
        <w:br w:type="page"/>
      </w:r>
      <w:r w:rsidR="006E3A23" w:rsidRPr="00374B7A">
        <w:rPr>
          <w:sz w:val="28"/>
          <w:szCs w:val="24"/>
        </w:rPr>
        <w:t>СПИСОК</w:t>
      </w:r>
      <w:r w:rsidR="00374B7A">
        <w:rPr>
          <w:sz w:val="28"/>
          <w:szCs w:val="24"/>
        </w:rPr>
        <w:t xml:space="preserve"> </w:t>
      </w:r>
      <w:r w:rsidR="006E3A23" w:rsidRPr="00374B7A">
        <w:rPr>
          <w:sz w:val="28"/>
          <w:szCs w:val="24"/>
        </w:rPr>
        <w:t>ЛИТЕРАТУРЫ</w:t>
      </w:r>
    </w:p>
    <w:p w:rsidR="006E3A23" w:rsidRPr="00374B7A" w:rsidRDefault="006E3A23" w:rsidP="00374B7A">
      <w:pPr>
        <w:keepNext/>
        <w:spacing w:line="360" w:lineRule="auto"/>
        <w:ind w:firstLine="709"/>
        <w:jc w:val="both"/>
        <w:rPr>
          <w:sz w:val="28"/>
          <w:szCs w:val="24"/>
        </w:rPr>
      </w:pPr>
    </w:p>
    <w:p w:rsidR="006E3A23" w:rsidRPr="00374B7A" w:rsidRDefault="006E3A23" w:rsidP="008C18FB">
      <w:pPr>
        <w:keepNext/>
        <w:numPr>
          <w:ilvl w:val="0"/>
          <w:numId w:val="41"/>
        </w:numPr>
        <w:tabs>
          <w:tab w:val="clear" w:pos="720"/>
          <w:tab w:val="num" w:pos="426"/>
        </w:tabs>
        <w:autoSpaceDE/>
        <w:autoSpaceDN/>
        <w:adjustRightInd/>
        <w:spacing w:line="360" w:lineRule="auto"/>
        <w:ind w:left="0" w:firstLine="0"/>
        <w:jc w:val="both"/>
        <w:rPr>
          <w:sz w:val="28"/>
          <w:szCs w:val="24"/>
        </w:rPr>
      </w:pPr>
      <w:r w:rsidRPr="00374B7A">
        <w:rPr>
          <w:sz w:val="28"/>
          <w:szCs w:val="24"/>
        </w:rPr>
        <w:t>Аналитическая</w:t>
      </w:r>
      <w:r w:rsidR="00374B7A">
        <w:rPr>
          <w:sz w:val="28"/>
          <w:szCs w:val="24"/>
        </w:rPr>
        <w:t xml:space="preserve"> </w:t>
      </w:r>
      <w:r w:rsidRPr="00374B7A">
        <w:rPr>
          <w:sz w:val="28"/>
          <w:szCs w:val="24"/>
        </w:rPr>
        <w:t>химия.</w:t>
      </w:r>
      <w:r w:rsidR="00374B7A">
        <w:rPr>
          <w:sz w:val="28"/>
          <w:szCs w:val="24"/>
        </w:rPr>
        <w:t xml:space="preserve"> </w:t>
      </w:r>
      <w:r w:rsidRPr="00374B7A">
        <w:rPr>
          <w:sz w:val="28"/>
          <w:szCs w:val="24"/>
        </w:rPr>
        <w:t>Химические методы анализа / под ред.</w:t>
      </w:r>
      <w:r w:rsidR="00374B7A">
        <w:rPr>
          <w:sz w:val="28"/>
          <w:szCs w:val="24"/>
        </w:rPr>
        <w:t xml:space="preserve"> </w:t>
      </w:r>
      <w:r w:rsidRPr="00374B7A">
        <w:rPr>
          <w:sz w:val="28"/>
          <w:szCs w:val="24"/>
        </w:rPr>
        <w:t>О.М.</w:t>
      </w:r>
      <w:r w:rsidR="00374B7A">
        <w:rPr>
          <w:sz w:val="28"/>
          <w:szCs w:val="24"/>
        </w:rPr>
        <w:t xml:space="preserve"> </w:t>
      </w:r>
      <w:r w:rsidRPr="00374B7A">
        <w:rPr>
          <w:sz w:val="28"/>
          <w:szCs w:val="24"/>
        </w:rPr>
        <w:t>Петрухина — М.: Химия,</w:t>
      </w:r>
      <w:r w:rsidR="00374B7A">
        <w:rPr>
          <w:sz w:val="28"/>
          <w:szCs w:val="24"/>
        </w:rPr>
        <w:t xml:space="preserve"> </w:t>
      </w:r>
      <w:r w:rsidRPr="00374B7A">
        <w:rPr>
          <w:sz w:val="28"/>
          <w:szCs w:val="24"/>
        </w:rPr>
        <w:t>1992</w:t>
      </w:r>
    </w:p>
    <w:p w:rsidR="006E3A23" w:rsidRPr="00374B7A" w:rsidRDefault="006E3A23" w:rsidP="008C18FB">
      <w:pPr>
        <w:keepNext/>
        <w:numPr>
          <w:ilvl w:val="0"/>
          <w:numId w:val="41"/>
        </w:numPr>
        <w:tabs>
          <w:tab w:val="clear" w:pos="720"/>
          <w:tab w:val="num" w:pos="426"/>
        </w:tabs>
        <w:autoSpaceDE/>
        <w:autoSpaceDN/>
        <w:adjustRightInd/>
        <w:spacing w:line="360" w:lineRule="auto"/>
        <w:ind w:left="0" w:firstLine="0"/>
        <w:jc w:val="both"/>
        <w:rPr>
          <w:sz w:val="28"/>
          <w:szCs w:val="24"/>
        </w:rPr>
      </w:pPr>
      <w:r w:rsidRPr="00374B7A">
        <w:rPr>
          <w:sz w:val="28"/>
          <w:szCs w:val="24"/>
        </w:rPr>
        <w:t>Безуглова</w:t>
      </w:r>
      <w:r w:rsidR="00374B7A">
        <w:rPr>
          <w:sz w:val="28"/>
          <w:szCs w:val="24"/>
        </w:rPr>
        <w:t xml:space="preserve"> </w:t>
      </w:r>
      <w:r w:rsidRPr="00374B7A">
        <w:rPr>
          <w:sz w:val="28"/>
          <w:szCs w:val="24"/>
        </w:rPr>
        <w:t>О.С.</w:t>
      </w:r>
      <w:r w:rsidR="00374B7A">
        <w:rPr>
          <w:sz w:val="28"/>
          <w:szCs w:val="24"/>
        </w:rPr>
        <w:t xml:space="preserve"> </w:t>
      </w:r>
      <w:r w:rsidRPr="00374B7A">
        <w:rPr>
          <w:sz w:val="28"/>
          <w:szCs w:val="24"/>
        </w:rPr>
        <w:t>Удобрения</w:t>
      </w:r>
      <w:r w:rsidR="00374B7A">
        <w:rPr>
          <w:sz w:val="28"/>
          <w:szCs w:val="24"/>
        </w:rPr>
        <w:t xml:space="preserve"> </w:t>
      </w:r>
      <w:r w:rsidRPr="00374B7A">
        <w:rPr>
          <w:sz w:val="28"/>
          <w:szCs w:val="24"/>
        </w:rPr>
        <w:t>и стимуляторы роста. —Ростов-на-Дону:</w:t>
      </w:r>
      <w:r w:rsidR="00374B7A">
        <w:rPr>
          <w:sz w:val="28"/>
          <w:szCs w:val="24"/>
        </w:rPr>
        <w:t xml:space="preserve"> </w:t>
      </w:r>
      <w:r w:rsidRPr="00374B7A">
        <w:rPr>
          <w:sz w:val="28"/>
          <w:szCs w:val="24"/>
        </w:rPr>
        <w:t>Феникс,</w:t>
      </w:r>
      <w:r w:rsidR="00374B7A">
        <w:rPr>
          <w:sz w:val="28"/>
          <w:szCs w:val="24"/>
        </w:rPr>
        <w:t xml:space="preserve"> </w:t>
      </w:r>
      <w:r w:rsidRPr="00374B7A">
        <w:rPr>
          <w:sz w:val="28"/>
          <w:szCs w:val="24"/>
        </w:rPr>
        <w:t>2000</w:t>
      </w:r>
      <w:r w:rsidR="00374B7A">
        <w:rPr>
          <w:sz w:val="28"/>
          <w:szCs w:val="24"/>
        </w:rPr>
        <w:t xml:space="preserve"> </w:t>
      </w:r>
    </w:p>
    <w:p w:rsidR="006E3A23" w:rsidRPr="00374B7A" w:rsidRDefault="006E3A23" w:rsidP="008C18FB">
      <w:pPr>
        <w:keepNext/>
        <w:numPr>
          <w:ilvl w:val="0"/>
          <w:numId w:val="41"/>
        </w:numPr>
        <w:tabs>
          <w:tab w:val="clear" w:pos="720"/>
          <w:tab w:val="num" w:pos="426"/>
        </w:tabs>
        <w:autoSpaceDE/>
        <w:autoSpaceDN/>
        <w:adjustRightInd/>
        <w:spacing w:line="360" w:lineRule="auto"/>
        <w:ind w:left="0" w:firstLine="0"/>
        <w:jc w:val="both"/>
        <w:rPr>
          <w:sz w:val="28"/>
          <w:szCs w:val="24"/>
        </w:rPr>
      </w:pPr>
      <w:r w:rsidRPr="00374B7A">
        <w:rPr>
          <w:sz w:val="28"/>
          <w:szCs w:val="24"/>
        </w:rPr>
        <w:t>Ключников</w:t>
      </w:r>
      <w:r w:rsidR="00374B7A">
        <w:rPr>
          <w:sz w:val="28"/>
          <w:szCs w:val="24"/>
        </w:rPr>
        <w:t xml:space="preserve"> </w:t>
      </w:r>
      <w:r w:rsidRPr="00374B7A">
        <w:rPr>
          <w:sz w:val="28"/>
          <w:szCs w:val="24"/>
        </w:rPr>
        <w:t>Н.Г.</w:t>
      </w:r>
      <w:r w:rsidR="00374B7A">
        <w:rPr>
          <w:sz w:val="28"/>
          <w:szCs w:val="24"/>
        </w:rPr>
        <w:t xml:space="preserve"> </w:t>
      </w:r>
      <w:r w:rsidRPr="00374B7A">
        <w:rPr>
          <w:sz w:val="28"/>
          <w:szCs w:val="24"/>
        </w:rPr>
        <w:t>Неорганический синтез: Учеб. пос. для студентов</w:t>
      </w:r>
      <w:r w:rsidR="00374B7A">
        <w:rPr>
          <w:sz w:val="28"/>
          <w:szCs w:val="24"/>
        </w:rPr>
        <w:t xml:space="preserve"> </w:t>
      </w:r>
      <w:r w:rsidRPr="00374B7A">
        <w:rPr>
          <w:sz w:val="28"/>
          <w:szCs w:val="24"/>
        </w:rPr>
        <w:t>пед.</w:t>
      </w:r>
      <w:r w:rsidR="00374B7A">
        <w:rPr>
          <w:sz w:val="28"/>
          <w:szCs w:val="24"/>
        </w:rPr>
        <w:t xml:space="preserve"> </w:t>
      </w:r>
      <w:r w:rsidRPr="00374B7A">
        <w:rPr>
          <w:sz w:val="28"/>
          <w:szCs w:val="24"/>
        </w:rPr>
        <w:t>ин-тов по</w:t>
      </w:r>
      <w:r w:rsidR="00374B7A">
        <w:rPr>
          <w:sz w:val="28"/>
          <w:szCs w:val="24"/>
        </w:rPr>
        <w:t xml:space="preserve"> </w:t>
      </w:r>
      <w:r w:rsidRPr="00374B7A">
        <w:rPr>
          <w:sz w:val="28"/>
          <w:szCs w:val="24"/>
        </w:rPr>
        <w:t>хим.</w:t>
      </w:r>
      <w:r w:rsidR="00374B7A">
        <w:rPr>
          <w:sz w:val="28"/>
          <w:szCs w:val="24"/>
        </w:rPr>
        <w:t xml:space="preserve"> </w:t>
      </w:r>
      <w:r w:rsidRPr="00374B7A">
        <w:rPr>
          <w:sz w:val="28"/>
          <w:szCs w:val="24"/>
        </w:rPr>
        <w:t>и биол.</w:t>
      </w:r>
      <w:r w:rsidR="00374B7A">
        <w:rPr>
          <w:sz w:val="28"/>
          <w:szCs w:val="24"/>
        </w:rPr>
        <w:t xml:space="preserve"> </w:t>
      </w:r>
      <w:r w:rsidRPr="00374B7A">
        <w:rPr>
          <w:sz w:val="28"/>
          <w:szCs w:val="24"/>
        </w:rPr>
        <w:t>спец. — М.: Просвещение,</w:t>
      </w:r>
      <w:r w:rsidR="00374B7A">
        <w:rPr>
          <w:sz w:val="28"/>
          <w:szCs w:val="24"/>
        </w:rPr>
        <w:t xml:space="preserve"> </w:t>
      </w:r>
      <w:r w:rsidRPr="00374B7A">
        <w:rPr>
          <w:sz w:val="28"/>
          <w:szCs w:val="24"/>
        </w:rPr>
        <w:t>1983</w:t>
      </w:r>
    </w:p>
    <w:p w:rsidR="006E3A23" w:rsidRPr="00374B7A" w:rsidRDefault="006E3A23" w:rsidP="008C18FB">
      <w:pPr>
        <w:keepNext/>
        <w:tabs>
          <w:tab w:val="num" w:pos="426"/>
        </w:tabs>
        <w:spacing w:line="360" w:lineRule="auto"/>
        <w:jc w:val="both"/>
        <w:rPr>
          <w:sz w:val="28"/>
          <w:szCs w:val="24"/>
        </w:rPr>
      </w:pPr>
      <w:r w:rsidRPr="00374B7A">
        <w:rPr>
          <w:sz w:val="28"/>
          <w:szCs w:val="24"/>
        </w:rPr>
        <w:t>4.</w:t>
      </w:r>
      <w:r w:rsidR="00374B7A">
        <w:rPr>
          <w:sz w:val="28"/>
          <w:szCs w:val="24"/>
        </w:rPr>
        <w:t xml:space="preserve"> </w:t>
      </w:r>
      <w:r w:rsidRPr="00374B7A">
        <w:rPr>
          <w:sz w:val="28"/>
          <w:szCs w:val="24"/>
        </w:rPr>
        <w:t>Кореньков Д.А.</w:t>
      </w:r>
      <w:r w:rsidR="00374B7A">
        <w:rPr>
          <w:sz w:val="28"/>
          <w:szCs w:val="24"/>
        </w:rPr>
        <w:t xml:space="preserve"> </w:t>
      </w:r>
      <w:r w:rsidRPr="00374B7A">
        <w:rPr>
          <w:sz w:val="28"/>
          <w:szCs w:val="24"/>
        </w:rPr>
        <w:t>Минеральные</w:t>
      </w:r>
      <w:r w:rsidR="00374B7A">
        <w:rPr>
          <w:sz w:val="28"/>
          <w:szCs w:val="24"/>
        </w:rPr>
        <w:t xml:space="preserve"> </w:t>
      </w:r>
      <w:r w:rsidRPr="00374B7A">
        <w:rPr>
          <w:sz w:val="28"/>
          <w:szCs w:val="24"/>
        </w:rPr>
        <w:t>удобрения</w:t>
      </w:r>
      <w:r w:rsidR="00374B7A">
        <w:rPr>
          <w:sz w:val="28"/>
          <w:szCs w:val="24"/>
        </w:rPr>
        <w:t xml:space="preserve"> </w:t>
      </w:r>
      <w:r w:rsidRPr="00374B7A">
        <w:rPr>
          <w:sz w:val="28"/>
          <w:szCs w:val="24"/>
        </w:rPr>
        <w:t>при</w:t>
      </w:r>
      <w:r w:rsidR="00374B7A">
        <w:rPr>
          <w:sz w:val="28"/>
          <w:szCs w:val="24"/>
        </w:rPr>
        <w:t xml:space="preserve"> </w:t>
      </w:r>
      <w:r w:rsidRPr="00374B7A">
        <w:rPr>
          <w:sz w:val="28"/>
          <w:szCs w:val="24"/>
        </w:rPr>
        <w:t>интенсивных</w:t>
      </w:r>
      <w:r w:rsidR="00374B7A">
        <w:rPr>
          <w:sz w:val="28"/>
          <w:szCs w:val="24"/>
        </w:rPr>
        <w:t xml:space="preserve"> </w:t>
      </w:r>
      <w:r w:rsidRPr="00374B7A">
        <w:rPr>
          <w:sz w:val="28"/>
          <w:szCs w:val="24"/>
        </w:rPr>
        <w:t>технологиях.</w:t>
      </w:r>
      <w:r w:rsidR="00374B7A">
        <w:rPr>
          <w:sz w:val="28"/>
          <w:szCs w:val="24"/>
        </w:rPr>
        <w:t xml:space="preserve"> </w:t>
      </w:r>
      <w:r w:rsidRPr="00374B7A">
        <w:rPr>
          <w:sz w:val="28"/>
          <w:szCs w:val="24"/>
        </w:rPr>
        <w:t>М.:</w:t>
      </w:r>
      <w:r w:rsidR="00374B7A">
        <w:rPr>
          <w:sz w:val="28"/>
          <w:szCs w:val="24"/>
        </w:rPr>
        <w:t xml:space="preserve"> </w:t>
      </w:r>
      <w:r w:rsidRPr="00374B7A">
        <w:rPr>
          <w:sz w:val="28"/>
          <w:szCs w:val="24"/>
        </w:rPr>
        <w:t>Агропромиздат,</w:t>
      </w:r>
      <w:r w:rsidR="00374B7A">
        <w:rPr>
          <w:sz w:val="28"/>
          <w:szCs w:val="24"/>
        </w:rPr>
        <w:t xml:space="preserve"> </w:t>
      </w:r>
      <w:r w:rsidRPr="00374B7A">
        <w:rPr>
          <w:sz w:val="28"/>
          <w:szCs w:val="24"/>
        </w:rPr>
        <w:t>1998</w:t>
      </w:r>
    </w:p>
    <w:p w:rsidR="006E3A23" w:rsidRPr="008C18FB" w:rsidRDefault="006E3A23" w:rsidP="008C18FB">
      <w:pPr>
        <w:keepNext/>
        <w:numPr>
          <w:ilvl w:val="0"/>
          <w:numId w:val="41"/>
        </w:numPr>
        <w:tabs>
          <w:tab w:val="clear" w:pos="720"/>
          <w:tab w:val="num" w:pos="426"/>
        </w:tabs>
        <w:autoSpaceDE/>
        <w:autoSpaceDN/>
        <w:adjustRightInd/>
        <w:spacing w:line="360" w:lineRule="auto"/>
        <w:ind w:left="0" w:firstLine="0"/>
        <w:jc w:val="both"/>
        <w:rPr>
          <w:sz w:val="28"/>
          <w:szCs w:val="24"/>
        </w:rPr>
      </w:pPr>
      <w:r w:rsidRPr="008C18FB">
        <w:rPr>
          <w:sz w:val="28"/>
          <w:szCs w:val="24"/>
        </w:rPr>
        <w:t>Литвак</w:t>
      </w:r>
      <w:r w:rsidR="00374B7A" w:rsidRPr="008C18FB">
        <w:rPr>
          <w:sz w:val="28"/>
          <w:szCs w:val="24"/>
        </w:rPr>
        <w:t xml:space="preserve"> </w:t>
      </w:r>
      <w:r w:rsidRPr="008C18FB">
        <w:rPr>
          <w:sz w:val="28"/>
          <w:szCs w:val="24"/>
        </w:rPr>
        <w:t>Ш.И.</w:t>
      </w:r>
      <w:r w:rsidR="00374B7A" w:rsidRPr="008C18FB">
        <w:rPr>
          <w:sz w:val="28"/>
          <w:szCs w:val="24"/>
        </w:rPr>
        <w:t xml:space="preserve"> </w:t>
      </w:r>
      <w:r w:rsidRPr="008C18FB">
        <w:rPr>
          <w:sz w:val="28"/>
          <w:szCs w:val="24"/>
        </w:rPr>
        <w:t>Фосфор</w:t>
      </w:r>
      <w:r w:rsidR="00374B7A" w:rsidRPr="008C18FB">
        <w:rPr>
          <w:sz w:val="28"/>
          <w:szCs w:val="24"/>
        </w:rPr>
        <w:t xml:space="preserve"> </w:t>
      </w:r>
      <w:r w:rsidRPr="008C18FB">
        <w:rPr>
          <w:sz w:val="28"/>
          <w:szCs w:val="24"/>
        </w:rPr>
        <w:t>на службе урожая</w:t>
      </w:r>
      <w:r w:rsidR="00374B7A" w:rsidRPr="008C18FB">
        <w:rPr>
          <w:sz w:val="28"/>
          <w:szCs w:val="24"/>
        </w:rPr>
        <w:t xml:space="preserve"> </w:t>
      </w:r>
      <w:r w:rsidRPr="008C18FB">
        <w:rPr>
          <w:sz w:val="28"/>
          <w:szCs w:val="24"/>
        </w:rPr>
        <w:t>/ Пособие для</w:t>
      </w:r>
      <w:r w:rsidR="00374B7A" w:rsidRPr="008C18FB">
        <w:rPr>
          <w:sz w:val="28"/>
          <w:szCs w:val="24"/>
        </w:rPr>
        <w:t xml:space="preserve"> </w:t>
      </w:r>
      <w:r w:rsidRPr="008C18FB">
        <w:rPr>
          <w:sz w:val="28"/>
          <w:szCs w:val="24"/>
        </w:rPr>
        <w:t>учащихся.—М.:</w:t>
      </w:r>
      <w:r w:rsidR="00374B7A" w:rsidRPr="008C18FB">
        <w:rPr>
          <w:sz w:val="28"/>
          <w:szCs w:val="24"/>
        </w:rPr>
        <w:t xml:space="preserve"> </w:t>
      </w:r>
      <w:r w:rsidRPr="008C18FB">
        <w:rPr>
          <w:sz w:val="28"/>
          <w:szCs w:val="24"/>
        </w:rPr>
        <w:t>Просвещение,</w:t>
      </w:r>
      <w:r w:rsidR="00374B7A" w:rsidRPr="008C18FB">
        <w:rPr>
          <w:sz w:val="28"/>
          <w:szCs w:val="24"/>
        </w:rPr>
        <w:t xml:space="preserve"> </w:t>
      </w:r>
      <w:r w:rsidRPr="008C18FB">
        <w:rPr>
          <w:sz w:val="28"/>
          <w:szCs w:val="24"/>
        </w:rPr>
        <w:t>1999</w:t>
      </w:r>
    </w:p>
    <w:p w:rsidR="006E3A23" w:rsidRPr="008C18FB" w:rsidRDefault="006E3A23" w:rsidP="008C18FB">
      <w:pPr>
        <w:keepNext/>
        <w:numPr>
          <w:ilvl w:val="0"/>
          <w:numId w:val="43"/>
        </w:numPr>
        <w:tabs>
          <w:tab w:val="clear" w:pos="720"/>
          <w:tab w:val="num" w:pos="426"/>
        </w:tabs>
        <w:autoSpaceDE/>
        <w:autoSpaceDN/>
        <w:adjustRightInd/>
        <w:spacing w:line="360" w:lineRule="auto"/>
        <w:ind w:left="0" w:firstLine="0"/>
        <w:jc w:val="both"/>
        <w:rPr>
          <w:sz w:val="28"/>
          <w:szCs w:val="24"/>
        </w:rPr>
      </w:pPr>
      <w:r w:rsidRPr="008C18FB">
        <w:rPr>
          <w:sz w:val="28"/>
          <w:szCs w:val="24"/>
        </w:rPr>
        <w:t>Орлова</w:t>
      </w:r>
      <w:r w:rsidR="00374B7A" w:rsidRPr="008C18FB">
        <w:rPr>
          <w:sz w:val="28"/>
          <w:szCs w:val="24"/>
        </w:rPr>
        <w:t xml:space="preserve"> </w:t>
      </w:r>
      <w:r w:rsidRPr="008C18FB">
        <w:rPr>
          <w:sz w:val="28"/>
          <w:szCs w:val="24"/>
        </w:rPr>
        <w:t>А.Н., Литвак Ш.И.</w:t>
      </w:r>
      <w:r w:rsidR="00374B7A" w:rsidRPr="008C18FB">
        <w:rPr>
          <w:sz w:val="28"/>
          <w:szCs w:val="24"/>
        </w:rPr>
        <w:t xml:space="preserve"> </w:t>
      </w:r>
      <w:r w:rsidRPr="008C18FB">
        <w:rPr>
          <w:sz w:val="28"/>
          <w:szCs w:val="24"/>
        </w:rPr>
        <w:t>От азота</w:t>
      </w:r>
      <w:r w:rsidR="00374B7A" w:rsidRPr="008C18FB">
        <w:rPr>
          <w:sz w:val="28"/>
          <w:szCs w:val="24"/>
        </w:rPr>
        <w:t xml:space="preserve"> </w:t>
      </w:r>
      <w:r w:rsidRPr="008C18FB">
        <w:rPr>
          <w:sz w:val="28"/>
          <w:szCs w:val="24"/>
        </w:rPr>
        <w:t>до</w:t>
      </w:r>
      <w:r w:rsidR="00374B7A" w:rsidRPr="008C18FB">
        <w:rPr>
          <w:sz w:val="28"/>
          <w:szCs w:val="24"/>
        </w:rPr>
        <w:t xml:space="preserve"> </w:t>
      </w:r>
      <w:r w:rsidRPr="008C18FB">
        <w:rPr>
          <w:sz w:val="28"/>
          <w:szCs w:val="24"/>
        </w:rPr>
        <w:t>урожая / Пособие для учащихся.—</w:t>
      </w:r>
      <w:r w:rsidR="00374B7A" w:rsidRPr="008C18FB">
        <w:rPr>
          <w:sz w:val="28"/>
          <w:szCs w:val="24"/>
        </w:rPr>
        <w:t xml:space="preserve"> </w:t>
      </w:r>
      <w:r w:rsidR="008C18FB">
        <w:rPr>
          <w:sz w:val="28"/>
          <w:szCs w:val="24"/>
        </w:rPr>
        <w:t>М.:</w:t>
      </w:r>
      <w:r w:rsidR="00374B7A" w:rsidRPr="008C18FB">
        <w:rPr>
          <w:sz w:val="28"/>
          <w:szCs w:val="24"/>
        </w:rPr>
        <w:t xml:space="preserve"> </w:t>
      </w:r>
      <w:r w:rsidRPr="008C18FB">
        <w:rPr>
          <w:sz w:val="28"/>
          <w:szCs w:val="24"/>
        </w:rPr>
        <w:t>Просвещение,</w:t>
      </w:r>
      <w:r w:rsidR="00374B7A" w:rsidRPr="008C18FB">
        <w:rPr>
          <w:sz w:val="28"/>
          <w:szCs w:val="24"/>
        </w:rPr>
        <w:t xml:space="preserve"> </w:t>
      </w:r>
      <w:r w:rsidRPr="008C18FB">
        <w:rPr>
          <w:sz w:val="28"/>
          <w:szCs w:val="24"/>
        </w:rPr>
        <w:t xml:space="preserve">1999 </w:t>
      </w:r>
    </w:p>
    <w:p w:rsidR="006E3A23" w:rsidRPr="00374B7A" w:rsidRDefault="006E3A23" w:rsidP="008C18FB">
      <w:pPr>
        <w:keepNext/>
        <w:numPr>
          <w:ilvl w:val="0"/>
          <w:numId w:val="42"/>
        </w:numPr>
        <w:tabs>
          <w:tab w:val="clear" w:pos="720"/>
          <w:tab w:val="num" w:pos="426"/>
        </w:tabs>
        <w:autoSpaceDE/>
        <w:autoSpaceDN/>
        <w:adjustRightInd/>
        <w:spacing w:line="360" w:lineRule="auto"/>
        <w:ind w:left="0" w:firstLine="0"/>
        <w:jc w:val="both"/>
        <w:rPr>
          <w:sz w:val="28"/>
          <w:szCs w:val="24"/>
        </w:rPr>
      </w:pPr>
      <w:r w:rsidRPr="00374B7A">
        <w:rPr>
          <w:sz w:val="28"/>
          <w:szCs w:val="24"/>
        </w:rPr>
        <w:t>Соколовский А.А., Унанянц Т.П. Краткий справочник по минеральным удобрениям.</w:t>
      </w:r>
      <w:r w:rsidR="00374B7A">
        <w:rPr>
          <w:sz w:val="28"/>
          <w:szCs w:val="24"/>
        </w:rPr>
        <w:t xml:space="preserve"> </w:t>
      </w:r>
      <w:r w:rsidRPr="00374B7A">
        <w:rPr>
          <w:sz w:val="28"/>
          <w:szCs w:val="24"/>
        </w:rPr>
        <w:t>М., Химия,</w:t>
      </w:r>
      <w:r w:rsidR="00374B7A">
        <w:rPr>
          <w:sz w:val="28"/>
          <w:szCs w:val="24"/>
        </w:rPr>
        <w:t xml:space="preserve"> </w:t>
      </w:r>
      <w:r w:rsidRPr="00374B7A">
        <w:rPr>
          <w:sz w:val="28"/>
          <w:szCs w:val="24"/>
        </w:rPr>
        <w:t>1980</w:t>
      </w:r>
    </w:p>
    <w:p w:rsidR="006E3A23" w:rsidRPr="00374B7A" w:rsidRDefault="006E3A23" w:rsidP="008C18FB">
      <w:pPr>
        <w:keepNext/>
        <w:numPr>
          <w:ilvl w:val="0"/>
          <w:numId w:val="42"/>
        </w:numPr>
        <w:tabs>
          <w:tab w:val="clear" w:pos="720"/>
          <w:tab w:val="num" w:pos="426"/>
        </w:tabs>
        <w:autoSpaceDE/>
        <w:autoSpaceDN/>
        <w:adjustRightInd/>
        <w:spacing w:line="360" w:lineRule="auto"/>
        <w:ind w:left="0" w:firstLine="0"/>
        <w:jc w:val="both"/>
        <w:rPr>
          <w:sz w:val="28"/>
          <w:szCs w:val="24"/>
        </w:rPr>
      </w:pPr>
      <w:r w:rsidRPr="00374B7A">
        <w:rPr>
          <w:sz w:val="28"/>
          <w:szCs w:val="24"/>
        </w:rPr>
        <w:t>Удобрения</w:t>
      </w:r>
      <w:r w:rsidR="00374B7A">
        <w:rPr>
          <w:sz w:val="28"/>
          <w:szCs w:val="24"/>
        </w:rPr>
        <w:t xml:space="preserve"> </w:t>
      </w:r>
      <w:r w:rsidRPr="00374B7A">
        <w:rPr>
          <w:sz w:val="28"/>
          <w:szCs w:val="24"/>
        </w:rPr>
        <w:t>минеральные.</w:t>
      </w:r>
      <w:r w:rsidR="00374B7A">
        <w:rPr>
          <w:sz w:val="28"/>
          <w:szCs w:val="24"/>
        </w:rPr>
        <w:t xml:space="preserve"> </w:t>
      </w:r>
      <w:r w:rsidRPr="00374B7A">
        <w:rPr>
          <w:sz w:val="28"/>
          <w:szCs w:val="24"/>
        </w:rPr>
        <w:t>Методы испытаний:</w:t>
      </w:r>
      <w:r w:rsidR="00374B7A">
        <w:rPr>
          <w:sz w:val="28"/>
          <w:szCs w:val="24"/>
        </w:rPr>
        <w:t xml:space="preserve"> </w:t>
      </w:r>
      <w:r w:rsidRPr="00374B7A">
        <w:rPr>
          <w:sz w:val="28"/>
          <w:szCs w:val="24"/>
        </w:rPr>
        <w:t>ГОСТ</w:t>
      </w:r>
      <w:r w:rsidR="00374B7A">
        <w:rPr>
          <w:sz w:val="28"/>
          <w:szCs w:val="24"/>
        </w:rPr>
        <w:t xml:space="preserve"> </w:t>
      </w:r>
      <w:r w:rsidRPr="00374B7A">
        <w:rPr>
          <w:sz w:val="28"/>
          <w:szCs w:val="24"/>
        </w:rPr>
        <w:t>21560.0-02,</w:t>
      </w:r>
      <w:r w:rsidR="00374B7A">
        <w:rPr>
          <w:sz w:val="28"/>
          <w:szCs w:val="24"/>
        </w:rPr>
        <w:t xml:space="preserve"> </w:t>
      </w:r>
      <w:r w:rsidRPr="00374B7A">
        <w:rPr>
          <w:sz w:val="28"/>
          <w:szCs w:val="24"/>
        </w:rPr>
        <w:t>ГОСТ 21560.3-02,</w:t>
      </w:r>
      <w:r w:rsidR="00374B7A">
        <w:rPr>
          <w:sz w:val="28"/>
          <w:szCs w:val="24"/>
        </w:rPr>
        <w:t xml:space="preserve"> </w:t>
      </w:r>
      <w:r w:rsidRPr="00374B7A">
        <w:rPr>
          <w:sz w:val="28"/>
          <w:szCs w:val="24"/>
        </w:rPr>
        <w:t>ГОСТ</w:t>
      </w:r>
      <w:r w:rsidR="00374B7A">
        <w:rPr>
          <w:sz w:val="28"/>
          <w:szCs w:val="24"/>
        </w:rPr>
        <w:t xml:space="preserve"> </w:t>
      </w:r>
      <w:r w:rsidRPr="00374B7A">
        <w:rPr>
          <w:sz w:val="28"/>
          <w:szCs w:val="24"/>
        </w:rPr>
        <w:t>21560.5-02,</w:t>
      </w:r>
      <w:r w:rsidR="00374B7A">
        <w:rPr>
          <w:sz w:val="28"/>
          <w:szCs w:val="24"/>
        </w:rPr>
        <w:t xml:space="preserve"> </w:t>
      </w:r>
      <w:r w:rsidRPr="00374B7A">
        <w:rPr>
          <w:sz w:val="28"/>
          <w:szCs w:val="24"/>
        </w:rPr>
        <w:t>ГОСТ</w:t>
      </w:r>
      <w:r w:rsidR="00374B7A">
        <w:rPr>
          <w:sz w:val="28"/>
          <w:szCs w:val="24"/>
        </w:rPr>
        <w:t xml:space="preserve"> </w:t>
      </w:r>
      <w:r w:rsidRPr="00374B7A">
        <w:rPr>
          <w:sz w:val="28"/>
          <w:szCs w:val="24"/>
        </w:rPr>
        <w:t>21560.4-02. — М.:</w:t>
      </w:r>
      <w:r w:rsidR="00374B7A">
        <w:rPr>
          <w:sz w:val="28"/>
          <w:szCs w:val="24"/>
        </w:rPr>
        <w:t xml:space="preserve"> </w:t>
      </w:r>
      <w:r w:rsidRPr="00374B7A">
        <w:rPr>
          <w:sz w:val="28"/>
          <w:szCs w:val="24"/>
        </w:rPr>
        <w:t>Издательство</w:t>
      </w:r>
      <w:r w:rsidR="00374B7A">
        <w:rPr>
          <w:sz w:val="28"/>
          <w:szCs w:val="24"/>
        </w:rPr>
        <w:t xml:space="preserve"> </w:t>
      </w:r>
      <w:r w:rsidRPr="00374B7A">
        <w:rPr>
          <w:sz w:val="28"/>
          <w:szCs w:val="24"/>
        </w:rPr>
        <w:t>стандартов,</w:t>
      </w:r>
      <w:r w:rsidR="00374B7A">
        <w:rPr>
          <w:sz w:val="28"/>
          <w:szCs w:val="24"/>
        </w:rPr>
        <w:t xml:space="preserve"> </w:t>
      </w:r>
      <w:r w:rsidRPr="00374B7A">
        <w:rPr>
          <w:sz w:val="28"/>
          <w:szCs w:val="24"/>
        </w:rPr>
        <w:t>2003</w:t>
      </w:r>
    </w:p>
    <w:p w:rsidR="008C18FB" w:rsidRPr="008C18FB" w:rsidRDefault="006E3A23" w:rsidP="008C18FB">
      <w:pPr>
        <w:keepNext/>
        <w:numPr>
          <w:ilvl w:val="0"/>
          <w:numId w:val="42"/>
        </w:numPr>
        <w:tabs>
          <w:tab w:val="clear" w:pos="720"/>
          <w:tab w:val="num" w:pos="426"/>
        </w:tabs>
        <w:autoSpaceDE/>
        <w:autoSpaceDN/>
        <w:adjustRightInd/>
        <w:spacing w:line="360" w:lineRule="auto"/>
        <w:ind w:left="0" w:firstLine="0"/>
        <w:jc w:val="both"/>
        <w:rPr>
          <w:sz w:val="28"/>
        </w:rPr>
      </w:pPr>
      <w:r w:rsidRPr="008C18FB">
        <w:rPr>
          <w:sz w:val="28"/>
          <w:szCs w:val="24"/>
        </w:rPr>
        <w:t>Уманцев</w:t>
      </w:r>
      <w:r w:rsidR="00374B7A" w:rsidRPr="008C18FB">
        <w:rPr>
          <w:sz w:val="28"/>
          <w:szCs w:val="24"/>
        </w:rPr>
        <w:t xml:space="preserve"> </w:t>
      </w:r>
      <w:r w:rsidRPr="008C18FB">
        <w:rPr>
          <w:sz w:val="28"/>
          <w:szCs w:val="24"/>
        </w:rPr>
        <w:t>Я.З. Хозяйственные товары и бытовая химия:</w:t>
      </w:r>
      <w:r w:rsidR="00374B7A" w:rsidRPr="008C18FB">
        <w:rPr>
          <w:sz w:val="28"/>
          <w:szCs w:val="24"/>
        </w:rPr>
        <w:t xml:space="preserve"> </w:t>
      </w:r>
      <w:r w:rsidRPr="008C18FB">
        <w:rPr>
          <w:sz w:val="28"/>
          <w:szCs w:val="24"/>
        </w:rPr>
        <w:t>(Товароведение) :</w:t>
      </w:r>
      <w:r w:rsidR="00374B7A" w:rsidRPr="008C18FB">
        <w:rPr>
          <w:sz w:val="28"/>
          <w:szCs w:val="24"/>
        </w:rPr>
        <w:t xml:space="preserve"> </w:t>
      </w:r>
      <w:r w:rsidRPr="008C18FB">
        <w:rPr>
          <w:sz w:val="28"/>
          <w:szCs w:val="24"/>
        </w:rPr>
        <w:t>Учебник. — 2-е изд,</w:t>
      </w:r>
      <w:r w:rsidR="00374B7A" w:rsidRPr="008C18FB">
        <w:rPr>
          <w:sz w:val="28"/>
          <w:szCs w:val="24"/>
        </w:rPr>
        <w:t xml:space="preserve"> </w:t>
      </w:r>
      <w:r w:rsidRPr="008C18FB">
        <w:rPr>
          <w:sz w:val="28"/>
          <w:szCs w:val="24"/>
        </w:rPr>
        <w:t>переработ. — М.:</w:t>
      </w:r>
      <w:r w:rsidR="00374B7A" w:rsidRPr="008C18FB">
        <w:rPr>
          <w:sz w:val="28"/>
          <w:szCs w:val="24"/>
        </w:rPr>
        <w:t xml:space="preserve"> </w:t>
      </w:r>
      <w:r w:rsidRPr="008C18FB">
        <w:rPr>
          <w:sz w:val="28"/>
          <w:szCs w:val="24"/>
        </w:rPr>
        <w:t>Экономика,</w:t>
      </w:r>
      <w:r w:rsidR="00374B7A" w:rsidRPr="008C18FB">
        <w:rPr>
          <w:sz w:val="28"/>
          <w:szCs w:val="24"/>
        </w:rPr>
        <w:t xml:space="preserve"> </w:t>
      </w:r>
      <w:r w:rsidRPr="008C18FB">
        <w:rPr>
          <w:sz w:val="28"/>
          <w:szCs w:val="24"/>
        </w:rPr>
        <w:t>1996</w:t>
      </w:r>
      <w:bookmarkStart w:id="4" w:name="_GoBack"/>
      <w:bookmarkEnd w:id="4"/>
    </w:p>
    <w:sectPr w:rsidR="008C18FB" w:rsidRPr="008C18FB" w:rsidSect="00851762">
      <w:pgSz w:w="11906" w:h="16838" w:code="9"/>
      <w:pgMar w:top="1134" w:right="851" w:bottom="1134" w:left="1701" w:header="709" w:footer="709" w:gutter="0"/>
      <w:pgNumType w:fmt="numberI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0C24" w:rsidRDefault="00770C24">
      <w:r>
        <w:separator/>
      </w:r>
    </w:p>
  </w:endnote>
  <w:endnote w:type="continuationSeparator" w:id="0">
    <w:p w:rsidR="00770C24" w:rsidRDefault="00770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unga">
    <w:panose1 w:val="020B0502040204020203"/>
    <w:charset w:val="00"/>
    <w:family w:val="swiss"/>
    <w:pitch w:val="variable"/>
    <w:sig w:usb0="004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4B7A" w:rsidRDefault="00374B7A" w:rsidP="009D0C94">
    <w:pPr>
      <w:pStyle w:val="a4"/>
      <w:framePr w:wrap="around" w:vAnchor="text" w:hAnchor="margin" w:xAlign="center" w:y="1"/>
      <w:rPr>
        <w:rStyle w:val="a6"/>
      </w:rPr>
    </w:pPr>
  </w:p>
  <w:p w:rsidR="00374B7A" w:rsidRDefault="00374B7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0C24" w:rsidRDefault="00770C24">
      <w:r>
        <w:separator/>
      </w:r>
    </w:p>
  </w:footnote>
  <w:footnote w:type="continuationSeparator" w:id="0">
    <w:p w:rsidR="00770C24" w:rsidRDefault="00770C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2BE423A4"/>
    <w:lvl w:ilvl="0">
      <w:numFmt w:val="bullet"/>
      <w:lvlText w:val="*"/>
      <w:lvlJc w:val="left"/>
    </w:lvl>
  </w:abstractNum>
  <w:abstractNum w:abstractNumId="1">
    <w:nsid w:val="0102584B"/>
    <w:multiLevelType w:val="hybridMultilevel"/>
    <w:tmpl w:val="53AC42C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24003C4"/>
    <w:multiLevelType w:val="hybridMultilevel"/>
    <w:tmpl w:val="53AC3CC0"/>
    <w:lvl w:ilvl="0" w:tplc="9A704430">
      <w:start w:val="1"/>
      <w:numFmt w:val="bullet"/>
      <w:lvlText w:val=""/>
      <w:lvlJc w:val="left"/>
      <w:pPr>
        <w:tabs>
          <w:tab w:val="num" w:pos="510"/>
        </w:tabs>
        <w:ind w:firstLine="170"/>
      </w:pPr>
      <w:rPr>
        <w:rFonts w:ascii="Wingdings" w:hAnsi="Wingdings" w:hint="default"/>
      </w:rPr>
    </w:lvl>
    <w:lvl w:ilvl="1" w:tplc="04190003" w:tentative="1">
      <w:start w:val="1"/>
      <w:numFmt w:val="bullet"/>
      <w:lvlText w:val="o"/>
      <w:lvlJc w:val="left"/>
      <w:pPr>
        <w:tabs>
          <w:tab w:val="num" w:pos="1766"/>
        </w:tabs>
        <w:ind w:left="1766" w:hanging="360"/>
      </w:pPr>
      <w:rPr>
        <w:rFonts w:ascii="Courier New" w:hAnsi="Courier New" w:hint="default"/>
      </w:rPr>
    </w:lvl>
    <w:lvl w:ilvl="2" w:tplc="04190005" w:tentative="1">
      <w:start w:val="1"/>
      <w:numFmt w:val="bullet"/>
      <w:lvlText w:val=""/>
      <w:lvlJc w:val="left"/>
      <w:pPr>
        <w:tabs>
          <w:tab w:val="num" w:pos="2486"/>
        </w:tabs>
        <w:ind w:left="2486" w:hanging="360"/>
      </w:pPr>
      <w:rPr>
        <w:rFonts w:ascii="Wingdings" w:hAnsi="Wingdings" w:hint="default"/>
      </w:rPr>
    </w:lvl>
    <w:lvl w:ilvl="3" w:tplc="04190001" w:tentative="1">
      <w:start w:val="1"/>
      <w:numFmt w:val="bullet"/>
      <w:lvlText w:val=""/>
      <w:lvlJc w:val="left"/>
      <w:pPr>
        <w:tabs>
          <w:tab w:val="num" w:pos="3206"/>
        </w:tabs>
        <w:ind w:left="3206" w:hanging="360"/>
      </w:pPr>
      <w:rPr>
        <w:rFonts w:ascii="Symbol" w:hAnsi="Symbol" w:hint="default"/>
      </w:rPr>
    </w:lvl>
    <w:lvl w:ilvl="4" w:tplc="04190003" w:tentative="1">
      <w:start w:val="1"/>
      <w:numFmt w:val="bullet"/>
      <w:lvlText w:val="o"/>
      <w:lvlJc w:val="left"/>
      <w:pPr>
        <w:tabs>
          <w:tab w:val="num" w:pos="3926"/>
        </w:tabs>
        <w:ind w:left="3926" w:hanging="360"/>
      </w:pPr>
      <w:rPr>
        <w:rFonts w:ascii="Courier New" w:hAnsi="Courier New" w:hint="default"/>
      </w:rPr>
    </w:lvl>
    <w:lvl w:ilvl="5" w:tplc="04190005" w:tentative="1">
      <w:start w:val="1"/>
      <w:numFmt w:val="bullet"/>
      <w:lvlText w:val=""/>
      <w:lvlJc w:val="left"/>
      <w:pPr>
        <w:tabs>
          <w:tab w:val="num" w:pos="4646"/>
        </w:tabs>
        <w:ind w:left="4646" w:hanging="360"/>
      </w:pPr>
      <w:rPr>
        <w:rFonts w:ascii="Wingdings" w:hAnsi="Wingdings" w:hint="default"/>
      </w:rPr>
    </w:lvl>
    <w:lvl w:ilvl="6" w:tplc="04190001" w:tentative="1">
      <w:start w:val="1"/>
      <w:numFmt w:val="bullet"/>
      <w:lvlText w:val=""/>
      <w:lvlJc w:val="left"/>
      <w:pPr>
        <w:tabs>
          <w:tab w:val="num" w:pos="5366"/>
        </w:tabs>
        <w:ind w:left="5366" w:hanging="360"/>
      </w:pPr>
      <w:rPr>
        <w:rFonts w:ascii="Symbol" w:hAnsi="Symbol" w:hint="default"/>
      </w:rPr>
    </w:lvl>
    <w:lvl w:ilvl="7" w:tplc="04190003" w:tentative="1">
      <w:start w:val="1"/>
      <w:numFmt w:val="bullet"/>
      <w:lvlText w:val="o"/>
      <w:lvlJc w:val="left"/>
      <w:pPr>
        <w:tabs>
          <w:tab w:val="num" w:pos="6086"/>
        </w:tabs>
        <w:ind w:left="6086" w:hanging="360"/>
      </w:pPr>
      <w:rPr>
        <w:rFonts w:ascii="Courier New" w:hAnsi="Courier New" w:hint="default"/>
      </w:rPr>
    </w:lvl>
    <w:lvl w:ilvl="8" w:tplc="04190005" w:tentative="1">
      <w:start w:val="1"/>
      <w:numFmt w:val="bullet"/>
      <w:lvlText w:val=""/>
      <w:lvlJc w:val="left"/>
      <w:pPr>
        <w:tabs>
          <w:tab w:val="num" w:pos="6806"/>
        </w:tabs>
        <w:ind w:left="6806" w:hanging="360"/>
      </w:pPr>
      <w:rPr>
        <w:rFonts w:ascii="Wingdings" w:hAnsi="Wingdings" w:hint="default"/>
      </w:rPr>
    </w:lvl>
  </w:abstractNum>
  <w:abstractNum w:abstractNumId="3">
    <w:nsid w:val="080A1794"/>
    <w:multiLevelType w:val="multilevel"/>
    <w:tmpl w:val="A1EECF4C"/>
    <w:lvl w:ilvl="0">
      <w:start w:val="2"/>
      <w:numFmt w:val="decimal"/>
      <w:lvlText w:val="%1."/>
      <w:lvlJc w:val="left"/>
      <w:pPr>
        <w:tabs>
          <w:tab w:val="num" w:pos="570"/>
        </w:tabs>
        <w:ind w:left="570" w:hanging="570"/>
      </w:pPr>
      <w:rPr>
        <w:rFonts w:ascii="Tunga" w:hAnsi="Tunga" w:cs="Times New Roman" w:hint="default"/>
      </w:rPr>
    </w:lvl>
    <w:lvl w:ilvl="1">
      <w:start w:val="2"/>
      <w:numFmt w:val="decimal"/>
      <w:lvlText w:val="%1.%2."/>
      <w:lvlJc w:val="left"/>
      <w:pPr>
        <w:tabs>
          <w:tab w:val="num" w:pos="637"/>
        </w:tabs>
        <w:ind w:left="637" w:hanging="570"/>
      </w:pPr>
      <w:rPr>
        <w:rFonts w:ascii="Tunga" w:hAnsi="Tunga" w:cs="Times New Roman" w:hint="default"/>
      </w:rPr>
    </w:lvl>
    <w:lvl w:ilvl="2">
      <w:start w:val="1"/>
      <w:numFmt w:val="decimal"/>
      <w:lvlText w:val="%1.%2.%3."/>
      <w:lvlJc w:val="left"/>
      <w:pPr>
        <w:tabs>
          <w:tab w:val="num" w:pos="854"/>
        </w:tabs>
        <w:ind w:left="854" w:hanging="720"/>
      </w:pPr>
      <w:rPr>
        <w:rFonts w:ascii="Tunga" w:hAnsi="Tunga" w:cs="Times New Roman" w:hint="default"/>
      </w:rPr>
    </w:lvl>
    <w:lvl w:ilvl="3">
      <w:start w:val="1"/>
      <w:numFmt w:val="decimal"/>
      <w:lvlText w:val="%1.%2.%3.%4."/>
      <w:lvlJc w:val="left"/>
      <w:pPr>
        <w:tabs>
          <w:tab w:val="num" w:pos="921"/>
        </w:tabs>
        <w:ind w:left="921" w:hanging="720"/>
      </w:pPr>
      <w:rPr>
        <w:rFonts w:ascii="Tunga" w:hAnsi="Tunga" w:cs="Times New Roman" w:hint="default"/>
      </w:rPr>
    </w:lvl>
    <w:lvl w:ilvl="4">
      <w:start w:val="1"/>
      <w:numFmt w:val="decimal"/>
      <w:lvlText w:val="%1.%2.%3.%4.%5."/>
      <w:lvlJc w:val="left"/>
      <w:pPr>
        <w:tabs>
          <w:tab w:val="num" w:pos="1348"/>
        </w:tabs>
        <w:ind w:left="1348" w:hanging="1080"/>
      </w:pPr>
      <w:rPr>
        <w:rFonts w:ascii="Tunga" w:hAnsi="Tunga" w:cs="Times New Roman" w:hint="default"/>
      </w:rPr>
    </w:lvl>
    <w:lvl w:ilvl="5">
      <w:start w:val="1"/>
      <w:numFmt w:val="decimal"/>
      <w:lvlText w:val="%1.%2.%3.%4.%5.%6."/>
      <w:lvlJc w:val="left"/>
      <w:pPr>
        <w:tabs>
          <w:tab w:val="num" w:pos="1415"/>
        </w:tabs>
        <w:ind w:left="1415" w:hanging="1080"/>
      </w:pPr>
      <w:rPr>
        <w:rFonts w:ascii="Tunga" w:hAnsi="Tunga" w:cs="Times New Roman" w:hint="default"/>
      </w:rPr>
    </w:lvl>
    <w:lvl w:ilvl="6">
      <w:start w:val="1"/>
      <w:numFmt w:val="decimal"/>
      <w:lvlText w:val="%1.%2.%3.%4.%5.%6.%7."/>
      <w:lvlJc w:val="left"/>
      <w:pPr>
        <w:tabs>
          <w:tab w:val="num" w:pos="1842"/>
        </w:tabs>
        <w:ind w:left="1842" w:hanging="1440"/>
      </w:pPr>
      <w:rPr>
        <w:rFonts w:ascii="Tunga" w:hAnsi="Tunga" w:cs="Times New Roman" w:hint="default"/>
      </w:rPr>
    </w:lvl>
    <w:lvl w:ilvl="7">
      <w:start w:val="1"/>
      <w:numFmt w:val="decimal"/>
      <w:lvlText w:val="%1.%2.%3.%4.%5.%6.%7.%8."/>
      <w:lvlJc w:val="left"/>
      <w:pPr>
        <w:tabs>
          <w:tab w:val="num" w:pos="1909"/>
        </w:tabs>
        <w:ind w:left="1909" w:hanging="1440"/>
      </w:pPr>
      <w:rPr>
        <w:rFonts w:ascii="Tunga" w:hAnsi="Tunga" w:cs="Times New Roman" w:hint="default"/>
      </w:rPr>
    </w:lvl>
    <w:lvl w:ilvl="8">
      <w:start w:val="1"/>
      <w:numFmt w:val="decimal"/>
      <w:lvlText w:val="%1.%2.%3.%4.%5.%6.%7.%8.%9."/>
      <w:lvlJc w:val="left"/>
      <w:pPr>
        <w:tabs>
          <w:tab w:val="num" w:pos="2336"/>
        </w:tabs>
        <w:ind w:left="2336" w:hanging="1800"/>
      </w:pPr>
      <w:rPr>
        <w:rFonts w:ascii="Tunga" w:hAnsi="Tunga" w:cs="Times New Roman" w:hint="default"/>
      </w:rPr>
    </w:lvl>
  </w:abstractNum>
  <w:abstractNum w:abstractNumId="4">
    <w:nsid w:val="091E0411"/>
    <w:multiLevelType w:val="hybridMultilevel"/>
    <w:tmpl w:val="37A0600A"/>
    <w:lvl w:ilvl="0" w:tplc="0419000F">
      <w:start w:val="7"/>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0C4024FD"/>
    <w:multiLevelType w:val="singleLevel"/>
    <w:tmpl w:val="4B8E1928"/>
    <w:lvl w:ilvl="0">
      <w:start w:val="1"/>
      <w:numFmt w:val="decimal"/>
      <w:lvlText w:val="%1)"/>
      <w:legacy w:legacy="1" w:legacySpace="0" w:legacyIndent="298"/>
      <w:lvlJc w:val="left"/>
      <w:rPr>
        <w:rFonts w:ascii="Times New Roman" w:hAnsi="Times New Roman" w:cs="Times New Roman" w:hint="default"/>
      </w:rPr>
    </w:lvl>
  </w:abstractNum>
  <w:abstractNum w:abstractNumId="6">
    <w:nsid w:val="0E37035D"/>
    <w:multiLevelType w:val="singleLevel"/>
    <w:tmpl w:val="6C0EF7B0"/>
    <w:lvl w:ilvl="0">
      <w:start w:val="3"/>
      <w:numFmt w:val="upperRoman"/>
      <w:lvlText w:val="%1"/>
      <w:legacy w:legacy="1" w:legacySpace="0" w:legacyIndent="912"/>
      <w:lvlJc w:val="left"/>
      <w:rPr>
        <w:rFonts w:ascii="Times New Roman" w:hAnsi="Times New Roman" w:cs="Times New Roman" w:hint="default"/>
      </w:rPr>
    </w:lvl>
  </w:abstractNum>
  <w:abstractNum w:abstractNumId="7">
    <w:nsid w:val="13B65014"/>
    <w:multiLevelType w:val="multilevel"/>
    <w:tmpl w:val="930000B8"/>
    <w:lvl w:ilvl="0">
      <w:start w:val="1"/>
      <w:numFmt w:val="bullet"/>
      <w:lvlText w:val=""/>
      <w:lvlJc w:val="left"/>
      <w:pPr>
        <w:tabs>
          <w:tab w:val="num" w:pos="893"/>
        </w:tabs>
        <w:ind w:left="326" w:firstLine="510"/>
      </w:pPr>
      <w:rPr>
        <w:rFonts w:ascii="Wingdings" w:hAnsi="Wingdings" w:hint="default"/>
      </w:rPr>
    </w:lvl>
    <w:lvl w:ilvl="1">
      <w:start w:val="1"/>
      <w:numFmt w:val="bullet"/>
      <w:lvlText w:val="o"/>
      <w:lvlJc w:val="left"/>
      <w:pPr>
        <w:tabs>
          <w:tab w:val="num" w:pos="1766"/>
        </w:tabs>
        <w:ind w:left="1766" w:hanging="360"/>
      </w:pPr>
      <w:rPr>
        <w:rFonts w:ascii="Courier New" w:hAnsi="Courier New" w:hint="default"/>
      </w:rPr>
    </w:lvl>
    <w:lvl w:ilvl="2">
      <w:start w:val="1"/>
      <w:numFmt w:val="bullet"/>
      <w:lvlText w:val=""/>
      <w:lvlJc w:val="left"/>
      <w:pPr>
        <w:tabs>
          <w:tab w:val="num" w:pos="2486"/>
        </w:tabs>
        <w:ind w:left="2486" w:hanging="360"/>
      </w:pPr>
      <w:rPr>
        <w:rFonts w:ascii="Wingdings" w:hAnsi="Wingdings" w:hint="default"/>
      </w:rPr>
    </w:lvl>
    <w:lvl w:ilvl="3">
      <w:start w:val="1"/>
      <w:numFmt w:val="bullet"/>
      <w:lvlText w:val=""/>
      <w:lvlJc w:val="left"/>
      <w:pPr>
        <w:tabs>
          <w:tab w:val="num" w:pos="3206"/>
        </w:tabs>
        <w:ind w:left="3206" w:hanging="360"/>
      </w:pPr>
      <w:rPr>
        <w:rFonts w:ascii="Symbol" w:hAnsi="Symbol" w:hint="default"/>
      </w:rPr>
    </w:lvl>
    <w:lvl w:ilvl="4">
      <w:start w:val="1"/>
      <w:numFmt w:val="bullet"/>
      <w:lvlText w:val="o"/>
      <w:lvlJc w:val="left"/>
      <w:pPr>
        <w:tabs>
          <w:tab w:val="num" w:pos="3926"/>
        </w:tabs>
        <w:ind w:left="3926" w:hanging="360"/>
      </w:pPr>
      <w:rPr>
        <w:rFonts w:ascii="Courier New" w:hAnsi="Courier New" w:hint="default"/>
      </w:rPr>
    </w:lvl>
    <w:lvl w:ilvl="5">
      <w:start w:val="1"/>
      <w:numFmt w:val="bullet"/>
      <w:lvlText w:val=""/>
      <w:lvlJc w:val="left"/>
      <w:pPr>
        <w:tabs>
          <w:tab w:val="num" w:pos="4646"/>
        </w:tabs>
        <w:ind w:left="4646" w:hanging="360"/>
      </w:pPr>
      <w:rPr>
        <w:rFonts w:ascii="Wingdings" w:hAnsi="Wingdings" w:hint="default"/>
      </w:rPr>
    </w:lvl>
    <w:lvl w:ilvl="6">
      <w:start w:val="1"/>
      <w:numFmt w:val="bullet"/>
      <w:lvlText w:val=""/>
      <w:lvlJc w:val="left"/>
      <w:pPr>
        <w:tabs>
          <w:tab w:val="num" w:pos="5366"/>
        </w:tabs>
        <w:ind w:left="5366" w:hanging="360"/>
      </w:pPr>
      <w:rPr>
        <w:rFonts w:ascii="Symbol" w:hAnsi="Symbol" w:hint="default"/>
      </w:rPr>
    </w:lvl>
    <w:lvl w:ilvl="7">
      <w:start w:val="1"/>
      <w:numFmt w:val="bullet"/>
      <w:lvlText w:val="o"/>
      <w:lvlJc w:val="left"/>
      <w:pPr>
        <w:tabs>
          <w:tab w:val="num" w:pos="6086"/>
        </w:tabs>
        <w:ind w:left="6086" w:hanging="360"/>
      </w:pPr>
      <w:rPr>
        <w:rFonts w:ascii="Courier New" w:hAnsi="Courier New" w:hint="default"/>
      </w:rPr>
    </w:lvl>
    <w:lvl w:ilvl="8">
      <w:start w:val="1"/>
      <w:numFmt w:val="bullet"/>
      <w:lvlText w:val=""/>
      <w:lvlJc w:val="left"/>
      <w:pPr>
        <w:tabs>
          <w:tab w:val="num" w:pos="6806"/>
        </w:tabs>
        <w:ind w:left="6806" w:hanging="360"/>
      </w:pPr>
      <w:rPr>
        <w:rFonts w:ascii="Wingdings" w:hAnsi="Wingdings" w:hint="default"/>
      </w:rPr>
    </w:lvl>
  </w:abstractNum>
  <w:abstractNum w:abstractNumId="8">
    <w:nsid w:val="17152350"/>
    <w:multiLevelType w:val="hybridMultilevel"/>
    <w:tmpl w:val="DD6C1690"/>
    <w:lvl w:ilvl="0" w:tplc="DB641C2A">
      <w:start w:val="1"/>
      <w:numFmt w:val="decimal"/>
      <w:lvlText w:val="%1."/>
      <w:lvlJc w:val="left"/>
      <w:pPr>
        <w:tabs>
          <w:tab w:val="num" w:pos="1050"/>
        </w:tabs>
        <w:ind w:left="1050" w:hanging="360"/>
      </w:pPr>
      <w:rPr>
        <w:rFonts w:cs="Times New Roman" w:hint="default"/>
      </w:rPr>
    </w:lvl>
    <w:lvl w:ilvl="1" w:tplc="B742F946">
      <w:numFmt w:val="none"/>
      <w:lvlText w:val=""/>
      <w:lvlJc w:val="left"/>
      <w:pPr>
        <w:tabs>
          <w:tab w:val="num" w:pos="360"/>
        </w:tabs>
      </w:pPr>
      <w:rPr>
        <w:rFonts w:cs="Times New Roman"/>
      </w:rPr>
    </w:lvl>
    <w:lvl w:ilvl="2" w:tplc="76FE7772">
      <w:numFmt w:val="none"/>
      <w:lvlText w:val=""/>
      <w:lvlJc w:val="left"/>
      <w:pPr>
        <w:tabs>
          <w:tab w:val="num" w:pos="360"/>
        </w:tabs>
      </w:pPr>
      <w:rPr>
        <w:rFonts w:cs="Times New Roman"/>
      </w:rPr>
    </w:lvl>
    <w:lvl w:ilvl="3" w:tplc="C5AE484C">
      <w:numFmt w:val="none"/>
      <w:lvlText w:val=""/>
      <w:lvlJc w:val="left"/>
      <w:pPr>
        <w:tabs>
          <w:tab w:val="num" w:pos="360"/>
        </w:tabs>
      </w:pPr>
      <w:rPr>
        <w:rFonts w:cs="Times New Roman"/>
      </w:rPr>
    </w:lvl>
    <w:lvl w:ilvl="4" w:tplc="02467514">
      <w:numFmt w:val="none"/>
      <w:lvlText w:val=""/>
      <w:lvlJc w:val="left"/>
      <w:pPr>
        <w:tabs>
          <w:tab w:val="num" w:pos="360"/>
        </w:tabs>
      </w:pPr>
      <w:rPr>
        <w:rFonts w:cs="Times New Roman"/>
      </w:rPr>
    </w:lvl>
    <w:lvl w:ilvl="5" w:tplc="FEAE22F6">
      <w:numFmt w:val="none"/>
      <w:lvlText w:val=""/>
      <w:lvlJc w:val="left"/>
      <w:pPr>
        <w:tabs>
          <w:tab w:val="num" w:pos="360"/>
        </w:tabs>
      </w:pPr>
      <w:rPr>
        <w:rFonts w:cs="Times New Roman"/>
      </w:rPr>
    </w:lvl>
    <w:lvl w:ilvl="6" w:tplc="8C0AEEE8">
      <w:numFmt w:val="none"/>
      <w:lvlText w:val=""/>
      <w:lvlJc w:val="left"/>
      <w:pPr>
        <w:tabs>
          <w:tab w:val="num" w:pos="360"/>
        </w:tabs>
      </w:pPr>
      <w:rPr>
        <w:rFonts w:cs="Times New Roman"/>
      </w:rPr>
    </w:lvl>
    <w:lvl w:ilvl="7" w:tplc="F294A166">
      <w:numFmt w:val="none"/>
      <w:lvlText w:val=""/>
      <w:lvlJc w:val="left"/>
      <w:pPr>
        <w:tabs>
          <w:tab w:val="num" w:pos="360"/>
        </w:tabs>
      </w:pPr>
      <w:rPr>
        <w:rFonts w:cs="Times New Roman"/>
      </w:rPr>
    </w:lvl>
    <w:lvl w:ilvl="8" w:tplc="37623BE8">
      <w:numFmt w:val="none"/>
      <w:lvlText w:val=""/>
      <w:lvlJc w:val="left"/>
      <w:pPr>
        <w:tabs>
          <w:tab w:val="num" w:pos="360"/>
        </w:tabs>
      </w:pPr>
      <w:rPr>
        <w:rFonts w:cs="Times New Roman"/>
      </w:rPr>
    </w:lvl>
  </w:abstractNum>
  <w:abstractNum w:abstractNumId="9">
    <w:nsid w:val="1E04245B"/>
    <w:multiLevelType w:val="multilevel"/>
    <w:tmpl w:val="5CA0FAAA"/>
    <w:lvl w:ilvl="0">
      <w:start w:val="1"/>
      <w:numFmt w:val="bullet"/>
      <w:lvlText w:val=""/>
      <w:lvlJc w:val="left"/>
      <w:pPr>
        <w:tabs>
          <w:tab w:val="num" w:pos="893"/>
        </w:tabs>
        <w:ind w:firstLine="836"/>
      </w:pPr>
      <w:rPr>
        <w:rFonts w:ascii="Wingdings" w:hAnsi="Wingdings" w:hint="default"/>
      </w:rPr>
    </w:lvl>
    <w:lvl w:ilvl="1">
      <w:start w:val="1"/>
      <w:numFmt w:val="bullet"/>
      <w:lvlText w:val="o"/>
      <w:lvlJc w:val="left"/>
      <w:pPr>
        <w:tabs>
          <w:tab w:val="num" w:pos="1766"/>
        </w:tabs>
        <w:ind w:left="1766" w:hanging="360"/>
      </w:pPr>
      <w:rPr>
        <w:rFonts w:ascii="Courier New" w:hAnsi="Courier New" w:hint="default"/>
      </w:rPr>
    </w:lvl>
    <w:lvl w:ilvl="2">
      <w:start w:val="1"/>
      <w:numFmt w:val="bullet"/>
      <w:lvlText w:val=""/>
      <w:lvlJc w:val="left"/>
      <w:pPr>
        <w:tabs>
          <w:tab w:val="num" w:pos="2486"/>
        </w:tabs>
        <w:ind w:left="2486" w:hanging="360"/>
      </w:pPr>
      <w:rPr>
        <w:rFonts w:ascii="Wingdings" w:hAnsi="Wingdings" w:hint="default"/>
      </w:rPr>
    </w:lvl>
    <w:lvl w:ilvl="3">
      <w:start w:val="1"/>
      <w:numFmt w:val="bullet"/>
      <w:lvlText w:val=""/>
      <w:lvlJc w:val="left"/>
      <w:pPr>
        <w:tabs>
          <w:tab w:val="num" w:pos="3206"/>
        </w:tabs>
        <w:ind w:left="3206" w:hanging="360"/>
      </w:pPr>
      <w:rPr>
        <w:rFonts w:ascii="Symbol" w:hAnsi="Symbol" w:hint="default"/>
      </w:rPr>
    </w:lvl>
    <w:lvl w:ilvl="4">
      <w:start w:val="1"/>
      <w:numFmt w:val="bullet"/>
      <w:lvlText w:val="o"/>
      <w:lvlJc w:val="left"/>
      <w:pPr>
        <w:tabs>
          <w:tab w:val="num" w:pos="3926"/>
        </w:tabs>
        <w:ind w:left="3926" w:hanging="360"/>
      </w:pPr>
      <w:rPr>
        <w:rFonts w:ascii="Courier New" w:hAnsi="Courier New" w:hint="default"/>
      </w:rPr>
    </w:lvl>
    <w:lvl w:ilvl="5">
      <w:start w:val="1"/>
      <w:numFmt w:val="bullet"/>
      <w:lvlText w:val=""/>
      <w:lvlJc w:val="left"/>
      <w:pPr>
        <w:tabs>
          <w:tab w:val="num" w:pos="4646"/>
        </w:tabs>
        <w:ind w:left="4646" w:hanging="360"/>
      </w:pPr>
      <w:rPr>
        <w:rFonts w:ascii="Wingdings" w:hAnsi="Wingdings" w:hint="default"/>
      </w:rPr>
    </w:lvl>
    <w:lvl w:ilvl="6">
      <w:start w:val="1"/>
      <w:numFmt w:val="bullet"/>
      <w:lvlText w:val=""/>
      <w:lvlJc w:val="left"/>
      <w:pPr>
        <w:tabs>
          <w:tab w:val="num" w:pos="5366"/>
        </w:tabs>
        <w:ind w:left="5366" w:hanging="360"/>
      </w:pPr>
      <w:rPr>
        <w:rFonts w:ascii="Symbol" w:hAnsi="Symbol" w:hint="default"/>
      </w:rPr>
    </w:lvl>
    <w:lvl w:ilvl="7">
      <w:start w:val="1"/>
      <w:numFmt w:val="bullet"/>
      <w:lvlText w:val="o"/>
      <w:lvlJc w:val="left"/>
      <w:pPr>
        <w:tabs>
          <w:tab w:val="num" w:pos="6086"/>
        </w:tabs>
        <w:ind w:left="6086" w:hanging="360"/>
      </w:pPr>
      <w:rPr>
        <w:rFonts w:ascii="Courier New" w:hAnsi="Courier New" w:hint="default"/>
      </w:rPr>
    </w:lvl>
    <w:lvl w:ilvl="8">
      <w:start w:val="1"/>
      <w:numFmt w:val="bullet"/>
      <w:lvlText w:val=""/>
      <w:lvlJc w:val="left"/>
      <w:pPr>
        <w:tabs>
          <w:tab w:val="num" w:pos="6806"/>
        </w:tabs>
        <w:ind w:left="6806" w:hanging="360"/>
      </w:pPr>
      <w:rPr>
        <w:rFonts w:ascii="Wingdings" w:hAnsi="Wingdings" w:hint="default"/>
      </w:rPr>
    </w:lvl>
  </w:abstractNum>
  <w:abstractNum w:abstractNumId="10">
    <w:nsid w:val="20021165"/>
    <w:multiLevelType w:val="multilevel"/>
    <w:tmpl w:val="0F76814C"/>
    <w:lvl w:ilvl="0">
      <w:start w:val="2"/>
      <w:numFmt w:val="decimal"/>
      <w:lvlText w:val="%1."/>
      <w:lvlJc w:val="left"/>
      <w:pPr>
        <w:tabs>
          <w:tab w:val="num" w:pos="690"/>
        </w:tabs>
        <w:ind w:left="690" w:hanging="510"/>
      </w:pPr>
      <w:rPr>
        <w:rFonts w:cs="Times New Roman"/>
      </w:rPr>
    </w:lvl>
    <w:lvl w:ilvl="1">
      <w:start w:val="1"/>
      <w:numFmt w:val="decimal"/>
      <w:lvlText w:val="%2."/>
      <w:lvlJc w:val="left"/>
      <w:pPr>
        <w:tabs>
          <w:tab w:val="num" w:pos="690"/>
        </w:tabs>
        <w:ind w:left="690" w:hanging="510"/>
      </w:pPr>
      <w:rPr>
        <w:rFonts w:ascii="Times New Roman" w:eastAsia="Times New Roman" w:hAnsi="Times New Roman" w:cs="Times New Roman"/>
      </w:rPr>
    </w:lvl>
    <w:lvl w:ilvl="2">
      <w:start w:val="1"/>
      <w:numFmt w:val="decimal"/>
      <w:lvlText w:val="%1.%2.%3."/>
      <w:lvlJc w:val="left"/>
      <w:pPr>
        <w:tabs>
          <w:tab w:val="num" w:pos="1080"/>
        </w:tabs>
        <w:ind w:left="1080" w:hanging="720"/>
      </w:pPr>
      <w:rPr>
        <w:rFonts w:cs="Times New Roman"/>
      </w:rPr>
    </w:lvl>
    <w:lvl w:ilvl="3">
      <w:start w:val="1"/>
      <w:numFmt w:val="decimal"/>
      <w:lvlText w:val="%1.%2.%3.%4."/>
      <w:lvlJc w:val="left"/>
      <w:pPr>
        <w:tabs>
          <w:tab w:val="num" w:pos="1260"/>
        </w:tabs>
        <w:ind w:left="1260" w:hanging="720"/>
      </w:pPr>
      <w:rPr>
        <w:rFonts w:cs="Times New Roman"/>
      </w:rPr>
    </w:lvl>
    <w:lvl w:ilvl="4">
      <w:start w:val="1"/>
      <w:numFmt w:val="decimal"/>
      <w:lvlText w:val="%1.%2.%3.%4.%5."/>
      <w:lvlJc w:val="left"/>
      <w:pPr>
        <w:tabs>
          <w:tab w:val="num" w:pos="1800"/>
        </w:tabs>
        <w:ind w:left="1800" w:hanging="1080"/>
      </w:pPr>
      <w:rPr>
        <w:rFonts w:cs="Times New Roman"/>
      </w:rPr>
    </w:lvl>
    <w:lvl w:ilvl="5">
      <w:start w:val="1"/>
      <w:numFmt w:val="decimal"/>
      <w:lvlText w:val="%1.%2.%3.%4.%5.%6."/>
      <w:lvlJc w:val="left"/>
      <w:pPr>
        <w:tabs>
          <w:tab w:val="num" w:pos="1980"/>
        </w:tabs>
        <w:ind w:left="1980" w:hanging="1080"/>
      </w:pPr>
      <w:rPr>
        <w:rFonts w:cs="Times New Roman"/>
      </w:rPr>
    </w:lvl>
    <w:lvl w:ilvl="6">
      <w:start w:val="1"/>
      <w:numFmt w:val="decimal"/>
      <w:lvlText w:val="%1.%2.%3.%4.%5.%6.%7."/>
      <w:lvlJc w:val="left"/>
      <w:pPr>
        <w:tabs>
          <w:tab w:val="num" w:pos="2520"/>
        </w:tabs>
        <w:ind w:left="2520" w:hanging="1440"/>
      </w:pPr>
      <w:rPr>
        <w:rFonts w:cs="Times New Roman"/>
      </w:rPr>
    </w:lvl>
    <w:lvl w:ilvl="7">
      <w:start w:val="1"/>
      <w:numFmt w:val="decimal"/>
      <w:lvlText w:val="%1.%2.%3.%4.%5.%6.%7.%8."/>
      <w:lvlJc w:val="left"/>
      <w:pPr>
        <w:tabs>
          <w:tab w:val="num" w:pos="2700"/>
        </w:tabs>
        <w:ind w:left="2700" w:hanging="1440"/>
      </w:pPr>
      <w:rPr>
        <w:rFonts w:cs="Times New Roman"/>
      </w:rPr>
    </w:lvl>
    <w:lvl w:ilvl="8">
      <w:start w:val="1"/>
      <w:numFmt w:val="decimal"/>
      <w:lvlText w:val="%1.%2.%3.%4.%5.%6.%7.%8.%9."/>
      <w:lvlJc w:val="left"/>
      <w:pPr>
        <w:tabs>
          <w:tab w:val="num" w:pos="3240"/>
        </w:tabs>
        <w:ind w:left="3240" w:hanging="1800"/>
      </w:pPr>
      <w:rPr>
        <w:rFonts w:cs="Times New Roman"/>
      </w:rPr>
    </w:lvl>
  </w:abstractNum>
  <w:abstractNum w:abstractNumId="11">
    <w:nsid w:val="20F87744"/>
    <w:multiLevelType w:val="hybridMultilevel"/>
    <w:tmpl w:val="930000B8"/>
    <w:lvl w:ilvl="0" w:tplc="76307198">
      <w:start w:val="1"/>
      <w:numFmt w:val="bullet"/>
      <w:lvlText w:val=""/>
      <w:lvlJc w:val="left"/>
      <w:pPr>
        <w:tabs>
          <w:tab w:val="num" w:pos="893"/>
        </w:tabs>
        <w:ind w:left="326" w:firstLine="510"/>
      </w:pPr>
      <w:rPr>
        <w:rFonts w:ascii="Wingdings" w:hAnsi="Wingdings" w:hint="default"/>
      </w:rPr>
    </w:lvl>
    <w:lvl w:ilvl="1" w:tplc="04190003" w:tentative="1">
      <w:start w:val="1"/>
      <w:numFmt w:val="bullet"/>
      <w:lvlText w:val="o"/>
      <w:lvlJc w:val="left"/>
      <w:pPr>
        <w:tabs>
          <w:tab w:val="num" w:pos="1766"/>
        </w:tabs>
        <w:ind w:left="1766" w:hanging="360"/>
      </w:pPr>
      <w:rPr>
        <w:rFonts w:ascii="Courier New" w:hAnsi="Courier New" w:hint="default"/>
      </w:rPr>
    </w:lvl>
    <w:lvl w:ilvl="2" w:tplc="04190005" w:tentative="1">
      <w:start w:val="1"/>
      <w:numFmt w:val="bullet"/>
      <w:lvlText w:val=""/>
      <w:lvlJc w:val="left"/>
      <w:pPr>
        <w:tabs>
          <w:tab w:val="num" w:pos="2486"/>
        </w:tabs>
        <w:ind w:left="2486" w:hanging="360"/>
      </w:pPr>
      <w:rPr>
        <w:rFonts w:ascii="Wingdings" w:hAnsi="Wingdings" w:hint="default"/>
      </w:rPr>
    </w:lvl>
    <w:lvl w:ilvl="3" w:tplc="04190001" w:tentative="1">
      <w:start w:val="1"/>
      <w:numFmt w:val="bullet"/>
      <w:lvlText w:val=""/>
      <w:lvlJc w:val="left"/>
      <w:pPr>
        <w:tabs>
          <w:tab w:val="num" w:pos="3206"/>
        </w:tabs>
        <w:ind w:left="3206" w:hanging="360"/>
      </w:pPr>
      <w:rPr>
        <w:rFonts w:ascii="Symbol" w:hAnsi="Symbol" w:hint="default"/>
      </w:rPr>
    </w:lvl>
    <w:lvl w:ilvl="4" w:tplc="04190003" w:tentative="1">
      <w:start w:val="1"/>
      <w:numFmt w:val="bullet"/>
      <w:lvlText w:val="o"/>
      <w:lvlJc w:val="left"/>
      <w:pPr>
        <w:tabs>
          <w:tab w:val="num" w:pos="3926"/>
        </w:tabs>
        <w:ind w:left="3926" w:hanging="360"/>
      </w:pPr>
      <w:rPr>
        <w:rFonts w:ascii="Courier New" w:hAnsi="Courier New" w:hint="default"/>
      </w:rPr>
    </w:lvl>
    <w:lvl w:ilvl="5" w:tplc="04190005" w:tentative="1">
      <w:start w:val="1"/>
      <w:numFmt w:val="bullet"/>
      <w:lvlText w:val=""/>
      <w:lvlJc w:val="left"/>
      <w:pPr>
        <w:tabs>
          <w:tab w:val="num" w:pos="4646"/>
        </w:tabs>
        <w:ind w:left="4646" w:hanging="360"/>
      </w:pPr>
      <w:rPr>
        <w:rFonts w:ascii="Wingdings" w:hAnsi="Wingdings" w:hint="default"/>
      </w:rPr>
    </w:lvl>
    <w:lvl w:ilvl="6" w:tplc="04190001" w:tentative="1">
      <w:start w:val="1"/>
      <w:numFmt w:val="bullet"/>
      <w:lvlText w:val=""/>
      <w:lvlJc w:val="left"/>
      <w:pPr>
        <w:tabs>
          <w:tab w:val="num" w:pos="5366"/>
        </w:tabs>
        <w:ind w:left="5366" w:hanging="360"/>
      </w:pPr>
      <w:rPr>
        <w:rFonts w:ascii="Symbol" w:hAnsi="Symbol" w:hint="default"/>
      </w:rPr>
    </w:lvl>
    <w:lvl w:ilvl="7" w:tplc="04190003" w:tentative="1">
      <w:start w:val="1"/>
      <w:numFmt w:val="bullet"/>
      <w:lvlText w:val="o"/>
      <w:lvlJc w:val="left"/>
      <w:pPr>
        <w:tabs>
          <w:tab w:val="num" w:pos="6086"/>
        </w:tabs>
        <w:ind w:left="6086" w:hanging="360"/>
      </w:pPr>
      <w:rPr>
        <w:rFonts w:ascii="Courier New" w:hAnsi="Courier New" w:hint="default"/>
      </w:rPr>
    </w:lvl>
    <w:lvl w:ilvl="8" w:tplc="04190005" w:tentative="1">
      <w:start w:val="1"/>
      <w:numFmt w:val="bullet"/>
      <w:lvlText w:val=""/>
      <w:lvlJc w:val="left"/>
      <w:pPr>
        <w:tabs>
          <w:tab w:val="num" w:pos="6806"/>
        </w:tabs>
        <w:ind w:left="6806" w:hanging="360"/>
      </w:pPr>
      <w:rPr>
        <w:rFonts w:ascii="Wingdings" w:hAnsi="Wingdings" w:hint="default"/>
      </w:rPr>
    </w:lvl>
  </w:abstractNum>
  <w:abstractNum w:abstractNumId="12">
    <w:nsid w:val="213B1AE2"/>
    <w:multiLevelType w:val="multilevel"/>
    <w:tmpl w:val="A1C0C888"/>
    <w:lvl w:ilvl="0">
      <w:start w:val="3"/>
      <w:numFmt w:val="decimal"/>
      <w:lvlText w:val="%1."/>
      <w:lvlJc w:val="left"/>
      <w:pPr>
        <w:tabs>
          <w:tab w:val="num" w:pos="525"/>
        </w:tabs>
        <w:ind w:left="525" w:hanging="52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3">
    <w:nsid w:val="214B6311"/>
    <w:multiLevelType w:val="multilevel"/>
    <w:tmpl w:val="930000B8"/>
    <w:lvl w:ilvl="0">
      <w:start w:val="1"/>
      <w:numFmt w:val="bullet"/>
      <w:lvlText w:val=""/>
      <w:lvlJc w:val="left"/>
      <w:pPr>
        <w:tabs>
          <w:tab w:val="num" w:pos="893"/>
        </w:tabs>
        <w:ind w:left="326" w:firstLine="510"/>
      </w:pPr>
      <w:rPr>
        <w:rFonts w:ascii="Wingdings" w:hAnsi="Wingdings" w:hint="default"/>
      </w:rPr>
    </w:lvl>
    <w:lvl w:ilvl="1">
      <w:start w:val="1"/>
      <w:numFmt w:val="bullet"/>
      <w:lvlText w:val="o"/>
      <w:lvlJc w:val="left"/>
      <w:pPr>
        <w:tabs>
          <w:tab w:val="num" w:pos="1766"/>
        </w:tabs>
        <w:ind w:left="1766" w:hanging="360"/>
      </w:pPr>
      <w:rPr>
        <w:rFonts w:ascii="Courier New" w:hAnsi="Courier New" w:hint="default"/>
      </w:rPr>
    </w:lvl>
    <w:lvl w:ilvl="2">
      <w:start w:val="1"/>
      <w:numFmt w:val="bullet"/>
      <w:lvlText w:val=""/>
      <w:lvlJc w:val="left"/>
      <w:pPr>
        <w:tabs>
          <w:tab w:val="num" w:pos="2486"/>
        </w:tabs>
        <w:ind w:left="2486" w:hanging="360"/>
      </w:pPr>
      <w:rPr>
        <w:rFonts w:ascii="Wingdings" w:hAnsi="Wingdings" w:hint="default"/>
      </w:rPr>
    </w:lvl>
    <w:lvl w:ilvl="3">
      <w:start w:val="1"/>
      <w:numFmt w:val="bullet"/>
      <w:lvlText w:val=""/>
      <w:lvlJc w:val="left"/>
      <w:pPr>
        <w:tabs>
          <w:tab w:val="num" w:pos="3206"/>
        </w:tabs>
        <w:ind w:left="3206" w:hanging="360"/>
      </w:pPr>
      <w:rPr>
        <w:rFonts w:ascii="Symbol" w:hAnsi="Symbol" w:hint="default"/>
      </w:rPr>
    </w:lvl>
    <w:lvl w:ilvl="4">
      <w:start w:val="1"/>
      <w:numFmt w:val="bullet"/>
      <w:lvlText w:val="o"/>
      <w:lvlJc w:val="left"/>
      <w:pPr>
        <w:tabs>
          <w:tab w:val="num" w:pos="3926"/>
        </w:tabs>
        <w:ind w:left="3926" w:hanging="360"/>
      </w:pPr>
      <w:rPr>
        <w:rFonts w:ascii="Courier New" w:hAnsi="Courier New" w:hint="default"/>
      </w:rPr>
    </w:lvl>
    <w:lvl w:ilvl="5">
      <w:start w:val="1"/>
      <w:numFmt w:val="bullet"/>
      <w:lvlText w:val=""/>
      <w:lvlJc w:val="left"/>
      <w:pPr>
        <w:tabs>
          <w:tab w:val="num" w:pos="4646"/>
        </w:tabs>
        <w:ind w:left="4646" w:hanging="360"/>
      </w:pPr>
      <w:rPr>
        <w:rFonts w:ascii="Wingdings" w:hAnsi="Wingdings" w:hint="default"/>
      </w:rPr>
    </w:lvl>
    <w:lvl w:ilvl="6">
      <w:start w:val="1"/>
      <w:numFmt w:val="bullet"/>
      <w:lvlText w:val=""/>
      <w:lvlJc w:val="left"/>
      <w:pPr>
        <w:tabs>
          <w:tab w:val="num" w:pos="5366"/>
        </w:tabs>
        <w:ind w:left="5366" w:hanging="360"/>
      </w:pPr>
      <w:rPr>
        <w:rFonts w:ascii="Symbol" w:hAnsi="Symbol" w:hint="default"/>
      </w:rPr>
    </w:lvl>
    <w:lvl w:ilvl="7">
      <w:start w:val="1"/>
      <w:numFmt w:val="bullet"/>
      <w:lvlText w:val="o"/>
      <w:lvlJc w:val="left"/>
      <w:pPr>
        <w:tabs>
          <w:tab w:val="num" w:pos="6086"/>
        </w:tabs>
        <w:ind w:left="6086" w:hanging="360"/>
      </w:pPr>
      <w:rPr>
        <w:rFonts w:ascii="Courier New" w:hAnsi="Courier New" w:hint="default"/>
      </w:rPr>
    </w:lvl>
    <w:lvl w:ilvl="8">
      <w:start w:val="1"/>
      <w:numFmt w:val="bullet"/>
      <w:lvlText w:val=""/>
      <w:lvlJc w:val="left"/>
      <w:pPr>
        <w:tabs>
          <w:tab w:val="num" w:pos="6806"/>
        </w:tabs>
        <w:ind w:left="6806" w:hanging="360"/>
      </w:pPr>
      <w:rPr>
        <w:rFonts w:ascii="Wingdings" w:hAnsi="Wingdings" w:hint="default"/>
      </w:rPr>
    </w:lvl>
  </w:abstractNum>
  <w:abstractNum w:abstractNumId="14">
    <w:nsid w:val="22037764"/>
    <w:multiLevelType w:val="singleLevel"/>
    <w:tmpl w:val="05D4DA86"/>
    <w:lvl w:ilvl="0">
      <w:start w:val="1"/>
      <w:numFmt w:val="decimal"/>
      <w:lvlText w:val="%1."/>
      <w:legacy w:legacy="1" w:legacySpace="0" w:legacyIndent="254"/>
      <w:lvlJc w:val="left"/>
      <w:rPr>
        <w:rFonts w:ascii="Arial" w:hAnsi="Arial" w:cs="Arial" w:hint="default"/>
      </w:rPr>
    </w:lvl>
  </w:abstractNum>
  <w:abstractNum w:abstractNumId="15">
    <w:nsid w:val="25380ED7"/>
    <w:multiLevelType w:val="hybridMultilevel"/>
    <w:tmpl w:val="FB4C3E58"/>
    <w:lvl w:ilvl="0" w:tplc="B7E8DC42">
      <w:start w:val="1"/>
      <w:numFmt w:val="bullet"/>
      <w:lvlText w:val=""/>
      <w:lvlJc w:val="left"/>
      <w:pPr>
        <w:tabs>
          <w:tab w:val="num" w:pos="0"/>
        </w:tabs>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5E209CE"/>
    <w:multiLevelType w:val="hybridMultilevel"/>
    <w:tmpl w:val="81F4FEBE"/>
    <w:lvl w:ilvl="0" w:tplc="2370F700">
      <w:start w:val="1"/>
      <w:numFmt w:val="decimal"/>
      <w:lvlText w:val="%1."/>
      <w:lvlJc w:val="left"/>
      <w:pPr>
        <w:tabs>
          <w:tab w:val="num" w:pos="2160"/>
        </w:tabs>
        <w:ind w:left="2160" w:hanging="360"/>
      </w:pPr>
      <w:rPr>
        <w:rFonts w:cs="Times New Roman" w:hint="default"/>
      </w:rPr>
    </w:lvl>
    <w:lvl w:ilvl="1" w:tplc="04190019" w:tentative="1">
      <w:start w:val="1"/>
      <w:numFmt w:val="lowerLetter"/>
      <w:lvlText w:val="%2."/>
      <w:lvlJc w:val="left"/>
      <w:pPr>
        <w:tabs>
          <w:tab w:val="num" w:pos="2880"/>
        </w:tabs>
        <w:ind w:left="2880" w:hanging="360"/>
      </w:pPr>
      <w:rPr>
        <w:rFonts w:cs="Times New Roman"/>
      </w:rPr>
    </w:lvl>
    <w:lvl w:ilvl="2" w:tplc="0419001B" w:tentative="1">
      <w:start w:val="1"/>
      <w:numFmt w:val="lowerRoman"/>
      <w:lvlText w:val="%3."/>
      <w:lvlJc w:val="right"/>
      <w:pPr>
        <w:tabs>
          <w:tab w:val="num" w:pos="3600"/>
        </w:tabs>
        <w:ind w:left="3600" w:hanging="180"/>
      </w:pPr>
      <w:rPr>
        <w:rFonts w:cs="Times New Roman"/>
      </w:rPr>
    </w:lvl>
    <w:lvl w:ilvl="3" w:tplc="0419000F" w:tentative="1">
      <w:start w:val="1"/>
      <w:numFmt w:val="decimal"/>
      <w:lvlText w:val="%4."/>
      <w:lvlJc w:val="left"/>
      <w:pPr>
        <w:tabs>
          <w:tab w:val="num" w:pos="4320"/>
        </w:tabs>
        <w:ind w:left="4320" w:hanging="360"/>
      </w:pPr>
      <w:rPr>
        <w:rFonts w:cs="Times New Roman"/>
      </w:rPr>
    </w:lvl>
    <w:lvl w:ilvl="4" w:tplc="04190019" w:tentative="1">
      <w:start w:val="1"/>
      <w:numFmt w:val="lowerLetter"/>
      <w:lvlText w:val="%5."/>
      <w:lvlJc w:val="left"/>
      <w:pPr>
        <w:tabs>
          <w:tab w:val="num" w:pos="5040"/>
        </w:tabs>
        <w:ind w:left="5040" w:hanging="360"/>
      </w:pPr>
      <w:rPr>
        <w:rFonts w:cs="Times New Roman"/>
      </w:rPr>
    </w:lvl>
    <w:lvl w:ilvl="5" w:tplc="0419001B" w:tentative="1">
      <w:start w:val="1"/>
      <w:numFmt w:val="lowerRoman"/>
      <w:lvlText w:val="%6."/>
      <w:lvlJc w:val="right"/>
      <w:pPr>
        <w:tabs>
          <w:tab w:val="num" w:pos="5760"/>
        </w:tabs>
        <w:ind w:left="5760" w:hanging="180"/>
      </w:pPr>
      <w:rPr>
        <w:rFonts w:cs="Times New Roman"/>
      </w:rPr>
    </w:lvl>
    <w:lvl w:ilvl="6" w:tplc="0419000F" w:tentative="1">
      <w:start w:val="1"/>
      <w:numFmt w:val="decimal"/>
      <w:lvlText w:val="%7."/>
      <w:lvlJc w:val="left"/>
      <w:pPr>
        <w:tabs>
          <w:tab w:val="num" w:pos="6480"/>
        </w:tabs>
        <w:ind w:left="6480" w:hanging="360"/>
      </w:pPr>
      <w:rPr>
        <w:rFonts w:cs="Times New Roman"/>
      </w:rPr>
    </w:lvl>
    <w:lvl w:ilvl="7" w:tplc="04190019" w:tentative="1">
      <w:start w:val="1"/>
      <w:numFmt w:val="lowerLetter"/>
      <w:lvlText w:val="%8."/>
      <w:lvlJc w:val="left"/>
      <w:pPr>
        <w:tabs>
          <w:tab w:val="num" w:pos="7200"/>
        </w:tabs>
        <w:ind w:left="7200" w:hanging="360"/>
      </w:pPr>
      <w:rPr>
        <w:rFonts w:cs="Times New Roman"/>
      </w:rPr>
    </w:lvl>
    <w:lvl w:ilvl="8" w:tplc="0419001B" w:tentative="1">
      <w:start w:val="1"/>
      <w:numFmt w:val="lowerRoman"/>
      <w:lvlText w:val="%9."/>
      <w:lvlJc w:val="right"/>
      <w:pPr>
        <w:tabs>
          <w:tab w:val="num" w:pos="7920"/>
        </w:tabs>
        <w:ind w:left="7920" w:hanging="180"/>
      </w:pPr>
      <w:rPr>
        <w:rFonts w:cs="Times New Roman"/>
      </w:rPr>
    </w:lvl>
  </w:abstractNum>
  <w:abstractNum w:abstractNumId="17">
    <w:nsid w:val="26567AC8"/>
    <w:multiLevelType w:val="hybridMultilevel"/>
    <w:tmpl w:val="7E3064C4"/>
    <w:lvl w:ilvl="0" w:tplc="339A27C8">
      <w:start w:val="1"/>
      <w:numFmt w:val="decimal"/>
      <w:lvlText w:val="%1)"/>
      <w:lvlJc w:val="left"/>
      <w:pPr>
        <w:tabs>
          <w:tab w:val="num" w:pos="720"/>
        </w:tabs>
        <w:ind w:left="340" w:firstLine="20"/>
      </w:pPr>
      <w:rPr>
        <w:rFonts w:cs="Times New Roman" w:hint="default"/>
        <w:b w:val="0"/>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27884366"/>
    <w:multiLevelType w:val="hybridMultilevel"/>
    <w:tmpl w:val="ED3CDC18"/>
    <w:lvl w:ilvl="0" w:tplc="0419000F">
      <w:start w:val="6"/>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29705979"/>
    <w:multiLevelType w:val="hybridMultilevel"/>
    <w:tmpl w:val="A4AE37CC"/>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nsid w:val="2FA16FF6"/>
    <w:multiLevelType w:val="multilevel"/>
    <w:tmpl w:val="03BA371A"/>
    <w:lvl w:ilvl="0">
      <w:start w:val="3"/>
      <w:numFmt w:val="decimal"/>
      <w:lvlText w:val="%1."/>
      <w:lvlJc w:val="left"/>
      <w:pPr>
        <w:tabs>
          <w:tab w:val="num" w:pos="390"/>
        </w:tabs>
        <w:ind w:left="390" w:hanging="390"/>
      </w:pPr>
      <w:rPr>
        <w:rFonts w:cs="Times New Roman" w:hint="default"/>
      </w:rPr>
    </w:lvl>
    <w:lvl w:ilvl="1">
      <w:start w:val="2"/>
      <w:numFmt w:val="decimal"/>
      <w:lvlText w:val="%1.%2."/>
      <w:lvlJc w:val="left"/>
      <w:pPr>
        <w:tabs>
          <w:tab w:val="num" w:pos="787"/>
        </w:tabs>
        <w:ind w:left="787" w:hanging="720"/>
      </w:pPr>
      <w:rPr>
        <w:rFonts w:cs="Times New Roman" w:hint="default"/>
      </w:rPr>
    </w:lvl>
    <w:lvl w:ilvl="2">
      <w:start w:val="1"/>
      <w:numFmt w:val="decimal"/>
      <w:lvlText w:val="%1.%2.%3."/>
      <w:lvlJc w:val="left"/>
      <w:pPr>
        <w:tabs>
          <w:tab w:val="num" w:pos="854"/>
        </w:tabs>
        <w:ind w:left="854" w:hanging="720"/>
      </w:pPr>
      <w:rPr>
        <w:rFonts w:cs="Times New Roman" w:hint="default"/>
      </w:rPr>
    </w:lvl>
    <w:lvl w:ilvl="3">
      <w:start w:val="1"/>
      <w:numFmt w:val="decimal"/>
      <w:lvlText w:val="%1.%2.%3.%4."/>
      <w:lvlJc w:val="left"/>
      <w:pPr>
        <w:tabs>
          <w:tab w:val="num" w:pos="1281"/>
        </w:tabs>
        <w:ind w:left="1281" w:hanging="1080"/>
      </w:pPr>
      <w:rPr>
        <w:rFonts w:cs="Times New Roman" w:hint="default"/>
      </w:rPr>
    </w:lvl>
    <w:lvl w:ilvl="4">
      <w:start w:val="1"/>
      <w:numFmt w:val="decimal"/>
      <w:lvlText w:val="%1.%2.%3.%4.%5."/>
      <w:lvlJc w:val="left"/>
      <w:pPr>
        <w:tabs>
          <w:tab w:val="num" w:pos="1348"/>
        </w:tabs>
        <w:ind w:left="1348" w:hanging="1080"/>
      </w:pPr>
      <w:rPr>
        <w:rFonts w:cs="Times New Roman" w:hint="default"/>
      </w:rPr>
    </w:lvl>
    <w:lvl w:ilvl="5">
      <w:start w:val="1"/>
      <w:numFmt w:val="decimal"/>
      <w:lvlText w:val="%1.%2.%3.%4.%5.%6."/>
      <w:lvlJc w:val="left"/>
      <w:pPr>
        <w:tabs>
          <w:tab w:val="num" w:pos="1775"/>
        </w:tabs>
        <w:ind w:left="1775" w:hanging="1440"/>
      </w:pPr>
      <w:rPr>
        <w:rFonts w:cs="Times New Roman" w:hint="default"/>
      </w:rPr>
    </w:lvl>
    <w:lvl w:ilvl="6">
      <w:start w:val="1"/>
      <w:numFmt w:val="decimal"/>
      <w:lvlText w:val="%1.%2.%3.%4.%5.%6.%7."/>
      <w:lvlJc w:val="left"/>
      <w:pPr>
        <w:tabs>
          <w:tab w:val="num" w:pos="1842"/>
        </w:tabs>
        <w:ind w:left="1842" w:hanging="1440"/>
      </w:pPr>
      <w:rPr>
        <w:rFonts w:cs="Times New Roman" w:hint="default"/>
      </w:rPr>
    </w:lvl>
    <w:lvl w:ilvl="7">
      <w:start w:val="1"/>
      <w:numFmt w:val="decimal"/>
      <w:lvlText w:val="%1.%2.%3.%4.%5.%6.%7.%8."/>
      <w:lvlJc w:val="left"/>
      <w:pPr>
        <w:tabs>
          <w:tab w:val="num" w:pos="2269"/>
        </w:tabs>
        <w:ind w:left="2269" w:hanging="1800"/>
      </w:pPr>
      <w:rPr>
        <w:rFonts w:cs="Times New Roman" w:hint="default"/>
      </w:rPr>
    </w:lvl>
    <w:lvl w:ilvl="8">
      <w:start w:val="1"/>
      <w:numFmt w:val="decimal"/>
      <w:lvlText w:val="%1.%2.%3.%4.%5.%6.%7.%8.%9."/>
      <w:lvlJc w:val="left"/>
      <w:pPr>
        <w:tabs>
          <w:tab w:val="num" w:pos="2336"/>
        </w:tabs>
        <w:ind w:left="2336" w:hanging="1800"/>
      </w:pPr>
      <w:rPr>
        <w:rFonts w:cs="Times New Roman" w:hint="default"/>
      </w:rPr>
    </w:lvl>
  </w:abstractNum>
  <w:abstractNum w:abstractNumId="21">
    <w:nsid w:val="32773B70"/>
    <w:multiLevelType w:val="singleLevel"/>
    <w:tmpl w:val="11D81242"/>
    <w:lvl w:ilvl="0">
      <w:start w:val="1"/>
      <w:numFmt w:val="decimal"/>
      <w:lvlText w:val="%1)"/>
      <w:legacy w:legacy="1" w:legacySpace="0" w:legacyIndent="307"/>
      <w:lvlJc w:val="left"/>
      <w:rPr>
        <w:rFonts w:ascii="Times New Roman" w:hAnsi="Times New Roman" w:cs="Times New Roman" w:hint="default"/>
      </w:rPr>
    </w:lvl>
  </w:abstractNum>
  <w:abstractNum w:abstractNumId="22">
    <w:nsid w:val="373C2593"/>
    <w:multiLevelType w:val="hybridMultilevel"/>
    <w:tmpl w:val="7B40E7A6"/>
    <w:lvl w:ilvl="0" w:tplc="0419000F">
      <w:start w:val="1"/>
      <w:numFmt w:val="decimal"/>
      <w:lvlText w:val="%1."/>
      <w:lvlJc w:val="left"/>
      <w:pPr>
        <w:tabs>
          <w:tab w:val="num" w:pos="900"/>
        </w:tabs>
        <w:ind w:left="9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3">
    <w:nsid w:val="3B8818FA"/>
    <w:multiLevelType w:val="multilevel"/>
    <w:tmpl w:val="FB269C26"/>
    <w:lvl w:ilvl="0">
      <w:start w:val="1"/>
      <w:numFmt w:val="bullet"/>
      <w:lvlText w:val=""/>
      <w:lvlJc w:val="left"/>
      <w:pPr>
        <w:tabs>
          <w:tab w:val="num" w:pos="893"/>
        </w:tabs>
        <w:ind w:firstLine="836"/>
      </w:pPr>
      <w:rPr>
        <w:rFonts w:ascii="Wingdings" w:hAnsi="Wingdings" w:hint="default"/>
      </w:rPr>
    </w:lvl>
    <w:lvl w:ilvl="1">
      <w:start w:val="1"/>
      <w:numFmt w:val="bullet"/>
      <w:lvlText w:val="o"/>
      <w:lvlJc w:val="left"/>
      <w:pPr>
        <w:tabs>
          <w:tab w:val="num" w:pos="1766"/>
        </w:tabs>
        <w:ind w:left="1766" w:hanging="360"/>
      </w:pPr>
      <w:rPr>
        <w:rFonts w:ascii="Courier New" w:hAnsi="Courier New" w:hint="default"/>
      </w:rPr>
    </w:lvl>
    <w:lvl w:ilvl="2">
      <w:start w:val="1"/>
      <w:numFmt w:val="bullet"/>
      <w:lvlText w:val=""/>
      <w:lvlJc w:val="left"/>
      <w:pPr>
        <w:tabs>
          <w:tab w:val="num" w:pos="2486"/>
        </w:tabs>
        <w:ind w:left="2486" w:hanging="360"/>
      </w:pPr>
      <w:rPr>
        <w:rFonts w:ascii="Wingdings" w:hAnsi="Wingdings" w:hint="default"/>
      </w:rPr>
    </w:lvl>
    <w:lvl w:ilvl="3">
      <w:start w:val="1"/>
      <w:numFmt w:val="bullet"/>
      <w:lvlText w:val=""/>
      <w:lvlJc w:val="left"/>
      <w:pPr>
        <w:tabs>
          <w:tab w:val="num" w:pos="3206"/>
        </w:tabs>
        <w:ind w:left="3206" w:hanging="360"/>
      </w:pPr>
      <w:rPr>
        <w:rFonts w:ascii="Symbol" w:hAnsi="Symbol" w:hint="default"/>
      </w:rPr>
    </w:lvl>
    <w:lvl w:ilvl="4">
      <w:start w:val="1"/>
      <w:numFmt w:val="bullet"/>
      <w:lvlText w:val="o"/>
      <w:lvlJc w:val="left"/>
      <w:pPr>
        <w:tabs>
          <w:tab w:val="num" w:pos="3926"/>
        </w:tabs>
        <w:ind w:left="3926" w:hanging="360"/>
      </w:pPr>
      <w:rPr>
        <w:rFonts w:ascii="Courier New" w:hAnsi="Courier New" w:hint="default"/>
      </w:rPr>
    </w:lvl>
    <w:lvl w:ilvl="5">
      <w:start w:val="1"/>
      <w:numFmt w:val="bullet"/>
      <w:lvlText w:val=""/>
      <w:lvlJc w:val="left"/>
      <w:pPr>
        <w:tabs>
          <w:tab w:val="num" w:pos="4646"/>
        </w:tabs>
        <w:ind w:left="4646" w:hanging="360"/>
      </w:pPr>
      <w:rPr>
        <w:rFonts w:ascii="Wingdings" w:hAnsi="Wingdings" w:hint="default"/>
      </w:rPr>
    </w:lvl>
    <w:lvl w:ilvl="6">
      <w:start w:val="1"/>
      <w:numFmt w:val="bullet"/>
      <w:lvlText w:val=""/>
      <w:lvlJc w:val="left"/>
      <w:pPr>
        <w:tabs>
          <w:tab w:val="num" w:pos="5366"/>
        </w:tabs>
        <w:ind w:left="5366" w:hanging="360"/>
      </w:pPr>
      <w:rPr>
        <w:rFonts w:ascii="Symbol" w:hAnsi="Symbol" w:hint="default"/>
      </w:rPr>
    </w:lvl>
    <w:lvl w:ilvl="7">
      <w:start w:val="1"/>
      <w:numFmt w:val="bullet"/>
      <w:lvlText w:val="o"/>
      <w:lvlJc w:val="left"/>
      <w:pPr>
        <w:tabs>
          <w:tab w:val="num" w:pos="6086"/>
        </w:tabs>
        <w:ind w:left="6086" w:hanging="360"/>
      </w:pPr>
      <w:rPr>
        <w:rFonts w:ascii="Courier New" w:hAnsi="Courier New" w:hint="default"/>
      </w:rPr>
    </w:lvl>
    <w:lvl w:ilvl="8">
      <w:start w:val="1"/>
      <w:numFmt w:val="bullet"/>
      <w:lvlText w:val=""/>
      <w:lvlJc w:val="left"/>
      <w:pPr>
        <w:tabs>
          <w:tab w:val="num" w:pos="6806"/>
        </w:tabs>
        <w:ind w:left="6806" w:hanging="360"/>
      </w:pPr>
      <w:rPr>
        <w:rFonts w:ascii="Wingdings" w:hAnsi="Wingdings" w:hint="default"/>
      </w:rPr>
    </w:lvl>
  </w:abstractNum>
  <w:abstractNum w:abstractNumId="24">
    <w:nsid w:val="3E395078"/>
    <w:multiLevelType w:val="hybridMultilevel"/>
    <w:tmpl w:val="8F46F148"/>
    <w:lvl w:ilvl="0" w:tplc="B7E8DC42">
      <w:start w:val="1"/>
      <w:numFmt w:val="bullet"/>
      <w:lvlText w:val=""/>
      <w:lvlJc w:val="left"/>
      <w:pPr>
        <w:tabs>
          <w:tab w:val="num" w:pos="0"/>
        </w:tabs>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3345E06"/>
    <w:multiLevelType w:val="multilevel"/>
    <w:tmpl w:val="C2688CDC"/>
    <w:lvl w:ilvl="0">
      <w:start w:val="2"/>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nsid w:val="44180A41"/>
    <w:multiLevelType w:val="singleLevel"/>
    <w:tmpl w:val="27E4C684"/>
    <w:lvl w:ilvl="0">
      <w:start w:val="4"/>
      <w:numFmt w:val="decimal"/>
      <w:lvlText w:val="%1)"/>
      <w:legacy w:legacy="1" w:legacySpace="0" w:legacyIndent="255"/>
      <w:lvlJc w:val="left"/>
      <w:rPr>
        <w:rFonts w:ascii="Times New Roman" w:hAnsi="Times New Roman" w:cs="Times New Roman" w:hint="default"/>
      </w:rPr>
    </w:lvl>
  </w:abstractNum>
  <w:abstractNum w:abstractNumId="27">
    <w:nsid w:val="47804D09"/>
    <w:multiLevelType w:val="hybridMultilevel"/>
    <w:tmpl w:val="78E46762"/>
    <w:lvl w:ilvl="0" w:tplc="9C5AAE86">
      <w:start w:val="2"/>
      <w:numFmt w:val="upperRoman"/>
      <w:lvlText w:val="%1."/>
      <w:lvlJc w:val="left"/>
      <w:pPr>
        <w:tabs>
          <w:tab w:val="num" w:pos="1260"/>
        </w:tabs>
        <w:ind w:left="1260" w:hanging="720"/>
      </w:pPr>
      <w:rPr>
        <w:rFonts w:cs="Times New Roman" w:hint="default"/>
        <w:b w:val="0"/>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28">
    <w:nsid w:val="48AC273D"/>
    <w:multiLevelType w:val="hybridMultilevel"/>
    <w:tmpl w:val="8DDC96F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4C146B52"/>
    <w:multiLevelType w:val="hybridMultilevel"/>
    <w:tmpl w:val="BBD8BBF2"/>
    <w:lvl w:ilvl="0" w:tplc="E1143EA6">
      <w:start w:val="1"/>
      <w:numFmt w:val="bullet"/>
      <w:lvlText w:val=""/>
      <w:lvlJc w:val="left"/>
      <w:pPr>
        <w:tabs>
          <w:tab w:val="num" w:pos="540"/>
        </w:tabs>
        <w:ind w:left="169" w:firstLine="11"/>
      </w:pPr>
      <w:rPr>
        <w:rFonts w:ascii="Wingdings" w:hAnsi="Wingdings" w:hint="default"/>
      </w:rPr>
    </w:lvl>
    <w:lvl w:ilvl="1" w:tplc="04190003" w:tentative="1">
      <w:start w:val="1"/>
      <w:numFmt w:val="bullet"/>
      <w:lvlText w:val="o"/>
      <w:lvlJc w:val="left"/>
      <w:pPr>
        <w:tabs>
          <w:tab w:val="num" w:pos="135"/>
        </w:tabs>
        <w:ind w:left="135" w:hanging="360"/>
      </w:pPr>
      <w:rPr>
        <w:rFonts w:ascii="Courier New" w:hAnsi="Courier New" w:hint="default"/>
      </w:rPr>
    </w:lvl>
    <w:lvl w:ilvl="2" w:tplc="04190005" w:tentative="1">
      <w:start w:val="1"/>
      <w:numFmt w:val="bullet"/>
      <w:lvlText w:val=""/>
      <w:lvlJc w:val="left"/>
      <w:pPr>
        <w:tabs>
          <w:tab w:val="num" w:pos="855"/>
        </w:tabs>
        <w:ind w:left="855" w:hanging="360"/>
      </w:pPr>
      <w:rPr>
        <w:rFonts w:ascii="Wingdings" w:hAnsi="Wingdings" w:hint="default"/>
      </w:rPr>
    </w:lvl>
    <w:lvl w:ilvl="3" w:tplc="04190001" w:tentative="1">
      <w:start w:val="1"/>
      <w:numFmt w:val="bullet"/>
      <w:lvlText w:val=""/>
      <w:lvlJc w:val="left"/>
      <w:pPr>
        <w:tabs>
          <w:tab w:val="num" w:pos="1575"/>
        </w:tabs>
        <w:ind w:left="1575" w:hanging="360"/>
      </w:pPr>
      <w:rPr>
        <w:rFonts w:ascii="Symbol" w:hAnsi="Symbol" w:hint="default"/>
      </w:rPr>
    </w:lvl>
    <w:lvl w:ilvl="4" w:tplc="04190003" w:tentative="1">
      <w:start w:val="1"/>
      <w:numFmt w:val="bullet"/>
      <w:lvlText w:val="o"/>
      <w:lvlJc w:val="left"/>
      <w:pPr>
        <w:tabs>
          <w:tab w:val="num" w:pos="2295"/>
        </w:tabs>
        <w:ind w:left="2295" w:hanging="360"/>
      </w:pPr>
      <w:rPr>
        <w:rFonts w:ascii="Courier New" w:hAnsi="Courier New" w:hint="default"/>
      </w:rPr>
    </w:lvl>
    <w:lvl w:ilvl="5" w:tplc="04190005" w:tentative="1">
      <w:start w:val="1"/>
      <w:numFmt w:val="bullet"/>
      <w:lvlText w:val=""/>
      <w:lvlJc w:val="left"/>
      <w:pPr>
        <w:tabs>
          <w:tab w:val="num" w:pos="3015"/>
        </w:tabs>
        <w:ind w:left="3015" w:hanging="360"/>
      </w:pPr>
      <w:rPr>
        <w:rFonts w:ascii="Wingdings" w:hAnsi="Wingdings" w:hint="default"/>
      </w:rPr>
    </w:lvl>
    <w:lvl w:ilvl="6" w:tplc="04190001" w:tentative="1">
      <w:start w:val="1"/>
      <w:numFmt w:val="bullet"/>
      <w:lvlText w:val=""/>
      <w:lvlJc w:val="left"/>
      <w:pPr>
        <w:tabs>
          <w:tab w:val="num" w:pos="3735"/>
        </w:tabs>
        <w:ind w:left="3735" w:hanging="360"/>
      </w:pPr>
      <w:rPr>
        <w:rFonts w:ascii="Symbol" w:hAnsi="Symbol" w:hint="default"/>
      </w:rPr>
    </w:lvl>
    <w:lvl w:ilvl="7" w:tplc="04190003" w:tentative="1">
      <w:start w:val="1"/>
      <w:numFmt w:val="bullet"/>
      <w:lvlText w:val="o"/>
      <w:lvlJc w:val="left"/>
      <w:pPr>
        <w:tabs>
          <w:tab w:val="num" w:pos="4455"/>
        </w:tabs>
        <w:ind w:left="4455" w:hanging="360"/>
      </w:pPr>
      <w:rPr>
        <w:rFonts w:ascii="Courier New" w:hAnsi="Courier New" w:hint="default"/>
      </w:rPr>
    </w:lvl>
    <w:lvl w:ilvl="8" w:tplc="04190005" w:tentative="1">
      <w:start w:val="1"/>
      <w:numFmt w:val="bullet"/>
      <w:lvlText w:val=""/>
      <w:lvlJc w:val="left"/>
      <w:pPr>
        <w:tabs>
          <w:tab w:val="num" w:pos="5175"/>
        </w:tabs>
        <w:ind w:left="5175" w:hanging="360"/>
      </w:pPr>
      <w:rPr>
        <w:rFonts w:ascii="Wingdings" w:hAnsi="Wingdings" w:hint="default"/>
      </w:rPr>
    </w:lvl>
  </w:abstractNum>
  <w:abstractNum w:abstractNumId="30">
    <w:nsid w:val="54231A1E"/>
    <w:multiLevelType w:val="multilevel"/>
    <w:tmpl w:val="41BE7A0C"/>
    <w:lvl w:ilvl="0">
      <w:start w:val="1"/>
      <w:numFmt w:val="decimal"/>
      <w:lvlText w:val="%1."/>
      <w:lvlJc w:val="left"/>
      <w:pPr>
        <w:tabs>
          <w:tab w:val="num" w:pos="525"/>
        </w:tabs>
        <w:ind w:left="525" w:hanging="525"/>
      </w:pPr>
      <w:rPr>
        <w:rFonts w:cs="Times New Roman"/>
      </w:rPr>
    </w:lvl>
    <w:lvl w:ilvl="1">
      <w:start w:val="1"/>
      <w:numFmt w:val="decimal"/>
      <w:lvlText w:val="%1.%2."/>
      <w:lvlJc w:val="left"/>
      <w:pPr>
        <w:tabs>
          <w:tab w:val="num" w:pos="705"/>
        </w:tabs>
        <w:ind w:left="705" w:hanging="525"/>
      </w:pPr>
      <w:rPr>
        <w:rFonts w:cs="Times New Roman"/>
        <w:b w:val="0"/>
        <w:i w:val="0"/>
      </w:rPr>
    </w:lvl>
    <w:lvl w:ilvl="2">
      <w:start w:val="1"/>
      <w:numFmt w:val="decimal"/>
      <w:lvlText w:val="%1.%2.%3."/>
      <w:lvlJc w:val="left"/>
      <w:pPr>
        <w:tabs>
          <w:tab w:val="num" w:pos="854"/>
        </w:tabs>
        <w:ind w:left="854" w:hanging="720"/>
      </w:pPr>
      <w:rPr>
        <w:rFonts w:cs="Times New Roman"/>
      </w:rPr>
    </w:lvl>
    <w:lvl w:ilvl="3">
      <w:start w:val="1"/>
      <w:numFmt w:val="decimal"/>
      <w:lvlText w:val="%1.%2.%3.%4."/>
      <w:lvlJc w:val="left"/>
      <w:pPr>
        <w:tabs>
          <w:tab w:val="num" w:pos="921"/>
        </w:tabs>
        <w:ind w:left="921" w:hanging="720"/>
      </w:pPr>
      <w:rPr>
        <w:rFonts w:cs="Times New Roman"/>
      </w:rPr>
    </w:lvl>
    <w:lvl w:ilvl="4">
      <w:start w:val="1"/>
      <w:numFmt w:val="decimal"/>
      <w:lvlText w:val="%1.%2.%3.%4.%5."/>
      <w:lvlJc w:val="left"/>
      <w:pPr>
        <w:tabs>
          <w:tab w:val="num" w:pos="1348"/>
        </w:tabs>
        <w:ind w:left="1348" w:hanging="1080"/>
      </w:pPr>
      <w:rPr>
        <w:rFonts w:cs="Times New Roman"/>
      </w:rPr>
    </w:lvl>
    <w:lvl w:ilvl="5">
      <w:start w:val="1"/>
      <w:numFmt w:val="decimal"/>
      <w:lvlText w:val="%1.%2.%3.%4.%5.%6."/>
      <w:lvlJc w:val="left"/>
      <w:pPr>
        <w:tabs>
          <w:tab w:val="num" w:pos="1415"/>
        </w:tabs>
        <w:ind w:left="1415" w:hanging="1080"/>
      </w:pPr>
      <w:rPr>
        <w:rFonts w:cs="Times New Roman"/>
      </w:rPr>
    </w:lvl>
    <w:lvl w:ilvl="6">
      <w:start w:val="1"/>
      <w:numFmt w:val="decimal"/>
      <w:lvlText w:val="%1.%2.%3.%4.%5.%6.%7."/>
      <w:lvlJc w:val="left"/>
      <w:pPr>
        <w:tabs>
          <w:tab w:val="num" w:pos="1842"/>
        </w:tabs>
        <w:ind w:left="1842" w:hanging="1440"/>
      </w:pPr>
      <w:rPr>
        <w:rFonts w:cs="Times New Roman"/>
      </w:rPr>
    </w:lvl>
    <w:lvl w:ilvl="7">
      <w:start w:val="1"/>
      <w:numFmt w:val="decimal"/>
      <w:lvlText w:val="%1.%2.%3.%4.%5.%6.%7.%8."/>
      <w:lvlJc w:val="left"/>
      <w:pPr>
        <w:tabs>
          <w:tab w:val="num" w:pos="1909"/>
        </w:tabs>
        <w:ind w:left="1909" w:hanging="1440"/>
      </w:pPr>
      <w:rPr>
        <w:rFonts w:cs="Times New Roman"/>
      </w:rPr>
    </w:lvl>
    <w:lvl w:ilvl="8">
      <w:start w:val="1"/>
      <w:numFmt w:val="decimal"/>
      <w:lvlText w:val="%1.%2.%3.%4.%5.%6.%7.%8.%9."/>
      <w:lvlJc w:val="left"/>
      <w:pPr>
        <w:tabs>
          <w:tab w:val="num" w:pos="2336"/>
        </w:tabs>
        <w:ind w:left="2336" w:hanging="1800"/>
      </w:pPr>
      <w:rPr>
        <w:rFonts w:cs="Times New Roman"/>
      </w:rPr>
    </w:lvl>
  </w:abstractNum>
  <w:abstractNum w:abstractNumId="31">
    <w:nsid w:val="56F53D46"/>
    <w:multiLevelType w:val="hybridMultilevel"/>
    <w:tmpl w:val="D02EFF18"/>
    <w:lvl w:ilvl="0" w:tplc="9A704430">
      <w:start w:val="1"/>
      <w:numFmt w:val="bullet"/>
      <w:lvlText w:val=""/>
      <w:lvlJc w:val="left"/>
      <w:pPr>
        <w:tabs>
          <w:tab w:val="num" w:pos="510"/>
        </w:tabs>
        <w:ind w:firstLine="170"/>
      </w:pPr>
      <w:rPr>
        <w:rFonts w:ascii="Wingdings" w:hAnsi="Wingdings" w:hint="default"/>
      </w:rPr>
    </w:lvl>
    <w:lvl w:ilvl="1" w:tplc="04190003" w:tentative="1">
      <w:start w:val="1"/>
      <w:numFmt w:val="bullet"/>
      <w:lvlText w:val="o"/>
      <w:lvlJc w:val="left"/>
      <w:pPr>
        <w:tabs>
          <w:tab w:val="num" w:pos="1766"/>
        </w:tabs>
        <w:ind w:left="1766" w:hanging="360"/>
      </w:pPr>
      <w:rPr>
        <w:rFonts w:ascii="Courier New" w:hAnsi="Courier New" w:hint="default"/>
      </w:rPr>
    </w:lvl>
    <w:lvl w:ilvl="2" w:tplc="04190005" w:tentative="1">
      <w:start w:val="1"/>
      <w:numFmt w:val="bullet"/>
      <w:lvlText w:val=""/>
      <w:lvlJc w:val="left"/>
      <w:pPr>
        <w:tabs>
          <w:tab w:val="num" w:pos="2486"/>
        </w:tabs>
        <w:ind w:left="2486" w:hanging="360"/>
      </w:pPr>
      <w:rPr>
        <w:rFonts w:ascii="Wingdings" w:hAnsi="Wingdings" w:hint="default"/>
      </w:rPr>
    </w:lvl>
    <w:lvl w:ilvl="3" w:tplc="04190001" w:tentative="1">
      <w:start w:val="1"/>
      <w:numFmt w:val="bullet"/>
      <w:lvlText w:val=""/>
      <w:lvlJc w:val="left"/>
      <w:pPr>
        <w:tabs>
          <w:tab w:val="num" w:pos="3206"/>
        </w:tabs>
        <w:ind w:left="3206" w:hanging="360"/>
      </w:pPr>
      <w:rPr>
        <w:rFonts w:ascii="Symbol" w:hAnsi="Symbol" w:hint="default"/>
      </w:rPr>
    </w:lvl>
    <w:lvl w:ilvl="4" w:tplc="04190003" w:tentative="1">
      <w:start w:val="1"/>
      <w:numFmt w:val="bullet"/>
      <w:lvlText w:val="o"/>
      <w:lvlJc w:val="left"/>
      <w:pPr>
        <w:tabs>
          <w:tab w:val="num" w:pos="3926"/>
        </w:tabs>
        <w:ind w:left="3926" w:hanging="360"/>
      </w:pPr>
      <w:rPr>
        <w:rFonts w:ascii="Courier New" w:hAnsi="Courier New" w:hint="default"/>
      </w:rPr>
    </w:lvl>
    <w:lvl w:ilvl="5" w:tplc="04190005" w:tentative="1">
      <w:start w:val="1"/>
      <w:numFmt w:val="bullet"/>
      <w:lvlText w:val=""/>
      <w:lvlJc w:val="left"/>
      <w:pPr>
        <w:tabs>
          <w:tab w:val="num" w:pos="4646"/>
        </w:tabs>
        <w:ind w:left="4646" w:hanging="360"/>
      </w:pPr>
      <w:rPr>
        <w:rFonts w:ascii="Wingdings" w:hAnsi="Wingdings" w:hint="default"/>
      </w:rPr>
    </w:lvl>
    <w:lvl w:ilvl="6" w:tplc="04190001" w:tentative="1">
      <w:start w:val="1"/>
      <w:numFmt w:val="bullet"/>
      <w:lvlText w:val=""/>
      <w:lvlJc w:val="left"/>
      <w:pPr>
        <w:tabs>
          <w:tab w:val="num" w:pos="5366"/>
        </w:tabs>
        <w:ind w:left="5366" w:hanging="360"/>
      </w:pPr>
      <w:rPr>
        <w:rFonts w:ascii="Symbol" w:hAnsi="Symbol" w:hint="default"/>
      </w:rPr>
    </w:lvl>
    <w:lvl w:ilvl="7" w:tplc="04190003" w:tentative="1">
      <w:start w:val="1"/>
      <w:numFmt w:val="bullet"/>
      <w:lvlText w:val="o"/>
      <w:lvlJc w:val="left"/>
      <w:pPr>
        <w:tabs>
          <w:tab w:val="num" w:pos="6086"/>
        </w:tabs>
        <w:ind w:left="6086" w:hanging="360"/>
      </w:pPr>
      <w:rPr>
        <w:rFonts w:ascii="Courier New" w:hAnsi="Courier New" w:hint="default"/>
      </w:rPr>
    </w:lvl>
    <w:lvl w:ilvl="8" w:tplc="04190005" w:tentative="1">
      <w:start w:val="1"/>
      <w:numFmt w:val="bullet"/>
      <w:lvlText w:val=""/>
      <w:lvlJc w:val="left"/>
      <w:pPr>
        <w:tabs>
          <w:tab w:val="num" w:pos="6806"/>
        </w:tabs>
        <w:ind w:left="6806" w:hanging="360"/>
      </w:pPr>
      <w:rPr>
        <w:rFonts w:ascii="Wingdings" w:hAnsi="Wingdings" w:hint="default"/>
      </w:rPr>
    </w:lvl>
  </w:abstractNum>
  <w:abstractNum w:abstractNumId="32">
    <w:nsid w:val="570F2857"/>
    <w:multiLevelType w:val="hybridMultilevel"/>
    <w:tmpl w:val="7B108654"/>
    <w:lvl w:ilvl="0" w:tplc="9F0CFB1A">
      <w:start w:val="1"/>
      <w:numFmt w:val="decimal"/>
      <w:lvlText w:val="%1)"/>
      <w:lvlJc w:val="left"/>
      <w:pPr>
        <w:tabs>
          <w:tab w:val="num" w:pos="1170"/>
        </w:tabs>
        <w:ind w:left="790" w:firstLine="20"/>
      </w:pPr>
      <w:rPr>
        <w:rFonts w:cs="Times New Roman" w:hint="default"/>
      </w:rPr>
    </w:lvl>
    <w:lvl w:ilvl="1" w:tplc="04190019" w:tentative="1">
      <w:start w:val="1"/>
      <w:numFmt w:val="lowerLetter"/>
      <w:lvlText w:val="%2."/>
      <w:lvlJc w:val="left"/>
      <w:pPr>
        <w:tabs>
          <w:tab w:val="num" w:pos="1890"/>
        </w:tabs>
        <w:ind w:left="1890" w:hanging="360"/>
      </w:pPr>
      <w:rPr>
        <w:rFonts w:cs="Times New Roman"/>
      </w:rPr>
    </w:lvl>
    <w:lvl w:ilvl="2" w:tplc="0419001B" w:tentative="1">
      <w:start w:val="1"/>
      <w:numFmt w:val="lowerRoman"/>
      <w:lvlText w:val="%3."/>
      <w:lvlJc w:val="right"/>
      <w:pPr>
        <w:tabs>
          <w:tab w:val="num" w:pos="2610"/>
        </w:tabs>
        <w:ind w:left="2610" w:hanging="180"/>
      </w:pPr>
      <w:rPr>
        <w:rFonts w:cs="Times New Roman"/>
      </w:rPr>
    </w:lvl>
    <w:lvl w:ilvl="3" w:tplc="0419000F" w:tentative="1">
      <w:start w:val="1"/>
      <w:numFmt w:val="decimal"/>
      <w:lvlText w:val="%4."/>
      <w:lvlJc w:val="left"/>
      <w:pPr>
        <w:tabs>
          <w:tab w:val="num" w:pos="3330"/>
        </w:tabs>
        <w:ind w:left="3330" w:hanging="360"/>
      </w:pPr>
      <w:rPr>
        <w:rFonts w:cs="Times New Roman"/>
      </w:rPr>
    </w:lvl>
    <w:lvl w:ilvl="4" w:tplc="04190019" w:tentative="1">
      <w:start w:val="1"/>
      <w:numFmt w:val="lowerLetter"/>
      <w:lvlText w:val="%5."/>
      <w:lvlJc w:val="left"/>
      <w:pPr>
        <w:tabs>
          <w:tab w:val="num" w:pos="4050"/>
        </w:tabs>
        <w:ind w:left="4050" w:hanging="360"/>
      </w:pPr>
      <w:rPr>
        <w:rFonts w:cs="Times New Roman"/>
      </w:rPr>
    </w:lvl>
    <w:lvl w:ilvl="5" w:tplc="0419001B" w:tentative="1">
      <w:start w:val="1"/>
      <w:numFmt w:val="lowerRoman"/>
      <w:lvlText w:val="%6."/>
      <w:lvlJc w:val="right"/>
      <w:pPr>
        <w:tabs>
          <w:tab w:val="num" w:pos="4770"/>
        </w:tabs>
        <w:ind w:left="4770" w:hanging="180"/>
      </w:pPr>
      <w:rPr>
        <w:rFonts w:cs="Times New Roman"/>
      </w:rPr>
    </w:lvl>
    <w:lvl w:ilvl="6" w:tplc="0419000F" w:tentative="1">
      <w:start w:val="1"/>
      <w:numFmt w:val="decimal"/>
      <w:lvlText w:val="%7."/>
      <w:lvlJc w:val="left"/>
      <w:pPr>
        <w:tabs>
          <w:tab w:val="num" w:pos="5490"/>
        </w:tabs>
        <w:ind w:left="5490" w:hanging="360"/>
      </w:pPr>
      <w:rPr>
        <w:rFonts w:cs="Times New Roman"/>
      </w:rPr>
    </w:lvl>
    <w:lvl w:ilvl="7" w:tplc="04190019" w:tentative="1">
      <w:start w:val="1"/>
      <w:numFmt w:val="lowerLetter"/>
      <w:lvlText w:val="%8."/>
      <w:lvlJc w:val="left"/>
      <w:pPr>
        <w:tabs>
          <w:tab w:val="num" w:pos="6210"/>
        </w:tabs>
        <w:ind w:left="6210" w:hanging="360"/>
      </w:pPr>
      <w:rPr>
        <w:rFonts w:cs="Times New Roman"/>
      </w:rPr>
    </w:lvl>
    <w:lvl w:ilvl="8" w:tplc="0419001B" w:tentative="1">
      <w:start w:val="1"/>
      <w:numFmt w:val="lowerRoman"/>
      <w:lvlText w:val="%9."/>
      <w:lvlJc w:val="right"/>
      <w:pPr>
        <w:tabs>
          <w:tab w:val="num" w:pos="6930"/>
        </w:tabs>
        <w:ind w:left="6930" w:hanging="180"/>
      </w:pPr>
      <w:rPr>
        <w:rFonts w:cs="Times New Roman"/>
      </w:rPr>
    </w:lvl>
  </w:abstractNum>
  <w:abstractNum w:abstractNumId="33">
    <w:nsid w:val="57813252"/>
    <w:multiLevelType w:val="hybridMultilevel"/>
    <w:tmpl w:val="5CA0FAAA"/>
    <w:lvl w:ilvl="0" w:tplc="96DE272C">
      <w:start w:val="1"/>
      <w:numFmt w:val="bullet"/>
      <w:lvlText w:val=""/>
      <w:lvlJc w:val="left"/>
      <w:pPr>
        <w:tabs>
          <w:tab w:val="num" w:pos="893"/>
        </w:tabs>
        <w:ind w:firstLine="836"/>
      </w:pPr>
      <w:rPr>
        <w:rFonts w:ascii="Wingdings" w:hAnsi="Wingdings" w:hint="default"/>
      </w:rPr>
    </w:lvl>
    <w:lvl w:ilvl="1" w:tplc="04190003" w:tentative="1">
      <w:start w:val="1"/>
      <w:numFmt w:val="bullet"/>
      <w:lvlText w:val="o"/>
      <w:lvlJc w:val="left"/>
      <w:pPr>
        <w:tabs>
          <w:tab w:val="num" w:pos="1766"/>
        </w:tabs>
        <w:ind w:left="1766" w:hanging="360"/>
      </w:pPr>
      <w:rPr>
        <w:rFonts w:ascii="Courier New" w:hAnsi="Courier New" w:hint="default"/>
      </w:rPr>
    </w:lvl>
    <w:lvl w:ilvl="2" w:tplc="04190005" w:tentative="1">
      <w:start w:val="1"/>
      <w:numFmt w:val="bullet"/>
      <w:lvlText w:val=""/>
      <w:lvlJc w:val="left"/>
      <w:pPr>
        <w:tabs>
          <w:tab w:val="num" w:pos="2486"/>
        </w:tabs>
        <w:ind w:left="2486" w:hanging="360"/>
      </w:pPr>
      <w:rPr>
        <w:rFonts w:ascii="Wingdings" w:hAnsi="Wingdings" w:hint="default"/>
      </w:rPr>
    </w:lvl>
    <w:lvl w:ilvl="3" w:tplc="04190001" w:tentative="1">
      <w:start w:val="1"/>
      <w:numFmt w:val="bullet"/>
      <w:lvlText w:val=""/>
      <w:lvlJc w:val="left"/>
      <w:pPr>
        <w:tabs>
          <w:tab w:val="num" w:pos="3206"/>
        </w:tabs>
        <w:ind w:left="3206" w:hanging="360"/>
      </w:pPr>
      <w:rPr>
        <w:rFonts w:ascii="Symbol" w:hAnsi="Symbol" w:hint="default"/>
      </w:rPr>
    </w:lvl>
    <w:lvl w:ilvl="4" w:tplc="04190003" w:tentative="1">
      <w:start w:val="1"/>
      <w:numFmt w:val="bullet"/>
      <w:lvlText w:val="o"/>
      <w:lvlJc w:val="left"/>
      <w:pPr>
        <w:tabs>
          <w:tab w:val="num" w:pos="3926"/>
        </w:tabs>
        <w:ind w:left="3926" w:hanging="360"/>
      </w:pPr>
      <w:rPr>
        <w:rFonts w:ascii="Courier New" w:hAnsi="Courier New" w:hint="default"/>
      </w:rPr>
    </w:lvl>
    <w:lvl w:ilvl="5" w:tplc="04190005" w:tentative="1">
      <w:start w:val="1"/>
      <w:numFmt w:val="bullet"/>
      <w:lvlText w:val=""/>
      <w:lvlJc w:val="left"/>
      <w:pPr>
        <w:tabs>
          <w:tab w:val="num" w:pos="4646"/>
        </w:tabs>
        <w:ind w:left="4646" w:hanging="360"/>
      </w:pPr>
      <w:rPr>
        <w:rFonts w:ascii="Wingdings" w:hAnsi="Wingdings" w:hint="default"/>
      </w:rPr>
    </w:lvl>
    <w:lvl w:ilvl="6" w:tplc="04190001" w:tentative="1">
      <w:start w:val="1"/>
      <w:numFmt w:val="bullet"/>
      <w:lvlText w:val=""/>
      <w:lvlJc w:val="left"/>
      <w:pPr>
        <w:tabs>
          <w:tab w:val="num" w:pos="5366"/>
        </w:tabs>
        <w:ind w:left="5366" w:hanging="360"/>
      </w:pPr>
      <w:rPr>
        <w:rFonts w:ascii="Symbol" w:hAnsi="Symbol" w:hint="default"/>
      </w:rPr>
    </w:lvl>
    <w:lvl w:ilvl="7" w:tplc="04190003" w:tentative="1">
      <w:start w:val="1"/>
      <w:numFmt w:val="bullet"/>
      <w:lvlText w:val="o"/>
      <w:lvlJc w:val="left"/>
      <w:pPr>
        <w:tabs>
          <w:tab w:val="num" w:pos="6086"/>
        </w:tabs>
        <w:ind w:left="6086" w:hanging="360"/>
      </w:pPr>
      <w:rPr>
        <w:rFonts w:ascii="Courier New" w:hAnsi="Courier New" w:hint="default"/>
      </w:rPr>
    </w:lvl>
    <w:lvl w:ilvl="8" w:tplc="04190005" w:tentative="1">
      <w:start w:val="1"/>
      <w:numFmt w:val="bullet"/>
      <w:lvlText w:val=""/>
      <w:lvlJc w:val="left"/>
      <w:pPr>
        <w:tabs>
          <w:tab w:val="num" w:pos="6806"/>
        </w:tabs>
        <w:ind w:left="6806" w:hanging="360"/>
      </w:pPr>
      <w:rPr>
        <w:rFonts w:ascii="Wingdings" w:hAnsi="Wingdings" w:hint="default"/>
      </w:rPr>
    </w:lvl>
  </w:abstractNum>
  <w:abstractNum w:abstractNumId="34">
    <w:nsid w:val="5F824A18"/>
    <w:multiLevelType w:val="hybridMultilevel"/>
    <w:tmpl w:val="BE8A26C4"/>
    <w:lvl w:ilvl="0" w:tplc="702A8BDA">
      <w:start w:val="3"/>
      <w:numFmt w:val="decimal"/>
      <w:lvlText w:val="%1."/>
      <w:lvlJc w:val="left"/>
      <w:pPr>
        <w:tabs>
          <w:tab w:val="num" w:pos="715"/>
        </w:tabs>
        <w:ind w:left="715" w:hanging="360"/>
      </w:pPr>
      <w:rPr>
        <w:rFonts w:cs="Times New Roman" w:hint="default"/>
      </w:rPr>
    </w:lvl>
    <w:lvl w:ilvl="1" w:tplc="04190019" w:tentative="1">
      <w:start w:val="1"/>
      <w:numFmt w:val="lowerLetter"/>
      <w:lvlText w:val="%2."/>
      <w:lvlJc w:val="left"/>
      <w:pPr>
        <w:tabs>
          <w:tab w:val="num" w:pos="1435"/>
        </w:tabs>
        <w:ind w:left="1435" w:hanging="360"/>
      </w:pPr>
      <w:rPr>
        <w:rFonts w:cs="Times New Roman"/>
      </w:rPr>
    </w:lvl>
    <w:lvl w:ilvl="2" w:tplc="0419001B" w:tentative="1">
      <w:start w:val="1"/>
      <w:numFmt w:val="lowerRoman"/>
      <w:lvlText w:val="%3."/>
      <w:lvlJc w:val="right"/>
      <w:pPr>
        <w:tabs>
          <w:tab w:val="num" w:pos="2155"/>
        </w:tabs>
        <w:ind w:left="2155" w:hanging="180"/>
      </w:pPr>
      <w:rPr>
        <w:rFonts w:cs="Times New Roman"/>
      </w:rPr>
    </w:lvl>
    <w:lvl w:ilvl="3" w:tplc="0419000F" w:tentative="1">
      <w:start w:val="1"/>
      <w:numFmt w:val="decimal"/>
      <w:lvlText w:val="%4."/>
      <w:lvlJc w:val="left"/>
      <w:pPr>
        <w:tabs>
          <w:tab w:val="num" w:pos="2875"/>
        </w:tabs>
        <w:ind w:left="2875" w:hanging="360"/>
      </w:pPr>
      <w:rPr>
        <w:rFonts w:cs="Times New Roman"/>
      </w:rPr>
    </w:lvl>
    <w:lvl w:ilvl="4" w:tplc="04190019" w:tentative="1">
      <w:start w:val="1"/>
      <w:numFmt w:val="lowerLetter"/>
      <w:lvlText w:val="%5."/>
      <w:lvlJc w:val="left"/>
      <w:pPr>
        <w:tabs>
          <w:tab w:val="num" w:pos="3595"/>
        </w:tabs>
        <w:ind w:left="3595" w:hanging="360"/>
      </w:pPr>
      <w:rPr>
        <w:rFonts w:cs="Times New Roman"/>
      </w:rPr>
    </w:lvl>
    <w:lvl w:ilvl="5" w:tplc="0419001B" w:tentative="1">
      <w:start w:val="1"/>
      <w:numFmt w:val="lowerRoman"/>
      <w:lvlText w:val="%6."/>
      <w:lvlJc w:val="right"/>
      <w:pPr>
        <w:tabs>
          <w:tab w:val="num" w:pos="4315"/>
        </w:tabs>
        <w:ind w:left="4315" w:hanging="180"/>
      </w:pPr>
      <w:rPr>
        <w:rFonts w:cs="Times New Roman"/>
      </w:rPr>
    </w:lvl>
    <w:lvl w:ilvl="6" w:tplc="0419000F" w:tentative="1">
      <w:start w:val="1"/>
      <w:numFmt w:val="decimal"/>
      <w:lvlText w:val="%7."/>
      <w:lvlJc w:val="left"/>
      <w:pPr>
        <w:tabs>
          <w:tab w:val="num" w:pos="5035"/>
        </w:tabs>
        <w:ind w:left="5035" w:hanging="360"/>
      </w:pPr>
      <w:rPr>
        <w:rFonts w:cs="Times New Roman"/>
      </w:rPr>
    </w:lvl>
    <w:lvl w:ilvl="7" w:tplc="04190019" w:tentative="1">
      <w:start w:val="1"/>
      <w:numFmt w:val="lowerLetter"/>
      <w:lvlText w:val="%8."/>
      <w:lvlJc w:val="left"/>
      <w:pPr>
        <w:tabs>
          <w:tab w:val="num" w:pos="5755"/>
        </w:tabs>
        <w:ind w:left="5755" w:hanging="360"/>
      </w:pPr>
      <w:rPr>
        <w:rFonts w:cs="Times New Roman"/>
      </w:rPr>
    </w:lvl>
    <w:lvl w:ilvl="8" w:tplc="0419001B" w:tentative="1">
      <w:start w:val="1"/>
      <w:numFmt w:val="lowerRoman"/>
      <w:lvlText w:val="%9."/>
      <w:lvlJc w:val="right"/>
      <w:pPr>
        <w:tabs>
          <w:tab w:val="num" w:pos="6475"/>
        </w:tabs>
        <w:ind w:left="6475" w:hanging="180"/>
      </w:pPr>
      <w:rPr>
        <w:rFonts w:cs="Times New Roman"/>
      </w:rPr>
    </w:lvl>
  </w:abstractNum>
  <w:abstractNum w:abstractNumId="35">
    <w:nsid w:val="63FE4D91"/>
    <w:multiLevelType w:val="hybridMultilevel"/>
    <w:tmpl w:val="FB269C26"/>
    <w:lvl w:ilvl="0" w:tplc="96DE272C">
      <w:start w:val="1"/>
      <w:numFmt w:val="bullet"/>
      <w:lvlText w:val=""/>
      <w:lvlJc w:val="left"/>
      <w:pPr>
        <w:tabs>
          <w:tab w:val="num" w:pos="893"/>
        </w:tabs>
        <w:ind w:firstLine="836"/>
      </w:pPr>
      <w:rPr>
        <w:rFonts w:ascii="Wingdings" w:hAnsi="Wingdings" w:hint="default"/>
      </w:rPr>
    </w:lvl>
    <w:lvl w:ilvl="1" w:tplc="04190003" w:tentative="1">
      <w:start w:val="1"/>
      <w:numFmt w:val="bullet"/>
      <w:lvlText w:val="o"/>
      <w:lvlJc w:val="left"/>
      <w:pPr>
        <w:tabs>
          <w:tab w:val="num" w:pos="1766"/>
        </w:tabs>
        <w:ind w:left="1766" w:hanging="360"/>
      </w:pPr>
      <w:rPr>
        <w:rFonts w:ascii="Courier New" w:hAnsi="Courier New" w:hint="default"/>
      </w:rPr>
    </w:lvl>
    <w:lvl w:ilvl="2" w:tplc="04190005" w:tentative="1">
      <w:start w:val="1"/>
      <w:numFmt w:val="bullet"/>
      <w:lvlText w:val=""/>
      <w:lvlJc w:val="left"/>
      <w:pPr>
        <w:tabs>
          <w:tab w:val="num" w:pos="2486"/>
        </w:tabs>
        <w:ind w:left="2486" w:hanging="360"/>
      </w:pPr>
      <w:rPr>
        <w:rFonts w:ascii="Wingdings" w:hAnsi="Wingdings" w:hint="default"/>
      </w:rPr>
    </w:lvl>
    <w:lvl w:ilvl="3" w:tplc="04190001" w:tentative="1">
      <w:start w:val="1"/>
      <w:numFmt w:val="bullet"/>
      <w:lvlText w:val=""/>
      <w:lvlJc w:val="left"/>
      <w:pPr>
        <w:tabs>
          <w:tab w:val="num" w:pos="3206"/>
        </w:tabs>
        <w:ind w:left="3206" w:hanging="360"/>
      </w:pPr>
      <w:rPr>
        <w:rFonts w:ascii="Symbol" w:hAnsi="Symbol" w:hint="default"/>
      </w:rPr>
    </w:lvl>
    <w:lvl w:ilvl="4" w:tplc="04190003" w:tentative="1">
      <w:start w:val="1"/>
      <w:numFmt w:val="bullet"/>
      <w:lvlText w:val="o"/>
      <w:lvlJc w:val="left"/>
      <w:pPr>
        <w:tabs>
          <w:tab w:val="num" w:pos="3926"/>
        </w:tabs>
        <w:ind w:left="3926" w:hanging="360"/>
      </w:pPr>
      <w:rPr>
        <w:rFonts w:ascii="Courier New" w:hAnsi="Courier New" w:hint="default"/>
      </w:rPr>
    </w:lvl>
    <w:lvl w:ilvl="5" w:tplc="04190005" w:tentative="1">
      <w:start w:val="1"/>
      <w:numFmt w:val="bullet"/>
      <w:lvlText w:val=""/>
      <w:lvlJc w:val="left"/>
      <w:pPr>
        <w:tabs>
          <w:tab w:val="num" w:pos="4646"/>
        </w:tabs>
        <w:ind w:left="4646" w:hanging="360"/>
      </w:pPr>
      <w:rPr>
        <w:rFonts w:ascii="Wingdings" w:hAnsi="Wingdings" w:hint="default"/>
      </w:rPr>
    </w:lvl>
    <w:lvl w:ilvl="6" w:tplc="04190001" w:tentative="1">
      <w:start w:val="1"/>
      <w:numFmt w:val="bullet"/>
      <w:lvlText w:val=""/>
      <w:lvlJc w:val="left"/>
      <w:pPr>
        <w:tabs>
          <w:tab w:val="num" w:pos="5366"/>
        </w:tabs>
        <w:ind w:left="5366" w:hanging="360"/>
      </w:pPr>
      <w:rPr>
        <w:rFonts w:ascii="Symbol" w:hAnsi="Symbol" w:hint="default"/>
      </w:rPr>
    </w:lvl>
    <w:lvl w:ilvl="7" w:tplc="04190003" w:tentative="1">
      <w:start w:val="1"/>
      <w:numFmt w:val="bullet"/>
      <w:lvlText w:val="o"/>
      <w:lvlJc w:val="left"/>
      <w:pPr>
        <w:tabs>
          <w:tab w:val="num" w:pos="6086"/>
        </w:tabs>
        <w:ind w:left="6086" w:hanging="360"/>
      </w:pPr>
      <w:rPr>
        <w:rFonts w:ascii="Courier New" w:hAnsi="Courier New" w:hint="default"/>
      </w:rPr>
    </w:lvl>
    <w:lvl w:ilvl="8" w:tplc="04190005" w:tentative="1">
      <w:start w:val="1"/>
      <w:numFmt w:val="bullet"/>
      <w:lvlText w:val=""/>
      <w:lvlJc w:val="left"/>
      <w:pPr>
        <w:tabs>
          <w:tab w:val="num" w:pos="6806"/>
        </w:tabs>
        <w:ind w:left="6806" w:hanging="360"/>
      </w:pPr>
      <w:rPr>
        <w:rFonts w:ascii="Wingdings" w:hAnsi="Wingdings" w:hint="default"/>
      </w:rPr>
    </w:lvl>
  </w:abstractNum>
  <w:abstractNum w:abstractNumId="36">
    <w:nsid w:val="692C7C74"/>
    <w:multiLevelType w:val="hybridMultilevel"/>
    <w:tmpl w:val="6382CB80"/>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7">
    <w:nsid w:val="6AA22886"/>
    <w:multiLevelType w:val="hybridMultilevel"/>
    <w:tmpl w:val="9C3052AE"/>
    <w:lvl w:ilvl="0" w:tplc="15000BEC">
      <w:start w:val="2"/>
      <w:numFmt w:val="upperRoman"/>
      <w:lvlText w:val="%1."/>
      <w:lvlJc w:val="left"/>
      <w:pPr>
        <w:tabs>
          <w:tab w:val="num" w:pos="787"/>
        </w:tabs>
        <w:ind w:left="787" w:hanging="720"/>
      </w:pPr>
      <w:rPr>
        <w:rFonts w:cs="Times New Roman" w:hint="default"/>
      </w:rPr>
    </w:lvl>
    <w:lvl w:ilvl="1" w:tplc="04190019" w:tentative="1">
      <w:start w:val="1"/>
      <w:numFmt w:val="lowerLetter"/>
      <w:lvlText w:val="%2."/>
      <w:lvlJc w:val="left"/>
      <w:pPr>
        <w:tabs>
          <w:tab w:val="num" w:pos="1147"/>
        </w:tabs>
        <w:ind w:left="1147" w:hanging="360"/>
      </w:pPr>
      <w:rPr>
        <w:rFonts w:cs="Times New Roman"/>
      </w:rPr>
    </w:lvl>
    <w:lvl w:ilvl="2" w:tplc="0419001B" w:tentative="1">
      <w:start w:val="1"/>
      <w:numFmt w:val="lowerRoman"/>
      <w:lvlText w:val="%3."/>
      <w:lvlJc w:val="right"/>
      <w:pPr>
        <w:tabs>
          <w:tab w:val="num" w:pos="1867"/>
        </w:tabs>
        <w:ind w:left="1867" w:hanging="180"/>
      </w:pPr>
      <w:rPr>
        <w:rFonts w:cs="Times New Roman"/>
      </w:rPr>
    </w:lvl>
    <w:lvl w:ilvl="3" w:tplc="0419000F" w:tentative="1">
      <w:start w:val="1"/>
      <w:numFmt w:val="decimal"/>
      <w:lvlText w:val="%4."/>
      <w:lvlJc w:val="left"/>
      <w:pPr>
        <w:tabs>
          <w:tab w:val="num" w:pos="2587"/>
        </w:tabs>
        <w:ind w:left="2587" w:hanging="360"/>
      </w:pPr>
      <w:rPr>
        <w:rFonts w:cs="Times New Roman"/>
      </w:rPr>
    </w:lvl>
    <w:lvl w:ilvl="4" w:tplc="04190019" w:tentative="1">
      <w:start w:val="1"/>
      <w:numFmt w:val="lowerLetter"/>
      <w:lvlText w:val="%5."/>
      <w:lvlJc w:val="left"/>
      <w:pPr>
        <w:tabs>
          <w:tab w:val="num" w:pos="3307"/>
        </w:tabs>
        <w:ind w:left="3307" w:hanging="360"/>
      </w:pPr>
      <w:rPr>
        <w:rFonts w:cs="Times New Roman"/>
      </w:rPr>
    </w:lvl>
    <w:lvl w:ilvl="5" w:tplc="0419001B" w:tentative="1">
      <w:start w:val="1"/>
      <w:numFmt w:val="lowerRoman"/>
      <w:lvlText w:val="%6."/>
      <w:lvlJc w:val="right"/>
      <w:pPr>
        <w:tabs>
          <w:tab w:val="num" w:pos="4027"/>
        </w:tabs>
        <w:ind w:left="4027" w:hanging="180"/>
      </w:pPr>
      <w:rPr>
        <w:rFonts w:cs="Times New Roman"/>
      </w:rPr>
    </w:lvl>
    <w:lvl w:ilvl="6" w:tplc="0419000F" w:tentative="1">
      <w:start w:val="1"/>
      <w:numFmt w:val="decimal"/>
      <w:lvlText w:val="%7."/>
      <w:lvlJc w:val="left"/>
      <w:pPr>
        <w:tabs>
          <w:tab w:val="num" w:pos="4747"/>
        </w:tabs>
        <w:ind w:left="4747" w:hanging="360"/>
      </w:pPr>
      <w:rPr>
        <w:rFonts w:cs="Times New Roman"/>
      </w:rPr>
    </w:lvl>
    <w:lvl w:ilvl="7" w:tplc="04190019" w:tentative="1">
      <w:start w:val="1"/>
      <w:numFmt w:val="lowerLetter"/>
      <w:lvlText w:val="%8."/>
      <w:lvlJc w:val="left"/>
      <w:pPr>
        <w:tabs>
          <w:tab w:val="num" w:pos="5467"/>
        </w:tabs>
        <w:ind w:left="5467" w:hanging="360"/>
      </w:pPr>
      <w:rPr>
        <w:rFonts w:cs="Times New Roman"/>
      </w:rPr>
    </w:lvl>
    <w:lvl w:ilvl="8" w:tplc="0419001B" w:tentative="1">
      <w:start w:val="1"/>
      <w:numFmt w:val="lowerRoman"/>
      <w:lvlText w:val="%9."/>
      <w:lvlJc w:val="right"/>
      <w:pPr>
        <w:tabs>
          <w:tab w:val="num" w:pos="6187"/>
        </w:tabs>
        <w:ind w:left="6187" w:hanging="180"/>
      </w:pPr>
      <w:rPr>
        <w:rFonts w:cs="Times New Roman"/>
      </w:rPr>
    </w:lvl>
  </w:abstractNum>
  <w:abstractNum w:abstractNumId="38">
    <w:nsid w:val="6C1535F4"/>
    <w:multiLevelType w:val="multilevel"/>
    <w:tmpl w:val="CCF20EE8"/>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9">
    <w:nsid w:val="6E3A633B"/>
    <w:multiLevelType w:val="hybridMultilevel"/>
    <w:tmpl w:val="46C2F7C8"/>
    <w:lvl w:ilvl="0" w:tplc="3FB45348">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40">
    <w:nsid w:val="70832DA2"/>
    <w:multiLevelType w:val="hybridMultilevel"/>
    <w:tmpl w:val="28AA724C"/>
    <w:lvl w:ilvl="0" w:tplc="C0A4FBCA">
      <w:start w:val="4"/>
      <w:numFmt w:val="decimal"/>
      <w:lvlText w:val="%1."/>
      <w:lvlJc w:val="left"/>
      <w:pPr>
        <w:tabs>
          <w:tab w:val="num" w:pos="1800"/>
        </w:tabs>
        <w:ind w:left="1800" w:hanging="360"/>
      </w:pPr>
      <w:rPr>
        <w:rFonts w:cs="Times New Roman" w:hint="default"/>
      </w:rPr>
    </w:lvl>
    <w:lvl w:ilvl="1" w:tplc="04190019" w:tentative="1">
      <w:start w:val="1"/>
      <w:numFmt w:val="lowerLetter"/>
      <w:lvlText w:val="%2."/>
      <w:lvlJc w:val="left"/>
      <w:pPr>
        <w:tabs>
          <w:tab w:val="num" w:pos="2520"/>
        </w:tabs>
        <w:ind w:left="2520" w:hanging="360"/>
      </w:pPr>
      <w:rPr>
        <w:rFonts w:cs="Times New Roman"/>
      </w:rPr>
    </w:lvl>
    <w:lvl w:ilvl="2" w:tplc="0419001B" w:tentative="1">
      <w:start w:val="1"/>
      <w:numFmt w:val="lowerRoman"/>
      <w:lvlText w:val="%3."/>
      <w:lvlJc w:val="right"/>
      <w:pPr>
        <w:tabs>
          <w:tab w:val="num" w:pos="3240"/>
        </w:tabs>
        <w:ind w:left="3240" w:hanging="180"/>
      </w:pPr>
      <w:rPr>
        <w:rFonts w:cs="Times New Roman"/>
      </w:rPr>
    </w:lvl>
    <w:lvl w:ilvl="3" w:tplc="0419000F" w:tentative="1">
      <w:start w:val="1"/>
      <w:numFmt w:val="decimal"/>
      <w:lvlText w:val="%4."/>
      <w:lvlJc w:val="left"/>
      <w:pPr>
        <w:tabs>
          <w:tab w:val="num" w:pos="3960"/>
        </w:tabs>
        <w:ind w:left="3960" w:hanging="360"/>
      </w:pPr>
      <w:rPr>
        <w:rFonts w:cs="Times New Roman"/>
      </w:rPr>
    </w:lvl>
    <w:lvl w:ilvl="4" w:tplc="04190019" w:tentative="1">
      <w:start w:val="1"/>
      <w:numFmt w:val="lowerLetter"/>
      <w:lvlText w:val="%5."/>
      <w:lvlJc w:val="left"/>
      <w:pPr>
        <w:tabs>
          <w:tab w:val="num" w:pos="4680"/>
        </w:tabs>
        <w:ind w:left="4680" w:hanging="360"/>
      </w:pPr>
      <w:rPr>
        <w:rFonts w:cs="Times New Roman"/>
      </w:rPr>
    </w:lvl>
    <w:lvl w:ilvl="5" w:tplc="0419001B" w:tentative="1">
      <w:start w:val="1"/>
      <w:numFmt w:val="lowerRoman"/>
      <w:lvlText w:val="%6."/>
      <w:lvlJc w:val="right"/>
      <w:pPr>
        <w:tabs>
          <w:tab w:val="num" w:pos="5400"/>
        </w:tabs>
        <w:ind w:left="5400" w:hanging="180"/>
      </w:pPr>
      <w:rPr>
        <w:rFonts w:cs="Times New Roman"/>
      </w:rPr>
    </w:lvl>
    <w:lvl w:ilvl="6" w:tplc="0419000F" w:tentative="1">
      <w:start w:val="1"/>
      <w:numFmt w:val="decimal"/>
      <w:lvlText w:val="%7."/>
      <w:lvlJc w:val="left"/>
      <w:pPr>
        <w:tabs>
          <w:tab w:val="num" w:pos="6120"/>
        </w:tabs>
        <w:ind w:left="6120" w:hanging="360"/>
      </w:pPr>
      <w:rPr>
        <w:rFonts w:cs="Times New Roman"/>
      </w:rPr>
    </w:lvl>
    <w:lvl w:ilvl="7" w:tplc="04190019" w:tentative="1">
      <w:start w:val="1"/>
      <w:numFmt w:val="lowerLetter"/>
      <w:lvlText w:val="%8."/>
      <w:lvlJc w:val="left"/>
      <w:pPr>
        <w:tabs>
          <w:tab w:val="num" w:pos="6840"/>
        </w:tabs>
        <w:ind w:left="6840" w:hanging="360"/>
      </w:pPr>
      <w:rPr>
        <w:rFonts w:cs="Times New Roman"/>
      </w:rPr>
    </w:lvl>
    <w:lvl w:ilvl="8" w:tplc="0419001B" w:tentative="1">
      <w:start w:val="1"/>
      <w:numFmt w:val="lowerRoman"/>
      <w:lvlText w:val="%9."/>
      <w:lvlJc w:val="right"/>
      <w:pPr>
        <w:tabs>
          <w:tab w:val="num" w:pos="7560"/>
        </w:tabs>
        <w:ind w:left="7560" w:hanging="180"/>
      </w:pPr>
      <w:rPr>
        <w:rFonts w:cs="Times New Roman"/>
      </w:rPr>
    </w:lvl>
  </w:abstractNum>
  <w:abstractNum w:abstractNumId="41">
    <w:nsid w:val="70D27D7C"/>
    <w:multiLevelType w:val="hybridMultilevel"/>
    <w:tmpl w:val="84E26CE8"/>
    <w:lvl w:ilvl="0" w:tplc="B7E8DC42">
      <w:start w:val="1"/>
      <w:numFmt w:val="bullet"/>
      <w:lvlText w:val=""/>
      <w:lvlJc w:val="left"/>
      <w:pPr>
        <w:tabs>
          <w:tab w:val="num" w:pos="0"/>
        </w:tabs>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71257056"/>
    <w:multiLevelType w:val="hybridMultilevel"/>
    <w:tmpl w:val="AC909022"/>
    <w:lvl w:ilvl="0" w:tplc="9F0CFB1A">
      <w:start w:val="1"/>
      <w:numFmt w:val="decimal"/>
      <w:lvlText w:val="%1)"/>
      <w:lvlJc w:val="left"/>
      <w:pPr>
        <w:tabs>
          <w:tab w:val="num" w:pos="720"/>
        </w:tabs>
        <w:ind w:left="340" w:firstLine="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
    <w:nsid w:val="75063005"/>
    <w:multiLevelType w:val="multilevel"/>
    <w:tmpl w:val="7422DBD8"/>
    <w:lvl w:ilvl="0">
      <w:start w:val="3"/>
      <w:numFmt w:val="decimal"/>
      <w:lvlText w:val="%1."/>
      <w:lvlJc w:val="left"/>
      <w:pPr>
        <w:tabs>
          <w:tab w:val="num" w:pos="390"/>
        </w:tabs>
        <w:ind w:left="390" w:hanging="39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4">
    <w:nsid w:val="75AC10D4"/>
    <w:multiLevelType w:val="hybridMultilevel"/>
    <w:tmpl w:val="BF3036B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5">
    <w:nsid w:val="795C0FDB"/>
    <w:multiLevelType w:val="singleLevel"/>
    <w:tmpl w:val="E7D0DD9C"/>
    <w:lvl w:ilvl="0">
      <w:start w:val="1"/>
      <w:numFmt w:val="lowerLetter"/>
      <w:lvlText w:val="%1)"/>
      <w:lvlJc w:val="left"/>
      <w:pPr>
        <w:tabs>
          <w:tab w:val="num" w:pos="170"/>
        </w:tabs>
        <w:ind w:left="-318" w:firstLine="318"/>
      </w:pPr>
      <w:rPr>
        <w:rFonts w:cs="Times New Roman" w:hint="default"/>
      </w:rPr>
    </w:lvl>
  </w:abstractNum>
  <w:abstractNum w:abstractNumId="46">
    <w:nsid w:val="7C161ECF"/>
    <w:multiLevelType w:val="hybridMultilevel"/>
    <w:tmpl w:val="F3D83A60"/>
    <w:lvl w:ilvl="0" w:tplc="EB54A2BE">
      <w:start w:val="3"/>
      <w:numFmt w:val="bullet"/>
      <w:lvlText w:val=""/>
      <w:lvlJc w:val="left"/>
      <w:pPr>
        <w:tabs>
          <w:tab w:val="num" w:pos="538"/>
        </w:tabs>
        <w:ind w:left="538" w:hanging="360"/>
      </w:pPr>
      <w:rPr>
        <w:rFonts w:ascii="Symbol" w:eastAsia="Times New Roman" w:hAnsi="Symbol" w:hint="default"/>
      </w:rPr>
    </w:lvl>
    <w:lvl w:ilvl="1" w:tplc="04190003" w:tentative="1">
      <w:start w:val="1"/>
      <w:numFmt w:val="bullet"/>
      <w:lvlText w:val="o"/>
      <w:lvlJc w:val="left"/>
      <w:pPr>
        <w:tabs>
          <w:tab w:val="num" w:pos="1258"/>
        </w:tabs>
        <w:ind w:left="1258" w:hanging="360"/>
      </w:pPr>
      <w:rPr>
        <w:rFonts w:ascii="Courier New" w:hAnsi="Courier New" w:hint="default"/>
      </w:rPr>
    </w:lvl>
    <w:lvl w:ilvl="2" w:tplc="04190005" w:tentative="1">
      <w:start w:val="1"/>
      <w:numFmt w:val="bullet"/>
      <w:lvlText w:val=""/>
      <w:lvlJc w:val="left"/>
      <w:pPr>
        <w:tabs>
          <w:tab w:val="num" w:pos="1978"/>
        </w:tabs>
        <w:ind w:left="1978" w:hanging="360"/>
      </w:pPr>
      <w:rPr>
        <w:rFonts w:ascii="Wingdings" w:hAnsi="Wingdings" w:hint="default"/>
      </w:rPr>
    </w:lvl>
    <w:lvl w:ilvl="3" w:tplc="04190001" w:tentative="1">
      <w:start w:val="1"/>
      <w:numFmt w:val="bullet"/>
      <w:lvlText w:val=""/>
      <w:lvlJc w:val="left"/>
      <w:pPr>
        <w:tabs>
          <w:tab w:val="num" w:pos="2698"/>
        </w:tabs>
        <w:ind w:left="2698" w:hanging="360"/>
      </w:pPr>
      <w:rPr>
        <w:rFonts w:ascii="Symbol" w:hAnsi="Symbol" w:hint="default"/>
      </w:rPr>
    </w:lvl>
    <w:lvl w:ilvl="4" w:tplc="04190003" w:tentative="1">
      <w:start w:val="1"/>
      <w:numFmt w:val="bullet"/>
      <w:lvlText w:val="o"/>
      <w:lvlJc w:val="left"/>
      <w:pPr>
        <w:tabs>
          <w:tab w:val="num" w:pos="3418"/>
        </w:tabs>
        <w:ind w:left="3418" w:hanging="360"/>
      </w:pPr>
      <w:rPr>
        <w:rFonts w:ascii="Courier New" w:hAnsi="Courier New" w:hint="default"/>
      </w:rPr>
    </w:lvl>
    <w:lvl w:ilvl="5" w:tplc="04190005" w:tentative="1">
      <w:start w:val="1"/>
      <w:numFmt w:val="bullet"/>
      <w:lvlText w:val=""/>
      <w:lvlJc w:val="left"/>
      <w:pPr>
        <w:tabs>
          <w:tab w:val="num" w:pos="4138"/>
        </w:tabs>
        <w:ind w:left="4138" w:hanging="360"/>
      </w:pPr>
      <w:rPr>
        <w:rFonts w:ascii="Wingdings" w:hAnsi="Wingdings" w:hint="default"/>
      </w:rPr>
    </w:lvl>
    <w:lvl w:ilvl="6" w:tplc="04190001" w:tentative="1">
      <w:start w:val="1"/>
      <w:numFmt w:val="bullet"/>
      <w:lvlText w:val=""/>
      <w:lvlJc w:val="left"/>
      <w:pPr>
        <w:tabs>
          <w:tab w:val="num" w:pos="4858"/>
        </w:tabs>
        <w:ind w:left="4858" w:hanging="360"/>
      </w:pPr>
      <w:rPr>
        <w:rFonts w:ascii="Symbol" w:hAnsi="Symbol" w:hint="default"/>
      </w:rPr>
    </w:lvl>
    <w:lvl w:ilvl="7" w:tplc="04190003" w:tentative="1">
      <w:start w:val="1"/>
      <w:numFmt w:val="bullet"/>
      <w:lvlText w:val="o"/>
      <w:lvlJc w:val="left"/>
      <w:pPr>
        <w:tabs>
          <w:tab w:val="num" w:pos="5578"/>
        </w:tabs>
        <w:ind w:left="5578" w:hanging="360"/>
      </w:pPr>
      <w:rPr>
        <w:rFonts w:ascii="Courier New" w:hAnsi="Courier New" w:hint="default"/>
      </w:rPr>
    </w:lvl>
    <w:lvl w:ilvl="8" w:tplc="04190005" w:tentative="1">
      <w:start w:val="1"/>
      <w:numFmt w:val="bullet"/>
      <w:lvlText w:val=""/>
      <w:lvlJc w:val="left"/>
      <w:pPr>
        <w:tabs>
          <w:tab w:val="num" w:pos="6298"/>
        </w:tabs>
        <w:ind w:left="6298" w:hanging="360"/>
      </w:pPr>
      <w:rPr>
        <w:rFonts w:ascii="Wingdings" w:hAnsi="Wingdings" w:hint="default"/>
      </w:rPr>
    </w:lvl>
  </w:abstractNum>
  <w:num w:numId="1">
    <w:abstractNumId w:val="29"/>
  </w:num>
  <w:num w:numId="2">
    <w:abstractNumId w:val="14"/>
  </w:num>
  <w:num w:numId="3">
    <w:abstractNumId w:val="0"/>
    <w:lvlOverride w:ilvl="0">
      <w:lvl w:ilvl="0">
        <w:numFmt w:val="bullet"/>
        <w:lvlText w:val="•"/>
        <w:legacy w:legacy="1" w:legacySpace="0" w:legacyIndent="145"/>
        <w:lvlJc w:val="left"/>
        <w:rPr>
          <w:rFonts w:ascii="Times New Roman" w:hAnsi="Times New Roman" w:hint="default"/>
        </w:rPr>
      </w:lvl>
    </w:lvlOverride>
  </w:num>
  <w:num w:numId="4">
    <w:abstractNumId w:val="0"/>
    <w:lvlOverride w:ilvl="0">
      <w:lvl w:ilvl="0">
        <w:numFmt w:val="bullet"/>
        <w:lvlText w:val="•"/>
        <w:legacy w:legacy="1" w:legacySpace="0" w:legacyIndent="144"/>
        <w:lvlJc w:val="left"/>
        <w:rPr>
          <w:rFonts w:ascii="Times New Roman" w:hAnsi="Times New Roman" w:hint="default"/>
        </w:rPr>
      </w:lvl>
    </w:lvlOverride>
  </w:num>
  <w:num w:numId="5">
    <w:abstractNumId w:val="39"/>
  </w:num>
  <w:num w:numId="6">
    <w:abstractNumId w:val="34"/>
  </w:num>
  <w:num w:numId="7">
    <w:abstractNumId w:val="26"/>
  </w:num>
  <w:num w:numId="8">
    <w:abstractNumId w:val="16"/>
  </w:num>
  <w:num w:numId="9">
    <w:abstractNumId w:val="3"/>
  </w:num>
  <w:num w:numId="10">
    <w:abstractNumId w:val="8"/>
  </w:num>
  <w:num w:numId="11">
    <w:abstractNumId w:val="27"/>
  </w:num>
  <w:num w:numId="12">
    <w:abstractNumId w:val="40"/>
  </w:num>
  <w:num w:numId="13">
    <w:abstractNumId w:val="46"/>
  </w:num>
  <w:num w:numId="14">
    <w:abstractNumId w:val="17"/>
  </w:num>
  <w:num w:numId="15">
    <w:abstractNumId w:val="38"/>
  </w:num>
  <w:num w:numId="16">
    <w:abstractNumId w:val="32"/>
  </w:num>
  <w:num w:numId="17">
    <w:abstractNumId w:val="42"/>
  </w:num>
  <w:num w:numId="18">
    <w:abstractNumId w:val="37"/>
  </w:num>
  <w:num w:numId="19">
    <w:abstractNumId w:val="20"/>
  </w:num>
  <w:num w:numId="20">
    <w:abstractNumId w:val="28"/>
  </w:num>
  <w:num w:numId="21">
    <w:abstractNumId w:val="44"/>
  </w:num>
  <w:num w:numId="22">
    <w:abstractNumId w:val="12"/>
  </w:num>
  <w:num w:numId="23">
    <w:abstractNumId w:val="25"/>
  </w:num>
  <w:num w:numId="24">
    <w:abstractNumId w:val="43"/>
  </w:num>
  <w:num w:numId="25">
    <w:abstractNumId w:val="21"/>
  </w:num>
  <w:num w:numId="26">
    <w:abstractNumId w:val="6"/>
  </w:num>
  <w:num w:numId="27">
    <w:abstractNumId w:val="45"/>
  </w:num>
  <w:num w:numId="28">
    <w:abstractNumId w:val="5"/>
  </w:num>
  <w:num w:numId="29">
    <w:abstractNumId w:val="11"/>
  </w:num>
  <w:num w:numId="30">
    <w:abstractNumId w:val="7"/>
  </w:num>
  <w:num w:numId="31">
    <w:abstractNumId w:val="35"/>
  </w:num>
  <w:num w:numId="32">
    <w:abstractNumId w:val="13"/>
  </w:num>
  <w:num w:numId="33">
    <w:abstractNumId w:val="33"/>
  </w:num>
  <w:num w:numId="34">
    <w:abstractNumId w:val="9"/>
  </w:num>
  <w:num w:numId="35">
    <w:abstractNumId w:val="2"/>
  </w:num>
  <w:num w:numId="36">
    <w:abstractNumId w:val="23"/>
  </w:num>
  <w:num w:numId="37">
    <w:abstractNumId w:val="31"/>
  </w:num>
  <w:num w:numId="38">
    <w:abstractNumId w:val="15"/>
  </w:num>
  <w:num w:numId="39">
    <w:abstractNumId w:val="41"/>
  </w:num>
  <w:num w:numId="40">
    <w:abstractNumId w:val="24"/>
  </w:num>
  <w:num w:numId="41">
    <w:abstractNumId w:val="1"/>
  </w:num>
  <w:num w:numId="42">
    <w:abstractNumId w:val="4"/>
  </w:num>
  <w:num w:numId="43">
    <w:abstractNumId w:val="18"/>
  </w:num>
  <w:num w:numId="4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B118B"/>
    <w:rsid w:val="00000060"/>
    <w:rsid w:val="00001166"/>
    <w:rsid w:val="000016FA"/>
    <w:rsid w:val="000017FF"/>
    <w:rsid w:val="000027CE"/>
    <w:rsid w:val="00002CAC"/>
    <w:rsid w:val="000035C5"/>
    <w:rsid w:val="00005522"/>
    <w:rsid w:val="00005919"/>
    <w:rsid w:val="000061B7"/>
    <w:rsid w:val="00006B6C"/>
    <w:rsid w:val="00007A3C"/>
    <w:rsid w:val="0001023A"/>
    <w:rsid w:val="00010421"/>
    <w:rsid w:val="000109D3"/>
    <w:rsid w:val="0001144B"/>
    <w:rsid w:val="00011CB3"/>
    <w:rsid w:val="00012B8B"/>
    <w:rsid w:val="00012EA2"/>
    <w:rsid w:val="000130D8"/>
    <w:rsid w:val="00013190"/>
    <w:rsid w:val="0001332A"/>
    <w:rsid w:val="000138B2"/>
    <w:rsid w:val="00013C0F"/>
    <w:rsid w:val="00013F7E"/>
    <w:rsid w:val="000143CB"/>
    <w:rsid w:val="000148C3"/>
    <w:rsid w:val="00014DA4"/>
    <w:rsid w:val="00014E8D"/>
    <w:rsid w:val="00015CD7"/>
    <w:rsid w:val="00016D46"/>
    <w:rsid w:val="000172B5"/>
    <w:rsid w:val="00017CAE"/>
    <w:rsid w:val="000206CC"/>
    <w:rsid w:val="00020DEA"/>
    <w:rsid w:val="00021FC1"/>
    <w:rsid w:val="00022FED"/>
    <w:rsid w:val="00023165"/>
    <w:rsid w:val="00023D77"/>
    <w:rsid w:val="000242FE"/>
    <w:rsid w:val="000243FC"/>
    <w:rsid w:val="000246AC"/>
    <w:rsid w:val="000246E9"/>
    <w:rsid w:val="00024A77"/>
    <w:rsid w:val="00024A97"/>
    <w:rsid w:val="00024B90"/>
    <w:rsid w:val="00024FED"/>
    <w:rsid w:val="000254EE"/>
    <w:rsid w:val="0002559E"/>
    <w:rsid w:val="000255C1"/>
    <w:rsid w:val="00025B3D"/>
    <w:rsid w:val="00025C0A"/>
    <w:rsid w:val="00026613"/>
    <w:rsid w:val="000266E0"/>
    <w:rsid w:val="00026E30"/>
    <w:rsid w:val="00026ECF"/>
    <w:rsid w:val="00027436"/>
    <w:rsid w:val="00027FFE"/>
    <w:rsid w:val="00030491"/>
    <w:rsid w:val="000310C5"/>
    <w:rsid w:val="000327A6"/>
    <w:rsid w:val="000327B7"/>
    <w:rsid w:val="00032D0A"/>
    <w:rsid w:val="000344DD"/>
    <w:rsid w:val="000345AB"/>
    <w:rsid w:val="00035AA9"/>
    <w:rsid w:val="00035E96"/>
    <w:rsid w:val="000365A3"/>
    <w:rsid w:val="00037AB7"/>
    <w:rsid w:val="00037F6E"/>
    <w:rsid w:val="00037FCD"/>
    <w:rsid w:val="00040221"/>
    <w:rsid w:val="00040BF8"/>
    <w:rsid w:val="00040F6B"/>
    <w:rsid w:val="000416E3"/>
    <w:rsid w:val="000418E5"/>
    <w:rsid w:val="000426E8"/>
    <w:rsid w:val="00042A40"/>
    <w:rsid w:val="000430D8"/>
    <w:rsid w:val="0004332B"/>
    <w:rsid w:val="000434EA"/>
    <w:rsid w:val="00043587"/>
    <w:rsid w:val="0004422F"/>
    <w:rsid w:val="00044264"/>
    <w:rsid w:val="00044804"/>
    <w:rsid w:val="0004568D"/>
    <w:rsid w:val="000456CA"/>
    <w:rsid w:val="0004640E"/>
    <w:rsid w:val="00046BB1"/>
    <w:rsid w:val="00050621"/>
    <w:rsid w:val="0005064F"/>
    <w:rsid w:val="000514FF"/>
    <w:rsid w:val="00051DFF"/>
    <w:rsid w:val="00052505"/>
    <w:rsid w:val="000526C2"/>
    <w:rsid w:val="0005430C"/>
    <w:rsid w:val="000548E4"/>
    <w:rsid w:val="000554B9"/>
    <w:rsid w:val="000566B5"/>
    <w:rsid w:val="00056871"/>
    <w:rsid w:val="00056DA7"/>
    <w:rsid w:val="00056E26"/>
    <w:rsid w:val="00057B55"/>
    <w:rsid w:val="00057CD3"/>
    <w:rsid w:val="00057DF8"/>
    <w:rsid w:val="0006060A"/>
    <w:rsid w:val="000606CC"/>
    <w:rsid w:val="00061A9E"/>
    <w:rsid w:val="0006200D"/>
    <w:rsid w:val="0006216B"/>
    <w:rsid w:val="000633F5"/>
    <w:rsid w:val="0006450D"/>
    <w:rsid w:val="0006504F"/>
    <w:rsid w:val="00065930"/>
    <w:rsid w:val="0006631D"/>
    <w:rsid w:val="00066542"/>
    <w:rsid w:val="00066855"/>
    <w:rsid w:val="00067C4D"/>
    <w:rsid w:val="000703B6"/>
    <w:rsid w:val="000708AB"/>
    <w:rsid w:val="000709FD"/>
    <w:rsid w:val="00070A47"/>
    <w:rsid w:val="00071621"/>
    <w:rsid w:val="00071C13"/>
    <w:rsid w:val="00073CCA"/>
    <w:rsid w:val="00074047"/>
    <w:rsid w:val="000740FF"/>
    <w:rsid w:val="000742CF"/>
    <w:rsid w:val="00074383"/>
    <w:rsid w:val="00074BAF"/>
    <w:rsid w:val="0007500B"/>
    <w:rsid w:val="00075870"/>
    <w:rsid w:val="0007633D"/>
    <w:rsid w:val="00077184"/>
    <w:rsid w:val="00077302"/>
    <w:rsid w:val="0007755C"/>
    <w:rsid w:val="000779E7"/>
    <w:rsid w:val="000806DE"/>
    <w:rsid w:val="00080D93"/>
    <w:rsid w:val="00080F9E"/>
    <w:rsid w:val="0008192C"/>
    <w:rsid w:val="000823BE"/>
    <w:rsid w:val="000827CF"/>
    <w:rsid w:val="00082D88"/>
    <w:rsid w:val="00082EBB"/>
    <w:rsid w:val="000835AE"/>
    <w:rsid w:val="00084C03"/>
    <w:rsid w:val="00084CC4"/>
    <w:rsid w:val="00085270"/>
    <w:rsid w:val="000860EE"/>
    <w:rsid w:val="000866B3"/>
    <w:rsid w:val="00086787"/>
    <w:rsid w:val="00086F3D"/>
    <w:rsid w:val="0008763C"/>
    <w:rsid w:val="00090957"/>
    <w:rsid w:val="0009099D"/>
    <w:rsid w:val="00091848"/>
    <w:rsid w:val="00092192"/>
    <w:rsid w:val="0009219B"/>
    <w:rsid w:val="0009258E"/>
    <w:rsid w:val="00092D4A"/>
    <w:rsid w:val="00093134"/>
    <w:rsid w:val="00093257"/>
    <w:rsid w:val="000933CB"/>
    <w:rsid w:val="00093CF5"/>
    <w:rsid w:val="00093F78"/>
    <w:rsid w:val="000960A0"/>
    <w:rsid w:val="000964EF"/>
    <w:rsid w:val="00096CAD"/>
    <w:rsid w:val="00096E4A"/>
    <w:rsid w:val="000A0BC7"/>
    <w:rsid w:val="000A0DA1"/>
    <w:rsid w:val="000A159B"/>
    <w:rsid w:val="000A2651"/>
    <w:rsid w:val="000A26C6"/>
    <w:rsid w:val="000A2A33"/>
    <w:rsid w:val="000A32FB"/>
    <w:rsid w:val="000A3FA0"/>
    <w:rsid w:val="000A43D3"/>
    <w:rsid w:val="000A441E"/>
    <w:rsid w:val="000A69A5"/>
    <w:rsid w:val="000A6B95"/>
    <w:rsid w:val="000A77A3"/>
    <w:rsid w:val="000B0150"/>
    <w:rsid w:val="000B01FE"/>
    <w:rsid w:val="000B0BF4"/>
    <w:rsid w:val="000B1180"/>
    <w:rsid w:val="000B14B0"/>
    <w:rsid w:val="000B194B"/>
    <w:rsid w:val="000B1B5A"/>
    <w:rsid w:val="000B1B67"/>
    <w:rsid w:val="000B1F76"/>
    <w:rsid w:val="000B2015"/>
    <w:rsid w:val="000B28A5"/>
    <w:rsid w:val="000B3A1F"/>
    <w:rsid w:val="000B3A29"/>
    <w:rsid w:val="000B40AB"/>
    <w:rsid w:val="000B42D5"/>
    <w:rsid w:val="000B4DD5"/>
    <w:rsid w:val="000B4F19"/>
    <w:rsid w:val="000B4F74"/>
    <w:rsid w:val="000B5516"/>
    <w:rsid w:val="000B5845"/>
    <w:rsid w:val="000B61B6"/>
    <w:rsid w:val="000B682C"/>
    <w:rsid w:val="000B6EE0"/>
    <w:rsid w:val="000C0160"/>
    <w:rsid w:val="000C1AF2"/>
    <w:rsid w:val="000C240E"/>
    <w:rsid w:val="000C2B29"/>
    <w:rsid w:val="000C3BE2"/>
    <w:rsid w:val="000C50B3"/>
    <w:rsid w:val="000C5696"/>
    <w:rsid w:val="000C56EC"/>
    <w:rsid w:val="000C5713"/>
    <w:rsid w:val="000C5F81"/>
    <w:rsid w:val="000C6119"/>
    <w:rsid w:val="000C641C"/>
    <w:rsid w:val="000C64AF"/>
    <w:rsid w:val="000C707A"/>
    <w:rsid w:val="000C73B9"/>
    <w:rsid w:val="000C7ACF"/>
    <w:rsid w:val="000D052F"/>
    <w:rsid w:val="000D0EC1"/>
    <w:rsid w:val="000D156B"/>
    <w:rsid w:val="000D2F92"/>
    <w:rsid w:val="000D33E0"/>
    <w:rsid w:val="000D37FE"/>
    <w:rsid w:val="000D3B47"/>
    <w:rsid w:val="000D3FD1"/>
    <w:rsid w:val="000D58DC"/>
    <w:rsid w:val="000D6950"/>
    <w:rsid w:val="000D69EE"/>
    <w:rsid w:val="000D6C7E"/>
    <w:rsid w:val="000D7535"/>
    <w:rsid w:val="000D7A48"/>
    <w:rsid w:val="000E0045"/>
    <w:rsid w:val="000E0EF9"/>
    <w:rsid w:val="000E102C"/>
    <w:rsid w:val="000E17DF"/>
    <w:rsid w:val="000E1ABD"/>
    <w:rsid w:val="000E202D"/>
    <w:rsid w:val="000E21F2"/>
    <w:rsid w:val="000E26FE"/>
    <w:rsid w:val="000E29DA"/>
    <w:rsid w:val="000E2A10"/>
    <w:rsid w:val="000E31ED"/>
    <w:rsid w:val="000E39BE"/>
    <w:rsid w:val="000E542A"/>
    <w:rsid w:val="000E5544"/>
    <w:rsid w:val="000E5AAD"/>
    <w:rsid w:val="000E6619"/>
    <w:rsid w:val="000E7867"/>
    <w:rsid w:val="000E7D9B"/>
    <w:rsid w:val="000F0AA1"/>
    <w:rsid w:val="000F0F9F"/>
    <w:rsid w:val="000F1E72"/>
    <w:rsid w:val="000F2D37"/>
    <w:rsid w:val="000F305C"/>
    <w:rsid w:val="000F388E"/>
    <w:rsid w:val="000F45BA"/>
    <w:rsid w:val="000F45DE"/>
    <w:rsid w:val="000F5C18"/>
    <w:rsid w:val="000F65EC"/>
    <w:rsid w:val="000F6DF1"/>
    <w:rsid w:val="000F6EC8"/>
    <w:rsid w:val="000F75EC"/>
    <w:rsid w:val="0010087A"/>
    <w:rsid w:val="00100A0B"/>
    <w:rsid w:val="00100F50"/>
    <w:rsid w:val="00101456"/>
    <w:rsid w:val="00101A56"/>
    <w:rsid w:val="00101ED6"/>
    <w:rsid w:val="00101F07"/>
    <w:rsid w:val="00102241"/>
    <w:rsid w:val="0010242A"/>
    <w:rsid w:val="001029D4"/>
    <w:rsid w:val="0010463A"/>
    <w:rsid w:val="00104B80"/>
    <w:rsid w:val="001053B7"/>
    <w:rsid w:val="00105E56"/>
    <w:rsid w:val="00106303"/>
    <w:rsid w:val="00106310"/>
    <w:rsid w:val="00106B0F"/>
    <w:rsid w:val="00106B97"/>
    <w:rsid w:val="00106F94"/>
    <w:rsid w:val="0010778C"/>
    <w:rsid w:val="00107A05"/>
    <w:rsid w:val="00107D31"/>
    <w:rsid w:val="001102CB"/>
    <w:rsid w:val="00110C82"/>
    <w:rsid w:val="001110A1"/>
    <w:rsid w:val="00111666"/>
    <w:rsid w:val="001116E0"/>
    <w:rsid w:val="001128F5"/>
    <w:rsid w:val="00112D0C"/>
    <w:rsid w:val="00112D7C"/>
    <w:rsid w:val="00113755"/>
    <w:rsid w:val="00113D9D"/>
    <w:rsid w:val="0011417E"/>
    <w:rsid w:val="00115358"/>
    <w:rsid w:val="00117001"/>
    <w:rsid w:val="0011725C"/>
    <w:rsid w:val="00117921"/>
    <w:rsid w:val="00117B61"/>
    <w:rsid w:val="0012084D"/>
    <w:rsid w:val="00120E56"/>
    <w:rsid w:val="00121278"/>
    <w:rsid w:val="00121429"/>
    <w:rsid w:val="001216D5"/>
    <w:rsid w:val="0012171A"/>
    <w:rsid w:val="001218E2"/>
    <w:rsid w:val="0012209C"/>
    <w:rsid w:val="0012333C"/>
    <w:rsid w:val="0012417A"/>
    <w:rsid w:val="00124C1C"/>
    <w:rsid w:val="001256E7"/>
    <w:rsid w:val="001263BC"/>
    <w:rsid w:val="001264BE"/>
    <w:rsid w:val="0012679D"/>
    <w:rsid w:val="001267A5"/>
    <w:rsid w:val="001269F9"/>
    <w:rsid w:val="001272B6"/>
    <w:rsid w:val="00127975"/>
    <w:rsid w:val="00127B40"/>
    <w:rsid w:val="0013010F"/>
    <w:rsid w:val="0013022A"/>
    <w:rsid w:val="00130F57"/>
    <w:rsid w:val="00131779"/>
    <w:rsid w:val="001329D9"/>
    <w:rsid w:val="00132D2E"/>
    <w:rsid w:val="0013328E"/>
    <w:rsid w:val="00133E83"/>
    <w:rsid w:val="00133FB9"/>
    <w:rsid w:val="00133FE0"/>
    <w:rsid w:val="00134336"/>
    <w:rsid w:val="001347A9"/>
    <w:rsid w:val="00134940"/>
    <w:rsid w:val="00134D32"/>
    <w:rsid w:val="001355FD"/>
    <w:rsid w:val="001356EE"/>
    <w:rsid w:val="0013582C"/>
    <w:rsid w:val="00137542"/>
    <w:rsid w:val="001379DF"/>
    <w:rsid w:val="00140A06"/>
    <w:rsid w:val="00140A8A"/>
    <w:rsid w:val="00140BDD"/>
    <w:rsid w:val="00140F17"/>
    <w:rsid w:val="00140FA6"/>
    <w:rsid w:val="00141BAD"/>
    <w:rsid w:val="00142348"/>
    <w:rsid w:val="00144BE8"/>
    <w:rsid w:val="00144D96"/>
    <w:rsid w:val="001451AC"/>
    <w:rsid w:val="00145289"/>
    <w:rsid w:val="00145742"/>
    <w:rsid w:val="001460BC"/>
    <w:rsid w:val="00146337"/>
    <w:rsid w:val="00146CAE"/>
    <w:rsid w:val="00146F85"/>
    <w:rsid w:val="00147667"/>
    <w:rsid w:val="00147813"/>
    <w:rsid w:val="0015017D"/>
    <w:rsid w:val="0015024B"/>
    <w:rsid w:val="00150452"/>
    <w:rsid w:val="00150DC3"/>
    <w:rsid w:val="001519C4"/>
    <w:rsid w:val="00152035"/>
    <w:rsid w:val="001521B7"/>
    <w:rsid w:val="00152F04"/>
    <w:rsid w:val="00153078"/>
    <w:rsid w:val="00153B39"/>
    <w:rsid w:val="00154BE7"/>
    <w:rsid w:val="00155BAF"/>
    <w:rsid w:val="00156A08"/>
    <w:rsid w:val="00156C95"/>
    <w:rsid w:val="00157144"/>
    <w:rsid w:val="00157632"/>
    <w:rsid w:val="00160547"/>
    <w:rsid w:val="001609BB"/>
    <w:rsid w:val="001610C7"/>
    <w:rsid w:val="001611F7"/>
    <w:rsid w:val="00161D74"/>
    <w:rsid w:val="00162217"/>
    <w:rsid w:val="00162E78"/>
    <w:rsid w:val="00163228"/>
    <w:rsid w:val="0016366F"/>
    <w:rsid w:val="001639CB"/>
    <w:rsid w:val="00163C6C"/>
    <w:rsid w:val="001646EB"/>
    <w:rsid w:val="001655BF"/>
    <w:rsid w:val="00165A5F"/>
    <w:rsid w:val="001664DF"/>
    <w:rsid w:val="001666EE"/>
    <w:rsid w:val="00166C38"/>
    <w:rsid w:val="00167AE6"/>
    <w:rsid w:val="00167DE6"/>
    <w:rsid w:val="00170C1D"/>
    <w:rsid w:val="00170DF9"/>
    <w:rsid w:val="00171972"/>
    <w:rsid w:val="00171DB7"/>
    <w:rsid w:val="0017489C"/>
    <w:rsid w:val="00175253"/>
    <w:rsid w:val="0017562F"/>
    <w:rsid w:val="001758E9"/>
    <w:rsid w:val="00175D4B"/>
    <w:rsid w:val="00175D4D"/>
    <w:rsid w:val="001762B6"/>
    <w:rsid w:val="0017659D"/>
    <w:rsid w:val="00176D88"/>
    <w:rsid w:val="001778E2"/>
    <w:rsid w:val="0018130E"/>
    <w:rsid w:val="00181743"/>
    <w:rsid w:val="00182234"/>
    <w:rsid w:val="00182AF8"/>
    <w:rsid w:val="001834BE"/>
    <w:rsid w:val="00183ABE"/>
    <w:rsid w:val="00183EAB"/>
    <w:rsid w:val="00183FFE"/>
    <w:rsid w:val="001847D0"/>
    <w:rsid w:val="00184D88"/>
    <w:rsid w:val="001861F2"/>
    <w:rsid w:val="001865C8"/>
    <w:rsid w:val="001869DD"/>
    <w:rsid w:val="00187294"/>
    <w:rsid w:val="001873FB"/>
    <w:rsid w:val="0018742E"/>
    <w:rsid w:val="00187CAE"/>
    <w:rsid w:val="00187E5E"/>
    <w:rsid w:val="00191853"/>
    <w:rsid w:val="00191D56"/>
    <w:rsid w:val="00192446"/>
    <w:rsid w:val="00192809"/>
    <w:rsid w:val="00192BC1"/>
    <w:rsid w:val="00193136"/>
    <w:rsid w:val="0019321E"/>
    <w:rsid w:val="001933BB"/>
    <w:rsid w:val="00193464"/>
    <w:rsid w:val="0019382F"/>
    <w:rsid w:val="00193A1C"/>
    <w:rsid w:val="00193B21"/>
    <w:rsid w:val="001940B0"/>
    <w:rsid w:val="00194DD0"/>
    <w:rsid w:val="00194E51"/>
    <w:rsid w:val="001952BD"/>
    <w:rsid w:val="001964F3"/>
    <w:rsid w:val="00196860"/>
    <w:rsid w:val="00196D61"/>
    <w:rsid w:val="001970DB"/>
    <w:rsid w:val="001976ED"/>
    <w:rsid w:val="0019774D"/>
    <w:rsid w:val="00197C69"/>
    <w:rsid w:val="001A0A1B"/>
    <w:rsid w:val="001A0D42"/>
    <w:rsid w:val="001A274C"/>
    <w:rsid w:val="001A2B2B"/>
    <w:rsid w:val="001A2C21"/>
    <w:rsid w:val="001A38F7"/>
    <w:rsid w:val="001A39CD"/>
    <w:rsid w:val="001A41D6"/>
    <w:rsid w:val="001A43C5"/>
    <w:rsid w:val="001A44D7"/>
    <w:rsid w:val="001A4908"/>
    <w:rsid w:val="001A530D"/>
    <w:rsid w:val="001A5949"/>
    <w:rsid w:val="001A603A"/>
    <w:rsid w:val="001A6089"/>
    <w:rsid w:val="001A6DA7"/>
    <w:rsid w:val="001A710A"/>
    <w:rsid w:val="001A74CA"/>
    <w:rsid w:val="001A7C84"/>
    <w:rsid w:val="001A7CF9"/>
    <w:rsid w:val="001A7DF8"/>
    <w:rsid w:val="001B05DA"/>
    <w:rsid w:val="001B061C"/>
    <w:rsid w:val="001B098F"/>
    <w:rsid w:val="001B09D4"/>
    <w:rsid w:val="001B0F74"/>
    <w:rsid w:val="001B138C"/>
    <w:rsid w:val="001B1444"/>
    <w:rsid w:val="001B18A2"/>
    <w:rsid w:val="001B2C69"/>
    <w:rsid w:val="001B2C6F"/>
    <w:rsid w:val="001B2F5F"/>
    <w:rsid w:val="001B3139"/>
    <w:rsid w:val="001B378A"/>
    <w:rsid w:val="001B3860"/>
    <w:rsid w:val="001B390E"/>
    <w:rsid w:val="001B3B56"/>
    <w:rsid w:val="001B44F5"/>
    <w:rsid w:val="001B52B8"/>
    <w:rsid w:val="001B5710"/>
    <w:rsid w:val="001B652C"/>
    <w:rsid w:val="001B68DE"/>
    <w:rsid w:val="001B7AE0"/>
    <w:rsid w:val="001B7D67"/>
    <w:rsid w:val="001C165C"/>
    <w:rsid w:val="001C1D6B"/>
    <w:rsid w:val="001C2726"/>
    <w:rsid w:val="001C272B"/>
    <w:rsid w:val="001C394E"/>
    <w:rsid w:val="001C4173"/>
    <w:rsid w:val="001C4853"/>
    <w:rsid w:val="001C4CE8"/>
    <w:rsid w:val="001C551E"/>
    <w:rsid w:val="001C5BF2"/>
    <w:rsid w:val="001C5C12"/>
    <w:rsid w:val="001C6265"/>
    <w:rsid w:val="001D01DF"/>
    <w:rsid w:val="001D19E7"/>
    <w:rsid w:val="001D21EE"/>
    <w:rsid w:val="001D286B"/>
    <w:rsid w:val="001D2B95"/>
    <w:rsid w:val="001D2E49"/>
    <w:rsid w:val="001D41AD"/>
    <w:rsid w:val="001D5660"/>
    <w:rsid w:val="001D5E05"/>
    <w:rsid w:val="001D5E38"/>
    <w:rsid w:val="001D5F8B"/>
    <w:rsid w:val="001D6453"/>
    <w:rsid w:val="001D6F03"/>
    <w:rsid w:val="001D712E"/>
    <w:rsid w:val="001D7DC2"/>
    <w:rsid w:val="001D7E23"/>
    <w:rsid w:val="001E1693"/>
    <w:rsid w:val="001E1853"/>
    <w:rsid w:val="001E1C15"/>
    <w:rsid w:val="001E2480"/>
    <w:rsid w:val="001E25C6"/>
    <w:rsid w:val="001E266C"/>
    <w:rsid w:val="001E28B6"/>
    <w:rsid w:val="001E3C44"/>
    <w:rsid w:val="001E4353"/>
    <w:rsid w:val="001E4668"/>
    <w:rsid w:val="001E469A"/>
    <w:rsid w:val="001E4A87"/>
    <w:rsid w:val="001E4BC5"/>
    <w:rsid w:val="001E510E"/>
    <w:rsid w:val="001E54B0"/>
    <w:rsid w:val="001E5742"/>
    <w:rsid w:val="001E63D5"/>
    <w:rsid w:val="001E6DE5"/>
    <w:rsid w:val="001E6F13"/>
    <w:rsid w:val="001E73BD"/>
    <w:rsid w:val="001E756E"/>
    <w:rsid w:val="001E77A7"/>
    <w:rsid w:val="001E7AAF"/>
    <w:rsid w:val="001F000A"/>
    <w:rsid w:val="001F0370"/>
    <w:rsid w:val="001F20BC"/>
    <w:rsid w:val="001F2867"/>
    <w:rsid w:val="001F2DBF"/>
    <w:rsid w:val="001F3576"/>
    <w:rsid w:val="001F367B"/>
    <w:rsid w:val="001F3A2A"/>
    <w:rsid w:val="001F3C7C"/>
    <w:rsid w:val="001F45B8"/>
    <w:rsid w:val="001F4AC4"/>
    <w:rsid w:val="001F5968"/>
    <w:rsid w:val="001F69B5"/>
    <w:rsid w:val="001F6B09"/>
    <w:rsid w:val="001F7C43"/>
    <w:rsid w:val="001F7F1F"/>
    <w:rsid w:val="002000E4"/>
    <w:rsid w:val="00201431"/>
    <w:rsid w:val="002015E2"/>
    <w:rsid w:val="00201B46"/>
    <w:rsid w:val="00201B4A"/>
    <w:rsid w:val="0020251A"/>
    <w:rsid w:val="002026FB"/>
    <w:rsid w:val="00202A62"/>
    <w:rsid w:val="00202D57"/>
    <w:rsid w:val="00203970"/>
    <w:rsid w:val="002042DA"/>
    <w:rsid w:val="002047AC"/>
    <w:rsid w:val="00204B33"/>
    <w:rsid w:val="00204CB1"/>
    <w:rsid w:val="00204EC6"/>
    <w:rsid w:val="00205A83"/>
    <w:rsid w:val="00205CAE"/>
    <w:rsid w:val="00205CEA"/>
    <w:rsid w:val="00205EF9"/>
    <w:rsid w:val="002065C9"/>
    <w:rsid w:val="0020780D"/>
    <w:rsid w:val="002078C5"/>
    <w:rsid w:val="00207CA1"/>
    <w:rsid w:val="002106CA"/>
    <w:rsid w:val="00210781"/>
    <w:rsid w:val="0021085D"/>
    <w:rsid w:val="00211C20"/>
    <w:rsid w:val="00211C7C"/>
    <w:rsid w:val="002120CE"/>
    <w:rsid w:val="00212165"/>
    <w:rsid w:val="00212412"/>
    <w:rsid w:val="002128B6"/>
    <w:rsid w:val="00212EFA"/>
    <w:rsid w:val="002131C9"/>
    <w:rsid w:val="002133D7"/>
    <w:rsid w:val="0021369C"/>
    <w:rsid w:val="00213E69"/>
    <w:rsid w:val="0021423E"/>
    <w:rsid w:val="00214256"/>
    <w:rsid w:val="00214567"/>
    <w:rsid w:val="002157ED"/>
    <w:rsid w:val="00215A5B"/>
    <w:rsid w:val="00215AFF"/>
    <w:rsid w:val="00215D47"/>
    <w:rsid w:val="00215EC3"/>
    <w:rsid w:val="0021642C"/>
    <w:rsid w:val="002168D8"/>
    <w:rsid w:val="00217852"/>
    <w:rsid w:val="00217CB6"/>
    <w:rsid w:val="002205E3"/>
    <w:rsid w:val="00220698"/>
    <w:rsid w:val="002213B4"/>
    <w:rsid w:val="002227F6"/>
    <w:rsid w:val="00222AD2"/>
    <w:rsid w:val="00223783"/>
    <w:rsid w:val="00223A5A"/>
    <w:rsid w:val="00224DCB"/>
    <w:rsid w:val="002260B8"/>
    <w:rsid w:val="0022618C"/>
    <w:rsid w:val="00227C38"/>
    <w:rsid w:val="00230A0A"/>
    <w:rsid w:val="00231177"/>
    <w:rsid w:val="00231A5B"/>
    <w:rsid w:val="00231BC1"/>
    <w:rsid w:val="00232125"/>
    <w:rsid w:val="002337EF"/>
    <w:rsid w:val="00234945"/>
    <w:rsid w:val="00235548"/>
    <w:rsid w:val="0023589D"/>
    <w:rsid w:val="00235E2F"/>
    <w:rsid w:val="0023632F"/>
    <w:rsid w:val="00237777"/>
    <w:rsid w:val="00237C50"/>
    <w:rsid w:val="00240193"/>
    <w:rsid w:val="0024023F"/>
    <w:rsid w:val="0024065B"/>
    <w:rsid w:val="002408AC"/>
    <w:rsid w:val="0024092B"/>
    <w:rsid w:val="00240C0D"/>
    <w:rsid w:val="00241927"/>
    <w:rsid w:val="0024388B"/>
    <w:rsid w:val="00244E52"/>
    <w:rsid w:val="00244EEE"/>
    <w:rsid w:val="002455D6"/>
    <w:rsid w:val="0024585D"/>
    <w:rsid w:val="0024597D"/>
    <w:rsid w:val="00246994"/>
    <w:rsid w:val="00246C76"/>
    <w:rsid w:val="00246CDD"/>
    <w:rsid w:val="00247C20"/>
    <w:rsid w:val="002504ED"/>
    <w:rsid w:val="00250523"/>
    <w:rsid w:val="00250A51"/>
    <w:rsid w:val="00250FC1"/>
    <w:rsid w:val="002511F3"/>
    <w:rsid w:val="002538C9"/>
    <w:rsid w:val="00254003"/>
    <w:rsid w:val="002543DC"/>
    <w:rsid w:val="002547D9"/>
    <w:rsid w:val="00254868"/>
    <w:rsid w:val="002557A7"/>
    <w:rsid w:val="00255DAC"/>
    <w:rsid w:val="0025640B"/>
    <w:rsid w:val="002566FB"/>
    <w:rsid w:val="002572F1"/>
    <w:rsid w:val="0025788E"/>
    <w:rsid w:val="00260241"/>
    <w:rsid w:val="00261D44"/>
    <w:rsid w:val="00262D94"/>
    <w:rsid w:val="00263504"/>
    <w:rsid w:val="00263CB3"/>
    <w:rsid w:val="00264640"/>
    <w:rsid w:val="00264F8E"/>
    <w:rsid w:val="00265307"/>
    <w:rsid w:val="00265480"/>
    <w:rsid w:val="00265646"/>
    <w:rsid w:val="00265697"/>
    <w:rsid w:val="00265D73"/>
    <w:rsid w:val="002660FD"/>
    <w:rsid w:val="00266554"/>
    <w:rsid w:val="00266749"/>
    <w:rsid w:val="002674C4"/>
    <w:rsid w:val="00267712"/>
    <w:rsid w:val="00267DB6"/>
    <w:rsid w:val="00267FAA"/>
    <w:rsid w:val="00270E47"/>
    <w:rsid w:val="00271AA2"/>
    <w:rsid w:val="0027201E"/>
    <w:rsid w:val="00272221"/>
    <w:rsid w:val="00272406"/>
    <w:rsid w:val="00272677"/>
    <w:rsid w:val="002735BB"/>
    <w:rsid w:val="002741A2"/>
    <w:rsid w:val="002741D4"/>
    <w:rsid w:val="002743F2"/>
    <w:rsid w:val="00274580"/>
    <w:rsid w:val="002745E4"/>
    <w:rsid w:val="0027468C"/>
    <w:rsid w:val="00274BDC"/>
    <w:rsid w:val="00274CB3"/>
    <w:rsid w:val="00275013"/>
    <w:rsid w:val="00275A9E"/>
    <w:rsid w:val="00275B44"/>
    <w:rsid w:val="00275C10"/>
    <w:rsid w:val="00276164"/>
    <w:rsid w:val="002761B0"/>
    <w:rsid w:val="00277E76"/>
    <w:rsid w:val="0028046B"/>
    <w:rsid w:val="0028071E"/>
    <w:rsid w:val="0028116D"/>
    <w:rsid w:val="002811C9"/>
    <w:rsid w:val="0028217B"/>
    <w:rsid w:val="00282FBC"/>
    <w:rsid w:val="002834B4"/>
    <w:rsid w:val="0028434A"/>
    <w:rsid w:val="00284F55"/>
    <w:rsid w:val="00285994"/>
    <w:rsid w:val="00285C3F"/>
    <w:rsid w:val="00286625"/>
    <w:rsid w:val="00286EAA"/>
    <w:rsid w:val="00287AEB"/>
    <w:rsid w:val="00291114"/>
    <w:rsid w:val="002925E4"/>
    <w:rsid w:val="00292CAE"/>
    <w:rsid w:val="002933A5"/>
    <w:rsid w:val="002937A3"/>
    <w:rsid w:val="00294104"/>
    <w:rsid w:val="0029480E"/>
    <w:rsid w:val="00295362"/>
    <w:rsid w:val="002955EA"/>
    <w:rsid w:val="00296EBF"/>
    <w:rsid w:val="00296ED0"/>
    <w:rsid w:val="0029780D"/>
    <w:rsid w:val="00297851"/>
    <w:rsid w:val="00297CD8"/>
    <w:rsid w:val="002A0A07"/>
    <w:rsid w:val="002A0C23"/>
    <w:rsid w:val="002A0C49"/>
    <w:rsid w:val="002A0D70"/>
    <w:rsid w:val="002A163E"/>
    <w:rsid w:val="002A1D00"/>
    <w:rsid w:val="002A1EED"/>
    <w:rsid w:val="002A237E"/>
    <w:rsid w:val="002A2893"/>
    <w:rsid w:val="002A2D25"/>
    <w:rsid w:val="002A4043"/>
    <w:rsid w:val="002A4122"/>
    <w:rsid w:val="002A4480"/>
    <w:rsid w:val="002A449E"/>
    <w:rsid w:val="002A4669"/>
    <w:rsid w:val="002A5D5A"/>
    <w:rsid w:val="002A623B"/>
    <w:rsid w:val="002A6CCB"/>
    <w:rsid w:val="002A70D0"/>
    <w:rsid w:val="002A7CA5"/>
    <w:rsid w:val="002B09A4"/>
    <w:rsid w:val="002B158F"/>
    <w:rsid w:val="002B18ED"/>
    <w:rsid w:val="002B1AF3"/>
    <w:rsid w:val="002B210C"/>
    <w:rsid w:val="002B2A1F"/>
    <w:rsid w:val="002B2A5E"/>
    <w:rsid w:val="002B2F79"/>
    <w:rsid w:val="002B3340"/>
    <w:rsid w:val="002B33FB"/>
    <w:rsid w:val="002B3F86"/>
    <w:rsid w:val="002B5498"/>
    <w:rsid w:val="002B5A5C"/>
    <w:rsid w:val="002B5A93"/>
    <w:rsid w:val="002B6167"/>
    <w:rsid w:val="002B6909"/>
    <w:rsid w:val="002B6AEC"/>
    <w:rsid w:val="002B6D31"/>
    <w:rsid w:val="002B76AF"/>
    <w:rsid w:val="002C085A"/>
    <w:rsid w:val="002C089C"/>
    <w:rsid w:val="002C096A"/>
    <w:rsid w:val="002C0B14"/>
    <w:rsid w:val="002C0B65"/>
    <w:rsid w:val="002C13C5"/>
    <w:rsid w:val="002C160E"/>
    <w:rsid w:val="002C1C37"/>
    <w:rsid w:val="002C21CB"/>
    <w:rsid w:val="002C264E"/>
    <w:rsid w:val="002C2749"/>
    <w:rsid w:val="002C2CAF"/>
    <w:rsid w:val="002C2FEB"/>
    <w:rsid w:val="002C3761"/>
    <w:rsid w:val="002C387F"/>
    <w:rsid w:val="002C3E9E"/>
    <w:rsid w:val="002C450F"/>
    <w:rsid w:val="002C4AAA"/>
    <w:rsid w:val="002C4ECC"/>
    <w:rsid w:val="002C4F60"/>
    <w:rsid w:val="002C54E8"/>
    <w:rsid w:val="002C55F7"/>
    <w:rsid w:val="002C599F"/>
    <w:rsid w:val="002C5DD4"/>
    <w:rsid w:val="002C5F1E"/>
    <w:rsid w:val="002C5F9C"/>
    <w:rsid w:val="002C6B52"/>
    <w:rsid w:val="002C6B5D"/>
    <w:rsid w:val="002C6D33"/>
    <w:rsid w:val="002C6E5C"/>
    <w:rsid w:val="002C6F74"/>
    <w:rsid w:val="002C7934"/>
    <w:rsid w:val="002C7D9B"/>
    <w:rsid w:val="002D047B"/>
    <w:rsid w:val="002D0661"/>
    <w:rsid w:val="002D08B2"/>
    <w:rsid w:val="002D0F64"/>
    <w:rsid w:val="002D1216"/>
    <w:rsid w:val="002D1953"/>
    <w:rsid w:val="002D1EC2"/>
    <w:rsid w:val="002D3927"/>
    <w:rsid w:val="002D39EF"/>
    <w:rsid w:val="002D497F"/>
    <w:rsid w:val="002D6495"/>
    <w:rsid w:val="002D6AD3"/>
    <w:rsid w:val="002D6D0F"/>
    <w:rsid w:val="002D7B59"/>
    <w:rsid w:val="002E06CA"/>
    <w:rsid w:val="002E1302"/>
    <w:rsid w:val="002E1AB2"/>
    <w:rsid w:val="002E21C4"/>
    <w:rsid w:val="002E2F73"/>
    <w:rsid w:val="002E3344"/>
    <w:rsid w:val="002E3DC6"/>
    <w:rsid w:val="002E3EA7"/>
    <w:rsid w:val="002E43D9"/>
    <w:rsid w:val="002E486E"/>
    <w:rsid w:val="002E563C"/>
    <w:rsid w:val="002E5690"/>
    <w:rsid w:val="002E6178"/>
    <w:rsid w:val="002E62DF"/>
    <w:rsid w:val="002E64EB"/>
    <w:rsid w:val="002E6C45"/>
    <w:rsid w:val="002F0498"/>
    <w:rsid w:val="002F0A5B"/>
    <w:rsid w:val="002F2AA5"/>
    <w:rsid w:val="002F2AFB"/>
    <w:rsid w:val="002F2B3A"/>
    <w:rsid w:val="002F2F42"/>
    <w:rsid w:val="002F44F3"/>
    <w:rsid w:val="002F4D81"/>
    <w:rsid w:val="002F4FEB"/>
    <w:rsid w:val="002F5234"/>
    <w:rsid w:val="002F56C3"/>
    <w:rsid w:val="002F5DE3"/>
    <w:rsid w:val="002F6946"/>
    <w:rsid w:val="002F703C"/>
    <w:rsid w:val="002F738F"/>
    <w:rsid w:val="002F7FF8"/>
    <w:rsid w:val="003003A7"/>
    <w:rsid w:val="003004C6"/>
    <w:rsid w:val="00300BBB"/>
    <w:rsid w:val="003010D9"/>
    <w:rsid w:val="00301552"/>
    <w:rsid w:val="00301C82"/>
    <w:rsid w:val="0030256F"/>
    <w:rsid w:val="00302600"/>
    <w:rsid w:val="00303025"/>
    <w:rsid w:val="003031DF"/>
    <w:rsid w:val="00303BF7"/>
    <w:rsid w:val="00303FFE"/>
    <w:rsid w:val="0030450F"/>
    <w:rsid w:val="00304515"/>
    <w:rsid w:val="00304645"/>
    <w:rsid w:val="00304D0F"/>
    <w:rsid w:val="003053D6"/>
    <w:rsid w:val="003055CE"/>
    <w:rsid w:val="00305B01"/>
    <w:rsid w:val="00305BA2"/>
    <w:rsid w:val="003061B5"/>
    <w:rsid w:val="00307194"/>
    <w:rsid w:val="0030741C"/>
    <w:rsid w:val="00307BE8"/>
    <w:rsid w:val="0031005B"/>
    <w:rsid w:val="003102B6"/>
    <w:rsid w:val="00310533"/>
    <w:rsid w:val="00310768"/>
    <w:rsid w:val="003107DF"/>
    <w:rsid w:val="00310999"/>
    <w:rsid w:val="00310B89"/>
    <w:rsid w:val="00310CC9"/>
    <w:rsid w:val="003117E6"/>
    <w:rsid w:val="0031188A"/>
    <w:rsid w:val="00311CAA"/>
    <w:rsid w:val="0031217F"/>
    <w:rsid w:val="003126FF"/>
    <w:rsid w:val="00312D0C"/>
    <w:rsid w:val="00312F90"/>
    <w:rsid w:val="0031303C"/>
    <w:rsid w:val="0031445A"/>
    <w:rsid w:val="00314959"/>
    <w:rsid w:val="00314AAE"/>
    <w:rsid w:val="00315F5E"/>
    <w:rsid w:val="003162E2"/>
    <w:rsid w:val="0031681C"/>
    <w:rsid w:val="00316F90"/>
    <w:rsid w:val="00317DC3"/>
    <w:rsid w:val="00320710"/>
    <w:rsid w:val="00320937"/>
    <w:rsid w:val="00320D99"/>
    <w:rsid w:val="00321080"/>
    <w:rsid w:val="003217D3"/>
    <w:rsid w:val="00321814"/>
    <w:rsid w:val="00321A2D"/>
    <w:rsid w:val="00321F33"/>
    <w:rsid w:val="00322088"/>
    <w:rsid w:val="0032222B"/>
    <w:rsid w:val="00322805"/>
    <w:rsid w:val="00322C9C"/>
    <w:rsid w:val="00325216"/>
    <w:rsid w:val="00325393"/>
    <w:rsid w:val="00325656"/>
    <w:rsid w:val="00325C2D"/>
    <w:rsid w:val="00327C4E"/>
    <w:rsid w:val="00327DE7"/>
    <w:rsid w:val="003302EE"/>
    <w:rsid w:val="00330CAD"/>
    <w:rsid w:val="00330D11"/>
    <w:rsid w:val="00333487"/>
    <w:rsid w:val="00333A24"/>
    <w:rsid w:val="00334D2A"/>
    <w:rsid w:val="0033505F"/>
    <w:rsid w:val="0033532C"/>
    <w:rsid w:val="0033570E"/>
    <w:rsid w:val="003357AC"/>
    <w:rsid w:val="0033580D"/>
    <w:rsid w:val="003363E6"/>
    <w:rsid w:val="00336950"/>
    <w:rsid w:val="00336B77"/>
    <w:rsid w:val="00336D23"/>
    <w:rsid w:val="003376AE"/>
    <w:rsid w:val="003409EC"/>
    <w:rsid w:val="00340AEA"/>
    <w:rsid w:val="00340BA7"/>
    <w:rsid w:val="003419EA"/>
    <w:rsid w:val="00344CA4"/>
    <w:rsid w:val="003452D3"/>
    <w:rsid w:val="003454FA"/>
    <w:rsid w:val="00345D01"/>
    <w:rsid w:val="003465ED"/>
    <w:rsid w:val="00350218"/>
    <w:rsid w:val="0035034C"/>
    <w:rsid w:val="00350950"/>
    <w:rsid w:val="00350C81"/>
    <w:rsid w:val="00350EDF"/>
    <w:rsid w:val="003511FA"/>
    <w:rsid w:val="00352661"/>
    <w:rsid w:val="00354737"/>
    <w:rsid w:val="003547EE"/>
    <w:rsid w:val="00354E07"/>
    <w:rsid w:val="0035589E"/>
    <w:rsid w:val="00356D37"/>
    <w:rsid w:val="00357AAD"/>
    <w:rsid w:val="00357D65"/>
    <w:rsid w:val="00357E5E"/>
    <w:rsid w:val="00357E77"/>
    <w:rsid w:val="0036020A"/>
    <w:rsid w:val="003603A7"/>
    <w:rsid w:val="00361E9E"/>
    <w:rsid w:val="0036263E"/>
    <w:rsid w:val="003627C4"/>
    <w:rsid w:val="00362A17"/>
    <w:rsid w:val="00363B2C"/>
    <w:rsid w:val="0036529E"/>
    <w:rsid w:val="00365A35"/>
    <w:rsid w:val="00366404"/>
    <w:rsid w:val="00366CF9"/>
    <w:rsid w:val="0036735A"/>
    <w:rsid w:val="0036782E"/>
    <w:rsid w:val="003678AD"/>
    <w:rsid w:val="00367E6F"/>
    <w:rsid w:val="0037065E"/>
    <w:rsid w:val="00370989"/>
    <w:rsid w:val="00370EC0"/>
    <w:rsid w:val="00371C0A"/>
    <w:rsid w:val="00371D85"/>
    <w:rsid w:val="00372198"/>
    <w:rsid w:val="00372782"/>
    <w:rsid w:val="003733E0"/>
    <w:rsid w:val="003735A7"/>
    <w:rsid w:val="003737A2"/>
    <w:rsid w:val="00373C63"/>
    <w:rsid w:val="00373D39"/>
    <w:rsid w:val="0037442E"/>
    <w:rsid w:val="00374B7A"/>
    <w:rsid w:val="003758D5"/>
    <w:rsid w:val="00375FD1"/>
    <w:rsid w:val="0038092A"/>
    <w:rsid w:val="00380D63"/>
    <w:rsid w:val="00380EE3"/>
    <w:rsid w:val="0038113C"/>
    <w:rsid w:val="00381214"/>
    <w:rsid w:val="00382889"/>
    <w:rsid w:val="00383BE8"/>
    <w:rsid w:val="0038426F"/>
    <w:rsid w:val="003843E4"/>
    <w:rsid w:val="003844CE"/>
    <w:rsid w:val="0038483D"/>
    <w:rsid w:val="00384BD5"/>
    <w:rsid w:val="003865D9"/>
    <w:rsid w:val="00386A08"/>
    <w:rsid w:val="0038733D"/>
    <w:rsid w:val="0038746B"/>
    <w:rsid w:val="00387649"/>
    <w:rsid w:val="0038788F"/>
    <w:rsid w:val="00387C33"/>
    <w:rsid w:val="00387C7E"/>
    <w:rsid w:val="00387FB3"/>
    <w:rsid w:val="00390910"/>
    <w:rsid w:val="00390B4A"/>
    <w:rsid w:val="0039113D"/>
    <w:rsid w:val="0039180B"/>
    <w:rsid w:val="00393474"/>
    <w:rsid w:val="003934A2"/>
    <w:rsid w:val="003939EE"/>
    <w:rsid w:val="00393A11"/>
    <w:rsid w:val="00393F6F"/>
    <w:rsid w:val="0039458F"/>
    <w:rsid w:val="00394AD1"/>
    <w:rsid w:val="00394BF5"/>
    <w:rsid w:val="003953ED"/>
    <w:rsid w:val="003962D9"/>
    <w:rsid w:val="00396370"/>
    <w:rsid w:val="00396F7A"/>
    <w:rsid w:val="003972FF"/>
    <w:rsid w:val="003A06FE"/>
    <w:rsid w:val="003A0C09"/>
    <w:rsid w:val="003A242D"/>
    <w:rsid w:val="003A2764"/>
    <w:rsid w:val="003A279F"/>
    <w:rsid w:val="003A2F56"/>
    <w:rsid w:val="003A31A3"/>
    <w:rsid w:val="003A4C35"/>
    <w:rsid w:val="003A55FA"/>
    <w:rsid w:val="003A560D"/>
    <w:rsid w:val="003A5B52"/>
    <w:rsid w:val="003A657C"/>
    <w:rsid w:val="003A66B6"/>
    <w:rsid w:val="003A6D30"/>
    <w:rsid w:val="003A6D4B"/>
    <w:rsid w:val="003A6FE3"/>
    <w:rsid w:val="003A74B0"/>
    <w:rsid w:val="003A769C"/>
    <w:rsid w:val="003A79C8"/>
    <w:rsid w:val="003B0358"/>
    <w:rsid w:val="003B0C8B"/>
    <w:rsid w:val="003B0EB7"/>
    <w:rsid w:val="003B1157"/>
    <w:rsid w:val="003B14FE"/>
    <w:rsid w:val="003B177F"/>
    <w:rsid w:val="003B2AF6"/>
    <w:rsid w:val="003B2B99"/>
    <w:rsid w:val="003B3778"/>
    <w:rsid w:val="003B3CC6"/>
    <w:rsid w:val="003B3E3A"/>
    <w:rsid w:val="003B43DB"/>
    <w:rsid w:val="003B4896"/>
    <w:rsid w:val="003B4BB2"/>
    <w:rsid w:val="003B557A"/>
    <w:rsid w:val="003B590E"/>
    <w:rsid w:val="003B5ACB"/>
    <w:rsid w:val="003B76F7"/>
    <w:rsid w:val="003B779F"/>
    <w:rsid w:val="003B79E3"/>
    <w:rsid w:val="003C078C"/>
    <w:rsid w:val="003C0ADE"/>
    <w:rsid w:val="003C13C2"/>
    <w:rsid w:val="003C225A"/>
    <w:rsid w:val="003C2546"/>
    <w:rsid w:val="003C3857"/>
    <w:rsid w:val="003C4190"/>
    <w:rsid w:val="003C449C"/>
    <w:rsid w:val="003C5261"/>
    <w:rsid w:val="003C57B5"/>
    <w:rsid w:val="003C5890"/>
    <w:rsid w:val="003C5A3E"/>
    <w:rsid w:val="003C6219"/>
    <w:rsid w:val="003C71DF"/>
    <w:rsid w:val="003D0034"/>
    <w:rsid w:val="003D022D"/>
    <w:rsid w:val="003D0B0A"/>
    <w:rsid w:val="003D1365"/>
    <w:rsid w:val="003D16CB"/>
    <w:rsid w:val="003D16F9"/>
    <w:rsid w:val="003D2E94"/>
    <w:rsid w:val="003D3237"/>
    <w:rsid w:val="003D3688"/>
    <w:rsid w:val="003D4842"/>
    <w:rsid w:val="003D4B14"/>
    <w:rsid w:val="003D4C83"/>
    <w:rsid w:val="003D4E58"/>
    <w:rsid w:val="003D52DD"/>
    <w:rsid w:val="003D6531"/>
    <w:rsid w:val="003D7698"/>
    <w:rsid w:val="003D7819"/>
    <w:rsid w:val="003D7E88"/>
    <w:rsid w:val="003E072E"/>
    <w:rsid w:val="003E083E"/>
    <w:rsid w:val="003E0BAE"/>
    <w:rsid w:val="003E1318"/>
    <w:rsid w:val="003E17E1"/>
    <w:rsid w:val="003E335C"/>
    <w:rsid w:val="003E3E81"/>
    <w:rsid w:val="003E433C"/>
    <w:rsid w:val="003E4523"/>
    <w:rsid w:val="003E4DFE"/>
    <w:rsid w:val="003E4F5D"/>
    <w:rsid w:val="003E5CC7"/>
    <w:rsid w:val="003E6FBC"/>
    <w:rsid w:val="003F0150"/>
    <w:rsid w:val="003F0180"/>
    <w:rsid w:val="003F06A6"/>
    <w:rsid w:val="003F1EE6"/>
    <w:rsid w:val="003F26FF"/>
    <w:rsid w:val="003F2AD6"/>
    <w:rsid w:val="003F30AE"/>
    <w:rsid w:val="003F35B7"/>
    <w:rsid w:val="003F392F"/>
    <w:rsid w:val="003F470C"/>
    <w:rsid w:val="003F4EE1"/>
    <w:rsid w:val="003F52E8"/>
    <w:rsid w:val="003F579C"/>
    <w:rsid w:val="003F5DAD"/>
    <w:rsid w:val="003F5E5E"/>
    <w:rsid w:val="003F6013"/>
    <w:rsid w:val="003F686A"/>
    <w:rsid w:val="003F6EE4"/>
    <w:rsid w:val="003F71E7"/>
    <w:rsid w:val="003F7654"/>
    <w:rsid w:val="003F7B4A"/>
    <w:rsid w:val="003F7CD7"/>
    <w:rsid w:val="003F7CF2"/>
    <w:rsid w:val="00400334"/>
    <w:rsid w:val="00400644"/>
    <w:rsid w:val="0040084F"/>
    <w:rsid w:val="004014C3"/>
    <w:rsid w:val="00403314"/>
    <w:rsid w:val="00404F23"/>
    <w:rsid w:val="00406441"/>
    <w:rsid w:val="00410502"/>
    <w:rsid w:val="004109A0"/>
    <w:rsid w:val="00410F83"/>
    <w:rsid w:val="004112C7"/>
    <w:rsid w:val="004114A3"/>
    <w:rsid w:val="00413367"/>
    <w:rsid w:val="00413F03"/>
    <w:rsid w:val="0041410E"/>
    <w:rsid w:val="00414758"/>
    <w:rsid w:val="00414FF4"/>
    <w:rsid w:val="004150C7"/>
    <w:rsid w:val="0041585E"/>
    <w:rsid w:val="00415AB1"/>
    <w:rsid w:val="00416014"/>
    <w:rsid w:val="004169D7"/>
    <w:rsid w:val="00420C0C"/>
    <w:rsid w:val="0042164D"/>
    <w:rsid w:val="00421878"/>
    <w:rsid w:val="00422BDD"/>
    <w:rsid w:val="00423B7C"/>
    <w:rsid w:val="00424352"/>
    <w:rsid w:val="0042462A"/>
    <w:rsid w:val="0042551A"/>
    <w:rsid w:val="00425966"/>
    <w:rsid w:val="00425E9D"/>
    <w:rsid w:val="004261EE"/>
    <w:rsid w:val="00427987"/>
    <w:rsid w:val="00430F7C"/>
    <w:rsid w:val="00432570"/>
    <w:rsid w:val="00432D95"/>
    <w:rsid w:val="004332E8"/>
    <w:rsid w:val="00433D1E"/>
    <w:rsid w:val="004340B1"/>
    <w:rsid w:val="004347CB"/>
    <w:rsid w:val="0043523C"/>
    <w:rsid w:val="00435720"/>
    <w:rsid w:val="004358BB"/>
    <w:rsid w:val="00436E49"/>
    <w:rsid w:val="004371FD"/>
    <w:rsid w:val="0043763E"/>
    <w:rsid w:val="00437B2E"/>
    <w:rsid w:val="00437E9D"/>
    <w:rsid w:val="00437EF9"/>
    <w:rsid w:val="00437FA2"/>
    <w:rsid w:val="004402AB"/>
    <w:rsid w:val="00440C1C"/>
    <w:rsid w:val="004411FE"/>
    <w:rsid w:val="00441A2E"/>
    <w:rsid w:val="004427A1"/>
    <w:rsid w:val="00443812"/>
    <w:rsid w:val="00443B98"/>
    <w:rsid w:val="0044422A"/>
    <w:rsid w:val="00444586"/>
    <w:rsid w:val="00444688"/>
    <w:rsid w:val="00444857"/>
    <w:rsid w:val="0044543E"/>
    <w:rsid w:val="00447142"/>
    <w:rsid w:val="004472DA"/>
    <w:rsid w:val="00450043"/>
    <w:rsid w:val="00450465"/>
    <w:rsid w:val="004504C8"/>
    <w:rsid w:val="0045098B"/>
    <w:rsid w:val="004515F4"/>
    <w:rsid w:val="004515FB"/>
    <w:rsid w:val="0045187D"/>
    <w:rsid w:val="004537B1"/>
    <w:rsid w:val="00453A24"/>
    <w:rsid w:val="00453A77"/>
    <w:rsid w:val="00455029"/>
    <w:rsid w:val="004554DD"/>
    <w:rsid w:val="00455507"/>
    <w:rsid w:val="00456ADB"/>
    <w:rsid w:val="00456FE6"/>
    <w:rsid w:val="004571B6"/>
    <w:rsid w:val="004576CF"/>
    <w:rsid w:val="0045796E"/>
    <w:rsid w:val="00457A35"/>
    <w:rsid w:val="00457D24"/>
    <w:rsid w:val="00460C8A"/>
    <w:rsid w:val="00462AEC"/>
    <w:rsid w:val="004631D7"/>
    <w:rsid w:val="0046398D"/>
    <w:rsid w:val="004641CD"/>
    <w:rsid w:val="004648D6"/>
    <w:rsid w:val="00464AA9"/>
    <w:rsid w:val="004654F6"/>
    <w:rsid w:val="00465CC3"/>
    <w:rsid w:val="00465D92"/>
    <w:rsid w:val="00467228"/>
    <w:rsid w:val="004674D0"/>
    <w:rsid w:val="00467FC0"/>
    <w:rsid w:val="004706FE"/>
    <w:rsid w:val="004708D6"/>
    <w:rsid w:val="00470BBD"/>
    <w:rsid w:val="004712FF"/>
    <w:rsid w:val="004714CF"/>
    <w:rsid w:val="00471D18"/>
    <w:rsid w:val="00472BB4"/>
    <w:rsid w:val="00472FCE"/>
    <w:rsid w:val="0047307F"/>
    <w:rsid w:val="004732D1"/>
    <w:rsid w:val="00473F32"/>
    <w:rsid w:val="0047494E"/>
    <w:rsid w:val="00474B24"/>
    <w:rsid w:val="00474D76"/>
    <w:rsid w:val="004750C7"/>
    <w:rsid w:val="0047567C"/>
    <w:rsid w:val="00475B62"/>
    <w:rsid w:val="00476329"/>
    <w:rsid w:val="004767C4"/>
    <w:rsid w:val="00476D42"/>
    <w:rsid w:val="00477CF9"/>
    <w:rsid w:val="00480149"/>
    <w:rsid w:val="00481BDC"/>
    <w:rsid w:val="00481E71"/>
    <w:rsid w:val="00482647"/>
    <w:rsid w:val="00482FE6"/>
    <w:rsid w:val="00483366"/>
    <w:rsid w:val="00484761"/>
    <w:rsid w:val="004849A4"/>
    <w:rsid w:val="00484D4F"/>
    <w:rsid w:val="00485845"/>
    <w:rsid w:val="00485C28"/>
    <w:rsid w:val="00485DDE"/>
    <w:rsid w:val="00485EBC"/>
    <w:rsid w:val="0048609B"/>
    <w:rsid w:val="00487B08"/>
    <w:rsid w:val="004900F1"/>
    <w:rsid w:val="00490A65"/>
    <w:rsid w:val="00490A6F"/>
    <w:rsid w:val="00490AA7"/>
    <w:rsid w:val="00491056"/>
    <w:rsid w:val="00492969"/>
    <w:rsid w:val="00492D06"/>
    <w:rsid w:val="00492D4F"/>
    <w:rsid w:val="004944BE"/>
    <w:rsid w:val="00494A87"/>
    <w:rsid w:val="00494CAF"/>
    <w:rsid w:val="0049524A"/>
    <w:rsid w:val="004957C7"/>
    <w:rsid w:val="00495A7D"/>
    <w:rsid w:val="00495CD4"/>
    <w:rsid w:val="00496FF8"/>
    <w:rsid w:val="004972B3"/>
    <w:rsid w:val="00497513"/>
    <w:rsid w:val="0049796A"/>
    <w:rsid w:val="004A19E4"/>
    <w:rsid w:val="004A2C07"/>
    <w:rsid w:val="004A2CDA"/>
    <w:rsid w:val="004A3207"/>
    <w:rsid w:val="004A462B"/>
    <w:rsid w:val="004A598E"/>
    <w:rsid w:val="004A5C55"/>
    <w:rsid w:val="004A5D11"/>
    <w:rsid w:val="004A63B4"/>
    <w:rsid w:val="004A6AB6"/>
    <w:rsid w:val="004A6E67"/>
    <w:rsid w:val="004A6F01"/>
    <w:rsid w:val="004A76F3"/>
    <w:rsid w:val="004A7D4F"/>
    <w:rsid w:val="004B0F2B"/>
    <w:rsid w:val="004B19BD"/>
    <w:rsid w:val="004B1B44"/>
    <w:rsid w:val="004B1F46"/>
    <w:rsid w:val="004B2398"/>
    <w:rsid w:val="004B2704"/>
    <w:rsid w:val="004B2786"/>
    <w:rsid w:val="004B30A4"/>
    <w:rsid w:val="004B38DD"/>
    <w:rsid w:val="004B3A05"/>
    <w:rsid w:val="004B411E"/>
    <w:rsid w:val="004B5294"/>
    <w:rsid w:val="004B53F1"/>
    <w:rsid w:val="004B5551"/>
    <w:rsid w:val="004B64A4"/>
    <w:rsid w:val="004B66B0"/>
    <w:rsid w:val="004B6942"/>
    <w:rsid w:val="004B7E49"/>
    <w:rsid w:val="004B7F67"/>
    <w:rsid w:val="004B7FE5"/>
    <w:rsid w:val="004C0DE1"/>
    <w:rsid w:val="004C14BA"/>
    <w:rsid w:val="004C19B4"/>
    <w:rsid w:val="004C1F33"/>
    <w:rsid w:val="004C26D1"/>
    <w:rsid w:val="004C2783"/>
    <w:rsid w:val="004C3251"/>
    <w:rsid w:val="004C33AE"/>
    <w:rsid w:val="004C34FD"/>
    <w:rsid w:val="004C3C11"/>
    <w:rsid w:val="004C42EE"/>
    <w:rsid w:val="004C4323"/>
    <w:rsid w:val="004C51F1"/>
    <w:rsid w:val="004C52AB"/>
    <w:rsid w:val="004C5322"/>
    <w:rsid w:val="004C5751"/>
    <w:rsid w:val="004C65B2"/>
    <w:rsid w:val="004C675A"/>
    <w:rsid w:val="004C6811"/>
    <w:rsid w:val="004C74B6"/>
    <w:rsid w:val="004C7570"/>
    <w:rsid w:val="004C7918"/>
    <w:rsid w:val="004C7BD1"/>
    <w:rsid w:val="004C7D08"/>
    <w:rsid w:val="004D00F5"/>
    <w:rsid w:val="004D1FC6"/>
    <w:rsid w:val="004D2097"/>
    <w:rsid w:val="004D23B5"/>
    <w:rsid w:val="004D2871"/>
    <w:rsid w:val="004D287B"/>
    <w:rsid w:val="004D28A6"/>
    <w:rsid w:val="004D2BFD"/>
    <w:rsid w:val="004D34B6"/>
    <w:rsid w:val="004D3633"/>
    <w:rsid w:val="004D3E1F"/>
    <w:rsid w:val="004D4FFD"/>
    <w:rsid w:val="004D573B"/>
    <w:rsid w:val="004D616E"/>
    <w:rsid w:val="004D639D"/>
    <w:rsid w:val="004D761C"/>
    <w:rsid w:val="004D7ECC"/>
    <w:rsid w:val="004D7F00"/>
    <w:rsid w:val="004E0433"/>
    <w:rsid w:val="004E05D3"/>
    <w:rsid w:val="004E467A"/>
    <w:rsid w:val="004E4B22"/>
    <w:rsid w:val="004E4BE3"/>
    <w:rsid w:val="004E5E0B"/>
    <w:rsid w:val="004E6065"/>
    <w:rsid w:val="004E6642"/>
    <w:rsid w:val="004E68D8"/>
    <w:rsid w:val="004E6F90"/>
    <w:rsid w:val="004E6FB0"/>
    <w:rsid w:val="004E73C4"/>
    <w:rsid w:val="004E762A"/>
    <w:rsid w:val="004E7B46"/>
    <w:rsid w:val="004E7E09"/>
    <w:rsid w:val="004F1587"/>
    <w:rsid w:val="004F1E7C"/>
    <w:rsid w:val="004F20ED"/>
    <w:rsid w:val="004F243A"/>
    <w:rsid w:val="004F247E"/>
    <w:rsid w:val="004F3434"/>
    <w:rsid w:val="004F3937"/>
    <w:rsid w:val="004F3BC7"/>
    <w:rsid w:val="004F3D17"/>
    <w:rsid w:val="004F3E76"/>
    <w:rsid w:val="004F4526"/>
    <w:rsid w:val="004F4A9F"/>
    <w:rsid w:val="004F4BA6"/>
    <w:rsid w:val="004F50D7"/>
    <w:rsid w:val="004F5DBB"/>
    <w:rsid w:val="004F5EBC"/>
    <w:rsid w:val="004F5F9F"/>
    <w:rsid w:val="004F60C2"/>
    <w:rsid w:val="004F630D"/>
    <w:rsid w:val="004F65F3"/>
    <w:rsid w:val="004F70EA"/>
    <w:rsid w:val="004F752B"/>
    <w:rsid w:val="004F752E"/>
    <w:rsid w:val="004F763E"/>
    <w:rsid w:val="004F7B66"/>
    <w:rsid w:val="004F7C12"/>
    <w:rsid w:val="004F7D72"/>
    <w:rsid w:val="00500C6C"/>
    <w:rsid w:val="00500D78"/>
    <w:rsid w:val="0050126D"/>
    <w:rsid w:val="0050132A"/>
    <w:rsid w:val="00501D05"/>
    <w:rsid w:val="00502831"/>
    <w:rsid w:val="00502D74"/>
    <w:rsid w:val="005033D5"/>
    <w:rsid w:val="00504081"/>
    <w:rsid w:val="00505D08"/>
    <w:rsid w:val="00506E9E"/>
    <w:rsid w:val="00507354"/>
    <w:rsid w:val="00507E09"/>
    <w:rsid w:val="00510152"/>
    <w:rsid w:val="0051028B"/>
    <w:rsid w:val="00510436"/>
    <w:rsid w:val="00510F90"/>
    <w:rsid w:val="00511573"/>
    <w:rsid w:val="00511B82"/>
    <w:rsid w:val="00511D4D"/>
    <w:rsid w:val="00511E50"/>
    <w:rsid w:val="005123F2"/>
    <w:rsid w:val="00513023"/>
    <w:rsid w:val="0051356B"/>
    <w:rsid w:val="00513A39"/>
    <w:rsid w:val="005142AE"/>
    <w:rsid w:val="00514E94"/>
    <w:rsid w:val="00514F63"/>
    <w:rsid w:val="0051561A"/>
    <w:rsid w:val="0051584D"/>
    <w:rsid w:val="00515C82"/>
    <w:rsid w:val="00515E59"/>
    <w:rsid w:val="005162F8"/>
    <w:rsid w:val="0051652A"/>
    <w:rsid w:val="00516DBA"/>
    <w:rsid w:val="00516E96"/>
    <w:rsid w:val="005202A6"/>
    <w:rsid w:val="00521DCB"/>
    <w:rsid w:val="00521F56"/>
    <w:rsid w:val="00521FB4"/>
    <w:rsid w:val="00522575"/>
    <w:rsid w:val="00522EF8"/>
    <w:rsid w:val="005238A1"/>
    <w:rsid w:val="0052406E"/>
    <w:rsid w:val="0052423C"/>
    <w:rsid w:val="00524311"/>
    <w:rsid w:val="005248D1"/>
    <w:rsid w:val="005249DD"/>
    <w:rsid w:val="00525D27"/>
    <w:rsid w:val="00526144"/>
    <w:rsid w:val="0052642D"/>
    <w:rsid w:val="0052681E"/>
    <w:rsid w:val="00527095"/>
    <w:rsid w:val="00531032"/>
    <w:rsid w:val="00531192"/>
    <w:rsid w:val="005314DD"/>
    <w:rsid w:val="005314E1"/>
    <w:rsid w:val="00531AC9"/>
    <w:rsid w:val="00531C63"/>
    <w:rsid w:val="005326A6"/>
    <w:rsid w:val="00533FF4"/>
    <w:rsid w:val="00534544"/>
    <w:rsid w:val="00534DC1"/>
    <w:rsid w:val="0053575B"/>
    <w:rsid w:val="00536435"/>
    <w:rsid w:val="00536AC6"/>
    <w:rsid w:val="00537F53"/>
    <w:rsid w:val="00540A4E"/>
    <w:rsid w:val="00541387"/>
    <w:rsid w:val="0054171E"/>
    <w:rsid w:val="00542075"/>
    <w:rsid w:val="00542179"/>
    <w:rsid w:val="0054261B"/>
    <w:rsid w:val="0054285D"/>
    <w:rsid w:val="00542FE7"/>
    <w:rsid w:val="0054302C"/>
    <w:rsid w:val="00543123"/>
    <w:rsid w:val="005431E0"/>
    <w:rsid w:val="00543833"/>
    <w:rsid w:val="005438CB"/>
    <w:rsid w:val="00543AA6"/>
    <w:rsid w:val="00543C87"/>
    <w:rsid w:val="00543ED6"/>
    <w:rsid w:val="0054480B"/>
    <w:rsid w:val="00545B75"/>
    <w:rsid w:val="00545C1E"/>
    <w:rsid w:val="00545E23"/>
    <w:rsid w:val="00545ED2"/>
    <w:rsid w:val="0054608C"/>
    <w:rsid w:val="00546CC7"/>
    <w:rsid w:val="005471FF"/>
    <w:rsid w:val="00547C27"/>
    <w:rsid w:val="00547F10"/>
    <w:rsid w:val="0055098A"/>
    <w:rsid w:val="00550B0A"/>
    <w:rsid w:val="00551BB5"/>
    <w:rsid w:val="00551EE8"/>
    <w:rsid w:val="00552AC1"/>
    <w:rsid w:val="00552F5F"/>
    <w:rsid w:val="005531FC"/>
    <w:rsid w:val="00554D6F"/>
    <w:rsid w:val="005551D2"/>
    <w:rsid w:val="00555844"/>
    <w:rsid w:val="005563FF"/>
    <w:rsid w:val="00556565"/>
    <w:rsid w:val="005567C8"/>
    <w:rsid w:val="005570C0"/>
    <w:rsid w:val="00557B3B"/>
    <w:rsid w:val="005603E3"/>
    <w:rsid w:val="00560B5B"/>
    <w:rsid w:val="00562614"/>
    <w:rsid w:val="00562EE3"/>
    <w:rsid w:val="00563C0B"/>
    <w:rsid w:val="00564235"/>
    <w:rsid w:val="00564581"/>
    <w:rsid w:val="00564743"/>
    <w:rsid w:val="00564C40"/>
    <w:rsid w:val="005653B7"/>
    <w:rsid w:val="0056626B"/>
    <w:rsid w:val="00566856"/>
    <w:rsid w:val="00566A93"/>
    <w:rsid w:val="00566A9E"/>
    <w:rsid w:val="00566DBC"/>
    <w:rsid w:val="00570C54"/>
    <w:rsid w:val="00571560"/>
    <w:rsid w:val="0057173A"/>
    <w:rsid w:val="00572EDC"/>
    <w:rsid w:val="0057353F"/>
    <w:rsid w:val="00573B30"/>
    <w:rsid w:val="00574135"/>
    <w:rsid w:val="005745FA"/>
    <w:rsid w:val="005749B0"/>
    <w:rsid w:val="005749E0"/>
    <w:rsid w:val="00574D01"/>
    <w:rsid w:val="00575D15"/>
    <w:rsid w:val="005760AD"/>
    <w:rsid w:val="00577022"/>
    <w:rsid w:val="0057734F"/>
    <w:rsid w:val="00577B4A"/>
    <w:rsid w:val="0058041D"/>
    <w:rsid w:val="00581116"/>
    <w:rsid w:val="0058153E"/>
    <w:rsid w:val="005819F3"/>
    <w:rsid w:val="00581FA2"/>
    <w:rsid w:val="00582754"/>
    <w:rsid w:val="00582D4A"/>
    <w:rsid w:val="00582DE1"/>
    <w:rsid w:val="00583061"/>
    <w:rsid w:val="005835E4"/>
    <w:rsid w:val="00583ED0"/>
    <w:rsid w:val="005844AB"/>
    <w:rsid w:val="00584629"/>
    <w:rsid w:val="005860C5"/>
    <w:rsid w:val="00586BE1"/>
    <w:rsid w:val="005876E2"/>
    <w:rsid w:val="00587A7D"/>
    <w:rsid w:val="00587BC3"/>
    <w:rsid w:val="005902C3"/>
    <w:rsid w:val="00591303"/>
    <w:rsid w:val="00591479"/>
    <w:rsid w:val="00591972"/>
    <w:rsid w:val="00591EF3"/>
    <w:rsid w:val="00592C27"/>
    <w:rsid w:val="005935BD"/>
    <w:rsid w:val="00593C17"/>
    <w:rsid w:val="00593D4C"/>
    <w:rsid w:val="00594C49"/>
    <w:rsid w:val="00594C74"/>
    <w:rsid w:val="00594E15"/>
    <w:rsid w:val="0059510A"/>
    <w:rsid w:val="00595135"/>
    <w:rsid w:val="00595322"/>
    <w:rsid w:val="00595BB3"/>
    <w:rsid w:val="00595C6C"/>
    <w:rsid w:val="00597056"/>
    <w:rsid w:val="0059724E"/>
    <w:rsid w:val="00597F9B"/>
    <w:rsid w:val="005A0F38"/>
    <w:rsid w:val="005A1285"/>
    <w:rsid w:val="005A21E5"/>
    <w:rsid w:val="005A2219"/>
    <w:rsid w:val="005A2448"/>
    <w:rsid w:val="005A269E"/>
    <w:rsid w:val="005A40F2"/>
    <w:rsid w:val="005A444D"/>
    <w:rsid w:val="005A59D3"/>
    <w:rsid w:val="005A59E2"/>
    <w:rsid w:val="005A65B5"/>
    <w:rsid w:val="005A72F7"/>
    <w:rsid w:val="005A76B9"/>
    <w:rsid w:val="005A7C18"/>
    <w:rsid w:val="005A7D0C"/>
    <w:rsid w:val="005B00DA"/>
    <w:rsid w:val="005B059B"/>
    <w:rsid w:val="005B0BF0"/>
    <w:rsid w:val="005B0FEA"/>
    <w:rsid w:val="005B1573"/>
    <w:rsid w:val="005B15BD"/>
    <w:rsid w:val="005B2030"/>
    <w:rsid w:val="005B3397"/>
    <w:rsid w:val="005B35D1"/>
    <w:rsid w:val="005B4722"/>
    <w:rsid w:val="005B53A8"/>
    <w:rsid w:val="005B55D6"/>
    <w:rsid w:val="005B6186"/>
    <w:rsid w:val="005B6729"/>
    <w:rsid w:val="005B6903"/>
    <w:rsid w:val="005B7141"/>
    <w:rsid w:val="005B7877"/>
    <w:rsid w:val="005C01B8"/>
    <w:rsid w:val="005C03E7"/>
    <w:rsid w:val="005C0CAF"/>
    <w:rsid w:val="005C0D16"/>
    <w:rsid w:val="005C0DE0"/>
    <w:rsid w:val="005C0E80"/>
    <w:rsid w:val="005C1361"/>
    <w:rsid w:val="005C1B6D"/>
    <w:rsid w:val="005C22B8"/>
    <w:rsid w:val="005C4185"/>
    <w:rsid w:val="005C46ED"/>
    <w:rsid w:val="005C526A"/>
    <w:rsid w:val="005C562B"/>
    <w:rsid w:val="005C5A62"/>
    <w:rsid w:val="005C5CA4"/>
    <w:rsid w:val="005C5CF1"/>
    <w:rsid w:val="005C6086"/>
    <w:rsid w:val="005C60C9"/>
    <w:rsid w:val="005C60E0"/>
    <w:rsid w:val="005C6BF6"/>
    <w:rsid w:val="005C7EE6"/>
    <w:rsid w:val="005D1705"/>
    <w:rsid w:val="005D1900"/>
    <w:rsid w:val="005D29F7"/>
    <w:rsid w:val="005D2E02"/>
    <w:rsid w:val="005D4A18"/>
    <w:rsid w:val="005D4C93"/>
    <w:rsid w:val="005D5586"/>
    <w:rsid w:val="005D5594"/>
    <w:rsid w:val="005D56EE"/>
    <w:rsid w:val="005D5732"/>
    <w:rsid w:val="005D71E3"/>
    <w:rsid w:val="005E0068"/>
    <w:rsid w:val="005E0C14"/>
    <w:rsid w:val="005E1021"/>
    <w:rsid w:val="005E1F28"/>
    <w:rsid w:val="005E2354"/>
    <w:rsid w:val="005E2641"/>
    <w:rsid w:val="005E295A"/>
    <w:rsid w:val="005E2CB5"/>
    <w:rsid w:val="005E38D4"/>
    <w:rsid w:val="005E48C8"/>
    <w:rsid w:val="005E50F0"/>
    <w:rsid w:val="005E5319"/>
    <w:rsid w:val="005E540D"/>
    <w:rsid w:val="005E5EFC"/>
    <w:rsid w:val="005E684F"/>
    <w:rsid w:val="005E6F16"/>
    <w:rsid w:val="005E771F"/>
    <w:rsid w:val="005E78C4"/>
    <w:rsid w:val="005F15D2"/>
    <w:rsid w:val="005F1A93"/>
    <w:rsid w:val="005F1F32"/>
    <w:rsid w:val="005F26CF"/>
    <w:rsid w:val="005F2A6C"/>
    <w:rsid w:val="005F4107"/>
    <w:rsid w:val="005F421B"/>
    <w:rsid w:val="005F442F"/>
    <w:rsid w:val="005F4E0B"/>
    <w:rsid w:val="005F5126"/>
    <w:rsid w:val="005F5E2B"/>
    <w:rsid w:val="005F6F6B"/>
    <w:rsid w:val="005F741D"/>
    <w:rsid w:val="005F7690"/>
    <w:rsid w:val="00600865"/>
    <w:rsid w:val="00601811"/>
    <w:rsid w:val="00601CC4"/>
    <w:rsid w:val="00601D88"/>
    <w:rsid w:val="00602A9F"/>
    <w:rsid w:val="006034E1"/>
    <w:rsid w:val="00603C4F"/>
    <w:rsid w:val="00604267"/>
    <w:rsid w:val="006043E8"/>
    <w:rsid w:val="00604608"/>
    <w:rsid w:val="00604AED"/>
    <w:rsid w:val="00605CCF"/>
    <w:rsid w:val="00606167"/>
    <w:rsid w:val="006061D4"/>
    <w:rsid w:val="006069FD"/>
    <w:rsid w:val="00606D2C"/>
    <w:rsid w:val="00607014"/>
    <w:rsid w:val="00610083"/>
    <w:rsid w:val="00610369"/>
    <w:rsid w:val="00610803"/>
    <w:rsid w:val="00610A37"/>
    <w:rsid w:val="006111E6"/>
    <w:rsid w:val="00612D67"/>
    <w:rsid w:val="00612DDE"/>
    <w:rsid w:val="00612F28"/>
    <w:rsid w:val="006130FD"/>
    <w:rsid w:val="0061369D"/>
    <w:rsid w:val="006137BC"/>
    <w:rsid w:val="0061419D"/>
    <w:rsid w:val="00614368"/>
    <w:rsid w:val="0061446F"/>
    <w:rsid w:val="00614D9F"/>
    <w:rsid w:val="00615A26"/>
    <w:rsid w:val="00615B85"/>
    <w:rsid w:val="00615D4F"/>
    <w:rsid w:val="00616B03"/>
    <w:rsid w:val="00617842"/>
    <w:rsid w:val="00620029"/>
    <w:rsid w:val="006200B1"/>
    <w:rsid w:val="006202AC"/>
    <w:rsid w:val="00621254"/>
    <w:rsid w:val="00621D00"/>
    <w:rsid w:val="00622402"/>
    <w:rsid w:val="00622A38"/>
    <w:rsid w:val="00623358"/>
    <w:rsid w:val="0062346B"/>
    <w:rsid w:val="00624A8E"/>
    <w:rsid w:val="006253B1"/>
    <w:rsid w:val="00625859"/>
    <w:rsid w:val="0062661B"/>
    <w:rsid w:val="00626F0F"/>
    <w:rsid w:val="00627B76"/>
    <w:rsid w:val="006308B1"/>
    <w:rsid w:val="006311FF"/>
    <w:rsid w:val="00632E4B"/>
    <w:rsid w:val="006333CF"/>
    <w:rsid w:val="00634680"/>
    <w:rsid w:val="00634F92"/>
    <w:rsid w:val="006350BA"/>
    <w:rsid w:val="00635459"/>
    <w:rsid w:val="006354DC"/>
    <w:rsid w:val="00635E22"/>
    <w:rsid w:val="00636C41"/>
    <w:rsid w:val="0063750D"/>
    <w:rsid w:val="006376A9"/>
    <w:rsid w:val="006400D1"/>
    <w:rsid w:val="00640E45"/>
    <w:rsid w:val="00642AB2"/>
    <w:rsid w:val="00643183"/>
    <w:rsid w:val="00643344"/>
    <w:rsid w:val="00644E8F"/>
    <w:rsid w:val="00645066"/>
    <w:rsid w:val="00645145"/>
    <w:rsid w:val="00645B78"/>
    <w:rsid w:val="00645BC4"/>
    <w:rsid w:val="00645F52"/>
    <w:rsid w:val="006460B3"/>
    <w:rsid w:val="0064612C"/>
    <w:rsid w:val="00646280"/>
    <w:rsid w:val="0064656D"/>
    <w:rsid w:val="00647050"/>
    <w:rsid w:val="0064734B"/>
    <w:rsid w:val="006476BF"/>
    <w:rsid w:val="006476CB"/>
    <w:rsid w:val="00647FE8"/>
    <w:rsid w:val="00650850"/>
    <w:rsid w:val="0065215B"/>
    <w:rsid w:val="00652730"/>
    <w:rsid w:val="006530BF"/>
    <w:rsid w:val="00654337"/>
    <w:rsid w:val="00654795"/>
    <w:rsid w:val="006547D4"/>
    <w:rsid w:val="00655F34"/>
    <w:rsid w:val="006562B0"/>
    <w:rsid w:val="00656A2F"/>
    <w:rsid w:val="006606F0"/>
    <w:rsid w:val="00660D32"/>
    <w:rsid w:val="00661F1A"/>
    <w:rsid w:val="00662098"/>
    <w:rsid w:val="0066209B"/>
    <w:rsid w:val="0066237A"/>
    <w:rsid w:val="006625F5"/>
    <w:rsid w:val="00662B16"/>
    <w:rsid w:val="00662BCF"/>
    <w:rsid w:val="006644EC"/>
    <w:rsid w:val="00664678"/>
    <w:rsid w:val="00664F1F"/>
    <w:rsid w:val="0066561F"/>
    <w:rsid w:val="00666658"/>
    <w:rsid w:val="00667D2A"/>
    <w:rsid w:val="00667E31"/>
    <w:rsid w:val="0067001A"/>
    <w:rsid w:val="00670174"/>
    <w:rsid w:val="0067017E"/>
    <w:rsid w:val="00670BE1"/>
    <w:rsid w:val="006712B5"/>
    <w:rsid w:val="0067249A"/>
    <w:rsid w:val="0067372E"/>
    <w:rsid w:val="00674AC0"/>
    <w:rsid w:val="00674BF3"/>
    <w:rsid w:val="00675D09"/>
    <w:rsid w:val="00676C2F"/>
    <w:rsid w:val="006776FC"/>
    <w:rsid w:val="00677C7D"/>
    <w:rsid w:val="00677D76"/>
    <w:rsid w:val="00680049"/>
    <w:rsid w:val="006809DC"/>
    <w:rsid w:val="00680A56"/>
    <w:rsid w:val="00680B69"/>
    <w:rsid w:val="0068170F"/>
    <w:rsid w:val="00681A58"/>
    <w:rsid w:val="00681A72"/>
    <w:rsid w:val="006831A8"/>
    <w:rsid w:val="006840F2"/>
    <w:rsid w:val="006847E4"/>
    <w:rsid w:val="006854D2"/>
    <w:rsid w:val="00685F14"/>
    <w:rsid w:val="00686683"/>
    <w:rsid w:val="00686DB6"/>
    <w:rsid w:val="00686FDB"/>
    <w:rsid w:val="0068727D"/>
    <w:rsid w:val="00687BF8"/>
    <w:rsid w:val="00687EA7"/>
    <w:rsid w:val="00691527"/>
    <w:rsid w:val="0069321D"/>
    <w:rsid w:val="00693FE9"/>
    <w:rsid w:val="006948B0"/>
    <w:rsid w:val="00694E3D"/>
    <w:rsid w:val="0069539B"/>
    <w:rsid w:val="006954B4"/>
    <w:rsid w:val="00695DF7"/>
    <w:rsid w:val="00696DD4"/>
    <w:rsid w:val="006A02A5"/>
    <w:rsid w:val="006A07E6"/>
    <w:rsid w:val="006A1212"/>
    <w:rsid w:val="006A2087"/>
    <w:rsid w:val="006A2E44"/>
    <w:rsid w:val="006A3D38"/>
    <w:rsid w:val="006A444A"/>
    <w:rsid w:val="006A4480"/>
    <w:rsid w:val="006A50E8"/>
    <w:rsid w:val="006A56FF"/>
    <w:rsid w:val="006A5EB7"/>
    <w:rsid w:val="006A5F0C"/>
    <w:rsid w:val="006A64AF"/>
    <w:rsid w:val="006A6B3A"/>
    <w:rsid w:val="006A77BC"/>
    <w:rsid w:val="006B2042"/>
    <w:rsid w:val="006B3664"/>
    <w:rsid w:val="006B435F"/>
    <w:rsid w:val="006B46D6"/>
    <w:rsid w:val="006B4998"/>
    <w:rsid w:val="006B4CD6"/>
    <w:rsid w:val="006B59D8"/>
    <w:rsid w:val="006B6539"/>
    <w:rsid w:val="006B6BE5"/>
    <w:rsid w:val="006B7555"/>
    <w:rsid w:val="006B7640"/>
    <w:rsid w:val="006B77BA"/>
    <w:rsid w:val="006C01A9"/>
    <w:rsid w:val="006C09E0"/>
    <w:rsid w:val="006C19DB"/>
    <w:rsid w:val="006C1BDF"/>
    <w:rsid w:val="006C1FEC"/>
    <w:rsid w:val="006C2A8D"/>
    <w:rsid w:val="006C2CAE"/>
    <w:rsid w:val="006C2F5B"/>
    <w:rsid w:val="006C35E9"/>
    <w:rsid w:val="006C3645"/>
    <w:rsid w:val="006C36B8"/>
    <w:rsid w:val="006C3AC8"/>
    <w:rsid w:val="006C4189"/>
    <w:rsid w:val="006C4481"/>
    <w:rsid w:val="006C4504"/>
    <w:rsid w:val="006C4DBD"/>
    <w:rsid w:val="006C5FEC"/>
    <w:rsid w:val="006C6102"/>
    <w:rsid w:val="006C61BA"/>
    <w:rsid w:val="006C6473"/>
    <w:rsid w:val="006C65F4"/>
    <w:rsid w:val="006C73ED"/>
    <w:rsid w:val="006C799A"/>
    <w:rsid w:val="006C7A96"/>
    <w:rsid w:val="006D10FD"/>
    <w:rsid w:val="006D1F6E"/>
    <w:rsid w:val="006D328B"/>
    <w:rsid w:val="006D3719"/>
    <w:rsid w:val="006D391F"/>
    <w:rsid w:val="006D5403"/>
    <w:rsid w:val="006D61D3"/>
    <w:rsid w:val="006D63AB"/>
    <w:rsid w:val="006D7703"/>
    <w:rsid w:val="006D7CEB"/>
    <w:rsid w:val="006E0D0B"/>
    <w:rsid w:val="006E1473"/>
    <w:rsid w:val="006E201A"/>
    <w:rsid w:val="006E210C"/>
    <w:rsid w:val="006E2D4E"/>
    <w:rsid w:val="006E303A"/>
    <w:rsid w:val="006E3214"/>
    <w:rsid w:val="006E36BF"/>
    <w:rsid w:val="006E3A23"/>
    <w:rsid w:val="006E3FBF"/>
    <w:rsid w:val="006E424E"/>
    <w:rsid w:val="006E427B"/>
    <w:rsid w:val="006E4705"/>
    <w:rsid w:val="006E4888"/>
    <w:rsid w:val="006E4DA2"/>
    <w:rsid w:val="006E52AA"/>
    <w:rsid w:val="006E5AEC"/>
    <w:rsid w:val="006E5C3D"/>
    <w:rsid w:val="006E64FB"/>
    <w:rsid w:val="006E6735"/>
    <w:rsid w:val="006E6958"/>
    <w:rsid w:val="006E6D3A"/>
    <w:rsid w:val="006E7098"/>
    <w:rsid w:val="006E7B8E"/>
    <w:rsid w:val="006F07A5"/>
    <w:rsid w:val="006F159F"/>
    <w:rsid w:val="006F1EB3"/>
    <w:rsid w:val="006F1ED8"/>
    <w:rsid w:val="006F1F9C"/>
    <w:rsid w:val="006F2957"/>
    <w:rsid w:val="006F2ABD"/>
    <w:rsid w:val="006F2E17"/>
    <w:rsid w:val="006F30CB"/>
    <w:rsid w:val="006F3306"/>
    <w:rsid w:val="006F342D"/>
    <w:rsid w:val="006F5D0B"/>
    <w:rsid w:val="006F5FCD"/>
    <w:rsid w:val="006F6362"/>
    <w:rsid w:val="006F6418"/>
    <w:rsid w:val="006F6838"/>
    <w:rsid w:val="006F68A4"/>
    <w:rsid w:val="006F731F"/>
    <w:rsid w:val="006F7D57"/>
    <w:rsid w:val="006F7E3B"/>
    <w:rsid w:val="006F7EB7"/>
    <w:rsid w:val="00700C83"/>
    <w:rsid w:val="007013C1"/>
    <w:rsid w:val="007015E5"/>
    <w:rsid w:val="0070182C"/>
    <w:rsid w:val="007019AC"/>
    <w:rsid w:val="00701F30"/>
    <w:rsid w:val="00702B47"/>
    <w:rsid w:val="0070341E"/>
    <w:rsid w:val="00703BF1"/>
    <w:rsid w:val="007040EE"/>
    <w:rsid w:val="0070420B"/>
    <w:rsid w:val="00704A2D"/>
    <w:rsid w:val="007057C3"/>
    <w:rsid w:val="00705C5C"/>
    <w:rsid w:val="00705DCB"/>
    <w:rsid w:val="007062F8"/>
    <w:rsid w:val="007069F7"/>
    <w:rsid w:val="00706E88"/>
    <w:rsid w:val="00706FFC"/>
    <w:rsid w:val="00707A35"/>
    <w:rsid w:val="00707A7D"/>
    <w:rsid w:val="00707F8B"/>
    <w:rsid w:val="00710489"/>
    <w:rsid w:val="0071085B"/>
    <w:rsid w:val="0071091F"/>
    <w:rsid w:val="007118E6"/>
    <w:rsid w:val="007119BD"/>
    <w:rsid w:val="00711DB8"/>
    <w:rsid w:val="007120B5"/>
    <w:rsid w:val="00713009"/>
    <w:rsid w:val="00713DED"/>
    <w:rsid w:val="00714253"/>
    <w:rsid w:val="00714E3A"/>
    <w:rsid w:val="00715031"/>
    <w:rsid w:val="00715DFE"/>
    <w:rsid w:val="00715E73"/>
    <w:rsid w:val="007160E8"/>
    <w:rsid w:val="007161A2"/>
    <w:rsid w:val="007165FA"/>
    <w:rsid w:val="0071686B"/>
    <w:rsid w:val="00716DDA"/>
    <w:rsid w:val="00716F3D"/>
    <w:rsid w:val="007172A4"/>
    <w:rsid w:val="007174B1"/>
    <w:rsid w:val="00717BDF"/>
    <w:rsid w:val="00720116"/>
    <w:rsid w:val="007209AB"/>
    <w:rsid w:val="007210A2"/>
    <w:rsid w:val="00721417"/>
    <w:rsid w:val="0072171C"/>
    <w:rsid w:val="00723509"/>
    <w:rsid w:val="00723B1C"/>
    <w:rsid w:val="007241C2"/>
    <w:rsid w:val="007249A3"/>
    <w:rsid w:val="00724CAC"/>
    <w:rsid w:val="00725440"/>
    <w:rsid w:val="007256E4"/>
    <w:rsid w:val="007266D5"/>
    <w:rsid w:val="00726E40"/>
    <w:rsid w:val="007302B4"/>
    <w:rsid w:val="00730A6C"/>
    <w:rsid w:val="0073154E"/>
    <w:rsid w:val="00731E7B"/>
    <w:rsid w:val="00732930"/>
    <w:rsid w:val="00732BF6"/>
    <w:rsid w:val="0073421D"/>
    <w:rsid w:val="007347B2"/>
    <w:rsid w:val="00734AF5"/>
    <w:rsid w:val="00734E12"/>
    <w:rsid w:val="007370E6"/>
    <w:rsid w:val="007376CE"/>
    <w:rsid w:val="00737901"/>
    <w:rsid w:val="00737D38"/>
    <w:rsid w:val="00737DB5"/>
    <w:rsid w:val="0074022F"/>
    <w:rsid w:val="0074118C"/>
    <w:rsid w:val="00741600"/>
    <w:rsid w:val="00741BCF"/>
    <w:rsid w:val="007427EF"/>
    <w:rsid w:val="00743F91"/>
    <w:rsid w:val="00744223"/>
    <w:rsid w:val="00744F3F"/>
    <w:rsid w:val="00744F70"/>
    <w:rsid w:val="00746A03"/>
    <w:rsid w:val="0074751C"/>
    <w:rsid w:val="00747586"/>
    <w:rsid w:val="0074790F"/>
    <w:rsid w:val="00747CC2"/>
    <w:rsid w:val="00747F72"/>
    <w:rsid w:val="00750143"/>
    <w:rsid w:val="007504B8"/>
    <w:rsid w:val="00750834"/>
    <w:rsid w:val="00750998"/>
    <w:rsid w:val="00751558"/>
    <w:rsid w:val="007515E4"/>
    <w:rsid w:val="0075169A"/>
    <w:rsid w:val="00752285"/>
    <w:rsid w:val="00752425"/>
    <w:rsid w:val="00754013"/>
    <w:rsid w:val="00754A23"/>
    <w:rsid w:val="007550A3"/>
    <w:rsid w:val="007554A3"/>
    <w:rsid w:val="007561B4"/>
    <w:rsid w:val="007562B7"/>
    <w:rsid w:val="00756B5A"/>
    <w:rsid w:val="00756BF7"/>
    <w:rsid w:val="00756CE5"/>
    <w:rsid w:val="00757109"/>
    <w:rsid w:val="007574E9"/>
    <w:rsid w:val="007575FA"/>
    <w:rsid w:val="00760A2F"/>
    <w:rsid w:val="00760E0C"/>
    <w:rsid w:val="00761F36"/>
    <w:rsid w:val="00762825"/>
    <w:rsid w:val="00762D09"/>
    <w:rsid w:val="00763C76"/>
    <w:rsid w:val="0076403D"/>
    <w:rsid w:val="00764DC0"/>
    <w:rsid w:val="00765E9A"/>
    <w:rsid w:val="00766135"/>
    <w:rsid w:val="007662CE"/>
    <w:rsid w:val="00766D17"/>
    <w:rsid w:val="00766DB5"/>
    <w:rsid w:val="00767AE6"/>
    <w:rsid w:val="0077038F"/>
    <w:rsid w:val="00770A00"/>
    <w:rsid w:val="00770C24"/>
    <w:rsid w:val="00771521"/>
    <w:rsid w:val="007719B6"/>
    <w:rsid w:val="00771B5D"/>
    <w:rsid w:val="00772894"/>
    <w:rsid w:val="00772CEF"/>
    <w:rsid w:val="00772E38"/>
    <w:rsid w:val="0077302C"/>
    <w:rsid w:val="00773572"/>
    <w:rsid w:val="0077450E"/>
    <w:rsid w:val="00774A8A"/>
    <w:rsid w:val="00774D3C"/>
    <w:rsid w:val="00775113"/>
    <w:rsid w:val="00775C41"/>
    <w:rsid w:val="0077611F"/>
    <w:rsid w:val="00776C15"/>
    <w:rsid w:val="007773B3"/>
    <w:rsid w:val="0078134F"/>
    <w:rsid w:val="00783430"/>
    <w:rsid w:val="00783AE5"/>
    <w:rsid w:val="00783FA7"/>
    <w:rsid w:val="007843FE"/>
    <w:rsid w:val="00784B00"/>
    <w:rsid w:val="00784B50"/>
    <w:rsid w:val="00784D07"/>
    <w:rsid w:val="00784E1C"/>
    <w:rsid w:val="007854D1"/>
    <w:rsid w:val="007858E3"/>
    <w:rsid w:val="00786167"/>
    <w:rsid w:val="0078634C"/>
    <w:rsid w:val="00786AE1"/>
    <w:rsid w:val="00787441"/>
    <w:rsid w:val="00787DDB"/>
    <w:rsid w:val="00790496"/>
    <w:rsid w:val="00790C42"/>
    <w:rsid w:val="00790CB7"/>
    <w:rsid w:val="00790D2C"/>
    <w:rsid w:val="007915B8"/>
    <w:rsid w:val="0079274F"/>
    <w:rsid w:val="007931E5"/>
    <w:rsid w:val="007937BA"/>
    <w:rsid w:val="007950E2"/>
    <w:rsid w:val="00795747"/>
    <w:rsid w:val="00795E06"/>
    <w:rsid w:val="00796999"/>
    <w:rsid w:val="00796EA1"/>
    <w:rsid w:val="00797878"/>
    <w:rsid w:val="007A0162"/>
    <w:rsid w:val="007A0396"/>
    <w:rsid w:val="007A07E8"/>
    <w:rsid w:val="007A0B45"/>
    <w:rsid w:val="007A0BDD"/>
    <w:rsid w:val="007A1752"/>
    <w:rsid w:val="007A2532"/>
    <w:rsid w:val="007A297B"/>
    <w:rsid w:val="007A2BA2"/>
    <w:rsid w:val="007A347B"/>
    <w:rsid w:val="007A4408"/>
    <w:rsid w:val="007A4B7E"/>
    <w:rsid w:val="007A4F59"/>
    <w:rsid w:val="007A58EC"/>
    <w:rsid w:val="007A59B4"/>
    <w:rsid w:val="007A678F"/>
    <w:rsid w:val="007A6855"/>
    <w:rsid w:val="007B0645"/>
    <w:rsid w:val="007B118B"/>
    <w:rsid w:val="007B1981"/>
    <w:rsid w:val="007B1ECD"/>
    <w:rsid w:val="007B21D8"/>
    <w:rsid w:val="007B2B81"/>
    <w:rsid w:val="007B3241"/>
    <w:rsid w:val="007B3952"/>
    <w:rsid w:val="007B41E8"/>
    <w:rsid w:val="007B42B7"/>
    <w:rsid w:val="007B4612"/>
    <w:rsid w:val="007B47F3"/>
    <w:rsid w:val="007B5712"/>
    <w:rsid w:val="007B586B"/>
    <w:rsid w:val="007B5B93"/>
    <w:rsid w:val="007B63F5"/>
    <w:rsid w:val="007B68D2"/>
    <w:rsid w:val="007B6E84"/>
    <w:rsid w:val="007B7125"/>
    <w:rsid w:val="007B7624"/>
    <w:rsid w:val="007B78F1"/>
    <w:rsid w:val="007B7910"/>
    <w:rsid w:val="007B7A0D"/>
    <w:rsid w:val="007B7BE7"/>
    <w:rsid w:val="007C040D"/>
    <w:rsid w:val="007C094F"/>
    <w:rsid w:val="007C0AC2"/>
    <w:rsid w:val="007C0F48"/>
    <w:rsid w:val="007C1B2F"/>
    <w:rsid w:val="007C1FF5"/>
    <w:rsid w:val="007C20ED"/>
    <w:rsid w:val="007C37E9"/>
    <w:rsid w:val="007C38E3"/>
    <w:rsid w:val="007C52E3"/>
    <w:rsid w:val="007C52F4"/>
    <w:rsid w:val="007C5F73"/>
    <w:rsid w:val="007C6407"/>
    <w:rsid w:val="007C66AB"/>
    <w:rsid w:val="007C6733"/>
    <w:rsid w:val="007C6B71"/>
    <w:rsid w:val="007C6DE0"/>
    <w:rsid w:val="007C72D3"/>
    <w:rsid w:val="007C7744"/>
    <w:rsid w:val="007D0192"/>
    <w:rsid w:val="007D0BA0"/>
    <w:rsid w:val="007D0C67"/>
    <w:rsid w:val="007D0C6C"/>
    <w:rsid w:val="007D2343"/>
    <w:rsid w:val="007D2BD5"/>
    <w:rsid w:val="007D2DCE"/>
    <w:rsid w:val="007D35F2"/>
    <w:rsid w:val="007D399F"/>
    <w:rsid w:val="007D3B55"/>
    <w:rsid w:val="007D4383"/>
    <w:rsid w:val="007D493E"/>
    <w:rsid w:val="007D554F"/>
    <w:rsid w:val="007D5747"/>
    <w:rsid w:val="007D6014"/>
    <w:rsid w:val="007D6391"/>
    <w:rsid w:val="007D6C41"/>
    <w:rsid w:val="007D7510"/>
    <w:rsid w:val="007D7957"/>
    <w:rsid w:val="007D7C20"/>
    <w:rsid w:val="007E008A"/>
    <w:rsid w:val="007E0809"/>
    <w:rsid w:val="007E2121"/>
    <w:rsid w:val="007E23E3"/>
    <w:rsid w:val="007E255C"/>
    <w:rsid w:val="007E28A5"/>
    <w:rsid w:val="007E2D5D"/>
    <w:rsid w:val="007E3AC4"/>
    <w:rsid w:val="007E4056"/>
    <w:rsid w:val="007E4474"/>
    <w:rsid w:val="007E545D"/>
    <w:rsid w:val="007E56FD"/>
    <w:rsid w:val="007E5E44"/>
    <w:rsid w:val="007E649F"/>
    <w:rsid w:val="007E7030"/>
    <w:rsid w:val="007E7395"/>
    <w:rsid w:val="007E76AF"/>
    <w:rsid w:val="007E7DA0"/>
    <w:rsid w:val="007F04AB"/>
    <w:rsid w:val="007F0AC7"/>
    <w:rsid w:val="007F1B14"/>
    <w:rsid w:val="007F21AD"/>
    <w:rsid w:val="007F24D4"/>
    <w:rsid w:val="007F2A58"/>
    <w:rsid w:val="007F32CE"/>
    <w:rsid w:val="007F3E21"/>
    <w:rsid w:val="007F3EDC"/>
    <w:rsid w:val="007F3EFF"/>
    <w:rsid w:val="007F3F08"/>
    <w:rsid w:val="007F3F91"/>
    <w:rsid w:val="007F4BF6"/>
    <w:rsid w:val="007F50A5"/>
    <w:rsid w:val="007F52F2"/>
    <w:rsid w:val="007F60CE"/>
    <w:rsid w:val="007F6265"/>
    <w:rsid w:val="007F644B"/>
    <w:rsid w:val="007F64E8"/>
    <w:rsid w:val="007F67F0"/>
    <w:rsid w:val="007F6B78"/>
    <w:rsid w:val="007F70BF"/>
    <w:rsid w:val="007F70C9"/>
    <w:rsid w:val="007F7775"/>
    <w:rsid w:val="007F7F8B"/>
    <w:rsid w:val="00800086"/>
    <w:rsid w:val="008008A6"/>
    <w:rsid w:val="00800B48"/>
    <w:rsid w:val="008011ED"/>
    <w:rsid w:val="00802805"/>
    <w:rsid w:val="00802814"/>
    <w:rsid w:val="00802A3C"/>
    <w:rsid w:val="00802E9C"/>
    <w:rsid w:val="00802F46"/>
    <w:rsid w:val="0080307C"/>
    <w:rsid w:val="00803252"/>
    <w:rsid w:val="00803853"/>
    <w:rsid w:val="00803D65"/>
    <w:rsid w:val="0080409B"/>
    <w:rsid w:val="008056C1"/>
    <w:rsid w:val="00807D04"/>
    <w:rsid w:val="00807EBB"/>
    <w:rsid w:val="0081027D"/>
    <w:rsid w:val="0081036D"/>
    <w:rsid w:val="00810666"/>
    <w:rsid w:val="00810C0D"/>
    <w:rsid w:val="00810C56"/>
    <w:rsid w:val="00810F2E"/>
    <w:rsid w:val="00811377"/>
    <w:rsid w:val="008113BF"/>
    <w:rsid w:val="00813D3C"/>
    <w:rsid w:val="008143C6"/>
    <w:rsid w:val="0081483D"/>
    <w:rsid w:val="00814850"/>
    <w:rsid w:val="008163F8"/>
    <w:rsid w:val="008165F3"/>
    <w:rsid w:val="00816DAE"/>
    <w:rsid w:val="00817DEE"/>
    <w:rsid w:val="00820814"/>
    <w:rsid w:val="00820CDA"/>
    <w:rsid w:val="00820FDE"/>
    <w:rsid w:val="008210A1"/>
    <w:rsid w:val="00821484"/>
    <w:rsid w:val="0082188D"/>
    <w:rsid w:val="0082200F"/>
    <w:rsid w:val="00822297"/>
    <w:rsid w:val="00822352"/>
    <w:rsid w:val="00822E8C"/>
    <w:rsid w:val="00823349"/>
    <w:rsid w:val="00823F5A"/>
    <w:rsid w:val="008240E5"/>
    <w:rsid w:val="00824788"/>
    <w:rsid w:val="00825B02"/>
    <w:rsid w:val="00826254"/>
    <w:rsid w:val="0082668B"/>
    <w:rsid w:val="0082751D"/>
    <w:rsid w:val="0082798C"/>
    <w:rsid w:val="00827DE0"/>
    <w:rsid w:val="008319E1"/>
    <w:rsid w:val="00831D1B"/>
    <w:rsid w:val="00832709"/>
    <w:rsid w:val="008332A2"/>
    <w:rsid w:val="008334A2"/>
    <w:rsid w:val="008336B6"/>
    <w:rsid w:val="00833882"/>
    <w:rsid w:val="00833907"/>
    <w:rsid w:val="00833F8F"/>
    <w:rsid w:val="00834357"/>
    <w:rsid w:val="00834654"/>
    <w:rsid w:val="00834D38"/>
    <w:rsid w:val="00835BD8"/>
    <w:rsid w:val="008364E5"/>
    <w:rsid w:val="008368E6"/>
    <w:rsid w:val="00836FB0"/>
    <w:rsid w:val="00837925"/>
    <w:rsid w:val="00837ECB"/>
    <w:rsid w:val="00837FD4"/>
    <w:rsid w:val="00840AB7"/>
    <w:rsid w:val="00841E3B"/>
    <w:rsid w:val="0084257A"/>
    <w:rsid w:val="00842C2C"/>
    <w:rsid w:val="0084380A"/>
    <w:rsid w:val="00843FC6"/>
    <w:rsid w:val="00844459"/>
    <w:rsid w:val="00844822"/>
    <w:rsid w:val="00845D1F"/>
    <w:rsid w:val="00845E5E"/>
    <w:rsid w:val="00846A59"/>
    <w:rsid w:val="00847A6E"/>
    <w:rsid w:val="00847B89"/>
    <w:rsid w:val="0085002B"/>
    <w:rsid w:val="00850625"/>
    <w:rsid w:val="00851762"/>
    <w:rsid w:val="00851912"/>
    <w:rsid w:val="0085193C"/>
    <w:rsid w:val="00851B9F"/>
    <w:rsid w:val="00852335"/>
    <w:rsid w:val="0085249D"/>
    <w:rsid w:val="0085377B"/>
    <w:rsid w:val="00855170"/>
    <w:rsid w:val="008554F0"/>
    <w:rsid w:val="0085569C"/>
    <w:rsid w:val="00855B4B"/>
    <w:rsid w:val="00856015"/>
    <w:rsid w:val="0085672B"/>
    <w:rsid w:val="00856980"/>
    <w:rsid w:val="00856D93"/>
    <w:rsid w:val="0086000C"/>
    <w:rsid w:val="008604EA"/>
    <w:rsid w:val="00860BF0"/>
    <w:rsid w:val="00860DC1"/>
    <w:rsid w:val="00861086"/>
    <w:rsid w:val="008614A1"/>
    <w:rsid w:val="00861939"/>
    <w:rsid w:val="00861B76"/>
    <w:rsid w:val="00861DA7"/>
    <w:rsid w:val="00861F01"/>
    <w:rsid w:val="00862B20"/>
    <w:rsid w:val="00862F6A"/>
    <w:rsid w:val="00863772"/>
    <w:rsid w:val="00863CAB"/>
    <w:rsid w:val="00863EC1"/>
    <w:rsid w:val="008645A8"/>
    <w:rsid w:val="00864973"/>
    <w:rsid w:val="008654BD"/>
    <w:rsid w:val="008659E9"/>
    <w:rsid w:val="00865C9D"/>
    <w:rsid w:val="008665B7"/>
    <w:rsid w:val="00866705"/>
    <w:rsid w:val="008671AE"/>
    <w:rsid w:val="00867B9B"/>
    <w:rsid w:val="00867C67"/>
    <w:rsid w:val="008722AE"/>
    <w:rsid w:val="00872365"/>
    <w:rsid w:val="00872AC9"/>
    <w:rsid w:val="00872D33"/>
    <w:rsid w:val="0087305F"/>
    <w:rsid w:val="00873556"/>
    <w:rsid w:val="00874DED"/>
    <w:rsid w:val="00876538"/>
    <w:rsid w:val="008773BF"/>
    <w:rsid w:val="0087749A"/>
    <w:rsid w:val="00880217"/>
    <w:rsid w:val="008803B5"/>
    <w:rsid w:val="008807A4"/>
    <w:rsid w:val="00880A96"/>
    <w:rsid w:val="00880F13"/>
    <w:rsid w:val="008835B0"/>
    <w:rsid w:val="008838DE"/>
    <w:rsid w:val="00885058"/>
    <w:rsid w:val="008853AC"/>
    <w:rsid w:val="00885C2B"/>
    <w:rsid w:val="00885EAB"/>
    <w:rsid w:val="00885EB6"/>
    <w:rsid w:val="00886DA5"/>
    <w:rsid w:val="0088785C"/>
    <w:rsid w:val="00887DAC"/>
    <w:rsid w:val="00887DC5"/>
    <w:rsid w:val="0089035E"/>
    <w:rsid w:val="0089099E"/>
    <w:rsid w:val="00892400"/>
    <w:rsid w:val="0089275D"/>
    <w:rsid w:val="00892807"/>
    <w:rsid w:val="00892D89"/>
    <w:rsid w:val="00893924"/>
    <w:rsid w:val="0089400A"/>
    <w:rsid w:val="008940E2"/>
    <w:rsid w:val="0089424C"/>
    <w:rsid w:val="008949C7"/>
    <w:rsid w:val="00894F26"/>
    <w:rsid w:val="0089545E"/>
    <w:rsid w:val="0089688E"/>
    <w:rsid w:val="00897410"/>
    <w:rsid w:val="008975E3"/>
    <w:rsid w:val="00897BC2"/>
    <w:rsid w:val="00897EFB"/>
    <w:rsid w:val="00897F7E"/>
    <w:rsid w:val="008A1C40"/>
    <w:rsid w:val="008A1D5B"/>
    <w:rsid w:val="008A2154"/>
    <w:rsid w:val="008A2434"/>
    <w:rsid w:val="008A2672"/>
    <w:rsid w:val="008A4126"/>
    <w:rsid w:val="008A443B"/>
    <w:rsid w:val="008A49A0"/>
    <w:rsid w:val="008A6476"/>
    <w:rsid w:val="008A6B74"/>
    <w:rsid w:val="008A7C56"/>
    <w:rsid w:val="008B0430"/>
    <w:rsid w:val="008B0462"/>
    <w:rsid w:val="008B12C8"/>
    <w:rsid w:val="008B197D"/>
    <w:rsid w:val="008B219B"/>
    <w:rsid w:val="008B2935"/>
    <w:rsid w:val="008B2993"/>
    <w:rsid w:val="008B3B5F"/>
    <w:rsid w:val="008B3C63"/>
    <w:rsid w:val="008B4160"/>
    <w:rsid w:val="008B498C"/>
    <w:rsid w:val="008B58AC"/>
    <w:rsid w:val="008B6A1A"/>
    <w:rsid w:val="008B710D"/>
    <w:rsid w:val="008B7608"/>
    <w:rsid w:val="008C18FB"/>
    <w:rsid w:val="008C2D8A"/>
    <w:rsid w:val="008C3218"/>
    <w:rsid w:val="008C34EC"/>
    <w:rsid w:val="008C3671"/>
    <w:rsid w:val="008C42BF"/>
    <w:rsid w:val="008C530B"/>
    <w:rsid w:val="008C54D8"/>
    <w:rsid w:val="008C57BC"/>
    <w:rsid w:val="008C6096"/>
    <w:rsid w:val="008C62C7"/>
    <w:rsid w:val="008C6C5E"/>
    <w:rsid w:val="008C74B3"/>
    <w:rsid w:val="008C7DC6"/>
    <w:rsid w:val="008D0304"/>
    <w:rsid w:val="008D094E"/>
    <w:rsid w:val="008D0C94"/>
    <w:rsid w:val="008D0D14"/>
    <w:rsid w:val="008D0D62"/>
    <w:rsid w:val="008D11BB"/>
    <w:rsid w:val="008D11D1"/>
    <w:rsid w:val="008D1401"/>
    <w:rsid w:val="008D1A3C"/>
    <w:rsid w:val="008D1B03"/>
    <w:rsid w:val="008D1E4E"/>
    <w:rsid w:val="008D2874"/>
    <w:rsid w:val="008D3A62"/>
    <w:rsid w:val="008D46EF"/>
    <w:rsid w:val="008D49F7"/>
    <w:rsid w:val="008D50D7"/>
    <w:rsid w:val="008D5D8E"/>
    <w:rsid w:val="008D6185"/>
    <w:rsid w:val="008D6C47"/>
    <w:rsid w:val="008D70A1"/>
    <w:rsid w:val="008D7141"/>
    <w:rsid w:val="008D7491"/>
    <w:rsid w:val="008D7AA8"/>
    <w:rsid w:val="008D7B6D"/>
    <w:rsid w:val="008E047A"/>
    <w:rsid w:val="008E04BE"/>
    <w:rsid w:val="008E04D7"/>
    <w:rsid w:val="008E0B1F"/>
    <w:rsid w:val="008E0E01"/>
    <w:rsid w:val="008E1491"/>
    <w:rsid w:val="008E1857"/>
    <w:rsid w:val="008E188C"/>
    <w:rsid w:val="008E2CF2"/>
    <w:rsid w:val="008E2E70"/>
    <w:rsid w:val="008E2FB1"/>
    <w:rsid w:val="008E37D8"/>
    <w:rsid w:val="008E50C2"/>
    <w:rsid w:val="008E667A"/>
    <w:rsid w:val="008E7DED"/>
    <w:rsid w:val="008F155E"/>
    <w:rsid w:val="008F1898"/>
    <w:rsid w:val="008F19BB"/>
    <w:rsid w:val="008F1EAB"/>
    <w:rsid w:val="008F1F50"/>
    <w:rsid w:val="008F422B"/>
    <w:rsid w:val="008F4DD2"/>
    <w:rsid w:val="008F4EF4"/>
    <w:rsid w:val="008F5D74"/>
    <w:rsid w:val="008F5DDD"/>
    <w:rsid w:val="008F6DF5"/>
    <w:rsid w:val="008F73A7"/>
    <w:rsid w:val="008F74CC"/>
    <w:rsid w:val="008F75E6"/>
    <w:rsid w:val="008F7C13"/>
    <w:rsid w:val="009007CE"/>
    <w:rsid w:val="00900A92"/>
    <w:rsid w:val="00900B4E"/>
    <w:rsid w:val="00901C80"/>
    <w:rsid w:val="0090212B"/>
    <w:rsid w:val="00902497"/>
    <w:rsid w:val="00902B99"/>
    <w:rsid w:val="0090347E"/>
    <w:rsid w:val="00903665"/>
    <w:rsid w:val="0090386B"/>
    <w:rsid w:val="009039CA"/>
    <w:rsid w:val="00903E53"/>
    <w:rsid w:val="0090426C"/>
    <w:rsid w:val="009042B9"/>
    <w:rsid w:val="0090519E"/>
    <w:rsid w:val="00906533"/>
    <w:rsid w:val="00906CAA"/>
    <w:rsid w:val="009105A2"/>
    <w:rsid w:val="00910A70"/>
    <w:rsid w:val="009111BF"/>
    <w:rsid w:val="00911572"/>
    <w:rsid w:val="00911705"/>
    <w:rsid w:val="0091262D"/>
    <w:rsid w:val="00912D73"/>
    <w:rsid w:val="00912EC9"/>
    <w:rsid w:val="00913817"/>
    <w:rsid w:val="00913D5F"/>
    <w:rsid w:val="00913FF0"/>
    <w:rsid w:val="00914978"/>
    <w:rsid w:val="00914A12"/>
    <w:rsid w:val="00915549"/>
    <w:rsid w:val="00915EDE"/>
    <w:rsid w:val="00916144"/>
    <w:rsid w:val="00916782"/>
    <w:rsid w:val="00917004"/>
    <w:rsid w:val="009176D3"/>
    <w:rsid w:val="0092026D"/>
    <w:rsid w:val="00920B4C"/>
    <w:rsid w:val="00921581"/>
    <w:rsid w:val="00921763"/>
    <w:rsid w:val="00921B9E"/>
    <w:rsid w:val="00921DE5"/>
    <w:rsid w:val="00921E40"/>
    <w:rsid w:val="00922898"/>
    <w:rsid w:val="0092290C"/>
    <w:rsid w:val="00922B79"/>
    <w:rsid w:val="00922D8D"/>
    <w:rsid w:val="009232B7"/>
    <w:rsid w:val="0092339D"/>
    <w:rsid w:val="009234B5"/>
    <w:rsid w:val="0092371D"/>
    <w:rsid w:val="00924109"/>
    <w:rsid w:val="0092446D"/>
    <w:rsid w:val="00924661"/>
    <w:rsid w:val="00924ACA"/>
    <w:rsid w:val="0092509C"/>
    <w:rsid w:val="009253C8"/>
    <w:rsid w:val="009255AE"/>
    <w:rsid w:val="009258A2"/>
    <w:rsid w:val="00925A94"/>
    <w:rsid w:val="00926A6D"/>
    <w:rsid w:val="00927081"/>
    <w:rsid w:val="00930322"/>
    <w:rsid w:val="00930366"/>
    <w:rsid w:val="009304A8"/>
    <w:rsid w:val="009311EA"/>
    <w:rsid w:val="00931680"/>
    <w:rsid w:val="00933243"/>
    <w:rsid w:val="00933737"/>
    <w:rsid w:val="009338FF"/>
    <w:rsid w:val="00933916"/>
    <w:rsid w:val="00933E6E"/>
    <w:rsid w:val="00934AFC"/>
    <w:rsid w:val="009359F4"/>
    <w:rsid w:val="009360B2"/>
    <w:rsid w:val="00936C91"/>
    <w:rsid w:val="00936D19"/>
    <w:rsid w:val="009378B0"/>
    <w:rsid w:val="00937C15"/>
    <w:rsid w:val="00937E35"/>
    <w:rsid w:val="00940D47"/>
    <w:rsid w:val="00941089"/>
    <w:rsid w:val="00941CBB"/>
    <w:rsid w:val="0094242A"/>
    <w:rsid w:val="00942DDB"/>
    <w:rsid w:val="00942F1B"/>
    <w:rsid w:val="00943887"/>
    <w:rsid w:val="00943F3A"/>
    <w:rsid w:val="009443D4"/>
    <w:rsid w:val="0094464D"/>
    <w:rsid w:val="00945E17"/>
    <w:rsid w:val="009462A0"/>
    <w:rsid w:val="009463B5"/>
    <w:rsid w:val="00946612"/>
    <w:rsid w:val="00946A09"/>
    <w:rsid w:val="00947199"/>
    <w:rsid w:val="00947EC0"/>
    <w:rsid w:val="00947F40"/>
    <w:rsid w:val="00950DD2"/>
    <w:rsid w:val="00950E26"/>
    <w:rsid w:val="00951757"/>
    <w:rsid w:val="00952921"/>
    <w:rsid w:val="00952BDC"/>
    <w:rsid w:val="00953CBE"/>
    <w:rsid w:val="00953D66"/>
    <w:rsid w:val="00954057"/>
    <w:rsid w:val="0095417D"/>
    <w:rsid w:val="009543BB"/>
    <w:rsid w:val="0095460F"/>
    <w:rsid w:val="009547B2"/>
    <w:rsid w:val="00954947"/>
    <w:rsid w:val="009549ED"/>
    <w:rsid w:val="00955D52"/>
    <w:rsid w:val="00956297"/>
    <w:rsid w:val="009562FF"/>
    <w:rsid w:val="009567E2"/>
    <w:rsid w:val="00956829"/>
    <w:rsid w:val="00956DDA"/>
    <w:rsid w:val="00957FF1"/>
    <w:rsid w:val="009602A5"/>
    <w:rsid w:val="00960527"/>
    <w:rsid w:val="00960841"/>
    <w:rsid w:val="0096097A"/>
    <w:rsid w:val="0096113D"/>
    <w:rsid w:val="0096155E"/>
    <w:rsid w:val="00962073"/>
    <w:rsid w:val="0096313D"/>
    <w:rsid w:val="00963D95"/>
    <w:rsid w:val="00965C6F"/>
    <w:rsid w:val="00965FE1"/>
    <w:rsid w:val="00965FEC"/>
    <w:rsid w:val="00966C79"/>
    <w:rsid w:val="00966D80"/>
    <w:rsid w:val="00967268"/>
    <w:rsid w:val="00967728"/>
    <w:rsid w:val="00967F53"/>
    <w:rsid w:val="0097075B"/>
    <w:rsid w:val="00970845"/>
    <w:rsid w:val="00970861"/>
    <w:rsid w:val="00970980"/>
    <w:rsid w:val="00971A4E"/>
    <w:rsid w:val="00972B0F"/>
    <w:rsid w:val="00972C9C"/>
    <w:rsid w:val="00972FC0"/>
    <w:rsid w:val="00973083"/>
    <w:rsid w:val="0097344C"/>
    <w:rsid w:val="00973A9C"/>
    <w:rsid w:val="00973F97"/>
    <w:rsid w:val="009747CE"/>
    <w:rsid w:val="009749E5"/>
    <w:rsid w:val="00975D49"/>
    <w:rsid w:val="0097674C"/>
    <w:rsid w:val="009770D6"/>
    <w:rsid w:val="00977355"/>
    <w:rsid w:val="00977701"/>
    <w:rsid w:val="00980A49"/>
    <w:rsid w:val="009811F5"/>
    <w:rsid w:val="009812BA"/>
    <w:rsid w:val="009838F7"/>
    <w:rsid w:val="00983AC9"/>
    <w:rsid w:val="0098406F"/>
    <w:rsid w:val="009846A5"/>
    <w:rsid w:val="00984E1C"/>
    <w:rsid w:val="0098545D"/>
    <w:rsid w:val="00985528"/>
    <w:rsid w:val="00985D99"/>
    <w:rsid w:val="009864BD"/>
    <w:rsid w:val="009874ED"/>
    <w:rsid w:val="00990053"/>
    <w:rsid w:val="0099005C"/>
    <w:rsid w:val="00990334"/>
    <w:rsid w:val="009937DB"/>
    <w:rsid w:val="009947B0"/>
    <w:rsid w:val="00994F9B"/>
    <w:rsid w:val="0099611E"/>
    <w:rsid w:val="009A0D53"/>
    <w:rsid w:val="009A0D7D"/>
    <w:rsid w:val="009A1188"/>
    <w:rsid w:val="009A11DC"/>
    <w:rsid w:val="009A134B"/>
    <w:rsid w:val="009A1B52"/>
    <w:rsid w:val="009A1B8E"/>
    <w:rsid w:val="009A1BF9"/>
    <w:rsid w:val="009A1E46"/>
    <w:rsid w:val="009A1F4D"/>
    <w:rsid w:val="009A26B7"/>
    <w:rsid w:val="009A2A33"/>
    <w:rsid w:val="009A2E38"/>
    <w:rsid w:val="009A2FAA"/>
    <w:rsid w:val="009A3506"/>
    <w:rsid w:val="009A36AB"/>
    <w:rsid w:val="009A43AE"/>
    <w:rsid w:val="009A43C1"/>
    <w:rsid w:val="009A443E"/>
    <w:rsid w:val="009A4A04"/>
    <w:rsid w:val="009A57CA"/>
    <w:rsid w:val="009A5B69"/>
    <w:rsid w:val="009A5BD4"/>
    <w:rsid w:val="009A6107"/>
    <w:rsid w:val="009A66BC"/>
    <w:rsid w:val="009A6B1C"/>
    <w:rsid w:val="009A6F7F"/>
    <w:rsid w:val="009A6FE8"/>
    <w:rsid w:val="009B0CD8"/>
    <w:rsid w:val="009B100C"/>
    <w:rsid w:val="009B11CB"/>
    <w:rsid w:val="009B12AA"/>
    <w:rsid w:val="009B1405"/>
    <w:rsid w:val="009B142E"/>
    <w:rsid w:val="009B1DF8"/>
    <w:rsid w:val="009B2581"/>
    <w:rsid w:val="009B307A"/>
    <w:rsid w:val="009B34A6"/>
    <w:rsid w:val="009B389A"/>
    <w:rsid w:val="009B3A08"/>
    <w:rsid w:val="009B3CF9"/>
    <w:rsid w:val="009B43B7"/>
    <w:rsid w:val="009B5545"/>
    <w:rsid w:val="009B555A"/>
    <w:rsid w:val="009B5E10"/>
    <w:rsid w:val="009B7B41"/>
    <w:rsid w:val="009C00E3"/>
    <w:rsid w:val="009C0CC5"/>
    <w:rsid w:val="009C0F66"/>
    <w:rsid w:val="009C0FC7"/>
    <w:rsid w:val="009C1214"/>
    <w:rsid w:val="009C1B64"/>
    <w:rsid w:val="009C3310"/>
    <w:rsid w:val="009C33F5"/>
    <w:rsid w:val="009C37BC"/>
    <w:rsid w:val="009C3A9C"/>
    <w:rsid w:val="009C424B"/>
    <w:rsid w:val="009C46A8"/>
    <w:rsid w:val="009C48C2"/>
    <w:rsid w:val="009C4A45"/>
    <w:rsid w:val="009C4C6D"/>
    <w:rsid w:val="009C4D1C"/>
    <w:rsid w:val="009C52CF"/>
    <w:rsid w:val="009C5E08"/>
    <w:rsid w:val="009C6631"/>
    <w:rsid w:val="009C670E"/>
    <w:rsid w:val="009C7050"/>
    <w:rsid w:val="009C706C"/>
    <w:rsid w:val="009C746E"/>
    <w:rsid w:val="009C7DB3"/>
    <w:rsid w:val="009D039F"/>
    <w:rsid w:val="009D0C94"/>
    <w:rsid w:val="009D0F0F"/>
    <w:rsid w:val="009D12CB"/>
    <w:rsid w:val="009D244E"/>
    <w:rsid w:val="009D26EE"/>
    <w:rsid w:val="009D2938"/>
    <w:rsid w:val="009D2998"/>
    <w:rsid w:val="009D29B7"/>
    <w:rsid w:val="009D2CE6"/>
    <w:rsid w:val="009D31DA"/>
    <w:rsid w:val="009D4824"/>
    <w:rsid w:val="009D5005"/>
    <w:rsid w:val="009D5671"/>
    <w:rsid w:val="009D5E11"/>
    <w:rsid w:val="009D6183"/>
    <w:rsid w:val="009D646D"/>
    <w:rsid w:val="009D672A"/>
    <w:rsid w:val="009D6837"/>
    <w:rsid w:val="009D69C7"/>
    <w:rsid w:val="009E0073"/>
    <w:rsid w:val="009E15A5"/>
    <w:rsid w:val="009E1F18"/>
    <w:rsid w:val="009E264D"/>
    <w:rsid w:val="009E2BDE"/>
    <w:rsid w:val="009E472C"/>
    <w:rsid w:val="009E497B"/>
    <w:rsid w:val="009E512E"/>
    <w:rsid w:val="009E55C6"/>
    <w:rsid w:val="009E610B"/>
    <w:rsid w:val="009E63AB"/>
    <w:rsid w:val="009E6445"/>
    <w:rsid w:val="009E6CE2"/>
    <w:rsid w:val="009E6D6D"/>
    <w:rsid w:val="009E6DD4"/>
    <w:rsid w:val="009E73BB"/>
    <w:rsid w:val="009F02DD"/>
    <w:rsid w:val="009F07A9"/>
    <w:rsid w:val="009F0F88"/>
    <w:rsid w:val="009F16ED"/>
    <w:rsid w:val="009F1A4F"/>
    <w:rsid w:val="009F1B5C"/>
    <w:rsid w:val="009F3444"/>
    <w:rsid w:val="009F34AF"/>
    <w:rsid w:val="009F3B3A"/>
    <w:rsid w:val="009F3C35"/>
    <w:rsid w:val="009F4516"/>
    <w:rsid w:val="009F50A0"/>
    <w:rsid w:val="009F5BC9"/>
    <w:rsid w:val="009F6B5F"/>
    <w:rsid w:val="009F75F2"/>
    <w:rsid w:val="009F7F12"/>
    <w:rsid w:val="00A00598"/>
    <w:rsid w:val="00A00D08"/>
    <w:rsid w:val="00A01992"/>
    <w:rsid w:val="00A01FFC"/>
    <w:rsid w:val="00A0260C"/>
    <w:rsid w:val="00A0284F"/>
    <w:rsid w:val="00A0458C"/>
    <w:rsid w:val="00A046B0"/>
    <w:rsid w:val="00A048EA"/>
    <w:rsid w:val="00A06734"/>
    <w:rsid w:val="00A06B03"/>
    <w:rsid w:val="00A07E05"/>
    <w:rsid w:val="00A1060C"/>
    <w:rsid w:val="00A109D2"/>
    <w:rsid w:val="00A12257"/>
    <w:rsid w:val="00A13997"/>
    <w:rsid w:val="00A143A3"/>
    <w:rsid w:val="00A14441"/>
    <w:rsid w:val="00A14D6D"/>
    <w:rsid w:val="00A15130"/>
    <w:rsid w:val="00A1651D"/>
    <w:rsid w:val="00A168CA"/>
    <w:rsid w:val="00A17ADF"/>
    <w:rsid w:val="00A20588"/>
    <w:rsid w:val="00A2063F"/>
    <w:rsid w:val="00A206CF"/>
    <w:rsid w:val="00A2071B"/>
    <w:rsid w:val="00A207FC"/>
    <w:rsid w:val="00A212DB"/>
    <w:rsid w:val="00A222F6"/>
    <w:rsid w:val="00A224D3"/>
    <w:rsid w:val="00A2347C"/>
    <w:rsid w:val="00A23DAC"/>
    <w:rsid w:val="00A2441D"/>
    <w:rsid w:val="00A2470A"/>
    <w:rsid w:val="00A24B67"/>
    <w:rsid w:val="00A25697"/>
    <w:rsid w:val="00A25A40"/>
    <w:rsid w:val="00A25DA3"/>
    <w:rsid w:val="00A267B3"/>
    <w:rsid w:val="00A26BC1"/>
    <w:rsid w:val="00A2752E"/>
    <w:rsid w:val="00A277D7"/>
    <w:rsid w:val="00A27E83"/>
    <w:rsid w:val="00A3099D"/>
    <w:rsid w:val="00A30CFB"/>
    <w:rsid w:val="00A319AC"/>
    <w:rsid w:val="00A328AA"/>
    <w:rsid w:val="00A32E11"/>
    <w:rsid w:val="00A3361E"/>
    <w:rsid w:val="00A33998"/>
    <w:rsid w:val="00A345FA"/>
    <w:rsid w:val="00A349F1"/>
    <w:rsid w:val="00A34B54"/>
    <w:rsid w:val="00A35646"/>
    <w:rsid w:val="00A36670"/>
    <w:rsid w:val="00A36BC1"/>
    <w:rsid w:val="00A36F8B"/>
    <w:rsid w:val="00A37706"/>
    <w:rsid w:val="00A378B1"/>
    <w:rsid w:val="00A37A64"/>
    <w:rsid w:val="00A403C5"/>
    <w:rsid w:val="00A40638"/>
    <w:rsid w:val="00A40A46"/>
    <w:rsid w:val="00A41AF7"/>
    <w:rsid w:val="00A42B6D"/>
    <w:rsid w:val="00A43431"/>
    <w:rsid w:val="00A434CF"/>
    <w:rsid w:val="00A43C1E"/>
    <w:rsid w:val="00A43C61"/>
    <w:rsid w:val="00A44518"/>
    <w:rsid w:val="00A452F6"/>
    <w:rsid w:val="00A452F7"/>
    <w:rsid w:val="00A4544E"/>
    <w:rsid w:val="00A46015"/>
    <w:rsid w:val="00A4690B"/>
    <w:rsid w:val="00A469AB"/>
    <w:rsid w:val="00A47068"/>
    <w:rsid w:val="00A471A1"/>
    <w:rsid w:val="00A47AAC"/>
    <w:rsid w:val="00A503F8"/>
    <w:rsid w:val="00A51443"/>
    <w:rsid w:val="00A5227F"/>
    <w:rsid w:val="00A5285A"/>
    <w:rsid w:val="00A528A1"/>
    <w:rsid w:val="00A533DF"/>
    <w:rsid w:val="00A535D8"/>
    <w:rsid w:val="00A53FB2"/>
    <w:rsid w:val="00A540BC"/>
    <w:rsid w:val="00A544CE"/>
    <w:rsid w:val="00A54B2B"/>
    <w:rsid w:val="00A54F9A"/>
    <w:rsid w:val="00A55101"/>
    <w:rsid w:val="00A55DF2"/>
    <w:rsid w:val="00A56F74"/>
    <w:rsid w:val="00A57227"/>
    <w:rsid w:val="00A57888"/>
    <w:rsid w:val="00A57CA6"/>
    <w:rsid w:val="00A57D01"/>
    <w:rsid w:val="00A6036A"/>
    <w:rsid w:val="00A60D08"/>
    <w:rsid w:val="00A60D73"/>
    <w:rsid w:val="00A610D9"/>
    <w:rsid w:val="00A61382"/>
    <w:rsid w:val="00A61A83"/>
    <w:rsid w:val="00A61BCA"/>
    <w:rsid w:val="00A62AD8"/>
    <w:rsid w:val="00A63BA5"/>
    <w:rsid w:val="00A63D2B"/>
    <w:rsid w:val="00A64290"/>
    <w:rsid w:val="00A642EF"/>
    <w:rsid w:val="00A644CA"/>
    <w:rsid w:val="00A647EE"/>
    <w:rsid w:val="00A64D18"/>
    <w:rsid w:val="00A65785"/>
    <w:rsid w:val="00A657A9"/>
    <w:rsid w:val="00A6649F"/>
    <w:rsid w:val="00A67126"/>
    <w:rsid w:val="00A678AF"/>
    <w:rsid w:val="00A709B5"/>
    <w:rsid w:val="00A709F5"/>
    <w:rsid w:val="00A71A6F"/>
    <w:rsid w:val="00A72701"/>
    <w:rsid w:val="00A73457"/>
    <w:rsid w:val="00A73888"/>
    <w:rsid w:val="00A73FBF"/>
    <w:rsid w:val="00A751AE"/>
    <w:rsid w:val="00A75B85"/>
    <w:rsid w:val="00A763E5"/>
    <w:rsid w:val="00A7665E"/>
    <w:rsid w:val="00A76B0E"/>
    <w:rsid w:val="00A76DFC"/>
    <w:rsid w:val="00A77405"/>
    <w:rsid w:val="00A777C1"/>
    <w:rsid w:val="00A77895"/>
    <w:rsid w:val="00A77C68"/>
    <w:rsid w:val="00A77D49"/>
    <w:rsid w:val="00A811C6"/>
    <w:rsid w:val="00A81610"/>
    <w:rsid w:val="00A83280"/>
    <w:rsid w:val="00A836BD"/>
    <w:rsid w:val="00A83950"/>
    <w:rsid w:val="00A842DD"/>
    <w:rsid w:val="00A8441C"/>
    <w:rsid w:val="00A8530A"/>
    <w:rsid w:val="00A85869"/>
    <w:rsid w:val="00A85A67"/>
    <w:rsid w:val="00A85F40"/>
    <w:rsid w:val="00A8606E"/>
    <w:rsid w:val="00A87980"/>
    <w:rsid w:val="00A87BD2"/>
    <w:rsid w:val="00A9057F"/>
    <w:rsid w:val="00A90CD1"/>
    <w:rsid w:val="00A915A8"/>
    <w:rsid w:val="00A9164B"/>
    <w:rsid w:val="00A91DF1"/>
    <w:rsid w:val="00A922A7"/>
    <w:rsid w:val="00A92E4B"/>
    <w:rsid w:val="00A93AD5"/>
    <w:rsid w:val="00A93B77"/>
    <w:rsid w:val="00A9428A"/>
    <w:rsid w:val="00A946A7"/>
    <w:rsid w:val="00A94F6C"/>
    <w:rsid w:val="00A94FC4"/>
    <w:rsid w:val="00A9571C"/>
    <w:rsid w:val="00A9591D"/>
    <w:rsid w:val="00A959FA"/>
    <w:rsid w:val="00A95C13"/>
    <w:rsid w:val="00A971BD"/>
    <w:rsid w:val="00A9780C"/>
    <w:rsid w:val="00A97D20"/>
    <w:rsid w:val="00AA013A"/>
    <w:rsid w:val="00AA0633"/>
    <w:rsid w:val="00AA082D"/>
    <w:rsid w:val="00AA0ED4"/>
    <w:rsid w:val="00AA1225"/>
    <w:rsid w:val="00AA1C5A"/>
    <w:rsid w:val="00AA1D50"/>
    <w:rsid w:val="00AA2991"/>
    <w:rsid w:val="00AA3982"/>
    <w:rsid w:val="00AA3AA0"/>
    <w:rsid w:val="00AA41B2"/>
    <w:rsid w:val="00AA4C51"/>
    <w:rsid w:val="00AA4C6A"/>
    <w:rsid w:val="00AA511B"/>
    <w:rsid w:val="00AA565A"/>
    <w:rsid w:val="00AA596B"/>
    <w:rsid w:val="00AA5B64"/>
    <w:rsid w:val="00AA5FB2"/>
    <w:rsid w:val="00AA6156"/>
    <w:rsid w:val="00AA6A50"/>
    <w:rsid w:val="00AA72E4"/>
    <w:rsid w:val="00AA7546"/>
    <w:rsid w:val="00AA7CBD"/>
    <w:rsid w:val="00AB010E"/>
    <w:rsid w:val="00AB0178"/>
    <w:rsid w:val="00AB0572"/>
    <w:rsid w:val="00AB2F7C"/>
    <w:rsid w:val="00AB36EE"/>
    <w:rsid w:val="00AB423F"/>
    <w:rsid w:val="00AB45EE"/>
    <w:rsid w:val="00AB4BF9"/>
    <w:rsid w:val="00AB51C3"/>
    <w:rsid w:val="00AB56FF"/>
    <w:rsid w:val="00AB625E"/>
    <w:rsid w:val="00AB6AB9"/>
    <w:rsid w:val="00AB7835"/>
    <w:rsid w:val="00AC0EBD"/>
    <w:rsid w:val="00AC1372"/>
    <w:rsid w:val="00AC1C11"/>
    <w:rsid w:val="00AC1F72"/>
    <w:rsid w:val="00AC21AE"/>
    <w:rsid w:val="00AC28F3"/>
    <w:rsid w:val="00AC3E3E"/>
    <w:rsid w:val="00AC4CD2"/>
    <w:rsid w:val="00AC54CE"/>
    <w:rsid w:val="00AC639A"/>
    <w:rsid w:val="00AC6871"/>
    <w:rsid w:val="00AC7249"/>
    <w:rsid w:val="00AC725A"/>
    <w:rsid w:val="00AC744D"/>
    <w:rsid w:val="00AC7E58"/>
    <w:rsid w:val="00AD007C"/>
    <w:rsid w:val="00AD0601"/>
    <w:rsid w:val="00AD135D"/>
    <w:rsid w:val="00AD15DC"/>
    <w:rsid w:val="00AD1696"/>
    <w:rsid w:val="00AD1E80"/>
    <w:rsid w:val="00AD2AF5"/>
    <w:rsid w:val="00AD2DEC"/>
    <w:rsid w:val="00AD3655"/>
    <w:rsid w:val="00AD3F61"/>
    <w:rsid w:val="00AD443B"/>
    <w:rsid w:val="00AD4C5C"/>
    <w:rsid w:val="00AD511B"/>
    <w:rsid w:val="00AD57C5"/>
    <w:rsid w:val="00AD5A47"/>
    <w:rsid w:val="00AD5C41"/>
    <w:rsid w:val="00AD5E7F"/>
    <w:rsid w:val="00AD5EB3"/>
    <w:rsid w:val="00AD5FEA"/>
    <w:rsid w:val="00AD6BFC"/>
    <w:rsid w:val="00AD73F4"/>
    <w:rsid w:val="00AD7553"/>
    <w:rsid w:val="00AD7F04"/>
    <w:rsid w:val="00AE05A5"/>
    <w:rsid w:val="00AE071A"/>
    <w:rsid w:val="00AE09ED"/>
    <w:rsid w:val="00AE12C5"/>
    <w:rsid w:val="00AE1454"/>
    <w:rsid w:val="00AE15F8"/>
    <w:rsid w:val="00AE18E4"/>
    <w:rsid w:val="00AE1A21"/>
    <w:rsid w:val="00AE1BE5"/>
    <w:rsid w:val="00AE1E0C"/>
    <w:rsid w:val="00AE2225"/>
    <w:rsid w:val="00AE3796"/>
    <w:rsid w:val="00AE4C3C"/>
    <w:rsid w:val="00AE5215"/>
    <w:rsid w:val="00AE5562"/>
    <w:rsid w:val="00AE66DD"/>
    <w:rsid w:val="00AE79BF"/>
    <w:rsid w:val="00AF0EFD"/>
    <w:rsid w:val="00AF15D5"/>
    <w:rsid w:val="00AF1984"/>
    <w:rsid w:val="00AF1D1D"/>
    <w:rsid w:val="00AF1F6E"/>
    <w:rsid w:val="00AF27F3"/>
    <w:rsid w:val="00AF2CA9"/>
    <w:rsid w:val="00AF2F8B"/>
    <w:rsid w:val="00AF30D5"/>
    <w:rsid w:val="00AF3164"/>
    <w:rsid w:val="00AF364E"/>
    <w:rsid w:val="00AF3676"/>
    <w:rsid w:val="00AF3AEB"/>
    <w:rsid w:val="00AF44AA"/>
    <w:rsid w:val="00AF4A5C"/>
    <w:rsid w:val="00AF4DFF"/>
    <w:rsid w:val="00AF58FB"/>
    <w:rsid w:val="00AF5AC5"/>
    <w:rsid w:val="00AF665D"/>
    <w:rsid w:val="00AF6E77"/>
    <w:rsid w:val="00AF6F04"/>
    <w:rsid w:val="00AF72AA"/>
    <w:rsid w:val="00B0016C"/>
    <w:rsid w:val="00B0026F"/>
    <w:rsid w:val="00B00CF0"/>
    <w:rsid w:val="00B0125A"/>
    <w:rsid w:val="00B01382"/>
    <w:rsid w:val="00B014DE"/>
    <w:rsid w:val="00B01719"/>
    <w:rsid w:val="00B01FFD"/>
    <w:rsid w:val="00B0238B"/>
    <w:rsid w:val="00B037A4"/>
    <w:rsid w:val="00B03F31"/>
    <w:rsid w:val="00B045DE"/>
    <w:rsid w:val="00B04849"/>
    <w:rsid w:val="00B055DF"/>
    <w:rsid w:val="00B05773"/>
    <w:rsid w:val="00B057BC"/>
    <w:rsid w:val="00B0707C"/>
    <w:rsid w:val="00B07392"/>
    <w:rsid w:val="00B10161"/>
    <w:rsid w:val="00B1017C"/>
    <w:rsid w:val="00B1050D"/>
    <w:rsid w:val="00B1068E"/>
    <w:rsid w:val="00B109D9"/>
    <w:rsid w:val="00B10CAB"/>
    <w:rsid w:val="00B12B46"/>
    <w:rsid w:val="00B13669"/>
    <w:rsid w:val="00B13E35"/>
    <w:rsid w:val="00B13ECF"/>
    <w:rsid w:val="00B13F27"/>
    <w:rsid w:val="00B13FAA"/>
    <w:rsid w:val="00B14199"/>
    <w:rsid w:val="00B15E5E"/>
    <w:rsid w:val="00B15F02"/>
    <w:rsid w:val="00B16CD8"/>
    <w:rsid w:val="00B173E4"/>
    <w:rsid w:val="00B17EE3"/>
    <w:rsid w:val="00B2049B"/>
    <w:rsid w:val="00B20BA2"/>
    <w:rsid w:val="00B21851"/>
    <w:rsid w:val="00B21E13"/>
    <w:rsid w:val="00B223BE"/>
    <w:rsid w:val="00B22C74"/>
    <w:rsid w:val="00B24549"/>
    <w:rsid w:val="00B245A3"/>
    <w:rsid w:val="00B24CD1"/>
    <w:rsid w:val="00B24F4E"/>
    <w:rsid w:val="00B25409"/>
    <w:rsid w:val="00B25F7F"/>
    <w:rsid w:val="00B26481"/>
    <w:rsid w:val="00B26550"/>
    <w:rsid w:val="00B26FC7"/>
    <w:rsid w:val="00B3100F"/>
    <w:rsid w:val="00B31194"/>
    <w:rsid w:val="00B31277"/>
    <w:rsid w:val="00B3160C"/>
    <w:rsid w:val="00B3238E"/>
    <w:rsid w:val="00B32607"/>
    <w:rsid w:val="00B32712"/>
    <w:rsid w:val="00B32DA1"/>
    <w:rsid w:val="00B32E9A"/>
    <w:rsid w:val="00B341BA"/>
    <w:rsid w:val="00B342A0"/>
    <w:rsid w:val="00B343AB"/>
    <w:rsid w:val="00B3467F"/>
    <w:rsid w:val="00B34BE8"/>
    <w:rsid w:val="00B355AB"/>
    <w:rsid w:val="00B360C6"/>
    <w:rsid w:val="00B3743B"/>
    <w:rsid w:val="00B37A66"/>
    <w:rsid w:val="00B40F5A"/>
    <w:rsid w:val="00B41030"/>
    <w:rsid w:val="00B41512"/>
    <w:rsid w:val="00B417F0"/>
    <w:rsid w:val="00B42835"/>
    <w:rsid w:val="00B42D59"/>
    <w:rsid w:val="00B4350B"/>
    <w:rsid w:val="00B43A16"/>
    <w:rsid w:val="00B444AF"/>
    <w:rsid w:val="00B45098"/>
    <w:rsid w:val="00B46D84"/>
    <w:rsid w:val="00B476AD"/>
    <w:rsid w:val="00B501F1"/>
    <w:rsid w:val="00B505FE"/>
    <w:rsid w:val="00B510B6"/>
    <w:rsid w:val="00B519A0"/>
    <w:rsid w:val="00B5208D"/>
    <w:rsid w:val="00B520D2"/>
    <w:rsid w:val="00B5256E"/>
    <w:rsid w:val="00B52861"/>
    <w:rsid w:val="00B53285"/>
    <w:rsid w:val="00B53525"/>
    <w:rsid w:val="00B5372E"/>
    <w:rsid w:val="00B538F8"/>
    <w:rsid w:val="00B542C3"/>
    <w:rsid w:val="00B54CBA"/>
    <w:rsid w:val="00B54F1C"/>
    <w:rsid w:val="00B5555E"/>
    <w:rsid w:val="00B55A86"/>
    <w:rsid w:val="00B55C33"/>
    <w:rsid w:val="00B5727C"/>
    <w:rsid w:val="00B573C3"/>
    <w:rsid w:val="00B5797F"/>
    <w:rsid w:val="00B61EA4"/>
    <w:rsid w:val="00B627C5"/>
    <w:rsid w:val="00B62D93"/>
    <w:rsid w:val="00B63131"/>
    <w:rsid w:val="00B64BF1"/>
    <w:rsid w:val="00B65081"/>
    <w:rsid w:val="00B65316"/>
    <w:rsid w:val="00B653BD"/>
    <w:rsid w:val="00B65604"/>
    <w:rsid w:val="00B66662"/>
    <w:rsid w:val="00B668A7"/>
    <w:rsid w:val="00B673BB"/>
    <w:rsid w:val="00B67F3D"/>
    <w:rsid w:val="00B67F44"/>
    <w:rsid w:val="00B70048"/>
    <w:rsid w:val="00B705BF"/>
    <w:rsid w:val="00B70EDE"/>
    <w:rsid w:val="00B712AB"/>
    <w:rsid w:val="00B71763"/>
    <w:rsid w:val="00B71819"/>
    <w:rsid w:val="00B71D3E"/>
    <w:rsid w:val="00B71E4A"/>
    <w:rsid w:val="00B72F4D"/>
    <w:rsid w:val="00B7397E"/>
    <w:rsid w:val="00B741EC"/>
    <w:rsid w:val="00B749B6"/>
    <w:rsid w:val="00B757CF"/>
    <w:rsid w:val="00B75C3E"/>
    <w:rsid w:val="00B75CD2"/>
    <w:rsid w:val="00B76BF9"/>
    <w:rsid w:val="00B77064"/>
    <w:rsid w:val="00B77D76"/>
    <w:rsid w:val="00B80292"/>
    <w:rsid w:val="00B80433"/>
    <w:rsid w:val="00B80E54"/>
    <w:rsid w:val="00B81B95"/>
    <w:rsid w:val="00B81E68"/>
    <w:rsid w:val="00B82306"/>
    <w:rsid w:val="00B83ABE"/>
    <w:rsid w:val="00B83F69"/>
    <w:rsid w:val="00B850A3"/>
    <w:rsid w:val="00B866C8"/>
    <w:rsid w:val="00B868A4"/>
    <w:rsid w:val="00B86CFB"/>
    <w:rsid w:val="00B87140"/>
    <w:rsid w:val="00B87645"/>
    <w:rsid w:val="00B87A11"/>
    <w:rsid w:val="00B87EA1"/>
    <w:rsid w:val="00B904F4"/>
    <w:rsid w:val="00B90539"/>
    <w:rsid w:val="00B9111E"/>
    <w:rsid w:val="00B9121A"/>
    <w:rsid w:val="00B9159E"/>
    <w:rsid w:val="00B92286"/>
    <w:rsid w:val="00B923D8"/>
    <w:rsid w:val="00B92431"/>
    <w:rsid w:val="00B92CF5"/>
    <w:rsid w:val="00B932BD"/>
    <w:rsid w:val="00B93DBC"/>
    <w:rsid w:val="00B94BB4"/>
    <w:rsid w:val="00B95C34"/>
    <w:rsid w:val="00B9631B"/>
    <w:rsid w:val="00B97534"/>
    <w:rsid w:val="00B97A0C"/>
    <w:rsid w:val="00BA0433"/>
    <w:rsid w:val="00BA163A"/>
    <w:rsid w:val="00BA2D21"/>
    <w:rsid w:val="00BA3F03"/>
    <w:rsid w:val="00BA47D2"/>
    <w:rsid w:val="00BA4A32"/>
    <w:rsid w:val="00BA5046"/>
    <w:rsid w:val="00BA5958"/>
    <w:rsid w:val="00BA75B2"/>
    <w:rsid w:val="00BA79D6"/>
    <w:rsid w:val="00BA7D5B"/>
    <w:rsid w:val="00BB0DBE"/>
    <w:rsid w:val="00BB0E9D"/>
    <w:rsid w:val="00BB0F21"/>
    <w:rsid w:val="00BB1104"/>
    <w:rsid w:val="00BB1776"/>
    <w:rsid w:val="00BB24AA"/>
    <w:rsid w:val="00BB2690"/>
    <w:rsid w:val="00BB2B45"/>
    <w:rsid w:val="00BB4493"/>
    <w:rsid w:val="00BB58DA"/>
    <w:rsid w:val="00BB5A6D"/>
    <w:rsid w:val="00BB5CF6"/>
    <w:rsid w:val="00BB60BA"/>
    <w:rsid w:val="00BB60D3"/>
    <w:rsid w:val="00BB6611"/>
    <w:rsid w:val="00BB679A"/>
    <w:rsid w:val="00BB692A"/>
    <w:rsid w:val="00BB74CF"/>
    <w:rsid w:val="00BB7756"/>
    <w:rsid w:val="00BB7AF2"/>
    <w:rsid w:val="00BB7BEE"/>
    <w:rsid w:val="00BB7E44"/>
    <w:rsid w:val="00BB7EA4"/>
    <w:rsid w:val="00BC2474"/>
    <w:rsid w:val="00BC25B3"/>
    <w:rsid w:val="00BC3067"/>
    <w:rsid w:val="00BC34EE"/>
    <w:rsid w:val="00BC3779"/>
    <w:rsid w:val="00BC3C4D"/>
    <w:rsid w:val="00BC3EBF"/>
    <w:rsid w:val="00BC42A4"/>
    <w:rsid w:val="00BC4899"/>
    <w:rsid w:val="00BC4AB4"/>
    <w:rsid w:val="00BC60AF"/>
    <w:rsid w:val="00BC64FC"/>
    <w:rsid w:val="00BC680C"/>
    <w:rsid w:val="00BC68D5"/>
    <w:rsid w:val="00BC7188"/>
    <w:rsid w:val="00BC7D49"/>
    <w:rsid w:val="00BD02D4"/>
    <w:rsid w:val="00BD0673"/>
    <w:rsid w:val="00BD0A2C"/>
    <w:rsid w:val="00BD0A33"/>
    <w:rsid w:val="00BD0B42"/>
    <w:rsid w:val="00BD0E1F"/>
    <w:rsid w:val="00BD0F3D"/>
    <w:rsid w:val="00BD0FF9"/>
    <w:rsid w:val="00BD1721"/>
    <w:rsid w:val="00BD2860"/>
    <w:rsid w:val="00BD33F2"/>
    <w:rsid w:val="00BD3E0B"/>
    <w:rsid w:val="00BD3F57"/>
    <w:rsid w:val="00BD5AE6"/>
    <w:rsid w:val="00BD65A2"/>
    <w:rsid w:val="00BD74E7"/>
    <w:rsid w:val="00BD7D44"/>
    <w:rsid w:val="00BD7E16"/>
    <w:rsid w:val="00BE14A9"/>
    <w:rsid w:val="00BE1A11"/>
    <w:rsid w:val="00BE23C5"/>
    <w:rsid w:val="00BE27A5"/>
    <w:rsid w:val="00BE291C"/>
    <w:rsid w:val="00BE3728"/>
    <w:rsid w:val="00BE3DC2"/>
    <w:rsid w:val="00BE4022"/>
    <w:rsid w:val="00BE4755"/>
    <w:rsid w:val="00BE47F4"/>
    <w:rsid w:val="00BE4828"/>
    <w:rsid w:val="00BE5273"/>
    <w:rsid w:val="00BE5BCE"/>
    <w:rsid w:val="00BE63D5"/>
    <w:rsid w:val="00BE6767"/>
    <w:rsid w:val="00BE6796"/>
    <w:rsid w:val="00BF0F12"/>
    <w:rsid w:val="00BF1774"/>
    <w:rsid w:val="00BF1AB3"/>
    <w:rsid w:val="00BF1CF4"/>
    <w:rsid w:val="00BF20F0"/>
    <w:rsid w:val="00BF28C0"/>
    <w:rsid w:val="00BF2B68"/>
    <w:rsid w:val="00BF2B8C"/>
    <w:rsid w:val="00BF3BC3"/>
    <w:rsid w:val="00BF3ECC"/>
    <w:rsid w:val="00BF3F94"/>
    <w:rsid w:val="00BF4038"/>
    <w:rsid w:val="00BF4BD2"/>
    <w:rsid w:val="00BF6265"/>
    <w:rsid w:val="00BF63AA"/>
    <w:rsid w:val="00BF6810"/>
    <w:rsid w:val="00BF693D"/>
    <w:rsid w:val="00BF6A54"/>
    <w:rsid w:val="00BF6EDB"/>
    <w:rsid w:val="00C00873"/>
    <w:rsid w:val="00C00C43"/>
    <w:rsid w:val="00C00D1A"/>
    <w:rsid w:val="00C011DD"/>
    <w:rsid w:val="00C019EB"/>
    <w:rsid w:val="00C01A4B"/>
    <w:rsid w:val="00C0295C"/>
    <w:rsid w:val="00C02ED6"/>
    <w:rsid w:val="00C039D2"/>
    <w:rsid w:val="00C03B30"/>
    <w:rsid w:val="00C046AD"/>
    <w:rsid w:val="00C04CEA"/>
    <w:rsid w:val="00C04D6C"/>
    <w:rsid w:val="00C05E97"/>
    <w:rsid w:val="00C066A8"/>
    <w:rsid w:val="00C07198"/>
    <w:rsid w:val="00C07CFD"/>
    <w:rsid w:val="00C104E6"/>
    <w:rsid w:val="00C10C1F"/>
    <w:rsid w:val="00C111E1"/>
    <w:rsid w:val="00C11807"/>
    <w:rsid w:val="00C11C9E"/>
    <w:rsid w:val="00C11CE2"/>
    <w:rsid w:val="00C12212"/>
    <w:rsid w:val="00C12A61"/>
    <w:rsid w:val="00C13031"/>
    <w:rsid w:val="00C13139"/>
    <w:rsid w:val="00C137CE"/>
    <w:rsid w:val="00C13DFA"/>
    <w:rsid w:val="00C13E5B"/>
    <w:rsid w:val="00C13F94"/>
    <w:rsid w:val="00C14555"/>
    <w:rsid w:val="00C14638"/>
    <w:rsid w:val="00C15059"/>
    <w:rsid w:val="00C15823"/>
    <w:rsid w:val="00C17939"/>
    <w:rsid w:val="00C17D4C"/>
    <w:rsid w:val="00C20EF6"/>
    <w:rsid w:val="00C21255"/>
    <w:rsid w:val="00C21482"/>
    <w:rsid w:val="00C21A6C"/>
    <w:rsid w:val="00C21B6C"/>
    <w:rsid w:val="00C21EF4"/>
    <w:rsid w:val="00C22489"/>
    <w:rsid w:val="00C22DDA"/>
    <w:rsid w:val="00C237F3"/>
    <w:rsid w:val="00C23844"/>
    <w:rsid w:val="00C23C47"/>
    <w:rsid w:val="00C23F97"/>
    <w:rsid w:val="00C248C5"/>
    <w:rsid w:val="00C25707"/>
    <w:rsid w:val="00C25D7F"/>
    <w:rsid w:val="00C26049"/>
    <w:rsid w:val="00C261DE"/>
    <w:rsid w:val="00C26DC3"/>
    <w:rsid w:val="00C27BD6"/>
    <w:rsid w:val="00C27DA4"/>
    <w:rsid w:val="00C30684"/>
    <w:rsid w:val="00C3117B"/>
    <w:rsid w:val="00C312BD"/>
    <w:rsid w:val="00C31831"/>
    <w:rsid w:val="00C31B82"/>
    <w:rsid w:val="00C32284"/>
    <w:rsid w:val="00C3230E"/>
    <w:rsid w:val="00C3365B"/>
    <w:rsid w:val="00C33D4C"/>
    <w:rsid w:val="00C33D5F"/>
    <w:rsid w:val="00C344CD"/>
    <w:rsid w:val="00C34CEE"/>
    <w:rsid w:val="00C35049"/>
    <w:rsid w:val="00C3529F"/>
    <w:rsid w:val="00C35B25"/>
    <w:rsid w:val="00C35C8C"/>
    <w:rsid w:val="00C35DDB"/>
    <w:rsid w:val="00C3605B"/>
    <w:rsid w:val="00C366E1"/>
    <w:rsid w:val="00C3699C"/>
    <w:rsid w:val="00C36BB7"/>
    <w:rsid w:val="00C36C84"/>
    <w:rsid w:val="00C374A0"/>
    <w:rsid w:val="00C376D5"/>
    <w:rsid w:val="00C3781F"/>
    <w:rsid w:val="00C3788E"/>
    <w:rsid w:val="00C37AB9"/>
    <w:rsid w:val="00C401BD"/>
    <w:rsid w:val="00C402C5"/>
    <w:rsid w:val="00C403D6"/>
    <w:rsid w:val="00C41072"/>
    <w:rsid w:val="00C41A73"/>
    <w:rsid w:val="00C42E72"/>
    <w:rsid w:val="00C439CD"/>
    <w:rsid w:val="00C44540"/>
    <w:rsid w:val="00C44C3A"/>
    <w:rsid w:val="00C45342"/>
    <w:rsid w:val="00C45CFE"/>
    <w:rsid w:val="00C46EB7"/>
    <w:rsid w:val="00C46EB8"/>
    <w:rsid w:val="00C46F68"/>
    <w:rsid w:val="00C47299"/>
    <w:rsid w:val="00C5120E"/>
    <w:rsid w:val="00C51F48"/>
    <w:rsid w:val="00C52B92"/>
    <w:rsid w:val="00C531A1"/>
    <w:rsid w:val="00C53996"/>
    <w:rsid w:val="00C53B11"/>
    <w:rsid w:val="00C5523E"/>
    <w:rsid w:val="00C55A11"/>
    <w:rsid w:val="00C55A54"/>
    <w:rsid w:val="00C55D07"/>
    <w:rsid w:val="00C55FEF"/>
    <w:rsid w:val="00C56BBE"/>
    <w:rsid w:val="00C577D9"/>
    <w:rsid w:val="00C60288"/>
    <w:rsid w:val="00C603A7"/>
    <w:rsid w:val="00C6137A"/>
    <w:rsid w:val="00C61442"/>
    <w:rsid w:val="00C61706"/>
    <w:rsid w:val="00C61BDE"/>
    <w:rsid w:val="00C61CD3"/>
    <w:rsid w:val="00C62937"/>
    <w:rsid w:val="00C62D48"/>
    <w:rsid w:val="00C63555"/>
    <w:rsid w:val="00C635F4"/>
    <w:rsid w:val="00C6417B"/>
    <w:rsid w:val="00C644FC"/>
    <w:rsid w:val="00C645DB"/>
    <w:rsid w:val="00C64996"/>
    <w:rsid w:val="00C65961"/>
    <w:rsid w:val="00C6598C"/>
    <w:rsid w:val="00C65F6A"/>
    <w:rsid w:val="00C660F0"/>
    <w:rsid w:val="00C664E1"/>
    <w:rsid w:val="00C667FC"/>
    <w:rsid w:val="00C66A4A"/>
    <w:rsid w:val="00C66BA8"/>
    <w:rsid w:val="00C67398"/>
    <w:rsid w:val="00C674FB"/>
    <w:rsid w:val="00C67926"/>
    <w:rsid w:val="00C67E3B"/>
    <w:rsid w:val="00C700BB"/>
    <w:rsid w:val="00C705CA"/>
    <w:rsid w:val="00C70DCA"/>
    <w:rsid w:val="00C71AA6"/>
    <w:rsid w:val="00C7231E"/>
    <w:rsid w:val="00C73035"/>
    <w:rsid w:val="00C73E15"/>
    <w:rsid w:val="00C740B3"/>
    <w:rsid w:val="00C74C40"/>
    <w:rsid w:val="00C74F45"/>
    <w:rsid w:val="00C75D1F"/>
    <w:rsid w:val="00C7605C"/>
    <w:rsid w:val="00C76191"/>
    <w:rsid w:val="00C763E0"/>
    <w:rsid w:val="00C76BF6"/>
    <w:rsid w:val="00C801B7"/>
    <w:rsid w:val="00C80B3C"/>
    <w:rsid w:val="00C815D0"/>
    <w:rsid w:val="00C8214E"/>
    <w:rsid w:val="00C826A2"/>
    <w:rsid w:val="00C82895"/>
    <w:rsid w:val="00C82A21"/>
    <w:rsid w:val="00C830C5"/>
    <w:rsid w:val="00C83244"/>
    <w:rsid w:val="00C83448"/>
    <w:rsid w:val="00C84AAA"/>
    <w:rsid w:val="00C852EC"/>
    <w:rsid w:val="00C856E1"/>
    <w:rsid w:val="00C85918"/>
    <w:rsid w:val="00C85A3F"/>
    <w:rsid w:val="00C860EE"/>
    <w:rsid w:val="00C870A6"/>
    <w:rsid w:val="00C872EE"/>
    <w:rsid w:val="00C91227"/>
    <w:rsid w:val="00C926C7"/>
    <w:rsid w:val="00C93584"/>
    <w:rsid w:val="00C93D33"/>
    <w:rsid w:val="00C9401F"/>
    <w:rsid w:val="00C94331"/>
    <w:rsid w:val="00C94C7D"/>
    <w:rsid w:val="00C95256"/>
    <w:rsid w:val="00C955C5"/>
    <w:rsid w:val="00C95882"/>
    <w:rsid w:val="00C95BF5"/>
    <w:rsid w:val="00C95D1A"/>
    <w:rsid w:val="00C95EF8"/>
    <w:rsid w:val="00C95F85"/>
    <w:rsid w:val="00C96D52"/>
    <w:rsid w:val="00C97C1D"/>
    <w:rsid w:val="00CA008F"/>
    <w:rsid w:val="00CA00C5"/>
    <w:rsid w:val="00CA0C0C"/>
    <w:rsid w:val="00CA11E4"/>
    <w:rsid w:val="00CA1615"/>
    <w:rsid w:val="00CA2A51"/>
    <w:rsid w:val="00CA2D16"/>
    <w:rsid w:val="00CA3977"/>
    <w:rsid w:val="00CA3BE2"/>
    <w:rsid w:val="00CA3E19"/>
    <w:rsid w:val="00CA5A7E"/>
    <w:rsid w:val="00CA650D"/>
    <w:rsid w:val="00CA66D0"/>
    <w:rsid w:val="00CA679A"/>
    <w:rsid w:val="00CA6977"/>
    <w:rsid w:val="00CA6A0A"/>
    <w:rsid w:val="00CA6A0D"/>
    <w:rsid w:val="00CA7680"/>
    <w:rsid w:val="00CA77E3"/>
    <w:rsid w:val="00CB095B"/>
    <w:rsid w:val="00CB0EE8"/>
    <w:rsid w:val="00CB127C"/>
    <w:rsid w:val="00CB1BC3"/>
    <w:rsid w:val="00CB1DC9"/>
    <w:rsid w:val="00CB24A6"/>
    <w:rsid w:val="00CB2DD3"/>
    <w:rsid w:val="00CB2FA0"/>
    <w:rsid w:val="00CB301C"/>
    <w:rsid w:val="00CB37D5"/>
    <w:rsid w:val="00CB4091"/>
    <w:rsid w:val="00CB42DF"/>
    <w:rsid w:val="00CB4D82"/>
    <w:rsid w:val="00CB6713"/>
    <w:rsid w:val="00CC00EB"/>
    <w:rsid w:val="00CC15AD"/>
    <w:rsid w:val="00CC1992"/>
    <w:rsid w:val="00CC2353"/>
    <w:rsid w:val="00CC2593"/>
    <w:rsid w:val="00CC2653"/>
    <w:rsid w:val="00CC2999"/>
    <w:rsid w:val="00CC2AFE"/>
    <w:rsid w:val="00CC2CB3"/>
    <w:rsid w:val="00CC342E"/>
    <w:rsid w:val="00CC3DF7"/>
    <w:rsid w:val="00CC4C79"/>
    <w:rsid w:val="00CC6760"/>
    <w:rsid w:val="00CC6C34"/>
    <w:rsid w:val="00CC6FA2"/>
    <w:rsid w:val="00CC7BD0"/>
    <w:rsid w:val="00CC7CF3"/>
    <w:rsid w:val="00CD004C"/>
    <w:rsid w:val="00CD054B"/>
    <w:rsid w:val="00CD0907"/>
    <w:rsid w:val="00CD0C98"/>
    <w:rsid w:val="00CD11D5"/>
    <w:rsid w:val="00CD141C"/>
    <w:rsid w:val="00CD1E24"/>
    <w:rsid w:val="00CD2644"/>
    <w:rsid w:val="00CD32B9"/>
    <w:rsid w:val="00CD36F5"/>
    <w:rsid w:val="00CD38D7"/>
    <w:rsid w:val="00CD3916"/>
    <w:rsid w:val="00CD3ACE"/>
    <w:rsid w:val="00CD3C84"/>
    <w:rsid w:val="00CD49D5"/>
    <w:rsid w:val="00CD49EC"/>
    <w:rsid w:val="00CD4D52"/>
    <w:rsid w:val="00CD4DBB"/>
    <w:rsid w:val="00CD5B84"/>
    <w:rsid w:val="00CD63A5"/>
    <w:rsid w:val="00CD7068"/>
    <w:rsid w:val="00CD73B0"/>
    <w:rsid w:val="00CD7DD7"/>
    <w:rsid w:val="00CE0A68"/>
    <w:rsid w:val="00CE0E3B"/>
    <w:rsid w:val="00CE12B6"/>
    <w:rsid w:val="00CE132F"/>
    <w:rsid w:val="00CE1C9C"/>
    <w:rsid w:val="00CE200A"/>
    <w:rsid w:val="00CE280E"/>
    <w:rsid w:val="00CE2C91"/>
    <w:rsid w:val="00CE2FD5"/>
    <w:rsid w:val="00CE3194"/>
    <w:rsid w:val="00CE36F3"/>
    <w:rsid w:val="00CE38E8"/>
    <w:rsid w:val="00CE39B1"/>
    <w:rsid w:val="00CE3B45"/>
    <w:rsid w:val="00CE3C9A"/>
    <w:rsid w:val="00CE4050"/>
    <w:rsid w:val="00CE41FA"/>
    <w:rsid w:val="00CE593E"/>
    <w:rsid w:val="00CE6E78"/>
    <w:rsid w:val="00CE7388"/>
    <w:rsid w:val="00CE793E"/>
    <w:rsid w:val="00CF0356"/>
    <w:rsid w:val="00CF04A9"/>
    <w:rsid w:val="00CF1597"/>
    <w:rsid w:val="00CF1C5E"/>
    <w:rsid w:val="00CF1F24"/>
    <w:rsid w:val="00CF335C"/>
    <w:rsid w:val="00CF3D4E"/>
    <w:rsid w:val="00CF490A"/>
    <w:rsid w:val="00CF4C5C"/>
    <w:rsid w:val="00CF52E6"/>
    <w:rsid w:val="00CF5543"/>
    <w:rsid w:val="00CF55AB"/>
    <w:rsid w:val="00CF55E2"/>
    <w:rsid w:val="00CF5800"/>
    <w:rsid w:val="00CF5C26"/>
    <w:rsid w:val="00CF5E16"/>
    <w:rsid w:val="00CF6299"/>
    <w:rsid w:val="00CF693B"/>
    <w:rsid w:val="00CF7AD7"/>
    <w:rsid w:val="00D004C4"/>
    <w:rsid w:val="00D006DC"/>
    <w:rsid w:val="00D0194C"/>
    <w:rsid w:val="00D01DF7"/>
    <w:rsid w:val="00D01EEF"/>
    <w:rsid w:val="00D0236B"/>
    <w:rsid w:val="00D023A8"/>
    <w:rsid w:val="00D039C4"/>
    <w:rsid w:val="00D03CC1"/>
    <w:rsid w:val="00D03CC7"/>
    <w:rsid w:val="00D03FBB"/>
    <w:rsid w:val="00D04C8A"/>
    <w:rsid w:val="00D0681A"/>
    <w:rsid w:val="00D07437"/>
    <w:rsid w:val="00D074DE"/>
    <w:rsid w:val="00D076FD"/>
    <w:rsid w:val="00D10991"/>
    <w:rsid w:val="00D10CB9"/>
    <w:rsid w:val="00D12105"/>
    <w:rsid w:val="00D121C0"/>
    <w:rsid w:val="00D121F5"/>
    <w:rsid w:val="00D1272F"/>
    <w:rsid w:val="00D12748"/>
    <w:rsid w:val="00D13694"/>
    <w:rsid w:val="00D14ACD"/>
    <w:rsid w:val="00D14D66"/>
    <w:rsid w:val="00D15773"/>
    <w:rsid w:val="00D20532"/>
    <w:rsid w:val="00D20A47"/>
    <w:rsid w:val="00D20CD8"/>
    <w:rsid w:val="00D20F15"/>
    <w:rsid w:val="00D21C47"/>
    <w:rsid w:val="00D22634"/>
    <w:rsid w:val="00D2407A"/>
    <w:rsid w:val="00D24432"/>
    <w:rsid w:val="00D24949"/>
    <w:rsid w:val="00D24AA0"/>
    <w:rsid w:val="00D25222"/>
    <w:rsid w:val="00D2773D"/>
    <w:rsid w:val="00D279D4"/>
    <w:rsid w:val="00D302E2"/>
    <w:rsid w:val="00D30C8E"/>
    <w:rsid w:val="00D3137F"/>
    <w:rsid w:val="00D31444"/>
    <w:rsid w:val="00D31DE6"/>
    <w:rsid w:val="00D32614"/>
    <w:rsid w:val="00D32FD8"/>
    <w:rsid w:val="00D3302D"/>
    <w:rsid w:val="00D34133"/>
    <w:rsid w:val="00D3433D"/>
    <w:rsid w:val="00D34569"/>
    <w:rsid w:val="00D3527D"/>
    <w:rsid w:val="00D3536A"/>
    <w:rsid w:val="00D356AF"/>
    <w:rsid w:val="00D35C73"/>
    <w:rsid w:val="00D37B84"/>
    <w:rsid w:val="00D40285"/>
    <w:rsid w:val="00D41445"/>
    <w:rsid w:val="00D4216D"/>
    <w:rsid w:val="00D426C8"/>
    <w:rsid w:val="00D42C3A"/>
    <w:rsid w:val="00D42D0D"/>
    <w:rsid w:val="00D4482E"/>
    <w:rsid w:val="00D44924"/>
    <w:rsid w:val="00D44B90"/>
    <w:rsid w:val="00D46CFC"/>
    <w:rsid w:val="00D50050"/>
    <w:rsid w:val="00D50368"/>
    <w:rsid w:val="00D508E3"/>
    <w:rsid w:val="00D5275E"/>
    <w:rsid w:val="00D52E8D"/>
    <w:rsid w:val="00D52F64"/>
    <w:rsid w:val="00D535AB"/>
    <w:rsid w:val="00D55881"/>
    <w:rsid w:val="00D55C28"/>
    <w:rsid w:val="00D5614A"/>
    <w:rsid w:val="00D563BC"/>
    <w:rsid w:val="00D564AC"/>
    <w:rsid w:val="00D5660D"/>
    <w:rsid w:val="00D56635"/>
    <w:rsid w:val="00D60B8A"/>
    <w:rsid w:val="00D60D80"/>
    <w:rsid w:val="00D60EB0"/>
    <w:rsid w:val="00D612A9"/>
    <w:rsid w:val="00D617A9"/>
    <w:rsid w:val="00D61811"/>
    <w:rsid w:val="00D61B27"/>
    <w:rsid w:val="00D62AB0"/>
    <w:rsid w:val="00D62ACB"/>
    <w:rsid w:val="00D633BE"/>
    <w:rsid w:val="00D6418F"/>
    <w:rsid w:val="00D64248"/>
    <w:rsid w:val="00D644E5"/>
    <w:rsid w:val="00D6548B"/>
    <w:rsid w:val="00D6674E"/>
    <w:rsid w:val="00D66A1C"/>
    <w:rsid w:val="00D67008"/>
    <w:rsid w:val="00D6710A"/>
    <w:rsid w:val="00D6737F"/>
    <w:rsid w:val="00D6750D"/>
    <w:rsid w:val="00D675E5"/>
    <w:rsid w:val="00D7038F"/>
    <w:rsid w:val="00D715EE"/>
    <w:rsid w:val="00D71AD4"/>
    <w:rsid w:val="00D71C0E"/>
    <w:rsid w:val="00D7211D"/>
    <w:rsid w:val="00D721C3"/>
    <w:rsid w:val="00D72625"/>
    <w:rsid w:val="00D7294F"/>
    <w:rsid w:val="00D72A90"/>
    <w:rsid w:val="00D73380"/>
    <w:rsid w:val="00D73555"/>
    <w:rsid w:val="00D73D82"/>
    <w:rsid w:val="00D73E20"/>
    <w:rsid w:val="00D73F7C"/>
    <w:rsid w:val="00D74331"/>
    <w:rsid w:val="00D75181"/>
    <w:rsid w:val="00D7563C"/>
    <w:rsid w:val="00D7585E"/>
    <w:rsid w:val="00D759D8"/>
    <w:rsid w:val="00D75DCD"/>
    <w:rsid w:val="00D76179"/>
    <w:rsid w:val="00D76555"/>
    <w:rsid w:val="00D768B8"/>
    <w:rsid w:val="00D76B5F"/>
    <w:rsid w:val="00D7733E"/>
    <w:rsid w:val="00D77A9A"/>
    <w:rsid w:val="00D77C01"/>
    <w:rsid w:val="00D77EAA"/>
    <w:rsid w:val="00D804DB"/>
    <w:rsid w:val="00D81095"/>
    <w:rsid w:val="00D82833"/>
    <w:rsid w:val="00D83A3E"/>
    <w:rsid w:val="00D83AEA"/>
    <w:rsid w:val="00D83CCD"/>
    <w:rsid w:val="00D83EE3"/>
    <w:rsid w:val="00D8411B"/>
    <w:rsid w:val="00D84273"/>
    <w:rsid w:val="00D846D9"/>
    <w:rsid w:val="00D84AED"/>
    <w:rsid w:val="00D853B9"/>
    <w:rsid w:val="00D85444"/>
    <w:rsid w:val="00D85923"/>
    <w:rsid w:val="00D85FAC"/>
    <w:rsid w:val="00D86771"/>
    <w:rsid w:val="00D86D7E"/>
    <w:rsid w:val="00D87FEE"/>
    <w:rsid w:val="00D90E2C"/>
    <w:rsid w:val="00D90E2D"/>
    <w:rsid w:val="00D91FEB"/>
    <w:rsid w:val="00D92278"/>
    <w:rsid w:val="00D9239D"/>
    <w:rsid w:val="00D92F25"/>
    <w:rsid w:val="00D9332D"/>
    <w:rsid w:val="00D93564"/>
    <w:rsid w:val="00D939A8"/>
    <w:rsid w:val="00D93C44"/>
    <w:rsid w:val="00D93E0F"/>
    <w:rsid w:val="00D94790"/>
    <w:rsid w:val="00D9547D"/>
    <w:rsid w:val="00D95657"/>
    <w:rsid w:val="00D95840"/>
    <w:rsid w:val="00D95AAF"/>
    <w:rsid w:val="00D95CDD"/>
    <w:rsid w:val="00D96F8A"/>
    <w:rsid w:val="00D971BB"/>
    <w:rsid w:val="00DA03B7"/>
    <w:rsid w:val="00DA11BF"/>
    <w:rsid w:val="00DA1AE9"/>
    <w:rsid w:val="00DA2B18"/>
    <w:rsid w:val="00DA2EEC"/>
    <w:rsid w:val="00DA2F3B"/>
    <w:rsid w:val="00DA3397"/>
    <w:rsid w:val="00DA4B08"/>
    <w:rsid w:val="00DA5044"/>
    <w:rsid w:val="00DA5272"/>
    <w:rsid w:val="00DA52CB"/>
    <w:rsid w:val="00DA5606"/>
    <w:rsid w:val="00DA5992"/>
    <w:rsid w:val="00DA6F09"/>
    <w:rsid w:val="00DA72AD"/>
    <w:rsid w:val="00DA74E8"/>
    <w:rsid w:val="00DA7911"/>
    <w:rsid w:val="00DA7BDB"/>
    <w:rsid w:val="00DA7C7E"/>
    <w:rsid w:val="00DA7F89"/>
    <w:rsid w:val="00DB0A67"/>
    <w:rsid w:val="00DB0C4F"/>
    <w:rsid w:val="00DB11D9"/>
    <w:rsid w:val="00DB28F2"/>
    <w:rsid w:val="00DB2C4D"/>
    <w:rsid w:val="00DB3351"/>
    <w:rsid w:val="00DB3653"/>
    <w:rsid w:val="00DB3941"/>
    <w:rsid w:val="00DB3A75"/>
    <w:rsid w:val="00DB3EA7"/>
    <w:rsid w:val="00DB425B"/>
    <w:rsid w:val="00DB4785"/>
    <w:rsid w:val="00DB4A17"/>
    <w:rsid w:val="00DB4F1D"/>
    <w:rsid w:val="00DB5041"/>
    <w:rsid w:val="00DB5AA4"/>
    <w:rsid w:val="00DB5E47"/>
    <w:rsid w:val="00DB6527"/>
    <w:rsid w:val="00DB6C63"/>
    <w:rsid w:val="00DB6F3D"/>
    <w:rsid w:val="00DB7135"/>
    <w:rsid w:val="00DB73FE"/>
    <w:rsid w:val="00DB7F15"/>
    <w:rsid w:val="00DC00AE"/>
    <w:rsid w:val="00DC083E"/>
    <w:rsid w:val="00DC0B8A"/>
    <w:rsid w:val="00DC0F13"/>
    <w:rsid w:val="00DC1206"/>
    <w:rsid w:val="00DC1C7A"/>
    <w:rsid w:val="00DC2B65"/>
    <w:rsid w:val="00DC3541"/>
    <w:rsid w:val="00DC3AC3"/>
    <w:rsid w:val="00DC3BAF"/>
    <w:rsid w:val="00DC409E"/>
    <w:rsid w:val="00DC4ABE"/>
    <w:rsid w:val="00DC4D1C"/>
    <w:rsid w:val="00DC65A2"/>
    <w:rsid w:val="00DC6D69"/>
    <w:rsid w:val="00DC6F36"/>
    <w:rsid w:val="00DC6FC9"/>
    <w:rsid w:val="00DC7506"/>
    <w:rsid w:val="00DC7970"/>
    <w:rsid w:val="00DC7BD7"/>
    <w:rsid w:val="00DC7E8C"/>
    <w:rsid w:val="00DD074E"/>
    <w:rsid w:val="00DD0873"/>
    <w:rsid w:val="00DD0C9F"/>
    <w:rsid w:val="00DD1259"/>
    <w:rsid w:val="00DD1499"/>
    <w:rsid w:val="00DD25F9"/>
    <w:rsid w:val="00DD3BF5"/>
    <w:rsid w:val="00DD3D13"/>
    <w:rsid w:val="00DD4096"/>
    <w:rsid w:val="00DD444B"/>
    <w:rsid w:val="00DD57A8"/>
    <w:rsid w:val="00DD5EA0"/>
    <w:rsid w:val="00DD68F6"/>
    <w:rsid w:val="00DD6B22"/>
    <w:rsid w:val="00DD7716"/>
    <w:rsid w:val="00DE0A24"/>
    <w:rsid w:val="00DE303F"/>
    <w:rsid w:val="00DE3808"/>
    <w:rsid w:val="00DE3A12"/>
    <w:rsid w:val="00DE3B8E"/>
    <w:rsid w:val="00DE3F71"/>
    <w:rsid w:val="00DE4334"/>
    <w:rsid w:val="00DE4976"/>
    <w:rsid w:val="00DE5FB5"/>
    <w:rsid w:val="00DE6126"/>
    <w:rsid w:val="00DE63B2"/>
    <w:rsid w:val="00DE6B0D"/>
    <w:rsid w:val="00DE6B69"/>
    <w:rsid w:val="00DE71FB"/>
    <w:rsid w:val="00DE7379"/>
    <w:rsid w:val="00DE75A5"/>
    <w:rsid w:val="00DE7CB1"/>
    <w:rsid w:val="00DE7F71"/>
    <w:rsid w:val="00DF0C0E"/>
    <w:rsid w:val="00DF0CD1"/>
    <w:rsid w:val="00DF149C"/>
    <w:rsid w:val="00DF1552"/>
    <w:rsid w:val="00DF1AD6"/>
    <w:rsid w:val="00DF1D4C"/>
    <w:rsid w:val="00DF29E5"/>
    <w:rsid w:val="00DF2E8A"/>
    <w:rsid w:val="00DF2FBA"/>
    <w:rsid w:val="00DF3ABE"/>
    <w:rsid w:val="00DF3BAB"/>
    <w:rsid w:val="00DF3FFE"/>
    <w:rsid w:val="00DF40CE"/>
    <w:rsid w:val="00DF4A5C"/>
    <w:rsid w:val="00DF66E8"/>
    <w:rsid w:val="00DF768D"/>
    <w:rsid w:val="00E00724"/>
    <w:rsid w:val="00E0073A"/>
    <w:rsid w:val="00E00B5B"/>
    <w:rsid w:val="00E01291"/>
    <w:rsid w:val="00E01BEB"/>
    <w:rsid w:val="00E0349F"/>
    <w:rsid w:val="00E03F72"/>
    <w:rsid w:val="00E0401B"/>
    <w:rsid w:val="00E04F02"/>
    <w:rsid w:val="00E055EC"/>
    <w:rsid w:val="00E056DD"/>
    <w:rsid w:val="00E05EDF"/>
    <w:rsid w:val="00E06897"/>
    <w:rsid w:val="00E06BE2"/>
    <w:rsid w:val="00E06BE9"/>
    <w:rsid w:val="00E06C44"/>
    <w:rsid w:val="00E0709D"/>
    <w:rsid w:val="00E070A8"/>
    <w:rsid w:val="00E071CE"/>
    <w:rsid w:val="00E07C1A"/>
    <w:rsid w:val="00E1038D"/>
    <w:rsid w:val="00E1259C"/>
    <w:rsid w:val="00E1475C"/>
    <w:rsid w:val="00E148A7"/>
    <w:rsid w:val="00E15249"/>
    <w:rsid w:val="00E15E9B"/>
    <w:rsid w:val="00E162D4"/>
    <w:rsid w:val="00E2035B"/>
    <w:rsid w:val="00E20E81"/>
    <w:rsid w:val="00E2154F"/>
    <w:rsid w:val="00E2158D"/>
    <w:rsid w:val="00E22C0B"/>
    <w:rsid w:val="00E22CAC"/>
    <w:rsid w:val="00E22D72"/>
    <w:rsid w:val="00E2329C"/>
    <w:rsid w:val="00E23384"/>
    <w:rsid w:val="00E23949"/>
    <w:rsid w:val="00E23B97"/>
    <w:rsid w:val="00E2457E"/>
    <w:rsid w:val="00E248A8"/>
    <w:rsid w:val="00E25D36"/>
    <w:rsid w:val="00E26273"/>
    <w:rsid w:val="00E26548"/>
    <w:rsid w:val="00E26A4B"/>
    <w:rsid w:val="00E26D37"/>
    <w:rsid w:val="00E2703F"/>
    <w:rsid w:val="00E2762B"/>
    <w:rsid w:val="00E276AF"/>
    <w:rsid w:val="00E278F6"/>
    <w:rsid w:val="00E30639"/>
    <w:rsid w:val="00E31630"/>
    <w:rsid w:val="00E326C4"/>
    <w:rsid w:val="00E3289B"/>
    <w:rsid w:val="00E32BE9"/>
    <w:rsid w:val="00E33035"/>
    <w:rsid w:val="00E33428"/>
    <w:rsid w:val="00E34221"/>
    <w:rsid w:val="00E34692"/>
    <w:rsid w:val="00E34FA3"/>
    <w:rsid w:val="00E35195"/>
    <w:rsid w:val="00E3596A"/>
    <w:rsid w:val="00E35E0D"/>
    <w:rsid w:val="00E361BE"/>
    <w:rsid w:val="00E365D9"/>
    <w:rsid w:val="00E36FFA"/>
    <w:rsid w:val="00E41427"/>
    <w:rsid w:val="00E4204E"/>
    <w:rsid w:val="00E420E6"/>
    <w:rsid w:val="00E42AC3"/>
    <w:rsid w:val="00E43119"/>
    <w:rsid w:val="00E431D0"/>
    <w:rsid w:val="00E43263"/>
    <w:rsid w:val="00E44697"/>
    <w:rsid w:val="00E44897"/>
    <w:rsid w:val="00E44EB1"/>
    <w:rsid w:val="00E456E2"/>
    <w:rsid w:val="00E465A4"/>
    <w:rsid w:val="00E46BF9"/>
    <w:rsid w:val="00E46F27"/>
    <w:rsid w:val="00E46F53"/>
    <w:rsid w:val="00E46FD8"/>
    <w:rsid w:val="00E47DEE"/>
    <w:rsid w:val="00E500C6"/>
    <w:rsid w:val="00E50A10"/>
    <w:rsid w:val="00E50BC2"/>
    <w:rsid w:val="00E5125A"/>
    <w:rsid w:val="00E51402"/>
    <w:rsid w:val="00E51848"/>
    <w:rsid w:val="00E51C0F"/>
    <w:rsid w:val="00E525A5"/>
    <w:rsid w:val="00E5411F"/>
    <w:rsid w:val="00E551FA"/>
    <w:rsid w:val="00E5528F"/>
    <w:rsid w:val="00E55404"/>
    <w:rsid w:val="00E55DFE"/>
    <w:rsid w:val="00E55E35"/>
    <w:rsid w:val="00E55F3E"/>
    <w:rsid w:val="00E562E1"/>
    <w:rsid w:val="00E562F7"/>
    <w:rsid w:val="00E576F4"/>
    <w:rsid w:val="00E60305"/>
    <w:rsid w:val="00E60726"/>
    <w:rsid w:val="00E60DE2"/>
    <w:rsid w:val="00E61F9C"/>
    <w:rsid w:val="00E624E0"/>
    <w:rsid w:val="00E62B73"/>
    <w:rsid w:val="00E62BE5"/>
    <w:rsid w:val="00E62D59"/>
    <w:rsid w:val="00E62DB3"/>
    <w:rsid w:val="00E62F43"/>
    <w:rsid w:val="00E64AF3"/>
    <w:rsid w:val="00E64CCB"/>
    <w:rsid w:val="00E65FA4"/>
    <w:rsid w:val="00E660D5"/>
    <w:rsid w:val="00E66228"/>
    <w:rsid w:val="00E6671C"/>
    <w:rsid w:val="00E66B03"/>
    <w:rsid w:val="00E66F4F"/>
    <w:rsid w:val="00E674BF"/>
    <w:rsid w:val="00E675C4"/>
    <w:rsid w:val="00E67ACA"/>
    <w:rsid w:val="00E700EB"/>
    <w:rsid w:val="00E70283"/>
    <w:rsid w:val="00E70DC6"/>
    <w:rsid w:val="00E719CD"/>
    <w:rsid w:val="00E739A3"/>
    <w:rsid w:val="00E7435C"/>
    <w:rsid w:val="00E74F71"/>
    <w:rsid w:val="00E75062"/>
    <w:rsid w:val="00E750C7"/>
    <w:rsid w:val="00E751CA"/>
    <w:rsid w:val="00E75580"/>
    <w:rsid w:val="00E7573B"/>
    <w:rsid w:val="00E75887"/>
    <w:rsid w:val="00E75BD1"/>
    <w:rsid w:val="00E75C99"/>
    <w:rsid w:val="00E76ADD"/>
    <w:rsid w:val="00E771BD"/>
    <w:rsid w:val="00E77423"/>
    <w:rsid w:val="00E7784E"/>
    <w:rsid w:val="00E77929"/>
    <w:rsid w:val="00E809C4"/>
    <w:rsid w:val="00E80F6B"/>
    <w:rsid w:val="00E81341"/>
    <w:rsid w:val="00E81E12"/>
    <w:rsid w:val="00E8282F"/>
    <w:rsid w:val="00E82964"/>
    <w:rsid w:val="00E82BC8"/>
    <w:rsid w:val="00E830EF"/>
    <w:rsid w:val="00E834EC"/>
    <w:rsid w:val="00E83A24"/>
    <w:rsid w:val="00E83AE8"/>
    <w:rsid w:val="00E8481C"/>
    <w:rsid w:val="00E84C9B"/>
    <w:rsid w:val="00E84EDE"/>
    <w:rsid w:val="00E851F2"/>
    <w:rsid w:val="00E8545F"/>
    <w:rsid w:val="00E8616B"/>
    <w:rsid w:val="00E866C2"/>
    <w:rsid w:val="00E86BE6"/>
    <w:rsid w:val="00E86E90"/>
    <w:rsid w:val="00E908AB"/>
    <w:rsid w:val="00E90A56"/>
    <w:rsid w:val="00E90D3D"/>
    <w:rsid w:val="00E90FB8"/>
    <w:rsid w:val="00E91044"/>
    <w:rsid w:val="00E91166"/>
    <w:rsid w:val="00E91334"/>
    <w:rsid w:val="00E91A96"/>
    <w:rsid w:val="00E9262D"/>
    <w:rsid w:val="00E92B45"/>
    <w:rsid w:val="00E930FD"/>
    <w:rsid w:val="00E93BC5"/>
    <w:rsid w:val="00E94F23"/>
    <w:rsid w:val="00E95057"/>
    <w:rsid w:val="00E9521A"/>
    <w:rsid w:val="00E96434"/>
    <w:rsid w:val="00E9691E"/>
    <w:rsid w:val="00E97E88"/>
    <w:rsid w:val="00EA0C45"/>
    <w:rsid w:val="00EA0D34"/>
    <w:rsid w:val="00EA0D71"/>
    <w:rsid w:val="00EA0D91"/>
    <w:rsid w:val="00EA133B"/>
    <w:rsid w:val="00EA19F4"/>
    <w:rsid w:val="00EA24A8"/>
    <w:rsid w:val="00EA258D"/>
    <w:rsid w:val="00EA27BB"/>
    <w:rsid w:val="00EA2C7A"/>
    <w:rsid w:val="00EA2DA0"/>
    <w:rsid w:val="00EA3899"/>
    <w:rsid w:val="00EA48AF"/>
    <w:rsid w:val="00EA4A6E"/>
    <w:rsid w:val="00EA4C00"/>
    <w:rsid w:val="00EA5174"/>
    <w:rsid w:val="00EA5756"/>
    <w:rsid w:val="00EA5775"/>
    <w:rsid w:val="00EA6234"/>
    <w:rsid w:val="00EA6827"/>
    <w:rsid w:val="00EA6B14"/>
    <w:rsid w:val="00EA6C39"/>
    <w:rsid w:val="00EA6FD8"/>
    <w:rsid w:val="00EB016C"/>
    <w:rsid w:val="00EB09F3"/>
    <w:rsid w:val="00EB1A7C"/>
    <w:rsid w:val="00EB2B25"/>
    <w:rsid w:val="00EB2DD8"/>
    <w:rsid w:val="00EB37FA"/>
    <w:rsid w:val="00EB3852"/>
    <w:rsid w:val="00EB40C0"/>
    <w:rsid w:val="00EB5F68"/>
    <w:rsid w:val="00EB6C65"/>
    <w:rsid w:val="00EB7218"/>
    <w:rsid w:val="00EC0294"/>
    <w:rsid w:val="00EC0A46"/>
    <w:rsid w:val="00EC1402"/>
    <w:rsid w:val="00EC171A"/>
    <w:rsid w:val="00EC1F2A"/>
    <w:rsid w:val="00EC2C4E"/>
    <w:rsid w:val="00EC2FB2"/>
    <w:rsid w:val="00EC4339"/>
    <w:rsid w:val="00EC45D2"/>
    <w:rsid w:val="00EC4729"/>
    <w:rsid w:val="00EC5344"/>
    <w:rsid w:val="00EC6607"/>
    <w:rsid w:val="00EC6C72"/>
    <w:rsid w:val="00EC753A"/>
    <w:rsid w:val="00EC7CCE"/>
    <w:rsid w:val="00ED02D4"/>
    <w:rsid w:val="00ED09B9"/>
    <w:rsid w:val="00ED0D5D"/>
    <w:rsid w:val="00ED0F89"/>
    <w:rsid w:val="00ED1E0E"/>
    <w:rsid w:val="00ED2141"/>
    <w:rsid w:val="00ED217E"/>
    <w:rsid w:val="00ED26B7"/>
    <w:rsid w:val="00ED2CC9"/>
    <w:rsid w:val="00ED2CE4"/>
    <w:rsid w:val="00ED300E"/>
    <w:rsid w:val="00ED34D2"/>
    <w:rsid w:val="00ED35A2"/>
    <w:rsid w:val="00ED419A"/>
    <w:rsid w:val="00ED4327"/>
    <w:rsid w:val="00ED4AFA"/>
    <w:rsid w:val="00ED4D12"/>
    <w:rsid w:val="00ED52C7"/>
    <w:rsid w:val="00ED530B"/>
    <w:rsid w:val="00ED547B"/>
    <w:rsid w:val="00ED5971"/>
    <w:rsid w:val="00ED5EBC"/>
    <w:rsid w:val="00ED62C8"/>
    <w:rsid w:val="00ED64CD"/>
    <w:rsid w:val="00ED676A"/>
    <w:rsid w:val="00ED6BF6"/>
    <w:rsid w:val="00ED6E21"/>
    <w:rsid w:val="00ED7737"/>
    <w:rsid w:val="00ED7832"/>
    <w:rsid w:val="00ED7F4D"/>
    <w:rsid w:val="00EE0188"/>
    <w:rsid w:val="00EE0CCE"/>
    <w:rsid w:val="00EE14D8"/>
    <w:rsid w:val="00EE1D77"/>
    <w:rsid w:val="00EE1E57"/>
    <w:rsid w:val="00EE228C"/>
    <w:rsid w:val="00EE36B2"/>
    <w:rsid w:val="00EE380F"/>
    <w:rsid w:val="00EE385E"/>
    <w:rsid w:val="00EE3DBE"/>
    <w:rsid w:val="00EE3EE3"/>
    <w:rsid w:val="00EE40AD"/>
    <w:rsid w:val="00EE41D3"/>
    <w:rsid w:val="00EE420D"/>
    <w:rsid w:val="00EE42B1"/>
    <w:rsid w:val="00EE4933"/>
    <w:rsid w:val="00EE585D"/>
    <w:rsid w:val="00EE5E1B"/>
    <w:rsid w:val="00EE6995"/>
    <w:rsid w:val="00EE6A79"/>
    <w:rsid w:val="00EE6CD5"/>
    <w:rsid w:val="00EE79BB"/>
    <w:rsid w:val="00EF0053"/>
    <w:rsid w:val="00EF0138"/>
    <w:rsid w:val="00EF0402"/>
    <w:rsid w:val="00EF1412"/>
    <w:rsid w:val="00EF1717"/>
    <w:rsid w:val="00EF200D"/>
    <w:rsid w:val="00EF24E0"/>
    <w:rsid w:val="00EF3773"/>
    <w:rsid w:val="00EF3834"/>
    <w:rsid w:val="00EF394C"/>
    <w:rsid w:val="00EF6555"/>
    <w:rsid w:val="00F003FE"/>
    <w:rsid w:val="00F0213B"/>
    <w:rsid w:val="00F02344"/>
    <w:rsid w:val="00F0493F"/>
    <w:rsid w:val="00F056D9"/>
    <w:rsid w:val="00F059FD"/>
    <w:rsid w:val="00F103D2"/>
    <w:rsid w:val="00F107C5"/>
    <w:rsid w:val="00F1092A"/>
    <w:rsid w:val="00F114E1"/>
    <w:rsid w:val="00F11C01"/>
    <w:rsid w:val="00F11E33"/>
    <w:rsid w:val="00F1274F"/>
    <w:rsid w:val="00F12813"/>
    <w:rsid w:val="00F12C3E"/>
    <w:rsid w:val="00F12C7B"/>
    <w:rsid w:val="00F12EC1"/>
    <w:rsid w:val="00F1341C"/>
    <w:rsid w:val="00F14534"/>
    <w:rsid w:val="00F14A2B"/>
    <w:rsid w:val="00F14AE5"/>
    <w:rsid w:val="00F150BB"/>
    <w:rsid w:val="00F15925"/>
    <w:rsid w:val="00F16760"/>
    <w:rsid w:val="00F167F9"/>
    <w:rsid w:val="00F16E24"/>
    <w:rsid w:val="00F16EA9"/>
    <w:rsid w:val="00F178F0"/>
    <w:rsid w:val="00F20373"/>
    <w:rsid w:val="00F20AE8"/>
    <w:rsid w:val="00F20BBA"/>
    <w:rsid w:val="00F217B2"/>
    <w:rsid w:val="00F21F26"/>
    <w:rsid w:val="00F22304"/>
    <w:rsid w:val="00F2349B"/>
    <w:rsid w:val="00F23CF8"/>
    <w:rsid w:val="00F23ED7"/>
    <w:rsid w:val="00F2413A"/>
    <w:rsid w:val="00F2590C"/>
    <w:rsid w:val="00F26BE9"/>
    <w:rsid w:val="00F26D45"/>
    <w:rsid w:val="00F26D55"/>
    <w:rsid w:val="00F26EE0"/>
    <w:rsid w:val="00F2747A"/>
    <w:rsid w:val="00F27707"/>
    <w:rsid w:val="00F315BD"/>
    <w:rsid w:val="00F316B4"/>
    <w:rsid w:val="00F319EC"/>
    <w:rsid w:val="00F31E54"/>
    <w:rsid w:val="00F33026"/>
    <w:rsid w:val="00F3308F"/>
    <w:rsid w:val="00F3377A"/>
    <w:rsid w:val="00F33897"/>
    <w:rsid w:val="00F34D74"/>
    <w:rsid w:val="00F35A51"/>
    <w:rsid w:val="00F3691C"/>
    <w:rsid w:val="00F3693C"/>
    <w:rsid w:val="00F36B98"/>
    <w:rsid w:val="00F3780D"/>
    <w:rsid w:val="00F37A2C"/>
    <w:rsid w:val="00F37F2B"/>
    <w:rsid w:val="00F4000E"/>
    <w:rsid w:val="00F405F1"/>
    <w:rsid w:val="00F4105D"/>
    <w:rsid w:val="00F41146"/>
    <w:rsid w:val="00F413B2"/>
    <w:rsid w:val="00F42A03"/>
    <w:rsid w:val="00F42EFA"/>
    <w:rsid w:val="00F430DD"/>
    <w:rsid w:val="00F43A3D"/>
    <w:rsid w:val="00F43C36"/>
    <w:rsid w:val="00F444F9"/>
    <w:rsid w:val="00F44E4E"/>
    <w:rsid w:val="00F450D8"/>
    <w:rsid w:val="00F459C8"/>
    <w:rsid w:val="00F45FE1"/>
    <w:rsid w:val="00F47909"/>
    <w:rsid w:val="00F47F5A"/>
    <w:rsid w:val="00F5016F"/>
    <w:rsid w:val="00F50590"/>
    <w:rsid w:val="00F50DC9"/>
    <w:rsid w:val="00F511AF"/>
    <w:rsid w:val="00F51EAB"/>
    <w:rsid w:val="00F52360"/>
    <w:rsid w:val="00F52B26"/>
    <w:rsid w:val="00F5301F"/>
    <w:rsid w:val="00F535C4"/>
    <w:rsid w:val="00F5362B"/>
    <w:rsid w:val="00F537E0"/>
    <w:rsid w:val="00F53E74"/>
    <w:rsid w:val="00F54637"/>
    <w:rsid w:val="00F55009"/>
    <w:rsid w:val="00F558E1"/>
    <w:rsid w:val="00F55B9F"/>
    <w:rsid w:val="00F55C74"/>
    <w:rsid w:val="00F55EAA"/>
    <w:rsid w:val="00F56ABB"/>
    <w:rsid w:val="00F56FBB"/>
    <w:rsid w:val="00F56FEF"/>
    <w:rsid w:val="00F57ACB"/>
    <w:rsid w:val="00F57D8F"/>
    <w:rsid w:val="00F606C7"/>
    <w:rsid w:val="00F608CB"/>
    <w:rsid w:val="00F60AB2"/>
    <w:rsid w:val="00F60CEE"/>
    <w:rsid w:val="00F60DC4"/>
    <w:rsid w:val="00F6109F"/>
    <w:rsid w:val="00F61C91"/>
    <w:rsid w:val="00F621B8"/>
    <w:rsid w:val="00F62875"/>
    <w:rsid w:val="00F63042"/>
    <w:rsid w:val="00F63EC7"/>
    <w:rsid w:val="00F6424B"/>
    <w:rsid w:val="00F647E1"/>
    <w:rsid w:val="00F651F0"/>
    <w:rsid w:val="00F652E9"/>
    <w:rsid w:val="00F66037"/>
    <w:rsid w:val="00F66607"/>
    <w:rsid w:val="00F66B4B"/>
    <w:rsid w:val="00F66BD4"/>
    <w:rsid w:val="00F67600"/>
    <w:rsid w:val="00F67E62"/>
    <w:rsid w:val="00F70A45"/>
    <w:rsid w:val="00F713B8"/>
    <w:rsid w:val="00F7288C"/>
    <w:rsid w:val="00F72F98"/>
    <w:rsid w:val="00F73191"/>
    <w:rsid w:val="00F74500"/>
    <w:rsid w:val="00F74C5B"/>
    <w:rsid w:val="00F74C61"/>
    <w:rsid w:val="00F7519D"/>
    <w:rsid w:val="00F762B3"/>
    <w:rsid w:val="00F76825"/>
    <w:rsid w:val="00F768F6"/>
    <w:rsid w:val="00F76AA3"/>
    <w:rsid w:val="00F76C9E"/>
    <w:rsid w:val="00F77000"/>
    <w:rsid w:val="00F7727A"/>
    <w:rsid w:val="00F774BA"/>
    <w:rsid w:val="00F7760E"/>
    <w:rsid w:val="00F776D8"/>
    <w:rsid w:val="00F77BAF"/>
    <w:rsid w:val="00F8014E"/>
    <w:rsid w:val="00F80177"/>
    <w:rsid w:val="00F804E9"/>
    <w:rsid w:val="00F808BB"/>
    <w:rsid w:val="00F80DFF"/>
    <w:rsid w:val="00F824DB"/>
    <w:rsid w:val="00F82519"/>
    <w:rsid w:val="00F829E8"/>
    <w:rsid w:val="00F83698"/>
    <w:rsid w:val="00F83E7D"/>
    <w:rsid w:val="00F84A39"/>
    <w:rsid w:val="00F84F0C"/>
    <w:rsid w:val="00F853DF"/>
    <w:rsid w:val="00F869F2"/>
    <w:rsid w:val="00F86C06"/>
    <w:rsid w:val="00F86DC5"/>
    <w:rsid w:val="00F87AFC"/>
    <w:rsid w:val="00F87D6E"/>
    <w:rsid w:val="00F87D71"/>
    <w:rsid w:val="00F90915"/>
    <w:rsid w:val="00F91232"/>
    <w:rsid w:val="00F9185D"/>
    <w:rsid w:val="00F91A56"/>
    <w:rsid w:val="00F91C52"/>
    <w:rsid w:val="00F91C5D"/>
    <w:rsid w:val="00F92154"/>
    <w:rsid w:val="00F93077"/>
    <w:rsid w:val="00F94004"/>
    <w:rsid w:val="00F94F3C"/>
    <w:rsid w:val="00F978C6"/>
    <w:rsid w:val="00F97A12"/>
    <w:rsid w:val="00F97A94"/>
    <w:rsid w:val="00FA03CB"/>
    <w:rsid w:val="00FA0A0B"/>
    <w:rsid w:val="00FA0B8A"/>
    <w:rsid w:val="00FA24D5"/>
    <w:rsid w:val="00FA26EB"/>
    <w:rsid w:val="00FA2E91"/>
    <w:rsid w:val="00FA2F90"/>
    <w:rsid w:val="00FA33A3"/>
    <w:rsid w:val="00FA3402"/>
    <w:rsid w:val="00FA3AC2"/>
    <w:rsid w:val="00FA4BBD"/>
    <w:rsid w:val="00FA4EE0"/>
    <w:rsid w:val="00FA6EB4"/>
    <w:rsid w:val="00FB079F"/>
    <w:rsid w:val="00FB085E"/>
    <w:rsid w:val="00FB1CAE"/>
    <w:rsid w:val="00FB20B7"/>
    <w:rsid w:val="00FB2354"/>
    <w:rsid w:val="00FB2815"/>
    <w:rsid w:val="00FB30B7"/>
    <w:rsid w:val="00FB3516"/>
    <w:rsid w:val="00FB3688"/>
    <w:rsid w:val="00FB3B83"/>
    <w:rsid w:val="00FB3CE8"/>
    <w:rsid w:val="00FB475C"/>
    <w:rsid w:val="00FB4E51"/>
    <w:rsid w:val="00FB555F"/>
    <w:rsid w:val="00FB5F06"/>
    <w:rsid w:val="00FB6586"/>
    <w:rsid w:val="00FB6CDF"/>
    <w:rsid w:val="00FB730A"/>
    <w:rsid w:val="00FC0061"/>
    <w:rsid w:val="00FC0A11"/>
    <w:rsid w:val="00FC0EB4"/>
    <w:rsid w:val="00FC1466"/>
    <w:rsid w:val="00FC17FA"/>
    <w:rsid w:val="00FC249C"/>
    <w:rsid w:val="00FC2D8E"/>
    <w:rsid w:val="00FC383B"/>
    <w:rsid w:val="00FC498D"/>
    <w:rsid w:val="00FC4CFE"/>
    <w:rsid w:val="00FC4FE1"/>
    <w:rsid w:val="00FC5355"/>
    <w:rsid w:val="00FC5E38"/>
    <w:rsid w:val="00FC6318"/>
    <w:rsid w:val="00FC655E"/>
    <w:rsid w:val="00FC6585"/>
    <w:rsid w:val="00FC7848"/>
    <w:rsid w:val="00FC7A13"/>
    <w:rsid w:val="00FD033F"/>
    <w:rsid w:val="00FD1890"/>
    <w:rsid w:val="00FD2448"/>
    <w:rsid w:val="00FD2722"/>
    <w:rsid w:val="00FD2931"/>
    <w:rsid w:val="00FD2C93"/>
    <w:rsid w:val="00FD2FDB"/>
    <w:rsid w:val="00FD323C"/>
    <w:rsid w:val="00FD3249"/>
    <w:rsid w:val="00FD3272"/>
    <w:rsid w:val="00FD41DE"/>
    <w:rsid w:val="00FD4EC9"/>
    <w:rsid w:val="00FD521D"/>
    <w:rsid w:val="00FD60D7"/>
    <w:rsid w:val="00FD6758"/>
    <w:rsid w:val="00FD6907"/>
    <w:rsid w:val="00FD6FD7"/>
    <w:rsid w:val="00FD73AC"/>
    <w:rsid w:val="00FE02E7"/>
    <w:rsid w:val="00FE16DE"/>
    <w:rsid w:val="00FE1D3F"/>
    <w:rsid w:val="00FE21F4"/>
    <w:rsid w:val="00FE2C5D"/>
    <w:rsid w:val="00FE622E"/>
    <w:rsid w:val="00FE6C08"/>
    <w:rsid w:val="00FE7346"/>
    <w:rsid w:val="00FE79DE"/>
    <w:rsid w:val="00FE7A44"/>
    <w:rsid w:val="00FE7E32"/>
    <w:rsid w:val="00FF0E22"/>
    <w:rsid w:val="00FF10EC"/>
    <w:rsid w:val="00FF1BDF"/>
    <w:rsid w:val="00FF2964"/>
    <w:rsid w:val="00FF2FE3"/>
    <w:rsid w:val="00FF30FA"/>
    <w:rsid w:val="00FF36A1"/>
    <w:rsid w:val="00FF41A4"/>
    <w:rsid w:val="00FF44B5"/>
    <w:rsid w:val="00FF51A6"/>
    <w:rsid w:val="00FF543C"/>
    <w:rsid w:val="00FF5676"/>
    <w:rsid w:val="00FF5E61"/>
    <w:rsid w:val="00FF61BA"/>
    <w:rsid w:val="00FF677C"/>
    <w:rsid w:val="00FF6A5E"/>
    <w:rsid w:val="00FF6FE1"/>
    <w:rsid w:val="00FF7219"/>
    <w:rsid w:val="00FF725F"/>
    <w:rsid w:val="00FF79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3"/>
    <o:shapelayout v:ext="edit">
      <o:idmap v:ext="edit" data="1"/>
    </o:shapelayout>
  </w:shapeDefaults>
  <w:decimalSymbol w:val=","/>
  <w:listSeparator w:val=";"/>
  <w14:defaultImageDpi w14:val="0"/>
  <w15:chartTrackingRefBased/>
  <w15:docId w15:val="{03280340-FB7A-4091-953B-8D60FF6B4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74C4"/>
    <w:pPr>
      <w:widowControl w:val="0"/>
      <w:autoSpaceDE w:val="0"/>
      <w:autoSpaceDN w:val="0"/>
      <w:adjustRightInd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551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rsid w:val="00E84EDE"/>
    <w:pPr>
      <w:tabs>
        <w:tab w:val="center" w:pos="4677"/>
        <w:tab w:val="right" w:pos="9355"/>
      </w:tabs>
    </w:pPr>
  </w:style>
  <w:style w:type="character" w:customStyle="1" w:styleId="a5">
    <w:name w:val="Нижний колонтитул Знак"/>
    <w:link w:val="a4"/>
    <w:uiPriority w:val="99"/>
    <w:semiHidden/>
    <w:locked/>
    <w:rPr>
      <w:rFonts w:cs="Times New Roman"/>
    </w:rPr>
  </w:style>
  <w:style w:type="character" w:styleId="a6">
    <w:name w:val="page number"/>
    <w:uiPriority w:val="99"/>
    <w:rsid w:val="00E84EDE"/>
    <w:rPr>
      <w:rFonts w:cs="Times New Roman"/>
    </w:rPr>
  </w:style>
  <w:style w:type="paragraph" w:styleId="a7">
    <w:name w:val="header"/>
    <w:basedOn w:val="a"/>
    <w:link w:val="a8"/>
    <w:uiPriority w:val="99"/>
    <w:rsid w:val="00374B7A"/>
    <w:pPr>
      <w:tabs>
        <w:tab w:val="center" w:pos="4677"/>
        <w:tab w:val="right" w:pos="9355"/>
      </w:tabs>
    </w:pPr>
  </w:style>
  <w:style w:type="character" w:customStyle="1" w:styleId="a8">
    <w:name w:val="Верхний колонтитул Знак"/>
    <w:link w:val="a7"/>
    <w:uiPriority w:val="99"/>
    <w:locked/>
    <w:rsid w:val="00374B7A"/>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2986781">
      <w:marLeft w:val="0"/>
      <w:marRight w:val="0"/>
      <w:marTop w:val="0"/>
      <w:marBottom w:val="0"/>
      <w:divBdr>
        <w:top w:val="none" w:sz="0" w:space="0" w:color="auto"/>
        <w:left w:val="none" w:sz="0" w:space="0" w:color="auto"/>
        <w:bottom w:val="none" w:sz="0" w:space="0" w:color="auto"/>
        <w:right w:val="none" w:sz="0" w:space="0" w:color="auto"/>
      </w:divBdr>
    </w:div>
    <w:div w:id="1422986782">
      <w:marLeft w:val="0"/>
      <w:marRight w:val="0"/>
      <w:marTop w:val="0"/>
      <w:marBottom w:val="0"/>
      <w:divBdr>
        <w:top w:val="none" w:sz="0" w:space="0" w:color="auto"/>
        <w:left w:val="none" w:sz="0" w:space="0" w:color="auto"/>
        <w:bottom w:val="none" w:sz="0" w:space="0" w:color="auto"/>
        <w:right w:val="none" w:sz="0" w:space="0" w:color="auto"/>
      </w:divBdr>
    </w:div>
    <w:div w:id="1422986783">
      <w:marLeft w:val="0"/>
      <w:marRight w:val="0"/>
      <w:marTop w:val="0"/>
      <w:marBottom w:val="0"/>
      <w:divBdr>
        <w:top w:val="none" w:sz="0" w:space="0" w:color="auto"/>
        <w:left w:val="none" w:sz="0" w:space="0" w:color="auto"/>
        <w:bottom w:val="none" w:sz="0" w:space="0" w:color="auto"/>
        <w:right w:val="none" w:sz="0" w:space="0" w:color="auto"/>
      </w:divBdr>
    </w:div>
    <w:div w:id="1422986784">
      <w:marLeft w:val="0"/>
      <w:marRight w:val="0"/>
      <w:marTop w:val="0"/>
      <w:marBottom w:val="0"/>
      <w:divBdr>
        <w:top w:val="none" w:sz="0" w:space="0" w:color="auto"/>
        <w:left w:val="none" w:sz="0" w:space="0" w:color="auto"/>
        <w:bottom w:val="none" w:sz="0" w:space="0" w:color="auto"/>
        <w:right w:val="none" w:sz="0" w:space="0" w:color="auto"/>
      </w:divBdr>
    </w:div>
    <w:div w:id="1422986785">
      <w:marLeft w:val="0"/>
      <w:marRight w:val="0"/>
      <w:marTop w:val="0"/>
      <w:marBottom w:val="0"/>
      <w:divBdr>
        <w:top w:val="none" w:sz="0" w:space="0" w:color="auto"/>
        <w:left w:val="none" w:sz="0" w:space="0" w:color="auto"/>
        <w:bottom w:val="none" w:sz="0" w:space="0" w:color="auto"/>
        <w:right w:val="none" w:sz="0" w:space="0" w:color="auto"/>
      </w:divBdr>
    </w:div>
    <w:div w:id="1422986786">
      <w:marLeft w:val="0"/>
      <w:marRight w:val="0"/>
      <w:marTop w:val="0"/>
      <w:marBottom w:val="0"/>
      <w:divBdr>
        <w:top w:val="none" w:sz="0" w:space="0" w:color="auto"/>
        <w:left w:val="none" w:sz="0" w:space="0" w:color="auto"/>
        <w:bottom w:val="none" w:sz="0" w:space="0" w:color="auto"/>
        <w:right w:val="none" w:sz="0" w:space="0" w:color="auto"/>
      </w:divBdr>
    </w:div>
    <w:div w:id="1422986787">
      <w:marLeft w:val="0"/>
      <w:marRight w:val="0"/>
      <w:marTop w:val="0"/>
      <w:marBottom w:val="0"/>
      <w:divBdr>
        <w:top w:val="none" w:sz="0" w:space="0" w:color="auto"/>
        <w:left w:val="none" w:sz="0" w:space="0" w:color="auto"/>
        <w:bottom w:val="none" w:sz="0" w:space="0" w:color="auto"/>
        <w:right w:val="none" w:sz="0" w:space="0" w:color="auto"/>
      </w:divBdr>
    </w:div>
    <w:div w:id="1422986788">
      <w:marLeft w:val="0"/>
      <w:marRight w:val="0"/>
      <w:marTop w:val="0"/>
      <w:marBottom w:val="0"/>
      <w:divBdr>
        <w:top w:val="none" w:sz="0" w:space="0" w:color="auto"/>
        <w:left w:val="none" w:sz="0" w:space="0" w:color="auto"/>
        <w:bottom w:val="none" w:sz="0" w:space="0" w:color="auto"/>
        <w:right w:val="none" w:sz="0" w:space="0" w:color="auto"/>
      </w:divBdr>
    </w:div>
    <w:div w:id="1422986789">
      <w:marLeft w:val="0"/>
      <w:marRight w:val="0"/>
      <w:marTop w:val="0"/>
      <w:marBottom w:val="0"/>
      <w:divBdr>
        <w:top w:val="none" w:sz="0" w:space="0" w:color="auto"/>
        <w:left w:val="none" w:sz="0" w:space="0" w:color="auto"/>
        <w:bottom w:val="none" w:sz="0" w:space="0" w:color="auto"/>
        <w:right w:val="none" w:sz="0" w:space="0" w:color="auto"/>
      </w:divBdr>
    </w:div>
    <w:div w:id="1422986790">
      <w:marLeft w:val="0"/>
      <w:marRight w:val="0"/>
      <w:marTop w:val="0"/>
      <w:marBottom w:val="0"/>
      <w:divBdr>
        <w:top w:val="none" w:sz="0" w:space="0" w:color="auto"/>
        <w:left w:val="none" w:sz="0" w:space="0" w:color="auto"/>
        <w:bottom w:val="none" w:sz="0" w:space="0" w:color="auto"/>
        <w:right w:val="none" w:sz="0" w:space="0" w:color="auto"/>
      </w:divBdr>
    </w:div>
    <w:div w:id="1422986791">
      <w:marLeft w:val="0"/>
      <w:marRight w:val="0"/>
      <w:marTop w:val="0"/>
      <w:marBottom w:val="0"/>
      <w:divBdr>
        <w:top w:val="none" w:sz="0" w:space="0" w:color="auto"/>
        <w:left w:val="none" w:sz="0" w:space="0" w:color="auto"/>
        <w:bottom w:val="none" w:sz="0" w:space="0" w:color="auto"/>
        <w:right w:val="none" w:sz="0" w:space="0" w:color="auto"/>
      </w:divBdr>
    </w:div>
    <w:div w:id="1422986792">
      <w:marLeft w:val="0"/>
      <w:marRight w:val="0"/>
      <w:marTop w:val="0"/>
      <w:marBottom w:val="0"/>
      <w:divBdr>
        <w:top w:val="none" w:sz="0" w:space="0" w:color="auto"/>
        <w:left w:val="none" w:sz="0" w:space="0" w:color="auto"/>
        <w:bottom w:val="none" w:sz="0" w:space="0" w:color="auto"/>
        <w:right w:val="none" w:sz="0" w:space="0" w:color="auto"/>
      </w:divBdr>
    </w:div>
    <w:div w:id="1422986793">
      <w:marLeft w:val="0"/>
      <w:marRight w:val="0"/>
      <w:marTop w:val="0"/>
      <w:marBottom w:val="0"/>
      <w:divBdr>
        <w:top w:val="none" w:sz="0" w:space="0" w:color="auto"/>
        <w:left w:val="none" w:sz="0" w:space="0" w:color="auto"/>
        <w:bottom w:val="none" w:sz="0" w:space="0" w:color="auto"/>
        <w:right w:val="none" w:sz="0" w:space="0" w:color="auto"/>
      </w:divBdr>
    </w:div>
    <w:div w:id="1422986794">
      <w:marLeft w:val="0"/>
      <w:marRight w:val="0"/>
      <w:marTop w:val="0"/>
      <w:marBottom w:val="0"/>
      <w:divBdr>
        <w:top w:val="none" w:sz="0" w:space="0" w:color="auto"/>
        <w:left w:val="none" w:sz="0" w:space="0" w:color="auto"/>
        <w:bottom w:val="none" w:sz="0" w:space="0" w:color="auto"/>
        <w:right w:val="none" w:sz="0" w:space="0" w:color="auto"/>
      </w:divBdr>
    </w:div>
    <w:div w:id="1422986795">
      <w:marLeft w:val="0"/>
      <w:marRight w:val="0"/>
      <w:marTop w:val="0"/>
      <w:marBottom w:val="0"/>
      <w:divBdr>
        <w:top w:val="none" w:sz="0" w:space="0" w:color="auto"/>
        <w:left w:val="none" w:sz="0" w:space="0" w:color="auto"/>
        <w:bottom w:val="none" w:sz="0" w:space="0" w:color="auto"/>
        <w:right w:val="none" w:sz="0" w:space="0" w:color="auto"/>
      </w:divBdr>
    </w:div>
    <w:div w:id="1422986796">
      <w:marLeft w:val="0"/>
      <w:marRight w:val="0"/>
      <w:marTop w:val="0"/>
      <w:marBottom w:val="0"/>
      <w:divBdr>
        <w:top w:val="none" w:sz="0" w:space="0" w:color="auto"/>
        <w:left w:val="none" w:sz="0" w:space="0" w:color="auto"/>
        <w:bottom w:val="none" w:sz="0" w:space="0" w:color="auto"/>
        <w:right w:val="none" w:sz="0" w:space="0" w:color="auto"/>
      </w:divBdr>
    </w:div>
    <w:div w:id="1422986797">
      <w:marLeft w:val="0"/>
      <w:marRight w:val="0"/>
      <w:marTop w:val="0"/>
      <w:marBottom w:val="0"/>
      <w:divBdr>
        <w:top w:val="none" w:sz="0" w:space="0" w:color="auto"/>
        <w:left w:val="none" w:sz="0" w:space="0" w:color="auto"/>
        <w:bottom w:val="none" w:sz="0" w:space="0" w:color="auto"/>
        <w:right w:val="none" w:sz="0" w:space="0" w:color="auto"/>
      </w:divBdr>
    </w:div>
    <w:div w:id="1422986798">
      <w:marLeft w:val="0"/>
      <w:marRight w:val="0"/>
      <w:marTop w:val="0"/>
      <w:marBottom w:val="0"/>
      <w:divBdr>
        <w:top w:val="none" w:sz="0" w:space="0" w:color="auto"/>
        <w:left w:val="none" w:sz="0" w:space="0" w:color="auto"/>
        <w:bottom w:val="none" w:sz="0" w:space="0" w:color="auto"/>
        <w:right w:val="none" w:sz="0" w:space="0" w:color="auto"/>
      </w:divBdr>
    </w:div>
    <w:div w:id="1422986799">
      <w:marLeft w:val="0"/>
      <w:marRight w:val="0"/>
      <w:marTop w:val="0"/>
      <w:marBottom w:val="0"/>
      <w:divBdr>
        <w:top w:val="none" w:sz="0" w:space="0" w:color="auto"/>
        <w:left w:val="none" w:sz="0" w:space="0" w:color="auto"/>
        <w:bottom w:val="none" w:sz="0" w:space="0" w:color="auto"/>
        <w:right w:val="none" w:sz="0" w:space="0" w:color="auto"/>
      </w:divBdr>
    </w:div>
    <w:div w:id="1422986800">
      <w:marLeft w:val="0"/>
      <w:marRight w:val="0"/>
      <w:marTop w:val="0"/>
      <w:marBottom w:val="0"/>
      <w:divBdr>
        <w:top w:val="none" w:sz="0" w:space="0" w:color="auto"/>
        <w:left w:val="none" w:sz="0" w:space="0" w:color="auto"/>
        <w:bottom w:val="none" w:sz="0" w:space="0" w:color="auto"/>
        <w:right w:val="none" w:sz="0" w:space="0" w:color="auto"/>
      </w:divBdr>
    </w:div>
    <w:div w:id="1422986801">
      <w:marLeft w:val="0"/>
      <w:marRight w:val="0"/>
      <w:marTop w:val="0"/>
      <w:marBottom w:val="0"/>
      <w:divBdr>
        <w:top w:val="none" w:sz="0" w:space="0" w:color="auto"/>
        <w:left w:val="none" w:sz="0" w:space="0" w:color="auto"/>
        <w:bottom w:val="none" w:sz="0" w:space="0" w:color="auto"/>
        <w:right w:val="none" w:sz="0" w:space="0" w:color="auto"/>
      </w:divBdr>
    </w:div>
    <w:div w:id="1422986802">
      <w:marLeft w:val="0"/>
      <w:marRight w:val="0"/>
      <w:marTop w:val="0"/>
      <w:marBottom w:val="0"/>
      <w:divBdr>
        <w:top w:val="none" w:sz="0" w:space="0" w:color="auto"/>
        <w:left w:val="none" w:sz="0" w:space="0" w:color="auto"/>
        <w:bottom w:val="none" w:sz="0" w:space="0" w:color="auto"/>
        <w:right w:val="none" w:sz="0" w:space="0" w:color="auto"/>
      </w:divBdr>
    </w:div>
    <w:div w:id="1422986803">
      <w:marLeft w:val="0"/>
      <w:marRight w:val="0"/>
      <w:marTop w:val="0"/>
      <w:marBottom w:val="0"/>
      <w:divBdr>
        <w:top w:val="none" w:sz="0" w:space="0" w:color="auto"/>
        <w:left w:val="none" w:sz="0" w:space="0" w:color="auto"/>
        <w:bottom w:val="none" w:sz="0" w:space="0" w:color="auto"/>
        <w:right w:val="none" w:sz="0" w:space="0" w:color="auto"/>
      </w:divBdr>
    </w:div>
    <w:div w:id="1422986804">
      <w:marLeft w:val="0"/>
      <w:marRight w:val="0"/>
      <w:marTop w:val="0"/>
      <w:marBottom w:val="0"/>
      <w:divBdr>
        <w:top w:val="none" w:sz="0" w:space="0" w:color="auto"/>
        <w:left w:val="none" w:sz="0" w:space="0" w:color="auto"/>
        <w:bottom w:val="none" w:sz="0" w:space="0" w:color="auto"/>
        <w:right w:val="none" w:sz="0" w:space="0" w:color="auto"/>
      </w:divBdr>
    </w:div>
    <w:div w:id="1422986805">
      <w:marLeft w:val="0"/>
      <w:marRight w:val="0"/>
      <w:marTop w:val="0"/>
      <w:marBottom w:val="0"/>
      <w:divBdr>
        <w:top w:val="none" w:sz="0" w:space="0" w:color="auto"/>
        <w:left w:val="none" w:sz="0" w:space="0" w:color="auto"/>
        <w:bottom w:val="none" w:sz="0" w:space="0" w:color="auto"/>
        <w:right w:val="none" w:sz="0" w:space="0" w:color="auto"/>
      </w:divBdr>
    </w:div>
    <w:div w:id="1422986806">
      <w:marLeft w:val="0"/>
      <w:marRight w:val="0"/>
      <w:marTop w:val="0"/>
      <w:marBottom w:val="0"/>
      <w:divBdr>
        <w:top w:val="none" w:sz="0" w:space="0" w:color="auto"/>
        <w:left w:val="none" w:sz="0" w:space="0" w:color="auto"/>
        <w:bottom w:val="none" w:sz="0" w:space="0" w:color="auto"/>
        <w:right w:val="none" w:sz="0" w:space="0" w:color="auto"/>
      </w:divBdr>
    </w:div>
    <w:div w:id="1422986807">
      <w:marLeft w:val="0"/>
      <w:marRight w:val="0"/>
      <w:marTop w:val="0"/>
      <w:marBottom w:val="0"/>
      <w:divBdr>
        <w:top w:val="none" w:sz="0" w:space="0" w:color="auto"/>
        <w:left w:val="none" w:sz="0" w:space="0" w:color="auto"/>
        <w:bottom w:val="none" w:sz="0" w:space="0" w:color="auto"/>
        <w:right w:val="none" w:sz="0" w:space="0" w:color="auto"/>
      </w:divBdr>
    </w:div>
    <w:div w:id="1422986808">
      <w:marLeft w:val="0"/>
      <w:marRight w:val="0"/>
      <w:marTop w:val="0"/>
      <w:marBottom w:val="0"/>
      <w:divBdr>
        <w:top w:val="none" w:sz="0" w:space="0" w:color="auto"/>
        <w:left w:val="none" w:sz="0" w:space="0" w:color="auto"/>
        <w:bottom w:val="none" w:sz="0" w:space="0" w:color="auto"/>
        <w:right w:val="none" w:sz="0" w:space="0" w:color="auto"/>
      </w:divBdr>
    </w:div>
    <w:div w:id="142298680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17794</Words>
  <Characters>101430</Characters>
  <Application>Microsoft Office Word</Application>
  <DocSecurity>0</DocSecurity>
  <Lines>845</Lines>
  <Paragraphs>237</Paragraphs>
  <ScaleCrop>false</ScaleCrop>
  <HeadingPairs>
    <vt:vector size="2" baseType="variant">
      <vt:variant>
        <vt:lpstr>Название</vt:lpstr>
      </vt:variant>
      <vt:variant>
        <vt:i4>1</vt:i4>
      </vt:variant>
    </vt:vector>
  </HeadingPairs>
  <TitlesOfParts>
    <vt:vector size="1" baseType="lpstr">
      <vt:lpstr>Классификация удобрений</vt:lpstr>
    </vt:vector>
  </TitlesOfParts>
  <Company>CAi Development</Company>
  <LinksUpToDate>false</LinksUpToDate>
  <CharactersWithSpaces>118987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Классификация удобрений</dc:title>
  <dc:subject/>
  <dc:creator>CAi</dc:creator>
  <cp:keywords/>
  <dc:description/>
  <cp:lastModifiedBy>admin</cp:lastModifiedBy>
  <cp:revision>2</cp:revision>
  <cp:lastPrinted>2008-05-17T08:56:00Z</cp:lastPrinted>
  <dcterms:created xsi:type="dcterms:W3CDTF">2014-02-23T04:23:00Z</dcterms:created>
  <dcterms:modified xsi:type="dcterms:W3CDTF">2014-02-23T04:23:00Z</dcterms:modified>
</cp:coreProperties>
</file>