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063" w:rsidRDefault="00E55063">
      <w:pPr>
        <w:shd w:val="clear" w:color="auto" w:fill="FFFFFF"/>
        <w:ind w:left="38"/>
        <w:jc w:val="center"/>
        <w:rPr>
          <w:spacing w:val="-6"/>
          <w:szCs w:val="23"/>
        </w:rPr>
      </w:pPr>
      <w:r>
        <w:rPr>
          <w:spacing w:val="-6"/>
          <w:szCs w:val="23"/>
        </w:rPr>
        <w:t>Министерство образования Российской Федерации</w:t>
      </w:r>
    </w:p>
    <w:p w:rsidR="00E55063" w:rsidRDefault="00E55063">
      <w:pPr>
        <w:shd w:val="clear" w:color="auto" w:fill="FFFFFF"/>
        <w:ind w:left="38"/>
        <w:jc w:val="center"/>
        <w:rPr>
          <w:spacing w:val="-6"/>
          <w:szCs w:val="23"/>
        </w:rPr>
      </w:pPr>
      <w:r>
        <w:rPr>
          <w:spacing w:val="-6"/>
          <w:szCs w:val="23"/>
        </w:rPr>
        <w:t>Санкт-Петербургский Государственный Горный Институт</w:t>
      </w:r>
    </w:p>
    <w:p w:rsidR="00E55063" w:rsidRDefault="00E55063">
      <w:pPr>
        <w:shd w:val="clear" w:color="auto" w:fill="FFFFFF"/>
        <w:ind w:left="38"/>
        <w:jc w:val="center"/>
        <w:rPr>
          <w:spacing w:val="-6"/>
          <w:szCs w:val="23"/>
        </w:rPr>
      </w:pPr>
      <w:r>
        <w:rPr>
          <w:spacing w:val="-6"/>
          <w:szCs w:val="23"/>
        </w:rPr>
        <w:t>(Технический Университет)</w:t>
      </w:r>
    </w:p>
    <w:p w:rsidR="00E55063" w:rsidRDefault="00E55063">
      <w:pPr>
        <w:shd w:val="clear" w:color="auto" w:fill="FFFFFF"/>
        <w:ind w:left="38"/>
        <w:jc w:val="center"/>
        <w:rPr>
          <w:spacing w:val="-6"/>
          <w:szCs w:val="23"/>
        </w:rPr>
      </w:pPr>
    </w:p>
    <w:p w:rsidR="00E55063" w:rsidRDefault="00E55063">
      <w:pPr>
        <w:shd w:val="clear" w:color="auto" w:fill="FFFFFF"/>
        <w:ind w:left="38"/>
        <w:jc w:val="center"/>
        <w:rPr>
          <w:spacing w:val="-6"/>
          <w:szCs w:val="23"/>
        </w:rPr>
      </w:pPr>
    </w:p>
    <w:p w:rsidR="00E55063" w:rsidRDefault="00E55063">
      <w:pPr>
        <w:shd w:val="clear" w:color="auto" w:fill="FFFFFF"/>
        <w:ind w:left="38"/>
        <w:jc w:val="center"/>
        <w:rPr>
          <w:spacing w:val="-6"/>
          <w:szCs w:val="23"/>
        </w:rPr>
      </w:pPr>
    </w:p>
    <w:p w:rsidR="00E55063" w:rsidRDefault="00E55063">
      <w:pPr>
        <w:shd w:val="clear" w:color="auto" w:fill="FFFFFF"/>
        <w:ind w:left="38"/>
        <w:jc w:val="center"/>
        <w:rPr>
          <w:spacing w:val="-6"/>
          <w:szCs w:val="23"/>
        </w:rPr>
      </w:pPr>
    </w:p>
    <w:p w:rsidR="00E55063" w:rsidRDefault="00E55063">
      <w:pPr>
        <w:shd w:val="clear" w:color="auto" w:fill="FFFFFF"/>
        <w:ind w:left="38"/>
        <w:jc w:val="center"/>
        <w:rPr>
          <w:spacing w:val="-6"/>
          <w:szCs w:val="23"/>
        </w:rPr>
      </w:pPr>
    </w:p>
    <w:p w:rsidR="00E55063" w:rsidRDefault="00E55063">
      <w:pPr>
        <w:shd w:val="clear" w:color="auto" w:fill="FFFFFF"/>
        <w:ind w:left="38"/>
        <w:jc w:val="center"/>
        <w:rPr>
          <w:spacing w:val="-6"/>
          <w:szCs w:val="23"/>
        </w:rPr>
      </w:pPr>
    </w:p>
    <w:p w:rsidR="00E55063" w:rsidRDefault="00E55063">
      <w:pPr>
        <w:shd w:val="clear" w:color="auto" w:fill="FFFFFF"/>
        <w:ind w:left="38"/>
        <w:jc w:val="center"/>
        <w:rPr>
          <w:spacing w:val="-6"/>
          <w:szCs w:val="23"/>
        </w:rPr>
      </w:pPr>
    </w:p>
    <w:p w:rsidR="00E55063" w:rsidRDefault="00E55063">
      <w:pPr>
        <w:shd w:val="clear" w:color="auto" w:fill="FFFFFF"/>
        <w:ind w:left="38"/>
        <w:jc w:val="center"/>
        <w:rPr>
          <w:spacing w:val="-6"/>
          <w:szCs w:val="23"/>
        </w:rPr>
      </w:pPr>
    </w:p>
    <w:p w:rsidR="00E55063" w:rsidRDefault="00E55063">
      <w:pPr>
        <w:shd w:val="clear" w:color="auto" w:fill="FFFFFF"/>
        <w:ind w:left="38"/>
        <w:jc w:val="center"/>
        <w:rPr>
          <w:spacing w:val="-6"/>
          <w:sz w:val="28"/>
          <w:szCs w:val="23"/>
        </w:rPr>
      </w:pPr>
      <w:r>
        <w:rPr>
          <w:spacing w:val="-6"/>
          <w:sz w:val="28"/>
          <w:szCs w:val="23"/>
        </w:rPr>
        <w:t>Кафедра общей и физической химии.</w:t>
      </w:r>
    </w:p>
    <w:p w:rsidR="00E55063" w:rsidRDefault="00E55063">
      <w:pPr>
        <w:shd w:val="clear" w:color="auto" w:fill="FFFFFF"/>
        <w:ind w:left="38"/>
        <w:jc w:val="center"/>
        <w:rPr>
          <w:spacing w:val="-6"/>
          <w:sz w:val="28"/>
          <w:szCs w:val="23"/>
        </w:rPr>
      </w:pPr>
    </w:p>
    <w:p w:rsidR="00E55063" w:rsidRDefault="00E55063">
      <w:pPr>
        <w:shd w:val="clear" w:color="auto" w:fill="FFFFFF"/>
        <w:ind w:left="38"/>
        <w:jc w:val="center"/>
        <w:rPr>
          <w:spacing w:val="-6"/>
          <w:sz w:val="28"/>
          <w:szCs w:val="23"/>
        </w:rPr>
      </w:pPr>
    </w:p>
    <w:p w:rsidR="00E55063" w:rsidRDefault="00E55063">
      <w:pPr>
        <w:shd w:val="clear" w:color="auto" w:fill="FFFFFF"/>
        <w:ind w:left="38"/>
        <w:jc w:val="center"/>
        <w:rPr>
          <w:spacing w:val="-6"/>
          <w:sz w:val="28"/>
          <w:szCs w:val="23"/>
        </w:rPr>
      </w:pPr>
    </w:p>
    <w:p w:rsidR="00E55063" w:rsidRDefault="00E55063">
      <w:pPr>
        <w:shd w:val="clear" w:color="auto" w:fill="FFFFFF"/>
        <w:ind w:left="38"/>
        <w:jc w:val="center"/>
        <w:rPr>
          <w:spacing w:val="-6"/>
          <w:sz w:val="28"/>
          <w:szCs w:val="23"/>
        </w:rPr>
      </w:pPr>
    </w:p>
    <w:p w:rsidR="00E55063" w:rsidRDefault="00E55063">
      <w:pPr>
        <w:shd w:val="clear" w:color="auto" w:fill="FFFFFF"/>
        <w:ind w:left="38"/>
        <w:jc w:val="center"/>
        <w:rPr>
          <w:spacing w:val="-6"/>
          <w:sz w:val="28"/>
          <w:szCs w:val="23"/>
        </w:rPr>
      </w:pPr>
    </w:p>
    <w:p w:rsidR="00E55063" w:rsidRDefault="00E55063">
      <w:pPr>
        <w:shd w:val="clear" w:color="auto" w:fill="FFFFFF"/>
        <w:ind w:left="38"/>
        <w:jc w:val="center"/>
        <w:rPr>
          <w:spacing w:val="-6"/>
          <w:sz w:val="28"/>
          <w:szCs w:val="23"/>
        </w:rPr>
      </w:pPr>
    </w:p>
    <w:p w:rsidR="00E55063" w:rsidRDefault="00E55063">
      <w:pPr>
        <w:shd w:val="clear" w:color="auto" w:fill="FFFFFF"/>
        <w:ind w:left="38"/>
        <w:jc w:val="center"/>
        <w:rPr>
          <w:spacing w:val="-6"/>
          <w:sz w:val="60"/>
          <w:szCs w:val="23"/>
        </w:rPr>
      </w:pPr>
      <w:r>
        <w:rPr>
          <w:spacing w:val="-6"/>
          <w:sz w:val="60"/>
          <w:szCs w:val="23"/>
        </w:rPr>
        <w:t>РЕФЕРАТ</w:t>
      </w:r>
    </w:p>
    <w:p w:rsidR="00E55063" w:rsidRDefault="00E55063">
      <w:pPr>
        <w:pStyle w:val="30"/>
        <w:rPr>
          <w:color w:val="auto"/>
          <w:sz w:val="36"/>
        </w:rPr>
      </w:pPr>
      <w:r>
        <w:rPr>
          <w:color w:val="auto"/>
          <w:sz w:val="36"/>
        </w:rPr>
        <w:t>Высокомолекулярные соединения, их свойства и применение.</w:t>
      </w:r>
    </w:p>
    <w:p w:rsidR="00E55063" w:rsidRDefault="00E55063"/>
    <w:p w:rsidR="00E55063" w:rsidRDefault="00E55063"/>
    <w:p w:rsidR="00E55063" w:rsidRDefault="00E55063"/>
    <w:p w:rsidR="00E55063" w:rsidRDefault="00E55063"/>
    <w:p w:rsidR="00E55063" w:rsidRDefault="00E55063"/>
    <w:p w:rsidR="00E55063" w:rsidRDefault="00E55063"/>
    <w:p w:rsidR="00E55063" w:rsidRDefault="00E55063"/>
    <w:p w:rsidR="00E55063" w:rsidRDefault="00E55063">
      <w:pPr>
        <w:pStyle w:val="30"/>
        <w:rPr>
          <w:color w:val="auto"/>
        </w:rPr>
      </w:pPr>
    </w:p>
    <w:p w:rsidR="00E55063" w:rsidRDefault="00E55063">
      <w:pPr>
        <w:pStyle w:val="30"/>
        <w:rPr>
          <w:color w:val="auto"/>
        </w:rPr>
      </w:pPr>
    </w:p>
    <w:p w:rsidR="00E55063" w:rsidRDefault="00E55063">
      <w:pPr>
        <w:pStyle w:val="30"/>
        <w:rPr>
          <w:color w:val="auto"/>
        </w:rPr>
      </w:pPr>
    </w:p>
    <w:p w:rsidR="00E55063" w:rsidRDefault="00E55063">
      <w:pPr>
        <w:pStyle w:val="30"/>
        <w:rPr>
          <w:color w:val="auto"/>
        </w:rPr>
      </w:pPr>
    </w:p>
    <w:p w:rsidR="00E55063" w:rsidRDefault="00E55063">
      <w:pPr>
        <w:pStyle w:val="30"/>
        <w:rPr>
          <w:color w:val="auto"/>
        </w:rPr>
      </w:pPr>
    </w:p>
    <w:p w:rsidR="00E55063" w:rsidRDefault="00E55063">
      <w:pPr>
        <w:pStyle w:val="30"/>
        <w:ind w:left="6237"/>
        <w:jc w:val="left"/>
        <w:rPr>
          <w:color w:val="auto"/>
          <w:sz w:val="28"/>
        </w:rPr>
      </w:pPr>
      <w:r>
        <w:rPr>
          <w:color w:val="auto"/>
          <w:sz w:val="28"/>
        </w:rPr>
        <w:t xml:space="preserve">Выполнили: </w:t>
      </w:r>
    </w:p>
    <w:p w:rsidR="00E55063" w:rsidRDefault="00E55063">
      <w:pPr>
        <w:pStyle w:val="30"/>
        <w:ind w:left="6237"/>
        <w:jc w:val="left"/>
        <w:rPr>
          <w:color w:val="auto"/>
          <w:sz w:val="28"/>
        </w:rPr>
      </w:pPr>
      <w:r>
        <w:rPr>
          <w:color w:val="auto"/>
          <w:sz w:val="28"/>
        </w:rPr>
        <w:t>студенты гр. ИЗ-99-1</w:t>
      </w:r>
    </w:p>
    <w:p w:rsidR="00E55063" w:rsidRDefault="00E55063">
      <w:pPr>
        <w:pStyle w:val="30"/>
        <w:ind w:left="6237"/>
        <w:jc w:val="left"/>
        <w:rPr>
          <w:color w:val="auto"/>
          <w:sz w:val="28"/>
        </w:rPr>
      </w:pPr>
      <w:r>
        <w:rPr>
          <w:color w:val="auto"/>
          <w:sz w:val="28"/>
        </w:rPr>
        <w:t>Борисов Д.В.</w:t>
      </w:r>
    </w:p>
    <w:p w:rsidR="00E55063" w:rsidRDefault="00E55063">
      <w:pPr>
        <w:pStyle w:val="30"/>
        <w:ind w:left="6237"/>
        <w:jc w:val="left"/>
        <w:rPr>
          <w:color w:val="auto"/>
          <w:sz w:val="28"/>
        </w:rPr>
      </w:pPr>
      <w:r>
        <w:rPr>
          <w:color w:val="auto"/>
          <w:sz w:val="28"/>
        </w:rPr>
        <w:t>Брук Б.М.</w:t>
      </w:r>
    </w:p>
    <w:p w:rsidR="00E55063" w:rsidRDefault="00E55063">
      <w:pPr>
        <w:pStyle w:val="30"/>
        <w:ind w:left="6237"/>
        <w:jc w:val="left"/>
        <w:rPr>
          <w:color w:val="auto"/>
          <w:sz w:val="28"/>
        </w:rPr>
      </w:pPr>
      <w:r>
        <w:rPr>
          <w:color w:val="auto"/>
          <w:sz w:val="28"/>
        </w:rPr>
        <w:t>Проверил:</w:t>
      </w:r>
    </w:p>
    <w:p w:rsidR="00E55063" w:rsidRDefault="00E55063">
      <w:pPr>
        <w:pStyle w:val="30"/>
        <w:ind w:left="6237"/>
        <w:jc w:val="left"/>
        <w:rPr>
          <w:color w:val="auto"/>
          <w:sz w:val="28"/>
        </w:rPr>
      </w:pPr>
      <w:r>
        <w:rPr>
          <w:color w:val="auto"/>
          <w:sz w:val="28"/>
        </w:rPr>
        <w:t>Григорьева Л.В.</w:t>
      </w:r>
    </w:p>
    <w:p w:rsidR="00E55063" w:rsidRDefault="00E55063">
      <w:pPr>
        <w:pStyle w:val="30"/>
        <w:rPr>
          <w:color w:val="auto"/>
        </w:rPr>
      </w:pPr>
    </w:p>
    <w:p w:rsidR="00E55063" w:rsidRDefault="00E55063">
      <w:pPr>
        <w:pStyle w:val="30"/>
        <w:rPr>
          <w:color w:val="auto"/>
        </w:rPr>
      </w:pPr>
    </w:p>
    <w:p w:rsidR="00E55063" w:rsidRDefault="00E55063">
      <w:pPr>
        <w:pStyle w:val="30"/>
        <w:rPr>
          <w:color w:val="auto"/>
        </w:rPr>
      </w:pPr>
    </w:p>
    <w:p w:rsidR="00E55063" w:rsidRDefault="00E55063">
      <w:pPr>
        <w:pStyle w:val="30"/>
        <w:rPr>
          <w:color w:val="auto"/>
        </w:rPr>
      </w:pPr>
    </w:p>
    <w:p w:rsidR="00E55063" w:rsidRDefault="00E55063">
      <w:pPr>
        <w:pStyle w:val="30"/>
        <w:rPr>
          <w:color w:val="auto"/>
        </w:rPr>
      </w:pPr>
    </w:p>
    <w:p w:rsidR="00E55063" w:rsidRDefault="00E55063">
      <w:pPr>
        <w:pStyle w:val="a5"/>
        <w:tabs>
          <w:tab w:val="clear" w:pos="4677"/>
          <w:tab w:val="clear" w:pos="9355"/>
        </w:tabs>
      </w:pPr>
    </w:p>
    <w:p w:rsidR="00E55063" w:rsidRDefault="00E55063"/>
    <w:p w:rsidR="00E55063" w:rsidRDefault="00E55063">
      <w:pPr>
        <w:pStyle w:val="30"/>
        <w:tabs>
          <w:tab w:val="left" w:pos="3700"/>
        </w:tabs>
        <w:rPr>
          <w:color w:val="auto"/>
          <w:sz w:val="28"/>
        </w:rPr>
      </w:pPr>
      <w:r>
        <w:rPr>
          <w:color w:val="auto"/>
          <w:sz w:val="28"/>
        </w:rPr>
        <w:t>Санкт-Петербург</w:t>
      </w:r>
    </w:p>
    <w:p w:rsidR="00E55063" w:rsidRDefault="00E55063">
      <w:pPr>
        <w:pStyle w:val="30"/>
        <w:tabs>
          <w:tab w:val="left" w:pos="3700"/>
        </w:tabs>
        <w:rPr>
          <w:color w:val="auto"/>
          <w:sz w:val="28"/>
        </w:rPr>
      </w:pPr>
      <w:r>
        <w:rPr>
          <w:color w:val="auto"/>
          <w:sz w:val="28"/>
        </w:rPr>
        <w:t>2001г.</w:t>
      </w:r>
    </w:p>
    <w:p w:rsidR="00E55063" w:rsidRDefault="00E55063">
      <w:pPr>
        <w:pStyle w:val="30"/>
        <w:rPr>
          <w:b/>
          <w:color w:val="auto"/>
        </w:rPr>
      </w:pPr>
      <w:r>
        <w:rPr>
          <w:b/>
          <w:color w:val="auto"/>
        </w:rPr>
        <w:t>Оглавление.</w:t>
      </w:r>
    </w:p>
    <w:p w:rsidR="00E55063" w:rsidRDefault="00E55063">
      <w:pPr>
        <w:pStyle w:val="30"/>
        <w:rPr>
          <w:b/>
          <w:color w:val="auto"/>
        </w:rPr>
      </w:pPr>
    </w:p>
    <w:p w:rsidR="00E55063" w:rsidRDefault="00E55063">
      <w:pPr>
        <w:numPr>
          <w:ilvl w:val="0"/>
          <w:numId w:val="1"/>
        </w:numPr>
        <w:shd w:val="clear" w:color="auto" w:fill="FFFFFF"/>
        <w:spacing w:line="360" w:lineRule="auto"/>
        <w:rPr>
          <w:spacing w:val="-6"/>
          <w:sz w:val="28"/>
          <w:szCs w:val="23"/>
        </w:rPr>
      </w:pPr>
      <w:r>
        <w:rPr>
          <w:spacing w:val="-6"/>
          <w:sz w:val="28"/>
          <w:szCs w:val="23"/>
        </w:rPr>
        <w:t>Введение.</w:t>
      </w:r>
    </w:p>
    <w:p w:rsidR="00E55063" w:rsidRDefault="00E55063">
      <w:pPr>
        <w:numPr>
          <w:ilvl w:val="0"/>
          <w:numId w:val="1"/>
        </w:numPr>
        <w:shd w:val="clear" w:color="auto" w:fill="FFFFFF"/>
        <w:spacing w:line="360" w:lineRule="auto"/>
        <w:rPr>
          <w:spacing w:val="-6"/>
          <w:sz w:val="28"/>
          <w:szCs w:val="23"/>
        </w:rPr>
      </w:pPr>
      <w:r>
        <w:rPr>
          <w:spacing w:val="-6"/>
          <w:sz w:val="28"/>
          <w:szCs w:val="23"/>
        </w:rPr>
        <w:t>Органические и неорганические ВМС.</w:t>
      </w:r>
    </w:p>
    <w:p w:rsidR="00E55063" w:rsidRDefault="00E55063">
      <w:pPr>
        <w:numPr>
          <w:ilvl w:val="0"/>
          <w:numId w:val="1"/>
        </w:numPr>
        <w:shd w:val="clear" w:color="auto" w:fill="FFFFFF"/>
        <w:spacing w:line="360" w:lineRule="auto"/>
        <w:rPr>
          <w:spacing w:val="-6"/>
          <w:sz w:val="28"/>
          <w:szCs w:val="23"/>
        </w:rPr>
      </w:pPr>
      <w:r>
        <w:rPr>
          <w:spacing w:val="-6"/>
          <w:sz w:val="28"/>
          <w:szCs w:val="23"/>
        </w:rPr>
        <w:t>Общие свойства ВМС.</w:t>
      </w:r>
    </w:p>
    <w:p w:rsidR="00E55063" w:rsidRDefault="00E55063">
      <w:pPr>
        <w:numPr>
          <w:ilvl w:val="0"/>
          <w:numId w:val="1"/>
        </w:numPr>
        <w:shd w:val="clear" w:color="auto" w:fill="FFFFFF"/>
        <w:spacing w:line="360" w:lineRule="auto"/>
        <w:rPr>
          <w:spacing w:val="-6"/>
          <w:sz w:val="28"/>
          <w:szCs w:val="23"/>
        </w:rPr>
      </w:pPr>
      <w:r>
        <w:rPr>
          <w:spacing w:val="-6"/>
          <w:sz w:val="28"/>
          <w:szCs w:val="23"/>
        </w:rPr>
        <w:t>Молекулярный вес полимеров.</w:t>
      </w:r>
    </w:p>
    <w:p w:rsidR="00E55063" w:rsidRDefault="00E55063">
      <w:pPr>
        <w:numPr>
          <w:ilvl w:val="0"/>
          <w:numId w:val="1"/>
        </w:numPr>
        <w:shd w:val="clear" w:color="auto" w:fill="FFFFFF"/>
        <w:spacing w:line="360" w:lineRule="auto"/>
        <w:rPr>
          <w:spacing w:val="-6"/>
          <w:sz w:val="28"/>
          <w:szCs w:val="23"/>
        </w:rPr>
      </w:pPr>
      <w:r>
        <w:rPr>
          <w:spacing w:val="-6"/>
          <w:sz w:val="28"/>
          <w:szCs w:val="23"/>
        </w:rPr>
        <w:t>Дробное поведение макромолекул.</w:t>
      </w:r>
    </w:p>
    <w:p w:rsidR="00E55063" w:rsidRDefault="00E55063">
      <w:pPr>
        <w:numPr>
          <w:ilvl w:val="0"/>
          <w:numId w:val="1"/>
        </w:numPr>
        <w:shd w:val="clear" w:color="auto" w:fill="FFFFFF"/>
        <w:spacing w:line="360" w:lineRule="auto"/>
        <w:rPr>
          <w:spacing w:val="-6"/>
          <w:sz w:val="28"/>
          <w:szCs w:val="23"/>
        </w:rPr>
      </w:pPr>
      <w:r>
        <w:rPr>
          <w:spacing w:val="-6"/>
          <w:sz w:val="28"/>
          <w:szCs w:val="23"/>
        </w:rPr>
        <w:t>Геометрическая форма макромолекул.</w:t>
      </w:r>
    </w:p>
    <w:p w:rsidR="00E55063" w:rsidRDefault="00E55063">
      <w:pPr>
        <w:numPr>
          <w:ilvl w:val="0"/>
          <w:numId w:val="1"/>
        </w:numPr>
        <w:shd w:val="clear" w:color="auto" w:fill="FFFFFF"/>
        <w:spacing w:line="360" w:lineRule="auto"/>
        <w:rPr>
          <w:spacing w:val="-6"/>
          <w:sz w:val="28"/>
          <w:szCs w:val="23"/>
        </w:rPr>
      </w:pPr>
      <w:r>
        <w:rPr>
          <w:spacing w:val="-6"/>
          <w:sz w:val="28"/>
          <w:szCs w:val="23"/>
        </w:rPr>
        <w:t>Особенности реакций полимеров.</w:t>
      </w:r>
    </w:p>
    <w:p w:rsidR="00E55063" w:rsidRDefault="00E55063">
      <w:pPr>
        <w:numPr>
          <w:ilvl w:val="0"/>
          <w:numId w:val="1"/>
        </w:numPr>
        <w:shd w:val="clear" w:color="auto" w:fill="FFFFFF"/>
        <w:spacing w:line="360" w:lineRule="auto"/>
        <w:rPr>
          <w:spacing w:val="-6"/>
          <w:sz w:val="28"/>
          <w:szCs w:val="23"/>
        </w:rPr>
      </w:pPr>
      <w:r>
        <w:rPr>
          <w:spacing w:val="-6"/>
          <w:sz w:val="28"/>
          <w:szCs w:val="23"/>
        </w:rPr>
        <w:t>Полиминералогичные превращения.</w:t>
      </w:r>
    </w:p>
    <w:p w:rsidR="00E55063" w:rsidRDefault="00E55063">
      <w:pPr>
        <w:numPr>
          <w:ilvl w:val="0"/>
          <w:numId w:val="1"/>
        </w:numPr>
        <w:shd w:val="clear" w:color="auto" w:fill="FFFFFF"/>
        <w:spacing w:line="360" w:lineRule="auto"/>
        <w:rPr>
          <w:spacing w:val="-6"/>
          <w:sz w:val="28"/>
          <w:szCs w:val="23"/>
        </w:rPr>
      </w:pPr>
      <w:r>
        <w:rPr>
          <w:spacing w:val="-6"/>
          <w:sz w:val="28"/>
          <w:szCs w:val="23"/>
        </w:rPr>
        <w:t>Роль ВМС в природе.</w:t>
      </w:r>
    </w:p>
    <w:p w:rsidR="00E55063" w:rsidRDefault="00E55063">
      <w:pPr>
        <w:numPr>
          <w:ilvl w:val="0"/>
          <w:numId w:val="1"/>
        </w:numPr>
        <w:shd w:val="clear" w:color="auto" w:fill="FFFFFF"/>
        <w:spacing w:line="360" w:lineRule="auto"/>
        <w:rPr>
          <w:spacing w:val="-6"/>
          <w:sz w:val="28"/>
          <w:szCs w:val="23"/>
        </w:rPr>
      </w:pPr>
      <w:r>
        <w:rPr>
          <w:spacing w:val="-6"/>
          <w:sz w:val="28"/>
          <w:szCs w:val="23"/>
        </w:rPr>
        <w:t>Значения ВМС в технике.</w:t>
      </w:r>
    </w:p>
    <w:p w:rsidR="00E55063" w:rsidRDefault="00E55063">
      <w:pPr>
        <w:numPr>
          <w:ilvl w:val="0"/>
          <w:numId w:val="1"/>
        </w:numPr>
        <w:shd w:val="clear" w:color="auto" w:fill="FFFFFF"/>
        <w:spacing w:line="360" w:lineRule="auto"/>
        <w:rPr>
          <w:spacing w:val="-6"/>
          <w:sz w:val="28"/>
          <w:szCs w:val="23"/>
        </w:rPr>
      </w:pPr>
      <w:r>
        <w:rPr>
          <w:spacing w:val="-6"/>
          <w:sz w:val="28"/>
          <w:szCs w:val="23"/>
        </w:rPr>
        <w:t>Использованная литература.</w:t>
      </w:r>
    </w:p>
    <w:p w:rsidR="00E55063" w:rsidRDefault="00E55063">
      <w:pPr>
        <w:shd w:val="clear" w:color="auto" w:fill="FFFFFF"/>
        <w:spacing w:line="360" w:lineRule="auto"/>
        <w:ind w:left="38"/>
        <w:jc w:val="center"/>
        <w:rPr>
          <w:spacing w:val="-6"/>
          <w:sz w:val="28"/>
          <w:szCs w:val="23"/>
        </w:rPr>
      </w:pPr>
    </w:p>
    <w:p w:rsidR="00E55063" w:rsidRDefault="00E55063">
      <w:pPr>
        <w:shd w:val="clear" w:color="auto" w:fill="FFFFFF"/>
        <w:spacing w:line="360" w:lineRule="auto"/>
        <w:ind w:left="38"/>
        <w:jc w:val="center"/>
        <w:rPr>
          <w:b/>
          <w:spacing w:val="-6"/>
          <w:sz w:val="32"/>
          <w:szCs w:val="23"/>
        </w:rPr>
      </w:pPr>
      <w:r>
        <w:rPr>
          <w:spacing w:val="-6"/>
          <w:sz w:val="28"/>
          <w:szCs w:val="23"/>
        </w:rPr>
        <w:br w:type="page"/>
      </w:r>
      <w:r>
        <w:rPr>
          <w:b/>
          <w:spacing w:val="-6"/>
          <w:sz w:val="32"/>
          <w:szCs w:val="23"/>
        </w:rPr>
        <w:t>Введение.</w:t>
      </w:r>
    </w:p>
    <w:p w:rsidR="00E55063" w:rsidRDefault="00E55063">
      <w:pPr>
        <w:pStyle w:val="a4"/>
        <w:rPr>
          <w:color w:val="auto"/>
        </w:rPr>
      </w:pPr>
      <w:r>
        <w:rPr>
          <w:color w:val="auto"/>
        </w:rPr>
        <w:tab/>
        <w:t>Среди многочисленных веществ, встречающихся в природе, резко выделяется группа соединений, отличающихся от других особыми физическими свойствами, высокой вязкостью растворов, способностью образовывать волокна, пленки и т.д. К этим веществам относятся целлюлоза, лигпин, пентозаны, крахмал, белки и нуклеиновые кислоты, широко распространенные в растительном и животном мире, где они образуются в результате жизнедеятельности организмов.</w:t>
      </w:r>
    </w:p>
    <w:p w:rsidR="00E55063" w:rsidRDefault="00E55063">
      <w:pPr>
        <w:pStyle w:val="a4"/>
        <w:rPr>
          <w:color w:val="auto"/>
        </w:rPr>
      </w:pPr>
      <w:r>
        <w:rPr>
          <w:color w:val="auto"/>
        </w:rPr>
        <w:tab/>
        <w:t>Высокомолекулярные соединения получили свое название вследствие большой величины их молекулярного веса, отличающие их от низкомолекулярных веществ, молекулярный вес которых лишь сравнительно редко достигает нескольких сотен. В настоящее время принято относить к ВМС вещества с молекулярным весом более 5000.</w:t>
      </w:r>
    </w:p>
    <w:p w:rsidR="00E55063" w:rsidRDefault="00E55063">
      <w:pPr>
        <w:pStyle w:val="a4"/>
        <w:rPr>
          <w:color w:val="auto"/>
        </w:rPr>
      </w:pPr>
      <w:r>
        <w:rPr>
          <w:color w:val="auto"/>
        </w:rPr>
        <w:tab/>
        <w:t>Молекулы ВМС называют макромолекулами, а химию ВМС – химией макромолекул и макромолекулярной химией.</w:t>
      </w:r>
    </w:p>
    <w:p w:rsidR="00E55063" w:rsidRDefault="00E55063">
      <w:pPr>
        <w:pStyle w:val="a4"/>
        <w:rPr>
          <w:color w:val="auto"/>
        </w:rPr>
      </w:pPr>
      <w:r>
        <w:rPr>
          <w:color w:val="auto"/>
        </w:rPr>
        <w:tab/>
        <w:t>В результате многочисленных соединений, осуществленных огромной армией химиков, физиков и технологов, было установлено не только строение некоторых природных ВМС, но и найдены пути синтеза их заменителей из доступных видов сырья. Возникли новые виды промышленности, началось производство синтетического каучука, искусственных синтетических волокон, пластических масс, лаков и красок, заменителей кожи и т.д. На первых парах синтетические материалы носили характер заменителей природных материалов. В настоящее время в результате успехов в химии и физике ВМС и усовершенствования технологий их производства, благодаря принципиальной возможности сочетать в одном веществе любые желаемые свойства, синтетические ВМС постепенно проникают во все области промышленности, где они становятся совершенно незаменимыми конструкционными и антикоррозийными материалами.</w:t>
      </w:r>
    </w:p>
    <w:p w:rsidR="00E55063" w:rsidRDefault="00E55063">
      <w:pPr>
        <w:pStyle w:val="a4"/>
        <w:rPr>
          <w:color w:val="auto"/>
        </w:rPr>
      </w:pPr>
    </w:p>
    <w:p w:rsidR="00E55063" w:rsidRDefault="00E55063">
      <w:pPr>
        <w:pStyle w:val="a4"/>
        <w:jc w:val="center"/>
        <w:rPr>
          <w:b/>
          <w:color w:val="auto"/>
          <w:sz w:val="32"/>
        </w:rPr>
      </w:pPr>
      <w:r>
        <w:rPr>
          <w:color w:val="auto"/>
        </w:rPr>
        <w:br w:type="page"/>
      </w:r>
      <w:r>
        <w:rPr>
          <w:b/>
          <w:color w:val="auto"/>
          <w:sz w:val="32"/>
        </w:rPr>
        <w:t>Органические и неорганические ВМС.</w:t>
      </w:r>
    </w:p>
    <w:p w:rsidR="00E55063" w:rsidRDefault="00E55063">
      <w:pPr>
        <w:shd w:val="clear" w:color="auto" w:fill="FFFFFF"/>
        <w:spacing w:line="360" w:lineRule="auto"/>
        <w:ind w:firstLine="720"/>
        <w:jc w:val="both"/>
        <w:rPr>
          <w:spacing w:val="-6"/>
          <w:sz w:val="28"/>
          <w:szCs w:val="23"/>
        </w:rPr>
      </w:pPr>
      <w:r>
        <w:rPr>
          <w:spacing w:val="-6"/>
          <w:sz w:val="28"/>
          <w:szCs w:val="23"/>
        </w:rPr>
        <w:t>Органические ВМС являются основой живой природы входящие в состав растений, - полисахариды, лигпин, белки, пектиновые вещества – высокомолекулярны. Ценные механические свойства древесины, хлопка, льны обусловлены значительным содержанием в них высокомолекулярного полисахарида – целлюлозы. Главной составной частью картофеля, пшеницы, ржи, овса, риса, кукурузы, ячменя являются другой высокомолекулярный полисахарид – крахмал. Торф, бурый уголь, каменные угли представляют собой продукты геологического превращения растительных тканей, главным образом целлюлозы и лигнина, а также должны быть отнесены к высокомолекулярным соединениям.</w:t>
      </w:r>
    </w:p>
    <w:p w:rsidR="00E55063" w:rsidRDefault="00E55063">
      <w:pPr>
        <w:shd w:val="clear" w:color="auto" w:fill="FFFFFF"/>
        <w:spacing w:line="360" w:lineRule="auto"/>
        <w:ind w:firstLine="720"/>
        <w:jc w:val="both"/>
        <w:rPr>
          <w:spacing w:val="-6"/>
          <w:sz w:val="28"/>
          <w:szCs w:val="23"/>
        </w:rPr>
      </w:pPr>
      <w:r>
        <w:rPr>
          <w:spacing w:val="-6"/>
          <w:sz w:val="28"/>
          <w:szCs w:val="23"/>
        </w:rPr>
        <w:t>В основе живого мира также лежат ВМС – белки, являющиеся главной составной частью почти всех веществ животного происхождения. Мышцы, соединительные ткани, мозг, кровь, кожа, волосы, шерсть, рог состоят в основном из высокомолекулярных белковых веществ.</w:t>
      </w:r>
    </w:p>
    <w:p w:rsidR="00E55063" w:rsidRDefault="00E55063">
      <w:pPr>
        <w:shd w:val="clear" w:color="auto" w:fill="FFFFFF"/>
        <w:spacing w:line="360" w:lineRule="auto"/>
        <w:ind w:firstLine="720"/>
        <w:jc w:val="both"/>
        <w:rPr>
          <w:spacing w:val="-6"/>
          <w:sz w:val="28"/>
          <w:szCs w:val="23"/>
        </w:rPr>
      </w:pPr>
      <w:r>
        <w:rPr>
          <w:spacing w:val="-6"/>
          <w:sz w:val="28"/>
          <w:szCs w:val="23"/>
        </w:rPr>
        <w:t>Неорганические высокомолекулярные соединения играют такую же большую роль и так же распространены в минеральном мире, как органические ВМП в живой природе.</w:t>
      </w:r>
    </w:p>
    <w:p w:rsidR="00E55063" w:rsidRDefault="00E55063">
      <w:pPr>
        <w:shd w:val="clear" w:color="auto" w:fill="FFFFFF"/>
        <w:spacing w:line="360" w:lineRule="auto"/>
        <w:ind w:firstLine="720"/>
        <w:jc w:val="both"/>
        <w:rPr>
          <w:spacing w:val="-6"/>
          <w:sz w:val="28"/>
          <w:szCs w:val="23"/>
        </w:rPr>
      </w:pPr>
      <w:r>
        <w:rPr>
          <w:spacing w:val="-6"/>
          <w:sz w:val="28"/>
          <w:szCs w:val="23"/>
        </w:rPr>
        <w:t>Основная часть земной коры состоит из окислов кремния, алюминия и других многовалентных элементов, соединенных, по-видимому, в макромолекулы. Наиболее распространен среди этих окислов кремниевый ангидрид [</w:t>
      </w:r>
      <w:r>
        <w:rPr>
          <w:spacing w:val="-6"/>
          <w:sz w:val="28"/>
          <w:szCs w:val="23"/>
          <w:lang w:val="en-US"/>
        </w:rPr>
        <w:t>SiO</w:t>
      </w:r>
      <w:r>
        <w:rPr>
          <w:spacing w:val="-6"/>
          <w:sz w:val="28"/>
          <w:szCs w:val="23"/>
          <w:vertAlign w:val="subscript"/>
        </w:rPr>
        <w:t>2</w:t>
      </w:r>
      <w:r>
        <w:rPr>
          <w:spacing w:val="-6"/>
          <w:sz w:val="28"/>
          <w:szCs w:val="23"/>
        </w:rPr>
        <w:t>]</w:t>
      </w:r>
      <w:r>
        <w:rPr>
          <w:spacing w:val="-6"/>
          <w:sz w:val="28"/>
          <w:szCs w:val="23"/>
          <w:vertAlign w:val="subscript"/>
          <w:lang w:val="en-US"/>
        </w:rPr>
        <w:t>n</w:t>
      </w:r>
      <w:r>
        <w:rPr>
          <w:spacing w:val="-6"/>
          <w:sz w:val="28"/>
          <w:szCs w:val="23"/>
        </w:rPr>
        <w:t>, являющийся, бесспорно, высокомолекулярным соединением. Более 50% всей массы земного шара состоит из кремниевого ангидрида, а в наружной части земной коры содержание его достигает 60%. Наиболее распространенной модификацией кремниевого ангидрида является кварц – важнейшая составная часть большинства горных пород и песка.</w:t>
      </w:r>
    </w:p>
    <w:p w:rsidR="00E55063" w:rsidRDefault="00E55063">
      <w:pPr>
        <w:shd w:val="clear" w:color="auto" w:fill="FFFFFF"/>
        <w:spacing w:line="360" w:lineRule="auto"/>
        <w:ind w:firstLine="720"/>
        <w:jc w:val="both"/>
        <w:rPr>
          <w:b/>
          <w:bCs/>
          <w:sz w:val="28"/>
          <w:szCs w:val="23"/>
        </w:rPr>
      </w:pPr>
      <w:r>
        <w:rPr>
          <w:b/>
          <w:bCs/>
          <w:sz w:val="28"/>
          <w:szCs w:val="23"/>
        </w:rPr>
        <w:br w:type="page"/>
      </w:r>
    </w:p>
    <w:p w:rsidR="00E55063" w:rsidRDefault="00E55063">
      <w:pPr>
        <w:pStyle w:val="4"/>
        <w:rPr>
          <w:color w:val="auto"/>
          <w:sz w:val="32"/>
        </w:rPr>
      </w:pPr>
      <w:r>
        <w:rPr>
          <w:color w:val="auto"/>
          <w:sz w:val="32"/>
        </w:rPr>
        <w:t>Общие свойства ВМС.</w:t>
      </w:r>
    </w:p>
    <w:p w:rsidR="00E55063" w:rsidRDefault="00E5506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2"/>
        </w:rPr>
        <w:t>Для   высокомолекулярных   соединений   характерны   некоторые общие свойства, которые позволяют  выделить  химию  высоко</w:t>
      </w:r>
      <w:r>
        <w:rPr>
          <w:sz w:val="28"/>
          <w:szCs w:val="22"/>
        </w:rPr>
        <w:softHyphen/>
        <w:t>молекулярных    соединений    в    самостоятельную    науку.   Эти свойства   не   могут  быть   описаны  с  помощью   представлений классической химии. Для рассмотрения свойств высокомолекулярных соединений необходимо ввести принципиально новые понятия, общие для всего класса соединений.</w:t>
      </w:r>
    </w:p>
    <w:p w:rsidR="00E55063" w:rsidRDefault="00E55063">
      <w:pPr>
        <w:shd w:val="clear" w:color="auto" w:fill="FFFFFF"/>
        <w:spacing w:line="360" w:lineRule="auto"/>
        <w:ind w:firstLine="720"/>
        <w:jc w:val="center"/>
        <w:rPr>
          <w:spacing w:val="-6"/>
          <w:sz w:val="28"/>
          <w:szCs w:val="23"/>
        </w:rPr>
      </w:pPr>
    </w:p>
    <w:p w:rsidR="00E55063" w:rsidRDefault="00E55063">
      <w:pPr>
        <w:pStyle w:val="1"/>
        <w:widowControl w:val="0"/>
        <w:rPr>
          <w:color w:val="auto"/>
        </w:rPr>
      </w:pPr>
      <w:r>
        <w:rPr>
          <w:color w:val="auto"/>
        </w:rPr>
        <w:t>Молекулярный вес полимеров.</w:t>
      </w:r>
    </w:p>
    <w:p w:rsidR="00E55063" w:rsidRDefault="00E55063">
      <w:p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  <w:szCs w:val="22"/>
        </w:rPr>
        <w:t>Первой особенностью химии высокомолекулярных соединений является совершенно новое понятие молекулярного веса.</w:t>
      </w:r>
    </w:p>
    <w:p w:rsidR="00E55063" w:rsidRDefault="00E55063">
      <w:p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  <w:szCs w:val="22"/>
        </w:rPr>
        <w:t>Для низкомолекулярных соединений величина молекулярного веса — это константа, характеризующая индивидуальность химиче</w:t>
      </w:r>
      <w:r>
        <w:rPr>
          <w:sz w:val="28"/>
          <w:szCs w:val="22"/>
        </w:rPr>
        <w:softHyphen/>
        <w:t>ского соединения. Изменение молекулярного веса всегда свидетель</w:t>
      </w:r>
      <w:r>
        <w:rPr>
          <w:sz w:val="28"/>
          <w:szCs w:val="22"/>
        </w:rPr>
        <w:softHyphen/>
        <w:t>ствует о переходе к другому веществу и сопровождается заметным изменением свойств. С переходом от одного представителя гомо</w:t>
      </w:r>
      <w:r>
        <w:rPr>
          <w:sz w:val="28"/>
          <w:szCs w:val="22"/>
        </w:rPr>
        <w:softHyphen/>
        <w:t>логического ряда к другому (т. е. с изменением величины молеку</w:t>
      </w:r>
      <w:r>
        <w:rPr>
          <w:sz w:val="28"/>
          <w:szCs w:val="22"/>
        </w:rPr>
        <w:softHyphen/>
        <w:t>лярного веса) физические свойства веществ изменяются настолько, что, пользуясь этим изменением, удается отделить гомологи друг от друга.</w:t>
      </w:r>
    </w:p>
    <w:p w:rsidR="00E55063" w:rsidRDefault="00E55063">
      <w:p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  <w:szCs w:val="21"/>
        </w:rPr>
        <w:t>Рис. 1. Кривые распределения по молекулярным весам.</w:t>
      </w:r>
    </w:p>
    <w:p w:rsidR="00E55063" w:rsidRDefault="00D70CBC">
      <w:pPr>
        <w:shd w:val="clear" w:color="auto" w:fill="FFFFFF"/>
        <w:spacing w:line="360" w:lineRule="auto"/>
        <w:jc w:val="both"/>
        <w:rPr>
          <w:sz w:val="28"/>
        </w:rPr>
      </w:pPr>
      <w:r>
        <w:rPr>
          <w:i/>
          <w:iCs/>
          <w:sz w:val="28"/>
          <w:szCs w:val="1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75pt;height:91.5pt">
            <v:imagedata r:id="rId7" o:title=""/>
          </v:shape>
        </w:pict>
      </w:r>
      <w:r w:rsidR="00E55063">
        <w:rPr>
          <w:i/>
          <w:iCs/>
          <w:sz w:val="28"/>
          <w:szCs w:val="17"/>
        </w:rPr>
        <w:t>Молекулярный Вес</w:t>
      </w:r>
    </w:p>
    <w:p w:rsidR="00E55063" w:rsidRDefault="00E55063">
      <w:p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  <w:szCs w:val="23"/>
        </w:rPr>
        <w:t>На рис. 1 показаны кривые распределения по молекулярному весу двух полимеров с одинаковой средней степенью полимеризации, но с различной полидисперсностью. Полимер, который характери</w:t>
      </w:r>
      <w:r>
        <w:rPr>
          <w:sz w:val="28"/>
          <w:szCs w:val="23"/>
        </w:rPr>
        <w:softHyphen/>
        <w:t>зуется кривой 1, более однороден по молекулярному весу, чем поли</w:t>
      </w:r>
      <w:r>
        <w:rPr>
          <w:sz w:val="28"/>
          <w:szCs w:val="23"/>
        </w:rPr>
        <w:softHyphen/>
        <w:t>мер с кривой распределения 2</w:t>
      </w:r>
      <w:r>
        <w:rPr>
          <w:i/>
          <w:iCs/>
          <w:sz w:val="28"/>
          <w:szCs w:val="23"/>
        </w:rPr>
        <w:t>.</w:t>
      </w:r>
    </w:p>
    <w:p w:rsidR="00E55063" w:rsidRDefault="00E55063">
      <w:p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  <w:szCs w:val="23"/>
        </w:rPr>
        <w:t>Степень полидисперсности является не менее важной характе</w:t>
      </w:r>
      <w:r>
        <w:rPr>
          <w:sz w:val="28"/>
          <w:szCs w:val="23"/>
        </w:rPr>
        <w:softHyphen/>
        <w:t>ристикой полимера, чем средний молекулярный вес.</w:t>
      </w:r>
    </w:p>
    <w:p w:rsidR="00E55063" w:rsidRDefault="00E5506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3"/>
        </w:rPr>
        <w:t>С изменением физических свойств по мере увеличения молекуляр</w:t>
      </w:r>
      <w:r>
        <w:rPr>
          <w:sz w:val="28"/>
          <w:szCs w:val="23"/>
        </w:rPr>
        <w:softHyphen/>
        <w:t>ного веса непосредственно связана еще одна особенность высокомо</w:t>
      </w:r>
      <w:r>
        <w:rPr>
          <w:sz w:val="28"/>
          <w:szCs w:val="23"/>
        </w:rPr>
        <w:softHyphen/>
        <w:t>лекулярных соединений. С увеличением молекулярного веса давление паров химических соединений уменьшается и задолго до достиже</w:t>
      </w:r>
      <w:r>
        <w:rPr>
          <w:sz w:val="28"/>
          <w:szCs w:val="23"/>
        </w:rPr>
        <w:softHyphen/>
        <w:t>ния значений молекулярных весов, характерных для высокомолеку</w:t>
      </w:r>
      <w:r>
        <w:rPr>
          <w:sz w:val="28"/>
          <w:szCs w:val="23"/>
        </w:rPr>
        <w:softHyphen/>
        <w:t>лярных соединений, падает практически до нуля. При нагревании высокомолекулярных соединений не наблюдается заметной летучести, а при определенной температуре наступает термическое разложение вещества с разрывом химических связей и перегруппировкой атомов. Высокомолекулярные соединения практически нелетучи и не могут быть переведены в газообразное состояние.</w:t>
      </w:r>
    </w:p>
    <w:p w:rsidR="00E55063" w:rsidRDefault="00E55063">
      <w:pPr>
        <w:shd w:val="clear" w:color="auto" w:fill="FFFFFF"/>
        <w:spacing w:line="360" w:lineRule="auto"/>
        <w:ind w:firstLine="720"/>
        <w:jc w:val="both"/>
        <w:rPr>
          <w:sz w:val="28"/>
          <w:szCs w:val="23"/>
        </w:rPr>
      </w:pPr>
      <w:r>
        <w:rPr>
          <w:sz w:val="28"/>
          <w:szCs w:val="23"/>
        </w:rPr>
        <w:t>В отличие от низкомолекулярных соединений, для которых изве</w:t>
      </w:r>
      <w:r>
        <w:rPr>
          <w:sz w:val="28"/>
          <w:szCs w:val="23"/>
        </w:rPr>
        <w:softHyphen/>
        <w:t>стны три агрегатных состояния: твердое тело, жидкость, газ, — для высокомолекулярных соединений известны только два агрегатных состояния: твердое тело, жидкость.</w:t>
      </w:r>
    </w:p>
    <w:p w:rsidR="00E55063" w:rsidRDefault="00E55063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E55063" w:rsidRDefault="00E55063">
      <w:pPr>
        <w:pStyle w:val="4"/>
        <w:rPr>
          <w:color w:val="auto"/>
          <w:sz w:val="32"/>
          <w:szCs w:val="15"/>
        </w:rPr>
      </w:pPr>
      <w:r>
        <w:rPr>
          <w:color w:val="auto"/>
          <w:sz w:val="32"/>
          <w:szCs w:val="15"/>
        </w:rPr>
        <w:t>Дробное поведение макромолекул.</w:t>
      </w:r>
    </w:p>
    <w:p w:rsidR="00E55063" w:rsidRDefault="00E5506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3"/>
        </w:rPr>
        <w:t>Характерной особенностью химии высокомолекулярных соеди</w:t>
      </w:r>
      <w:r>
        <w:rPr>
          <w:sz w:val="28"/>
          <w:szCs w:val="23"/>
        </w:rPr>
        <w:softHyphen/>
        <w:t>нений является то, что наименьшей «частицей», участвующей в реак</w:t>
      </w:r>
      <w:r>
        <w:rPr>
          <w:sz w:val="28"/>
          <w:szCs w:val="23"/>
        </w:rPr>
        <w:softHyphen/>
        <w:t>ции или физико-химическом процессе, является не молекула, как в классической химии, а элементарное звено (при химических</w:t>
      </w:r>
      <w:r>
        <w:rPr>
          <w:sz w:val="28"/>
        </w:rPr>
        <w:t xml:space="preserve"> </w:t>
      </w:r>
      <w:r>
        <w:rPr>
          <w:sz w:val="28"/>
          <w:szCs w:val="23"/>
        </w:rPr>
        <w:t>реакциях) или участок цепи (при физико-химических и физико-механических процессах).</w:t>
      </w:r>
    </w:p>
    <w:p w:rsidR="00E55063" w:rsidRDefault="00E5506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3"/>
        </w:rPr>
        <w:t>Такое поведение молекул высокомолекулярных соединений в физико-химических и физико-механических процессах связано с гибкостью макромолекул. Молекулярные цепи разных полиме</w:t>
      </w:r>
      <w:r>
        <w:rPr>
          <w:sz w:val="28"/>
          <w:szCs w:val="23"/>
        </w:rPr>
        <w:softHyphen/>
        <w:t>ров обладают различной гибкостью, которая определяется величи</w:t>
      </w:r>
      <w:r>
        <w:rPr>
          <w:sz w:val="28"/>
          <w:szCs w:val="23"/>
        </w:rPr>
        <w:softHyphen/>
        <w:t>ной потенциального барьера свободного вращения атомов относи</w:t>
      </w:r>
      <w:r>
        <w:rPr>
          <w:sz w:val="28"/>
          <w:szCs w:val="23"/>
        </w:rPr>
        <w:softHyphen/>
        <w:t>тельно друг друга. Величина потенциального барьера в свою очередь зависит от химического строения полимера и характера функ</w:t>
      </w:r>
      <w:r>
        <w:rPr>
          <w:sz w:val="28"/>
          <w:szCs w:val="23"/>
        </w:rPr>
        <w:softHyphen/>
        <w:t>циональных групп, имеющихся в цепи.</w:t>
      </w:r>
    </w:p>
    <w:p w:rsidR="00E55063" w:rsidRDefault="00E5506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3"/>
        </w:rPr>
        <w:t>Макромолекулы линейных полимеров характеризуются высокой степенью асимметрии. Поэтому отдельные участки вытянутой моле</w:t>
      </w:r>
      <w:r>
        <w:rPr>
          <w:sz w:val="28"/>
          <w:szCs w:val="23"/>
        </w:rPr>
        <w:softHyphen/>
        <w:t>кулярной цепи настолько удалены друг от друга, что взаимное влия</w:t>
      </w:r>
      <w:r>
        <w:rPr>
          <w:sz w:val="28"/>
          <w:szCs w:val="23"/>
        </w:rPr>
        <w:softHyphen/>
        <w:t>ние становится ничтожно малым. Вследствие этого некоторые участ</w:t>
      </w:r>
      <w:r>
        <w:rPr>
          <w:sz w:val="28"/>
          <w:szCs w:val="23"/>
        </w:rPr>
        <w:softHyphen/>
        <w:t>ки молекулярной цепи при растворении (когда подвижность и гиб</w:t>
      </w:r>
      <w:r>
        <w:rPr>
          <w:sz w:val="28"/>
          <w:szCs w:val="23"/>
        </w:rPr>
        <w:softHyphen/>
        <w:t>кость цепи возрастает) и в процессах деформации полимеров ведут себя как кинетически самостоятельные единицы. Такие участки моле</w:t>
      </w:r>
      <w:r>
        <w:rPr>
          <w:sz w:val="28"/>
          <w:szCs w:val="23"/>
        </w:rPr>
        <w:softHyphen/>
        <w:t>кулярной цепи называют сегментами. Величина участка моле</w:t>
      </w:r>
      <w:r>
        <w:rPr>
          <w:sz w:val="28"/>
          <w:szCs w:val="23"/>
        </w:rPr>
        <w:softHyphen/>
        <w:t>кулярной цепи, проявляющего кинетическую независимость (сегмен</w:t>
      </w:r>
      <w:r>
        <w:rPr>
          <w:sz w:val="28"/>
          <w:szCs w:val="23"/>
        </w:rPr>
        <w:softHyphen/>
        <w:t>та), не является постоянной и зависит от условий, в которых находится полимер (температура и концентрация раствора, природа растворителя, температура, величина и скорость приложения на</w:t>
      </w:r>
      <w:r>
        <w:rPr>
          <w:sz w:val="28"/>
          <w:szCs w:val="23"/>
        </w:rPr>
        <w:softHyphen/>
        <w:t>грузки при деформации). Это приводит к появлению некоторых осо</w:t>
      </w:r>
      <w:r>
        <w:rPr>
          <w:sz w:val="28"/>
          <w:szCs w:val="23"/>
        </w:rPr>
        <w:softHyphen/>
        <w:t>бенностей в свойствах растворов и в процессах деформации поли</w:t>
      </w:r>
      <w:r>
        <w:rPr>
          <w:sz w:val="28"/>
          <w:szCs w:val="23"/>
        </w:rPr>
        <w:softHyphen/>
        <w:t>меров.</w:t>
      </w:r>
    </w:p>
    <w:p w:rsidR="00E55063" w:rsidRDefault="00E5506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3"/>
        </w:rPr>
        <w:t>Простейшей «частицей», самостоятельно участвующей в химиче</w:t>
      </w:r>
      <w:r>
        <w:rPr>
          <w:sz w:val="28"/>
          <w:szCs w:val="23"/>
        </w:rPr>
        <w:softHyphen/>
        <w:t>ских реакциях, является элементарное звено макромолекулы поли</w:t>
      </w:r>
      <w:r>
        <w:rPr>
          <w:sz w:val="28"/>
          <w:szCs w:val="23"/>
        </w:rPr>
        <w:softHyphen/>
        <w:t>мера. Следовательно, реакции функциональных групп полимеров — это химические реакции элементарных звеньев.</w:t>
      </w:r>
    </w:p>
    <w:p w:rsidR="00E55063" w:rsidRDefault="00E5506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3"/>
        </w:rPr>
        <w:t>Следует отметить, что под функциональными группами полиме</w:t>
      </w:r>
      <w:r>
        <w:rPr>
          <w:sz w:val="28"/>
          <w:szCs w:val="23"/>
        </w:rPr>
        <w:softHyphen/>
        <w:t>ра обычно подразумевают функциональные группы, входящие в со</w:t>
      </w:r>
      <w:r>
        <w:rPr>
          <w:sz w:val="28"/>
          <w:szCs w:val="23"/>
        </w:rPr>
        <w:softHyphen/>
        <w:t>став элементарных звеньев цепи. В макромолекулах большинства полимеров имеются также концевые функциональные группы, как правило отличающиеся от функциональных групп элементар</w:t>
      </w:r>
      <w:r>
        <w:rPr>
          <w:sz w:val="28"/>
          <w:szCs w:val="23"/>
        </w:rPr>
        <w:softHyphen/>
        <w:t>ных звеньев. Однако при большом молекулярном весе полимера и малом числе концевых групп реакциями концевых групп в подавляю</w:t>
      </w:r>
      <w:r>
        <w:rPr>
          <w:sz w:val="28"/>
          <w:szCs w:val="23"/>
        </w:rPr>
        <w:softHyphen/>
        <w:t>щем большинстве химических превращений полимеров можно пре</w:t>
      </w:r>
      <w:r>
        <w:rPr>
          <w:sz w:val="28"/>
          <w:szCs w:val="23"/>
        </w:rPr>
        <w:softHyphen/>
        <w:t>небречь.</w:t>
      </w:r>
    </w:p>
    <w:p w:rsidR="00E55063" w:rsidRDefault="00E5506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3"/>
        </w:rPr>
        <w:t>В классической химии полноту протекания химической реакции обычно характеризуют числом молей превращенного вещества или выходом продуктов реакции, причем под «молем» понимают вполне определенную величину — молекулярный вес вещества, выраженный в конкретных весовых единицах.</w:t>
      </w:r>
    </w:p>
    <w:p w:rsidR="00E55063" w:rsidRDefault="00E5506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2"/>
        </w:rPr>
        <w:t>Иначе обстоит дело в химии высокомолекулярных соединений. Так, при этерификации поливинилового спирта один моль уксусного ангидрида расходуется на одно элементарное звено полимера, и понятие «моль» становится условным. В химии высокомолекулярных соединений молем* называют молекуляр</w:t>
      </w:r>
      <w:r>
        <w:rPr>
          <w:sz w:val="28"/>
          <w:szCs w:val="22"/>
        </w:rPr>
        <w:softHyphen/>
        <w:t>ный вес элементарного звена полимера, выраженный в конкретных весовых единицах.</w:t>
      </w:r>
    </w:p>
    <w:p w:rsidR="00E55063" w:rsidRDefault="00E5506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2"/>
        </w:rPr>
        <w:t>Соответственно полноту химической реакции характеризуют числом прореагировавших элементарных звеньев. Поскольку эти звенья находятся в одной молекулярной цепи, число элементарных звеньев, участвующих в реакции, показывает не выход конечного продукта реакции, как в реакциях низкомолекулярных соединений, а степень химического превращения высокомолекуляр</w:t>
      </w:r>
      <w:r>
        <w:rPr>
          <w:sz w:val="28"/>
          <w:szCs w:val="22"/>
        </w:rPr>
        <w:softHyphen/>
        <w:t>ного соединения. К тому же исходные и конечные продукты реак</w:t>
      </w:r>
      <w:r>
        <w:rPr>
          <w:sz w:val="28"/>
          <w:szCs w:val="22"/>
        </w:rPr>
        <w:softHyphen/>
        <w:t>ции объединены в одной молекулярной цепи, что меняет представле</w:t>
      </w:r>
      <w:r>
        <w:rPr>
          <w:sz w:val="28"/>
          <w:szCs w:val="22"/>
        </w:rPr>
        <w:softHyphen/>
        <w:t>ния «классической» химии о чистом веществе. Поэтому результаты химических превращений высокомолекулярных соединений прихо</w:t>
      </w:r>
      <w:r>
        <w:rPr>
          <w:sz w:val="28"/>
          <w:szCs w:val="22"/>
        </w:rPr>
        <w:softHyphen/>
        <w:t>дится оценивать статистически.</w:t>
      </w:r>
    </w:p>
    <w:p w:rsidR="00E55063" w:rsidRDefault="00E5506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2"/>
        </w:rPr>
        <w:t>В тех случаях, когда в результате реакции достигнута исчерпы</w:t>
      </w:r>
      <w:r>
        <w:rPr>
          <w:sz w:val="28"/>
          <w:szCs w:val="22"/>
        </w:rPr>
        <w:softHyphen/>
        <w:t>вающая полнота превращения всех функциональных групп, полученный продукт, согласно понятиям классической химии, все равно не является чистым веществом вследствие неоднородности полимера по молекулярному весу. Таким образом, вводятся новые понятия: однородность вещества по молекулярному весу и однородность вещества по химическому составу.</w:t>
      </w:r>
    </w:p>
    <w:p w:rsidR="00E55063" w:rsidRDefault="00E5506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2"/>
        </w:rPr>
        <w:t>Наряду с реакциями элементарных звеньев очень важное значе</w:t>
      </w:r>
      <w:r>
        <w:rPr>
          <w:sz w:val="28"/>
          <w:szCs w:val="22"/>
        </w:rPr>
        <w:softHyphen/>
        <w:t>ние имеют макромолекулярные реакции полимеров. В этих реакциях макромолекула ведет себя как единое целое и поэтому стехиометрические соотношения реагирующих веществ резко отли</w:t>
      </w:r>
      <w:r>
        <w:rPr>
          <w:sz w:val="28"/>
          <w:szCs w:val="22"/>
        </w:rPr>
        <w:softHyphen/>
        <w:t>чаются от стехиометрических соотношении веществ в реакциях эле</w:t>
      </w:r>
      <w:r>
        <w:rPr>
          <w:sz w:val="28"/>
          <w:szCs w:val="22"/>
        </w:rPr>
        <w:softHyphen/>
        <w:t>ментарных звеньев полимеров.</w:t>
      </w:r>
    </w:p>
    <w:p w:rsidR="00E55063" w:rsidRDefault="00E5506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2"/>
        </w:rPr>
        <w:t>К макромолекулярным реакциям полимеров относятся межмо</w:t>
      </w:r>
      <w:r>
        <w:rPr>
          <w:sz w:val="28"/>
          <w:szCs w:val="22"/>
        </w:rPr>
        <w:softHyphen/>
        <w:t>лекулярные реакции, в результате которых между макромолекулами</w:t>
      </w:r>
      <w:r>
        <w:rPr>
          <w:sz w:val="28"/>
        </w:rPr>
        <w:t xml:space="preserve"> </w:t>
      </w:r>
      <w:r>
        <w:rPr>
          <w:sz w:val="28"/>
          <w:szCs w:val="22"/>
        </w:rPr>
        <w:t>образуются химические связи и линейные полимеры превращаются в пространственные, а также реакции химической деструкции поли</w:t>
      </w:r>
      <w:r>
        <w:rPr>
          <w:sz w:val="28"/>
          <w:szCs w:val="22"/>
        </w:rPr>
        <w:softHyphen/>
        <w:t>меров, протекающие под влиянием химических реагентов.</w:t>
      </w:r>
    </w:p>
    <w:p w:rsidR="00E55063" w:rsidRDefault="00E5506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2"/>
        </w:rPr>
        <w:t>В реакциях элементарных звеньев полимера, вследствие соизме</w:t>
      </w:r>
      <w:r>
        <w:rPr>
          <w:sz w:val="28"/>
          <w:szCs w:val="22"/>
        </w:rPr>
        <w:softHyphen/>
        <w:t>римости молекулярных весов элементарного звена и реагирующего с ним низкомолекулярного вещества, участвуют обычно соизмеримые количества полимера и низкомолекулярного соединения. При обра</w:t>
      </w:r>
      <w:r>
        <w:rPr>
          <w:sz w:val="28"/>
          <w:szCs w:val="22"/>
        </w:rPr>
        <w:softHyphen/>
        <w:t>зовании же межмолекулярных связей в реакции участвует, с одной стороны, макромолекула полимера, а с другой — молекула низко* молекулярного соединения, молекулярный вес которого в сотни или тысячи раз меньше молекулярного веса полимера. Например, для обра</w:t>
      </w:r>
      <w:r>
        <w:rPr>
          <w:sz w:val="28"/>
          <w:szCs w:val="22"/>
        </w:rPr>
        <w:softHyphen/>
        <w:t>зования химической связи между двумя макромолекулами полиакриловой кислоты достаточно одного атома двухвалентного металла:</w:t>
      </w:r>
    </w:p>
    <w:p w:rsidR="00E55063" w:rsidRDefault="00D70CBC">
      <w:p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  <w:szCs w:val="19"/>
        </w:rPr>
        <w:pict>
          <v:shape id="_x0000_i1026" type="#_x0000_t75" style="width:466.5pt;height:144.75pt">
            <v:imagedata r:id="rId8" o:title=""/>
          </v:shape>
        </w:pict>
      </w:r>
      <w:r w:rsidR="00E55063">
        <w:rPr>
          <w:sz w:val="28"/>
          <w:szCs w:val="22"/>
        </w:rPr>
        <w:t>При этом макромолекулы полиакриловой кислоты теряют свою кинетическую самостоятельность, полимер приобретает пространст</w:t>
      </w:r>
      <w:r w:rsidR="00E55063">
        <w:rPr>
          <w:sz w:val="28"/>
          <w:szCs w:val="22"/>
        </w:rPr>
        <w:softHyphen/>
        <w:t>венное строение, в результате чего резко изменяются физические свойства системы.</w:t>
      </w:r>
    </w:p>
    <w:p w:rsidR="00E55063" w:rsidRDefault="00E5506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2"/>
        </w:rPr>
        <w:t>Весовая доля низкомолекулярного вещества, участвующего в макромолекулярной реакции, ничтожно мала, так как она опреде</w:t>
      </w:r>
      <w:r>
        <w:rPr>
          <w:sz w:val="28"/>
          <w:szCs w:val="22"/>
        </w:rPr>
        <w:softHyphen/>
        <w:t>ляется соотношением молекулярных весов низкомолекулярного со</w:t>
      </w:r>
      <w:r>
        <w:rPr>
          <w:sz w:val="28"/>
          <w:szCs w:val="22"/>
        </w:rPr>
        <w:softHyphen/>
        <w:t>единения и полимера. Этим обусловлена одна из важных особенно</w:t>
      </w:r>
      <w:r>
        <w:rPr>
          <w:sz w:val="28"/>
          <w:szCs w:val="22"/>
        </w:rPr>
        <w:softHyphen/>
        <w:t>стей высокомолекулярных соединений — резкое изменение свойств под влиянием малых добавок некоторых веществ.</w:t>
      </w:r>
    </w:p>
    <w:p w:rsidR="00E55063" w:rsidRDefault="00E5506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2"/>
        </w:rPr>
        <w:t>При реакциях химической деструкции полимеров на разрыв од</w:t>
      </w:r>
      <w:r>
        <w:rPr>
          <w:sz w:val="28"/>
          <w:szCs w:val="22"/>
        </w:rPr>
        <w:softHyphen/>
        <w:t>ной связи в полимере расходуется одна молекула низкомолекуляр</w:t>
      </w:r>
      <w:r>
        <w:rPr>
          <w:sz w:val="28"/>
          <w:szCs w:val="22"/>
        </w:rPr>
        <w:softHyphen/>
        <w:t>ного вещества. Например, при гидролизе полиамидов для омыления одной амидной связи требуется одна молекула воды:</w:t>
      </w:r>
    </w:p>
    <w:p w:rsidR="00E55063" w:rsidRDefault="00D70CBC">
      <w:pPr>
        <w:shd w:val="clear" w:color="auto" w:fill="FFFFFF"/>
        <w:spacing w:line="360" w:lineRule="auto"/>
        <w:jc w:val="both"/>
        <w:rPr>
          <w:sz w:val="28"/>
          <w:lang w:val="en-US"/>
        </w:rPr>
      </w:pPr>
      <w:r>
        <w:rPr>
          <w:sz w:val="28"/>
          <w:szCs w:val="22"/>
        </w:rPr>
        <w:pict>
          <v:shape id="_x0000_i1027" type="#_x0000_t75" style="width:466.5pt;height:86.25pt">
            <v:imagedata r:id="rId9" o:title=""/>
          </v:shape>
        </w:pict>
      </w:r>
    </w:p>
    <w:p w:rsidR="00E55063" w:rsidRDefault="00E55063">
      <w:pPr>
        <w:pStyle w:val="1"/>
        <w:rPr>
          <w:color w:val="auto"/>
        </w:rPr>
      </w:pPr>
    </w:p>
    <w:p w:rsidR="00E55063" w:rsidRDefault="00E55063">
      <w:pPr>
        <w:pStyle w:val="1"/>
        <w:rPr>
          <w:color w:val="auto"/>
          <w:szCs w:val="24"/>
        </w:rPr>
      </w:pPr>
      <w:r>
        <w:rPr>
          <w:color w:val="auto"/>
        </w:rPr>
        <w:t>Геометрическая форма макромолекул.</w:t>
      </w:r>
    </w:p>
    <w:p w:rsidR="00E55063" w:rsidRDefault="00E55063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23"/>
        </w:rPr>
        <w:t>Третья особенность химии высокомолекулярных соедине</w:t>
      </w:r>
      <w:r>
        <w:rPr>
          <w:sz w:val="28"/>
          <w:szCs w:val="23"/>
        </w:rPr>
        <w:softHyphen/>
        <w:t>ний — это резкая зависимость свойств полимеров от геометрической формы макромолекул. В химии низкомолекулярных соединений от геометрии молекулы зависят лишь свойства отдельных ее атомов. Физико-химические свойства низкомолекулярных соединений, как правило, не рассматриваются в связи с формой молекулы.</w:t>
      </w:r>
    </w:p>
    <w:p w:rsidR="00E55063" w:rsidRDefault="00E55063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23"/>
        </w:rPr>
        <w:t>В химии высокомолекулярных соединений форма макромолекулы приобретает очень важное значение. Так, макромолекула линей</w:t>
      </w:r>
      <w:r>
        <w:rPr>
          <w:sz w:val="28"/>
          <w:szCs w:val="23"/>
        </w:rPr>
        <w:softHyphen/>
        <w:t>ного полимера в зависимости от геометрии элементарных звеньев и порядка их чередования (если они различаются по химическому со</w:t>
      </w:r>
      <w:r>
        <w:rPr>
          <w:sz w:val="28"/>
          <w:szCs w:val="23"/>
        </w:rPr>
        <w:softHyphen/>
        <w:t>ставу и стереометрии) может по своей форме приближаться к жест</w:t>
      </w:r>
      <w:r>
        <w:rPr>
          <w:sz w:val="28"/>
          <w:szCs w:val="23"/>
        </w:rPr>
        <w:softHyphen/>
        <w:t>кой палочке (полифенилены, полиацетилены), свертываться в спираль (амилоза, нуклеиновые кислоты, пептиды) или в клубок (глобуляр</w:t>
      </w:r>
      <w:r>
        <w:rPr>
          <w:sz w:val="28"/>
          <w:szCs w:val="23"/>
        </w:rPr>
        <w:softHyphen/>
        <w:t>ные белки). В зависимости от формы макромолекулы линейные полимеры могут значительно различаться по свойствам. Но в то же время они имеют ряд общих свойств, характерных именно для •линейных полимеров, которые отличают их от полимеров с иной гео</w:t>
      </w:r>
      <w:r>
        <w:rPr>
          <w:sz w:val="28"/>
          <w:szCs w:val="23"/>
        </w:rPr>
        <w:softHyphen/>
        <w:t>метрической формой молекул.</w:t>
      </w:r>
    </w:p>
    <w:p w:rsidR="00E55063" w:rsidRDefault="00E55063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23"/>
        </w:rPr>
        <w:t>Все линейные полимеры принципиально могут быть переведены в раствор. Растворы линейных полимеров даже при относительно небольших концентрациях обладают высокой вязкостью, в десятки и сотни раз превышающей вязкость соответствующих растворов низко</w:t>
      </w:r>
      <w:r>
        <w:rPr>
          <w:sz w:val="28"/>
          <w:szCs w:val="23"/>
        </w:rPr>
        <w:softHyphen/>
        <w:t>молекулярных соединений. Многие линейные полимеры могут пла</w:t>
      </w:r>
      <w:r>
        <w:rPr>
          <w:sz w:val="28"/>
          <w:szCs w:val="23"/>
        </w:rPr>
        <w:softHyphen/>
        <w:t>виться без разложения, причем их расплавы также обладают очень высокой вязкостью. Линейные полимеры, отличаются хорошими физи</w:t>
      </w:r>
      <w:r>
        <w:rPr>
          <w:sz w:val="28"/>
          <w:szCs w:val="23"/>
        </w:rPr>
        <w:softHyphen/>
        <w:t>ко-механическими свойствами: большой прочностью и эластич</w:t>
      </w:r>
      <w:r>
        <w:rPr>
          <w:sz w:val="28"/>
          <w:szCs w:val="23"/>
        </w:rPr>
        <w:softHyphen/>
        <w:t>ностью. Гибкость макромолекулы линейных полимеров способствует их растворению и плавлению, а способность гибкой макромолекулы изменять форму под влиянием внешних усилий обусловливает высо</w:t>
      </w:r>
      <w:r>
        <w:rPr>
          <w:sz w:val="28"/>
          <w:szCs w:val="23"/>
        </w:rPr>
        <w:softHyphen/>
        <w:t>кие эластические свойства. Значительная разрывная прочность ли</w:t>
      </w:r>
      <w:r>
        <w:rPr>
          <w:sz w:val="28"/>
          <w:szCs w:val="23"/>
        </w:rPr>
        <w:softHyphen/>
        <w:t>нейных полимеров объясняется главным образом тем, что линейные макромолекулы могут достигать высокой степени ориентации отно</w:t>
      </w:r>
      <w:r>
        <w:rPr>
          <w:sz w:val="28"/>
          <w:szCs w:val="23"/>
        </w:rPr>
        <w:softHyphen/>
        <w:t xml:space="preserve">сительно друг друга и иметь большую плотность упаковки, что приводит к возникновению многочисленных межмолекулярных </w:t>
      </w:r>
      <w:r>
        <w:rPr>
          <w:bCs/>
          <w:sz w:val="28"/>
          <w:szCs w:val="23"/>
        </w:rPr>
        <w:t>связей с</w:t>
      </w:r>
      <w:r>
        <w:rPr>
          <w:b/>
          <w:bCs/>
          <w:sz w:val="28"/>
          <w:szCs w:val="23"/>
        </w:rPr>
        <w:t xml:space="preserve"> </w:t>
      </w:r>
      <w:r>
        <w:rPr>
          <w:sz w:val="28"/>
          <w:szCs w:val="23"/>
        </w:rPr>
        <w:t>высокой суммарной энергией.</w:t>
      </w:r>
    </w:p>
    <w:p w:rsidR="00E55063" w:rsidRDefault="00E55063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Эти особенности свойств линейных полимеров вытекают из их строения. Наличие двух типов связей (химических валентных свя</w:t>
      </w:r>
      <w:r>
        <w:rPr>
          <w:sz w:val="28"/>
          <w:szCs w:val="24"/>
        </w:rPr>
        <w:softHyphen/>
        <w:t>зей и физических межмолекулярных взаимодействий), различающихся по энергетической характеристике, определяет возможность растворения и плавления линейных полимеров. Высокой степенью асимметрии макромолекул обусловлена высокая вязкость растворов и расплавов линейных полимеров.</w:t>
      </w:r>
    </w:p>
    <w:p w:rsidR="00E55063" w:rsidRDefault="00E55063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Разветвленные полимеры также могут быть переведены в рас</w:t>
      </w:r>
      <w:r>
        <w:rPr>
          <w:sz w:val="28"/>
          <w:szCs w:val="24"/>
        </w:rPr>
        <w:softHyphen/>
        <w:t>твор, причем при одинаковом химическом составе и молекулярном весе растворимость разветвленных полимеров выше растворимости линейных полимеров.</w:t>
      </w:r>
    </w:p>
    <w:p w:rsidR="00E55063" w:rsidRDefault="00E55063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Прочность разветвленных полимеров и вязкость их растворов зависят от степени</w:t>
      </w:r>
      <w:r>
        <w:rPr>
          <w:i/>
          <w:iCs/>
          <w:sz w:val="28"/>
          <w:szCs w:val="24"/>
        </w:rPr>
        <w:t xml:space="preserve"> </w:t>
      </w:r>
      <w:r>
        <w:rPr>
          <w:sz w:val="28"/>
          <w:szCs w:val="24"/>
        </w:rPr>
        <w:t>и</w:t>
      </w:r>
      <w:r>
        <w:rPr>
          <w:i/>
          <w:iCs/>
          <w:sz w:val="28"/>
          <w:szCs w:val="24"/>
        </w:rPr>
        <w:t xml:space="preserve"> </w:t>
      </w:r>
      <w:r>
        <w:rPr>
          <w:sz w:val="28"/>
          <w:szCs w:val="24"/>
        </w:rPr>
        <w:t xml:space="preserve">типа разветвления. Полимеры, имеющие относительно небольшое число боковых цепей, очень близки по свойствам к линейным полимерам. Сильноразветвленные полимеры, вследствие значительно меньшей степени асимметрия молекул, образуют растворы пониженной вязкостью. Прочность таких полимеров ниже прочности соответствующих линейных полимеров той же природы. </w:t>
      </w:r>
    </w:p>
    <w:p w:rsidR="00E55063" w:rsidRDefault="00E55063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Сетчатые полимеры резко отличаются по свойствам от линейных и разветвленных полимеров. Они не плавятся без разложения и не могут быть переведены в раствор. Это связано с тем, что в сетчатых полимерах преобладают прочные химические связи между макромо</w:t>
      </w:r>
      <w:r>
        <w:rPr>
          <w:sz w:val="28"/>
          <w:szCs w:val="24"/>
        </w:rPr>
        <w:softHyphen/>
        <w:t>лекулами. Физические и физико-механические свойства этих поли</w:t>
      </w:r>
      <w:r>
        <w:rPr>
          <w:sz w:val="28"/>
          <w:szCs w:val="24"/>
        </w:rPr>
        <w:softHyphen/>
        <w:t>меров зависят от числа межмолекулярных химических связей и от регулярности их расположения. С увеличением числа межмолекулярных связей твердость вещества увеличивается, повышается мо</w:t>
      </w:r>
      <w:r>
        <w:rPr>
          <w:sz w:val="28"/>
          <w:szCs w:val="24"/>
        </w:rPr>
        <w:softHyphen/>
        <w:t>дуль упругости и уменьшается величина относительной деформации, т.е. свойства сетчатого (пространственного) полимера приближают</w:t>
      </w:r>
      <w:r>
        <w:rPr>
          <w:sz w:val="28"/>
          <w:szCs w:val="24"/>
        </w:rPr>
        <w:softHyphen/>
        <w:t>ся к свойствам кристалла (примером кристаллического полимера с правильной пространственной решеткой является алмаз).</w:t>
      </w:r>
    </w:p>
    <w:p w:rsidR="00E55063" w:rsidRDefault="00E55063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</w:p>
    <w:p w:rsidR="00E55063" w:rsidRDefault="00E55063">
      <w:pPr>
        <w:pStyle w:val="2"/>
        <w:rPr>
          <w:b/>
          <w:bCs/>
          <w:color w:val="auto"/>
          <w:sz w:val="32"/>
        </w:rPr>
      </w:pPr>
      <w:r>
        <w:rPr>
          <w:b/>
          <w:bCs/>
          <w:color w:val="auto"/>
          <w:sz w:val="32"/>
        </w:rPr>
        <w:t>Особенности реакций полимеров.</w:t>
      </w:r>
    </w:p>
    <w:p w:rsidR="00E55063" w:rsidRDefault="00E55063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23"/>
        </w:rPr>
        <w:t>Химические превращения полимеров дают возможность созда</w:t>
      </w:r>
      <w:r>
        <w:rPr>
          <w:sz w:val="28"/>
          <w:szCs w:val="23"/>
        </w:rPr>
        <w:softHyphen/>
        <w:t>вать многочисленные новые классы высокомолекулярных соеди</w:t>
      </w:r>
      <w:r>
        <w:rPr>
          <w:sz w:val="28"/>
          <w:szCs w:val="23"/>
        </w:rPr>
        <w:softHyphen/>
        <w:t>нений и в широком диапазоне изменять свойства и области применения готовых полимеров.</w:t>
      </w:r>
    </w:p>
    <w:p w:rsidR="00E55063" w:rsidRDefault="00E55063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23"/>
        </w:rPr>
        <w:t>Лучше всего изучены химические свойства природных высоко</w:t>
      </w:r>
      <w:r>
        <w:rPr>
          <w:sz w:val="28"/>
          <w:szCs w:val="23"/>
        </w:rPr>
        <w:softHyphen/>
        <w:t>молекулярных соединений (целлюлозы, крахмала, белков), которые были известны за много десятков лет до появления синтетических полимеров. Наибольшее внимание уделялось химическим превраще</w:t>
      </w:r>
      <w:r>
        <w:rPr>
          <w:sz w:val="28"/>
          <w:szCs w:val="23"/>
        </w:rPr>
        <w:softHyphen/>
        <w:t>ниям целлюлозы, обладающей ценными техническими свойствами .и являющейся наиболее широко распространенным природным органи</w:t>
      </w:r>
      <w:r>
        <w:rPr>
          <w:sz w:val="28"/>
          <w:szCs w:val="23"/>
        </w:rPr>
        <w:softHyphen/>
        <w:t>ческим полимером. Путем химических превращений целлюлозы полу</w:t>
      </w:r>
      <w:r>
        <w:rPr>
          <w:sz w:val="28"/>
          <w:szCs w:val="23"/>
        </w:rPr>
        <w:softHyphen/>
        <w:t>чают ацетаты целлюлозы, применяемые для производства волокна, лаков, пленок, пластмасс; нитраты целлюлозы для производства пластмасс, пленок, лаков и бездымного пороха; многочисленные про</w:t>
      </w:r>
      <w:r>
        <w:rPr>
          <w:sz w:val="28"/>
          <w:szCs w:val="23"/>
        </w:rPr>
        <w:softHyphen/>
        <w:t>стые эфиры целлюлозы, имеющие весьма разнообразное применение для производства лаков, пленок, электроизоляционных материалов, в качестве отделочных средств в текстильной промышленности, а так</w:t>
      </w:r>
      <w:r>
        <w:rPr>
          <w:sz w:val="28"/>
          <w:szCs w:val="23"/>
        </w:rPr>
        <w:softHyphen/>
        <w:t>же присадок при бурении нефтяных скважин.</w:t>
      </w:r>
    </w:p>
    <w:p w:rsidR="00E55063" w:rsidRDefault="00E55063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23"/>
        </w:rPr>
        <w:t>Когда появились синтетические полимеры, единственным спосо</w:t>
      </w:r>
      <w:r>
        <w:rPr>
          <w:sz w:val="28"/>
          <w:szCs w:val="23"/>
        </w:rPr>
        <w:softHyphen/>
        <w:t>бом изменения их состава и свойств был подбор новых исходных иономеров. Однако, как выяснилось впоследствии, некоторые полимеры нельзя получить непосредственным синтезом из низкомолекулярных соединений вследствие неустойчивости этих мономеров. Так,</w:t>
      </w:r>
    </w:p>
    <w:p w:rsidR="00E55063" w:rsidRDefault="00E55063">
      <w:pPr>
        <w:widowControl/>
        <w:shd w:val="clear" w:color="auto" w:fill="FFFFFF"/>
        <w:spacing w:line="360" w:lineRule="auto"/>
        <w:jc w:val="both"/>
        <w:rPr>
          <w:sz w:val="28"/>
          <w:szCs w:val="24"/>
        </w:rPr>
      </w:pPr>
      <w:r>
        <w:rPr>
          <w:sz w:val="28"/>
          <w:szCs w:val="23"/>
        </w:rPr>
        <w:t>например, поливиниловый спирт, используемый для производства синтетического волокна, а также в качестве эмульгатора, для шлих</w:t>
      </w:r>
      <w:r>
        <w:rPr>
          <w:sz w:val="28"/>
          <w:szCs w:val="23"/>
        </w:rPr>
        <w:softHyphen/>
        <w:t>товки тканей и в пищевой промышленности, не может быть по</w:t>
      </w:r>
      <w:r>
        <w:rPr>
          <w:sz w:val="28"/>
          <w:szCs w:val="23"/>
        </w:rPr>
        <w:softHyphen/>
        <w:t>лучен полимеризацией мономера. Его получают омылением готового полимера — поливинилацетата. Ацеталированием поливинилового спирта получают различные поливинилацетали, используемые в про</w:t>
      </w:r>
      <w:r>
        <w:rPr>
          <w:sz w:val="28"/>
          <w:szCs w:val="23"/>
        </w:rPr>
        <w:softHyphen/>
        <w:t>изводстве лаков и покрытий. Только путем взаимодействия природ</w:t>
      </w:r>
      <w:r>
        <w:rPr>
          <w:sz w:val="28"/>
          <w:szCs w:val="23"/>
        </w:rPr>
        <w:softHyphen/>
        <w:t>ных и синтетических каучуков с серой и другими полифункциональ</w:t>
      </w:r>
      <w:r>
        <w:rPr>
          <w:sz w:val="28"/>
          <w:szCs w:val="23"/>
        </w:rPr>
        <w:softHyphen/>
        <w:t>ными соединениями (вулканизация) могут быть получены различные сорта резины и эбонита. Дубление белков, обеспечивающее возмож</w:t>
      </w:r>
      <w:r>
        <w:rPr>
          <w:sz w:val="28"/>
          <w:szCs w:val="23"/>
        </w:rPr>
        <w:softHyphen/>
        <w:t>ность их технического использования, также основано на химическом взаимодействии белков с альдегидами или другими бифункциональ</w:t>
      </w:r>
      <w:r>
        <w:rPr>
          <w:sz w:val="28"/>
          <w:szCs w:val="23"/>
        </w:rPr>
        <w:softHyphen/>
        <w:t>ными соединениями. Наконец, к химическим превращениям отно</w:t>
      </w:r>
      <w:r>
        <w:rPr>
          <w:sz w:val="28"/>
          <w:szCs w:val="23"/>
        </w:rPr>
        <w:softHyphen/>
        <w:t>сится направленная деструкция полимеров, часто применяемая для регулирования молекулярного веса полимеров, перерабатываемых в различных отраслях промышленности. На полном гидролизе целлю</w:t>
      </w:r>
      <w:r>
        <w:rPr>
          <w:sz w:val="28"/>
          <w:szCs w:val="23"/>
        </w:rPr>
        <w:softHyphen/>
        <w:t>лозы основан Процесс получения гидролизного спирта. Механическая деструкция полимеров используется в промышленном масштабе для изменения физико-химических свойств полимеров, а также для син</w:t>
      </w:r>
      <w:r>
        <w:rPr>
          <w:sz w:val="28"/>
          <w:szCs w:val="23"/>
        </w:rPr>
        <w:softHyphen/>
        <w:t>теза новых типов сополимеров.</w:t>
      </w:r>
    </w:p>
    <w:p w:rsidR="00E55063" w:rsidRDefault="00E55063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23"/>
        </w:rPr>
        <w:t>Несмотря на широкое промышленное использование химических превращений полимеров, до сих пор не проводилось достаточно си</w:t>
      </w:r>
      <w:r>
        <w:rPr>
          <w:sz w:val="28"/>
          <w:szCs w:val="23"/>
        </w:rPr>
        <w:softHyphen/>
        <w:t>стематических исследований их химических свойств, и в химии высокомолекулярных соединений главное внимание уделялось методам синтеза полимеров лишь</w:t>
      </w:r>
      <w:r>
        <w:rPr>
          <w:i/>
          <w:iCs/>
          <w:sz w:val="28"/>
          <w:szCs w:val="23"/>
        </w:rPr>
        <w:t xml:space="preserve"> </w:t>
      </w:r>
      <w:r>
        <w:rPr>
          <w:sz w:val="28"/>
          <w:szCs w:val="23"/>
        </w:rPr>
        <w:t>в последние годы реакции высокомолекулярных соединений становятся предметом большого числа исследова</w:t>
      </w:r>
      <w:r>
        <w:rPr>
          <w:sz w:val="28"/>
          <w:szCs w:val="23"/>
        </w:rPr>
        <w:softHyphen/>
        <w:t>ний, которые должны открыть новые возможности синтеза полимеров с ценными свойствами, а также помочь в выяснении механизма превращений высокомолекулярных соединений в живой природе.</w:t>
      </w:r>
    </w:p>
    <w:p w:rsidR="00E55063" w:rsidRDefault="00E55063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23"/>
        </w:rPr>
        <w:t>Химические реакции высокомолекулярных соединений не отличаются от реакций классической органической химии, но большая величина и сложность строения макромолекул вносят в эти превра</w:t>
      </w:r>
      <w:r>
        <w:rPr>
          <w:sz w:val="28"/>
          <w:szCs w:val="23"/>
        </w:rPr>
        <w:softHyphen/>
        <w:t>щения свои особенности.</w:t>
      </w:r>
    </w:p>
    <w:p w:rsidR="00E55063" w:rsidRDefault="00E55063">
      <w:pPr>
        <w:widowControl/>
        <w:shd w:val="clear" w:color="auto" w:fill="FFFFFF"/>
        <w:spacing w:line="360" w:lineRule="auto"/>
        <w:ind w:firstLine="720"/>
        <w:jc w:val="both"/>
        <w:rPr>
          <w:b/>
          <w:bCs/>
          <w:sz w:val="28"/>
          <w:szCs w:val="14"/>
        </w:rPr>
      </w:pPr>
      <w:r>
        <w:rPr>
          <w:sz w:val="28"/>
          <w:szCs w:val="23"/>
        </w:rPr>
        <w:t>В химии высокомолекулярных соединений различают реакции звеньев полимерной цепи и макромолекулярные реакции. Реакции звеньев полимерной цепи приводят к изменению химического состава полимера без существенного изменения степени полимеризации. Такие реакции называются полимераналогичными превращениями:</w:t>
      </w:r>
    </w:p>
    <w:p w:rsidR="00E55063" w:rsidRDefault="00E55063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22"/>
        </w:rPr>
        <w:t>Это внутримолекулярные химические превращения полимера и реакции его функциональных групп и атомов с низкомолекулярными соединениями.</w:t>
      </w:r>
    </w:p>
    <w:p w:rsidR="00E55063" w:rsidRDefault="00E55063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22"/>
        </w:rPr>
        <w:t>Макромолекулярные реакции всегда приводят к изме</w:t>
      </w:r>
      <w:r>
        <w:rPr>
          <w:sz w:val="28"/>
          <w:szCs w:val="22"/>
        </w:rPr>
        <w:softHyphen/>
        <w:t>нению степени полимеризации, а иногда и структуры основной цепи полимера. К этим реакциям относятся реакции деструкции полиме</w:t>
      </w:r>
      <w:r>
        <w:rPr>
          <w:sz w:val="28"/>
          <w:szCs w:val="22"/>
        </w:rPr>
        <w:softHyphen/>
        <w:t>ров, сопровождающиеся уменьшением молекулярного веса, и меж</w:t>
      </w:r>
      <w:r>
        <w:rPr>
          <w:sz w:val="28"/>
          <w:szCs w:val="22"/>
        </w:rPr>
        <w:softHyphen/>
        <w:t>молекулярные реакции, в результате которых образуются простран</w:t>
      </w:r>
      <w:r>
        <w:rPr>
          <w:sz w:val="28"/>
          <w:szCs w:val="22"/>
        </w:rPr>
        <w:softHyphen/>
        <w:t>ственные структуры и резко возрастает молекулярный вес полимера.</w:t>
      </w:r>
    </w:p>
    <w:p w:rsidR="00E55063" w:rsidRDefault="00E55063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22"/>
        </w:rPr>
        <w:t>Особое место среди макромолекулярных реакций занимают реакции концевых групп полимеров, которые, вследствие малого числа этих групп при достаточно большом молекулярном весе полимера, практически не сказываются ни на составе и строении полимера, ни на степени его полимеризации.</w:t>
      </w:r>
    </w:p>
    <w:p w:rsidR="00E55063" w:rsidRDefault="00E55063">
      <w:pPr>
        <w:widowControl/>
        <w:shd w:val="clear" w:color="auto" w:fill="FFFFFF"/>
        <w:spacing w:line="360" w:lineRule="auto"/>
        <w:jc w:val="both"/>
        <w:rPr>
          <w:rFonts w:ascii="Arial" w:hAnsi="Arial"/>
          <w:b/>
          <w:bCs/>
          <w:sz w:val="28"/>
          <w:szCs w:val="15"/>
        </w:rPr>
      </w:pPr>
    </w:p>
    <w:p w:rsidR="00E55063" w:rsidRDefault="00E55063">
      <w:pPr>
        <w:pStyle w:val="3"/>
        <w:spacing w:line="360" w:lineRule="auto"/>
        <w:jc w:val="center"/>
        <w:rPr>
          <w:rFonts w:ascii="Times New Roman" w:hAnsi="Times New Roman"/>
          <w:color w:val="auto"/>
          <w:sz w:val="32"/>
          <w:szCs w:val="24"/>
        </w:rPr>
      </w:pPr>
      <w:r>
        <w:rPr>
          <w:rFonts w:ascii="Times New Roman" w:hAnsi="Times New Roman"/>
          <w:color w:val="auto"/>
          <w:sz w:val="32"/>
        </w:rPr>
        <w:t>Полиминералогичные превращения.</w:t>
      </w:r>
    </w:p>
    <w:p w:rsidR="00E55063" w:rsidRDefault="00E55063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2"/>
        </w:rPr>
      </w:pPr>
      <w:r>
        <w:rPr>
          <w:sz w:val="28"/>
          <w:szCs w:val="22"/>
        </w:rPr>
        <w:t>Реакции этого типа были использованы Штаудингером для доказательства макромолекулярного строения природных, а затем и синтетических полимеров. Поливинилацетат был превращен им в поливиниловый спирт, а последний — снова в поливинилацетат:</w:t>
      </w:r>
    </w:p>
    <w:p w:rsidR="00E55063" w:rsidRDefault="00D70CBC">
      <w:pPr>
        <w:widowControl/>
        <w:shd w:val="clear" w:color="auto" w:fill="FFFFFF"/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28" type="#_x0000_t75" style="width:459.75pt;height:93.75pt">
            <v:imagedata r:id="rId10" o:title=""/>
          </v:shape>
        </w:pict>
      </w:r>
    </w:p>
    <w:p w:rsidR="00E55063" w:rsidRDefault="00E55063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22"/>
        </w:rPr>
        <w:t>При этом оказалось, что степень полимеризации продуктов пре</w:t>
      </w:r>
      <w:r>
        <w:rPr>
          <w:sz w:val="28"/>
          <w:szCs w:val="22"/>
        </w:rPr>
        <w:softHyphen/>
        <w:t>вращения не отличается (в пределах ошибки измерения) от степени полимеризации исходных полимеров.</w:t>
      </w:r>
    </w:p>
    <w:p w:rsidR="00E55063" w:rsidRDefault="00E55063">
      <w:pPr>
        <w:pStyle w:val="a3"/>
        <w:rPr>
          <w:color w:val="auto"/>
          <w:szCs w:val="24"/>
        </w:rPr>
      </w:pPr>
      <w:r>
        <w:rPr>
          <w:color w:val="auto"/>
        </w:rPr>
        <w:t>Нитраты целлюлозы также можно получить без деструкции макро</w:t>
      </w:r>
      <w:r>
        <w:rPr>
          <w:color w:val="auto"/>
        </w:rPr>
        <w:softHyphen/>
        <w:t>молекулы, если нитровать целлюлозу смесью азотной и фосфорной кислот и фосфорного ангидрида при 0°С. Этот метод нитрования цел</w:t>
      </w:r>
      <w:r>
        <w:rPr>
          <w:color w:val="auto"/>
        </w:rPr>
        <w:softHyphen/>
        <w:t>люлозы используют для последующего определения ее молекулярного веса.</w:t>
      </w:r>
    </w:p>
    <w:p w:rsidR="00E55063" w:rsidRDefault="00E55063">
      <w:pPr>
        <w:widowControl/>
        <w:shd w:val="clear" w:color="auto" w:fill="FFFFFF"/>
        <w:spacing w:line="360" w:lineRule="auto"/>
        <w:jc w:val="both"/>
        <w:rPr>
          <w:sz w:val="28"/>
          <w:szCs w:val="24"/>
        </w:rPr>
      </w:pPr>
      <w:r>
        <w:rPr>
          <w:sz w:val="28"/>
          <w:szCs w:val="22"/>
        </w:rPr>
        <w:t>При полимераналогичных превращениях реакционная способ</w:t>
      </w:r>
      <w:r>
        <w:rPr>
          <w:sz w:val="28"/>
          <w:szCs w:val="22"/>
        </w:rPr>
        <w:softHyphen/>
        <w:t>ность функциональных групп и атомов не зависит от молекуляр</w:t>
      </w:r>
      <w:r>
        <w:rPr>
          <w:sz w:val="28"/>
          <w:szCs w:val="22"/>
        </w:rPr>
        <w:softHyphen/>
        <w:t>ного веса полимера. Так, например, реакции щелочного гидролиза протекают практически с одинаковой скоростью и одинаковой энер</w:t>
      </w:r>
      <w:r>
        <w:rPr>
          <w:sz w:val="28"/>
          <w:szCs w:val="22"/>
        </w:rPr>
        <w:softHyphen/>
        <w:t xml:space="preserve">гией активации (28 и 27,5 </w:t>
      </w:r>
      <w:r>
        <w:rPr>
          <w:i/>
          <w:iCs/>
          <w:sz w:val="28"/>
          <w:szCs w:val="22"/>
        </w:rPr>
        <w:t xml:space="preserve">ккал/моль). </w:t>
      </w:r>
      <w:r>
        <w:rPr>
          <w:sz w:val="28"/>
          <w:szCs w:val="22"/>
        </w:rPr>
        <w:t>Константы скорости гидролиза поливинилацетата и винилацетата одинаковы и т. д.</w:t>
      </w:r>
    </w:p>
    <w:p w:rsidR="00E55063" w:rsidRDefault="00E55063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22"/>
        </w:rPr>
        <w:t>Свойства функциональных групп при переходе от мономера к полимеру изменяются не больше, чем при переходе от одноатомных низкомолекулярных соединений к многоатомным.</w:t>
      </w:r>
    </w:p>
    <w:p w:rsidR="00E55063" w:rsidRDefault="00E55063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22"/>
        </w:rPr>
        <w:t>Реакция дегидратации одноатомных спиртов под действием сер</w:t>
      </w:r>
      <w:r>
        <w:rPr>
          <w:sz w:val="28"/>
          <w:szCs w:val="22"/>
        </w:rPr>
        <w:softHyphen/>
        <w:t>ной кислоты или ее солей является классическим методом получения простых эфиров. В образовании молекулы эфира участвуют две моле</w:t>
      </w:r>
      <w:r>
        <w:rPr>
          <w:sz w:val="28"/>
          <w:szCs w:val="22"/>
        </w:rPr>
        <w:softHyphen/>
        <w:t>кулы спирта. Реакция дегидратации гликолей в аналогичных усло</w:t>
      </w:r>
      <w:r>
        <w:rPr>
          <w:sz w:val="28"/>
          <w:szCs w:val="22"/>
        </w:rPr>
        <w:softHyphen/>
        <w:t>виях протекает в двух направлениях: с образованием линейных полигликолей или с внутримолекулярной циклизацией (если возможно образование ненапряженных пяти- или шестичленных циклов). Этиленгликоль под действием серной кислоты образует полигликоли или шестичленный циклический эфир 1, 4-диоксан:</w:t>
      </w:r>
    </w:p>
    <w:p w:rsidR="00E55063" w:rsidRDefault="00D70CBC">
      <w:pPr>
        <w:widowControl/>
        <w:shd w:val="clear" w:color="auto" w:fill="FFFFFF"/>
        <w:spacing w:line="360" w:lineRule="auto"/>
        <w:jc w:val="both"/>
        <w:rPr>
          <w:sz w:val="28"/>
          <w:szCs w:val="24"/>
        </w:rPr>
      </w:pPr>
      <w:r>
        <w:rPr>
          <w:sz w:val="28"/>
        </w:rPr>
        <w:pict>
          <v:shape id="_x0000_i1029" type="#_x0000_t75" style="width:345pt;height:96pt">
            <v:imagedata r:id="rId11" o:title=""/>
          </v:shape>
        </w:pict>
      </w:r>
    </w:p>
    <w:p w:rsidR="00E55063" w:rsidRDefault="00E55063">
      <w:pPr>
        <w:pStyle w:val="a3"/>
        <w:ind w:firstLine="720"/>
        <w:rPr>
          <w:color w:val="auto"/>
          <w:szCs w:val="24"/>
        </w:rPr>
      </w:pPr>
      <w:r>
        <w:rPr>
          <w:color w:val="auto"/>
        </w:rPr>
        <w:t>Гликоли, у которых гидроксильные группы разделены двумя или тремя метиленовыми группами, дегидратируются с образованием пяти- или шестичленных циклических соединений с эфирной связью.</w:t>
      </w:r>
    </w:p>
    <w:p w:rsidR="00E55063" w:rsidRDefault="00D70CBC">
      <w:pPr>
        <w:shd w:val="clear" w:color="auto" w:fill="FFFFFF"/>
        <w:tabs>
          <w:tab w:val="left" w:pos="3878"/>
        </w:tabs>
        <w:spacing w:before="115" w:line="360" w:lineRule="auto"/>
        <w:jc w:val="both"/>
        <w:rPr>
          <w:sz w:val="28"/>
        </w:rPr>
      </w:pPr>
      <w:r>
        <w:rPr>
          <w:sz w:val="28"/>
        </w:rPr>
        <w:pict>
          <v:shape id="_x0000_i1030" type="#_x0000_t75" style="width:463.5pt;height:223.5pt">
            <v:imagedata r:id="rId12" o:title=""/>
          </v:shape>
        </w:pict>
      </w:r>
    </w:p>
    <w:p w:rsidR="00E55063" w:rsidRDefault="00E55063">
      <w:pPr>
        <w:shd w:val="clear" w:color="auto" w:fill="FFFFFF"/>
        <w:tabs>
          <w:tab w:val="left" w:pos="3878"/>
        </w:tabs>
        <w:spacing w:before="115" w:line="360" w:lineRule="auto"/>
        <w:jc w:val="both"/>
        <w:rPr>
          <w:sz w:val="28"/>
        </w:rPr>
      </w:pPr>
    </w:p>
    <w:p w:rsidR="00E55063" w:rsidRDefault="00E55063">
      <w:pPr>
        <w:shd w:val="clear" w:color="auto" w:fill="FFFFFF"/>
        <w:tabs>
          <w:tab w:val="left" w:pos="3878"/>
        </w:tabs>
        <w:spacing w:before="115" w:line="360" w:lineRule="auto"/>
        <w:jc w:val="center"/>
        <w:rPr>
          <w:b/>
          <w:spacing w:val="-6"/>
          <w:sz w:val="32"/>
          <w:szCs w:val="23"/>
        </w:rPr>
      </w:pPr>
      <w:r>
        <w:rPr>
          <w:sz w:val="28"/>
        </w:rPr>
        <w:br w:type="page"/>
      </w:r>
      <w:r>
        <w:rPr>
          <w:b/>
          <w:spacing w:val="-6"/>
          <w:sz w:val="32"/>
          <w:szCs w:val="23"/>
        </w:rPr>
        <w:t>Роль ВМС в природе.</w:t>
      </w:r>
    </w:p>
    <w:p w:rsidR="00E55063" w:rsidRDefault="00E55063">
      <w:pPr>
        <w:shd w:val="clear" w:color="auto" w:fill="FFFFFF"/>
        <w:spacing w:line="360" w:lineRule="auto"/>
        <w:ind w:left="29" w:firstLine="720"/>
        <w:jc w:val="both"/>
        <w:rPr>
          <w:spacing w:val="-6"/>
          <w:sz w:val="28"/>
          <w:szCs w:val="23"/>
        </w:rPr>
      </w:pPr>
      <w:r>
        <w:rPr>
          <w:spacing w:val="-6"/>
          <w:sz w:val="28"/>
          <w:szCs w:val="23"/>
        </w:rPr>
        <w:t>Живая природа представляет собой форму существования  высокомолекулярных соединений. Она развивается в окружении и действии с неорганическим миром, построенным в основном из ВМС. Только вода и воздух распространены на земном шаре так же широко, как ВМС.</w:t>
      </w:r>
    </w:p>
    <w:p w:rsidR="00E55063" w:rsidRDefault="00E55063">
      <w:pPr>
        <w:shd w:val="clear" w:color="auto" w:fill="FFFFFF"/>
        <w:tabs>
          <w:tab w:val="left" w:pos="3878"/>
        </w:tabs>
        <w:spacing w:before="115" w:line="360" w:lineRule="auto"/>
        <w:jc w:val="both"/>
        <w:rPr>
          <w:sz w:val="28"/>
        </w:rPr>
      </w:pPr>
      <w:r>
        <w:rPr>
          <w:spacing w:val="-6"/>
          <w:sz w:val="28"/>
          <w:szCs w:val="23"/>
        </w:rPr>
        <w:t>Человечество для удовлетворения своих нужд так же создает и использует высокомолекулярные материалы. По своей значимости для человечества с высокомолекулярные материалами конкурируют лишь металлы, как конструкционные материалы, топливо как источник энергии и пищевые продукты. Такое широкое распространение и необычайно высокое значение ВМС вытекает из их общих свойств, обусловленных громадной величиной и сложностью макромолекул.</w:t>
      </w:r>
    </w:p>
    <w:p w:rsidR="00E55063" w:rsidRDefault="00E55063">
      <w:pPr>
        <w:pStyle w:val="20"/>
      </w:pPr>
      <w:r>
        <w:tab/>
        <w:t>Как известно из огромного опыта, накопленного химией, с увеличением молекулярного веса химических соединений подвижность молекул уменьшается. Полезно подчеркнуть, что устойчивость ВМС, особенно органических, является следствием не низкого термодинамического потенциала, а малой подвижности громоздких макромолекул и малой скорости диффузионных процессов. Всякие же физико-химические изменения тел – плавление, растворение, кристаллизация, испарение, деформация – неизбежно связаны с перемещением молекул. Для химических превращений, которые невозможны без непосредственного контакта между молекулами реагирующих веществ, тем более требуется перемещение, диффузионное проникновение одного компонента в массу другого. Естественно, что небольшие молекулы низкомолекулярных соединений, будучи значительно подвижнее макромолекул, гораздо легче подвергаются химическим и физико-химическим превращениям. Долговечность объектов живой и мертвой природы была бы ничтожной, если бы он состояли из низкомолекулярных соединений. Органические высокомолекулярные соединения легче подвергаются изменениям, чем неорганические, а поэтому развитие и эволюция живой природы протекают интенсивней развития и эволюции мертвой. Стабильность неорганических высокомолекулярных тел столь велика, что заметные изменения неживой природы требуют огромных периодов времени, составляющих геологические эры.</w:t>
      </w:r>
    </w:p>
    <w:p w:rsidR="00E55063" w:rsidRDefault="00E55063">
      <w:pPr>
        <w:shd w:val="clear" w:color="auto" w:fill="FFFFFF"/>
        <w:tabs>
          <w:tab w:val="left" w:pos="-1560"/>
        </w:tabs>
        <w:spacing w:before="115" w:line="360" w:lineRule="auto"/>
        <w:jc w:val="both"/>
        <w:rPr>
          <w:sz w:val="28"/>
        </w:rPr>
      </w:pPr>
      <w:r>
        <w:rPr>
          <w:sz w:val="28"/>
        </w:rPr>
        <w:tab/>
        <w:t>Благодаря большому числу атомов в макромолекуле, высокомолекулярные соединения могут иметь невообразимое число изомеров даже при простейшем элементарном составе. Так, для предельного углеводорода, содержащего 14 углеродных атомов, число только структурных изомеров равно 1558, а для углерода с 20 углеродными атомами оно достигает 366314, хотя эти углеводороды еще не являются ВМС.</w:t>
      </w:r>
    </w:p>
    <w:p w:rsidR="00E55063" w:rsidRDefault="00E55063">
      <w:pPr>
        <w:pStyle w:val="20"/>
      </w:pPr>
      <w:r>
        <w:tab/>
        <w:t>Многообразие ВМС неограниченно. Отсюда вытекает еще большее многообразие явлений природы, особенно жизненных явлений, т.к. подавляющее большинство природных процессов представляют собой процессы образования, изменения и превращения высокомолекулярных тел. Характеризуя значения многообразия органических ВМС, один из создателей макромолекулярной химии – Герман Штаудингер в 1932г. указывал, что для понимания жизненных процессов биологическая химия требует бесконечного числа органических веществ, и, соответственно, бесконечного ряда возможных реакций.</w:t>
      </w:r>
    </w:p>
    <w:p w:rsidR="00E55063" w:rsidRDefault="00E55063">
      <w:pPr>
        <w:shd w:val="clear" w:color="auto" w:fill="FFFFFF"/>
        <w:tabs>
          <w:tab w:val="left" w:pos="-1560"/>
        </w:tabs>
        <w:spacing w:before="115" w:line="360" w:lineRule="auto"/>
        <w:jc w:val="both"/>
        <w:rPr>
          <w:sz w:val="28"/>
        </w:rPr>
      </w:pPr>
      <w:r>
        <w:rPr>
          <w:sz w:val="28"/>
        </w:rPr>
        <w:tab/>
        <w:t>Устойчивость к физико-химическим превращениям и многообразие ВМС являются теми фундаментальными принципами, которые определяют их роль и распространение в природе.</w:t>
      </w:r>
    </w:p>
    <w:p w:rsidR="00E55063" w:rsidRDefault="00E5506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условиях земного шара непрерывно протекают разнообразные взаимные превращения низко- и высокомолекулярных соединений. Чередование процессов образования и распада ВМС является чрезвычайно важной специфической особенностью конкретного выражения химического движения материи в температурных условиях земного шара. При более высоких температурах должны преобладать взаимные превращения атомов и простейших молекул или процессы в которых наиболее сложные частицы будут свободные атомы.</w:t>
      </w:r>
    </w:p>
    <w:p w:rsidR="00E55063" w:rsidRDefault="00E5506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spacing w:val="-6"/>
          <w:sz w:val="28"/>
          <w:szCs w:val="23"/>
        </w:rPr>
        <w:t xml:space="preserve">Низкомолекулярные соединения благодаря своей подвижности </w:t>
      </w:r>
      <w:r>
        <w:rPr>
          <w:spacing w:val="-5"/>
          <w:sz w:val="28"/>
          <w:szCs w:val="23"/>
        </w:rPr>
        <w:t>легко перемещаются в пространстве, быстро вступают в соприкосно</w:t>
      </w:r>
      <w:r>
        <w:rPr>
          <w:spacing w:val="-5"/>
          <w:sz w:val="28"/>
          <w:szCs w:val="23"/>
        </w:rPr>
        <w:softHyphen/>
      </w:r>
      <w:r>
        <w:rPr>
          <w:spacing w:val="-2"/>
          <w:sz w:val="28"/>
          <w:szCs w:val="23"/>
        </w:rPr>
        <w:t xml:space="preserve">вение и взаимодействие друг с другом или с высокомолекулярными </w:t>
      </w:r>
      <w:r>
        <w:rPr>
          <w:spacing w:val="-4"/>
          <w:sz w:val="28"/>
          <w:szCs w:val="23"/>
        </w:rPr>
        <w:t xml:space="preserve">соединениями, образуя, видоизменяя или расщепляя последние. Они </w:t>
      </w:r>
      <w:r>
        <w:rPr>
          <w:spacing w:val="-1"/>
          <w:sz w:val="28"/>
          <w:szCs w:val="23"/>
        </w:rPr>
        <w:t xml:space="preserve">являются, таким образом, переносчиками макромолекул в природе. </w:t>
      </w:r>
      <w:r>
        <w:rPr>
          <w:spacing w:val="-4"/>
          <w:sz w:val="28"/>
          <w:szCs w:val="23"/>
        </w:rPr>
        <w:t>Сложность и малая подвижность макромолекул обусловливают дли</w:t>
      </w:r>
      <w:r>
        <w:rPr>
          <w:spacing w:val="-4"/>
          <w:sz w:val="28"/>
          <w:szCs w:val="23"/>
        </w:rPr>
        <w:softHyphen/>
        <w:t>тельное существование высокомолекулярных тел и их многообразие.</w:t>
      </w:r>
    </w:p>
    <w:p w:rsidR="00E55063" w:rsidRDefault="00E55063">
      <w:pPr>
        <w:shd w:val="clear" w:color="auto" w:fill="FFFFFF"/>
        <w:spacing w:line="360" w:lineRule="auto"/>
        <w:ind w:left="29" w:right="10" w:firstLine="691"/>
        <w:jc w:val="both"/>
        <w:rPr>
          <w:sz w:val="28"/>
        </w:rPr>
      </w:pPr>
      <w:r>
        <w:rPr>
          <w:spacing w:val="-2"/>
          <w:sz w:val="28"/>
          <w:szCs w:val="23"/>
        </w:rPr>
        <w:t>Конкретные пути образования, изменения и распада высокомо</w:t>
      </w:r>
      <w:r>
        <w:rPr>
          <w:spacing w:val="-2"/>
          <w:sz w:val="28"/>
          <w:szCs w:val="23"/>
        </w:rPr>
        <w:softHyphen/>
      </w:r>
      <w:r>
        <w:rPr>
          <w:spacing w:val="-4"/>
          <w:sz w:val="28"/>
          <w:szCs w:val="23"/>
        </w:rPr>
        <w:t xml:space="preserve">лекулярных соединений очень сложны и специфичны. Вместе с тем </w:t>
      </w:r>
      <w:r>
        <w:rPr>
          <w:spacing w:val="-7"/>
          <w:sz w:val="28"/>
          <w:szCs w:val="23"/>
        </w:rPr>
        <w:t>в природе наблюдается поразительная воспроизводимость процес</w:t>
      </w:r>
      <w:r>
        <w:rPr>
          <w:spacing w:val="-7"/>
          <w:sz w:val="28"/>
          <w:szCs w:val="23"/>
        </w:rPr>
        <w:softHyphen/>
      </w:r>
      <w:r>
        <w:rPr>
          <w:spacing w:val="-6"/>
          <w:sz w:val="28"/>
          <w:szCs w:val="23"/>
        </w:rPr>
        <w:t xml:space="preserve">сов образования и превращения сложнейших высокомолекулярных </w:t>
      </w:r>
      <w:r>
        <w:rPr>
          <w:spacing w:val="-8"/>
          <w:sz w:val="28"/>
          <w:szCs w:val="23"/>
        </w:rPr>
        <w:t>соединений, например белков.</w:t>
      </w:r>
    </w:p>
    <w:p w:rsidR="00E55063" w:rsidRDefault="00E55063">
      <w:pPr>
        <w:shd w:val="clear" w:color="auto" w:fill="FFFFFF"/>
        <w:spacing w:line="360" w:lineRule="auto"/>
        <w:ind w:left="10" w:right="19" w:firstLine="710"/>
        <w:jc w:val="both"/>
        <w:rPr>
          <w:sz w:val="28"/>
        </w:rPr>
      </w:pPr>
      <w:r>
        <w:rPr>
          <w:spacing w:val="-4"/>
          <w:sz w:val="28"/>
          <w:szCs w:val="23"/>
        </w:rPr>
        <w:t>Ответственная роль в биохимическом синтезе белков принадле</w:t>
      </w:r>
      <w:r>
        <w:rPr>
          <w:spacing w:val="-4"/>
          <w:sz w:val="28"/>
          <w:szCs w:val="23"/>
        </w:rPr>
        <w:softHyphen/>
      </w:r>
      <w:r>
        <w:rPr>
          <w:spacing w:val="-5"/>
          <w:sz w:val="28"/>
          <w:szCs w:val="23"/>
        </w:rPr>
        <w:t xml:space="preserve">жит нуклеиновым кислотам, которые определяют его специфичность. </w:t>
      </w:r>
      <w:r>
        <w:rPr>
          <w:spacing w:val="-2"/>
          <w:sz w:val="28"/>
          <w:szCs w:val="23"/>
        </w:rPr>
        <w:t xml:space="preserve">В самой структуре нуклеиновых кислот заключены основы точного </w:t>
      </w:r>
      <w:r>
        <w:rPr>
          <w:sz w:val="28"/>
          <w:szCs w:val="23"/>
        </w:rPr>
        <w:t xml:space="preserve">их воспроизведения и направленного синтеза белковых молекул, а </w:t>
      </w:r>
      <w:r>
        <w:rPr>
          <w:spacing w:val="-3"/>
          <w:sz w:val="28"/>
          <w:szCs w:val="23"/>
        </w:rPr>
        <w:t>также передачи наследственных признаков организма. В то же время белок-фермент способствует синтезу нуклеиновых кислот, пол</w:t>
      </w:r>
      <w:r>
        <w:rPr>
          <w:spacing w:val="-6"/>
          <w:sz w:val="28"/>
          <w:szCs w:val="23"/>
        </w:rPr>
        <w:t xml:space="preserve">исахаридов и других высокомолекулярных соединений. Сложный </w:t>
      </w:r>
      <w:r>
        <w:rPr>
          <w:spacing w:val="-3"/>
          <w:sz w:val="28"/>
          <w:szCs w:val="23"/>
        </w:rPr>
        <w:t>комплекс веществ — белков, нуклеиновых кислот, углеводов и регу</w:t>
      </w:r>
      <w:r>
        <w:rPr>
          <w:spacing w:val="-8"/>
          <w:sz w:val="28"/>
          <w:szCs w:val="23"/>
        </w:rPr>
        <w:t>ляторов их химических превращений — ферментов, гормонов, витами</w:t>
      </w:r>
      <w:r>
        <w:rPr>
          <w:spacing w:val="-8"/>
          <w:sz w:val="28"/>
          <w:szCs w:val="23"/>
        </w:rPr>
        <w:softHyphen/>
      </w:r>
      <w:r>
        <w:rPr>
          <w:spacing w:val="-7"/>
          <w:sz w:val="28"/>
          <w:szCs w:val="23"/>
        </w:rPr>
        <w:t>нов — составляет основу жизненного цикла организма.</w:t>
      </w:r>
    </w:p>
    <w:p w:rsidR="00E55063" w:rsidRDefault="00E55063">
      <w:pPr>
        <w:shd w:val="clear" w:color="auto" w:fill="FFFFFF"/>
        <w:spacing w:line="360" w:lineRule="auto"/>
        <w:ind w:left="29" w:firstLine="720"/>
        <w:jc w:val="center"/>
        <w:rPr>
          <w:b/>
          <w:spacing w:val="-7"/>
          <w:sz w:val="32"/>
          <w:szCs w:val="23"/>
        </w:rPr>
      </w:pPr>
      <w:r>
        <w:rPr>
          <w:spacing w:val="-6"/>
          <w:sz w:val="28"/>
          <w:szCs w:val="23"/>
        </w:rPr>
        <w:br w:type="page"/>
      </w:r>
      <w:r>
        <w:rPr>
          <w:b/>
          <w:spacing w:val="-7"/>
          <w:sz w:val="32"/>
          <w:szCs w:val="23"/>
        </w:rPr>
        <w:t>Значение высокомолекулярных соединений в технике.</w:t>
      </w:r>
    </w:p>
    <w:p w:rsidR="00E55063" w:rsidRDefault="00E55063">
      <w:pPr>
        <w:shd w:val="clear" w:color="auto" w:fill="FFFFFF"/>
        <w:spacing w:line="360" w:lineRule="auto"/>
        <w:ind w:left="14" w:right="34" w:firstLine="706"/>
        <w:jc w:val="both"/>
        <w:rPr>
          <w:sz w:val="28"/>
        </w:rPr>
      </w:pPr>
      <w:r>
        <w:rPr>
          <w:spacing w:val="-7"/>
          <w:sz w:val="28"/>
          <w:szCs w:val="23"/>
        </w:rPr>
        <w:t>Высокомо</w:t>
      </w:r>
      <w:r>
        <w:rPr>
          <w:spacing w:val="-7"/>
          <w:sz w:val="28"/>
          <w:szCs w:val="23"/>
        </w:rPr>
        <w:softHyphen/>
      </w:r>
      <w:r>
        <w:rPr>
          <w:spacing w:val="-3"/>
          <w:sz w:val="28"/>
          <w:szCs w:val="23"/>
        </w:rPr>
        <w:t>лекулярные соединения являются основной составной частью боль</w:t>
      </w:r>
      <w:r>
        <w:rPr>
          <w:spacing w:val="-3"/>
          <w:sz w:val="28"/>
          <w:szCs w:val="23"/>
        </w:rPr>
        <w:softHyphen/>
      </w:r>
      <w:r>
        <w:rPr>
          <w:spacing w:val="-4"/>
          <w:sz w:val="28"/>
          <w:szCs w:val="23"/>
        </w:rPr>
        <w:t>шого числа конструкционных материалов, применение которых свя</w:t>
      </w:r>
      <w:r>
        <w:rPr>
          <w:spacing w:val="-4"/>
          <w:sz w:val="28"/>
          <w:szCs w:val="23"/>
        </w:rPr>
        <w:softHyphen/>
      </w:r>
      <w:r>
        <w:rPr>
          <w:spacing w:val="-6"/>
          <w:sz w:val="28"/>
          <w:szCs w:val="23"/>
        </w:rPr>
        <w:t>зано с, выполнением тех или иных механических функций. Такие ма</w:t>
      </w:r>
      <w:r>
        <w:rPr>
          <w:spacing w:val="-6"/>
          <w:sz w:val="28"/>
          <w:szCs w:val="23"/>
        </w:rPr>
        <w:softHyphen/>
        <w:t>териалы должны обладать высокой прочностью, эластичностью, твер</w:t>
      </w:r>
      <w:r>
        <w:rPr>
          <w:spacing w:val="-6"/>
          <w:sz w:val="28"/>
          <w:szCs w:val="23"/>
        </w:rPr>
        <w:softHyphen/>
      </w:r>
      <w:r>
        <w:rPr>
          <w:spacing w:val="-3"/>
          <w:sz w:val="28"/>
          <w:szCs w:val="23"/>
        </w:rPr>
        <w:t xml:space="preserve">достью, и в этом отношении с высокомолекулярными соединениями </w:t>
      </w:r>
      <w:r>
        <w:rPr>
          <w:spacing w:val="-7"/>
          <w:sz w:val="28"/>
          <w:szCs w:val="23"/>
        </w:rPr>
        <w:t>могут соперничать лишь металлы.</w:t>
      </w:r>
    </w:p>
    <w:p w:rsidR="00E55063" w:rsidRDefault="00E55063">
      <w:pPr>
        <w:shd w:val="clear" w:color="auto" w:fill="FFFFFF"/>
        <w:spacing w:line="360" w:lineRule="auto"/>
        <w:ind w:right="53" w:firstLine="720"/>
        <w:jc w:val="both"/>
        <w:rPr>
          <w:sz w:val="28"/>
        </w:rPr>
      </w:pPr>
      <w:r>
        <w:rPr>
          <w:spacing w:val="-5"/>
          <w:sz w:val="28"/>
          <w:szCs w:val="23"/>
        </w:rPr>
        <w:t>Только немногие отрасли промышленности перерабатывают вы</w:t>
      </w:r>
      <w:r>
        <w:rPr>
          <w:spacing w:val="-5"/>
          <w:sz w:val="28"/>
          <w:szCs w:val="23"/>
        </w:rPr>
        <w:softHyphen/>
      </w:r>
      <w:r>
        <w:rPr>
          <w:spacing w:val="-6"/>
          <w:sz w:val="28"/>
          <w:szCs w:val="23"/>
        </w:rPr>
        <w:t xml:space="preserve">сокомолекулярные природные материалы без применений каких-либо </w:t>
      </w:r>
      <w:r>
        <w:rPr>
          <w:spacing w:val="-7"/>
          <w:sz w:val="28"/>
          <w:szCs w:val="23"/>
        </w:rPr>
        <w:t xml:space="preserve">химико-технологических процессов, методами чисто механической технологии. Такова, например, деревообделочная промышленность. </w:t>
      </w:r>
      <w:r>
        <w:rPr>
          <w:spacing w:val="-4"/>
          <w:sz w:val="28"/>
          <w:szCs w:val="23"/>
        </w:rPr>
        <w:t>Гораздо многочисленнее отрасли промышленности, где при перера</w:t>
      </w:r>
      <w:r>
        <w:rPr>
          <w:spacing w:val="-4"/>
          <w:sz w:val="28"/>
          <w:szCs w:val="23"/>
        </w:rPr>
        <w:softHyphen/>
        <w:t>ботке природных высокомолекулярных материалов сочетаются про</w:t>
      </w:r>
      <w:r>
        <w:rPr>
          <w:spacing w:val="-4"/>
          <w:sz w:val="28"/>
          <w:szCs w:val="23"/>
        </w:rPr>
        <w:softHyphen/>
      </w:r>
      <w:r>
        <w:rPr>
          <w:spacing w:val="-6"/>
          <w:sz w:val="28"/>
          <w:szCs w:val="23"/>
        </w:rPr>
        <w:t xml:space="preserve">цессы механической и химической технологии. При этом, например, в производстве хлопчатобумажных, шерстяных и льняных текстильных </w:t>
      </w:r>
      <w:r>
        <w:rPr>
          <w:spacing w:val="-4"/>
          <w:sz w:val="28"/>
          <w:szCs w:val="23"/>
        </w:rPr>
        <w:t>волокон, натурального шелка, в меховой и кожевенной промышлен</w:t>
      </w:r>
      <w:r>
        <w:rPr>
          <w:spacing w:val="-4"/>
          <w:sz w:val="28"/>
          <w:szCs w:val="23"/>
        </w:rPr>
        <w:softHyphen/>
      </w:r>
      <w:r>
        <w:rPr>
          <w:spacing w:val="-2"/>
          <w:sz w:val="28"/>
          <w:szCs w:val="23"/>
        </w:rPr>
        <w:t xml:space="preserve">ности преобладают процессы механической технологии, однако для </w:t>
      </w:r>
      <w:r>
        <w:rPr>
          <w:spacing w:val="-8"/>
          <w:sz w:val="28"/>
          <w:szCs w:val="23"/>
        </w:rPr>
        <w:t>выпуска готового изделия необходимы и такие важные химико-</w:t>
      </w:r>
      <w:r>
        <w:rPr>
          <w:spacing w:val="-7"/>
          <w:sz w:val="28"/>
          <w:szCs w:val="23"/>
        </w:rPr>
        <w:t xml:space="preserve">технологические процессы, как крашение волокон, тканей, меха, </w:t>
      </w:r>
      <w:r>
        <w:rPr>
          <w:sz w:val="28"/>
          <w:szCs w:val="23"/>
        </w:rPr>
        <w:t>окраска и дубление кожи и т. д. В целлюлозно-бумажной промыш</w:t>
      </w:r>
      <w:r>
        <w:rPr>
          <w:spacing w:val="-2"/>
          <w:sz w:val="28"/>
          <w:szCs w:val="23"/>
        </w:rPr>
        <w:t xml:space="preserve">ленности, частично в резиновой </w:t>
      </w:r>
      <w:r>
        <w:rPr>
          <w:spacing w:val="10"/>
          <w:sz w:val="28"/>
          <w:szCs w:val="23"/>
        </w:rPr>
        <w:t>(на</w:t>
      </w:r>
      <w:r>
        <w:rPr>
          <w:sz w:val="28"/>
          <w:szCs w:val="23"/>
        </w:rPr>
        <w:t xml:space="preserve"> </w:t>
      </w:r>
      <w:r>
        <w:rPr>
          <w:spacing w:val="-2"/>
          <w:sz w:val="28"/>
          <w:szCs w:val="23"/>
        </w:rPr>
        <w:t>основе натурального каучука),</w:t>
      </w:r>
      <w:r>
        <w:rPr>
          <w:sz w:val="28"/>
        </w:rPr>
        <w:t xml:space="preserve"> </w:t>
      </w:r>
      <w:r>
        <w:rPr>
          <w:spacing w:val="-1"/>
          <w:sz w:val="28"/>
          <w:szCs w:val="23"/>
        </w:rPr>
        <w:t xml:space="preserve">в производстве эфироцеллюлозных и белковых пластических масс, </w:t>
      </w:r>
      <w:r>
        <w:rPr>
          <w:spacing w:val="-6"/>
          <w:sz w:val="28"/>
          <w:szCs w:val="23"/>
        </w:rPr>
        <w:t>кинопленки, искусственного волокна, наоборот, преобладают химико</w:t>
      </w:r>
      <w:r>
        <w:rPr>
          <w:spacing w:val="-8"/>
          <w:sz w:val="28"/>
          <w:szCs w:val="23"/>
        </w:rPr>
        <w:t>технологические процессы обработки.</w:t>
      </w:r>
    </w:p>
    <w:p w:rsidR="00E55063" w:rsidRDefault="00E55063">
      <w:pPr>
        <w:shd w:val="clear" w:color="auto" w:fill="FFFFFF"/>
        <w:spacing w:before="5" w:line="360" w:lineRule="auto"/>
        <w:ind w:left="53" w:right="14" w:firstLine="667"/>
        <w:jc w:val="both"/>
        <w:rPr>
          <w:sz w:val="28"/>
        </w:rPr>
      </w:pPr>
      <w:r>
        <w:rPr>
          <w:spacing w:val="-5"/>
          <w:sz w:val="28"/>
          <w:szCs w:val="23"/>
        </w:rPr>
        <w:t xml:space="preserve">Некоторые отрасли промышленности занимаются расщеплением природных высокомолекулярных веществ с целью получения ценных </w:t>
      </w:r>
      <w:r>
        <w:rPr>
          <w:spacing w:val="-3"/>
          <w:sz w:val="28"/>
          <w:szCs w:val="23"/>
        </w:rPr>
        <w:t xml:space="preserve">пищевых продуктов и технических низкомолекулярных материалов. </w:t>
      </w:r>
      <w:r>
        <w:rPr>
          <w:spacing w:val="-4"/>
          <w:sz w:val="28"/>
          <w:szCs w:val="23"/>
        </w:rPr>
        <w:t>Сюда относятся гидролизная промышленность (производство этило</w:t>
      </w:r>
      <w:r>
        <w:rPr>
          <w:spacing w:val="-4"/>
          <w:sz w:val="28"/>
          <w:szCs w:val="23"/>
        </w:rPr>
        <w:softHyphen/>
        <w:t>вого спирта гидролизом древесины), крахмалопаточное, пивоварен</w:t>
      </w:r>
      <w:r>
        <w:rPr>
          <w:spacing w:val="-4"/>
          <w:sz w:val="28"/>
          <w:szCs w:val="23"/>
        </w:rPr>
        <w:softHyphen/>
      </w:r>
      <w:r>
        <w:rPr>
          <w:spacing w:val="-5"/>
          <w:sz w:val="28"/>
          <w:szCs w:val="23"/>
        </w:rPr>
        <w:t>ное и другие производства, использующие процессы брожения.</w:t>
      </w:r>
    </w:p>
    <w:p w:rsidR="00E55063" w:rsidRDefault="00E55063">
      <w:pPr>
        <w:shd w:val="clear" w:color="auto" w:fill="FFFFFF"/>
        <w:tabs>
          <w:tab w:val="left" w:pos="-2268"/>
        </w:tabs>
        <w:spacing w:line="360" w:lineRule="auto"/>
        <w:ind w:left="34" w:firstLine="408"/>
        <w:jc w:val="both"/>
        <w:rPr>
          <w:sz w:val="28"/>
        </w:rPr>
      </w:pPr>
      <w:r>
        <w:rPr>
          <w:spacing w:val="-2"/>
          <w:sz w:val="28"/>
          <w:szCs w:val="23"/>
        </w:rPr>
        <w:tab/>
        <w:t>С каждым годом возрастает производство синтетических поли</w:t>
      </w:r>
      <w:r>
        <w:rPr>
          <w:spacing w:val="-2"/>
          <w:sz w:val="28"/>
          <w:szCs w:val="23"/>
        </w:rPr>
        <w:softHyphen/>
      </w:r>
      <w:r>
        <w:rPr>
          <w:spacing w:val="-3"/>
          <w:sz w:val="28"/>
          <w:szCs w:val="23"/>
        </w:rPr>
        <w:t>меров, т.е. высокомолекулярных соединений, получаемых из низко</w:t>
      </w:r>
      <w:r>
        <w:rPr>
          <w:spacing w:val="-1"/>
          <w:sz w:val="28"/>
          <w:szCs w:val="23"/>
        </w:rPr>
        <w:t>молекулярных исходных продуктов. Быстро развиваются такие от</w:t>
      </w:r>
      <w:r>
        <w:rPr>
          <w:spacing w:val="-1"/>
          <w:sz w:val="28"/>
          <w:szCs w:val="23"/>
        </w:rPr>
        <w:softHyphen/>
      </w:r>
      <w:r>
        <w:rPr>
          <w:spacing w:val="-5"/>
          <w:sz w:val="28"/>
          <w:szCs w:val="23"/>
        </w:rPr>
        <w:t>расли промышленности, как промышленность пластических масс,</w:t>
      </w:r>
      <w:r>
        <w:rPr>
          <w:spacing w:val="-5"/>
          <w:sz w:val="28"/>
          <w:szCs w:val="23"/>
        </w:rPr>
        <w:br/>
        <w:t>синтетических волокон, синтетического каучука, лаков (лакокрасоч</w:t>
      </w:r>
      <w:r>
        <w:rPr>
          <w:spacing w:val="-5"/>
          <w:sz w:val="28"/>
          <w:szCs w:val="23"/>
        </w:rPr>
        <w:softHyphen/>
      </w:r>
      <w:r>
        <w:rPr>
          <w:spacing w:val="-4"/>
          <w:sz w:val="28"/>
          <w:szCs w:val="23"/>
        </w:rPr>
        <w:t>ная промышленность) и .клеев, электроизоляционных материалов</w:t>
      </w:r>
      <w:r>
        <w:rPr>
          <w:spacing w:val="-4"/>
          <w:sz w:val="28"/>
          <w:szCs w:val="23"/>
        </w:rPr>
        <w:br/>
      </w:r>
      <w:r>
        <w:rPr>
          <w:spacing w:val="-2"/>
          <w:sz w:val="28"/>
          <w:szCs w:val="23"/>
        </w:rPr>
        <w:t>и др. Промышленность пластических масс располагает в настоящее</w:t>
      </w:r>
      <w:r>
        <w:rPr>
          <w:spacing w:val="-2"/>
          <w:sz w:val="28"/>
          <w:szCs w:val="23"/>
        </w:rPr>
        <w:br/>
      </w:r>
      <w:r>
        <w:rPr>
          <w:spacing w:val="-4"/>
          <w:sz w:val="28"/>
          <w:szCs w:val="23"/>
        </w:rPr>
        <w:t>время большим количеством синтетических полимерных материалов</w:t>
      </w:r>
      <w:r>
        <w:rPr>
          <w:spacing w:val="-4"/>
          <w:sz w:val="28"/>
          <w:szCs w:val="23"/>
        </w:rPr>
        <w:br/>
      </w:r>
      <w:r>
        <w:rPr>
          <w:spacing w:val="-1"/>
          <w:sz w:val="28"/>
          <w:szCs w:val="23"/>
        </w:rPr>
        <w:t>с разнообразными свойствами. -Некоторые из них превосходят по</w:t>
      </w:r>
      <w:r>
        <w:rPr>
          <w:spacing w:val="-1"/>
          <w:sz w:val="28"/>
          <w:szCs w:val="23"/>
        </w:rPr>
        <w:br/>
      </w:r>
      <w:r>
        <w:rPr>
          <w:spacing w:val="-3"/>
          <w:sz w:val="28"/>
          <w:szCs w:val="23"/>
        </w:rPr>
        <w:t>химической стойкости золото и платину, сохраняют свои механиче</w:t>
      </w:r>
      <w:r>
        <w:rPr>
          <w:spacing w:val="-3"/>
          <w:sz w:val="28"/>
          <w:szCs w:val="23"/>
        </w:rPr>
        <w:softHyphen/>
      </w:r>
      <w:r>
        <w:rPr>
          <w:spacing w:val="-4"/>
          <w:sz w:val="28"/>
          <w:szCs w:val="23"/>
        </w:rPr>
        <w:t>ские свойства при охлаждении до -50°С и при нагревании до</w:t>
      </w:r>
      <w:r>
        <w:rPr>
          <w:spacing w:val="-4"/>
          <w:sz w:val="28"/>
          <w:szCs w:val="23"/>
        </w:rPr>
        <w:br/>
        <w:t>+500°С. Другие не уступают по прочности металлам, а по твердости</w:t>
      </w:r>
      <w:r>
        <w:rPr>
          <w:spacing w:val="-4"/>
          <w:sz w:val="28"/>
          <w:szCs w:val="23"/>
        </w:rPr>
        <w:br/>
      </w:r>
      <w:r>
        <w:rPr>
          <w:spacing w:val="-3"/>
          <w:sz w:val="28"/>
          <w:szCs w:val="23"/>
        </w:rPr>
        <w:t>приближаются к алмазу. Из синтетических полимеров получают ис</w:t>
      </w:r>
      <w:r>
        <w:rPr>
          <w:spacing w:val="-6"/>
          <w:sz w:val="28"/>
          <w:szCs w:val="23"/>
        </w:rPr>
        <w:t>ключительно легкие и прочные строительные материалы, прекрасную</w:t>
      </w:r>
      <w:r>
        <w:rPr>
          <w:spacing w:val="-6"/>
          <w:sz w:val="28"/>
          <w:szCs w:val="23"/>
        </w:rPr>
        <w:br/>
        <w:t>электроизоляцию, непревзойденные материалы для химической аппа</w:t>
      </w:r>
      <w:r>
        <w:rPr>
          <w:spacing w:val="-6"/>
          <w:sz w:val="28"/>
          <w:szCs w:val="23"/>
        </w:rPr>
        <w:softHyphen/>
      </w:r>
      <w:r>
        <w:rPr>
          <w:spacing w:val="-2"/>
          <w:sz w:val="28"/>
          <w:szCs w:val="23"/>
        </w:rPr>
        <w:t>ратуры. Резиновая промышленность располагает теперь материала</w:t>
      </w:r>
      <w:r>
        <w:rPr>
          <w:spacing w:val="-2"/>
          <w:sz w:val="28"/>
          <w:szCs w:val="23"/>
        </w:rPr>
        <w:softHyphen/>
      </w:r>
      <w:r>
        <w:rPr>
          <w:spacing w:val="-2"/>
          <w:sz w:val="28"/>
          <w:szCs w:val="23"/>
        </w:rPr>
        <w:br/>
      </w:r>
      <w:r>
        <w:rPr>
          <w:spacing w:val="-1"/>
          <w:sz w:val="28"/>
          <w:szCs w:val="23"/>
        </w:rPr>
        <w:t>ми, превосходящими по многим показателям .натуральный каучук,</w:t>
      </w:r>
      <w:r>
        <w:rPr>
          <w:spacing w:val="-1"/>
          <w:sz w:val="28"/>
          <w:szCs w:val="23"/>
        </w:rPr>
        <w:br/>
      </w:r>
      <w:r>
        <w:rPr>
          <w:spacing w:val="-5"/>
          <w:sz w:val="28"/>
          <w:szCs w:val="23"/>
        </w:rPr>
        <w:t>например газонепроницаемыми, устойчивыми к бензину и маслам, не</w:t>
      </w:r>
      <w:r>
        <w:rPr>
          <w:spacing w:val="-5"/>
          <w:sz w:val="28"/>
          <w:szCs w:val="23"/>
        </w:rPr>
        <w:br/>
      </w:r>
      <w:r>
        <w:rPr>
          <w:spacing w:val="-6"/>
          <w:sz w:val="28"/>
          <w:szCs w:val="23"/>
        </w:rPr>
        <w:t>теряющими эластических свойств при температуре от -80°С до</w:t>
      </w:r>
      <w:r>
        <w:rPr>
          <w:spacing w:val="-6"/>
          <w:sz w:val="28"/>
          <w:szCs w:val="23"/>
        </w:rPr>
        <w:br/>
      </w:r>
      <w:r>
        <w:rPr>
          <w:sz w:val="28"/>
          <w:szCs w:val="23"/>
        </w:rPr>
        <w:t>+300°С. Новые синтетические волокна во много раз прочнее при</w:t>
      </w:r>
      <w:r>
        <w:rPr>
          <w:sz w:val="28"/>
          <w:szCs w:val="23"/>
        </w:rPr>
        <w:softHyphen/>
      </w:r>
      <w:r>
        <w:rPr>
          <w:sz w:val="28"/>
          <w:szCs w:val="23"/>
        </w:rPr>
        <w:br/>
      </w:r>
      <w:r>
        <w:rPr>
          <w:spacing w:val="-3"/>
          <w:sz w:val="28"/>
          <w:szCs w:val="23"/>
        </w:rPr>
        <w:t>родных, из них получаются красивые, несминаемые ткани, прекрас</w:t>
      </w:r>
      <w:r>
        <w:rPr>
          <w:spacing w:val="-3"/>
          <w:sz w:val="28"/>
          <w:szCs w:val="23"/>
        </w:rPr>
        <w:softHyphen/>
      </w:r>
      <w:r>
        <w:rPr>
          <w:spacing w:val="-4"/>
          <w:sz w:val="28"/>
          <w:szCs w:val="23"/>
        </w:rPr>
        <w:t>ные искусственные меха. Технические ткани из синтетических воло</w:t>
      </w:r>
      <w:r>
        <w:rPr>
          <w:spacing w:val="-6"/>
          <w:sz w:val="28"/>
          <w:szCs w:val="23"/>
        </w:rPr>
        <w:t>кон пригодны для фильтрования, кислот и щелочей.</w:t>
      </w:r>
    </w:p>
    <w:p w:rsidR="00E55063" w:rsidRDefault="00E55063">
      <w:pPr>
        <w:shd w:val="clear" w:color="auto" w:fill="FFFFFF"/>
        <w:spacing w:before="115" w:line="360" w:lineRule="auto"/>
        <w:ind w:firstLine="720"/>
        <w:jc w:val="both"/>
        <w:rPr>
          <w:spacing w:val="-4"/>
          <w:sz w:val="28"/>
          <w:szCs w:val="23"/>
        </w:rPr>
      </w:pPr>
      <w:r>
        <w:rPr>
          <w:spacing w:val="-5"/>
          <w:sz w:val="28"/>
          <w:szCs w:val="23"/>
        </w:rPr>
        <w:t>К отраслям промышленности, использующим высокомолекуляр</w:t>
      </w:r>
      <w:r>
        <w:rPr>
          <w:spacing w:val="-5"/>
          <w:sz w:val="28"/>
          <w:szCs w:val="23"/>
        </w:rPr>
        <w:softHyphen/>
      </w:r>
      <w:r>
        <w:rPr>
          <w:spacing w:val="-2"/>
          <w:sz w:val="28"/>
          <w:szCs w:val="23"/>
        </w:rPr>
        <w:t xml:space="preserve">ные соединения, можно также отнести стекольную, керамическую, </w:t>
      </w:r>
      <w:r>
        <w:rPr>
          <w:spacing w:val="-5"/>
          <w:sz w:val="28"/>
          <w:szCs w:val="23"/>
        </w:rPr>
        <w:t>промышленность силикатных строительных материалов. Высокомо</w:t>
      </w:r>
      <w:r>
        <w:rPr>
          <w:spacing w:val="-5"/>
          <w:sz w:val="28"/>
          <w:szCs w:val="23"/>
        </w:rPr>
        <w:softHyphen/>
      </w:r>
      <w:r>
        <w:rPr>
          <w:spacing w:val="-4"/>
          <w:sz w:val="28"/>
          <w:szCs w:val="23"/>
        </w:rPr>
        <w:t>лекулярные соединения используются в ракетной технике.</w:t>
      </w:r>
    </w:p>
    <w:p w:rsidR="00E55063" w:rsidRDefault="00E55063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4"/>
        </w:rPr>
      </w:pPr>
      <w:r>
        <w:rPr>
          <w:spacing w:val="-4"/>
          <w:sz w:val="28"/>
          <w:szCs w:val="23"/>
        </w:rPr>
        <w:br w:type="page"/>
      </w:r>
      <w:r>
        <w:rPr>
          <w:sz w:val="28"/>
          <w:szCs w:val="23"/>
        </w:rPr>
        <w:t>Разрыв любой связи в макромолекуле полимера приводит к об</w:t>
      </w:r>
      <w:r>
        <w:rPr>
          <w:sz w:val="28"/>
          <w:szCs w:val="23"/>
        </w:rPr>
        <w:softHyphen/>
        <w:t>разованию двух кинетически самостоятельных молекул и уменьше</w:t>
      </w:r>
      <w:r>
        <w:rPr>
          <w:sz w:val="28"/>
          <w:szCs w:val="23"/>
        </w:rPr>
        <w:softHyphen/>
        <w:t>нию вдвое средней величины молекулярного веса. В этом случае ве</w:t>
      </w:r>
      <w:r>
        <w:rPr>
          <w:sz w:val="28"/>
          <w:szCs w:val="23"/>
        </w:rPr>
        <w:softHyphen/>
        <w:t>совая доля низкомолекулярного соединения, принимающего участие в реакции, также очень мала.</w:t>
      </w:r>
    </w:p>
    <w:p w:rsidR="00E55063" w:rsidRDefault="00E55063">
      <w:pPr>
        <w:widowControl/>
        <w:shd w:val="clear" w:color="auto" w:fill="FFFFFF"/>
        <w:spacing w:line="360" w:lineRule="auto"/>
        <w:ind w:firstLine="709"/>
        <w:jc w:val="center"/>
        <w:rPr>
          <w:b/>
          <w:sz w:val="32"/>
          <w:szCs w:val="24"/>
        </w:rPr>
      </w:pPr>
      <w:r>
        <w:rPr>
          <w:sz w:val="28"/>
          <w:szCs w:val="24"/>
        </w:rPr>
        <w:br w:type="page"/>
      </w:r>
      <w:r>
        <w:rPr>
          <w:b/>
          <w:sz w:val="32"/>
          <w:szCs w:val="24"/>
        </w:rPr>
        <w:t>Использованная литература.</w:t>
      </w:r>
    </w:p>
    <w:p w:rsidR="00E55063" w:rsidRDefault="00E55063">
      <w:pPr>
        <w:widowControl/>
        <w:shd w:val="clear" w:color="auto" w:fill="FFFFFF"/>
        <w:tabs>
          <w:tab w:val="left" w:pos="993"/>
        </w:tabs>
        <w:spacing w:line="360" w:lineRule="auto"/>
        <w:ind w:firstLine="709"/>
        <w:jc w:val="center"/>
        <w:rPr>
          <w:sz w:val="32"/>
          <w:szCs w:val="24"/>
        </w:rPr>
      </w:pPr>
    </w:p>
    <w:p w:rsidR="00E55063" w:rsidRDefault="00E55063">
      <w:pPr>
        <w:pStyle w:val="21"/>
        <w:numPr>
          <w:ilvl w:val="0"/>
          <w:numId w:val="3"/>
        </w:numPr>
        <w:tabs>
          <w:tab w:val="clear" w:pos="1744"/>
          <w:tab w:val="left" w:pos="1276"/>
        </w:tabs>
        <w:ind w:left="0" w:firstLine="709"/>
        <w:rPr>
          <w:sz w:val="28"/>
        </w:rPr>
      </w:pPr>
      <w:r>
        <w:rPr>
          <w:sz w:val="28"/>
        </w:rPr>
        <w:t>А.А. Стрепихеев – Основы химии ВМС. Изд. «Химия». М-1967г.</w:t>
      </w:r>
    </w:p>
    <w:p w:rsidR="00E55063" w:rsidRDefault="00E55063">
      <w:pPr>
        <w:widowControl/>
        <w:numPr>
          <w:ilvl w:val="0"/>
          <w:numId w:val="3"/>
        </w:numPr>
        <w:shd w:val="clear" w:color="auto" w:fill="FFFFFF"/>
        <w:tabs>
          <w:tab w:val="clear" w:pos="1744"/>
          <w:tab w:val="left" w:pos="1276"/>
        </w:tabs>
        <w:spacing w:line="360" w:lineRule="auto"/>
        <w:ind w:left="0" w:firstLine="709"/>
        <w:rPr>
          <w:sz w:val="28"/>
        </w:rPr>
      </w:pPr>
      <w:r>
        <w:rPr>
          <w:sz w:val="28"/>
          <w:szCs w:val="24"/>
        </w:rPr>
        <w:t>Ю.С. Липатов – Физико-химические свойства и синез ВМС. Изд. «Наукова Думка» Киев – 1976г.</w:t>
      </w:r>
    </w:p>
    <w:p w:rsidR="00E55063" w:rsidRDefault="00E55063">
      <w:pPr>
        <w:widowControl/>
        <w:numPr>
          <w:ilvl w:val="0"/>
          <w:numId w:val="3"/>
        </w:numPr>
        <w:shd w:val="clear" w:color="auto" w:fill="FFFFFF"/>
        <w:tabs>
          <w:tab w:val="clear" w:pos="1744"/>
          <w:tab w:val="left" w:pos="1276"/>
        </w:tabs>
        <w:spacing w:line="360" w:lineRule="auto"/>
        <w:ind w:left="0" w:firstLine="709"/>
        <w:rPr>
          <w:sz w:val="28"/>
        </w:rPr>
      </w:pPr>
      <w:r>
        <w:rPr>
          <w:sz w:val="28"/>
          <w:szCs w:val="24"/>
        </w:rPr>
        <w:t>А.М. Шур – Высокомолекулярные соединения. Изд. «Высшая Школа» М-1966г.</w:t>
      </w:r>
    </w:p>
    <w:p w:rsidR="00E55063" w:rsidRDefault="00E55063">
      <w:pPr>
        <w:widowControl/>
        <w:numPr>
          <w:ilvl w:val="0"/>
          <w:numId w:val="3"/>
        </w:numPr>
        <w:shd w:val="clear" w:color="auto" w:fill="FFFFFF"/>
        <w:tabs>
          <w:tab w:val="clear" w:pos="1744"/>
          <w:tab w:val="left" w:pos="1276"/>
        </w:tabs>
        <w:spacing w:line="360" w:lineRule="auto"/>
        <w:ind w:left="0" w:firstLine="709"/>
        <w:rPr>
          <w:sz w:val="28"/>
        </w:rPr>
      </w:pPr>
      <w:r>
        <w:rPr>
          <w:sz w:val="28"/>
          <w:szCs w:val="24"/>
        </w:rPr>
        <w:t>Г.Г. Элиас – Мегамолекулы. Изд. «Химия» Ленинград – 1990г.</w:t>
      </w:r>
      <w:bookmarkStart w:id="0" w:name="_GoBack"/>
      <w:bookmarkEnd w:id="0"/>
    </w:p>
    <w:sectPr w:rsidR="00E55063">
      <w:footerReference w:type="even" r:id="rId13"/>
      <w:footerReference w:type="default" r:id="rId14"/>
      <w:type w:val="continuous"/>
      <w:pgSz w:w="11909" w:h="16834"/>
      <w:pgMar w:top="1440" w:right="1136" w:bottom="720" w:left="1560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063" w:rsidRDefault="00E55063">
      <w:r>
        <w:separator/>
      </w:r>
    </w:p>
  </w:endnote>
  <w:endnote w:type="continuationSeparator" w:id="0">
    <w:p w:rsidR="00E55063" w:rsidRDefault="00E5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063" w:rsidRDefault="00E55063">
    <w:pPr>
      <w:pStyle w:val="a5"/>
      <w:framePr w:wrap="around" w:vAnchor="text" w:hAnchor="margin" w:xAlign="center" w:y="1"/>
      <w:rPr>
        <w:rStyle w:val="a6"/>
      </w:rPr>
    </w:pPr>
  </w:p>
  <w:p w:rsidR="00E55063" w:rsidRDefault="00E5506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063" w:rsidRDefault="00E55063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23</w:t>
    </w:r>
  </w:p>
  <w:p w:rsidR="00E55063" w:rsidRDefault="00E550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063" w:rsidRDefault="00E55063">
      <w:r>
        <w:separator/>
      </w:r>
    </w:p>
  </w:footnote>
  <w:footnote w:type="continuationSeparator" w:id="0">
    <w:p w:rsidR="00E55063" w:rsidRDefault="00E55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F78F4"/>
    <w:multiLevelType w:val="hybridMultilevel"/>
    <w:tmpl w:val="FF04060C"/>
    <w:lvl w:ilvl="0" w:tplc="0F9642A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625489"/>
    <w:multiLevelType w:val="hybridMultilevel"/>
    <w:tmpl w:val="310036BC"/>
    <w:lvl w:ilvl="0" w:tplc="CE08C8BA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21993040"/>
    <w:multiLevelType w:val="hybridMultilevel"/>
    <w:tmpl w:val="A84CDE56"/>
    <w:lvl w:ilvl="0" w:tplc="D1487846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70AA"/>
    <w:rsid w:val="0085206F"/>
    <w:rsid w:val="00D70CBC"/>
    <w:rsid w:val="00E55063"/>
    <w:rsid w:val="00E7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6AC2F34D-F5D8-4308-9F00-A22E2E3A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widowControl/>
      <w:shd w:val="clear" w:color="auto" w:fill="FFFFFF"/>
      <w:spacing w:line="360" w:lineRule="auto"/>
      <w:jc w:val="center"/>
      <w:outlineLvl w:val="0"/>
    </w:pPr>
    <w:rPr>
      <w:b/>
      <w:bCs/>
      <w:color w:val="000000"/>
      <w:sz w:val="32"/>
      <w:szCs w:val="15"/>
    </w:rPr>
  </w:style>
  <w:style w:type="paragraph" w:styleId="2">
    <w:name w:val="heading 2"/>
    <w:basedOn w:val="a"/>
    <w:next w:val="a"/>
    <w:qFormat/>
    <w:pPr>
      <w:keepNext/>
      <w:widowControl/>
      <w:shd w:val="clear" w:color="auto" w:fill="FFFFFF"/>
      <w:spacing w:line="360" w:lineRule="auto"/>
      <w:ind w:firstLine="720"/>
      <w:jc w:val="center"/>
      <w:outlineLvl w:val="1"/>
    </w:pPr>
    <w:rPr>
      <w:color w:val="000000"/>
      <w:sz w:val="28"/>
      <w:szCs w:val="23"/>
    </w:rPr>
  </w:style>
  <w:style w:type="paragraph" w:styleId="3">
    <w:name w:val="heading 3"/>
    <w:basedOn w:val="a"/>
    <w:next w:val="a"/>
    <w:qFormat/>
    <w:pPr>
      <w:keepNext/>
      <w:widowControl/>
      <w:shd w:val="clear" w:color="auto" w:fill="FFFFFF"/>
      <w:outlineLvl w:val="2"/>
    </w:pPr>
    <w:rPr>
      <w:rFonts w:ascii="Arial" w:hAnsi="Arial"/>
      <w:b/>
      <w:bCs/>
      <w:color w:val="000000"/>
      <w:sz w:val="28"/>
      <w:szCs w:val="15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line="360" w:lineRule="auto"/>
      <w:jc w:val="center"/>
      <w:outlineLvl w:val="3"/>
    </w:pPr>
    <w:rPr>
      <w:b/>
      <w:bCs/>
      <w:color w:val="000000"/>
      <w:sz w:val="28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shd w:val="clear" w:color="auto" w:fill="FFFFFF"/>
      <w:spacing w:line="360" w:lineRule="auto"/>
      <w:jc w:val="both"/>
    </w:pPr>
    <w:rPr>
      <w:color w:val="000000"/>
      <w:sz w:val="28"/>
      <w:szCs w:val="22"/>
    </w:rPr>
  </w:style>
  <w:style w:type="paragraph" w:styleId="a4">
    <w:name w:val="Body Text Indent"/>
    <w:basedOn w:val="a"/>
    <w:semiHidden/>
    <w:pPr>
      <w:shd w:val="clear" w:color="auto" w:fill="FFFFFF"/>
      <w:spacing w:line="360" w:lineRule="auto"/>
      <w:ind w:left="38"/>
      <w:jc w:val="both"/>
    </w:pPr>
    <w:rPr>
      <w:color w:val="000000"/>
      <w:spacing w:val="-6"/>
      <w:sz w:val="28"/>
      <w:szCs w:val="23"/>
    </w:rPr>
  </w:style>
  <w:style w:type="paragraph" w:styleId="20">
    <w:name w:val="Body Text 2"/>
    <w:basedOn w:val="a"/>
    <w:semiHidden/>
    <w:pPr>
      <w:shd w:val="clear" w:color="auto" w:fill="FFFFFF"/>
      <w:tabs>
        <w:tab w:val="left" w:pos="-1560"/>
      </w:tabs>
      <w:spacing w:before="115" w:line="360" w:lineRule="auto"/>
      <w:jc w:val="both"/>
    </w:pPr>
    <w:rPr>
      <w:sz w:val="28"/>
    </w:rPr>
  </w:style>
  <w:style w:type="paragraph" w:styleId="21">
    <w:name w:val="Body Text Indent 2"/>
    <w:basedOn w:val="a"/>
    <w:semiHidden/>
    <w:pPr>
      <w:widowControl/>
      <w:shd w:val="clear" w:color="auto" w:fill="FFFFFF"/>
      <w:spacing w:line="360" w:lineRule="auto"/>
      <w:ind w:firstLine="709"/>
    </w:pPr>
    <w:rPr>
      <w:sz w:val="32"/>
      <w:szCs w:val="24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30">
    <w:name w:val="Body Text Indent 3"/>
    <w:basedOn w:val="a"/>
    <w:semiHidden/>
    <w:pPr>
      <w:shd w:val="clear" w:color="auto" w:fill="FFFFFF"/>
      <w:ind w:left="38"/>
      <w:jc w:val="center"/>
    </w:pPr>
    <w:rPr>
      <w:color w:val="000000"/>
      <w:spacing w:val="-6"/>
      <w:sz w:val="32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4751</Words>
  <Characters>27084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СПГГИ</Company>
  <LinksUpToDate>false</LinksUpToDate>
  <CharactersWithSpaces>31772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Брук Борис</dc:creator>
  <cp:keywords/>
  <dc:description/>
  <cp:lastModifiedBy>admin</cp:lastModifiedBy>
  <cp:revision>2</cp:revision>
  <cp:lastPrinted>1899-12-31T22:00:00Z</cp:lastPrinted>
  <dcterms:created xsi:type="dcterms:W3CDTF">2014-02-11T16:54:00Z</dcterms:created>
  <dcterms:modified xsi:type="dcterms:W3CDTF">2014-02-11T16:54:00Z</dcterms:modified>
</cp:coreProperties>
</file>