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D20" w:rsidRDefault="00AB052E">
      <w:pPr>
        <w:pStyle w:val="a3"/>
        <w:rPr>
          <w:b/>
          <w:bCs/>
        </w:rPr>
      </w:pPr>
      <w:r>
        <w:br/>
      </w:r>
      <w:r>
        <w:br/>
        <w:t>План</w:t>
      </w:r>
      <w:r>
        <w:br/>
        <w:t xml:space="preserve">Введение </w:t>
      </w:r>
      <w:r>
        <w:br/>
      </w:r>
      <w:r>
        <w:rPr>
          <w:b/>
          <w:bCs/>
        </w:rPr>
        <w:t>1 Ранние годы</w:t>
      </w:r>
      <w:r>
        <w:br/>
      </w:r>
      <w:r>
        <w:rPr>
          <w:b/>
          <w:bCs/>
        </w:rPr>
        <w:t>2 Вопрос о происхождении</w:t>
      </w:r>
      <w:r>
        <w:br/>
      </w:r>
      <w:r>
        <w:rPr>
          <w:b/>
          <w:bCs/>
        </w:rPr>
        <w:t xml:space="preserve">3 1702—1725 годы </w:t>
      </w:r>
      <w:r>
        <w:rPr>
          <w:b/>
          <w:bCs/>
        </w:rPr>
        <w:br/>
        <w:t>3.1 Любовница Петра I</w:t>
      </w:r>
      <w:r>
        <w:rPr>
          <w:b/>
          <w:bCs/>
        </w:rPr>
        <w:br/>
        <w:t>3.2 Жена Петра I</w:t>
      </w:r>
      <w:r>
        <w:rPr>
          <w:b/>
          <w:bCs/>
        </w:rPr>
        <w:br/>
      </w:r>
      <w:r>
        <w:br/>
      </w:r>
      <w:r>
        <w:rPr>
          <w:b/>
          <w:bCs/>
        </w:rPr>
        <w:t>4 Потомство Петра I от Екатерины I</w:t>
      </w:r>
      <w:r>
        <w:br/>
      </w:r>
      <w:r>
        <w:rPr>
          <w:b/>
          <w:bCs/>
        </w:rPr>
        <w:t>5 Приход к власти</w:t>
      </w:r>
      <w:r>
        <w:br/>
      </w:r>
      <w:r>
        <w:rPr>
          <w:b/>
          <w:bCs/>
        </w:rPr>
        <w:t xml:space="preserve">6 Правление. 1725—1727 годы </w:t>
      </w:r>
      <w:r>
        <w:rPr>
          <w:b/>
          <w:bCs/>
        </w:rPr>
        <w:br/>
        <w:t>6.1 Внешняя политика</w:t>
      </w:r>
      <w:r>
        <w:rPr>
          <w:b/>
          <w:bCs/>
        </w:rPr>
        <w:br/>
      </w:r>
      <w:r>
        <w:br/>
      </w:r>
      <w:r>
        <w:rPr>
          <w:b/>
          <w:bCs/>
        </w:rPr>
        <w:t xml:space="preserve">7 Конец правления </w:t>
      </w:r>
      <w:r>
        <w:rPr>
          <w:b/>
          <w:bCs/>
        </w:rPr>
        <w:br/>
        <w:t>7.1 Вопрос о престолонаследии</w:t>
      </w:r>
      <w:r>
        <w:rPr>
          <w:b/>
          <w:bCs/>
        </w:rPr>
        <w:br/>
        <w:t>7.2 Завещание</w:t>
      </w:r>
      <w:r>
        <w:rPr>
          <w:b/>
          <w:bCs/>
        </w:rPr>
        <w:br/>
      </w:r>
      <w:r>
        <w:br/>
      </w:r>
      <w:r>
        <w:rPr>
          <w:b/>
          <w:bCs/>
        </w:rPr>
        <w:t>Список литературы</w:t>
      </w:r>
    </w:p>
    <w:p w:rsidR="00A93D20" w:rsidRDefault="00AB052E">
      <w:pPr>
        <w:pStyle w:val="21"/>
        <w:pageBreakBefore/>
        <w:numPr>
          <w:ilvl w:val="0"/>
          <w:numId w:val="0"/>
        </w:numPr>
      </w:pPr>
      <w:r>
        <w:t>Введение</w:t>
      </w:r>
    </w:p>
    <w:p w:rsidR="00A93D20" w:rsidRDefault="00AB052E">
      <w:pPr>
        <w:pStyle w:val="a3"/>
      </w:pPr>
      <w:r>
        <w:t>Екатери́на I (Ма́рта Скавро́нская, Екатери́на Алексе́евна Миха́йлова; 1684—1727 гг.) — российская императрица с 1721 как супруга царствующего императора, с 1725 как правящая государыня; вторая жена Петра I Великого, мать императрицы Елизаветы Петровны.</w:t>
      </w:r>
    </w:p>
    <w:p w:rsidR="00A93D20" w:rsidRDefault="00AB052E">
      <w:pPr>
        <w:pStyle w:val="a3"/>
      </w:pPr>
      <w:r>
        <w:t xml:space="preserve">По наиболее распространённой версии настоящее имя Екатерины — Марта Самуиловна Скавронская, позднее крещена Петром I под новым именем Екатерина Алексеевна Михайлова. Она родилась в семье латышского крестьянина родом из окрестностей Кегумса </w:t>
      </w:r>
      <w:r>
        <w:rPr>
          <w:position w:val="10"/>
        </w:rPr>
        <w:t>[2]</w:t>
      </w:r>
      <w:r>
        <w:t>, захвачена в плен русскими войсками, стала любовницей Петра I, затем его женой и правящей императрицей российской. В её честь Петром I учреждён орден Св. Екатерины (в 1713) и назван город Екатеринбург на Урале (в 1723). Имя Екатерины I носит также Екатерининский дворец в Царском Селе (выстроенный при её дочери Елизавете).</w:t>
      </w:r>
    </w:p>
    <w:p w:rsidR="00A93D20" w:rsidRDefault="00AB052E">
      <w:pPr>
        <w:pStyle w:val="21"/>
        <w:pageBreakBefore/>
        <w:numPr>
          <w:ilvl w:val="0"/>
          <w:numId w:val="0"/>
        </w:numPr>
      </w:pPr>
      <w:r>
        <w:t>1. Ранние годы</w:t>
      </w:r>
    </w:p>
    <w:p w:rsidR="00A93D20" w:rsidRDefault="00AB052E">
      <w:pPr>
        <w:pStyle w:val="a3"/>
      </w:pPr>
      <w:r>
        <w:t>Сведения о молодости Екатерины I содержатся в основном в исторических анекдотах и недостаточно достоверны.</w:t>
      </w:r>
    </w:p>
    <w:p w:rsidR="00A93D20" w:rsidRDefault="00AB052E">
      <w:pPr>
        <w:pStyle w:val="a3"/>
      </w:pPr>
      <w:r>
        <w:t>Наиболее распространённая версия такова. Родилась она на территории современной Латвии, в исторической области Видземе, входившей на рубеже XVII—XVIII веков в состав шведской Ливонии.</w:t>
      </w:r>
    </w:p>
    <w:p w:rsidR="00A93D20" w:rsidRDefault="00AB052E">
      <w:pPr>
        <w:pStyle w:val="a3"/>
      </w:pPr>
      <w:r>
        <w:t>Родители Марты умерли от чумы в 1684 году, и её дядя отдал девочку в дом лютеранского пастора Эрнста Глюка, известного своим переводом Библии на латышский язык (после взятия Мариенбурга русскими войсками Глюк, как учёный человек, был взят на русскую службу, основал первую гимназию в Москве, преподавал языки и писал стихи по-русски). Марта использовалась в доме как служанка, грамотности её не учили.</w:t>
      </w:r>
    </w:p>
    <w:p w:rsidR="00A93D20" w:rsidRDefault="00AB052E">
      <w:pPr>
        <w:pStyle w:val="a3"/>
      </w:pPr>
      <w:r>
        <w:t>По версии, изложенной в словаре Брокгауза и Ефрона, мать Марты, овдовев, отдала дочь в услужение в семью пастора Глюка, где её будто бы учили грамоте и рукоделиям.</w:t>
      </w:r>
    </w:p>
    <w:p w:rsidR="00A93D20" w:rsidRDefault="00AB052E">
      <w:pPr>
        <w:pStyle w:val="a3"/>
      </w:pPr>
      <w:r>
        <w:t>По другой версии, до 12 лет Катерина жила у своей тетки Анны-Марии Веселовской, прежде чем оказаться в семье Глюка.</w:t>
      </w:r>
    </w:p>
    <w:p w:rsidR="00A93D20" w:rsidRDefault="00AB052E">
      <w:pPr>
        <w:pStyle w:val="a3"/>
      </w:pPr>
      <w:r>
        <w:t>В возрасте 17 лет Марту выдали замуж за шведского драгуна по имени Иоганн Крузе (Johan Cruse), как раз накануне русского наступления на Мариенбург. Через день или два после свадьбы трубач Иоганн со своим полком отбыл на войну и по распространённой версии пропал без вести.</w:t>
      </w:r>
    </w:p>
    <w:p w:rsidR="00A93D20" w:rsidRDefault="00AB052E">
      <w:pPr>
        <w:pStyle w:val="21"/>
        <w:pageBreakBefore/>
        <w:numPr>
          <w:ilvl w:val="0"/>
          <w:numId w:val="0"/>
        </w:numPr>
      </w:pPr>
      <w:r>
        <w:t>2. Вопрос о происхождении</w:t>
      </w:r>
    </w:p>
    <w:p w:rsidR="00A93D20" w:rsidRDefault="00AB052E">
      <w:pPr>
        <w:pStyle w:val="a3"/>
      </w:pPr>
      <w:r>
        <w:t>Поиски корней Екатерины в Прибалтике, проведённые после смерти Петра I, показали</w:t>
      </w:r>
      <w:r>
        <w:rPr>
          <w:position w:val="10"/>
        </w:rPr>
        <w:t>[3]</w:t>
      </w:r>
      <w:r>
        <w:t>, что у Катерины были две сестры — Анна и Христина, и два брата — Карл и Фридрих. Их семьи Екатерина в 1726 году перевезла в Петербург (Карл Скавронский переехал ещё раньше, см. Скавронские). По мнению руководившего поисками А. И. Репнина, Христина Скавронская и её муж «</w:t>
      </w:r>
      <w:r>
        <w:rPr>
          <w:i/>
          <w:iCs/>
        </w:rPr>
        <w:t>врут</w:t>
      </w:r>
      <w:r>
        <w:t>», оба они «</w:t>
      </w:r>
      <w:r>
        <w:rPr>
          <w:i/>
          <w:iCs/>
        </w:rPr>
        <w:t>люди глупые и пьяные</w:t>
      </w:r>
      <w:r>
        <w:t>»</w:t>
      </w:r>
      <w:r>
        <w:rPr>
          <w:position w:val="10"/>
        </w:rPr>
        <w:t>[4]</w:t>
      </w:r>
      <w:r>
        <w:t>, Репнин предлагал отправить их «</w:t>
      </w:r>
      <w:r>
        <w:rPr>
          <w:i/>
          <w:iCs/>
        </w:rPr>
        <w:t>куда в другое место, дабы от них больших врак не было</w:t>
      </w:r>
      <w:r>
        <w:t>». Екатерина присвоила Карлу и Фридриху в январе 1727 года графское достоинство, не называя их своими братьями. В завещании Екатерины I Скавронские неопределённо названы «</w:t>
      </w:r>
      <w:r>
        <w:rPr>
          <w:i/>
          <w:iCs/>
        </w:rPr>
        <w:t>ближними сродственниками ея собственной фамилии</w:t>
      </w:r>
      <w:r>
        <w:t>». При Елизавете Петровне, дочери Екатерины, сразу после её восшествия на престол в 1741 году в графское достоинство были возведены также дети Кристины (Гендриковы) и дети Анны (Ефимовские). В дальнейшем официальной версией стало, что Анна, Кристина, Карл и Фридрих — родные братья и сёстры Екатерины, дети Самуила Скавронского.</w:t>
      </w:r>
    </w:p>
    <w:p w:rsidR="00A93D20" w:rsidRDefault="00AB052E">
      <w:pPr>
        <w:pStyle w:val="a3"/>
      </w:pPr>
      <w:r>
        <w:t>Однако с конца XIX века рядом историков такое родство ставится под сомнение. Указывается на тот факт, что Пётр I называл Екатерину не Скавронской, а Веселевской или Василевской, а в 1710 году после взятия Риги в письме тому же Репнину называл совсем иные имена «сродственникам Катерины моей» — «Яган-Ионус Василевски, Анна-Доротея, также их дети»</w:t>
      </w:r>
      <w:r>
        <w:rPr>
          <w:position w:val="10"/>
        </w:rPr>
        <w:t>[5]</w:t>
      </w:r>
      <w:r>
        <w:t>. Поэтому предлагались иные версии происхождения Екатерины, согласно которым она двоюродная, а не родная сестра объявившихся в 1726 году Скавронских</w:t>
      </w:r>
      <w:r>
        <w:rPr>
          <w:position w:val="10"/>
        </w:rPr>
        <w:t>[6]</w:t>
      </w:r>
      <w:r>
        <w:t>.</w:t>
      </w:r>
    </w:p>
    <w:p w:rsidR="00A93D20" w:rsidRDefault="00AB052E">
      <w:pPr>
        <w:pStyle w:val="a3"/>
      </w:pPr>
      <w:r>
        <w:t>В связи с Екатериной I называется ещё одна фамилия — Рабе. По одним данным, Рабе (а не Крузе) — это фамилия её первого мужа-драгуна (эта версия попала в художественную литературу, например, роман А. Н. Толстого «Пётр Первый»), по другим — это её девичья фамилия, а некто Иоганн Рабе был её отцом</w:t>
      </w:r>
      <w:r>
        <w:rPr>
          <w:position w:val="10"/>
        </w:rPr>
        <w:t>[7]</w:t>
      </w:r>
      <w:r>
        <w:t>.</w:t>
      </w:r>
    </w:p>
    <w:p w:rsidR="00A93D20" w:rsidRDefault="00AB052E">
      <w:pPr>
        <w:pStyle w:val="a3"/>
      </w:pPr>
      <w:r>
        <w:t>В настоящее время появилась гипотеза о её белорусском происхождении. Якобы отец Екатерины, Самуил Скавронский, был в услужении у Казимира Яна Сапеги, проживал в Минске, и бежал в Лифляндию. Там он поселился недалеко от Мариенбурга</w:t>
      </w:r>
      <w:r>
        <w:rPr>
          <w:position w:val="10"/>
        </w:rPr>
        <w:t>[8]</w:t>
      </w:r>
      <w:r>
        <w:t>.</w:t>
      </w:r>
    </w:p>
    <w:p w:rsidR="00A93D20" w:rsidRDefault="00AB052E">
      <w:pPr>
        <w:pStyle w:val="21"/>
        <w:pageBreakBefore/>
        <w:numPr>
          <w:ilvl w:val="0"/>
          <w:numId w:val="0"/>
        </w:numPr>
      </w:pPr>
      <w:r>
        <w:t xml:space="preserve">3. 1702—1725 годы </w:t>
      </w:r>
    </w:p>
    <w:p w:rsidR="00A93D20" w:rsidRDefault="00AB052E">
      <w:pPr>
        <w:pStyle w:val="31"/>
        <w:numPr>
          <w:ilvl w:val="0"/>
          <w:numId w:val="0"/>
        </w:numPr>
      </w:pPr>
      <w:r>
        <w:t>3.1. Любовница Петра I</w:t>
      </w:r>
    </w:p>
    <w:p w:rsidR="00A93D20" w:rsidRDefault="00AB052E">
      <w:pPr>
        <w:pStyle w:val="a3"/>
      </w:pPr>
      <w:r>
        <w:t>25 августа 1702 года во время Великой Северной войны армия русского фельдмаршала Шереметева, ведущая боевые действия против шведов в Ливонии, взяла шведскую крепость Мариенбург (ныне Алуксне, Латвия). Шереметев, пользуясь уходом основной шведской армии в Польшу, подверг край беспощадному разорению. Как он сам доносил царю Петру I в конце 1702 года:</w:t>
      </w:r>
    </w:p>
    <w:p w:rsidR="00A93D20" w:rsidRDefault="00AB052E">
      <w:pPr>
        <w:pStyle w:val="a3"/>
        <w:rPr>
          <w:position w:val="10"/>
        </w:rPr>
      </w:pPr>
      <w:r>
        <w:rPr>
          <w:i/>
          <w:iCs/>
        </w:rPr>
        <w:t>«Послал я во все стороны пленить и жечь, не осталось целого ничего, все разорено и сожжено, и взяли твои ратные государевы люди в полон мужеска и женска пола и робят несколько тысяч, также и работных лошадей, а скота с 20000 или больше… и чего не могли поднять покололи и порубили».</w:t>
      </w:r>
      <w:r>
        <w:rPr>
          <w:position w:val="10"/>
        </w:rPr>
        <w:t>[9]</w:t>
      </w:r>
    </w:p>
    <w:p w:rsidR="00A93D20" w:rsidRDefault="00AB052E">
      <w:pPr>
        <w:pStyle w:val="a3"/>
      </w:pPr>
      <w:r>
        <w:t xml:space="preserve">В Мариенбурге Шереметев захватил 400 жителей. Когда пастор Глюк в сопровождении своей челяди пришел ходатайствовать о судьбе жителей, Шереметев приметил служанку Марту Крузе и силой взял её к себе в любовницы. Через короткое время примерно в августе 1703 года её хозяином стал князь Меньшиков, друг и соратник Петра I. Так рассказывает француз Франц Вильбуа </w:t>
      </w:r>
      <w:r>
        <w:rPr>
          <w:position w:val="10"/>
        </w:rPr>
        <w:t>[10]</w:t>
      </w:r>
      <w:r>
        <w:t>, находившийся на русской службе во флоте с 1698 года и женатый на дочке пастора Глюка. Рассказ Вильбуа подтверждается другим источником, записками 1724 года из архива ольденбургского герцога</w:t>
      </w:r>
      <w:r>
        <w:rPr>
          <w:position w:val="10"/>
        </w:rPr>
        <w:t>[11]</w:t>
      </w:r>
      <w:r>
        <w:t>. По этим запискам Шереметев отправил пастора Глюка и всех жителей крепости Мариенбург в Москву</w:t>
      </w:r>
      <w:r>
        <w:rPr>
          <w:position w:val="10"/>
        </w:rPr>
        <w:t>[12]</w:t>
      </w:r>
      <w:r>
        <w:t>, Марту же оставил себе. Меншиков, забрав Марту у пожилого фельдмаршала несколько месяцев спустя, сильно рассорился с Шереметевым.</w:t>
      </w:r>
    </w:p>
    <w:p w:rsidR="00A93D20" w:rsidRDefault="00AB052E">
      <w:pPr>
        <w:pStyle w:val="a3"/>
      </w:pPr>
      <w:r>
        <w:t>Шотландец Питер Генри Брюс в «Мемуарах» излагает историю (со слов других) в более благоприятном для Екатерины I свете. Марту забрал полковник драгунского полка Баур (позднее ставший генералом):</w:t>
      </w:r>
    </w:p>
    <w:p w:rsidR="00A93D20" w:rsidRDefault="00AB052E">
      <w:pPr>
        <w:pStyle w:val="a3"/>
        <w:rPr>
          <w:i/>
          <w:iCs/>
        </w:rPr>
      </w:pPr>
      <w:r>
        <w:rPr>
          <w:i/>
          <w:iCs/>
        </w:rPr>
        <w:t>«[Баур] немедленно приказал поместить её в свой дом, который препоручил её заботам, дав ей право распоряжаться всей прислугой, причем та вскоре же полюбила новую управительницу за ее манеру домохозяйства. Генерал позже часто говорил, что его дом никогда не был так ухожен, как в дни её пребывания там. Князь Меншиков, который был его патроном, однажды увидел её у генерала, тоже отметив нечто необычайное в ее облике и манерах. Расспросив, кто она и умеет ли готовить, он услышал в ответ только что поведанную историю, к которой генерал присовокупил несколько слов о достойном её положении в его доме. Князь сказал, что именно в такой женщине он сильно сейчас нуждается, ибо самого его теперь обслуживают очень плохо. На это генерал отвечал, что он слишком многим обязан князю, чтобы сразу же не исполнить то, о чем тот лишь подумал — и немедленно позвав Екатерину, сказал, что перед нею — князь Меншиков, которому нужна именно такая служанка, как она, и что князь сделает все посильное, дабы стать, как и он сам, ей другом, добавив, что слишком уважает ее, чтобы не дать ей возможности получить свою долю чести и хорошей судьбы».</w:t>
      </w:r>
    </w:p>
    <w:p w:rsidR="00A93D20" w:rsidRDefault="00AB052E">
      <w:pPr>
        <w:pStyle w:val="a3"/>
      </w:pPr>
      <w:r>
        <w:t xml:space="preserve">Осенью 1703, в один из своих регулярных приездов к Меншикову в Петербург, Пётр I встретил Марту и вскоре сделал её своей любовницей, называя в письмах Катериной Василевской (возможно, по фамилии её тетки). Франц Вильбуа передаёт их первую встречу так </w:t>
      </w:r>
      <w:r>
        <w:rPr>
          <w:position w:val="10"/>
        </w:rPr>
        <w:t>[10]</w:t>
      </w:r>
      <w:r>
        <w:t>:</w:t>
      </w:r>
    </w:p>
    <w:p w:rsidR="00A93D20" w:rsidRDefault="00AB052E">
      <w:pPr>
        <w:pStyle w:val="a3"/>
        <w:rPr>
          <w:i/>
          <w:iCs/>
        </w:rPr>
      </w:pPr>
      <w:r>
        <w:rPr>
          <w:i/>
          <w:iCs/>
        </w:rPr>
        <w:t>«Так обстояли дела, когда царь, проезжая на почтовых из Петербурга, который назывался тогда Ниеншанцем, или Нотебургом, в Ливонию, чтобы ехать дальше, остановился у своего фаворита Меншикова, где и заметил Екатерину в числе слуг, которые прислуживали за столом. Он спросил, откуда она и как тот ее приобрел. И, поговорив тихо на ухо с этим фаворитом, который ответил ему лишь кивком головы, он долго смотрел на Екатерину и, поддразнивая ее, сказал, что она умная, а закончил свою шутливую речь тем, что велел ей, когда она пойдет спать, отнести свечу в его комнату. Это был приказ, сказанный в шутливом тоне, но не терпящий никаких возражений. Меншиков принял это как должное, и красавица, преданная своему хозяину, провела ночь в комнате царя… На следующий день царь уезжал утром, чтобы продолжить свой путь. Он возвратил своему фавориту то, что тот ему одолжил. Об удовлетворении царя, которое он получил от своей ночной беседы с Екатериной, нельзя судить по той щедрости, которую он проявил. Она ограничилась лишь одним дукатом, что равно по стоимости половине одного луидора (10 франков), который он сунул по-военному ей в руку при расставании».</w:t>
      </w:r>
    </w:p>
    <w:p w:rsidR="00A93D20" w:rsidRDefault="00AB052E">
      <w:pPr>
        <w:pStyle w:val="a3"/>
      </w:pPr>
      <w:r>
        <w:t>В 1704 Катерина рожает первенца, названного Петром, в следующем году Павла (вскоре оба умерли).</w:t>
      </w:r>
    </w:p>
    <w:p w:rsidR="00A93D20" w:rsidRDefault="00AB052E">
      <w:pPr>
        <w:pStyle w:val="a3"/>
      </w:pPr>
      <w:r>
        <w:t>В 1705 Пётр отправил Катерину в подмосковное село Преображенское, в дом своей сестры царевны Натальи Алексеевны, где Катерина Василевская выучилась русской грамоте, а, кроме того, сдружилась с семьей Меншикова.</w:t>
      </w:r>
    </w:p>
    <w:p w:rsidR="00A93D20" w:rsidRDefault="00AB052E">
      <w:pPr>
        <w:pStyle w:val="a3"/>
      </w:pPr>
      <w:r>
        <w:t>Когда Катерина крестилась в православие (1707 или 1708), то сменила имя на Екатерину Алексеевну Михайлову, поскольку крёстным отцом её был царевич Алексей Петрович, а фамилию Михайлов использовал сам Пётр I, если желал остаться инкогнито.</w:t>
      </w:r>
    </w:p>
    <w:p w:rsidR="00A93D20" w:rsidRDefault="00AB052E">
      <w:pPr>
        <w:pStyle w:val="a3"/>
      </w:pPr>
      <w:r>
        <w:t>В январе 1710 года Пётр устроил триумфальное шествие в Москву по случаю Полтавской победы, на параде провели тысячи шведских пленных, среди которых по рассказу Франца Вильбуа был и Иоганн Крузе. Иоганн признался о своей жене, рожавшей одного за другим детей русскому царю, и был немедленно сослан в отдалённый уголок Сибири, где скончался в 1721 году. Со слов Франца Вильбуа существование живого законного мужа Екатерины в годы рождения Анны (1708) и Елизаветы (1709) позднее использовалось противоборствующими фракциями в спорах о праве на престол после смерти Екатерины I. По запискам из ольденбургского герцогства шведский драгун Крузе погиб в 1705 году</w:t>
      </w:r>
      <w:r>
        <w:rPr>
          <w:position w:val="10"/>
        </w:rPr>
        <w:t>[11]</w:t>
      </w:r>
      <w:r>
        <w:t>, однако надо иметь в виду заинтересованность немецких герцогов в легитимности рождения дочерей Петра, Анны и Елизаветы, которым подыскивали женихов среди немецких удельных правителей.</w:t>
      </w:r>
    </w:p>
    <w:p w:rsidR="00A93D20" w:rsidRDefault="00AB052E">
      <w:pPr>
        <w:pStyle w:val="31"/>
        <w:numPr>
          <w:ilvl w:val="0"/>
          <w:numId w:val="0"/>
        </w:numPr>
      </w:pPr>
      <w:r>
        <w:t>3.2. Жена Петра I</w:t>
      </w:r>
    </w:p>
    <w:p w:rsidR="00A93D20" w:rsidRDefault="00AB052E">
      <w:pPr>
        <w:pStyle w:val="a3"/>
      </w:pPr>
      <w:r>
        <w:t>Свадьба Петра I и Катерины Алексеевны в 1712 году. Гравюра А. Ф. Зубова, 1712</w:t>
      </w:r>
    </w:p>
    <w:p w:rsidR="00A93D20" w:rsidRDefault="00AB052E">
      <w:pPr>
        <w:pStyle w:val="a3"/>
      </w:pPr>
      <w:r>
        <w:t>Ещё до законного замужества за Петром Катерина родила дочерей Анну и Елизавету. Катерина одна могла совладать с царём в его припадках гнева, умела лаской и терпеливым вниманием успокоить приступы судорожной головной боли Петра. По мемуарам Бассевича:</w:t>
      </w:r>
    </w:p>
    <w:p w:rsidR="00A93D20" w:rsidRDefault="00AB052E">
      <w:pPr>
        <w:pStyle w:val="a3"/>
        <w:rPr>
          <w:position w:val="10"/>
        </w:rPr>
      </w:pPr>
      <w:r>
        <w:t>«Звук голоса Катерины успокаивал Петра; потом она сажала его и брала, лаская, за голову, которую слегка почесывала. Это производило на него магическое действие, он засыпал в несколько минут. Чтоб не нарушать его сна, она держала его голову на своей груди, сидя неподвижно в продолжение двух или трех часов. После того он просыпался совершенно свежим и бодрым».</w:t>
      </w:r>
      <w:r>
        <w:rPr>
          <w:position w:val="10"/>
        </w:rPr>
        <w:t>[13]</w:t>
      </w:r>
    </w:p>
    <w:p w:rsidR="00A93D20" w:rsidRDefault="00AB052E">
      <w:pPr>
        <w:pStyle w:val="a3"/>
      </w:pPr>
      <w:r>
        <w:t>Весной 1711 года Пётр, привязавшись к обаятельной и лёгкой нравом бывшей служанке, повелел считать Екатерину своей женой и взял её в несчастливый для русской армии Прутский поход. Датский посланник Юст Юль со слов царевен (племянниц Петра I) так записал эту историю:</w:t>
      </w:r>
    </w:p>
    <w:p w:rsidR="00A93D20" w:rsidRDefault="00AB052E">
      <w:pPr>
        <w:pStyle w:val="a3"/>
        <w:rPr>
          <w:position w:val="10"/>
        </w:rPr>
      </w:pPr>
      <w:r>
        <w:t>«Вечером незадолго перед своим отъездом царь позвал их, сестру свою Наталью Алексеевну в один дом в Преображенскую слободу. Там он взял за руку и поставил перед ними свою любовницу Екатерину Алексеевну. На будущее, сказал царь, они должны считать её законною его женой и русскою царицей. Так как сейчас ввиду безотлагательной необходимости ехать в армию он обвенчаться с нею не может, то увозит её с собою, чтобы совершить это при случае в более свободное время. При этом царь дал понять, что если он умрет прежде, чем успеет жениться, то все же после его смерти они должны будут смотреть на неё как на законную его супругу. После этого все они поздравили (Екатерину Алексеевну) и поцеловали у нее руку».</w:t>
      </w:r>
      <w:r>
        <w:rPr>
          <w:position w:val="10"/>
        </w:rPr>
        <w:t>[14]</w:t>
      </w:r>
    </w:p>
    <w:p w:rsidR="00A93D20" w:rsidRDefault="00AB052E">
      <w:pPr>
        <w:pStyle w:val="a3"/>
      </w:pPr>
      <w:r>
        <w:t>В Молдавии в июле 1711 года 190 тысяч турок и крымских татар прижали 38-тысячную русскую армию к реке, полностью окружив многочисленной конницей.</w:t>
      </w:r>
      <w:r>
        <w:rPr>
          <w:position w:val="10"/>
        </w:rPr>
        <w:t>[15]</w:t>
      </w:r>
      <w:r>
        <w:t xml:space="preserve"> Екатерина отправилась в дальний поход, будучи на 7-м месяце беременности. По широко известной легенде она сняла все свои украшения, чтобы отдать их на подкуп турецкому командующему. Пётр I смог заключить Прутский мир и, пожертвовав русскими завоеваниями на юге, вывести армию из окружения. Датский посланник Юст Юль, бывший при русской армии после выхода её из окружения, не сообщает о таком деянии Екатерины, но говорит о том, что царица (так теперь все называли Екатерину) раздала свои драгоценности на сохранение офицерам и потом собрала их.</w:t>
      </w:r>
      <w:r>
        <w:rPr>
          <w:position w:val="10"/>
        </w:rPr>
        <w:t>[16]</w:t>
      </w:r>
      <w:r>
        <w:t xml:space="preserve"> В записках бригадира Моро-де-Бразе</w:t>
      </w:r>
      <w:r>
        <w:rPr>
          <w:position w:val="10"/>
        </w:rPr>
        <w:t>[17]</w:t>
      </w:r>
      <w:r>
        <w:t xml:space="preserve"> также не упоминается о подкупе визиря драгоценностями Екатерины, хотя автор (бригадир Моро-де-Бразе) знал со слов турецких пашей о точном размере казённых сумм, направленных на взятки туркам.</w:t>
      </w:r>
    </w:p>
    <w:p w:rsidR="00A93D20" w:rsidRDefault="00AB052E">
      <w:pPr>
        <w:pStyle w:val="a3"/>
      </w:pPr>
      <w:r>
        <w:t>Официальное венчание Петра I с Екатериной Алексеевной состоялось 19 февраля 1712 в церкви Исаакия Далмацкого в Петербурге. В 1713 году Петр I в честь достойного поведения своей супруги во время неудачного для него Прутского похода учредил орден Святой Екатерины и лично возложил знаки ордена на жену 24 ноября 1714 года. Первоначально он назывался орденом Освобождения и предназначался только Екатерине. О заслугах Екатерины во время Прутского похода вспомнил Пётр I в своем манифесте о коронации супруги от 15 ноября 1723 года:</w:t>
      </w:r>
    </w:p>
    <w:p w:rsidR="00A93D20" w:rsidRDefault="00AB052E">
      <w:pPr>
        <w:pStyle w:val="a3"/>
        <w:rPr>
          <w:position w:val="10"/>
        </w:rPr>
      </w:pPr>
      <w:r>
        <w:t>«Наша любезнейшая супруга государыня императрица Екатерина великою помощницею была, и не точию в сем, но и во многих воинских действах, отложа немочь женскую, волею с нами присутствовала и елико возможно вспомогала, а наипаче в Прутской кампании с турки, почитай отчаянном времени, как мужески, а не женски поступала, о том ведомо всей нашей армии…»</w:t>
      </w:r>
      <w:r>
        <w:rPr>
          <w:position w:val="10"/>
        </w:rPr>
        <w:t>[18]</w:t>
      </w:r>
    </w:p>
    <w:p w:rsidR="00A93D20" w:rsidRDefault="00AB052E">
      <w:pPr>
        <w:pStyle w:val="a3"/>
      </w:pPr>
      <w:r>
        <w:t>В личных письмах царь проявлял необычную для него нежность к супруге: «</w:t>
      </w:r>
      <w:r>
        <w:rPr>
          <w:i/>
          <w:iCs/>
        </w:rPr>
        <w:t>Катеринушка, друг мой, здравствуй! Я слышу, что ты скучаешь, а и мне не безскучно …</w:t>
      </w:r>
      <w:r>
        <w:t>»</w:t>
      </w:r>
      <w:r>
        <w:rPr>
          <w:position w:val="10"/>
        </w:rPr>
        <w:t>[19]</w:t>
      </w:r>
      <w:r>
        <w:t xml:space="preserve"> Екатерина Алексеевна родила мужу 11 детей, но почти все они умерли в детстве, кроме Анны и Елизаветы. Елизавета позже стала императрицей (правила в 1741—1762), а прямые потомки Анны правили Россией после смерти Елизаветы, с 1762 по 1917. Один из умерших в детстве сыновей, Пётр Петрович, после отречения Алексея Петровича (старшего сына Петра от Евдокии Лопухиной) считался с февраля 1718 года до своей смерти в 1719 году официальным наследником российского престола.</w:t>
      </w:r>
    </w:p>
    <w:p w:rsidR="00A93D20" w:rsidRDefault="00AB052E">
      <w:pPr>
        <w:pStyle w:val="a3"/>
      </w:pPr>
      <w:r>
        <w:t>Петр I и Екатерина I катаются по Неве</w:t>
      </w:r>
    </w:p>
    <w:p w:rsidR="00A93D20" w:rsidRDefault="00AB052E">
      <w:pPr>
        <w:pStyle w:val="a3"/>
      </w:pPr>
      <w:r>
        <w:t>Иностранцы, с вниманием следившие за русским двором, отмечают привязанность царя к супруге. Бассевич пишет про их отношения в 1721 году:</w:t>
      </w:r>
    </w:p>
    <w:p w:rsidR="00A93D20" w:rsidRDefault="00AB052E">
      <w:pPr>
        <w:pStyle w:val="a3"/>
        <w:rPr>
          <w:position w:val="10"/>
        </w:rPr>
      </w:pPr>
      <w:r>
        <w:t>«Он любил видеть её всюду. Не было военного смотра, спуска корабля, церемонии или праздника, при которых бы она не являлась… Екатерина, уверенная в сердце своего супруга, смеялась над его частыми любовными приключениями, как Ливия над интрижками Августа; но зато и он, рассказывая ей об них, всегда оканчивал словами: ничто не может сравниться с тобою.»</w:t>
      </w:r>
      <w:r>
        <w:rPr>
          <w:position w:val="10"/>
        </w:rPr>
        <w:t>[20]</w:t>
      </w:r>
    </w:p>
    <w:p w:rsidR="00A93D20" w:rsidRDefault="00AB052E">
      <w:pPr>
        <w:pStyle w:val="a3"/>
      </w:pPr>
      <w:r>
        <w:t>Осенью 1724 Пётр I заподозрил императрицу в супружеской неверности с её камергером Монсом, которого казнил по другому поводу. Он перестал с ней говорить, доступ к нему был ей запрещен. Только раз, по просьбе его дочери Елизаветы Пётр согласился отобедать с Екатериной, бывшей его неразлучной подругой в течение 20 лет. Только при смерти Пётр примирился с женой. В январе 1725 Екатерина проводила всё время у постели умирающего государя, он скончался на её руках.</w:t>
      </w:r>
    </w:p>
    <w:p w:rsidR="00A93D20" w:rsidRDefault="00AB052E">
      <w:pPr>
        <w:pStyle w:val="21"/>
        <w:pageBreakBefore/>
        <w:numPr>
          <w:ilvl w:val="0"/>
          <w:numId w:val="0"/>
        </w:numPr>
      </w:pPr>
      <w:r>
        <w:t>4. Потомство Петра I от Екатерины I</w:t>
      </w:r>
    </w:p>
    <w:tbl>
      <w:tblPr>
        <w:tblW w:w="0" w:type="auto"/>
        <w:tblInd w:w="-23" w:type="dxa"/>
        <w:tblLayout w:type="fixed"/>
        <w:tblCellMar>
          <w:top w:w="28" w:type="dxa"/>
          <w:left w:w="28" w:type="dxa"/>
          <w:bottom w:w="28" w:type="dxa"/>
          <w:right w:w="28" w:type="dxa"/>
        </w:tblCellMar>
        <w:tblLook w:val="0000" w:firstRow="0" w:lastRow="0" w:firstColumn="0" w:lastColumn="0" w:noHBand="0" w:noVBand="0"/>
      </w:tblPr>
      <w:tblGrid>
        <w:gridCol w:w="1373"/>
        <w:gridCol w:w="1358"/>
        <w:gridCol w:w="1358"/>
        <w:gridCol w:w="1875"/>
      </w:tblGrid>
      <w:tr w:rsidR="00A93D20">
        <w:tc>
          <w:tcPr>
            <w:tcW w:w="1373" w:type="dxa"/>
            <w:tcBorders>
              <w:top w:val="double" w:sz="1" w:space="0" w:color="808080"/>
              <w:left w:val="double" w:sz="1" w:space="0" w:color="808080"/>
              <w:bottom w:val="double" w:sz="1" w:space="0" w:color="808080"/>
            </w:tcBorders>
            <w:shd w:val="clear" w:color="auto" w:fill="CCCCCC"/>
            <w:vAlign w:val="center"/>
          </w:tcPr>
          <w:p w:rsidR="00A93D20" w:rsidRDefault="00AB052E">
            <w:pPr>
              <w:pStyle w:val="TableHeading"/>
            </w:pPr>
            <w:r>
              <w:t>Дети</w:t>
            </w:r>
          </w:p>
        </w:tc>
        <w:tc>
          <w:tcPr>
            <w:tcW w:w="1358" w:type="dxa"/>
            <w:tcBorders>
              <w:top w:val="double" w:sz="1" w:space="0" w:color="808080"/>
              <w:left w:val="double" w:sz="1" w:space="0" w:color="808080"/>
              <w:bottom w:val="double" w:sz="1" w:space="0" w:color="808080"/>
            </w:tcBorders>
            <w:shd w:val="clear" w:color="auto" w:fill="CCCCCC"/>
            <w:vAlign w:val="center"/>
          </w:tcPr>
          <w:p w:rsidR="00A93D20" w:rsidRDefault="00AB052E">
            <w:pPr>
              <w:pStyle w:val="TableHeading"/>
            </w:pPr>
            <w:r>
              <w:t>Год рождения</w:t>
            </w:r>
          </w:p>
        </w:tc>
        <w:tc>
          <w:tcPr>
            <w:tcW w:w="1358" w:type="dxa"/>
            <w:tcBorders>
              <w:top w:val="double" w:sz="1" w:space="0" w:color="808080"/>
              <w:left w:val="double" w:sz="1" w:space="0" w:color="808080"/>
              <w:bottom w:val="double" w:sz="1" w:space="0" w:color="808080"/>
            </w:tcBorders>
            <w:shd w:val="clear" w:color="auto" w:fill="CCCCCC"/>
            <w:vAlign w:val="center"/>
          </w:tcPr>
          <w:p w:rsidR="00A93D20" w:rsidRDefault="00AB052E">
            <w:pPr>
              <w:pStyle w:val="TableHeading"/>
            </w:pPr>
            <w:r>
              <w:t>Год смерти</w:t>
            </w:r>
          </w:p>
        </w:tc>
        <w:tc>
          <w:tcPr>
            <w:tcW w:w="1875" w:type="dxa"/>
            <w:tcBorders>
              <w:top w:val="double" w:sz="1" w:space="0" w:color="808080"/>
              <w:left w:val="double" w:sz="1" w:space="0" w:color="808080"/>
              <w:bottom w:val="double" w:sz="1" w:space="0" w:color="808080"/>
              <w:right w:val="double" w:sz="1" w:space="0" w:color="808080"/>
            </w:tcBorders>
            <w:shd w:val="clear" w:color="auto" w:fill="CCCCCC"/>
            <w:vAlign w:val="center"/>
          </w:tcPr>
          <w:p w:rsidR="00A93D20" w:rsidRDefault="00AB052E">
            <w:pPr>
              <w:pStyle w:val="TableHeading"/>
            </w:pPr>
            <w:r>
              <w:t>Примечание</w:t>
            </w:r>
          </w:p>
        </w:tc>
      </w:tr>
      <w:tr w:rsidR="00A93D20">
        <w:tc>
          <w:tcPr>
            <w:tcW w:w="1373" w:type="dxa"/>
            <w:tcBorders>
              <w:left w:val="double" w:sz="1" w:space="0" w:color="808080"/>
              <w:bottom w:val="double" w:sz="1" w:space="0" w:color="808080"/>
            </w:tcBorders>
            <w:vAlign w:val="center"/>
          </w:tcPr>
          <w:p w:rsidR="00A93D20" w:rsidRDefault="00AB052E">
            <w:pPr>
              <w:pStyle w:val="TableContents"/>
            </w:pPr>
            <w:r>
              <w:t>Анна Петровна</w:t>
            </w:r>
          </w:p>
        </w:tc>
        <w:tc>
          <w:tcPr>
            <w:tcW w:w="1358" w:type="dxa"/>
            <w:tcBorders>
              <w:left w:val="double" w:sz="1" w:space="0" w:color="808080"/>
              <w:bottom w:val="double" w:sz="1" w:space="0" w:color="808080"/>
            </w:tcBorders>
            <w:vAlign w:val="center"/>
          </w:tcPr>
          <w:p w:rsidR="00A93D20" w:rsidRDefault="00AB052E">
            <w:pPr>
              <w:pStyle w:val="TableContents"/>
            </w:pPr>
            <w:r>
              <w:t>7 февраля 1708</w:t>
            </w:r>
          </w:p>
        </w:tc>
        <w:tc>
          <w:tcPr>
            <w:tcW w:w="1358" w:type="dxa"/>
            <w:tcBorders>
              <w:left w:val="double" w:sz="1" w:space="0" w:color="808080"/>
              <w:bottom w:val="double" w:sz="1" w:space="0" w:color="808080"/>
            </w:tcBorders>
            <w:vAlign w:val="center"/>
          </w:tcPr>
          <w:p w:rsidR="00A93D20" w:rsidRDefault="00AB052E">
            <w:pPr>
              <w:pStyle w:val="TableContents"/>
            </w:pPr>
            <w:r>
              <w:t>15 мая 1728</w:t>
            </w:r>
          </w:p>
        </w:tc>
        <w:tc>
          <w:tcPr>
            <w:tcW w:w="1875" w:type="dxa"/>
            <w:tcBorders>
              <w:left w:val="double" w:sz="1" w:space="0" w:color="808080"/>
              <w:bottom w:val="double" w:sz="1" w:space="0" w:color="808080"/>
              <w:right w:val="double" w:sz="1" w:space="0" w:color="808080"/>
            </w:tcBorders>
            <w:vAlign w:val="center"/>
          </w:tcPr>
          <w:p w:rsidR="00A93D20" w:rsidRDefault="00AB052E">
            <w:pPr>
              <w:pStyle w:val="TableContents"/>
            </w:pPr>
            <w:r>
              <w:t>В 1725 вышла замуж за германского герцога Карла-Фридриха; уехала в Киль, где родила сына Карла Петера Ульриха (впоследствии российский император Пётр III).</w:t>
            </w:r>
          </w:p>
        </w:tc>
      </w:tr>
      <w:tr w:rsidR="00A93D20">
        <w:tc>
          <w:tcPr>
            <w:tcW w:w="1373" w:type="dxa"/>
            <w:tcBorders>
              <w:left w:val="double" w:sz="1" w:space="0" w:color="808080"/>
              <w:bottom w:val="double" w:sz="1" w:space="0" w:color="808080"/>
            </w:tcBorders>
            <w:vAlign w:val="center"/>
          </w:tcPr>
          <w:p w:rsidR="00A93D20" w:rsidRDefault="00AB052E">
            <w:pPr>
              <w:pStyle w:val="TableContents"/>
            </w:pPr>
            <w:r>
              <w:t>Елизавета Петровна</w:t>
            </w:r>
          </w:p>
        </w:tc>
        <w:tc>
          <w:tcPr>
            <w:tcW w:w="1358" w:type="dxa"/>
            <w:tcBorders>
              <w:left w:val="double" w:sz="1" w:space="0" w:color="808080"/>
              <w:bottom w:val="double" w:sz="1" w:space="0" w:color="808080"/>
            </w:tcBorders>
            <w:vAlign w:val="center"/>
          </w:tcPr>
          <w:p w:rsidR="00A93D20" w:rsidRDefault="00AB052E">
            <w:pPr>
              <w:pStyle w:val="TableContents"/>
            </w:pPr>
            <w:r>
              <w:t>29 декабря 1709</w:t>
            </w:r>
          </w:p>
        </w:tc>
        <w:tc>
          <w:tcPr>
            <w:tcW w:w="1358" w:type="dxa"/>
            <w:tcBorders>
              <w:left w:val="double" w:sz="1" w:space="0" w:color="808080"/>
              <w:bottom w:val="double" w:sz="1" w:space="0" w:color="808080"/>
            </w:tcBorders>
            <w:vAlign w:val="center"/>
          </w:tcPr>
          <w:p w:rsidR="00A93D20" w:rsidRDefault="00AB052E">
            <w:pPr>
              <w:pStyle w:val="TableContents"/>
            </w:pPr>
            <w:r>
              <w:t>5 января 1762</w:t>
            </w:r>
          </w:p>
        </w:tc>
        <w:tc>
          <w:tcPr>
            <w:tcW w:w="1875" w:type="dxa"/>
            <w:tcBorders>
              <w:left w:val="double" w:sz="1" w:space="0" w:color="808080"/>
              <w:bottom w:val="double" w:sz="1" w:space="0" w:color="808080"/>
              <w:right w:val="double" w:sz="1" w:space="0" w:color="808080"/>
            </w:tcBorders>
            <w:vAlign w:val="center"/>
          </w:tcPr>
          <w:p w:rsidR="00A93D20" w:rsidRDefault="00AB052E">
            <w:pPr>
              <w:pStyle w:val="TableContents"/>
            </w:pPr>
            <w:r>
              <w:t>Российская императрица с 1741.</w:t>
            </w:r>
          </w:p>
        </w:tc>
      </w:tr>
      <w:tr w:rsidR="00A93D20">
        <w:tc>
          <w:tcPr>
            <w:tcW w:w="1373" w:type="dxa"/>
            <w:tcBorders>
              <w:left w:val="double" w:sz="1" w:space="0" w:color="808080"/>
              <w:bottom w:val="double" w:sz="1" w:space="0" w:color="808080"/>
            </w:tcBorders>
            <w:vAlign w:val="center"/>
          </w:tcPr>
          <w:p w:rsidR="00A93D20" w:rsidRDefault="00AB052E">
            <w:pPr>
              <w:pStyle w:val="TableContents"/>
            </w:pPr>
            <w:r>
              <w:t>Наталия Петровна</w:t>
            </w:r>
          </w:p>
        </w:tc>
        <w:tc>
          <w:tcPr>
            <w:tcW w:w="1358" w:type="dxa"/>
            <w:tcBorders>
              <w:left w:val="double" w:sz="1" w:space="0" w:color="808080"/>
              <w:bottom w:val="double" w:sz="1" w:space="0" w:color="808080"/>
            </w:tcBorders>
            <w:vAlign w:val="center"/>
          </w:tcPr>
          <w:p w:rsidR="00A93D20" w:rsidRDefault="00AB052E">
            <w:pPr>
              <w:pStyle w:val="TableContents"/>
            </w:pPr>
            <w:r>
              <w:t>14.03.1713</w:t>
            </w:r>
          </w:p>
        </w:tc>
        <w:tc>
          <w:tcPr>
            <w:tcW w:w="1358" w:type="dxa"/>
            <w:tcBorders>
              <w:left w:val="double" w:sz="1" w:space="0" w:color="808080"/>
              <w:bottom w:val="double" w:sz="1" w:space="0" w:color="808080"/>
            </w:tcBorders>
            <w:vAlign w:val="center"/>
          </w:tcPr>
          <w:p w:rsidR="00A93D20" w:rsidRDefault="00AB052E">
            <w:pPr>
              <w:pStyle w:val="TableContents"/>
            </w:pPr>
            <w:r>
              <w:t>27.05.1715</w:t>
            </w:r>
          </w:p>
        </w:tc>
        <w:tc>
          <w:tcPr>
            <w:tcW w:w="1875" w:type="dxa"/>
            <w:tcBorders>
              <w:left w:val="double" w:sz="1" w:space="0" w:color="808080"/>
              <w:bottom w:val="double" w:sz="1" w:space="0" w:color="808080"/>
              <w:right w:val="double" w:sz="1" w:space="0" w:color="808080"/>
            </w:tcBorders>
            <w:vAlign w:val="center"/>
          </w:tcPr>
          <w:p w:rsidR="00A93D20" w:rsidRDefault="00AB052E">
            <w:pPr>
              <w:pStyle w:val="TableContents"/>
            </w:pPr>
            <w:r>
              <w:t> </w:t>
            </w:r>
          </w:p>
        </w:tc>
      </w:tr>
      <w:tr w:rsidR="00A93D20">
        <w:tc>
          <w:tcPr>
            <w:tcW w:w="1373" w:type="dxa"/>
            <w:tcBorders>
              <w:left w:val="double" w:sz="1" w:space="0" w:color="808080"/>
              <w:bottom w:val="double" w:sz="1" w:space="0" w:color="808080"/>
            </w:tcBorders>
            <w:vAlign w:val="center"/>
          </w:tcPr>
          <w:p w:rsidR="00A93D20" w:rsidRDefault="00AB052E">
            <w:pPr>
              <w:pStyle w:val="TableContents"/>
              <w:rPr>
                <w:rFonts w:eastAsia="Liberation Serif" w:cs="Liberation Serif"/>
                <w:szCs w:val="24"/>
              </w:rPr>
            </w:pPr>
            <w:r>
              <w:rPr>
                <w:rFonts w:eastAsia="Liberation Serif" w:cs="Liberation Serif"/>
                <w:szCs w:val="24"/>
              </w:rPr>
              <w:t>Маргарита Петровна</w:t>
            </w:r>
          </w:p>
        </w:tc>
        <w:tc>
          <w:tcPr>
            <w:tcW w:w="1358" w:type="dxa"/>
            <w:tcBorders>
              <w:left w:val="double" w:sz="1" w:space="0" w:color="808080"/>
              <w:bottom w:val="double" w:sz="1" w:space="0" w:color="808080"/>
            </w:tcBorders>
            <w:vAlign w:val="center"/>
          </w:tcPr>
          <w:p w:rsidR="00A93D20" w:rsidRDefault="00AB052E">
            <w:pPr>
              <w:pStyle w:val="TableContents"/>
            </w:pPr>
            <w:r>
              <w:t>14.09.1714</w:t>
            </w:r>
          </w:p>
        </w:tc>
        <w:tc>
          <w:tcPr>
            <w:tcW w:w="1358" w:type="dxa"/>
            <w:tcBorders>
              <w:left w:val="double" w:sz="1" w:space="0" w:color="808080"/>
              <w:bottom w:val="double" w:sz="1" w:space="0" w:color="808080"/>
            </w:tcBorders>
            <w:vAlign w:val="center"/>
          </w:tcPr>
          <w:p w:rsidR="00A93D20" w:rsidRDefault="00AB052E">
            <w:pPr>
              <w:pStyle w:val="TableContents"/>
            </w:pPr>
            <w:r>
              <w:t>07.06.1715</w:t>
            </w:r>
          </w:p>
        </w:tc>
        <w:tc>
          <w:tcPr>
            <w:tcW w:w="1875" w:type="dxa"/>
            <w:tcBorders>
              <w:left w:val="double" w:sz="1" w:space="0" w:color="808080"/>
              <w:bottom w:val="double" w:sz="1" w:space="0" w:color="808080"/>
              <w:right w:val="double" w:sz="1" w:space="0" w:color="808080"/>
            </w:tcBorders>
            <w:vAlign w:val="center"/>
          </w:tcPr>
          <w:p w:rsidR="00A93D20" w:rsidRDefault="00AB052E">
            <w:pPr>
              <w:pStyle w:val="TableContents"/>
            </w:pPr>
            <w:r>
              <w:t> </w:t>
            </w:r>
          </w:p>
        </w:tc>
      </w:tr>
      <w:tr w:rsidR="00A93D20">
        <w:tc>
          <w:tcPr>
            <w:tcW w:w="1373" w:type="dxa"/>
            <w:tcBorders>
              <w:left w:val="double" w:sz="1" w:space="0" w:color="808080"/>
              <w:bottom w:val="double" w:sz="1" w:space="0" w:color="808080"/>
            </w:tcBorders>
            <w:vAlign w:val="center"/>
          </w:tcPr>
          <w:p w:rsidR="00A93D20" w:rsidRDefault="00AB052E">
            <w:pPr>
              <w:pStyle w:val="TableContents"/>
              <w:rPr>
                <w:rFonts w:eastAsia="Liberation Serif" w:cs="Liberation Serif"/>
                <w:szCs w:val="24"/>
              </w:rPr>
            </w:pPr>
            <w:r>
              <w:rPr>
                <w:rFonts w:eastAsia="Liberation Serif" w:cs="Liberation Serif"/>
                <w:szCs w:val="24"/>
              </w:rPr>
              <w:t>Петр Петрович</w:t>
            </w:r>
          </w:p>
        </w:tc>
        <w:tc>
          <w:tcPr>
            <w:tcW w:w="1358" w:type="dxa"/>
            <w:tcBorders>
              <w:left w:val="double" w:sz="1" w:space="0" w:color="808080"/>
              <w:bottom w:val="double" w:sz="1" w:space="0" w:color="808080"/>
            </w:tcBorders>
            <w:vAlign w:val="center"/>
          </w:tcPr>
          <w:p w:rsidR="00A93D20" w:rsidRDefault="00AB052E">
            <w:pPr>
              <w:pStyle w:val="TableContents"/>
            </w:pPr>
            <w:r>
              <w:t>19.11.1715</w:t>
            </w:r>
          </w:p>
        </w:tc>
        <w:tc>
          <w:tcPr>
            <w:tcW w:w="1358" w:type="dxa"/>
            <w:tcBorders>
              <w:left w:val="double" w:sz="1" w:space="0" w:color="808080"/>
              <w:bottom w:val="double" w:sz="1" w:space="0" w:color="808080"/>
            </w:tcBorders>
            <w:vAlign w:val="center"/>
          </w:tcPr>
          <w:p w:rsidR="00A93D20" w:rsidRDefault="00AB052E">
            <w:pPr>
              <w:pStyle w:val="TableContents"/>
            </w:pPr>
            <w:r>
              <w:t>19.04.1719</w:t>
            </w:r>
          </w:p>
        </w:tc>
        <w:tc>
          <w:tcPr>
            <w:tcW w:w="1875" w:type="dxa"/>
            <w:tcBorders>
              <w:left w:val="double" w:sz="1" w:space="0" w:color="808080"/>
              <w:bottom w:val="double" w:sz="1" w:space="0" w:color="808080"/>
              <w:right w:val="double" w:sz="1" w:space="0" w:color="808080"/>
            </w:tcBorders>
            <w:vAlign w:val="center"/>
          </w:tcPr>
          <w:p w:rsidR="00A93D20" w:rsidRDefault="00AB052E">
            <w:pPr>
              <w:pStyle w:val="TableContents"/>
            </w:pPr>
            <w:r>
              <w:t>Считался официальным наследником короны с 1718 до смерти.</w:t>
            </w:r>
          </w:p>
        </w:tc>
      </w:tr>
      <w:tr w:rsidR="00A93D20">
        <w:tc>
          <w:tcPr>
            <w:tcW w:w="1373" w:type="dxa"/>
            <w:tcBorders>
              <w:left w:val="double" w:sz="1" w:space="0" w:color="808080"/>
              <w:bottom w:val="double" w:sz="1" w:space="0" w:color="808080"/>
            </w:tcBorders>
            <w:vAlign w:val="center"/>
          </w:tcPr>
          <w:p w:rsidR="00A93D20" w:rsidRDefault="00AB052E">
            <w:pPr>
              <w:pStyle w:val="TableContents"/>
            </w:pPr>
            <w:r>
              <w:t>Павел Петрович</w:t>
            </w:r>
          </w:p>
        </w:tc>
        <w:tc>
          <w:tcPr>
            <w:tcW w:w="1358" w:type="dxa"/>
            <w:tcBorders>
              <w:left w:val="double" w:sz="1" w:space="0" w:color="808080"/>
              <w:bottom w:val="double" w:sz="1" w:space="0" w:color="808080"/>
            </w:tcBorders>
            <w:vAlign w:val="center"/>
          </w:tcPr>
          <w:p w:rsidR="00A93D20" w:rsidRDefault="00AB052E">
            <w:pPr>
              <w:pStyle w:val="TableContents"/>
            </w:pPr>
            <w:r>
              <w:t>13.01.1717</w:t>
            </w:r>
          </w:p>
        </w:tc>
        <w:tc>
          <w:tcPr>
            <w:tcW w:w="1358" w:type="dxa"/>
            <w:tcBorders>
              <w:left w:val="double" w:sz="1" w:space="0" w:color="808080"/>
              <w:bottom w:val="double" w:sz="1" w:space="0" w:color="808080"/>
            </w:tcBorders>
            <w:vAlign w:val="center"/>
          </w:tcPr>
          <w:p w:rsidR="00A93D20" w:rsidRDefault="00AB052E">
            <w:pPr>
              <w:pStyle w:val="TableContents"/>
            </w:pPr>
            <w:r>
              <w:t>14.01.1717</w:t>
            </w:r>
          </w:p>
        </w:tc>
        <w:tc>
          <w:tcPr>
            <w:tcW w:w="1875" w:type="dxa"/>
            <w:tcBorders>
              <w:left w:val="double" w:sz="1" w:space="0" w:color="808080"/>
              <w:bottom w:val="double" w:sz="1" w:space="0" w:color="808080"/>
              <w:right w:val="double" w:sz="1" w:space="0" w:color="808080"/>
            </w:tcBorders>
            <w:vAlign w:val="center"/>
          </w:tcPr>
          <w:p w:rsidR="00A93D20" w:rsidRDefault="00AB052E">
            <w:pPr>
              <w:pStyle w:val="TableContents"/>
            </w:pPr>
            <w:r>
              <w:t> </w:t>
            </w:r>
          </w:p>
        </w:tc>
      </w:tr>
      <w:tr w:rsidR="00A93D20">
        <w:tc>
          <w:tcPr>
            <w:tcW w:w="1373" w:type="dxa"/>
            <w:tcBorders>
              <w:left w:val="double" w:sz="1" w:space="0" w:color="808080"/>
              <w:bottom w:val="double" w:sz="1" w:space="0" w:color="808080"/>
            </w:tcBorders>
            <w:vAlign w:val="center"/>
          </w:tcPr>
          <w:p w:rsidR="00A93D20" w:rsidRDefault="00AB052E">
            <w:pPr>
              <w:pStyle w:val="TableContents"/>
              <w:rPr>
                <w:rFonts w:eastAsia="Liberation Serif" w:cs="Liberation Serif"/>
                <w:szCs w:val="24"/>
              </w:rPr>
            </w:pPr>
            <w:r>
              <w:rPr>
                <w:rFonts w:eastAsia="Liberation Serif" w:cs="Liberation Serif"/>
                <w:szCs w:val="24"/>
              </w:rPr>
              <w:t>Наталия Петровна</w:t>
            </w:r>
          </w:p>
        </w:tc>
        <w:tc>
          <w:tcPr>
            <w:tcW w:w="1358" w:type="dxa"/>
            <w:tcBorders>
              <w:left w:val="double" w:sz="1" w:space="0" w:color="808080"/>
              <w:bottom w:val="double" w:sz="1" w:space="0" w:color="808080"/>
            </w:tcBorders>
            <w:vAlign w:val="center"/>
          </w:tcPr>
          <w:p w:rsidR="00A93D20" w:rsidRDefault="00AB052E">
            <w:pPr>
              <w:pStyle w:val="TableContents"/>
            </w:pPr>
            <w:r>
              <w:t>31.08.1718</w:t>
            </w:r>
          </w:p>
        </w:tc>
        <w:tc>
          <w:tcPr>
            <w:tcW w:w="1358" w:type="dxa"/>
            <w:tcBorders>
              <w:left w:val="double" w:sz="1" w:space="0" w:color="808080"/>
              <w:bottom w:val="double" w:sz="1" w:space="0" w:color="808080"/>
            </w:tcBorders>
            <w:vAlign w:val="center"/>
          </w:tcPr>
          <w:p w:rsidR="00A93D20" w:rsidRDefault="00AB052E">
            <w:pPr>
              <w:pStyle w:val="TableContents"/>
            </w:pPr>
            <w:r>
              <w:t>15.03.1725</w:t>
            </w:r>
          </w:p>
        </w:tc>
        <w:tc>
          <w:tcPr>
            <w:tcW w:w="1875" w:type="dxa"/>
            <w:tcBorders>
              <w:left w:val="double" w:sz="1" w:space="0" w:color="808080"/>
              <w:bottom w:val="double" w:sz="1" w:space="0" w:color="808080"/>
              <w:right w:val="double" w:sz="1" w:space="0" w:color="808080"/>
            </w:tcBorders>
            <w:vAlign w:val="center"/>
          </w:tcPr>
          <w:p w:rsidR="00A93D20" w:rsidRDefault="00AB052E">
            <w:pPr>
              <w:pStyle w:val="TableContents"/>
            </w:pPr>
            <w:r>
              <w:t> </w:t>
            </w:r>
          </w:p>
        </w:tc>
      </w:tr>
    </w:tbl>
    <w:p w:rsidR="00A93D20" w:rsidRDefault="00AB052E">
      <w:pPr>
        <w:pStyle w:val="21"/>
        <w:pageBreakBefore/>
        <w:numPr>
          <w:ilvl w:val="0"/>
          <w:numId w:val="0"/>
        </w:numPr>
        <w:rPr>
          <w:rFonts w:eastAsia="Liberation Serif"/>
          <w:bCs w:val="0"/>
          <w:szCs w:val="24"/>
        </w:rPr>
      </w:pPr>
      <w:r>
        <w:rPr>
          <w:rFonts w:eastAsia="Liberation Serif"/>
          <w:bCs w:val="0"/>
          <w:szCs w:val="24"/>
        </w:rPr>
        <w:t>5. Приход к власти</w:t>
      </w:r>
    </w:p>
    <w:p w:rsidR="00A93D20" w:rsidRDefault="00AB052E">
      <w:pPr>
        <w:pStyle w:val="a3"/>
      </w:pPr>
      <w:r>
        <w:t>Екатерина I Алексеевна, русская императрица. По картине 1717 г.</w:t>
      </w:r>
    </w:p>
    <w:p w:rsidR="00A93D20" w:rsidRDefault="00AB052E">
      <w:pPr>
        <w:pStyle w:val="a3"/>
      </w:pPr>
      <w:r>
        <w:t>Манифестом от 15 ноября 1723 года Пётр объявил о будущей коронации Екатерины в знак особых её заслуг.</w:t>
      </w:r>
    </w:p>
    <w:p w:rsidR="00A93D20" w:rsidRDefault="00AB052E">
      <w:pPr>
        <w:pStyle w:val="a3"/>
      </w:pPr>
      <w:r>
        <w:t>7 (18) мая 1724 Пётр короновал Екатерину императрицей в московском Успенском соборе. Это была вторая на Руси коронация женщины-супруги государя (после коронации Марины Мнишек Лжедмитрием I в 1605 г.).</w:t>
      </w:r>
    </w:p>
    <w:p w:rsidR="00A93D20" w:rsidRDefault="00AB052E">
      <w:pPr>
        <w:pStyle w:val="a3"/>
      </w:pPr>
      <w:r>
        <w:t>Своим законом от 5 февраля 1722 Пётр отменил прежний порядок наследования престола прямым потомком по мужской линии, заменив его личным назначением царствующего государя. Стать преемником по Указу 1722 года мог любой человек, достойный, по мнению государя, возглавить государство. Пётр умер ранним утром 28 января (8 февраля) 1725, не успев назвать преемника и не оставив сыновей. Отсутствием строго определённого порядка престолонаследия трон России был отдан на волю случая, и последующее время вошло в историю эпохой дворцовых переворотов.</w:t>
      </w:r>
    </w:p>
    <w:p w:rsidR="00A93D20" w:rsidRDefault="00AB052E">
      <w:pPr>
        <w:pStyle w:val="a3"/>
      </w:pPr>
      <w:r>
        <w:t>Народное большинство было за единственного мужского представителя династии — великого князя Петра Алексеевича, внука Петра I от погибшего при допросах старшего сына Алексея. За Петра Алексеевича была родовитая знать, считавшая его единственно законным наследником, рождённым от достойного царской крови брака. Граф Толстой, генерал-прокурор Ягужинский, канцлер граф Головкин и Меншиков во главе служивой знати не могли надеяться на сохранение полученной от Петра I власти при Петре Алексеевиче; с другой стороны, коронация императрицы могла быть истолкована как косвенное указание Петра на наследницу. Когда Екатерина увидела, что больше нет надежды на выздоровление мужа, то поручила Меншикову и Толстому действовать в пользу своих прав. Гвардия была предана до обожания умирающему императору; эту привязанность она переносила и на Екатерину.</w:t>
      </w:r>
    </w:p>
    <w:p w:rsidR="00A93D20" w:rsidRDefault="00AB052E">
      <w:pPr>
        <w:pStyle w:val="a3"/>
      </w:pPr>
      <w:r>
        <w:t>На заседание Сената явились офицеры гвардии из Преображенского полка, вышибив дверь в комнату.</w:t>
      </w:r>
      <w:r>
        <w:rPr>
          <w:position w:val="10"/>
        </w:rPr>
        <w:t>[21]</w:t>
      </w:r>
      <w:r>
        <w:t xml:space="preserve"> Они откровенно заявили, что разобьют головы старым боярам, если те пойдут против их матери Екатерины. Вдруг раздался с площади барабанный бой: оказалось, что перед дворцом выстроены под ружьем оба гвардейских полка. Князь фельдмаршал Репнин, президент военной коллегии, сердито спросил: «</w:t>
      </w:r>
      <w:r>
        <w:rPr>
          <w:i/>
          <w:iCs/>
        </w:rPr>
        <w:t>Кто смел без моего ведома привести сюда полки? Разве я не фельдмаршал?</w:t>
      </w:r>
      <w:r>
        <w:t>» Бутурлин, командир Семеновского полка, отвечал Репнину, что полки призвал он по воле императрицы, которой все подданные обязаны повиноваться, «</w:t>
      </w:r>
      <w:r>
        <w:rPr>
          <w:i/>
          <w:iCs/>
        </w:rPr>
        <w:t>не исключая и тебя</w:t>
      </w:r>
      <w:r>
        <w:t>», добавил он внушительно.</w:t>
      </w:r>
    </w:p>
    <w:p w:rsidR="00A93D20" w:rsidRDefault="00AB052E">
      <w:pPr>
        <w:pStyle w:val="a3"/>
      </w:pPr>
      <w:r>
        <w:t>Благодаря поддержке гвардейских полков удалось убедить всех противников Екатерины отдать ей свой голос. Сенат «единодушно» возвел её на престол, назвав «</w:t>
      </w:r>
      <w:r>
        <w:rPr>
          <w:i/>
          <w:iCs/>
        </w:rPr>
        <w:t>всепресветлейшей, державнейшей великой государыней императрицей Екатериной Алексеевной, самодержицей всероссийской</w:t>
      </w:r>
      <w:r>
        <w:t>» и в оправдании объявив об истолкованной Сенатом воле покойного государя. Народ был очень удивлен восшествием в первый раз в российской истории на престол женщины, однако волнений не было.</w:t>
      </w:r>
    </w:p>
    <w:p w:rsidR="00A93D20" w:rsidRDefault="00AB052E">
      <w:pPr>
        <w:pStyle w:val="a3"/>
      </w:pPr>
      <w:r>
        <w:t>28 января (8 февраля) 1725 года Екатерина I взошла на престол Российской империи благодаря поддержке гвардии и вельмож, возвысившихся при Петре. В России началась эпоха правления императриц, когда до конца XVIII века правили, за исключением нескольких лет, одни женщины.</w:t>
      </w:r>
    </w:p>
    <w:p w:rsidR="00A93D20" w:rsidRDefault="00AB052E">
      <w:pPr>
        <w:pStyle w:val="21"/>
        <w:pageBreakBefore/>
        <w:numPr>
          <w:ilvl w:val="0"/>
          <w:numId w:val="0"/>
        </w:numPr>
      </w:pPr>
      <w:r>
        <w:t xml:space="preserve">6. Правление. 1725—1727 годы </w:t>
      </w:r>
    </w:p>
    <w:p w:rsidR="00A93D20" w:rsidRDefault="00AB052E">
      <w:pPr>
        <w:pStyle w:val="a3"/>
      </w:pPr>
      <w:r>
        <w:t>Екатерина Алексеевна. Гравюра 1724 г.</w:t>
      </w:r>
    </w:p>
    <w:p w:rsidR="00A93D20" w:rsidRDefault="00AB052E">
      <w:pPr>
        <w:pStyle w:val="a3"/>
      </w:pPr>
      <w:r>
        <w:t>Фактическую власть в царствовании Екатерины сосредоточил князь и фельдмаршал Меншиков, а также Верховный Тайный Совет. Екатерина же была полностью удовлетворена ролью первой хозяйки Царского села, полагаясь в вопросах управления государством на своих советников. Её интересовали лишь дела флота — любовь Петра к морю коснулась и её.</w:t>
      </w:r>
    </w:p>
    <w:p w:rsidR="00A93D20" w:rsidRDefault="00AB052E">
      <w:pPr>
        <w:pStyle w:val="a3"/>
      </w:pPr>
      <w:r>
        <w:t>Вельможи хотели управлять при женщине и теперь действительно добились своего.</w:t>
      </w:r>
    </w:p>
    <w:p w:rsidR="00A93D20" w:rsidRDefault="00AB052E">
      <w:pPr>
        <w:pStyle w:val="a3"/>
      </w:pPr>
      <w:r>
        <w:t>Из «Истории России» С.М. Соловьева:</w:t>
      </w:r>
    </w:p>
    <w:p w:rsidR="00A93D20" w:rsidRDefault="00AB052E">
      <w:pPr>
        <w:pStyle w:val="a3"/>
      </w:pPr>
      <w:r>
        <w:t>При Петре она светила не собственным светом, но заимствованным от великого человека, которого она была спутницею; у нее доставало уменья держать себя на известной высоте, обнаруживать внимание и сочувствие к происходившему около нее движению; она была посвящена во все тайны, тайны личных отношений окружающих людей. Ее положение, страх за будущее держали ее умственные и нравственные силы в постоянном и сильном напряжении. Но вьющееся растение достигало высоты благодаря только тому великану лесов, около которого обвивалось; великан сражен — и слабое растение разостлалось по земле. Екатерина сохранила знание лиц и отношений между ними, сохранила привычку пробираться между этими отношениями; но у нее не было ни должного внимания к делам, особенно внутренним, и их подробностям, ни способности почина и направления.</w:t>
      </w:r>
    </w:p>
    <w:p w:rsidR="00A93D20" w:rsidRDefault="00AB052E">
      <w:pPr>
        <w:pStyle w:val="a3"/>
      </w:pPr>
      <w:r>
        <w:t>Портрет А. Д. Меншикова</w:t>
      </w:r>
    </w:p>
    <w:p w:rsidR="00A93D20" w:rsidRDefault="00AB052E">
      <w:pPr>
        <w:pStyle w:val="a3"/>
      </w:pPr>
      <w:r>
        <w:t>По инициативе графа П. А. Толстого в феврале 1726 года был создан новый орган государственной власти, Верховный Тайный Совет, где узкий круг главных сановников мог управлять Российской империей под формальным председательством полуграмотной императрицы. В Совет вошли генерал-фельдмаршал князь Меншиков, генерал-адмирал граф Апраксин, канцлер граф Головкин, граф Толстой, князь Голицын, вице-канцлер барон Остерман. Из шести членов нового учреждения только князь Д. М. Голицын был выходец из родовитых вельмож. В апреле в Верховный Тайный Совет был допущен молодой князь И. А. Долгорукий.</w:t>
      </w:r>
    </w:p>
    <w:p w:rsidR="00A93D20" w:rsidRDefault="00AB052E">
      <w:pPr>
        <w:pStyle w:val="a3"/>
      </w:pPr>
      <w:r>
        <w:t>В результате, роль Сената резко упала, хотя его и переименовали в «Высокий Сенат». Верховники сообща решали все важные дела, а Екатерина только подписывала присылаемые ими бумаги. Верховный совет ликвидировал органы местной власти, созданные Петром, и восстановил власть воевод.</w:t>
      </w:r>
    </w:p>
    <w:p w:rsidR="00A93D20" w:rsidRDefault="00AB052E">
      <w:pPr>
        <w:pStyle w:val="a3"/>
      </w:pPr>
      <w:r>
        <w:t>Длительные войны, которые вела Россия, сказались на финансах страны. Из-за неурожаев поднялись цены на хлеб, в стране нарастало недовольство. Чтобы предотвратить восстания был снижен подушный налог (с 74 до 70 копеек).</w:t>
      </w:r>
    </w:p>
    <w:p w:rsidR="00A93D20" w:rsidRDefault="00AB052E">
      <w:pPr>
        <w:pStyle w:val="a3"/>
      </w:pPr>
      <w:r>
        <w:t>Деятельность екатерининского правительства ограничивалась в основном мелкими вопросами, в то время как процветали казнокрадство, произвол и злоупотребления. Ни о каких реформах и преобразованиях речи не было, внутри Совета шла борьба за власть.</w:t>
      </w:r>
    </w:p>
    <w:p w:rsidR="00A93D20" w:rsidRDefault="00AB052E">
      <w:pPr>
        <w:pStyle w:val="a3"/>
      </w:pPr>
      <w:r>
        <w:t>Несмотря на это, простой народ любил императрицу за то, что она сострадала несчастным и охотно помогала им. В её передних постоянно толпились солдаты, матросы и ремесленники: одни искали помощи, другие просили царицу быть у них кумой. Она никому не отказывала и обыкновенно дарила каждому своему крестнику несколько червонцев.</w:t>
      </w:r>
    </w:p>
    <w:p w:rsidR="00A93D20" w:rsidRDefault="00AB052E">
      <w:pPr>
        <w:pStyle w:val="a3"/>
      </w:pPr>
      <w:r>
        <w:t>В годы правления Екатерины I была открыта Академия наук, организована экспедиция В.Беринга, учрежден орден Святого Александра Невского.</w:t>
      </w:r>
    </w:p>
    <w:p w:rsidR="00A93D20" w:rsidRDefault="00AB052E">
      <w:pPr>
        <w:pStyle w:val="a3"/>
      </w:pPr>
      <w:r>
        <w:t>1 мая 1726 года была награждена польским орденом Белого Орла</w:t>
      </w:r>
      <w:r>
        <w:rPr>
          <w:position w:val="10"/>
        </w:rPr>
        <w:t>[22]</w:t>
      </w:r>
      <w:r>
        <w:t>.</w:t>
      </w:r>
    </w:p>
    <w:p w:rsidR="00A93D20" w:rsidRDefault="00AB052E">
      <w:pPr>
        <w:pStyle w:val="31"/>
        <w:numPr>
          <w:ilvl w:val="0"/>
          <w:numId w:val="0"/>
        </w:numPr>
      </w:pPr>
      <w:r>
        <w:t>6.1. Внешняя политика</w:t>
      </w:r>
    </w:p>
    <w:p w:rsidR="00A93D20" w:rsidRDefault="00AB052E">
      <w:pPr>
        <w:pStyle w:val="a3"/>
      </w:pPr>
      <w:r>
        <w:t>За 2 года правления Екатерины I Россия не вела больших войн, только на Кавказе действовал отдельный корпус под началом князя Долгорукова, стараясь отбить персидские территории, пока Персия находилась в состоянии смуты, а Турция неудачно воевала с персидскими мятежниками. В Европе дело ограничивалось дипломатической активностью в отстаивании интересов голштинского герцога (мужа Анны Петровны, дочери Екатерины I) против Дании.</w:t>
      </w:r>
    </w:p>
    <w:p w:rsidR="00A93D20" w:rsidRDefault="00AB052E">
      <w:pPr>
        <w:pStyle w:val="a3"/>
      </w:pPr>
      <w:r>
        <w:t>Россия вела войну с турками в Дагестане и Грузии. Замысел Екатерины возвратить герцогу Голштинскому отнятый датчанами Шлезвиг привел к военным действиям против России со стороны Дании и Англии. По отношению к Польше Россия старалась вести мирную политику.</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3152"/>
        <w:gridCol w:w="2812"/>
      </w:tblGrid>
      <w:tr w:rsidR="00A93D20">
        <w:tc>
          <w:tcPr>
            <w:tcW w:w="3152" w:type="dxa"/>
            <w:vAlign w:val="center"/>
          </w:tcPr>
          <w:p w:rsidR="00A93D20" w:rsidRDefault="00AB052E">
            <w:pPr>
              <w:pStyle w:val="TableContents"/>
              <w:spacing w:after="0"/>
              <w:jc w:val="center"/>
            </w:pPr>
            <w:r>
              <w:rPr>
                <w:i/>
                <w:iCs/>
              </w:rPr>
              <w:t>Рубль</w:t>
            </w:r>
            <w:r>
              <w:t xml:space="preserve"> Екатерины I серебром. 1726</w:t>
            </w:r>
          </w:p>
        </w:tc>
        <w:tc>
          <w:tcPr>
            <w:tcW w:w="2812" w:type="dxa"/>
            <w:vAlign w:val="center"/>
          </w:tcPr>
          <w:p w:rsidR="00A93D20" w:rsidRDefault="00AB052E">
            <w:pPr>
              <w:pStyle w:val="TableContents"/>
              <w:spacing w:after="0"/>
              <w:jc w:val="center"/>
            </w:pPr>
            <w:r>
              <w:t>Серебряный рубль 1727 года</w:t>
            </w:r>
          </w:p>
        </w:tc>
      </w:tr>
    </w:tbl>
    <w:p w:rsidR="00A93D20" w:rsidRDefault="00AB052E">
      <w:pPr>
        <w:pStyle w:val="21"/>
        <w:pageBreakBefore/>
        <w:numPr>
          <w:ilvl w:val="0"/>
          <w:numId w:val="0"/>
        </w:numPr>
      </w:pPr>
      <w:r>
        <w:t xml:space="preserve">7. Конец правления </w:t>
      </w:r>
    </w:p>
    <w:p w:rsidR="00A93D20" w:rsidRDefault="00AB052E">
      <w:pPr>
        <w:pStyle w:val="a3"/>
      </w:pPr>
      <w:r>
        <w:t>Екатерина I правила недолго. Балы, празднества, застолья и кутежи, следовавшие непрерывной чередой, подорвали её здоровье, и с 10 апреля 1727 императрица слегла. Кашель, прежде слабый, стал усиливаться, обнаружилась лихорадка, больная стала ослабевать день ото дня, явились признаки повреждения лёгкого. Поэтому правительству пришлось срочно решать вопрос о престолонаследии.</w:t>
      </w:r>
    </w:p>
    <w:p w:rsidR="00A93D20" w:rsidRDefault="00AB052E">
      <w:pPr>
        <w:pStyle w:val="31"/>
        <w:numPr>
          <w:ilvl w:val="0"/>
          <w:numId w:val="0"/>
        </w:numPr>
      </w:pPr>
      <w:r>
        <w:t>7.1. Вопрос о престолонаследии</w:t>
      </w:r>
    </w:p>
    <w:p w:rsidR="00A93D20" w:rsidRDefault="00AB052E">
      <w:pPr>
        <w:pStyle w:val="a3"/>
      </w:pPr>
      <w:r>
        <w:t>Екатерина I. Портрет неизвестного художника.</w:t>
      </w:r>
    </w:p>
    <w:p w:rsidR="00A93D20" w:rsidRDefault="00AB052E">
      <w:pPr>
        <w:pStyle w:val="a3"/>
      </w:pPr>
      <w:r>
        <w:t>Екатерину удалось легко возвести на престол вследствие малолетства Петра Алексеевича, однако в русском обществе были сильные настроения в пользу взрослевшего Петра, прямого наследника династии Романовых по мужской линии. Императрица, встревоженная подметными письмами, направленными против указа Петра I от 1722 года (по которому царствующий государь имел право назначать себе любого преемника), обратилась за помощью к своим советникам.</w:t>
      </w:r>
    </w:p>
    <w:p w:rsidR="00A93D20" w:rsidRDefault="00AB052E">
      <w:pPr>
        <w:pStyle w:val="a3"/>
      </w:pPr>
      <w:r>
        <w:t>Вице-канцлер Остерман предлагал для примирения интересов родовитой и новой служивой знати женить великого князя Петра Алексеевича на царевне Елизавете Петровне, дочери Екатерины. Препятствием служило их близкое родство, Елизавета была родной теткой Петра. Во избежание возможного в будущем развода Остерман предлагал при заключении брака строже определить порядок престолонаследия.</w:t>
      </w:r>
    </w:p>
    <w:p w:rsidR="00A93D20" w:rsidRDefault="00AB052E">
      <w:pPr>
        <w:pStyle w:val="a3"/>
      </w:pPr>
      <w:r>
        <w:t>Екатерина, желая назначить наследницей дочь Елизавету (по другим источникам — Анну), не решилась принять проект Остермана и продолжала настаивать на своём праве назначить себе преемника, надеясь, что со временем вопрос разрешится. Тем временем главный сторонник Екатерины Меншиков, оценив перспективу Петра стать российским императором, перешел в стан его приверженцев. Более того, Меншикову удалось добиться согласия Екатерины на брак Марии, дочери Меншикова, с Петром Алексеевичем.</w:t>
      </w:r>
    </w:p>
    <w:p w:rsidR="00A93D20" w:rsidRDefault="00AB052E">
      <w:pPr>
        <w:pStyle w:val="a3"/>
      </w:pPr>
      <w:r>
        <w:t>Партия во главе с Толстым, всего более содействовавшая возведению на престол Екатерины, могла надеяться, что Екатерина проживет еще долго и обстоятельства могут измениться в их пользу. Остерман грозил восстаниями народа за Петра как единственного законного наследника; ему могли отвечать, что войско на стороне Екатерины, что оно будет и на стороне её дочерей. Екатерина, со своей стороны, старалась вниманием завоевать привязанность войска.</w:t>
      </w:r>
    </w:p>
    <w:p w:rsidR="00A93D20" w:rsidRDefault="00AB052E">
      <w:pPr>
        <w:pStyle w:val="a3"/>
      </w:pPr>
      <w:r>
        <w:t>Меншикову удалось воспользоваться болезнью Екатерины, которая подписала 6 мая 1727, за несколько часов до кончины, обвинительный указ против врагов Меншикова, и в тот же день граф Толстой и другие высокопоставленные враги Меншикова были отправлены в ссылку.</w:t>
      </w:r>
    </w:p>
    <w:p w:rsidR="00A93D20" w:rsidRDefault="00AB052E">
      <w:pPr>
        <w:pStyle w:val="31"/>
        <w:numPr>
          <w:ilvl w:val="0"/>
          <w:numId w:val="0"/>
        </w:numPr>
      </w:pPr>
      <w:r>
        <w:t>7.2. Завещание</w:t>
      </w:r>
    </w:p>
    <w:p w:rsidR="00A93D20" w:rsidRDefault="00AB052E">
      <w:pPr>
        <w:pStyle w:val="a3"/>
      </w:pPr>
      <w:r>
        <w:t>В 9 часов вечера 6 (17) мая 1727 43-летняя императрица скончалась.</w:t>
      </w:r>
    </w:p>
    <w:p w:rsidR="00A93D20" w:rsidRDefault="00AB052E">
      <w:pPr>
        <w:pStyle w:val="a3"/>
      </w:pPr>
      <w:r>
        <w:t>Когда императрица опасно занемогла, для решения вопроса о преемнике во дворце собрались члены высших правительственных учреждений: Верховного Тайного Совета, Сената и Синода. Приглашены были и гвардейские офицеры. Верховное совещание решительно настояло на назначении наследником малолетнего внука Петра I — Петра Алексеевича. Перед самой смертью спешно было составлено Бассевичем</w:t>
      </w:r>
      <w:r>
        <w:rPr>
          <w:position w:val="10"/>
        </w:rPr>
        <w:t>[23]</w:t>
      </w:r>
      <w:r>
        <w:t xml:space="preserve"> завещание, подписанное Елизаветой вместо немощной матери-императрицы. Согласно завещанию престол наследовал внук Петра I, Петр Алексеевич.</w:t>
      </w:r>
    </w:p>
    <w:p w:rsidR="00A93D20" w:rsidRDefault="00AB052E">
      <w:pPr>
        <w:pStyle w:val="a3"/>
      </w:pPr>
      <w:r>
        <w:t>Последующие статьи относились к опеке над несовершеннолетним императором; определяли власть Верховного Совета, порядок наследия престола в случае кончины Петра Алексеевича. Согласно завещанию, в случае бездетной кончины Петра его преемницей становилась Анна Петровна и её потомки («десценденты»), затем её младшая сестра Елизавета Петровна и её потомки, и лишь затем родная сестра Петра II Наталья Алексеевна. При этом те претенденты на престол, которые были бы не православного вероисповедания или уже царствовали за рубежом, из порядка наследования исключались. Именно на завещание Екатерины I 14 лет спустя ссылалась Елизавета Петровна в манифесте, излагавшим её права на престол после дворцового переворота 1741 г.</w:t>
      </w:r>
    </w:p>
    <w:p w:rsidR="00A93D20" w:rsidRDefault="00AB052E">
      <w:pPr>
        <w:pStyle w:val="a3"/>
        <w:rPr>
          <w:i/>
          <w:iCs/>
        </w:rPr>
      </w:pPr>
      <w:r>
        <w:t xml:space="preserve">11-я статья завещания изумила присутствовавших. В ней повелевалось всем вельможам содействовать к обручению Петра Алексеевича с одной из дочерей князя Меншикова, а затем по достижении совершеннолетия содействовать их браку. Буквально: </w:t>
      </w:r>
      <w:r>
        <w:rPr>
          <w:i/>
          <w:iCs/>
        </w:rPr>
        <w:t>«тако же имеют наши цесаревны и правительство администрации стараться между его любовью [великим князем Петром] и одною княжною князя Меншикова супружество учинить».</w:t>
      </w:r>
    </w:p>
    <w:p w:rsidR="00A93D20" w:rsidRDefault="00AB052E">
      <w:pPr>
        <w:pStyle w:val="a3"/>
      </w:pPr>
      <w:r>
        <w:t>Такая статья явно свидетельствовала о персоне, участвовавшей в составлении завещания, однако для русского общества право Петра Алексеевича на престол — главная статья завещания — было бесспорно, и волнений не возникло.</w:t>
      </w:r>
    </w:p>
    <w:p w:rsidR="00A93D20" w:rsidRDefault="00AB052E">
      <w:pPr>
        <w:pStyle w:val="a3"/>
        <w:rPr>
          <w:position w:val="10"/>
        </w:rPr>
      </w:pPr>
      <w:r>
        <w:t>Позже императрица Анна Иоанновна приказала канцлеру Головкину сжечь духовную Екатерины I. Он исполнил, тем не менее сохранив копию завещания.</w:t>
      </w:r>
      <w:r>
        <w:rPr>
          <w:position w:val="10"/>
        </w:rPr>
        <w:t>[24]</w:t>
      </w:r>
    </w:p>
    <w:p w:rsidR="00A93D20" w:rsidRDefault="00AB052E">
      <w:pPr>
        <w:pStyle w:val="21"/>
        <w:pageBreakBefore/>
        <w:numPr>
          <w:ilvl w:val="0"/>
          <w:numId w:val="0"/>
        </w:numPr>
      </w:pPr>
      <w:r>
        <w:t>Список литературы:</w:t>
      </w:r>
    </w:p>
    <w:p w:rsidR="00A93D20" w:rsidRDefault="00AB052E">
      <w:pPr>
        <w:pStyle w:val="a3"/>
        <w:numPr>
          <w:ilvl w:val="0"/>
          <w:numId w:val="1"/>
        </w:numPr>
        <w:tabs>
          <w:tab w:val="left" w:pos="707"/>
        </w:tabs>
        <w:spacing w:after="0"/>
      </w:pPr>
      <w:r>
        <w:t>О. И. Хоруженко. О происхождении императрицы Екатерины I // Европейские монархии в прошлом и настоящем. М., Алетейя, 2001, с. 146</w:t>
      </w:r>
    </w:p>
    <w:p w:rsidR="00A93D20" w:rsidRDefault="00AB052E">
      <w:pPr>
        <w:pStyle w:val="a3"/>
        <w:numPr>
          <w:ilvl w:val="0"/>
          <w:numId w:val="1"/>
        </w:numPr>
        <w:tabs>
          <w:tab w:val="left" w:pos="707"/>
        </w:tabs>
        <w:spacing w:after="0"/>
        <w:rPr>
          <w:position w:val="10"/>
        </w:rPr>
      </w:pPr>
      <w:r>
        <w:t xml:space="preserve">. По другой версии Екатерина I была родом из белорусских крестьян Минского воеводства, крепостных магнатского рода Сапегов. Во время её правления российское правительство начало выкупать из крепостничества у помещиков в Беларуси и Литве братьев и сестер Екатерины I </w:t>
      </w:r>
      <w:r>
        <w:rPr>
          <w:position w:val="10"/>
        </w:rPr>
        <w:t>[1]</w:t>
      </w:r>
    </w:p>
    <w:p w:rsidR="00A93D20" w:rsidRDefault="00AB052E">
      <w:pPr>
        <w:pStyle w:val="a3"/>
        <w:numPr>
          <w:ilvl w:val="0"/>
          <w:numId w:val="1"/>
        </w:numPr>
        <w:tabs>
          <w:tab w:val="left" w:pos="707"/>
        </w:tabs>
        <w:spacing w:after="0"/>
      </w:pPr>
      <w:r>
        <w:rPr>
          <w:i/>
          <w:iCs/>
        </w:rPr>
        <w:t>Вишнев А.</w:t>
      </w:r>
      <w:r>
        <w:t xml:space="preserve"> Латышская корона Российской империи</w:t>
      </w:r>
    </w:p>
    <w:p w:rsidR="00A93D20" w:rsidRDefault="00AB052E">
      <w:pPr>
        <w:pStyle w:val="a3"/>
        <w:numPr>
          <w:ilvl w:val="0"/>
          <w:numId w:val="1"/>
        </w:numPr>
        <w:tabs>
          <w:tab w:val="left" w:pos="707"/>
        </w:tabs>
        <w:spacing w:after="0"/>
      </w:pPr>
      <w:r>
        <w:rPr>
          <w:i/>
          <w:iCs/>
        </w:rPr>
        <w:t>Грот Я. К.</w:t>
      </w:r>
      <w:r>
        <w:t xml:space="preserve"> Происхождение Екатерины I // Сборник ОРЯС. — СПб., 1878. — Т. 18. — С. 22.</w:t>
      </w:r>
    </w:p>
    <w:p w:rsidR="00A93D20" w:rsidRDefault="00AB052E">
      <w:pPr>
        <w:pStyle w:val="a3"/>
        <w:numPr>
          <w:ilvl w:val="0"/>
          <w:numId w:val="1"/>
        </w:numPr>
        <w:tabs>
          <w:tab w:val="left" w:pos="707"/>
        </w:tabs>
        <w:spacing w:after="0"/>
      </w:pPr>
      <w:r>
        <w:t>Письма и бумаги императора Петра Великого. Т. 10. — С. 253.</w:t>
      </w:r>
    </w:p>
    <w:p w:rsidR="00A93D20" w:rsidRDefault="00AB052E">
      <w:pPr>
        <w:pStyle w:val="a3"/>
        <w:numPr>
          <w:ilvl w:val="0"/>
          <w:numId w:val="1"/>
        </w:numPr>
        <w:tabs>
          <w:tab w:val="left" w:pos="707"/>
        </w:tabs>
        <w:spacing w:after="0"/>
      </w:pPr>
      <w:r>
        <w:rPr>
          <w:i/>
          <w:iCs/>
        </w:rPr>
        <w:t>Хоруженко О. И.</w:t>
      </w:r>
      <w:r>
        <w:t xml:space="preserve"> О происхождении императрицы Екатерины I. // Европейские монархии в прошлом и настоящем. — М.: Алетейя, 2001. — С. 142—146.</w:t>
      </w:r>
    </w:p>
    <w:p w:rsidR="00A93D20" w:rsidRDefault="00AB052E">
      <w:pPr>
        <w:pStyle w:val="a3"/>
        <w:numPr>
          <w:ilvl w:val="0"/>
          <w:numId w:val="1"/>
        </w:numPr>
        <w:tabs>
          <w:tab w:val="left" w:pos="707"/>
        </w:tabs>
        <w:spacing w:after="0"/>
      </w:pPr>
      <w:r>
        <w:rPr>
          <w:i/>
          <w:iCs/>
        </w:rPr>
        <w:t>Белозёрская Н. А.</w:t>
      </w:r>
      <w:r>
        <w:t xml:space="preserve"> Происхождение Екатерины I. // Исторический вестник, 1902, № 1. — С. 76.</w:t>
      </w:r>
    </w:p>
    <w:p w:rsidR="00A93D20" w:rsidRDefault="00AB052E">
      <w:pPr>
        <w:pStyle w:val="a3"/>
        <w:numPr>
          <w:ilvl w:val="0"/>
          <w:numId w:val="1"/>
        </w:numPr>
        <w:tabs>
          <w:tab w:val="left" w:pos="707"/>
        </w:tabs>
        <w:spacing w:after="0"/>
      </w:pPr>
      <w:r>
        <w:t>Тайны минского двора</w:t>
      </w:r>
    </w:p>
    <w:p w:rsidR="00A93D20" w:rsidRDefault="00AB052E">
      <w:pPr>
        <w:pStyle w:val="a3"/>
        <w:numPr>
          <w:ilvl w:val="0"/>
          <w:numId w:val="1"/>
        </w:numPr>
        <w:tabs>
          <w:tab w:val="left" w:pos="707"/>
        </w:tabs>
        <w:spacing w:after="0"/>
      </w:pPr>
      <w:r>
        <w:t>Н. И. Костомаров, «Петр Великий», Прим.2</w:t>
      </w:r>
    </w:p>
    <w:p w:rsidR="00A93D20" w:rsidRDefault="00AB052E">
      <w:pPr>
        <w:pStyle w:val="a3"/>
        <w:numPr>
          <w:ilvl w:val="0"/>
          <w:numId w:val="1"/>
        </w:numPr>
        <w:tabs>
          <w:tab w:val="left" w:pos="707"/>
        </w:tabs>
        <w:spacing w:after="0"/>
        <w:rPr>
          <w:position w:val="10"/>
        </w:rPr>
      </w:pPr>
      <w:r>
        <w:t xml:space="preserve">Франц Вильбуа, «Анекдоты о российском дворе». </w:t>
      </w:r>
      <w:r>
        <w:rPr>
          <w:position w:val="10"/>
        </w:rPr>
        <w:t>[2]</w:t>
      </w:r>
    </w:p>
    <w:p w:rsidR="00A93D20" w:rsidRDefault="00AB052E">
      <w:pPr>
        <w:pStyle w:val="a3"/>
        <w:numPr>
          <w:ilvl w:val="0"/>
          <w:numId w:val="1"/>
        </w:numPr>
        <w:tabs>
          <w:tab w:val="left" w:pos="707"/>
        </w:tabs>
        <w:spacing w:after="0"/>
      </w:pPr>
      <w:r>
        <w:t>Из ольденбургского великогерцогского архива // Русский архив № 1, 1904</w:t>
      </w:r>
    </w:p>
    <w:p w:rsidR="00A93D20" w:rsidRDefault="00AB052E">
      <w:pPr>
        <w:pStyle w:val="a3"/>
        <w:numPr>
          <w:ilvl w:val="0"/>
          <w:numId w:val="1"/>
        </w:numPr>
        <w:tabs>
          <w:tab w:val="left" w:pos="707"/>
        </w:tabs>
        <w:spacing w:after="0"/>
      </w:pPr>
      <w:r>
        <w:t>Пастор Глюк организовал в Москве одну из первых гимназий. Он умер в Москве в 1705 году.</w:t>
      </w:r>
    </w:p>
    <w:p w:rsidR="00A93D20" w:rsidRDefault="00AB052E">
      <w:pPr>
        <w:pStyle w:val="a3"/>
        <w:numPr>
          <w:ilvl w:val="0"/>
          <w:numId w:val="1"/>
        </w:numPr>
        <w:tabs>
          <w:tab w:val="left" w:pos="707"/>
        </w:tabs>
        <w:spacing w:after="0"/>
      </w:pPr>
      <w:r>
        <w:t>Мемуары Геннинга-Фридриха фон Бассевича, ч.1</w:t>
      </w:r>
    </w:p>
    <w:p w:rsidR="00A93D20" w:rsidRDefault="00AB052E">
      <w:pPr>
        <w:pStyle w:val="a3"/>
        <w:numPr>
          <w:ilvl w:val="0"/>
          <w:numId w:val="1"/>
        </w:numPr>
        <w:tabs>
          <w:tab w:val="left" w:pos="707"/>
        </w:tabs>
        <w:spacing w:after="0"/>
      </w:pPr>
      <w:r>
        <w:t>Юст Юль, Записки датского посланника, ч.8</w:t>
      </w:r>
    </w:p>
    <w:p w:rsidR="00A93D20" w:rsidRDefault="00AB052E">
      <w:pPr>
        <w:pStyle w:val="a3"/>
        <w:numPr>
          <w:ilvl w:val="0"/>
          <w:numId w:val="1"/>
        </w:numPr>
        <w:tabs>
          <w:tab w:val="left" w:pos="707"/>
        </w:tabs>
        <w:spacing w:after="0"/>
      </w:pPr>
      <w:r>
        <w:t>См. Прутский поход</w:t>
      </w:r>
    </w:p>
    <w:p w:rsidR="00A93D20" w:rsidRDefault="00AB052E">
      <w:pPr>
        <w:pStyle w:val="a3"/>
        <w:numPr>
          <w:ilvl w:val="0"/>
          <w:numId w:val="1"/>
        </w:numPr>
        <w:tabs>
          <w:tab w:val="left" w:pos="707"/>
        </w:tabs>
        <w:spacing w:after="0"/>
      </w:pPr>
      <w:r>
        <w:t>Юст Юль, Записки датского посланника, ч.10</w:t>
      </w:r>
    </w:p>
    <w:p w:rsidR="00A93D20" w:rsidRDefault="00AB052E">
      <w:pPr>
        <w:pStyle w:val="a3"/>
        <w:numPr>
          <w:ilvl w:val="0"/>
          <w:numId w:val="1"/>
        </w:numPr>
        <w:tabs>
          <w:tab w:val="left" w:pos="707"/>
        </w:tabs>
        <w:spacing w:after="0"/>
      </w:pPr>
      <w:r>
        <w:t>«Записки бригадира Моро-де-Бразе (касающиеся до турецкого похода 1711 года)», пер. с фр. и пред. А. С. Пушкина, «Современник», 1837, № 1</w:t>
      </w:r>
    </w:p>
    <w:p w:rsidR="00A93D20" w:rsidRDefault="00AB052E">
      <w:pPr>
        <w:pStyle w:val="a3"/>
        <w:numPr>
          <w:ilvl w:val="0"/>
          <w:numId w:val="1"/>
        </w:numPr>
        <w:tabs>
          <w:tab w:val="left" w:pos="707"/>
        </w:tabs>
        <w:spacing w:after="0"/>
      </w:pPr>
      <w:r>
        <w:t>С. М. Соловьев, «История России с древнейших времен», т.18, гл.3</w:t>
      </w:r>
    </w:p>
    <w:p w:rsidR="00A93D20" w:rsidRDefault="00AB052E">
      <w:pPr>
        <w:pStyle w:val="a3"/>
        <w:numPr>
          <w:ilvl w:val="0"/>
          <w:numId w:val="1"/>
        </w:numPr>
        <w:tabs>
          <w:tab w:val="left" w:pos="707"/>
        </w:tabs>
        <w:spacing w:after="0"/>
      </w:pPr>
      <w:r>
        <w:t>Из письма Петра I от 8 августа 1712 года.</w:t>
      </w:r>
    </w:p>
    <w:p w:rsidR="00A93D20" w:rsidRDefault="00AB052E">
      <w:pPr>
        <w:pStyle w:val="a3"/>
        <w:numPr>
          <w:ilvl w:val="0"/>
          <w:numId w:val="1"/>
        </w:numPr>
        <w:tabs>
          <w:tab w:val="left" w:pos="707"/>
        </w:tabs>
        <w:spacing w:after="0"/>
      </w:pPr>
      <w:r>
        <w:t>Мемуары Геннинга-Фридриха фон Бассевича, ч.2</w:t>
      </w:r>
    </w:p>
    <w:p w:rsidR="00A93D20" w:rsidRDefault="00AB052E">
      <w:pPr>
        <w:pStyle w:val="a3"/>
        <w:numPr>
          <w:ilvl w:val="0"/>
          <w:numId w:val="1"/>
        </w:numPr>
        <w:tabs>
          <w:tab w:val="left" w:pos="707"/>
        </w:tabs>
        <w:spacing w:after="0"/>
      </w:pPr>
      <w:r>
        <w:t>Д. Н. Бантыш-Каменский, Биография Меншикова, Прим.20</w:t>
      </w:r>
    </w:p>
    <w:p w:rsidR="00A93D20" w:rsidRDefault="00AB052E">
      <w:pPr>
        <w:pStyle w:val="a3"/>
        <w:numPr>
          <w:ilvl w:val="0"/>
          <w:numId w:val="1"/>
        </w:numPr>
        <w:tabs>
          <w:tab w:val="left" w:pos="707"/>
        </w:tabs>
        <w:spacing w:after="0"/>
      </w:pPr>
      <w:r>
        <w:t>Павленко Н.И. "Екатерина I"</w:t>
      </w:r>
    </w:p>
    <w:p w:rsidR="00A93D20" w:rsidRDefault="00AB052E">
      <w:pPr>
        <w:pStyle w:val="a3"/>
        <w:numPr>
          <w:ilvl w:val="0"/>
          <w:numId w:val="1"/>
        </w:numPr>
        <w:tabs>
          <w:tab w:val="left" w:pos="707"/>
        </w:tabs>
        <w:spacing w:after="0"/>
      </w:pPr>
      <w:r>
        <w:t>Бассевич, Геннинг-Фридрих — президент тайного совета герцога голштинского Карла-Фридриха, составил по согласованию с Меншиковым текст завещания Екатерины, где отстаивал интересы Карла-Фридриха.</w:t>
      </w:r>
    </w:p>
    <w:p w:rsidR="00A93D20" w:rsidRDefault="00AB052E">
      <w:pPr>
        <w:pStyle w:val="a3"/>
        <w:numPr>
          <w:ilvl w:val="0"/>
          <w:numId w:val="1"/>
        </w:numPr>
        <w:tabs>
          <w:tab w:val="left" w:pos="707"/>
        </w:tabs>
      </w:pPr>
      <w:r>
        <w:t>Д. Н. Бантыш-Каменский, Биография Меншикова, Прим.105</w:t>
      </w:r>
    </w:p>
    <w:p w:rsidR="00A93D20" w:rsidRDefault="00AB052E">
      <w:pPr>
        <w:pStyle w:val="a3"/>
        <w:spacing w:after="0"/>
      </w:pPr>
      <w:r>
        <w:t>Источник: http://ru.wikipedia.org/wiki/Екатерина_I</w:t>
      </w:r>
      <w:bookmarkStart w:id="0" w:name="_GoBack"/>
      <w:bookmarkEnd w:id="0"/>
    </w:p>
    <w:sectPr w:rsidR="00A93D2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52E"/>
    <w:rsid w:val="008C1507"/>
    <w:rsid w:val="00A93D20"/>
    <w:rsid w:val="00AB0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0CD2C-009C-4C6F-802C-C3E47215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2"/>
      </w:numPr>
      <w:outlineLvl w:val="2"/>
    </w:pPr>
    <w:rPr>
      <w:rFonts w:ascii="Liberation Serif" w:eastAsia="DejaVu Sans" w:hAnsi="Liberation Serif" w:cs="Liberation Serif"/>
      <w:b/>
      <w:bCs/>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4395</Words>
  <Characters>25052</Characters>
  <Application>Microsoft Office Word</Application>
  <DocSecurity>0</DocSecurity>
  <Lines>208</Lines>
  <Paragraphs>58</Paragraphs>
  <ScaleCrop>false</ScaleCrop>
  <Company>diakov.net</Company>
  <LinksUpToDate>false</LinksUpToDate>
  <CharactersWithSpaces>29389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2014-07-18T21:12:00Z</dcterms:created>
  <dcterms:modified xsi:type="dcterms:W3CDTF">2014-07-18T21:12:00Z</dcterms:modified>
</cp:coreProperties>
</file>