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3E" w:rsidRDefault="001F583E"/>
    <w:p w:rsidR="001F583E" w:rsidRDefault="001F583E">
      <w:pPr>
        <w:jc w:val="center"/>
        <w:rPr>
          <w:b/>
          <w:sz w:val="28"/>
          <w:u w:val="single"/>
        </w:rPr>
      </w:pPr>
      <w:r>
        <w:rPr>
          <w:b/>
          <w:sz w:val="28"/>
          <w:u w:val="single"/>
        </w:rPr>
        <w:t>ОГЛАВЛЕНИЕ</w:t>
      </w:r>
    </w:p>
    <w:p w:rsidR="001F583E" w:rsidRDefault="001F583E">
      <w:pPr>
        <w:rPr>
          <w:b/>
          <w:sz w:val="28"/>
        </w:rPr>
      </w:pPr>
    </w:p>
    <w:p w:rsidR="001F583E" w:rsidRDefault="001F583E">
      <w:pPr>
        <w:rPr>
          <w:b/>
          <w:sz w:val="28"/>
        </w:rPr>
      </w:pPr>
    </w:p>
    <w:p w:rsidR="001F583E" w:rsidRDefault="001F583E">
      <w:pPr>
        <w:rPr>
          <w:sz w:val="28"/>
        </w:rPr>
      </w:pPr>
      <w:r>
        <w:rPr>
          <w:sz w:val="28"/>
        </w:rPr>
        <w:t xml:space="preserve"> ВВЕДЕНИЕ</w:t>
      </w:r>
      <w:r>
        <w:rPr>
          <w:sz w:val="24"/>
        </w:rPr>
        <w:t>.....................................................................................................................................2</w:t>
      </w:r>
    </w:p>
    <w:p w:rsidR="001F583E" w:rsidRDefault="001F583E"/>
    <w:p w:rsidR="001F583E" w:rsidRDefault="001F583E">
      <w:pPr>
        <w:spacing w:line="480" w:lineRule="atLeast"/>
        <w:ind w:left="4"/>
        <w:rPr>
          <w:b/>
          <w:sz w:val="32"/>
        </w:rPr>
      </w:pPr>
      <w:r>
        <w:rPr>
          <w:b/>
          <w:sz w:val="32"/>
        </w:rPr>
        <w:t xml:space="preserve">                                                  Глава 1</w:t>
      </w:r>
    </w:p>
    <w:p w:rsidR="001F583E" w:rsidRDefault="001F583E">
      <w:pPr>
        <w:pStyle w:val="7"/>
        <w:rPr>
          <w:sz w:val="28"/>
        </w:rPr>
      </w:pPr>
      <w:r>
        <w:t>ОБЩАЯ  ХАРАКТЕРИСТИКА РЫНКА ЦЕННЫХ БУМАГ</w:t>
      </w:r>
    </w:p>
    <w:p w:rsidR="001F583E" w:rsidRDefault="001F583E">
      <w:pPr>
        <w:numPr>
          <w:ilvl w:val="12"/>
          <w:numId w:val="0"/>
        </w:numPr>
        <w:spacing w:line="120" w:lineRule="atLeast"/>
        <w:ind w:left="-851" w:right="-1759"/>
        <w:rPr>
          <w:sz w:val="28"/>
          <w:u w:val="single"/>
        </w:rPr>
      </w:pPr>
    </w:p>
    <w:p w:rsidR="001F583E" w:rsidRDefault="001F583E">
      <w:pPr>
        <w:numPr>
          <w:ilvl w:val="12"/>
          <w:numId w:val="0"/>
        </w:numPr>
        <w:spacing w:line="120" w:lineRule="atLeast"/>
        <w:ind w:left="-851" w:right="-1759"/>
        <w:rPr>
          <w:sz w:val="28"/>
          <w:u w:val="single"/>
        </w:rPr>
      </w:pPr>
      <w:r>
        <w:rPr>
          <w:sz w:val="24"/>
        </w:rPr>
        <w:t xml:space="preserve">           1. 1.</w:t>
      </w:r>
      <w:r>
        <w:rPr>
          <w:sz w:val="24"/>
          <w:lang w:val="en-US"/>
        </w:rPr>
        <w:t xml:space="preserve"> </w:t>
      </w:r>
      <w:r>
        <w:rPr>
          <w:sz w:val="24"/>
        </w:rPr>
        <w:t>СУЩНОСТЬ РЫНКА ЦЕННЫХ БУМАГ И ЕГО СОВРЕМЕННОЕ  СОСТОЯНИЕ....….....7</w:t>
      </w:r>
    </w:p>
    <w:p w:rsidR="001F583E" w:rsidRDefault="001F583E">
      <w:pPr>
        <w:numPr>
          <w:ilvl w:val="12"/>
          <w:numId w:val="0"/>
        </w:numPr>
        <w:spacing w:line="120" w:lineRule="atLeast"/>
        <w:ind w:left="-851" w:right="-1759"/>
        <w:rPr>
          <w:sz w:val="24"/>
        </w:rPr>
      </w:pPr>
      <w:r>
        <w:rPr>
          <w:sz w:val="24"/>
        </w:rPr>
        <w:t xml:space="preserve">           1. 2.УЧАСТНИКИ РЫНКА  ЦЕННЫХ БУМАГ...............................................................................11</w:t>
      </w:r>
    </w:p>
    <w:p w:rsidR="001F583E" w:rsidRDefault="001F583E">
      <w:pPr>
        <w:numPr>
          <w:ilvl w:val="12"/>
          <w:numId w:val="0"/>
        </w:numPr>
        <w:spacing w:line="120" w:lineRule="atLeast"/>
        <w:ind w:left="-851" w:right="-1759"/>
        <w:rPr>
          <w:sz w:val="24"/>
        </w:rPr>
      </w:pPr>
      <w:r>
        <w:rPr>
          <w:sz w:val="24"/>
        </w:rPr>
        <w:t xml:space="preserve">           1. 3. ИНСТРУМЕНТЫ РЫНКА ЦЕННЫХ БУМАГ ........................................................................15</w:t>
      </w:r>
    </w:p>
    <w:p w:rsidR="001F583E" w:rsidRDefault="001F583E">
      <w:pPr>
        <w:rPr>
          <w:b/>
          <w:sz w:val="24"/>
        </w:rPr>
      </w:pPr>
    </w:p>
    <w:p w:rsidR="001F583E" w:rsidRDefault="001F583E">
      <w:pPr>
        <w:rPr>
          <w:b/>
          <w:sz w:val="24"/>
        </w:rPr>
      </w:pPr>
    </w:p>
    <w:p w:rsidR="001F583E" w:rsidRDefault="001F583E">
      <w:pPr>
        <w:pStyle w:val="4"/>
      </w:pPr>
      <w:r>
        <w:t>Глава 2</w:t>
      </w:r>
    </w:p>
    <w:p w:rsidR="001F583E" w:rsidRDefault="001F583E">
      <w:pPr>
        <w:pStyle w:val="5"/>
        <w:rPr>
          <w:sz w:val="32"/>
        </w:rPr>
      </w:pPr>
      <w:r>
        <w:t>СУЩНОСТЬ БИРЖЕВОЙ ДЕЯТЕЛЬНОСТИ</w:t>
      </w:r>
    </w:p>
    <w:p w:rsidR="001F583E" w:rsidRDefault="001F583E">
      <w:pPr>
        <w:rPr>
          <w:b/>
          <w:sz w:val="32"/>
        </w:rPr>
      </w:pPr>
    </w:p>
    <w:p w:rsidR="001F583E" w:rsidRDefault="001F583E">
      <w:pPr>
        <w:numPr>
          <w:ilvl w:val="12"/>
          <w:numId w:val="0"/>
        </w:numPr>
        <w:spacing w:line="120" w:lineRule="atLeast"/>
        <w:ind w:left="-851" w:right="-1759"/>
        <w:rPr>
          <w:sz w:val="24"/>
        </w:rPr>
      </w:pPr>
      <w:r>
        <w:rPr>
          <w:sz w:val="24"/>
        </w:rPr>
        <w:t xml:space="preserve">           2. 1.БИРЖЕВАЯ  ТОРГОВЛЯ - ОСНОВА БИРЖЕВОЙ ДЕЯТЕЛЬНОСТИ.......…........……….19</w:t>
      </w:r>
    </w:p>
    <w:p w:rsidR="001F583E" w:rsidRDefault="001F583E">
      <w:pPr>
        <w:numPr>
          <w:ilvl w:val="12"/>
          <w:numId w:val="0"/>
        </w:numPr>
        <w:spacing w:line="120" w:lineRule="atLeast"/>
        <w:ind w:left="-851" w:right="-1759"/>
        <w:rPr>
          <w:sz w:val="24"/>
        </w:rPr>
      </w:pPr>
      <w:r>
        <w:rPr>
          <w:sz w:val="24"/>
        </w:rPr>
        <w:t xml:space="preserve">           2. 2. ФУНКЦИИ БИРЖИ......................................................................................……………...…...22</w:t>
      </w:r>
    </w:p>
    <w:p w:rsidR="001F583E" w:rsidRDefault="001F583E">
      <w:pPr>
        <w:numPr>
          <w:ilvl w:val="12"/>
          <w:numId w:val="0"/>
        </w:numPr>
        <w:spacing w:line="120" w:lineRule="atLeast"/>
        <w:ind w:left="-851" w:right="-1759"/>
        <w:rPr>
          <w:sz w:val="24"/>
        </w:rPr>
      </w:pPr>
      <w:r>
        <w:rPr>
          <w:sz w:val="24"/>
        </w:rPr>
        <w:t xml:space="preserve">           2. 3. ВИДЫ БИРЖ........................................................................................................…………….. 24</w:t>
      </w:r>
    </w:p>
    <w:p w:rsidR="001F583E" w:rsidRDefault="001F583E">
      <w:pPr>
        <w:numPr>
          <w:ilvl w:val="12"/>
          <w:numId w:val="0"/>
        </w:numPr>
        <w:spacing w:line="120" w:lineRule="atLeast"/>
        <w:ind w:left="-851" w:right="-1759"/>
        <w:rPr>
          <w:sz w:val="24"/>
        </w:rPr>
      </w:pPr>
      <w:r>
        <w:rPr>
          <w:sz w:val="24"/>
        </w:rPr>
        <w:t xml:space="preserve">           2. 4. ОРГАНИЗАЦИЯ БИРЖЕВОЙ ТОРГОВЛИ НА ФОНДОВОЙ БИРЖЕ.…………………...34 </w:t>
      </w:r>
    </w:p>
    <w:p w:rsidR="001F583E" w:rsidRDefault="001F583E">
      <w:pPr>
        <w:numPr>
          <w:ilvl w:val="12"/>
          <w:numId w:val="0"/>
        </w:numPr>
        <w:spacing w:line="120" w:lineRule="atLeast"/>
        <w:ind w:left="-851" w:right="-1759"/>
        <w:rPr>
          <w:sz w:val="24"/>
        </w:rPr>
      </w:pPr>
    </w:p>
    <w:p w:rsidR="001F583E" w:rsidRDefault="001F583E">
      <w:pPr>
        <w:pStyle w:val="4"/>
      </w:pPr>
      <w:r>
        <w:t>Глава 3</w:t>
      </w:r>
    </w:p>
    <w:p w:rsidR="001F583E" w:rsidRDefault="001F583E">
      <w:pPr>
        <w:pStyle w:val="6"/>
        <w:rPr>
          <w:sz w:val="28"/>
        </w:rPr>
      </w:pPr>
      <w:r>
        <w:rPr>
          <w:sz w:val="28"/>
        </w:rPr>
        <w:t>КЫРГЫЗСКАЯ ФОНДОВАЯ БИРЖА</w:t>
      </w:r>
    </w:p>
    <w:p w:rsidR="001F583E" w:rsidRDefault="001F583E">
      <w:pPr>
        <w:spacing w:line="120" w:lineRule="atLeast"/>
        <w:ind w:left="39"/>
        <w:rPr>
          <w:b/>
          <w:sz w:val="28"/>
        </w:rPr>
      </w:pPr>
    </w:p>
    <w:p w:rsidR="001F583E" w:rsidRDefault="001F583E">
      <w:pPr>
        <w:pStyle w:val="aa"/>
      </w:pPr>
      <w:r>
        <w:t>3.1. ПРЕДПОСЫЛКИ ВОЗНИКНОВЕНИЯ   ФОНДОВОЙ БИРЖИ КАК ЭЛЕМЕНТА     РЫНКА ЦЕННЫХ     БУМАГ,        ЦЕЛИ И ЗАДАЧИ КЫРГЫЗСКОЙ ФОНДОВОЙ БИРЖИ........................……………………………………………………………...............……....42</w:t>
      </w:r>
    </w:p>
    <w:p w:rsidR="001F583E" w:rsidRDefault="001F583E">
      <w:pPr>
        <w:pStyle w:val="aa"/>
      </w:pPr>
      <w:r>
        <w:t>3. 2. СТРУКТУРА И ИНФРАСТРУКТУРА БИРЖИ.................................................……….…...52</w:t>
      </w:r>
    </w:p>
    <w:p w:rsidR="001F583E" w:rsidRDefault="001F583E">
      <w:pPr>
        <w:pStyle w:val="aa"/>
      </w:pPr>
      <w:r>
        <w:t xml:space="preserve">3. 3. ВИДЫ БИРЖЕВЫХ СДЕЛОК И ИХ ОСНОВНЫЕ    ХАРАКТЕРИСТИКИ  ....…...……56                  3.4. ОСНОВНЫЕ ОПЕРАЦИИ  И АНАЛИЗ РАБОТЫ КЫРГЫЗСКОЙ ФОНДОВОЙ </w:t>
      </w:r>
    </w:p>
    <w:p w:rsidR="001F583E" w:rsidRDefault="001F583E">
      <w:pPr>
        <w:pStyle w:val="aa"/>
      </w:pPr>
      <w:r>
        <w:t>БИРЖИ. ……………………………………………………………………………….………..…..67</w:t>
      </w:r>
    </w:p>
    <w:p w:rsidR="001F583E" w:rsidRDefault="001F583E">
      <w:pPr>
        <w:pStyle w:val="aa"/>
      </w:pPr>
    </w:p>
    <w:p w:rsidR="001F583E" w:rsidRDefault="001F583E">
      <w:pPr>
        <w:pStyle w:val="4"/>
      </w:pPr>
      <w:r>
        <w:t>Глава 4</w:t>
      </w:r>
    </w:p>
    <w:p w:rsidR="001F583E" w:rsidRDefault="001F583E">
      <w:pPr>
        <w:pStyle w:val="4"/>
        <w:rPr>
          <w:sz w:val="28"/>
        </w:rPr>
      </w:pPr>
      <w:r>
        <w:rPr>
          <w:sz w:val="28"/>
        </w:rPr>
        <w:t>СОВРЕМЕННАЯ ИНФОРМАЦИОННАЯ СИСТЕМА КФБ</w:t>
      </w:r>
    </w:p>
    <w:p w:rsidR="001F583E" w:rsidRDefault="001F583E"/>
    <w:p w:rsidR="001F583E" w:rsidRDefault="001F583E">
      <w:pPr>
        <w:numPr>
          <w:ilvl w:val="12"/>
          <w:numId w:val="0"/>
        </w:numPr>
        <w:spacing w:line="120" w:lineRule="atLeast"/>
        <w:ind w:left="-851" w:right="-1759"/>
        <w:rPr>
          <w:sz w:val="24"/>
        </w:rPr>
      </w:pPr>
      <w:r>
        <w:rPr>
          <w:sz w:val="24"/>
        </w:rPr>
        <w:t xml:space="preserve">           4.1. АВТОМАТИЗИРОВАННАЯ СИСТЕМА ТОРГОВ………………………………….……..90</w:t>
      </w:r>
    </w:p>
    <w:p w:rsidR="001F583E" w:rsidRDefault="001F583E">
      <w:pPr>
        <w:numPr>
          <w:ilvl w:val="12"/>
          <w:numId w:val="0"/>
        </w:numPr>
        <w:spacing w:line="120" w:lineRule="atLeast"/>
        <w:ind w:left="-851" w:right="-1759"/>
        <w:rPr>
          <w:sz w:val="24"/>
        </w:rPr>
      </w:pPr>
      <w:r>
        <w:rPr>
          <w:sz w:val="24"/>
        </w:rPr>
        <w:t xml:space="preserve">           4.2. АВТОМАТИЗИРОВАННАЯ ИНФОРМАЦИОННАЯ  СИСТЕМА ПО  РАСЧЁТУ</w:t>
      </w:r>
    </w:p>
    <w:p w:rsidR="001F583E" w:rsidRDefault="001F583E">
      <w:pPr>
        <w:numPr>
          <w:ilvl w:val="12"/>
          <w:numId w:val="0"/>
        </w:numPr>
        <w:spacing w:line="120" w:lineRule="atLeast"/>
        <w:ind w:left="-851" w:right="-1759"/>
        <w:rPr>
          <w:sz w:val="24"/>
        </w:rPr>
      </w:pPr>
      <w:r>
        <w:rPr>
          <w:sz w:val="24"/>
        </w:rPr>
        <w:t xml:space="preserve">            ИНДЕКСА  КФБ………………………………………………………….…………………  ……92</w:t>
      </w:r>
    </w:p>
    <w:p w:rsidR="001F583E" w:rsidRDefault="001F583E">
      <w:pPr>
        <w:numPr>
          <w:ilvl w:val="12"/>
          <w:numId w:val="0"/>
        </w:numPr>
        <w:spacing w:line="120" w:lineRule="atLeast"/>
        <w:ind w:left="-851" w:right="-1759"/>
        <w:rPr>
          <w:sz w:val="24"/>
        </w:rPr>
      </w:pPr>
      <w:r>
        <w:rPr>
          <w:sz w:val="24"/>
        </w:rPr>
        <w:t xml:space="preserve">           4.3. ПЕРСПЕКТИВНЫЕ НАПРАВЛЕНИЯ   ИНФОРМАЦИОННЫХ    СИСТЕМ КФБ……..98</w:t>
      </w:r>
    </w:p>
    <w:p w:rsidR="001F583E" w:rsidRDefault="001F583E">
      <w:pPr>
        <w:numPr>
          <w:ilvl w:val="12"/>
          <w:numId w:val="0"/>
        </w:numPr>
        <w:spacing w:line="120" w:lineRule="atLeast"/>
        <w:ind w:left="-851" w:right="-1759"/>
        <w:rPr>
          <w:sz w:val="24"/>
        </w:rPr>
      </w:pPr>
      <w:r>
        <w:rPr>
          <w:sz w:val="24"/>
        </w:rPr>
        <w:t xml:space="preserve">           4.4. АНАЛИЗ      ЭКОНОМИЧЕСКОЙ     ЭФФЕКТИВНОСТИ     АВТОМАТИЗАЦИИ    </w:t>
      </w:r>
    </w:p>
    <w:p w:rsidR="001F583E" w:rsidRDefault="001F583E">
      <w:pPr>
        <w:numPr>
          <w:ilvl w:val="12"/>
          <w:numId w:val="0"/>
        </w:numPr>
        <w:spacing w:line="120" w:lineRule="atLeast"/>
        <w:ind w:left="-851" w:right="-1759"/>
        <w:rPr>
          <w:sz w:val="24"/>
        </w:rPr>
      </w:pPr>
      <w:r>
        <w:rPr>
          <w:sz w:val="24"/>
        </w:rPr>
        <w:t xml:space="preserve">            ОПЕРАЦИЙ НА  КФБ …………………………………………………………………………..104</w:t>
      </w:r>
    </w:p>
    <w:p w:rsidR="001F583E" w:rsidRDefault="001F583E">
      <w:pPr>
        <w:numPr>
          <w:ilvl w:val="12"/>
          <w:numId w:val="0"/>
        </w:numPr>
        <w:spacing w:line="120" w:lineRule="atLeast"/>
        <w:ind w:left="-851" w:right="-1759"/>
        <w:rPr>
          <w:sz w:val="24"/>
        </w:rPr>
      </w:pPr>
    </w:p>
    <w:p w:rsidR="001F583E" w:rsidRDefault="001F583E">
      <w:pPr>
        <w:rPr>
          <w:sz w:val="24"/>
        </w:rPr>
      </w:pPr>
      <w:r>
        <w:rPr>
          <w:sz w:val="24"/>
        </w:rPr>
        <w:t>ЗАКЛЮЧЕНИЕ.............................................................................………………………… .......110</w:t>
      </w:r>
    </w:p>
    <w:p w:rsidR="001F583E" w:rsidRDefault="001F583E">
      <w:pPr>
        <w:rPr>
          <w:sz w:val="24"/>
        </w:rPr>
      </w:pPr>
      <w:r>
        <w:rPr>
          <w:sz w:val="24"/>
        </w:rPr>
        <w:t>СПИСОК ИСПОЛЬЗУЕМОЙ  ЛИТЕРАТУРЫ….......…………………………….........….....116</w:t>
      </w:r>
    </w:p>
    <w:p w:rsidR="001F583E" w:rsidRDefault="001F583E">
      <w:pPr>
        <w:spacing w:line="480" w:lineRule="atLeast"/>
        <w:ind w:left="4"/>
        <w:rPr>
          <w:sz w:val="28"/>
          <w:lang w:val="en-US"/>
        </w:rPr>
      </w:pPr>
      <w:r>
        <w:rPr>
          <w:sz w:val="24"/>
        </w:rPr>
        <w:t>ПРИЛОЖЕНИЯ….............................………………............................................................…...123</w:t>
      </w:r>
      <w:r>
        <w:rPr>
          <w:sz w:val="28"/>
        </w:rPr>
        <w:t xml:space="preserve"> </w:t>
      </w:r>
      <w:r>
        <w:rPr>
          <w:sz w:val="28"/>
          <w:lang w:val="en-US"/>
        </w:rPr>
        <w:t xml:space="preserve">                                           </w:t>
      </w:r>
    </w:p>
    <w:p w:rsidR="001F583E" w:rsidRDefault="001F583E">
      <w:pPr>
        <w:jc w:val="center"/>
        <w:rPr>
          <w:sz w:val="32"/>
        </w:rPr>
      </w:pPr>
    </w:p>
    <w:p w:rsidR="001F583E" w:rsidRDefault="001F583E">
      <w:pPr>
        <w:jc w:val="center"/>
        <w:rPr>
          <w:sz w:val="32"/>
        </w:rPr>
      </w:pPr>
    </w:p>
    <w:p w:rsidR="001F583E" w:rsidRDefault="001F583E">
      <w:pPr>
        <w:jc w:val="center"/>
        <w:rPr>
          <w:sz w:val="32"/>
        </w:rPr>
      </w:pPr>
      <w:r>
        <w:rPr>
          <w:sz w:val="32"/>
        </w:rPr>
        <w:t>ВВЕДЕНИЕ</w:t>
      </w:r>
    </w:p>
    <w:p w:rsidR="001F583E" w:rsidRDefault="001F583E">
      <w:pPr>
        <w:jc w:val="both"/>
        <w:rPr>
          <w:sz w:val="28"/>
        </w:rPr>
      </w:pPr>
    </w:p>
    <w:p w:rsidR="001F583E" w:rsidRDefault="001F583E">
      <w:pPr>
        <w:spacing w:line="360" w:lineRule="auto"/>
        <w:ind w:firstLine="288"/>
        <w:jc w:val="both"/>
        <w:rPr>
          <w:sz w:val="24"/>
        </w:rPr>
      </w:pPr>
      <w:r>
        <w:rPr>
          <w:sz w:val="28"/>
        </w:rPr>
        <w:tab/>
      </w:r>
      <w:r>
        <w:rPr>
          <w:sz w:val="24"/>
        </w:rPr>
        <w:t xml:space="preserve">Переход Кыргызстана на рубеже 80-90-х годов к рыночной экономики потребовал не только изменения существовавшего рынка  и его взаимосвязанных частей, но и формирования новых рынков, не существующих в плановой экономике. Если рынки труда, финансовых ресурсов, товаров изменились, то такие рынки, как рынок ценных бумаг, валюты, страхования, были созданы заново. Радикальные изменения существующих рынков и образование новых привели к изменению традиционных организационных форм торговли, послужили объективной основой возникновения в Кыргызстане биржевой торговли. В этой связи биржевая деятельность является самостоятельной формой коммерческой деятельности, ориентированной на получение прибыли и представляющей собой целенаправленные виды работы по подготовке и проведению торговли особыми видами товаров по специально установленным правилам. </w:t>
      </w:r>
    </w:p>
    <w:p w:rsidR="001F583E" w:rsidRDefault="001F583E">
      <w:pPr>
        <w:spacing w:line="360" w:lineRule="auto"/>
        <w:ind w:firstLine="288"/>
        <w:jc w:val="both"/>
        <w:rPr>
          <w:sz w:val="24"/>
        </w:rPr>
      </w:pPr>
      <w:r>
        <w:rPr>
          <w:sz w:val="24"/>
        </w:rPr>
        <w:t xml:space="preserve">  Стремительный рост  и дифференциация спроса на все виды информации, в том числе и научную, техническую и в большей степени экономическую, а также повышение требований к содержанию и формам представления данных являются серьёзными стимулами развития рынка информационных и коммуникационных технологий. Удовлетворение растущих  пользовательских потребностей  становится одной из актуальных  задач, стоящих перед предприятиями новой сферы - сферы информационных технологий. Именно владение достоверной и актуальной информацией наряду с умением эффективно применять адекватные методы и средства её сбора, преобразования и передачи служит основой успешной деятельности  любых предприятий, организаций, учреждений, независимо от  их организационно-правовой формы. Это в полной мере относится и  к Кыргызской Фондовой Бирже.</w:t>
      </w:r>
    </w:p>
    <w:p w:rsidR="001F583E" w:rsidRDefault="001F583E">
      <w:pPr>
        <w:spacing w:line="360" w:lineRule="auto"/>
        <w:ind w:firstLine="288"/>
        <w:jc w:val="both"/>
        <w:rPr>
          <w:sz w:val="24"/>
        </w:rPr>
      </w:pPr>
      <w:r>
        <w:rPr>
          <w:sz w:val="24"/>
        </w:rPr>
        <w:t xml:space="preserve">   Единая рыночная основа формирования бирж объективно предполагает общие закономерности биржевой деятельности, связанные как с сущностью этой деятельности, так и с формами ее организации</w:t>
      </w:r>
    </w:p>
    <w:p w:rsidR="001F583E" w:rsidRDefault="001F583E">
      <w:pPr>
        <w:spacing w:line="360" w:lineRule="auto"/>
        <w:ind w:firstLine="288"/>
        <w:jc w:val="both"/>
        <w:rPr>
          <w:sz w:val="24"/>
        </w:rPr>
      </w:pPr>
      <w:r>
        <w:rPr>
          <w:sz w:val="24"/>
        </w:rPr>
        <w:t xml:space="preserve">  Наше государство на данном этапе переживает трудный период перехода к рыночной экономике. Происходит реорганизация  производств, но наряду с этим образуются новые компании, банки и другие финансовые институты. Но любые из них на начальном этапе сталкиваются  с одной и той  же проблемой - это нехватка капитала.</w:t>
      </w:r>
    </w:p>
    <w:p w:rsidR="001F583E" w:rsidRDefault="001F583E">
      <w:pPr>
        <w:spacing w:line="360" w:lineRule="auto"/>
        <w:ind w:firstLine="288"/>
        <w:jc w:val="both"/>
        <w:rPr>
          <w:sz w:val="24"/>
        </w:rPr>
      </w:pPr>
      <w:r>
        <w:rPr>
          <w:sz w:val="24"/>
        </w:rPr>
        <w:t xml:space="preserve"> Капитал можно привлечь разными способами. Самый доступный из них, по сравнению с банковскими и межбанковскими кредитами, это выпуск акций. Основная их цель, как и облигации, объединение мелких разрозненных сбережений для  решения крупных  хозяйственных задач.</w:t>
      </w:r>
    </w:p>
    <w:p w:rsidR="001F583E" w:rsidRDefault="001F583E">
      <w:pPr>
        <w:spacing w:line="360" w:lineRule="auto"/>
        <w:ind w:firstLine="288"/>
        <w:jc w:val="both"/>
        <w:rPr>
          <w:sz w:val="24"/>
        </w:rPr>
      </w:pPr>
      <w:r>
        <w:rPr>
          <w:sz w:val="24"/>
        </w:rPr>
        <w:t xml:space="preserve"> Ценные бумаги - это один из путей привлечения капитала для компаний в Кыргызстане, нуждающихся в средствах для, скажем, строительства нового завода, закупки современного оборудования, расширения производственных линий или других мероприятий, необходимых для выживания и роста предприятия. </w:t>
      </w:r>
    </w:p>
    <w:p w:rsidR="001F583E" w:rsidRDefault="001F583E">
      <w:pPr>
        <w:spacing w:line="360" w:lineRule="auto"/>
        <w:ind w:firstLine="288"/>
        <w:jc w:val="both"/>
        <w:rPr>
          <w:sz w:val="24"/>
        </w:rPr>
      </w:pPr>
      <w:r>
        <w:rPr>
          <w:sz w:val="24"/>
        </w:rPr>
        <w:t xml:space="preserve">     Компании, нуждающиеся в притоке свежих средств, могут попытаться профинансировать свой рост путем использования собственной прибыли, взять кредит в местном или иностранном банке; изыскать средства путем привлечения зарубежных или стратегических инвесторов, или же попытаться пополнить свои денежные ресурсы путем продажи своих ценных бумаг через Кыргызскую Фондовую Биржу (КФБ).</w:t>
      </w:r>
    </w:p>
    <w:p w:rsidR="001F583E" w:rsidRDefault="001F583E">
      <w:pPr>
        <w:spacing w:line="360" w:lineRule="auto"/>
        <w:ind w:firstLine="288"/>
        <w:jc w:val="both"/>
        <w:rPr>
          <w:sz w:val="24"/>
        </w:rPr>
      </w:pPr>
      <w:r>
        <w:rPr>
          <w:sz w:val="24"/>
        </w:rPr>
        <w:t xml:space="preserve"> Фондовый рынок в Кыргызстане только набирает свои обороты, и уже видно  заметное оживление  в торгах с ценными бумагами  на  фондовой бирже, видно из информации, представленной в дипломной работе.</w:t>
      </w:r>
    </w:p>
    <w:p w:rsidR="001F583E" w:rsidRDefault="001F583E">
      <w:pPr>
        <w:spacing w:line="360" w:lineRule="auto"/>
        <w:ind w:firstLine="288"/>
        <w:jc w:val="both"/>
        <w:rPr>
          <w:sz w:val="24"/>
        </w:rPr>
      </w:pPr>
      <w:r>
        <w:rPr>
          <w:sz w:val="24"/>
        </w:rPr>
        <w:t xml:space="preserve">  Цель данной дипломной работы  изучить  функционирование рынка ценных бумаг, деятельность  фондовой биржи на этом рынке, как можно шире ознакомиться с ней  и в последствие  применить на практике.</w:t>
      </w:r>
    </w:p>
    <w:p w:rsidR="001F583E" w:rsidRDefault="001F583E">
      <w:pPr>
        <w:spacing w:line="360" w:lineRule="auto"/>
        <w:ind w:firstLine="288"/>
        <w:jc w:val="both"/>
        <w:rPr>
          <w:sz w:val="24"/>
        </w:rPr>
      </w:pPr>
      <w:r>
        <w:rPr>
          <w:sz w:val="24"/>
        </w:rPr>
        <w:t xml:space="preserve">   В  дипломной работе используется  практический материал, представленной Кыргызской Фондовой Биржей.</w:t>
      </w:r>
    </w:p>
    <w:p w:rsidR="001F583E" w:rsidRDefault="001F583E">
      <w:pPr>
        <w:spacing w:line="360" w:lineRule="auto"/>
        <w:ind w:firstLine="288"/>
        <w:jc w:val="both"/>
        <w:rPr>
          <w:sz w:val="24"/>
        </w:rPr>
      </w:pPr>
      <w:r>
        <w:rPr>
          <w:sz w:val="24"/>
        </w:rPr>
        <w:t xml:space="preserve"> Кыргызская Фондовая Биржа - некоммерческая, членская организация, имеющая  статус юридического лица, образуемая профессиональными участниками рынка ценных бумаг в качестве  физического   центра, обеспечивающего концентрацию спроса и предложения на ценные бумаги, определение  их курсов и надлежащее распространение  информации о них, поддержание  высокого уровня профессионализма   участников рынка ценных бумаг.</w:t>
      </w:r>
    </w:p>
    <w:p w:rsidR="001F583E" w:rsidRDefault="001F583E">
      <w:pPr>
        <w:spacing w:line="360" w:lineRule="auto"/>
        <w:ind w:firstLine="288"/>
        <w:jc w:val="both"/>
        <w:rPr>
          <w:sz w:val="24"/>
        </w:rPr>
      </w:pPr>
      <w:r>
        <w:rPr>
          <w:sz w:val="24"/>
        </w:rPr>
        <w:t>Кыргызская Фондовая Биржа является некоммерческой, само регулируемой  организацией, основанной  на самоокупаемости, не преследующей цели получения собственной прибыли. Кыргызская Фондовая Биржа осуществляет  свою деятельность  в соответствии  с требованиями действующего законодательства Кыргызской Республики, учредительным договором, уставом и другими внутренними правилами  и положениями, разработанными и принятыми в процессе деятельности в установленном порядке.</w:t>
      </w:r>
    </w:p>
    <w:p w:rsidR="001F583E" w:rsidRDefault="001F583E">
      <w:pPr>
        <w:spacing w:line="360" w:lineRule="auto"/>
        <w:ind w:firstLine="288"/>
        <w:jc w:val="both"/>
        <w:rPr>
          <w:sz w:val="24"/>
        </w:rPr>
      </w:pPr>
      <w:r>
        <w:rPr>
          <w:sz w:val="24"/>
        </w:rPr>
        <w:t>Кыргызская Фондовая Биржа образуется профессиональными участниками рынка ценных бумаг  в целях обеспечения необходимых условий нормального обращения ценных бумаг, определения их курса  (цены) и его публикации для ознакомления всех заинтересованных лиц, поддержания высокого профессионализма  участников. Кыргызская Фондовая Биржа  создавалась в целях создания благоприятных справедливых  условий для всех участников, а также  эффективных, открытых, доступных для всех желающих условий  обращения ценных бумаг, перетока  и концентрации  средств для инвестиций  в производственную и   социальную сферы.</w:t>
      </w:r>
    </w:p>
    <w:p w:rsidR="001F583E" w:rsidRDefault="001F583E">
      <w:pPr>
        <w:spacing w:line="360" w:lineRule="auto"/>
        <w:ind w:firstLine="288"/>
        <w:jc w:val="both"/>
        <w:rPr>
          <w:sz w:val="24"/>
        </w:rPr>
      </w:pPr>
      <w:r>
        <w:rPr>
          <w:sz w:val="24"/>
        </w:rPr>
        <w:t xml:space="preserve">   Членство в Кыргызской Фондовой   Бирже открыто для любого юридического лица, имеющего действующую лицензию профессионального участника рынка ценных бумаг, выданную  в установленном порядке. Деятельность Кыргызской Фондовой Биржи основана на принципах  честности, равноправия членов Кыргызской Фондовой Биржи, справедливой конкуренции между участниками рынка ценных бумаг, не преследующей цели прибыли.</w:t>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r>
        <w:rPr>
          <w:sz w:val="24"/>
        </w:rPr>
        <w:t>ОСНОВНЫЕ НАПРАВЛЕНИЯ ДЕЯТЕЛЬНОСТИ КЫРГЫЗСКОЙ ФОНДОВОЙ БИРЖИ:</w:t>
      </w:r>
    </w:p>
    <w:p w:rsidR="001F583E" w:rsidRDefault="001F583E">
      <w:pPr>
        <w:spacing w:line="360" w:lineRule="auto"/>
        <w:ind w:firstLine="288"/>
        <w:jc w:val="both"/>
        <w:rPr>
          <w:sz w:val="24"/>
        </w:rPr>
      </w:pPr>
      <w:r>
        <w:rPr>
          <w:sz w:val="24"/>
        </w:rPr>
        <w:t xml:space="preserve">- организация условий  для купли-продажи  ценных бумаг, организация проведения валютных и кредитных аукционов; </w:t>
      </w:r>
    </w:p>
    <w:p w:rsidR="001F583E" w:rsidRDefault="001F583E">
      <w:pPr>
        <w:spacing w:line="360" w:lineRule="auto"/>
        <w:ind w:firstLine="288"/>
        <w:jc w:val="both"/>
        <w:rPr>
          <w:sz w:val="24"/>
        </w:rPr>
      </w:pPr>
      <w:r>
        <w:rPr>
          <w:sz w:val="24"/>
        </w:rPr>
        <w:t>- анализ экономической конъюнктуры  внутреннего и внешнего рынка и определение перспектив их развития;</w:t>
      </w:r>
    </w:p>
    <w:p w:rsidR="001F583E" w:rsidRDefault="001F583E">
      <w:pPr>
        <w:spacing w:line="360" w:lineRule="auto"/>
        <w:ind w:firstLine="288"/>
        <w:jc w:val="both"/>
        <w:rPr>
          <w:sz w:val="24"/>
        </w:rPr>
      </w:pPr>
      <w:r>
        <w:rPr>
          <w:sz w:val="24"/>
        </w:rPr>
        <w:t>- способствование организации системы  клиринга  и взаиморасчетов, внутреннего контроля, а  также прочих систем, необходимых для  полноценной работы Кыргызской Фондовой Биржи;</w:t>
      </w:r>
    </w:p>
    <w:p w:rsidR="001F583E" w:rsidRDefault="001F583E">
      <w:pPr>
        <w:spacing w:line="360" w:lineRule="auto"/>
        <w:ind w:firstLine="288"/>
        <w:jc w:val="both"/>
        <w:rPr>
          <w:sz w:val="24"/>
        </w:rPr>
      </w:pPr>
      <w:r>
        <w:rPr>
          <w:sz w:val="24"/>
        </w:rPr>
        <w:t>- развитие сотрудничества с финансовыми, кредитными и коммерческими  структурами в Кыргызской Республике  и за ее  пределами по проблемам и дальнейшего развития  рынка ценных бумаг;</w:t>
      </w:r>
    </w:p>
    <w:p w:rsidR="001F583E" w:rsidRDefault="001F583E">
      <w:pPr>
        <w:spacing w:line="360" w:lineRule="auto"/>
        <w:ind w:firstLine="288"/>
        <w:jc w:val="both"/>
        <w:rPr>
          <w:sz w:val="24"/>
        </w:rPr>
      </w:pPr>
      <w:r>
        <w:rPr>
          <w:sz w:val="24"/>
        </w:rPr>
        <w:t>- развитие и совершенствование эффективной системы разрешения споров  и конфликтных ситуаций, возникающих между участниками биржевой торговли и третьими  лицами, а также третьими лицами по вопросам торговли  ценными бумагами и другими вопросами, связанными с деятельностью на фондовом рынке;</w:t>
      </w:r>
    </w:p>
    <w:p w:rsidR="001F583E" w:rsidRDefault="001F583E">
      <w:pPr>
        <w:spacing w:line="360" w:lineRule="auto"/>
        <w:ind w:firstLine="288"/>
        <w:jc w:val="both"/>
        <w:rPr>
          <w:sz w:val="24"/>
        </w:rPr>
      </w:pPr>
      <w:r>
        <w:rPr>
          <w:sz w:val="24"/>
        </w:rPr>
        <w:t>- популяризация и пропагандирование ценных бумаг  и операций с ними среди населения;</w:t>
      </w:r>
    </w:p>
    <w:p w:rsidR="001F583E" w:rsidRDefault="001F583E">
      <w:pPr>
        <w:spacing w:line="360" w:lineRule="auto"/>
        <w:ind w:firstLine="288"/>
        <w:jc w:val="both"/>
        <w:rPr>
          <w:sz w:val="24"/>
        </w:rPr>
      </w:pPr>
      <w:r>
        <w:rPr>
          <w:sz w:val="24"/>
        </w:rPr>
        <w:t>- сбор  и распространение информации о ценах  по заключенным биржевым сделкам, а также эмитентам и участникам рынка ценных бумаг;</w:t>
      </w:r>
    </w:p>
    <w:p w:rsidR="001F583E" w:rsidRDefault="001F583E">
      <w:pPr>
        <w:spacing w:line="360" w:lineRule="auto"/>
        <w:ind w:firstLine="288"/>
        <w:jc w:val="both"/>
        <w:rPr>
          <w:sz w:val="24"/>
        </w:rPr>
      </w:pPr>
      <w:r>
        <w:rPr>
          <w:sz w:val="24"/>
        </w:rPr>
        <w:t>- способствование  организации и работы центрального депозитария  ценных бумаг;</w:t>
      </w:r>
    </w:p>
    <w:p w:rsidR="001F583E" w:rsidRDefault="001F583E">
      <w:pPr>
        <w:spacing w:line="360" w:lineRule="auto"/>
        <w:ind w:firstLine="288"/>
        <w:jc w:val="both"/>
        <w:rPr>
          <w:sz w:val="24"/>
        </w:rPr>
      </w:pPr>
      <w:r>
        <w:rPr>
          <w:sz w:val="24"/>
        </w:rPr>
        <w:t>- оказание услуг юридическим и физическим лицам  по реализации ( приобретению )  ценных бумаг;</w:t>
      </w:r>
    </w:p>
    <w:p w:rsidR="001F583E" w:rsidRDefault="001F583E">
      <w:pPr>
        <w:spacing w:line="360" w:lineRule="auto"/>
        <w:ind w:firstLine="288"/>
        <w:jc w:val="both"/>
        <w:rPr>
          <w:sz w:val="24"/>
        </w:rPr>
      </w:pPr>
      <w:r>
        <w:rPr>
          <w:sz w:val="24"/>
        </w:rPr>
        <w:t>- защита  инвесторов и эмитентов  от злоупотребления и недобросовестных действий  со стороны участников биржевых торгов  и служащих Кыргызской Фондовой Биржи;</w:t>
      </w:r>
    </w:p>
    <w:p w:rsidR="001F583E" w:rsidRDefault="001F583E">
      <w:pPr>
        <w:spacing w:line="360" w:lineRule="auto"/>
        <w:ind w:firstLine="288"/>
        <w:jc w:val="both"/>
        <w:rPr>
          <w:sz w:val="24"/>
        </w:rPr>
      </w:pPr>
      <w:r>
        <w:rPr>
          <w:sz w:val="24"/>
        </w:rPr>
        <w:t>- обеспечение заключения  сделок через механизм открытого торга  на принципах свободной купли-продажи реализуемых на бирже ценных бумаг.</w:t>
      </w:r>
    </w:p>
    <w:p w:rsidR="001F583E" w:rsidRDefault="001F583E">
      <w:pPr>
        <w:spacing w:line="360" w:lineRule="auto"/>
        <w:ind w:firstLine="288"/>
        <w:jc w:val="both"/>
        <w:rPr>
          <w:sz w:val="24"/>
        </w:rPr>
      </w:pPr>
      <w:r>
        <w:rPr>
          <w:sz w:val="24"/>
        </w:rPr>
        <w:t xml:space="preserve">         За последние  три года  на Кыргызской Фондовой Бирже наметился значительный рост активности  операций с ценными бумагами, это видно из отчетов о сделках по ценным бумагам  (см. приложение 7,8,9,10).</w:t>
      </w:r>
    </w:p>
    <w:p w:rsidR="001F583E" w:rsidRDefault="001F583E">
      <w:pPr>
        <w:spacing w:line="360" w:lineRule="auto"/>
        <w:ind w:firstLine="288"/>
        <w:jc w:val="both"/>
        <w:rPr>
          <w:sz w:val="24"/>
          <w:lang w:val="en-US"/>
        </w:rPr>
      </w:pPr>
      <w:r>
        <w:rPr>
          <w:sz w:val="24"/>
        </w:rPr>
        <w:t xml:space="preserve"> </w:t>
      </w:r>
    </w:p>
    <w:p w:rsidR="001F583E" w:rsidRDefault="001F583E">
      <w:pPr>
        <w:spacing w:line="360" w:lineRule="auto"/>
        <w:ind w:firstLine="288"/>
        <w:jc w:val="both"/>
        <w:rPr>
          <w:sz w:val="24"/>
          <w:lang w:val="en-US"/>
        </w:rPr>
      </w:pPr>
    </w:p>
    <w:p w:rsidR="001F583E" w:rsidRDefault="001F583E">
      <w:pPr>
        <w:spacing w:line="360" w:lineRule="auto"/>
        <w:ind w:firstLine="288"/>
        <w:jc w:val="both"/>
        <w:rPr>
          <w:b/>
          <w:sz w:val="24"/>
        </w:rPr>
      </w:pPr>
      <w:r>
        <w:rPr>
          <w:sz w:val="24"/>
        </w:rPr>
        <w:t xml:space="preserve">  ПОКАЗАТЕЛИ ДИНАМИКИ НА КЫРГЫЗСКОЙ ФОНДОВОЙ  БИРЖЕ</w:t>
      </w:r>
      <w:r>
        <w:rPr>
          <w:b/>
          <w:sz w:val="24"/>
        </w:rPr>
        <w:t xml:space="preserve">          </w:t>
      </w:r>
    </w:p>
    <w:p w:rsidR="001F583E" w:rsidRDefault="001F583E">
      <w:pPr>
        <w:spacing w:line="360" w:lineRule="auto"/>
        <w:ind w:right="85"/>
        <w:jc w:val="center"/>
        <w:rPr>
          <w:b/>
          <w:sz w:val="24"/>
        </w:rPr>
      </w:pPr>
    </w:p>
    <w:p w:rsidR="001F583E" w:rsidRDefault="001F583E">
      <w:pPr>
        <w:spacing w:line="360" w:lineRule="auto"/>
        <w:ind w:right="85"/>
        <w:jc w:val="center"/>
        <w:rPr>
          <w:b/>
          <w:sz w:val="22"/>
        </w:rPr>
      </w:pPr>
      <w:r>
        <w:rPr>
          <w:b/>
          <w:sz w:val="22"/>
        </w:rPr>
        <w:t>ДИНАМИКА  ОБЪЁМА СДЕЛОК ПО ГОДАМ</w:t>
      </w:r>
    </w:p>
    <w:p w:rsidR="001F583E" w:rsidRDefault="00FC0B7C">
      <w:pPr>
        <w:spacing w:line="360" w:lineRule="auto"/>
        <w:ind w:right="85"/>
        <w:jc w:val="both"/>
        <w:rPr>
          <w:b/>
          <w:sz w:val="24"/>
          <w:lang w:val="en-US"/>
        </w:rPr>
      </w:pPr>
      <w:r>
        <w:rPr>
          <w:b/>
          <w:noProof/>
          <w:sz w:val="24"/>
        </w:rPr>
        <w:pict>
          <v:rect id="_x0000_s1240" style="position:absolute;left:0;text-align:left;margin-left:3.75pt;margin-top:45.15pt;width:447.75pt;height:158.25pt;z-index:251707904" o:allowincell="f">
            <v:fill color2="black"/>
            <v:stroke color2="black"/>
          </v:rect>
        </w:pict>
      </w:r>
    </w:p>
    <w:p w:rsidR="001F583E" w:rsidRDefault="00FC0B7C">
      <w:pPr>
        <w:spacing w:line="360" w:lineRule="auto"/>
        <w:ind w:left="290" w:right="85"/>
        <w:jc w:val="both"/>
        <w:rPr>
          <w:b/>
          <w:sz w:val="24"/>
        </w:rPr>
      </w:pPr>
      <w:r>
        <w:rPr>
          <w:noProof/>
        </w:rPr>
        <w:pict>
          <v:rect id="_x0000_s1084" style="position:absolute;left:0;text-align:left;margin-left:339.5pt;margin-top:230.45pt;width:21.35pt;height:14.25pt;z-index:251571712;mso-position-vertical-relative:margin" o:allowincell="f" filled="f" stroked="f" strokeweight="1pt">
            <v:textbox style="mso-next-textbox:#_x0000_s1084" inset="0,0,0,0">
              <w:txbxContent>
                <w:p w:rsidR="001F583E" w:rsidRDefault="001F583E">
                  <w:r>
                    <w:t>*</w:t>
                  </w:r>
                </w:p>
              </w:txbxContent>
            </v:textbox>
            <w10:wrap anchory="margin"/>
          </v:rect>
        </w:pict>
      </w:r>
    </w:p>
    <w:p w:rsidR="001F583E" w:rsidRDefault="00FC0B7C">
      <w:pPr>
        <w:spacing w:line="360" w:lineRule="auto"/>
        <w:ind w:left="290" w:right="85"/>
        <w:jc w:val="both"/>
        <w:rPr>
          <w:b/>
          <w:sz w:val="24"/>
          <w:lang w:val="en-US"/>
        </w:rPr>
      </w:pPr>
      <w:r>
        <w:rPr>
          <w:noProof/>
        </w:rPr>
        <w:pict>
          <v:rect id="_x0000_s1277" style="position:absolute;left:0;text-align:left;margin-left:3.75pt;margin-top:3.75pt;width:447.75pt;height:158.25pt;z-index:251745792" o:allowincell="f" filled="f">
            <v:stroke color2="black"/>
          </v:rect>
        </w:pict>
      </w:r>
      <w:r>
        <w:rPr>
          <w:noProof/>
        </w:rPr>
        <w:pict>
          <v:rect id="_x0000_s1276" style="position:absolute;left:0;text-align:left;margin-left:140.25pt;margin-top:133.5pt;width:213pt;height:17.25pt;z-index:251744768" o:allowincell="f" filled="f" stroked="f">
            <v:textbox style="mso-next-textbox:#_x0000_s1276;mso-rotate-with-shape:t" inset="0,0,0,0">
              <w:txbxContent>
                <w:p w:rsidR="001F583E" w:rsidRDefault="001F583E">
                  <w:r>
                    <w:rPr>
                      <w:rFonts w:ascii="Arial" w:hAnsi="Arial"/>
                      <w:b/>
                      <w:snapToGrid w:val="0"/>
                      <w:color w:val="000000"/>
                      <w:sz w:val="22"/>
                      <w:lang w:val="en-US"/>
                    </w:rPr>
                    <w:t>1995          1996           1997            1998</w:t>
                  </w:r>
                </w:p>
              </w:txbxContent>
            </v:textbox>
          </v:rect>
        </w:pict>
      </w:r>
      <w:r>
        <w:rPr>
          <w:noProof/>
        </w:rPr>
        <w:pict>
          <v:rect id="_x0000_s1275" style="position:absolute;left:0;text-align:left;margin-left:234.75pt;margin-top:114pt;width:12pt;height:15.75pt;z-index:251743744" o:allowincell="f" filled="f" stroked="f">
            <v:textbox style="mso-next-textbox:#_x0000_s1275;mso-rotate-with-shape:t" inset="0,0,0,0">
              <w:txbxContent>
                <w:p w:rsidR="001F583E" w:rsidRDefault="001F583E">
                  <w:r>
                    <w:rPr>
                      <w:rFonts w:ascii="Arial" w:hAnsi="Arial"/>
                      <w:snapToGrid w:val="0"/>
                      <w:color w:val="000000"/>
                      <w:sz w:val="22"/>
                      <w:lang w:val="en-US"/>
                    </w:rPr>
                    <w:t>1</w:t>
                  </w:r>
                </w:p>
              </w:txbxContent>
            </v:textbox>
          </v:rect>
        </w:pict>
      </w:r>
      <w:r>
        <w:rPr>
          <w:noProof/>
        </w:rPr>
        <w:pict>
          <v:line id="_x0000_s1274" style="position:absolute;left:0;text-align:left;z-index:251742720" from="345.75pt,108.75pt" to="345.8pt,111pt" o:allowincell="f" strokeweight="0"/>
        </w:pict>
      </w:r>
      <w:r>
        <w:rPr>
          <w:noProof/>
        </w:rPr>
        <w:pict>
          <v:line id="_x0000_s1273" style="position:absolute;left:0;text-align:left;z-index:251741696" from="129.75pt,108.75pt" to="129.8pt,111pt" o:allowincell="f" strokeweight="0"/>
        </w:pict>
      </w:r>
      <w:r>
        <w:rPr>
          <w:noProof/>
        </w:rPr>
        <w:pict>
          <v:line id="_x0000_s1272" style="position:absolute;left:0;text-align:left;z-index:251740672" from="129.75pt,108.75pt" to="345.75pt,108.8pt" o:allowincell="f" strokeweight="0"/>
        </w:pict>
      </w:r>
      <w:r>
        <w:rPr>
          <w:noProof/>
        </w:rPr>
        <w:pict>
          <v:rect id="_x0000_s1271" style="position:absolute;left:0;text-align:left;margin-left:78pt;margin-top:30.75pt;width:59.25pt;height:15.75pt;z-index:251739648" o:allowincell="f" filled="f" stroked="f">
            <v:textbox style="mso-next-textbox:#_x0000_s1271;mso-rotate-with-shape:t" inset="0,0,0,0">
              <w:txbxContent>
                <w:p w:rsidR="001F583E" w:rsidRDefault="001F583E">
                  <w:r>
                    <w:rPr>
                      <w:rFonts w:ascii="Arial" w:hAnsi="Arial"/>
                      <w:snapToGrid w:val="0"/>
                      <w:color w:val="000000"/>
                      <w:sz w:val="22"/>
                      <w:lang w:val="en-US"/>
                    </w:rPr>
                    <w:t>30000000</w:t>
                  </w:r>
                </w:p>
              </w:txbxContent>
            </v:textbox>
          </v:rect>
        </w:pict>
      </w:r>
      <w:r>
        <w:rPr>
          <w:noProof/>
        </w:rPr>
        <w:pict>
          <v:rect id="_x0000_s1270" style="position:absolute;left:0;text-align:left;margin-left:78pt;margin-top:54.75pt;width:59.25pt;height:15.75pt;z-index:251738624" o:allowincell="f" filled="f" stroked="f">
            <v:textbox style="mso-next-textbox:#_x0000_s1270;mso-rotate-with-shape:t" inset="0,0,0,0">
              <w:txbxContent>
                <w:p w:rsidR="001F583E" w:rsidRDefault="001F583E">
                  <w:r>
                    <w:rPr>
                      <w:rFonts w:ascii="Arial" w:hAnsi="Arial"/>
                      <w:snapToGrid w:val="0"/>
                      <w:color w:val="000000"/>
                      <w:sz w:val="22"/>
                      <w:lang w:val="en-US"/>
                    </w:rPr>
                    <w:t>20000000</w:t>
                  </w:r>
                </w:p>
              </w:txbxContent>
            </v:textbox>
          </v:rect>
        </w:pict>
      </w:r>
      <w:r>
        <w:rPr>
          <w:noProof/>
        </w:rPr>
        <w:pict>
          <v:rect id="_x0000_s1269" style="position:absolute;left:0;text-align:left;margin-left:78pt;margin-top:78.75pt;width:59.25pt;height:15.75pt;z-index:251737600" o:allowincell="f" filled="f" stroked="f">
            <v:textbox style="mso-next-textbox:#_x0000_s1269;mso-rotate-with-shape:t" inset="0,0,0,0">
              <w:txbxContent>
                <w:p w:rsidR="001F583E" w:rsidRDefault="001F583E">
                  <w:r>
                    <w:rPr>
                      <w:rFonts w:ascii="Arial" w:hAnsi="Arial"/>
                      <w:snapToGrid w:val="0"/>
                      <w:color w:val="000000"/>
                      <w:sz w:val="22"/>
                      <w:lang w:val="en-US"/>
                    </w:rPr>
                    <w:t>10000000</w:t>
                  </w:r>
                </w:p>
              </w:txbxContent>
            </v:textbox>
          </v:rect>
        </w:pict>
      </w:r>
      <w:r>
        <w:rPr>
          <w:noProof/>
        </w:rPr>
        <w:pict>
          <v:rect id="_x0000_s1268" style="position:absolute;left:0;text-align:left;margin-left:120pt;margin-top:102.75pt;width:12pt;height:15.75pt;z-index:251736576" o:allowincell="f" filled="f" stroked="f">
            <v:textbox style="mso-next-textbox:#_x0000_s1268;mso-rotate-with-shape:t" inset="0,0,0,0">
              <w:txbxContent>
                <w:p w:rsidR="001F583E" w:rsidRDefault="001F583E">
                  <w:r>
                    <w:rPr>
                      <w:rFonts w:ascii="Arial" w:hAnsi="Arial"/>
                      <w:snapToGrid w:val="0"/>
                      <w:color w:val="000000"/>
                      <w:sz w:val="22"/>
                      <w:lang w:val="en-US"/>
                    </w:rPr>
                    <w:t>0</w:t>
                  </w:r>
                </w:p>
              </w:txbxContent>
            </v:textbox>
          </v:rect>
        </w:pict>
      </w:r>
      <w:r>
        <w:rPr>
          <w:noProof/>
        </w:rPr>
        <w:pict>
          <v:line id="_x0000_s1267" style="position:absolute;left:0;text-align:left;flip:x;z-index:251735552" from="127.5pt,36.75pt" to="129.75pt,36.8pt" o:allowincell="f" strokeweight="0"/>
        </w:pict>
      </w:r>
      <w:r>
        <w:rPr>
          <w:noProof/>
        </w:rPr>
        <w:pict>
          <v:line id="_x0000_s1266" style="position:absolute;left:0;text-align:left;flip:x;z-index:251734528" from="127.5pt,60.75pt" to="129.75pt,60.8pt" o:allowincell="f" strokeweight="0"/>
        </w:pict>
      </w:r>
      <w:r>
        <w:rPr>
          <w:noProof/>
        </w:rPr>
        <w:pict>
          <v:line id="_x0000_s1265" style="position:absolute;left:0;text-align:left;flip:x;z-index:251733504" from="127.5pt,84.75pt" to="129.75pt,84.8pt" o:allowincell="f" strokeweight="0"/>
        </w:pict>
      </w:r>
      <w:r>
        <w:rPr>
          <w:noProof/>
        </w:rPr>
        <w:pict>
          <v:line id="_x0000_s1264" style="position:absolute;left:0;text-align:left;flip:x;z-index:251732480" from="127.5pt,108.75pt" to="129.75pt,108.8pt" o:allowincell="f" strokeweight="0"/>
        </w:pict>
      </w:r>
      <w:r>
        <w:rPr>
          <w:noProof/>
        </w:rPr>
        <w:pict>
          <v:line id="_x0000_s1263" style="position:absolute;left:0;text-align:left;flip:y;z-index:251731456" from="129.75pt,36.75pt" to="129.8pt,108.75pt" o:allowincell="f" strokeweight="0"/>
        </w:pict>
      </w:r>
      <w:r>
        <w:rPr>
          <w:noProof/>
        </w:rPr>
        <w:pict>
          <v:shape id="_x0000_s1262" style="position:absolute;left:0;text-align:left;margin-left:286.5pt;margin-top:20.25pt;width:53.25pt;height:10.5pt;z-index:251730432;mso-position-horizontal:absolute;mso-position-horizontal-relative:text;mso-position-vertical:absolute;mso-position-vertical-relative:text" coordsize="1065,210" o:allowincell="f" path="m795,210l1065,,270,,,210r795,xe" fillcolor="#99bfbf">
            <v:fill color2="#99bfbf"/>
            <v:stroke color2="#99bfbf pure"/>
            <v:path arrowok="t"/>
          </v:shape>
        </w:pict>
      </w:r>
      <w:r>
        <w:rPr>
          <w:noProof/>
        </w:rPr>
        <w:pict>
          <v:rect id="_x0000_s1261" style="position:absolute;left:0;text-align:left;margin-left:286.5pt;margin-top:30.75pt;width:39.75pt;height:69.75pt;z-index:251729408" o:allowincell="f" fillcolor="#cff"/>
        </w:pict>
      </w:r>
      <w:r>
        <w:rPr>
          <w:noProof/>
        </w:rPr>
        <w:pict>
          <v:shape id="_x0000_s1260" style="position:absolute;left:0;text-align:left;margin-left:326.25pt;margin-top:20.25pt;width:13.5pt;height:80.25pt;z-index:251728384;mso-position-horizontal:absolute;mso-position-horizontal-relative:text;mso-position-vertical:absolute;mso-position-vertical-relative:text" coordsize="270,1605" o:allowincell="f" path="m,1605l,210,270,r,1410l,1605xe" fillcolor="#668080">
            <v:fill color2="#668080"/>
            <v:stroke color2="#668080 pure"/>
            <v:path arrowok="t"/>
          </v:shape>
        </w:pict>
      </w:r>
      <w:r>
        <w:rPr>
          <w:noProof/>
        </w:rPr>
        <w:pict>
          <v:shape id="_x0000_s1259" style="position:absolute;left:0;text-align:left;margin-left:247.5pt;margin-top:55.5pt;width:52.5pt;height:10.5pt;z-index:251727360;mso-position-horizontal:absolute;mso-position-horizontal-relative:text;mso-position-vertical:absolute;mso-position-vertical-relative:text" coordsize="1050,210" o:allowincell="f" path="m780,210l1050,,270,,,210r780,xe" fillcolor="#bfbf99">
            <v:fill color2="#bfbf99"/>
            <v:stroke color2="#bfbf99 pure"/>
            <v:path arrowok="t"/>
          </v:shape>
        </w:pict>
      </w:r>
      <w:r>
        <w:rPr>
          <w:noProof/>
        </w:rPr>
        <w:pict>
          <v:rect id="_x0000_s1258" style="position:absolute;left:0;text-align:left;margin-left:247.5pt;margin-top:66pt;width:39pt;height:34.5pt;z-index:251726336" o:allowincell="f" fillcolor="#ffc"/>
        </w:pict>
      </w:r>
      <w:r>
        <w:rPr>
          <w:noProof/>
        </w:rPr>
        <w:pict>
          <v:shape id="_x0000_s1257" style="position:absolute;left:0;text-align:left;margin-left:286.5pt;margin-top:55.5pt;width:13.5pt;height:45pt;z-index:251725312;mso-position-horizontal:absolute;mso-position-horizontal-relative:text;mso-position-vertical:absolute;mso-position-vertical-relative:text" coordsize="270,900" o:allowincell="f" path="m,900l,210,270,r,705l,900xe" fillcolor="#808066">
            <v:fill color2="#808066"/>
            <v:stroke color2="#808066 pure"/>
            <v:path arrowok="t"/>
          </v:shape>
        </w:pict>
      </w:r>
      <w:r>
        <w:rPr>
          <w:noProof/>
        </w:rPr>
        <w:pict>
          <v:shape id="_x0000_s1256" style="position:absolute;left:0;text-align:left;margin-left:208.5pt;margin-top:76.5pt;width:52.5pt;height:9.75pt;z-index:251724288;mso-position-horizontal:absolute;mso-position-horizontal-relative:text;mso-position-vertical:absolute;mso-position-vertical-relative:text" coordsize="1050,195" o:allowincell="f" path="m780,195l1050,,270,,,195r780,xe" fillcolor="#73264d">
            <v:fill color2="#73264d"/>
            <v:stroke color2="#73264d pure"/>
            <v:path arrowok="t"/>
          </v:shape>
        </w:pict>
      </w:r>
      <w:r>
        <w:rPr>
          <w:noProof/>
        </w:rPr>
        <w:pict>
          <v:rect id="_x0000_s1255" style="position:absolute;left:0;text-align:left;margin-left:208.5pt;margin-top:86.25pt;width:39pt;height:14.25pt;z-index:251723264" o:allowincell="f" fillcolor="#936"/>
        </w:pict>
      </w:r>
      <w:r>
        <w:rPr>
          <w:noProof/>
        </w:rPr>
        <w:pict>
          <v:shape id="_x0000_s1254" style="position:absolute;left:0;text-align:left;margin-left:247.5pt;margin-top:76.5pt;width:13.5pt;height:24pt;z-index:251722240;mso-position-horizontal:absolute;mso-position-horizontal-relative:text;mso-position-vertical:absolute;mso-position-vertical-relative:text" coordsize="270,480" o:allowincell="f" path="m,480l,195,270,r,285l,480xe" fillcolor="#4d1a33">
            <v:fill color2="#4d1a33"/>
            <v:stroke color2="#4d1a33 pure"/>
            <v:path arrowok="t"/>
          </v:shape>
        </w:pict>
      </w:r>
      <w:r>
        <w:rPr>
          <w:noProof/>
        </w:rPr>
        <w:pict>
          <v:shape id="_x0000_s1253" style="position:absolute;left:0;text-align:left;margin-left:168.75pt;margin-top:89.25pt;width:53.25pt;height:9.75pt;z-index:251721216;mso-position-horizontal:absolute;mso-position-horizontal-relative:text;mso-position-vertical:absolute;mso-position-vertical-relative:text" coordsize="1065,195" o:allowincell="f" path="m795,195l1065,,270,,,195r795,xe" fillcolor="#7373bf">
            <v:fill color2="#7373bf"/>
            <v:stroke color2="#7373bf pure"/>
            <v:path arrowok="t"/>
          </v:shape>
        </w:pict>
      </w:r>
      <w:r>
        <w:rPr>
          <w:noProof/>
        </w:rPr>
        <w:pict>
          <v:rect id="_x0000_s1252" style="position:absolute;left:0;text-align:left;margin-left:168.75pt;margin-top:99pt;width:39.75pt;height:1.5pt;z-index:251720192" o:allowincell="f" fillcolor="#99f"/>
        </w:pict>
      </w:r>
      <w:r>
        <w:rPr>
          <w:noProof/>
        </w:rPr>
        <w:pict>
          <v:shape id="_x0000_s1251" style="position:absolute;left:0;text-align:left;margin-left:208.5pt;margin-top:89.25pt;width:13.5pt;height:11.25pt;z-index:251719168;mso-position-horizontal:absolute;mso-position-horizontal-relative:text;mso-position-vertical:absolute;mso-position-vertical-relative:text" coordsize="270,225" o:allowincell="f" path="m,225l,195,270,r,30l,225xe" fillcolor="#4d4d80">
            <v:fill color2="#4d4d80"/>
            <v:stroke color2="#4d4d80 pure"/>
            <v:path arrowok="t"/>
          </v:shape>
        </w:pict>
      </w:r>
      <w:r>
        <w:rPr>
          <w:noProof/>
        </w:rPr>
        <w:pict>
          <v:rect id="_x0000_s1250" style="position:absolute;left:0;text-align:left;margin-left:162.75pt;margin-top:11.25pt;width:3in;height:1in;z-index:251718144" o:allowincell="f" filled="f" strokecolor="gray">
            <v:stroke color2="black"/>
          </v:rect>
        </w:pict>
      </w:r>
      <w:r>
        <w:rPr>
          <w:noProof/>
        </w:rPr>
        <w:pict>
          <v:shape id="_x0000_s1249" style="position:absolute;left:0;text-align:left;margin-left:129.75pt;margin-top:11.25pt;width:33pt;height:97.5pt;z-index:251717120;mso-position-horizontal:absolute;mso-position-horizontal-relative:text;mso-position-vertical:absolute;mso-position-vertical-relative:text" coordsize="660,1950" o:allowincell="f" path="m,1950l,510,660,r,1440l,1950xe" filled="f" strokecolor="gray">
            <v:stroke color2="black"/>
            <v:path arrowok="t"/>
          </v:shape>
        </w:pict>
      </w:r>
      <w:r>
        <w:rPr>
          <w:noProof/>
        </w:rPr>
        <w:pict>
          <v:shape id="_x0000_s1248" style="position:absolute;left:0;text-align:left;margin-left:129.75pt;margin-top:83.25pt;width:249pt;height:25.5pt;z-index:251716096;mso-position-horizontal:absolute;mso-position-horizontal-relative:text;mso-position-vertical:absolute;mso-position-vertical-relative:text" coordsize="4980,510" o:allowincell="f" path="m4980,l4320,510,,510,660,,4980,xe" filled="f" strokeweight="0">
            <v:stroke color2="black"/>
            <v:path arrowok="t"/>
          </v:shape>
        </w:pict>
      </w:r>
      <w:r>
        <w:rPr>
          <w:noProof/>
        </w:rPr>
        <w:pict>
          <v:shape id="_x0000_s1247" style="position:absolute;left:0;text-align:left;margin-left:129.75pt;margin-top:11.25pt;width:249pt;height:25.5pt;z-index:251715072;mso-position-horizontal:absolute;mso-position-horizontal-relative:text;mso-position-vertical:absolute;mso-position-vertical-relative:text" coordsize="332,34" o:allowincell="f" path="m,34l44,,332,e" filled="f" strokeweight="0">
            <v:path arrowok="t"/>
          </v:shape>
        </w:pict>
      </w:r>
      <w:r>
        <w:rPr>
          <w:noProof/>
        </w:rPr>
        <w:pict>
          <v:shape id="_x0000_s1246" style="position:absolute;left:0;text-align:left;margin-left:129.75pt;margin-top:35.25pt;width:249pt;height:25.5pt;z-index:251714048;mso-position-horizontal:absolute;mso-position-horizontal-relative:text;mso-position-vertical:absolute;mso-position-vertical-relative:text" coordsize="332,34" o:allowincell="f" path="m,34l44,,332,e" filled="f" strokeweight="0">
            <v:path arrowok="t"/>
          </v:shape>
        </w:pict>
      </w:r>
      <w:r>
        <w:rPr>
          <w:noProof/>
        </w:rPr>
        <w:pict>
          <v:shape id="_x0000_s1245" style="position:absolute;left:0;text-align:left;margin-left:129.75pt;margin-top:59.25pt;width:249pt;height:25.5pt;z-index:251713024;mso-position-horizontal:absolute;mso-position-horizontal-relative:text;mso-position-vertical:absolute;mso-position-vertical-relative:text" coordsize="332,34" o:allowincell="f" path="m,34l44,,332,e" filled="f" strokeweight="0">
            <v:path arrowok="t"/>
          </v:shape>
        </w:pict>
      </w:r>
      <w:r>
        <w:rPr>
          <w:noProof/>
        </w:rPr>
        <w:pict>
          <v:shape id="_x0000_s1244" style="position:absolute;left:0;text-align:left;margin-left:129.75pt;margin-top:83.25pt;width:249pt;height:25.5pt;z-index:251712000;mso-position-horizontal:absolute;mso-position-horizontal-relative:text;mso-position-vertical:absolute;mso-position-vertical-relative:text" coordsize="332,34" o:allowincell="f" path="m,34l44,,332,e" filled="f" strokeweight="0">
            <v:path arrowok="t"/>
          </v:shape>
        </w:pict>
      </w:r>
      <w:r>
        <w:rPr>
          <w:noProof/>
        </w:rPr>
        <w:pict>
          <v:rect id="_x0000_s1243" style="position:absolute;left:0;text-align:left;margin-left:162.75pt;margin-top:11.25pt;width:3in;height:1in;z-index:251710976" o:allowincell="f" fillcolor="silver" stroked="f">
            <v:fill color2="black"/>
          </v:rect>
        </w:pict>
      </w:r>
      <w:r>
        <w:rPr>
          <w:noProof/>
        </w:rPr>
        <w:pict>
          <v:shape id="_x0000_s1242" style="position:absolute;left:0;text-align:left;margin-left:129.75pt;margin-top:11.25pt;width:33pt;height:97.5pt;z-index:251709952;mso-position-horizontal:absolute;mso-position-horizontal-relative:text;mso-position-vertical:absolute;mso-position-vertical-relative:text" coordsize="660,1950" o:allowincell="f" path="m,1950l,510,660,r,1440l,1950xe" fillcolor="silver" stroked="f">
            <v:fill color2="black"/>
            <v:path arrowok="t"/>
          </v:shape>
        </w:pict>
      </w:r>
      <w:r>
        <w:rPr>
          <w:noProof/>
        </w:rPr>
        <w:pict>
          <v:shape id="_x0000_s1241" style="position:absolute;left:0;text-align:left;margin-left:129.75pt;margin-top:83.25pt;width:249pt;height:25.5pt;z-index:251708928;mso-position-horizontal:absolute;mso-position-horizontal-relative:text;mso-position-vertical:absolute;mso-position-vertical-relative:text" coordsize="4980,510" o:allowincell="f" path="m,510l660,,4980,,4320,510,,510xe" fillcolor="gray" stroked="f">
            <v:path arrowok="t"/>
          </v:shape>
        </w:pict>
      </w:r>
    </w:p>
    <w:p w:rsidR="001F583E" w:rsidRDefault="001F583E">
      <w:pPr>
        <w:spacing w:line="360" w:lineRule="auto"/>
        <w:ind w:left="290" w:right="85"/>
        <w:jc w:val="both"/>
        <w:rPr>
          <w:b/>
          <w:sz w:val="24"/>
          <w:lang w:val="en-US"/>
        </w:rPr>
      </w:pPr>
    </w:p>
    <w:p w:rsidR="001F583E" w:rsidRDefault="00FC0B7C">
      <w:pPr>
        <w:spacing w:line="360" w:lineRule="auto"/>
        <w:ind w:left="290" w:right="85"/>
        <w:jc w:val="both"/>
      </w:pPr>
      <w:r>
        <w:rPr>
          <w:noProof/>
        </w:rPr>
        <w:pict>
          <v:rect id="_x0000_s1071" style="position:absolute;left:0;text-align:left;margin-left:332.75pt;margin-top:223.25pt;width:35.55pt;height:14.25pt;z-index:251559424;mso-position-vertical-relative:margin" o:allowincell="f" filled="f" stroked="f" strokeweight="1pt">
            <v:textbox style="mso-next-textbox:#_x0000_s1071" inset="0,0,0,0">
              <w:txbxContent>
                <w:p w:rsidR="001F583E" w:rsidRDefault="001F583E">
                  <w:r>
                    <w:t>*</w:t>
                  </w:r>
                </w:p>
              </w:txbxContent>
            </v:textbox>
            <w10:wrap anchory="margin"/>
          </v:rect>
        </w:pict>
      </w:r>
    </w:p>
    <w:p w:rsidR="001F583E" w:rsidRDefault="001F583E">
      <w:pPr>
        <w:spacing w:line="360" w:lineRule="auto"/>
        <w:ind w:left="290" w:right="85"/>
        <w:jc w:val="center"/>
        <w:rPr>
          <w:b/>
          <w:sz w:val="22"/>
        </w:rPr>
      </w:pPr>
      <w:r>
        <w:rPr>
          <w:b/>
          <w:sz w:val="22"/>
        </w:rPr>
        <w:t>ДИНАМИКА СРЕДНЕЙ ЦЕНЫ</w:t>
      </w:r>
      <w:r>
        <w:rPr>
          <w:b/>
          <w:sz w:val="24"/>
        </w:rPr>
        <w:t xml:space="preserve"> </w:t>
      </w:r>
    </w:p>
    <w:p w:rsidR="001F583E" w:rsidRDefault="001F583E">
      <w:pPr>
        <w:spacing w:line="360" w:lineRule="auto"/>
        <w:ind w:left="290" w:right="85"/>
        <w:jc w:val="both"/>
        <w:rPr>
          <w:b/>
          <w:sz w:val="24"/>
        </w:rPr>
      </w:pPr>
      <w:r>
        <w:rPr>
          <w:b/>
          <w:sz w:val="24"/>
        </w:rPr>
        <w:t xml:space="preserve">                  </w:t>
      </w:r>
    </w:p>
    <w:p w:rsidR="001F583E" w:rsidRDefault="001F583E">
      <w:pPr>
        <w:spacing w:line="360" w:lineRule="auto"/>
        <w:ind w:left="290" w:right="85"/>
        <w:jc w:val="both"/>
        <w:rPr>
          <w:b/>
          <w:sz w:val="24"/>
        </w:rPr>
      </w:pPr>
      <w:r>
        <w:rPr>
          <w:b/>
          <w:sz w:val="24"/>
        </w:rPr>
        <w:t xml:space="preserve">                                      </w:t>
      </w: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center"/>
        <w:rPr>
          <w:b/>
          <w:sz w:val="24"/>
        </w:rPr>
      </w:pPr>
      <w:r>
        <w:rPr>
          <w:b/>
          <w:sz w:val="22"/>
        </w:rPr>
        <w:t>ДИНАМИКА  ОБЪЁМА СДЕЛОК ПО КВАРТАЛАМ</w:t>
      </w:r>
    </w:p>
    <w:p w:rsidR="001F583E" w:rsidRDefault="00FC0B7C">
      <w:pPr>
        <w:spacing w:line="360" w:lineRule="auto"/>
        <w:ind w:left="290" w:right="85"/>
        <w:jc w:val="both"/>
        <w:rPr>
          <w:b/>
          <w:sz w:val="24"/>
        </w:rPr>
      </w:pPr>
      <w:r>
        <w:rPr>
          <w:b/>
          <w:noProof/>
          <w:sz w:val="24"/>
        </w:rPr>
        <w:pict>
          <v:rect id="_x0000_s1350" style="position:absolute;left:0;text-align:left;margin-left:338.75pt;margin-top:335.6pt;width:21.35pt;height:14.25pt;z-index:251800064;mso-position-vertical-relative:margin" o:allowincell="f" filled="f" stroked="f" strokeweight="1pt">
            <v:textbox style="mso-next-textbox:#_x0000_s1350" inset="0,0,0,0">
              <w:txbxContent>
                <w:p w:rsidR="001F583E" w:rsidRDefault="001F583E">
                  <w:r>
                    <w:t>*</w:t>
                  </w:r>
                </w:p>
              </w:txbxContent>
            </v:textbox>
            <w10:wrap anchory="margin"/>
          </v:rect>
        </w:pict>
      </w:r>
    </w:p>
    <w:p w:rsidR="001F583E" w:rsidRDefault="001F583E">
      <w:pPr>
        <w:spacing w:line="360" w:lineRule="auto"/>
        <w:ind w:right="85"/>
        <w:jc w:val="center"/>
        <w:rPr>
          <w:b/>
          <w:sz w:val="24"/>
        </w:rPr>
      </w:pPr>
    </w:p>
    <w:p w:rsidR="001F583E" w:rsidRDefault="00FC0B7C">
      <w:pPr>
        <w:spacing w:line="360" w:lineRule="auto"/>
        <w:ind w:left="290" w:right="85"/>
        <w:jc w:val="center"/>
        <w:rPr>
          <w:b/>
          <w:sz w:val="24"/>
        </w:rPr>
      </w:pPr>
      <w:r>
        <w:rPr>
          <w:noProof/>
        </w:rPr>
        <w:pict>
          <v:rect id="_x0000_s1331" style="position:absolute;left:0;text-align:left;margin-left:346.7pt;margin-top:532.85pt;width:21.35pt;height:14.25pt;z-index:251786752;mso-position-vertical-relative:margin" o:allowincell="f" filled="f" stroked="f" strokeweight="1pt">
            <v:textbox style="mso-next-textbox:#_x0000_s1331" inset="0,0,0,0">
              <w:txbxContent>
                <w:p w:rsidR="001F583E" w:rsidRDefault="001F583E">
                  <w:r>
                    <w:t>*</w:t>
                  </w:r>
                </w:p>
              </w:txbxContent>
            </v:textbox>
            <w10:wrap anchory="margin"/>
          </v:rect>
        </w:pict>
      </w:r>
      <w:r>
        <w:rPr>
          <w:b/>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8" type="#_x0000_t75" style="position:absolute;left:0;text-align:left;margin-left:8.3pt;margin-top:19.5pt;width:454.5pt;height:153pt;z-index:251799040" o:allowincell="f">
            <v:imagedata r:id="rId7" o:title=""/>
            <w10:wrap type="topAndBottom"/>
          </v:shape>
          <o:OLEObject Type="Embed" ProgID="Excel.Sheet.8" ShapeID="_x0000_s1348" DrawAspect="Content" ObjectID="_1452799138" r:id="rId8"/>
        </w:object>
      </w: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p>
    <w:p w:rsidR="001F583E" w:rsidRDefault="001F583E">
      <w:pPr>
        <w:spacing w:line="360" w:lineRule="auto"/>
        <w:ind w:left="290" w:right="85"/>
        <w:jc w:val="both"/>
        <w:rPr>
          <w:b/>
          <w:sz w:val="24"/>
        </w:rPr>
      </w:pPr>
      <w:r>
        <w:rPr>
          <w:sz w:val="24"/>
        </w:rPr>
        <w:t xml:space="preserve">       Кыргызская Фондовая Биржа, существующая в Кыргызстане, играет очень важную роль в экономике страны. Кыргызская Фондовая Биржа это центральное место, обеспечивающее организованную и строго регулируемую торговлю ценными бумагами на самых выгодных для инвестора условиях. КФБ позволяет определить справедливую стоимость ценных бумаг на основе спроса и предложения, а также гарантирует законность и своевременность передачи прав собственности на торгуемые ценные бумаги. </w:t>
      </w:r>
    </w:p>
    <w:p w:rsidR="001F583E" w:rsidRDefault="00FC0B7C">
      <w:pPr>
        <w:spacing w:line="360" w:lineRule="auto"/>
        <w:ind w:left="290" w:right="85"/>
        <w:jc w:val="both"/>
        <w:rPr>
          <w:sz w:val="24"/>
        </w:rPr>
      </w:pPr>
      <w:r>
        <w:rPr>
          <w:b/>
          <w:noProof/>
          <w:sz w:val="24"/>
        </w:rPr>
        <w:pict>
          <v:rect id="_x0000_s1279" style="position:absolute;left:0;text-align:left;margin-left:318.15pt;margin-top:194.45pt;width:21.35pt;height:14.25pt;z-index:251746816;mso-position-vertical-relative:margin" o:allowincell="f" filled="f" stroked="f" strokeweight="1pt">
            <v:textbox style="mso-next-textbox:#_x0000_s1279" inset="0,0,0,0">
              <w:txbxContent>
                <w:p w:rsidR="001F583E" w:rsidRDefault="001F583E"/>
              </w:txbxContent>
            </v:textbox>
            <w10:wrap anchory="margin"/>
          </v:rect>
        </w:pict>
      </w:r>
      <w:r w:rsidR="001F583E">
        <w:rPr>
          <w:sz w:val="24"/>
        </w:rPr>
        <w:t xml:space="preserve">          Таким образом, рынок ценных бумаг играет значительную роль в рыночной экономике любой страны. Он помогает финансировать предпринимательство и улучшать благосостояние тем, кто инвестирует средства в бизнес. И, в конечном итоге, хорошо отлаженный и эффективный рынок ценных бумаг обеспечивает рост и процветание государства, делая его экономику конкурентоспособной и стабильной.</w:t>
      </w:r>
    </w:p>
    <w:p w:rsidR="001F583E" w:rsidRDefault="001F583E">
      <w:pPr>
        <w:spacing w:line="360" w:lineRule="auto"/>
        <w:ind w:left="113"/>
        <w:jc w:val="both"/>
        <w:rPr>
          <w:sz w:val="24"/>
          <w:lang w:val="en-US"/>
        </w:rPr>
      </w:pPr>
      <w:r>
        <w:rPr>
          <w:sz w:val="24"/>
        </w:rPr>
        <w:t xml:space="preserve">  * -  данные  о деятельности КФБ   в период  с 1.01.1998 г. по 28.05.1998 г.</w:t>
      </w:r>
    </w:p>
    <w:p w:rsidR="001F583E" w:rsidRDefault="001F583E">
      <w:pPr>
        <w:spacing w:line="360" w:lineRule="auto"/>
        <w:ind w:left="113"/>
        <w:jc w:val="both"/>
        <w:rPr>
          <w:sz w:val="24"/>
          <w:lang w:val="en-US"/>
        </w:rPr>
      </w:pPr>
      <w:r>
        <w:rPr>
          <w:sz w:val="24"/>
        </w:rPr>
        <w:t xml:space="preserve">     (</w:t>
      </w:r>
      <w:r>
        <w:rPr>
          <w:sz w:val="24"/>
          <w:lang w:val="en-US"/>
        </w:rPr>
        <w:t xml:space="preserve"> </w:t>
      </w:r>
      <w:r>
        <w:rPr>
          <w:sz w:val="24"/>
        </w:rPr>
        <w:t xml:space="preserve">все  диаграммы сделаны в системе </w:t>
      </w:r>
      <w:r>
        <w:rPr>
          <w:sz w:val="24"/>
          <w:lang w:val="en-US"/>
        </w:rPr>
        <w:t>EXCEL</w:t>
      </w:r>
      <w:r>
        <w:rPr>
          <w:sz w:val="24"/>
        </w:rPr>
        <w:t>) .</w:t>
      </w: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360" w:lineRule="auto"/>
        <w:ind w:left="113"/>
        <w:jc w:val="both"/>
        <w:rPr>
          <w:sz w:val="24"/>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p>
    <w:p w:rsidR="001F583E" w:rsidRDefault="001F583E">
      <w:pPr>
        <w:spacing w:line="480" w:lineRule="atLeast"/>
        <w:ind w:left="4"/>
        <w:jc w:val="center"/>
        <w:rPr>
          <w:sz w:val="32"/>
        </w:rPr>
      </w:pPr>
      <w:r>
        <w:rPr>
          <w:sz w:val="32"/>
        </w:rPr>
        <w:t>Глава 1</w:t>
      </w:r>
    </w:p>
    <w:p w:rsidR="001F583E" w:rsidRDefault="001F583E">
      <w:pPr>
        <w:spacing w:line="480" w:lineRule="atLeast"/>
        <w:ind w:left="4"/>
        <w:jc w:val="center"/>
        <w:rPr>
          <w:sz w:val="32"/>
        </w:rPr>
      </w:pPr>
    </w:p>
    <w:p w:rsidR="001F583E" w:rsidRDefault="001F583E">
      <w:pPr>
        <w:spacing w:line="160" w:lineRule="atLeast"/>
        <w:ind w:left="4" w:right="4"/>
        <w:jc w:val="center"/>
        <w:rPr>
          <w:sz w:val="28"/>
        </w:rPr>
      </w:pPr>
      <w:r>
        <w:rPr>
          <w:sz w:val="28"/>
        </w:rPr>
        <w:t xml:space="preserve">ОБЩАЯ  ХАРАКТЕРИСТИКА РЫНКА ЦЕННЫХ БУМАГ </w:t>
      </w:r>
    </w:p>
    <w:p w:rsidR="001F583E" w:rsidRDefault="001F583E">
      <w:pPr>
        <w:spacing w:line="160" w:lineRule="atLeast"/>
        <w:ind w:left="4" w:right="4"/>
        <w:jc w:val="both"/>
        <w:rPr>
          <w:sz w:val="28"/>
        </w:rPr>
      </w:pPr>
    </w:p>
    <w:p w:rsidR="001F583E" w:rsidRDefault="001F583E">
      <w:pPr>
        <w:spacing w:line="120" w:lineRule="atLeast"/>
        <w:jc w:val="center"/>
        <w:rPr>
          <w:sz w:val="24"/>
        </w:rPr>
      </w:pPr>
      <w:r>
        <w:rPr>
          <w:sz w:val="28"/>
        </w:rPr>
        <w:t xml:space="preserve">    1.1. </w:t>
      </w:r>
      <w:r>
        <w:rPr>
          <w:sz w:val="24"/>
        </w:rPr>
        <w:t>СУЩНОСТЬ РЫНКА ЦЕННЫХ БУМАГ И ЕГО СОВРЕМЕННОЕ СОСТОЯНИЕ</w:t>
      </w:r>
    </w:p>
    <w:p w:rsidR="001F583E" w:rsidRDefault="001F583E">
      <w:pPr>
        <w:spacing w:line="120" w:lineRule="atLeast"/>
        <w:jc w:val="both"/>
        <w:rPr>
          <w:sz w:val="28"/>
          <w:u w:val="single"/>
        </w:rPr>
      </w:pPr>
    </w:p>
    <w:p w:rsidR="001F583E" w:rsidRDefault="001F583E">
      <w:pPr>
        <w:spacing w:line="360" w:lineRule="auto"/>
        <w:ind w:firstLine="288"/>
        <w:jc w:val="both"/>
        <w:rPr>
          <w:sz w:val="24"/>
        </w:rPr>
      </w:pPr>
      <w:r>
        <w:rPr>
          <w:sz w:val="24"/>
        </w:rPr>
        <w:t xml:space="preserve">    Экономика не мыслима без соответствующей финансовой системы. Последняя представлена государственным бюджетом казначейством, валютными фондами, банками страховыми и лизинговыми компаниями, пенсионными фондами сберегательными кассами, фондовыми биржами, а также любыми владельцами денег. Важнейшее место в финансовой системе принадлежит финансовому рынку, на котором происходит купля продажа денег. Именно с финансовым рынком в первую очередь сталкивается предприниматель, именно на нём он ищет необходимые для себя денежные средства.</w:t>
      </w:r>
    </w:p>
    <w:p w:rsidR="001F583E" w:rsidRDefault="001F583E">
      <w:pPr>
        <w:spacing w:line="360" w:lineRule="auto"/>
        <w:ind w:firstLine="288"/>
        <w:jc w:val="both"/>
        <w:rPr>
          <w:sz w:val="24"/>
        </w:rPr>
      </w:pPr>
      <w:r>
        <w:rPr>
          <w:sz w:val="24"/>
        </w:rPr>
        <w:t xml:space="preserve">   Все участники финансового рынка подразделяются на две группы: действующие секторы, представленные бизнесменами  и  финансовые посредники.</w:t>
      </w:r>
    </w:p>
    <w:p w:rsidR="001F583E" w:rsidRDefault="001F583E">
      <w:pPr>
        <w:spacing w:line="360" w:lineRule="auto"/>
        <w:ind w:firstLine="288"/>
        <w:jc w:val="both"/>
        <w:rPr>
          <w:sz w:val="24"/>
        </w:rPr>
      </w:pPr>
      <w:r>
        <w:rPr>
          <w:sz w:val="24"/>
        </w:rPr>
        <w:t xml:space="preserve">  Финансовые посредники подразделяются в свою очередь на три финансовые группы: </w:t>
      </w:r>
    </w:p>
    <w:p w:rsidR="001F583E" w:rsidRDefault="001F583E">
      <w:pPr>
        <w:spacing w:line="360" w:lineRule="auto"/>
        <w:ind w:firstLine="288"/>
        <w:jc w:val="both"/>
        <w:rPr>
          <w:sz w:val="24"/>
        </w:rPr>
      </w:pPr>
      <w:r>
        <w:rPr>
          <w:sz w:val="24"/>
        </w:rPr>
        <w:t>· посредники депозитного типа коммерческие банки, сберегательные, совместные сберегательные банки, кредитные союзы</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посредники контрактного типа - страховые компании пенсионные фонды; </w:t>
      </w:r>
    </w:p>
    <w:p w:rsidR="001F583E" w:rsidRDefault="001F583E">
      <w:pPr>
        <w:spacing w:line="360" w:lineRule="auto"/>
        <w:ind w:firstLine="288"/>
        <w:jc w:val="both"/>
        <w:rPr>
          <w:sz w:val="24"/>
        </w:rPr>
      </w:pPr>
      <w:r>
        <w:rPr>
          <w:sz w:val="24"/>
        </w:rPr>
        <w:t xml:space="preserve">· прочие посредники - совместные фонды, финансовые компании, брокеры </w:t>
      </w:r>
      <w:r>
        <w:rPr>
          <w:sz w:val="24"/>
          <w:lang w:val="en-US"/>
        </w:rPr>
        <w:t xml:space="preserve">   </w:t>
      </w:r>
      <w:r>
        <w:rPr>
          <w:sz w:val="24"/>
        </w:rPr>
        <w:t>дилеры по ценным бумагам.</w:t>
      </w:r>
    </w:p>
    <w:p w:rsidR="001F583E" w:rsidRDefault="001F583E">
      <w:pPr>
        <w:spacing w:line="360" w:lineRule="auto"/>
        <w:jc w:val="center"/>
        <w:rPr>
          <w:sz w:val="24"/>
        </w:rPr>
      </w:pPr>
      <w:r>
        <w:rPr>
          <w:sz w:val="24"/>
        </w:rPr>
        <w:t xml:space="preserve"> На схеме 1 показано отличие прямого финансирования от посредничества: </w:t>
      </w:r>
    </w:p>
    <w:p w:rsidR="001F583E" w:rsidRDefault="001F583E">
      <w:pPr>
        <w:spacing w:line="360" w:lineRule="auto"/>
        <w:jc w:val="center"/>
        <w:rPr>
          <w:sz w:val="24"/>
        </w:rPr>
      </w:pPr>
    </w:p>
    <w:p w:rsidR="001F583E" w:rsidRDefault="001F583E">
      <w:pPr>
        <w:spacing w:line="0" w:lineRule="atLeast"/>
        <w:ind w:left="17" w:right="890" w:firstLine="266"/>
        <w:jc w:val="both"/>
        <w:rPr>
          <w:sz w:val="28"/>
        </w:rPr>
      </w:pPr>
    </w:p>
    <w:p w:rsidR="001F583E" w:rsidRDefault="001F583E">
      <w:pPr>
        <w:spacing w:line="0" w:lineRule="atLeast"/>
        <w:ind w:left="17" w:right="890" w:firstLine="266"/>
        <w:jc w:val="both"/>
        <w:rPr>
          <w:sz w:val="28"/>
        </w:rPr>
      </w:pPr>
    </w:p>
    <w:p w:rsidR="001F583E" w:rsidRDefault="001F583E">
      <w:pPr>
        <w:spacing w:line="0" w:lineRule="atLeast"/>
        <w:ind w:left="17" w:right="890" w:firstLine="266"/>
        <w:jc w:val="both"/>
        <w:rPr>
          <w:sz w:val="28"/>
        </w:rPr>
      </w:pPr>
    </w:p>
    <w:p w:rsidR="001F583E" w:rsidRDefault="001F583E">
      <w:pPr>
        <w:spacing w:line="480" w:lineRule="atLeast"/>
        <w:ind w:left="19" w:right="892" w:firstLine="268"/>
        <w:jc w:val="both"/>
        <w:rPr>
          <w:sz w:val="28"/>
        </w:rPr>
      </w:pPr>
    </w:p>
    <w:p w:rsidR="001F583E" w:rsidRDefault="001F583E">
      <w:pPr>
        <w:spacing w:line="480" w:lineRule="atLeast"/>
        <w:ind w:left="19" w:right="892" w:firstLine="268"/>
        <w:jc w:val="both"/>
        <w:rPr>
          <w:sz w:val="28"/>
        </w:rPr>
      </w:pPr>
    </w:p>
    <w:p w:rsidR="001F583E" w:rsidRDefault="001F583E">
      <w:pPr>
        <w:spacing w:line="480" w:lineRule="atLeast"/>
        <w:ind w:left="19" w:right="892" w:firstLine="268"/>
        <w:jc w:val="both"/>
        <w:rPr>
          <w:sz w:val="28"/>
        </w:rPr>
      </w:pPr>
    </w:p>
    <w:p w:rsidR="001F583E" w:rsidRDefault="001F583E">
      <w:pPr>
        <w:spacing w:line="480" w:lineRule="atLeast"/>
        <w:ind w:left="19" w:right="892" w:firstLine="268"/>
        <w:jc w:val="both"/>
        <w:rPr>
          <w:sz w:val="28"/>
        </w:rPr>
      </w:pPr>
    </w:p>
    <w:p w:rsidR="001F583E" w:rsidRDefault="001F583E">
      <w:pPr>
        <w:spacing w:line="480" w:lineRule="atLeast"/>
        <w:ind w:left="19" w:right="892" w:firstLine="268"/>
        <w:jc w:val="both"/>
        <w:rPr>
          <w:sz w:val="28"/>
        </w:rPr>
      </w:pPr>
    </w:p>
    <w:p w:rsidR="001F583E" w:rsidRDefault="001F583E">
      <w:pPr>
        <w:spacing w:line="120" w:lineRule="atLeast"/>
        <w:jc w:val="both"/>
        <w:rPr>
          <w:b/>
          <w:sz w:val="28"/>
          <w:u w:val="single"/>
        </w:rPr>
      </w:pPr>
    </w:p>
    <w:p w:rsidR="001F583E" w:rsidRDefault="00FC0B7C">
      <w:pPr>
        <w:spacing w:line="120" w:lineRule="atLeast"/>
        <w:jc w:val="both"/>
        <w:rPr>
          <w:b/>
          <w:sz w:val="28"/>
          <w:u w:val="single"/>
        </w:rPr>
      </w:pPr>
      <w:r>
        <w:rPr>
          <w:b/>
          <w:noProof/>
          <w:sz w:val="28"/>
          <w:u w:val="single"/>
        </w:rPr>
        <w:pict>
          <v:group id="_x0000_s1139" style="position:absolute;left:0;text-align:left;margin-left:.1pt;margin-top:447.5pt;width:482.85pt;height:227.2pt;z-index:251628032;mso-position-vertical-relative:margin" coordorigin="1" coordsize="19999,20001" o:allowincell="f">
            <v:rect id="_x0000_s1140" style="position:absolute;left:15881;width:4119;height:5709" strokecolor="white" strokeweight="1pt">
              <v:textbox inset="1pt,1pt,1pt,1pt">
                <w:txbxContent>
                  <w:p w:rsidR="001F583E" w:rsidRDefault="001F583E">
                    <w:pPr>
                      <w:jc w:val="center"/>
                      <w:rPr>
                        <w:b/>
                        <w:sz w:val="28"/>
                      </w:rPr>
                    </w:pPr>
                    <w:r>
                      <w:rPr>
                        <w:b/>
                        <w:sz w:val="28"/>
                      </w:rPr>
                      <w:t xml:space="preserve">субъекты с дефицитом </w:t>
                    </w:r>
                  </w:p>
                  <w:p w:rsidR="001F583E" w:rsidRDefault="001F583E">
                    <w:pPr>
                      <w:jc w:val="center"/>
                    </w:pPr>
                    <w:r>
                      <w:rPr>
                        <w:b/>
                        <w:sz w:val="28"/>
                      </w:rPr>
                      <w:t>средств</w:t>
                    </w:r>
                  </w:p>
                </w:txbxContent>
              </v:textbox>
            </v:rect>
            <v:rect id="_x0000_s1141" style="position:absolute;left:1;top:6290;width:5884;height:3755" stroked="f" strokeweight="1pt">
              <v:textbox inset="1pt,1pt,1pt,1pt">
                <w:txbxContent>
                  <w:p w:rsidR="001F583E" w:rsidRDefault="001F583E">
                    <w:pPr>
                      <w:jc w:val="center"/>
                      <w:rPr>
                        <w:b/>
                      </w:rPr>
                    </w:pPr>
                    <w:r>
                      <w:rPr>
                        <w:b/>
                        <w:sz w:val="28"/>
                      </w:rPr>
                      <w:t>прямое финансирование</w:t>
                    </w:r>
                  </w:p>
                </w:txbxContent>
              </v:textbox>
            </v:rect>
            <v:rect id="_x0000_s1142" style="position:absolute;left:8235;top:6290;width:5884;height:3755" fillcolor="#dfdfdf" strokeweight="1pt">
              <v:textbox inset="1pt,1pt,1pt,1pt">
                <w:txbxContent>
                  <w:p w:rsidR="001F583E" w:rsidRDefault="001F583E">
                    <w:pPr>
                      <w:jc w:val="center"/>
                      <w:rPr>
                        <w:b/>
                      </w:rPr>
                    </w:pPr>
                    <w:r>
                      <w:rPr>
                        <w:b/>
                        <w:sz w:val="28"/>
                      </w:rPr>
                      <w:t>субъекты с избытком средств</w:t>
                    </w:r>
                  </w:p>
                </w:txbxContent>
              </v:textbox>
            </v:rect>
            <v:rect id="_x0000_s1143" style="position:absolute;left:16469;top:6915;width:3531;height:2501" fillcolor="#dfdfdf" strokeweight="1pt">
              <v:textbox inset="1pt,1pt,1pt,1pt">
                <w:txbxContent>
                  <w:p w:rsidR="001F583E" w:rsidRDefault="001F583E">
                    <w:pPr>
                      <w:jc w:val="center"/>
                      <w:rPr>
                        <w:b/>
                      </w:rPr>
                    </w:pPr>
                    <w:r>
                      <w:rPr>
                        <w:b/>
                        <w:sz w:val="28"/>
                      </w:rPr>
                      <w:t>фирмы</w:t>
                    </w:r>
                  </w:p>
                </w:txbxContent>
              </v:textbox>
            </v:rect>
            <v:rect id="_x0000_s1144" style="position:absolute;left:589;top:13791;width:5590;height:3125" strokecolor="white" strokeweight="1pt">
              <v:textbox inset="1pt,1pt,1pt,1pt">
                <w:txbxContent>
                  <w:p w:rsidR="001F583E" w:rsidRDefault="001F583E">
                    <w:pPr>
                      <w:jc w:val="center"/>
                      <w:rPr>
                        <w:b/>
                      </w:rPr>
                    </w:pPr>
                    <w:r>
                      <w:rPr>
                        <w:b/>
                        <w:sz w:val="28"/>
                      </w:rPr>
                      <w:t>посредничество</w:t>
                    </w:r>
                  </w:p>
                </w:txbxContent>
              </v:textbox>
            </v:rect>
            <v:rect id="_x0000_s1145" style="position:absolute;left:16469;top:14416;width:3531;height:2500" fillcolor="#dfdfdf" strokeweight="1pt">
              <v:textbox inset="1pt,1pt,1pt,1pt">
                <w:txbxContent>
                  <w:p w:rsidR="001F583E" w:rsidRDefault="001F583E">
                    <w:pPr>
                      <w:jc w:val="center"/>
                      <w:rPr>
                        <w:b/>
                      </w:rPr>
                    </w:pPr>
                    <w:r>
                      <w:rPr>
                        <w:b/>
                        <w:sz w:val="28"/>
                      </w:rPr>
                      <w:t>фирмы</w:t>
                    </w:r>
                  </w:p>
                </w:txbxContent>
              </v:textbox>
            </v:rect>
            <v:line id="_x0000_s1146" style="position:absolute" from="11176,10040" to="11178,13170">
              <v:stroke startarrowwidth="narrow" startarrowlength="short" endarrow="block" endarrowwidth="narrow" endarrowlength="short"/>
            </v:line>
            <v:line id="_x0000_s1147" style="position:absolute" from="14116,8165" to="16471,8170">
              <v:stroke startarrowwidth="narrow" startarrowlength="short" endarrow="block" endarrowwidth="narrow" endarrowlength="short"/>
            </v:line>
            <v:line id="_x0000_s1148" style="position:absolute" from="14116,15666" to="16471,15670">
              <v:stroke startarrowwidth="narrow" startarrowlength="short" endarrow="block" endarrowwidth="narrow" endarrowlength="short"/>
            </v:line>
            <v:rect id="_x0000_s1149" style="position:absolute;left:8235;top:13166;width:5884;height:3754" fillcolor="#dfdfdf" strokeweight="1pt">
              <v:textbox inset="1pt,1pt,1pt,1pt">
                <w:txbxContent>
                  <w:p w:rsidR="001F583E" w:rsidRDefault="001F583E">
                    <w:pPr>
                      <w:jc w:val="center"/>
                      <w:rPr>
                        <w:b/>
                        <w:sz w:val="28"/>
                      </w:rPr>
                    </w:pPr>
                    <w:r>
                      <w:rPr>
                        <w:b/>
                        <w:sz w:val="28"/>
                      </w:rPr>
                      <w:t>финансовое</w:t>
                    </w:r>
                  </w:p>
                  <w:p w:rsidR="001F583E" w:rsidRDefault="001F583E">
                    <w:pPr>
                      <w:jc w:val="center"/>
                      <w:rPr>
                        <w:b/>
                      </w:rPr>
                    </w:pPr>
                    <w:r>
                      <w:rPr>
                        <w:b/>
                        <w:sz w:val="28"/>
                      </w:rPr>
                      <w:t>посредничество</w:t>
                    </w:r>
                  </w:p>
                </w:txbxContent>
              </v:textbox>
            </v:rect>
            <v:rect id="_x0000_s1150" style="position:absolute;left:7647;top:18122;width:4413;height:1879" filled="f" stroked="f" strokeweight="1pt">
              <v:textbox inset="0,0,0,0">
                <w:txbxContent>
                  <w:p w:rsidR="001F583E" w:rsidRDefault="001F583E">
                    <w:pPr>
                      <w:spacing w:line="120" w:lineRule="atLeast"/>
                      <w:jc w:val="center"/>
                      <w:rPr>
                        <w:b/>
                        <w:sz w:val="28"/>
                      </w:rPr>
                    </w:pPr>
                    <w:r>
                      <w:rPr>
                        <w:b/>
                        <w:sz w:val="28"/>
                      </w:rPr>
                      <w:t>Схема 1.</w:t>
                    </w:r>
                  </w:p>
                  <w:p w:rsidR="001F583E" w:rsidRDefault="001F583E"/>
                </w:txbxContent>
              </v:textbox>
            </v:rect>
            <w10:wrap anchory="margin"/>
          </v:group>
        </w:pict>
      </w:r>
    </w:p>
    <w:p w:rsidR="001F583E" w:rsidRDefault="001F583E">
      <w:pPr>
        <w:spacing w:line="120" w:lineRule="atLeast"/>
        <w:jc w:val="both"/>
        <w:rPr>
          <w:b/>
          <w:sz w:val="28"/>
          <w:u w:val="single"/>
        </w:rPr>
      </w:pPr>
    </w:p>
    <w:p w:rsidR="001F583E" w:rsidRDefault="001F583E">
      <w:pPr>
        <w:spacing w:line="120" w:lineRule="atLeast"/>
        <w:jc w:val="center"/>
        <w:rPr>
          <w:sz w:val="24"/>
          <w:lang w:val="en-US"/>
        </w:rPr>
      </w:pPr>
    </w:p>
    <w:p w:rsidR="001F583E" w:rsidRDefault="001F583E">
      <w:pPr>
        <w:spacing w:line="120" w:lineRule="atLeast"/>
        <w:jc w:val="center"/>
        <w:rPr>
          <w:b/>
          <w:sz w:val="28"/>
          <w:u w:val="single"/>
        </w:rPr>
      </w:pPr>
      <w:r>
        <w:rPr>
          <w:sz w:val="24"/>
        </w:rPr>
        <w:t xml:space="preserve">(схема сделана в системе </w:t>
      </w:r>
      <w:r>
        <w:rPr>
          <w:sz w:val="24"/>
          <w:lang w:val="en-US"/>
        </w:rPr>
        <w:t>EXCEL</w:t>
      </w:r>
      <w:r>
        <w:rPr>
          <w:sz w:val="24"/>
        </w:rPr>
        <w:t>) .</w:t>
      </w:r>
    </w:p>
    <w:p w:rsidR="001F583E" w:rsidRDefault="001F583E">
      <w:pPr>
        <w:spacing w:line="120" w:lineRule="atLeast"/>
        <w:jc w:val="both"/>
        <w:rPr>
          <w:b/>
          <w:sz w:val="28"/>
          <w:u w:val="single"/>
        </w:rPr>
      </w:pPr>
    </w:p>
    <w:p w:rsidR="001F583E" w:rsidRDefault="001F583E">
      <w:pPr>
        <w:spacing w:line="120" w:lineRule="atLeast"/>
        <w:jc w:val="both"/>
        <w:rPr>
          <w:b/>
          <w:sz w:val="28"/>
          <w:u w:val="single"/>
        </w:rPr>
      </w:pPr>
    </w:p>
    <w:p w:rsidR="001F583E" w:rsidRDefault="00FC0B7C">
      <w:pPr>
        <w:spacing w:line="120" w:lineRule="atLeast"/>
        <w:jc w:val="both"/>
        <w:rPr>
          <w:b/>
          <w:sz w:val="28"/>
          <w:u w:val="single"/>
        </w:rPr>
      </w:pPr>
      <w:r>
        <w:rPr>
          <w:noProof/>
        </w:rPr>
        <w:pict>
          <v:rect id="_x0000_s1034" style="position:absolute;left:0;text-align:left;margin-left:194.7pt;margin-top:5pt;width:78.15pt;height:33.75pt;z-index:251521536" o:allowincell="f" filled="f" strokecolor="white" strokeweight="1pt">
            <v:textbox inset="1pt,1pt,1pt,1pt">
              <w:txbxContent>
                <w:p w:rsidR="001F583E" w:rsidRDefault="001F583E">
                  <w:pPr>
                    <w:jc w:val="center"/>
                    <w:rPr>
                      <w:b/>
                      <w:sz w:val="32"/>
                    </w:rPr>
                  </w:pPr>
                  <w:r>
                    <w:rPr>
                      <w:b/>
                      <w:sz w:val="32"/>
                    </w:rPr>
                    <w:t>бизнес</w:t>
                  </w:r>
                </w:p>
              </w:txbxContent>
            </v:textbox>
          </v:rect>
        </w:pict>
      </w:r>
    </w:p>
    <w:p w:rsidR="001F583E" w:rsidRDefault="00FC0B7C">
      <w:pPr>
        <w:spacing w:line="120" w:lineRule="atLeast"/>
        <w:jc w:val="both"/>
        <w:rPr>
          <w:b/>
          <w:sz w:val="28"/>
          <w:u w:val="single"/>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4" type="#_x0000_t19" style="position:absolute;left:0;text-align:left;margin-left:65.2pt;margin-top:.75pt;width:113.65pt;height:35.55pt;flip:x;z-index:251531776" o:allowincell="f" strokeweight="2pt"/>
        </w:pict>
      </w:r>
      <w:r>
        <w:rPr>
          <w:noProof/>
        </w:rPr>
        <w:pict>
          <v:shape id="_x0000_s1046" type="#_x0000_t19" style="position:absolute;left:0;text-align:left;margin-left:278.2pt;margin-top:.75pt;width:134.95pt;height:35.55pt;z-index:251533824" o:allowincell="f" strokeweight="2pt"/>
        </w:pict>
      </w:r>
      <w:r>
        <w:rPr>
          <w:noProof/>
        </w:rPr>
        <w:pict>
          <v:shape id="_x0000_s1056" type="#_x0000_t19" style="position:absolute;left:0;text-align:left;margin-left:249.8pt;margin-top:15pt;width:42.65pt;height:49.75pt;z-index:251544064" o:allowincell="f" strokeweight="2pt"/>
        </w:pict>
      </w:r>
      <w:r>
        <w:rPr>
          <w:noProof/>
        </w:rPr>
        <w:pict>
          <v:shape id="_x0000_s1060" style="position:absolute;left:0;text-align:left;margin-left:248.85pt;margin-top:15pt;width:4.25pt;height:4.55pt;z-index:251548160;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206" style="position:absolute;left:0;text-align:left;margin-left:278.2pt;margin-top:.75pt;width:4.25pt;height:4.55pt;z-index:251673088;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210" style="position:absolute;left:0;text-align:left;margin-left:171.7pt;margin-top:.75pt;width:4.55pt;height:4.25pt;z-index:251677184;mso-position-horizontal:absolute;mso-position-horizontal-relative:text;mso-position-vertical:absolute;mso-position-vertical-relative:text" coordsize="20000,20000" o:allowincell="f" path="m19780,4471l18462,,7473,11765r-3737,l3736,15765,,15765r,4000l19780,4471xe" fillcolor="black" strokeweight="2pt">
            <v:stroke startarrowwidth="narrow" startarrowlength="short" endarrowwidth="narrow" endarrowlength="short"/>
            <v:path arrowok="t"/>
          </v:shape>
        </w:pict>
      </w:r>
    </w:p>
    <w:p w:rsidR="001F583E" w:rsidRDefault="001F583E">
      <w:pPr>
        <w:spacing w:line="120" w:lineRule="atLeast"/>
        <w:jc w:val="both"/>
        <w:rPr>
          <w:b/>
          <w:sz w:val="28"/>
          <w:u w:val="single"/>
        </w:rPr>
      </w:pPr>
    </w:p>
    <w:p w:rsidR="001F583E" w:rsidRDefault="00FC0B7C">
      <w:pPr>
        <w:spacing w:line="120" w:lineRule="atLeast"/>
        <w:jc w:val="both"/>
        <w:rPr>
          <w:b/>
          <w:sz w:val="28"/>
          <w:u w:val="single"/>
        </w:rPr>
      </w:pPr>
      <w:r>
        <w:rPr>
          <w:noProof/>
        </w:rPr>
        <w:pict>
          <v:rect id="_x0000_s1038" style="position:absolute;left:0;text-align:left;margin-left:8.4pt;margin-top:.9pt;width:78.15pt;height:46.7pt;z-index:251525632" o:allowincell="f" filled="f" strokecolor="white" strokeweight="1pt">
            <v:textbox inset="1pt,1pt,1pt,1pt">
              <w:txbxContent>
                <w:p w:rsidR="001F583E" w:rsidRDefault="001F583E">
                  <w:pPr>
                    <w:jc w:val="center"/>
                    <w:rPr>
                      <w:b/>
                      <w:sz w:val="28"/>
                    </w:rPr>
                  </w:pPr>
                  <w:r>
                    <w:rPr>
                      <w:b/>
                      <w:sz w:val="28"/>
                    </w:rPr>
                    <w:t xml:space="preserve">ресурсный </w:t>
                  </w:r>
                </w:p>
                <w:p w:rsidR="001F583E" w:rsidRDefault="001F583E">
                  <w:pPr>
                    <w:jc w:val="center"/>
                    <w:rPr>
                      <w:b/>
                      <w:sz w:val="28"/>
                    </w:rPr>
                  </w:pPr>
                  <w:r>
                    <w:rPr>
                      <w:b/>
                      <w:sz w:val="28"/>
                    </w:rPr>
                    <w:t>рынок</w:t>
                  </w:r>
                </w:p>
              </w:txbxContent>
            </v:textbox>
          </v:rect>
        </w:pict>
      </w:r>
      <w:r>
        <w:rPr>
          <w:noProof/>
        </w:rPr>
        <w:pict>
          <v:rect id="_x0000_s1036" style="position:absolute;left:0;text-align:left;margin-left:363.4pt;margin-top:.85pt;width:92.35pt;height:46.7pt;z-index:251523584" o:allowincell="f" filled="f" strokecolor="white" strokeweight="1pt">
            <v:textbox inset="1pt,1pt,1pt,1pt">
              <w:txbxContent>
                <w:p w:rsidR="001F583E" w:rsidRDefault="001F583E">
                  <w:pPr>
                    <w:jc w:val="center"/>
                    <w:rPr>
                      <w:b/>
                      <w:sz w:val="28"/>
                    </w:rPr>
                  </w:pPr>
                  <w:r>
                    <w:rPr>
                      <w:b/>
                      <w:sz w:val="28"/>
                    </w:rPr>
                    <w:t xml:space="preserve">рынок </w:t>
                  </w:r>
                </w:p>
                <w:p w:rsidR="001F583E" w:rsidRDefault="001F583E">
                  <w:pPr>
                    <w:jc w:val="center"/>
                    <w:rPr>
                      <w:b/>
                    </w:rPr>
                  </w:pPr>
                  <w:r>
                    <w:rPr>
                      <w:b/>
                      <w:sz w:val="28"/>
                    </w:rPr>
                    <w:t>потребителей</w:t>
                  </w:r>
                </w:p>
              </w:txbxContent>
            </v:textbox>
          </v:rect>
        </w:pict>
      </w:r>
      <w:r>
        <w:rPr>
          <w:noProof/>
        </w:rPr>
        <w:pict>
          <v:shape id="_x0000_s1171" style="position:absolute;left:0;text-align:left;margin-left:65.05pt;margin-top:1pt;width:4.55pt;height:4.25pt;z-index:251649536;mso-position-horizontal:absolute;mso-position-horizontal-relative:text;mso-position-vertical:absolute;mso-position-vertical-relative:text" coordsize="20000,20000" o:allowincell="f" path="m19780,4471l18462,,7473,11765r-3737,l3736,15765,,15765r,4000l19780,4471xe" fillcolor="black" strokeweight="2pt">
            <v:stroke startarrowwidth="narrow" startarrowlength="short" endarrowwidth="narrow" endarrowlength="short"/>
            <v:path arrowok="t"/>
          </v:shape>
        </w:pict>
      </w:r>
      <w:r>
        <w:rPr>
          <w:noProof/>
        </w:rPr>
        <w:pict>
          <v:shape id="_x0000_s1202" style="position:absolute;left:0;text-align:left;margin-left:412.95pt;margin-top:1pt;width:4.55pt;height:4.25pt;z-index:251668992;mso-position-horizontal:absolute;mso-position-horizontal-relative:text;mso-position-vertical:absolute;mso-position-vertical-relative:text" coordsize="20000,20000" o:allowincell="f" path="m19780,4471l18462,,7473,11765r-3737,l3736,15765,,15765r,4000l19780,4471xe" fillcolor="black" strokeweight="2pt">
            <v:stroke startarrowwidth="narrow" startarrowlength="short" endarrowwidth="narrow" endarrowlength="short"/>
            <v:path arrowok="t"/>
          </v:shape>
        </w:pict>
      </w:r>
    </w:p>
    <w:p w:rsidR="001F583E" w:rsidRDefault="00FC0B7C">
      <w:pPr>
        <w:spacing w:line="120" w:lineRule="atLeast"/>
        <w:jc w:val="both"/>
        <w:rPr>
          <w:b/>
          <w:sz w:val="28"/>
          <w:u w:val="single"/>
        </w:rPr>
      </w:pPr>
      <w:r>
        <w:rPr>
          <w:noProof/>
        </w:rPr>
        <w:pict>
          <v:rect id="_x0000_s1040" style="position:absolute;left:0;text-align:left;margin-left:178.8pt;margin-top:4.65pt;width:99.45pt;height:21.35pt;z-index:251527680" o:allowincell="f" filled="f" strokecolor="white" strokeweight="1pt">
            <v:textbox inset="1pt,1pt,1pt,1pt">
              <w:txbxContent>
                <w:p w:rsidR="001F583E" w:rsidRDefault="001F583E">
                  <w:pPr>
                    <w:jc w:val="center"/>
                    <w:rPr>
                      <w:b/>
                      <w:sz w:val="28"/>
                    </w:rPr>
                  </w:pPr>
                  <w:r>
                    <w:rPr>
                      <w:b/>
                      <w:sz w:val="28"/>
                    </w:rPr>
                    <w:t>правительство</w:t>
                  </w:r>
                </w:p>
              </w:txbxContent>
            </v:textbox>
          </v:rect>
        </w:pict>
      </w:r>
      <w:r>
        <w:rPr>
          <w:noProof/>
        </w:rPr>
        <w:pict>
          <v:shape id="_x0000_s1058" type="#_x0000_t19" style="position:absolute;left:0;text-align:left;margin-left:271.1pt;margin-top:4.65pt;width:21.35pt;height:56.85pt;flip:y;z-index:251546112" o:allowincell="f" strokeweight="2pt"/>
        </w:pict>
      </w:r>
      <w:r>
        <w:rPr>
          <w:noProof/>
        </w:rPr>
        <w:pict>
          <v:oval id="_x0000_s1212" style="position:absolute;left:0;text-align:left;margin-left:171.7pt;margin-top:4.65pt;width:113.65pt;height:21.35pt;z-index:251679232" o:allowincell="f" filled="f" strokeweight="2pt"/>
        </w:pict>
      </w:r>
    </w:p>
    <w:p w:rsidR="001F583E" w:rsidRDefault="00FC0B7C">
      <w:pPr>
        <w:spacing w:line="120" w:lineRule="atLeast"/>
        <w:jc w:val="both"/>
        <w:rPr>
          <w:b/>
          <w:sz w:val="28"/>
          <w:u w:val="single"/>
        </w:rPr>
      </w:pPr>
      <w:r>
        <w:rPr>
          <w:noProof/>
        </w:rPr>
        <w:pict>
          <v:shape id="_x0000_s1048" type="#_x0000_t19" style="position:absolute;left:0;text-align:left;margin-left:278.2pt;margin-top:8.55pt;width:134.95pt;height:42.65pt;flip:y;z-index:251535872" o:allowincell="f" strokeweight="2pt"/>
        </w:pict>
      </w:r>
      <w:r>
        <w:rPr>
          <w:noProof/>
        </w:rPr>
        <w:pict>
          <v:shape id="_x0000_s1050" type="#_x0000_t19" style="position:absolute;left:0;text-align:left;margin-left:58.1pt;margin-top:1.45pt;width:120.75pt;height:53.3pt;flip:x y;z-index:251537920" o:allowincell="f" strokeweight="2pt"/>
        </w:pict>
      </w:r>
      <w:r>
        <w:rPr>
          <w:noProof/>
        </w:rPr>
        <w:pict>
          <v:shape id="_x0000_s1052" type="#_x0000_t19" style="position:absolute;left:0;text-align:left;margin-left:72.3pt;margin-top:1.45pt;width:156.25pt;height:28.45pt;flip:x y;z-index:251539968" o:allowincell="f" strokeweight="2pt"/>
        </w:pict>
      </w:r>
      <w:r>
        <w:rPr>
          <w:noProof/>
        </w:rPr>
        <w:pict>
          <v:shape id="_x0000_s1054" type="#_x0000_t19" style="position:absolute;left:0;text-align:left;margin-left:228.5pt;margin-top:1.45pt;width:163.35pt;height:28.45pt;flip:y;z-index:251542016" o:allowincell="f" strokeweight="2pt"/>
        </w:pict>
      </w:r>
      <w:r>
        <w:rPr>
          <w:noProof/>
        </w:rPr>
        <w:pict>
          <v:shape id="_x0000_s1062" style="position:absolute;left:0;text-align:left;margin-left:58.1pt;margin-top:1.45pt;width:4.25pt;height:4.55pt;z-index:251550208;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064" style="position:absolute;left:0;text-align:left;margin-left:72.3pt;margin-top:1.45pt;width:4.25pt;height:4.55pt;z-index:251552256;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194" style="position:absolute;left:0;text-align:left;margin-left:413.1pt;margin-top:8.55pt;width:4.25pt;height:4.55pt;z-index:251660800;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198" style="position:absolute;left:0;text-align:left;margin-left:391.8pt;margin-top:1.45pt;width:4.25pt;height:4.55pt;z-index:251664896;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p>
    <w:p w:rsidR="001F583E" w:rsidRDefault="001F583E">
      <w:pPr>
        <w:spacing w:line="120" w:lineRule="atLeast"/>
        <w:jc w:val="both"/>
        <w:rPr>
          <w:b/>
          <w:sz w:val="28"/>
          <w:u w:val="single"/>
        </w:rPr>
      </w:pPr>
    </w:p>
    <w:p w:rsidR="001F583E" w:rsidRDefault="00FC0B7C">
      <w:pPr>
        <w:spacing w:line="120" w:lineRule="atLeast"/>
        <w:jc w:val="both"/>
        <w:rPr>
          <w:b/>
          <w:sz w:val="28"/>
          <w:u w:val="single"/>
        </w:rPr>
      </w:pPr>
      <w:r>
        <w:rPr>
          <w:noProof/>
        </w:rPr>
        <w:pict>
          <v:rect id="_x0000_s1042" style="position:absolute;left:0;text-align:left;margin-left:180pt;margin-top:.6pt;width:100.85pt;height:35.5pt;z-index:251529728" o:allowincell="f" filled="f" strokecolor="white" strokeweight="1pt">
            <v:textbox inset="1pt,1pt,1pt,1pt">
              <w:txbxContent>
                <w:p w:rsidR="001F583E" w:rsidRDefault="001F583E">
                  <w:pPr>
                    <w:jc w:val="center"/>
                    <w:rPr>
                      <w:b/>
                      <w:sz w:val="28"/>
                    </w:rPr>
                  </w:pPr>
                  <w:r>
                    <w:rPr>
                      <w:b/>
                      <w:sz w:val="28"/>
                    </w:rPr>
                    <w:t xml:space="preserve">финансовый </w:t>
                  </w:r>
                </w:p>
                <w:p w:rsidR="001F583E" w:rsidRDefault="001F583E">
                  <w:pPr>
                    <w:jc w:val="center"/>
                    <w:rPr>
                      <w:b/>
                      <w:sz w:val="28"/>
                    </w:rPr>
                  </w:pPr>
                  <w:r>
                    <w:rPr>
                      <w:b/>
                      <w:sz w:val="28"/>
                    </w:rPr>
                    <w:t>рынок</w:t>
                  </w:r>
                </w:p>
              </w:txbxContent>
            </v:textbox>
          </v:rect>
        </w:pict>
      </w:r>
      <w:r>
        <w:rPr>
          <w:noProof/>
        </w:rPr>
        <w:pict>
          <v:shape id="_x0000_s1173" style="position:absolute;left:0;text-align:left;margin-left:271.1pt;margin-top:9.15pt;width:4.25pt;height:4.55pt;z-index:251651584;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r>
        <w:rPr>
          <w:noProof/>
        </w:rPr>
        <w:pict>
          <v:shape id="_x0000_s1190" style="position:absolute;left:0;text-align:left;margin-left:278.2pt;margin-top:16.8pt;width:4.25pt;height:4.55pt;z-index:251656704;mso-position-horizontal:absolute;mso-position-horizontal-relative:text;mso-position-vertical:absolute;mso-position-vertical-relative:text" coordsize="20000,20000" o:allowincell="f" path="m4471,l,1319,11765,12308r,3736l15765,16044r,3736l19765,19780,4471,xe" fillcolor="black" strokeweight="2pt">
            <v:stroke startarrowwidth="narrow" startarrowlength="short" endarrowwidth="narrow" endarrowlength="short"/>
            <v:path arrowok="t"/>
          </v:shape>
        </w:pict>
      </w:r>
    </w:p>
    <w:p w:rsidR="001F583E" w:rsidRDefault="001F583E">
      <w:pPr>
        <w:spacing w:line="120" w:lineRule="atLeast"/>
        <w:jc w:val="both"/>
        <w:rPr>
          <w:b/>
          <w:sz w:val="28"/>
          <w:u w:val="single"/>
        </w:rPr>
      </w:pPr>
    </w:p>
    <w:p w:rsidR="001F583E" w:rsidRDefault="001F583E">
      <w:pPr>
        <w:spacing w:line="80" w:lineRule="atLeast"/>
        <w:ind w:right="-1"/>
        <w:jc w:val="both"/>
      </w:pPr>
    </w:p>
    <w:p w:rsidR="001F583E" w:rsidRDefault="001F583E">
      <w:pPr>
        <w:spacing w:line="120" w:lineRule="atLeast"/>
        <w:jc w:val="center"/>
        <w:rPr>
          <w:b/>
          <w:sz w:val="28"/>
        </w:rPr>
      </w:pPr>
      <w:r>
        <w:rPr>
          <w:b/>
          <w:sz w:val="28"/>
        </w:rPr>
        <w:t xml:space="preserve"> Схема 2.</w:t>
      </w:r>
      <w:r>
        <w:rPr>
          <w:sz w:val="24"/>
        </w:rPr>
        <w:t xml:space="preserve"> (схема сделана в системе </w:t>
      </w:r>
      <w:r>
        <w:rPr>
          <w:sz w:val="24"/>
          <w:lang w:val="en-US"/>
        </w:rPr>
        <w:t>EXCEL</w:t>
      </w:r>
      <w:r>
        <w:rPr>
          <w:sz w:val="24"/>
        </w:rPr>
        <w:t>).</w:t>
      </w:r>
    </w:p>
    <w:p w:rsidR="001F583E" w:rsidRDefault="001F583E">
      <w:pPr>
        <w:spacing w:line="80" w:lineRule="atLeast"/>
        <w:ind w:right="-1"/>
        <w:jc w:val="both"/>
      </w:pPr>
    </w:p>
    <w:p w:rsidR="001F583E" w:rsidRDefault="001F583E">
      <w:pPr>
        <w:spacing w:line="80" w:lineRule="atLeast"/>
        <w:ind w:right="-1"/>
        <w:jc w:val="both"/>
      </w:pPr>
      <w:r>
        <w:t xml:space="preserve">                                   МЕСТО ФИНАНСОВОГО РЫНКА В СТРУКТУРЕ РЫНОЧНОЙ ЭКОНОМИКИ </w:t>
      </w:r>
    </w:p>
    <w:p w:rsidR="001F583E" w:rsidRDefault="001F583E">
      <w:pPr>
        <w:spacing w:line="80" w:lineRule="atLeast"/>
        <w:ind w:right="-1"/>
        <w:jc w:val="both"/>
        <w:rPr>
          <w:b/>
        </w:rPr>
      </w:pPr>
    </w:p>
    <w:p w:rsidR="001F583E" w:rsidRDefault="001F583E">
      <w:pPr>
        <w:spacing w:line="360" w:lineRule="auto"/>
        <w:ind w:firstLine="288"/>
        <w:jc w:val="both"/>
        <w:rPr>
          <w:sz w:val="24"/>
        </w:rPr>
      </w:pPr>
      <w:r>
        <w:rPr>
          <w:b/>
          <w:sz w:val="28"/>
        </w:rPr>
        <w:t xml:space="preserve">  </w:t>
      </w:r>
      <w:r>
        <w:rPr>
          <w:sz w:val="28"/>
        </w:rPr>
        <w:t xml:space="preserve"> В</w:t>
      </w:r>
      <w:r>
        <w:rPr>
          <w:sz w:val="24"/>
        </w:rPr>
        <w:t xml:space="preserve"> условиях экономических реформ и в процессе образования новых - коммерческих структур, формируются новые рыночные отношения в обществе. Приватизируются предприятия, функционируют предприятия с разными формами собственности возрождается акционирование и биржевая торговля, осуществляется полномасштабный переход к цивилизованному рыночному хозяйствованию. Постепенно складывается механизм, основанный на законах рыночной экономики и отвечающий интересам потребителей и производителей. </w:t>
      </w:r>
    </w:p>
    <w:p w:rsidR="001F583E" w:rsidRDefault="001F583E">
      <w:pPr>
        <w:spacing w:line="360" w:lineRule="auto"/>
        <w:jc w:val="both"/>
        <w:rPr>
          <w:sz w:val="24"/>
          <w:lang w:val="en-US"/>
        </w:rPr>
      </w:pPr>
      <w:r>
        <w:rPr>
          <w:sz w:val="24"/>
        </w:rPr>
        <w:t xml:space="preserve">   Как известно, рынок</w:t>
      </w:r>
      <w:r>
        <w:rPr>
          <w:sz w:val="24"/>
          <w:lang w:val="en-US"/>
        </w:rPr>
        <w:t xml:space="preserve"> </w:t>
      </w:r>
      <w:r>
        <w:rPr>
          <w:sz w:val="24"/>
        </w:rPr>
        <w:t xml:space="preserve">- это система экономических отношений, позволяющая эффективно функционировать отраслям народного хозяйства на основе спроса, предложения и их балансирующей цены. Рынок это форма связи производства с потребителем, а также совокупность всех существующих и потенциальных продавцов, покупателей товаров и услуг. В узком смысле рынок представляет собой сферу непроизводственного, товарного и денежного обращения. Рыночная экономика современного государства состоит из множества рынков, которые, в свою очередь подразделяются на более мелкие сегменты. Особое место в системе экономических отношений занимает финансовый рынок или рынок капиталов. Рынок капиталов - подразделяется на три составные части: рынок краткосрочного кредита, то есть денежный рынок, на котором обращаются коммерческие, финансовые и казначейские векселя, рынок долгосрочного денежного кредита (облигационный рынок) и рынок фиктивного капитала или рынок ценных бумаг </w:t>
      </w:r>
      <w:r>
        <w:rPr>
          <w:sz w:val="24"/>
          <w:lang w:val="en-US"/>
        </w:rPr>
        <w:t>(</w:t>
      </w:r>
      <w:r>
        <w:rPr>
          <w:sz w:val="24"/>
        </w:rPr>
        <w:t xml:space="preserve">схема </w:t>
      </w:r>
      <w:r>
        <w:rPr>
          <w:sz w:val="24"/>
          <w:lang w:val="en-US"/>
        </w:rPr>
        <w:t>3).</w:t>
      </w:r>
    </w:p>
    <w:p w:rsidR="001F583E" w:rsidRDefault="001F583E">
      <w:pPr>
        <w:spacing w:line="360" w:lineRule="auto"/>
        <w:ind w:firstLine="288"/>
        <w:jc w:val="both"/>
        <w:rPr>
          <w:sz w:val="24"/>
        </w:rPr>
      </w:pPr>
      <w:r>
        <w:rPr>
          <w:sz w:val="24"/>
        </w:rPr>
        <w:t xml:space="preserve">Рынок ценных бумаг или рынок финансовых активов представляет собой систему экономических отношений, связанную с выпуском, продажей, размещением и продажей ценных бумаг, и выполняет следующие функции: </w:t>
      </w:r>
    </w:p>
    <w:p w:rsidR="001F583E" w:rsidRDefault="001F583E">
      <w:pPr>
        <w:spacing w:line="360" w:lineRule="auto"/>
        <w:jc w:val="both"/>
        <w:rPr>
          <w:sz w:val="24"/>
        </w:rPr>
      </w:pPr>
      <w:r>
        <w:rPr>
          <w:sz w:val="24"/>
        </w:rPr>
        <w:t>-</w:t>
      </w:r>
      <w:r>
        <w:rPr>
          <w:sz w:val="24"/>
          <w:lang w:val="en-US"/>
        </w:rPr>
        <w:t xml:space="preserve"> </w:t>
      </w:r>
      <w:r>
        <w:rPr>
          <w:sz w:val="24"/>
        </w:rPr>
        <w:t>обеспечивает контакт продавца и покупателя;</w:t>
      </w:r>
    </w:p>
    <w:p w:rsidR="001F583E" w:rsidRDefault="001F583E">
      <w:pPr>
        <w:spacing w:line="360" w:lineRule="auto"/>
        <w:jc w:val="both"/>
        <w:rPr>
          <w:sz w:val="24"/>
        </w:rPr>
      </w:pPr>
      <w:r>
        <w:rPr>
          <w:sz w:val="24"/>
        </w:rPr>
        <w:t>-</w:t>
      </w:r>
      <w:r>
        <w:rPr>
          <w:sz w:val="24"/>
          <w:lang w:val="en-US"/>
        </w:rPr>
        <w:t xml:space="preserve"> </w:t>
      </w:r>
      <w:r>
        <w:rPr>
          <w:sz w:val="24"/>
        </w:rPr>
        <w:t xml:space="preserve">способствует стабилизации цен, балансирующих спрос и предложение на фондовые ценности. </w:t>
      </w:r>
    </w:p>
    <w:p w:rsidR="001F583E" w:rsidRDefault="001F583E">
      <w:pPr>
        <w:jc w:val="both"/>
        <w:rPr>
          <w:sz w:val="24"/>
        </w:rPr>
      </w:pPr>
    </w:p>
    <w:p w:rsidR="001F583E" w:rsidRDefault="00FC0B7C">
      <w:pPr>
        <w:jc w:val="both"/>
        <w:rPr>
          <w:sz w:val="24"/>
        </w:rPr>
      </w:pPr>
      <w:r>
        <w:rPr>
          <w:sz w:val="24"/>
        </w:rPr>
        <w:pict>
          <v:rect id="_x0000_s1073" style="position:absolute;left:0;text-align:left;margin-left:184.7pt;margin-top:11.55pt;width:120.75pt;height:35.55pt;z-index:251560448" o:allowincell="f" fillcolor="#f2f2f2" strokeweight="1pt">
            <v:textbox style="mso-next-textbox:#_x0000_s1073" inset="1pt,1pt,1pt,1pt">
              <w:txbxContent>
                <w:p w:rsidR="001F583E" w:rsidRDefault="001F583E">
                  <w:pPr>
                    <w:jc w:val="center"/>
                    <w:rPr>
                      <w:b/>
                      <w:sz w:val="28"/>
                    </w:rPr>
                  </w:pPr>
                  <w:r>
                    <w:rPr>
                      <w:b/>
                      <w:sz w:val="28"/>
                    </w:rPr>
                    <w:t>товарный рынок</w:t>
                  </w:r>
                </w:p>
              </w:txbxContent>
            </v:textbox>
          </v:rect>
        </w:pict>
      </w:r>
      <w:r>
        <w:rPr>
          <w:sz w:val="24"/>
        </w:rPr>
        <w:pict>
          <v:rect id="_x0000_s1074" style="position:absolute;left:0;text-align:left;margin-left:348pt;margin-top:11.55pt;width:120.75pt;height:35.55pt;z-index:251561472" o:allowincell="f" fillcolor="#f2f2f2" strokeweight="1pt">
            <v:textbox style="mso-next-textbox:#_x0000_s1074" inset="1pt,1pt,1pt,1pt">
              <w:txbxContent>
                <w:p w:rsidR="001F583E" w:rsidRDefault="001F583E">
                  <w:pPr>
                    <w:jc w:val="center"/>
                    <w:rPr>
                      <w:b/>
                      <w:sz w:val="28"/>
                    </w:rPr>
                  </w:pPr>
                  <w:r>
                    <w:rPr>
                      <w:b/>
                      <w:sz w:val="28"/>
                    </w:rPr>
                    <w:t>рынок капиталов</w:t>
                  </w:r>
                </w:p>
              </w:txbxContent>
            </v:textbox>
          </v:rect>
        </w:pict>
      </w:r>
      <w:r>
        <w:rPr>
          <w:sz w:val="24"/>
        </w:rPr>
        <w:pict>
          <v:rect id="_x0000_s1075" style="position:absolute;left:0;text-align:left;margin-left:.1pt;margin-top:11.55pt;width:120.75pt;height:35.55pt;z-index:251562496" o:allowincell="f" fillcolor="#f2f2f2" strokeweight="1pt">
            <v:textbox style="mso-next-textbox:#_x0000_s1075" inset="1pt,1pt,1pt,1pt">
              <w:txbxContent>
                <w:p w:rsidR="001F583E" w:rsidRDefault="001F583E">
                  <w:pPr>
                    <w:jc w:val="center"/>
                    <w:rPr>
                      <w:b/>
                      <w:sz w:val="28"/>
                    </w:rPr>
                  </w:pPr>
                  <w:r>
                    <w:rPr>
                      <w:b/>
                      <w:sz w:val="28"/>
                    </w:rPr>
                    <w:t>Рынок рабочей силы</w:t>
                  </w:r>
                </w:p>
              </w:txbxContent>
            </v:textbox>
          </v:rect>
        </w:pict>
      </w:r>
    </w:p>
    <w:p w:rsidR="001F583E" w:rsidRDefault="00FC0B7C">
      <w:pPr>
        <w:ind w:hanging="142"/>
        <w:jc w:val="both"/>
        <w:rPr>
          <w:sz w:val="28"/>
        </w:rPr>
      </w:pPr>
      <w:r>
        <w:rPr>
          <w:sz w:val="28"/>
        </w:rPr>
        <w:pict>
          <v:line id="_x0000_s1097" style="position:absolute;left:0;text-align:left;z-index:251585024" from="304.3pt,10.15pt" to="346.95pt,10.2pt" o:allowincell="f">
            <v:stroke startarrowwidth="narrow" startarrowlength="short" endarrow="block" endarrowwidth="narrow" endarrowlength="short"/>
          </v:line>
        </w:pict>
      </w:r>
      <w:r>
        <w:rPr>
          <w:sz w:val="28"/>
        </w:rPr>
        <w:pict>
          <v:line id="_x0000_s1085" style="position:absolute;left:0;text-align:left;z-index:251572736" from="119.7pt,10.15pt" to="183.65pt,10.2pt" o:allowincell="f">
            <v:stroke startarrowwidth="narrow" startarrowlength="short" endarrow="block" endarrowwidth="narrow" endarrowlength="short"/>
          </v:line>
        </w:pict>
      </w:r>
      <w:r w:rsidR="001F583E">
        <w:rPr>
          <w:sz w:val="28"/>
        </w:rPr>
        <w:t xml:space="preserve">     </w:t>
      </w:r>
    </w:p>
    <w:p w:rsidR="001F583E" w:rsidRDefault="00FC0B7C">
      <w:pPr>
        <w:jc w:val="both"/>
        <w:rPr>
          <w:sz w:val="28"/>
        </w:rPr>
      </w:pPr>
      <w:r>
        <w:rPr>
          <w:sz w:val="28"/>
        </w:rPr>
        <w:pict>
          <v:line id="_x0000_s1121" style="position:absolute;left:0;text-align:left;z-index:251609600" from="403.7pt,15pt" to="403.75pt,43.45pt" o:allowincell="f">
            <v:stroke startarrowwidth="narrow" startarrowlength="short" endarrow="block" endarrowwidth="narrow" endarrowlength="short"/>
          </v:line>
        </w:pict>
      </w:r>
    </w:p>
    <w:p w:rsidR="001F583E" w:rsidRDefault="001F583E">
      <w:pPr>
        <w:jc w:val="both"/>
        <w:rPr>
          <w:sz w:val="28"/>
        </w:rPr>
      </w:pPr>
    </w:p>
    <w:p w:rsidR="001F583E" w:rsidRDefault="00FC0B7C">
      <w:pPr>
        <w:jc w:val="both"/>
        <w:rPr>
          <w:sz w:val="28"/>
        </w:rPr>
      </w:pPr>
      <w:r>
        <w:rPr>
          <w:sz w:val="28"/>
        </w:rPr>
        <w:pict>
          <v:rect id="_x0000_s1076" style="position:absolute;left:0;text-align:left;margin-left:346.9pt;margin-top:10.5pt;width:120.75pt;height:46.9pt;z-index:251563520" o:allowincell="f" fillcolor="#f2f2f2" strokeweight="1pt">
            <v:textbox inset="1pt,1pt,1pt,1pt">
              <w:txbxContent>
                <w:p w:rsidR="001F583E" w:rsidRDefault="001F583E">
                  <w:pPr>
                    <w:jc w:val="center"/>
                    <w:rPr>
                      <w:b/>
                      <w:sz w:val="28"/>
                    </w:rPr>
                  </w:pPr>
                  <w:r>
                    <w:rPr>
                      <w:b/>
                      <w:sz w:val="28"/>
                    </w:rPr>
                    <w:t>фондовый рынок или рынок Ц.Б.</w:t>
                  </w:r>
                </w:p>
              </w:txbxContent>
            </v:textbox>
          </v:rect>
        </w:pict>
      </w:r>
    </w:p>
    <w:p w:rsidR="001F583E" w:rsidRDefault="00FC0B7C">
      <w:pPr>
        <w:spacing w:line="120" w:lineRule="atLeast"/>
        <w:jc w:val="both"/>
        <w:rPr>
          <w:sz w:val="28"/>
        </w:rPr>
      </w:pPr>
      <w:r>
        <w:rPr>
          <w:sz w:val="28"/>
        </w:rPr>
        <w:pict>
          <v:rect id="_x0000_s1077" style="position:absolute;left:0;text-align:left;margin-left:-1pt;margin-top:1.15pt;width:142.05pt;height:39.8pt;z-index:251564544" o:allowincell="f" fillcolor="#f2f2f2" strokeweight="1pt">
            <v:textbox inset="1pt,1pt,1pt,1pt">
              <w:txbxContent>
                <w:p w:rsidR="001F583E" w:rsidRDefault="001F583E">
                  <w:pPr>
                    <w:jc w:val="center"/>
                    <w:rPr>
                      <w:b/>
                      <w:sz w:val="28"/>
                    </w:rPr>
                  </w:pPr>
                  <w:r>
                    <w:rPr>
                      <w:b/>
                      <w:sz w:val="28"/>
                    </w:rPr>
                    <w:t>рынок долгосрочных кредитов</w:t>
                  </w:r>
                </w:p>
              </w:txbxContent>
            </v:textbox>
          </v:rect>
        </w:pict>
      </w:r>
      <w:r>
        <w:rPr>
          <w:sz w:val="28"/>
        </w:rPr>
        <w:pict>
          <v:rect id="_x0000_s1078" style="position:absolute;left:0;text-align:left;margin-left:176.5pt;margin-top:1.15pt;width:149.15pt;height:35.55pt;z-index:251565568" o:allowincell="f" fillcolor="#f2f2f2" strokeweight="1pt">
            <v:textbox inset="1pt,1pt,1pt,1pt">
              <w:txbxContent>
                <w:p w:rsidR="001F583E" w:rsidRDefault="001F583E">
                  <w:pPr>
                    <w:jc w:val="center"/>
                    <w:rPr>
                      <w:b/>
                      <w:sz w:val="28"/>
                    </w:rPr>
                  </w:pPr>
                  <w:r>
                    <w:rPr>
                      <w:b/>
                      <w:sz w:val="28"/>
                    </w:rPr>
                    <w:t>рынок краткосрочных кредитов</w:t>
                  </w:r>
                </w:p>
              </w:txbxContent>
            </v:textbox>
          </v:rect>
        </w:pict>
      </w:r>
      <w:r>
        <w:rPr>
          <w:sz w:val="28"/>
        </w:rPr>
        <w:pict>
          <v:line id="_x0000_s1151" style="position:absolute;left:0;text-align:left;z-index:251629056" from="325.6pt,15.35pt" to="346.95pt,15.4pt" o:allowincell="f">
            <v:stroke startarrowwidth="narrow" startarrowlength="short" endarrow="block" endarrowwidth="narrow" endarrowlength="short"/>
          </v:line>
        </w:pict>
      </w:r>
    </w:p>
    <w:p w:rsidR="001F583E" w:rsidRDefault="00FC0B7C">
      <w:pPr>
        <w:spacing w:line="120" w:lineRule="atLeast"/>
        <w:jc w:val="both"/>
        <w:rPr>
          <w:sz w:val="28"/>
        </w:rPr>
      </w:pPr>
      <w:r>
        <w:rPr>
          <w:sz w:val="28"/>
        </w:rPr>
        <w:pict>
          <v:line id="_x0000_s1132" style="position:absolute;left:0;text-align:left;z-index:251620864" from="141pt,6.05pt" to="176.55pt,6.1pt" o:allowincell="f">
            <v:stroke startarrowwidth="narrow" startarrowlength="short" endarrow="block" endarrowwidth="narrow" endarrowlength="short"/>
          </v:line>
        </w:pict>
      </w:r>
    </w:p>
    <w:p w:rsidR="001F583E" w:rsidRDefault="001F583E">
      <w:pPr>
        <w:spacing w:line="120" w:lineRule="atLeast"/>
        <w:jc w:val="both"/>
        <w:rPr>
          <w:sz w:val="28"/>
        </w:rPr>
      </w:pPr>
    </w:p>
    <w:p w:rsidR="001F583E" w:rsidRDefault="001F583E">
      <w:pPr>
        <w:spacing w:line="120" w:lineRule="atLeast"/>
        <w:jc w:val="both"/>
        <w:rPr>
          <w:sz w:val="28"/>
        </w:rPr>
      </w:pPr>
    </w:p>
    <w:p w:rsidR="001F583E" w:rsidRDefault="001F583E">
      <w:pPr>
        <w:spacing w:line="120" w:lineRule="atLeast"/>
        <w:jc w:val="center"/>
        <w:rPr>
          <w:b/>
          <w:sz w:val="28"/>
          <w:lang w:val="en-US"/>
        </w:rPr>
      </w:pPr>
      <w:r>
        <w:rPr>
          <w:b/>
          <w:sz w:val="28"/>
        </w:rPr>
        <w:t xml:space="preserve"> Схема 3</w:t>
      </w:r>
      <w:r>
        <w:rPr>
          <w:b/>
          <w:sz w:val="28"/>
          <w:lang w:val="en-US"/>
        </w:rPr>
        <w:t>.</w:t>
      </w:r>
      <w:r>
        <w:rPr>
          <w:b/>
          <w:sz w:val="28"/>
        </w:rPr>
        <w:t xml:space="preserve"> </w:t>
      </w:r>
    </w:p>
    <w:p w:rsidR="001F583E" w:rsidRDefault="001F583E">
      <w:pPr>
        <w:spacing w:line="120" w:lineRule="atLeast"/>
        <w:jc w:val="center"/>
        <w:rPr>
          <w:sz w:val="28"/>
        </w:rPr>
      </w:pPr>
      <w:r>
        <w:rPr>
          <w:sz w:val="24"/>
        </w:rPr>
        <w:t xml:space="preserve"> (схема сделана в системе </w:t>
      </w:r>
      <w:r>
        <w:rPr>
          <w:sz w:val="24"/>
          <w:lang w:val="en-US"/>
        </w:rPr>
        <w:t>EXCEL</w:t>
      </w:r>
      <w:r>
        <w:rPr>
          <w:sz w:val="24"/>
        </w:rPr>
        <w:t>).</w:t>
      </w:r>
    </w:p>
    <w:p w:rsidR="001F583E" w:rsidRDefault="001F583E">
      <w:pPr>
        <w:spacing w:line="480" w:lineRule="atLeast"/>
        <w:ind w:left="4" w:right="4"/>
        <w:jc w:val="both"/>
        <w:rPr>
          <w:sz w:val="28"/>
        </w:rPr>
      </w:pPr>
    </w:p>
    <w:p w:rsidR="001F583E" w:rsidRDefault="001F583E">
      <w:pPr>
        <w:spacing w:line="360" w:lineRule="auto"/>
        <w:ind w:firstLine="288"/>
        <w:jc w:val="both"/>
        <w:rPr>
          <w:sz w:val="24"/>
        </w:rPr>
      </w:pPr>
      <w:r>
        <w:rPr>
          <w:sz w:val="24"/>
        </w:rPr>
        <w:t xml:space="preserve">Объектом купли продажи на фондовом рынке выступают ценные бумаги. Они представляют собой юридический денежный документ особого рода, удостоверяющий право собственности или отношения по займу. Ценные бумаги являются важным элементом экономики, основанной на принципах рынка. К ним относятся: акции, облигации, сберегательные бонны, депозитные сертификаты опционы, фьючерсы и ряд других. Но обычно в финансовой практике к ценным бумагам относят лишь такие денежные документы, которые могут быть объектом сделки, а также источником получения разового или постоянного дохода. Поэтому к ценным бумагам не относят долговые расписки, завещания, лотерейные билеты, страховые полисы и документы на получение банковского кредита. </w:t>
      </w:r>
    </w:p>
    <w:p w:rsidR="001F583E" w:rsidRDefault="001F583E">
      <w:pPr>
        <w:spacing w:line="360" w:lineRule="auto"/>
        <w:ind w:firstLine="288"/>
        <w:jc w:val="both"/>
        <w:rPr>
          <w:sz w:val="24"/>
        </w:rPr>
      </w:pPr>
      <w:r>
        <w:rPr>
          <w:sz w:val="24"/>
        </w:rPr>
        <w:t xml:space="preserve">Назначение и основная задача рынка ценных бумаг состоит в обеспечение нормального функционирования всех отраслей экономики путем инвестирования через продажу финансовых активов в их хозяйственную деятельность крупных капиталов. Одним из источников такого финансирования являются кредиты банка, но банки сами зависят от вкладчиков и не всегда могут обеспечить достаточную сумму необходимых денежных средств. Кроме того, высокий процент за кредит делает его получение доступным далеко не всем. Другим, не меньшим по значению, является фондовый рынок, представляющий собой механизм прямого вложения (инвестирования) и перелива финансового капитала из отрасли в отрасль путем выпуска, продажи фондовых ценностей. С этой целью нуждающиеся в дополнительном капитале организации продают ценные бумаги, выручаемые деньги пускаются в оборот, а за счет получаемой прибыли выплачивают владельцам ценных бумаг их доход (дивиденды по акциям, проценты по облигациям) и номинальную стоимость при погашении долговых обязательств. По своей структуре фондовый рынок представляет собой сложное многоуровневое образование. </w:t>
      </w:r>
    </w:p>
    <w:p w:rsidR="001F583E" w:rsidRDefault="001F583E">
      <w:pPr>
        <w:spacing w:line="360" w:lineRule="auto"/>
        <w:ind w:firstLine="288"/>
        <w:jc w:val="both"/>
        <w:rPr>
          <w:sz w:val="24"/>
        </w:rPr>
      </w:pPr>
      <w:r>
        <w:rPr>
          <w:sz w:val="24"/>
        </w:rPr>
        <w:t xml:space="preserve">    Он характеризуется си</w:t>
      </w:r>
      <w:r>
        <w:rPr>
          <w:sz w:val="24"/>
        </w:rPr>
        <w:softHyphen/>
        <w:t>стемой отношений купли-продажи различных финансовых активов или фондовых ценностей. Фондовый рынок подразделяется на первичный н вторичный. Термин "первичный рынок" относится к продажи первичного размещения вновь выпущенных ценных бумаг с целью получения фи</w:t>
      </w:r>
      <w:r>
        <w:rPr>
          <w:sz w:val="24"/>
        </w:rPr>
        <w:softHyphen/>
        <w:t>нансовых ресурсов для эмитента, в качестве которого могут выступать прави</w:t>
      </w:r>
      <w:r>
        <w:rPr>
          <w:sz w:val="24"/>
        </w:rPr>
        <w:softHyphen/>
        <w:t>тельство, местные органы власти, различные предприятия, организации и т.д. В роли покупателей на этом рынке выступают индивидуальные, институциональные инвесторы, к последним относятся государственные учреждения, инвестиционные и пенсионные фонды, инвестиционные бан</w:t>
      </w:r>
      <w:r>
        <w:rPr>
          <w:sz w:val="24"/>
        </w:rPr>
        <w:softHyphen/>
        <w:t xml:space="preserve">ки, страховые компании, трастовые отделы коммерческих банков, траст - компании и т.д. </w:t>
      </w:r>
    </w:p>
    <w:p w:rsidR="001F583E" w:rsidRDefault="001F583E">
      <w:pPr>
        <w:spacing w:line="360" w:lineRule="auto"/>
        <w:ind w:firstLine="288"/>
        <w:jc w:val="both"/>
        <w:rPr>
          <w:sz w:val="24"/>
        </w:rPr>
      </w:pPr>
      <w:r>
        <w:rPr>
          <w:sz w:val="24"/>
        </w:rPr>
        <w:t xml:space="preserve">После того как ценные бумаги новых выпусков размещены на первичном рынке, они становятся объектом перепродажи. Перепродажа ценных бумаг осуществляется на так называемом вторичном рынке. </w:t>
      </w:r>
    </w:p>
    <w:p w:rsidR="001F583E" w:rsidRDefault="00FC0B7C">
      <w:pPr>
        <w:spacing w:line="360" w:lineRule="auto"/>
        <w:ind w:firstLine="288"/>
        <w:jc w:val="both"/>
        <w:rPr>
          <w:sz w:val="24"/>
        </w:rPr>
      </w:pPr>
      <w:r>
        <w:rPr>
          <w:noProof/>
          <w:sz w:val="24"/>
        </w:rPr>
        <w:pict>
          <v:group id="_x0000_s1174" style="position:absolute;left:0;text-align:left;margin-left:29.9pt;margin-top:52.25pt;width:433.15pt;height:269.75pt;z-index:251652608" coordorigin="2016,7164" coordsize="8663,5395" o:allowincell="f">
            <v:rect id="_x0000_s1175" style="position:absolute;left:4714;top:7164;width:2699;height:995" fillcolor="#f2f2f2">
              <v:textbox style="mso-next-textbox:#_x0000_s1175" inset="1pt,1pt,1pt,1pt">
                <w:txbxContent>
                  <w:p w:rsidR="001F583E" w:rsidRDefault="001F583E">
                    <w:pPr>
                      <w:jc w:val="center"/>
                      <w:rPr>
                        <w:b/>
                        <w:sz w:val="28"/>
                      </w:rPr>
                    </w:pPr>
                  </w:p>
                  <w:p w:rsidR="001F583E" w:rsidRDefault="001F583E">
                    <w:pPr>
                      <w:jc w:val="center"/>
                    </w:pPr>
                    <w:r>
                      <w:rPr>
                        <w:b/>
                        <w:sz w:val="28"/>
                      </w:rPr>
                      <w:t>Фондовый рынок</w:t>
                    </w:r>
                  </w:p>
                </w:txbxContent>
              </v:textbox>
            </v:rect>
            <v:rect id="_x0000_s1176" style="position:absolute;left:4004;top:10429;width:2651;height:1222" fillcolor="#f2f2f2">
              <v:textbox style="mso-next-textbox:#_x0000_s1176" inset="1pt,1pt,1pt,1pt">
                <w:txbxContent>
                  <w:p w:rsidR="001F583E" w:rsidRDefault="001F583E">
                    <w:pPr>
                      <w:jc w:val="center"/>
                      <w:rPr>
                        <w:b/>
                        <w:sz w:val="28"/>
                      </w:rPr>
                    </w:pPr>
                  </w:p>
                  <w:p w:rsidR="001F583E" w:rsidRDefault="001F583E">
                    <w:pPr>
                      <w:jc w:val="center"/>
                      <w:rPr>
                        <w:b/>
                      </w:rPr>
                    </w:pPr>
                    <w:r>
                      <w:rPr>
                        <w:b/>
                        <w:sz w:val="28"/>
                      </w:rPr>
                      <w:t>Фондовая биржа</w:t>
                    </w:r>
                  </w:p>
                </w:txbxContent>
              </v:textbox>
            </v:rect>
            <v:rect id="_x0000_s1177" style="position:absolute;left:7950;top:10430;width:2729;height:1221" fillcolor="#f2f2f2">
              <v:textbox style="mso-next-textbox:#_x0000_s1177" inset="1pt,1pt,1pt,1pt">
                <w:txbxContent>
                  <w:p w:rsidR="001F583E" w:rsidRDefault="001F583E">
                    <w:pPr>
                      <w:jc w:val="center"/>
                      <w:rPr>
                        <w:b/>
                        <w:sz w:val="28"/>
                      </w:rPr>
                    </w:pPr>
                    <w:r>
                      <w:rPr>
                        <w:b/>
                        <w:sz w:val="28"/>
                      </w:rPr>
                      <w:t xml:space="preserve">Внебиржевой оборот ценных бумаг </w:t>
                    </w:r>
                  </w:p>
                </w:txbxContent>
              </v:textbox>
            </v:rect>
            <v:rect id="_x0000_s1178" style="position:absolute;left:2016;top:8583;width:2841;height:1136" fillcolor="#f2f2f2">
              <v:textbox style="mso-next-textbox:#_x0000_s1178" inset="1pt,1pt,1pt,1pt">
                <w:txbxContent>
                  <w:p w:rsidR="001F583E" w:rsidRDefault="001F583E">
                    <w:pPr>
                      <w:jc w:val="center"/>
                      <w:rPr>
                        <w:b/>
                        <w:sz w:val="28"/>
                      </w:rPr>
                    </w:pPr>
                    <w:r>
                      <w:rPr>
                        <w:b/>
                        <w:sz w:val="28"/>
                      </w:rPr>
                      <w:t>Первичный рынок эмиссия и первичное размещение</w:t>
                    </w:r>
                  </w:p>
                </w:txbxContent>
              </v:textbox>
            </v:rect>
            <v:rect id="_x0000_s1179" style="position:absolute;left:7838;top:8584;width:2841;height:1137" fillcolor="#f2f2f2">
              <v:textbox style="mso-next-textbox:#_x0000_s1179" inset="1pt,1pt,1pt,1pt">
                <w:txbxContent>
                  <w:p w:rsidR="001F583E" w:rsidRDefault="001F583E">
                    <w:pPr>
                      <w:jc w:val="center"/>
                      <w:rPr>
                        <w:sz w:val="28"/>
                      </w:rPr>
                    </w:pPr>
                    <w:r>
                      <w:rPr>
                        <w:b/>
                        <w:sz w:val="28"/>
                      </w:rPr>
                      <w:t>Вторичный рынок дальнейший оборот ценных бумаг</w:t>
                    </w:r>
                  </w:p>
                </w:txbxContent>
              </v:textbox>
            </v:rect>
            <v:line id="_x0000_s1180" style="position:absolute;flip:x" from="3720,8158" to="5709,8585">
              <v:stroke startarrowwidth="narrow" startarrowlength="short" endarrow="block" endarrowwidth="narrow" endarrowlength="short"/>
            </v:line>
            <v:line id="_x0000_s1181" style="position:absolute" from="6418,8158" to="9259,8585">
              <v:stroke startarrowwidth="narrow" startarrowlength="short" endarrow="block" endarrowwidth="narrow" endarrowlength="short"/>
            </v:line>
            <v:line id="_x0000_s1182" style="position:absolute;flip:x" from="5850,9720" to="9259,10431">
              <v:stroke startarrowwidth="narrow" startarrowlength="short" endarrow="block" endarrowwidth="narrow" endarrowlength="short"/>
            </v:line>
            <v:line id="_x0000_s1183" style="position:absolute" from="9542,9720" to="9543,10431">
              <v:stroke startarrow="block" startarrowwidth="narrow" startarrowlength="short" endarrow="block" endarrowwidth="narrow" endarrowlength="short"/>
            </v:line>
            <v:line id="_x0000_s1184" style="position:absolute" from="6654,10930" to="7933,10931">
              <v:stroke startarrow="block" startarrowwidth="narrow" startarrowlength="short" endarrow="block" endarrowwidth="narrow" endarrowlength="short"/>
            </v:line>
            <v:line id="_x0000_s1185" style="position:absolute" from="4856,9152" to="7839,9153">
              <v:stroke startarrow="block" startarrowwidth="narrow" startarrowlength="short" endarrow="block" endarrowwidth="narrow" endarrowlength="short"/>
            </v:line>
            <v:rect id="_x0000_s1186" style="position:absolute;left:3312;top:12132;width:6336;height:427" filled="f" stroked="f" strokeweight="1pt">
              <v:textbox style="mso-next-textbox:#_x0000_s1186" inset="0,0,0,0">
                <w:txbxContent>
                  <w:p w:rsidR="001F583E" w:rsidRDefault="001F583E">
                    <w:pPr>
                      <w:spacing w:line="120" w:lineRule="atLeast"/>
                      <w:rPr>
                        <w:b/>
                        <w:sz w:val="28"/>
                      </w:rPr>
                    </w:pPr>
                    <w:r>
                      <w:rPr>
                        <w:b/>
                        <w:sz w:val="28"/>
                      </w:rPr>
                      <w:t>Схема 4.</w:t>
                    </w:r>
                    <w:r>
                      <w:rPr>
                        <w:sz w:val="24"/>
                      </w:rPr>
                      <w:t xml:space="preserve"> (схема сделана в системе </w:t>
                    </w:r>
                    <w:r>
                      <w:rPr>
                        <w:sz w:val="24"/>
                        <w:lang w:val="en-US"/>
                      </w:rPr>
                      <w:t>EXCEL</w:t>
                    </w:r>
                    <w:r>
                      <w:rPr>
                        <w:sz w:val="24"/>
                      </w:rPr>
                      <w:t>).</w:t>
                    </w:r>
                  </w:p>
                  <w:p w:rsidR="001F583E" w:rsidRDefault="001F583E"/>
                </w:txbxContent>
              </v:textbox>
            </v:rect>
          </v:group>
        </w:pict>
      </w:r>
      <w:r w:rsidR="001F583E">
        <w:rPr>
          <w:sz w:val="24"/>
        </w:rPr>
        <w:t xml:space="preserve">Как на первичном, так и на вторичном рынках имеется много путей  продажи и покупки ценных бумаг. Главным из них является торговля ценными бумагами на фондовой бирже (схема 4). </w:t>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480" w:lineRule="atLeast"/>
        <w:ind w:left="4" w:right="100"/>
        <w:jc w:val="right"/>
        <w:rPr>
          <w:sz w:val="28"/>
        </w:rPr>
      </w:pPr>
      <w:r>
        <w:rPr>
          <w:sz w:val="28"/>
        </w:rPr>
        <w:t xml:space="preserve"> </w:t>
      </w:r>
    </w:p>
    <w:p w:rsidR="001F583E" w:rsidRDefault="001F583E">
      <w:pPr>
        <w:spacing w:line="480" w:lineRule="atLeast"/>
        <w:ind w:left="4" w:right="100"/>
        <w:jc w:val="both"/>
        <w:rPr>
          <w:sz w:val="28"/>
        </w:rPr>
      </w:pPr>
    </w:p>
    <w:p w:rsidR="001F583E" w:rsidRDefault="001F583E">
      <w:pPr>
        <w:spacing w:line="480" w:lineRule="atLeast"/>
        <w:ind w:left="4" w:right="100"/>
        <w:jc w:val="both"/>
        <w:rPr>
          <w:sz w:val="28"/>
        </w:rPr>
      </w:pPr>
    </w:p>
    <w:p w:rsidR="001F583E" w:rsidRDefault="001F583E">
      <w:pPr>
        <w:spacing w:line="480" w:lineRule="atLeast"/>
        <w:ind w:left="4" w:right="100"/>
        <w:jc w:val="both"/>
        <w:rPr>
          <w:sz w:val="28"/>
        </w:rPr>
      </w:pPr>
    </w:p>
    <w:p w:rsidR="001F583E" w:rsidRDefault="001F583E">
      <w:pPr>
        <w:spacing w:line="480" w:lineRule="atLeast"/>
        <w:ind w:left="4" w:right="100"/>
        <w:jc w:val="both"/>
        <w:rPr>
          <w:sz w:val="28"/>
        </w:rPr>
      </w:pPr>
    </w:p>
    <w:p w:rsidR="001F583E" w:rsidRDefault="001F583E">
      <w:pPr>
        <w:spacing w:line="480" w:lineRule="atLeast"/>
        <w:ind w:left="4" w:right="100"/>
        <w:jc w:val="both"/>
        <w:rPr>
          <w:sz w:val="28"/>
        </w:rPr>
      </w:pPr>
    </w:p>
    <w:p w:rsidR="001F583E" w:rsidRDefault="001F583E">
      <w:pPr>
        <w:spacing w:line="480" w:lineRule="atLeast"/>
        <w:ind w:left="4" w:right="100"/>
        <w:jc w:val="both"/>
        <w:rPr>
          <w:sz w:val="24"/>
        </w:rPr>
      </w:pPr>
      <w:r>
        <w:rPr>
          <w:sz w:val="24"/>
        </w:rPr>
        <w:t xml:space="preserve">                                                </w:t>
      </w:r>
    </w:p>
    <w:p w:rsidR="001F583E" w:rsidRDefault="001F583E">
      <w:pPr>
        <w:spacing w:line="480" w:lineRule="atLeast"/>
        <w:ind w:left="4" w:right="100"/>
        <w:jc w:val="both"/>
        <w:rPr>
          <w:sz w:val="24"/>
        </w:rPr>
      </w:pPr>
      <w:r>
        <w:rPr>
          <w:sz w:val="24"/>
        </w:rPr>
        <w:t xml:space="preserve">      Существует несколько путей привлечения капитала компаний в Кыргызстане и один из них функционирование фондового  рынка. В этой связи правительство определяет основные направления развития рынка ценных бумаг в Кыргызской республике, цели, приоритеты и механизмы развития рынка ценных бумаг, для обеспечения экономических ресурсов, их распределения, рационального использования и установление правовой защиты интересов инвесторов Кыргызской Республики. </w:t>
      </w:r>
    </w:p>
    <w:p w:rsidR="001F583E" w:rsidRDefault="001F583E">
      <w:pPr>
        <w:spacing w:line="360" w:lineRule="auto"/>
        <w:ind w:firstLine="288"/>
        <w:jc w:val="both"/>
        <w:rPr>
          <w:sz w:val="24"/>
        </w:rPr>
      </w:pPr>
      <w:r>
        <w:rPr>
          <w:sz w:val="24"/>
        </w:rPr>
        <w:t xml:space="preserve">Основная задача  документов, принимаемых правительством  - определение аспектов, на которых необходимо сосредоточить внимание и предпринять действенные меры к их выполнению, что будет способствовать развитию рынка. Основные аспекты таковы: </w:t>
      </w:r>
    </w:p>
    <w:p w:rsidR="001F583E" w:rsidRDefault="001F583E">
      <w:pPr>
        <w:spacing w:line="360" w:lineRule="auto"/>
        <w:ind w:firstLine="288"/>
        <w:jc w:val="both"/>
        <w:rPr>
          <w:sz w:val="24"/>
        </w:rPr>
      </w:pPr>
      <w:r>
        <w:rPr>
          <w:sz w:val="24"/>
        </w:rPr>
        <w:t xml:space="preserve">- Краткий анализ развития и современного состояния рынка ценных бумаг и его инфраструктуры в Кыргызстане. </w:t>
      </w:r>
    </w:p>
    <w:p w:rsidR="001F583E" w:rsidRDefault="001F583E">
      <w:pPr>
        <w:spacing w:line="360" w:lineRule="auto"/>
        <w:ind w:firstLine="288"/>
        <w:jc w:val="both"/>
        <w:rPr>
          <w:sz w:val="24"/>
        </w:rPr>
      </w:pPr>
      <w:r>
        <w:rPr>
          <w:sz w:val="24"/>
        </w:rPr>
        <w:t>- Необходимость усиления государственного регулирования рынка ценных бумаг. Определены главные задачи:</w:t>
      </w:r>
    </w:p>
    <w:p w:rsidR="001F583E" w:rsidRDefault="001F583E">
      <w:pPr>
        <w:spacing w:line="360" w:lineRule="auto"/>
        <w:ind w:firstLine="288"/>
        <w:jc w:val="both"/>
        <w:rPr>
          <w:sz w:val="24"/>
        </w:rPr>
      </w:pPr>
      <w:r>
        <w:rPr>
          <w:sz w:val="24"/>
        </w:rPr>
        <w:t xml:space="preserve">    1. Зашита прав инвесторов, собственности граждан и юридических лиц, которые ведут операции с ценными бумагами, совершенствование инфраструктуры рынка как условия привлечения капитала в экономику</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2. Постановления и распоряжения Национальной комиссии по рынку ценных бумаг и контроль за соблюдением законодательных и нормативных актов, объявлены обязательными для органов исполнительной власти и местных госадминистраций. </w:t>
      </w:r>
    </w:p>
    <w:p w:rsidR="001F583E" w:rsidRDefault="001F583E">
      <w:pPr>
        <w:spacing w:line="360" w:lineRule="auto"/>
        <w:ind w:firstLine="288"/>
        <w:jc w:val="both"/>
        <w:rPr>
          <w:sz w:val="24"/>
        </w:rPr>
      </w:pPr>
      <w:r>
        <w:rPr>
          <w:sz w:val="24"/>
        </w:rPr>
        <w:t xml:space="preserve"> - Необходимость создания и развития само регулируемых организаций на рынке ценных бумаг и их роль в регулирование отношений, связанных с деятельностью по ценным бумагам. </w:t>
      </w:r>
    </w:p>
    <w:p w:rsidR="001F583E" w:rsidRDefault="001F583E">
      <w:pPr>
        <w:spacing w:line="360" w:lineRule="auto"/>
        <w:ind w:firstLine="288"/>
        <w:jc w:val="both"/>
        <w:rPr>
          <w:sz w:val="24"/>
        </w:rPr>
      </w:pPr>
      <w:r>
        <w:rPr>
          <w:sz w:val="24"/>
        </w:rPr>
        <w:t xml:space="preserve"> - Дальнейшее развитие инфраструктуры и создание единой телекоммуникационной системы рынка ценных бумаг. </w:t>
      </w:r>
    </w:p>
    <w:p w:rsidR="001F583E" w:rsidRDefault="001F583E" w:rsidP="001F583E">
      <w:pPr>
        <w:numPr>
          <w:ilvl w:val="0"/>
          <w:numId w:val="4"/>
        </w:numPr>
        <w:spacing w:line="360" w:lineRule="auto"/>
        <w:jc w:val="both"/>
        <w:rPr>
          <w:sz w:val="24"/>
        </w:rPr>
      </w:pPr>
      <w:r>
        <w:rPr>
          <w:sz w:val="24"/>
        </w:rPr>
        <w:t xml:space="preserve">Определение основных направлений в плане разработки нормативно законодательной базы, способствующей развитию рынка ценных бумаг. </w:t>
      </w:r>
    </w:p>
    <w:p w:rsidR="001F583E" w:rsidRDefault="001F583E">
      <w:pPr>
        <w:spacing w:line="360" w:lineRule="auto"/>
        <w:ind w:left="288"/>
        <w:jc w:val="both"/>
        <w:rPr>
          <w:sz w:val="24"/>
        </w:rPr>
      </w:pPr>
    </w:p>
    <w:p w:rsidR="001F583E" w:rsidRDefault="001F583E">
      <w:pPr>
        <w:spacing w:line="360" w:lineRule="auto"/>
        <w:ind w:left="4" w:right="4"/>
        <w:jc w:val="center"/>
        <w:rPr>
          <w:sz w:val="24"/>
        </w:rPr>
      </w:pPr>
      <w:r>
        <w:rPr>
          <w:sz w:val="28"/>
        </w:rPr>
        <w:t>1.2.</w:t>
      </w:r>
      <w:r>
        <w:rPr>
          <w:sz w:val="24"/>
        </w:rPr>
        <w:t>УЧАСТНИКИ РЫНКА  ЦЕННЫХ БУМАГ.</w:t>
      </w:r>
    </w:p>
    <w:p w:rsidR="001F583E" w:rsidRDefault="001F583E">
      <w:pPr>
        <w:spacing w:line="360" w:lineRule="auto"/>
        <w:ind w:left="6" w:right="6"/>
        <w:jc w:val="both"/>
        <w:rPr>
          <w:sz w:val="24"/>
        </w:rPr>
      </w:pPr>
      <w:r>
        <w:rPr>
          <w:sz w:val="24"/>
        </w:rPr>
        <w:t xml:space="preserve">    Ход событий, происходящих в республике на рынке ценных бумаг, объективно предопределяет появление в обращении значительного количества ценных бумаг, купля продажа которых должна быть должным образом упорядочена. Как ни какой другой рынок ценных бумаг нуждается в четкой и продуманной организации. </w:t>
      </w:r>
    </w:p>
    <w:p w:rsidR="001F583E" w:rsidRDefault="001F583E">
      <w:pPr>
        <w:spacing w:line="360" w:lineRule="auto"/>
        <w:ind w:firstLine="288"/>
        <w:jc w:val="both"/>
        <w:rPr>
          <w:sz w:val="24"/>
        </w:rPr>
      </w:pPr>
      <w:r>
        <w:rPr>
          <w:sz w:val="24"/>
        </w:rPr>
        <w:t xml:space="preserve">   Ценная бумага - предмет купли продажи на фондовом рынке - является очень специфическим товаром. Он продается и покупается не для удовлетворения, каких-либо потребительских целей, его главное назначение привлекать средства и давать доход. Стихийность и неорганизованность на рынке ценных бумаг может очень дорого обойтись и его участника и государству от потери мелкими держателями ценных бумаг своих накоплений до биржевого краха с неизбежными экономическими потрясениями. Снижение вероятности этих негативных процессов до минимума, создание наилучших условий для постоянного оборота ценных бумаг, перехода из рук в руки - вот основные задачи, которые предстоит решать в процессе организации фондового рынка. Действительно, предприятие и население только тогда станут охотно помещать денежные средства в ценные бумаги, если в случае необходимости также легко и безопасно смогут получить их обратно. Вернуть вложенные средства можно, только продав их другому лицу. Чем проще сделать это, тем больше доверия к помещению средств в  ценные бумаги, тем активнее функционирует рынок. Участники рынка нуждаются в мощной и отлаженной инфраструктуре. Она должна обеспечить продавцов и покупателей исчерпывающей информацией обо всех операциях, проводимых на фондовом рынке начиная с выпуска ценных бумаг в обращение и кончая сделками купли-продажи на вторичном рынке, а также максимально оперативный, удобный для всех участников механизм совершения операций. В настоящее время в разных странах эти задачи успешно решают благодаря функционированию специализированных институтов - фондовых бирж, дилерских и брокерских фирм, депозитариев, телекоммуникационных и компьютерных сетей. </w:t>
      </w:r>
    </w:p>
    <w:p w:rsidR="001F583E" w:rsidRDefault="001F583E">
      <w:pPr>
        <w:spacing w:line="360" w:lineRule="auto"/>
        <w:ind w:firstLine="288"/>
        <w:jc w:val="both"/>
        <w:rPr>
          <w:sz w:val="24"/>
        </w:rPr>
      </w:pPr>
      <w:r>
        <w:rPr>
          <w:sz w:val="24"/>
        </w:rPr>
        <w:t>Биржевой рынок, как уже отмечалось, является составной частью це</w:t>
      </w:r>
      <w:r>
        <w:rPr>
          <w:sz w:val="24"/>
        </w:rPr>
        <w:softHyphen/>
        <w:t>лостной системы фондового рынка. Ввиду многообразия операций с фон</w:t>
      </w:r>
      <w:r>
        <w:rPr>
          <w:sz w:val="24"/>
        </w:rPr>
        <w:softHyphen/>
        <w:t>довыми ценностями и многогранности функций, которые могут выполняться разными участниками рынка ценных бумаг, вряд ли пред</w:t>
      </w:r>
      <w:r>
        <w:rPr>
          <w:sz w:val="24"/>
        </w:rPr>
        <w:softHyphen/>
        <w:t>ставляется возможным дать им единую исчерпывающую классификацию.  В зависимости от характера экономического поведения субъектами рын</w:t>
      </w:r>
      <w:r>
        <w:rPr>
          <w:sz w:val="24"/>
        </w:rPr>
        <w:softHyphen/>
        <w:t>ка ценных бумаг могут быть эмитенты, инвесторы и финансовые посредники.</w:t>
      </w:r>
    </w:p>
    <w:p w:rsidR="001F583E" w:rsidRDefault="001F583E">
      <w:pPr>
        <w:spacing w:line="360" w:lineRule="auto"/>
        <w:ind w:firstLine="288"/>
        <w:jc w:val="both"/>
        <w:rPr>
          <w:sz w:val="24"/>
        </w:rPr>
      </w:pPr>
      <w:r>
        <w:rPr>
          <w:sz w:val="24"/>
        </w:rPr>
        <w:t xml:space="preserve">Охарактеризуем более подробно отдельных участников рынка ценных бумаг, начиная с эмитентов, поскольку они первыми выходят на рынок, предлагая к продаже собственные ценные бумаги. </w:t>
      </w:r>
    </w:p>
    <w:p w:rsidR="001F583E" w:rsidRDefault="001F583E">
      <w:pPr>
        <w:spacing w:line="360" w:lineRule="auto"/>
        <w:ind w:firstLine="288"/>
        <w:jc w:val="both"/>
        <w:rPr>
          <w:sz w:val="24"/>
        </w:rPr>
      </w:pPr>
      <w:r>
        <w:rPr>
          <w:sz w:val="24"/>
        </w:rPr>
        <w:t>Эмитентам ценных бумаг является государство в лице централь</w:t>
      </w:r>
      <w:r>
        <w:rPr>
          <w:sz w:val="24"/>
        </w:rPr>
        <w:softHyphen/>
        <w:t>ного или местного органа власти (управления) или юридическое лицо (предприятие, учреждение, организация, компания), выпускающее (эмитирующее) ценные бумаги и несущее обязательства по ним перед владельцами ценных бумаг. В соответствии с действующим законода</w:t>
      </w:r>
      <w:r>
        <w:rPr>
          <w:sz w:val="24"/>
        </w:rPr>
        <w:softHyphen/>
        <w:t>тельством в Кыргызстане эмитентами могут быть государственные органы, органы местной администрации, предприятия и иные юридические лица (вклю</w:t>
      </w:r>
      <w:r>
        <w:rPr>
          <w:sz w:val="24"/>
        </w:rPr>
        <w:softHyphen/>
        <w:t>чая совместные и иностранные предприятия), зарегистрированные на территории страны. Непременным условием допуска эмитента на фондо</w:t>
      </w:r>
      <w:r>
        <w:rPr>
          <w:sz w:val="24"/>
        </w:rPr>
        <w:softHyphen/>
        <w:t xml:space="preserve">вый рынок является государственная регистрация его правового статуса. </w:t>
      </w:r>
    </w:p>
    <w:p w:rsidR="001F583E" w:rsidRDefault="001F583E">
      <w:pPr>
        <w:spacing w:line="360" w:lineRule="auto"/>
        <w:ind w:firstLine="288"/>
        <w:jc w:val="both"/>
        <w:rPr>
          <w:sz w:val="24"/>
        </w:rPr>
      </w:pPr>
      <w:r>
        <w:rPr>
          <w:sz w:val="24"/>
        </w:rPr>
        <w:t>Инвестор - юридическое или физическое лицо, приобретающее цен</w:t>
      </w:r>
      <w:r>
        <w:rPr>
          <w:sz w:val="24"/>
        </w:rPr>
        <w:softHyphen/>
        <w:t>ные бумаги от своего имени и за свой счет. В соответствии с кыргызским законодательством в качестве инвесторов могут выступать не только оте</w:t>
      </w:r>
      <w:r>
        <w:rPr>
          <w:sz w:val="24"/>
        </w:rPr>
        <w:softHyphen/>
        <w:t>чественные юридические и физические лица, но и иностранные. Инве</w:t>
      </w:r>
      <w:r>
        <w:rPr>
          <w:sz w:val="24"/>
        </w:rPr>
        <w:softHyphen/>
        <w:t xml:space="preserve">сторы подразделяются на: </w:t>
      </w:r>
    </w:p>
    <w:p w:rsidR="001F583E" w:rsidRDefault="001F583E">
      <w:pPr>
        <w:spacing w:line="360" w:lineRule="auto"/>
        <w:ind w:firstLine="288"/>
        <w:jc w:val="both"/>
        <w:rPr>
          <w:sz w:val="24"/>
        </w:rPr>
      </w:pPr>
      <w:r>
        <w:rPr>
          <w:sz w:val="24"/>
        </w:rPr>
        <w:t xml:space="preserve">· индивидуальные (частные лица); </w:t>
      </w:r>
    </w:p>
    <w:p w:rsidR="001F583E" w:rsidRDefault="001F583E">
      <w:pPr>
        <w:spacing w:line="360" w:lineRule="auto"/>
        <w:ind w:firstLine="288"/>
        <w:jc w:val="both"/>
        <w:rPr>
          <w:sz w:val="24"/>
        </w:rPr>
      </w:pPr>
      <w:r>
        <w:rPr>
          <w:sz w:val="24"/>
        </w:rPr>
        <w:t xml:space="preserve">· корпоративные (предприятия, организации, учреждения и т.д.); </w:t>
      </w:r>
    </w:p>
    <w:p w:rsidR="001F583E" w:rsidRDefault="001F583E">
      <w:pPr>
        <w:spacing w:line="360" w:lineRule="auto"/>
        <w:ind w:firstLine="288"/>
        <w:jc w:val="both"/>
        <w:rPr>
          <w:sz w:val="24"/>
        </w:rPr>
      </w:pPr>
      <w:r>
        <w:rPr>
          <w:sz w:val="24"/>
        </w:rPr>
        <w:t xml:space="preserve">· институциональные (коллективные). </w:t>
      </w:r>
    </w:p>
    <w:p w:rsidR="001F583E" w:rsidRDefault="001F583E">
      <w:pPr>
        <w:spacing w:line="360" w:lineRule="auto"/>
        <w:ind w:firstLine="288"/>
        <w:jc w:val="both"/>
        <w:rPr>
          <w:sz w:val="24"/>
        </w:rPr>
      </w:pPr>
      <w:r>
        <w:rPr>
          <w:sz w:val="24"/>
        </w:rPr>
        <w:t xml:space="preserve">Среди перечисленных групп инвесторов наиболее представительной и влиятельной является группа институциональных инвесторов. В качестве институциональных инвесторов могут выступать различные финансовые институты: пенсионные фонды, страховые компании, траст компании. С одной стороны, они привлекают денежные средства своих клиентов, с другой - значительную часть привлеченных средств без ущерба интересов своих клиентов инвестируют в различные фондовые ценности. </w:t>
      </w:r>
    </w:p>
    <w:p w:rsidR="001F583E" w:rsidRDefault="001F583E">
      <w:pPr>
        <w:spacing w:line="360" w:lineRule="auto"/>
        <w:ind w:firstLine="288"/>
        <w:jc w:val="both"/>
        <w:rPr>
          <w:sz w:val="24"/>
        </w:rPr>
      </w:pPr>
      <w:r>
        <w:rPr>
          <w:sz w:val="24"/>
        </w:rPr>
        <w:t>В качестве институционального инвестора на рынке ценных бумаг мо</w:t>
      </w:r>
      <w:r>
        <w:rPr>
          <w:sz w:val="24"/>
        </w:rPr>
        <w:softHyphen/>
        <w:t>гут быть компании потребительского кредита, кредитные союзы, а также многочисленные инвестиционные фонды. Инвестиционные фонды, выпу</w:t>
      </w:r>
      <w:r>
        <w:rPr>
          <w:sz w:val="24"/>
        </w:rPr>
        <w:softHyphen/>
        <w:t>ская собственные акции и продавая их населению, вкладывают средства, получаемые от продажи собственных акций, в ценные бумаги государства и других предприятий от имени фонда, т.е. формируют собственный пор</w:t>
      </w:r>
      <w:r>
        <w:rPr>
          <w:sz w:val="24"/>
        </w:rPr>
        <w:softHyphen/>
        <w:t>тфель ценных бумаг. Доход инвестиционного фонда зависит от того, на</w:t>
      </w:r>
      <w:r>
        <w:rPr>
          <w:sz w:val="24"/>
        </w:rPr>
        <w:softHyphen/>
        <w:t>сколько эффективно его управляющие формируют инвестиционный портфель и оперируют им. Доходы по акциям напрямую зависят от ве</w:t>
      </w:r>
      <w:r>
        <w:rPr>
          <w:sz w:val="24"/>
        </w:rPr>
        <w:softHyphen/>
        <w:t>личины совокупного дохода инвестиционного фонда, т.е. этот доход после покрытия всех расходов фонда и убытков, связанных с инвестиционным риском, распределяется в качестве дивидендов владельцам акций инве</w:t>
      </w:r>
      <w:r>
        <w:rPr>
          <w:sz w:val="24"/>
        </w:rPr>
        <w:softHyphen/>
        <w:t xml:space="preserve">стиционного фонда. </w:t>
      </w:r>
    </w:p>
    <w:p w:rsidR="001F583E" w:rsidRDefault="001F583E">
      <w:pPr>
        <w:spacing w:line="360" w:lineRule="auto"/>
        <w:ind w:firstLine="288"/>
        <w:jc w:val="both"/>
        <w:rPr>
          <w:sz w:val="24"/>
        </w:rPr>
      </w:pPr>
      <w:r>
        <w:rPr>
          <w:sz w:val="24"/>
        </w:rPr>
        <w:t xml:space="preserve">И эмитенты, и инвесторы, как правило, редко выходят самостоятельно на фондовый рынок. Чаще всего они прибегают к помощи профессиональных посредников. </w:t>
      </w:r>
    </w:p>
    <w:p w:rsidR="001F583E" w:rsidRDefault="001F583E">
      <w:pPr>
        <w:spacing w:line="360" w:lineRule="auto"/>
        <w:ind w:firstLine="288"/>
        <w:jc w:val="both"/>
        <w:rPr>
          <w:sz w:val="24"/>
        </w:rPr>
      </w:pPr>
      <w:r>
        <w:rPr>
          <w:sz w:val="24"/>
        </w:rPr>
        <w:t>Кыргызское законодательство в качестве основного посредника на фон</w:t>
      </w:r>
      <w:r>
        <w:rPr>
          <w:sz w:val="24"/>
        </w:rPr>
        <w:softHyphen/>
        <w:t xml:space="preserve">довом рынке утверждает инвестиционный институт - юридическое лицо, осуществляющее деятельность с ценными бумагами как исключительную. </w:t>
      </w:r>
    </w:p>
    <w:p w:rsidR="001F583E" w:rsidRDefault="001F583E">
      <w:pPr>
        <w:spacing w:line="360" w:lineRule="auto"/>
        <w:ind w:firstLine="288"/>
        <w:jc w:val="both"/>
        <w:rPr>
          <w:sz w:val="24"/>
        </w:rPr>
      </w:pPr>
      <w:r>
        <w:rPr>
          <w:sz w:val="24"/>
        </w:rPr>
        <w:t>Инвестиционный институт может осуществлять свою посредниче</w:t>
      </w:r>
      <w:r>
        <w:rPr>
          <w:sz w:val="24"/>
        </w:rPr>
        <w:softHyphen/>
        <w:t xml:space="preserve">скую деятельность на рынке ценных бумаг в качестве: </w:t>
      </w:r>
    </w:p>
    <w:p w:rsidR="001F583E" w:rsidRDefault="001F583E">
      <w:pPr>
        <w:spacing w:line="360" w:lineRule="auto"/>
        <w:ind w:firstLine="288"/>
        <w:jc w:val="both"/>
        <w:rPr>
          <w:sz w:val="24"/>
        </w:rPr>
      </w:pPr>
      <w:r>
        <w:rPr>
          <w:sz w:val="24"/>
        </w:rPr>
        <w:t xml:space="preserve">· финансового брокера; </w:t>
      </w:r>
    </w:p>
    <w:p w:rsidR="001F583E" w:rsidRDefault="001F583E">
      <w:pPr>
        <w:spacing w:line="360" w:lineRule="auto"/>
        <w:ind w:firstLine="288"/>
        <w:jc w:val="both"/>
        <w:rPr>
          <w:sz w:val="24"/>
        </w:rPr>
      </w:pPr>
      <w:r>
        <w:rPr>
          <w:sz w:val="24"/>
        </w:rPr>
        <w:t xml:space="preserve">· инвестиционного консультанта; </w:t>
      </w:r>
    </w:p>
    <w:p w:rsidR="001F583E" w:rsidRDefault="001F583E">
      <w:pPr>
        <w:spacing w:line="360" w:lineRule="auto"/>
        <w:ind w:firstLine="288"/>
        <w:jc w:val="both"/>
        <w:rPr>
          <w:sz w:val="24"/>
        </w:rPr>
      </w:pPr>
      <w:r>
        <w:rPr>
          <w:sz w:val="24"/>
        </w:rPr>
        <w:t xml:space="preserve">· инвестиционной компании. </w:t>
      </w:r>
    </w:p>
    <w:p w:rsidR="001F583E" w:rsidRDefault="001F583E">
      <w:pPr>
        <w:spacing w:line="360" w:lineRule="auto"/>
        <w:ind w:firstLine="288"/>
        <w:jc w:val="both"/>
        <w:rPr>
          <w:sz w:val="24"/>
        </w:rPr>
      </w:pPr>
      <w:r>
        <w:rPr>
          <w:sz w:val="24"/>
        </w:rPr>
        <w:t xml:space="preserve">Кроме того, на рынке ценных бумаг как профессиональные посредники могут выступать и коммерческие банки. </w:t>
      </w:r>
    </w:p>
    <w:p w:rsidR="001F583E" w:rsidRDefault="001F583E">
      <w:pPr>
        <w:spacing w:line="360" w:lineRule="auto"/>
        <w:ind w:firstLine="288"/>
        <w:jc w:val="both"/>
        <w:rPr>
          <w:sz w:val="24"/>
        </w:rPr>
      </w:pPr>
      <w:r>
        <w:rPr>
          <w:sz w:val="24"/>
        </w:rPr>
        <w:t>Различные инвестиционные институты выполняют определенные по</w:t>
      </w:r>
      <w:r>
        <w:rPr>
          <w:sz w:val="24"/>
        </w:rPr>
        <w:softHyphen/>
        <w:t>среднические функции, предусмотренные действующим законодательст</w:t>
      </w:r>
      <w:r>
        <w:rPr>
          <w:sz w:val="24"/>
        </w:rPr>
        <w:softHyphen/>
        <w:t xml:space="preserve">вом. </w:t>
      </w:r>
    </w:p>
    <w:p w:rsidR="001F583E" w:rsidRDefault="001F583E">
      <w:pPr>
        <w:spacing w:line="360" w:lineRule="auto"/>
        <w:ind w:firstLine="288"/>
        <w:jc w:val="both"/>
        <w:rPr>
          <w:sz w:val="24"/>
        </w:rPr>
      </w:pPr>
      <w:r>
        <w:rPr>
          <w:sz w:val="24"/>
        </w:rPr>
        <w:t xml:space="preserve">Финансовый брокер на рынке ценных бумаг выполняет функции при покупке и продаже ценных бумаг за счет и по поручению клиента на основании договора-поручения. </w:t>
      </w:r>
    </w:p>
    <w:p w:rsidR="001F583E" w:rsidRDefault="001F583E">
      <w:pPr>
        <w:spacing w:line="360" w:lineRule="auto"/>
        <w:ind w:firstLine="288"/>
        <w:jc w:val="both"/>
        <w:rPr>
          <w:sz w:val="24"/>
        </w:rPr>
      </w:pPr>
      <w:r>
        <w:rPr>
          <w:sz w:val="24"/>
        </w:rPr>
        <w:t>Инвестиционный консультант в сделках с ценными бумагами не участвует, а лишь оказывает клиентам консультационные услуги по воп</w:t>
      </w:r>
      <w:r>
        <w:rPr>
          <w:sz w:val="24"/>
        </w:rPr>
        <w:softHyphen/>
        <w:t xml:space="preserve">росам выпуска и обращения ценных бумаг. </w:t>
      </w:r>
    </w:p>
    <w:p w:rsidR="001F583E" w:rsidRDefault="001F583E">
      <w:pPr>
        <w:spacing w:line="360" w:lineRule="auto"/>
        <w:ind w:firstLine="288"/>
        <w:jc w:val="both"/>
        <w:rPr>
          <w:sz w:val="24"/>
        </w:rPr>
      </w:pPr>
      <w:r>
        <w:rPr>
          <w:sz w:val="24"/>
        </w:rPr>
        <w:t>Спектр деятельности инвестиционной компании более широк: она ор</w:t>
      </w:r>
      <w:r>
        <w:rPr>
          <w:sz w:val="24"/>
        </w:rPr>
        <w:softHyphen/>
        <w:t>ганизует выпуск ценных бумаг и выдает гарантии по их размещению в пользу третьих лиц; вкладывает средства в ценные бумаги, приобретая их от своего имени и за свой счет. Инвестиционные компании формируют свои ресурсы только за счет собственных средств, а свои собственные цен</w:t>
      </w:r>
      <w:r>
        <w:rPr>
          <w:sz w:val="24"/>
        </w:rPr>
        <w:softHyphen/>
        <w:t>ные бумаги они размещают только среди юридических лиц. Инвестици</w:t>
      </w:r>
      <w:r>
        <w:rPr>
          <w:sz w:val="24"/>
        </w:rPr>
        <w:softHyphen/>
        <w:t xml:space="preserve">онным компаниям запрещено продавать собственные ценные бумаги населению, но они вправе ему оказывать брокерские и консультационные услуги. </w:t>
      </w:r>
    </w:p>
    <w:p w:rsidR="001F583E" w:rsidRDefault="001F583E">
      <w:pPr>
        <w:spacing w:line="360" w:lineRule="auto"/>
        <w:ind w:firstLine="288"/>
        <w:jc w:val="both"/>
        <w:rPr>
          <w:sz w:val="24"/>
        </w:rPr>
      </w:pPr>
      <w:r>
        <w:rPr>
          <w:sz w:val="24"/>
        </w:rPr>
        <w:t>Деятельность коммерческих банков в качестве профессионального по</w:t>
      </w:r>
      <w:r>
        <w:rPr>
          <w:sz w:val="24"/>
        </w:rPr>
        <w:softHyphen/>
        <w:t>средника на рынке ценных бумаг регулируется различными законами и нормативными актами КР. Конкретный перечень услуг и операций с ценными бумагами, который осуществляет банковское учреждение, пре</w:t>
      </w:r>
      <w:r>
        <w:rPr>
          <w:sz w:val="24"/>
        </w:rPr>
        <w:softHyphen/>
        <w:t xml:space="preserve">дусмотрен его уставом. </w:t>
      </w:r>
    </w:p>
    <w:p w:rsidR="001F583E" w:rsidRDefault="001F583E">
      <w:pPr>
        <w:spacing w:line="360" w:lineRule="auto"/>
        <w:ind w:firstLine="288"/>
        <w:jc w:val="both"/>
        <w:rPr>
          <w:sz w:val="24"/>
        </w:rPr>
      </w:pPr>
      <w:r>
        <w:rPr>
          <w:sz w:val="24"/>
        </w:rPr>
        <w:t xml:space="preserve">Любой инвестиционный институт может действовать на рынке ценных бумаг как профессиональный посредник только на основании лицензии, выданной ему в порядке государственной регистрации. </w:t>
      </w:r>
    </w:p>
    <w:p w:rsidR="001F583E" w:rsidRDefault="001F583E">
      <w:pPr>
        <w:spacing w:line="360" w:lineRule="auto"/>
        <w:ind w:firstLine="288"/>
        <w:jc w:val="both"/>
        <w:rPr>
          <w:sz w:val="24"/>
        </w:rPr>
      </w:pPr>
      <w:r>
        <w:rPr>
          <w:sz w:val="24"/>
        </w:rPr>
        <w:t>Большое число инвестиционных институтов формирует рыночную ин</w:t>
      </w:r>
      <w:r>
        <w:rPr>
          <w:sz w:val="24"/>
        </w:rPr>
        <w:softHyphen/>
        <w:t xml:space="preserve">фраструктуру фондового рынка, неотъемлемой частью которого является также фондовая биржа. </w:t>
      </w:r>
    </w:p>
    <w:p w:rsidR="001F583E" w:rsidRDefault="001F583E">
      <w:pPr>
        <w:spacing w:line="360" w:lineRule="auto"/>
        <w:ind w:firstLine="288"/>
        <w:jc w:val="both"/>
        <w:rPr>
          <w:sz w:val="24"/>
        </w:rPr>
      </w:pPr>
      <w:r>
        <w:rPr>
          <w:sz w:val="24"/>
        </w:rPr>
        <w:t>Участников биржевой торговли ценными бумагами следует отличать от участников биржевых сделок. В фондовой сделке, будь она заключена в биржевом зале или вне его, всегда задействованы три стороны - про</w:t>
      </w:r>
      <w:r>
        <w:rPr>
          <w:sz w:val="24"/>
        </w:rPr>
        <w:softHyphen/>
        <w:t xml:space="preserve">давец, покупатель, посредник. В биржевых же торгах участвуют главным образом посредники. </w:t>
      </w:r>
    </w:p>
    <w:p w:rsidR="001F583E" w:rsidRDefault="001F583E">
      <w:pPr>
        <w:spacing w:line="360" w:lineRule="auto"/>
        <w:ind w:firstLine="288"/>
        <w:jc w:val="both"/>
        <w:rPr>
          <w:sz w:val="24"/>
        </w:rPr>
      </w:pPr>
      <w:r>
        <w:rPr>
          <w:sz w:val="24"/>
        </w:rPr>
        <w:t>В соответствии с кыргызским законодательством членами фондовой биржи, имеющими право участвовать в биржевых операциях, могут быть инвестиционные институты, а также государственные исполнительные ор</w:t>
      </w:r>
      <w:r>
        <w:rPr>
          <w:sz w:val="24"/>
        </w:rPr>
        <w:softHyphen/>
        <w:t>ганы, основной задачей которых является осуществление операций с цен</w:t>
      </w:r>
      <w:r>
        <w:rPr>
          <w:sz w:val="24"/>
        </w:rPr>
        <w:softHyphen/>
        <w:t xml:space="preserve">ными бумагами. </w:t>
      </w:r>
    </w:p>
    <w:p w:rsidR="001F583E" w:rsidRDefault="001F583E">
      <w:pPr>
        <w:spacing w:line="360" w:lineRule="auto"/>
        <w:ind w:firstLine="288"/>
        <w:jc w:val="both"/>
        <w:rPr>
          <w:sz w:val="24"/>
        </w:rPr>
      </w:pPr>
      <w:r>
        <w:rPr>
          <w:sz w:val="24"/>
        </w:rPr>
        <w:t>Операции на фондовой бирже могут осуществляться только ее члена</w:t>
      </w:r>
      <w:r>
        <w:rPr>
          <w:sz w:val="24"/>
        </w:rPr>
        <w:softHyphen/>
        <w:t xml:space="preserve">ми. </w:t>
      </w:r>
    </w:p>
    <w:p w:rsidR="001F583E" w:rsidRDefault="001F583E">
      <w:pPr>
        <w:spacing w:line="360" w:lineRule="auto"/>
        <w:ind w:firstLine="288"/>
        <w:jc w:val="both"/>
        <w:rPr>
          <w:sz w:val="24"/>
        </w:rPr>
      </w:pPr>
      <w:r>
        <w:rPr>
          <w:sz w:val="24"/>
        </w:rPr>
        <w:t>В биржевых торгах, помимо брокеров и дилеров, участвует еще и мак</w:t>
      </w:r>
      <w:r>
        <w:rPr>
          <w:sz w:val="24"/>
        </w:rPr>
        <w:softHyphen/>
        <w:t>лер, в функции которого входят сбор заявок, их обобщение, классифи</w:t>
      </w:r>
      <w:r>
        <w:rPr>
          <w:sz w:val="24"/>
        </w:rPr>
        <w:softHyphen/>
        <w:t xml:space="preserve">кация, котировка ценных бумаг и объявление их курса. </w:t>
      </w:r>
    </w:p>
    <w:p w:rsidR="001F583E" w:rsidRDefault="001F583E">
      <w:pPr>
        <w:spacing w:line="360" w:lineRule="auto"/>
        <w:ind w:firstLine="288"/>
        <w:jc w:val="both"/>
        <w:rPr>
          <w:sz w:val="24"/>
        </w:rPr>
      </w:pPr>
      <w:r>
        <w:rPr>
          <w:sz w:val="24"/>
        </w:rPr>
        <w:t>Существует несколько вариантов взаимодействия продавцов и покупа</w:t>
      </w:r>
      <w:r>
        <w:rPr>
          <w:sz w:val="24"/>
        </w:rPr>
        <w:softHyphen/>
        <w:t>телей с посредниками: один посредник сводит и покупателя, и продавца; продавец обращается к одному, покупатель - к другому посреднику, за</w:t>
      </w:r>
      <w:r>
        <w:rPr>
          <w:sz w:val="24"/>
        </w:rPr>
        <w:softHyphen/>
        <w:t xml:space="preserve">тем оба посредника встречаются на бирже и т.д. </w:t>
      </w:r>
    </w:p>
    <w:p w:rsidR="001F583E" w:rsidRDefault="001F583E">
      <w:pPr>
        <w:spacing w:line="360" w:lineRule="auto"/>
        <w:jc w:val="center"/>
        <w:rPr>
          <w:sz w:val="24"/>
          <w:u w:val="single"/>
        </w:rPr>
      </w:pPr>
      <w:r>
        <w:rPr>
          <w:sz w:val="24"/>
        </w:rPr>
        <w:t>1.3. ИНСТРУМЕНТЫ РЫНКА ЦЕННЫХ БУМАГ.</w:t>
      </w:r>
    </w:p>
    <w:p w:rsidR="001F583E" w:rsidRDefault="001F583E">
      <w:pPr>
        <w:spacing w:line="360" w:lineRule="auto"/>
        <w:ind w:firstLine="288"/>
        <w:jc w:val="both"/>
        <w:rPr>
          <w:sz w:val="24"/>
        </w:rPr>
      </w:pPr>
      <w:r>
        <w:rPr>
          <w:sz w:val="24"/>
        </w:rPr>
        <w:t>Ценная бумага - это соответствующим образом оформленный документа имеющий ряд обязательных реквизитов и выражающий иму</w:t>
      </w:r>
      <w:r>
        <w:rPr>
          <w:sz w:val="24"/>
        </w:rPr>
        <w:softHyphen/>
        <w:t>щественные (долговые) отношения между сторонами, подтверждаю</w:t>
      </w:r>
      <w:r>
        <w:rPr>
          <w:sz w:val="24"/>
        </w:rPr>
        <w:softHyphen/>
        <w:t>щий право ("титул") на какое-либо имущество или денежную сумму. В зависимости от тех или иных условий, определяющих возможности ре</w:t>
      </w:r>
      <w:r>
        <w:rPr>
          <w:sz w:val="24"/>
        </w:rPr>
        <w:softHyphen/>
        <w:t xml:space="preserve">ализации этих прав, выпускаются различные виды ценных бумаг. </w:t>
      </w:r>
    </w:p>
    <w:p w:rsidR="001F583E" w:rsidRDefault="001F583E">
      <w:pPr>
        <w:spacing w:line="360" w:lineRule="auto"/>
        <w:ind w:firstLine="288"/>
        <w:jc w:val="both"/>
        <w:rPr>
          <w:sz w:val="24"/>
        </w:rPr>
      </w:pPr>
      <w:r>
        <w:rPr>
          <w:sz w:val="24"/>
        </w:rPr>
        <w:t>Различаются денежные и инвестиционные (капитальные) ценные бу</w:t>
      </w:r>
      <w:r>
        <w:rPr>
          <w:sz w:val="24"/>
        </w:rPr>
        <w:softHyphen/>
        <w:t>маги, обращающиеся соответственно на денежном рынке и рынке капи</w:t>
      </w:r>
      <w:r>
        <w:rPr>
          <w:sz w:val="24"/>
        </w:rPr>
        <w:softHyphen/>
        <w:t xml:space="preserve">талов. </w:t>
      </w:r>
    </w:p>
    <w:p w:rsidR="001F583E" w:rsidRDefault="001F583E">
      <w:pPr>
        <w:spacing w:line="360" w:lineRule="auto"/>
        <w:ind w:firstLine="288"/>
        <w:jc w:val="both"/>
        <w:rPr>
          <w:sz w:val="24"/>
        </w:rPr>
      </w:pPr>
      <w:r>
        <w:rPr>
          <w:sz w:val="24"/>
        </w:rPr>
        <w:t>Денежные ценные бумаги - это коммерческие и финансовые векселя, банковские акцепты; краткосрочные коммерческие бумаги, эмитируемые предприятиями и корпорациями; краткосрочные сберегательные и депозитные  сертификаты, эмитируемые банками разных типов; казначейские векселя, эмитируемые от имени правительства на срок до одного года, Главная особенность этих бумаг состоит в том, что они могут одновременно  исполнять н функции денег (т.е. быть кредитными деньгами), и являться инструментом краткосрочного инвестирования капитала с целью извлечения дохода. Все сделки, производимые с денежными ценными бу</w:t>
      </w:r>
      <w:r>
        <w:rPr>
          <w:sz w:val="24"/>
        </w:rPr>
        <w:softHyphen/>
        <w:t xml:space="preserve">магами, осуществляются в пределах кредитно-банковской системы. </w:t>
      </w:r>
    </w:p>
    <w:p w:rsidR="001F583E" w:rsidRDefault="001F583E">
      <w:pPr>
        <w:spacing w:line="360" w:lineRule="auto"/>
        <w:ind w:firstLine="288"/>
        <w:jc w:val="both"/>
        <w:rPr>
          <w:sz w:val="24"/>
        </w:rPr>
      </w:pPr>
      <w:r>
        <w:rPr>
          <w:sz w:val="24"/>
        </w:rPr>
        <w:t>К инвестиционным ценным бумагам относятся акции, краткосроч</w:t>
      </w:r>
      <w:r>
        <w:rPr>
          <w:sz w:val="24"/>
        </w:rPr>
        <w:softHyphen/>
        <w:t>ные и долгосрочные облигации правительства, местных органов вла</w:t>
      </w:r>
      <w:r>
        <w:rPr>
          <w:sz w:val="24"/>
        </w:rPr>
        <w:softHyphen/>
        <w:t>сти, банков и промышленных корпораций, паи кооперативов, инвестиционные сертификаты, ипотеки (закладные под недвижи</w:t>
      </w:r>
      <w:r>
        <w:rPr>
          <w:sz w:val="24"/>
        </w:rPr>
        <w:softHyphen/>
        <w:t xml:space="preserve">мость). Экономическая роль инвестиционных ценных бумаг состоит в создании крупных капиталов для финансирования производства путем аккумуляции мелких капиталов и сбережений. </w:t>
      </w:r>
    </w:p>
    <w:p w:rsidR="001F583E" w:rsidRDefault="001F583E">
      <w:pPr>
        <w:spacing w:line="360" w:lineRule="auto"/>
        <w:ind w:firstLine="288"/>
        <w:jc w:val="both"/>
        <w:rPr>
          <w:sz w:val="24"/>
        </w:rPr>
      </w:pPr>
      <w:r>
        <w:rPr>
          <w:sz w:val="24"/>
        </w:rPr>
        <w:t>Инвестиционные ценные бумаги, в свою очередь, могут быта долго</w:t>
      </w:r>
      <w:r>
        <w:rPr>
          <w:sz w:val="24"/>
        </w:rPr>
        <w:softHyphen/>
        <w:t>выми или долевыми обязательствами. Производные от долговых или до</w:t>
      </w:r>
      <w:r>
        <w:rPr>
          <w:sz w:val="24"/>
        </w:rPr>
        <w:softHyphen/>
        <w:t>левых обязательств, или "гибридные", финансовые инструменты являются ценными бумагами второго порядка и выполняют в основном посредни</w:t>
      </w:r>
      <w:r>
        <w:rPr>
          <w:sz w:val="24"/>
        </w:rPr>
        <w:softHyphen/>
        <w:t xml:space="preserve">ческую роль при совершении сделок с первичными долговыми и долевыми   ценными бумагами. </w:t>
      </w:r>
    </w:p>
    <w:p w:rsidR="001F583E" w:rsidRDefault="001F583E">
      <w:pPr>
        <w:spacing w:line="360" w:lineRule="auto"/>
        <w:ind w:firstLine="288"/>
        <w:jc w:val="both"/>
        <w:rPr>
          <w:sz w:val="24"/>
        </w:rPr>
      </w:pPr>
      <w:r>
        <w:rPr>
          <w:sz w:val="24"/>
        </w:rPr>
        <w:t xml:space="preserve">Долевые ценные бумаги подтверждают право их владельца на долю в реальной собственности. </w:t>
      </w:r>
    </w:p>
    <w:p w:rsidR="001F583E" w:rsidRDefault="001F583E">
      <w:pPr>
        <w:spacing w:line="360" w:lineRule="auto"/>
        <w:ind w:firstLine="288"/>
        <w:jc w:val="both"/>
        <w:rPr>
          <w:sz w:val="24"/>
        </w:rPr>
      </w:pPr>
      <w:r>
        <w:rPr>
          <w:sz w:val="24"/>
        </w:rPr>
        <w:t>Отличительной чертой всех долговых обязательств являются возврат</w:t>
      </w:r>
      <w:r>
        <w:rPr>
          <w:sz w:val="24"/>
        </w:rPr>
        <w:softHyphen/>
        <w:t xml:space="preserve">ность (вложенный капитал возвращается владельцу по истечении определенного срока) и фиксированный доход. К долговым ценным бумагам относятся различные виды облигаций, сертификаты, ипотеки. </w:t>
      </w:r>
    </w:p>
    <w:p w:rsidR="001F583E" w:rsidRDefault="001F583E">
      <w:pPr>
        <w:spacing w:line="360" w:lineRule="auto"/>
        <w:ind w:firstLine="288"/>
        <w:jc w:val="both"/>
        <w:rPr>
          <w:sz w:val="24"/>
        </w:rPr>
      </w:pPr>
      <w:r>
        <w:rPr>
          <w:sz w:val="24"/>
        </w:rPr>
        <w:t xml:space="preserve">Как денежные, так и инвестиционные ценные бумаги в зависимости от порядка подтверждения прав владельца ценных бумаг при совершении с ними операций делятся на: </w:t>
      </w:r>
    </w:p>
    <w:p w:rsidR="001F583E" w:rsidRDefault="001F583E">
      <w:pPr>
        <w:spacing w:line="360" w:lineRule="auto"/>
        <w:ind w:firstLine="288"/>
        <w:jc w:val="both"/>
        <w:rPr>
          <w:sz w:val="24"/>
        </w:rPr>
      </w:pPr>
      <w:r>
        <w:rPr>
          <w:sz w:val="24"/>
        </w:rPr>
        <w:t>· ценные бумаги на предъявителя, простого предъявления которых до</w:t>
      </w:r>
      <w:r>
        <w:rPr>
          <w:sz w:val="24"/>
        </w:rPr>
        <w:softHyphen/>
        <w:t>статочно для реализации и подтверждения прав владельцев (сюда отно</w:t>
      </w:r>
      <w:r>
        <w:rPr>
          <w:sz w:val="24"/>
        </w:rPr>
        <w:softHyphen/>
        <w:t xml:space="preserve">сятся акции и облигации на предъявителя, простые складские свидетельства (варианты), коносамент на предъявителя, предъявительские чеки и др.), </w:t>
      </w:r>
    </w:p>
    <w:p w:rsidR="001F583E" w:rsidRDefault="001F583E">
      <w:pPr>
        <w:spacing w:line="360" w:lineRule="auto"/>
        <w:ind w:firstLine="288"/>
        <w:jc w:val="both"/>
        <w:rPr>
          <w:sz w:val="24"/>
        </w:rPr>
      </w:pPr>
      <w:r>
        <w:rPr>
          <w:sz w:val="24"/>
        </w:rPr>
        <w:t>· именные ценные бумаги, права держателей которых подтверждаются как на основе имени владельца, занесенного в титул бумага, так и записи в соответствующей книге регистрации ценных бумаг, ведущейся эмитентом к этой категории ценных бумаг относятся прежде всего именные ак</w:t>
      </w:r>
      <w:r>
        <w:rPr>
          <w:sz w:val="24"/>
        </w:rPr>
        <w:softHyphen/>
        <w:t xml:space="preserve">ции, облигации и сертификаты; </w:t>
      </w:r>
    </w:p>
    <w:p w:rsidR="001F583E" w:rsidRDefault="001F583E">
      <w:pPr>
        <w:spacing w:line="360" w:lineRule="auto"/>
        <w:ind w:firstLine="288"/>
        <w:jc w:val="both"/>
        <w:rPr>
          <w:sz w:val="24"/>
        </w:rPr>
      </w:pPr>
      <w:r>
        <w:rPr>
          <w:sz w:val="24"/>
        </w:rPr>
        <w:t>· ордерные ценные бумаги, права держателей которых подтверждаются как предъявлением этих бумаг, так и наличием соответствующих пере</w:t>
      </w:r>
      <w:r>
        <w:rPr>
          <w:sz w:val="24"/>
        </w:rPr>
        <w:softHyphen/>
        <w:t xml:space="preserve">даточных надписей (например, векселя). </w:t>
      </w:r>
    </w:p>
    <w:p w:rsidR="001F583E" w:rsidRDefault="001F583E">
      <w:pPr>
        <w:spacing w:line="360" w:lineRule="auto"/>
        <w:ind w:firstLine="288"/>
        <w:jc w:val="both"/>
        <w:rPr>
          <w:sz w:val="24"/>
        </w:rPr>
      </w:pPr>
      <w:r>
        <w:rPr>
          <w:sz w:val="24"/>
        </w:rPr>
        <w:t>Ценные бумаги по внешнему виду и способу их выпуска подразде</w:t>
      </w:r>
      <w:r>
        <w:rPr>
          <w:sz w:val="24"/>
        </w:rPr>
        <w:softHyphen/>
        <w:t>ляются на основные, в которых записано основное имущественное право или требование и вспомогательные, подтверждающие дополнительные права, требования и условия. Характерным представителем вспомогатель</w:t>
      </w:r>
      <w:r>
        <w:rPr>
          <w:sz w:val="24"/>
        </w:rPr>
        <w:softHyphen/>
        <w:t>ных ценных бумаг является купон, дающий право его владельцу на пе</w:t>
      </w:r>
      <w:r>
        <w:rPr>
          <w:sz w:val="24"/>
        </w:rPr>
        <w:softHyphen/>
        <w:t>риодический доход в виде процента или дивиденда. Даже если основная бумага (акция или облигация) является именной, купон чаще всего вы</w:t>
      </w:r>
      <w:r>
        <w:rPr>
          <w:sz w:val="24"/>
        </w:rPr>
        <w:softHyphen/>
        <w:t xml:space="preserve">дается на предъявителя. Вспомогательные ценные бумаги обращаются на рынке независимо от их основной ценной бумаги. </w:t>
      </w:r>
    </w:p>
    <w:p w:rsidR="001F583E" w:rsidRDefault="001F583E">
      <w:pPr>
        <w:spacing w:line="360" w:lineRule="auto"/>
        <w:ind w:firstLine="288"/>
        <w:jc w:val="both"/>
        <w:rPr>
          <w:sz w:val="24"/>
        </w:rPr>
      </w:pPr>
      <w:r>
        <w:rPr>
          <w:sz w:val="24"/>
        </w:rPr>
        <w:t>В зависимости от характера операций и сделок, скрывающихся за вы</w:t>
      </w:r>
      <w:r>
        <w:rPr>
          <w:sz w:val="24"/>
        </w:rPr>
        <w:softHyphen/>
        <w:t>пуском ценных бумаг, а также целей их выпуска они подразделяются на коммерческие бумаги, обслуживающие процесс товарооборота и опре</w:t>
      </w:r>
      <w:r>
        <w:rPr>
          <w:sz w:val="24"/>
        </w:rPr>
        <w:softHyphen/>
        <w:t>деленные имущественные сделки (векселя, чеки, коносаменты, складские и залоговые свидетельства, закладные и др.), и фондовые, которые, в свою очередь, делятся на бумаги, обращающиеся на фондовой бирже, и бумаги, включенные во внебиржевой оборот. Через внебиржевой рынок проходит основная продажа облигаций государственных займов и акций мелких фирм, не включенных в биржевые списки. Внебиржевая торговля ценными бумагами осуществляется посредством личных и телефонных контактов, а также через электронный внебиржевой рынок, включающий в себя специальные компьютерные телекоммуникационные системы. В странах с развитым фондовым рынком объемы внебиржевых сделок во много (порой в десятки) раз превышают биржевые обороты. Однако это не свидетельствует о малой значимости биржевого рынка, поскольку только на последнем представлены все основные компании данной стра</w:t>
      </w:r>
      <w:r>
        <w:rPr>
          <w:sz w:val="24"/>
        </w:rPr>
        <w:softHyphen/>
        <w:t xml:space="preserve">ны. </w:t>
      </w:r>
    </w:p>
    <w:p w:rsidR="001F583E" w:rsidRDefault="001F583E">
      <w:pPr>
        <w:spacing w:line="360" w:lineRule="auto"/>
        <w:ind w:firstLine="288"/>
        <w:jc w:val="both"/>
        <w:rPr>
          <w:sz w:val="24"/>
        </w:rPr>
      </w:pPr>
      <w:r>
        <w:rPr>
          <w:sz w:val="24"/>
        </w:rPr>
        <w:t>Анализируя требования, которым должен соответствовать биржевой то</w:t>
      </w:r>
      <w:r>
        <w:rPr>
          <w:sz w:val="24"/>
        </w:rPr>
        <w:softHyphen/>
        <w:t>вар, легко убедиться в том, что ценные бумаги являются классическим биржевым товаром. К основным характеристикам ценных бумаг следует отнести их массовость, стандартность и взаимозаменяемость. Ценные бу</w:t>
      </w:r>
      <w:r>
        <w:rPr>
          <w:sz w:val="24"/>
        </w:rPr>
        <w:softHyphen/>
        <w:t>маги в большом количестве эмитируются широким числом акционерных обществ, предприятий, организаций и т.д. В итоге их общая масса, об</w:t>
      </w:r>
      <w:r>
        <w:rPr>
          <w:sz w:val="24"/>
        </w:rPr>
        <w:softHyphen/>
        <w:t>ращающаяся на рынке, является достаточно репрезентативной. Соответ</w:t>
      </w:r>
      <w:r>
        <w:rPr>
          <w:sz w:val="24"/>
        </w:rPr>
        <w:softHyphen/>
        <w:t>ствие эмитированных ценных бумаг требованиям и параметрам, предусмотренным действующим законодательством, делает их взаимоза</w:t>
      </w:r>
      <w:r>
        <w:rPr>
          <w:sz w:val="24"/>
        </w:rPr>
        <w:softHyphen/>
        <w:t>меняемыми и стандартными в пределах определенных групп и видов цен</w:t>
      </w:r>
      <w:r>
        <w:rPr>
          <w:sz w:val="24"/>
        </w:rPr>
        <w:softHyphen/>
        <w:t xml:space="preserve">ных бумаг. Особо важным обстоятельством, которое характеризует одни ценные бумаги биржевым товаром в отличие от других ценных бумаг, является тождественность каждой акции (облигации) одного выпуска другой, а также то, что они представляют определенную долю  в акционерном (облигационном) фонде. </w:t>
      </w:r>
    </w:p>
    <w:p w:rsidR="001F583E" w:rsidRDefault="001F583E">
      <w:pPr>
        <w:spacing w:line="360" w:lineRule="auto"/>
        <w:ind w:firstLine="288"/>
        <w:jc w:val="both"/>
        <w:rPr>
          <w:sz w:val="24"/>
        </w:rPr>
      </w:pPr>
      <w:r>
        <w:rPr>
          <w:sz w:val="24"/>
        </w:rPr>
        <w:t>Ценные бумаги, обращающиеся на фондовой бирже, обладают еще од</w:t>
      </w:r>
      <w:r>
        <w:rPr>
          <w:sz w:val="24"/>
        </w:rPr>
        <w:softHyphen/>
        <w:t>ним свойством, а именно колебания цен на эти бумаги, как правило, дол</w:t>
      </w:r>
      <w:r>
        <w:rPr>
          <w:sz w:val="24"/>
        </w:rPr>
        <w:softHyphen/>
        <w:t xml:space="preserve">жны быть постоянными и минимальными. Фондовая биржа способна обеспечить именно такую концентрацию спроса и предложения ценных бумаг, которая позволяет установить цены на них, реально отражающие экономическую ситуацию.  </w:t>
      </w:r>
    </w:p>
    <w:p w:rsidR="001F583E" w:rsidRDefault="001F583E">
      <w:pPr>
        <w:spacing w:line="360" w:lineRule="auto"/>
        <w:ind w:firstLine="288"/>
        <w:jc w:val="both"/>
        <w:rPr>
          <w:sz w:val="24"/>
        </w:rPr>
      </w:pPr>
      <w:r>
        <w:rPr>
          <w:sz w:val="24"/>
        </w:rPr>
        <w:t>На фондовой бирже обращаются далеко не все ценные бумаги, а лишь "отборные", и биржа наряду с эмитентом несет ответственность за их ка</w:t>
      </w:r>
      <w:r>
        <w:rPr>
          <w:sz w:val="24"/>
        </w:rPr>
        <w:softHyphen/>
        <w:t xml:space="preserve">чество перед инвесторами. </w:t>
      </w:r>
    </w:p>
    <w:p w:rsidR="001F583E" w:rsidRDefault="001F583E">
      <w:pPr>
        <w:spacing w:line="360" w:lineRule="auto"/>
        <w:ind w:firstLine="288"/>
        <w:jc w:val="both"/>
        <w:rPr>
          <w:sz w:val="28"/>
        </w:rPr>
      </w:pPr>
      <w:r>
        <w:rPr>
          <w:sz w:val="24"/>
        </w:rPr>
        <w:t xml:space="preserve">Распределение объемов продаж по секторам рынка акций представлено на  следующий схеме. </w:t>
      </w:r>
      <w:r>
        <w:rPr>
          <w:sz w:val="28"/>
        </w:rPr>
        <w:t xml:space="preserve"> </w:t>
      </w:r>
    </w:p>
    <w:p w:rsidR="001F583E" w:rsidRDefault="00FC0B7C">
      <w:pPr>
        <w:spacing w:line="160" w:lineRule="atLeast"/>
        <w:ind w:left="844" w:right="876"/>
        <w:jc w:val="both"/>
        <w:rPr>
          <w:sz w:val="28"/>
        </w:rPr>
      </w:pPr>
      <w:r>
        <w:rPr>
          <w:b/>
          <w:noProof/>
          <w:sz w:val="28"/>
        </w:rPr>
        <w:pict>
          <v:oval id="_x0000_s1079" style="position:absolute;left:0;text-align:left;margin-left:13.2pt;margin-top:12.2pt;width:201.65pt;height:201.65pt;z-index:251566592" o:allowincell="f" fillcolor="#f2f2f2" strokeweight="2pt"/>
        </w:pict>
      </w:r>
    </w:p>
    <w:p w:rsidR="001F583E" w:rsidRDefault="00FC0B7C">
      <w:pPr>
        <w:spacing w:line="160" w:lineRule="atLeast"/>
        <w:ind w:left="844" w:right="876"/>
        <w:jc w:val="both"/>
        <w:rPr>
          <w:b/>
          <w:sz w:val="28"/>
        </w:rPr>
      </w:pPr>
      <w:r>
        <w:rPr>
          <w:b/>
          <w:noProof/>
          <w:sz w:val="28"/>
        </w:rPr>
        <w:pict>
          <v:line id="_x0000_s1152" style="position:absolute;left:0;text-align:left;flip:y;z-index:251630080" from="123.5pt,18.6pt" to="177.65pt,100.75pt" o:allowincell="f" strokeweight="2pt">
            <v:stroke startarrowwidth="narrow" startarrowlength="short" endarrowwidth="narrow" endarrowlength="short"/>
          </v:line>
        </w:pict>
      </w:r>
      <w:r>
        <w:rPr>
          <w:b/>
          <w:noProof/>
          <w:sz w:val="28"/>
        </w:rPr>
        <w:pict>
          <v:line id="_x0000_s1122" style="position:absolute;left:0;text-align:left;flip:x y;z-index:251610624" from="58.7pt,21.5pt" to="123.55pt,100.75pt" o:allowincell="f" strokeweight="2pt">
            <v:stroke startarrowwidth="narrow" startarrowlength="short" endarrowwidth="narrow" endarrowlength="short"/>
          </v:line>
        </w:pict>
      </w:r>
      <w:r>
        <w:rPr>
          <w:noProof/>
        </w:rPr>
        <w:pict>
          <v:rect id="_x0000_s1157" style="position:absolute;left:0;text-align:left;margin-left:123.5pt;margin-top:14.3pt;width:43.25pt;height:14.4pt;z-index:251635200" o:allowincell="f" filled="f" stroked="f" strokecolor="white" strokeweight="1pt">
            <v:textbox inset="1pt,1pt,1pt,1pt">
              <w:txbxContent>
                <w:p w:rsidR="001F583E" w:rsidRDefault="001F583E">
                  <w:pPr>
                    <w:rPr>
                      <w:b/>
                    </w:rPr>
                  </w:pPr>
                  <w:r>
                    <w:rPr>
                      <w:b/>
                    </w:rPr>
                    <w:t>1) 7,3%</w:t>
                  </w:r>
                </w:p>
              </w:txbxContent>
            </v:textbox>
          </v:rect>
        </w:pict>
      </w:r>
      <w:r>
        <w:rPr>
          <w:b/>
          <w:noProof/>
          <w:sz w:val="28"/>
        </w:rPr>
        <w:pict>
          <v:line id="_x0000_s1098" style="position:absolute;left:0;text-align:left;flip:x y;z-index:251586048" from="116.3pt,-.1pt" to="123.55pt,100.75pt" o:allowincell="f" strokeweight="2pt">
            <v:stroke startarrowwidth="narrow" startarrowlength="short" endarrowwidth="narrow" endarrowlength="short"/>
          </v:line>
        </w:pict>
      </w:r>
      <w:r w:rsidR="001F583E">
        <w:rPr>
          <w:b/>
          <w:sz w:val="28"/>
        </w:rPr>
        <w:t xml:space="preserve">          </w:t>
      </w:r>
      <w:r w:rsidR="001F583E">
        <w:rPr>
          <w:b/>
          <w:sz w:val="28"/>
        </w:rPr>
        <w:tab/>
      </w:r>
      <w:r w:rsidR="001F583E">
        <w:rPr>
          <w:b/>
          <w:sz w:val="28"/>
        </w:rPr>
        <w:tab/>
      </w:r>
      <w:r w:rsidR="001F583E">
        <w:rPr>
          <w:b/>
          <w:sz w:val="28"/>
        </w:rPr>
        <w:tab/>
      </w:r>
      <w:r w:rsidR="001F583E">
        <w:rPr>
          <w:b/>
          <w:sz w:val="28"/>
        </w:rPr>
        <w:tab/>
      </w:r>
      <w:r w:rsidR="001F583E">
        <w:rPr>
          <w:b/>
          <w:sz w:val="28"/>
        </w:rPr>
        <w:tab/>
      </w:r>
      <w:r w:rsidR="001F583E">
        <w:rPr>
          <w:b/>
          <w:sz w:val="28"/>
        </w:rPr>
        <w:tab/>
      </w:r>
      <w:r w:rsidR="001F583E">
        <w:rPr>
          <w:b/>
          <w:sz w:val="28"/>
        </w:rPr>
        <w:tab/>
        <w:t>Акции</w:t>
      </w:r>
    </w:p>
    <w:p w:rsidR="001F583E" w:rsidRDefault="00FC0B7C">
      <w:pPr>
        <w:spacing w:line="160" w:lineRule="atLeast"/>
        <w:ind w:left="844" w:right="876"/>
        <w:jc w:val="both"/>
        <w:rPr>
          <w:b/>
          <w:sz w:val="28"/>
        </w:rPr>
      </w:pPr>
      <w:r>
        <w:rPr>
          <w:noProof/>
        </w:rPr>
        <w:pict>
          <v:rect id="_x0000_s1158" style="position:absolute;left:0;text-align:left;margin-left:80.3pt;margin-top:4.95pt;width:36.05pt;height:14.45pt;z-index:251636224" o:allowincell="f" filled="f" stroked="f" strokecolor="white" strokeweight="1pt">
            <v:textbox inset="1pt,1pt,1pt,1pt">
              <w:txbxContent>
                <w:p w:rsidR="001F583E" w:rsidRDefault="001F583E">
                  <w:pPr>
                    <w:rPr>
                      <w:b/>
                    </w:rPr>
                  </w:pPr>
                  <w:r>
                    <w:rPr>
                      <w:b/>
                    </w:rPr>
                    <w:t>5) 3%</w:t>
                  </w:r>
                </w:p>
              </w:txbxContent>
            </v:textbox>
          </v:rect>
        </w:pict>
      </w:r>
    </w:p>
    <w:p w:rsidR="001F583E" w:rsidRDefault="001F583E">
      <w:pPr>
        <w:spacing w:line="160" w:lineRule="atLeast"/>
        <w:ind w:left="844"/>
        <w:jc w:val="both"/>
        <w:rPr>
          <w:b/>
          <w:sz w:val="28"/>
        </w:rPr>
      </w:pPr>
      <w:r>
        <w:rPr>
          <w:b/>
          <w:sz w:val="28"/>
        </w:rPr>
        <w:t xml:space="preserve">                                               </w:t>
      </w:r>
      <w:r>
        <w:rPr>
          <w:sz w:val="28"/>
        </w:rPr>
        <w:t>1) Коммерческих банков</w:t>
      </w:r>
    </w:p>
    <w:p w:rsidR="001F583E" w:rsidRDefault="00FC0B7C">
      <w:pPr>
        <w:spacing w:line="160" w:lineRule="atLeast"/>
        <w:ind w:left="844"/>
        <w:jc w:val="both"/>
        <w:rPr>
          <w:b/>
          <w:sz w:val="28"/>
        </w:rPr>
      </w:pPr>
      <w:r>
        <w:rPr>
          <w:noProof/>
        </w:rPr>
        <w:pict>
          <v:rect id="_x0000_s1159" style="position:absolute;left:0;text-align:left;margin-left:44.3pt;margin-top:7.85pt;width:43.25pt;height:14.45pt;z-index:251637248" o:allowincell="f" filled="f" stroked="f" strokecolor="white" strokeweight="1pt">
            <v:textbox inset="1pt,1pt,1pt,1pt">
              <w:txbxContent>
                <w:p w:rsidR="001F583E" w:rsidRDefault="001F583E">
                  <w:pPr>
                    <w:rPr>
                      <w:b/>
                    </w:rPr>
                  </w:pPr>
                  <w:r>
                    <w:rPr>
                      <w:b/>
                    </w:rPr>
                    <w:t>4) 3,2%</w:t>
                  </w:r>
                </w:p>
              </w:txbxContent>
            </v:textbox>
          </v:rect>
        </w:pict>
      </w:r>
      <w:r>
        <w:rPr>
          <w:b/>
          <w:noProof/>
          <w:sz w:val="28"/>
        </w:rPr>
        <w:pict>
          <v:line id="_x0000_s1133" style="position:absolute;left:0;text-align:left;flip:x y;z-index:251621888" from="29.9pt,15.05pt" to="123.55pt,51.1pt" o:allowincell="f" strokeweight="2pt">
            <v:stroke startarrowwidth="narrow" startarrowlength="short" endarrowwidth="narrow" endarrowlength="short"/>
          </v:line>
        </w:pict>
      </w:r>
      <w:r w:rsidR="001F583E">
        <w:rPr>
          <w:sz w:val="28"/>
        </w:rPr>
        <w:tab/>
      </w:r>
      <w:r w:rsidR="001F583E">
        <w:rPr>
          <w:sz w:val="28"/>
        </w:rPr>
        <w:tab/>
      </w:r>
      <w:r w:rsidR="001F583E">
        <w:rPr>
          <w:sz w:val="28"/>
        </w:rPr>
        <w:tab/>
      </w:r>
      <w:r w:rsidR="001F583E">
        <w:rPr>
          <w:sz w:val="28"/>
        </w:rPr>
        <w:tab/>
        <w:t xml:space="preserve">           2) Инвестиционных компаний</w:t>
      </w:r>
    </w:p>
    <w:p w:rsidR="001F583E" w:rsidRDefault="001F583E">
      <w:pPr>
        <w:spacing w:line="160" w:lineRule="atLeast"/>
        <w:ind w:left="844"/>
        <w:jc w:val="both"/>
        <w:rPr>
          <w:b/>
          <w:sz w:val="28"/>
        </w:rPr>
      </w:pPr>
      <w:r>
        <w:rPr>
          <w:b/>
          <w:sz w:val="28"/>
        </w:rPr>
        <w:tab/>
      </w:r>
      <w:r>
        <w:rPr>
          <w:b/>
          <w:sz w:val="28"/>
        </w:rPr>
        <w:tab/>
      </w:r>
      <w:r>
        <w:rPr>
          <w:b/>
          <w:sz w:val="28"/>
        </w:rPr>
        <w:tab/>
      </w:r>
      <w:r>
        <w:rPr>
          <w:b/>
          <w:sz w:val="28"/>
        </w:rPr>
        <w:tab/>
      </w:r>
      <w:r>
        <w:rPr>
          <w:b/>
          <w:sz w:val="28"/>
        </w:rPr>
        <w:tab/>
      </w:r>
      <w:r>
        <w:rPr>
          <w:b/>
          <w:sz w:val="28"/>
        </w:rPr>
        <w:tab/>
      </w:r>
      <w:r>
        <w:rPr>
          <w:sz w:val="28"/>
        </w:rPr>
        <w:t>3) Производственных компаний</w:t>
      </w:r>
    </w:p>
    <w:p w:rsidR="001F583E" w:rsidRDefault="00FC0B7C">
      <w:pPr>
        <w:spacing w:line="160" w:lineRule="atLeast"/>
        <w:ind w:left="5387" w:hanging="284"/>
        <w:jc w:val="both"/>
        <w:rPr>
          <w:b/>
          <w:sz w:val="28"/>
        </w:rPr>
      </w:pPr>
      <w:r>
        <w:rPr>
          <w:b/>
          <w:noProof/>
          <w:sz w:val="28"/>
        </w:rPr>
        <w:pict>
          <v:line id="_x0000_s1086" style="position:absolute;left:0;text-align:left;z-index:251573760" from="123.5pt,19pt" to="123.55pt,119.85pt" o:allowincell="f" strokeweight="2pt">
            <v:stroke startarrowwidth="narrow" startarrowlength="short" endarrowwidth="narrow" endarrowlength="short"/>
          </v:line>
        </w:pict>
      </w:r>
      <w:r w:rsidR="001F583E">
        <w:rPr>
          <w:sz w:val="28"/>
        </w:rPr>
        <w:t>4)Торговых компаний и          гостиничных комплексов</w:t>
      </w:r>
    </w:p>
    <w:p w:rsidR="001F583E" w:rsidRDefault="00FC0B7C">
      <w:pPr>
        <w:spacing w:line="160" w:lineRule="atLeast"/>
        <w:ind w:left="844"/>
        <w:jc w:val="both"/>
        <w:rPr>
          <w:sz w:val="28"/>
        </w:rPr>
      </w:pPr>
      <w:r>
        <w:rPr>
          <w:noProof/>
        </w:rPr>
        <w:pict>
          <v:rect id="_x0000_s1160" style="position:absolute;left:0;text-align:left;margin-left:152.3pt;margin-top:1.35pt;width:50.45pt;height:14.45pt;z-index:251638272" o:allowincell="f" filled="f" stroked="f" strokecolor="white" strokeweight="1pt">
            <v:textbox inset="1pt,1pt,1pt,1pt">
              <w:txbxContent>
                <w:p w:rsidR="001F583E" w:rsidRDefault="001F583E">
                  <w:pPr>
                    <w:rPr>
                      <w:b/>
                    </w:rPr>
                  </w:pPr>
                  <w:r>
                    <w:rPr>
                      <w:b/>
                    </w:rPr>
                    <w:t>2) 46,1%</w:t>
                  </w:r>
                </w:p>
              </w:txbxContent>
            </v:textbox>
          </v:rect>
        </w:pict>
      </w:r>
      <w:r w:rsidR="001F583E">
        <w:rPr>
          <w:b/>
          <w:sz w:val="28"/>
        </w:rPr>
        <w:t xml:space="preserve">     </w:t>
      </w:r>
      <w:r w:rsidR="001F583E">
        <w:rPr>
          <w:b/>
          <w:sz w:val="28"/>
        </w:rPr>
        <w:tab/>
      </w:r>
      <w:r w:rsidR="001F583E">
        <w:rPr>
          <w:b/>
          <w:sz w:val="28"/>
        </w:rPr>
        <w:tab/>
      </w:r>
      <w:r w:rsidR="001F583E">
        <w:rPr>
          <w:b/>
          <w:sz w:val="28"/>
        </w:rPr>
        <w:tab/>
      </w:r>
      <w:r w:rsidR="001F583E">
        <w:rPr>
          <w:b/>
          <w:sz w:val="28"/>
        </w:rPr>
        <w:tab/>
      </w:r>
      <w:r w:rsidR="001F583E">
        <w:rPr>
          <w:b/>
          <w:sz w:val="28"/>
        </w:rPr>
        <w:tab/>
      </w:r>
      <w:r w:rsidR="001F583E">
        <w:rPr>
          <w:b/>
          <w:sz w:val="28"/>
        </w:rPr>
        <w:tab/>
        <w:t xml:space="preserve"> </w:t>
      </w:r>
      <w:r w:rsidR="001F583E">
        <w:rPr>
          <w:sz w:val="28"/>
        </w:rPr>
        <w:t>5)Транспортные компании</w:t>
      </w:r>
    </w:p>
    <w:p w:rsidR="001F583E" w:rsidRDefault="00FC0B7C">
      <w:pPr>
        <w:spacing w:line="160" w:lineRule="atLeast"/>
        <w:ind w:left="844" w:right="876"/>
        <w:jc w:val="both"/>
        <w:rPr>
          <w:sz w:val="28"/>
        </w:rPr>
      </w:pPr>
      <w:r>
        <w:rPr>
          <w:noProof/>
        </w:rPr>
        <w:pict>
          <v:rect id="_x0000_s1161" style="position:absolute;left:0;text-align:left;margin-left:44.3pt;margin-top:6.4pt;width:50.45pt;height:14.45pt;z-index:251639296" o:allowincell="f" filled="f" stroked="f" strokecolor="white" strokeweight="1pt">
            <v:textbox inset="1pt,1pt,1pt,1pt">
              <w:txbxContent>
                <w:p w:rsidR="001F583E" w:rsidRDefault="001F583E">
                  <w:pPr>
                    <w:rPr>
                      <w:b/>
                    </w:rPr>
                  </w:pPr>
                  <w:r>
                    <w:rPr>
                      <w:b/>
                    </w:rPr>
                    <w:t>3) 40,4%</w:t>
                  </w:r>
                </w:p>
              </w:txbxContent>
            </v:textbox>
          </v:rect>
        </w:pict>
      </w:r>
    </w:p>
    <w:p w:rsidR="001F583E" w:rsidRDefault="001F583E">
      <w:pPr>
        <w:spacing w:line="80" w:lineRule="atLeast"/>
        <w:jc w:val="both"/>
        <w:rPr>
          <w:sz w:val="24"/>
        </w:rPr>
      </w:pPr>
      <w:r>
        <w:rPr>
          <w:sz w:val="24"/>
        </w:rPr>
        <w:t xml:space="preserve">                                                                              </w:t>
      </w:r>
    </w:p>
    <w:p w:rsidR="001F583E" w:rsidRDefault="001F583E">
      <w:pPr>
        <w:spacing w:line="80" w:lineRule="atLeast"/>
        <w:jc w:val="both"/>
        <w:rPr>
          <w:sz w:val="28"/>
        </w:rPr>
      </w:pPr>
      <w:r>
        <w:rPr>
          <w:sz w:val="24"/>
        </w:rPr>
        <w:t xml:space="preserve">                                                                                   (</w:t>
      </w:r>
      <w:r>
        <w:rPr>
          <w:sz w:val="24"/>
          <w:lang w:val="en-US"/>
        </w:rPr>
        <w:t xml:space="preserve"> </w:t>
      </w:r>
      <w:r>
        <w:rPr>
          <w:sz w:val="24"/>
        </w:rPr>
        <w:t xml:space="preserve">схема сделана в системе </w:t>
      </w:r>
      <w:r>
        <w:rPr>
          <w:sz w:val="24"/>
          <w:lang w:val="en-US"/>
        </w:rPr>
        <w:t>EXCEL</w:t>
      </w:r>
      <w:r>
        <w:rPr>
          <w:sz w:val="24"/>
        </w:rPr>
        <w:t>).</w:t>
      </w:r>
    </w:p>
    <w:p w:rsidR="001F583E" w:rsidRDefault="00FC0B7C">
      <w:pPr>
        <w:spacing w:line="80" w:lineRule="atLeast"/>
        <w:jc w:val="both"/>
        <w:rPr>
          <w:sz w:val="28"/>
        </w:rPr>
      </w:pPr>
      <w:r>
        <w:rPr>
          <w:noProof/>
        </w:rPr>
        <w:pict>
          <v:rect id="_x0000_s1166" style="position:absolute;left:0;text-align:left;margin-left:238.7pt;margin-top:568.85pt;width:142.05pt;height:35.55pt;z-index:251644416;mso-position-vertical-relative:margin" o:allowincell="f" filled="f" stroked="f" strokeweight="1pt">
            <v:textbox inset="0,0,0,0">
              <w:txbxContent>
                <w:p w:rsidR="001F583E" w:rsidRDefault="001F583E">
                  <w:pPr>
                    <w:rPr>
                      <w:b/>
                    </w:rPr>
                  </w:pPr>
                  <w:r>
                    <w:rPr>
                      <w:b/>
                      <w:sz w:val="28"/>
                    </w:rPr>
                    <w:t>Схема 5.</w:t>
                  </w:r>
                </w:p>
              </w:txbxContent>
            </v:textbox>
            <w10:wrap anchory="margin"/>
          </v:rect>
        </w:pict>
      </w:r>
    </w:p>
    <w:p w:rsidR="001F583E" w:rsidRDefault="001F583E">
      <w:pPr>
        <w:spacing w:line="80" w:lineRule="atLeast"/>
        <w:ind w:left="4" w:right="4"/>
        <w:jc w:val="both"/>
        <w:rPr>
          <w:sz w:val="28"/>
        </w:rPr>
      </w:pPr>
      <w:r>
        <w:rPr>
          <w:sz w:val="28"/>
        </w:rPr>
        <w:t xml:space="preserve"> </w:t>
      </w:r>
    </w:p>
    <w:p w:rsidR="001F583E" w:rsidRDefault="001F583E">
      <w:pPr>
        <w:spacing w:line="80" w:lineRule="atLeast"/>
        <w:ind w:left="4" w:right="4"/>
        <w:jc w:val="both"/>
        <w:rPr>
          <w:sz w:val="28"/>
        </w:rPr>
      </w:pPr>
    </w:p>
    <w:p w:rsidR="001F583E" w:rsidRDefault="001F583E">
      <w:pPr>
        <w:spacing w:line="360" w:lineRule="auto"/>
        <w:jc w:val="both"/>
        <w:rPr>
          <w:sz w:val="24"/>
        </w:rPr>
      </w:pPr>
      <w:r>
        <w:rPr>
          <w:sz w:val="28"/>
        </w:rPr>
        <w:t xml:space="preserve">         </w:t>
      </w:r>
      <w:r>
        <w:rPr>
          <w:sz w:val="24"/>
        </w:rPr>
        <w:t xml:space="preserve">Кроме того, к инструментам фондового рынка можно отнести и биржу.  </w:t>
      </w:r>
    </w:p>
    <w:p w:rsidR="001F583E" w:rsidRDefault="001F583E">
      <w:pPr>
        <w:spacing w:line="360" w:lineRule="auto"/>
        <w:ind w:firstLine="288"/>
        <w:jc w:val="both"/>
        <w:rPr>
          <w:sz w:val="24"/>
        </w:rPr>
      </w:pPr>
      <w:r>
        <w:rPr>
          <w:sz w:val="28"/>
        </w:rPr>
        <w:t xml:space="preserve">     </w:t>
      </w:r>
      <w:r>
        <w:rPr>
          <w:sz w:val="24"/>
        </w:rPr>
        <w:t xml:space="preserve">Биржа - институт, предоставленный комплексом правил регламентирующих поведение хозяйствующих агентов, в тоже время биржа - институт, предоставляющий хозяйственным объектам определенную свободу действий. Биржевой механизм - механизм организационного само формирования спроса и организованной самореализации предложения. Самостоятельно хозяйствующие субъекты встречаются на бирже, чтобы, с одной стороны, реализовать свои ценные бумаги с целью получения прибыли или привлечения средств для удовлетворения собственного спроса. На бирже покупатель и продавец не связанны  друг с другом. Процесс купли продажи идет через посредников, цена зависит от спроса и предложения, от доходности и ликвидности. </w:t>
      </w:r>
    </w:p>
    <w:p w:rsidR="001F583E" w:rsidRDefault="001F583E">
      <w:pPr>
        <w:spacing w:line="360" w:lineRule="auto"/>
        <w:ind w:firstLine="288"/>
        <w:jc w:val="both"/>
        <w:rPr>
          <w:sz w:val="24"/>
        </w:rPr>
      </w:pPr>
      <w:r>
        <w:rPr>
          <w:sz w:val="24"/>
        </w:rPr>
        <w:t xml:space="preserve">Процесс биржевых сделок регулируется через биржевое законодательство - свод законов, регулирующих торговлю на бирже и направленных на предотвращение манипуляций ценами, защиту интересов мелких собственников. </w:t>
      </w:r>
    </w:p>
    <w:p w:rsidR="001F583E" w:rsidRDefault="001F583E">
      <w:pPr>
        <w:spacing w:line="360" w:lineRule="auto"/>
        <w:ind w:firstLine="288"/>
        <w:jc w:val="both"/>
        <w:rPr>
          <w:sz w:val="24"/>
        </w:rPr>
      </w:pPr>
      <w:r>
        <w:rPr>
          <w:sz w:val="24"/>
        </w:rPr>
        <w:t xml:space="preserve">Биржевая спекуляция - совершение на бирже сделок с целью получения прибыли на разнице между курсами (или ценами) покупки и продажи. Биржевая сессия -  официальные часы работы биржи, в течении которых заключаются сделки, а  специальная биржевая сессия (на английских биржах) - в течении которой котировка цен идет в строгой очередности по срокам поставки через председателя этой сессии. </w:t>
      </w:r>
    </w:p>
    <w:p w:rsidR="001F583E" w:rsidRDefault="001F583E">
      <w:pPr>
        <w:spacing w:line="360" w:lineRule="auto"/>
        <w:ind w:firstLine="288"/>
        <w:jc w:val="both"/>
        <w:rPr>
          <w:sz w:val="24"/>
        </w:rPr>
      </w:pPr>
      <w:r>
        <w:rPr>
          <w:sz w:val="24"/>
        </w:rPr>
        <w:t xml:space="preserve">Биржевая сводка - документ, в котором сообщаются данные о сделках, зарегистрированных на бирже. </w:t>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jc w:val="center"/>
        <w:rPr>
          <w:sz w:val="32"/>
        </w:rPr>
      </w:pPr>
      <w:r>
        <w:rPr>
          <w:sz w:val="32"/>
        </w:rPr>
        <w:t>Глава 2</w:t>
      </w:r>
    </w:p>
    <w:p w:rsidR="001F583E" w:rsidRDefault="001F583E">
      <w:pPr>
        <w:jc w:val="center"/>
        <w:rPr>
          <w:sz w:val="32"/>
        </w:rPr>
      </w:pPr>
      <w:r>
        <w:rPr>
          <w:sz w:val="32"/>
        </w:rPr>
        <w:tab/>
      </w:r>
    </w:p>
    <w:p w:rsidR="001F583E" w:rsidRDefault="001F583E">
      <w:pPr>
        <w:pStyle w:val="3"/>
      </w:pPr>
      <w:r>
        <w:t xml:space="preserve">СУЩНОСТЬ БИРЖЕВОЙ ДЕЯТЕЛЬНОСТИ </w:t>
      </w:r>
    </w:p>
    <w:p w:rsidR="001F583E" w:rsidRDefault="001F583E"/>
    <w:p w:rsidR="001F583E" w:rsidRDefault="001F583E">
      <w:pPr>
        <w:jc w:val="center"/>
        <w:rPr>
          <w:sz w:val="28"/>
        </w:rPr>
      </w:pPr>
      <w:r>
        <w:rPr>
          <w:sz w:val="28"/>
        </w:rPr>
        <w:t>2.1 Биржевая торговля - основа биржевой деятельности.</w:t>
      </w:r>
    </w:p>
    <w:p w:rsidR="001F583E" w:rsidRDefault="001F583E">
      <w:pPr>
        <w:jc w:val="center"/>
        <w:rPr>
          <w:sz w:val="28"/>
        </w:rPr>
      </w:pPr>
    </w:p>
    <w:p w:rsidR="001F583E" w:rsidRDefault="001F583E">
      <w:pPr>
        <w:spacing w:line="360" w:lineRule="auto"/>
        <w:ind w:firstLine="288"/>
        <w:jc w:val="both"/>
        <w:rPr>
          <w:sz w:val="24"/>
        </w:rPr>
      </w:pPr>
      <w:r>
        <w:rPr>
          <w:sz w:val="24"/>
        </w:rPr>
        <w:t xml:space="preserve">  Основой биржевой деятельности является биржевая торговля. Возникновение биржевой торговли объясняется потребностями развития, как производства, так и торговли. При этом торговлю следует рассматривать в качестве связующего звена между производством и внешней средой. Четкая и слаженная организация производства предусматривает обеспечение его всеми необходимыми элементами: рабочей силой, предметами и средствами труда. В то же время производство никогда не организуется ради самого процесса производства. Оно служит для удовлетворения потребностей общества, следовательно, произведенный продукт должен быть доведен до конечного потребления. Связь производства с торговлей можно представить следующим образом (схема 6).</w:t>
      </w:r>
    </w:p>
    <w:p w:rsidR="001F583E" w:rsidRDefault="001F583E">
      <w:pPr>
        <w:spacing w:line="360" w:lineRule="auto"/>
        <w:ind w:firstLine="288"/>
        <w:jc w:val="both"/>
        <w:rPr>
          <w:sz w:val="24"/>
        </w:rPr>
      </w:pPr>
    </w:p>
    <w:p w:rsidR="001F583E" w:rsidRDefault="001F583E">
      <w:pPr>
        <w:spacing w:line="40" w:lineRule="atLeast"/>
        <w:jc w:val="both"/>
        <w:rPr>
          <w:sz w:val="28"/>
        </w:rPr>
      </w:pPr>
      <w:r>
        <w:rPr>
          <w:sz w:val="28"/>
        </w:rPr>
        <w:tab/>
      </w:r>
      <w:r w:rsidR="00FC0B7C">
        <w:rPr>
          <w:noProof/>
        </w:rPr>
        <w:pict>
          <v:rect id="_x0000_s1134" style="position:absolute;left:0;text-align:left;margin-left:94.7pt;margin-top:.1pt;width:50.45pt;height:21.65pt;z-index:251622912;mso-position-horizontal-relative:text;mso-position-vertical-relative:text" o:allowincell="f" filled="f" strokecolor="white">
            <v:textbox inset="1pt,1pt,1pt,1pt">
              <w:txbxContent>
                <w:p w:rsidR="001F583E" w:rsidRDefault="001F583E">
                  <w:pPr>
                    <w:rPr>
                      <w:sz w:val="24"/>
                    </w:rPr>
                  </w:pPr>
                  <w:r>
                    <w:rPr>
                      <w:sz w:val="24"/>
                    </w:rPr>
                    <w:t>закупка</w:t>
                  </w:r>
                </w:p>
              </w:txbxContent>
            </v:textbox>
          </v:rect>
        </w:pict>
      </w:r>
      <w:r w:rsidR="00FC0B7C">
        <w:rPr>
          <w:noProof/>
        </w:rPr>
        <w:pict>
          <v:rect id="_x0000_s1069" style="position:absolute;left:0;text-align:left;margin-left:159.5pt;margin-top:7.35pt;width:122.45pt;height:43.25pt;z-index:251557376;mso-position-horizontal-relative:text;mso-position-vertical-relative:text" o:allowincell="f" filled="f">
            <v:textbox inset="1pt,1pt,1pt,1pt">
              <w:txbxContent>
                <w:p w:rsidR="001F583E" w:rsidRDefault="001F583E">
                  <w:pPr>
                    <w:shd w:val="pct5" w:color="auto" w:fill="auto"/>
                    <w:jc w:val="center"/>
                    <w:rPr>
                      <w:b/>
                      <w:sz w:val="32"/>
                    </w:rPr>
                  </w:pPr>
                  <w:r>
                    <w:rPr>
                      <w:b/>
                      <w:sz w:val="32"/>
                    </w:rPr>
                    <w:t>Производство</w:t>
                  </w:r>
                </w:p>
              </w:txbxContent>
            </v:textbox>
          </v:rect>
        </w:pict>
      </w:r>
      <w:r w:rsidR="00FC0B7C">
        <w:rPr>
          <w:noProof/>
        </w:rPr>
        <w:pict>
          <v:rect id="_x0000_s1087" style="position:absolute;left:0;text-align:left;margin-left:296.3pt;margin-top:7.35pt;width:64.85pt;height:21.6pt;z-index:251574784;mso-position-horizontal-relative:text;mso-position-vertical-relative:text" o:allowincell="f" filled="f" strokecolor="white">
            <v:textbox inset="1pt,1pt,1pt,1pt">
              <w:txbxContent>
                <w:p w:rsidR="001F583E" w:rsidRDefault="001F583E">
                  <w:pPr>
                    <w:rPr>
                      <w:sz w:val="24"/>
                    </w:rPr>
                  </w:pPr>
                  <w:r>
                    <w:rPr>
                      <w:sz w:val="24"/>
                    </w:rPr>
                    <w:t>реализация</w:t>
                  </w:r>
                </w:p>
              </w:txbxContent>
            </v:textbox>
          </v:rect>
        </w:pict>
      </w:r>
      <w:r w:rsidR="00FC0B7C">
        <w:rPr>
          <w:noProof/>
        </w:rPr>
        <w:pict>
          <v:rect id="_x0000_s1065" style="position:absolute;left:0;text-align:left;margin-left:368.3pt;margin-top:7.35pt;width:86.45pt;height:43.25pt;z-index:251553280;mso-position-horizontal-relative:text;mso-position-vertical-relative:text" o:allowincell="f" filled="f">
            <v:textbox inset="1pt,1pt,1pt,1pt">
              <w:txbxContent>
                <w:p w:rsidR="001F583E" w:rsidRDefault="001F583E">
                  <w:pPr>
                    <w:shd w:val="pct5" w:color="auto" w:fill="auto"/>
                    <w:jc w:val="center"/>
                    <w:rPr>
                      <w:b/>
                      <w:sz w:val="32"/>
                    </w:rPr>
                  </w:pPr>
                  <w:r>
                    <w:rPr>
                      <w:b/>
                      <w:sz w:val="32"/>
                    </w:rPr>
                    <w:t>Торговля</w:t>
                  </w:r>
                </w:p>
              </w:txbxContent>
            </v:textbox>
          </v:rect>
        </w:pict>
      </w:r>
      <w:r w:rsidR="00FC0B7C">
        <w:rPr>
          <w:noProof/>
        </w:rPr>
        <w:pict>
          <v:rect id="_x0000_s1067" style="position:absolute;left:0;text-align:left;margin-left:1.1pt;margin-top:9.4pt;width:86.45pt;height:43.25pt;z-index:251555328;mso-position-horizontal-relative:text;mso-position-vertical-relative:text" o:allowincell="f" filled="f">
            <v:textbox inset="1pt,1pt,1pt,1pt">
              <w:txbxContent>
                <w:p w:rsidR="001F583E" w:rsidRDefault="001F583E">
                  <w:pPr>
                    <w:shd w:val="pct5" w:color="auto" w:fill="auto"/>
                    <w:jc w:val="center"/>
                    <w:rPr>
                      <w:b/>
                      <w:sz w:val="32"/>
                    </w:rPr>
                  </w:pPr>
                  <w:r>
                    <w:rPr>
                      <w:b/>
                      <w:sz w:val="32"/>
                    </w:rPr>
                    <w:t>Торговля</w:t>
                  </w:r>
                </w:p>
              </w:txbxContent>
            </v:textbox>
          </v:rect>
        </w:pict>
      </w:r>
    </w:p>
    <w:p w:rsidR="001F583E" w:rsidRDefault="00FC0B7C">
      <w:pPr>
        <w:spacing w:line="40" w:lineRule="atLeast"/>
        <w:jc w:val="both"/>
        <w:rPr>
          <w:sz w:val="28"/>
        </w:rPr>
      </w:pPr>
      <w:r>
        <w:rPr>
          <w:noProof/>
          <w:sz w:val="28"/>
        </w:rPr>
        <w:pict>
          <v:line id="_x0000_s1123" style="position:absolute;left:0;text-align:left;z-index:251611648" from="281.9pt,12.5pt" to="368.35pt,12.55pt" o:allowincell="f">
            <v:stroke startarrowwidth="narrow" startarrowlength="short" endarrow="block" endarrowwidth="narrow" endarrowlength="short"/>
          </v:line>
        </w:pict>
      </w:r>
      <w:r>
        <w:rPr>
          <w:noProof/>
          <w:sz w:val="28"/>
        </w:rPr>
        <w:pict>
          <v:line id="_x0000_s1099" style="position:absolute;left:0;text-align:left;z-index:251587072" from="87.5pt,12.5pt" to="159.55pt,12.55pt" o:allowincell="f">
            <v:stroke startarrowwidth="narrow" startarrowlength="short" endarrow="block" endarrowwidth="narrow" endarrowlength="short"/>
          </v:line>
        </w:pict>
      </w:r>
    </w:p>
    <w:p w:rsidR="001F583E" w:rsidRDefault="001F583E">
      <w:pPr>
        <w:spacing w:line="40" w:lineRule="atLeast"/>
        <w:jc w:val="both"/>
        <w:rPr>
          <w:sz w:val="28"/>
        </w:rPr>
      </w:pPr>
    </w:p>
    <w:p w:rsidR="001F583E" w:rsidRDefault="001F583E">
      <w:pPr>
        <w:spacing w:line="40" w:lineRule="atLeast"/>
        <w:jc w:val="both"/>
        <w:rPr>
          <w:sz w:val="28"/>
        </w:rPr>
      </w:pPr>
    </w:p>
    <w:p w:rsidR="001F583E" w:rsidRDefault="001F583E">
      <w:pPr>
        <w:spacing w:line="40" w:lineRule="atLeast"/>
        <w:jc w:val="both"/>
        <w:rPr>
          <w:sz w:val="28"/>
        </w:rPr>
      </w:pPr>
      <w:r>
        <w:rPr>
          <w:b/>
          <w:sz w:val="28"/>
        </w:rPr>
        <w:t>Схема 6</w:t>
      </w:r>
      <w:r>
        <w:rPr>
          <w:sz w:val="28"/>
        </w:rPr>
        <w:t xml:space="preserve">. Связь производства с торговлей </w:t>
      </w:r>
      <w:r>
        <w:rPr>
          <w:sz w:val="24"/>
        </w:rPr>
        <w:t>(</w:t>
      </w:r>
      <w:r>
        <w:rPr>
          <w:sz w:val="24"/>
          <w:lang w:val="en-US"/>
        </w:rPr>
        <w:t xml:space="preserve"> </w:t>
      </w:r>
      <w:r>
        <w:rPr>
          <w:sz w:val="24"/>
        </w:rPr>
        <w:t xml:space="preserve">схема сделана в системе </w:t>
      </w:r>
      <w:r>
        <w:rPr>
          <w:sz w:val="24"/>
          <w:lang w:val="en-US"/>
        </w:rPr>
        <w:t xml:space="preserve">EXCEL </w:t>
      </w:r>
      <w:r>
        <w:rPr>
          <w:sz w:val="24"/>
        </w:rPr>
        <w:t>) .</w:t>
      </w:r>
    </w:p>
    <w:p w:rsidR="001F583E" w:rsidRDefault="001F583E">
      <w:pPr>
        <w:spacing w:line="40" w:lineRule="atLeast"/>
        <w:jc w:val="both"/>
        <w:rPr>
          <w:sz w:val="28"/>
        </w:rPr>
      </w:pPr>
    </w:p>
    <w:p w:rsidR="001F583E" w:rsidRDefault="001F583E">
      <w:pPr>
        <w:spacing w:line="360" w:lineRule="auto"/>
        <w:ind w:firstLine="288"/>
        <w:jc w:val="both"/>
        <w:rPr>
          <w:sz w:val="24"/>
        </w:rPr>
      </w:pPr>
      <w:r>
        <w:rPr>
          <w:sz w:val="28"/>
        </w:rPr>
        <w:t xml:space="preserve">     </w:t>
      </w:r>
      <w:r>
        <w:rPr>
          <w:sz w:val="24"/>
        </w:rPr>
        <w:t xml:space="preserve"> Производство и торговля тесно взаимосвязаны между собой. Можно сказать, что торговля начинает и заканчивает производство. Поэтому производство и торговля предъявляют друг другу определенные требования. Производству необходимо, чтобы определенные товары в согласованном объеме, ассортименте и нужного качества были поставлены к установленному сроку.</w:t>
      </w:r>
    </w:p>
    <w:p w:rsidR="001F583E" w:rsidRDefault="001F583E">
      <w:pPr>
        <w:spacing w:line="360" w:lineRule="auto"/>
        <w:ind w:firstLine="288"/>
        <w:jc w:val="both"/>
        <w:rPr>
          <w:sz w:val="24"/>
        </w:rPr>
      </w:pPr>
      <w:r>
        <w:rPr>
          <w:sz w:val="24"/>
        </w:rPr>
        <w:t>В то же время торговля определяет: какую продукцию производить, в каком объеме, и к какому сроку, для какого потребителя и т.д.</w:t>
      </w:r>
    </w:p>
    <w:p w:rsidR="001F583E" w:rsidRDefault="001F583E">
      <w:pPr>
        <w:spacing w:line="360" w:lineRule="auto"/>
        <w:ind w:firstLine="288"/>
        <w:jc w:val="both"/>
        <w:rPr>
          <w:sz w:val="24"/>
        </w:rPr>
      </w:pPr>
      <w:r>
        <w:rPr>
          <w:sz w:val="24"/>
        </w:rPr>
        <w:tab/>
        <w:t>Как правило, с производством связана оптовая торговля, основными функциями которой являются:</w:t>
      </w:r>
    </w:p>
    <w:p w:rsidR="001F583E" w:rsidRDefault="001F583E">
      <w:pPr>
        <w:spacing w:line="360" w:lineRule="auto"/>
        <w:ind w:firstLine="288"/>
        <w:jc w:val="both"/>
        <w:rPr>
          <w:sz w:val="24"/>
        </w:rPr>
      </w:pPr>
      <w:r>
        <w:rPr>
          <w:sz w:val="24"/>
        </w:rPr>
        <w:tab/>
        <w:t>1)  изучение экономической конъюнктуры рынка и прогнозирование основных тенденций ее изменения;</w:t>
      </w:r>
    </w:p>
    <w:p w:rsidR="001F583E" w:rsidRDefault="001F583E">
      <w:pPr>
        <w:spacing w:line="360" w:lineRule="auto"/>
        <w:ind w:firstLine="288"/>
        <w:jc w:val="both"/>
        <w:rPr>
          <w:sz w:val="24"/>
        </w:rPr>
      </w:pPr>
      <w:r>
        <w:rPr>
          <w:sz w:val="24"/>
        </w:rPr>
        <w:tab/>
        <w:t>2)  работа с продукцией по достаточно широкой номенклатуре;</w:t>
      </w:r>
    </w:p>
    <w:p w:rsidR="001F583E" w:rsidRDefault="001F583E">
      <w:pPr>
        <w:spacing w:line="360" w:lineRule="auto"/>
        <w:ind w:firstLine="288"/>
        <w:jc w:val="both"/>
        <w:rPr>
          <w:sz w:val="24"/>
        </w:rPr>
      </w:pPr>
      <w:r>
        <w:rPr>
          <w:sz w:val="24"/>
        </w:rPr>
        <w:tab/>
        <w:t>3)  разбивка партий товаров на более мелкие по желанию потребителя;</w:t>
      </w:r>
    </w:p>
    <w:p w:rsidR="001F583E" w:rsidRDefault="001F583E">
      <w:pPr>
        <w:spacing w:line="360" w:lineRule="auto"/>
        <w:ind w:firstLine="288"/>
        <w:jc w:val="both"/>
        <w:rPr>
          <w:sz w:val="24"/>
        </w:rPr>
      </w:pPr>
      <w:r>
        <w:rPr>
          <w:sz w:val="24"/>
        </w:rPr>
        <w:tab/>
        <w:t>4)  упаковка партий товара;</w:t>
      </w:r>
    </w:p>
    <w:p w:rsidR="001F583E" w:rsidRDefault="001F583E">
      <w:pPr>
        <w:spacing w:line="360" w:lineRule="auto"/>
        <w:ind w:firstLine="288"/>
        <w:jc w:val="both"/>
        <w:rPr>
          <w:sz w:val="24"/>
        </w:rPr>
      </w:pPr>
      <w:r>
        <w:rPr>
          <w:sz w:val="24"/>
        </w:rPr>
        <w:tab/>
        <w:t>5)  хранение товара;</w:t>
      </w:r>
    </w:p>
    <w:p w:rsidR="001F583E" w:rsidRDefault="001F583E">
      <w:pPr>
        <w:spacing w:line="360" w:lineRule="auto"/>
        <w:ind w:firstLine="288"/>
        <w:jc w:val="both"/>
        <w:rPr>
          <w:sz w:val="24"/>
        </w:rPr>
      </w:pPr>
      <w:r>
        <w:rPr>
          <w:sz w:val="24"/>
        </w:rPr>
        <w:tab/>
        <w:t>6)  его доставка (транспортировка) до места назначения;</w:t>
      </w:r>
    </w:p>
    <w:p w:rsidR="001F583E" w:rsidRDefault="001F583E">
      <w:pPr>
        <w:spacing w:line="360" w:lineRule="auto"/>
        <w:ind w:firstLine="288"/>
        <w:jc w:val="both"/>
        <w:rPr>
          <w:sz w:val="24"/>
        </w:rPr>
      </w:pPr>
      <w:r>
        <w:rPr>
          <w:sz w:val="24"/>
        </w:rPr>
        <w:tab/>
        <w:t>7)  предоставление кредита клиентам и товарной форме;</w:t>
      </w:r>
    </w:p>
    <w:p w:rsidR="001F583E" w:rsidRDefault="001F583E">
      <w:pPr>
        <w:spacing w:line="360" w:lineRule="auto"/>
        <w:ind w:firstLine="288"/>
        <w:jc w:val="both"/>
        <w:rPr>
          <w:sz w:val="24"/>
        </w:rPr>
      </w:pPr>
      <w:r>
        <w:rPr>
          <w:sz w:val="24"/>
        </w:rPr>
        <w:tab/>
        <w:t>8)  предоставление арендных услуг;</w:t>
      </w:r>
    </w:p>
    <w:p w:rsidR="001F583E" w:rsidRDefault="001F583E">
      <w:pPr>
        <w:spacing w:line="360" w:lineRule="auto"/>
        <w:ind w:firstLine="288"/>
        <w:jc w:val="both"/>
        <w:rPr>
          <w:sz w:val="24"/>
        </w:rPr>
      </w:pPr>
      <w:r>
        <w:rPr>
          <w:sz w:val="24"/>
        </w:rPr>
        <w:tab/>
        <w:t>9) предоставление информации и консультационных услуг (например, ценовой и технической информации, рекомендаций по установке, обслуживанию и продаже изделий).</w:t>
      </w:r>
    </w:p>
    <w:p w:rsidR="001F583E" w:rsidRDefault="001F583E">
      <w:pPr>
        <w:spacing w:line="360" w:lineRule="auto"/>
        <w:ind w:firstLine="288"/>
        <w:jc w:val="both"/>
        <w:rPr>
          <w:sz w:val="24"/>
        </w:rPr>
      </w:pPr>
      <w:r>
        <w:rPr>
          <w:sz w:val="24"/>
        </w:rPr>
        <w:tab/>
        <w:t>В зависимости от особенностей товарных рынков и степени развития оптовой торговли диапазон функций может меняться.</w:t>
      </w:r>
    </w:p>
    <w:p w:rsidR="001F583E" w:rsidRDefault="001F583E">
      <w:pPr>
        <w:spacing w:line="360" w:lineRule="auto"/>
        <w:ind w:firstLine="288"/>
        <w:jc w:val="both"/>
        <w:rPr>
          <w:sz w:val="24"/>
        </w:rPr>
      </w:pPr>
      <w:r>
        <w:rPr>
          <w:sz w:val="24"/>
        </w:rPr>
        <w:tab/>
        <w:t>В сфере торговли средствами производства функции оптовой торговли зачастую выполняют сами фирмы-производители.  Это в основном касается машиностроительных компаний. Однако, промышленные компании производящие широкий ассортимент продукции с учетом масштабов и сложностей функционирования товарного рынка, стремятся воспользоваться посредническими услугами независимых оптовых торговых фирм и агентов.</w:t>
      </w:r>
    </w:p>
    <w:p w:rsidR="001F583E" w:rsidRDefault="001F583E">
      <w:pPr>
        <w:spacing w:line="360" w:lineRule="auto"/>
        <w:ind w:firstLine="288"/>
        <w:jc w:val="both"/>
        <w:rPr>
          <w:sz w:val="24"/>
        </w:rPr>
      </w:pPr>
      <w:r>
        <w:rPr>
          <w:sz w:val="24"/>
        </w:rPr>
        <w:tab/>
        <w:t>Каждому виду реализуемой продукции соответствует свой канал сбыта и организационная форма оптовой торговли. Наиболее распространенными можно считать следующие формы оптовой торговли (схема  7).</w:t>
      </w:r>
    </w:p>
    <w:p w:rsidR="001F583E" w:rsidRDefault="00FC0B7C">
      <w:pPr>
        <w:spacing w:line="360" w:lineRule="auto"/>
        <w:ind w:firstLine="288"/>
        <w:jc w:val="both"/>
        <w:rPr>
          <w:sz w:val="28"/>
        </w:rPr>
      </w:pPr>
      <w:r>
        <w:rPr>
          <w:sz w:val="24"/>
        </w:rPr>
        <w:pict>
          <v:rect id="_x0000_s1080" style="position:absolute;left:0;text-align:left;margin-left:137.9pt;margin-top:15.45pt;width:165.65pt;height:28.85pt;z-index:251567616" o:allowincell="f" fillcolor="#f2f2f2" strokeweight="4pt">
            <v:textbox inset="1pt,1pt,1pt,1pt">
              <w:txbxContent>
                <w:p w:rsidR="001F583E" w:rsidRDefault="001F583E">
                  <w:pPr>
                    <w:jc w:val="center"/>
                    <w:rPr>
                      <w:b/>
                      <w:sz w:val="32"/>
                    </w:rPr>
                  </w:pPr>
                  <w:r>
                    <w:rPr>
                      <w:b/>
                      <w:sz w:val="32"/>
                    </w:rPr>
                    <w:t>Оптовая торговля</w:t>
                  </w:r>
                </w:p>
              </w:txbxContent>
            </v:textbox>
          </v:rect>
        </w:pict>
      </w:r>
    </w:p>
    <w:p w:rsidR="001F583E" w:rsidRDefault="001F583E">
      <w:pPr>
        <w:spacing w:line="40" w:lineRule="atLeast"/>
        <w:jc w:val="center"/>
        <w:rPr>
          <w:sz w:val="28"/>
        </w:rPr>
      </w:pPr>
    </w:p>
    <w:p w:rsidR="001F583E" w:rsidRDefault="00FC0B7C">
      <w:pPr>
        <w:spacing w:line="40" w:lineRule="atLeast"/>
        <w:jc w:val="center"/>
        <w:rPr>
          <w:sz w:val="28"/>
        </w:rPr>
      </w:pPr>
      <w:r>
        <w:rPr>
          <w:noProof/>
          <w:sz w:val="28"/>
        </w:rPr>
        <w:pict>
          <v:line id="_x0000_s1100" style="position:absolute;left:0;text-align:left;z-index:251588096" from="217.1pt,6.4pt" to="217.15pt,28.05pt" o:allowincell="f" strokeweight="1pt">
            <v:stroke startarrowwidth="narrow" startarrowlength="short" endarrowwidth="narrow" endarrowlength="short"/>
          </v:line>
        </w:pict>
      </w:r>
    </w:p>
    <w:p w:rsidR="001F583E" w:rsidRDefault="00FC0B7C">
      <w:pPr>
        <w:spacing w:line="40" w:lineRule="atLeast"/>
        <w:jc w:val="center"/>
        <w:rPr>
          <w:sz w:val="28"/>
        </w:rPr>
      </w:pPr>
      <w:r>
        <w:rPr>
          <w:noProof/>
          <w:sz w:val="28"/>
        </w:rPr>
        <w:pict>
          <v:line id="_x0000_s1167" style="position:absolute;left:0;text-align:left;z-index:251645440" from="425.9pt,11.55pt" to="425.95pt,33.2pt" o:allowincell="f" strokeweight="1pt">
            <v:stroke startarrowwidth="narrow" startarrowlength="short" endarrowwidth="narrow" endarrowlength="short"/>
          </v:line>
        </w:pict>
      </w:r>
      <w:r>
        <w:rPr>
          <w:noProof/>
          <w:sz w:val="28"/>
        </w:rPr>
        <w:pict>
          <v:line id="_x0000_s1162" style="position:absolute;left:0;text-align:left;z-index:251640320" from="289.1pt,11.55pt" to="289.15pt,33.2pt" o:allowincell="f" strokeweight="1pt">
            <v:stroke startarrowwidth="narrow" startarrowlength="short" endarrowwidth="narrow" endarrowlength="short"/>
          </v:line>
        </w:pict>
      </w:r>
      <w:r>
        <w:rPr>
          <w:noProof/>
          <w:sz w:val="28"/>
        </w:rPr>
        <w:pict>
          <v:line id="_x0000_s1153" style="position:absolute;left:0;text-align:left;z-index:251631104" from="159.5pt,11.55pt" to="159.55pt,33.2pt" o:allowincell="f" strokeweight="1pt">
            <v:stroke startarrowwidth="narrow" startarrowlength="short" endarrowwidth="narrow" endarrowlength="short"/>
          </v:line>
        </w:pict>
      </w:r>
      <w:r>
        <w:rPr>
          <w:noProof/>
          <w:sz w:val="28"/>
        </w:rPr>
        <w:pict>
          <v:line id="_x0000_s1135" style="position:absolute;left:0;text-align:left;z-index:251623936" from="37.1pt,11.55pt" to="37.15pt,33.2pt" o:allowincell="f" strokeweight="1pt">
            <v:stroke startarrowwidth="narrow" startarrowlength="short" endarrowwidth="narrow" endarrowlength="short"/>
          </v:line>
        </w:pict>
      </w:r>
      <w:r>
        <w:rPr>
          <w:noProof/>
          <w:sz w:val="28"/>
        </w:rPr>
        <w:pict>
          <v:line id="_x0000_s1088" style="position:absolute;left:0;text-align:left;z-index:251575808" from="37.1pt,11.55pt" to="425.95pt,11.6pt" o:allowincell="f" strokeweight="1pt">
            <v:stroke startarrowwidth="narrow" startarrowlength="short" endarrowwidth="narrow" endarrowlength="short"/>
          </v:line>
        </w:pict>
      </w:r>
    </w:p>
    <w:p w:rsidR="001F583E" w:rsidRDefault="001F583E">
      <w:pPr>
        <w:spacing w:line="40" w:lineRule="atLeast"/>
        <w:jc w:val="center"/>
        <w:rPr>
          <w:sz w:val="28"/>
        </w:rPr>
      </w:pPr>
    </w:p>
    <w:p w:rsidR="001F583E" w:rsidRDefault="00FC0B7C">
      <w:pPr>
        <w:spacing w:line="40" w:lineRule="atLeast"/>
        <w:jc w:val="center"/>
        <w:rPr>
          <w:sz w:val="28"/>
        </w:rPr>
      </w:pPr>
      <w:r>
        <w:rPr>
          <w:noProof/>
        </w:rPr>
        <w:pict>
          <v:rect id="_x0000_s1127" style="position:absolute;left:0;text-align:left;margin-left:108pt;margin-top:.45pt;width:100.85pt;height:86.45pt;z-index:251615744" o:allowincell="f" fillcolor="#f2f2f2" strokeweight="1pt">
            <v:textbox inset="1pt,1pt,1pt,1pt">
              <w:txbxContent>
                <w:p w:rsidR="001F583E" w:rsidRDefault="001F583E">
                  <w:pPr>
                    <w:jc w:val="center"/>
                    <w:rPr>
                      <w:b/>
                      <w:sz w:val="24"/>
                    </w:rPr>
                  </w:pPr>
                  <w:r>
                    <w:rPr>
                      <w:b/>
                      <w:sz w:val="24"/>
                    </w:rPr>
                    <w:t>Осуществляемая независимыми оптовыми торговыми компаниями</w:t>
                  </w:r>
                </w:p>
              </w:txbxContent>
            </v:textbox>
          </v:rect>
        </w:pict>
      </w:r>
      <w:r>
        <w:rPr>
          <w:noProof/>
        </w:rPr>
        <w:pict>
          <v:rect id="_x0000_s1124" style="position:absolute;left:0;text-align:left;margin-left:1.1pt;margin-top:.3pt;width:93.65pt;height:89.65pt;z-index:251612672" o:allowincell="f" fillcolor="#f2f2f2" strokeweight="1pt">
            <v:textbox inset="1pt,1pt,1pt,1pt">
              <w:txbxContent>
                <w:p w:rsidR="001F583E" w:rsidRDefault="001F583E">
                  <w:pPr>
                    <w:jc w:val="center"/>
                    <w:rPr>
                      <w:b/>
                      <w:sz w:val="24"/>
                    </w:rPr>
                  </w:pPr>
                  <w:r>
                    <w:rPr>
                      <w:b/>
                      <w:sz w:val="24"/>
                    </w:rPr>
                    <w:t>Организуемая производителем</w:t>
                  </w:r>
                </w:p>
              </w:txbxContent>
            </v:textbox>
          </v:rect>
        </w:pict>
      </w:r>
      <w:r>
        <w:rPr>
          <w:noProof/>
        </w:rPr>
        <w:pict>
          <v:rect id="_x0000_s1125" style="position:absolute;left:0;text-align:left;margin-left:346.7pt;margin-top:.3pt;width:108.05pt;height:89.65pt;z-index:251613696" o:allowincell="f" fillcolor="#dfdfdf" strokeweight="1pt">
            <v:textbox inset="1pt,1pt,1pt,1pt">
              <w:txbxContent>
                <w:p w:rsidR="001F583E" w:rsidRDefault="001F583E">
                  <w:pPr>
                    <w:jc w:val="center"/>
                    <w:rPr>
                      <w:b/>
                      <w:sz w:val="24"/>
                    </w:rPr>
                  </w:pPr>
                  <w:r>
                    <w:rPr>
                      <w:b/>
                      <w:sz w:val="24"/>
                    </w:rPr>
                    <w:t xml:space="preserve">Через биржи, аукционы, </w:t>
                  </w:r>
                </w:p>
                <w:p w:rsidR="001F583E" w:rsidRDefault="001F583E">
                  <w:pPr>
                    <w:jc w:val="center"/>
                    <w:rPr>
                      <w:b/>
                      <w:sz w:val="24"/>
                    </w:rPr>
                  </w:pPr>
                  <w:r>
                    <w:rPr>
                      <w:b/>
                      <w:sz w:val="24"/>
                    </w:rPr>
                    <w:t>ярмарки</w:t>
                  </w:r>
                </w:p>
              </w:txbxContent>
            </v:textbox>
          </v:rect>
        </w:pict>
      </w:r>
      <w:r>
        <w:rPr>
          <w:noProof/>
        </w:rPr>
        <w:pict>
          <v:rect id="_x0000_s1126" style="position:absolute;left:0;text-align:left;margin-left:224.3pt;margin-top:.3pt;width:100.85pt;height:89.65pt;z-index:251614720" o:allowincell="f" fillcolor="#f2f2f2" strokeweight="1pt">
            <v:textbox inset="1pt,1pt,1pt,1pt">
              <w:txbxContent>
                <w:p w:rsidR="001F583E" w:rsidRDefault="001F583E">
                  <w:pPr>
                    <w:jc w:val="center"/>
                    <w:rPr>
                      <w:b/>
                      <w:sz w:val="24"/>
                    </w:rPr>
                  </w:pPr>
                  <w:r>
                    <w:rPr>
                      <w:b/>
                      <w:sz w:val="24"/>
                    </w:rPr>
                    <w:t>Выполняемая частными оптовыми посредниками</w:t>
                  </w:r>
                </w:p>
              </w:txbxContent>
            </v:textbox>
          </v:rect>
        </w:pict>
      </w:r>
    </w:p>
    <w:p w:rsidR="001F583E" w:rsidRDefault="001F583E">
      <w:pPr>
        <w:spacing w:line="40" w:lineRule="atLeast"/>
        <w:jc w:val="center"/>
        <w:rPr>
          <w:sz w:val="28"/>
        </w:rPr>
      </w:pPr>
    </w:p>
    <w:p w:rsidR="001F583E" w:rsidRDefault="001F583E">
      <w:pPr>
        <w:spacing w:line="40" w:lineRule="atLeast"/>
        <w:jc w:val="center"/>
        <w:rPr>
          <w:sz w:val="28"/>
        </w:rPr>
      </w:pPr>
    </w:p>
    <w:p w:rsidR="001F583E" w:rsidRDefault="001F583E">
      <w:pPr>
        <w:spacing w:line="40" w:lineRule="atLeast"/>
        <w:jc w:val="center"/>
        <w:rPr>
          <w:sz w:val="28"/>
        </w:rPr>
      </w:pPr>
    </w:p>
    <w:p w:rsidR="001F583E" w:rsidRDefault="001F583E">
      <w:pPr>
        <w:spacing w:line="40" w:lineRule="atLeast"/>
        <w:jc w:val="center"/>
        <w:rPr>
          <w:sz w:val="28"/>
        </w:rPr>
      </w:pPr>
    </w:p>
    <w:p w:rsidR="001F583E" w:rsidRDefault="001F583E">
      <w:pPr>
        <w:spacing w:line="40" w:lineRule="atLeast"/>
        <w:jc w:val="center"/>
        <w:rPr>
          <w:sz w:val="28"/>
        </w:rPr>
      </w:pPr>
    </w:p>
    <w:p w:rsidR="001F583E" w:rsidRDefault="001F583E">
      <w:pPr>
        <w:spacing w:line="40" w:lineRule="atLeast"/>
        <w:jc w:val="center"/>
        <w:rPr>
          <w:sz w:val="28"/>
        </w:rPr>
      </w:pPr>
      <w:r>
        <w:rPr>
          <w:b/>
          <w:sz w:val="24"/>
        </w:rPr>
        <w:t>Схема 7</w:t>
      </w:r>
      <w:r>
        <w:rPr>
          <w:sz w:val="24"/>
        </w:rPr>
        <w:t xml:space="preserve">. Основные формы оптовой торговли (схема сделана в системе </w:t>
      </w:r>
      <w:r>
        <w:rPr>
          <w:sz w:val="24"/>
          <w:lang w:val="en-US"/>
        </w:rPr>
        <w:t>EXCEL</w:t>
      </w:r>
      <w:r>
        <w:rPr>
          <w:sz w:val="24"/>
        </w:rPr>
        <w:t>).</w:t>
      </w:r>
    </w:p>
    <w:p w:rsidR="001F583E" w:rsidRDefault="001F583E">
      <w:pPr>
        <w:spacing w:line="40" w:lineRule="atLeast"/>
        <w:jc w:val="both"/>
        <w:rPr>
          <w:sz w:val="28"/>
        </w:rPr>
      </w:pPr>
    </w:p>
    <w:p w:rsidR="001F583E" w:rsidRDefault="001F583E">
      <w:pPr>
        <w:spacing w:line="360" w:lineRule="auto"/>
        <w:ind w:firstLine="288"/>
        <w:jc w:val="both"/>
        <w:rPr>
          <w:sz w:val="24"/>
        </w:rPr>
      </w:pPr>
      <w:r>
        <w:rPr>
          <w:sz w:val="28"/>
        </w:rPr>
        <w:tab/>
      </w:r>
      <w:r>
        <w:rPr>
          <w:sz w:val="24"/>
        </w:rPr>
        <w:t>Биржевая торговля выросла из обычного локального (местного) рынка и ярмарки. Для рынка характерны следующие черты: торговля производится регулярно (ежедневно); ее основой являются гласно (публично) проводимый торг и отсутствие ограничений для товаров, являющихся объектом купли-продажи; товары обязательно присутствует при проведении торга; обычно торговля ведется небольшими партиями и, после операций купли-продажи товаров сразу же передается из рук в руки, что исключает необходимость оформления специальных документов, подтверждающих смену собственника; цена на товар устанавливается на основе спроса и предложения; покупатель товара, как правило, является его же потребителем; локальные рынки обслуживают в основном небольшие территории.</w:t>
      </w:r>
    </w:p>
    <w:p w:rsidR="001F583E" w:rsidRDefault="001F583E">
      <w:pPr>
        <w:spacing w:line="360" w:lineRule="auto"/>
        <w:ind w:firstLine="288"/>
        <w:jc w:val="both"/>
        <w:rPr>
          <w:sz w:val="24"/>
        </w:rPr>
      </w:pPr>
      <w:r>
        <w:rPr>
          <w:sz w:val="24"/>
        </w:rPr>
        <w:tab/>
        <w:t>Основными чертами ярмарки являются: ее эпизодический характер (ярмарки обычно проводятся один раз в год); ведение торговли в форме гласного (публичного) торга; торговля специфическими товарами по образцам, описанию, каталогам (причем товар, как правило, не присутствует). В связи с продажей товара крупными партиями с отсроченным сроком передачи его покупателю необходимы специальная документация, подтверждающая передачу прав собственности на товар (договоры, контракты), особые нормы и правила проведения торга и органы, регулирующие и разрешающие споры. В этом случае цена на товар устанавливается в результате спроса и предложения, на ярмарке вместо конечного потребителя выступает перекупщик  (посредник). Ярмарки обслуживают большие территории и являются стимулом развития международного торгового оборота.</w:t>
      </w:r>
    </w:p>
    <w:p w:rsidR="001F583E" w:rsidRDefault="001F583E">
      <w:pPr>
        <w:spacing w:line="360" w:lineRule="auto"/>
        <w:ind w:firstLine="288"/>
        <w:jc w:val="both"/>
        <w:rPr>
          <w:sz w:val="24"/>
        </w:rPr>
      </w:pPr>
      <w:r>
        <w:rPr>
          <w:sz w:val="24"/>
        </w:rPr>
        <w:t>Биржевая торговля вобрала в себя черты как обычной рыночной, так и ярмарочной торговли, она организуется торговцами для облегчения самого процесса торговли, для выработки ее более эффективного механизма, а впоследствии для защиты (хеджирования) интересов как продавцов, так и покупателей от неблагоприятных изменений цен. Таким образом, биржевая деятельность представляет собой самостоятельную форму коммерческой деятельности с целью получения прибыли. Она:</w:t>
      </w:r>
    </w:p>
    <w:p w:rsidR="001F583E" w:rsidRDefault="001F583E">
      <w:pPr>
        <w:spacing w:line="360" w:lineRule="auto"/>
        <w:ind w:firstLine="288"/>
        <w:jc w:val="both"/>
        <w:rPr>
          <w:sz w:val="24"/>
        </w:rPr>
      </w:pPr>
      <w:r>
        <w:rPr>
          <w:sz w:val="24"/>
        </w:rPr>
        <w:t>-  концентрируется в местах производства и потребителя товаров, т.е. в крупных промышленных и торговых центрах;</w:t>
      </w:r>
    </w:p>
    <w:p w:rsidR="001F583E" w:rsidRDefault="001F583E">
      <w:pPr>
        <w:spacing w:line="360" w:lineRule="auto"/>
        <w:ind w:firstLine="288"/>
        <w:jc w:val="both"/>
        <w:rPr>
          <w:sz w:val="24"/>
        </w:rPr>
      </w:pPr>
      <w:r>
        <w:rPr>
          <w:sz w:val="24"/>
        </w:rPr>
        <w:t>- ведется по специфическим видам товаров, так называемым биржевым товарам, крупными партиями;</w:t>
      </w:r>
    </w:p>
    <w:p w:rsidR="001F583E" w:rsidRDefault="001F583E">
      <w:pPr>
        <w:spacing w:line="360" w:lineRule="auto"/>
        <w:ind w:firstLine="288"/>
        <w:jc w:val="both"/>
        <w:rPr>
          <w:sz w:val="24"/>
        </w:rPr>
      </w:pPr>
      <w:r>
        <w:rPr>
          <w:sz w:val="24"/>
        </w:rPr>
        <w:t>- ведется при отсутствии товара, по образцам, описанию, каталогам, а также контрактами или договорами на их поставку в будущем и правом на заключение таких договоров в будущем;</w:t>
      </w:r>
    </w:p>
    <w:p w:rsidR="001F583E" w:rsidRDefault="001F583E">
      <w:pPr>
        <w:spacing w:line="360" w:lineRule="auto"/>
        <w:ind w:firstLine="288"/>
        <w:jc w:val="both"/>
        <w:rPr>
          <w:sz w:val="24"/>
        </w:rPr>
      </w:pPr>
      <w:r>
        <w:rPr>
          <w:sz w:val="24"/>
        </w:rPr>
        <w:t xml:space="preserve">- проводятся регулярно, учитывает возможность концентрации спроса и предложения, продавцов и покупателей во времени и пространстве; </w:t>
      </w:r>
    </w:p>
    <w:p w:rsidR="001F583E" w:rsidRDefault="001F583E">
      <w:pPr>
        <w:spacing w:line="360" w:lineRule="auto"/>
        <w:ind w:firstLine="288"/>
        <w:jc w:val="both"/>
        <w:rPr>
          <w:sz w:val="24"/>
        </w:rPr>
      </w:pPr>
      <w:r>
        <w:rPr>
          <w:sz w:val="24"/>
        </w:rPr>
        <w:t>- отличается гласностью торгов, т.е. все желающие могут получить исчерпывающую информацию об объемах заключенных в процессе торгов сделок и складывающихся ценах;</w:t>
      </w:r>
    </w:p>
    <w:p w:rsidR="001F583E" w:rsidRDefault="001F583E">
      <w:pPr>
        <w:spacing w:line="360" w:lineRule="auto"/>
        <w:ind w:firstLine="288"/>
        <w:jc w:val="both"/>
        <w:rPr>
          <w:sz w:val="24"/>
        </w:rPr>
      </w:pPr>
      <w:r>
        <w:rPr>
          <w:sz w:val="24"/>
        </w:rPr>
        <w:t>- характеризуется свободным ценообразованием, т.е. цены формируются в соответствии со спросом и предложением, имеющей место конкуренцией, они непостоянны и чутко реагируют на изменяющуюся конъюнктуру рынка;</w:t>
      </w:r>
    </w:p>
    <w:p w:rsidR="001F583E" w:rsidRDefault="001F583E">
      <w:pPr>
        <w:spacing w:line="360" w:lineRule="auto"/>
        <w:ind w:firstLine="288"/>
        <w:jc w:val="both"/>
        <w:rPr>
          <w:sz w:val="24"/>
        </w:rPr>
      </w:pPr>
      <w:r>
        <w:rPr>
          <w:sz w:val="24"/>
        </w:rPr>
        <w:t>- ведется биржевыми посредниками, которые могут выступать от имени и в интересах непосредственных производителей и потребителей товаров. Биржевое посредничество в биржевой торговле осуществляется исключительно биржевыми посредниками - брокерскими фирмами, брокерскими конторами и независимыми брокерами. Биржа как таковая не вправе выступать в качестве биржевого посредника;</w:t>
      </w:r>
    </w:p>
    <w:p w:rsidR="001F583E" w:rsidRDefault="001F583E">
      <w:pPr>
        <w:spacing w:line="360" w:lineRule="auto"/>
        <w:ind w:firstLine="288"/>
        <w:jc w:val="both"/>
        <w:rPr>
          <w:sz w:val="24"/>
        </w:rPr>
      </w:pPr>
      <w:r>
        <w:rPr>
          <w:sz w:val="24"/>
        </w:rPr>
        <w:t xml:space="preserve">- предусматривает отсутствие прямого государственного воздействия на процесс биржевого торга; </w:t>
      </w:r>
    </w:p>
    <w:p w:rsidR="001F583E" w:rsidRDefault="001F583E">
      <w:pPr>
        <w:spacing w:line="360" w:lineRule="auto"/>
        <w:ind w:firstLine="288"/>
        <w:jc w:val="both"/>
        <w:rPr>
          <w:sz w:val="24"/>
        </w:rPr>
      </w:pPr>
      <w:r>
        <w:rPr>
          <w:sz w:val="24"/>
        </w:rPr>
        <w:t xml:space="preserve">- ведется по единым исторически сложившимися и законодательно утвержденным правилам, действие которых регулирует складывающийся рынок (с использование типовых документов для оформления и совершения сделок); </w:t>
      </w:r>
    </w:p>
    <w:p w:rsidR="001F583E" w:rsidRDefault="001F583E">
      <w:pPr>
        <w:spacing w:line="360" w:lineRule="auto"/>
        <w:ind w:firstLine="288"/>
        <w:jc w:val="both"/>
        <w:rPr>
          <w:sz w:val="24"/>
        </w:rPr>
      </w:pPr>
      <w:r>
        <w:rPr>
          <w:sz w:val="24"/>
        </w:rPr>
        <w:t>- осуществляется при наличии определенных требований и условий поставки проданных товаров;</w:t>
      </w:r>
    </w:p>
    <w:p w:rsidR="001F583E" w:rsidRDefault="001F583E">
      <w:pPr>
        <w:spacing w:line="360" w:lineRule="auto"/>
        <w:ind w:firstLine="288"/>
        <w:jc w:val="both"/>
        <w:rPr>
          <w:sz w:val="24"/>
        </w:rPr>
      </w:pPr>
      <w:r>
        <w:rPr>
          <w:sz w:val="24"/>
        </w:rPr>
        <w:t>- вырабатывает два основных стандарта, характеризующих качество и цену товара, являющегося объектом кули-продажи.</w:t>
      </w:r>
    </w:p>
    <w:p w:rsidR="001F583E" w:rsidRDefault="001F583E">
      <w:pPr>
        <w:spacing w:line="360" w:lineRule="auto"/>
        <w:ind w:firstLine="288"/>
        <w:jc w:val="both"/>
        <w:rPr>
          <w:sz w:val="24"/>
        </w:rPr>
      </w:pPr>
      <w:r>
        <w:rPr>
          <w:sz w:val="24"/>
        </w:rPr>
        <w:tab/>
        <w:t>Биржа как классический институт рыночной экономики, формирующий оптовый рынок товаров, имеет организационную, экономическую и юридическую (правовую) основы. Она представляет собой хорошо оборудованное "рыночное место", предоставляемое в распоряжение профессионалов биржевого торга - брокеров и дилеров.</w:t>
      </w:r>
    </w:p>
    <w:p w:rsidR="001F583E" w:rsidRDefault="001F583E">
      <w:pPr>
        <w:spacing w:line="360" w:lineRule="auto"/>
        <w:ind w:firstLine="288"/>
        <w:jc w:val="both"/>
        <w:rPr>
          <w:sz w:val="24"/>
        </w:rPr>
      </w:pPr>
      <w:r>
        <w:rPr>
          <w:sz w:val="24"/>
        </w:rPr>
        <w:tab/>
        <w:t>С экономической точки зрения биржа - это организованный в определенном месте, регулярно действующий по установленным правилам оптового рынка, на котором совершаются торговля ценными бумагами, оптовая торговля товарами по образцам и стандартам или контрактами на их поставку в будущем, а также валютой и редкоземельными металлами по ценам, официально установленным на основе спроса и предложения. Биржа является юридическим лицом, обладающим обособленным имуществом, имеющим имущественные и личные неимущественные права и обязанности. Она может от своего имени заключать договоры и иные сделки, быть истцом и ответчиком в суде, государственном арбитраже, третейском (арбитражном) суде.</w:t>
      </w:r>
    </w:p>
    <w:p w:rsidR="001F583E" w:rsidRDefault="001F583E">
      <w:pPr>
        <w:spacing w:before="240" w:line="360" w:lineRule="auto"/>
        <w:jc w:val="center"/>
        <w:rPr>
          <w:sz w:val="24"/>
        </w:rPr>
      </w:pPr>
      <w:r>
        <w:rPr>
          <w:sz w:val="28"/>
        </w:rPr>
        <w:t>2.2.  Функции биржи</w:t>
      </w:r>
    </w:p>
    <w:p w:rsidR="001F583E" w:rsidRDefault="001F583E">
      <w:pPr>
        <w:spacing w:line="360" w:lineRule="auto"/>
        <w:ind w:firstLine="288"/>
        <w:jc w:val="both"/>
        <w:rPr>
          <w:sz w:val="24"/>
        </w:rPr>
      </w:pPr>
      <w:r>
        <w:rPr>
          <w:sz w:val="24"/>
        </w:rPr>
        <w:t>Биржа выполняет следующие функции:</w:t>
      </w:r>
    </w:p>
    <w:p w:rsidR="001F583E" w:rsidRDefault="001F583E">
      <w:pPr>
        <w:spacing w:line="360" w:lineRule="auto"/>
        <w:ind w:firstLine="288"/>
        <w:jc w:val="both"/>
        <w:rPr>
          <w:sz w:val="24"/>
        </w:rPr>
      </w:pPr>
      <w:r>
        <w:rPr>
          <w:sz w:val="24"/>
        </w:rPr>
        <w:tab/>
        <w:t>1. Организация биржевых собраний для проведения гласных публичных торгов, а именно:</w:t>
      </w:r>
    </w:p>
    <w:p w:rsidR="001F583E" w:rsidRDefault="001F583E">
      <w:pPr>
        <w:spacing w:line="360" w:lineRule="auto"/>
        <w:jc w:val="both"/>
        <w:rPr>
          <w:sz w:val="24"/>
        </w:rPr>
      </w:pPr>
      <w:r>
        <w:rPr>
          <w:sz w:val="24"/>
        </w:rPr>
        <w:t xml:space="preserve">     - организация биржевых торгов; </w:t>
      </w:r>
    </w:p>
    <w:p w:rsidR="001F583E" w:rsidRDefault="001F583E">
      <w:pPr>
        <w:spacing w:line="360" w:lineRule="auto"/>
        <w:ind w:firstLine="288"/>
        <w:jc w:val="both"/>
        <w:rPr>
          <w:sz w:val="24"/>
        </w:rPr>
      </w:pPr>
      <w:r>
        <w:rPr>
          <w:sz w:val="24"/>
        </w:rPr>
        <w:t>- разработка правил биржевой торговли;</w:t>
      </w:r>
    </w:p>
    <w:p w:rsidR="001F583E" w:rsidRDefault="001F583E">
      <w:pPr>
        <w:spacing w:line="360" w:lineRule="auto"/>
        <w:ind w:firstLine="288"/>
        <w:jc w:val="both"/>
        <w:rPr>
          <w:sz w:val="24"/>
        </w:rPr>
      </w:pPr>
      <w:r>
        <w:rPr>
          <w:sz w:val="24"/>
        </w:rPr>
        <w:t>- материально-техническое обеспечение торгов;</w:t>
      </w:r>
    </w:p>
    <w:p w:rsidR="001F583E" w:rsidRDefault="001F583E">
      <w:pPr>
        <w:spacing w:line="360" w:lineRule="auto"/>
        <w:ind w:firstLine="288"/>
        <w:jc w:val="both"/>
        <w:rPr>
          <w:sz w:val="24"/>
        </w:rPr>
      </w:pPr>
      <w:r>
        <w:rPr>
          <w:sz w:val="24"/>
        </w:rPr>
        <w:t>- квалифицированный аппарат биржи.</w:t>
      </w:r>
    </w:p>
    <w:p w:rsidR="001F583E" w:rsidRDefault="001F583E">
      <w:pPr>
        <w:spacing w:line="360" w:lineRule="auto"/>
        <w:ind w:firstLine="288"/>
        <w:jc w:val="both"/>
        <w:rPr>
          <w:sz w:val="24"/>
        </w:rPr>
      </w:pPr>
      <w:r>
        <w:rPr>
          <w:sz w:val="24"/>
        </w:rPr>
        <w:t>Для организации торговли биржа прежде всего должна располагать хорошо оборудованным "рыночным местом" (биржевым залом), которое могло бы вмещать достаточно большее количество продавцов и покупателей, ведущих открытый биржевой торг. Использование современных электронных средств связи не требует физического присутствия торгующих в одном месте, а позволяет вести торговлю через электронные компьютерные терминалы. Но и в этом случае биржа призвана обеспечить высокоэффективную систему электронной торговли.</w:t>
      </w:r>
    </w:p>
    <w:p w:rsidR="001F583E" w:rsidRDefault="001F583E">
      <w:pPr>
        <w:spacing w:line="360" w:lineRule="auto"/>
        <w:ind w:firstLine="288"/>
        <w:jc w:val="both"/>
        <w:rPr>
          <w:sz w:val="24"/>
        </w:rPr>
      </w:pPr>
      <w:r>
        <w:rPr>
          <w:sz w:val="24"/>
        </w:rPr>
        <w:tab/>
        <w:t>Организация торговли требует от биржи разработки и строгого соблюдения правил торговли, т.е. норм и правил поведения участников торга в зале.</w:t>
      </w:r>
    </w:p>
    <w:p w:rsidR="001F583E" w:rsidRDefault="001F583E">
      <w:pPr>
        <w:spacing w:line="360" w:lineRule="auto"/>
        <w:ind w:firstLine="288"/>
        <w:jc w:val="both"/>
        <w:rPr>
          <w:sz w:val="24"/>
        </w:rPr>
      </w:pPr>
      <w:r>
        <w:rPr>
          <w:sz w:val="24"/>
        </w:rPr>
        <w:tab/>
        <w:t>Материально-техническое обеспечение торгов, включая оборудование биржевого зала, рабочих мест участников торгов, компьютерное обеспечение всех процессов на бирже и т.д.</w:t>
      </w:r>
    </w:p>
    <w:p w:rsidR="001F583E" w:rsidRDefault="001F583E">
      <w:pPr>
        <w:spacing w:line="360" w:lineRule="auto"/>
        <w:ind w:firstLine="288"/>
        <w:jc w:val="both"/>
        <w:rPr>
          <w:sz w:val="24"/>
        </w:rPr>
      </w:pPr>
      <w:r>
        <w:rPr>
          <w:sz w:val="24"/>
        </w:rPr>
        <w:tab/>
        <w:t>Для ведения биржевых торгов биржа должна располагать высококвалифицированным штатом сотрудников.</w:t>
      </w:r>
    </w:p>
    <w:p w:rsidR="001F583E" w:rsidRDefault="001F583E">
      <w:pPr>
        <w:spacing w:line="360" w:lineRule="auto"/>
        <w:ind w:firstLine="288"/>
        <w:jc w:val="both"/>
        <w:rPr>
          <w:sz w:val="24"/>
        </w:rPr>
      </w:pPr>
      <w:r>
        <w:rPr>
          <w:sz w:val="24"/>
        </w:rPr>
        <w:tab/>
        <w:t>2. Другой функцией биржи является разработка биржевых контрактов, которая включает:</w:t>
      </w:r>
    </w:p>
    <w:p w:rsidR="001F583E" w:rsidRDefault="001F583E">
      <w:pPr>
        <w:spacing w:line="360" w:lineRule="auto"/>
        <w:ind w:firstLine="288"/>
        <w:jc w:val="both"/>
        <w:rPr>
          <w:sz w:val="24"/>
        </w:rPr>
      </w:pPr>
      <w:r>
        <w:rPr>
          <w:sz w:val="24"/>
        </w:rPr>
        <w:t>- стандартизацию размеров партий товаров;</w:t>
      </w:r>
    </w:p>
    <w:p w:rsidR="001F583E" w:rsidRDefault="001F583E">
      <w:pPr>
        <w:spacing w:line="360" w:lineRule="auto"/>
        <w:ind w:firstLine="288"/>
        <w:jc w:val="both"/>
        <w:rPr>
          <w:sz w:val="24"/>
        </w:rPr>
      </w:pPr>
      <w:r>
        <w:rPr>
          <w:sz w:val="24"/>
        </w:rPr>
        <w:t>- выработку единых требований к расчетам по биржевым сделкам.</w:t>
      </w:r>
    </w:p>
    <w:p w:rsidR="001F583E" w:rsidRDefault="001F583E">
      <w:pPr>
        <w:spacing w:line="360" w:lineRule="auto"/>
        <w:ind w:firstLine="288"/>
        <w:jc w:val="both"/>
        <w:rPr>
          <w:sz w:val="24"/>
        </w:rPr>
      </w:pPr>
      <w:r>
        <w:rPr>
          <w:sz w:val="24"/>
        </w:rPr>
        <w:t>Биржа устанавливает жесткие требования к тем товарам, которые допускаются к биржевым торгам. На основе этих требований разрабатываются биржевые стандарты, которые учитываются производителями и потребителями на торговых биржах, а также эмитентами и инвесторами на фондовых биржах.</w:t>
      </w:r>
    </w:p>
    <w:p w:rsidR="001F583E" w:rsidRDefault="001F583E">
      <w:pPr>
        <w:spacing w:line="360" w:lineRule="auto"/>
        <w:ind w:firstLine="288"/>
        <w:jc w:val="both"/>
        <w:rPr>
          <w:sz w:val="24"/>
        </w:rPr>
      </w:pPr>
      <w:r>
        <w:rPr>
          <w:sz w:val="24"/>
        </w:rPr>
        <w:tab/>
        <w:t>Ускорению оформления заключенных сделок способствуют типовые биржевые контракты, которые разрабатываются биржами.</w:t>
      </w:r>
    </w:p>
    <w:p w:rsidR="001F583E" w:rsidRDefault="001F583E">
      <w:pPr>
        <w:spacing w:line="360" w:lineRule="auto"/>
        <w:ind w:firstLine="288"/>
        <w:jc w:val="both"/>
        <w:rPr>
          <w:sz w:val="24"/>
        </w:rPr>
      </w:pPr>
      <w:r>
        <w:rPr>
          <w:sz w:val="24"/>
        </w:rPr>
        <w:tab/>
        <w:t>3. Разрешение споров по биржевым сделкам.</w:t>
      </w:r>
    </w:p>
    <w:p w:rsidR="001F583E" w:rsidRDefault="001F583E">
      <w:pPr>
        <w:spacing w:line="360" w:lineRule="auto"/>
        <w:ind w:firstLine="288"/>
        <w:jc w:val="both"/>
        <w:rPr>
          <w:sz w:val="24"/>
        </w:rPr>
      </w:pPr>
      <w:r>
        <w:rPr>
          <w:sz w:val="24"/>
        </w:rPr>
        <w:tab/>
        <w:t>В процессе биржевых торгов в силу самых различных причин (ошибка, попытка обмана, нечеткая работа обслуживающего персонала и т.д.) возможны случаи возникновения спорных ситуаций между участниками биржевой торговли, которые по своему характеру могут быть разрешены непосредственно только на бирже и ее соответствующим нейтральным органом. Обычно это третейский суд или арбитраж.</w:t>
      </w:r>
    </w:p>
    <w:p w:rsidR="001F583E" w:rsidRDefault="001F583E">
      <w:pPr>
        <w:spacing w:line="360" w:lineRule="auto"/>
        <w:ind w:firstLine="288"/>
        <w:jc w:val="both"/>
        <w:rPr>
          <w:sz w:val="24"/>
        </w:rPr>
      </w:pPr>
      <w:r>
        <w:rPr>
          <w:sz w:val="24"/>
        </w:rPr>
        <w:tab/>
        <w:t>4.  Выявление и регулирование биржевых цен.</w:t>
      </w:r>
    </w:p>
    <w:p w:rsidR="001F583E" w:rsidRDefault="001F583E">
      <w:pPr>
        <w:spacing w:line="360" w:lineRule="auto"/>
        <w:ind w:firstLine="288"/>
        <w:jc w:val="both"/>
        <w:rPr>
          <w:sz w:val="24"/>
        </w:rPr>
      </w:pPr>
      <w:r>
        <w:rPr>
          <w:sz w:val="24"/>
        </w:rPr>
        <w:tab/>
        <w:t>Биржа участвует в формировании и регулировании цен на все виды биржевых товаров. Концентрация спроса и предложения на бирже, заключение большого количества сделок исключают влияние нерыночных факторов на цену, делает ее максимально приближенной к реальному спросу и предложению. Биржевая цена устанавливается в процессе ее котировки, которая рассматривается как наиболее важная функция биржи. При этом под котировкой понимают фиксирование цен на бирже в течение каждого дня ее работы: регистрацию курса валюты или ценных бумаг; цену биржевых товаров. Котирование цен - это регистрация биржевых цен по биржевым правилам с их последующей публикацией.</w:t>
      </w:r>
    </w:p>
    <w:p w:rsidR="001F583E" w:rsidRDefault="001F583E">
      <w:pPr>
        <w:spacing w:line="360" w:lineRule="auto"/>
        <w:ind w:firstLine="288"/>
        <w:jc w:val="both"/>
        <w:rPr>
          <w:sz w:val="24"/>
        </w:rPr>
      </w:pPr>
      <w:r>
        <w:rPr>
          <w:sz w:val="24"/>
        </w:rPr>
        <w:tab/>
        <w:t>Публикация цен на биржевые товары служит ориентиром для продавцов и покупателей, помогает им вырабатывать свою стратегию поведения на очередных биржевых торгах.</w:t>
      </w:r>
    </w:p>
    <w:p w:rsidR="001F583E" w:rsidRDefault="001F583E">
      <w:pPr>
        <w:spacing w:line="360" w:lineRule="auto"/>
        <w:ind w:firstLine="288"/>
        <w:jc w:val="both"/>
        <w:rPr>
          <w:sz w:val="24"/>
        </w:rPr>
      </w:pPr>
      <w:r>
        <w:rPr>
          <w:sz w:val="24"/>
        </w:rPr>
        <w:tab/>
        <w:t>5. Биржевое страхование (хеджирование) участков биржевой торговли от неблагоприятных для них колебаний цен. Для этого на бирже используются специальные виды сделок и механизмы их заключения. Выполняя задачу страхования участников биржевого торга, биржа не столько организует торговлю, сколько ее обслуживает. Биржа создает условия для того, чтобы покупатели и продавцы реального (наличного) товара по своему желанию могли бы одновременно принимать участие в соответствующих биржевых торгах в качестве клиентов и участников. Это повышает доверие к бирже, привлекает к ней рыночных спекулянтов, увеличивая число торгующих как непосредственно, так и через посредников.</w:t>
      </w:r>
    </w:p>
    <w:p w:rsidR="001F583E" w:rsidRDefault="001F583E">
      <w:pPr>
        <w:spacing w:line="360" w:lineRule="auto"/>
        <w:ind w:firstLine="288"/>
        <w:jc w:val="both"/>
        <w:rPr>
          <w:sz w:val="24"/>
        </w:rPr>
      </w:pPr>
      <w:r>
        <w:rPr>
          <w:sz w:val="24"/>
        </w:rPr>
        <w:tab/>
        <w:t>6. Гарантирование выполнения сделок достигается посредством биржевых систем клиринга и расчетов. Для этого биржа использует систему безналичных расчетов путем зачета взаимных требований и обязательств участников торгов, а также организует их исполнение.</w:t>
      </w:r>
    </w:p>
    <w:p w:rsidR="001F583E" w:rsidRDefault="001F583E">
      <w:pPr>
        <w:spacing w:line="360" w:lineRule="auto"/>
        <w:ind w:firstLine="288"/>
        <w:jc w:val="both"/>
        <w:rPr>
          <w:sz w:val="24"/>
        </w:rPr>
      </w:pPr>
      <w:r>
        <w:rPr>
          <w:sz w:val="24"/>
        </w:rPr>
        <w:tab/>
        <w:t>7. Информационная деятельность биржи.</w:t>
      </w:r>
    </w:p>
    <w:p w:rsidR="001F583E" w:rsidRDefault="001F583E">
      <w:pPr>
        <w:spacing w:line="360" w:lineRule="auto"/>
        <w:ind w:firstLine="288"/>
        <w:jc w:val="both"/>
        <w:rPr>
          <w:sz w:val="24"/>
        </w:rPr>
      </w:pPr>
      <w:r>
        <w:rPr>
          <w:sz w:val="24"/>
        </w:rPr>
        <w:tab/>
        <w:t>Важнейшей функцией биржи являются сбор и регистрация биржевых цен с последующим их обобщением и публикацией, предоставление клиентам, различным другим заинтересованным организациям, на международный рынок информации о наличии товаров по образцам и пробам обычно на основе сложившихся биржевых стандартов, ее публикация в газетах, журналах, информационных агентствах.</w:t>
      </w:r>
    </w:p>
    <w:p w:rsidR="001F583E" w:rsidRDefault="001F583E">
      <w:pPr>
        <w:spacing w:before="240" w:line="360" w:lineRule="auto"/>
        <w:jc w:val="center"/>
        <w:rPr>
          <w:sz w:val="24"/>
        </w:rPr>
      </w:pPr>
      <w:r>
        <w:rPr>
          <w:sz w:val="28"/>
        </w:rPr>
        <w:t>2.3.  Виды бирж</w:t>
      </w:r>
    </w:p>
    <w:p w:rsidR="001F583E" w:rsidRDefault="001F583E">
      <w:pPr>
        <w:spacing w:line="360" w:lineRule="auto"/>
        <w:ind w:firstLine="288"/>
        <w:jc w:val="both"/>
        <w:rPr>
          <w:sz w:val="24"/>
        </w:rPr>
      </w:pPr>
      <w:r>
        <w:rPr>
          <w:sz w:val="24"/>
        </w:rPr>
        <w:tab/>
        <w:t>Для лучшего понимания особенностей работы бирж их необходимо классифицировать, т.е. объединить в определенные группы, соответственно выбранному признаку классификации.</w:t>
      </w:r>
    </w:p>
    <w:p w:rsidR="001F583E" w:rsidRDefault="001F583E">
      <w:pPr>
        <w:spacing w:line="360" w:lineRule="auto"/>
        <w:ind w:firstLine="288"/>
        <w:jc w:val="both"/>
        <w:rPr>
          <w:sz w:val="24"/>
        </w:rPr>
      </w:pPr>
      <w:r>
        <w:rPr>
          <w:sz w:val="24"/>
        </w:rPr>
        <w:t>(Под признаком классификации следует понимать характерные, отличительные особенности, позволяющие объединить функционирующие биржи в определенные группы). К признакам классификации бирж относятся:</w:t>
      </w:r>
    </w:p>
    <w:p w:rsidR="001F583E" w:rsidRDefault="001F583E">
      <w:pPr>
        <w:spacing w:line="360" w:lineRule="auto"/>
        <w:ind w:firstLine="288"/>
        <w:jc w:val="both"/>
        <w:rPr>
          <w:sz w:val="24"/>
        </w:rPr>
      </w:pPr>
      <w:r>
        <w:rPr>
          <w:sz w:val="24"/>
        </w:rPr>
        <w:t>- вид биржевого товара;</w:t>
      </w:r>
    </w:p>
    <w:p w:rsidR="001F583E" w:rsidRDefault="001F583E">
      <w:pPr>
        <w:spacing w:line="360" w:lineRule="auto"/>
        <w:ind w:firstLine="288"/>
        <w:jc w:val="both"/>
        <w:rPr>
          <w:sz w:val="24"/>
        </w:rPr>
      </w:pPr>
      <w:r>
        <w:rPr>
          <w:sz w:val="24"/>
        </w:rPr>
        <w:t>- принцип организации (роль государства в организации биржи);</w:t>
      </w:r>
    </w:p>
    <w:p w:rsidR="001F583E" w:rsidRDefault="001F583E">
      <w:pPr>
        <w:spacing w:line="360" w:lineRule="auto"/>
        <w:ind w:firstLine="288"/>
        <w:jc w:val="both"/>
        <w:rPr>
          <w:sz w:val="24"/>
        </w:rPr>
      </w:pPr>
      <w:r>
        <w:rPr>
          <w:sz w:val="24"/>
        </w:rPr>
        <w:t>- правовое положение (статус биржи);</w:t>
      </w:r>
    </w:p>
    <w:p w:rsidR="001F583E" w:rsidRDefault="001F583E">
      <w:pPr>
        <w:spacing w:line="360" w:lineRule="auto"/>
        <w:ind w:firstLine="288"/>
        <w:jc w:val="both"/>
        <w:rPr>
          <w:sz w:val="24"/>
        </w:rPr>
      </w:pPr>
      <w:r>
        <w:rPr>
          <w:sz w:val="24"/>
        </w:rPr>
        <w:t>- форма участия посетителей в биржевых торгах;</w:t>
      </w:r>
    </w:p>
    <w:p w:rsidR="001F583E" w:rsidRDefault="001F583E">
      <w:pPr>
        <w:spacing w:line="360" w:lineRule="auto"/>
        <w:ind w:firstLine="288"/>
        <w:jc w:val="both"/>
        <w:rPr>
          <w:sz w:val="24"/>
        </w:rPr>
      </w:pPr>
      <w:r>
        <w:rPr>
          <w:sz w:val="24"/>
        </w:rPr>
        <w:t>- номенклатура товаров, являющихся объектом биржевого торга;</w:t>
      </w:r>
    </w:p>
    <w:p w:rsidR="001F583E" w:rsidRDefault="001F583E">
      <w:pPr>
        <w:spacing w:line="360" w:lineRule="auto"/>
        <w:ind w:firstLine="288"/>
        <w:jc w:val="both"/>
        <w:rPr>
          <w:sz w:val="24"/>
        </w:rPr>
      </w:pPr>
      <w:r>
        <w:rPr>
          <w:sz w:val="24"/>
        </w:rPr>
        <w:t xml:space="preserve">- место и роль в мировой торговле; </w:t>
      </w:r>
    </w:p>
    <w:p w:rsidR="001F583E" w:rsidRDefault="001F583E">
      <w:pPr>
        <w:spacing w:line="360" w:lineRule="auto"/>
        <w:ind w:firstLine="288"/>
        <w:jc w:val="both"/>
        <w:rPr>
          <w:sz w:val="24"/>
        </w:rPr>
      </w:pPr>
      <w:r>
        <w:rPr>
          <w:sz w:val="24"/>
        </w:rPr>
        <w:t>- сфера деятельности;</w:t>
      </w:r>
    </w:p>
    <w:p w:rsidR="001F583E" w:rsidRDefault="001F583E">
      <w:pPr>
        <w:spacing w:line="360" w:lineRule="auto"/>
        <w:ind w:firstLine="288"/>
        <w:jc w:val="both"/>
        <w:rPr>
          <w:sz w:val="24"/>
        </w:rPr>
      </w:pPr>
      <w:r>
        <w:rPr>
          <w:sz w:val="24"/>
        </w:rPr>
        <w:t>- преобладающий вид биржевых сделок;</w:t>
      </w:r>
    </w:p>
    <w:p w:rsidR="001F583E" w:rsidRDefault="001F583E">
      <w:pPr>
        <w:spacing w:line="360" w:lineRule="auto"/>
        <w:ind w:firstLine="288"/>
        <w:jc w:val="both"/>
        <w:rPr>
          <w:sz w:val="24"/>
        </w:rPr>
      </w:pPr>
      <w:r>
        <w:rPr>
          <w:sz w:val="24"/>
        </w:rPr>
        <w:t>- характер деятельности.</w:t>
      </w:r>
    </w:p>
    <w:p w:rsidR="001F583E" w:rsidRDefault="001F583E">
      <w:pPr>
        <w:spacing w:line="360" w:lineRule="auto"/>
        <w:ind w:firstLine="288"/>
        <w:jc w:val="both"/>
        <w:rPr>
          <w:sz w:val="24"/>
        </w:rPr>
      </w:pPr>
      <w:r>
        <w:rPr>
          <w:sz w:val="24"/>
        </w:rPr>
        <w:tab/>
        <w:t>1. В мировой практике в зависимости от вида биржевого товара принято выделять товарные и товарно-сырьевые, фондовые, валютные биржи  и биржи труда. Под товарной биржей понимается организация с правами юридического лица, формирующая оптовый рынок путем организации и регулирования биржевой торговли, осуществляемой в форме гласных публичных торгов, проводимых в заранее определенном месте и в определенное время по установленным ею правилам.</w:t>
      </w:r>
    </w:p>
    <w:p w:rsidR="001F583E" w:rsidRDefault="001F583E">
      <w:pPr>
        <w:spacing w:line="360" w:lineRule="auto"/>
        <w:ind w:firstLine="288"/>
        <w:jc w:val="both"/>
        <w:rPr>
          <w:sz w:val="24"/>
        </w:rPr>
      </w:pPr>
      <w:r>
        <w:rPr>
          <w:sz w:val="24"/>
        </w:rPr>
        <w:tab/>
        <w:t>Создание акционерных обществ, рост выпуска предприятиями акций, использование государством ценных бумаг для долгосрочного инвестирования и финансирования государственных программ и долга приводят к появлению интенсивно расширяющегося рынка ценных бумаг, и вызывает необходимость регулирования их движения со стороны государства. По мере формирования рынка ценных бумаг возникает необходимость в учреждении специальных органов, основной функцией которых являются контроль и регулирование оборота ценных бумаг, движение имущества и др. Так были созданы фондовые биржи, существование которых обусловлено мировой практикой функционирования финансовых рынков.</w:t>
      </w:r>
    </w:p>
    <w:p w:rsidR="001F583E" w:rsidRDefault="001F583E">
      <w:pPr>
        <w:spacing w:line="360" w:lineRule="auto"/>
        <w:ind w:firstLine="288"/>
        <w:jc w:val="both"/>
        <w:rPr>
          <w:sz w:val="24"/>
        </w:rPr>
      </w:pPr>
      <w:r>
        <w:rPr>
          <w:sz w:val="24"/>
        </w:rPr>
        <w:tab/>
        <w:t>Фондовые биржи призваны заменить громоздкую, затратную и неэффективную, иерархическую, вертикальную систему отраслевого перераспределения финансовых ресурсов. Поэтому фондовая биржа представляет собой действующий регулируемый рынок ценных бумаг. Она создает возможности для мобилизации финансовых ресурсов и их использования при долгосрочном инвестировании государственных программ и долга.</w:t>
      </w:r>
    </w:p>
    <w:p w:rsidR="001F583E" w:rsidRDefault="001F583E">
      <w:pPr>
        <w:spacing w:line="360" w:lineRule="auto"/>
        <w:ind w:firstLine="288"/>
        <w:jc w:val="both"/>
        <w:rPr>
          <w:sz w:val="24"/>
        </w:rPr>
      </w:pPr>
      <w:r>
        <w:rPr>
          <w:sz w:val="24"/>
        </w:rPr>
        <w:tab/>
        <w:t>Следует отметить, что за рубежом современные фондовые биржи превратились не только в органы, регулирующие национальные финансовые рынки стран, где они размещаются, но и в организации, определяющие формы, направления и характер развития хозяйственных международных связей.</w:t>
      </w:r>
    </w:p>
    <w:p w:rsidR="001F583E" w:rsidRDefault="001F583E">
      <w:pPr>
        <w:spacing w:line="360" w:lineRule="auto"/>
        <w:ind w:firstLine="288"/>
        <w:jc w:val="both"/>
        <w:rPr>
          <w:sz w:val="24"/>
        </w:rPr>
      </w:pPr>
      <w:r>
        <w:rPr>
          <w:sz w:val="24"/>
        </w:rPr>
        <w:tab/>
        <w:t>Для организации и обслуживания рынка иностранной валюты создаются специальные валютные биржи. Валютные биржи в Росии в силу своей специфики и роли на современном этапе наиболее жестоко контролируются со стороны государства (в лице Банка России) в отличие от других видов бирж. Мировой опыт свидетельствует, что в дальнейшем торговля валютный вряд ли будет обособлена от торговли ценными бумагами.</w:t>
      </w:r>
    </w:p>
    <w:p w:rsidR="001F583E" w:rsidRDefault="001F583E">
      <w:pPr>
        <w:spacing w:line="360" w:lineRule="auto"/>
        <w:ind w:firstLine="288"/>
        <w:jc w:val="both"/>
        <w:rPr>
          <w:sz w:val="24"/>
        </w:rPr>
      </w:pPr>
      <w:r>
        <w:rPr>
          <w:sz w:val="24"/>
        </w:rPr>
        <w:tab/>
      </w:r>
      <w:r>
        <w:rPr>
          <w:sz w:val="24"/>
        </w:rPr>
        <w:tab/>
        <w:t>В первые годы деятельности в России отсутствовало законодательное разделение бирж на товарные, фондовые и валютные, поэтому товарные биржи торговали как товарами, так и ценными бумагами, а фондовые специализировались  только на ценных бумагах. В настоящее время товарные биржи имеют право торговать ценными бумагами только при наличии специального фондового отдела и соответствующей лицензии на торговлю ценными бумагами.</w:t>
      </w:r>
    </w:p>
    <w:p w:rsidR="001F583E" w:rsidRDefault="001F583E">
      <w:pPr>
        <w:spacing w:line="360" w:lineRule="auto"/>
        <w:ind w:firstLine="288"/>
        <w:jc w:val="both"/>
        <w:rPr>
          <w:sz w:val="24"/>
        </w:rPr>
      </w:pPr>
      <w:r>
        <w:rPr>
          <w:sz w:val="24"/>
        </w:rPr>
        <w:tab/>
        <w:t>Появление смешанных товарно-фондовых бирж в российской экономике связано с тем, что современным посредником (торговцам) выгоднее работать на одном рынке одновременно как с товарами, так и с ценными бумагами. Кроме того, разделение рынков требует от продавца не только дополнительного времени, но и дополнительных средств, например, на покупку прав торговли на разных биржах. Думается, дальнейшее развитие рынка, и усиление конкурентной борьбы в экономике России потребует специализации бирж. Это будет результатом развития самого рынка независимости от вмешательства государства в рыночные отношения.</w:t>
      </w:r>
    </w:p>
    <w:p w:rsidR="001F583E" w:rsidRDefault="001F583E">
      <w:pPr>
        <w:spacing w:line="360" w:lineRule="auto"/>
        <w:ind w:firstLine="288"/>
        <w:jc w:val="both"/>
        <w:rPr>
          <w:sz w:val="24"/>
        </w:rPr>
      </w:pPr>
      <w:r>
        <w:rPr>
          <w:sz w:val="24"/>
        </w:rPr>
        <w:tab/>
        <w:t>2. По принципу организации (роли государства в создании биржи) за рубежом различают два вида бирж:</w:t>
      </w:r>
    </w:p>
    <w:p w:rsidR="001F583E" w:rsidRDefault="001F583E">
      <w:pPr>
        <w:spacing w:line="360" w:lineRule="auto"/>
        <w:ind w:firstLine="288"/>
        <w:jc w:val="both"/>
        <w:rPr>
          <w:sz w:val="24"/>
        </w:rPr>
      </w:pPr>
      <w:r>
        <w:rPr>
          <w:sz w:val="24"/>
        </w:rPr>
        <w:t>публично правовые (государственные биржи);</w:t>
      </w:r>
    </w:p>
    <w:p w:rsidR="001F583E" w:rsidRDefault="001F583E">
      <w:pPr>
        <w:spacing w:line="360" w:lineRule="auto"/>
        <w:ind w:firstLine="288"/>
        <w:jc w:val="both"/>
        <w:rPr>
          <w:sz w:val="24"/>
        </w:rPr>
      </w:pPr>
      <w:r>
        <w:rPr>
          <w:sz w:val="24"/>
        </w:rPr>
        <w:t>частноправовые (частные биржи).</w:t>
      </w:r>
    </w:p>
    <w:p w:rsidR="001F583E" w:rsidRDefault="001F583E">
      <w:pPr>
        <w:spacing w:line="360" w:lineRule="auto"/>
        <w:ind w:firstLine="288"/>
        <w:jc w:val="both"/>
        <w:rPr>
          <w:sz w:val="24"/>
        </w:rPr>
      </w:pPr>
      <w:r>
        <w:rPr>
          <w:sz w:val="24"/>
        </w:rPr>
        <w:tab/>
        <w:t xml:space="preserve">Биржи, носящие публично-правовой характер, в России контролируются государством и создаются на основе Закона РФ о биржах. Членами такой биржи может стать любой предприниматель данного района, занесенный в торговый реестр и имеющий определенный размер оборота. Лица, не являющиеся членами биржи, также допускаются к совершению операций согласно приобретаемым ими разовым билетом. Такие биржи распространены в Европе (Франция, Бельгия, Голландия). </w:t>
      </w:r>
    </w:p>
    <w:p w:rsidR="001F583E" w:rsidRDefault="001F583E">
      <w:pPr>
        <w:spacing w:line="360" w:lineRule="auto"/>
        <w:ind w:firstLine="288"/>
        <w:jc w:val="both"/>
        <w:rPr>
          <w:sz w:val="24"/>
        </w:rPr>
      </w:pPr>
      <w:r>
        <w:rPr>
          <w:sz w:val="24"/>
        </w:rPr>
        <w:t xml:space="preserve">    Биржи, имеющие частноправовой характер, работают в Англии, США. На эти биржи открыт доступ только одного круга лиц, входящих в биржевую корпорацию. Число членов таких бирж ограничено. Биржи этого вида являются паевыми обществами. Их уставной капитал делится на определенное количество паев (сертификатов). Каждый член биржи должен быть владельцем хотя бы одного пая  (сертификата), который дает ему право заключить сделки в помещении биржи. </w:t>
      </w:r>
    </w:p>
    <w:p w:rsidR="001F583E" w:rsidRDefault="001F583E">
      <w:pPr>
        <w:spacing w:line="360" w:lineRule="auto"/>
        <w:ind w:firstLine="288"/>
        <w:jc w:val="both"/>
        <w:rPr>
          <w:sz w:val="24"/>
        </w:rPr>
      </w:pPr>
      <w:r>
        <w:rPr>
          <w:sz w:val="24"/>
        </w:rPr>
        <w:t xml:space="preserve">       Исторически биржи в России имели статус публично-правового института, находящегося под контролем или в непосредственном ведении специальных государственных органов управления. Такой статус российских бирж обусловливался неразвитостью торгово-посреднической деятельности в  стране и недостатком крупных частных капиталов, способных обеспечить нормальное их функционирование.</w:t>
      </w:r>
    </w:p>
    <w:p w:rsidR="001F583E" w:rsidRDefault="001F583E">
      <w:pPr>
        <w:spacing w:line="360" w:lineRule="auto"/>
        <w:ind w:firstLine="288"/>
        <w:jc w:val="both"/>
        <w:rPr>
          <w:sz w:val="24"/>
        </w:rPr>
      </w:pPr>
      <w:r>
        <w:rPr>
          <w:sz w:val="24"/>
        </w:rPr>
        <w:tab/>
        <w:t>При организации бирж в России в 1990-1991 гг. была сделана попытка придать им статус частноправового института, в деятельности которого велика роль самоорганизации и самоуправления биржевого сообщества. Во всяком случае, биржи создавались не как государственные организации, занимающие определенное место в иерархии государственного управления по типу органов бывшего Госснаба, а как акционерные общества.</w:t>
      </w:r>
    </w:p>
    <w:p w:rsidR="001F583E" w:rsidRDefault="001F583E">
      <w:pPr>
        <w:spacing w:line="360" w:lineRule="auto"/>
        <w:ind w:firstLine="288"/>
        <w:jc w:val="both"/>
        <w:rPr>
          <w:sz w:val="24"/>
        </w:rPr>
      </w:pPr>
      <w:r>
        <w:rPr>
          <w:sz w:val="24"/>
        </w:rPr>
        <w:tab/>
        <w:t>Многие экономисты относят Кыргызскую Фондовую Биржу, как и российские биржи, к частным торговым ассоциациям, которые руководствуются наряду с официальным законодательством собственными правилами самоуправления. Они считают, что на частный характер биржи указывает не только внутренний устав, регламентирующий ее деятельность, но и обязанности Биржевого совета (комитета) отчитываться только перед Общим собранием ее членов, отсутствие официального назначения на должность в руководстве биржи (в том числе и на должность маклера).</w:t>
      </w:r>
    </w:p>
    <w:p w:rsidR="001F583E" w:rsidRDefault="001F583E">
      <w:pPr>
        <w:spacing w:line="360" w:lineRule="auto"/>
        <w:ind w:firstLine="288"/>
        <w:jc w:val="both"/>
        <w:rPr>
          <w:sz w:val="24"/>
        </w:rPr>
      </w:pPr>
      <w:r>
        <w:rPr>
          <w:sz w:val="24"/>
        </w:rPr>
        <w:tab/>
        <w:t>3. По форме участия посетителей в торгах биржи могут быть открытыми и закрытыми.</w:t>
      </w:r>
    </w:p>
    <w:p w:rsidR="001F583E" w:rsidRDefault="001F583E">
      <w:pPr>
        <w:spacing w:line="360" w:lineRule="auto"/>
        <w:ind w:firstLine="288"/>
        <w:jc w:val="both"/>
        <w:rPr>
          <w:sz w:val="24"/>
        </w:rPr>
      </w:pPr>
      <w:r>
        <w:rPr>
          <w:sz w:val="24"/>
        </w:rPr>
        <w:tab/>
        <w:t>В тогах на закрытых биржах принимают участие ее постоянные члены, выполняющие роль биржевых посредников, поэтому доступ непосредственных покупателей и продавцов в биржевой зал закрыт. Для закрытых бирж характерным признаком является наличие специализированной системы органов сбора и до биржевой обработки заказов, т.е. существование периферийных служб биржи.</w:t>
      </w:r>
    </w:p>
    <w:p w:rsidR="001F583E" w:rsidRDefault="001F583E">
      <w:pPr>
        <w:spacing w:line="360" w:lineRule="auto"/>
        <w:ind w:firstLine="288"/>
        <w:jc w:val="both"/>
        <w:rPr>
          <w:sz w:val="24"/>
        </w:rPr>
      </w:pPr>
      <w:r>
        <w:rPr>
          <w:sz w:val="24"/>
        </w:rPr>
        <w:tab/>
        <w:t>Современные товарные биржи за рубежом в основном являются закрытыми, так как организация биржевой торговли требует достаточно высокого профессионализма.</w:t>
      </w:r>
    </w:p>
    <w:p w:rsidR="001F583E" w:rsidRDefault="001F583E">
      <w:pPr>
        <w:spacing w:line="360" w:lineRule="auto"/>
        <w:ind w:firstLine="288"/>
        <w:jc w:val="both"/>
        <w:rPr>
          <w:sz w:val="24"/>
        </w:rPr>
      </w:pPr>
      <w:r>
        <w:rPr>
          <w:sz w:val="24"/>
        </w:rPr>
        <w:tab/>
        <w:t>В торгах на открытых биржах, кроме постоянных членов и биржевых посредников, могут принимать участие и посетители. При этом открытые биржи бывают двух типов:</w:t>
      </w:r>
    </w:p>
    <w:p w:rsidR="001F583E" w:rsidRDefault="001F583E">
      <w:pPr>
        <w:spacing w:line="360" w:lineRule="auto"/>
        <w:ind w:firstLine="288"/>
        <w:jc w:val="both"/>
        <w:rPr>
          <w:sz w:val="24"/>
        </w:rPr>
      </w:pPr>
      <w:r>
        <w:rPr>
          <w:sz w:val="24"/>
        </w:rPr>
        <w:t>- чисто ("идеально") открытая биржа, на которой контрагентов не обязывают пользоваться услугами посредников. Их даже вообще может не быть, так как на таких биржах обеспечивается свободный доступ в биржевое кольцо клиентов-продавцов и заказчиков-покупателей (клиент в таком случае олицетворяет предложение, а заказчик - спрос). Таким образом, чисто открытая биржа характеризуется прямыми связями производителей и потребителей;</w:t>
      </w:r>
    </w:p>
    <w:p w:rsidR="001F583E" w:rsidRDefault="001F583E">
      <w:pPr>
        <w:spacing w:line="360" w:lineRule="auto"/>
        <w:ind w:firstLine="288"/>
        <w:jc w:val="both"/>
        <w:rPr>
          <w:sz w:val="24"/>
        </w:rPr>
      </w:pPr>
      <w:r>
        <w:rPr>
          <w:sz w:val="24"/>
        </w:rPr>
        <w:t>- открытая биржа смешанного типа, на которой непосредственно с продавцами и покупателями трудятся две группы посредников:</w:t>
      </w:r>
    </w:p>
    <w:p w:rsidR="001F583E" w:rsidRDefault="001F583E">
      <w:pPr>
        <w:spacing w:line="360" w:lineRule="auto"/>
        <w:ind w:firstLine="288"/>
        <w:jc w:val="both"/>
        <w:rPr>
          <w:sz w:val="24"/>
        </w:rPr>
      </w:pPr>
      <w:r>
        <w:rPr>
          <w:sz w:val="24"/>
        </w:rPr>
        <w:t>1) брокеры, работающие от имени и за счет клиента;</w:t>
      </w:r>
    </w:p>
    <w:p w:rsidR="001F583E" w:rsidRDefault="001F583E">
      <w:pPr>
        <w:spacing w:line="360" w:lineRule="auto"/>
        <w:ind w:firstLine="288"/>
        <w:jc w:val="both"/>
        <w:rPr>
          <w:sz w:val="24"/>
        </w:rPr>
      </w:pPr>
      <w:r>
        <w:rPr>
          <w:sz w:val="24"/>
        </w:rPr>
        <w:t>2) дилеры, осуществляющие операции на бирже от своего имени и за свой счет.</w:t>
      </w:r>
    </w:p>
    <w:p w:rsidR="001F583E" w:rsidRDefault="001F583E">
      <w:pPr>
        <w:spacing w:line="360" w:lineRule="auto"/>
        <w:ind w:firstLine="288"/>
        <w:jc w:val="both"/>
        <w:rPr>
          <w:sz w:val="24"/>
        </w:rPr>
      </w:pPr>
      <w:r>
        <w:rPr>
          <w:sz w:val="24"/>
        </w:rPr>
        <w:tab/>
      </w:r>
      <w:r>
        <w:rPr>
          <w:sz w:val="24"/>
        </w:rPr>
        <w:tab/>
        <w:t>К биржам закрытого типа наряду с Кыргызской Фондовой Биржей можно отнести такие  российские биржи, как Российская товарно-сырьевая биржа, Сибирская товарно-сырьевая биржа, Московская международная фондовая, Кузбасская международная товарно-сырьевая; биржами открытого типа считают Московскую товарную биржу, Межреспубликанскую универсальную, Росагробиржу. Степень открытости биржевого собрания непосредственно связана с торговой стратегией биржи, чаще всего открытость биржи используется в рекламных целях или для оживления торгов. К тому же открытость бирж можно объяснить неразвитостью биржевого механизма, позволяющего участвовать в торгах непрофессиональным участникам биржевого рынка. Совершенствование биржевой торговли приводит к более закрытому характеру деятельности, ориентирует на рост профессионализма, формирование деловых связей на основе взаимного доверия между торгующими, для которых необходимы ограничение числа случайного посетителя и постоянная совместная работа на бирже.</w:t>
      </w:r>
    </w:p>
    <w:p w:rsidR="001F583E" w:rsidRDefault="001F583E">
      <w:pPr>
        <w:spacing w:line="360" w:lineRule="auto"/>
        <w:ind w:firstLine="288"/>
        <w:jc w:val="both"/>
        <w:rPr>
          <w:sz w:val="24"/>
        </w:rPr>
      </w:pPr>
      <w:r>
        <w:rPr>
          <w:sz w:val="24"/>
        </w:rPr>
        <w:tab/>
        <w:t>Кроме того, закрытый характер биржи соответствует самой ее концепции как организации (ассоциации) торгующих (посредников), создаваемой для обеспечения торговли и удовлетворения их интересов, а не для привлечения и инвестирования капитала. Поэтому для биржи, защищающей интересы торговли, закрытый характер более предпочтителен.</w:t>
      </w:r>
    </w:p>
    <w:p w:rsidR="001F583E" w:rsidRDefault="001F583E">
      <w:pPr>
        <w:spacing w:line="360" w:lineRule="auto"/>
        <w:ind w:firstLine="288"/>
        <w:jc w:val="both"/>
        <w:rPr>
          <w:sz w:val="24"/>
        </w:rPr>
      </w:pPr>
      <w:r>
        <w:rPr>
          <w:sz w:val="24"/>
        </w:rPr>
        <w:tab/>
        <w:t>4. По номенклатуре товаров, являющихся объектом биржевого торга, они подразделяются на универсальные (общего типа) и специализированные.</w:t>
      </w:r>
    </w:p>
    <w:p w:rsidR="001F583E" w:rsidRDefault="001F583E">
      <w:pPr>
        <w:spacing w:line="360" w:lineRule="auto"/>
        <w:ind w:firstLine="288"/>
        <w:jc w:val="both"/>
        <w:rPr>
          <w:sz w:val="24"/>
        </w:rPr>
      </w:pPr>
      <w:r>
        <w:rPr>
          <w:sz w:val="24"/>
        </w:rPr>
        <w:tab/>
        <w:t xml:space="preserve">На универсальных биржах ведутся торги по широкому кругу разнообразных товаров. </w:t>
      </w:r>
      <w:r>
        <w:rPr>
          <w:sz w:val="24"/>
        </w:rPr>
        <w:tab/>
        <w:t>Специализированные биржи имеют  товарную специализацию или специализацию по группам товаров. Среди них выделяют биржи широкого профиля и узкоспециализированные.</w:t>
      </w:r>
    </w:p>
    <w:p w:rsidR="001F583E" w:rsidRDefault="001F583E">
      <w:pPr>
        <w:spacing w:line="360" w:lineRule="auto"/>
        <w:ind w:firstLine="288"/>
        <w:jc w:val="both"/>
        <w:rPr>
          <w:sz w:val="24"/>
        </w:rPr>
      </w:pPr>
      <w:r>
        <w:rPr>
          <w:sz w:val="24"/>
        </w:rPr>
        <w:t xml:space="preserve">  При создании товарных бирж прослеживалась тенденция к их специализации, что было особенно характерно для бирж, создаваемых в местах наибольшей концентрации промышленного производства. </w:t>
      </w:r>
    </w:p>
    <w:p w:rsidR="001F583E" w:rsidRDefault="001F583E">
      <w:pPr>
        <w:spacing w:line="360" w:lineRule="auto"/>
        <w:ind w:firstLine="288"/>
        <w:jc w:val="both"/>
        <w:rPr>
          <w:sz w:val="24"/>
        </w:rPr>
      </w:pPr>
      <w:r>
        <w:rPr>
          <w:sz w:val="24"/>
        </w:rPr>
        <w:t xml:space="preserve">  Суть специализации сводится к тому, что в акционеры (члены) биржи или ее специализированной секции привлекаются непосредственные производители той или иной товарной группы. Так достигается высокая степень концентрации соответствующего товара на бирже и увеличивается биржевой торговый оборот.</w:t>
      </w:r>
    </w:p>
    <w:p w:rsidR="001F583E" w:rsidRDefault="001F583E">
      <w:pPr>
        <w:spacing w:line="360" w:lineRule="auto"/>
        <w:ind w:firstLine="288"/>
        <w:jc w:val="both"/>
        <w:rPr>
          <w:sz w:val="24"/>
        </w:rPr>
      </w:pPr>
      <w:r>
        <w:rPr>
          <w:sz w:val="24"/>
        </w:rPr>
        <w:t xml:space="preserve">  Товарные биржи, возрождающиеся в России, являются преимущественно универсальными. Это объективно связано с необходимостью максимальной концентрации товаров в условиях ограниченного рыночного объема товарных ресурсов. Однако, как уже отмечалось, специализация товарных бирж уже началась. При этом специализация бирж зависит от ряда факторов;</w:t>
      </w:r>
    </w:p>
    <w:p w:rsidR="001F583E" w:rsidRDefault="001F583E">
      <w:pPr>
        <w:spacing w:line="360" w:lineRule="auto"/>
        <w:ind w:firstLine="288"/>
        <w:jc w:val="both"/>
        <w:rPr>
          <w:sz w:val="24"/>
        </w:rPr>
      </w:pPr>
      <w:r>
        <w:rPr>
          <w:sz w:val="24"/>
        </w:rPr>
        <w:t xml:space="preserve">  а) места возникновения биржи. Например, ясно, что Тюменская товарно-фондовая биржа будет специализироваться на торговле нефтью и продуктами ее переработки, Кузнецкая товарно-сырьевая биржа - на угле;</w:t>
      </w:r>
    </w:p>
    <w:p w:rsidR="001F583E" w:rsidRDefault="001F583E">
      <w:pPr>
        <w:spacing w:line="360" w:lineRule="auto"/>
        <w:ind w:firstLine="288"/>
        <w:jc w:val="both"/>
        <w:rPr>
          <w:sz w:val="24"/>
        </w:rPr>
      </w:pPr>
      <w:r>
        <w:rPr>
          <w:sz w:val="24"/>
        </w:rPr>
        <w:t xml:space="preserve"> б) учредителей и членов биржи, а также взаимосвязей между ними.</w:t>
      </w:r>
    </w:p>
    <w:p w:rsidR="001F583E" w:rsidRDefault="001F583E">
      <w:pPr>
        <w:spacing w:line="360" w:lineRule="auto"/>
        <w:ind w:firstLine="288"/>
        <w:jc w:val="both"/>
        <w:rPr>
          <w:sz w:val="24"/>
        </w:rPr>
      </w:pPr>
      <w:r>
        <w:rPr>
          <w:sz w:val="24"/>
        </w:rPr>
        <w:t xml:space="preserve">    Как показывает мировая практика, преимуществами специализированных бирж являются; снижение издержек торговли, ослабления диктата монополизированных производителей, выявление цены, на которую могут ориентироваться продавцы и покупатели (производители и потребители), квалифицированная отработка биржевого стандарта, а затем фьючерского контракта на продукт специализации биржи. </w:t>
      </w:r>
    </w:p>
    <w:p w:rsidR="001F583E" w:rsidRDefault="001F583E">
      <w:pPr>
        <w:spacing w:line="360" w:lineRule="auto"/>
        <w:ind w:firstLine="288"/>
        <w:jc w:val="both"/>
        <w:rPr>
          <w:sz w:val="24"/>
        </w:rPr>
      </w:pPr>
      <w:r>
        <w:rPr>
          <w:sz w:val="24"/>
        </w:rPr>
        <w:t xml:space="preserve">  5. В зависимости от места и роли бирж в мировой торговле, выполняемых функций и ориентации на рынок их принято делить на международные и национальные.</w:t>
      </w:r>
    </w:p>
    <w:p w:rsidR="001F583E" w:rsidRDefault="001F583E">
      <w:pPr>
        <w:spacing w:line="360" w:lineRule="auto"/>
        <w:ind w:firstLine="288"/>
        <w:jc w:val="both"/>
        <w:rPr>
          <w:sz w:val="24"/>
        </w:rPr>
      </w:pPr>
      <w:r>
        <w:rPr>
          <w:sz w:val="24"/>
        </w:rPr>
        <w:t xml:space="preserve">  Международные биржи представляют собой особый вид постоянно действующего оптового рынка, охватывающий несколько государств, на котором совершаются сделки купли-продажи на определенные биржевые товары.</w:t>
      </w:r>
    </w:p>
    <w:p w:rsidR="001F583E" w:rsidRDefault="001F583E">
      <w:pPr>
        <w:spacing w:line="360" w:lineRule="auto"/>
        <w:ind w:firstLine="288"/>
        <w:jc w:val="both"/>
        <w:rPr>
          <w:sz w:val="24"/>
        </w:rPr>
      </w:pPr>
      <w:r>
        <w:rPr>
          <w:sz w:val="24"/>
        </w:rPr>
        <w:t>Международные биржи обслуживают конкретные мировые товарные и фондовые рынки. В работе таких бирж могут участвовать представители деловых кругов разных стран. Отличительными особенностями международных бирж являются обеспечение свободного перевода прибыли, получаемой по биржевым операциям, а также заключение спекулятивных (арбитражных) сделок, которые дают возможность получения прибыли на разнице котировальных цен на биржах разных стран.</w:t>
      </w:r>
    </w:p>
    <w:p w:rsidR="001F583E" w:rsidRDefault="001F583E">
      <w:pPr>
        <w:spacing w:line="360" w:lineRule="auto"/>
        <w:ind w:firstLine="288"/>
        <w:jc w:val="both"/>
        <w:rPr>
          <w:sz w:val="24"/>
        </w:rPr>
      </w:pPr>
      <w:r>
        <w:rPr>
          <w:sz w:val="24"/>
        </w:rPr>
        <w:t xml:space="preserve">   Страны, где расположены международные биржи, должны соблюдать соответствующий валютный, торговый и налоговый режимы, обеспечивающие их деятельность. Международные биржи подразделяются на товарные, фондовые и валютные.</w:t>
      </w:r>
    </w:p>
    <w:p w:rsidR="001F583E" w:rsidRDefault="001F583E">
      <w:pPr>
        <w:spacing w:line="360" w:lineRule="auto"/>
        <w:ind w:firstLine="288"/>
        <w:jc w:val="both"/>
        <w:rPr>
          <w:sz w:val="24"/>
        </w:rPr>
      </w:pPr>
      <w:r>
        <w:rPr>
          <w:sz w:val="24"/>
        </w:rPr>
        <w:t xml:space="preserve">  Международные товарные биржи сосредоточены в трех странах; Англии, США, и Японии. На долю этих стран к 90-м годам приходилось 98 %  всего международного биржевого оборота. К международным товарным биржам относят; в Англии -  Лондонскую биржу ФОКС (Фьючерс энд Опшнс эксчейндж), Лондонскую биржу металлов и др.; в США - биржи, расположенные в Нью-Йорке и Чикаго; в Японии - биржи, совершающие сделки с товарами, обращающимися на мировом рынке. Международными товарными биржами считают и некоторые биржи, обслуживающие региональные рынки, на которых совершаются сделки по отдельным видам товаров, Виннипегская (США), Парижская, Сиднейская, Сянганская (Гонконгская) биржи.</w:t>
      </w:r>
    </w:p>
    <w:p w:rsidR="001F583E" w:rsidRDefault="001F583E">
      <w:pPr>
        <w:spacing w:line="360" w:lineRule="auto"/>
        <w:ind w:firstLine="288"/>
        <w:jc w:val="both"/>
        <w:rPr>
          <w:sz w:val="24"/>
        </w:rPr>
      </w:pPr>
      <w:r>
        <w:rPr>
          <w:sz w:val="24"/>
        </w:rPr>
        <w:t xml:space="preserve">    Национальные биржи действуют в пределах одного отдельно взятого государства, учитывают особенности развития производства обращения и потребления материальных ресурсов, присущие данной стране. Валютный, налоговый и торговый режимы данного государства препятствуют проведению арбитражных сделок и участию в биржевой торговле лиц и фирм - нерезидентов страны местонахождения биржи.</w:t>
      </w:r>
    </w:p>
    <w:p w:rsidR="001F583E" w:rsidRDefault="001F583E">
      <w:pPr>
        <w:spacing w:line="360" w:lineRule="auto"/>
        <w:ind w:firstLine="288"/>
        <w:jc w:val="both"/>
        <w:rPr>
          <w:sz w:val="24"/>
        </w:rPr>
      </w:pPr>
      <w:r>
        <w:rPr>
          <w:sz w:val="24"/>
        </w:rPr>
        <w:t xml:space="preserve">    Кыргызскую Фондовую Биржу можно считать национальной  тогда, как  многие из бирж, действующих в России, называются международными (например, Московская международная фондовая, Международная продовольственная биржа, Кузбасская международная товарно-сырьевая биржа). Думается, в настоящее время в России подобные учреждения считать международными нельзя, так как ни валютный, ни торговый и налоговый режимы, действующие сейчас в России, не обеспечивают свободного перемещения прибыли, получаемой в процессе биржевой торговли. А участие в торгах или даже в составе членов отдельных иностранных компаний не даёт основания относить такие биржи к международным.</w:t>
      </w:r>
    </w:p>
    <w:p w:rsidR="001F583E" w:rsidRDefault="001F583E">
      <w:pPr>
        <w:spacing w:line="360" w:lineRule="auto"/>
        <w:ind w:firstLine="288"/>
        <w:jc w:val="both"/>
        <w:rPr>
          <w:sz w:val="24"/>
        </w:rPr>
      </w:pPr>
      <w:r>
        <w:rPr>
          <w:sz w:val="24"/>
        </w:rPr>
        <w:t xml:space="preserve">   6. В зависимости от сферы деятельности биржи можно условно разделить на центральные (столичные), межрегиональные и региональные (локальные).</w:t>
      </w:r>
    </w:p>
    <w:p w:rsidR="001F583E" w:rsidRDefault="001F583E">
      <w:pPr>
        <w:spacing w:line="360" w:lineRule="auto"/>
        <w:ind w:firstLine="288"/>
        <w:jc w:val="both"/>
        <w:rPr>
          <w:sz w:val="24"/>
        </w:rPr>
      </w:pPr>
      <w:r>
        <w:rPr>
          <w:sz w:val="24"/>
        </w:rPr>
        <w:t xml:space="preserve">    Большинство бирж в России следует отнести к локальным или региональным. В Кыгызстане же по объективным причинам такое деление не возможно.</w:t>
      </w:r>
    </w:p>
    <w:p w:rsidR="001F583E" w:rsidRDefault="001F583E">
      <w:pPr>
        <w:spacing w:line="360" w:lineRule="auto"/>
        <w:ind w:firstLine="288"/>
        <w:jc w:val="both"/>
        <w:rPr>
          <w:sz w:val="24"/>
        </w:rPr>
      </w:pPr>
      <w:r>
        <w:rPr>
          <w:sz w:val="24"/>
        </w:rPr>
        <w:t xml:space="preserve">   7. По характеру операции мировая практика биржевой торговли выделяет следующие виды бирж;</w:t>
      </w:r>
    </w:p>
    <w:p w:rsidR="001F583E" w:rsidRDefault="001F583E">
      <w:pPr>
        <w:spacing w:line="360" w:lineRule="auto"/>
        <w:jc w:val="both"/>
        <w:rPr>
          <w:sz w:val="24"/>
        </w:rPr>
      </w:pPr>
      <w:r>
        <w:rPr>
          <w:sz w:val="24"/>
        </w:rPr>
        <w:t xml:space="preserve">   - реального товара;</w:t>
      </w:r>
    </w:p>
    <w:p w:rsidR="001F583E" w:rsidRDefault="001F583E">
      <w:pPr>
        <w:spacing w:line="360" w:lineRule="auto"/>
        <w:jc w:val="both"/>
        <w:rPr>
          <w:sz w:val="24"/>
        </w:rPr>
      </w:pPr>
      <w:r>
        <w:rPr>
          <w:sz w:val="24"/>
        </w:rPr>
        <w:t xml:space="preserve">   - фьючерсные;</w:t>
      </w:r>
    </w:p>
    <w:p w:rsidR="001F583E" w:rsidRDefault="001F583E">
      <w:pPr>
        <w:spacing w:line="360" w:lineRule="auto"/>
        <w:jc w:val="both"/>
        <w:rPr>
          <w:sz w:val="24"/>
        </w:rPr>
      </w:pPr>
      <w:r>
        <w:rPr>
          <w:sz w:val="24"/>
        </w:rPr>
        <w:t xml:space="preserve">   - опционные;</w:t>
      </w:r>
    </w:p>
    <w:p w:rsidR="001F583E" w:rsidRDefault="001F583E">
      <w:pPr>
        <w:spacing w:line="360" w:lineRule="auto"/>
        <w:jc w:val="both"/>
        <w:rPr>
          <w:sz w:val="24"/>
        </w:rPr>
      </w:pPr>
      <w:r>
        <w:rPr>
          <w:sz w:val="24"/>
        </w:rPr>
        <w:t xml:space="preserve">   - смешанные.  </w:t>
      </w:r>
    </w:p>
    <w:p w:rsidR="001F583E" w:rsidRDefault="001F583E">
      <w:pPr>
        <w:spacing w:line="360" w:lineRule="auto"/>
        <w:ind w:firstLine="288"/>
        <w:jc w:val="both"/>
        <w:rPr>
          <w:sz w:val="24"/>
        </w:rPr>
      </w:pPr>
      <w:r>
        <w:rPr>
          <w:sz w:val="24"/>
        </w:rPr>
        <w:t xml:space="preserve">   Биржа реального товара характерна для начального этапа биржевой торговли, ее отличительными чертами считают регулярность возобновления торга, приуроченность торговли к определенному месту и подчиненность установленным правилам, торговлю массовыми, однородными, сравниваемыми по качеству товарами, отдельные партии которых взаимозаменяемы. На биржах реального товара совершение сделок  осуществляется при отсутствии товара как такового на основе его описательной характеристики. При этом имеют место встречные предложения покупателей и продавцов. Самой существенной чертой биржи реального товара являются обязательная  продажа и поставка товара после проведения торгов.</w:t>
      </w:r>
    </w:p>
    <w:p w:rsidR="001F583E" w:rsidRDefault="001F583E">
      <w:pPr>
        <w:spacing w:line="360" w:lineRule="auto"/>
        <w:ind w:firstLine="288"/>
        <w:jc w:val="both"/>
        <w:rPr>
          <w:sz w:val="24"/>
        </w:rPr>
      </w:pPr>
      <w:r>
        <w:rPr>
          <w:sz w:val="24"/>
        </w:rPr>
        <w:t xml:space="preserve">   В настоящее время за рубежом биржи реального товара сохранялись лишь в некоторых странах и имеют незначительные обороты. Они представляют собой, как правило, одну из форм оптовой торговли товарами местного значения, рынки которой отличаются низкой концентрацией производства, сбыта и потребления или создаются в развивающихся странах в попытке защитить национальные интересы при экспорте важнейших для этих государств товаров. Считают, что в развитых капиталистических странах бирж реального товара почти не осталось, хотя во всех западноевропейских государствах до сих пор существуют товарные биржи, объединяющие торговцев, маклеров, транспортные и перерабатывающие фирмы. Сегодня эти биржи занимаются в основном разработкой типовых контрактов, а также сбором информации о рынках таких сельскохозяйственных товаров, как зерно, масло, хлопок и др. Торговые операции на этих биржах составляют всего 10-15% от общего биржевого оборота. </w:t>
      </w:r>
    </w:p>
    <w:p w:rsidR="001F583E" w:rsidRDefault="001F583E">
      <w:pPr>
        <w:spacing w:line="360" w:lineRule="auto"/>
        <w:ind w:firstLine="288"/>
        <w:jc w:val="both"/>
        <w:rPr>
          <w:sz w:val="24"/>
        </w:rPr>
      </w:pPr>
      <w:r>
        <w:rPr>
          <w:sz w:val="24"/>
        </w:rPr>
        <w:t xml:space="preserve">   Расширение биржевой торговли привело к созданию бирж нового типа - фьюрческих бирж. Их образование отражает превращение биржи из рынка реального товара в рынок прав на товар.</w:t>
      </w:r>
    </w:p>
    <w:p w:rsidR="001F583E" w:rsidRDefault="001F583E">
      <w:pPr>
        <w:spacing w:line="360" w:lineRule="auto"/>
        <w:ind w:firstLine="288"/>
        <w:jc w:val="both"/>
        <w:rPr>
          <w:sz w:val="24"/>
        </w:rPr>
      </w:pPr>
      <w:r>
        <w:rPr>
          <w:sz w:val="24"/>
        </w:rPr>
        <w:t xml:space="preserve">   Основными признаками фьючерской торговли являются;</w:t>
      </w:r>
    </w:p>
    <w:p w:rsidR="001F583E" w:rsidRDefault="001F583E">
      <w:pPr>
        <w:spacing w:line="360" w:lineRule="auto"/>
        <w:ind w:firstLine="288"/>
        <w:jc w:val="both"/>
        <w:rPr>
          <w:sz w:val="24"/>
        </w:rPr>
      </w:pPr>
      <w:r>
        <w:rPr>
          <w:sz w:val="24"/>
        </w:rPr>
        <w:t>- фиктивный характер сделок;</w:t>
      </w:r>
    </w:p>
    <w:p w:rsidR="001F583E" w:rsidRDefault="001F583E">
      <w:pPr>
        <w:spacing w:line="360" w:lineRule="auto"/>
        <w:ind w:firstLine="288"/>
        <w:jc w:val="both"/>
        <w:rPr>
          <w:sz w:val="24"/>
        </w:rPr>
      </w:pPr>
      <w:r>
        <w:rPr>
          <w:sz w:val="24"/>
        </w:rPr>
        <w:t>- связь с рынком реального товара через страхование (хеджирование), а не через поставку товара;</w:t>
      </w:r>
    </w:p>
    <w:p w:rsidR="001F583E" w:rsidRDefault="001F583E">
      <w:pPr>
        <w:spacing w:line="360" w:lineRule="auto"/>
        <w:ind w:firstLine="288"/>
        <w:jc w:val="both"/>
        <w:rPr>
          <w:sz w:val="24"/>
        </w:rPr>
      </w:pPr>
      <w:r>
        <w:rPr>
          <w:sz w:val="24"/>
        </w:rPr>
        <w:t>-заранее строго определенная и унифицированная, лишенная каких-либо индивидуальных особенностей потребительская стоимость товара, согласованное количество которого отражается в биржевом контракте, который становится объектом торговли и представляет собой  право на товар;</w:t>
      </w:r>
    </w:p>
    <w:p w:rsidR="001F583E" w:rsidRDefault="001F583E">
      <w:pPr>
        <w:spacing w:line="360" w:lineRule="auto"/>
        <w:ind w:firstLine="288"/>
        <w:jc w:val="both"/>
        <w:rPr>
          <w:sz w:val="24"/>
        </w:rPr>
      </w:pPr>
      <w:r>
        <w:rPr>
          <w:sz w:val="24"/>
        </w:rPr>
        <w:t>- полная унификация условий поставки товара;</w:t>
      </w:r>
    </w:p>
    <w:p w:rsidR="001F583E" w:rsidRDefault="001F583E">
      <w:pPr>
        <w:spacing w:line="360" w:lineRule="auto"/>
        <w:ind w:firstLine="288"/>
        <w:jc w:val="both"/>
        <w:rPr>
          <w:sz w:val="24"/>
        </w:rPr>
      </w:pPr>
      <w:r>
        <w:rPr>
          <w:sz w:val="24"/>
        </w:rPr>
        <w:t>- обезличенность сделки и заменимость их контрагентов, обеспечиваемая Расчетной палатой биржи.</w:t>
      </w:r>
    </w:p>
    <w:p w:rsidR="001F583E" w:rsidRDefault="001F583E">
      <w:pPr>
        <w:spacing w:line="360" w:lineRule="auto"/>
        <w:ind w:firstLine="288"/>
        <w:jc w:val="both"/>
        <w:rPr>
          <w:sz w:val="24"/>
        </w:rPr>
      </w:pPr>
      <w:r>
        <w:rPr>
          <w:sz w:val="24"/>
        </w:rPr>
        <w:t>Фьючерские биржи являются своеобразными финансовыми институтами, обслуживающими торговлю. Чаще всего они создаются в местах наибольшей концентрации денежных ресурсов, т. е. в ведущих финансовых центрах.</w:t>
      </w:r>
    </w:p>
    <w:p w:rsidR="001F583E" w:rsidRDefault="001F583E">
      <w:pPr>
        <w:spacing w:line="360" w:lineRule="auto"/>
        <w:ind w:firstLine="288"/>
        <w:jc w:val="both"/>
        <w:rPr>
          <w:sz w:val="24"/>
        </w:rPr>
      </w:pPr>
      <w:r>
        <w:rPr>
          <w:sz w:val="24"/>
        </w:rPr>
        <w:t xml:space="preserve">     Без банковского кредитования, достаточной массы свободных денежных средств фьюрческая торговля невозможна.</w:t>
      </w:r>
    </w:p>
    <w:p w:rsidR="001F583E" w:rsidRDefault="001F583E">
      <w:pPr>
        <w:spacing w:line="360" w:lineRule="auto"/>
        <w:ind w:firstLine="288"/>
        <w:jc w:val="both"/>
        <w:rPr>
          <w:sz w:val="24"/>
        </w:rPr>
      </w:pPr>
      <w:r>
        <w:rPr>
          <w:sz w:val="24"/>
        </w:rPr>
        <w:t xml:space="preserve">     Превращение товарной биржи из рынка товаров в рынок прав на товары, из рынка реального товара в рынок фиктивного товарного капитала - это неотъемлемая часть процесса усиления финансового капитала.</w:t>
      </w:r>
    </w:p>
    <w:p w:rsidR="001F583E" w:rsidRDefault="001F583E">
      <w:pPr>
        <w:spacing w:line="360" w:lineRule="auto"/>
        <w:ind w:firstLine="288"/>
        <w:jc w:val="both"/>
        <w:rPr>
          <w:sz w:val="24"/>
        </w:rPr>
      </w:pPr>
      <w:r>
        <w:rPr>
          <w:sz w:val="24"/>
        </w:rPr>
        <w:t xml:space="preserve">      Будучи специфическим финансовым институтом, обслуживающим потребности товарных рынков, фьючерсная биржа одновременно представляет собой рынок цен соответствующих товаров и оказывает существенное влияние и на биржевые котировки, и на фактические цены конкретных сделок с реальным товаром (через хеджирование) и, в конечном счете, на конкурентоспособность фирм.</w:t>
      </w:r>
    </w:p>
    <w:p w:rsidR="001F583E" w:rsidRDefault="001F583E">
      <w:pPr>
        <w:spacing w:line="360" w:lineRule="auto"/>
        <w:ind w:firstLine="288"/>
        <w:jc w:val="both"/>
        <w:rPr>
          <w:sz w:val="24"/>
        </w:rPr>
      </w:pPr>
      <w:r>
        <w:rPr>
          <w:sz w:val="24"/>
        </w:rPr>
        <w:tab/>
        <w:t>Фьючерсная биржа как финансовый институт дополняет банковское кредитование фирм на стадии реализации и последующего хранения товара и его удешевляет.</w:t>
      </w:r>
    </w:p>
    <w:p w:rsidR="001F583E" w:rsidRDefault="001F583E">
      <w:pPr>
        <w:spacing w:line="360" w:lineRule="auto"/>
        <w:ind w:firstLine="288"/>
        <w:jc w:val="both"/>
        <w:rPr>
          <w:sz w:val="24"/>
        </w:rPr>
      </w:pPr>
      <w:r>
        <w:rPr>
          <w:sz w:val="24"/>
        </w:rPr>
        <w:tab/>
        <w:t>Опционные биржи также играют большую роль в мировой экономике. Они используются для страхования участников биржевой торговли, так как дают возможность покупателям опционов ограничить возможные убытки при заключении биржевых сделок.</w:t>
      </w:r>
    </w:p>
    <w:p w:rsidR="001F583E" w:rsidRDefault="001F583E">
      <w:pPr>
        <w:spacing w:line="360" w:lineRule="auto"/>
        <w:ind w:firstLine="288"/>
        <w:jc w:val="both"/>
        <w:rPr>
          <w:sz w:val="24"/>
        </w:rPr>
      </w:pPr>
      <w:r>
        <w:rPr>
          <w:sz w:val="24"/>
        </w:rPr>
        <w:tab/>
        <w:t xml:space="preserve">Если фьючерсные биржи возникли уже давно ( в США активно работают с 1848 г. ), то опционные биржи появились, сосем недавно ( в 80-х годах ХХ  в. ).  Поэтому на многих биржах могут заключаться как фьючерсные, так и опционные сделки ( Лондонская биржа ФОКС ). Для российских бирж возможно заключение на одной бирже всех видов сделок: с реальным товаром, фьючерсных и опционных.   Поэтому их можно отнести к смешанным биржам. </w:t>
      </w:r>
    </w:p>
    <w:p w:rsidR="001F583E" w:rsidRDefault="001F583E">
      <w:pPr>
        <w:spacing w:line="360" w:lineRule="auto"/>
        <w:ind w:firstLine="288"/>
        <w:jc w:val="both"/>
        <w:rPr>
          <w:sz w:val="24"/>
        </w:rPr>
      </w:pPr>
      <w:r>
        <w:rPr>
          <w:sz w:val="24"/>
        </w:rPr>
        <w:tab/>
        <w:t>8. В зависимости от характера деятельности выделяются биржи прибыльные (коммерческие) и бесприбыльные (некоммерческие).</w:t>
      </w:r>
    </w:p>
    <w:p w:rsidR="001F583E" w:rsidRDefault="001F583E">
      <w:pPr>
        <w:spacing w:line="360" w:lineRule="auto"/>
        <w:ind w:firstLine="288"/>
        <w:jc w:val="both"/>
        <w:rPr>
          <w:sz w:val="24"/>
        </w:rPr>
      </w:pPr>
      <w:r>
        <w:rPr>
          <w:sz w:val="24"/>
        </w:rPr>
        <w:tab/>
        <w:t xml:space="preserve">Поскольку биржи организовались за счет объединения капиталов (денежных средств ) относительно небольшого числа акционеров - инвесторов, они согласно долевому вкладу в уставный капитал ожидали получить определенную прибыль, обещанную им в виде дивидендов. В большинстве случаев биржа создавалась как объединение продавцов для упрощения их операций на рынке. Поэтому первоначально извлечение прибыли  от работы самой биржи не предусматривалось. Прибыль появляется у каждого отдельного участника от совершения торговых операций на самой бирже. Необходимость в коммерческой деятельности биржи заключается в обеспечении дивидендами своих членов. Так, первоначально на российских биржах имела место купля - продажа брокерскими местами (т.е. торговля правом заниматься биржевой деятельностью ). </w:t>
      </w:r>
    </w:p>
    <w:p w:rsidR="001F583E" w:rsidRDefault="001F583E">
      <w:pPr>
        <w:spacing w:line="360" w:lineRule="auto"/>
        <w:ind w:firstLine="288"/>
        <w:jc w:val="both"/>
        <w:rPr>
          <w:sz w:val="24"/>
        </w:rPr>
      </w:pPr>
      <w:r>
        <w:rPr>
          <w:sz w:val="24"/>
        </w:rPr>
        <w:tab/>
        <w:t>Следует еще раз подчеркнуть, что биржа - это некоммерческая организация, она создается учредителями и членами для облегчения проведения коммерческих операций (для обслуживания потребностей учредителей и членов в купле - продаже). Эффект от организации биржи состоит в снижении затрат у ее учредителей и членов при проведении коммерческих сделок. Денежные средства учредителей и членов биржи, полученные за контракты, заключенные на бирже, направляются на компенсацию затрат, связанных с функционированием биржи, стимулирование создания или обновления оборудования и технологического процесса предприятий - учредителей  членов биржи, повышение качества выпускаемой продукции,  возрождение и развитие конкурентной борьбы, предприимчивости, коммерческой этики и чувства собственного достоинства предпринимателей.</w:t>
      </w:r>
    </w:p>
    <w:p w:rsidR="001F583E" w:rsidRDefault="001F583E">
      <w:pPr>
        <w:spacing w:line="360" w:lineRule="auto"/>
        <w:ind w:firstLine="288"/>
        <w:jc w:val="both"/>
        <w:rPr>
          <w:sz w:val="24"/>
        </w:rPr>
      </w:pPr>
      <w:r>
        <w:rPr>
          <w:sz w:val="24"/>
        </w:rPr>
        <w:tab/>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8"/>
        </w:rPr>
      </w:pPr>
      <w:r>
        <w:rPr>
          <w:sz w:val="24"/>
        </w:rPr>
        <w:t xml:space="preserve"> В</w:t>
      </w:r>
      <w:r>
        <w:rPr>
          <w:sz w:val="28"/>
        </w:rPr>
        <w:t>иды бирж можно представить следующим образом (табл. 1).</w:t>
      </w:r>
    </w:p>
    <w:p w:rsidR="001F583E" w:rsidRDefault="001F583E">
      <w:pPr>
        <w:jc w:val="center"/>
        <w:rPr>
          <w:sz w:val="28"/>
        </w:rPr>
      </w:pPr>
      <w:r>
        <w:rPr>
          <w:b/>
          <w:sz w:val="28"/>
        </w:rPr>
        <w:t xml:space="preserve">Виды бирж </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126"/>
        <w:gridCol w:w="4820"/>
        <w:gridCol w:w="2268"/>
      </w:tblGrid>
      <w:tr w:rsidR="001F583E">
        <w:trPr>
          <w:trHeight w:val="994"/>
        </w:trPr>
        <w:tc>
          <w:tcPr>
            <w:tcW w:w="567" w:type="dxa"/>
            <w:shd w:val="pct5" w:color="auto" w:fill="auto"/>
          </w:tcPr>
          <w:p w:rsidR="001F583E" w:rsidRDefault="001F583E">
            <w:pPr>
              <w:spacing w:before="240"/>
              <w:jc w:val="both"/>
              <w:rPr>
                <w:b/>
                <w:sz w:val="24"/>
              </w:rPr>
            </w:pPr>
            <w:r>
              <w:rPr>
                <w:b/>
                <w:sz w:val="24"/>
              </w:rPr>
              <w:t>№</w:t>
            </w:r>
          </w:p>
          <w:p w:rsidR="001F583E" w:rsidRDefault="001F583E">
            <w:pPr>
              <w:spacing w:before="240"/>
              <w:jc w:val="both"/>
              <w:rPr>
                <w:b/>
                <w:sz w:val="24"/>
              </w:rPr>
            </w:pPr>
            <w:r>
              <w:rPr>
                <w:b/>
                <w:sz w:val="24"/>
              </w:rPr>
              <w:t>п\п</w:t>
            </w:r>
          </w:p>
        </w:tc>
        <w:tc>
          <w:tcPr>
            <w:tcW w:w="2126" w:type="dxa"/>
            <w:shd w:val="pct5" w:color="auto" w:fill="auto"/>
          </w:tcPr>
          <w:p w:rsidR="001F583E" w:rsidRDefault="001F583E">
            <w:pPr>
              <w:spacing w:before="240"/>
              <w:jc w:val="both"/>
              <w:rPr>
                <w:b/>
                <w:sz w:val="24"/>
              </w:rPr>
            </w:pPr>
            <w:r>
              <w:rPr>
                <w:b/>
                <w:sz w:val="24"/>
              </w:rPr>
              <w:t>Признак классификаации</w:t>
            </w:r>
          </w:p>
        </w:tc>
        <w:tc>
          <w:tcPr>
            <w:tcW w:w="4820" w:type="dxa"/>
            <w:shd w:val="pct5" w:color="auto" w:fill="auto"/>
          </w:tcPr>
          <w:p w:rsidR="001F583E" w:rsidRDefault="001F583E">
            <w:pPr>
              <w:spacing w:before="240"/>
              <w:jc w:val="both"/>
              <w:rPr>
                <w:b/>
                <w:sz w:val="24"/>
              </w:rPr>
            </w:pPr>
            <w:r>
              <w:rPr>
                <w:b/>
                <w:sz w:val="24"/>
              </w:rPr>
              <w:t>Виды бирж</w:t>
            </w:r>
          </w:p>
        </w:tc>
        <w:tc>
          <w:tcPr>
            <w:tcW w:w="2268" w:type="dxa"/>
            <w:shd w:val="pct5" w:color="auto" w:fill="auto"/>
          </w:tcPr>
          <w:p w:rsidR="001F583E" w:rsidRDefault="001F583E">
            <w:pPr>
              <w:spacing w:before="240"/>
              <w:ind w:right="-108"/>
              <w:jc w:val="both"/>
              <w:rPr>
                <w:b/>
                <w:sz w:val="24"/>
              </w:rPr>
            </w:pPr>
            <w:r>
              <w:rPr>
                <w:b/>
                <w:sz w:val="24"/>
              </w:rPr>
              <w:t>Разновидность бирж</w:t>
            </w:r>
          </w:p>
        </w:tc>
      </w:tr>
      <w:tr w:rsidR="001F583E">
        <w:trPr>
          <w:trHeight w:val="12071"/>
        </w:trPr>
        <w:tc>
          <w:tcPr>
            <w:tcW w:w="567" w:type="dxa"/>
            <w:shd w:val="pct5" w:color="auto" w:fill="auto"/>
          </w:tcPr>
          <w:p w:rsidR="001F583E" w:rsidRDefault="00FC0B7C">
            <w:pPr>
              <w:spacing w:before="240"/>
              <w:jc w:val="both"/>
              <w:rPr>
                <w:b/>
                <w:sz w:val="24"/>
              </w:rPr>
            </w:pPr>
            <w:r>
              <w:rPr>
                <w:b/>
                <w:noProof/>
                <w:sz w:val="24"/>
              </w:rPr>
              <w:pict>
                <v:line id="_x0000_s1314" style="position:absolute;left:0;text-align:left;flip:x;z-index:251770368;mso-position-horizontal-relative:text;mso-position-vertical-relative:text" from="7.3pt,117.55pt" to="496.9pt,117.55pt" o:allowincell="f"/>
              </w:pict>
            </w:r>
            <w:r>
              <w:rPr>
                <w:b/>
                <w:noProof/>
                <w:sz w:val="24"/>
              </w:rPr>
              <w:pict>
                <v:line id="_x0000_s1315" style="position:absolute;left:0;text-align:left;flip:x;z-index:251771392;mso-position-horizontal-relative:text;mso-position-vertical-relative:text" from="3.1pt,532.15pt" to="492.7pt,532.15pt" o:allowincell="f"/>
              </w:pict>
            </w:r>
            <w:r>
              <w:rPr>
                <w:b/>
                <w:noProof/>
                <w:sz w:val="24"/>
              </w:rPr>
              <w:pict>
                <v:line id="_x0000_s1317" style="position:absolute;left:0;text-align:left;flip:x;z-index:251773440;mso-position-horizontal-relative:text;mso-position-vertical-relative:text" from="4.1pt,474.55pt" to="493.7pt,474.55pt" o:allowincell="f"/>
              </w:pict>
            </w:r>
            <w:r>
              <w:rPr>
                <w:b/>
                <w:noProof/>
                <w:sz w:val="24"/>
              </w:rPr>
              <w:pict>
                <v:line id="_x0000_s1316" style="position:absolute;left:0;text-align:left;flip:x;z-index:251772416;mso-position-horizontal-relative:text;mso-position-vertical-relative:text" from="6.3pt,411.4pt" to="495.9pt,411.4pt" o:allowincell="f"/>
              </w:pict>
            </w:r>
            <w:r>
              <w:rPr>
                <w:b/>
                <w:noProof/>
                <w:sz w:val="24"/>
              </w:rPr>
              <w:pict>
                <v:line id="_x0000_s1311" style="position:absolute;left:0;text-align:left;flip:x;z-index:251767296;mso-position-horizontal-relative:text;mso-position-vertical-relative:text" from="6.3pt,357.8pt" to="495.9pt,357.8pt" o:allowincell="f"/>
              </w:pict>
            </w:r>
            <w:r>
              <w:rPr>
                <w:b/>
                <w:noProof/>
                <w:sz w:val="24"/>
              </w:rPr>
              <w:pict>
                <v:line id="_x0000_s1312" style="position:absolute;left:0;text-align:left;flip:x;z-index:251768320;mso-position-horizontal-relative:text;mso-position-vertical-relative:text" from="4.1pt,278.6pt" to="493.7pt,278.6pt" o:allowincell="f"/>
              </w:pict>
            </w:r>
            <w:r>
              <w:rPr>
                <w:b/>
                <w:noProof/>
                <w:sz w:val="24"/>
              </w:rPr>
              <w:pict>
                <v:line id="_x0000_s1313" style="position:absolute;left:0;text-align:left;flip:x;z-index:251769344;mso-position-horizontal-relative:text;mso-position-vertical-relative:text" from="6.3pt,185pt" to="495.9pt,185pt" o:allowincell="f"/>
              </w:pict>
            </w:r>
            <w:r>
              <w:rPr>
                <w:b/>
                <w:noProof/>
                <w:sz w:val="24"/>
              </w:rPr>
              <w:pict>
                <v:line id="_x0000_s1310" style="position:absolute;left:0;text-align:left;flip:x;z-index:251766272;mso-position-horizontal-relative:text;mso-position-vertical-relative:text" from="6.3pt,69.8pt" to="495.9pt,69.8pt" o:allowincell="f"/>
              </w:pict>
            </w:r>
            <w:r w:rsidR="001F583E">
              <w:rPr>
                <w:b/>
                <w:sz w:val="24"/>
              </w:rPr>
              <w:t>1</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2</w:t>
            </w:r>
          </w:p>
          <w:p w:rsidR="001F583E" w:rsidRDefault="001F583E">
            <w:pPr>
              <w:spacing w:before="240"/>
              <w:jc w:val="both"/>
              <w:rPr>
                <w:b/>
                <w:sz w:val="24"/>
              </w:rPr>
            </w:pPr>
          </w:p>
          <w:p w:rsidR="001F583E" w:rsidRDefault="001F583E">
            <w:pPr>
              <w:spacing w:before="240"/>
              <w:jc w:val="both"/>
              <w:rPr>
                <w:b/>
                <w:sz w:val="24"/>
              </w:rPr>
            </w:pPr>
            <w:r>
              <w:rPr>
                <w:b/>
                <w:sz w:val="24"/>
              </w:rPr>
              <w:t>3</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4</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5</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6</w:t>
            </w:r>
          </w:p>
          <w:p w:rsidR="001F583E" w:rsidRDefault="001F583E">
            <w:pPr>
              <w:spacing w:before="240"/>
              <w:jc w:val="both"/>
              <w:rPr>
                <w:b/>
                <w:sz w:val="24"/>
              </w:rPr>
            </w:pPr>
          </w:p>
          <w:p w:rsidR="001F583E" w:rsidRDefault="001F583E">
            <w:pPr>
              <w:spacing w:before="240"/>
              <w:jc w:val="both"/>
              <w:rPr>
                <w:b/>
                <w:sz w:val="24"/>
              </w:rPr>
            </w:pPr>
            <w:r>
              <w:rPr>
                <w:b/>
                <w:sz w:val="24"/>
              </w:rPr>
              <w:t>7</w:t>
            </w:r>
          </w:p>
          <w:p w:rsidR="001F583E" w:rsidRDefault="001F583E">
            <w:pPr>
              <w:spacing w:before="240"/>
              <w:jc w:val="both"/>
              <w:rPr>
                <w:b/>
                <w:sz w:val="24"/>
              </w:rPr>
            </w:pPr>
          </w:p>
          <w:p w:rsidR="001F583E" w:rsidRDefault="001F583E">
            <w:pPr>
              <w:spacing w:before="240"/>
              <w:jc w:val="both"/>
              <w:rPr>
                <w:b/>
                <w:sz w:val="24"/>
              </w:rPr>
            </w:pPr>
            <w:r>
              <w:rPr>
                <w:b/>
                <w:sz w:val="24"/>
              </w:rPr>
              <w:t>8</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9</w:t>
            </w:r>
          </w:p>
        </w:tc>
        <w:tc>
          <w:tcPr>
            <w:tcW w:w="2126" w:type="dxa"/>
            <w:shd w:val="pct5" w:color="auto" w:fill="auto"/>
          </w:tcPr>
          <w:p w:rsidR="001F583E" w:rsidRDefault="001F583E">
            <w:pPr>
              <w:spacing w:before="240"/>
              <w:jc w:val="both"/>
              <w:rPr>
                <w:b/>
                <w:sz w:val="24"/>
              </w:rPr>
            </w:pPr>
            <w:r>
              <w:rPr>
                <w:b/>
                <w:sz w:val="24"/>
              </w:rPr>
              <w:t>Виды биржевого товара</w:t>
            </w:r>
          </w:p>
          <w:p w:rsidR="001F583E" w:rsidRDefault="001F583E">
            <w:pPr>
              <w:spacing w:before="240"/>
              <w:jc w:val="both"/>
              <w:rPr>
                <w:b/>
                <w:sz w:val="24"/>
              </w:rPr>
            </w:pPr>
          </w:p>
          <w:p w:rsidR="001F583E" w:rsidRDefault="001F583E">
            <w:pPr>
              <w:spacing w:before="240"/>
              <w:jc w:val="both"/>
              <w:rPr>
                <w:b/>
                <w:sz w:val="24"/>
              </w:rPr>
            </w:pPr>
            <w:r>
              <w:rPr>
                <w:b/>
                <w:sz w:val="24"/>
              </w:rPr>
              <w:t>Роль государства в организации биржи</w:t>
            </w:r>
          </w:p>
          <w:p w:rsidR="001F583E" w:rsidRDefault="001F583E">
            <w:pPr>
              <w:spacing w:before="240"/>
              <w:jc w:val="both"/>
              <w:rPr>
                <w:b/>
                <w:sz w:val="24"/>
              </w:rPr>
            </w:pPr>
            <w:r>
              <w:rPr>
                <w:b/>
                <w:sz w:val="24"/>
              </w:rPr>
              <w:t>Правовое положение (статус биржи)</w:t>
            </w:r>
          </w:p>
          <w:p w:rsidR="001F583E" w:rsidRDefault="001F583E">
            <w:pPr>
              <w:spacing w:before="240"/>
              <w:jc w:val="both"/>
              <w:rPr>
                <w:b/>
                <w:sz w:val="24"/>
              </w:rPr>
            </w:pPr>
          </w:p>
          <w:p w:rsidR="001F583E" w:rsidRDefault="001F583E">
            <w:pPr>
              <w:spacing w:before="240"/>
              <w:jc w:val="both"/>
              <w:rPr>
                <w:b/>
                <w:sz w:val="24"/>
              </w:rPr>
            </w:pPr>
            <w:r>
              <w:rPr>
                <w:b/>
                <w:sz w:val="24"/>
              </w:rPr>
              <w:t>Форма участия посетителей в биржевых торгах</w:t>
            </w:r>
          </w:p>
          <w:p w:rsidR="001F583E" w:rsidRDefault="001F583E">
            <w:pPr>
              <w:spacing w:before="240"/>
              <w:jc w:val="both"/>
              <w:rPr>
                <w:b/>
                <w:sz w:val="24"/>
              </w:rPr>
            </w:pPr>
          </w:p>
          <w:p w:rsidR="001F583E" w:rsidRDefault="001F583E">
            <w:pPr>
              <w:spacing w:before="240"/>
              <w:jc w:val="both"/>
              <w:rPr>
                <w:b/>
                <w:sz w:val="24"/>
              </w:rPr>
            </w:pPr>
            <w:r>
              <w:rPr>
                <w:b/>
                <w:sz w:val="24"/>
              </w:rPr>
              <w:t>Номенклатура товаров, являющихся объектом биржевого торга</w:t>
            </w:r>
          </w:p>
          <w:p w:rsidR="001F583E" w:rsidRDefault="001F583E">
            <w:pPr>
              <w:spacing w:before="240"/>
              <w:jc w:val="both"/>
              <w:rPr>
                <w:b/>
                <w:sz w:val="24"/>
              </w:rPr>
            </w:pPr>
            <w:r>
              <w:rPr>
                <w:b/>
                <w:sz w:val="24"/>
              </w:rPr>
              <w:t>Место и роль в мировой торговле</w:t>
            </w:r>
          </w:p>
          <w:p w:rsidR="001F583E" w:rsidRDefault="001F583E">
            <w:pPr>
              <w:spacing w:before="240"/>
              <w:jc w:val="both"/>
              <w:rPr>
                <w:b/>
                <w:sz w:val="24"/>
              </w:rPr>
            </w:pPr>
            <w:r>
              <w:rPr>
                <w:b/>
                <w:sz w:val="24"/>
              </w:rPr>
              <w:t>Сфера деятельности</w:t>
            </w:r>
          </w:p>
          <w:p w:rsidR="001F583E" w:rsidRDefault="001F583E">
            <w:pPr>
              <w:spacing w:before="240"/>
              <w:jc w:val="both"/>
              <w:rPr>
                <w:b/>
                <w:sz w:val="24"/>
              </w:rPr>
            </w:pPr>
          </w:p>
          <w:p w:rsidR="001F583E" w:rsidRDefault="001F583E">
            <w:pPr>
              <w:spacing w:before="240"/>
              <w:jc w:val="both"/>
              <w:rPr>
                <w:b/>
                <w:sz w:val="24"/>
              </w:rPr>
            </w:pPr>
            <w:r>
              <w:rPr>
                <w:b/>
                <w:sz w:val="24"/>
              </w:rPr>
              <w:t>Преобладающий вид биржевых сделок</w:t>
            </w:r>
          </w:p>
          <w:p w:rsidR="001F583E" w:rsidRDefault="001F583E">
            <w:pPr>
              <w:spacing w:before="240"/>
              <w:jc w:val="both"/>
              <w:rPr>
                <w:b/>
                <w:sz w:val="24"/>
              </w:rPr>
            </w:pPr>
            <w:r>
              <w:rPr>
                <w:b/>
                <w:sz w:val="24"/>
              </w:rPr>
              <w:t>Характер деятельности</w:t>
            </w:r>
          </w:p>
        </w:tc>
        <w:tc>
          <w:tcPr>
            <w:tcW w:w="4820" w:type="dxa"/>
            <w:shd w:val="pct5" w:color="auto" w:fill="auto"/>
          </w:tcPr>
          <w:p w:rsidR="001F583E" w:rsidRDefault="001F583E">
            <w:pPr>
              <w:spacing w:before="240"/>
              <w:jc w:val="both"/>
              <w:rPr>
                <w:b/>
                <w:sz w:val="24"/>
              </w:rPr>
            </w:pPr>
            <w:r>
              <w:rPr>
                <w:b/>
                <w:sz w:val="24"/>
              </w:rPr>
              <w:t>Фондовые, товарные, валютные, биржи труда</w:t>
            </w:r>
          </w:p>
          <w:p w:rsidR="001F583E" w:rsidRDefault="001F583E">
            <w:pPr>
              <w:spacing w:before="240"/>
              <w:jc w:val="both"/>
              <w:rPr>
                <w:b/>
                <w:sz w:val="24"/>
              </w:rPr>
            </w:pPr>
          </w:p>
          <w:p w:rsidR="001F583E" w:rsidRDefault="001F583E">
            <w:pPr>
              <w:spacing w:before="240"/>
              <w:jc w:val="both"/>
              <w:rPr>
                <w:b/>
                <w:sz w:val="24"/>
              </w:rPr>
            </w:pPr>
            <w:r>
              <w:rPr>
                <w:b/>
                <w:sz w:val="24"/>
              </w:rPr>
              <w:t>Публично-правовые (государственные) частноправовые (частные)</w:t>
            </w:r>
          </w:p>
          <w:p w:rsidR="001F583E" w:rsidRDefault="001F583E">
            <w:pPr>
              <w:spacing w:before="240"/>
              <w:jc w:val="both"/>
              <w:rPr>
                <w:b/>
                <w:sz w:val="24"/>
              </w:rPr>
            </w:pPr>
            <w:r>
              <w:rPr>
                <w:b/>
                <w:sz w:val="24"/>
              </w:rPr>
              <w:t>Акционерные общества, товарищества с ограниченной ответственностью, частное (индивидуальное предприятие), некоммерческая ассоциация</w:t>
            </w:r>
          </w:p>
          <w:p w:rsidR="001F583E" w:rsidRDefault="001F583E">
            <w:pPr>
              <w:spacing w:before="240"/>
              <w:jc w:val="both"/>
              <w:rPr>
                <w:b/>
                <w:sz w:val="24"/>
              </w:rPr>
            </w:pPr>
          </w:p>
          <w:p w:rsidR="001F583E" w:rsidRDefault="001F583E">
            <w:pPr>
              <w:spacing w:before="240"/>
              <w:jc w:val="both"/>
              <w:rPr>
                <w:b/>
                <w:sz w:val="24"/>
              </w:rPr>
            </w:pPr>
            <w:r>
              <w:rPr>
                <w:b/>
                <w:sz w:val="24"/>
              </w:rPr>
              <w:t>Открытые, закрытые</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Универсальные (общего типа специализированные)</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Международные, национальные</w:t>
            </w:r>
          </w:p>
          <w:p w:rsidR="001F583E" w:rsidRDefault="001F583E">
            <w:pPr>
              <w:spacing w:before="240"/>
              <w:jc w:val="both"/>
              <w:rPr>
                <w:b/>
                <w:sz w:val="24"/>
              </w:rPr>
            </w:pPr>
          </w:p>
          <w:p w:rsidR="001F583E" w:rsidRDefault="001F583E">
            <w:pPr>
              <w:spacing w:before="240"/>
              <w:jc w:val="both"/>
              <w:rPr>
                <w:b/>
                <w:sz w:val="24"/>
              </w:rPr>
            </w:pPr>
            <w:r>
              <w:rPr>
                <w:b/>
                <w:sz w:val="24"/>
              </w:rPr>
              <w:t>Центральные (столичные), межрегиональные, региональные (локальные)</w:t>
            </w:r>
          </w:p>
          <w:p w:rsidR="001F583E" w:rsidRDefault="001F583E">
            <w:pPr>
              <w:spacing w:before="240"/>
              <w:jc w:val="both"/>
              <w:rPr>
                <w:b/>
                <w:sz w:val="24"/>
              </w:rPr>
            </w:pPr>
            <w:r>
              <w:rPr>
                <w:b/>
                <w:sz w:val="24"/>
              </w:rPr>
              <w:t>Биржи реального товара, фьючерсные, опционные, смешанные</w:t>
            </w:r>
          </w:p>
          <w:p w:rsidR="001F583E" w:rsidRDefault="001F583E">
            <w:pPr>
              <w:spacing w:before="240"/>
              <w:jc w:val="both"/>
              <w:rPr>
                <w:b/>
                <w:sz w:val="24"/>
              </w:rPr>
            </w:pPr>
          </w:p>
          <w:p w:rsidR="001F583E" w:rsidRDefault="001F583E">
            <w:pPr>
              <w:spacing w:before="240"/>
              <w:jc w:val="both"/>
              <w:rPr>
                <w:b/>
                <w:sz w:val="24"/>
              </w:rPr>
            </w:pPr>
            <w:r>
              <w:rPr>
                <w:b/>
                <w:sz w:val="24"/>
              </w:rPr>
              <w:t>Прибыльные (коммерческие), бесприбыльные (некоммерческие)</w:t>
            </w:r>
          </w:p>
        </w:tc>
        <w:tc>
          <w:tcPr>
            <w:tcW w:w="2268" w:type="dxa"/>
            <w:shd w:val="pct5" w:color="auto" w:fill="auto"/>
          </w:tcPr>
          <w:p w:rsidR="001F583E" w:rsidRDefault="001F583E">
            <w:pPr>
              <w:spacing w:before="240"/>
              <w:jc w:val="both"/>
              <w:rPr>
                <w:b/>
                <w:sz w:val="24"/>
              </w:rPr>
            </w:pPr>
            <w:r>
              <w:rPr>
                <w:b/>
                <w:sz w:val="24"/>
              </w:rPr>
              <w:t>Товарно-сырьевые, товарно-фондовые.</w:t>
            </w: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p>
          <w:p w:rsidR="001F583E" w:rsidRDefault="001F583E">
            <w:pPr>
              <w:spacing w:before="240"/>
              <w:jc w:val="both"/>
              <w:rPr>
                <w:b/>
                <w:sz w:val="24"/>
              </w:rPr>
            </w:pPr>
            <w:r>
              <w:rPr>
                <w:b/>
                <w:sz w:val="24"/>
              </w:rPr>
              <w:t>Чисто (</w:t>
            </w:r>
            <w:r>
              <w:rPr>
                <w:b/>
                <w:sz w:val="24"/>
                <w:lang w:val="en-US"/>
              </w:rPr>
              <w:t>«и</w:t>
            </w:r>
            <w:r>
              <w:rPr>
                <w:b/>
                <w:sz w:val="24"/>
              </w:rPr>
              <w:t>деально</w:t>
            </w:r>
            <w:r>
              <w:rPr>
                <w:b/>
                <w:sz w:val="24"/>
                <w:lang w:val="en-US"/>
              </w:rPr>
              <w:t>»</w:t>
            </w:r>
            <w:r>
              <w:rPr>
                <w:b/>
                <w:sz w:val="24"/>
              </w:rPr>
              <w:t>) открытые биржи, открытые биржи смешанного типа</w:t>
            </w:r>
          </w:p>
          <w:p w:rsidR="001F583E" w:rsidRDefault="001F583E">
            <w:pPr>
              <w:spacing w:before="240"/>
              <w:jc w:val="both"/>
              <w:rPr>
                <w:b/>
                <w:sz w:val="24"/>
              </w:rPr>
            </w:pPr>
            <w:r>
              <w:rPr>
                <w:b/>
                <w:sz w:val="24"/>
              </w:rPr>
              <w:t>Узкой специализации, широкой специализации</w:t>
            </w:r>
          </w:p>
        </w:tc>
      </w:tr>
    </w:tbl>
    <w:p w:rsidR="001F583E" w:rsidRDefault="001F583E">
      <w:pPr>
        <w:spacing w:line="120" w:lineRule="atLeast"/>
        <w:jc w:val="center"/>
        <w:rPr>
          <w:sz w:val="24"/>
        </w:rPr>
      </w:pPr>
    </w:p>
    <w:p w:rsidR="001F583E" w:rsidRDefault="001F583E">
      <w:pPr>
        <w:spacing w:line="120" w:lineRule="atLeast"/>
        <w:jc w:val="center"/>
        <w:rPr>
          <w:sz w:val="24"/>
        </w:rPr>
      </w:pPr>
      <w:r>
        <w:rPr>
          <w:sz w:val="24"/>
        </w:rPr>
        <w:t>Табл. 1.  (</w:t>
      </w:r>
      <w:r>
        <w:rPr>
          <w:sz w:val="24"/>
          <w:lang w:val="en-US"/>
        </w:rPr>
        <w:t>таблица</w:t>
      </w:r>
      <w:r>
        <w:rPr>
          <w:sz w:val="24"/>
        </w:rPr>
        <w:t xml:space="preserve"> сделана в системе </w:t>
      </w:r>
      <w:r>
        <w:rPr>
          <w:sz w:val="24"/>
          <w:lang w:val="en-US"/>
        </w:rPr>
        <w:t>EXCEL</w:t>
      </w:r>
      <w:r>
        <w:rPr>
          <w:sz w:val="24"/>
        </w:rPr>
        <w:t>).</w:t>
      </w:r>
    </w:p>
    <w:p w:rsidR="001F583E" w:rsidRDefault="001F583E">
      <w:pPr>
        <w:spacing w:line="120" w:lineRule="atLeast"/>
        <w:jc w:val="center"/>
        <w:rPr>
          <w:sz w:val="28"/>
        </w:rPr>
      </w:pPr>
      <w:r>
        <w:rPr>
          <w:sz w:val="28"/>
        </w:rPr>
        <w:t>2.4. Организация биржевой торговли  на фондовой бирже</w:t>
      </w:r>
    </w:p>
    <w:p w:rsidR="001F583E" w:rsidRDefault="001F583E">
      <w:pPr>
        <w:spacing w:line="120" w:lineRule="atLeast"/>
        <w:jc w:val="both"/>
        <w:rPr>
          <w:sz w:val="28"/>
        </w:rPr>
      </w:pPr>
    </w:p>
    <w:p w:rsidR="001F583E" w:rsidRDefault="001F583E">
      <w:pPr>
        <w:spacing w:line="360" w:lineRule="auto"/>
        <w:ind w:firstLine="288"/>
        <w:jc w:val="both"/>
        <w:rPr>
          <w:sz w:val="24"/>
        </w:rPr>
      </w:pPr>
      <w:r>
        <w:rPr>
          <w:sz w:val="24"/>
        </w:rPr>
        <w:t>Организация торговли в ходе биржевой сессии оказывает значительное влияние на стабильность и ликвидность биржевого рынка Кыргызстана. Формы орга</w:t>
      </w:r>
      <w:r>
        <w:rPr>
          <w:sz w:val="24"/>
        </w:rPr>
        <w:softHyphen/>
        <w:t>низации биржевой торговли зависят в основном от состояния фондового рынка, т.е. его глубины, ширины и уровня сопротивляемости. Чем больше объем спроса и предложения на ценные бумаги, тем шире рынок; чем крупнее объемы заявок инвесторов и концентрированнее спрос, и пред</w:t>
      </w:r>
      <w:r>
        <w:rPr>
          <w:sz w:val="24"/>
        </w:rPr>
        <w:softHyphen/>
        <w:t>ложение, тем глубже вторичный рынок. Уровень сопротивляемости рынка тесно связан с диапазоном цен, в котором участники рынка готовы по</w:t>
      </w:r>
      <w:r>
        <w:rPr>
          <w:sz w:val="24"/>
        </w:rPr>
        <w:softHyphen/>
        <w:t xml:space="preserve">купать или продавать ценные бумаги. </w:t>
      </w:r>
    </w:p>
    <w:p w:rsidR="001F583E" w:rsidRDefault="001F583E">
      <w:pPr>
        <w:spacing w:line="360" w:lineRule="auto"/>
        <w:ind w:firstLine="288"/>
        <w:jc w:val="both"/>
        <w:rPr>
          <w:sz w:val="24"/>
        </w:rPr>
      </w:pPr>
      <w:r>
        <w:rPr>
          <w:sz w:val="24"/>
        </w:rPr>
        <w:t>Разрыв между лучшей ценой продавца (минимальной) и лучшей ценой покупателя (максимальной) называется спрэдам. Можно характери</w:t>
      </w:r>
      <w:r>
        <w:rPr>
          <w:sz w:val="24"/>
        </w:rPr>
        <w:softHyphen/>
        <w:t>зовать спрэд как положительную величину, если максимальная цена покупателя оказывается выше минимальной цены продавца. Отрицатель</w:t>
      </w:r>
      <w:r>
        <w:rPr>
          <w:sz w:val="24"/>
        </w:rPr>
        <w:softHyphen/>
        <w:t>ный спрэд определяется величиной разрыва между минимальной ценой продавца и максимальной ценой покупателя. Биржевая торговля способ</w:t>
      </w:r>
      <w:r>
        <w:rPr>
          <w:sz w:val="24"/>
        </w:rPr>
        <w:softHyphen/>
        <w:t xml:space="preserve">ствует сокращению диапазона цен, их концентрации вокруг лучших. Это достигается с помощью аукциона. </w:t>
      </w:r>
    </w:p>
    <w:p w:rsidR="001F583E" w:rsidRDefault="001F583E">
      <w:pPr>
        <w:spacing w:line="360" w:lineRule="auto"/>
        <w:ind w:firstLine="288"/>
        <w:jc w:val="both"/>
        <w:rPr>
          <w:sz w:val="24"/>
        </w:rPr>
      </w:pPr>
      <w:r>
        <w:rPr>
          <w:sz w:val="24"/>
        </w:rPr>
        <w:t>При небольшом объеме спроса или предложения торговля проводится в форме простого аукциона. Такой аукцион может быть организован ли</w:t>
      </w:r>
      <w:r>
        <w:rPr>
          <w:sz w:val="24"/>
        </w:rPr>
        <w:softHyphen/>
        <w:t xml:space="preserve">бо продавцом, который получает предложение покупателей (аукцион продавца), либо покупателем, который ищет выгоднейшее предложение от ряда потенциальных продавцов (аукцион покупателя). </w:t>
      </w:r>
    </w:p>
    <w:p w:rsidR="001F583E" w:rsidRDefault="001F583E">
      <w:pPr>
        <w:spacing w:line="360" w:lineRule="auto"/>
        <w:ind w:firstLine="288"/>
        <w:jc w:val="both"/>
        <w:rPr>
          <w:sz w:val="24"/>
        </w:rPr>
      </w:pPr>
      <w:r>
        <w:rPr>
          <w:sz w:val="24"/>
        </w:rPr>
        <w:t xml:space="preserve">  Сущность английского аукциона за</w:t>
      </w:r>
      <w:r>
        <w:rPr>
          <w:sz w:val="24"/>
        </w:rPr>
        <w:softHyphen/>
        <w:t>ключается в том, что продавцы до начала торговых собраний подают свои заявки на продажу фондовых ценностей по начальной цене. Они сводятся в котировочных бюллетенях, которые раздаются участникам биржевого торга. В ходе аукциона при наличии конкуренции покупателей цена по</w:t>
      </w:r>
      <w:r>
        <w:rPr>
          <w:sz w:val="24"/>
        </w:rPr>
        <w:softHyphen/>
        <w:t>следовательно повышается шаг за шагом , (размер шага аукциона опре</w:t>
      </w:r>
      <w:r>
        <w:rPr>
          <w:sz w:val="24"/>
        </w:rPr>
        <w:softHyphen/>
        <w:t xml:space="preserve">деляется до начала торгов), пока не остается один покупатель и ценные бумаги продаются по самой высокой цене предложения. </w:t>
      </w:r>
    </w:p>
    <w:p w:rsidR="001F583E" w:rsidRDefault="001F583E">
      <w:pPr>
        <w:spacing w:line="360" w:lineRule="auto"/>
        <w:ind w:firstLine="288"/>
        <w:jc w:val="both"/>
        <w:rPr>
          <w:sz w:val="24"/>
        </w:rPr>
      </w:pPr>
      <w:r>
        <w:rPr>
          <w:sz w:val="24"/>
        </w:rPr>
        <w:t>Возможен и голландский аукцион, при котором начальная цена про</w:t>
      </w:r>
      <w:r>
        <w:rPr>
          <w:sz w:val="24"/>
        </w:rPr>
        <w:softHyphen/>
        <w:t>давца велика и ведущий торги последовательно предлагает все более низ</w:t>
      </w:r>
      <w:r>
        <w:rPr>
          <w:sz w:val="24"/>
        </w:rPr>
        <w:softHyphen/>
        <w:t xml:space="preserve">кие ставки, пока какая-либо из них не принимается. В этом случае ценные бумаги продаются первому покупателю, которого устраивает предложенный курс. </w:t>
      </w:r>
    </w:p>
    <w:p w:rsidR="001F583E" w:rsidRDefault="001F583E">
      <w:pPr>
        <w:spacing w:line="360" w:lineRule="auto"/>
        <w:ind w:firstLine="288"/>
        <w:jc w:val="both"/>
        <w:rPr>
          <w:sz w:val="24"/>
        </w:rPr>
      </w:pPr>
      <w:r>
        <w:rPr>
          <w:sz w:val="24"/>
        </w:rPr>
        <w:t>На аукционе втемную, или так называемом заочном аукционе, все по</w:t>
      </w:r>
      <w:r>
        <w:rPr>
          <w:sz w:val="24"/>
        </w:rPr>
        <w:softHyphen/>
        <w:t xml:space="preserve">купатели предлагают свои ставки одновременно, а ценные бумаги преобретает тот, кто сделал самое высокое предложение. </w:t>
      </w:r>
    </w:p>
    <w:p w:rsidR="001F583E" w:rsidRDefault="001F583E">
      <w:pPr>
        <w:spacing w:line="360" w:lineRule="auto"/>
        <w:ind w:firstLine="288"/>
        <w:jc w:val="both"/>
        <w:rPr>
          <w:sz w:val="24"/>
        </w:rPr>
      </w:pPr>
      <w:r>
        <w:rPr>
          <w:sz w:val="24"/>
        </w:rPr>
        <w:t>Нетрудно заметить, что простой аукцион, предполагает конкуренцию либо продавцов (в условиях избытка фондовых ценностей и недостатка платежеспособного спроса), либо покупателей (при избытке платежеспособного  спроса и монопольном положении продавцов ценных бумаг). При отсутствии этих факторов, а также при достаточной глубине и ширине фондового рынка наиболее эффективной оказывается система двойного аукциона. Она предполагает наличие конкуренции между продавцами и между покупателями. Двойной аукцион как форма организации бирже</w:t>
      </w:r>
      <w:r>
        <w:rPr>
          <w:sz w:val="24"/>
        </w:rPr>
        <w:softHyphen/>
        <w:t>вой торговли наиболее  соответствует природе фондового рынка. Существуют две формы двойных аукционов: онкольный рынок и непре</w:t>
      </w:r>
      <w:r>
        <w:rPr>
          <w:sz w:val="24"/>
        </w:rPr>
        <w:softHyphen/>
        <w:t xml:space="preserve">рывный аукцион. </w:t>
      </w:r>
    </w:p>
    <w:p w:rsidR="001F583E" w:rsidRDefault="001F583E">
      <w:pPr>
        <w:spacing w:line="360" w:lineRule="auto"/>
        <w:ind w:firstLine="288"/>
        <w:jc w:val="both"/>
        <w:rPr>
          <w:sz w:val="24"/>
        </w:rPr>
      </w:pPr>
      <w:r>
        <w:rPr>
          <w:sz w:val="24"/>
        </w:rPr>
        <w:t>Состояние рынка ценных бумаг, а именно его ликвидность, предоп</w:t>
      </w:r>
      <w:r>
        <w:rPr>
          <w:sz w:val="24"/>
        </w:rPr>
        <w:softHyphen/>
        <w:t>ределяет выбор формы двойного аукциона. Если сделки на рынке заклю</w:t>
      </w:r>
      <w:r>
        <w:rPr>
          <w:sz w:val="24"/>
        </w:rPr>
        <w:softHyphen/>
        <w:t>чаются редко, существует большой разрыв между ценой покупателя и ценой продавца, а значения  цен от сделки к сделки велики и носят ре</w:t>
      </w:r>
      <w:r>
        <w:rPr>
          <w:sz w:val="24"/>
        </w:rPr>
        <w:softHyphen/>
        <w:t>гулярный характер, то такой рынок не является ликвидным, и биржевая торговля практически не может быть организована в форме непрерывного аукциона. В этом случае более приемлемой является организация биржевой  торговли по типу онкольного рынка с редким шагом. Чем менее ликвиден рынок, тем реже шаг аукциона и длительнее период накоп</w:t>
      </w:r>
      <w:r>
        <w:rPr>
          <w:sz w:val="24"/>
        </w:rPr>
        <w:softHyphen/>
        <w:t>ления заявок на покупку и продажу ценных бумаг, которые затем "вы</w:t>
      </w:r>
      <w:r>
        <w:rPr>
          <w:sz w:val="24"/>
        </w:rPr>
        <w:softHyphen/>
        <w:t xml:space="preserve">стреливаются залпом" в торговый зал для одновременного исполнения. </w:t>
      </w:r>
    </w:p>
    <w:p w:rsidR="001F583E" w:rsidRDefault="001F583E">
      <w:pPr>
        <w:spacing w:line="360" w:lineRule="auto"/>
        <w:ind w:firstLine="288"/>
        <w:jc w:val="both"/>
        <w:rPr>
          <w:sz w:val="24"/>
        </w:rPr>
      </w:pPr>
      <w:r>
        <w:rPr>
          <w:sz w:val="24"/>
        </w:rPr>
        <w:t>"Аукцион выкрика" имеет достаточно глубокие исторические корни. Федеральное правительство США в 1790 г. выпустило на 80 млн. дол.  об</w:t>
      </w:r>
      <w:r>
        <w:rPr>
          <w:sz w:val="24"/>
        </w:rPr>
        <w:softHyphen/>
        <w:t>лигаций для рефинансирования своего долга, связанного с войной за не</w:t>
      </w:r>
      <w:r>
        <w:rPr>
          <w:sz w:val="24"/>
        </w:rPr>
        <w:softHyphen/>
        <w:t>зависимость. Облигации вызвали большой интерес у спекулянтов, и вскоре неформальная торговля в кофейнях и конторах уступила место регулярным аукционам, проводимым в полдень на Уолл-Стрит. Аукци</w:t>
      </w:r>
      <w:r>
        <w:rPr>
          <w:sz w:val="24"/>
        </w:rPr>
        <w:softHyphen/>
        <w:t>онер в окружении собравшихся выкрикивал одно за другим названия от</w:t>
      </w:r>
      <w:r>
        <w:rPr>
          <w:sz w:val="24"/>
        </w:rPr>
        <w:softHyphen/>
        <w:t>дельных ценных бумаг. После объявления выпуска участники аукциона сообщали свои предложения: одни называли цену, по которой они со</w:t>
      </w:r>
      <w:r>
        <w:rPr>
          <w:sz w:val="24"/>
        </w:rPr>
        <w:softHyphen/>
        <w:t xml:space="preserve">гласны купить ценные бумаги ("цена покупателя"), другие - цену, по которой согласны их продать ("цена продавца" ). </w:t>
      </w:r>
    </w:p>
    <w:p w:rsidR="001F583E" w:rsidRDefault="001F583E">
      <w:pPr>
        <w:spacing w:line="360" w:lineRule="auto"/>
        <w:ind w:firstLine="288"/>
        <w:jc w:val="both"/>
        <w:rPr>
          <w:sz w:val="24"/>
        </w:rPr>
      </w:pPr>
      <w:r>
        <w:rPr>
          <w:sz w:val="24"/>
        </w:rPr>
        <w:t>Таким образом, нетрудно заметить, что онкольному рынку соответст</w:t>
      </w:r>
      <w:r>
        <w:rPr>
          <w:sz w:val="24"/>
        </w:rPr>
        <w:softHyphen/>
        <w:t>вует такая временная конфигурация, как "залповый аукцион", при ко</w:t>
      </w:r>
      <w:r>
        <w:rPr>
          <w:sz w:val="24"/>
        </w:rPr>
        <w:softHyphen/>
        <w:t>тором заказы вводятся либо устно, либо письменно. При устном вводе уполномоченный биржи ведет аукцион по каждому выпуску от цены по</w:t>
      </w:r>
      <w:r>
        <w:rPr>
          <w:sz w:val="24"/>
        </w:rPr>
        <w:softHyphen/>
        <w:t>следней сделки вчерашнего дня. По мере поступления заявок он увели</w:t>
      </w:r>
      <w:r>
        <w:rPr>
          <w:sz w:val="24"/>
        </w:rPr>
        <w:softHyphen/>
        <w:t xml:space="preserve">чивает или уменьшает цену, пока не наступает наибольший баланс спроса и предложения, что обеспечивает максимальный оборот. При этом брокер может изменить свой первоначальный заказ. </w:t>
      </w:r>
    </w:p>
    <w:p w:rsidR="001F583E" w:rsidRDefault="001F583E">
      <w:pPr>
        <w:spacing w:line="360" w:lineRule="auto"/>
        <w:ind w:firstLine="288"/>
        <w:jc w:val="both"/>
        <w:rPr>
          <w:sz w:val="24"/>
        </w:rPr>
      </w:pPr>
      <w:r>
        <w:rPr>
          <w:sz w:val="24"/>
        </w:rPr>
        <w:t>Каждый из участников торга знает о неукоснительном соблюдении приоритета цены, а при прочих равных условиях и второго приори</w:t>
      </w:r>
      <w:r>
        <w:rPr>
          <w:sz w:val="24"/>
        </w:rPr>
        <w:softHyphen/>
        <w:t>тета - объема, т.е. количества указанных в заявке ценных бумаг. На</w:t>
      </w:r>
      <w:r>
        <w:rPr>
          <w:sz w:val="24"/>
        </w:rPr>
        <w:softHyphen/>
        <w:t>пример, в Париже устный аукцион используется при торговле крупными, активными выпусками. Он обходится дороже, чем письменный. При письменном вводе заказов исходная цена устанавливается  маклером (официальным брокером), который концентрирует заявки на покупку и продажу, а затем устанавливает цену, максимизирующую оборот. Пода</w:t>
      </w:r>
      <w:r>
        <w:rPr>
          <w:sz w:val="24"/>
        </w:rPr>
        <w:softHyphen/>
        <w:t>вая заявку заранее, брокер не может изменить свой первоначальный заказ,  поэтому приоритет времени, который действует на любом устном аукционе, в случае письменной подачи заявки теряет смысл. В итоге оп</w:t>
      </w:r>
      <w:r>
        <w:rPr>
          <w:sz w:val="24"/>
        </w:rPr>
        <w:softHyphen/>
        <w:t>ределяется клиринговая цена, по которой продавцы и покупатели заклю</w:t>
      </w:r>
      <w:r>
        <w:rPr>
          <w:sz w:val="24"/>
        </w:rPr>
        <w:softHyphen/>
        <w:t xml:space="preserve">чают сделки. </w:t>
      </w:r>
    </w:p>
    <w:p w:rsidR="001F583E" w:rsidRDefault="001F583E">
      <w:pPr>
        <w:spacing w:line="360" w:lineRule="auto"/>
        <w:ind w:firstLine="288"/>
        <w:jc w:val="both"/>
        <w:rPr>
          <w:sz w:val="24"/>
        </w:rPr>
      </w:pPr>
      <w:r>
        <w:rPr>
          <w:sz w:val="24"/>
        </w:rPr>
        <w:t>Таким образом, каждый "залп" "очищает" рынок от наибольшего ко</w:t>
      </w:r>
      <w:r>
        <w:rPr>
          <w:sz w:val="24"/>
        </w:rPr>
        <w:softHyphen/>
        <w:t>личества заказов. При ликвидном рынке "залпы" осуществляются не</w:t>
      </w:r>
      <w:r>
        <w:rPr>
          <w:sz w:val="24"/>
        </w:rPr>
        <w:softHyphen/>
        <w:t>сколько раз в течение биржевого дня. Крупнейшие залповые рынки - это биржи Австрии, Бельгии, Германии и Израиля. Частые "залпы" свиде</w:t>
      </w:r>
      <w:r>
        <w:rPr>
          <w:sz w:val="24"/>
        </w:rPr>
        <w:softHyphen/>
        <w:t>тельствуют о наличии постоянного спроса и предложения на ценные бу</w:t>
      </w:r>
      <w:r>
        <w:rPr>
          <w:sz w:val="24"/>
        </w:rPr>
        <w:softHyphen/>
        <w:t xml:space="preserve">маги, о ликвидности рынка, позволяют перейти к непрерывному аукциону, который, в свою очередь, имеет три вида. </w:t>
      </w:r>
    </w:p>
    <w:p w:rsidR="001F583E" w:rsidRDefault="001F583E">
      <w:pPr>
        <w:spacing w:line="360" w:lineRule="auto"/>
        <w:ind w:firstLine="288"/>
        <w:jc w:val="both"/>
        <w:rPr>
          <w:sz w:val="24"/>
        </w:rPr>
      </w:pPr>
      <w:r>
        <w:rPr>
          <w:sz w:val="24"/>
        </w:rPr>
        <w:t xml:space="preserve">·Первый из них - использование книги заказов, в которую заносятся устно передаваемые брокерами заявки. Затем клерк (уполномоченный биржи) исполняет их, сличая объемы и цены по мере их поступления. Таким образом, осуществляется соединение заказов, благодаря которому конкретные покупатели торгуют с конкретными продавцами, причем в сделке может участвовать несколько заказов. Например, крупный заказ на покупку может исполняться несколькими заказами на продажу и наоборот. </w:t>
      </w:r>
    </w:p>
    <w:p w:rsidR="001F583E" w:rsidRDefault="001F583E">
      <w:pPr>
        <w:spacing w:line="360" w:lineRule="auto"/>
        <w:ind w:firstLine="288"/>
        <w:jc w:val="both"/>
        <w:rPr>
          <w:sz w:val="24"/>
        </w:rPr>
      </w:pPr>
      <w:r>
        <w:rPr>
          <w:sz w:val="24"/>
        </w:rPr>
        <w:t>·Второй вид непрерывного аукциона - табло, на котором указывается наилучшая пара цен на каждый выпуск (наивысшая при покупке, наименьшая при продаже). Маклер группирует поступившие заявки и определяет по каждому виду ценных бумаг курсовые пожелания (наивысшую при покупке, наименьшую при продаже). Эти цены выдаются на табло или экран рабочего места брокера. Например, на табло Нью-йоркской фондовой биржи по акциям какой-либо корпорации указано « 17 и 3/4 к 3/4; или «3/8, 3/4». Это означает, что 17 и 3/8 - наилучшая цена спроса, а 17 и 3/4 - наилучшая цена предложения.</w:t>
      </w:r>
    </w:p>
    <w:p w:rsidR="001F583E" w:rsidRDefault="001F583E">
      <w:pPr>
        <w:spacing w:line="360" w:lineRule="auto"/>
        <w:ind w:firstLine="288"/>
        <w:jc w:val="both"/>
        <w:rPr>
          <w:sz w:val="24"/>
        </w:rPr>
      </w:pPr>
      <w:r>
        <w:rPr>
          <w:sz w:val="24"/>
        </w:rPr>
        <w:t>Эти цены служат основой для корректировки собственных заявок и построения стратегии игры в процессе биржевого торга. Проанализировав ситуацию, брокеры сами вводят цены на табло, которые видны всем трейдерам, находящимся в торговом зале. Заказы размещаются на табло в хронологическом порядке, поэтому приоритет времени играет определяющую роль. Заказ может быть не выполнен, если аналогичные заказы на ту же цену приходят раньше, и поглощают заказы противоположной стороны рынка. Причиной невыполнения данного заказа может быть "опережение" заявки на акции. Если диапазон цен, который, как уже отмечалось, характеризует уровень сопротивляемости рынка, велик, маклер может внести корректировки в ходе биржевой торговли, исключив те за</w:t>
      </w:r>
      <w:r>
        <w:rPr>
          <w:sz w:val="24"/>
        </w:rPr>
        <w:softHyphen/>
        <w:t xml:space="preserve">явки, которые слишком отрываются от цен спроса и предложения. Сама организация биржевой торговли позволит повысить ликвидность рынка путем установления предельного спрэда. </w:t>
      </w:r>
    </w:p>
    <w:p w:rsidR="001F583E" w:rsidRDefault="001F583E">
      <w:pPr>
        <w:spacing w:line="360" w:lineRule="auto"/>
        <w:ind w:firstLine="288"/>
        <w:jc w:val="both"/>
        <w:rPr>
          <w:sz w:val="24"/>
        </w:rPr>
      </w:pPr>
      <w:r>
        <w:rPr>
          <w:sz w:val="24"/>
        </w:rPr>
        <w:t>· Третий вид непрерывного аукциона - "толпа". Трейдеры собираются вокруг клерка (уполномоченного биржи), который лишь объявляет по</w:t>
      </w:r>
      <w:r>
        <w:rPr>
          <w:sz w:val="24"/>
        </w:rPr>
        <w:softHyphen/>
        <w:t>ступающий в торговлю выпуск, а затем сами проводят торги, выкрикивают котировки, отыскивая контрагента. Сделки в "толпе" заключаются по раз</w:t>
      </w:r>
      <w:r>
        <w:rPr>
          <w:sz w:val="24"/>
        </w:rPr>
        <w:softHyphen/>
        <w:t>ным ценам, причем один покупатель может заключить сделку с разными продавцами, не пытаясь определить некую общую цену. Трудно себе представить торговлю "толпы" на больших биржах, оснащенных совре</w:t>
      </w:r>
      <w:r>
        <w:rPr>
          <w:sz w:val="24"/>
        </w:rPr>
        <w:softHyphen/>
        <w:t>менной компьютерной техникой, по активным выпускам крупнейших компаний. Однако и у этого вида непрерывного аукциона есть опреде</w:t>
      </w:r>
      <w:r>
        <w:rPr>
          <w:sz w:val="24"/>
        </w:rPr>
        <w:softHyphen/>
        <w:t>ленные преимущества временного объединения заказов, что позволяет "очистить рынок" от акций, максимально увеличив количество исполня</w:t>
      </w:r>
      <w:r>
        <w:rPr>
          <w:sz w:val="24"/>
        </w:rPr>
        <w:softHyphen/>
        <w:t xml:space="preserve">ющихся заказов. </w:t>
      </w:r>
    </w:p>
    <w:p w:rsidR="001F583E" w:rsidRDefault="001F583E">
      <w:pPr>
        <w:spacing w:line="360" w:lineRule="auto"/>
        <w:ind w:firstLine="288"/>
        <w:jc w:val="both"/>
        <w:rPr>
          <w:sz w:val="24"/>
        </w:rPr>
      </w:pPr>
      <w:r>
        <w:rPr>
          <w:sz w:val="24"/>
        </w:rPr>
        <w:t>Таким образом, мы видим, что "залповый аукцион" способствует ус</w:t>
      </w:r>
      <w:r>
        <w:rPr>
          <w:sz w:val="24"/>
        </w:rPr>
        <w:softHyphen/>
        <w:t>тановлению единой, наиболее справедливой цены, в то время как на не</w:t>
      </w:r>
      <w:r>
        <w:rPr>
          <w:sz w:val="24"/>
        </w:rPr>
        <w:softHyphen/>
        <w:t xml:space="preserve">прерывном аукционе она колеблется от сделки к сделке. </w:t>
      </w:r>
    </w:p>
    <w:p w:rsidR="001F583E" w:rsidRDefault="001F583E">
      <w:pPr>
        <w:spacing w:line="360" w:lineRule="auto"/>
        <w:ind w:firstLine="288"/>
        <w:jc w:val="both"/>
        <w:rPr>
          <w:sz w:val="24"/>
        </w:rPr>
      </w:pPr>
      <w:r>
        <w:rPr>
          <w:sz w:val="24"/>
        </w:rPr>
        <w:t>Организация биржевой торговли и ее эффективность зависят не только от формы ее аукциона, но и от роли биржевых посредников в процессе ее осуществления. Трудно найти фондовую биржу, на которой операции с фондовыми ценностями осуществляли сами инвесторы. Однако основная цель биржи - организация торговли, которую осуществляют професси</w:t>
      </w:r>
      <w:r>
        <w:rPr>
          <w:sz w:val="24"/>
        </w:rPr>
        <w:softHyphen/>
        <w:t xml:space="preserve">оналы рынка - брокеры и дилеры с целью исполнения заявок инвестора. </w:t>
      </w:r>
    </w:p>
    <w:p w:rsidR="001F583E" w:rsidRDefault="001F583E">
      <w:pPr>
        <w:spacing w:line="360" w:lineRule="auto"/>
        <w:ind w:firstLine="288"/>
        <w:jc w:val="both"/>
        <w:rPr>
          <w:sz w:val="24"/>
        </w:rPr>
      </w:pPr>
      <w:r>
        <w:rPr>
          <w:sz w:val="24"/>
        </w:rPr>
        <w:t>Брокер - это агент клиента, подучивший его заявку. Он старается как можно лучше ее исполнить, найдя контрагента по сделке, интересы ко</w:t>
      </w:r>
      <w:r>
        <w:rPr>
          <w:sz w:val="24"/>
        </w:rPr>
        <w:softHyphen/>
        <w:t>торого на бирже представляет другой брокер или он сам (в этом послед</w:t>
      </w:r>
      <w:r>
        <w:rPr>
          <w:sz w:val="24"/>
        </w:rPr>
        <w:softHyphen/>
        <w:t>нем случае заказы будут само выполняющимися). Если сделка и со стороны продавца, и со стороны покупателя будет заключена на бирже от имени клиента и за его счет, то брокер является лишь предста</w:t>
      </w:r>
      <w:r>
        <w:rPr>
          <w:sz w:val="24"/>
        </w:rPr>
        <w:softHyphen/>
        <w:t>вителем - агентом клиента, поэтому рынок, представляющий совокуп</w:t>
      </w:r>
      <w:r>
        <w:rPr>
          <w:sz w:val="24"/>
        </w:rPr>
        <w:softHyphen/>
        <w:t xml:space="preserve">ность этих сделок, называется агентским. </w:t>
      </w:r>
    </w:p>
    <w:p w:rsidR="001F583E" w:rsidRDefault="001F583E">
      <w:pPr>
        <w:spacing w:line="360" w:lineRule="auto"/>
        <w:ind w:firstLine="288"/>
        <w:jc w:val="both"/>
        <w:rPr>
          <w:sz w:val="24"/>
        </w:rPr>
      </w:pPr>
      <w:r>
        <w:rPr>
          <w:sz w:val="24"/>
        </w:rPr>
        <w:t>Примером агентского рынка является деятельность "комиссионных" и "двухдолларовых" брокеров на Нью-йоркской фондовой бирже. "Комис</w:t>
      </w:r>
      <w:r>
        <w:rPr>
          <w:sz w:val="24"/>
        </w:rPr>
        <w:softHyphen/>
        <w:t>сионный" брокер - служащий компании, член биржи и работающий в его зале на "полу". "Двухдолларовый" брокер - независимый брокер торгового зала; в прошлом такие брокеры брали комиссию в размере 2-х дол, за каждые 100 единиц реализованных цен</w:t>
      </w:r>
      <w:r>
        <w:rPr>
          <w:sz w:val="24"/>
        </w:rPr>
        <w:softHyphen/>
        <w:t xml:space="preserve">ных бумаг. </w:t>
      </w:r>
    </w:p>
    <w:p w:rsidR="001F583E" w:rsidRDefault="001F583E">
      <w:pPr>
        <w:spacing w:line="360" w:lineRule="auto"/>
        <w:ind w:firstLine="288"/>
        <w:jc w:val="both"/>
        <w:rPr>
          <w:sz w:val="24"/>
        </w:rPr>
      </w:pPr>
      <w:r>
        <w:rPr>
          <w:sz w:val="24"/>
        </w:rPr>
        <w:t>Получив поручение клиента, "комиссионный" брокер обычно направ</w:t>
      </w:r>
      <w:r>
        <w:rPr>
          <w:sz w:val="24"/>
        </w:rPr>
        <w:softHyphen/>
        <w:t>ляется к специалисту по данным акциям. Если он в данный момент за</w:t>
      </w:r>
      <w:r>
        <w:rPr>
          <w:sz w:val="24"/>
        </w:rPr>
        <w:softHyphen/>
        <w:t>нят, он может попросить отнести поручение к специалисту одного из "двухдолларовых" брокеров. Будучи независимыми дельцами, "двухдол</w:t>
      </w:r>
      <w:r>
        <w:rPr>
          <w:sz w:val="24"/>
        </w:rPr>
        <w:softHyphen/>
        <w:t>ларовые" брокеры берут комиссионные за каждое поручение, которое они помогают исполнить. Эти комиссионные выплачиваются "верхней" бро</w:t>
      </w:r>
      <w:r>
        <w:rPr>
          <w:sz w:val="24"/>
        </w:rPr>
        <w:softHyphen/>
        <w:t>керской фирмой. Работа "комиссионных" и "двухдолларовых" брокеров со</w:t>
      </w:r>
      <w:r>
        <w:rPr>
          <w:sz w:val="24"/>
        </w:rPr>
        <w:softHyphen/>
        <w:t xml:space="preserve">стоит в том, чтобы обеспечить наилучшие возможные цены для тех поручений, которые им передала "верхняя" брокерская фирма. </w:t>
      </w:r>
    </w:p>
    <w:p w:rsidR="001F583E" w:rsidRDefault="001F583E">
      <w:pPr>
        <w:spacing w:line="360" w:lineRule="auto"/>
        <w:ind w:firstLine="288"/>
        <w:jc w:val="both"/>
        <w:rPr>
          <w:sz w:val="24"/>
        </w:rPr>
      </w:pPr>
      <w:r>
        <w:rPr>
          <w:sz w:val="24"/>
        </w:rPr>
        <w:t>Доставив поручение к специалисту, брокер торгового зала (будь это "комиссионный" или "двухдолларовый" брокер) определяет наилучшую предлагаемую и запрашиваемую цены (самую высокую предлагаемую и самую низкую запрашиваемую) по данному наименованию акций. Обыч</w:t>
      </w:r>
      <w:r>
        <w:rPr>
          <w:sz w:val="24"/>
        </w:rPr>
        <w:softHyphen/>
        <w:t>но он выясняет эту информацию у специалиста или считывает с элек</w:t>
      </w:r>
      <w:r>
        <w:rPr>
          <w:sz w:val="24"/>
        </w:rPr>
        <w:softHyphen/>
        <w:t>тронного терминала, расположенного над местом его работы. На терминале также высвечивается количество акций, которые предлагается купить или продать по указанной цене (это количество называется раз</w:t>
      </w:r>
      <w:r>
        <w:rPr>
          <w:sz w:val="24"/>
        </w:rPr>
        <w:softHyphen/>
        <w:t>мещением заявки). Вооружившись этой информацией, брокер разрабаты</w:t>
      </w:r>
      <w:r>
        <w:rPr>
          <w:sz w:val="24"/>
        </w:rPr>
        <w:softHyphen/>
        <w:t>вает стратегию исполнения поручения. Например, у брокера есть "рыночное" поручение на покупку 1200 акций, он может оценить наи</w:t>
      </w:r>
      <w:r>
        <w:rPr>
          <w:sz w:val="24"/>
        </w:rPr>
        <w:softHyphen/>
        <w:t>лучшую запрашиваемую цену и количество акций, предлагаемых к про</w:t>
      </w:r>
      <w:r>
        <w:rPr>
          <w:sz w:val="24"/>
        </w:rPr>
        <w:softHyphen/>
        <w:t xml:space="preserve">даже по этой цене. Если это количество не менее 1200 единиц и брокер считает цену привлекательной, то при помощи выкрика он сообщает о принятии предложения. В этом случае сделка совершается немедленно. </w:t>
      </w:r>
    </w:p>
    <w:p w:rsidR="001F583E" w:rsidRDefault="001F583E">
      <w:pPr>
        <w:spacing w:line="360" w:lineRule="auto"/>
        <w:ind w:firstLine="288"/>
        <w:jc w:val="both"/>
        <w:rPr>
          <w:sz w:val="24"/>
        </w:rPr>
      </w:pPr>
      <w:r>
        <w:rPr>
          <w:sz w:val="24"/>
        </w:rPr>
        <w:t>При наилучшем предложении, исходящем от брокера торгового зала, также находящегося возле специалиста, эти два брокера обмениваются названиями фирм, которые они представляют, и утверждают детали со</w:t>
      </w:r>
      <w:r>
        <w:rPr>
          <w:sz w:val="24"/>
        </w:rPr>
        <w:softHyphen/>
        <w:t>вершившейся сделки. Эта сделка обходится без прямого участия специ</w:t>
      </w:r>
      <w:r>
        <w:rPr>
          <w:sz w:val="24"/>
        </w:rPr>
        <w:softHyphen/>
        <w:t>алиста, и каждый из брокеров зарабатывает комиссионные от той брокерской фирмы, которую он представляет (если только они не рабо</w:t>
      </w:r>
      <w:r>
        <w:rPr>
          <w:sz w:val="24"/>
        </w:rPr>
        <w:softHyphen/>
        <w:t>тают на твердой ставке). От такой сделки специалист никаких комис</w:t>
      </w:r>
      <w:r>
        <w:rPr>
          <w:sz w:val="24"/>
        </w:rPr>
        <w:softHyphen/>
        <w:t xml:space="preserve">сионных не получает. </w:t>
      </w:r>
    </w:p>
    <w:p w:rsidR="001F583E" w:rsidRDefault="001F583E">
      <w:pPr>
        <w:spacing w:line="360" w:lineRule="auto"/>
        <w:ind w:firstLine="288"/>
        <w:jc w:val="both"/>
        <w:rPr>
          <w:sz w:val="24"/>
        </w:rPr>
      </w:pPr>
      <w:r>
        <w:rPr>
          <w:sz w:val="24"/>
        </w:rPr>
        <w:t>Если наилучшая цена названа в "лимитном" предложении, которое бы</w:t>
      </w:r>
      <w:r>
        <w:rPr>
          <w:sz w:val="24"/>
        </w:rPr>
        <w:softHyphen/>
        <w:t>ло оставлено у специалиста для реализации, то и брокер торгового зала, пришедший с поручением на покупку, зарабатывает комиссионные (как было указано выше), и специалист получает комиссионные от брокерской фирмы, оставившей у него "лимитное" поручение. В случае, когда спе</w:t>
      </w:r>
      <w:r>
        <w:rPr>
          <w:sz w:val="24"/>
        </w:rPr>
        <w:softHyphen/>
        <w:t>циалист продает 1200 акций из своего собственного запаса, он не пол</w:t>
      </w:r>
      <w:r>
        <w:rPr>
          <w:sz w:val="24"/>
        </w:rPr>
        <w:softHyphen/>
        <w:t>учает никаких комиссионных. Разумеется, брокер с "рыночным" поручением на покупку 1200 акций не обязан "хвататься" за  те</w:t>
      </w:r>
      <w:r>
        <w:rPr>
          <w:sz w:val="24"/>
        </w:rPr>
        <w:softHyphen/>
        <w:t>кущую цену сразу по приходу к месту специалиста. Он может получить более выгодную цену, подождав  и предложив котировку ниже объявлен</w:t>
      </w:r>
      <w:r>
        <w:rPr>
          <w:sz w:val="24"/>
        </w:rPr>
        <w:softHyphen/>
        <w:t xml:space="preserve">ной. </w:t>
      </w:r>
    </w:p>
    <w:p w:rsidR="001F583E" w:rsidRDefault="001F583E">
      <w:pPr>
        <w:spacing w:line="360" w:lineRule="auto"/>
        <w:ind w:firstLine="288"/>
        <w:jc w:val="both"/>
        <w:rPr>
          <w:sz w:val="24"/>
        </w:rPr>
      </w:pPr>
      <w:r>
        <w:rPr>
          <w:sz w:val="24"/>
        </w:rPr>
        <w:t>Если вместо "рыночного" поручения брокеру торгового зала дано "ли</w:t>
      </w:r>
      <w:r>
        <w:rPr>
          <w:sz w:val="24"/>
        </w:rPr>
        <w:softHyphen/>
        <w:t>митное" поручение, причем оговоренная в нем цена существенно ниже или выше преобладающей рыночной цены, он может предпочесть оста</w:t>
      </w:r>
      <w:r>
        <w:rPr>
          <w:sz w:val="24"/>
        </w:rPr>
        <w:softHyphen/>
        <w:t>вить это поручение у специалиста, чтобы тот исполнил его, когда по</w:t>
      </w:r>
      <w:r>
        <w:rPr>
          <w:sz w:val="24"/>
        </w:rPr>
        <w:softHyphen/>
        <w:t xml:space="preserve">зволят рыночные условия. В этом случае брокер торгового зала отказывается от поручения и не получает комиссионные от брокерской фирмы. </w:t>
      </w:r>
    </w:p>
    <w:p w:rsidR="001F583E" w:rsidRDefault="001F583E">
      <w:pPr>
        <w:spacing w:line="360" w:lineRule="auto"/>
        <w:ind w:firstLine="288"/>
        <w:jc w:val="both"/>
        <w:rPr>
          <w:sz w:val="24"/>
        </w:rPr>
      </w:pPr>
      <w:r>
        <w:rPr>
          <w:sz w:val="24"/>
        </w:rPr>
        <w:t>Исполняя "лимитные" поручения, оставленные им "комиссионными" и "двухдолларовыми" брокерами, специалист зарабатывает комиссионные от "верхних" фирм. Конечно, брокер торгового зала может сам остаться у места специалиста и дождаться более выгодных условий для исполнения "лимитного" поручения. Тогда он, а не специалист получит комиссионные от "верхней" брокерской фирмы. Брокеры торгового зала и специалисты получают комиссионные тогда, когда они действительно осуществляют посреднические услуга. Например, большинство специалистов Нью-йор</w:t>
      </w:r>
      <w:r>
        <w:rPr>
          <w:sz w:val="24"/>
        </w:rPr>
        <w:softHyphen/>
        <w:t xml:space="preserve">кской фондовой биржи берут за исполняемые поручения комиссию в размере от 1,5 до 2,0 дол, за 100 акций. "Двухдолларовые" брокеры зарабатывают в среднем от 1,0 до 1,5 дол, за 100 акций. </w:t>
      </w:r>
    </w:p>
    <w:p w:rsidR="001F583E" w:rsidRDefault="001F583E">
      <w:pPr>
        <w:spacing w:line="360" w:lineRule="auto"/>
        <w:ind w:firstLine="288"/>
        <w:jc w:val="both"/>
        <w:rPr>
          <w:sz w:val="24"/>
        </w:rPr>
      </w:pPr>
      <w:r>
        <w:rPr>
          <w:sz w:val="24"/>
        </w:rPr>
        <w:t>В отличие от брокера дилер выступает противоположной стороной рын</w:t>
      </w:r>
      <w:r>
        <w:rPr>
          <w:sz w:val="24"/>
        </w:rPr>
        <w:softHyphen/>
        <w:t>ка, т.е. покупает и продает ценные бумаги за свой счет или за счет фир</w:t>
      </w:r>
      <w:r>
        <w:rPr>
          <w:sz w:val="24"/>
        </w:rPr>
        <w:softHyphen/>
        <w:t xml:space="preserve">мы, которую он представляет. Исполняя заказ на покупку, дилер продает часть своего фондового резерва, а выполняя заказ на продажу, покупает ценные бумаги за счет собственных средств, т.е. выступает на рынке принципалом. Совокупность сделок, в которых одним из контрагентов выступает дилер, называется дилерским рынком. </w:t>
      </w:r>
    </w:p>
    <w:p w:rsidR="001F583E" w:rsidRDefault="001F583E">
      <w:pPr>
        <w:spacing w:line="360" w:lineRule="auto"/>
        <w:ind w:firstLine="288"/>
        <w:jc w:val="both"/>
        <w:rPr>
          <w:sz w:val="24"/>
        </w:rPr>
      </w:pPr>
      <w:r>
        <w:rPr>
          <w:sz w:val="24"/>
        </w:rPr>
        <w:t>Следует учесть, что различия между рынками не столь формальны, как это может показаться на первый взгляд. Дилер имеет право пред</w:t>
      </w:r>
      <w:r>
        <w:rPr>
          <w:sz w:val="24"/>
        </w:rPr>
        <w:softHyphen/>
        <w:t>лагать свои котировки, а также, обладая определенным резервным ка</w:t>
      </w:r>
      <w:r>
        <w:rPr>
          <w:sz w:val="24"/>
        </w:rPr>
        <w:softHyphen/>
        <w:t xml:space="preserve">питалом, и будучи профессионалом, может способствовать большей ликвидности рынка. </w:t>
      </w:r>
    </w:p>
    <w:p w:rsidR="001F583E" w:rsidRDefault="001F583E">
      <w:pPr>
        <w:spacing w:line="360" w:lineRule="auto"/>
        <w:ind w:firstLine="288"/>
        <w:jc w:val="both"/>
        <w:rPr>
          <w:sz w:val="24"/>
        </w:rPr>
      </w:pPr>
      <w:r>
        <w:rPr>
          <w:sz w:val="24"/>
        </w:rPr>
        <w:t>Особенно наглядно иллюстрирует это исторический пример. В 1875 г., согласно преданию, травма ноги, полученная брокером по имени Джейм Бойд, ввела в действие практику, которая явилась главной отличительной чертой современной фондовой биржи. Потеряв способность передвигаться по залу, он решил предложить брокерские услуги только по одному на</w:t>
      </w:r>
      <w:r>
        <w:rPr>
          <w:sz w:val="24"/>
        </w:rPr>
        <w:softHyphen/>
        <w:t>именованию акций - по акциям "Вестерн Юнион Компани". Осуществляя функции Центральной клиринговой расчетной палаты, Бойд скоро обна</w:t>
      </w:r>
      <w:r>
        <w:rPr>
          <w:sz w:val="24"/>
        </w:rPr>
        <w:softHyphen/>
        <w:t>ружил, что его возможности по совмещению поручений на продажу и покупку акций возросли. В результате к нему стало поступать еще боль</w:t>
      </w:r>
      <w:r>
        <w:rPr>
          <w:sz w:val="24"/>
        </w:rPr>
        <w:softHyphen/>
        <w:t>ше заказов от других брокеров. В особенности существенная часть пред</w:t>
      </w:r>
      <w:r>
        <w:rPr>
          <w:sz w:val="24"/>
        </w:rPr>
        <w:softHyphen/>
        <w:t xml:space="preserve">ложений была от брокеров, которым их клиенты поручили совершить сделки с акциями "Вестерн Юнион Компани" по ценам выше либо ниже  преобладающей рыночной цены. Чтобы устраивать другие свои сделки, требовавшие их присутствия в разных местах биржевого зала, брокеры оставляли свои заказы по этим акциям  Бойду с тем, чтобы он выполнял их по мере возможности. </w:t>
      </w:r>
    </w:p>
    <w:p w:rsidR="001F583E" w:rsidRDefault="001F583E">
      <w:pPr>
        <w:spacing w:line="360" w:lineRule="auto"/>
        <w:ind w:firstLine="288"/>
        <w:jc w:val="both"/>
        <w:rPr>
          <w:sz w:val="24"/>
        </w:rPr>
      </w:pPr>
      <w:r>
        <w:rPr>
          <w:sz w:val="24"/>
        </w:rPr>
        <w:t>Таким образом, Бойд стал первым специалистом на Нью-йоркской фондовой бирже, а тип поручений, который он выполнял для других бро</w:t>
      </w:r>
      <w:r>
        <w:rPr>
          <w:sz w:val="24"/>
        </w:rPr>
        <w:softHyphen/>
        <w:t>керов, стал известен под названием "лимитные" поручения. Кроме того, Бойд решил привлекать также тех брокеров, которые могли возможность совершить сделку по наилучшей цене в соответствии с "рыночными" по</w:t>
      </w:r>
      <w:r>
        <w:rPr>
          <w:sz w:val="24"/>
        </w:rPr>
        <w:softHyphen/>
        <w:t>ручениями своих клиентов. Такие поручения не содержали указаний от</w:t>
      </w:r>
      <w:r>
        <w:rPr>
          <w:sz w:val="24"/>
        </w:rPr>
        <w:softHyphen/>
        <w:t xml:space="preserve">носительно лимита цены и должны были реализовываться в соответствии с рынком. </w:t>
      </w:r>
    </w:p>
    <w:p w:rsidR="001F583E" w:rsidRDefault="001F583E">
      <w:pPr>
        <w:spacing w:line="360" w:lineRule="auto"/>
        <w:ind w:firstLine="288"/>
        <w:jc w:val="both"/>
        <w:rPr>
          <w:sz w:val="24"/>
        </w:rPr>
      </w:pPr>
      <w:r>
        <w:rPr>
          <w:sz w:val="24"/>
        </w:rPr>
        <w:t>Используя выгодную практику Бойда, другие брокеры начали копи</w:t>
      </w:r>
      <w:r>
        <w:rPr>
          <w:sz w:val="24"/>
        </w:rPr>
        <w:softHyphen/>
        <w:t>ровать его действия, выбирая для себя другие акции, и становились спе</w:t>
      </w:r>
      <w:r>
        <w:rPr>
          <w:sz w:val="24"/>
        </w:rPr>
        <w:softHyphen/>
        <w:t>циалистами биржи. Вскоре они осознали, что выполнение функций расчетной палаты предоставляет им уникальную информацию относи</w:t>
      </w:r>
      <w:r>
        <w:rPr>
          <w:sz w:val="24"/>
        </w:rPr>
        <w:softHyphen/>
        <w:t>тельно спроса и предложения по выбранным ценным бумагам, а также эта информация может принести прибыль при ее использовании для вы</w:t>
      </w:r>
      <w:r>
        <w:rPr>
          <w:sz w:val="24"/>
        </w:rPr>
        <w:softHyphen/>
        <w:t xml:space="preserve">годной торговли за свой собственный счет. Вследствие этого специалисты стали действовать не только как посредники в сделках, но и в качестве принципалов или дилеров. </w:t>
      </w:r>
    </w:p>
    <w:p w:rsidR="001F583E" w:rsidRDefault="001F583E">
      <w:pPr>
        <w:spacing w:line="360" w:lineRule="auto"/>
        <w:ind w:firstLine="288"/>
        <w:jc w:val="both"/>
        <w:rPr>
          <w:sz w:val="24"/>
        </w:rPr>
      </w:pPr>
      <w:r>
        <w:rPr>
          <w:sz w:val="24"/>
        </w:rPr>
        <w:t>Итак, сочетание формы организации биржевой торговли с агентским и дилерским рынками составляет основу биржевого механизма и опре</w:t>
      </w:r>
      <w:r>
        <w:rPr>
          <w:sz w:val="24"/>
        </w:rPr>
        <w:softHyphen/>
        <w:t>деляет фундаментальные особенности торговли на каждой из бирж ми</w:t>
      </w:r>
      <w:r>
        <w:rPr>
          <w:sz w:val="24"/>
        </w:rPr>
        <w:softHyphen/>
        <w:t>ра. Большинство из них - это соединение агентского рынка и аукциона. Например, Токийская фондовая биржа представляет собой агентский ры</w:t>
      </w:r>
      <w:r>
        <w:rPr>
          <w:sz w:val="24"/>
        </w:rPr>
        <w:softHyphen/>
        <w:t>нок в форме непрерывного аукциона, который организован с помощью книги "лимит заказов" и табло. Американские и канадские биржи явля</w:t>
      </w:r>
      <w:r>
        <w:rPr>
          <w:sz w:val="24"/>
        </w:rPr>
        <w:softHyphen/>
        <w:t>ются в основном дилерскими рынками,  непрерывный аукцион обес</w:t>
      </w:r>
      <w:r>
        <w:rPr>
          <w:sz w:val="24"/>
        </w:rPr>
        <w:softHyphen/>
        <w:t>печивается следующим: каждый дилер, отвечающий за выпуск, объявляет цену продавца и цену покупателя, т.е. поддерживает не прерывный двух</w:t>
      </w:r>
      <w:r>
        <w:rPr>
          <w:sz w:val="24"/>
        </w:rPr>
        <w:softHyphen/>
        <w:t>сторонний рынок путем продажи или покупки акций за свой счет, если временно нарушается баланс спроса и предложения. При этом они при</w:t>
      </w:r>
      <w:r>
        <w:rPr>
          <w:sz w:val="24"/>
        </w:rPr>
        <w:softHyphen/>
        <w:t xml:space="preserve">держиваются определенных правил. </w:t>
      </w:r>
    </w:p>
    <w:p w:rsidR="001F583E" w:rsidRDefault="001F583E">
      <w:pPr>
        <w:spacing w:line="360" w:lineRule="auto"/>
        <w:ind w:firstLine="288"/>
        <w:jc w:val="both"/>
        <w:rPr>
          <w:sz w:val="24"/>
        </w:rPr>
      </w:pPr>
      <w:r>
        <w:rPr>
          <w:sz w:val="24"/>
        </w:rPr>
        <w:t>По правилам Нью-йоркской фондовой биржи каждый дилер-специалист отвечает за эффективное исполнение доверенных ему посредниче</w:t>
      </w:r>
      <w:r>
        <w:rPr>
          <w:sz w:val="24"/>
        </w:rPr>
        <w:softHyphen/>
        <w:t>ских поручений, т.е. их исполнение по наилучшей возможной цене. Это обязывает специалиста в любое время доводить до общего сведения на</w:t>
      </w:r>
      <w:r>
        <w:rPr>
          <w:sz w:val="24"/>
        </w:rPr>
        <w:softHyphen/>
        <w:t>ивысшую предлагаемую и наименьшую запрашиваемую цену по закреп</w:t>
      </w:r>
      <w:r>
        <w:rPr>
          <w:sz w:val="24"/>
        </w:rPr>
        <w:softHyphen/>
        <w:t>ленным за ним акциям. В рамках одной сделки специалист не может выступать одновременно как посредник и как принципал, это запрещают правила биржевой торговли. Какова бы ни была цена на акции, спе</w:t>
      </w:r>
      <w:r>
        <w:rPr>
          <w:sz w:val="24"/>
        </w:rPr>
        <w:softHyphen/>
        <w:t>циалист должен отдавать предпочтение исполнению поручений, получен</w:t>
      </w:r>
      <w:r>
        <w:rPr>
          <w:sz w:val="24"/>
        </w:rPr>
        <w:softHyphen/>
        <w:t>ных от клиентов через брокеров торгового зала, перед собственной торг</w:t>
      </w:r>
      <w:r>
        <w:rPr>
          <w:sz w:val="24"/>
        </w:rPr>
        <w:softHyphen/>
        <w:t>овлей. Напротив, если поручения, переданные брокерами, трудно или не</w:t>
      </w:r>
      <w:r>
        <w:rPr>
          <w:sz w:val="24"/>
        </w:rPr>
        <w:softHyphen/>
        <w:t>возможно совместить, то правила предполагают, что специалист будет "по мере разумной возможности" выступать в качестве прин</w:t>
      </w:r>
      <w:r>
        <w:rPr>
          <w:sz w:val="24"/>
        </w:rPr>
        <w:softHyphen/>
        <w:t xml:space="preserve">ципала. </w:t>
      </w:r>
    </w:p>
    <w:p w:rsidR="001F583E" w:rsidRDefault="001F583E">
      <w:pPr>
        <w:spacing w:line="360" w:lineRule="auto"/>
        <w:ind w:firstLine="288"/>
        <w:jc w:val="both"/>
        <w:rPr>
          <w:sz w:val="24"/>
        </w:rPr>
      </w:pPr>
      <w:r>
        <w:rPr>
          <w:sz w:val="24"/>
        </w:rPr>
        <w:t>Итак, значения предлагаемой и запрашиваемой цен, как они даются в котировке Нью-йоркской фондовой биржи, обычно представляют собой наиболее привлекательные цены предложений - максимальную при по</w:t>
      </w:r>
      <w:r>
        <w:rPr>
          <w:sz w:val="24"/>
        </w:rPr>
        <w:softHyphen/>
        <w:t>купке и минимальную при продаже, представленные у специалиста (са</w:t>
      </w:r>
      <w:r>
        <w:rPr>
          <w:sz w:val="24"/>
        </w:rPr>
        <w:softHyphen/>
        <w:t>мим специалистом или брокером торгового зала). Однако если предложений, полученных от клиентов торгового зала, в наличии нет, от специалиста требуется их сделать от своего собственного имени. При этом у него есть некоторая свобода в установлении разницы или спрэда между своими значениями предлагаемой и запрашиваемой цен. Если спрэд большой, то специалист может больше заработать на единой пе</w:t>
      </w:r>
      <w:r>
        <w:rPr>
          <w:sz w:val="24"/>
        </w:rPr>
        <w:softHyphen/>
        <w:t>репродаже акций, покупая их по низкой предлагаемой цене и продавая по высокой запрашиваемой цене. Если спрэд небольшой, то на средней единичной сделке специалист заработает меньше, чем в первом случае. При небольшом спрэде благодаря более привлекательным ценам в операциях возможно участие большего количества инве</w:t>
      </w:r>
      <w:r>
        <w:rPr>
          <w:sz w:val="24"/>
        </w:rPr>
        <w:softHyphen/>
        <w:t xml:space="preserve">сторов. </w:t>
      </w:r>
    </w:p>
    <w:p w:rsidR="001F583E" w:rsidRDefault="001F583E">
      <w:pPr>
        <w:spacing w:line="360" w:lineRule="auto"/>
        <w:ind w:firstLine="288"/>
        <w:jc w:val="both"/>
        <w:rPr>
          <w:sz w:val="24"/>
        </w:rPr>
      </w:pPr>
      <w:r>
        <w:rPr>
          <w:sz w:val="24"/>
        </w:rPr>
        <w:t>Современные брокеры и инвесторы постоянно просматривают преобладающие значения предлагаемых и запрашиваемых цен на электронном терминале, который подключен к специалисту. Таким образом, специалист должен сообщать только о самой высокой предлагаемой и самой низкой запрашиваемых ценах на закреп</w:t>
      </w:r>
      <w:r>
        <w:rPr>
          <w:sz w:val="24"/>
        </w:rPr>
        <w:softHyphen/>
        <w:t xml:space="preserve">ленные за ним акции. </w:t>
      </w:r>
    </w:p>
    <w:p w:rsidR="001F583E" w:rsidRDefault="001F583E">
      <w:pPr>
        <w:spacing w:line="360" w:lineRule="auto"/>
        <w:ind w:firstLine="288"/>
        <w:jc w:val="both"/>
        <w:rPr>
          <w:sz w:val="24"/>
        </w:rPr>
      </w:pPr>
      <w:r>
        <w:rPr>
          <w:sz w:val="24"/>
        </w:rPr>
        <w:t>Возможно, самая важная обязанность специалиста состоит в том, что</w:t>
      </w:r>
      <w:r>
        <w:rPr>
          <w:sz w:val="24"/>
        </w:rPr>
        <w:softHyphen/>
        <w:t>бы поддерживать справедливость и порядок в торговле закрепленными за ним акциями. Правила требуют, чтобы специалист проводил в жизнь си</w:t>
      </w:r>
      <w:r>
        <w:rPr>
          <w:sz w:val="24"/>
        </w:rPr>
        <w:softHyphen/>
        <w:t>стему приоритетов, определяющую порядок исполнения поручений. Со</w:t>
      </w:r>
      <w:r>
        <w:rPr>
          <w:sz w:val="24"/>
        </w:rPr>
        <w:softHyphen/>
        <w:t>гласно этой системе каждому поручению приписывается некоторый приоритет в зависимости от фигурирующей в нем цены, времени поступ</w:t>
      </w:r>
      <w:r>
        <w:rPr>
          <w:sz w:val="24"/>
        </w:rPr>
        <w:softHyphen/>
        <w:t xml:space="preserve">ления к специалисту и размера поручения. При любых прочих условиях более высоким приоритетом пользуются самая высокая предлагаемая и самая низкая запрашиваемая цены. </w:t>
      </w:r>
    </w:p>
    <w:p w:rsidR="001F583E" w:rsidRDefault="001F583E">
      <w:pPr>
        <w:spacing w:line="360" w:lineRule="auto"/>
        <w:ind w:firstLine="288"/>
        <w:jc w:val="both"/>
        <w:rPr>
          <w:sz w:val="24"/>
        </w:rPr>
      </w:pPr>
      <w:r>
        <w:rPr>
          <w:sz w:val="24"/>
        </w:rPr>
        <w:t>Например, на Нью-йоркской фондовой бирже правилом № 390 всем брокерам запрещается действовать в качестве принципалов или посред</w:t>
      </w:r>
      <w:r>
        <w:rPr>
          <w:sz w:val="24"/>
        </w:rPr>
        <w:softHyphen/>
        <w:t>ников между покупателем и продавцом в сделках по котируемым акциям без представления их на непрерывный аукцион, происходящий в торговом зале. Это способствует тому, что большая часть поручений на операции с котируемыми акциями направляется для исполнения в торговый зал. В результате происходит консолидация потока заявок, которая может улучшить шансы отдельного поручения на его исполнение по наилучшей возможной цене; при этом поддерживается монополия специалиста и охраняется ценность торгового зала биржи как центральной рас</w:t>
      </w:r>
      <w:r>
        <w:rPr>
          <w:sz w:val="24"/>
        </w:rPr>
        <w:softHyphen/>
        <w:t xml:space="preserve">четной палаты. Так обеспечивается соблюдение системы приоритетов на бирже. </w:t>
      </w:r>
    </w:p>
    <w:p w:rsidR="001F583E" w:rsidRDefault="001F583E">
      <w:pPr>
        <w:spacing w:line="360" w:lineRule="auto"/>
        <w:ind w:firstLine="288"/>
        <w:jc w:val="both"/>
        <w:rPr>
          <w:sz w:val="24"/>
        </w:rPr>
      </w:pPr>
      <w:r>
        <w:rPr>
          <w:sz w:val="24"/>
        </w:rPr>
        <w:t>Биржа последовательно защищает правило № 390 как необходимое средство обеспечения справедливости и эффективности рынка. Однако критики утверждают, что в действительности биржа при этом хочет со</w:t>
      </w:r>
      <w:r>
        <w:rPr>
          <w:sz w:val="24"/>
        </w:rPr>
        <w:softHyphen/>
        <w:t xml:space="preserve">хранить свой контроль за торговлей котируемыми акциями. Некоторые брокеры-дилеры, являющиеся членами биржи, желали бы отменить правило № 390, что позволило бы им создать свои рынки котируемых акций наподобие того внебиржевого рынка, который они уже поддерживают. </w:t>
      </w:r>
    </w:p>
    <w:p w:rsidR="001F583E" w:rsidRDefault="001F583E">
      <w:pPr>
        <w:spacing w:line="360" w:lineRule="atLeast"/>
        <w:ind w:right="2102"/>
        <w:jc w:val="both"/>
        <w:rPr>
          <w:sz w:val="24"/>
        </w:rPr>
      </w:pPr>
    </w:p>
    <w:p w:rsidR="001F583E" w:rsidRDefault="001F583E">
      <w:pPr>
        <w:pStyle w:val="8"/>
      </w:pPr>
      <w:r>
        <w:t>Глава 3</w:t>
      </w:r>
    </w:p>
    <w:p w:rsidR="001F583E" w:rsidRDefault="001F583E">
      <w:pPr>
        <w:spacing w:line="360" w:lineRule="atLeast"/>
        <w:ind w:right="2102"/>
        <w:jc w:val="center"/>
        <w:rPr>
          <w:sz w:val="32"/>
        </w:rPr>
      </w:pPr>
    </w:p>
    <w:p w:rsidR="001F583E" w:rsidRDefault="001F583E">
      <w:pPr>
        <w:pStyle w:val="9"/>
      </w:pPr>
      <w:r>
        <w:t xml:space="preserve">          КЫРГЫЗСКАЯ ФОНДОВАЯ БИРЖА</w:t>
      </w:r>
    </w:p>
    <w:p w:rsidR="001F583E" w:rsidRDefault="001F583E">
      <w:pPr>
        <w:spacing w:line="120" w:lineRule="atLeast"/>
        <w:jc w:val="both"/>
        <w:rPr>
          <w:sz w:val="32"/>
        </w:rPr>
      </w:pPr>
    </w:p>
    <w:p w:rsidR="001F583E" w:rsidRDefault="001F583E">
      <w:pPr>
        <w:spacing w:line="120" w:lineRule="atLeast"/>
        <w:jc w:val="both"/>
        <w:rPr>
          <w:sz w:val="32"/>
        </w:rPr>
      </w:pPr>
      <w:r>
        <w:rPr>
          <w:sz w:val="32"/>
        </w:rPr>
        <w:t xml:space="preserve"> 3.1.</w:t>
      </w:r>
      <w:r>
        <w:rPr>
          <w:sz w:val="28"/>
        </w:rPr>
        <w:t>Предпосылки возникновения фондовой биржи как элемента рынка ценных бумаг, цели и задачи  Кыргызской Фондовой Биржи.</w:t>
      </w:r>
    </w:p>
    <w:p w:rsidR="001F583E" w:rsidRDefault="001F583E">
      <w:pPr>
        <w:spacing w:line="120" w:lineRule="atLeast"/>
        <w:jc w:val="both"/>
        <w:rPr>
          <w:sz w:val="32"/>
        </w:rPr>
      </w:pPr>
    </w:p>
    <w:p w:rsidR="001F583E" w:rsidRDefault="001F583E">
      <w:pPr>
        <w:spacing w:line="360" w:lineRule="auto"/>
        <w:ind w:firstLine="288"/>
        <w:jc w:val="both"/>
        <w:rPr>
          <w:sz w:val="24"/>
        </w:rPr>
      </w:pPr>
      <w:r>
        <w:rPr>
          <w:sz w:val="24"/>
        </w:rPr>
        <w:t>Фондовая биржа - это организованный регулярно функционирующий рынок ценных бумаг и других финансовых инструментов. С орга</w:t>
      </w:r>
      <w:r>
        <w:rPr>
          <w:sz w:val="24"/>
        </w:rPr>
        <w:softHyphen/>
        <w:t>низационно-правовой точки зрения фондовая биржа представляет собой финансовое посредническое учреждение с регламентированным режимов работы, где совершаются торговые сделки между продавцами и покупа</w:t>
      </w:r>
      <w:r>
        <w:rPr>
          <w:sz w:val="24"/>
        </w:rPr>
        <w:softHyphen/>
        <w:t>телями фондовых ценностей с участием биржевых посредников по офи</w:t>
      </w:r>
      <w:r>
        <w:rPr>
          <w:sz w:val="24"/>
        </w:rPr>
        <w:softHyphen/>
        <w:t>циально закрепленным правилам. Эти правила устанавливаются как биржевым (Устав биржи), так и государственным законодательством. Следует иметь в виду, что фондовая биржа как таковая и ее персонал не совершают сделок с ценными бумагами. Она лишь создает условия, необходимые для их совершения, обслуживает эти сделки, связывает про</w:t>
      </w:r>
      <w:r>
        <w:rPr>
          <w:sz w:val="24"/>
        </w:rPr>
        <w:softHyphen/>
        <w:t>давца и покупателя, предоставляет помещение, консультационные и ар</w:t>
      </w:r>
      <w:r>
        <w:rPr>
          <w:sz w:val="24"/>
        </w:rPr>
        <w:softHyphen/>
        <w:t xml:space="preserve">битражные услуги, техническое обслуживание и все необходимое для того, чтобы сделка могла состояться. </w:t>
      </w:r>
    </w:p>
    <w:p w:rsidR="001F583E" w:rsidRDefault="001F583E">
      <w:pPr>
        <w:spacing w:line="360" w:lineRule="auto"/>
        <w:ind w:firstLine="288"/>
        <w:jc w:val="both"/>
        <w:rPr>
          <w:sz w:val="24"/>
        </w:rPr>
      </w:pPr>
      <w:r>
        <w:rPr>
          <w:sz w:val="24"/>
        </w:rPr>
        <w:t xml:space="preserve">С точки зрения правового статуса в мировой практике существуют три типа фондовых  бирж, а именно: </w:t>
      </w:r>
    </w:p>
    <w:p w:rsidR="001F583E" w:rsidRDefault="001F583E">
      <w:pPr>
        <w:spacing w:line="360" w:lineRule="auto"/>
        <w:ind w:firstLine="288"/>
        <w:jc w:val="both"/>
        <w:rPr>
          <w:sz w:val="24"/>
        </w:rPr>
      </w:pPr>
      <w:r>
        <w:rPr>
          <w:sz w:val="24"/>
        </w:rPr>
        <w:t xml:space="preserve">1) публично-правовые; </w:t>
      </w:r>
    </w:p>
    <w:p w:rsidR="001F583E" w:rsidRDefault="001F583E">
      <w:pPr>
        <w:spacing w:line="360" w:lineRule="auto"/>
        <w:ind w:firstLine="288"/>
        <w:jc w:val="both"/>
        <w:rPr>
          <w:sz w:val="24"/>
        </w:rPr>
      </w:pPr>
      <w:r>
        <w:rPr>
          <w:sz w:val="24"/>
        </w:rPr>
        <w:t>2) частные</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3) смешанные. </w:t>
      </w:r>
    </w:p>
    <w:p w:rsidR="001F583E" w:rsidRDefault="001F583E">
      <w:pPr>
        <w:spacing w:line="360" w:lineRule="auto"/>
        <w:ind w:firstLine="288"/>
        <w:jc w:val="both"/>
        <w:rPr>
          <w:sz w:val="24"/>
        </w:rPr>
      </w:pPr>
      <w:r>
        <w:rPr>
          <w:sz w:val="24"/>
        </w:rPr>
        <w:t>Как публично-правовая организация фондовая биржа находится под постоянным государственным контролем. Государство участвует в сос</w:t>
      </w:r>
      <w:r>
        <w:rPr>
          <w:sz w:val="24"/>
        </w:rPr>
        <w:softHyphen/>
        <w:t xml:space="preserve">тавлении правил биржевой торговли и контролирует их выполнение, обеспечивает правопорядок на бирже во время торгов (зачастую и при помощи полиции), назначает биржевых маклеров и отстраняет их от работы и т.д. Публично-правовой тип фондовой биржи распространен, например, в Германии и Франции. </w:t>
      </w:r>
    </w:p>
    <w:p w:rsidR="001F583E" w:rsidRDefault="001F583E">
      <w:pPr>
        <w:spacing w:line="360" w:lineRule="auto"/>
        <w:ind w:firstLine="288"/>
        <w:jc w:val="both"/>
        <w:rPr>
          <w:sz w:val="24"/>
        </w:rPr>
      </w:pPr>
      <w:r>
        <w:rPr>
          <w:sz w:val="24"/>
        </w:rPr>
        <w:t>Фондовые биржи как частные компании создаются в форме акцио</w:t>
      </w:r>
      <w:r>
        <w:rPr>
          <w:sz w:val="24"/>
        </w:rPr>
        <w:softHyphen/>
        <w:t xml:space="preserve">нерных обществ. Такие биржи абсолютно самостоятельны в организации биржевой торговли. Все сделки на бирже совершаются в соответствии с действующим в стране законодательством, нарушение которого предполагает определенную правовую ответственность. Государство не берет на себя никаких гарантий по обеспечению стабильности биржевой торговли и снижению риска торговых сделок. Этот тип характерен для Англии и США. </w:t>
      </w:r>
    </w:p>
    <w:p w:rsidR="001F583E" w:rsidRDefault="001F583E">
      <w:pPr>
        <w:spacing w:line="360" w:lineRule="auto"/>
        <w:ind w:firstLine="288"/>
        <w:jc w:val="both"/>
        <w:rPr>
          <w:sz w:val="24"/>
        </w:rPr>
      </w:pPr>
      <w:r>
        <w:rPr>
          <w:sz w:val="24"/>
        </w:rPr>
        <w:t xml:space="preserve">Если фондовые биржи создаются как акционерные общества, но при этом не менее 50% их калитка принадлежит государству, они относятся к типу смешанных организаций. Во главе таких бирж стоят выборные биржевые органы. Тем не менее, биржевой комиссар осуществляет надзор за биржевой деятельностью и официально регистрирует биржевые курсы. Подобные биржи функционируют в Австрии, Швейцарии и Швеции. </w:t>
      </w:r>
    </w:p>
    <w:p w:rsidR="001F583E" w:rsidRDefault="001F583E">
      <w:pPr>
        <w:spacing w:line="360" w:lineRule="auto"/>
        <w:ind w:firstLine="288"/>
        <w:jc w:val="both"/>
        <w:rPr>
          <w:sz w:val="24"/>
        </w:rPr>
      </w:pPr>
      <w:r>
        <w:rPr>
          <w:sz w:val="24"/>
        </w:rPr>
        <w:t>В настоящее время в мире насчитывается около 200 фондовых бирж. В ряде стран существует своя национальная исторически сложившаяся система бирж, определяющая характер функционирования биржевой си</w:t>
      </w:r>
      <w:r>
        <w:rPr>
          <w:sz w:val="24"/>
        </w:rPr>
        <w:softHyphen/>
        <w:t xml:space="preserve">стемы страны в целом и место каждой конкретной биржи в частности. </w:t>
      </w:r>
    </w:p>
    <w:p w:rsidR="001F583E" w:rsidRDefault="001F583E">
      <w:pPr>
        <w:spacing w:line="360" w:lineRule="auto"/>
        <w:ind w:firstLine="288"/>
        <w:jc w:val="both"/>
        <w:rPr>
          <w:sz w:val="24"/>
        </w:rPr>
      </w:pPr>
      <w:r>
        <w:rPr>
          <w:sz w:val="24"/>
        </w:rPr>
        <w:t>Различают моноцентрические и полицентрические биржевые системы. В случае моноцентрической биржевой системы абсолютно доминирую</w:t>
      </w:r>
      <w:r>
        <w:rPr>
          <w:sz w:val="24"/>
        </w:rPr>
        <w:softHyphen/>
        <w:t>щее положение занимает одна биржа, расположенная в финансовом цен</w:t>
      </w:r>
      <w:r>
        <w:rPr>
          <w:sz w:val="24"/>
        </w:rPr>
        <w:softHyphen/>
        <w:t>тре страны, а остальные фондовые биржи имеют местное значение. Ее примером служит биржевая система Англии, где главенствует Международная Лондонская фондовая биржа, а все провинциальные биржи, ли</w:t>
      </w:r>
      <w:r>
        <w:rPr>
          <w:sz w:val="24"/>
        </w:rPr>
        <w:softHyphen/>
        <w:t xml:space="preserve">шенные фактической самостоятельности, присоединены к ней. Моноцентрическая модель характерна также для Франции и Японии. </w:t>
      </w:r>
    </w:p>
    <w:p w:rsidR="001F583E" w:rsidRDefault="001F583E">
      <w:pPr>
        <w:spacing w:line="360" w:lineRule="auto"/>
        <w:ind w:firstLine="288"/>
        <w:jc w:val="both"/>
        <w:rPr>
          <w:sz w:val="24"/>
        </w:rPr>
      </w:pPr>
      <w:r>
        <w:rPr>
          <w:sz w:val="24"/>
        </w:rPr>
        <w:t xml:space="preserve">В условиях полицентрической системы помимо главной фондовой биржи в стране могут функционировать еще несколько крупных бирж, например в Австралии, Германии и Канаде. </w:t>
      </w:r>
    </w:p>
    <w:p w:rsidR="001F583E" w:rsidRDefault="001F583E">
      <w:pPr>
        <w:spacing w:line="360" w:lineRule="auto"/>
        <w:ind w:firstLine="288"/>
        <w:jc w:val="both"/>
        <w:rPr>
          <w:sz w:val="24"/>
        </w:rPr>
      </w:pPr>
      <w:r>
        <w:rPr>
          <w:sz w:val="24"/>
        </w:rPr>
        <w:t>В США развитие биржевой торговли привело к становлению своеоб</w:t>
      </w:r>
      <w:r>
        <w:rPr>
          <w:sz w:val="24"/>
        </w:rPr>
        <w:softHyphen/>
        <w:t>разной биржевой системы, которую нельзя с полной уверенностью отне</w:t>
      </w:r>
      <w:r>
        <w:rPr>
          <w:sz w:val="24"/>
        </w:rPr>
        <w:softHyphen/>
        <w:t>сти ни к моноцентрической, ни к полицентрической модели. В этой стране при безоговорочном господстве Нью-йоркской фондовой биржи региональные биржевые институты не превратились в ее придаток, а со</w:t>
      </w:r>
      <w:r>
        <w:rPr>
          <w:sz w:val="24"/>
        </w:rPr>
        <w:softHyphen/>
        <w:t xml:space="preserve">хранили свою самостоятельность и устойчиво функционируют в пределах биржевой системы. </w:t>
      </w:r>
    </w:p>
    <w:p w:rsidR="001F583E" w:rsidRDefault="001F583E">
      <w:pPr>
        <w:spacing w:line="360" w:lineRule="auto"/>
        <w:ind w:firstLine="288"/>
        <w:jc w:val="both"/>
        <w:rPr>
          <w:sz w:val="24"/>
        </w:rPr>
      </w:pPr>
      <w:r>
        <w:rPr>
          <w:sz w:val="24"/>
        </w:rPr>
        <w:t>Фондовая биржа выступает одним из регуляторов финансового рынка. Основная роль биржи заключается в обслуживании движения финансовых и ссудных капиталов: накапливая и концентрируя эти капиталы, с одной стороны; кредитуя и финансируя государство и различные хозяй</w:t>
      </w:r>
      <w:r>
        <w:rPr>
          <w:sz w:val="24"/>
        </w:rPr>
        <w:softHyphen/>
        <w:t xml:space="preserve">ственные структуры - с другой. </w:t>
      </w:r>
    </w:p>
    <w:p w:rsidR="001F583E" w:rsidRDefault="001F583E">
      <w:pPr>
        <w:spacing w:line="360" w:lineRule="auto"/>
        <w:ind w:firstLine="288"/>
        <w:jc w:val="both"/>
        <w:rPr>
          <w:sz w:val="24"/>
        </w:rPr>
      </w:pPr>
      <w:r>
        <w:rPr>
          <w:sz w:val="24"/>
        </w:rPr>
        <w:t>Роль фондовой биржи в экономике страны определяется, прежде всего, степенью разгосударствления собственности, а точнее долей акционерной собственности в производстве валового национального продукта. Кроме того, роль биржи зависит от уровня развития рынка ценных бумаг в це</w:t>
      </w:r>
      <w:r>
        <w:rPr>
          <w:sz w:val="24"/>
        </w:rPr>
        <w:softHyphen/>
        <w:t xml:space="preserve">лом. К основным функциям фондовой биржи относятся следующие характеристики: </w:t>
      </w:r>
    </w:p>
    <w:p w:rsidR="001F583E" w:rsidRDefault="001F583E">
      <w:pPr>
        <w:spacing w:line="360" w:lineRule="auto"/>
        <w:ind w:firstLine="288"/>
        <w:jc w:val="both"/>
        <w:rPr>
          <w:sz w:val="24"/>
        </w:rPr>
      </w:pPr>
      <w:r>
        <w:rPr>
          <w:sz w:val="24"/>
        </w:rPr>
        <w:t>· мобилизация и концентрация свободных денежных капиталов и на</w:t>
      </w:r>
      <w:r>
        <w:rPr>
          <w:sz w:val="24"/>
        </w:rPr>
        <w:softHyphen/>
        <w:t>коплений посредством продажи ценных бумаг</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кредитование и финансирование государства и иных хозяйственных организаций посредством покупки их ценных бумаг; </w:t>
      </w:r>
    </w:p>
    <w:p w:rsidR="001F583E" w:rsidRDefault="001F583E">
      <w:pPr>
        <w:spacing w:line="360" w:lineRule="auto"/>
        <w:ind w:firstLine="288"/>
        <w:jc w:val="both"/>
        <w:rPr>
          <w:sz w:val="24"/>
        </w:rPr>
      </w:pPr>
      <w:r>
        <w:rPr>
          <w:sz w:val="24"/>
        </w:rPr>
        <w:t>· обеспечение высокого уровня ликвидности вложений в ценные бу</w:t>
      </w:r>
      <w:r>
        <w:rPr>
          <w:sz w:val="24"/>
        </w:rPr>
        <w:softHyphen/>
        <w:t xml:space="preserve">маги. </w:t>
      </w:r>
    </w:p>
    <w:p w:rsidR="001F583E" w:rsidRDefault="001F583E">
      <w:pPr>
        <w:spacing w:line="360" w:lineRule="auto"/>
        <w:ind w:firstLine="288"/>
        <w:jc w:val="both"/>
        <w:rPr>
          <w:sz w:val="24"/>
        </w:rPr>
      </w:pPr>
      <w:r>
        <w:rPr>
          <w:sz w:val="24"/>
        </w:rPr>
        <w:t>Фондовая биржа позволяет обеспечить концентрацию спроса и пред</w:t>
      </w:r>
      <w:r>
        <w:rPr>
          <w:sz w:val="24"/>
        </w:rPr>
        <w:softHyphen/>
        <w:t>ложения ценных бумаг, их сбалансированность на основе бирже</w:t>
      </w:r>
      <w:r>
        <w:rPr>
          <w:sz w:val="24"/>
        </w:rPr>
        <w:softHyphen/>
        <w:t xml:space="preserve">вого ценообразования, реально отражающего уровень эффективности функционирования акционерного капитала. </w:t>
      </w:r>
    </w:p>
    <w:p w:rsidR="001F583E" w:rsidRDefault="001F583E">
      <w:pPr>
        <w:spacing w:line="360" w:lineRule="auto"/>
        <w:ind w:firstLine="288"/>
        <w:jc w:val="both"/>
        <w:rPr>
          <w:sz w:val="24"/>
        </w:rPr>
      </w:pPr>
      <w:r>
        <w:rPr>
          <w:sz w:val="24"/>
        </w:rPr>
        <w:t>В большинстве стран Восточной Европы и бывшего Советского Союза становится очевидным, что развитие сильного, оперативно регулирующего рынка ценных бумаг и фондовых бирж является важнейшим условием экономического развития страны. По мере того как процесс приватизации в Кыргызстане подходит к концу, новые акционеры приходят к пониманию необходимости надежного и безопасного места, где они могли бы свободно покупать и  продавать свои акции. В настоящее время сильнейшие компании в Кыргызстане понимают, что Кыргызская Фондовая Биржа - это будущее экономического развития и роста, являясь надеждой на финансово-экономическое развитие страны.</w:t>
      </w:r>
    </w:p>
    <w:p w:rsidR="001F583E" w:rsidRDefault="001F583E">
      <w:pPr>
        <w:spacing w:line="360" w:lineRule="auto"/>
        <w:ind w:firstLine="288"/>
        <w:jc w:val="both"/>
        <w:rPr>
          <w:sz w:val="24"/>
        </w:rPr>
      </w:pPr>
      <w:r>
        <w:rPr>
          <w:sz w:val="24"/>
        </w:rPr>
        <w:t xml:space="preserve">     25 мая 1995 года состоялось официальное открытие Кыргызской Фондовой Биржи (КФБ) при участии Президента Кыргызской Республики Аскара Акаева. </w:t>
      </w:r>
    </w:p>
    <w:p w:rsidR="001F583E" w:rsidRDefault="001F583E">
      <w:pPr>
        <w:spacing w:line="360" w:lineRule="auto"/>
        <w:ind w:firstLine="288"/>
        <w:jc w:val="both"/>
        <w:rPr>
          <w:sz w:val="24"/>
        </w:rPr>
      </w:pPr>
      <w:r>
        <w:rPr>
          <w:sz w:val="24"/>
        </w:rPr>
        <w:t xml:space="preserve">   Создан важнейший институт Рынка Ценных Бумаг, который возник как закономерный результат развития рыночных преобразований и демократических реформ в Кыргызстане. На сегодняшний день - это единственная, имеющая лицензию и юридически зарегистрированная фондовая биржа в республике. Возникновение Кыргызской Фондовой Биржи является важнейшей частью движения Республики к цивилизованным формам денежного и финансового обращения, а также становлению инвестиционного механизма и новых методов ведения хозяйства. </w:t>
      </w:r>
    </w:p>
    <w:p w:rsidR="001F583E" w:rsidRDefault="001F583E">
      <w:pPr>
        <w:spacing w:line="360" w:lineRule="auto"/>
        <w:ind w:firstLine="288"/>
        <w:jc w:val="both"/>
        <w:rPr>
          <w:sz w:val="24"/>
        </w:rPr>
      </w:pPr>
      <w:r>
        <w:rPr>
          <w:sz w:val="24"/>
        </w:rPr>
        <w:t xml:space="preserve">                   Кыргызская Фондовая Биржа (КФБ) - негосударственная, некоммерческая организация  (см. приложение 1), ставящая своей целью создание благоприятных, равных для всех участников рынка ценных бумаг, независимо от форм собственности, как юридических, так и физических лиц, условий для полноценного развития инвестиционного механизма в Кыргызстане, эффективного и безопасного обращения ценных бумаг на фондовом рынке, интеграции республики в мировое финансовое сообщество. </w:t>
      </w:r>
    </w:p>
    <w:p w:rsidR="001F583E" w:rsidRDefault="001F583E">
      <w:pPr>
        <w:spacing w:line="360" w:lineRule="auto"/>
        <w:ind w:firstLine="288"/>
        <w:jc w:val="both"/>
        <w:rPr>
          <w:sz w:val="24"/>
        </w:rPr>
      </w:pPr>
      <w:r>
        <w:rPr>
          <w:sz w:val="24"/>
        </w:rPr>
        <w:t xml:space="preserve">              КФБ создана совместными усилиями учредителей при содействии Государственного Агентства по Надзору за операциями с ценными бумагами при Правительстве Кыргызской Республики (с сентября 1996 года Национальная Комиссия по Рынку Ценных Бумаг при Президенте Кыргызской Республики), компании </w:t>
      </w:r>
      <w:r>
        <w:rPr>
          <w:sz w:val="24"/>
          <w:lang w:val="en-US"/>
        </w:rPr>
        <w:t>«Price Waterhouse» (USAID).</w:t>
      </w:r>
      <w:r>
        <w:rPr>
          <w:sz w:val="24"/>
        </w:rPr>
        <w:t xml:space="preserve">  В основу определения основных функциональных направлений деятельности КФБ легло использование мирового опыта организации и работы фондовых бирж. Безусловно, при определении структуры КФБ, предоставляемых ею услуг, а также схемы и порядка взаимодействия с другими профессиональными участниками рынка ценных бумаг принимались во внимания условия развития фондового рынка в Кыргызстане. На сегодняшний день КФБ обладает достаточной гибкостью для быстрого и адекватного реагирования на изменения условий на рынке ценных бумаг, обеспечивая его участников наиболее удобным механизмом осуществления торговли. </w:t>
      </w:r>
    </w:p>
    <w:p w:rsidR="001F583E" w:rsidRDefault="001F583E">
      <w:pPr>
        <w:spacing w:line="360" w:lineRule="auto"/>
        <w:ind w:firstLine="288"/>
        <w:jc w:val="both"/>
        <w:rPr>
          <w:sz w:val="24"/>
        </w:rPr>
      </w:pPr>
      <w:r>
        <w:rPr>
          <w:sz w:val="24"/>
        </w:rPr>
        <w:t xml:space="preserve">               В число учредителей КФБ вошли частные организации: брокерские конторы, коммерческие банки, акционерные общества, стремящиеся к единой цели - сформировать цивилизованный организованный фондовый рынок, активизировать процесс инвестирования в экономику республики., обеспечить максимальную защиту и обслуживание эмитентов и вкладчиков. </w:t>
      </w:r>
    </w:p>
    <w:p w:rsidR="001F583E" w:rsidRDefault="001F583E">
      <w:pPr>
        <w:spacing w:line="360" w:lineRule="auto"/>
        <w:ind w:firstLine="288"/>
        <w:jc w:val="both"/>
        <w:rPr>
          <w:sz w:val="24"/>
        </w:rPr>
      </w:pPr>
      <w:r>
        <w:rPr>
          <w:sz w:val="24"/>
        </w:rPr>
        <w:t xml:space="preserve">           КФБ была учреждена в июле 1994 года и начала свою деятельность как Центр Торговли Купонами (ЦТК). Задачей ЦТК была организация центра</w:t>
      </w:r>
      <w:r>
        <w:rPr>
          <w:sz w:val="24"/>
        </w:rPr>
        <w:softHyphen/>
        <w:t xml:space="preserve">лизованной торговли данными приватизационными инструментами, где цены складывалась на основе реального спроса и предложения. </w:t>
      </w:r>
    </w:p>
    <w:p w:rsidR="001F583E" w:rsidRDefault="001F583E">
      <w:pPr>
        <w:spacing w:line="360" w:lineRule="auto"/>
        <w:ind w:firstLine="288"/>
        <w:jc w:val="both"/>
        <w:rPr>
          <w:sz w:val="24"/>
        </w:rPr>
      </w:pPr>
      <w:r>
        <w:rPr>
          <w:sz w:val="24"/>
        </w:rPr>
        <w:t xml:space="preserve">С января 1995 года акционерные общества Кыргызстана - предприятия, банки инвестиционные фонды, акционерные общества - получили возможность выставлять свои ценные бумаги на торговой площадке КФБ, которая предоставляет массу ценных  двусторонних преимуществ и возможностей как для самих компаний, так и для инвесторов. </w:t>
      </w:r>
    </w:p>
    <w:p w:rsidR="001F583E" w:rsidRDefault="001F583E">
      <w:pPr>
        <w:spacing w:line="360" w:lineRule="auto"/>
        <w:ind w:firstLine="288"/>
        <w:jc w:val="both"/>
        <w:rPr>
          <w:sz w:val="24"/>
        </w:rPr>
      </w:pPr>
      <w:r>
        <w:rPr>
          <w:sz w:val="24"/>
        </w:rPr>
        <w:t xml:space="preserve">           Кыргызская Фондовая Биржа установила деловые связи с фондовыми биржами СНГ (Россия, Казахстан, Узбекистан и т.д.) и дальнего зарубежья. </w:t>
      </w:r>
    </w:p>
    <w:p w:rsidR="001F583E" w:rsidRDefault="001F583E">
      <w:pPr>
        <w:spacing w:line="360" w:lineRule="auto"/>
        <w:ind w:firstLine="288"/>
        <w:jc w:val="both"/>
        <w:rPr>
          <w:sz w:val="24"/>
        </w:rPr>
      </w:pPr>
      <w:r>
        <w:rPr>
          <w:sz w:val="24"/>
        </w:rPr>
        <w:t xml:space="preserve">           В октябре 1995 года Кыргызская Фондовая Биржа вступила в члены Федерации Евро-Азиатских Фондовых Бирж (FEAS). Цель создания (FEAS) - рост и развитие ее членов, а также содействие в установлении международного обмена биржевой информацией, процессу листинга ценных бумаг. Членами (FEAS) являются фондовые биржи Восточной Европы, Азии, стран СНГ. Штаб-квартира ее находится на Стамбульской Фондовой Бирже. </w:t>
      </w:r>
    </w:p>
    <w:p w:rsidR="001F583E" w:rsidRDefault="001F583E">
      <w:pPr>
        <w:spacing w:line="360" w:lineRule="auto"/>
        <w:ind w:firstLine="288"/>
        <w:jc w:val="both"/>
        <w:rPr>
          <w:sz w:val="24"/>
        </w:rPr>
      </w:pPr>
      <w:r>
        <w:rPr>
          <w:sz w:val="24"/>
        </w:rPr>
        <w:t xml:space="preserve">    14 июня, 1996 КФБ открыла представительство в г. Ош. Первый региональный офис работает в качестве центра, где жители региона, руководители компаний, потенциальные инвесторы и все заинтересованные лица могут  получить свежую информацию о состоянии фондового рынка в Кыргызстане, работе КФБ, а также участвовать в торговле ценными бумагами предприятий, прошедших листинг. </w:t>
      </w:r>
    </w:p>
    <w:p w:rsidR="001F583E" w:rsidRDefault="001F583E">
      <w:pPr>
        <w:spacing w:line="360" w:lineRule="auto"/>
        <w:ind w:firstLine="288"/>
        <w:jc w:val="both"/>
        <w:rPr>
          <w:sz w:val="24"/>
        </w:rPr>
      </w:pPr>
      <w:r>
        <w:rPr>
          <w:sz w:val="24"/>
        </w:rPr>
        <w:t xml:space="preserve">           Создание Фондовой Биржи послужит толчком к образованию и укреплению новых механизмов финансирования объектов национального хозяйства, укреплению экономики и повышению благосостояния Кыргызстана. </w:t>
      </w:r>
    </w:p>
    <w:p w:rsidR="001F583E" w:rsidRDefault="001F583E">
      <w:pPr>
        <w:spacing w:line="360" w:lineRule="auto"/>
        <w:ind w:firstLine="288"/>
        <w:jc w:val="center"/>
        <w:rPr>
          <w:sz w:val="24"/>
        </w:rPr>
      </w:pPr>
    </w:p>
    <w:p w:rsidR="001F583E" w:rsidRDefault="001F583E">
      <w:pPr>
        <w:spacing w:line="360" w:lineRule="auto"/>
        <w:ind w:firstLine="288"/>
        <w:jc w:val="center"/>
        <w:rPr>
          <w:sz w:val="24"/>
        </w:rPr>
      </w:pPr>
      <w:r>
        <w:rPr>
          <w:sz w:val="24"/>
        </w:rPr>
        <w:t>Цели и задачи Кыргызской Фондовой Биржи.</w:t>
      </w:r>
    </w:p>
    <w:p w:rsidR="001F583E" w:rsidRDefault="001F583E">
      <w:pPr>
        <w:spacing w:line="360" w:lineRule="auto"/>
        <w:ind w:firstLine="288"/>
        <w:jc w:val="both"/>
        <w:rPr>
          <w:sz w:val="24"/>
        </w:rPr>
      </w:pPr>
      <w:r>
        <w:rPr>
          <w:sz w:val="24"/>
        </w:rPr>
        <w:t xml:space="preserve">    Основная задача Фондовой биржи - создание и поддержание централизованной и организованной торговли ценными бумагами в рамках строгого соблюдения существующей законодательной базы. Торговля ценными бумагами на КФБ строится на принципах равенства между ее участниками, полного раскрытия информации об условиях сделок и компаниях, чьи ценные бумаги обращаются на бирже. КФБ создает здоровую конкурентную среду для профессиональных участников рынка ценных бумаг, обеспечивает законность и своевременность всех взаиморасчетов и передачи прав собственности на ценные бумаги, обеспечивает условия для обоснованного определения стоимости ценных бумаг, а, следовательно, верной оценки работы предприятий в новых рыночных условиях. Кыргызская Фондовая Биржа - это место, для формирования мнения финансового сообщества Кыргызстана по важнейшим теоретическим и практическим вопросам рынков капитала и экономического законодательства. Важно подчеркнуть, что развитие организованного фондового рынка будет происходить на основе уже действующих и совершенствуемых в будущем электронных технологий и оборудования, позволяющих обеспечить высокую надежность и возможность доступа широкого круга профессиональных участников рынка ценных бумаг к биржевым операциям КФБ (см. приложение 1). </w:t>
      </w:r>
    </w:p>
    <w:p w:rsidR="001F583E" w:rsidRDefault="001F583E">
      <w:pPr>
        <w:spacing w:line="360" w:lineRule="auto"/>
        <w:ind w:firstLine="288"/>
        <w:jc w:val="both"/>
        <w:rPr>
          <w:sz w:val="24"/>
        </w:rPr>
      </w:pPr>
      <w:r>
        <w:rPr>
          <w:sz w:val="24"/>
        </w:rPr>
        <w:t xml:space="preserve">Выполнение всех принимаемых на себя задач, а именно: </w:t>
      </w:r>
    </w:p>
    <w:p w:rsidR="001F583E" w:rsidRDefault="001F583E">
      <w:pPr>
        <w:spacing w:line="360" w:lineRule="auto"/>
        <w:ind w:firstLine="288"/>
        <w:jc w:val="both"/>
        <w:rPr>
          <w:sz w:val="24"/>
        </w:rPr>
      </w:pPr>
      <w:r>
        <w:rPr>
          <w:sz w:val="24"/>
        </w:rPr>
        <w:t>· обеспечение законности торгам</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обеспечение открытости информации; </w:t>
      </w:r>
    </w:p>
    <w:p w:rsidR="001F583E" w:rsidRDefault="001F583E">
      <w:pPr>
        <w:spacing w:line="360" w:lineRule="auto"/>
        <w:ind w:firstLine="288"/>
        <w:jc w:val="both"/>
        <w:rPr>
          <w:sz w:val="24"/>
        </w:rPr>
      </w:pPr>
      <w:r>
        <w:rPr>
          <w:sz w:val="24"/>
        </w:rPr>
        <w:t>· поддержание ликвидности ценных бумаг</w:t>
      </w:r>
      <w:r>
        <w:rPr>
          <w:sz w:val="24"/>
          <w:lang w:val="en-US"/>
        </w:rPr>
        <w:t>;</w:t>
      </w:r>
      <w:r>
        <w:rPr>
          <w:sz w:val="24"/>
        </w:rPr>
        <w:t xml:space="preserve"> </w:t>
      </w:r>
    </w:p>
    <w:p w:rsidR="001F583E" w:rsidRDefault="001F583E">
      <w:pPr>
        <w:spacing w:line="360" w:lineRule="auto"/>
        <w:ind w:firstLine="288"/>
        <w:jc w:val="both"/>
        <w:rPr>
          <w:sz w:val="24"/>
        </w:rPr>
      </w:pPr>
      <w:r>
        <w:rPr>
          <w:sz w:val="24"/>
        </w:rPr>
        <w:t>· формирование цен на основе текущего спроса и предложения</w:t>
      </w:r>
      <w:r>
        <w:rPr>
          <w:sz w:val="24"/>
          <w:lang w:val="en-US"/>
        </w:rPr>
        <w:t>;</w:t>
      </w:r>
      <w:r>
        <w:rPr>
          <w:sz w:val="24"/>
        </w:rPr>
        <w:t xml:space="preserve"> </w:t>
      </w:r>
    </w:p>
    <w:p w:rsidR="001F583E" w:rsidRDefault="001F583E">
      <w:pPr>
        <w:spacing w:line="360" w:lineRule="auto"/>
        <w:ind w:firstLine="288"/>
        <w:jc w:val="both"/>
        <w:rPr>
          <w:sz w:val="24"/>
          <w:lang w:val="en-US"/>
        </w:rPr>
      </w:pPr>
      <w:r>
        <w:rPr>
          <w:sz w:val="24"/>
        </w:rPr>
        <w:t>· защита интересов инвесторов и эмитентов, а также профессиональных участников рынка ценных бумаг;</w:t>
      </w:r>
    </w:p>
    <w:p w:rsidR="001F583E" w:rsidRDefault="001F583E">
      <w:pPr>
        <w:spacing w:line="360" w:lineRule="auto"/>
        <w:ind w:firstLine="288"/>
        <w:jc w:val="both"/>
        <w:rPr>
          <w:sz w:val="24"/>
        </w:rPr>
      </w:pPr>
      <w:r>
        <w:rPr>
          <w:sz w:val="24"/>
        </w:rPr>
        <w:t xml:space="preserve">· формирование и поддержание деловой среды в рамках высоких этических норм профессионализма; </w:t>
      </w:r>
    </w:p>
    <w:p w:rsidR="001F583E" w:rsidRDefault="001F583E">
      <w:pPr>
        <w:spacing w:line="360" w:lineRule="auto"/>
        <w:ind w:firstLine="288"/>
        <w:jc w:val="both"/>
        <w:rPr>
          <w:sz w:val="24"/>
        </w:rPr>
      </w:pPr>
      <w:r>
        <w:rPr>
          <w:sz w:val="24"/>
        </w:rPr>
        <w:t xml:space="preserve">· создание и развитие инфраструктуры организованного фондового рынка; </w:t>
      </w:r>
    </w:p>
    <w:p w:rsidR="001F583E" w:rsidRDefault="001F583E">
      <w:pPr>
        <w:spacing w:line="360" w:lineRule="auto"/>
        <w:ind w:firstLine="288"/>
        <w:jc w:val="both"/>
        <w:rPr>
          <w:sz w:val="24"/>
        </w:rPr>
      </w:pPr>
      <w:r>
        <w:rPr>
          <w:sz w:val="24"/>
        </w:rPr>
        <w:t>· интеграция Кыргызстана в международные финансовые рынки и сообщество фондовых бирж</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создает неоспоримые и бесценные преимущества как для кыргызских предпринимателей, так и зарубежных инвесторов. </w:t>
      </w:r>
    </w:p>
    <w:p w:rsidR="001F583E" w:rsidRDefault="001F583E">
      <w:pPr>
        <w:spacing w:line="360" w:lineRule="auto"/>
        <w:ind w:firstLine="288"/>
        <w:jc w:val="both"/>
        <w:rPr>
          <w:sz w:val="24"/>
        </w:rPr>
      </w:pPr>
      <w:r>
        <w:rPr>
          <w:sz w:val="24"/>
        </w:rPr>
        <w:t xml:space="preserve">Совершенно очевидно, что не все компании могут получить доступ к торговой площадке для своих ценных бумаг, и пользовался услугами Кыргызской Фондовой Биржи. Для этого эмитенты должны отвечать ряду определенных требований. </w:t>
      </w:r>
    </w:p>
    <w:p w:rsidR="001F583E" w:rsidRDefault="001F583E">
      <w:pPr>
        <w:spacing w:line="360" w:lineRule="auto"/>
        <w:ind w:firstLine="288"/>
        <w:jc w:val="both"/>
        <w:rPr>
          <w:sz w:val="24"/>
        </w:rPr>
      </w:pPr>
      <w:r>
        <w:rPr>
          <w:sz w:val="24"/>
        </w:rPr>
        <w:t xml:space="preserve">    Фондовая Биржа - это инструмент для организованной и эффективной торговли. Сама по себе биржа не обеспечена какими-нибудь средствами, но значительно облегчает и расширяет доступ к ним со стороны различных инвесторов и кредитных учреждений. </w:t>
      </w:r>
    </w:p>
    <w:p w:rsidR="001F583E" w:rsidRDefault="001F583E">
      <w:pPr>
        <w:spacing w:line="360" w:lineRule="auto"/>
        <w:ind w:firstLine="288"/>
        <w:jc w:val="both"/>
        <w:rPr>
          <w:sz w:val="24"/>
        </w:rPr>
      </w:pPr>
      <w:r>
        <w:rPr>
          <w:sz w:val="24"/>
        </w:rPr>
        <w:t xml:space="preserve">   Фондовая Биржа служит мощным катализатором в работе инвестиционного механизма, верным и надежным помощником предприятий, нуждающихся в привлечении средств, а также профессиональных участников рынка ценных бумаг, стремящихся к укреплению деловых отношений с клиентами, завоеванию своей ниши на организованном фондовом рынке, ищущих новые связи и заботящихся о своей репутации. </w:t>
      </w:r>
    </w:p>
    <w:p w:rsidR="001F583E" w:rsidRDefault="001F583E">
      <w:pPr>
        <w:spacing w:line="360" w:lineRule="auto"/>
        <w:ind w:firstLine="288"/>
        <w:jc w:val="both"/>
        <w:rPr>
          <w:sz w:val="24"/>
        </w:rPr>
      </w:pPr>
      <w:r>
        <w:rPr>
          <w:sz w:val="24"/>
        </w:rPr>
        <w:t xml:space="preserve">    Сформированная на основе многолетнего опыта зарубежных стран, обладающая вполне современными средствами программного обеспечения и автоматизированной системой торгов, отвечающей мировым стандартам, на сегодняшний день Кыргызская Фондовая Биржа имеет все условия для осуществления поставленных перед собой задач, а именно: </w:t>
      </w:r>
    </w:p>
    <w:p w:rsidR="001F583E" w:rsidRDefault="001F583E">
      <w:pPr>
        <w:spacing w:line="360" w:lineRule="auto"/>
        <w:ind w:firstLine="288"/>
        <w:jc w:val="both"/>
        <w:rPr>
          <w:sz w:val="24"/>
        </w:rPr>
      </w:pPr>
      <w:r>
        <w:rPr>
          <w:sz w:val="24"/>
        </w:rPr>
        <w:t xml:space="preserve">1. ОБЕСПЕЧЕНИЕ ЗАКОННОСТИ </w:t>
      </w:r>
    </w:p>
    <w:p w:rsidR="001F583E" w:rsidRDefault="001F583E">
      <w:pPr>
        <w:spacing w:line="360" w:lineRule="auto"/>
        <w:ind w:firstLine="288"/>
        <w:jc w:val="both"/>
        <w:rPr>
          <w:sz w:val="24"/>
        </w:rPr>
      </w:pPr>
      <w:r>
        <w:rPr>
          <w:sz w:val="24"/>
        </w:rPr>
        <w:t xml:space="preserve">   Кыргызская Фондовая Биржа является членской организацией. КФБ зарегистрирована в республике как юридическое лицо в соответствующих государственных органах и имеет лицензию профессионального участника рынка ценных бумаг от Национальной Комиссии по Рынку Ценных Бумаг, при Президенте Кыргызской Республики. </w:t>
      </w:r>
    </w:p>
    <w:p w:rsidR="001F583E" w:rsidRDefault="001F583E">
      <w:pPr>
        <w:spacing w:line="360" w:lineRule="auto"/>
        <w:ind w:firstLine="288"/>
        <w:jc w:val="both"/>
        <w:rPr>
          <w:sz w:val="24"/>
        </w:rPr>
      </w:pPr>
      <w:r>
        <w:rPr>
          <w:sz w:val="24"/>
        </w:rPr>
        <w:t xml:space="preserve">Как профессиональный участник рынка ценных бумаг КФБ руководствуется следующими государственными законодательными требованиями: </w:t>
      </w:r>
    </w:p>
    <w:p w:rsidR="001F583E" w:rsidRDefault="001F583E">
      <w:pPr>
        <w:spacing w:line="360" w:lineRule="auto"/>
        <w:ind w:firstLine="288"/>
        <w:jc w:val="both"/>
        <w:rPr>
          <w:sz w:val="24"/>
        </w:rPr>
      </w:pPr>
      <w:r>
        <w:rPr>
          <w:sz w:val="24"/>
        </w:rPr>
        <w:t xml:space="preserve">1. Законом Кыргызской Республики о Ценных Бумагах и Фондовых </w:t>
      </w:r>
    </w:p>
    <w:p w:rsidR="001F583E" w:rsidRDefault="001F583E">
      <w:pPr>
        <w:spacing w:line="360" w:lineRule="auto"/>
        <w:ind w:firstLine="288"/>
        <w:jc w:val="both"/>
        <w:rPr>
          <w:sz w:val="24"/>
        </w:rPr>
      </w:pPr>
      <w:r>
        <w:rPr>
          <w:sz w:val="24"/>
        </w:rPr>
        <w:t xml:space="preserve">Биржах; </w:t>
      </w:r>
    </w:p>
    <w:p w:rsidR="001F583E" w:rsidRDefault="001F583E" w:rsidP="001F583E">
      <w:pPr>
        <w:numPr>
          <w:ilvl w:val="0"/>
          <w:numId w:val="3"/>
        </w:numPr>
        <w:spacing w:line="360" w:lineRule="auto"/>
        <w:jc w:val="both"/>
        <w:rPr>
          <w:sz w:val="24"/>
        </w:rPr>
      </w:pPr>
      <w:r>
        <w:rPr>
          <w:sz w:val="24"/>
        </w:rPr>
        <w:t xml:space="preserve">2. Законом Кыргызской Республики об Акционерных Обществах; </w:t>
      </w:r>
    </w:p>
    <w:p w:rsidR="001F583E" w:rsidRDefault="001F583E" w:rsidP="001F583E">
      <w:pPr>
        <w:numPr>
          <w:ilvl w:val="0"/>
          <w:numId w:val="3"/>
        </w:numPr>
        <w:spacing w:line="360" w:lineRule="auto"/>
        <w:jc w:val="both"/>
        <w:rPr>
          <w:sz w:val="24"/>
        </w:rPr>
      </w:pPr>
      <w:r>
        <w:rPr>
          <w:sz w:val="24"/>
        </w:rPr>
        <w:t>3. Положением Национальной Комиссии по Рынку Ценных Бумаг, утвержденным Президентом Кыргызской Республики, регламентирующим функционирование рынка ценных бумаг в Кыргызской Республике.</w:t>
      </w:r>
    </w:p>
    <w:p w:rsidR="001F583E" w:rsidRDefault="001F583E">
      <w:pPr>
        <w:spacing w:line="360" w:lineRule="auto"/>
        <w:jc w:val="both"/>
        <w:rPr>
          <w:sz w:val="24"/>
        </w:rPr>
      </w:pPr>
      <w:r>
        <w:rPr>
          <w:sz w:val="24"/>
        </w:rPr>
        <w:t xml:space="preserve">     4. Положение  о порядке лицензирования профессиональной деятельности по ценным бумагам,</w:t>
      </w:r>
    </w:p>
    <w:p w:rsidR="001F583E" w:rsidRDefault="001F583E">
      <w:pPr>
        <w:spacing w:line="360" w:lineRule="auto"/>
        <w:ind w:firstLine="288"/>
        <w:jc w:val="both"/>
        <w:rPr>
          <w:sz w:val="24"/>
        </w:rPr>
      </w:pPr>
      <w:r>
        <w:rPr>
          <w:sz w:val="24"/>
        </w:rPr>
        <w:t xml:space="preserve">а также внутренними нормативными документами, призванными обеспечить ее полнокровное и эффективное функционирование: </w:t>
      </w:r>
    </w:p>
    <w:p w:rsidR="001F583E" w:rsidRDefault="001F583E">
      <w:pPr>
        <w:spacing w:line="360" w:lineRule="auto"/>
        <w:ind w:firstLine="288"/>
        <w:jc w:val="both"/>
        <w:rPr>
          <w:sz w:val="24"/>
        </w:rPr>
      </w:pPr>
      <w:r>
        <w:rPr>
          <w:sz w:val="24"/>
        </w:rPr>
        <w:t xml:space="preserve">1. Уставом КФБ; </w:t>
      </w:r>
    </w:p>
    <w:p w:rsidR="001F583E" w:rsidRDefault="001F583E">
      <w:pPr>
        <w:spacing w:line="360" w:lineRule="auto"/>
        <w:ind w:firstLine="288"/>
        <w:jc w:val="both"/>
        <w:rPr>
          <w:sz w:val="24"/>
        </w:rPr>
      </w:pPr>
      <w:r>
        <w:rPr>
          <w:sz w:val="24"/>
        </w:rPr>
        <w:t xml:space="preserve">2. Учредительными документами КФБ; </w:t>
      </w:r>
    </w:p>
    <w:p w:rsidR="001F583E" w:rsidRDefault="001F583E">
      <w:pPr>
        <w:spacing w:line="360" w:lineRule="auto"/>
        <w:ind w:firstLine="288"/>
        <w:jc w:val="both"/>
        <w:rPr>
          <w:sz w:val="24"/>
        </w:rPr>
      </w:pPr>
      <w:r>
        <w:rPr>
          <w:sz w:val="24"/>
        </w:rPr>
        <w:t xml:space="preserve">3. Правилами Биржевой торговли, </w:t>
      </w:r>
    </w:p>
    <w:p w:rsidR="001F583E" w:rsidRDefault="001F583E">
      <w:pPr>
        <w:spacing w:line="360" w:lineRule="auto"/>
        <w:ind w:firstLine="288"/>
        <w:jc w:val="both"/>
        <w:rPr>
          <w:sz w:val="24"/>
        </w:rPr>
      </w:pPr>
      <w:r>
        <w:rPr>
          <w:sz w:val="24"/>
        </w:rPr>
        <w:t xml:space="preserve">4. Положением о правилах включения ценных бумаг в котировальный список биржи (листинг) </w:t>
      </w:r>
    </w:p>
    <w:p w:rsidR="001F583E" w:rsidRDefault="001F583E">
      <w:pPr>
        <w:spacing w:line="360" w:lineRule="auto"/>
        <w:ind w:firstLine="288"/>
        <w:jc w:val="both"/>
        <w:rPr>
          <w:sz w:val="24"/>
        </w:rPr>
      </w:pPr>
      <w:r>
        <w:rPr>
          <w:sz w:val="24"/>
        </w:rPr>
        <w:t xml:space="preserve">и многими другими положениями, регулирующими организационную и функциональную структуры КФБ. </w:t>
      </w:r>
    </w:p>
    <w:p w:rsidR="001F583E" w:rsidRDefault="001F583E">
      <w:pPr>
        <w:spacing w:line="360" w:lineRule="auto"/>
        <w:ind w:firstLine="288"/>
        <w:jc w:val="both"/>
        <w:rPr>
          <w:sz w:val="24"/>
        </w:rPr>
      </w:pPr>
      <w:r>
        <w:rPr>
          <w:sz w:val="24"/>
        </w:rPr>
        <w:t xml:space="preserve">Кроме того, все профессиональные участники биржевой торговли - брокерские конторы, члены КФБ - являются лицензированными юридическими лицами, чья деятельность также находится под жестким контролем как государственных органов, так и внутренних правил и положений, направленных на обеспечение соблюдения норм высокой профессиональной этики, максимальной защиты интересов инвесторов и компаний-эмитентов. </w:t>
      </w:r>
    </w:p>
    <w:p w:rsidR="001F583E" w:rsidRDefault="001F583E">
      <w:pPr>
        <w:spacing w:line="360" w:lineRule="auto"/>
        <w:ind w:firstLine="288"/>
        <w:jc w:val="both"/>
        <w:rPr>
          <w:sz w:val="24"/>
        </w:rPr>
      </w:pPr>
      <w:r>
        <w:rPr>
          <w:sz w:val="24"/>
        </w:rPr>
        <w:t xml:space="preserve">Национальная Комиссия по Рынку Ценных Бумаг также предъявляет жесткие требования в отношении профессиональной подготовленности профессиональных участников рынка ценных бумаг. В частности все представители членов КФБ на торговой площадке, прошли специальную подготовку и имеют соответствующие свидетельства специалистов. </w:t>
      </w:r>
    </w:p>
    <w:p w:rsidR="001F583E" w:rsidRDefault="001F583E">
      <w:pPr>
        <w:spacing w:line="360" w:lineRule="auto"/>
        <w:ind w:firstLine="288"/>
        <w:jc w:val="both"/>
        <w:rPr>
          <w:sz w:val="24"/>
        </w:rPr>
      </w:pPr>
      <w:r>
        <w:rPr>
          <w:sz w:val="24"/>
        </w:rPr>
        <w:t xml:space="preserve">Законность всех сделок с ценными бумагами, а также правильность и своевременность денежных расчетов между частниками торговля и передачи прав собственности на ценные бумаги достигается за счет: </w:t>
      </w:r>
    </w:p>
    <w:p w:rsidR="001F583E" w:rsidRDefault="001F583E">
      <w:pPr>
        <w:spacing w:line="360" w:lineRule="auto"/>
        <w:ind w:left="61" w:right="284"/>
        <w:jc w:val="both"/>
        <w:rPr>
          <w:sz w:val="24"/>
        </w:rPr>
      </w:pPr>
      <w:r>
        <w:rPr>
          <w:sz w:val="24"/>
        </w:rPr>
        <w:t xml:space="preserve">· Присутствия на торговой площадке КФБ представителей независимого регистратора ценных бумаг эмитента, </w:t>
      </w:r>
    </w:p>
    <w:p w:rsidR="001F583E" w:rsidRDefault="001F583E">
      <w:pPr>
        <w:spacing w:line="360" w:lineRule="auto"/>
        <w:ind w:left="68" w:right="421"/>
        <w:jc w:val="both"/>
        <w:rPr>
          <w:sz w:val="24"/>
        </w:rPr>
      </w:pPr>
      <w:r>
        <w:rPr>
          <w:sz w:val="24"/>
        </w:rPr>
        <w:t xml:space="preserve">· Подготовки и осуществления всех взаиморасчетов через клиринговый банк. </w:t>
      </w:r>
    </w:p>
    <w:p w:rsidR="001F583E" w:rsidRDefault="001F583E">
      <w:pPr>
        <w:spacing w:line="360" w:lineRule="auto"/>
        <w:jc w:val="both"/>
        <w:rPr>
          <w:sz w:val="24"/>
        </w:rPr>
      </w:pPr>
      <w:r>
        <w:rPr>
          <w:sz w:val="24"/>
        </w:rPr>
        <w:t xml:space="preserve">· Обязательной регистрации всех сделок; </w:t>
      </w:r>
    </w:p>
    <w:p w:rsidR="001F583E" w:rsidRDefault="001F583E">
      <w:pPr>
        <w:spacing w:line="360" w:lineRule="auto"/>
        <w:ind w:left="72" w:right="99"/>
        <w:jc w:val="both"/>
        <w:rPr>
          <w:sz w:val="24"/>
        </w:rPr>
      </w:pPr>
      <w:r>
        <w:rPr>
          <w:sz w:val="24"/>
        </w:rPr>
        <w:t xml:space="preserve">· Документального оформления всех сделок с письменным уведомлением о результатах для всех сторон, </w:t>
      </w:r>
    </w:p>
    <w:p w:rsidR="001F583E" w:rsidRDefault="001F583E">
      <w:pPr>
        <w:spacing w:line="360" w:lineRule="auto"/>
        <w:jc w:val="both"/>
        <w:rPr>
          <w:sz w:val="24"/>
        </w:rPr>
      </w:pPr>
      <w:r>
        <w:rPr>
          <w:sz w:val="24"/>
        </w:rPr>
        <w:t xml:space="preserve">· Оформлением взаимной ответственности сторон; </w:t>
      </w:r>
    </w:p>
    <w:p w:rsidR="001F583E" w:rsidRDefault="001F583E">
      <w:pPr>
        <w:spacing w:line="360" w:lineRule="auto"/>
        <w:ind w:left="78" w:right="168"/>
        <w:jc w:val="both"/>
        <w:rPr>
          <w:sz w:val="24"/>
        </w:rPr>
      </w:pPr>
      <w:r>
        <w:rPr>
          <w:sz w:val="24"/>
        </w:rPr>
        <w:t xml:space="preserve">· Строгого наблюдения за процессом совершения и оформления сделок со стороны Администрации КФБ; </w:t>
      </w:r>
    </w:p>
    <w:p w:rsidR="001F583E" w:rsidRDefault="001F583E">
      <w:pPr>
        <w:spacing w:line="360" w:lineRule="auto"/>
        <w:ind w:left="78" w:right="456"/>
        <w:jc w:val="both"/>
        <w:rPr>
          <w:sz w:val="24"/>
        </w:rPr>
      </w:pPr>
      <w:r>
        <w:rPr>
          <w:sz w:val="24"/>
        </w:rPr>
        <w:t xml:space="preserve">· Строгого наблюдения руководителями членов КФБ за работой своих сотрудников. </w:t>
      </w:r>
    </w:p>
    <w:p w:rsidR="001F583E" w:rsidRDefault="001F583E">
      <w:pPr>
        <w:spacing w:line="360" w:lineRule="auto"/>
        <w:ind w:firstLine="288"/>
        <w:jc w:val="both"/>
        <w:rPr>
          <w:sz w:val="24"/>
        </w:rPr>
      </w:pPr>
      <w:r>
        <w:rPr>
          <w:sz w:val="28"/>
        </w:rPr>
        <w:t>2</w:t>
      </w:r>
      <w:r>
        <w:rPr>
          <w:sz w:val="24"/>
        </w:rPr>
        <w:t xml:space="preserve">. ОТКРЫТОСТЬ ИНФОРМАЦИИ </w:t>
      </w:r>
    </w:p>
    <w:p w:rsidR="001F583E" w:rsidRDefault="001F583E">
      <w:pPr>
        <w:spacing w:line="360" w:lineRule="auto"/>
        <w:ind w:firstLine="288"/>
        <w:jc w:val="both"/>
        <w:rPr>
          <w:sz w:val="24"/>
        </w:rPr>
      </w:pPr>
      <w:r>
        <w:rPr>
          <w:sz w:val="24"/>
        </w:rPr>
        <w:t xml:space="preserve">Открытость информации как об эмитентах, так и обо всех условиях осуществленных сделок является очень важным условием для обеспечения равноправной торговли ценными бумагами. </w:t>
      </w:r>
    </w:p>
    <w:p w:rsidR="001F583E" w:rsidRDefault="001F583E">
      <w:pPr>
        <w:spacing w:line="360" w:lineRule="auto"/>
        <w:ind w:firstLine="288"/>
        <w:jc w:val="both"/>
        <w:rPr>
          <w:sz w:val="24"/>
        </w:rPr>
      </w:pPr>
      <w:r>
        <w:rPr>
          <w:sz w:val="24"/>
        </w:rPr>
        <w:t xml:space="preserve">Правильно оценить инвестиционные качества ценной бумаги, и следовательно определить реальную ее стоимость возможно только при наличии как можно полной и достоверной информации об эмитентных, а также изменениях в спросе и предложении, т. е. цен. Для того, чтобы отделить правильное решение о каком-либо приобретении, необходимо знать качество продукта, его полезность. </w:t>
      </w:r>
    </w:p>
    <w:p w:rsidR="001F583E" w:rsidRDefault="001F583E">
      <w:pPr>
        <w:spacing w:line="360" w:lineRule="auto"/>
        <w:ind w:firstLine="288"/>
        <w:jc w:val="both"/>
        <w:rPr>
          <w:sz w:val="24"/>
        </w:rPr>
      </w:pPr>
      <w:r>
        <w:rPr>
          <w:sz w:val="24"/>
        </w:rPr>
        <w:t xml:space="preserve">      Кыргызская  Фондовая Биржа предоставляет такую информацию всем профессиональным участникам рынка ценных бумаг и инвесторам, на равных правах в форме проспектов эмиссий ценных бумаг, прошедших листинг, а также сведений об их проданном/купленном количестве и стоимости сопровождаемыми технико-аналитических отчетов. </w:t>
      </w:r>
    </w:p>
    <w:p w:rsidR="001F583E" w:rsidRDefault="001F583E">
      <w:pPr>
        <w:spacing w:line="360" w:lineRule="auto"/>
        <w:ind w:firstLine="288"/>
        <w:jc w:val="both"/>
        <w:rPr>
          <w:sz w:val="24"/>
        </w:rPr>
      </w:pPr>
      <w:r>
        <w:rPr>
          <w:sz w:val="24"/>
        </w:rPr>
        <w:t xml:space="preserve">    Возможность прослеживать изменение цен, доступность фактов, надежный, равный доступ к информации - все это позволяет инвесторам и участникам рынка строить прогнозы в отношении инвестиций, а значит, повышает доверие и привлекательность фондовой биржи, котирующихся на ней ценных бумаг и, укрепляет доверие к самим участникам биржевых операций. </w:t>
      </w:r>
    </w:p>
    <w:p w:rsidR="001F583E" w:rsidRDefault="001F583E">
      <w:pPr>
        <w:spacing w:line="360" w:lineRule="auto"/>
        <w:ind w:firstLine="288"/>
        <w:jc w:val="both"/>
        <w:rPr>
          <w:sz w:val="24"/>
        </w:rPr>
      </w:pPr>
      <w:r>
        <w:rPr>
          <w:sz w:val="24"/>
        </w:rPr>
        <w:t xml:space="preserve">   В конечном итоге все вышеперечисленные факторы ведут к росту как репутации и престижа компаний, прошедших листинг, так и членов биржи - брокерских контор. </w:t>
      </w:r>
    </w:p>
    <w:p w:rsidR="001F583E" w:rsidRDefault="001F583E">
      <w:pPr>
        <w:spacing w:line="360" w:lineRule="auto"/>
        <w:ind w:firstLine="288"/>
        <w:jc w:val="both"/>
        <w:rPr>
          <w:sz w:val="24"/>
        </w:rPr>
      </w:pPr>
      <w:r>
        <w:rPr>
          <w:sz w:val="24"/>
        </w:rPr>
        <w:t xml:space="preserve">3. ЛИКВИДНОСТЬ </w:t>
      </w:r>
    </w:p>
    <w:p w:rsidR="001F583E" w:rsidRDefault="001F583E">
      <w:pPr>
        <w:spacing w:line="360" w:lineRule="auto"/>
        <w:ind w:firstLine="288"/>
        <w:jc w:val="both"/>
        <w:rPr>
          <w:sz w:val="24"/>
        </w:rPr>
      </w:pPr>
      <w:r>
        <w:rPr>
          <w:sz w:val="24"/>
        </w:rPr>
        <w:t xml:space="preserve">    Ликвидность - пожалуй, одно из самых важных качеств ценной бумаги, которые хотят видеть, на сегодняшний день инвесторы в Кыргызстане. </w:t>
      </w:r>
    </w:p>
    <w:p w:rsidR="001F583E" w:rsidRDefault="001F583E">
      <w:pPr>
        <w:spacing w:line="360" w:lineRule="auto"/>
        <w:ind w:firstLine="288"/>
        <w:jc w:val="both"/>
        <w:rPr>
          <w:sz w:val="24"/>
        </w:rPr>
      </w:pPr>
      <w:r>
        <w:rPr>
          <w:sz w:val="24"/>
        </w:rPr>
        <w:t xml:space="preserve">   Фондовая Биржа не может придать ценным бумагам это качество, поскольку ликвидность зависит от наличия достаточного спроса и предложения, которые, в свою очередь, обуславливаются способностью компании зарабатывать прибыль и развиваться. Однако биржа производит отбор наиболее ликвидных компаний, позволяет правильно определять наличие этого спроса и предложения и, следовательно, оценивать ликвидность. </w:t>
      </w:r>
    </w:p>
    <w:p w:rsidR="001F583E" w:rsidRDefault="001F583E">
      <w:pPr>
        <w:spacing w:line="360" w:lineRule="auto"/>
        <w:ind w:firstLine="288"/>
        <w:jc w:val="both"/>
        <w:rPr>
          <w:sz w:val="24"/>
        </w:rPr>
      </w:pPr>
      <w:r>
        <w:rPr>
          <w:sz w:val="24"/>
        </w:rPr>
        <w:t xml:space="preserve">4. ОПРЕДЕЛЕНИЕ ЦЕН НА ОСНОВЕ СПРОСА И ПРЕДЛОЖЕНИЯ </w:t>
      </w:r>
    </w:p>
    <w:p w:rsidR="001F583E" w:rsidRDefault="001F583E">
      <w:pPr>
        <w:spacing w:line="360" w:lineRule="auto"/>
        <w:ind w:firstLine="288"/>
        <w:jc w:val="both"/>
        <w:rPr>
          <w:sz w:val="24"/>
        </w:rPr>
      </w:pPr>
      <w:r>
        <w:rPr>
          <w:sz w:val="24"/>
        </w:rPr>
        <w:t xml:space="preserve">     Автоматизированная система подбора и сведения заявок позволяет  вычислять текущую рыночную стоимость ценных бумаг исключительно на основе заявленного количества на покупку и продажу, а также желаемой цены. Текущая рыночная цена на КФБ - это та цена, по которой можно удовлетворить заявки на наибольшее количество данных ценных бумаг. Она складывается на основе реально существующего на данный момент спроса и предложения </w:t>
      </w:r>
    </w:p>
    <w:p w:rsidR="001F583E" w:rsidRDefault="001F583E">
      <w:pPr>
        <w:spacing w:line="360" w:lineRule="auto"/>
        <w:ind w:firstLine="288"/>
        <w:jc w:val="both"/>
        <w:rPr>
          <w:sz w:val="24"/>
        </w:rPr>
      </w:pPr>
      <w:r>
        <w:rPr>
          <w:sz w:val="24"/>
        </w:rPr>
        <w:t xml:space="preserve">    Текущая рыночная цена, определяемая на КФБ - это достоверное отражение интересов инвесторов, а не искусственно созданная величина. </w:t>
      </w:r>
    </w:p>
    <w:p w:rsidR="001F583E" w:rsidRDefault="001F583E">
      <w:pPr>
        <w:spacing w:line="360" w:lineRule="auto"/>
        <w:ind w:firstLine="288"/>
        <w:jc w:val="both"/>
        <w:rPr>
          <w:sz w:val="24"/>
        </w:rPr>
      </w:pPr>
      <w:r>
        <w:rPr>
          <w:sz w:val="24"/>
        </w:rPr>
        <w:t xml:space="preserve">Кроме того,  следуя соблюдению высоких норм профессиональной этики, ставя во главу своих целей защиту интересов инвесторов и эмитенте,  КФБ тщательно предохраняет фондовый рынок от различного рода манипуляций ценами, использования внутренней информации, махинаций и недобросовестного исполнения своих обязанностей участниками рынка. </w:t>
      </w:r>
    </w:p>
    <w:p w:rsidR="001F583E" w:rsidRDefault="001F583E">
      <w:pPr>
        <w:spacing w:line="360" w:lineRule="auto"/>
        <w:ind w:firstLine="288"/>
        <w:jc w:val="both"/>
        <w:rPr>
          <w:sz w:val="24"/>
        </w:rPr>
      </w:pPr>
      <w:r>
        <w:rPr>
          <w:sz w:val="24"/>
        </w:rPr>
        <w:t xml:space="preserve">   Департамент торговли ценными бумагами КФБ проводит регулярный технический анализ показателей результатов торгов, отслеживает изменение цен как по каждой из отдельно взятых компаний, прошедших листинг, так и по фондовому биржевому рынку в целом. </w:t>
      </w:r>
    </w:p>
    <w:p w:rsidR="001F583E" w:rsidRDefault="001F583E">
      <w:pPr>
        <w:spacing w:line="360" w:lineRule="auto"/>
        <w:ind w:firstLine="288"/>
        <w:jc w:val="both"/>
        <w:rPr>
          <w:sz w:val="24"/>
        </w:rPr>
      </w:pPr>
      <w:r>
        <w:rPr>
          <w:sz w:val="24"/>
        </w:rPr>
        <w:t xml:space="preserve">   В целях проведения анализа разработан и применяется индекс КФБ определяющий уровень капитализации рынка и компаний. Данный индекс позволит в будущем определять общие тенденции развития фондового рынка в долгосрочном плане, помогает установить наиболее благоприятное время для привлечения инвестиций для компаний, прошедших листинг, а также прогнозировать движение цен  на ценные бумаги. </w:t>
      </w:r>
    </w:p>
    <w:p w:rsidR="001F583E" w:rsidRDefault="001F583E">
      <w:pPr>
        <w:spacing w:line="360" w:lineRule="auto"/>
        <w:ind w:firstLine="288"/>
        <w:jc w:val="both"/>
        <w:rPr>
          <w:sz w:val="24"/>
        </w:rPr>
      </w:pPr>
      <w:r>
        <w:rPr>
          <w:sz w:val="24"/>
        </w:rPr>
        <w:t xml:space="preserve">5. СОДЕЙСТВИЕ РЕАЛИЗАЦИИ ПРАВИТЕЛЬСТВЕННОЙ ПРОГРАММЫ МАССОВОЙ ПРИВАТИЗАЦИИ </w:t>
      </w:r>
    </w:p>
    <w:p w:rsidR="001F583E" w:rsidRDefault="001F583E">
      <w:pPr>
        <w:spacing w:line="360" w:lineRule="auto"/>
        <w:ind w:firstLine="288"/>
        <w:jc w:val="both"/>
        <w:rPr>
          <w:sz w:val="24"/>
        </w:rPr>
      </w:pPr>
      <w:r>
        <w:rPr>
          <w:sz w:val="24"/>
        </w:rPr>
        <w:t xml:space="preserve">Совместно с Фондом Государственного Имущества (ФГИ) разработана и осуществлена программа приватизации государственных предприятий через Кыргызскую Фондовую Биржу. Реализация государственной доли акций приватизируемых предприятий через КФБ обеспечивает законный перевод прав на ценные бумаги новым владельцам, позволяет установить реальную стоимость продаваемых через биржу ценных бумаг на основе текущего спроса и предложения. </w:t>
      </w:r>
    </w:p>
    <w:p w:rsidR="001F583E" w:rsidRDefault="001F583E">
      <w:pPr>
        <w:spacing w:line="360" w:lineRule="auto"/>
        <w:ind w:firstLine="288"/>
        <w:jc w:val="both"/>
        <w:rPr>
          <w:sz w:val="24"/>
        </w:rPr>
      </w:pPr>
      <w:r>
        <w:rPr>
          <w:sz w:val="24"/>
        </w:rPr>
        <w:t xml:space="preserve">Предоставляя консультационную помощь своим клиентам, брокерские конторы, члены КФБ, оказывают поддержку государству в разъяснении назначения и принципов приватизации, образовании населения республики по вопросам принципов рыночной экономики, чем способствуют формированию нового сознания граждан Кыргызстана и их участию в финансировании экономики. </w:t>
      </w:r>
    </w:p>
    <w:p w:rsidR="001F583E" w:rsidRDefault="001F583E">
      <w:pPr>
        <w:spacing w:line="360" w:lineRule="auto"/>
        <w:ind w:firstLine="288"/>
        <w:jc w:val="both"/>
        <w:rPr>
          <w:sz w:val="24"/>
        </w:rPr>
      </w:pPr>
      <w:r>
        <w:rPr>
          <w:sz w:val="24"/>
        </w:rPr>
        <w:t xml:space="preserve">6. СОЗДАНИЕ И РАЗВИТИЕ ИНФРАСТРУКТУРЫ ОРГАНИЗОВАННОГО ФОНДОВОГО РЫНКА </w:t>
      </w:r>
    </w:p>
    <w:p w:rsidR="001F583E" w:rsidRDefault="001F583E">
      <w:pPr>
        <w:spacing w:line="360" w:lineRule="auto"/>
        <w:ind w:firstLine="288"/>
        <w:jc w:val="both"/>
        <w:rPr>
          <w:sz w:val="24"/>
        </w:rPr>
      </w:pPr>
      <w:r>
        <w:rPr>
          <w:sz w:val="24"/>
        </w:rPr>
        <w:t>В целях обеспечения своевременности, законности и эффективности процедур по осуществлению взаиморасчетов и оформлению прав собственности на ценные бумаги, котирующихся на КФБ на бирже налажены и действуют соответствующие тесные связи,  как между различными ее департаментами, так и другими институтами фондового рынка, позволяющие выполнять упомянутые функции.</w:t>
      </w:r>
    </w:p>
    <w:p w:rsidR="001F583E" w:rsidRDefault="001F583E">
      <w:pPr>
        <w:spacing w:line="360" w:lineRule="auto"/>
        <w:ind w:firstLine="288"/>
        <w:jc w:val="both"/>
        <w:rPr>
          <w:sz w:val="24"/>
        </w:rPr>
      </w:pPr>
      <w:r>
        <w:rPr>
          <w:sz w:val="24"/>
        </w:rPr>
        <w:t xml:space="preserve">7. ИНТЕГРАЦИЯ КЫРГЫЗСТАНА В МЕЖДУНАРОДНЫЕ ФИНАНСОВЫЕ РЫНКИ И СООБЩЕСТВО ФОНДОВЫХ БИРЖ </w:t>
      </w:r>
    </w:p>
    <w:p w:rsidR="001F583E" w:rsidRDefault="001F583E">
      <w:pPr>
        <w:spacing w:line="360" w:lineRule="auto"/>
        <w:ind w:firstLine="288"/>
        <w:jc w:val="both"/>
        <w:rPr>
          <w:sz w:val="24"/>
        </w:rPr>
      </w:pPr>
      <w:r>
        <w:rPr>
          <w:sz w:val="24"/>
        </w:rPr>
        <w:t xml:space="preserve">На сегодняшний день Кыргызская Фондовая Биржа является членом Федерации Евро-Азиатских Фондовых Бирж (ЕАФФБ). Цель данной федерации - объединить фондовые биржи Восточной Европы, СНГ, Юго-Восточной и Средней Азии для обмена биржевой информации и предоставления возможности выхода на международные фондовые рынки. </w:t>
      </w:r>
    </w:p>
    <w:p w:rsidR="001F583E" w:rsidRDefault="001F583E">
      <w:pPr>
        <w:spacing w:line="360" w:lineRule="auto"/>
        <w:ind w:firstLine="288"/>
        <w:jc w:val="both"/>
        <w:rPr>
          <w:sz w:val="24"/>
        </w:rPr>
      </w:pPr>
      <w:r>
        <w:rPr>
          <w:sz w:val="24"/>
        </w:rPr>
        <w:t xml:space="preserve">Кыргызская Фондовая Биржа возглавляет объединение фондовых бирж Средней Азии и является координатором по работе с фондовыми биржами Пакистана, Казахстана, Узбекистана и Туркменистана. КФБ поручен отбор и анализ информации, поступающей с фондового рынка Средней Азии и выработка рекомендаций по совершенствованию информационного обмена между государствами, членами ЕАФФБ. Одной из форм обмена внешнеторговой информацией может явиться использование фондового индекса ЕАФФБ для учета и анализа изменяющейся капитализации рынки ценных бумаг как в общем масштабе, так и по каждой из отдельно взятых компаний. </w:t>
      </w:r>
    </w:p>
    <w:p w:rsidR="001F583E" w:rsidRDefault="001F583E">
      <w:pPr>
        <w:spacing w:line="360" w:lineRule="auto"/>
        <w:ind w:firstLine="288"/>
        <w:jc w:val="both"/>
        <w:rPr>
          <w:sz w:val="24"/>
        </w:rPr>
      </w:pPr>
      <w:r>
        <w:rPr>
          <w:sz w:val="24"/>
        </w:rPr>
        <w:t xml:space="preserve">     На совещании стран-участниц Федерации, прошедшем в феврале 1996 года, рассматривались возможности выработки единых требований по включении  ценных бумаг в котировальные списки, с той целью, чтобы все члены ЕАФФБ имели возможность работать на равных условиях. </w:t>
      </w:r>
    </w:p>
    <w:p w:rsidR="001F583E" w:rsidRDefault="001F583E">
      <w:pPr>
        <w:spacing w:line="360" w:lineRule="auto"/>
        <w:ind w:firstLine="288"/>
        <w:jc w:val="both"/>
        <w:rPr>
          <w:sz w:val="24"/>
        </w:rPr>
      </w:pPr>
      <w:r>
        <w:rPr>
          <w:sz w:val="24"/>
        </w:rPr>
        <w:t xml:space="preserve">Совсем недавно, 29-20 мая 1998г. в турецком городе Анталия состоялась встреча глав фондовых бирж, участниц ЕАФФБ, где решались вопросы по совершенствованию стуктур федерации. Принято решение о регулярности проведения таких встреч.  </w:t>
      </w:r>
    </w:p>
    <w:p w:rsidR="001F583E" w:rsidRDefault="001F583E">
      <w:pPr>
        <w:spacing w:line="360" w:lineRule="auto"/>
        <w:ind w:firstLine="288"/>
        <w:jc w:val="both"/>
        <w:rPr>
          <w:sz w:val="24"/>
        </w:rPr>
      </w:pPr>
      <w:r>
        <w:rPr>
          <w:sz w:val="24"/>
        </w:rPr>
        <w:t xml:space="preserve">    На сегодняшний день в Федерацию входят такие государства как Иран, Израиль, Иордан, Болгария, Армения, Словения. Хорватия. Республика Словакия, Турция, Казахстан, Пакистан, Узбекистан, Туркменистан и Кыргызстан. </w:t>
      </w:r>
    </w:p>
    <w:p w:rsidR="001F583E" w:rsidRDefault="001F583E">
      <w:pPr>
        <w:spacing w:line="360" w:lineRule="auto"/>
        <w:ind w:firstLine="288"/>
        <w:jc w:val="both"/>
        <w:rPr>
          <w:sz w:val="24"/>
        </w:rPr>
      </w:pPr>
      <w:r>
        <w:rPr>
          <w:sz w:val="24"/>
        </w:rPr>
        <w:t xml:space="preserve">Преимущества для компаний, прошедших листинг на КФБ главным образом заключаются в облегчении осуществления задачи привлечения денежных ресурсов и придании престижа компании в деловых кругах: </w:t>
      </w:r>
    </w:p>
    <w:p w:rsidR="001F583E" w:rsidRDefault="001F583E">
      <w:pPr>
        <w:spacing w:line="360" w:lineRule="auto"/>
        <w:ind w:firstLine="288"/>
        <w:jc w:val="both"/>
        <w:rPr>
          <w:sz w:val="24"/>
        </w:rPr>
      </w:pPr>
      <w:r>
        <w:rPr>
          <w:sz w:val="24"/>
        </w:rPr>
        <w:t xml:space="preserve">  - Компании, ценные бумаги которых обращаются на Фондовой Биржи, будучи более привлекательными для инвесторов, нежели те, у которых нет четкой возможности, имеют больше шансов выпустить н успешно в запланированные сроки разместить дополнительные эмиссии акции. А значит привлечь средства на более выгодных условиях и с меньшими затратами. </w:t>
      </w:r>
    </w:p>
    <w:p w:rsidR="001F583E" w:rsidRDefault="001F583E">
      <w:pPr>
        <w:spacing w:line="360" w:lineRule="auto"/>
        <w:ind w:firstLine="288"/>
        <w:jc w:val="both"/>
        <w:rPr>
          <w:sz w:val="24"/>
        </w:rPr>
      </w:pPr>
      <w:r>
        <w:rPr>
          <w:sz w:val="24"/>
        </w:rPr>
        <w:t xml:space="preserve">·- Открытость информации, как о деятельности компаний, так и обо всех изменениях стоимости на ценные бумаги, предоставление возможности анализировать и прогнозировать исходя из действительных фактов позволяет завоевать большее доверие к компании среди кредиторов. </w:t>
      </w:r>
    </w:p>
    <w:p w:rsidR="001F583E" w:rsidRDefault="001F583E">
      <w:pPr>
        <w:spacing w:line="360" w:lineRule="auto"/>
        <w:ind w:firstLine="288"/>
        <w:jc w:val="both"/>
        <w:rPr>
          <w:sz w:val="24"/>
        </w:rPr>
      </w:pPr>
      <w:r>
        <w:rPr>
          <w:sz w:val="24"/>
        </w:rPr>
        <w:t xml:space="preserve">·- Цены, складывающиеся на ценные бумаги на фондовой бирже помогают дать точную оценку деятельности компании, ее восприятию с точки зрения рынка, что также весьма полезно для руководства компании при принятии решений и измерения результатов. Кроме того, при выпуске новых акции биржевые котировки помогают заранее точно определить стоимость и потенциальное восприятие эмиссии инвесторами, что, безусловно, облегчает определение времени выпуска ценных бумаг и их распространение. </w:t>
      </w:r>
    </w:p>
    <w:p w:rsidR="001F583E" w:rsidRDefault="001F583E">
      <w:pPr>
        <w:spacing w:line="360" w:lineRule="auto"/>
        <w:ind w:firstLine="288"/>
        <w:jc w:val="both"/>
        <w:rPr>
          <w:sz w:val="24"/>
        </w:rPr>
      </w:pPr>
      <w:r>
        <w:rPr>
          <w:sz w:val="24"/>
        </w:rPr>
        <w:t xml:space="preserve">- Известность в широких кругах общественности. </w:t>
      </w:r>
    </w:p>
    <w:p w:rsidR="001F583E" w:rsidRDefault="001F583E">
      <w:pPr>
        <w:spacing w:line="360" w:lineRule="auto"/>
        <w:ind w:firstLine="288"/>
        <w:jc w:val="both"/>
        <w:rPr>
          <w:sz w:val="24"/>
        </w:rPr>
      </w:pPr>
      <w:r>
        <w:rPr>
          <w:sz w:val="24"/>
        </w:rPr>
        <w:t xml:space="preserve">- Престиж среди инвесторов как отечественных, так и зарубежных. </w:t>
      </w:r>
    </w:p>
    <w:p w:rsidR="001F583E" w:rsidRDefault="001F583E">
      <w:pPr>
        <w:spacing w:line="360" w:lineRule="auto"/>
        <w:ind w:firstLine="288"/>
        <w:jc w:val="both"/>
        <w:rPr>
          <w:sz w:val="24"/>
        </w:rPr>
      </w:pPr>
      <w:r>
        <w:rPr>
          <w:sz w:val="24"/>
        </w:rPr>
        <w:t xml:space="preserve">- Выход на новые финансовые рынки благодаря связям КФБ. </w:t>
      </w:r>
    </w:p>
    <w:p w:rsidR="001F583E" w:rsidRDefault="001F583E">
      <w:pPr>
        <w:spacing w:line="360" w:lineRule="auto"/>
        <w:ind w:firstLine="288"/>
        <w:jc w:val="both"/>
        <w:rPr>
          <w:sz w:val="24"/>
        </w:rPr>
      </w:pPr>
      <w:r>
        <w:rPr>
          <w:sz w:val="24"/>
        </w:rPr>
        <w:t xml:space="preserve">Как результат, КФБ открывает новые возможности для роста и процветания тем предприятиям, которые отвечают всем предъявляемым КФБ критериям и решившим принять вызов и ответственность пройти листинг. </w:t>
      </w:r>
    </w:p>
    <w:p w:rsidR="001F583E" w:rsidRDefault="001F583E">
      <w:pPr>
        <w:spacing w:line="360" w:lineRule="auto"/>
        <w:ind w:firstLine="288"/>
        <w:jc w:val="both"/>
        <w:rPr>
          <w:sz w:val="24"/>
        </w:rPr>
      </w:pPr>
      <w:r>
        <w:rPr>
          <w:sz w:val="24"/>
        </w:rPr>
        <w:t xml:space="preserve">В Кыргызстане, на сегодняшний день, существуют реальные условия для осуществления поставленных задач. </w:t>
      </w:r>
    </w:p>
    <w:p w:rsidR="001F583E" w:rsidRDefault="001F583E">
      <w:pPr>
        <w:spacing w:line="360" w:lineRule="auto"/>
        <w:ind w:firstLine="288"/>
        <w:jc w:val="both"/>
        <w:rPr>
          <w:sz w:val="24"/>
        </w:rPr>
      </w:pPr>
      <w:r>
        <w:rPr>
          <w:sz w:val="24"/>
        </w:rPr>
        <w:t xml:space="preserve">   В частности, на КФБ разработаны и утверждены правила торговли мягкой валютой и казначейскими векселями. Сделки с данными инструментами будут проходить с использованием существующей автоматизированной системы торгов и совершаться как от имени членов биржи, так и самой биржей. </w:t>
      </w:r>
    </w:p>
    <w:p w:rsidR="001F583E" w:rsidRDefault="001F583E">
      <w:pPr>
        <w:spacing w:line="360" w:lineRule="auto"/>
        <w:ind w:firstLine="288"/>
        <w:jc w:val="both"/>
        <w:rPr>
          <w:sz w:val="24"/>
        </w:rPr>
      </w:pPr>
      <w:r>
        <w:rPr>
          <w:sz w:val="24"/>
        </w:rPr>
        <w:t xml:space="preserve">Активно ведется работа с компаниями по привлечению на организованный фондовый рынок, оказывается всесторонняя теоретическая и практическая помощь. </w:t>
      </w:r>
    </w:p>
    <w:p w:rsidR="001F583E" w:rsidRDefault="001F583E">
      <w:pPr>
        <w:spacing w:line="360" w:lineRule="auto"/>
        <w:ind w:firstLine="288"/>
        <w:jc w:val="both"/>
        <w:rPr>
          <w:sz w:val="24"/>
        </w:rPr>
      </w:pPr>
      <w:r>
        <w:rPr>
          <w:sz w:val="24"/>
        </w:rPr>
        <w:t xml:space="preserve">      Большое внимание сегодня КФБ уделяет вопросу о создании единой базы данных для сбора информации о состоянии фондового рынка, которая позволила бы проводить более глубокий и разносторонний анализ, учитывая как можно большее количество факторов. </w:t>
      </w:r>
    </w:p>
    <w:p w:rsidR="001F583E" w:rsidRDefault="001F583E">
      <w:pPr>
        <w:spacing w:line="360" w:lineRule="auto"/>
        <w:ind w:firstLine="288"/>
        <w:jc w:val="both"/>
        <w:rPr>
          <w:sz w:val="24"/>
        </w:rPr>
      </w:pPr>
      <w:r>
        <w:rPr>
          <w:sz w:val="24"/>
        </w:rPr>
        <w:t xml:space="preserve">    Включение ценных бумаг эмитентов в котировальный список КФБ (листинг) проводится только по результатам проведенной экспертизы. Требования предъявляемые к компаниям для прохождения листинга вытекают из обязательств, которые ставит перед собой фондовая биржа по эмитентам и инвесторам. Поскольку КФБ имеет во главе своих целей обеспечение законности и защиту прав инвесторов и эмитентов, очевидно, что не все компании могут входить в рамки критериев, которые бы максимально соответствовали поставленным задачам. </w:t>
      </w:r>
    </w:p>
    <w:p w:rsidR="001F583E" w:rsidRDefault="001F583E">
      <w:pPr>
        <w:spacing w:line="360" w:lineRule="auto"/>
        <w:ind w:firstLine="288"/>
        <w:jc w:val="center"/>
        <w:rPr>
          <w:sz w:val="24"/>
        </w:rPr>
      </w:pPr>
      <w:r>
        <w:rPr>
          <w:sz w:val="24"/>
        </w:rPr>
        <w:t xml:space="preserve">3.2. </w:t>
      </w:r>
      <w:r>
        <w:rPr>
          <w:sz w:val="28"/>
        </w:rPr>
        <w:t xml:space="preserve"> </w:t>
      </w:r>
      <w:r>
        <w:rPr>
          <w:sz w:val="32"/>
        </w:rPr>
        <w:t>Структура и инфраструктура биржи.</w:t>
      </w:r>
    </w:p>
    <w:p w:rsidR="001F583E" w:rsidRDefault="001F583E">
      <w:pPr>
        <w:spacing w:line="360" w:lineRule="auto"/>
        <w:ind w:firstLine="288"/>
        <w:jc w:val="both"/>
        <w:rPr>
          <w:sz w:val="24"/>
        </w:rPr>
      </w:pPr>
      <w:r>
        <w:t xml:space="preserve">                                                              ОРГАНЫ УПРАВЛЕНИЯ И КОНТРОЛЯ   </w:t>
      </w:r>
      <w:r>
        <w:rPr>
          <w:sz w:val="24"/>
        </w:rPr>
        <w:t xml:space="preserve">КФБ </w:t>
      </w:r>
    </w:p>
    <w:p w:rsidR="001F583E" w:rsidRDefault="001F583E">
      <w:pPr>
        <w:spacing w:line="360" w:lineRule="auto"/>
        <w:ind w:firstLine="288"/>
        <w:jc w:val="both"/>
        <w:rPr>
          <w:sz w:val="24"/>
        </w:rPr>
      </w:pPr>
    </w:p>
    <w:p w:rsidR="001F583E" w:rsidRDefault="001F583E">
      <w:pPr>
        <w:ind w:firstLine="288"/>
        <w:jc w:val="both"/>
        <w:rPr>
          <w:sz w:val="24"/>
        </w:rPr>
      </w:pPr>
      <w:r>
        <w:rPr>
          <w:sz w:val="24"/>
        </w:rPr>
        <w:t xml:space="preserve">· Общее собрание членов КФБ; </w:t>
      </w:r>
    </w:p>
    <w:p w:rsidR="001F583E" w:rsidRDefault="001F583E">
      <w:pPr>
        <w:ind w:firstLine="288"/>
        <w:jc w:val="both"/>
        <w:rPr>
          <w:sz w:val="24"/>
        </w:rPr>
      </w:pPr>
    </w:p>
    <w:p w:rsidR="001F583E" w:rsidRDefault="001F583E">
      <w:pPr>
        <w:ind w:firstLine="288"/>
        <w:jc w:val="both"/>
        <w:rPr>
          <w:sz w:val="24"/>
        </w:rPr>
      </w:pPr>
      <w:r>
        <w:rPr>
          <w:sz w:val="24"/>
        </w:rPr>
        <w:t xml:space="preserve">· Биржевой Совет; </w:t>
      </w:r>
    </w:p>
    <w:p w:rsidR="001F583E" w:rsidRDefault="001F583E">
      <w:pPr>
        <w:ind w:firstLine="288"/>
        <w:jc w:val="both"/>
        <w:rPr>
          <w:sz w:val="24"/>
        </w:rPr>
      </w:pPr>
    </w:p>
    <w:p w:rsidR="001F583E" w:rsidRDefault="001F583E">
      <w:pPr>
        <w:ind w:firstLine="288"/>
        <w:jc w:val="both"/>
        <w:rPr>
          <w:sz w:val="24"/>
        </w:rPr>
      </w:pPr>
      <w:r>
        <w:rPr>
          <w:sz w:val="24"/>
        </w:rPr>
        <w:t>· Администрация КФБ:</w:t>
      </w:r>
    </w:p>
    <w:p w:rsidR="001F583E" w:rsidRDefault="001F583E">
      <w:pPr>
        <w:ind w:firstLine="288"/>
        <w:jc w:val="both"/>
        <w:rPr>
          <w:sz w:val="24"/>
        </w:rPr>
      </w:pPr>
      <w:r>
        <w:rPr>
          <w:sz w:val="24"/>
        </w:rPr>
        <w:t xml:space="preserve"> </w:t>
      </w:r>
    </w:p>
    <w:p w:rsidR="001F583E" w:rsidRDefault="001F583E">
      <w:pPr>
        <w:ind w:firstLine="288"/>
        <w:jc w:val="both"/>
        <w:rPr>
          <w:sz w:val="24"/>
        </w:rPr>
      </w:pPr>
      <w:r>
        <w:rPr>
          <w:sz w:val="24"/>
        </w:rPr>
        <w:t>· Ревизионная комиссия</w:t>
      </w:r>
    </w:p>
    <w:p w:rsidR="001F583E" w:rsidRDefault="001F583E">
      <w:pPr>
        <w:ind w:firstLine="288"/>
        <w:jc w:val="both"/>
        <w:rPr>
          <w:sz w:val="24"/>
        </w:rPr>
      </w:pPr>
    </w:p>
    <w:p w:rsidR="001F583E" w:rsidRDefault="001F583E">
      <w:pPr>
        <w:ind w:firstLine="288"/>
        <w:jc w:val="both"/>
        <w:rPr>
          <w:sz w:val="24"/>
        </w:rPr>
      </w:pPr>
      <w:r>
        <w:rPr>
          <w:sz w:val="24"/>
        </w:rPr>
        <w:t xml:space="preserve">     </w:t>
      </w:r>
    </w:p>
    <w:p w:rsidR="001F583E" w:rsidRDefault="001F583E">
      <w:pPr>
        <w:ind w:firstLine="288"/>
        <w:jc w:val="both"/>
        <w:rPr>
          <w:sz w:val="24"/>
        </w:rPr>
      </w:pPr>
    </w:p>
    <w:p w:rsidR="001F583E" w:rsidRDefault="001F583E">
      <w:pPr>
        <w:ind w:firstLine="288"/>
        <w:jc w:val="both"/>
        <w:rPr>
          <w:sz w:val="24"/>
        </w:rPr>
      </w:pPr>
    </w:p>
    <w:p w:rsidR="001F583E" w:rsidRDefault="001F583E">
      <w:pPr>
        <w:ind w:firstLine="288"/>
        <w:jc w:val="both"/>
        <w:rPr>
          <w:sz w:val="24"/>
        </w:rPr>
      </w:pPr>
    </w:p>
    <w:p w:rsidR="001F583E" w:rsidRDefault="001F583E">
      <w:pPr>
        <w:ind w:firstLine="288"/>
        <w:jc w:val="both"/>
        <w:rPr>
          <w:sz w:val="24"/>
        </w:rPr>
      </w:pPr>
    </w:p>
    <w:p w:rsidR="001F583E" w:rsidRDefault="001F583E">
      <w:pPr>
        <w:ind w:firstLine="288"/>
        <w:jc w:val="both"/>
        <w:rPr>
          <w:sz w:val="24"/>
        </w:rPr>
      </w:pPr>
      <w:r>
        <w:rPr>
          <w:sz w:val="24"/>
        </w:rPr>
        <w:t xml:space="preserve">Высшим органом управления КФБ является Общее собрание членов КФБ </w:t>
      </w:r>
    </w:p>
    <w:p w:rsidR="001F583E" w:rsidRDefault="001F583E">
      <w:pPr>
        <w:ind w:firstLine="288"/>
        <w:jc w:val="both"/>
        <w:rPr>
          <w:sz w:val="24"/>
        </w:rPr>
      </w:pPr>
      <w:r>
        <w:rPr>
          <w:sz w:val="24"/>
        </w:rPr>
        <w:t xml:space="preserve">(см. приложение 1). </w:t>
      </w:r>
    </w:p>
    <w:p w:rsidR="001F583E" w:rsidRDefault="001F583E">
      <w:pPr>
        <w:spacing w:line="120" w:lineRule="atLeast"/>
        <w:jc w:val="center"/>
        <w:rPr>
          <w:b/>
          <w:sz w:val="24"/>
        </w:rPr>
      </w:pPr>
      <w:r>
        <w:rPr>
          <w:b/>
          <w:sz w:val="24"/>
        </w:rPr>
        <w:t xml:space="preserve"> Схема 8</w:t>
      </w:r>
      <w:r>
        <w:rPr>
          <w:sz w:val="24"/>
        </w:rPr>
        <w:t>.</w:t>
      </w:r>
      <w:r>
        <w:rPr>
          <w:sz w:val="32"/>
        </w:rPr>
        <w:t xml:space="preserve"> </w:t>
      </w:r>
      <w:r>
        <w:rPr>
          <w:sz w:val="24"/>
        </w:rPr>
        <w:t xml:space="preserve">(схема сделана  в системе </w:t>
      </w:r>
      <w:r>
        <w:rPr>
          <w:sz w:val="24"/>
          <w:lang w:val="en-US"/>
        </w:rPr>
        <w:t xml:space="preserve"> EXCEL</w:t>
      </w:r>
      <w:r>
        <w:rPr>
          <w:sz w:val="24"/>
        </w:rPr>
        <w:t>)</w:t>
      </w:r>
      <w:r>
        <w:rPr>
          <w:sz w:val="24"/>
          <w:lang w:val="en-US"/>
        </w:rPr>
        <w:t>.</w:t>
      </w:r>
    </w:p>
    <w:p w:rsidR="001F583E" w:rsidRDefault="00FC0B7C">
      <w:pPr>
        <w:spacing w:line="120" w:lineRule="atLeast"/>
        <w:jc w:val="both"/>
        <w:rPr>
          <w:b/>
          <w:sz w:val="28"/>
        </w:rPr>
      </w:pPr>
      <w:r>
        <w:rPr>
          <w:noProof/>
          <w:sz w:val="28"/>
        </w:rPr>
        <w:pict>
          <v:line id="_x0000_s1229" style="position:absolute;left:0;text-align:left;flip:x;z-index:251696640" from="120.8pt,15.1pt" to="251.65pt,15.15pt" o:allowincell="f" strokecolor="white" strokeweight="2pt">
            <v:stroke startarrowwidth="narrow" startarrowlength="short" endarrowwidth="narrow" endarrowlength="short"/>
          </v:line>
        </w:pict>
      </w:r>
      <w:r w:rsidR="001F583E">
        <w:rPr>
          <w:sz w:val="28"/>
        </w:rPr>
        <w:t xml:space="preserve">                                             </w:t>
      </w:r>
      <w:r w:rsidR="001F583E">
        <w:rPr>
          <w:b/>
          <w:sz w:val="28"/>
        </w:rPr>
        <w:t>Общее собрание членов КФБ</w:t>
      </w:r>
    </w:p>
    <w:p w:rsidR="001F583E" w:rsidRDefault="00FC0B7C">
      <w:pPr>
        <w:spacing w:line="120" w:lineRule="atLeast"/>
        <w:jc w:val="center"/>
        <w:rPr>
          <w:sz w:val="28"/>
        </w:rPr>
      </w:pPr>
      <w:r>
        <w:rPr>
          <w:noProof/>
        </w:rPr>
        <w:pict>
          <v:line id="_x0000_s1282" style="position:absolute;left:0;text-align:left;z-index:251747840" from="260.3pt,.5pt" to="260.35pt,62.25pt" o:allowincell="f" strokeweight="1pt">
            <v:stroke startarrowwidth="narrow" startarrowlength="short" endarrowwidth="narrow" endarrowlength="short"/>
          </v:line>
        </w:pict>
      </w:r>
    </w:p>
    <w:p w:rsidR="001F583E" w:rsidRDefault="001F583E">
      <w:pPr>
        <w:pStyle w:val="1"/>
        <w:jc w:val="both"/>
        <w:rPr>
          <w:rFonts w:ascii="Times New Roman" w:hAnsi="Times New Roman"/>
        </w:rPr>
      </w:pPr>
    </w:p>
    <w:p w:rsidR="001F583E" w:rsidRDefault="00FC0B7C">
      <w:pPr>
        <w:pStyle w:val="1"/>
        <w:jc w:val="both"/>
        <w:rPr>
          <w:rFonts w:ascii="Times New Roman" w:hAnsi="Times New Roman"/>
        </w:rPr>
      </w:pPr>
      <w:r>
        <w:rPr>
          <w:rFonts w:ascii="Times New Roman" w:hAnsi="Times New Roman"/>
          <w:noProof/>
        </w:rPr>
        <w:pict>
          <v:rect id="_x0000_s1309" style="position:absolute;left:0;text-align:left;margin-left:209.9pt;margin-top:13.85pt;width:99.45pt;height:14.25pt;z-index:251765248" o:allowincell="f" filled="f" stroked="f" strokeweight="1pt">
            <v:textbox style="mso-next-textbox:#_x0000_s1309" inset="0,0,0,0">
              <w:txbxContent>
                <w:p w:rsidR="001F583E" w:rsidRDefault="001F583E">
                  <w:r>
                    <w:t>Биржевой Совет КФБ</w:t>
                  </w:r>
                </w:p>
              </w:txbxContent>
            </v:textbox>
          </v:rect>
        </w:pict>
      </w:r>
      <w:r>
        <w:rPr>
          <w:rFonts w:ascii="Times New Roman" w:hAnsi="Times New Roman"/>
          <w:noProof/>
        </w:rPr>
        <w:pict>
          <v:roundrect id="_x0000_s1101" style="position:absolute;left:0;text-align:left;margin-left:188.3pt;margin-top:12.85pt;width:137.15pt;height:19.1pt;z-index:251589120" arcsize="10923f" o:allowincell="f" filled="f" strokeweight="1pt"/>
        </w:pict>
      </w:r>
    </w:p>
    <w:p w:rsidR="001F583E" w:rsidRDefault="00FC0B7C">
      <w:pPr>
        <w:pStyle w:val="1"/>
        <w:jc w:val="both"/>
        <w:rPr>
          <w:rFonts w:ascii="Times New Roman" w:hAnsi="Times New Roman"/>
        </w:rPr>
      </w:pPr>
      <w:r>
        <w:rPr>
          <w:rFonts w:ascii="Times New Roman" w:hAnsi="Times New Roman"/>
          <w:noProof/>
        </w:rPr>
        <w:pict>
          <v:line id="_x0000_s1223" style="position:absolute;left:0;text-align:left;z-index:251690496" from="262.65pt,1.35pt" to="289.1pt,74.25pt" o:allowincell="f" strokeweight="1pt">
            <v:stroke startarrowwidth="narrow" startarrowlength="short" endarrowwidth="narrow" endarrowlength="short"/>
          </v:line>
        </w:pict>
      </w:r>
      <w:r>
        <w:rPr>
          <w:rFonts w:ascii="Times New Roman" w:hAnsi="Times New Roman"/>
          <w:noProof/>
        </w:rPr>
        <w:pict>
          <v:line id="_x0000_s1283" style="position:absolute;left:0;text-align:left;flip:x;z-index:251748864" from="101.9pt,.35pt" to="224.3pt,65.15pt" o:allowincell="f"/>
        </w:pict>
      </w:r>
    </w:p>
    <w:p w:rsidR="001F583E" w:rsidRDefault="001F583E">
      <w:pPr>
        <w:pStyle w:val="1"/>
        <w:jc w:val="both"/>
        <w:rPr>
          <w:rFonts w:ascii="Times New Roman" w:hAnsi="Times New Roman"/>
        </w:rPr>
      </w:pPr>
    </w:p>
    <w:p w:rsidR="001F583E" w:rsidRDefault="00FC0B7C">
      <w:pPr>
        <w:pStyle w:val="1"/>
        <w:jc w:val="both"/>
        <w:rPr>
          <w:rFonts w:ascii="Times New Roman" w:hAnsi="Times New Roman"/>
        </w:rPr>
      </w:pPr>
      <w:r>
        <w:rPr>
          <w:rFonts w:ascii="Times New Roman" w:hAnsi="Times New Roman"/>
          <w:noProof/>
        </w:rPr>
        <w:pict>
          <v:roundrect id="_x0000_s1089" style="position:absolute;left:0;text-align:left;margin-left:188.25pt;margin-top:13.15pt;width:151.25pt;height:20.1pt;z-index:251576832" arcsize="10923f" o:allowincell="f" filled="f" strokeweight="1pt"/>
        </w:pict>
      </w:r>
      <w:r>
        <w:rPr>
          <w:noProof/>
        </w:rPr>
        <w:pict>
          <v:rect id="_x0000_s1285" style="position:absolute;left:0;text-align:left;margin-left:211.25pt;margin-top:13.15pt;width:99.45pt;height:14.25pt;z-index:251750912" o:allowincell="f" filled="f" stroked="f" strokeweight="1pt">
            <v:textbox style="mso-next-textbox:#_x0000_s1285" inset="0,0,0,0">
              <w:txbxContent>
                <w:p w:rsidR="001F583E" w:rsidRDefault="001F583E">
                  <w:r>
                    <w:t>Администрация КФБ</w:t>
                  </w:r>
                </w:p>
              </w:txbxContent>
            </v:textbox>
          </v:rect>
        </w:pict>
      </w:r>
      <w:r>
        <w:rPr>
          <w:noProof/>
        </w:rPr>
        <w:pict>
          <v:rect id="_x0000_s1287" style="position:absolute;left:0;text-align:left;margin-left:15.5pt;margin-top:5.95pt;width:99.45pt;height:14.25pt;z-index:251752960" o:allowincell="f" filled="f" stroked="f" strokeweight="1pt">
            <v:textbox style="mso-next-textbox:#_x0000_s1287" inset="0,0,0,0">
              <w:txbxContent>
                <w:p w:rsidR="001F583E" w:rsidRDefault="001F583E">
                  <w:r>
                    <w:t>Ревизионная комиссия</w:t>
                  </w:r>
                </w:p>
              </w:txbxContent>
            </v:textbox>
          </v:rect>
        </w:pict>
      </w:r>
      <w:r>
        <w:rPr>
          <w:noProof/>
        </w:rPr>
        <w:pict>
          <v:roundrect id="_x0000_s1284" style="position:absolute;left:0;text-align:left;margin-left:-13.3pt;margin-top:3.7pt;width:155.45pt;height:25.05pt;z-index:251749888" arcsize="10923f" o:allowincell="f" filled="f" strokeweight="1pt"/>
        </w:pict>
      </w:r>
    </w:p>
    <w:p w:rsidR="001F583E" w:rsidRDefault="00FC0B7C">
      <w:pPr>
        <w:pStyle w:val="1"/>
        <w:jc w:val="both"/>
        <w:rPr>
          <w:rFonts w:ascii="Times New Roman" w:hAnsi="Times New Roman"/>
        </w:rPr>
      </w:pPr>
      <w:r>
        <w:rPr>
          <w:rFonts w:ascii="Times New Roman" w:hAnsi="Times New Roman"/>
          <w:noProof/>
        </w:rPr>
        <w:pict>
          <v:line id="_x0000_s1318" style="position:absolute;left:0;text-align:left;flip:x;z-index:251774464" from="166.7pt,1.35pt" to="274.7pt,159.75pt" o:allowincell="f"/>
        </w:pict>
      </w:r>
      <w:r>
        <w:rPr>
          <w:rFonts w:ascii="Times New Roman" w:hAnsi="Times New Roman"/>
          <w:noProof/>
        </w:rPr>
        <w:pict>
          <v:line id="_x0000_s1308" style="position:absolute;left:0;text-align:left;flip:x;z-index:251764224" from="159.5pt,3.65pt" to="274.7pt,104.45pt" o:allowincell="f"/>
        </w:pict>
      </w:r>
      <w:r>
        <w:rPr>
          <w:rFonts w:ascii="Times New Roman" w:hAnsi="Times New Roman"/>
          <w:noProof/>
        </w:rPr>
        <w:pict>
          <v:line id="_x0000_s1307" style="position:absolute;left:0;text-align:left;flip:x;z-index:251763200" from="80.3pt,3.65pt" to="274.7pt,118.85pt" o:allowincell="f"/>
        </w:pict>
      </w:r>
      <w:r>
        <w:rPr>
          <w:rFonts w:ascii="Times New Roman" w:hAnsi="Times New Roman"/>
          <w:noProof/>
        </w:rPr>
        <w:pict>
          <v:line id="_x0000_s1302" style="position:absolute;left:0;text-align:left;z-index:251758080" from="274.7pt,3.65pt" to="454.7pt,61.25pt" o:allowincell="f"/>
        </w:pict>
      </w:r>
      <w:r>
        <w:rPr>
          <w:rFonts w:ascii="Times New Roman" w:hAnsi="Times New Roman"/>
          <w:noProof/>
        </w:rPr>
        <w:pict>
          <v:line id="_x0000_s1301" style="position:absolute;left:0;text-align:left;flip:x;z-index:251757056" from="94.7pt,3.65pt" to="274.7pt,68.45pt" o:allowincell="f"/>
        </w:pict>
      </w:r>
      <w:r>
        <w:rPr>
          <w:rFonts w:ascii="Times New Roman" w:hAnsi="Times New Roman"/>
          <w:noProof/>
        </w:rPr>
        <w:pict>
          <v:line id="_x0000_s1215" style="position:absolute;left:0;text-align:left;z-index:251682304" from="274.7pt,3.65pt" to="274.75pt,65.4pt" o:allowincell="f" strokeweight="1pt">
            <v:stroke startarrowwidth="narrow" startarrowlength="short" endarrowwidth="narrow" endarrowlength="short"/>
          </v:line>
        </w:pict>
      </w:r>
    </w:p>
    <w:p w:rsidR="001F583E" w:rsidRDefault="00FC0B7C">
      <w:pPr>
        <w:pStyle w:val="1"/>
        <w:jc w:val="both"/>
        <w:rPr>
          <w:rFonts w:ascii="Times New Roman" w:hAnsi="Times New Roman"/>
        </w:rPr>
      </w:pPr>
      <w:r>
        <w:rPr>
          <w:rFonts w:ascii="Times New Roman" w:hAnsi="Times New Roman"/>
          <w:noProof/>
        </w:rPr>
        <w:pict>
          <v:rect id="_x0000_s1232" style="position:absolute;left:0;text-align:left;margin-left:220.9pt;margin-top:37.7pt;width:149.15pt;height:28.45pt;z-index:251699712" o:allowincell="f" filled="f" stroked="f" strokeweight="1pt">
            <v:textbox style="mso-next-textbox:#_x0000_s1232" inset="0,0,0,0">
              <w:txbxContent>
                <w:p w:rsidR="001F583E" w:rsidRDefault="001F583E">
                  <w:r>
                    <w:t xml:space="preserve">       </w:t>
                  </w:r>
                  <w:r>
                    <w:rPr>
                      <w:sz w:val="24"/>
                    </w:rPr>
                    <w:t>Департаменты КФБ</w:t>
                  </w:r>
                </w:p>
              </w:txbxContent>
            </v:textbox>
          </v:rect>
        </w:pict>
      </w:r>
      <w:r>
        <w:rPr>
          <w:noProof/>
        </w:rPr>
        <w:pict>
          <v:rect id="_x0000_s1228" style="position:absolute;left:0;text-align:left;margin-left:341.95pt;margin-top:302.45pt;width:177.55pt;height:67.05pt;z-index:251695616;mso-position-vertical-relative:margin" o:allowincell="f" filled="f" stroked="f" strokeweight="1pt">
            <v:textbox inset="0,0,0,0">
              <w:txbxContent>
                <w:p w:rsidR="001F583E" w:rsidRDefault="001F583E">
                  <w:r>
                    <w:t xml:space="preserve">        </w:t>
                  </w:r>
                  <w:r>
                    <w:rPr>
                      <w:sz w:val="24"/>
                    </w:rPr>
                    <w:t>Служба Безопасности</w:t>
                  </w:r>
                </w:p>
              </w:txbxContent>
            </v:textbox>
            <w10:wrap anchory="margin"/>
          </v:rect>
        </w:pict>
      </w:r>
    </w:p>
    <w:p w:rsidR="001F583E" w:rsidRDefault="00FC0B7C">
      <w:pPr>
        <w:ind w:right="-58"/>
        <w:jc w:val="both"/>
        <w:rPr>
          <w:sz w:val="28"/>
        </w:rPr>
      </w:pPr>
      <w:r>
        <w:rPr>
          <w:noProof/>
        </w:rPr>
        <w:pict>
          <v:rect id="_x0000_s1230" style="position:absolute;left:0;text-align:left;margin-left:-54.5pt;margin-top:11.15pt;width:183.2pt;height:86.4pt;z-index:251697664" o:allowincell="f" filled="f" stroked="f" strokeweight="1pt">
            <v:textbox style="mso-next-textbox:#_x0000_s1230" inset="0,0,0,0">
              <w:txbxContent>
                <w:p w:rsidR="001F583E" w:rsidRDefault="001F583E">
                  <w:r>
                    <w:t xml:space="preserve">     Кафедра Бишкекской Финансово</w:t>
                  </w:r>
                </w:p>
                <w:p w:rsidR="001F583E" w:rsidRDefault="001F583E">
                  <w:pPr>
                    <w:rPr>
                      <w:sz w:val="22"/>
                    </w:rPr>
                  </w:pPr>
                  <w:r>
                    <w:t xml:space="preserve">    Экономической Академии на КФБ</w:t>
                  </w:r>
                </w:p>
              </w:txbxContent>
            </v:textbox>
          </v:rect>
        </w:pict>
      </w:r>
      <w:r>
        <w:rPr>
          <w:noProof/>
        </w:rPr>
        <w:pict>
          <v:roundrect id="_x0000_s1128" style="position:absolute;left:0;text-align:left;margin-left:-46.1pt;margin-top:7.15pt;width:158.4pt;height:28.8pt;z-index:251616768" arcsize="10923f" o:allowincell="f" filled="f" strokeweight="1pt"/>
        </w:pict>
      </w:r>
      <w:r>
        <w:rPr>
          <w:b/>
          <w:noProof/>
          <w:sz w:val="28"/>
        </w:rPr>
        <w:pict>
          <v:roundrect id="_x0000_s1288" style="position:absolute;left:0;text-align:left;margin-left:234.3pt;margin-top:2.8pt;width:119.45pt;height:25.05pt;z-index:251753984" arcsize="10923f" o:allowincell="f" filled="f" strokeweight="1pt"/>
        </w:pict>
      </w:r>
      <w:r>
        <w:rPr>
          <w:noProof/>
        </w:rPr>
        <w:pict>
          <v:roundrect id="_x0000_s1286" style="position:absolute;left:0;text-align:left;margin-left:359.05pt;margin-top:2.8pt;width:117.25pt;height:25.05pt;z-index:251751936" arcsize="10923f" o:allowincell="f" filled="f" strokeweight="1pt"/>
        </w:pict>
      </w:r>
    </w:p>
    <w:p w:rsidR="001F583E" w:rsidRDefault="00FC0B7C">
      <w:pPr>
        <w:ind w:right="-58"/>
        <w:jc w:val="both"/>
        <w:rPr>
          <w:sz w:val="28"/>
        </w:rPr>
      </w:pPr>
      <w:r>
        <w:rPr>
          <w:noProof/>
          <w:sz w:val="28"/>
        </w:rPr>
        <w:pict>
          <v:group id="_x0000_s1290" style="position:absolute;left:0;text-align:left;margin-left:201.6pt;margin-top:11.75pt;width:281.9pt;height:125.05pt;z-index:251756032" coordorigin="5450,6706" coordsize="5638,2501" o:allowincell="f">
            <v:roundrect id="_x0000_s1291" style="position:absolute;left:5473;top:7080;width:1291;height:393" arcsize="10923f" filled="f" strokeweight="1pt"/>
            <v:roundrect id="_x0000_s1292" style="position:absolute;left:7887;top:8054;width:2537;height:314" arcsize="10923f" filled="f" strokeweight="1pt"/>
            <v:roundrect id="_x0000_s1293" style="position:absolute;left:8305;top:7095;width:2783;height:677" arcsize="10923f" filled="f" strokeweight="1pt"/>
            <v:line id="_x0000_s1294" style="position:absolute;flip:x" from="6482,6721" to="6777,7082" strokeweight="1pt">
              <v:stroke startarrowwidth="narrow" startarrowlength="short" endarrowwidth="narrow" endarrowlength="short"/>
            </v:line>
            <v:line id="_x0000_s1295" style="position:absolute" from="6751,6706" to="8638,8061" strokeweight="1pt">
              <v:stroke startarrowwidth="narrow" startarrowlength="short" endarrowwidth="narrow" endarrowlength="short"/>
            </v:line>
            <v:line id="_x0000_s1296" style="position:absolute" from="6751,6706" to="7198,8061" strokeweight="1pt">
              <v:stroke startarrowwidth="narrow" startarrowlength="short" endarrowwidth="narrow" endarrowlength="short"/>
            </v:line>
            <v:line id="_x0000_s1297" style="position:absolute" from="6781,6736" to="9676,7097" strokeweight="1pt">
              <v:stroke startarrowwidth="narrow" startarrowlength="short" endarrowwidth="narrow" endarrowlength="short"/>
            </v:line>
            <v:line id="_x0000_s1298" style="position:absolute" from="6893,6994" to="8314,9207" strokecolor="white">
              <v:stroke startarrowwidth="narrow" startarrowlength="long" endarrowwidth="narrow" endarrowlength="long"/>
            </v:line>
            <v:line id="_x0000_s1299" style="position:absolute" from="6893,6974" to="8314,9207" strokecolor="white">
              <v:stroke startarrowwidth="narrow" startarrowlength="long" endarrowwidth="narrow" endarrowlength="long"/>
            </v:line>
            <v:roundrect id="_x0000_s1300" style="position:absolute;left:5450;top:8031;width:1982;height:382" arcsize="10923f" filled="f" strokeweight="1pt"/>
          </v:group>
        </w:pict>
      </w:r>
      <w:r w:rsidR="001F583E">
        <w:rPr>
          <w:sz w:val="28"/>
        </w:rPr>
        <w:t xml:space="preserve"> </w:t>
      </w:r>
    </w:p>
    <w:p w:rsidR="001F583E" w:rsidRDefault="00FC0B7C">
      <w:pPr>
        <w:ind w:right="-1274"/>
        <w:jc w:val="both"/>
        <w:rPr>
          <w:sz w:val="28"/>
        </w:rPr>
      </w:pPr>
      <w:r>
        <w:rPr>
          <w:noProof/>
        </w:rPr>
        <w:pict>
          <v:rect id="_x0000_s1231" style="position:absolute;left:0;text-align:left;margin-left:137.25pt;margin-top:9.85pt;width:42.65pt;height:27.25pt;z-index:251698688" o:allowincell="f" filled="f" stroked="f" strokeweight="1pt">
            <v:textbox style="mso-next-textbox:#_x0000_s1231" inset="0,0,0,0">
              <w:txbxContent>
                <w:p w:rsidR="001F583E" w:rsidRDefault="001F583E">
                  <w:r>
                    <w:rPr>
                      <w:sz w:val="22"/>
                    </w:rPr>
                    <w:t>Общий</w:t>
                  </w:r>
                  <w:r>
                    <w:rPr>
                      <w:b/>
                      <w:sz w:val="28"/>
                    </w:rPr>
                    <w:t xml:space="preserve"> </w:t>
                  </w:r>
                  <w:r>
                    <w:rPr>
                      <w:sz w:val="22"/>
                    </w:rPr>
                    <w:t>отдел</w:t>
                  </w:r>
                </w:p>
              </w:txbxContent>
            </v:textbox>
          </v:rect>
        </w:pict>
      </w:r>
      <w:r>
        <w:rPr>
          <w:noProof/>
        </w:rPr>
        <w:pict>
          <v:roundrect id="_x0000_s1304" style="position:absolute;left:0;text-align:left;margin-left:130.3pt;margin-top:7.85pt;width:49.45pt;height:28.8pt;z-index:251760128" arcsize="10923f" o:allowincell="f" filled="f" strokeweight="1pt"/>
        </w:pict>
      </w:r>
      <w:r>
        <w:rPr>
          <w:noProof/>
          <w:sz w:val="28"/>
        </w:rPr>
        <w:pict>
          <v:line id="_x0000_s1289" style="position:absolute;left:0;text-align:left;z-index:251755008" from="85.3pt,5.75pt" to="162.35pt,123.5pt" o:allowincell="f" strokecolor="white">
            <v:stroke startarrowwidth="narrow" startarrowlength="long" endarrowwidth="narrow" endarrowlength="long"/>
          </v:line>
        </w:pict>
      </w:r>
      <w:r w:rsidR="001F583E">
        <w:rPr>
          <w:sz w:val="28"/>
        </w:rPr>
        <w:t xml:space="preserve">                                                                                  </w:t>
      </w:r>
    </w:p>
    <w:p w:rsidR="001F583E" w:rsidRDefault="00FC0B7C">
      <w:pPr>
        <w:ind w:right="-58"/>
        <w:jc w:val="both"/>
        <w:rPr>
          <w:sz w:val="28"/>
        </w:rPr>
      </w:pPr>
      <w:r>
        <w:rPr>
          <w:noProof/>
        </w:rPr>
        <w:pict>
          <v:rect id="_x0000_s1233" style="position:absolute;left:0;text-align:left;margin-left:-52.95pt;margin-top:9.35pt;width:255.65pt;height:25.5pt;z-index:251700736" o:allowincell="f" filled="f" stroked="f" strokeweight="1pt">
            <v:textbox style="mso-next-textbox:#_x0000_s1233" inset="0,0,0,0">
              <w:txbxContent>
                <w:p w:rsidR="001F583E" w:rsidRDefault="001F583E">
                  <w:pPr>
                    <w:rPr>
                      <w:sz w:val="24"/>
                    </w:rPr>
                  </w:pPr>
                  <w:r>
                    <w:rPr>
                      <w:sz w:val="24"/>
                    </w:rPr>
                    <w:t xml:space="preserve">   Информационно-аналитический</w:t>
                  </w:r>
                </w:p>
                <w:p w:rsidR="001F583E" w:rsidRDefault="001F583E">
                  <w:r>
                    <w:rPr>
                      <w:sz w:val="24"/>
                    </w:rPr>
                    <w:t xml:space="preserve">                      отдел</w:t>
                  </w:r>
                </w:p>
              </w:txbxContent>
            </v:textbox>
          </v:rect>
        </w:pict>
      </w:r>
      <w:r>
        <w:rPr>
          <w:noProof/>
        </w:rPr>
        <w:pict>
          <v:roundrect id="_x0000_s1303" style="position:absolute;left:0;text-align:left;margin-left:-46.5pt;margin-top:7.05pt;width:172.8pt;height:27.8pt;z-index:251759104" arcsize="10923f" o:allowincell="f" filled="f" strokeweight="1pt"/>
        </w:pict>
      </w:r>
      <w:r>
        <w:rPr>
          <w:noProof/>
        </w:rPr>
        <w:pict>
          <v:rect id="_x0000_s1235" style="position:absolute;left:0;text-align:left;margin-left:348.85pt;margin-top:8.35pt;width:156.25pt;height:35.55pt;z-index:251702784" o:allowincell="f" filled="f" stroked="f" strokeweight="1pt">
            <v:textbox style="mso-next-textbox:#_x0000_s1235" inset="0,0,0,0">
              <w:txbxContent>
                <w:p w:rsidR="001F583E" w:rsidRDefault="001F583E">
                  <w:r>
                    <w:t>Торговли ценными бумагами</w:t>
                  </w:r>
                </w:p>
              </w:txbxContent>
            </v:textbox>
          </v:rect>
        </w:pict>
      </w:r>
      <w:r>
        <w:rPr>
          <w:noProof/>
        </w:rPr>
        <w:pict>
          <v:rect id="_x0000_s1234" style="position:absolute;left:0;text-align:left;margin-left:209.9pt;margin-top:1.15pt;width:71.05pt;height:21.35pt;z-index:251701760" o:allowincell="f" filled="f" stroked="f" strokeweight="1pt">
            <v:textbox style="mso-next-textbox:#_x0000_s1234" inset="0,0,0,0">
              <w:txbxContent>
                <w:p w:rsidR="001F583E" w:rsidRDefault="001F583E">
                  <w:r>
                    <w:rPr>
                      <w:sz w:val="24"/>
                    </w:rPr>
                    <w:t xml:space="preserve">  Листинга</w:t>
                  </w:r>
                </w:p>
              </w:txbxContent>
            </v:textbox>
          </v:rect>
        </w:pict>
      </w:r>
    </w:p>
    <w:p w:rsidR="001F583E" w:rsidRDefault="001F583E">
      <w:pPr>
        <w:spacing w:line="120" w:lineRule="atLeast"/>
        <w:ind w:left="52"/>
        <w:jc w:val="both"/>
        <w:rPr>
          <w:b/>
          <w:sz w:val="28"/>
        </w:rPr>
      </w:pPr>
      <w:r>
        <w:rPr>
          <w:b/>
          <w:sz w:val="28"/>
        </w:rPr>
        <w:t xml:space="preserve"> </w:t>
      </w:r>
    </w:p>
    <w:p w:rsidR="001F583E" w:rsidRDefault="00FC0B7C">
      <w:pPr>
        <w:spacing w:line="120" w:lineRule="atLeast"/>
        <w:ind w:left="52" w:right="2827"/>
        <w:jc w:val="both"/>
        <w:rPr>
          <w:b/>
          <w:sz w:val="28"/>
        </w:rPr>
      </w:pPr>
      <w:r>
        <w:rPr>
          <w:noProof/>
        </w:rPr>
        <w:pict>
          <v:rect id="_x0000_s1236" style="position:absolute;left:0;text-align:left;margin-left:345.5pt;margin-top:13.15pt;width:120.75pt;height:21.35pt;z-index:251703808" o:allowincell="f" filled="f" stroked="f" strokeweight="1pt">
            <v:textbox style="mso-next-textbox:#_x0000_s1236" inset="0,0,0,0">
              <w:txbxContent>
                <w:p w:rsidR="001F583E" w:rsidRDefault="001F583E">
                  <w:r>
                    <w:rPr>
                      <w:sz w:val="24"/>
                    </w:rPr>
                    <w:t>Автоматизации</w:t>
                  </w:r>
                </w:p>
              </w:txbxContent>
            </v:textbox>
          </v:rect>
        </w:pict>
      </w:r>
      <w:r>
        <w:rPr>
          <w:noProof/>
        </w:rPr>
        <w:pict>
          <v:rect id="_x0000_s1237" style="position:absolute;left:0;text-align:left;margin-left:209.9pt;margin-top:13.15pt;width:92.35pt;height:14.25pt;z-index:251704832" o:allowincell="f" filled="f" stroked="f" strokeweight="1pt">
            <v:textbox style="mso-next-textbox:#_x0000_s1237" inset="0,0,0,0">
              <w:txbxContent>
                <w:p w:rsidR="001F583E" w:rsidRDefault="001F583E">
                  <w:r>
                    <w:rPr>
                      <w:sz w:val="24"/>
                    </w:rPr>
                    <w:t xml:space="preserve">       Клиринга</w:t>
                  </w:r>
                </w:p>
              </w:txbxContent>
            </v:textbox>
          </v:rect>
        </w:pict>
      </w:r>
    </w:p>
    <w:p w:rsidR="001F583E" w:rsidRDefault="00FC0B7C">
      <w:pPr>
        <w:spacing w:line="120" w:lineRule="atLeast"/>
        <w:ind w:left="52"/>
        <w:jc w:val="both"/>
        <w:rPr>
          <w:b/>
          <w:sz w:val="28"/>
        </w:rPr>
      </w:pPr>
      <w:r>
        <w:rPr>
          <w:b/>
          <w:noProof/>
          <w:sz w:val="28"/>
        </w:rPr>
        <w:pict>
          <v:roundrect id="_x0000_s1305" style="position:absolute;left:0;text-align:left;margin-left:99.5pt;margin-top:.25pt;width:99.1pt;height:19.1pt;z-index:251761152" arcsize="10923f" o:allowincell="f" filled="f" strokeweight="1pt"/>
        </w:pict>
      </w:r>
      <w:r>
        <w:rPr>
          <w:b/>
          <w:noProof/>
          <w:sz w:val="28"/>
        </w:rPr>
        <w:pict>
          <v:rect id="_x0000_s1306" style="position:absolute;left:0;text-align:left;margin-left:92.1pt;margin-top:4.25pt;width:2in;height:28.8pt;z-index:251762176" o:allowincell="f" filled="f" stroked="f" strokeweight="1pt">
            <v:textbox style="mso-next-textbox:#_x0000_s1306" inset="0,0,0,0">
              <w:txbxContent>
                <w:p w:rsidR="001F583E" w:rsidRDefault="001F583E">
                  <w:r>
                    <w:rPr>
                      <w:sz w:val="24"/>
                    </w:rPr>
                    <w:t xml:space="preserve">       Пресс-служба</w:t>
                  </w:r>
                </w:p>
              </w:txbxContent>
            </v:textbox>
          </v:rect>
        </w:pict>
      </w:r>
      <w:r w:rsidR="001F583E">
        <w:rPr>
          <w:b/>
          <w:sz w:val="28"/>
        </w:rPr>
        <w:t xml:space="preserve"> </w:t>
      </w:r>
    </w:p>
    <w:p w:rsidR="001F583E" w:rsidRDefault="001F583E">
      <w:pPr>
        <w:spacing w:line="120" w:lineRule="atLeast"/>
        <w:ind w:left="52" w:right="2827"/>
        <w:jc w:val="both"/>
        <w:rPr>
          <w:lang w:val="en-US"/>
        </w:rPr>
      </w:pPr>
      <w:r>
        <w:rPr>
          <w:sz w:val="28"/>
        </w:rPr>
        <w:t xml:space="preserve"> </w:t>
      </w:r>
      <w:r w:rsidR="00FC0B7C">
        <w:rPr>
          <w:noProof/>
        </w:rPr>
        <w:pict>
          <v:rect id="_x0000_s1225" style="position:absolute;left:0;text-align:left;margin-left:298.3pt;margin-top:348.05pt;width:177.55pt;height:35.55pt;z-index:251692544;mso-position-horizontal-relative:text;mso-position-vertical-relative:margin" o:allowincell="f" filled="f" stroked="f" strokeweight="1pt">
            <v:textbox style="mso-next-textbox:#_x0000_s1225" inset="0,0,0,0">
              <w:txbxContent>
                <w:p w:rsidR="001F583E" w:rsidRDefault="001F583E"/>
              </w:txbxContent>
            </v:textbox>
            <w10:wrap anchory="margin"/>
          </v:rect>
        </w:pict>
      </w:r>
      <w:r w:rsidR="00FC0B7C">
        <w:rPr>
          <w:noProof/>
        </w:rPr>
        <w:pict>
          <v:rect id="_x0000_s1227" style="position:absolute;left:0;text-align:left;margin-left:120.8pt;margin-top:376.45pt;width:255.65pt;height:78.15pt;z-index:251694592;mso-position-horizontal-relative:text;mso-position-vertical-relative:margin" o:allowincell="f" filled="f" stroked="f" strokeweight="1pt">
            <v:textbox style="mso-next-textbox:#_x0000_s1227" inset="0,0,0,0">
              <w:txbxContent>
                <w:p w:rsidR="001F583E" w:rsidRDefault="001F583E"/>
              </w:txbxContent>
            </v:textbox>
            <w10:wrap anchory="margin"/>
          </v:rect>
        </w:pict>
      </w:r>
      <w:r w:rsidR="00FC0B7C">
        <w:rPr>
          <w:noProof/>
        </w:rPr>
        <w:pict>
          <v:rect id="_x0000_s1226" style="position:absolute;left:0;text-align:left;margin-left:120.8pt;margin-top:383.55pt;width:255.65pt;height:49.75pt;z-index:251693568;mso-position-horizontal-relative:text;mso-position-vertical-relative:margin" o:allowincell="f" filled="f" stroked="f" strokeweight="1pt">
            <v:textbox style="mso-next-textbox:#_x0000_s1226" inset="0,0,0,0">
              <w:txbxContent>
                <w:p w:rsidR="001F583E" w:rsidRDefault="001F583E"/>
              </w:txbxContent>
            </v:textbox>
            <w10:wrap anchory="margin"/>
          </v:rect>
        </w:pict>
      </w:r>
      <w:r w:rsidR="00FC0B7C">
        <w:rPr>
          <w:noProof/>
        </w:rPr>
        <w:pict>
          <v:line id="_x0000_s1224" style="position:absolute;left:0;text-align:left;flip:x;z-index:251691520;mso-position-horizontal-relative:text;mso-position-vertical-relative:text" from="385.1pt,.95pt" to="423.15pt,74pt" o:allowincell="f" strokecolor="white">
            <v:stroke startarrowwidth="narrow" startarrowlength="long" endarrowwidth="narrow" endarrowlength="long"/>
          </v:line>
        </w:pict>
      </w:r>
      <w:r>
        <w:t xml:space="preserve">            </w:t>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r>
        <w:rPr>
          <w:sz w:val="24"/>
        </w:rPr>
        <w:t xml:space="preserve">На КФБ сформированы основные функциональные подразделения: </w:t>
      </w:r>
    </w:p>
    <w:p w:rsidR="001F583E" w:rsidRDefault="001F583E">
      <w:pPr>
        <w:ind w:right="-58"/>
        <w:jc w:val="both"/>
        <w:rPr>
          <w:sz w:val="24"/>
          <w:lang w:val="en-US"/>
        </w:rPr>
      </w:pPr>
      <w:r>
        <w:rPr>
          <w:sz w:val="28"/>
        </w:rPr>
        <w:t xml:space="preserve">1. </w:t>
      </w:r>
      <w:r>
        <w:rPr>
          <w:sz w:val="24"/>
        </w:rPr>
        <w:t>Департамент Листинга</w:t>
      </w:r>
    </w:p>
    <w:p w:rsidR="001F583E" w:rsidRDefault="001F583E">
      <w:pPr>
        <w:spacing w:line="360" w:lineRule="auto"/>
        <w:ind w:firstLine="288"/>
        <w:jc w:val="both"/>
        <w:rPr>
          <w:sz w:val="24"/>
        </w:rPr>
      </w:pPr>
      <w:r>
        <w:rPr>
          <w:sz w:val="24"/>
        </w:rPr>
        <w:t xml:space="preserve">       В функции департамента входит: </w:t>
      </w:r>
    </w:p>
    <w:p w:rsidR="001F583E" w:rsidRDefault="001F583E">
      <w:pPr>
        <w:spacing w:line="360" w:lineRule="auto"/>
        <w:ind w:firstLine="288"/>
        <w:jc w:val="both"/>
        <w:rPr>
          <w:sz w:val="24"/>
        </w:rPr>
      </w:pPr>
      <w:r>
        <w:rPr>
          <w:sz w:val="24"/>
        </w:rPr>
        <w:t xml:space="preserve">· Проверка компаний, подающих заявки на прохождение листинга на соответствие существующим требованиям и критериям для включения в котировальный список КФБ; </w:t>
      </w:r>
    </w:p>
    <w:p w:rsidR="001F583E" w:rsidRDefault="001F583E">
      <w:pPr>
        <w:spacing w:line="360" w:lineRule="auto"/>
        <w:ind w:firstLine="288"/>
        <w:jc w:val="both"/>
        <w:rPr>
          <w:sz w:val="24"/>
        </w:rPr>
      </w:pPr>
      <w:r>
        <w:rPr>
          <w:sz w:val="24"/>
        </w:rPr>
        <w:t>· Составление пакетов документов, сбор и обработка информации для предприятий, подающих заявки на прохождение листинга</w:t>
      </w:r>
      <w:r>
        <w:rPr>
          <w:sz w:val="24"/>
          <w:lang w:val="en-US"/>
        </w:rPr>
        <w:t>;</w:t>
      </w:r>
      <w:r>
        <w:rPr>
          <w:sz w:val="24"/>
        </w:rPr>
        <w:t xml:space="preserve"> </w:t>
      </w:r>
    </w:p>
    <w:p w:rsidR="001F583E" w:rsidRDefault="001F583E">
      <w:pPr>
        <w:spacing w:line="360" w:lineRule="auto"/>
        <w:ind w:firstLine="288"/>
        <w:jc w:val="both"/>
        <w:rPr>
          <w:sz w:val="24"/>
        </w:rPr>
      </w:pPr>
      <w:r>
        <w:rPr>
          <w:sz w:val="24"/>
        </w:rPr>
        <w:t>· Определение потенциальных кандидатов для прохождения листинга</w:t>
      </w:r>
      <w:r>
        <w:rPr>
          <w:sz w:val="24"/>
          <w:lang w:val="en-US"/>
        </w:rPr>
        <w:t>;</w:t>
      </w:r>
      <w:r>
        <w:rPr>
          <w:sz w:val="24"/>
        </w:rPr>
        <w:t xml:space="preserve"> </w:t>
      </w:r>
    </w:p>
    <w:p w:rsidR="001F583E" w:rsidRDefault="001F583E">
      <w:pPr>
        <w:spacing w:line="360" w:lineRule="auto"/>
        <w:ind w:firstLine="288"/>
        <w:jc w:val="both"/>
        <w:rPr>
          <w:sz w:val="24"/>
          <w:lang w:val="en-US"/>
        </w:rPr>
      </w:pPr>
      <w:r>
        <w:rPr>
          <w:sz w:val="24"/>
        </w:rPr>
        <w:t>· Экспертиза финансово-экономического состояния эмитента;</w:t>
      </w:r>
    </w:p>
    <w:p w:rsidR="001F583E" w:rsidRDefault="001F583E">
      <w:pPr>
        <w:spacing w:line="360" w:lineRule="auto"/>
        <w:ind w:firstLine="288"/>
        <w:jc w:val="both"/>
        <w:rPr>
          <w:sz w:val="24"/>
          <w:lang w:val="en-US"/>
        </w:rPr>
      </w:pPr>
      <w:r>
        <w:rPr>
          <w:sz w:val="24"/>
        </w:rPr>
        <w:t>· Предоставление консультационных услуг для компаний.</w:t>
      </w:r>
    </w:p>
    <w:p w:rsidR="001F583E" w:rsidRDefault="001F583E">
      <w:pPr>
        <w:spacing w:line="360" w:lineRule="auto"/>
        <w:ind w:left="24" w:right="1953"/>
        <w:jc w:val="both"/>
        <w:rPr>
          <w:sz w:val="28"/>
        </w:rPr>
      </w:pPr>
      <w:r>
        <w:rPr>
          <w:b/>
          <w:sz w:val="28"/>
        </w:rPr>
        <w:t xml:space="preserve">  </w:t>
      </w:r>
      <w:r>
        <w:rPr>
          <w:sz w:val="24"/>
        </w:rPr>
        <w:t>2.Департамент Торговли ценными бумагами</w:t>
      </w:r>
      <w:r>
        <w:rPr>
          <w:sz w:val="28"/>
        </w:rPr>
        <w:t xml:space="preserve"> </w:t>
      </w:r>
    </w:p>
    <w:p w:rsidR="001F583E" w:rsidRDefault="001F583E">
      <w:pPr>
        <w:spacing w:line="360" w:lineRule="auto"/>
        <w:ind w:firstLine="288"/>
        <w:jc w:val="both"/>
        <w:rPr>
          <w:sz w:val="24"/>
        </w:rPr>
      </w:pPr>
      <w:r>
        <w:rPr>
          <w:sz w:val="28"/>
        </w:rPr>
        <w:t xml:space="preserve">      </w:t>
      </w:r>
      <w:r>
        <w:rPr>
          <w:sz w:val="24"/>
        </w:rPr>
        <w:t xml:space="preserve">В функции департамента входит:  </w:t>
      </w:r>
    </w:p>
    <w:p w:rsidR="001F583E" w:rsidRDefault="001F583E">
      <w:pPr>
        <w:spacing w:line="360" w:lineRule="auto"/>
        <w:ind w:firstLine="288"/>
        <w:jc w:val="both"/>
        <w:rPr>
          <w:sz w:val="24"/>
        </w:rPr>
      </w:pPr>
      <w:r>
        <w:rPr>
          <w:sz w:val="24"/>
        </w:rPr>
        <w:t xml:space="preserve">· Регистрация сделок и взаиморасчетов; </w:t>
      </w:r>
    </w:p>
    <w:p w:rsidR="001F583E" w:rsidRDefault="001F583E">
      <w:pPr>
        <w:spacing w:line="360" w:lineRule="auto"/>
        <w:ind w:firstLine="288"/>
        <w:jc w:val="both"/>
        <w:rPr>
          <w:sz w:val="24"/>
        </w:rPr>
      </w:pPr>
      <w:r>
        <w:rPr>
          <w:sz w:val="24"/>
        </w:rPr>
        <w:t>· Осуществление технического анализа котировок ценных бумаг</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Составление аналитических отчетов о работе фондовой биржи и результатах торгов; </w:t>
      </w:r>
    </w:p>
    <w:p w:rsidR="001F583E" w:rsidRDefault="001F583E">
      <w:pPr>
        <w:spacing w:line="360" w:lineRule="auto"/>
        <w:ind w:firstLine="288"/>
        <w:jc w:val="both"/>
        <w:rPr>
          <w:sz w:val="24"/>
        </w:rPr>
      </w:pPr>
      <w:r>
        <w:rPr>
          <w:sz w:val="24"/>
        </w:rPr>
        <w:t xml:space="preserve">· Регистрация участников биржевой торговли; </w:t>
      </w:r>
    </w:p>
    <w:p w:rsidR="001F583E" w:rsidRDefault="001F583E">
      <w:pPr>
        <w:spacing w:line="360" w:lineRule="auto"/>
        <w:ind w:firstLine="113"/>
        <w:rPr>
          <w:b/>
          <w:sz w:val="24"/>
        </w:rPr>
      </w:pPr>
      <w:r>
        <w:rPr>
          <w:sz w:val="24"/>
          <w:lang w:val="en-US"/>
        </w:rPr>
        <w:t xml:space="preserve">   </w:t>
      </w:r>
      <w:r>
        <w:rPr>
          <w:sz w:val="24"/>
        </w:rPr>
        <w:t>·</w:t>
      </w:r>
      <w:r>
        <w:rPr>
          <w:sz w:val="24"/>
          <w:lang w:val="en-US"/>
        </w:rPr>
        <w:t xml:space="preserve"> </w:t>
      </w:r>
      <w:r>
        <w:rPr>
          <w:sz w:val="24"/>
        </w:rPr>
        <w:t>Разработка и совершенствование правил биржевой торговли.</w:t>
      </w:r>
      <w:r>
        <w:rPr>
          <w:b/>
          <w:sz w:val="24"/>
        </w:rPr>
        <w:t xml:space="preserve"> </w:t>
      </w:r>
    </w:p>
    <w:p w:rsidR="001F583E" w:rsidRDefault="001F583E">
      <w:pPr>
        <w:spacing w:line="360" w:lineRule="auto"/>
        <w:ind w:firstLine="113"/>
        <w:jc w:val="both"/>
        <w:rPr>
          <w:sz w:val="24"/>
        </w:rPr>
      </w:pPr>
      <w:r>
        <w:rPr>
          <w:sz w:val="28"/>
        </w:rPr>
        <w:t xml:space="preserve"> </w:t>
      </w:r>
      <w:r>
        <w:rPr>
          <w:sz w:val="24"/>
        </w:rPr>
        <w:t xml:space="preserve"> 3.</w:t>
      </w:r>
      <w:r>
        <w:rPr>
          <w:sz w:val="24"/>
          <w:lang w:val="en-US"/>
        </w:rPr>
        <w:t xml:space="preserve"> </w:t>
      </w:r>
      <w:r>
        <w:rPr>
          <w:sz w:val="24"/>
        </w:rPr>
        <w:t xml:space="preserve">Департамент Автоматизации </w:t>
      </w:r>
    </w:p>
    <w:p w:rsidR="001F583E" w:rsidRDefault="001F583E">
      <w:pPr>
        <w:spacing w:line="360" w:lineRule="auto"/>
        <w:ind w:firstLine="113"/>
        <w:jc w:val="both"/>
        <w:rPr>
          <w:sz w:val="24"/>
        </w:rPr>
      </w:pPr>
      <w:r>
        <w:rPr>
          <w:sz w:val="24"/>
        </w:rPr>
        <w:t xml:space="preserve">     В функции департамента входит: </w:t>
      </w:r>
    </w:p>
    <w:p w:rsidR="001F583E" w:rsidRDefault="001F583E">
      <w:pPr>
        <w:spacing w:line="360" w:lineRule="auto"/>
        <w:ind w:firstLine="113"/>
        <w:jc w:val="both"/>
        <w:rPr>
          <w:sz w:val="24"/>
          <w:lang w:val="en-US"/>
        </w:rPr>
      </w:pPr>
      <w:r>
        <w:rPr>
          <w:sz w:val="28"/>
        </w:rPr>
        <w:t xml:space="preserve">  ·</w:t>
      </w:r>
      <w:r>
        <w:rPr>
          <w:sz w:val="24"/>
        </w:rPr>
        <w:t xml:space="preserve"> Разработка комплексного проекта автоматизации;</w:t>
      </w:r>
    </w:p>
    <w:p w:rsidR="001F583E" w:rsidRDefault="001F583E">
      <w:pPr>
        <w:spacing w:line="360" w:lineRule="auto"/>
        <w:ind w:firstLine="288"/>
        <w:jc w:val="both"/>
        <w:rPr>
          <w:sz w:val="24"/>
          <w:lang w:val="en-US"/>
        </w:rPr>
      </w:pPr>
      <w:r>
        <w:rPr>
          <w:sz w:val="24"/>
          <w:lang w:val="en-US"/>
        </w:rPr>
        <w:t xml:space="preserve"> </w:t>
      </w:r>
      <w:r>
        <w:rPr>
          <w:sz w:val="24"/>
        </w:rPr>
        <w:t>·Обеспечение функционирования электронных средств хранения</w:t>
      </w:r>
      <w:r>
        <w:rPr>
          <w:sz w:val="24"/>
          <w:lang w:val="en-US"/>
        </w:rPr>
        <w:t>,</w:t>
      </w:r>
      <w:r>
        <w:rPr>
          <w:sz w:val="24"/>
        </w:rPr>
        <w:t xml:space="preserve"> обработки и визуализации информации, электронные средства связи,  соответствующее системное и прикладное программное обеспечения </w:t>
      </w:r>
      <w:r>
        <w:rPr>
          <w:sz w:val="24"/>
          <w:lang w:val="en-US"/>
        </w:rPr>
        <w:t>;</w:t>
      </w:r>
    </w:p>
    <w:p w:rsidR="001F583E" w:rsidRDefault="001F583E">
      <w:pPr>
        <w:spacing w:line="360" w:lineRule="auto"/>
        <w:ind w:firstLine="288"/>
        <w:jc w:val="both"/>
        <w:rPr>
          <w:sz w:val="24"/>
        </w:rPr>
      </w:pPr>
      <w:r>
        <w:rPr>
          <w:sz w:val="24"/>
        </w:rPr>
        <w:t xml:space="preserve">· Обеспечение компьютерного информационного канала между брокерскими фирмами и клиентами, другими биржами, информационными агентствами, банками. </w:t>
      </w:r>
    </w:p>
    <w:p w:rsidR="001F583E" w:rsidRDefault="001F583E">
      <w:pPr>
        <w:spacing w:line="360" w:lineRule="auto"/>
        <w:ind w:firstLine="288"/>
        <w:jc w:val="both"/>
        <w:rPr>
          <w:sz w:val="24"/>
        </w:rPr>
      </w:pPr>
      <w:r>
        <w:rPr>
          <w:sz w:val="24"/>
        </w:rPr>
        <w:t xml:space="preserve">· Техническое и программное обеспечение торгов на КФБ: </w:t>
      </w:r>
    </w:p>
    <w:p w:rsidR="001F583E" w:rsidRDefault="001F583E">
      <w:pPr>
        <w:spacing w:line="360" w:lineRule="auto"/>
        <w:ind w:firstLine="288"/>
        <w:jc w:val="both"/>
        <w:rPr>
          <w:sz w:val="28"/>
        </w:rPr>
      </w:pPr>
      <w:r>
        <w:rPr>
          <w:sz w:val="24"/>
        </w:rPr>
        <w:t>· Обслуживание пользователей оргтехники КФБ;</w:t>
      </w:r>
      <w:r>
        <w:rPr>
          <w:sz w:val="28"/>
        </w:rPr>
        <w:t xml:space="preserve"> </w:t>
      </w:r>
    </w:p>
    <w:p w:rsidR="001F583E" w:rsidRDefault="001F583E">
      <w:pPr>
        <w:spacing w:line="120" w:lineRule="atLeast"/>
        <w:ind w:left="52" w:right="2827"/>
        <w:jc w:val="both"/>
        <w:rPr>
          <w:sz w:val="24"/>
        </w:rPr>
      </w:pPr>
      <w:r>
        <w:rPr>
          <w:b/>
          <w:sz w:val="28"/>
        </w:rPr>
        <w:t xml:space="preserve">  </w:t>
      </w:r>
      <w:r>
        <w:rPr>
          <w:sz w:val="28"/>
        </w:rPr>
        <w:t xml:space="preserve"> </w:t>
      </w:r>
      <w:r>
        <w:rPr>
          <w:sz w:val="24"/>
        </w:rPr>
        <w:t>4.</w:t>
      </w:r>
      <w:r>
        <w:rPr>
          <w:sz w:val="24"/>
          <w:lang w:val="en-US"/>
        </w:rPr>
        <w:t xml:space="preserve"> </w:t>
      </w:r>
      <w:r>
        <w:rPr>
          <w:sz w:val="24"/>
        </w:rPr>
        <w:t xml:space="preserve">Департамент Клиринга </w:t>
      </w:r>
    </w:p>
    <w:p w:rsidR="001F583E" w:rsidRDefault="001F583E">
      <w:pPr>
        <w:spacing w:line="480" w:lineRule="atLeast"/>
        <w:ind w:left="67" w:right="2827"/>
        <w:jc w:val="both"/>
        <w:rPr>
          <w:sz w:val="24"/>
        </w:rPr>
      </w:pPr>
      <w:r>
        <w:rPr>
          <w:sz w:val="24"/>
        </w:rPr>
        <w:t xml:space="preserve"> В функции департамента входит: </w:t>
      </w:r>
    </w:p>
    <w:p w:rsidR="001F583E" w:rsidRDefault="001F583E">
      <w:pPr>
        <w:spacing w:line="360" w:lineRule="auto"/>
        <w:ind w:firstLine="288"/>
        <w:jc w:val="both"/>
        <w:rPr>
          <w:sz w:val="24"/>
        </w:rPr>
      </w:pPr>
      <w:r>
        <w:rPr>
          <w:sz w:val="28"/>
        </w:rPr>
        <w:t xml:space="preserve">· </w:t>
      </w:r>
      <w:r>
        <w:rPr>
          <w:sz w:val="24"/>
        </w:rPr>
        <w:t xml:space="preserve">Подготовка к осуществлению взаиморасчетов; </w:t>
      </w:r>
    </w:p>
    <w:p w:rsidR="001F583E" w:rsidRDefault="001F583E">
      <w:pPr>
        <w:spacing w:line="360" w:lineRule="auto"/>
        <w:ind w:firstLine="288"/>
        <w:jc w:val="both"/>
        <w:rPr>
          <w:sz w:val="24"/>
        </w:rPr>
      </w:pPr>
      <w:r>
        <w:rPr>
          <w:sz w:val="24"/>
        </w:rPr>
        <w:t xml:space="preserve">· Операции по взаиморасчету; </w:t>
      </w:r>
    </w:p>
    <w:p w:rsidR="001F583E" w:rsidRDefault="001F583E">
      <w:pPr>
        <w:spacing w:line="360" w:lineRule="auto"/>
        <w:ind w:firstLine="288"/>
        <w:jc w:val="both"/>
        <w:rPr>
          <w:sz w:val="24"/>
        </w:rPr>
      </w:pPr>
      <w:r>
        <w:rPr>
          <w:sz w:val="24"/>
        </w:rPr>
        <w:t xml:space="preserve">· Бухгалтерский учет средств КФБ; </w:t>
      </w:r>
    </w:p>
    <w:p w:rsidR="001F583E" w:rsidRDefault="001F583E">
      <w:pPr>
        <w:spacing w:line="360" w:lineRule="auto"/>
        <w:ind w:firstLine="288"/>
        <w:jc w:val="both"/>
        <w:rPr>
          <w:sz w:val="24"/>
          <w:lang w:val="en-US"/>
        </w:rPr>
      </w:pPr>
      <w:r>
        <w:rPr>
          <w:sz w:val="24"/>
        </w:rPr>
        <w:t>·Подготовка финансовых отчетов и выполнение расчетов по взаимодействию с бюджетными фондами;</w:t>
      </w:r>
    </w:p>
    <w:p w:rsidR="001F583E" w:rsidRDefault="001F583E">
      <w:pPr>
        <w:spacing w:line="360" w:lineRule="auto"/>
        <w:ind w:firstLine="288"/>
        <w:jc w:val="both"/>
        <w:rPr>
          <w:sz w:val="28"/>
        </w:rPr>
      </w:pPr>
      <w:r>
        <w:rPr>
          <w:sz w:val="24"/>
        </w:rPr>
        <w:t>· Бухгалтерский учет операций с ценными бумагами.</w:t>
      </w:r>
      <w:r>
        <w:rPr>
          <w:sz w:val="28"/>
        </w:rPr>
        <w:t xml:space="preserve"> </w:t>
      </w:r>
    </w:p>
    <w:p w:rsidR="001F583E" w:rsidRDefault="001F583E">
      <w:pPr>
        <w:spacing w:line="360" w:lineRule="auto"/>
        <w:ind w:firstLine="288"/>
        <w:jc w:val="both"/>
        <w:rPr>
          <w:sz w:val="28"/>
        </w:rPr>
      </w:pPr>
      <w:r>
        <w:rPr>
          <w:sz w:val="24"/>
        </w:rPr>
        <w:t>5.  Информационно-аналитический отдел</w:t>
      </w:r>
      <w:r>
        <w:rPr>
          <w:sz w:val="28"/>
        </w:rPr>
        <w:t xml:space="preserve">  </w:t>
      </w:r>
    </w:p>
    <w:p w:rsidR="001F583E" w:rsidRDefault="001F583E">
      <w:pPr>
        <w:spacing w:line="360" w:lineRule="auto"/>
        <w:ind w:firstLine="288"/>
        <w:jc w:val="both"/>
        <w:rPr>
          <w:sz w:val="24"/>
        </w:rPr>
      </w:pPr>
      <w:r>
        <w:rPr>
          <w:sz w:val="24"/>
        </w:rPr>
        <w:t>В функции отдела входит:</w:t>
      </w:r>
    </w:p>
    <w:p w:rsidR="001F583E" w:rsidRDefault="001F583E">
      <w:pPr>
        <w:spacing w:line="360" w:lineRule="auto"/>
        <w:ind w:firstLine="288"/>
        <w:jc w:val="both"/>
        <w:rPr>
          <w:sz w:val="24"/>
          <w:lang w:val="en-US"/>
        </w:rPr>
      </w:pPr>
      <w:r>
        <w:rPr>
          <w:sz w:val="24"/>
        </w:rPr>
        <w:t>· Анализ результатов торгов компаний, прошедших листинг, текущей ситуации на фондовом рынке</w:t>
      </w:r>
      <w:r>
        <w:rPr>
          <w:sz w:val="24"/>
          <w:lang w:val="en-US"/>
        </w:rPr>
        <w:t>;</w:t>
      </w:r>
    </w:p>
    <w:p w:rsidR="001F583E" w:rsidRDefault="001F583E">
      <w:pPr>
        <w:spacing w:line="360" w:lineRule="auto"/>
        <w:ind w:firstLine="288"/>
        <w:jc w:val="both"/>
        <w:rPr>
          <w:sz w:val="24"/>
          <w:lang w:val="en-US"/>
        </w:rPr>
      </w:pPr>
      <w:r>
        <w:rPr>
          <w:sz w:val="24"/>
        </w:rPr>
        <w:t>· Составление аналитических отчётов о работе биржи</w:t>
      </w:r>
      <w:r>
        <w:rPr>
          <w:sz w:val="24"/>
          <w:lang w:val="en-US"/>
        </w:rPr>
        <w:t>;</w:t>
      </w:r>
    </w:p>
    <w:p w:rsidR="001F583E" w:rsidRDefault="001F583E">
      <w:pPr>
        <w:spacing w:line="360" w:lineRule="auto"/>
        <w:ind w:firstLine="288"/>
        <w:jc w:val="both"/>
        <w:rPr>
          <w:sz w:val="24"/>
          <w:lang w:val="en-US"/>
        </w:rPr>
      </w:pPr>
      <w:r>
        <w:rPr>
          <w:sz w:val="24"/>
        </w:rPr>
        <w:t>· Подготовка и предоставление  своевременной информации, статистических данных в  ЕАФФБ и другие иностранные организации, компании</w:t>
      </w:r>
      <w:r>
        <w:rPr>
          <w:sz w:val="24"/>
          <w:lang w:val="en-US"/>
        </w:rPr>
        <w:t>;</w:t>
      </w:r>
    </w:p>
    <w:p w:rsidR="001F583E" w:rsidRDefault="001F583E">
      <w:pPr>
        <w:spacing w:line="360" w:lineRule="auto"/>
        <w:ind w:firstLine="288"/>
        <w:jc w:val="both"/>
        <w:rPr>
          <w:sz w:val="24"/>
        </w:rPr>
      </w:pPr>
      <w:r>
        <w:rPr>
          <w:sz w:val="24"/>
          <w:lang w:val="en-US"/>
        </w:rPr>
        <w:t xml:space="preserve"> </w:t>
      </w:r>
      <w:r>
        <w:rPr>
          <w:sz w:val="24"/>
        </w:rPr>
        <w:t>· Перевод  и обработка писем, факсов, прочей входящей и исходящей информации</w:t>
      </w:r>
      <w:r>
        <w:rPr>
          <w:sz w:val="24"/>
          <w:lang w:val="en-US"/>
        </w:rPr>
        <w:t>;</w:t>
      </w:r>
    </w:p>
    <w:p w:rsidR="001F583E" w:rsidRDefault="001F583E">
      <w:pPr>
        <w:spacing w:line="360" w:lineRule="auto"/>
        <w:ind w:firstLine="288"/>
        <w:jc w:val="both"/>
        <w:rPr>
          <w:sz w:val="24"/>
        </w:rPr>
      </w:pPr>
      <w:r>
        <w:rPr>
          <w:sz w:val="24"/>
        </w:rPr>
        <w:t xml:space="preserve"> · Осуществление внешних связей и распространение информации о КФБ, членах КФБ, эмитентах среди международных издательств, зарубежных бирж и потенциальных инвесторов.</w:t>
      </w:r>
    </w:p>
    <w:p w:rsidR="001F583E" w:rsidRDefault="001F583E">
      <w:pPr>
        <w:rPr>
          <w:sz w:val="24"/>
        </w:rPr>
      </w:pPr>
      <w:r>
        <w:rPr>
          <w:sz w:val="28"/>
        </w:rPr>
        <w:t>6</w:t>
      </w:r>
      <w:r>
        <w:rPr>
          <w:sz w:val="24"/>
        </w:rPr>
        <w:t>. ·</w:t>
      </w:r>
      <w:r>
        <w:rPr>
          <w:sz w:val="22"/>
        </w:rPr>
        <w:t xml:space="preserve"> </w:t>
      </w:r>
      <w:r>
        <w:rPr>
          <w:sz w:val="24"/>
        </w:rPr>
        <w:t>Кафедра Бишкекской Финансово-Экономической Академии на КФБ</w:t>
      </w:r>
    </w:p>
    <w:p w:rsidR="001F583E" w:rsidRDefault="001F583E">
      <w:pPr>
        <w:rPr>
          <w:sz w:val="24"/>
        </w:rPr>
      </w:pPr>
    </w:p>
    <w:p w:rsidR="001F583E" w:rsidRDefault="001F583E">
      <w:pPr>
        <w:spacing w:line="360" w:lineRule="auto"/>
        <w:ind w:firstLine="288"/>
        <w:jc w:val="both"/>
        <w:rPr>
          <w:sz w:val="24"/>
        </w:rPr>
      </w:pPr>
      <w:r>
        <w:rPr>
          <w:sz w:val="24"/>
        </w:rPr>
        <w:t>В функции кафедры входит:</w:t>
      </w:r>
    </w:p>
    <w:p w:rsidR="001F583E" w:rsidRDefault="001F583E">
      <w:pPr>
        <w:spacing w:line="360" w:lineRule="auto"/>
        <w:ind w:firstLine="288"/>
        <w:jc w:val="both"/>
        <w:rPr>
          <w:sz w:val="24"/>
          <w:lang w:val="en-US"/>
        </w:rPr>
      </w:pPr>
      <w:r>
        <w:rPr>
          <w:sz w:val="24"/>
        </w:rPr>
        <w:t>· Совместное проведение тренинга специалистов, разработка и реализация программ тренинга, проведение семинаров по вопросам развития рынка ценных бумаг, биржевой деятельности</w:t>
      </w:r>
      <w:r>
        <w:rPr>
          <w:sz w:val="24"/>
          <w:lang w:val="en-US"/>
        </w:rPr>
        <w:t>;</w:t>
      </w:r>
    </w:p>
    <w:p w:rsidR="001F583E" w:rsidRDefault="001F583E">
      <w:pPr>
        <w:spacing w:line="360" w:lineRule="auto"/>
        <w:ind w:firstLine="288"/>
        <w:jc w:val="both"/>
        <w:rPr>
          <w:sz w:val="24"/>
        </w:rPr>
      </w:pPr>
      <w:r>
        <w:rPr>
          <w:sz w:val="24"/>
        </w:rPr>
        <w:t>· Совместная реализация проектов, связанных с подготовкой и переподготовкой специалистов, представителей участников фондового рынка, представление этих проектов для поддержки и ориентирования различным международным организациям.</w:t>
      </w:r>
    </w:p>
    <w:p w:rsidR="001F583E" w:rsidRDefault="001F583E">
      <w:pPr>
        <w:spacing w:line="360" w:lineRule="auto"/>
        <w:ind w:firstLine="288"/>
        <w:jc w:val="both"/>
        <w:rPr>
          <w:sz w:val="24"/>
        </w:rPr>
      </w:pPr>
      <w:r>
        <w:rPr>
          <w:sz w:val="24"/>
        </w:rPr>
        <w:t xml:space="preserve"> 7.Служба Безопасности </w:t>
      </w:r>
    </w:p>
    <w:p w:rsidR="001F583E" w:rsidRDefault="001F583E">
      <w:pPr>
        <w:spacing w:line="360" w:lineRule="auto"/>
        <w:ind w:firstLine="288"/>
        <w:jc w:val="both"/>
        <w:rPr>
          <w:sz w:val="24"/>
        </w:rPr>
      </w:pPr>
      <w:r>
        <w:rPr>
          <w:sz w:val="24"/>
        </w:rPr>
        <w:t xml:space="preserve">     В функции службы безопасности  входит:</w:t>
      </w:r>
    </w:p>
    <w:p w:rsidR="001F583E" w:rsidRDefault="001F583E">
      <w:pPr>
        <w:spacing w:line="360" w:lineRule="auto"/>
        <w:ind w:firstLine="288"/>
        <w:jc w:val="both"/>
        <w:rPr>
          <w:sz w:val="24"/>
        </w:rPr>
      </w:pPr>
      <w:r>
        <w:rPr>
          <w:sz w:val="24"/>
        </w:rPr>
        <w:t xml:space="preserve">· Обеспечение сохранности информации, не подлежащей разглашению; </w:t>
      </w:r>
    </w:p>
    <w:p w:rsidR="001F583E" w:rsidRDefault="001F583E">
      <w:pPr>
        <w:spacing w:line="360" w:lineRule="auto"/>
        <w:ind w:firstLine="288"/>
        <w:jc w:val="both"/>
        <w:rPr>
          <w:sz w:val="24"/>
        </w:rPr>
      </w:pPr>
      <w:r>
        <w:rPr>
          <w:sz w:val="24"/>
        </w:rPr>
        <w:t xml:space="preserve">· Защита граждан в рабочее время внутри КФБ. </w:t>
      </w:r>
    </w:p>
    <w:p w:rsidR="001F583E" w:rsidRDefault="001F583E">
      <w:pPr>
        <w:spacing w:line="360" w:lineRule="auto"/>
        <w:ind w:firstLine="288"/>
        <w:jc w:val="both"/>
        <w:rPr>
          <w:sz w:val="24"/>
        </w:rPr>
      </w:pPr>
      <w:r>
        <w:rPr>
          <w:sz w:val="24"/>
        </w:rPr>
        <w:t xml:space="preserve">8.Общий отдел </w:t>
      </w:r>
    </w:p>
    <w:p w:rsidR="001F583E" w:rsidRDefault="001F583E">
      <w:pPr>
        <w:spacing w:line="360" w:lineRule="auto"/>
        <w:ind w:firstLine="288"/>
        <w:jc w:val="both"/>
        <w:rPr>
          <w:sz w:val="24"/>
        </w:rPr>
      </w:pPr>
      <w:r>
        <w:rPr>
          <w:sz w:val="24"/>
        </w:rPr>
        <w:t xml:space="preserve">    В функции общего отдела  входит:</w:t>
      </w:r>
    </w:p>
    <w:p w:rsidR="001F583E" w:rsidRDefault="001F583E">
      <w:pPr>
        <w:spacing w:line="360" w:lineRule="auto"/>
        <w:ind w:firstLine="288"/>
        <w:jc w:val="both"/>
        <w:rPr>
          <w:sz w:val="24"/>
        </w:rPr>
      </w:pPr>
      <w:r>
        <w:rPr>
          <w:sz w:val="24"/>
        </w:rPr>
        <w:t>· Материально-техническое обеспечение.</w:t>
      </w:r>
    </w:p>
    <w:p w:rsidR="001F583E" w:rsidRDefault="001F583E">
      <w:pPr>
        <w:spacing w:line="360" w:lineRule="auto"/>
        <w:ind w:firstLine="288"/>
        <w:jc w:val="both"/>
        <w:rPr>
          <w:sz w:val="24"/>
        </w:rPr>
      </w:pPr>
      <w:r>
        <w:rPr>
          <w:sz w:val="24"/>
        </w:rPr>
        <w:t>9. Пресс-служба  КФБ</w:t>
      </w:r>
    </w:p>
    <w:p w:rsidR="001F583E" w:rsidRDefault="001F583E">
      <w:pPr>
        <w:spacing w:line="360" w:lineRule="auto"/>
        <w:ind w:firstLine="288"/>
        <w:jc w:val="both"/>
        <w:rPr>
          <w:sz w:val="24"/>
        </w:rPr>
      </w:pPr>
      <w:r>
        <w:rPr>
          <w:sz w:val="24"/>
        </w:rPr>
        <w:t xml:space="preserve">     В функции службы Пресс-служба  КФБ входит:</w:t>
      </w:r>
    </w:p>
    <w:p w:rsidR="001F583E" w:rsidRDefault="001F583E">
      <w:pPr>
        <w:spacing w:line="360" w:lineRule="auto"/>
        <w:ind w:firstLine="288"/>
        <w:jc w:val="both"/>
        <w:rPr>
          <w:sz w:val="24"/>
        </w:rPr>
      </w:pPr>
      <w:r>
        <w:rPr>
          <w:sz w:val="24"/>
        </w:rPr>
        <w:t xml:space="preserve">· Активное участие в различных мероприятиях по пропаганде рынка ценных бумаг; </w:t>
      </w:r>
    </w:p>
    <w:p w:rsidR="001F583E" w:rsidRDefault="001F583E">
      <w:pPr>
        <w:spacing w:line="360" w:lineRule="auto"/>
        <w:ind w:firstLine="288"/>
        <w:jc w:val="both"/>
        <w:rPr>
          <w:sz w:val="24"/>
        </w:rPr>
      </w:pPr>
      <w:r>
        <w:rPr>
          <w:sz w:val="24"/>
        </w:rPr>
        <w:t>· Проведение брифингов, пресс-конференций КФБ</w:t>
      </w:r>
      <w:r>
        <w:rPr>
          <w:sz w:val="24"/>
          <w:lang w:val="en-US"/>
        </w:rPr>
        <w:t>;</w:t>
      </w:r>
    </w:p>
    <w:p w:rsidR="001F583E" w:rsidRDefault="001F583E">
      <w:pPr>
        <w:spacing w:line="360" w:lineRule="auto"/>
        <w:ind w:firstLine="288"/>
        <w:jc w:val="both"/>
        <w:rPr>
          <w:sz w:val="24"/>
        </w:rPr>
      </w:pPr>
      <w:r>
        <w:rPr>
          <w:sz w:val="24"/>
        </w:rPr>
        <w:t>·</w:t>
      </w:r>
      <w:r>
        <w:rPr>
          <w:sz w:val="24"/>
          <w:lang w:val="en-US"/>
        </w:rPr>
        <w:t xml:space="preserve"> </w:t>
      </w:r>
      <w:r>
        <w:rPr>
          <w:sz w:val="24"/>
        </w:rPr>
        <w:t>Подготовка и рассмотрение пресс-релизов, бюллетеней КФБ</w:t>
      </w:r>
      <w:r>
        <w:rPr>
          <w:sz w:val="24"/>
          <w:lang w:val="en-US"/>
        </w:rPr>
        <w:t>;</w:t>
      </w:r>
      <w:r>
        <w:rPr>
          <w:sz w:val="24"/>
        </w:rPr>
        <w:t xml:space="preserve"> </w:t>
      </w:r>
    </w:p>
    <w:p w:rsidR="001F583E" w:rsidRDefault="001F583E">
      <w:pPr>
        <w:spacing w:line="360" w:lineRule="auto"/>
        <w:ind w:firstLine="288"/>
        <w:jc w:val="both"/>
        <w:rPr>
          <w:sz w:val="24"/>
          <w:lang w:val="en-US"/>
        </w:rPr>
      </w:pPr>
      <w:r>
        <w:rPr>
          <w:sz w:val="24"/>
        </w:rPr>
        <w:t>· Оформление подписки на периодические издания</w:t>
      </w:r>
      <w:r>
        <w:rPr>
          <w:sz w:val="24"/>
          <w:lang w:val="en-US"/>
        </w:rPr>
        <w:t>;</w:t>
      </w:r>
    </w:p>
    <w:p w:rsidR="001F583E" w:rsidRDefault="001F583E">
      <w:pPr>
        <w:spacing w:line="360" w:lineRule="auto"/>
        <w:jc w:val="both"/>
        <w:rPr>
          <w:sz w:val="24"/>
        </w:rPr>
      </w:pPr>
      <w:r>
        <w:rPr>
          <w:sz w:val="24"/>
        </w:rPr>
        <w:t xml:space="preserve">     ·</w:t>
      </w:r>
      <w:r>
        <w:rPr>
          <w:sz w:val="24"/>
          <w:lang w:val="en-US"/>
        </w:rPr>
        <w:t xml:space="preserve"> </w:t>
      </w:r>
      <w:r>
        <w:rPr>
          <w:sz w:val="24"/>
        </w:rPr>
        <w:t>Организация и проведение пресс-клубов КФБ.</w:t>
      </w:r>
    </w:p>
    <w:p w:rsidR="001F583E" w:rsidRDefault="001F583E">
      <w:pPr>
        <w:spacing w:line="360" w:lineRule="auto"/>
        <w:ind w:firstLine="288"/>
        <w:jc w:val="both"/>
        <w:rPr>
          <w:sz w:val="28"/>
        </w:rPr>
      </w:pPr>
    </w:p>
    <w:p w:rsidR="001F583E" w:rsidRDefault="001F583E">
      <w:pPr>
        <w:spacing w:line="360" w:lineRule="auto"/>
        <w:ind w:firstLine="288"/>
        <w:jc w:val="both"/>
        <w:rPr>
          <w:sz w:val="24"/>
        </w:rPr>
      </w:pPr>
      <w:r>
        <w:rPr>
          <w:sz w:val="28"/>
        </w:rPr>
        <w:t xml:space="preserve">    </w:t>
      </w:r>
      <w:r>
        <w:rPr>
          <w:sz w:val="24"/>
        </w:rPr>
        <w:t xml:space="preserve"> На сегодняшний день членами КФБ являются 14 лицензированных профессиональных участников фондового рынка (см. приложение 2): </w:t>
      </w:r>
    </w:p>
    <w:p w:rsidR="001F583E" w:rsidRDefault="001F583E">
      <w:pPr>
        <w:spacing w:line="360" w:lineRule="auto"/>
        <w:ind w:firstLine="288"/>
        <w:jc w:val="both"/>
        <w:rPr>
          <w:sz w:val="24"/>
        </w:rPr>
      </w:pPr>
      <w:r>
        <w:rPr>
          <w:sz w:val="28"/>
        </w:rPr>
        <w:t xml:space="preserve">  </w:t>
      </w:r>
      <w:r>
        <w:rPr>
          <w:sz w:val="24"/>
        </w:rPr>
        <w:t>1.АФ «Аалам»</w:t>
      </w:r>
    </w:p>
    <w:p w:rsidR="001F583E" w:rsidRDefault="001F583E">
      <w:pPr>
        <w:spacing w:line="360" w:lineRule="auto"/>
        <w:ind w:firstLine="288"/>
        <w:jc w:val="both"/>
        <w:rPr>
          <w:sz w:val="24"/>
        </w:rPr>
      </w:pPr>
      <w:r>
        <w:rPr>
          <w:sz w:val="28"/>
        </w:rPr>
        <w:t xml:space="preserve">  2</w:t>
      </w:r>
      <w:r>
        <w:rPr>
          <w:sz w:val="24"/>
        </w:rPr>
        <w:t xml:space="preserve">.Брокерская контора «БББ» </w:t>
      </w:r>
    </w:p>
    <w:p w:rsidR="001F583E" w:rsidRDefault="001F583E">
      <w:pPr>
        <w:spacing w:line="360" w:lineRule="auto"/>
        <w:ind w:firstLine="288"/>
        <w:jc w:val="both"/>
        <w:rPr>
          <w:sz w:val="24"/>
        </w:rPr>
      </w:pPr>
      <w:r>
        <w:rPr>
          <w:sz w:val="24"/>
        </w:rPr>
        <w:t xml:space="preserve">  3.ОсОО "Бсреке Холдиг" </w:t>
      </w:r>
    </w:p>
    <w:p w:rsidR="001F583E" w:rsidRDefault="001F583E">
      <w:pPr>
        <w:spacing w:line="360" w:lineRule="auto"/>
        <w:ind w:firstLine="288"/>
        <w:jc w:val="both"/>
        <w:rPr>
          <w:sz w:val="24"/>
        </w:rPr>
      </w:pPr>
      <w:r>
        <w:rPr>
          <w:sz w:val="24"/>
        </w:rPr>
        <w:t xml:space="preserve">  4.Инвестиционно-консультационный центр «BNC»</w:t>
      </w:r>
    </w:p>
    <w:p w:rsidR="001F583E" w:rsidRDefault="001F583E">
      <w:pPr>
        <w:spacing w:line="360" w:lineRule="auto"/>
        <w:ind w:firstLine="288"/>
        <w:jc w:val="both"/>
        <w:rPr>
          <w:sz w:val="24"/>
        </w:rPr>
      </w:pPr>
      <w:r>
        <w:rPr>
          <w:sz w:val="24"/>
        </w:rPr>
        <w:t xml:space="preserve">  5.АО «Кыргыз-Долбор» </w:t>
      </w:r>
    </w:p>
    <w:p w:rsidR="001F583E" w:rsidRDefault="001F583E">
      <w:pPr>
        <w:spacing w:line="360" w:lineRule="auto"/>
        <w:ind w:firstLine="288"/>
        <w:jc w:val="both"/>
        <w:rPr>
          <w:sz w:val="24"/>
        </w:rPr>
      </w:pPr>
      <w:r>
        <w:rPr>
          <w:sz w:val="24"/>
        </w:rPr>
        <w:t xml:space="preserve">  6.АКБ «Максат» </w:t>
      </w:r>
    </w:p>
    <w:p w:rsidR="001F583E" w:rsidRDefault="001F583E">
      <w:pPr>
        <w:spacing w:line="360" w:lineRule="auto"/>
        <w:ind w:firstLine="288"/>
        <w:jc w:val="both"/>
        <w:rPr>
          <w:sz w:val="24"/>
        </w:rPr>
      </w:pPr>
      <w:r>
        <w:rPr>
          <w:sz w:val="24"/>
        </w:rPr>
        <w:t xml:space="preserve">  7.МП «Сенти» </w:t>
      </w:r>
    </w:p>
    <w:p w:rsidR="001F583E" w:rsidRDefault="001F583E">
      <w:pPr>
        <w:spacing w:line="360" w:lineRule="auto"/>
        <w:ind w:firstLine="288"/>
        <w:jc w:val="both"/>
        <w:rPr>
          <w:sz w:val="24"/>
        </w:rPr>
      </w:pPr>
      <w:r>
        <w:rPr>
          <w:sz w:val="24"/>
        </w:rPr>
        <w:t xml:space="preserve">  8.Промышленно финансовый Консорциум Частных Предприятий «Ниет-Аракет» </w:t>
      </w:r>
    </w:p>
    <w:p w:rsidR="001F583E" w:rsidRDefault="001F583E">
      <w:pPr>
        <w:spacing w:line="360" w:lineRule="auto"/>
        <w:ind w:firstLine="288"/>
        <w:jc w:val="both"/>
        <w:rPr>
          <w:sz w:val="24"/>
        </w:rPr>
      </w:pPr>
      <w:r>
        <w:rPr>
          <w:sz w:val="24"/>
        </w:rPr>
        <w:t xml:space="preserve">  9.Компания «Сканист Холдинг»</w:t>
      </w:r>
    </w:p>
    <w:p w:rsidR="001F583E" w:rsidRDefault="001F583E">
      <w:pPr>
        <w:spacing w:line="360" w:lineRule="auto"/>
        <w:ind w:firstLine="288"/>
        <w:jc w:val="both"/>
        <w:rPr>
          <w:sz w:val="24"/>
        </w:rPr>
      </w:pPr>
      <w:r>
        <w:rPr>
          <w:sz w:val="24"/>
        </w:rPr>
        <w:t xml:space="preserve">  10.Юридическая Фирма «ХО и Компани ИНК ЛТД» </w:t>
      </w:r>
    </w:p>
    <w:p w:rsidR="001F583E" w:rsidRDefault="001F583E">
      <w:pPr>
        <w:spacing w:line="360" w:lineRule="auto"/>
        <w:ind w:firstLine="288"/>
        <w:jc w:val="both"/>
        <w:rPr>
          <w:sz w:val="24"/>
        </w:rPr>
      </w:pPr>
      <w:r>
        <w:rPr>
          <w:sz w:val="24"/>
        </w:rPr>
        <w:t xml:space="preserve">  11.Компания  «Passer  &amp; Co»</w:t>
      </w:r>
    </w:p>
    <w:p w:rsidR="001F583E" w:rsidRDefault="001F583E">
      <w:pPr>
        <w:spacing w:line="360" w:lineRule="auto"/>
        <w:ind w:firstLine="288"/>
        <w:jc w:val="both"/>
        <w:rPr>
          <w:sz w:val="24"/>
        </w:rPr>
      </w:pPr>
      <w:r>
        <w:rPr>
          <w:sz w:val="24"/>
        </w:rPr>
        <w:t xml:space="preserve">  12.Компания «NCP»</w:t>
      </w:r>
    </w:p>
    <w:p w:rsidR="001F583E" w:rsidRDefault="001F583E">
      <w:pPr>
        <w:spacing w:line="360" w:lineRule="auto"/>
        <w:ind w:firstLine="288"/>
        <w:jc w:val="both"/>
        <w:rPr>
          <w:sz w:val="24"/>
        </w:rPr>
      </w:pPr>
      <w:r>
        <w:rPr>
          <w:sz w:val="24"/>
        </w:rPr>
        <w:t xml:space="preserve">  13. «Gora   asoshiates»</w:t>
      </w:r>
    </w:p>
    <w:p w:rsidR="001F583E" w:rsidRDefault="001F583E" w:rsidP="001F583E">
      <w:pPr>
        <w:numPr>
          <w:ilvl w:val="0"/>
          <w:numId w:val="1"/>
        </w:numPr>
        <w:spacing w:line="360" w:lineRule="auto"/>
        <w:jc w:val="both"/>
        <w:rPr>
          <w:sz w:val="24"/>
        </w:rPr>
      </w:pPr>
      <w:r>
        <w:rPr>
          <w:sz w:val="24"/>
        </w:rPr>
        <w:t>ПФИФ «Заман»</w:t>
      </w:r>
    </w:p>
    <w:p w:rsidR="001F583E" w:rsidRDefault="001F583E">
      <w:pPr>
        <w:spacing w:line="360" w:lineRule="auto"/>
        <w:ind w:right="849"/>
        <w:rPr>
          <w:sz w:val="24"/>
        </w:rPr>
      </w:pPr>
      <w:r>
        <w:rPr>
          <w:sz w:val="28"/>
        </w:rPr>
        <w:t>3.3.Виды  сделок на фондовой бирже и их основные характеристики</w:t>
      </w:r>
      <w:r>
        <w:rPr>
          <w:sz w:val="24"/>
        </w:rPr>
        <w:t xml:space="preserve"> </w:t>
      </w:r>
    </w:p>
    <w:p w:rsidR="001F583E" w:rsidRDefault="001F583E">
      <w:pPr>
        <w:spacing w:line="240" w:lineRule="atLeast"/>
        <w:ind w:left="64" w:right="4" w:firstLine="236"/>
        <w:jc w:val="both"/>
        <w:rPr>
          <w:sz w:val="24"/>
        </w:rPr>
      </w:pPr>
      <w:r>
        <w:rPr>
          <w:sz w:val="24"/>
        </w:rPr>
        <w:t xml:space="preserve">  Биржевые сделки в зависимости от риска их выполнения делятся на кассовые и срочные </w:t>
      </w:r>
    </w:p>
    <w:p w:rsidR="001F583E" w:rsidRDefault="001F583E">
      <w:pPr>
        <w:spacing w:line="240" w:lineRule="atLeast"/>
        <w:ind w:left="64" w:right="4" w:firstLine="236"/>
        <w:jc w:val="both"/>
        <w:rPr>
          <w:sz w:val="28"/>
        </w:rPr>
      </w:pPr>
      <w:r>
        <w:rPr>
          <w:sz w:val="24"/>
        </w:rPr>
        <w:t>( схема 9).</w:t>
      </w:r>
      <w:r w:rsidR="00FC0B7C">
        <w:rPr>
          <w:noProof/>
        </w:rPr>
        <w:pict>
          <v:rect id="_x0000_s1027" style="position:absolute;left:0;text-align:left;margin-left:188.3pt;margin-top:6.1pt;width:135.3pt;height:33.95pt;z-index:251514368;mso-position-horizontal-relative:text;mso-position-vertical-relative:text" o:allowincell="f" fillcolor="#f2f2f2" strokeweight="4pt">
            <v:textbox style="mso-next-textbox:#_x0000_s1027" inset="1pt,1pt,1pt,1pt">
              <w:txbxContent>
                <w:p w:rsidR="001F583E" w:rsidRDefault="001F583E">
                  <w:pPr>
                    <w:jc w:val="center"/>
                    <w:rPr>
                      <w:b/>
                      <w:sz w:val="24"/>
                    </w:rPr>
                  </w:pPr>
                  <w:r>
                    <w:rPr>
                      <w:b/>
                      <w:sz w:val="24"/>
                    </w:rPr>
                    <w:t>Сделки на фондовой бирже</w:t>
                  </w:r>
                </w:p>
              </w:txbxContent>
            </v:textbox>
          </v:rect>
        </w:pict>
      </w:r>
      <w:r w:rsidR="00FC0B7C">
        <w:rPr>
          <w:noProof/>
        </w:rPr>
        <w:pict>
          <v:rect id="_x0000_s1102" style="position:absolute;left:0;text-align:left;margin-left:173.4pt;margin-top:243.85pt;width:53.9pt;height:44.85pt;z-index:251590144;mso-position-horizontal-relative:text;mso-position-vertical-relative:text" o:allowincell="f" fillcolor="#f2f2f2" strokeweight="1pt">
            <v:textbox style="mso-next-textbox:#_x0000_s1102" inset="1pt,1pt,1pt,1pt">
              <w:txbxContent>
                <w:p w:rsidR="001F583E" w:rsidRDefault="001F583E">
                  <w:pPr>
                    <w:jc w:val="center"/>
                    <w:rPr>
                      <w:b/>
                      <w:sz w:val="24"/>
                    </w:rPr>
                  </w:pPr>
                  <w:r>
                    <w:rPr>
                      <w:b/>
                      <w:sz w:val="24"/>
                    </w:rPr>
                    <w:t>По цене на конкретную дату</w:t>
                  </w:r>
                </w:p>
              </w:txbxContent>
            </v:textbox>
          </v:rect>
        </w:pict>
      </w:r>
      <w:r w:rsidR="00FC0B7C">
        <w:rPr>
          <w:noProof/>
        </w:rPr>
        <w:pict>
          <v:rect id="_x0000_s1028" style="position:absolute;left:0;text-align:left;margin-left:37.25pt;margin-top:50.4pt;width:70.15pt;height:22.35pt;z-index:251515392;mso-position-horizontal-relative:text;mso-position-vertical-relative:text" o:allowincell="f" fillcolor="#f2f2f2" strokeweight="1pt">
            <v:textbox inset="1pt,1pt,1pt,1pt">
              <w:txbxContent>
                <w:p w:rsidR="001F583E" w:rsidRDefault="001F583E">
                  <w:pPr>
                    <w:jc w:val="center"/>
                    <w:rPr>
                      <w:b/>
                      <w:sz w:val="24"/>
                    </w:rPr>
                  </w:pPr>
                  <w:r>
                    <w:rPr>
                      <w:b/>
                      <w:sz w:val="24"/>
                    </w:rPr>
                    <w:t>Кассовые</w:t>
                  </w:r>
                </w:p>
              </w:txbxContent>
            </v:textbox>
          </v:rect>
        </w:pict>
      </w:r>
      <w:r w:rsidR="00FC0B7C">
        <w:rPr>
          <w:noProof/>
        </w:rPr>
        <w:pict>
          <v:rect id="_x0000_s1029" style="position:absolute;left:0;text-align:left;margin-left:302.75pt;margin-top:50.4pt;width:70.15pt;height:22.35pt;z-index:251516416;mso-position-horizontal-relative:text;mso-position-vertical-relative:text" o:allowincell="f" fillcolor="#f2f2f2" strokeweight="1pt">
            <v:textbox inset="1pt,1pt,1pt,1pt">
              <w:txbxContent>
                <w:p w:rsidR="001F583E" w:rsidRDefault="001F583E">
                  <w:pPr>
                    <w:jc w:val="center"/>
                    <w:rPr>
                      <w:b/>
                      <w:sz w:val="28"/>
                    </w:rPr>
                  </w:pPr>
                  <w:r>
                    <w:rPr>
                      <w:b/>
                      <w:sz w:val="24"/>
                    </w:rPr>
                    <w:t>Срочные</w:t>
                  </w:r>
                </w:p>
              </w:txbxContent>
            </v:textbox>
          </v:rect>
        </w:pict>
      </w:r>
      <w:r w:rsidR="00FC0B7C">
        <w:rPr>
          <w:noProof/>
        </w:rPr>
        <w:pict>
          <v:rect id="_x0000_s1031" style="position:absolute;left:0;text-align:left;margin-left:7.2pt;margin-top:100.75pt;width:55.1pt;height:44.85pt;z-index:251518464;mso-position-horizontal-relative:text;mso-position-vertical-relative:text" o:allowincell="f" fillcolor="#f2f2f2" strokeweight="1pt">
            <v:textbox inset="1pt,1pt,1pt,1pt">
              <w:txbxContent>
                <w:p w:rsidR="001F583E" w:rsidRDefault="001F583E">
                  <w:pPr>
                    <w:jc w:val="center"/>
                    <w:rPr>
                      <w:b/>
                      <w:sz w:val="24"/>
                    </w:rPr>
                  </w:pPr>
                </w:p>
                <w:p w:rsidR="001F583E" w:rsidRDefault="001F583E">
                  <w:pPr>
                    <w:jc w:val="center"/>
                    <w:rPr>
                      <w:b/>
                      <w:sz w:val="24"/>
                    </w:rPr>
                  </w:pPr>
                  <w:r>
                    <w:rPr>
                      <w:b/>
                      <w:sz w:val="24"/>
                    </w:rPr>
                    <w:t>Простые</w:t>
                  </w:r>
                </w:p>
              </w:txbxContent>
            </v:textbox>
          </v:rect>
        </w:pict>
      </w:r>
      <w:r w:rsidR="00FC0B7C">
        <w:rPr>
          <w:noProof/>
        </w:rPr>
        <w:pict>
          <v:rect id="_x0000_s1032" style="position:absolute;left:0;text-align:left;margin-left:387.85pt;margin-top:106.4pt;width:75.2pt;height:39.2pt;z-index:251519488;mso-position-horizontal-relative:text;mso-position-vertical-relative:text" o:allowincell="f" fillcolor="#f2f2f2" strokeweight="1pt">
            <v:textbox inset="1pt,1pt,1pt,1pt">
              <w:txbxContent>
                <w:p w:rsidR="001F583E" w:rsidRDefault="001F583E">
                  <w:pPr>
                    <w:jc w:val="center"/>
                    <w:rPr>
                      <w:b/>
                      <w:sz w:val="24"/>
                    </w:rPr>
                  </w:pPr>
                  <w:r>
                    <w:rPr>
                      <w:b/>
                      <w:sz w:val="24"/>
                    </w:rPr>
                    <w:t>По способу расчетов</w:t>
                  </w:r>
                </w:p>
              </w:txbxContent>
            </v:textbox>
          </v:rect>
        </w:pict>
      </w:r>
      <w:r w:rsidR="00FC0B7C">
        <w:rPr>
          <w:noProof/>
        </w:rPr>
        <w:pict>
          <v:rect id="_x0000_s1033" style="position:absolute;left:0;text-align:left;margin-left:282.7pt;margin-top:106.4pt;width:75.2pt;height:39.2pt;z-index:251520512;mso-position-horizontal-relative:text;mso-position-vertical-relative:text" o:allowincell="f" fillcolor="#f2f2f2" strokeweight="1pt">
            <v:textbox inset="1pt,1pt,1pt,1pt">
              <w:txbxContent>
                <w:p w:rsidR="001F583E" w:rsidRDefault="001F583E">
                  <w:pPr>
                    <w:jc w:val="center"/>
                    <w:rPr>
                      <w:b/>
                      <w:sz w:val="24"/>
                    </w:rPr>
                  </w:pPr>
                  <w:r>
                    <w:rPr>
                      <w:b/>
                    </w:rPr>
                    <w:t>По способу установления цен</w:t>
                  </w:r>
                </w:p>
              </w:txbxContent>
            </v:textbox>
          </v:rect>
        </w:pict>
      </w:r>
      <w:r w:rsidR="00FC0B7C">
        <w:rPr>
          <w:noProof/>
        </w:rPr>
        <w:pict>
          <v:rect id="_x0000_s1035" style="position:absolute;left:0;text-align:left;margin-left:167.5pt;margin-top:106.4pt;width:75.2pt;height:39.2pt;z-index:251522560;mso-position-horizontal-relative:text;mso-position-vertical-relative:text" o:allowincell="f" fillcolor="#f2f2f2" strokeweight="1pt">
            <v:textbox inset="1pt,1pt,1pt,1pt">
              <w:txbxContent>
                <w:p w:rsidR="001F583E" w:rsidRDefault="001F583E">
                  <w:pPr>
                    <w:jc w:val="center"/>
                    <w:rPr>
                      <w:b/>
                      <w:sz w:val="28"/>
                    </w:rPr>
                  </w:pPr>
                  <w:r>
                    <w:rPr>
                      <w:b/>
                    </w:rPr>
                    <w:t>По механизму заключения сделок</w:t>
                  </w:r>
                </w:p>
              </w:txbxContent>
            </v:textbox>
          </v:rect>
        </w:pict>
      </w:r>
      <w:r w:rsidR="00FC0B7C">
        <w:rPr>
          <w:noProof/>
        </w:rPr>
        <w:pict>
          <v:rect id="_x0000_s1037" style="position:absolute;left:0;text-align:left;margin-left:337.75pt;margin-top:179.15pt;width:60.15pt;height:33.6pt;z-index:251524608;mso-position-horizontal-relative:text;mso-position-vertical-relative:text" o:allowincell="f" fillcolor="#f2f2f2" strokeweight="1pt">
            <v:textbox inset="1pt,1pt,1pt,1pt">
              <w:txbxContent>
                <w:p w:rsidR="001F583E" w:rsidRDefault="001F583E">
                  <w:pPr>
                    <w:jc w:val="center"/>
                    <w:rPr>
                      <w:b/>
                      <w:sz w:val="24"/>
                    </w:rPr>
                  </w:pPr>
                  <w:r>
                    <w:rPr>
                      <w:b/>
                      <w:sz w:val="24"/>
                    </w:rPr>
                    <w:t>На конец месяца</w:t>
                  </w:r>
                </w:p>
              </w:txbxContent>
            </v:textbox>
          </v:rect>
        </w:pict>
      </w:r>
      <w:r w:rsidR="00FC0B7C">
        <w:rPr>
          <w:noProof/>
        </w:rPr>
        <w:pict>
          <v:line id="_x0000_s1045" style="position:absolute;left:0;text-align:left;z-index:251532800;mso-position-horizontal-relative:text;mso-position-vertical-relative:text" from="67.3pt,39.2pt" to="342.85pt,39.25pt" o:allowincell="f" strokeweight="1pt">
            <v:stroke startarrowwidth="narrow" startarrowlength="short" endarrowwidth="narrow" endarrowlength="short"/>
          </v:line>
        </w:pict>
      </w:r>
      <w:r w:rsidR="00FC0B7C">
        <w:rPr>
          <w:noProof/>
        </w:rPr>
        <w:pict>
          <v:line id="_x0000_s1047" style="position:absolute;left:0;text-align:left;z-index:251534848;mso-position-horizontal-relative:text;mso-position-vertical-relative:text" from="247.65pt,28.05pt" to="247.7pt,39.35pt" o:allowincell="f" strokeweight="1pt">
            <v:stroke startarrowwidth="narrow" startarrowlength="short" endarrowwidth="narrow" endarrowlength="short"/>
          </v:line>
        </w:pict>
      </w:r>
      <w:r w:rsidR="00FC0B7C">
        <w:rPr>
          <w:noProof/>
        </w:rPr>
        <w:pict>
          <v:line id="_x0000_s1049" style="position:absolute;left:0;text-align:left;z-index:251536896;mso-position-horizontal-relative:text;mso-position-vertical-relative:text" from="37.25pt,84pt" to="112.45pt,84.05pt" o:allowincell="f" strokeweight="1pt">
            <v:stroke startarrowwidth="narrow" startarrowlength="short" endarrowwidth="narrow" endarrowlength="short"/>
          </v:line>
        </w:pict>
      </w:r>
      <w:r w:rsidR="00FC0B7C">
        <w:rPr>
          <w:noProof/>
        </w:rPr>
        <w:pict>
          <v:line id="_x0000_s1051" style="position:absolute;left:0;text-align:left;z-index:251538944;mso-position-horizontal-relative:text;mso-position-vertical-relative:text" from="67.3pt,72.85pt" to="67.35pt,84.15pt" o:allowincell="f" strokeweight="1pt">
            <v:stroke startarrowwidth="narrow" startarrowlength="short" endarrowwidth="narrow" endarrowlength="short"/>
          </v:line>
        </w:pict>
      </w:r>
      <w:r w:rsidR="00FC0B7C">
        <w:rPr>
          <w:noProof/>
        </w:rPr>
        <w:pict>
          <v:line id="_x0000_s1053" style="position:absolute;left:0;text-align:left;z-index:251540992;mso-position-horizontal-relative:text;mso-position-vertical-relative:text" from="337.75pt,72.85pt" to="337.8pt,84.15pt" o:allowincell="f" strokeweight="1pt">
            <v:stroke startarrowwidth="narrow" startarrowlength="short" endarrowwidth="narrow" endarrowlength="short"/>
          </v:line>
        </w:pict>
      </w:r>
      <w:r w:rsidR="00FC0B7C">
        <w:rPr>
          <w:noProof/>
        </w:rPr>
        <w:pict>
          <v:line id="_x0000_s1055" style="position:absolute;left:0;text-align:left;z-index:251543040;mso-position-horizontal-relative:text;mso-position-vertical-relative:text" from="202.55pt,84pt" to="433pt,84.05pt" o:allowincell="f" strokeweight="1pt">
            <v:stroke startarrowwidth="narrow" startarrowlength="short" endarrowwidth="narrow" endarrowlength="short"/>
          </v:line>
        </w:pict>
      </w:r>
      <w:r w:rsidR="00FC0B7C">
        <w:rPr>
          <w:noProof/>
        </w:rPr>
        <w:pict>
          <v:line id="_x0000_s1057" style="position:absolute;left:0;text-align:left;z-index:251545088;mso-position-horizontal-relative:text;mso-position-vertical-relative:text" from="202.55pt,145.65pt" to="202.6pt,156.95pt" o:allowincell="f" strokeweight="1pt">
            <v:stroke startarrowwidth="narrow" startarrowlength="short" endarrowwidth="narrow" endarrowlength="short"/>
          </v:line>
        </w:pict>
      </w:r>
      <w:r w:rsidR="00FC0B7C">
        <w:rPr>
          <w:noProof/>
        </w:rPr>
        <w:pict>
          <v:line id="_x0000_s1059" style="position:absolute;left:0;text-align:left;z-index:251547136;mso-position-horizontal-relative:text;mso-position-vertical-relative:text" from="87.3pt,156.7pt" to="252.65pt,156.75pt" o:allowincell="f" strokeweight="1pt">
            <v:stroke startarrowwidth="narrow" startarrowlength="short" endarrowwidth="narrow" endarrowlength="short"/>
          </v:line>
        </w:pict>
      </w:r>
      <w:r w:rsidR="00FC0B7C">
        <w:rPr>
          <w:noProof/>
        </w:rPr>
        <w:pict>
          <v:line id="_x0000_s1061" style="position:absolute;left:0;text-align:left;z-index:251549184;mso-position-horizontal-relative:text;mso-position-vertical-relative:text" from="367.85pt,162.4pt" to="458.05pt,162.45pt" o:allowincell="f" strokeweight="1pt">
            <v:stroke startarrowwidth="narrow" startarrowlength="short" endarrowwidth="narrow" endarrowlength="short"/>
          </v:line>
        </w:pict>
      </w:r>
      <w:r w:rsidR="00FC0B7C">
        <w:rPr>
          <w:noProof/>
        </w:rPr>
        <w:pict>
          <v:line id="_x0000_s1063" style="position:absolute;left:0;text-align:left;z-index:251551232;mso-position-horizontal-relative:text;mso-position-vertical-relative:text" from="427.95pt,145.65pt" to="428pt,162.45pt" o:allowincell="f" strokeweight="1pt">
            <v:stroke startarrowwidth="narrow" startarrowlength="short" endarrowwidth="narrow" endarrowlength="short"/>
          </v:line>
        </w:pict>
      </w:r>
      <w:r w:rsidR="00FC0B7C">
        <w:rPr>
          <w:noProof/>
        </w:rPr>
        <w:pict>
          <v:line id="_x0000_s1066" style="position:absolute;left:0;text-align:left;z-index:251554304;mso-position-horizontal-relative:text;mso-position-vertical-relative:text" from="317.7pt,145.65pt" to="317.75pt,235.3pt" o:allowincell="f" strokeweight="1pt">
            <v:stroke startarrowwidth="narrow" startarrowlength="short" endarrowwidth="narrow" endarrowlength="short"/>
          </v:line>
        </w:pict>
      </w:r>
      <w:r w:rsidR="00FC0B7C">
        <w:rPr>
          <w:noProof/>
        </w:rPr>
        <w:pict>
          <v:line id="_x0000_s1068" style="position:absolute;left:0;text-align:left;z-index:251556352;mso-position-horizontal-relative:text;mso-position-vertical-relative:text" from="412.9pt,162.4pt" to="412.95pt,307.95pt" o:allowincell="f">
            <v:stroke startarrowwidth="narrow" startarrowlength="short" endarrow="block" endarrowwidth="narrow" endarrowlength="short"/>
          </v:line>
        </w:pict>
      </w:r>
      <w:r w:rsidR="00FC0B7C">
        <w:rPr>
          <w:noProof/>
        </w:rPr>
        <w:pict>
          <v:line id="_x0000_s1070" style="position:absolute;left:0;text-align:left;z-index:251558400;mso-position-horizontal-relative:text;mso-position-vertical-relative:text" from="87.3pt,212.8pt" to="87.35pt,235.2pt" o:allowincell="f" strokeweight="1pt">
            <v:stroke startarrowwidth="narrow" startarrowlength="short" endarrowwidth="narrow" endarrowlength="short"/>
          </v:line>
        </w:pict>
      </w:r>
      <w:r w:rsidR="00FC0B7C">
        <w:rPr>
          <w:noProof/>
        </w:rPr>
        <w:pict>
          <v:line id="_x0000_s1187" style="position:absolute;left:0;text-align:left;z-index:251653632;mso-position-horizontal-relative:text;mso-position-vertical-relative:text" from="29.65pt,235.1pt" to="110.55pt,235.15pt" o:allowincell="f" strokeweight="1pt">
            <v:stroke startarrowwidth="narrow" startarrowlength="short" endarrowwidth="narrow" endarrowlength="short"/>
          </v:line>
        </w:pict>
      </w:r>
      <w:r w:rsidR="00FC0B7C">
        <w:rPr>
          <w:noProof/>
        </w:rPr>
        <w:pict>
          <v:line id="_x0000_s1191" style="position:absolute;left:0;text-align:left;z-index:251657728;mso-position-horizontal-relative:text;mso-position-vertical-relative:text" from="110.55pt,235.1pt" to="110.6pt,263.1pt" o:allowincell="f">
            <v:stroke startarrowwidth="narrow" startarrowlength="short" endarrow="block" endarrowwidth="narrow" endarrowlength="short"/>
          </v:line>
        </w:pict>
      </w:r>
      <w:r w:rsidR="00FC0B7C">
        <w:rPr>
          <w:noProof/>
        </w:rPr>
        <w:pict>
          <v:line id="_x0000_s1195" style="position:absolute;left:0;text-align:left;z-index:251661824;mso-position-horizontal-relative:text;mso-position-vertical-relative:text" from="29.65pt,235.1pt" to="29.7pt,263.1pt" o:allowincell="f">
            <v:stroke startarrowwidth="narrow" startarrowlength="short" endarrow="block" endarrowwidth="narrow" endarrowlength="short"/>
          </v:line>
        </w:pict>
      </w:r>
      <w:r w:rsidR="00FC0B7C">
        <w:rPr>
          <w:noProof/>
        </w:rPr>
        <w:pict>
          <v:line id="_x0000_s1203" style="position:absolute;left:0;text-align:left;z-index:251670016;mso-position-horizontal-relative:text;mso-position-vertical-relative:text" from="367.85pt,162.4pt" to="367.9pt,179.2pt" o:allowincell="f">
            <v:stroke startarrowwidth="narrow" startarrowlength="short" endarrow="block" endarrowwidth="narrow" endarrowlength="short"/>
          </v:line>
        </w:pict>
      </w:r>
      <w:r w:rsidR="00FC0B7C">
        <w:rPr>
          <w:noProof/>
        </w:rPr>
        <w:pict>
          <v:line id="_x0000_s1207" style="position:absolute;left:0;text-align:left;z-index:251674112;mso-position-horizontal-relative:text;mso-position-vertical-relative:text" from="457.95pt,162.4pt" to="458pt,179.2pt" o:allowincell="f">
            <v:stroke startarrowwidth="narrow" startarrowlength="short" endarrow="block" endarrowwidth="narrow" endarrowlength="short"/>
          </v:line>
        </w:pict>
      </w:r>
      <w:r w:rsidR="00FC0B7C">
        <w:rPr>
          <w:noProof/>
        </w:rPr>
        <w:pict>
          <v:line id="_x0000_s1211" style="position:absolute;left:0;text-align:left;z-index:251678208;mso-position-horizontal-relative:text;mso-position-vertical-relative:text" from="87.3pt,156.7pt" to="87.35pt,173.5pt" o:allowincell="f">
            <v:stroke startarrowwidth="narrow" startarrowlength="short" endarrow="block" endarrowwidth="narrow" endarrowlength="short"/>
          </v:line>
        </w:pict>
      </w:r>
      <w:r w:rsidR="00FC0B7C">
        <w:rPr>
          <w:noProof/>
        </w:rPr>
        <w:pict>
          <v:line id="_x0000_s1213" style="position:absolute;left:0;text-align:left;z-index:251680256;mso-position-horizontal-relative:text;mso-position-vertical-relative:text" from="167.5pt,156.7pt" to="167.55pt,173.5pt" o:allowincell="f">
            <v:stroke startarrowwidth="narrow" startarrowlength="short" endarrow="block" endarrowwidth="narrow" endarrowlength="short"/>
          </v:line>
        </w:pict>
      </w:r>
      <w:r w:rsidR="00FC0B7C">
        <w:rPr>
          <w:noProof/>
        </w:rPr>
        <w:pict>
          <v:line id="_x0000_s1214" style="position:absolute;left:0;text-align:left;z-index:251681280;mso-position-horizontal-relative:text;mso-position-vertical-relative:text" from="252.65pt,156.7pt" to="252.7pt,173.5pt" o:allowincell="f">
            <v:stroke startarrowwidth="narrow" startarrowlength="short" endarrow="block" endarrowwidth="narrow" endarrowlength="short"/>
          </v:line>
        </w:pict>
      </w:r>
      <w:r w:rsidR="00FC0B7C">
        <w:rPr>
          <w:noProof/>
        </w:rPr>
        <w:pict>
          <v:line id="_x0000_s1216" style="position:absolute;left:0;text-align:left;z-index:251683328;mso-position-horizontal-relative:text;mso-position-vertical-relative:text" from="37.25pt,84pt" to="37.3pt,100.8pt" o:allowincell="f">
            <v:stroke startarrowwidth="narrow" startarrowlength="short" endarrow="block" endarrowwidth="narrow" endarrowlength="short"/>
          </v:line>
        </w:pict>
      </w:r>
      <w:r w:rsidR="00FC0B7C">
        <w:rPr>
          <w:noProof/>
        </w:rPr>
        <w:pict>
          <v:line id="_x0000_s1217" style="position:absolute;left:0;text-align:left;z-index:251684352;mso-position-horizontal-relative:text;mso-position-vertical-relative:text" from="112.4pt,84pt" to="112.45pt,100.8pt" o:allowincell="f">
            <v:stroke startarrowwidth="narrow" startarrowlength="short" endarrow="block" endarrowwidth="narrow" endarrowlength="short"/>
          </v:line>
        </w:pict>
      </w:r>
      <w:r w:rsidR="00FC0B7C">
        <w:rPr>
          <w:noProof/>
        </w:rPr>
        <w:pict>
          <v:line id="_x0000_s1218" style="position:absolute;left:0;text-align:left;z-index:251685376;mso-position-horizontal-relative:text;mso-position-vertical-relative:text" from="202.55pt,84pt" to="202.6pt,106.4pt" o:allowincell="f">
            <v:stroke startarrowwidth="narrow" startarrowlength="short" endarrow="block" endarrowwidth="narrow" endarrowlength="short"/>
          </v:line>
        </w:pict>
      </w:r>
      <w:r w:rsidR="00FC0B7C">
        <w:rPr>
          <w:noProof/>
        </w:rPr>
        <w:pict>
          <v:line id="_x0000_s1219" style="position:absolute;left:0;text-align:left;z-index:251686400;mso-position-horizontal-relative:text;mso-position-vertical-relative:text" from="317.7pt,84pt" to="317.75pt,106.4pt" o:allowincell="f">
            <v:stroke startarrowwidth="narrow" startarrowlength="short" endarrow="block" endarrowwidth="narrow" endarrowlength="short"/>
          </v:line>
        </w:pict>
      </w:r>
      <w:r w:rsidR="00FC0B7C">
        <w:rPr>
          <w:noProof/>
        </w:rPr>
        <w:pict>
          <v:line id="_x0000_s1220" style="position:absolute;left:0;text-align:left;z-index:251687424;mso-position-horizontal-relative:text;mso-position-vertical-relative:text" from="432.9pt,84pt" to="432.95pt,106.4pt" o:allowincell="f">
            <v:stroke startarrowwidth="narrow" startarrowlength="short" endarrow="block" endarrowwidth="narrow" endarrowlength="short"/>
          </v:line>
        </w:pict>
      </w:r>
      <w:r w:rsidR="00FC0B7C">
        <w:rPr>
          <w:noProof/>
        </w:rPr>
        <w:pict>
          <v:line id="_x0000_s1221" style="position:absolute;left:0;text-align:left;z-index:251688448;mso-position-horizontal-relative:text;mso-position-vertical-relative:text" from="67.3pt,39.2pt" to="67.35pt,50.5pt" o:allowincell="f">
            <v:stroke startarrowwidth="narrow" startarrowlength="short" endarrow="block" endarrowwidth="narrow" endarrowlength="short"/>
          </v:line>
        </w:pict>
      </w:r>
      <w:r w:rsidR="00FC0B7C">
        <w:rPr>
          <w:noProof/>
        </w:rPr>
        <w:pict>
          <v:line id="_x0000_s1222" style="position:absolute;left:0;text-align:left;z-index:251689472;mso-position-horizontal-relative:text;mso-position-vertical-relative:text" from="342.8pt,39.2pt" to="342.85pt,50.5pt" o:allowincell="f">
            <v:stroke startarrowwidth="narrow" startarrowlength="short" endarrow="block" endarrowwidth="narrow" endarrowlength="short"/>
          </v:line>
        </w:pict>
      </w: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FC0B7C">
      <w:pPr>
        <w:spacing w:line="240" w:lineRule="atLeast"/>
        <w:ind w:left="64" w:right="4" w:firstLine="236"/>
        <w:jc w:val="both"/>
        <w:rPr>
          <w:sz w:val="28"/>
        </w:rPr>
      </w:pPr>
      <w:r>
        <w:rPr>
          <w:noProof/>
        </w:rPr>
        <w:pict>
          <v:rect id="_x0000_s1030" style="position:absolute;left:0;text-align:left;margin-left:90pt;margin-top:5.25pt;width:55.1pt;height:39.2pt;z-index:251517440" o:allowincell="f" fillcolor="#f2f2f2" strokeweight="1pt">
            <v:textbox inset="1pt,1pt,1pt,1pt">
              <w:txbxContent>
                <w:p w:rsidR="001F583E" w:rsidRDefault="001F583E">
                  <w:pPr>
                    <w:jc w:val="center"/>
                    <w:rPr>
                      <w:b/>
                      <w:sz w:val="24"/>
                    </w:rPr>
                  </w:pPr>
                  <w:r>
                    <w:rPr>
                      <w:b/>
                      <w:sz w:val="24"/>
                    </w:rPr>
                    <w:t>Марже-</w:t>
                  </w:r>
                </w:p>
                <w:p w:rsidR="001F583E" w:rsidRDefault="001F583E">
                  <w:pPr>
                    <w:jc w:val="center"/>
                    <w:rPr>
                      <w:b/>
                      <w:sz w:val="24"/>
                    </w:rPr>
                  </w:pPr>
                  <w:r>
                    <w:rPr>
                      <w:b/>
                      <w:sz w:val="24"/>
                    </w:rPr>
                    <w:t>вые</w:t>
                  </w:r>
                </w:p>
              </w:txbxContent>
            </v:textbox>
          </v:rect>
        </w:pict>
      </w: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1F583E">
      <w:pPr>
        <w:spacing w:line="240" w:lineRule="atLeast"/>
        <w:ind w:left="64" w:right="4" w:firstLine="236"/>
        <w:jc w:val="both"/>
        <w:rPr>
          <w:sz w:val="28"/>
        </w:rPr>
      </w:pPr>
    </w:p>
    <w:p w:rsidR="001F583E" w:rsidRDefault="00FC0B7C">
      <w:pPr>
        <w:spacing w:line="240" w:lineRule="atLeast"/>
        <w:ind w:left="64" w:right="4" w:firstLine="236"/>
        <w:jc w:val="both"/>
        <w:rPr>
          <w:sz w:val="28"/>
        </w:rPr>
      </w:pPr>
      <w:r>
        <w:rPr>
          <w:noProof/>
        </w:rPr>
        <w:pict>
          <v:rect id="_x0000_s1043" style="position:absolute;left:0;text-align:left;margin-left:58.7pt;margin-top:11.85pt;width:58.6pt;height:39.2pt;z-index:251530752" o:allowincell="f" fillcolor="#f2f2f2" strokeweight="1pt">
            <v:textbox inset="1pt,1pt,1pt,1pt">
              <w:txbxContent>
                <w:p w:rsidR="001F583E" w:rsidRDefault="001F583E">
                  <w:pPr>
                    <w:jc w:val="center"/>
                    <w:rPr>
                      <w:b/>
                      <w:sz w:val="24"/>
                    </w:rPr>
                  </w:pPr>
                </w:p>
                <w:p w:rsidR="001F583E" w:rsidRDefault="001F583E">
                  <w:pPr>
                    <w:jc w:val="center"/>
                    <w:rPr>
                      <w:b/>
                      <w:sz w:val="24"/>
                    </w:rPr>
                  </w:pPr>
                  <w:r>
                    <w:rPr>
                      <w:b/>
                      <w:sz w:val="24"/>
                    </w:rPr>
                    <w:t xml:space="preserve">Условные </w:t>
                  </w:r>
                </w:p>
              </w:txbxContent>
            </v:textbox>
          </v:rect>
        </w:pict>
      </w:r>
    </w:p>
    <w:p w:rsidR="001F583E" w:rsidRDefault="001F583E">
      <w:pPr>
        <w:spacing w:line="240" w:lineRule="atLeast"/>
        <w:ind w:left="64" w:right="4" w:firstLine="236"/>
        <w:jc w:val="both"/>
        <w:rPr>
          <w:sz w:val="28"/>
        </w:rPr>
      </w:pPr>
    </w:p>
    <w:p w:rsidR="001F583E" w:rsidRDefault="00FC0B7C">
      <w:pPr>
        <w:spacing w:line="240" w:lineRule="atLeast"/>
        <w:ind w:left="64" w:right="4" w:firstLine="236"/>
        <w:jc w:val="both"/>
        <w:rPr>
          <w:sz w:val="28"/>
        </w:rPr>
      </w:pPr>
      <w:r>
        <w:rPr>
          <w:noProof/>
        </w:rPr>
        <w:pict>
          <v:rect id="_x0000_s1026" style="position:absolute;left:0;text-align:left;margin-left:426.1pt;margin-top:-16.35pt;width:61.75pt;height:49.75pt;z-index:251513344" o:allowincell="f" fillcolor="#f2f2f2" strokeweight="1pt">
            <v:textbox inset="1pt,1pt,1pt,1pt">
              <w:txbxContent>
                <w:p w:rsidR="001F583E" w:rsidRDefault="001F583E">
                  <w:pPr>
                    <w:jc w:val="center"/>
                    <w:rPr>
                      <w:b/>
                      <w:sz w:val="24"/>
                    </w:rPr>
                  </w:pPr>
                  <w:r>
                    <w:rPr>
                      <w:b/>
                      <w:sz w:val="24"/>
                    </w:rPr>
                    <w:t>На середину месяца</w:t>
                  </w:r>
                </w:p>
              </w:txbxContent>
            </v:textbox>
          </v:rect>
        </w:pict>
      </w:r>
      <w:r>
        <w:rPr>
          <w:noProof/>
        </w:rPr>
        <w:pict>
          <v:rect id="_x0000_s1039" style="position:absolute;left:0;text-align:left;margin-left:227.6pt;margin-top:-20.8pt;width:77.85pt;height:39.2pt;z-index:251526656" o:allowincell="f" fillcolor="#f2f2f2" strokeweight="1pt">
            <v:textbox inset="1pt,1pt,1pt,1pt">
              <w:txbxContent>
                <w:p w:rsidR="001F583E" w:rsidRDefault="001F583E">
                  <w:pPr>
                    <w:jc w:val="center"/>
                    <w:rPr>
                      <w:b/>
                      <w:sz w:val="24"/>
                    </w:rPr>
                  </w:pPr>
                  <w:r>
                    <w:rPr>
                      <w:b/>
                      <w:sz w:val="24"/>
                    </w:rPr>
                    <w:t>Пролонга-цированные</w:t>
                  </w:r>
                </w:p>
              </w:txbxContent>
            </v:textbox>
          </v:rect>
        </w:pict>
      </w:r>
      <w:r>
        <w:rPr>
          <w:noProof/>
        </w:rPr>
        <w:pict>
          <v:rect id="_x0000_s1041" style="position:absolute;left:0;text-align:left;margin-left:142.1pt;margin-top:-20.95pt;width:56.85pt;height:39.2pt;z-index:251528704" o:allowincell="f" fillcolor="#f2f2f2" strokeweight="1pt">
            <v:textbox inset="1pt,1pt,1pt,1pt">
              <w:txbxContent>
                <w:p w:rsidR="001F583E" w:rsidRDefault="001F583E">
                  <w:pPr>
                    <w:jc w:val="center"/>
                    <w:rPr>
                      <w:b/>
                      <w:sz w:val="24"/>
                    </w:rPr>
                  </w:pPr>
                  <w:r>
                    <w:rPr>
                      <w:b/>
                      <w:sz w:val="24"/>
                    </w:rPr>
                    <w:t xml:space="preserve">Простые (твердые) </w:t>
                  </w:r>
                </w:p>
              </w:txbxContent>
            </v:textbox>
          </v:rect>
        </w:pict>
      </w:r>
    </w:p>
    <w:p w:rsidR="001F583E" w:rsidRDefault="001F583E">
      <w:pPr>
        <w:spacing w:line="240" w:lineRule="atLeast"/>
        <w:ind w:left="64" w:right="4" w:firstLine="236"/>
        <w:jc w:val="both"/>
        <w:rPr>
          <w:sz w:val="28"/>
        </w:rPr>
      </w:pPr>
    </w:p>
    <w:p w:rsidR="001F583E" w:rsidRDefault="00FC0B7C">
      <w:pPr>
        <w:spacing w:line="240" w:lineRule="atLeast"/>
        <w:ind w:left="64" w:right="4" w:firstLine="236"/>
        <w:jc w:val="both"/>
        <w:rPr>
          <w:sz w:val="28"/>
        </w:rPr>
      </w:pPr>
      <w:r>
        <w:rPr>
          <w:noProof/>
        </w:rPr>
        <w:pict>
          <v:line id="_x0000_s1090" style="position:absolute;left:0;text-align:left;z-index:251577856" from="213.1pt,2.05pt" to="213.15pt,18.85pt" o:allowincell="f">
            <v:stroke startarrowwidth="narrow" startarrowlength="short" endarrow="block" endarrowwidth="narrow" endarrowlength="short"/>
          </v:line>
        </w:pict>
      </w:r>
      <w:r>
        <w:rPr>
          <w:noProof/>
        </w:rPr>
        <w:pict>
          <v:line id="_x0000_s1172" style="position:absolute;left:0;text-align:left;z-index:251650560" from="213.1pt,2.05pt" to="363.95pt,2.1pt" o:allowincell="f" strokeweight="1pt">
            <v:stroke startarrowwidth="narrow" startarrowlength="short" endarrowwidth="narrow" endarrowlength="short"/>
          </v:line>
        </w:pict>
      </w:r>
      <w:r>
        <w:rPr>
          <w:noProof/>
        </w:rPr>
        <w:pict>
          <v:line id="_x0000_s1081" style="position:absolute;left:0;text-align:left;z-index:251568640" from="269.9pt,2.05pt" to="269.95pt,18.85pt" o:allowincell="f">
            <v:stroke startarrowwidth="narrow" startarrowlength="short" endarrow="block" endarrowwidth="narrow" endarrowlength="short"/>
          </v:line>
        </w:pict>
      </w:r>
      <w:r>
        <w:rPr>
          <w:noProof/>
        </w:rPr>
        <w:pict>
          <v:line id="_x0000_s1199" style="position:absolute;left:0;text-align:left;z-index:251665920" from="362.95pt,2.05pt" to="363pt,18.85pt" o:allowincell="f">
            <v:stroke startarrowwidth="narrow" startarrowlength="short" endarrow="block" endarrowwidth="narrow" endarrowlength="short"/>
          </v:line>
        </w:pict>
      </w:r>
    </w:p>
    <w:p w:rsidR="001F583E" w:rsidRDefault="00FC0B7C">
      <w:pPr>
        <w:spacing w:line="240" w:lineRule="atLeast"/>
        <w:ind w:left="64" w:right="4" w:firstLine="236"/>
        <w:jc w:val="both"/>
        <w:rPr>
          <w:sz w:val="28"/>
        </w:rPr>
      </w:pPr>
      <w:r>
        <w:rPr>
          <w:noProof/>
        </w:rPr>
        <w:pict>
          <v:rect id="_x0000_s1129" style="position:absolute;left:0;text-align:left;margin-left:241.5pt;margin-top:3.2pt;width:53.9pt;height:44.75pt;z-index:251617792" o:allowincell="f" fillcolor="#f2f2f2" strokeweight="1pt">
            <v:textbox inset="1pt,1pt,1pt,1pt">
              <w:txbxContent>
                <w:p w:rsidR="001F583E" w:rsidRDefault="001F583E">
                  <w:pPr>
                    <w:jc w:val="center"/>
                    <w:rPr>
                      <w:b/>
                      <w:sz w:val="24"/>
                    </w:rPr>
                  </w:pPr>
                  <w:r>
                    <w:rPr>
                      <w:b/>
                      <w:sz w:val="24"/>
                    </w:rPr>
                    <w:t>По цене на день реализации</w:t>
                  </w:r>
                </w:p>
              </w:txbxContent>
            </v:textbox>
          </v:rect>
        </w:pict>
      </w:r>
      <w:r>
        <w:rPr>
          <w:noProof/>
        </w:rPr>
        <w:pict>
          <v:rect id="_x0000_s1136" style="position:absolute;left:0;text-align:left;margin-left:308.15pt;margin-top:2.35pt;width:82.5pt;height:51.3pt;z-index:251624960" o:allowincell="f" fillcolor="#f2f2f2" strokeweight="1pt">
            <v:textbox inset="1pt,1pt,1pt,1pt">
              <w:txbxContent>
                <w:p w:rsidR="001F583E" w:rsidRDefault="001F583E">
                  <w:pPr>
                    <w:jc w:val="center"/>
                    <w:rPr>
                      <w:b/>
                      <w:sz w:val="24"/>
                    </w:rPr>
                  </w:pPr>
                  <w:r>
                    <w:rPr>
                      <w:b/>
                      <w:sz w:val="24"/>
                    </w:rPr>
                    <w:t>По текущей рыночной цене</w:t>
                  </w:r>
                </w:p>
              </w:txbxContent>
            </v:textbox>
          </v:rect>
        </w:pict>
      </w:r>
    </w:p>
    <w:p w:rsidR="001F583E" w:rsidRDefault="00FC0B7C">
      <w:pPr>
        <w:spacing w:line="240" w:lineRule="atLeast"/>
        <w:ind w:left="64" w:right="4" w:firstLine="236"/>
        <w:jc w:val="both"/>
        <w:rPr>
          <w:sz w:val="28"/>
        </w:rPr>
      </w:pPr>
      <w:r>
        <w:rPr>
          <w:noProof/>
        </w:rPr>
        <w:pict>
          <v:rect id="_x0000_s1154" style="position:absolute;left:0;text-align:left;margin-left:7.2pt;margin-top:3.95pt;width:63.95pt;height:42.6pt;z-index:251632128" o:allowincell="f" fillcolor="#f2f2f2" strokeweight="1pt">
            <v:textbox inset="1pt,1pt,1pt,1pt">
              <w:txbxContent>
                <w:p w:rsidR="001F583E" w:rsidRDefault="001F583E">
                  <w:pPr>
                    <w:jc w:val="center"/>
                    <w:rPr>
                      <w:b/>
                      <w:sz w:val="24"/>
                    </w:rPr>
                  </w:pPr>
                  <w:r>
                    <w:rPr>
                      <w:b/>
                      <w:sz w:val="24"/>
                    </w:rPr>
                    <w:t>Фьючерс-</w:t>
                  </w:r>
                </w:p>
                <w:p w:rsidR="001F583E" w:rsidRDefault="001F583E">
                  <w:pPr>
                    <w:jc w:val="center"/>
                    <w:rPr>
                      <w:b/>
                      <w:sz w:val="24"/>
                    </w:rPr>
                  </w:pPr>
                  <w:r>
                    <w:rPr>
                      <w:b/>
                      <w:sz w:val="24"/>
                    </w:rPr>
                    <w:t>ные</w:t>
                  </w:r>
                </w:p>
              </w:txbxContent>
            </v:textbox>
          </v:rect>
        </w:pict>
      </w:r>
      <w:r>
        <w:rPr>
          <w:noProof/>
        </w:rPr>
        <w:pict>
          <v:rect id="_x0000_s1163" style="position:absolute;left:0;text-align:left;margin-left:79.05pt;margin-top:5.2pt;width:63.1pt;height:44.85pt;z-index:251641344" o:allowincell="f" fillcolor="#f2f2f2" strokeweight="1pt">
            <v:textbox inset="1pt,1pt,1pt,1pt">
              <w:txbxContent>
                <w:p w:rsidR="001F583E" w:rsidRDefault="001F583E">
                  <w:pPr>
                    <w:jc w:val="center"/>
                    <w:rPr>
                      <w:b/>
                      <w:sz w:val="24"/>
                    </w:rPr>
                  </w:pPr>
                  <w:r>
                    <w:rPr>
                      <w:b/>
                      <w:sz w:val="24"/>
                    </w:rPr>
                    <w:t>Опцион-</w:t>
                  </w:r>
                </w:p>
                <w:p w:rsidR="001F583E" w:rsidRDefault="001F583E">
                  <w:pPr>
                    <w:jc w:val="center"/>
                    <w:rPr>
                      <w:b/>
                      <w:sz w:val="24"/>
                    </w:rPr>
                  </w:pPr>
                  <w:r>
                    <w:rPr>
                      <w:b/>
                      <w:sz w:val="24"/>
                    </w:rPr>
                    <w:t>ные</w:t>
                  </w:r>
                </w:p>
              </w:txbxContent>
            </v:textbox>
          </v:rect>
        </w:pict>
      </w:r>
    </w:p>
    <w:p w:rsidR="001F583E" w:rsidRDefault="001F583E">
      <w:pPr>
        <w:spacing w:line="240" w:lineRule="atLeast"/>
        <w:ind w:left="64" w:right="4" w:firstLine="236"/>
        <w:jc w:val="both"/>
        <w:rPr>
          <w:sz w:val="28"/>
        </w:rPr>
      </w:pPr>
    </w:p>
    <w:p w:rsidR="001F583E" w:rsidRDefault="00FC0B7C">
      <w:pPr>
        <w:spacing w:line="240" w:lineRule="atLeast"/>
        <w:ind w:left="64" w:right="4" w:firstLine="236"/>
        <w:jc w:val="both"/>
        <w:rPr>
          <w:sz w:val="28"/>
        </w:rPr>
      </w:pPr>
      <w:r>
        <w:rPr>
          <w:noProof/>
        </w:rPr>
        <w:pict>
          <v:rect id="_x0000_s1168" style="position:absolute;left:0;text-align:left;margin-left:333.8pt;margin-top:18.15pt;width:152.75pt;height:49.75pt;z-index:251646464" o:allowincell="f" fillcolor="#f2f2f2" strokeweight="1pt">
            <v:textbox inset="1pt,1pt,1pt,1pt">
              <w:txbxContent>
                <w:p w:rsidR="001F583E" w:rsidRDefault="001F583E">
                  <w:pPr>
                    <w:jc w:val="center"/>
                    <w:rPr>
                      <w:b/>
                      <w:sz w:val="24"/>
                    </w:rPr>
                  </w:pPr>
                  <w:r>
                    <w:rPr>
                      <w:b/>
                      <w:sz w:val="24"/>
                    </w:rPr>
                    <w:t>Через фиксированное число дней после заключения сделки</w:t>
                  </w:r>
                </w:p>
              </w:txbxContent>
            </v:textbox>
          </v:rect>
        </w:pict>
      </w:r>
    </w:p>
    <w:p w:rsidR="001F583E" w:rsidRDefault="001F583E">
      <w:pPr>
        <w:spacing w:line="240" w:lineRule="atLeast"/>
        <w:ind w:right="4"/>
        <w:rPr>
          <w:sz w:val="28"/>
        </w:rPr>
      </w:pPr>
    </w:p>
    <w:p w:rsidR="001F583E" w:rsidRDefault="001F583E">
      <w:pPr>
        <w:spacing w:line="240" w:lineRule="atLeast"/>
        <w:ind w:right="4"/>
        <w:rPr>
          <w:sz w:val="28"/>
        </w:rPr>
      </w:pPr>
      <w:r>
        <w:rPr>
          <w:b/>
          <w:sz w:val="28"/>
        </w:rPr>
        <w:t>Схема  9.</w:t>
      </w:r>
      <w:r>
        <w:rPr>
          <w:sz w:val="28"/>
        </w:rPr>
        <w:t xml:space="preserve">      Биржевые сделки на фондовой бирже.</w:t>
      </w:r>
    </w:p>
    <w:p w:rsidR="001F583E" w:rsidRDefault="001F583E">
      <w:pPr>
        <w:spacing w:line="120" w:lineRule="atLeast"/>
        <w:rPr>
          <w:b/>
          <w:sz w:val="24"/>
        </w:rPr>
      </w:pPr>
      <w:r>
        <w:rPr>
          <w:sz w:val="24"/>
        </w:rPr>
        <w:t xml:space="preserve">                   (схема сделана  в системе </w:t>
      </w:r>
      <w:r>
        <w:rPr>
          <w:sz w:val="24"/>
          <w:lang w:val="en-US"/>
        </w:rPr>
        <w:t xml:space="preserve"> EXCEL</w:t>
      </w:r>
      <w:r>
        <w:rPr>
          <w:sz w:val="24"/>
        </w:rPr>
        <w:t>)</w:t>
      </w:r>
      <w:r>
        <w:rPr>
          <w:sz w:val="24"/>
          <w:lang w:val="en-US"/>
        </w:rPr>
        <w:t>.</w:t>
      </w:r>
    </w:p>
    <w:p w:rsidR="001F583E" w:rsidRDefault="001F583E">
      <w:pPr>
        <w:spacing w:line="360" w:lineRule="auto"/>
        <w:ind w:firstLine="288"/>
        <w:jc w:val="center"/>
        <w:rPr>
          <w:sz w:val="24"/>
        </w:rPr>
      </w:pPr>
    </w:p>
    <w:p w:rsidR="001F583E" w:rsidRDefault="001F583E">
      <w:pPr>
        <w:spacing w:line="360" w:lineRule="auto"/>
        <w:ind w:firstLine="288"/>
        <w:jc w:val="center"/>
        <w:rPr>
          <w:sz w:val="24"/>
        </w:rPr>
      </w:pPr>
      <w:r>
        <w:rPr>
          <w:sz w:val="24"/>
        </w:rPr>
        <w:t xml:space="preserve">Кассовые сделки </w:t>
      </w:r>
    </w:p>
    <w:p w:rsidR="001F583E" w:rsidRDefault="001F583E">
      <w:pPr>
        <w:spacing w:line="360" w:lineRule="auto"/>
        <w:ind w:firstLine="288"/>
        <w:jc w:val="both"/>
        <w:rPr>
          <w:sz w:val="24"/>
        </w:rPr>
      </w:pPr>
      <w:r>
        <w:rPr>
          <w:sz w:val="24"/>
        </w:rPr>
        <w:t>К кассовым относятся сделки с фондовыми ценностями, подлежа</w:t>
      </w:r>
      <w:r>
        <w:rPr>
          <w:sz w:val="24"/>
        </w:rPr>
        <w:softHyphen/>
        <w:t xml:space="preserve">щие исполнению немедленно или в течение 2-3 (иногда до 7) дней после их заключения. </w:t>
      </w:r>
    </w:p>
    <w:p w:rsidR="001F583E" w:rsidRDefault="001F583E">
      <w:pPr>
        <w:spacing w:line="360" w:lineRule="auto"/>
        <w:ind w:firstLine="288"/>
        <w:jc w:val="both"/>
        <w:rPr>
          <w:sz w:val="24"/>
        </w:rPr>
      </w:pPr>
      <w:r>
        <w:rPr>
          <w:sz w:val="24"/>
        </w:rPr>
        <w:t>Количество совершенных на фондовых биржах кассовых сделок, как правило, превышает число заключенных срочных сделок, ибо кассовые сделки активно используют не только те, кто покупает акции и обли</w:t>
      </w:r>
      <w:r>
        <w:rPr>
          <w:sz w:val="24"/>
        </w:rPr>
        <w:softHyphen/>
        <w:t>гации, удовлетворяя потребности своих клиентов, но и биржевые спеку</w:t>
      </w:r>
      <w:r>
        <w:rPr>
          <w:sz w:val="24"/>
        </w:rPr>
        <w:softHyphen/>
        <w:t>лянты. С развитием биржевой фондовой торговли кассовые сделки по форме фактически превратились в срочные сделки. Рассмотрим две раз</w:t>
      </w:r>
      <w:r>
        <w:rPr>
          <w:sz w:val="24"/>
        </w:rPr>
        <w:softHyphen/>
        <w:t xml:space="preserve">новидности кассовых сделок. </w:t>
      </w:r>
    </w:p>
    <w:p w:rsidR="001F583E" w:rsidRDefault="001F583E">
      <w:pPr>
        <w:spacing w:line="360" w:lineRule="auto"/>
        <w:ind w:firstLine="288"/>
        <w:jc w:val="both"/>
        <w:rPr>
          <w:sz w:val="24"/>
        </w:rPr>
      </w:pPr>
      <w:r>
        <w:rPr>
          <w:sz w:val="24"/>
        </w:rPr>
        <w:t>Покупка с частичной оплатой заемными средствами. Эти сделки за</w:t>
      </w:r>
      <w:r>
        <w:rPr>
          <w:sz w:val="24"/>
        </w:rPr>
        <w:softHyphen/>
        <w:t>ключаются преимущественно игроками на повышение ("быками"). По</w:t>
      </w:r>
      <w:r>
        <w:rPr>
          <w:sz w:val="24"/>
        </w:rPr>
        <w:softHyphen/>
        <w:t>купка на заемные средства разрешается биржевыми правилами. В этом случае клиент оплачивает только часть стоимости акций, а остальная - покрывается кредитором, которую предоставляет брокер или банк. Второе название этих сделок - сделки с маржей. Следует учесть, что фондовые покупки в кредит достаточно опасны, так как в них вовлекаются не только покупатели и продавцы, но и кредиторы-брокеры и, что особенно су</w:t>
      </w:r>
      <w:r>
        <w:rPr>
          <w:sz w:val="24"/>
        </w:rPr>
        <w:softHyphen/>
        <w:t xml:space="preserve">щественно, коммерческие банки. </w:t>
      </w:r>
    </w:p>
    <w:p w:rsidR="001F583E" w:rsidRDefault="001F583E">
      <w:pPr>
        <w:spacing w:line="360" w:lineRule="auto"/>
        <w:ind w:firstLine="288"/>
        <w:jc w:val="both"/>
        <w:rPr>
          <w:sz w:val="24"/>
        </w:rPr>
      </w:pPr>
      <w:r>
        <w:rPr>
          <w:sz w:val="24"/>
        </w:rPr>
        <w:t>В большинстве стран (например, в США и Японии) выработаны на</w:t>
      </w:r>
      <w:r>
        <w:rPr>
          <w:sz w:val="24"/>
        </w:rPr>
        <w:softHyphen/>
        <w:t>дежные защитные механизмы по отношению к фондовым сделкам с ча</w:t>
      </w:r>
      <w:r>
        <w:rPr>
          <w:sz w:val="24"/>
        </w:rPr>
        <w:softHyphen/>
        <w:t>стичной оплатой заемными средствами. Практически во всех странах сделки с маржей являются объектом строгого регулирования со стороны правительственных органов, бирж и самих брокеров. Например, начиная с 1934 г. Совет Федеральной резервной системы США установил мини</w:t>
      </w:r>
      <w:r>
        <w:rPr>
          <w:sz w:val="24"/>
        </w:rPr>
        <w:softHyphen/>
        <w:t>мальную разрешаемую законом маржу, которая изменилась от 40% в 1937-1945 гг., до 100%, в 1946-1947 гг., когда сделки с маржей были пре</w:t>
      </w:r>
      <w:r>
        <w:rPr>
          <w:sz w:val="24"/>
        </w:rPr>
        <w:softHyphen/>
        <w:t xml:space="preserve">кращены. </w:t>
      </w:r>
    </w:p>
    <w:p w:rsidR="001F583E" w:rsidRDefault="001F583E">
      <w:pPr>
        <w:spacing w:line="360" w:lineRule="auto"/>
        <w:ind w:firstLine="288"/>
        <w:jc w:val="both"/>
        <w:rPr>
          <w:sz w:val="24"/>
        </w:rPr>
      </w:pPr>
      <w:r>
        <w:rPr>
          <w:sz w:val="24"/>
        </w:rPr>
        <w:t xml:space="preserve">Итак, современный механизм фондовых покупок в кредит строится, во-первых, на жестком ограничении его размеров, во-вторых, на внесении залога под полученные средства. </w:t>
      </w:r>
    </w:p>
    <w:p w:rsidR="001F583E" w:rsidRDefault="001F583E">
      <w:pPr>
        <w:spacing w:line="360" w:lineRule="auto"/>
        <w:ind w:firstLine="288"/>
        <w:jc w:val="both"/>
        <w:rPr>
          <w:sz w:val="24"/>
        </w:rPr>
      </w:pPr>
      <w:r>
        <w:rPr>
          <w:sz w:val="24"/>
        </w:rPr>
        <w:t>Продажа ценных бумаг, взятых взаймы вторая разновидность кас</w:t>
      </w:r>
      <w:r>
        <w:rPr>
          <w:sz w:val="24"/>
        </w:rPr>
        <w:softHyphen/>
        <w:t xml:space="preserve">совых сделок. Этот вид кассовых сделок используют, наоборот, игроки на понижение ("медведи"). Они продают взятые взаймы акции, которыми фактически не владеют. Если ожидание продавца оправдывается и курс взятых взаймы акций падает, он покупает их и возвращает тому брокеру, который их ему одолжил. </w:t>
      </w:r>
    </w:p>
    <w:p w:rsidR="001F583E" w:rsidRDefault="001F583E">
      <w:pPr>
        <w:spacing w:line="360" w:lineRule="auto"/>
        <w:ind w:firstLine="288"/>
        <w:jc w:val="both"/>
        <w:rPr>
          <w:sz w:val="24"/>
        </w:rPr>
      </w:pPr>
      <w:r>
        <w:rPr>
          <w:sz w:val="24"/>
        </w:rPr>
        <w:t>Продажа бумаг, полученных напрокат, именуется на биржевом лек</w:t>
      </w:r>
      <w:r>
        <w:rPr>
          <w:sz w:val="24"/>
        </w:rPr>
        <w:softHyphen/>
        <w:t xml:space="preserve">сиконе "короткой продажей". В отличие от нее покупка акций в расчете на последующий рост их курса именуется "длинной сделкой". </w:t>
      </w:r>
    </w:p>
    <w:p w:rsidR="001F583E" w:rsidRDefault="001F583E">
      <w:pPr>
        <w:spacing w:line="360" w:lineRule="auto"/>
        <w:ind w:firstLine="288"/>
        <w:jc w:val="center"/>
        <w:rPr>
          <w:sz w:val="24"/>
        </w:rPr>
      </w:pPr>
      <w:r>
        <w:rPr>
          <w:sz w:val="24"/>
        </w:rPr>
        <w:t xml:space="preserve">Срочные сделки </w:t>
      </w:r>
    </w:p>
    <w:p w:rsidR="001F583E" w:rsidRDefault="001F583E">
      <w:pPr>
        <w:spacing w:line="360" w:lineRule="auto"/>
        <w:ind w:firstLine="288"/>
        <w:rPr>
          <w:sz w:val="24"/>
        </w:rPr>
      </w:pPr>
      <w:r>
        <w:rPr>
          <w:sz w:val="24"/>
        </w:rPr>
        <w:t>Срочные сделки имеют сложную структуру и могут классифицировать</w:t>
      </w:r>
      <w:r>
        <w:rPr>
          <w:sz w:val="24"/>
        </w:rPr>
        <w:softHyphen/>
        <w:t>ся в зависимости от способа установления цен, времени и механизма про</w:t>
      </w:r>
      <w:r>
        <w:rPr>
          <w:sz w:val="24"/>
        </w:rPr>
        <w:softHyphen/>
        <w:t xml:space="preserve">ведения расчетов за приобретаемые ценные бумаги, параметров, предусмотренных при их заключении. </w:t>
      </w:r>
    </w:p>
    <w:p w:rsidR="001F583E" w:rsidRDefault="001F583E">
      <w:pPr>
        <w:spacing w:line="360" w:lineRule="auto"/>
        <w:ind w:firstLine="288"/>
        <w:rPr>
          <w:sz w:val="24"/>
        </w:rPr>
      </w:pPr>
      <w:r>
        <w:rPr>
          <w:sz w:val="24"/>
        </w:rPr>
        <w:t>Существует несколько основных способов установления цен на фон</w:t>
      </w:r>
      <w:r>
        <w:rPr>
          <w:sz w:val="24"/>
        </w:rPr>
        <w:softHyphen/>
        <w:t xml:space="preserve">довые ценности, продаваемые на срок: </w:t>
      </w:r>
    </w:p>
    <w:p w:rsidR="001F583E" w:rsidRDefault="001F583E">
      <w:pPr>
        <w:spacing w:line="360" w:lineRule="auto"/>
        <w:ind w:firstLine="288"/>
        <w:jc w:val="both"/>
        <w:rPr>
          <w:sz w:val="24"/>
        </w:rPr>
      </w:pPr>
      <w:r>
        <w:rPr>
          <w:sz w:val="24"/>
        </w:rPr>
        <w:t>· цена фиксируется на уровне курса биржевого дня заключения сроч</w:t>
      </w:r>
      <w:r>
        <w:rPr>
          <w:sz w:val="24"/>
        </w:rPr>
        <w:softHyphen/>
        <w:t xml:space="preserve">ной сделки; </w:t>
      </w:r>
    </w:p>
    <w:p w:rsidR="001F583E" w:rsidRDefault="001F583E">
      <w:pPr>
        <w:spacing w:line="360" w:lineRule="auto"/>
        <w:jc w:val="both"/>
        <w:rPr>
          <w:sz w:val="24"/>
        </w:rPr>
      </w:pPr>
      <w:r>
        <w:rPr>
          <w:sz w:val="24"/>
        </w:rPr>
        <w:t xml:space="preserve">     ·цена на фондовые ценности не оговаривается, а расчеты перепродается по курсу, который складывается на последний биржевой день для данного вида ценных бумаг на конкретной бирже, т.е. на момент лик</w:t>
      </w:r>
      <w:r>
        <w:rPr>
          <w:sz w:val="24"/>
        </w:rPr>
        <w:softHyphen/>
        <w:t xml:space="preserve">видации (исполнения) сделки; </w:t>
      </w:r>
    </w:p>
    <w:p w:rsidR="001F583E" w:rsidRDefault="001F583E">
      <w:pPr>
        <w:spacing w:line="360" w:lineRule="auto"/>
        <w:ind w:firstLine="288"/>
        <w:jc w:val="both"/>
        <w:rPr>
          <w:sz w:val="24"/>
        </w:rPr>
      </w:pPr>
      <w:r>
        <w:rPr>
          <w:sz w:val="24"/>
        </w:rPr>
        <w:t>· в качестве цены на фондовые ценности может быть принят ее курс любого, но заранее оговоренного биржевого дня в период от дня заклю</w:t>
      </w:r>
      <w:r>
        <w:rPr>
          <w:sz w:val="24"/>
        </w:rPr>
        <w:softHyphen/>
        <w:t>чения сделки до дня окончания расчетов</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 условиями сделки предусматривается установление максимальной цены, по которой ценные бумаги могут быть куплены, и минимальной цены, по которой возможна ее продажа (стеллаж). </w:t>
      </w:r>
    </w:p>
    <w:p w:rsidR="001F583E" w:rsidRDefault="001F583E">
      <w:pPr>
        <w:spacing w:line="360" w:lineRule="auto"/>
        <w:ind w:firstLine="288"/>
        <w:jc w:val="both"/>
        <w:rPr>
          <w:sz w:val="24"/>
        </w:rPr>
      </w:pPr>
      <w:r>
        <w:rPr>
          <w:sz w:val="24"/>
        </w:rPr>
        <w:t>Механизм проведения расчетов по срочным сделкам, например, имеет следующие временные конфигурации. Исполнение сделки привязано ко дню ее заключения и следует через определенное количество дней, ус</w:t>
      </w:r>
      <w:r>
        <w:rPr>
          <w:sz w:val="24"/>
        </w:rPr>
        <w:softHyphen/>
        <w:t>тановленных в контракте. Так, сделки при месячном контракте, заклю</w:t>
      </w:r>
      <w:r>
        <w:rPr>
          <w:sz w:val="24"/>
        </w:rPr>
        <w:softHyphen/>
        <w:t xml:space="preserve">ченные 1 октября, будут исполняться 1 ноября; 2 октября - 2 ноября и т.д. </w:t>
      </w:r>
    </w:p>
    <w:p w:rsidR="001F583E" w:rsidRDefault="001F583E">
      <w:pPr>
        <w:spacing w:line="360" w:lineRule="auto"/>
        <w:ind w:firstLine="288"/>
        <w:jc w:val="both"/>
        <w:rPr>
          <w:sz w:val="24"/>
        </w:rPr>
      </w:pPr>
      <w:r>
        <w:rPr>
          <w:sz w:val="24"/>
        </w:rPr>
        <w:t>При небольшом объеме работы по исполнению срочных сделок эко</w:t>
      </w:r>
      <w:r>
        <w:rPr>
          <w:sz w:val="24"/>
        </w:rPr>
        <w:softHyphen/>
        <w:t xml:space="preserve">номически нецелесообразно заниматься их исполнением ежедневно. И тогда более доступным представляется установить один или два дня для расчетов по срочным сделкам. </w:t>
      </w:r>
    </w:p>
    <w:p w:rsidR="001F583E" w:rsidRDefault="001F583E">
      <w:pPr>
        <w:spacing w:line="360" w:lineRule="auto"/>
        <w:ind w:firstLine="288"/>
        <w:jc w:val="both"/>
        <w:rPr>
          <w:sz w:val="24"/>
        </w:rPr>
      </w:pPr>
      <w:r>
        <w:rPr>
          <w:sz w:val="24"/>
        </w:rPr>
        <w:t>В зависимости от времени проведения расчетов срочные сделки под</w:t>
      </w:r>
      <w:r>
        <w:rPr>
          <w:sz w:val="24"/>
        </w:rPr>
        <w:softHyphen/>
        <w:t>разделяются на сделки с оплатой в середине месяца - "пер меди" (сдел</w:t>
      </w:r>
      <w:r>
        <w:rPr>
          <w:sz w:val="24"/>
        </w:rPr>
        <w:softHyphen/>
        <w:t xml:space="preserve">ка ликвидируется 1,5-го числа указанного месяца) и с оплатой в конце месяца - "пер ультимо" (сделка ликвидируется в конце месяца З0-го или 31-го числа). </w:t>
      </w:r>
    </w:p>
    <w:p w:rsidR="001F583E" w:rsidRDefault="001F583E">
      <w:pPr>
        <w:spacing w:line="360" w:lineRule="auto"/>
        <w:ind w:firstLine="288"/>
        <w:jc w:val="both"/>
        <w:rPr>
          <w:sz w:val="24"/>
        </w:rPr>
      </w:pPr>
      <w:r>
        <w:rPr>
          <w:sz w:val="24"/>
        </w:rPr>
        <w:t>По механизму заключения срочные сделки делятся на твердые (про</w:t>
      </w:r>
      <w:r>
        <w:rPr>
          <w:sz w:val="24"/>
        </w:rPr>
        <w:softHyphen/>
        <w:t xml:space="preserve">стые), фьючерсные, условные (опционы) и пролонгацированные. </w:t>
      </w:r>
    </w:p>
    <w:p w:rsidR="001F583E" w:rsidRDefault="001F583E">
      <w:pPr>
        <w:spacing w:line="360" w:lineRule="auto"/>
        <w:ind w:firstLine="288"/>
        <w:jc w:val="both"/>
        <w:rPr>
          <w:sz w:val="24"/>
        </w:rPr>
      </w:pPr>
      <w:r>
        <w:rPr>
          <w:sz w:val="24"/>
        </w:rPr>
        <w:t>Твердые сделки обязательны к исполнению в установленный в дого</w:t>
      </w:r>
      <w:r>
        <w:rPr>
          <w:sz w:val="24"/>
        </w:rPr>
        <w:softHyphen/>
        <w:t>воре срок и по твердой цене. Они стандартизированы по форме. Пре</w:t>
      </w:r>
      <w:r>
        <w:rPr>
          <w:sz w:val="24"/>
        </w:rPr>
        <w:softHyphen/>
        <w:t>имуществом твердых сделок по сравнению с опционами и фьючерсами является то, что они заключаются на различные виды и объемы фон</w:t>
      </w:r>
      <w:r>
        <w:rPr>
          <w:sz w:val="24"/>
        </w:rPr>
        <w:softHyphen/>
        <w:t>довых ценностей, а также, в сроки в соответствии с реальными потреб</w:t>
      </w:r>
      <w:r>
        <w:rPr>
          <w:sz w:val="24"/>
        </w:rPr>
        <w:softHyphen/>
        <w:t xml:space="preserve">ностями контрагентов. Поэтому твердые срочные сделки приемлемы тогда, когда известно движение денежной наличности. </w:t>
      </w:r>
    </w:p>
    <w:p w:rsidR="001F583E" w:rsidRDefault="001F583E">
      <w:pPr>
        <w:spacing w:line="360" w:lineRule="auto"/>
        <w:ind w:firstLine="288"/>
        <w:jc w:val="both"/>
        <w:rPr>
          <w:sz w:val="24"/>
        </w:rPr>
      </w:pPr>
      <w:r>
        <w:rPr>
          <w:sz w:val="24"/>
        </w:rPr>
        <w:t>Стороны сделки - покупатель и продавец - могут не иметь реальных ценностей при ее заключении, так как на момент совершения продавец не передает ценные бумаги, а покупатель их не оплачивает; они заклю</w:t>
      </w:r>
      <w:r>
        <w:rPr>
          <w:sz w:val="24"/>
        </w:rPr>
        <w:softHyphen/>
        <w:t>чают договор, в котором фиксируют объем, курс продажи (сделочный курс) и срок, по истечении которого сделка будет исполнена. Причем сде</w:t>
      </w:r>
      <w:r>
        <w:rPr>
          <w:sz w:val="24"/>
        </w:rPr>
        <w:softHyphen/>
        <w:t>лочный курс может отличаться от существующего курса, и скорее всего, он будет отличаться от кассового в момент ликвидации сделки. При этом игрок на повышение ("бык") рассчитывает на удорожание биржевого товара и поэтому выступает в договоре срочной сделки как покупатель, фиксируя в нем сделочный курс ниже, чем по его расчетам будет кас</w:t>
      </w:r>
      <w:r>
        <w:rPr>
          <w:sz w:val="24"/>
        </w:rPr>
        <w:softHyphen/>
        <w:t xml:space="preserve">совый в момент ликвидации сделки. Ожидания "медведя" противоположны. </w:t>
      </w:r>
    </w:p>
    <w:p w:rsidR="001F583E" w:rsidRDefault="001F583E">
      <w:pPr>
        <w:spacing w:line="360" w:lineRule="auto"/>
        <w:ind w:firstLine="288"/>
        <w:jc w:val="both"/>
        <w:rPr>
          <w:sz w:val="24"/>
        </w:rPr>
      </w:pPr>
      <w:r>
        <w:rPr>
          <w:sz w:val="24"/>
        </w:rPr>
        <w:t>Основная цель заключения этой сделки для "быка" - покупка по более низкому курсу, чем кассовый в момент ликвидации сделки, а для "мед</w:t>
      </w:r>
      <w:r>
        <w:rPr>
          <w:sz w:val="24"/>
        </w:rPr>
        <w:softHyphen/>
        <w:t>ведя" - продажа по курсу, превышающему текущий курс. Таким образом, объектом сделки выступает разница курсов, а не ценные бумаги как объ</w:t>
      </w:r>
      <w:r>
        <w:rPr>
          <w:sz w:val="24"/>
        </w:rPr>
        <w:softHyphen/>
        <w:t xml:space="preserve">ект инвестирования. Это породило такой тип сделки, как сделки "на раз. </w:t>
      </w:r>
    </w:p>
    <w:p w:rsidR="001F583E" w:rsidRDefault="001F583E">
      <w:pPr>
        <w:spacing w:line="360" w:lineRule="auto"/>
        <w:ind w:firstLine="288"/>
        <w:jc w:val="both"/>
        <w:rPr>
          <w:sz w:val="24"/>
        </w:rPr>
      </w:pPr>
      <w:r>
        <w:rPr>
          <w:sz w:val="24"/>
        </w:rPr>
        <w:t>Прочие сделки "на разницу" (или на разность) - это сделки, по ис</w:t>
      </w:r>
      <w:r>
        <w:rPr>
          <w:sz w:val="24"/>
        </w:rPr>
        <w:softHyphen/>
        <w:t>течении срока которых один из контрагентов должен уплатить другому сумму разницы между курсами, установленными при заключении сделки, и курсами, фактически сложившимися в момент ликвидации сделки. Та</w:t>
      </w:r>
      <w:r>
        <w:rPr>
          <w:sz w:val="24"/>
        </w:rPr>
        <w:softHyphen/>
        <w:t xml:space="preserve">кого рода сделки носят явно спекулятивный характер. </w:t>
      </w:r>
    </w:p>
    <w:p w:rsidR="001F583E" w:rsidRDefault="001F583E">
      <w:pPr>
        <w:spacing w:line="360" w:lineRule="auto"/>
        <w:ind w:firstLine="288"/>
        <w:jc w:val="both"/>
        <w:rPr>
          <w:sz w:val="24"/>
        </w:rPr>
      </w:pPr>
      <w:r>
        <w:rPr>
          <w:sz w:val="24"/>
        </w:rPr>
        <w:t>Ее контрагенты заранее исходят из того, что они не будут выполнять условия сделки: продавец - передавать в установленный срок проданные фондовые ценности, а покупатель их принимать. Продавец, как правило, не располагает этими ценностями ни в момент заключения сделки, ни в момент ее реализации. Объектом сделки выступает разность между кур</w:t>
      </w:r>
      <w:r>
        <w:rPr>
          <w:sz w:val="24"/>
        </w:rPr>
        <w:softHyphen/>
        <w:t xml:space="preserve">сами, уплачиваемая проигравшей стороной. По твердой срочной сделке можно, например, купить или продать процентную ставку, которая будет выплачиваться по депозиту через определенный в контракте срок. </w:t>
      </w:r>
    </w:p>
    <w:p w:rsidR="001F583E" w:rsidRDefault="001F583E">
      <w:pPr>
        <w:spacing w:line="360" w:lineRule="auto"/>
        <w:ind w:firstLine="288"/>
        <w:jc w:val="both"/>
        <w:rPr>
          <w:sz w:val="24"/>
        </w:rPr>
      </w:pPr>
      <w:r>
        <w:rPr>
          <w:sz w:val="24"/>
        </w:rPr>
        <w:t xml:space="preserve">Нетрудно заметить, что эта сделка резко повышает кредитный риск. Для его уменьшения в начале 70-х годов были введены новые параметры в срочную вделку, а именно появились финансовые фьючерсы. </w:t>
      </w:r>
    </w:p>
    <w:p w:rsidR="001F583E" w:rsidRDefault="001F583E">
      <w:pPr>
        <w:spacing w:line="360" w:lineRule="auto"/>
        <w:ind w:firstLine="288"/>
        <w:jc w:val="both"/>
        <w:rPr>
          <w:sz w:val="24"/>
        </w:rPr>
      </w:pPr>
      <w:r>
        <w:rPr>
          <w:sz w:val="24"/>
        </w:rPr>
        <w:t>Финансовый фьючерс - это стандартная сделка, имеющая дополни</w:t>
      </w:r>
      <w:r>
        <w:rPr>
          <w:sz w:val="24"/>
        </w:rPr>
        <w:softHyphen/>
        <w:t xml:space="preserve">тельные преимущества по сравнению с простой срочной сделкой. Она заключается по установленным биржей правилам, и партнером в каждой сделке является биржа в лице Клиринговой (Расчетной) палаты. Биржа определяет правила, которые устанавливают: </w:t>
      </w:r>
    </w:p>
    <w:p w:rsidR="001F583E" w:rsidRDefault="001F583E">
      <w:pPr>
        <w:spacing w:line="360" w:lineRule="auto"/>
        <w:ind w:firstLine="288"/>
        <w:jc w:val="both"/>
        <w:rPr>
          <w:sz w:val="24"/>
        </w:rPr>
      </w:pPr>
      <w:r>
        <w:rPr>
          <w:sz w:val="24"/>
        </w:rPr>
        <w:t xml:space="preserve">· стандартные объемы контрагентов; </w:t>
      </w:r>
    </w:p>
    <w:p w:rsidR="001F583E" w:rsidRDefault="001F583E">
      <w:pPr>
        <w:spacing w:line="360" w:lineRule="auto"/>
        <w:ind w:firstLine="288"/>
        <w:jc w:val="both"/>
        <w:rPr>
          <w:sz w:val="24"/>
        </w:rPr>
      </w:pPr>
      <w:r>
        <w:rPr>
          <w:sz w:val="24"/>
        </w:rPr>
        <w:t xml:space="preserve">· стандартные даты поставки; </w:t>
      </w:r>
    </w:p>
    <w:p w:rsidR="001F583E" w:rsidRDefault="001F583E">
      <w:pPr>
        <w:spacing w:line="360" w:lineRule="auto"/>
        <w:ind w:firstLine="288"/>
        <w:jc w:val="both"/>
        <w:rPr>
          <w:sz w:val="24"/>
        </w:rPr>
      </w:pPr>
      <w:r>
        <w:rPr>
          <w:sz w:val="24"/>
        </w:rPr>
        <w:t>· виды надежных ценных бумаг, которые гарантируют надежную по</w:t>
      </w:r>
      <w:r>
        <w:rPr>
          <w:sz w:val="24"/>
        </w:rPr>
        <w:softHyphen/>
        <w:t xml:space="preserve">ставку. </w:t>
      </w:r>
    </w:p>
    <w:p w:rsidR="001F583E" w:rsidRDefault="001F583E">
      <w:pPr>
        <w:spacing w:line="360" w:lineRule="auto"/>
        <w:ind w:firstLine="288"/>
        <w:jc w:val="both"/>
        <w:rPr>
          <w:sz w:val="24"/>
        </w:rPr>
      </w:pPr>
      <w:r>
        <w:rPr>
          <w:sz w:val="24"/>
        </w:rPr>
        <w:t xml:space="preserve">Рынок фьючерсов имеет большую ликвидность, так как стандартные правила обеспечивают свободную торговлю сколь угодного количества участников. Поэтому торговля финансовыми фьючерсами имеет высокие темпы роста. </w:t>
      </w:r>
    </w:p>
    <w:p w:rsidR="001F583E" w:rsidRDefault="001F583E">
      <w:pPr>
        <w:spacing w:line="360" w:lineRule="auto"/>
        <w:ind w:firstLine="288"/>
        <w:jc w:val="both"/>
        <w:rPr>
          <w:sz w:val="24"/>
        </w:rPr>
      </w:pPr>
      <w:r>
        <w:rPr>
          <w:sz w:val="24"/>
        </w:rPr>
        <w:t>В настоящее время основными центрами биржевой торговли являются биржи.</w:t>
      </w:r>
    </w:p>
    <w:p w:rsidR="001F583E" w:rsidRDefault="001F583E">
      <w:pPr>
        <w:spacing w:line="360" w:lineRule="auto"/>
        <w:ind w:firstLine="288"/>
        <w:jc w:val="both"/>
        <w:rPr>
          <w:sz w:val="24"/>
        </w:rPr>
      </w:pPr>
      <w:r>
        <w:rPr>
          <w:sz w:val="24"/>
        </w:rPr>
        <w:t xml:space="preserve">Рассматривая вопрос упрощенно, можно констатировать, что  к фьючерсному контракту можно добавить такое условие, как право выбора за определенное вознаграждение (премию) купить (продать) ценную бумагу по заранее оговоренной в контракте цене или отказаться от сделки, то этот дополнительный параметр характеризует опцион. </w:t>
      </w:r>
    </w:p>
    <w:p w:rsidR="001F583E" w:rsidRDefault="001F583E">
      <w:pPr>
        <w:spacing w:line="360" w:lineRule="auto"/>
        <w:ind w:firstLine="288"/>
        <w:jc w:val="both"/>
        <w:rPr>
          <w:sz w:val="24"/>
        </w:rPr>
      </w:pPr>
      <w:r>
        <w:rPr>
          <w:sz w:val="24"/>
        </w:rPr>
        <w:t>Условные сделки, или сделки с премией, - это срочные биржевые сделки, в которых один из контрагентов за установленное вознаграждение (премию) приобретают право на основании особого заявления, приуро</w:t>
      </w:r>
      <w:r>
        <w:rPr>
          <w:sz w:val="24"/>
        </w:rPr>
        <w:softHyphen/>
        <w:t>ченного к определенному дню, сделать тот или иной выбор (имеющий отношение к условиям исполнения сделки): исполнить сделку или отка</w:t>
      </w:r>
      <w:r>
        <w:rPr>
          <w:sz w:val="24"/>
        </w:rPr>
        <w:softHyphen/>
        <w:t xml:space="preserve">заться от ее исполнения. </w:t>
      </w:r>
    </w:p>
    <w:p w:rsidR="001F583E" w:rsidRDefault="001F583E">
      <w:pPr>
        <w:spacing w:line="360" w:lineRule="auto"/>
        <w:ind w:firstLine="288"/>
        <w:jc w:val="both"/>
        <w:rPr>
          <w:sz w:val="24"/>
        </w:rPr>
      </w:pPr>
      <w:r>
        <w:rPr>
          <w:sz w:val="24"/>
        </w:rPr>
        <w:t>Эти сделки основаны на том, что курс ценных бумаг в момент окон</w:t>
      </w:r>
      <w:r>
        <w:rPr>
          <w:sz w:val="24"/>
        </w:rPr>
        <w:softHyphen/>
        <w:t>чательных расчетов наверняка изменится по сравнению с существующим, и проигравшей стороне в ряде случаев выгоднее заплатить премию и пол</w:t>
      </w:r>
      <w:r>
        <w:rPr>
          <w:sz w:val="24"/>
        </w:rPr>
        <w:softHyphen/>
        <w:t xml:space="preserve">учить право отказаться от приобретения или продажи ценных бумаг. Условные сделки, или сделки с премией, делятся на: </w:t>
      </w:r>
    </w:p>
    <w:p w:rsidR="001F583E" w:rsidRDefault="001F583E">
      <w:pPr>
        <w:spacing w:line="360" w:lineRule="auto"/>
        <w:ind w:firstLine="288"/>
        <w:jc w:val="both"/>
        <w:rPr>
          <w:sz w:val="24"/>
        </w:rPr>
      </w:pPr>
      <w:r>
        <w:rPr>
          <w:sz w:val="24"/>
        </w:rPr>
        <w:t xml:space="preserve">· простые сделки с премией; </w:t>
      </w:r>
    </w:p>
    <w:p w:rsidR="001F583E" w:rsidRDefault="001F583E">
      <w:pPr>
        <w:spacing w:line="360" w:lineRule="auto"/>
        <w:ind w:firstLine="288"/>
        <w:jc w:val="both"/>
        <w:rPr>
          <w:sz w:val="24"/>
        </w:rPr>
      </w:pPr>
      <w:r>
        <w:rPr>
          <w:sz w:val="24"/>
        </w:rPr>
        <w:t xml:space="preserve">· кратные сделки с премией; </w:t>
      </w:r>
    </w:p>
    <w:p w:rsidR="001F583E" w:rsidRDefault="001F583E">
      <w:pPr>
        <w:spacing w:line="360" w:lineRule="auto"/>
        <w:ind w:firstLine="288"/>
        <w:jc w:val="both"/>
        <w:rPr>
          <w:sz w:val="24"/>
        </w:rPr>
      </w:pPr>
      <w:r>
        <w:rPr>
          <w:sz w:val="24"/>
        </w:rPr>
        <w:t xml:space="preserve">· стеллаж. </w:t>
      </w:r>
    </w:p>
    <w:p w:rsidR="001F583E" w:rsidRDefault="001F583E">
      <w:pPr>
        <w:spacing w:line="360" w:lineRule="auto"/>
        <w:ind w:firstLine="288"/>
        <w:jc w:val="both"/>
        <w:rPr>
          <w:sz w:val="24"/>
        </w:rPr>
      </w:pPr>
      <w:r>
        <w:rPr>
          <w:sz w:val="24"/>
        </w:rPr>
        <w:t>Различают простые сделки с премией, в которых плательщик премии имеет право потребовать исполнения сделки без права выбора или со</w:t>
      </w:r>
      <w:r>
        <w:rPr>
          <w:sz w:val="24"/>
        </w:rPr>
        <w:softHyphen/>
        <w:t xml:space="preserve">вершенно от нее отказаться (это называется правом "отхода"). </w:t>
      </w:r>
    </w:p>
    <w:p w:rsidR="001F583E" w:rsidRDefault="001F583E">
      <w:pPr>
        <w:spacing w:line="360" w:lineRule="auto"/>
        <w:ind w:firstLine="288"/>
        <w:jc w:val="both"/>
        <w:rPr>
          <w:sz w:val="24"/>
        </w:rPr>
      </w:pPr>
      <w:r>
        <w:rPr>
          <w:sz w:val="24"/>
        </w:rPr>
        <w:t xml:space="preserve">Сделки в зависимости от того, кто является плательщиком премии - покупатель или продавец, подразделяются на два вида: </w:t>
      </w:r>
    </w:p>
    <w:p w:rsidR="001F583E" w:rsidRDefault="001F583E">
      <w:pPr>
        <w:spacing w:line="360" w:lineRule="auto"/>
        <w:ind w:firstLine="288"/>
        <w:jc w:val="both"/>
        <w:rPr>
          <w:sz w:val="24"/>
        </w:rPr>
      </w:pPr>
      <w:r>
        <w:rPr>
          <w:sz w:val="24"/>
        </w:rPr>
        <w:t xml:space="preserve">· сделки с условной покупкой или сделки с предварительной премией (премию платит покупатель); </w:t>
      </w:r>
    </w:p>
    <w:p w:rsidR="001F583E" w:rsidRDefault="001F583E">
      <w:pPr>
        <w:spacing w:line="360" w:lineRule="auto"/>
        <w:ind w:firstLine="288"/>
        <w:jc w:val="both"/>
        <w:rPr>
          <w:sz w:val="24"/>
        </w:rPr>
      </w:pPr>
      <w:r>
        <w:rPr>
          <w:sz w:val="24"/>
        </w:rPr>
        <w:t xml:space="preserve">· сделки с условной продажей или сделки с обратной премией (премию уплачивает продавец). </w:t>
      </w:r>
    </w:p>
    <w:p w:rsidR="001F583E" w:rsidRDefault="001F583E">
      <w:pPr>
        <w:spacing w:line="360" w:lineRule="auto"/>
        <w:ind w:firstLine="288"/>
        <w:jc w:val="both"/>
        <w:rPr>
          <w:sz w:val="24"/>
        </w:rPr>
      </w:pPr>
      <w:r>
        <w:rPr>
          <w:sz w:val="24"/>
        </w:rPr>
        <w:t xml:space="preserve">В любом случае проигравшей стороне выгоднее уйти, чем выполнить эту сделку. </w:t>
      </w:r>
    </w:p>
    <w:p w:rsidR="001F583E" w:rsidRDefault="001F583E">
      <w:pPr>
        <w:spacing w:line="360" w:lineRule="auto"/>
        <w:ind w:firstLine="288"/>
        <w:jc w:val="both"/>
        <w:rPr>
          <w:sz w:val="24"/>
        </w:rPr>
      </w:pPr>
      <w:r>
        <w:rPr>
          <w:sz w:val="24"/>
        </w:rPr>
        <w:t>Второй вид - это кратные сделки с премией, при которых плательщик премии имеет право потребовать от своего контрагента передачи ему цен</w:t>
      </w:r>
      <w:r>
        <w:rPr>
          <w:sz w:val="24"/>
        </w:rPr>
        <w:softHyphen/>
        <w:t>ных бумаг в количестве, в два, три и более раз превышающем установ</w:t>
      </w:r>
      <w:r>
        <w:rPr>
          <w:sz w:val="24"/>
        </w:rPr>
        <w:softHyphen/>
        <w:t xml:space="preserve">ленное при заключении сделки их количество, по курсу, установленному при ее заключении. </w:t>
      </w:r>
    </w:p>
    <w:p w:rsidR="001F583E" w:rsidRDefault="001F583E">
      <w:pPr>
        <w:spacing w:line="360" w:lineRule="auto"/>
        <w:ind w:firstLine="288"/>
        <w:jc w:val="both"/>
        <w:rPr>
          <w:sz w:val="24"/>
        </w:rPr>
      </w:pPr>
      <w:r>
        <w:rPr>
          <w:sz w:val="24"/>
        </w:rPr>
        <w:t>Третий вид сделок с премией - стеллаж, когда плательщик премии приобретает право сам определить свое положение в сделке, т.е. при на</w:t>
      </w:r>
      <w:r>
        <w:rPr>
          <w:sz w:val="24"/>
        </w:rPr>
        <w:softHyphen/>
        <w:t>ступлении срока ее совершения объявить себя либо покупателем, либо продавцом. Причем он обязан или купить у своего контрагента-получа</w:t>
      </w:r>
      <w:r>
        <w:rPr>
          <w:sz w:val="24"/>
        </w:rPr>
        <w:softHyphen/>
        <w:t>теля премии ценные бумаги по высшему курсу, или продать их по ни</w:t>
      </w:r>
      <w:r>
        <w:rPr>
          <w:sz w:val="24"/>
        </w:rPr>
        <w:softHyphen/>
        <w:t xml:space="preserve">зшему курсу, зафиксированному в момент заключения щелки. Срочные сделки с премиями могут оформляться опционом.  </w:t>
      </w:r>
    </w:p>
    <w:p w:rsidR="001F583E" w:rsidRDefault="001F583E">
      <w:pPr>
        <w:spacing w:line="360" w:lineRule="auto"/>
        <w:ind w:firstLine="288"/>
        <w:jc w:val="both"/>
        <w:rPr>
          <w:sz w:val="24"/>
        </w:rPr>
      </w:pPr>
      <w:r>
        <w:rPr>
          <w:sz w:val="24"/>
        </w:rPr>
        <w:t>Опционы на финансовые активы на фондовом рынке экономически развитых стран Запада существуют уже много десятилетий, но лишь в 70-х годах они стали продаваться на биржах. До 1973 г. опционы не были стандартными контрактами. Опционные сделки заключались исходя из потребностей участников сделки и носили индивидуальный характер. Та</w:t>
      </w:r>
      <w:r>
        <w:rPr>
          <w:sz w:val="24"/>
        </w:rPr>
        <w:softHyphen/>
        <w:t>ким образом, опционные контракты как производная ценная бумага не обладали признаками биржевого товара. В 1973г. на Чикагской бирже опционов были представлены стандартные опционы на ценные бумаги. Бурный рост рынка опционов, в основе которого был хорошо раз</w:t>
      </w:r>
      <w:r>
        <w:rPr>
          <w:sz w:val="24"/>
        </w:rPr>
        <w:softHyphen/>
        <w:t xml:space="preserve">витый и ликвидный рынок акций и облигаций, в следующие десятилетия позволил ему занять второе место на фондовом рынке. </w:t>
      </w:r>
    </w:p>
    <w:p w:rsidR="001F583E" w:rsidRDefault="001F583E">
      <w:pPr>
        <w:spacing w:line="360" w:lineRule="auto"/>
        <w:ind w:firstLine="288"/>
        <w:jc w:val="both"/>
        <w:rPr>
          <w:sz w:val="24"/>
        </w:rPr>
      </w:pPr>
      <w:r>
        <w:rPr>
          <w:sz w:val="24"/>
        </w:rPr>
        <w:t xml:space="preserve">В настоящее время торговля опционами ведется также и на фондовые индексы, валютные контракты, ставки по кредитным контрактам и другие базовые активы, которые обладают высокой ликвидностью и рыночной стоимостью. Нельзя не отметить и появление "производных ценных бумаг второго порядка" - опционов на фьючерсные контракты и свопы. </w:t>
      </w:r>
    </w:p>
    <w:p w:rsidR="001F583E" w:rsidRDefault="001F583E">
      <w:pPr>
        <w:spacing w:line="360" w:lineRule="auto"/>
        <w:ind w:firstLine="288"/>
        <w:jc w:val="both"/>
        <w:rPr>
          <w:sz w:val="24"/>
        </w:rPr>
      </w:pPr>
      <w:r>
        <w:rPr>
          <w:sz w:val="24"/>
        </w:rPr>
        <w:t>Однако и мировой рынок опционов, по оценке специалистов, имеет тенденцию к росту, и для отечественного рынка нельзя исключить пер</w:t>
      </w:r>
      <w:r>
        <w:rPr>
          <w:sz w:val="24"/>
        </w:rPr>
        <w:softHyphen/>
        <w:t xml:space="preserve">спективы его развития. </w:t>
      </w:r>
    </w:p>
    <w:p w:rsidR="001F583E" w:rsidRDefault="001F583E">
      <w:pPr>
        <w:spacing w:line="360" w:lineRule="auto"/>
        <w:ind w:firstLine="288"/>
        <w:jc w:val="both"/>
        <w:rPr>
          <w:sz w:val="24"/>
        </w:rPr>
      </w:pPr>
      <w:r>
        <w:rPr>
          <w:sz w:val="24"/>
        </w:rPr>
        <w:t>Чем объясняется популярность опционов? Прежде всего тем, что по доходности опционы заметно опережают простое вложение средств в ак</w:t>
      </w:r>
      <w:r>
        <w:rPr>
          <w:sz w:val="24"/>
        </w:rPr>
        <w:softHyphen/>
        <w:t xml:space="preserve">ции или облигации (затраты по сделке сводятся лишь к взносу премии). </w:t>
      </w:r>
    </w:p>
    <w:p w:rsidR="001F583E" w:rsidRDefault="001F583E">
      <w:pPr>
        <w:spacing w:line="360" w:lineRule="auto"/>
        <w:ind w:firstLine="288"/>
        <w:jc w:val="both"/>
        <w:rPr>
          <w:sz w:val="24"/>
        </w:rPr>
      </w:pPr>
      <w:r>
        <w:rPr>
          <w:sz w:val="24"/>
        </w:rPr>
        <w:t>"Опцион" на русский язык переводится как выбор и представляет собой контракт между участниками сделки: продавцом (или автором) опциона и покупателем (или владельцем) опциона, что дает покупателю право купить, а продавцу продать ценные бумаги по заранее согласованной при заключении контракта цене (сделочная цена опциона) или право отка</w:t>
      </w:r>
      <w:r>
        <w:rPr>
          <w:sz w:val="24"/>
        </w:rPr>
        <w:softHyphen/>
        <w:t>заться от сделки в течение или по окончании указанного периода. Право выбора остается за покупателем опциона, заплатившим в момент заклю</w:t>
      </w:r>
      <w:r>
        <w:rPr>
          <w:sz w:val="24"/>
        </w:rPr>
        <w:softHyphen/>
        <w:t xml:space="preserve">чения сделки премию или его цену. Возможными потерями покупателя опциона является уплачиваемая премии. </w:t>
      </w:r>
    </w:p>
    <w:p w:rsidR="001F583E" w:rsidRDefault="001F583E">
      <w:pPr>
        <w:spacing w:line="360" w:lineRule="auto"/>
        <w:ind w:firstLine="288"/>
        <w:jc w:val="both"/>
        <w:rPr>
          <w:sz w:val="24"/>
        </w:rPr>
      </w:pPr>
      <w:r>
        <w:rPr>
          <w:sz w:val="24"/>
        </w:rPr>
        <w:t xml:space="preserve">Опцион покупателя (опцион-колл) предоставляет право плательщику купить ценные бумаги по заранее оговоренной цене или отказаться от сделки. Если премия дает возможность контрагенту, ее уплатившему, продать ценные бумаги или отказаться от сделки, то выписывается опцион продавца, или опцион-пут (с премией на сдачу или с обратной премией). </w:t>
      </w:r>
    </w:p>
    <w:p w:rsidR="001F583E" w:rsidRDefault="001F583E">
      <w:pPr>
        <w:spacing w:line="360" w:lineRule="auto"/>
        <w:ind w:firstLine="288"/>
        <w:jc w:val="both"/>
        <w:rPr>
          <w:sz w:val="24"/>
        </w:rPr>
      </w:pPr>
      <w:r>
        <w:rPr>
          <w:sz w:val="24"/>
        </w:rPr>
        <w:t>Важным критерием классификации опционов является срок их испол</w:t>
      </w:r>
      <w:r>
        <w:rPr>
          <w:sz w:val="24"/>
        </w:rPr>
        <w:softHyphen/>
        <w:t>нении. Для определения понятий "американский опцион" и "европейский опцион" необходимо уточнить название "конечный срок действия", т.е. да</w:t>
      </w:r>
      <w:r>
        <w:rPr>
          <w:sz w:val="24"/>
        </w:rPr>
        <w:softHyphen/>
        <w:t>ту возможности использования опциона. Европейский опцион может быть ликвидирован только в день истечения контракта, а американский опцион - в любой день до истечения срока контракта или в этот же день. Отличительной характеристикой биржевых опционов, как уже отмеча</w:t>
      </w:r>
      <w:r>
        <w:rPr>
          <w:sz w:val="24"/>
        </w:rPr>
        <w:softHyphen/>
        <w:t>лось, является именно фиксированный конечный срок действия, обычно через трехмесячные интервалы. Устанавливаются и определенные дни не</w:t>
      </w:r>
      <w:r>
        <w:rPr>
          <w:sz w:val="24"/>
        </w:rPr>
        <w:softHyphen/>
        <w:t xml:space="preserve">дели для их ликвидации. </w:t>
      </w:r>
    </w:p>
    <w:p w:rsidR="001F583E" w:rsidRDefault="001F583E">
      <w:pPr>
        <w:spacing w:line="360" w:lineRule="auto"/>
        <w:ind w:firstLine="288"/>
        <w:jc w:val="both"/>
        <w:rPr>
          <w:sz w:val="24"/>
        </w:rPr>
      </w:pPr>
      <w:r>
        <w:rPr>
          <w:sz w:val="24"/>
        </w:rPr>
        <w:t>Другой отличительной чертой биржевых опционов являются фиксиро</w:t>
      </w:r>
      <w:r>
        <w:rPr>
          <w:sz w:val="24"/>
        </w:rPr>
        <w:softHyphen/>
        <w:t>ванные объемы контракта. На западных биржах преобладают контракты с опционами на акции, индексы, валюту, облигации, фьючерсные контр</w:t>
      </w:r>
      <w:r>
        <w:rPr>
          <w:sz w:val="24"/>
        </w:rPr>
        <w:softHyphen/>
        <w:t xml:space="preserve">акты, на сто или кратное ста количество ценных бумаг (круглый лот). </w:t>
      </w:r>
    </w:p>
    <w:p w:rsidR="001F583E" w:rsidRDefault="001F583E">
      <w:pPr>
        <w:spacing w:line="360" w:lineRule="auto"/>
        <w:ind w:firstLine="288"/>
        <w:jc w:val="both"/>
        <w:rPr>
          <w:sz w:val="24"/>
        </w:rPr>
      </w:pPr>
      <w:r>
        <w:rPr>
          <w:sz w:val="24"/>
        </w:rPr>
        <w:t>Следующей особенностью биржевых опционов считается срок их по</w:t>
      </w:r>
      <w:r>
        <w:rPr>
          <w:sz w:val="24"/>
        </w:rPr>
        <w:softHyphen/>
        <w:t xml:space="preserve">гашения, как правило, не превышающий двух лет. </w:t>
      </w:r>
    </w:p>
    <w:p w:rsidR="001F583E" w:rsidRDefault="001F583E">
      <w:pPr>
        <w:spacing w:line="360" w:lineRule="auto"/>
        <w:ind w:firstLine="288"/>
        <w:jc w:val="both"/>
        <w:rPr>
          <w:sz w:val="24"/>
        </w:rPr>
      </w:pPr>
      <w:r>
        <w:rPr>
          <w:sz w:val="24"/>
        </w:rPr>
        <w:t xml:space="preserve">При заключении контракта покупатель открывает длинную позицию, которая означает приобретение опционного контракта: длинную по опциону - колл, длинную по опциону пут, а продавец - короткую, которая означает предоставление права по опциону контрагент, короткую по опциону-колл, короткую по опциону пут. </w:t>
      </w:r>
    </w:p>
    <w:p w:rsidR="001F583E" w:rsidRDefault="001F583E">
      <w:pPr>
        <w:spacing w:line="360" w:lineRule="auto"/>
        <w:ind w:firstLine="288"/>
        <w:jc w:val="both"/>
        <w:rPr>
          <w:sz w:val="24"/>
        </w:rPr>
      </w:pPr>
      <w:r>
        <w:rPr>
          <w:sz w:val="24"/>
        </w:rPr>
        <w:t>Важно отметить, что хотя и опцион-колл, и опцион-пут могут быть и куплены, и проданы, они не могут взаимно компенсировать друг друга. Другими словами, если кто-либо покупает опцион-колл, то для того, что</w:t>
      </w:r>
      <w:r>
        <w:rPr>
          <w:sz w:val="24"/>
        </w:rPr>
        <w:softHyphen/>
        <w:t xml:space="preserve">бы закрыть опцион, он должен продать также опцион-колл. </w:t>
      </w:r>
    </w:p>
    <w:p w:rsidR="001F583E" w:rsidRDefault="001F583E">
      <w:pPr>
        <w:spacing w:line="360" w:lineRule="auto"/>
        <w:ind w:firstLine="288"/>
        <w:jc w:val="both"/>
        <w:rPr>
          <w:sz w:val="24"/>
        </w:rPr>
      </w:pPr>
      <w:r>
        <w:rPr>
          <w:sz w:val="24"/>
        </w:rPr>
        <w:t>Так как биржевые опционы продаются на организованных рынках - фондовых биржах, стороной сделки для каждого ее участника выступает расчетная палата, что делает риск неуплаты по сделке стандартизиро</w:t>
      </w:r>
      <w:r>
        <w:rPr>
          <w:sz w:val="24"/>
        </w:rPr>
        <w:softHyphen/>
        <w:t>ванным и лимитированным. Чтобы исполнить опционный контракт по желанию его покупателя. Расчетная палата наугад выбирает одного из продавцов стандартного контракта. Таким образом, для покупателя си</w:t>
      </w:r>
      <w:r>
        <w:rPr>
          <w:sz w:val="24"/>
        </w:rPr>
        <w:softHyphen/>
        <w:t xml:space="preserve">стема биржевой торговли опционами дает немало преимуществ: гарантируется высокая ликвидность контракта и его исполнение, а также отсутствует необходимость в проверке финансового положения контракта. </w:t>
      </w:r>
    </w:p>
    <w:p w:rsidR="001F583E" w:rsidRDefault="001F583E">
      <w:pPr>
        <w:spacing w:line="360" w:lineRule="auto"/>
        <w:ind w:firstLine="288"/>
        <w:jc w:val="both"/>
        <w:rPr>
          <w:sz w:val="24"/>
        </w:rPr>
      </w:pPr>
      <w:r>
        <w:rPr>
          <w:sz w:val="24"/>
        </w:rPr>
        <w:t>Следующим критерием классификации опционов выступает финансовым результатом его  немедленного исполнения: прибыль - оп</w:t>
      </w:r>
      <w:r>
        <w:rPr>
          <w:sz w:val="24"/>
        </w:rPr>
        <w:softHyphen/>
        <w:t xml:space="preserve">цион с выигрышем; нулевой результат - опцион без выигрыша; убыток (финансовые потери инвестора) - опцион с проигрышем (табл. 2).   </w:t>
      </w:r>
    </w:p>
    <w:p w:rsidR="001F583E" w:rsidRDefault="001F583E">
      <w:pPr>
        <w:spacing w:line="360" w:lineRule="auto"/>
        <w:ind w:firstLine="288"/>
        <w:jc w:val="both"/>
        <w:rPr>
          <w:b/>
          <w:sz w:val="24"/>
        </w:rPr>
      </w:pPr>
      <w:r>
        <w:rPr>
          <w:b/>
          <w:sz w:val="24"/>
        </w:rPr>
        <w:t xml:space="preserve">Та6лица 2. РАСЧЕТ ФИНАНСОВОГО РЕЗУЛЬТАТА ПРИ ИСПОЛНЕНИИ ОПЦИОНА.     </w:t>
      </w:r>
      <w:r>
        <w:rPr>
          <w:sz w:val="24"/>
        </w:rPr>
        <w:t xml:space="preserve">(схема сделана  в системе </w:t>
      </w:r>
      <w:r>
        <w:rPr>
          <w:sz w:val="24"/>
          <w:lang w:val="en-US"/>
        </w:rPr>
        <w:t xml:space="preserve"> EXCEL</w:t>
      </w:r>
      <w:r>
        <w:rPr>
          <w:sz w:val="24"/>
        </w:rPr>
        <w:t>)</w:t>
      </w:r>
      <w:r>
        <w:rPr>
          <w:sz w:val="24"/>
          <w:lang w:val="en-US"/>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9"/>
        <w:gridCol w:w="1963"/>
        <w:gridCol w:w="1682"/>
        <w:gridCol w:w="1788"/>
        <w:gridCol w:w="1716"/>
      </w:tblGrid>
      <w:tr w:rsidR="001F583E">
        <w:tc>
          <w:tcPr>
            <w:tcW w:w="2349" w:type="dxa"/>
            <w:shd w:val="pct5" w:color="auto" w:fill="auto"/>
          </w:tcPr>
          <w:p w:rsidR="001F583E" w:rsidRDefault="001F583E">
            <w:pPr>
              <w:spacing w:line="360" w:lineRule="auto"/>
              <w:ind w:right="4"/>
              <w:jc w:val="both"/>
              <w:rPr>
                <w:b/>
                <w:sz w:val="24"/>
              </w:rPr>
            </w:pPr>
            <w:r>
              <w:rPr>
                <w:b/>
                <w:sz w:val="24"/>
              </w:rPr>
              <w:t>Соотношение между текущим курсом  (К) и ценой исполнения опциона (Ц)</w:t>
            </w:r>
          </w:p>
        </w:tc>
        <w:tc>
          <w:tcPr>
            <w:tcW w:w="1963" w:type="dxa"/>
            <w:shd w:val="pct5" w:color="auto" w:fill="auto"/>
          </w:tcPr>
          <w:p w:rsidR="001F583E" w:rsidRDefault="001F583E">
            <w:pPr>
              <w:spacing w:line="360" w:lineRule="auto"/>
              <w:ind w:right="4"/>
              <w:jc w:val="both"/>
              <w:rPr>
                <w:b/>
                <w:sz w:val="24"/>
              </w:rPr>
            </w:pPr>
            <w:r>
              <w:rPr>
                <w:b/>
                <w:sz w:val="24"/>
              </w:rPr>
              <w:t>Опцион-колл</w:t>
            </w:r>
          </w:p>
        </w:tc>
        <w:tc>
          <w:tcPr>
            <w:tcW w:w="1682" w:type="dxa"/>
            <w:shd w:val="pct5" w:color="auto" w:fill="auto"/>
          </w:tcPr>
          <w:p w:rsidR="001F583E" w:rsidRDefault="001F583E">
            <w:pPr>
              <w:spacing w:line="360" w:lineRule="auto"/>
              <w:ind w:right="4"/>
              <w:jc w:val="both"/>
              <w:rPr>
                <w:b/>
                <w:sz w:val="24"/>
              </w:rPr>
            </w:pPr>
            <w:r>
              <w:rPr>
                <w:b/>
                <w:sz w:val="24"/>
              </w:rPr>
              <w:t>Финансовый результат</w:t>
            </w:r>
          </w:p>
        </w:tc>
        <w:tc>
          <w:tcPr>
            <w:tcW w:w="1788" w:type="dxa"/>
            <w:shd w:val="pct5" w:color="auto" w:fill="auto"/>
          </w:tcPr>
          <w:p w:rsidR="001F583E" w:rsidRDefault="001F583E">
            <w:pPr>
              <w:spacing w:line="360" w:lineRule="auto"/>
              <w:ind w:right="4"/>
              <w:jc w:val="both"/>
              <w:rPr>
                <w:b/>
                <w:sz w:val="24"/>
              </w:rPr>
            </w:pPr>
            <w:r>
              <w:rPr>
                <w:b/>
                <w:sz w:val="24"/>
              </w:rPr>
              <w:t>Опцион-пут</w:t>
            </w:r>
          </w:p>
        </w:tc>
        <w:tc>
          <w:tcPr>
            <w:tcW w:w="1716" w:type="dxa"/>
            <w:shd w:val="pct5" w:color="auto" w:fill="auto"/>
          </w:tcPr>
          <w:p w:rsidR="001F583E" w:rsidRDefault="001F583E">
            <w:pPr>
              <w:spacing w:line="360" w:lineRule="auto"/>
              <w:ind w:right="4"/>
              <w:jc w:val="both"/>
              <w:rPr>
                <w:b/>
                <w:sz w:val="24"/>
              </w:rPr>
            </w:pPr>
            <w:r>
              <w:rPr>
                <w:b/>
                <w:sz w:val="24"/>
              </w:rPr>
              <w:t>Финансовый результат</w:t>
            </w:r>
          </w:p>
        </w:tc>
      </w:tr>
      <w:tr w:rsidR="001F583E">
        <w:trPr>
          <w:trHeight w:val="408"/>
        </w:trPr>
        <w:tc>
          <w:tcPr>
            <w:tcW w:w="2349" w:type="dxa"/>
            <w:shd w:val="pct5" w:color="auto" w:fill="auto"/>
          </w:tcPr>
          <w:p w:rsidR="001F583E" w:rsidRDefault="001F583E">
            <w:pPr>
              <w:spacing w:line="360" w:lineRule="auto"/>
              <w:ind w:right="4"/>
              <w:jc w:val="both"/>
              <w:rPr>
                <w:b/>
                <w:sz w:val="24"/>
              </w:rPr>
            </w:pPr>
            <w:r>
              <w:rPr>
                <w:b/>
                <w:sz w:val="24"/>
              </w:rPr>
              <w:t>1. К   Ц</w:t>
            </w:r>
          </w:p>
        </w:tc>
        <w:tc>
          <w:tcPr>
            <w:tcW w:w="1963" w:type="dxa"/>
            <w:shd w:val="pct5" w:color="auto" w:fill="auto"/>
          </w:tcPr>
          <w:p w:rsidR="001F583E" w:rsidRDefault="001F583E">
            <w:pPr>
              <w:spacing w:line="360" w:lineRule="auto"/>
              <w:ind w:right="4"/>
              <w:jc w:val="both"/>
              <w:rPr>
                <w:b/>
                <w:sz w:val="24"/>
              </w:rPr>
            </w:pPr>
            <w:r>
              <w:rPr>
                <w:b/>
                <w:sz w:val="24"/>
              </w:rPr>
              <w:t>С выигрышем</w:t>
            </w:r>
          </w:p>
        </w:tc>
        <w:tc>
          <w:tcPr>
            <w:tcW w:w="1682" w:type="dxa"/>
            <w:shd w:val="pct5" w:color="auto" w:fill="auto"/>
          </w:tcPr>
          <w:p w:rsidR="001F583E" w:rsidRDefault="001F583E">
            <w:pPr>
              <w:spacing w:line="360" w:lineRule="auto"/>
              <w:ind w:right="4"/>
              <w:jc w:val="both"/>
              <w:rPr>
                <w:b/>
                <w:sz w:val="24"/>
              </w:rPr>
            </w:pPr>
            <w:r>
              <w:rPr>
                <w:b/>
                <w:sz w:val="24"/>
              </w:rPr>
              <w:t>К - Ц</w:t>
            </w:r>
          </w:p>
        </w:tc>
        <w:tc>
          <w:tcPr>
            <w:tcW w:w="1788" w:type="dxa"/>
            <w:shd w:val="pct5" w:color="auto" w:fill="auto"/>
          </w:tcPr>
          <w:p w:rsidR="001F583E" w:rsidRDefault="001F583E">
            <w:pPr>
              <w:spacing w:line="360" w:lineRule="auto"/>
              <w:ind w:right="4"/>
              <w:jc w:val="both"/>
              <w:rPr>
                <w:b/>
                <w:sz w:val="24"/>
              </w:rPr>
            </w:pPr>
            <w:r>
              <w:rPr>
                <w:b/>
                <w:sz w:val="24"/>
              </w:rPr>
              <w:t>С проигрышем</w:t>
            </w:r>
          </w:p>
        </w:tc>
        <w:tc>
          <w:tcPr>
            <w:tcW w:w="1716" w:type="dxa"/>
            <w:shd w:val="pct5" w:color="auto" w:fill="auto"/>
          </w:tcPr>
          <w:p w:rsidR="001F583E" w:rsidRDefault="001F583E">
            <w:pPr>
              <w:spacing w:line="360" w:lineRule="auto"/>
              <w:ind w:right="4"/>
              <w:jc w:val="both"/>
              <w:rPr>
                <w:b/>
                <w:sz w:val="24"/>
              </w:rPr>
            </w:pPr>
            <w:r>
              <w:rPr>
                <w:b/>
                <w:sz w:val="24"/>
              </w:rPr>
              <w:t>Ц - К</w:t>
            </w:r>
          </w:p>
        </w:tc>
      </w:tr>
      <w:tr w:rsidR="001F583E">
        <w:trPr>
          <w:trHeight w:val="731"/>
        </w:trPr>
        <w:tc>
          <w:tcPr>
            <w:tcW w:w="2349" w:type="dxa"/>
            <w:shd w:val="pct5" w:color="auto" w:fill="auto"/>
          </w:tcPr>
          <w:p w:rsidR="001F583E" w:rsidRDefault="001F583E">
            <w:pPr>
              <w:spacing w:line="360" w:lineRule="auto"/>
              <w:ind w:right="4"/>
              <w:jc w:val="both"/>
              <w:rPr>
                <w:b/>
                <w:sz w:val="24"/>
              </w:rPr>
            </w:pPr>
            <w:r>
              <w:rPr>
                <w:b/>
                <w:sz w:val="24"/>
              </w:rPr>
              <w:t>2. К - Ц</w:t>
            </w:r>
          </w:p>
        </w:tc>
        <w:tc>
          <w:tcPr>
            <w:tcW w:w="1963" w:type="dxa"/>
            <w:shd w:val="pct5" w:color="auto" w:fill="auto"/>
          </w:tcPr>
          <w:p w:rsidR="001F583E" w:rsidRDefault="001F583E">
            <w:pPr>
              <w:spacing w:line="360" w:lineRule="auto"/>
              <w:ind w:right="4"/>
              <w:jc w:val="both"/>
              <w:rPr>
                <w:b/>
                <w:sz w:val="24"/>
              </w:rPr>
            </w:pPr>
            <w:r>
              <w:rPr>
                <w:b/>
                <w:sz w:val="24"/>
              </w:rPr>
              <w:t>Без выигрыша</w:t>
            </w:r>
          </w:p>
        </w:tc>
        <w:tc>
          <w:tcPr>
            <w:tcW w:w="1682" w:type="dxa"/>
            <w:shd w:val="pct5" w:color="auto" w:fill="auto"/>
          </w:tcPr>
          <w:p w:rsidR="001F583E" w:rsidRDefault="001F583E">
            <w:pPr>
              <w:spacing w:line="360" w:lineRule="auto"/>
              <w:ind w:right="4"/>
              <w:jc w:val="both"/>
              <w:rPr>
                <w:b/>
                <w:sz w:val="24"/>
              </w:rPr>
            </w:pPr>
            <w:r>
              <w:rPr>
                <w:b/>
                <w:sz w:val="24"/>
              </w:rPr>
              <w:t>-</w:t>
            </w:r>
          </w:p>
        </w:tc>
        <w:tc>
          <w:tcPr>
            <w:tcW w:w="1788" w:type="dxa"/>
            <w:shd w:val="pct5" w:color="auto" w:fill="auto"/>
          </w:tcPr>
          <w:p w:rsidR="001F583E" w:rsidRDefault="001F583E">
            <w:pPr>
              <w:spacing w:line="360" w:lineRule="auto"/>
              <w:ind w:right="4"/>
              <w:jc w:val="both"/>
              <w:rPr>
                <w:b/>
                <w:sz w:val="24"/>
              </w:rPr>
            </w:pPr>
            <w:r>
              <w:rPr>
                <w:b/>
                <w:sz w:val="24"/>
              </w:rPr>
              <w:t>Без выигрыша</w:t>
            </w:r>
          </w:p>
        </w:tc>
        <w:tc>
          <w:tcPr>
            <w:tcW w:w="1716" w:type="dxa"/>
            <w:shd w:val="pct5" w:color="auto" w:fill="auto"/>
          </w:tcPr>
          <w:p w:rsidR="001F583E" w:rsidRDefault="001F583E">
            <w:pPr>
              <w:spacing w:line="360" w:lineRule="auto"/>
              <w:ind w:right="4"/>
              <w:jc w:val="both"/>
              <w:rPr>
                <w:b/>
                <w:sz w:val="24"/>
              </w:rPr>
            </w:pPr>
            <w:r>
              <w:rPr>
                <w:b/>
                <w:sz w:val="24"/>
              </w:rPr>
              <w:t>-</w:t>
            </w:r>
          </w:p>
        </w:tc>
      </w:tr>
      <w:tr w:rsidR="001F583E">
        <w:trPr>
          <w:trHeight w:val="408"/>
        </w:trPr>
        <w:tc>
          <w:tcPr>
            <w:tcW w:w="2349" w:type="dxa"/>
            <w:shd w:val="pct5" w:color="auto" w:fill="auto"/>
          </w:tcPr>
          <w:p w:rsidR="001F583E" w:rsidRDefault="001F583E">
            <w:pPr>
              <w:spacing w:line="360" w:lineRule="auto"/>
              <w:ind w:right="4"/>
              <w:jc w:val="both"/>
              <w:rPr>
                <w:b/>
                <w:sz w:val="24"/>
              </w:rPr>
            </w:pPr>
            <w:r>
              <w:rPr>
                <w:b/>
                <w:sz w:val="24"/>
              </w:rPr>
              <w:t>3. К   Ц</w:t>
            </w:r>
          </w:p>
        </w:tc>
        <w:tc>
          <w:tcPr>
            <w:tcW w:w="1963" w:type="dxa"/>
            <w:shd w:val="pct5" w:color="auto" w:fill="auto"/>
          </w:tcPr>
          <w:p w:rsidR="001F583E" w:rsidRDefault="001F583E">
            <w:pPr>
              <w:spacing w:line="360" w:lineRule="auto"/>
              <w:ind w:right="4"/>
              <w:jc w:val="both"/>
              <w:rPr>
                <w:b/>
                <w:sz w:val="24"/>
              </w:rPr>
            </w:pPr>
            <w:r>
              <w:rPr>
                <w:b/>
                <w:sz w:val="24"/>
              </w:rPr>
              <w:t>С проигрышем</w:t>
            </w:r>
          </w:p>
        </w:tc>
        <w:tc>
          <w:tcPr>
            <w:tcW w:w="1682" w:type="dxa"/>
            <w:shd w:val="pct5" w:color="auto" w:fill="auto"/>
          </w:tcPr>
          <w:p w:rsidR="001F583E" w:rsidRDefault="001F583E">
            <w:pPr>
              <w:spacing w:line="360" w:lineRule="auto"/>
              <w:ind w:right="4"/>
              <w:jc w:val="both"/>
              <w:rPr>
                <w:b/>
                <w:sz w:val="24"/>
              </w:rPr>
            </w:pPr>
            <w:r>
              <w:rPr>
                <w:b/>
                <w:sz w:val="24"/>
              </w:rPr>
              <w:t>К - Ц</w:t>
            </w:r>
          </w:p>
        </w:tc>
        <w:tc>
          <w:tcPr>
            <w:tcW w:w="1788" w:type="dxa"/>
            <w:shd w:val="pct5" w:color="auto" w:fill="auto"/>
          </w:tcPr>
          <w:p w:rsidR="001F583E" w:rsidRDefault="001F583E">
            <w:pPr>
              <w:spacing w:line="360" w:lineRule="auto"/>
              <w:ind w:right="4"/>
              <w:jc w:val="both"/>
              <w:rPr>
                <w:b/>
                <w:sz w:val="24"/>
              </w:rPr>
            </w:pPr>
            <w:r>
              <w:rPr>
                <w:b/>
                <w:sz w:val="24"/>
              </w:rPr>
              <w:t>С выигрышем</w:t>
            </w:r>
          </w:p>
        </w:tc>
        <w:tc>
          <w:tcPr>
            <w:tcW w:w="1716" w:type="dxa"/>
            <w:shd w:val="pct5" w:color="auto" w:fill="auto"/>
          </w:tcPr>
          <w:p w:rsidR="001F583E" w:rsidRDefault="001F583E">
            <w:pPr>
              <w:spacing w:line="360" w:lineRule="auto"/>
              <w:ind w:right="4"/>
              <w:jc w:val="both"/>
              <w:rPr>
                <w:b/>
                <w:sz w:val="24"/>
              </w:rPr>
            </w:pPr>
            <w:r>
              <w:rPr>
                <w:b/>
                <w:sz w:val="24"/>
              </w:rPr>
              <w:t>Ц - К</w:t>
            </w:r>
          </w:p>
        </w:tc>
      </w:tr>
    </w:tbl>
    <w:p w:rsidR="001F583E" w:rsidRDefault="001F583E">
      <w:pPr>
        <w:spacing w:line="360" w:lineRule="auto"/>
        <w:ind w:firstLine="288"/>
        <w:jc w:val="both"/>
        <w:rPr>
          <w:sz w:val="24"/>
        </w:rPr>
      </w:pPr>
      <w:r>
        <w:rPr>
          <w:sz w:val="24"/>
        </w:rPr>
        <w:t>В данной таблице не учитывалась уплачиваемая покупателем продав</w:t>
      </w:r>
      <w:r>
        <w:rPr>
          <w:sz w:val="24"/>
        </w:rPr>
        <w:softHyphen/>
        <w:t>цу премия, а указана лишь внутренняя стоимость опциона, т.е. разница между текущим курсом акций и ценой исполнения. Очевидно, что внут</w:t>
      </w:r>
      <w:r>
        <w:rPr>
          <w:sz w:val="24"/>
        </w:rPr>
        <w:softHyphen/>
        <w:t xml:space="preserve">реннюю стоимость как положительную разность имеет опцион-колл по первой позиции табл. 2., а опцион-пут - по третьей позиции. </w:t>
      </w:r>
    </w:p>
    <w:p w:rsidR="001F583E" w:rsidRDefault="001F583E">
      <w:pPr>
        <w:spacing w:line="360" w:lineRule="auto"/>
        <w:ind w:firstLine="288"/>
        <w:jc w:val="both"/>
        <w:rPr>
          <w:sz w:val="24"/>
        </w:rPr>
      </w:pPr>
      <w:r>
        <w:rPr>
          <w:sz w:val="24"/>
        </w:rPr>
        <w:t>Биржевые опционы имеют отличительные характеристики. Они стан</w:t>
      </w:r>
      <w:r>
        <w:rPr>
          <w:sz w:val="24"/>
        </w:rPr>
        <w:softHyphen/>
        <w:t>дартизированы по срокам действия (обычно через трехмесячные интер</w:t>
      </w:r>
      <w:r>
        <w:rPr>
          <w:sz w:val="24"/>
        </w:rPr>
        <w:softHyphen/>
        <w:t>валы). Существуют также ограничения по срокам погашения - продажа опционов (опционы заемщика и кредитора) на биржах: Чикагской, Американской, Филадельфийской, Ти</w:t>
      </w:r>
      <w:r>
        <w:rPr>
          <w:sz w:val="24"/>
        </w:rPr>
        <w:softHyphen/>
        <w:t>хоокеанской  ведется с участием Клиринговой палаты в качестве противоположной стороны по каждой сделке, следовательно, риск по сделке лимитирован. Опционы стандартизированы по типам ценных бумаг: обычные (простые) акции, биржевые индексы цен</w:t>
      </w:r>
      <w:r>
        <w:rPr>
          <w:sz w:val="24"/>
        </w:rPr>
        <w:softHyphen/>
        <w:t>ных бумаг государства и иностранная валюта. Сделочные цены опреде</w:t>
      </w:r>
      <w:r>
        <w:rPr>
          <w:sz w:val="24"/>
        </w:rPr>
        <w:softHyphen/>
        <w:t>ляются через фиксированные интервалы публично, сделки между маклерами совершаются в открытую, цены сообщаются на экранах "Рей</w:t>
      </w:r>
      <w:r>
        <w:rPr>
          <w:sz w:val="24"/>
        </w:rPr>
        <w:softHyphen/>
        <w:t>тере" и "Телерейтерс" вместе с объемами сделок, печатаются в финан</w:t>
      </w:r>
      <w:r>
        <w:rPr>
          <w:sz w:val="24"/>
        </w:rPr>
        <w:softHyphen/>
        <w:t xml:space="preserve">совой прессе. Это делает биржевой рынок опционов более ликвидным. </w:t>
      </w:r>
    </w:p>
    <w:p w:rsidR="001F583E" w:rsidRDefault="001F583E">
      <w:pPr>
        <w:spacing w:line="360" w:lineRule="auto"/>
        <w:ind w:firstLine="288"/>
        <w:jc w:val="both"/>
        <w:rPr>
          <w:sz w:val="24"/>
        </w:rPr>
      </w:pPr>
      <w:r>
        <w:rPr>
          <w:sz w:val="24"/>
        </w:rPr>
        <w:t xml:space="preserve">Совершенно иной механизм действия у пролонгационных сделок. Они не заключаются непосредственно на бирже, но обслуживают биржевой оборот ценных бумаг. </w:t>
      </w:r>
    </w:p>
    <w:p w:rsidR="001F583E" w:rsidRDefault="001F583E">
      <w:pPr>
        <w:spacing w:line="360" w:lineRule="auto"/>
        <w:ind w:firstLine="288"/>
        <w:jc w:val="both"/>
        <w:rPr>
          <w:sz w:val="24"/>
        </w:rPr>
      </w:pPr>
      <w:r>
        <w:rPr>
          <w:sz w:val="24"/>
        </w:rPr>
        <w:t>Пролонгационным сделка представляет собой внебиржевую срочную щелку. Одной стороной сделки выступает биржевой спекулянт, заключивший на бирже сделку на срок с целью получения курсовой разницы. Потребность в пролонгационной сделке возникает у биржевого игрока в том случае, если прогнозируемое им изменение курса не состоялось и ликвидация срочной сделки не принесет прибыли. Однако биржевой спекулянт рассчитывает, что его прогноз на изменение курса оправдается в ближайшем будущем, поэтому ему необходимо продлить условия сдел</w:t>
      </w:r>
      <w:r>
        <w:rPr>
          <w:sz w:val="24"/>
        </w:rPr>
        <w:softHyphen/>
        <w:t>ки, т.е. ее пролонгировать. Таким образом, пролонгационная сделка за</w:t>
      </w:r>
      <w:r>
        <w:rPr>
          <w:sz w:val="24"/>
        </w:rPr>
        <w:softHyphen/>
        <w:t>ключается биржевым игроком с целью получения прибыли в конце ее срока от проводимых им биржевых спекуляций по договору срочной сдел</w:t>
      </w:r>
      <w:r>
        <w:rPr>
          <w:sz w:val="24"/>
        </w:rPr>
        <w:softHyphen/>
        <w:t xml:space="preserve">ки, заключенному ранее. </w:t>
      </w:r>
    </w:p>
    <w:p w:rsidR="001F583E" w:rsidRDefault="001F583E">
      <w:pPr>
        <w:spacing w:line="360" w:lineRule="auto"/>
        <w:ind w:firstLine="288"/>
        <w:jc w:val="both"/>
        <w:rPr>
          <w:sz w:val="24"/>
        </w:rPr>
      </w:pPr>
      <w:r>
        <w:rPr>
          <w:sz w:val="24"/>
        </w:rPr>
        <w:t>Существуют две разновидности пролонгационной сделки - репорт литературе и депорт. Эти разновидности определяются положением биржевого игрока в сделке: "бы</w:t>
      </w:r>
      <w:r>
        <w:rPr>
          <w:sz w:val="24"/>
        </w:rPr>
        <w:softHyphen/>
        <w:t xml:space="preserve">ки" - репортируют; "медведи" - депортируют. </w:t>
      </w:r>
    </w:p>
    <w:p w:rsidR="001F583E" w:rsidRDefault="001F583E">
      <w:pPr>
        <w:spacing w:line="360" w:lineRule="auto"/>
        <w:ind w:firstLine="288"/>
        <w:jc w:val="both"/>
        <w:rPr>
          <w:sz w:val="24"/>
        </w:rPr>
      </w:pPr>
      <w:r>
        <w:rPr>
          <w:sz w:val="24"/>
        </w:rPr>
        <w:t>Репорт - пролонгационная срочная сделка по продаже ценной бумаги "промежуточному" владельцу на заранее указанный в договоре срок по цене ниже цены ее обратного выкупа биржевиком в конце этого срока. Биржевик, занимающий позицию "быка", прибегает к репорту, когда про</w:t>
      </w:r>
      <w:r>
        <w:rPr>
          <w:sz w:val="24"/>
        </w:rPr>
        <w:softHyphen/>
        <w:t>гнозируемый им рост курса, который бы принес прибыль от проведения биржевой операции, не состоялся. Следовательно, исполнение сделки в данный момент потребует привлечения денежных средств на оплату при</w:t>
      </w:r>
      <w:r>
        <w:rPr>
          <w:sz w:val="24"/>
        </w:rPr>
        <w:softHyphen/>
        <w:t>обретаемых ценных бумаг, вложения капитала с низкой нулевой или да</w:t>
      </w:r>
      <w:r>
        <w:rPr>
          <w:sz w:val="24"/>
        </w:rPr>
        <w:softHyphen/>
        <w:t>же отрицательной прибылью. Если же биржевик уверен в правильности своего расчета по повышению курса и готов увеличить риск, то он за</w:t>
      </w:r>
      <w:r>
        <w:rPr>
          <w:sz w:val="24"/>
        </w:rPr>
        <w:softHyphen/>
        <w:t>ключает пролонгационную сделку, или депортирует. В этом случае бир</w:t>
      </w:r>
      <w:r>
        <w:rPr>
          <w:sz w:val="24"/>
        </w:rPr>
        <w:softHyphen/>
        <w:t>жевик предпочитает в течение какого-либо периода времени остаться в положении "быка" - покупателя ценной бумаги, не вкладывая собствен</w:t>
      </w:r>
      <w:r>
        <w:rPr>
          <w:sz w:val="24"/>
        </w:rPr>
        <w:softHyphen/>
        <w:t>ных инвестиционных ресурсов. Его контрагент по пролонгационной сдел</w:t>
      </w:r>
      <w:r>
        <w:rPr>
          <w:sz w:val="24"/>
        </w:rPr>
        <w:softHyphen/>
        <w:t xml:space="preserve">ке исполнит его договор по срочной сделке за счет своих финансовых ресурсов, с правом продать эти ценные бумага по более высокому курсу. </w:t>
      </w:r>
    </w:p>
    <w:p w:rsidR="001F583E" w:rsidRDefault="001F583E">
      <w:pPr>
        <w:spacing w:line="360" w:lineRule="auto"/>
        <w:ind w:firstLine="288"/>
        <w:jc w:val="both"/>
        <w:rPr>
          <w:sz w:val="24"/>
        </w:rPr>
      </w:pPr>
      <w:r>
        <w:rPr>
          <w:sz w:val="24"/>
        </w:rPr>
        <w:t>Итак, когда срок договора по срочной сделке истек, биржевик вынуж</w:t>
      </w:r>
      <w:r>
        <w:rPr>
          <w:sz w:val="24"/>
        </w:rPr>
        <w:softHyphen/>
        <w:t xml:space="preserve">ден привлечь банк или иного кредитора, который на время за процент согласится занять позицию продавца. </w:t>
      </w:r>
    </w:p>
    <w:p w:rsidR="001F583E" w:rsidRDefault="001F583E">
      <w:pPr>
        <w:spacing w:line="360" w:lineRule="auto"/>
        <w:ind w:firstLine="288"/>
        <w:jc w:val="both"/>
        <w:rPr>
          <w:sz w:val="24"/>
        </w:rPr>
      </w:pPr>
      <w:r>
        <w:rPr>
          <w:sz w:val="24"/>
        </w:rPr>
        <w:t>Причем банк в отличие от биржевика уже вложил средства в сделку, расплатившись ими с контрагентом биржевика - "медведем", поэтому его процент не может быть ниже среднерыночного. Операция репорта приведена в схеме  10.</w:t>
      </w:r>
    </w:p>
    <w:p w:rsidR="001F583E" w:rsidRDefault="001F583E">
      <w:pPr>
        <w:spacing w:line="360" w:lineRule="auto"/>
        <w:ind w:left="4" w:right="136" w:hanging="4"/>
        <w:jc w:val="center"/>
        <w:rPr>
          <w:sz w:val="24"/>
        </w:rPr>
      </w:pPr>
      <w:r>
        <w:rPr>
          <w:sz w:val="24"/>
        </w:rPr>
        <w:t>Пример.</w:t>
      </w:r>
    </w:p>
    <w:p w:rsidR="001F583E" w:rsidRDefault="001F583E">
      <w:pPr>
        <w:spacing w:line="360" w:lineRule="auto"/>
        <w:ind w:left="4" w:right="136" w:firstLine="284"/>
        <w:jc w:val="both"/>
        <w:rPr>
          <w:sz w:val="24"/>
        </w:rPr>
      </w:pPr>
      <w:r>
        <w:rPr>
          <w:sz w:val="24"/>
        </w:rPr>
        <w:t xml:space="preserve"> Биржевик заключил договор срочной сделки на покупку цен</w:t>
      </w:r>
      <w:r>
        <w:rPr>
          <w:sz w:val="24"/>
        </w:rPr>
        <w:softHyphen/>
        <w:t>ной бумаги: акции по курсу сделки (сделочной цене) 80 единиц и со сро</w:t>
      </w:r>
      <w:r>
        <w:rPr>
          <w:sz w:val="24"/>
        </w:rPr>
        <w:softHyphen/>
        <w:t>ком исполнения 1.10.94 г. Однако к моменту исполнения договора сделки (1.10.94 г.) курс ценной бумага не повысился или повысился незначи</w:t>
      </w:r>
      <w:r>
        <w:rPr>
          <w:sz w:val="24"/>
        </w:rPr>
        <w:softHyphen/>
        <w:t>тельно. В течение определенного периода времени, например месяца (по расчету биржевика 1.11.94 г.), курс должен будет повыситься. Поэтому он заключает договор с банком на срок до 1.11.94 г. (или иным креди</w:t>
      </w:r>
      <w:r>
        <w:rPr>
          <w:sz w:val="24"/>
        </w:rPr>
        <w:softHyphen/>
        <w:t>тором), который соглашается купить ценную бумагу по 80 единиц у контрагента биржевика - "медведя" и продать биржевику по цене 85 еди</w:t>
      </w:r>
      <w:r>
        <w:rPr>
          <w:sz w:val="24"/>
        </w:rPr>
        <w:softHyphen/>
        <w:t xml:space="preserve">ниц, обеспечив себе процент и, может быть, некоторую прибыль.  </w:t>
      </w:r>
    </w:p>
    <w:p w:rsidR="001F583E" w:rsidRDefault="00FC0B7C">
      <w:pPr>
        <w:spacing w:line="360" w:lineRule="auto"/>
        <w:ind w:firstLine="284"/>
        <w:jc w:val="both"/>
        <w:rPr>
          <w:b/>
          <w:sz w:val="24"/>
        </w:rPr>
      </w:pPr>
      <w:r>
        <w:rPr>
          <w:b/>
          <w:noProof/>
          <w:sz w:val="24"/>
        </w:rPr>
        <w:pict>
          <v:rect id="_x0000_s1082" style="position:absolute;left:0;text-align:left;margin-left:113.7pt;margin-top:4.15pt;width:220.15pt;height:28.4pt;z-index:251569664" o:allowincell="f" fillcolor="#f2f2f2" strokeweight="4pt">
            <v:textbox inset="1pt,1pt,1pt,1pt">
              <w:txbxContent>
                <w:p w:rsidR="001F583E" w:rsidRDefault="001F583E">
                  <w:pPr>
                    <w:jc w:val="center"/>
                    <w:rPr>
                      <w:b/>
                      <w:sz w:val="28"/>
                    </w:rPr>
                  </w:pPr>
                  <w:r>
                    <w:rPr>
                      <w:b/>
                      <w:sz w:val="28"/>
                    </w:rPr>
                    <w:t>Контрагент срочной сделки</w:t>
                  </w:r>
                </w:p>
              </w:txbxContent>
            </v:textbox>
          </v:rect>
        </w:pict>
      </w:r>
    </w:p>
    <w:p w:rsidR="001F583E" w:rsidRDefault="00FC0B7C">
      <w:pPr>
        <w:spacing w:line="80" w:lineRule="atLeast"/>
        <w:ind w:firstLine="284"/>
        <w:jc w:val="both"/>
        <w:rPr>
          <w:b/>
          <w:sz w:val="28"/>
        </w:rPr>
      </w:pPr>
      <w:r>
        <w:rPr>
          <w:noProof/>
        </w:rPr>
        <w:pict>
          <v:line id="_x0000_s1137" style="position:absolute;left:0;text-align:left;z-index:251625984" from="49.8pt,1.85pt" to="49.85pt,16.1pt" o:allowincell="f" strokeweight="1pt">
            <v:stroke startarrowwidth="narrow" startarrowlength="short" endarrowwidth="narrow" endarrowlength="short"/>
          </v:line>
        </w:pict>
      </w:r>
      <w:r>
        <w:rPr>
          <w:noProof/>
        </w:rPr>
        <w:pict>
          <v:line id="_x0000_s1169" style="position:absolute;left:0;text-align:left;z-index:251647488" from="404.8pt,1.85pt" to="404.85pt,16.1pt" o:allowincell="f" strokeweight="1pt">
            <v:stroke startarrowwidth="narrow" startarrowlength="short" endarrowwidth="narrow" endarrowlength="short"/>
          </v:line>
        </w:pict>
      </w:r>
      <w:r>
        <w:rPr>
          <w:noProof/>
        </w:rPr>
        <w:pict>
          <v:line id="_x0000_s1164" style="position:absolute;left:0;text-align:left;z-index:251642368" from="333.8pt,1.85pt" to="404.85pt,1.9pt" o:allowincell="f" strokeweight="1pt">
            <v:stroke startarrowwidth="narrow" startarrowlength="short" endarrowwidth="narrow" endarrowlength="short"/>
          </v:line>
        </w:pict>
      </w:r>
      <w:r>
        <w:rPr>
          <w:noProof/>
        </w:rPr>
        <w:pict>
          <v:line id="_x0000_s1130" style="position:absolute;left:0;text-align:left;flip:x;z-index:251618816" from="49.8pt,1.85pt" to="113.75pt,1.9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rect id="_x0000_s1104" style="position:absolute;left:0;text-align:left;margin-left:362.2pt;margin-top:-.55pt;width:99.45pt;height:60.1pt;z-index:251592192" o:allowincell="f" stroked="f" strokeweight="1pt">
            <v:textbox inset="1pt,1pt,1pt,1pt">
              <w:txbxContent>
                <w:p w:rsidR="001F583E" w:rsidRDefault="001F583E">
                  <w:pPr>
                    <w:jc w:val="center"/>
                    <w:rPr>
                      <w:sz w:val="24"/>
                    </w:rPr>
                  </w:pPr>
                  <w:r>
                    <w:rPr>
                      <w:sz w:val="24"/>
                    </w:rPr>
                    <w:t>Оплата акций 1.10.94 по догово-ру  №2 по курсу 80</w:t>
                  </w:r>
                </w:p>
              </w:txbxContent>
            </v:textbox>
          </v:rect>
        </w:pict>
      </w:r>
      <w:r>
        <w:rPr>
          <w:noProof/>
        </w:rPr>
        <w:pict>
          <v:rect id="_x0000_s1103" style="position:absolute;left:0;text-align:left;margin-left:.1pt;margin-top:-.55pt;width:99.45pt;height:63.9pt;z-index:251591168" o:allowincell="f" stroked="f" strokeweight=".5pt">
            <v:textbox inset="1pt,1pt,1pt,1pt">
              <w:txbxContent>
                <w:p w:rsidR="001F583E" w:rsidRDefault="001F583E">
                  <w:pPr>
                    <w:jc w:val="center"/>
                    <w:rPr>
                      <w:sz w:val="24"/>
                    </w:rPr>
                  </w:pPr>
                  <w:r>
                    <w:rPr>
                      <w:sz w:val="24"/>
                    </w:rPr>
                    <w:t>Договор срочной твердой сделки - поставка 1.10.94 по курсу 80</w:t>
                  </w:r>
                </w:p>
              </w:txbxContent>
            </v:textbox>
          </v:rect>
        </w:pict>
      </w:r>
    </w:p>
    <w:p w:rsidR="001F583E" w:rsidRDefault="001F583E">
      <w:pPr>
        <w:spacing w:line="80" w:lineRule="atLeast"/>
        <w:ind w:firstLine="284"/>
        <w:jc w:val="both"/>
        <w:rPr>
          <w:b/>
          <w:sz w:val="28"/>
        </w:rPr>
      </w:pP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b/>
          <w:noProof/>
          <w:sz w:val="28"/>
        </w:rPr>
        <w:pict>
          <v:line id="_x0000_s1238" style="position:absolute;left:0;text-align:left;z-index:251705856" from="404.3pt,6.05pt" to="404.35pt,27.4pt" o:allowincell="f" strokeweight="1pt">
            <v:stroke startarrowwidth="narrow" startarrowlength="short" endarrowwidth="narrow" endarrowlength="short"/>
          </v:line>
        </w:pict>
      </w:r>
      <w:r>
        <w:rPr>
          <w:b/>
          <w:noProof/>
          <w:sz w:val="28"/>
        </w:rPr>
        <w:pict>
          <v:line id="_x0000_s1155" style="position:absolute;left:0;text-align:left;z-index:251633152" from="49.8pt,13.7pt" to="49.85pt,35.05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rect id="_x0000_s1091" style="position:absolute;left:0;text-align:left;margin-left:355.1pt;margin-top:11.35pt;width:92.35pt;height:78.15pt;z-index:251578880"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Банк</w:t>
                  </w:r>
                </w:p>
                <w:p w:rsidR="001F583E" w:rsidRDefault="001F583E">
                  <w:pPr>
                    <w:jc w:val="center"/>
                    <w:rPr>
                      <w:b/>
                      <w:sz w:val="28"/>
                    </w:rPr>
                  </w:pPr>
                  <w:r>
                    <w:rPr>
                      <w:b/>
                      <w:sz w:val="28"/>
                    </w:rPr>
                    <w:t>(КРЕДИТОР)</w:t>
                  </w:r>
                </w:p>
              </w:txbxContent>
            </v:textbox>
          </v:rect>
        </w:pict>
      </w:r>
    </w:p>
    <w:p w:rsidR="001F583E" w:rsidRDefault="00FC0B7C">
      <w:pPr>
        <w:spacing w:line="80" w:lineRule="atLeast"/>
        <w:ind w:firstLine="284"/>
        <w:jc w:val="both"/>
        <w:rPr>
          <w:b/>
          <w:sz w:val="28"/>
        </w:rPr>
      </w:pPr>
      <w:r>
        <w:rPr>
          <w:noProof/>
        </w:rPr>
        <w:pict>
          <v:rect id="_x0000_s1105" style="position:absolute;left:0;text-align:left;margin-left:184.7pt;margin-top:16.05pt;width:78.15pt;height:21.25pt;z-index:251593216" o:allowincell="f" stroked="f" strokeweight="1pt">
            <v:textbox inset="1pt,1pt,1pt,1pt">
              <w:txbxContent>
                <w:p w:rsidR="001F583E" w:rsidRDefault="001F583E">
                  <w:pPr>
                    <w:jc w:val="center"/>
                    <w:rPr>
                      <w:sz w:val="24"/>
                    </w:rPr>
                  </w:pPr>
                  <w:r>
                    <w:rPr>
                      <w:sz w:val="24"/>
                    </w:rPr>
                    <w:t>По курсу 85</w:t>
                  </w:r>
                </w:p>
              </w:txbxContent>
            </v:textbox>
          </v:rect>
        </w:pict>
      </w:r>
      <w:r>
        <w:rPr>
          <w:noProof/>
        </w:rPr>
        <w:pict>
          <v:rect id="_x0000_s1106" style="position:absolute;left:0;text-align:left;margin-left:142.1pt;margin-top:1.85pt;width:170.45pt;height:14.2pt;z-index:251594240" o:allowincell="f" stroked="f" strokeweight="1pt">
            <v:textbox inset="1pt,1pt,1pt,1pt">
              <w:txbxContent>
                <w:p w:rsidR="001F583E" w:rsidRDefault="001F583E">
                  <w:pPr>
                    <w:jc w:val="center"/>
                    <w:rPr>
                      <w:sz w:val="24"/>
                    </w:rPr>
                  </w:pPr>
                  <w:r>
                    <w:rPr>
                      <w:sz w:val="24"/>
                    </w:rPr>
                    <w:t>Оплата акций 1.11.94</w:t>
                  </w:r>
                </w:p>
              </w:txbxContent>
            </v:textbox>
          </v:rect>
        </w:pict>
      </w:r>
      <w:r>
        <w:rPr>
          <w:noProof/>
        </w:rPr>
        <w:pict>
          <v:line id="_x0000_s1188" style="position:absolute;left:0;text-align:left;z-index:251654656" from="99.5pt,16.05pt" to="355.15pt,16.1pt" o:allowincell="f" strokeweight="1pt">
            <v:stroke startarrowwidth="narrow" startarrowlength="short" endarrowwidth="narrow" endarrowlength="short"/>
          </v:line>
        </w:pict>
      </w:r>
      <w:r>
        <w:rPr>
          <w:noProof/>
        </w:rPr>
        <w:pict>
          <v:rect id="_x0000_s1092" style="position:absolute;left:0;text-align:left;margin-left:7.2pt;margin-top:1.85pt;width:92.35pt;height:78.15pt;z-index:251579904"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 xml:space="preserve">Биржевик </w:t>
                  </w:r>
                </w:p>
                <w:p w:rsidR="001F583E" w:rsidRDefault="001F583E">
                  <w:pPr>
                    <w:jc w:val="center"/>
                    <w:rPr>
                      <w:b/>
                      <w:sz w:val="28"/>
                    </w:rPr>
                  </w:pPr>
                  <w:r>
                    <w:rPr>
                      <w:b/>
                      <w:sz w:val="28"/>
                    </w:rPr>
                    <w:t>(БЫК)</w:t>
                  </w:r>
                </w:p>
              </w:txbxContent>
            </v:textbox>
          </v:rect>
        </w:pict>
      </w: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noProof/>
        </w:rPr>
        <w:pict>
          <v:rect id="_x0000_s1107" style="position:absolute;left:0;text-align:left;margin-left:135pt;margin-top:4.2pt;width:170.45pt;height:14.2pt;z-index:251595264" o:allowincell="f" stroked="f" strokeweight="1pt">
            <v:textbox inset="1pt,1pt,1pt,1pt">
              <w:txbxContent>
                <w:p w:rsidR="001F583E" w:rsidRDefault="001F583E">
                  <w:pPr>
                    <w:jc w:val="center"/>
                    <w:rPr>
                      <w:sz w:val="24"/>
                    </w:rPr>
                  </w:pPr>
                  <w:r>
                    <w:rPr>
                      <w:sz w:val="24"/>
                    </w:rPr>
                    <w:t>Поставка акций 1.11.94</w:t>
                  </w:r>
                </w:p>
              </w:txbxContent>
            </v:textbox>
          </v:rect>
        </w:pict>
      </w:r>
    </w:p>
    <w:p w:rsidR="001F583E" w:rsidRDefault="00FC0B7C">
      <w:pPr>
        <w:spacing w:line="80" w:lineRule="atLeast"/>
        <w:ind w:firstLine="284"/>
        <w:jc w:val="both"/>
        <w:rPr>
          <w:b/>
          <w:sz w:val="28"/>
        </w:rPr>
      </w:pPr>
      <w:r>
        <w:rPr>
          <w:noProof/>
        </w:rPr>
        <w:pict>
          <v:rect id="_x0000_s1108" style="position:absolute;left:0;text-align:left;margin-left:177.6pt;margin-top:1.9pt;width:63.95pt;height:21.3pt;z-index:251596288" o:allowincell="f" stroked="f" strokeweight="1pt">
            <v:textbox inset="1pt,1pt,1pt,1pt">
              <w:txbxContent>
                <w:p w:rsidR="001F583E" w:rsidRDefault="001F583E">
                  <w:pPr>
                    <w:jc w:val="center"/>
                    <w:rPr>
                      <w:sz w:val="24"/>
                    </w:rPr>
                  </w:pPr>
                  <w:r>
                    <w:rPr>
                      <w:sz w:val="24"/>
                    </w:rPr>
                    <w:t>По курсу 85</w:t>
                  </w:r>
                </w:p>
              </w:txbxContent>
            </v:textbox>
          </v:rect>
        </w:pict>
      </w:r>
      <w:r>
        <w:rPr>
          <w:b/>
          <w:noProof/>
          <w:sz w:val="28"/>
        </w:rPr>
        <w:pict>
          <v:line id="_x0000_s1192" style="position:absolute;left:0;text-align:left;z-index:251658752" from="99.5pt,1.9pt" to="355.15pt,1.95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line id="_x0000_s1204" style="position:absolute;left:0;text-align:left;z-index:251671040" from="42.7pt,13.75pt" to="42.75pt,91.9pt" o:allowincell="f" strokeweight="1pt">
            <v:stroke startarrowwidth="narrow" startarrowlength="short" endarrowwidth="narrow" endarrowlength="short"/>
          </v:line>
        </w:pict>
      </w:r>
      <w:r>
        <w:rPr>
          <w:noProof/>
        </w:rPr>
        <w:pict>
          <v:line id="_x0000_s1196" style="position:absolute;left:0;text-align:left;z-index:251662848" from="56.9pt,13.75pt" to="56.95pt,56.4pt" o:allowincell="f" strokeweight="1pt">
            <v:stroke startarrowwidth="narrow" startarrowlength="short" endarrowwidth="narrow" endarrowlength="short"/>
          </v:line>
        </w:pict>
      </w: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noProof/>
        </w:rPr>
        <w:pict>
          <v:rect id="_x0000_s1109" style="position:absolute;left:0;text-align:left;margin-left:71.1pt;margin-top:9pt;width:170.45pt;height:14.2pt;z-index:251597312" o:allowincell="f" stroked="f" strokeweight="1pt">
            <v:textbox inset="1pt,1pt,1pt,1pt">
              <w:txbxContent>
                <w:p w:rsidR="001F583E" w:rsidRDefault="001F583E">
                  <w:pPr>
                    <w:jc w:val="center"/>
                    <w:rPr>
                      <w:sz w:val="24"/>
                    </w:rPr>
                  </w:pPr>
                  <w:r>
                    <w:rPr>
                      <w:sz w:val="24"/>
                    </w:rPr>
                    <w:t>Денежные средства 90</w:t>
                  </w:r>
                </w:p>
              </w:txbxContent>
            </v:textbox>
          </v:rect>
        </w:pict>
      </w:r>
      <w:r>
        <w:rPr>
          <w:noProof/>
        </w:rPr>
        <w:pict>
          <v:rect id="_x0000_s1093" style="position:absolute;left:0;text-align:left;margin-left:255.7pt;margin-top:9pt;width:106.55pt;height:56.85pt;z-index:251580928"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Биржа</w:t>
                  </w:r>
                </w:p>
              </w:txbxContent>
            </v:textbox>
          </v:rect>
        </w:pict>
      </w:r>
    </w:p>
    <w:p w:rsidR="001F583E" w:rsidRDefault="00FC0B7C">
      <w:pPr>
        <w:spacing w:line="80" w:lineRule="atLeast"/>
        <w:ind w:firstLine="284"/>
        <w:jc w:val="both"/>
        <w:rPr>
          <w:b/>
          <w:sz w:val="28"/>
        </w:rPr>
      </w:pPr>
      <w:r>
        <w:rPr>
          <w:b/>
          <w:noProof/>
          <w:sz w:val="28"/>
        </w:rPr>
        <w:pict>
          <v:line id="_x0000_s1200" style="position:absolute;left:0;text-align:left;z-index:251666944" from="56.9pt,6.65pt" to="255.75pt,6.7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rect id="_x0000_s1110" style="position:absolute;left:0;text-align:left;margin-left:64pt;margin-top:4.3pt;width:170.45pt;height:21.3pt;z-index:251598336" o:allowincell="f" stroked="f" strokeweight="1pt">
            <v:textbox inset="1pt,1pt,1pt,1pt">
              <w:txbxContent>
                <w:p w:rsidR="001F583E" w:rsidRDefault="001F583E">
                  <w:pPr>
                    <w:jc w:val="center"/>
                    <w:rPr>
                      <w:sz w:val="24"/>
                    </w:rPr>
                  </w:pPr>
                  <w:r>
                    <w:rPr>
                      <w:sz w:val="24"/>
                    </w:rPr>
                    <w:t>Продажа побиржевому курсу 90</w:t>
                  </w:r>
                </w:p>
              </w:txbxContent>
            </v:textbox>
          </v:rect>
        </w:pict>
      </w:r>
    </w:p>
    <w:p w:rsidR="001F583E" w:rsidRDefault="00FC0B7C">
      <w:pPr>
        <w:spacing w:line="80" w:lineRule="atLeast"/>
        <w:ind w:firstLine="284"/>
        <w:jc w:val="both"/>
        <w:rPr>
          <w:b/>
          <w:sz w:val="28"/>
        </w:rPr>
      </w:pPr>
      <w:r>
        <w:rPr>
          <w:b/>
          <w:noProof/>
          <w:sz w:val="28"/>
        </w:rPr>
        <w:pict>
          <v:line id="_x0000_s1208" style="position:absolute;left:0;text-align:left;z-index:251675136" from="42.7pt,11.1pt" to="255.75pt,11.15pt" o:allowincell="f" strokeweight="1pt">
            <v:stroke startarrowwidth="narrow" startarrowlength="short" endarrowwidth="narrow" endarrowlength="short"/>
          </v:line>
        </w:pict>
      </w:r>
      <w:r>
        <w:rPr>
          <w:noProof/>
        </w:rPr>
        <w:pict>
          <v:rect id="_x0000_s1111" style="position:absolute;left:0;text-align:left;margin-left:127.9pt;margin-top:9pt;width:42.65pt;height:21.3pt;z-index:251599360" o:allowincell="f" stroked="f" strokeweight="1pt">
            <v:textbox inset="1pt,1pt,1pt,1pt">
              <w:txbxContent>
                <w:p w:rsidR="001F583E" w:rsidRDefault="001F583E">
                  <w:pPr>
                    <w:jc w:val="center"/>
                    <w:rPr>
                      <w:sz w:val="24"/>
                    </w:rPr>
                  </w:pPr>
                  <w:r>
                    <w:rPr>
                      <w:sz w:val="24"/>
                    </w:rPr>
                    <w:t>2.11.94</w:t>
                  </w:r>
                </w:p>
              </w:txbxContent>
            </v:textbox>
          </v:rect>
        </w:pict>
      </w:r>
    </w:p>
    <w:p w:rsidR="001F583E" w:rsidRDefault="001F583E">
      <w:pPr>
        <w:spacing w:line="80" w:lineRule="atLeast"/>
        <w:ind w:firstLine="284"/>
        <w:jc w:val="both"/>
        <w:rPr>
          <w:b/>
          <w:sz w:val="28"/>
        </w:rPr>
      </w:pPr>
      <w:r>
        <w:rPr>
          <w:b/>
          <w:sz w:val="24"/>
        </w:rPr>
        <w:t>Схема 10</w:t>
      </w:r>
      <w:r>
        <w:rPr>
          <w:sz w:val="24"/>
        </w:rPr>
        <w:t>.Репорт</w:t>
      </w:r>
      <w:r>
        <w:rPr>
          <w:b/>
          <w:sz w:val="28"/>
        </w:rPr>
        <w:t xml:space="preserve"> </w:t>
      </w:r>
    </w:p>
    <w:p w:rsidR="001F583E" w:rsidRDefault="001F583E">
      <w:pPr>
        <w:spacing w:line="120" w:lineRule="atLeast"/>
        <w:jc w:val="center"/>
        <w:rPr>
          <w:b/>
          <w:sz w:val="24"/>
        </w:rPr>
      </w:pPr>
      <w:r>
        <w:rPr>
          <w:sz w:val="24"/>
        </w:rPr>
        <w:t xml:space="preserve">(схема сделана  в системе </w:t>
      </w:r>
      <w:r>
        <w:rPr>
          <w:sz w:val="24"/>
          <w:lang w:val="en-US"/>
        </w:rPr>
        <w:t xml:space="preserve"> EXCEL</w:t>
      </w:r>
      <w:r>
        <w:rPr>
          <w:sz w:val="24"/>
        </w:rPr>
        <w:t>)</w:t>
      </w:r>
      <w:r>
        <w:rPr>
          <w:sz w:val="24"/>
          <w:lang w:val="en-US"/>
        </w:rPr>
        <w:t>.</w:t>
      </w:r>
    </w:p>
    <w:p w:rsidR="001F583E" w:rsidRDefault="001F583E">
      <w:pPr>
        <w:spacing w:line="80" w:lineRule="atLeast"/>
        <w:ind w:firstLine="284"/>
        <w:jc w:val="both"/>
        <w:rPr>
          <w:b/>
          <w:sz w:val="28"/>
        </w:rPr>
      </w:pPr>
    </w:p>
    <w:p w:rsidR="001F583E" w:rsidRDefault="001F583E">
      <w:pPr>
        <w:spacing w:line="360" w:lineRule="auto"/>
        <w:ind w:firstLine="288"/>
        <w:jc w:val="both"/>
        <w:rPr>
          <w:sz w:val="24"/>
        </w:rPr>
      </w:pPr>
      <w:r>
        <w:rPr>
          <w:sz w:val="24"/>
        </w:rPr>
        <w:t>В чем же выгода биржевика? Если курс ценной бумаге на 1.11.94 г. повысится выше 85 единиц, например до 90, то результат сделки для бир</w:t>
      </w:r>
      <w:r>
        <w:rPr>
          <w:sz w:val="24"/>
        </w:rPr>
        <w:softHyphen/>
        <w:t>жевика составит + 5 единиц; если ниже 85 единиц, то его убытки составят разницу между ценой покупки акции у банка 85 и существующим кур</w:t>
      </w:r>
      <w:r>
        <w:rPr>
          <w:sz w:val="24"/>
        </w:rPr>
        <w:softHyphen/>
        <w:t>сом (например, 80) - 5 единиц. Таким образом, банк не имеет специ</w:t>
      </w:r>
      <w:r>
        <w:rPr>
          <w:sz w:val="24"/>
        </w:rPr>
        <w:softHyphen/>
        <w:t>альных рисков по операции репорта, так как фиксирует в договоре покупку и продажу акций по фиксированным курсам, которые относи</w:t>
      </w:r>
      <w:r>
        <w:rPr>
          <w:sz w:val="24"/>
        </w:rPr>
        <w:softHyphen/>
        <w:t>тельно постоянны, несмотря на изменение биржевой конъюнктуры, при</w:t>
      </w:r>
      <w:r>
        <w:rPr>
          <w:sz w:val="24"/>
        </w:rPr>
        <w:softHyphen/>
        <w:t>чем цена продажи выше цены покупки на величину, как правило, не ниже среднего уровня процента. Риск (конкретно риски на рынках "бы</w:t>
      </w:r>
      <w:r>
        <w:rPr>
          <w:sz w:val="24"/>
        </w:rPr>
        <w:softHyphen/>
        <w:t>ков" и "медведей") имеет биржевик. В отличие от фьючерса, где про</w:t>
      </w:r>
      <w:r>
        <w:rPr>
          <w:sz w:val="24"/>
        </w:rPr>
        <w:softHyphen/>
        <w:t>исходит переложение риска на контрагента, и опциона, ограничивающего размер риска премией, пралонгационная сделка не уменьшает риск бир</w:t>
      </w:r>
      <w:r>
        <w:rPr>
          <w:sz w:val="24"/>
        </w:rPr>
        <w:softHyphen/>
        <w:t xml:space="preserve">жевика. </w:t>
      </w:r>
    </w:p>
    <w:p w:rsidR="001F583E" w:rsidRDefault="001F583E">
      <w:pPr>
        <w:spacing w:line="360" w:lineRule="auto"/>
        <w:ind w:firstLine="288"/>
        <w:jc w:val="both"/>
        <w:rPr>
          <w:sz w:val="24"/>
        </w:rPr>
      </w:pPr>
      <w:r>
        <w:rPr>
          <w:sz w:val="24"/>
        </w:rPr>
        <w:t>Иногда указывается, что пролонгационная сделка является разновид</w:t>
      </w:r>
      <w:r>
        <w:rPr>
          <w:sz w:val="24"/>
        </w:rPr>
        <w:softHyphen/>
        <w:t>ностью кредитования под залог ценных бумаг. Однако существует раз</w:t>
      </w:r>
      <w:r>
        <w:rPr>
          <w:sz w:val="24"/>
        </w:rPr>
        <w:softHyphen/>
        <w:t>ница: во-первых, в обеспечение кредита принимается вся совокупность ценных бумаг, а размер кредита составляет в среднем 60-70%, от их реальной курсовой стоимости. В пролонгационной сделке оплачивается вся стоимость ценных бумаг по зафиксированному в договоре сделки бирже</w:t>
      </w:r>
      <w:r>
        <w:rPr>
          <w:sz w:val="24"/>
        </w:rPr>
        <w:softHyphen/>
        <w:t>вому курсу. Во-вторых, при кредитовании нет перехода права собствен</w:t>
      </w:r>
      <w:r>
        <w:rPr>
          <w:sz w:val="24"/>
        </w:rPr>
        <w:softHyphen/>
        <w:t xml:space="preserve">ности под залог ценной бумага. В случае сделки осуществляется передача права собственности на собственные бумаги (сделка купли-продажи). </w:t>
      </w:r>
    </w:p>
    <w:p w:rsidR="001F583E" w:rsidRDefault="001F583E">
      <w:pPr>
        <w:spacing w:line="360" w:lineRule="auto"/>
        <w:ind w:firstLine="288"/>
        <w:jc w:val="both"/>
        <w:rPr>
          <w:sz w:val="24"/>
        </w:rPr>
      </w:pPr>
      <w:r>
        <w:rPr>
          <w:sz w:val="24"/>
        </w:rPr>
        <w:t>Если функцию хеджирования - ограничения риска с помощью сделки операциям репорт не выполняет, то функция "ценообразования вперед" при большом объеме сделок в операции репорт заложена. Она подготав</w:t>
      </w:r>
      <w:r>
        <w:rPr>
          <w:sz w:val="24"/>
        </w:rPr>
        <w:softHyphen/>
        <w:t>ливает рынок, психологически настраивая его участников на определен</w:t>
      </w:r>
      <w:r>
        <w:rPr>
          <w:sz w:val="24"/>
        </w:rPr>
        <w:softHyphen/>
        <w:t>ную цену по акции в будущем, хотя прогноз этой цены основывается на реальных расчетах (анализ качества ценной бумаги, анализ биржевой конъюнктуры).</w:t>
      </w:r>
    </w:p>
    <w:p w:rsidR="001F583E" w:rsidRDefault="001F583E">
      <w:pPr>
        <w:spacing w:line="360" w:lineRule="auto"/>
        <w:ind w:firstLine="288"/>
        <w:jc w:val="both"/>
        <w:rPr>
          <w:sz w:val="24"/>
        </w:rPr>
      </w:pPr>
      <w:r>
        <w:rPr>
          <w:sz w:val="24"/>
        </w:rPr>
        <w:t xml:space="preserve"> Депорт - операция, оборотная репорту. Соответственно к этой сделке прибегает биржевик, играющий на понижение, - "медведь"; когда курс ценной бумаги не понизился или понизился незначительно, он рассчи</w:t>
      </w:r>
      <w:r>
        <w:rPr>
          <w:sz w:val="24"/>
        </w:rPr>
        <w:softHyphen/>
        <w:t xml:space="preserve">тывает на дальнейшее понижение курса. </w:t>
      </w:r>
    </w:p>
    <w:p w:rsidR="001F583E" w:rsidRDefault="001F583E">
      <w:pPr>
        <w:spacing w:line="360" w:lineRule="auto"/>
        <w:ind w:left="6" w:right="79" w:firstLine="284"/>
        <w:jc w:val="both"/>
        <w:rPr>
          <w:sz w:val="24"/>
        </w:rPr>
      </w:pPr>
      <w:r>
        <w:rPr>
          <w:sz w:val="24"/>
        </w:rPr>
        <w:t>Операцию депорта рассмотрим в схеме 11.</w:t>
      </w: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p>
    <w:p w:rsidR="001F583E" w:rsidRDefault="001F583E">
      <w:pPr>
        <w:spacing w:line="160" w:lineRule="atLeast"/>
        <w:ind w:left="16" w:right="4" w:firstLine="284"/>
        <w:jc w:val="both"/>
        <w:rPr>
          <w:sz w:val="24"/>
        </w:rPr>
      </w:pPr>
      <w:r>
        <w:rPr>
          <w:sz w:val="24"/>
        </w:rPr>
        <w:t xml:space="preserve">Схема 11. Депорт  </w:t>
      </w:r>
    </w:p>
    <w:p w:rsidR="001F583E" w:rsidRDefault="001F583E">
      <w:pPr>
        <w:spacing w:line="80" w:lineRule="atLeast"/>
        <w:ind w:firstLine="284"/>
        <w:jc w:val="both"/>
        <w:rPr>
          <w:sz w:val="28"/>
        </w:rPr>
      </w:pPr>
    </w:p>
    <w:p w:rsidR="001F583E" w:rsidRDefault="00FC0B7C">
      <w:pPr>
        <w:spacing w:line="80" w:lineRule="atLeast"/>
        <w:ind w:firstLine="284"/>
        <w:jc w:val="both"/>
        <w:rPr>
          <w:b/>
          <w:sz w:val="28"/>
        </w:rPr>
      </w:pPr>
      <w:r>
        <w:rPr>
          <w:noProof/>
        </w:rPr>
        <w:pict>
          <v:rect id="_x0000_s1083" style="position:absolute;left:0;text-align:left;margin-left:113.7pt;margin-top:4.15pt;width:220.15pt;height:28.4pt;z-index:251570688" o:allowincell="f" fillcolor="#f2f2f2" strokeweight="4pt">
            <v:textbox inset="1pt,1pt,1pt,1pt">
              <w:txbxContent>
                <w:p w:rsidR="001F583E" w:rsidRDefault="001F583E">
                  <w:pPr>
                    <w:jc w:val="center"/>
                    <w:rPr>
                      <w:b/>
                      <w:sz w:val="28"/>
                    </w:rPr>
                  </w:pPr>
                  <w:r>
                    <w:rPr>
                      <w:b/>
                      <w:sz w:val="28"/>
                    </w:rPr>
                    <w:t>Контрагент срочной сделки</w:t>
                  </w:r>
                </w:p>
              </w:txbxContent>
            </v:textbox>
          </v:rect>
        </w:pict>
      </w:r>
    </w:p>
    <w:p w:rsidR="001F583E" w:rsidRDefault="00FC0B7C">
      <w:pPr>
        <w:spacing w:line="80" w:lineRule="atLeast"/>
        <w:ind w:firstLine="284"/>
        <w:jc w:val="both"/>
        <w:rPr>
          <w:b/>
          <w:sz w:val="28"/>
        </w:rPr>
      </w:pPr>
      <w:r>
        <w:rPr>
          <w:noProof/>
        </w:rPr>
        <w:pict>
          <v:line id="_x0000_s1138" style="position:absolute;left:0;text-align:left;z-index:251627008" from="49.8pt,1.85pt" to="49.85pt,25.6pt" o:allowincell="f" strokeweight="1pt">
            <v:stroke startarrowwidth="narrow" startarrowlength="short" endarrowwidth="narrow" endarrowlength="short"/>
          </v:line>
        </w:pict>
      </w:r>
      <w:r>
        <w:rPr>
          <w:noProof/>
        </w:rPr>
        <w:pict>
          <v:line id="_x0000_s1170" style="position:absolute;left:0;text-align:left;z-index:251648512" from="404.8pt,1.85pt" to="404.85pt,16.1pt" o:allowincell="f" strokeweight="1pt">
            <v:stroke startarrowwidth="narrow" startarrowlength="short" endarrowwidth="narrow" endarrowlength="short"/>
          </v:line>
        </w:pict>
      </w:r>
      <w:r>
        <w:rPr>
          <w:noProof/>
        </w:rPr>
        <w:pict>
          <v:line id="_x0000_s1165" style="position:absolute;left:0;text-align:left;z-index:251643392" from="333.8pt,1.85pt" to="404.85pt,1.9pt" o:allowincell="f" strokeweight="1pt">
            <v:stroke startarrowwidth="narrow" startarrowlength="short" endarrowwidth="narrow" endarrowlength="short"/>
          </v:line>
        </w:pict>
      </w:r>
      <w:r>
        <w:rPr>
          <w:noProof/>
        </w:rPr>
        <w:pict>
          <v:line id="_x0000_s1131" style="position:absolute;left:0;text-align:left;flip:x;z-index:251619840" from="49.8pt,1.85pt" to="113.75pt,1.9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rect id="_x0000_s1112" style="position:absolute;left:0;text-align:left;margin-left:362.2pt;margin-top:-.55pt;width:99.45pt;height:61.1pt;z-index:251600384" o:allowincell="f" stroked="f" strokeweight="1pt">
            <v:textbox inset="1pt,1pt,1pt,1pt">
              <w:txbxContent>
                <w:p w:rsidR="001F583E" w:rsidRDefault="001F583E">
                  <w:pPr>
                    <w:jc w:val="center"/>
                    <w:rPr>
                      <w:sz w:val="24"/>
                    </w:rPr>
                  </w:pPr>
                  <w:r>
                    <w:rPr>
                      <w:sz w:val="24"/>
                    </w:rPr>
                    <w:t>Оплата акций 1.10.94 по догово-ру  №2 по курсу 80</w:t>
                  </w:r>
                </w:p>
              </w:txbxContent>
            </v:textbox>
          </v:rect>
        </w:pict>
      </w:r>
      <w:r>
        <w:rPr>
          <w:noProof/>
        </w:rPr>
        <w:pict>
          <v:rect id="_x0000_s1113" style="position:absolute;left:0;text-align:left;margin-left:.1pt;margin-top:9pt;width:106.55pt;height:66.4pt;z-index:251601408" o:allowincell="f" stroked="f" strokeweight=".5pt">
            <v:textbox inset="1pt,1pt,1pt,1pt">
              <w:txbxContent>
                <w:p w:rsidR="001F583E" w:rsidRDefault="001F583E">
                  <w:pPr>
                    <w:jc w:val="center"/>
                    <w:rPr>
                      <w:sz w:val="24"/>
                    </w:rPr>
                  </w:pPr>
                  <w:r>
                    <w:rPr>
                      <w:sz w:val="24"/>
                    </w:rPr>
                    <w:t>Договор срочной твердой сделки №1 поставка 1.10.94 подоговору №1</w:t>
                  </w:r>
                </w:p>
              </w:txbxContent>
            </v:textbox>
          </v:rect>
        </w:pict>
      </w:r>
    </w:p>
    <w:p w:rsidR="001F583E" w:rsidRDefault="001F583E">
      <w:pPr>
        <w:spacing w:line="80" w:lineRule="atLeast"/>
        <w:ind w:firstLine="284"/>
        <w:jc w:val="both"/>
        <w:rPr>
          <w:b/>
          <w:sz w:val="28"/>
        </w:rPr>
      </w:pP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b/>
          <w:noProof/>
          <w:sz w:val="28"/>
        </w:rPr>
        <w:pict>
          <v:line id="_x0000_s1156" style="position:absolute;left:0;text-align:left;z-index:251634176" from="49.8pt,23.25pt" to="49.85pt,35.05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line id="_x0000_s1239" style="position:absolute;left:0;text-align:left;z-index:251706880" from="411.5pt,-.4pt" to="411.55pt,11.4pt" o:allowincell="f" strokeweight="1pt">
            <v:stroke startarrowwidth="narrow" startarrowlength="short" endarrowwidth="narrow" endarrowlength="short"/>
          </v:line>
        </w:pict>
      </w:r>
      <w:r>
        <w:rPr>
          <w:noProof/>
        </w:rPr>
        <w:pict>
          <v:rect id="_x0000_s1094" style="position:absolute;left:0;text-align:left;margin-left:355.1pt;margin-top:11.35pt;width:92.35pt;height:78.15pt;z-index:251581952"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Банк</w:t>
                  </w:r>
                </w:p>
                <w:p w:rsidR="001F583E" w:rsidRDefault="001F583E">
                  <w:pPr>
                    <w:jc w:val="center"/>
                    <w:rPr>
                      <w:b/>
                      <w:sz w:val="28"/>
                    </w:rPr>
                  </w:pPr>
                  <w:r>
                    <w:rPr>
                      <w:b/>
                      <w:sz w:val="28"/>
                    </w:rPr>
                    <w:t>(КРЕДИТОР)</w:t>
                  </w:r>
                </w:p>
              </w:txbxContent>
            </v:textbox>
          </v:rect>
        </w:pict>
      </w:r>
    </w:p>
    <w:p w:rsidR="001F583E" w:rsidRDefault="00FC0B7C">
      <w:pPr>
        <w:spacing w:line="80" w:lineRule="atLeast"/>
        <w:ind w:firstLine="284"/>
        <w:jc w:val="both"/>
        <w:rPr>
          <w:b/>
          <w:sz w:val="28"/>
        </w:rPr>
      </w:pPr>
      <w:r>
        <w:rPr>
          <w:noProof/>
        </w:rPr>
        <w:pict>
          <v:rect id="_x0000_s1114" style="position:absolute;left:0;text-align:left;margin-left:184.7pt;margin-top:16.05pt;width:78.15pt;height:21.25pt;z-index:251602432" o:allowincell="f" stroked="f" strokeweight="1pt">
            <v:textbox inset="1pt,1pt,1pt,1pt">
              <w:txbxContent>
                <w:p w:rsidR="001F583E" w:rsidRDefault="001F583E">
                  <w:pPr>
                    <w:jc w:val="center"/>
                    <w:rPr>
                      <w:sz w:val="24"/>
                    </w:rPr>
                  </w:pPr>
                  <w:r>
                    <w:rPr>
                      <w:sz w:val="24"/>
                    </w:rPr>
                    <w:t>По курсу75</w:t>
                  </w:r>
                </w:p>
              </w:txbxContent>
            </v:textbox>
          </v:rect>
        </w:pict>
      </w:r>
      <w:r>
        <w:rPr>
          <w:noProof/>
        </w:rPr>
        <w:pict>
          <v:rect id="_x0000_s1115" style="position:absolute;left:0;text-align:left;margin-left:142.1pt;margin-top:1.85pt;width:170.45pt;height:14.2pt;z-index:251603456" o:allowincell="f" stroked="f" strokeweight="1pt">
            <v:textbox inset="1pt,1pt,1pt,1pt">
              <w:txbxContent>
                <w:p w:rsidR="001F583E" w:rsidRDefault="001F583E">
                  <w:pPr>
                    <w:jc w:val="center"/>
                    <w:rPr>
                      <w:sz w:val="24"/>
                    </w:rPr>
                  </w:pPr>
                  <w:r>
                    <w:rPr>
                      <w:sz w:val="24"/>
                    </w:rPr>
                    <w:t>Оплата акций 1.11.94</w:t>
                  </w:r>
                </w:p>
              </w:txbxContent>
            </v:textbox>
          </v:rect>
        </w:pict>
      </w:r>
      <w:r>
        <w:rPr>
          <w:noProof/>
        </w:rPr>
        <w:pict>
          <v:line id="_x0000_s1189" style="position:absolute;left:0;text-align:left;z-index:251655680" from="99.5pt,16.05pt" to="355.15pt,16.1pt" o:allowincell="f" strokeweight="1pt">
            <v:stroke startarrowwidth="narrow" startarrowlength="short" endarrowwidth="narrow" endarrowlength="short"/>
          </v:line>
        </w:pict>
      </w:r>
      <w:r>
        <w:rPr>
          <w:noProof/>
        </w:rPr>
        <w:pict>
          <v:rect id="_x0000_s1095" style="position:absolute;left:0;text-align:left;margin-left:7.2pt;margin-top:1.85pt;width:92.35pt;height:78.15pt;z-index:251582976"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 xml:space="preserve">Биржевик </w:t>
                  </w:r>
                </w:p>
                <w:p w:rsidR="001F583E" w:rsidRDefault="001F583E">
                  <w:pPr>
                    <w:jc w:val="center"/>
                    <w:rPr>
                      <w:b/>
                      <w:sz w:val="28"/>
                    </w:rPr>
                  </w:pPr>
                  <w:r>
                    <w:rPr>
                      <w:b/>
                      <w:sz w:val="28"/>
                    </w:rPr>
                    <w:t>(БЫК)</w:t>
                  </w:r>
                </w:p>
              </w:txbxContent>
            </v:textbox>
          </v:rect>
        </w:pict>
      </w: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noProof/>
        </w:rPr>
        <w:pict>
          <v:rect id="_x0000_s1116" style="position:absolute;left:0;text-align:left;margin-left:135pt;margin-top:4.2pt;width:170.45pt;height:14.2pt;z-index:251604480" o:allowincell="f" stroked="f" strokeweight="1pt">
            <v:textbox inset="1pt,1pt,1pt,1pt">
              <w:txbxContent>
                <w:p w:rsidR="001F583E" w:rsidRDefault="001F583E">
                  <w:pPr>
                    <w:jc w:val="center"/>
                    <w:rPr>
                      <w:sz w:val="24"/>
                    </w:rPr>
                  </w:pPr>
                  <w:r>
                    <w:rPr>
                      <w:sz w:val="24"/>
                    </w:rPr>
                    <w:t>Поставка акций 1.11.94</w:t>
                  </w:r>
                </w:p>
              </w:txbxContent>
            </v:textbox>
          </v:rect>
        </w:pict>
      </w:r>
    </w:p>
    <w:p w:rsidR="001F583E" w:rsidRDefault="00FC0B7C">
      <w:pPr>
        <w:spacing w:line="80" w:lineRule="atLeast"/>
        <w:ind w:firstLine="284"/>
        <w:jc w:val="both"/>
        <w:rPr>
          <w:b/>
          <w:sz w:val="28"/>
        </w:rPr>
      </w:pPr>
      <w:r>
        <w:rPr>
          <w:noProof/>
        </w:rPr>
        <w:pict>
          <v:rect id="_x0000_s1117" style="position:absolute;left:0;text-align:left;margin-left:173.9pt;margin-top:13.9pt;width:63.95pt;height:36.05pt;z-index:251605504" o:allowincell="f" stroked="f" strokeweight="1pt">
            <v:textbox inset="1pt,1pt,1pt,1pt">
              <w:txbxContent>
                <w:p w:rsidR="001F583E" w:rsidRDefault="001F583E">
                  <w:pPr>
                    <w:jc w:val="center"/>
                    <w:rPr>
                      <w:sz w:val="24"/>
                    </w:rPr>
                  </w:pPr>
                  <w:r>
                    <w:rPr>
                      <w:sz w:val="24"/>
                    </w:rPr>
                    <w:t>По курсу 75</w:t>
                  </w:r>
                </w:p>
              </w:txbxContent>
            </v:textbox>
          </v:rect>
        </w:pict>
      </w:r>
      <w:r>
        <w:rPr>
          <w:b/>
          <w:noProof/>
          <w:sz w:val="28"/>
        </w:rPr>
        <w:pict>
          <v:line id="_x0000_s1193" style="position:absolute;left:0;text-align:left;z-index:251659776" from="99.5pt,1.9pt" to="355.15pt,1.95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line id="_x0000_s1205" style="position:absolute;left:0;text-align:left;z-index:251672064" from="42.7pt,13.75pt" to="42.75pt,91.9pt" o:allowincell="f" strokeweight="1pt">
            <v:stroke startarrowwidth="narrow" startarrowlength="short" endarrowwidth="narrow" endarrowlength="short"/>
          </v:line>
        </w:pict>
      </w:r>
      <w:r>
        <w:rPr>
          <w:noProof/>
        </w:rPr>
        <w:pict>
          <v:line id="_x0000_s1197" style="position:absolute;left:0;text-align:left;z-index:251663872" from="56.9pt,13.75pt" to="56.95pt,56.4pt" o:allowincell="f" strokeweight="1pt">
            <v:stroke startarrowwidth="narrow" startarrowlength="short" endarrowwidth="narrow" endarrowlength="short"/>
          </v:line>
        </w:pict>
      </w: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noProof/>
        </w:rPr>
        <w:pict>
          <v:rect id="_x0000_s1118" style="position:absolute;left:0;text-align:left;margin-left:71.1pt;margin-top:9pt;width:170.45pt;height:14.2pt;z-index:251606528" o:allowincell="f" stroked="f" strokeweight="1pt">
            <v:textbox inset="1pt,1pt,1pt,1pt">
              <w:txbxContent>
                <w:p w:rsidR="001F583E" w:rsidRDefault="001F583E">
                  <w:pPr>
                    <w:jc w:val="center"/>
                    <w:rPr>
                      <w:sz w:val="24"/>
                    </w:rPr>
                  </w:pPr>
                  <w:r>
                    <w:rPr>
                      <w:sz w:val="24"/>
                    </w:rPr>
                    <w:t xml:space="preserve">Денежные средства </w:t>
                  </w:r>
                </w:p>
              </w:txbxContent>
            </v:textbox>
          </v:rect>
        </w:pict>
      </w:r>
      <w:r>
        <w:rPr>
          <w:noProof/>
        </w:rPr>
        <w:pict>
          <v:rect id="_x0000_s1096" style="position:absolute;left:0;text-align:left;margin-left:255.7pt;margin-top:9pt;width:106.55pt;height:56.85pt;z-index:251584000" o:allowincell="f" fillcolor="#f2f2f2" strokeweight="1pt">
            <v:textbox inset="1pt,1pt,1pt,1pt">
              <w:txbxContent>
                <w:p w:rsidR="001F583E" w:rsidRDefault="001F583E">
                  <w:pPr>
                    <w:jc w:val="center"/>
                    <w:rPr>
                      <w:b/>
                      <w:sz w:val="28"/>
                    </w:rPr>
                  </w:pPr>
                </w:p>
                <w:p w:rsidR="001F583E" w:rsidRDefault="001F583E">
                  <w:pPr>
                    <w:jc w:val="center"/>
                    <w:rPr>
                      <w:b/>
                      <w:sz w:val="28"/>
                    </w:rPr>
                  </w:pPr>
                  <w:r>
                    <w:rPr>
                      <w:b/>
                      <w:sz w:val="28"/>
                    </w:rPr>
                    <w:t>Биржа</w:t>
                  </w:r>
                </w:p>
              </w:txbxContent>
            </v:textbox>
          </v:rect>
        </w:pict>
      </w:r>
    </w:p>
    <w:p w:rsidR="001F583E" w:rsidRDefault="00FC0B7C">
      <w:pPr>
        <w:spacing w:line="80" w:lineRule="atLeast"/>
        <w:ind w:firstLine="284"/>
        <w:jc w:val="both"/>
        <w:rPr>
          <w:b/>
          <w:sz w:val="28"/>
        </w:rPr>
      </w:pPr>
      <w:r>
        <w:rPr>
          <w:noProof/>
        </w:rPr>
        <w:pict>
          <v:rect id="_x0000_s1119" style="position:absolute;left:0;text-align:left;margin-left:65.9pt;margin-top:8.65pt;width:170.45pt;height:50.45pt;z-index:251607552" o:allowincell="f" stroked="f" strokeweight="1pt">
            <v:textbox inset="1pt,1pt,1pt,1pt">
              <w:txbxContent>
                <w:p w:rsidR="001F583E" w:rsidRDefault="001F583E">
                  <w:pPr>
                    <w:jc w:val="center"/>
                    <w:rPr>
                      <w:sz w:val="24"/>
                    </w:rPr>
                  </w:pPr>
                  <w:r>
                    <w:rPr>
                      <w:sz w:val="24"/>
                    </w:rPr>
                    <w:t>Продажа побиржевому курсу70</w:t>
                  </w:r>
                </w:p>
              </w:txbxContent>
            </v:textbox>
          </v:rect>
        </w:pict>
      </w:r>
      <w:r>
        <w:rPr>
          <w:b/>
          <w:noProof/>
          <w:sz w:val="28"/>
        </w:rPr>
        <w:pict>
          <v:line id="_x0000_s1201" style="position:absolute;left:0;text-align:left;z-index:251667968" from="56.9pt,6.65pt" to="255.75pt,6.7pt" o:allowincell="f" strokeweight="1pt">
            <v:stroke startarrowwidth="narrow" startarrowlength="short" endarrowwidth="narrow" endarrowlength="short"/>
          </v:line>
        </w:pict>
      </w:r>
    </w:p>
    <w:p w:rsidR="001F583E" w:rsidRDefault="001F583E">
      <w:pPr>
        <w:spacing w:line="80" w:lineRule="atLeast"/>
        <w:ind w:firstLine="284"/>
        <w:jc w:val="both"/>
        <w:rPr>
          <w:b/>
          <w:sz w:val="28"/>
        </w:rPr>
      </w:pPr>
    </w:p>
    <w:p w:rsidR="001F583E" w:rsidRDefault="00FC0B7C">
      <w:pPr>
        <w:spacing w:line="80" w:lineRule="atLeast"/>
        <w:ind w:firstLine="284"/>
        <w:jc w:val="both"/>
        <w:rPr>
          <w:b/>
          <w:sz w:val="28"/>
        </w:rPr>
      </w:pPr>
      <w:r>
        <w:rPr>
          <w:b/>
          <w:noProof/>
          <w:sz w:val="28"/>
        </w:rPr>
        <w:pict>
          <v:line id="_x0000_s1209" style="position:absolute;left:0;text-align:left;z-index:251676160" from="42.8pt,8.5pt" to="255.85pt,8.55pt" o:allowincell="f" strokeweight="1pt">
            <v:stroke startarrowwidth="narrow" startarrowlength="short" endarrowwidth="narrow" endarrowlength="short"/>
          </v:line>
        </w:pict>
      </w:r>
    </w:p>
    <w:p w:rsidR="001F583E" w:rsidRDefault="00FC0B7C">
      <w:pPr>
        <w:spacing w:line="80" w:lineRule="atLeast"/>
        <w:ind w:firstLine="284"/>
        <w:jc w:val="both"/>
        <w:rPr>
          <w:b/>
          <w:sz w:val="28"/>
        </w:rPr>
      </w:pPr>
      <w:r>
        <w:rPr>
          <w:noProof/>
        </w:rPr>
        <w:pict>
          <v:rect id="_x0000_s1120" style="position:absolute;left:0;text-align:left;margin-left:130.7pt;margin-top:4.7pt;width:49.75pt;height:16.7pt;z-index:251608576" o:allowincell="f" stroked="f" strokeweight="1pt">
            <v:textbox inset="1pt,1pt,1pt,1pt">
              <w:txbxContent>
                <w:p w:rsidR="001F583E" w:rsidRDefault="001F583E">
                  <w:pPr>
                    <w:jc w:val="center"/>
                    <w:rPr>
                      <w:sz w:val="24"/>
                    </w:rPr>
                  </w:pPr>
                  <w:r>
                    <w:rPr>
                      <w:sz w:val="24"/>
                    </w:rPr>
                    <w:t>30.11.94</w:t>
                  </w:r>
                </w:p>
              </w:txbxContent>
            </v:textbox>
          </v:rect>
        </w:pict>
      </w:r>
    </w:p>
    <w:p w:rsidR="001F583E" w:rsidRDefault="001F583E">
      <w:pPr>
        <w:spacing w:line="160" w:lineRule="atLeast"/>
        <w:ind w:left="16" w:right="4" w:firstLine="284"/>
        <w:jc w:val="both"/>
        <w:rPr>
          <w:sz w:val="28"/>
        </w:rPr>
      </w:pPr>
    </w:p>
    <w:p w:rsidR="001F583E" w:rsidRDefault="001F583E">
      <w:pPr>
        <w:spacing w:line="120" w:lineRule="atLeast"/>
        <w:jc w:val="center"/>
        <w:rPr>
          <w:b/>
          <w:sz w:val="24"/>
        </w:rPr>
      </w:pPr>
      <w:r>
        <w:rPr>
          <w:sz w:val="24"/>
        </w:rPr>
        <w:t xml:space="preserve">(схема сделана  в системе </w:t>
      </w:r>
      <w:r>
        <w:rPr>
          <w:sz w:val="24"/>
          <w:lang w:val="en-US"/>
        </w:rPr>
        <w:t xml:space="preserve"> EXCEL</w:t>
      </w:r>
      <w:r>
        <w:rPr>
          <w:sz w:val="24"/>
        </w:rPr>
        <w:t>)</w:t>
      </w:r>
      <w:r>
        <w:rPr>
          <w:sz w:val="24"/>
          <w:lang w:val="en-US"/>
        </w:rPr>
        <w:t>.</w:t>
      </w:r>
    </w:p>
    <w:p w:rsidR="001F583E" w:rsidRDefault="001F583E">
      <w:pPr>
        <w:spacing w:line="160" w:lineRule="atLeast"/>
        <w:ind w:left="16" w:right="4" w:firstLine="284"/>
        <w:jc w:val="both"/>
        <w:rPr>
          <w:sz w:val="28"/>
        </w:rPr>
      </w:pPr>
    </w:p>
    <w:p w:rsidR="001F583E" w:rsidRDefault="001F583E">
      <w:pPr>
        <w:spacing w:line="360" w:lineRule="auto"/>
        <w:ind w:firstLine="288"/>
        <w:jc w:val="both"/>
        <w:rPr>
          <w:sz w:val="24"/>
        </w:rPr>
      </w:pPr>
      <w:r>
        <w:rPr>
          <w:sz w:val="28"/>
        </w:rPr>
        <w:t xml:space="preserve"> </w:t>
      </w:r>
      <w:r>
        <w:rPr>
          <w:sz w:val="24"/>
        </w:rPr>
        <w:t>Биржевик заключил договор на продажу ценной бумага, например ак</w:t>
      </w:r>
      <w:r>
        <w:rPr>
          <w:sz w:val="24"/>
        </w:rPr>
        <w:softHyphen/>
        <w:t>ции по цене 80 единиц со сроком исполнения сделки 1.10.94 г. Однако к моменту исполнения сделки курс не понизился или понизился незна</w:t>
      </w:r>
      <w:r>
        <w:rPr>
          <w:sz w:val="24"/>
        </w:rPr>
        <w:softHyphen/>
        <w:t>чительно, и ликвидация сделки не дает ожидаемого финансового резуль</w:t>
      </w:r>
      <w:r>
        <w:rPr>
          <w:sz w:val="24"/>
        </w:rPr>
        <w:softHyphen/>
        <w:t>тата. Вместе с тем у биржевика есть уверенность, что курс понизится и ему удастся получить курсовую разницу. С этой целью он решает про</w:t>
      </w:r>
      <w:r>
        <w:rPr>
          <w:sz w:val="24"/>
        </w:rPr>
        <w:softHyphen/>
        <w:t>должить сделку, заключив договор с другом лицом ("быком", кредито</w:t>
      </w:r>
      <w:r>
        <w:rPr>
          <w:sz w:val="24"/>
        </w:rPr>
        <w:softHyphen/>
        <w:t>ром), которое готово предоставить ему ценные бумаги взаймы, продав их первоначально по более высокому курсу, чем сделочная цена обратного выкупа этих акций биржевиком. Итак, он заключает договор с креди</w:t>
      </w:r>
      <w:r>
        <w:rPr>
          <w:sz w:val="24"/>
        </w:rPr>
        <w:softHyphen/>
        <w:t>тором, банком на 1.11.94 г. о покупке у него ценных бумаг по курсу 80 единиц и обратной продаже банку по курсу 75 единиц. Прибыль бан</w:t>
      </w:r>
      <w:r>
        <w:rPr>
          <w:sz w:val="24"/>
        </w:rPr>
        <w:softHyphen/>
        <w:t>ка, как и в первом случае хеджирования, + 5. Если расчеты биржевика оправдались, то, купив ценные, бумаги 30.10.94 г. по текущему бирже</w:t>
      </w:r>
      <w:r>
        <w:rPr>
          <w:sz w:val="24"/>
        </w:rPr>
        <w:softHyphen/>
        <w:t>вому курсу, например 70 единиц, он осуществляет поставку этих ценных бумаг по курсу 75 единиц, зафиксированному в договоре де портной сдел</w:t>
      </w:r>
      <w:r>
        <w:rPr>
          <w:sz w:val="24"/>
        </w:rPr>
        <w:softHyphen/>
        <w:t xml:space="preserve">ки. </w:t>
      </w:r>
    </w:p>
    <w:p w:rsidR="001F583E" w:rsidRDefault="001F583E">
      <w:pPr>
        <w:spacing w:line="360" w:lineRule="auto"/>
        <w:ind w:firstLine="288"/>
        <w:jc w:val="both"/>
        <w:rPr>
          <w:sz w:val="24"/>
        </w:rPr>
      </w:pPr>
      <w:r>
        <w:rPr>
          <w:sz w:val="24"/>
        </w:rPr>
        <w:t>Таким образом, хотя специальный риск по сделке, риск "быка" и "мед</w:t>
      </w:r>
      <w:r>
        <w:rPr>
          <w:sz w:val="24"/>
        </w:rPr>
        <w:softHyphen/>
        <w:t>ведя", несет биржевик, он в то же время делает деньги "из воздуха", не авансируя свои реальные активы, а используя лишь нематериальные ак</w:t>
      </w:r>
      <w:r>
        <w:rPr>
          <w:sz w:val="24"/>
        </w:rPr>
        <w:softHyphen/>
        <w:t>тивы - значение биржевой конъюнктуры. Использование заемных средств (репорт) или заемных ценных бумаг (депорт) вынуждает биржевика де</w:t>
      </w:r>
      <w:r>
        <w:rPr>
          <w:sz w:val="24"/>
        </w:rPr>
        <w:softHyphen/>
        <w:t xml:space="preserve">литься прибылью от успешно проведенной срочной сделки. </w:t>
      </w:r>
    </w:p>
    <w:p w:rsidR="001F583E" w:rsidRDefault="001F583E">
      <w:pPr>
        <w:spacing w:line="360" w:lineRule="auto"/>
        <w:ind w:firstLine="288"/>
        <w:jc w:val="both"/>
        <w:rPr>
          <w:sz w:val="24"/>
        </w:rPr>
      </w:pPr>
      <w:r>
        <w:rPr>
          <w:sz w:val="24"/>
        </w:rPr>
        <w:t xml:space="preserve"> </w:t>
      </w:r>
    </w:p>
    <w:p w:rsidR="001F583E" w:rsidRDefault="001F583E">
      <w:pPr>
        <w:spacing w:line="360" w:lineRule="auto"/>
        <w:ind w:firstLine="288"/>
        <w:jc w:val="center"/>
        <w:rPr>
          <w:sz w:val="24"/>
        </w:rPr>
      </w:pPr>
      <w:r>
        <w:rPr>
          <w:sz w:val="28"/>
        </w:rPr>
        <w:t xml:space="preserve">                 </w:t>
      </w:r>
      <w:r>
        <w:rPr>
          <w:sz w:val="24"/>
        </w:rPr>
        <w:t xml:space="preserve"> 3.4. Основные операции  и анализ работы Кыргызской Фондовой  Биржи.</w:t>
      </w:r>
    </w:p>
    <w:p w:rsidR="001F583E" w:rsidRDefault="001F583E">
      <w:pPr>
        <w:spacing w:line="360" w:lineRule="auto"/>
        <w:jc w:val="center"/>
        <w:rPr>
          <w:sz w:val="24"/>
          <w:lang w:val="en-US"/>
        </w:rPr>
      </w:pPr>
      <w:r>
        <w:rPr>
          <w:b/>
          <w:sz w:val="24"/>
        </w:rPr>
        <w:t xml:space="preserve"> </w:t>
      </w:r>
      <w:r>
        <w:rPr>
          <w:sz w:val="24"/>
        </w:rPr>
        <w:t xml:space="preserve">Процедура листинга </w:t>
      </w:r>
    </w:p>
    <w:p w:rsidR="001F583E" w:rsidRDefault="001F583E">
      <w:pPr>
        <w:spacing w:line="360" w:lineRule="auto"/>
        <w:ind w:left="8" w:right="12" w:firstLine="236"/>
        <w:jc w:val="both"/>
        <w:rPr>
          <w:sz w:val="24"/>
        </w:rPr>
      </w:pPr>
    </w:p>
    <w:p w:rsidR="001F583E" w:rsidRDefault="001F583E">
      <w:pPr>
        <w:spacing w:line="360" w:lineRule="auto"/>
        <w:ind w:firstLine="288"/>
        <w:jc w:val="both"/>
        <w:rPr>
          <w:sz w:val="24"/>
        </w:rPr>
      </w:pPr>
      <w:r>
        <w:rPr>
          <w:sz w:val="24"/>
          <w:lang w:val="en-US"/>
        </w:rPr>
        <w:t xml:space="preserve"> </w:t>
      </w:r>
      <w:r>
        <w:rPr>
          <w:sz w:val="24"/>
        </w:rPr>
        <w:t xml:space="preserve">На любой фондовой бирже операции могут осуществляться  не совсеми ценными бумагами, а только с теми, которые прошли процедуру листинга. </w:t>
      </w:r>
    </w:p>
    <w:p w:rsidR="001F583E" w:rsidRDefault="001F583E">
      <w:pPr>
        <w:spacing w:line="360" w:lineRule="auto"/>
        <w:ind w:firstLine="288"/>
        <w:jc w:val="both"/>
        <w:rPr>
          <w:sz w:val="24"/>
        </w:rPr>
      </w:pPr>
      <w:r>
        <w:rPr>
          <w:sz w:val="24"/>
        </w:rPr>
        <w:t>Режим, регулирующий допуск ценных бумаг к котировке, в совокуп</w:t>
      </w:r>
      <w:r>
        <w:rPr>
          <w:sz w:val="24"/>
        </w:rPr>
        <w:softHyphen/>
        <w:t>ности с порядком проведения операций с фондовыми ценностями образует сердцевину биржевого механизма, обслуживающего и регулирующего движение финансового капитала. Биржевой оборот, совершение операций с фондовыми ценностями невозможны без котировки, т.е. особого способа формирования, учета и публикации биржевых цен. Под котировкой по</w:t>
      </w:r>
      <w:r>
        <w:rPr>
          <w:sz w:val="24"/>
        </w:rPr>
        <w:softHyphen/>
        <w:t xml:space="preserve">нимают действия экспертной  комиссии биржи, преследующие цели: </w:t>
      </w:r>
    </w:p>
    <w:p w:rsidR="001F583E" w:rsidRDefault="001F583E">
      <w:pPr>
        <w:spacing w:line="360" w:lineRule="auto"/>
        <w:ind w:firstLine="288"/>
        <w:jc w:val="both"/>
        <w:rPr>
          <w:sz w:val="24"/>
        </w:rPr>
      </w:pPr>
      <w:r>
        <w:rPr>
          <w:sz w:val="24"/>
        </w:rPr>
        <w:t>· допуск ценных бумаг на фондовую биржу для совершения с ними различных операций после соответствующей проверки и изучения фи</w:t>
      </w:r>
      <w:r>
        <w:rPr>
          <w:sz w:val="24"/>
        </w:rPr>
        <w:softHyphen/>
        <w:t>нансового положения фирм, предлагающих эти фондовые ценности;</w:t>
      </w:r>
    </w:p>
    <w:p w:rsidR="001F583E" w:rsidRDefault="001F583E">
      <w:pPr>
        <w:spacing w:line="360" w:lineRule="auto"/>
        <w:ind w:firstLine="288"/>
        <w:jc w:val="both"/>
        <w:rPr>
          <w:sz w:val="24"/>
        </w:rPr>
      </w:pPr>
      <w:r>
        <w:rPr>
          <w:sz w:val="24"/>
        </w:rPr>
        <w:t xml:space="preserve">· определение величины курса ценных бумаг, а также регистрация и публикация курсов (цен) на фондовые ценности в биржевых бюллетенях. </w:t>
      </w:r>
    </w:p>
    <w:p w:rsidR="001F583E" w:rsidRDefault="001F583E">
      <w:pPr>
        <w:spacing w:line="360" w:lineRule="auto"/>
        <w:ind w:firstLine="288"/>
        <w:jc w:val="both"/>
        <w:rPr>
          <w:sz w:val="24"/>
        </w:rPr>
      </w:pPr>
      <w:r>
        <w:rPr>
          <w:sz w:val="24"/>
        </w:rPr>
        <w:t>Процесс обращения фондовых ценностей на всех официально заре</w:t>
      </w:r>
      <w:r>
        <w:rPr>
          <w:sz w:val="24"/>
        </w:rPr>
        <w:softHyphen/>
        <w:t>гистрированных фондовых биржах может осуществляться только с ценными бумагами, которые успешно прошли специальную биржевую процедуру, т.е. листинг (буквально "включение в список''). Всякой компании необходимо включить в лист (список) соответствующей биржи свои ценные бумаги, что является обязательной предпосылкой для пропуска к торговле. Иногда биржи не только не допускают фондовые ценности, отсутствующие в листах списках, к процессу биржевого торга, но под страхом самых суровых санкций категорически запрещают зарегистрированным на них членам осуществлять какие-либо операции с такими ценностями даже по инициативе клиентов. Все сделки с ценными бума</w:t>
      </w:r>
      <w:r>
        <w:rPr>
          <w:sz w:val="24"/>
        </w:rPr>
        <w:softHyphen/>
        <w:t>гами, не прошедшими листинг, подлежат обсуждению и исполнению ис</w:t>
      </w:r>
      <w:r>
        <w:rPr>
          <w:sz w:val="24"/>
        </w:rPr>
        <w:softHyphen/>
        <w:t>ключительно в частном порядке только между самими участниками вне помещения биржи. Биржа не несет ответственности за надежность и за</w:t>
      </w:r>
      <w:r>
        <w:rPr>
          <w:sz w:val="24"/>
        </w:rPr>
        <w:softHyphen/>
        <w:t>конность таких сделок, как не попадающих под ее юрисдикцию и от</w:t>
      </w:r>
      <w:r>
        <w:rPr>
          <w:sz w:val="24"/>
        </w:rPr>
        <w:softHyphen/>
        <w:t xml:space="preserve">вечающих принятым биржевым правилам и положениям. </w:t>
      </w:r>
    </w:p>
    <w:p w:rsidR="001F583E" w:rsidRDefault="001F583E">
      <w:pPr>
        <w:spacing w:line="360" w:lineRule="auto"/>
        <w:ind w:firstLine="288"/>
        <w:jc w:val="both"/>
        <w:rPr>
          <w:sz w:val="24"/>
        </w:rPr>
      </w:pPr>
      <w:r>
        <w:rPr>
          <w:sz w:val="24"/>
        </w:rPr>
        <w:t xml:space="preserve">Листинг конкретных видов ценных бумаг, т.е. факт их появления в биржевых списках, означает разрешение на участие их в торгах и дает им все те привилегии, которыми наделяется любая иная ценная бумага, уже задействованная в биржевой торговле. </w:t>
      </w:r>
    </w:p>
    <w:p w:rsidR="001F583E" w:rsidRDefault="001F583E">
      <w:pPr>
        <w:spacing w:line="360" w:lineRule="auto"/>
        <w:ind w:firstLine="288"/>
        <w:jc w:val="both"/>
        <w:rPr>
          <w:sz w:val="24"/>
        </w:rPr>
      </w:pPr>
      <w:r>
        <w:rPr>
          <w:sz w:val="24"/>
        </w:rPr>
        <w:t xml:space="preserve">Кыргызская Фондовая Биржа дает ряд важных преимуществ компаниям, решившим пройти листинг. Являясь одним из главных институтов фондового рынка Кыргызстана, КФБ будет играть решающую роль в финансово-экономическом росте наиболее перспективных предприятий Республики. Компании, прошедшие листинг на КФБ, сразу же приобретают следующие преимущества (см. приложение  6 ) :  </w:t>
      </w:r>
    </w:p>
    <w:p w:rsidR="001F583E" w:rsidRDefault="001F583E">
      <w:pPr>
        <w:spacing w:line="360" w:lineRule="auto"/>
        <w:ind w:firstLine="288"/>
        <w:jc w:val="both"/>
        <w:rPr>
          <w:sz w:val="24"/>
        </w:rPr>
      </w:pPr>
      <w:r>
        <w:rPr>
          <w:sz w:val="24"/>
        </w:rPr>
        <w:t>1.Более выгодное общественное положение компании</w:t>
      </w:r>
    </w:p>
    <w:p w:rsidR="001F583E" w:rsidRDefault="001F583E">
      <w:pPr>
        <w:spacing w:line="360" w:lineRule="auto"/>
        <w:ind w:firstLine="288"/>
        <w:jc w:val="both"/>
        <w:rPr>
          <w:sz w:val="24"/>
        </w:rPr>
      </w:pPr>
      <w:r>
        <w:rPr>
          <w:sz w:val="24"/>
        </w:rPr>
        <w:t xml:space="preserve">Компании, прошедшие листинг на КФБ, оказываются в поле зрения общественности. Регулярно публикуется цена их акций, информация о компании публикуется газетами, а также в информационных бюллетенях биржи, распространяемых как в республике, так и за рубежом. КФБ является членом Федерации Евро-Азиатских Бирж (РЕА5), которая обеспечивает листинговым компаниям присутствие во всем регионе. Более широкая известность листинговых предприятий дает ряд очевидных преимуществ: </w:t>
      </w:r>
    </w:p>
    <w:p w:rsidR="001F583E" w:rsidRDefault="001F583E">
      <w:pPr>
        <w:spacing w:line="360" w:lineRule="auto"/>
        <w:ind w:firstLine="288"/>
        <w:jc w:val="both"/>
        <w:rPr>
          <w:sz w:val="24"/>
        </w:rPr>
      </w:pPr>
      <w:r>
        <w:rPr>
          <w:sz w:val="24"/>
        </w:rPr>
        <w:t xml:space="preserve">· Стратегические инвесторы получают более оперативную информацию о предприятиях, способных стать потенциальными объектами для инвестированиям </w:t>
      </w:r>
    </w:p>
    <w:p w:rsidR="001F583E" w:rsidRDefault="001F583E">
      <w:pPr>
        <w:spacing w:line="360" w:lineRule="auto"/>
        <w:ind w:firstLine="288"/>
        <w:jc w:val="both"/>
        <w:rPr>
          <w:sz w:val="24"/>
        </w:rPr>
      </w:pPr>
      <w:r>
        <w:rPr>
          <w:sz w:val="24"/>
        </w:rPr>
        <w:t xml:space="preserve">· Чем известнее предприятия, тем больше шансов для привлечения капитала и своего роста; </w:t>
      </w:r>
    </w:p>
    <w:p w:rsidR="001F583E" w:rsidRDefault="001F583E">
      <w:pPr>
        <w:spacing w:line="360" w:lineRule="auto"/>
        <w:ind w:firstLine="288"/>
        <w:jc w:val="both"/>
        <w:rPr>
          <w:sz w:val="24"/>
        </w:rPr>
      </w:pPr>
      <w:r>
        <w:rPr>
          <w:sz w:val="24"/>
        </w:rPr>
        <w:t xml:space="preserve">· В поисках надежных объектов для инвестирования иностранные инвесторы в первую очередь обращаются на фондовую биржу. Как свидетельствует мировая практика, только самые сильные компании допускаются к листингу на фондовой бирже. </w:t>
      </w:r>
    </w:p>
    <w:p w:rsidR="001F583E" w:rsidRDefault="001F583E">
      <w:pPr>
        <w:spacing w:line="360" w:lineRule="auto"/>
        <w:ind w:firstLine="288"/>
        <w:jc w:val="both"/>
        <w:rPr>
          <w:sz w:val="24"/>
        </w:rPr>
      </w:pPr>
      <w:r>
        <w:rPr>
          <w:sz w:val="24"/>
        </w:rPr>
        <w:t xml:space="preserve">2.Возможность привлечения капитала </w:t>
      </w:r>
    </w:p>
    <w:p w:rsidR="001F583E" w:rsidRDefault="001F583E">
      <w:pPr>
        <w:spacing w:line="360" w:lineRule="auto"/>
        <w:ind w:firstLine="288"/>
        <w:jc w:val="both"/>
        <w:rPr>
          <w:sz w:val="24"/>
        </w:rPr>
      </w:pPr>
      <w:r>
        <w:rPr>
          <w:sz w:val="24"/>
        </w:rPr>
        <w:t xml:space="preserve">Листинг на фондовой бирже дает компаниям шанс увеличить капитал за счет продажи акций новых эмиссий. Компания приобретает возможность привлечь брокеров/дилеров для поиска заинтересованных инвесторов. Несмотря на то, что сама фондовая биржа не приобретает акции, являясь лишь механизмом для привлечения капитала для компании, многим предприятиям легче и выгоднее пытаться привлечь капитал путем открытой эмиссии акций через биржу, нежели распространяя свои акции среди имеющихся акционеров частным порядком. Таким образом, компании с устойчивым финансово-экономическим положением и надежной репутацией имеют все шансы увеличить свой капитал через фондовую биржу. </w:t>
      </w:r>
    </w:p>
    <w:p w:rsidR="001F583E" w:rsidRDefault="001F583E">
      <w:pPr>
        <w:spacing w:line="360" w:lineRule="auto"/>
        <w:ind w:firstLine="288"/>
        <w:jc w:val="both"/>
        <w:rPr>
          <w:sz w:val="24"/>
        </w:rPr>
      </w:pPr>
      <w:r>
        <w:rPr>
          <w:sz w:val="24"/>
        </w:rPr>
        <w:t xml:space="preserve">3.Определение реальной рыночной цены </w:t>
      </w:r>
    </w:p>
    <w:p w:rsidR="001F583E" w:rsidRDefault="001F583E">
      <w:pPr>
        <w:spacing w:line="360" w:lineRule="auto"/>
        <w:ind w:firstLine="288"/>
        <w:jc w:val="both"/>
        <w:rPr>
          <w:sz w:val="24"/>
        </w:rPr>
      </w:pPr>
      <w:r>
        <w:rPr>
          <w:sz w:val="24"/>
        </w:rPr>
        <w:t xml:space="preserve">В Кыргызстане большинство предприятий покупаются и продаются по номинальной стоимости. Однако на большинстве развитых фондовых рынков номинальная цена является лишь исходной для установления реальной рыночной стоимости акций. Доходы компании, перспективы ее развития, качество выпускаемой продукции, уровень управления и многие другие факторы помогают определить её реальную стоимость в отличие от номинальной. КФБ представляет собой достаточно прозрачный рынок ценных бумаг, помогающий установить действительную стоимость акций листинговых компаний. На КФБ большинство компаний торгуют своими акциями по стоимости, превышающей номинальную, в то время как другие компании такой возможности не имеют. </w:t>
      </w:r>
    </w:p>
    <w:p w:rsidR="001F583E" w:rsidRDefault="001F583E">
      <w:pPr>
        <w:spacing w:line="360" w:lineRule="auto"/>
        <w:ind w:firstLine="288"/>
        <w:jc w:val="both"/>
        <w:rPr>
          <w:sz w:val="24"/>
        </w:rPr>
      </w:pPr>
      <w:r>
        <w:rPr>
          <w:sz w:val="24"/>
        </w:rPr>
        <w:t xml:space="preserve">          С юридической точки зрения никакое акционерное общество изначаль</w:t>
      </w:r>
      <w:r>
        <w:rPr>
          <w:sz w:val="24"/>
        </w:rPr>
        <w:softHyphen/>
        <w:t>но не обязано вносить свои акции и иные ценные бумаги в те или иные биржевые листы; оно лишь имеет на это право, которое вовсе не обя</w:t>
      </w:r>
      <w:r>
        <w:rPr>
          <w:sz w:val="24"/>
        </w:rPr>
        <w:softHyphen/>
        <w:t>зательно к реализации. Тем не менее, биржевая торговля так выгодна, что, как правило, большинство компаний всегда стремятся разместить свои ценные бумаги на какой-либо одной или даже нескольких раз</w:t>
      </w:r>
      <w:r>
        <w:rPr>
          <w:sz w:val="24"/>
        </w:rPr>
        <w:softHyphen/>
        <w:t>личных биржах. Причиной этому служат определенные выгоды и пре</w:t>
      </w:r>
      <w:r>
        <w:rPr>
          <w:sz w:val="24"/>
        </w:rPr>
        <w:softHyphen/>
        <w:t xml:space="preserve">имущества, вытекающие из реализации данного права на практике. </w:t>
      </w:r>
    </w:p>
    <w:p w:rsidR="001F583E" w:rsidRDefault="001F583E">
      <w:pPr>
        <w:spacing w:line="360" w:lineRule="auto"/>
        <w:ind w:firstLine="288"/>
        <w:jc w:val="both"/>
        <w:rPr>
          <w:sz w:val="24"/>
        </w:rPr>
      </w:pPr>
      <w:r>
        <w:rPr>
          <w:sz w:val="24"/>
        </w:rPr>
        <w:t>К преимуществам листинга и соответственно участия в биржевых торгах относится прежде всего высокая мартабильность, т.е. годность для реализации на рынке, повышенный уровень ликвидности ценных бу</w:t>
      </w:r>
      <w:r>
        <w:rPr>
          <w:sz w:val="24"/>
        </w:rPr>
        <w:softHyphen/>
        <w:t>маг, а также очевидные выгоды от относительной стабильности их цены. Процесс образования фондовых ценностей под постоянным контролем не</w:t>
      </w:r>
      <w:r>
        <w:rPr>
          <w:sz w:val="24"/>
        </w:rPr>
        <w:softHyphen/>
        <w:t>посредственно регулируется самой биржей, которая таким образом пре</w:t>
      </w:r>
      <w:r>
        <w:rPr>
          <w:sz w:val="24"/>
        </w:rPr>
        <w:softHyphen/>
        <w:t xml:space="preserve">дохраняет заключаемые на торгах сделки от появления на них элементов мошенничества и злоупотреблений. </w:t>
      </w:r>
    </w:p>
    <w:p w:rsidR="001F583E" w:rsidRDefault="001F583E">
      <w:pPr>
        <w:spacing w:line="360" w:lineRule="auto"/>
        <w:ind w:firstLine="288"/>
        <w:jc w:val="both"/>
        <w:rPr>
          <w:sz w:val="24"/>
        </w:rPr>
      </w:pPr>
      <w:r>
        <w:rPr>
          <w:sz w:val="24"/>
        </w:rPr>
        <w:t>Инвестор, покупающий ценные бумаги, включенные в котировальный лист биржи, может быть уверен, что получит достоверную и своевремен</w:t>
      </w:r>
      <w:r>
        <w:rPr>
          <w:sz w:val="24"/>
        </w:rPr>
        <w:softHyphen/>
        <w:t>ную информацию о компании-эмитенте и рынке ее ценных бумаг. Он должен иметь возможность оценивать перспективы экономического раз</w:t>
      </w:r>
      <w:r>
        <w:rPr>
          <w:sz w:val="24"/>
        </w:rPr>
        <w:softHyphen/>
        <w:t xml:space="preserve">вития эмитента и качество его ценных бумаг. </w:t>
      </w:r>
    </w:p>
    <w:p w:rsidR="001F583E" w:rsidRDefault="001F583E">
      <w:pPr>
        <w:spacing w:line="360" w:lineRule="auto"/>
        <w:ind w:firstLine="288"/>
        <w:jc w:val="both"/>
        <w:rPr>
          <w:sz w:val="24"/>
        </w:rPr>
      </w:pPr>
      <w:r>
        <w:rPr>
          <w:sz w:val="24"/>
        </w:rPr>
        <w:t xml:space="preserve">   Таким образом, отметим, что всякий инвестор, решивший вложить средства во внесенные в листы фондовые ценности, вместе с ними ав</w:t>
      </w:r>
      <w:r>
        <w:rPr>
          <w:sz w:val="24"/>
        </w:rPr>
        <w:softHyphen/>
        <w:t>томатически приобретает и полный набор всех преимуществ, которые включает в себя комплекс средств защиты, предлагаемый фондовыми биржами. Фондовая биржа, однако, не гарантирует доходность инвести</w:t>
      </w:r>
      <w:r>
        <w:rPr>
          <w:sz w:val="24"/>
        </w:rPr>
        <w:softHyphen/>
        <w:t xml:space="preserve">ций в акции компании, прошедших листинг. </w:t>
      </w:r>
    </w:p>
    <w:p w:rsidR="001F583E" w:rsidRDefault="001F583E">
      <w:pPr>
        <w:spacing w:line="360" w:lineRule="auto"/>
        <w:ind w:firstLine="288"/>
        <w:jc w:val="both"/>
        <w:rPr>
          <w:sz w:val="24"/>
        </w:rPr>
      </w:pPr>
      <w:r>
        <w:rPr>
          <w:sz w:val="24"/>
        </w:rPr>
        <w:t>Аналогично этому целый ряд несомненных выгод и привилегий от вне</w:t>
      </w:r>
      <w:r>
        <w:rPr>
          <w:sz w:val="24"/>
        </w:rPr>
        <w:softHyphen/>
        <w:t>сения своих ценных бумаг в биржевые листы КФБ также извлекают и сами компании. Так, компании, внесенные в такие списки, получают большую известность и популярность (паблисити) среди лиц, занятых в сфере инвестиций. Как правило, банки, финансовые институты и сами брокеры крайне не</w:t>
      </w:r>
      <w:r>
        <w:rPr>
          <w:sz w:val="24"/>
        </w:rPr>
        <w:softHyphen/>
        <w:t>охотно соглашаются заниматься подпиской на новые выпуски акций и иных ценных бумаг тех компаний, которые отвечают отказом на пред</w:t>
      </w:r>
      <w:r>
        <w:rPr>
          <w:sz w:val="24"/>
        </w:rPr>
        <w:softHyphen/>
        <w:t>ложения о внесении их в биржевые листы хотя бы на одной официально зарегистрированной бирже. Котировка акций на бирже позволяет ком</w:t>
      </w:r>
      <w:r>
        <w:rPr>
          <w:sz w:val="24"/>
        </w:rPr>
        <w:softHyphen/>
        <w:t xml:space="preserve">паниям занять устойчивые позиции на рынке. </w:t>
      </w:r>
    </w:p>
    <w:p w:rsidR="001F583E" w:rsidRDefault="001F583E">
      <w:pPr>
        <w:spacing w:line="360" w:lineRule="auto"/>
        <w:ind w:firstLine="288"/>
        <w:jc w:val="both"/>
        <w:rPr>
          <w:sz w:val="24"/>
        </w:rPr>
      </w:pPr>
      <w:r>
        <w:rPr>
          <w:sz w:val="24"/>
        </w:rPr>
        <w:t>Биржа - это система поддержки рыночной стоимости акций. При по</w:t>
      </w:r>
      <w:r>
        <w:rPr>
          <w:sz w:val="24"/>
        </w:rPr>
        <w:softHyphen/>
        <w:t>глощении и слиянии компаний оценка активов опирается на курсовую рыночную стоимость акций, а не на книжную, балансовую, которая у таких компаний, как правило, ниже. Листинг в ряде стран является ос</w:t>
      </w:r>
      <w:r>
        <w:rPr>
          <w:sz w:val="24"/>
        </w:rPr>
        <w:softHyphen/>
        <w:t>нованием для предоставления компании определенных более существенных скидок при налогообложении. И, наконец, компаниям, состоящим в таких листах, как правило, легче бывает добиться доверия и располо</w:t>
      </w:r>
      <w:r>
        <w:rPr>
          <w:sz w:val="24"/>
        </w:rPr>
        <w:softHyphen/>
        <w:t>жения банков и финансовых институтов в случаях возникновения у них потребности в займах и кредитах, а также облегчается размещение новых выпущенных облигаций, конвертируемых в списочные (листинговые) акции. Таким образом, листинг - это система поддержки рынка, который создает благоприятные условия для организованного рынка, по</w:t>
      </w:r>
      <w:r>
        <w:rPr>
          <w:sz w:val="24"/>
        </w:rPr>
        <w:softHyphen/>
        <w:t xml:space="preserve">зволяет выявить наиболее надежные и качественные ценные бумаги и способствуют повышению их ликвидности. </w:t>
      </w:r>
    </w:p>
    <w:p w:rsidR="001F583E" w:rsidRDefault="001F583E">
      <w:pPr>
        <w:spacing w:line="360" w:lineRule="auto"/>
        <w:ind w:firstLine="288"/>
        <w:jc w:val="both"/>
        <w:rPr>
          <w:sz w:val="24"/>
        </w:rPr>
      </w:pPr>
      <w:r>
        <w:rPr>
          <w:sz w:val="24"/>
        </w:rPr>
        <w:t>В нашей стране листинг пока не оказывает сколько-нибудь значитель</w:t>
      </w:r>
      <w:r>
        <w:rPr>
          <w:sz w:val="24"/>
        </w:rPr>
        <w:softHyphen/>
        <w:t>ного влияния на оценку качества ценной бумаги, как с точки зрения ин</w:t>
      </w:r>
      <w:r>
        <w:rPr>
          <w:sz w:val="24"/>
        </w:rPr>
        <w:softHyphen/>
        <w:t xml:space="preserve">вестора, так и эмитента. Однако все чаще в нормативных документах упоминаются ценные бумаги, имеющие рыночную котировку. </w:t>
      </w:r>
    </w:p>
    <w:p w:rsidR="001F583E" w:rsidRDefault="001F583E">
      <w:pPr>
        <w:spacing w:line="360" w:lineRule="auto"/>
        <w:ind w:firstLine="288"/>
        <w:jc w:val="both"/>
        <w:rPr>
          <w:sz w:val="24"/>
        </w:rPr>
      </w:pPr>
      <w:r>
        <w:rPr>
          <w:sz w:val="24"/>
        </w:rPr>
        <w:t>Покупатели (владельцы) ценных бумаг, имеющих рыночную котиров</w:t>
      </w:r>
      <w:r>
        <w:rPr>
          <w:sz w:val="24"/>
        </w:rPr>
        <w:softHyphen/>
        <w:t>ку, как правило, обладают преимуществом в резервировании под их обес</w:t>
      </w:r>
      <w:r>
        <w:rPr>
          <w:sz w:val="24"/>
        </w:rPr>
        <w:softHyphen/>
        <w:t xml:space="preserve">печение по сравнению с ценными бумагами без котировки. </w:t>
      </w:r>
    </w:p>
    <w:p w:rsidR="001F583E" w:rsidRDefault="001F583E">
      <w:pPr>
        <w:spacing w:line="360" w:lineRule="auto"/>
        <w:ind w:firstLine="288"/>
        <w:jc w:val="both"/>
        <w:rPr>
          <w:sz w:val="24"/>
        </w:rPr>
      </w:pPr>
      <w:r>
        <w:rPr>
          <w:sz w:val="24"/>
        </w:rPr>
        <w:t>Биржи сами устанавливают правила для компаний-эмитентов, жела</w:t>
      </w:r>
      <w:r>
        <w:rPr>
          <w:sz w:val="24"/>
        </w:rPr>
        <w:softHyphen/>
        <w:t>ющих включить свои акции в биржевой список, поэтому на каждой бир</w:t>
      </w:r>
      <w:r>
        <w:rPr>
          <w:sz w:val="24"/>
        </w:rPr>
        <w:softHyphen/>
        <w:t>же своя "технология" допуска ценных бумаг к котировке. Различаются и требования к компаниям, желающим котировать свои акции на кон</w:t>
      </w:r>
      <w:r>
        <w:rPr>
          <w:sz w:val="24"/>
        </w:rPr>
        <w:softHyphen/>
        <w:t xml:space="preserve">кретной бирже. </w:t>
      </w:r>
    </w:p>
    <w:p w:rsidR="001F583E" w:rsidRDefault="001F583E">
      <w:pPr>
        <w:spacing w:line="360" w:lineRule="auto"/>
        <w:ind w:firstLine="288"/>
        <w:jc w:val="both"/>
        <w:rPr>
          <w:sz w:val="24"/>
        </w:rPr>
      </w:pPr>
      <w:r>
        <w:rPr>
          <w:sz w:val="24"/>
        </w:rPr>
        <w:t xml:space="preserve">Развитие процесса листинга на отечественном фондовом рынке в целом соответствует мировой практике. </w:t>
      </w:r>
    </w:p>
    <w:p w:rsidR="001F583E" w:rsidRDefault="001F583E">
      <w:pPr>
        <w:spacing w:line="360" w:lineRule="auto"/>
        <w:ind w:firstLine="288"/>
        <w:jc w:val="both"/>
        <w:rPr>
          <w:sz w:val="24"/>
        </w:rPr>
      </w:pPr>
      <w:r>
        <w:rPr>
          <w:sz w:val="24"/>
        </w:rPr>
        <w:t>Вместе с тем наблюдается значительный разброс по показателям, при</w:t>
      </w:r>
      <w:r>
        <w:rPr>
          <w:sz w:val="24"/>
        </w:rPr>
        <w:softHyphen/>
        <w:t>нятым в качестве критерия листинга как в количественном, так и качественном отношениях. Это отличает процедуру листинга на отечественной  фондовой бирже от допуска ценных бумаг к списоч</w:t>
      </w:r>
      <w:r>
        <w:rPr>
          <w:sz w:val="24"/>
        </w:rPr>
        <w:softHyphen/>
        <w:t>ной биржевой торговле акциями в развитых странах, где критерии ли</w:t>
      </w:r>
      <w:r>
        <w:rPr>
          <w:sz w:val="24"/>
        </w:rPr>
        <w:softHyphen/>
        <w:t xml:space="preserve">стинга в основном унифицированы (см. приложение  6). Они не одинаковы, что особенно четко прослеживается при их сравнении на биржах стран с развитым фондовым рынком и КФБ. </w:t>
      </w:r>
    </w:p>
    <w:p w:rsidR="001F583E" w:rsidRDefault="001F583E">
      <w:pPr>
        <w:spacing w:line="360" w:lineRule="auto"/>
        <w:ind w:firstLine="288"/>
        <w:jc w:val="both"/>
        <w:rPr>
          <w:sz w:val="24"/>
        </w:rPr>
      </w:pPr>
      <w:r>
        <w:rPr>
          <w:sz w:val="24"/>
        </w:rPr>
        <w:t>Например, в Германии существуют восемь фондовых бирж. Но доста</w:t>
      </w:r>
      <w:r>
        <w:rPr>
          <w:sz w:val="24"/>
        </w:rPr>
        <w:softHyphen/>
        <w:t xml:space="preserve">точно эмитенту важнейших немецких ценных бумаг (национальных) пройти процедуру листинга хотя бы в одной из них, и его акции могут котироваться и на остальных семи. </w:t>
      </w:r>
    </w:p>
    <w:p w:rsidR="001F583E" w:rsidRDefault="001F583E">
      <w:pPr>
        <w:spacing w:line="360" w:lineRule="auto"/>
        <w:ind w:firstLine="288"/>
        <w:jc w:val="both"/>
        <w:rPr>
          <w:sz w:val="24"/>
        </w:rPr>
      </w:pPr>
      <w:r>
        <w:rPr>
          <w:sz w:val="24"/>
        </w:rPr>
        <w:t>Развитие биржевого законодательства направлено на ужесточение пра</w:t>
      </w:r>
      <w:r>
        <w:rPr>
          <w:sz w:val="24"/>
        </w:rPr>
        <w:softHyphen/>
        <w:t>вил листинга для обеспечения больших гарантий инвесторов. Поэтому для того, чтобы акции корпорации были приняты к котировке на Нью-йор</w:t>
      </w:r>
      <w:r>
        <w:rPr>
          <w:sz w:val="24"/>
        </w:rPr>
        <w:softHyphen/>
        <w:t>кской фондовой бирже, она должна отвечать ряду требований. Часть из них касается количественных показателей деятельности корпорации: ве</w:t>
      </w:r>
      <w:r>
        <w:rPr>
          <w:sz w:val="24"/>
        </w:rPr>
        <w:softHyphen/>
        <w:t>личина активов; прибыль за последний балансовый год (за каждый год из двух предшествующих последнему балансовому году не менее 2,5 млн.дол., или суммарная при</w:t>
      </w:r>
      <w:r>
        <w:rPr>
          <w:sz w:val="24"/>
        </w:rPr>
        <w:softHyphen/>
        <w:t xml:space="preserve">быль за последние три года не менее 6,5 млн.дол., и каждый год должен быть прибыльным); количество выпущенных в обращение акций. Но этого недостаточно, и корпорация, отвечающая всем количественным требованиям, автоматически не включается в число фирм, котирующих свои акции на бирже. Биржа оценивает степень известности компании в масштабе страны, ее место, занимаемое в отрасли, и т.д. </w:t>
      </w:r>
    </w:p>
    <w:p w:rsidR="001F583E" w:rsidRDefault="001F583E">
      <w:pPr>
        <w:spacing w:line="360" w:lineRule="auto"/>
        <w:ind w:firstLine="288"/>
        <w:jc w:val="both"/>
        <w:rPr>
          <w:sz w:val="24"/>
        </w:rPr>
      </w:pPr>
      <w:r>
        <w:rPr>
          <w:sz w:val="24"/>
        </w:rPr>
        <w:t>При допуске к биржевой торговле ценными бумагами в Германии ре</w:t>
      </w:r>
      <w:r>
        <w:rPr>
          <w:sz w:val="24"/>
        </w:rPr>
        <w:softHyphen/>
        <w:t>шающую роль играют кредитные институты. Ими являются универсаль</w:t>
      </w:r>
      <w:r>
        <w:rPr>
          <w:sz w:val="24"/>
        </w:rPr>
        <w:softHyphen/>
        <w:t>ные банки, деятельность которых распространяется на осуществление банковских операций, включая торговлю ценными бумагами, их хранение и управление. Банк, занимаясь подготовкой документа для прохож</w:t>
      </w:r>
      <w:r>
        <w:rPr>
          <w:sz w:val="24"/>
        </w:rPr>
        <w:softHyphen/>
        <w:t>дения листинга, принимает на себя руководство по осуществлению этой процедуры. Предприятие-эмитент должно просуществовать по крайней мере три года, прежде чем оно сможет подать ходатайство о допуске сво</w:t>
      </w:r>
      <w:r>
        <w:rPr>
          <w:sz w:val="24"/>
        </w:rPr>
        <w:softHyphen/>
        <w:t xml:space="preserve">их ценных бумаг к официальной котировке на бирже. Вместе с подачей ходатайства должны быть представлены официально заверенная выписка из торгового реестра, последняя регистрация устава, а также годовые балансы и другие финансовые документы за три года деятельности. </w:t>
      </w:r>
    </w:p>
    <w:p w:rsidR="001F583E" w:rsidRDefault="001F583E">
      <w:pPr>
        <w:spacing w:line="360" w:lineRule="auto"/>
        <w:ind w:firstLine="288"/>
        <w:jc w:val="both"/>
        <w:rPr>
          <w:sz w:val="24"/>
        </w:rPr>
      </w:pPr>
      <w:r>
        <w:rPr>
          <w:sz w:val="24"/>
        </w:rPr>
        <w:t>Эмиссия должна достигать предположительной курсовой стоимости в размере 2,5 млн. немецких марок. Для обеспечения достаточного уровня спроса на акции, допуск которых предусматривается, необходимо разме</w:t>
      </w:r>
      <w:r>
        <w:rPr>
          <w:sz w:val="24"/>
        </w:rPr>
        <w:softHyphen/>
        <w:t>стить на рынке по крайней мере 25% уставного капитала. Ценные бумаги должны свободно обращаться на рынке, поэтому в их делении по досто</w:t>
      </w:r>
      <w:r>
        <w:rPr>
          <w:sz w:val="24"/>
        </w:rPr>
        <w:softHyphen/>
        <w:t>инству необходимо учитывать потребности биржевой торговли, а в пе</w:t>
      </w:r>
      <w:r>
        <w:rPr>
          <w:sz w:val="24"/>
        </w:rPr>
        <w:softHyphen/>
        <w:t xml:space="preserve">чатном оформлении - защиту от фальсификации. </w:t>
      </w:r>
    </w:p>
    <w:p w:rsidR="001F583E" w:rsidRDefault="001F583E">
      <w:pPr>
        <w:spacing w:line="360" w:lineRule="auto"/>
        <w:ind w:firstLine="288"/>
        <w:jc w:val="both"/>
        <w:rPr>
          <w:sz w:val="24"/>
        </w:rPr>
      </w:pPr>
      <w:r>
        <w:rPr>
          <w:sz w:val="24"/>
        </w:rPr>
        <w:t>Для проверки соответствия параметра выпуска ценных бумаг установ</w:t>
      </w:r>
      <w:r>
        <w:rPr>
          <w:sz w:val="24"/>
        </w:rPr>
        <w:softHyphen/>
        <w:t>ленным критериям, а также постоянного анализа их инвестиционных ка</w:t>
      </w:r>
      <w:r>
        <w:rPr>
          <w:sz w:val="24"/>
        </w:rPr>
        <w:softHyphen/>
        <w:t xml:space="preserve">честв на бирже создан специальный отдел. Он носит название департамента  листинга, который параллельно решает следующие задачи. Во-первых, осуществляет экспертизу соответствия показателей, указанных в заявке эмитента, формальным критериям, установленным биржей, и выносит свои рекомендации (см. приложение 6). </w:t>
      </w:r>
    </w:p>
    <w:p w:rsidR="001F583E" w:rsidRDefault="001F583E">
      <w:pPr>
        <w:spacing w:line="360" w:lineRule="auto"/>
        <w:ind w:firstLine="288"/>
        <w:jc w:val="both"/>
        <w:rPr>
          <w:sz w:val="24"/>
        </w:rPr>
      </w:pPr>
      <w:r>
        <w:rPr>
          <w:sz w:val="24"/>
        </w:rPr>
        <w:t>На КФБ процедура листинга начина</w:t>
      </w:r>
      <w:r>
        <w:rPr>
          <w:sz w:val="24"/>
        </w:rPr>
        <w:softHyphen/>
        <w:t>ется с подачи заявки в департамент листинга с приложением ряда нотари</w:t>
      </w:r>
      <w:r>
        <w:rPr>
          <w:sz w:val="24"/>
        </w:rPr>
        <w:softHyphen/>
        <w:t>ально заверенных документов (см. приложение  5) . Заявка может подаваться только тем эмитентом, ценные бумаги которого выпущены и зарегистрированы в со</w:t>
      </w:r>
      <w:r>
        <w:rPr>
          <w:sz w:val="24"/>
        </w:rPr>
        <w:softHyphen/>
        <w:t>ответствии с действующим законодательством. Она представляется на фирменном бланке, имеет печать и подпись руководителя, сведения о регистрируемом выпуске ценных бумаг, наименование, номер выпуска, номинал, гарантию достоверности представляемых в отдел листинга до</w:t>
      </w:r>
      <w:r>
        <w:rPr>
          <w:sz w:val="24"/>
        </w:rPr>
        <w:softHyphen/>
        <w:t>кументов, а также уведомление о согласии с существующими правилами допуска к котировке (листинга). Кроме того, представляются учредитель</w:t>
      </w:r>
      <w:r>
        <w:rPr>
          <w:sz w:val="24"/>
        </w:rPr>
        <w:softHyphen/>
        <w:t>ные документы, справка об оплаченном уставном фонде, копии проекта эмиссии установленного законом образца. Если акционерное общество функционирует более одного года или является правопреемником другого юридического лица, то дополнительно представляются бухгалтерский ба</w:t>
      </w:r>
      <w:r>
        <w:rPr>
          <w:sz w:val="24"/>
        </w:rPr>
        <w:softHyphen/>
        <w:t xml:space="preserve">ланс и отчет о распределении прибыли за последний финансовый год, заверенный независимыми аудиторами. Как правило, биржа оставляет за собой право требовать от эмитента предоставления других документов и информации, необходимой для проведения экспертной оценки и допуска ценных бумаг к котировке. Рассмотрение заявки обычно не превышает один месяц. </w:t>
      </w:r>
    </w:p>
    <w:p w:rsidR="001F583E" w:rsidRDefault="001F583E">
      <w:pPr>
        <w:spacing w:line="360" w:lineRule="auto"/>
        <w:ind w:firstLine="288"/>
        <w:jc w:val="both"/>
        <w:rPr>
          <w:sz w:val="24"/>
        </w:rPr>
      </w:pPr>
      <w:r>
        <w:rPr>
          <w:sz w:val="24"/>
        </w:rPr>
        <w:t>Решение же о внесении в биржевой список принимают последователь</w:t>
      </w:r>
      <w:r>
        <w:rPr>
          <w:sz w:val="24"/>
        </w:rPr>
        <w:softHyphen/>
        <w:t xml:space="preserve">но две инстанции: департамент листинга, затем  Биржевой совет. </w:t>
      </w:r>
    </w:p>
    <w:p w:rsidR="001F583E" w:rsidRDefault="001F583E">
      <w:pPr>
        <w:spacing w:line="360" w:lineRule="auto"/>
        <w:ind w:firstLine="288"/>
        <w:jc w:val="both"/>
        <w:rPr>
          <w:sz w:val="24"/>
        </w:rPr>
      </w:pPr>
      <w:r>
        <w:rPr>
          <w:sz w:val="24"/>
        </w:rPr>
        <w:t>С целью защиты интересов инвесторов биржа может временно или навсегда исключить ценные бумаги акционерного общества из котировоч</w:t>
      </w:r>
      <w:r>
        <w:rPr>
          <w:sz w:val="24"/>
        </w:rPr>
        <w:softHyphen/>
        <w:t>ного листа (см. приложение  6). В США правилами допуска акций корпорации к котировке, действующими на Нью-йоркской фондовой бирже, предусмотрено, что биржа имеет  право приостановить котировку акций той или иной ком</w:t>
      </w:r>
      <w:r>
        <w:rPr>
          <w:sz w:val="24"/>
        </w:rPr>
        <w:softHyphen/>
        <w:t>пании или вообще исключить ее из числа котирующихся, если появятся достаточно основательные обстоятельства, представленные в Совет директоров. Это относится к фирмам, отвечающим всем количественным требованиям, но имеющим неблагоприятное финансовое состояние, посколь</w:t>
      </w:r>
      <w:r>
        <w:rPr>
          <w:sz w:val="24"/>
        </w:rPr>
        <w:softHyphen/>
        <w:t xml:space="preserve">ку банкротство компании - это удар и по репутации биржи, где котировались ее акции. </w:t>
      </w:r>
    </w:p>
    <w:p w:rsidR="001F583E" w:rsidRDefault="001F583E">
      <w:pPr>
        <w:spacing w:line="360" w:lineRule="auto"/>
        <w:ind w:firstLine="288"/>
        <w:jc w:val="both"/>
        <w:rPr>
          <w:sz w:val="24"/>
        </w:rPr>
      </w:pPr>
      <w:r>
        <w:rPr>
          <w:sz w:val="24"/>
        </w:rPr>
        <w:t>Существуют три формы временного прекращения котировки на бир</w:t>
      </w:r>
      <w:r>
        <w:rPr>
          <w:sz w:val="24"/>
        </w:rPr>
        <w:softHyphen/>
        <w:t xml:space="preserve">же: </w:t>
      </w:r>
    </w:p>
    <w:p w:rsidR="001F583E" w:rsidRDefault="001F583E">
      <w:pPr>
        <w:spacing w:line="360" w:lineRule="auto"/>
        <w:ind w:firstLine="288"/>
        <w:jc w:val="both"/>
        <w:rPr>
          <w:sz w:val="24"/>
        </w:rPr>
      </w:pPr>
      <w:r>
        <w:rPr>
          <w:sz w:val="24"/>
        </w:rPr>
        <w:t>1) отсрочка начала торговли (до открытия торгов биржа может при</w:t>
      </w:r>
      <w:r>
        <w:rPr>
          <w:sz w:val="24"/>
        </w:rPr>
        <w:softHyphen/>
        <w:t xml:space="preserve">казать трейдерам сбалансировать заказы на покупку или продажу и тем самым определить более справедливую цену, если по какому-либо виду акций поступило необычайно большое количество заказов на покупку или продажу); </w:t>
      </w:r>
    </w:p>
    <w:p w:rsidR="001F583E" w:rsidRDefault="001F583E">
      <w:pPr>
        <w:spacing w:line="360" w:lineRule="auto"/>
        <w:ind w:firstLine="288"/>
        <w:jc w:val="both"/>
        <w:rPr>
          <w:sz w:val="24"/>
        </w:rPr>
      </w:pPr>
      <w:r>
        <w:rPr>
          <w:sz w:val="24"/>
        </w:rPr>
        <w:t>2) перерыв в торговле (объявляется в любое время доя сообщения ка</w:t>
      </w:r>
      <w:r>
        <w:rPr>
          <w:sz w:val="24"/>
        </w:rPr>
        <w:softHyphen/>
        <w:t xml:space="preserve">кой-либо важной информации); </w:t>
      </w:r>
    </w:p>
    <w:p w:rsidR="001F583E" w:rsidRDefault="001F583E">
      <w:pPr>
        <w:spacing w:line="360" w:lineRule="auto"/>
        <w:ind w:firstLine="288"/>
        <w:jc w:val="both"/>
        <w:rPr>
          <w:sz w:val="24"/>
        </w:rPr>
      </w:pPr>
      <w:r>
        <w:rPr>
          <w:sz w:val="24"/>
        </w:rPr>
        <w:t xml:space="preserve">3) приостановка торговли на одну сессию и более (используется, когда нужно время, чтобы разобраться в каком-то важном событии, а также при нарушении компанией соглашения о листинге до его устранения, или принять решения о де листинге ценных бумаг компании-эмитента). </w:t>
      </w:r>
    </w:p>
    <w:p w:rsidR="001F583E" w:rsidRDefault="001F583E">
      <w:pPr>
        <w:spacing w:line="360" w:lineRule="auto"/>
        <w:ind w:firstLine="288"/>
        <w:jc w:val="both"/>
        <w:rPr>
          <w:sz w:val="24"/>
        </w:rPr>
      </w:pPr>
      <w:r>
        <w:rPr>
          <w:sz w:val="24"/>
        </w:rPr>
        <w:t xml:space="preserve">Де листинг, или исключение из биржевого списка, может последовать, если (см. приложение  6): </w:t>
      </w:r>
    </w:p>
    <w:p w:rsidR="001F583E" w:rsidRDefault="001F583E">
      <w:pPr>
        <w:spacing w:line="360" w:lineRule="auto"/>
        <w:ind w:firstLine="288"/>
        <w:jc w:val="both"/>
        <w:rPr>
          <w:sz w:val="24"/>
        </w:rPr>
      </w:pPr>
      <w:r>
        <w:rPr>
          <w:sz w:val="24"/>
        </w:rPr>
        <w:t xml:space="preserve">· эмитент объявлен банкротом или его финансовое состояние признано неудовлетворительным; </w:t>
      </w:r>
    </w:p>
    <w:p w:rsidR="001F583E" w:rsidRDefault="001F583E">
      <w:pPr>
        <w:spacing w:line="360" w:lineRule="auto"/>
        <w:ind w:firstLine="288"/>
        <w:jc w:val="both"/>
        <w:rPr>
          <w:sz w:val="24"/>
        </w:rPr>
      </w:pPr>
      <w:r>
        <w:rPr>
          <w:sz w:val="24"/>
        </w:rPr>
        <w:t>· публичное размещение ценных бумаг достигает неприемлемо малых масштабов или иного их несоответствия минимальным требованиям ли</w:t>
      </w:r>
      <w:r>
        <w:rPr>
          <w:sz w:val="24"/>
        </w:rPr>
        <w:softHyphen/>
        <w:t xml:space="preserve">стинга; </w:t>
      </w:r>
    </w:p>
    <w:p w:rsidR="001F583E" w:rsidRDefault="001F583E">
      <w:pPr>
        <w:spacing w:line="360" w:lineRule="auto"/>
        <w:ind w:firstLine="288"/>
        <w:jc w:val="both"/>
        <w:rPr>
          <w:sz w:val="24"/>
        </w:rPr>
      </w:pPr>
      <w:r>
        <w:rPr>
          <w:sz w:val="24"/>
        </w:rPr>
        <w:t>· компании-эмитенты в письменном виде подают заявление об иск</w:t>
      </w:r>
      <w:r>
        <w:rPr>
          <w:sz w:val="24"/>
        </w:rPr>
        <w:softHyphen/>
        <w:t xml:space="preserve">лючении их ценных бумаг из числа котирующихся; </w:t>
      </w:r>
    </w:p>
    <w:p w:rsidR="001F583E" w:rsidRDefault="001F583E">
      <w:pPr>
        <w:spacing w:line="360" w:lineRule="auto"/>
        <w:ind w:firstLine="288"/>
        <w:jc w:val="both"/>
        <w:rPr>
          <w:sz w:val="24"/>
        </w:rPr>
      </w:pPr>
      <w:r>
        <w:rPr>
          <w:sz w:val="24"/>
        </w:rPr>
        <w:t>· ценные бумаги эмитента отозваны для погашения или обмена на но</w:t>
      </w:r>
      <w:r>
        <w:rPr>
          <w:sz w:val="24"/>
        </w:rPr>
        <w:softHyphen/>
        <w:t xml:space="preserve">вые при их дроблении, а также при слиянии с другой фирмой и т. д.; </w:t>
      </w:r>
    </w:p>
    <w:p w:rsidR="001F583E" w:rsidRDefault="001F583E">
      <w:pPr>
        <w:spacing w:line="360" w:lineRule="auto"/>
        <w:ind w:firstLine="288"/>
        <w:jc w:val="both"/>
        <w:rPr>
          <w:sz w:val="24"/>
        </w:rPr>
      </w:pPr>
      <w:r>
        <w:rPr>
          <w:sz w:val="24"/>
        </w:rPr>
        <w:t xml:space="preserve">· нарушается соглашение о листинге; </w:t>
      </w:r>
    </w:p>
    <w:p w:rsidR="001F583E" w:rsidRDefault="001F583E">
      <w:pPr>
        <w:spacing w:line="360" w:lineRule="auto"/>
        <w:ind w:firstLine="288"/>
        <w:jc w:val="both"/>
        <w:rPr>
          <w:sz w:val="24"/>
        </w:rPr>
      </w:pPr>
      <w:r>
        <w:rPr>
          <w:sz w:val="24"/>
        </w:rPr>
        <w:t xml:space="preserve">· компанией-эмитентом не представлены ежегодный отчет или другая информация в указанные сроки и т.д. </w:t>
      </w:r>
    </w:p>
    <w:p w:rsidR="001F583E" w:rsidRDefault="001F583E">
      <w:pPr>
        <w:spacing w:line="360" w:lineRule="auto"/>
        <w:ind w:firstLine="288"/>
        <w:jc w:val="both"/>
        <w:rPr>
          <w:sz w:val="24"/>
        </w:rPr>
      </w:pPr>
      <w:r>
        <w:rPr>
          <w:sz w:val="24"/>
        </w:rPr>
        <w:t xml:space="preserve"> Одно из требований, предъявляемых к компаниям, заключается в периодическом предоставлении ими доста</w:t>
      </w:r>
      <w:r>
        <w:rPr>
          <w:sz w:val="24"/>
        </w:rPr>
        <w:softHyphen/>
        <w:t>точно большого объема информации инвесторам, а также публичной отчетности о финансово-хозяйственной деятельности корпорации. Публи</w:t>
      </w:r>
      <w:r>
        <w:rPr>
          <w:sz w:val="24"/>
        </w:rPr>
        <w:softHyphen/>
        <w:t>кация сведений, касающихся финансового положения компании, необхо</w:t>
      </w:r>
      <w:r>
        <w:rPr>
          <w:sz w:val="24"/>
        </w:rPr>
        <w:softHyphen/>
        <w:t xml:space="preserve">дима как для саморегулирования биржи, так и государственного регулирования фондового рынка. Подобные требования вводятся и на кыргызской бирже (см. приложение  6). </w:t>
      </w:r>
    </w:p>
    <w:p w:rsidR="001F583E" w:rsidRDefault="001F583E">
      <w:pPr>
        <w:spacing w:line="360" w:lineRule="auto"/>
        <w:ind w:firstLine="288"/>
        <w:jc w:val="both"/>
        <w:rPr>
          <w:sz w:val="24"/>
        </w:rPr>
      </w:pPr>
      <w:r>
        <w:rPr>
          <w:sz w:val="24"/>
        </w:rPr>
        <w:t>В настоящее время в мировой практике широкое развитие получил процесс демократизации биржевого дела. На крупных биржах организу</w:t>
      </w:r>
      <w:r>
        <w:rPr>
          <w:sz w:val="24"/>
        </w:rPr>
        <w:softHyphen/>
        <w:t>ются вторые и третьи биржевые рынки, основным отличием которых является отсутствие процедуры листинга. Оформление сделок осуществляется по той же форме. Сделки совершаются на любые фон</w:t>
      </w:r>
      <w:r>
        <w:rPr>
          <w:sz w:val="24"/>
        </w:rPr>
        <w:softHyphen/>
        <w:t xml:space="preserve">довые ценности, но риск инвестора в данном случае возрастает. </w:t>
      </w:r>
    </w:p>
    <w:p w:rsidR="001F583E" w:rsidRDefault="001F583E">
      <w:pPr>
        <w:spacing w:line="360" w:lineRule="auto"/>
        <w:ind w:firstLine="288"/>
        <w:jc w:val="both"/>
        <w:rPr>
          <w:sz w:val="24"/>
        </w:rPr>
      </w:pPr>
      <w:r>
        <w:rPr>
          <w:sz w:val="24"/>
        </w:rPr>
        <w:t xml:space="preserve">    Листинг на КФБ расширяет предприятиям возможность привлечь капитал путем продажи акций новых эмиссий. Для реализации своих акций листинговая компания может воспользоваться услугами брокерских контор (получающей за свои услуги небольшой процент с вновь полученного компанией капитала), которая ведет поиск потенциальных инвесторов. Покупатели акций новых эмиссий становятся акционерами данной компании, имеющими право на получение девидендов.</w:t>
      </w:r>
    </w:p>
    <w:p w:rsidR="001F583E" w:rsidRDefault="001F583E">
      <w:pPr>
        <w:spacing w:line="360" w:lineRule="auto"/>
        <w:ind w:firstLine="288"/>
        <w:jc w:val="both"/>
        <w:rPr>
          <w:sz w:val="24"/>
        </w:rPr>
      </w:pPr>
      <w:r>
        <w:rPr>
          <w:sz w:val="24"/>
        </w:rPr>
        <w:t xml:space="preserve"> Поиск иностранного или стратегического инвестора, значительно облегчается, если компания прошла листинг на КФБ. Кроме того, дополнительная эмиссия возможна только для листинговых компаний (см. приложение  6). </w:t>
      </w:r>
    </w:p>
    <w:p w:rsidR="001F583E" w:rsidRDefault="001F583E">
      <w:pPr>
        <w:spacing w:line="360" w:lineRule="auto"/>
        <w:ind w:firstLine="288"/>
        <w:jc w:val="both"/>
        <w:rPr>
          <w:sz w:val="24"/>
        </w:rPr>
      </w:pPr>
      <w:r>
        <w:rPr>
          <w:sz w:val="24"/>
        </w:rPr>
        <w:t>Оба этих способа привлечения капитала требуют минимальных затрат от компании и не заставляют компанию нести тяжелое бремя кредитов. Листинг на фондовой бирже является удобной возможностью, которую следует шире использовать всем компаниям в Кыргызстане.</w:t>
      </w:r>
    </w:p>
    <w:p w:rsidR="001F583E" w:rsidRDefault="001F583E">
      <w:pPr>
        <w:spacing w:line="360" w:lineRule="auto"/>
        <w:ind w:firstLine="288"/>
        <w:jc w:val="center"/>
        <w:rPr>
          <w:sz w:val="24"/>
        </w:rPr>
      </w:pPr>
      <w:r>
        <w:rPr>
          <w:sz w:val="24"/>
        </w:rPr>
        <w:t>Котировка ценных бумаг.</w:t>
      </w:r>
    </w:p>
    <w:p w:rsidR="001F583E" w:rsidRDefault="001F583E">
      <w:pPr>
        <w:spacing w:line="360" w:lineRule="auto"/>
        <w:ind w:firstLine="288"/>
        <w:jc w:val="both"/>
        <w:rPr>
          <w:sz w:val="24"/>
        </w:rPr>
      </w:pPr>
      <w:r>
        <w:rPr>
          <w:sz w:val="24"/>
        </w:rPr>
        <w:t>Если процедура листинга на КФБ, допуск ценных бумаг к котировке - еди</w:t>
      </w:r>
      <w:r>
        <w:rPr>
          <w:sz w:val="24"/>
        </w:rPr>
        <w:softHyphen/>
        <w:t xml:space="preserve">новременный акт, то определение цены или курса ценной бумаги - это постоянно возобновляемая на каждом Биржевом собрании в процессе аукциона, операция. </w:t>
      </w:r>
    </w:p>
    <w:p w:rsidR="001F583E" w:rsidRDefault="001F583E">
      <w:pPr>
        <w:spacing w:line="360" w:lineRule="auto"/>
        <w:ind w:firstLine="288"/>
        <w:jc w:val="both"/>
        <w:rPr>
          <w:sz w:val="24"/>
        </w:rPr>
      </w:pPr>
      <w:r>
        <w:rPr>
          <w:sz w:val="24"/>
        </w:rPr>
        <w:t>Котировка ценной бумаги - это механизм выявления цены, ее фик</w:t>
      </w:r>
      <w:r>
        <w:rPr>
          <w:sz w:val="24"/>
        </w:rPr>
        <w:softHyphen/>
        <w:t>сация в течение каждого дня работы биржи и публикация в биржевых бюллетенях. Магическое появление цены в процессе бир</w:t>
      </w:r>
      <w:r>
        <w:rPr>
          <w:sz w:val="24"/>
        </w:rPr>
        <w:softHyphen/>
        <w:t>жевого торга является результатом взаимодействия зарегистрирован</w:t>
      </w:r>
      <w:r>
        <w:rPr>
          <w:sz w:val="24"/>
        </w:rPr>
        <w:softHyphen/>
        <w:t xml:space="preserve">ных торговцев. Биржа лишь ее выявляет, объективно способствуя ее формированию. </w:t>
      </w:r>
    </w:p>
    <w:p w:rsidR="001F583E" w:rsidRDefault="001F583E">
      <w:pPr>
        <w:spacing w:line="360" w:lineRule="auto"/>
        <w:ind w:firstLine="288"/>
        <w:jc w:val="both"/>
        <w:rPr>
          <w:sz w:val="24"/>
        </w:rPr>
      </w:pPr>
      <w:r>
        <w:rPr>
          <w:sz w:val="24"/>
        </w:rPr>
        <w:t>Биржа концентрирует спрос и предложение на покупку и продажу ценных бумаг, определяет соотношение между текущим спросом и пред</w:t>
      </w:r>
      <w:r>
        <w:rPr>
          <w:sz w:val="24"/>
        </w:rPr>
        <w:softHyphen/>
        <w:t>ложением, в результате которого выявляется цена как выражение рав</w:t>
      </w:r>
      <w:r>
        <w:rPr>
          <w:sz w:val="24"/>
        </w:rPr>
        <w:softHyphen/>
        <w:t xml:space="preserve">новесия временного и относительного, но достаточного для осуществления той или иной сделки. </w:t>
      </w:r>
    </w:p>
    <w:p w:rsidR="001F583E" w:rsidRDefault="001F583E">
      <w:pPr>
        <w:spacing w:line="360" w:lineRule="auto"/>
        <w:ind w:firstLine="288"/>
        <w:jc w:val="both"/>
        <w:rPr>
          <w:sz w:val="24"/>
        </w:rPr>
      </w:pPr>
      <w:r>
        <w:rPr>
          <w:sz w:val="24"/>
        </w:rPr>
        <w:t>Цена, по которой заключаются сделки и ценные бумаги переходят из рук в руки, называется курсам. Биржевой курс используется как ори</w:t>
      </w:r>
      <w:r>
        <w:rPr>
          <w:sz w:val="24"/>
        </w:rPr>
        <w:softHyphen/>
        <w:t>ентир при заключении сделок, как в биржевом, так и во вне</w:t>
      </w:r>
      <w:r>
        <w:rPr>
          <w:sz w:val="24"/>
        </w:rPr>
        <w:softHyphen/>
        <w:t>биржевом обороте. При этом "залповый аукцион" позволяет выявить единую цену, которая будет существовать до следующего "залпа", а не</w:t>
      </w:r>
      <w:r>
        <w:rPr>
          <w:sz w:val="24"/>
        </w:rPr>
        <w:softHyphen/>
        <w:t xml:space="preserve">прерывный - соотношение между текущим спросом (цена спроса - наивысшая цена, предлагаемая покупателем) и предложением на ценную бумагу (цена предложения - минимальная цена продажи ценной бумаги).  </w:t>
      </w:r>
    </w:p>
    <w:p w:rsidR="001F583E" w:rsidRDefault="001F583E">
      <w:pPr>
        <w:spacing w:line="360" w:lineRule="auto"/>
        <w:ind w:firstLine="288"/>
        <w:jc w:val="both"/>
        <w:rPr>
          <w:sz w:val="24"/>
        </w:rPr>
      </w:pPr>
      <w:r>
        <w:rPr>
          <w:sz w:val="24"/>
        </w:rPr>
        <w:t>Следует отметить, что биржевое законодательство, как правило, не фиксирует порядок определения биржевого курса ценных бумаг. Однако в зависимости от принципов, положенных в основу котировки, разли</w:t>
      </w:r>
      <w:r>
        <w:rPr>
          <w:sz w:val="24"/>
        </w:rPr>
        <w:softHyphen/>
        <w:t xml:space="preserve">чают: </w:t>
      </w:r>
    </w:p>
    <w:p w:rsidR="001F583E" w:rsidRDefault="001F583E">
      <w:pPr>
        <w:spacing w:line="360" w:lineRule="auto"/>
        <w:ind w:firstLine="288"/>
        <w:jc w:val="both"/>
        <w:rPr>
          <w:sz w:val="24"/>
        </w:rPr>
      </w:pPr>
      <w:r>
        <w:rPr>
          <w:sz w:val="24"/>
        </w:rPr>
        <w:t>1) метод единого курса, основанный на установлении единой (типич</w:t>
      </w:r>
      <w:r>
        <w:rPr>
          <w:sz w:val="24"/>
        </w:rPr>
        <w:softHyphen/>
        <w:t xml:space="preserve">ной) цены; </w:t>
      </w:r>
    </w:p>
    <w:p w:rsidR="001F583E" w:rsidRDefault="001F583E">
      <w:pPr>
        <w:spacing w:line="360" w:lineRule="auto"/>
        <w:ind w:firstLine="288"/>
        <w:jc w:val="both"/>
        <w:rPr>
          <w:sz w:val="24"/>
        </w:rPr>
      </w:pPr>
      <w:r>
        <w:rPr>
          <w:sz w:val="24"/>
        </w:rPr>
        <w:t>2) регистрационный метод, базирующийся - на регистрации фактиче</w:t>
      </w:r>
      <w:r>
        <w:rPr>
          <w:sz w:val="24"/>
        </w:rPr>
        <w:softHyphen/>
        <w:t>ских цен сделок, спроса и предложения (цен продавцов и поку</w:t>
      </w:r>
      <w:r>
        <w:rPr>
          <w:sz w:val="24"/>
        </w:rPr>
        <w:softHyphen/>
        <w:t xml:space="preserve">пателей). </w:t>
      </w:r>
    </w:p>
    <w:p w:rsidR="001F583E" w:rsidRDefault="001F583E">
      <w:pPr>
        <w:spacing w:line="360" w:lineRule="auto"/>
        <w:ind w:firstLine="288"/>
        <w:jc w:val="both"/>
        <w:rPr>
          <w:sz w:val="24"/>
        </w:rPr>
      </w:pPr>
      <w:r>
        <w:rPr>
          <w:sz w:val="24"/>
        </w:rPr>
        <w:t>Как правило, биржевые торги начинаются с объявления цен, которые имели место в конце предыдущей сессии. Они определяются департаментом Торговли ценными бумагами по результатам предыдущего торга (например, вчерашнего дня) и раздаются его участникам в виде котировочного ли</w:t>
      </w:r>
      <w:r>
        <w:rPr>
          <w:sz w:val="24"/>
        </w:rPr>
        <w:softHyphen/>
        <w:t xml:space="preserve">ста. На биржах, где применяется способ формирования единой биржевой цены,  (торговля осуществляется с помощью залпового аукциона) она строится на основе устранения субъективной оценки положения рынка со стороны лиц, производящих котировку. </w:t>
      </w:r>
    </w:p>
    <w:p w:rsidR="001F583E" w:rsidRDefault="001F583E">
      <w:pPr>
        <w:spacing w:line="360" w:lineRule="auto"/>
        <w:ind w:firstLine="288"/>
        <w:jc w:val="both"/>
        <w:rPr>
          <w:sz w:val="24"/>
        </w:rPr>
      </w:pPr>
      <w:r>
        <w:rPr>
          <w:sz w:val="24"/>
        </w:rPr>
        <w:t>Прежде всего, представляет интерес метод фондовой котировки, ис</w:t>
      </w:r>
      <w:r>
        <w:rPr>
          <w:sz w:val="24"/>
        </w:rPr>
        <w:softHyphen/>
        <w:t>пользуемый на немецких биржах, так при установлении биржевых цен во внимание принимаются только сделки, заключенные при посредстве официальных, так называемых курсовых маклеров. По каждой группе фондовых ценностей имеются специальные маклеры, принимающие за</w:t>
      </w:r>
      <w:r>
        <w:rPr>
          <w:sz w:val="24"/>
        </w:rPr>
        <w:softHyphen/>
        <w:t>явки спроса и предложения. В точно определенное время они сходятся в определенном месте биржевого зала и в присутствии всех лиц, заин</w:t>
      </w:r>
      <w:r>
        <w:rPr>
          <w:sz w:val="24"/>
        </w:rPr>
        <w:softHyphen/>
        <w:t>тересованных в данных ценных бумагах, приступают к установлению то</w:t>
      </w:r>
      <w:r>
        <w:rPr>
          <w:sz w:val="24"/>
        </w:rPr>
        <w:softHyphen/>
        <w:t xml:space="preserve">го курса, при котором они смогли бы покрыть максимальную сумму спроса и предложения. </w:t>
      </w:r>
    </w:p>
    <w:p w:rsidR="001F583E" w:rsidRDefault="001F583E">
      <w:pPr>
        <w:spacing w:line="360" w:lineRule="auto"/>
        <w:ind w:firstLine="288"/>
        <w:jc w:val="both"/>
        <w:rPr>
          <w:sz w:val="24"/>
        </w:rPr>
      </w:pPr>
      <w:r>
        <w:rPr>
          <w:sz w:val="24"/>
        </w:rPr>
        <w:t>Совершенно очевидно, что при установлении курса необходимо сле</w:t>
      </w:r>
      <w:r>
        <w:rPr>
          <w:sz w:val="24"/>
        </w:rPr>
        <w:softHyphen/>
        <w:t xml:space="preserve">довать определенным правилам: </w:t>
      </w:r>
    </w:p>
    <w:p w:rsidR="001F583E" w:rsidRDefault="001F583E">
      <w:pPr>
        <w:spacing w:line="360" w:lineRule="auto"/>
        <w:ind w:firstLine="288"/>
        <w:jc w:val="both"/>
        <w:rPr>
          <w:sz w:val="24"/>
        </w:rPr>
      </w:pPr>
      <w:r>
        <w:rPr>
          <w:sz w:val="24"/>
        </w:rPr>
        <w:t xml:space="preserve">1) биржевой курс устанавливается на уровне, который обеспечивает наибольшее количество сделок; </w:t>
      </w:r>
    </w:p>
    <w:p w:rsidR="001F583E" w:rsidRDefault="001F583E">
      <w:pPr>
        <w:spacing w:line="360" w:lineRule="auto"/>
        <w:ind w:firstLine="288"/>
        <w:jc w:val="both"/>
        <w:rPr>
          <w:sz w:val="24"/>
        </w:rPr>
      </w:pPr>
      <w:r>
        <w:rPr>
          <w:sz w:val="24"/>
        </w:rPr>
        <w:t xml:space="preserve">2) заявки "продать по любому курсу", "купить по любому курсу" осуществляются при появлении первого предложения цены; </w:t>
      </w:r>
    </w:p>
    <w:p w:rsidR="001F583E" w:rsidRDefault="001F583E">
      <w:pPr>
        <w:spacing w:line="360" w:lineRule="auto"/>
        <w:ind w:firstLine="288"/>
        <w:jc w:val="both"/>
        <w:rPr>
          <w:sz w:val="24"/>
        </w:rPr>
      </w:pPr>
      <w:r>
        <w:rPr>
          <w:sz w:val="24"/>
        </w:rPr>
        <w:t xml:space="preserve">3) совершение заявок, содержащих максимальные цены при покупке и минимальные при продаже; </w:t>
      </w:r>
    </w:p>
    <w:p w:rsidR="001F583E" w:rsidRDefault="001F583E">
      <w:pPr>
        <w:spacing w:line="360" w:lineRule="auto"/>
        <w:ind w:firstLine="288"/>
        <w:jc w:val="both"/>
        <w:rPr>
          <w:sz w:val="24"/>
        </w:rPr>
      </w:pPr>
      <w:r>
        <w:rPr>
          <w:sz w:val="24"/>
        </w:rPr>
        <w:t>4) заявки, в которых указываются цены, приближающиеся к макси</w:t>
      </w:r>
      <w:r>
        <w:rPr>
          <w:sz w:val="24"/>
        </w:rPr>
        <w:softHyphen/>
        <w:t>мальным при покупке и минимальные при продаже, могут реализовы</w:t>
      </w:r>
      <w:r>
        <w:rPr>
          <w:sz w:val="24"/>
        </w:rPr>
        <w:softHyphen/>
        <w:t xml:space="preserve">ваться частично; </w:t>
      </w:r>
    </w:p>
    <w:p w:rsidR="001F583E" w:rsidRDefault="001F583E">
      <w:pPr>
        <w:spacing w:line="360" w:lineRule="auto"/>
        <w:ind w:firstLine="288"/>
        <w:jc w:val="both"/>
        <w:rPr>
          <w:sz w:val="24"/>
        </w:rPr>
      </w:pPr>
      <w:r>
        <w:rPr>
          <w:sz w:val="24"/>
        </w:rPr>
        <w:t xml:space="preserve">5) заявки, где указаны цены ниже искомого курса при покупке или выше при продаже, не реализуются. </w:t>
      </w:r>
    </w:p>
    <w:p w:rsidR="001F583E" w:rsidRDefault="001F583E">
      <w:pPr>
        <w:spacing w:line="360" w:lineRule="auto"/>
        <w:ind w:firstLine="288"/>
        <w:jc w:val="both"/>
        <w:rPr>
          <w:sz w:val="24"/>
        </w:rPr>
      </w:pPr>
      <w:r>
        <w:rPr>
          <w:sz w:val="24"/>
        </w:rPr>
        <w:t xml:space="preserve">Итоговые расчеты единого курса  на КФБ можно представить следующей таблицей </w:t>
      </w:r>
    </w:p>
    <w:p w:rsidR="001F583E" w:rsidRDefault="001F583E">
      <w:pPr>
        <w:spacing w:line="360" w:lineRule="auto"/>
        <w:ind w:firstLine="288"/>
        <w:jc w:val="both"/>
        <w:rPr>
          <w:sz w:val="24"/>
        </w:rPr>
      </w:pPr>
      <w:r>
        <w:rPr>
          <w:sz w:val="24"/>
        </w:rPr>
        <w:t>(табл. 3.)</w:t>
      </w:r>
    </w:p>
    <w:p w:rsidR="001F583E" w:rsidRDefault="001F583E">
      <w:pPr>
        <w:spacing w:line="360" w:lineRule="auto"/>
        <w:ind w:firstLine="288"/>
        <w:jc w:val="both"/>
        <w:rPr>
          <w:sz w:val="24"/>
        </w:rPr>
      </w:pPr>
      <w:r>
        <w:rPr>
          <w:sz w:val="24"/>
        </w:rPr>
        <w:t xml:space="preserve">Приказы, поступившие на покупку ценных бумаг "по любой цене", могут быть исполнены по цене 555, поэтому общее количество приказов на покупку по этой цене - 150 (80 + 70). Желающие купить по цене 555 будут рады совершить сделку по цене 5.54 и т.д. </w:t>
      </w:r>
    </w:p>
    <w:p w:rsidR="001F583E" w:rsidRDefault="001F583E">
      <w:pPr>
        <w:spacing w:line="360" w:lineRule="auto"/>
        <w:ind w:firstLine="288"/>
        <w:jc w:val="both"/>
        <w:rPr>
          <w:sz w:val="24"/>
        </w:rPr>
      </w:pPr>
      <w:r>
        <w:rPr>
          <w:sz w:val="24"/>
        </w:rPr>
        <w:t>В отношении приказов на продажу нетрудно заметить, что суммиро</w:t>
      </w:r>
      <w:r>
        <w:rPr>
          <w:sz w:val="24"/>
        </w:rPr>
        <w:softHyphen/>
        <w:t>вание приказов осуществляется в обратном порядке - от наименьшей це</w:t>
      </w:r>
      <w:r>
        <w:rPr>
          <w:sz w:val="24"/>
        </w:rPr>
        <w:softHyphen/>
        <w:t xml:space="preserve">ны в соответствии с желаниями продавцов продать подороже. </w:t>
      </w:r>
    </w:p>
    <w:p w:rsidR="001F583E" w:rsidRDefault="001F583E">
      <w:pPr>
        <w:spacing w:line="360" w:lineRule="auto"/>
        <w:ind w:firstLine="288"/>
        <w:jc w:val="both"/>
        <w:rPr>
          <w:sz w:val="24"/>
        </w:rPr>
      </w:pPr>
      <w:r>
        <w:rPr>
          <w:sz w:val="24"/>
        </w:rPr>
        <w:t>Наибольшее количество сделок, а именно 600, удовлетворяется при курсе 551. Он и фиксируется как единый. Однако может сложиться си</w:t>
      </w:r>
      <w:r>
        <w:rPr>
          <w:sz w:val="24"/>
        </w:rPr>
        <w:softHyphen/>
        <w:t>туация, при которой, например, 600 сделок будут исполняться при курсах 550 и 551. Какими приоритетами руководствоваться в этом случае? Ис</w:t>
      </w:r>
      <w:r>
        <w:rPr>
          <w:sz w:val="24"/>
        </w:rPr>
        <w:softHyphen/>
        <w:t>кусство курсового маклера состоит в том, чтобы поддерживать наиболее ликвидный рынок, а, следовательно, стимулировать увеличение заявок в той стороне рынка, где их меньше. Таким образом, если заявок на по</w:t>
      </w:r>
      <w:r>
        <w:rPr>
          <w:sz w:val="24"/>
        </w:rPr>
        <w:softHyphen/>
        <w:t xml:space="preserve">купку меньше, чем на продажу, целесообразно установить курс 550, а если наоборот - 551. </w:t>
      </w:r>
    </w:p>
    <w:p w:rsidR="001F583E" w:rsidRDefault="001F583E">
      <w:pPr>
        <w:spacing w:line="360" w:lineRule="auto"/>
        <w:ind w:firstLine="288"/>
        <w:jc w:val="both"/>
        <w:rPr>
          <w:sz w:val="24"/>
        </w:rPr>
      </w:pPr>
      <w:r>
        <w:rPr>
          <w:sz w:val="24"/>
        </w:rPr>
        <w:t>Нетрудно заметить, что при цене 551 приказов на покупку на 10 еди</w:t>
      </w:r>
      <w:r>
        <w:rPr>
          <w:sz w:val="24"/>
        </w:rPr>
        <w:softHyphen/>
        <w:t>ниц больше, чем приказов на продажу. Какие же из них будут удов</w:t>
      </w:r>
      <w:r>
        <w:rPr>
          <w:sz w:val="24"/>
        </w:rPr>
        <w:softHyphen/>
        <w:t>летворены? В первую очередь это заявки, содержащие приказ "купить по любой цене", а также заявки по курсу выше единого - 555; 554; 553; 552. А вот заявок по курсу 551 - 20; из них будут удовлетворены первые десять согласно времени регистрации, следуя правилу - "первый подав</w:t>
      </w:r>
      <w:r>
        <w:rPr>
          <w:sz w:val="24"/>
        </w:rPr>
        <w:softHyphen/>
        <w:t xml:space="preserve">ший заявку удовлетворяется в первую очередь". </w:t>
      </w:r>
    </w:p>
    <w:p w:rsidR="001F583E" w:rsidRDefault="001F583E">
      <w:pPr>
        <w:jc w:val="center"/>
        <w:rPr>
          <w:sz w:val="24"/>
        </w:rPr>
      </w:pPr>
      <w:r>
        <w:rPr>
          <w:sz w:val="28"/>
        </w:rPr>
        <w:t>Итоговые расчеты единого курса</w:t>
      </w:r>
      <w:r>
        <w:rPr>
          <w:sz w:val="24"/>
        </w:rPr>
        <w:t xml:space="preserve"> (таблица 3.)</w:t>
      </w:r>
    </w:p>
    <w:p w:rsidR="001F583E" w:rsidRDefault="001F583E">
      <w:pPr>
        <w:spacing w:line="120" w:lineRule="atLeast"/>
        <w:jc w:val="center"/>
        <w:rPr>
          <w:b/>
          <w:sz w:val="24"/>
        </w:rPr>
      </w:pPr>
      <w:r>
        <w:rPr>
          <w:sz w:val="24"/>
        </w:rPr>
        <w:t xml:space="preserve">(схема сделана  в системе </w:t>
      </w:r>
      <w:r>
        <w:rPr>
          <w:sz w:val="24"/>
          <w:lang w:val="en-US"/>
        </w:rPr>
        <w:t xml:space="preserve"> EXCEL</w:t>
      </w:r>
      <w:r>
        <w:rPr>
          <w:sz w:val="24"/>
        </w:rPr>
        <w:t>)</w:t>
      </w:r>
      <w:r>
        <w:rPr>
          <w:sz w:val="24"/>
          <w:lang w:val="en-US"/>
        </w:rPr>
        <w:t>.</w:t>
      </w:r>
    </w:p>
    <w:p w:rsidR="001F583E" w:rsidRDefault="001F583E">
      <w:pPr>
        <w:jc w:val="center"/>
        <w:rPr>
          <w:sz w:val="24"/>
        </w:rPr>
      </w:pPr>
    </w:p>
    <w:p w:rsidR="001F583E" w:rsidRDefault="001F583E">
      <w:pPr>
        <w:jc w:val="both"/>
        <w:rPr>
          <w:b/>
          <w:sz w:val="28"/>
        </w:rPr>
      </w:pPr>
      <w:r>
        <w:rPr>
          <w:b/>
          <w:sz w:val="28"/>
        </w:rPr>
        <w:t xml:space="preserve">     </w:t>
      </w:r>
    </w:p>
    <w:p w:rsidR="001F583E" w:rsidRDefault="001F583E">
      <w:pPr>
        <w:jc w:val="both"/>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6"/>
        <w:gridCol w:w="1481"/>
        <w:gridCol w:w="2222"/>
        <w:gridCol w:w="1317"/>
        <w:gridCol w:w="1684"/>
        <w:gridCol w:w="1009"/>
      </w:tblGrid>
      <w:tr w:rsidR="001F583E">
        <w:trPr>
          <w:trHeight w:val="1066"/>
        </w:trPr>
        <w:tc>
          <w:tcPr>
            <w:tcW w:w="1926" w:type="dxa"/>
            <w:tcBorders>
              <w:bottom w:val="nil"/>
            </w:tcBorders>
            <w:shd w:val="pct5" w:color="auto" w:fill="auto"/>
          </w:tcPr>
          <w:p w:rsidR="001F583E" w:rsidRDefault="001F583E">
            <w:pPr>
              <w:jc w:val="both"/>
              <w:rPr>
                <w:b/>
                <w:sz w:val="24"/>
              </w:rPr>
            </w:pPr>
            <w:r>
              <w:rPr>
                <w:b/>
                <w:sz w:val="24"/>
              </w:rPr>
              <w:t>Общее количество ценных бумаг, представленное на продажу</w:t>
            </w:r>
          </w:p>
        </w:tc>
        <w:tc>
          <w:tcPr>
            <w:tcW w:w="5020" w:type="dxa"/>
            <w:gridSpan w:val="3"/>
            <w:shd w:val="pct5" w:color="auto" w:fill="auto"/>
          </w:tcPr>
          <w:p w:rsidR="001F583E" w:rsidRDefault="001F583E">
            <w:pPr>
              <w:jc w:val="both"/>
              <w:rPr>
                <w:b/>
                <w:sz w:val="24"/>
              </w:rPr>
            </w:pPr>
          </w:p>
          <w:p w:rsidR="001F583E" w:rsidRDefault="001F583E">
            <w:pPr>
              <w:jc w:val="both"/>
              <w:rPr>
                <w:b/>
                <w:sz w:val="24"/>
              </w:rPr>
            </w:pPr>
            <w:r>
              <w:rPr>
                <w:b/>
                <w:sz w:val="24"/>
              </w:rPr>
              <w:t xml:space="preserve">                              </w:t>
            </w:r>
          </w:p>
          <w:p w:rsidR="001F583E" w:rsidRDefault="001F583E">
            <w:pPr>
              <w:jc w:val="both"/>
              <w:rPr>
                <w:b/>
                <w:sz w:val="24"/>
              </w:rPr>
            </w:pPr>
          </w:p>
          <w:p w:rsidR="001F583E" w:rsidRDefault="001F583E">
            <w:pPr>
              <w:jc w:val="both"/>
              <w:rPr>
                <w:b/>
                <w:sz w:val="24"/>
              </w:rPr>
            </w:pPr>
            <w:r>
              <w:rPr>
                <w:b/>
                <w:sz w:val="24"/>
              </w:rPr>
              <w:t xml:space="preserve">                                    Заявки</w:t>
            </w:r>
          </w:p>
        </w:tc>
        <w:tc>
          <w:tcPr>
            <w:tcW w:w="1684" w:type="dxa"/>
            <w:tcBorders>
              <w:bottom w:val="nil"/>
            </w:tcBorders>
            <w:shd w:val="pct5" w:color="auto" w:fill="auto"/>
          </w:tcPr>
          <w:p w:rsidR="001F583E" w:rsidRDefault="001F583E">
            <w:pPr>
              <w:jc w:val="both"/>
              <w:rPr>
                <w:b/>
                <w:sz w:val="24"/>
              </w:rPr>
            </w:pPr>
            <w:r>
              <w:rPr>
                <w:b/>
                <w:sz w:val="24"/>
              </w:rPr>
              <w:t>Общее количество ценных бумаг, представленное на покупку</w:t>
            </w:r>
          </w:p>
        </w:tc>
        <w:tc>
          <w:tcPr>
            <w:tcW w:w="1009" w:type="dxa"/>
            <w:tcBorders>
              <w:bottom w:val="nil"/>
            </w:tcBorders>
            <w:shd w:val="pct5" w:color="auto" w:fill="auto"/>
          </w:tcPr>
          <w:p w:rsidR="001F583E" w:rsidRDefault="001F583E">
            <w:pPr>
              <w:jc w:val="both"/>
              <w:rPr>
                <w:b/>
                <w:sz w:val="24"/>
              </w:rPr>
            </w:pPr>
            <w:r>
              <w:rPr>
                <w:b/>
                <w:sz w:val="24"/>
              </w:rPr>
              <w:t>Возможное количество удовлетворенных заявок на покупку</w:t>
            </w:r>
          </w:p>
        </w:tc>
      </w:tr>
      <w:tr w:rsidR="001F583E">
        <w:trPr>
          <w:trHeight w:val="686"/>
        </w:trPr>
        <w:tc>
          <w:tcPr>
            <w:tcW w:w="1926" w:type="dxa"/>
            <w:tcBorders>
              <w:top w:val="single" w:sz="6" w:space="0" w:color="auto"/>
              <w:bottom w:val="nil"/>
            </w:tcBorders>
            <w:shd w:val="pct5" w:color="auto" w:fill="auto"/>
          </w:tcPr>
          <w:p w:rsidR="001F583E" w:rsidRDefault="001F583E">
            <w:pPr>
              <w:jc w:val="both"/>
              <w:rPr>
                <w:b/>
                <w:sz w:val="24"/>
              </w:rPr>
            </w:pPr>
          </w:p>
        </w:tc>
        <w:tc>
          <w:tcPr>
            <w:tcW w:w="1481" w:type="dxa"/>
            <w:tcBorders>
              <w:bottom w:val="nil"/>
            </w:tcBorders>
            <w:shd w:val="pct5" w:color="auto" w:fill="auto"/>
          </w:tcPr>
          <w:p w:rsidR="001F583E" w:rsidRDefault="001F583E">
            <w:pPr>
              <w:jc w:val="both"/>
              <w:rPr>
                <w:b/>
                <w:sz w:val="24"/>
              </w:rPr>
            </w:pPr>
            <w:r>
              <w:rPr>
                <w:b/>
                <w:sz w:val="24"/>
              </w:rPr>
              <w:t>Приказ на продажу</w:t>
            </w:r>
          </w:p>
        </w:tc>
        <w:tc>
          <w:tcPr>
            <w:tcW w:w="2222" w:type="dxa"/>
            <w:tcBorders>
              <w:bottom w:val="nil"/>
            </w:tcBorders>
            <w:shd w:val="pct5" w:color="auto" w:fill="auto"/>
          </w:tcPr>
          <w:p w:rsidR="001F583E" w:rsidRDefault="001F583E">
            <w:pPr>
              <w:jc w:val="both"/>
              <w:rPr>
                <w:b/>
              </w:rPr>
            </w:pPr>
            <w:r>
              <w:rPr>
                <w:b/>
                <w:sz w:val="24"/>
              </w:rPr>
              <w:t>Пределы цен,указанные в заявках</w:t>
            </w:r>
          </w:p>
        </w:tc>
        <w:tc>
          <w:tcPr>
            <w:tcW w:w="1317" w:type="dxa"/>
            <w:tcBorders>
              <w:bottom w:val="nil"/>
            </w:tcBorders>
            <w:shd w:val="pct5" w:color="auto" w:fill="auto"/>
          </w:tcPr>
          <w:p w:rsidR="001F583E" w:rsidRDefault="001F583E">
            <w:pPr>
              <w:jc w:val="both"/>
              <w:rPr>
                <w:b/>
                <w:sz w:val="24"/>
              </w:rPr>
            </w:pPr>
            <w:r>
              <w:rPr>
                <w:b/>
                <w:sz w:val="24"/>
              </w:rPr>
              <w:t>Приказы на покупку</w:t>
            </w:r>
          </w:p>
        </w:tc>
        <w:tc>
          <w:tcPr>
            <w:tcW w:w="1684" w:type="dxa"/>
            <w:tcBorders>
              <w:top w:val="single" w:sz="6" w:space="0" w:color="auto"/>
              <w:bottom w:val="nil"/>
            </w:tcBorders>
            <w:shd w:val="pct5" w:color="auto" w:fill="auto"/>
          </w:tcPr>
          <w:p w:rsidR="001F583E" w:rsidRDefault="001F583E">
            <w:pPr>
              <w:jc w:val="both"/>
              <w:rPr>
                <w:b/>
                <w:sz w:val="24"/>
              </w:rPr>
            </w:pPr>
          </w:p>
        </w:tc>
        <w:tc>
          <w:tcPr>
            <w:tcW w:w="1009" w:type="dxa"/>
            <w:tcBorders>
              <w:top w:val="single" w:sz="6" w:space="0" w:color="auto"/>
              <w:bottom w:val="nil"/>
            </w:tcBorders>
            <w:shd w:val="pct5" w:color="auto" w:fill="auto"/>
          </w:tcPr>
          <w:p w:rsidR="001F583E" w:rsidRDefault="001F583E">
            <w:pPr>
              <w:jc w:val="both"/>
              <w:rPr>
                <w:b/>
                <w:sz w:val="24"/>
              </w:rPr>
            </w:pPr>
          </w:p>
        </w:tc>
      </w:tr>
      <w:tr w:rsidR="001F583E">
        <w:trPr>
          <w:trHeight w:val="686"/>
        </w:trPr>
        <w:tc>
          <w:tcPr>
            <w:tcW w:w="1926" w:type="dxa"/>
            <w:tcBorders>
              <w:top w:val="single" w:sz="6" w:space="0" w:color="auto"/>
              <w:bottom w:val="nil"/>
            </w:tcBorders>
            <w:shd w:val="pct5" w:color="auto" w:fill="auto"/>
          </w:tcPr>
          <w:p w:rsidR="001F583E" w:rsidRDefault="001F583E">
            <w:pPr>
              <w:jc w:val="both"/>
              <w:rPr>
                <w:b/>
                <w:sz w:val="24"/>
              </w:rPr>
            </w:pPr>
            <w:r>
              <w:rPr>
                <w:b/>
                <w:sz w:val="24"/>
              </w:rPr>
              <w:t>-</w:t>
            </w:r>
          </w:p>
          <w:p w:rsidR="001F583E" w:rsidRDefault="001F583E">
            <w:pPr>
              <w:jc w:val="both"/>
              <w:rPr>
                <w:b/>
                <w:sz w:val="24"/>
              </w:rPr>
            </w:pPr>
          </w:p>
          <w:p w:rsidR="001F583E" w:rsidRDefault="001F583E">
            <w:pPr>
              <w:jc w:val="both"/>
              <w:rPr>
                <w:b/>
                <w:sz w:val="24"/>
              </w:rPr>
            </w:pPr>
          </w:p>
        </w:tc>
        <w:tc>
          <w:tcPr>
            <w:tcW w:w="1481" w:type="dxa"/>
            <w:tcBorders>
              <w:bottom w:val="nil"/>
            </w:tcBorders>
            <w:shd w:val="pct5" w:color="auto" w:fill="auto"/>
          </w:tcPr>
          <w:p w:rsidR="001F583E" w:rsidRDefault="001F583E">
            <w:pPr>
              <w:jc w:val="both"/>
              <w:rPr>
                <w:b/>
                <w:sz w:val="24"/>
              </w:rPr>
            </w:pPr>
            <w:r>
              <w:rPr>
                <w:b/>
                <w:sz w:val="24"/>
              </w:rPr>
              <w:t>-</w:t>
            </w:r>
          </w:p>
        </w:tc>
        <w:tc>
          <w:tcPr>
            <w:tcW w:w="2222" w:type="dxa"/>
            <w:tcBorders>
              <w:bottom w:val="nil"/>
            </w:tcBorders>
            <w:shd w:val="pct5" w:color="auto" w:fill="auto"/>
          </w:tcPr>
          <w:p w:rsidR="001F583E" w:rsidRDefault="001F583E">
            <w:pPr>
              <w:jc w:val="both"/>
              <w:rPr>
                <w:b/>
                <w:sz w:val="24"/>
              </w:rPr>
            </w:pPr>
            <w:r>
              <w:rPr>
                <w:b/>
              </w:rPr>
              <w:t>купить по любой цене</w:t>
            </w:r>
          </w:p>
        </w:tc>
        <w:tc>
          <w:tcPr>
            <w:tcW w:w="1317" w:type="dxa"/>
            <w:tcBorders>
              <w:bottom w:val="nil"/>
            </w:tcBorders>
            <w:shd w:val="pct5" w:color="auto" w:fill="auto"/>
          </w:tcPr>
          <w:p w:rsidR="001F583E" w:rsidRDefault="001F583E">
            <w:pPr>
              <w:jc w:val="both"/>
              <w:rPr>
                <w:b/>
                <w:sz w:val="24"/>
              </w:rPr>
            </w:pPr>
            <w:r>
              <w:rPr>
                <w:b/>
                <w:sz w:val="24"/>
              </w:rPr>
              <w:t>80</w:t>
            </w:r>
          </w:p>
        </w:tc>
        <w:tc>
          <w:tcPr>
            <w:tcW w:w="1684" w:type="dxa"/>
            <w:tcBorders>
              <w:top w:val="single" w:sz="6" w:space="0" w:color="auto"/>
              <w:bottom w:val="nil"/>
            </w:tcBorders>
            <w:shd w:val="pct5" w:color="auto" w:fill="auto"/>
          </w:tcPr>
          <w:p w:rsidR="001F583E" w:rsidRDefault="001F583E">
            <w:pPr>
              <w:jc w:val="both"/>
              <w:rPr>
                <w:b/>
                <w:sz w:val="24"/>
              </w:rPr>
            </w:pPr>
            <w:r>
              <w:rPr>
                <w:b/>
                <w:sz w:val="24"/>
              </w:rPr>
              <w:t>-</w:t>
            </w:r>
          </w:p>
        </w:tc>
        <w:tc>
          <w:tcPr>
            <w:tcW w:w="1009" w:type="dxa"/>
            <w:tcBorders>
              <w:top w:val="single" w:sz="6" w:space="0" w:color="auto"/>
              <w:bottom w:val="nil"/>
            </w:tcBorders>
            <w:shd w:val="pct5" w:color="auto" w:fill="auto"/>
          </w:tcPr>
          <w:p w:rsidR="001F583E" w:rsidRDefault="001F583E">
            <w:pPr>
              <w:jc w:val="both"/>
              <w:rPr>
                <w:b/>
                <w:sz w:val="24"/>
              </w:rPr>
            </w:pPr>
            <w:r>
              <w:rPr>
                <w:b/>
                <w:sz w:val="24"/>
              </w:rPr>
              <w:t>-</w:t>
            </w:r>
          </w:p>
        </w:tc>
      </w:tr>
      <w:tr w:rsidR="001F583E">
        <w:trPr>
          <w:trHeight w:val="410"/>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(390+20)=410</w:t>
            </w:r>
          </w:p>
        </w:tc>
        <w:tc>
          <w:tcPr>
            <w:tcW w:w="1481" w:type="dxa"/>
            <w:tcBorders>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20</w:t>
            </w:r>
          </w:p>
        </w:tc>
        <w:tc>
          <w:tcPr>
            <w:tcW w:w="2222" w:type="dxa"/>
            <w:tcBorders>
              <w:left w:val="single" w:sz="6" w:space="0" w:color="auto"/>
              <w:bottom w:val="single" w:sz="6" w:space="0" w:color="auto"/>
              <w:right w:val="single" w:sz="6" w:space="0" w:color="auto"/>
            </w:tcBorders>
            <w:shd w:val="pct5" w:color="auto" w:fill="auto"/>
          </w:tcPr>
          <w:p w:rsidR="001F583E" w:rsidRDefault="001F583E">
            <w:pPr>
              <w:jc w:val="both"/>
              <w:rPr>
                <w:b/>
              </w:rPr>
            </w:pPr>
            <w:r>
              <w:rPr>
                <w:b/>
              </w:rPr>
              <w:t>555</w:t>
            </w:r>
          </w:p>
        </w:tc>
        <w:tc>
          <w:tcPr>
            <w:tcW w:w="1317" w:type="dxa"/>
            <w:tcBorders>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70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150=(80+70)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150</w:t>
            </w:r>
          </w:p>
        </w:tc>
      </w:tr>
      <w:tr w:rsidR="001F583E">
        <w:trPr>
          <w:trHeight w:val="412"/>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(350+40)=390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40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554</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60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210=(150+60)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210</w:t>
            </w:r>
          </w:p>
        </w:tc>
      </w:tr>
      <w:tr w:rsidR="001F583E">
        <w:trPr>
          <w:trHeight w:val="409"/>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(330+20)=350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553</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40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250=(210+40)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250</w:t>
            </w:r>
          </w:p>
        </w:tc>
      </w:tr>
      <w:tr w:rsidR="001F583E">
        <w:trPr>
          <w:trHeight w:val="412"/>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(300+30)=330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552</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40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290=(250+40)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290</w:t>
            </w:r>
          </w:p>
        </w:tc>
      </w:tr>
      <w:tr w:rsidR="001F583E">
        <w:trPr>
          <w:trHeight w:val="410"/>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(280+20)=300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551</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310=(290+20)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300</w:t>
            </w:r>
          </w:p>
        </w:tc>
      </w:tr>
      <w:tr w:rsidR="001F583E">
        <w:trPr>
          <w:trHeight w:val="411"/>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(210+70)=280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70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550</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40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350=(310+40)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280</w:t>
            </w:r>
          </w:p>
        </w:tc>
      </w:tr>
      <w:tr w:rsidR="001F583E">
        <w:trPr>
          <w:trHeight w:val="411"/>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(150+60)=210</w:t>
            </w:r>
          </w:p>
        </w:tc>
        <w:tc>
          <w:tcPr>
            <w:tcW w:w="1481"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60</w:t>
            </w:r>
          </w:p>
        </w:tc>
        <w:tc>
          <w:tcPr>
            <w:tcW w:w="2222"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rPr>
            </w:pPr>
            <w:r>
              <w:rPr>
                <w:b/>
              </w:rPr>
              <w:t>549</w:t>
            </w:r>
          </w:p>
        </w:tc>
        <w:tc>
          <w:tcPr>
            <w:tcW w:w="1317"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380=(350+30)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210</w:t>
            </w:r>
          </w:p>
        </w:tc>
      </w:tr>
      <w:tr w:rsidR="001F583E">
        <w:trPr>
          <w:trHeight w:val="411"/>
        </w:trPr>
        <w:tc>
          <w:tcPr>
            <w:tcW w:w="1926"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(100+50)=150</w:t>
            </w:r>
          </w:p>
        </w:tc>
        <w:tc>
          <w:tcPr>
            <w:tcW w:w="1481" w:type="dxa"/>
            <w:tcBorders>
              <w:top w:val="single" w:sz="6" w:space="0" w:color="auto"/>
              <w:left w:val="single" w:sz="6" w:space="0" w:color="auto"/>
              <w:right w:val="single" w:sz="6" w:space="0" w:color="auto"/>
            </w:tcBorders>
            <w:shd w:val="pct5" w:color="auto" w:fill="auto"/>
          </w:tcPr>
          <w:p w:rsidR="001F583E" w:rsidRDefault="001F583E">
            <w:pPr>
              <w:jc w:val="both"/>
              <w:rPr>
                <w:b/>
                <w:sz w:val="24"/>
              </w:rPr>
            </w:pPr>
            <w:r>
              <w:rPr>
                <w:b/>
                <w:sz w:val="24"/>
              </w:rPr>
              <w:t>50</w:t>
            </w:r>
          </w:p>
        </w:tc>
        <w:tc>
          <w:tcPr>
            <w:tcW w:w="2222" w:type="dxa"/>
            <w:tcBorders>
              <w:top w:val="single" w:sz="6" w:space="0" w:color="auto"/>
              <w:left w:val="single" w:sz="6" w:space="0" w:color="auto"/>
              <w:right w:val="single" w:sz="6" w:space="0" w:color="auto"/>
            </w:tcBorders>
            <w:shd w:val="pct5" w:color="auto" w:fill="auto"/>
          </w:tcPr>
          <w:p w:rsidR="001F583E" w:rsidRDefault="001F583E">
            <w:pPr>
              <w:jc w:val="both"/>
              <w:rPr>
                <w:b/>
              </w:rPr>
            </w:pPr>
            <w:r>
              <w:rPr>
                <w:b/>
              </w:rPr>
              <w:t>548</w:t>
            </w:r>
          </w:p>
        </w:tc>
        <w:tc>
          <w:tcPr>
            <w:tcW w:w="1317" w:type="dxa"/>
            <w:tcBorders>
              <w:top w:val="single" w:sz="6" w:space="0" w:color="auto"/>
              <w:left w:val="single" w:sz="6" w:space="0" w:color="auto"/>
              <w:right w:val="single" w:sz="6" w:space="0" w:color="auto"/>
            </w:tcBorders>
            <w:shd w:val="pct5" w:color="auto" w:fill="auto"/>
          </w:tcPr>
          <w:p w:rsidR="001F583E" w:rsidRDefault="001F583E">
            <w:pPr>
              <w:jc w:val="both"/>
              <w:rPr>
                <w:b/>
                <w:sz w:val="24"/>
              </w:rPr>
            </w:pPr>
            <w:r>
              <w:rPr>
                <w:b/>
                <w:sz w:val="24"/>
              </w:rPr>
              <w:t>30</w:t>
            </w:r>
          </w:p>
        </w:tc>
        <w:tc>
          <w:tcPr>
            <w:tcW w:w="1684" w:type="dxa"/>
            <w:tcBorders>
              <w:top w:val="single" w:sz="6" w:space="0" w:color="auto"/>
              <w:left w:val="single" w:sz="6" w:space="0" w:color="auto"/>
              <w:bottom w:val="single" w:sz="6" w:space="0" w:color="auto"/>
              <w:right w:val="single" w:sz="6" w:space="0" w:color="auto"/>
            </w:tcBorders>
            <w:shd w:val="pct5" w:color="auto" w:fill="auto"/>
          </w:tcPr>
          <w:p w:rsidR="001F583E" w:rsidRDefault="001F583E">
            <w:pPr>
              <w:jc w:val="both"/>
              <w:rPr>
                <w:b/>
                <w:sz w:val="24"/>
              </w:rPr>
            </w:pPr>
            <w:r>
              <w:rPr>
                <w:b/>
                <w:sz w:val="24"/>
              </w:rPr>
              <w:t>410=(380+30)</w:t>
            </w:r>
          </w:p>
        </w:tc>
        <w:tc>
          <w:tcPr>
            <w:tcW w:w="1009" w:type="dxa"/>
            <w:tcBorders>
              <w:top w:val="single" w:sz="6" w:space="0" w:color="auto"/>
              <w:left w:val="single" w:sz="6" w:space="0" w:color="auto"/>
              <w:bottom w:val="single" w:sz="6" w:space="0" w:color="auto"/>
            </w:tcBorders>
            <w:shd w:val="pct5" w:color="auto" w:fill="auto"/>
          </w:tcPr>
          <w:p w:rsidR="001F583E" w:rsidRDefault="001F583E">
            <w:pPr>
              <w:jc w:val="both"/>
              <w:rPr>
                <w:b/>
                <w:sz w:val="24"/>
              </w:rPr>
            </w:pPr>
            <w:r>
              <w:rPr>
                <w:b/>
                <w:sz w:val="24"/>
              </w:rPr>
              <w:t>150</w:t>
            </w:r>
          </w:p>
        </w:tc>
      </w:tr>
      <w:tr w:rsidR="001F583E">
        <w:trPr>
          <w:trHeight w:val="412"/>
        </w:trPr>
        <w:tc>
          <w:tcPr>
            <w:tcW w:w="1926" w:type="dxa"/>
            <w:tcBorders>
              <w:top w:val="single" w:sz="6" w:space="0" w:color="auto"/>
              <w:bottom w:val="single" w:sz="6" w:space="0" w:color="auto"/>
            </w:tcBorders>
            <w:shd w:val="pct5" w:color="auto" w:fill="auto"/>
          </w:tcPr>
          <w:p w:rsidR="001F583E" w:rsidRDefault="001F583E">
            <w:pPr>
              <w:jc w:val="both"/>
              <w:rPr>
                <w:b/>
                <w:sz w:val="24"/>
              </w:rPr>
            </w:pPr>
            <w:r>
              <w:rPr>
                <w:b/>
                <w:sz w:val="24"/>
              </w:rPr>
              <w:t>(30+70)=100</w:t>
            </w:r>
          </w:p>
        </w:tc>
        <w:tc>
          <w:tcPr>
            <w:tcW w:w="1481" w:type="dxa"/>
            <w:shd w:val="pct5" w:color="auto" w:fill="auto"/>
          </w:tcPr>
          <w:p w:rsidR="001F583E" w:rsidRDefault="001F583E">
            <w:pPr>
              <w:jc w:val="both"/>
              <w:rPr>
                <w:b/>
                <w:sz w:val="24"/>
              </w:rPr>
            </w:pPr>
            <w:r>
              <w:rPr>
                <w:b/>
                <w:sz w:val="24"/>
              </w:rPr>
              <w:t>30</w:t>
            </w:r>
          </w:p>
        </w:tc>
        <w:tc>
          <w:tcPr>
            <w:tcW w:w="2222" w:type="dxa"/>
            <w:shd w:val="pct5" w:color="auto" w:fill="auto"/>
          </w:tcPr>
          <w:p w:rsidR="001F583E" w:rsidRDefault="001F583E">
            <w:pPr>
              <w:jc w:val="both"/>
              <w:rPr>
                <w:b/>
              </w:rPr>
            </w:pPr>
            <w:r>
              <w:rPr>
                <w:b/>
              </w:rPr>
              <w:t>547</w:t>
            </w:r>
          </w:p>
        </w:tc>
        <w:tc>
          <w:tcPr>
            <w:tcW w:w="1317" w:type="dxa"/>
            <w:shd w:val="pct5" w:color="auto" w:fill="auto"/>
          </w:tcPr>
          <w:p w:rsidR="001F583E" w:rsidRDefault="001F583E">
            <w:pPr>
              <w:jc w:val="both"/>
              <w:rPr>
                <w:b/>
                <w:sz w:val="24"/>
              </w:rPr>
            </w:pPr>
            <w:r>
              <w:rPr>
                <w:b/>
                <w:sz w:val="24"/>
              </w:rPr>
              <w:t>20</w:t>
            </w:r>
          </w:p>
        </w:tc>
        <w:tc>
          <w:tcPr>
            <w:tcW w:w="1684" w:type="dxa"/>
            <w:tcBorders>
              <w:top w:val="single" w:sz="6" w:space="0" w:color="auto"/>
              <w:bottom w:val="single" w:sz="6" w:space="0" w:color="auto"/>
            </w:tcBorders>
            <w:shd w:val="pct5" w:color="auto" w:fill="auto"/>
          </w:tcPr>
          <w:p w:rsidR="001F583E" w:rsidRDefault="001F583E">
            <w:pPr>
              <w:jc w:val="both"/>
              <w:rPr>
                <w:b/>
                <w:sz w:val="24"/>
              </w:rPr>
            </w:pPr>
            <w:r>
              <w:rPr>
                <w:b/>
                <w:sz w:val="24"/>
              </w:rPr>
              <w:t>430=(410+20)</w:t>
            </w:r>
          </w:p>
        </w:tc>
        <w:tc>
          <w:tcPr>
            <w:tcW w:w="1009" w:type="dxa"/>
            <w:tcBorders>
              <w:top w:val="single" w:sz="6" w:space="0" w:color="auto"/>
              <w:bottom w:val="single" w:sz="6" w:space="0" w:color="auto"/>
            </w:tcBorders>
            <w:shd w:val="pct5" w:color="auto" w:fill="auto"/>
          </w:tcPr>
          <w:p w:rsidR="001F583E" w:rsidRDefault="001F583E">
            <w:pPr>
              <w:jc w:val="both"/>
              <w:rPr>
                <w:b/>
                <w:sz w:val="24"/>
              </w:rPr>
            </w:pPr>
            <w:r>
              <w:rPr>
                <w:b/>
                <w:sz w:val="24"/>
              </w:rPr>
              <w:t>100</w:t>
            </w:r>
          </w:p>
        </w:tc>
      </w:tr>
      <w:tr w:rsidR="001F583E">
        <w:trPr>
          <w:trHeight w:val="686"/>
        </w:trPr>
        <w:tc>
          <w:tcPr>
            <w:tcW w:w="1926" w:type="dxa"/>
            <w:tcBorders>
              <w:top w:val="single" w:sz="6" w:space="0" w:color="auto"/>
            </w:tcBorders>
            <w:shd w:val="pct5" w:color="auto" w:fill="auto"/>
          </w:tcPr>
          <w:p w:rsidR="001F583E" w:rsidRDefault="001F583E">
            <w:pPr>
              <w:jc w:val="both"/>
              <w:rPr>
                <w:b/>
                <w:sz w:val="24"/>
              </w:rPr>
            </w:pPr>
            <w:r>
              <w:rPr>
                <w:b/>
                <w:sz w:val="24"/>
              </w:rPr>
              <w:t>-</w:t>
            </w:r>
          </w:p>
        </w:tc>
        <w:tc>
          <w:tcPr>
            <w:tcW w:w="1481" w:type="dxa"/>
            <w:shd w:val="pct5" w:color="auto" w:fill="auto"/>
          </w:tcPr>
          <w:p w:rsidR="001F583E" w:rsidRDefault="001F583E">
            <w:pPr>
              <w:jc w:val="both"/>
              <w:rPr>
                <w:b/>
                <w:sz w:val="24"/>
              </w:rPr>
            </w:pPr>
            <w:r>
              <w:rPr>
                <w:b/>
                <w:sz w:val="24"/>
              </w:rPr>
              <w:t>70</w:t>
            </w:r>
          </w:p>
        </w:tc>
        <w:tc>
          <w:tcPr>
            <w:tcW w:w="2222" w:type="dxa"/>
            <w:shd w:val="pct5" w:color="auto" w:fill="auto"/>
          </w:tcPr>
          <w:p w:rsidR="001F583E" w:rsidRDefault="001F583E">
            <w:pPr>
              <w:jc w:val="both"/>
              <w:rPr>
                <w:b/>
              </w:rPr>
            </w:pPr>
            <w:r>
              <w:rPr>
                <w:b/>
              </w:rPr>
              <w:t>Продать по любой цене</w:t>
            </w:r>
          </w:p>
        </w:tc>
        <w:tc>
          <w:tcPr>
            <w:tcW w:w="1317" w:type="dxa"/>
            <w:shd w:val="pct5" w:color="auto" w:fill="auto"/>
          </w:tcPr>
          <w:p w:rsidR="001F583E" w:rsidRDefault="001F583E">
            <w:pPr>
              <w:jc w:val="both"/>
              <w:rPr>
                <w:b/>
                <w:sz w:val="24"/>
              </w:rPr>
            </w:pPr>
            <w:r>
              <w:rPr>
                <w:b/>
                <w:sz w:val="24"/>
              </w:rPr>
              <w:t>-</w:t>
            </w:r>
          </w:p>
        </w:tc>
        <w:tc>
          <w:tcPr>
            <w:tcW w:w="1684" w:type="dxa"/>
            <w:tcBorders>
              <w:top w:val="single" w:sz="6" w:space="0" w:color="auto"/>
            </w:tcBorders>
            <w:shd w:val="pct5" w:color="auto" w:fill="auto"/>
          </w:tcPr>
          <w:p w:rsidR="001F583E" w:rsidRDefault="001F583E">
            <w:pPr>
              <w:jc w:val="both"/>
              <w:rPr>
                <w:b/>
                <w:sz w:val="24"/>
              </w:rPr>
            </w:pPr>
            <w:r>
              <w:rPr>
                <w:b/>
                <w:sz w:val="24"/>
              </w:rPr>
              <w:t>-</w:t>
            </w:r>
          </w:p>
        </w:tc>
        <w:tc>
          <w:tcPr>
            <w:tcW w:w="1009" w:type="dxa"/>
            <w:tcBorders>
              <w:top w:val="single" w:sz="6" w:space="0" w:color="auto"/>
            </w:tcBorders>
            <w:shd w:val="pct5" w:color="auto" w:fill="auto"/>
          </w:tcPr>
          <w:p w:rsidR="001F583E" w:rsidRDefault="001F583E">
            <w:pPr>
              <w:jc w:val="both"/>
              <w:rPr>
                <w:b/>
                <w:sz w:val="24"/>
              </w:rPr>
            </w:pPr>
            <w:r>
              <w:rPr>
                <w:b/>
                <w:sz w:val="24"/>
              </w:rPr>
              <w:t>-</w:t>
            </w:r>
          </w:p>
        </w:tc>
      </w:tr>
    </w:tbl>
    <w:p w:rsidR="001F583E" w:rsidRDefault="001F583E">
      <w:pPr>
        <w:jc w:val="both"/>
        <w:rPr>
          <w:sz w:val="28"/>
        </w:rPr>
      </w:pPr>
    </w:p>
    <w:p w:rsidR="001F583E" w:rsidRDefault="001F583E">
      <w:pPr>
        <w:spacing w:line="360" w:lineRule="auto"/>
        <w:ind w:firstLine="288"/>
        <w:jc w:val="both"/>
        <w:rPr>
          <w:sz w:val="24"/>
        </w:rPr>
      </w:pPr>
      <w:r>
        <w:rPr>
          <w:sz w:val="24"/>
        </w:rPr>
        <w:t>Простому и непрерывному аукциону соответствует котировка по ре</w:t>
      </w:r>
      <w:r>
        <w:rPr>
          <w:sz w:val="24"/>
        </w:rPr>
        <w:softHyphen/>
        <w:t>гистрационному методу. В биржевом бюллетене отмечаются (регистрируются) действительные цены сделок, заключенные в течение данного периода времени (биржевого дня). Поскольку котировка заключается в регистрации фактических цен, под ней не следует понимать механическое фиксирование выявленных в процессе биржевого торга курсов (цен), ко</w:t>
      </w:r>
      <w:r>
        <w:rPr>
          <w:sz w:val="24"/>
        </w:rPr>
        <w:softHyphen/>
        <w:t xml:space="preserve">тировка воспроизводит только показательные для оборота цены. </w:t>
      </w:r>
    </w:p>
    <w:p w:rsidR="001F583E" w:rsidRDefault="001F583E">
      <w:pPr>
        <w:spacing w:line="360" w:lineRule="auto"/>
        <w:ind w:firstLine="288"/>
        <w:jc w:val="both"/>
        <w:rPr>
          <w:sz w:val="24"/>
        </w:rPr>
      </w:pPr>
      <w:r>
        <w:rPr>
          <w:sz w:val="24"/>
        </w:rPr>
        <w:t>Анализируя данные регистрации сделок и заявки инвесторов, департамент Торговли ценными бумагами определяет верхний и нижний пределы цен по видам ценим бумаг. При этом он исключает цены, не показательные для ры</w:t>
      </w:r>
      <w:r>
        <w:rPr>
          <w:sz w:val="24"/>
        </w:rPr>
        <w:softHyphen/>
        <w:t xml:space="preserve">ночной конъюнктуры. </w:t>
      </w:r>
    </w:p>
    <w:p w:rsidR="001F583E" w:rsidRDefault="001F583E">
      <w:pPr>
        <w:spacing w:line="360" w:lineRule="auto"/>
        <w:ind w:firstLine="288"/>
        <w:jc w:val="both"/>
        <w:rPr>
          <w:sz w:val="24"/>
        </w:rPr>
      </w:pPr>
      <w:r>
        <w:rPr>
          <w:sz w:val="24"/>
        </w:rPr>
        <w:t>Обычно в биржевых бюллетенях КФБ  регистрируются не все цены сделок, а лишь предельные, наиболее полно характеризующие динамику цен в процессе биржевого дня. Предельные цены берутся в вертикальном и го</w:t>
      </w:r>
      <w:r>
        <w:rPr>
          <w:sz w:val="24"/>
        </w:rPr>
        <w:softHyphen/>
        <w:t xml:space="preserve">ризонтальном разрезах: высшая и низшая в продолжение биржевого дня, начальная в первые минуты и заключительная цена в конце биржевого дня. </w:t>
      </w:r>
    </w:p>
    <w:p w:rsidR="001F583E" w:rsidRDefault="001F583E">
      <w:pPr>
        <w:spacing w:line="360" w:lineRule="auto"/>
        <w:ind w:firstLine="288"/>
        <w:jc w:val="both"/>
        <w:rPr>
          <w:sz w:val="24"/>
        </w:rPr>
      </w:pPr>
      <w:r>
        <w:rPr>
          <w:sz w:val="24"/>
        </w:rPr>
        <w:t>На фондовых биржах экономически развитых стран Запада торговля ценными бумагами ведется с помощью автоматизированных систем, что позволяет с нескольких постов вводить заказы на покупку или продажу фондовых ценностей. Если они совпадают по цене, то автоматически ис</w:t>
      </w:r>
      <w:r>
        <w:rPr>
          <w:sz w:val="24"/>
        </w:rPr>
        <w:softHyphen/>
        <w:t>полняется и информация о заключении сделки, которая поступит на ра</w:t>
      </w:r>
      <w:r>
        <w:rPr>
          <w:sz w:val="24"/>
        </w:rPr>
        <w:softHyphen/>
        <w:t xml:space="preserve">бочее место (пост), а также высветится на тиккере - биржевом аппарате, передающем котировки ценных бумаг. </w:t>
      </w:r>
    </w:p>
    <w:p w:rsidR="001F583E" w:rsidRDefault="001F583E">
      <w:pPr>
        <w:spacing w:line="360" w:lineRule="auto"/>
        <w:ind w:firstLine="288"/>
        <w:jc w:val="both"/>
        <w:rPr>
          <w:sz w:val="24"/>
        </w:rPr>
      </w:pPr>
      <w:r>
        <w:rPr>
          <w:sz w:val="24"/>
        </w:rPr>
        <w:t xml:space="preserve">На КФБ   также существует система  автоматизированных торгов, необходимость модернизации которой обусловлена объективными причинами. </w:t>
      </w:r>
    </w:p>
    <w:p w:rsidR="001F583E" w:rsidRDefault="001F583E">
      <w:pPr>
        <w:spacing w:line="360" w:lineRule="auto"/>
        <w:ind w:firstLine="288"/>
        <w:jc w:val="both"/>
        <w:rPr>
          <w:sz w:val="24"/>
        </w:rPr>
      </w:pPr>
      <w:r>
        <w:rPr>
          <w:sz w:val="24"/>
        </w:rPr>
        <w:t xml:space="preserve">Превышение курса акции над ее номиналом называется ложем или окно; отклонение курса вниз от номинала - дизажио. </w:t>
      </w:r>
    </w:p>
    <w:p w:rsidR="001F583E" w:rsidRDefault="001F583E">
      <w:pPr>
        <w:spacing w:line="120" w:lineRule="atLeast"/>
        <w:jc w:val="center"/>
        <w:rPr>
          <w:sz w:val="28"/>
        </w:rPr>
      </w:pPr>
      <w:r>
        <w:rPr>
          <w:sz w:val="24"/>
        </w:rPr>
        <w:t>Виды заявок на совершение биржевых сделок</w:t>
      </w:r>
      <w:r>
        <w:rPr>
          <w:sz w:val="28"/>
        </w:rPr>
        <w:t xml:space="preserve"> </w:t>
      </w:r>
    </w:p>
    <w:p w:rsidR="001F583E" w:rsidRDefault="001F583E">
      <w:pPr>
        <w:spacing w:line="360" w:lineRule="auto"/>
        <w:ind w:firstLine="288"/>
        <w:jc w:val="both"/>
        <w:rPr>
          <w:sz w:val="24"/>
        </w:rPr>
      </w:pPr>
      <w:r>
        <w:rPr>
          <w:sz w:val="24"/>
        </w:rPr>
        <w:t>Современный инвестор имеет возможность дать самые разнообразные поручения своему брокеру по заключению сделок с ценными бумагами, котирующимися на бирже (см. приложение 3). Заявки подаются либо накануне, либо в про</w:t>
      </w:r>
      <w:r>
        <w:rPr>
          <w:sz w:val="24"/>
        </w:rPr>
        <w:softHyphen/>
        <w:t xml:space="preserve">цессе биржевого торга. </w:t>
      </w:r>
    </w:p>
    <w:p w:rsidR="001F583E" w:rsidRDefault="001F583E">
      <w:pPr>
        <w:spacing w:line="360" w:lineRule="auto"/>
        <w:ind w:firstLine="288"/>
        <w:jc w:val="both"/>
        <w:rPr>
          <w:sz w:val="24"/>
        </w:rPr>
      </w:pPr>
      <w:r>
        <w:rPr>
          <w:sz w:val="24"/>
        </w:rPr>
        <w:t xml:space="preserve">Приказ, оформленный в форме заявки - это конкретная, инструкция клиента через брокера, поступающая к месту торговли. </w:t>
      </w:r>
    </w:p>
    <w:p w:rsidR="001F583E" w:rsidRDefault="001F583E">
      <w:pPr>
        <w:spacing w:line="360" w:lineRule="auto"/>
        <w:ind w:firstLine="288"/>
        <w:jc w:val="both"/>
        <w:rPr>
          <w:sz w:val="24"/>
        </w:rPr>
      </w:pPr>
      <w:r>
        <w:rPr>
          <w:sz w:val="24"/>
        </w:rPr>
        <w:t>Заявку (заказ) может оформить любое физическое или юридическое лицо (клиент), заключившее договор с брокером, который представит данный заказ на бирже. Однако чтобы заказ был исполнен, клиент дол</w:t>
      </w:r>
      <w:r>
        <w:rPr>
          <w:sz w:val="24"/>
        </w:rPr>
        <w:softHyphen/>
        <w:t>жен представить гарантии оплаты приобретаемых ценных бумаг. Такими гарантиями являются: представление брокеру простого векселя на полную сумму сделки; перечисление на счет брокера суммы в размере опреде</w:t>
      </w:r>
      <w:r>
        <w:rPr>
          <w:sz w:val="24"/>
        </w:rPr>
        <w:softHyphen/>
        <w:t>ленного процента от суммы сделки, которая является залогом и может быть использована брокером, если клиент не выполнит свои обязатель</w:t>
      </w:r>
      <w:r>
        <w:rPr>
          <w:sz w:val="24"/>
        </w:rPr>
        <w:softHyphen/>
        <w:t>ства;  открытие брокеру текущего счета (с правом распоряжения) на сум</w:t>
      </w:r>
      <w:r>
        <w:rPr>
          <w:sz w:val="24"/>
        </w:rPr>
        <w:softHyphen/>
        <w:t>му, составляющую определенный процент от суммы сделок, поручаемых брокеру в течение полугодия. Однако самым эффективным средством рас</w:t>
      </w:r>
      <w:r>
        <w:rPr>
          <w:sz w:val="24"/>
        </w:rPr>
        <w:softHyphen/>
        <w:t>чета является банковская гарантия, содержащая безусловное обязатель</w:t>
      </w:r>
      <w:r>
        <w:rPr>
          <w:sz w:val="24"/>
        </w:rPr>
        <w:softHyphen/>
        <w:t>ство банка оплатить все его задолженности по первому требованию брокера. Такая форма расчетов не отвлекает финансовые ресурсы из обо</w:t>
      </w:r>
      <w:r>
        <w:rPr>
          <w:sz w:val="24"/>
        </w:rPr>
        <w:softHyphen/>
        <w:t>рота брокера или его клиента и максимально приближает время совер</w:t>
      </w:r>
      <w:r>
        <w:rPr>
          <w:sz w:val="24"/>
        </w:rPr>
        <w:softHyphen/>
        <w:t xml:space="preserve">шения сделок и время платежа. </w:t>
      </w:r>
    </w:p>
    <w:p w:rsidR="001F583E" w:rsidRDefault="001F583E">
      <w:pPr>
        <w:spacing w:line="360" w:lineRule="auto"/>
        <w:ind w:firstLine="288"/>
        <w:jc w:val="both"/>
        <w:rPr>
          <w:sz w:val="24"/>
        </w:rPr>
      </w:pPr>
      <w:r>
        <w:rPr>
          <w:sz w:val="24"/>
        </w:rPr>
        <w:t xml:space="preserve">  В соответствии с действующими нормативными документами  в Кыргызстане профес</w:t>
      </w:r>
      <w:r>
        <w:rPr>
          <w:sz w:val="24"/>
        </w:rPr>
        <w:softHyphen/>
        <w:t>сиональные участники рынка ценных бумаг, осуществляющие брокер</w:t>
      </w:r>
      <w:r>
        <w:rPr>
          <w:sz w:val="24"/>
        </w:rPr>
        <w:softHyphen/>
        <w:t xml:space="preserve">скую деятельность при совершении сделок с ценными  бумагами по поручению клиента, могут отказаться от приема поручений на покупку каких-либо ценных бумаг, если нет уверенности, что клиент оплатит сделку. </w:t>
      </w:r>
    </w:p>
    <w:p w:rsidR="001F583E" w:rsidRDefault="001F583E">
      <w:pPr>
        <w:spacing w:line="360" w:lineRule="auto"/>
        <w:ind w:firstLine="288"/>
        <w:jc w:val="both"/>
        <w:rPr>
          <w:sz w:val="24"/>
        </w:rPr>
      </w:pPr>
      <w:r>
        <w:rPr>
          <w:sz w:val="24"/>
        </w:rPr>
        <w:t>При продаже ценных бумаг клиент одновременно направляет бро</w:t>
      </w:r>
      <w:r>
        <w:rPr>
          <w:sz w:val="24"/>
        </w:rPr>
        <w:softHyphen/>
        <w:t>керу как заявку-предложение с поручением об их продаже, так и сами ценные бумаги, предназначенные для продажи, или со</w:t>
      </w:r>
      <w:r>
        <w:rPr>
          <w:sz w:val="24"/>
        </w:rPr>
        <w:softHyphen/>
        <w:t>хранную расписку, заверенную руководителем и главным бухгал</w:t>
      </w:r>
      <w:r>
        <w:rPr>
          <w:sz w:val="24"/>
        </w:rPr>
        <w:softHyphen/>
        <w:t xml:space="preserve">тером. Сохранная расписка содержит обязательство выдать ценные бумаги по первому требованию брокеру или другому лицу, имеющему доверенность от брокера. Брокер не принимает поручения на продажу ценных бумаг, если отсутствует гарантия того, что клиент обладает ценными бумагами. </w:t>
      </w:r>
    </w:p>
    <w:p w:rsidR="001F583E" w:rsidRDefault="001F583E">
      <w:pPr>
        <w:spacing w:line="360" w:lineRule="auto"/>
        <w:ind w:firstLine="288"/>
        <w:jc w:val="both"/>
        <w:rPr>
          <w:sz w:val="24"/>
        </w:rPr>
      </w:pPr>
      <w:r>
        <w:rPr>
          <w:sz w:val="24"/>
        </w:rPr>
        <w:t>Техника передачи биржевых заявок весьма разнообразна. Можно вос</w:t>
      </w:r>
      <w:r>
        <w:rPr>
          <w:sz w:val="24"/>
        </w:rPr>
        <w:softHyphen/>
        <w:t>пользоваться услугами курьера, отправить заказное письмо иди заверен</w:t>
      </w:r>
      <w:r>
        <w:rPr>
          <w:sz w:val="24"/>
        </w:rPr>
        <w:softHyphen/>
        <w:t>ную телеграмму по почте, послать телекс или телефакс, воспользоваться взаимосогласованным документом, подтверждающим периодическую силу заявок по телефону или сетям компьютерной связи. Инвестор может по</w:t>
      </w:r>
      <w:r>
        <w:rPr>
          <w:sz w:val="24"/>
        </w:rPr>
        <w:softHyphen/>
        <w:t>ручить брокеру не только купить, те или иные ценные бумаги наиболее предпочтительного с его точки зрения эмитента, но и оговорить в заявке условия, при которых должна состояться сделка. Поэтому текст заявки должен содержать необходимую информацию в форме приказов для бро</w:t>
      </w:r>
      <w:r>
        <w:rPr>
          <w:sz w:val="24"/>
        </w:rPr>
        <w:softHyphen/>
        <w:t xml:space="preserve">кера, заключающего сделку. Заявка должна содержать в себе пять групп указаний. </w:t>
      </w:r>
    </w:p>
    <w:p w:rsidR="001F583E" w:rsidRDefault="001F583E">
      <w:pPr>
        <w:spacing w:line="360" w:lineRule="auto"/>
        <w:ind w:firstLine="288"/>
        <w:jc w:val="both"/>
        <w:rPr>
          <w:sz w:val="24"/>
        </w:rPr>
      </w:pPr>
      <w:r>
        <w:rPr>
          <w:sz w:val="24"/>
        </w:rPr>
        <w:t>Во-первых, следует определить вид заказа, указывающий положение клиента в сделках как покупателя или продавца (заказ или предложе</w:t>
      </w:r>
      <w:r>
        <w:rPr>
          <w:sz w:val="24"/>
        </w:rPr>
        <w:softHyphen/>
        <w:t>ние), зафиксировать номер договора, код брокера, вид ценной бумаги, наименование. Если брокер получил контингентный заказ, то он должен одновременно покупать одни ценные бумаги и продавать другие фондо</w:t>
      </w:r>
      <w:r>
        <w:rPr>
          <w:sz w:val="24"/>
        </w:rPr>
        <w:softHyphen/>
        <w:t xml:space="preserve">вые ценности. </w:t>
      </w:r>
    </w:p>
    <w:p w:rsidR="001F583E" w:rsidRDefault="001F583E">
      <w:pPr>
        <w:spacing w:line="360" w:lineRule="auto"/>
        <w:ind w:firstLine="288"/>
        <w:jc w:val="both"/>
        <w:rPr>
          <w:sz w:val="24"/>
        </w:rPr>
      </w:pPr>
      <w:r>
        <w:rPr>
          <w:sz w:val="24"/>
        </w:rPr>
        <w:t>Во-вторых, необходимо указать количество ценных бумаг, т.е. оп</w:t>
      </w:r>
      <w:r>
        <w:rPr>
          <w:sz w:val="24"/>
        </w:rPr>
        <w:softHyphen/>
        <w:t>ределить объем заявки. В связи с существующей классификацией при</w:t>
      </w:r>
      <w:r>
        <w:rPr>
          <w:sz w:val="24"/>
        </w:rPr>
        <w:softHyphen/>
        <w:t>казов они различаются на заявки, в которых указан лемм (lot round), т.е. партия ценных бумаг, являющаяся единицей сделок (обычно сто акций или неполный лот (odd lot) - любое количество акций, меньшее единицы сделок, например, менее 100 акций), или приказ на покупку нестандар</w:t>
      </w:r>
      <w:r>
        <w:rPr>
          <w:sz w:val="24"/>
        </w:rPr>
        <w:softHyphen/>
        <w:t xml:space="preserve">тной партии ценных бумаг. Конкретная величина лота, принимаемая на бирже, называется фасовкой или торговой мерой. </w:t>
      </w:r>
    </w:p>
    <w:p w:rsidR="001F583E" w:rsidRDefault="001F583E">
      <w:pPr>
        <w:spacing w:line="360" w:lineRule="auto"/>
        <w:ind w:firstLine="288"/>
        <w:jc w:val="both"/>
        <w:rPr>
          <w:sz w:val="24"/>
          <w:lang w:val="en-US"/>
        </w:rPr>
      </w:pPr>
      <w:r>
        <w:rPr>
          <w:sz w:val="24"/>
        </w:rPr>
        <w:t>В третьих, в каждой заявке должен быть определен срок ее исполне</w:t>
      </w:r>
      <w:r>
        <w:rPr>
          <w:sz w:val="24"/>
        </w:rPr>
        <w:softHyphen/>
        <w:t>ния: текущее заседание биржи, перенос сроков, условия продления этих сроков и тип сделки (кассовая сделка - "спот", срочная сделка - "фор</w:t>
      </w:r>
      <w:r>
        <w:rPr>
          <w:sz w:val="24"/>
        </w:rPr>
        <w:softHyphen/>
        <w:t>вард"; опцион-колл, опцион-пут).</w:t>
      </w:r>
    </w:p>
    <w:p w:rsidR="001F583E" w:rsidRDefault="001F583E">
      <w:pPr>
        <w:spacing w:line="360" w:lineRule="auto"/>
        <w:ind w:firstLine="288"/>
        <w:jc w:val="both"/>
        <w:rPr>
          <w:sz w:val="24"/>
        </w:rPr>
      </w:pPr>
      <w:r>
        <w:rPr>
          <w:sz w:val="24"/>
        </w:rPr>
        <w:t xml:space="preserve">По времени действия заявки они классифицируются на содержащие приказ: </w:t>
      </w:r>
    </w:p>
    <w:p w:rsidR="001F583E" w:rsidRDefault="001F583E">
      <w:pPr>
        <w:spacing w:line="360" w:lineRule="auto"/>
        <w:ind w:firstLine="288"/>
        <w:jc w:val="both"/>
        <w:rPr>
          <w:sz w:val="24"/>
        </w:rPr>
      </w:pPr>
      <w:r>
        <w:rPr>
          <w:sz w:val="24"/>
        </w:rPr>
        <w:t xml:space="preserve">· действующий один день; </w:t>
      </w:r>
    </w:p>
    <w:p w:rsidR="001F583E" w:rsidRDefault="001F583E">
      <w:pPr>
        <w:spacing w:line="360" w:lineRule="auto"/>
        <w:ind w:firstLine="288"/>
        <w:jc w:val="both"/>
        <w:rPr>
          <w:sz w:val="24"/>
        </w:rPr>
      </w:pPr>
      <w:r>
        <w:rPr>
          <w:sz w:val="24"/>
        </w:rPr>
        <w:t xml:space="preserve">· имеющий силу до момента исполнения приказа или истечения срока </w:t>
      </w:r>
    </w:p>
    <w:p w:rsidR="001F583E" w:rsidRDefault="001F583E">
      <w:pPr>
        <w:spacing w:line="360" w:lineRule="auto"/>
        <w:ind w:firstLine="288"/>
        <w:jc w:val="both"/>
        <w:rPr>
          <w:sz w:val="24"/>
        </w:rPr>
      </w:pPr>
      <w:r>
        <w:rPr>
          <w:sz w:val="24"/>
        </w:rPr>
        <w:t xml:space="preserve">- открытый приказ; </w:t>
      </w:r>
    </w:p>
    <w:p w:rsidR="001F583E" w:rsidRDefault="001F583E">
      <w:pPr>
        <w:spacing w:line="360" w:lineRule="auto"/>
        <w:ind w:firstLine="288"/>
        <w:jc w:val="both"/>
        <w:rPr>
          <w:sz w:val="24"/>
        </w:rPr>
      </w:pPr>
      <w:r>
        <w:rPr>
          <w:sz w:val="24"/>
        </w:rPr>
        <w:t>· на момент открытия (opening order) или закрытия (close order) бир</w:t>
      </w:r>
      <w:r>
        <w:rPr>
          <w:sz w:val="24"/>
        </w:rPr>
        <w:softHyphen/>
        <w:t xml:space="preserve">жи. </w:t>
      </w:r>
    </w:p>
    <w:p w:rsidR="001F583E" w:rsidRDefault="001F583E">
      <w:pPr>
        <w:spacing w:line="360" w:lineRule="auto"/>
        <w:ind w:firstLine="288"/>
        <w:jc w:val="both"/>
        <w:rPr>
          <w:sz w:val="24"/>
        </w:rPr>
      </w:pPr>
      <w:r>
        <w:rPr>
          <w:sz w:val="24"/>
        </w:rPr>
        <w:t>Заявки, подлежащие исполнению в течение дня, а также все приказы, в которых не указан срок, в мировой практике считаются дневными. В отличие от дневных открытые заявки остаются в силе до тех пор, пока они не исполнены или отменены. Обычно брокер ограничивает срок та</w:t>
      </w:r>
      <w:r>
        <w:rPr>
          <w:sz w:val="24"/>
        </w:rPr>
        <w:softHyphen/>
        <w:t>кого приказа до 13, 60 или 90 дней, а затем спрашивает своего клиента, желает ли он продлить срок. Приказ на момент закрытия может быть введен в биржевой торг в любое время рабочего дня, но будет выполнен в течение всего рабочего дня до закрытия торгов, насколько позволят ус</w:t>
      </w:r>
      <w:r>
        <w:rPr>
          <w:sz w:val="24"/>
        </w:rPr>
        <w:softHyphen/>
        <w:t>ловия сделки. Приказ на момент открытия должен быть выполнен в течение нескольких минут после открытия биржи и введен в систему бир</w:t>
      </w:r>
      <w:r>
        <w:rPr>
          <w:sz w:val="24"/>
        </w:rPr>
        <w:softHyphen/>
        <w:t xml:space="preserve">жевого торга до определенного, строго фиксированного часа. В-четвертых, важным условием каждой заявки является уровень цены. Приказы классифицируются по типу: </w:t>
      </w:r>
    </w:p>
    <w:p w:rsidR="001F583E" w:rsidRDefault="001F583E">
      <w:pPr>
        <w:spacing w:line="360" w:lineRule="auto"/>
        <w:ind w:firstLine="288"/>
        <w:jc w:val="both"/>
        <w:rPr>
          <w:sz w:val="24"/>
        </w:rPr>
      </w:pPr>
      <w:r>
        <w:rPr>
          <w:sz w:val="24"/>
        </w:rPr>
        <w:t>· рыночный приказ</w:t>
      </w:r>
      <w:r>
        <w:rPr>
          <w:sz w:val="24"/>
          <w:lang w:val="en-US"/>
        </w:rPr>
        <w:t>;</w:t>
      </w:r>
      <w:r>
        <w:rPr>
          <w:sz w:val="24"/>
        </w:rPr>
        <w:t xml:space="preserve"> </w:t>
      </w:r>
    </w:p>
    <w:p w:rsidR="001F583E" w:rsidRDefault="001F583E">
      <w:pPr>
        <w:spacing w:line="360" w:lineRule="auto"/>
        <w:ind w:firstLine="288"/>
        <w:jc w:val="both"/>
        <w:rPr>
          <w:sz w:val="24"/>
        </w:rPr>
      </w:pPr>
      <w:r>
        <w:rPr>
          <w:sz w:val="24"/>
        </w:rPr>
        <w:t>· приказ, ограниченный условиями</w:t>
      </w:r>
      <w:r>
        <w:rPr>
          <w:sz w:val="24"/>
          <w:lang w:val="en-US"/>
        </w:rPr>
        <w:t>;</w:t>
      </w:r>
      <w:r>
        <w:rPr>
          <w:sz w:val="24"/>
        </w:rPr>
        <w:t xml:space="preserve"> </w:t>
      </w:r>
    </w:p>
    <w:p w:rsidR="001F583E" w:rsidRDefault="001F583E">
      <w:pPr>
        <w:spacing w:line="360" w:lineRule="auto"/>
        <w:ind w:firstLine="288"/>
        <w:jc w:val="both"/>
        <w:rPr>
          <w:sz w:val="24"/>
        </w:rPr>
      </w:pPr>
      <w:r>
        <w:rPr>
          <w:sz w:val="24"/>
        </w:rPr>
        <w:t>· "стоп заказ"</w:t>
      </w:r>
      <w:r>
        <w:rPr>
          <w:sz w:val="24"/>
          <w:lang w:val="en-US"/>
        </w:rPr>
        <w:t>.</w:t>
      </w:r>
      <w:r>
        <w:rPr>
          <w:sz w:val="24"/>
        </w:rPr>
        <w:t xml:space="preserve"> </w:t>
      </w:r>
    </w:p>
    <w:p w:rsidR="001F583E" w:rsidRDefault="001F583E">
      <w:pPr>
        <w:spacing w:line="360" w:lineRule="auto"/>
        <w:ind w:firstLine="288"/>
        <w:jc w:val="both"/>
        <w:rPr>
          <w:sz w:val="24"/>
        </w:rPr>
      </w:pPr>
      <w:r>
        <w:rPr>
          <w:sz w:val="24"/>
        </w:rPr>
        <w:t xml:space="preserve">Именно типы приказов отражают конкретную стратегию клиента на фондовом рынке. </w:t>
      </w:r>
    </w:p>
    <w:p w:rsidR="001F583E" w:rsidRDefault="001F583E">
      <w:pPr>
        <w:spacing w:line="360" w:lineRule="auto"/>
        <w:ind w:firstLine="288"/>
        <w:jc w:val="both"/>
        <w:rPr>
          <w:sz w:val="24"/>
        </w:rPr>
      </w:pPr>
      <w:r>
        <w:rPr>
          <w:sz w:val="24"/>
        </w:rPr>
        <w:t>Если клиент поручает брокеру купить или продать определенное ко</w:t>
      </w:r>
      <w:r>
        <w:rPr>
          <w:sz w:val="24"/>
        </w:rPr>
        <w:softHyphen/>
        <w:t>личество ценных бумаг по текущему рыночному курсу, купить или про</w:t>
      </w:r>
      <w:r>
        <w:rPr>
          <w:sz w:val="24"/>
        </w:rPr>
        <w:softHyphen/>
        <w:t xml:space="preserve">дать определенные ценные бумаги на фиксированную сумму по усмотрению брокера, либо предоставляет право брокеру действовать в рамках определенной клиентом суммы, оставляя выбор ценных бумаг, их количество, направление сделки, цену на усмотрение брокера, то брокер имеет право брать цену с рынка и, следовательно, выполнять данную заявку как рыночную. Если клиент хочет купить, ценные бумаги с инвестиционными целями, т.е. увеличить капитал в течение длительного периода, то текущая цена не является существенным фактором, а заявка содержит рыночный приказ. </w:t>
      </w:r>
    </w:p>
    <w:p w:rsidR="001F583E" w:rsidRDefault="001F583E">
      <w:pPr>
        <w:spacing w:line="360" w:lineRule="auto"/>
        <w:ind w:firstLine="288"/>
        <w:jc w:val="both"/>
        <w:rPr>
          <w:sz w:val="24"/>
        </w:rPr>
      </w:pPr>
      <w:r>
        <w:rPr>
          <w:sz w:val="24"/>
        </w:rPr>
        <w:t>Брокер в любом случае постарается получить наилучшую возможную цену. Все приказы, где отсутствуют цены, считаются рыночными. Кли</w:t>
      </w:r>
      <w:r>
        <w:rPr>
          <w:sz w:val="24"/>
        </w:rPr>
        <w:softHyphen/>
        <w:t>ент, имеющий краткосрочные цели и желающий получить доход от пе</w:t>
      </w:r>
      <w:r>
        <w:rPr>
          <w:sz w:val="24"/>
        </w:rPr>
        <w:softHyphen/>
        <w:t>репродажи ценных бумаг, устанавливает ценовой лимит, т.е. цену, по которой должна состояться сделка, если брокер не сможет получить лучшую. В этом случае он предлагает брокеру купить ценные бумаги по фиксированному курсу или ниже или продать ценные бумаги по фик</w:t>
      </w:r>
      <w:r>
        <w:rPr>
          <w:sz w:val="24"/>
        </w:rPr>
        <w:softHyphen/>
        <w:t>сированному курсу или выше. Трудно ожидать, что такие заказы будут исполняться сразу же по прибытии на биржу, поэтому они заносятся в книгу "лимит заказов".</w:t>
      </w:r>
    </w:p>
    <w:p w:rsidR="001F583E" w:rsidRDefault="001F583E">
      <w:pPr>
        <w:spacing w:line="360" w:lineRule="auto"/>
        <w:ind w:firstLine="288"/>
        <w:jc w:val="both"/>
        <w:rPr>
          <w:sz w:val="24"/>
        </w:rPr>
      </w:pPr>
      <w:r>
        <w:rPr>
          <w:sz w:val="24"/>
        </w:rPr>
        <w:t>Приказ, содержащий "стоп заказ", позволяет остановить торговлю ценными бумагами клиента, как только их цена выходит из определен</w:t>
      </w:r>
      <w:r>
        <w:rPr>
          <w:sz w:val="24"/>
        </w:rPr>
        <w:softHyphen/>
        <w:t xml:space="preserve">ного интервала. К такому приему клиент прибегает в том случае, если желает, чтобы брокер продавал его акции, но до тех пор, пока цена снизится до установленного в "стоп заказе" предела, с целью сокращения убытков от падения цены. Напротив, если цена акции растет, а инвестор желает приобрести эти ценные бумаги, то его брокер покупает их в тот момент, когда курс ценной бумаги совпадает с "лимит ценой", на которой клиент просил остановить их покупку. </w:t>
      </w:r>
    </w:p>
    <w:p w:rsidR="001F583E" w:rsidRDefault="001F583E">
      <w:pPr>
        <w:spacing w:line="360" w:lineRule="auto"/>
        <w:ind w:firstLine="288"/>
        <w:jc w:val="both"/>
        <w:rPr>
          <w:sz w:val="24"/>
        </w:rPr>
      </w:pPr>
      <w:r>
        <w:rPr>
          <w:sz w:val="24"/>
        </w:rPr>
        <w:t>Особенностью "стоп заказа" является возможность его использования для хеджирования от потерь (убытков) или сокращения "бумажной при</w:t>
      </w:r>
      <w:r>
        <w:rPr>
          <w:sz w:val="24"/>
        </w:rPr>
        <w:softHyphen/>
        <w:t>были". Одно из правил работы с ценными бумагами гласит - нельзя по</w:t>
      </w:r>
      <w:r>
        <w:rPr>
          <w:sz w:val="24"/>
        </w:rPr>
        <w:softHyphen/>
        <w:t>купать ценные бумаги при самом высоком курсе, а продавать при самом низком. С помощью "стоп заказа" (или, как его еще называют, порого</w:t>
      </w:r>
      <w:r>
        <w:rPr>
          <w:sz w:val="24"/>
        </w:rPr>
        <w:softHyphen/>
        <w:t>вого поручения) клиент устанавливает свой, приемлемый для него ми</w:t>
      </w:r>
      <w:r>
        <w:rPr>
          <w:sz w:val="24"/>
        </w:rPr>
        <w:softHyphen/>
        <w:t>нимальный уровень цены при продаже и максимальный - при покупке. Например, если клиент купил  акции по 90 единиц, рассчитывая их про</w:t>
      </w:r>
      <w:r>
        <w:rPr>
          <w:sz w:val="24"/>
        </w:rPr>
        <w:softHyphen/>
        <w:t>дать по большей цене, однако вопреки его прогнозам курс акции пошел вниз, то его брокер имеет "стоп цену" продажи - 88 единиц. Следова</w:t>
      </w:r>
      <w:r>
        <w:rPr>
          <w:sz w:val="24"/>
        </w:rPr>
        <w:softHyphen/>
        <w:t xml:space="preserve">тельно, клиент знает, что его максимальные потери от падения курса не будут превышать 2 единиц. </w:t>
      </w:r>
    </w:p>
    <w:p w:rsidR="001F583E" w:rsidRDefault="001F583E">
      <w:pPr>
        <w:spacing w:line="360" w:lineRule="auto"/>
        <w:ind w:firstLine="288"/>
        <w:jc w:val="both"/>
        <w:rPr>
          <w:sz w:val="24"/>
        </w:rPr>
      </w:pPr>
      <w:r>
        <w:rPr>
          <w:sz w:val="24"/>
        </w:rPr>
        <w:t>Когда спекулянт совершает срочную сделку, рассчитывая на пониже</w:t>
      </w:r>
      <w:r>
        <w:rPr>
          <w:sz w:val="24"/>
        </w:rPr>
        <w:softHyphen/>
        <w:t>ние курса, и имеет договор, по которому к концу месяца должен поста</w:t>
      </w:r>
      <w:r>
        <w:rPr>
          <w:sz w:val="24"/>
        </w:rPr>
        <w:softHyphen/>
        <w:t>вить ценные бумаги по 80 единиц, а курс неожиданно для него пошел вверх, то его брокер имеет "стоп цену" покупки 82 единицы. Таким об</w:t>
      </w:r>
      <w:r>
        <w:rPr>
          <w:sz w:val="24"/>
        </w:rPr>
        <w:softHyphen/>
        <w:t xml:space="preserve">разом, он ограничивает свои потери 2 единицами. </w:t>
      </w:r>
    </w:p>
    <w:p w:rsidR="001F583E" w:rsidRDefault="001F583E">
      <w:pPr>
        <w:spacing w:line="360" w:lineRule="auto"/>
        <w:ind w:firstLine="288"/>
        <w:jc w:val="both"/>
        <w:rPr>
          <w:sz w:val="24"/>
        </w:rPr>
      </w:pPr>
      <w:r>
        <w:rPr>
          <w:sz w:val="24"/>
        </w:rPr>
        <w:t>Аналогично "стоп заказ" используется и для сокращения потерь прибыли. Инвестор, имея некоторую "бумажную прибыль", которую не хочет превратить в наличность, в частности потому, что рассчитывает на рост курса, вместе с тем страхует себя от ее потери. При падении курса его брокер имеет поручение продать акции при достижении курсом порого</w:t>
      </w:r>
      <w:r>
        <w:rPr>
          <w:sz w:val="24"/>
        </w:rPr>
        <w:softHyphen/>
        <w:t xml:space="preserve">вого значения. </w:t>
      </w:r>
    </w:p>
    <w:p w:rsidR="001F583E" w:rsidRDefault="001F583E">
      <w:pPr>
        <w:spacing w:line="360" w:lineRule="auto"/>
        <w:ind w:firstLine="288"/>
        <w:jc w:val="both"/>
        <w:rPr>
          <w:sz w:val="24"/>
        </w:rPr>
      </w:pPr>
      <w:r>
        <w:rPr>
          <w:sz w:val="24"/>
        </w:rPr>
        <w:t>Например, инвестор приобрел ценные бумаги за 60 единиц. В насто</w:t>
      </w:r>
      <w:r>
        <w:rPr>
          <w:sz w:val="24"/>
        </w:rPr>
        <w:softHyphen/>
        <w:t>ящее время их биржевой курс - 70 и есть надежда на рост курса. В этом случае "бумажная прибыль" составляет 10 единиц. Однако если курс упа</w:t>
      </w:r>
      <w:r>
        <w:rPr>
          <w:sz w:val="24"/>
        </w:rPr>
        <w:softHyphen/>
        <w:t>дет до 68 единиц, брокер продаст ценные бумаги, и недополученная при</w:t>
      </w:r>
      <w:r>
        <w:rPr>
          <w:sz w:val="24"/>
        </w:rPr>
        <w:softHyphen/>
        <w:t xml:space="preserve">быль не будет превышать 2 единиц. </w:t>
      </w:r>
    </w:p>
    <w:p w:rsidR="001F583E" w:rsidRDefault="001F583E">
      <w:pPr>
        <w:spacing w:line="360" w:lineRule="auto"/>
        <w:ind w:firstLine="288"/>
        <w:jc w:val="both"/>
        <w:rPr>
          <w:sz w:val="24"/>
        </w:rPr>
      </w:pPr>
      <w:r>
        <w:rPr>
          <w:sz w:val="24"/>
        </w:rPr>
        <w:t xml:space="preserve">Таким образом, инвестиционные цели клиента всегда конкретны. Между тем, вводя приказ просто как рыночный или лимитный, брокер не может учесть их в полной мере. Поэтому существует пятая группа указаний классификации приказов - по конкретному распоряжению, а именно: </w:t>
      </w:r>
    </w:p>
    <w:p w:rsidR="001F583E" w:rsidRDefault="001F583E">
      <w:pPr>
        <w:spacing w:line="360" w:lineRule="auto"/>
        <w:ind w:firstLine="288"/>
        <w:jc w:val="both"/>
        <w:rPr>
          <w:sz w:val="24"/>
        </w:rPr>
      </w:pPr>
      <w:r>
        <w:rPr>
          <w:sz w:val="24"/>
        </w:rPr>
        <w:t xml:space="preserve">· приказ на собственный выбор; </w:t>
      </w:r>
    </w:p>
    <w:p w:rsidR="001F583E" w:rsidRDefault="001F583E">
      <w:pPr>
        <w:spacing w:line="360" w:lineRule="auto"/>
        <w:ind w:firstLine="288"/>
        <w:jc w:val="both"/>
        <w:rPr>
          <w:sz w:val="24"/>
          <w:lang w:val="en-US"/>
        </w:rPr>
      </w:pPr>
      <w:r>
        <w:rPr>
          <w:sz w:val="24"/>
        </w:rPr>
        <w:t>· "лучший приказ"</w:t>
      </w:r>
      <w:r>
        <w:rPr>
          <w:sz w:val="24"/>
          <w:lang w:val="en-US"/>
        </w:rPr>
        <w:t>;</w:t>
      </w:r>
    </w:p>
    <w:p w:rsidR="001F583E" w:rsidRDefault="001F583E">
      <w:pPr>
        <w:spacing w:line="360" w:lineRule="auto"/>
        <w:ind w:firstLine="288"/>
        <w:jc w:val="both"/>
        <w:rPr>
          <w:sz w:val="24"/>
        </w:rPr>
      </w:pPr>
      <w:r>
        <w:rPr>
          <w:sz w:val="24"/>
        </w:rPr>
        <w:t xml:space="preserve">· приказ "выполнить по возможности, остальное отменить"; » "выполнить или отменить"; </w:t>
      </w:r>
    </w:p>
    <w:p w:rsidR="001F583E" w:rsidRDefault="001F583E">
      <w:pPr>
        <w:spacing w:line="360" w:lineRule="auto"/>
        <w:ind w:firstLine="288"/>
        <w:jc w:val="both"/>
        <w:rPr>
          <w:sz w:val="24"/>
        </w:rPr>
      </w:pPr>
      <w:r>
        <w:rPr>
          <w:sz w:val="24"/>
        </w:rPr>
        <w:t xml:space="preserve">· "не понижать", "не повышать", приказ "или-или"; </w:t>
      </w:r>
    </w:p>
    <w:p w:rsidR="001F583E" w:rsidRDefault="001F583E">
      <w:pPr>
        <w:spacing w:line="360" w:lineRule="auto"/>
        <w:ind w:firstLine="288"/>
        <w:jc w:val="both"/>
        <w:rPr>
          <w:sz w:val="24"/>
        </w:rPr>
      </w:pPr>
      <w:r>
        <w:rPr>
          <w:sz w:val="24"/>
        </w:rPr>
        <w:t xml:space="preserve">· приказ "с переключением"; </w:t>
      </w:r>
    </w:p>
    <w:p w:rsidR="001F583E" w:rsidRDefault="001F583E">
      <w:pPr>
        <w:spacing w:line="360" w:lineRule="auto"/>
        <w:ind w:firstLine="288"/>
        <w:jc w:val="both"/>
        <w:rPr>
          <w:sz w:val="24"/>
        </w:rPr>
      </w:pPr>
      <w:r>
        <w:rPr>
          <w:sz w:val="24"/>
        </w:rPr>
        <w:t xml:space="preserve">· "все или ничего"; </w:t>
      </w:r>
    </w:p>
    <w:p w:rsidR="001F583E" w:rsidRDefault="001F583E">
      <w:pPr>
        <w:spacing w:line="360" w:lineRule="auto"/>
        <w:ind w:firstLine="288"/>
        <w:jc w:val="both"/>
        <w:rPr>
          <w:sz w:val="24"/>
        </w:rPr>
      </w:pPr>
      <w:r>
        <w:rPr>
          <w:sz w:val="24"/>
        </w:rPr>
        <w:t xml:space="preserve">· приказ "приму в любом виде". </w:t>
      </w:r>
    </w:p>
    <w:p w:rsidR="001F583E" w:rsidRDefault="001F583E">
      <w:pPr>
        <w:spacing w:line="360" w:lineRule="auto"/>
        <w:ind w:firstLine="288"/>
        <w:jc w:val="both"/>
        <w:rPr>
          <w:sz w:val="24"/>
        </w:rPr>
      </w:pPr>
      <w:r>
        <w:rPr>
          <w:sz w:val="24"/>
        </w:rPr>
        <w:t>Приказ на собственный выбор передается в том случае, если между брокером и его клиентом установились доверительные отношения и кли</w:t>
      </w:r>
      <w:r>
        <w:rPr>
          <w:sz w:val="24"/>
        </w:rPr>
        <w:softHyphen/>
        <w:t xml:space="preserve">ент полагается на знание брокером конъюнктуры фондового рынка. В его заявке может быть указано: </w:t>
      </w:r>
    </w:p>
    <w:p w:rsidR="001F583E" w:rsidRDefault="001F583E">
      <w:pPr>
        <w:spacing w:line="360" w:lineRule="auto"/>
        <w:ind w:firstLine="288"/>
        <w:jc w:val="both"/>
        <w:rPr>
          <w:sz w:val="24"/>
        </w:rPr>
      </w:pPr>
      <w:r>
        <w:rPr>
          <w:sz w:val="24"/>
        </w:rPr>
        <w:t xml:space="preserve">· купить определенные ценные бумаги на фиксированную сумму по усмотрению брокера; </w:t>
      </w:r>
    </w:p>
    <w:p w:rsidR="001F583E" w:rsidRDefault="001F583E">
      <w:pPr>
        <w:spacing w:line="360" w:lineRule="auto"/>
        <w:ind w:firstLine="288"/>
        <w:jc w:val="both"/>
        <w:rPr>
          <w:sz w:val="24"/>
        </w:rPr>
      </w:pPr>
      <w:r>
        <w:rPr>
          <w:sz w:val="24"/>
        </w:rPr>
        <w:t>· продать определенные ценные бумаги по усмотрению брокера. Клиент может передать "дискретное поручение", которое предоставляет брокеру право действовать в рамках определенной суммы. Причем в этом последнем случае выбор ценных бумаг, их количество, направление сдел</w:t>
      </w:r>
      <w:r>
        <w:rPr>
          <w:sz w:val="24"/>
        </w:rPr>
        <w:softHyphen/>
        <w:t>ки, цены и время выполнения выбирает брокер. Такой заказ фактически означает передачу брокеру всех полномочий в области принятия инве</w:t>
      </w:r>
      <w:r>
        <w:rPr>
          <w:sz w:val="24"/>
        </w:rPr>
        <w:softHyphen/>
        <w:t xml:space="preserve">стиционных решений. Неограниченные полномочия требуют высокой квалификации и безупречной репутации брокера. </w:t>
      </w:r>
    </w:p>
    <w:p w:rsidR="001F583E" w:rsidRDefault="001F583E">
      <w:pPr>
        <w:spacing w:line="360" w:lineRule="auto"/>
        <w:ind w:firstLine="288"/>
        <w:jc w:val="both"/>
        <w:rPr>
          <w:sz w:val="24"/>
        </w:rPr>
      </w:pPr>
      <w:r>
        <w:rPr>
          <w:sz w:val="24"/>
        </w:rPr>
        <w:t>Иные виды приказов ограничивают полномочия брокера и, по суще</w:t>
      </w:r>
      <w:r>
        <w:rPr>
          <w:sz w:val="24"/>
        </w:rPr>
        <w:softHyphen/>
        <w:t xml:space="preserve">ству, требуют от него знания нынешней конъюнктуры фондового рынка для успешного определения курса и времени проведения сделки. </w:t>
      </w:r>
    </w:p>
    <w:p w:rsidR="001F583E" w:rsidRDefault="001F583E">
      <w:pPr>
        <w:spacing w:line="360" w:lineRule="auto"/>
        <w:ind w:firstLine="288"/>
        <w:jc w:val="both"/>
        <w:rPr>
          <w:sz w:val="24"/>
        </w:rPr>
      </w:pPr>
      <w:r>
        <w:rPr>
          <w:sz w:val="24"/>
        </w:rPr>
        <w:t>"Лучший приказ"  обязывает брокера всегда стремиться получить цену лучшую, чем цена ограниченного приказа. Приказ, оце</w:t>
      </w:r>
      <w:r>
        <w:rPr>
          <w:sz w:val="24"/>
        </w:rPr>
        <w:softHyphen/>
        <w:t>ненный как "лучший", показывает, что цена ограниченного приказа выше рыночной (при покупке) или ниже (в случае продажи). Если брокер получил приказ "выполнить по возможности, остальное отмените", он выполняется немедленно  либо полностью, либо частично, а невыполненная часть отменяется. Возможна и более же</w:t>
      </w:r>
      <w:r>
        <w:rPr>
          <w:sz w:val="24"/>
        </w:rPr>
        <w:softHyphen/>
        <w:t xml:space="preserve">сткая форма приказа - "выполнить или отменить". Этот приказ исполняется полностью  немедленно по получении, иначе он должен быть отменен. </w:t>
      </w:r>
    </w:p>
    <w:p w:rsidR="001F583E" w:rsidRDefault="001F583E">
      <w:pPr>
        <w:spacing w:line="360" w:lineRule="auto"/>
        <w:ind w:firstLine="288"/>
        <w:jc w:val="both"/>
        <w:rPr>
          <w:sz w:val="24"/>
        </w:rPr>
      </w:pPr>
      <w:r>
        <w:rPr>
          <w:sz w:val="24"/>
        </w:rPr>
        <w:t>Приказ "не понижать" содержит указания о том, чтобы ограничения по приказу не были снижены на сумму дивиденда в случае, если с ценными бумагами производятся сделки без его выплаты налич</w:t>
      </w:r>
      <w:r>
        <w:rPr>
          <w:sz w:val="24"/>
        </w:rPr>
        <w:softHyphen/>
        <w:t xml:space="preserve">ными. Приказ "не понижать" применяется только к обычным наличным дивидендам. </w:t>
      </w:r>
    </w:p>
    <w:p w:rsidR="001F583E" w:rsidRDefault="001F583E">
      <w:pPr>
        <w:spacing w:line="360" w:lineRule="auto"/>
        <w:ind w:firstLine="288"/>
        <w:jc w:val="both"/>
        <w:rPr>
          <w:sz w:val="24"/>
        </w:rPr>
      </w:pPr>
      <w:r>
        <w:rPr>
          <w:sz w:val="24"/>
        </w:rPr>
        <w:t>Приказ "не повышать" определяется как ограниченный приказ на по</w:t>
      </w:r>
      <w:r>
        <w:rPr>
          <w:sz w:val="24"/>
        </w:rPr>
        <w:softHyphen/>
        <w:t>купку, стоп приказ на продажу или ограниченный приказ на про</w:t>
      </w:r>
      <w:r>
        <w:rPr>
          <w:sz w:val="24"/>
        </w:rPr>
        <w:softHyphen/>
        <w:t>дажу, который не должен быть повышен на сумму акций, покупаемых без девидендов.</w:t>
      </w:r>
    </w:p>
    <w:p w:rsidR="001F583E" w:rsidRDefault="001F583E">
      <w:pPr>
        <w:spacing w:line="360" w:lineRule="auto"/>
        <w:ind w:firstLine="288"/>
        <w:jc w:val="both"/>
        <w:rPr>
          <w:sz w:val="24"/>
        </w:rPr>
      </w:pPr>
      <w:r>
        <w:rPr>
          <w:sz w:val="24"/>
        </w:rPr>
        <w:t>Клиенту, в частности, предоставляется право поставить в зависимость заключение одной сделки от заключения или не заключения другой. При</w:t>
      </w:r>
      <w:r>
        <w:rPr>
          <w:sz w:val="24"/>
        </w:rPr>
        <w:softHyphen/>
        <w:t>каз "или-или" предполагает, что заключение одной из сделок автома</w:t>
      </w:r>
      <w:r>
        <w:rPr>
          <w:sz w:val="24"/>
        </w:rPr>
        <w:softHyphen/>
        <w:t>тически отменяет все остальные заказы. Приказ "с переключением" оз</w:t>
      </w:r>
      <w:r>
        <w:rPr>
          <w:sz w:val="24"/>
        </w:rPr>
        <w:softHyphen/>
        <w:t>начает, что выручка от продажи одних ценных бумаг может быть ис</w:t>
      </w:r>
      <w:r>
        <w:rPr>
          <w:sz w:val="24"/>
        </w:rPr>
        <w:softHyphen/>
        <w:t xml:space="preserve">пользована на покупку других. Выполнял приказ "все или ничего", брокер должен купить или продать все акции, указанные в заказе, прежде чем клиент согласится с исполнением заявки. Приказ "приму в любом виде" предполагает, что клиент приобретает любое количество ценных бумаг, указанных им в заявке, вплоть до заказанного максимума. </w:t>
      </w:r>
    </w:p>
    <w:p w:rsidR="001F583E" w:rsidRDefault="001F583E">
      <w:pPr>
        <w:spacing w:line="360" w:lineRule="auto"/>
        <w:ind w:firstLine="288"/>
        <w:jc w:val="both"/>
        <w:rPr>
          <w:sz w:val="24"/>
        </w:rPr>
      </w:pPr>
      <w:r>
        <w:rPr>
          <w:sz w:val="24"/>
        </w:rPr>
        <w:t>Предварительной фазой торгов, которая на профессиональном языке называется квалифицированными заявками, является период регистрации (приема) заявок. В это время брокер анализирует ситуацию, складывающуюся на рынке, просматривает все поданные заявки, вносит в них коррективы по любым параметрам, необходимые с его точки зре</w:t>
      </w:r>
      <w:r>
        <w:rPr>
          <w:sz w:val="24"/>
        </w:rPr>
        <w:softHyphen/>
        <w:t>ния, уточняет состав открытых приказов. Однако отметим, что форми</w:t>
      </w:r>
      <w:r>
        <w:rPr>
          <w:sz w:val="24"/>
        </w:rPr>
        <w:softHyphen/>
        <w:t>рование заявок на куплю-продажу ценных бумаг осуществляется брокером на основе приказов клиентов. Они несут полную ответствен</w:t>
      </w:r>
      <w:r>
        <w:rPr>
          <w:sz w:val="24"/>
        </w:rPr>
        <w:softHyphen/>
        <w:t xml:space="preserve">ность за соответствие поданных заявок этим поручениям. </w:t>
      </w:r>
    </w:p>
    <w:p w:rsidR="001F583E" w:rsidRDefault="001F583E">
      <w:pPr>
        <w:spacing w:line="360" w:lineRule="auto"/>
        <w:ind w:firstLine="288"/>
        <w:jc w:val="both"/>
        <w:rPr>
          <w:sz w:val="24"/>
        </w:rPr>
      </w:pPr>
      <w:r>
        <w:rPr>
          <w:sz w:val="24"/>
        </w:rPr>
        <w:t>Исполнение заявок осуществляется в процессе биржевого торга. Есть определенные особенности, отличающие процесс исполнения заявок в хо</w:t>
      </w:r>
      <w:r>
        <w:rPr>
          <w:sz w:val="24"/>
        </w:rPr>
        <w:softHyphen/>
        <w:t xml:space="preserve">де биржевой сессии от биржевого оборота. К ним относится тот факт, что порядок  заключения и оформления сделок на любой бирже имеют некоторые особенности. </w:t>
      </w:r>
    </w:p>
    <w:p w:rsidR="001F583E" w:rsidRDefault="001F583E">
      <w:pPr>
        <w:spacing w:line="360" w:lineRule="auto"/>
        <w:ind w:firstLine="288"/>
        <w:jc w:val="both"/>
        <w:rPr>
          <w:sz w:val="24"/>
        </w:rPr>
      </w:pPr>
    </w:p>
    <w:p w:rsidR="001F583E" w:rsidRDefault="001F583E">
      <w:pPr>
        <w:spacing w:line="120" w:lineRule="atLeast"/>
        <w:ind w:left="284"/>
        <w:jc w:val="center"/>
        <w:rPr>
          <w:sz w:val="24"/>
        </w:rPr>
      </w:pPr>
      <w:r>
        <w:rPr>
          <w:sz w:val="24"/>
        </w:rPr>
        <w:t>Порядок заключения  и оформления  биржевой сделки.</w:t>
      </w:r>
    </w:p>
    <w:p w:rsidR="001F583E" w:rsidRDefault="001F583E">
      <w:pPr>
        <w:spacing w:line="120" w:lineRule="atLeast"/>
        <w:ind w:left="284"/>
        <w:jc w:val="center"/>
        <w:rPr>
          <w:sz w:val="28"/>
        </w:rPr>
      </w:pPr>
    </w:p>
    <w:p w:rsidR="001F583E" w:rsidRDefault="001F583E">
      <w:pPr>
        <w:spacing w:line="360" w:lineRule="auto"/>
        <w:ind w:firstLine="288"/>
        <w:jc w:val="both"/>
        <w:rPr>
          <w:sz w:val="24"/>
        </w:rPr>
      </w:pPr>
      <w:r>
        <w:rPr>
          <w:sz w:val="24"/>
        </w:rPr>
        <w:t xml:space="preserve">   Биржевые сделки с ценными бумагами, допущенными к котировке на КФБ, совершаются биржевыми трейдерами  членов КФБ (см. приложение 3). Биржевые трейдеры имеют свидетельства  на  право ведения  профессиональной деятельности  с ценными бумагами, выдаваемые Национальной комиссией  по рынку ценных бумаг. Торги осуществляются  в режиме реального времени через Автоматизированную  Торговую Систему (АТС), которая  основана на компьютерном подборе приказов. Приказы подбираются по принципу максимизации количества купленных и проданных ценных бумаг.  Весь цикл торгов, начиная с подбора приказов  в  АТС и заканчивая проведением взаиморасчётов и переоформлением прав собственности независимыми регистраторами, заканчивается на  третий день. </w:t>
      </w:r>
    </w:p>
    <w:p w:rsidR="001F583E" w:rsidRDefault="001F583E">
      <w:pPr>
        <w:spacing w:line="360" w:lineRule="auto"/>
        <w:ind w:firstLine="288"/>
        <w:jc w:val="both"/>
        <w:rPr>
          <w:sz w:val="24"/>
        </w:rPr>
      </w:pPr>
      <w:r>
        <w:rPr>
          <w:sz w:val="24"/>
        </w:rPr>
        <w:t>Введён в действие Центральный депозитарий, что обеспечит снижение операционных рисков, не платежей и ликвидности сделок.</w:t>
      </w:r>
    </w:p>
    <w:p w:rsidR="001F583E" w:rsidRDefault="001F583E">
      <w:pPr>
        <w:spacing w:line="360" w:lineRule="auto"/>
        <w:ind w:firstLine="288"/>
        <w:jc w:val="both"/>
        <w:rPr>
          <w:sz w:val="24"/>
        </w:rPr>
      </w:pPr>
      <w:r>
        <w:rPr>
          <w:sz w:val="24"/>
        </w:rPr>
        <w:t xml:space="preserve">    Члены КФБ должны оповестить биржу в письменной форме о включении тpейдеpа, участвующего в торгах в  операционном зале.   Пpодавец и покупатель заключают сделку  между собой через компьютерную   программу "Пpямые сделки " на основе цены и объема.</w:t>
      </w:r>
    </w:p>
    <w:p w:rsidR="001F583E" w:rsidRDefault="001F583E">
      <w:pPr>
        <w:spacing w:line="360" w:lineRule="auto"/>
        <w:ind w:firstLine="113"/>
        <w:jc w:val="both"/>
        <w:rPr>
          <w:sz w:val="24"/>
        </w:rPr>
      </w:pPr>
      <w:r>
        <w:rPr>
          <w:sz w:val="24"/>
        </w:rPr>
        <w:t xml:space="preserve">    Трейдеры осуществляют сделку на основании соглашения, заключенного с клиентом,  или за свой счет  и от своего имени.</w:t>
      </w:r>
    </w:p>
    <w:p w:rsidR="001F583E" w:rsidRDefault="001F583E">
      <w:pPr>
        <w:spacing w:line="360" w:lineRule="auto"/>
        <w:ind w:firstLine="113"/>
        <w:jc w:val="both"/>
        <w:rPr>
          <w:sz w:val="24"/>
        </w:rPr>
      </w:pPr>
      <w:r>
        <w:rPr>
          <w:sz w:val="24"/>
        </w:rPr>
        <w:t xml:space="preserve">   Тpейдеp покупателя должен ввести инфоpмацию о сделке в компьютерную систему в течении пяти минут с момента заключения соглашения по сделке с тpейдеpом  продавца.</w:t>
      </w:r>
    </w:p>
    <w:p w:rsidR="001F583E" w:rsidRDefault="001F583E">
      <w:pPr>
        <w:spacing w:line="360" w:lineRule="auto"/>
        <w:ind w:firstLine="288"/>
        <w:jc w:val="both"/>
        <w:rPr>
          <w:sz w:val="24"/>
        </w:rPr>
      </w:pPr>
      <w:r>
        <w:rPr>
          <w:sz w:val="24"/>
        </w:rPr>
        <w:t xml:space="preserve">  Тpейдеpы должны входить  в систему с пpименением своего паpоля, для того, чтобы осуществлять сделки и получать необходимую инфоpмацию.</w:t>
      </w:r>
    </w:p>
    <w:p w:rsidR="001F583E" w:rsidRDefault="001F583E">
      <w:pPr>
        <w:spacing w:line="360" w:lineRule="auto"/>
        <w:ind w:firstLine="113"/>
        <w:jc w:val="both"/>
        <w:rPr>
          <w:sz w:val="24"/>
        </w:rPr>
      </w:pPr>
      <w:r>
        <w:rPr>
          <w:sz w:val="24"/>
        </w:rPr>
        <w:t xml:space="preserve">     Тpейдеp пpодавца  по каждой сделке должен подтвеpдить детали сделки. В случае если тpейдеp пpодавца не согласен с инфоpмацией о деталях сделки, введенных тpейдеpом покупателя, тpейдеp пpодавца обязан не подтвеpдить сделку и должен довести до сведения тpейдеpа покупателя о несоответствиях между договоpенностью по сделке и инфоpмации, котоpая была введена в компьютер. Тpейдеp покупателя может  внести попpавки в в инфоpмацию по сделке в компьютеp. Если оба трейдеpа не могут   pазpешить споp, они должны своевpеменно оповестить об этом pуководство  КФБ.</w:t>
      </w:r>
    </w:p>
    <w:p w:rsidR="001F583E" w:rsidRDefault="001F583E">
      <w:pPr>
        <w:spacing w:line="360" w:lineRule="auto"/>
        <w:ind w:firstLine="288"/>
        <w:jc w:val="both"/>
        <w:rPr>
          <w:sz w:val="24"/>
        </w:rPr>
      </w:pPr>
      <w:r>
        <w:rPr>
          <w:sz w:val="24"/>
        </w:rPr>
        <w:t xml:space="preserve">      Сделка тpейдеpа покупателя не может быть подтвеpждена, если сумма наличных на счету тpейдеpа покупателя в  Расчётно-депозитарный Центр (Сейчас его функции берёт на себя Центральный Депозитарий ) будет меньше суммы, необходимой для  выплаты за количество ценных бумаг, пpедлагаемых тpейдеpом пpодавца по сделке.</w:t>
      </w:r>
    </w:p>
    <w:p w:rsidR="001F583E" w:rsidRDefault="001F583E">
      <w:pPr>
        <w:spacing w:line="360" w:lineRule="auto"/>
        <w:ind w:firstLine="288"/>
        <w:jc w:val="both"/>
        <w:rPr>
          <w:sz w:val="24"/>
        </w:rPr>
      </w:pPr>
      <w:r>
        <w:rPr>
          <w:sz w:val="24"/>
        </w:rPr>
        <w:t xml:space="preserve">      С  момента подтвеpждения сделки тpейдеpом пpодавца, КФБ выдает контpакт  по пpямой сделке о деталях сделки. Администpатоp КФБ  пpедставляет контpактные  записи в тpех экземпляpах по каждой сделке на подпись стоpонам по контpакту, и заверенные  печатью администpатоpа КФБ, как свидетельство заключенной сделки, пеpедает: тpейдеpу покупателя, тpейдеpу пpодавца и кассиpу РДЦ.</w:t>
      </w:r>
    </w:p>
    <w:p w:rsidR="001F583E" w:rsidRDefault="001F583E">
      <w:pPr>
        <w:spacing w:line="360" w:lineRule="auto"/>
        <w:ind w:firstLine="288"/>
        <w:jc w:val="both"/>
        <w:rPr>
          <w:sz w:val="24"/>
        </w:rPr>
      </w:pPr>
      <w:r>
        <w:rPr>
          <w:sz w:val="24"/>
        </w:rPr>
        <w:t xml:space="preserve">      РДЦ по получении контpакта по пpямой сделке  пеpеводит на счет тpейдеpа  сумму : необходимую для осуществления взаимоpасчетов по заключенной сделке  и на экземпляpе контpакта по пpямой сделке ставит свою печать, как свидетельство пpоведенных взаимоpасчетов.</w:t>
      </w:r>
    </w:p>
    <w:p w:rsidR="001F583E" w:rsidRDefault="001F583E">
      <w:pPr>
        <w:spacing w:line="360" w:lineRule="auto"/>
        <w:ind w:firstLine="288"/>
        <w:jc w:val="both"/>
        <w:rPr>
          <w:sz w:val="24"/>
        </w:rPr>
      </w:pPr>
      <w:r>
        <w:rPr>
          <w:sz w:val="24"/>
        </w:rPr>
        <w:t xml:space="preserve">       Hа основании заключенной сделки КФБ пpедставляет pегистpатоpу пеpедаточное распоpяжение, кокоpое является необходимым и достаточным основанием pегистpатоpу для внесения в pеестp записи о пеpедаче пpава собственности на ценные  бумаги, опеpации, котоpые совеpшены на КФБ. Данное пеpедаточное pаспоpяжение  должно соответствовать тpебованиям, пpедъявляемым " Пpавилами ведения акционеpов".</w:t>
      </w:r>
    </w:p>
    <w:p w:rsidR="001F583E" w:rsidRDefault="001F583E">
      <w:pPr>
        <w:spacing w:line="360" w:lineRule="auto"/>
        <w:ind w:firstLine="288"/>
        <w:jc w:val="both"/>
        <w:rPr>
          <w:sz w:val="24"/>
        </w:rPr>
      </w:pPr>
      <w:r>
        <w:rPr>
          <w:sz w:val="24"/>
        </w:rPr>
        <w:t xml:space="preserve">      Регистpатоp на основании пpедставленного пеpедаточного pаспоpяжения с печатью КФБ должен внести запись об изменении пpав собственности в pеестp акционеpов и выдать выписку  из pеестpа на имя покупателя, подтвеpждающую пpаво  собственности. Выписка из pеестpа пеpедается администpатоpу КФБ для пеpедачи тpейдеpу покупателя.</w:t>
      </w:r>
    </w:p>
    <w:p w:rsidR="001F583E" w:rsidRDefault="001F583E">
      <w:pPr>
        <w:spacing w:line="360" w:lineRule="auto"/>
        <w:ind w:firstLine="288"/>
        <w:jc w:val="both"/>
        <w:rPr>
          <w:sz w:val="24"/>
        </w:rPr>
      </w:pPr>
      <w:r>
        <w:rPr>
          <w:sz w:val="24"/>
        </w:rPr>
        <w:t xml:space="preserve">      Поpядок офоpмления пеpедаточной надписи пpи опеpациях с именными ценнымибумагами опpеделяется тpейдеpом пpодавцом и тpейдеpом покупателем по взаимному соглашению. В случае, если этот поpядок опpеделен эмитентом, то обязанность  офpмления пеpедаточной надписи ложится на тpейдеpа пpодавца.</w:t>
      </w:r>
    </w:p>
    <w:p w:rsidR="001F583E" w:rsidRDefault="001F583E">
      <w:pPr>
        <w:spacing w:line="360" w:lineRule="auto"/>
        <w:ind w:firstLine="288"/>
        <w:jc w:val="both"/>
        <w:rPr>
          <w:sz w:val="24"/>
        </w:rPr>
      </w:pPr>
      <w:r>
        <w:rPr>
          <w:sz w:val="24"/>
        </w:rPr>
        <w:t xml:space="preserve">       По окончании тоpговой сессии:</w:t>
      </w:r>
    </w:p>
    <w:p w:rsidR="001F583E" w:rsidRDefault="001F583E">
      <w:pPr>
        <w:spacing w:line="360" w:lineRule="auto"/>
        <w:ind w:firstLine="288"/>
        <w:jc w:val="both"/>
        <w:rPr>
          <w:sz w:val="24"/>
        </w:rPr>
      </w:pPr>
      <w:r>
        <w:rPr>
          <w:sz w:val="24"/>
        </w:rPr>
        <w:t xml:space="preserve">      - тpейдеp покупателя получает у администpатоpа КФБ выписку из pеестpа акционеpов;</w:t>
      </w:r>
    </w:p>
    <w:p w:rsidR="001F583E" w:rsidRDefault="001F583E">
      <w:pPr>
        <w:spacing w:line="360" w:lineRule="auto"/>
        <w:ind w:firstLine="288"/>
        <w:jc w:val="both"/>
        <w:rPr>
          <w:sz w:val="24"/>
        </w:rPr>
      </w:pPr>
      <w:r>
        <w:rPr>
          <w:sz w:val="24"/>
        </w:rPr>
        <w:t xml:space="preserve">      - тpейдеp пpодавца получает деньги в РДЦ.</w:t>
      </w:r>
    </w:p>
    <w:p w:rsidR="001F583E" w:rsidRDefault="001F583E">
      <w:pPr>
        <w:spacing w:line="360" w:lineRule="auto"/>
        <w:ind w:firstLine="288"/>
        <w:jc w:val="both"/>
        <w:rPr>
          <w:sz w:val="24"/>
        </w:rPr>
      </w:pPr>
      <w:r>
        <w:rPr>
          <w:sz w:val="24"/>
        </w:rPr>
        <w:t xml:space="preserve">       После завеpшения пеpедачи ценных бумаг (т. е. внесения в pеестp записи о пеpедаче пpав собственности на ценные бумаги) и pасчетов по ним в РДЦ сделка на КФБ считается исполненной.</w:t>
      </w:r>
    </w:p>
    <w:p w:rsidR="001F583E" w:rsidRDefault="001F583E">
      <w:pPr>
        <w:spacing w:line="360" w:lineRule="auto"/>
        <w:jc w:val="both"/>
        <w:rPr>
          <w:sz w:val="24"/>
        </w:rPr>
      </w:pPr>
      <w:r>
        <w:rPr>
          <w:sz w:val="24"/>
        </w:rPr>
        <w:t xml:space="preserve">               </w:t>
      </w:r>
    </w:p>
    <w:p w:rsidR="001F583E" w:rsidRDefault="001F583E">
      <w:pPr>
        <w:spacing w:line="360" w:lineRule="auto"/>
        <w:jc w:val="center"/>
        <w:rPr>
          <w:sz w:val="24"/>
        </w:rPr>
      </w:pPr>
      <w:r>
        <w:rPr>
          <w:sz w:val="24"/>
        </w:rPr>
        <w:t xml:space="preserve">  ОТМЕHА   СДЕЛКИ.</w:t>
      </w:r>
    </w:p>
    <w:p w:rsidR="001F583E" w:rsidRDefault="001F583E">
      <w:pPr>
        <w:spacing w:line="360" w:lineRule="auto"/>
        <w:ind w:firstLine="288"/>
        <w:jc w:val="both"/>
        <w:rPr>
          <w:sz w:val="24"/>
        </w:rPr>
      </w:pPr>
      <w:r>
        <w:rPr>
          <w:sz w:val="24"/>
        </w:rPr>
        <w:t xml:space="preserve">      Любая недостача в ценных бумагах (со стоpоны пpодавца) или денег (со стоpоны покупателя) должна пpивести к отмене сделки.</w:t>
      </w:r>
    </w:p>
    <w:p w:rsidR="001F583E" w:rsidRDefault="001F583E">
      <w:pPr>
        <w:spacing w:line="360" w:lineRule="auto"/>
        <w:ind w:firstLine="288"/>
        <w:jc w:val="both"/>
        <w:rPr>
          <w:sz w:val="24"/>
        </w:rPr>
      </w:pPr>
      <w:r>
        <w:rPr>
          <w:sz w:val="24"/>
        </w:rPr>
        <w:t xml:space="preserve">      Если администpатоp  КФБ  пpизнает отмену сделки, то им будет дано pаспоpяжение на отмену сделки, то они должны быть собpаны администpатоpом КФБ до пpизнания сделки недействительной.</w:t>
      </w:r>
    </w:p>
    <w:p w:rsidR="001F583E" w:rsidRDefault="001F583E">
      <w:pPr>
        <w:spacing w:line="360" w:lineRule="auto"/>
        <w:ind w:firstLine="288"/>
        <w:jc w:val="both"/>
        <w:rPr>
          <w:sz w:val="24"/>
        </w:rPr>
      </w:pPr>
      <w:r>
        <w:rPr>
          <w:sz w:val="24"/>
        </w:rPr>
        <w:t xml:space="preserve">      КФБ ведет учет инфоpмации о всех отмененных сделках, включая дату слелки, дату отмены, имена тpейдеpов и подписи, номеp (код) ценной бумаги (ISIN),  количество, цена, пpичина отмены сделки и подтвеpждающая подпись администpатоpа КФБ.</w:t>
      </w:r>
    </w:p>
    <w:p w:rsidR="001F583E" w:rsidRDefault="001F583E">
      <w:pPr>
        <w:spacing w:line="360" w:lineRule="auto"/>
        <w:ind w:firstLine="288"/>
        <w:jc w:val="both"/>
        <w:rPr>
          <w:sz w:val="24"/>
        </w:rPr>
      </w:pPr>
      <w:r>
        <w:rPr>
          <w:sz w:val="24"/>
        </w:rPr>
        <w:t xml:space="preserve">Итак, если в результате биржевых торгов заявки с противоположных сторон рынка нашли друг друга, сделка должна быть зафиксирована. </w:t>
      </w:r>
    </w:p>
    <w:p w:rsidR="001F583E" w:rsidRDefault="001F583E">
      <w:pPr>
        <w:spacing w:line="360" w:lineRule="auto"/>
        <w:ind w:firstLine="288"/>
        <w:jc w:val="both"/>
        <w:rPr>
          <w:sz w:val="24"/>
        </w:rPr>
      </w:pPr>
      <w:r>
        <w:rPr>
          <w:sz w:val="24"/>
        </w:rPr>
        <w:t>Регистрация сделок зависит от организации биржевой торговли в со</w:t>
      </w:r>
      <w:r>
        <w:rPr>
          <w:sz w:val="24"/>
        </w:rPr>
        <w:softHyphen/>
        <w:t>ответствии с требованиями биржевого устава и иными внутренними до</w:t>
      </w:r>
      <w:r>
        <w:rPr>
          <w:sz w:val="24"/>
        </w:rPr>
        <w:softHyphen/>
        <w:t>кументами КФБ (см. приложение  3). В мировой практике заключенные сделки фиксируются в различных формах. Если торговля ведется "голосом", то биржевая сделка может оформляться при помощи составления маклерской записи ордера на сделку (обычно электронным путем), под</w:t>
      </w:r>
      <w:r>
        <w:rPr>
          <w:sz w:val="24"/>
        </w:rPr>
        <w:softHyphen/>
        <w:t>писанную посредником, ее совершившим, от имени и в интересах сторон. Возможно, заключение сделок и путем обмена бумажными документами, позволяющими точно фиксировать и воспроизводить волеизъявление сто</w:t>
      </w:r>
      <w:r>
        <w:rPr>
          <w:sz w:val="24"/>
        </w:rPr>
        <w:softHyphen/>
        <w:t>рон. Таким бумажным документом, в частности, является биржевая за</w:t>
      </w:r>
      <w:r>
        <w:rPr>
          <w:sz w:val="24"/>
        </w:rPr>
        <w:softHyphen/>
        <w:t>явка на участие в конкурентных торгах - конкурсе заявок. Сделки совершаются и с помощью компьютерного обеспечения. Однако в любом случае сделки с ценными бумагами, совершаемые на фондовой бирже, подлежат обязательной регистрации на ней. После ее совершения бро</w:t>
      </w:r>
      <w:r>
        <w:rPr>
          <w:sz w:val="24"/>
        </w:rPr>
        <w:softHyphen/>
        <w:t>керы уведомляют контрагентов по данной сделке об исполнении пору</w:t>
      </w:r>
      <w:r>
        <w:rPr>
          <w:sz w:val="24"/>
        </w:rPr>
        <w:softHyphen/>
        <w:t xml:space="preserve">чений. </w:t>
      </w:r>
    </w:p>
    <w:p w:rsidR="001F583E" w:rsidRDefault="001F583E">
      <w:pPr>
        <w:spacing w:line="360" w:lineRule="auto"/>
        <w:ind w:firstLine="288"/>
        <w:jc w:val="both"/>
        <w:rPr>
          <w:sz w:val="24"/>
        </w:rPr>
      </w:pPr>
      <w:r>
        <w:rPr>
          <w:sz w:val="24"/>
        </w:rPr>
        <w:t>До начала или в процессе регистрации биржевых сделок биржа или клиринговая организация осуществляет сверку параметров, не утвержденных сделок. Сделка считается действительна, когда она зафиксиро</w:t>
      </w:r>
      <w:r>
        <w:rPr>
          <w:sz w:val="24"/>
        </w:rPr>
        <w:softHyphen/>
        <w:t>вана контрактом, подписанным обеими сторонами сделки, или заключена в компьютерной системе. В иных случаях есть возможность технической ошибки как в отношении контрагента по сделке, так и в отношении отдельных параметров сделки. С целью устранения этих оши</w:t>
      </w:r>
      <w:r>
        <w:rPr>
          <w:sz w:val="24"/>
        </w:rPr>
        <w:softHyphen/>
        <w:t>бок и контроля осуществляется выверка правильности сторонами за</w:t>
      </w:r>
      <w:r>
        <w:rPr>
          <w:sz w:val="24"/>
        </w:rPr>
        <w:softHyphen/>
        <w:t xml:space="preserve">ключения сделки. </w:t>
      </w:r>
    </w:p>
    <w:p w:rsidR="001F583E" w:rsidRDefault="001F583E">
      <w:pPr>
        <w:spacing w:line="360" w:lineRule="auto"/>
        <w:ind w:firstLine="288"/>
        <w:jc w:val="both"/>
        <w:rPr>
          <w:sz w:val="24"/>
        </w:rPr>
      </w:pPr>
      <w:r>
        <w:rPr>
          <w:sz w:val="24"/>
        </w:rPr>
        <w:t>После сверки документы, подтверждающие заключение сделки, пере</w:t>
      </w:r>
      <w:r>
        <w:rPr>
          <w:sz w:val="24"/>
        </w:rPr>
        <w:softHyphen/>
        <w:t>даются в секцию расчетов, департамент  клиринга (Центральный депозитарий).</w:t>
      </w:r>
    </w:p>
    <w:p w:rsidR="001F583E" w:rsidRDefault="001F583E">
      <w:pPr>
        <w:spacing w:line="360" w:lineRule="auto"/>
        <w:ind w:firstLine="288"/>
        <w:jc w:val="both"/>
        <w:rPr>
          <w:sz w:val="24"/>
        </w:rPr>
      </w:pPr>
      <w:r>
        <w:rPr>
          <w:sz w:val="24"/>
        </w:rPr>
        <w:t>Организация расчетов является тем стержнем, который определяет уровень цивилизованности биржевой торговли. Если клиринг в системе биржевого механизма сводится лишь к организации вычисления с при</w:t>
      </w:r>
      <w:r>
        <w:rPr>
          <w:sz w:val="24"/>
        </w:rPr>
        <w:softHyphen/>
        <w:t xml:space="preserve">менением взаимозачета или многостороннего зачета, то департамент  клиринга  является лишь исполнителем всех зарегистрированных сделок, но не их гарантом. </w:t>
      </w:r>
    </w:p>
    <w:p w:rsidR="001F583E" w:rsidRDefault="001F583E">
      <w:pPr>
        <w:spacing w:line="360" w:lineRule="auto"/>
        <w:ind w:firstLine="288"/>
        <w:jc w:val="both"/>
        <w:rPr>
          <w:sz w:val="24"/>
        </w:rPr>
      </w:pPr>
      <w:r>
        <w:rPr>
          <w:sz w:val="24"/>
        </w:rPr>
        <w:t>В этом случае функции клиринговой организации сводятся к вычис</w:t>
      </w:r>
      <w:r>
        <w:rPr>
          <w:sz w:val="24"/>
        </w:rPr>
        <w:softHyphen/>
        <w:t>лению позиции. При многостороннем зачете вычисляется чистое сальдо всех требований обязательств, т.е. определяется позиция каждого участника клиринговых расчетов. Когда участник имеет позицию, рав</w:t>
      </w:r>
      <w:r>
        <w:rPr>
          <w:sz w:val="24"/>
        </w:rPr>
        <w:softHyphen/>
        <w:t xml:space="preserve">ную нулю, т.е. его требования равны его обязательствам, считается, что он находится в закрытой позиции. </w:t>
      </w:r>
    </w:p>
    <w:p w:rsidR="001F583E" w:rsidRDefault="001F583E">
      <w:pPr>
        <w:spacing w:line="360" w:lineRule="auto"/>
        <w:ind w:firstLine="288"/>
        <w:jc w:val="both"/>
        <w:rPr>
          <w:sz w:val="24"/>
        </w:rPr>
      </w:pPr>
      <w:r>
        <w:rPr>
          <w:sz w:val="24"/>
        </w:rPr>
        <w:t>Если чистое сальдо требований и обязательств не равно нулю, то по</w:t>
      </w:r>
      <w:r>
        <w:rPr>
          <w:sz w:val="24"/>
        </w:rPr>
        <w:softHyphen/>
        <w:t xml:space="preserve">зиция участника открытая. Открытая позиция может быть короткой или длинной. Короткая позиция предполагает платеж со стороны данного участника расчетов, так как его требования меньше обязательств.  </w:t>
      </w:r>
    </w:p>
    <w:p w:rsidR="001F583E" w:rsidRDefault="001F583E">
      <w:pPr>
        <w:spacing w:line="360" w:lineRule="auto"/>
        <w:ind w:firstLine="288"/>
        <w:jc w:val="both"/>
        <w:rPr>
          <w:sz w:val="24"/>
        </w:rPr>
      </w:pPr>
      <w:r>
        <w:rPr>
          <w:sz w:val="24"/>
        </w:rPr>
        <w:t>В длинной позиции находится тот участник расчетов, у которого требо</w:t>
      </w:r>
      <w:r>
        <w:rPr>
          <w:sz w:val="24"/>
        </w:rPr>
        <w:softHyphen/>
        <w:t xml:space="preserve">вания больше обязательств. </w:t>
      </w:r>
    </w:p>
    <w:p w:rsidR="001F583E" w:rsidRDefault="001F583E">
      <w:pPr>
        <w:spacing w:line="360" w:lineRule="auto"/>
        <w:ind w:firstLine="288"/>
        <w:jc w:val="both"/>
        <w:rPr>
          <w:sz w:val="24"/>
        </w:rPr>
      </w:pPr>
      <w:r>
        <w:rPr>
          <w:sz w:val="24"/>
        </w:rPr>
        <w:t>Нижеприведенная таблица иллюстрирует процесс рейтинга, т.е. оп</w:t>
      </w:r>
      <w:r>
        <w:rPr>
          <w:sz w:val="24"/>
        </w:rPr>
        <w:softHyphen/>
        <w:t>ределение позиции (табл. 4). Рейтинг, осуществленный после окончания торгов, называется финальным. Рейтинг, предполагающий вычисле</w:t>
      </w:r>
      <w:r>
        <w:rPr>
          <w:sz w:val="24"/>
        </w:rPr>
        <w:softHyphen/>
        <w:t>ние позиции участников расчетов в процессе торгов, называется те</w:t>
      </w:r>
      <w:r>
        <w:rPr>
          <w:sz w:val="24"/>
        </w:rPr>
        <w:softHyphen/>
        <w:t xml:space="preserve">кущим. </w:t>
      </w:r>
    </w:p>
    <w:p w:rsidR="001F583E" w:rsidRDefault="001F583E">
      <w:pPr>
        <w:spacing w:line="360" w:lineRule="auto"/>
        <w:ind w:firstLine="288"/>
        <w:jc w:val="both"/>
        <w:rPr>
          <w:sz w:val="24"/>
        </w:rPr>
      </w:pPr>
      <w:r>
        <w:rPr>
          <w:sz w:val="24"/>
        </w:rPr>
        <w:t>В силу объективных причин, главным образом неразвитостью фондового рынка в Кыргызстане расчёт рейтинга не ведется.</w:t>
      </w:r>
    </w:p>
    <w:p w:rsidR="001F583E" w:rsidRDefault="001F583E">
      <w:pPr>
        <w:spacing w:line="320" w:lineRule="atLeast"/>
        <w:ind w:right="20"/>
        <w:jc w:val="center"/>
        <w:rPr>
          <w:sz w:val="24"/>
        </w:rPr>
      </w:pPr>
      <w:r>
        <w:rPr>
          <w:b/>
          <w:sz w:val="24"/>
        </w:rPr>
        <w:t>Таблица 4 ПРОЦЕСС РЕЙТИНГА</w:t>
      </w:r>
      <w:r>
        <w:rPr>
          <w:sz w:val="24"/>
        </w:rPr>
        <w:t xml:space="preserve"> </w:t>
      </w:r>
    </w:p>
    <w:p w:rsidR="001F583E" w:rsidRDefault="001F583E">
      <w:pPr>
        <w:spacing w:line="320" w:lineRule="atLeast"/>
        <w:ind w:right="20"/>
        <w:jc w:val="center"/>
        <w:rPr>
          <w:sz w:val="24"/>
        </w:rPr>
      </w:pPr>
      <w:r>
        <w:rPr>
          <w:sz w:val="24"/>
        </w:rPr>
        <w:t xml:space="preserve">(таблица сделана в системе </w:t>
      </w:r>
      <w:r>
        <w:rPr>
          <w:sz w:val="24"/>
          <w:lang w:val="en-US"/>
        </w:rPr>
        <w:t xml:space="preserve"> EXCEL</w:t>
      </w:r>
      <w:r>
        <w:rPr>
          <w:sz w:val="24"/>
        </w:rPr>
        <w:t xml:space="preserve"> )</w:t>
      </w:r>
    </w:p>
    <w:p w:rsidR="001F583E" w:rsidRDefault="001F583E">
      <w:pPr>
        <w:spacing w:line="320" w:lineRule="atLeast"/>
        <w:ind w:right="20"/>
        <w:jc w:val="both"/>
        <w:rPr>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9"/>
        <w:gridCol w:w="2243"/>
        <w:gridCol w:w="2243"/>
        <w:gridCol w:w="1401"/>
        <w:gridCol w:w="1120"/>
        <w:gridCol w:w="1120"/>
        <w:gridCol w:w="3"/>
        <w:gridCol w:w="1"/>
      </w:tblGrid>
      <w:tr w:rsidR="001F583E">
        <w:trPr>
          <w:gridAfter w:val="1"/>
          <w:trHeight w:val="806"/>
        </w:trPr>
        <w:tc>
          <w:tcPr>
            <w:tcW w:w="1509" w:type="dxa"/>
            <w:tcBorders>
              <w:bottom w:val="nil"/>
            </w:tcBorders>
            <w:shd w:val="pct5" w:color="auto" w:fill="auto"/>
          </w:tcPr>
          <w:p w:rsidR="001F583E" w:rsidRDefault="001F583E">
            <w:pPr>
              <w:spacing w:line="320" w:lineRule="atLeast"/>
              <w:ind w:right="20"/>
              <w:jc w:val="both"/>
              <w:rPr>
                <w:b/>
                <w:sz w:val="28"/>
              </w:rPr>
            </w:pPr>
            <w:r>
              <w:rPr>
                <w:b/>
                <w:sz w:val="28"/>
              </w:rPr>
              <w:t>Участник расчетов</w:t>
            </w:r>
          </w:p>
        </w:tc>
        <w:tc>
          <w:tcPr>
            <w:tcW w:w="4486" w:type="dxa"/>
            <w:gridSpan w:val="2"/>
            <w:shd w:val="pct5" w:color="auto" w:fill="auto"/>
          </w:tcPr>
          <w:p w:rsidR="001F583E" w:rsidRDefault="001F583E">
            <w:pPr>
              <w:spacing w:line="320" w:lineRule="atLeast"/>
              <w:ind w:right="20"/>
              <w:jc w:val="both"/>
              <w:rPr>
                <w:b/>
                <w:sz w:val="28"/>
              </w:rPr>
            </w:pPr>
            <w:r>
              <w:rPr>
                <w:b/>
                <w:sz w:val="28"/>
              </w:rPr>
              <w:t>Стоимость ценных бумаг</w:t>
            </w:r>
          </w:p>
        </w:tc>
        <w:tc>
          <w:tcPr>
            <w:tcW w:w="3644" w:type="dxa"/>
            <w:gridSpan w:val="4"/>
            <w:shd w:val="pct5" w:color="auto" w:fill="auto"/>
          </w:tcPr>
          <w:p w:rsidR="001F583E" w:rsidRDefault="001F583E">
            <w:pPr>
              <w:spacing w:line="320" w:lineRule="atLeast"/>
              <w:ind w:right="20"/>
              <w:jc w:val="both"/>
              <w:rPr>
                <w:b/>
                <w:sz w:val="28"/>
              </w:rPr>
            </w:pPr>
            <w:r>
              <w:rPr>
                <w:b/>
                <w:sz w:val="28"/>
              </w:rPr>
              <w:t>Позиция участника сделки</w:t>
            </w:r>
          </w:p>
        </w:tc>
      </w:tr>
      <w:tr w:rsidR="001F583E">
        <w:trPr>
          <w:trHeight w:val="694"/>
        </w:trPr>
        <w:tc>
          <w:tcPr>
            <w:tcW w:w="1509" w:type="dxa"/>
            <w:tcBorders>
              <w:top w:val="nil"/>
              <w:bottom w:val="nil"/>
            </w:tcBorders>
            <w:shd w:val="pct5" w:color="auto" w:fill="auto"/>
          </w:tcPr>
          <w:p w:rsidR="001F583E" w:rsidRDefault="001F583E">
            <w:pPr>
              <w:spacing w:line="320" w:lineRule="atLeast"/>
              <w:ind w:right="20"/>
              <w:jc w:val="both"/>
              <w:rPr>
                <w:b/>
                <w:sz w:val="28"/>
              </w:rPr>
            </w:pPr>
          </w:p>
        </w:tc>
        <w:tc>
          <w:tcPr>
            <w:tcW w:w="2243" w:type="dxa"/>
            <w:tcBorders>
              <w:bottom w:val="nil"/>
              <w:right w:val="nil"/>
            </w:tcBorders>
            <w:shd w:val="pct5" w:color="auto" w:fill="auto"/>
          </w:tcPr>
          <w:p w:rsidR="001F583E" w:rsidRDefault="001F583E">
            <w:pPr>
              <w:spacing w:line="320" w:lineRule="atLeast"/>
              <w:ind w:right="20"/>
              <w:jc w:val="both"/>
              <w:rPr>
                <w:b/>
                <w:sz w:val="28"/>
              </w:rPr>
            </w:pPr>
            <w:r>
              <w:rPr>
                <w:b/>
                <w:sz w:val="24"/>
              </w:rPr>
              <w:t>Купленный в данный биржевой день</w:t>
            </w:r>
          </w:p>
        </w:tc>
        <w:tc>
          <w:tcPr>
            <w:tcW w:w="2243" w:type="dxa"/>
            <w:tcBorders>
              <w:top w:val="single" w:sz="6" w:space="0" w:color="auto"/>
              <w:left w:val="single" w:sz="6" w:space="0" w:color="auto"/>
              <w:bottom w:val="nil"/>
              <w:right w:val="single" w:sz="6" w:space="0" w:color="auto"/>
            </w:tcBorders>
            <w:shd w:val="pct5" w:color="auto" w:fill="auto"/>
          </w:tcPr>
          <w:p w:rsidR="001F583E" w:rsidRDefault="001F583E">
            <w:pPr>
              <w:spacing w:line="320" w:lineRule="atLeast"/>
              <w:ind w:right="20"/>
              <w:jc w:val="both"/>
              <w:rPr>
                <w:b/>
                <w:sz w:val="28"/>
              </w:rPr>
            </w:pPr>
            <w:r>
              <w:rPr>
                <w:b/>
                <w:sz w:val="24"/>
              </w:rPr>
              <w:t>Проданных в данный биржевой день</w:t>
            </w:r>
          </w:p>
        </w:tc>
        <w:tc>
          <w:tcPr>
            <w:tcW w:w="1401" w:type="dxa"/>
            <w:tcBorders>
              <w:top w:val="single" w:sz="6" w:space="0" w:color="auto"/>
              <w:left w:val="single" w:sz="6" w:space="0" w:color="auto"/>
              <w:bottom w:val="nil"/>
              <w:right w:val="single" w:sz="6" w:space="0" w:color="auto"/>
            </w:tcBorders>
            <w:shd w:val="pct5" w:color="auto" w:fill="auto"/>
          </w:tcPr>
          <w:p w:rsidR="001F583E" w:rsidRDefault="001F583E">
            <w:pPr>
              <w:spacing w:line="320" w:lineRule="atLeast"/>
              <w:ind w:right="20"/>
              <w:jc w:val="both"/>
              <w:rPr>
                <w:b/>
                <w:sz w:val="24"/>
              </w:rPr>
            </w:pPr>
            <w:r>
              <w:rPr>
                <w:b/>
                <w:sz w:val="24"/>
              </w:rPr>
              <w:t>Закрытая</w:t>
            </w:r>
          </w:p>
        </w:tc>
        <w:tc>
          <w:tcPr>
            <w:tcW w:w="2244" w:type="dxa"/>
            <w:gridSpan w:val="4"/>
            <w:tcBorders>
              <w:top w:val="single" w:sz="6" w:space="0" w:color="auto"/>
              <w:left w:val="single" w:sz="6" w:space="0" w:color="auto"/>
              <w:bottom w:val="nil"/>
              <w:right w:val="single" w:sz="6" w:space="0" w:color="auto"/>
            </w:tcBorders>
            <w:shd w:val="pct5" w:color="auto" w:fill="auto"/>
          </w:tcPr>
          <w:p w:rsidR="001F583E" w:rsidRDefault="001F583E">
            <w:pPr>
              <w:spacing w:line="320" w:lineRule="atLeast"/>
              <w:ind w:right="20"/>
              <w:jc w:val="both"/>
              <w:rPr>
                <w:b/>
                <w:sz w:val="24"/>
              </w:rPr>
            </w:pPr>
            <w:r>
              <w:rPr>
                <w:b/>
                <w:sz w:val="24"/>
              </w:rPr>
              <w:t>Открытая</w:t>
            </w:r>
          </w:p>
        </w:tc>
      </w:tr>
      <w:tr w:rsidR="001F583E">
        <w:trPr>
          <w:gridAfter w:val="2"/>
          <w:trHeight w:val="694"/>
        </w:trPr>
        <w:tc>
          <w:tcPr>
            <w:tcW w:w="1509" w:type="dxa"/>
            <w:tcBorders>
              <w:top w:val="nil"/>
              <w:bottom w:val="nil"/>
            </w:tcBorders>
            <w:shd w:val="pct5" w:color="auto" w:fill="auto"/>
          </w:tcPr>
          <w:p w:rsidR="001F583E" w:rsidRDefault="001F583E">
            <w:pPr>
              <w:spacing w:line="320" w:lineRule="atLeast"/>
              <w:ind w:right="20"/>
              <w:jc w:val="both"/>
              <w:rPr>
                <w:b/>
                <w:sz w:val="28"/>
              </w:rPr>
            </w:pPr>
          </w:p>
        </w:tc>
        <w:tc>
          <w:tcPr>
            <w:tcW w:w="2243" w:type="dxa"/>
            <w:tcBorders>
              <w:top w:val="nil"/>
              <w:bottom w:val="nil"/>
            </w:tcBorders>
            <w:shd w:val="pct5" w:color="auto" w:fill="auto"/>
          </w:tcPr>
          <w:p w:rsidR="001F583E" w:rsidRDefault="001F583E">
            <w:pPr>
              <w:spacing w:line="320" w:lineRule="atLeast"/>
              <w:ind w:right="20"/>
              <w:jc w:val="both"/>
              <w:rPr>
                <w:b/>
                <w:sz w:val="24"/>
              </w:rPr>
            </w:pPr>
          </w:p>
        </w:tc>
        <w:tc>
          <w:tcPr>
            <w:tcW w:w="2243" w:type="dxa"/>
            <w:tcBorders>
              <w:top w:val="nil"/>
              <w:bottom w:val="nil"/>
            </w:tcBorders>
            <w:shd w:val="pct5" w:color="auto" w:fill="auto"/>
          </w:tcPr>
          <w:p w:rsidR="001F583E" w:rsidRDefault="001F583E">
            <w:pPr>
              <w:spacing w:line="320" w:lineRule="atLeast"/>
              <w:ind w:right="20"/>
              <w:jc w:val="both"/>
              <w:rPr>
                <w:b/>
                <w:sz w:val="28"/>
              </w:rPr>
            </w:pPr>
          </w:p>
        </w:tc>
        <w:tc>
          <w:tcPr>
            <w:tcW w:w="1401" w:type="dxa"/>
            <w:tcBorders>
              <w:top w:val="nil"/>
              <w:bottom w:val="single" w:sz="6" w:space="0" w:color="auto"/>
            </w:tcBorders>
            <w:shd w:val="pct5" w:color="auto" w:fill="auto"/>
          </w:tcPr>
          <w:p w:rsidR="001F583E" w:rsidRDefault="001F583E">
            <w:pPr>
              <w:spacing w:line="320" w:lineRule="atLeast"/>
              <w:ind w:right="20"/>
              <w:jc w:val="both"/>
              <w:rPr>
                <w:b/>
                <w:sz w:val="28"/>
              </w:rPr>
            </w:pPr>
          </w:p>
        </w:tc>
        <w:tc>
          <w:tcPr>
            <w:tcW w:w="1120" w:type="dxa"/>
            <w:tcBorders>
              <w:bottom w:val="nil"/>
            </w:tcBorders>
            <w:shd w:val="pct5" w:color="auto" w:fill="auto"/>
          </w:tcPr>
          <w:p w:rsidR="001F583E" w:rsidRDefault="001F583E">
            <w:pPr>
              <w:spacing w:line="320" w:lineRule="atLeast"/>
              <w:ind w:right="20"/>
              <w:jc w:val="both"/>
              <w:rPr>
                <w:b/>
                <w:sz w:val="28"/>
              </w:rPr>
            </w:pPr>
            <w:r>
              <w:rPr>
                <w:b/>
                <w:sz w:val="28"/>
              </w:rPr>
              <w:t>Корот-кая</w:t>
            </w:r>
          </w:p>
        </w:tc>
        <w:tc>
          <w:tcPr>
            <w:tcW w:w="1120" w:type="dxa"/>
            <w:tcBorders>
              <w:bottom w:val="nil"/>
            </w:tcBorders>
            <w:shd w:val="pct5" w:color="auto" w:fill="auto"/>
          </w:tcPr>
          <w:p w:rsidR="001F583E" w:rsidRDefault="001F583E">
            <w:pPr>
              <w:spacing w:line="320" w:lineRule="atLeast"/>
              <w:ind w:right="20"/>
              <w:jc w:val="both"/>
              <w:rPr>
                <w:b/>
                <w:sz w:val="28"/>
              </w:rPr>
            </w:pPr>
            <w:r>
              <w:rPr>
                <w:b/>
                <w:sz w:val="28"/>
              </w:rPr>
              <w:t>Длин-ная</w:t>
            </w:r>
          </w:p>
        </w:tc>
      </w:tr>
      <w:tr w:rsidR="001F583E">
        <w:trPr>
          <w:gridAfter w:val="2"/>
          <w:trHeight w:val="694"/>
        </w:trPr>
        <w:tc>
          <w:tcPr>
            <w:tcW w:w="1509" w:type="dxa"/>
            <w:tcBorders>
              <w:top w:val="single" w:sz="6" w:space="0" w:color="auto"/>
              <w:bottom w:val="nil"/>
            </w:tcBorders>
            <w:shd w:val="pct5" w:color="auto" w:fill="auto"/>
          </w:tcPr>
          <w:p w:rsidR="001F583E" w:rsidRDefault="001F583E">
            <w:pPr>
              <w:spacing w:line="320" w:lineRule="atLeast"/>
              <w:ind w:right="20"/>
              <w:jc w:val="both"/>
              <w:rPr>
                <w:b/>
                <w:sz w:val="28"/>
              </w:rPr>
            </w:pPr>
            <w:r>
              <w:rPr>
                <w:b/>
                <w:sz w:val="28"/>
              </w:rPr>
              <w:t>А</w:t>
            </w:r>
          </w:p>
        </w:tc>
        <w:tc>
          <w:tcPr>
            <w:tcW w:w="2243" w:type="dxa"/>
            <w:tcBorders>
              <w:top w:val="single" w:sz="6" w:space="0" w:color="auto"/>
              <w:bottom w:val="nil"/>
            </w:tcBorders>
            <w:shd w:val="pct5" w:color="auto" w:fill="auto"/>
          </w:tcPr>
          <w:p w:rsidR="001F583E" w:rsidRDefault="001F583E">
            <w:pPr>
              <w:spacing w:line="320" w:lineRule="atLeast"/>
              <w:ind w:right="20"/>
              <w:jc w:val="both"/>
              <w:rPr>
                <w:b/>
                <w:sz w:val="24"/>
              </w:rPr>
            </w:pPr>
            <w:r>
              <w:rPr>
                <w:b/>
                <w:sz w:val="24"/>
              </w:rPr>
              <w:t>11</w:t>
            </w:r>
          </w:p>
        </w:tc>
        <w:tc>
          <w:tcPr>
            <w:tcW w:w="2243" w:type="dxa"/>
            <w:tcBorders>
              <w:top w:val="single" w:sz="6" w:space="0" w:color="auto"/>
              <w:bottom w:val="nil"/>
            </w:tcBorders>
            <w:shd w:val="pct5" w:color="auto" w:fill="auto"/>
          </w:tcPr>
          <w:p w:rsidR="001F583E" w:rsidRDefault="001F583E">
            <w:pPr>
              <w:spacing w:line="320" w:lineRule="atLeast"/>
              <w:ind w:right="20"/>
              <w:jc w:val="both"/>
              <w:rPr>
                <w:b/>
                <w:sz w:val="28"/>
              </w:rPr>
            </w:pPr>
            <w:r>
              <w:rPr>
                <w:b/>
                <w:sz w:val="28"/>
              </w:rPr>
              <w:t>15</w:t>
            </w:r>
          </w:p>
        </w:tc>
        <w:tc>
          <w:tcPr>
            <w:tcW w:w="1401" w:type="dxa"/>
            <w:tcBorders>
              <w:top w:val="nil"/>
              <w:bottom w:val="single" w:sz="6" w:space="0" w:color="auto"/>
            </w:tcBorders>
            <w:shd w:val="pct5" w:color="auto" w:fill="auto"/>
          </w:tcPr>
          <w:p w:rsidR="001F583E" w:rsidRDefault="001F583E">
            <w:pPr>
              <w:spacing w:line="320" w:lineRule="atLeast"/>
              <w:ind w:right="20"/>
              <w:jc w:val="both"/>
              <w:rPr>
                <w:b/>
                <w:sz w:val="28"/>
              </w:rPr>
            </w:pPr>
            <w:r>
              <w:rPr>
                <w:b/>
                <w:sz w:val="28"/>
              </w:rPr>
              <w:t>-</w:t>
            </w:r>
          </w:p>
        </w:tc>
        <w:tc>
          <w:tcPr>
            <w:tcW w:w="1120" w:type="dxa"/>
            <w:tcBorders>
              <w:top w:val="single" w:sz="6" w:space="0" w:color="auto"/>
              <w:bottom w:val="single" w:sz="6" w:space="0" w:color="auto"/>
            </w:tcBorders>
            <w:shd w:val="pct5" w:color="auto" w:fill="auto"/>
          </w:tcPr>
          <w:p w:rsidR="001F583E" w:rsidRDefault="001F583E">
            <w:pPr>
              <w:spacing w:line="320" w:lineRule="atLeast"/>
              <w:ind w:right="20"/>
              <w:jc w:val="both"/>
              <w:rPr>
                <w:b/>
                <w:sz w:val="28"/>
              </w:rPr>
            </w:pPr>
            <w:r>
              <w:rPr>
                <w:b/>
                <w:sz w:val="28"/>
              </w:rPr>
              <w:t>-</w:t>
            </w:r>
          </w:p>
        </w:tc>
        <w:tc>
          <w:tcPr>
            <w:tcW w:w="1120" w:type="dxa"/>
            <w:tcBorders>
              <w:top w:val="single" w:sz="6" w:space="0" w:color="auto"/>
              <w:bottom w:val="single" w:sz="6" w:space="0" w:color="auto"/>
            </w:tcBorders>
            <w:shd w:val="pct5" w:color="auto" w:fill="auto"/>
          </w:tcPr>
          <w:p w:rsidR="001F583E" w:rsidRDefault="001F583E">
            <w:pPr>
              <w:spacing w:line="320" w:lineRule="atLeast"/>
              <w:ind w:right="20"/>
              <w:jc w:val="both"/>
              <w:rPr>
                <w:b/>
                <w:sz w:val="28"/>
              </w:rPr>
            </w:pPr>
            <w:r>
              <w:rPr>
                <w:b/>
                <w:sz w:val="28"/>
              </w:rPr>
              <w:t>+4</w:t>
            </w:r>
          </w:p>
        </w:tc>
      </w:tr>
      <w:tr w:rsidR="001F583E">
        <w:trPr>
          <w:gridAfter w:val="2"/>
          <w:trHeight w:val="694"/>
        </w:trPr>
        <w:tc>
          <w:tcPr>
            <w:tcW w:w="1509" w:type="dxa"/>
            <w:tcBorders>
              <w:top w:val="single" w:sz="6" w:space="0" w:color="auto"/>
              <w:bottom w:val="single" w:sz="6" w:space="0" w:color="auto"/>
            </w:tcBorders>
            <w:shd w:val="pct5" w:color="auto" w:fill="auto"/>
          </w:tcPr>
          <w:p w:rsidR="001F583E" w:rsidRDefault="001F583E">
            <w:pPr>
              <w:spacing w:line="320" w:lineRule="atLeast"/>
              <w:ind w:right="20"/>
              <w:jc w:val="both"/>
              <w:rPr>
                <w:b/>
                <w:sz w:val="28"/>
              </w:rPr>
            </w:pPr>
            <w:r>
              <w:rPr>
                <w:b/>
                <w:sz w:val="28"/>
              </w:rPr>
              <w:t>Б</w:t>
            </w:r>
          </w:p>
        </w:tc>
        <w:tc>
          <w:tcPr>
            <w:tcW w:w="2243" w:type="dxa"/>
            <w:tcBorders>
              <w:top w:val="single" w:sz="6" w:space="0" w:color="auto"/>
              <w:bottom w:val="single" w:sz="6" w:space="0" w:color="auto"/>
            </w:tcBorders>
            <w:shd w:val="pct5" w:color="auto" w:fill="auto"/>
          </w:tcPr>
          <w:p w:rsidR="001F583E" w:rsidRDefault="001F583E">
            <w:pPr>
              <w:spacing w:line="320" w:lineRule="atLeast"/>
              <w:ind w:right="20"/>
              <w:jc w:val="both"/>
              <w:rPr>
                <w:b/>
                <w:sz w:val="24"/>
              </w:rPr>
            </w:pPr>
            <w:r>
              <w:rPr>
                <w:b/>
                <w:sz w:val="24"/>
              </w:rPr>
              <w:t>11</w:t>
            </w:r>
          </w:p>
        </w:tc>
        <w:tc>
          <w:tcPr>
            <w:tcW w:w="2243" w:type="dxa"/>
            <w:tcBorders>
              <w:top w:val="single" w:sz="6" w:space="0" w:color="auto"/>
              <w:bottom w:val="single" w:sz="6" w:space="0" w:color="auto"/>
            </w:tcBorders>
            <w:shd w:val="pct5" w:color="auto" w:fill="auto"/>
          </w:tcPr>
          <w:p w:rsidR="001F583E" w:rsidRDefault="001F583E">
            <w:pPr>
              <w:spacing w:line="320" w:lineRule="atLeast"/>
              <w:ind w:right="20"/>
              <w:jc w:val="both"/>
              <w:rPr>
                <w:b/>
                <w:sz w:val="28"/>
              </w:rPr>
            </w:pPr>
            <w:r>
              <w:rPr>
                <w:b/>
                <w:sz w:val="28"/>
              </w:rPr>
              <w:t>11</w:t>
            </w:r>
          </w:p>
        </w:tc>
        <w:tc>
          <w:tcPr>
            <w:tcW w:w="1401" w:type="dxa"/>
            <w:tcBorders>
              <w:top w:val="nil"/>
            </w:tcBorders>
            <w:shd w:val="pct5" w:color="auto" w:fill="auto"/>
          </w:tcPr>
          <w:p w:rsidR="001F583E" w:rsidRDefault="001F583E">
            <w:pPr>
              <w:spacing w:line="320" w:lineRule="atLeast"/>
              <w:ind w:right="20"/>
              <w:jc w:val="both"/>
              <w:rPr>
                <w:b/>
                <w:sz w:val="28"/>
              </w:rPr>
            </w:pPr>
            <w:r>
              <w:rPr>
                <w:b/>
                <w:sz w:val="28"/>
              </w:rPr>
              <w:t>0</w:t>
            </w:r>
          </w:p>
        </w:tc>
        <w:tc>
          <w:tcPr>
            <w:tcW w:w="1120" w:type="dxa"/>
            <w:tcBorders>
              <w:top w:val="nil"/>
            </w:tcBorders>
            <w:shd w:val="pct5" w:color="auto" w:fill="auto"/>
          </w:tcPr>
          <w:p w:rsidR="001F583E" w:rsidRDefault="001F583E">
            <w:pPr>
              <w:spacing w:line="320" w:lineRule="atLeast"/>
              <w:ind w:right="20"/>
              <w:jc w:val="both"/>
              <w:rPr>
                <w:b/>
                <w:sz w:val="28"/>
              </w:rPr>
            </w:pPr>
            <w:r>
              <w:rPr>
                <w:b/>
                <w:sz w:val="28"/>
              </w:rPr>
              <w:t>-</w:t>
            </w:r>
          </w:p>
        </w:tc>
        <w:tc>
          <w:tcPr>
            <w:tcW w:w="1120" w:type="dxa"/>
            <w:tcBorders>
              <w:top w:val="nil"/>
            </w:tcBorders>
            <w:shd w:val="pct5" w:color="auto" w:fill="auto"/>
          </w:tcPr>
          <w:p w:rsidR="001F583E" w:rsidRDefault="001F583E">
            <w:pPr>
              <w:spacing w:line="320" w:lineRule="atLeast"/>
              <w:ind w:right="20"/>
              <w:jc w:val="both"/>
              <w:rPr>
                <w:b/>
                <w:sz w:val="28"/>
              </w:rPr>
            </w:pPr>
            <w:r>
              <w:rPr>
                <w:b/>
                <w:sz w:val="28"/>
              </w:rPr>
              <w:t>-</w:t>
            </w:r>
          </w:p>
        </w:tc>
      </w:tr>
      <w:tr w:rsidR="001F583E">
        <w:trPr>
          <w:gridAfter w:val="2"/>
          <w:trHeight w:val="694"/>
        </w:trPr>
        <w:tc>
          <w:tcPr>
            <w:tcW w:w="1509" w:type="dxa"/>
            <w:tcBorders>
              <w:top w:val="nil"/>
            </w:tcBorders>
            <w:shd w:val="pct5" w:color="auto" w:fill="auto"/>
          </w:tcPr>
          <w:p w:rsidR="001F583E" w:rsidRDefault="001F583E">
            <w:pPr>
              <w:spacing w:line="320" w:lineRule="atLeast"/>
              <w:ind w:right="20"/>
              <w:jc w:val="both"/>
              <w:rPr>
                <w:b/>
                <w:sz w:val="28"/>
              </w:rPr>
            </w:pPr>
            <w:r>
              <w:rPr>
                <w:b/>
                <w:sz w:val="28"/>
              </w:rPr>
              <w:t>В</w:t>
            </w:r>
          </w:p>
        </w:tc>
        <w:tc>
          <w:tcPr>
            <w:tcW w:w="2243" w:type="dxa"/>
            <w:tcBorders>
              <w:top w:val="nil"/>
            </w:tcBorders>
            <w:shd w:val="pct5" w:color="auto" w:fill="auto"/>
          </w:tcPr>
          <w:p w:rsidR="001F583E" w:rsidRDefault="001F583E">
            <w:pPr>
              <w:spacing w:line="320" w:lineRule="atLeast"/>
              <w:ind w:right="20"/>
              <w:jc w:val="both"/>
              <w:rPr>
                <w:b/>
                <w:sz w:val="24"/>
              </w:rPr>
            </w:pPr>
            <w:r>
              <w:rPr>
                <w:b/>
                <w:sz w:val="24"/>
              </w:rPr>
              <w:t>15</w:t>
            </w:r>
          </w:p>
        </w:tc>
        <w:tc>
          <w:tcPr>
            <w:tcW w:w="2243" w:type="dxa"/>
            <w:tcBorders>
              <w:top w:val="nil"/>
            </w:tcBorders>
            <w:shd w:val="pct5" w:color="auto" w:fill="auto"/>
          </w:tcPr>
          <w:p w:rsidR="001F583E" w:rsidRDefault="001F583E">
            <w:pPr>
              <w:spacing w:line="320" w:lineRule="atLeast"/>
              <w:ind w:right="20"/>
              <w:jc w:val="both"/>
              <w:rPr>
                <w:b/>
                <w:sz w:val="28"/>
              </w:rPr>
            </w:pPr>
            <w:r>
              <w:rPr>
                <w:b/>
                <w:sz w:val="28"/>
              </w:rPr>
              <w:t>11</w:t>
            </w:r>
          </w:p>
        </w:tc>
        <w:tc>
          <w:tcPr>
            <w:tcW w:w="1401" w:type="dxa"/>
            <w:shd w:val="pct5" w:color="auto" w:fill="auto"/>
          </w:tcPr>
          <w:p w:rsidR="001F583E" w:rsidRDefault="001F583E">
            <w:pPr>
              <w:spacing w:line="320" w:lineRule="atLeast"/>
              <w:ind w:right="20"/>
              <w:jc w:val="both"/>
              <w:rPr>
                <w:b/>
                <w:sz w:val="28"/>
              </w:rPr>
            </w:pPr>
            <w:r>
              <w:rPr>
                <w:b/>
                <w:sz w:val="28"/>
              </w:rPr>
              <w:t>-</w:t>
            </w:r>
          </w:p>
        </w:tc>
        <w:tc>
          <w:tcPr>
            <w:tcW w:w="1120" w:type="dxa"/>
            <w:shd w:val="pct5" w:color="auto" w:fill="auto"/>
          </w:tcPr>
          <w:p w:rsidR="001F583E" w:rsidRDefault="001F583E">
            <w:pPr>
              <w:spacing w:line="320" w:lineRule="atLeast"/>
              <w:ind w:right="20"/>
              <w:jc w:val="both"/>
              <w:rPr>
                <w:b/>
                <w:sz w:val="28"/>
              </w:rPr>
            </w:pPr>
            <w:r>
              <w:rPr>
                <w:b/>
                <w:sz w:val="28"/>
              </w:rPr>
              <w:t>-4</w:t>
            </w:r>
          </w:p>
        </w:tc>
        <w:tc>
          <w:tcPr>
            <w:tcW w:w="1120" w:type="dxa"/>
            <w:shd w:val="pct5" w:color="auto" w:fill="auto"/>
          </w:tcPr>
          <w:p w:rsidR="001F583E" w:rsidRDefault="001F583E">
            <w:pPr>
              <w:spacing w:line="320" w:lineRule="atLeast"/>
              <w:ind w:right="20"/>
              <w:jc w:val="both"/>
              <w:rPr>
                <w:b/>
                <w:sz w:val="28"/>
              </w:rPr>
            </w:pPr>
            <w:r>
              <w:rPr>
                <w:b/>
                <w:sz w:val="28"/>
              </w:rPr>
              <w:t>-</w:t>
            </w:r>
          </w:p>
        </w:tc>
      </w:tr>
    </w:tbl>
    <w:p w:rsidR="001F583E" w:rsidRDefault="001F583E">
      <w:pPr>
        <w:spacing w:line="320" w:lineRule="atLeast"/>
        <w:ind w:right="20"/>
        <w:jc w:val="both"/>
        <w:rPr>
          <w:sz w:val="28"/>
        </w:rPr>
      </w:pPr>
    </w:p>
    <w:p w:rsidR="001F583E" w:rsidRDefault="001F583E">
      <w:pPr>
        <w:spacing w:line="360" w:lineRule="auto"/>
        <w:ind w:firstLine="288"/>
        <w:jc w:val="both"/>
        <w:rPr>
          <w:sz w:val="24"/>
        </w:rPr>
      </w:pPr>
      <w:r>
        <w:rPr>
          <w:sz w:val="24"/>
        </w:rPr>
        <w:t>Функции департамента  клиринга (Центральный депозитарий), как исполнителя всех зарегистрирован</w:t>
      </w:r>
      <w:r>
        <w:rPr>
          <w:sz w:val="24"/>
        </w:rPr>
        <w:softHyphen/>
        <w:t xml:space="preserve">ных на бирже сделок, состоят в передаче требований к оплате фирмам, т.е. урегулировании позиции. </w:t>
      </w:r>
    </w:p>
    <w:p w:rsidR="001F583E" w:rsidRDefault="001F583E">
      <w:pPr>
        <w:spacing w:line="360" w:lineRule="auto"/>
        <w:ind w:firstLine="288"/>
        <w:jc w:val="both"/>
        <w:rPr>
          <w:sz w:val="24"/>
        </w:rPr>
      </w:pPr>
      <w:r>
        <w:rPr>
          <w:sz w:val="24"/>
        </w:rPr>
        <w:t>Для осуществления этих функций департамент  клиринга  должен пол</w:t>
      </w:r>
      <w:r>
        <w:rPr>
          <w:sz w:val="24"/>
        </w:rPr>
        <w:softHyphen/>
        <w:t>учать финансовые ресурсы на урегулирование, исполнение, перевод сче</w:t>
      </w:r>
      <w:r>
        <w:rPr>
          <w:sz w:val="24"/>
        </w:rPr>
        <w:softHyphen/>
        <w:t xml:space="preserve">тов и т.д. </w:t>
      </w:r>
    </w:p>
    <w:p w:rsidR="001F583E" w:rsidRDefault="001F583E">
      <w:pPr>
        <w:spacing w:line="360" w:lineRule="auto"/>
        <w:ind w:firstLine="288"/>
        <w:jc w:val="both"/>
        <w:rPr>
          <w:sz w:val="24"/>
        </w:rPr>
      </w:pPr>
      <w:r>
        <w:rPr>
          <w:sz w:val="24"/>
        </w:rPr>
        <w:t>Однако такая система организации расчетов не дает гарантию испол</w:t>
      </w:r>
      <w:r>
        <w:rPr>
          <w:sz w:val="24"/>
        </w:rPr>
        <w:softHyphen/>
        <w:t>нения сделки и приводит к появлению новых рисков, связанных с за</w:t>
      </w:r>
      <w:r>
        <w:rPr>
          <w:sz w:val="24"/>
        </w:rPr>
        <w:softHyphen/>
        <w:t>меной контракта по сделке. Для создания системы контроля за расчетами и повышения эффективности функционирования биржевого механизма департамент  клиринга  берет на себя функцию гаранта всех за</w:t>
      </w:r>
      <w:r>
        <w:rPr>
          <w:sz w:val="24"/>
        </w:rPr>
        <w:softHyphen/>
        <w:t xml:space="preserve">регистрированных сделок и становится рисковым центром.  До открытия биржевого торга департамент  клиринга (Центральный депозитарий) оплачивает все сделки предыдущего биржевого дня и собирает маргинальные требования с участников расчетов. </w:t>
      </w:r>
    </w:p>
    <w:p w:rsidR="001F583E" w:rsidRDefault="001F583E">
      <w:pPr>
        <w:spacing w:line="360" w:lineRule="auto"/>
        <w:ind w:firstLine="288"/>
        <w:jc w:val="both"/>
        <w:rPr>
          <w:sz w:val="24"/>
        </w:rPr>
      </w:pPr>
      <w:r>
        <w:rPr>
          <w:sz w:val="24"/>
        </w:rPr>
        <w:t xml:space="preserve">Таким образом, департамент  клиринга (Центральный депозитарий) принимает на себя некоторый кредитный риск. </w:t>
      </w:r>
    </w:p>
    <w:p w:rsidR="001F583E" w:rsidRDefault="001F583E">
      <w:pPr>
        <w:spacing w:line="360" w:lineRule="auto"/>
        <w:ind w:firstLine="288"/>
        <w:jc w:val="both"/>
        <w:rPr>
          <w:sz w:val="24"/>
        </w:rPr>
      </w:pPr>
      <w:r>
        <w:rPr>
          <w:sz w:val="24"/>
        </w:rPr>
        <w:t>Исполнение сделки включает два параллельных процесса - платеж (переход права собственности на деньги) и поставка (переход права соб</w:t>
      </w:r>
      <w:r>
        <w:rPr>
          <w:sz w:val="24"/>
        </w:rPr>
        <w:softHyphen/>
        <w:t xml:space="preserve">ственности, на ценные бумаги). </w:t>
      </w:r>
    </w:p>
    <w:p w:rsidR="001F583E" w:rsidRDefault="001F583E">
      <w:pPr>
        <w:spacing w:line="360" w:lineRule="auto"/>
        <w:ind w:firstLine="288"/>
        <w:jc w:val="both"/>
        <w:rPr>
          <w:sz w:val="24"/>
        </w:rPr>
      </w:pPr>
      <w:r>
        <w:rPr>
          <w:sz w:val="24"/>
        </w:rPr>
        <w:t>Именно срок исполнения сделки является исходным при их класси</w:t>
      </w:r>
      <w:r>
        <w:rPr>
          <w:sz w:val="24"/>
        </w:rPr>
        <w:softHyphen/>
        <w:t>фикации. Имеются определенные международные стандарты по времен</w:t>
      </w:r>
      <w:r>
        <w:rPr>
          <w:sz w:val="24"/>
        </w:rPr>
        <w:softHyphen/>
        <w:t xml:space="preserve">ным ограничениям сверки и исполнения щелки. </w:t>
      </w:r>
    </w:p>
    <w:p w:rsidR="001F583E" w:rsidRDefault="001F583E">
      <w:pPr>
        <w:spacing w:line="360" w:lineRule="auto"/>
        <w:ind w:firstLine="288"/>
        <w:jc w:val="both"/>
        <w:rPr>
          <w:sz w:val="24"/>
        </w:rPr>
      </w:pPr>
      <w:r>
        <w:rPr>
          <w:sz w:val="24"/>
        </w:rPr>
        <w:t>Так, если считать днем заключения сделки Т, то сверку заканчивают не позднее, чем Т + 1 день, а исполнение сделки должно проходить в период Т + 3 дня. Следует отметить, что биржа может устанавливать и собственные стандарты. Например, исполнение сделок будет осущест</w:t>
      </w:r>
      <w:r>
        <w:rPr>
          <w:sz w:val="24"/>
        </w:rPr>
        <w:softHyphen/>
        <w:t>вляться в период Т + 5 дней. Если заключенные сделки исполняются в этот установленный биржей срок, который специально не оговаривается, то сделка считается биржевой кассовой сделкой.</w:t>
      </w:r>
    </w:p>
    <w:p w:rsidR="001F583E" w:rsidRDefault="001F583E">
      <w:pPr>
        <w:spacing w:line="360" w:lineRule="auto"/>
        <w:ind w:firstLine="288"/>
        <w:jc w:val="both"/>
        <w:rPr>
          <w:sz w:val="24"/>
        </w:rPr>
      </w:pPr>
      <w:r>
        <w:rPr>
          <w:sz w:val="24"/>
        </w:rPr>
        <w:t>Срочные сделки являются, по существу, договорами о поставке, в силу которых одна сторона обязуется сдать в установленный срок определенное количество фондовых ценностей, а другая сторона - немедленно их при</w:t>
      </w:r>
      <w:r>
        <w:rPr>
          <w:sz w:val="24"/>
        </w:rPr>
        <w:softHyphen/>
        <w:t xml:space="preserve">нять и оплатить заранее установленную сумму. Срочные сделки обычно заключаются на срок от одного до трех месяцев, редко - на полгода. </w:t>
      </w:r>
    </w:p>
    <w:p w:rsidR="001F583E" w:rsidRDefault="001F583E">
      <w:pPr>
        <w:spacing w:line="360" w:lineRule="auto"/>
        <w:ind w:firstLine="288"/>
        <w:jc w:val="both"/>
        <w:rPr>
          <w:sz w:val="24"/>
        </w:rPr>
      </w:pPr>
      <w:r>
        <w:rPr>
          <w:sz w:val="24"/>
        </w:rPr>
        <w:t>Срочные операции с ценными бумагами разрешены далеко не во всех странах. По российскому законодательству оформление сделки и ее оп</w:t>
      </w:r>
      <w:r>
        <w:rPr>
          <w:sz w:val="24"/>
        </w:rPr>
        <w:softHyphen/>
        <w:t>лата могут отстоять друг от друга не более чем на 90 дней. В Германии в 1931 г. под воздействием мирового экономического кризиса они были запрещены. Срочные сделки с ценными бумагами были разрешены в ФРГ только в 1970 г. В настоящее время они значительно модифицированы и заключаются с определенными ограничениями. Срочные сделки с фон</w:t>
      </w:r>
      <w:r>
        <w:rPr>
          <w:sz w:val="24"/>
        </w:rPr>
        <w:softHyphen/>
        <w:t>довыми ценностями ограничены законом и в США, их доля на Нью-йор</w:t>
      </w:r>
      <w:r>
        <w:rPr>
          <w:sz w:val="24"/>
        </w:rPr>
        <w:softHyphen/>
        <w:t xml:space="preserve">кской фондовой бирже составляет менее 5% оборота ценных бумаг. Этот вид сделок достаточно широко распространен на биржах Швейцарии. </w:t>
      </w:r>
    </w:p>
    <w:p w:rsidR="001F583E" w:rsidRDefault="001F583E">
      <w:pPr>
        <w:spacing w:line="360" w:lineRule="auto"/>
        <w:ind w:left="24" w:right="4" w:firstLine="284"/>
        <w:jc w:val="center"/>
        <w:rPr>
          <w:sz w:val="28"/>
        </w:rPr>
      </w:pPr>
      <w:r>
        <w:rPr>
          <w:sz w:val="28"/>
        </w:rPr>
        <w:t>Анализ и результаты работы Кыргызской Фондовой Биржи</w:t>
      </w:r>
    </w:p>
    <w:p w:rsidR="001F583E" w:rsidRDefault="001F583E">
      <w:pPr>
        <w:spacing w:line="360" w:lineRule="auto"/>
        <w:ind w:firstLine="288"/>
        <w:jc w:val="both"/>
        <w:rPr>
          <w:sz w:val="24"/>
        </w:rPr>
      </w:pPr>
      <w:r>
        <w:rPr>
          <w:sz w:val="24"/>
        </w:rPr>
        <w:t xml:space="preserve">   В 1997 году объем тоpгов акциями, купонами и ГКВ на КФБ составил 42,9 млн. сомов. Hаибольший вклад в этот объем внесла тоpговля купонами - 25,0 млн. Сом (61% от общего объема тоpгов ). Тоpговля акциями составила 14,6 млн. сомов (34% от общего объема тоpгов), пpичем темпы pоста втоpой год подpяд пpевышают 400%. Сpеднемесячный объем тоpгов составил 1,2 млн. сомов, что в 4 pаза больше чем в 1996 году, когда сpеднемесячный объем был 286 тыс. сомов, пpичем в 1996 году он увеличился всего в 2 pаза по сpавнению с 1995 годом. Пpиведенные данные позволяют стpоить оптимистические пpогнозы на 1998 год, если темпы pосиа объема тоpгов останутся столь высокими.</w:t>
      </w:r>
    </w:p>
    <w:p w:rsidR="001F583E" w:rsidRDefault="001F583E">
      <w:pPr>
        <w:spacing w:line="360" w:lineRule="auto"/>
        <w:ind w:firstLine="288"/>
        <w:jc w:val="both"/>
        <w:rPr>
          <w:sz w:val="24"/>
        </w:rPr>
      </w:pPr>
      <w:r>
        <w:rPr>
          <w:sz w:val="24"/>
        </w:rPr>
        <w:t xml:space="preserve">     С ГКВ в 1997 году пpошло 9 сделок общим объемом 2,3 млн. сомов. Всего с начала тоpгов по декабpь  1997 года пpошло 3 тыс. сделок с акциями и ГКВ, 13 тыс. сделок с купонами общим объемом в 53 млн. сомов.</w:t>
      </w:r>
    </w:p>
    <w:p w:rsidR="001F583E" w:rsidRDefault="001F583E">
      <w:pPr>
        <w:spacing w:line="360" w:lineRule="auto"/>
        <w:ind w:firstLine="288"/>
        <w:jc w:val="both"/>
        <w:rPr>
          <w:sz w:val="24"/>
        </w:rPr>
      </w:pPr>
      <w:r>
        <w:rPr>
          <w:sz w:val="24"/>
        </w:rPr>
        <w:t xml:space="preserve">     В течении  всего 1997 года тоpговля акциями шла неpавномеpно. Два месяца - май и декабpь 97,когда пpошли кpупные сделки с акциями "Бакая" и "Кыpгызэнеpго",внесли 67%  всего объема  тоpгов. Количество сделок в пеpвом поуголии было больше,чем во втоpом, зато к концу года выpос сpедний объем сделки.</w:t>
      </w:r>
    </w:p>
    <w:p w:rsidR="001F583E" w:rsidRDefault="001F583E">
      <w:pPr>
        <w:spacing w:line="360" w:lineRule="auto"/>
        <w:jc w:val="both"/>
        <w:rPr>
          <w:sz w:val="24"/>
        </w:rPr>
      </w:pPr>
      <w:r>
        <w:rPr>
          <w:sz w:val="24"/>
        </w:rPr>
        <w:t xml:space="preserve">                               АHАЛИЗ ТОРГОВ ПО КОМПАHИЯМ.</w:t>
      </w:r>
    </w:p>
    <w:p w:rsidR="001F583E" w:rsidRDefault="001F583E">
      <w:pPr>
        <w:spacing w:line="360" w:lineRule="auto"/>
        <w:ind w:firstLine="288"/>
        <w:jc w:val="both"/>
        <w:rPr>
          <w:sz w:val="24"/>
        </w:rPr>
      </w:pPr>
      <w:r>
        <w:rPr>
          <w:sz w:val="24"/>
        </w:rPr>
        <w:t xml:space="preserve">    В 1997 году в ходе компании " 180 дней " 12 компаний было пpинято в листинг и 5 компаний в пpелистинг, 4 компании было исключено из листинга. Таким обpазом,общее количество компаний, пpедставленной на тоpговой площадке КФБ увеличелось с 27 до 40. Многие из новых компаний, такие, как  " Кыpгызэнеpго ", "КХМЗ ", " Беpеке-Инвест " и дpугие, стали сpазу активно тоpговаться и количество компаний, совеpшивших сделки на КФБ увеличилолсь до 27. Можно смело сказать, что  пpогpамма " 180 дней " не только увеличила количество компаний в листинге, но  и активизиpовала тоpговлю на КФБ.</w:t>
      </w:r>
    </w:p>
    <w:p w:rsidR="001F583E" w:rsidRDefault="001F583E">
      <w:pPr>
        <w:spacing w:line="360" w:lineRule="auto"/>
        <w:ind w:firstLine="288"/>
        <w:jc w:val="both"/>
        <w:rPr>
          <w:sz w:val="24"/>
        </w:rPr>
      </w:pPr>
      <w:r>
        <w:rPr>
          <w:sz w:val="24"/>
        </w:rPr>
        <w:t xml:space="preserve">    Как следствие включение в котиpовальный pеестp такого гиганта, как " Кыpгызэнеpго ", капитализация pынка увеличилась до 11 млpд. сомов. Кpоме того многие из вновь включенных компаний имеют капитализацию более 20 млн. сомов (для сpавнения в 1996 году только " Бакай " имел капитализацию около 40 млн. сомов ).</w:t>
      </w:r>
    </w:p>
    <w:p w:rsidR="001F583E" w:rsidRDefault="001F583E">
      <w:pPr>
        <w:spacing w:line="360" w:lineRule="auto"/>
        <w:ind w:firstLine="288"/>
        <w:jc w:val="both"/>
        <w:rPr>
          <w:sz w:val="24"/>
        </w:rPr>
      </w:pPr>
      <w:r>
        <w:rPr>
          <w:sz w:val="24"/>
        </w:rPr>
        <w:t xml:space="preserve">   Индекс КФБ увеличился со 167 в декабpе 1996 года до 197 в декабpе 1997 года, пpичем в июне 1997 года индекс достиг своего наибольшнго значения (248). В декабpе 1997 года были пpедпpиняты новые пpавила pасчета индекса КФБ, ужесточающиетpебования к компаниям по котоpым pасчитывается индекс КФБ. В pезультате на 1  янваpя 1998 года только 9 наиболее стабильных компаний включаются в pасчет индекса.</w:t>
      </w:r>
    </w:p>
    <w:p w:rsidR="001F583E" w:rsidRDefault="001F583E">
      <w:pPr>
        <w:spacing w:line="360" w:lineRule="auto"/>
        <w:ind w:firstLine="288"/>
        <w:jc w:val="both"/>
        <w:rPr>
          <w:sz w:val="24"/>
        </w:rPr>
      </w:pPr>
      <w:r>
        <w:rPr>
          <w:sz w:val="24"/>
        </w:rPr>
        <w:t>Из новых компаний, " Кыpгызэнеpго " уже pеально пpетендует на включение в этот  список.</w:t>
      </w:r>
    </w:p>
    <w:p w:rsidR="001F583E" w:rsidRDefault="001F583E">
      <w:pPr>
        <w:spacing w:line="360" w:lineRule="auto"/>
        <w:ind w:firstLine="288"/>
        <w:jc w:val="both"/>
        <w:rPr>
          <w:sz w:val="24"/>
        </w:rPr>
      </w:pPr>
      <w:r>
        <w:rPr>
          <w:sz w:val="24"/>
        </w:rPr>
        <w:t xml:space="preserve">   Тpи компании - " Кыpгызэнеpго ", " Аpпа " и " Бакай " вносили 92%  от общего объема тоpгов в 1997 году. Именно по этим компаниям пpошли кpупные сделки свыше  1 млн. сомов.</w:t>
      </w:r>
    </w:p>
    <w:p w:rsidR="001F583E" w:rsidRDefault="001F583E">
      <w:pPr>
        <w:spacing w:line="360" w:lineRule="auto"/>
        <w:ind w:firstLine="288"/>
        <w:jc w:val="both"/>
        <w:rPr>
          <w:sz w:val="24"/>
        </w:rPr>
      </w:pPr>
      <w:r>
        <w:rPr>
          <w:sz w:val="24"/>
        </w:rPr>
        <w:t xml:space="preserve">  По количеству совеpшенных сделок " Бакай " остается бессменным лидеpом уже на пpотяжении тpех лет. Hовые компании составили 8% от общего количества сделок, хотя были включены в котиpовальный pеестp только в конце 1997 года.</w:t>
      </w:r>
    </w:p>
    <w:p w:rsidR="001F583E" w:rsidRDefault="001F583E">
      <w:pPr>
        <w:spacing w:line="360" w:lineRule="auto"/>
        <w:jc w:val="both"/>
        <w:rPr>
          <w:sz w:val="24"/>
        </w:rPr>
      </w:pPr>
      <w:r>
        <w:rPr>
          <w:sz w:val="24"/>
        </w:rPr>
        <w:t xml:space="preserve">   В 1997 году значительно увеличили свою активность такие бpокеpские контоpы,как " Hийет-Аpакет " и " Аалам ". Так " Hийет-Аpакет " заключил больше всех сделок и вместе с " BNC " и " Ааламом " вошел в тpойку самых активных компаний на КФБ.</w:t>
      </w:r>
    </w:p>
    <w:p w:rsidR="001F583E" w:rsidRDefault="001F583E">
      <w:pPr>
        <w:spacing w:line="360" w:lineRule="auto"/>
        <w:ind w:firstLine="288"/>
        <w:jc w:val="both"/>
        <w:rPr>
          <w:sz w:val="24"/>
        </w:rPr>
      </w:pPr>
      <w:r>
        <w:rPr>
          <w:sz w:val="24"/>
        </w:rPr>
        <w:t>Вместе эти компании совеpшили 72% от общего количества сделок. Значительно меньше, чем в 1996 году  совеpшили сделок " Сенти ", " Хо Бpок Сеpвис ", " Кыpгыз Долбоp ".</w:t>
      </w:r>
    </w:p>
    <w:p w:rsidR="001F583E" w:rsidRDefault="001F583E">
      <w:pPr>
        <w:spacing w:line="360" w:lineRule="auto"/>
        <w:ind w:firstLine="288"/>
        <w:jc w:val="both"/>
        <w:rPr>
          <w:sz w:val="24"/>
        </w:rPr>
      </w:pPr>
      <w:r>
        <w:rPr>
          <w:sz w:val="24"/>
        </w:rPr>
        <w:t xml:space="preserve">   По объему тоpгов лидиpующее положение вот уже тpи года занимает "BNC “ . Радует тот факт,  что  такие   бpокеpские   контоpы,   как       "Аалам ", " Hиет-Аpакет ",   " Passer &amp; Co Ltd. " увеличили объем тоpгов в несколько pаз по сpавнению с 1996 годом. Сpеди вновь появившихся бpокеpских контоp наиболее активно pаботает " Заман " - 5 % от общего объема тоpгов. </w:t>
      </w:r>
    </w:p>
    <w:p w:rsidR="001F583E" w:rsidRDefault="001F583E">
      <w:pPr>
        <w:spacing w:line="360" w:lineRule="auto"/>
        <w:ind w:firstLine="288"/>
        <w:jc w:val="both"/>
        <w:rPr>
          <w:sz w:val="24"/>
        </w:rPr>
      </w:pPr>
      <w:r>
        <w:rPr>
          <w:sz w:val="24"/>
        </w:rPr>
        <w:t xml:space="preserve">За 1997 год увеличено количество брокерских мест с 4 до 11. В 1998 году планируется довести это количество до 20. </w:t>
      </w: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spacing w:line="360" w:lineRule="auto"/>
        <w:ind w:firstLine="288"/>
        <w:jc w:val="both"/>
        <w:rPr>
          <w:sz w:val="24"/>
        </w:rPr>
      </w:pPr>
    </w:p>
    <w:p w:rsidR="001F583E" w:rsidRDefault="001F583E">
      <w:pPr>
        <w:jc w:val="center"/>
        <w:rPr>
          <w:sz w:val="32"/>
        </w:rPr>
      </w:pPr>
      <w:r>
        <w:rPr>
          <w:sz w:val="32"/>
        </w:rPr>
        <w:t>Глава 4</w:t>
      </w:r>
    </w:p>
    <w:p w:rsidR="001F583E" w:rsidRDefault="001F583E">
      <w:pPr>
        <w:jc w:val="center"/>
        <w:rPr>
          <w:sz w:val="32"/>
        </w:rPr>
      </w:pPr>
    </w:p>
    <w:p w:rsidR="001F583E" w:rsidRDefault="001F583E">
      <w:pPr>
        <w:jc w:val="center"/>
        <w:rPr>
          <w:sz w:val="28"/>
        </w:rPr>
      </w:pPr>
      <w:r>
        <w:rPr>
          <w:sz w:val="28"/>
        </w:rPr>
        <w:t>СОВРЕМЕННАЯ ИНФОРМАЦИОННАЯ СИСТЕМА КФБ</w:t>
      </w:r>
    </w:p>
    <w:p w:rsidR="001F583E" w:rsidRDefault="001F583E">
      <w:pPr>
        <w:jc w:val="center"/>
        <w:rPr>
          <w:sz w:val="28"/>
        </w:rPr>
      </w:pPr>
    </w:p>
    <w:p w:rsidR="001F583E" w:rsidRDefault="001F583E">
      <w:pPr>
        <w:jc w:val="center"/>
        <w:rPr>
          <w:sz w:val="24"/>
        </w:rPr>
      </w:pPr>
      <w:r>
        <w:rPr>
          <w:sz w:val="28"/>
        </w:rPr>
        <w:t xml:space="preserve">4.1. </w:t>
      </w:r>
      <w:r>
        <w:rPr>
          <w:sz w:val="24"/>
        </w:rPr>
        <w:t>АВТОМАТИЗИРОВАННАЯ СИСТЕМА ТОРГОВ</w:t>
      </w:r>
    </w:p>
    <w:p w:rsidR="001F583E" w:rsidRDefault="001F583E">
      <w:pPr>
        <w:jc w:val="center"/>
        <w:rPr>
          <w:sz w:val="24"/>
        </w:rPr>
      </w:pPr>
    </w:p>
    <w:p w:rsidR="001F583E" w:rsidRDefault="001F583E">
      <w:pPr>
        <w:ind w:left="1134" w:hanging="425"/>
        <w:jc w:val="both"/>
        <w:rPr>
          <w:b/>
          <w:sz w:val="24"/>
        </w:rPr>
      </w:pPr>
    </w:p>
    <w:p w:rsidR="001F583E" w:rsidRDefault="001F583E">
      <w:pPr>
        <w:spacing w:line="360" w:lineRule="auto"/>
        <w:ind w:left="567" w:firstLine="567"/>
        <w:jc w:val="both"/>
        <w:rPr>
          <w:sz w:val="24"/>
        </w:rPr>
      </w:pPr>
      <w:r>
        <w:rPr>
          <w:sz w:val="24"/>
        </w:rPr>
        <w:t xml:space="preserve"> В 1997 году на КФБ была завершена разработка новой Автоматизированной Системы Торгов (АСТ), включающей в себя программное обеспечение для функционирования центрального депозитария, разработанное совместно с сотрудниками корпорации Прагма. Текущая версия программы позволяет полностью автоматизировать документооборот между центральным депозитарием и торговой площадкой, а также системой торгов нелистинговыми компаниями.</w:t>
      </w:r>
    </w:p>
    <w:p w:rsidR="001F583E" w:rsidRDefault="001F583E">
      <w:pPr>
        <w:spacing w:line="360" w:lineRule="auto"/>
        <w:ind w:left="567" w:firstLine="567"/>
        <w:jc w:val="both"/>
        <w:rPr>
          <w:sz w:val="24"/>
        </w:rPr>
      </w:pPr>
      <w:r>
        <w:rPr>
          <w:sz w:val="24"/>
        </w:rPr>
        <w:t xml:space="preserve"> На протяжении работы фондовой биржи сотрудникам различных отделов, а также брокерских контор и предприятий, работающих на рынке ценных бумаг, требовался доступ к информации по предприятиям торгующимся на КФБ. Работа с этой информацией была затруднена ввиду того, что отчеты по финансовой деятельности предприятий представляются в различных форматах и несистематизированы в электронном виде. В 1997 году сотрудниками департамента разработана общая база данных по этим предприятиям. На текущий момент структура этой базы позволяет работать с информацией по брокерским конторам, регистраторам и предприятиям. Информация по брокерским конторам и регистраторам включает в себя общие данные, такие как адрес, данные руководителя, контактные телефоны, номера факсов, e-mail адреса. Данные по предприятиям – это более полный набор информации. В этом разделе можно найти финансовые отчеты предприятий включенных в листинг, начиная с 1995 года. Здесь есть информация о финансовой деятельности предприятия, дивидендах, акциях, руководителе, виде деятельности, географическом местоположении. Программа включает в себя множество дополнительных утилит, что позволяет получить огромный объем информации, не имея особых навыков работы с базами данных. В программе предусмотрена возможность сохранения выходных данных в формате MS Word, что позволяет работать с полученной информацией за пределами КФБ.</w:t>
      </w:r>
    </w:p>
    <w:p w:rsidR="001F583E" w:rsidRDefault="001F583E">
      <w:pPr>
        <w:spacing w:line="360" w:lineRule="auto"/>
        <w:ind w:left="567" w:firstLine="567"/>
        <w:jc w:val="both"/>
        <w:rPr>
          <w:sz w:val="24"/>
        </w:rPr>
      </w:pPr>
      <w:r>
        <w:rPr>
          <w:sz w:val="24"/>
        </w:rPr>
        <w:t xml:space="preserve"> Разработана и установлена страница по КФБ в Internet. Сегодня она включает в себя данные по торгам за предыдущий месяц, основную информацию о бирже и брокерских конторах.</w:t>
      </w:r>
    </w:p>
    <w:p w:rsidR="001F583E" w:rsidRDefault="001F583E">
      <w:pPr>
        <w:spacing w:line="360" w:lineRule="auto"/>
        <w:ind w:left="567" w:firstLine="567"/>
        <w:jc w:val="both"/>
        <w:rPr>
          <w:sz w:val="24"/>
        </w:rPr>
      </w:pPr>
      <w:r>
        <w:rPr>
          <w:sz w:val="24"/>
        </w:rPr>
        <w:t>Кыргызская Фондовая Биржа использует автоматизированную систему торгов (АСТ) основанную на согласовании приказов. Она может выполнять разнообразные функции, относящиеся к торговле ценными бумагами, а также она представляет важный шаг по направлению к созданию полностью автоматизированной инфраструктуры рынка капиталов в Кыргызстане. Среди функций, которые выполняет система можно перечислить следующие: прием данных из системы брокера, ввод договорных сделок, ввод лимитных приказов, определение рыночной цены, ввод рыночых приказов, согласование (подбор) соответствующих приказов, печать и изображение статистических отчетов и контрактных уведомлений, обмен данными с центральной депозитарно-клиринговой системой.</w:t>
      </w:r>
    </w:p>
    <w:p w:rsidR="001F583E" w:rsidRDefault="001F583E">
      <w:pPr>
        <w:spacing w:line="360" w:lineRule="auto"/>
        <w:ind w:left="567" w:firstLine="567"/>
        <w:jc w:val="both"/>
        <w:rPr>
          <w:sz w:val="24"/>
        </w:rPr>
      </w:pPr>
      <w:r>
        <w:rPr>
          <w:sz w:val="24"/>
        </w:rPr>
        <w:t>Целью АСТ-КФБ является обеспечение эффективной среды для обработки размещенных приказов и договорных сделок, совершаемых на Бирже.</w:t>
      </w:r>
    </w:p>
    <w:p w:rsidR="001F583E" w:rsidRDefault="001F583E">
      <w:pPr>
        <w:spacing w:line="360" w:lineRule="auto"/>
        <w:ind w:left="567" w:firstLine="567"/>
        <w:jc w:val="both"/>
        <w:rPr>
          <w:sz w:val="24"/>
        </w:rPr>
      </w:pPr>
      <w:r>
        <w:rPr>
          <w:sz w:val="24"/>
        </w:rPr>
        <w:t>АСТ-КФБ работает совместно с системами Центрального Депозитария и Оффиса Брокера.</w:t>
      </w:r>
    </w:p>
    <w:p w:rsidR="001F583E" w:rsidRDefault="001F583E">
      <w:pPr>
        <w:spacing w:line="360" w:lineRule="auto"/>
        <w:ind w:left="567" w:firstLine="567"/>
        <w:jc w:val="both"/>
        <w:rPr>
          <w:sz w:val="24"/>
        </w:rPr>
      </w:pPr>
      <w:r>
        <w:rPr>
          <w:sz w:val="24"/>
        </w:rPr>
        <w:t xml:space="preserve">Программное обеспечение АСТ-КФБ разрешает широкий диапазон управления операциями биржи через параметры, которые устанавливаются Администратором АСТ-КФБ. </w:t>
      </w:r>
    </w:p>
    <w:p w:rsidR="001F583E" w:rsidRDefault="001F583E">
      <w:pPr>
        <w:spacing w:line="360" w:lineRule="auto"/>
        <w:ind w:left="567" w:firstLine="567"/>
        <w:jc w:val="both"/>
        <w:rPr>
          <w:sz w:val="24"/>
        </w:rPr>
      </w:pPr>
      <w:r>
        <w:rPr>
          <w:snapToGrid w:val="0"/>
          <w:sz w:val="24"/>
        </w:rPr>
        <w:t xml:space="preserve">           </w:t>
      </w:r>
      <w:r>
        <w:rPr>
          <w:sz w:val="24"/>
        </w:rPr>
        <w:t>Ниже перечислены виды операций  которые могут выполняться пользователями КФБ.</w:t>
      </w:r>
    </w:p>
    <w:p w:rsidR="001F583E" w:rsidRDefault="001F583E">
      <w:pPr>
        <w:spacing w:line="360" w:lineRule="auto"/>
        <w:ind w:left="567" w:firstLine="567"/>
        <w:jc w:val="both"/>
        <w:rPr>
          <w:snapToGrid w:val="0"/>
          <w:sz w:val="24"/>
        </w:rPr>
      </w:pPr>
      <w:r>
        <w:rPr>
          <w:snapToGrid w:val="0"/>
          <w:sz w:val="24"/>
        </w:rPr>
        <w:t>Ввод договорных сделок.</w:t>
      </w:r>
    </w:p>
    <w:p w:rsidR="001F583E" w:rsidRDefault="001F583E">
      <w:pPr>
        <w:spacing w:line="360" w:lineRule="auto"/>
        <w:ind w:left="567" w:firstLine="567"/>
        <w:jc w:val="both"/>
        <w:rPr>
          <w:snapToGrid w:val="0"/>
          <w:sz w:val="24"/>
        </w:rPr>
      </w:pPr>
      <w:r>
        <w:rPr>
          <w:snapToGrid w:val="0"/>
          <w:sz w:val="24"/>
        </w:rPr>
        <w:t>Ввод лимитных приказов.</w:t>
      </w:r>
    </w:p>
    <w:p w:rsidR="001F583E" w:rsidRDefault="001F583E">
      <w:pPr>
        <w:spacing w:line="360" w:lineRule="auto"/>
        <w:ind w:left="567" w:firstLine="567"/>
        <w:jc w:val="both"/>
        <w:rPr>
          <w:snapToGrid w:val="0"/>
          <w:sz w:val="24"/>
        </w:rPr>
      </w:pPr>
      <w:r>
        <w:rPr>
          <w:snapToGrid w:val="0"/>
          <w:sz w:val="24"/>
        </w:rPr>
        <w:t>Ввод рыночных приказов.</w:t>
      </w:r>
    </w:p>
    <w:p w:rsidR="001F583E" w:rsidRDefault="001F583E">
      <w:pPr>
        <w:spacing w:line="360" w:lineRule="auto"/>
        <w:ind w:left="567" w:firstLine="567"/>
        <w:jc w:val="both"/>
        <w:rPr>
          <w:snapToGrid w:val="0"/>
          <w:sz w:val="24"/>
        </w:rPr>
      </w:pPr>
      <w:r>
        <w:rPr>
          <w:snapToGrid w:val="0"/>
          <w:sz w:val="24"/>
        </w:rPr>
        <w:t>Расчет рыночной цены.</w:t>
      </w:r>
    </w:p>
    <w:p w:rsidR="001F583E" w:rsidRDefault="001F583E">
      <w:pPr>
        <w:spacing w:line="360" w:lineRule="auto"/>
        <w:ind w:left="567" w:firstLine="567"/>
        <w:jc w:val="both"/>
        <w:rPr>
          <w:snapToGrid w:val="0"/>
          <w:sz w:val="24"/>
        </w:rPr>
      </w:pPr>
      <w:r>
        <w:rPr>
          <w:snapToGrid w:val="0"/>
          <w:sz w:val="24"/>
        </w:rPr>
        <w:t>Подбор лимитных приказов.</w:t>
      </w:r>
    </w:p>
    <w:p w:rsidR="001F583E" w:rsidRDefault="001F583E">
      <w:pPr>
        <w:spacing w:line="360" w:lineRule="auto"/>
        <w:ind w:left="567" w:firstLine="567"/>
        <w:jc w:val="both"/>
        <w:rPr>
          <w:snapToGrid w:val="0"/>
          <w:sz w:val="24"/>
        </w:rPr>
      </w:pPr>
      <w:r>
        <w:rPr>
          <w:snapToGrid w:val="0"/>
          <w:sz w:val="24"/>
        </w:rPr>
        <w:t>Подбор рыночных приказов.</w:t>
      </w:r>
    </w:p>
    <w:p w:rsidR="001F583E" w:rsidRDefault="001F583E">
      <w:pPr>
        <w:spacing w:line="360" w:lineRule="auto"/>
        <w:ind w:left="567" w:firstLine="567"/>
        <w:jc w:val="both"/>
        <w:rPr>
          <w:snapToGrid w:val="0"/>
          <w:sz w:val="24"/>
        </w:rPr>
      </w:pPr>
      <w:r>
        <w:rPr>
          <w:snapToGrid w:val="0"/>
          <w:sz w:val="24"/>
        </w:rPr>
        <w:t>Обмен данными с оффисом брокера.</w:t>
      </w:r>
    </w:p>
    <w:p w:rsidR="001F583E" w:rsidRDefault="001F583E">
      <w:pPr>
        <w:spacing w:line="360" w:lineRule="auto"/>
        <w:ind w:left="567" w:firstLine="567"/>
        <w:jc w:val="both"/>
        <w:rPr>
          <w:snapToGrid w:val="0"/>
          <w:sz w:val="24"/>
        </w:rPr>
      </w:pPr>
      <w:r>
        <w:rPr>
          <w:snapToGrid w:val="0"/>
          <w:sz w:val="24"/>
        </w:rPr>
        <w:t>Обмен данными с центральным депозитарием.</w:t>
      </w:r>
    </w:p>
    <w:p w:rsidR="001F583E" w:rsidRDefault="001F583E">
      <w:pPr>
        <w:spacing w:line="360" w:lineRule="auto"/>
        <w:ind w:left="567" w:firstLine="567"/>
        <w:jc w:val="both"/>
        <w:rPr>
          <w:snapToGrid w:val="0"/>
          <w:sz w:val="24"/>
        </w:rPr>
      </w:pPr>
      <w:r>
        <w:rPr>
          <w:snapToGrid w:val="0"/>
          <w:sz w:val="24"/>
        </w:rPr>
        <w:t>Распечатывание контрактных уведомлений.</w:t>
      </w:r>
    </w:p>
    <w:p w:rsidR="001F583E" w:rsidRDefault="001F583E">
      <w:pPr>
        <w:spacing w:line="360" w:lineRule="auto"/>
        <w:ind w:left="567" w:firstLine="567"/>
        <w:jc w:val="both"/>
        <w:rPr>
          <w:snapToGrid w:val="0"/>
          <w:sz w:val="24"/>
        </w:rPr>
      </w:pPr>
      <w:r>
        <w:rPr>
          <w:snapToGrid w:val="0"/>
          <w:sz w:val="24"/>
        </w:rPr>
        <w:t>Распечатывание  отчетов.</w:t>
      </w:r>
    </w:p>
    <w:p w:rsidR="001F583E" w:rsidRDefault="001F583E">
      <w:pPr>
        <w:spacing w:line="360" w:lineRule="auto"/>
        <w:ind w:left="567" w:firstLine="567"/>
        <w:jc w:val="both"/>
        <w:rPr>
          <w:sz w:val="24"/>
        </w:rPr>
      </w:pPr>
      <w:r>
        <w:rPr>
          <w:snapToGrid w:val="0"/>
          <w:sz w:val="24"/>
        </w:rPr>
        <w:t xml:space="preserve">     </w:t>
      </w:r>
      <w:r>
        <w:rPr>
          <w:sz w:val="24"/>
        </w:rPr>
        <w:t>Перед началом торгового дня администратор готовит АСТ-КФБ к работе. Устанавливает параметры торговой сессии и торгового дня.  Загружает данные из системы центрального депозитария.</w:t>
      </w:r>
    </w:p>
    <w:p w:rsidR="001F583E" w:rsidRDefault="001F583E">
      <w:pPr>
        <w:spacing w:line="360" w:lineRule="auto"/>
        <w:ind w:left="567" w:firstLine="567"/>
        <w:jc w:val="both"/>
        <w:rPr>
          <w:sz w:val="24"/>
        </w:rPr>
      </w:pPr>
      <w:r>
        <w:rPr>
          <w:sz w:val="24"/>
        </w:rPr>
        <w:t>Ключевым понятием торговой системы является торговая сессия, состоящая из трех основных периодов.</w:t>
      </w:r>
    </w:p>
    <w:p w:rsidR="001F583E" w:rsidRDefault="001F583E">
      <w:pPr>
        <w:spacing w:line="360" w:lineRule="auto"/>
        <w:jc w:val="both"/>
        <w:rPr>
          <w:snapToGrid w:val="0"/>
          <w:sz w:val="24"/>
        </w:rPr>
      </w:pPr>
    </w:p>
    <w:p w:rsidR="001F583E" w:rsidRDefault="001F583E">
      <w:pPr>
        <w:spacing w:line="360" w:lineRule="auto"/>
        <w:ind w:left="567" w:firstLine="567"/>
        <w:jc w:val="both"/>
        <w:rPr>
          <w:sz w:val="24"/>
        </w:rPr>
      </w:pPr>
      <w:r>
        <w:rPr>
          <w:sz w:val="24"/>
        </w:rPr>
        <w:t>Период открытой цены, когда брокеры вводят лимитные приказы на покупку и продажу.</w:t>
      </w:r>
    </w:p>
    <w:p w:rsidR="001F583E" w:rsidRDefault="001F583E">
      <w:pPr>
        <w:spacing w:line="360" w:lineRule="auto"/>
        <w:ind w:left="567" w:firstLine="567"/>
        <w:jc w:val="both"/>
        <w:rPr>
          <w:sz w:val="24"/>
        </w:rPr>
      </w:pPr>
      <w:r>
        <w:rPr>
          <w:sz w:val="24"/>
        </w:rPr>
        <w:t>Период расчета рыночной цены.</w:t>
      </w:r>
    </w:p>
    <w:p w:rsidR="001F583E" w:rsidRDefault="001F583E">
      <w:pPr>
        <w:spacing w:line="360" w:lineRule="auto"/>
        <w:ind w:left="567" w:firstLine="567"/>
        <w:jc w:val="both"/>
        <w:rPr>
          <w:sz w:val="24"/>
        </w:rPr>
      </w:pPr>
      <w:r>
        <w:rPr>
          <w:sz w:val="24"/>
        </w:rPr>
        <w:t>Период интерактивных торгов, когда брокеры вводят рыночные приказы.</w:t>
      </w:r>
    </w:p>
    <w:p w:rsidR="001F583E" w:rsidRDefault="001F583E">
      <w:pPr>
        <w:spacing w:line="360" w:lineRule="auto"/>
        <w:ind w:left="567" w:firstLine="567"/>
        <w:jc w:val="both"/>
        <w:rPr>
          <w:sz w:val="24"/>
        </w:rPr>
      </w:pPr>
      <w:r>
        <w:rPr>
          <w:sz w:val="24"/>
        </w:rPr>
        <w:t xml:space="preserve">В течение торгового дня может быть одна или несколько таких торговых сессий. </w:t>
      </w:r>
    </w:p>
    <w:p w:rsidR="001F583E" w:rsidRDefault="001F583E">
      <w:pPr>
        <w:spacing w:line="360" w:lineRule="auto"/>
        <w:ind w:left="567" w:firstLine="567"/>
        <w:jc w:val="both"/>
        <w:rPr>
          <w:sz w:val="24"/>
        </w:rPr>
      </w:pPr>
      <w:r>
        <w:rPr>
          <w:sz w:val="24"/>
        </w:rPr>
        <w:t>Рыночная цена расчитывается системой на основании введенных брокерами лимитных приказов.  Алгоритм расчета обеспечивает выбор цены при которой максимальное количество ценных бумаг меняют владельца.</w:t>
      </w:r>
    </w:p>
    <w:p w:rsidR="001F583E" w:rsidRDefault="001F583E">
      <w:pPr>
        <w:spacing w:line="360" w:lineRule="auto"/>
        <w:ind w:left="567" w:firstLine="567"/>
        <w:jc w:val="both"/>
        <w:rPr>
          <w:sz w:val="24"/>
        </w:rPr>
      </w:pPr>
      <w:r>
        <w:rPr>
          <w:sz w:val="24"/>
        </w:rPr>
        <w:t>В конце торгового дня происходит передача данных о заключенных сделках в депозитарную систему для клиринга.</w:t>
      </w:r>
    </w:p>
    <w:p w:rsidR="001F583E" w:rsidRDefault="001F583E">
      <w:pPr>
        <w:spacing w:line="360" w:lineRule="auto"/>
        <w:ind w:left="567" w:firstLine="567"/>
        <w:jc w:val="both"/>
        <w:rPr>
          <w:sz w:val="24"/>
        </w:rPr>
      </w:pPr>
      <w:r>
        <w:rPr>
          <w:sz w:val="24"/>
        </w:rPr>
        <w:t xml:space="preserve">Система создана в дружественном интерфейсе для брокеров. Ей можно очень легко научиться пользоваться и при этом не требуется значительных компьютерных знаний (см. приложение 11). </w:t>
      </w:r>
    </w:p>
    <w:p w:rsidR="001F583E" w:rsidRDefault="001F583E">
      <w:pPr>
        <w:spacing w:line="360" w:lineRule="auto"/>
        <w:jc w:val="center"/>
        <w:rPr>
          <w:sz w:val="24"/>
        </w:rPr>
      </w:pPr>
    </w:p>
    <w:p w:rsidR="001F583E" w:rsidRDefault="001F583E">
      <w:pPr>
        <w:spacing w:line="360" w:lineRule="auto"/>
        <w:jc w:val="center"/>
        <w:rPr>
          <w:sz w:val="24"/>
        </w:rPr>
      </w:pPr>
      <w:r>
        <w:rPr>
          <w:sz w:val="24"/>
        </w:rPr>
        <w:t xml:space="preserve">4.2. АВТОМАТИЗИРОВАННАЯ ИНФОРМАЦИОННАЯ СИСТЕМА  ПО РАСЧЁТУ </w:t>
      </w:r>
    </w:p>
    <w:p w:rsidR="001F583E" w:rsidRDefault="001F583E">
      <w:pPr>
        <w:spacing w:line="360" w:lineRule="auto"/>
        <w:jc w:val="center"/>
        <w:rPr>
          <w:sz w:val="24"/>
        </w:rPr>
      </w:pPr>
      <w:r>
        <w:rPr>
          <w:sz w:val="24"/>
        </w:rPr>
        <w:t xml:space="preserve"> ИНДЕКСА  КФБ</w:t>
      </w:r>
    </w:p>
    <w:p w:rsidR="001F583E" w:rsidRDefault="001F583E">
      <w:pPr>
        <w:spacing w:line="360" w:lineRule="auto"/>
        <w:jc w:val="center"/>
        <w:rPr>
          <w:sz w:val="24"/>
        </w:rPr>
      </w:pPr>
    </w:p>
    <w:p w:rsidR="001F583E" w:rsidRDefault="001F583E">
      <w:pPr>
        <w:spacing w:line="360" w:lineRule="auto"/>
        <w:ind w:left="567" w:firstLine="153"/>
        <w:jc w:val="both"/>
        <w:rPr>
          <w:sz w:val="24"/>
        </w:rPr>
      </w:pPr>
      <w:r>
        <w:rPr>
          <w:sz w:val="24"/>
        </w:rPr>
        <w:t xml:space="preserve">         Характеристику уровня цен обращающихся на фондовых биржах акций и       других ценных бумаг, объёма сделок, деловой активности инвесторов, экономического состояния страны производят с помощью биржевых индексов. Они позволяют проанализировать состояние дел на бирже в прошлые годы, установить тенденцию ситуации в перспективе. При этом биржевые показатели делятся на индексы и биржевые средние. Каждая фондовая биржа имеет свои собственные биржевые показатели, в том числе они есть и у КФБ. </w:t>
      </w:r>
    </w:p>
    <w:p w:rsidR="001F583E" w:rsidRDefault="001F583E">
      <w:pPr>
        <w:spacing w:line="360" w:lineRule="auto"/>
        <w:ind w:left="567" w:firstLine="567"/>
        <w:jc w:val="both"/>
        <w:rPr>
          <w:sz w:val="24"/>
        </w:rPr>
      </w:pPr>
      <w:r>
        <w:rPr>
          <w:sz w:val="24"/>
        </w:rPr>
        <w:t>Индекс КФБ (далее - индекс) является важной характеристикой деятельности биржи и фондового рынка в целом. В обобщенном виде индекс характеризует рыночную   ситуацию на биржевом рынке и даёт объективную информацию для профессиональных участников фондового рынка и инвесторов.</w:t>
      </w:r>
    </w:p>
    <w:p w:rsidR="001F583E" w:rsidRDefault="001F583E">
      <w:pPr>
        <w:spacing w:line="360" w:lineRule="auto"/>
        <w:ind w:left="567" w:firstLine="567"/>
        <w:jc w:val="both"/>
        <w:rPr>
          <w:sz w:val="24"/>
        </w:rPr>
      </w:pPr>
      <w:r>
        <w:rPr>
          <w:sz w:val="24"/>
        </w:rPr>
        <w:t>Для расчёта индекса на КФБ  используется  общепризнанный принцип: отношение текущей капитализации биржевого рынка к базовой  т. е.</w:t>
      </w:r>
    </w:p>
    <w:p w:rsidR="001F583E" w:rsidRDefault="001F583E">
      <w:pPr>
        <w:spacing w:line="360" w:lineRule="auto"/>
        <w:ind w:left="567" w:firstLine="567"/>
        <w:jc w:val="both"/>
        <w:rPr>
          <w:sz w:val="24"/>
        </w:rPr>
      </w:pPr>
      <w:r>
        <w:rPr>
          <w:sz w:val="24"/>
        </w:rPr>
        <w:t xml:space="preserve">                      Ik = Wk / W 0 * 100    или  Ik = Wk / W k-1* Ik-1   ,     (1)</w:t>
      </w:r>
    </w:p>
    <w:p w:rsidR="001F583E" w:rsidRDefault="001F583E">
      <w:pPr>
        <w:spacing w:line="360" w:lineRule="auto"/>
        <w:ind w:left="567" w:firstLine="567"/>
        <w:jc w:val="both"/>
        <w:rPr>
          <w:sz w:val="24"/>
        </w:rPr>
      </w:pPr>
      <w:r>
        <w:rPr>
          <w:sz w:val="24"/>
        </w:rPr>
        <w:t>Где, Ik - значение индекса в момент времени k, W 0 - базовое значение капитализации биржевого рынка. Причём, базовое значение индекса КФБ принято за 100.</w:t>
      </w:r>
    </w:p>
    <w:p w:rsidR="001F583E" w:rsidRDefault="001F583E">
      <w:pPr>
        <w:spacing w:line="360" w:lineRule="auto"/>
        <w:ind w:left="567" w:firstLine="567"/>
        <w:jc w:val="both"/>
        <w:rPr>
          <w:sz w:val="24"/>
        </w:rPr>
      </w:pPr>
      <w:r>
        <w:rPr>
          <w:sz w:val="24"/>
        </w:rPr>
        <w:t xml:space="preserve">   Значение капитализации расчитыватся как сумма рыночной стоимости компаний, включённых в расчёт индекса биржи.</w:t>
      </w:r>
    </w:p>
    <w:p w:rsidR="001F583E" w:rsidRDefault="001F583E">
      <w:pPr>
        <w:spacing w:line="360" w:lineRule="auto"/>
        <w:ind w:left="567" w:firstLine="567"/>
        <w:jc w:val="both"/>
        <w:rPr>
          <w:sz w:val="24"/>
        </w:rPr>
      </w:pPr>
      <w:r>
        <w:rPr>
          <w:sz w:val="24"/>
        </w:rPr>
        <w:t xml:space="preserve">  Определение компании - кандидата  для включения в расчёт КФБ, происходит  на основании определённых критериев, которые разработаны сотрудниками КФБ. Эти критерии расчитываются ежемесячно, по общим итогам торгов с момента включения компании в котировальный реестр.</w:t>
      </w:r>
    </w:p>
    <w:p w:rsidR="001F583E" w:rsidRDefault="001F583E">
      <w:pPr>
        <w:spacing w:line="360" w:lineRule="auto"/>
        <w:ind w:left="567" w:firstLine="567"/>
        <w:jc w:val="both"/>
        <w:rPr>
          <w:sz w:val="24"/>
        </w:rPr>
      </w:pPr>
      <w:r>
        <w:rPr>
          <w:sz w:val="24"/>
        </w:rPr>
        <w:t xml:space="preserve">    Если условия выполняются, тогда компания становится кандидатом для включения в расчёт индекса. </w:t>
      </w:r>
    </w:p>
    <w:p w:rsidR="001F583E" w:rsidRDefault="001F583E">
      <w:pPr>
        <w:spacing w:line="360" w:lineRule="auto"/>
        <w:ind w:left="567" w:firstLine="567"/>
        <w:jc w:val="both"/>
        <w:rPr>
          <w:sz w:val="24"/>
        </w:rPr>
      </w:pPr>
      <w:r>
        <w:rPr>
          <w:sz w:val="24"/>
        </w:rPr>
        <w:t xml:space="preserve">   Для компаний, где имеется государственный пакет акций,  при определении величины капитализации компании для расчёта индекса госпакет акций не учитывается.</w:t>
      </w:r>
    </w:p>
    <w:p w:rsidR="001F583E" w:rsidRDefault="001F583E">
      <w:pPr>
        <w:spacing w:line="360" w:lineRule="auto"/>
        <w:ind w:left="567" w:firstLine="567"/>
        <w:jc w:val="both"/>
        <w:rPr>
          <w:sz w:val="24"/>
        </w:rPr>
      </w:pPr>
      <w:r>
        <w:rPr>
          <w:sz w:val="24"/>
        </w:rPr>
        <w:t xml:space="preserve">   Если  компания включается в расчёт индекса, то в момент включения k  индекс не меняется. Это достигается следующим образом, в формулу расчёта индекса в числитель и знаменатель добавляется величина  Wf - значение капитализации  новой компании, т. е.</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 xml:space="preserve">                  Ik = (Wk + W f ) / (Wk-1 + W f)* Ik-1   ,                                      (2) </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 xml:space="preserve">    Компания может быть исключена из списка компаний для расчёта индекса, если:</w:t>
      </w:r>
    </w:p>
    <w:p w:rsidR="001F583E" w:rsidRDefault="001F583E">
      <w:pPr>
        <w:spacing w:line="360" w:lineRule="auto"/>
        <w:ind w:left="567" w:firstLine="567"/>
        <w:jc w:val="both"/>
        <w:rPr>
          <w:sz w:val="24"/>
        </w:rPr>
      </w:pPr>
      <w:r>
        <w:rPr>
          <w:sz w:val="24"/>
        </w:rPr>
        <w:t>А)  компания исключена из  котировального реестра или торги по ней прекращены на срок более месяца;</w:t>
      </w:r>
    </w:p>
    <w:p w:rsidR="001F583E" w:rsidRDefault="001F583E">
      <w:pPr>
        <w:spacing w:line="360" w:lineRule="auto"/>
        <w:ind w:left="567" w:firstLine="567"/>
        <w:jc w:val="both"/>
        <w:rPr>
          <w:sz w:val="24"/>
        </w:rPr>
      </w:pPr>
      <w:r>
        <w:rPr>
          <w:sz w:val="24"/>
        </w:rPr>
        <w:t>Б) или имеется письменное заключение экспертов.</w:t>
      </w:r>
    </w:p>
    <w:p w:rsidR="001F583E" w:rsidRDefault="001F583E">
      <w:pPr>
        <w:spacing w:line="360" w:lineRule="auto"/>
        <w:ind w:left="567" w:firstLine="567"/>
        <w:jc w:val="both"/>
        <w:rPr>
          <w:sz w:val="24"/>
        </w:rPr>
      </w:pPr>
      <w:r>
        <w:rPr>
          <w:sz w:val="24"/>
        </w:rPr>
        <w:t xml:space="preserve">  Если компания исключается из расчета  индекса, то в момент исключения k индекс не меняется и применяется следующая процедура перерасчёта индекса.</w:t>
      </w:r>
    </w:p>
    <w:p w:rsidR="001F583E" w:rsidRDefault="001F583E">
      <w:pPr>
        <w:spacing w:line="360" w:lineRule="auto"/>
        <w:ind w:left="567" w:firstLine="567"/>
        <w:jc w:val="both"/>
        <w:rPr>
          <w:sz w:val="24"/>
        </w:rPr>
      </w:pPr>
      <w:r>
        <w:rPr>
          <w:sz w:val="24"/>
        </w:rPr>
        <w:t>А) Если капитализация компании составляет менее 3 % от обшей капитализации, то</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 xml:space="preserve">                     Wk= Wk + Wе,   Wk-1= Wk-1 + Wе ,                                      (3) </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Где Wе - величина капитализации исключаемой крмпании. Новые значения Wk, Wk-1,  используются в (1) для расчёта индекса в дальнейшем.</w:t>
      </w:r>
    </w:p>
    <w:p w:rsidR="001F583E" w:rsidRDefault="001F583E">
      <w:pPr>
        <w:spacing w:line="360" w:lineRule="auto"/>
        <w:ind w:left="567" w:firstLine="567"/>
        <w:jc w:val="both"/>
        <w:rPr>
          <w:sz w:val="24"/>
        </w:rPr>
      </w:pPr>
      <w:r>
        <w:rPr>
          <w:sz w:val="24"/>
        </w:rPr>
        <w:t xml:space="preserve">         Б) Если капитализация компании составляет более 3 % от общей капитализации, то величина капитализации исключаемой компании Wе, фиксирутся и в дальнейшем заменяется капитализацией новой компании, включаемой в расчёт индекса.</w:t>
      </w:r>
    </w:p>
    <w:p w:rsidR="001F583E" w:rsidRDefault="001F583E">
      <w:pPr>
        <w:spacing w:line="360" w:lineRule="auto"/>
        <w:ind w:left="567" w:firstLine="567"/>
        <w:jc w:val="both"/>
        <w:rPr>
          <w:sz w:val="24"/>
        </w:rPr>
      </w:pPr>
      <w:r>
        <w:rPr>
          <w:sz w:val="24"/>
        </w:rPr>
        <w:t xml:space="preserve"> Пример. Пусть Wи  - фиксированная величина капитализации исключённой компании, Wн - величина капитализации включаемой компании, согласно (2) в момент времени k. Тогда формула расчёта индекса (2) такова,</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 xml:space="preserve">               Ik = (Wk - Wи + W f ) / (Wk-1  - Wн  + W f)* Ik-1            (4) ,         </w:t>
      </w:r>
    </w:p>
    <w:p w:rsidR="001F583E" w:rsidRDefault="001F583E">
      <w:pPr>
        <w:spacing w:line="360" w:lineRule="auto"/>
        <w:ind w:left="567" w:firstLine="567"/>
        <w:jc w:val="both"/>
        <w:rPr>
          <w:sz w:val="24"/>
        </w:rPr>
      </w:pPr>
    </w:p>
    <w:p w:rsidR="001F583E" w:rsidRDefault="001F583E">
      <w:pPr>
        <w:spacing w:line="360" w:lineRule="auto"/>
        <w:ind w:left="567" w:firstLine="567"/>
        <w:jc w:val="both"/>
        <w:rPr>
          <w:sz w:val="24"/>
        </w:rPr>
      </w:pPr>
      <w:r>
        <w:rPr>
          <w:sz w:val="24"/>
        </w:rPr>
        <w:t>Теперь новая величина Wи, равна 0, если Wн &gt; Wи, и равна Wн - Wи, если Wн &lt; Wи. Такой пересчёт по (4) повторяется до тех пор пока, Wи не станет равным 0.</w:t>
      </w:r>
    </w:p>
    <w:p w:rsidR="001F583E" w:rsidRDefault="001F583E">
      <w:pPr>
        <w:spacing w:line="360" w:lineRule="auto"/>
        <w:ind w:left="567" w:firstLine="567"/>
        <w:jc w:val="both"/>
        <w:rPr>
          <w:sz w:val="24"/>
        </w:rPr>
      </w:pPr>
      <w:r>
        <w:rPr>
          <w:sz w:val="24"/>
        </w:rPr>
        <w:t xml:space="preserve">    В) Если исключаемых компаний несколько и их общий объём капитализации больше </w:t>
      </w:r>
    </w:p>
    <w:p w:rsidR="001F583E" w:rsidRDefault="001F583E">
      <w:pPr>
        <w:spacing w:line="360" w:lineRule="auto"/>
        <w:ind w:left="567" w:firstLine="567"/>
        <w:jc w:val="both"/>
        <w:rPr>
          <w:sz w:val="24"/>
        </w:rPr>
      </w:pPr>
      <w:r>
        <w:rPr>
          <w:sz w:val="24"/>
        </w:rPr>
        <w:t>3 % от общей капитализации, то процедура пересчёта (4) не меняется. Только надо учитывапть в какой момент времени  k, исключалась из расчёта индекса определённая компания.</w:t>
      </w:r>
    </w:p>
    <w:p w:rsidR="001F583E" w:rsidRDefault="001F583E">
      <w:pPr>
        <w:spacing w:line="360" w:lineRule="auto"/>
        <w:ind w:left="567" w:firstLine="567"/>
        <w:jc w:val="both"/>
        <w:rPr>
          <w:sz w:val="24"/>
        </w:rPr>
      </w:pPr>
      <w:r>
        <w:rPr>
          <w:sz w:val="24"/>
        </w:rPr>
        <w:t xml:space="preserve">   Предложение о включении или исключении из списка компаний для расчёта индекса вносится департаментом торговли и утверждается Президентом КФБ.</w:t>
      </w:r>
    </w:p>
    <w:p w:rsidR="001F583E" w:rsidRDefault="001F583E">
      <w:pPr>
        <w:spacing w:line="360" w:lineRule="auto"/>
        <w:ind w:left="567" w:firstLine="567"/>
        <w:jc w:val="both"/>
        <w:rPr>
          <w:sz w:val="24"/>
        </w:rPr>
      </w:pPr>
      <w:r>
        <w:rPr>
          <w:sz w:val="24"/>
        </w:rPr>
        <w:t xml:space="preserve">   Значение индекса публикуются средствах массовой информации  и передаются заинтересованным организациям. </w:t>
      </w:r>
    </w:p>
    <w:p w:rsidR="001F583E" w:rsidRDefault="001F583E">
      <w:pPr>
        <w:spacing w:line="360" w:lineRule="auto"/>
        <w:ind w:left="567" w:firstLine="153"/>
        <w:jc w:val="both"/>
        <w:rPr>
          <w:sz w:val="24"/>
        </w:rPr>
      </w:pPr>
      <w:r>
        <w:rPr>
          <w:sz w:val="24"/>
        </w:rPr>
        <w:t xml:space="preserve">  Необходимо отметить, что рассматриваемый показатель позволяет делать выводы о состоянии рынка и экономики в целом по стране.</w:t>
      </w:r>
    </w:p>
    <w:p w:rsidR="001F583E" w:rsidRDefault="001F583E">
      <w:pPr>
        <w:spacing w:line="360" w:lineRule="auto"/>
        <w:ind w:left="567" w:firstLine="567"/>
        <w:jc w:val="both"/>
        <w:rPr>
          <w:sz w:val="24"/>
        </w:rPr>
      </w:pPr>
      <w:r>
        <w:rPr>
          <w:sz w:val="24"/>
        </w:rPr>
        <w:t xml:space="preserve">   Для расчёта индекса нами была разработана  программа по расчёту индекса, автоматизирующая   данную процедуру.  Для выполнения задачи необходимы следующие исходные данные: количество сделок, количество ценных бумаг, средняя цена, объем сделок и дата. Эти данные представлены в системе  EXCEL (Табл. 5) следующим образом:</w:t>
      </w:r>
    </w:p>
    <w:p w:rsidR="001F583E" w:rsidRDefault="001F583E">
      <w:pPr>
        <w:spacing w:line="360" w:lineRule="auto"/>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jc w:val="both"/>
        <w:rPr>
          <w:sz w:val="24"/>
        </w:rPr>
      </w:pPr>
    </w:p>
    <w:p w:rsidR="001F583E" w:rsidRDefault="001F583E">
      <w:pPr>
        <w:spacing w:line="360" w:lineRule="auto"/>
        <w:ind w:left="360"/>
        <w:rPr>
          <w:sz w:val="24"/>
        </w:rPr>
      </w:pPr>
    </w:p>
    <w:p w:rsidR="001F583E" w:rsidRDefault="001F583E">
      <w:pPr>
        <w:spacing w:line="360" w:lineRule="auto"/>
        <w:ind w:left="360"/>
        <w:rPr>
          <w:sz w:val="24"/>
        </w:rPr>
      </w:pPr>
    </w:p>
    <w:p w:rsidR="001F583E" w:rsidRDefault="001F583E">
      <w:pPr>
        <w:spacing w:line="360" w:lineRule="auto"/>
        <w:ind w:left="360"/>
        <w:rPr>
          <w:sz w:val="24"/>
        </w:rPr>
      </w:pPr>
    </w:p>
    <w:p w:rsidR="001F583E" w:rsidRDefault="001F583E">
      <w:pPr>
        <w:spacing w:line="360" w:lineRule="auto"/>
        <w:ind w:left="360"/>
        <w:jc w:val="center"/>
        <w:rPr>
          <w:b/>
          <w:sz w:val="32"/>
        </w:rPr>
      </w:pPr>
    </w:p>
    <w:p w:rsidR="001F583E" w:rsidRDefault="001F583E">
      <w:pPr>
        <w:spacing w:line="360" w:lineRule="auto"/>
        <w:ind w:left="360"/>
        <w:jc w:val="center"/>
        <w:rPr>
          <w:b/>
          <w:sz w:val="32"/>
        </w:rPr>
      </w:pPr>
      <w:r>
        <w:rPr>
          <w:b/>
          <w:sz w:val="32"/>
        </w:rPr>
        <w:t>Таблица 5.</w:t>
      </w:r>
    </w:p>
    <w:p w:rsidR="001F583E" w:rsidRDefault="00FC0B7C">
      <w:pPr>
        <w:spacing w:line="360" w:lineRule="auto"/>
        <w:ind w:left="360"/>
        <w:rPr>
          <w:sz w:val="24"/>
          <w:lang w:val="en-US"/>
        </w:rPr>
      </w:pPr>
      <w:r>
        <w:rPr>
          <w:noProof/>
          <w:sz w:val="24"/>
        </w:rPr>
        <w:pict>
          <v:shape id="_x0000_s1351" type="#_x0000_t75" style="position:absolute;left:0;text-align:left;margin-left:-20.5pt;margin-top:21.65pt;width:525.6pt;height:607.2pt;z-index:251801088" o:allowincell="f">
            <v:imagedata r:id="rId9" o:title=""/>
            <w10:wrap type="topAndBottom"/>
          </v:shape>
        </w:pict>
      </w:r>
    </w:p>
    <w:p w:rsidR="001F583E" w:rsidRDefault="001F583E">
      <w:pPr>
        <w:spacing w:line="360" w:lineRule="auto"/>
        <w:jc w:val="center"/>
        <w:rPr>
          <w:sz w:val="28"/>
        </w:rPr>
      </w:pPr>
    </w:p>
    <w:p w:rsidR="001F583E" w:rsidRDefault="001F583E">
      <w:pPr>
        <w:spacing w:line="360" w:lineRule="auto"/>
        <w:jc w:val="center"/>
        <w:rPr>
          <w:sz w:val="28"/>
        </w:rPr>
      </w:pPr>
    </w:p>
    <w:p w:rsidR="001F583E" w:rsidRDefault="001F583E">
      <w:pPr>
        <w:spacing w:line="360" w:lineRule="auto"/>
        <w:jc w:val="center"/>
        <w:rPr>
          <w:sz w:val="28"/>
        </w:rPr>
      </w:pPr>
    </w:p>
    <w:p w:rsidR="001F583E" w:rsidRDefault="001F583E">
      <w:pPr>
        <w:spacing w:line="360" w:lineRule="auto"/>
        <w:jc w:val="both"/>
        <w:rPr>
          <w:sz w:val="28"/>
        </w:rPr>
      </w:pPr>
      <w:r>
        <w:rPr>
          <w:sz w:val="28"/>
        </w:rPr>
        <w:t xml:space="preserve">    Следующая таблица </w:t>
      </w:r>
      <w:r>
        <w:rPr>
          <w:sz w:val="24"/>
          <w:lang w:val="en-US"/>
        </w:rPr>
        <w:t>EXCEL (Табл. 6) позволяет расчитывать капитализацию компаний, входящих в котировальный реестр КФБ. При этом из таблицы  5 берётся значение средней цены акции (рыночная цена) и умножается на количество простых акций.</w:t>
      </w:r>
    </w:p>
    <w:p w:rsidR="001F583E" w:rsidRDefault="001F583E">
      <w:pPr>
        <w:spacing w:line="360" w:lineRule="auto"/>
        <w:jc w:val="center"/>
        <w:rPr>
          <w:b/>
          <w:sz w:val="32"/>
        </w:rPr>
      </w:pPr>
    </w:p>
    <w:p w:rsidR="001F583E" w:rsidRDefault="001F583E">
      <w:pPr>
        <w:spacing w:line="360" w:lineRule="auto"/>
        <w:jc w:val="center"/>
        <w:rPr>
          <w:sz w:val="28"/>
        </w:rPr>
      </w:pPr>
      <w:r>
        <w:rPr>
          <w:b/>
          <w:sz w:val="32"/>
        </w:rPr>
        <w:t>Таблица 6.</w:t>
      </w:r>
    </w:p>
    <w:p w:rsidR="001F583E" w:rsidRDefault="00FC0B7C">
      <w:pPr>
        <w:spacing w:line="360" w:lineRule="auto"/>
        <w:jc w:val="center"/>
        <w:rPr>
          <w:sz w:val="28"/>
        </w:rPr>
      </w:pPr>
      <w:r>
        <w:rPr>
          <w:noProof/>
          <w:sz w:val="28"/>
        </w:rPr>
        <w:pict>
          <v:shape id="_x0000_s1328" type="#_x0000_t75" style="position:absolute;left:0;text-align:left;margin-left:-27.7pt;margin-top:37.3pt;width:525.6pt;height:512.5pt;z-index:251784704" o:allowincell="f">
            <v:imagedata r:id="rId10" o:title=""/>
            <w10:wrap type="topAndBottom"/>
          </v:shape>
        </w:pict>
      </w:r>
    </w:p>
    <w:p w:rsidR="001F583E" w:rsidRDefault="001F583E">
      <w:pPr>
        <w:spacing w:line="360" w:lineRule="auto"/>
        <w:jc w:val="center"/>
        <w:rPr>
          <w:sz w:val="28"/>
        </w:rPr>
      </w:pPr>
    </w:p>
    <w:p w:rsidR="001F583E" w:rsidRDefault="001F583E">
      <w:pPr>
        <w:spacing w:line="360" w:lineRule="auto"/>
        <w:jc w:val="center"/>
        <w:rPr>
          <w:sz w:val="28"/>
        </w:rPr>
      </w:pPr>
    </w:p>
    <w:p w:rsidR="001F583E" w:rsidRDefault="001F583E">
      <w:pPr>
        <w:spacing w:line="360" w:lineRule="auto"/>
        <w:jc w:val="both"/>
        <w:rPr>
          <w:sz w:val="28"/>
        </w:rPr>
      </w:pPr>
      <w:r>
        <w:rPr>
          <w:sz w:val="28"/>
        </w:rPr>
        <w:t xml:space="preserve">  Таблица 7 позволяет рассчитать индекс КФБ. При расчёте этого показателя </w:t>
      </w:r>
    </w:p>
    <w:p w:rsidR="001F583E" w:rsidRDefault="001F583E">
      <w:pPr>
        <w:spacing w:line="360" w:lineRule="auto"/>
        <w:jc w:val="both"/>
        <w:rPr>
          <w:sz w:val="28"/>
        </w:rPr>
      </w:pPr>
      <w:r>
        <w:rPr>
          <w:sz w:val="28"/>
        </w:rPr>
        <w:t>ЭВМ суммирует значение капитализации компаний, включённых в расчет индекса по критериям указанным выше.</w:t>
      </w:r>
    </w:p>
    <w:p w:rsidR="001F583E" w:rsidRDefault="001F583E">
      <w:pPr>
        <w:spacing w:line="360" w:lineRule="auto"/>
        <w:jc w:val="center"/>
        <w:rPr>
          <w:sz w:val="28"/>
        </w:rPr>
      </w:pPr>
      <w:r>
        <w:rPr>
          <w:b/>
          <w:sz w:val="32"/>
        </w:rPr>
        <w:t>Таблица 7.</w:t>
      </w:r>
      <w:r w:rsidR="00FC0B7C">
        <w:rPr>
          <w:noProof/>
          <w:sz w:val="28"/>
        </w:rPr>
        <w:pict>
          <v:shape id="_x0000_s1330" type="#_x0000_t75" style="position:absolute;left:0;text-align:left;margin-left:-2.25pt;margin-top:46.15pt;width:500.15pt;height:526.9pt;z-index:251785728;mso-position-horizontal-relative:text;mso-position-vertical-relative:text" o:allowincell="f">
            <v:imagedata r:id="rId11" o:title="RR"/>
            <w10:wrap type="topAndBottom"/>
          </v:shape>
        </w:pict>
      </w:r>
    </w:p>
    <w:p w:rsidR="001F583E" w:rsidRDefault="001F583E">
      <w:pPr>
        <w:spacing w:line="360" w:lineRule="auto"/>
        <w:jc w:val="center"/>
        <w:rPr>
          <w:sz w:val="28"/>
        </w:rPr>
      </w:pPr>
    </w:p>
    <w:p w:rsidR="001F583E" w:rsidRDefault="001F583E">
      <w:pPr>
        <w:spacing w:line="360" w:lineRule="auto"/>
        <w:jc w:val="center"/>
        <w:rPr>
          <w:sz w:val="28"/>
        </w:rPr>
      </w:pPr>
    </w:p>
    <w:p w:rsidR="001F583E" w:rsidRDefault="001F583E">
      <w:pPr>
        <w:spacing w:line="360" w:lineRule="auto"/>
        <w:jc w:val="center"/>
        <w:rPr>
          <w:sz w:val="28"/>
        </w:rPr>
      </w:pPr>
      <w:r>
        <w:rPr>
          <w:sz w:val="28"/>
        </w:rPr>
        <w:t xml:space="preserve">4.3. ПЕРСПЕКТИВНЫЕ НАПРАВЛЕНИЯ ИНФОРМАЦИОННЫХ </w:t>
      </w:r>
    </w:p>
    <w:p w:rsidR="001F583E" w:rsidRDefault="001F583E">
      <w:pPr>
        <w:spacing w:line="360" w:lineRule="auto"/>
        <w:jc w:val="center"/>
        <w:rPr>
          <w:sz w:val="24"/>
        </w:rPr>
      </w:pPr>
      <w:r>
        <w:rPr>
          <w:sz w:val="28"/>
        </w:rPr>
        <w:t xml:space="preserve">СИСТЕМ КФБ </w:t>
      </w:r>
    </w:p>
    <w:p w:rsidR="001F583E" w:rsidRDefault="001F583E">
      <w:pPr>
        <w:spacing w:line="360" w:lineRule="auto"/>
        <w:jc w:val="both"/>
        <w:rPr>
          <w:sz w:val="24"/>
        </w:rPr>
      </w:pPr>
      <w:r>
        <w:rPr>
          <w:sz w:val="24"/>
          <w:lang w:val="en-US"/>
        </w:rPr>
        <w:t>«</w:t>
      </w:r>
      <w:r>
        <w:rPr>
          <w:sz w:val="24"/>
        </w:rPr>
        <w:t>Маклер98» - это название программного обеспечения (ПО), которое будет использоваться для проведения торгов на Кыргызской Фондовой Бирже. Данный документ содержит описание функций и возможностей программного обеспечения.</w:t>
      </w:r>
    </w:p>
    <w:p w:rsidR="001F583E" w:rsidRDefault="001F583E">
      <w:pPr>
        <w:spacing w:line="360" w:lineRule="auto"/>
        <w:jc w:val="both"/>
        <w:rPr>
          <w:sz w:val="24"/>
        </w:rPr>
      </w:pPr>
      <w:r>
        <w:rPr>
          <w:sz w:val="24"/>
        </w:rPr>
        <w:t xml:space="preserve">           «Маклер98» – это программное обеспечение, разработанное для брокеров для ввода информации по приказам в торговую систему КФБ. Оно предоставляет брокерам информацию по существующим ЦБ, по всем введенным в систему приказам и сделкам, по активности по отдельно взятой ЦБ и позволяет вводить приказы покупки/продажи, подтверждать прямые сделки, отменять введенные неверно приказы.</w:t>
      </w:r>
    </w:p>
    <w:p w:rsidR="001F583E" w:rsidRDefault="001F583E">
      <w:pPr>
        <w:spacing w:line="360" w:lineRule="auto"/>
        <w:jc w:val="both"/>
        <w:rPr>
          <w:sz w:val="24"/>
        </w:rPr>
      </w:pPr>
      <w:r>
        <w:rPr>
          <w:sz w:val="24"/>
        </w:rPr>
        <w:t xml:space="preserve">       Данное программное обеспечение является составной частью системы, построенной на базе «Microsoft SQL Server 6.5 database system» и «Microsoft Access97/Visual Basic client system». Рабочие станции Торгового Зала через локальную сеть соединены с общей базой данных, находящейся на сервере (в системе предусмотрена возможность удаленного доступа к серверу).</w:t>
      </w:r>
    </w:p>
    <w:p w:rsidR="001F583E" w:rsidRDefault="001F583E">
      <w:pPr>
        <w:spacing w:line="360" w:lineRule="auto"/>
        <w:jc w:val="both"/>
        <w:rPr>
          <w:sz w:val="24"/>
        </w:rPr>
      </w:pPr>
      <w:r>
        <w:rPr>
          <w:sz w:val="24"/>
        </w:rPr>
        <w:t xml:space="preserve">     ПО «Маклер98»  используется для ввода приказов на покупку и продажу ЦБ. Существует несколько различных типов приказов и сделок, которые могут быть введены в систему. Возможен ввод приказа на покупку (Покупка) и приказа на продажу (Продажа).  Данные приказы могут быть двух типов: рыночные и лимитные.  Продолжительность действия таких приказов может быть: </w:t>
      </w:r>
    </w:p>
    <w:p w:rsidR="001F583E" w:rsidRDefault="001F583E">
      <w:pPr>
        <w:spacing w:line="360" w:lineRule="auto"/>
        <w:jc w:val="both"/>
        <w:rPr>
          <w:sz w:val="24"/>
        </w:rPr>
      </w:pPr>
      <w:r>
        <w:rPr>
          <w:sz w:val="24"/>
        </w:rPr>
        <w:t xml:space="preserve">день, </w:t>
      </w:r>
    </w:p>
    <w:p w:rsidR="001F583E" w:rsidRDefault="001F583E">
      <w:pPr>
        <w:spacing w:line="360" w:lineRule="auto"/>
        <w:jc w:val="both"/>
        <w:rPr>
          <w:sz w:val="24"/>
        </w:rPr>
      </w:pPr>
      <w:r>
        <w:rPr>
          <w:sz w:val="24"/>
        </w:rPr>
        <w:t>действителен до определенной даты,</w:t>
      </w:r>
    </w:p>
    <w:p w:rsidR="001F583E" w:rsidRDefault="001F583E">
      <w:pPr>
        <w:spacing w:line="360" w:lineRule="auto"/>
        <w:jc w:val="both"/>
        <w:rPr>
          <w:sz w:val="24"/>
        </w:rPr>
      </w:pPr>
      <w:r>
        <w:rPr>
          <w:sz w:val="24"/>
        </w:rPr>
        <w:t xml:space="preserve">действителен до отмены. </w:t>
      </w:r>
    </w:p>
    <w:p w:rsidR="001F583E" w:rsidRDefault="001F583E">
      <w:pPr>
        <w:spacing w:line="360" w:lineRule="auto"/>
        <w:jc w:val="both"/>
        <w:rPr>
          <w:sz w:val="24"/>
        </w:rPr>
      </w:pPr>
      <w:r>
        <w:rPr>
          <w:sz w:val="24"/>
        </w:rPr>
        <w:t xml:space="preserve">    Кроме вышеперечисленных приказов в систему можно вводить: физические сделки (брокер покупает или продает физическому лицу)  и прямые сделки (путем договоренности о покупке/продаже между двумя брокерами). </w:t>
      </w:r>
    </w:p>
    <w:p w:rsidR="001F583E" w:rsidRDefault="001F583E">
      <w:pPr>
        <w:spacing w:line="360" w:lineRule="auto"/>
        <w:jc w:val="both"/>
        <w:rPr>
          <w:sz w:val="24"/>
        </w:rPr>
      </w:pPr>
      <w:r>
        <w:rPr>
          <w:sz w:val="24"/>
        </w:rPr>
        <w:t>Подбор приказов, введенных в систему, может проходить двумя способами:</w:t>
      </w:r>
    </w:p>
    <w:p w:rsidR="001F583E" w:rsidRDefault="001F583E">
      <w:pPr>
        <w:spacing w:line="360" w:lineRule="auto"/>
        <w:jc w:val="both"/>
        <w:rPr>
          <w:sz w:val="24"/>
        </w:rPr>
      </w:pPr>
      <w:r>
        <w:rPr>
          <w:sz w:val="24"/>
        </w:rPr>
        <w:t xml:space="preserve">Приказы на Покупку/Продажу можно подбирать вручную путем выбора нужного приказа на Покупку/Продажу и ввода по этому приказу сделки с указанием необходимых реквизитов. </w:t>
      </w:r>
    </w:p>
    <w:p w:rsidR="001F583E" w:rsidRDefault="001F583E">
      <w:pPr>
        <w:spacing w:line="360" w:lineRule="auto"/>
        <w:jc w:val="both"/>
        <w:rPr>
          <w:sz w:val="24"/>
        </w:rPr>
      </w:pPr>
      <w:r>
        <w:rPr>
          <w:sz w:val="24"/>
        </w:rPr>
        <w:t xml:space="preserve">   Приказы на Покупку/Продажу могут быть подобраны автоматически системой по определенной схеме подборки. Это означает, что при вводе приказа в систему он становится доступен для подборки.  Если приказ не подбирается вручную, он попадает в цикл автоматического подбора. Для рыночного приказа это значит, что он будет подобран с соответствующим ему приказом автоматически по рыночной цене. Для лимитного приказа - он будет подобран с соответствующим ему приказом автоматически по запрашиваемой цене. Автоматический подбор приказов устанавливает рыночную цену для ЦБ на основании разницы цены между рыночными приказами на покупку и продажу. Автоматический подбор приказов эффективен при достаточно большом объеме проводимых сделок. При невысоком объеме сделок рекомендуется пользоваться подбором вручную.</w:t>
      </w:r>
    </w:p>
    <w:p w:rsidR="001F583E" w:rsidRDefault="001F583E">
      <w:pPr>
        <w:spacing w:line="360" w:lineRule="auto"/>
        <w:jc w:val="center"/>
        <w:rPr>
          <w:b/>
          <w:sz w:val="32"/>
        </w:rPr>
      </w:pPr>
      <w:r>
        <w:rPr>
          <w:b/>
          <w:sz w:val="32"/>
        </w:rPr>
        <w:t>Составные элементы ПО</w:t>
      </w:r>
    </w:p>
    <w:p w:rsidR="001F583E" w:rsidRDefault="00FC0B7C">
      <w:pPr>
        <w:spacing w:line="360" w:lineRule="auto"/>
        <w:jc w:val="center"/>
        <w:rPr>
          <w:sz w:val="24"/>
        </w:rPr>
      </w:pPr>
      <w:r>
        <w:rPr>
          <w:sz w:val="24"/>
        </w:rPr>
        <w:pict>
          <v:shape id="_x0000_s1321" type="#_x0000_t75" style="position:absolute;left:0;text-align:left;margin-left:3.6pt;margin-top:85pt;width:6in;height:311.05pt;z-index:251777536" o:allowincell="f">
            <v:imagedata r:id="rId12" o:title="Tr98-001"/>
            <w10:wrap type="topAndBottom"/>
          </v:shape>
        </w:pict>
      </w:r>
      <w:r w:rsidR="001F583E">
        <w:rPr>
          <w:sz w:val="24"/>
        </w:rPr>
        <w:t>Основной экран ПО «Маклер98»</w:t>
      </w:r>
    </w:p>
    <w:p w:rsidR="001F583E" w:rsidRDefault="001F583E">
      <w:pPr>
        <w:spacing w:line="360" w:lineRule="auto"/>
        <w:jc w:val="both"/>
        <w:rPr>
          <w:sz w:val="24"/>
        </w:rPr>
      </w:pPr>
      <w:r>
        <w:rPr>
          <w:sz w:val="24"/>
        </w:rPr>
        <w:t>Ниже приведен вид основного экрана ПО «Маклер98».</w:t>
      </w:r>
    </w:p>
    <w:p w:rsidR="001F583E" w:rsidRDefault="001F583E">
      <w:pPr>
        <w:jc w:val="both"/>
        <w:rPr>
          <w:sz w:val="24"/>
        </w:rPr>
      </w:pPr>
      <w:r>
        <w:rPr>
          <w:sz w:val="24"/>
        </w:rPr>
        <w:t>Как видно на рисунке, существует три основных окна: по ЦБ, по активности на рынке и по вводу приказов/сделок каждым брокером. Кроме этого, можно вызвать еще одно дополнительное окно для просмотра информации по конкретной ЦБ.</w:t>
      </w:r>
    </w:p>
    <w:p w:rsidR="001F583E" w:rsidRDefault="001F583E">
      <w:pPr>
        <w:jc w:val="both"/>
      </w:pPr>
    </w:p>
    <w:p w:rsidR="001F583E" w:rsidRDefault="001F583E">
      <w:pPr>
        <w:jc w:val="both"/>
      </w:pPr>
    </w:p>
    <w:p w:rsidR="001F583E" w:rsidRDefault="001F583E">
      <w:pPr>
        <w:pStyle w:val="1"/>
        <w:jc w:val="center"/>
        <w:rPr>
          <w:rFonts w:ascii="Times New Roman" w:hAnsi="Times New Roman"/>
        </w:rPr>
      </w:pPr>
      <w:r>
        <w:rPr>
          <w:rFonts w:ascii="Times New Roman" w:hAnsi="Times New Roman"/>
        </w:rPr>
        <w:t>Информация по ЦБ, допущенным к торгам</w:t>
      </w:r>
    </w:p>
    <w:p w:rsidR="001F583E" w:rsidRDefault="00FC0B7C">
      <w:pPr>
        <w:pStyle w:val="a9"/>
      </w:pPr>
      <w:r>
        <w:rPr>
          <w:noProof/>
        </w:rPr>
        <w:pict>
          <v:shape id="_x0000_s1323" type="#_x0000_t75" style="position:absolute;margin-left:10.8pt;margin-top:8.45pt;width:6in;height:71.2pt;z-index:251779584" o:allowincell="f">
            <v:imagedata r:id="rId13" o:title="tr98-009"/>
            <w10:wrap type="topAndBottom"/>
          </v:shape>
        </w:pict>
      </w:r>
    </w:p>
    <w:p w:rsidR="001F583E" w:rsidRDefault="001F583E">
      <w:pPr>
        <w:jc w:val="both"/>
        <w:rPr>
          <w:sz w:val="24"/>
        </w:rPr>
      </w:pPr>
      <w:r>
        <w:rPr>
          <w:sz w:val="24"/>
        </w:rPr>
        <w:t xml:space="preserve">В данном окне можно просмотреть статистическую информацию (текущая рыночная цена, дата последней сделки, объем торгов и т.п.)  по всем ЦБ, допущенным к торгам.  </w:t>
      </w:r>
    </w:p>
    <w:p w:rsidR="001F583E" w:rsidRDefault="00FC0B7C">
      <w:pPr>
        <w:pStyle w:val="1"/>
        <w:jc w:val="center"/>
        <w:rPr>
          <w:rFonts w:ascii="Times New Roman" w:hAnsi="Times New Roman"/>
        </w:rPr>
      </w:pPr>
      <w:r>
        <w:rPr>
          <w:rFonts w:ascii="Times New Roman" w:hAnsi="Times New Roman"/>
          <w:noProof/>
        </w:rPr>
        <w:pict>
          <v:shape id="_x0000_s1322" type="#_x0000_t75" style="position:absolute;left:0;text-align:left;margin-left:3.6pt;margin-top:53.75pt;width:6in;height:117.15pt;z-index:251778560" o:allowincell="f">
            <v:imagedata r:id="rId14" o:title="tr98-010"/>
            <w10:wrap type="topAndBottom"/>
          </v:shape>
        </w:pict>
      </w:r>
      <w:r w:rsidR="001F583E">
        <w:rPr>
          <w:rFonts w:ascii="Times New Roman" w:hAnsi="Times New Roman"/>
        </w:rPr>
        <w:t>Информация по  торгам</w:t>
      </w:r>
    </w:p>
    <w:p w:rsidR="001F583E" w:rsidRDefault="001F583E">
      <w:pPr>
        <w:pStyle w:val="a9"/>
      </w:pPr>
    </w:p>
    <w:p w:rsidR="001F583E" w:rsidRDefault="001F583E">
      <w:pPr>
        <w:jc w:val="both"/>
        <w:rPr>
          <w:sz w:val="24"/>
        </w:rPr>
      </w:pPr>
      <w:r>
        <w:rPr>
          <w:sz w:val="24"/>
        </w:rPr>
        <w:t>Данное окно состоит из трех частей: информация по приказам на покупку, информация по приказам на продажу и перечень сделок, введенных в систему.   Данное окно можно использовать для просмотра активности на торгах и для подбора приказов на покупку/продажу.</w:t>
      </w:r>
    </w:p>
    <w:p w:rsidR="001F583E" w:rsidRDefault="001F583E">
      <w:pPr>
        <w:pStyle w:val="a9"/>
      </w:pPr>
    </w:p>
    <w:p w:rsidR="001F583E" w:rsidRDefault="001F583E">
      <w:pPr>
        <w:pStyle w:val="1"/>
        <w:jc w:val="center"/>
        <w:rPr>
          <w:rFonts w:ascii="Times New Roman" w:hAnsi="Times New Roman"/>
        </w:rPr>
      </w:pPr>
      <w:r>
        <w:rPr>
          <w:rFonts w:ascii="Times New Roman" w:hAnsi="Times New Roman"/>
        </w:rPr>
        <w:t>Информация по выбранной ЦБ</w:t>
      </w:r>
    </w:p>
    <w:p w:rsidR="001F583E" w:rsidRDefault="00FC0B7C">
      <w:pPr>
        <w:jc w:val="both"/>
        <w:rPr>
          <w:sz w:val="24"/>
        </w:rPr>
      </w:pPr>
      <w:r>
        <w:rPr>
          <w:sz w:val="24"/>
        </w:rPr>
        <w:pict>
          <v:shape id="_x0000_s1325" type="#_x0000_t75" style="position:absolute;left:0;text-align:left;margin-left:7.2pt;margin-top:40.6pt;width:197.25pt;height:146.25pt;z-index:251781632" o:allowincell="f">
            <v:imagedata r:id="rId15" o:title="tr98-011"/>
            <w10:wrap type="topAndBottom"/>
          </v:shape>
        </w:pict>
      </w:r>
      <w:r w:rsidR="001F583E">
        <w:rPr>
          <w:sz w:val="24"/>
        </w:rPr>
        <w:t>В данном окне можно увидеть статистическую информацию по выбранной ЦБ и все введенные в систему приказы на покупку/продажу данной ЦБ.</w:t>
      </w:r>
    </w:p>
    <w:p w:rsidR="001F583E" w:rsidRDefault="001F583E">
      <w:pPr>
        <w:pStyle w:val="a9"/>
      </w:pPr>
    </w:p>
    <w:p w:rsidR="001F583E" w:rsidRDefault="001F583E">
      <w:pPr>
        <w:pStyle w:val="1"/>
        <w:jc w:val="center"/>
        <w:rPr>
          <w:rFonts w:ascii="Times New Roman" w:hAnsi="Times New Roman"/>
        </w:rPr>
      </w:pPr>
      <w:r>
        <w:rPr>
          <w:rFonts w:ascii="Times New Roman" w:hAnsi="Times New Roman"/>
        </w:rPr>
        <w:t>Рабочее место брокера/дилера</w:t>
      </w:r>
    </w:p>
    <w:p w:rsidR="001F583E" w:rsidRDefault="001F583E">
      <w:pPr>
        <w:jc w:val="both"/>
        <w:rPr>
          <w:sz w:val="24"/>
        </w:rPr>
      </w:pPr>
      <w:r>
        <w:rPr>
          <w:sz w:val="24"/>
        </w:rPr>
        <w:t xml:space="preserve">Данное окно является основным окном для ввода информации в систему. Оно состоит из пяти форм, каждая из которых выполняет определенные функции. Выбор формы производится путем нажатия на необходимый ярлык, после чего появится окно для данной формы. </w:t>
      </w:r>
    </w:p>
    <w:p w:rsidR="001F583E" w:rsidRDefault="001F583E">
      <w:pPr>
        <w:jc w:val="both"/>
        <w:rPr>
          <w:sz w:val="24"/>
        </w:rPr>
      </w:pPr>
    </w:p>
    <w:p w:rsidR="001F583E" w:rsidRDefault="00FC0B7C">
      <w:pPr>
        <w:pStyle w:val="a9"/>
        <w:ind w:left="180"/>
        <w:rPr>
          <w:b/>
        </w:rPr>
      </w:pPr>
      <w:r>
        <w:rPr>
          <w:b/>
          <w:noProof/>
        </w:rPr>
        <w:pict>
          <v:shape id="_x0000_s1320" type="#_x0000_t75" style="position:absolute;left:0;text-align:left;margin-left:3.6pt;margin-top:43.85pt;width:431.55pt;height:152.5pt;z-index:251776512" o:allowincell="f">
            <v:imagedata r:id="rId16" o:title="tr98-004"/>
            <w10:wrap type="topAndBottom"/>
          </v:shape>
        </w:pict>
      </w:r>
      <w:r w:rsidR="001F583E">
        <w:rPr>
          <w:rStyle w:val="ac"/>
          <w:rFonts w:ascii="Times New Roman" w:hAnsi="Times New Roman"/>
          <w:b/>
          <w:sz w:val="24"/>
        </w:rPr>
        <w:t>Ввод приказа на Покупку</w:t>
      </w:r>
    </w:p>
    <w:p w:rsidR="001F583E" w:rsidRDefault="001F583E">
      <w:pPr>
        <w:jc w:val="both"/>
        <w:rPr>
          <w:sz w:val="24"/>
        </w:rPr>
      </w:pPr>
      <w:r>
        <w:rPr>
          <w:sz w:val="24"/>
        </w:rPr>
        <w:t xml:space="preserve">   Первая форма используется для ввода в систему приказа на Покупку. Ниже приведено описание каждого поля на экране для ввода приказа.</w:t>
      </w:r>
    </w:p>
    <w:p w:rsidR="001F583E" w:rsidRDefault="001F583E">
      <w:pPr>
        <w:jc w:val="both"/>
        <w:rPr>
          <w:sz w:val="24"/>
        </w:rPr>
      </w:pPr>
      <w:r>
        <w:rPr>
          <w:sz w:val="24"/>
        </w:rPr>
        <w:t>Покупатель:</w:t>
      </w:r>
      <w:r>
        <w:rPr>
          <w:sz w:val="24"/>
        </w:rPr>
        <w:tab/>
        <w:t>Значение этого поля невозможно изменить! Оно соответствует итендификационному коду брокера, вошедшего в систему.</w:t>
      </w:r>
    </w:p>
    <w:p w:rsidR="001F583E" w:rsidRDefault="001F583E">
      <w:pPr>
        <w:jc w:val="both"/>
        <w:rPr>
          <w:sz w:val="24"/>
        </w:rPr>
      </w:pPr>
      <w:r>
        <w:rPr>
          <w:sz w:val="24"/>
        </w:rPr>
        <w:t xml:space="preserve"> ISIN:</w:t>
      </w:r>
      <w:r>
        <w:rPr>
          <w:sz w:val="24"/>
        </w:rPr>
        <w:tab/>
        <w:t>Нажав на стрелку в правом углу данного поля, Вы вызываете список всех ЦБ, допущенных к торгам. Используя «прокрутку», выбираете  ЦБ для ввода приказа.</w:t>
      </w:r>
    </w:p>
    <w:p w:rsidR="001F583E" w:rsidRDefault="001F583E">
      <w:pPr>
        <w:jc w:val="both"/>
        <w:rPr>
          <w:sz w:val="24"/>
        </w:rPr>
      </w:pPr>
      <w:r>
        <w:rPr>
          <w:sz w:val="24"/>
        </w:rPr>
        <w:t>Цена:</w:t>
      </w:r>
      <w:r>
        <w:rPr>
          <w:sz w:val="24"/>
        </w:rPr>
        <w:tab/>
        <w:t xml:space="preserve">Ввод цены для данного приказа. При выборе ЦБ автоматически высвечивается текущая рыночная цена. Ее можно изменить, введя новую цену вручную или используя «прокрутку» в правом углу поля (каждое нажатие на стрелку будет увеличивать/уменьшать цену на 1 %). </w:t>
      </w:r>
    </w:p>
    <w:p w:rsidR="001F583E" w:rsidRDefault="001F583E">
      <w:pPr>
        <w:jc w:val="both"/>
        <w:rPr>
          <w:sz w:val="24"/>
        </w:rPr>
      </w:pPr>
      <w:r>
        <w:rPr>
          <w:sz w:val="24"/>
        </w:rPr>
        <w:t>Количество:</w:t>
      </w:r>
      <w:r>
        <w:rPr>
          <w:sz w:val="24"/>
        </w:rPr>
        <w:tab/>
        <w:t xml:space="preserve">Ввод количества ЦБ для приказа.  Автоматически высвечивается количество 100 шт. Его можно изменить, введя любое другое число вручную или используя «прокрутку» в правом углу поля (каждое нажатие на стрелку будет увеличивать/уменьшать количество на 50 шт.). </w:t>
      </w:r>
    </w:p>
    <w:p w:rsidR="001F583E" w:rsidRDefault="001F583E">
      <w:pPr>
        <w:jc w:val="both"/>
        <w:rPr>
          <w:sz w:val="24"/>
        </w:rPr>
      </w:pPr>
      <w:r>
        <w:rPr>
          <w:sz w:val="24"/>
        </w:rPr>
        <w:t>Лимитный/Рыночный:</w:t>
      </w:r>
      <w:r>
        <w:rPr>
          <w:sz w:val="24"/>
        </w:rPr>
        <w:tab/>
        <w:t>Выбор типа приказа: нажимая на данную кнопку, Вы выбираете тип приказа. Если стоит галочка, значит приказ – лимитный, если нет, то приказ рыночный.</w:t>
      </w:r>
    </w:p>
    <w:p w:rsidR="001F583E" w:rsidRDefault="001F583E">
      <w:pPr>
        <w:jc w:val="both"/>
        <w:rPr>
          <w:sz w:val="24"/>
        </w:rPr>
      </w:pPr>
      <w:r>
        <w:rPr>
          <w:sz w:val="24"/>
        </w:rPr>
        <w:t xml:space="preserve"> Депосчет:</w:t>
      </w:r>
      <w:r>
        <w:rPr>
          <w:sz w:val="24"/>
        </w:rPr>
        <w:tab/>
        <w:t>Нажав на стрелку в правом углу данного поля, Вы вызываете список депосчетов. Используя «прокрутку», выбираете депосчет для ввода приказа.</w:t>
      </w:r>
    </w:p>
    <w:p w:rsidR="001F583E" w:rsidRDefault="001F583E">
      <w:pPr>
        <w:jc w:val="both"/>
        <w:rPr>
          <w:sz w:val="24"/>
        </w:rPr>
      </w:pPr>
      <w:r>
        <w:rPr>
          <w:sz w:val="24"/>
        </w:rPr>
        <w:t>3-сторона:</w:t>
      </w:r>
      <w:r>
        <w:rPr>
          <w:sz w:val="24"/>
        </w:rPr>
        <w:tab/>
        <w:t>Нажав на стрелку в правом углу данного поля, Вы вызываете список всех кастодиальных депосчетов. Используя «прокрутку», выбираете  кастодиальный депосчет для ввода приказа.</w:t>
      </w:r>
    </w:p>
    <w:p w:rsidR="001F583E" w:rsidRDefault="001F583E">
      <w:pPr>
        <w:jc w:val="both"/>
        <w:rPr>
          <w:sz w:val="24"/>
        </w:rPr>
      </w:pPr>
      <w:r>
        <w:rPr>
          <w:sz w:val="24"/>
        </w:rPr>
        <w:t>Период приказа:</w:t>
      </w:r>
      <w:r>
        <w:rPr>
          <w:sz w:val="24"/>
        </w:rPr>
        <w:tab/>
        <w:t>Ввод периода действия приказа: день, до отмены, до определенной даты.</w:t>
      </w:r>
    </w:p>
    <w:p w:rsidR="001F583E" w:rsidRDefault="001F583E">
      <w:pPr>
        <w:jc w:val="both"/>
        <w:rPr>
          <w:sz w:val="24"/>
        </w:rPr>
      </w:pPr>
      <w:r>
        <w:rPr>
          <w:sz w:val="24"/>
        </w:rPr>
        <w:t>Примечания:</w:t>
      </w:r>
      <w:r>
        <w:rPr>
          <w:sz w:val="24"/>
        </w:rPr>
        <w:tab/>
        <w:t xml:space="preserve">Ввод любой необходимой для брокера информации по приказу. </w:t>
      </w:r>
    </w:p>
    <w:p w:rsidR="001F583E" w:rsidRDefault="001F583E">
      <w:pPr>
        <w:jc w:val="both"/>
        <w:rPr>
          <w:sz w:val="24"/>
        </w:rPr>
      </w:pPr>
    </w:p>
    <w:p w:rsidR="001F583E" w:rsidRDefault="001F583E">
      <w:pPr>
        <w:jc w:val="both"/>
        <w:rPr>
          <w:sz w:val="24"/>
        </w:rPr>
      </w:pPr>
      <w:r>
        <w:rPr>
          <w:b/>
          <w:sz w:val="24"/>
        </w:rPr>
        <w:t>Ввод приказа на продажу</w:t>
      </w:r>
    </w:p>
    <w:p w:rsidR="001F583E" w:rsidRDefault="001F583E">
      <w:pPr>
        <w:jc w:val="both"/>
        <w:rPr>
          <w:sz w:val="24"/>
        </w:rPr>
      </w:pPr>
    </w:p>
    <w:p w:rsidR="001F583E" w:rsidRDefault="00FC0B7C">
      <w:pPr>
        <w:pStyle w:val="a9"/>
      </w:pPr>
      <w:r>
        <w:rPr>
          <w:noProof/>
        </w:rPr>
        <w:pict>
          <v:shape id="_x0000_s1324" type="#_x0000_t75" style="position:absolute;margin-left:0;margin-top:0;width:431.55pt;height:152.5pt;z-index:251780608" o:allowincell="f">
            <v:imagedata r:id="rId17" o:title="tr98-005"/>
            <w10:wrap type="topAndBottom"/>
          </v:shape>
        </w:pict>
      </w:r>
    </w:p>
    <w:p w:rsidR="001F583E" w:rsidRDefault="001F583E">
      <w:pPr>
        <w:jc w:val="both"/>
        <w:rPr>
          <w:sz w:val="24"/>
        </w:rPr>
      </w:pPr>
      <w:r>
        <w:rPr>
          <w:sz w:val="24"/>
        </w:rPr>
        <w:t>Данная форма используется для ввода в систему приказа на Продажу. Ввод информации аналогичен вводу информации по приказу на Покупку.</w:t>
      </w:r>
    </w:p>
    <w:p w:rsidR="001F583E" w:rsidRDefault="001F583E">
      <w:pPr>
        <w:jc w:val="both"/>
        <w:rPr>
          <w:sz w:val="24"/>
        </w:rPr>
      </w:pPr>
    </w:p>
    <w:p w:rsidR="001F583E" w:rsidRDefault="001F583E">
      <w:pPr>
        <w:pStyle w:val="a9"/>
        <w:ind w:hanging="1080"/>
        <w:rPr>
          <w:b/>
        </w:rPr>
      </w:pPr>
      <w:r>
        <w:rPr>
          <w:rStyle w:val="ac"/>
          <w:rFonts w:ascii="Times New Roman" w:hAnsi="Times New Roman"/>
          <w:b/>
          <w:sz w:val="24"/>
        </w:rPr>
        <w:t xml:space="preserve">                   Ввод сделки</w:t>
      </w:r>
      <w:r>
        <w:rPr>
          <w:b/>
        </w:rPr>
        <w:t xml:space="preserve"> </w:t>
      </w:r>
    </w:p>
    <w:p w:rsidR="001F583E" w:rsidRDefault="00FC0B7C">
      <w:pPr>
        <w:pStyle w:val="a9"/>
        <w:ind w:hanging="1080"/>
        <w:rPr>
          <w:b/>
        </w:rPr>
      </w:pPr>
      <w:r>
        <w:rPr>
          <w:b/>
          <w:noProof/>
        </w:rPr>
        <w:pict>
          <v:shape id="_x0000_s1319" type="#_x0000_t75" style="position:absolute;margin-left:1.1pt;margin-top:.4pt;width:431.55pt;height:152.5pt;z-index:251775488" o:allowincell="f">
            <v:imagedata r:id="rId18" o:title="tr98-006"/>
            <w10:wrap type="topAndBottom"/>
          </v:shape>
        </w:pict>
      </w:r>
    </w:p>
    <w:p w:rsidR="001F583E" w:rsidRDefault="001F583E">
      <w:pPr>
        <w:pStyle w:val="a9"/>
        <w:ind w:hanging="1080"/>
        <w:rPr>
          <w:b/>
        </w:rPr>
      </w:pPr>
    </w:p>
    <w:p w:rsidR="001F583E" w:rsidRDefault="001F583E">
      <w:pPr>
        <w:pStyle w:val="a9"/>
        <w:ind w:hanging="1080"/>
        <w:rPr>
          <w:b/>
        </w:rPr>
      </w:pPr>
    </w:p>
    <w:p w:rsidR="001F583E" w:rsidRDefault="001F583E">
      <w:pPr>
        <w:pStyle w:val="a9"/>
        <w:ind w:hanging="1080"/>
        <w:rPr>
          <w:b/>
        </w:rPr>
      </w:pPr>
      <w:r>
        <w:rPr>
          <w:b/>
        </w:rPr>
        <w:t xml:space="preserve"> </w:t>
      </w:r>
    </w:p>
    <w:p w:rsidR="001F583E" w:rsidRDefault="001F583E">
      <w:pPr>
        <w:pStyle w:val="a9"/>
        <w:ind w:hanging="1080"/>
        <w:jc w:val="both"/>
      </w:pPr>
      <w:r>
        <w:t xml:space="preserve">                       Эта форма используется для ввода информации по физическим и прямым сделкам. Физическая сделка – это сделка между брокером и клиентом, не имеющим открытого счета.  Прямая сделка – это сделка между двумя брокерами, которые заранее обговорили все детали сделки.  Данные по прямой сделке вводятся в систему одним из брокеров в окне Покупка/Продажа и подтверждаются другим брокером.</w:t>
      </w:r>
    </w:p>
    <w:p w:rsidR="001F583E" w:rsidRDefault="001F583E">
      <w:pPr>
        <w:jc w:val="both"/>
        <w:rPr>
          <w:sz w:val="24"/>
        </w:rPr>
      </w:pPr>
      <w:r>
        <w:rPr>
          <w:sz w:val="24"/>
        </w:rPr>
        <w:t xml:space="preserve">    Ввод информации аналогичен в основном вводу информации в формах Продажи/Покупки. Единственное различие состоит в том, что код продавца/ покупателя вводится вручную. Если Вы ввели код другого брокера, Вашего партнера по сделке, то Ваш код система введет автоматически.  Система не позволит ввести сделку, где продавец и покупатель является одним и тем же лицом! Система позволяет ввести дополнительные специальные комиссионные для продавца или покупателя.</w:t>
      </w:r>
    </w:p>
    <w:p w:rsidR="001F583E" w:rsidRDefault="001F583E">
      <w:pPr>
        <w:jc w:val="both"/>
        <w:rPr>
          <w:sz w:val="24"/>
        </w:rPr>
      </w:pPr>
    </w:p>
    <w:p w:rsidR="001F583E" w:rsidRDefault="001F583E">
      <w:pPr>
        <w:pStyle w:val="a9"/>
        <w:rPr>
          <w:rStyle w:val="ac"/>
          <w:rFonts w:ascii="Times New Roman" w:hAnsi="Times New Roman"/>
          <w:b/>
          <w:sz w:val="24"/>
        </w:rPr>
      </w:pPr>
      <w:r>
        <w:rPr>
          <w:rStyle w:val="ac"/>
          <w:rFonts w:ascii="Times New Roman" w:hAnsi="Times New Roman"/>
          <w:b/>
          <w:sz w:val="24"/>
        </w:rPr>
        <w:t>Ввод подтверждающей сделки</w:t>
      </w:r>
    </w:p>
    <w:p w:rsidR="001F583E" w:rsidRDefault="001F583E">
      <w:pPr>
        <w:pStyle w:val="a9"/>
        <w:rPr>
          <w:rStyle w:val="ac"/>
          <w:rFonts w:ascii="Times New Roman" w:hAnsi="Times New Roman"/>
          <w:b/>
          <w:sz w:val="24"/>
        </w:rPr>
      </w:pPr>
    </w:p>
    <w:p w:rsidR="001F583E" w:rsidRDefault="00FC0B7C">
      <w:pPr>
        <w:pStyle w:val="a9"/>
      </w:pPr>
      <w:r>
        <w:rPr>
          <w:noProof/>
        </w:rPr>
        <w:pict>
          <v:shape id="_x0000_s1352" type="#_x0000_t75" style="position:absolute;margin-left:1.1pt;margin-top:24.65pt;width:431.55pt;height:152.5pt;z-index:251802112" o:allowincell="f">
            <v:imagedata r:id="rId17" o:title="tr98-005"/>
            <w10:wrap type="topAndBottom"/>
          </v:shape>
        </w:pict>
      </w:r>
    </w:p>
    <w:p w:rsidR="001F583E" w:rsidRDefault="001F583E">
      <w:pPr>
        <w:jc w:val="both"/>
        <w:rPr>
          <w:sz w:val="24"/>
        </w:rPr>
      </w:pPr>
      <w:r>
        <w:rPr>
          <w:sz w:val="24"/>
        </w:rPr>
        <w:t xml:space="preserve">Данная форма используется для ввода подтверждения по прямой сделке. Данная форма используется тем брокером, который не ввел информацию по прямой сделке, а только подтверджает сделку, введенную его партнером. Единственной необходимой информацией для ввода данной сделки является номер Депосчета подтверждающего сделку брокера.  </w:t>
      </w:r>
    </w:p>
    <w:p w:rsidR="001F583E" w:rsidRDefault="001F583E">
      <w:pPr>
        <w:jc w:val="both"/>
        <w:rPr>
          <w:rStyle w:val="ac"/>
          <w:sz w:val="32"/>
        </w:rPr>
      </w:pPr>
    </w:p>
    <w:p w:rsidR="001F583E" w:rsidRDefault="001F583E">
      <w:pPr>
        <w:rPr>
          <w:rStyle w:val="ac"/>
          <w:rFonts w:ascii="Times New Roman" w:hAnsi="Times New Roman"/>
          <w:b/>
          <w:sz w:val="24"/>
        </w:rPr>
      </w:pPr>
      <w:r>
        <w:rPr>
          <w:rStyle w:val="ac"/>
          <w:rFonts w:ascii="Times New Roman" w:hAnsi="Times New Roman"/>
          <w:b/>
          <w:sz w:val="24"/>
        </w:rPr>
        <w:t>Информация по позициям брокера</w:t>
      </w:r>
    </w:p>
    <w:p w:rsidR="001F583E" w:rsidRDefault="001F583E">
      <w:pPr>
        <w:jc w:val="both"/>
        <w:rPr>
          <w:rStyle w:val="ac"/>
        </w:rPr>
      </w:pPr>
    </w:p>
    <w:p w:rsidR="001F583E" w:rsidRDefault="00FC0B7C">
      <w:pPr>
        <w:jc w:val="both"/>
        <w:rPr>
          <w:rStyle w:val="ac"/>
        </w:rPr>
      </w:pPr>
      <w:r>
        <w:rPr>
          <w:rStyle w:val="ac"/>
        </w:rPr>
        <w:pict>
          <v:shape id="_x0000_i1026" type="#_x0000_t75" style="width:430.5pt;height:151.5pt" fillcolor="window">
            <v:imagedata r:id="rId19" o:title=""/>
          </v:shape>
        </w:pict>
      </w:r>
    </w:p>
    <w:p w:rsidR="001F583E" w:rsidRDefault="001F583E">
      <w:pPr>
        <w:jc w:val="both"/>
        <w:rPr>
          <w:sz w:val="24"/>
        </w:rPr>
      </w:pPr>
      <w:r>
        <w:rPr>
          <w:sz w:val="24"/>
        </w:rPr>
        <w:t>Данная форма позволяет просмотреть информацию по текущим позициям брокера.  Данная форма чисто информационная, помогает брокеру ориентироваться в позициях по ЦБ перед вводом приказов.</w:t>
      </w:r>
    </w:p>
    <w:p w:rsidR="001F583E" w:rsidRDefault="001F583E">
      <w:pPr>
        <w:jc w:val="both"/>
        <w:rPr>
          <w:sz w:val="32"/>
        </w:rPr>
      </w:pPr>
    </w:p>
    <w:p w:rsidR="001F583E" w:rsidRDefault="001F583E">
      <w:pPr>
        <w:rPr>
          <w:rStyle w:val="ac"/>
          <w:rFonts w:ascii="Times New Roman" w:hAnsi="Times New Roman"/>
          <w:b/>
          <w:sz w:val="24"/>
        </w:rPr>
      </w:pPr>
      <w:r>
        <w:rPr>
          <w:rStyle w:val="ac"/>
          <w:rFonts w:ascii="Times New Roman" w:hAnsi="Times New Roman"/>
          <w:b/>
          <w:sz w:val="24"/>
        </w:rPr>
        <w:t>Дополнительные возможности</w:t>
      </w:r>
    </w:p>
    <w:p w:rsidR="001F583E" w:rsidRDefault="001F583E">
      <w:pPr>
        <w:jc w:val="both"/>
        <w:rPr>
          <w:sz w:val="24"/>
        </w:rPr>
      </w:pPr>
    </w:p>
    <w:p w:rsidR="001F583E" w:rsidRDefault="001F583E">
      <w:pPr>
        <w:jc w:val="both"/>
        <w:rPr>
          <w:sz w:val="24"/>
        </w:rPr>
      </w:pPr>
      <w:r>
        <w:rPr>
          <w:sz w:val="24"/>
        </w:rPr>
        <w:t xml:space="preserve">В системе предусмотрены дополнительные функции: </w:t>
      </w:r>
    </w:p>
    <w:p w:rsidR="001F583E" w:rsidRDefault="001F583E">
      <w:pPr>
        <w:jc w:val="both"/>
        <w:rPr>
          <w:sz w:val="24"/>
        </w:rPr>
      </w:pPr>
      <w:r>
        <w:rPr>
          <w:sz w:val="24"/>
        </w:rPr>
        <w:t>Удаление введенного приказа</w:t>
      </w:r>
    </w:p>
    <w:p w:rsidR="001F583E" w:rsidRDefault="001F583E">
      <w:pPr>
        <w:jc w:val="both"/>
        <w:rPr>
          <w:sz w:val="24"/>
        </w:rPr>
      </w:pPr>
      <w:r>
        <w:rPr>
          <w:sz w:val="24"/>
        </w:rPr>
        <w:t>Просмотр приказов на продажу/покупку, введенных данным брокером</w:t>
      </w:r>
    </w:p>
    <w:p w:rsidR="001F583E" w:rsidRDefault="001F583E">
      <w:pPr>
        <w:jc w:val="both"/>
        <w:rPr>
          <w:sz w:val="24"/>
        </w:rPr>
      </w:pPr>
      <w:r>
        <w:rPr>
          <w:sz w:val="24"/>
        </w:rPr>
        <w:t>Просмотр приказов на покупку/продажу, введенных другими брокерами</w:t>
      </w:r>
    </w:p>
    <w:p w:rsidR="001F583E" w:rsidRDefault="001F583E">
      <w:pPr>
        <w:jc w:val="both"/>
        <w:rPr>
          <w:sz w:val="24"/>
        </w:rPr>
      </w:pPr>
      <w:r>
        <w:rPr>
          <w:sz w:val="24"/>
        </w:rPr>
        <w:t>Просмотр заключенных данным брокером сделок</w:t>
      </w:r>
    </w:p>
    <w:p w:rsidR="001F583E" w:rsidRDefault="001F583E">
      <w:pPr>
        <w:jc w:val="both"/>
        <w:rPr>
          <w:sz w:val="24"/>
        </w:rPr>
      </w:pPr>
    </w:p>
    <w:p w:rsidR="001F583E" w:rsidRDefault="001F583E">
      <w:pPr>
        <w:jc w:val="both"/>
        <w:rPr>
          <w:sz w:val="24"/>
        </w:rPr>
      </w:pPr>
    </w:p>
    <w:p w:rsidR="001F583E" w:rsidRDefault="001F583E">
      <w:pPr>
        <w:jc w:val="both"/>
        <w:rPr>
          <w:sz w:val="24"/>
        </w:rPr>
      </w:pPr>
    </w:p>
    <w:p w:rsidR="001F583E" w:rsidRDefault="001F583E">
      <w:pPr>
        <w:jc w:val="both"/>
        <w:rPr>
          <w:sz w:val="24"/>
        </w:rPr>
      </w:pPr>
      <w:r>
        <w:rPr>
          <w:sz w:val="24"/>
        </w:rPr>
        <w:t xml:space="preserve">Для вызова перечисленных функций достаточно нажать правую кнопку мыши и выбрать необходимую строку из всплывающего меню. </w:t>
      </w:r>
    </w:p>
    <w:p w:rsidR="001F583E" w:rsidRDefault="00FC0B7C">
      <w:pPr>
        <w:jc w:val="both"/>
        <w:rPr>
          <w:sz w:val="24"/>
        </w:rPr>
      </w:pPr>
      <w:r>
        <w:rPr>
          <w:sz w:val="24"/>
        </w:rPr>
        <w:object w:dxaOrig="1440" w:dyaOrig="1440">
          <v:shape id="_x0000_s1326" type="#_x0000_t75" style="position:absolute;left:0;text-align:left;margin-left:3.6pt;margin-top:21pt;width:114.75pt;height:103.5pt;z-index:251782656;visibility:visible;mso-wrap-edited:f" o:allowincell="f">
            <v:imagedata r:id="rId20" o:title=""/>
            <w10:wrap type="topAndBottom"/>
          </v:shape>
          <o:OLEObject Type="Embed" ProgID="Word.Picture.8" ShapeID="_x0000_s1326" DrawAspect="Content" ObjectID="_1452799139" r:id="rId21"/>
        </w:object>
      </w:r>
    </w:p>
    <w:p w:rsidR="001F583E" w:rsidRDefault="001F583E">
      <w:pPr>
        <w:pStyle w:val="a9"/>
      </w:pPr>
    </w:p>
    <w:p w:rsidR="001F583E" w:rsidRDefault="001F583E">
      <w:pPr>
        <w:pStyle w:val="a9"/>
      </w:pPr>
    </w:p>
    <w:p w:rsidR="001F583E" w:rsidRDefault="001F583E">
      <w:pPr>
        <w:rPr>
          <w:b/>
          <w:sz w:val="24"/>
        </w:rPr>
      </w:pPr>
      <w:r>
        <w:rPr>
          <w:b/>
          <w:sz w:val="24"/>
        </w:rPr>
        <w:t>Отмена приказа</w:t>
      </w:r>
    </w:p>
    <w:p w:rsidR="001F583E" w:rsidRDefault="001F583E">
      <w:pPr>
        <w:rPr>
          <w:b/>
          <w:sz w:val="24"/>
        </w:rPr>
      </w:pPr>
    </w:p>
    <w:p w:rsidR="001F583E" w:rsidRDefault="001F583E">
      <w:pPr>
        <w:jc w:val="both"/>
        <w:rPr>
          <w:sz w:val="24"/>
        </w:rPr>
      </w:pPr>
      <w:r>
        <w:rPr>
          <w:sz w:val="24"/>
        </w:rPr>
        <w:t xml:space="preserve">   Для того, чтобы удалить введенный, но еще не подобранный приказ необходимо выбрать данный приказ в окне «Информация по торгам» в форме «Покупка» или «Продажа», отметить его курсором и вызвать всплывающее меню нажатием правой кнопки мыши. Выбрать строку «Отменить приказ» в меню, после этого появится окно, аналогичное окну ввода приказа. Необходимо подтвердить отмену приказа покупки/продажи, нажав кнопку «Отмена покупки/продажи».</w:t>
      </w:r>
    </w:p>
    <w:p w:rsidR="001F583E" w:rsidRDefault="001F583E">
      <w:pPr>
        <w:jc w:val="both"/>
        <w:rPr>
          <w:sz w:val="24"/>
        </w:rPr>
      </w:pPr>
    </w:p>
    <w:p w:rsidR="001F583E" w:rsidRDefault="00FC0B7C">
      <w:pPr>
        <w:pStyle w:val="a9"/>
      </w:pPr>
      <w:r>
        <w:rPr>
          <w:noProof/>
        </w:rPr>
        <w:pict>
          <v:shape id="_x0000_s1327" type="#_x0000_t75" style="position:absolute;margin-left:0;margin-top:0;width:431.65pt;height:149.85pt;z-index:251783680" o:allowincell="f">
            <v:imagedata r:id="rId22" o:title="cancel"/>
            <w10:wrap type="topAndBottom"/>
          </v:shape>
        </w:pict>
      </w:r>
    </w:p>
    <w:p w:rsidR="001F583E" w:rsidRDefault="001F583E">
      <w:pPr>
        <w:spacing w:line="360" w:lineRule="auto"/>
        <w:jc w:val="both"/>
        <w:rPr>
          <w:sz w:val="24"/>
        </w:rPr>
      </w:pPr>
    </w:p>
    <w:p w:rsidR="001F583E" w:rsidRDefault="001F583E">
      <w:pPr>
        <w:spacing w:line="360" w:lineRule="auto"/>
        <w:jc w:val="both"/>
        <w:rPr>
          <w:sz w:val="24"/>
          <w:lang w:val="en-US"/>
        </w:rPr>
      </w:pPr>
    </w:p>
    <w:p w:rsidR="001F583E" w:rsidRDefault="001F583E">
      <w:pPr>
        <w:spacing w:line="360" w:lineRule="auto"/>
        <w:jc w:val="both"/>
        <w:rPr>
          <w:sz w:val="24"/>
          <w:lang w:val="en-US"/>
        </w:rPr>
      </w:pPr>
    </w:p>
    <w:p w:rsidR="001F583E" w:rsidRDefault="001F583E">
      <w:pPr>
        <w:spacing w:line="360" w:lineRule="auto"/>
        <w:jc w:val="both"/>
        <w:rPr>
          <w:sz w:val="24"/>
          <w:lang w:val="en-US"/>
        </w:rPr>
      </w:pPr>
    </w:p>
    <w:p w:rsidR="001F583E" w:rsidRDefault="001F583E">
      <w:pPr>
        <w:spacing w:line="360" w:lineRule="auto"/>
        <w:jc w:val="both"/>
        <w:rPr>
          <w:sz w:val="24"/>
          <w:lang w:val="en-US"/>
        </w:rPr>
      </w:pPr>
    </w:p>
    <w:p w:rsidR="001F583E" w:rsidRDefault="001F583E">
      <w:pPr>
        <w:spacing w:line="360" w:lineRule="auto"/>
        <w:jc w:val="both"/>
        <w:rPr>
          <w:sz w:val="24"/>
          <w:lang w:val="en-US"/>
        </w:rPr>
      </w:pPr>
    </w:p>
    <w:p w:rsidR="001F583E" w:rsidRDefault="001F583E">
      <w:pPr>
        <w:spacing w:line="360" w:lineRule="auto"/>
        <w:jc w:val="both"/>
        <w:rPr>
          <w:sz w:val="24"/>
          <w:lang w:val="en-US"/>
        </w:rPr>
      </w:pPr>
    </w:p>
    <w:p w:rsidR="001F583E" w:rsidRDefault="001F583E">
      <w:pPr>
        <w:spacing w:line="360" w:lineRule="auto"/>
        <w:jc w:val="center"/>
        <w:rPr>
          <w:sz w:val="28"/>
        </w:rPr>
      </w:pPr>
      <w:r>
        <w:rPr>
          <w:sz w:val="28"/>
        </w:rPr>
        <w:t>4.4. АНАЛИЗ ЭКОНОМИЧЕСКОЙ ЭФФЕКТИВНОСТИ АВТОМАТИЗАЦИИ ОПЕРАЦИЙ НА  КФБ</w:t>
      </w:r>
    </w:p>
    <w:p w:rsidR="001F583E" w:rsidRDefault="001F583E">
      <w:pPr>
        <w:spacing w:line="360" w:lineRule="auto"/>
        <w:jc w:val="center"/>
        <w:rPr>
          <w:sz w:val="28"/>
        </w:rPr>
      </w:pPr>
    </w:p>
    <w:p w:rsidR="001F583E" w:rsidRDefault="001F583E">
      <w:pPr>
        <w:spacing w:line="360" w:lineRule="auto"/>
        <w:jc w:val="both"/>
        <w:rPr>
          <w:sz w:val="24"/>
        </w:rPr>
      </w:pPr>
      <w:r>
        <w:rPr>
          <w:sz w:val="24"/>
        </w:rPr>
        <w:t xml:space="preserve">      Внедрение электронно-вычислительной техники  и комплекса  технических средств, обеспечивающих автоматизацию отдельных операций, функций и в целом процесса управления, является необходимым на современном этапе развития экономики.</w:t>
      </w:r>
    </w:p>
    <w:p w:rsidR="001F583E" w:rsidRDefault="001F583E">
      <w:pPr>
        <w:spacing w:line="360" w:lineRule="auto"/>
        <w:jc w:val="both"/>
        <w:rPr>
          <w:sz w:val="24"/>
        </w:rPr>
      </w:pPr>
      <w:r>
        <w:rPr>
          <w:sz w:val="24"/>
        </w:rPr>
        <w:t xml:space="preserve">    Автоматизация  требует  определённых капитальных затрат на проектирование, создание и внедрение технических средств, а также текущих эксплуатационных расходов по обслуживанию   системы  управления, производственная целесообразность которых должна  быть доказана с помощью расчётов экономической эффективности.</w:t>
      </w:r>
    </w:p>
    <w:p w:rsidR="001F583E" w:rsidRDefault="001F583E">
      <w:pPr>
        <w:spacing w:line="360" w:lineRule="auto"/>
        <w:jc w:val="both"/>
        <w:rPr>
          <w:sz w:val="24"/>
        </w:rPr>
      </w:pPr>
      <w:r>
        <w:rPr>
          <w:sz w:val="24"/>
        </w:rPr>
        <w:t xml:space="preserve">   Обоснование экономической эффективности автоматизации позволяет:</w:t>
      </w:r>
    </w:p>
    <w:p w:rsidR="001F583E" w:rsidRDefault="001F583E" w:rsidP="001F583E">
      <w:pPr>
        <w:numPr>
          <w:ilvl w:val="0"/>
          <w:numId w:val="4"/>
        </w:numPr>
        <w:spacing w:line="360" w:lineRule="auto"/>
        <w:jc w:val="both"/>
        <w:rPr>
          <w:sz w:val="24"/>
        </w:rPr>
      </w:pPr>
      <w:r>
        <w:rPr>
          <w:sz w:val="24"/>
        </w:rPr>
        <w:t>выявить необходимость и целесообразность затрат на создание и внедрение автоматизированной системы на каждом конкретном объекте</w:t>
      </w:r>
      <w:r>
        <w:rPr>
          <w:sz w:val="24"/>
          <w:lang w:val="en-US"/>
        </w:rPr>
        <w:t>;</w:t>
      </w:r>
    </w:p>
    <w:p w:rsidR="001F583E" w:rsidRDefault="001F583E" w:rsidP="001F583E">
      <w:pPr>
        <w:numPr>
          <w:ilvl w:val="0"/>
          <w:numId w:val="4"/>
        </w:numPr>
        <w:spacing w:line="360" w:lineRule="auto"/>
        <w:jc w:val="both"/>
        <w:rPr>
          <w:sz w:val="24"/>
        </w:rPr>
      </w:pPr>
      <w:r>
        <w:rPr>
          <w:sz w:val="24"/>
        </w:rPr>
        <w:t>установить основные, экономически эффективные направления автоматизации, исходя из специфики деятельности существующих способов получения, передачи и обработки информации в управляющем объекте</w:t>
      </w:r>
      <w:r>
        <w:rPr>
          <w:sz w:val="24"/>
          <w:lang w:val="en-US"/>
        </w:rPr>
        <w:t>;</w:t>
      </w:r>
    </w:p>
    <w:p w:rsidR="001F583E" w:rsidRDefault="001F583E" w:rsidP="001F583E">
      <w:pPr>
        <w:numPr>
          <w:ilvl w:val="0"/>
          <w:numId w:val="4"/>
        </w:numPr>
        <w:spacing w:line="360" w:lineRule="auto"/>
        <w:jc w:val="both"/>
        <w:rPr>
          <w:sz w:val="24"/>
        </w:rPr>
      </w:pPr>
      <w:r>
        <w:rPr>
          <w:sz w:val="24"/>
        </w:rPr>
        <w:t>наметить очерёдность проведения  работ по автоматизации, исходя из финансовых возможностей</w:t>
      </w:r>
      <w:r>
        <w:rPr>
          <w:sz w:val="24"/>
          <w:lang w:val="en-US"/>
        </w:rPr>
        <w:t>;</w:t>
      </w:r>
    </w:p>
    <w:p w:rsidR="001F583E" w:rsidRDefault="001F583E" w:rsidP="001F583E">
      <w:pPr>
        <w:numPr>
          <w:ilvl w:val="0"/>
          <w:numId w:val="4"/>
        </w:numPr>
        <w:spacing w:line="360" w:lineRule="auto"/>
        <w:jc w:val="both"/>
        <w:rPr>
          <w:sz w:val="24"/>
        </w:rPr>
      </w:pPr>
      <w:r>
        <w:rPr>
          <w:sz w:val="24"/>
        </w:rPr>
        <w:t>определить допустимый объём капитальных вложений в систему автоматизированного управления ,  учитывая размер экономии и дополнительных прибылей, получение которых  обеспечивается с внедрением электронно-вычислительной техники в процесс управления</w:t>
      </w:r>
      <w:r>
        <w:rPr>
          <w:sz w:val="24"/>
          <w:lang w:val="en-US"/>
        </w:rPr>
        <w:t xml:space="preserve">;   </w:t>
      </w:r>
    </w:p>
    <w:p w:rsidR="001F583E" w:rsidRDefault="001F583E" w:rsidP="001F583E">
      <w:pPr>
        <w:numPr>
          <w:ilvl w:val="0"/>
          <w:numId w:val="4"/>
        </w:numPr>
        <w:spacing w:line="360" w:lineRule="auto"/>
        <w:jc w:val="both"/>
        <w:rPr>
          <w:sz w:val="24"/>
        </w:rPr>
      </w:pPr>
      <w:r>
        <w:rPr>
          <w:sz w:val="24"/>
          <w:lang w:val="en-US"/>
        </w:rPr>
        <w:t>рассчитать срок окупаемости затрат на автоматизацию и внедрение новых технологий;</w:t>
      </w:r>
    </w:p>
    <w:p w:rsidR="001F583E" w:rsidRDefault="001F583E" w:rsidP="001F583E">
      <w:pPr>
        <w:numPr>
          <w:ilvl w:val="0"/>
          <w:numId w:val="4"/>
        </w:numPr>
        <w:spacing w:line="360" w:lineRule="auto"/>
        <w:jc w:val="both"/>
        <w:rPr>
          <w:sz w:val="24"/>
        </w:rPr>
      </w:pPr>
      <w:r>
        <w:rPr>
          <w:sz w:val="24"/>
          <w:lang w:val="en-US"/>
        </w:rPr>
        <w:t>выявить возможную величину годового экономического эффекта, обеспечиваемого внедрение новых информационных технологий;</w:t>
      </w:r>
    </w:p>
    <w:p w:rsidR="001F583E" w:rsidRDefault="001F583E" w:rsidP="001F583E">
      <w:pPr>
        <w:numPr>
          <w:ilvl w:val="0"/>
          <w:numId w:val="4"/>
        </w:numPr>
        <w:spacing w:line="360" w:lineRule="auto"/>
        <w:jc w:val="both"/>
        <w:rPr>
          <w:sz w:val="24"/>
        </w:rPr>
      </w:pPr>
      <w:r>
        <w:rPr>
          <w:sz w:val="24"/>
          <w:lang w:val="en-US"/>
        </w:rPr>
        <w:t>определить влияние внедрения новой теники и  технологии на технико-экономические показатели;</w:t>
      </w:r>
    </w:p>
    <w:p w:rsidR="001F583E" w:rsidRDefault="001F583E" w:rsidP="001F583E">
      <w:pPr>
        <w:numPr>
          <w:ilvl w:val="0"/>
          <w:numId w:val="4"/>
        </w:numPr>
        <w:spacing w:line="360" w:lineRule="auto"/>
        <w:jc w:val="both"/>
        <w:rPr>
          <w:sz w:val="24"/>
        </w:rPr>
      </w:pPr>
      <w:r>
        <w:rPr>
          <w:sz w:val="24"/>
          <w:lang w:val="en-US"/>
        </w:rPr>
        <w:t>выбрать экономически наиболее эффективный вариант информационной системы в управлении в целом;</w:t>
      </w:r>
    </w:p>
    <w:p w:rsidR="001F583E" w:rsidRDefault="001F583E" w:rsidP="001F583E">
      <w:pPr>
        <w:numPr>
          <w:ilvl w:val="0"/>
          <w:numId w:val="4"/>
        </w:numPr>
        <w:spacing w:line="360" w:lineRule="auto"/>
        <w:jc w:val="both"/>
        <w:rPr>
          <w:sz w:val="24"/>
        </w:rPr>
      </w:pPr>
      <w:r>
        <w:rPr>
          <w:sz w:val="24"/>
          <w:lang w:val="en-US"/>
        </w:rPr>
        <w:t>сравнить экономическую эффективность  внедрения новых информационных технологий с эффективностью других мероприятий по новой техники, возможных в данной компании.</w:t>
      </w:r>
    </w:p>
    <w:p w:rsidR="001F583E" w:rsidRDefault="001F583E">
      <w:pPr>
        <w:spacing w:line="360" w:lineRule="auto"/>
        <w:ind w:left="288"/>
        <w:jc w:val="both"/>
        <w:rPr>
          <w:sz w:val="24"/>
          <w:lang w:val="en-US"/>
        </w:rPr>
      </w:pPr>
      <w:r>
        <w:rPr>
          <w:sz w:val="24"/>
          <w:lang w:val="en-US"/>
        </w:rPr>
        <w:t xml:space="preserve">   Для решения  указанных задач  необходимо установить факторы, действие которых  обеспечивает  эффективность внедрения  новейших информационных систем.</w:t>
      </w:r>
    </w:p>
    <w:p w:rsidR="001F583E" w:rsidRDefault="001F583E">
      <w:pPr>
        <w:spacing w:line="360" w:lineRule="auto"/>
        <w:ind w:left="288"/>
        <w:jc w:val="both"/>
        <w:rPr>
          <w:sz w:val="24"/>
        </w:rPr>
      </w:pPr>
    </w:p>
    <w:p w:rsidR="001F583E" w:rsidRDefault="001F583E">
      <w:pPr>
        <w:spacing w:line="360" w:lineRule="auto"/>
        <w:ind w:left="288"/>
        <w:jc w:val="both"/>
        <w:rPr>
          <w:sz w:val="24"/>
          <w:lang w:val="en-US"/>
        </w:rPr>
      </w:pPr>
      <w:r>
        <w:rPr>
          <w:sz w:val="24"/>
          <w:lang w:val="en-US"/>
        </w:rPr>
        <w:t xml:space="preserve">    Экономическая эффективность информационных систем обеспечивается за счёт следующих факторов:</w:t>
      </w:r>
    </w:p>
    <w:p w:rsidR="001F583E" w:rsidRDefault="001F583E" w:rsidP="001F583E">
      <w:pPr>
        <w:numPr>
          <w:ilvl w:val="0"/>
          <w:numId w:val="4"/>
        </w:numPr>
        <w:spacing w:line="360" w:lineRule="auto"/>
        <w:jc w:val="both"/>
        <w:rPr>
          <w:sz w:val="24"/>
          <w:lang w:val="en-US"/>
        </w:rPr>
      </w:pPr>
      <w:r>
        <w:rPr>
          <w:sz w:val="24"/>
          <w:lang w:val="en-US"/>
        </w:rPr>
        <w:t>высокой  скорости  выполнения  операций по сбору, передачи и выводу информации, достигаемой  за счёт высокой производительности автоматических средств, с помощью которых можно сократить до минимума время, необходимое для выполнения отдельных технологических операций;</w:t>
      </w:r>
    </w:p>
    <w:p w:rsidR="001F583E" w:rsidRDefault="001F583E" w:rsidP="001F583E">
      <w:pPr>
        <w:numPr>
          <w:ilvl w:val="0"/>
          <w:numId w:val="4"/>
        </w:numPr>
        <w:spacing w:line="360" w:lineRule="auto"/>
        <w:jc w:val="both"/>
        <w:rPr>
          <w:sz w:val="24"/>
          <w:lang w:val="en-US"/>
        </w:rPr>
      </w:pPr>
      <w:r>
        <w:rPr>
          <w:sz w:val="24"/>
          <w:lang w:val="en-US"/>
        </w:rPr>
        <w:t>повышения качества учёта, контроля и регулирования за счёт увеличения исходной информации, установления чёткого графика её получения, устранения из неё условно постоянных данных, а также за счёт комплексной централизованной обработки. Постоянные данные фиксируются на носителях информации длительного хранения и постоянно корректируются с учётом текущих изменений. Производные показатели вычисляются автоматизированно по разработанным пакетам прикладных программ и выводятся в форме, удобной для использования всеми службами, которые используют полученные данные, в том числе и управленческими службами;</w:t>
      </w:r>
    </w:p>
    <w:p w:rsidR="001F583E" w:rsidRDefault="001F583E" w:rsidP="001F583E">
      <w:pPr>
        <w:numPr>
          <w:ilvl w:val="0"/>
          <w:numId w:val="4"/>
        </w:numPr>
        <w:spacing w:line="360" w:lineRule="auto"/>
        <w:jc w:val="both"/>
        <w:rPr>
          <w:sz w:val="24"/>
          <w:lang w:val="en-US"/>
        </w:rPr>
      </w:pPr>
      <w:r>
        <w:rPr>
          <w:sz w:val="24"/>
        </w:rPr>
        <w:t>улучшения системы информации за счёт более тесной увязки всех применяемых показателейт, устранения дублирования и искажения информации, введения единой системы расчётов и форм документации.</w:t>
      </w:r>
    </w:p>
    <w:p w:rsidR="001F583E" w:rsidRDefault="001F583E">
      <w:pPr>
        <w:spacing w:line="360" w:lineRule="auto"/>
        <w:ind w:left="288"/>
        <w:jc w:val="both"/>
        <w:rPr>
          <w:sz w:val="24"/>
        </w:rPr>
      </w:pPr>
      <w:r>
        <w:rPr>
          <w:sz w:val="24"/>
        </w:rPr>
        <w:t xml:space="preserve">  Особенностью системы автоматизации на КФБ при анализе её экономической эффективности позволяет определить  направление отдельных факторов на деятельность биржи в целом.</w:t>
      </w:r>
    </w:p>
    <w:p w:rsidR="001F583E" w:rsidRDefault="001F583E">
      <w:pPr>
        <w:spacing w:line="360" w:lineRule="auto"/>
        <w:ind w:left="288"/>
        <w:jc w:val="both"/>
        <w:rPr>
          <w:sz w:val="24"/>
        </w:rPr>
      </w:pPr>
      <w:r>
        <w:rPr>
          <w:sz w:val="24"/>
        </w:rPr>
        <w:t xml:space="preserve">   Основными из этих направлений являются следующие:</w:t>
      </w:r>
    </w:p>
    <w:p w:rsidR="001F583E" w:rsidRDefault="001F583E" w:rsidP="001F583E">
      <w:pPr>
        <w:numPr>
          <w:ilvl w:val="0"/>
          <w:numId w:val="4"/>
        </w:numPr>
        <w:spacing w:line="360" w:lineRule="auto"/>
        <w:jc w:val="both"/>
        <w:rPr>
          <w:sz w:val="24"/>
          <w:lang w:val="en-US"/>
        </w:rPr>
      </w:pPr>
      <w:r>
        <w:rPr>
          <w:sz w:val="24"/>
        </w:rPr>
        <w:t>повышения качества управления и общего организационного уровня деятельности  за счёт оперативного и правильного распределения потоков информации</w:t>
      </w:r>
      <w:r>
        <w:rPr>
          <w:sz w:val="24"/>
          <w:lang w:val="en-US"/>
        </w:rPr>
        <w:t>;</w:t>
      </w:r>
    </w:p>
    <w:p w:rsidR="001F583E" w:rsidRDefault="001F583E" w:rsidP="001F583E">
      <w:pPr>
        <w:numPr>
          <w:ilvl w:val="0"/>
          <w:numId w:val="4"/>
        </w:numPr>
        <w:spacing w:line="360" w:lineRule="auto"/>
        <w:jc w:val="both"/>
        <w:rPr>
          <w:sz w:val="24"/>
          <w:lang w:val="en-US"/>
        </w:rPr>
      </w:pPr>
      <w:r>
        <w:rPr>
          <w:sz w:val="24"/>
        </w:rPr>
        <w:t>снижение  трудоёмкости, повышения производительности труда персонала и высвобождение части работников, создание  творческой атмосферы, способствующей совершенствованию технологии фондовых операций, организации труда.</w:t>
      </w:r>
    </w:p>
    <w:p w:rsidR="001F583E" w:rsidRDefault="001F583E" w:rsidP="001F583E">
      <w:pPr>
        <w:numPr>
          <w:ilvl w:val="0"/>
          <w:numId w:val="4"/>
        </w:numPr>
        <w:spacing w:line="360" w:lineRule="auto"/>
        <w:jc w:val="both"/>
        <w:rPr>
          <w:sz w:val="24"/>
          <w:lang w:val="en-US"/>
        </w:rPr>
      </w:pPr>
      <w:r>
        <w:rPr>
          <w:sz w:val="24"/>
        </w:rPr>
        <w:t>стабилизация режима функционирования биржи, уменьшение, а затем и полное устранение аритмичности в её работ за счёт своевременной обработки  крупных массивов поступающей информации</w:t>
      </w:r>
      <w:r>
        <w:rPr>
          <w:sz w:val="24"/>
          <w:lang w:val="en-US"/>
        </w:rPr>
        <w:t>;</w:t>
      </w:r>
    </w:p>
    <w:p w:rsidR="001F583E" w:rsidRDefault="001F583E" w:rsidP="001F583E">
      <w:pPr>
        <w:numPr>
          <w:ilvl w:val="0"/>
          <w:numId w:val="4"/>
        </w:numPr>
        <w:spacing w:line="360" w:lineRule="auto"/>
        <w:jc w:val="both"/>
        <w:rPr>
          <w:sz w:val="24"/>
          <w:lang w:val="en-US"/>
        </w:rPr>
      </w:pPr>
      <w:r>
        <w:rPr>
          <w:sz w:val="24"/>
        </w:rPr>
        <w:t>повышение качества результатов расчётов и анализа поступающей информации.</w:t>
      </w:r>
    </w:p>
    <w:p w:rsidR="001F583E" w:rsidRDefault="001F583E">
      <w:pPr>
        <w:spacing w:line="360" w:lineRule="auto"/>
        <w:ind w:left="288"/>
        <w:jc w:val="both"/>
        <w:rPr>
          <w:sz w:val="24"/>
        </w:rPr>
      </w:pPr>
      <w:r>
        <w:rPr>
          <w:sz w:val="24"/>
        </w:rPr>
        <w:t xml:space="preserve">  Для обоснования экономической эффективности автоматизации можно использовать основные  и дополнительные показатели.</w:t>
      </w:r>
    </w:p>
    <w:p w:rsidR="001F583E" w:rsidRDefault="001F583E">
      <w:pPr>
        <w:spacing w:line="360" w:lineRule="auto"/>
        <w:ind w:left="288"/>
        <w:jc w:val="both"/>
        <w:rPr>
          <w:sz w:val="24"/>
        </w:rPr>
      </w:pPr>
      <w:r>
        <w:rPr>
          <w:sz w:val="24"/>
        </w:rPr>
        <w:t xml:space="preserve">  К основным показателям относятся:</w:t>
      </w:r>
    </w:p>
    <w:p w:rsidR="001F583E" w:rsidRDefault="001F583E" w:rsidP="001F583E">
      <w:pPr>
        <w:numPr>
          <w:ilvl w:val="0"/>
          <w:numId w:val="4"/>
        </w:numPr>
        <w:spacing w:line="360" w:lineRule="auto"/>
        <w:jc w:val="both"/>
        <w:rPr>
          <w:sz w:val="24"/>
          <w:lang w:val="en-US"/>
        </w:rPr>
      </w:pPr>
      <w:r>
        <w:rPr>
          <w:sz w:val="24"/>
        </w:rPr>
        <w:t>капитальные вложения на проектирование, создание и освоение автоматизированных информационных систем</w:t>
      </w:r>
      <w:r>
        <w:rPr>
          <w:sz w:val="24"/>
          <w:lang w:val="en-US"/>
        </w:rPr>
        <w:t>;</w:t>
      </w:r>
    </w:p>
    <w:p w:rsidR="001F583E" w:rsidRDefault="001F583E" w:rsidP="001F583E">
      <w:pPr>
        <w:numPr>
          <w:ilvl w:val="0"/>
          <w:numId w:val="4"/>
        </w:numPr>
        <w:spacing w:line="360" w:lineRule="auto"/>
        <w:jc w:val="both"/>
        <w:rPr>
          <w:sz w:val="24"/>
          <w:lang w:val="en-US"/>
        </w:rPr>
      </w:pPr>
      <w:r>
        <w:rPr>
          <w:sz w:val="24"/>
        </w:rPr>
        <w:t>годовые затраты на эксплуатацию и обслуживание</w:t>
      </w:r>
      <w:r>
        <w:rPr>
          <w:sz w:val="24"/>
          <w:lang w:val="en-US"/>
        </w:rPr>
        <w:t>;</w:t>
      </w:r>
    </w:p>
    <w:p w:rsidR="001F583E" w:rsidRDefault="001F583E" w:rsidP="001F583E">
      <w:pPr>
        <w:numPr>
          <w:ilvl w:val="0"/>
          <w:numId w:val="4"/>
        </w:numPr>
        <w:spacing w:line="360" w:lineRule="auto"/>
        <w:jc w:val="both"/>
        <w:rPr>
          <w:sz w:val="24"/>
          <w:lang w:val="en-US"/>
        </w:rPr>
      </w:pPr>
      <w:r>
        <w:rPr>
          <w:sz w:val="24"/>
        </w:rPr>
        <w:t>величина снижения себестоимости</w:t>
      </w:r>
      <w:r>
        <w:rPr>
          <w:sz w:val="24"/>
          <w:lang w:val="en-US"/>
        </w:rPr>
        <w:t>;</w:t>
      </w:r>
    </w:p>
    <w:p w:rsidR="001F583E" w:rsidRDefault="001F583E" w:rsidP="001F583E">
      <w:pPr>
        <w:numPr>
          <w:ilvl w:val="0"/>
          <w:numId w:val="4"/>
        </w:numPr>
        <w:spacing w:line="360" w:lineRule="auto"/>
        <w:jc w:val="both"/>
        <w:rPr>
          <w:sz w:val="24"/>
          <w:lang w:val="en-US"/>
        </w:rPr>
      </w:pPr>
      <w:r>
        <w:rPr>
          <w:sz w:val="24"/>
          <w:lang w:val="en-US"/>
        </w:rPr>
        <w:t>прирост прибыли и дополнительные доходы;</w:t>
      </w:r>
    </w:p>
    <w:p w:rsidR="001F583E" w:rsidRDefault="001F583E" w:rsidP="001F583E">
      <w:pPr>
        <w:numPr>
          <w:ilvl w:val="0"/>
          <w:numId w:val="4"/>
        </w:numPr>
        <w:spacing w:line="360" w:lineRule="auto"/>
        <w:jc w:val="both"/>
        <w:rPr>
          <w:sz w:val="24"/>
          <w:lang w:val="en-US"/>
        </w:rPr>
      </w:pPr>
      <w:r>
        <w:rPr>
          <w:sz w:val="24"/>
          <w:lang w:val="en-US"/>
        </w:rPr>
        <w:t>годовой экономический эффект;</w:t>
      </w:r>
    </w:p>
    <w:p w:rsidR="001F583E" w:rsidRDefault="001F583E" w:rsidP="001F583E">
      <w:pPr>
        <w:numPr>
          <w:ilvl w:val="0"/>
          <w:numId w:val="4"/>
        </w:numPr>
        <w:spacing w:line="360" w:lineRule="auto"/>
        <w:jc w:val="both"/>
        <w:rPr>
          <w:sz w:val="24"/>
          <w:lang w:val="en-US"/>
        </w:rPr>
      </w:pPr>
      <w:r>
        <w:rPr>
          <w:sz w:val="24"/>
          <w:lang w:val="en-US"/>
        </w:rPr>
        <w:t>срок окупаемости капитальных вложений в автоматизацию процессов обработки  экономической информации;</w:t>
      </w:r>
    </w:p>
    <w:p w:rsidR="001F583E" w:rsidRDefault="00FC0B7C">
      <w:pPr>
        <w:spacing w:line="360" w:lineRule="auto"/>
        <w:jc w:val="both"/>
        <w:rPr>
          <w:sz w:val="24"/>
        </w:rPr>
      </w:pPr>
      <w:r>
        <w:rPr>
          <w:noProof/>
          <w:sz w:val="24"/>
        </w:rPr>
        <w:pict>
          <v:line id="_x0000_s1337" style="position:absolute;left:0;text-align:left;z-index:251790848" from="51.5pt,7.25pt" to="65.9pt,7.25pt" o:allowincell="f"/>
        </w:pict>
      </w:r>
      <w:r w:rsidR="001F583E">
        <w:rPr>
          <w:sz w:val="24"/>
        </w:rPr>
        <w:t xml:space="preserve">   К  дополнительным показателям можно отнести:</w:t>
      </w:r>
    </w:p>
    <w:p w:rsidR="001F583E" w:rsidRDefault="00FC0B7C" w:rsidP="001F583E">
      <w:pPr>
        <w:numPr>
          <w:ilvl w:val="0"/>
          <w:numId w:val="4"/>
        </w:numPr>
        <w:spacing w:line="360" w:lineRule="auto"/>
        <w:jc w:val="both"/>
        <w:rPr>
          <w:sz w:val="24"/>
          <w:lang w:val="en-US"/>
        </w:rPr>
      </w:pPr>
      <w:r>
        <w:rPr>
          <w:noProof/>
          <w:sz w:val="24"/>
        </w:rPr>
        <w:pict>
          <v:line id="_x0000_s1338" style="position:absolute;left:0;text-align:left;z-index:251791872" from="123.5pt,8.15pt" to="145.1pt,8.15pt" o:allowincell="f"/>
        </w:pict>
      </w:r>
      <w:r w:rsidR="001F583E">
        <w:rPr>
          <w:sz w:val="24"/>
        </w:rPr>
        <w:t>снижение трудоёмкости операций по сбору, регистрации, передаче и обработке экономической информации и вытекающее из этого возможное высвобождение работников и экономия расходов</w:t>
      </w:r>
      <w:r w:rsidR="001F583E">
        <w:rPr>
          <w:sz w:val="24"/>
          <w:lang w:val="en-US"/>
        </w:rPr>
        <w:t>;</w:t>
      </w:r>
    </w:p>
    <w:p w:rsidR="001F583E" w:rsidRDefault="001F583E" w:rsidP="001F583E">
      <w:pPr>
        <w:numPr>
          <w:ilvl w:val="0"/>
          <w:numId w:val="4"/>
        </w:numPr>
        <w:spacing w:line="360" w:lineRule="auto"/>
        <w:jc w:val="both"/>
        <w:rPr>
          <w:sz w:val="24"/>
          <w:lang w:val="en-US"/>
        </w:rPr>
      </w:pPr>
      <w:r>
        <w:rPr>
          <w:sz w:val="24"/>
          <w:lang w:val="en-US"/>
        </w:rPr>
        <w:t>надёжность;</w:t>
      </w:r>
    </w:p>
    <w:p w:rsidR="001F583E" w:rsidRDefault="001F583E" w:rsidP="001F583E">
      <w:pPr>
        <w:numPr>
          <w:ilvl w:val="0"/>
          <w:numId w:val="4"/>
        </w:numPr>
        <w:spacing w:line="360" w:lineRule="auto"/>
        <w:jc w:val="both"/>
        <w:rPr>
          <w:sz w:val="24"/>
          <w:lang w:val="en-US"/>
        </w:rPr>
      </w:pPr>
      <w:r>
        <w:rPr>
          <w:sz w:val="24"/>
        </w:rPr>
        <w:t>другие показатели, позволяющие оценить преимущества автоматизированных информационных систем.</w:t>
      </w:r>
    </w:p>
    <w:p w:rsidR="001F583E" w:rsidRDefault="001F583E">
      <w:pPr>
        <w:spacing w:line="360" w:lineRule="auto"/>
        <w:jc w:val="both"/>
        <w:rPr>
          <w:sz w:val="24"/>
        </w:rPr>
      </w:pPr>
      <w:r>
        <w:rPr>
          <w:sz w:val="24"/>
        </w:rPr>
        <w:t xml:space="preserve">  Обоснование эффективности автоматизации информационных систем предполагает установление результирующих показателей, в качестве которых выступают годовой экономический эффект </w:t>
      </w:r>
      <w:r>
        <w:rPr>
          <w:b/>
          <w:sz w:val="24"/>
        </w:rPr>
        <w:t>Э</w:t>
      </w:r>
      <w:r>
        <w:rPr>
          <w:sz w:val="24"/>
        </w:rPr>
        <w:t xml:space="preserve"> и    срок окупаемости вложений в систему  </w:t>
      </w:r>
      <w:r>
        <w:rPr>
          <w:b/>
          <w:sz w:val="24"/>
        </w:rPr>
        <w:t>Т</w:t>
      </w:r>
      <w:r>
        <w:rPr>
          <w:sz w:val="24"/>
        </w:rPr>
        <w:t>:</w:t>
      </w:r>
    </w:p>
    <w:p w:rsidR="001F583E" w:rsidRDefault="00FC0B7C">
      <w:pPr>
        <w:spacing w:line="360" w:lineRule="auto"/>
        <w:jc w:val="both"/>
        <w:rPr>
          <w:sz w:val="24"/>
        </w:rPr>
      </w:pPr>
      <w:r>
        <w:rPr>
          <w:noProof/>
          <w:sz w:val="24"/>
        </w:rPr>
        <w:pict>
          <v:shapetype id="_x0000_t202" coordsize="21600,21600" o:spt="202" path="m,l,21600r21600,l21600,xe">
            <v:stroke joinstyle="miter"/>
            <v:path gradientshapeok="t" o:connecttype="rect"/>
          </v:shapetype>
          <v:shape id="_x0000_s1332" type="#_x0000_t202" style="position:absolute;left:0;text-align:left;margin-left:44.3pt;margin-top:16.3pt;width:129.6pt;height:43.2pt;z-index:251787776" o:allowincell="f">
            <v:textbox>
              <w:txbxContent>
                <w:p w:rsidR="001F583E" w:rsidRDefault="001F583E"/>
                <w:p w:rsidR="001F583E" w:rsidRDefault="001F583E">
                  <w:pPr>
                    <w:rPr>
                      <w:b/>
                      <w:sz w:val="32"/>
                    </w:rPr>
                  </w:pPr>
                  <w:r>
                    <w:rPr>
                      <w:b/>
                      <w:sz w:val="32"/>
                    </w:rPr>
                    <w:t xml:space="preserve">Э = </w:t>
                  </w:r>
                  <w:r w:rsidR="00FC0B7C">
                    <w:rPr>
                      <w:b/>
                      <w:sz w:val="32"/>
                    </w:rPr>
                    <w:pict>
                      <v:shape id="_x0000_i1029" type="#_x0000_t75" style="width:15.75pt;height:15.75pt" fillcolor="window">
                        <v:imagedata r:id="rId23" o:title=""/>
                      </v:shape>
                    </w:pict>
                  </w:r>
                  <w:r w:rsidR="00FC0B7C">
                    <w:rPr>
                      <w:b/>
                      <w:sz w:val="32"/>
                    </w:rPr>
                    <w:pict>
                      <v:shape id="_x0000_i1031" type="#_x0000_t75" style="width:12.75pt;height:12.75pt" fillcolor="window">
                        <v:imagedata r:id="rId24" o:title=""/>
                      </v:shape>
                    </w:pict>
                  </w:r>
                  <w:r>
                    <w:rPr>
                      <w:b/>
                      <w:sz w:val="32"/>
                    </w:rPr>
                    <w:t xml:space="preserve">П + </w:t>
                  </w:r>
                  <w:r w:rsidR="00FC0B7C">
                    <w:rPr>
                      <w:b/>
                      <w:sz w:val="32"/>
                    </w:rPr>
                    <w:pict>
                      <v:shape id="_x0000_i1033" type="#_x0000_t75" style="width:12.75pt;height:12.75pt" fillcolor="window">
                        <v:imagedata r:id="rId24" o:title=""/>
                      </v:shape>
                    </w:pict>
                  </w:r>
                  <w:r>
                    <w:rPr>
                      <w:b/>
                      <w:sz w:val="32"/>
                    </w:rPr>
                    <w:t>К</w:t>
                  </w:r>
                </w:p>
              </w:txbxContent>
            </v:textbox>
          </v:shape>
        </w:pict>
      </w:r>
    </w:p>
    <w:p w:rsidR="001F583E" w:rsidRDefault="001F583E">
      <w:pPr>
        <w:spacing w:line="360" w:lineRule="auto"/>
        <w:jc w:val="both"/>
        <w:rPr>
          <w:sz w:val="24"/>
        </w:rPr>
      </w:pPr>
      <w:r>
        <w:rPr>
          <w:sz w:val="24"/>
        </w:rPr>
        <w:t xml:space="preserve">   </w:t>
      </w:r>
    </w:p>
    <w:p w:rsidR="001F583E" w:rsidRDefault="001F583E">
      <w:pPr>
        <w:spacing w:line="360" w:lineRule="auto"/>
        <w:jc w:val="both"/>
        <w:rPr>
          <w:sz w:val="24"/>
        </w:rPr>
      </w:pPr>
      <w:r>
        <w:rPr>
          <w:sz w:val="24"/>
        </w:rPr>
        <w:t xml:space="preserve"> </w:t>
      </w:r>
    </w:p>
    <w:p w:rsidR="001F583E" w:rsidRDefault="001F583E">
      <w:pPr>
        <w:spacing w:line="360" w:lineRule="auto"/>
        <w:jc w:val="both"/>
        <w:rPr>
          <w:sz w:val="24"/>
        </w:rPr>
      </w:pPr>
    </w:p>
    <w:p w:rsidR="001F583E" w:rsidRDefault="00FC0B7C">
      <w:pPr>
        <w:spacing w:line="360" w:lineRule="auto"/>
        <w:jc w:val="both"/>
        <w:rPr>
          <w:sz w:val="24"/>
        </w:rPr>
      </w:pPr>
      <w:r>
        <w:rPr>
          <w:noProof/>
          <w:sz w:val="24"/>
        </w:rPr>
        <w:pict>
          <v:group id="_x0000_s1333" style="position:absolute;left:0;text-align:left;margin-left:22.7pt;margin-top:12.7pt;width:194.4pt;height:64.8pt;z-index:251788800" coordorigin="1872,10512" coordsize="3888,1296" o:allowincell="f">
            <v:shape id="_x0000_s1334" type="#_x0000_t202" style="position:absolute;left:1872;top:10512;width:3888;height:1296">
              <v:textbox style="mso-next-textbox:#_x0000_s1334">
                <w:txbxContent>
                  <w:p w:rsidR="001F583E" w:rsidRDefault="001F583E"/>
                  <w:p w:rsidR="001F583E" w:rsidRDefault="001F583E">
                    <w:pPr>
                      <w:rPr>
                        <w:b/>
                        <w:sz w:val="32"/>
                      </w:rPr>
                    </w:pPr>
                  </w:p>
                  <w:p w:rsidR="001F583E" w:rsidRDefault="001F583E">
                    <w:pPr>
                      <w:rPr>
                        <w:b/>
                        <w:sz w:val="32"/>
                      </w:rPr>
                    </w:pPr>
                    <w:r>
                      <w:rPr>
                        <w:b/>
                        <w:sz w:val="32"/>
                      </w:rPr>
                      <w:t xml:space="preserve">Т = </w:t>
                    </w:r>
                    <w:r w:rsidR="00FC0B7C">
                      <w:rPr>
                        <w:b/>
                        <w:sz w:val="32"/>
                      </w:rPr>
                      <w:pict>
                        <v:shape id="_x0000_i1035" type="#_x0000_t75" style="width:12.75pt;height:12.75pt" fillcolor="window">
                          <v:imagedata r:id="rId24" o:title=""/>
                        </v:shape>
                      </w:pict>
                    </w:r>
                    <w:r>
                      <w:rPr>
                        <w:b/>
                        <w:sz w:val="32"/>
                      </w:rPr>
                      <w:t xml:space="preserve">К / </w:t>
                    </w:r>
                    <w:r w:rsidR="00FC0B7C">
                      <w:rPr>
                        <w:b/>
                        <w:sz w:val="32"/>
                      </w:rPr>
                      <w:pict>
                        <v:shape id="_x0000_i1037" type="#_x0000_t75" style="width:15.75pt;height:15.75pt" fillcolor="window">
                          <v:imagedata r:id="rId23" o:title=""/>
                        </v:shape>
                      </w:pict>
                    </w:r>
                    <w:r>
                      <w:rPr>
                        <w:b/>
                        <w:sz w:val="32"/>
                      </w:rPr>
                      <w:t>(</w:t>
                    </w:r>
                    <w:r w:rsidR="00FC0B7C">
                      <w:rPr>
                        <w:b/>
                        <w:sz w:val="32"/>
                      </w:rPr>
                      <w:pict>
                        <v:shape id="_x0000_i1039" type="#_x0000_t75" style="width:12.75pt;height:12.75pt" fillcolor="window">
                          <v:imagedata r:id="rId24" o:title=""/>
                        </v:shape>
                      </w:pict>
                    </w:r>
                    <w:r>
                      <w:rPr>
                        <w:b/>
                        <w:sz w:val="32"/>
                      </w:rPr>
                      <w:t xml:space="preserve">П + </w:t>
                    </w:r>
                    <w:r w:rsidR="00FC0B7C">
                      <w:rPr>
                        <w:b/>
                        <w:sz w:val="32"/>
                      </w:rPr>
                      <w:pict>
                        <v:shape id="_x0000_i1041" type="#_x0000_t75" style="width:12.75pt;height:12.75pt" fillcolor="window">
                          <v:imagedata r:id="rId24" o:title=""/>
                        </v:shape>
                      </w:pict>
                    </w:r>
                    <w:r>
                      <w:rPr>
                        <w:b/>
                        <w:sz w:val="32"/>
                      </w:rPr>
                      <w:t>С)</w:t>
                    </w:r>
                  </w:p>
                  <w:p w:rsidR="001F583E" w:rsidRDefault="001F583E">
                    <w:pPr>
                      <w:rPr>
                        <w:b/>
                        <w:sz w:val="32"/>
                      </w:rPr>
                    </w:pPr>
                  </w:p>
                </w:txbxContent>
              </v:textbox>
            </v:shape>
            <v:line id="_x0000_s1335" style="position:absolute" from="3332,11152" to="3643,11152"/>
          </v:group>
        </w:pict>
      </w:r>
    </w:p>
    <w:p w:rsidR="001F583E" w:rsidRDefault="001F583E">
      <w:pPr>
        <w:spacing w:line="360" w:lineRule="auto"/>
        <w:jc w:val="both"/>
        <w:rPr>
          <w:sz w:val="24"/>
        </w:rPr>
      </w:pPr>
    </w:p>
    <w:p w:rsidR="001F583E" w:rsidRDefault="001F583E">
      <w:pPr>
        <w:spacing w:line="360" w:lineRule="auto"/>
        <w:jc w:val="both"/>
        <w:rPr>
          <w:b/>
          <w:sz w:val="24"/>
          <w:lang w:val="en-US"/>
        </w:rPr>
      </w:pPr>
    </w:p>
    <w:p w:rsidR="001F583E" w:rsidRDefault="001F583E">
      <w:pPr>
        <w:spacing w:line="360" w:lineRule="auto"/>
        <w:ind w:left="288"/>
        <w:jc w:val="both"/>
        <w:rPr>
          <w:sz w:val="24"/>
        </w:rPr>
      </w:pPr>
      <w:r>
        <w:rPr>
          <w:sz w:val="24"/>
        </w:rPr>
        <w:t xml:space="preserve"> </w:t>
      </w:r>
    </w:p>
    <w:p w:rsidR="001F583E" w:rsidRDefault="001F583E">
      <w:pPr>
        <w:spacing w:line="360" w:lineRule="auto"/>
        <w:ind w:left="288"/>
        <w:jc w:val="both"/>
        <w:rPr>
          <w:sz w:val="24"/>
        </w:rPr>
      </w:pPr>
    </w:p>
    <w:p w:rsidR="001F583E" w:rsidRDefault="001F583E">
      <w:pPr>
        <w:spacing w:line="360" w:lineRule="auto"/>
        <w:ind w:left="288"/>
        <w:jc w:val="both"/>
        <w:rPr>
          <w:sz w:val="24"/>
        </w:rPr>
      </w:pPr>
      <w:r>
        <w:rPr>
          <w:sz w:val="24"/>
        </w:rPr>
        <w:t xml:space="preserve">   Где  </w:t>
      </w:r>
      <w:r>
        <w:rPr>
          <w:sz w:val="24"/>
          <w:lang w:val="en-US"/>
        </w:rPr>
        <w:t xml:space="preserve"> </w:t>
      </w:r>
      <w:r w:rsidR="00FC0B7C">
        <w:rPr>
          <w:b/>
          <w:sz w:val="32"/>
        </w:rPr>
        <w:pict>
          <v:shape id="_x0000_i1042" type="#_x0000_t75" style="width:15.75pt;height:15.75pt" fillcolor="window">
            <v:imagedata r:id="rId23" o:title=""/>
          </v:shape>
        </w:pict>
      </w:r>
      <w:r w:rsidR="00FC0B7C">
        <w:rPr>
          <w:b/>
          <w:sz w:val="32"/>
        </w:rPr>
        <w:pict>
          <v:shape id="_x0000_i1043" type="#_x0000_t75" style="width:12.75pt;height:12.75pt" fillcolor="window">
            <v:imagedata r:id="rId24" o:title=""/>
          </v:shape>
        </w:pict>
      </w:r>
      <w:r>
        <w:rPr>
          <w:b/>
          <w:sz w:val="32"/>
        </w:rPr>
        <w:t xml:space="preserve">П - </w:t>
      </w:r>
      <w:r>
        <w:rPr>
          <w:sz w:val="32"/>
        </w:rPr>
        <w:t xml:space="preserve">суммарное изменение прибыли, </w:t>
      </w:r>
      <w:r w:rsidR="00FC0B7C">
        <w:rPr>
          <w:b/>
          <w:sz w:val="32"/>
        </w:rPr>
        <w:pict>
          <v:shape id="_x0000_i1044" type="#_x0000_t75" style="width:12.75pt;height:12.75pt" fillcolor="window">
            <v:imagedata r:id="rId24" o:title=""/>
          </v:shape>
        </w:pict>
      </w:r>
      <w:r>
        <w:rPr>
          <w:b/>
          <w:sz w:val="32"/>
        </w:rPr>
        <w:t xml:space="preserve">С - </w:t>
      </w:r>
      <w:r>
        <w:rPr>
          <w:sz w:val="24"/>
        </w:rPr>
        <w:t>изменение годовой себестоимости с учётом текущих затрат по  эксплуатации системы  (</w:t>
      </w:r>
      <w:r>
        <w:rPr>
          <w:b/>
          <w:sz w:val="32"/>
        </w:rPr>
        <w:t>Зэ</w:t>
      </w:r>
      <w:r>
        <w:rPr>
          <w:sz w:val="24"/>
        </w:rPr>
        <w:t xml:space="preserve">), </w:t>
      </w:r>
      <w:r w:rsidR="00FC0B7C">
        <w:rPr>
          <w:b/>
          <w:sz w:val="32"/>
        </w:rPr>
        <w:pict>
          <v:shape id="_x0000_i1045" type="#_x0000_t75" style="width:12.75pt;height:12.75pt" fillcolor="window">
            <v:imagedata r:id="rId24" o:title=""/>
          </v:shape>
        </w:pict>
      </w:r>
      <w:r>
        <w:rPr>
          <w:b/>
          <w:sz w:val="32"/>
        </w:rPr>
        <w:t xml:space="preserve">К - </w:t>
      </w:r>
      <w:r>
        <w:rPr>
          <w:sz w:val="24"/>
        </w:rPr>
        <w:t>дополнительные, капитальные вложения, связанные с созданием информационной системы (</w:t>
      </w:r>
      <w:r w:rsidR="00FC0B7C">
        <w:rPr>
          <w:b/>
          <w:sz w:val="32"/>
        </w:rPr>
        <w:pict>
          <v:shape id="_x0000_i1046" type="#_x0000_t75" style="width:12.75pt;height:12.75pt" fillcolor="window">
            <v:imagedata r:id="rId24" o:title=""/>
          </v:shape>
        </w:pict>
      </w:r>
      <w:r>
        <w:rPr>
          <w:b/>
          <w:sz w:val="32"/>
        </w:rPr>
        <w:t xml:space="preserve">К = К в - </w:t>
      </w:r>
      <w:r w:rsidR="00FC0B7C">
        <w:rPr>
          <w:b/>
          <w:sz w:val="32"/>
        </w:rPr>
        <w:pict>
          <v:shape id="_x0000_i1047" type="#_x0000_t75" style="width:12.75pt;height:12.75pt" fillcolor="window">
            <v:imagedata r:id="rId24" o:title=""/>
          </v:shape>
        </w:pict>
      </w:r>
      <w:r>
        <w:rPr>
          <w:b/>
          <w:sz w:val="32"/>
        </w:rPr>
        <w:t>Од</w:t>
      </w:r>
      <w:r>
        <w:rPr>
          <w:sz w:val="24"/>
        </w:rPr>
        <w:t>).</w:t>
      </w:r>
    </w:p>
    <w:p w:rsidR="001F583E" w:rsidRDefault="001F583E">
      <w:pPr>
        <w:spacing w:line="360" w:lineRule="auto"/>
        <w:ind w:left="288"/>
        <w:jc w:val="both"/>
        <w:rPr>
          <w:sz w:val="24"/>
        </w:rPr>
      </w:pPr>
      <w:r>
        <w:rPr>
          <w:sz w:val="24"/>
        </w:rPr>
        <w:t xml:space="preserve">  В начале проектирования при разработке технического проекта рассчитывается  допустимая сумма капитальных вложений</w:t>
      </w:r>
    </w:p>
    <w:p w:rsidR="001F583E" w:rsidRDefault="001F583E">
      <w:pPr>
        <w:spacing w:line="360" w:lineRule="auto"/>
        <w:ind w:left="288"/>
        <w:jc w:val="both"/>
        <w:rPr>
          <w:sz w:val="24"/>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FC0B7C">
      <w:pPr>
        <w:spacing w:line="360" w:lineRule="auto"/>
        <w:ind w:left="48" w:right="3"/>
        <w:jc w:val="both"/>
        <w:rPr>
          <w:sz w:val="24"/>
          <w:lang w:val="en-US"/>
        </w:rPr>
      </w:pPr>
      <w:r>
        <w:rPr>
          <w:noProof/>
          <w:sz w:val="24"/>
        </w:rPr>
        <w:pict>
          <v:shape id="_x0000_s1336" type="#_x0000_t202" style="position:absolute;left:0;text-align:left;margin-left:22.7pt;margin-top:1.85pt;width:295.2pt;height:64.8pt;z-index:251789824" o:allowincell="f">
            <v:textbox style="mso-next-textbox:#_x0000_s1336">
              <w:txbxContent>
                <w:p w:rsidR="001F583E" w:rsidRDefault="001F583E"/>
                <w:p w:rsidR="001F583E" w:rsidRDefault="001F583E">
                  <w:pPr>
                    <w:rPr>
                      <w:b/>
                      <w:sz w:val="32"/>
                    </w:rPr>
                  </w:pPr>
                </w:p>
                <w:p w:rsidR="001F583E" w:rsidRDefault="001F583E">
                  <w:pPr>
                    <w:rPr>
                      <w:b/>
                      <w:sz w:val="32"/>
                    </w:rPr>
                  </w:pPr>
                  <w:r>
                    <w:rPr>
                      <w:b/>
                      <w:sz w:val="32"/>
                    </w:rPr>
                    <w:t>Кв = ((</w:t>
                  </w:r>
                  <w:r w:rsidR="00FC0B7C">
                    <w:rPr>
                      <w:b/>
                      <w:sz w:val="32"/>
                    </w:rPr>
                    <w:pict>
                      <v:shape id="_x0000_i1049" type="#_x0000_t75" style="width:15.75pt;height:18pt" fillcolor="window">
                        <v:imagedata r:id="rId23" o:title=""/>
                      </v:shape>
                    </w:pict>
                  </w:r>
                  <w:r w:rsidR="00FC0B7C">
                    <w:rPr>
                      <w:b/>
                      <w:sz w:val="32"/>
                    </w:rPr>
                    <w:pict>
                      <v:shape id="_x0000_i1051" type="#_x0000_t75" style="width:12.75pt;height:12.75pt" fillcolor="window">
                        <v:imagedata r:id="rId24" o:title=""/>
                      </v:shape>
                    </w:pict>
                  </w:r>
                  <w:r>
                    <w:rPr>
                      <w:b/>
                      <w:sz w:val="32"/>
                    </w:rPr>
                    <w:t xml:space="preserve">П + </w:t>
                  </w:r>
                  <w:r w:rsidR="00FC0B7C">
                    <w:rPr>
                      <w:b/>
                      <w:sz w:val="32"/>
                    </w:rPr>
                    <w:pict>
                      <v:shape id="_x0000_i1053" type="#_x0000_t75" style="width:15.75pt;height:18pt" fillcolor="window">
                        <v:imagedata r:id="rId23" o:title=""/>
                      </v:shape>
                    </w:pict>
                  </w:r>
                  <w:r>
                    <w:rPr>
                      <w:b/>
                      <w:sz w:val="32"/>
                    </w:rPr>
                    <w:t xml:space="preserve">Эс) - </w:t>
                  </w:r>
                  <w:r w:rsidR="00FC0B7C">
                    <w:rPr>
                      <w:b/>
                      <w:sz w:val="32"/>
                    </w:rPr>
                    <w:pict>
                      <v:shape id="_x0000_i1055" type="#_x0000_t75" style="width:12.75pt;height:12.75pt" fillcolor="window">
                        <v:imagedata r:id="rId24" o:title=""/>
                      </v:shape>
                    </w:pict>
                  </w:r>
                  <w:r>
                    <w:rPr>
                      <w:b/>
                      <w:sz w:val="32"/>
                    </w:rPr>
                    <w:t xml:space="preserve">Од) /  (1+ </w:t>
                  </w:r>
                  <w:r>
                    <w:rPr>
                      <w:b/>
                      <w:sz w:val="32"/>
                      <w:lang w:val="en-US"/>
                    </w:rPr>
                    <w:t>Z)</w:t>
                  </w:r>
                </w:p>
                <w:p w:rsidR="001F583E" w:rsidRDefault="001F583E">
                  <w:pPr>
                    <w:rPr>
                      <w:b/>
                      <w:sz w:val="32"/>
                    </w:rPr>
                  </w:pPr>
                </w:p>
              </w:txbxContent>
            </v:textbox>
          </v:shape>
        </w:pict>
      </w: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r>
        <w:rPr>
          <w:sz w:val="24"/>
          <w:lang w:val="en-US"/>
        </w:rPr>
        <w:t xml:space="preserve"> Где    </w:t>
      </w:r>
      <w:r w:rsidR="00FC0B7C">
        <w:rPr>
          <w:b/>
          <w:sz w:val="32"/>
        </w:rPr>
        <w:pict>
          <v:shape id="_x0000_i1056" type="#_x0000_t75" style="width:15.75pt;height:18pt" fillcolor="window">
            <v:imagedata r:id="rId23" o:title=""/>
          </v:shape>
        </w:pict>
      </w:r>
      <w:r>
        <w:rPr>
          <w:b/>
          <w:sz w:val="32"/>
        </w:rPr>
        <w:t xml:space="preserve">Эс  - </w:t>
      </w:r>
      <w:r>
        <w:rPr>
          <w:sz w:val="24"/>
        </w:rPr>
        <w:t>изменение годовой себестоимости без учёта эксплуатационных затрат на обслуживание системы</w:t>
      </w:r>
      <w:r>
        <w:rPr>
          <w:sz w:val="24"/>
          <w:lang w:val="en-US"/>
        </w:rPr>
        <w:t>;</w:t>
      </w:r>
      <w:r w:rsidR="00FC0B7C">
        <w:rPr>
          <w:b/>
          <w:sz w:val="32"/>
        </w:rPr>
        <w:pict>
          <v:shape id="_x0000_i1057" type="#_x0000_t75" style="width:12.75pt;height:12.75pt" fillcolor="window">
            <v:imagedata r:id="rId24" o:title=""/>
          </v:shape>
        </w:pict>
      </w:r>
      <w:r>
        <w:rPr>
          <w:b/>
          <w:sz w:val="32"/>
        </w:rPr>
        <w:t xml:space="preserve">Од - </w:t>
      </w:r>
      <w:r>
        <w:rPr>
          <w:sz w:val="24"/>
        </w:rPr>
        <w:t>дополнительная потребность в оборотных средствах</w:t>
      </w:r>
      <w:r>
        <w:rPr>
          <w:sz w:val="24"/>
          <w:lang w:val="en-US"/>
        </w:rPr>
        <w:t>;</w:t>
      </w:r>
      <w:r>
        <w:rPr>
          <w:b/>
          <w:sz w:val="32"/>
        </w:rPr>
        <w:t xml:space="preserve"> </w:t>
      </w:r>
      <w:r>
        <w:rPr>
          <w:b/>
          <w:sz w:val="32"/>
          <w:lang w:val="en-US"/>
        </w:rPr>
        <w:t xml:space="preserve">Z -  </w:t>
      </w:r>
      <w:r>
        <w:rPr>
          <w:sz w:val="24"/>
          <w:lang w:val="en-US"/>
        </w:rPr>
        <w:t>коэффициент, характеризующий величину текущих затрат на эксплуатацию системы по отношению к капитальным вложениям.</w:t>
      </w:r>
    </w:p>
    <w:p w:rsidR="001F583E" w:rsidRDefault="001F583E">
      <w:pPr>
        <w:spacing w:line="360" w:lineRule="auto"/>
        <w:ind w:left="48" w:right="3"/>
        <w:jc w:val="both"/>
        <w:rPr>
          <w:sz w:val="24"/>
        </w:rPr>
      </w:pPr>
      <w:r>
        <w:rPr>
          <w:sz w:val="24"/>
          <w:lang w:val="en-US"/>
        </w:rPr>
        <w:t xml:space="preserve">   </w:t>
      </w:r>
      <w:r>
        <w:rPr>
          <w:sz w:val="24"/>
        </w:rPr>
        <w:t>Для определения результатирующих показателей необходимо рассчитать:</w:t>
      </w:r>
    </w:p>
    <w:p w:rsidR="001F583E" w:rsidRDefault="001F583E" w:rsidP="001F583E">
      <w:pPr>
        <w:numPr>
          <w:ilvl w:val="0"/>
          <w:numId w:val="4"/>
        </w:numPr>
        <w:spacing w:line="360" w:lineRule="auto"/>
        <w:ind w:right="3"/>
        <w:jc w:val="both"/>
        <w:rPr>
          <w:sz w:val="24"/>
          <w:lang w:val="en-US"/>
        </w:rPr>
      </w:pPr>
      <w:r>
        <w:rPr>
          <w:sz w:val="24"/>
        </w:rPr>
        <w:t>капитальное вложение на создание и внедрение автоматизированных информационных систем</w:t>
      </w:r>
      <w:r>
        <w:rPr>
          <w:sz w:val="24"/>
          <w:lang w:val="en-US"/>
        </w:rPr>
        <w:t>;</w:t>
      </w:r>
    </w:p>
    <w:p w:rsidR="001F583E" w:rsidRDefault="001F583E" w:rsidP="001F583E">
      <w:pPr>
        <w:numPr>
          <w:ilvl w:val="0"/>
          <w:numId w:val="4"/>
        </w:numPr>
        <w:spacing w:line="360" w:lineRule="auto"/>
        <w:ind w:right="3"/>
        <w:jc w:val="both"/>
        <w:rPr>
          <w:sz w:val="24"/>
        </w:rPr>
      </w:pPr>
      <w:r>
        <w:rPr>
          <w:sz w:val="24"/>
          <w:lang w:val="en-US"/>
        </w:rPr>
        <w:t>текущие затраты по эксплуатации информационной системы;</w:t>
      </w:r>
    </w:p>
    <w:p w:rsidR="001F583E" w:rsidRDefault="001F583E" w:rsidP="001F583E">
      <w:pPr>
        <w:numPr>
          <w:ilvl w:val="0"/>
          <w:numId w:val="4"/>
        </w:numPr>
        <w:spacing w:line="360" w:lineRule="auto"/>
        <w:ind w:right="3"/>
        <w:jc w:val="both"/>
        <w:rPr>
          <w:sz w:val="24"/>
        </w:rPr>
      </w:pPr>
      <w:r>
        <w:rPr>
          <w:sz w:val="24"/>
          <w:lang w:val="en-US"/>
        </w:rPr>
        <w:t>экономию условно-постоянных расходов.</w:t>
      </w:r>
    </w:p>
    <w:p w:rsidR="001F583E" w:rsidRDefault="001F583E">
      <w:pPr>
        <w:spacing w:line="360" w:lineRule="auto"/>
        <w:ind w:right="3"/>
        <w:jc w:val="both"/>
        <w:rPr>
          <w:sz w:val="24"/>
        </w:rPr>
      </w:pPr>
      <w:r>
        <w:rPr>
          <w:sz w:val="24"/>
          <w:lang w:val="en-US"/>
        </w:rPr>
        <w:t xml:space="preserve">     Расчёт капитапльных вложений на создание и внедрение </w:t>
      </w:r>
      <w:r>
        <w:rPr>
          <w:sz w:val="24"/>
        </w:rPr>
        <w:t>автоматизированный информационный системы производится по формуле:</w:t>
      </w:r>
    </w:p>
    <w:p w:rsidR="001F583E" w:rsidRDefault="001F583E">
      <w:pPr>
        <w:spacing w:line="360" w:lineRule="auto"/>
        <w:ind w:right="3"/>
        <w:jc w:val="both"/>
        <w:rPr>
          <w:b/>
          <w:sz w:val="32"/>
        </w:rPr>
      </w:pPr>
      <w:r>
        <w:rPr>
          <w:sz w:val="24"/>
        </w:rPr>
        <w:t xml:space="preserve">                </w:t>
      </w:r>
      <w:r>
        <w:rPr>
          <w:b/>
          <w:sz w:val="32"/>
        </w:rPr>
        <w:t>Кв = Ка + Км +  Кп + Кр</w:t>
      </w:r>
    </w:p>
    <w:p w:rsidR="001F583E" w:rsidRDefault="001F583E">
      <w:pPr>
        <w:spacing w:line="360" w:lineRule="auto"/>
        <w:ind w:right="3"/>
        <w:jc w:val="both"/>
        <w:rPr>
          <w:sz w:val="24"/>
        </w:rPr>
      </w:pPr>
      <w:r>
        <w:rPr>
          <w:sz w:val="24"/>
        </w:rPr>
        <w:t xml:space="preserve">Где </w:t>
      </w:r>
      <w:r>
        <w:rPr>
          <w:b/>
          <w:sz w:val="32"/>
        </w:rPr>
        <w:t xml:space="preserve">Кв - </w:t>
      </w:r>
      <w:r>
        <w:rPr>
          <w:sz w:val="24"/>
          <w:lang w:val="en-US"/>
        </w:rPr>
        <w:t xml:space="preserve">капитапльные вложения на создание и внедрение </w:t>
      </w:r>
      <w:r>
        <w:rPr>
          <w:sz w:val="24"/>
        </w:rPr>
        <w:t>автоматизированный информационный системы</w:t>
      </w:r>
      <w:r>
        <w:rPr>
          <w:sz w:val="24"/>
          <w:lang w:val="en-US"/>
        </w:rPr>
        <w:t xml:space="preserve">; </w:t>
      </w:r>
      <w:r>
        <w:rPr>
          <w:b/>
          <w:sz w:val="32"/>
        </w:rPr>
        <w:t>Ка</w:t>
      </w:r>
      <w:r>
        <w:rPr>
          <w:b/>
          <w:sz w:val="32"/>
          <w:lang w:val="en-US"/>
        </w:rPr>
        <w:t xml:space="preserve"> - </w:t>
      </w:r>
      <w:r>
        <w:rPr>
          <w:sz w:val="24"/>
        </w:rPr>
        <w:t>стоимость  вычислительных устройств, переферийного и комплектующего оборудования с учётом затрат на транспортирование</w:t>
      </w:r>
      <w:r>
        <w:rPr>
          <w:sz w:val="24"/>
          <w:lang w:val="en-US"/>
        </w:rPr>
        <w:t xml:space="preserve">; </w:t>
      </w:r>
      <w:r>
        <w:rPr>
          <w:b/>
          <w:sz w:val="32"/>
        </w:rPr>
        <w:t xml:space="preserve">Км - </w:t>
      </w:r>
      <w:r>
        <w:rPr>
          <w:sz w:val="24"/>
        </w:rPr>
        <w:t>затраты на монтаж</w:t>
      </w:r>
      <w:r>
        <w:rPr>
          <w:sz w:val="24"/>
          <w:lang w:val="en-US"/>
        </w:rPr>
        <w:t xml:space="preserve">; </w:t>
      </w:r>
      <w:r>
        <w:rPr>
          <w:b/>
          <w:sz w:val="32"/>
        </w:rPr>
        <w:t xml:space="preserve">Кп - </w:t>
      </w:r>
      <w:r>
        <w:rPr>
          <w:sz w:val="24"/>
        </w:rPr>
        <w:t>затраты на проектирование</w:t>
      </w:r>
      <w:r>
        <w:rPr>
          <w:b/>
          <w:sz w:val="32"/>
          <w:lang w:val="en-US"/>
        </w:rPr>
        <w:t>;</w:t>
      </w:r>
      <w:r>
        <w:rPr>
          <w:b/>
          <w:sz w:val="32"/>
        </w:rPr>
        <w:t xml:space="preserve"> Кр -  </w:t>
      </w:r>
      <w:r>
        <w:rPr>
          <w:sz w:val="24"/>
        </w:rPr>
        <w:t>затраты на  реконструкцию и модернизацию автоматизируемых объектов, необходимых для внедрения автоматизированных информационных систем.</w:t>
      </w:r>
    </w:p>
    <w:p w:rsidR="001F583E" w:rsidRDefault="001F583E">
      <w:pPr>
        <w:spacing w:line="360" w:lineRule="auto"/>
        <w:ind w:right="3"/>
        <w:jc w:val="both"/>
        <w:rPr>
          <w:sz w:val="24"/>
        </w:rPr>
      </w:pPr>
      <w:r>
        <w:rPr>
          <w:sz w:val="24"/>
        </w:rPr>
        <w:t xml:space="preserve">    Особое  внимание необходимо обратить на то, что экономическая  эффективность внедрения автоматизации в операции биржи будет в значительной мере зависеть от её надёжности.</w:t>
      </w:r>
    </w:p>
    <w:p w:rsidR="001F583E" w:rsidRDefault="001F583E">
      <w:pPr>
        <w:spacing w:line="360" w:lineRule="auto"/>
        <w:ind w:right="3"/>
        <w:jc w:val="both"/>
        <w:rPr>
          <w:sz w:val="24"/>
        </w:rPr>
      </w:pPr>
      <w:r>
        <w:rPr>
          <w:sz w:val="24"/>
        </w:rPr>
        <w:t xml:space="preserve">   Годовой объём экономии и дополнительных доходов, получаемых от использования автоматизированных информационных систем зависит от показателей её надёжности следующим образом:</w:t>
      </w:r>
    </w:p>
    <w:p w:rsidR="001F583E" w:rsidRDefault="001F583E">
      <w:pPr>
        <w:spacing w:line="360" w:lineRule="auto"/>
        <w:ind w:right="3"/>
        <w:jc w:val="both"/>
        <w:rPr>
          <w:b/>
          <w:sz w:val="32"/>
        </w:rPr>
      </w:pPr>
      <w:r>
        <w:rPr>
          <w:b/>
          <w:sz w:val="32"/>
        </w:rPr>
        <w:t xml:space="preserve">              С (Кг) = С (Кг + </w:t>
      </w:r>
      <w:r>
        <w:rPr>
          <w:b/>
          <w:sz w:val="32"/>
          <w:lang w:val="en-US"/>
        </w:rPr>
        <w:t>y</w:t>
      </w:r>
      <w:r>
        <w:rPr>
          <w:b/>
          <w:sz w:val="32"/>
        </w:rPr>
        <w:t xml:space="preserve"> (1 - Кг)),</w:t>
      </w:r>
    </w:p>
    <w:p w:rsidR="001F583E" w:rsidRDefault="001F583E">
      <w:pPr>
        <w:spacing w:line="360" w:lineRule="auto"/>
        <w:ind w:right="3"/>
        <w:jc w:val="both"/>
        <w:rPr>
          <w:sz w:val="24"/>
        </w:rPr>
      </w:pPr>
      <w:r>
        <w:rPr>
          <w:sz w:val="24"/>
        </w:rPr>
        <w:t xml:space="preserve">   Где </w:t>
      </w:r>
      <w:r>
        <w:rPr>
          <w:b/>
          <w:sz w:val="32"/>
        </w:rPr>
        <w:t xml:space="preserve">С  - </w:t>
      </w:r>
      <w:r>
        <w:rPr>
          <w:sz w:val="24"/>
        </w:rPr>
        <w:t>годовая экономия и дополнительные доходы, получаемые от использования надёжной автоматизированный информационный системы  без отказов</w:t>
      </w:r>
      <w:r>
        <w:rPr>
          <w:sz w:val="24"/>
          <w:lang w:val="en-US"/>
        </w:rPr>
        <w:t xml:space="preserve">; </w:t>
      </w:r>
      <w:r>
        <w:rPr>
          <w:b/>
          <w:sz w:val="32"/>
        </w:rPr>
        <w:t xml:space="preserve">С(Кг) - </w:t>
      </w:r>
      <w:r>
        <w:rPr>
          <w:sz w:val="24"/>
        </w:rPr>
        <w:t>экономия и доходы, зависящие от ненадёжной</w:t>
      </w:r>
      <w:r>
        <w:rPr>
          <w:b/>
          <w:sz w:val="32"/>
        </w:rPr>
        <w:t xml:space="preserve"> </w:t>
      </w:r>
      <w:r>
        <w:rPr>
          <w:sz w:val="24"/>
        </w:rPr>
        <w:t>автоматизированный информационный системы  с коэффициентом готовности системы</w:t>
      </w:r>
      <w:r>
        <w:rPr>
          <w:b/>
          <w:sz w:val="32"/>
        </w:rPr>
        <w:t xml:space="preserve"> Кг</w:t>
      </w:r>
      <w:r>
        <w:rPr>
          <w:b/>
          <w:sz w:val="32"/>
          <w:lang w:val="en-US"/>
        </w:rPr>
        <w:t>;</w:t>
      </w:r>
      <w:r>
        <w:rPr>
          <w:b/>
          <w:sz w:val="32"/>
        </w:rPr>
        <w:t xml:space="preserve"> </w:t>
      </w:r>
      <w:r>
        <w:rPr>
          <w:sz w:val="24"/>
        </w:rPr>
        <w:t>коэффициент</w:t>
      </w:r>
      <w:r>
        <w:rPr>
          <w:b/>
          <w:sz w:val="32"/>
        </w:rPr>
        <w:t xml:space="preserve"> </w:t>
      </w:r>
      <w:r>
        <w:rPr>
          <w:b/>
          <w:sz w:val="32"/>
          <w:lang w:val="en-US"/>
        </w:rPr>
        <w:t>y</w:t>
      </w:r>
      <w:r>
        <w:rPr>
          <w:b/>
          <w:sz w:val="32"/>
        </w:rPr>
        <w:t xml:space="preserve"> </w:t>
      </w:r>
      <w:r>
        <w:rPr>
          <w:sz w:val="24"/>
        </w:rPr>
        <w:t>является отношением  средней производительности биржи при работе без</w:t>
      </w:r>
      <w:r>
        <w:rPr>
          <w:b/>
          <w:sz w:val="32"/>
        </w:rPr>
        <w:t xml:space="preserve"> </w:t>
      </w:r>
      <w:r>
        <w:rPr>
          <w:sz w:val="24"/>
        </w:rPr>
        <w:t>автоматизированный информационный системы к средней производительности при работе автоматизированный информационный системы (АИС) без отказов.</w:t>
      </w:r>
    </w:p>
    <w:p w:rsidR="001F583E" w:rsidRDefault="001F583E">
      <w:pPr>
        <w:spacing w:line="360" w:lineRule="auto"/>
        <w:ind w:right="3"/>
        <w:jc w:val="both"/>
        <w:rPr>
          <w:sz w:val="24"/>
        </w:rPr>
      </w:pPr>
      <w:r>
        <w:rPr>
          <w:sz w:val="24"/>
        </w:rPr>
        <w:t xml:space="preserve">   Коэффициент готовности, принятый показателем надёжности  АИС ,</w:t>
      </w:r>
    </w:p>
    <w:p w:rsidR="001F583E" w:rsidRDefault="00FC0B7C">
      <w:pPr>
        <w:spacing w:line="360" w:lineRule="auto"/>
        <w:ind w:left="288" w:right="3"/>
        <w:jc w:val="both"/>
        <w:rPr>
          <w:sz w:val="24"/>
        </w:rPr>
      </w:pPr>
      <w:r>
        <w:rPr>
          <w:noProof/>
          <w:sz w:val="24"/>
        </w:rPr>
        <w:pict>
          <v:shape id="_x0000_s1339" type="#_x0000_t202" style="position:absolute;left:0;text-align:left;margin-left:22.7pt;margin-top:10.55pt;width:194.4pt;height:105.6pt;z-index:251792896" o:allowincell="f">
            <v:textbox style="mso-next-textbox:#_x0000_s1339">
              <w:txbxContent>
                <w:p w:rsidR="001F583E" w:rsidRDefault="001F583E"/>
                <w:p w:rsidR="001F583E" w:rsidRDefault="001F583E">
                  <w:pPr>
                    <w:rPr>
                      <w:b/>
                      <w:sz w:val="24"/>
                    </w:rPr>
                  </w:pPr>
                  <w:r>
                    <w:rPr>
                      <w:b/>
                      <w:sz w:val="24"/>
                    </w:rPr>
                    <w:t xml:space="preserve">                          Тр</w:t>
                  </w:r>
                </w:p>
                <w:p w:rsidR="001F583E" w:rsidRDefault="001F583E">
                  <w:pPr>
                    <w:rPr>
                      <w:b/>
                      <w:sz w:val="32"/>
                    </w:rPr>
                  </w:pPr>
                </w:p>
                <w:p w:rsidR="001F583E" w:rsidRDefault="001F583E">
                  <w:pPr>
                    <w:rPr>
                      <w:b/>
                      <w:sz w:val="32"/>
                      <w:lang w:val="en-US"/>
                    </w:rPr>
                  </w:pPr>
                  <w:r>
                    <w:rPr>
                      <w:b/>
                      <w:sz w:val="32"/>
                    </w:rPr>
                    <w:t>Кг = 1 / Тр     Кг (</w:t>
                  </w:r>
                  <w:r>
                    <w:rPr>
                      <w:b/>
                      <w:sz w:val="32"/>
                      <w:lang w:val="en-US"/>
                    </w:rPr>
                    <w:t>t</w:t>
                  </w:r>
                  <w:r>
                    <w:rPr>
                      <w:b/>
                      <w:sz w:val="32"/>
                    </w:rPr>
                    <w:t>)</w:t>
                  </w:r>
                  <w:r>
                    <w:rPr>
                      <w:b/>
                      <w:sz w:val="32"/>
                      <w:lang w:val="en-US"/>
                    </w:rPr>
                    <w:t xml:space="preserve"> dt</w:t>
                  </w:r>
                  <w:r>
                    <w:rPr>
                      <w:b/>
                      <w:lang w:val="en-US"/>
                    </w:rPr>
                    <w:t>1</w:t>
                  </w:r>
                </w:p>
                <w:p w:rsidR="001F583E" w:rsidRDefault="001F583E">
                  <w:pPr>
                    <w:rPr>
                      <w:b/>
                      <w:sz w:val="32"/>
                    </w:rPr>
                  </w:pPr>
                </w:p>
                <w:p w:rsidR="001F583E" w:rsidRDefault="001F583E">
                  <w:pPr>
                    <w:rPr>
                      <w:b/>
                      <w:sz w:val="32"/>
                    </w:rPr>
                  </w:pPr>
                  <w:r>
                    <w:rPr>
                      <w:b/>
                      <w:sz w:val="32"/>
                    </w:rPr>
                    <w:t xml:space="preserve">                    0</w:t>
                  </w:r>
                </w:p>
              </w:txbxContent>
            </v:textbox>
          </v:shape>
        </w:pict>
      </w:r>
      <w:r w:rsidR="001F583E">
        <w:rPr>
          <w:sz w:val="24"/>
        </w:rPr>
        <w:t xml:space="preserve"> </w:t>
      </w:r>
    </w:p>
    <w:p w:rsidR="001F583E" w:rsidRDefault="001F583E">
      <w:pPr>
        <w:spacing w:line="360" w:lineRule="auto"/>
        <w:ind w:left="48" w:right="3"/>
        <w:jc w:val="both"/>
        <w:rPr>
          <w:sz w:val="24"/>
          <w:lang w:val="en-US"/>
        </w:rPr>
      </w:pPr>
    </w:p>
    <w:p w:rsidR="001F583E" w:rsidRDefault="00FC0B7C">
      <w:pPr>
        <w:spacing w:line="360" w:lineRule="auto"/>
        <w:ind w:left="48" w:right="3"/>
        <w:jc w:val="both"/>
        <w:rPr>
          <w:sz w:val="24"/>
          <w:lang w:val="en-US"/>
        </w:rPr>
      </w:pPr>
      <w:r>
        <w:rPr>
          <w:noProof/>
          <w:sz w:val="24"/>
        </w:rPr>
        <w:pict>
          <v:shape id="_x0000_s1340" style="position:absolute;left:0;text-align:left;margin-left:109.1pt;margin-top:1.45pt;width:12.65pt;height:47.7pt;z-index:251793920;mso-position-horizontal:absolute;mso-position-horizontal-relative:text;mso-position-vertical:absolute;mso-position-vertical-relative:text" coordsize="253,954" o:allowincell="f" path="m253,40hdc233,27,217,,193,,69,,79,23,53,100v5,56,2,203,40,280c104,401,123,418,133,440v17,39,27,80,40,120c180,580,193,620,193,620v10,73,37,209,-20,280c158,919,133,927,113,940,,917,13,954,13,880e" filled="f">
            <v:path arrowok="t"/>
          </v:shape>
        </w:pict>
      </w: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right="3"/>
        <w:jc w:val="both"/>
        <w:rPr>
          <w:b/>
          <w:sz w:val="32"/>
          <w:lang w:val="en-US"/>
        </w:rPr>
      </w:pPr>
      <w:r>
        <w:rPr>
          <w:b/>
          <w:sz w:val="32"/>
        </w:rPr>
        <w:t xml:space="preserve">             </w:t>
      </w:r>
    </w:p>
    <w:p w:rsidR="001F583E" w:rsidRDefault="001F583E">
      <w:pPr>
        <w:spacing w:line="360" w:lineRule="auto"/>
        <w:ind w:right="3"/>
        <w:jc w:val="both"/>
        <w:rPr>
          <w:sz w:val="24"/>
        </w:rPr>
      </w:pPr>
      <w:r>
        <w:rPr>
          <w:b/>
          <w:sz w:val="32"/>
        </w:rPr>
        <w:t xml:space="preserve">  </w:t>
      </w:r>
      <w:r>
        <w:rPr>
          <w:sz w:val="24"/>
        </w:rPr>
        <w:t xml:space="preserve"> Где </w:t>
      </w:r>
      <w:r>
        <w:rPr>
          <w:b/>
          <w:sz w:val="32"/>
        </w:rPr>
        <w:t>Кг (</w:t>
      </w:r>
      <w:r>
        <w:rPr>
          <w:b/>
          <w:sz w:val="32"/>
          <w:lang w:val="en-US"/>
        </w:rPr>
        <w:t>t</w:t>
      </w:r>
      <w:r>
        <w:rPr>
          <w:b/>
          <w:sz w:val="32"/>
        </w:rPr>
        <w:t>)</w:t>
      </w:r>
      <w:r>
        <w:rPr>
          <w:b/>
          <w:sz w:val="32"/>
          <w:lang w:val="en-US"/>
        </w:rPr>
        <w:t xml:space="preserve">  - </w:t>
      </w:r>
      <w:r>
        <w:rPr>
          <w:sz w:val="24"/>
          <w:lang w:val="en-US"/>
        </w:rPr>
        <w:t>вероятность того, что система в момент</w:t>
      </w:r>
      <w:r>
        <w:rPr>
          <w:sz w:val="24"/>
        </w:rPr>
        <w:t xml:space="preserve"> </w:t>
      </w:r>
      <w:r>
        <w:rPr>
          <w:sz w:val="24"/>
          <w:lang w:val="en-US"/>
        </w:rPr>
        <w:t>t</w:t>
      </w:r>
      <w:r>
        <w:rPr>
          <w:sz w:val="24"/>
        </w:rPr>
        <w:t xml:space="preserve">  работоспособна, а</w:t>
      </w:r>
      <w:r>
        <w:rPr>
          <w:b/>
          <w:sz w:val="32"/>
        </w:rPr>
        <w:t xml:space="preserve"> Тр - </w:t>
      </w:r>
      <w:r>
        <w:rPr>
          <w:sz w:val="24"/>
        </w:rPr>
        <w:t>время эксплуатации системы до износа (срок службы).</w:t>
      </w:r>
    </w:p>
    <w:p w:rsidR="001F583E" w:rsidRDefault="001F583E">
      <w:pPr>
        <w:spacing w:line="360" w:lineRule="auto"/>
        <w:ind w:right="3"/>
        <w:jc w:val="both"/>
        <w:rPr>
          <w:sz w:val="24"/>
        </w:rPr>
      </w:pPr>
      <w:r>
        <w:rPr>
          <w:sz w:val="24"/>
        </w:rPr>
        <w:t xml:space="preserve">  Годовые затраты на эксплуатацию АИС  с учётом показателей надёжности  составляют</w:t>
      </w:r>
    </w:p>
    <w:p w:rsidR="001F583E" w:rsidRDefault="001F583E">
      <w:pPr>
        <w:spacing w:line="360" w:lineRule="auto"/>
        <w:ind w:right="3"/>
        <w:jc w:val="both"/>
        <w:rPr>
          <w:b/>
          <w:sz w:val="32"/>
        </w:rPr>
      </w:pPr>
      <w:r>
        <w:rPr>
          <w:sz w:val="24"/>
        </w:rPr>
        <w:t xml:space="preserve">          </w:t>
      </w:r>
      <w:r>
        <w:rPr>
          <w:b/>
          <w:sz w:val="32"/>
        </w:rPr>
        <w:t>Зэ = Сг  (1 - Кг),</w:t>
      </w:r>
    </w:p>
    <w:p w:rsidR="001F583E" w:rsidRDefault="001F583E">
      <w:pPr>
        <w:spacing w:line="360" w:lineRule="auto"/>
        <w:ind w:right="3"/>
        <w:jc w:val="both"/>
        <w:rPr>
          <w:sz w:val="24"/>
        </w:rPr>
      </w:pPr>
      <w:r>
        <w:rPr>
          <w:sz w:val="24"/>
        </w:rPr>
        <w:t xml:space="preserve">    Где </w:t>
      </w:r>
      <w:r>
        <w:rPr>
          <w:b/>
          <w:sz w:val="32"/>
        </w:rPr>
        <w:t xml:space="preserve">Сг - </w:t>
      </w:r>
      <w:r>
        <w:rPr>
          <w:sz w:val="24"/>
        </w:rPr>
        <w:t>среднегодовая  стоимость устранения  всех отказов в АИС.</w:t>
      </w:r>
    </w:p>
    <w:p w:rsidR="001F583E" w:rsidRDefault="001F583E">
      <w:pPr>
        <w:spacing w:line="360" w:lineRule="auto"/>
        <w:ind w:left="288" w:right="3"/>
        <w:jc w:val="both"/>
        <w:rPr>
          <w:sz w:val="24"/>
        </w:rPr>
      </w:pPr>
      <w:r>
        <w:rPr>
          <w:sz w:val="24"/>
        </w:rPr>
        <w:t>Расходы  на создание системы зависят от её надёжности следующим образом:</w:t>
      </w:r>
    </w:p>
    <w:p w:rsidR="001F583E" w:rsidRDefault="00FC0B7C">
      <w:pPr>
        <w:spacing w:line="360" w:lineRule="auto"/>
        <w:ind w:right="3" w:firstLine="1035"/>
        <w:jc w:val="both"/>
        <w:rPr>
          <w:sz w:val="24"/>
          <w:lang w:val="en-US"/>
        </w:rPr>
      </w:pPr>
      <w:r>
        <w:rPr>
          <w:noProof/>
          <w:sz w:val="24"/>
        </w:rPr>
        <w:pict>
          <v:shape id="_x0000_s1341" type="#_x0000_t202" style="position:absolute;left:0;text-align:left;margin-left:73.1pt;margin-top:16pt;width:280.8pt;height:1in;z-index:251794944" o:allowincell="f">
            <v:textbox>
              <w:txbxContent>
                <w:p w:rsidR="001F583E" w:rsidRDefault="001F583E">
                  <w:pPr>
                    <w:rPr>
                      <w:b/>
                      <w:sz w:val="36"/>
                    </w:rPr>
                  </w:pPr>
                  <w:r>
                    <w:rPr>
                      <w:b/>
                      <w:sz w:val="32"/>
                    </w:rPr>
                    <w:t xml:space="preserve">                                                            </w:t>
                  </w:r>
                  <w:r>
                    <w:rPr>
                      <w:b/>
                      <w:sz w:val="36"/>
                    </w:rPr>
                    <w:t>а</w:t>
                  </w:r>
                </w:p>
                <w:p w:rsidR="001F583E" w:rsidRDefault="001F583E">
                  <w:pPr>
                    <w:rPr>
                      <w:sz w:val="52"/>
                    </w:rPr>
                  </w:pPr>
                  <w:r>
                    <w:rPr>
                      <w:b/>
                      <w:sz w:val="32"/>
                    </w:rPr>
                    <w:t>С</w:t>
                  </w:r>
                  <w:r>
                    <w:rPr>
                      <w:b/>
                    </w:rPr>
                    <w:t>0</w:t>
                  </w:r>
                  <w:r>
                    <w:rPr>
                      <w:b/>
                      <w:sz w:val="32"/>
                    </w:rPr>
                    <w:t xml:space="preserve"> (Кг) / С</w:t>
                  </w:r>
                  <w:r>
                    <w:rPr>
                      <w:b/>
                    </w:rPr>
                    <w:t xml:space="preserve">0 </w:t>
                  </w:r>
                  <w:r>
                    <w:rPr>
                      <w:b/>
                      <w:sz w:val="32"/>
                    </w:rPr>
                    <w:t xml:space="preserve">= </w:t>
                  </w:r>
                  <w:r>
                    <w:rPr>
                      <w:b/>
                      <w:sz w:val="52"/>
                    </w:rPr>
                    <w:t>(</w:t>
                  </w:r>
                  <w:r>
                    <w:rPr>
                      <w:b/>
                      <w:sz w:val="32"/>
                    </w:rPr>
                    <w:t xml:space="preserve"> (1 - Кг . </w:t>
                  </w:r>
                  <w:r>
                    <w:rPr>
                      <w:b/>
                      <w:sz w:val="22"/>
                    </w:rPr>
                    <w:t>0</w:t>
                  </w:r>
                  <w:r>
                    <w:rPr>
                      <w:b/>
                      <w:sz w:val="32"/>
                    </w:rPr>
                    <w:t>)</w:t>
                  </w:r>
                  <w:r>
                    <w:rPr>
                      <w:b/>
                      <w:sz w:val="22"/>
                    </w:rPr>
                    <w:t xml:space="preserve"> / </w:t>
                  </w:r>
                  <w:r>
                    <w:rPr>
                      <w:b/>
                      <w:sz w:val="32"/>
                    </w:rPr>
                    <w:t>(1 - Кг)</w:t>
                  </w:r>
                  <w:r>
                    <w:rPr>
                      <w:b/>
                      <w:sz w:val="52"/>
                    </w:rPr>
                    <w:t>)</w:t>
                  </w:r>
                </w:p>
              </w:txbxContent>
            </v:textbox>
          </v:shape>
        </w:pict>
      </w: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b/>
          <w:sz w:val="32"/>
        </w:rPr>
      </w:pPr>
      <w:r>
        <w:rPr>
          <w:sz w:val="24"/>
          <w:lang w:val="en-US"/>
        </w:rPr>
        <w:t xml:space="preserve">   Где </w:t>
      </w:r>
      <w:r>
        <w:rPr>
          <w:b/>
          <w:sz w:val="32"/>
        </w:rPr>
        <w:t>С</w:t>
      </w:r>
      <w:r>
        <w:rPr>
          <w:b/>
        </w:rPr>
        <w:t xml:space="preserve">0  и   </w:t>
      </w:r>
      <w:r>
        <w:rPr>
          <w:b/>
          <w:sz w:val="32"/>
        </w:rPr>
        <w:t xml:space="preserve">Кг . </w:t>
      </w:r>
      <w:r>
        <w:rPr>
          <w:b/>
          <w:sz w:val="22"/>
        </w:rPr>
        <w:t xml:space="preserve">0  - </w:t>
      </w:r>
      <w:r>
        <w:rPr>
          <w:sz w:val="24"/>
        </w:rPr>
        <w:t>соответственно стоимость и коэффициент готовности АИС, создаваемой на достигнутом научно-техническом уровне без специальных мер по повышению надёжности</w:t>
      </w:r>
      <w:r>
        <w:rPr>
          <w:sz w:val="24"/>
          <w:lang w:val="en-US"/>
        </w:rPr>
        <w:t>;</w:t>
      </w:r>
      <w:r>
        <w:rPr>
          <w:b/>
          <w:sz w:val="22"/>
          <w:lang w:val="en-US"/>
        </w:rPr>
        <w:t xml:space="preserve"> </w:t>
      </w:r>
      <w:r>
        <w:rPr>
          <w:b/>
          <w:sz w:val="32"/>
        </w:rPr>
        <w:t>С</w:t>
      </w:r>
      <w:r>
        <w:rPr>
          <w:b/>
        </w:rPr>
        <w:t>0</w:t>
      </w:r>
      <w:r>
        <w:rPr>
          <w:b/>
          <w:sz w:val="32"/>
        </w:rPr>
        <w:t xml:space="preserve"> (Кг) </w:t>
      </w:r>
      <w:r>
        <w:rPr>
          <w:b/>
          <w:sz w:val="32"/>
          <w:lang w:val="en-US"/>
        </w:rPr>
        <w:t xml:space="preserve">  </w:t>
      </w:r>
      <w:r>
        <w:rPr>
          <w:sz w:val="24"/>
          <w:lang w:val="en-US"/>
        </w:rPr>
        <w:t>и</w:t>
      </w:r>
      <w:r>
        <w:rPr>
          <w:b/>
          <w:sz w:val="32"/>
          <w:lang w:val="en-US"/>
        </w:rPr>
        <w:t xml:space="preserve"> </w:t>
      </w:r>
      <w:r>
        <w:rPr>
          <w:b/>
          <w:sz w:val="32"/>
        </w:rPr>
        <w:t xml:space="preserve"> Кг - </w:t>
      </w:r>
      <w:r>
        <w:rPr>
          <w:sz w:val="24"/>
        </w:rPr>
        <w:t xml:space="preserve">то же  после проведения мероприятий, направленных на  повышение надёжности АИС, эффективность которых характеризуется параметром </w:t>
      </w:r>
      <w:r>
        <w:rPr>
          <w:b/>
          <w:sz w:val="32"/>
        </w:rPr>
        <w:t xml:space="preserve">  а.</w:t>
      </w:r>
    </w:p>
    <w:p w:rsidR="001F583E" w:rsidRDefault="001F583E">
      <w:pPr>
        <w:spacing w:line="360" w:lineRule="auto"/>
        <w:ind w:left="48" w:right="3"/>
        <w:jc w:val="both"/>
        <w:rPr>
          <w:sz w:val="24"/>
        </w:rPr>
      </w:pPr>
      <w:r>
        <w:rPr>
          <w:b/>
          <w:sz w:val="32"/>
        </w:rPr>
        <w:t xml:space="preserve">     </w:t>
      </w:r>
      <w:r>
        <w:rPr>
          <w:sz w:val="24"/>
        </w:rPr>
        <w:t>Годовой экономический  эффект от использования АИС  с учётом надёжности составит:</w:t>
      </w:r>
    </w:p>
    <w:p w:rsidR="001F583E" w:rsidRDefault="001F583E">
      <w:pPr>
        <w:spacing w:line="360" w:lineRule="auto"/>
        <w:ind w:left="48" w:right="3"/>
        <w:jc w:val="both"/>
        <w:rPr>
          <w:sz w:val="24"/>
          <w:lang w:val="en-US"/>
        </w:rPr>
      </w:pPr>
      <w:r>
        <w:rPr>
          <w:sz w:val="24"/>
        </w:rPr>
        <w:t xml:space="preserve"> </w:t>
      </w:r>
    </w:p>
    <w:p w:rsidR="001F583E" w:rsidRDefault="00FC0B7C">
      <w:pPr>
        <w:spacing w:line="360" w:lineRule="auto"/>
        <w:ind w:left="48" w:right="3"/>
        <w:jc w:val="both"/>
        <w:rPr>
          <w:sz w:val="24"/>
          <w:lang w:val="en-US"/>
        </w:rPr>
      </w:pPr>
      <w:r>
        <w:rPr>
          <w:noProof/>
          <w:sz w:val="24"/>
        </w:rPr>
        <w:pict>
          <v:shape id="_x0000_s1342" type="#_x0000_t202" style="position:absolute;left:0;text-align:left;margin-left:-13.3pt;margin-top:16.25pt;width:489.6pt;height:86.4pt;z-index:251795968" o:allowincell="f">
            <v:textbox style="mso-next-textbox:#_x0000_s1342">
              <w:txbxContent>
                <w:p w:rsidR="001F583E" w:rsidRDefault="001F583E">
                  <w:pPr>
                    <w:spacing w:line="360" w:lineRule="auto"/>
                    <w:ind w:left="48" w:right="3"/>
                    <w:jc w:val="both"/>
                    <w:rPr>
                      <w:b/>
                      <w:sz w:val="36"/>
                    </w:rPr>
                  </w:pPr>
                  <w:r>
                    <w:rPr>
                      <w:b/>
                      <w:sz w:val="32"/>
                    </w:rPr>
                    <w:t xml:space="preserve">                                                                                                                  </w:t>
                  </w:r>
                  <w:r>
                    <w:rPr>
                      <w:b/>
                      <w:sz w:val="36"/>
                    </w:rPr>
                    <w:t>а</w:t>
                  </w:r>
                </w:p>
                <w:p w:rsidR="001F583E" w:rsidRDefault="001F583E">
                  <w:r>
                    <w:rPr>
                      <w:b/>
                      <w:sz w:val="32"/>
                    </w:rPr>
                    <w:t xml:space="preserve">Э (Кг) = С (Кг + </w:t>
                  </w:r>
                  <w:r>
                    <w:rPr>
                      <w:b/>
                      <w:sz w:val="32"/>
                      <w:lang w:val="en-US"/>
                    </w:rPr>
                    <w:t>y</w:t>
                  </w:r>
                  <w:r>
                    <w:rPr>
                      <w:b/>
                      <w:sz w:val="32"/>
                    </w:rPr>
                    <w:t xml:space="preserve"> (1 - Кг)) - Сг (1 - Кг) - С</w:t>
                  </w:r>
                  <w:r>
                    <w:rPr>
                      <w:b/>
                    </w:rPr>
                    <w:t xml:space="preserve">0 </w:t>
                  </w:r>
                  <w:r>
                    <w:rPr>
                      <w:b/>
                      <w:sz w:val="52"/>
                    </w:rPr>
                    <w:t>(</w:t>
                  </w:r>
                  <w:r>
                    <w:rPr>
                      <w:b/>
                      <w:sz w:val="32"/>
                    </w:rPr>
                    <w:t xml:space="preserve"> (1 - Кг . </w:t>
                  </w:r>
                  <w:r>
                    <w:rPr>
                      <w:b/>
                      <w:sz w:val="22"/>
                    </w:rPr>
                    <w:t>0</w:t>
                  </w:r>
                  <w:r>
                    <w:rPr>
                      <w:b/>
                      <w:sz w:val="32"/>
                    </w:rPr>
                    <w:t xml:space="preserve"> ) / (1 - Кг) </w:t>
                  </w:r>
                  <w:r>
                    <w:rPr>
                      <w:b/>
                      <w:sz w:val="52"/>
                    </w:rPr>
                    <w:t>)</w:t>
                  </w:r>
                </w:p>
              </w:txbxContent>
            </v:textbox>
          </v:shape>
        </w:pict>
      </w: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sz w:val="24"/>
          <w:lang w:val="en-US"/>
        </w:rPr>
      </w:pPr>
    </w:p>
    <w:p w:rsidR="001F583E" w:rsidRDefault="001F583E">
      <w:pPr>
        <w:spacing w:line="360" w:lineRule="auto"/>
        <w:ind w:left="48" w:right="3"/>
        <w:jc w:val="both"/>
        <w:rPr>
          <w:b/>
          <w:sz w:val="36"/>
        </w:rPr>
      </w:pPr>
      <w:r>
        <w:rPr>
          <w:sz w:val="24"/>
          <w:lang w:val="en-US"/>
        </w:rPr>
        <w:t xml:space="preserve">  Оптимальный  коэффициент готовности системы для случая </w:t>
      </w:r>
      <w:r>
        <w:rPr>
          <w:b/>
          <w:sz w:val="36"/>
        </w:rPr>
        <w:t>а = 1</w:t>
      </w:r>
    </w:p>
    <w:p w:rsidR="001F583E" w:rsidRDefault="00FC0B7C">
      <w:pPr>
        <w:spacing w:line="360" w:lineRule="auto"/>
        <w:ind w:left="48" w:right="3"/>
        <w:jc w:val="both"/>
        <w:rPr>
          <w:b/>
          <w:sz w:val="36"/>
        </w:rPr>
      </w:pPr>
      <w:r>
        <w:rPr>
          <w:noProof/>
          <w:sz w:val="24"/>
        </w:rPr>
        <w:pict>
          <v:shape id="_x0000_s1343" type="#_x0000_t202" style="position:absolute;left:0;text-align:left;margin-left:-6.1pt;margin-top:15.8pt;width:5in;height:86.4pt;z-index:251796992" o:allowincell="f">
            <v:textbox style="mso-next-textbox:#_x0000_s1343">
              <w:txbxContent>
                <w:p w:rsidR="001F583E" w:rsidRDefault="001F583E">
                  <w:pPr>
                    <w:spacing w:line="360" w:lineRule="auto"/>
                    <w:ind w:left="48" w:right="3"/>
                    <w:jc w:val="both"/>
                    <w:rPr>
                      <w:b/>
                      <w:sz w:val="36"/>
                    </w:rPr>
                  </w:pPr>
                  <w:r>
                    <w:rPr>
                      <w:b/>
                      <w:sz w:val="32"/>
                    </w:rPr>
                    <w:t xml:space="preserve">                                                                                                                  </w:t>
                  </w:r>
                </w:p>
                <w:p w:rsidR="001F583E" w:rsidRDefault="001F583E">
                  <w:r>
                    <w:rPr>
                      <w:b/>
                      <w:sz w:val="32"/>
                    </w:rPr>
                    <w:t xml:space="preserve"> (Кг)опт  = 1 -     С</w:t>
                  </w:r>
                  <w:r>
                    <w:rPr>
                      <w:b/>
                    </w:rPr>
                    <w:t xml:space="preserve">0 </w:t>
                  </w:r>
                  <w:r>
                    <w:rPr>
                      <w:b/>
                      <w:sz w:val="32"/>
                    </w:rPr>
                    <w:t xml:space="preserve">(1 - Кг . </w:t>
                  </w:r>
                  <w:r>
                    <w:rPr>
                      <w:b/>
                      <w:sz w:val="22"/>
                    </w:rPr>
                    <w:t>0</w:t>
                  </w:r>
                  <w:r>
                    <w:rPr>
                      <w:b/>
                      <w:sz w:val="32"/>
                    </w:rPr>
                    <w:t xml:space="preserve"> ) /  ( С(1 - </w:t>
                  </w:r>
                  <w:r>
                    <w:rPr>
                      <w:b/>
                      <w:sz w:val="32"/>
                      <w:lang w:val="en-US"/>
                    </w:rPr>
                    <w:t>y</w:t>
                  </w:r>
                  <w:r>
                    <w:rPr>
                      <w:b/>
                      <w:sz w:val="32"/>
                    </w:rPr>
                    <w:t>) +Кг) )</w:t>
                  </w:r>
                </w:p>
              </w:txbxContent>
            </v:textbox>
          </v:shape>
        </w:pict>
      </w:r>
    </w:p>
    <w:p w:rsidR="001F583E" w:rsidRDefault="00FC0B7C">
      <w:pPr>
        <w:spacing w:line="360" w:lineRule="auto"/>
        <w:ind w:left="48" w:right="3"/>
        <w:jc w:val="both"/>
        <w:rPr>
          <w:b/>
          <w:sz w:val="36"/>
        </w:rPr>
      </w:pPr>
      <w:r>
        <w:rPr>
          <w:b/>
          <w:noProof/>
          <w:sz w:val="36"/>
        </w:rPr>
        <w:pict>
          <v:group id="_x0000_s1344" style="position:absolute;left:0;text-align:left;margin-left:101.9pt;margin-top:3.65pt;width:230.4pt;height:36pt;z-index:251798016" coordorigin="3600,6192" coordsize="4608,720" o:allowincell="f">
            <v:line id="_x0000_s1345" style="position:absolute" from="3600,6624" to="3744,6912"/>
            <v:line id="_x0000_s1346" style="position:absolute;flip:y" from="3744,6192" to="4032,6912"/>
            <v:line id="_x0000_s1347" style="position:absolute" from="4032,6192" to="8208,6192"/>
          </v:group>
        </w:pict>
      </w:r>
    </w:p>
    <w:p w:rsidR="001F583E" w:rsidRDefault="001F583E">
      <w:pPr>
        <w:spacing w:line="360" w:lineRule="auto"/>
        <w:ind w:left="48" w:right="3"/>
        <w:jc w:val="both"/>
        <w:rPr>
          <w:b/>
          <w:sz w:val="36"/>
        </w:rPr>
      </w:pPr>
    </w:p>
    <w:p w:rsidR="001F583E" w:rsidRDefault="001F583E">
      <w:pPr>
        <w:spacing w:line="360" w:lineRule="auto"/>
        <w:ind w:left="48" w:right="3"/>
        <w:jc w:val="both"/>
        <w:rPr>
          <w:b/>
          <w:sz w:val="36"/>
        </w:rPr>
      </w:pPr>
    </w:p>
    <w:p w:rsidR="001F583E" w:rsidRDefault="001F583E">
      <w:pPr>
        <w:spacing w:line="360" w:lineRule="auto"/>
        <w:ind w:left="48" w:right="3"/>
        <w:jc w:val="both"/>
        <w:rPr>
          <w:b/>
          <w:sz w:val="36"/>
        </w:rPr>
      </w:pPr>
      <w:r>
        <w:rPr>
          <w:b/>
          <w:sz w:val="36"/>
        </w:rPr>
        <w:t xml:space="preserve">   </w:t>
      </w:r>
      <w:r>
        <w:rPr>
          <w:sz w:val="24"/>
        </w:rPr>
        <w:t xml:space="preserve">Решение о необходимости мероприятий по повышению надёжности АИС может быть принято при  сравнении годового экономического эффекта, получаемого от АИС без отказов </w:t>
      </w:r>
      <w:r>
        <w:rPr>
          <w:b/>
          <w:sz w:val="36"/>
        </w:rPr>
        <w:t xml:space="preserve">Э </w:t>
      </w:r>
      <w:r>
        <w:rPr>
          <w:sz w:val="24"/>
        </w:rPr>
        <w:t>и с отказами</w:t>
      </w:r>
      <w:r>
        <w:rPr>
          <w:b/>
          <w:sz w:val="36"/>
        </w:rPr>
        <w:t xml:space="preserve"> Э (Кг).</w:t>
      </w:r>
    </w:p>
    <w:p w:rsidR="001F583E" w:rsidRDefault="001F583E">
      <w:pPr>
        <w:spacing w:line="360" w:lineRule="auto"/>
        <w:ind w:left="48" w:right="3"/>
        <w:jc w:val="both"/>
        <w:rPr>
          <w:sz w:val="24"/>
        </w:rPr>
      </w:pPr>
      <w:r>
        <w:rPr>
          <w:sz w:val="24"/>
        </w:rPr>
        <w:t xml:space="preserve">  Для оценки надёжности АИС может быть применён экономический коэффициент надёжности </w:t>
      </w:r>
    </w:p>
    <w:p w:rsidR="001F583E" w:rsidRDefault="001F583E">
      <w:pPr>
        <w:spacing w:line="360" w:lineRule="auto"/>
        <w:ind w:left="48" w:right="3"/>
        <w:jc w:val="both"/>
        <w:rPr>
          <w:b/>
          <w:sz w:val="32"/>
        </w:rPr>
      </w:pPr>
      <w:r>
        <w:rPr>
          <w:b/>
          <w:sz w:val="32"/>
        </w:rPr>
        <w:t xml:space="preserve">       Кэ = ( Э - Э(Кг) ) / Э.</w:t>
      </w:r>
    </w:p>
    <w:p w:rsidR="001F583E" w:rsidRDefault="001F583E">
      <w:pPr>
        <w:spacing w:line="360" w:lineRule="auto"/>
        <w:ind w:left="48" w:right="3"/>
        <w:jc w:val="both"/>
        <w:rPr>
          <w:sz w:val="24"/>
        </w:rPr>
      </w:pPr>
      <w:r>
        <w:rPr>
          <w:sz w:val="24"/>
        </w:rPr>
        <w:t xml:space="preserve">    Автоматизированная система торгов и расчёта индекса КФБ, охарактеризованная в предыдущих вопросах была внедрена совсем недавно, в связи с  чем не представляется пока возможным получить необходимые показатели для конкретных расчётов экономической эффективности от её внедрения.  Но уже сейчас с уверенностью можно отметить, что ускорение процесса обработки информации по операциям с  ценными бумагами и особенно их котировкам позволит привлечь дополнительных инвесторов и увеличить объём сделок.  А это существенно увеличит доход биржи, так как каждая сделка приносит 0,8 % от общей её суммы. Кроме того, необходимо иметь в виду, что значительных капитальных  затрат по внедрению указанных автоматизированных систем Кыргызская Фондовая Биржа не понесла, так как система внедрялась на уже имеющейся технической базе. А разработкой программ занимались местные специалисты, что  значительно снизило расходы по проектированию и внедрению данной  автоматизированной  информационной системы КФБ в целом.</w:t>
      </w:r>
    </w:p>
    <w:p w:rsidR="001F583E" w:rsidRDefault="001F583E">
      <w:pPr>
        <w:spacing w:line="360" w:lineRule="auto"/>
        <w:ind w:left="48" w:right="3"/>
        <w:jc w:val="both"/>
        <w:rPr>
          <w:sz w:val="24"/>
          <w:lang w:val="en-US"/>
        </w:rPr>
      </w:pPr>
      <w:r>
        <w:rPr>
          <w:b/>
          <w:sz w:val="36"/>
        </w:rPr>
        <w:t xml:space="preserve"> </w:t>
      </w:r>
    </w:p>
    <w:p w:rsidR="001F583E" w:rsidRDefault="001F583E">
      <w:pPr>
        <w:spacing w:line="360" w:lineRule="auto"/>
        <w:ind w:left="48" w:right="3"/>
        <w:jc w:val="both"/>
        <w:rPr>
          <w:sz w:val="24"/>
          <w:lang w:val="en-US"/>
        </w:rPr>
      </w:pPr>
    </w:p>
    <w:p w:rsidR="001F583E" w:rsidRDefault="001F583E">
      <w:pPr>
        <w:spacing w:line="120" w:lineRule="atLeast"/>
        <w:jc w:val="center"/>
        <w:rPr>
          <w:sz w:val="32"/>
        </w:rPr>
      </w:pPr>
      <w:r>
        <w:rPr>
          <w:sz w:val="32"/>
        </w:rPr>
        <w:t xml:space="preserve">ЗАКЛЮЧЕНИЕ </w:t>
      </w:r>
    </w:p>
    <w:p w:rsidR="001F583E" w:rsidRDefault="001F583E">
      <w:pPr>
        <w:spacing w:line="120" w:lineRule="atLeast"/>
        <w:jc w:val="both"/>
        <w:rPr>
          <w:sz w:val="32"/>
        </w:rPr>
      </w:pPr>
    </w:p>
    <w:p w:rsidR="001F583E" w:rsidRDefault="001F583E">
      <w:pPr>
        <w:spacing w:line="120" w:lineRule="atLeast"/>
        <w:jc w:val="both"/>
        <w:rPr>
          <w:sz w:val="32"/>
        </w:rPr>
      </w:pPr>
    </w:p>
    <w:p w:rsidR="001F583E" w:rsidRDefault="001F583E">
      <w:pPr>
        <w:spacing w:line="360" w:lineRule="auto"/>
        <w:ind w:firstLine="288"/>
        <w:jc w:val="both"/>
        <w:rPr>
          <w:sz w:val="24"/>
        </w:rPr>
      </w:pPr>
      <w:r>
        <w:rPr>
          <w:sz w:val="24"/>
        </w:rPr>
        <w:t xml:space="preserve">Задача дипломной работы заключалась в исследовании деятельности фондовых бирж  на рынке ценных бумаг. В исследования входило изучение  рынка ценных бумаг, раскрытие сущности биржевой деятельности в целом. Но особое внимание было уделено   Кыргызской  Фондовой Бирже. </w:t>
      </w:r>
    </w:p>
    <w:p w:rsidR="001F583E" w:rsidRDefault="001F583E">
      <w:pPr>
        <w:spacing w:line="360" w:lineRule="auto"/>
        <w:ind w:firstLine="288"/>
        <w:jc w:val="both"/>
        <w:rPr>
          <w:sz w:val="24"/>
        </w:rPr>
      </w:pPr>
      <w:r>
        <w:rPr>
          <w:sz w:val="24"/>
        </w:rPr>
        <w:t>Первая часть данной дипломной работы отражает сущность рынка ценных бумаг в целом и как составляющей  финансового рынка. А также показывает непосредственное  состояние рынка ценных бумаг в Кыргызстане, его регулирование и направления  развития.</w:t>
      </w:r>
    </w:p>
    <w:p w:rsidR="001F583E" w:rsidRDefault="001F583E">
      <w:pPr>
        <w:spacing w:line="360" w:lineRule="auto"/>
        <w:ind w:firstLine="288"/>
        <w:jc w:val="both"/>
        <w:rPr>
          <w:sz w:val="24"/>
        </w:rPr>
      </w:pPr>
      <w:r>
        <w:rPr>
          <w:sz w:val="24"/>
        </w:rPr>
        <w:t xml:space="preserve">   После  детального изучения было выявлено следующее:</w:t>
      </w:r>
    </w:p>
    <w:p w:rsidR="001F583E" w:rsidRDefault="001F583E">
      <w:pPr>
        <w:spacing w:line="360" w:lineRule="auto"/>
        <w:ind w:firstLine="288"/>
        <w:jc w:val="both"/>
        <w:rPr>
          <w:sz w:val="24"/>
        </w:rPr>
      </w:pPr>
      <w:r>
        <w:rPr>
          <w:sz w:val="24"/>
        </w:rPr>
        <w:t xml:space="preserve"> 1. Кыргызстан переживает сложный для своей экономики период. Рынок ценных бумаг  один из основополагающих и развивающихся  частей экономики. В связи с этим нестабильность экономики резко отражается на работе банков и функционирования рынка ценных бумаг.</w:t>
      </w:r>
    </w:p>
    <w:p w:rsidR="001F583E" w:rsidRDefault="001F583E">
      <w:pPr>
        <w:spacing w:line="360" w:lineRule="auto"/>
        <w:ind w:firstLine="288"/>
        <w:jc w:val="both"/>
        <w:rPr>
          <w:sz w:val="24"/>
        </w:rPr>
      </w:pPr>
      <w:r>
        <w:rPr>
          <w:sz w:val="24"/>
        </w:rPr>
        <w:t xml:space="preserve"> 2. Формирование первичного рынка на первоначальном этапе уже осуществлено, главным образом на базе приватизации. Вторичный рынок только начал развиваться, в том числе и благодаря КФБ.</w:t>
      </w:r>
    </w:p>
    <w:p w:rsidR="001F583E" w:rsidRDefault="001F583E">
      <w:pPr>
        <w:spacing w:line="360" w:lineRule="auto"/>
        <w:ind w:firstLine="288"/>
        <w:jc w:val="both"/>
        <w:rPr>
          <w:sz w:val="24"/>
        </w:rPr>
      </w:pPr>
      <w:r>
        <w:rPr>
          <w:sz w:val="24"/>
        </w:rPr>
        <w:t xml:space="preserve">  3. Биржевая деятельность, в том числе и в Кыргызстане,  представляет собой самостоятельную форму коммерческой деятельности  и как классический институт рыночной экономики, формирующий оптовый рынок товаров, имеет организационную, экономическую и юридическую (правовую) основы. Она представляет собой хорошо оборудованное "рыночное место", предоставляемое в распоряжение профессионалов биржевого торга - брокеров и дилеров.</w:t>
      </w:r>
    </w:p>
    <w:p w:rsidR="001F583E" w:rsidRDefault="001F583E">
      <w:pPr>
        <w:spacing w:line="360" w:lineRule="auto"/>
        <w:ind w:firstLine="288"/>
        <w:jc w:val="both"/>
        <w:rPr>
          <w:sz w:val="24"/>
        </w:rPr>
      </w:pPr>
      <w:r>
        <w:rPr>
          <w:sz w:val="24"/>
        </w:rPr>
        <w:t xml:space="preserve"> Организация торговли в ходе биржевой сессии оказывает значительное влияние на стабильность и ликвидность биржевого рынка. Формы орга</w:t>
      </w:r>
      <w:r>
        <w:rPr>
          <w:sz w:val="24"/>
        </w:rPr>
        <w:softHyphen/>
        <w:t>низации биржевой торговли зависят в основном от состояния фондового рынка, т.е. его глубины, ширины и уровня сопротивляемости. Чем больше объем спроса и предложения на ценные бумаги, тем шире рынок; чем крупнее объемы заявок инвесторов и концентрированнее спрос и пред</w:t>
      </w:r>
      <w:r>
        <w:rPr>
          <w:sz w:val="24"/>
        </w:rPr>
        <w:softHyphen/>
        <w:t>ложение, тем глубже вторичный рынок. Уровень сопротивляемости рынка тесно связан с диапазоном цен, в котором участники рынка готовы по</w:t>
      </w:r>
      <w:r>
        <w:rPr>
          <w:sz w:val="24"/>
        </w:rPr>
        <w:softHyphen/>
        <w:t xml:space="preserve">купать или продавать ценные бумаги. </w:t>
      </w:r>
    </w:p>
    <w:p w:rsidR="001F583E" w:rsidRDefault="001F583E">
      <w:pPr>
        <w:spacing w:line="360" w:lineRule="auto"/>
        <w:ind w:firstLine="288"/>
        <w:jc w:val="both"/>
        <w:rPr>
          <w:sz w:val="24"/>
        </w:rPr>
      </w:pPr>
      <w:r>
        <w:rPr>
          <w:sz w:val="24"/>
        </w:rPr>
        <w:t xml:space="preserve">           Количество совершенных на фондовых биржах кассовых сделок, как правило, превышает число заключенных срочных сделок, ибо кассовые сделки активно используют не только те, кто покупает акции и обли</w:t>
      </w:r>
      <w:r>
        <w:rPr>
          <w:sz w:val="24"/>
        </w:rPr>
        <w:softHyphen/>
        <w:t>гации, удовлетворяя потребности своих клиентов, но и биржевые спеку</w:t>
      </w:r>
      <w:r>
        <w:rPr>
          <w:sz w:val="24"/>
        </w:rPr>
        <w:softHyphen/>
        <w:t xml:space="preserve">лянты. С развитием биржевой фондовой торговли кассовые сделки по форме фактически превратились в срочные сделки.     </w:t>
      </w:r>
    </w:p>
    <w:p w:rsidR="001F583E" w:rsidRDefault="001F583E">
      <w:pPr>
        <w:spacing w:line="360" w:lineRule="auto"/>
        <w:ind w:left="18" w:right="15" w:hanging="18"/>
        <w:jc w:val="both"/>
        <w:rPr>
          <w:sz w:val="24"/>
        </w:rPr>
      </w:pPr>
      <w:r>
        <w:rPr>
          <w:sz w:val="24"/>
        </w:rPr>
        <w:t xml:space="preserve">       Фондовая биржа выступает одним из регуляторов финансового рынка. Основная роль     биржи   заключается в обслуживании движения финансовых и ссудных капиталов: накапливая и концентрируя эти капиталы, с одной стороны; кредитуя и финансируя государство и различные   хозяй</w:t>
      </w:r>
      <w:r>
        <w:rPr>
          <w:sz w:val="24"/>
        </w:rPr>
        <w:softHyphen/>
        <w:t xml:space="preserve">ственные структуры - с другой. </w:t>
      </w:r>
    </w:p>
    <w:p w:rsidR="001F583E" w:rsidRDefault="001F583E">
      <w:pPr>
        <w:spacing w:line="360" w:lineRule="auto"/>
        <w:ind w:left="18" w:right="15" w:hanging="18"/>
        <w:jc w:val="both"/>
        <w:rPr>
          <w:sz w:val="24"/>
        </w:rPr>
      </w:pPr>
      <w:r>
        <w:rPr>
          <w:sz w:val="24"/>
        </w:rPr>
        <w:t xml:space="preserve">    Роль фондовой биржи в экономике страны определяется прежде всего степенью разгосударствления собственности, а точнее долей акционерной собственности в производстве валового национального продукта. Кроме того, роль биржи зависит от уровня развития рынка ценных бумаг в це</w:t>
      </w:r>
      <w:r>
        <w:rPr>
          <w:sz w:val="24"/>
        </w:rPr>
        <w:softHyphen/>
        <w:t>лом.</w:t>
      </w:r>
    </w:p>
    <w:p w:rsidR="001F583E" w:rsidRDefault="001F583E">
      <w:pPr>
        <w:spacing w:line="360" w:lineRule="auto"/>
        <w:ind w:left="18" w:right="15" w:hanging="18"/>
        <w:jc w:val="both"/>
        <w:rPr>
          <w:sz w:val="24"/>
        </w:rPr>
      </w:pPr>
      <w:r>
        <w:rPr>
          <w:sz w:val="24"/>
        </w:rPr>
        <w:t xml:space="preserve">     4.   Создан важнейший институт Рынка Ценных Бумаг</w:t>
      </w:r>
      <w:r>
        <w:rPr>
          <w:sz w:val="24"/>
          <w:lang w:val="en-US"/>
        </w:rPr>
        <w:t xml:space="preserve">, </w:t>
      </w:r>
      <w:r>
        <w:rPr>
          <w:sz w:val="24"/>
        </w:rPr>
        <w:t xml:space="preserve">который возник как закономерный результат развития рыночных преобразований и демократических реформ в Кыргызстане. На сегодняшний день - это единственная, имеющая лицензию и юридически зарегистрированная фондовая биржа в республике. Возникновение Кыргызской Фондовой Биржи является важнейшей частью движения Республики к цивилизованным формам денежного и финансового обращения, а также становлению инвестиционного механизма и новых методов ведения хозяйства. </w:t>
      </w:r>
    </w:p>
    <w:p w:rsidR="001F583E" w:rsidRDefault="001F583E">
      <w:pPr>
        <w:spacing w:line="360" w:lineRule="auto"/>
        <w:ind w:left="18" w:right="15" w:hanging="18"/>
        <w:jc w:val="both"/>
        <w:rPr>
          <w:sz w:val="24"/>
        </w:rPr>
      </w:pPr>
      <w:r>
        <w:rPr>
          <w:sz w:val="24"/>
        </w:rPr>
        <w:t xml:space="preserve">   Органами управления и контроля Кыргызской Фондовой Биржи являются:</w:t>
      </w:r>
    </w:p>
    <w:p w:rsidR="001F583E" w:rsidRDefault="001F583E">
      <w:pPr>
        <w:spacing w:line="360" w:lineRule="auto"/>
        <w:ind w:left="18" w:right="15" w:hanging="18"/>
        <w:jc w:val="both"/>
        <w:rPr>
          <w:sz w:val="24"/>
        </w:rPr>
      </w:pPr>
      <w:r>
        <w:rPr>
          <w:sz w:val="24"/>
        </w:rPr>
        <w:t xml:space="preserve">· Общее собрание членов КФБ; </w:t>
      </w:r>
    </w:p>
    <w:p w:rsidR="001F583E" w:rsidRDefault="001F583E">
      <w:pPr>
        <w:spacing w:line="360" w:lineRule="auto"/>
        <w:ind w:left="18" w:right="15" w:hanging="18"/>
        <w:jc w:val="both"/>
        <w:rPr>
          <w:sz w:val="24"/>
        </w:rPr>
      </w:pPr>
      <w:r>
        <w:rPr>
          <w:sz w:val="24"/>
        </w:rPr>
        <w:t xml:space="preserve">· Биржевой Совет; </w:t>
      </w:r>
    </w:p>
    <w:p w:rsidR="001F583E" w:rsidRDefault="001F583E">
      <w:pPr>
        <w:spacing w:line="360" w:lineRule="auto"/>
        <w:ind w:left="18" w:right="15" w:hanging="18"/>
        <w:jc w:val="both"/>
        <w:rPr>
          <w:sz w:val="24"/>
        </w:rPr>
      </w:pPr>
      <w:r>
        <w:rPr>
          <w:sz w:val="24"/>
        </w:rPr>
        <w:t xml:space="preserve">· Администрация КФБ: </w:t>
      </w:r>
    </w:p>
    <w:p w:rsidR="001F583E" w:rsidRDefault="001F583E">
      <w:pPr>
        <w:spacing w:line="360" w:lineRule="auto"/>
        <w:ind w:left="18" w:right="15" w:hanging="18"/>
        <w:jc w:val="both"/>
        <w:rPr>
          <w:sz w:val="24"/>
        </w:rPr>
      </w:pPr>
      <w:r>
        <w:rPr>
          <w:sz w:val="24"/>
        </w:rPr>
        <w:t xml:space="preserve">· Ревизионная комиссия </w:t>
      </w:r>
    </w:p>
    <w:p w:rsidR="001F583E" w:rsidRDefault="001F583E">
      <w:pPr>
        <w:spacing w:line="360" w:lineRule="auto"/>
        <w:ind w:left="18" w:right="15" w:hanging="18"/>
        <w:jc w:val="both"/>
        <w:rPr>
          <w:sz w:val="24"/>
        </w:rPr>
      </w:pPr>
      <w:r>
        <w:rPr>
          <w:sz w:val="24"/>
        </w:rPr>
        <w:t xml:space="preserve">     5.  Технология биржевого процесса  на Кыргызской Фондовой Бирже имеет принципиальную схему (см. приложение 2   "Правила биржевой торговли " ).  </w:t>
      </w:r>
    </w:p>
    <w:p w:rsidR="001F583E" w:rsidRDefault="001F583E">
      <w:pPr>
        <w:spacing w:line="360" w:lineRule="auto"/>
        <w:ind w:left="18" w:right="15" w:hanging="18"/>
        <w:jc w:val="both"/>
        <w:rPr>
          <w:sz w:val="24"/>
        </w:rPr>
      </w:pPr>
      <w:r>
        <w:rPr>
          <w:sz w:val="24"/>
        </w:rPr>
        <w:t xml:space="preserve">      Включение ценных бумаг эмитентов в котировальный список КФБ (листинг) проводится только по результатам проведенной экспертизы. Требования,  предъявляемые к компаниям для прохождения листинга вытекают из обязательств, которые ставит перед собой фондовая биржа по эмитентам и инвесторам. Поскольку КФБ имеет во главе своих целей обеспечение законности и защиту прав инвесторов и эмитентов, очевидно, что не все компании могут входить в рамки критериев, которые бы максимально соответствовали поставленным задачам.</w:t>
      </w:r>
    </w:p>
    <w:p w:rsidR="001F583E" w:rsidRDefault="001F583E">
      <w:pPr>
        <w:spacing w:line="360" w:lineRule="auto"/>
        <w:ind w:left="18" w:right="15" w:hanging="18"/>
        <w:jc w:val="both"/>
        <w:rPr>
          <w:sz w:val="24"/>
        </w:rPr>
      </w:pPr>
      <w:r>
        <w:rPr>
          <w:sz w:val="24"/>
        </w:rPr>
        <w:t xml:space="preserve">        Принимая во внимание сложность экономического положения многих предприятий на сегодняшний день в Кыргызстане, КФБ может пойти навстречу кандидатам на прохождение листинга, которые не отвечают в полной мере некоторым из перечисленных требований, но имеют достаточный потенциал для их удовлетворения в будущем. Кроме того, компании, не удовлетворяющие требованиям листинга имеют возможность включить ценные бумаги во "второй список" КФБ (прелистинг). Требования для включения компаний во второй список менее жесткие, однако, биржа не предоставляет котировки по данным ценным бумагам и не дает никаких гарантий инвесторам и кредиторам в отношении объективности вышеперечисленных критериев, а также качества и полноты имеющейся информации.</w:t>
      </w:r>
    </w:p>
    <w:p w:rsidR="001F583E" w:rsidRDefault="001F583E">
      <w:pPr>
        <w:spacing w:line="360" w:lineRule="auto"/>
        <w:ind w:left="18" w:right="15" w:hanging="18"/>
        <w:jc w:val="both"/>
        <w:rPr>
          <w:sz w:val="24"/>
        </w:rPr>
      </w:pPr>
      <w:r>
        <w:rPr>
          <w:sz w:val="24"/>
        </w:rPr>
        <w:t xml:space="preserve">   6. Открыт Центральный  Депозитарий, который предоставляет широкий спектр услуг по оформлению взаимных обязательств сторон в сделках с ценными бумагами (клиринг) и осуществлению взаиморасчетов. Система Центрального Депозитария безусловно повысит надежность торговли и значительно расширит возможности профессиональных участников рынка ценных бумаг по оказанию услуг эмитентам и клиентам. </w:t>
      </w:r>
    </w:p>
    <w:p w:rsidR="001F583E" w:rsidRDefault="001F583E">
      <w:pPr>
        <w:spacing w:line="360" w:lineRule="auto"/>
        <w:jc w:val="both"/>
        <w:rPr>
          <w:sz w:val="24"/>
        </w:rPr>
      </w:pPr>
      <w:r>
        <w:rPr>
          <w:sz w:val="24"/>
        </w:rPr>
        <w:t xml:space="preserve">     7. В 1997 году на КФБ была завершена разработка новой Автоматизированной Системы Торгов (АСТ), включающей в себя программное обеспечение для функционирования центрального депозитария, разработанное совместно с сотрудниками корпорации "Прагма". Текущая версия программы позволяет полностью автоматизировать документооборот между Центральным Депозитарием и торговой площадкой, а также системой торгов не листинговыми компаниями.</w:t>
      </w:r>
    </w:p>
    <w:p w:rsidR="001F583E" w:rsidRDefault="001F583E">
      <w:pPr>
        <w:spacing w:line="360" w:lineRule="auto"/>
        <w:jc w:val="both"/>
        <w:rPr>
          <w:sz w:val="24"/>
        </w:rPr>
      </w:pPr>
      <w:r>
        <w:rPr>
          <w:sz w:val="24"/>
        </w:rPr>
        <w:t xml:space="preserve">      Характеристику уровня цен обращающихся на фондовых биржах акций и       других ценных бумаг, объёма сделок, деловой активности инвесторов, экономического состояния страны производят с помощью биржевых индексов. Они позволяют проанализировать состояние дел на бирже в прошлые годы, установить тенденцию ситуации в перспективе.                         Индекс КФБ (далее - индекс) является важной характеристикой деятельности биржи и фондового рынка в целом. В обобщенном виде индекс характеризует рыночную   ситуацию на биржевом рынке и даёт объективную информацию для профессиональных участников фондового рынка и инвесторов.</w:t>
      </w:r>
    </w:p>
    <w:p w:rsidR="001F583E" w:rsidRDefault="001F583E">
      <w:pPr>
        <w:spacing w:line="360" w:lineRule="auto"/>
        <w:jc w:val="both"/>
        <w:rPr>
          <w:sz w:val="24"/>
        </w:rPr>
      </w:pPr>
      <w:r>
        <w:rPr>
          <w:sz w:val="24"/>
        </w:rPr>
        <w:t xml:space="preserve">    Для расчёта индекса на КФБ  используется  общепризнанный принцип: отношение текущей капитализации биржевого рынка к базовой.</w:t>
      </w:r>
    </w:p>
    <w:p w:rsidR="001F583E" w:rsidRDefault="001F583E">
      <w:pPr>
        <w:spacing w:line="360" w:lineRule="auto"/>
        <w:jc w:val="both"/>
        <w:rPr>
          <w:sz w:val="24"/>
        </w:rPr>
      </w:pPr>
      <w:r>
        <w:rPr>
          <w:sz w:val="24"/>
        </w:rPr>
        <w:t xml:space="preserve">   На основе вышеуказанных теоретических расчётов индекса  была разработана Автоматизированная Информационная Система (АИС), позволяющая проводить расчёт индекса КФБ  автоматизировано, заметно сокращая временной период на  определение этого  важного показателя.</w:t>
      </w:r>
    </w:p>
    <w:p w:rsidR="001F583E" w:rsidRDefault="001F583E">
      <w:pPr>
        <w:spacing w:line="360" w:lineRule="auto"/>
        <w:ind w:left="18" w:right="15" w:hanging="18"/>
        <w:jc w:val="both"/>
        <w:rPr>
          <w:sz w:val="24"/>
        </w:rPr>
      </w:pPr>
      <w:r>
        <w:rPr>
          <w:sz w:val="24"/>
        </w:rPr>
        <w:t xml:space="preserve">       На протяжении работы фондовой биржи сотрудникам различных отделов, а также брокерских контор и предприятий, работающих на рынке ценных бумаг, требовался доступ к информации по предприятиям торгующимся на КФБ. Работа с этой информацией была затруднена ввиду того, что отчеты по финансовой деятельности предприятий представляются в различных форматах и не систематизированы в электронном виде. В 1997 году сотрудниками департамента разработана общая база данных по этим предприятиям. На текущий момент структура этой базы позволяет работать с информацией по брокерским конторам, регистраторам и предприятиям. Информация по брокерским конторам и регистраторам включает в себя общие данные, такие как адрес, данные руководителя, контактные телефоны, номера факсов, e-mail адреса. Данные по предприятиям – это более полный набор информации. В этом разделе можно найти финансовые отчеты предприятий включенных в листинг, начиная с 1995 года. Здесь есть информация о финансовой деятельности предприятия, дивидендах, акциях, руководителе, виде деятельности, географическом местоположении. Программа включает в себя множество дополнительных утилит, что позволяет получить огромный объем информации, не имея особых навыков работы с базами данных. В программе предусмотрена возможность сохранения выходных данных в формате MS Word, что позволяет работать с полученной информацией за пределами КФБ.</w:t>
      </w:r>
    </w:p>
    <w:p w:rsidR="001F583E" w:rsidRDefault="001F583E">
      <w:pPr>
        <w:spacing w:line="360" w:lineRule="auto"/>
        <w:ind w:left="18" w:right="15" w:hanging="18"/>
        <w:jc w:val="both"/>
        <w:rPr>
          <w:sz w:val="24"/>
        </w:rPr>
      </w:pPr>
      <w:r>
        <w:rPr>
          <w:sz w:val="24"/>
        </w:rPr>
        <w:t xml:space="preserve">     Разработана и установлена страница по КФБ в Internet. Сегодня она включает в себя данные по торгам за предыдущий месяц, основную информацию о бирже и брокерских конторах.</w:t>
      </w:r>
    </w:p>
    <w:p w:rsidR="001F583E" w:rsidRDefault="001F583E">
      <w:pPr>
        <w:spacing w:line="360" w:lineRule="auto"/>
        <w:ind w:left="18" w:right="15" w:hanging="18"/>
        <w:jc w:val="both"/>
        <w:rPr>
          <w:sz w:val="24"/>
        </w:rPr>
      </w:pPr>
      <w:r>
        <w:rPr>
          <w:sz w:val="24"/>
        </w:rPr>
        <w:t xml:space="preserve">      Кыргызская Фондовая Биржа использует автоматизированную систему торгов (АСТ) основанную на согласовании приказов. Она может выполнять разнообразные функции, относящиеся к торговле ценными бумагами, а также она представляет важный шаг по направлению к созданию полностью автоматизированной инфраструктуры рынка капиталов в Кыргызстане. Среди функций, которые выполняет система можно перечислить следующие: прием данных из системы брокера, ввод договорных сделок, ввод лимитных приказов, определение рыночной цены, ввод рыночых приказов, согласование (подбор) соответствующих приказов, печать и изображение статистических отчетов и контрактных уведомлений, обмен данными с центральной депозитарно-клиринговой системой.</w:t>
      </w:r>
    </w:p>
    <w:p w:rsidR="001F583E" w:rsidRDefault="001F583E">
      <w:pPr>
        <w:spacing w:line="360" w:lineRule="auto"/>
        <w:ind w:left="18" w:right="15" w:hanging="18"/>
        <w:jc w:val="both"/>
        <w:rPr>
          <w:sz w:val="24"/>
        </w:rPr>
      </w:pPr>
      <w:r>
        <w:rPr>
          <w:sz w:val="24"/>
        </w:rPr>
        <w:t xml:space="preserve">    Целью АСТ-КФБ является обеспечение эффективной среды для обработки размещенных приказов и договорных сделок, совершаемых на Бирже.</w:t>
      </w:r>
    </w:p>
    <w:p w:rsidR="001F583E" w:rsidRDefault="001F583E">
      <w:pPr>
        <w:spacing w:line="360" w:lineRule="auto"/>
        <w:ind w:left="18" w:right="15" w:hanging="18"/>
        <w:jc w:val="both"/>
        <w:rPr>
          <w:sz w:val="24"/>
        </w:rPr>
      </w:pPr>
      <w:r>
        <w:rPr>
          <w:sz w:val="24"/>
        </w:rPr>
        <w:t xml:space="preserve">  АСТ-КФБ работает совместно с системами Центрального Депозитария и Офиса Брокера.</w:t>
      </w:r>
    </w:p>
    <w:p w:rsidR="001F583E" w:rsidRDefault="001F583E">
      <w:pPr>
        <w:spacing w:line="360" w:lineRule="auto"/>
        <w:ind w:left="18" w:right="15" w:hanging="18"/>
        <w:jc w:val="both"/>
        <w:rPr>
          <w:sz w:val="24"/>
        </w:rPr>
      </w:pPr>
      <w:r>
        <w:rPr>
          <w:sz w:val="24"/>
        </w:rPr>
        <w:t xml:space="preserve">       Большое внимание сегодня КФБ уделяет вопросу о создании единой базы данных для сбора информации о состоянии фондового рынка, которая позволила бы проводить более глубокий и разносторонний анализ, учитывая как можно большее количество факторов.</w:t>
      </w:r>
    </w:p>
    <w:p w:rsidR="001F583E" w:rsidRDefault="001F583E">
      <w:pPr>
        <w:spacing w:line="360" w:lineRule="auto"/>
        <w:ind w:left="18" w:right="15" w:hanging="18"/>
        <w:jc w:val="both"/>
        <w:rPr>
          <w:sz w:val="24"/>
        </w:rPr>
      </w:pPr>
      <w:r>
        <w:rPr>
          <w:sz w:val="24"/>
        </w:rPr>
        <w:t xml:space="preserve">    За 1997 год увеличено количество брокерских мест с 4 до 11. В 1998 году планируется довести это количество до 20.  Таким образом, в Кыргызстане налицо тенденция к росту в активизации рынка ценных бумаг. Вэтой связи происходит  эмиссия новых ценных бумаг, появляется все больше новых компаний, прошедших листинг на фондовой бирже. Растет количество членов на Кыргызской Фондовой Бирже. Все это обуславливает необходимость расширения структурных подразделений биржи. Очевидна необходимость  большой   пропагандизации фондового рынка среди населения  через средства массовой информации. Видя работу  Кыргызской Фондовой Биржи было замечено, что необходимо улучшение  в работе системы электронных торгов, её модернизация. </w:t>
      </w:r>
    </w:p>
    <w:p w:rsidR="001F583E" w:rsidRDefault="001F583E">
      <w:pPr>
        <w:spacing w:line="360" w:lineRule="auto"/>
        <w:ind w:left="18" w:right="15" w:hanging="18"/>
        <w:jc w:val="both"/>
        <w:rPr>
          <w:sz w:val="24"/>
        </w:rPr>
      </w:pPr>
      <w:r>
        <w:rPr>
          <w:sz w:val="24"/>
        </w:rPr>
        <w:t xml:space="preserve">      Для достижения дальнейшего эффективного  развития КФБ можно предложить следующие мероприятия :</w:t>
      </w:r>
    </w:p>
    <w:p w:rsidR="001F583E" w:rsidRDefault="001F583E">
      <w:pPr>
        <w:spacing w:line="360" w:lineRule="auto"/>
        <w:ind w:left="18" w:right="15" w:hanging="18"/>
        <w:jc w:val="both"/>
        <w:rPr>
          <w:sz w:val="24"/>
        </w:rPr>
      </w:pPr>
      <w:r>
        <w:rPr>
          <w:sz w:val="24"/>
        </w:rPr>
        <w:t xml:space="preserve">  1.Усиление деятельности биржи  в направлении увеличения  количества компаний, включенных в котировальный список КФБ. </w:t>
      </w:r>
    </w:p>
    <w:p w:rsidR="001F583E" w:rsidRDefault="001F583E">
      <w:pPr>
        <w:spacing w:line="360" w:lineRule="auto"/>
        <w:ind w:left="18" w:right="15" w:hanging="18"/>
        <w:jc w:val="both"/>
        <w:rPr>
          <w:sz w:val="24"/>
        </w:rPr>
      </w:pPr>
      <w:r>
        <w:rPr>
          <w:sz w:val="24"/>
        </w:rPr>
        <w:t xml:space="preserve"> 2. Введение в торговлю новых видов ценных бумаг. </w:t>
      </w:r>
    </w:p>
    <w:p w:rsidR="001F583E" w:rsidRDefault="001F583E">
      <w:pPr>
        <w:spacing w:line="360" w:lineRule="auto"/>
        <w:ind w:left="18" w:right="15" w:hanging="18"/>
        <w:jc w:val="both"/>
        <w:rPr>
          <w:sz w:val="24"/>
        </w:rPr>
      </w:pPr>
      <w:r>
        <w:rPr>
          <w:sz w:val="24"/>
        </w:rPr>
        <w:t xml:space="preserve"> 3.  Введение в торговлю иностранных корпоративных ценных бумаг. </w:t>
      </w:r>
    </w:p>
    <w:p w:rsidR="001F583E" w:rsidRDefault="001F583E">
      <w:pPr>
        <w:spacing w:line="360" w:lineRule="auto"/>
        <w:ind w:left="18" w:right="15" w:hanging="18"/>
        <w:jc w:val="both"/>
        <w:rPr>
          <w:sz w:val="24"/>
        </w:rPr>
      </w:pPr>
      <w:r>
        <w:rPr>
          <w:sz w:val="24"/>
        </w:rPr>
        <w:t xml:space="preserve">4. Прием новых членов биржи и повышение качества работы существующих.   </w:t>
      </w:r>
    </w:p>
    <w:p w:rsidR="001F583E" w:rsidRDefault="001F583E">
      <w:pPr>
        <w:spacing w:line="360" w:lineRule="auto"/>
        <w:ind w:left="18" w:right="15" w:hanging="18"/>
        <w:jc w:val="both"/>
        <w:rPr>
          <w:sz w:val="24"/>
        </w:rPr>
      </w:pPr>
      <w:r>
        <w:rPr>
          <w:sz w:val="24"/>
        </w:rPr>
        <w:t xml:space="preserve">5. Проведение анализа рынка капитала с использованием новейших автоматизированных информационных систем и технологий. </w:t>
      </w:r>
    </w:p>
    <w:p w:rsidR="001F583E" w:rsidRDefault="001F583E">
      <w:pPr>
        <w:spacing w:line="360" w:lineRule="auto"/>
        <w:ind w:left="18" w:right="15" w:hanging="18"/>
        <w:jc w:val="both"/>
        <w:rPr>
          <w:sz w:val="24"/>
        </w:rPr>
      </w:pPr>
      <w:r>
        <w:rPr>
          <w:sz w:val="24"/>
        </w:rPr>
        <w:t>6. Совершенствование инфраструктуры фондового рынка, разработка и внедрение информационных систем, способных улучшить эту работу.</w:t>
      </w:r>
    </w:p>
    <w:p w:rsidR="001F583E" w:rsidRDefault="001F583E">
      <w:pPr>
        <w:spacing w:line="360" w:lineRule="auto"/>
        <w:ind w:left="18" w:right="15" w:hanging="18"/>
        <w:jc w:val="both"/>
        <w:rPr>
          <w:sz w:val="24"/>
        </w:rPr>
      </w:pPr>
      <w:r>
        <w:rPr>
          <w:sz w:val="24"/>
        </w:rPr>
        <w:t>7. Проведение кампаний, направленных на информирование населения и образование в области       фондового рынка. Для популяpизации pынка ценных бумаг пpоводить более активную pекламную  кампанию в pазличных сpедствах массовой инфоpмации, на pадио, телевидении, включая создание специализиpованных инфоpмационных пpогpамм по pынку  ценных бумаг.</w:t>
      </w:r>
    </w:p>
    <w:p w:rsidR="001F583E" w:rsidRDefault="001F583E">
      <w:pPr>
        <w:spacing w:line="360" w:lineRule="auto"/>
        <w:ind w:left="18" w:right="15" w:hanging="18"/>
        <w:jc w:val="both"/>
        <w:rPr>
          <w:sz w:val="24"/>
        </w:rPr>
      </w:pPr>
      <w:r>
        <w:rPr>
          <w:sz w:val="24"/>
        </w:rPr>
        <w:t>8.  Поиск и налаживание связей с фондовыми биржами других государств и обмен соответствующими информационными технологиями.</w:t>
      </w:r>
    </w:p>
    <w:p w:rsidR="001F583E" w:rsidRDefault="001F583E">
      <w:pPr>
        <w:spacing w:line="360" w:lineRule="auto"/>
        <w:ind w:left="18" w:right="15" w:hanging="18"/>
        <w:jc w:val="both"/>
        <w:rPr>
          <w:sz w:val="24"/>
        </w:rPr>
      </w:pPr>
      <w:r>
        <w:rPr>
          <w:sz w:val="24"/>
        </w:rPr>
        <w:t xml:space="preserve">9. B связи с актививизацией  pынка ценных бумаг увеличить число стpуктуpных  подpазделений биpжи, а также усилить работу Департамента автоматизации, как одного из ключевых отделов КФБ. </w:t>
      </w:r>
    </w:p>
    <w:p w:rsidR="001F583E" w:rsidRDefault="001F583E">
      <w:pPr>
        <w:spacing w:line="360" w:lineRule="auto"/>
        <w:ind w:left="18" w:right="15" w:hanging="18"/>
        <w:jc w:val="both"/>
        <w:rPr>
          <w:sz w:val="24"/>
        </w:rPr>
      </w:pPr>
      <w:r>
        <w:rPr>
          <w:sz w:val="24"/>
        </w:rPr>
        <w:t>10. Hаладить  выпуск  пеpиодического печатного оpгана под эгидой КФБ, наpяду с этим для более шиpокой пpопагандизации фондового pынка  pеспублики  издавать pазличные инфоpмационные пpоспекты, бpошюpы, книги,  печатную пpодукцию, pассказывающую о pазвитии pынка ценных      бумаг.</w:t>
      </w:r>
    </w:p>
    <w:p w:rsidR="001F583E" w:rsidRDefault="001F583E">
      <w:pPr>
        <w:spacing w:line="360" w:lineRule="auto"/>
        <w:ind w:left="18" w:right="15" w:hanging="18"/>
        <w:jc w:val="both"/>
        <w:rPr>
          <w:sz w:val="24"/>
        </w:rPr>
      </w:pPr>
      <w:r>
        <w:rPr>
          <w:sz w:val="24"/>
        </w:rPr>
        <w:t xml:space="preserve">  11. Улучшить pаботу системы электpонных тоpгов, и вцелом pаботу автоматизиpованного комплекса.</w:t>
      </w:r>
    </w:p>
    <w:p w:rsidR="001F583E" w:rsidRDefault="001F583E">
      <w:pPr>
        <w:spacing w:line="360" w:lineRule="auto"/>
        <w:ind w:left="18" w:right="15" w:hanging="18"/>
        <w:jc w:val="both"/>
        <w:rPr>
          <w:sz w:val="24"/>
        </w:rPr>
      </w:pPr>
      <w:r>
        <w:rPr>
          <w:sz w:val="24"/>
        </w:rPr>
        <w:t xml:space="preserve"> 12.  Внедpить  систему  электpонного отобpажения инфоpмации по  биpже, в том числе по акциям компаний, пpошедших котиpовку.</w:t>
      </w:r>
    </w:p>
    <w:p w:rsidR="001F583E" w:rsidRDefault="001F583E">
      <w:pPr>
        <w:spacing w:line="360" w:lineRule="auto"/>
        <w:ind w:left="18" w:right="15" w:hanging="18"/>
        <w:jc w:val="both"/>
        <w:rPr>
          <w:sz w:val="24"/>
        </w:rPr>
      </w:pPr>
      <w:r>
        <w:rPr>
          <w:sz w:val="24"/>
        </w:rPr>
        <w:t>13. Для осуществления клиpинговых опеpаций (pасчетов) на КФБ необходимо  сотpудничество с несколькими банками, осуществляющими эти pасчеты и внедрение соответствующих программных продуктов.</w:t>
      </w:r>
    </w:p>
    <w:p w:rsidR="001F583E" w:rsidRDefault="001F583E" w:rsidP="001F583E">
      <w:pPr>
        <w:numPr>
          <w:ilvl w:val="0"/>
          <w:numId w:val="11"/>
        </w:numPr>
        <w:spacing w:line="360" w:lineRule="auto"/>
        <w:ind w:right="15"/>
        <w:jc w:val="both"/>
        <w:rPr>
          <w:sz w:val="24"/>
        </w:rPr>
      </w:pPr>
      <w:r>
        <w:rPr>
          <w:sz w:val="24"/>
        </w:rPr>
        <w:t>Откpыть пpедставительства КФБ  в областных и кpупных гоpодах pеспублики,  как это сделано в г.Ош, а также способствовать откpытию филиалов КФБ в  дpугих стpанах ближнего и дальнего заpубежья.</w:t>
      </w:r>
    </w:p>
    <w:p w:rsidR="001F583E" w:rsidRDefault="001F583E" w:rsidP="001F583E">
      <w:pPr>
        <w:numPr>
          <w:ilvl w:val="0"/>
          <w:numId w:val="11"/>
        </w:numPr>
        <w:tabs>
          <w:tab w:val="clear" w:pos="450"/>
          <w:tab w:val="num" w:pos="0"/>
        </w:tabs>
        <w:spacing w:line="360" w:lineRule="auto"/>
        <w:ind w:right="15"/>
        <w:jc w:val="both"/>
        <w:rPr>
          <w:sz w:val="24"/>
        </w:rPr>
      </w:pPr>
      <w:r>
        <w:rPr>
          <w:sz w:val="24"/>
        </w:rPr>
        <w:t>Настойчиво осуществлять работу по модернизации существующих и создание  принципиально новых  автоматизированных информационных систем, которые будут способствовать более  динамичной работе в целом КФБ.</w:t>
      </w:r>
    </w:p>
    <w:p w:rsidR="001F583E" w:rsidRDefault="001F583E">
      <w:pPr>
        <w:spacing w:line="360" w:lineRule="auto"/>
        <w:ind w:firstLine="288"/>
        <w:jc w:val="both"/>
        <w:rPr>
          <w:sz w:val="24"/>
        </w:rPr>
      </w:pPr>
      <w:r>
        <w:rPr>
          <w:sz w:val="24"/>
        </w:rPr>
        <w:t xml:space="preserve">   Кыргызская Фондовая Биржа  является важнейшей структурой свободного рынка капитала. Настоящее и будущее народа Кыргызстана  определяется  состоянием нашей экономики и политической стабильностью. Именно  поэтому, главнейшей целью и задачей  всех участников  рынка ценных бумаг, в том числе и фондовой биржи  является - активное  содействие  привлечению как  внутренних, так и внешних инвестиций  в предприятия Кыргызстана . Создание открытых, справедливых и равных условий  на рынке капитала есть фундамент, на котором строится доверие инвестора.</w:t>
      </w:r>
    </w:p>
    <w:p w:rsidR="001F583E" w:rsidRDefault="001F583E">
      <w:pPr>
        <w:spacing w:line="360" w:lineRule="auto"/>
        <w:ind w:firstLine="288"/>
        <w:jc w:val="both"/>
        <w:rPr>
          <w:sz w:val="24"/>
        </w:rPr>
      </w:pPr>
      <w:r>
        <w:rPr>
          <w:sz w:val="24"/>
        </w:rPr>
        <w:t xml:space="preserve">        Как показывает зарубежный опыт фондовый рынок  или рынок ценных бумаг является одной из самых доходных отраслей в сфере бизнеса. Кыргызские предприятия   заинтересованы в увеличении своих доходов  и со временем станут  более активными участниками рынка ценных бумаг.</w:t>
      </w:r>
    </w:p>
    <w:p w:rsidR="001F583E" w:rsidRDefault="001F583E">
      <w:pPr>
        <w:spacing w:line="360" w:lineRule="auto"/>
        <w:ind w:firstLine="288"/>
        <w:jc w:val="both"/>
        <w:rPr>
          <w:sz w:val="24"/>
        </w:rPr>
      </w:pPr>
      <w:r>
        <w:rPr>
          <w:sz w:val="24"/>
        </w:rPr>
        <w:t xml:space="preserve">   Думается, что Кыргызская Фондовая Биржа являясь флагманом фондового рынка республики, в недалёком будущем  станет одной из самых крупнейших на Азиатском котиненте и  займёт достойное место  в мировом сообществе бирж.</w:t>
      </w:r>
    </w:p>
    <w:p w:rsidR="001F583E" w:rsidRDefault="001F583E">
      <w:pPr>
        <w:spacing w:line="360" w:lineRule="auto"/>
        <w:jc w:val="both"/>
        <w:rPr>
          <w:sz w:val="24"/>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lang w:val="en-US"/>
        </w:rPr>
      </w:pPr>
    </w:p>
    <w:p w:rsidR="001F583E" w:rsidRDefault="001F583E">
      <w:pPr>
        <w:jc w:val="center"/>
        <w:rPr>
          <w:sz w:val="28"/>
          <w:u w:val="single"/>
        </w:rPr>
      </w:pPr>
      <w:r>
        <w:rPr>
          <w:sz w:val="28"/>
          <w:u w:val="single"/>
        </w:rPr>
        <w:t xml:space="preserve">ИСПОЛЬЗУЕМАЯ ЛИТЕРАТУРА </w:t>
      </w:r>
    </w:p>
    <w:p w:rsidR="001F583E" w:rsidRDefault="001F583E">
      <w:pPr>
        <w:rPr>
          <w:sz w:val="28"/>
          <w:u w:val="single"/>
        </w:rPr>
      </w:pPr>
    </w:p>
    <w:p w:rsidR="001F583E" w:rsidRDefault="001F583E">
      <w:pPr>
        <w:rPr>
          <w:sz w:val="28"/>
        </w:rPr>
      </w:pPr>
    </w:p>
    <w:p w:rsidR="001F583E" w:rsidRDefault="001F583E">
      <w:pPr>
        <w:jc w:val="both"/>
        <w:rPr>
          <w:sz w:val="24"/>
        </w:rPr>
      </w:pPr>
    </w:p>
    <w:p w:rsidR="001F583E" w:rsidRDefault="001F583E" w:rsidP="001F583E">
      <w:pPr>
        <w:numPr>
          <w:ilvl w:val="0"/>
          <w:numId w:val="5"/>
        </w:numPr>
        <w:spacing w:line="360" w:lineRule="auto"/>
        <w:ind w:left="357"/>
        <w:jc w:val="both"/>
        <w:rPr>
          <w:sz w:val="24"/>
        </w:rPr>
      </w:pPr>
      <w:r>
        <w:rPr>
          <w:sz w:val="24"/>
        </w:rPr>
        <w:t>Конституция Кыргызской Республики.</w:t>
      </w:r>
    </w:p>
    <w:p w:rsidR="001F583E" w:rsidRDefault="001F583E">
      <w:pPr>
        <w:spacing w:line="360" w:lineRule="auto"/>
        <w:ind w:left="357"/>
        <w:jc w:val="both"/>
        <w:rPr>
          <w:sz w:val="24"/>
        </w:rPr>
      </w:pPr>
      <w:r>
        <w:rPr>
          <w:sz w:val="24"/>
        </w:rPr>
        <w:t xml:space="preserve">Принята на 12-й сессии Верховного Совета Республики Кыргызстан  12-го созыва  5 мая 1993 года.   </w:t>
      </w:r>
    </w:p>
    <w:p w:rsidR="001F583E" w:rsidRDefault="001F583E" w:rsidP="001F583E">
      <w:pPr>
        <w:numPr>
          <w:ilvl w:val="0"/>
          <w:numId w:val="5"/>
        </w:numPr>
        <w:spacing w:line="360" w:lineRule="auto"/>
        <w:ind w:left="357"/>
        <w:jc w:val="both"/>
        <w:rPr>
          <w:sz w:val="24"/>
        </w:rPr>
      </w:pPr>
      <w:r>
        <w:rPr>
          <w:sz w:val="24"/>
        </w:rPr>
        <w:t>Налоговый кодекс Кыргызской Республики.</w:t>
      </w:r>
    </w:p>
    <w:p w:rsidR="001F583E" w:rsidRDefault="001F583E">
      <w:pPr>
        <w:spacing w:line="360" w:lineRule="auto"/>
        <w:ind w:left="357"/>
        <w:jc w:val="both"/>
        <w:rPr>
          <w:sz w:val="24"/>
        </w:rPr>
      </w:pPr>
      <w:r>
        <w:rPr>
          <w:sz w:val="24"/>
        </w:rPr>
        <w:t xml:space="preserve">Принят Законодательным Собранием Жогорку Кенеша Кыргызской Республики 11 января 1996 года. Одобрен Собранием Народных Представителей Жогорку Кенеша Кыргызской Республики 15 апреля 1996 года. </w:t>
      </w:r>
    </w:p>
    <w:p w:rsidR="001F583E" w:rsidRDefault="001F583E">
      <w:pPr>
        <w:spacing w:line="360" w:lineRule="auto"/>
        <w:ind w:left="357"/>
        <w:jc w:val="both"/>
        <w:rPr>
          <w:sz w:val="24"/>
        </w:rPr>
      </w:pPr>
    </w:p>
    <w:p w:rsidR="001F583E" w:rsidRDefault="001F583E" w:rsidP="001F583E">
      <w:pPr>
        <w:numPr>
          <w:ilvl w:val="0"/>
          <w:numId w:val="5"/>
        </w:numPr>
        <w:spacing w:line="360" w:lineRule="auto"/>
        <w:ind w:left="357"/>
        <w:jc w:val="both"/>
        <w:rPr>
          <w:sz w:val="24"/>
        </w:rPr>
      </w:pPr>
      <w:r>
        <w:rPr>
          <w:sz w:val="24"/>
        </w:rPr>
        <w:t>Закон Кыргызской Республики от 28 мая 1994 года "Об основных положениях казначейства Кыргызской Республики".</w:t>
      </w:r>
    </w:p>
    <w:p w:rsidR="001F583E" w:rsidRDefault="001F583E">
      <w:pPr>
        <w:spacing w:line="360" w:lineRule="auto"/>
        <w:ind w:left="-3"/>
        <w:jc w:val="both"/>
        <w:rPr>
          <w:sz w:val="24"/>
        </w:rPr>
      </w:pPr>
    </w:p>
    <w:p w:rsidR="001F583E" w:rsidRDefault="001F583E" w:rsidP="001F583E">
      <w:pPr>
        <w:numPr>
          <w:ilvl w:val="0"/>
          <w:numId w:val="5"/>
        </w:numPr>
        <w:spacing w:line="360" w:lineRule="auto"/>
        <w:ind w:left="357"/>
        <w:jc w:val="both"/>
        <w:rPr>
          <w:sz w:val="24"/>
        </w:rPr>
      </w:pPr>
      <w:r>
        <w:rPr>
          <w:sz w:val="24"/>
        </w:rPr>
        <w:t>Правила учёта и отчётности в акционерных обществах.</w:t>
      </w:r>
    </w:p>
    <w:p w:rsidR="001F583E" w:rsidRDefault="001F583E">
      <w:pPr>
        <w:spacing w:line="360" w:lineRule="auto"/>
        <w:ind w:left="357"/>
        <w:jc w:val="both"/>
        <w:rPr>
          <w:sz w:val="24"/>
        </w:rPr>
      </w:pPr>
      <w:r>
        <w:rPr>
          <w:sz w:val="24"/>
        </w:rPr>
        <w:t>Утверждены постановлением Национальной комиссией по рынку ценных бумаг при Президенте Кыргызской Республики от 4 сентября  1997 года  № 23.</w:t>
      </w:r>
    </w:p>
    <w:p w:rsidR="001F583E" w:rsidRDefault="001F583E">
      <w:pPr>
        <w:spacing w:line="360" w:lineRule="auto"/>
        <w:ind w:left="357"/>
        <w:jc w:val="both"/>
        <w:rPr>
          <w:sz w:val="24"/>
        </w:rPr>
      </w:pPr>
    </w:p>
    <w:p w:rsidR="001F583E" w:rsidRDefault="001F583E" w:rsidP="001F583E">
      <w:pPr>
        <w:numPr>
          <w:ilvl w:val="0"/>
          <w:numId w:val="5"/>
        </w:numPr>
        <w:spacing w:line="360" w:lineRule="auto"/>
        <w:jc w:val="both"/>
        <w:rPr>
          <w:sz w:val="24"/>
        </w:rPr>
      </w:pPr>
      <w:r>
        <w:rPr>
          <w:sz w:val="24"/>
        </w:rPr>
        <w:t>Положение о продаже акций на открытом аукционе.</w:t>
      </w:r>
    </w:p>
    <w:p w:rsidR="001F583E" w:rsidRDefault="001F583E">
      <w:pPr>
        <w:ind w:left="360"/>
        <w:jc w:val="both"/>
        <w:rPr>
          <w:sz w:val="24"/>
        </w:rPr>
      </w:pPr>
      <w:r>
        <w:rPr>
          <w:sz w:val="24"/>
        </w:rPr>
        <w:t xml:space="preserve">Утверждено постановлением Правления Фонда госимущества от 11 апреля 1997 года </w:t>
      </w:r>
    </w:p>
    <w:p w:rsidR="001F583E" w:rsidRDefault="001F583E">
      <w:pPr>
        <w:ind w:left="360"/>
        <w:jc w:val="both"/>
        <w:rPr>
          <w:sz w:val="24"/>
        </w:rPr>
      </w:pPr>
      <w:r>
        <w:rPr>
          <w:sz w:val="24"/>
        </w:rPr>
        <w:t>№ 50.</w:t>
      </w:r>
    </w:p>
    <w:p w:rsidR="001F583E" w:rsidRDefault="001F583E">
      <w:pPr>
        <w:ind w:left="360"/>
        <w:jc w:val="both"/>
        <w:rPr>
          <w:sz w:val="24"/>
        </w:rPr>
      </w:pPr>
    </w:p>
    <w:p w:rsidR="001F583E" w:rsidRDefault="001F583E" w:rsidP="001F583E">
      <w:pPr>
        <w:numPr>
          <w:ilvl w:val="0"/>
          <w:numId w:val="5"/>
        </w:numPr>
        <w:spacing w:line="360" w:lineRule="auto"/>
        <w:ind w:left="357"/>
        <w:jc w:val="both"/>
        <w:rPr>
          <w:sz w:val="24"/>
        </w:rPr>
      </w:pPr>
      <w:r>
        <w:rPr>
          <w:sz w:val="24"/>
        </w:rPr>
        <w:t>Правила проведения общего собрания акционеров в акционерных обществах КР.</w:t>
      </w:r>
    </w:p>
    <w:p w:rsidR="001F583E" w:rsidRDefault="001F583E">
      <w:pPr>
        <w:spacing w:line="360" w:lineRule="auto"/>
        <w:ind w:left="357"/>
        <w:jc w:val="both"/>
        <w:rPr>
          <w:sz w:val="24"/>
        </w:rPr>
      </w:pPr>
      <w:r>
        <w:rPr>
          <w:sz w:val="24"/>
        </w:rPr>
        <w:t>Утверждены постановлением Национальной комиссией по рынку ценных бумаг при Президенте Кыргызской Республики от 25 июля  1997 года  №  12.</w:t>
      </w:r>
    </w:p>
    <w:p w:rsidR="001F583E" w:rsidRDefault="001F583E">
      <w:pPr>
        <w:spacing w:line="360" w:lineRule="auto"/>
        <w:ind w:left="357"/>
        <w:jc w:val="both"/>
        <w:rPr>
          <w:sz w:val="24"/>
        </w:rPr>
      </w:pPr>
    </w:p>
    <w:p w:rsidR="001F583E" w:rsidRDefault="001F583E" w:rsidP="001F583E">
      <w:pPr>
        <w:numPr>
          <w:ilvl w:val="0"/>
          <w:numId w:val="5"/>
        </w:numPr>
        <w:spacing w:line="360" w:lineRule="auto"/>
        <w:ind w:left="357"/>
        <w:jc w:val="both"/>
        <w:rPr>
          <w:sz w:val="24"/>
        </w:rPr>
      </w:pPr>
      <w:r>
        <w:rPr>
          <w:sz w:val="24"/>
        </w:rPr>
        <w:t xml:space="preserve"> Положение о порядке проведения проверок акционерных обществ и профессиональных     участников рынка ценных бумаг по вопросам соблюдения законодательства КР по операциям с ценными бумагами.</w:t>
      </w:r>
    </w:p>
    <w:p w:rsidR="001F583E" w:rsidRDefault="001F583E">
      <w:pPr>
        <w:spacing w:line="360" w:lineRule="auto"/>
        <w:ind w:left="357"/>
        <w:jc w:val="both"/>
        <w:rPr>
          <w:sz w:val="24"/>
        </w:rPr>
      </w:pPr>
      <w:r>
        <w:rPr>
          <w:sz w:val="24"/>
        </w:rPr>
        <w:t>Утверждено постановлением Национальной комиссией по рынку ценных бумаг при Президенте Кыргызской Республики от 22 декабря 1997 года  №  37.</w:t>
      </w:r>
    </w:p>
    <w:p w:rsidR="001F583E" w:rsidRDefault="001F583E">
      <w:pPr>
        <w:spacing w:line="360" w:lineRule="auto"/>
        <w:ind w:left="-3"/>
        <w:jc w:val="both"/>
        <w:rPr>
          <w:sz w:val="24"/>
        </w:rPr>
      </w:pPr>
      <w:r>
        <w:rPr>
          <w:sz w:val="24"/>
        </w:rPr>
        <w:t xml:space="preserve">  </w:t>
      </w:r>
    </w:p>
    <w:p w:rsidR="001F583E" w:rsidRDefault="001F583E" w:rsidP="001F583E">
      <w:pPr>
        <w:numPr>
          <w:ilvl w:val="0"/>
          <w:numId w:val="5"/>
        </w:numPr>
        <w:spacing w:line="360" w:lineRule="auto"/>
        <w:ind w:left="357"/>
        <w:jc w:val="both"/>
        <w:rPr>
          <w:sz w:val="24"/>
        </w:rPr>
      </w:pPr>
      <w:r>
        <w:rPr>
          <w:sz w:val="24"/>
        </w:rPr>
        <w:t>Положение о нормативных показателях достаточности собственных средств, устанавливаемых для профессиональных участников рынка ценных бумаг.</w:t>
      </w:r>
    </w:p>
    <w:p w:rsidR="001F583E" w:rsidRDefault="001F583E">
      <w:pPr>
        <w:spacing w:line="360" w:lineRule="auto"/>
        <w:ind w:left="357"/>
        <w:jc w:val="both"/>
        <w:rPr>
          <w:sz w:val="24"/>
        </w:rPr>
      </w:pPr>
      <w:r>
        <w:rPr>
          <w:sz w:val="24"/>
        </w:rPr>
        <w:t>Утверждено постановлением Национальной комиссией по рынку ценных бумаг при Президенте Кыргызской Республики от 27 августа  1997 года  №  20.</w:t>
      </w:r>
    </w:p>
    <w:p w:rsidR="001F583E" w:rsidRDefault="001F583E">
      <w:pPr>
        <w:spacing w:line="360" w:lineRule="auto"/>
        <w:ind w:left="357"/>
        <w:jc w:val="both"/>
        <w:rPr>
          <w:sz w:val="24"/>
        </w:rPr>
      </w:pPr>
    </w:p>
    <w:p w:rsidR="001F583E" w:rsidRDefault="001F583E" w:rsidP="001F583E">
      <w:pPr>
        <w:numPr>
          <w:ilvl w:val="0"/>
          <w:numId w:val="5"/>
        </w:numPr>
        <w:spacing w:line="360" w:lineRule="auto"/>
        <w:ind w:left="357"/>
        <w:jc w:val="both"/>
        <w:rPr>
          <w:sz w:val="24"/>
        </w:rPr>
      </w:pPr>
      <w:r>
        <w:rPr>
          <w:sz w:val="24"/>
        </w:rPr>
        <w:t>Положение о саморегулируемых организациях профессиональных участников  рынка ценных бумаг.</w:t>
      </w:r>
    </w:p>
    <w:p w:rsidR="001F583E" w:rsidRDefault="001F583E">
      <w:pPr>
        <w:spacing w:line="360" w:lineRule="auto"/>
        <w:ind w:left="357"/>
        <w:jc w:val="both"/>
        <w:rPr>
          <w:sz w:val="24"/>
        </w:rPr>
      </w:pPr>
      <w:r>
        <w:rPr>
          <w:sz w:val="24"/>
        </w:rPr>
        <w:t>Утверждено постановлением Национальной комиссией по рынку ценных бумаг при Президенте Кыргызской Республики от 4 сентября  1997 года  №  25.</w:t>
      </w:r>
    </w:p>
    <w:p w:rsidR="001F583E" w:rsidRDefault="001F583E">
      <w:pPr>
        <w:spacing w:line="360" w:lineRule="auto"/>
        <w:ind w:left="357"/>
        <w:jc w:val="both"/>
        <w:rPr>
          <w:sz w:val="24"/>
        </w:rPr>
      </w:pPr>
    </w:p>
    <w:p w:rsidR="001F583E" w:rsidRDefault="001F583E" w:rsidP="001F583E">
      <w:pPr>
        <w:numPr>
          <w:ilvl w:val="0"/>
          <w:numId w:val="5"/>
        </w:numPr>
        <w:spacing w:line="360" w:lineRule="auto"/>
        <w:jc w:val="both"/>
        <w:rPr>
          <w:sz w:val="24"/>
        </w:rPr>
      </w:pPr>
      <w:r>
        <w:rPr>
          <w:sz w:val="24"/>
        </w:rPr>
        <w:t>Положение об инвестиционных фондах.</w:t>
      </w:r>
    </w:p>
    <w:p w:rsidR="001F583E" w:rsidRDefault="001F583E">
      <w:pPr>
        <w:spacing w:line="360" w:lineRule="auto"/>
        <w:ind w:left="357"/>
        <w:jc w:val="both"/>
        <w:rPr>
          <w:sz w:val="24"/>
        </w:rPr>
      </w:pPr>
      <w:r>
        <w:rPr>
          <w:sz w:val="24"/>
        </w:rPr>
        <w:t>Утверждено постановлением Национальной комиссией по рынку ценных бумаг при Президенте Кыргызской Республики от 4 сентября  1997 года  №  22.</w:t>
      </w:r>
    </w:p>
    <w:p w:rsidR="001F583E" w:rsidRDefault="001F583E" w:rsidP="001F583E">
      <w:pPr>
        <w:numPr>
          <w:ilvl w:val="0"/>
          <w:numId w:val="5"/>
        </w:numPr>
        <w:spacing w:line="360" w:lineRule="auto"/>
        <w:jc w:val="both"/>
        <w:rPr>
          <w:sz w:val="24"/>
        </w:rPr>
      </w:pPr>
      <w:r>
        <w:rPr>
          <w:sz w:val="24"/>
        </w:rPr>
        <w:t>Положение о продаже акций акционерных обществ, имеющих 200 и более акционеров. Утверждено постановлением Национальной комиссией по рынку ценных бумаг при Президенте Кыргызской Республики от 10 июля  1997 года  №  16.</w:t>
      </w:r>
    </w:p>
    <w:p w:rsidR="001F583E" w:rsidRDefault="001F583E">
      <w:pPr>
        <w:spacing w:line="360" w:lineRule="auto"/>
        <w:jc w:val="both"/>
        <w:rPr>
          <w:sz w:val="24"/>
        </w:rPr>
      </w:pPr>
    </w:p>
    <w:p w:rsidR="001F583E" w:rsidRDefault="001F583E" w:rsidP="001F583E">
      <w:pPr>
        <w:numPr>
          <w:ilvl w:val="0"/>
          <w:numId w:val="5"/>
        </w:numPr>
        <w:spacing w:line="360" w:lineRule="auto"/>
        <w:jc w:val="both"/>
        <w:rPr>
          <w:sz w:val="24"/>
        </w:rPr>
      </w:pPr>
      <w:r>
        <w:rPr>
          <w:sz w:val="24"/>
        </w:rPr>
        <w:t>Положение о порядке сегментации на государственных предприятиях (объединениях) и в акционерных обществах с долевым участием государства.</w:t>
      </w:r>
    </w:p>
    <w:p w:rsidR="001F583E" w:rsidRDefault="001F583E">
      <w:pPr>
        <w:spacing w:line="360" w:lineRule="auto"/>
        <w:ind w:left="357"/>
        <w:jc w:val="both"/>
        <w:rPr>
          <w:sz w:val="24"/>
        </w:rPr>
      </w:pPr>
      <w:r>
        <w:rPr>
          <w:sz w:val="24"/>
        </w:rPr>
        <w:t xml:space="preserve">Утверждено постановлением  Правления Фонда госимущества от 5 апреля 1996 года  </w:t>
      </w:r>
    </w:p>
    <w:p w:rsidR="001F583E" w:rsidRDefault="001F583E">
      <w:pPr>
        <w:spacing w:line="360" w:lineRule="auto"/>
        <w:ind w:left="357"/>
        <w:jc w:val="both"/>
        <w:rPr>
          <w:sz w:val="24"/>
        </w:rPr>
      </w:pPr>
      <w:r>
        <w:rPr>
          <w:sz w:val="24"/>
        </w:rPr>
        <w:t>№  03/1-80.</w:t>
      </w:r>
    </w:p>
    <w:p w:rsidR="001F583E" w:rsidRDefault="001F583E">
      <w:pPr>
        <w:spacing w:line="360" w:lineRule="auto"/>
        <w:ind w:left="357"/>
        <w:jc w:val="both"/>
        <w:rPr>
          <w:sz w:val="24"/>
        </w:rPr>
      </w:pPr>
    </w:p>
    <w:p w:rsidR="001F583E" w:rsidRDefault="001F583E" w:rsidP="001F583E">
      <w:pPr>
        <w:numPr>
          <w:ilvl w:val="0"/>
          <w:numId w:val="5"/>
        </w:numPr>
        <w:spacing w:line="360" w:lineRule="auto"/>
        <w:jc w:val="both"/>
        <w:rPr>
          <w:sz w:val="24"/>
        </w:rPr>
      </w:pPr>
      <w:r>
        <w:rPr>
          <w:sz w:val="24"/>
        </w:rPr>
        <w:t>Положение о выпуске и обращении облигаций эмитентами акционерных обществ. Утверждено постановлением Национальной комиссией по рынку ценных бумаг при Президенте Кыргызской Республики от 17 июля  1997 года  №  17.</w:t>
      </w:r>
    </w:p>
    <w:p w:rsidR="001F583E" w:rsidRDefault="001F583E">
      <w:pPr>
        <w:spacing w:line="360" w:lineRule="auto"/>
        <w:jc w:val="both"/>
        <w:rPr>
          <w:sz w:val="24"/>
        </w:rPr>
      </w:pPr>
    </w:p>
    <w:p w:rsidR="001F583E" w:rsidRDefault="001F583E" w:rsidP="001F583E">
      <w:pPr>
        <w:numPr>
          <w:ilvl w:val="0"/>
          <w:numId w:val="5"/>
        </w:numPr>
        <w:spacing w:line="360" w:lineRule="auto"/>
        <w:jc w:val="both"/>
        <w:rPr>
          <w:sz w:val="24"/>
        </w:rPr>
      </w:pPr>
      <w:r>
        <w:rPr>
          <w:sz w:val="24"/>
        </w:rPr>
        <w:t xml:space="preserve">Положение о допуске к обращению на территории КР ценных бумаг, выпущенных эмитентами других государств.  </w:t>
      </w:r>
    </w:p>
    <w:p w:rsidR="001F583E" w:rsidRDefault="001F583E">
      <w:pPr>
        <w:spacing w:line="360" w:lineRule="auto"/>
        <w:ind w:left="357"/>
        <w:jc w:val="both"/>
        <w:rPr>
          <w:sz w:val="24"/>
        </w:rPr>
      </w:pPr>
      <w:r>
        <w:rPr>
          <w:sz w:val="24"/>
        </w:rPr>
        <w:t>Утверждено постановлением Национальной комиссией по рынку ценных бумаг при Президенте Кыргызской Республики от 17 ноября   1997 года  № 33.</w:t>
      </w:r>
    </w:p>
    <w:p w:rsidR="001F583E" w:rsidRDefault="001F583E">
      <w:pPr>
        <w:spacing w:line="360" w:lineRule="auto"/>
        <w:ind w:left="357"/>
        <w:jc w:val="both"/>
        <w:rPr>
          <w:sz w:val="24"/>
        </w:rPr>
      </w:pPr>
    </w:p>
    <w:p w:rsidR="001F583E" w:rsidRDefault="001F583E" w:rsidP="001F583E">
      <w:pPr>
        <w:numPr>
          <w:ilvl w:val="0"/>
          <w:numId w:val="5"/>
        </w:numPr>
        <w:spacing w:line="360" w:lineRule="auto"/>
        <w:jc w:val="both"/>
        <w:rPr>
          <w:sz w:val="24"/>
        </w:rPr>
      </w:pPr>
      <w:r>
        <w:rPr>
          <w:sz w:val="24"/>
        </w:rPr>
        <w:t xml:space="preserve"> Положение о выплате девидендов по акциям акционерных обществ. </w:t>
      </w:r>
    </w:p>
    <w:p w:rsidR="001F583E" w:rsidRDefault="001F583E">
      <w:pPr>
        <w:spacing w:line="360" w:lineRule="auto"/>
        <w:ind w:left="360"/>
        <w:jc w:val="both"/>
        <w:rPr>
          <w:sz w:val="24"/>
        </w:rPr>
      </w:pPr>
      <w:r>
        <w:rPr>
          <w:sz w:val="24"/>
        </w:rPr>
        <w:t>Утверждено Коллегией Госагценбумаг при Президенте Кыргызской Республики от 2 сентября 1996 года.</w:t>
      </w:r>
    </w:p>
    <w:p w:rsidR="001F583E" w:rsidRDefault="001F583E">
      <w:pPr>
        <w:spacing w:line="360" w:lineRule="auto"/>
        <w:ind w:left="360"/>
        <w:jc w:val="both"/>
        <w:rPr>
          <w:sz w:val="24"/>
        </w:rPr>
      </w:pPr>
    </w:p>
    <w:p w:rsidR="001F583E" w:rsidRDefault="001F583E" w:rsidP="001F583E">
      <w:pPr>
        <w:numPr>
          <w:ilvl w:val="0"/>
          <w:numId w:val="5"/>
        </w:numPr>
        <w:spacing w:line="360" w:lineRule="auto"/>
        <w:jc w:val="both"/>
        <w:rPr>
          <w:sz w:val="24"/>
        </w:rPr>
      </w:pPr>
      <w:r>
        <w:rPr>
          <w:sz w:val="24"/>
        </w:rPr>
        <w:t>Инструкция  распределении 5% акций передаваемых бесплатно трудовому коллективу преобразуемых предприятий.</w:t>
      </w:r>
    </w:p>
    <w:p w:rsidR="001F583E" w:rsidRDefault="001F583E">
      <w:pPr>
        <w:spacing w:line="360" w:lineRule="auto"/>
        <w:ind w:left="360"/>
        <w:jc w:val="both"/>
        <w:rPr>
          <w:sz w:val="24"/>
        </w:rPr>
      </w:pPr>
      <w:r>
        <w:rPr>
          <w:sz w:val="24"/>
        </w:rPr>
        <w:t>Утверждена постановлением Правления Фонда госимущества Кыргызской Республики от 11 апреля 1997 года  № 50.</w:t>
      </w:r>
    </w:p>
    <w:p w:rsidR="001F583E" w:rsidRDefault="001F583E">
      <w:pPr>
        <w:spacing w:line="360" w:lineRule="auto"/>
        <w:ind w:left="360"/>
        <w:jc w:val="both"/>
        <w:rPr>
          <w:sz w:val="24"/>
        </w:rPr>
      </w:pPr>
    </w:p>
    <w:p w:rsidR="001F583E" w:rsidRDefault="001F583E" w:rsidP="001F583E">
      <w:pPr>
        <w:numPr>
          <w:ilvl w:val="0"/>
          <w:numId w:val="5"/>
        </w:numPr>
        <w:spacing w:line="360" w:lineRule="auto"/>
        <w:jc w:val="both"/>
        <w:rPr>
          <w:sz w:val="24"/>
        </w:rPr>
      </w:pPr>
      <w:r>
        <w:rPr>
          <w:sz w:val="24"/>
        </w:rPr>
        <w:t>Постановление Национальной комиссией по рынку ценных бумаг при Президенте     Кыргызской Республики от 4 сентября  1997 года  №  23.</w:t>
      </w:r>
    </w:p>
    <w:p w:rsidR="001F583E" w:rsidRDefault="001F583E">
      <w:pPr>
        <w:spacing w:line="360" w:lineRule="auto"/>
        <w:ind w:left="360"/>
        <w:jc w:val="both"/>
        <w:rPr>
          <w:sz w:val="24"/>
        </w:rPr>
      </w:pPr>
      <w:r>
        <w:rPr>
          <w:sz w:val="24"/>
        </w:rPr>
        <w:t>" Об утверждении Правил учёта и отчётности в акционерных обществах и инструкций о порядке составления и представления эмитентами годового отчёта по ценным бумагам и отчёта об итогахразмещения и погашения выпуска облигаций ".</w:t>
      </w:r>
    </w:p>
    <w:p w:rsidR="001F583E" w:rsidRDefault="001F583E">
      <w:pPr>
        <w:spacing w:line="360" w:lineRule="auto"/>
        <w:ind w:left="360"/>
        <w:jc w:val="both"/>
        <w:rPr>
          <w:sz w:val="24"/>
        </w:rPr>
      </w:pPr>
    </w:p>
    <w:p w:rsidR="001F583E" w:rsidRDefault="001F583E" w:rsidP="001F583E">
      <w:pPr>
        <w:numPr>
          <w:ilvl w:val="0"/>
          <w:numId w:val="5"/>
        </w:numPr>
        <w:spacing w:line="360" w:lineRule="auto"/>
        <w:jc w:val="both"/>
        <w:rPr>
          <w:sz w:val="24"/>
        </w:rPr>
      </w:pPr>
      <w:r>
        <w:rPr>
          <w:sz w:val="24"/>
        </w:rPr>
        <w:t>Постановление Национальной комиссией по рынку ценных бумаг при Президенте     Кыргызской Республики от 3 сентября  1997 года  №  21.</w:t>
      </w:r>
    </w:p>
    <w:p w:rsidR="001F583E" w:rsidRDefault="001F583E">
      <w:pPr>
        <w:spacing w:line="360" w:lineRule="auto"/>
        <w:ind w:left="360"/>
        <w:jc w:val="both"/>
        <w:rPr>
          <w:sz w:val="24"/>
        </w:rPr>
      </w:pPr>
      <w:r>
        <w:rPr>
          <w:sz w:val="24"/>
        </w:rPr>
        <w:t>" О внедрении принципов корпоративного управления в акционерных обществах, имеющих более 50 акционеров ".</w:t>
      </w:r>
    </w:p>
    <w:p w:rsidR="001F583E" w:rsidRDefault="001F583E">
      <w:pPr>
        <w:spacing w:line="360" w:lineRule="auto"/>
        <w:ind w:left="360"/>
        <w:jc w:val="both"/>
        <w:rPr>
          <w:sz w:val="24"/>
        </w:rPr>
      </w:pPr>
    </w:p>
    <w:p w:rsidR="001F583E" w:rsidRDefault="001F583E" w:rsidP="001F583E">
      <w:pPr>
        <w:numPr>
          <w:ilvl w:val="0"/>
          <w:numId w:val="5"/>
        </w:numPr>
        <w:spacing w:line="360" w:lineRule="auto"/>
        <w:jc w:val="both"/>
        <w:rPr>
          <w:sz w:val="24"/>
        </w:rPr>
      </w:pPr>
      <w:r>
        <w:rPr>
          <w:sz w:val="24"/>
        </w:rPr>
        <w:t xml:space="preserve"> Инструкция  о порядке составления и предоставления отчёта об итогах размещения и погашения выпуска облигаций.</w:t>
      </w:r>
    </w:p>
    <w:p w:rsidR="001F583E" w:rsidRDefault="001F583E">
      <w:pPr>
        <w:spacing w:line="360" w:lineRule="auto"/>
        <w:ind w:left="360"/>
        <w:jc w:val="both"/>
        <w:rPr>
          <w:sz w:val="24"/>
        </w:rPr>
      </w:pPr>
      <w:r>
        <w:rPr>
          <w:sz w:val="24"/>
        </w:rPr>
        <w:t xml:space="preserve"> Одобрена постановлением Национальной комиссией по рынку ценных бумаг при Президенте     Кыргызской Республики от 4 сентября  1997 года  №  23.</w:t>
      </w:r>
    </w:p>
    <w:p w:rsidR="001F583E" w:rsidRDefault="001F583E">
      <w:pPr>
        <w:spacing w:line="360" w:lineRule="auto"/>
        <w:ind w:left="360"/>
        <w:jc w:val="both"/>
        <w:rPr>
          <w:sz w:val="24"/>
        </w:rPr>
      </w:pPr>
    </w:p>
    <w:p w:rsidR="001F583E" w:rsidRDefault="001F583E">
      <w:pPr>
        <w:jc w:val="both"/>
        <w:rPr>
          <w:sz w:val="24"/>
        </w:rPr>
      </w:pPr>
      <w:r>
        <w:rPr>
          <w:sz w:val="24"/>
        </w:rPr>
        <w:t>20. Таганов  Д. И.  "Акции и биржа : как приумножить, а не потерять ваши деньги" ,1991 г.</w:t>
      </w:r>
    </w:p>
    <w:p w:rsidR="001F583E" w:rsidRDefault="001F583E">
      <w:pPr>
        <w:jc w:val="both"/>
        <w:rPr>
          <w:sz w:val="24"/>
        </w:rPr>
      </w:pPr>
    </w:p>
    <w:p w:rsidR="001F583E" w:rsidRDefault="001F583E">
      <w:pPr>
        <w:jc w:val="both"/>
        <w:rPr>
          <w:sz w:val="24"/>
        </w:rPr>
      </w:pPr>
      <w:r>
        <w:rPr>
          <w:sz w:val="24"/>
        </w:rPr>
        <w:t>21. Едронова В. Н. ,  Мизиковский Е. А." Учет и анализ финансовых активов . Акции,  облигации , векселя " ,1995 г.</w:t>
      </w:r>
    </w:p>
    <w:p w:rsidR="001F583E" w:rsidRDefault="001F583E">
      <w:pPr>
        <w:jc w:val="both"/>
        <w:rPr>
          <w:sz w:val="24"/>
        </w:rPr>
      </w:pPr>
    </w:p>
    <w:p w:rsidR="001F583E" w:rsidRDefault="001F583E">
      <w:pPr>
        <w:jc w:val="both"/>
        <w:rPr>
          <w:sz w:val="24"/>
        </w:rPr>
      </w:pPr>
      <w:r>
        <w:rPr>
          <w:sz w:val="24"/>
        </w:rPr>
        <w:t>22.Грязнова А.Г. , Корнеева Р. В. , Галанова В. А.  "Биржевая деятельность" ,1995 г.</w:t>
      </w:r>
    </w:p>
    <w:p w:rsidR="001F583E" w:rsidRDefault="001F583E">
      <w:pPr>
        <w:numPr>
          <w:ilvl w:val="12"/>
          <w:numId w:val="0"/>
        </w:numPr>
        <w:jc w:val="both"/>
        <w:rPr>
          <w:sz w:val="24"/>
        </w:rPr>
      </w:pPr>
    </w:p>
    <w:p w:rsidR="001F583E" w:rsidRDefault="001F583E">
      <w:pPr>
        <w:jc w:val="both"/>
        <w:rPr>
          <w:sz w:val="24"/>
        </w:rPr>
      </w:pPr>
      <w:r>
        <w:rPr>
          <w:sz w:val="24"/>
        </w:rPr>
        <w:t>23. Гудков Ф. А.  "Инвестиции в ценные бумаги " , 1996 г.</w:t>
      </w:r>
    </w:p>
    <w:p w:rsidR="001F583E" w:rsidRDefault="001F583E">
      <w:pPr>
        <w:numPr>
          <w:ilvl w:val="12"/>
          <w:numId w:val="0"/>
        </w:numPr>
        <w:jc w:val="both"/>
        <w:rPr>
          <w:sz w:val="24"/>
        </w:rPr>
      </w:pPr>
    </w:p>
    <w:p w:rsidR="001F583E" w:rsidRDefault="001F583E" w:rsidP="001F583E">
      <w:pPr>
        <w:numPr>
          <w:ilvl w:val="0"/>
          <w:numId w:val="6"/>
        </w:numPr>
        <w:jc w:val="both"/>
        <w:rPr>
          <w:sz w:val="24"/>
        </w:rPr>
      </w:pPr>
      <w:r>
        <w:rPr>
          <w:sz w:val="24"/>
        </w:rPr>
        <w:t>Алексеев М. Ю.  " Рынок ценных бумаг " , 1992 г.</w:t>
      </w:r>
    </w:p>
    <w:p w:rsidR="001F583E" w:rsidRDefault="001F583E">
      <w:pPr>
        <w:numPr>
          <w:ilvl w:val="12"/>
          <w:numId w:val="0"/>
        </w:numPr>
        <w:jc w:val="both"/>
        <w:rPr>
          <w:sz w:val="24"/>
        </w:rPr>
      </w:pPr>
    </w:p>
    <w:p w:rsidR="001F583E" w:rsidRDefault="001F583E">
      <w:pPr>
        <w:jc w:val="both"/>
        <w:rPr>
          <w:sz w:val="24"/>
        </w:rPr>
      </w:pPr>
      <w:r>
        <w:rPr>
          <w:sz w:val="24"/>
        </w:rPr>
        <w:t>25. Алёхин Б.И.  " Рынок ценных бумаг . Введение в фондовые операции " ,1991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Мусатов В. Т. " США: биржа и экономика " , 1992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 xml:space="preserve"> Роде Э.  "Банки, биржи, валюты современного капитализма " , 1992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 xml:space="preserve"> Павлов С. В. "Фондовая биржа и её роль в экономике современного капитализма ", </w:t>
      </w:r>
    </w:p>
    <w:p w:rsidR="001F583E" w:rsidRDefault="001F583E">
      <w:pPr>
        <w:jc w:val="both"/>
        <w:rPr>
          <w:sz w:val="24"/>
        </w:rPr>
      </w:pPr>
      <w:r>
        <w:rPr>
          <w:sz w:val="24"/>
          <w:lang w:val="en-US"/>
        </w:rPr>
        <w:t xml:space="preserve">      </w:t>
      </w:r>
      <w:r>
        <w:rPr>
          <w:sz w:val="24"/>
        </w:rPr>
        <w:t>1991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 xml:space="preserve"> "Фондовый портфель", Соминтек , 1992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Четыркин Е. М., Василькова Н. Е. " Финансово-экономические расчёты " , 1990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Вентуэль  А. Д. "Курс теорий случайных процессов " , 1993 г.</w:t>
      </w:r>
    </w:p>
    <w:p w:rsidR="001F583E" w:rsidRDefault="001F583E">
      <w:pPr>
        <w:numPr>
          <w:ilvl w:val="12"/>
          <w:numId w:val="0"/>
        </w:numPr>
        <w:jc w:val="both"/>
        <w:rPr>
          <w:sz w:val="24"/>
        </w:rPr>
      </w:pPr>
    </w:p>
    <w:p w:rsidR="001F583E" w:rsidRDefault="001F583E" w:rsidP="001F583E">
      <w:pPr>
        <w:numPr>
          <w:ilvl w:val="0"/>
          <w:numId w:val="7"/>
        </w:numPr>
        <w:jc w:val="both"/>
        <w:rPr>
          <w:sz w:val="24"/>
        </w:rPr>
      </w:pPr>
      <w:r>
        <w:rPr>
          <w:sz w:val="24"/>
        </w:rPr>
        <w:t xml:space="preserve"> Зинковский С. А. , Первозванская Т. Н. " Задача об оптимальном портфеле ценных бумаг при наличие малорисковых инвестиций " , 1993 г.</w:t>
      </w:r>
    </w:p>
    <w:p w:rsidR="001F583E" w:rsidRDefault="001F583E">
      <w:pPr>
        <w:jc w:val="both"/>
        <w:rPr>
          <w:sz w:val="24"/>
        </w:rPr>
      </w:pPr>
    </w:p>
    <w:p w:rsidR="001F583E" w:rsidRDefault="001F583E" w:rsidP="001F583E">
      <w:pPr>
        <w:numPr>
          <w:ilvl w:val="0"/>
          <w:numId w:val="7"/>
        </w:numPr>
        <w:jc w:val="both"/>
        <w:rPr>
          <w:sz w:val="24"/>
        </w:rPr>
      </w:pPr>
      <w:r>
        <w:rPr>
          <w:sz w:val="24"/>
        </w:rPr>
        <w:t>Балабанов И.Т. "Основы  финансового менеджмента. Как управлять капиталом</w:t>
      </w:r>
      <w:r>
        <w:rPr>
          <w:sz w:val="24"/>
          <w:lang w:val="en-US"/>
        </w:rPr>
        <w:t>?</w:t>
      </w:r>
      <w:r>
        <w:rPr>
          <w:sz w:val="24"/>
        </w:rPr>
        <w:t>",1995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Балабанов И.Т "Риск-менеджмент", 1996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"Валютный портфель. Серия-портфель делового человека",  СОМИНТЕК,1995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"Валютный рынок и валютное регулирование", Под редакцией  Платоновой  И.Н., 1996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Вейсвейлер Р. "Арбитраж. Возможности и техника операций на финансовых и товарных рынках", 1994 г.</w:t>
      </w:r>
    </w:p>
    <w:p w:rsidR="001F583E" w:rsidRDefault="001F583E">
      <w:pPr>
        <w:jc w:val="both"/>
        <w:rPr>
          <w:sz w:val="24"/>
        </w:rPr>
      </w:pPr>
    </w:p>
    <w:p w:rsidR="001F583E" w:rsidRDefault="001F583E" w:rsidP="001F583E">
      <w:pPr>
        <w:numPr>
          <w:ilvl w:val="0"/>
          <w:numId w:val="7"/>
        </w:numPr>
        <w:jc w:val="both"/>
        <w:rPr>
          <w:sz w:val="24"/>
        </w:rPr>
      </w:pPr>
      <w:r>
        <w:rPr>
          <w:sz w:val="24"/>
        </w:rPr>
        <w:t>Дж.М.Хэрис "Международные финансы", 1996 г.</w:t>
      </w:r>
    </w:p>
    <w:p w:rsidR="001F583E" w:rsidRDefault="001F583E">
      <w:pPr>
        <w:jc w:val="both"/>
        <w:rPr>
          <w:sz w:val="24"/>
        </w:rPr>
      </w:pPr>
    </w:p>
    <w:p w:rsidR="001F583E" w:rsidRDefault="001F583E" w:rsidP="001F583E">
      <w:pPr>
        <w:numPr>
          <w:ilvl w:val="0"/>
          <w:numId w:val="7"/>
        </w:numPr>
        <w:jc w:val="both"/>
        <w:rPr>
          <w:sz w:val="24"/>
        </w:rPr>
      </w:pPr>
      <w:r>
        <w:rPr>
          <w:sz w:val="24"/>
        </w:rPr>
        <w:t>Каратуев А.Г."Ценные бумаги:виды и разновидности", 1997 г.</w:t>
      </w:r>
    </w:p>
    <w:p w:rsidR="001F583E" w:rsidRDefault="001F583E">
      <w:pPr>
        <w:jc w:val="both"/>
        <w:rPr>
          <w:sz w:val="24"/>
        </w:rPr>
      </w:pPr>
    </w:p>
    <w:p w:rsidR="001F583E" w:rsidRDefault="001F583E" w:rsidP="001F583E">
      <w:pPr>
        <w:numPr>
          <w:ilvl w:val="0"/>
          <w:numId w:val="7"/>
        </w:numPr>
        <w:jc w:val="both"/>
        <w:rPr>
          <w:sz w:val="24"/>
        </w:rPr>
      </w:pPr>
      <w:r>
        <w:rPr>
          <w:sz w:val="24"/>
        </w:rPr>
        <w:t>Красавина Л.Н. "Международные валютно-кредитные и финансовые отношения", 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Миркин Я.М. "Ценные бумаги и фондовый рынок", 1995 г.</w:t>
      </w:r>
    </w:p>
    <w:p w:rsidR="001F583E" w:rsidRDefault="001F583E">
      <w:pPr>
        <w:jc w:val="both"/>
        <w:rPr>
          <w:sz w:val="24"/>
        </w:rPr>
      </w:pPr>
    </w:p>
    <w:p w:rsidR="001F583E" w:rsidRDefault="001F583E" w:rsidP="001F583E">
      <w:pPr>
        <w:numPr>
          <w:ilvl w:val="0"/>
          <w:numId w:val="7"/>
        </w:numPr>
        <w:jc w:val="both"/>
        <w:rPr>
          <w:sz w:val="24"/>
        </w:rPr>
      </w:pPr>
      <w:r>
        <w:rPr>
          <w:sz w:val="24"/>
        </w:rPr>
        <w:t>"Настольная книга валютного дилера",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Пискулов Д.Ю. "Теория и практика валютного дилинга", 1996 г.</w:t>
      </w:r>
    </w:p>
    <w:p w:rsidR="001F583E" w:rsidRDefault="001F583E">
      <w:pPr>
        <w:jc w:val="both"/>
        <w:rPr>
          <w:sz w:val="24"/>
        </w:rPr>
      </w:pPr>
    </w:p>
    <w:p w:rsidR="001F583E" w:rsidRDefault="001F583E" w:rsidP="001F583E">
      <w:pPr>
        <w:numPr>
          <w:ilvl w:val="0"/>
          <w:numId w:val="7"/>
        </w:numPr>
        <w:jc w:val="both"/>
        <w:rPr>
          <w:sz w:val="24"/>
        </w:rPr>
      </w:pPr>
      <w:r>
        <w:rPr>
          <w:sz w:val="24"/>
        </w:rPr>
        <w:t>Салыч Г.С. "Опционные, фьючерсные и форвардные контракты:сверхприбыльные инвестиции в период инфляции", Серия инвестиционные стратегии, выпуск 1,1994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Оголева Л.Н. "Инновационная деятельность как объект проектного финансирования", 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Рубцов Б.Б. "Зарубежные фондовые рынки", 1996 г.</w:t>
      </w:r>
    </w:p>
    <w:p w:rsidR="001F583E" w:rsidRDefault="001F583E">
      <w:pPr>
        <w:jc w:val="both"/>
        <w:rPr>
          <w:sz w:val="24"/>
        </w:rPr>
      </w:pPr>
    </w:p>
    <w:p w:rsidR="001F583E" w:rsidRDefault="001F583E" w:rsidP="001F583E">
      <w:pPr>
        <w:numPr>
          <w:ilvl w:val="0"/>
          <w:numId w:val="7"/>
        </w:numPr>
        <w:jc w:val="both"/>
        <w:rPr>
          <w:sz w:val="24"/>
        </w:rPr>
      </w:pPr>
      <w:r>
        <w:rPr>
          <w:sz w:val="24"/>
        </w:rPr>
        <w:t>Уткин Э.А. "Управление фирмой", 1996 г.</w:t>
      </w:r>
    </w:p>
    <w:p w:rsidR="001F583E" w:rsidRDefault="001F583E">
      <w:pPr>
        <w:jc w:val="both"/>
        <w:rPr>
          <w:sz w:val="24"/>
        </w:rPr>
      </w:pPr>
    </w:p>
    <w:p w:rsidR="001F583E" w:rsidRDefault="001F583E" w:rsidP="001F583E">
      <w:pPr>
        <w:numPr>
          <w:ilvl w:val="0"/>
          <w:numId w:val="7"/>
        </w:numPr>
        <w:jc w:val="both"/>
        <w:rPr>
          <w:sz w:val="24"/>
        </w:rPr>
      </w:pPr>
      <w:r>
        <w:rPr>
          <w:sz w:val="24"/>
        </w:rPr>
        <w:t>Уткин Э.А."Стратегический менеджмент: способы выживания российских банков",</w:t>
      </w:r>
    </w:p>
    <w:p w:rsidR="001F583E" w:rsidRDefault="001F583E">
      <w:pPr>
        <w:jc w:val="both"/>
        <w:rPr>
          <w:sz w:val="24"/>
        </w:rPr>
      </w:pPr>
      <w:r>
        <w:rPr>
          <w:sz w:val="24"/>
        </w:rPr>
        <w:t xml:space="preserve">     1996 г.</w:t>
      </w:r>
    </w:p>
    <w:p w:rsidR="001F583E" w:rsidRDefault="001F583E" w:rsidP="001F583E">
      <w:pPr>
        <w:numPr>
          <w:ilvl w:val="0"/>
          <w:numId w:val="7"/>
        </w:numPr>
        <w:jc w:val="both"/>
        <w:rPr>
          <w:sz w:val="24"/>
        </w:rPr>
      </w:pPr>
      <w:r>
        <w:rPr>
          <w:sz w:val="24"/>
        </w:rPr>
        <w:t>Уткин Э.А., Морозова Н.И., Морозова Г.И. "Инновационный менеджмент", 1996г.</w:t>
      </w:r>
    </w:p>
    <w:p w:rsidR="001F583E" w:rsidRDefault="001F583E">
      <w:pPr>
        <w:jc w:val="both"/>
        <w:rPr>
          <w:sz w:val="24"/>
        </w:rPr>
      </w:pPr>
    </w:p>
    <w:p w:rsidR="001F583E" w:rsidRDefault="001F583E" w:rsidP="001F583E">
      <w:pPr>
        <w:numPr>
          <w:ilvl w:val="0"/>
          <w:numId w:val="7"/>
        </w:numPr>
        <w:jc w:val="both"/>
        <w:rPr>
          <w:sz w:val="24"/>
        </w:rPr>
      </w:pPr>
      <w:r>
        <w:rPr>
          <w:sz w:val="24"/>
        </w:rPr>
        <w:t>Фельдман А.Б."Основы рфынка ценных бумаг", 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Холт Р.Н. "Основы финансового менеджмента", 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Чесноков А.С. "Инвестиционная стратегия. Опционы и фьючерсы", 1995 г. </w:t>
      </w:r>
    </w:p>
    <w:p w:rsidR="001F583E" w:rsidRDefault="001F583E">
      <w:pPr>
        <w:jc w:val="both"/>
        <w:rPr>
          <w:sz w:val="24"/>
        </w:rPr>
      </w:pPr>
    </w:p>
    <w:p w:rsidR="001F583E" w:rsidRDefault="001F583E" w:rsidP="001F583E">
      <w:pPr>
        <w:numPr>
          <w:ilvl w:val="0"/>
          <w:numId w:val="7"/>
        </w:numPr>
        <w:jc w:val="both"/>
        <w:rPr>
          <w:sz w:val="24"/>
        </w:rPr>
      </w:pPr>
      <w:r>
        <w:rPr>
          <w:sz w:val="24"/>
        </w:rPr>
        <w:t xml:space="preserve"> Вихамский О.С. "Менеджмент", 1995 г.</w:t>
      </w:r>
    </w:p>
    <w:p w:rsidR="001F583E" w:rsidRDefault="001F583E">
      <w:pPr>
        <w:jc w:val="both"/>
        <w:rPr>
          <w:sz w:val="24"/>
        </w:rPr>
      </w:pPr>
    </w:p>
    <w:p w:rsidR="001F583E" w:rsidRDefault="001F583E" w:rsidP="001F583E">
      <w:pPr>
        <w:numPr>
          <w:ilvl w:val="0"/>
          <w:numId w:val="7"/>
        </w:numPr>
        <w:jc w:val="both"/>
        <w:rPr>
          <w:sz w:val="24"/>
        </w:rPr>
      </w:pPr>
      <w:r>
        <w:rPr>
          <w:sz w:val="24"/>
        </w:rPr>
        <w:t>Уткин Э. А. "Банковский маркетинг", 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Фонд госимущества  Республики Кыргызстан "284 вопроса и ответа",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Палий В.Ф. "Новая бухгалтерская отчётность. Методика анализа", 1991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Суйц В.П. "Внутрипроизводственный контроль", 1987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Самуэльсон П., Нордхауз В. "Экономикс",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Тихомиров В. П., А.В. Хорошилов "Введение в информационный бизнес", 1996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Сеитов В. П., Максутов У. Э. "Рынок, маркетинг, экономика, жизнь", 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Кауфман Х. Р. "Тактика успеха в бизнесе и науке",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Курицын А. Н. "Секреты эффективной работы: опыт США и Японии для предпринимателей и менеджеров", 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Кэмпбелл Р. Макконнелл, Стэнли Л. Брю "Экономикс",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Рыночная экономика: 200 терминов. Популярный словарь. Под редакцией </w:t>
      </w:r>
    </w:p>
    <w:p w:rsidR="001F583E" w:rsidRDefault="001F583E">
      <w:pPr>
        <w:jc w:val="both"/>
        <w:rPr>
          <w:sz w:val="24"/>
        </w:rPr>
      </w:pPr>
      <w:r>
        <w:rPr>
          <w:sz w:val="24"/>
        </w:rPr>
        <w:t xml:space="preserve">       Кипермана Г.Я. , 1991 г.</w:t>
      </w:r>
    </w:p>
    <w:p w:rsidR="001F583E" w:rsidRDefault="001F583E">
      <w:pPr>
        <w:jc w:val="both"/>
        <w:rPr>
          <w:sz w:val="24"/>
        </w:rPr>
      </w:pPr>
    </w:p>
    <w:p w:rsidR="001F583E" w:rsidRDefault="001F583E" w:rsidP="001F583E">
      <w:pPr>
        <w:numPr>
          <w:ilvl w:val="0"/>
          <w:numId w:val="7"/>
        </w:numPr>
        <w:jc w:val="both"/>
        <w:rPr>
          <w:sz w:val="24"/>
        </w:rPr>
      </w:pPr>
      <w:r>
        <w:rPr>
          <w:sz w:val="24"/>
        </w:rPr>
        <w:t>Красавина Л. Н. "Денежное обращение и кредит при капитализме",1989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Баканов М. И., Шеремет А. Д.  "Теория анализа хозяйственной деятельности", 1987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Герберт Н. Кэссон "12 правил обращения с деньгами или как получить прибыль", 1991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Авдюшина Е. А. "Населению о налогах", 1998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Ефимова О. В. "Как анализировать финансовое положение предприятия", 1994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Налоговые системы развитых стран мира, 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Кирьянова З. В. "Теория бухгалтерского учёта", 1995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Ткач В. И., Ткач М. В. "Международная система отчётности и учёта",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Нидлз, Андерсон, Кодоэл  "Принципы бухгалтерского учёта", 1992 г </w:t>
      </w:r>
    </w:p>
    <w:p w:rsidR="001F583E" w:rsidRDefault="001F583E">
      <w:pPr>
        <w:jc w:val="both"/>
        <w:rPr>
          <w:sz w:val="24"/>
        </w:rPr>
      </w:pPr>
    </w:p>
    <w:p w:rsidR="001F583E" w:rsidRDefault="001F583E" w:rsidP="001F583E">
      <w:pPr>
        <w:numPr>
          <w:ilvl w:val="0"/>
          <w:numId w:val="7"/>
        </w:numPr>
        <w:jc w:val="both"/>
        <w:rPr>
          <w:sz w:val="24"/>
        </w:rPr>
      </w:pPr>
      <w:r>
        <w:rPr>
          <w:sz w:val="24"/>
        </w:rPr>
        <w:t>Голосов О. В. "Экономическое стимулирование системной обработки информации",    1982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Артемьев И. Е. "Рынки технологии в мировом хозяйстве",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Баззелс З., Конс Д., Браун Р. "Информация и риск в маркетинге",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Даветов М.Ш., Залесов В, А.  "Экономика и организация вычислительных установок", 1982 г.</w:t>
      </w:r>
    </w:p>
    <w:p w:rsidR="001F583E" w:rsidRDefault="001F583E">
      <w:pPr>
        <w:jc w:val="both"/>
        <w:rPr>
          <w:sz w:val="24"/>
        </w:rPr>
      </w:pPr>
    </w:p>
    <w:p w:rsidR="001F583E" w:rsidRDefault="001F583E" w:rsidP="001F583E">
      <w:pPr>
        <w:numPr>
          <w:ilvl w:val="0"/>
          <w:numId w:val="7"/>
        </w:numPr>
        <w:jc w:val="both"/>
        <w:rPr>
          <w:sz w:val="24"/>
        </w:rPr>
      </w:pPr>
      <w:r>
        <w:rPr>
          <w:sz w:val="24"/>
        </w:rPr>
        <w:t>Божко В. П., Брага В. В., Романов А. Н., Федосеев В. В. "Информатика6 данные технология, маркетинг", 1991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Маджаро С. "Международный маркетинг", 1979 г.</w:t>
      </w:r>
    </w:p>
    <w:p w:rsidR="001F583E" w:rsidRDefault="001F583E">
      <w:pPr>
        <w:jc w:val="both"/>
        <w:rPr>
          <w:sz w:val="24"/>
        </w:rPr>
      </w:pPr>
    </w:p>
    <w:p w:rsidR="001F583E" w:rsidRDefault="001F583E" w:rsidP="001F583E">
      <w:pPr>
        <w:numPr>
          <w:ilvl w:val="0"/>
          <w:numId w:val="7"/>
        </w:numPr>
        <w:jc w:val="both"/>
        <w:rPr>
          <w:sz w:val="24"/>
        </w:rPr>
      </w:pPr>
      <w:r>
        <w:rPr>
          <w:sz w:val="24"/>
        </w:rPr>
        <w:t>Майоров С. И. " Информационный бизнес: коммерческое распространение и маркетинг", 1993 г.</w:t>
      </w:r>
    </w:p>
    <w:p w:rsidR="001F583E" w:rsidRDefault="001F583E">
      <w:pPr>
        <w:jc w:val="both"/>
        <w:rPr>
          <w:sz w:val="24"/>
        </w:rPr>
      </w:pPr>
    </w:p>
    <w:p w:rsidR="001F583E" w:rsidRDefault="001F583E" w:rsidP="001F583E">
      <w:pPr>
        <w:numPr>
          <w:ilvl w:val="0"/>
          <w:numId w:val="7"/>
        </w:numPr>
        <w:jc w:val="both"/>
        <w:rPr>
          <w:sz w:val="24"/>
        </w:rPr>
      </w:pPr>
      <w:r>
        <w:rPr>
          <w:sz w:val="24"/>
        </w:rPr>
        <w:t>Портер М. "Международная конкуренция",1993 г.</w:t>
      </w:r>
    </w:p>
    <w:p w:rsidR="001F583E" w:rsidRDefault="001F583E">
      <w:pPr>
        <w:jc w:val="both"/>
        <w:rPr>
          <w:sz w:val="24"/>
        </w:rPr>
      </w:pPr>
    </w:p>
    <w:p w:rsidR="001F583E" w:rsidRDefault="001F583E" w:rsidP="001F583E">
      <w:pPr>
        <w:numPr>
          <w:ilvl w:val="0"/>
          <w:numId w:val="7"/>
        </w:numPr>
        <w:jc w:val="both"/>
        <w:rPr>
          <w:sz w:val="24"/>
        </w:rPr>
      </w:pPr>
      <w:r>
        <w:rPr>
          <w:sz w:val="24"/>
        </w:rPr>
        <w:t>Пунин В.А. "Маркетинг, менеджмент и ценообразование на предприятиях (в условиях рыночной экономики)", 1993 г.</w:t>
      </w:r>
    </w:p>
    <w:p w:rsidR="001F583E" w:rsidRDefault="001F583E">
      <w:pPr>
        <w:jc w:val="both"/>
        <w:rPr>
          <w:sz w:val="24"/>
        </w:rPr>
      </w:pPr>
    </w:p>
    <w:p w:rsidR="001F583E" w:rsidRDefault="001F583E" w:rsidP="001F583E">
      <w:pPr>
        <w:numPr>
          <w:ilvl w:val="0"/>
          <w:numId w:val="7"/>
        </w:numPr>
        <w:jc w:val="both"/>
        <w:rPr>
          <w:sz w:val="24"/>
        </w:rPr>
      </w:pPr>
      <w:r>
        <w:rPr>
          <w:sz w:val="24"/>
        </w:rPr>
        <w:t>Разумова И.И. "Мелкие фирмы в США: экономика и управление", 1989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Тамбовцев В. Л. "Пятый рынок: экономические проблемы производства информации",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Тодосейчук А. В. "Инновационные проблемы как объект управления экономическим развитием",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Г. Л. Смилянский "Справочник проектировщика систем автоматизации управления    производством", 1976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В. П. Косарев, А. Ю. Королёв "Экономическая информатика и вычислительная техника", 1996 г.</w:t>
      </w:r>
    </w:p>
    <w:p w:rsidR="001F583E" w:rsidRDefault="001F583E">
      <w:pPr>
        <w:jc w:val="both"/>
        <w:rPr>
          <w:sz w:val="24"/>
        </w:rPr>
      </w:pPr>
    </w:p>
    <w:p w:rsidR="001F583E" w:rsidRDefault="001F583E" w:rsidP="001F583E">
      <w:pPr>
        <w:numPr>
          <w:ilvl w:val="0"/>
          <w:numId w:val="7"/>
        </w:numPr>
        <w:jc w:val="both"/>
        <w:rPr>
          <w:sz w:val="24"/>
        </w:rPr>
      </w:pPr>
      <w:r>
        <w:rPr>
          <w:sz w:val="24"/>
        </w:rPr>
        <w:t>Хоскинг А. "Курс предпринимательства", 1993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Управление, консультирование.  Интерэксперт, 1992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Журнал "Экономические науки", №5, 1991 г.</w:t>
      </w:r>
    </w:p>
    <w:p w:rsidR="001F583E" w:rsidRDefault="001F583E">
      <w:pPr>
        <w:jc w:val="both"/>
        <w:rPr>
          <w:sz w:val="24"/>
        </w:rPr>
      </w:pPr>
    </w:p>
    <w:p w:rsidR="001F583E" w:rsidRDefault="001F583E" w:rsidP="001F583E">
      <w:pPr>
        <w:numPr>
          <w:ilvl w:val="0"/>
          <w:numId w:val="7"/>
        </w:numPr>
        <w:jc w:val="both"/>
        <w:rPr>
          <w:sz w:val="24"/>
        </w:rPr>
      </w:pPr>
      <w:r>
        <w:rPr>
          <w:sz w:val="24"/>
        </w:rPr>
        <w:t>Журнал "Вестник  НИИ", №6, 1990 г.</w:t>
      </w:r>
    </w:p>
    <w:p w:rsidR="001F583E" w:rsidRDefault="001F583E">
      <w:pPr>
        <w:jc w:val="both"/>
        <w:rPr>
          <w:sz w:val="24"/>
        </w:rPr>
      </w:pPr>
    </w:p>
    <w:p w:rsidR="001F583E" w:rsidRDefault="001F583E" w:rsidP="001F583E">
      <w:pPr>
        <w:numPr>
          <w:ilvl w:val="0"/>
          <w:numId w:val="7"/>
        </w:numPr>
        <w:jc w:val="both"/>
        <w:rPr>
          <w:sz w:val="24"/>
        </w:rPr>
      </w:pPr>
      <w:r>
        <w:rPr>
          <w:sz w:val="24"/>
        </w:rPr>
        <w:t>Журнал "Рынок ценных бумаг", №1-5, 1998 г.</w:t>
      </w:r>
    </w:p>
    <w:p w:rsidR="001F583E" w:rsidRDefault="001F583E">
      <w:pPr>
        <w:jc w:val="both"/>
        <w:rPr>
          <w:sz w:val="24"/>
        </w:rPr>
      </w:pPr>
    </w:p>
    <w:p w:rsidR="001F583E" w:rsidRDefault="001F583E" w:rsidP="001F583E">
      <w:pPr>
        <w:numPr>
          <w:ilvl w:val="0"/>
          <w:numId w:val="7"/>
        </w:numPr>
        <w:jc w:val="both"/>
        <w:rPr>
          <w:sz w:val="24"/>
        </w:rPr>
      </w:pPr>
      <w:r>
        <w:rPr>
          <w:sz w:val="24"/>
        </w:rPr>
        <w:t>Журнал "Банковский вестник Кыргызской Республики", №1-4, 1998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Журнал "Нормативные акты Кыргызской Республики", №1, 1998 г.</w:t>
      </w:r>
    </w:p>
    <w:p w:rsidR="001F583E" w:rsidRDefault="001F583E">
      <w:pPr>
        <w:jc w:val="both"/>
        <w:rPr>
          <w:sz w:val="24"/>
        </w:rPr>
      </w:pPr>
    </w:p>
    <w:p w:rsidR="001F583E" w:rsidRDefault="001F583E" w:rsidP="001F583E">
      <w:pPr>
        <w:numPr>
          <w:ilvl w:val="0"/>
          <w:numId w:val="7"/>
        </w:numPr>
        <w:jc w:val="both"/>
        <w:rPr>
          <w:sz w:val="24"/>
        </w:rPr>
      </w:pPr>
      <w:r>
        <w:rPr>
          <w:sz w:val="24"/>
        </w:rPr>
        <w:t>Журнал "Финансист", №1, 1998 г.</w:t>
      </w:r>
    </w:p>
    <w:p w:rsidR="001F583E" w:rsidRDefault="001F583E">
      <w:pPr>
        <w:jc w:val="both"/>
        <w:rPr>
          <w:sz w:val="24"/>
        </w:rPr>
      </w:pPr>
    </w:p>
    <w:p w:rsidR="001F583E" w:rsidRDefault="001F583E" w:rsidP="001F583E">
      <w:pPr>
        <w:numPr>
          <w:ilvl w:val="0"/>
          <w:numId w:val="7"/>
        </w:numPr>
        <w:jc w:val="both"/>
        <w:rPr>
          <w:sz w:val="24"/>
        </w:rPr>
      </w:pPr>
      <w:r>
        <w:rPr>
          <w:sz w:val="24"/>
        </w:rPr>
        <w:t>Журнал "Спекулянт", №1-3, 1997 г.</w:t>
      </w:r>
    </w:p>
    <w:p w:rsidR="001F583E" w:rsidRDefault="001F583E">
      <w:pPr>
        <w:jc w:val="both"/>
        <w:rPr>
          <w:sz w:val="24"/>
        </w:rPr>
      </w:pPr>
    </w:p>
    <w:p w:rsidR="001F583E" w:rsidRDefault="001F583E" w:rsidP="001F583E">
      <w:pPr>
        <w:numPr>
          <w:ilvl w:val="0"/>
          <w:numId w:val="7"/>
        </w:numPr>
        <w:jc w:val="both"/>
        <w:rPr>
          <w:sz w:val="24"/>
        </w:rPr>
      </w:pPr>
      <w:r>
        <w:rPr>
          <w:sz w:val="24"/>
        </w:rPr>
        <w:t>Журнал "Деньги", №4-7, 1997 г.</w:t>
      </w:r>
    </w:p>
    <w:p w:rsidR="001F583E" w:rsidRDefault="001F583E">
      <w:pPr>
        <w:jc w:val="both"/>
        <w:rPr>
          <w:sz w:val="24"/>
        </w:rPr>
      </w:pPr>
    </w:p>
    <w:p w:rsidR="001F583E" w:rsidRDefault="001F583E" w:rsidP="001F583E">
      <w:pPr>
        <w:numPr>
          <w:ilvl w:val="0"/>
          <w:numId w:val="7"/>
        </w:numPr>
        <w:jc w:val="both"/>
        <w:rPr>
          <w:sz w:val="24"/>
        </w:rPr>
      </w:pPr>
      <w:r>
        <w:rPr>
          <w:sz w:val="24"/>
        </w:rPr>
        <w:t>По материалам телепередачи "Деловой квартал" Кыргызского  ТВ.</w:t>
      </w:r>
    </w:p>
    <w:p w:rsidR="001F583E" w:rsidRDefault="001F583E">
      <w:pPr>
        <w:jc w:val="both"/>
        <w:rPr>
          <w:sz w:val="24"/>
        </w:rPr>
      </w:pPr>
    </w:p>
    <w:p w:rsidR="001F583E" w:rsidRDefault="001F583E" w:rsidP="001F583E">
      <w:pPr>
        <w:numPr>
          <w:ilvl w:val="0"/>
          <w:numId w:val="7"/>
        </w:numPr>
        <w:jc w:val="both"/>
        <w:rPr>
          <w:sz w:val="24"/>
        </w:rPr>
      </w:pPr>
      <w:r>
        <w:rPr>
          <w:sz w:val="24"/>
        </w:rPr>
        <w:t>Газета "Банкир", № 6-10, 1998 г.</w:t>
      </w:r>
    </w:p>
    <w:p w:rsidR="001F583E" w:rsidRDefault="001F583E">
      <w:pPr>
        <w:jc w:val="both"/>
        <w:rPr>
          <w:sz w:val="24"/>
        </w:rPr>
      </w:pPr>
    </w:p>
    <w:p w:rsidR="001F583E" w:rsidRDefault="001F583E" w:rsidP="001F583E">
      <w:pPr>
        <w:numPr>
          <w:ilvl w:val="0"/>
          <w:numId w:val="7"/>
        </w:numPr>
        <w:jc w:val="both"/>
        <w:rPr>
          <w:sz w:val="24"/>
        </w:rPr>
      </w:pPr>
      <w:r>
        <w:rPr>
          <w:sz w:val="24"/>
        </w:rPr>
        <w:t>Газета "Бизнесмен К", №10, 1998 г.</w:t>
      </w:r>
    </w:p>
    <w:p w:rsidR="001F583E" w:rsidRDefault="001F583E">
      <w:pPr>
        <w:jc w:val="both"/>
        <w:rPr>
          <w:sz w:val="24"/>
        </w:rPr>
      </w:pPr>
    </w:p>
    <w:p w:rsidR="001F583E" w:rsidRDefault="001F583E" w:rsidP="001F583E">
      <w:pPr>
        <w:numPr>
          <w:ilvl w:val="0"/>
          <w:numId w:val="7"/>
        </w:numPr>
        <w:jc w:val="both"/>
        <w:rPr>
          <w:sz w:val="24"/>
        </w:rPr>
      </w:pPr>
      <w:r>
        <w:rPr>
          <w:sz w:val="24"/>
        </w:rPr>
        <w:t>Газета "Слово Кыргызстана", № 100-112, 1998 г.</w:t>
      </w:r>
    </w:p>
    <w:p w:rsidR="001F583E" w:rsidRDefault="001F583E">
      <w:pPr>
        <w:jc w:val="both"/>
        <w:rPr>
          <w:sz w:val="24"/>
        </w:rPr>
      </w:pPr>
    </w:p>
    <w:p w:rsidR="001F583E" w:rsidRDefault="001F583E" w:rsidP="001F583E">
      <w:pPr>
        <w:numPr>
          <w:ilvl w:val="0"/>
          <w:numId w:val="7"/>
        </w:numPr>
        <w:jc w:val="both"/>
        <w:rPr>
          <w:sz w:val="24"/>
        </w:rPr>
      </w:pPr>
      <w:r>
        <w:rPr>
          <w:sz w:val="24"/>
        </w:rPr>
        <w:t xml:space="preserve"> Информационный проспект Кыргызской Фондовой Биржи за 1996 г.</w:t>
      </w:r>
    </w:p>
    <w:p w:rsidR="001F583E" w:rsidRDefault="001F583E">
      <w:pPr>
        <w:jc w:val="both"/>
        <w:rPr>
          <w:sz w:val="24"/>
        </w:rPr>
      </w:pPr>
    </w:p>
    <w:p w:rsidR="001F583E" w:rsidRDefault="001F583E" w:rsidP="001F583E">
      <w:pPr>
        <w:numPr>
          <w:ilvl w:val="0"/>
          <w:numId w:val="7"/>
        </w:numPr>
        <w:jc w:val="both"/>
        <w:rPr>
          <w:sz w:val="24"/>
        </w:rPr>
      </w:pPr>
      <w:r>
        <w:rPr>
          <w:sz w:val="24"/>
        </w:rPr>
        <w:t>Пресс-релизы Национального Банка Кыргызской Республики, №1-4, 1998 г.</w:t>
      </w:r>
    </w:p>
    <w:p w:rsidR="001F583E" w:rsidRDefault="001F583E">
      <w:pPr>
        <w:jc w:val="both"/>
        <w:rPr>
          <w:sz w:val="24"/>
        </w:rPr>
      </w:pPr>
    </w:p>
    <w:p w:rsidR="001F583E" w:rsidRDefault="001F583E" w:rsidP="001F583E">
      <w:pPr>
        <w:numPr>
          <w:ilvl w:val="0"/>
          <w:numId w:val="7"/>
        </w:numPr>
        <w:jc w:val="both"/>
        <w:rPr>
          <w:sz w:val="24"/>
        </w:rPr>
      </w:pPr>
      <w:r>
        <w:rPr>
          <w:sz w:val="24"/>
        </w:rPr>
        <w:t>Информационный проспект Кыргызской Фондовой Биржи за 1998 г.</w:t>
      </w:r>
    </w:p>
    <w:p w:rsidR="001F583E" w:rsidRDefault="001F583E">
      <w:pPr>
        <w:jc w:val="both"/>
        <w:rPr>
          <w:sz w:val="24"/>
        </w:rPr>
      </w:pPr>
    </w:p>
    <w:p w:rsidR="001F583E" w:rsidRDefault="001F583E" w:rsidP="001F583E">
      <w:pPr>
        <w:numPr>
          <w:ilvl w:val="0"/>
          <w:numId w:val="7"/>
        </w:numPr>
        <w:jc w:val="both"/>
        <w:rPr>
          <w:sz w:val="24"/>
        </w:rPr>
      </w:pPr>
      <w:r>
        <w:rPr>
          <w:sz w:val="24"/>
        </w:rPr>
        <w:t>Пресс-релизы  Кыргызской Фондовой Биржи за 1997 г.  и №1-20 1998 г.</w:t>
      </w:r>
    </w:p>
    <w:p w:rsidR="001F583E" w:rsidRDefault="001F583E">
      <w:pPr>
        <w:jc w:val="both"/>
        <w:rPr>
          <w:sz w:val="24"/>
        </w:rPr>
      </w:pPr>
    </w:p>
    <w:p w:rsidR="001F583E" w:rsidRDefault="001F583E" w:rsidP="001F583E">
      <w:pPr>
        <w:numPr>
          <w:ilvl w:val="0"/>
          <w:numId w:val="7"/>
        </w:numPr>
        <w:jc w:val="both"/>
        <w:rPr>
          <w:sz w:val="24"/>
        </w:rPr>
      </w:pPr>
      <w:r>
        <w:rPr>
          <w:sz w:val="24"/>
        </w:rPr>
        <w:t>Материалы Международной конференции, посвященной пятилетию сома от 28-29 мая  1998 г.</w:t>
      </w:r>
    </w:p>
    <w:p w:rsidR="001F583E" w:rsidRDefault="001F583E">
      <w:pPr>
        <w:jc w:val="both"/>
        <w:rPr>
          <w:sz w:val="24"/>
        </w:rPr>
      </w:pPr>
    </w:p>
    <w:p w:rsidR="001F583E" w:rsidRDefault="001F583E">
      <w:pPr>
        <w:jc w:val="both"/>
        <w:rPr>
          <w:sz w:val="24"/>
        </w:rPr>
      </w:pPr>
    </w:p>
    <w:p w:rsidR="001F583E" w:rsidRDefault="001F583E">
      <w:pPr>
        <w:jc w:val="both"/>
        <w:rPr>
          <w:sz w:val="24"/>
        </w:rPr>
      </w:pPr>
    </w:p>
    <w:p w:rsidR="001F583E" w:rsidRDefault="001F583E">
      <w:pPr>
        <w:jc w:val="both"/>
        <w:rPr>
          <w:sz w:val="24"/>
        </w:rPr>
      </w:pPr>
    </w:p>
    <w:p w:rsidR="001F583E" w:rsidRDefault="001F583E">
      <w:pPr>
        <w:jc w:val="both"/>
        <w:rPr>
          <w:sz w:val="24"/>
        </w:rPr>
      </w:pPr>
      <w:r>
        <w:rPr>
          <w:sz w:val="24"/>
        </w:rPr>
        <w:t>ПРАКТИЧЕСКИЙ МАТЕРИАЛ ВЗЯТ У:</w:t>
      </w:r>
    </w:p>
    <w:p w:rsidR="001F583E" w:rsidRDefault="001F583E">
      <w:pPr>
        <w:jc w:val="both"/>
        <w:rPr>
          <w:sz w:val="24"/>
        </w:rPr>
      </w:pPr>
    </w:p>
    <w:p w:rsidR="001F583E" w:rsidRDefault="001F583E" w:rsidP="001F583E">
      <w:pPr>
        <w:numPr>
          <w:ilvl w:val="0"/>
          <w:numId w:val="2"/>
        </w:numPr>
        <w:jc w:val="both"/>
        <w:rPr>
          <w:sz w:val="24"/>
        </w:rPr>
      </w:pPr>
      <w:r>
        <w:rPr>
          <w:sz w:val="24"/>
        </w:rPr>
        <w:t>ЫСМАИЛОВА КАЙЫРИЛЛЫ НАСИРОВИЧА  (ВИЦЕ-ПРЕЗИДЕНТ КЫРГЫЗСКОЙ ФОНДОВОЙ БИРЖИ), тел. 22-76-66</w:t>
      </w:r>
    </w:p>
    <w:p w:rsidR="001F583E" w:rsidRDefault="001F583E" w:rsidP="001F583E">
      <w:pPr>
        <w:numPr>
          <w:ilvl w:val="0"/>
          <w:numId w:val="2"/>
        </w:numPr>
        <w:jc w:val="both"/>
        <w:rPr>
          <w:sz w:val="24"/>
        </w:rPr>
      </w:pPr>
      <w:r>
        <w:rPr>
          <w:sz w:val="24"/>
        </w:rPr>
        <w:t>ВОРОНИНОЙ ОКСАНЫ АНАТОЛЬЕВНЫ (НАЧАЛЬНИК ДЕПАРТАМЕНТА ЛИСТИНГА), тел. 22-13-42</w:t>
      </w:r>
    </w:p>
    <w:p w:rsidR="001F583E" w:rsidRDefault="001F583E" w:rsidP="001F583E">
      <w:pPr>
        <w:numPr>
          <w:ilvl w:val="0"/>
          <w:numId w:val="2"/>
        </w:numPr>
        <w:jc w:val="both"/>
        <w:rPr>
          <w:sz w:val="24"/>
        </w:rPr>
      </w:pPr>
      <w:r>
        <w:rPr>
          <w:sz w:val="24"/>
        </w:rPr>
        <w:t>ДОСМАМБЕТОВА БЕКТЕНА БАГЫШБЕКОВИЧА (ПРЕСС-СЕКРЕТАРЬ КЫРГЫЗСКОЙ ФОНДОВОЙ БИРЖИ), тел. 22-13-42</w:t>
      </w:r>
    </w:p>
    <w:p w:rsidR="001F583E" w:rsidRDefault="001F583E">
      <w:pPr>
        <w:jc w:val="both"/>
        <w:rPr>
          <w:sz w:val="24"/>
        </w:rPr>
      </w:pPr>
    </w:p>
    <w:p w:rsidR="001F583E" w:rsidRDefault="001F583E">
      <w:pPr>
        <w:rPr>
          <w:sz w:val="28"/>
        </w:rPr>
      </w:pPr>
    </w:p>
    <w:p w:rsidR="001F583E" w:rsidRDefault="001F583E">
      <w:pPr>
        <w:rPr>
          <w:sz w:val="28"/>
        </w:rPr>
      </w:pPr>
    </w:p>
    <w:p w:rsidR="001F583E" w:rsidRDefault="001F583E">
      <w:pPr>
        <w:rPr>
          <w:sz w:val="28"/>
        </w:rPr>
      </w:pPr>
    </w:p>
    <w:p w:rsidR="001F583E" w:rsidRDefault="001F583E">
      <w:pPr>
        <w:rPr>
          <w:sz w:val="28"/>
        </w:rPr>
      </w:pPr>
    </w:p>
    <w:p w:rsidR="001F583E" w:rsidRDefault="001F583E">
      <w:pPr>
        <w:rPr>
          <w:sz w:val="28"/>
        </w:rPr>
      </w:pPr>
    </w:p>
    <w:p w:rsidR="001F583E" w:rsidRDefault="001F583E"/>
    <w:p w:rsidR="001F583E" w:rsidRDefault="001F583E">
      <w:pPr>
        <w:jc w:val="center"/>
        <w:rPr>
          <w:sz w:val="28"/>
          <w:u w:val="single"/>
        </w:rPr>
      </w:pPr>
      <w:bookmarkStart w:id="0" w:name="_GoBack"/>
      <w:bookmarkEnd w:id="0"/>
    </w:p>
    <w:sectPr w:rsidR="001F583E">
      <w:footerReference w:type="even" r:id="rId25"/>
      <w:footerReference w:type="default" r:id="rId26"/>
      <w:pgSz w:w="11907" w:h="16840" w:code="9"/>
      <w:pgMar w:top="1151"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3E" w:rsidRDefault="001F583E">
      <w:r>
        <w:separator/>
      </w:r>
    </w:p>
  </w:endnote>
  <w:endnote w:type="continuationSeparator" w:id="0">
    <w:p w:rsidR="001F583E" w:rsidRDefault="001F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3E" w:rsidRDefault="001F583E">
    <w:pPr>
      <w:pStyle w:val="a8"/>
      <w:framePr w:wrap="around" w:vAnchor="text" w:hAnchor="margin" w:xAlign="right" w:y="1"/>
      <w:rPr>
        <w:rStyle w:val="a6"/>
      </w:rPr>
    </w:pPr>
  </w:p>
  <w:p w:rsidR="001F583E" w:rsidRDefault="001F583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3E" w:rsidRDefault="00347219">
    <w:pPr>
      <w:pStyle w:val="a8"/>
      <w:framePr w:wrap="around" w:vAnchor="text" w:hAnchor="margin" w:xAlign="right" w:y="1"/>
      <w:rPr>
        <w:rStyle w:val="a6"/>
      </w:rPr>
    </w:pPr>
    <w:r>
      <w:rPr>
        <w:rStyle w:val="a6"/>
        <w:noProof/>
      </w:rPr>
      <w:t>1</w:t>
    </w:r>
  </w:p>
  <w:p w:rsidR="001F583E" w:rsidRDefault="001F583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3E" w:rsidRDefault="001F583E">
      <w:r>
        <w:separator/>
      </w:r>
    </w:p>
  </w:footnote>
  <w:footnote w:type="continuationSeparator" w:id="0">
    <w:p w:rsidR="001F583E" w:rsidRDefault="001F5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a"/>
      <w:lvlText w:val="*"/>
      <w:lvlJc w:val="left"/>
    </w:lvl>
  </w:abstractNum>
  <w:abstractNum w:abstractNumId="1">
    <w:nsid w:val="114A662E"/>
    <w:multiLevelType w:val="singleLevel"/>
    <w:tmpl w:val="0419000F"/>
    <w:lvl w:ilvl="0">
      <w:start w:val="24"/>
      <w:numFmt w:val="decimal"/>
      <w:lvlText w:val="%1."/>
      <w:lvlJc w:val="left"/>
      <w:pPr>
        <w:tabs>
          <w:tab w:val="num" w:pos="360"/>
        </w:tabs>
        <w:ind w:left="360" w:hanging="360"/>
      </w:pPr>
      <w:rPr>
        <w:rFonts w:hint="default"/>
      </w:rPr>
    </w:lvl>
  </w:abstractNum>
  <w:abstractNum w:abstractNumId="2">
    <w:nsid w:val="13AD7F0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84E0091"/>
    <w:multiLevelType w:val="singleLevel"/>
    <w:tmpl w:val="C6148554"/>
    <w:lvl w:ilvl="0">
      <w:start w:val="14"/>
      <w:numFmt w:val="decimal"/>
      <w:lvlText w:val="%1. "/>
      <w:legacy w:legacy="1" w:legacySpace="0" w:legacyIndent="283"/>
      <w:lvlJc w:val="left"/>
      <w:pPr>
        <w:ind w:left="691" w:hanging="283"/>
      </w:pPr>
      <w:rPr>
        <w:rFonts w:ascii="Times New Roman" w:hAnsi="Times New Roman" w:hint="default"/>
        <w:b w:val="0"/>
        <w:i w:val="0"/>
        <w:sz w:val="24"/>
        <w:u w:val="none"/>
      </w:rPr>
    </w:lvl>
  </w:abstractNum>
  <w:abstractNum w:abstractNumId="4">
    <w:nsid w:val="319C57F5"/>
    <w:multiLevelType w:val="singleLevel"/>
    <w:tmpl w:val="B504C78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41C86910"/>
    <w:multiLevelType w:val="singleLevel"/>
    <w:tmpl w:val="9D6EF1F0"/>
    <w:lvl w:ilvl="0">
      <w:start w:val="2"/>
      <w:numFmt w:val="decimal"/>
      <w:lvlText w:val=""/>
      <w:lvlJc w:val="left"/>
      <w:pPr>
        <w:tabs>
          <w:tab w:val="num" w:pos="360"/>
        </w:tabs>
        <w:ind w:left="360" w:hanging="360"/>
      </w:pPr>
      <w:rPr>
        <w:rFonts w:hint="default"/>
      </w:rPr>
    </w:lvl>
  </w:abstractNum>
  <w:abstractNum w:abstractNumId="6">
    <w:nsid w:val="46172F77"/>
    <w:multiLevelType w:val="singleLevel"/>
    <w:tmpl w:val="0419000F"/>
    <w:lvl w:ilvl="0">
      <w:start w:val="26"/>
      <w:numFmt w:val="decimal"/>
      <w:lvlText w:val="%1."/>
      <w:lvlJc w:val="left"/>
      <w:pPr>
        <w:tabs>
          <w:tab w:val="num" w:pos="360"/>
        </w:tabs>
        <w:ind w:left="360" w:hanging="360"/>
      </w:pPr>
      <w:rPr>
        <w:rFonts w:hint="default"/>
      </w:rPr>
    </w:lvl>
  </w:abstractNum>
  <w:abstractNum w:abstractNumId="7">
    <w:nsid w:val="4B170563"/>
    <w:multiLevelType w:val="singleLevel"/>
    <w:tmpl w:val="4A84109C"/>
    <w:lvl w:ilvl="0">
      <w:start w:val="1"/>
      <w:numFmt w:val="bullet"/>
      <w:pStyle w:val="a0"/>
      <w:lvlText w:val=""/>
      <w:lvlJc w:val="left"/>
      <w:pPr>
        <w:tabs>
          <w:tab w:val="num" w:pos="1440"/>
        </w:tabs>
        <w:ind w:left="1440" w:hanging="360"/>
      </w:pPr>
      <w:rPr>
        <w:rFonts w:ascii="Wingdings" w:hAnsi="Wingdings" w:hint="default"/>
        <w:sz w:val="16"/>
      </w:rPr>
    </w:lvl>
  </w:abstractNum>
  <w:abstractNum w:abstractNumId="8">
    <w:nsid w:val="50157E6B"/>
    <w:multiLevelType w:val="singleLevel"/>
    <w:tmpl w:val="3690A8B2"/>
    <w:lvl w:ilvl="0">
      <w:start w:val="14"/>
      <w:numFmt w:val="decimal"/>
      <w:lvlText w:val="%1."/>
      <w:lvlJc w:val="left"/>
      <w:pPr>
        <w:tabs>
          <w:tab w:val="num" w:pos="450"/>
        </w:tabs>
        <w:ind w:left="450" w:hanging="450"/>
      </w:pPr>
      <w:rPr>
        <w:rFonts w:hint="default"/>
      </w:rPr>
    </w:lvl>
  </w:abstractNum>
  <w:abstractNum w:abstractNumId="9">
    <w:nsid w:val="559913A9"/>
    <w:multiLevelType w:val="singleLevel"/>
    <w:tmpl w:val="25407178"/>
    <w:lvl w:ilvl="0">
      <w:start w:val="1"/>
      <w:numFmt w:val="decimal"/>
      <w:pStyle w:val="a1"/>
      <w:lvlText w:val="%1)"/>
      <w:legacy w:legacy="1" w:legacySpace="0" w:legacyIndent="360"/>
      <w:lvlJc w:val="left"/>
      <w:pPr>
        <w:ind w:left="1440" w:hanging="360"/>
      </w:pPr>
      <w:rPr>
        <w:rFonts w:ascii="Arial Black" w:hAnsi="Arial Black" w:hint="default"/>
        <w:b w:val="0"/>
        <w:i w:val="0"/>
        <w:sz w:val="18"/>
      </w:rPr>
    </w:lvl>
  </w:abstractNum>
  <w:abstractNum w:abstractNumId="10">
    <w:nsid w:val="70DB52E6"/>
    <w:multiLevelType w:val="singleLevel"/>
    <w:tmpl w:val="FBB8603A"/>
    <w:lvl w:ilvl="0">
      <w:start w:val="2"/>
      <w:numFmt w:val="bullet"/>
      <w:lvlText w:val="-"/>
      <w:lvlJc w:val="left"/>
      <w:pPr>
        <w:tabs>
          <w:tab w:val="num" w:pos="648"/>
        </w:tabs>
        <w:ind w:left="648" w:hanging="360"/>
      </w:pPr>
      <w:rPr>
        <w:rFonts w:hint="default"/>
      </w:rPr>
    </w:lvl>
  </w:abstractNum>
  <w:num w:numId="1">
    <w:abstractNumId w:val="3"/>
  </w:num>
  <w:num w:numId="2">
    <w:abstractNumId w:val="4"/>
  </w:num>
  <w:num w:numId="3">
    <w:abstractNumId w:val="5"/>
  </w:num>
  <w:num w:numId="4">
    <w:abstractNumId w:val="10"/>
  </w:num>
  <w:num w:numId="5">
    <w:abstractNumId w:val="2"/>
  </w:num>
  <w:num w:numId="6">
    <w:abstractNumId w:val="1"/>
  </w:num>
  <w:num w:numId="7">
    <w:abstractNumId w:val="6"/>
  </w:num>
  <w:num w:numId="8">
    <w:abstractNumId w:val="0"/>
    <w:lvlOverride w:ilvl="0">
      <w:lvl w:ilvl="0">
        <w:start w:val="1"/>
        <w:numFmt w:val="bullet"/>
        <w:pStyle w:val="a"/>
        <w:lvlText w:val=""/>
        <w:legacy w:legacy="1" w:legacySpace="0" w:legacyIndent="120"/>
        <w:lvlJc w:val="left"/>
        <w:pPr>
          <w:ind w:left="1920" w:hanging="120"/>
        </w:pPr>
        <w:rPr>
          <w:rFonts w:ascii="Symbol" w:hAnsi="Symbol" w:hint="default"/>
          <w:sz w:val="18"/>
        </w:rPr>
      </w:lvl>
    </w:lvlOverride>
  </w:num>
  <w:num w:numId="9">
    <w:abstractNumId w:val="7"/>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219"/>
    <w:rsid w:val="001F583E"/>
    <w:rsid w:val="00347219"/>
    <w:rsid w:val="00D46618"/>
    <w:rsid w:val="00FC0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4"/>
    <o:shapelayout v:ext="edit">
      <o:idmap v:ext="edit" data="1"/>
      <o:rules v:ext="edit">
        <o:r id="V:Rule1" type="arc" idref="#_x0000_s1044"/>
        <o:r id="V:Rule2" type="arc" idref="#_x0000_s1046"/>
        <o:r id="V:Rule3" type="arc" idref="#_x0000_s1056"/>
        <o:r id="V:Rule4" type="arc" idref="#_x0000_s1058"/>
        <o:r id="V:Rule5" type="arc" idref="#_x0000_s1048"/>
        <o:r id="V:Rule6" type="arc" idref="#_x0000_s1050"/>
        <o:r id="V:Rule7" type="arc" idref="#_x0000_s1052"/>
        <o:r id="V:Rule8" type="arc" idref="#_x0000_s1054"/>
      </o:rules>
    </o:shapelayout>
  </w:shapeDefaults>
  <w:decimalSymbol w:val=","/>
  <w:listSeparator w:val=";"/>
  <w15:chartTrackingRefBased/>
  <w15:docId w15:val="{D2D6F0AA-2B50-4FFE-9DA6-118E152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qFormat/>
    <w:pPr>
      <w:keepNext/>
      <w:spacing w:before="240" w:after="60"/>
      <w:outlineLvl w:val="0"/>
    </w:pPr>
    <w:rPr>
      <w:rFonts w:ascii="Arial" w:hAnsi="Arial"/>
      <w:b/>
      <w:kern w:val="28"/>
      <w:sz w:val="28"/>
    </w:rPr>
  </w:style>
  <w:style w:type="paragraph" w:styleId="2">
    <w:name w:val="heading 2"/>
    <w:basedOn w:val="a2"/>
    <w:next w:val="a2"/>
    <w:qFormat/>
    <w:pPr>
      <w:keepNext/>
      <w:spacing w:line="360" w:lineRule="auto"/>
      <w:ind w:firstLine="113"/>
      <w:jc w:val="both"/>
      <w:outlineLvl w:val="1"/>
    </w:pPr>
    <w:rPr>
      <w:sz w:val="24"/>
    </w:rPr>
  </w:style>
  <w:style w:type="paragraph" w:styleId="3">
    <w:name w:val="heading 3"/>
    <w:basedOn w:val="a2"/>
    <w:next w:val="a2"/>
    <w:qFormat/>
    <w:pPr>
      <w:keepNext/>
      <w:jc w:val="center"/>
      <w:outlineLvl w:val="2"/>
    </w:pPr>
    <w:rPr>
      <w:sz w:val="28"/>
    </w:rPr>
  </w:style>
  <w:style w:type="paragraph" w:styleId="4">
    <w:name w:val="heading 4"/>
    <w:basedOn w:val="a2"/>
    <w:next w:val="a2"/>
    <w:qFormat/>
    <w:pPr>
      <w:keepNext/>
      <w:jc w:val="center"/>
      <w:outlineLvl w:val="3"/>
    </w:pPr>
    <w:rPr>
      <w:b/>
      <w:sz w:val="32"/>
    </w:rPr>
  </w:style>
  <w:style w:type="paragraph" w:styleId="5">
    <w:name w:val="heading 5"/>
    <w:basedOn w:val="a2"/>
    <w:next w:val="a2"/>
    <w:qFormat/>
    <w:pPr>
      <w:keepNext/>
      <w:jc w:val="center"/>
      <w:outlineLvl w:val="4"/>
    </w:pPr>
    <w:rPr>
      <w:b/>
      <w:sz w:val="24"/>
    </w:rPr>
  </w:style>
  <w:style w:type="paragraph" w:styleId="6">
    <w:name w:val="heading 6"/>
    <w:basedOn w:val="a2"/>
    <w:next w:val="a2"/>
    <w:qFormat/>
    <w:pPr>
      <w:keepNext/>
      <w:spacing w:line="120" w:lineRule="atLeast"/>
      <w:ind w:left="39"/>
      <w:jc w:val="center"/>
      <w:outlineLvl w:val="5"/>
    </w:pPr>
    <w:rPr>
      <w:b/>
      <w:sz w:val="32"/>
    </w:rPr>
  </w:style>
  <w:style w:type="paragraph" w:styleId="7">
    <w:name w:val="heading 7"/>
    <w:basedOn w:val="a2"/>
    <w:next w:val="a2"/>
    <w:qFormat/>
    <w:pPr>
      <w:keepNext/>
      <w:spacing w:line="160" w:lineRule="atLeast"/>
      <w:ind w:left="4" w:right="4"/>
      <w:jc w:val="center"/>
      <w:outlineLvl w:val="6"/>
    </w:pPr>
    <w:rPr>
      <w:b/>
      <w:sz w:val="24"/>
    </w:rPr>
  </w:style>
  <w:style w:type="paragraph" w:styleId="8">
    <w:name w:val="heading 8"/>
    <w:basedOn w:val="a2"/>
    <w:next w:val="a2"/>
    <w:qFormat/>
    <w:pPr>
      <w:keepNext/>
      <w:spacing w:line="360" w:lineRule="atLeast"/>
      <w:ind w:right="2102"/>
      <w:jc w:val="center"/>
      <w:outlineLvl w:val="7"/>
    </w:pPr>
    <w:rPr>
      <w:sz w:val="32"/>
    </w:rPr>
  </w:style>
  <w:style w:type="paragraph" w:styleId="9">
    <w:name w:val="heading 9"/>
    <w:basedOn w:val="a2"/>
    <w:next w:val="a2"/>
    <w:qFormat/>
    <w:pPr>
      <w:keepNext/>
      <w:spacing w:line="360" w:lineRule="atLeast"/>
      <w:ind w:right="2102"/>
      <w:jc w:val="center"/>
      <w:outlineLvl w:val="8"/>
    </w:pPr>
    <w:rPr>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age number"/>
    <w:basedOn w:val="a3"/>
    <w:semiHidden/>
  </w:style>
  <w:style w:type="paragraph" w:customStyle="1" w:styleId="31">
    <w:name w:val="Основной текст 31"/>
    <w:basedOn w:val="a2"/>
    <w:pPr>
      <w:ind w:right="1133"/>
    </w:pPr>
    <w:rPr>
      <w:rFonts w:ascii="Arial" w:hAnsi="Arial"/>
      <w:sz w:val="22"/>
    </w:rPr>
  </w:style>
  <w:style w:type="paragraph" w:customStyle="1" w:styleId="21">
    <w:name w:val="Основной текст 21"/>
    <w:basedOn w:val="a2"/>
    <w:rPr>
      <w:rFonts w:ascii="Arial" w:hAnsi="Arial"/>
      <w:sz w:val="22"/>
    </w:rPr>
  </w:style>
  <w:style w:type="paragraph" w:customStyle="1" w:styleId="BodyText21">
    <w:name w:val="Body Text 21"/>
    <w:basedOn w:val="a2"/>
    <w:pPr>
      <w:ind w:left="360"/>
    </w:pPr>
    <w:rPr>
      <w:rFonts w:ascii="Arial" w:hAnsi="Arial"/>
      <w:sz w:val="22"/>
    </w:rPr>
  </w:style>
  <w:style w:type="paragraph" w:customStyle="1" w:styleId="210">
    <w:name w:val="Основной текст с отступом 21"/>
    <w:basedOn w:val="a2"/>
    <w:pPr>
      <w:ind w:left="360"/>
    </w:pPr>
    <w:rPr>
      <w:rFonts w:ascii="Arial" w:hAnsi="Arial"/>
      <w:color w:val="FF0000"/>
      <w:sz w:val="22"/>
    </w:rPr>
  </w:style>
  <w:style w:type="paragraph" w:styleId="a7">
    <w:name w:val="header"/>
    <w:basedOn w:val="a2"/>
    <w:semiHidden/>
    <w:pPr>
      <w:tabs>
        <w:tab w:val="center" w:pos="4703"/>
        <w:tab w:val="right" w:pos="9406"/>
      </w:tabs>
    </w:pPr>
    <w:rPr>
      <w:rFonts w:ascii="PragmaticaCTT" w:hAnsi="PragmaticaCTT"/>
      <w:sz w:val="24"/>
    </w:rPr>
  </w:style>
  <w:style w:type="paragraph" w:styleId="a8">
    <w:name w:val="footer"/>
    <w:basedOn w:val="a2"/>
    <w:semiHidden/>
    <w:pPr>
      <w:tabs>
        <w:tab w:val="center" w:pos="4320"/>
        <w:tab w:val="right" w:pos="8640"/>
      </w:tabs>
    </w:pPr>
    <w:rPr>
      <w:rFonts w:ascii="PragmaticaCTT" w:hAnsi="PragmaticaCTT"/>
      <w:sz w:val="24"/>
    </w:rPr>
  </w:style>
  <w:style w:type="paragraph" w:styleId="a9">
    <w:name w:val="Body Text"/>
    <w:basedOn w:val="a2"/>
    <w:semiHidden/>
    <w:rPr>
      <w:sz w:val="24"/>
    </w:rPr>
  </w:style>
  <w:style w:type="paragraph" w:styleId="aa">
    <w:name w:val="Body Text Indent"/>
    <w:basedOn w:val="a2"/>
    <w:semiHidden/>
    <w:pPr>
      <w:spacing w:line="120" w:lineRule="atLeast"/>
      <w:ind w:left="-141"/>
    </w:pPr>
    <w:rPr>
      <w:sz w:val="24"/>
    </w:rPr>
  </w:style>
  <w:style w:type="paragraph" w:styleId="a">
    <w:name w:val="caption"/>
    <w:basedOn w:val="Picture"/>
    <w:next w:val="a9"/>
    <w:qFormat/>
    <w:pPr>
      <w:numPr>
        <w:numId w:val="8"/>
      </w:numPr>
      <w:spacing w:before="60" w:after="240" w:line="220" w:lineRule="atLeast"/>
    </w:pPr>
    <w:rPr>
      <w:rFonts w:ascii="Arial Narrow" w:hAnsi="Arial Narrow"/>
      <w:spacing w:val="0"/>
      <w:sz w:val="18"/>
    </w:rPr>
  </w:style>
  <w:style w:type="paragraph" w:customStyle="1" w:styleId="Picture">
    <w:name w:val="Picture"/>
    <w:basedOn w:val="a2"/>
    <w:next w:val="a"/>
    <w:pPr>
      <w:keepNext/>
      <w:ind w:left="1080"/>
    </w:pPr>
    <w:rPr>
      <w:rFonts w:ascii="Arial" w:hAnsi="Arial"/>
      <w:spacing w:val="-5"/>
      <w:lang w:val="en-US"/>
    </w:rPr>
  </w:style>
  <w:style w:type="paragraph" w:styleId="a0">
    <w:name w:val="List Bullet"/>
    <w:basedOn w:val="ab"/>
    <w:autoRedefine/>
    <w:semiHidden/>
    <w:pPr>
      <w:numPr>
        <w:numId w:val="9"/>
      </w:numPr>
      <w:tabs>
        <w:tab w:val="clear" w:pos="1440"/>
      </w:tabs>
    </w:pPr>
  </w:style>
  <w:style w:type="paragraph" w:styleId="ab">
    <w:name w:val="List"/>
    <w:basedOn w:val="a9"/>
    <w:semiHidden/>
    <w:pPr>
      <w:spacing w:after="240" w:line="240" w:lineRule="atLeast"/>
      <w:ind w:left="1440" w:hanging="360"/>
      <w:jc w:val="both"/>
    </w:pPr>
    <w:rPr>
      <w:rFonts w:ascii="Arial" w:hAnsi="Arial"/>
      <w:spacing w:val="-5"/>
      <w:sz w:val="20"/>
      <w:lang w:val="en-US"/>
    </w:rPr>
  </w:style>
  <w:style w:type="paragraph" w:styleId="a1">
    <w:name w:val="List Number"/>
    <w:basedOn w:val="ab"/>
    <w:semiHidden/>
    <w:pPr>
      <w:numPr>
        <w:numId w:val="10"/>
      </w:numPr>
    </w:pPr>
  </w:style>
  <w:style w:type="character" w:styleId="ac">
    <w:name w:val="Emphasis"/>
    <w:qFormat/>
    <w:rPr>
      <w:rFonts w:ascii="Arial Black" w:hAnsi="Arial Black"/>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w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76;&#1080;&#1087;&#1083;&#1086;&#1084;&#1072;&#109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дипломат 1.dot</Template>
  <TotalTime>0</TotalTime>
  <Pages>1</Pages>
  <Words>37361</Words>
  <Characters>212962</Characters>
  <Application>Microsoft Office Word</Application>
  <DocSecurity>0</DocSecurity>
  <Lines>1774</Lines>
  <Paragraphs>499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249824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Old_NT</dc:creator>
  <cp:keywords/>
  <cp:lastModifiedBy>admin</cp:lastModifiedBy>
  <cp:revision>2</cp:revision>
  <cp:lastPrinted>1998-07-19T14:35:00Z</cp:lastPrinted>
  <dcterms:created xsi:type="dcterms:W3CDTF">2014-02-01T20:32:00Z</dcterms:created>
  <dcterms:modified xsi:type="dcterms:W3CDTF">2014-02-01T20:32:00Z</dcterms:modified>
</cp:coreProperties>
</file>