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A49" w:rsidRDefault="00236526" w:rsidP="008E0A49">
      <w:pPr>
        <w:pStyle w:val="1"/>
      </w:pPr>
      <w:r w:rsidRPr="008E0A49">
        <w:t>Специфика</w:t>
      </w:r>
      <w:r w:rsidR="008E0A49" w:rsidRPr="008E0A49">
        <w:t xml:space="preserve"> </w:t>
      </w:r>
      <w:r w:rsidRPr="008E0A49">
        <w:t>социально</w:t>
      </w:r>
      <w:r w:rsidR="008E0A49" w:rsidRPr="008E0A49">
        <w:t>-</w:t>
      </w:r>
      <w:r w:rsidRPr="008E0A49">
        <w:t>политических</w:t>
      </w:r>
      <w:r w:rsidR="008E0A49" w:rsidRPr="008E0A49">
        <w:t xml:space="preserve"> </w:t>
      </w:r>
      <w:r w:rsidRPr="008E0A49">
        <w:t>процессов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аравийских</w:t>
      </w:r>
      <w:r w:rsidR="008E0A49" w:rsidRPr="008E0A49">
        <w:t xml:space="preserve"> </w:t>
      </w:r>
      <w:r w:rsidRPr="008E0A49">
        <w:t>монархиях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90</w:t>
      </w:r>
      <w:r w:rsidR="00B73F40">
        <w:t xml:space="preserve">-е </w:t>
      </w:r>
      <w:r w:rsidRPr="008E0A49">
        <w:t>гг</w:t>
      </w:r>
      <w:r w:rsidR="008E0A49" w:rsidRPr="008E0A49">
        <w:t xml:space="preserve">. </w:t>
      </w:r>
      <w:r w:rsidRPr="008E0A49">
        <w:t>ХХ</w:t>
      </w:r>
      <w:r w:rsidR="008E0A49" w:rsidRPr="008E0A49">
        <w:t xml:space="preserve"> </w:t>
      </w:r>
      <w:r w:rsidRPr="008E0A49">
        <w:t>в</w:t>
      </w:r>
      <w:r w:rsidR="008E0A49" w:rsidRPr="008E0A49">
        <w:t>.</w:t>
      </w:r>
    </w:p>
    <w:p w:rsidR="008E0A49" w:rsidRPr="00B73F40" w:rsidRDefault="00B73F40" w:rsidP="00B73F40">
      <w:pPr>
        <w:pStyle w:val="af7"/>
        <w:rPr>
          <w:lang w:eastAsia="en-US"/>
        </w:rPr>
      </w:pPr>
      <w:r w:rsidRPr="00B73F40">
        <w:rPr>
          <w:lang w:eastAsia="en-US"/>
        </w:rPr>
        <w:t>персидский залив ирак кувейт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В</w:t>
      </w:r>
      <w:r w:rsidR="008E0A49" w:rsidRPr="008E0A49">
        <w:t xml:space="preserve"> </w:t>
      </w:r>
      <w:r w:rsidRPr="008E0A49">
        <w:t>90</w:t>
      </w:r>
      <w:r w:rsidR="008E0A49" w:rsidRPr="008E0A49">
        <w:t>-</w:t>
      </w:r>
      <w:r w:rsidRPr="008E0A49">
        <w:t>е</w:t>
      </w:r>
      <w:r w:rsidR="008E0A49" w:rsidRPr="008E0A49">
        <w:t xml:space="preserve"> </w:t>
      </w:r>
      <w:r w:rsidRPr="008E0A49">
        <w:t>годы</w:t>
      </w:r>
      <w:r w:rsidR="008E0A49" w:rsidRPr="008E0A49">
        <w:t xml:space="preserve"> </w:t>
      </w:r>
      <w:r w:rsidRPr="008E0A49">
        <w:t>существенное</w:t>
      </w:r>
      <w:r w:rsidR="008E0A49" w:rsidRPr="008E0A49">
        <w:t xml:space="preserve"> </w:t>
      </w:r>
      <w:r w:rsidRPr="008E0A49">
        <w:t>влияние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социально</w:t>
      </w:r>
      <w:r w:rsidR="008E0A49" w:rsidRPr="008E0A49">
        <w:t>-</w:t>
      </w:r>
      <w:r w:rsidRPr="008E0A49">
        <w:t>политические</w:t>
      </w:r>
      <w:r w:rsidR="008E0A49" w:rsidRPr="008E0A49">
        <w:t xml:space="preserve"> </w:t>
      </w:r>
      <w:r w:rsidRPr="008E0A49">
        <w:t>процессы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аравийских</w:t>
      </w:r>
      <w:r w:rsidR="008E0A49" w:rsidRPr="008E0A49">
        <w:t xml:space="preserve"> </w:t>
      </w:r>
      <w:r w:rsidRPr="008E0A49">
        <w:t>монархиях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ход</w:t>
      </w:r>
      <w:r w:rsidR="008E0A49" w:rsidRPr="008E0A49">
        <w:t xml:space="preserve"> </w:t>
      </w:r>
      <w:r w:rsidRPr="008E0A49">
        <w:t>их</w:t>
      </w:r>
      <w:r w:rsidR="008E0A49" w:rsidRPr="008E0A49">
        <w:t xml:space="preserve"> </w:t>
      </w:r>
      <w:r w:rsidRPr="008E0A49">
        <w:t>экономического</w:t>
      </w:r>
      <w:r w:rsidR="008E0A49" w:rsidRPr="008E0A49">
        <w:t xml:space="preserve"> </w:t>
      </w:r>
      <w:r w:rsidRPr="008E0A49">
        <w:t>развития</w:t>
      </w:r>
      <w:r w:rsidR="008E0A49" w:rsidRPr="008E0A49">
        <w:t xml:space="preserve"> </w:t>
      </w:r>
      <w:r w:rsidRPr="008E0A49">
        <w:t>оказал</w:t>
      </w:r>
      <w:r w:rsidR="008E0A49" w:rsidRPr="008E0A49">
        <w:t xml:space="preserve"> </w:t>
      </w:r>
      <w:r w:rsidRPr="008E0A49">
        <w:t>кризис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Персидском</w:t>
      </w:r>
      <w:r w:rsidR="008E0A49" w:rsidRPr="008E0A49">
        <w:t xml:space="preserve"> </w:t>
      </w:r>
      <w:r w:rsidRPr="008E0A49">
        <w:t>заливе,</w:t>
      </w:r>
      <w:r w:rsidR="008E0A49" w:rsidRPr="008E0A49">
        <w:t xml:space="preserve"> </w:t>
      </w:r>
      <w:r w:rsidRPr="008E0A49">
        <w:t>возникший</w:t>
      </w:r>
      <w:r w:rsidR="008E0A49" w:rsidRPr="008E0A49">
        <w:t xml:space="preserve"> </w:t>
      </w:r>
      <w:r w:rsidRPr="008E0A49">
        <w:t>после</w:t>
      </w:r>
      <w:r w:rsidR="008E0A49" w:rsidRPr="008E0A49">
        <w:t xml:space="preserve"> </w:t>
      </w:r>
      <w:r w:rsidRPr="008E0A49">
        <w:t>вторжения</w:t>
      </w:r>
      <w:r w:rsidR="008E0A49" w:rsidRPr="008E0A49">
        <w:t xml:space="preserve"> </w:t>
      </w:r>
      <w:r w:rsidRPr="008E0A49">
        <w:t>Ирака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Кувейт</w:t>
      </w:r>
      <w:r w:rsidR="008E0A49" w:rsidRPr="008E0A49">
        <w:t xml:space="preserve"> </w:t>
      </w:r>
      <w:r w:rsidRPr="008E0A49">
        <w:t>2</w:t>
      </w:r>
      <w:r w:rsidR="008E0A49" w:rsidRPr="008E0A49">
        <w:t xml:space="preserve"> </w:t>
      </w:r>
      <w:r w:rsidRPr="008E0A49">
        <w:t>августа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90 г"/>
        </w:smartTagPr>
        <w:r w:rsidRPr="008E0A49">
          <w:t>1990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 </w:t>
      </w:r>
      <w:r w:rsidRPr="008E0A49">
        <w:t>и</w:t>
      </w:r>
      <w:r w:rsidR="008E0A49" w:rsidRPr="008E0A49">
        <w:t xml:space="preserve"> </w:t>
      </w:r>
      <w:r w:rsidRPr="008E0A49">
        <w:t>продолжавшийся</w:t>
      </w:r>
      <w:r w:rsidR="008E0A49" w:rsidRPr="008E0A49">
        <w:t xml:space="preserve"> </w:t>
      </w:r>
      <w:r w:rsidRPr="008E0A49">
        <w:t>до</w:t>
      </w:r>
      <w:r w:rsidR="008E0A49" w:rsidRPr="008E0A49">
        <w:t xml:space="preserve"> </w:t>
      </w:r>
      <w:r w:rsidRPr="008E0A49">
        <w:t>конца</w:t>
      </w:r>
      <w:r w:rsidR="008E0A49" w:rsidRPr="008E0A49">
        <w:t xml:space="preserve"> </w:t>
      </w:r>
      <w:r w:rsidRPr="008E0A49">
        <w:t>февраля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91 г"/>
        </w:smartTagPr>
        <w:r w:rsidRPr="008E0A49">
          <w:t>1991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С</w:t>
      </w:r>
      <w:r w:rsidR="008E0A49" w:rsidRPr="008E0A49">
        <w:t xml:space="preserve"> </w:t>
      </w:r>
      <w:r w:rsidRPr="008E0A49">
        <w:t>самого</w:t>
      </w:r>
      <w:r w:rsidR="008E0A49" w:rsidRPr="008E0A49">
        <w:t xml:space="preserve"> </w:t>
      </w:r>
      <w:r w:rsidRPr="008E0A49">
        <w:t>начала</w:t>
      </w:r>
      <w:r w:rsidR="008E0A49" w:rsidRPr="008E0A49">
        <w:t xml:space="preserve"> </w:t>
      </w:r>
      <w:r w:rsidRPr="008E0A49">
        <w:t>агрессии</w:t>
      </w:r>
      <w:r w:rsidR="008E0A49" w:rsidRPr="008E0A49">
        <w:t xml:space="preserve"> </w:t>
      </w:r>
      <w:r w:rsidRPr="008E0A49">
        <w:t>иракские</w:t>
      </w:r>
      <w:r w:rsidR="008E0A49" w:rsidRPr="008E0A49">
        <w:t xml:space="preserve"> </w:t>
      </w:r>
      <w:r w:rsidRPr="008E0A49">
        <w:t>информационные</w:t>
      </w:r>
      <w:r w:rsidR="008E0A49" w:rsidRPr="008E0A49">
        <w:t xml:space="preserve"> </w:t>
      </w:r>
      <w:r w:rsidRPr="008E0A49">
        <w:t>органы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средства</w:t>
      </w:r>
      <w:r w:rsidR="008E0A49" w:rsidRPr="008E0A49">
        <w:t xml:space="preserve"> </w:t>
      </w:r>
      <w:r w:rsidRPr="008E0A49">
        <w:t>массовой</w:t>
      </w:r>
      <w:r w:rsidR="008E0A49" w:rsidRPr="008E0A49">
        <w:t xml:space="preserve"> </w:t>
      </w:r>
      <w:r w:rsidRPr="008E0A49">
        <w:t>информации</w:t>
      </w:r>
      <w:r w:rsidR="008E0A49">
        <w:t xml:space="preserve"> (</w:t>
      </w:r>
      <w:r w:rsidRPr="008E0A49">
        <w:t>СМИ</w:t>
      </w:r>
      <w:r w:rsidR="008E0A49" w:rsidRPr="008E0A49">
        <w:t xml:space="preserve">) </w:t>
      </w:r>
      <w:r w:rsidRPr="008E0A49">
        <w:t>выдвигали</w:t>
      </w:r>
      <w:r w:rsidR="008E0A49" w:rsidRPr="008E0A49">
        <w:t xml:space="preserve"> </w:t>
      </w:r>
      <w:r w:rsidRPr="008E0A49">
        <w:t>ложные</w:t>
      </w:r>
      <w:r w:rsidR="008E0A49" w:rsidRPr="008E0A49">
        <w:t xml:space="preserve"> </w:t>
      </w:r>
      <w:r w:rsidRPr="008E0A49">
        <w:t>предлоги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абсурдные</w:t>
      </w:r>
      <w:r w:rsidR="008E0A49" w:rsidRPr="008E0A49">
        <w:t xml:space="preserve"> </w:t>
      </w:r>
      <w:r w:rsidRPr="008E0A49">
        <w:t>обвинения,</w:t>
      </w:r>
      <w:r w:rsidR="008E0A49" w:rsidRPr="008E0A49">
        <w:t xml:space="preserve"> </w:t>
      </w:r>
      <w:r w:rsidRPr="008E0A49">
        <w:t>чтобы</w:t>
      </w:r>
      <w:r w:rsidR="008E0A49" w:rsidRPr="008E0A49">
        <w:t xml:space="preserve"> </w:t>
      </w:r>
      <w:r w:rsidRPr="008E0A49">
        <w:t>оправдать</w:t>
      </w:r>
      <w:r w:rsidR="008E0A49" w:rsidRPr="008E0A49">
        <w:t xml:space="preserve"> </w:t>
      </w:r>
      <w:r w:rsidRPr="008E0A49">
        <w:t>свои</w:t>
      </w:r>
      <w:r w:rsidR="008E0A49" w:rsidRPr="008E0A49">
        <w:t xml:space="preserve"> </w:t>
      </w:r>
      <w:r w:rsidRPr="008E0A49">
        <w:t>действия</w:t>
      </w:r>
      <w:r w:rsidR="008E0A49" w:rsidRPr="008E0A49">
        <w:t xml:space="preserve">. </w:t>
      </w:r>
      <w:r w:rsidRPr="008E0A49">
        <w:t>Так,</w:t>
      </w:r>
      <w:r w:rsidR="008E0A49" w:rsidRPr="008E0A49">
        <w:t xml:space="preserve"> </w:t>
      </w:r>
      <w:r w:rsidRPr="008E0A49">
        <w:t>они</w:t>
      </w:r>
      <w:r w:rsidR="008E0A49" w:rsidRPr="008E0A49">
        <w:t xml:space="preserve"> </w:t>
      </w:r>
      <w:r w:rsidRPr="008E0A49">
        <w:t>утверждали,</w:t>
      </w:r>
      <w:r w:rsidR="008E0A49" w:rsidRPr="008E0A49">
        <w:t xml:space="preserve"> </w:t>
      </w:r>
      <w:r w:rsidRPr="008E0A49">
        <w:t>что</w:t>
      </w:r>
      <w:r w:rsidR="008E0A49" w:rsidRPr="008E0A49">
        <w:t xml:space="preserve"> </w:t>
      </w:r>
      <w:r w:rsidRPr="008E0A49">
        <w:t>Ирак</w:t>
      </w:r>
      <w:r w:rsidR="008E0A49" w:rsidRPr="008E0A49">
        <w:t xml:space="preserve"> </w:t>
      </w:r>
      <w:r w:rsidRPr="008E0A49">
        <w:t>пришел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Кувейт,</w:t>
      </w:r>
      <w:r w:rsidR="008E0A49" w:rsidRPr="008E0A49">
        <w:t xml:space="preserve"> </w:t>
      </w:r>
      <w:r w:rsidRPr="008E0A49">
        <w:t>чтобы</w:t>
      </w:r>
      <w:r w:rsidR="008E0A49" w:rsidRPr="008E0A49">
        <w:t xml:space="preserve"> </w:t>
      </w:r>
      <w:r w:rsidRPr="008E0A49">
        <w:t>поддержать</w:t>
      </w:r>
      <w:r w:rsidR="008E0A49" w:rsidRPr="008E0A49">
        <w:t xml:space="preserve"> </w:t>
      </w:r>
      <w:r w:rsidRPr="008E0A49">
        <w:t>революционный</w:t>
      </w:r>
      <w:r w:rsidR="008E0A49" w:rsidRPr="008E0A49">
        <w:t xml:space="preserve"> </w:t>
      </w:r>
      <w:r w:rsidRPr="008E0A49">
        <w:t>переворот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эмирате,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что,</w:t>
      </w:r>
      <w:r w:rsidR="008E0A49" w:rsidRPr="008E0A49">
        <w:t xml:space="preserve"> </w:t>
      </w:r>
      <w:r w:rsidRPr="008E0A49">
        <w:t>как</w:t>
      </w:r>
      <w:r w:rsidR="008E0A49" w:rsidRPr="008E0A49">
        <w:t xml:space="preserve"> </w:t>
      </w:r>
      <w:r w:rsidRPr="008E0A49">
        <w:t>только</w:t>
      </w:r>
      <w:r w:rsidR="008E0A49" w:rsidRPr="008E0A49">
        <w:t xml:space="preserve"> </w:t>
      </w:r>
      <w:r w:rsidRPr="008E0A49">
        <w:t>революция</w:t>
      </w:r>
      <w:r w:rsidR="008E0A49" w:rsidRPr="008E0A49">
        <w:t xml:space="preserve"> </w:t>
      </w:r>
      <w:r w:rsidRPr="008E0A49">
        <w:t>встанет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ноги,</w:t>
      </w:r>
      <w:r w:rsidR="008E0A49" w:rsidRPr="008E0A49">
        <w:t xml:space="preserve"> </w:t>
      </w:r>
      <w:r w:rsidRPr="008E0A49">
        <w:t>он</w:t>
      </w:r>
      <w:r w:rsidR="008E0A49" w:rsidRPr="008E0A49">
        <w:t xml:space="preserve"> </w:t>
      </w:r>
      <w:r w:rsidRPr="008E0A49">
        <w:t>уйдет</w:t>
      </w:r>
      <w:r w:rsidR="008E0A49" w:rsidRPr="008E0A49">
        <w:t xml:space="preserve">. </w:t>
      </w:r>
      <w:r w:rsidRPr="008E0A49">
        <w:t>В</w:t>
      </w:r>
      <w:r w:rsidR="008E0A49" w:rsidRPr="008E0A49">
        <w:t xml:space="preserve"> </w:t>
      </w:r>
      <w:r w:rsidRPr="008E0A49">
        <w:t>то</w:t>
      </w:r>
      <w:r w:rsidR="008E0A49" w:rsidRPr="008E0A49">
        <w:t xml:space="preserve"> </w:t>
      </w:r>
      <w:r w:rsidRPr="008E0A49">
        <w:t>же</w:t>
      </w:r>
      <w:r w:rsidR="008E0A49" w:rsidRPr="008E0A49">
        <w:t xml:space="preserve"> </w:t>
      </w:r>
      <w:r w:rsidRPr="008E0A49">
        <w:t>время</w:t>
      </w:r>
      <w:r w:rsidR="008E0A49" w:rsidRPr="008E0A49">
        <w:t xml:space="preserve"> </w:t>
      </w:r>
      <w:r w:rsidRPr="008E0A49">
        <w:t>СМИ</w:t>
      </w:r>
      <w:r w:rsidR="008E0A49" w:rsidRPr="008E0A49">
        <w:t xml:space="preserve"> </w:t>
      </w:r>
      <w:r w:rsidRPr="008E0A49">
        <w:t>твердили,</w:t>
      </w:r>
      <w:r w:rsidR="008E0A49" w:rsidRPr="008E0A49">
        <w:t xml:space="preserve"> </w:t>
      </w:r>
      <w:r w:rsidRPr="008E0A49">
        <w:t>что</w:t>
      </w:r>
      <w:r w:rsidR="008E0A49" w:rsidRPr="008E0A49">
        <w:t xml:space="preserve"> </w:t>
      </w:r>
      <w:r w:rsidRPr="008E0A49">
        <w:t>Ирак</w:t>
      </w:r>
      <w:r w:rsidR="008E0A49" w:rsidRPr="008E0A49">
        <w:t xml:space="preserve"> </w:t>
      </w:r>
      <w:r w:rsidRPr="008E0A49">
        <w:t>имеет</w:t>
      </w:r>
      <w:r w:rsidR="008E0A49" w:rsidRPr="008E0A49">
        <w:t xml:space="preserve"> </w:t>
      </w:r>
      <w:r w:rsidRPr="008E0A49">
        <w:t>историческое</w:t>
      </w:r>
      <w:r w:rsidR="008E0A49" w:rsidRPr="008E0A49">
        <w:t xml:space="preserve"> </w:t>
      </w:r>
      <w:r w:rsidRPr="008E0A49">
        <w:t>право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Кувейт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том</w:t>
      </w:r>
      <w:r w:rsidR="008E0A49" w:rsidRPr="008E0A49">
        <w:t xml:space="preserve"> </w:t>
      </w:r>
      <w:r w:rsidRPr="008E0A49">
        <w:t>основании,</w:t>
      </w:r>
      <w:r w:rsidR="008E0A49" w:rsidRPr="008E0A49">
        <w:t xml:space="preserve"> </w:t>
      </w:r>
      <w:r w:rsidRPr="008E0A49">
        <w:t>что</w:t>
      </w:r>
      <w:r w:rsidR="008E0A49" w:rsidRPr="008E0A49">
        <w:t xml:space="preserve"> </w:t>
      </w:r>
      <w:r w:rsidRPr="008E0A49">
        <w:t>некогда</w:t>
      </w:r>
      <w:r w:rsidR="008E0A49" w:rsidRPr="008E0A49">
        <w:t xml:space="preserve"> </w:t>
      </w:r>
      <w:r w:rsidRPr="008E0A49">
        <w:t>тот</w:t>
      </w:r>
      <w:r w:rsidR="008E0A49" w:rsidRPr="008E0A49">
        <w:t xml:space="preserve"> </w:t>
      </w:r>
      <w:r w:rsidRPr="008E0A49">
        <w:t>якобы</w:t>
      </w:r>
      <w:r w:rsidR="008E0A49" w:rsidRPr="008E0A49">
        <w:t xml:space="preserve"> </w:t>
      </w:r>
      <w:r w:rsidRPr="008E0A49">
        <w:t>являлся</w:t>
      </w:r>
      <w:r w:rsidR="008E0A49" w:rsidRPr="008E0A49">
        <w:t xml:space="preserve"> </w:t>
      </w:r>
      <w:r w:rsidRPr="008E0A49">
        <w:t>частью</w:t>
      </w:r>
      <w:r w:rsidR="008E0A49" w:rsidRPr="008E0A49">
        <w:t xml:space="preserve"> </w:t>
      </w:r>
      <w:r w:rsidRPr="008E0A49">
        <w:t>иракской</w:t>
      </w:r>
      <w:r w:rsidR="008E0A49" w:rsidRPr="008E0A49">
        <w:t xml:space="preserve"> </w:t>
      </w:r>
      <w:r w:rsidRPr="008E0A49">
        <w:t>территории</w:t>
      </w:r>
      <w:r w:rsidR="008E0A49" w:rsidRPr="008E0A49">
        <w:t xml:space="preserve">. </w:t>
      </w:r>
      <w:r w:rsidRPr="008E0A49">
        <w:t>Другая</w:t>
      </w:r>
      <w:r w:rsidR="008E0A49" w:rsidRPr="008E0A49">
        <w:t xml:space="preserve"> </w:t>
      </w:r>
      <w:r w:rsidRPr="008E0A49">
        <w:t>мотивировка</w:t>
      </w:r>
      <w:r w:rsidR="008E0A49" w:rsidRPr="008E0A49">
        <w:t xml:space="preserve"> </w:t>
      </w:r>
      <w:r w:rsidRPr="008E0A49">
        <w:t>вторжения,</w:t>
      </w:r>
      <w:r w:rsidR="008E0A49" w:rsidRPr="008E0A49">
        <w:t xml:space="preserve"> </w:t>
      </w:r>
      <w:r w:rsidRPr="008E0A49">
        <w:t>повторявшаяся</w:t>
      </w:r>
      <w:r w:rsidR="008E0A49" w:rsidRPr="008E0A49">
        <w:t xml:space="preserve"> </w:t>
      </w:r>
      <w:r w:rsidRPr="008E0A49">
        <w:t>средствами</w:t>
      </w:r>
      <w:r w:rsidR="008E0A49" w:rsidRPr="008E0A49">
        <w:t xml:space="preserve"> </w:t>
      </w:r>
      <w:r w:rsidRPr="008E0A49">
        <w:t>информации</w:t>
      </w:r>
      <w:r w:rsidR="008E0A49" w:rsidRPr="008E0A49">
        <w:t xml:space="preserve"> </w:t>
      </w:r>
      <w:r w:rsidRPr="008E0A49">
        <w:t>состояла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том,</w:t>
      </w:r>
      <w:r w:rsidR="008E0A49" w:rsidRPr="008E0A49">
        <w:t xml:space="preserve"> </w:t>
      </w:r>
      <w:r w:rsidRPr="008E0A49">
        <w:t>что</w:t>
      </w:r>
      <w:r w:rsidR="008E0A49" w:rsidRPr="008E0A49">
        <w:t xml:space="preserve"> </w:t>
      </w:r>
      <w:r w:rsidRPr="008E0A49">
        <w:t>вторжение</w:t>
      </w:r>
      <w:r w:rsidR="008E0A49" w:rsidRPr="008E0A49">
        <w:t xml:space="preserve"> </w:t>
      </w:r>
      <w:r w:rsidRPr="008E0A49">
        <w:t>имело</w:t>
      </w:r>
      <w:r w:rsidR="008E0A49" w:rsidRPr="008E0A49">
        <w:t xml:space="preserve"> </w:t>
      </w:r>
      <w:r w:rsidRPr="008E0A49">
        <w:t>целью</w:t>
      </w:r>
      <w:r w:rsidR="008E0A49" w:rsidRPr="008E0A49">
        <w:t xml:space="preserve"> </w:t>
      </w:r>
      <w:r w:rsidRPr="008E0A49">
        <w:t>осуществить</w:t>
      </w:r>
      <w:r w:rsidR="008E0A49" w:rsidRPr="008E0A49">
        <w:t xml:space="preserve"> </w:t>
      </w:r>
      <w:r w:rsidRPr="008E0A49">
        <w:t>идею</w:t>
      </w:r>
      <w:r w:rsidR="008E0A49" w:rsidRPr="008E0A49">
        <w:t xml:space="preserve"> </w:t>
      </w:r>
      <w:r w:rsidRPr="008E0A49">
        <w:t>арабского</w:t>
      </w:r>
      <w:r w:rsidR="008E0A49" w:rsidRPr="008E0A49">
        <w:t xml:space="preserve"> </w:t>
      </w:r>
      <w:r w:rsidRPr="008E0A49">
        <w:t>единства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уничтожить</w:t>
      </w:r>
      <w:r w:rsidR="008E0A49" w:rsidRPr="008E0A49">
        <w:t xml:space="preserve"> </w:t>
      </w:r>
      <w:r w:rsidRPr="008E0A49">
        <w:t>искусственные</w:t>
      </w:r>
      <w:r w:rsidR="008E0A49" w:rsidRPr="008E0A49">
        <w:t xml:space="preserve"> </w:t>
      </w:r>
      <w:r w:rsidRPr="008E0A49">
        <w:t>границы</w:t>
      </w:r>
      <w:r w:rsidR="008E0A49" w:rsidRPr="008E0A49">
        <w:t xml:space="preserve"> </w:t>
      </w:r>
      <w:r w:rsidRPr="008E0A49">
        <w:t>между</w:t>
      </w:r>
      <w:r w:rsidR="008E0A49" w:rsidRPr="008E0A49">
        <w:t xml:space="preserve"> </w:t>
      </w:r>
      <w:r w:rsidRPr="008E0A49">
        <w:t>частями</w:t>
      </w:r>
      <w:r w:rsidR="008E0A49" w:rsidRPr="008E0A49">
        <w:t xml:space="preserve"> </w:t>
      </w:r>
      <w:r w:rsidRPr="008E0A49">
        <w:t>единой</w:t>
      </w:r>
      <w:r w:rsidR="008E0A49" w:rsidRPr="008E0A49">
        <w:t xml:space="preserve"> </w:t>
      </w:r>
      <w:r w:rsidRPr="008E0A49">
        <w:t>арабской</w:t>
      </w:r>
      <w:r w:rsidR="008E0A49" w:rsidRPr="008E0A49">
        <w:t xml:space="preserve"> </w:t>
      </w:r>
      <w:r w:rsidRPr="008E0A49">
        <w:t>нации,</w:t>
      </w:r>
      <w:r w:rsidR="008E0A49" w:rsidRPr="008E0A49">
        <w:t xml:space="preserve"> </w:t>
      </w:r>
      <w:r w:rsidRPr="008E0A49">
        <w:t>проведенные</w:t>
      </w:r>
      <w:r w:rsidR="008E0A49" w:rsidRPr="008E0A49">
        <w:t xml:space="preserve"> </w:t>
      </w:r>
      <w:r w:rsidRPr="008E0A49">
        <w:t>колонизаторами</w:t>
      </w:r>
      <w:r w:rsidR="008E0A49" w:rsidRPr="008E0A49">
        <w:t xml:space="preserve">. </w:t>
      </w:r>
      <w:r w:rsidRPr="008E0A49">
        <w:t>Затем</w:t>
      </w:r>
      <w:r w:rsidR="008E0A49" w:rsidRPr="008E0A49">
        <w:t xml:space="preserve"> </w:t>
      </w:r>
      <w:r w:rsidRPr="008E0A49">
        <w:t>иракский</w:t>
      </w:r>
      <w:r w:rsidR="008E0A49" w:rsidRPr="008E0A49">
        <w:t xml:space="preserve"> </w:t>
      </w:r>
      <w:r w:rsidRPr="008E0A49">
        <w:t>режим</w:t>
      </w:r>
      <w:r w:rsidR="008E0A49" w:rsidRPr="008E0A49">
        <w:t xml:space="preserve"> </w:t>
      </w:r>
      <w:r w:rsidRPr="008E0A49">
        <w:t>вернулся</w:t>
      </w:r>
      <w:r w:rsidR="008E0A49" w:rsidRPr="008E0A49">
        <w:t xml:space="preserve"> </w:t>
      </w:r>
      <w:r w:rsidRPr="008E0A49">
        <w:t>к</w:t>
      </w:r>
      <w:r w:rsidR="008E0A49" w:rsidRPr="008E0A49">
        <w:t xml:space="preserve"> </w:t>
      </w:r>
      <w:r w:rsidRPr="008E0A49">
        <w:t>нелепым</w:t>
      </w:r>
      <w:r w:rsidR="008E0A49" w:rsidRPr="008E0A49">
        <w:t xml:space="preserve"> </w:t>
      </w:r>
      <w:r w:rsidRPr="008E0A49">
        <w:t>утверждениям,</w:t>
      </w:r>
      <w:r w:rsidR="008E0A49" w:rsidRPr="008E0A49">
        <w:t xml:space="preserve"> </w:t>
      </w:r>
      <w:r w:rsidRPr="008E0A49">
        <w:t>будто</w:t>
      </w:r>
      <w:r w:rsidR="008E0A49" w:rsidRPr="008E0A49">
        <w:t xml:space="preserve"> </w:t>
      </w:r>
      <w:r w:rsidRPr="008E0A49">
        <w:t>оккупация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аннексия</w:t>
      </w:r>
      <w:r w:rsidR="008E0A49" w:rsidRPr="008E0A49">
        <w:t xml:space="preserve"> </w:t>
      </w:r>
      <w:r w:rsidRPr="008E0A49">
        <w:t>Кувейта</w:t>
      </w:r>
      <w:r w:rsidR="008E0A49" w:rsidRPr="008E0A49">
        <w:t xml:space="preserve"> </w:t>
      </w:r>
      <w:r w:rsidRPr="008E0A49">
        <w:t>носят</w:t>
      </w:r>
      <w:r w:rsidR="008E0A49" w:rsidRPr="008E0A49">
        <w:t xml:space="preserve"> </w:t>
      </w:r>
      <w:r w:rsidRPr="008E0A49">
        <w:t>принципиальный</w:t>
      </w:r>
      <w:r w:rsidR="008E0A49" w:rsidRPr="008E0A49">
        <w:t xml:space="preserve"> </w:t>
      </w:r>
      <w:r w:rsidRPr="008E0A49">
        <w:t>характер,</w:t>
      </w:r>
      <w:r w:rsidR="008E0A49" w:rsidRPr="008E0A49">
        <w:t xml:space="preserve"> </w:t>
      </w:r>
      <w:r w:rsidRPr="008E0A49">
        <w:t>так</w:t>
      </w:r>
      <w:r w:rsidR="008E0A49" w:rsidRPr="008E0A49">
        <w:t xml:space="preserve"> </w:t>
      </w:r>
      <w:r w:rsidRPr="008E0A49">
        <w:t>как</w:t>
      </w:r>
      <w:r w:rsidR="008E0A49" w:rsidRPr="008E0A49">
        <w:t xml:space="preserve"> </w:t>
      </w:r>
      <w:r w:rsidRPr="008E0A49">
        <w:t>призваны</w:t>
      </w:r>
      <w:r w:rsidR="008E0A49" w:rsidRPr="008E0A49">
        <w:t xml:space="preserve"> </w:t>
      </w:r>
      <w:r w:rsidRPr="008E0A49">
        <w:t>решить</w:t>
      </w:r>
      <w:r w:rsidR="008E0A49" w:rsidRPr="008E0A49">
        <w:t xml:space="preserve"> </w:t>
      </w:r>
      <w:r w:rsidRPr="008E0A49">
        <w:t>задачу</w:t>
      </w:r>
      <w:r w:rsidR="008E0A49" w:rsidRPr="008E0A49">
        <w:t xml:space="preserve"> </w:t>
      </w:r>
      <w:r w:rsidRPr="008E0A49">
        <w:t>справедливо</w:t>
      </w:r>
      <w:r w:rsidR="008E0A49" w:rsidRPr="008E0A49">
        <w:t xml:space="preserve"> </w:t>
      </w:r>
      <w:r w:rsidRPr="008E0A49">
        <w:t>распределить</w:t>
      </w:r>
      <w:r w:rsidR="008E0A49" w:rsidRPr="008E0A49">
        <w:t xml:space="preserve"> </w:t>
      </w:r>
      <w:r w:rsidRPr="008E0A49">
        <w:t>богатство</w:t>
      </w:r>
      <w:r w:rsidR="008E0A49" w:rsidRPr="008E0A49">
        <w:t xml:space="preserve"> </w:t>
      </w:r>
      <w:r w:rsidRPr="008E0A49">
        <w:t>между</w:t>
      </w:r>
      <w:r w:rsidR="008E0A49" w:rsidRPr="008E0A49">
        <w:t xml:space="preserve"> </w:t>
      </w:r>
      <w:r w:rsidRPr="008E0A49">
        <w:t>государствами</w:t>
      </w:r>
      <w:r w:rsidR="008E0A49" w:rsidRPr="008E0A49">
        <w:t xml:space="preserve"> </w:t>
      </w:r>
      <w:r w:rsidRPr="008E0A49">
        <w:t>Залива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бедными</w:t>
      </w:r>
      <w:r w:rsidR="008E0A49" w:rsidRPr="008E0A49">
        <w:t xml:space="preserve"> </w:t>
      </w:r>
      <w:r w:rsidRPr="008E0A49">
        <w:t>арабскими</w:t>
      </w:r>
      <w:r w:rsidR="008E0A49" w:rsidRPr="008E0A49">
        <w:t xml:space="preserve"> </w:t>
      </w:r>
      <w:r w:rsidRPr="008E0A49">
        <w:t>странами</w:t>
      </w:r>
      <w:r w:rsidR="008E0A49" w:rsidRPr="008E0A49">
        <w:t xml:space="preserve">. </w:t>
      </w:r>
      <w:r w:rsidRPr="008E0A49">
        <w:t>В</w:t>
      </w:r>
      <w:r w:rsidR="008E0A49" w:rsidRPr="008E0A49">
        <w:t xml:space="preserve"> </w:t>
      </w:r>
      <w:r w:rsidRPr="008E0A49">
        <w:t>следующий</w:t>
      </w:r>
      <w:r w:rsidR="008E0A49" w:rsidRPr="008E0A49">
        <w:t xml:space="preserve"> </w:t>
      </w:r>
      <w:r w:rsidRPr="008E0A49">
        <w:t>раз</w:t>
      </w:r>
      <w:r w:rsidR="008E0A49" w:rsidRPr="008E0A49">
        <w:t xml:space="preserve"> </w:t>
      </w:r>
      <w:r w:rsidRPr="008E0A49">
        <w:t>появились</w:t>
      </w:r>
      <w:r w:rsidR="008E0A49" w:rsidRPr="008E0A49">
        <w:t xml:space="preserve"> </w:t>
      </w:r>
      <w:r w:rsidRPr="008E0A49">
        <w:t>домыслы,</w:t>
      </w:r>
      <w:r w:rsidR="008E0A49" w:rsidRPr="008E0A49">
        <w:t xml:space="preserve"> </w:t>
      </w:r>
      <w:r w:rsidRPr="008E0A49">
        <w:t>что</w:t>
      </w:r>
      <w:r w:rsidR="008E0A49" w:rsidRPr="008E0A49">
        <w:t xml:space="preserve"> </w:t>
      </w:r>
      <w:r w:rsidRPr="008E0A49">
        <w:t>захват</w:t>
      </w:r>
      <w:r w:rsidR="008E0A49" w:rsidRPr="008E0A49">
        <w:t xml:space="preserve"> </w:t>
      </w:r>
      <w:r w:rsidRPr="008E0A49">
        <w:t>эмирата</w:t>
      </w:r>
      <w:r w:rsidR="008E0A49" w:rsidRPr="008E0A49">
        <w:t xml:space="preserve"> </w:t>
      </w:r>
      <w:r w:rsidRPr="008E0A49">
        <w:t>преследовал</w:t>
      </w:r>
      <w:r w:rsidR="008E0A49" w:rsidRPr="008E0A49">
        <w:t xml:space="preserve"> </w:t>
      </w:r>
      <w:r w:rsidRPr="008E0A49">
        <w:t>повысить</w:t>
      </w:r>
      <w:r w:rsidR="008E0A49" w:rsidRPr="008E0A49">
        <w:t xml:space="preserve"> </w:t>
      </w:r>
      <w:r w:rsidRPr="008E0A49">
        <w:t>престиж</w:t>
      </w:r>
      <w:r w:rsidR="008E0A49" w:rsidRPr="008E0A49">
        <w:t xml:space="preserve"> </w:t>
      </w:r>
      <w:r w:rsidRPr="008E0A49">
        <w:t>ислама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его</w:t>
      </w:r>
      <w:r w:rsidR="008E0A49" w:rsidRPr="008E0A49">
        <w:t xml:space="preserve"> </w:t>
      </w:r>
      <w:r w:rsidRPr="008E0A49">
        <w:t>противостоянии</w:t>
      </w:r>
      <w:r w:rsidR="008E0A49" w:rsidRPr="008E0A49">
        <w:t xml:space="preserve"> </w:t>
      </w:r>
      <w:r w:rsidRPr="008E0A49">
        <w:t>коррумпированным</w:t>
      </w:r>
      <w:r w:rsidR="008E0A49" w:rsidRPr="008E0A49">
        <w:t xml:space="preserve"> </w:t>
      </w:r>
      <w:r w:rsidRPr="008E0A49">
        <w:t>режимам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что,</w:t>
      </w:r>
      <w:r w:rsidR="008E0A49" w:rsidRPr="008E0A49">
        <w:t xml:space="preserve"> </w:t>
      </w:r>
      <w:r w:rsidRPr="008E0A49">
        <w:t>выступая</w:t>
      </w:r>
      <w:r w:rsidR="008E0A49" w:rsidRPr="008E0A49">
        <w:t xml:space="preserve"> </w:t>
      </w:r>
      <w:r w:rsidRPr="008E0A49">
        <w:t>против</w:t>
      </w:r>
      <w:r w:rsidR="008E0A49" w:rsidRPr="008E0A49">
        <w:t xml:space="preserve"> </w:t>
      </w:r>
      <w:r w:rsidRPr="008E0A49">
        <w:t>иностранных</w:t>
      </w:r>
      <w:r w:rsidR="008E0A49" w:rsidRPr="008E0A49">
        <w:t xml:space="preserve"> </w:t>
      </w:r>
      <w:r w:rsidRPr="008E0A49">
        <w:t>государств,</w:t>
      </w:r>
      <w:r w:rsidR="008E0A49" w:rsidRPr="008E0A49">
        <w:t xml:space="preserve"> </w:t>
      </w:r>
      <w:r w:rsidRPr="008E0A49">
        <w:t>Ирак</w:t>
      </w:r>
      <w:r w:rsidR="008E0A49" w:rsidRPr="008E0A49">
        <w:t xml:space="preserve"> </w:t>
      </w:r>
      <w:r w:rsidRPr="008E0A49">
        <w:t>защищает</w:t>
      </w:r>
      <w:r w:rsidR="008E0A49" w:rsidRPr="008E0A49">
        <w:t xml:space="preserve"> </w:t>
      </w:r>
      <w:r w:rsidRPr="008E0A49">
        <w:t>ислам</w:t>
      </w:r>
      <w:r w:rsidR="008E0A49" w:rsidRPr="008E0A49">
        <w:t xml:space="preserve"> </w:t>
      </w:r>
      <w:r w:rsidRPr="008E0A49">
        <w:t>от</w:t>
      </w:r>
      <w:r w:rsidR="008E0A49" w:rsidRPr="008E0A49">
        <w:t xml:space="preserve"> </w:t>
      </w:r>
      <w:r w:rsidRPr="008E0A49">
        <w:t>врагов</w:t>
      </w:r>
      <w:r w:rsidR="008E0A49" w:rsidRPr="008E0A49">
        <w:t xml:space="preserve">. </w:t>
      </w:r>
      <w:r w:rsidRPr="008E0A49">
        <w:t>Еще</w:t>
      </w:r>
      <w:r w:rsidR="008E0A49" w:rsidRPr="008E0A49">
        <w:t xml:space="preserve"> </w:t>
      </w:r>
      <w:r w:rsidRPr="008E0A49">
        <w:t>одним</w:t>
      </w:r>
      <w:r w:rsidR="008E0A49" w:rsidRPr="008E0A49">
        <w:t xml:space="preserve"> </w:t>
      </w:r>
      <w:r w:rsidRPr="008E0A49">
        <w:t>аргументом</w:t>
      </w:r>
      <w:r w:rsidR="008E0A49" w:rsidRPr="008E0A49">
        <w:t xml:space="preserve"> </w:t>
      </w:r>
      <w:r w:rsidRPr="008E0A49">
        <w:t>средств</w:t>
      </w:r>
      <w:r w:rsidR="008E0A49" w:rsidRPr="008E0A49">
        <w:t xml:space="preserve"> </w:t>
      </w:r>
      <w:r w:rsidRPr="008E0A49">
        <w:t>массовой</w:t>
      </w:r>
      <w:r w:rsidR="008E0A49" w:rsidRPr="008E0A49">
        <w:t xml:space="preserve"> </w:t>
      </w:r>
      <w:r w:rsidRPr="008E0A49">
        <w:t>информации</w:t>
      </w:r>
      <w:r w:rsidR="008E0A49" w:rsidRPr="008E0A49">
        <w:t xml:space="preserve"> </w:t>
      </w:r>
      <w:r w:rsidRPr="008E0A49">
        <w:t>было</w:t>
      </w:r>
      <w:r w:rsidR="008E0A49" w:rsidRPr="008E0A49">
        <w:t xml:space="preserve"> </w:t>
      </w:r>
      <w:r w:rsidRPr="008E0A49">
        <w:t>утверждение,</w:t>
      </w:r>
      <w:r w:rsidR="008E0A49" w:rsidRPr="008E0A49">
        <w:t xml:space="preserve"> </w:t>
      </w:r>
      <w:r w:rsidRPr="008E0A49">
        <w:t>что</w:t>
      </w:r>
      <w:r w:rsidR="008E0A49" w:rsidRPr="008E0A49">
        <w:t xml:space="preserve"> </w:t>
      </w:r>
      <w:r w:rsidRPr="008E0A49">
        <w:t>кампания,</w:t>
      </w:r>
      <w:r w:rsidR="008E0A49" w:rsidRPr="008E0A49">
        <w:t xml:space="preserve"> </w:t>
      </w:r>
      <w:r w:rsidRPr="008E0A49">
        <w:t>развернутая</w:t>
      </w:r>
      <w:r w:rsidR="008E0A49" w:rsidRPr="008E0A49">
        <w:t xml:space="preserve"> </w:t>
      </w:r>
      <w:r w:rsidRPr="008E0A49">
        <w:t>против</w:t>
      </w:r>
      <w:r w:rsidR="008E0A49" w:rsidRPr="008E0A49">
        <w:t xml:space="preserve"> </w:t>
      </w:r>
      <w:r w:rsidRPr="008E0A49">
        <w:t>Ирака,</w:t>
      </w:r>
      <w:r w:rsidR="008E0A49" w:rsidRPr="008E0A49">
        <w:t xml:space="preserve"> </w:t>
      </w:r>
      <w:r w:rsidRPr="008E0A49">
        <w:t>объясняется</w:t>
      </w:r>
      <w:r w:rsidR="008E0A49" w:rsidRPr="008E0A49">
        <w:t xml:space="preserve"> </w:t>
      </w:r>
      <w:r w:rsidRPr="008E0A49">
        <w:t>его</w:t>
      </w:r>
      <w:r w:rsidR="008E0A49" w:rsidRPr="008E0A49">
        <w:t xml:space="preserve"> </w:t>
      </w:r>
      <w:r w:rsidRPr="008E0A49">
        <w:t>твердой</w:t>
      </w:r>
      <w:r w:rsidR="008E0A49" w:rsidRPr="008E0A49">
        <w:t xml:space="preserve"> </w:t>
      </w:r>
      <w:r w:rsidRPr="008E0A49">
        <w:t>позицией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отношении</w:t>
      </w:r>
      <w:r w:rsidR="008E0A49" w:rsidRPr="008E0A49">
        <w:t xml:space="preserve"> </w:t>
      </w:r>
      <w:r w:rsidRPr="008E0A49">
        <w:t>Израиля</w:t>
      </w:r>
      <w:r w:rsidR="008E0A49" w:rsidRPr="008E0A49">
        <w:t xml:space="preserve">. </w:t>
      </w:r>
      <w:r w:rsidRPr="008E0A49">
        <w:t>Поэтому</w:t>
      </w:r>
      <w:r w:rsidR="008E0A49" w:rsidRPr="008E0A49">
        <w:t xml:space="preserve"> </w:t>
      </w:r>
      <w:r w:rsidRPr="008E0A49">
        <w:t>иракское</w:t>
      </w:r>
      <w:r w:rsidR="008E0A49" w:rsidRPr="008E0A49">
        <w:t xml:space="preserve"> </w:t>
      </w:r>
      <w:r w:rsidRPr="008E0A49">
        <w:t>руководство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согласится</w:t>
      </w:r>
      <w:r w:rsidR="008E0A49" w:rsidRPr="008E0A49">
        <w:t xml:space="preserve"> </w:t>
      </w:r>
      <w:r w:rsidRPr="008E0A49">
        <w:t>ни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какое</w:t>
      </w:r>
      <w:r w:rsidR="008E0A49" w:rsidRPr="008E0A49">
        <w:t xml:space="preserve"> </w:t>
      </w:r>
      <w:r w:rsidRPr="008E0A49">
        <w:t>урегулирование</w:t>
      </w:r>
      <w:r w:rsidR="008E0A49" w:rsidRPr="008E0A49">
        <w:t xml:space="preserve"> </w:t>
      </w:r>
      <w:r w:rsidRPr="008E0A49">
        <w:t>кризиса,</w:t>
      </w:r>
      <w:r w:rsidR="008E0A49" w:rsidRPr="008E0A49">
        <w:t xml:space="preserve"> </w:t>
      </w:r>
      <w:r w:rsidRPr="008E0A49">
        <w:t>вызванного</w:t>
      </w:r>
      <w:r w:rsidR="008E0A49" w:rsidRPr="008E0A49">
        <w:t xml:space="preserve"> </w:t>
      </w:r>
      <w:r w:rsidRPr="008E0A49">
        <w:t>оккупацией</w:t>
      </w:r>
      <w:r w:rsidR="008E0A49" w:rsidRPr="008E0A49">
        <w:t xml:space="preserve"> </w:t>
      </w:r>
      <w:r w:rsidRPr="008E0A49">
        <w:t>Кувейта,</w:t>
      </w:r>
      <w:r w:rsidR="008E0A49" w:rsidRPr="008E0A49">
        <w:t xml:space="preserve"> </w:t>
      </w:r>
      <w:r w:rsidRPr="008E0A49">
        <w:t>если</w:t>
      </w:r>
      <w:r w:rsidR="008E0A49" w:rsidRPr="008E0A49">
        <w:t xml:space="preserve"> </w:t>
      </w:r>
      <w:r w:rsidRPr="008E0A49">
        <w:t>одновременно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будет</w:t>
      </w:r>
      <w:r w:rsidR="008E0A49" w:rsidRPr="008E0A49">
        <w:t xml:space="preserve"> </w:t>
      </w:r>
      <w:r w:rsidRPr="008E0A49">
        <w:t>решен</w:t>
      </w:r>
      <w:r w:rsidR="008E0A49" w:rsidRPr="008E0A49">
        <w:t xml:space="preserve"> </w:t>
      </w:r>
      <w:r w:rsidRPr="008E0A49">
        <w:t>палестинский</w:t>
      </w:r>
      <w:r w:rsidR="008E0A49" w:rsidRPr="008E0A49">
        <w:t xml:space="preserve"> </w:t>
      </w:r>
      <w:r w:rsidRPr="008E0A49">
        <w:t>вопрос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В</w:t>
      </w:r>
      <w:r w:rsidR="008E0A49" w:rsidRPr="008E0A49">
        <w:t xml:space="preserve"> </w:t>
      </w:r>
      <w:r w:rsidRPr="008E0A49">
        <w:t>связи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перечисленными</w:t>
      </w:r>
      <w:r w:rsidR="008E0A49" w:rsidRPr="008E0A49">
        <w:t xml:space="preserve"> </w:t>
      </w:r>
      <w:r w:rsidRPr="008E0A49">
        <w:t>выше</w:t>
      </w:r>
      <w:r w:rsidR="008E0A49" w:rsidRPr="008E0A49">
        <w:t xml:space="preserve"> </w:t>
      </w:r>
      <w:r w:rsidRPr="008E0A49">
        <w:t>притязаниями</w:t>
      </w:r>
      <w:r w:rsidR="008E0A49" w:rsidRPr="008E0A49">
        <w:t xml:space="preserve"> </w:t>
      </w:r>
      <w:r w:rsidRPr="008E0A49">
        <w:t>необходимо</w:t>
      </w:r>
      <w:r w:rsidR="008E0A49" w:rsidRPr="008E0A49">
        <w:t xml:space="preserve"> </w:t>
      </w:r>
      <w:r w:rsidRPr="008E0A49">
        <w:t>отметить,</w:t>
      </w:r>
      <w:r w:rsidR="008E0A49" w:rsidRPr="008E0A49">
        <w:t xml:space="preserve"> </w:t>
      </w:r>
      <w:r w:rsidRPr="008E0A49">
        <w:t>что</w:t>
      </w:r>
      <w:r w:rsidR="008E0A49" w:rsidRPr="008E0A49">
        <w:t xml:space="preserve"> </w:t>
      </w:r>
      <w:r w:rsidRPr="008E0A49">
        <w:t>утверждение</w:t>
      </w:r>
      <w:r w:rsidR="008E0A49" w:rsidRPr="008E0A49">
        <w:t xml:space="preserve"> </w:t>
      </w:r>
      <w:r w:rsidRPr="008E0A49">
        <w:t>руководства</w:t>
      </w:r>
      <w:r w:rsidR="008E0A49" w:rsidRPr="008E0A49">
        <w:t xml:space="preserve"> </w:t>
      </w:r>
      <w:r w:rsidRPr="008E0A49">
        <w:t>Ирака,</w:t>
      </w:r>
      <w:r w:rsidR="008E0A49" w:rsidRPr="008E0A49">
        <w:t xml:space="preserve"> </w:t>
      </w:r>
      <w:r w:rsidRPr="008E0A49">
        <w:t>будто</w:t>
      </w:r>
      <w:r w:rsidR="008E0A49" w:rsidRPr="008E0A49">
        <w:t xml:space="preserve"> </w:t>
      </w:r>
      <w:r w:rsidRPr="008E0A49">
        <w:t>он</w:t>
      </w:r>
      <w:r w:rsidR="008E0A49" w:rsidRPr="008E0A49">
        <w:t xml:space="preserve"> </w:t>
      </w:r>
      <w:r w:rsidRPr="008E0A49">
        <w:t>имеет</w:t>
      </w:r>
      <w:r w:rsidR="008E0A49" w:rsidRPr="008E0A49">
        <w:t xml:space="preserve"> </w:t>
      </w:r>
      <w:r w:rsidRPr="008E0A49">
        <w:t>историческое</w:t>
      </w:r>
      <w:r w:rsidR="008E0A49" w:rsidRPr="008E0A49">
        <w:t xml:space="preserve"> </w:t>
      </w:r>
      <w:r w:rsidRPr="008E0A49">
        <w:t>право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территорию</w:t>
      </w:r>
      <w:r w:rsidR="008E0A49" w:rsidRPr="008E0A49">
        <w:t xml:space="preserve"> </w:t>
      </w:r>
      <w:r w:rsidRPr="008E0A49">
        <w:t>государства</w:t>
      </w:r>
      <w:r w:rsidR="008E0A49" w:rsidRPr="008E0A49">
        <w:t xml:space="preserve"> </w:t>
      </w:r>
      <w:r w:rsidRPr="008E0A49">
        <w:t>Кувейт,</w:t>
      </w:r>
      <w:r w:rsidR="008E0A49" w:rsidRPr="008E0A49">
        <w:t xml:space="preserve"> </w:t>
      </w:r>
      <w:r w:rsidRPr="008E0A49">
        <w:t>а</w:t>
      </w:r>
      <w:r w:rsidR="008E0A49" w:rsidRPr="008E0A49">
        <w:t xml:space="preserve"> </w:t>
      </w:r>
      <w:r w:rsidRPr="008E0A49">
        <w:t>последний</w:t>
      </w:r>
      <w:r w:rsidR="008E0A49" w:rsidRPr="008E0A49">
        <w:t xml:space="preserve"> </w:t>
      </w:r>
      <w:r w:rsidRPr="008E0A49">
        <w:t>представляет</w:t>
      </w:r>
      <w:r w:rsidR="008E0A49" w:rsidRPr="008E0A49">
        <w:t xml:space="preserve"> </w:t>
      </w:r>
      <w:r w:rsidRPr="008E0A49">
        <w:t>собой</w:t>
      </w:r>
      <w:r w:rsidR="008E0A49" w:rsidRPr="008E0A49">
        <w:t xml:space="preserve"> </w:t>
      </w:r>
      <w:r w:rsidRPr="008E0A49">
        <w:t>лишь</w:t>
      </w:r>
      <w:r w:rsidR="008E0A49" w:rsidRPr="008E0A49">
        <w:t xml:space="preserve"> </w:t>
      </w:r>
      <w:r w:rsidRPr="008E0A49">
        <w:t>часть</w:t>
      </w:r>
      <w:r w:rsidR="008E0A49" w:rsidRPr="008E0A49">
        <w:t xml:space="preserve"> </w:t>
      </w:r>
      <w:r w:rsidRPr="008E0A49">
        <w:t>этой</w:t>
      </w:r>
      <w:r w:rsidR="008E0A49" w:rsidRPr="008E0A49">
        <w:t xml:space="preserve"> </w:t>
      </w:r>
      <w:r w:rsidRPr="008E0A49">
        <w:t>страны,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были</w:t>
      </w:r>
      <w:r w:rsidR="008E0A49" w:rsidRPr="008E0A49">
        <w:t xml:space="preserve"> </w:t>
      </w:r>
      <w:r w:rsidRPr="008E0A49">
        <w:t>новыми</w:t>
      </w:r>
      <w:r w:rsidR="008E0A49" w:rsidRPr="008E0A49">
        <w:t xml:space="preserve">. </w:t>
      </w:r>
      <w:r w:rsidRPr="008E0A49">
        <w:t>Как</w:t>
      </w:r>
      <w:r w:rsidR="008E0A49" w:rsidRPr="008E0A49">
        <w:t xml:space="preserve"> </w:t>
      </w:r>
      <w:r w:rsidRPr="008E0A49">
        <w:t>мы</w:t>
      </w:r>
      <w:r w:rsidR="008E0A49" w:rsidRPr="008E0A49">
        <w:t xml:space="preserve"> </w:t>
      </w:r>
      <w:r w:rsidRPr="008E0A49">
        <w:t>показали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первом</w:t>
      </w:r>
      <w:r w:rsidR="008E0A49" w:rsidRPr="008E0A49">
        <w:t xml:space="preserve"> </w:t>
      </w:r>
      <w:r w:rsidRPr="008E0A49">
        <w:t>разделе</w:t>
      </w:r>
      <w:r w:rsidR="008E0A49" w:rsidRPr="008E0A49">
        <w:t xml:space="preserve"> </w:t>
      </w:r>
      <w:r w:rsidRPr="008E0A49">
        <w:t>данного</w:t>
      </w:r>
      <w:r w:rsidR="008E0A49" w:rsidRPr="008E0A49">
        <w:t xml:space="preserve"> </w:t>
      </w:r>
      <w:r w:rsidRPr="008E0A49">
        <w:t>исследования,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61 г"/>
        </w:smartTagPr>
        <w:r w:rsidRPr="008E0A49">
          <w:t>1961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 </w:t>
      </w:r>
      <w:r w:rsidRPr="008E0A49">
        <w:t>Ирак</w:t>
      </w:r>
      <w:r w:rsidR="008E0A49" w:rsidRPr="008E0A49">
        <w:t xml:space="preserve"> </w:t>
      </w:r>
      <w:r w:rsidRPr="008E0A49">
        <w:t>выдвигал</w:t>
      </w:r>
      <w:r w:rsidR="008E0A49" w:rsidRPr="008E0A49">
        <w:t xml:space="preserve"> </w:t>
      </w:r>
      <w:r w:rsidRPr="008E0A49">
        <w:t>тот</w:t>
      </w:r>
      <w:r w:rsidR="008E0A49" w:rsidRPr="008E0A49">
        <w:t xml:space="preserve"> </w:t>
      </w:r>
      <w:r w:rsidRPr="008E0A49">
        <w:t>же</w:t>
      </w:r>
      <w:r w:rsidR="008E0A49" w:rsidRPr="008E0A49">
        <w:t xml:space="preserve"> </w:t>
      </w:r>
      <w:r w:rsidRPr="008E0A49">
        <w:t>лозунг,</w:t>
      </w:r>
      <w:r w:rsidR="008E0A49" w:rsidRPr="008E0A49">
        <w:t xml:space="preserve"> </w:t>
      </w:r>
      <w:r w:rsidRPr="008E0A49">
        <w:t>пытаясь</w:t>
      </w:r>
      <w:r w:rsidR="008E0A49" w:rsidRPr="008E0A49">
        <w:t xml:space="preserve"> </w:t>
      </w:r>
      <w:r w:rsidRPr="008E0A49">
        <w:t>помешать</w:t>
      </w:r>
      <w:r w:rsidR="008E0A49" w:rsidRPr="008E0A49">
        <w:t xml:space="preserve"> </w:t>
      </w:r>
      <w:r w:rsidRPr="008E0A49">
        <w:t>самостоятельному</w:t>
      </w:r>
      <w:r w:rsidR="008E0A49" w:rsidRPr="008E0A49">
        <w:t xml:space="preserve"> </w:t>
      </w:r>
      <w:r w:rsidRPr="008E0A49">
        <w:t>существованию</w:t>
      </w:r>
      <w:r w:rsidR="008E0A49" w:rsidRPr="008E0A49">
        <w:t xml:space="preserve"> </w:t>
      </w:r>
      <w:r w:rsidRPr="008E0A49">
        <w:t>эмирата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его</w:t>
      </w:r>
      <w:r w:rsidR="008E0A49" w:rsidRPr="008E0A49">
        <w:t xml:space="preserve"> </w:t>
      </w:r>
      <w:r w:rsidRPr="008E0A49">
        <w:t>вступлению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мировое</w:t>
      </w:r>
      <w:r w:rsidR="008E0A49" w:rsidRPr="008E0A49">
        <w:t xml:space="preserve"> </w:t>
      </w:r>
      <w:r w:rsidRPr="008E0A49">
        <w:t>сообщество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качестве</w:t>
      </w:r>
      <w:r w:rsidR="008E0A49" w:rsidRPr="008E0A49">
        <w:t xml:space="preserve"> </w:t>
      </w:r>
      <w:r w:rsidRPr="008E0A49">
        <w:t>полноправного</w:t>
      </w:r>
      <w:r w:rsidR="008E0A49" w:rsidRPr="008E0A49">
        <w:t xml:space="preserve"> </w:t>
      </w:r>
      <w:r w:rsidRPr="008E0A49">
        <w:t>суверенного</w:t>
      </w:r>
      <w:r w:rsidR="008E0A49" w:rsidRPr="008E0A49">
        <w:t xml:space="preserve"> </w:t>
      </w:r>
      <w:r w:rsidRPr="008E0A49">
        <w:t>государства</w:t>
      </w:r>
      <w:r w:rsidR="008E0A49" w:rsidRPr="008E0A49">
        <w:t xml:space="preserve">. </w:t>
      </w:r>
      <w:r w:rsidRPr="008E0A49">
        <w:t>Эти</w:t>
      </w:r>
      <w:r w:rsidR="008E0A49" w:rsidRPr="008E0A49">
        <w:t xml:space="preserve"> </w:t>
      </w:r>
      <w:r w:rsidRPr="008E0A49">
        <w:t>попытки</w:t>
      </w:r>
      <w:r w:rsidR="008E0A49" w:rsidRPr="008E0A49">
        <w:t xml:space="preserve"> </w:t>
      </w:r>
      <w:r w:rsidRPr="008E0A49">
        <w:t>были</w:t>
      </w:r>
      <w:r w:rsidR="008E0A49" w:rsidRPr="008E0A49">
        <w:t xml:space="preserve"> </w:t>
      </w:r>
      <w:r w:rsidRPr="008E0A49">
        <w:t>обречены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провал,</w:t>
      </w:r>
      <w:r w:rsidR="008E0A49" w:rsidRPr="008E0A49">
        <w:t xml:space="preserve"> </w:t>
      </w:r>
      <w:r w:rsidRPr="008E0A49">
        <w:t>ибо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основе</w:t>
      </w:r>
      <w:r w:rsidR="008E0A49" w:rsidRPr="008E0A49">
        <w:t xml:space="preserve"> </w:t>
      </w:r>
      <w:r w:rsidRPr="008E0A49">
        <w:t>их</w:t>
      </w:r>
      <w:r w:rsidR="008E0A49" w:rsidRPr="008E0A49">
        <w:t xml:space="preserve"> </w:t>
      </w:r>
      <w:r w:rsidRPr="008E0A49">
        <w:t>лежали</w:t>
      </w:r>
      <w:r w:rsidR="008E0A49" w:rsidRPr="008E0A49">
        <w:t xml:space="preserve"> </w:t>
      </w:r>
      <w:r w:rsidRPr="008E0A49">
        <w:t>надуманные</w:t>
      </w:r>
      <w:r w:rsidR="008E0A49" w:rsidRPr="008E0A49">
        <w:t xml:space="preserve"> </w:t>
      </w:r>
      <w:r w:rsidRPr="008E0A49">
        <w:t>претензии,</w:t>
      </w:r>
      <w:r w:rsidR="008E0A49" w:rsidRPr="008E0A49">
        <w:t xml:space="preserve"> </w:t>
      </w:r>
      <w:r w:rsidRPr="008E0A49">
        <w:t>противоречащие</w:t>
      </w:r>
      <w:r w:rsidR="008E0A49" w:rsidRPr="008E0A49">
        <w:t xml:space="preserve"> </w:t>
      </w:r>
      <w:r w:rsidRPr="008E0A49">
        <w:t>историческим,</w:t>
      </w:r>
      <w:r w:rsidR="008E0A49" w:rsidRPr="008E0A49">
        <w:t xml:space="preserve"> </w:t>
      </w:r>
      <w:r w:rsidRPr="008E0A49">
        <w:t>географическим,</w:t>
      </w:r>
      <w:r w:rsidR="008E0A49" w:rsidRPr="008E0A49">
        <w:t xml:space="preserve"> </w:t>
      </w:r>
      <w:r w:rsidRPr="008E0A49">
        <w:t>политическим</w:t>
      </w:r>
      <w:r w:rsidR="008E0A49" w:rsidRPr="008E0A49">
        <w:t xml:space="preserve"> </w:t>
      </w:r>
      <w:r w:rsidRPr="008E0A49">
        <w:t>фактам,</w:t>
      </w:r>
      <w:r w:rsidR="008E0A49" w:rsidRPr="008E0A49">
        <w:t xml:space="preserve"> </w:t>
      </w:r>
      <w:r w:rsidRPr="008E0A49">
        <w:t>а</w:t>
      </w:r>
      <w:r w:rsidR="008E0A49" w:rsidRPr="008E0A49">
        <w:t xml:space="preserve"> </w:t>
      </w:r>
      <w:r w:rsidRPr="008E0A49">
        <w:t>также</w:t>
      </w:r>
      <w:r w:rsidR="008E0A49" w:rsidRPr="008E0A49">
        <w:t xml:space="preserve"> </w:t>
      </w:r>
      <w:r w:rsidRPr="008E0A49">
        <w:t>международным</w:t>
      </w:r>
      <w:r w:rsidR="008E0A49" w:rsidRPr="008E0A49">
        <w:t xml:space="preserve"> </w:t>
      </w:r>
      <w:r w:rsidRPr="008E0A49">
        <w:t>нормам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Среди</w:t>
      </w:r>
      <w:r w:rsidR="008E0A49" w:rsidRPr="008E0A49">
        <w:t xml:space="preserve"> </w:t>
      </w:r>
      <w:r w:rsidRPr="008E0A49">
        <w:t>предлогов</w:t>
      </w:r>
      <w:r w:rsidR="008E0A49" w:rsidRPr="008E0A49">
        <w:t xml:space="preserve"> </w:t>
      </w:r>
      <w:r w:rsidRPr="008E0A49">
        <w:t>агрессии</w:t>
      </w:r>
      <w:r w:rsidR="008E0A49" w:rsidRPr="008E0A49">
        <w:t xml:space="preserve"> </w:t>
      </w:r>
      <w:r w:rsidRPr="008E0A49">
        <w:t>Ирак</w:t>
      </w:r>
      <w:r w:rsidR="008E0A49" w:rsidRPr="008E0A49">
        <w:t xml:space="preserve"> </w:t>
      </w:r>
      <w:r w:rsidRPr="008E0A49">
        <w:t>выдвинул</w:t>
      </w:r>
      <w:r w:rsidR="008E0A49" w:rsidRPr="008E0A49">
        <w:t xml:space="preserve"> </w:t>
      </w:r>
      <w:r w:rsidRPr="008E0A49">
        <w:t>против</w:t>
      </w:r>
      <w:r w:rsidR="008E0A49" w:rsidRPr="008E0A49">
        <w:t xml:space="preserve"> </w:t>
      </w:r>
      <w:r w:rsidRPr="008E0A49">
        <w:t>Кувейта</w:t>
      </w:r>
      <w:r w:rsidR="008E0A49" w:rsidRPr="008E0A49">
        <w:t xml:space="preserve"> </w:t>
      </w:r>
      <w:r w:rsidRPr="008E0A49">
        <w:t>обвинения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присвоении</w:t>
      </w:r>
      <w:r w:rsidR="008E0A49" w:rsidRPr="008E0A49">
        <w:t xml:space="preserve"> </w:t>
      </w:r>
      <w:r w:rsidRPr="008E0A49">
        <w:t>иракской</w:t>
      </w:r>
      <w:r w:rsidR="008E0A49" w:rsidRPr="008E0A49">
        <w:t xml:space="preserve"> </w:t>
      </w:r>
      <w:r w:rsidRPr="008E0A49">
        <w:t>нефти,</w:t>
      </w:r>
      <w:r w:rsidR="008E0A49" w:rsidRPr="008E0A49">
        <w:t xml:space="preserve"> </w:t>
      </w:r>
      <w:r w:rsidRPr="008E0A49">
        <w:t>добываемой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их</w:t>
      </w:r>
      <w:r w:rsidR="008E0A49" w:rsidRPr="008E0A49">
        <w:t xml:space="preserve"> </w:t>
      </w:r>
      <w:r w:rsidRPr="008E0A49">
        <w:t>общей</w:t>
      </w:r>
      <w:r w:rsidR="008E0A49" w:rsidRPr="008E0A49">
        <w:t xml:space="preserve"> </w:t>
      </w:r>
      <w:r w:rsidRPr="008E0A49">
        <w:t>границе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месторождениях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Румейле,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отказе</w:t>
      </w:r>
      <w:r w:rsidR="008E0A49" w:rsidRPr="008E0A49">
        <w:t xml:space="preserve"> </w:t>
      </w:r>
      <w:r w:rsidRPr="008E0A49">
        <w:t>предоставить</w:t>
      </w:r>
      <w:r w:rsidR="008E0A49" w:rsidRPr="008E0A49">
        <w:t xml:space="preserve"> </w:t>
      </w:r>
      <w:r w:rsidRPr="008E0A49">
        <w:t>выход</w:t>
      </w:r>
      <w:r w:rsidR="008E0A49" w:rsidRPr="008E0A49">
        <w:t xml:space="preserve"> </w:t>
      </w:r>
      <w:r w:rsidRPr="008E0A49">
        <w:t>к</w:t>
      </w:r>
      <w:r w:rsidR="008E0A49" w:rsidRPr="008E0A49">
        <w:t xml:space="preserve"> </w:t>
      </w:r>
      <w:r w:rsidRPr="008E0A49">
        <w:t>Заливу,</w:t>
      </w:r>
      <w:r w:rsidR="008E0A49" w:rsidRPr="008E0A49">
        <w:t xml:space="preserve"> </w:t>
      </w:r>
      <w:r w:rsidRPr="008E0A49">
        <w:t>необходимый</w:t>
      </w:r>
      <w:r w:rsidR="008E0A49" w:rsidRPr="008E0A49">
        <w:t xml:space="preserve"> </w:t>
      </w:r>
      <w:r w:rsidRPr="008E0A49">
        <w:t>ему</w:t>
      </w:r>
      <w:r w:rsidR="008E0A49" w:rsidRPr="008E0A49">
        <w:t xml:space="preserve"> </w:t>
      </w:r>
      <w:r w:rsidRPr="008E0A49">
        <w:t>по</w:t>
      </w:r>
      <w:r w:rsidR="008E0A49" w:rsidRPr="008E0A49">
        <w:t xml:space="preserve"> </w:t>
      </w:r>
      <w:r w:rsidRPr="008E0A49">
        <w:t>экономическим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стратегическим</w:t>
      </w:r>
      <w:r w:rsidR="008E0A49" w:rsidRPr="008E0A49">
        <w:t xml:space="preserve"> </w:t>
      </w:r>
      <w:r w:rsidRPr="008E0A49">
        <w:t>соображениям</w:t>
      </w:r>
      <w:r w:rsidR="008E0A49" w:rsidRPr="008E0A49">
        <w:t xml:space="preserve">. </w:t>
      </w:r>
      <w:r w:rsidRPr="008E0A49">
        <w:t>Это</w:t>
      </w:r>
      <w:r w:rsidR="008E0A49" w:rsidRPr="008E0A49">
        <w:t xml:space="preserve"> </w:t>
      </w:r>
      <w:r w:rsidRPr="008E0A49">
        <w:t>произошло,</w:t>
      </w:r>
      <w:r w:rsidR="008E0A49" w:rsidRPr="008E0A49">
        <w:t xml:space="preserve"> </w:t>
      </w:r>
      <w:r w:rsidRPr="008E0A49">
        <w:t>когда</w:t>
      </w:r>
      <w:r w:rsidR="008E0A49" w:rsidRPr="008E0A49">
        <w:t xml:space="preserve"> </w:t>
      </w:r>
      <w:r w:rsidRPr="008E0A49">
        <w:t>эмират</w:t>
      </w:r>
      <w:r w:rsidR="008E0A49" w:rsidRPr="008E0A49">
        <w:t xml:space="preserve"> </w:t>
      </w:r>
      <w:r w:rsidRPr="008E0A49">
        <w:t>отказался</w:t>
      </w:r>
      <w:r w:rsidR="008E0A49" w:rsidRPr="008E0A49">
        <w:t xml:space="preserve"> </w:t>
      </w:r>
      <w:r w:rsidRPr="008E0A49">
        <w:t>продать</w:t>
      </w:r>
      <w:r w:rsidR="008E0A49" w:rsidRPr="008E0A49">
        <w:t xml:space="preserve"> </w:t>
      </w:r>
      <w:r w:rsidRPr="008E0A49">
        <w:t>Ираку</w:t>
      </w:r>
      <w:r w:rsidR="008E0A49" w:rsidRPr="008E0A49">
        <w:t xml:space="preserve"> </w:t>
      </w:r>
      <w:r w:rsidRPr="008E0A49">
        <w:t>острова</w:t>
      </w:r>
      <w:r w:rsidR="008E0A49" w:rsidRPr="008E0A49">
        <w:t xml:space="preserve"> </w:t>
      </w:r>
      <w:r w:rsidRPr="008E0A49">
        <w:t>Варба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Бубиян</w:t>
      </w:r>
      <w:r w:rsidR="008E0A49" w:rsidRPr="008E0A49">
        <w:t xml:space="preserve">. </w:t>
      </w:r>
      <w:r w:rsidRPr="008E0A49">
        <w:t>Кроме</w:t>
      </w:r>
      <w:r w:rsidR="008E0A49" w:rsidRPr="008E0A49">
        <w:t xml:space="preserve"> </w:t>
      </w:r>
      <w:r w:rsidRPr="008E0A49">
        <w:t>того,</w:t>
      </w:r>
      <w:r w:rsidR="008E0A49" w:rsidRPr="008E0A49">
        <w:t xml:space="preserve"> </w:t>
      </w:r>
      <w:r w:rsidRPr="008E0A49">
        <w:t>Кувейт</w:t>
      </w:r>
      <w:r w:rsidR="008E0A49" w:rsidRPr="008E0A49">
        <w:t xml:space="preserve"> </w:t>
      </w:r>
      <w:r w:rsidRPr="008E0A49">
        <w:t>потребовал,</w:t>
      </w:r>
      <w:r w:rsidR="008E0A49" w:rsidRPr="008E0A49">
        <w:t xml:space="preserve"> </w:t>
      </w:r>
      <w:r w:rsidRPr="008E0A49">
        <w:t>чтобы</w:t>
      </w:r>
      <w:r w:rsidR="008E0A49" w:rsidRPr="008E0A49">
        <w:t xml:space="preserve"> </w:t>
      </w:r>
      <w:r w:rsidRPr="008E0A49">
        <w:t>иракское</w:t>
      </w:r>
      <w:r w:rsidR="008E0A49" w:rsidRPr="008E0A49">
        <w:t xml:space="preserve"> </w:t>
      </w:r>
      <w:r w:rsidRPr="008E0A49">
        <w:t>правительство</w:t>
      </w:r>
      <w:r w:rsidR="008E0A49" w:rsidRPr="008E0A49">
        <w:t xml:space="preserve"> </w:t>
      </w:r>
      <w:r w:rsidRPr="008E0A49">
        <w:t>выплатило</w:t>
      </w:r>
      <w:r w:rsidR="008E0A49" w:rsidRPr="008E0A49">
        <w:t xml:space="preserve"> </w:t>
      </w:r>
      <w:r w:rsidRPr="008E0A49">
        <w:t>ему</w:t>
      </w:r>
      <w:r w:rsidR="008E0A49" w:rsidRPr="008E0A49">
        <w:t xml:space="preserve"> </w:t>
      </w:r>
      <w:r w:rsidRPr="008E0A49">
        <w:t>долг</w:t>
      </w:r>
      <w:r w:rsidR="008E0A49" w:rsidRPr="008E0A49">
        <w:t xml:space="preserve"> - </w:t>
      </w:r>
      <w:r w:rsidRPr="008E0A49">
        <w:t>беспроцентные</w:t>
      </w:r>
      <w:r w:rsidR="008E0A49" w:rsidRPr="008E0A49">
        <w:t xml:space="preserve"> </w:t>
      </w:r>
      <w:r w:rsidRPr="008E0A49">
        <w:t>займы,</w:t>
      </w:r>
      <w:r w:rsidR="008E0A49" w:rsidRPr="008E0A49">
        <w:t xml:space="preserve"> </w:t>
      </w:r>
      <w:r w:rsidRPr="008E0A49">
        <w:t>полученные</w:t>
      </w:r>
      <w:r w:rsidR="008E0A49" w:rsidRPr="008E0A49">
        <w:t xml:space="preserve"> </w:t>
      </w:r>
      <w:r w:rsidRPr="008E0A49">
        <w:t>им</w:t>
      </w:r>
      <w:r w:rsidR="008E0A49" w:rsidRPr="008E0A49">
        <w:t xml:space="preserve"> </w:t>
      </w:r>
      <w:r w:rsidRPr="008E0A49">
        <w:t>во</w:t>
      </w:r>
      <w:r w:rsidR="008E0A49" w:rsidRPr="008E0A49">
        <w:t xml:space="preserve"> </w:t>
      </w:r>
      <w:r w:rsidRPr="008E0A49">
        <w:t>время</w:t>
      </w:r>
      <w:r w:rsidR="008E0A49" w:rsidRPr="008E0A49">
        <w:t xml:space="preserve"> </w:t>
      </w:r>
      <w:r w:rsidRPr="008E0A49">
        <w:t>ирано</w:t>
      </w:r>
      <w:r w:rsidR="008E0A49" w:rsidRPr="008E0A49">
        <w:t>-</w:t>
      </w:r>
      <w:r w:rsidRPr="008E0A49">
        <w:t>иракской</w:t>
      </w:r>
      <w:r w:rsidR="008E0A49" w:rsidRPr="008E0A49">
        <w:t xml:space="preserve"> </w:t>
      </w:r>
      <w:r w:rsidRPr="008E0A49">
        <w:t>войны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Анализ</w:t>
      </w:r>
      <w:r w:rsidR="008E0A49" w:rsidRPr="008E0A49">
        <w:t xml:space="preserve"> </w:t>
      </w:r>
      <w:r w:rsidRPr="008E0A49">
        <w:t>внутренней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внешней</w:t>
      </w:r>
      <w:r w:rsidR="008E0A49" w:rsidRPr="008E0A49">
        <w:t xml:space="preserve"> </w:t>
      </w:r>
      <w:r w:rsidRPr="008E0A49">
        <w:t>политики</w:t>
      </w:r>
      <w:r w:rsidR="008E0A49" w:rsidRPr="008E0A49">
        <w:t xml:space="preserve"> </w:t>
      </w:r>
      <w:r w:rsidRPr="008E0A49">
        <w:t>Ирака,</w:t>
      </w:r>
      <w:r w:rsidR="008E0A49" w:rsidRPr="008E0A49">
        <w:t xml:space="preserve"> </w:t>
      </w:r>
      <w:r w:rsidRPr="008E0A49">
        <w:t>возглавляемого</w:t>
      </w:r>
      <w:r w:rsidR="008E0A49" w:rsidRPr="008E0A49">
        <w:t xml:space="preserve"> </w:t>
      </w:r>
      <w:r w:rsidRPr="008E0A49">
        <w:t>президентом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. </w:t>
      </w:r>
      <w:r w:rsidRPr="008E0A49">
        <w:t>Хусейном,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80</w:t>
      </w:r>
      <w:r w:rsidR="008E0A49" w:rsidRPr="008E0A49">
        <w:t>-</w:t>
      </w:r>
      <w:r w:rsidRPr="008E0A49">
        <w:t>е</w:t>
      </w:r>
      <w:r w:rsidR="008E0A49" w:rsidRPr="008E0A49">
        <w:t xml:space="preserve"> </w:t>
      </w:r>
      <w:r w:rsidRPr="008E0A49">
        <w:t>годы</w:t>
      </w:r>
      <w:r w:rsidR="008E0A49" w:rsidRPr="008E0A49">
        <w:t xml:space="preserve"> </w:t>
      </w:r>
      <w:r w:rsidRPr="008E0A49">
        <w:t>показывает,</w:t>
      </w:r>
      <w:r w:rsidR="008E0A49" w:rsidRPr="008E0A49">
        <w:t xml:space="preserve"> </w:t>
      </w:r>
      <w:r w:rsidRPr="008E0A49">
        <w:t>что</w:t>
      </w:r>
      <w:r w:rsidR="008E0A49" w:rsidRPr="008E0A49">
        <w:t xml:space="preserve"> </w:t>
      </w:r>
      <w:r w:rsidRPr="008E0A49">
        <w:t>указанные</w:t>
      </w:r>
      <w:r w:rsidR="008E0A49" w:rsidRPr="008E0A49">
        <w:t xml:space="preserve"> </w:t>
      </w:r>
      <w:r w:rsidRPr="008E0A49">
        <w:t>выше</w:t>
      </w:r>
      <w:r w:rsidR="008E0A49" w:rsidRPr="008E0A49">
        <w:t xml:space="preserve"> </w:t>
      </w:r>
      <w:r w:rsidRPr="008E0A49">
        <w:t>предлоги</w:t>
      </w:r>
      <w:r w:rsidR="008E0A49" w:rsidRPr="008E0A49">
        <w:t xml:space="preserve"> </w:t>
      </w:r>
      <w:r w:rsidRPr="008E0A49">
        <w:t>носили</w:t>
      </w:r>
      <w:r w:rsidR="008E0A49" w:rsidRPr="008E0A49">
        <w:t xml:space="preserve"> </w:t>
      </w:r>
      <w:r w:rsidRPr="008E0A49">
        <w:t>чисто</w:t>
      </w:r>
      <w:r w:rsidR="008E0A49" w:rsidRPr="008E0A49">
        <w:t xml:space="preserve"> </w:t>
      </w:r>
      <w:r w:rsidRPr="008E0A49">
        <w:t>формальный</w:t>
      </w:r>
      <w:r w:rsidR="008E0A49" w:rsidRPr="008E0A49">
        <w:t xml:space="preserve"> </w:t>
      </w:r>
      <w:r w:rsidRPr="008E0A49">
        <w:t>характер</w:t>
      </w:r>
      <w:r w:rsidR="008E0A49" w:rsidRPr="008E0A49">
        <w:t xml:space="preserve">. </w:t>
      </w:r>
      <w:r w:rsidRPr="008E0A49">
        <w:t>Истинные</w:t>
      </w:r>
      <w:r w:rsidR="008E0A49" w:rsidRPr="008E0A49">
        <w:t xml:space="preserve"> </w:t>
      </w:r>
      <w:r w:rsidRPr="008E0A49">
        <w:t>причины</w:t>
      </w:r>
      <w:r w:rsidR="008E0A49" w:rsidRPr="008E0A49">
        <w:t xml:space="preserve"> </w:t>
      </w:r>
      <w:r w:rsidRPr="008E0A49">
        <w:t>можно</w:t>
      </w:r>
      <w:r w:rsidR="008E0A49" w:rsidRPr="008E0A49">
        <w:t xml:space="preserve"> </w:t>
      </w:r>
      <w:r w:rsidRPr="008E0A49">
        <w:t>свести</w:t>
      </w:r>
      <w:r w:rsidR="008E0A49" w:rsidRPr="008E0A49">
        <w:t xml:space="preserve"> </w:t>
      </w:r>
      <w:r w:rsidRPr="008E0A49">
        <w:t>к</w:t>
      </w:r>
      <w:r w:rsidR="008E0A49" w:rsidRPr="008E0A49">
        <w:t xml:space="preserve"> </w:t>
      </w:r>
      <w:r w:rsidRPr="008E0A49">
        <w:t>двум</w:t>
      </w:r>
      <w:r w:rsidR="008E0A49" w:rsidRPr="008E0A49">
        <w:t xml:space="preserve"> </w:t>
      </w:r>
      <w:r w:rsidRPr="008E0A49">
        <w:t>основным</w:t>
      </w:r>
      <w:r w:rsidR="008E0A49" w:rsidRPr="008E0A49">
        <w:t xml:space="preserve"> </w:t>
      </w:r>
      <w:r w:rsidRPr="008E0A49">
        <w:t>мотивам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Во</w:t>
      </w:r>
      <w:r w:rsidR="008E0A49" w:rsidRPr="008E0A49">
        <w:t>-</w:t>
      </w:r>
      <w:r w:rsidRPr="008E0A49">
        <w:t>первых,</w:t>
      </w:r>
      <w:r w:rsidR="008E0A49" w:rsidRPr="008E0A49">
        <w:t xml:space="preserve"> </w:t>
      </w:r>
      <w:r w:rsidRPr="008E0A49">
        <w:t>вторжение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Кувейт</w:t>
      </w:r>
      <w:r w:rsidR="008E0A49" w:rsidRPr="008E0A49">
        <w:t xml:space="preserve"> </w:t>
      </w:r>
      <w:r w:rsidRPr="008E0A49">
        <w:t>было</w:t>
      </w:r>
      <w:r w:rsidR="008E0A49" w:rsidRPr="008E0A49">
        <w:t xml:space="preserve"> </w:t>
      </w:r>
      <w:r w:rsidRPr="008E0A49">
        <w:t>лишь</w:t>
      </w:r>
      <w:r w:rsidR="008E0A49" w:rsidRPr="008E0A49">
        <w:t xml:space="preserve"> </w:t>
      </w:r>
      <w:r w:rsidRPr="008E0A49">
        <w:t>шагом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пути</w:t>
      </w:r>
      <w:r w:rsidR="008E0A49" w:rsidRPr="008E0A49">
        <w:t xml:space="preserve"> </w:t>
      </w:r>
      <w:r w:rsidRPr="008E0A49">
        <w:t>к</w:t>
      </w:r>
      <w:r w:rsidR="008E0A49" w:rsidRPr="008E0A49">
        <w:t xml:space="preserve"> </w:t>
      </w:r>
      <w:r w:rsidRPr="008E0A49">
        <w:t>осуществлению</w:t>
      </w:r>
      <w:r w:rsidR="008E0A49" w:rsidRPr="008E0A49">
        <w:t xml:space="preserve"> </w:t>
      </w:r>
      <w:r w:rsidRPr="008E0A49">
        <w:t>амбиций</w:t>
      </w:r>
      <w:r w:rsidR="008E0A49" w:rsidRPr="008E0A49">
        <w:t xml:space="preserve"> </w:t>
      </w:r>
      <w:r w:rsidRPr="008E0A49">
        <w:t>иракского</w:t>
      </w:r>
      <w:r w:rsidR="008E0A49" w:rsidRPr="008E0A49">
        <w:t xml:space="preserve"> </w:t>
      </w:r>
      <w:r w:rsidRPr="008E0A49">
        <w:t>режима,</w:t>
      </w:r>
      <w:r w:rsidR="008E0A49" w:rsidRPr="008E0A49">
        <w:t xml:space="preserve"> </w:t>
      </w:r>
      <w:r w:rsidRPr="008E0A49">
        <w:t>стремившегося</w:t>
      </w:r>
      <w:r w:rsidR="008E0A49" w:rsidRPr="008E0A49">
        <w:t xml:space="preserve"> </w:t>
      </w:r>
      <w:r w:rsidRPr="008E0A49">
        <w:t>к</w:t>
      </w:r>
      <w:r w:rsidR="008E0A49" w:rsidRPr="008E0A49">
        <w:t xml:space="preserve"> </w:t>
      </w:r>
      <w:r w:rsidRPr="008E0A49">
        <w:t>территориальной</w:t>
      </w:r>
      <w:r w:rsidR="008E0A49" w:rsidRPr="008E0A49">
        <w:t xml:space="preserve"> </w:t>
      </w:r>
      <w:r w:rsidRPr="008E0A49">
        <w:t>гегемонии</w:t>
      </w:r>
      <w:r w:rsidR="008E0A49" w:rsidRPr="008E0A49">
        <w:t xml:space="preserve">. </w:t>
      </w:r>
      <w:r w:rsidRPr="008E0A49">
        <w:t>Такая</w:t>
      </w:r>
      <w:r w:rsidR="008E0A49" w:rsidRPr="008E0A49">
        <w:t xml:space="preserve"> </w:t>
      </w:r>
      <w:r w:rsidRPr="008E0A49">
        <w:t>точка</w:t>
      </w:r>
      <w:r w:rsidR="008E0A49" w:rsidRPr="008E0A49">
        <w:t xml:space="preserve"> </w:t>
      </w:r>
      <w:r w:rsidRPr="008E0A49">
        <w:t>зрения</w:t>
      </w:r>
      <w:r w:rsidR="008E0A49" w:rsidRPr="008E0A49">
        <w:t xml:space="preserve"> </w:t>
      </w:r>
      <w:r w:rsidRPr="008E0A49">
        <w:t>помогает</w:t>
      </w:r>
      <w:r w:rsidR="008E0A49" w:rsidRPr="008E0A49">
        <w:t xml:space="preserve"> </w:t>
      </w:r>
      <w:r w:rsidRPr="008E0A49">
        <w:t>понять</w:t>
      </w:r>
      <w:r w:rsidR="008E0A49" w:rsidRPr="008E0A49">
        <w:t xml:space="preserve"> </w:t>
      </w:r>
      <w:r w:rsidRPr="008E0A49">
        <w:t>решение</w:t>
      </w:r>
      <w:r w:rsidR="008E0A49" w:rsidRPr="008E0A49">
        <w:t xml:space="preserve"> </w:t>
      </w:r>
      <w:r w:rsidRPr="008E0A49">
        <w:t>Ирака</w:t>
      </w:r>
      <w:r w:rsidR="008E0A49" w:rsidRPr="008E0A49">
        <w:t xml:space="preserve"> </w:t>
      </w:r>
      <w:r w:rsidRPr="008E0A49">
        <w:t>вести</w:t>
      </w:r>
      <w:r w:rsidR="008E0A49" w:rsidRPr="008E0A49">
        <w:t xml:space="preserve"> </w:t>
      </w:r>
      <w:r w:rsidRPr="008E0A49">
        <w:t>войну</w:t>
      </w:r>
      <w:r w:rsidR="008E0A49" w:rsidRPr="008E0A49">
        <w:t xml:space="preserve"> </w:t>
      </w:r>
      <w:r w:rsidRPr="008E0A49">
        <w:t>против</w:t>
      </w:r>
      <w:r w:rsidR="008E0A49" w:rsidRPr="008E0A49">
        <w:t xml:space="preserve"> </w:t>
      </w:r>
      <w:r w:rsidRPr="008E0A49">
        <w:t>Ирана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1980</w:t>
      </w:r>
      <w:r w:rsidR="008E0A49" w:rsidRPr="008E0A49">
        <w:t>-</w:t>
      </w:r>
      <w:r w:rsidRPr="008E0A49">
        <w:t>1981</w:t>
      </w:r>
      <w:r w:rsidR="008E0A49" w:rsidRPr="008E0A49">
        <w:t xml:space="preserve"> </w:t>
      </w:r>
      <w:r w:rsidRPr="008E0A49">
        <w:t>гг</w:t>
      </w:r>
      <w:r w:rsidR="008E0A49" w:rsidRPr="008E0A49">
        <w:t xml:space="preserve">., </w:t>
      </w:r>
      <w:r w:rsidRPr="008E0A49">
        <w:t>пользуясь</w:t>
      </w:r>
      <w:r w:rsidR="008E0A49" w:rsidRPr="008E0A49">
        <w:t xml:space="preserve"> </w:t>
      </w:r>
      <w:r w:rsidRPr="008E0A49">
        <w:t>слабостью</w:t>
      </w:r>
      <w:r w:rsidR="008E0A49" w:rsidRPr="008E0A49">
        <w:t xml:space="preserve"> </w:t>
      </w:r>
      <w:r w:rsidRPr="008E0A49">
        <w:t>последнего</w:t>
      </w:r>
      <w:r w:rsidR="008E0A49" w:rsidRPr="008E0A49">
        <w:t xml:space="preserve"> </w:t>
      </w:r>
      <w:r w:rsidRPr="008E0A49">
        <w:t>после</w:t>
      </w:r>
      <w:r w:rsidR="008E0A49" w:rsidRPr="008E0A49">
        <w:t xml:space="preserve"> </w:t>
      </w:r>
      <w:r w:rsidRPr="008E0A49">
        <w:t>свержения</w:t>
      </w:r>
      <w:r w:rsidR="008E0A49" w:rsidRPr="008E0A49">
        <w:t xml:space="preserve"> </w:t>
      </w:r>
      <w:r w:rsidRPr="008E0A49">
        <w:t>власти</w:t>
      </w:r>
      <w:r w:rsidR="008E0A49" w:rsidRPr="008E0A49">
        <w:t xml:space="preserve"> </w:t>
      </w:r>
      <w:r w:rsidRPr="008E0A49">
        <w:t>шаха</w:t>
      </w:r>
      <w:r w:rsidR="008E0A49" w:rsidRPr="008E0A49">
        <w:t xml:space="preserve">. </w:t>
      </w:r>
      <w:r w:rsidRPr="008E0A49">
        <w:t>С</w:t>
      </w:r>
      <w:r w:rsidR="008E0A49" w:rsidRPr="008E0A49">
        <w:t xml:space="preserve"> </w:t>
      </w:r>
      <w:r w:rsidRPr="008E0A49">
        <w:t>этих</w:t>
      </w:r>
      <w:r w:rsidR="008E0A49" w:rsidRPr="008E0A49">
        <w:t xml:space="preserve"> </w:t>
      </w:r>
      <w:r w:rsidRPr="008E0A49">
        <w:t>позиций</w:t>
      </w:r>
      <w:r w:rsidR="008E0A49" w:rsidRPr="008E0A49">
        <w:t xml:space="preserve"> </w:t>
      </w:r>
      <w:r w:rsidRPr="008E0A49">
        <w:t>можно</w:t>
      </w:r>
      <w:r w:rsidR="008E0A49" w:rsidRPr="008E0A49">
        <w:t xml:space="preserve"> </w:t>
      </w:r>
      <w:r w:rsidRPr="008E0A49">
        <w:t>объяснить</w:t>
      </w:r>
      <w:r w:rsidR="008E0A49" w:rsidRPr="008E0A49">
        <w:t xml:space="preserve"> </w:t>
      </w:r>
      <w:r w:rsidRPr="008E0A49">
        <w:t>решение</w:t>
      </w:r>
      <w:r w:rsidR="008E0A49" w:rsidRPr="008E0A49">
        <w:t xml:space="preserve"> </w:t>
      </w:r>
      <w:r w:rsidRPr="008E0A49">
        <w:t>Ирака</w:t>
      </w:r>
      <w:r w:rsidR="008E0A49" w:rsidRPr="008E0A49">
        <w:t xml:space="preserve"> </w:t>
      </w:r>
      <w:r w:rsidRPr="008E0A49">
        <w:t>захватить</w:t>
      </w:r>
      <w:r w:rsidR="008E0A49" w:rsidRPr="008E0A49">
        <w:t xml:space="preserve"> </w:t>
      </w:r>
      <w:r w:rsidRPr="008E0A49">
        <w:t>Кувейт,</w:t>
      </w:r>
      <w:r w:rsidR="008E0A49" w:rsidRPr="008E0A49">
        <w:t xml:space="preserve"> </w:t>
      </w:r>
      <w:r w:rsidRPr="008E0A49">
        <w:t>воспользовавшись</w:t>
      </w:r>
      <w:r w:rsidR="008E0A49" w:rsidRPr="008E0A49">
        <w:t xml:space="preserve"> </w:t>
      </w:r>
      <w:r w:rsidRPr="008E0A49">
        <w:t>его</w:t>
      </w:r>
      <w:r w:rsidR="008E0A49" w:rsidRPr="008E0A49">
        <w:t xml:space="preserve"> </w:t>
      </w:r>
      <w:r w:rsidRPr="008E0A49">
        <w:t>военной</w:t>
      </w:r>
      <w:r w:rsidR="008E0A49" w:rsidRPr="008E0A49">
        <w:t xml:space="preserve"> </w:t>
      </w:r>
      <w:r w:rsidRPr="008E0A49">
        <w:t>уязвимостью</w:t>
      </w:r>
      <w:r w:rsidR="008E0A49" w:rsidRPr="008E0A49">
        <w:t xml:space="preserve">. </w:t>
      </w:r>
      <w:r w:rsidRPr="008E0A49">
        <w:t>В</w:t>
      </w:r>
      <w:r w:rsidR="008E0A49" w:rsidRPr="008E0A49">
        <w:t xml:space="preserve"> </w:t>
      </w:r>
      <w:r w:rsidRPr="008E0A49">
        <w:t>обоих</w:t>
      </w:r>
      <w:r w:rsidR="008E0A49" w:rsidRPr="008E0A49">
        <w:t xml:space="preserve"> </w:t>
      </w:r>
      <w:r w:rsidRPr="008E0A49">
        <w:t>случаях</w:t>
      </w:r>
      <w:r w:rsidR="008E0A49" w:rsidRPr="008E0A49">
        <w:t xml:space="preserve"> </w:t>
      </w:r>
      <w:r w:rsidRPr="008E0A49">
        <w:t>преследовалась</w:t>
      </w:r>
      <w:r w:rsidR="008E0A49" w:rsidRPr="008E0A49">
        <w:t xml:space="preserve"> </w:t>
      </w:r>
      <w:r w:rsidRPr="008E0A49">
        <w:t>явная</w:t>
      </w:r>
      <w:r w:rsidR="008E0A49" w:rsidRPr="008E0A49">
        <w:t xml:space="preserve"> </w:t>
      </w:r>
      <w:r w:rsidRPr="008E0A49">
        <w:t>цель</w:t>
      </w:r>
      <w:r w:rsidR="008E0A49" w:rsidRPr="008E0A49">
        <w:t xml:space="preserve"> - </w:t>
      </w:r>
      <w:r w:rsidRPr="008E0A49">
        <w:t>установить</w:t>
      </w:r>
      <w:r w:rsidR="008E0A49" w:rsidRPr="008E0A49">
        <w:t xml:space="preserve"> </w:t>
      </w:r>
      <w:r w:rsidRPr="008E0A49">
        <w:t>гегемонию</w:t>
      </w:r>
      <w:r w:rsidR="008E0A49" w:rsidRPr="008E0A49">
        <w:t xml:space="preserve"> </w:t>
      </w:r>
      <w:r w:rsidRPr="008E0A49">
        <w:t>Ирака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районе</w:t>
      </w:r>
      <w:r w:rsidR="008E0A49" w:rsidRPr="008E0A49">
        <w:t xml:space="preserve"> </w:t>
      </w:r>
      <w:r w:rsidRPr="008E0A49">
        <w:t>Залива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  <w:rPr>
          <w:bCs/>
        </w:rPr>
      </w:pPr>
      <w:r w:rsidRPr="008E0A49">
        <w:rPr>
          <w:bCs/>
        </w:rPr>
        <w:t>Во</w:t>
      </w:r>
      <w:r w:rsidR="008E0A49" w:rsidRPr="008E0A49">
        <w:rPr>
          <w:bCs/>
        </w:rPr>
        <w:t>-</w:t>
      </w:r>
      <w:r w:rsidRPr="008E0A49">
        <w:rPr>
          <w:bCs/>
        </w:rPr>
        <w:t>вторых,</w:t>
      </w:r>
      <w:r w:rsidR="008E0A49" w:rsidRPr="008E0A49">
        <w:rPr>
          <w:bCs/>
        </w:rPr>
        <w:t xml:space="preserve"> </w:t>
      </w:r>
      <w:r w:rsidRPr="008E0A49">
        <w:rPr>
          <w:bCs/>
        </w:rPr>
        <w:t>аннексировав</w:t>
      </w:r>
      <w:r w:rsidR="008E0A49" w:rsidRPr="008E0A49">
        <w:rPr>
          <w:bCs/>
        </w:rPr>
        <w:t xml:space="preserve"> </w:t>
      </w:r>
      <w:r w:rsidRPr="008E0A49">
        <w:rPr>
          <w:bCs/>
        </w:rPr>
        <w:t>процветающий</w:t>
      </w:r>
      <w:r w:rsidR="008E0A49" w:rsidRPr="008E0A49">
        <w:rPr>
          <w:bCs/>
        </w:rPr>
        <w:t xml:space="preserve"> </w:t>
      </w:r>
      <w:r w:rsidRPr="008E0A49">
        <w:rPr>
          <w:bCs/>
        </w:rPr>
        <w:t>Кувейт</w:t>
      </w:r>
      <w:r w:rsidR="008E0A49" w:rsidRPr="008E0A49">
        <w:rPr>
          <w:bCs/>
        </w:rPr>
        <w:t xml:space="preserve"> </w:t>
      </w:r>
      <w:r w:rsidRPr="008E0A49">
        <w:rPr>
          <w:bCs/>
        </w:rPr>
        <w:t>с</w:t>
      </w:r>
      <w:r w:rsidR="008E0A49" w:rsidRPr="008E0A49">
        <w:rPr>
          <w:bCs/>
        </w:rPr>
        <w:t xml:space="preserve"> </w:t>
      </w:r>
      <w:r w:rsidRPr="008E0A49">
        <w:rPr>
          <w:bCs/>
        </w:rPr>
        <w:t>его</w:t>
      </w:r>
      <w:r w:rsidR="008E0A49" w:rsidRPr="008E0A49">
        <w:rPr>
          <w:bCs/>
        </w:rPr>
        <w:t xml:space="preserve"> </w:t>
      </w:r>
      <w:r w:rsidRPr="008E0A49">
        <w:rPr>
          <w:bCs/>
        </w:rPr>
        <w:t>огромными</w:t>
      </w:r>
      <w:r w:rsidR="008E0A49" w:rsidRPr="008E0A49">
        <w:rPr>
          <w:bCs/>
        </w:rPr>
        <w:t xml:space="preserve"> </w:t>
      </w:r>
      <w:r w:rsidRPr="008E0A49">
        <w:rPr>
          <w:bCs/>
        </w:rPr>
        <w:t>нефтяными</w:t>
      </w:r>
      <w:r w:rsidR="008E0A49" w:rsidRPr="008E0A49">
        <w:rPr>
          <w:bCs/>
        </w:rPr>
        <w:t xml:space="preserve"> </w:t>
      </w:r>
      <w:r w:rsidRPr="008E0A49">
        <w:rPr>
          <w:bCs/>
        </w:rPr>
        <w:t>богатствами,</w:t>
      </w:r>
      <w:r w:rsidR="008E0A49" w:rsidRPr="008E0A49">
        <w:rPr>
          <w:bCs/>
        </w:rPr>
        <w:t xml:space="preserve"> </w:t>
      </w:r>
      <w:r w:rsidRPr="008E0A49">
        <w:rPr>
          <w:bCs/>
        </w:rPr>
        <w:t>Ирак</w:t>
      </w:r>
      <w:r w:rsidR="008E0A49" w:rsidRPr="008E0A49">
        <w:rPr>
          <w:bCs/>
        </w:rPr>
        <w:t xml:space="preserve"> </w:t>
      </w:r>
      <w:r w:rsidRPr="008E0A49">
        <w:rPr>
          <w:bCs/>
        </w:rPr>
        <w:t>стремился</w:t>
      </w:r>
      <w:r w:rsidR="008E0A49" w:rsidRPr="008E0A49">
        <w:rPr>
          <w:bCs/>
        </w:rPr>
        <w:t xml:space="preserve"> </w:t>
      </w:r>
      <w:r w:rsidRPr="008E0A49">
        <w:rPr>
          <w:bCs/>
        </w:rPr>
        <w:t>найти</w:t>
      </w:r>
      <w:r w:rsidR="008E0A49" w:rsidRPr="008E0A49">
        <w:rPr>
          <w:bCs/>
        </w:rPr>
        <w:t xml:space="preserve"> </w:t>
      </w:r>
      <w:r w:rsidRPr="008E0A49">
        <w:rPr>
          <w:bCs/>
        </w:rPr>
        <w:t>выход</w:t>
      </w:r>
      <w:r w:rsidR="008E0A49" w:rsidRPr="008E0A49">
        <w:rPr>
          <w:bCs/>
        </w:rPr>
        <w:t xml:space="preserve"> </w:t>
      </w:r>
      <w:r w:rsidRPr="008E0A49">
        <w:rPr>
          <w:bCs/>
        </w:rPr>
        <w:t>из</w:t>
      </w:r>
      <w:r w:rsidR="008E0A49" w:rsidRPr="008E0A49">
        <w:rPr>
          <w:bCs/>
        </w:rPr>
        <w:t xml:space="preserve"> </w:t>
      </w:r>
      <w:r w:rsidRPr="008E0A49">
        <w:rPr>
          <w:bCs/>
        </w:rPr>
        <w:t>экономических</w:t>
      </w:r>
      <w:r w:rsidR="008E0A49" w:rsidRPr="008E0A49">
        <w:rPr>
          <w:bCs/>
        </w:rPr>
        <w:t xml:space="preserve"> </w:t>
      </w:r>
      <w:r w:rsidRPr="008E0A49">
        <w:rPr>
          <w:bCs/>
        </w:rPr>
        <w:t>трудностей,</w:t>
      </w:r>
      <w:r w:rsidR="008E0A49" w:rsidRPr="008E0A49">
        <w:rPr>
          <w:bCs/>
        </w:rPr>
        <w:t xml:space="preserve"> </w:t>
      </w:r>
      <w:r w:rsidRPr="008E0A49">
        <w:rPr>
          <w:bCs/>
        </w:rPr>
        <w:t>порожденных</w:t>
      </w:r>
      <w:r w:rsidR="008E0A49" w:rsidRPr="008E0A49">
        <w:rPr>
          <w:bCs/>
        </w:rPr>
        <w:t xml:space="preserve"> </w:t>
      </w:r>
      <w:r w:rsidRPr="008E0A49">
        <w:rPr>
          <w:bCs/>
        </w:rPr>
        <w:t>его</w:t>
      </w:r>
      <w:r w:rsidR="008E0A49" w:rsidRPr="008E0A49">
        <w:rPr>
          <w:bCs/>
        </w:rPr>
        <w:t xml:space="preserve"> </w:t>
      </w:r>
      <w:r w:rsidRPr="008E0A49">
        <w:rPr>
          <w:bCs/>
        </w:rPr>
        <w:t>войной</w:t>
      </w:r>
      <w:r w:rsidR="008E0A49" w:rsidRPr="008E0A49">
        <w:rPr>
          <w:bCs/>
        </w:rPr>
        <w:t xml:space="preserve"> </w:t>
      </w:r>
      <w:r w:rsidRPr="008E0A49">
        <w:rPr>
          <w:bCs/>
        </w:rPr>
        <w:t>с</w:t>
      </w:r>
      <w:r w:rsidR="008E0A49" w:rsidRPr="008E0A49">
        <w:rPr>
          <w:bCs/>
        </w:rPr>
        <w:t xml:space="preserve"> </w:t>
      </w:r>
      <w:r w:rsidRPr="008E0A49">
        <w:rPr>
          <w:bCs/>
        </w:rPr>
        <w:t>Ираном</w:t>
      </w:r>
      <w:r w:rsidR="008E0A49" w:rsidRPr="008E0A49">
        <w:rPr>
          <w:bCs/>
        </w:rPr>
        <w:t xml:space="preserve">. </w:t>
      </w:r>
      <w:r w:rsidRPr="008E0A49">
        <w:rPr>
          <w:bCs/>
        </w:rPr>
        <w:t>Так,</w:t>
      </w:r>
      <w:r w:rsidR="008E0A49" w:rsidRPr="008E0A49">
        <w:rPr>
          <w:bCs/>
        </w:rPr>
        <w:t xml:space="preserve"> </w:t>
      </w:r>
      <w:r w:rsidRPr="008E0A49">
        <w:rPr>
          <w:bCs/>
        </w:rPr>
        <w:t>согласно</w:t>
      </w:r>
      <w:r w:rsidR="008E0A49" w:rsidRPr="008E0A49">
        <w:rPr>
          <w:bCs/>
        </w:rPr>
        <w:t xml:space="preserve"> </w:t>
      </w:r>
      <w:r w:rsidRPr="008E0A49">
        <w:rPr>
          <w:bCs/>
        </w:rPr>
        <w:t>данным</w:t>
      </w:r>
      <w:r w:rsidR="008E0A49" w:rsidRPr="008E0A49">
        <w:rPr>
          <w:bCs/>
        </w:rPr>
        <w:t xml:space="preserve"> </w:t>
      </w:r>
      <w:r w:rsidRPr="008E0A49">
        <w:rPr>
          <w:bCs/>
        </w:rPr>
        <w:t>Японского</w:t>
      </w:r>
      <w:r w:rsidR="008E0A49" w:rsidRPr="008E0A49">
        <w:rPr>
          <w:bCs/>
        </w:rPr>
        <w:t xml:space="preserve"> </w:t>
      </w:r>
      <w:r w:rsidRPr="008E0A49">
        <w:rPr>
          <w:bCs/>
        </w:rPr>
        <w:t>института</w:t>
      </w:r>
      <w:r w:rsidR="008E0A49" w:rsidRPr="008E0A49">
        <w:rPr>
          <w:bCs/>
        </w:rPr>
        <w:t xml:space="preserve"> </w:t>
      </w:r>
      <w:r w:rsidRPr="008E0A49">
        <w:rPr>
          <w:bCs/>
        </w:rPr>
        <w:t>экономики</w:t>
      </w:r>
      <w:r w:rsidR="008E0A49" w:rsidRPr="008E0A49">
        <w:rPr>
          <w:bCs/>
        </w:rPr>
        <w:t xml:space="preserve"> </w:t>
      </w:r>
      <w:r w:rsidRPr="008E0A49">
        <w:rPr>
          <w:bCs/>
        </w:rPr>
        <w:t>Ближнего</w:t>
      </w:r>
      <w:r w:rsidR="008E0A49" w:rsidRPr="008E0A49">
        <w:rPr>
          <w:bCs/>
        </w:rPr>
        <w:t xml:space="preserve"> </w:t>
      </w:r>
      <w:r w:rsidRPr="008E0A49">
        <w:rPr>
          <w:bCs/>
        </w:rPr>
        <w:t>Востока,</w:t>
      </w:r>
      <w:r w:rsidR="008E0A49" w:rsidRPr="008E0A49">
        <w:rPr>
          <w:bCs/>
        </w:rPr>
        <w:t xml:space="preserve"> </w:t>
      </w:r>
      <w:r w:rsidRPr="008E0A49">
        <w:rPr>
          <w:bCs/>
        </w:rPr>
        <w:t>затраты</w:t>
      </w:r>
      <w:r w:rsidR="008E0A49" w:rsidRPr="008E0A49">
        <w:rPr>
          <w:bCs/>
        </w:rPr>
        <w:t xml:space="preserve"> </w:t>
      </w:r>
      <w:r w:rsidRPr="008E0A49">
        <w:rPr>
          <w:bCs/>
        </w:rPr>
        <w:t>Ирака</w:t>
      </w:r>
      <w:r w:rsidR="008E0A49" w:rsidRPr="008E0A49">
        <w:rPr>
          <w:bCs/>
        </w:rPr>
        <w:t xml:space="preserve"> </w:t>
      </w:r>
      <w:r w:rsidRPr="008E0A49">
        <w:rPr>
          <w:bCs/>
        </w:rPr>
        <w:t>во</w:t>
      </w:r>
      <w:r w:rsidR="008E0A49" w:rsidRPr="008E0A49">
        <w:rPr>
          <w:bCs/>
        </w:rPr>
        <w:t xml:space="preserve"> </w:t>
      </w:r>
      <w:r w:rsidRPr="008E0A49">
        <w:rPr>
          <w:bCs/>
        </w:rPr>
        <w:t>время</w:t>
      </w:r>
      <w:r w:rsidR="008E0A49" w:rsidRPr="008E0A49">
        <w:rPr>
          <w:bCs/>
        </w:rPr>
        <w:t xml:space="preserve"> </w:t>
      </w:r>
      <w:r w:rsidRPr="008E0A49">
        <w:rPr>
          <w:bCs/>
        </w:rPr>
        <w:t>этой</w:t>
      </w:r>
      <w:r w:rsidR="008E0A49" w:rsidRPr="008E0A49">
        <w:rPr>
          <w:bCs/>
        </w:rPr>
        <w:t xml:space="preserve"> </w:t>
      </w:r>
      <w:r w:rsidRPr="008E0A49">
        <w:rPr>
          <w:bCs/>
        </w:rPr>
        <w:t>войны</w:t>
      </w:r>
      <w:r w:rsidR="008E0A49" w:rsidRPr="008E0A49">
        <w:rPr>
          <w:bCs/>
        </w:rPr>
        <w:t xml:space="preserve"> </w:t>
      </w:r>
      <w:r w:rsidRPr="008E0A49">
        <w:rPr>
          <w:bCs/>
        </w:rPr>
        <w:t>составили</w:t>
      </w:r>
      <w:r w:rsidR="008E0A49" w:rsidRPr="008E0A49">
        <w:rPr>
          <w:bCs/>
        </w:rPr>
        <w:t xml:space="preserve"> </w:t>
      </w:r>
      <w:r w:rsidRPr="008E0A49">
        <w:rPr>
          <w:bCs/>
        </w:rPr>
        <w:t>около</w:t>
      </w:r>
      <w:r w:rsidR="008E0A49" w:rsidRPr="008E0A49">
        <w:rPr>
          <w:bCs/>
        </w:rPr>
        <w:t xml:space="preserve"> </w:t>
      </w:r>
      <w:r w:rsidRPr="008E0A49">
        <w:rPr>
          <w:bCs/>
        </w:rPr>
        <w:t>288</w:t>
      </w:r>
      <w:r w:rsidR="008E0A49" w:rsidRPr="008E0A49">
        <w:rPr>
          <w:bCs/>
        </w:rPr>
        <w:t xml:space="preserve"> </w:t>
      </w:r>
      <w:r w:rsidRPr="008E0A49">
        <w:rPr>
          <w:bCs/>
        </w:rPr>
        <w:t>млрд</w:t>
      </w:r>
      <w:r w:rsidR="008E0A49" w:rsidRPr="008E0A49">
        <w:rPr>
          <w:bCs/>
        </w:rPr>
        <w:t xml:space="preserve">. </w:t>
      </w:r>
      <w:r w:rsidRPr="008E0A49">
        <w:rPr>
          <w:bCs/>
        </w:rPr>
        <w:t>долл</w:t>
      </w:r>
      <w:r w:rsidR="008E0A49" w:rsidRPr="008E0A49">
        <w:rPr>
          <w:bCs/>
        </w:rPr>
        <w:t xml:space="preserve">. </w:t>
      </w:r>
      <w:r w:rsidRPr="008E0A49">
        <w:rPr>
          <w:bCs/>
        </w:rPr>
        <w:t>В</w:t>
      </w:r>
      <w:r w:rsidR="008E0A49" w:rsidRPr="008E0A49">
        <w:rPr>
          <w:bCs/>
        </w:rPr>
        <w:t xml:space="preserve"> </w:t>
      </w:r>
      <w:r w:rsidRPr="008E0A49">
        <w:rPr>
          <w:bCs/>
        </w:rPr>
        <w:t>результате,</w:t>
      </w:r>
      <w:r w:rsidR="008E0A49" w:rsidRPr="008E0A49">
        <w:rPr>
          <w:bCs/>
        </w:rPr>
        <w:t xml:space="preserve"> </w:t>
      </w:r>
      <w:r w:rsidRPr="008E0A49">
        <w:rPr>
          <w:bCs/>
        </w:rPr>
        <w:t>если</w:t>
      </w:r>
      <w:r w:rsidR="008E0A49" w:rsidRPr="008E0A49">
        <w:rPr>
          <w:bCs/>
        </w:rPr>
        <w:t xml:space="preserve"> </w:t>
      </w:r>
      <w:r w:rsidRPr="008E0A49">
        <w:rPr>
          <w:bCs/>
        </w:rPr>
        <w:t>в</w:t>
      </w:r>
      <w:r w:rsidR="008E0A49" w:rsidRPr="008E0A49">
        <w:rPr>
          <w:bCs/>
        </w:rPr>
        <w:t xml:space="preserve"> </w:t>
      </w:r>
      <w:r w:rsidRPr="008E0A49">
        <w:rPr>
          <w:bCs/>
        </w:rPr>
        <w:t>начале</w:t>
      </w:r>
      <w:r w:rsidR="008E0A49" w:rsidRPr="008E0A49">
        <w:rPr>
          <w:bCs/>
        </w:rPr>
        <w:t xml:space="preserve"> </w:t>
      </w:r>
      <w:r w:rsidRPr="008E0A49">
        <w:rPr>
          <w:bCs/>
        </w:rPr>
        <w:t>80</w:t>
      </w:r>
      <w:r w:rsidR="008E0A49" w:rsidRPr="008E0A49">
        <w:rPr>
          <w:bCs/>
        </w:rPr>
        <w:t>-</w:t>
      </w:r>
      <w:r w:rsidRPr="008E0A49">
        <w:rPr>
          <w:bCs/>
        </w:rPr>
        <w:t>х</w:t>
      </w:r>
      <w:r w:rsidR="008E0A49" w:rsidRPr="008E0A49">
        <w:rPr>
          <w:bCs/>
        </w:rPr>
        <w:t xml:space="preserve"> </w:t>
      </w:r>
      <w:r w:rsidRPr="008E0A49">
        <w:rPr>
          <w:bCs/>
        </w:rPr>
        <w:t>годов</w:t>
      </w:r>
      <w:r w:rsidR="008E0A49" w:rsidRPr="008E0A49">
        <w:rPr>
          <w:bCs/>
        </w:rPr>
        <w:t xml:space="preserve"> </w:t>
      </w:r>
      <w:r w:rsidRPr="008E0A49">
        <w:rPr>
          <w:bCs/>
        </w:rPr>
        <w:t>иракские</w:t>
      </w:r>
      <w:r w:rsidR="008E0A49" w:rsidRPr="008E0A49">
        <w:rPr>
          <w:bCs/>
        </w:rPr>
        <w:t xml:space="preserve"> </w:t>
      </w:r>
      <w:r w:rsidRPr="008E0A49">
        <w:rPr>
          <w:bCs/>
        </w:rPr>
        <w:t>золото</w:t>
      </w:r>
      <w:r w:rsidR="008E0A49" w:rsidRPr="008E0A49">
        <w:rPr>
          <w:bCs/>
        </w:rPr>
        <w:t>-</w:t>
      </w:r>
      <w:r w:rsidRPr="008E0A49">
        <w:rPr>
          <w:bCs/>
        </w:rPr>
        <w:t>валютные</w:t>
      </w:r>
      <w:r w:rsidR="008E0A49" w:rsidRPr="008E0A49">
        <w:rPr>
          <w:bCs/>
        </w:rPr>
        <w:t xml:space="preserve"> </w:t>
      </w:r>
      <w:r w:rsidRPr="008E0A49">
        <w:rPr>
          <w:bCs/>
        </w:rPr>
        <w:t>резервы</w:t>
      </w:r>
      <w:r w:rsidR="008E0A49" w:rsidRPr="008E0A49">
        <w:rPr>
          <w:bCs/>
        </w:rPr>
        <w:t xml:space="preserve"> </w:t>
      </w:r>
      <w:r w:rsidRPr="008E0A49">
        <w:rPr>
          <w:bCs/>
        </w:rPr>
        <w:t>достигали</w:t>
      </w:r>
      <w:r w:rsidR="008E0A49" w:rsidRPr="008E0A49">
        <w:rPr>
          <w:bCs/>
        </w:rPr>
        <w:t xml:space="preserve"> </w:t>
      </w:r>
      <w:r w:rsidRPr="008E0A49">
        <w:rPr>
          <w:bCs/>
        </w:rPr>
        <w:t>35</w:t>
      </w:r>
      <w:r w:rsidR="008E0A49" w:rsidRPr="008E0A49">
        <w:rPr>
          <w:bCs/>
        </w:rPr>
        <w:t xml:space="preserve"> </w:t>
      </w:r>
      <w:r w:rsidRPr="008E0A49">
        <w:rPr>
          <w:bCs/>
        </w:rPr>
        <w:t>млрд</w:t>
      </w:r>
      <w:r w:rsidR="008E0A49" w:rsidRPr="008E0A49">
        <w:rPr>
          <w:bCs/>
        </w:rPr>
        <w:t xml:space="preserve">. </w:t>
      </w:r>
      <w:r w:rsidRPr="008E0A49">
        <w:rPr>
          <w:bCs/>
        </w:rPr>
        <w:t>долл</w:t>
      </w:r>
      <w:r w:rsidR="008E0A49" w:rsidRPr="008E0A49">
        <w:rPr>
          <w:bCs/>
        </w:rPr>
        <w:t xml:space="preserve">., </w:t>
      </w:r>
      <w:r w:rsidRPr="008E0A49">
        <w:rPr>
          <w:bCs/>
        </w:rPr>
        <w:t>то</w:t>
      </w:r>
      <w:r w:rsidR="008E0A49" w:rsidRPr="008E0A49">
        <w:rPr>
          <w:bCs/>
        </w:rPr>
        <w:t xml:space="preserve"> </w:t>
      </w:r>
      <w:r w:rsidRPr="008E0A49">
        <w:rPr>
          <w:bCs/>
        </w:rPr>
        <w:t>в</w:t>
      </w:r>
      <w:r w:rsidR="008E0A49" w:rsidRPr="008E0A49">
        <w:rPr>
          <w:bCs/>
        </w:rPr>
        <w:t xml:space="preserve"> </w:t>
      </w:r>
      <w:r w:rsidRPr="008E0A49">
        <w:rPr>
          <w:bCs/>
        </w:rPr>
        <w:t>конце</w:t>
      </w:r>
      <w:r w:rsidR="008E0A49" w:rsidRPr="008E0A49">
        <w:rPr>
          <w:bCs/>
        </w:rPr>
        <w:t xml:space="preserve"> </w:t>
      </w:r>
      <w:r w:rsidRPr="008E0A49">
        <w:rPr>
          <w:bCs/>
        </w:rPr>
        <w:t>указанного</w:t>
      </w:r>
      <w:r w:rsidR="008E0A49" w:rsidRPr="008E0A49">
        <w:rPr>
          <w:bCs/>
        </w:rPr>
        <w:t xml:space="preserve"> </w:t>
      </w:r>
      <w:r w:rsidRPr="008E0A49">
        <w:rPr>
          <w:bCs/>
        </w:rPr>
        <w:t>десятилетия</w:t>
      </w:r>
      <w:r w:rsidR="008E0A49" w:rsidRPr="008E0A49">
        <w:rPr>
          <w:bCs/>
        </w:rPr>
        <w:t xml:space="preserve"> </w:t>
      </w:r>
      <w:r w:rsidRPr="008E0A49">
        <w:rPr>
          <w:bCs/>
        </w:rPr>
        <w:t>Ирак</w:t>
      </w:r>
      <w:r w:rsidR="008E0A49" w:rsidRPr="008E0A49">
        <w:rPr>
          <w:bCs/>
        </w:rPr>
        <w:t xml:space="preserve"> </w:t>
      </w:r>
      <w:r w:rsidRPr="008E0A49">
        <w:rPr>
          <w:bCs/>
        </w:rPr>
        <w:t>превратился</w:t>
      </w:r>
      <w:r w:rsidR="008E0A49" w:rsidRPr="008E0A49">
        <w:rPr>
          <w:bCs/>
        </w:rPr>
        <w:t xml:space="preserve"> </w:t>
      </w:r>
      <w:r w:rsidRPr="008E0A49">
        <w:rPr>
          <w:bCs/>
        </w:rPr>
        <w:t>в</w:t>
      </w:r>
      <w:r w:rsidR="008E0A49" w:rsidRPr="008E0A49">
        <w:rPr>
          <w:bCs/>
        </w:rPr>
        <w:t xml:space="preserve"> </w:t>
      </w:r>
      <w:r w:rsidRPr="008E0A49">
        <w:rPr>
          <w:bCs/>
        </w:rPr>
        <w:t>страну</w:t>
      </w:r>
      <w:r w:rsidR="008E0A49" w:rsidRPr="008E0A49">
        <w:rPr>
          <w:bCs/>
        </w:rPr>
        <w:t>-</w:t>
      </w:r>
      <w:r w:rsidRPr="008E0A49">
        <w:rPr>
          <w:bCs/>
        </w:rPr>
        <w:t>должника,</w:t>
      </w:r>
      <w:r w:rsidR="008E0A49" w:rsidRPr="008E0A49">
        <w:rPr>
          <w:bCs/>
        </w:rPr>
        <w:t xml:space="preserve"> </w:t>
      </w:r>
      <w:r w:rsidRPr="008E0A49">
        <w:rPr>
          <w:bCs/>
        </w:rPr>
        <w:t>обремененную</w:t>
      </w:r>
      <w:r w:rsidR="008E0A49" w:rsidRPr="008E0A49">
        <w:rPr>
          <w:bCs/>
        </w:rPr>
        <w:t xml:space="preserve"> </w:t>
      </w:r>
      <w:r w:rsidRPr="008E0A49">
        <w:rPr>
          <w:bCs/>
        </w:rPr>
        <w:t>внешним</w:t>
      </w:r>
      <w:r w:rsidR="008E0A49" w:rsidRPr="008E0A49">
        <w:rPr>
          <w:bCs/>
        </w:rPr>
        <w:t xml:space="preserve"> </w:t>
      </w:r>
      <w:r w:rsidRPr="008E0A49">
        <w:rPr>
          <w:bCs/>
        </w:rPr>
        <w:t>долгом,</w:t>
      </w:r>
      <w:r w:rsidR="008E0A49" w:rsidRPr="008E0A49">
        <w:rPr>
          <w:bCs/>
        </w:rPr>
        <w:t xml:space="preserve"> </w:t>
      </w:r>
      <w:r w:rsidRPr="008E0A49">
        <w:rPr>
          <w:bCs/>
        </w:rPr>
        <w:t>превышавшим</w:t>
      </w:r>
      <w:r w:rsidR="008E0A49" w:rsidRPr="008E0A49">
        <w:rPr>
          <w:bCs/>
        </w:rPr>
        <w:t xml:space="preserve"> </w:t>
      </w:r>
      <w:r w:rsidRPr="008E0A49">
        <w:rPr>
          <w:bCs/>
        </w:rPr>
        <w:t>80</w:t>
      </w:r>
      <w:r w:rsidR="008E0A49" w:rsidRPr="008E0A49">
        <w:rPr>
          <w:bCs/>
        </w:rPr>
        <w:t xml:space="preserve"> </w:t>
      </w:r>
      <w:r w:rsidRPr="008E0A49">
        <w:rPr>
          <w:bCs/>
        </w:rPr>
        <w:t>млрд</w:t>
      </w:r>
      <w:r w:rsidR="008E0A49" w:rsidRPr="008E0A49">
        <w:rPr>
          <w:bCs/>
        </w:rPr>
        <w:t xml:space="preserve">. </w:t>
      </w:r>
      <w:r w:rsidRPr="008E0A49">
        <w:rPr>
          <w:bCs/>
        </w:rPr>
        <w:t>долл</w:t>
      </w:r>
      <w:r w:rsidR="008E0A49">
        <w:rPr>
          <w:bCs/>
        </w:rPr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  <w:rPr>
          <w:bCs/>
        </w:rPr>
      </w:pPr>
      <w:r w:rsidRPr="008E0A49">
        <w:rPr>
          <w:bCs/>
        </w:rPr>
        <w:t>Таким</w:t>
      </w:r>
      <w:r w:rsidR="008E0A49" w:rsidRPr="008E0A49">
        <w:rPr>
          <w:bCs/>
        </w:rPr>
        <w:t xml:space="preserve"> </w:t>
      </w:r>
      <w:r w:rsidRPr="008E0A49">
        <w:rPr>
          <w:bCs/>
        </w:rPr>
        <w:t>образом,</w:t>
      </w:r>
      <w:r w:rsidR="008E0A49" w:rsidRPr="008E0A49">
        <w:rPr>
          <w:bCs/>
        </w:rPr>
        <w:t xml:space="preserve"> </w:t>
      </w:r>
      <w:r w:rsidRPr="008E0A49">
        <w:rPr>
          <w:bCs/>
        </w:rPr>
        <w:t>согласие</w:t>
      </w:r>
      <w:r w:rsidR="008E0A49" w:rsidRPr="008E0A49">
        <w:rPr>
          <w:bCs/>
        </w:rPr>
        <w:t xml:space="preserve"> </w:t>
      </w:r>
      <w:r w:rsidRPr="008E0A49">
        <w:rPr>
          <w:bCs/>
        </w:rPr>
        <w:t>на</w:t>
      </w:r>
      <w:r w:rsidR="008E0A49" w:rsidRPr="008E0A49">
        <w:rPr>
          <w:bCs/>
        </w:rPr>
        <w:t xml:space="preserve"> </w:t>
      </w:r>
      <w:r w:rsidRPr="008E0A49">
        <w:rPr>
          <w:bCs/>
        </w:rPr>
        <w:t>уход</w:t>
      </w:r>
      <w:r w:rsidR="008E0A49" w:rsidRPr="008E0A49">
        <w:rPr>
          <w:bCs/>
        </w:rPr>
        <w:t xml:space="preserve"> </w:t>
      </w:r>
      <w:r w:rsidRPr="008E0A49">
        <w:rPr>
          <w:bCs/>
        </w:rPr>
        <w:t>из</w:t>
      </w:r>
      <w:r w:rsidR="008E0A49" w:rsidRPr="008E0A49">
        <w:rPr>
          <w:bCs/>
        </w:rPr>
        <w:t xml:space="preserve"> </w:t>
      </w:r>
      <w:r w:rsidRPr="008E0A49">
        <w:rPr>
          <w:bCs/>
        </w:rPr>
        <w:t>Кувейта</w:t>
      </w:r>
      <w:r w:rsidR="008E0A49" w:rsidRPr="008E0A49">
        <w:rPr>
          <w:bCs/>
        </w:rPr>
        <w:t xml:space="preserve"> </w:t>
      </w:r>
      <w:r w:rsidRPr="008E0A49">
        <w:rPr>
          <w:bCs/>
        </w:rPr>
        <w:t>в</w:t>
      </w:r>
      <w:r w:rsidR="008E0A49" w:rsidRPr="008E0A49">
        <w:rPr>
          <w:bCs/>
        </w:rPr>
        <w:t xml:space="preserve"> </w:t>
      </w:r>
      <w:r w:rsidRPr="008E0A49">
        <w:rPr>
          <w:bCs/>
        </w:rPr>
        <w:t>том</w:t>
      </w:r>
      <w:r w:rsidR="008E0A49" w:rsidRPr="008E0A49">
        <w:rPr>
          <w:bCs/>
        </w:rPr>
        <w:t xml:space="preserve"> </w:t>
      </w:r>
      <w:r w:rsidRPr="008E0A49">
        <w:rPr>
          <w:bCs/>
        </w:rPr>
        <w:t>случае,</w:t>
      </w:r>
      <w:r w:rsidR="008E0A49" w:rsidRPr="008E0A49">
        <w:rPr>
          <w:bCs/>
        </w:rPr>
        <w:t xml:space="preserve"> </w:t>
      </w:r>
      <w:r w:rsidRPr="008E0A49">
        <w:rPr>
          <w:bCs/>
        </w:rPr>
        <w:t>если</w:t>
      </w:r>
      <w:r w:rsidR="008E0A49" w:rsidRPr="008E0A49">
        <w:rPr>
          <w:bCs/>
        </w:rPr>
        <w:t xml:space="preserve"> </w:t>
      </w:r>
      <w:r w:rsidRPr="008E0A49">
        <w:rPr>
          <w:bCs/>
        </w:rPr>
        <w:t>бы</w:t>
      </w:r>
      <w:r w:rsidR="008E0A49" w:rsidRPr="008E0A49">
        <w:rPr>
          <w:bCs/>
        </w:rPr>
        <w:t xml:space="preserve"> </w:t>
      </w:r>
      <w:r w:rsidRPr="008E0A49">
        <w:rPr>
          <w:bCs/>
        </w:rPr>
        <w:t>ему</w:t>
      </w:r>
      <w:r w:rsidR="008E0A49" w:rsidRPr="008E0A49">
        <w:rPr>
          <w:bCs/>
        </w:rPr>
        <w:t xml:space="preserve"> </w:t>
      </w:r>
      <w:r w:rsidRPr="008E0A49">
        <w:rPr>
          <w:bCs/>
        </w:rPr>
        <w:t>не</w:t>
      </w:r>
      <w:r w:rsidR="008E0A49" w:rsidRPr="008E0A49">
        <w:rPr>
          <w:bCs/>
        </w:rPr>
        <w:t xml:space="preserve"> </w:t>
      </w:r>
      <w:r w:rsidRPr="008E0A49">
        <w:rPr>
          <w:bCs/>
        </w:rPr>
        <w:t>удалось</w:t>
      </w:r>
      <w:r w:rsidR="008E0A49" w:rsidRPr="008E0A49">
        <w:rPr>
          <w:bCs/>
        </w:rPr>
        <w:t xml:space="preserve"> </w:t>
      </w:r>
      <w:r w:rsidRPr="008E0A49">
        <w:rPr>
          <w:bCs/>
        </w:rPr>
        <w:t>аннексировать</w:t>
      </w:r>
      <w:r w:rsidR="008E0A49" w:rsidRPr="008E0A49">
        <w:rPr>
          <w:bCs/>
        </w:rPr>
        <w:t xml:space="preserve"> </w:t>
      </w:r>
      <w:r w:rsidRPr="008E0A49">
        <w:rPr>
          <w:bCs/>
        </w:rPr>
        <w:t>его,</w:t>
      </w:r>
      <w:r w:rsidR="008E0A49" w:rsidRPr="008E0A49">
        <w:rPr>
          <w:bCs/>
        </w:rPr>
        <w:t xml:space="preserve"> </w:t>
      </w:r>
      <w:r w:rsidRPr="008E0A49">
        <w:rPr>
          <w:bCs/>
        </w:rPr>
        <w:t>и</w:t>
      </w:r>
      <w:r w:rsidR="008E0A49" w:rsidRPr="008E0A49">
        <w:rPr>
          <w:bCs/>
        </w:rPr>
        <w:t xml:space="preserve"> </w:t>
      </w:r>
      <w:r w:rsidRPr="008E0A49">
        <w:rPr>
          <w:bCs/>
        </w:rPr>
        <w:t>угроза</w:t>
      </w:r>
      <w:r w:rsidR="008E0A49" w:rsidRPr="008E0A49">
        <w:rPr>
          <w:bCs/>
        </w:rPr>
        <w:t xml:space="preserve"> </w:t>
      </w:r>
      <w:r w:rsidRPr="008E0A49">
        <w:rPr>
          <w:bCs/>
        </w:rPr>
        <w:t>начать</w:t>
      </w:r>
      <w:r w:rsidR="008E0A49" w:rsidRPr="008E0A49">
        <w:rPr>
          <w:bCs/>
        </w:rPr>
        <w:t xml:space="preserve"> </w:t>
      </w:r>
      <w:r w:rsidRPr="008E0A49">
        <w:rPr>
          <w:bCs/>
        </w:rPr>
        <w:t>мировую</w:t>
      </w:r>
      <w:r w:rsidR="008E0A49" w:rsidRPr="008E0A49">
        <w:rPr>
          <w:bCs/>
        </w:rPr>
        <w:t xml:space="preserve"> </w:t>
      </w:r>
      <w:r w:rsidRPr="008E0A49">
        <w:rPr>
          <w:bCs/>
        </w:rPr>
        <w:t>войну</w:t>
      </w:r>
      <w:r w:rsidR="008E0A49" w:rsidRPr="008E0A49">
        <w:rPr>
          <w:bCs/>
        </w:rPr>
        <w:t xml:space="preserve"> </w:t>
      </w:r>
      <w:r w:rsidRPr="008E0A49">
        <w:rPr>
          <w:bCs/>
        </w:rPr>
        <w:t>при</w:t>
      </w:r>
      <w:r w:rsidR="008E0A49" w:rsidRPr="008E0A49">
        <w:rPr>
          <w:bCs/>
        </w:rPr>
        <w:t xml:space="preserve"> </w:t>
      </w:r>
      <w:r w:rsidRPr="008E0A49">
        <w:rPr>
          <w:bCs/>
        </w:rPr>
        <w:t>невозможности</w:t>
      </w:r>
      <w:r w:rsidR="008E0A49" w:rsidRPr="008E0A49">
        <w:rPr>
          <w:bCs/>
        </w:rPr>
        <w:t xml:space="preserve"> </w:t>
      </w:r>
      <w:r w:rsidRPr="008E0A49">
        <w:rPr>
          <w:bCs/>
        </w:rPr>
        <w:t>дальнейшей</w:t>
      </w:r>
      <w:r w:rsidR="008E0A49" w:rsidRPr="008E0A49">
        <w:rPr>
          <w:bCs/>
        </w:rPr>
        <w:t xml:space="preserve"> </w:t>
      </w:r>
      <w:r w:rsidRPr="008E0A49">
        <w:rPr>
          <w:bCs/>
        </w:rPr>
        <w:t>экспансии</w:t>
      </w:r>
      <w:r w:rsidR="008E0A49" w:rsidRPr="008E0A49">
        <w:rPr>
          <w:bCs/>
        </w:rPr>
        <w:t xml:space="preserve"> </w:t>
      </w:r>
      <w:r w:rsidRPr="008E0A49">
        <w:rPr>
          <w:bCs/>
        </w:rPr>
        <w:t>могли</w:t>
      </w:r>
      <w:r w:rsidR="008E0A49" w:rsidRPr="008E0A49">
        <w:rPr>
          <w:bCs/>
        </w:rPr>
        <w:t xml:space="preserve"> </w:t>
      </w:r>
      <w:r w:rsidRPr="008E0A49">
        <w:rPr>
          <w:bCs/>
        </w:rPr>
        <w:t>использоваться</w:t>
      </w:r>
      <w:r w:rsidR="008E0A49" w:rsidRPr="008E0A49">
        <w:rPr>
          <w:bCs/>
        </w:rPr>
        <w:t xml:space="preserve"> </w:t>
      </w:r>
      <w:r w:rsidRPr="008E0A49">
        <w:rPr>
          <w:bCs/>
        </w:rPr>
        <w:t>Ираком</w:t>
      </w:r>
      <w:r w:rsidR="008E0A49" w:rsidRPr="008E0A49">
        <w:rPr>
          <w:bCs/>
        </w:rPr>
        <w:t xml:space="preserve"> </w:t>
      </w:r>
      <w:r w:rsidRPr="008E0A49">
        <w:rPr>
          <w:bCs/>
        </w:rPr>
        <w:t>в</w:t>
      </w:r>
      <w:r w:rsidR="008E0A49" w:rsidRPr="008E0A49">
        <w:rPr>
          <w:bCs/>
        </w:rPr>
        <w:t xml:space="preserve"> </w:t>
      </w:r>
      <w:r w:rsidRPr="008E0A49">
        <w:rPr>
          <w:bCs/>
        </w:rPr>
        <w:t>качестве</w:t>
      </w:r>
      <w:r w:rsidR="008E0A49" w:rsidRPr="008E0A49">
        <w:rPr>
          <w:bCs/>
        </w:rPr>
        <w:t xml:space="preserve"> </w:t>
      </w:r>
      <w:r w:rsidRPr="008E0A49">
        <w:rPr>
          <w:bCs/>
        </w:rPr>
        <w:t>шантажа</w:t>
      </w:r>
      <w:r w:rsidR="008E0A49" w:rsidRPr="008E0A49">
        <w:rPr>
          <w:bCs/>
        </w:rPr>
        <w:t xml:space="preserve"> </w:t>
      </w:r>
      <w:r w:rsidRPr="008E0A49">
        <w:rPr>
          <w:bCs/>
        </w:rPr>
        <w:t>для</w:t>
      </w:r>
      <w:r w:rsidR="008E0A49" w:rsidRPr="008E0A49">
        <w:rPr>
          <w:bCs/>
        </w:rPr>
        <w:t xml:space="preserve"> </w:t>
      </w:r>
      <w:r w:rsidRPr="008E0A49">
        <w:rPr>
          <w:bCs/>
        </w:rPr>
        <w:t>получения</w:t>
      </w:r>
      <w:r w:rsidR="008E0A49" w:rsidRPr="008E0A49">
        <w:rPr>
          <w:bCs/>
        </w:rPr>
        <w:t xml:space="preserve"> </w:t>
      </w:r>
      <w:r w:rsidRPr="008E0A49">
        <w:rPr>
          <w:bCs/>
        </w:rPr>
        <w:t>финансовых</w:t>
      </w:r>
      <w:r w:rsidR="008E0A49" w:rsidRPr="008E0A49">
        <w:rPr>
          <w:bCs/>
        </w:rPr>
        <w:t xml:space="preserve"> </w:t>
      </w:r>
      <w:r w:rsidRPr="008E0A49">
        <w:rPr>
          <w:bCs/>
        </w:rPr>
        <w:t>средств</w:t>
      </w:r>
      <w:r w:rsidR="008E0A49" w:rsidRPr="008E0A49">
        <w:rPr>
          <w:bCs/>
        </w:rPr>
        <w:t xml:space="preserve"> </w:t>
      </w:r>
      <w:r w:rsidRPr="008E0A49">
        <w:rPr>
          <w:bCs/>
        </w:rPr>
        <w:t>от</w:t>
      </w:r>
      <w:r w:rsidR="008E0A49" w:rsidRPr="008E0A49">
        <w:rPr>
          <w:bCs/>
        </w:rPr>
        <w:t xml:space="preserve"> </w:t>
      </w:r>
      <w:r w:rsidRPr="008E0A49">
        <w:rPr>
          <w:bCs/>
        </w:rPr>
        <w:t>нефтяных</w:t>
      </w:r>
      <w:r w:rsidR="008E0A49" w:rsidRPr="008E0A49">
        <w:rPr>
          <w:bCs/>
        </w:rPr>
        <w:t xml:space="preserve"> </w:t>
      </w:r>
      <w:r w:rsidRPr="008E0A49">
        <w:rPr>
          <w:bCs/>
        </w:rPr>
        <w:t>монархий</w:t>
      </w:r>
      <w:r w:rsidR="008E0A49" w:rsidRPr="008E0A49">
        <w:rPr>
          <w:bCs/>
        </w:rPr>
        <w:t xml:space="preserve"> </w:t>
      </w:r>
      <w:r w:rsidRPr="008E0A49">
        <w:rPr>
          <w:bCs/>
        </w:rPr>
        <w:t>Персидского</w:t>
      </w:r>
      <w:r w:rsidR="008E0A49" w:rsidRPr="008E0A49">
        <w:rPr>
          <w:bCs/>
        </w:rPr>
        <w:t xml:space="preserve"> </w:t>
      </w:r>
      <w:r w:rsidRPr="008E0A49">
        <w:rPr>
          <w:bCs/>
        </w:rPr>
        <w:t>залива</w:t>
      </w:r>
      <w:r w:rsidR="008E0A49" w:rsidRPr="008E0A49">
        <w:rPr>
          <w:bCs/>
        </w:rPr>
        <w:t xml:space="preserve"> </w:t>
      </w:r>
      <w:r w:rsidRPr="008E0A49">
        <w:rPr>
          <w:bCs/>
        </w:rPr>
        <w:t>для</w:t>
      </w:r>
      <w:r w:rsidR="008E0A49" w:rsidRPr="008E0A49">
        <w:rPr>
          <w:bCs/>
        </w:rPr>
        <w:t xml:space="preserve"> </w:t>
      </w:r>
      <w:r w:rsidRPr="008E0A49">
        <w:rPr>
          <w:bCs/>
        </w:rPr>
        <w:t>поддержки</w:t>
      </w:r>
      <w:r w:rsidR="008E0A49" w:rsidRPr="008E0A49">
        <w:rPr>
          <w:bCs/>
        </w:rPr>
        <w:t xml:space="preserve"> </w:t>
      </w:r>
      <w:r w:rsidRPr="008E0A49">
        <w:rPr>
          <w:bCs/>
        </w:rPr>
        <w:t>иракской</w:t>
      </w:r>
      <w:r w:rsidR="008E0A49" w:rsidRPr="008E0A49">
        <w:rPr>
          <w:bCs/>
        </w:rPr>
        <w:t xml:space="preserve"> </w:t>
      </w:r>
      <w:r w:rsidRPr="008E0A49">
        <w:rPr>
          <w:bCs/>
        </w:rPr>
        <w:t>деспотической</w:t>
      </w:r>
      <w:r w:rsidR="008E0A49" w:rsidRPr="008E0A49">
        <w:rPr>
          <w:bCs/>
        </w:rPr>
        <w:t xml:space="preserve"> </w:t>
      </w:r>
      <w:r w:rsidRPr="008E0A49">
        <w:rPr>
          <w:bCs/>
        </w:rPr>
        <w:t>власти</w:t>
      </w:r>
      <w:r w:rsidR="008E0A49" w:rsidRPr="008E0A49">
        <w:rPr>
          <w:bCs/>
        </w:rPr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Что</w:t>
      </w:r>
      <w:r w:rsidR="008E0A49" w:rsidRPr="008E0A49">
        <w:t xml:space="preserve"> </w:t>
      </w:r>
      <w:r w:rsidRPr="008E0A49">
        <w:t>касается</w:t>
      </w:r>
      <w:r w:rsidR="008E0A49" w:rsidRPr="008E0A49">
        <w:t xml:space="preserve"> </w:t>
      </w:r>
      <w:r w:rsidRPr="008E0A49">
        <w:t>шести</w:t>
      </w:r>
      <w:r w:rsidR="008E0A49" w:rsidRPr="008E0A49">
        <w:t xml:space="preserve"> </w:t>
      </w:r>
      <w:r w:rsidRPr="008E0A49">
        <w:t>аравийских</w:t>
      </w:r>
      <w:r w:rsidR="008E0A49" w:rsidRPr="008E0A49">
        <w:t xml:space="preserve"> </w:t>
      </w:r>
      <w:r w:rsidRPr="008E0A49">
        <w:t>государств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их</w:t>
      </w:r>
      <w:r w:rsidR="008E0A49" w:rsidRPr="008E0A49">
        <w:t xml:space="preserve"> </w:t>
      </w:r>
      <w:r w:rsidRPr="008E0A49">
        <w:t>региональной</w:t>
      </w:r>
      <w:r w:rsidR="008E0A49" w:rsidRPr="008E0A49">
        <w:t xml:space="preserve"> </w:t>
      </w:r>
      <w:r w:rsidRPr="008E0A49">
        <w:t>организации</w:t>
      </w:r>
      <w:r w:rsidR="008E0A49" w:rsidRPr="008E0A49">
        <w:t xml:space="preserve"> </w:t>
      </w:r>
      <w:r w:rsidRPr="008E0A49">
        <w:t>ССАГПЗ,</w:t>
      </w:r>
      <w:r w:rsidR="008E0A49" w:rsidRPr="008E0A49">
        <w:t xml:space="preserve"> </w:t>
      </w:r>
      <w:r w:rsidRPr="008E0A49">
        <w:t>то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первого</w:t>
      </w:r>
      <w:r w:rsidR="008E0A49" w:rsidRPr="008E0A49">
        <w:t xml:space="preserve"> </w:t>
      </w:r>
      <w:r w:rsidRPr="008E0A49">
        <w:t>же</w:t>
      </w:r>
      <w:r w:rsidR="008E0A49" w:rsidRPr="008E0A49">
        <w:t xml:space="preserve"> </w:t>
      </w:r>
      <w:r w:rsidRPr="008E0A49">
        <w:t>дня</w:t>
      </w:r>
      <w:r w:rsidR="008E0A49" w:rsidRPr="008E0A49">
        <w:t xml:space="preserve"> </w:t>
      </w:r>
      <w:r w:rsidRPr="008E0A49">
        <w:t>оккупации</w:t>
      </w:r>
      <w:r w:rsidR="008E0A49" w:rsidRPr="008E0A49">
        <w:t xml:space="preserve"> </w:t>
      </w:r>
      <w:r w:rsidRPr="008E0A49">
        <w:t>они</w:t>
      </w:r>
      <w:r w:rsidR="008E0A49" w:rsidRPr="008E0A49">
        <w:t xml:space="preserve"> </w:t>
      </w:r>
      <w:r w:rsidRPr="008E0A49">
        <w:t>выступили</w:t>
      </w:r>
      <w:r w:rsidR="008E0A49" w:rsidRPr="008E0A49">
        <w:t xml:space="preserve"> </w:t>
      </w:r>
      <w:r w:rsidRPr="008E0A49">
        <w:t>против</w:t>
      </w:r>
      <w:r w:rsidR="008E0A49" w:rsidRPr="008E0A49">
        <w:t xml:space="preserve"> </w:t>
      </w:r>
      <w:r w:rsidRPr="008E0A49">
        <w:t>агрессии,</w:t>
      </w:r>
      <w:r w:rsidR="008E0A49" w:rsidRPr="008E0A49">
        <w:t xml:space="preserve"> </w:t>
      </w:r>
      <w:r w:rsidRPr="008E0A49">
        <w:t>потребовав</w:t>
      </w:r>
      <w:r w:rsidR="008E0A49" w:rsidRPr="008E0A49">
        <w:t xml:space="preserve"> </w:t>
      </w:r>
      <w:r w:rsidRPr="008E0A49">
        <w:t>немедленного</w:t>
      </w:r>
      <w:r w:rsidR="008E0A49" w:rsidRPr="008E0A49">
        <w:t xml:space="preserve"> </w:t>
      </w:r>
      <w:r w:rsidRPr="008E0A49">
        <w:t>вывода</w:t>
      </w:r>
      <w:r w:rsidR="008E0A49" w:rsidRPr="008E0A49">
        <w:t xml:space="preserve"> </w:t>
      </w:r>
      <w:r w:rsidRPr="008E0A49">
        <w:t>иракских</w:t>
      </w:r>
      <w:r w:rsidR="008E0A49" w:rsidRPr="008E0A49">
        <w:t xml:space="preserve"> </w:t>
      </w:r>
      <w:r w:rsidRPr="008E0A49">
        <w:t>войск</w:t>
      </w:r>
      <w:r w:rsidR="008E0A49" w:rsidRPr="008E0A49">
        <w:t xml:space="preserve"> </w:t>
      </w:r>
      <w:r w:rsidRPr="008E0A49">
        <w:t>из</w:t>
      </w:r>
      <w:r w:rsidR="008E0A49" w:rsidRPr="008E0A49">
        <w:t xml:space="preserve"> </w:t>
      </w:r>
      <w:r w:rsidRPr="008E0A49">
        <w:t>Кувейта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возвращения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родину</w:t>
      </w:r>
      <w:r w:rsidR="008E0A49" w:rsidRPr="008E0A49">
        <w:t xml:space="preserve"> </w:t>
      </w:r>
      <w:r w:rsidRPr="008E0A49">
        <w:t>законного</w:t>
      </w:r>
      <w:r w:rsidR="008E0A49" w:rsidRPr="008E0A49">
        <w:t xml:space="preserve"> </w:t>
      </w:r>
      <w:r w:rsidRPr="008E0A49">
        <w:t>кувейтского</w:t>
      </w:r>
      <w:r w:rsidR="008E0A49" w:rsidRPr="008E0A49">
        <w:t xml:space="preserve"> </w:t>
      </w:r>
      <w:r w:rsidRPr="008E0A49">
        <w:t>правительства</w:t>
      </w:r>
      <w:r w:rsidR="008E0A49" w:rsidRPr="008E0A49">
        <w:t xml:space="preserve">. </w:t>
      </w:r>
      <w:r w:rsidRPr="008E0A49">
        <w:t>Кризис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Персидском</w:t>
      </w:r>
      <w:r w:rsidR="008E0A49" w:rsidRPr="008E0A49">
        <w:t xml:space="preserve"> </w:t>
      </w:r>
      <w:r w:rsidRPr="008E0A49">
        <w:t>заливе</w:t>
      </w:r>
      <w:r w:rsidR="008E0A49" w:rsidRPr="008E0A49">
        <w:t xml:space="preserve"> </w:t>
      </w:r>
      <w:r w:rsidRPr="008E0A49">
        <w:t>содействовал</w:t>
      </w:r>
      <w:r w:rsidR="008E0A49" w:rsidRPr="008E0A49">
        <w:t xml:space="preserve"> </w:t>
      </w:r>
      <w:r w:rsidRPr="008E0A49">
        <w:t>укреплению</w:t>
      </w:r>
      <w:r w:rsidR="008E0A49" w:rsidRPr="008E0A49">
        <w:t xml:space="preserve"> </w:t>
      </w:r>
      <w:r w:rsidRPr="008E0A49">
        <w:t>отношений</w:t>
      </w:r>
      <w:r w:rsidR="008E0A49" w:rsidRPr="008E0A49">
        <w:t xml:space="preserve"> </w:t>
      </w:r>
      <w:r w:rsidRPr="008E0A49">
        <w:t>между</w:t>
      </w:r>
      <w:r w:rsidR="008E0A49" w:rsidRPr="008E0A49">
        <w:t xml:space="preserve"> </w:t>
      </w:r>
      <w:r w:rsidRPr="008E0A49">
        <w:t>странами</w:t>
      </w:r>
      <w:r w:rsidR="008E0A49" w:rsidRPr="008E0A49">
        <w:t xml:space="preserve"> </w:t>
      </w:r>
      <w:r w:rsidRPr="008E0A49">
        <w:t>ССАГПЗ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решении</w:t>
      </w:r>
      <w:r w:rsidR="008E0A49" w:rsidRPr="008E0A49">
        <w:t xml:space="preserve"> </w:t>
      </w:r>
      <w:r w:rsidRPr="008E0A49">
        <w:t>проблем,</w:t>
      </w:r>
      <w:r w:rsidR="008E0A49" w:rsidRPr="008E0A49">
        <w:t xml:space="preserve"> </w:t>
      </w:r>
      <w:r w:rsidRPr="008E0A49">
        <w:t>связанных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вторжением</w:t>
      </w:r>
      <w:r w:rsidR="008E0A49" w:rsidRPr="008E0A49">
        <w:t xml:space="preserve"> </w:t>
      </w:r>
      <w:r w:rsidRPr="008E0A49">
        <w:t>Ирака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Кувейт,</w:t>
      </w:r>
      <w:r w:rsidR="008E0A49" w:rsidRPr="008E0A49">
        <w:t xml:space="preserve"> </w:t>
      </w:r>
      <w:r w:rsidRPr="008E0A49">
        <w:t>явилась</w:t>
      </w:r>
      <w:r w:rsidR="008E0A49" w:rsidRPr="008E0A49">
        <w:t xml:space="preserve"> </w:t>
      </w:r>
      <w:r w:rsidRPr="008E0A49">
        <w:t>одиннадцатая</w:t>
      </w:r>
      <w:r w:rsidR="008E0A49" w:rsidRPr="008E0A49">
        <w:t xml:space="preserve"> </w:t>
      </w:r>
      <w:r w:rsidRPr="008E0A49">
        <w:t>встреча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верхах</w:t>
      </w:r>
      <w:r w:rsidR="008E0A49" w:rsidRPr="008E0A49">
        <w:t xml:space="preserve"> </w:t>
      </w:r>
      <w:r w:rsidRPr="008E0A49">
        <w:t>государств</w:t>
      </w:r>
      <w:r w:rsidR="008E0A49" w:rsidRPr="008E0A49">
        <w:t xml:space="preserve"> </w:t>
      </w:r>
      <w:r w:rsidRPr="008E0A49">
        <w:t>Залива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Катаре</w:t>
      </w:r>
      <w:r w:rsidR="008E0A49" w:rsidRPr="008E0A49">
        <w:t xml:space="preserve"> </w:t>
      </w:r>
      <w:r w:rsidRPr="008E0A49">
        <w:t>23</w:t>
      </w:r>
      <w:r w:rsidR="008E0A49" w:rsidRPr="008E0A49">
        <w:t>-</w:t>
      </w:r>
      <w:r w:rsidRPr="008E0A49">
        <w:t>25</w:t>
      </w:r>
      <w:r w:rsidR="008E0A49" w:rsidRPr="008E0A49">
        <w:t xml:space="preserve"> </w:t>
      </w:r>
      <w:r w:rsidRPr="008E0A49">
        <w:t>декабря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90 г"/>
        </w:smartTagPr>
        <w:r w:rsidRPr="008E0A49">
          <w:t>1990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 </w:t>
      </w:r>
      <w:r w:rsidRPr="008E0A49">
        <w:t>В</w:t>
      </w:r>
      <w:r w:rsidR="008E0A49" w:rsidRPr="008E0A49">
        <w:t xml:space="preserve"> </w:t>
      </w:r>
      <w:r w:rsidRPr="008E0A49">
        <w:t>декларации,</w:t>
      </w:r>
      <w:r w:rsidR="008E0A49" w:rsidRPr="008E0A49">
        <w:t xml:space="preserve"> </w:t>
      </w:r>
      <w:r w:rsidRPr="008E0A49">
        <w:t>принятой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этой</w:t>
      </w:r>
      <w:r w:rsidR="008E0A49" w:rsidRPr="008E0A49">
        <w:t xml:space="preserve"> </w:t>
      </w:r>
      <w:r w:rsidRPr="008E0A49">
        <w:t>встрече,</w:t>
      </w:r>
      <w:r w:rsidR="008E0A49" w:rsidRPr="008E0A49">
        <w:t xml:space="preserve"> </w:t>
      </w:r>
      <w:r w:rsidRPr="008E0A49">
        <w:t>руководители</w:t>
      </w:r>
      <w:r w:rsidR="008E0A49" w:rsidRPr="008E0A49">
        <w:t xml:space="preserve"> </w:t>
      </w:r>
      <w:r w:rsidRPr="008E0A49">
        <w:t>Совета</w:t>
      </w:r>
      <w:r w:rsidR="008E0A49" w:rsidRPr="008E0A49">
        <w:t xml:space="preserve"> </w:t>
      </w:r>
      <w:r w:rsidRPr="008E0A49">
        <w:t>заявили</w:t>
      </w:r>
      <w:r w:rsidR="008E0A49" w:rsidRPr="008E0A49">
        <w:t xml:space="preserve"> </w:t>
      </w:r>
      <w:r w:rsidRPr="008E0A49">
        <w:t>о</w:t>
      </w:r>
      <w:r w:rsidR="008E0A49">
        <w:t xml:space="preserve"> "</w:t>
      </w:r>
      <w:r w:rsidRPr="008E0A49">
        <w:t>необходимости</w:t>
      </w:r>
      <w:r w:rsidR="008E0A49" w:rsidRPr="008E0A49">
        <w:t xml:space="preserve"> </w:t>
      </w:r>
      <w:r w:rsidRPr="008E0A49">
        <w:t>немедленного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безоговорочного</w:t>
      </w:r>
      <w:r w:rsidR="008E0A49" w:rsidRPr="008E0A49">
        <w:t xml:space="preserve"> </w:t>
      </w:r>
      <w:r w:rsidRPr="008E0A49">
        <w:t>ухода</w:t>
      </w:r>
      <w:r w:rsidR="008E0A49" w:rsidRPr="008E0A49">
        <w:t xml:space="preserve"> </w:t>
      </w:r>
      <w:r w:rsidRPr="008E0A49">
        <w:t>Ирака</w:t>
      </w:r>
      <w:r w:rsidR="008E0A49" w:rsidRPr="008E0A49">
        <w:t xml:space="preserve"> </w:t>
      </w:r>
      <w:r w:rsidRPr="008E0A49">
        <w:t>со</w:t>
      </w:r>
      <w:r w:rsidR="008E0A49" w:rsidRPr="008E0A49">
        <w:t xml:space="preserve"> </w:t>
      </w:r>
      <w:r w:rsidRPr="008E0A49">
        <w:t>всех</w:t>
      </w:r>
      <w:r w:rsidR="008E0A49" w:rsidRPr="008E0A49">
        <w:t xml:space="preserve"> </w:t>
      </w:r>
      <w:r w:rsidRPr="008E0A49">
        <w:t>кувейтских</w:t>
      </w:r>
      <w:r w:rsidR="008E0A49" w:rsidRPr="008E0A49">
        <w:t xml:space="preserve"> </w:t>
      </w:r>
      <w:r w:rsidRPr="008E0A49">
        <w:t>территорий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тем,</w:t>
      </w:r>
      <w:r w:rsidR="008E0A49" w:rsidRPr="008E0A49">
        <w:t xml:space="preserve"> </w:t>
      </w:r>
      <w:r w:rsidRPr="008E0A49">
        <w:t>чтобы</w:t>
      </w:r>
      <w:r w:rsidR="008E0A49" w:rsidRPr="008E0A49">
        <w:t xml:space="preserve"> </w:t>
      </w:r>
      <w:r w:rsidRPr="008E0A49">
        <w:t>законные</w:t>
      </w:r>
      <w:r w:rsidR="008E0A49" w:rsidRPr="008E0A49">
        <w:t xml:space="preserve"> </w:t>
      </w:r>
      <w:r w:rsidRPr="008E0A49">
        <w:t>власти</w:t>
      </w:r>
      <w:r w:rsidR="008E0A49" w:rsidRPr="008E0A49">
        <w:t xml:space="preserve"> </w:t>
      </w:r>
      <w:r w:rsidRPr="008E0A49">
        <w:t>могли</w:t>
      </w:r>
      <w:r w:rsidR="008E0A49" w:rsidRPr="008E0A49">
        <w:t xml:space="preserve"> </w:t>
      </w:r>
      <w:r w:rsidRPr="008E0A49">
        <w:t>вернуться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Кувейт</w:t>
      </w:r>
      <w:r w:rsidR="008E0A49" w:rsidRPr="008E0A49">
        <w:t xml:space="preserve"> </w:t>
      </w:r>
      <w:r w:rsidRPr="008E0A49">
        <w:t>до</w:t>
      </w:r>
      <w:r w:rsidR="008E0A49" w:rsidRPr="008E0A49">
        <w:t xml:space="preserve"> </w:t>
      </w:r>
      <w:r w:rsidRPr="008E0A49">
        <w:t>15</w:t>
      </w:r>
      <w:r w:rsidR="008E0A49" w:rsidRPr="008E0A49">
        <w:t xml:space="preserve"> </w:t>
      </w:r>
      <w:r w:rsidRPr="008E0A49">
        <w:t>января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91 г"/>
        </w:smartTagPr>
        <w:r w:rsidRPr="008E0A49">
          <w:t>1991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., </w:t>
      </w:r>
      <w:r w:rsidRPr="008E0A49">
        <w:t>дабы</w:t>
      </w:r>
      <w:r w:rsidR="008E0A49" w:rsidRPr="008E0A49">
        <w:t xml:space="preserve"> </w:t>
      </w:r>
      <w:r w:rsidRPr="008E0A49">
        <w:t>избавить</w:t>
      </w:r>
      <w:r w:rsidR="008E0A49" w:rsidRPr="008E0A49">
        <w:t xml:space="preserve"> </w:t>
      </w:r>
      <w:r w:rsidRPr="008E0A49">
        <w:t>народ</w:t>
      </w:r>
      <w:r w:rsidR="008E0A49" w:rsidRPr="008E0A49">
        <w:t xml:space="preserve"> </w:t>
      </w:r>
      <w:r w:rsidRPr="008E0A49">
        <w:t>Ирака,</w:t>
      </w:r>
      <w:r w:rsidR="008E0A49" w:rsidRPr="008E0A49">
        <w:t xml:space="preserve"> </w:t>
      </w:r>
      <w:r w:rsidRPr="008E0A49">
        <w:t>а</w:t>
      </w:r>
      <w:r w:rsidR="008E0A49" w:rsidRPr="008E0A49">
        <w:t xml:space="preserve"> </w:t>
      </w:r>
      <w:r w:rsidRPr="008E0A49">
        <w:t>также</w:t>
      </w:r>
      <w:r w:rsidR="008E0A49" w:rsidRPr="008E0A49">
        <w:t xml:space="preserve"> </w:t>
      </w:r>
      <w:r w:rsidRPr="008E0A49">
        <w:t>другие</w:t>
      </w:r>
      <w:r w:rsidR="008E0A49" w:rsidRPr="008E0A49">
        <w:t xml:space="preserve"> </w:t>
      </w:r>
      <w:r w:rsidRPr="008E0A49">
        <w:t>народы</w:t>
      </w:r>
      <w:r w:rsidR="008E0A49" w:rsidRPr="008E0A49">
        <w:t xml:space="preserve"> </w:t>
      </w:r>
      <w:r w:rsidRPr="008E0A49">
        <w:t>региона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всего</w:t>
      </w:r>
      <w:r w:rsidR="008E0A49" w:rsidRPr="008E0A49">
        <w:t xml:space="preserve"> </w:t>
      </w:r>
      <w:r w:rsidRPr="008E0A49">
        <w:t>мира</w:t>
      </w:r>
      <w:r w:rsidR="008E0A49" w:rsidRPr="008E0A49">
        <w:t xml:space="preserve"> </w:t>
      </w:r>
      <w:r w:rsidRPr="008E0A49">
        <w:t>от</w:t>
      </w:r>
      <w:r w:rsidR="008E0A49" w:rsidRPr="008E0A49">
        <w:t xml:space="preserve"> </w:t>
      </w:r>
      <w:r w:rsidRPr="008E0A49">
        <w:t>ужасов</w:t>
      </w:r>
      <w:r w:rsidR="008E0A49" w:rsidRPr="008E0A49">
        <w:t xml:space="preserve"> </w:t>
      </w:r>
      <w:r w:rsidRPr="008E0A49">
        <w:t>опустошительной</w:t>
      </w:r>
      <w:r w:rsidR="008E0A49" w:rsidRPr="008E0A49">
        <w:t xml:space="preserve"> </w:t>
      </w:r>
      <w:r w:rsidRPr="008E0A49">
        <w:t>войны</w:t>
      </w:r>
      <w:r w:rsidR="008E0A49" w:rsidRPr="008E0A49">
        <w:t xml:space="preserve">. </w:t>
      </w:r>
      <w:r w:rsidRPr="008E0A49">
        <w:t>Этот</w:t>
      </w:r>
      <w:r w:rsidR="008E0A49" w:rsidRPr="008E0A49">
        <w:t xml:space="preserve"> </w:t>
      </w:r>
      <w:r w:rsidRPr="008E0A49">
        <w:t>документ</w:t>
      </w:r>
      <w:r w:rsidR="008E0A49" w:rsidRPr="008E0A49">
        <w:t xml:space="preserve"> </w:t>
      </w:r>
      <w:r w:rsidRPr="008E0A49">
        <w:t>ясно</w:t>
      </w:r>
      <w:r w:rsidR="008E0A49" w:rsidRPr="008E0A49">
        <w:t xml:space="preserve"> </w:t>
      </w:r>
      <w:r w:rsidRPr="008E0A49">
        <w:t>показал</w:t>
      </w:r>
      <w:r w:rsidR="008E0A49" w:rsidRPr="008E0A49">
        <w:t xml:space="preserve"> </w:t>
      </w:r>
      <w:r w:rsidRPr="008E0A49">
        <w:t>решимость</w:t>
      </w:r>
      <w:r w:rsidR="008E0A49" w:rsidRPr="008E0A49">
        <w:t xml:space="preserve"> </w:t>
      </w:r>
      <w:r w:rsidRPr="008E0A49">
        <w:t>аравийских</w:t>
      </w:r>
      <w:r w:rsidR="008E0A49" w:rsidRPr="008E0A49">
        <w:t xml:space="preserve"> </w:t>
      </w:r>
      <w:r w:rsidRPr="008E0A49">
        <w:t>монархий</w:t>
      </w:r>
      <w:r w:rsidR="008E0A49" w:rsidRPr="008E0A49">
        <w:t xml:space="preserve"> </w:t>
      </w:r>
      <w:r w:rsidRPr="008E0A49">
        <w:t>оказать</w:t>
      </w:r>
      <w:r w:rsidR="008E0A49" w:rsidRPr="008E0A49">
        <w:t xml:space="preserve"> </w:t>
      </w:r>
      <w:r w:rsidRPr="008E0A49">
        <w:t>сопротивление</w:t>
      </w:r>
      <w:r w:rsidR="008E0A49" w:rsidRPr="008E0A49">
        <w:t xml:space="preserve"> </w:t>
      </w:r>
      <w:r w:rsidRPr="008E0A49">
        <w:t>иракской</w:t>
      </w:r>
      <w:r w:rsidR="008E0A49" w:rsidRPr="008E0A49">
        <w:t xml:space="preserve"> </w:t>
      </w:r>
      <w:r w:rsidRPr="008E0A49">
        <w:t>агрессии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их</w:t>
      </w:r>
      <w:r w:rsidR="008E0A49" w:rsidRPr="008E0A49">
        <w:t xml:space="preserve"> </w:t>
      </w:r>
      <w:r w:rsidRPr="008E0A49">
        <w:t>отказ</w:t>
      </w:r>
      <w:r w:rsidR="008E0A49" w:rsidRPr="008E0A49">
        <w:t xml:space="preserve"> </w:t>
      </w:r>
      <w:r w:rsidRPr="008E0A49">
        <w:t>поддаться</w:t>
      </w:r>
      <w:r w:rsidR="008E0A49" w:rsidRPr="008E0A49">
        <w:t xml:space="preserve"> </w:t>
      </w:r>
      <w:r w:rsidRPr="008E0A49">
        <w:t>угрозам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шантажу</w:t>
      </w:r>
      <w:r w:rsidR="008E0A49" w:rsidRPr="008E0A49">
        <w:t xml:space="preserve"> </w:t>
      </w:r>
      <w:r w:rsidRPr="008E0A49">
        <w:t>режима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. </w:t>
      </w:r>
      <w:r w:rsidRPr="008E0A49">
        <w:t>Хусейна</w:t>
      </w:r>
      <w:r w:rsidR="008E0A49" w:rsidRPr="008E0A49">
        <w:t xml:space="preserve">. </w:t>
      </w:r>
      <w:r w:rsidRPr="008E0A49">
        <w:t>Однако</w:t>
      </w:r>
      <w:r w:rsidR="008E0A49" w:rsidRPr="008E0A49">
        <w:t xml:space="preserve"> </w:t>
      </w:r>
      <w:r w:rsidRPr="008E0A49">
        <w:t>особенно</w:t>
      </w:r>
      <w:r w:rsidR="008E0A49" w:rsidRPr="008E0A49">
        <w:t xml:space="preserve"> </w:t>
      </w:r>
      <w:r w:rsidRPr="008E0A49">
        <w:t>важно,</w:t>
      </w:r>
      <w:r w:rsidR="008E0A49" w:rsidRPr="008E0A49">
        <w:t xml:space="preserve"> </w:t>
      </w:r>
      <w:r w:rsidRPr="008E0A49">
        <w:t>что</w:t>
      </w:r>
      <w:r w:rsidR="008E0A49" w:rsidRPr="008E0A49">
        <w:t xml:space="preserve"> </w:t>
      </w:r>
      <w:r w:rsidRPr="008E0A49">
        <w:t>декларация</w:t>
      </w:r>
      <w:r w:rsidR="008E0A49" w:rsidRPr="008E0A49">
        <w:t xml:space="preserve"> </w:t>
      </w:r>
      <w:r w:rsidRPr="008E0A49">
        <w:t>продемонстрировала</w:t>
      </w:r>
      <w:r w:rsidR="008E0A49" w:rsidRPr="008E0A49">
        <w:t xml:space="preserve"> </w:t>
      </w:r>
      <w:r w:rsidRPr="008E0A49">
        <w:t>осознание</w:t>
      </w:r>
      <w:r w:rsidR="008E0A49" w:rsidRPr="008E0A49">
        <w:t xml:space="preserve"> </w:t>
      </w:r>
      <w:r w:rsidRPr="008E0A49">
        <w:t>государствами</w:t>
      </w:r>
      <w:r w:rsidR="008E0A49" w:rsidRPr="008E0A49">
        <w:t xml:space="preserve"> </w:t>
      </w:r>
      <w:r w:rsidRPr="008E0A49">
        <w:t>ССАГПЗ</w:t>
      </w:r>
      <w:r w:rsidR="008E0A49" w:rsidRPr="008E0A49">
        <w:t xml:space="preserve"> </w:t>
      </w:r>
      <w:r w:rsidRPr="008E0A49">
        <w:t>выявленных</w:t>
      </w:r>
      <w:r w:rsidR="008E0A49" w:rsidRPr="008E0A49">
        <w:t xml:space="preserve"> </w:t>
      </w:r>
      <w:r w:rsidRPr="008E0A49">
        <w:t>кризисом</w:t>
      </w:r>
      <w:r w:rsidR="008E0A49" w:rsidRPr="008E0A49">
        <w:t xml:space="preserve"> </w:t>
      </w:r>
      <w:r w:rsidRPr="008E0A49">
        <w:t>слабых</w:t>
      </w:r>
      <w:r w:rsidR="008E0A49" w:rsidRPr="008E0A49">
        <w:t xml:space="preserve"> </w:t>
      </w:r>
      <w:r w:rsidRPr="008E0A49">
        <w:t>мест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политике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экономике</w:t>
      </w:r>
      <w:r w:rsidR="008E0A49" w:rsidRPr="008E0A49">
        <w:t xml:space="preserve"> </w:t>
      </w:r>
      <w:r w:rsidRPr="008E0A49">
        <w:t>рассматриваемого</w:t>
      </w:r>
      <w:r w:rsidR="008E0A49" w:rsidRPr="008E0A49">
        <w:t xml:space="preserve"> </w:t>
      </w:r>
      <w:r w:rsidRPr="008E0A49">
        <w:t>субрегиона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  <w:rPr>
          <w:vertAlign w:val="superscript"/>
        </w:rPr>
      </w:pPr>
      <w:r w:rsidRPr="008E0A49">
        <w:t>Руководители</w:t>
      </w:r>
      <w:r w:rsidR="008E0A49" w:rsidRPr="008E0A49">
        <w:t xml:space="preserve"> </w:t>
      </w:r>
      <w:r w:rsidRPr="008E0A49">
        <w:t>Совета</w:t>
      </w:r>
      <w:r w:rsidR="008E0A49" w:rsidRPr="008E0A49">
        <w:t xml:space="preserve"> </w:t>
      </w:r>
      <w:r w:rsidRPr="008E0A49">
        <w:t>сотрудничества</w:t>
      </w:r>
      <w:r w:rsidR="008E0A49" w:rsidRPr="008E0A49">
        <w:t xml:space="preserve"> </w:t>
      </w:r>
      <w:r w:rsidRPr="008E0A49">
        <w:t>арабских</w:t>
      </w:r>
      <w:r w:rsidR="008E0A49" w:rsidRPr="008E0A49">
        <w:t xml:space="preserve"> </w:t>
      </w:r>
      <w:r w:rsidRPr="008E0A49">
        <w:t>государств</w:t>
      </w:r>
      <w:r w:rsidR="008E0A49" w:rsidRPr="008E0A49">
        <w:t xml:space="preserve"> </w:t>
      </w:r>
      <w:r w:rsidRPr="008E0A49">
        <w:t>Персидского</w:t>
      </w:r>
      <w:r w:rsidR="008E0A49" w:rsidRPr="008E0A49">
        <w:t xml:space="preserve"> </w:t>
      </w:r>
      <w:r w:rsidRPr="008E0A49">
        <w:t>залива</w:t>
      </w:r>
      <w:r w:rsidR="008E0A49" w:rsidRPr="008E0A49">
        <w:t xml:space="preserve"> </w:t>
      </w:r>
      <w:r w:rsidRPr="008E0A49">
        <w:t>достаточно</w:t>
      </w:r>
      <w:r w:rsidR="008E0A49" w:rsidRPr="008E0A49">
        <w:t xml:space="preserve"> </w:t>
      </w:r>
      <w:r w:rsidRPr="008E0A49">
        <w:t>рано</w:t>
      </w:r>
      <w:r w:rsidR="008E0A49" w:rsidRPr="008E0A49">
        <w:t xml:space="preserve"> </w:t>
      </w:r>
      <w:r w:rsidRPr="008E0A49">
        <w:t>поняли,</w:t>
      </w:r>
      <w:r w:rsidR="008E0A49" w:rsidRPr="008E0A49">
        <w:t xml:space="preserve"> </w:t>
      </w:r>
      <w:r w:rsidRPr="008E0A49">
        <w:t>что</w:t>
      </w:r>
      <w:r w:rsidR="008E0A49" w:rsidRPr="008E0A49">
        <w:t xml:space="preserve"> </w:t>
      </w:r>
      <w:r w:rsidRPr="008E0A49">
        <w:t>иракско</w:t>
      </w:r>
      <w:r w:rsidR="008E0A49" w:rsidRPr="008E0A49">
        <w:t>-</w:t>
      </w:r>
      <w:r w:rsidRPr="008E0A49">
        <w:t>кувейтский</w:t>
      </w:r>
      <w:r w:rsidR="008E0A49" w:rsidRPr="008E0A49">
        <w:t xml:space="preserve"> </w:t>
      </w:r>
      <w:r w:rsidRPr="008E0A49">
        <w:t>конфликт</w:t>
      </w:r>
      <w:r w:rsidR="008E0A49" w:rsidRPr="008E0A49">
        <w:t xml:space="preserve"> </w:t>
      </w:r>
      <w:r w:rsidRPr="008E0A49">
        <w:t>слишком</w:t>
      </w:r>
      <w:r w:rsidR="008E0A49" w:rsidRPr="008E0A49">
        <w:t xml:space="preserve"> </w:t>
      </w:r>
      <w:r w:rsidRPr="008E0A49">
        <w:t>серьезен</w:t>
      </w:r>
      <w:r w:rsidR="008E0A49" w:rsidRPr="008E0A49">
        <w:t xml:space="preserve"> </w:t>
      </w:r>
      <w:r w:rsidRPr="008E0A49">
        <w:t>для</w:t>
      </w:r>
      <w:r w:rsidR="008E0A49" w:rsidRPr="008E0A49">
        <w:t xml:space="preserve"> </w:t>
      </w:r>
      <w:r w:rsidRPr="008E0A49">
        <w:t>того,</w:t>
      </w:r>
      <w:r w:rsidR="008E0A49" w:rsidRPr="008E0A49">
        <w:t xml:space="preserve"> </w:t>
      </w:r>
      <w:r w:rsidRPr="008E0A49">
        <w:t>чтобы</w:t>
      </w:r>
      <w:r w:rsidR="008E0A49" w:rsidRPr="008E0A49">
        <w:t xml:space="preserve"> </w:t>
      </w:r>
      <w:r w:rsidRPr="008E0A49">
        <w:t>его</w:t>
      </w:r>
      <w:r w:rsidR="008E0A49" w:rsidRPr="008E0A49">
        <w:t xml:space="preserve"> </w:t>
      </w:r>
      <w:r w:rsidRPr="008E0A49">
        <w:t>можно</w:t>
      </w:r>
      <w:r w:rsidR="008E0A49" w:rsidRPr="008E0A49">
        <w:t xml:space="preserve"> </w:t>
      </w:r>
      <w:r w:rsidRPr="008E0A49">
        <w:t>было</w:t>
      </w:r>
      <w:r w:rsidR="008E0A49" w:rsidRPr="008E0A49">
        <w:t xml:space="preserve"> </w:t>
      </w:r>
      <w:r w:rsidRPr="008E0A49">
        <w:t>разрешить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рамках</w:t>
      </w:r>
      <w:r w:rsidR="008E0A49" w:rsidRPr="008E0A49">
        <w:t xml:space="preserve"> </w:t>
      </w:r>
      <w:r w:rsidRPr="008E0A49">
        <w:t>Лиги</w:t>
      </w:r>
      <w:r w:rsidR="008E0A49" w:rsidRPr="008E0A49">
        <w:t xml:space="preserve"> </w:t>
      </w:r>
      <w:r w:rsidRPr="008E0A49">
        <w:t>арабских</w:t>
      </w:r>
      <w:r w:rsidR="008E0A49" w:rsidRPr="008E0A49">
        <w:t xml:space="preserve"> </w:t>
      </w:r>
      <w:r w:rsidRPr="008E0A49">
        <w:t>государств</w:t>
      </w:r>
      <w:r w:rsidR="008E0A49">
        <w:t xml:space="preserve"> (</w:t>
      </w:r>
      <w:r w:rsidRPr="008E0A49">
        <w:t>ЛАГ</w:t>
      </w:r>
      <w:r w:rsidR="008E0A49" w:rsidRPr="008E0A49">
        <w:t xml:space="preserve">). </w:t>
      </w:r>
      <w:r w:rsidRPr="008E0A49">
        <w:t>Неудивительно</w:t>
      </w:r>
      <w:r w:rsidR="008E0A49" w:rsidRPr="008E0A49">
        <w:t xml:space="preserve"> </w:t>
      </w:r>
      <w:r w:rsidRPr="008E0A49">
        <w:t>поэтому,</w:t>
      </w:r>
      <w:r w:rsidR="008E0A49" w:rsidRPr="008E0A49">
        <w:t xml:space="preserve"> </w:t>
      </w:r>
      <w:r w:rsidRPr="008E0A49">
        <w:t>что</w:t>
      </w:r>
      <w:r w:rsidR="008E0A49" w:rsidRPr="008E0A49">
        <w:t xml:space="preserve"> </w:t>
      </w:r>
      <w:r w:rsidRPr="008E0A49">
        <w:t>вслед</w:t>
      </w:r>
      <w:r w:rsidR="008E0A49" w:rsidRPr="008E0A49">
        <w:t xml:space="preserve"> </w:t>
      </w:r>
      <w:r w:rsidRPr="008E0A49">
        <w:t>за</w:t>
      </w:r>
      <w:r w:rsidR="008E0A49" w:rsidRPr="008E0A49">
        <w:t xml:space="preserve"> </w:t>
      </w:r>
      <w:r w:rsidRPr="008E0A49">
        <w:t>резолюцией,</w:t>
      </w:r>
      <w:r w:rsidR="008E0A49" w:rsidRPr="008E0A49">
        <w:t xml:space="preserve"> </w:t>
      </w:r>
      <w:r w:rsidRPr="008E0A49">
        <w:t>принятой</w:t>
      </w:r>
      <w:r w:rsidR="008E0A49" w:rsidRPr="008E0A49">
        <w:t xml:space="preserve"> </w:t>
      </w:r>
      <w:r w:rsidRPr="008E0A49">
        <w:t>3</w:t>
      </w:r>
      <w:r w:rsidR="008E0A49" w:rsidRPr="008E0A49">
        <w:t xml:space="preserve"> </w:t>
      </w:r>
      <w:r w:rsidRPr="008E0A49">
        <w:t>августа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90 г"/>
        </w:smartTagPr>
        <w:r w:rsidRPr="008E0A49">
          <w:t>1990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 </w:t>
      </w:r>
      <w:r w:rsidRPr="008E0A49">
        <w:t>Советом</w:t>
      </w:r>
      <w:r w:rsidR="008E0A49" w:rsidRPr="008E0A49">
        <w:t xml:space="preserve"> </w:t>
      </w:r>
      <w:r w:rsidRPr="008E0A49">
        <w:t>ЛАГ,</w:t>
      </w:r>
      <w:r w:rsidR="008E0A49" w:rsidRPr="008E0A49">
        <w:t xml:space="preserve"> </w:t>
      </w:r>
      <w:r w:rsidRPr="008E0A49">
        <w:t>министры</w:t>
      </w:r>
      <w:r w:rsidR="008E0A49" w:rsidRPr="008E0A49">
        <w:t xml:space="preserve"> </w:t>
      </w:r>
      <w:r w:rsidRPr="008E0A49">
        <w:t>иностранных</w:t>
      </w:r>
      <w:r w:rsidR="008E0A49" w:rsidRPr="008E0A49">
        <w:t xml:space="preserve"> </w:t>
      </w:r>
      <w:r w:rsidRPr="008E0A49">
        <w:t>дел</w:t>
      </w:r>
      <w:r w:rsidR="008E0A49" w:rsidRPr="008E0A49">
        <w:t xml:space="preserve"> </w:t>
      </w:r>
      <w:r w:rsidRPr="008E0A49">
        <w:t>стран,</w:t>
      </w:r>
      <w:r w:rsidR="008E0A49" w:rsidRPr="008E0A49">
        <w:t xml:space="preserve"> </w:t>
      </w:r>
      <w:r w:rsidRPr="008E0A49">
        <w:t>входящих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ССАГПЗ,</w:t>
      </w:r>
      <w:r w:rsidR="008E0A49" w:rsidRPr="008E0A49">
        <w:t xml:space="preserve"> </w:t>
      </w:r>
      <w:r w:rsidRPr="008E0A49">
        <w:t>сделали</w:t>
      </w:r>
      <w:r w:rsidR="008E0A49" w:rsidRPr="008E0A49">
        <w:t xml:space="preserve"> </w:t>
      </w:r>
      <w:r w:rsidRPr="008E0A49">
        <w:t>заявление,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котором</w:t>
      </w:r>
      <w:r w:rsidR="008E0A49" w:rsidRPr="008E0A49">
        <w:t xml:space="preserve"> </w:t>
      </w:r>
      <w:r w:rsidRPr="008E0A49">
        <w:t>подчеркнули,</w:t>
      </w:r>
      <w:r w:rsidR="008E0A49" w:rsidRPr="008E0A49">
        <w:t xml:space="preserve"> </w:t>
      </w:r>
      <w:r w:rsidRPr="008E0A49">
        <w:t>что</w:t>
      </w:r>
      <w:r w:rsidR="008E0A49" w:rsidRPr="008E0A49">
        <w:t xml:space="preserve"> </w:t>
      </w:r>
      <w:r w:rsidRPr="008E0A49">
        <w:t>формулировка,</w:t>
      </w:r>
      <w:r w:rsidR="008E0A49" w:rsidRPr="008E0A49">
        <w:t xml:space="preserve"> </w:t>
      </w:r>
      <w:r w:rsidRPr="008E0A49">
        <w:t>содержащаяся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документе</w:t>
      </w:r>
      <w:r w:rsidR="008E0A49" w:rsidRPr="008E0A49">
        <w:t xml:space="preserve"> </w:t>
      </w:r>
      <w:r w:rsidRPr="008E0A49">
        <w:t>ЛАГ</w:t>
      </w:r>
      <w:r w:rsidR="008E0A49" w:rsidRPr="008E0A49">
        <w:t xml:space="preserve"> </w:t>
      </w:r>
      <w:r w:rsidRPr="008E0A49">
        <w:t>относительно</w:t>
      </w:r>
      <w:r w:rsidR="008E0A49">
        <w:t xml:space="preserve"> "</w:t>
      </w:r>
      <w:r w:rsidRPr="008E0A49">
        <w:t>категорического</w:t>
      </w:r>
      <w:r w:rsidR="008E0A49" w:rsidRPr="008E0A49">
        <w:t xml:space="preserve"> </w:t>
      </w:r>
      <w:r w:rsidRPr="008E0A49">
        <w:t>отказа</w:t>
      </w:r>
      <w:r w:rsidR="008E0A49" w:rsidRPr="008E0A49">
        <w:t xml:space="preserve"> </w:t>
      </w:r>
      <w:r w:rsidRPr="008E0A49">
        <w:t>от</w:t>
      </w:r>
      <w:r w:rsidR="008E0A49" w:rsidRPr="008E0A49">
        <w:t xml:space="preserve"> </w:t>
      </w:r>
      <w:r w:rsidRPr="008E0A49">
        <w:t>любого</w:t>
      </w:r>
      <w:r w:rsidR="008E0A49" w:rsidRPr="008E0A49">
        <w:t xml:space="preserve"> </w:t>
      </w:r>
      <w:r w:rsidRPr="008E0A49">
        <w:t>вмешательства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дела</w:t>
      </w:r>
      <w:r w:rsidR="008E0A49" w:rsidRPr="008E0A49">
        <w:t xml:space="preserve"> </w:t>
      </w:r>
      <w:r w:rsidRPr="008E0A49">
        <w:t>арабских</w:t>
      </w:r>
      <w:r w:rsidR="008E0A49" w:rsidRPr="008E0A49">
        <w:t xml:space="preserve"> </w:t>
      </w:r>
      <w:r w:rsidRPr="008E0A49">
        <w:t>стран</w:t>
      </w:r>
      <w:r w:rsidR="008E0A49">
        <w:t>"</w:t>
      </w:r>
      <w:r w:rsidRPr="008E0A49">
        <w:t>,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их</w:t>
      </w:r>
      <w:r w:rsidR="008E0A49" w:rsidRPr="008E0A49">
        <w:t xml:space="preserve"> </w:t>
      </w:r>
      <w:r w:rsidRPr="008E0A49">
        <w:t>точки</w:t>
      </w:r>
      <w:r w:rsidR="008E0A49" w:rsidRPr="008E0A49">
        <w:t xml:space="preserve"> </w:t>
      </w:r>
      <w:r w:rsidRPr="008E0A49">
        <w:t>зрения,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исключает</w:t>
      </w:r>
      <w:r w:rsidR="008E0A49" w:rsidRPr="008E0A49">
        <w:t xml:space="preserve"> </w:t>
      </w:r>
      <w:r w:rsidRPr="008E0A49">
        <w:t>коллективных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международных</w:t>
      </w:r>
      <w:r w:rsidR="008E0A49" w:rsidRPr="008E0A49">
        <w:t xml:space="preserve"> </w:t>
      </w:r>
      <w:r w:rsidRPr="008E0A49">
        <w:t>действий</w:t>
      </w:r>
      <w:r w:rsidR="008E0A49" w:rsidRPr="008E0A49">
        <w:t xml:space="preserve"> </w:t>
      </w:r>
      <w:r w:rsidRPr="008E0A49">
        <w:t>со</w:t>
      </w:r>
      <w:r w:rsidR="008E0A49" w:rsidRPr="008E0A49">
        <w:t xml:space="preserve"> </w:t>
      </w:r>
      <w:r w:rsidRPr="008E0A49">
        <w:t>стороны</w:t>
      </w:r>
      <w:r w:rsidR="008E0A49" w:rsidRPr="008E0A49">
        <w:t xml:space="preserve"> </w:t>
      </w:r>
      <w:r w:rsidRPr="008E0A49">
        <w:t>ООН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ее</w:t>
      </w:r>
      <w:r w:rsidR="008E0A49" w:rsidRPr="008E0A49">
        <w:t xml:space="preserve"> </w:t>
      </w:r>
      <w:r w:rsidRPr="008E0A49">
        <w:t>Совета</w:t>
      </w:r>
      <w:r w:rsidR="008E0A49" w:rsidRPr="008E0A49">
        <w:t xml:space="preserve"> </w:t>
      </w:r>
      <w:r w:rsidRPr="008E0A49">
        <w:t>Безопасности</w:t>
      </w:r>
      <w:r w:rsidR="00EF2DED">
        <w:t>.</w:t>
      </w:r>
    </w:p>
    <w:p w:rsidR="00236526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Иракско</w:t>
      </w:r>
      <w:r w:rsidR="008E0A49" w:rsidRPr="008E0A49">
        <w:t>-</w:t>
      </w:r>
      <w:r w:rsidRPr="008E0A49">
        <w:t>кувейтский</w:t>
      </w:r>
      <w:r w:rsidR="008E0A49" w:rsidRPr="008E0A49">
        <w:t xml:space="preserve"> </w:t>
      </w:r>
      <w:r w:rsidRPr="008E0A49">
        <w:t>конфликт</w:t>
      </w:r>
      <w:r w:rsidR="008E0A49" w:rsidRPr="008E0A49">
        <w:t xml:space="preserve"> </w:t>
      </w:r>
      <w:r w:rsidRPr="008E0A49">
        <w:t>сразу</w:t>
      </w:r>
      <w:r w:rsidR="008E0A49" w:rsidRPr="008E0A49">
        <w:t xml:space="preserve"> </w:t>
      </w:r>
      <w:r w:rsidRPr="008E0A49">
        <w:t>после</w:t>
      </w:r>
      <w:r w:rsidR="008E0A49" w:rsidRPr="008E0A49">
        <w:t xml:space="preserve"> </w:t>
      </w:r>
      <w:r w:rsidRPr="008E0A49">
        <w:t>своего</w:t>
      </w:r>
      <w:r w:rsidR="008E0A49" w:rsidRPr="008E0A49">
        <w:t xml:space="preserve"> </w:t>
      </w:r>
      <w:r w:rsidRPr="008E0A49">
        <w:t>возникновения</w:t>
      </w:r>
      <w:r w:rsidR="008E0A49" w:rsidRPr="008E0A49">
        <w:t xml:space="preserve"> </w:t>
      </w:r>
      <w:r w:rsidRPr="008E0A49">
        <w:t>вышел</w:t>
      </w:r>
      <w:r w:rsidR="008E0A49" w:rsidRPr="008E0A49">
        <w:t xml:space="preserve"> </w:t>
      </w:r>
      <w:r w:rsidRPr="008E0A49">
        <w:t>за</w:t>
      </w:r>
      <w:r w:rsidR="008E0A49" w:rsidRPr="008E0A49">
        <w:t xml:space="preserve"> </w:t>
      </w:r>
      <w:r w:rsidRPr="008E0A49">
        <w:t>рамки</w:t>
      </w:r>
      <w:r w:rsidR="008E0A49" w:rsidRPr="008E0A49">
        <w:t xml:space="preserve"> </w:t>
      </w:r>
      <w:r w:rsidRPr="008E0A49">
        <w:t>региона</w:t>
      </w:r>
      <w:r w:rsidR="008E0A49" w:rsidRPr="008E0A49">
        <w:t xml:space="preserve"> </w:t>
      </w:r>
      <w:r w:rsidRPr="008E0A49">
        <w:t>Персидского</w:t>
      </w:r>
      <w:r w:rsidR="008E0A49" w:rsidRPr="008E0A49">
        <w:t xml:space="preserve"> </w:t>
      </w:r>
      <w:r w:rsidRPr="008E0A49">
        <w:t>залива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приобрел</w:t>
      </w:r>
      <w:r w:rsidR="008E0A49" w:rsidRPr="008E0A49">
        <w:t xml:space="preserve"> </w:t>
      </w:r>
      <w:r w:rsidRPr="008E0A49">
        <w:t>глобальное</w:t>
      </w:r>
      <w:r w:rsidR="008E0A49" w:rsidRPr="008E0A49">
        <w:t xml:space="preserve"> </w:t>
      </w:r>
      <w:r w:rsidRPr="008E0A49">
        <w:t>значение,</w:t>
      </w:r>
      <w:r w:rsidR="008E0A49" w:rsidRPr="008E0A49">
        <w:t xml:space="preserve"> </w:t>
      </w:r>
      <w:r w:rsidRPr="008E0A49">
        <w:t>что</w:t>
      </w:r>
      <w:r w:rsidR="008E0A49" w:rsidRPr="008E0A49">
        <w:t xml:space="preserve"> </w:t>
      </w:r>
      <w:r w:rsidRPr="008E0A49">
        <w:t>непосредственно</w:t>
      </w:r>
      <w:r w:rsidR="008E0A49" w:rsidRPr="008E0A49">
        <w:t xml:space="preserve"> </w:t>
      </w:r>
      <w:r w:rsidRPr="008E0A49">
        <w:t>связано</w:t>
      </w:r>
      <w:r w:rsidR="008E0A49" w:rsidRPr="008E0A49">
        <w:t xml:space="preserve"> </w:t>
      </w:r>
      <w:r w:rsidRPr="008E0A49">
        <w:t>со</w:t>
      </w:r>
      <w:r w:rsidR="008E0A49" w:rsidRPr="008E0A49">
        <w:t xml:space="preserve"> </w:t>
      </w:r>
      <w:r w:rsidRPr="008E0A49">
        <w:t>спецификой</w:t>
      </w:r>
      <w:r w:rsidR="008E0A49" w:rsidRPr="008E0A49">
        <w:t xml:space="preserve"> </w:t>
      </w:r>
      <w:r w:rsidRPr="008E0A49">
        <w:t>данного</w:t>
      </w:r>
      <w:r w:rsidR="008E0A49" w:rsidRPr="008E0A49">
        <w:t xml:space="preserve"> </w:t>
      </w:r>
      <w:r w:rsidRPr="008E0A49">
        <w:t>района</w:t>
      </w:r>
      <w:r w:rsidR="008E0A49" w:rsidRPr="008E0A49">
        <w:t xml:space="preserve"> </w:t>
      </w:r>
      <w:r w:rsidRPr="008E0A49">
        <w:t>мира</w:t>
      </w:r>
      <w:r w:rsidR="008E0A49" w:rsidRPr="008E0A49">
        <w:t xml:space="preserve">. </w:t>
      </w:r>
      <w:r w:rsidRPr="008E0A49">
        <w:t>Ведь</w:t>
      </w:r>
      <w:r w:rsidR="008E0A49" w:rsidRPr="008E0A49">
        <w:t xml:space="preserve"> </w:t>
      </w:r>
      <w:r w:rsidRPr="008E0A49">
        <w:t>расположенные</w:t>
      </w:r>
      <w:r w:rsidR="008E0A49" w:rsidRPr="008E0A49">
        <w:t xml:space="preserve"> </w:t>
      </w:r>
      <w:r w:rsidRPr="008E0A49">
        <w:t>здесь</w:t>
      </w:r>
      <w:r w:rsidR="008E0A49" w:rsidRPr="008E0A49">
        <w:t xml:space="preserve"> </w:t>
      </w:r>
      <w:r w:rsidRPr="008E0A49">
        <w:t>нефтяные</w:t>
      </w:r>
      <w:r w:rsidR="008E0A49" w:rsidRPr="008E0A49">
        <w:t xml:space="preserve"> </w:t>
      </w:r>
      <w:r w:rsidRPr="008E0A49">
        <w:t>монархии</w:t>
      </w:r>
      <w:r w:rsidR="008E0A49" w:rsidRPr="008E0A49">
        <w:t xml:space="preserve"> </w:t>
      </w:r>
      <w:r w:rsidRPr="008E0A49">
        <w:t>владеют</w:t>
      </w:r>
      <w:r w:rsidR="008E0A49" w:rsidRPr="008E0A49">
        <w:t xml:space="preserve"> </w:t>
      </w:r>
      <w:r w:rsidRPr="008E0A49">
        <w:t>почти</w:t>
      </w:r>
      <w:r w:rsidR="008E0A49" w:rsidRPr="008E0A49">
        <w:t xml:space="preserve"> </w:t>
      </w:r>
      <w:r w:rsidRPr="008E0A49">
        <w:t>половиной</w:t>
      </w:r>
      <w:r w:rsidR="008E0A49" w:rsidRPr="008E0A49">
        <w:t xml:space="preserve"> </w:t>
      </w:r>
      <w:r w:rsidRPr="008E0A49">
        <w:t>мировых</w:t>
      </w:r>
      <w:r w:rsidR="008E0A49" w:rsidRPr="008E0A49">
        <w:t xml:space="preserve"> </w:t>
      </w:r>
      <w:r w:rsidRPr="008E0A49">
        <w:t>достоверных</w:t>
      </w:r>
      <w:r w:rsidR="008E0A49" w:rsidRPr="008E0A49">
        <w:t xml:space="preserve"> </w:t>
      </w:r>
      <w:r w:rsidRPr="008E0A49">
        <w:t>запасов</w:t>
      </w:r>
      <w:r w:rsidR="008E0A49" w:rsidRPr="008E0A49">
        <w:t xml:space="preserve"> </w:t>
      </w:r>
      <w:r w:rsidRPr="008E0A49">
        <w:t>нефти,</w:t>
      </w:r>
      <w:r w:rsidR="008E0A49" w:rsidRPr="008E0A49">
        <w:t xml:space="preserve"> </w:t>
      </w:r>
      <w:r w:rsidRPr="008E0A49">
        <w:t>которая</w:t>
      </w:r>
      <w:r w:rsidR="008E0A49" w:rsidRPr="008E0A49">
        <w:t xml:space="preserve"> </w:t>
      </w:r>
      <w:r w:rsidRPr="008E0A49">
        <w:t>остается</w:t>
      </w:r>
      <w:r w:rsidR="008E0A49" w:rsidRPr="008E0A49">
        <w:t xml:space="preserve"> </w:t>
      </w:r>
      <w:r w:rsidRPr="008E0A49">
        <w:t>важнейшим</w:t>
      </w:r>
      <w:r w:rsidR="008E0A49" w:rsidRPr="008E0A49">
        <w:t xml:space="preserve"> </w:t>
      </w:r>
      <w:r w:rsidRPr="008E0A49">
        <w:t>элементом</w:t>
      </w:r>
      <w:r w:rsidR="008E0A49" w:rsidRPr="008E0A49">
        <w:t xml:space="preserve"> </w:t>
      </w:r>
      <w:r w:rsidRPr="008E0A49">
        <w:t>современной</w:t>
      </w:r>
      <w:r w:rsidR="008E0A49" w:rsidRPr="008E0A49">
        <w:t xml:space="preserve"> </w:t>
      </w:r>
      <w:r w:rsidRPr="008E0A49">
        <w:t>экономики,</w:t>
      </w:r>
      <w:r w:rsidR="008E0A49" w:rsidRPr="008E0A49">
        <w:t xml:space="preserve"> </w:t>
      </w:r>
      <w:r w:rsidRPr="008E0A49">
        <w:t>обеспечивая</w:t>
      </w:r>
      <w:r w:rsidR="008E0A49" w:rsidRPr="008E0A49">
        <w:t xml:space="preserve"> </w:t>
      </w:r>
      <w:r w:rsidRPr="008E0A49">
        <w:t>около</w:t>
      </w:r>
      <w:r w:rsidR="008E0A49" w:rsidRPr="008E0A49">
        <w:t xml:space="preserve"> </w:t>
      </w:r>
      <w:r w:rsidRPr="008E0A49">
        <w:t>38%</w:t>
      </w:r>
      <w:r w:rsidR="008E0A49" w:rsidRPr="008E0A49">
        <w:t xml:space="preserve"> </w:t>
      </w:r>
      <w:r w:rsidRPr="008E0A49">
        <w:t>мировой</w:t>
      </w:r>
      <w:r w:rsidR="008E0A49" w:rsidRPr="008E0A49">
        <w:t xml:space="preserve"> </w:t>
      </w:r>
      <w:r w:rsidRPr="008E0A49">
        <w:t>потребности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энергии</w:t>
      </w:r>
      <w:r w:rsidR="008E0A49" w:rsidRPr="008E0A49">
        <w:t xml:space="preserve">. </w:t>
      </w:r>
      <w:r w:rsidRPr="008E0A49">
        <w:t>С</w:t>
      </w:r>
      <w:r w:rsidR="008E0A49" w:rsidRPr="008E0A49">
        <w:t xml:space="preserve"> </w:t>
      </w:r>
      <w:r w:rsidRPr="008E0A49">
        <w:t>этой</w:t>
      </w:r>
      <w:r w:rsidR="008E0A49" w:rsidRPr="008E0A49">
        <w:t xml:space="preserve"> </w:t>
      </w:r>
      <w:r w:rsidRPr="008E0A49">
        <w:t>точки</w:t>
      </w:r>
      <w:r w:rsidR="008E0A49" w:rsidRPr="008E0A49">
        <w:t xml:space="preserve"> </w:t>
      </w:r>
      <w:r w:rsidRPr="008E0A49">
        <w:t>зрения</w:t>
      </w:r>
      <w:r w:rsidR="008E0A49" w:rsidRPr="008E0A49">
        <w:t xml:space="preserve"> </w:t>
      </w:r>
      <w:r w:rsidRPr="008E0A49">
        <w:t>вторжение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Кувейт</w:t>
      </w:r>
      <w:r w:rsidR="008E0A49" w:rsidRPr="008E0A49">
        <w:t xml:space="preserve"> </w:t>
      </w:r>
      <w:r w:rsidRPr="008E0A49">
        <w:t>означало</w:t>
      </w:r>
      <w:r w:rsidR="008E0A49" w:rsidRPr="008E0A49">
        <w:t xml:space="preserve"> </w:t>
      </w:r>
      <w:r w:rsidRPr="008E0A49">
        <w:t>для</w:t>
      </w:r>
      <w:r w:rsidR="008E0A49" w:rsidRPr="008E0A49">
        <w:t xml:space="preserve"> </w:t>
      </w:r>
      <w:r w:rsidRPr="008E0A49">
        <w:t>Ирака</w:t>
      </w:r>
      <w:r w:rsidR="008E0A49" w:rsidRPr="008E0A49">
        <w:t xml:space="preserve"> </w:t>
      </w:r>
      <w:r w:rsidRPr="008E0A49">
        <w:t>возможность</w:t>
      </w:r>
      <w:r w:rsidR="008E0A49" w:rsidRPr="008E0A49">
        <w:t xml:space="preserve"> </w:t>
      </w:r>
      <w:r w:rsidRPr="008E0A49">
        <w:t>получить</w:t>
      </w:r>
      <w:r w:rsidR="008E0A49" w:rsidRPr="008E0A49">
        <w:t xml:space="preserve"> </w:t>
      </w:r>
      <w:r w:rsidRPr="008E0A49">
        <w:t>контроль</w:t>
      </w:r>
      <w:r w:rsidR="008E0A49" w:rsidRPr="008E0A49">
        <w:t xml:space="preserve"> </w:t>
      </w:r>
      <w:r w:rsidRPr="008E0A49">
        <w:t>примерно</w:t>
      </w:r>
      <w:r w:rsidR="008E0A49" w:rsidRPr="008E0A49">
        <w:t xml:space="preserve"> </w:t>
      </w:r>
      <w:r w:rsidRPr="008E0A49">
        <w:t>над</w:t>
      </w:r>
      <w:r w:rsidR="008E0A49" w:rsidRPr="008E0A49">
        <w:t xml:space="preserve"> </w:t>
      </w:r>
      <w:r w:rsidRPr="008E0A49">
        <w:t>четвертью</w:t>
      </w:r>
      <w:r w:rsidR="008E0A49" w:rsidRPr="008E0A49">
        <w:t xml:space="preserve"> </w:t>
      </w:r>
      <w:r w:rsidRPr="008E0A49">
        <w:t>мировых</w:t>
      </w:r>
      <w:r w:rsidR="008E0A49" w:rsidRPr="008E0A49">
        <w:t xml:space="preserve"> </w:t>
      </w:r>
      <w:r w:rsidRPr="008E0A49">
        <w:t>запасов</w:t>
      </w:r>
      <w:r w:rsidR="008E0A49" w:rsidRPr="008E0A49">
        <w:t xml:space="preserve"> </w:t>
      </w:r>
      <w:r w:rsidRPr="008E0A49">
        <w:t>нефти</w:t>
      </w:r>
      <w:r w:rsidR="008E0A49" w:rsidRPr="008E0A49">
        <w:t xml:space="preserve">. </w:t>
      </w:r>
      <w:r w:rsidRPr="008E0A49">
        <w:t>Если</w:t>
      </w:r>
      <w:r w:rsidR="008E0A49" w:rsidRPr="008E0A49">
        <w:t xml:space="preserve"> </w:t>
      </w:r>
      <w:r w:rsidRPr="008E0A49">
        <w:t>бы</w:t>
      </w:r>
      <w:r w:rsidR="008E0A49" w:rsidRPr="008E0A49">
        <w:t xml:space="preserve"> </w:t>
      </w:r>
      <w:r w:rsidRPr="008E0A49">
        <w:t>ему</w:t>
      </w:r>
      <w:r w:rsidR="008E0A49" w:rsidRPr="008E0A49">
        <w:t xml:space="preserve"> </w:t>
      </w:r>
      <w:r w:rsidRPr="008E0A49">
        <w:t>удалось</w:t>
      </w:r>
      <w:r w:rsidR="008E0A49" w:rsidRPr="008E0A49">
        <w:t xml:space="preserve"> </w:t>
      </w:r>
      <w:r w:rsidRPr="008E0A49">
        <w:t>аннексировать</w:t>
      </w:r>
      <w:r w:rsidR="008E0A49" w:rsidRPr="008E0A49">
        <w:t xml:space="preserve"> </w:t>
      </w:r>
      <w:r w:rsidRPr="008E0A49">
        <w:t>еще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восточные</w:t>
      </w:r>
      <w:r w:rsidR="008E0A49" w:rsidRPr="008E0A49">
        <w:t xml:space="preserve"> </w:t>
      </w:r>
      <w:r w:rsidRPr="008E0A49">
        <w:t>районы</w:t>
      </w:r>
      <w:r w:rsidR="008E0A49" w:rsidRPr="008E0A49">
        <w:t xml:space="preserve"> </w:t>
      </w:r>
      <w:r w:rsidRPr="008E0A49">
        <w:t>Саудовской</w:t>
      </w:r>
      <w:r w:rsidR="008E0A49" w:rsidRPr="008E0A49">
        <w:t xml:space="preserve"> </w:t>
      </w:r>
      <w:r w:rsidRPr="008E0A49">
        <w:t>Аравии,</w:t>
      </w:r>
      <w:r w:rsidR="008E0A49" w:rsidRPr="008E0A49">
        <w:t xml:space="preserve"> </w:t>
      </w:r>
      <w:r w:rsidRPr="008E0A49">
        <w:t>он</w:t>
      </w:r>
      <w:r w:rsidR="008E0A49" w:rsidRPr="008E0A49">
        <w:t xml:space="preserve"> </w:t>
      </w:r>
      <w:r w:rsidRPr="008E0A49">
        <w:t>смог</w:t>
      </w:r>
      <w:r w:rsidR="008E0A49" w:rsidRPr="008E0A49">
        <w:t xml:space="preserve"> </w:t>
      </w:r>
      <w:r w:rsidRPr="008E0A49">
        <w:t>бы</w:t>
      </w:r>
      <w:r w:rsidR="008E0A49" w:rsidRPr="008E0A49">
        <w:t xml:space="preserve"> </w:t>
      </w:r>
      <w:r w:rsidRPr="008E0A49">
        <w:t>распоряжаться</w:t>
      </w:r>
      <w:r w:rsidR="008E0A49" w:rsidRPr="008E0A49">
        <w:t xml:space="preserve"> </w:t>
      </w:r>
      <w:r w:rsidRPr="008E0A49">
        <w:t>более</w:t>
      </w:r>
      <w:r w:rsidR="008E0A49" w:rsidRPr="008E0A49">
        <w:t xml:space="preserve"> </w:t>
      </w:r>
      <w:r w:rsidRPr="008E0A49">
        <w:t>половиной</w:t>
      </w:r>
      <w:r w:rsidR="008E0A49" w:rsidRPr="008E0A49">
        <w:t xml:space="preserve"> </w:t>
      </w:r>
      <w:r w:rsidRPr="008E0A49">
        <w:t>нефти,</w:t>
      </w:r>
      <w:r w:rsidR="008E0A49" w:rsidRPr="008E0A49">
        <w:t xml:space="preserve"> </w:t>
      </w:r>
      <w:r w:rsidRPr="008E0A49">
        <w:t>находящейся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обороте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мировом</w:t>
      </w:r>
      <w:r w:rsidR="008E0A49" w:rsidRPr="008E0A49">
        <w:t xml:space="preserve"> </w:t>
      </w:r>
      <w:r w:rsidRPr="008E0A49">
        <w:t>рынке</w:t>
      </w:r>
      <w:r w:rsidR="008E0A49" w:rsidRPr="008E0A49">
        <w:t xml:space="preserve">. </w:t>
      </w:r>
      <w:r w:rsidRPr="008E0A49">
        <w:t>Следует</w:t>
      </w:r>
      <w:r w:rsidR="008E0A49" w:rsidRPr="008E0A49">
        <w:t xml:space="preserve"> </w:t>
      </w:r>
      <w:r w:rsidRPr="008E0A49">
        <w:t>также</w:t>
      </w:r>
      <w:r w:rsidR="008E0A49" w:rsidRPr="008E0A49">
        <w:t xml:space="preserve"> </w:t>
      </w:r>
      <w:r w:rsidRPr="008E0A49">
        <w:t>отметить,</w:t>
      </w:r>
      <w:r w:rsidR="008E0A49" w:rsidRPr="008E0A49">
        <w:t xml:space="preserve"> </w:t>
      </w:r>
      <w:r w:rsidRPr="008E0A49">
        <w:t>что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90 г"/>
        </w:smartTagPr>
        <w:r w:rsidRPr="008E0A49">
          <w:t>1990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 </w:t>
      </w:r>
      <w:r w:rsidRPr="008E0A49">
        <w:t>США</w:t>
      </w:r>
      <w:r w:rsidR="008E0A49" w:rsidRPr="008E0A49">
        <w:t xml:space="preserve"> </w:t>
      </w:r>
      <w:r w:rsidRPr="008E0A49">
        <w:t>получали</w:t>
      </w:r>
      <w:r w:rsidR="008E0A49" w:rsidRPr="008E0A49">
        <w:t xml:space="preserve"> </w:t>
      </w:r>
      <w:r w:rsidRPr="008E0A49">
        <w:t>из</w:t>
      </w:r>
      <w:r w:rsidR="008E0A49" w:rsidRPr="008E0A49">
        <w:t xml:space="preserve"> </w:t>
      </w:r>
      <w:r w:rsidRPr="008E0A49">
        <w:t>региона</w:t>
      </w:r>
      <w:r w:rsidR="008E0A49" w:rsidRPr="008E0A49">
        <w:t xml:space="preserve"> </w:t>
      </w:r>
      <w:r w:rsidRPr="008E0A49">
        <w:t>Персидского</w:t>
      </w:r>
      <w:r w:rsidR="008E0A49" w:rsidRPr="008E0A49">
        <w:t xml:space="preserve"> </w:t>
      </w:r>
      <w:r w:rsidRPr="008E0A49">
        <w:t>залива</w:t>
      </w:r>
      <w:r w:rsidR="008E0A49" w:rsidRPr="008E0A49">
        <w:t xml:space="preserve"> </w:t>
      </w:r>
      <w:r w:rsidRPr="008E0A49">
        <w:t>11%</w:t>
      </w:r>
      <w:r w:rsidR="008E0A49" w:rsidRPr="008E0A49">
        <w:t xml:space="preserve"> </w:t>
      </w:r>
      <w:r w:rsidRPr="008E0A49">
        <w:t>импортируемой</w:t>
      </w:r>
      <w:r w:rsidR="008E0A49" w:rsidRPr="008E0A49">
        <w:t xml:space="preserve"> </w:t>
      </w:r>
      <w:r w:rsidRPr="008E0A49">
        <w:t>нефти,</w:t>
      </w:r>
      <w:r w:rsidR="008E0A49" w:rsidRPr="008E0A49">
        <w:t xml:space="preserve"> </w:t>
      </w:r>
      <w:r w:rsidRPr="008E0A49">
        <w:t>Япония</w:t>
      </w:r>
      <w:r w:rsidR="008E0A49" w:rsidRPr="008E0A49">
        <w:t xml:space="preserve"> - </w:t>
      </w:r>
      <w:r w:rsidRPr="008E0A49">
        <w:t>64%,</w:t>
      </w:r>
      <w:r w:rsidR="008E0A49" w:rsidRPr="008E0A49">
        <w:t xml:space="preserve"> </w:t>
      </w:r>
      <w:r w:rsidRPr="008E0A49">
        <w:t>Западная</w:t>
      </w:r>
      <w:r w:rsidR="008E0A49" w:rsidRPr="008E0A49">
        <w:t xml:space="preserve"> </w:t>
      </w:r>
      <w:r w:rsidRPr="008E0A49">
        <w:t>Европа</w:t>
      </w:r>
      <w:r w:rsidR="008E0A49" w:rsidRPr="008E0A49">
        <w:t xml:space="preserve"> - </w:t>
      </w:r>
      <w:r w:rsidRPr="008E0A49">
        <w:t>31%</w:t>
      </w:r>
      <w:r w:rsidRPr="008E0A49">
        <w:rPr>
          <w:vertAlign w:val="superscript"/>
        </w:rPr>
        <w:t>7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Все</w:t>
      </w:r>
      <w:r w:rsidR="008E0A49" w:rsidRPr="008E0A49">
        <w:t xml:space="preserve"> </w:t>
      </w:r>
      <w:r w:rsidRPr="008E0A49">
        <w:t>международное</w:t>
      </w:r>
      <w:r w:rsidR="008E0A49" w:rsidRPr="008E0A49">
        <w:t xml:space="preserve"> </w:t>
      </w:r>
      <w:r w:rsidRPr="008E0A49">
        <w:t>сообщество</w:t>
      </w:r>
      <w:r w:rsidR="008E0A49" w:rsidRPr="008E0A49">
        <w:t xml:space="preserve"> </w:t>
      </w:r>
      <w:r w:rsidRPr="008E0A49">
        <w:t>решительно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безоговорочно</w:t>
      </w:r>
      <w:r w:rsidR="008E0A49" w:rsidRPr="008E0A49">
        <w:t xml:space="preserve"> </w:t>
      </w:r>
      <w:r w:rsidRPr="008E0A49">
        <w:t>выступило</w:t>
      </w:r>
      <w:r w:rsidR="008E0A49" w:rsidRPr="008E0A49">
        <w:t xml:space="preserve"> </w:t>
      </w:r>
      <w:r w:rsidRPr="008E0A49">
        <w:t>против</w:t>
      </w:r>
      <w:r w:rsidR="008E0A49" w:rsidRPr="008E0A49">
        <w:t xml:space="preserve"> </w:t>
      </w:r>
      <w:r w:rsidRPr="008E0A49">
        <w:t>агрессии</w:t>
      </w:r>
      <w:r w:rsidR="008E0A49" w:rsidRPr="008E0A49">
        <w:t xml:space="preserve"> </w:t>
      </w:r>
      <w:r w:rsidRPr="008E0A49">
        <w:t>Ирака</w:t>
      </w:r>
      <w:r w:rsidR="008E0A49" w:rsidRPr="008E0A49">
        <w:t xml:space="preserve"> </w:t>
      </w:r>
      <w:r w:rsidRPr="008E0A49">
        <w:t>против</w:t>
      </w:r>
      <w:r w:rsidR="008E0A49" w:rsidRPr="008E0A49">
        <w:t xml:space="preserve"> </w:t>
      </w:r>
      <w:r w:rsidRPr="008E0A49">
        <w:t>независимого</w:t>
      </w:r>
      <w:r w:rsidR="008E0A49" w:rsidRPr="008E0A49">
        <w:t xml:space="preserve"> </w:t>
      </w:r>
      <w:r w:rsidRPr="008E0A49">
        <w:t>государства</w:t>
      </w:r>
      <w:r w:rsidR="008E0A49" w:rsidRPr="008E0A49">
        <w:t xml:space="preserve"> </w:t>
      </w:r>
      <w:r w:rsidRPr="008E0A49">
        <w:t>Кувейт</w:t>
      </w:r>
      <w:r w:rsidR="008E0A49" w:rsidRPr="008E0A49">
        <w:t xml:space="preserve">. </w:t>
      </w:r>
      <w:r w:rsidRPr="008E0A49">
        <w:t>Совет</w:t>
      </w:r>
      <w:r w:rsidR="008E0A49" w:rsidRPr="008E0A49">
        <w:t xml:space="preserve"> </w:t>
      </w:r>
      <w:r w:rsidRPr="008E0A49">
        <w:t>Безопасности</w:t>
      </w:r>
      <w:r w:rsidR="008E0A49" w:rsidRPr="008E0A49">
        <w:t xml:space="preserve"> </w:t>
      </w:r>
      <w:r w:rsidRPr="008E0A49">
        <w:t>ООН</w:t>
      </w:r>
      <w:r w:rsidR="008E0A49" w:rsidRPr="008E0A49">
        <w:t xml:space="preserve"> </w:t>
      </w:r>
      <w:r w:rsidRPr="008E0A49">
        <w:t>незамедлительно</w:t>
      </w:r>
      <w:r w:rsidR="008E0A49" w:rsidRPr="008E0A49">
        <w:t xml:space="preserve"> </w:t>
      </w:r>
      <w:r w:rsidRPr="008E0A49">
        <w:t>принял</w:t>
      </w:r>
      <w:r w:rsidR="008E0A49" w:rsidRPr="008E0A49">
        <w:t xml:space="preserve"> </w:t>
      </w:r>
      <w:r w:rsidRPr="008E0A49">
        <w:t>несколько</w:t>
      </w:r>
      <w:r w:rsidR="008E0A49" w:rsidRPr="008E0A49">
        <w:t xml:space="preserve"> </w:t>
      </w:r>
      <w:r w:rsidRPr="008E0A49">
        <w:t>резолюций,</w:t>
      </w:r>
      <w:r w:rsidR="008E0A49" w:rsidRPr="008E0A49">
        <w:t xml:space="preserve"> </w:t>
      </w:r>
      <w:r w:rsidRPr="008E0A49">
        <w:t>осуждающих</w:t>
      </w:r>
      <w:r w:rsidR="008E0A49" w:rsidRPr="008E0A49">
        <w:t xml:space="preserve"> </w:t>
      </w:r>
      <w:r w:rsidRPr="008E0A49">
        <w:t>действия</w:t>
      </w:r>
      <w:r w:rsidR="008E0A49" w:rsidRPr="008E0A49">
        <w:t xml:space="preserve"> </w:t>
      </w:r>
      <w:r w:rsidRPr="008E0A49">
        <w:t>иракского</w:t>
      </w:r>
      <w:r w:rsidR="008E0A49" w:rsidRPr="008E0A49">
        <w:t xml:space="preserve"> </w:t>
      </w:r>
      <w:r w:rsidRPr="008E0A49">
        <w:t>режима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вводивших</w:t>
      </w:r>
      <w:r w:rsidR="008E0A49" w:rsidRPr="008E0A49">
        <w:t xml:space="preserve"> </w:t>
      </w:r>
      <w:r w:rsidRPr="008E0A49">
        <w:t>международные</w:t>
      </w:r>
      <w:r w:rsidR="008E0A49" w:rsidRPr="008E0A49">
        <w:t xml:space="preserve"> </w:t>
      </w:r>
      <w:r w:rsidRPr="008E0A49">
        <w:t>санкции,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том</w:t>
      </w:r>
      <w:r w:rsidR="008E0A49" w:rsidRPr="008E0A49">
        <w:t xml:space="preserve"> </w:t>
      </w:r>
      <w:r w:rsidRPr="008E0A49">
        <w:t>числе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экономическое</w:t>
      </w:r>
      <w:r w:rsidR="008E0A49" w:rsidRPr="008E0A49">
        <w:t xml:space="preserve"> </w:t>
      </w:r>
      <w:r w:rsidRPr="008E0A49">
        <w:t>эмбарго,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целью</w:t>
      </w:r>
      <w:r w:rsidR="008E0A49" w:rsidRPr="008E0A49">
        <w:t xml:space="preserve"> </w:t>
      </w:r>
      <w:r w:rsidRPr="008E0A49">
        <w:t>положить</w:t>
      </w:r>
      <w:r w:rsidR="008E0A49" w:rsidRPr="008E0A49">
        <w:t xml:space="preserve"> </w:t>
      </w:r>
      <w:r w:rsidRPr="008E0A49">
        <w:t>им</w:t>
      </w:r>
      <w:r w:rsidR="008E0A49" w:rsidRPr="008E0A49">
        <w:t xml:space="preserve"> </w:t>
      </w:r>
      <w:r w:rsidRPr="008E0A49">
        <w:t>конец,</w:t>
      </w:r>
      <w:r w:rsidR="008E0A49" w:rsidRPr="008E0A49">
        <w:t xml:space="preserve"> </w:t>
      </w:r>
      <w:r w:rsidRPr="008E0A49">
        <w:t>восстановить</w:t>
      </w:r>
      <w:r w:rsidR="008E0A49" w:rsidRPr="008E0A49">
        <w:t xml:space="preserve"> </w:t>
      </w:r>
      <w:r w:rsidRPr="008E0A49">
        <w:t>мир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безопасность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регионе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На</w:t>
      </w:r>
      <w:r w:rsidR="008E0A49" w:rsidRPr="008E0A49">
        <w:t xml:space="preserve"> </w:t>
      </w:r>
      <w:r w:rsidRPr="008E0A49">
        <w:t>протяжении</w:t>
      </w:r>
      <w:r w:rsidR="008E0A49" w:rsidRPr="008E0A49">
        <w:t xml:space="preserve"> </w:t>
      </w:r>
      <w:r w:rsidRPr="008E0A49">
        <w:t>оккупации</w:t>
      </w:r>
      <w:r w:rsidR="008E0A49" w:rsidRPr="008E0A49">
        <w:t xml:space="preserve"> </w:t>
      </w:r>
      <w:r w:rsidRPr="008E0A49">
        <w:t>Кувейта,</w:t>
      </w:r>
      <w:r w:rsidR="008E0A49" w:rsidRPr="008E0A49">
        <w:t xml:space="preserve"> </w:t>
      </w:r>
      <w:r w:rsidRPr="008E0A49">
        <w:t>продолжавшейся</w:t>
      </w:r>
      <w:r w:rsidR="008E0A49" w:rsidRPr="008E0A49">
        <w:t xml:space="preserve"> </w:t>
      </w:r>
      <w:r w:rsidRPr="008E0A49">
        <w:t>почти</w:t>
      </w:r>
      <w:r w:rsidR="008E0A49" w:rsidRPr="008E0A49">
        <w:t xml:space="preserve"> </w:t>
      </w:r>
      <w:r w:rsidRPr="008E0A49">
        <w:t>шесть</w:t>
      </w:r>
      <w:r w:rsidR="008E0A49" w:rsidRPr="008E0A49">
        <w:t xml:space="preserve"> </w:t>
      </w:r>
      <w:r w:rsidRPr="008E0A49">
        <w:t>месяцев,</w:t>
      </w:r>
      <w:r w:rsidR="008E0A49" w:rsidRPr="008E0A49">
        <w:t xml:space="preserve"> </w:t>
      </w:r>
      <w:r w:rsidRPr="008E0A49">
        <w:t>режим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. </w:t>
      </w:r>
      <w:r w:rsidRPr="008E0A49">
        <w:t>Хусейна</w:t>
      </w:r>
      <w:r w:rsidR="008E0A49" w:rsidRPr="008E0A49">
        <w:t xml:space="preserve"> </w:t>
      </w:r>
      <w:r w:rsidRPr="008E0A49">
        <w:t>отвергал</w:t>
      </w:r>
      <w:r w:rsidR="008E0A49" w:rsidRPr="008E0A49">
        <w:t xml:space="preserve"> </w:t>
      </w:r>
      <w:r w:rsidRPr="008E0A49">
        <w:t>все</w:t>
      </w:r>
      <w:r w:rsidR="008E0A49" w:rsidRPr="008E0A49">
        <w:t xml:space="preserve"> </w:t>
      </w:r>
      <w:r w:rsidRPr="008E0A49">
        <w:t>попытки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инициативы,</w:t>
      </w:r>
      <w:r w:rsidR="008E0A49" w:rsidRPr="008E0A49">
        <w:t xml:space="preserve"> </w:t>
      </w:r>
      <w:r w:rsidRPr="008E0A49">
        <w:t>направленные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урегулирование</w:t>
      </w:r>
      <w:r w:rsidR="008E0A49" w:rsidRPr="008E0A49">
        <w:t xml:space="preserve"> </w:t>
      </w:r>
      <w:r w:rsidRPr="008E0A49">
        <w:t>кризиса</w:t>
      </w:r>
      <w:r w:rsidR="008E0A49" w:rsidRPr="008E0A49">
        <w:t xml:space="preserve"> </w:t>
      </w:r>
      <w:r w:rsidRPr="008E0A49">
        <w:t>мирным</w:t>
      </w:r>
      <w:r w:rsidR="008E0A49" w:rsidRPr="008E0A49">
        <w:t xml:space="preserve"> </w:t>
      </w:r>
      <w:r w:rsidRPr="008E0A49">
        <w:t>путем</w:t>
      </w:r>
      <w:r w:rsidR="008E0A49" w:rsidRPr="008E0A49">
        <w:t xml:space="preserve">. </w:t>
      </w:r>
      <w:r w:rsidRPr="008E0A49">
        <w:t>Он</w:t>
      </w:r>
      <w:r w:rsidR="008E0A49" w:rsidRPr="008E0A49">
        <w:t xml:space="preserve"> </w:t>
      </w:r>
      <w:r w:rsidRPr="008E0A49">
        <w:t>вел</w:t>
      </w:r>
      <w:r w:rsidR="008E0A49" w:rsidRPr="008E0A49">
        <w:t xml:space="preserve"> </w:t>
      </w:r>
      <w:r w:rsidRPr="008E0A49">
        <w:t>себя</w:t>
      </w:r>
      <w:r w:rsidR="008E0A49" w:rsidRPr="008E0A49">
        <w:t xml:space="preserve"> </w:t>
      </w:r>
      <w:r w:rsidRPr="008E0A49">
        <w:t>вызывающе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отношении</w:t>
      </w:r>
      <w:r w:rsidR="008E0A49" w:rsidRPr="008E0A49">
        <w:t xml:space="preserve"> </w:t>
      </w:r>
      <w:r w:rsidRPr="008E0A49">
        <w:t>международного</w:t>
      </w:r>
      <w:r w:rsidR="008E0A49" w:rsidRPr="008E0A49">
        <w:t xml:space="preserve"> </w:t>
      </w:r>
      <w:r w:rsidRPr="008E0A49">
        <w:t>сообщества,</w:t>
      </w:r>
      <w:r w:rsidR="008E0A49" w:rsidRPr="008E0A49">
        <w:t xml:space="preserve"> </w:t>
      </w:r>
      <w:r w:rsidRPr="008E0A49">
        <w:t>упрямо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желая</w:t>
      </w:r>
      <w:r w:rsidR="008E0A49" w:rsidRPr="008E0A49">
        <w:t xml:space="preserve"> </w:t>
      </w:r>
      <w:r w:rsidRPr="008E0A49">
        <w:t>изменить</w:t>
      </w:r>
      <w:r w:rsidR="008E0A49" w:rsidRPr="008E0A49">
        <w:t xml:space="preserve"> </w:t>
      </w:r>
      <w:r w:rsidRPr="008E0A49">
        <w:t>сою</w:t>
      </w:r>
      <w:r w:rsidR="008E0A49" w:rsidRPr="008E0A49">
        <w:t xml:space="preserve"> </w:t>
      </w:r>
      <w:r w:rsidRPr="008E0A49">
        <w:t>политику</w:t>
      </w:r>
      <w:r w:rsidR="008E0A49" w:rsidRPr="008E0A49">
        <w:t xml:space="preserve">. </w:t>
      </w:r>
      <w:r w:rsidRPr="008E0A49">
        <w:t>Экономических</w:t>
      </w:r>
      <w:r w:rsidR="008E0A49" w:rsidRPr="008E0A49">
        <w:t xml:space="preserve"> </w:t>
      </w:r>
      <w:r w:rsidRPr="008E0A49">
        <w:t>санкций</w:t>
      </w:r>
      <w:r w:rsidR="008E0A49" w:rsidRPr="008E0A49">
        <w:t xml:space="preserve"> </w:t>
      </w:r>
      <w:r w:rsidRPr="008E0A49">
        <w:t>оказалось</w:t>
      </w:r>
      <w:r w:rsidR="008E0A49" w:rsidRPr="008E0A49">
        <w:t xml:space="preserve"> </w:t>
      </w:r>
      <w:r w:rsidRPr="008E0A49">
        <w:t>недостаточно</w:t>
      </w:r>
      <w:r w:rsidR="008E0A49" w:rsidRPr="008E0A49">
        <w:t xml:space="preserve"> </w:t>
      </w:r>
      <w:r w:rsidRPr="008E0A49">
        <w:t>для</w:t>
      </w:r>
      <w:r w:rsidR="008E0A49" w:rsidRPr="008E0A49">
        <w:t xml:space="preserve"> </w:t>
      </w:r>
      <w:r w:rsidRPr="008E0A49">
        <w:t>того,</w:t>
      </w:r>
      <w:r w:rsidR="008E0A49" w:rsidRPr="008E0A49">
        <w:t xml:space="preserve"> </w:t>
      </w:r>
      <w:r w:rsidRPr="008E0A49">
        <w:t>чтобы</w:t>
      </w:r>
      <w:r w:rsidR="008E0A49" w:rsidRPr="008E0A49">
        <w:t xml:space="preserve"> </w:t>
      </w:r>
      <w:r w:rsidRPr="008E0A49">
        <w:t>заставить</w:t>
      </w:r>
      <w:r w:rsidR="008E0A49" w:rsidRPr="008E0A49">
        <w:t xml:space="preserve"> </w:t>
      </w:r>
      <w:r w:rsidRPr="008E0A49">
        <w:t>Ирак</w:t>
      </w:r>
      <w:r w:rsidR="008E0A49" w:rsidRPr="008E0A49">
        <w:t xml:space="preserve"> </w:t>
      </w:r>
      <w:r w:rsidRPr="008E0A49">
        <w:t>выполнить</w:t>
      </w:r>
      <w:r w:rsidR="008E0A49" w:rsidRPr="008E0A49">
        <w:t xml:space="preserve"> </w:t>
      </w:r>
      <w:r w:rsidRPr="008E0A49">
        <w:t>резолюции</w:t>
      </w:r>
      <w:r w:rsidR="008E0A49" w:rsidRPr="008E0A49">
        <w:t xml:space="preserve"> </w:t>
      </w:r>
      <w:r w:rsidRPr="008E0A49">
        <w:t>СБ</w:t>
      </w:r>
      <w:r w:rsidR="008E0A49" w:rsidRPr="008E0A49">
        <w:t xml:space="preserve">. </w:t>
      </w:r>
      <w:r w:rsidRPr="008E0A49">
        <w:t>Иракские</w:t>
      </w:r>
      <w:r w:rsidR="008E0A49" w:rsidRPr="008E0A49">
        <w:t xml:space="preserve"> </w:t>
      </w:r>
      <w:r w:rsidRPr="008E0A49">
        <w:t>оккупанты</w:t>
      </w:r>
      <w:r w:rsidR="008E0A49" w:rsidRPr="008E0A49">
        <w:t xml:space="preserve"> </w:t>
      </w:r>
      <w:r w:rsidRPr="008E0A49">
        <w:t>продолжали</w:t>
      </w:r>
      <w:r w:rsidR="008E0A49" w:rsidRPr="008E0A49">
        <w:t xml:space="preserve"> </w:t>
      </w:r>
      <w:r w:rsidRPr="008E0A49">
        <w:t>опустошать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грабить</w:t>
      </w:r>
      <w:r w:rsidR="008E0A49" w:rsidRPr="008E0A49">
        <w:t xml:space="preserve"> </w:t>
      </w:r>
      <w:r w:rsidRPr="008E0A49">
        <w:t>Кувейт,</w:t>
      </w:r>
      <w:r w:rsidR="008E0A49" w:rsidRPr="008E0A49">
        <w:t xml:space="preserve"> </w:t>
      </w:r>
      <w:r w:rsidRPr="008E0A49">
        <w:t>укрепляя</w:t>
      </w:r>
      <w:r w:rsidR="008E0A49" w:rsidRPr="008E0A49">
        <w:t xml:space="preserve"> </w:t>
      </w:r>
      <w:r w:rsidRPr="008E0A49">
        <w:t>тем</w:t>
      </w:r>
      <w:r w:rsidR="008E0A49" w:rsidRPr="008E0A49">
        <w:t xml:space="preserve"> </w:t>
      </w:r>
      <w:r w:rsidRPr="008E0A49">
        <w:t>свое</w:t>
      </w:r>
      <w:r w:rsidR="008E0A49" w:rsidRPr="008E0A49">
        <w:t xml:space="preserve"> </w:t>
      </w:r>
      <w:r w:rsidRPr="008E0A49">
        <w:t>присутствие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В</w:t>
      </w:r>
      <w:r w:rsidR="008E0A49" w:rsidRPr="008E0A49">
        <w:t xml:space="preserve"> </w:t>
      </w:r>
      <w:r w:rsidRPr="008E0A49">
        <w:t>этих</w:t>
      </w:r>
      <w:r w:rsidR="008E0A49" w:rsidRPr="008E0A49">
        <w:t xml:space="preserve"> </w:t>
      </w:r>
      <w:r w:rsidRPr="008E0A49">
        <w:t>условиях</w:t>
      </w:r>
      <w:r w:rsidR="008E0A49" w:rsidRPr="008E0A49">
        <w:t xml:space="preserve"> </w:t>
      </w:r>
      <w:r w:rsidRPr="008E0A49">
        <w:t>Совет</w:t>
      </w:r>
      <w:r w:rsidR="008E0A49" w:rsidRPr="008E0A49">
        <w:t xml:space="preserve"> </w:t>
      </w:r>
      <w:r w:rsidRPr="008E0A49">
        <w:t>безопасности</w:t>
      </w:r>
      <w:r w:rsidR="008E0A49" w:rsidRPr="008E0A49">
        <w:t xml:space="preserve"> </w:t>
      </w:r>
      <w:r w:rsidRPr="008E0A49">
        <w:t>29</w:t>
      </w:r>
      <w:r w:rsidR="008E0A49" w:rsidRPr="008E0A49">
        <w:t xml:space="preserve"> </w:t>
      </w:r>
      <w:r w:rsidRPr="008E0A49">
        <w:t>ноября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90 г"/>
        </w:smartTagPr>
        <w:r w:rsidRPr="008E0A49">
          <w:t>1990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 </w:t>
      </w:r>
      <w:r w:rsidRPr="008E0A49">
        <w:t>сформулировал</w:t>
      </w:r>
      <w:r w:rsidR="008E0A49" w:rsidRPr="008E0A49">
        <w:t xml:space="preserve"> </w:t>
      </w:r>
      <w:r w:rsidRPr="008E0A49">
        <w:t>резолюцию</w:t>
      </w:r>
      <w:r w:rsidR="008E0A49" w:rsidRPr="008E0A49">
        <w:t xml:space="preserve"> </w:t>
      </w:r>
      <w:r w:rsidRPr="008E0A49">
        <w:t>678,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которой</w:t>
      </w:r>
      <w:r w:rsidR="008E0A49" w:rsidRPr="008E0A49">
        <w:t xml:space="preserve"> </w:t>
      </w:r>
      <w:r w:rsidRPr="008E0A49">
        <w:t>разрешил</w:t>
      </w:r>
      <w:r w:rsidR="008E0A49" w:rsidRPr="008E0A49">
        <w:t xml:space="preserve"> </w:t>
      </w:r>
      <w:r w:rsidRPr="008E0A49">
        <w:t>применить</w:t>
      </w:r>
      <w:r w:rsidR="008E0A49" w:rsidRPr="008E0A49">
        <w:t xml:space="preserve"> </w:t>
      </w:r>
      <w:r w:rsidRPr="008E0A49">
        <w:t>силу,</w:t>
      </w:r>
      <w:r w:rsidR="008E0A49" w:rsidRPr="008E0A49">
        <w:t xml:space="preserve"> </w:t>
      </w:r>
      <w:r w:rsidRPr="008E0A49">
        <w:t>чтобы</w:t>
      </w:r>
      <w:r w:rsidR="008E0A49" w:rsidRPr="008E0A49">
        <w:t xml:space="preserve"> </w:t>
      </w:r>
      <w:r w:rsidRPr="008E0A49">
        <w:t>положить</w:t>
      </w:r>
      <w:r w:rsidR="008E0A49" w:rsidRPr="008E0A49">
        <w:t xml:space="preserve"> </w:t>
      </w:r>
      <w:r w:rsidRPr="008E0A49">
        <w:t>конец</w:t>
      </w:r>
      <w:r w:rsidR="008E0A49" w:rsidRPr="008E0A49">
        <w:t xml:space="preserve"> </w:t>
      </w:r>
      <w:r w:rsidRPr="008E0A49">
        <w:t>агрессии</w:t>
      </w:r>
      <w:r w:rsidR="008E0A49" w:rsidRPr="008E0A49">
        <w:t xml:space="preserve"> </w:t>
      </w:r>
      <w:r w:rsidRPr="008E0A49">
        <w:t>Ирака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заставить</w:t>
      </w:r>
      <w:r w:rsidR="008E0A49" w:rsidRPr="008E0A49">
        <w:t xml:space="preserve"> </w:t>
      </w:r>
      <w:r w:rsidRPr="008E0A49">
        <w:t>его</w:t>
      </w:r>
      <w:r w:rsidR="008E0A49" w:rsidRPr="008E0A49">
        <w:t xml:space="preserve"> </w:t>
      </w:r>
      <w:r w:rsidRPr="008E0A49">
        <w:t>уйти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территории</w:t>
      </w:r>
      <w:r w:rsidR="008E0A49" w:rsidRPr="008E0A49">
        <w:t xml:space="preserve"> </w:t>
      </w:r>
      <w:r w:rsidRPr="008E0A49">
        <w:t>Кувейта</w:t>
      </w:r>
      <w:r w:rsidR="008E0A49" w:rsidRPr="008E0A49">
        <w:t xml:space="preserve">. </w:t>
      </w:r>
      <w:r w:rsidRPr="008E0A49">
        <w:t>В</w:t>
      </w:r>
      <w:r w:rsidR="008E0A49" w:rsidRPr="008E0A49">
        <w:t xml:space="preserve"> </w:t>
      </w:r>
      <w:r w:rsidRPr="008E0A49">
        <w:t>соответствии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этим</w:t>
      </w:r>
      <w:r w:rsidR="008E0A49" w:rsidRPr="008E0A49">
        <w:t xml:space="preserve"> </w:t>
      </w:r>
      <w:r w:rsidRPr="008E0A49">
        <w:t>решением,</w:t>
      </w:r>
      <w:r w:rsidR="008E0A49" w:rsidRPr="008E0A49">
        <w:t xml:space="preserve"> </w:t>
      </w:r>
      <w:r w:rsidRPr="008E0A49">
        <w:t>окончательный</w:t>
      </w:r>
      <w:r w:rsidR="008E0A49" w:rsidRPr="008E0A49">
        <w:t xml:space="preserve"> </w:t>
      </w:r>
      <w:r w:rsidRPr="008E0A49">
        <w:t>срок</w:t>
      </w:r>
      <w:r w:rsidR="008E0A49" w:rsidRPr="008E0A49">
        <w:t xml:space="preserve"> </w:t>
      </w:r>
      <w:r w:rsidRPr="008E0A49">
        <w:t>вывода</w:t>
      </w:r>
      <w:r w:rsidR="008E0A49" w:rsidRPr="008E0A49">
        <w:t xml:space="preserve"> </w:t>
      </w:r>
      <w:r w:rsidRPr="008E0A49">
        <w:t>иракских</w:t>
      </w:r>
      <w:r w:rsidR="008E0A49" w:rsidRPr="008E0A49">
        <w:t xml:space="preserve"> </w:t>
      </w:r>
      <w:r w:rsidRPr="008E0A49">
        <w:t>войск</w:t>
      </w:r>
      <w:r w:rsidR="008E0A49" w:rsidRPr="008E0A49">
        <w:t xml:space="preserve"> </w:t>
      </w:r>
      <w:r w:rsidRPr="008E0A49">
        <w:t>был</w:t>
      </w:r>
      <w:r w:rsidR="008E0A49" w:rsidRPr="008E0A49">
        <w:t xml:space="preserve"> </w:t>
      </w:r>
      <w:r w:rsidRPr="008E0A49">
        <w:t>назначен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15</w:t>
      </w:r>
      <w:r w:rsidR="008E0A49" w:rsidRPr="008E0A49">
        <w:t xml:space="preserve"> </w:t>
      </w:r>
      <w:r w:rsidRPr="008E0A49">
        <w:t>января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91 г"/>
        </w:smartTagPr>
        <w:r w:rsidRPr="008E0A49">
          <w:t>1991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 </w:t>
      </w:r>
      <w:r w:rsidRPr="008E0A49">
        <w:t>Однако</w:t>
      </w:r>
      <w:r w:rsidR="008E0A49" w:rsidRPr="008E0A49">
        <w:t xml:space="preserve"> </w:t>
      </w:r>
      <w:r w:rsidRPr="008E0A49">
        <w:t>вплоть</w:t>
      </w:r>
      <w:r w:rsidR="008E0A49" w:rsidRPr="008E0A49">
        <w:t xml:space="preserve"> </w:t>
      </w:r>
      <w:r w:rsidRPr="008E0A49">
        <w:t>до</w:t>
      </w:r>
      <w:r w:rsidR="008E0A49" w:rsidRPr="008E0A49">
        <w:t xml:space="preserve"> </w:t>
      </w:r>
      <w:r w:rsidRPr="008E0A49">
        <w:t>этой</w:t>
      </w:r>
      <w:r w:rsidR="008E0A49" w:rsidRPr="008E0A49">
        <w:t xml:space="preserve"> </w:t>
      </w:r>
      <w:r w:rsidRPr="008E0A49">
        <w:t>даты</w:t>
      </w:r>
      <w:r w:rsidR="008E0A49" w:rsidRPr="008E0A49">
        <w:t xml:space="preserve"> </w:t>
      </w:r>
      <w:r w:rsidRPr="008E0A49">
        <w:t>иракский</w:t>
      </w:r>
      <w:r w:rsidR="008E0A49" w:rsidRPr="008E0A49">
        <w:t xml:space="preserve"> </w:t>
      </w:r>
      <w:r w:rsidRPr="008E0A49">
        <w:t>режим</w:t>
      </w:r>
      <w:r w:rsidR="008E0A49" w:rsidRPr="008E0A49">
        <w:t xml:space="preserve"> </w:t>
      </w:r>
      <w:r w:rsidRPr="008E0A49">
        <w:t>оставался</w:t>
      </w:r>
      <w:r w:rsidR="008E0A49" w:rsidRPr="008E0A49">
        <w:t xml:space="preserve"> </w:t>
      </w:r>
      <w:r w:rsidRPr="008E0A49">
        <w:t>глух</w:t>
      </w:r>
      <w:r w:rsidR="008E0A49" w:rsidRPr="008E0A49">
        <w:t xml:space="preserve"> </w:t>
      </w:r>
      <w:r w:rsidRPr="008E0A49">
        <w:t>к</w:t>
      </w:r>
      <w:r w:rsidR="008E0A49" w:rsidRPr="008E0A49">
        <w:t xml:space="preserve"> </w:t>
      </w:r>
      <w:r w:rsidRPr="008E0A49">
        <w:t>многочисленным</w:t>
      </w:r>
      <w:r w:rsidR="008E0A49" w:rsidRPr="008E0A49">
        <w:t xml:space="preserve"> </w:t>
      </w:r>
      <w:r w:rsidRPr="008E0A49">
        <w:t>призывам</w:t>
      </w:r>
      <w:r w:rsidR="008E0A49" w:rsidRPr="008E0A49">
        <w:t xml:space="preserve"> </w:t>
      </w:r>
      <w:r w:rsidRPr="008E0A49">
        <w:t>уйти</w:t>
      </w:r>
      <w:r w:rsidR="008E0A49" w:rsidRPr="008E0A49">
        <w:t xml:space="preserve"> </w:t>
      </w:r>
      <w:r w:rsidRPr="008E0A49">
        <w:t>из</w:t>
      </w:r>
      <w:r w:rsidR="008E0A49" w:rsidRPr="008E0A49">
        <w:t xml:space="preserve"> </w:t>
      </w:r>
      <w:r w:rsidRPr="008E0A49">
        <w:t>эмирата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избежать</w:t>
      </w:r>
      <w:r w:rsidR="008E0A49" w:rsidRPr="008E0A49">
        <w:t xml:space="preserve"> </w:t>
      </w:r>
      <w:r w:rsidRPr="008E0A49">
        <w:t>ужасов</w:t>
      </w:r>
      <w:r w:rsidR="008E0A49" w:rsidRPr="008E0A49">
        <w:t xml:space="preserve"> </w:t>
      </w:r>
      <w:r w:rsidRPr="008E0A49">
        <w:t>войны</w:t>
      </w:r>
      <w:r w:rsidR="008E0A49" w:rsidRPr="008E0A49">
        <w:t xml:space="preserve">. </w:t>
      </w:r>
      <w:r w:rsidRPr="008E0A49">
        <w:t>Поэтому</w:t>
      </w:r>
      <w:r w:rsidR="008E0A49" w:rsidRPr="008E0A49">
        <w:t xml:space="preserve"> </w:t>
      </w:r>
      <w:r w:rsidRPr="008E0A49">
        <w:t>16</w:t>
      </w:r>
      <w:r w:rsidR="008E0A49" w:rsidRPr="008E0A49">
        <w:t xml:space="preserve"> </w:t>
      </w:r>
      <w:r w:rsidRPr="008E0A49">
        <w:t>января</w:t>
      </w:r>
      <w:r w:rsidR="008E0A49" w:rsidRPr="008E0A49">
        <w:t xml:space="preserve"> </w:t>
      </w:r>
      <w:r w:rsidRPr="008E0A49">
        <w:t>международное</w:t>
      </w:r>
      <w:r w:rsidR="008E0A49" w:rsidRPr="008E0A49">
        <w:t xml:space="preserve"> </w:t>
      </w:r>
      <w:r w:rsidRPr="008E0A49">
        <w:t>сообщество</w:t>
      </w:r>
      <w:r w:rsidR="008E0A49" w:rsidRPr="008E0A49">
        <w:t xml:space="preserve"> </w:t>
      </w:r>
      <w:r w:rsidRPr="008E0A49">
        <w:t>вынуждено</w:t>
      </w:r>
      <w:r w:rsidR="008E0A49" w:rsidRPr="008E0A49">
        <w:t xml:space="preserve"> </w:t>
      </w:r>
      <w:r w:rsidRPr="008E0A49">
        <w:t>было</w:t>
      </w:r>
      <w:r w:rsidR="008E0A49" w:rsidRPr="008E0A49">
        <w:t xml:space="preserve"> </w:t>
      </w:r>
      <w:r w:rsidRPr="008E0A49">
        <w:t>начать</w:t>
      </w:r>
      <w:r w:rsidR="008E0A49" w:rsidRPr="008E0A49">
        <w:t xml:space="preserve"> </w:t>
      </w:r>
      <w:r w:rsidRPr="008E0A49">
        <w:t>освободительную</w:t>
      </w:r>
      <w:r w:rsidR="008E0A49" w:rsidRPr="008E0A49">
        <w:t xml:space="preserve"> </w:t>
      </w:r>
      <w:r w:rsidRPr="008E0A49">
        <w:t>войну,</w:t>
      </w:r>
      <w:r w:rsidR="008E0A49" w:rsidRPr="008E0A49">
        <w:t xml:space="preserve"> </w:t>
      </w:r>
      <w:r w:rsidRPr="008E0A49">
        <w:t>которая</w:t>
      </w:r>
      <w:r w:rsidR="008E0A49" w:rsidRPr="008E0A49">
        <w:t xml:space="preserve"> </w:t>
      </w:r>
      <w:r w:rsidRPr="008E0A49">
        <w:t>длилась</w:t>
      </w:r>
      <w:r w:rsidR="008E0A49" w:rsidRPr="008E0A49">
        <w:t xml:space="preserve"> </w:t>
      </w:r>
      <w:r w:rsidRPr="008E0A49">
        <w:t>шесть</w:t>
      </w:r>
      <w:r w:rsidR="008E0A49" w:rsidRPr="008E0A49">
        <w:t xml:space="preserve"> </w:t>
      </w:r>
      <w:r w:rsidRPr="008E0A49">
        <w:t>недель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После</w:t>
      </w:r>
      <w:r w:rsidR="008E0A49" w:rsidRPr="008E0A49">
        <w:t xml:space="preserve"> </w:t>
      </w:r>
      <w:r w:rsidRPr="008E0A49">
        <w:t>массированных</w:t>
      </w:r>
      <w:r w:rsidR="008E0A49" w:rsidRPr="008E0A49">
        <w:t xml:space="preserve"> </w:t>
      </w:r>
      <w:r w:rsidRPr="008E0A49">
        <w:t>налетов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стратегические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военные</w:t>
      </w:r>
      <w:r w:rsidR="008E0A49" w:rsidRPr="008E0A49">
        <w:t xml:space="preserve"> </w:t>
      </w:r>
      <w:r w:rsidRPr="008E0A49">
        <w:t>объекты</w:t>
      </w:r>
      <w:r w:rsidR="008E0A49" w:rsidRPr="008E0A49">
        <w:t xml:space="preserve"> </w:t>
      </w:r>
      <w:r w:rsidRPr="008E0A49">
        <w:t>Ирака</w:t>
      </w:r>
      <w:r w:rsidR="008E0A49" w:rsidRPr="008E0A49">
        <w:t xml:space="preserve"> </w:t>
      </w:r>
      <w:r w:rsidRPr="008E0A49">
        <w:t>режим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. </w:t>
      </w:r>
      <w:r w:rsidRPr="008E0A49">
        <w:t>Хусейна</w:t>
      </w:r>
      <w:r w:rsidR="008E0A49" w:rsidRPr="008E0A49">
        <w:t xml:space="preserve"> </w:t>
      </w:r>
      <w:r w:rsidRPr="008E0A49">
        <w:t>объявил</w:t>
      </w:r>
      <w:r w:rsidR="008E0A49" w:rsidRPr="008E0A49">
        <w:t xml:space="preserve"> </w:t>
      </w:r>
      <w:r w:rsidRPr="008E0A49">
        <w:t>о</w:t>
      </w:r>
      <w:r w:rsidR="008E0A49" w:rsidRPr="008E0A49">
        <w:t xml:space="preserve"> </w:t>
      </w:r>
      <w:r w:rsidRPr="008E0A49">
        <w:t>своей</w:t>
      </w:r>
      <w:r w:rsidR="008E0A49" w:rsidRPr="008E0A49">
        <w:t xml:space="preserve"> </w:t>
      </w:r>
      <w:r w:rsidRPr="008E0A49">
        <w:t>готовности</w:t>
      </w:r>
      <w:r w:rsidR="008E0A49" w:rsidRPr="008E0A49">
        <w:t xml:space="preserve"> </w:t>
      </w:r>
      <w:r w:rsidRPr="008E0A49">
        <w:t>уйти</w:t>
      </w:r>
      <w:r w:rsidR="008E0A49" w:rsidRPr="008E0A49">
        <w:t xml:space="preserve"> </w:t>
      </w:r>
      <w:r w:rsidRPr="008E0A49">
        <w:t>из</w:t>
      </w:r>
      <w:r w:rsidR="008E0A49" w:rsidRPr="008E0A49">
        <w:t xml:space="preserve"> </w:t>
      </w:r>
      <w:r w:rsidRPr="008E0A49">
        <w:t>Кувейта</w:t>
      </w:r>
      <w:r w:rsidR="008E0A49" w:rsidRPr="008E0A49">
        <w:t xml:space="preserve">. </w:t>
      </w:r>
      <w:r w:rsidRPr="008E0A49">
        <w:t>Однако</w:t>
      </w:r>
      <w:r w:rsidR="008E0A49" w:rsidRPr="008E0A49">
        <w:t xml:space="preserve"> </w:t>
      </w:r>
      <w:r w:rsidRPr="008E0A49">
        <w:t>свой</w:t>
      </w:r>
      <w:r w:rsidR="008E0A49" w:rsidRPr="008E0A49">
        <w:t xml:space="preserve"> </w:t>
      </w:r>
      <w:r w:rsidRPr="008E0A49">
        <w:t>уход</w:t>
      </w:r>
      <w:r w:rsidR="008E0A49" w:rsidRPr="008E0A49">
        <w:t xml:space="preserve"> </w:t>
      </w:r>
      <w:r w:rsidRPr="008E0A49">
        <w:t>он</w:t>
      </w:r>
      <w:r w:rsidR="008E0A49" w:rsidRPr="008E0A49">
        <w:t xml:space="preserve"> </w:t>
      </w:r>
      <w:r w:rsidRPr="008E0A49">
        <w:t>оговорил</w:t>
      </w:r>
      <w:r w:rsidR="008E0A49" w:rsidRPr="008E0A49">
        <w:t xml:space="preserve"> </w:t>
      </w:r>
      <w:r w:rsidRPr="008E0A49">
        <w:t>множеством</w:t>
      </w:r>
      <w:r w:rsidR="008E0A49" w:rsidRPr="008E0A49">
        <w:t xml:space="preserve"> </w:t>
      </w:r>
      <w:r w:rsidRPr="008E0A49">
        <w:t>условий,</w:t>
      </w:r>
      <w:r w:rsidR="008E0A49" w:rsidRPr="008E0A49">
        <w:t xml:space="preserve"> </w:t>
      </w:r>
      <w:r w:rsidRPr="008E0A49">
        <w:t>которые</w:t>
      </w:r>
      <w:r w:rsidR="008E0A49" w:rsidRPr="008E0A49">
        <w:t xml:space="preserve"> </w:t>
      </w:r>
      <w:r w:rsidRPr="008E0A49">
        <w:t>международное</w:t>
      </w:r>
      <w:r w:rsidR="008E0A49" w:rsidRPr="008E0A49">
        <w:t xml:space="preserve"> </w:t>
      </w:r>
      <w:r w:rsidRPr="008E0A49">
        <w:t>сообщество</w:t>
      </w:r>
      <w:r w:rsidR="008E0A49" w:rsidRPr="008E0A49">
        <w:t xml:space="preserve"> </w:t>
      </w:r>
      <w:r w:rsidRPr="008E0A49">
        <w:t>отвергло</w:t>
      </w:r>
      <w:r w:rsidR="008E0A49" w:rsidRPr="008E0A49">
        <w:t xml:space="preserve"> </w:t>
      </w:r>
      <w:r w:rsidRPr="008E0A49">
        <w:t>как</w:t>
      </w:r>
      <w:r w:rsidR="008E0A49" w:rsidRPr="008E0A49">
        <w:t xml:space="preserve"> </w:t>
      </w:r>
      <w:r w:rsidRPr="008E0A49">
        <w:t>уловки,</w:t>
      </w:r>
      <w:r w:rsidR="008E0A49" w:rsidRPr="008E0A49">
        <w:t xml:space="preserve"> </w:t>
      </w:r>
      <w:r w:rsidRPr="008E0A49">
        <w:t>имеющие</w:t>
      </w:r>
      <w:r w:rsidR="008E0A49" w:rsidRPr="008E0A49">
        <w:t xml:space="preserve"> </w:t>
      </w:r>
      <w:r w:rsidRPr="008E0A49">
        <w:t>цель</w:t>
      </w:r>
      <w:r w:rsidR="008E0A49" w:rsidRPr="008E0A49">
        <w:t xml:space="preserve"> </w:t>
      </w:r>
      <w:r w:rsidRPr="008E0A49">
        <w:t>внести</w:t>
      </w:r>
      <w:r w:rsidR="008E0A49" w:rsidRPr="008E0A49">
        <w:t xml:space="preserve"> </w:t>
      </w:r>
      <w:r w:rsidRPr="008E0A49">
        <w:t>раскол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международную</w:t>
      </w:r>
      <w:r w:rsidR="008E0A49" w:rsidRPr="008E0A49">
        <w:t xml:space="preserve"> </w:t>
      </w:r>
      <w:r w:rsidRPr="008E0A49">
        <w:t>коалицию,</w:t>
      </w:r>
      <w:r w:rsidR="008E0A49" w:rsidRPr="008E0A49">
        <w:t xml:space="preserve"> </w:t>
      </w:r>
      <w:r w:rsidRPr="008E0A49">
        <w:t>созданную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целью</w:t>
      </w:r>
      <w:r w:rsidR="008E0A49" w:rsidRPr="008E0A49">
        <w:t xml:space="preserve"> </w:t>
      </w:r>
      <w:r w:rsidRPr="008E0A49">
        <w:t>освобождения</w:t>
      </w:r>
      <w:r w:rsidR="008E0A49" w:rsidRPr="008E0A49">
        <w:t xml:space="preserve"> </w:t>
      </w:r>
      <w:r w:rsidRPr="008E0A49">
        <w:t>эмирата</w:t>
      </w:r>
      <w:r w:rsidR="008E0A49" w:rsidRPr="008E0A49">
        <w:t xml:space="preserve">. </w:t>
      </w:r>
      <w:r w:rsidRPr="008E0A49">
        <w:t>Ирак</w:t>
      </w:r>
      <w:r w:rsidR="008E0A49" w:rsidRPr="008E0A49">
        <w:t xml:space="preserve"> </w:t>
      </w:r>
      <w:r w:rsidRPr="008E0A49">
        <w:t>потерял</w:t>
      </w:r>
      <w:r w:rsidR="008E0A49" w:rsidRPr="008E0A49">
        <w:t xml:space="preserve"> </w:t>
      </w:r>
      <w:r w:rsidRPr="008E0A49">
        <w:t>сокрушительное</w:t>
      </w:r>
      <w:r w:rsidR="008E0A49" w:rsidRPr="008E0A49">
        <w:t xml:space="preserve"> </w:t>
      </w:r>
      <w:r w:rsidRPr="008E0A49">
        <w:t>поражение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результате</w:t>
      </w:r>
      <w:r w:rsidR="008E0A49" w:rsidRPr="008E0A49">
        <w:t xml:space="preserve"> </w:t>
      </w:r>
      <w:r w:rsidRPr="008E0A49">
        <w:t>действий</w:t>
      </w:r>
      <w:r w:rsidR="008E0A49" w:rsidRPr="008E0A49">
        <w:t xml:space="preserve"> </w:t>
      </w:r>
      <w:r w:rsidRPr="008E0A49">
        <w:t>сухопутных</w:t>
      </w:r>
      <w:r w:rsidR="008E0A49" w:rsidRPr="008E0A49">
        <w:t xml:space="preserve"> </w:t>
      </w:r>
      <w:r w:rsidRPr="008E0A49">
        <w:t>сил</w:t>
      </w:r>
      <w:r w:rsidR="008E0A49" w:rsidRPr="008E0A49">
        <w:t xml:space="preserve"> </w:t>
      </w:r>
      <w:r w:rsidRPr="008E0A49">
        <w:t>коалиции</w:t>
      </w:r>
      <w:r w:rsidR="008E0A49" w:rsidRPr="008E0A49">
        <w:t xml:space="preserve"> </w:t>
      </w:r>
      <w:r w:rsidRPr="008E0A49">
        <w:t>между</w:t>
      </w:r>
      <w:r w:rsidR="008E0A49" w:rsidRPr="008E0A49">
        <w:t xml:space="preserve"> </w:t>
      </w:r>
      <w:r w:rsidRPr="008E0A49">
        <w:t>24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25</w:t>
      </w:r>
      <w:r w:rsidR="008E0A49" w:rsidRPr="008E0A49">
        <w:t xml:space="preserve"> </w:t>
      </w:r>
      <w:r w:rsidRPr="008E0A49">
        <w:t>февраля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91 г"/>
        </w:smartTagPr>
        <w:r w:rsidRPr="008E0A49">
          <w:t>1991</w:t>
        </w:r>
        <w:r w:rsidR="008E0A49" w:rsidRPr="008E0A49">
          <w:t xml:space="preserve"> </w:t>
        </w:r>
        <w:r w:rsidRPr="008E0A49">
          <w:t>г</w:t>
        </w:r>
      </w:smartTag>
      <w:r w:rsidR="008E0A49">
        <w:t>.2</w:t>
      </w:r>
      <w:r w:rsidRPr="008E0A49">
        <w:t>6</w:t>
      </w:r>
      <w:r w:rsidR="008E0A49" w:rsidRPr="008E0A49">
        <w:t xml:space="preserve"> </w:t>
      </w:r>
      <w:r w:rsidRPr="008E0A49">
        <w:t>февраля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. </w:t>
      </w:r>
      <w:r w:rsidRPr="008E0A49">
        <w:t>Хусейн</w:t>
      </w:r>
      <w:r w:rsidR="008E0A49" w:rsidRPr="008E0A49">
        <w:t xml:space="preserve"> </w:t>
      </w:r>
      <w:r w:rsidRPr="008E0A49">
        <w:t>объявил</w:t>
      </w:r>
      <w:r w:rsidR="008E0A49" w:rsidRPr="008E0A49">
        <w:t xml:space="preserve"> </w:t>
      </w:r>
      <w:r w:rsidRPr="008E0A49">
        <w:t>по</w:t>
      </w:r>
      <w:r w:rsidR="008E0A49" w:rsidRPr="008E0A49">
        <w:t xml:space="preserve"> </w:t>
      </w:r>
      <w:r w:rsidRPr="008E0A49">
        <w:t>багдадскому</w:t>
      </w:r>
      <w:r w:rsidR="008E0A49" w:rsidRPr="008E0A49">
        <w:t xml:space="preserve"> </w:t>
      </w:r>
      <w:r w:rsidRPr="008E0A49">
        <w:t>радио,</w:t>
      </w:r>
      <w:r w:rsidR="008E0A49" w:rsidRPr="008E0A49">
        <w:t xml:space="preserve"> </w:t>
      </w:r>
      <w:r w:rsidRPr="008E0A49">
        <w:t>что</w:t>
      </w:r>
      <w:r w:rsidR="008E0A49" w:rsidRPr="008E0A49">
        <w:t xml:space="preserve"> </w:t>
      </w:r>
      <w:r w:rsidRPr="008E0A49">
        <w:t>иракские</w:t>
      </w:r>
      <w:r w:rsidR="008E0A49" w:rsidRPr="008E0A49">
        <w:t xml:space="preserve"> </w:t>
      </w:r>
      <w:r w:rsidRPr="008E0A49">
        <w:t>войска,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соответствии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резолюцией</w:t>
      </w:r>
      <w:r w:rsidR="008E0A49" w:rsidRPr="008E0A49">
        <w:t xml:space="preserve"> </w:t>
      </w:r>
      <w:r w:rsidRPr="008E0A49">
        <w:t>660</w:t>
      </w:r>
      <w:r w:rsidR="008E0A49" w:rsidRPr="008E0A49">
        <w:t xml:space="preserve"> </w:t>
      </w:r>
      <w:r w:rsidRPr="008E0A49">
        <w:t>Совета</w:t>
      </w:r>
      <w:r w:rsidR="008E0A49" w:rsidRPr="008E0A49">
        <w:t xml:space="preserve"> </w:t>
      </w:r>
      <w:r w:rsidRPr="008E0A49">
        <w:t>безопасности,</w:t>
      </w:r>
      <w:r w:rsidR="008E0A49" w:rsidRPr="008E0A49">
        <w:t xml:space="preserve"> </w:t>
      </w:r>
      <w:r w:rsidRPr="008E0A49">
        <w:t>завершили</w:t>
      </w:r>
      <w:r w:rsidR="008E0A49" w:rsidRPr="008E0A49">
        <w:t xml:space="preserve"> </w:t>
      </w:r>
      <w:r w:rsidRPr="008E0A49">
        <w:t>свой</w:t>
      </w:r>
      <w:r w:rsidR="008E0A49" w:rsidRPr="008E0A49">
        <w:t xml:space="preserve"> </w:t>
      </w:r>
      <w:r w:rsidRPr="008E0A49">
        <w:t>уход</w:t>
      </w:r>
      <w:r w:rsidR="008E0A49" w:rsidRPr="008E0A49">
        <w:t xml:space="preserve"> </w:t>
      </w:r>
      <w:r w:rsidRPr="008E0A49">
        <w:t>из</w:t>
      </w:r>
      <w:r w:rsidR="008E0A49" w:rsidRPr="008E0A49">
        <w:t xml:space="preserve"> </w:t>
      </w:r>
      <w:r w:rsidRPr="008E0A49">
        <w:t>Кувейта,</w:t>
      </w:r>
      <w:r w:rsidR="008E0A49" w:rsidRPr="008E0A49">
        <w:t xml:space="preserve"> </w:t>
      </w:r>
      <w:r w:rsidRPr="008E0A49">
        <w:t>кроме</w:t>
      </w:r>
      <w:r w:rsidR="008E0A49" w:rsidRPr="008E0A49">
        <w:t xml:space="preserve"> </w:t>
      </w:r>
      <w:r w:rsidRPr="008E0A49">
        <w:t>того,</w:t>
      </w:r>
      <w:r w:rsidR="008E0A49" w:rsidRPr="008E0A49">
        <w:t xml:space="preserve"> </w:t>
      </w:r>
      <w:r w:rsidRPr="008E0A49">
        <w:t>начиная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25</w:t>
      </w:r>
      <w:r w:rsidR="008E0A49" w:rsidRPr="008E0A49">
        <w:t xml:space="preserve"> </w:t>
      </w:r>
      <w:r w:rsidRPr="008E0A49">
        <w:t>февраля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91 г"/>
        </w:smartTagPr>
        <w:r w:rsidRPr="008E0A49">
          <w:t>1991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 </w:t>
      </w:r>
      <w:r w:rsidRPr="008E0A49">
        <w:t>эмират</w:t>
      </w:r>
      <w:r w:rsidR="008E0A49" w:rsidRPr="008E0A49">
        <w:t xml:space="preserve"> </w:t>
      </w:r>
      <w:r w:rsidRPr="008E0A49">
        <w:t>перестал</w:t>
      </w:r>
      <w:r w:rsidR="008E0A49" w:rsidRPr="008E0A49">
        <w:t xml:space="preserve"> </w:t>
      </w:r>
      <w:r w:rsidRPr="008E0A49">
        <w:t>быть</w:t>
      </w:r>
      <w:r w:rsidR="008E0A49" w:rsidRPr="008E0A49">
        <w:t xml:space="preserve"> </w:t>
      </w:r>
      <w:r w:rsidRPr="008E0A49">
        <w:t>частью</w:t>
      </w:r>
      <w:r w:rsidR="008E0A49" w:rsidRPr="008E0A49">
        <w:t xml:space="preserve"> </w:t>
      </w:r>
      <w:r w:rsidRPr="008E0A49">
        <w:t>Ирака</w:t>
      </w:r>
      <w:r w:rsidR="008E0A49" w:rsidRPr="008E0A49">
        <w:t xml:space="preserve">. </w:t>
      </w:r>
      <w:r w:rsidRPr="008E0A49">
        <w:t>Последний</w:t>
      </w:r>
      <w:r w:rsidR="008E0A49" w:rsidRPr="008E0A49">
        <w:t xml:space="preserve"> </w:t>
      </w:r>
      <w:r w:rsidRPr="008E0A49">
        <w:t>подчинился</w:t>
      </w:r>
      <w:r w:rsidR="008E0A49" w:rsidRPr="008E0A49">
        <w:t xml:space="preserve"> </w:t>
      </w:r>
      <w:r w:rsidRPr="008E0A49">
        <w:t>всем</w:t>
      </w:r>
      <w:r w:rsidR="008E0A49" w:rsidRPr="008E0A49">
        <w:t xml:space="preserve"> </w:t>
      </w:r>
      <w:r w:rsidRPr="008E0A49">
        <w:t>резолюциям</w:t>
      </w:r>
      <w:r w:rsidR="008E0A49" w:rsidRPr="008E0A49">
        <w:t xml:space="preserve"> </w:t>
      </w:r>
      <w:r w:rsidRPr="008E0A49">
        <w:t>ООН,</w:t>
      </w:r>
      <w:r w:rsidR="008E0A49" w:rsidRPr="008E0A49">
        <w:t xml:space="preserve"> </w:t>
      </w:r>
      <w:r w:rsidRPr="008E0A49">
        <w:t>взял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себя</w:t>
      </w:r>
      <w:r w:rsidR="008E0A49" w:rsidRPr="008E0A49">
        <w:t xml:space="preserve"> </w:t>
      </w:r>
      <w:r w:rsidRPr="008E0A49">
        <w:t>ответственность</w:t>
      </w:r>
      <w:r w:rsidR="008E0A49" w:rsidRPr="008E0A49">
        <w:t xml:space="preserve"> </w:t>
      </w:r>
      <w:r w:rsidRPr="008E0A49">
        <w:t>за</w:t>
      </w:r>
      <w:r w:rsidR="008E0A49" w:rsidRPr="008E0A49">
        <w:t xml:space="preserve"> </w:t>
      </w:r>
      <w:r w:rsidRPr="008E0A49">
        <w:t>возмещение</w:t>
      </w:r>
      <w:r w:rsidR="008E0A49" w:rsidRPr="008E0A49">
        <w:t xml:space="preserve"> </w:t>
      </w:r>
      <w:r w:rsidRPr="008E0A49">
        <w:t>нанесенного</w:t>
      </w:r>
      <w:r w:rsidR="008E0A49" w:rsidRPr="008E0A49">
        <w:t xml:space="preserve"> </w:t>
      </w:r>
      <w:r w:rsidRPr="008E0A49">
        <w:t>Кувейту</w:t>
      </w:r>
      <w:r w:rsidR="008E0A49" w:rsidRPr="008E0A49">
        <w:t xml:space="preserve"> </w:t>
      </w:r>
      <w:r w:rsidRPr="008E0A49">
        <w:t>ущерба,</w:t>
      </w:r>
      <w:r w:rsidR="008E0A49" w:rsidRPr="008E0A49">
        <w:t xml:space="preserve"> </w:t>
      </w:r>
      <w:r w:rsidRPr="008E0A49">
        <w:t>согласился</w:t>
      </w:r>
      <w:r w:rsidR="008E0A49" w:rsidRPr="008E0A49">
        <w:t xml:space="preserve"> </w:t>
      </w:r>
      <w:r w:rsidRPr="008E0A49">
        <w:t>освободить</w:t>
      </w:r>
      <w:r w:rsidR="008E0A49" w:rsidRPr="008E0A49">
        <w:t xml:space="preserve"> </w:t>
      </w:r>
      <w:r w:rsidRPr="008E0A49">
        <w:t>всех</w:t>
      </w:r>
      <w:r w:rsidR="008E0A49" w:rsidRPr="008E0A49">
        <w:t xml:space="preserve"> </w:t>
      </w:r>
      <w:r w:rsidRPr="008E0A49">
        <w:t>граждан</w:t>
      </w:r>
      <w:r w:rsidR="008E0A49" w:rsidRPr="008E0A49">
        <w:t xml:space="preserve"> </w:t>
      </w:r>
      <w:r w:rsidRPr="008E0A49">
        <w:t>стран</w:t>
      </w:r>
      <w:r w:rsidR="008E0A49" w:rsidRPr="008E0A49">
        <w:t xml:space="preserve"> </w:t>
      </w:r>
      <w:r w:rsidRPr="008E0A49">
        <w:t>коалиции,</w:t>
      </w:r>
      <w:r w:rsidR="008E0A49" w:rsidRPr="008E0A49">
        <w:t xml:space="preserve"> </w:t>
      </w:r>
      <w:r w:rsidRPr="008E0A49">
        <w:t>захваченных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качестве</w:t>
      </w:r>
      <w:r w:rsidR="008E0A49" w:rsidRPr="008E0A49">
        <w:t xml:space="preserve"> </w:t>
      </w:r>
      <w:r w:rsidRPr="008E0A49">
        <w:t>заложников,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прекратить</w:t>
      </w:r>
      <w:r w:rsidR="008E0A49" w:rsidRPr="008E0A49">
        <w:t xml:space="preserve"> </w:t>
      </w:r>
      <w:r w:rsidRPr="008E0A49">
        <w:t>террор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Итоги</w:t>
      </w:r>
      <w:r w:rsidR="008E0A49" w:rsidRPr="008E0A49">
        <w:t xml:space="preserve"> </w:t>
      </w:r>
      <w:r w:rsidRPr="008E0A49">
        <w:t>войны</w:t>
      </w:r>
      <w:r w:rsidR="008E0A49" w:rsidRPr="008E0A49">
        <w:t xml:space="preserve"> </w:t>
      </w:r>
      <w:r w:rsidRPr="008E0A49">
        <w:t>были</w:t>
      </w:r>
      <w:r w:rsidR="008E0A49" w:rsidRPr="008E0A49">
        <w:t xml:space="preserve"> </w:t>
      </w:r>
      <w:r w:rsidRPr="008E0A49">
        <w:t>подведены</w:t>
      </w:r>
      <w:r w:rsidR="008E0A49" w:rsidRPr="008E0A49">
        <w:t xml:space="preserve"> </w:t>
      </w:r>
      <w:r w:rsidRPr="008E0A49">
        <w:t>резолюцией</w:t>
      </w:r>
      <w:r w:rsidR="008E0A49" w:rsidRPr="008E0A49">
        <w:t xml:space="preserve"> </w:t>
      </w:r>
      <w:r w:rsidRPr="008E0A49">
        <w:t>687</w:t>
      </w:r>
      <w:r w:rsidR="008E0A49" w:rsidRPr="008E0A49">
        <w:t xml:space="preserve"> </w:t>
      </w:r>
      <w:r w:rsidRPr="008E0A49">
        <w:t>СБ</w:t>
      </w:r>
      <w:r w:rsidR="008E0A49" w:rsidRPr="008E0A49">
        <w:t xml:space="preserve"> </w:t>
      </w:r>
      <w:r w:rsidRPr="008E0A49">
        <w:t>ООН,</w:t>
      </w:r>
      <w:r w:rsidR="008E0A49" w:rsidRPr="008E0A49">
        <w:t xml:space="preserve"> </w:t>
      </w:r>
      <w:r w:rsidRPr="008E0A49">
        <w:t>которая</w:t>
      </w:r>
      <w:r w:rsidR="008E0A49" w:rsidRPr="008E0A49">
        <w:t xml:space="preserve"> </w:t>
      </w:r>
      <w:r w:rsidRPr="008E0A49">
        <w:t>официально</w:t>
      </w:r>
      <w:r w:rsidR="008E0A49" w:rsidRPr="008E0A49">
        <w:t xml:space="preserve"> </w:t>
      </w:r>
      <w:r w:rsidRPr="008E0A49">
        <w:t>подтвердила</w:t>
      </w:r>
      <w:r w:rsidR="008E0A49" w:rsidRPr="008E0A49">
        <w:t xml:space="preserve"> </w:t>
      </w:r>
      <w:r w:rsidRPr="008E0A49">
        <w:t>прекращение</w:t>
      </w:r>
      <w:r w:rsidR="008E0A49" w:rsidRPr="008E0A49">
        <w:t xml:space="preserve"> </w:t>
      </w:r>
      <w:r w:rsidRPr="008E0A49">
        <w:t>огня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определила</w:t>
      </w:r>
      <w:r w:rsidR="008E0A49" w:rsidRPr="008E0A49">
        <w:t xml:space="preserve"> </w:t>
      </w:r>
      <w:r w:rsidRPr="008E0A49">
        <w:t>основные</w:t>
      </w:r>
      <w:r w:rsidR="008E0A49" w:rsidRPr="008E0A49">
        <w:t xml:space="preserve"> </w:t>
      </w:r>
      <w:r w:rsidRPr="008E0A49">
        <w:t>параметры</w:t>
      </w:r>
      <w:r w:rsidR="008E0A49" w:rsidRPr="008E0A49">
        <w:t xml:space="preserve"> </w:t>
      </w:r>
      <w:r w:rsidRPr="008E0A49">
        <w:t>послевоенного</w:t>
      </w:r>
      <w:r w:rsidR="008E0A49" w:rsidRPr="008E0A49">
        <w:t xml:space="preserve"> </w:t>
      </w:r>
      <w:r w:rsidRPr="008E0A49">
        <w:t>урегулирования</w:t>
      </w:r>
      <w:r w:rsidR="008E0A49">
        <w:t>.</w:t>
      </w:r>
      <w:r w:rsidR="00EF2DED">
        <w:t xml:space="preserve"> </w:t>
      </w:r>
      <w:r w:rsidR="008E0A49">
        <w:t>1</w:t>
      </w:r>
      <w:r w:rsidRPr="008E0A49">
        <w:t>0</w:t>
      </w:r>
      <w:r w:rsidR="008E0A49" w:rsidRPr="008E0A49">
        <w:t xml:space="preserve"> </w:t>
      </w:r>
      <w:r w:rsidRPr="008E0A49">
        <w:t>ноября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94 г"/>
        </w:smartTagPr>
        <w:r w:rsidRPr="008E0A49">
          <w:t>1994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 </w:t>
      </w:r>
      <w:r w:rsidRPr="008E0A49">
        <w:t>Ирак</w:t>
      </w:r>
      <w:r w:rsidR="008E0A49" w:rsidRPr="008E0A49">
        <w:t xml:space="preserve"> </w:t>
      </w:r>
      <w:r w:rsidRPr="008E0A49">
        <w:t>официально</w:t>
      </w:r>
      <w:r w:rsidR="008E0A49" w:rsidRPr="008E0A49">
        <w:t xml:space="preserve"> </w:t>
      </w:r>
      <w:r w:rsidRPr="008E0A49">
        <w:t>признал</w:t>
      </w:r>
      <w:r w:rsidR="008E0A49" w:rsidRPr="008E0A49">
        <w:t xml:space="preserve"> </w:t>
      </w:r>
      <w:r w:rsidRPr="008E0A49">
        <w:t>суверенитет</w:t>
      </w:r>
      <w:r w:rsidR="008E0A49" w:rsidRPr="008E0A49">
        <w:t xml:space="preserve"> </w:t>
      </w:r>
      <w:r w:rsidRPr="008E0A49">
        <w:t>Кувейта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его</w:t>
      </w:r>
      <w:r w:rsidR="008E0A49" w:rsidRPr="008E0A49">
        <w:t xml:space="preserve"> </w:t>
      </w:r>
      <w:r w:rsidRPr="008E0A49">
        <w:t>границы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Таким</w:t>
      </w:r>
      <w:r w:rsidR="008E0A49" w:rsidRPr="008E0A49">
        <w:t xml:space="preserve"> </w:t>
      </w:r>
      <w:r w:rsidRPr="008E0A49">
        <w:t>образом,</w:t>
      </w:r>
      <w:r w:rsidR="008E0A49" w:rsidRPr="008E0A49">
        <w:t xml:space="preserve"> </w:t>
      </w:r>
      <w:r w:rsidRPr="008E0A49">
        <w:t>иракско</w:t>
      </w:r>
      <w:r w:rsidR="008E0A49" w:rsidRPr="008E0A49">
        <w:t>-</w:t>
      </w:r>
      <w:r w:rsidRPr="008E0A49">
        <w:t>кувейтская</w:t>
      </w:r>
      <w:r w:rsidR="008E0A49" w:rsidRPr="008E0A49">
        <w:t xml:space="preserve"> </w:t>
      </w:r>
      <w:r w:rsidRPr="008E0A49">
        <w:t>война</w:t>
      </w:r>
      <w:r w:rsidR="008E0A49" w:rsidRPr="008E0A49">
        <w:t xml:space="preserve"> </w:t>
      </w:r>
      <w:r w:rsidRPr="008E0A49">
        <w:t>была</w:t>
      </w:r>
      <w:r w:rsidR="008E0A49" w:rsidRPr="008E0A49">
        <w:t xml:space="preserve"> </w:t>
      </w:r>
      <w:r w:rsidRPr="008E0A49">
        <w:t>завершена</w:t>
      </w:r>
      <w:r w:rsidR="008E0A49" w:rsidRPr="008E0A49">
        <w:t xml:space="preserve">. </w:t>
      </w:r>
      <w:r w:rsidRPr="008E0A49">
        <w:t>В</w:t>
      </w:r>
      <w:r w:rsidR="008E0A49" w:rsidRPr="008E0A49">
        <w:t xml:space="preserve"> </w:t>
      </w:r>
      <w:r w:rsidRPr="008E0A49">
        <w:t>то</w:t>
      </w:r>
      <w:r w:rsidR="008E0A49" w:rsidRPr="008E0A49">
        <w:t xml:space="preserve"> </w:t>
      </w:r>
      <w:r w:rsidRPr="008E0A49">
        <w:t>же</w:t>
      </w:r>
      <w:r w:rsidR="008E0A49" w:rsidRPr="008E0A49">
        <w:t xml:space="preserve"> </w:t>
      </w:r>
      <w:r w:rsidRPr="008E0A49">
        <w:t>время</w:t>
      </w:r>
      <w:r w:rsidR="008E0A49" w:rsidRPr="008E0A49">
        <w:t xml:space="preserve"> </w:t>
      </w:r>
      <w:r w:rsidRPr="008E0A49">
        <w:t>кризис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Персидском</w:t>
      </w:r>
      <w:r w:rsidR="008E0A49" w:rsidRPr="008E0A49">
        <w:t xml:space="preserve"> </w:t>
      </w:r>
      <w:r w:rsidRPr="008E0A49">
        <w:t>заливе</w:t>
      </w:r>
      <w:r w:rsidR="008E0A49" w:rsidRPr="008E0A49">
        <w:t xml:space="preserve"> </w:t>
      </w:r>
      <w:r w:rsidRPr="008E0A49">
        <w:t>обнажил</w:t>
      </w:r>
      <w:r w:rsidR="008E0A49" w:rsidRPr="008E0A49">
        <w:t xml:space="preserve"> </w:t>
      </w:r>
      <w:r w:rsidRPr="008E0A49">
        <w:t>ряд</w:t>
      </w:r>
      <w:r w:rsidR="008E0A49" w:rsidRPr="008E0A49">
        <w:t xml:space="preserve"> </w:t>
      </w:r>
      <w:r w:rsidRPr="008E0A49">
        <w:t>проблем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противоречий,</w:t>
      </w:r>
      <w:r w:rsidR="008E0A49" w:rsidRPr="008E0A49">
        <w:t xml:space="preserve"> </w:t>
      </w:r>
      <w:r w:rsidRPr="008E0A49">
        <w:t>которые</w:t>
      </w:r>
      <w:r w:rsidR="008E0A49" w:rsidRPr="008E0A49">
        <w:t xml:space="preserve"> </w:t>
      </w:r>
      <w:r w:rsidRPr="008E0A49">
        <w:t>накапливались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аравийских</w:t>
      </w:r>
      <w:r w:rsidR="008E0A49" w:rsidRPr="008E0A49">
        <w:t xml:space="preserve"> </w:t>
      </w:r>
      <w:r w:rsidRPr="008E0A49">
        <w:t>монархиях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течение</w:t>
      </w:r>
      <w:r w:rsidR="008E0A49" w:rsidRPr="008E0A49">
        <w:t xml:space="preserve"> </w:t>
      </w:r>
      <w:r w:rsidRPr="008E0A49">
        <w:t>последних</w:t>
      </w:r>
      <w:r w:rsidR="008E0A49" w:rsidRPr="008E0A49">
        <w:t xml:space="preserve"> </w:t>
      </w:r>
      <w:r w:rsidRPr="008E0A49">
        <w:t>15020</w:t>
      </w:r>
      <w:r w:rsidR="008E0A49" w:rsidRPr="008E0A49">
        <w:t xml:space="preserve"> </w:t>
      </w:r>
      <w:r w:rsidRPr="008E0A49">
        <w:t>лет</w:t>
      </w:r>
      <w:r w:rsidR="008E0A49" w:rsidRPr="008E0A49">
        <w:t xml:space="preserve">. </w:t>
      </w:r>
      <w:r w:rsidRPr="008E0A49">
        <w:t>Здесь</w:t>
      </w:r>
      <w:r w:rsidR="008E0A49" w:rsidRPr="008E0A49">
        <w:t xml:space="preserve"> </w:t>
      </w:r>
      <w:r w:rsidRPr="008E0A49">
        <w:t>следует</w:t>
      </w:r>
      <w:r w:rsidR="008E0A49" w:rsidRPr="008E0A49">
        <w:t xml:space="preserve"> </w:t>
      </w:r>
      <w:r w:rsidRPr="008E0A49">
        <w:t>прежде</w:t>
      </w:r>
      <w:r w:rsidR="008E0A49" w:rsidRPr="008E0A49">
        <w:t xml:space="preserve"> </w:t>
      </w:r>
      <w:r w:rsidRPr="008E0A49">
        <w:t>всего</w:t>
      </w:r>
      <w:r w:rsidR="008E0A49" w:rsidRPr="008E0A49">
        <w:t xml:space="preserve"> </w:t>
      </w:r>
      <w:r w:rsidRPr="008E0A49">
        <w:t>упомянуть</w:t>
      </w:r>
      <w:r w:rsidR="008E0A49" w:rsidRPr="008E0A49">
        <w:t xml:space="preserve"> </w:t>
      </w:r>
      <w:r w:rsidRPr="008E0A49">
        <w:t>одну</w:t>
      </w:r>
      <w:r w:rsidR="008E0A49" w:rsidRPr="008E0A49">
        <w:t xml:space="preserve"> </w:t>
      </w:r>
      <w:r w:rsidRPr="008E0A49">
        <w:t>из</w:t>
      </w:r>
      <w:r w:rsidR="008E0A49" w:rsidRPr="008E0A49">
        <w:t xml:space="preserve"> </w:t>
      </w:r>
      <w:r w:rsidRPr="008E0A49">
        <w:t>важнейших</w:t>
      </w:r>
      <w:r w:rsidR="008E0A49" w:rsidRPr="008E0A49">
        <w:t xml:space="preserve"> </w:t>
      </w:r>
      <w:r w:rsidRPr="008E0A49">
        <w:t>проблем</w:t>
      </w:r>
      <w:r w:rsidR="008E0A49" w:rsidRPr="008E0A49">
        <w:t xml:space="preserve"> - </w:t>
      </w:r>
      <w:r w:rsidRPr="008E0A49">
        <w:t>вопрос</w:t>
      </w:r>
      <w:r w:rsidR="008E0A49" w:rsidRPr="008E0A49">
        <w:t xml:space="preserve"> </w:t>
      </w:r>
      <w:r w:rsidRPr="008E0A49">
        <w:t>о</w:t>
      </w:r>
      <w:r w:rsidR="008E0A49" w:rsidRPr="008E0A49">
        <w:t xml:space="preserve"> </w:t>
      </w:r>
      <w:r w:rsidRPr="008E0A49">
        <w:t>политической</w:t>
      </w:r>
      <w:r w:rsidR="008E0A49" w:rsidRPr="008E0A49">
        <w:t xml:space="preserve"> </w:t>
      </w:r>
      <w:r w:rsidRPr="008E0A49">
        <w:t>либерализации,</w:t>
      </w:r>
      <w:r w:rsidR="008E0A49" w:rsidRPr="008E0A49">
        <w:t xml:space="preserve"> </w:t>
      </w:r>
      <w:r w:rsidRPr="008E0A49">
        <w:t>о</w:t>
      </w:r>
      <w:r w:rsidR="008E0A49" w:rsidRPr="008E0A49">
        <w:t xml:space="preserve"> </w:t>
      </w:r>
      <w:r w:rsidRPr="008E0A49">
        <w:t>расширении</w:t>
      </w:r>
      <w:r w:rsidR="008E0A49" w:rsidRPr="008E0A49">
        <w:t xml:space="preserve"> </w:t>
      </w:r>
      <w:r w:rsidRPr="008E0A49">
        <w:t>участия</w:t>
      </w:r>
      <w:r w:rsidR="008E0A49" w:rsidRPr="008E0A49">
        <w:t xml:space="preserve"> </w:t>
      </w:r>
      <w:r w:rsidRPr="008E0A49">
        <w:t>населения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политической</w:t>
      </w:r>
      <w:r w:rsidR="008E0A49" w:rsidRPr="008E0A49">
        <w:t xml:space="preserve"> </w:t>
      </w:r>
      <w:r w:rsidRPr="008E0A49">
        <w:t>жизни</w:t>
      </w:r>
      <w:r w:rsidR="008E0A49" w:rsidRPr="008E0A49">
        <w:t xml:space="preserve"> </w:t>
      </w:r>
      <w:r w:rsidRPr="008E0A49">
        <w:t>рассматриваемых</w:t>
      </w:r>
      <w:r w:rsidR="008E0A49" w:rsidRPr="008E0A49">
        <w:t xml:space="preserve"> </w:t>
      </w:r>
      <w:r w:rsidRPr="008E0A49">
        <w:t>государств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Ниже</w:t>
      </w:r>
      <w:r w:rsidR="008E0A49" w:rsidRPr="008E0A49">
        <w:t xml:space="preserve"> </w:t>
      </w:r>
      <w:r w:rsidRPr="008E0A49">
        <w:t>мы</w:t>
      </w:r>
      <w:r w:rsidR="008E0A49" w:rsidRPr="008E0A49">
        <w:t xml:space="preserve"> </w:t>
      </w:r>
      <w:r w:rsidRPr="008E0A49">
        <w:t>проанализируем</w:t>
      </w:r>
      <w:r w:rsidR="008E0A49" w:rsidRPr="008E0A49">
        <w:t xml:space="preserve"> </w:t>
      </w:r>
      <w:r w:rsidRPr="008E0A49">
        <w:t>попытки</w:t>
      </w:r>
      <w:r w:rsidR="008E0A49" w:rsidRPr="008E0A49">
        <w:t xml:space="preserve"> </w:t>
      </w:r>
      <w:r w:rsidRPr="008E0A49">
        <w:t>реформировать</w:t>
      </w:r>
      <w:r w:rsidR="008E0A49" w:rsidRPr="008E0A49">
        <w:t xml:space="preserve"> </w:t>
      </w:r>
      <w:r w:rsidRPr="008E0A49">
        <w:t>политическое</w:t>
      </w:r>
      <w:r w:rsidR="008E0A49" w:rsidRPr="008E0A49">
        <w:t xml:space="preserve"> </w:t>
      </w:r>
      <w:r w:rsidRPr="008E0A49">
        <w:t>пространство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странах</w:t>
      </w:r>
      <w:r w:rsidR="008E0A49" w:rsidRPr="008E0A49">
        <w:t xml:space="preserve"> </w:t>
      </w:r>
      <w:r w:rsidRPr="008E0A49">
        <w:t>Аравийского</w:t>
      </w:r>
      <w:r w:rsidR="008E0A49" w:rsidRPr="008E0A49">
        <w:t xml:space="preserve"> </w:t>
      </w:r>
      <w:r w:rsidRPr="008E0A49">
        <w:t>полуострова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90</w:t>
      </w:r>
      <w:r w:rsidR="008E0A49" w:rsidRPr="008E0A49">
        <w:t>-</w:t>
      </w:r>
      <w:r w:rsidRPr="008E0A49">
        <w:t>е</w:t>
      </w:r>
      <w:r w:rsidR="008E0A49" w:rsidRPr="008E0A49">
        <w:t xml:space="preserve"> </w:t>
      </w:r>
      <w:r w:rsidRPr="008E0A49">
        <w:t>годы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соответствии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представлениями</w:t>
      </w:r>
      <w:r w:rsidR="008E0A49" w:rsidRPr="008E0A49">
        <w:t xml:space="preserve"> </w:t>
      </w:r>
      <w:r w:rsidRPr="008E0A49">
        <w:t>о</w:t>
      </w:r>
      <w:r w:rsidR="008E0A49" w:rsidRPr="008E0A49">
        <w:t xml:space="preserve"> </w:t>
      </w:r>
      <w:r w:rsidRPr="008E0A49">
        <w:t>демократии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гражданском</w:t>
      </w:r>
      <w:r w:rsidR="008E0A49" w:rsidRPr="008E0A49">
        <w:t xml:space="preserve"> </w:t>
      </w:r>
      <w:r w:rsidRPr="008E0A49">
        <w:t>обществе</w:t>
      </w:r>
      <w:r w:rsidR="008E0A49" w:rsidRPr="008E0A49">
        <w:t xml:space="preserve"> </w:t>
      </w:r>
      <w:r w:rsidRPr="008E0A49">
        <w:t>прежде</w:t>
      </w:r>
      <w:r w:rsidR="008E0A49" w:rsidRPr="008E0A49">
        <w:t xml:space="preserve"> </w:t>
      </w:r>
      <w:r w:rsidRPr="008E0A49">
        <w:t>всего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примере</w:t>
      </w:r>
      <w:r w:rsidR="008E0A49" w:rsidRPr="008E0A49">
        <w:t xml:space="preserve"> </w:t>
      </w:r>
      <w:r w:rsidRPr="008E0A49">
        <w:t>самой</w:t>
      </w:r>
      <w:r w:rsidR="008E0A49" w:rsidRPr="008E0A49">
        <w:t xml:space="preserve"> </w:t>
      </w:r>
      <w:r w:rsidRPr="008E0A49">
        <w:t>крупной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влиятельной</w:t>
      </w:r>
      <w:r w:rsidR="008E0A49" w:rsidRPr="008E0A49">
        <w:t xml:space="preserve"> </w:t>
      </w:r>
      <w:r w:rsidRPr="008E0A49">
        <w:t>страны</w:t>
      </w:r>
      <w:r w:rsidR="008E0A49" w:rsidRPr="008E0A49">
        <w:t xml:space="preserve"> </w:t>
      </w:r>
      <w:r w:rsidRPr="008E0A49">
        <w:t>региона</w:t>
      </w:r>
      <w:r w:rsidR="008E0A49" w:rsidRPr="008E0A49">
        <w:t xml:space="preserve"> - </w:t>
      </w:r>
      <w:r w:rsidRPr="008E0A49">
        <w:t>Саудовской</w:t>
      </w:r>
      <w:r w:rsidR="008E0A49" w:rsidRPr="008E0A49">
        <w:t xml:space="preserve"> </w:t>
      </w:r>
      <w:r w:rsidRPr="008E0A49">
        <w:t>Аравии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В</w:t>
      </w:r>
      <w:r w:rsidR="008E0A49" w:rsidRPr="008E0A49">
        <w:t xml:space="preserve"> </w:t>
      </w:r>
      <w:r w:rsidRPr="008E0A49">
        <w:t>первом</w:t>
      </w:r>
      <w:r w:rsidR="008E0A49" w:rsidRPr="008E0A49">
        <w:t xml:space="preserve"> </w:t>
      </w:r>
      <w:r w:rsidRPr="008E0A49">
        <w:t>разделе</w:t>
      </w:r>
      <w:r w:rsidR="008E0A49" w:rsidRPr="008E0A49">
        <w:t xml:space="preserve"> </w:t>
      </w:r>
      <w:r w:rsidRPr="008E0A49">
        <w:t>данного</w:t>
      </w:r>
      <w:r w:rsidR="008E0A49" w:rsidRPr="008E0A49">
        <w:t xml:space="preserve"> </w:t>
      </w:r>
      <w:r w:rsidRPr="008E0A49">
        <w:t>исследования</w:t>
      </w:r>
      <w:r w:rsidR="008E0A49" w:rsidRPr="008E0A49">
        <w:t xml:space="preserve"> </w:t>
      </w:r>
      <w:r w:rsidRPr="008E0A49">
        <w:t>отмечалось,</w:t>
      </w:r>
      <w:r w:rsidR="008E0A49" w:rsidRPr="008E0A49">
        <w:t xml:space="preserve"> </w:t>
      </w:r>
      <w:r w:rsidRPr="008E0A49">
        <w:t>что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80</w:t>
      </w:r>
      <w:r w:rsidR="008E0A49" w:rsidRPr="008E0A49">
        <w:t>-</w:t>
      </w:r>
      <w:r w:rsidRPr="008E0A49">
        <w:t>е</w:t>
      </w:r>
      <w:r w:rsidR="008E0A49" w:rsidRPr="008E0A49">
        <w:t xml:space="preserve"> </w:t>
      </w:r>
      <w:r w:rsidRPr="008E0A49">
        <w:t>годы</w:t>
      </w:r>
      <w:r w:rsidR="008E0A49" w:rsidRPr="008E0A49">
        <w:t xml:space="preserve"> </w:t>
      </w:r>
      <w:r w:rsidRPr="008E0A49">
        <w:t>король</w:t>
      </w:r>
      <w:r w:rsidR="008E0A49" w:rsidRPr="008E0A49">
        <w:t xml:space="preserve"> </w:t>
      </w:r>
      <w:r w:rsidRPr="008E0A49">
        <w:t>Фахд</w:t>
      </w:r>
      <w:r w:rsidR="008E0A49" w:rsidRPr="008E0A49">
        <w:t xml:space="preserve"> </w:t>
      </w:r>
      <w:r w:rsidRPr="008E0A49">
        <w:t>активно</w:t>
      </w:r>
      <w:r w:rsidR="008E0A49" w:rsidRPr="008E0A49">
        <w:t xml:space="preserve"> </w:t>
      </w:r>
      <w:r w:rsidRPr="008E0A49">
        <w:t>привлекал</w:t>
      </w:r>
      <w:r w:rsidR="008E0A49" w:rsidRPr="008E0A49">
        <w:t xml:space="preserve"> </w:t>
      </w:r>
      <w:r w:rsidRPr="008E0A49">
        <w:t>к</w:t>
      </w:r>
      <w:r w:rsidR="008E0A49" w:rsidRPr="008E0A49">
        <w:t xml:space="preserve"> </w:t>
      </w:r>
      <w:r w:rsidRPr="008E0A49">
        <w:t>управлению</w:t>
      </w:r>
      <w:r w:rsidR="008E0A49" w:rsidRPr="008E0A49">
        <w:t xml:space="preserve"> </w:t>
      </w:r>
      <w:r w:rsidRPr="008E0A49">
        <w:t>страной</w:t>
      </w:r>
      <w:r w:rsidR="008E0A49" w:rsidRPr="008E0A49">
        <w:t xml:space="preserve"> </w:t>
      </w:r>
      <w:r w:rsidRPr="008E0A49">
        <w:t>молодых</w:t>
      </w:r>
      <w:r w:rsidR="008E0A49" w:rsidRPr="008E0A49">
        <w:t xml:space="preserve"> </w:t>
      </w:r>
      <w:r w:rsidRPr="008E0A49">
        <w:t>представителей</w:t>
      </w:r>
      <w:r w:rsidR="008E0A49" w:rsidRPr="008E0A49">
        <w:t xml:space="preserve"> </w:t>
      </w:r>
      <w:r w:rsidRPr="008E0A49">
        <w:t>семьи,</w:t>
      </w:r>
      <w:r w:rsidR="008E0A49" w:rsidRPr="008E0A49">
        <w:t xml:space="preserve"> </w:t>
      </w:r>
      <w:r w:rsidRPr="008E0A49">
        <w:t>которая,</w:t>
      </w:r>
      <w:r w:rsidR="008E0A49" w:rsidRPr="008E0A49">
        <w:t xml:space="preserve"> </w:t>
      </w:r>
      <w:r w:rsidRPr="008E0A49">
        <w:t>включая</w:t>
      </w:r>
      <w:r w:rsidR="008E0A49" w:rsidRPr="008E0A49">
        <w:t xml:space="preserve"> </w:t>
      </w:r>
      <w:r w:rsidRPr="008E0A49">
        <w:t>признанных</w:t>
      </w:r>
      <w:r w:rsidR="008E0A49" w:rsidRPr="008E0A49">
        <w:t xml:space="preserve"> </w:t>
      </w:r>
      <w:r w:rsidRPr="008E0A49">
        <w:t>5</w:t>
      </w:r>
      <w:r w:rsidR="008E0A49" w:rsidRPr="008E0A49">
        <w:t xml:space="preserve"> </w:t>
      </w:r>
      <w:r w:rsidRPr="008E0A49">
        <w:t>тыс</w:t>
      </w:r>
      <w:r w:rsidR="008E0A49" w:rsidRPr="008E0A49">
        <w:t xml:space="preserve">. </w:t>
      </w:r>
      <w:r w:rsidRPr="008E0A49">
        <w:t>принцев,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ответвлениями</w:t>
      </w:r>
      <w:r w:rsidR="008E0A49" w:rsidRPr="008E0A49">
        <w:t xml:space="preserve"> </w:t>
      </w:r>
      <w:r w:rsidRPr="008E0A49">
        <w:t>насчитывала</w:t>
      </w:r>
      <w:r w:rsidR="008E0A49" w:rsidRPr="008E0A49">
        <w:t xml:space="preserve"> </w:t>
      </w:r>
      <w:r w:rsidRPr="008E0A49">
        <w:t>20</w:t>
      </w:r>
      <w:r w:rsidR="008E0A49" w:rsidRPr="008E0A49">
        <w:t xml:space="preserve"> </w:t>
      </w:r>
      <w:r w:rsidRPr="008E0A49">
        <w:t>тыс</w:t>
      </w:r>
      <w:r w:rsidR="008E0A49" w:rsidRPr="008E0A49">
        <w:t xml:space="preserve">. </w:t>
      </w:r>
      <w:r w:rsidRPr="008E0A49">
        <w:t>чел</w:t>
      </w:r>
      <w:r w:rsidR="008E0A49" w:rsidRPr="008E0A49">
        <w:t xml:space="preserve">. </w:t>
      </w:r>
      <w:r w:rsidRPr="008E0A49">
        <w:t>У</w:t>
      </w:r>
      <w:r w:rsidR="008E0A49" w:rsidRPr="008E0A49">
        <w:t xml:space="preserve"> </w:t>
      </w:r>
      <w:r w:rsidRPr="008E0A49">
        <w:t>короля</w:t>
      </w:r>
      <w:r w:rsidR="008E0A49" w:rsidRPr="008E0A49">
        <w:t xml:space="preserve"> </w:t>
      </w:r>
      <w:r w:rsidRPr="008E0A49">
        <w:t>имелась</w:t>
      </w:r>
      <w:r w:rsidR="008E0A49" w:rsidRPr="008E0A49">
        <w:t xml:space="preserve"> </w:t>
      </w:r>
      <w:r w:rsidRPr="008E0A49">
        <w:t>возможность</w:t>
      </w:r>
      <w:r w:rsidR="008E0A49" w:rsidRPr="008E0A49">
        <w:t xml:space="preserve"> </w:t>
      </w:r>
      <w:r w:rsidRPr="008E0A49">
        <w:t>широкого</w:t>
      </w:r>
      <w:r w:rsidR="008E0A49" w:rsidRPr="008E0A49">
        <w:t xml:space="preserve"> </w:t>
      </w:r>
      <w:r w:rsidRPr="008E0A49">
        <w:t>выбора</w:t>
      </w:r>
      <w:r w:rsidR="008E0A49" w:rsidRPr="008E0A49">
        <w:t xml:space="preserve">. </w:t>
      </w:r>
      <w:r w:rsidRPr="008E0A49">
        <w:t>В</w:t>
      </w:r>
      <w:r w:rsidR="008E0A49" w:rsidRPr="008E0A49">
        <w:t xml:space="preserve"> </w:t>
      </w:r>
      <w:r w:rsidRPr="008E0A49">
        <w:t>отличие</w:t>
      </w:r>
      <w:r w:rsidR="008E0A49" w:rsidRPr="008E0A49">
        <w:t xml:space="preserve"> </w:t>
      </w:r>
      <w:r w:rsidRPr="008E0A49">
        <w:t>от</w:t>
      </w:r>
      <w:r w:rsidR="008E0A49" w:rsidRPr="008E0A49">
        <w:t xml:space="preserve"> </w:t>
      </w:r>
      <w:r w:rsidRPr="008E0A49">
        <w:t>технократов,</w:t>
      </w:r>
      <w:r w:rsidR="008E0A49" w:rsidRPr="008E0A49">
        <w:t xml:space="preserve"> </w:t>
      </w:r>
      <w:r w:rsidRPr="008E0A49">
        <w:t>чиновники</w:t>
      </w:r>
      <w:r w:rsidR="008E0A49" w:rsidRPr="008E0A49">
        <w:t>-</w:t>
      </w:r>
      <w:r w:rsidRPr="008E0A49">
        <w:t>принцы</w:t>
      </w:r>
      <w:r w:rsidR="008E0A49" w:rsidRPr="008E0A49">
        <w:t xml:space="preserve"> </w:t>
      </w:r>
      <w:r w:rsidRPr="008E0A49">
        <w:t>были</w:t>
      </w:r>
      <w:r w:rsidR="008E0A49" w:rsidRPr="008E0A49">
        <w:t xml:space="preserve"> </w:t>
      </w:r>
      <w:r w:rsidRPr="008E0A49">
        <w:t>кровно</w:t>
      </w:r>
      <w:r w:rsidR="008E0A49" w:rsidRPr="008E0A49">
        <w:t xml:space="preserve"> </w:t>
      </w:r>
      <w:r w:rsidRPr="008E0A49">
        <w:t>заинтересованы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поддержании</w:t>
      </w:r>
      <w:r w:rsidR="008E0A49" w:rsidRPr="008E0A49">
        <w:t xml:space="preserve"> </w:t>
      </w:r>
      <w:r w:rsidRPr="008E0A49">
        <w:t>стабильного</w:t>
      </w:r>
      <w:r w:rsidR="008E0A49" w:rsidRPr="008E0A49">
        <w:t xml:space="preserve"> </w:t>
      </w:r>
      <w:r w:rsidRPr="008E0A49">
        <w:t>режима,</w:t>
      </w:r>
      <w:r w:rsidR="008E0A49" w:rsidRPr="008E0A49">
        <w:t xml:space="preserve"> </w:t>
      </w:r>
      <w:r w:rsidRPr="008E0A49">
        <w:t>обеспечивающего</w:t>
      </w:r>
      <w:r w:rsidR="008E0A49" w:rsidRPr="008E0A49">
        <w:t xml:space="preserve"> </w:t>
      </w:r>
      <w:r w:rsidRPr="008E0A49">
        <w:t>им</w:t>
      </w:r>
      <w:r w:rsidR="008E0A49" w:rsidRPr="008E0A49">
        <w:t xml:space="preserve"> </w:t>
      </w:r>
      <w:r w:rsidRPr="008E0A49">
        <w:t>место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системе</w:t>
      </w:r>
      <w:r w:rsidR="008E0A49" w:rsidRPr="008E0A49">
        <w:t xml:space="preserve"> </w:t>
      </w:r>
      <w:r w:rsidRPr="008E0A49">
        <w:t>семейного</w:t>
      </w:r>
      <w:r w:rsidR="008E0A49" w:rsidRPr="008E0A49">
        <w:t xml:space="preserve"> </w:t>
      </w:r>
      <w:r w:rsidRPr="008E0A49">
        <w:t>управления</w:t>
      </w:r>
      <w:r w:rsidR="008E0A49" w:rsidRPr="008E0A49">
        <w:t xml:space="preserve">. </w:t>
      </w:r>
      <w:r w:rsidRPr="008E0A49">
        <w:t>На</w:t>
      </w:r>
      <w:r w:rsidR="008E0A49" w:rsidRPr="008E0A49">
        <w:t xml:space="preserve"> </w:t>
      </w:r>
      <w:r w:rsidRPr="008E0A49">
        <w:t>местном</w:t>
      </w:r>
      <w:r w:rsidR="008E0A49" w:rsidRPr="008E0A49">
        <w:t xml:space="preserve"> </w:t>
      </w:r>
      <w:r w:rsidRPr="008E0A49">
        <w:t>уровне</w:t>
      </w:r>
      <w:r w:rsidR="008E0A49" w:rsidRPr="008E0A49">
        <w:t xml:space="preserve"> </w:t>
      </w:r>
      <w:r w:rsidRPr="008E0A49">
        <w:t>повторялась</w:t>
      </w:r>
      <w:r w:rsidR="008E0A49" w:rsidRPr="008E0A49">
        <w:t xml:space="preserve"> </w:t>
      </w:r>
      <w:r w:rsidRPr="008E0A49">
        <w:t>ситуация,</w:t>
      </w:r>
      <w:r w:rsidR="008E0A49" w:rsidRPr="008E0A49">
        <w:t xml:space="preserve"> </w:t>
      </w:r>
      <w:r w:rsidRPr="008E0A49">
        <w:t>которая</w:t>
      </w:r>
      <w:r w:rsidR="008E0A49" w:rsidRPr="008E0A49">
        <w:t xml:space="preserve"> </w:t>
      </w:r>
      <w:r w:rsidRPr="008E0A49">
        <w:t>имела</w:t>
      </w:r>
      <w:r w:rsidR="008E0A49" w:rsidRPr="008E0A49">
        <w:t xml:space="preserve"> </w:t>
      </w:r>
      <w:r w:rsidRPr="008E0A49">
        <w:t>место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центральным</w:t>
      </w:r>
      <w:r w:rsidR="008E0A49" w:rsidRPr="008E0A49">
        <w:t xml:space="preserve"> </w:t>
      </w:r>
      <w:r w:rsidRPr="008E0A49">
        <w:t>правительством</w:t>
      </w:r>
      <w:r w:rsidR="008E0A49" w:rsidRPr="008E0A49">
        <w:t xml:space="preserve">. </w:t>
      </w:r>
      <w:r w:rsidRPr="008E0A49">
        <w:t>Вводились</w:t>
      </w:r>
      <w:r w:rsidR="008E0A49" w:rsidRPr="008E0A49">
        <w:t xml:space="preserve"> </w:t>
      </w:r>
      <w:r w:rsidRPr="008E0A49">
        <w:t>современные</w:t>
      </w:r>
      <w:r w:rsidR="008E0A49" w:rsidRPr="008E0A49">
        <w:t xml:space="preserve"> </w:t>
      </w:r>
      <w:r w:rsidRPr="008E0A49">
        <w:t>институты,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они</w:t>
      </w:r>
      <w:r w:rsidR="008E0A49" w:rsidRPr="008E0A49">
        <w:t xml:space="preserve"> </w:t>
      </w:r>
      <w:r w:rsidRPr="008E0A49">
        <w:t>сразу</w:t>
      </w:r>
      <w:r w:rsidR="008E0A49" w:rsidRPr="008E0A49">
        <w:t xml:space="preserve"> </w:t>
      </w:r>
      <w:r w:rsidRPr="008E0A49">
        <w:t>ставились</w:t>
      </w:r>
      <w:r w:rsidR="008E0A49" w:rsidRPr="008E0A49">
        <w:t xml:space="preserve"> </w:t>
      </w:r>
      <w:r w:rsidRPr="008E0A49">
        <w:t>под</w:t>
      </w:r>
      <w:r w:rsidR="008E0A49" w:rsidRPr="008E0A49">
        <w:t xml:space="preserve"> </w:t>
      </w:r>
      <w:r w:rsidRPr="008E0A49">
        <w:t>контроль</w:t>
      </w:r>
      <w:r w:rsidR="008E0A49" w:rsidRPr="008E0A49">
        <w:t xml:space="preserve"> </w:t>
      </w:r>
      <w:r w:rsidRPr="008E0A49">
        <w:t>членов</w:t>
      </w:r>
      <w:r w:rsidR="008E0A49" w:rsidRPr="008E0A49">
        <w:t xml:space="preserve"> </w:t>
      </w:r>
      <w:r w:rsidRPr="008E0A49">
        <w:t>королевской</w:t>
      </w:r>
      <w:r w:rsidR="008E0A49" w:rsidRPr="008E0A49">
        <w:t xml:space="preserve"> </w:t>
      </w:r>
      <w:r w:rsidRPr="008E0A49">
        <w:t>семьи</w:t>
      </w:r>
      <w:r w:rsidR="008E0A49" w:rsidRPr="008E0A49">
        <w:t xml:space="preserve">. </w:t>
      </w:r>
      <w:r w:rsidRPr="008E0A49">
        <w:t>При</w:t>
      </w:r>
      <w:r w:rsidR="008E0A49" w:rsidRPr="008E0A49">
        <w:t xml:space="preserve"> </w:t>
      </w:r>
      <w:r w:rsidRPr="008E0A49">
        <w:t>Фахде</w:t>
      </w:r>
      <w:r w:rsidR="008E0A49" w:rsidRPr="008E0A49">
        <w:t xml:space="preserve"> </w:t>
      </w:r>
      <w:r w:rsidRPr="008E0A49">
        <w:t>продолжалась</w:t>
      </w:r>
      <w:r w:rsidR="008E0A49" w:rsidRPr="008E0A49">
        <w:t xml:space="preserve"> </w:t>
      </w:r>
      <w:r w:rsidRPr="008E0A49">
        <w:t>практика</w:t>
      </w:r>
      <w:r w:rsidR="008E0A49" w:rsidRPr="008E0A49">
        <w:t xml:space="preserve"> </w:t>
      </w:r>
      <w:r w:rsidRPr="008E0A49">
        <w:t>делегирования</w:t>
      </w:r>
      <w:r w:rsidR="008E0A49" w:rsidRPr="008E0A49">
        <w:t xml:space="preserve"> </w:t>
      </w:r>
      <w:r w:rsidRPr="008E0A49">
        <w:t>полномочий</w:t>
      </w:r>
      <w:r w:rsidR="008E0A49" w:rsidRPr="008E0A49">
        <w:t xml:space="preserve"> </w:t>
      </w:r>
      <w:r w:rsidRPr="008E0A49">
        <w:t>министерствам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другим</w:t>
      </w:r>
      <w:r w:rsidR="008E0A49" w:rsidRPr="008E0A49">
        <w:t xml:space="preserve"> </w:t>
      </w:r>
      <w:r w:rsidRPr="008E0A49">
        <w:t>органам</w:t>
      </w:r>
      <w:r w:rsidR="008E0A49" w:rsidRPr="008E0A49">
        <w:t xml:space="preserve"> </w:t>
      </w:r>
      <w:r w:rsidRPr="008E0A49">
        <w:t>как</w:t>
      </w:r>
      <w:r w:rsidR="008E0A49" w:rsidRPr="008E0A49">
        <w:t xml:space="preserve"> </w:t>
      </w:r>
      <w:r w:rsidRPr="008E0A49">
        <w:t>центрального,</w:t>
      </w:r>
      <w:r w:rsidR="008E0A49" w:rsidRPr="008E0A49">
        <w:t xml:space="preserve"> </w:t>
      </w:r>
      <w:r w:rsidRPr="008E0A49">
        <w:t>так</w:t>
      </w:r>
      <w:r w:rsidR="008E0A49" w:rsidRPr="008E0A49">
        <w:t xml:space="preserve"> </w:t>
      </w:r>
      <w:r w:rsidRPr="008E0A49">
        <w:t>местного</w:t>
      </w:r>
      <w:r w:rsidR="008E0A49" w:rsidRPr="008E0A49">
        <w:t xml:space="preserve"> </w:t>
      </w:r>
      <w:r w:rsidRPr="008E0A49">
        <w:t>управления</w:t>
      </w:r>
      <w:r w:rsidR="008E0A49" w:rsidRPr="008E0A49">
        <w:t xml:space="preserve">. </w:t>
      </w:r>
      <w:r w:rsidRPr="008E0A49">
        <w:t>Однако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условиях</w:t>
      </w:r>
      <w:r w:rsidR="008E0A49" w:rsidRPr="008E0A49">
        <w:t xml:space="preserve"> </w:t>
      </w:r>
      <w:r w:rsidRPr="008E0A49">
        <w:t>саудовской</w:t>
      </w:r>
      <w:r w:rsidR="008E0A49" w:rsidRPr="008E0A49">
        <w:t xml:space="preserve"> </w:t>
      </w:r>
      <w:r w:rsidRPr="008E0A49">
        <w:t>системы</w:t>
      </w:r>
      <w:r w:rsidR="008E0A49" w:rsidRPr="008E0A49">
        <w:t xml:space="preserve"> </w:t>
      </w:r>
      <w:r w:rsidRPr="008E0A49">
        <w:t>это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означало,</w:t>
      </w:r>
      <w:r w:rsidR="008E0A49" w:rsidRPr="008E0A49">
        <w:t xml:space="preserve"> </w:t>
      </w:r>
      <w:r w:rsidRPr="008E0A49">
        <w:t>что</w:t>
      </w:r>
      <w:r w:rsidR="008E0A49" w:rsidRPr="008E0A49">
        <w:t xml:space="preserve"> </w:t>
      </w:r>
      <w:r w:rsidRPr="008E0A49">
        <w:t>последняя</w:t>
      </w:r>
      <w:r w:rsidR="008E0A49" w:rsidRPr="008E0A49">
        <w:t xml:space="preserve"> </w:t>
      </w:r>
      <w:r w:rsidRPr="008E0A49">
        <w:t>стала</w:t>
      </w:r>
      <w:r w:rsidR="008E0A49" w:rsidRPr="008E0A49">
        <w:t xml:space="preserve"> </w:t>
      </w:r>
      <w:r w:rsidRPr="008E0A49">
        <w:t>приобретать</w:t>
      </w:r>
      <w:r w:rsidR="008E0A49" w:rsidRPr="008E0A49">
        <w:t xml:space="preserve"> </w:t>
      </w:r>
      <w:r w:rsidRPr="008E0A49">
        <w:t>черты</w:t>
      </w:r>
      <w:r w:rsidR="008E0A49" w:rsidRPr="008E0A49">
        <w:t xml:space="preserve"> </w:t>
      </w:r>
      <w:r w:rsidRPr="008E0A49">
        <w:t>конституционной</w:t>
      </w:r>
      <w:r w:rsidR="008E0A49" w:rsidRPr="008E0A49">
        <w:t xml:space="preserve"> </w:t>
      </w:r>
      <w:r w:rsidRPr="008E0A49">
        <w:t>монархии,</w:t>
      </w:r>
      <w:r w:rsidR="008E0A49" w:rsidRPr="008E0A49">
        <w:t xml:space="preserve"> </w:t>
      </w:r>
      <w:r w:rsidRPr="008E0A49">
        <w:t>получившие</w:t>
      </w:r>
      <w:r w:rsidR="008E0A49" w:rsidRPr="008E0A49">
        <w:t xml:space="preserve"> </w:t>
      </w:r>
      <w:r w:rsidRPr="008E0A49">
        <w:t>возможность</w:t>
      </w:r>
      <w:r w:rsidR="008E0A49" w:rsidRPr="008E0A49">
        <w:t xml:space="preserve"> </w:t>
      </w:r>
      <w:r w:rsidRPr="008E0A49">
        <w:t>принимать</w:t>
      </w:r>
      <w:r w:rsidR="008E0A49" w:rsidRPr="008E0A49">
        <w:t xml:space="preserve"> </w:t>
      </w:r>
      <w:r w:rsidRPr="008E0A49">
        <w:t>решения</w:t>
      </w:r>
      <w:r w:rsidR="008E0A49" w:rsidRPr="008E0A49">
        <w:t xml:space="preserve"> </w:t>
      </w:r>
      <w:r w:rsidRPr="008E0A49">
        <w:t>министры,</w:t>
      </w:r>
      <w:r w:rsidR="008E0A49" w:rsidRPr="008E0A49">
        <w:t xml:space="preserve"> </w:t>
      </w:r>
      <w:r w:rsidRPr="008E0A49">
        <w:t>начальники</w:t>
      </w:r>
      <w:r w:rsidR="008E0A49" w:rsidRPr="008E0A49">
        <w:t xml:space="preserve"> </w:t>
      </w:r>
      <w:r w:rsidRPr="008E0A49">
        <w:t>департаментов,</w:t>
      </w:r>
      <w:r w:rsidR="008E0A49" w:rsidRPr="008E0A49">
        <w:t xml:space="preserve"> </w:t>
      </w:r>
      <w:r w:rsidRPr="008E0A49">
        <w:t>губернаторы</w:t>
      </w:r>
      <w:r w:rsidR="008E0A49" w:rsidRPr="008E0A49">
        <w:t xml:space="preserve"> - </w:t>
      </w:r>
      <w:r w:rsidRPr="008E0A49">
        <w:t>это</w:t>
      </w:r>
      <w:r w:rsidR="008E0A49" w:rsidRPr="008E0A49">
        <w:t xml:space="preserve"> </w:t>
      </w:r>
      <w:r w:rsidRPr="008E0A49">
        <w:t>те</w:t>
      </w:r>
      <w:r w:rsidR="008E0A49" w:rsidRPr="008E0A49">
        <w:t xml:space="preserve"> </w:t>
      </w:r>
      <w:r w:rsidRPr="008E0A49">
        <w:t>же</w:t>
      </w:r>
      <w:r w:rsidR="008E0A49" w:rsidRPr="008E0A49">
        <w:t xml:space="preserve"> </w:t>
      </w:r>
      <w:r w:rsidRPr="008E0A49">
        <w:t>представители</w:t>
      </w:r>
      <w:r w:rsidR="008E0A49" w:rsidRPr="008E0A49">
        <w:t xml:space="preserve"> </w:t>
      </w:r>
      <w:r w:rsidRPr="008E0A49">
        <w:t>семьи</w:t>
      </w:r>
      <w:r w:rsidR="008E0A49" w:rsidRPr="008E0A49">
        <w:t xml:space="preserve"> </w:t>
      </w:r>
      <w:r w:rsidRPr="008E0A49">
        <w:t>Саудидов</w:t>
      </w:r>
      <w:r w:rsidR="008E0A49" w:rsidRPr="008E0A49">
        <w:t xml:space="preserve">. </w:t>
      </w:r>
      <w:r w:rsidRPr="008E0A49">
        <w:t>Они</w:t>
      </w:r>
      <w:r w:rsidR="008E0A49" w:rsidRPr="008E0A49">
        <w:t xml:space="preserve"> </w:t>
      </w:r>
      <w:r w:rsidRPr="008E0A49">
        <w:t>вместе</w:t>
      </w:r>
      <w:r w:rsidR="008E0A49" w:rsidRPr="008E0A49">
        <w:t xml:space="preserve"> </w:t>
      </w:r>
      <w:r w:rsidRPr="008E0A49">
        <w:t>составляют</w:t>
      </w:r>
      <w:r w:rsidR="008E0A49" w:rsidRPr="008E0A49">
        <w:t xml:space="preserve"> </w:t>
      </w:r>
      <w:r w:rsidRPr="008E0A49">
        <w:t>королевскую</w:t>
      </w:r>
      <w:r w:rsidR="008E0A49" w:rsidRPr="008E0A49">
        <w:t xml:space="preserve"> </w:t>
      </w:r>
      <w:r w:rsidRPr="008E0A49">
        <w:t>политическую</w:t>
      </w:r>
      <w:r w:rsidR="008E0A49" w:rsidRPr="008E0A49">
        <w:t xml:space="preserve"> </w:t>
      </w:r>
      <w:r w:rsidRPr="008E0A49">
        <w:t>элиту,</w:t>
      </w:r>
      <w:r w:rsidR="008E0A49" w:rsidRPr="008E0A49">
        <w:t xml:space="preserve"> </w:t>
      </w:r>
      <w:r w:rsidRPr="008E0A49">
        <w:t>монополизировавшую</w:t>
      </w:r>
      <w:r w:rsidR="008E0A49" w:rsidRPr="008E0A49">
        <w:t xml:space="preserve"> </w:t>
      </w:r>
      <w:r w:rsidRPr="008E0A49">
        <w:t>власть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стране</w:t>
      </w:r>
      <w:r w:rsidR="008E0A49" w:rsidRPr="008E0A49">
        <w:t xml:space="preserve">. </w:t>
      </w:r>
      <w:r w:rsidRPr="008E0A49">
        <w:t>Для</w:t>
      </w:r>
      <w:r w:rsidR="008E0A49" w:rsidRPr="008E0A49">
        <w:t xml:space="preserve"> </w:t>
      </w:r>
      <w:r w:rsidRPr="008E0A49">
        <w:t>эффективного</w:t>
      </w:r>
      <w:r w:rsidR="008E0A49" w:rsidRPr="008E0A49">
        <w:t xml:space="preserve"> </w:t>
      </w:r>
      <w:r w:rsidRPr="008E0A49">
        <w:t>решения</w:t>
      </w:r>
      <w:r w:rsidR="008E0A49" w:rsidRPr="008E0A49">
        <w:t xml:space="preserve"> </w:t>
      </w:r>
      <w:r w:rsidRPr="008E0A49">
        <w:t>скопившихся</w:t>
      </w:r>
      <w:r w:rsidR="008E0A49" w:rsidRPr="008E0A49">
        <w:t xml:space="preserve"> </w:t>
      </w:r>
      <w:r w:rsidRPr="008E0A49">
        <w:t>административных</w:t>
      </w:r>
      <w:r w:rsidR="008E0A49" w:rsidRPr="008E0A49">
        <w:t xml:space="preserve"> </w:t>
      </w:r>
      <w:r w:rsidRPr="008E0A49">
        <w:t>задач,</w:t>
      </w:r>
      <w:r w:rsidR="008E0A49" w:rsidRPr="008E0A49">
        <w:t xml:space="preserve"> </w:t>
      </w:r>
      <w:r w:rsidRPr="008E0A49">
        <w:t>учитывая</w:t>
      </w:r>
      <w:r w:rsidR="008E0A49" w:rsidRPr="008E0A49">
        <w:t xml:space="preserve"> </w:t>
      </w:r>
      <w:r w:rsidRPr="008E0A49">
        <w:t>всю</w:t>
      </w:r>
      <w:r w:rsidR="008E0A49" w:rsidRPr="008E0A49">
        <w:t xml:space="preserve"> </w:t>
      </w:r>
      <w:r w:rsidRPr="008E0A49">
        <w:t>сложность</w:t>
      </w:r>
      <w:r w:rsidR="008E0A49" w:rsidRPr="008E0A49">
        <w:t xml:space="preserve"> </w:t>
      </w:r>
      <w:r w:rsidRPr="008E0A49">
        <w:t>экономических</w:t>
      </w:r>
      <w:r w:rsidR="008E0A49" w:rsidRPr="008E0A49">
        <w:t xml:space="preserve"> </w:t>
      </w:r>
      <w:r w:rsidRPr="008E0A49">
        <w:t>проблем,</w:t>
      </w:r>
      <w:r w:rsidR="008E0A49" w:rsidRPr="008E0A49">
        <w:t xml:space="preserve"> </w:t>
      </w:r>
      <w:r w:rsidRPr="008E0A49">
        <w:t>роль</w:t>
      </w:r>
      <w:r w:rsidR="008E0A49" w:rsidRPr="008E0A49">
        <w:t xml:space="preserve"> </w:t>
      </w:r>
      <w:r w:rsidRPr="008E0A49">
        <w:t>Саудовской</w:t>
      </w:r>
      <w:r w:rsidR="008E0A49" w:rsidRPr="008E0A49">
        <w:t xml:space="preserve"> </w:t>
      </w:r>
      <w:r w:rsidRPr="008E0A49">
        <w:t>Аравии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мире,</w:t>
      </w:r>
      <w:r w:rsidR="008E0A49" w:rsidRPr="008E0A49">
        <w:t xml:space="preserve"> </w:t>
      </w:r>
      <w:r w:rsidRPr="008E0A49">
        <w:t>этот</w:t>
      </w:r>
      <w:r w:rsidR="008E0A49" w:rsidRPr="008E0A49">
        <w:t xml:space="preserve"> </w:t>
      </w:r>
      <w:r w:rsidRPr="008E0A49">
        <w:t>“коллективный</w:t>
      </w:r>
      <w:r w:rsidR="008E0A49" w:rsidRPr="008E0A49">
        <w:t xml:space="preserve"> </w:t>
      </w:r>
      <w:r w:rsidRPr="008E0A49">
        <w:t>правитель</w:t>
      </w:r>
      <w:r w:rsidR="008E0A49">
        <w:t xml:space="preserve">" </w:t>
      </w:r>
      <w:r w:rsidRPr="008E0A49">
        <w:t>использует</w:t>
      </w:r>
      <w:r w:rsidR="008E0A49" w:rsidRPr="008E0A49">
        <w:t xml:space="preserve"> </w:t>
      </w:r>
      <w:r w:rsidRPr="008E0A49">
        <w:t>все</w:t>
      </w:r>
      <w:r w:rsidR="008E0A49" w:rsidRPr="008E0A49">
        <w:t xml:space="preserve"> </w:t>
      </w:r>
      <w:r w:rsidRPr="008E0A49">
        <w:t>современные</w:t>
      </w:r>
      <w:r w:rsidR="008E0A49" w:rsidRPr="008E0A49">
        <w:t xml:space="preserve"> </w:t>
      </w:r>
      <w:r w:rsidRPr="008E0A49">
        <w:t>институты</w:t>
      </w:r>
      <w:r w:rsidR="008E0A49" w:rsidRPr="008E0A49">
        <w:t xml:space="preserve"> - </w:t>
      </w:r>
      <w:r w:rsidRPr="008E0A49">
        <w:t>министерства,</w:t>
      </w:r>
      <w:r w:rsidR="008E0A49" w:rsidRPr="008E0A49">
        <w:t xml:space="preserve"> </w:t>
      </w:r>
      <w:r w:rsidRPr="008E0A49">
        <w:t>департаменты,</w:t>
      </w:r>
      <w:r w:rsidR="008E0A49" w:rsidRPr="008E0A49">
        <w:t xml:space="preserve"> </w:t>
      </w:r>
      <w:r w:rsidRPr="008E0A49">
        <w:t>совет</w:t>
      </w:r>
      <w:r w:rsidR="008E0A49" w:rsidRPr="008E0A49">
        <w:t xml:space="preserve"> </w:t>
      </w:r>
      <w:r w:rsidRPr="008E0A49">
        <w:t>министров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="008E0A49">
        <w:t>т.д.</w:t>
      </w:r>
      <w:r w:rsidR="008E0A49" w:rsidRPr="008E0A49">
        <w:t xml:space="preserve"> </w:t>
      </w:r>
      <w:r w:rsidRPr="008E0A49">
        <w:t>Но</w:t>
      </w:r>
      <w:r w:rsidR="008E0A49" w:rsidRPr="008E0A49">
        <w:t xml:space="preserve"> </w:t>
      </w:r>
      <w:r w:rsidRPr="008E0A49">
        <w:t>внутри</w:t>
      </w:r>
      <w:r w:rsidR="008E0A49" w:rsidRPr="008E0A49">
        <w:t xml:space="preserve"> </w:t>
      </w:r>
      <w:r w:rsidRPr="008E0A49">
        <w:t>клана</w:t>
      </w:r>
      <w:r w:rsidR="008E0A49" w:rsidRPr="008E0A49">
        <w:t xml:space="preserve"> </w:t>
      </w:r>
      <w:r w:rsidRPr="008E0A49">
        <w:t>по</w:t>
      </w:r>
      <w:r w:rsidR="008E0A49" w:rsidRPr="008E0A49">
        <w:t>-</w:t>
      </w:r>
      <w:r w:rsidRPr="008E0A49">
        <w:t>прежнему</w:t>
      </w:r>
      <w:r w:rsidR="008E0A49" w:rsidRPr="008E0A49">
        <w:t xml:space="preserve"> </w:t>
      </w:r>
      <w:r w:rsidRPr="008E0A49">
        <w:t>господствуют</w:t>
      </w:r>
      <w:r w:rsidR="008E0A49" w:rsidRPr="008E0A49">
        <w:t xml:space="preserve"> </w:t>
      </w:r>
      <w:r w:rsidRPr="008E0A49">
        <w:t>племенные</w:t>
      </w:r>
      <w:r w:rsidR="008E0A49" w:rsidRPr="008E0A49">
        <w:t xml:space="preserve"> </w:t>
      </w:r>
      <w:r w:rsidRPr="008E0A49">
        <w:t>принципы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их</w:t>
      </w:r>
      <w:r w:rsidR="008E0A49" w:rsidRPr="008E0A49">
        <w:t xml:space="preserve"> </w:t>
      </w:r>
      <w:r w:rsidRPr="008E0A49">
        <w:t>общинным</w:t>
      </w:r>
      <w:r w:rsidR="008E0A49" w:rsidRPr="008E0A49">
        <w:t xml:space="preserve"> </w:t>
      </w:r>
      <w:r w:rsidRPr="008E0A49">
        <w:t>внутренним</w:t>
      </w:r>
      <w:r w:rsidR="008E0A49" w:rsidRPr="008E0A49">
        <w:t xml:space="preserve"> </w:t>
      </w:r>
      <w:r w:rsidRPr="008E0A49">
        <w:t>демократизмом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консенсусным</w:t>
      </w:r>
      <w:r w:rsidR="008E0A49" w:rsidRPr="008E0A49">
        <w:t xml:space="preserve"> </w:t>
      </w:r>
      <w:r w:rsidRPr="008E0A49">
        <w:t>порядком</w:t>
      </w:r>
      <w:r w:rsidR="008E0A49" w:rsidRPr="008E0A49">
        <w:t xml:space="preserve"> </w:t>
      </w:r>
      <w:r w:rsidRPr="008E0A49">
        <w:t>принятия</w:t>
      </w:r>
      <w:r w:rsidR="008E0A49" w:rsidRPr="008E0A49">
        <w:t xml:space="preserve"> </w:t>
      </w:r>
      <w:r w:rsidRPr="008E0A49">
        <w:t>решений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Именно</w:t>
      </w:r>
      <w:r w:rsidR="008E0A49" w:rsidRPr="008E0A49">
        <w:t xml:space="preserve"> </w:t>
      </w:r>
      <w:r w:rsidRPr="008E0A49">
        <w:t>этим</w:t>
      </w:r>
      <w:r w:rsidR="008E0A49" w:rsidRPr="008E0A49">
        <w:t xml:space="preserve"> </w:t>
      </w:r>
      <w:r w:rsidRPr="008E0A49">
        <w:t>объясняется</w:t>
      </w:r>
      <w:r w:rsidR="008E0A49" w:rsidRPr="008E0A49">
        <w:t xml:space="preserve"> </w:t>
      </w:r>
      <w:r w:rsidRPr="008E0A49">
        <w:t>устойчивость</w:t>
      </w:r>
      <w:r w:rsidR="008E0A49" w:rsidRPr="008E0A49">
        <w:t xml:space="preserve"> </w:t>
      </w:r>
      <w:r w:rsidRPr="008E0A49">
        <w:t>королевской</w:t>
      </w:r>
      <w:r w:rsidR="008E0A49" w:rsidRPr="008E0A49">
        <w:t xml:space="preserve"> </w:t>
      </w:r>
      <w:r w:rsidRPr="008E0A49">
        <w:t>власти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стране</w:t>
      </w:r>
      <w:r w:rsidR="008E0A49" w:rsidRPr="008E0A49">
        <w:t xml:space="preserve">. </w:t>
      </w:r>
      <w:r w:rsidRPr="008E0A49">
        <w:t>Сложившаяся</w:t>
      </w:r>
      <w:r w:rsidR="008E0A49" w:rsidRPr="008E0A49">
        <w:t xml:space="preserve"> </w:t>
      </w:r>
      <w:r w:rsidRPr="008E0A49">
        <w:t>система</w:t>
      </w:r>
      <w:r w:rsidR="008E0A49" w:rsidRPr="008E0A49">
        <w:t xml:space="preserve"> </w:t>
      </w:r>
      <w:r w:rsidRPr="008E0A49">
        <w:t>позволила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только</w:t>
      </w:r>
      <w:r w:rsidR="008E0A49" w:rsidRPr="008E0A49">
        <w:t xml:space="preserve"> </w:t>
      </w:r>
      <w:r w:rsidRPr="008E0A49">
        <w:t>нейтрализовать</w:t>
      </w:r>
      <w:r w:rsidR="008E0A49" w:rsidRPr="008E0A49">
        <w:t xml:space="preserve"> </w:t>
      </w:r>
      <w:r w:rsidRPr="008E0A49">
        <w:t>отрицательные</w:t>
      </w:r>
      <w:r w:rsidR="008E0A49" w:rsidRPr="008E0A49">
        <w:t xml:space="preserve"> </w:t>
      </w:r>
      <w:r w:rsidRPr="008E0A49">
        <w:t>последствия</w:t>
      </w:r>
      <w:r w:rsidR="008E0A49" w:rsidRPr="008E0A49">
        <w:t xml:space="preserve"> </w:t>
      </w:r>
      <w:r w:rsidRPr="008E0A49">
        <w:t>политики</w:t>
      </w:r>
      <w:r w:rsidR="008E0A49" w:rsidRPr="008E0A49">
        <w:t xml:space="preserve"> </w:t>
      </w:r>
      <w:r w:rsidRPr="008E0A49">
        <w:t>некоторых</w:t>
      </w:r>
      <w:r w:rsidR="008E0A49" w:rsidRPr="008E0A49">
        <w:t xml:space="preserve"> </w:t>
      </w:r>
      <w:r w:rsidRPr="008E0A49">
        <w:t>монархов,</w:t>
      </w:r>
      <w:r w:rsidR="008E0A49" w:rsidRPr="008E0A49">
        <w:t xml:space="preserve"> </w:t>
      </w:r>
      <w:r w:rsidRPr="008E0A49">
        <w:t>но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обеспечила</w:t>
      </w:r>
      <w:r w:rsidR="008E0A49" w:rsidRPr="008E0A49">
        <w:t xml:space="preserve"> </w:t>
      </w:r>
      <w:r w:rsidRPr="008E0A49">
        <w:t>преемственность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стабильность</w:t>
      </w:r>
      <w:r w:rsidR="008E0A49" w:rsidRPr="008E0A49">
        <w:t xml:space="preserve">. </w:t>
      </w:r>
      <w:r w:rsidRPr="008E0A49">
        <w:t>Указанные</w:t>
      </w:r>
      <w:r w:rsidR="008E0A49" w:rsidRPr="008E0A49">
        <w:t xml:space="preserve"> </w:t>
      </w:r>
      <w:r w:rsidRPr="008E0A49">
        <w:t>принципы</w:t>
      </w:r>
      <w:r w:rsidR="008E0A49" w:rsidRPr="008E0A49">
        <w:t xml:space="preserve"> </w:t>
      </w:r>
      <w:r w:rsidRPr="008E0A49">
        <w:t>весьма</w:t>
      </w:r>
      <w:r w:rsidR="008E0A49" w:rsidRPr="008E0A49">
        <w:t xml:space="preserve"> </w:t>
      </w:r>
      <w:r w:rsidRPr="008E0A49">
        <w:t>четко</w:t>
      </w:r>
      <w:r w:rsidR="008E0A49" w:rsidRPr="008E0A49">
        <w:t xml:space="preserve"> </w:t>
      </w:r>
      <w:r w:rsidRPr="008E0A49">
        <w:t>соответствовали</w:t>
      </w:r>
      <w:r w:rsidR="008E0A49" w:rsidRPr="008E0A49">
        <w:t xml:space="preserve"> </w:t>
      </w:r>
      <w:r w:rsidRPr="008E0A49">
        <w:t>характеру</w:t>
      </w:r>
      <w:r w:rsidR="008E0A49" w:rsidRPr="008E0A49">
        <w:t xml:space="preserve"> </w:t>
      </w:r>
      <w:r w:rsidRPr="008E0A49">
        <w:t>социально</w:t>
      </w:r>
      <w:r w:rsidR="008E0A49" w:rsidRPr="008E0A49">
        <w:t>-</w:t>
      </w:r>
      <w:r w:rsidRPr="008E0A49">
        <w:t>политических</w:t>
      </w:r>
      <w:r w:rsidR="008E0A49" w:rsidRPr="008E0A49">
        <w:t xml:space="preserve"> </w:t>
      </w:r>
      <w:r w:rsidRPr="008E0A49">
        <w:t>институтов</w:t>
      </w:r>
      <w:r w:rsidR="008E0A49" w:rsidRPr="008E0A49">
        <w:t xml:space="preserve"> </w:t>
      </w:r>
      <w:r w:rsidRPr="008E0A49">
        <w:t>всего</w:t>
      </w:r>
      <w:r w:rsidR="008E0A49" w:rsidRPr="008E0A49">
        <w:t xml:space="preserve"> </w:t>
      </w:r>
      <w:r w:rsidRPr="008E0A49">
        <w:t>королевства,</w:t>
      </w:r>
      <w:r w:rsidR="008E0A49" w:rsidRPr="008E0A49">
        <w:t xml:space="preserve"> </w:t>
      </w:r>
      <w:r w:rsidRPr="008E0A49">
        <w:t>племенная,</w:t>
      </w:r>
      <w:r w:rsidR="008E0A49" w:rsidRPr="008E0A49">
        <w:t xml:space="preserve"> </w:t>
      </w:r>
      <w:r w:rsidRPr="008E0A49">
        <w:t>общинная</w:t>
      </w:r>
      <w:r w:rsidR="008E0A49" w:rsidRPr="008E0A49">
        <w:t xml:space="preserve"> </w:t>
      </w:r>
      <w:r w:rsidRPr="008E0A49">
        <w:t>организация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котором</w:t>
      </w:r>
      <w:r w:rsidR="008E0A49" w:rsidRPr="008E0A49">
        <w:t xml:space="preserve"> </w:t>
      </w:r>
      <w:r w:rsidRPr="008E0A49">
        <w:t>играет</w:t>
      </w:r>
      <w:r w:rsidR="008E0A49" w:rsidRPr="008E0A49">
        <w:t xml:space="preserve"> </w:t>
      </w:r>
      <w:r w:rsidRPr="008E0A49">
        <w:t>до</w:t>
      </w:r>
      <w:r w:rsidR="008E0A49" w:rsidRPr="008E0A49">
        <w:t xml:space="preserve"> </w:t>
      </w:r>
      <w:r w:rsidRPr="008E0A49">
        <w:t>сих</w:t>
      </w:r>
      <w:r w:rsidR="008E0A49" w:rsidRPr="008E0A49">
        <w:t xml:space="preserve"> </w:t>
      </w:r>
      <w:r w:rsidRPr="008E0A49">
        <w:t>пор</w:t>
      </w:r>
      <w:r w:rsidR="008E0A49" w:rsidRPr="008E0A49">
        <w:t xml:space="preserve"> </w:t>
      </w:r>
      <w:r w:rsidRPr="008E0A49">
        <w:t>важнейшую</w:t>
      </w:r>
      <w:r w:rsidR="008E0A49" w:rsidRPr="008E0A49">
        <w:t xml:space="preserve"> </w:t>
      </w:r>
      <w:r w:rsidRPr="008E0A49">
        <w:t>структурообразующую</w:t>
      </w:r>
      <w:r w:rsidR="008E0A49" w:rsidRPr="008E0A49">
        <w:t xml:space="preserve"> </w:t>
      </w:r>
      <w:r w:rsidRPr="008E0A49">
        <w:t>роль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В</w:t>
      </w:r>
      <w:r w:rsidR="008E0A49" w:rsidRPr="008E0A49">
        <w:t xml:space="preserve"> </w:t>
      </w:r>
      <w:r w:rsidRPr="008E0A49">
        <w:t>то</w:t>
      </w:r>
      <w:r w:rsidR="008E0A49" w:rsidRPr="008E0A49">
        <w:t xml:space="preserve"> </w:t>
      </w:r>
      <w:r w:rsidRPr="008E0A49">
        <w:t>же</w:t>
      </w:r>
      <w:r w:rsidR="008E0A49" w:rsidRPr="008E0A49">
        <w:t xml:space="preserve"> </w:t>
      </w:r>
      <w:r w:rsidRPr="008E0A49">
        <w:t>время</w:t>
      </w:r>
      <w:r w:rsidR="008E0A49" w:rsidRPr="008E0A49">
        <w:t xml:space="preserve"> </w:t>
      </w:r>
      <w:r w:rsidRPr="008E0A49">
        <w:t>развитие</w:t>
      </w:r>
      <w:r w:rsidR="008E0A49" w:rsidRPr="008E0A49">
        <w:t xml:space="preserve"> </w:t>
      </w:r>
      <w:r w:rsidRPr="008E0A49">
        <w:t>капиталистических</w:t>
      </w:r>
      <w:r w:rsidR="008E0A49" w:rsidRPr="008E0A49">
        <w:t xml:space="preserve"> </w:t>
      </w:r>
      <w:r w:rsidRPr="008E0A49">
        <w:t>отношений,</w:t>
      </w:r>
      <w:r w:rsidR="008E0A49" w:rsidRPr="008E0A49">
        <w:t xml:space="preserve"> </w:t>
      </w:r>
      <w:r w:rsidRPr="008E0A49">
        <w:t>возникновение</w:t>
      </w:r>
      <w:r w:rsidR="008E0A49" w:rsidRPr="008E0A49">
        <w:t xml:space="preserve"> </w:t>
      </w:r>
      <w:r w:rsidRPr="008E0A49">
        <w:t>новых</w:t>
      </w:r>
      <w:r w:rsidR="008E0A49" w:rsidRPr="008E0A49">
        <w:t xml:space="preserve"> </w:t>
      </w:r>
      <w:r w:rsidRPr="008E0A49">
        <w:t>социальных</w:t>
      </w:r>
      <w:r w:rsidR="008E0A49" w:rsidRPr="008E0A49">
        <w:t xml:space="preserve"> </w:t>
      </w:r>
      <w:r w:rsidRPr="008E0A49">
        <w:t>слоев,</w:t>
      </w:r>
      <w:r w:rsidR="008E0A49" w:rsidRPr="008E0A49">
        <w:t xml:space="preserve"> </w:t>
      </w:r>
      <w:r w:rsidRPr="008E0A49">
        <w:t>успехи</w:t>
      </w:r>
      <w:r w:rsidR="008E0A49" w:rsidRPr="008E0A49">
        <w:t xml:space="preserve"> </w:t>
      </w:r>
      <w:r w:rsidRPr="008E0A49">
        <w:t>модернизации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экономике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других</w:t>
      </w:r>
      <w:r w:rsidR="008E0A49" w:rsidRPr="008E0A49">
        <w:t xml:space="preserve"> </w:t>
      </w:r>
      <w:r w:rsidRPr="008E0A49">
        <w:t>областях</w:t>
      </w:r>
      <w:r w:rsidR="008E0A49" w:rsidRPr="008E0A49">
        <w:t xml:space="preserve"> </w:t>
      </w:r>
      <w:r w:rsidRPr="008E0A49">
        <w:t>меняют</w:t>
      </w:r>
      <w:r w:rsidR="008E0A49" w:rsidRPr="008E0A49">
        <w:t xml:space="preserve"> </w:t>
      </w:r>
      <w:r w:rsidRPr="008E0A49">
        <w:t>страну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требуют</w:t>
      </w:r>
      <w:r w:rsidR="008E0A49" w:rsidRPr="008E0A49">
        <w:t xml:space="preserve"> </w:t>
      </w:r>
      <w:r w:rsidRPr="008E0A49">
        <w:t>адекватной</w:t>
      </w:r>
      <w:r w:rsidR="008E0A49" w:rsidRPr="008E0A49">
        <w:t xml:space="preserve"> </w:t>
      </w:r>
      <w:r w:rsidRPr="008E0A49">
        <w:t>реакции</w:t>
      </w:r>
      <w:r w:rsidR="008E0A49" w:rsidRPr="008E0A49">
        <w:t xml:space="preserve"> </w:t>
      </w:r>
      <w:r w:rsidRPr="008E0A49">
        <w:t>со</w:t>
      </w:r>
      <w:r w:rsidR="008E0A49" w:rsidRPr="008E0A49">
        <w:t xml:space="preserve"> </w:t>
      </w:r>
      <w:r w:rsidRPr="008E0A49">
        <w:t>стороны</w:t>
      </w:r>
      <w:r w:rsidR="008E0A49" w:rsidRPr="008E0A49">
        <w:t xml:space="preserve"> </w:t>
      </w:r>
      <w:r w:rsidRPr="008E0A49">
        <w:t>Саудидов</w:t>
      </w:r>
      <w:r w:rsidR="008E0A49" w:rsidRPr="008E0A49">
        <w:t xml:space="preserve">. </w:t>
      </w:r>
      <w:r w:rsidRPr="008E0A49">
        <w:t>Проблема</w:t>
      </w:r>
      <w:r w:rsidR="008E0A49" w:rsidRPr="008E0A49">
        <w:t xml:space="preserve"> </w:t>
      </w:r>
      <w:r w:rsidRPr="008E0A49">
        <w:t>вышла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поверхность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ходе</w:t>
      </w:r>
      <w:r w:rsidR="008E0A49" w:rsidRPr="008E0A49">
        <w:t xml:space="preserve"> </w:t>
      </w:r>
      <w:r w:rsidRPr="008E0A49">
        <w:t>войны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Персидском</w:t>
      </w:r>
      <w:r w:rsidR="008E0A49" w:rsidRPr="008E0A49">
        <w:t xml:space="preserve"> </w:t>
      </w:r>
      <w:r w:rsidRPr="008E0A49">
        <w:t>заливе,</w:t>
      </w:r>
      <w:r w:rsidR="008E0A49" w:rsidRPr="008E0A49">
        <w:t xml:space="preserve"> </w:t>
      </w:r>
      <w:r w:rsidRPr="008E0A49">
        <w:t>когда</w:t>
      </w:r>
      <w:r w:rsidR="008E0A49" w:rsidRPr="008E0A49">
        <w:t xml:space="preserve"> </w:t>
      </w:r>
      <w:r w:rsidRPr="008E0A49">
        <w:t>внешняя</w:t>
      </w:r>
      <w:r w:rsidR="008E0A49" w:rsidRPr="008E0A49">
        <w:t xml:space="preserve"> </w:t>
      </w:r>
      <w:r w:rsidRPr="008E0A49">
        <w:t>опасность</w:t>
      </w:r>
      <w:r w:rsidR="008E0A49" w:rsidRPr="008E0A49">
        <w:t xml:space="preserve"> </w:t>
      </w:r>
      <w:r w:rsidRPr="008E0A49">
        <w:t>выступила</w:t>
      </w:r>
      <w:r w:rsidR="008E0A49" w:rsidRPr="008E0A49">
        <w:t xml:space="preserve"> </w:t>
      </w:r>
      <w:r w:rsidRPr="008E0A49">
        <w:t>ускорителем,</w:t>
      </w:r>
      <w:r w:rsidR="008E0A49" w:rsidRPr="008E0A49">
        <w:t xml:space="preserve"> </w:t>
      </w:r>
      <w:r w:rsidRPr="008E0A49">
        <w:t>катализатором</w:t>
      </w:r>
      <w:r w:rsidR="008E0A49" w:rsidRPr="008E0A49">
        <w:t xml:space="preserve"> </w:t>
      </w:r>
      <w:r w:rsidRPr="008E0A49">
        <w:t>внутренних</w:t>
      </w:r>
      <w:r w:rsidR="008E0A49" w:rsidRPr="008E0A49">
        <w:t xml:space="preserve"> </w:t>
      </w:r>
      <w:r w:rsidRPr="008E0A49">
        <w:t>процессов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Кризис</w:t>
      </w:r>
      <w:r w:rsidR="008E0A49" w:rsidRPr="008E0A49">
        <w:t xml:space="preserve"> </w:t>
      </w:r>
      <w:r w:rsidRPr="008E0A49">
        <w:t>привел</w:t>
      </w:r>
      <w:r w:rsidR="008E0A49" w:rsidRPr="008E0A49">
        <w:t xml:space="preserve"> </w:t>
      </w:r>
      <w:r w:rsidRPr="008E0A49">
        <w:t>к</w:t>
      </w:r>
      <w:r w:rsidR="008E0A49" w:rsidRPr="008E0A49">
        <w:t xml:space="preserve"> </w:t>
      </w:r>
      <w:r w:rsidRPr="008E0A49">
        <w:t>качественному</w:t>
      </w:r>
      <w:r w:rsidR="008E0A49" w:rsidRPr="008E0A49">
        <w:t xml:space="preserve"> </w:t>
      </w:r>
      <w:r w:rsidRPr="008E0A49">
        <w:t>сдвигу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политическом</w:t>
      </w:r>
      <w:r w:rsidR="008E0A49" w:rsidRPr="008E0A49">
        <w:t xml:space="preserve"> </w:t>
      </w:r>
      <w:r w:rsidRPr="008E0A49">
        <w:t>понимании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только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Арабском</w:t>
      </w:r>
      <w:r w:rsidR="008E0A49" w:rsidRPr="008E0A49">
        <w:t xml:space="preserve"> </w:t>
      </w:r>
      <w:r w:rsidRPr="008E0A49">
        <w:t>Востоке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мире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целом,</w:t>
      </w:r>
      <w:r w:rsidR="008E0A49" w:rsidRPr="008E0A49">
        <w:t xml:space="preserve"> </w:t>
      </w:r>
      <w:r w:rsidRPr="008E0A49">
        <w:t>но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Аравийском</w:t>
      </w:r>
      <w:r w:rsidR="008E0A49" w:rsidRPr="008E0A49">
        <w:t xml:space="preserve"> </w:t>
      </w:r>
      <w:r w:rsidRPr="008E0A49">
        <w:t>полуострове</w:t>
      </w:r>
      <w:r w:rsidR="008E0A49" w:rsidRPr="008E0A49">
        <w:t xml:space="preserve">. </w:t>
      </w:r>
      <w:r w:rsidRPr="008E0A49">
        <w:t>Шаблон</w:t>
      </w:r>
      <w:r w:rsidR="008E0A49" w:rsidRPr="008E0A49">
        <w:t xml:space="preserve"> </w:t>
      </w:r>
      <w:r w:rsidRPr="008E0A49">
        <w:t>демократии</w:t>
      </w:r>
      <w:r w:rsidR="008E0A49" w:rsidRPr="008E0A49">
        <w:t xml:space="preserve"> </w:t>
      </w:r>
      <w:r w:rsidRPr="008E0A49">
        <w:t>стал</w:t>
      </w:r>
      <w:r w:rsidR="008E0A49" w:rsidRPr="008E0A49">
        <w:t xml:space="preserve"> </w:t>
      </w:r>
      <w:r w:rsidRPr="008E0A49">
        <w:t>прикладываться</w:t>
      </w:r>
      <w:r w:rsidR="008E0A49" w:rsidRPr="008E0A49">
        <w:t xml:space="preserve"> </w:t>
      </w:r>
      <w:r w:rsidRPr="008E0A49">
        <w:t>к</w:t>
      </w:r>
      <w:r w:rsidR="008E0A49" w:rsidRPr="008E0A49">
        <w:t xml:space="preserve"> </w:t>
      </w:r>
      <w:r w:rsidRPr="008E0A49">
        <w:t>тому</w:t>
      </w:r>
      <w:r w:rsidR="008E0A49" w:rsidRPr="008E0A49">
        <w:t xml:space="preserve"> </w:t>
      </w:r>
      <w:r w:rsidRPr="008E0A49">
        <w:t>или</w:t>
      </w:r>
      <w:r w:rsidR="008E0A49" w:rsidRPr="008E0A49">
        <w:t xml:space="preserve"> </w:t>
      </w:r>
      <w:r w:rsidRPr="008E0A49">
        <w:t>иному</w:t>
      </w:r>
      <w:r w:rsidR="008E0A49" w:rsidRPr="008E0A49">
        <w:t xml:space="preserve"> </w:t>
      </w:r>
      <w:r w:rsidRPr="008E0A49">
        <w:t>режиму,</w:t>
      </w:r>
      <w:r w:rsidR="008E0A49" w:rsidRPr="008E0A49">
        <w:t xml:space="preserve"> </w:t>
      </w:r>
      <w:r w:rsidRPr="008E0A49">
        <w:t>определяя</w:t>
      </w:r>
      <w:r w:rsidR="008E0A49" w:rsidRPr="008E0A49">
        <w:t xml:space="preserve"> </w:t>
      </w:r>
      <w:r w:rsidRPr="008E0A49">
        <w:t>степень</w:t>
      </w:r>
      <w:r w:rsidR="008E0A49" w:rsidRPr="008E0A49">
        <w:t xml:space="preserve"> </w:t>
      </w:r>
      <w:r w:rsidRPr="008E0A49">
        <w:t>свободы</w:t>
      </w:r>
      <w:r w:rsidR="008E0A49" w:rsidRPr="008E0A49">
        <w:t xml:space="preserve"> </w:t>
      </w:r>
      <w:r w:rsidRPr="008E0A49">
        <w:t>личности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соблюдения</w:t>
      </w:r>
      <w:r w:rsidR="008E0A49" w:rsidRPr="008E0A49">
        <w:t xml:space="preserve"> </w:t>
      </w:r>
      <w:r w:rsidRPr="008E0A49">
        <w:t>прав</w:t>
      </w:r>
      <w:r w:rsidR="008E0A49" w:rsidRPr="008E0A49">
        <w:t xml:space="preserve"> </w:t>
      </w:r>
      <w:r w:rsidRPr="008E0A49">
        <w:t>человека</w:t>
      </w:r>
      <w:r w:rsidR="008E0A49" w:rsidRPr="008E0A49">
        <w:t xml:space="preserve">. </w:t>
      </w:r>
      <w:r w:rsidRPr="008E0A49">
        <w:t>Настал</w:t>
      </w:r>
      <w:r w:rsidR="008E0A49" w:rsidRPr="008E0A49">
        <w:t xml:space="preserve"> </w:t>
      </w:r>
      <w:r w:rsidRPr="008E0A49">
        <w:t>период</w:t>
      </w:r>
      <w:r w:rsidR="008E0A49" w:rsidRPr="008E0A49">
        <w:t xml:space="preserve"> </w:t>
      </w:r>
      <w:r w:rsidRPr="008E0A49">
        <w:t>“гонений”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страны,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той</w:t>
      </w:r>
      <w:r w:rsidR="008E0A49" w:rsidRPr="008E0A49">
        <w:t xml:space="preserve"> </w:t>
      </w:r>
      <w:r w:rsidRPr="008E0A49">
        <w:t>или</w:t>
      </w:r>
      <w:r w:rsidR="008E0A49" w:rsidRPr="008E0A49">
        <w:t xml:space="preserve"> </w:t>
      </w:r>
      <w:r w:rsidRPr="008E0A49">
        <w:t>иной</w:t>
      </w:r>
      <w:r w:rsidR="008E0A49" w:rsidRPr="008E0A49">
        <w:t xml:space="preserve"> </w:t>
      </w:r>
      <w:r w:rsidRPr="008E0A49">
        <w:t>степени,</w:t>
      </w:r>
      <w:r w:rsidR="008E0A49" w:rsidRPr="008E0A49">
        <w:t xml:space="preserve"> </w:t>
      </w:r>
      <w:r w:rsidRPr="008E0A49">
        <w:t>повинные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терроризме,</w:t>
      </w:r>
      <w:r w:rsidR="008E0A49" w:rsidRPr="008E0A49">
        <w:t xml:space="preserve"> </w:t>
      </w:r>
      <w:r w:rsidRPr="008E0A49">
        <w:t>деспотизме,</w:t>
      </w:r>
      <w:r w:rsidR="008E0A49" w:rsidRPr="008E0A49">
        <w:t xml:space="preserve"> </w:t>
      </w:r>
      <w:r w:rsidRPr="008E0A49">
        <w:t>преследовании</w:t>
      </w:r>
      <w:r w:rsidR="008E0A49" w:rsidRPr="008E0A49">
        <w:t xml:space="preserve"> </w:t>
      </w:r>
      <w:r w:rsidRPr="008E0A49">
        <w:t>инакомыслия</w:t>
      </w:r>
      <w:r w:rsidR="008E0A49" w:rsidRPr="008E0A49">
        <w:t xml:space="preserve">. </w:t>
      </w:r>
      <w:r w:rsidRPr="008E0A49">
        <w:t>В</w:t>
      </w:r>
      <w:r w:rsidR="008E0A49" w:rsidRPr="008E0A49">
        <w:t xml:space="preserve"> </w:t>
      </w:r>
      <w:r w:rsidRPr="008E0A49">
        <w:t>этой</w:t>
      </w:r>
      <w:r w:rsidR="008E0A49" w:rsidRPr="008E0A49">
        <w:t xml:space="preserve"> </w:t>
      </w:r>
      <w:r w:rsidRPr="008E0A49">
        <w:t>связи</w:t>
      </w:r>
      <w:r w:rsidR="008E0A49" w:rsidRPr="008E0A49">
        <w:t xml:space="preserve"> </w:t>
      </w:r>
      <w:r w:rsidRPr="008E0A49">
        <w:t>была</w:t>
      </w:r>
      <w:r w:rsidR="008E0A49" w:rsidRPr="008E0A49">
        <w:t xml:space="preserve"> </w:t>
      </w:r>
      <w:r w:rsidRPr="008E0A49">
        <w:t>затронута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Саудовская</w:t>
      </w:r>
      <w:r w:rsidR="008E0A49" w:rsidRPr="008E0A49">
        <w:t xml:space="preserve"> </w:t>
      </w:r>
      <w:r w:rsidRPr="008E0A49">
        <w:t>Аравия,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которой</w:t>
      </w:r>
      <w:r w:rsidR="008E0A49" w:rsidRPr="008E0A49">
        <w:t xml:space="preserve"> </w:t>
      </w:r>
      <w:r w:rsidRPr="008E0A49">
        <w:t>начали</w:t>
      </w:r>
      <w:r w:rsidR="008E0A49" w:rsidRPr="008E0A49">
        <w:t xml:space="preserve"> </w:t>
      </w:r>
      <w:r w:rsidRPr="008E0A49">
        <w:t>подспудно</w:t>
      </w:r>
      <w:r w:rsidR="008E0A49" w:rsidRPr="008E0A49">
        <w:t xml:space="preserve"> </w:t>
      </w:r>
      <w:r w:rsidRPr="008E0A49">
        <w:t>проходить</w:t>
      </w:r>
      <w:r w:rsidR="008E0A49" w:rsidRPr="008E0A49">
        <w:t xml:space="preserve"> </w:t>
      </w:r>
      <w:r w:rsidRPr="008E0A49">
        <w:t>два</w:t>
      </w:r>
      <w:r w:rsidR="008E0A49" w:rsidRPr="008E0A49">
        <w:t xml:space="preserve"> </w:t>
      </w:r>
      <w:r w:rsidRPr="008E0A49">
        <w:t>взаимоисключающих</w:t>
      </w:r>
      <w:r w:rsidR="008E0A49" w:rsidRPr="008E0A49">
        <w:t xml:space="preserve"> </w:t>
      </w:r>
      <w:r w:rsidRPr="008E0A49">
        <w:t>процесса</w:t>
      </w:r>
      <w:r w:rsidR="008E0A49" w:rsidRPr="008E0A49">
        <w:t xml:space="preserve">: </w:t>
      </w:r>
      <w:r w:rsidRPr="008E0A49">
        <w:t>требования</w:t>
      </w:r>
      <w:r w:rsidR="008E0A49" w:rsidRPr="008E0A49">
        <w:t xml:space="preserve"> </w:t>
      </w:r>
      <w:r w:rsidRPr="008E0A49">
        <w:t>либерализации</w:t>
      </w:r>
      <w:r w:rsidR="008E0A49" w:rsidRPr="008E0A49">
        <w:t xml:space="preserve"> </w:t>
      </w:r>
      <w:r w:rsidRPr="008E0A49">
        <w:t>режима,</w:t>
      </w:r>
      <w:r w:rsidR="008E0A49" w:rsidRPr="008E0A49">
        <w:t xml:space="preserve"> </w:t>
      </w:r>
      <w:r w:rsidRPr="008E0A49">
        <w:t>расширения</w:t>
      </w:r>
      <w:r w:rsidR="008E0A49" w:rsidRPr="008E0A49">
        <w:t xml:space="preserve"> </w:t>
      </w:r>
      <w:r w:rsidRPr="008E0A49">
        <w:t>участия</w:t>
      </w:r>
      <w:r w:rsidR="008E0A49" w:rsidRPr="008E0A49">
        <w:t xml:space="preserve"> </w:t>
      </w:r>
      <w:r w:rsidRPr="008E0A49">
        <w:t>рядовых</w:t>
      </w:r>
      <w:r w:rsidR="008E0A49" w:rsidRPr="008E0A49">
        <w:t xml:space="preserve"> </w:t>
      </w:r>
      <w:r w:rsidRPr="008E0A49">
        <w:t>саудовцев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управлении</w:t>
      </w:r>
      <w:r w:rsidR="008E0A49" w:rsidRPr="008E0A49">
        <w:t xml:space="preserve"> </w:t>
      </w:r>
      <w:r w:rsidRPr="008E0A49">
        <w:t>страной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целом</w:t>
      </w:r>
      <w:r w:rsidR="008E0A49" w:rsidRPr="008E0A49">
        <w:t xml:space="preserve"> </w:t>
      </w:r>
      <w:r w:rsidRPr="008E0A49">
        <w:t>немногочисленными</w:t>
      </w:r>
      <w:r w:rsidR="008E0A49" w:rsidRPr="008E0A49">
        <w:t xml:space="preserve"> </w:t>
      </w:r>
      <w:r w:rsidRPr="008E0A49">
        <w:t>слоями</w:t>
      </w:r>
      <w:r w:rsidR="008E0A49" w:rsidRPr="008E0A49">
        <w:t xml:space="preserve"> </w:t>
      </w:r>
      <w:r w:rsidRPr="008E0A49">
        <w:t>населения</w:t>
      </w:r>
      <w:r w:rsidR="008E0A49" w:rsidRPr="008E0A49">
        <w:t xml:space="preserve"> - </w:t>
      </w:r>
      <w:r w:rsidRPr="008E0A49">
        <w:t>интеллигенцией,</w:t>
      </w:r>
      <w:r w:rsidR="008E0A49" w:rsidRPr="008E0A49">
        <w:t xml:space="preserve"> </w:t>
      </w:r>
      <w:r w:rsidRPr="008E0A49">
        <w:t>предпринимателями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частью</w:t>
      </w:r>
      <w:r w:rsidR="008E0A49" w:rsidRPr="008E0A49">
        <w:t xml:space="preserve"> </w:t>
      </w:r>
      <w:r w:rsidRPr="008E0A49">
        <w:t>студенчества</w:t>
      </w:r>
      <w:r w:rsidR="008E0A49" w:rsidRPr="008E0A49">
        <w:t xml:space="preserve"> - </w:t>
      </w:r>
      <w:r w:rsidRPr="008E0A49">
        <w:t>и</w:t>
      </w:r>
      <w:r w:rsidR="008E0A49" w:rsidRPr="008E0A49">
        <w:t xml:space="preserve"> </w:t>
      </w:r>
      <w:r w:rsidRPr="008E0A49">
        <w:t>наоборот</w:t>
      </w:r>
      <w:r w:rsidR="008E0A49" w:rsidRPr="008E0A49">
        <w:t xml:space="preserve"> - </w:t>
      </w:r>
      <w:r w:rsidRPr="008E0A49">
        <w:t>строжайшего</w:t>
      </w:r>
      <w:r w:rsidR="008E0A49" w:rsidRPr="008E0A49">
        <w:t xml:space="preserve"> </w:t>
      </w:r>
      <w:r w:rsidRPr="008E0A49">
        <w:t>соблюдения</w:t>
      </w:r>
      <w:r w:rsidR="008E0A49" w:rsidRPr="008E0A49">
        <w:t xml:space="preserve"> </w:t>
      </w:r>
      <w:r w:rsidRPr="008E0A49">
        <w:t>норм</w:t>
      </w:r>
      <w:r w:rsidR="008E0A49" w:rsidRPr="008E0A49">
        <w:t xml:space="preserve"> </w:t>
      </w:r>
      <w:r w:rsidRPr="008E0A49">
        <w:t>шариата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ваххабитской</w:t>
      </w:r>
      <w:r w:rsidR="008E0A49" w:rsidRPr="008E0A49">
        <w:t xml:space="preserve"> </w:t>
      </w:r>
      <w:r w:rsidRPr="008E0A49">
        <w:t>морали</w:t>
      </w:r>
      <w:r w:rsidR="008E0A49" w:rsidRPr="008E0A49">
        <w:t xml:space="preserve"> </w:t>
      </w:r>
      <w:r w:rsidRPr="008E0A49">
        <w:t>со</w:t>
      </w:r>
      <w:r w:rsidR="008E0A49" w:rsidRPr="008E0A49">
        <w:t xml:space="preserve"> </w:t>
      </w:r>
      <w:r w:rsidRPr="008E0A49">
        <w:t>стороны</w:t>
      </w:r>
      <w:r w:rsidR="008E0A49" w:rsidRPr="008E0A49">
        <w:t xml:space="preserve"> </w:t>
      </w:r>
      <w:r w:rsidRPr="008E0A49">
        <w:t>фундаменталистски</w:t>
      </w:r>
      <w:r w:rsidR="008E0A49" w:rsidRPr="008E0A49">
        <w:t xml:space="preserve"> </w:t>
      </w:r>
      <w:r w:rsidRPr="008E0A49">
        <w:t>настроенного</w:t>
      </w:r>
      <w:r w:rsidR="008E0A49" w:rsidRPr="008E0A49">
        <w:t xml:space="preserve"> </w:t>
      </w:r>
      <w:r w:rsidRPr="008E0A49">
        <w:t>духовенства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студентов</w:t>
      </w:r>
      <w:r w:rsidR="008E0A49" w:rsidRPr="008E0A49">
        <w:t xml:space="preserve"> </w:t>
      </w:r>
      <w:r w:rsidRPr="008E0A49">
        <w:t>богословия</w:t>
      </w:r>
      <w:r w:rsidR="008E0A49" w:rsidRPr="008E0A49">
        <w:t xml:space="preserve">. </w:t>
      </w:r>
      <w:r w:rsidRPr="008E0A49">
        <w:t>Во</w:t>
      </w:r>
      <w:r w:rsidR="008E0A49" w:rsidRPr="008E0A49">
        <w:t xml:space="preserve"> </w:t>
      </w:r>
      <w:r w:rsidRPr="008E0A49">
        <w:t>время</w:t>
      </w:r>
      <w:r w:rsidR="008E0A49" w:rsidRPr="008E0A49">
        <w:t xml:space="preserve"> </w:t>
      </w:r>
      <w:r w:rsidRPr="008E0A49">
        <w:t>войны</w:t>
      </w:r>
      <w:r w:rsidR="008E0A49" w:rsidRPr="008E0A49">
        <w:t xml:space="preserve"> </w:t>
      </w:r>
      <w:r w:rsidRPr="008E0A49">
        <w:t>трения</w:t>
      </w:r>
      <w:r w:rsidR="008E0A49" w:rsidRPr="008E0A49">
        <w:t xml:space="preserve"> </w:t>
      </w:r>
      <w:r w:rsidRPr="008E0A49">
        <w:t>между</w:t>
      </w:r>
      <w:r w:rsidR="008E0A49" w:rsidRPr="008E0A49">
        <w:t xml:space="preserve"> </w:t>
      </w:r>
      <w:r w:rsidRPr="008E0A49">
        <w:t>этими</w:t>
      </w:r>
      <w:r w:rsidR="008E0A49" w:rsidRPr="008E0A49">
        <w:t xml:space="preserve"> </w:t>
      </w:r>
      <w:r w:rsidRPr="008E0A49">
        <w:t>силами</w:t>
      </w:r>
      <w:r w:rsidR="008E0A49" w:rsidRPr="008E0A49">
        <w:t xml:space="preserve"> </w:t>
      </w:r>
      <w:r w:rsidRPr="008E0A49">
        <w:t>усилились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выразились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форме</w:t>
      </w:r>
      <w:r w:rsidR="008E0A49" w:rsidRPr="008E0A49">
        <w:t xml:space="preserve"> </w:t>
      </w:r>
      <w:r w:rsidRPr="008E0A49">
        <w:t>двух</w:t>
      </w:r>
      <w:r w:rsidR="008E0A49" w:rsidRPr="008E0A49">
        <w:t xml:space="preserve"> </w:t>
      </w:r>
      <w:r w:rsidRPr="008E0A49">
        <w:t>петиций,</w:t>
      </w:r>
      <w:r w:rsidR="008E0A49" w:rsidRPr="008E0A49">
        <w:t xml:space="preserve"> </w:t>
      </w:r>
      <w:r w:rsidRPr="008E0A49">
        <w:t>переданных</w:t>
      </w:r>
      <w:r w:rsidR="008E0A49" w:rsidRPr="008E0A49">
        <w:t xml:space="preserve"> </w:t>
      </w:r>
      <w:r w:rsidRPr="008E0A49">
        <w:t>королю</w:t>
      </w:r>
      <w:r w:rsidR="008E0A49" w:rsidRPr="008E0A49">
        <w:t xml:space="preserve">. </w:t>
      </w:r>
      <w:r w:rsidRPr="008E0A49">
        <w:t>С</w:t>
      </w:r>
      <w:r w:rsidR="008E0A49" w:rsidRPr="008E0A49">
        <w:t xml:space="preserve"> </w:t>
      </w:r>
      <w:r w:rsidRPr="008E0A49">
        <w:t>одной</w:t>
      </w:r>
      <w:r w:rsidR="008E0A49" w:rsidRPr="008E0A49">
        <w:t xml:space="preserve"> </w:t>
      </w:r>
      <w:r w:rsidRPr="008E0A49">
        <w:t>стороны,</w:t>
      </w:r>
      <w:r w:rsidR="008E0A49" w:rsidRPr="008E0A49">
        <w:t xml:space="preserve"> </w:t>
      </w:r>
      <w:r w:rsidRPr="008E0A49">
        <w:t>так</w:t>
      </w:r>
      <w:r w:rsidR="008E0A49" w:rsidRPr="008E0A49">
        <w:t xml:space="preserve"> </w:t>
      </w:r>
      <w:r w:rsidRPr="008E0A49">
        <w:t>называемые</w:t>
      </w:r>
      <w:r w:rsidR="008E0A49" w:rsidRPr="008E0A49">
        <w:t xml:space="preserve"> </w:t>
      </w:r>
      <w:r w:rsidRPr="008E0A49">
        <w:t>умеренные</w:t>
      </w:r>
      <w:r w:rsidR="008E0A49" w:rsidRPr="008E0A49">
        <w:t xml:space="preserve"> </w:t>
      </w:r>
      <w:r w:rsidRPr="008E0A49">
        <w:t>или</w:t>
      </w:r>
      <w:r w:rsidR="008E0A49" w:rsidRPr="008E0A49">
        <w:t xml:space="preserve"> </w:t>
      </w:r>
      <w:r w:rsidRPr="008E0A49">
        <w:t>либералы,</w:t>
      </w:r>
      <w:r w:rsidR="008E0A49" w:rsidRPr="008E0A49">
        <w:t xml:space="preserve"> </w:t>
      </w:r>
      <w:r w:rsidRPr="008E0A49">
        <w:t>требовали</w:t>
      </w:r>
      <w:r w:rsidR="008E0A49" w:rsidRPr="008E0A49">
        <w:t xml:space="preserve"> </w:t>
      </w:r>
      <w:r w:rsidRPr="008E0A49">
        <w:t>парламента,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другой</w:t>
      </w:r>
      <w:r w:rsidR="008E0A49" w:rsidRPr="008E0A49">
        <w:t xml:space="preserve"> - </w:t>
      </w:r>
      <w:r w:rsidRPr="008E0A49">
        <w:t>консерваторы,</w:t>
      </w:r>
      <w:r w:rsidR="008E0A49" w:rsidRPr="008E0A49">
        <w:t xml:space="preserve"> </w:t>
      </w:r>
      <w:r w:rsidRPr="008E0A49">
        <w:t>борьбы</w:t>
      </w:r>
      <w:r w:rsidR="008E0A49" w:rsidRPr="008E0A49">
        <w:t xml:space="preserve"> </w:t>
      </w:r>
      <w:r w:rsidRPr="008E0A49">
        <w:t>за</w:t>
      </w:r>
      <w:r w:rsidR="008E0A49" w:rsidRPr="008E0A49">
        <w:t xml:space="preserve"> </w:t>
      </w:r>
      <w:r w:rsidRPr="008E0A49">
        <w:t>религиозную</w:t>
      </w:r>
      <w:r w:rsidR="008E0A49" w:rsidRPr="008E0A49">
        <w:t xml:space="preserve"> </w:t>
      </w:r>
      <w:r w:rsidRPr="008E0A49">
        <w:t>чистоту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В</w:t>
      </w:r>
      <w:r w:rsidR="008E0A49" w:rsidRPr="008E0A49">
        <w:t xml:space="preserve"> </w:t>
      </w:r>
      <w:r w:rsidRPr="008E0A49">
        <w:t>связи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радикальной</w:t>
      </w:r>
      <w:r w:rsidR="008E0A49" w:rsidRPr="008E0A49">
        <w:t xml:space="preserve"> </w:t>
      </w:r>
      <w:r w:rsidRPr="008E0A49">
        <w:t>религиозной</w:t>
      </w:r>
      <w:r w:rsidR="008E0A49" w:rsidRPr="008E0A49">
        <w:t xml:space="preserve"> </w:t>
      </w:r>
      <w:r w:rsidRPr="008E0A49">
        <w:t>оппозицией,</w:t>
      </w:r>
      <w:r w:rsidR="008E0A49" w:rsidRPr="008E0A49">
        <w:t xml:space="preserve"> </w:t>
      </w:r>
      <w:r w:rsidRPr="008E0A49">
        <w:t>возникшей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Саудовской</w:t>
      </w:r>
      <w:r w:rsidR="008E0A49" w:rsidRPr="008E0A49">
        <w:t xml:space="preserve"> </w:t>
      </w:r>
      <w:r w:rsidRPr="008E0A49">
        <w:t>Аравии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70</w:t>
      </w:r>
      <w:r w:rsidR="008E0A49" w:rsidRPr="008E0A49">
        <w:t>-</w:t>
      </w:r>
      <w:r w:rsidRPr="008E0A49">
        <w:t>е</w:t>
      </w:r>
      <w:r w:rsidR="008E0A49" w:rsidRPr="008E0A49">
        <w:t xml:space="preserve"> </w:t>
      </w:r>
      <w:r w:rsidRPr="008E0A49">
        <w:t>годы,</w:t>
      </w:r>
      <w:r w:rsidR="008E0A49" w:rsidRPr="008E0A49">
        <w:t xml:space="preserve"> </w:t>
      </w:r>
      <w:r w:rsidRPr="008E0A49">
        <w:t>необходимо</w:t>
      </w:r>
      <w:r w:rsidR="008E0A49" w:rsidRPr="008E0A49">
        <w:t xml:space="preserve"> </w:t>
      </w:r>
      <w:r w:rsidRPr="008E0A49">
        <w:t>отметить,</w:t>
      </w:r>
      <w:r w:rsidR="008E0A49" w:rsidRPr="008E0A49">
        <w:t xml:space="preserve"> </w:t>
      </w:r>
      <w:r w:rsidRPr="008E0A49">
        <w:t>что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80</w:t>
      </w:r>
      <w:r w:rsidR="008E0A49" w:rsidRPr="008E0A49">
        <w:t>-</w:t>
      </w:r>
      <w:r w:rsidRPr="008E0A49">
        <w:t>е</w:t>
      </w:r>
      <w:r w:rsidR="008E0A49" w:rsidRPr="008E0A49">
        <w:t xml:space="preserve"> </w:t>
      </w:r>
      <w:r w:rsidRPr="008E0A49">
        <w:t>годы</w:t>
      </w:r>
      <w:r w:rsidR="008E0A49" w:rsidRPr="008E0A49">
        <w:t xml:space="preserve"> </w:t>
      </w:r>
      <w:r w:rsidRPr="008E0A49">
        <w:t>продолжался</w:t>
      </w:r>
      <w:r w:rsidR="008E0A49" w:rsidRPr="008E0A49">
        <w:t xml:space="preserve"> </w:t>
      </w:r>
      <w:r w:rsidRPr="008E0A49">
        <w:t>процесс</w:t>
      </w:r>
      <w:r w:rsidR="008E0A49" w:rsidRPr="008E0A49">
        <w:t xml:space="preserve"> </w:t>
      </w:r>
      <w:r w:rsidRPr="008E0A49">
        <w:t>оттеснения</w:t>
      </w:r>
      <w:r w:rsidR="008E0A49" w:rsidRPr="008E0A49">
        <w:t xml:space="preserve"> </w:t>
      </w:r>
      <w:r w:rsidR="008E0A49">
        <w:t>умов</w:t>
      </w:r>
      <w:r w:rsidR="008E0A49" w:rsidRPr="008E0A49">
        <w:t xml:space="preserve"> </w:t>
      </w:r>
      <w:r w:rsidRPr="008E0A49">
        <w:t>от</w:t>
      </w:r>
      <w:r w:rsidR="008E0A49" w:rsidRPr="008E0A49">
        <w:t xml:space="preserve"> </w:t>
      </w:r>
      <w:r w:rsidRPr="008E0A49">
        <w:t>большой</w:t>
      </w:r>
      <w:r w:rsidR="008E0A49" w:rsidRPr="008E0A49">
        <w:t xml:space="preserve"> </w:t>
      </w:r>
      <w:r w:rsidRPr="008E0A49">
        <w:t>политики</w:t>
      </w:r>
      <w:r w:rsidR="008E0A49" w:rsidRPr="008E0A49">
        <w:t xml:space="preserve">. </w:t>
      </w:r>
      <w:r w:rsidRPr="008E0A49">
        <w:t>Их</w:t>
      </w:r>
      <w:r w:rsidR="008E0A49" w:rsidRPr="008E0A49">
        <w:t xml:space="preserve"> </w:t>
      </w:r>
      <w:r w:rsidRPr="008E0A49">
        <w:t>деятельность</w:t>
      </w:r>
      <w:r w:rsidR="008E0A49" w:rsidRPr="008E0A49">
        <w:t xml:space="preserve"> </w:t>
      </w:r>
      <w:r w:rsidRPr="008E0A49">
        <w:t>все</w:t>
      </w:r>
      <w:r w:rsidR="008E0A49" w:rsidRPr="008E0A49">
        <w:t xml:space="preserve"> </w:t>
      </w:r>
      <w:r w:rsidRPr="008E0A49">
        <w:t>более</w:t>
      </w:r>
      <w:r w:rsidR="008E0A49" w:rsidRPr="008E0A49">
        <w:t xml:space="preserve"> </w:t>
      </w:r>
      <w:r w:rsidRPr="008E0A49">
        <w:t>концентрировалась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социальной</w:t>
      </w:r>
      <w:r w:rsidR="008E0A49" w:rsidRPr="008E0A49">
        <w:t xml:space="preserve"> </w:t>
      </w:r>
      <w:r w:rsidRPr="008E0A49">
        <w:t>сфере</w:t>
      </w:r>
      <w:r w:rsidR="008E0A49" w:rsidRPr="008E0A49">
        <w:t xml:space="preserve">. </w:t>
      </w:r>
      <w:r w:rsidRPr="008E0A49">
        <w:t>В</w:t>
      </w:r>
      <w:r w:rsidR="008E0A49" w:rsidRPr="008E0A49">
        <w:t xml:space="preserve"> </w:t>
      </w:r>
      <w:r w:rsidRPr="008E0A49">
        <w:t>отношении</w:t>
      </w:r>
      <w:r w:rsidR="008E0A49" w:rsidRPr="008E0A49">
        <w:t xml:space="preserve"> </w:t>
      </w:r>
      <w:r w:rsidRPr="008E0A49">
        <w:t>таких</w:t>
      </w:r>
      <w:r w:rsidR="008E0A49" w:rsidRPr="008E0A49">
        <w:t xml:space="preserve"> </w:t>
      </w:r>
      <w:r w:rsidRPr="008E0A49">
        <w:t>важных</w:t>
      </w:r>
      <w:r w:rsidR="008E0A49" w:rsidRPr="008E0A49">
        <w:t xml:space="preserve"> </w:t>
      </w:r>
      <w:r w:rsidRPr="008E0A49">
        <w:t>вопросов,</w:t>
      </w:r>
      <w:r w:rsidR="008E0A49" w:rsidRPr="008E0A49">
        <w:t xml:space="preserve"> </w:t>
      </w:r>
      <w:r w:rsidRPr="008E0A49">
        <w:t>как</w:t>
      </w:r>
      <w:r w:rsidR="008E0A49" w:rsidRPr="008E0A49">
        <w:t xml:space="preserve"> </w:t>
      </w:r>
      <w:r w:rsidRPr="008E0A49">
        <w:t>внешняя</w:t>
      </w:r>
      <w:r w:rsidR="008E0A49" w:rsidRPr="008E0A49">
        <w:t xml:space="preserve"> </w:t>
      </w:r>
      <w:r w:rsidRPr="008E0A49">
        <w:t>политика,</w:t>
      </w:r>
      <w:r w:rsidR="008E0A49" w:rsidRPr="008E0A49">
        <w:t xml:space="preserve"> </w:t>
      </w:r>
      <w:r w:rsidRPr="008E0A49">
        <w:t>внутренняя</w:t>
      </w:r>
      <w:r w:rsidR="008E0A49" w:rsidRPr="008E0A49">
        <w:t xml:space="preserve"> </w:t>
      </w:r>
      <w:r w:rsidRPr="008E0A49">
        <w:t>безопасность,</w:t>
      </w:r>
      <w:r w:rsidR="008E0A49" w:rsidRPr="008E0A49">
        <w:t xml:space="preserve"> </w:t>
      </w:r>
      <w:r w:rsidRPr="008E0A49">
        <w:t>экономическая</w:t>
      </w:r>
      <w:r w:rsidR="008E0A49" w:rsidRPr="008E0A49">
        <w:t xml:space="preserve"> </w:t>
      </w:r>
      <w:r w:rsidRPr="008E0A49">
        <w:t>стратегия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нефть,</w:t>
      </w:r>
      <w:r w:rsidR="008E0A49" w:rsidRPr="008E0A49">
        <w:t xml:space="preserve"> </w:t>
      </w:r>
      <w:r w:rsidRPr="008E0A49">
        <w:t>распределение</w:t>
      </w:r>
      <w:r w:rsidR="008E0A49" w:rsidRPr="008E0A49">
        <w:t xml:space="preserve"> </w:t>
      </w:r>
      <w:r w:rsidRPr="008E0A49">
        <w:t>общественного</w:t>
      </w:r>
      <w:r w:rsidR="008E0A49" w:rsidRPr="008E0A49">
        <w:t xml:space="preserve"> </w:t>
      </w:r>
      <w:r w:rsidRPr="008E0A49">
        <w:t>достояния</w:t>
      </w:r>
      <w:r w:rsidR="008E0A49" w:rsidRPr="008E0A49">
        <w:t xml:space="preserve"> </w:t>
      </w:r>
      <w:r w:rsidRPr="008E0A49">
        <w:t>представители</w:t>
      </w:r>
      <w:r w:rsidR="008E0A49" w:rsidRPr="008E0A49">
        <w:t xml:space="preserve"> </w:t>
      </w:r>
      <w:r w:rsidRPr="008E0A49">
        <w:t>религиозного</w:t>
      </w:r>
      <w:r w:rsidR="008E0A49" w:rsidRPr="008E0A49">
        <w:t xml:space="preserve"> </w:t>
      </w:r>
      <w:r w:rsidRPr="008E0A49">
        <w:t>истеблишмента</w:t>
      </w:r>
      <w:r w:rsidR="008E0A49" w:rsidRPr="008E0A49">
        <w:t xml:space="preserve"> </w:t>
      </w:r>
      <w:r w:rsidRPr="008E0A49">
        <w:t>обладают</w:t>
      </w:r>
      <w:r w:rsidR="008E0A49" w:rsidRPr="008E0A49">
        <w:t xml:space="preserve"> </w:t>
      </w:r>
      <w:r w:rsidRPr="008E0A49">
        <w:t>минимальными</w:t>
      </w:r>
      <w:r w:rsidR="008E0A49" w:rsidRPr="008E0A49">
        <w:t xml:space="preserve"> </w:t>
      </w:r>
      <w:r w:rsidRPr="008E0A49">
        <w:t>возможностями</w:t>
      </w:r>
      <w:r w:rsidR="008E0A49" w:rsidRPr="008E0A49">
        <w:t xml:space="preserve"> </w:t>
      </w:r>
      <w:r w:rsidRPr="008E0A49">
        <w:t>для</w:t>
      </w:r>
      <w:r w:rsidR="008E0A49" w:rsidRPr="008E0A49">
        <w:t xml:space="preserve"> </w:t>
      </w:r>
      <w:r w:rsidRPr="008E0A49">
        <w:t>участия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принятии</w:t>
      </w:r>
      <w:r w:rsidR="008E0A49" w:rsidRPr="008E0A49">
        <w:t xml:space="preserve"> </w:t>
      </w:r>
      <w:r w:rsidRPr="008E0A49">
        <w:t>решений</w:t>
      </w:r>
      <w:r w:rsidR="008E0A49" w:rsidRPr="008E0A49">
        <w:t xml:space="preserve">. </w:t>
      </w:r>
      <w:r w:rsidRPr="008E0A49">
        <w:t>Так,</w:t>
      </w:r>
      <w:r w:rsidR="008E0A49" w:rsidRPr="008E0A49">
        <w:t xml:space="preserve"> </w:t>
      </w:r>
      <w:r w:rsidRPr="008E0A49">
        <w:t>во</w:t>
      </w:r>
      <w:r w:rsidR="008E0A49" w:rsidRPr="008E0A49">
        <w:t xml:space="preserve"> </w:t>
      </w:r>
      <w:r w:rsidRPr="008E0A49">
        <w:t>время</w:t>
      </w:r>
      <w:r w:rsidR="008E0A49" w:rsidRPr="008E0A49">
        <w:t xml:space="preserve"> </w:t>
      </w:r>
      <w:r w:rsidRPr="008E0A49">
        <w:t>кризиса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Персидском</w:t>
      </w:r>
      <w:r w:rsidR="008E0A49" w:rsidRPr="008E0A49">
        <w:t xml:space="preserve"> </w:t>
      </w:r>
      <w:r w:rsidRPr="008E0A49">
        <w:t>заливе</w:t>
      </w:r>
      <w:r w:rsidR="008E0A49" w:rsidRPr="008E0A49">
        <w:t xml:space="preserve"> </w:t>
      </w:r>
      <w:r w:rsidRPr="008E0A49">
        <w:t>король</w:t>
      </w:r>
      <w:r w:rsidR="008E0A49" w:rsidRPr="008E0A49">
        <w:t xml:space="preserve"> </w:t>
      </w:r>
      <w:r w:rsidRPr="008E0A49">
        <w:t>Фахд</w:t>
      </w:r>
      <w:r w:rsidR="008E0A49" w:rsidRPr="008E0A49">
        <w:t xml:space="preserve"> </w:t>
      </w:r>
      <w:r w:rsidRPr="008E0A49">
        <w:t>принял</w:t>
      </w:r>
      <w:r w:rsidR="008E0A49" w:rsidRPr="008E0A49">
        <w:t xml:space="preserve"> </w:t>
      </w:r>
      <w:r w:rsidRPr="008E0A49">
        <w:t>решение</w:t>
      </w:r>
      <w:r w:rsidR="008E0A49" w:rsidRPr="008E0A49">
        <w:t xml:space="preserve"> </w:t>
      </w:r>
      <w:r w:rsidRPr="008E0A49">
        <w:t>о</w:t>
      </w:r>
      <w:r w:rsidR="008E0A49" w:rsidRPr="008E0A49">
        <w:t xml:space="preserve"> </w:t>
      </w:r>
      <w:r w:rsidRPr="008E0A49">
        <w:t>приглашении</w:t>
      </w:r>
      <w:r w:rsidR="008E0A49" w:rsidRPr="008E0A49">
        <w:t xml:space="preserve"> </w:t>
      </w:r>
      <w:r w:rsidRPr="008E0A49">
        <w:t>иностранных</w:t>
      </w:r>
      <w:r w:rsidR="008E0A49" w:rsidRPr="008E0A49">
        <w:t xml:space="preserve"> </w:t>
      </w:r>
      <w:r w:rsidRPr="008E0A49">
        <w:t>войск</w:t>
      </w:r>
      <w:r w:rsidR="008E0A49" w:rsidRPr="008E0A49">
        <w:t xml:space="preserve"> </w:t>
      </w:r>
      <w:r w:rsidRPr="008E0A49">
        <w:t>после</w:t>
      </w:r>
      <w:r w:rsidR="008E0A49" w:rsidRPr="008E0A49">
        <w:t xml:space="preserve"> </w:t>
      </w:r>
      <w:r w:rsidRPr="008E0A49">
        <w:t>консультаций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наиболее</w:t>
      </w:r>
      <w:r w:rsidR="008E0A49" w:rsidRPr="008E0A49">
        <w:t xml:space="preserve"> </w:t>
      </w:r>
      <w:r w:rsidRPr="008E0A49">
        <w:t>влиятельными</w:t>
      </w:r>
      <w:r w:rsidR="008E0A49" w:rsidRPr="008E0A49">
        <w:t xml:space="preserve"> </w:t>
      </w:r>
      <w:r w:rsidRPr="008E0A49">
        <w:t>членами</w:t>
      </w:r>
      <w:r w:rsidR="008E0A49" w:rsidRPr="008E0A49">
        <w:t xml:space="preserve"> </w:t>
      </w:r>
      <w:r w:rsidRPr="008E0A49">
        <w:t>королевской</w:t>
      </w:r>
      <w:r w:rsidR="008E0A49" w:rsidRPr="008E0A49">
        <w:t xml:space="preserve"> </w:t>
      </w:r>
      <w:r w:rsidRPr="008E0A49">
        <w:t>семьи</w:t>
      </w:r>
      <w:r w:rsidR="008E0A49" w:rsidRPr="008E0A49">
        <w:t xml:space="preserve">. </w:t>
      </w:r>
      <w:r w:rsidRPr="008E0A49">
        <w:t>Фетва</w:t>
      </w:r>
      <w:r w:rsidR="008E0A49" w:rsidRPr="008E0A49">
        <w:t xml:space="preserve"> </w:t>
      </w:r>
      <w:r w:rsidR="008E0A49">
        <w:t>у</w:t>
      </w:r>
      <w:r w:rsidRPr="008E0A49">
        <w:t>мов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потребовалась</w:t>
      </w:r>
      <w:r w:rsidR="008E0A49" w:rsidRPr="008E0A49">
        <w:t xml:space="preserve"> - </w:t>
      </w:r>
      <w:r w:rsidRPr="008E0A49">
        <w:t>их</w:t>
      </w:r>
      <w:r w:rsidR="008E0A49" w:rsidRPr="008E0A49">
        <w:t xml:space="preserve"> </w:t>
      </w:r>
      <w:r w:rsidRPr="008E0A49">
        <w:t>согласие</w:t>
      </w:r>
      <w:r w:rsidR="008E0A49" w:rsidRPr="008E0A49">
        <w:t xml:space="preserve"> </w:t>
      </w:r>
      <w:r w:rsidRPr="008E0A49">
        <w:t>предполагалось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Вместе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тем</w:t>
      </w:r>
      <w:r w:rsidR="008E0A49" w:rsidRPr="008E0A49">
        <w:t xml:space="preserve"> </w:t>
      </w:r>
      <w:r w:rsidRPr="008E0A49">
        <w:t>умы</w:t>
      </w:r>
      <w:r w:rsidR="008E0A49" w:rsidRPr="008E0A49">
        <w:t xml:space="preserve"> </w:t>
      </w:r>
      <w:r w:rsidRPr="008E0A49">
        <w:t>остаются</w:t>
      </w:r>
      <w:r w:rsidR="008E0A49" w:rsidRPr="008E0A49">
        <w:t xml:space="preserve"> </w:t>
      </w:r>
      <w:r w:rsidRPr="008E0A49">
        <w:t>важной</w:t>
      </w:r>
      <w:r w:rsidR="008E0A49" w:rsidRPr="008E0A49">
        <w:t xml:space="preserve"> </w:t>
      </w:r>
      <w:r w:rsidRPr="008E0A49">
        <w:t>влиятельной</w:t>
      </w:r>
      <w:r w:rsidR="008E0A49" w:rsidRPr="008E0A49">
        <w:t xml:space="preserve"> </w:t>
      </w:r>
      <w:r w:rsidRPr="008E0A49">
        <w:t>силой</w:t>
      </w:r>
      <w:r w:rsidR="008E0A49" w:rsidRPr="008E0A49">
        <w:t xml:space="preserve">. </w:t>
      </w:r>
      <w:r w:rsidRPr="008E0A49">
        <w:t>Одним</w:t>
      </w:r>
      <w:r w:rsidR="008E0A49" w:rsidRPr="008E0A49">
        <w:t xml:space="preserve"> </w:t>
      </w:r>
      <w:r w:rsidRPr="008E0A49">
        <w:t>из</w:t>
      </w:r>
      <w:r w:rsidR="008E0A49" w:rsidRPr="008E0A49">
        <w:t xml:space="preserve"> </w:t>
      </w:r>
      <w:r w:rsidRPr="008E0A49">
        <w:t>основных</w:t>
      </w:r>
      <w:r w:rsidR="008E0A49" w:rsidRPr="008E0A49">
        <w:t xml:space="preserve"> </w:t>
      </w:r>
      <w:r w:rsidRPr="008E0A49">
        <w:t>инструментов</w:t>
      </w:r>
      <w:r w:rsidR="008E0A49" w:rsidRPr="008E0A49">
        <w:t xml:space="preserve"> </w:t>
      </w:r>
      <w:r w:rsidRPr="008E0A49">
        <w:t>закрепления</w:t>
      </w:r>
      <w:r w:rsidR="008E0A49" w:rsidRPr="008E0A49">
        <w:t xml:space="preserve"> </w:t>
      </w:r>
      <w:r w:rsidRPr="008E0A49">
        <w:t>этой</w:t>
      </w:r>
      <w:r w:rsidR="008E0A49" w:rsidRPr="008E0A49">
        <w:t xml:space="preserve"> </w:t>
      </w:r>
      <w:r w:rsidRPr="008E0A49">
        <w:t>роли</w:t>
      </w:r>
      <w:r w:rsidR="008E0A49" w:rsidRPr="008E0A49">
        <w:t xml:space="preserve"> </w:t>
      </w:r>
      <w:r w:rsidRPr="008E0A49">
        <w:t>является</w:t>
      </w:r>
      <w:r w:rsidR="008E0A49" w:rsidRPr="008E0A49">
        <w:t xml:space="preserve"> </w:t>
      </w:r>
      <w:r w:rsidRPr="008E0A49">
        <w:t>система</w:t>
      </w:r>
      <w:r w:rsidR="008E0A49" w:rsidRPr="008E0A49">
        <w:t xml:space="preserve"> </w:t>
      </w:r>
      <w:r w:rsidRPr="008E0A49">
        <w:t>образования</w:t>
      </w:r>
      <w:r w:rsidR="008E0A49" w:rsidRPr="008E0A49">
        <w:t xml:space="preserve">. </w:t>
      </w:r>
      <w:r w:rsidRPr="008E0A49">
        <w:t>Ведь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Саудовской</w:t>
      </w:r>
      <w:r w:rsidR="008E0A49" w:rsidRPr="008E0A49">
        <w:t xml:space="preserve"> </w:t>
      </w:r>
      <w:r w:rsidRPr="008E0A49">
        <w:t>Аравии</w:t>
      </w:r>
      <w:r w:rsidR="008E0A49" w:rsidRPr="008E0A49">
        <w:t xml:space="preserve"> </w:t>
      </w:r>
      <w:r w:rsidRPr="008E0A49">
        <w:t>улемы</w:t>
      </w:r>
      <w:r w:rsidR="008E0A49" w:rsidRPr="008E0A49">
        <w:t xml:space="preserve"> </w:t>
      </w:r>
      <w:r w:rsidRPr="008E0A49">
        <w:t>традиционно</w:t>
      </w:r>
      <w:r w:rsidR="008E0A49" w:rsidRPr="008E0A49">
        <w:t xml:space="preserve"> </w:t>
      </w:r>
      <w:r w:rsidRPr="008E0A49">
        <w:t>были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только</w:t>
      </w:r>
      <w:r w:rsidR="008E0A49" w:rsidRPr="008E0A49">
        <w:t xml:space="preserve"> </w:t>
      </w:r>
      <w:r w:rsidRPr="008E0A49">
        <w:t>служителями</w:t>
      </w:r>
      <w:r w:rsidR="008E0A49" w:rsidRPr="008E0A49">
        <w:t xml:space="preserve"> </w:t>
      </w:r>
      <w:r w:rsidRPr="008E0A49">
        <w:t>культа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судьями,</w:t>
      </w:r>
      <w:r w:rsidR="008E0A49" w:rsidRPr="008E0A49">
        <w:t xml:space="preserve"> </w:t>
      </w:r>
      <w:r w:rsidRPr="008E0A49">
        <w:t>но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религиозными</w:t>
      </w:r>
      <w:r w:rsidR="008E0A49" w:rsidRPr="008E0A49">
        <w:t xml:space="preserve"> </w:t>
      </w:r>
      <w:r w:rsidRPr="008E0A49">
        <w:t>наставниками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учителями</w:t>
      </w:r>
      <w:r w:rsidR="008E0A49" w:rsidRPr="008E0A49">
        <w:t xml:space="preserve">. </w:t>
      </w:r>
      <w:r w:rsidRPr="008E0A49">
        <w:t>Созданная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кратчайшее</w:t>
      </w:r>
      <w:r w:rsidR="008E0A49" w:rsidRPr="008E0A49">
        <w:t xml:space="preserve"> </w:t>
      </w:r>
      <w:r w:rsidRPr="008E0A49">
        <w:t>время</w:t>
      </w:r>
      <w:r w:rsidR="008E0A49" w:rsidRPr="008E0A49">
        <w:t xml:space="preserve"> </w:t>
      </w:r>
      <w:r w:rsidRPr="008E0A49">
        <w:t>современная</w:t>
      </w:r>
      <w:r w:rsidR="008E0A49" w:rsidRPr="008E0A49">
        <w:t xml:space="preserve"> </w:t>
      </w:r>
      <w:r w:rsidRPr="008E0A49">
        <w:t>по</w:t>
      </w:r>
      <w:r w:rsidR="008E0A49" w:rsidRPr="008E0A49">
        <w:t xml:space="preserve"> </w:t>
      </w:r>
      <w:r w:rsidRPr="008E0A49">
        <w:t>технологии</w:t>
      </w:r>
      <w:r w:rsidR="008E0A49" w:rsidRPr="008E0A49">
        <w:t xml:space="preserve"> </w:t>
      </w:r>
      <w:r w:rsidRPr="008E0A49">
        <w:t>система</w:t>
      </w:r>
      <w:r w:rsidR="008E0A49" w:rsidRPr="008E0A49">
        <w:t xml:space="preserve"> </w:t>
      </w:r>
      <w:r w:rsidRPr="008E0A49">
        <w:t>образования</w:t>
      </w:r>
      <w:r w:rsidR="008E0A49" w:rsidRPr="008E0A49">
        <w:t xml:space="preserve"> </w:t>
      </w:r>
      <w:r w:rsidRPr="008E0A49">
        <w:t>также</w:t>
      </w:r>
      <w:r w:rsidR="008E0A49" w:rsidRPr="008E0A49">
        <w:t xml:space="preserve"> </w:t>
      </w:r>
      <w:r w:rsidRPr="008E0A49">
        <w:t>была</w:t>
      </w:r>
      <w:r w:rsidR="008E0A49" w:rsidRPr="008E0A49">
        <w:t xml:space="preserve"> </w:t>
      </w:r>
      <w:r w:rsidRPr="008E0A49">
        <w:t>поставлена</w:t>
      </w:r>
      <w:r w:rsidR="008E0A49" w:rsidRPr="008E0A49">
        <w:t xml:space="preserve"> </w:t>
      </w:r>
      <w:r w:rsidRPr="008E0A49">
        <w:t>под</w:t>
      </w:r>
      <w:r w:rsidR="008E0A49" w:rsidRPr="008E0A49">
        <w:t xml:space="preserve"> </w:t>
      </w:r>
      <w:r w:rsidRPr="008E0A49">
        <w:t>контроль</w:t>
      </w:r>
      <w:r w:rsidR="008E0A49" w:rsidRPr="008E0A49">
        <w:t xml:space="preserve"> </w:t>
      </w:r>
      <w:r w:rsidR="008E0A49">
        <w:t>умов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Высшее</w:t>
      </w:r>
      <w:r w:rsidR="008E0A49" w:rsidRPr="008E0A49">
        <w:t xml:space="preserve"> </w:t>
      </w:r>
      <w:r w:rsidRPr="008E0A49">
        <w:t>образование</w:t>
      </w:r>
      <w:r w:rsidR="008E0A49" w:rsidRPr="008E0A49">
        <w:t xml:space="preserve"> </w:t>
      </w:r>
      <w:r w:rsidRPr="008E0A49">
        <w:t>развивалось</w:t>
      </w:r>
      <w:r w:rsidR="008E0A49" w:rsidRPr="008E0A49">
        <w:t xml:space="preserve"> </w:t>
      </w:r>
      <w:r w:rsidRPr="008E0A49">
        <w:t>по</w:t>
      </w:r>
      <w:r w:rsidR="008E0A49" w:rsidRPr="008E0A49">
        <w:t xml:space="preserve"> </w:t>
      </w:r>
      <w:r w:rsidRPr="008E0A49">
        <w:t>двум</w:t>
      </w:r>
      <w:r w:rsidR="008E0A49" w:rsidRPr="008E0A49">
        <w:t xml:space="preserve"> </w:t>
      </w:r>
      <w:r w:rsidRPr="008E0A49">
        <w:t>направлениям</w:t>
      </w:r>
      <w:r w:rsidR="008E0A49" w:rsidRPr="008E0A49">
        <w:t xml:space="preserve"> - </w:t>
      </w:r>
      <w:r w:rsidRPr="008E0A49">
        <w:t>в</w:t>
      </w:r>
      <w:r w:rsidR="008E0A49" w:rsidRPr="008E0A49">
        <w:t xml:space="preserve"> </w:t>
      </w:r>
      <w:r w:rsidRPr="008E0A49">
        <w:t>форме</w:t>
      </w:r>
      <w:r w:rsidR="008E0A49" w:rsidRPr="008E0A49">
        <w:t xml:space="preserve"> </w:t>
      </w:r>
      <w:r w:rsidRPr="008E0A49">
        <w:t>светских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религиозных</w:t>
      </w:r>
      <w:r w:rsidR="008E0A49" w:rsidRPr="008E0A49">
        <w:t xml:space="preserve"> </w:t>
      </w:r>
      <w:r w:rsidRPr="008E0A49">
        <w:t>учебных</w:t>
      </w:r>
      <w:r w:rsidR="008E0A49" w:rsidRPr="008E0A49">
        <w:t xml:space="preserve"> </w:t>
      </w:r>
      <w:r w:rsidRPr="008E0A49">
        <w:t>заведений</w:t>
      </w:r>
      <w:r w:rsidR="008E0A49" w:rsidRPr="008E0A49">
        <w:t xml:space="preserve">. </w:t>
      </w:r>
      <w:r w:rsidRPr="008E0A49">
        <w:t>В</w:t>
      </w:r>
      <w:r w:rsidR="008E0A49" w:rsidRPr="008E0A49">
        <w:t xml:space="preserve"> </w:t>
      </w:r>
      <w:r w:rsidRPr="008E0A49">
        <w:t>стране</w:t>
      </w:r>
      <w:r w:rsidR="008E0A49" w:rsidRPr="008E0A49">
        <w:t xml:space="preserve"> </w:t>
      </w:r>
      <w:r w:rsidRPr="008E0A49">
        <w:t>существуют</w:t>
      </w:r>
      <w:r w:rsidR="008E0A49" w:rsidRPr="008E0A49">
        <w:t xml:space="preserve"> </w:t>
      </w:r>
      <w:r w:rsidRPr="008E0A49">
        <w:t>три</w:t>
      </w:r>
      <w:r w:rsidR="008E0A49" w:rsidRPr="008E0A49">
        <w:t xml:space="preserve"> </w:t>
      </w:r>
      <w:r w:rsidRPr="008E0A49">
        <w:t>исламских</w:t>
      </w:r>
      <w:r w:rsidR="008E0A49" w:rsidRPr="008E0A49">
        <w:t xml:space="preserve"> </w:t>
      </w:r>
      <w:r w:rsidRPr="008E0A49">
        <w:t>университета</w:t>
      </w:r>
      <w:r w:rsidR="008E0A49" w:rsidRPr="008E0A49">
        <w:t xml:space="preserve">. </w:t>
      </w:r>
      <w:r w:rsidRPr="008E0A49">
        <w:t>Кроме</w:t>
      </w:r>
      <w:r w:rsidR="008E0A49" w:rsidRPr="008E0A49">
        <w:t xml:space="preserve"> </w:t>
      </w:r>
      <w:r w:rsidRPr="008E0A49">
        <w:t>того,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расписание</w:t>
      </w:r>
      <w:r w:rsidR="008E0A49" w:rsidRPr="008E0A49">
        <w:t xml:space="preserve"> </w:t>
      </w:r>
      <w:r w:rsidRPr="008E0A49">
        <w:t>всех</w:t>
      </w:r>
      <w:r w:rsidR="008E0A49" w:rsidRPr="008E0A49">
        <w:t xml:space="preserve"> </w:t>
      </w:r>
      <w:r w:rsidRPr="008E0A49">
        <w:t>светских</w:t>
      </w:r>
      <w:r w:rsidR="008E0A49" w:rsidRPr="008E0A49">
        <w:t xml:space="preserve"> </w:t>
      </w:r>
      <w:r w:rsidRPr="008E0A49">
        <w:t>учебных</w:t>
      </w:r>
      <w:r w:rsidR="008E0A49" w:rsidRPr="008E0A49">
        <w:t xml:space="preserve"> </w:t>
      </w:r>
      <w:r w:rsidRPr="008E0A49">
        <w:t>заведений</w:t>
      </w:r>
      <w:r w:rsidR="008E0A49" w:rsidRPr="008E0A49">
        <w:t xml:space="preserve"> </w:t>
      </w:r>
      <w:r w:rsidRPr="008E0A49">
        <w:t>включены</w:t>
      </w:r>
      <w:r w:rsidR="008E0A49" w:rsidRPr="008E0A49">
        <w:t xml:space="preserve"> </w:t>
      </w:r>
      <w:r w:rsidRPr="008E0A49">
        <w:t>религиозные</w:t>
      </w:r>
      <w:r w:rsidR="008E0A49" w:rsidRPr="008E0A49">
        <w:t xml:space="preserve"> </w:t>
      </w:r>
      <w:r w:rsidRPr="008E0A49">
        <w:t>предметы,</w:t>
      </w:r>
      <w:r w:rsidR="008E0A49" w:rsidRPr="008E0A49">
        <w:t xml:space="preserve"> </w:t>
      </w:r>
      <w:r w:rsidRPr="008E0A49">
        <w:t>позволяющие</w:t>
      </w:r>
      <w:r w:rsidR="008E0A49" w:rsidRPr="008E0A49">
        <w:t xml:space="preserve"> </w:t>
      </w:r>
      <w:r w:rsidRPr="008E0A49">
        <w:t>улемам</w:t>
      </w:r>
      <w:r w:rsidR="008E0A49" w:rsidRPr="008E0A49">
        <w:t xml:space="preserve"> </w:t>
      </w:r>
      <w:r w:rsidRPr="008E0A49">
        <w:t>определять</w:t>
      </w:r>
      <w:r w:rsidR="008E0A49" w:rsidRPr="008E0A49">
        <w:t xml:space="preserve"> </w:t>
      </w:r>
      <w:r w:rsidRPr="008E0A49">
        <w:t>ценностную</w:t>
      </w:r>
      <w:r w:rsidR="008E0A49" w:rsidRPr="008E0A49">
        <w:t xml:space="preserve"> </w:t>
      </w:r>
      <w:r w:rsidRPr="008E0A49">
        <w:t>ориентацию</w:t>
      </w:r>
      <w:r w:rsidR="008E0A49" w:rsidRPr="008E0A49">
        <w:t xml:space="preserve"> </w:t>
      </w:r>
      <w:r w:rsidRPr="008E0A49">
        <w:t>студентов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Молодым</w:t>
      </w:r>
      <w:r w:rsidR="008E0A49" w:rsidRPr="008E0A49">
        <w:t xml:space="preserve"> </w:t>
      </w:r>
      <w:r w:rsidRPr="008E0A49">
        <w:t>саудовцам</w:t>
      </w:r>
      <w:r w:rsidR="008E0A49" w:rsidRPr="008E0A49">
        <w:t xml:space="preserve"> </w:t>
      </w:r>
      <w:r w:rsidRPr="008E0A49">
        <w:t>настоятельно</w:t>
      </w:r>
      <w:r w:rsidR="008E0A49" w:rsidRPr="008E0A49">
        <w:t xml:space="preserve"> </w:t>
      </w:r>
      <w:r w:rsidRPr="008E0A49">
        <w:t>внушается</w:t>
      </w:r>
      <w:r w:rsidR="008E0A49" w:rsidRPr="008E0A49">
        <w:t xml:space="preserve"> </w:t>
      </w:r>
      <w:r w:rsidRPr="008E0A49">
        <w:t>мысль</w:t>
      </w:r>
      <w:r w:rsidR="008E0A49" w:rsidRPr="008E0A49">
        <w:t xml:space="preserve"> </w:t>
      </w:r>
      <w:r w:rsidRPr="008E0A49">
        <w:t>об</w:t>
      </w:r>
      <w:r w:rsidR="008E0A49" w:rsidRPr="008E0A49">
        <w:t xml:space="preserve"> </w:t>
      </w:r>
      <w:r w:rsidRPr="008E0A49">
        <w:t>органической</w:t>
      </w:r>
      <w:r w:rsidR="008E0A49" w:rsidRPr="008E0A49">
        <w:t xml:space="preserve"> </w:t>
      </w:r>
      <w:r w:rsidRPr="008E0A49">
        <w:t>связи</w:t>
      </w:r>
      <w:r w:rsidR="008E0A49" w:rsidRPr="008E0A49">
        <w:t xml:space="preserve"> </w:t>
      </w:r>
      <w:r w:rsidRPr="008E0A49">
        <w:t>между</w:t>
      </w:r>
      <w:r w:rsidR="008E0A49" w:rsidRPr="008E0A49">
        <w:t xml:space="preserve"> </w:t>
      </w:r>
      <w:r w:rsidRPr="008E0A49">
        <w:t>государством</w:t>
      </w:r>
      <w:r w:rsidR="008E0A49" w:rsidRPr="008E0A49">
        <w:t xml:space="preserve"> </w:t>
      </w:r>
      <w:r w:rsidRPr="008E0A49">
        <w:t>Саудидов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ваххабизмом</w:t>
      </w:r>
      <w:r w:rsidR="008E0A49" w:rsidRPr="008E0A49">
        <w:t xml:space="preserve">. </w:t>
      </w:r>
      <w:r w:rsidRPr="008E0A49">
        <w:t>Ценности</w:t>
      </w:r>
      <w:r w:rsidR="008E0A49" w:rsidRPr="008E0A49">
        <w:t xml:space="preserve"> </w:t>
      </w:r>
      <w:r w:rsidRPr="008E0A49">
        <w:t>саудовского</w:t>
      </w:r>
      <w:r w:rsidR="008E0A49" w:rsidRPr="008E0A49">
        <w:t xml:space="preserve"> </w:t>
      </w:r>
      <w:r w:rsidRPr="008E0A49">
        <w:t>образа</w:t>
      </w:r>
      <w:r w:rsidR="008E0A49" w:rsidRPr="008E0A49">
        <w:t xml:space="preserve"> </w:t>
      </w:r>
      <w:r w:rsidRPr="008E0A49">
        <w:t>жизни,</w:t>
      </w:r>
      <w:r w:rsidR="008E0A49" w:rsidRPr="008E0A49">
        <w:t xml:space="preserve"> </w:t>
      </w:r>
      <w:r w:rsidRPr="008E0A49">
        <w:t>представляющие</w:t>
      </w:r>
      <w:r w:rsidR="008E0A49" w:rsidRPr="008E0A49">
        <w:t xml:space="preserve"> </w:t>
      </w:r>
      <w:r w:rsidRPr="008E0A49">
        <w:t>собой</w:t>
      </w:r>
      <w:r w:rsidR="008E0A49" w:rsidRPr="008E0A49">
        <w:t xml:space="preserve"> </w:t>
      </w:r>
      <w:r w:rsidRPr="008E0A49">
        <w:t>сложный</w:t>
      </w:r>
      <w:r w:rsidR="008E0A49" w:rsidRPr="008E0A49">
        <w:t xml:space="preserve"> </w:t>
      </w:r>
      <w:r w:rsidRPr="008E0A49">
        <w:t>синтез</w:t>
      </w:r>
      <w:r w:rsidR="008E0A49" w:rsidRPr="008E0A49">
        <w:t xml:space="preserve"> </w:t>
      </w:r>
      <w:r w:rsidRPr="008E0A49">
        <w:t>ваххабитских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беддуинских</w:t>
      </w:r>
      <w:r w:rsidR="008E0A49" w:rsidRPr="008E0A49">
        <w:t xml:space="preserve"> </w:t>
      </w:r>
      <w:r w:rsidRPr="008E0A49">
        <w:t>принципов,</w:t>
      </w:r>
      <w:r w:rsidR="008E0A49" w:rsidRPr="008E0A49">
        <w:t xml:space="preserve"> </w:t>
      </w:r>
      <w:r w:rsidRPr="008E0A49">
        <w:t>подкрепленный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современных</w:t>
      </w:r>
      <w:r w:rsidR="008E0A49" w:rsidRPr="008E0A49">
        <w:t xml:space="preserve"> </w:t>
      </w:r>
      <w:r w:rsidRPr="008E0A49">
        <w:t>условиях</w:t>
      </w:r>
      <w:r w:rsidR="008E0A49" w:rsidRPr="008E0A49">
        <w:t xml:space="preserve"> </w:t>
      </w:r>
      <w:r w:rsidRPr="008E0A49">
        <w:t>новыми</w:t>
      </w:r>
      <w:r w:rsidR="008E0A49" w:rsidRPr="008E0A49">
        <w:t xml:space="preserve"> </w:t>
      </w:r>
      <w:r w:rsidRPr="008E0A49">
        <w:t>традициями</w:t>
      </w:r>
      <w:r w:rsidR="008E0A49" w:rsidRPr="008E0A49">
        <w:t xml:space="preserve"> </w:t>
      </w:r>
      <w:r w:rsidRPr="008E0A49">
        <w:t>обеспеченного</w:t>
      </w:r>
      <w:r w:rsidR="008E0A49" w:rsidRPr="008E0A49">
        <w:t xml:space="preserve"> </w:t>
      </w:r>
      <w:r w:rsidRPr="008E0A49">
        <w:t>нефтяными</w:t>
      </w:r>
      <w:r w:rsidR="008E0A49" w:rsidRPr="008E0A49">
        <w:t xml:space="preserve"> </w:t>
      </w:r>
      <w:r w:rsidRPr="008E0A49">
        <w:t>доходами</w:t>
      </w:r>
      <w:r w:rsidR="008E0A49" w:rsidRPr="008E0A49">
        <w:t xml:space="preserve"> </w:t>
      </w:r>
      <w:r w:rsidRPr="008E0A49">
        <w:t>высокого</w:t>
      </w:r>
      <w:r w:rsidR="008E0A49" w:rsidRPr="008E0A49">
        <w:t xml:space="preserve"> </w:t>
      </w:r>
      <w:r w:rsidRPr="008E0A49">
        <w:t>уровня</w:t>
      </w:r>
      <w:r w:rsidR="008E0A49" w:rsidRPr="008E0A49">
        <w:t xml:space="preserve"> </w:t>
      </w:r>
      <w:r w:rsidRPr="008E0A49">
        <w:t>жизни,</w:t>
      </w:r>
      <w:r w:rsidR="008E0A49" w:rsidRPr="008E0A49">
        <w:t xml:space="preserve"> </w:t>
      </w:r>
      <w:r w:rsidRPr="008E0A49">
        <w:t>являются,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основном,</w:t>
      </w:r>
      <w:r w:rsidR="008E0A49" w:rsidRPr="008E0A49">
        <w:t xml:space="preserve"> </w:t>
      </w:r>
      <w:r w:rsidRPr="008E0A49">
        <w:t>идейным</w:t>
      </w:r>
      <w:r w:rsidR="008E0A49" w:rsidRPr="008E0A49">
        <w:t xml:space="preserve"> </w:t>
      </w:r>
      <w:r w:rsidRPr="008E0A49">
        <w:t>содержанием</w:t>
      </w:r>
      <w:r w:rsidR="008E0A49" w:rsidRPr="008E0A49">
        <w:t xml:space="preserve"> </w:t>
      </w:r>
      <w:r w:rsidRPr="008E0A49">
        <w:t>программ</w:t>
      </w:r>
      <w:r w:rsidR="008E0A49" w:rsidRPr="008E0A49">
        <w:t xml:space="preserve"> </w:t>
      </w:r>
      <w:r w:rsidRPr="008E0A49">
        <w:t>обучения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Таким</w:t>
      </w:r>
      <w:r w:rsidR="008E0A49" w:rsidRPr="008E0A49">
        <w:t xml:space="preserve"> </w:t>
      </w:r>
      <w:r w:rsidRPr="008E0A49">
        <w:t>образом,</w:t>
      </w:r>
      <w:r w:rsidR="008E0A49" w:rsidRPr="008E0A49">
        <w:t xml:space="preserve"> </w:t>
      </w:r>
      <w:r w:rsidRPr="008E0A49">
        <w:t>через</w:t>
      </w:r>
      <w:r w:rsidR="008E0A49" w:rsidRPr="008E0A49">
        <w:t xml:space="preserve"> </w:t>
      </w:r>
      <w:r w:rsidRPr="008E0A49">
        <w:t>свои</w:t>
      </w:r>
      <w:r w:rsidR="008E0A49" w:rsidRPr="008E0A49">
        <w:t xml:space="preserve"> </w:t>
      </w:r>
      <w:r w:rsidRPr="008E0A49">
        <w:t>многочисленные</w:t>
      </w:r>
      <w:r w:rsidR="008E0A49" w:rsidRPr="008E0A49">
        <w:t xml:space="preserve"> </w:t>
      </w:r>
      <w:r w:rsidRPr="008E0A49">
        <w:t>социальные</w:t>
      </w:r>
      <w:r w:rsidR="008E0A49" w:rsidRPr="008E0A49">
        <w:t xml:space="preserve"> </w:t>
      </w:r>
      <w:r w:rsidRPr="008E0A49">
        <w:t>функции</w:t>
      </w:r>
      <w:r w:rsidR="008E0A49" w:rsidRPr="008E0A49">
        <w:t xml:space="preserve"> </w:t>
      </w:r>
      <w:r w:rsidR="008E0A49">
        <w:t>ум</w:t>
      </w:r>
      <w:r w:rsidRPr="008E0A49">
        <w:t>ы</w:t>
      </w:r>
      <w:r w:rsidR="008E0A49" w:rsidRPr="008E0A49">
        <w:t xml:space="preserve"> </w:t>
      </w:r>
      <w:r w:rsidRPr="008E0A49">
        <w:t>определяют</w:t>
      </w:r>
      <w:r w:rsidR="008E0A49" w:rsidRPr="008E0A49">
        <w:t xml:space="preserve"> </w:t>
      </w:r>
      <w:r w:rsidRPr="008E0A49">
        <w:t>если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суть,</w:t>
      </w:r>
      <w:r w:rsidR="008E0A49" w:rsidRPr="008E0A49">
        <w:t xml:space="preserve"> </w:t>
      </w:r>
      <w:r w:rsidRPr="008E0A49">
        <w:t>то</w:t>
      </w:r>
      <w:r w:rsidR="008E0A49" w:rsidRPr="008E0A49">
        <w:t xml:space="preserve"> </w:t>
      </w:r>
      <w:r w:rsidRPr="008E0A49">
        <w:t>по</w:t>
      </w:r>
      <w:r w:rsidR="008E0A49" w:rsidRPr="008E0A49">
        <w:t xml:space="preserve"> </w:t>
      </w:r>
      <w:r w:rsidRPr="008E0A49">
        <w:t>крайней</w:t>
      </w:r>
      <w:r w:rsidR="008E0A49" w:rsidRPr="008E0A49">
        <w:t xml:space="preserve"> </w:t>
      </w:r>
      <w:r w:rsidRPr="008E0A49">
        <w:t>мере</w:t>
      </w:r>
      <w:r w:rsidR="008E0A49" w:rsidRPr="008E0A49">
        <w:t xml:space="preserve"> </w:t>
      </w:r>
      <w:r w:rsidRPr="008E0A49">
        <w:t>дух</w:t>
      </w:r>
      <w:r w:rsidR="008E0A49" w:rsidRPr="008E0A49">
        <w:t xml:space="preserve"> </w:t>
      </w:r>
      <w:r w:rsidRPr="008E0A49">
        <w:t>политических</w:t>
      </w:r>
      <w:r w:rsidR="008E0A49" w:rsidRPr="008E0A49">
        <w:t xml:space="preserve"> </w:t>
      </w:r>
      <w:r w:rsidRPr="008E0A49">
        <w:t>решений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Внутриполитическая</w:t>
      </w:r>
      <w:r w:rsidR="008E0A49" w:rsidRPr="008E0A49">
        <w:t xml:space="preserve"> </w:t>
      </w:r>
      <w:r w:rsidRPr="008E0A49">
        <w:t>ситуация,</w:t>
      </w:r>
      <w:r w:rsidR="008E0A49" w:rsidRPr="008E0A49">
        <w:t xml:space="preserve"> </w:t>
      </w:r>
      <w:r w:rsidRPr="008E0A49">
        <w:t>сложившаяся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Саудовской</w:t>
      </w:r>
      <w:r w:rsidR="008E0A49" w:rsidRPr="008E0A49">
        <w:t xml:space="preserve"> </w:t>
      </w:r>
      <w:r w:rsidRPr="008E0A49">
        <w:t>Аравии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связи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кризисом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Персидском</w:t>
      </w:r>
      <w:r w:rsidR="008E0A49" w:rsidRPr="008E0A49">
        <w:t xml:space="preserve"> </w:t>
      </w:r>
      <w:r w:rsidRPr="008E0A49">
        <w:t>заливе,</w:t>
      </w:r>
      <w:r w:rsidR="008E0A49" w:rsidRPr="008E0A49">
        <w:t xml:space="preserve"> </w:t>
      </w:r>
      <w:r w:rsidRPr="008E0A49">
        <w:t>одновременное</w:t>
      </w:r>
      <w:r w:rsidR="008E0A49" w:rsidRPr="008E0A49">
        <w:t xml:space="preserve"> </w:t>
      </w:r>
      <w:r w:rsidRPr="008E0A49">
        <w:t>давление</w:t>
      </w:r>
      <w:r w:rsidR="008E0A49" w:rsidRPr="008E0A49">
        <w:t xml:space="preserve"> </w:t>
      </w:r>
      <w:r w:rsidRPr="008E0A49">
        <w:t>либералов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консерваторов</w:t>
      </w:r>
      <w:r w:rsidR="008E0A49" w:rsidRPr="008E0A49">
        <w:t xml:space="preserve"> </w:t>
      </w:r>
      <w:r w:rsidRPr="008E0A49">
        <w:t>побудило</w:t>
      </w:r>
      <w:r w:rsidR="008E0A49" w:rsidRPr="008E0A49">
        <w:t xml:space="preserve"> </w:t>
      </w:r>
      <w:r w:rsidRPr="008E0A49">
        <w:t>короля</w:t>
      </w:r>
      <w:r w:rsidR="008E0A49" w:rsidRPr="008E0A49">
        <w:t xml:space="preserve"> </w:t>
      </w:r>
      <w:r w:rsidRPr="008E0A49">
        <w:t>Фахда</w:t>
      </w:r>
      <w:r w:rsidR="008E0A49" w:rsidRPr="008E0A49">
        <w:t xml:space="preserve"> </w:t>
      </w:r>
      <w:r w:rsidRPr="008E0A49">
        <w:t>приступить</w:t>
      </w:r>
      <w:r w:rsidR="008E0A49" w:rsidRPr="008E0A49">
        <w:t xml:space="preserve"> </w:t>
      </w:r>
      <w:r w:rsidRPr="008E0A49">
        <w:t>к</w:t>
      </w:r>
      <w:r w:rsidR="008E0A49" w:rsidRPr="008E0A49">
        <w:t xml:space="preserve"> </w:t>
      </w:r>
      <w:r w:rsidRPr="008E0A49">
        <w:t>давно</w:t>
      </w:r>
      <w:r w:rsidR="008E0A49" w:rsidRPr="008E0A49">
        <w:t xml:space="preserve"> </w:t>
      </w:r>
      <w:r w:rsidRPr="008E0A49">
        <w:t>обещанным</w:t>
      </w:r>
      <w:r w:rsidR="008E0A49" w:rsidRPr="008E0A49">
        <w:t xml:space="preserve"> </w:t>
      </w:r>
      <w:r w:rsidRPr="008E0A49">
        <w:t>политическим</w:t>
      </w:r>
      <w:r w:rsidR="008E0A49" w:rsidRPr="008E0A49">
        <w:t xml:space="preserve"> </w:t>
      </w:r>
      <w:r w:rsidRPr="008E0A49">
        <w:t>реформам,</w:t>
      </w:r>
      <w:r w:rsidR="008E0A49" w:rsidRPr="008E0A49">
        <w:t xml:space="preserve"> </w:t>
      </w:r>
      <w:r w:rsidRPr="008E0A49">
        <w:t>которые</w:t>
      </w:r>
      <w:r w:rsidR="008E0A49" w:rsidRPr="008E0A49">
        <w:t xml:space="preserve"> </w:t>
      </w:r>
      <w:r w:rsidRPr="008E0A49">
        <w:t>впервые</w:t>
      </w:r>
      <w:r w:rsidR="008E0A49" w:rsidRPr="008E0A49">
        <w:t xml:space="preserve"> </w:t>
      </w:r>
      <w:r w:rsidRPr="008E0A49">
        <w:t>за</w:t>
      </w:r>
      <w:r w:rsidR="008E0A49" w:rsidRPr="008E0A49">
        <w:t xml:space="preserve"> </w:t>
      </w:r>
      <w:r w:rsidRPr="008E0A49">
        <w:t>60</w:t>
      </w:r>
      <w:r w:rsidR="008E0A49" w:rsidRPr="008E0A49">
        <w:t xml:space="preserve"> </w:t>
      </w:r>
      <w:r w:rsidRPr="008E0A49">
        <w:t>лет</w:t>
      </w:r>
      <w:r w:rsidR="008E0A49" w:rsidRPr="008E0A49">
        <w:t xml:space="preserve"> </w:t>
      </w:r>
      <w:r w:rsidRPr="008E0A49">
        <w:t>положили</w:t>
      </w:r>
      <w:r w:rsidR="008E0A49" w:rsidRPr="008E0A49">
        <w:t xml:space="preserve"> </w:t>
      </w:r>
      <w:r w:rsidRPr="008E0A49">
        <w:t>начало</w:t>
      </w:r>
      <w:r w:rsidR="008E0A49" w:rsidRPr="008E0A49">
        <w:t xml:space="preserve"> </w:t>
      </w:r>
      <w:r w:rsidRPr="008E0A49">
        <w:t>демократизации</w:t>
      </w:r>
      <w:r w:rsidR="008E0A49" w:rsidRPr="008E0A49">
        <w:t xml:space="preserve"> </w:t>
      </w:r>
      <w:r w:rsidRPr="008E0A49">
        <w:t>процесса</w:t>
      </w:r>
      <w:r w:rsidR="008E0A49" w:rsidRPr="008E0A49">
        <w:t xml:space="preserve"> </w:t>
      </w:r>
      <w:r w:rsidRPr="008E0A49">
        <w:t>управления</w:t>
      </w:r>
      <w:r w:rsidR="008E0A49" w:rsidRPr="008E0A49">
        <w:t xml:space="preserve"> </w:t>
      </w:r>
      <w:r w:rsidRPr="008E0A49">
        <w:t>страной</w:t>
      </w:r>
      <w:r w:rsidR="008E0A49" w:rsidRPr="008E0A49">
        <w:t xml:space="preserve">. </w:t>
      </w:r>
      <w:r w:rsidRPr="008E0A49">
        <w:t>В</w:t>
      </w:r>
      <w:r w:rsidR="008E0A49" w:rsidRPr="008E0A49">
        <w:t xml:space="preserve"> </w:t>
      </w:r>
      <w:r w:rsidRPr="008E0A49">
        <w:t>то</w:t>
      </w:r>
      <w:r w:rsidR="008E0A49" w:rsidRPr="008E0A49">
        <w:t xml:space="preserve"> </w:t>
      </w:r>
      <w:r w:rsidRPr="008E0A49">
        <w:t>же</w:t>
      </w:r>
      <w:r w:rsidR="008E0A49" w:rsidRPr="008E0A49">
        <w:t xml:space="preserve"> </w:t>
      </w:r>
      <w:r w:rsidRPr="008E0A49">
        <w:t>время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одном</w:t>
      </w:r>
      <w:r w:rsidR="008E0A49" w:rsidRPr="008E0A49">
        <w:t xml:space="preserve"> </w:t>
      </w:r>
      <w:r w:rsidRPr="008E0A49">
        <w:t>из</w:t>
      </w:r>
      <w:r w:rsidR="008E0A49" w:rsidRPr="008E0A49">
        <w:t xml:space="preserve"> </w:t>
      </w:r>
      <w:r w:rsidRPr="008E0A49">
        <w:t>своих</w:t>
      </w:r>
      <w:r w:rsidR="008E0A49" w:rsidRPr="008E0A49">
        <w:t xml:space="preserve"> </w:t>
      </w:r>
      <w:r w:rsidRPr="008E0A49">
        <w:t>наиболее</w:t>
      </w:r>
      <w:r w:rsidR="008E0A49" w:rsidRPr="008E0A49">
        <w:t xml:space="preserve"> </w:t>
      </w:r>
      <w:r w:rsidRPr="008E0A49">
        <w:t>открытых</w:t>
      </w:r>
      <w:r w:rsidR="008E0A49" w:rsidRPr="008E0A49">
        <w:t xml:space="preserve"> </w:t>
      </w:r>
      <w:r w:rsidRPr="008E0A49">
        <w:t>интервью</w:t>
      </w:r>
      <w:r w:rsidR="008E0A49" w:rsidRPr="008E0A49">
        <w:t xml:space="preserve"> </w:t>
      </w:r>
      <w:r w:rsidRPr="008E0A49">
        <w:t>за</w:t>
      </w:r>
      <w:r w:rsidR="008E0A49" w:rsidRPr="008E0A49">
        <w:t xml:space="preserve"> </w:t>
      </w:r>
      <w:r w:rsidRPr="008E0A49">
        <w:t>многие</w:t>
      </w:r>
      <w:r w:rsidR="008E0A49" w:rsidRPr="008E0A49">
        <w:t xml:space="preserve"> </w:t>
      </w:r>
      <w:r w:rsidRPr="008E0A49">
        <w:t>годы</w:t>
      </w:r>
      <w:r w:rsidR="008E0A49" w:rsidRPr="008E0A49">
        <w:t xml:space="preserve"> </w:t>
      </w:r>
      <w:r w:rsidRPr="008E0A49">
        <w:t>саудовский</w:t>
      </w:r>
      <w:r w:rsidR="008E0A49" w:rsidRPr="008E0A49">
        <w:t xml:space="preserve"> </w:t>
      </w:r>
      <w:r w:rsidRPr="008E0A49">
        <w:t>монарх,</w:t>
      </w:r>
      <w:r w:rsidR="008E0A49" w:rsidRPr="008E0A49">
        <w:t xml:space="preserve"> </w:t>
      </w:r>
      <w:r w:rsidRPr="008E0A49">
        <w:t>сославшись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объявленные</w:t>
      </w:r>
      <w:r w:rsidR="008E0A49" w:rsidRPr="008E0A49">
        <w:t xml:space="preserve"> </w:t>
      </w:r>
      <w:r w:rsidRPr="008E0A49">
        <w:t>политические</w:t>
      </w:r>
      <w:r w:rsidR="008E0A49" w:rsidRPr="008E0A49">
        <w:t xml:space="preserve"> </w:t>
      </w:r>
      <w:r w:rsidRPr="008E0A49">
        <w:t>реформы,</w:t>
      </w:r>
      <w:r w:rsidR="008E0A49" w:rsidRPr="008E0A49">
        <w:t xml:space="preserve"> </w:t>
      </w:r>
      <w:r w:rsidRPr="008E0A49">
        <w:t>исключил</w:t>
      </w:r>
      <w:r w:rsidR="008E0A49" w:rsidRPr="008E0A49">
        <w:t xml:space="preserve"> </w:t>
      </w:r>
      <w:r w:rsidRPr="008E0A49">
        <w:t>возможность</w:t>
      </w:r>
      <w:r w:rsidR="008E0A49" w:rsidRPr="008E0A49">
        <w:t xml:space="preserve"> </w:t>
      </w:r>
      <w:r w:rsidRPr="008E0A49">
        <w:t>введения</w:t>
      </w:r>
      <w:r w:rsidR="008E0A49" w:rsidRPr="008E0A49">
        <w:t xml:space="preserve"> </w:t>
      </w:r>
      <w:r w:rsidRPr="008E0A49">
        <w:t>демократии</w:t>
      </w:r>
      <w:r w:rsidR="008E0A49" w:rsidRPr="008E0A49">
        <w:t xml:space="preserve"> </w:t>
      </w:r>
      <w:r w:rsidRPr="008E0A49">
        <w:t>западного</w:t>
      </w:r>
      <w:r w:rsidR="008E0A49" w:rsidRPr="008E0A49">
        <w:t xml:space="preserve"> </w:t>
      </w:r>
      <w:r w:rsidRPr="008E0A49">
        <w:t>типа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королевстве</w:t>
      </w:r>
      <w:r w:rsidR="008E0A49" w:rsidRPr="008E0A49">
        <w:t xml:space="preserve">. </w:t>
      </w:r>
      <w:r w:rsidRPr="008E0A49">
        <w:t>Он</w:t>
      </w:r>
      <w:r w:rsidR="008E0A49" w:rsidRPr="008E0A49">
        <w:t xml:space="preserve"> </w:t>
      </w:r>
      <w:r w:rsidRPr="008E0A49">
        <w:t>заявил,</w:t>
      </w:r>
      <w:r w:rsidR="008E0A49" w:rsidRPr="008E0A49">
        <w:t xml:space="preserve"> </w:t>
      </w:r>
      <w:r w:rsidRPr="008E0A49">
        <w:t>что</w:t>
      </w:r>
      <w:r w:rsidR="008E0A49" w:rsidRPr="008E0A49">
        <w:t xml:space="preserve"> </w:t>
      </w:r>
      <w:r w:rsidRPr="008E0A49">
        <w:t>“демократическая</w:t>
      </w:r>
      <w:r w:rsidR="008E0A49" w:rsidRPr="008E0A49">
        <w:t xml:space="preserve"> </w:t>
      </w:r>
      <w:r w:rsidRPr="008E0A49">
        <w:t>система,</w:t>
      </w:r>
      <w:r w:rsidR="008E0A49" w:rsidRPr="008E0A49">
        <w:t xml:space="preserve"> </w:t>
      </w:r>
      <w:r w:rsidRPr="008E0A49">
        <w:t>доминирующая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Западе,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подходит</w:t>
      </w:r>
      <w:r w:rsidR="008E0A49" w:rsidRPr="008E0A49">
        <w:t xml:space="preserve"> </w:t>
      </w:r>
      <w:r w:rsidRPr="008E0A49">
        <w:t>нам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этом</w:t>
      </w:r>
      <w:r w:rsidR="008E0A49" w:rsidRPr="008E0A49">
        <w:t xml:space="preserve"> </w:t>
      </w:r>
      <w:r w:rsidRPr="008E0A49">
        <w:t>регионе…</w:t>
      </w:r>
      <w:r w:rsidR="008E0A49" w:rsidRPr="008E0A49">
        <w:t xml:space="preserve"> </w:t>
      </w:r>
      <w:r w:rsidRPr="008E0A49">
        <w:t>Природа</w:t>
      </w:r>
      <w:r w:rsidR="008E0A49" w:rsidRPr="008E0A49">
        <w:t xml:space="preserve"> </w:t>
      </w:r>
      <w:r w:rsidRPr="008E0A49">
        <w:t>наших</w:t>
      </w:r>
      <w:r w:rsidR="008E0A49" w:rsidRPr="008E0A49">
        <w:t xml:space="preserve"> </w:t>
      </w:r>
      <w:r w:rsidRPr="008E0A49">
        <w:t>людей</w:t>
      </w:r>
      <w:r w:rsidR="008E0A49" w:rsidRPr="008E0A49">
        <w:t xml:space="preserve"> </w:t>
      </w:r>
      <w:r w:rsidRPr="008E0A49">
        <w:t>другая…</w:t>
      </w:r>
      <w:r w:rsidR="008E0A49" w:rsidRPr="008E0A49">
        <w:t xml:space="preserve"> </w:t>
      </w:r>
      <w:r w:rsidRPr="008E0A49">
        <w:t>У</w:t>
      </w:r>
      <w:r w:rsidR="008E0A49" w:rsidRPr="008E0A49">
        <w:t xml:space="preserve"> </w:t>
      </w:r>
      <w:r w:rsidRPr="008E0A49">
        <w:t>нас</w:t>
      </w:r>
      <w:r w:rsidR="008E0A49" w:rsidRPr="008E0A49">
        <w:t xml:space="preserve"> </w:t>
      </w:r>
      <w:r w:rsidRPr="008E0A49">
        <w:t>своя</w:t>
      </w:r>
      <w:r w:rsidR="008E0A49" w:rsidRPr="008E0A49">
        <w:t xml:space="preserve"> </w:t>
      </w:r>
      <w:r w:rsidRPr="008E0A49">
        <w:t>исламская</w:t>
      </w:r>
      <w:r w:rsidR="008E0A49" w:rsidRPr="008E0A49">
        <w:t xml:space="preserve"> </w:t>
      </w:r>
      <w:r w:rsidRPr="008E0A49">
        <w:t>идеология</w:t>
      </w:r>
      <w:r w:rsidR="008E0A49" w:rsidRPr="008E0A49">
        <w:t xml:space="preserve">. </w:t>
      </w:r>
      <w:r w:rsidRPr="008E0A49">
        <w:t>Система</w:t>
      </w:r>
      <w:r w:rsidR="008E0A49" w:rsidRPr="008E0A49">
        <w:t xml:space="preserve"> </w:t>
      </w:r>
      <w:r w:rsidRPr="008E0A49">
        <w:t>свободных</w:t>
      </w:r>
      <w:r w:rsidR="008E0A49" w:rsidRPr="008E0A49">
        <w:t xml:space="preserve"> </w:t>
      </w:r>
      <w:r w:rsidRPr="008E0A49">
        <w:t>выборов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является</w:t>
      </w:r>
      <w:r w:rsidR="008E0A49" w:rsidRPr="008E0A49">
        <w:t xml:space="preserve"> </w:t>
      </w:r>
      <w:r w:rsidRPr="008E0A49">
        <w:t>частью</w:t>
      </w:r>
      <w:r w:rsidR="008E0A49" w:rsidRPr="008E0A49">
        <w:t xml:space="preserve"> </w:t>
      </w:r>
      <w:r w:rsidRPr="008E0A49">
        <w:t>исламской</w:t>
      </w:r>
      <w:r w:rsidR="008E0A49" w:rsidRPr="008E0A49">
        <w:t xml:space="preserve"> </w:t>
      </w:r>
      <w:r w:rsidRPr="008E0A49">
        <w:t>идеологии…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устраивает</w:t>
      </w:r>
      <w:r w:rsidR="008E0A49" w:rsidRPr="008E0A49">
        <w:t xml:space="preserve"> </w:t>
      </w:r>
      <w:r w:rsidRPr="008E0A49">
        <w:t>нас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Саудовской</w:t>
      </w:r>
      <w:r w:rsidR="008E0A49" w:rsidRPr="008E0A49">
        <w:t xml:space="preserve"> </w:t>
      </w:r>
      <w:r w:rsidRPr="008E0A49">
        <w:t>Аравии”</w:t>
      </w:r>
      <w:r w:rsidR="008E0A49" w:rsidRPr="008E0A49">
        <w:t xml:space="preserve">. </w:t>
      </w:r>
      <w:r w:rsidRPr="008E0A49">
        <w:t>Высказавшись</w:t>
      </w:r>
      <w:r w:rsidR="008E0A49" w:rsidRPr="008E0A49">
        <w:t xml:space="preserve"> </w:t>
      </w:r>
      <w:r w:rsidRPr="008E0A49">
        <w:t>против</w:t>
      </w:r>
      <w:r w:rsidR="008E0A49" w:rsidRPr="008E0A49">
        <w:t xml:space="preserve"> </w:t>
      </w:r>
      <w:r w:rsidRPr="008E0A49">
        <w:t>слепого</w:t>
      </w:r>
      <w:r w:rsidR="008E0A49" w:rsidRPr="008E0A49">
        <w:t xml:space="preserve"> </w:t>
      </w:r>
      <w:r w:rsidRPr="008E0A49">
        <w:t>копирования</w:t>
      </w:r>
      <w:r w:rsidR="008E0A49" w:rsidRPr="008E0A49">
        <w:t xml:space="preserve"> </w:t>
      </w:r>
      <w:r w:rsidRPr="008E0A49">
        <w:t>политических</w:t>
      </w:r>
      <w:r w:rsidR="008E0A49" w:rsidRPr="008E0A49">
        <w:t xml:space="preserve"> </w:t>
      </w:r>
      <w:r w:rsidRPr="008E0A49">
        <w:t>систем</w:t>
      </w:r>
      <w:r w:rsidR="008E0A49" w:rsidRPr="008E0A49">
        <w:t xml:space="preserve"> </w:t>
      </w:r>
      <w:r w:rsidRPr="008E0A49">
        <w:t>других</w:t>
      </w:r>
      <w:r w:rsidR="008E0A49" w:rsidRPr="008E0A49">
        <w:t xml:space="preserve"> </w:t>
      </w:r>
      <w:r w:rsidRPr="008E0A49">
        <w:t>стран,</w:t>
      </w:r>
      <w:r w:rsidR="008E0A49" w:rsidRPr="008E0A49">
        <w:t xml:space="preserve"> </w:t>
      </w:r>
      <w:r w:rsidRPr="008E0A49">
        <w:t>король</w:t>
      </w:r>
      <w:r w:rsidR="008E0A49" w:rsidRPr="008E0A49">
        <w:t xml:space="preserve"> </w:t>
      </w:r>
      <w:r w:rsidRPr="008E0A49">
        <w:t>сказал</w:t>
      </w:r>
      <w:r w:rsidR="008E0A49" w:rsidRPr="008E0A49">
        <w:t xml:space="preserve">: </w:t>
      </w:r>
      <w:r w:rsidRPr="008E0A49">
        <w:t>“Демократии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Западе,</w:t>
      </w:r>
      <w:r w:rsidR="008E0A49" w:rsidRPr="008E0A49">
        <w:t xml:space="preserve"> </w:t>
      </w:r>
      <w:r w:rsidRPr="008E0A49">
        <w:t>может</w:t>
      </w:r>
      <w:r w:rsidR="008E0A49" w:rsidRPr="008E0A49">
        <w:t xml:space="preserve"> </w:t>
      </w:r>
      <w:r w:rsidRPr="008E0A49">
        <w:t>быть,</w:t>
      </w:r>
      <w:r w:rsidR="008E0A49" w:rsidRPr="008E0A49">
        <w:t xml:space="preserve"> </w:t>
      </w:r>
      <w:r w:rsidRPr="008E0A49">
        <w:t>хороши</w:t>
      </w:r>
      <w:r w:rsidR="008E0A49" w:rsidRPr="008E0A49">
        <w:t xml:space="preserve"> </w:t>
      </w:r>
      <w:r w:rsidRPr="008E0A49">
        <w:t>для</w:t>
      </w:r>
      <w:r w:rsidR="008E0A49" w:rsidRPr="008E0A49">
        <w:t xml:space="preserve"> </w:t>
      </w:r>
      <w:r w:rsidRPr="008E0A49">
        <w:t>этих</w:t>
      </w:r>
      <w:r w:rsidR="008E0A49" w:rsidRPr="008E0A49">
        <w:t xml:space="preserve"> </w:t>
      </w:r>
      <w:r w:rsidRPr="008E0A49">
        <w:t>стран,</w:t>
      </w:r>
      <w:r w:rsidR="008E0A49" w:rsidRPr="008E0A49">
        <w:t xml:space="preserve"> </w:t>
      </w:r>
      <w:r w:rsidRPr="008E0A49">
        <w:t>но</w:t>
      </w:r>
      <w:r w:rsidR="008E0A49" w:rsidRPr="008E0A49">
        <w:t xml:space="preserve"> </w:t>
      </w:r>
      <w:r w:rsidRPr="008E0A49">
        <w:t>они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подходят</w:t>
      </w:r>
      <w:r w:rsidR="008E0A49" w:rsidRPr="008E0A49">
        <w:t xml:space="preserve"> </w:t>
      </w:r>
      <w:r w:rsidRPr="008E0A49">
        <w:t>всем</w:t>
      </w:r>
      <w:r w:rsidR="008E0A49" w:rsidRPr="008E0A49">
        <w:t xml:space="preserve"> </w:t>
      </w:r>
      <w:r w:rsidRPr="008E0A49">
        <w:t>людям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мире…</w:t>
      </w:r>
      <w:r w:rsidR="008E0A49" w:rsidRPr="008E0A49">
        <w:t xml:space="preserve"> </w:t>
      </w:r>
      <w:r w:rsidRPr="008E0A49">
        <w:t>Нет</w:t>
      </w:r>
      <w:r w:rsidR="008E0A49" w:rsidRPr="008E0A49">
        <w:t xml:space="preserve"> </w:t>
      </w:r>
      <w:r w:rsidRPr="008E0A49">
        <w:t>ничего</w:t>
      </w:r>
      <w:r w:rsidR="008E0A49" w:rsidRPr="008E0A49">
        <w:t xml:space="preserve"> </w:t>
      </w:r>
      <w:r w:rsidRPr="008E0A49">
        <w:t>плохого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использовании</w:t>
      </w:r>
      <w:r w:rsidR="008E0A49" w:rsidRPr="008E0A49">
        <w:t xml:space="preserve"> </w:t>
      </w:r>
      <w:r w:rsidRPr="008E0A49">
        <w:t>лучших</w:t>
      </w:r>
      <w:r w:rsidR="008E0A49" w:rsidRPr="008E0A49">
        <w:t xml:space="preserve"> </w:t>
      </w:r>
      <w:r w:rsidRPr="008E0A49">
        <w:t>их</w:t>
      </w:r>
      <w:r w:rsidR="008E0A49" w:rsidRPr="008E0A49">
        <w:t xml:space="preserve"> </w:t>
      </w:r>
      <w:r w:rsidRPr="008E0A49">
        <w:t>достижений,</w:t>
      </w:r>
      <w:r w:rsidR="008E0A49" w:rsidRPr="008E0A49">
        <w:t xml:space="preserve"> </w:t>
      </w:r>
      <w:r w:rsidRPr="008E0A49">
        <w:t>если</w:t>
      </w:r>
      <w:r w:rsidR="008E0A49" w:rsidRPr="008E0A49">
        <w:t xml:space="preserve"> </w:t>
      </w:r>
      <w:r w:rsidRPr="008E0A49">
        <w:t>они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противоречат</w:t>
      </w:r>
      <w:r w:rsidR="008E0A49" w:rsidRPr="008E0A49">
        <w:t xml:space="preserve"> </w:t>
      </w:r>
      <w:r w:rsidRPr="008E0A49">
        <w:t>нашим</w:t>
      </w:r>
      <w:r w:rsidR="008E0A49" w:rsidRPr="008E0A49">
        <w:t xml:space="preserve"> </w:t>
      </w:r>
      <w:r w:rsidRPr="008E0A49">
        <w:t>религиозным</w:t>
      </w:r>
      <w:r w:rsidR="008E0A49" w:rsidRPr="008E0A49">
        <w:t xml:space="preserve"> </w:t>
      </w:r>
      <w:r w:rsidRPr="008E0A49">
        <w:t>убеждениям”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Длительные</w:t>
      </w:r>
      <w:r w:rsidR="008E0A49" w:rsidRPr="008E0A49">
        <w:t xml:space="preserve"> </w:t>
      </w:r>
      <w:r w:rsidRPr="008E0A49">
        <w:t>консультации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обсуждения</w:t>
      </w:r>
      <w:r w:rsidR="008E0A49" w:rsidRPr="008E0A49">
        <w:t xml:space="preserve"> </w:t>
      </w:r>
      <w:r w:rsidRPr="008E0A49">
        <w:t>закончились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93 г"/>
        </w:smartTagPr>
        <w:r w:rsidRPr="008E0A49">
          <w:t>1993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 </w:t>
      </w:r>
      <w:r w:rsidRPr="008E0A49">
        <w:t>созданием,</w:t>
      </w:r>
      <w:r w:rsidR="008E0A49" w:rsidRPr="008E0A49">
        <w:t xml:space="preserve"> </w:t>
      </w:r>
      <w:r w:rsidRPr="008E0A49">
        <w:t>согласно</w:t>
      </w:r>
      <w:r w:rsidR="008E0A49" w:rsidRPr="008E0A49">
        <w:t xml:space="preserve"> </w:t>
      </w:r>
      <w:r w:rsidRPr="008E0A49">
        <w:t>указу</w:t>
      </w:r>
      <w:r w:rsidR="008E0A49" w:rsidRPr="008E0A49">
        <w:t xml:space="preserve"> </w:t>
      </w:r>
      <w:r w:rsidRPr="008E0A49">
        <w:t>Фахда,</w:t>
      </w:r>
      <w:r w:rsidR="008E0A49" w:rsidRPr="008E0A49">
        <w:t xml:space="preserve"> </w:t>
      </w:r>
      <w:r w:rsidRPr="008E0A49">
        <w:t>Консультативного</w:t>
      </w:r>
      <w:r w:rsidR="008E0A49" w:rsidRPr="008E0A49">
        <w:t xml:space="preserve"> </w:t>
      </w:r>
      <w:r w:rsidRPr="008E0A49">
        <w:t>совета</w:t>
      </w:r>
      <w:r w:rsidR="008E0A49" w:rsidRPr="008E0A49">
        <w:t xml:space="preserve"> - </w:t>
      </w:r>
      <w:r w:rsidRPr="008E0A49">
        <w:t>совещательного</w:t>
      </w:r>
      <w:r w:rsidR="008E0A49" w:rsidRPr="008E0A49">
        <w:t xml:space="preserve"> </w:t>
      </w:r>
      <w:r w:rsidRPr="008E0A49">
        <w:t>органа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составе</w:t>
      </w:r>
      <w:r w:rsidR="008E0A49" w:rsidRPr="008E0A49">
        <w:t xml:space="preserve"> </w:t>
      </w:r>
      <w:r w:rsidRPr="008E0A49">
        <w:t>60</w:t>
      </w:r>
      <w:r w:rsidR="008E0A49" w:rsidRPr="008E0A49">
        <w:t xml:space="preserve"> </w:t>
      </w:r>
      <w:r w:rsidRPr="008E0A49">
        <w:t>членов,</w:t>
      </w:r>
      <w:r w:rsidR="008E0A49" w:rsidRPr="008E0A49">
        <w:t xml:space="preserve"> </w:t>
      </w:r>
      <w:r w:rsidRPr="008E0A49">
        <w:t>назначаемых</w:t>
      </w:r>
      <w:r w:rsidR="008E0A49" w:rsidRPr="008E0A49">
        <w:t xml:space="preserve"> </w:t>
      </w:r>
      <w:r w:rsidRPr="008E0A49">
        <w:t>королем</w:t>
      </w:r>
      <w:r w:rsidR="008E0A49" w:rsidRPr="008E0A49">
        <w:t xml:space="preserve"> </w:t>
      </w:r>
      <w:r w:rsidRPr="008E0A49">
        <w:t>сроком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4</w:t>
      </w:r>
      <w:r w:rsidR="008E0A49" w:rsidRPr="008E0A49">
        <w:t xml:space="preserve"> </w:t>
      </w:r>
      <w:r w:rsidRPr="008E0A49">
        <w:t>года</w:t>
      </w:r>
      <w:r w:rsidR="008E0A49" w:rsidRPr="008E0A49">
        <w:t xml:space="preserve">. </w:t>
      </w:r>
      <w:r w:rsidRPr="008E0A49">
        <w:t>Из</w:t>
      </w:r>
      <w:r w:rsidR="008E0A49" w:rsidRPr="008E0A49">
        <w:t xml:space="preserve"> </w:t>
      </w:r>
      <w:r w:rsidRPr="008E0A49">
        <w:t>них</w:t>
      </w:r>
      <w:r w:rsidR="008E0A49" w:rsidRPr="008E0A49">
        <w:t xml:space="preserve"> </w:t>
      </w:r>
      <w:r w:rsidRPr="008E0A49">
        <w:t>32</w:t>
      </w:r>
      <w:r w:rsidR="008E0A49" w:rsidRPr="008E0A49">
        <w:t xml:space="preserve"> </w:t>
      </w:r>
      <w:r w:rsidRPr="008E0A49">
        <w:t>чел</w:t>
      </w:r>
      <w:r w:rsidR="008E0A49" w:rsidRPr="008E0A49">
        <w:t xml:space="preserve">. </w:t>
      </w:r>
      <w:r w:rsidRPr="008E0A49">
        <w:t>Являются</w:t>
      </w:r>
      <w:r w:rsidR="008E0A49" w:rsidRPr="008E0A49">
        <w:t xml:space="preserve"> </w:t>
      </w:r>
      <w:r w:rsidRPr="008E0A49">
        <w:t>выпускниками</w:t>
      </w:r>
      <w:r w:rsidR="008E0A49" w:rsidRPr="008E0A49">
        <w:t xml:space="preserve"> </w:t>
      </w:r>
      <w:r w:rsidRPr="008E0A49">
        <w:t>западных</w:t>
      </w:r>
      <w:r w:rsidR="008E0A49" w:rsidRPr="008E0A49">
        <w:t xml:space="preserve"> </w:t>
      </w:r>
      <w:r w:rsidRPr="008E0A49">
        <w:t>университетов</w:t>
      </w:r>
      <w:r w:rsidR="008E0A49" w:rsidRPr="008E0A49">
        <w:t xml:space="preserve">. </w:t>
      </w:r>
      <w:r w:rsidRPr="008E0A49">
        <w:t>Религиозные</w:t>
      </w:r>
      <w:r w:rsidR="008E0A49" w:rsidRPr="008E0A49">
        <w:t xml:space="preserve"> </w:t>
      </w:r>
      <w:r w:rsidRPr="008E0A49">
        <w:t>деятели</w:t>
      </w:r>
      <w:r w:rsidR="008E0A49" w:rsidRPr="008E0A49">
        <w:t xml:space="preserve"> </w:t>
      </w:r>
      <w:r w:rsidRPr="008E0A49">
        <w:t>представлены</w:t>
      </w:r>
      <w:r w:rsidR="008E0A49" w:rsidRPr="008E0A49">
        <w:t xml:space="preserve"> </w:t>
      </w:r>
      <w:r w:rsidRPr="008E0A49">
        <w:t>достаточно</w:t>
      </w:r>
      <w:r w:rsidR="008E0A49" w:rsidRPr="008E0A49">
        <w:t xml:space="preserve"> </w:t>
      </w:r>
      <w:r w:rsidRPr="008E0A49">
        <w:t>скромно</w:t>
      </w:r>
      <w:r w:rsidR="008E0A49" w:rsidRPr="008E0A49">
        <w:t xml:space="preserve">. </w:t>
      </w:r>
      <w:r w:rsidRPr="008E0A49">
        <w:t>Совет</w:t>
      </w:r>
      <w:r w:rsidR="008E0A49" w:rsidRPr="008E0A49">
        <w:t xml:space="preserve"> </w:t>
      </w:r>
      <w:r w:rsidRPr="008E0A49">
        <w:t>призван</w:t>
      </w:r>
      <w:r w:rsidR="008E0A49" w:rsidRPr="008E0A49">
        <w:t xml:space="preserve"> </w:t>
      </w:r>
      <w:r w:rsidRPr="008E0A49">
        <w:t>разрабатывать</w:t>
      </w:r>
      <w:r w:rsidR="008E0A49" w:rsidRPr="008E0A49">
        <w:t xml:space="preserve"> </w:t>
      </w:r>
      <w:r w:rsidRPr="008E0A49">
        <w:t>рекомендации</w:t>
      </w:r>
      <w:r w:rsidR="008E0A49" w:rsidRPr="008E0A49">
        <w:t xml:space="preserve"> </w:t>
      </w:r>
      <w:r w:rsidRPr="008E0A49">
        <w:t>правительству</w:t>
      </w:r>
      <w:r w:rsidR="008E0A49" w:rsidRPr="008E0A49">
        <w:t xml:space="preserve"> </w:t>
      </w:r>
      <w:r w:rsidRPr="008E0A49">
        <w:t>по</w:t>
      </w:r>
      <w:r w:rsidR="008E0A49" w:rsidRPr="008E0A49">
        <w:t xml:space="preserve"> </w:t>
      </w:r>
      <w:r w:rsidRPr="008E0A49">
        <w:t>вопросам</w:t>
      </w:r>
      <w:r w:rsidR="008E0A49" w:rsidRPr="008E0A49">
        <w:t xml:space="preserve"> </w:t>
      </w:r>
      <w:r w:rsidRPr="008E0A49">
        <w:t>социально</w:t>
      </w:r>
      <w:r w:rsidR="008E0A49" w:rsidRPr="008E0A49">
        <w:t>-</w:t>
      </w:r>
      <w:r w:rsidRPr="008E0A49">
        <w:t>политического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экономического</w:t>
      </w:r>
      <w:r w:rsidR="008E0A49" w:rsidRPr="008E0A49">
        <w:t xml:space="preserve"> </w:t>
      </w:r>
      <w:r w:rsidRPr="008E0A49">
        <w:t>развития</w:t>
      </w:r>
      <w:r w:rsidR="008E0A49" w:rsidRPr="008E0A49">
        <w:t xml:space="preserve"> </w:t>
      </w:r>
      <w:r w:rsidRPr="008E0A49">
        <w:t>страны,</w:t>
      </w:r>
      <w:r w:rsidR="008E0A49" w:rsidRPr="008E0A49">
        <w:t xml:space="preserve"> </w:t>
      </w:r>
      <w:r w:rsidRPr="008E0A49">
        <w:t>готовить</w:t>
      </w:r>
      <w:r w:rsidR="008E0A49" w:rsidRPr="008E0A49">
        <w:t xml:space="preserve"> </w:t>
      </w:r>
      <w:r w:rsidRPr="008E0A49">
        <w:t>заключения</w:t>
      </w:r>
      <w:r w:rsidR="008E0A49" w:rsidRPr="008E0A49">
        <w:t xml:space="preserve"> </w:t>
      </w:r>
      <w:r w:rsidRPr="008E0A49">
        <w:t>по</w:t>
      </w:r>
      <w:r w:rsidR="008E0A49" w:rsidRPr="008E0A49">
        <w:t xml:space="preserve"> </w:t>
      </w:r>
      <w:r w:rsidRPr="008E0A49">
        <w:t>различным</w:t>
      </w:r>
      <w:r w:rsidR="008E0A49" w:rsidRPr="008E0A49">
        <w:t xml:space="preserve"> </w:t>
      </w:r>
      <w:r w:rsidRPr="008E0A49">
        <w:t>правовым</w:t>
      </w:r>
      <w:r w:rsidR="008E0A49" w:rsidRPr="008E0A49">
        <w:t xml:space="preserve"> </w:t>
      </w:r>
      <w:r w:rsidRPr="008E0A49">
        <w:t>актам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международным</w:t>
      </w:r>
      <w:r w:rsidR="008E0A49" w:rsidRPr="008E0A49">
        <w:t xml:space="preserve"> </w:t>
      </w:r>
      <w:r w:rsidRPr="008E0A49">
        <w:t>соглашениям</w:t>
      </w:r>
      <w:r w:rsidR="008E0A49" w:rsidRPr="008E0A49">
        <w:t xml:space="preserve">. </w:t>
      </w:r>
      <w:r w:rsidRPr="008E0A49">
        <w:t>Функции</w:t>
      </w:r>
      <w:r w:rsidR="008E0A49" w:rsidRPr="008E0A49">
        <w:t xml:space="preserve"> </w:t>
      </w:r>
      <w:r w:rsidRPr="008E0A49">
        <w:t>этого</w:t>
      </w:r>
      <w:r w:rsidR="008E0A49" w:rsidRPr="008E0A49">
        <w:t xml:space="preserve"> </w:t>
      </w:r>
      <w:r w:rsidRPr="008E0A49">
        <w:t>органа</w:t>
      </w:r>
      <w:r w:rsidR="008E0A49" w:rsidRPr="008E0A49">
        <w:t xml:space="preserve"> </w:t>
      </w:r>
      <w:r w:rsidRPr="008E0A49">
        <w:t>ограничены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вряд</w:t>
      </w:r>
      <w:r w:rsidR="008E0A49" w:rsidRPr="008E0A49">
        <w:t xml:space="preserve"> </w:t>
      </w:r>
      <w:r w:rsidRPr="008E0A49">
        <w:t>ли</w:t>
      </w:r>
      <w:r w:rsidR="008E0A49" w:rsidRPr="008E0A49">
        <w:t xml:space="preserve"> </w:t>
      </w:r>
      <w:r w:rsidRPr="008E0A49">
        <w:t>соответствуют</w:t>
      </w:r>
      <w:r w:rsidR="008E0A49" w:rsidRPr="008E0A49">
        <w:t xml:space="preserve"> </w:t>
      </w:r>
      <w:r w:rsidRPr="008E0A49">
        <w:t>тому,</w:t>
      </w:r>
      <w:r w:rsidR="008E0A49" w:rsidRPr="008E0A49">
        <w:t xml:space="preserve"> </w:t>
      </w:r>
      <w:r w:rsidRPr="008E0A49">
        <w:t>чтобы</w:t>
      </w:r>
      <w:r w:rsidR="008E0A49" w:rsidRPr="008E0A49">
        <w:t xml:space="preserve"> </w:t>
      </w:r>
      <w:r w:rsidRPr="008E0A49">
        <w:t>он</w:t>
      </w:r>
      <w:r w:rsidR="008E0A49" w:rsidRPr="008E0A49">
        <w:t xml:space="preserve"> </w:t>
      </w:r>
      <w:r w:rsidRPr="008E0A49">
        <w:t>играл</w:t>
      </w:r>
      <w:r w:rsidR="008E0A49" w:rsidRPr="008E0A49">
        <w:t xml:space="preserve"> </w:t>
      </w:r>
      <w:r w:rsidRPr="008E0A49">
        <w:t>роль</w:t>
      </w:r>
      <w:r w:rsidR="008E0A49" w:rsidRPr="008E0A49">
        <w:t xml:space="preserve"> </w:t>
      </w:r>
      <w:r w:rsidRPr="008E0A49">
        <w:t>парламента</w:t>
      </w:r>
      <w:r w:rsidR="008E0A49" w:rsidRPr="008E0A49">
        <w:t xml:space="preserve">. </w:t>
      </w:r>
      <w:r w:rsidRPr="008E0A49">
        <w:t>Принципиально</w:t>
      </w:r>
      <w:r w:rsidR="008E0A49" w:rsidRPr="008E0A49">
        <w:t xml:space="preserve"> </w:t>
      </w:r>
      <w:r w:rsidRPr="008E0A49">
        <w:t>образование</w:t>
      </w:r>
      <w:r w:rsidR="008E0A49" w:rsidRPr="008E0A49">
        <w:t xml:space="preserve"> </w:t>
      </w:r>
      <w:r w:rsidRPr="008E0A49">
        <w:t>такого</w:t>
      </w:r>
      <w:r w:rsidR="008E0A49" w:rsidRPr="008E0A49">
        <w:t xml:space="preserve"> </w:t>
      </w:r>
      <w:r w:rsidRPr="008E0A49">
        <w:t>Совета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изменило</w:t>
      </w:r>
      <w:r w:rsidR="008E0A49" w:rsidRPr="008E0A49">
        <w:t xml:space="preserve"> </w:t>
      </w:r>
      <w:r w:rsidRPr="008E0A49">
        <w:t>роль</w:t>
      </w:r>
      <w:r w:rsidR="008E0A49" w:rsidRPr="008E0A49">
        <w:t xml:space="preserve"> </w:t>
      </w:r>
      <w:r w:rsidRPr="008E0A49">
        <w:t>королевской</w:t>
      </w:r>
      <w:r w:rsidR="008E0A49" w:rsidRPr="008E0A49">
        <w:t xml:space="preserve"> </w:t>
      </w:r>
      <w:r w:rsidRPr="008E0A49">
        <w:t>семьи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управлении</w:t>
      </w:r>
      <w:r w:rsidR="008E0A49" w:rsidRPr="008E0A49">
        <w:t xml:space="preserve">. </w:t>
      </w:r>
      <w:r w:rsidRPr="008E0A49">
        <w:t>Он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является</w:t>
      </w:r>
      <w:r w:rsidR="008E0A49" w:rsidRPr="008E0A49">
        <w:t xml:space="preserve"> </w:t>
      </w:r>
      <w:r w:rsidRPr="008E0A49">
        <w:t>чем</w:t>
      </w:r>
      <w:r w:rsidR="008E0A49" w:rsidRPr="008E0A49">
        <w:t>-</w:t>
      </w:r>
      <w:r w:rsidRPr="008E0A49">
        <w:t>то</w:t>
      </w:r>
      <w:r w:rsidR="008E0A49" w:rsidRPr="008E0A49">
        <w:t xml:space="preserve"> </w:t>
      </w:r>
      <w:r w:rsidRPr="008E0A49">
        <w:t>абсолютно</w:t>
      </w:r>
      <w:r w:rsidR="008E0A49" w:rsidRPr="008E0A49">
        <w:t xml:space="preserve"> </w:t>
      </w:r>
      <w:r w:rsidRPr="008E0A49">
        <w:t>новым,</w:t>
      </w:r>
      <w:r w:rsidR="008E0A49" w:rsidRPr="008E0A49">
        <w:t xml:space="preserve"> </w:t>
      </w:r>
      <w:r w:rsidRPr="008E0A49">
        <w:t>поскольку</w:t>
      </w:r>
      <w:r w:rsidR="008E0A49" w:rsidRPr="008E0A49">
        <w:t xml:space="preserve"> </w:t>
      </w:r>
      <w:r w:rsidRPr="008E0A49">
        <w:t>консультативными</w:t>
      </w:r>
      <w:r w:rsidR="008E0A49" w:rsidRPr="008E0A49">
        <w:t xml:space="preserve"> </w:t>
      </w:r>
      <w:r w:rsidRPr="008E0A49">
        <w:t>советами</w:t>
      </w:r>
      <w:r w:rsidR="008E0A49">
        <w:t xml:space="preserve"> (</w:t>
      </w:r>
      <w:r w:rsidRPr="008E0A49">
        <w:t>маджлис</w:t>
      </w:r>
      <w:r w:rsidR="008E0A49" w:rsidRPr="008E0A49">
        <w:t xml:space="preserve"> </w:t>
      </w:r>
      <w:r w:rsidRPr="008E0A49">
        <w:t>ашшура</w:t>
      </w:r>
      <w:r w:rsidR="008E0A49" w:rsidRPr="008E0A49">
        <w:t xml:space="preserve">) </w:t>
      </w:r>
      <w:r w:rsidRPr="008E0A49">
        <w:t>назывались</w:t>
      </w:r>
      <w:r w:rsidR="008E0A49" w:rsidRPr="008E0A49">
        <w:t xml:space="preserve"> </w:t>
      </w:r>
      <w:r w:rsidRPr="008E0A49">
        <w:t>совещания</w:t>
      </w:r>
      <w:r w:rsidR="008E0A49" w:rsidRPr="008E0A49">
        <w:t xml:space="preserve"> </w:t>
      </w:r>
      <w:r w:rsidRPr="008E0A49">
        <w:t>у</w:t>
      </w:r>
      <w:r w:rsidR="008E0A49" w:rsidRPr="008E0A49">
        <w:t xml:space="preserve"> </w:t>
      </w:r>
      <w:r w:rsidRPr="008E0A49">
        <w:t>короля,</w:t>
      </w:r>
      <w:r w:rsidR="008E0A49" w:rsidRPr="008E0A49">
        <w:t xml:space="preserve"> </w:t>
      </w:r>
      <w:r w:rsidRPr="008E0A49">
        <w:t>традиция</w:t>
      </w:r>
      <w:r w:rsidR="008E0A49" w:rsidRPr="008E0A49">
        <w:t xml:space="preserve"> </w:t>
      </w:r>
      <w:r w:rsidRPr="008E0A49">
        <w:t>которых</w:t>
      </w:r>
      <w:r w:rsidR="008E0A49" w:rsidRPr="008E0A49">
        <w:t xml:space="preserve"> </w:t>
      </w:r>
      <w:r w:rsidRPr="008E0A49">
        <w:t>восходит</w:t>
      </w:r>
      <w:r w:rsidR="008E0A49" w:rsidRPr="008E0A49">
        <w:t xml:space="preserve"> </w:t>
      </w:r>
      <w:r w:rsidRPr="008E0A49">
        <w:t>к</w:t>
      </w:r>
      <w:r w:rsidR="008E0A49" w:rsidRPr="008E0A49">
        <w:t xml:space="preserve"> </w:t>
      </w:r>
      <w:r w:rsidRPr="008E0A49">
        <w:t>племенным</w:t>
      </w:r>
      <w:r w:rsidR="008E0A49" w:rsidRPr="008E0A49">
        <w:t xml:space="preserve"> </w:t>
      </w:r>
      <w:r w:rsidRPr="008E0A49">
        <w:t>собраниям</w:t>
      </w:r>
      <w:r w:rsidR="008E0A49" w:rsidRPr="008E0A49">
        <w:t xml:space="preserve"> </w:t>
      </w:r>
      <w:r w:rsidRPr="008E0A49">
        <w:t>у</w:t>
      </w:r>
      <w:r w:rsidR="008E0A49" w:rsidRPr="008E0A49">
        <w:t xml:space="preserve"> </w:t>
      </w:r>
      <w:r w:rsidRPr="008E0A49">
        <w:t>шейхов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Вместе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тем</w:t>
      </w:r>
      <w:r w:rsidR="008E0A49" w:rsidRPr="008E0A49">
        <w:t xml:space="preserve"> </w:t>
      </w:r>
      <w:r w:rsidRPr="008E0A49">
        <w:t>факт</w:t>
      </w:r>
      <w:r w:rsidR="008E0A49" w:rsidRPr="008E0A49">
        <w:t xml:space="preserve"> </w:t>
      </w:r>
      <w:r w:rsidRPr="008E0A49">
        <w:t>его</w:t>
      </w:r>
      <w:r w:rsidR="008E0A49" w:rsidRPr="008E0A49">
        <w:t xml:space="preserve"> </w:t>
      </w:r>
      <w:r w:rsidRPr="008E0A49">
        <w:t>институализации</w:t>
      </w:r>
      <w:r w:rsidR="008E0A49" w:rsidRPr="008E0A49">
        <w:t xml:space="preserve"> </w:t>
      </w:r>
      <w:r w:rsidRPr="008E0A49">
        <w:t>свидетельствует</w:t>
      </w:r>
      <w:r w:rsidR="008E0A49" w:rsidRPr="008E0A49">
        <w:t xml:space="preserve"> </w:t>
      </w:r>
      <w:r w:rsidRPr="008E0A49">
        <w:t>о</w:t>
      </w:r>
      <w:r w:rsidR="008E0A49" w:rsidRPr="008E0A49">
        <w:t xml:space="preserve"> </w:t>
      </w:r>
      <w:r w:rsidRPr="008E0A49">
        <w:t>наметившейся</w:t>
      </w:r>
      <w:r w:rsidR="008E0A49" w:rsidRPr="008E0A49">
        <w:t xml:space="preserve"> </w:t>
      </w:r>
      <w:r w:rsidRPr="008E0A49">
        <w:t>тенденции</w:t>
      </w:r>
      <w:r w:rsidR="008E0A49" w:rsidRPr="008E0A49">
        <w:t xml:space="preserve"> </w:t>
      </w:r>
      <w:r w:rsidRPr="008E0A49">
        <w:t>развития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направлении</w:t>
      </w:r>
      <w:r w:rsidR="008E0A49" w:rsidRPr="008E0A49">
        <w:t xml:space="preserve"> </w:t>
      </w:r>
      <w:r w:rsidRPr="008E0A49">
        <w:t>образования</w:t>
      </w:r>
      <w:r w:rsidR="008E0A49" w:rsidRPr="008E0A49">
        <w:t xml:space="preserve"> </w:t>
      </w:r>
      <w:r w:rsidRPr="008E0A49">
        <w:t>представительных</w:t>
      </w:r>
      <w:r w:rsidR="008E0A49" w:rsidRPr="008E0A49">
        <w:t xml:space="preserve"> </w:t>
      </w:r>
      <w:r w:rsidRPr="008E0A49">
        <w:t>органов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Это</w:t>
      </w:r>
      <w:r w:rsidR="008E0A49" w:rsidRPr="008E0A49">
        <w:t xml:space="preserve"> </w:t>
      </w:r>
      <w:r w:rsidRPr="008E0A49">
        <w:t>подтверждается</w:t>
      </w:r>
      <w:r w:rsidR="008E0A49" w:rsidRPr="008E0A49">
        <w:t xml:space="preserve"> </w:t>
      </w:r>
      <w:r w:rsidRPr="008E0A49">
        <w:t>обнародованием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феврале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92 г"/>
        </w:smartTagPr>
        <w:r w:rsidRPr="008E0A49">
          <w:t>1992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 </w:t>
      </w:r>
      <w:r w:rsidRPr="008E0A49">
        <w:t>проекта</w:t>
      </w:r>
      <w:r w:rsidR="008E0A49" w:rsidRPr="008E0A49">
        <w:t xml:space="preserve"> </w:t>
      </w:r>
      <w:r w:rsidRPr="008E0A49">
        <w:t>реорганизации</w:t>
      </w:r>
      <w:r w:rsidR="008E0A49" w:rsidRPr="008E0A49">
        <w:t xml:space="preserve"> </w:t>
      </w:r>
      <w:r w:rsidRPr="008E0A49">
        <w:t>провинциальной</w:t>
      </w:r>
      <w:r w:rsidR="008E0A49" w:rsidRPr="008E0A49">
        <w:t xml:space="preserve"> </w:t>
      </w:r>
      <w:r w:rsidRPr="008E0A49">
        <w:t>системы</w:t>
      </w:r>
      <w:r w:rsidR="008E0A49" w:rsidRPr="008E0A49">
        <w:t xml:space="preserve"> </w:t>
      </w:r>
      <w:r w:rsidRPr="008E0A49">
        <w:t>управления</w:t>
      </w:r>
      <w:r w:rsidR="008E0A49" w:rsidRPr="008E0A49">
        <w:t xml:space="preserve">. </w:t>
      </w:r>
      <w:r w:rsidRPr="008E0A49">
        <w:t>Однако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данном</w:t>
      </w:r>
      <w:r w:rsidR="008E0A49" w:rsidRPr="008E0A49">
        <w:t xml:space="preserve"> </w:t>
      </w:r>
      <w:r w:rsidRPr="008E0A49">
        <w:t>этапе</w:t>
      </w:r>
      <w:r w:rsidR="008E0A49" w:rsidRPr="008E0A49">
        <w:t xml:space="preserve"> </w:t>
      </w:r>
      <w:r w:rsidRPr="008E0A49">
        <w:t>принципиальная</w:t>
      </w:r>
      <w:r w:rsidR="008E0A49" w:rsidRPr="008E0A49">
        <w:t xml:space="preserve"> </w:t>
      </w:r>
      <w:r w:rsidRPr="008E0A49">
        <w:t>схема</w:t>
      </w:r>
      <w:r w:rsidR="008E0A49" w:rsidRPr="008E0A49">
        <w:t xml:space="preserve"> </w:t>
      </w:r>
      <w:r w:rsidRPr="008E0A49">
        <w:t>властных</w:t>
      </w:r>
      <w:r w:rsidR="008E0A49" w:rsidRPr="008E0A49">
        <w:t xml:space="preserve"> </w:t>
      </w:r>
      <w:r w:rsidRPr="008E0A49">
        <w:t>структур</w:t>
      </w:r>
      <w:r w:rsidR="008E0A49" w:rsidRPr="008E0A49">
        <w:t xml:space="preserve"> </w:t>
      </w:r>
      <w:r w:rsidRPr="008E0A49">
        <w:t>сохранилась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старом</w:t>
      </w:r>
      <w:r w:rsidR="008E0A49" w:rsidRPr="008E0A49">
        <w:t xml:space="preserve"> </w:t>
      </w:r>
      <w:r w:rsidRPr="008E0A49">
        <w:t>виде</w:t>
      </w:r>
      <w:r w:rsidR="008E0A49" w:rsidRPr="008E0A49">
        <w:t xml:space="preserve">. </w:t>
      </w:r>
      <w:r w:rsidRPr="008E0A49">
        <w:t>Основной</w:t>
      </w:r>
      <w:r w:rsidR="008E0A49" w:rsidRPr="008E0A49">
        <w:t xml:space="preserve"> </w:t>
      </w:r>
      <w:r w:rsidRPr="008E0A49">
        <w:t>закон</w:t>
      </w:r>
      <w:r w:rsidR="008E0A49" w:rsidRPr="008E0A49">
        <w:t xml:space="preserve"> </w:t>
      </w:r>
      <w:r w:rsidRPr="008E0A49">
        <w:t>правительства</w:t>
      </w:r>
      <w:r w:rsidR="008E0A49">
        <w:t xml:space="preserve"> (</w:t>
      </w:r>
      <w:r w:rsidRPr="008E0A49">
        <w:rPr>
          <w:lang w:val="en-US"/>
        </w:rPr>
        <w:t>basic</w:t>
      </w:r>
      <w:r w:rsidR="008E0A49" w:rsidRPr="008E0A49">
        <w:t xml:space="preserve"> </w:t>
      </w:r>
      <w:r w:rsidRPr="008E0A49">
        <w:rPr>
          <w:lang w:val="en-US"/>
        </w:rPr>
        <w:t>system</w:t>
      </w:r>
      <w:r w:rsidR="008E0A49" w:rsidRPr="008E0A49">
        <w:t xml:space="preserve">), </w:t>
      </w:r>
      <w:r w:rsidRPr="008E0A49">
        <w:t>изданный</w:t>
      </w:r>
      <w:r w:rsidR="008E0A49" w:rsidRPr="008E0A49">
        <w:t xml:space="preserve"> </w:t>
      </w:r>
      <w:r w:rsidRPr="008E0A49">
        <w:t>1</w:t>
      </w:r>
      <w:r w:rsidR="008E0A49" w:rsidRPr="008E0A49">
        <w:t xml:space="preserve"> </w:t>
      </w:r>
      <w:r w:rsidRPr="008E0A49">
        <w:t>марта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92 г"/>
        </w:smartTagPr>
        <w:r w:rsidRPr="008E0A49">
          <w:t>1992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., </w:t>
      </w:r>
      <w:r w:rsidRPr="008E0A49">
        <w:t>в</w:t>
      </w:r>
      <w:r w:rsidR="008E0A49" w:rsidRPr="008E0A49">
        <w:t xml:space="preserve"> </w:t>
      </w:r>
      <w:r w:rsidRPr="008E0A49">
        <w:t>специальном</w:t>
      </w:r>
      <w:r w:rsidR="008E0A49" w:rsidRPr="008E0A49">
        <w:t xml:space="preserve"> </w:t>
      </w:r>
      <w:r w:rsidRPr="008E0A49">
        <w:t>разделе</w:t>
      </w:r>
      <w:r w:rsidR="008E0A49">
        <w:t xml:space="preserve"> (</w:t>
      </w:r>
      <w:r w:rsidRPr="008E0A49">
        <w:t>статья</w:t>
      </w:r>
      <w:r w:rsidR="008E0A49" w:rsidRPr="008E0A49">
        <w:t xml:space="preserve"> </w:t>
      </w:r>
      <w:r w:rsidRPr="008E0A49">
        <w:t>5</w:t>
      </w:r>
      <w:r w:rsidR="008E0A49" w:rsidRPr="008E0A49">
        <w:t xml:space="preserve">) </w:t>
      </w:r>
      <w:r w:rsidRPr="008E0A49">
        <w:t>закрепляет</w:t>
      </w:r>
      <w:r w:rsidR="008E0A49" w:rsidRPr="008E0A49">
        <w:t xml:space="preserve"> </w:t>
      </w:r>
      <w:r w:rsidRPr="008E0A49">
        <w:t>положение</w:t>
      </w:r>
      <w:r w:rsidR="008E0A49" w:rsidRPr="008E0A49">
        <w:t xml:space="preserve"> </w:t>
      </w:r>
      <w:r w:rsidRPr="008E0A49">
        <w:t>семьи</w:t>
      </w:r>
      <w:r w:rsidR="008E0A49" w:rsidRPr="008E0A49">
        <w:t xml:space="preserve"> </w:t>
      </w:r>
      <w:r w:rsidRPr="008E0A49">
        <w:t>саудидов</w:t>
      </w:r>
      <w:r w:rsidR="008E0A49" w:rsidRPr="008E0A49">
        <w:t xml:space="preserve"> </w:t>
      </w:r>
      <w:r w:rsidRPr="008E0A49">
        <w:t>как</w:t>
      </w:r>
      <w:r w:rsidR="008E0A49" w:rsidRPr="008E0A49">
        <w:t xml:space="preserve"> </w:t>
      </w:r>
      <w:r w:rsidRPr="008E0A49">
        <w:t>“стержня”</w:t>
      </w:r>
      <w:r w:rsidR="008E0A49" w:rsidRPr="008E0A49">
        <w:t xml:space="preserve"> </w:t>
      </w:r>
      <w:r w:rsidRPr="008E0A49">
        <w:t>всего</w:t>
      </w:r>
      <w:r w:rsidR="008E0A49" w:rsidRPr="008E0A49">
        <w:t xml:space="preserve"> </w:t>
      </w:r>
      <w:r w:rsidRPr="008E0A49">
        <w:t>общества”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Анализ</w:t>
      </w:r>
      <w:r w:rsidR="008E0A49" w:rsidRPr="008E0A49">
        <w:t xml:space="preserve"> </w:t>
      </w:r>
      <w:r w:rsidRPr="008E0A49">
        <w:t>предпринятых</w:t>
      </w:r>
      <w:r w:rsidR="008E0A49" w:rsidRPr="008E0A49">
        <w:t xml:space="preserve"> </w:t>
      </w:r>
      <w:r w:rsidRPr="008E0A49">
        <w:t>руководством</w:t>
      </w:r>
      <w:r w:rsidR="008E0A49" w:rsidRPr="008E0A49">
        <w:t xml:space="preserve"> </w:t>
      </w:r>
      <w:r w:rsidRPr="008E0A49">
        <w:t>королевства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рассматриваемый</w:t>
      </w:r>
      <w:r w:rsidR="008E0A49" w:rsidRPr="008E0A49">
        <w:t xml:space="preserve"> </w:t>
      </w:r>
      <w:r w:rsidRPr="008E0A49">
        <w:t>период</w:t>
      </w:r>
      <w:r w:rsidR="008E0A49" w:rsidRPr="008E0A49">
        <w:t xml:space="preserve"> </w:t>
      </w:r>
      <w:r w:rsidRPr="008E0A49">
        <w:t>мер</w:t>
      </w:r>
      <w:r w:rsidR="008E0A49" w:rsidRPr="008E0A49">
        <w:t xml:space="preserve"> </w:t>
      </w:r>
      <w:r w:rsidRPr="008E0A49">
        <w:t>свидетельствует</w:t>
      </w:r>
      <w:r w:rsidR="008E0A49" w:rsidRPr="008E0A49">
        <w:t xml:space="preserve"> </w:t>
      </w:r>
      <w:r w:rsidRPr="008E0A49">
        <w:t>о</w:t>
      </w:r>
      <w:r w:rsidR="008E0A49" w:rsidRPr="008E0A49">
        <w:t xml:space="preserve"> </w:t>
      </w:r>
      <w:r w:rsidRPr="008E0A49">
        <w:t>том,</w:t>
      </w:r>
      <w:r w:rsidR="008E0A49" w:rsidRPr="008E0A49">
        <w:t xml:space="preserve"> </w:t>
      </w:r>
      <w:r w:rsidRPr="008E0A49">
        <w:t>что</w:t>
      </w:r>
      <w:r w:rsidR="008E0A49" w:rsidRPr="008E0A49">
        <w:t xml:space="preserve"> </w:t>
      </w:r>
      <w:r w:rsidRPr="008E0A49">
        <w:t>они</w:t>
      </w:r>
      <w:r w:rsidR="008E0A49" w:rsidRPr="008E0A49">
        <w:t xml:space="preserve"> </w:t>
      </w:r>
      <w:r w:rsidRPr="008E0A49">
        <w:t>явно</w:t>
      </w:r>
      <w:r w:rsidR="008E0A49" w:rsidRPr="008E0A49">
        <w:t xml:space="preserve"> </w:t>
      </w:r>
      <w:r w:rsidRPr="008E0A49">
        <w:t>недостаточны,</w:t>
      </w:r>
      <w:r w:rsidR="008E0A49" w:rsidRPr="008E0A49">
        <w:t xml:space="preserve"> </w:t>
      </w:r>
      <w:r w:rsidRPr="008E0A49">
        <w:t>чтобы</w:t>
      </w:r>
      <w:r w:rsidR="008E0A49" w:rsidRPr="008E0A49">
        <w:t xml:space="preserve"> </w:t>
      </w:r>
      <w:r w:rsidRPr="008E0A49">
        <w:t>удовлетворить</w:t>
      </w:r>
      <w:r w:rsidR="008E0A49" w:rsidRPr="008E0A49">
        <w:t xml:space="preserve"> </w:t>
      </w:r>
      <w:r w:rsidRPr="008E0A49">
        <w:t>пробудившиеся</w:t>
      </w:r>
      <w:r w:rsidR="008E0A49" w:rsidRPr="008E0A49">
        <w:t xml:space="preserve"> </w:t>
      </w:r>
      <w:r w:rsidRPr="008E0A49">
        <w:t>политические</w:t>
      </w:r>
      <w:r w:rsidR="008E0A49" w:rsidRPr="008E0A49">
        <w:t xml:space="preserve"> </w:t>
      </w:r>
      <w:r w:rsidRPr="008E0A49">
        <w:t>силы</w:t>
      </w:r>
      <w:r w:rsidR="008E0A49" w:rsidRPr="008E0A49">
        <w:t xml:space="preserve">. </w:t>
      </w:r>
      <w:r w:rsidRPr="008E0A49">
        <w:t>В</w:t>
      </w:r>
      <w:r w:rsidR="008E0A49" w:rsidRPr="008E0A49">
        <w:t xml:space="preserve"> </w:t>
      </w:r>
      <w:r w:rsidRPr="008E0A49">
        <w:t>настоящее</w:t>
      </w:r>
      <w:r w:rsidR="008E0A49" w:rsidRPr="008E0A49">
        <w:t xml:space="preserve"> </w:t>
      </w:r>
      <w:r w:rsidRPr="008E0A49">
        <w:t>время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Саудовской</w:t>
      </w:r>
      <w:r w:rsidR="008E0A49" w:rsidRPr="008E0A49">
        <w:t xml:space="preserve"> </w:t>
      </w:r>
      <w:r w:rsidRPr="008E0A49">
        <w:t>Аравии</w:t>
      </w:r>
      <w:r w:rsidR="008E0A49" w:rsidRPr="008E0A49">
        <w:t xml:space="preserve"> </w:t>
      </w:r>
      <w:r w:rsidRPr="008E0A49">
        <w:t>нелегально</w:t>
      </w:r>
      <w:r w:rsidR="008E0A49" w:rsidRPr="008E0A49">
        <w:t xml:space="preserve"> </w:t>
      </w:r>
      <w:r w:rsidRPr="008E0A49">
        <w:t>действует</w:t>
      </w:r>
      <w:r w:rsidR="008E0A49" w:rsidRPr="008E0A49">
        <w:t xml:space="preserve"> </w:t>
      </w:r>
      <w:r w:rsidRPr="008E0A49">
        <w:t>ряд</w:t>
      </w:r>
      <w:r w:rsidR="008E0A49" w:rsidRPr="008E0A49">
        <w:t xml:space="preserve"> </w:t>
      </w:r>
      <w:r w:rsidRPr="008E0A49">
        <w:t>оппозиционных</w:t>
      </w:r>
      <w:r w:rsidR="008E0A49" w:rsidRPr="008E0A49">
        <w:t xml:space="preserve"> </w:t>
      </w:r>
      <w:r w:rsidRPr="008E0A49">
        <w:t>режиму</w:t>
      </w:r>
      <w:r w:rsidR="008E0A49" w:rsidRPr="008E0A49">
        <w:t xml:space="preserve"> </w:t>
      </w:r>
      <w:r w:rsidRPr="008E0A49">
        <w:t>политических,</w:t>
      </w:r>
      <w:r w:rsidR="008E0A49" w:rsidRPr="008E0A49">
        <w:t xml:space="preserve"> </w:t>
      </w:r>
      <w:r w:rsidRPr="008E0A49">
        <w:t>общественных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религиозных</w:t>
      </w:r>
      <w:r w:rsidR="008E0A49" w:rsidRPr="008E0A49">
        <w:t xml:space="preserve"> </w:t>
      </w:r>
      <w:r w:rsidRPr="008E0A49">
        <w:t>организаций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Лидером</w:t>
      </w:r>
      <w:r w:rsidR="008E0A49" w:rsidRPr="008E0A49">
        <w:t xml:space="preserve"> </w:t>
      </w:r>
      <w:r w:rsidRPr="008E0A49">
        <w:t>оппозиции</w:t>
      </w:r>
      <w:r w:rsidR="008E0A49" w:rsidRPr="008E0A49">
        <w:t xml:space="preserve"> </w:t>
      </w:r>
      <w:r w:rsidRPr="008E0A49">
        <w:t>либерального</w:t>
      </w:r>
      <w:r w:rsidR="008E0A49" w:rsidRPr="008E0A49">
        <w:t xml:space="preserve"> </w:t>
      </w:r>
      <w:r w:rsidRPr="008E0A49">
        <w:t>толка</w:t>
      </w:r>
      <w:r w:rsidR="008E0A49" w:rsidRPr="008E0A49">
        <w:t xml:space="preserve"> </w:t>
      </w:r>
      <w:r w:rsidRPr="008E0A49">
        <w:t>является</w:t>
      </w:r>
      <w:r w:rsidR="008E0A49" w:rsidRPr="008E0A49">
        <w:t xml:space="preserve"> </w:t>
      </w:r>
      <w:r w:rsidRPr="008E0A49">
        <w:t>профессор</w:t>
      </w:r>
      <w:r w:rsidR="008E0A49" w:rsidRPr="008E0A49">
        <w:t>-</w:t>
      </w:r>
      <w:r w:rsidRPr="008E0A49">
        <w:t>физик</w:t>
      </w:r>
      <w:r w:rsidR="008E0A49" w:rsidRPr="008E0A49">
        <w:t xml:space="preserve"> </w:t>
      </w:r>
      <w:r w:rsidRPr="008E0A49">
        <w:t>Мухаммед</w:t>
      </w:r>
      <w:r w:rsidR="008E0A49" w:rsidRPr="008E0A49">
        <w:t xml:space="preserve"> </w:t>
      </w:r>
      <w:r w:rsidRPr="008E0A49">
        <w:t>Аль</w:t>
      </w:r>
      <w:r w:rsidR="008E0A49" w:rsidRPr="008E0A49">
        <w:t>-</w:t>
      </w:r>
      <w:r w:rsidRPr="008E0A49">
        <w:t>Магаари,</w:t>
      </w:r>
      <w:r w:rsidR="008E0A49" w:rsidRPr="008E0A49">
        <w:t xml:space="preserve"> </w:t>
      </w:r>
      <w:r w:rsidRPr="008E0A49">
        <w:t>входящий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Комитет</w:t>
      </w:r>
      <w:r w:rsidR="008E0A49" w:rsidRPr="008E0A49">
        <w:t xml:space="preserve"> </w:t>
      </w:r>
      <w:r w:rsidRPr="008E0A49">
        <w:t>защиты</w:t>
      </w:r>
      <w:r w:rsidR="008E0A49" w:rsidRPr="008E0A49">
        <w:t xml:space="preserve"> </w:t>
      </w:r>
      <w:r w:rsidRPr="008E0A49">
        <w:t>законных</w:t>
      </w:r>
      <w:r w:rsidR="008E0A49" w:rsidRPr="008E0A49">
        <w:t xml:space="preserve"> </w:t>
      </w:r>
      <w:r w:rsidRPr="008E0A49">
        <w:t>прав</w:t>
      </w:r>
      <w:r w:rsidR="008E0A49">
        <w:t xml:space="preserve"> (</w:t>
      </w:r>
      <w:r w:rsidRPr="008E0A49">
        <w:t>КЗЗП</w:t>
      </w:r>
      <w:r w:rsidR="008E0A49" w:rsidRPr="008E0A49">
        <w:t xml:space="preserve">). </w:t>
      </w:r>
      <w:r w:rsidRPr="008E0A49">
        <w:t>Этот</w:t>
      </w:r>
      <w:r w:rsidR="008E0A49" w:rsidRPr="008E0A49">
        <w:t xml:space="preserve"> </w:t>
      </w:r>
      <w:r w:rsidRPr="008E0A49">
        <w:t>орган</w:t>
      </w:r>
      <w:r w:rsidR="008E0A49" w:rsidRPr="008E0A49">
        <w:t xml:space="preserve"> </w:t>
      </w:r>
      <w:r w:rsidRPr="008E0A49">
        <w:t>был</w:t>
      </w:r>
      <w:r w:rsidR="008E0A49" w:rsidRPr="008E0A49">
        <w:t xml:space="preserve"> </w:t>
      </w:r>
      <w:r w:rsidRPr="008E0A49">
        <w:t>создан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Лондоне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93 г"/>
        </w:smartTagPr>
        <w:r w:rsidRPr="008E0A49">
          <w:t>1993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 </w:t>
      </w:r>
      <w:r w:rsidRPr="008E0A49">
        <w:t>Он</w:t>
      </w:r>
      <w:r w:rsidR="008E0A49" w:rsidRPr="008E0A49">
        <w:t xml:space="preserve"> </w:t>
      </w:r>
      <w:r w:rsidRPr="008E0A49">
        <w:t>обвиняет</w:t>
      </w:r>
      <w:r w:rsidR="008E0A49" w:rsidRPr="008E0A49">
        <w:t xml:space="preserve"> </w:t>
      </w:r>
      <w:r w:rsidRPr="008E0A49">
        <w:t>королевский</w:t>
      </w:r>
      <w:r w:rsidR="008E0A49" w:rsidRPr="008E0A49">
        <w:t xml:space="preserve"> </w:t>
      </w:r>
      <w:r w:rsidRPr="008E0A49">
        <w:t>режим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коррупции,</w:t>
      </w:r>
      <w:r w:rsidR="008E0A49" w:rsidRPr="008E0A49">
        <w:t xml:space="preserve"> </w:t>
      </w:r>
      <w:r w:rsidRPr="008E0A49">
        <w:t>недемократических</w:t>
      </w:r>
      <w:r w:rsidR="008E0A49" w:rsidRPr="008E0A49">
        <w:t xml:space="preserve"> </w:t>
      </w:r>
      <w:r w:rsidRPr="008E0A49">
        <w:t>методах</w:t>
      </w:r>
      <w:r w:rsidR="008E0A49" w:rsidRPr="008E0A49">
        <w:t xml:space="preserve"> </w:t>
      </w:r>
      <w:r w:rsidRPr="008E0A49">
        <w:t>управления,</w:t>
      </w:r>
      <w:r w:rsidR="008E0A49" w:rsidRPr="008E0A49">
        <w:t xml:space="preserve"> </w:t>
      </w:r>
      <w:r w:rsidRPr="008E0A49">
        <w:t>отказе</w:t>
      </w:r>
      <w:r w:rsidR="008E0A49" w:rsidRPr="008E0A49">
        <w:t xml:space="preserve"> </w:t>
      </w:r>
      <w:r w:rsidRPr="008E0A49">
        <w:t>от</w:t>
      </w:r>
      <w:r w:rsidR="008E0A49" w:rsidRPr="008E0A49">
        <w:t xml:space="preserve"> </w:t>
      </w:r>
      <w:r w:rsidRPr="008E0A49">
        <w:t>политических</w:t>
      </w:r>
      <w:r w:rsidR="008E0A49" w:rsidRPr="008E0A49">
        <w:t xml:space="preserve"> </w:t>
      </w:r>
      <w:r w:rsidRPr="008E0A49">
        <w:t>реформ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распространяет</w:t>
      </w:r>
      <w:r w:rsidR="008E0A49" w:rsidRPr="008E0A49">
        <w:t xml:space="preserve"> </w:t>
      </w:r>
      <w:r w:rsidRPr="008E0A49">
        <w:t>громкие</w:t>
      </w:r>
      <w:r w:rsidR="008E0A49" w:rsidRPr="008E0A49">
        <w:t xml:space="preserve"> </w:t>
      </w:r>
      <w:r w:rsidRPr="008E0A49">
        <w:t>призывы</w:t>
      </w:r>
      <w:r w:rsidR="008E0A49" w:rsidRPr="008E0A49">
        <w:t xml:space="preserve"> </w:t>
      </w:r>
      <w:r w:rsidRPr="008E0A49">
        <w:t>к</w:t>
      </w:r>
      <w:r w:rsidR="008E0A49" w:rsidRPr="008E0A49">
        <w:t xml:space="preserve"> </w:t>
      </w:r>
      <w:r w:rsidRPr="008E0A49">
        <w:t>сопротивлению,</w:t>
      </w:r>
      <w:r w:rsidR="008E0A49" w:rsidRPr="008E0A49">
        <w:t xml:space="preserve"> </w:t>
      </w:r>
      <w:r w:rsidRPr="008E0A49">
        <w:t>хотя</w:t>
      </w:r>
      <w:r w:rsidR="008E0A49" w:rsidRPr="008E0A49">
        <w:t xml:space="preserve"> </w:t>
      </w:r>
      <w:r w:rsidRPr="008E0A49">
        <w:t>официально</w:t>
      </w:r>
      <w:r w:rsidR="008E0A49" w:rsidRPr="008E0A49">
        <w:t xml:space="preserve"> </w:t>
      </w:r>
      <w:r w:rsidRPr="008E0A49">
        <w:t>насилия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поддерживает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Все</w:t>
      </w:r>
      <w:r w:rsidR="008E0A49" w:rsidRPr="008E0A49">
        <w:t xml:space="preserve"> </w:t>
      </w:r>
      <w:r w:rsidRPr="008E0A49">
        <w:t>оппозиционные</w:t>
      </w:r>
      <w:r w:rsidR="008E0A49" w:rsidRPr="008E0A49">
        <w:t xml:space="preserve"> </w:t>
      </w:r>
      <w:r w:rsidRPr="008E0A49">
        <w:t>религиозные</w:t>
      </w:r>
      <w:r w:rsidR="008E0A49" w:rsidRPr="008E0A49">
        <w:t xml:space="preserve"> </w:t>
      </w:r>
      <w:r w:rsidRPr="008E0A49">
        <w:t>течения</w:t>
      </w:r>
      <w:r w:rsidR="008E0A49" w:rsidRPr="008E0A49">
        <w:t xml:space="preserve"> </w:t>
      </w:r>
      <w:r w:rsidRPr="008E0A49">
        <w:t>распределяются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следующие</w:t>
      </w:r>
      <w:r w:rsidR="008E0A49" w:rsidRPr="008E0A49">
        <w:t xml:space="preserve"> </w:t>
      </w:r>
      <w:r w:rsidRPr="008E0A49">
        <w:t>группы</w:t>
      </w:r>
      <w:r w:rsidR="008E0A49" w:rsidRPr="008E0A49">
        <w:t>: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традиционалисты</w:t>
      </w:r>
      <w:r w:rsidR="008E0A49" w:rsidRPr="008E0A49">
        <w:t>-</w:t>
      </w:r>
      <w:r w:rsidRPr="008E0A49">
        <w:t>ваххабиты,</w:t>
      </w:r>
      <w:r w:rsidR="008E0A49" w:rsidRPr="008E0A49">
        <w:t xml:space="preserve"> </w:t>
      </w:r>
      <w:r w:rsidRPr="008E0A49">
        <w:t>представленные</w:t>
      </w:r>
      <w:r w:rsidR="008E0A49" w:rsidRPr="008E0A49">
        <w:t xml:space="preserve"> </w:t>
      </w:r>
      <w:r w:rsidRPr="008E0A49">
        <w:t>многими</w:t>
      </w:r>
      <w:r w:rsidR="008E0A49" w:rsidRPr="008E0A49">
        <w:t xml:space="preserve"> </w:t>
      </w:r>
      <w:r w:rsidR="008E0A49">
        <w:t>ум</w:t>
      </w:r>
      <w:r w:rsidRPr="008E0A49">
        <w:t>ами,</w:t>
      </w:r>
      <w:r w:rsidR="008E0A49" w:rsidRPr="008E0A49">
        <w:t xml:space="preserve"> </w:t>
      </w:r>
      <w:r w:rsidRPr="008E0A49">
        <w:t>престарелыми</w:t>
      </w:r>
      <w:r w:rsidR="008E0A49" w:rsidRPr="008E0A49">
        <w:t xml:space="preserve"> </w:t>
      </w:r>
      <w:r w:rsidRPr="008E0A49">
        <w:t>богословами</w:t>
      </w:r>
      <w:r w:rsidR="008E0A49" w:rsidRPr="008E0A49">
        <w:t xml:space="preserve">. </w:t>
      </w:r>
      <w:r w:rsidRPr="008E0A49">
        <w:t>Они</w:t>
      </w:r>
      <w:r w:rsidR="008E0A49" w:rsidRPr="008E0A49">
        <w:t xml:space="preserve"> </w:t>
      </w:r>
      <w:r w:rsidRPr="008E0A49">
        <w:t>достаточно</w:t>
      </w:r>
      <w:r w:rsidR="008E0A49" w:rsidRPr="008E0A49">
        <w:t xml:space="preserve"> </w:t>
      </w:r>
      <w:r w:rsidRPr="008E0A49">
        <w:t>умеренны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критике</w:t>
      </w:r>
      <w:r w:rsidR="008E0A49" w:rsidRPr="008E0A49">
        <w:t xml:space="preserve"> </w:t>
      </w:r>
      <w:r w:rsidRPr="008E0A49">
        <w:t>правящей</w:t>
      </w:r>
      <w:r w:rsidR="008E0A49" w:rsidRPr="008E0A49">
        <w:t xml:space="preserve"> </w:t>
      </w:r>
      <w:r w:rsidRPr="008E0A49">
        <w:t>верхушки</w:t>
      </w:r>
      <w:r w:rsidR="008E0A49" w:rsidRPr="008E0A49">
        <w:t>;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неоваххабиты</w:t>
      </w:r>
      <w:r w:rsidR="008E0A49" w:rsidRPr="008E0A49">
        <w:t>-</w:t>
      </w:r>
      <w:r w:rsidRPr="008E0A49">
        <w:t>проповедники,</w:t>
      </w:r>
      <w:r w:rsidR="008E0A49" w:rsidRPr="008E0A49">
        <w:t xml:space="preserve"> </w:t>
      </w:r>
      <w:r w:rsidRPr="008E0A49">
        <w:t>учителя,</w:t>
      </w:r>
      <w:r w:rsidR="008E0A49" w:rsidRPr="008E0A49">
        <w:t xml:space="preserve"> </w:t>
      </w:r>
      <w:r w:rsidRPr="008E0A49">
        <w:t>студенты,</w:t>
      </w:r>
      <w:r w:rsidR="008E0A49" w:rsidRPr="008E0A49">
        <w:t xml:space="preserve"> </w:t>
      </w:r>
      <w:r w:rsidRPr="008E0A49">
        <w:t>маргинальные</w:t>
      </w:r>
      <w:r w:rsidR="008E0A49" w:rsidRPr="008E0A49">
        <w:t xml:space="preserve"> </w:t>
      </w:r>
      <w:r w:rsidRPr="008E0A49">
        <w:t>элементы,</w:t>
      </w:r>
      <w:r w:rsidR="008E0A49" w:rsidRPr="008E0A49">
        <w:t xml:space="preserve"> </w:t>
      </w:r>
      <w:r w:rsidRPr="008E0A49">
        <w:t>занимающие</w:t>
      </w:r>
      <w:r w:rsidR="008E0A49" w:rsidRPr="008E0A49">
        <w:t xml:space="preserve"> </w:t>
      </w:r>
      <w:r w:rsidRPr="008E0A49">
        <w:t>антизападную</w:t>
      </w:r>
      <w:r w:rsidR="008E0A49" w:rsidRPr="008E0A49">
        <w:t xml:space="preserve"> </w:t>
      </w:r>
      <w:r w:rsidRPr="008E0A49">
        <w:t>антишиитскую</w:t>
      </w:r>
      <w:r w:rsidR="008E0A49" w:rsidRPr="008E0A49">
        <w:t xml:space="preserve"> </w:t>
      </w:r>
      <w:r w:rsidRPr="008E0A49">
        <w:t>позицию</w:t>
      </w:r>
      <w:r w:rsidR="008E0A49" w:rsidRPr="008E0A49">
        <w:t xml:space="preserve">. </w:t>
      </w:r>
      <w:r w:rsidRPr="008E0A49">
        <w:t>Они</w:t>
      </w:r>
      <w:r w:rsidR="008E0A49" w:rsidRPr="008E0A49">
        <w:t xml:space="preserve"> </w:t>
      </w:r>
      <w:r w:rsidRPr="008E0A49">
        <w:t>очень</w:t>
      </w:r>
      <w:r w:rsidR="008E0A49" w:rsidRPr="008E0A49">
        <w:t xml:space="preserve"> </w:t>
      </w:r>
      <w:r w:rsidRPr="008E0A49">
        <w:t>активны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готовы</w:t>
      </w:r>
      <w:r w:rsidR="008E0A49" w:rsidRPr="008E0A49">
        <w:t xml:space="preserve"> </w:t>
      </w:r>
      <w:r w:rsidRPr="008E0A49">
        <w:t>к</w:t>
      </w:r>
      <w:r w:rsidR="008E0A49" w:rsidRPr="008E0A49">
        <w:t xml:space="preserve"> </w:t>
      </w:r>
      <w:r w:rsidRPr="008E0A49">
        <w:t>радикальным</w:t>
      </w:r>
      <w:r w:rsidR="008E0A49" w:rsidRPr="008E0A49">
        <w:t xml:space="preserve"> </w:t>
      </w:r>
      <w:r w:rsidRPr="008E0A49">
        <w:t>антиправительственным</w:t>
      </w:r>
      <w:r w:rsidR="008E0A49" w:rsidRPr="008E0A49">
        <w:t xml:space="preserve"> </w:t>
      </w:r>
      <w:r w:rsidRPr="008E0A49">
        <w:t>действиям</w:t>
      </w:r>
      <w:r w:rsidR="008E0A49" w:rsidRPr="008E0A49">
        <w:t xml:space="preserve">. </w:t>
      </w:r>
      <w:r w:rsidRPr="008E0A49">
        <w:t>В</w:t>
      </w:r>
      <w:r w:rsidR="008E0A49" w:rsidRPr="008E0A49">
        <w:t xml:space="preserve"> </w:t>
      </w:r>
      <w:r w:rsidRPr="008E0A49">
        <w:t>сентябре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94 г"/>
        </w:smartTagPr>
        <w:r w:rsidRPr="008E0A49">
          <w:t>1994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 </w:t>
      </w:r>
      <w:r w:rsidRPr="008E0A49">
        <w:t>их</w:t>
      </w:r>
      <w:r w:rsidR="008E0A49" w:rsidRPr="008E0A49">
        <w:t xml:space="preserve"> </w:t>
      </w:r>
      <w:r w:rsidRPr="008E0A49">
        <w:t>лидеры</w:t>
      </w:r>
      <w:r w:rsidR="008E0A49" w:rsidRPr="008E0A49">
        <w:t xml:space="preserve"> </w:t>
      </w:r>
      <w:r w:rsidRPr="008E0A49">
        <w:t>шейх</w:t>
      </w:r>
      <w:r w:rsidR="008E0A49" w:rsidRPr="008E0A49">
        <w:t xml:space="preserve"> </w:t>
      </w:r>
      <w:r w:rsidRPr="008E0A49">
        <w:t>Сальман</w:t>
      </w:r>
      <w:r w:rsidR="008E0A49" w:rsidRPr="008E0A49">
        <w:t xml:space="preserve"> </w:t>
      </w:r>
      <w:r w:rsidRPr="008E0A49">
        <w:t>Аль</w:t>
      </w:r>
      <w:r w:rsidR="008E0A49" w:rsidRPr="008E0A49">
        <w:t>-</w:t>
      </w:r>
      <w:r w:rsidRPr="008E0A49">
        <w:t>Ау</w:t>
      </w:r>
      <w:r w:rsidR="008E0A49" w:rsidRPr="008E0A49">
        <w:t>-</w:t>
      </w:r>
      <w:r w:rsidRPr="008E0A49">
        <w:t>да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Сафар</w:t>
      </w:r>
      <w:r w:rsidR="008E0A49" w:rsidRPr="008E0A49">
        <w:t xml:space="preserve"> </w:t>
      </w:r>
      <w:r w:rsidRPr="008E0A49">
        <w:t>аль</w:t>
      </w:r>
      <w:r w:rsidR="008E0A49" w:rsidRPr="008E0A49">
        <w:t>-</w:t>
      </w:r>
      <w:r w:rsidRPr="008E0A49">
        <w:t>Хавали</w:t>
      </w:r>
      <w:r w:rsidR="008E0A49" w:rsidRPr="008E0A49">
        <w:t xml:space="preserve"> </w:t>
      </w:r>
      <w:r w:rsidRPr="008E0A49">
        <w:t>были</w:t>
      </w:r>
      <w:r w:rsidR="008E0A49" w:rsidRPr="008E0A49">
        <w:t xml:space="preserve"> </w:t>
      </w:r>
      <w:r w:rsidRPr="008E0A49">
        <w:t>арестованы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шиитские</w:t>
      </w:r>
      <w:r w:rsidR="008E0A49" w:rsidRPr="008E0A49">
        <w:t xml:space="preserve"> </w:t>
      </w:r>
      <w:r w:rsidRPr="008E0A49">
        <w:t>исламисты,</w:t>
      </w:r>
      <w:r w:rsidR="008E0A49" w:rsidRPr="008E0A49">
        <w:t xml:space="preserve"> </w:t>
      </w:r>
      <w:r w:rsidRPr="008E0A49">
        <w:t>представляющие</w:t>
      </w:r>
      <w:r w:rsidR="008E0A49" w:rsidRPr="008E0A49">
        <w:t xml:space="preserve"> </w:t>
      </w:r>
      <w:r w:rsidRPr="008E0A49">
        <w:t>религиозное</w:t>
      </w:r>
      <w:r w:rsidR="008E0A49" w:rsidRPr="008E0A49">
        <w:t xml:space="preserve"> </w:t>
      </w:r>
      <w:r w:rsidRPr="008E0A49">
        <w:t>меньшинство</w:t>
      </w:r>
      <w:r w:rsidR="008E0A49" w:rsidRPr="008E0A49">
        <w:t xml:space="preserve"> </w:t>
      </w:r>
      <w:r w:rsidRPr="008E0A49">
        <w:t>Восточной</w:t>
      </w:r>
      <w:r w:rsidR="008E0A49" w:rsidRPr="008E0A49">
        <w:t xml:space="preserve"> </w:t>
      </w:r>
      <w:r w:rsidRPr="008E0A49">
        <w:t>провинции</w:t>
      </w:r>
      <w:r w:rsidR="008E0A49" w:rsidRPr="008E0A49">
        <w:t xml:space="preserve">. </w:t>
      </w:r>
      <w:r w:rsidRPr="008E0A49">
        <w:t>Их</w:t>
      </w:r>
      <w:r w:rsidR="008E0A49" w:rsidRPr="008E0A49">
        <w:t xml:space="preserve"> </w:t>
      </w:r>
      <w:r w:rsidRPr="008E0A49">
        <w:t>радикализм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90</w:t>
      </w:r>
      <w:r w:rsidR="008E0A49" w:rsidRPr="008E0A49">
        <w:t>-</w:t>
      </w:r>
      <w:r w:rsidRPr="008E0A49">
        <w:t>е</w:t>
      </w:r>
      <w:r w:rsidR="008E0A49" w:rsidRPr="008E0A49">
        <w:t xml:space="preserve"> </w:t>
      </w:r>
      <w:r w:rsidRPr="008E0A49">
        <w:t>годы</w:t>
      </w:r>
      <w:r w:rsidR="008E0A49" w:rsidRPr="008E0A49">
        <w:t xml:space="preserve"> </w:t>
      </w:r>
      <w:r w:rsidRPr="008E0A49">
        <w:t>был</w:t>
      </w:r>
      <w:r w:rsidR="008E0A49" w:rsidRPr="008E0A49">
        <w:t xml:space="preserve"> </w:t>
      </w:r>
      <w:r w:rsidRPr="008E0A49">
        <w:t>нейтрализован</w:t>
      </w:r>
      <w:r w:rsidR="008E0A49" w:rsidRPr="008E0A49">
        <w:t xml:space="preserve"> </w:t>
      </w:r>
      <w:r w:rsidRPr="008E0A49">
        <w:t>обещанием</w:t>
      </w:r>
      <w:r w:rsidR="008E0A49" w:rsidRPr="008E0A49">
        <w:t xml:space="preserve"> </w:t>
      </w:r>
      <w:r w:rsidRPr="008E0A49">
        <w:t>Фахда</w:t>
      </w:r>
      <w:r w:rsidR="008E0A49" w:rsidRPr="008E0A49">
        <w:t xml:space="preserve"> </w:t>
      </w:r>
      <w:r w:rsidRPr="008E0A49">
        <w:t>предоставить</w:t>
      </w:r>
      <w:r w:rsidR="008E0A49" w:rsidRPr="008E0A49">
        <w:t xml:space="preserve"> </w:t>
      </w:r>
      <w:r w:rsidRPr="008E0A49">
        <w:t>возможность</w:t>
      </w:r>
      <w:r w:rsidR="008E0A49" w:rsidRPr="008E0A49">
        <w:t xml:space="preserve"> </w:t>
      </w:r>
      <w:r w:rsidRPr="008E0A49">
        <w:t>легализовать</w:t>
      </w:r>
      <w:r w:rsidR="008E0A49" w:rsidRPr="008E0A49">
        <w:t xml:space="preserve"> </w:t>
      </w:r>
      <w:r w:rsidRPr="008E0A49">
        <w:t>религиозную</w:t>
      </w:r>
      <w:r w:rsidR="008E0A49" w:rsidRPr="008E0A49">
        <w:t xml:space="preserve"> </w:t>
      </w:r>
      <w:r w:rsidRPr="008E0A49">
        <w:t>деятельность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Существует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королевстве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левая</w:t>
      </w:r>
      <w:r w:rsidR="008E0A49" w:rsidRPr="008E0A49">
        <w:t xml:space="preserve"> </w:t>
      </w:r>
      <w:r w:rsidRPr="008E0A49">
        <w:t>оппозиция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лице</w:t>
      </w:r>
      <w:r w:rsidR="008E0A49" w:rsidRPr="008E0A49">
        <w:t xml:space="preserve"> </w:t>
      </w:r>
      <w:r w:rsidRPr="008E0A49">
        <w:t>Народно</w:t>
      </w:r>
      <w:r w:rsidR="008E0A49" w:rsidRPr="008E0A49">
        <w:t>-</w:t>
      </w:r>
      <w:r w:rsidRPr="008E0A49">
        <w:t>демократической</w:t>
      </w:r>
      <w:r w:rsidR="008E0A49" w:rsidRPr="008E0A49">
        <w:t xml:space="preserve"> </w:t>
      </w:r>
      <w:r w:rsidRPr="008E0A49">
        <w:t>партии,</w:t>
      </w:r>
      <w:r w:rsidR="008E0A49" w:rsidRPr="008E0A49">
        <w:t xml:space="preserve"> </w:t>
      </w:r>
      <w:r w:rsidRPr="008E0A49">
        <w:t>Партии</w:t>
      </w:r>
      <w:r w:rsidR="008E0A49" w:rsidRPr="008E0A49">
        <w:t xml:space="preserve"> </w:t>
      </w:r>
      <w:r w:rsidRPr="008E0A49">
        <w:t>социалистического</w:t>
      </w:r>
      <w:r w:rsidR="008E0A49" w:rsidRPr="008E0A49">
        <w:t xml:space="preserve"> </w:t>
      </w:r>
      <w:r w:rsidRPr="008E0A49">
        <w:t>действия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Компартии</w:t>
      </w:r>
      <w:r w:rsidR="008E0A49" w:rsidRPr="008E0A49">
        <w:t xml:space="preserve"> </w:t>
      </w:r>
      <w:r w:rsidRPr="008E0A49">
        <w:t>Саудовской</w:t>
      </w:r>
      <w:r w:rsidR="008E0A49" w:rsidRPr="008E0A49">
        <w:t xml:space="preserve"> </w:t>
      </w:r>
      <w:r w:rsidRPr="008E0A49">
        <w:t>Аравии</w:t>
      </w:r>
      <w:r w:rsidR="008E0A49" w:rsidRPr="008E0A49">
        <w:t xml:space="preserve">. </w:t>
      </w:r>
      <w:r w:rsidRPr="008E0A49">
        <w:t>Однако</w:t>
      </w:r>
      <w:r w:rsidR="008E0A49" w:rsidRPr="008E0A49">
        <w:t xml:space="preserve"> </w:t>
      </w:r>
      <w:r w:rsidRPr="008E0A49">
        <w:t>после</w:t>
      </w:r>
      <w:r w:rsidR="008E0A49" w:rsidRPr="008E0A49">
        <w:t xml:space="preserve"> </w:t>
      </w:r>
      <w:r w:rsidRPr="008E0A49">
        <w:t>воссоединения</w:t>
      </w:r>
      <w:r w:rsidR="008E0A49" w:rsidRPr="008E0A49">
        <w:t xml:space="preserve"> </w:t>
      </w:r>
      <w:r w:rsidRPr="008E0A49">
        <w:t>Йемена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распада</w:t>
      </w:r>
      <w:r w:rsidR="008E0A49" w:rsidRPr="008E0A49">
        <w:t xml:space="preserve"> </w:t>
      </w:r>
      <w:r w:rsidRPr="008E0A49">
        <w:t>СССР</w:t>
      </w:r>
      <w:r w:rsidR="008E0A49" w:rsidRPr="008E0A49">
        <w:t xml:space="preserve"> </w:t>
      </w:r>
      <w:r w:rsidRPr="008E0A49">
        <w:t>их</w:t>
      </w:r>
      <w:r w:rsidR="008E0A49" w:rsidRPr="008E0A49">
        <w:t xml:space="preserve"> </w:t>
      </w:r>
      <w:r w:rsidRPr="008E0A49">
        <w:t>активность</w:t>
      </w:r>
      <w:r w:rsidR="008E0A49" w:rsidRPr="008E0A49">
        <w:t xml:space="preserve"> </w:t>
      </w:r>
      <w:r w:rsidRPr="008E0A49">
        <w:t>резко</w:t>
      </w:r>
      <w:r w:rsidR="008E0A49" w:rsidRPr="008E0A49">
        <w:t xml:space="preserve"> </w:t>
      </w:r>
      <w:r w:rsidRPr="008E0A49">
        <w:t>снизилась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В</w:t>
      </w:r>
      <w:r w:rsidR="008E0A49" w:rsidRPr="008E0A49">
        <w:t xml:space="preserve"> </w:t>
      </w:r>
      <w:r w:rsidRPr="008E0A49">
        <w:t>отличие</w:t>
      </w:r>
      <w:r w:rsidR="008E0A49" w:rsidRPr="008E0A49">
        <w:t xml:space="preserve"> </w:t>
      </w:r>
      <w:r w:rsidRPr="008E0A49">
        <w:t>от</w:t>
      </w:r>
      <w:r w:rsidR="008E0A49" w:rsidRPr="008E0A49">
        <w:t xml:space="preserve"> </w:t>
      </w:r>
      <w:r w:rsidRPr="008E0A49">
        <w:t>Саудовской</w:t>
      </w:r>
      <w:r w:rsidR="008E0A49" w:rsidRPr="008E0A49">
        <w:t xml:space="preserve"> </w:t>
      </w:r>
      <w:r w:rsidRPr="008E0A49">
        <w:t>Аравии,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современном</w:t>
      </w:r>
      <w:r w:rsidR="008E0A49" w:rsidRPr="008E0A49">
        <w:t xml:space="preserve"> </w:t>
      </w:r>
      <w:r w:rsidRPr="008E0A49">
        <w:t>социально</w:t>
      </w:r>
      <w:r w:rsidR="008E0A49" w:rsidRPr="008E0A49">
        <w:t>-</w:t>
      </w:r>
      <w:r w:rsidRPr="008E0A49">
        <w:t>политическом</w:t>
      </w:r>
      <w:r w:rsidR="008E0A49" w:rsidRPr="008E0A49">
        <w:t xml:space="preserve"> </w:t>
      </w:r>
      <w:r w:rsidRPr="008E0A49">
        <w:t>развитии</w:t>
      </w:r>
      <w:r w:rsidR="008E0A49" w:rsidRPr="008E0A49">
        <w:t xml:space="preserve"> </w:t>
      </w:r>
      <w:r w:rsidRPr="008E0A49">
        <w:t>которой</w:t>
      </w:r>
      <w:r w:rsidR="008E0A49" w:rsidRPr="008E0A49">
        <w:t xml:space="preserve"> </w:t>
      </w:r>
      <w:r w:rsidRPr="008E0A49">
        <w:t>преобладает</w:t>
      </w:r>
      <w:r w:rsidR="008E0A49" w:rsidRPr="008E0A49">
        <w:t xml:space="preserve"> </w:t>
      </w:r>
      <w:r w:rsidRPr="008E0A49">
        <w:t>тенденция</w:t>
      </w:r>
      <w:r w:rsidR="008E0A49" w:rsidRPr="008E0A49">
        <w:t xml:space="preserve"> </w:t>
      </w:r>
      <w:r w:rsidRPr="008E0A49">
        <w:t>постепенного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осторожного</w:t>
      </w:r>
      <w:r w:rsidR="008E0A49" w:rsidRPr="008E0A49">
        <w:t xml:space="preserve"> </w:t>
      </w:r>
      <w:r w:rsidRPr="008E0A49">
        <w:t>преобразования</w:t>
      </w:r>
      <w:r w:rsidR="008E0A49" w:rsidRPr="008E0A49">
        <w:t xml:space="preserve"> </w:t>
      </w:r>
      <w:r w:rsidRPr="008E0A49">
        <w:t>абсолютистской</w:t>
      </w:r>
      <w:r w:rsidR="008E0A49" w:rsidRPr="008E0A49">
        <w:t xml:space="preserve"> </w:t>
      </w:r>
      <w:r w:rsidRPr="008E0A49">
        <w:t>власти</w:t>
      </w:r>
      <w:r w:rsidR="008E0A49" w:rsidRPr="008E0A49">
        <w:t xml:space="preserve"> </w:t>
      </w:r>
      <w:r w:rsidRPr="008E0A49">
        <w:t>королевской</w:t>
      </w:r>
      <w:r w:rsidR="008E0A49" w:rsidRPr="008E0A49">
        <w:t xml:space="preserve"> </w:t>
      </w:r>
      <w:r w:rsidRPr="008E0A49">
        <w:t>семьи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направлении</w:t>
      </w:r>
      <w:r w:rsidR="008E0A49" w:rsidRPr="008E0A49">
        <w:t xml:space="preserve"> </w:t>
      </w:r>
      <w:r w:rsidRPr="008E0A49">
        <w:t>“конституализации”,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Кувейте,</w:t>
      </w:r>
      <w:r w:rsidR="008E0A49" w:rsidRPr="008E0A49">
        <w:t xml:space="preserve"> </w:t>
      </w:r>
      <w:r w:rsidRPr="008E0A49">
        <w:t>как</w:t>
      </w:r>
      <w:r w:rsidR="008E0A49" w:rsidRPr="008E0A49">
        <w:t xml:space="preserve"> </w:t>
      </w:r>
      <w:r w:rsidRPr="008E0A49">
        <w:t>уже</w:t>
      </w:r>
      <w:r w:rsidR="008E0A49" w:rsidRPr="008E0A49">
        <w:t xml:space="preserve"> </w:t>
      </w:r>
      <w:r w:rsidRPr="008E0A49">
        <w:t>отмечалось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первой</w:t>
      </w:r>
      <w:r w:rsidR="008E0A49" w:rsidRPr="008E0A49">
        <w:t xml:space="preserve"> </w:t>
      </w:r>
      <w:r w:rsidRPr="008E0A49">
        <w:t>главе</w:t>
      </w:r>
      <w:r w:rsidR="008E0A49" w:rsidRPr="008E0A49">
        <w:t xml:space="preserve"> </w:t>
      </w:r>
      <w:r w:rsidRPr="008E0A49">
        <w:t>данного</w:t>
      </w:r>
      <w:r w:rsidR="008E0A49" w:rsidRPr="008E0A49">
        <w:t xml:space="preserve"> </w:t>
      </w:r>
      <w:r w:rsidRPr="008E0A49">
        <w:t>исследования,</w:t>
      </w:r>
      <w:r w:rsidR="008E0A49" w:rsidRPr="008E0A49">
        <w:t xml:space="preserve"> </w:t>
      </w:r>
      <w:r w:rsidRPr="008E0A49">
        <w:t>еще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начале</w:t>
      </w:r>
      <w:r w:rsidR="008E0A49" w:rsidRPr="008E0A49">
        <w:t xml:space="preserve"> </w:t>
      </w:r>
      <w:r w:rsidRPr="008E0A49">
        <w:t>60</w:t>
      </w:r>
      <w:r w:rsidR="008E0A49" w:rsidRPr="008E0A49">
        <w:t>-</w:t>
      </w:r>
      <w:r w:rsidRPr="008E0A49">
        <w:t>х</w:t>
      </w:r>
      <w:r w:rsidR="008E0A49" w:rsidRPr="008E0A49">
        <w:t xml:space="preserve"> </w:t>
      </w:r>
      <w:r w:rsidRPr="008E0A49">
        <w:t>годов</w:t>
      </w:r>
      <w:r w:rsidR="008E0A49" w:rsidRPr="008E0A49">
        <w:t xml:space="preserve"> </w:t>
      </w:r>
      <w:r w:rsidRPr="008E0A49">
        <w:t>был</w:t>
      </w:r>
      <w:r w:rsidR="008E0A49" w:rsidRPr="008E0A49">
        <w:t xml:space="preserve"> </w:t>
      </w:r>
      <w:r w:rsidRPr="008E0A49">
        <w:t>образован</w:t>
      </w:r>
      <w:r w:rsidR="008E0A49" w:rsidRPr="008E0A49">
        <w:t xml:space="preserve"> </w:t>
      </w:r>
      <w:r w:rsidRPr="008E0A49">
        <w:t>полномочный</w:t>
      </w:r>
      <w:r w:rsidR="008E0A49" w:rsidRPr="008E0A49">
        <w:t xml:space="preserve"> </w:t>
      </w:r>
      <w:r w:rsidRPr="008E0A49">
        <w:t>парламент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принята</w:t>
      </w:r>
      <w:r w:rsidR="008E0A49" w:rsidRPr="008E0A49">
        <w:t xml:space="preserve"> </w:t>
      </w:r>
      <w:r w:rsidRPr="008E0A49">
        <w:t>Конституция,</w:t>
      </w:r>
      <w:r w:rsidR="008E0A49" w:rsidRPr="008E0A49">
        <w:t xml:space="preserve"> </w:t>
      </w:r>
      <w:r w:rsidRPr="008E0A49">
        <w:t>согласно</w:t>
      </w:r>
      <w:r w:rsidR="008E0A49" w:rsidRPr="008E0A49">
        <w:t xml:space="preserve"> </w:t>
      </w:r>
      <w:r w:rsidRPr="008E0A49">
        <w:t>которой</w:t>
      </w:r>
      <w:r w:rsidR="008E0A49" w:rsidRPr="008E0A49">
        <w:t xml:space="preserve"> </w:t>
      </w:r>
      <w:r w:rsidRPr="008E0A49">
        <w:t>законодательная</w:t>
      </w:r>
      <w:r w:rsidR="008E0A49" w:rsidRPr="008E0A49">
        <w:t xml:space="preserve"> </w:t>
      </w:r>
      <w:r w:rsidRPr="008E0A49">
        <w:t>власть</w:t>
      </w:r>
      <w:r w:rsidR="008E0A49" w:rsidRPr="008E0A49">
        <w:t xml:space="preserve"> </w:t>
      </w:r>
      <w:r w:rsidRPr="008E0A49">
        <w:t>принадлежит</w:t>
      </w:r>
      <w:r w:rsidR="008E0A49" w:rsidRPr="008E0A49">
        <w:t xml:space="preserve"> </w:t>
      </w:r>
      <w:r w:rsidRPr="008E0A49">
        <w:t>эмиру</w:t>
      </w:r>
      <w:r w:rsidR="008E0A49">
        <w:t xml:space="preserve"> (</w:t>
      </w:r>
      <w:r w:rsidRPr="008E0A49">
        <w:t>глава</w:t>
      </w:r>
      <w:r w:rsidR="008E0A49" w:rsidRPr="008E0A49">
        <w:t xml:space="preserve"> </w:t>
      </w:r>
      <w:r w:rsidRPr="008E0A49">
        <w:t>государства</w:t>
      </w:r>
      <w:r w:rsidR="008E0A49" w:rsidRPr="008E0A49">
        <w:t xml:space="preserve">) </w:t>
      </w:r>
      <w:r w:rsidRPr="008E0A49">
        <w:t>и</w:t>
      </w:r>
      <w:r w:rsidR="008E0A49" w:rsidRPr="008E0A49">
        <w:t xml:space="preserve"> </w:t>
      </w:r>
      <w:r w:rsidRPr="008E0A49">
        <w:t>Национальному</w:t>
      </w:r>
      <w:r w:rsidR="008E0A49" w:rsidRPr="008E0A49">
        <w:t xml:space="preserve"> </w:t>
      </w:r>
      <w:r w:rsidRPr="008E0A49">
        <w:t>собранию</w:t>
      </w:r>
      <w:r w:rsidR="008E0A49">
        <w:t xml:space="preserve"> (</w:t>
      </w:r>
      <w:r w:rsidRPr="008E0A49">
        <w:t>однопалатный</w:t>
      </w:r>
      <w:r w:rsidR="008E0A49" w:rsidRPr="008E0A49">
        <w:t xml:space="preserve"> </w:t>
      </w:r>
      <w:r w:rsidRPr="008E0A49">
        <w:t>парламент</w:t>
      </w:r>
      <w:r w:rsidR="008E0A49" w:rsidRPr="008E0A49">
        <w:t xml:space="preserve">), </w:t>
      </w:r>
      <w:r w:rsidRPr="008E0A49">
        <w:t>исполнительная</w:t>
      </w:r>
      <w:r w:rsidR="008E0A49" w:rsidRPr="008E0A49">
        <w:t xml:space="preserve"> - </w:t>
      </w:r>
      <w:r w:rsidRPr="008E0A49">
        <w:t>эмиру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совету</w:t>
      </w:r>
      <w:r w:rsidR="008E0A49" w:rsidRPr="008E0A49">
        <w:t xml:space="preserve"> </w:t>
      </w:r>
      <w:r w:rsidRPr="008E0A49">
        <w:t>министров</w:t>
      </w:r>
      <w:r w:rsidR="008E0A49" w:rsidRPr="008E0A49">
        <w:t xml:space="preserve">. </w:t>
      </w:r>
      <w:r w:rsidRPr="008E0A49">
        <w:t>В</w:t>
      </w:r>
      <w:r w:rsidR="008E0A49" w:rsidRPr="008E0A49">
        <w:t xml:space="preserve"> </w:t>
      </w:r>
      <w:r w:rsidRPr="008E0A49">
        <w:t>условиях</w:t>
      </w:r>
      <w:r w:rsidR="008E0A49" w:rsidRPr="008E0A49">
        <w:t xml:space="preserve"> </w:t>
      </w:r>
      <w:r w:rsidRPr="008E0A49">
        <w:t>Кувейта,</w:t>
      </w:r>
      <w:r w:rsidR="008E0A49" w:rsidRPr="008E0A49">
        <w:t xml:space="preserve"> </w:t>
      </w:r>
      <w:r w:rsidRPr="008E0A49">
        <w:t>где</w:t>
      </w:r>
      <w:r w:rsidR="008E0A49" w:rsidRPr="008E0A49">
        <w:t xml:space="preserve"> </w:t>
      </w:r>
      <w:r w:rsidRPr="008E0A49">
        <w:t>партии</w:t>
      </w:r>
      <w:r w:rsidR="008E0A49" w:rsidRPr="008E0A49">
        <w:t xml:space="preserve"> </w:t>
      </w:r>
      <w:r w:rsidRPr="008E0A49">
        <w:t>запрещены,</w:t>
      </w:r>
      <w:r w:rsidR="008E0A49" w:rsidRPr="008E0A49">
        <w:t xml:space="preserve"> </w:t>
      </w:r>
      <w:r w:rsidRPr="008E0A49">
        <w:t>интересы</w:t>
      </w:r>
      <w:r w:rsidR="008E0A49" w:rsidRPr="008E0A49">
        <w:t xml:space="preserve"> </w:t>
      </w:r>
      <w:r w:rsidRPr="008E0A49">
        <w:t>различных</w:t>
      </w:r>
      <w:r w:rsidR="008E0A49" w:rsidRPr="008E0A49">
        <w:t xml:space="preserve"> </w:t>
      </w:r>
      <w:r w:rsidRPr="008E0A49">
        <w:t>социальных</w:t>
      </w:r>
      <w:r w:rsidR="008E0A49" w:rsidRPr="008E0A49">
        <w:t xml:space="preserve"> </w:t>
      </w:r>
      <w:r w:rsidRPr="008E0A49">
        <w:t>групп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слоев</w:t>
      </w:r>
      <w:r w:rsidR="008E0A49" w:rsidRPr="008E0A49">
        <w:t xml:space="preserve"> </w:t>
      </w:r>
      <w:r w:rsidRPr="008E0A49">
        <w:t>выражают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отстаивают</w:t>
      </w:r>
      <w:r w:rsidR="008E0A49" w:rsidRPr="008E0A49">
        <w:t xml:space="preserve"> </w:t>
      </w:r>
      <w:r w:rsidRPr="008E0A49">
        <w:t>общественно</w:t>
      </w:r>
      <w:r w:rsidR="008E0A49" w:rsidRPr="008E0A49">
        <w:t>-</w:t>
      </w:r>
      <w:r w:rsidRPr="008E0A49">
        <w:t>политические</w:t>
      </w:r>
      <w:r w:rsidR="008E0A49" w:rsidRPr="008E0A49">
        <w:t xml:space="preserve"> </w:t>
      </w:r>
      <w:r w:rsidRPr="008E0A49">
        <w:t>организации,</w:t>
      </w:r>
      <w:r w:rsidR="008E0A49" w:rsidRPr="008E0A49">
        <w:t xml:space="preserve"> </w:t>
      </w:r>
      <w:r w:rsidRPr="008E0A49">
        <w:t>которым</w:t>
      </w:r>
      <w:r w:rsidR="008E0A49" w:rsidRPr="008E0A49">
        <w:t xml:space="preserve"> </w:t>
      </w:r>
      <w:r w:rsidRPr="008E0A49">
        <w:t>принадлежит</w:t>
      </w:r>
      <w:r w:rsidR="008E0A49" w:rsidRPr="008E0A49">
        <w:t xml:space="preserve"> </w:t>
      </w:r>
      <w:r w:rsidRPr="008E0A49">
        <w:t>важная</w:t>
      </w:r>
      <w:r w:rsidR="008E0A49" w:rsidRPr="008E0A49">
        <w:t xml:space="preserve"> </w:t>
      </w:r>
      <w:r w:rsidRPr="008E0A49">
        <w:t>роль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социально</w:t>
      </w:r>
      <w:r w:rsidR="008E0A49" w:rsidRPr="008E0A49">
        <w:t>-</w:t>
      </w:r>
      <w:r w:rsidRPr="008E0A49">
        <w:t>политической</w:t>
      </w:r>
      <w:r w:rsidR="008E0A49" w:rsidRPr="008E0A49">
        <w:t xml:space="preserve"> </w:t>
      </w:r>
      <w:r w:rsidRPr="008E0A49">
        <w:t>жизни</w:t>
      </w:r>
      <w:r w:rsidR="008E0A49" w:rsidRPr="008E0A49">
        <w:t xml:space="preserve"> </w:t>
      </w:r>
      <w:r w:rsidRPr="008E0A49">
        <w:t>страны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В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62 г"/>
        </w:smartTagPr>
        <w:r w:rsidRPr="008E0A49">
          <w:t>1962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 </w:t>
      </w:r>
      <w:r w:rsidRPr="008E0A49">
        <w:t>был</w:t>
      </w:r>
      <w:r w:rsidR="008E0A49" w:rsidRPr="008E0A49">
        <w:t xml:space="preserve"> </w:t>
      </w:r>
      <w:r w:rsidRPr="008E0A49">
        <w:t>принят</w:t>
      </w:r>
      <w:r w:rsidR="008E0A49" w:rsidRPr="008E0A49">
        <w:t xml:space="preserve"> </w:t>
      </w:r>
      <w:r w:rsidRPr="008E0A49">
        <w:t>закон</w:t>
      </w:r>
      <w:r w:rsidR="008E0A49" w:rsidRPr="008E0A49">
        <w:t xml:space="preserve"> </w:t>
      </w:r>
      <w:r w:rsidRPr="008E0A49">
        <w:t>“об</w:t>
      </w:r>
      <w:r w:rsidR="008E0A49" w:rsidRPr="008E0A49">
        <w:t xml:space="preserve"> </w:t>
      </w:r>
      <w:r w:rsidRPr="008E0A49">
        <w:t>организациях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клубах</w:t>
      </w:r>
      <w:r w:rsidR="008E0A49" w:rsidRPr="008E0A49">
        <w:t xml:space="preserve"> </w:t>
      </w:r>
      <w:r w:rsidRPr="008E0A49">
        <w:t>общественной</w:t>
      </w:r>
      <w:r w:rsidR="008E0A49" w:rsidRPr="008E0A49">
        <w:t xml:space="preserve"> </w:t>
      </w:r>
      <w:r w:rsidRPr="008E0A49">
        <w:t>пользы”,</w:t>
      </w:r>
      <w:r w:rsidR="008E0A49" w:rsidRPr="008E0A49">
        <w:t xml:space="preserve"> </w:t>
      </w:r>
      <w:r w:rsidRPr="008E0A49">
        <w:t>который</w:t>
      </w:r>
      <w:r w:rsidR="008E0A49" w:rsidRPr="008E0A49">
        <w:t xml:space="preserve"> </w:t>
      </w:r>
      <w:r w:rsidRPr="008E0A49">
        <w:t>затем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подвергался</w:t>
      </w:r>
      <w:r w:rsidR="008E0A49" w:rsidRPr="008E0A49">
        <w:t xml:space="preserve"> </w:t>
      </w:r>
      <w:r w:rsidRPr="008E0A49">
        <w:t>никаким</w:t>
      </w:r>
      <w:r w:rsidR="008E0A49" w:rsidRPr="008E0A49">
        <w:t xml:space="preserve"> </w:t>
      </w:r>
      <w:r w:rsidRPr="008E0A49">
        <w:t>изменениям,</w:t>
      </w:r>
      <w:r w:rsidR="008E0A49" w:rsidRPr="008E0A49">
        <w:t xml:space="preserve"> </w:t>
      </w:r>
      <w:r w:rsidRPr="008E0A49">
        <w:t>несмотря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требования</w:t>
      </w:r>
      <w:r w:rsidR="008E0A49" w:rsidRPr="008E0A49">
        <w:t xml:space="preserve"> </w:t>
      </w:r>
      <w:r w:rsidRPr="008E0A49">
        <w:t>прогрессивных</w:t>
      </w:r>
      <w:r w:rsidR="008E0A49" w:rsidRPr="008E0A49">
        <w:t xml:space="preserve"> </w:t>
      </w:r>
      <w:r w:rsidRPr="008E0A49">
        <w:t>сил</w:t>
      </w:r>
      <w:r w:rsidR="008E0A49" w:rsidRPr="008E0A49">
        <w:t xml:space="preserve">. </w:t>
      </w:r>
      <w:r w:rsidRPr="008E0A49">
        <w:t>Любое</w:t>
      </w:r>
      <w:r w:rsidR="008E0A49" w:rsidRPr="008E0A49">
        <w:t xml:space="preserve"> </w:t>
      </w:r>
      <w:r w:rsidRPr="008E0A49">
        <w:t>объединение,</w:t>
      </w:r>
      <w:r w:rsidR="008E0A49" w:rsidRPr="008E0A49">
        <w:t xml:space="preserve"> </w:t>
      </w:r>
      <w:r w:rsidRPr="008E0A49">
        <w:t>будь</w:t>
      </w:r>
      <w:r w:rsidR="008E0A49" w:rsidRPr="008E0A49">
        <w:t xml:space="preserve"> </w:t>
      </w:r>
      <w:r w:rsidRPr="008E0A49">
        <w:t>то</w:t>
      </w:r>
      <w:r w:rsidR="008E0A49" w:rsidRPr="008E0A49">
        <w:t xml:space="preserve"> </w:t>
      </w:r>
      <w:r w:rsidRPr="008E0A49">
        <w:t>общественное,</w:t>
      </w:r>
      <w:r w:rsidR="008E0A49" w:rsidRPr="008E0A49">
        <w:t xml:space="preserve"> </w:t>
      </w:r>
      <w:r w:rsidRPr="008E0A49">
        <w:t>просветительское,</w:t>
      </w:r>
      <w:r w:rsidR="008E0A49" w:rsidRPr="008E0A49">
        <w:t xml:space="preserve"> </w:t>
      </w:r>
      <w:r w:rsidRPr="008E0A49">
        <w:t>религиозное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даже</w:t>
      </w:r>
      <w:r w:rsidR="008E0A49" w:rsidRPr="008E0A49">
        <w:t xml:space="preserve"> </w:t>
      </w:r>
      <w:r w:rsidRPr="008E0A49">
        <w:t>спортивное,</w:t>
      </w:r>
      <w:r w:rsidR="008E0A49" w:rsidRPr="008E0A49">
        <w:t xml:space="preserve"> </w:t>
      </w:r>
      <w:r w:rsidRPr="008E0A49">
        <w:t>создается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соответствии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положениями</w:t>
      </w:r>
      <w:r w:rsidR="008E0A49" w:rsidRPr="008E0A49">
        <w:t xml:space="preserve"> </w:t>
      </w:r>
      <w:r w:rsidRPr="008E0A49">
        <w:t>данного</w:t>
      </w:r>
      <w:r w:rsidR="008E0A49" w:rsidRPr="008E0A49">
        <w:t xml:space="preserve"> </w:t>
      </w:r>
      <w:r w:rsidRPr="008E0A49">
        <w:t>законодательного</w:t>
      </w:r>
      <w:r w:rsidR="008E0A49" w:rsidRPr="008E0A49">
        <w:t xml:space="preserve"> </w:t>
      </w:r>
      <w:r w:rsidRPr="008E0A49">
        <w:t>акта</w:t>
      </w:r>
      <w:r w:rsidR="008E0A49" w:rsidRPr="008E0A49">
        <w:t xml:space="preserve">. </w:t>
      </w:r>
      <w:r w:rsidRPr="008E0A49">
        <w:t>В</w:t>
      </w:r>
      <w:r w:rsidR="008E0A49" w:rsidRPr="008E0A49">
        <w:t xml:space="preserve"> </w:t>
      </w:r>
      <w:r w:rsidRPr="008E0A49">
        <w:t>число</w:t>
      </w:r>
      <w:r w:rsidR="008E0A49" w:rsidRPr="008E0A49">
        <w:t xml:space="preserve"> </w:t>
      </w:r>
      <w:r w:rsidRPr="008E0A49">
        <w:t>“организаций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клубов</w:t>
      </w:r>
      <w:r w:rsidR="008E0A49" w:rsidRPr="008E0A49">
        <w:t xml:space="preserve"> </w:t>
      </w:r>
      <w:r w:rsidRPr="008E0A49">
        <w:t>общественной</w:t>
      </w:r>
      <w:r w:rsidR="008E0A49" w:rsidRPr="008E0A49">
        <w:t xml:space="preserve"> </w:t>
      </w:r>
      <w:r w:rsidRPr="008E0A49">
        <w:t>пользы”</w:t>
      </w:r>
      <w:r w:rsidR="008E0A49" w:rsidRPr="008E0A49">
        <w:t xml:space="preserve"> </w:t>
      </w:r>
      <w:r w:rsidRPr="008E0A49">
        <w:t>были</w:t>
      </w:r>
      <w:r w:rsidR="008E0A49" w:rsidRPr="008E0A49">
        <w:t xml:space="preserve"> </w:t>
      </w:r>
      <w:r w:rsidRPr="008E0A49">
        <w:t>включены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союзы</w:t>
      </w:r>
      <w:r w:rsidR="008E0A49" w:rsidRPr="008E0A49">
        <w:t xml:space="preserve"> </w:t>
      </w:r>
      <w:r w:rsidRPr="008E0A49">
        <w:t>профессионального</w:t>
      </w:r>
      <w:r w:rsidR="008E0A49" w:rsidRPr="008E0A49">
        <w:t xml:space="preserve"> </w:t>
      </w:r>
      <w:r w:rsidRPr="008E0A49">
        <w:t>типа,</w:t>
      </w:r>
      <w:r w:rsidR="008E0A49" w:rsidRPr="008E0A49">
        <w:t xml:space="preserve"> </w:t>
      </w:r>
      <w:r w:rsidRPr="008E0A49">
        <w:t>такие,</w:t>
      </w:r>
      <w:r w:rsidR="008E0A49" w:rsidRPr="008E0A49">
        <w:t xml:space="preserve"> </w:t>
      </w:r>
      <w:r w:rsidRPr="008E0A49">
        <w:t>как</w:t>
      </w:r>
      <w:r w:rsidR="008E0A49" w:rsidRPr="008E0A49">
        <w:t xml:space="preserve"> </w:t>
      </w:r>
      <w:r w:rsidRPr="008E0A49">
        <w:t>ассоциации</w:t>
      </w:r>
      <w:r w:rsidR="008E0A49" w:rsidRPr="008E0A49">
        <w:t xml:space="preserve"> </w:t>
      </w:r>
      <w:r w:rsidRPr="008E0A49">
        <w:t>юристов,</w:t>
      </w:r>
      <w:r w:rsidR="008E0A49" w:rsidRPr="008E0A49">
        <w:t xml:space="preserve"> </w:t>
      </w:r>
      <w:r w:rsidRPr="008E0A49">
        <w:t>экономистов,</w:t>
      </w:r>
      <w:r w:rsidR="008E0A49" w:rsidRPr="008E0A49">
        <w:t xml:space="preserve"> </w:t>
      </w:r>
      <w:r w:rsidRPr="008E0A49">
        <w:t>журналистов,</w:t>
      </w:r>
      <w:r w:rsidR="008E0A49" w:rsidRPr="008E0A49">
        <w:t xml:space="preserve"> </w:t>
      </w:r>
      <w:r w:rsidRPr="008E0A49">
        <w:t>учителей</w:t>
      </w:r>
      <w:r w:rsidR="008E0A49" w:rsidRPr="008E0A49">
        <w:t xml:space="preserve">. </w:t>
      </w:r>
      <w:r w:rsidRPr="008E0A49">
        <w:t>Их</w:t>
      </w:r>
      <w:r w:rsidR="008E0A49" w:rsidRPr="008E0A49">
        <w:t xml:space="preserve"> </w:t>
      </w:r>
      <w:r w:rsidRPr="008E0A49">
        <w:t>деятельность</w:t>
      </w:r>
      <w:r w:rsidR="008E0A49" w:rsidRPr="008E0A49">
        <w:t xml:space="preserve"> </w:t>
      </w:r>
      <w:r w:rsidRPr="008E0A49">
        <w:t>способствует</w:t>
      </w:r>
      <w:r w:rsidR="008E0A49" w:rsidRPr="008E0A49">
        <w:t xml:space="preserve"> </w:t>
      </w:r>
      <w:r w:rsidRPr="008E0A49">
        <w:t>формированию</w:t>
      </w:r>
      <w:r w:rsidR="008E0A49" w:rsidRPr="008E0A49">
        <w:t xml:space="preserve"> </w:t>
      </w:r>
      <w:r w:rsidRPr="008E0A49">
        <w:t>новых</w:t>
      </w:r>
      <w:r w:rsidR="008E0A49" w:rsidRPr="008E0A49">
        <w:t xml:space="preserve"> </w:t>
      </w:r>
      <w:r w:rsidRPr="008E0A49">
        <w:t>политических</w:t>
      </w:r>
      <w:r w:rsidR="008E0A49" w:rsidRPr="008E0A49">
        <w:t xml:space="preserve"> </w:t>
      </w:r>
      <w:r w:rsidRPr="008E0A49">
        <w:t>взглядов,</w:t>
      </w:r>
      <w:r w:rsidR="008E0A49" w:rsidRPr="008E0A49">
        <w:t xml:space="preserve"> </w:t>
      </w:r>
      <w:r w:rsidRPr="008E0A49">
        <w:t>разработке</w:t>
      </w:r>
      <w:r w:rsidR="008E0A49" w:rsidRPr="008E0A49">
        <w:t xml:space="preserve"> </w:t>
      </w:r>
      <w:r w:rsidRPr="008E0A49">
        <w:t>идей,</w:t>
      </w:r>
      <w:r w:rsidR="008E0A49" w:rsidRPr="008E0A49">
        <w:t xml:space="preserve"> </w:t>
      </w:r>
      <w:r w:rsidRPr="008E0A49">
        <w:t>касающихся</w:t>
      </w:r>
      <w:r w:rsidR="008E0A49" w:rsidRPr="008E0A49">
        <w:t xml:space="preserve"> </w:t>
      </w:r>
      <w:r w:rsidRPr="008E0A49">
        <w:t>основных</w:t>
      </w:r>
      <w:r w:rsidR="008E0A49" w:rsidRPr="008E0A49">
        <w:t xml:space="preserve"> </w:t>
      </w:r>
      <w:r w:rsidRPr="008E0A49">
        <w:t>проблем</w:t>
      </w:r>
      <w:r w:rsidR="008E0A49" w:rsidRPr="008E0A49">
        <w:t xml:space="preserve"> </w:t>
      </w:r>
      <w:r w:rsidRPr="008E0A49">
        <w:t>будущего</w:t>
      </w:r>
      <w:r w:rsidR="008E0A49" w:rsidRPr="008E0A49">
        <w:t xml:space="preserve"> </w:t>
      </w:r>
      <w:r w:rsidRPr="008E0A49">
        <w:t>развития</w:t>
      </w:r>
      <w:r w:rsidR="008E0A49" w:rsidRPr="008E0A49">
        <w:t xml:space="preserve"> </w:t>
      </w:r>
      <w:r w:rsidRPr="008E0A49">
        <w:t>эмирата</w:t>
      </w:r>
      <w:r w:rsidR="008E0A49" w:rsidRPr="008E0A49">
        <w:t xml:space="preserve">. </w:t>
      </w:r>
      <w:r w:rsidRPr="008E0A49">
        <w:t>Искусственно</w:t>
      </w:r>
      <w:r w:rsidR="008E0A49" w:rsidRPr="008E0A49">
        <w:t xml:space="preserve"> </w:t>
      </w:r>
      <w:r w:rsidRPr="008E0A49">
        <w:t>объединяя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одном</w:t>
      </w:r>
      <w:r w:rsidR="008E0A49" w:rsidRPr="008E0A49">
        <w:t xml:space="preserve"> </w:t>
      </w:r>
      <w:r w:rsidRPr="008E0A49">
        <w:t>ряду</w:t>
      </w:r>
      <w:r w:rsidR="008E0A49" w:rsidRPr="008E0A49">
        <w:t xml:space="preserve"> </w:t>
      </w:r>
      <w:r w:rsidRPr="008E0A49">
        <w:t>профессиональные</w:t>
      </w:r>
      <w:r w:rsidR="008E0A49" w:rsidRPr="008E0A49">
        <w:t xml:space="preserve"> </w:t>
      </w:r>
      <w:r w:rsidRPr="008E0A49">
        <w:t>союзы,</w:t>
      </w:r>
      <w:r w:rsidR="008E0A49" w:rsidRPr="008E0A49">
        <w:t xml:space="preserve"> </w:t>
      </w:r>
      <w:r w:rsidRPr="008E0A49">
        <w:t>чисто</w:t>
      </w:r>
      <w:r w:rsidR="008E0A49" w:rsidRPr="008E0A49">
        <w:t xml:space="preserve"> </w:t>
      </w:r>
      <w:r w:rsidRPr="008E0A49">
        <w:t>просветительские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общественно</w:t>
      </w:r>
      <w:r w:rsidR="008E0A49" w:rsidRPr="008E0A49">
        <w:t>-</w:t>
      </w:r>
      <w:r w:rsidRPr="008E0A49">
        <w:t>политические</w:t>
      </w:r>
      <w:r w:rsidR="008E0A49" w:rsidRPr="008E0A49">
        <w:t xml:space="preserve"> </w:t>
      </w:r>
      <w:r w:rsidRPr="008E0A49">
        <w:t>организации,</w:t>
      </w:r>
      <w:r w:rsidR="008E0A49" w:rsidRPr="008E0A49">
        <w:t xml:space="preserve"> </w:t>
      </w:r>
      <w:r w:rsidRPr="008E0A49">
        <w:t>кувейтские</w:t>
      </w:r>
      <w:r w:rsidR="008E0A49" w:rsidRPr="008E0A49">
        <w:t xml:space="preserve"> </w:t>
      </w:r>
      <w:r w:rsidRPr="008E0A49">
        <w:t>власти</w:t>
      </w:r>
      <w:r w:rsidR="008E0A49" w:rsidRPr="008E0A49">
        <w:t xml:space="preserve"> </w:t>
      </w:r>
      <w:r w:rsidRPr="008E0A49">
        <w:t>стремились</w:t>
      </w:r>
      <w:r w:rsidR="008E0A49" w:rsidRPr="008E0A49">
        <w:t xml:space="preserve"> </w:t>
      </w:r>
      <w:r w:rsidRPr="008E0A49">
        <w:t>ограничить</w:t>
      </w:r>
      <w:r w:rsidR="008E0A49" w:rsidRPr="008E0A49">
        <w:t xml:space="preserve"> </w:t>
      </w:r>
      <w:r w:rsidRPr="008E0A49">
        <w:t>сферу</w:t>
      </w:r>
      <w:r w:rsidR="008E0A49" w:rsidRPr="008E0A49">
        <w:t xml:space="preserve"> </w:t>
      </w:r>
      <w:r w:rsidRPr="008E0A49">
        <w:t>их</w:t>
      </w:r>
      <w:r w:rsidR="008E0A49" w:rsidRPr="008E0A49">
        <w:t xml:space="preserve"> </w:t>
      </w:r>
      <w:r w:rsidRPr="008E0A49">
        <w:t>деятельности</w:t>
      </w:r>
      <w:r w:rsidR="008E0A49" w:rsidRPr="008E0A49">
        <w:t xml:space="preserve">. </w:t>
      </w:r>
      <w:r w:rsidRPr="008E0A49">
        <w:t>Правящие</w:t>
      </w:r>
      <w:r w:rsidR="008E0A49" w:rsidRPr="008E0A49">
        <w:t xml:space="preserve"> </w:t>
      </w:r>
      <w:r w:rsidRPr="008E0A49">
        <w:t>круги</w:t>
      </w:r>
      <w:r w:rsidR="008E0A49" w:rsidRPr="008E0A49">
        <w:t xml:space="preserve"> </w:t>
      </w:r>
      <w:r w:rsidRPr="008E0A49">
        <w:t>страны</w:t>
      </w:r>
      <w:r w:rsidR="008E0A49" w:rsidRPr="008E0A49">
        <w:t xml:space="preserve"> </w:t>
      </w:r>
      <w:r w:rsidRPr="008E0A49">
        <w:t>рассматривают</w:t>
      </w:r>
      <w:r w:rsidR="008E0A49" w:rsidRPr="008E0A49">
        <w:t xml:space="preserve"> </w:t>
      </w:r>
      <w:r w:rsidRPr="008E0A49">
        <w:t>эти</w:t>
      </w:r>
      <w:r w:rsidR="008E0A49" w:rsidRPr="008E0A49">
        <w:t xml:space="preserve"> </w:t>
      </w:r>
      <w:r w:rsidRPr="008E0A49">
        <w:t>общества</w:t>
      </w:r>
      <w:r w:rsidR="008E0A49" w:rsidRPr="008E0A49">
        <w:t xml:space="preserve"> </w:t>
      </w:r>
      <w:r w:rsidRPr="008E0A49">
        <w:t>как</w:t>
      </w:r>
      <w:r w:rsidR="008E0A49" w:rsidRPr="008E0A49">
        <w:t xml:space="preserve"> </w:t>
      </w:r>
      <w:r w:rsidRPr="008E0A49">
        <w:t>своеобразные</w:t>
      </w:r>
      <w:r w:rsidR="008E0A49" w:rsidRPr="008E0A49">
        <w:t xml:space="preserve"> </w:t>
      </w:r>
      <w:r w:rsidRPr="008E0A49">
        <w:t>просветительские</w:t>
      </w:r>
      <w:r w:rsidR="008E0A49" w:rsidRPr="008E0A49">
        <w:t xml:space="preserve"> </w:t>
      </w:r>
      <w:r w:rsidRPr="008E0A49">
        <w:t>кружки,</w:t>
      </w:r>
      <w:r w:rsidR="008E0A49" w:rsidRPr="008E0A49">
        <w:t xml:space="preserve"> </w:t>
      </w:r>
      <w:r w:rsidRPr="008E0A49">
        <w:t>задача</w:t>
      </w:r>
      <w:r w:rsidR="008E0A49" w:rsidRPr="008E0A49">
        <w:t xml:space="preserve"> </w:t>
      </w:r>
      <w:r w:rsidRPr="008E0A49">
        <w:t>которых</w:t>
      </w:r>
      <w:r w:rsidR="008E0A49" w:rsidRPr="008E0A49">
        <w:t xml:space="preserve"> </w:t>
      </w:r>
      <w:r w:rsidRPr="008E0A49">
        <w:t>состоит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пропаганде</w:t>
      </w:r>
      <w:r w:rsidR="008E0A49" w:rsidRPr="008E0A49">
        <w:t xml:space="preserve"> </w:t>
      </w:r>
      <w:r w:rsidRPr="008E0A49">
        <w:t>новых</w:t>
      </w:r>
      <w:r w:rsidR="008E0A49" w:rsidRPr="008E0A49">
        <w:t xml:space="preserve"> </w:t>
      </w:r>
      <w:r w:rsidRPr="008E0A49">
        <w:t>идей,</w:t>
      </w:r>
      <w:r w:rsidR="008E0A49" w:rsidRPr="008E0A49">
        <w:t xml:space="preserve"> </w:t>
      </w:r>
      <w:r w:rsidRPr="008E0A49">
        <w:t>которые</w:t>
      </w:r>
      <w:r w:rsidR="008E0A49" w:rsidRPr="008E0A49">
        <w:t xml:space="preserve"> </w:t>
      </w:r>
      <w:r w:rsidRPr="008E0A49">
        <w:t>должны,</w:t>
      </w:r>
      <w:r w:rsidR="008E0A49" w:rsidRPr="008E0A49">
        <w:t xml:space="preserve"> </w:t>
      </w:r>
      <w:r w:rsidRPr="008E0A49">
        <w:t>однако,</w:t>
      </w:r>
      <w:r w:rsidR="008E0A49" w:rsidRPr="008E0A49">
        <w:t xml:space="preserve"> </w:t>
      </w:r>
      <w:r w:rsidRPr="008E0A49">
        <w:t>гармонически</w:t>
      </w:r>
      <w:r w:rsidR="008E0A49" w:rsidRPr="008E0A49">
        <w:t xml:space="preserve"> </w:t>
      </w:r>
      <w:r w:rsidRPr="008E0A49">
        <w:t>сочетаться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традиционными</w:t>
      </w:r>
      <w:r w:rsidR="008E0A49" w:rsidRPr="008E0A49">
        <w:t xml:space="preserve"> </w:t>
      </w:r>
      <w:r w:rsidRPr="008E0A49">
        <w:t>устоями</w:t>
      </w:r>
      <w:r w:rsidR="008E0A49" w:rsidRPr="008E0A49">
        <w:t xml:space="preserve"> </w:t>
      </w:r>
      <w:r w:rsidRPr="008E0A49">
        <w:t>общества</w:t>
      </w:r>
      <w:r w:rsidR="008E0A49" w:rsidRPr="008E0A49">
        <w:t xml:space="preserve">. </w:t>
      </w:r>
      <w:r w:rsidRPr="008E0A49">
        <w:t>Они</w:t>
      </w:r>
      <w:r w:rsidR="008E0A49" w:rsidRPr="008E0A49">
        <w:t xml:space="preserve"> </w:t>
      </w:r>
      <w:r w:rsidRPr="008E0A49">
        <w:t>действуют</w:t>
      </w:r>
      <w:r w:rsidR="008E0A49" w:rsidRPr="008E0A49">
        <w:t xml:space="preserve"> </w:t>
      </w:r>
      <w:r w:rsidRPr="008E0A49">
        <w:t>под</w:t>
      </w:r>
      <w:r w:rsidR="008E0A49" w:rsidRPr="008E0A49">
        <w:t xml:space="preserve"> </w:t>
      </w:r>
      <w:r w:rsidRPr="008E0A49">
        <w:t>контролем</w:t>
      </w:r>
      <w:r w:rsidR="008E0A49" w:rsidRPr="008E0A49">
        <w:t xml:space="preserve"> </w:t>
      </w:r>
      <w:r w:rsidRPr="008E0A49">
        <w:t>правительства,</w:t>
      </w:r>
      <w:r w:rsidR="008E0A49" w:rsidRPr="008E0A49">
        <w:t xml:space="preserve"> </w:t>
      </w:r>
      <w:r w:rsidRPr="008E0A49">
        <w:t>выделяющего</w:t>
      </w:r>
      <w:r w:rsidR="008E0A49" w:rsidRPr="008E0A49">
        <w:t xml:space="preserve"> </w:t>
      </w:r>
      <w:r w:rsidRPr="008E0A49">
        <w:t>дотации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их</w:t>
      </w:r>
      <w:r w:rsidR="008E0A49" w:rsidRPr="008E0A49">
        <w:t xml:space="preserve"> </w:t>
      </w:r>
      <w:r w:rsidRPr="008E0A49">
        <w:t>содержание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имеющего,</w:t>
      </w:r>
      <w:r w:rsidR="008E0A49" w:rsidRPr="008E0A49">
        <w:t xml:space="preserve"> </w:t>
      </w:r>
      <w:r w:rsidRPr="008E0A49">
        <w:t>таким</w:t>
      </w:r>
      <w:r w:rsidR="008E0A49" w:rsidRPr="008E0A49">
        <w:t xml:space="preserve"> </w:t>
      </w:r>
      <w:r w:rsidRPr="008E0A49">
        <w:t>образом,</w:t>
      </w:r>
      <w:r w:rsidR="008E0A49" w:rsidRPr="008E0A49">
        <w:t xml:space="preserve"> </w:t>
      </w:r>
      <w:r w:rsidRPr="008E0A49">
        <w:t>возможность</w:t>
      </w:r>
      <w:r w:rsidR="008E0A49" w:rsidRPr="008E0A49">
        <w:t xml:space="preserve"> </w:t>
      </w:r>
      <w:r w:rsidRPr="008E0A49">
        <w:t>оказывать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эти</w:t>
      </w:r>
      <w:r w:rsidR="008E0A49" w:rsidRPr="008E0A49">
        <w:t xml:space="preserve"> </w:t>
      </w:r>
      <w:r w:rsidRPr="008E0A49">
        <w:t>организации</w:t>
      </w:r>
      <w:r w:rsidR="008E0A49" w:rsidRPr="008E0A49">
        <w:t xml:space="preserve"> </w:t>
      </w:r>
      <w:r w:rsidRPr="008E0A49">
        <w:t>прямое</w:t>
      </w:r>
      <w:r w:rsidR="008E0A49" w:rsidRPr="008E0A49">
        <w:t xml:space="preserve"> </w:t>
      </w:r>
      <w:r w:rsidRPr="008E0A49">
        <w:t>давление</w:t>
      </w:r>
      <w:r w:rsidR="008E0A49" w:rsidRPr="008E0A49">
        <w:t xml:space="preserve">. </w:t>
      </w:r>
      <w:r w:rsidRPr="008E0A49">
        <w:t>Закон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62 г"/>
        </w:smartTagPr>
        <w:r w:rsidRPr="008E0A49">
          <w:t>1962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 </w:t>
      </w:r>
      <w:r w:rsidRPr="008E0A49">
        <w:t>запрещает</w:t>
      </w:r>
      <w:r w:rsidR="008E0A49" w:rsidRPr="008E0A49">
        <w:t xml:space="preserve"> </w:t>
      </w:r>
      <w:r w:rsidRPr="008E0A49">
        <w:t>“организациям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клубам</w:t>
      </w:r>
      <w:r w:rsidR="008E0A49" w:rsidRPr="008E0A49">
        <w:t xml:space="preserve"> </w:t>
      </w:r>
      <w:r w:rsidRPr="008E0A49">
        <w:t>общественной</w:t>
      </w:r>
      <w:r w:rsidR="008E0A49" w:rsidRPr="008E0A49">
        <w:t xml:space="preserve"> </w:t>
      </w:r>
      <w:r w:rsidRPr="008E0A49">
        <w:t>пользы”</w:t>
      </w:r>
      <w:r w:rsidR="008E0A49" w:rsidRPr="008E0A49">
        <w:t xml:space="preserve"> </w:t>
      </w:r>
      <w:r w:rsidRPr="008E0A49">
        <w:t>вмешиваться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политическую</w:t>
      </w:r>
      <w:r w:rsidR="008E0A49" w:rsidRPr="008E0A49">
        <w:t xml:space="preserve"> </w:t>
      </w:r>
      <w:r w:rsidRPr="008E0A49">
        <w:t>жизнь,</w:t>
      </w:r>
      <w:r w:rsidR="008E0A49" w:rsidRPr="008E0A49">
        <w:t xml:space="preserve"> </w:t>
      </w:r>
      <w:r w:rsidRPr="008E0A49">
        <w:t>разжигать</w:t>
      </w:r>
      <w:r w:rsidR="008E0A49" w:rsidRPr="008E0A49">
        <w:t xml:space="preserve"> </w:t>
      </w:r>
      <w:r w:rsidRPr="008E0A49">
        <w:t>религиозную</w:t>
      </w:r>
      <w:r w:rsidR="008E0A49" w:rsidRPr="008E0A49">
        <w:t xml:space="preserve"> </w:t>
      </w:r>
      <w:r w:rsidRPr="008E0A49">
        <w:t>вражду,</w:t>
      </w:r>
      <w:r w:rsidR="008E0A49" w:rsidRPr="008E0A49">
        <w:t xml:space="preserve"> </w:t>
      </w:r>
      <w:r w:rsidRPr="008E0A49">
        <w:t>общинные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классовые</w:t>
      </w:r>
      <w:r w:rsidR="008E0A49" w:rsidRPr="008E0A49">
        <w:t xml:space="preserve"> </w:t>
      </w:r>
      <w:r w:rsidRPr="008E0A49">
        <w:t>разногласия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Члены</w:t>
      </w:r>
      <w:r w:rsidR="008E0A49" w:rsidRPr="008E0A49">
        <w:t xml:space="preserve"> </w:t>
      </w:r>
      <w:r w:rsidRPr="008E0A49">
        <w:t>существующих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стране</w:t>
      </w:r>
      <w:r w:rsidR="008E0A49" w:rsidRPr="008E0A49">
        <w:t xml:space="preserve"> </w:t>
      </w:r>
      <w:r w:rsidRPr="008E0A49">
        <w:t>обществ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ассоциаций</w:t>
      </w:r>
      <w:r w:rsidR="008E0A49" w:rsidRPr="008E0A49">
        <w:t xml:space="preserve"> </w:t>
      </w:r>
      <w:r w:rsidRPr="008E0A49">
        <w:t>принадлежат</w:t>
      </w:r>
      <w:r w:rsidR="008E0A49" w:rsidRPr="008E0A49">
        <w:t xml:space="preserve"> </w:t>
      </w:r>
      <w:r w:rsidRPr="008E0A49">
        <w:t>главным</w:t>
      </w:r>
      <w:r w:rsidR="008E0A49" w:rsidRPr="008E0A49">
        <w:t xml:space="preserve"> </w:t>
      </w:r>
      <w:r w:rsidRPr="008E0A49">
        <w:t>образом</w:t>
      </w:r>
      <w:r w:rsidR="008E0A49" w:rsidRPr="008E0A49">
        <w:t xml:space="preserve"> </w:t>
      </w:r>
      <w:r w:rsidRPr="008E0A49">
        <w:t>к</w:t>
      </w:r>
      <w:r w:rsidR="008E0A49" w:rsidRPr="008E0A49">
        <w:t xml:space="preserve"> </w:t>
      </w:r>
      <w:r w:rsidRPr="008E0A49">
        <w:t>образованной</w:t>
      </w:r>
      <w:r w:rsidR="008E0A49" w:rsidRPr="008E0A49">
        <w:t xml:space="preserve"> </w:t>
      </w:r>
      <w:r w:rsidRPr="008E0A49">
        <w:t>части</w:t>
      </w:r>
      <w:r w:rsidR="008E0A49" w:rsidRPr="008E0A49">
        <w:t xml:space="preserve"> </w:t>
      </w:r>
      <w:r w:rsidRPr="008E0A49">
        <w:t>населения</w:t>
      </w:r>
      <w:r w:rsidR="008E0A49" w:rsidRPr="008E0A49">
        <w:t xml:space="preserve">. </w:t>
      </w:r>
      <w:r w:rsidRPr="008E0A49">
        <w:t>Это</w:t>
      </w:r>
      <w:r w:rsidR="008E0A49" w:rsidRPr="008E0A49">
        <w:t xml:space="preserve"> </w:t>
      </w:r>
      <w:r w:rsidRPr="008E0A49">
        <w:t>выпускники</w:t>
      </w:r>
      <w:r w:rsidR="008E0A49" w:rsidRPr="008E0A49">
        <w:t xml:space="preserve"> </w:t>
      </w:r>
      <w:r w:rsidRPr="008E0A49">
        <w:t>местных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иностранных</w:t>
      </w:r>
      <w:r w:rsidR="008E0A49" w:rsidRPr="008E0A49">
        <w:t xml:space="preserve"> </w:t>
      </w:r>
      <w:r w:rsidRPr="008E0A49">
        <w:t>учебных</w:t>
      </w:r>
      <w:r w:rsidR="008E0A49" w:rsidRPr="008E0A49">
        <w:t xml:space="preserve"> </w:t>
      </w:r>
      <w:r w:rsidRPr="008E0A49">
        <w:t>заведений,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своей</w:t>
      </w:r>
      <w:r w:rsidR="008E0A49" w:rsidRPr="008E0A49">
        <w:t xml:space="preserve"> </w:t>
      </w:r>
      <w:r w:rsidRPr="008E0A49">
        <w:t>деятельности</w:t>
      </w:r>
      <w:r w:rsidR="008E0A49" w:rsidRPr="008E0A49">
        <w:t xml:space="preserve"> </w:t>
      </w:r>
      <w:r w:rsidRPr="008E0A49">
        <w:t>они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редко</w:t>
      </w:r>
      <w:r w:rsidR="008E0A49" w:rsidRPr="008E0A49">
        <w:t xml:space="preserve"> </w:t>
      </w:r>
      <w:r w:rsidRPr="008E0A49">
        <w:t>выходят</w:t>
      </w:r>
      <w:r w:rsidR="008E0A49" w:rsidRPr="008E0A49">
        <w:t xml:space="preserve"> </w:t>
      </w:r>
      <w:r w:rsidRPr="008E0A49">
        <w:t>за</w:t>
      </w:r>
      <w:r w:rsidR="008E0A49" w:rsidRPr="008E0A49">
        <w:t xml:space="preserve"> </w:t>
      </w:r>
      <w:r w:rsidRPr="008E0A49">
        <w:t>рамки,</w:t>
      </w:r>
      <w:r w:rsidR="008E0A49" w:rsidRPr="008E0A49">
        <w:t xml:space="preserve"> </w:t>
      </w:r>
      <w:r w:rsidRPr="008E0A49">
        <w:t>разрешенные</w:t>
      </w:r>
      <w:r w:rsidR="008E0A49" w:rsidRPr="008E0A49">
        <w:t xml:space="preserve"> </w:t>
      </w:r>
      <w:r w:rsidRPr="008E0A49">
        <w:t>законом</w:t>
      </w:r>
      <w:r w:rsidR="008E0A49" w:rsidRPr="008E0A49">
        <w:t xml:space="preserve">. </w:t>
      </w:r>
      <w:r w:rsidRPr="008E0A49">
        <w:t>В</w:t>
      </w:r>
      <w:r w:rsidR="008E0A49" w:rsidRPr="008E0A49">
        <w:t xml:space="preserve"> </w:t>
      </w:r>
      <w:r w:rsidRPr="008E0A49">
        <w:t>публичных</w:t>
      </w:r>
      <w:r w:rsidR="008E0A49" w:rsidRPr="008E0A49">
        <w:t xml:space="preserve"> </w:t>
      </w:r>
      <w:r w:rsidRPr="008E0A49">
        <w:t>выступлениях</w:t>
      </w:r>
      <w:r w:rsidR="008E0A49" w:rsidRPr="008E0A49">
        <w:t xml:space="preserve"> </w:t>
      </w:r>
      <w:r w:rsidRPr="008E0A49">
        <w:t>их</w:t>
      </w:r>
      <w:r w:rsidR="008E0A49" w:rsidRPr="008E0A49">
        <w:t xml:space="preserve"> </w:t>
      </w:r>
      <w:r w:rsidRPr="008E0A49">
        <w:t>членов</w:t>
      </w:r>
      <w:r w:rsidR="008E0A49" w:rsidRPr="008E0A49">
        <w:t xml:space="preserve"> </w:t>
      </w:r>
      <w:r w:rsidRPr="008E0A49">
        <w:t>зачастую</w:t>
      </w:r>
      <w:r w:rsidR="008E0A49" w:rsidRPr="008E0A49">
        <w:t xml:space="preserve"> </w:t>
      </w:r>
      <w:r w:rsidRPr="008E0A49">
        <w:t>звучит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забота</w:t>
      </w:r>
      <w:r w:rsidR="008E0A49" w:rsidRPr="008E0A49">
        <w:t xml:space="preserve"> </w:t>
      </w:r>
      <w:r w:rsidRPr="008E0A49">
        <w:t>о</w:t>
      </w:r>
      <w:r w:rsidR="008E0A49" w:rsidRPr="008E0A49">
        <w:t xml:space="preserve"> </w:t>
      </w:r>
      <w:r w:rsidRPr="008E0A49">
        <w:t>сохранении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укреплении</w:t>
      </w:r>
      <w:r w:rsidR="008E0A49" w:rsidRPr="008E0A49">
        <w:t xml:space="preserve"> </w:t>
      </w:r>
      <w:r w:rsidRPr="008E0A49">
        <w:t>традиционных</w:t>
      </w:r>
      <w:r w:rsidR="008E0A49" w:rsidRPr="008E0A49">
        <w:t xml:space="preserve"> </w:t>
      </w:r>
      <w:r w:rsidRPr="008E0A49">
        <w:t>культурных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идеологических</w:t>
      </w:r>
      <w:r w:rsidR="008E0A49" w:rsidRPr="008E0A49">
        <w:t xml:space="preserve"> </w:t>
      </w:r>
      <w:r w:rsidRPr="008E0A49">
        <w:t>ценностей,</w:t>
      </w:r>
      <w:r w:rsidR="008E0A49" w:rsidRPr="008E0A49">
        <w:t xml:space="preserve"> </w:t>
      </w:r>
      <w:r w:rsidRPr="008E0A49">
        <w:t>а</w:t>
      </w:r>
      <w:r w:rsidR="008E0A49" w:rsidRPr="008E0A49">
        <w:t xml:space="preserve"> </w:t>
      </w:r>
      <w:r w:rsidRPr="008E0A49">
        <w:t>требование</w:t>
      </w:r>
      <w:r w:rsidR="008E0A49" w:rsidRPr="008E0A49">
        <w:t xml:space="preserve"> </w:t>
      </w:r>
      <w:r w:rsidRPr="008E0A49">
        <w:t>радикального</w:t>
      </w:r>
      <w:r w:rsidR="008E0A49" w:rsidRPr="008E0A49">
        <w:t xml:space="preserve"> </w:t>
      </w:r>
      <w:r w:rsidRPr="008E0A49">
        <w:t>изменения</w:t>
      </w:r>
      <w:r w:rsidR="008E0A49" w:rsidRPr="008E0A49">
        <w:t xml:space="preserve"> </w:t>
      </w:r>
      <w:r w:rsidRPr="008E0A49">
        <w:t>существующих</w:t>
      </w:r>
      <w:r w:rsidR="008E0A49" w:rsidRPr="008E0A49">
        <w:t xml:space="preserve"> </w:t>
      </w:r>
      <w:r w:rsidRPr="008E0A49">
        <w:t>порядков</w:t>
      </w:r>
      <w:r w:rsidR="008E0A49" w:rsidRPr="008E0A49">
        <w:t xml:space="preserve">. </w:t>
      </w:r>
      <w:r w:rsidRPr="008E0A49">
        <w:t>Для</w:t>
      </w:r>
      <w:r w:rsidR="008E0A49" w:rsidRPr="008E0A49">
        <w:t xml:space="preserve"> </w:t>
      </w:r>
      <w:r w:rsidRPr="008E0A49">
        <w:t>этого</w:t>
      </w:r>
      <w:r w:rsidR="008E0A49" w:rsidRPr="008E0A49">
        <w:t xml:space="preserve"> </w:t>
      </w:r>
      <w:r w:rsidRPr="008E0A49">
        <w:t>используются</w:t>
      </w:r>
      <w:r w:rsidR="008E0A49" w:rsidRPr="008E0A49">
        <w:t xml:space="preserve"> </w:t>
      </w:r>
      <w:r w:rsidRPr="008E0A49">
        <w:t>печатные</w:t>
      </w:r>
      <w:r w:rsidR="008E0A49" w:rsidRPr="008E0A49">
        <w:t xml:space="preserve"> </w:t>
      </w:r>
      <w:r w:rsidRPr="008E0A49">
        <w:t>органы</w:t>
      </w:r>
      <w:r w:rsidR="008E0A49" w:rsidRPr="008E0A49">
        <w:t xml:space="preserve"> </w:t>
      </w:r>
      <w:r w:rsidRPr="008E0A49">
        <w:t>этих</w:t>
      </w:r>
      <w:r w:rsidR="008E0A49" w:rsidRPr="008E0A49">
        <w:t xml:space="preserve"> </w:t>
      </w:r>
      <w:r w:rsidRPr="008E0A49">
        <w:t>организаций,</w:t>
      </w:r>
      <w:r w:rsidR="008E0A49" w:rsidRPr="008E0A49">
        <w:t xml:space="preserve"> </w:t>
      </w:r>
      <w:r w:rsidRPr="008E0A49">
        <w:t>телевизионные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радиопрограммы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Анализируя</w:t>
      </w:r>
      <w:r w:rsidR="008E0A49" w:rsidRPr="008E0A49">
        <w:t xml:space="preserve"> </w:t>
      </w:r>
      <w:r w:rsidRPr="008E0A49">
        <w:t>влияние</w:t>
      </w:r>
      <w:r w:rsidR="008E0A49" w:rsidRPr="008E0A49">
        <w:t xml:space="preserve"> </w:t>
      </w:r>
      <w:r w:rsidRPr="008E0A49">
        <w:t>кризиса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Персидском</w:t>
      </w:r>
      <w:r w:rsidR="008E0A49" w:rsidRPr="008E0A49">
        <w:t xml:space="preserve"> </w:t>
      </w:r>
      <w:r w:rsidRPr="008E0A49">
        <w:t>заливе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социально</w:t>
      </w:r>
      <w:r w:rsidR="008E0A49" w:rsidRPr="008E0A49">
        <w:t>-</w:t>
      </w:r>
      <w:r w:rsidRPr="008E0A49">
        <w:t>политическую</w:t>
      </w:r>
      <w:r w:rsidR="008E0A49" w:rsidRPr="008E0A49">
        <w:t xml:space="preserve"> </w:t>
      </w:r>
      <w:r w:rsidRPr="008E0A49">
        <w:t>жизнь</w:t>
      </w:r>
      <w:r w:rsidR="008E0A49" w:rsidRPr="008E0A49">
        <w:t xml:space="preserve"> </w:t>
      </w:r>
      <w:r w:rsidRPr="008E0A49">
        <w:t>Кувейта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90</w:t>
      </w:r>
      <w:r w:rsidR="008E0A49" w:rsidRPr="008E0A49">
        <w:t>-</w:t>
      </w:r>
      <w:r w:rsidRPr="008E0A49">
        <w:t>е</w:t>
      </w:r>
      <w:r w:rsidR="008E0A49" w:rsidRPr="008E0A49">
        <w:t xml:space="preserve"> </w:t>
      </w:r>
      <w:r w:rsidRPr="008E0A49">
        <w:t>годы,</w:t>
      </w:r>
      <w:r w:rsidR="008E0A49" w:rsidRPr="008E0A49">
        <w:t xml:space="preserve"> </w:t>
      </w:r>
      <w:r w:rsidRPr="008E0A49">
        <w:t>необходимо</w:t>
      </w:r>
      <w:r w:rsidR="008E0A49" w:rsidRPr="008E0A49">
        <w:t xml:space="preserve"> </w:t>
      </w:r>
      <w:r w:rsidRPr="008E0A49">
        <w:t>несколько</w:t>
      </w:r>
      <w:r w:rsidR="008E0A49" w:rsidRPr="008E0A49">
        <w:t xml:space="preserve"> </w:t>
      </w:r>
      <w:r w:rsidRPr="008E0A49">
        <w:t>вернуться</w:t>
      </w:r>
      <w:r w:rsidR="008E0A49" w:rsidRPr="008E0A49">
        <w:t xml:space="preserve"> </w:t>
      </w:r>
      <w:r w:rsidRPr="008E0A49">
        <w:t>назад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вспомнить,</w:t>
      </w:r>
      <w:r w:rsidR="008E0A49" w:rsidRPr="008E0A49">
        <w:t xml:space="preserve"> </w:t>
      </w:r>
      <w:r w:rsidRPr="008E0A49">
        <w:t>что</w:t>
      </w:r>
      <w:r w:rsidR="008E0A49" w:rsidRPr="008E0A49">
        <w:t xml:space="preserve"> </w:t>
      </w:r>
      <w:r w:rsidRPr="008E0A49">
        <w:t>взаимоотношения</w:t>
      </w:r>
      <w:r w:rsidR="008E0A49" w:rsidRPr="008E0A49">
        <w:t xml:space="preserve"> </w:t>
      </w:r>
      <w:r w:rsidRPr="008E0A49">
        <w:t>между</w:t>
      </w:r>
      <w:r w:rsidR="008E0A49" w:rsidRPr="008E0A49">
        <w:t xml:space="preserve"> </w:t>
      </w:r>
      <w:r w:rsidRPr="008E0A49">
        <w:t>правящей</w:t>
      </w:r>
      <w:r w:rsidR="008E0A49" w:rsidRPr="008E0A49">
        <w:t xml:space="preserve"> </w:t>
      </w:r>
      <w:r w:rsidRPr="008E0A49">
        <w:t>династией</w:t>
      </w:r>
      <w:r w:rsidR="008E0A49" w:rsidRPr="008E0A49">
        <w:t xml:space="preserve"> </w:t>
      </w:r>
      <w:r w:rsidRPr="008E0A49">
        <w:t>ас</w:t>
      </w:r>
      <w:r w:rsidR="008E0A49" w:rsidRPr="008E0A49">
        <w:t>-</w:t>
      </w:r>
      <w:r w:rsidRPr="008E0A49">
        <w:t>Сабахов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Национальным</w:t>
      </w:r>
      <w:r w:rsidR="008E0A49" w:rsidRPr="008E0A49">
        <w:t xml:space="preserve"> </w:t>
      </w:r>
      <w:r w:rsidRPr="008E0A49">
        <w:t>собранием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70</w:t>
      </w:r>
      <w:r w:rsidR="008E0A49" w:rsidRPr="008E0A49">
        <w:t>-</w:t>
      </w:r>
      <w:r w:rsidRPr="008E0A49">
        <w:t>80</w:t>
      </w:r>
      <w:r w:rsidR="008E0A49" w:rsidRPr="008E0A49">
        <w:t>-</w:t>
      </w:r>
      <w:r w:rsidRPr="008E0A49">
        <w:t>е</w:t>
      </w:r>
      <w:r w:rsidR="008E0A49" w:rsidRPr="008E0A49">
        <w:t xml:space="preserve"> </w:t>
      </w:r>
      <w:r w:rsidRPr="008E0A49">
        <w:t>годы</w:t>
      </w:r>
      <w:r w:rsidR="008E0A49" w:rsidRPr="008E0A49">
        <w:t xml:space="preserve"> </w:t>
      </w:r>
      <w:r w:rsidRPr="008E0A49">
        <w:t>складывались</w:t>
      </w:r>
      <w:r w:rsidR="008E0A49" w:rsidRPr="008E0A49">
        <w:t xml:space="preserve"> </w:t>
      </w:r>
      <w:r w:rsidRPr="008E0A49">
        <w:t>весьма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просто,</w:t>
      </w:r>
      <w:r w:rsidR="008E0A49" w:rsidRPr="008E0A49">
        <w:t xml:space="preserve"> </w:t>
      </w:r>
      <w:r w:rsidRPr="008E0A49">
        <w:t>несмотря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определенную</w:t>
      </w:r>
      <w:r w:rsidR="008E0A49" w:rsidRPr="008E0A49">
        <w:t xml:space="preserve"> </w:t>
      </w:r>
      <w:r w:rsidRPr="008E0A49">
        <w:t>заторможенность</w:t>
      </w:r>
      <w:r w:rsidR="008E0A49" w:rsidRPr="008E0A49">
        <w:t xml:space="preserve"> </w:t>
      </w:r>
      <w:r w:rsidRPr="008E0A49">
        <w:t>общественных</w:t>
      </w:r>
      <w:r w:rsidR="008E0A49" w:rsidRPr="008E0A49">
        <w:t xml:space="preserve"> </w:t>
      </w:r>
      <w:r w:rsidRPr="008E0A49">
        <w:t>процессов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эмирате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указанный</w:t>
      </w:r>
      <w:r w:rsidR="008E0A49" w:rsidRPr="008E0A49">
        <w:t xml:space="preserve"> </w:t>
      </w:r>
      <w:r w:rsidRPr="008E0A49">
        <w:t>период</w:t>
      </w:r>
      <w:r w:rsidR="008E0A49" w:rsidRPr="008E0A49">
        <w:t xml:space="preserve">. </w:t>
      </w:r>
      <w:r w:rsidRPr="008E0A49">
        <w:t>Это</w:t>
      </w:r>
      <w:r w:rsidR="008E0A49" w:rsidRPr="008E0A49">
        <w:t xml:space="preserve"> </w:t>
      </w:r>
      <w:r w:rsidRPr="008E0A49">
        <w:t>подтверждается</w:t>
      </w:r>
      <w:r w:rsidR="008E0A49" w:rsidRPr="008E0A49">
        <w:t xml:space="preserve"> </w:t>
      </w:r>
      <w:r w:rsidRPr="008E0A49">
        <w:t>роспуском</w:t>
      </w:r>
      <w:r w:rsidR="008E0A49" w:rsidRPr="008E0A49">
        <w:t xml:space="preserve"> </w:t>
      </w:r>
      <w:r w:rsidRPr="008E0A49">
        <w:t>парламента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76 г"/>
        </w:smartTagPr>
        <w:r w:rsidRPr="008E0A49">
          <w:t>1976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 </w:t>
      </w:r>
      <w:r w:rsidRPr="008E0A49">
        <w:t>и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86 г"/>
        </w:smartTagPr>
        <w:r w:rsidRPr="008E0A49">
          <w:t>1986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 </w:t>
      </w:r>
      <w:r w:rsidRPr="008E0A49">
        <w:t>Ниже</w:t>
      </w:r>
      <w:r w:rsidR="008E0A49" w:rsidRPr="008E0A49">
        <w:t xml:space="preserve"> </w:t>
      </w:r>
      <w:r w:rsidRPr="008E0A49">
        <w:t>мы</w:t>
      </w:r>
      <w:r w:rsidR="008E0A49" w:rsidRPr="008E0A49">
        <w:t xml:space="preserve"> </w:t>
      </w:r>
      <w:r w:rsidRPr="008E0A49">
        <w:t>попытаемся</w:t>
      </w:r>
      <w:r w:rsidR="008E0A49" w:rsidRPr="008E0A49">
        <w:t xml:space="preserve"> </w:t>
      </w:r>
      <w:r w:rsidRPr="008E0A49">
        <w:t>выявить</w:t>
      </w:r>
      <w:r w:rsidR="008E0A49" w:rsidRPr="008E0A49">
        <w:t xml:space="preserve"> </w:t>
      </w:r>
      <w:r w:rsidRPr="008E0A49">
        <w:t>причины,</w:t>
      </w:r>
      <w:r w:rsidR="008E0A49" w:rsidRPr="008E0A49">
        <w:t xml:space="preserve"> </w:t>
      </w:r>
      <w:r w:rsidRPr="008E0A49">
        <w:t>приведенные</w:t>
      </w:r>
      <w:r w:rsidR="008E0A49" w:rsidRPr="008E0A49">
        <w:t xml:space="preserve"> </w:t>
      </w:r>
      <w:r w:rsidRPr="008E0A49">
        <w:t>к</w:t>
      </w:r>
      <w:r w:rsidR="008E0A49" w:rsidRPr="008E0A49">
        <w:t xml:space="preserve"> </w:t>
      </w:r>
      <w:r w:rsidRPr="008E0A49">
        <w:t>столь</w:t>
      </w:r>
      <w:r w:rsidR="008E0A49" w:rsidRPr="008E0A49">
        <w:t xml:space="preserve"> </w:t>
      </w:r>
      <w:r w:rsidRPr="008E0A49">
        <w:t>радикальным</w:t>
      </w:r>
      <w:r w:rsidR="008E0A49" w:rsidRPr="008E0A49">
        <w:t xml:space="preserve"> </w:t>
      </w:r>
      <w:r w:rsidRPr="008E0A49">
        <w:t>решениям</w:t>
      </w:r>
      <w:r w:rsidR="008E0A49" w:rsidRPr="008E0A49">
        <w:t xml:space="preserve"> </w:t>
      </w:r>
      <w:r w:rsidRPr="008E0A49">
        <w:t>главы</w:t>
      </w:r>
      <w:r w:rsidR="008E0A49" w:rsidRPr="008E0A49">
        <w:t xml:space="preserve"> </w:t>
      </w:r>
      <w:r w:rsidRPr="008E0A49">
        <w:t>государства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Избирательная</w:t>
      </w:r>
      <w:r w:rsidR="008E0A49" w:rsidRPr="008E0A49">
        <w:t xml:space="preserve"> </w:t>
      </w:r>
      <w:r w:rsidRPr="008E0A49">
        <w:t>кампания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75 г"/>
        </w:smartTagPr>
        <w:r w:rsidRPr="008E0A49">
          <w:t>1975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 </w:t>
      </w:r>
      <w:r w:rsidRPr="008E0A49">
        <w:t>в</w:t>
      </w:r>
      <w:r w:rsidR="008E0A49" w:rsidRPr="008E0A49">
        <w:t xml:space="preserve"> </w:t>
      </w:r>
      <w:r w:rsidRPr="008E0A49">
        <w:t>Национальное</w:t>
      </w:r>
      <w:r w:rsidR="008E0A49" w:rsidRPr="008E0A49">
        <w:t xml:space="preserve"> </w:t>
      </w:r>
      <w:r w:rsidRPr="008E0A49">
        <w:t>собрание</w:t>
      </w:r>
      <w:r w:rsidR="008E0A49" w:rsidRPr="008E0A49">
        <w:t xml:space="preserve"> </w:t>
      </w:r>
      <w:r w:rsidRPr="008E0A49">
        <w:t>четвертого</w:t>
      </w:r>
      <w:r w:rsidR="008E0A49" w:rsidRPr="008E0A49">
        <w:t xml:space="preserve"> </w:t>
      </w:r>
      <w:r w:rsidRPr="008E0A49">
        <w:t>созыва</w:t>
      </w:r>
      <w:r w:rsidR="008E0A49" w:rsidRPr="008E0A49">
        <w:t xml:space="preserve"> </w:t>
      </w:r>
      <w:r w:rsidRPr="008E0A49">
        <w:t>проводилась</w:t>
      </w:r>
      <w:r w:rsidR="008E0A49" w:rsidRPr="008E0A49">
        <w:t xml:space="preserve"> </w:t>
      </w:r>
      <w:r w:rsidRPr="008E0A49">
        <w:t>патриотическими</w:t>
      </w:r>
      <w:r w:rsidR="008E0A49" w:rsidRPr="008E0A49">
        <w:t xml:space="preserve"> </w:t>
      </w:r>
      <w:r w:rsidRPr="008E0A49">
        <w:t>силами</w:t>
      </w:r>
      <w:r w:rsidR="008E0A49" w:rsidRPr="008E0A49">
        <w:t xml:space="preserve"> </w:t>
      </w:r>
      <w:r w:rsidRPr="008E0A49">
        <w:t>Кувейта</w:t>
      </w:r>
      <w:r w:rsidR="008E0A49" w:rsidRPr="008E0A49">
        <w:t xml:space="preserve"> </w:t>
      </w:r>
      <w:r w:rsidRPr="008E0A49">
        <w:t>под</w:t>
      </w:r>
      <w:r w:rsidR="008E0A49" w:rsidRPr="008E0A49">
        <w:t xml:space="preserve"> </w:t>
      </w:r>
      <w:r w:rsidRPr="008E0A49">
        <w:t>лозунгом</w:t>
      </w:r>
      <w:r w:rsidR="008E0A49" w:rsidRPr="008E0A49">
        <w:t xml:space="preserve"> </w:t>
      </w:r>
      <w:r w:rsidRPr="008E0A49">
        <w:t>“Да</w:t>
      </w:r>
      <w:r w:rsidR="008E0A49" w:rsidRPr="008E0A49">
        <w:t xml:space="preserve"> - </w:t>
      </w:r>
      <w:r w:rsidRPr="008E0A49">
        <w:t>полной</w:t>
      </w:r>
      <w:r w:rsidR="008E0A49" w:rsidRPr="008E0A49">
        <w:t xml:space="preserve"> </w:t>
      </w:r>
      <w:r w:rsidRPr="008E0A49">
        <w:t>национализации</w:t>
      </w:r>
      <w:r w:rsidR="008E0A49" w:rsidRPr="008E0A49">
        <w:t xml:space="preserve"> </w:t>
      </w:r>
      <w:r w:rsidRPr="008E0A49">
        <w:t>нефти,</w:t>
      </w:r>
      <w:r w:rsidR="008E0A49" w:rsidRPr="008E0A49">
        <w:t xml:space="preserve"> </w:t>
      </w:r>
      <w:r w:rsidRPr="008E0A49">
        <w:t>да</w:t>
      </w:r>
      <w:r w:rsidR="008E0A49" w:rsidRPr="008E0A49">
        <w:t xml:space="preserve"> - </w:t>
      </w:r>
      <w:r w:rsidRPr="008E0A49">
        <w:t>ограничению</w:t>
      </w:r>
      <w:r w:rsidR="008E0A49" w:rsidRPr="008E0A49">
        <w:t xml:space="preserve"> </w:t>
      </w:r>
      <w:r w:rsidRPr="008E0A49">
        <w:t>добычи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установлению</w:t>
      </w:r>
      <w:r w:rsidR="008E0A49" w:rsidRPr="008E0A49">
        <w:t xml:space="preserve"> </w:t>
      </w:r>
      <w:r w:rsidRPr="008E0A49">
        <w:t>цен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нефть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соответствии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международной</w:t>
      </w:r>
      <w:r w:rsidR="008E0A49" w:rsidRPr="008E0A49">
        <w:t xml:space="preserve"> </w:t>
      </w:r>
      <w:r w:rsidRPr="008E0A49">
        <w:t>экономической</w:t>
      </w:r>
      <w:r w:rsidR="008E0A49" w:rsidRPr="008E0A49">
        <w:t xml:space="preserve"> </w:t>
      </w:r>
      <w:r w:rsidRPr="008E0A49">
        <w:t>конъюнктурой”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В</w:t>
      </w:r>
      <w:r w:rsidR="008E0A49" w:rsidRPr="008E0A49">
        <w:t xml:space="preserve"> </w:t>
      </w:r>
      <w:r w:rsidRPr="008E0A49">
        <w:t>преддверии</w:t>
      </w:r>
      <w:r w:rsidR="008E0A49" w:rsidRPr="008E0A49">
        <w:t xml:space="preserve"> </w:t>
      </w:r>
      <w:r w:rsidRPr="008E0A49">
        <w:t>выборов</w:t>
      </w:r>
      <w:r w:rsidR="008E0A49" w:rsidRPr="008E0A49">
        <w:t xml:space="preserve"> </w:t>
      </w:r>
      <w:r w:rsidRPr="008E0A49">
        <w:t>было</w:t>
      </w:r>
      <w:r w:rsidR="008E0A49" w:rsidRPr="008E0A49">
        <w:t xml:space="preserve"> </w:t>
      </w:r>
      <w:r w:rsidRPr="008E0A49">
        <w:t>опубликовано</w:t>
      </w:r>
      <w:r w:rsidR="008E0A49" w:rsidRPr="008E0A49">
        <w:t xml:space="preserve"> </w:t>
      </w:r>
      <w:r w:rsidRPr="008E0A49">
        <w:t>совместное</w:t>
      </w:r>
      <w:r w:rsidR="008E0A49" w:rsidRPr="008E0A49">
        <w:t xml:space="preserve"> </w:t>
      </w:r>
      <w:r w:rsidRPr="008E0A49">
        <w:t>заявление</w:t>
      </w:r>
      <w:r w:rsidR="008E0A49" w:rsidRPr="008E0A49">
        <w:t xml:space="preserve"> </w:t>
      </w:r>
      <w:r w:rsidRPr="008E0A49">
        <w:t>прогрессивных</w:t>
      </w:r>
      <w:r w:rsidR="008E0A49" w:rsidRPr="008E0A49">
        <w:t xml:space="preserve"> </w:t>
      </w:r>
      <w:r w:rsidRPr="008E0A49">
        <w:t>общественно</w:t>
      </w:r>
      <w:r w:rsidR="008E0A49" w:rsidRPr="008E0A49">
        <w:t>-</w:t>
      </w:r>
      <w:r w:rsidRPr="008E0A49">
        <w:t>политических</w:t>
      </w:r>
      <w:r w:rsidR="008E0A49" w:rsidRPr="008E0A49">
        <w:t xml:space="preserve"> </w:t>
      </w:r>
      <w:r w:rsidRPr="008E0A49">
        <w:t>организаций</w:t>
      </w:r>
      <w:r w:rsidR="008E0A49" w:rsidRPr="008E0A49">
        <w:t xml:space="preserve"> - </w:t>
      </w:r>
      <w:r w:rsidRPr="008E0A49">
        <w:t>Всеобщего</w:t>
      </w:r>
      <w:r w:rsidR="008E0A49" w:rsidRPr="008E0A49">
        <w:t xml:space="preserve"> </w:t>
      </w:r>
      <w:r w:rsidRPr="008E0A49">
        <w:t>союза</w:t>
      </w:r>
      <w:r w:rsidR="008E0A49" w:rsidRPr="008E0A49">
        <w:t xml:space="preserve"> </w:t>
      </w:r>
      <w:r w:rsidRPr="008E0A49">
        <w:t>трудящихся</w:t>
      </w:r>
      <w:r w:rsidR="008E0A49" w:rsidRPr="008E0A49">
        <w:t xml:space="preserve"> </w:t>
      </w:r>
      <w:r w:rsidRPr="008E0A49">
        <w:t>Кувейта,</w:t>
      </w:r>
      <w:r w:rsidR="008E0A49" w:rsidRPr="008E0A49">
        <w:t xml:space="preserve"> </w:t>
      </w:r>
      <w:r w:rsidRPr="008E0A49">
        <w:t>представителей</w:t>
      </w:r>
      <w:r w:rsidR="008E0A49" w:rsidRPr="008E0A49">
        <w:t xml:space="preserve"> </w:t>
      </w:r>
      <w:r w:rsidRPr="008E0A49">
        <w:t>клуба</w:t>
      </w:r>
      <w:r w:rsidR="008E0A49" w:rsidRPr="008E0A49">
        <w:t xml:space="preserve"> </w:t>
      </w:r>
      <w:r w:rsidRPr="008E0A49">
        <w:t>“Аль</w:t>
      </w:r>
      <w:r w:rsidR="008E0A49" w:rsidRPr="008E0A49">
        <w:t>-</w:t>
      </w:r>
      <w:r w:rsidRPr="008E0A49">
        <w:t>Истикляль”,</w:t>
      </w:r>
      <w:r w:rsidR="008E0A49" w:rsidRPr="008E0A49">
        <w:t xml:space="preserve"> </w:t>
      </w:r>
      <w:r w:rsidRPr="008E0A49">
        <w:t>Социально</w:t>
      </w:r>
      <w:r w:rsidR="008E0A49" w:rsidRPr="008E0A49">
        <w:t>-</w:t>
      </w:r>
      <w:r w:rsidRPr="008E0A49">
        <w:t>культурного</w:t>
      </w:r>
      <w:r w:rsidR="008E0A49" w:rsidRPr="008E0A49">
        <w:t xml:space="preserve"> </w:t>
      </w:r>
      <w:r w:rsidRPr="008E0A49">
        <w:t>женского</w:t>
      </w:r>
      <w:r w:rsidR="008E0A49" w:rsidRPr="008E0A49">
        <w:t xml:space="preserve"> </w:t>
      </w:r>
      <w:r w:rsidRPr="008E0A49">
        <w:t>общества,</w:t>
      </w:r>
      <w:r w:rsidR="008E0A49" w:rsidRPr="008E0A49">
        <w:t xml:space="preserve"> </w:t>
      </w:r>
      <w:r w:rsidRPr="008E0A49">
        <w:t>ассоциации</w:t>
      </w:r>
      <w:r w:rsidR="008E0A49" w:rsidRPr="008E0A49">
        <w:t xml:space="preserve"> </w:t>
      </w:r>
      <w:r w:rsidRPr="008E0A49">
        <w:t>социологов,</w:t>
      </w:r>
      <w:r w:rsidR="008E0A49" w:rsidRPr="008E0A49">
        <w:t xml:space="preserve"> </w:t>
      </w:r>
      <w:r w:rsidRPr="008E0A49">
        <w:t>общества</w:t>
      </w:r>
      <w:r w:rsidR="008E0A49" w:rsidRPr="008E0A49">
        <w:t xml:space="preserve"> </w:t>
      </w:r>
      <w:r w:rsidRPr="008E0A49">
        <w:t>выпускников</w:t>
      </w:r>
      <w:r w:rsidR="008E0A49" w:rsidRPr="008E0A49">
        <w:t xml:space="preserve"> </w:t>
      </w:r>
      <w:r w:rsidRPr="008E0A49">
        <w:t>высших</w:t>
      </w:r>
      <w:r w:rsidR="008E0A49" w:rsidRPr="008E0A49">
        <w:t xml:space="preserve"> </w:t>
      </w:r>
      <w:r w:rsidRPr="008E0A49">
        <w:t>учебных</w:t>
      </w:r>
      <w:r w:rsidR="008E0A49" w:rsidRPr="008E0A49">
        <w:t xml:space="preserve"> </w:t>
      </w:r>
      <w:r w:rsidRPr="008E0A49">
        <w:t>заведений,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котором</w:t>
      </w:r>
      <w:r w:rsidR="008E0A49" w:rsidRPr="008E0A49">
        <w:t xml:space="preserve"> </w:t>
      </w:r>
      <w:r w:rsidRPr="008E0A49">
        <w:t>была</w:t>
      </w:r>
      <w:r w:rsidR="008E0A49" w:rsidRPr="008E0A49">
        <w:t xml:space="preserve"> </w:t>
      </w:r>
      <w:r w:rsidRPr="008E0A49">
        <w:t>подчеркнута</w:t>
      </w:r>
      <w:r w:rsidR="008E0A49" w:rsidRPr="008E0A49">
        <w:t xml:space="preserve"> </w:t>
      </w:r>
      <w:r w:rsidRPr="008E0A49">
        <w:t>насущная</w:t>
      </w:r>
      <w:r w:rsidR="008E0A49" w:rsidRPr="008E0A49">
        <w:t xml:space="preserve"> </w:t>
      </w:r>
      <w:r w:rsidRPr="008E0A49">
        <w:t>необходимость</w:t>
      </w:r>
      <w:r w:rsidR="008E0A49" w:rsidRPr="008E0A49">
        <w:t xml:space="preserve"> </w:t>
      </w:r>
      <w:r w:rsidRPr="008E0A49">
        <w:t>сделать</w:t>
      </w:r>
      <w:r w:rsidR="008E0A49" w:rsidRPr="008E0A49">
        <w:t xml:space="preserve"> </w:t>
      </w:r>
      <w:r w:rsidRPr="008E0A49">
        <w:t>все</w:t>
      </w:r>
      <w:r w:rsidR="008E0A49" w:rsidRPr="008E0A49">
        <w:t xml:space="preserve"> </w:t>
      </w:r>
      <w:r w:rsidRPr="008E0A49">
        <w:t>для</w:t>
      </w:r>
      <w:r w:rsidR="008E0A49" w:rsidRPr="008E0A49">
        <w:t xml:space="preserve"> </w:t>
      </w:r>
      <w:r w:rsidRPr="008E0A49">
        <w:t>того,</w:t>
      </w:r>
      <w:r w:rsidR="008E0A49" w:rsidRPr="008E0A49">
        <w:t xml:space="preserve"> </w:t>
      </w:r>
      <w:r w:rsidRPr="008E0A49">
        <w:t>чтобы</w:t>
      </w:r>
      <w:r w:rsidR="008E0A49" w:rsidRPr="008E0A49">
        <w:t xml:space="preserve"> </w:t>
      </w:r>
      <w:r w:rsidRPr="008E0A49">
        <w:t>дать</w:t>
      </w:r>
      <w:r w:rsidR="008E0A49" w:rsidRPr="008E0A49">
        <w:t xml:space="preserve"> </w:t>
      </w:r>
      <w:r w:rsidRPr="008E0A49">
        <w:t>“кандидатам</w:t>
      </w:r>
      <w:r w:rsidR="008E0A49" w:rsidRPr="008E0A49">
        <w:t xml:space="preserve"> </w:t>
      </w:r>
      <w:r w:rsidRPr="008E0A49">
        <w:t>патриотических</w:t>
      </w:r>
      <w:r w:rsidR="008E0A49" w:rsidRPr="008E0A49">
        <w:t xml:space="preserve"> </w:t>
      </w:r>
      <w:r w:rsidRPr="008E0A49">
        <w:t>сил</w:t>
      </w:r>
      <w:r w:rsidR="008E0A49" w:rsidRPr="008E0A49">
        <w:t xml:space="preserve"> </w:t>
      </w:r>
      <w:r w:rsidRPr="008E0A49">
        <w:t>возможность</w:t>
      </w:r>
      <w:r w:rsidR="008E0A49" w:rsidRPr="008E0A49">
        <w:t xml:space="preserve"> </w:t>
      </w:r>
      <w:r w:rsidRPr="008E0A49">
        <w:t>стать</w:t>
      </w:r>
      <w:r w:rsidR="008E0A49" w:rsidRPr="008E0A49">
        <w:t xml:space="preserve"> </w:t>
      </w:r>
      <w:r w:rsidRPr="008E0A49">
        <w:t>депутатами</w:t>
      </w:r>
      <w:r w:rsidR="008E0A49" w:rsidRPr="008E0A49">
        <w:t xml:space="preserve"> </w:t>
      </w:r>
      <w:r w:rsidRPr="008E0A49">
        <w:t>Национального</w:t>
      </w:r>
      <w:r w:rsidR="008E0A49" w:rsidRPr="008E0A49">
        <w:t xml:space="preserve"> </w:t>
      </w:r>
      <w:r w:rsidRPr="008E0A49">
        <w:t>собрания”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Во</w:t>
      </w:r>
      <w:r w:rsidR="008E0A49" w:rsidRPr="008E0A49">
        <w:t xml:space="preserve"> </w:t>
      </w:r>
      <w:r w:rsidRPr="008E0A49">
        <w:t>время</w:t>
      </w:r>
      <w:r w:rsidR="008E0A49" w:rsidRPr="008E0A49">
        <w:t xml:space="preserve"> </w:t>
      </w:r>
      <w:r w:rsidRPr="008E0A49">
        <w:t>предвыборной</w:t>
      </w:r>
      <w:r w:rsidR="008E0A49" w:rsidRPr="008E0A49">
        <w:t xml:space="preserve"> </w:t>
      </w:r>
      <w:r w:rsidRPr="008E0A49">
        <w:t>кампании</w:t>
      </w:r>
      <w:r w:rsidR="008E0A49" w:rsidRPr="008E0A49">
        <w:t xml:space="preserve"> </w:t>
      </w:r>
      <w:r w:rsidRPr="008E0A49">
        <w:t>нашли</w:t>
      </w:r>
      <w:r w:rsidR="008E0A49" w:rsidRPr="008E0A49">
        <w:t xml:space="preserve"> </w:t>
      </w:r>
      <w:r w:rsidRPr="008E0A49">
        <w:t>проявления</w:t>
      </w:r>
      <w:r w:rsidR="008E0A49" w:rsidRPr="008E0A49">
        <w:t xml:space="preserve"> </w:t>
      </w:r>
      <w:r w:rsidRPr="008E0A49">
        <w:t>принципиально</w:t>
      </w:r>
      <w:r w:rsidR="008E0A49" w:rsidRPr="008E0A49">
        <w:t xml:space="preserve"> </w:t>
      </w:r>
      <w:r w:rsidRPr="008E0A49">
        <w:t>новые</w:t>
      </w:r>
      <w:r w:rsidR="008E0A49" w:rsidRPr="008E0A49">
        <w:t xml:space="preserve"> </w:t>
      </w:r>
      <w:r w:rsidRPr="008E0A49">
        <w:t>тенденции</w:t>
      </w:r>
      <w:r w:rsidR="008E0A49" w:rsidRPr="008E0A49">
        <w:t xml:space="preserve">. </w:t>
      </w:r>
      <w:r w:rsidRPr="008E0A49">
        <w:t>Даже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среде</w:t>
      </w:r>
      <w:r w:rsidR="008E0A49" w:rsidRPr="008E0A49">
        <w:t xml:space="preserve"> </w:t>
      </w:r>
      <w:r w:rsidRPr="008E0A49">
        <w:t>сил,</w:t>
      </w:r>
      <w:r w:rsidR="008E0A49" w:rsidRPr="008E0A49">
        <w:t xml:space="preserve"> </w:t>
      </w:r>
      <w:r w:rsidRPr="008E0A49">
        <w:t>придерживавшихся</w:t>
      </w:r>
      <w:r w:rsidR="008E0A49" w:rsidRPr="008E0A49">
        <w:t xml:space="preserve"> </w:t>
      </w:r>
      <w:r w:rsidRPr="008E0A49">
        <w:t>традиционалистской</w:t>
      </w:r>
      <w:r w:rsidR="008E0A49" w:rsidRPr="008E0A49">
        <w:t xml:space="preserve"> </w:t>
      </w:r>
      <w:r w:rsidRPr="008E0A49">
        <w:t>ориентации,</w:t>
      </w:r>
      <w:r w:rsidR="008E0A49" w:rsidRPr="008E0A49">
        <w:t xml:space="preserve"> </w:t>
      </w:r>
      <w:r w:rsidRPr="008E0A49">
        <w:t>стали</w:t>
      </w:r>
      <w:r w:rsidR="008E0A49" w:rsidRPr="008E0A49">
        <w:t xml:space="preserve"> </w:t>
      </w:r>
      <w:r w:rsidRPr="008E0A49">
        <w:t>возникать</w:t>
      </w:r>
      <w:r w:rsidR="008E0A49" w:rsidRPr="008E0A49">
        <w:t xml:space="preserve"> </w:t>
      </w:r>
      <w:r w:rsidRPr="008E0A49">
        <w:t>группировки,</w:t>
      </w:r>
      <w:r w:rsidR="008E0A49" w:rsidRPr="008E0A49">
        <w:t xml:space="preserve"> </w:t>
      </w:r>
      <w:r w:rsidRPr="008E0A49">
        <w:t>стремившиеся</w:t>
      </w:r>
      <w:r w:rsidR="008E0A49" w:rsidRPr="008E0A49">
        <w:t xml:space="preserve"> </w:t>
      </w:r>
      <w:r w:rsidRPr="008E0A49">
        <w:t>к</w:t>
      </w:r>
      <w:r w:rsidR="008E0A49" w:rsidRPr="008E0A49">
        <w:t xml:space="preserve"> </w:t>
      </w:r>
      <w:r w:rsidRPr="008E0A49">
        <w:t>модернизации</w:t>
      </w:r>
      <w:r w:rsidR="008E0A49" w:rsidRPr="008E0A49">
        <w:t xml:space="preserve"> </w:t>
      </w:r>
      <w:r w:rsidRPr="008E0A49">
        <w:t>политической</w:t>
      </w:r>
      <w:r w:rsidR="008E0A49" w:rsidRPr="008E0A49">
        <w:t xml:space="preserve"> </w:t>
      </w:r>
      <w:r w:rsidRPr="008E0A49">
        <w:t>структуры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Молодежь</w:t>
      </w:r>
      <w:r w:rsidR="008E0A49" w:rsidRPr="008E0A49">
        <w:t xml:space="preserve"> </w:t>
      </w:r>
      <w:r w:rsidRPr="008E0A49">
        <w:t>ряда</w:t>
      </w:r>
      <w:r w:rsidR="008E0A49" w:rsidRPr="008E0A49">
        <w:t xml:space="preserve"> </w:t>
      </w:r>
      <w:r w:rsidRPr="008E0A49">
        <w:t>племен</w:t>
      </w:r>
      <w:r w:rsidR="008E0A49" w:rsidRPr="008E0A49">
        <w:t xml:space="preserve"> </w:t>
      </w:r>
      <w:r w:rsidRPr="008E0A49">
        <w:t>выступала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ходе</w:t>
      </w:r>
      <w:r w:rsidR="008E0A49" w:rsidRPr="008E0A49">
        <w:t xml:space="preserve"> </w:t>
      </w:r>
      <w:r w:rsidRPr="008E0A49">
        <w:t>подготовки</w:t>
      </w:r>
      <w:r w:rsidR="008E0A49" w:rsidRPr="008E0A49">
        <w:t xml:space="preserve"> </w:t>
      </w:r>
      <w:r w:rsidRPr="008E0A49">
        <w:t>выборов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отдельным</w:t>
      </w:r>
      <w:r w:rsidR="008E0A49" w:rsidRPr="008E0A49">
        <w:t xml:space="preserve"> </w:t>
      </w:r>
      <w:r w:rsidRPr="008E0A49">
        <w:t>списком</w:t>
      </w:r>
      <w:r w:rsidR="008E0A49" w:rsidRPr="008E0A49">
        <w:t xml:space="preserve"> </w:t>
      </w:r>
      <w:r w:rsidRPr="008E0A49">
        <w:t>программных</w:t>
      </w:r>
      <w:r w:rsidR="008E0A49" w:rsidRPr="008E0A49">
        <w:t xml:space="preserve"> </w:t>
      </w:r>
      <w:r w:rsidRPr="008E0A49">
        <w:t>установок,</w:t>
      </w:r>
      <w:r w:rsidR="008E0A49" w:rsidRPr="008E0A49">
        <w:t xml:space="preserve"> </w:t>
      </w:r>
      <w:r w:rsidRPr="008E0A49">
        <w:t>отражающих</w:t>
      </w:r>
      <w:r w:rsidR="008E0A49" w:rsidRPr="008E0A49">
        <w:t xml:space="preserve"> </w:t>
      </w:r>
      <w:r w:rsidRPr="008E0A49">
        <w:t>стремление</w:t>
      </w:r>
      <w:r w:rsidR="008E0A49" w:rsidRPr="008E0A49">
        <w:t xml:space="preserve"> </w:t>
      </w:r>
      <w:r w:rsidRPr="008E0A49">
        <w:t>всех</w:t>
      </w:r>
      <w:r w:rsidR="008E0A49" w:rsidRPr="008E0A49">
        <w:t xml:space="preserve"> </w:t>
      </w:r>
      <w:r w:rsidRPr="008E0A49">
        <w:t>национально</w:t>
      </w:r>
      <w:r w:rsidR="008E0A49" w:rsidRPr="008E0A49">
        <w:t>-</w:t>
      </w:r>
      <w:r w:rsidRPr="008E0A49">
        <w:t>патриотических</w:t>
      </w:r>
      <w:r w:rsidR="008E0A49" w:rsidRPr="008E0A49">
        <w:t xml:space="preserve"> </w:t>
      </w:r>
      <w:r w:rsidRPr="008E0A49">
        <w:t>сил</w:t>
      </w:r>
      <w:r w:rsidR="008E0A49" w:rsidRPr="008E0A49">
        <w:t xml:space="preserve"> </w:t>
      </w:r>
      <w:r w:rsidRPr="008E0A49">
        <w:t>к</w:t>
      </w:r>
      <w:r w:rsidR="008E0A49" w:rsidRPr="008E0A49">
        <w:t xml:space="preserve"> </w:t>
      </w:r>
      <w:r w:rsidRPr="008E0A49">
        <w:t>подлинной</w:t>
      </w:r>
      <w:r w:rsidR="008E0A49" w:rsidRPr="008E0A49">
        <w:t xml:space="preserve"> </w:t>
      </w:r>
      <w:r w:rsidRPr="008E0A49">
        <w:t>политической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экономической</w:t>
      </w:r>
      <w:r w:rsidR="008E0A49" w:rsidRPr="008E0A49">
        <w:t xml:space="preserve"> </w:t>
      </w:r>
      <w:r w:rsidRPr="008E0A49">
        <w:t>независимости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демократизации</w:t>
      </w:r>
      <w:r w:rsidR="008E0A49" w:rsidRPr="008E0A49">
        <w:t xml:space="preserve"> </w:t>
      </w:r>
      <w:r w:rsidRPr="008E0A49">
        <w:t>социально</w:t>
      </w:r>
      <w:r w:rsidR="008E0A49" w:rsidRPr="008E0A49">
        <w:t>-</w:t>
      </w:r>
      <w:r w:rsidRPr="008E0A49">
        <w:t>политической</w:t>
      </w:r>
      <w:r w:rsidR="008E0A49" w:rsidRPr="008E0A49">
        <w:t xml:space="preserve"> </w:t>
      </w:r>
      <w:r w:rsidRPr="008E0A49">
        <w:t>жизни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В</w:t>
      </w:r>
      <w:r w:rsidR="008E0A49" w:rsidRPr="008E0A49">
        <w:t xml:space="preserve"> </w:t>
      </w:r>
      <w:r w:rsidRPr="008E0A49">
        <w:t>результате</w:t>
      </w:r>
      <w:r w:rsidR="008E0A49" w:rsidRPr="008E0A49">
        <w:t xml:space="preserve"> </w:t>
      </w:r>
      <w:r w:rsidRPr="008E0A49">
        <w:t>выборов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75 г"/>
        </w:smartTagPr>
        <w:r w:rsidRPr="008E0A49">
          <w:t>1975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 </w:t>
      </w:r>
      <w:r w:rsidRPr="008E0A49">
        <w:t>состав</w:t>
      </w:r>
      <w:r w:rsidR="008E0A49" w:rsidRPr="008E0A49">
        <w:t xml:space="preserve"> </w:t>
      </w:r>
      <w:r w:rsidRPr="008E0A49">
        <w:t>Национального</w:t>
      </w:r>
      <w:r w:rsidR="008E0A49" w:rsidRPr="008E0A49">
        <w:t xml:space="preserve"> </w:t>
      </w:r>
      <w:r w:rsidRPr="008E0A49">
        <w:t>собрания</w:t>
      </w:r>
      <w:r w:rsidR="008E0A49" w:rsidRPr="008E0A49">
        <w:t xml:space="preserve"> </w:t>
      </w:r>
      <w:r w:rsidRPr="008E0A49">
        <w:t>был</w:t>
      </w:r>
      <w:r w:rsidR="008E0A49" w:rsidRPr="008E0A49">
        <w:t xml:space="preserve"> </w:t>
      </w:r>
      <w:r w:rsidRPr="008E0A49">
        <w:t>обновлен</w:t>
      </w:r>
      <w:r w:rsidR="008E0A49" w:rsidRPr="008E0A49">
        <w:t xml:space="preserve"> </w:t>
      </w:r>
      <w:r w:rsidRPr="008E0A49">
        <w:t>наполовину</w:t>
      </w:r>
      <w:r w:rsidR="008E0A49" w:rsidRPr="008E0A49">
        <w:t xml:space="preserve">. </w:t>
      </w:r>
      <w:r w:rsidRPr="008E0A49">
        <w:t>Демократическая</w:t>
      </w:r>
      <w:r w:rsidR="008E0A49" w:rsidRPr="008E0A49">
        <w:t xml:space="preserve"> </w:t>
      </w:r>
      <w:r w:rsidRPr="008E0A49">
        <w:t>оппозиция</w:t>
      </w:r>
      <w:r w:rsidR="008E0A49" w:rsidRPr="008E0A49">
        <w:t xml:space="preserve"> </w:t>
      </w:r>
      <w:r w:rsidRPr="008E0A49">
        <w:t>пользовалась</w:t>
      </w:r>
      <w:r w:rsidR="008E0A49" w:rsidRPr="008E0A49">
        <w:t xml:space="preserve"> </w:t>
      </w:r>
      <w:r w:rsidRPr="008E0A49">
        <w:t>довольно</w:t>
      </w:r>
      <w:r w:rsidR="008E0A49" w:rsidRPr="008E0A49">
        <w:t xml:space="preserve"> </w:t>
      </w:r>
      <w:r w:rsidRPr="008E0A49">
        <w:t>большим</w:t>
      </w:r>
      <w:r w:rsidR="008E0A49" w:rsidRPr="008E0A49">
        <w:t xml:space="preserve"> </w:t>
      </w:r>
      <w:r w:rsidRPr="008E0A49">
        <w:t>влиянием</w:t>
      </w:r>
      <w:r w:rsidR="008E0A49" w:rsidRPr="008E0A49">
        <w:t xml:space="preserve">. </w:t>
      </w:r>
      <w:r w:rsidRPr="008E0A49">
        <w:t>Парламент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февраля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75 г"/>
        </w:smartTagPr>
        <w:r w:rsidRPr="008E0A49">
          <w:t>1975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 </w:t>
      </w:r>
      <w:r w:rsidRPr="008E0A49">
        <w:t>по</w:t>
      </w:r>
      <w:r w:rsidR="008E0A49" w:rsidRPr="008E0A49">
        <w:t xml:space="preserve"> </w:t>
      </w:r>
      <w:r w:rsidRPr="008E0A49">
        <w:t>август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76 г"/>
        </w:smartTagPr>
        <w:r w:rsidRPr="008E0A49">
          <w:t>1976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 </w:t>
      </w:r>
      <w:r w:rsidRPr="008E0A49">
        <w:t>отклонил</w:t>
      </w:r>
      <w:r w:rsidR="008E0A49" w:rsidRPr="008E0A49">
        <w:t xml:space="preserve"> </w:t>
      </w:r>
      <w:r w:rsidRPr="008E0A49">
        <w:t>ряд</w:t>
      </w:r>
      <w:r w:rsidR="008E0A49" w:rsidRPr="008E0A49">
        <w:t xml:space="preserve"> </w:t>
      </w:r>
      <w:r w:rsidRPr="008E0A49">
        <w:t>законопроектов,</w:t>
      </w:r>
      <w:r w:rsidR="008E0A49" w:rsidRPr="008E0A49">
        <w:t xml:space="preserve"> </w:t>
      </w:r>
      <w:r w:rsidRPr="008E0A49">
        <w:t>одобренных</w:t>
      </w:r>
      <w:r w:rsidR="008E0A49" w:rsidRPr="008E0A49">
        <w:t xml:space="preserve"> </w:t>
      </w:r>
      <w:r w:rsidRPr="008E0A49">
        <w:t>правительством</w:t>
      </w:r>
      <w:r w:rsidR="008E0A49" w:rsidRPr="008E0A49">
        <w:t xml:space="preserve">. </w:t>
      </w:r>
      <w:r w:rsidRPr="008E0A49">
        <w:t>Он</w:t>
      </w:r>
      <w:r w:rsidR="008E0A49" w:rsidRPr="008E0A49">
        <w:t xml:space="preserve"> </w:t>
      </w:r>
      <w:r w:rsidRPr="008E0A49">
        <w:t>стремился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допустить</w:t>
      </w:r>
      <w:r w:rsidR="008E0A49" w:rsidRPr="008E0A49">
        <w:t xml:space="preserve"> </w:t>
      </w:r>
      <w:r w:rsidRPr="008E0A49">
        <w:t>принятия</w:t>
      </w:r>
      <w:r w:rsidR="008E0A49" w:rsidRPr="008E0A49">
        <w:t xml:space="preserve"> </w:t>
      </w:r>
      <w:r w:rsidRPr="008E0A49">
        <w:t>решений,</w:t>
      </w:r>
      <w:r w:rsidR="008E0A49" w:rsidRPr="008E0A49">
        <w:t xml:space="preserve"> </w:t>
      </w:r>
      <w:r w:rsidRPr="008E0A49">
        <w:t>направленных</w:t>
      </w:r>
      <w:r w:rsidR="008E0A49" w:rsidRPr="008E0A49">
        <w:t xml:space="preserve"> </w:t>
      </w:r>
      <w:r w:rsidRPr="008E0A49">
        <w:t>против</w:t>
      </w:r>
      <w:r w:rsidR="008E0A49" w:rsidRPr="008E0A49">
        <w:t xml:space="preserve"> </w:t>
      </w:r>
      <w:r w:rsidRPr="008E0A49">
        <w:t>национально</w:t>
      </w:r>
      <w:r w:rsidR="008E0A49" w:rsidRPr="008E0A49">
        <w:t>-</w:t>
      </w:r>
      <w:r w:rsidRPr="008E0A49">
        <w:t>патриотических</w:t>
      </w:r>
      <w:r w:rsidR="008E0A49" w:rsidRPr="008E0A49">
        <w:t xml:space="preserve"> </w:t>
      </w:r>
      <w:r w:rsidRPr="008E0A49">
        <w:t>сил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арабском</w:t>
      </w:r>
      <w:r w:rsidR="008E0A49" w:rsidRPr="008E0A49">
        <w:t xml:space="preserve"> </w:t>
      </w:r>
      <w:r w:rsidRPr="008E0A49">
        <w:t>мире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за</w:t>
      </w:r>
      <w:r w:rsidR="008E0A49" w:rsidRPr="008E0A49">
        <w:t xml:space="preserve"> </w:t>
      </w:r>
      <w:r w:rsidRPr="008E0A49">
        <w:t>его</w:t>
      </w:r>
      <w:r w:rsidR="008E0A49" w:rsidRPr="008E0A49">
        <w:t xml:space="preserve"> </w:t>
      </w:r>
      <w:r w:rsidRPr="008E0A49">
        <w:t>пределами</w:t>
      </w:r>
      <w:r w:rsidR="008E0A49" w:rsidRPr="008E0A49">
        <w:t xml:space="preserve">. </w:t>
      </w:r>
      <w:r w:rsidRPr="008E0A49">
        <w:t>Деятельность</w:t>
      </w:r>
      <w:r w:rsidR="008E0A49" w:rsidRPr="008E0A49">
        <w:t xml:space="preserve"> </w:t>
      </w:r>
      <w:r w:rsidRPr="008E0A49">
        <w:t>правящих</w:t>
      </w:r>
      <w:r w:rsidR="008E0A49" w:rsidRPr="008E0A49">
        <w:t xml:space="preserve"> </w:t>
      </w:r>
      <w:r w:rsidRPr="008E0A49">
        <w:t>кругов,</w:t>
      </w:r>
      <w:r w:rsidR="008E0A49" w:rsidRPr="008E0A49">
        <w:t xml:space="preserve"> </w:t>
      </w:r>
      <w:r w:rsidRPr="008E0A49">
        <w:t>направленная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то,</w:t>
      </w:r>
      <w:r w:rsidR="008E0A49" w:rsidRPr="008E0A49">
        <w:t xml:space="preserve"> </w:t>
      </w:r>
      <w:r w:rsidRPr="008E0A49">
        <w:t>чтобы</w:t>
      </w:r>
      <w:r w:rsidR="008E0A49" w:rsidRPr="008E0A49">
        <w:t xml:space="preserve"> </w:t>
      </w:r>
      <w:r w:rsidRPr="008E0A49">
        <w:t>полностью</w:t>
      </w:r>
      <w:r w:rsidR="008E0A49" w:rsidRPr="008E0A49">
        <w:t xml:space="preserve"> </w:t>
      </w:r>
      <w:r w:rsidRPr="008E0A49">
        <w:t>подчинить</w:t>
      </w:r>
      <w:r w:rsidR="008E0A49" w:rsidRPr="008E0A49">
        <w:t xml:space="preserve"> </w:t>
      </w:r>
      <w:r w:rsidRPr="008E0A49">
        <w:t>парламент</w:t>
      </w:r>
      <w:r w:rsidR="008E0A49" w:rsidRPr="008E0A49">
        <w:t xml:space="preserve"> </w:t>
      </w:r>
      <w:r w:rsidRPr="008E0A49">
        <w:t>своему</w:t>
      </w:r>
      <w:r w:rsidR="008E0A49" w:rsidRPr="008E0A49">
        <w:t xml:space="preserve"> </w:t>
      </w:r>
      <w:r w:rsidRPr="008E0A49">
        <w:t>влиянию,</w:t>
      </w:r>
      <w:r w:rsidR="008E0A49" w:rsidRPr="008E0A49">
        <w:t xml:space="preserve"> </w:t>
      </w:r>
      <w:r w:rsidRPr="008E0A49">
        <w:t>потерпела</w:t>
      </w:r>
      <w:r w:rsidR="008E0A49" w:rsidRPr="008E0A49">
        <w:t xml:space="preserve"> </w:t>
      </w:r>
      <w:r w:rsidRPr="008E0A49">
        <w:t>крах</w:t>
      </w:r>
      <w:r w:rsidR="008E0A49" w:rsidRPr="008E0A49">
        <w:t xml:space="preserve">. </w:t>
      </w:r>
      <w:r w:rsidRPr="008E0A49">
        <w:t>Это</w:t>
      </w:r>
      <w:r w:rsidR="008E0A49" w:rsidRPr="008E0A49">
        <w:t xml:space="preserve"> </w:t>
      </w:r>
      <w:r w:rsidRPr="008E0A49">
        <w:t>обстоятельство,</w:t>
      </w:r>
      <w:r w:rsidR="008E0A49" w:rsidRPr="008E0A49">
        <w:t xml:space="preserve"> </w:t>
      </w:r>
      <w:r w:rsidRPr="008E0A49">
        <w:t>по</w:t>
      </w:r>
      <w:r w:rsidR="008E0A49" w:rsidRPr="008E0A49">
        <w:t xml:space="preserve"> </w:t>
      </w:r>
      <w:r w:rsidRPr="008E0A49">
        <w:t>нашему</w:t>
      </w:r>
      <w:r w:rsidR="008E0A49" w:rsidRPr="008E0A49">
        <w:t xml:space="preserve"> </w:t>
      </w:r>
      <w:r w:rsidRPr="008E0A49">
        <w:t>мнению,</w:t>
      </w:r>
      <w:r w:rsidR="008E0A49" w:rsidRPr="008E0A49">
        <w:t xml:space="preserve"> </w:t>
      </w:r>
      <w:r w:rsidRPr="008E0A49">
        <w:t>явилось</w:t>
      </w:r>
      <w:r w:rsidR="008E0A49" w:rsidRPr="008E0A49">
        <w:t xml:space="preserve"> </w:t>
      </w:r>
      <w:r w:rsidRPr="008E0A49">
        <w:t>главной</w:t>
      </w:r>
      <w:r w:rsidR="008E0A49" w:rsidRPr="008E0A49">
        <w:t xml:space="preserve"> </w:t>
      </w:r>
      <w:r w:rsidRPr="008E0A49">
        <w:t>причиной</w:t>
      </w:r>
      <w:r w:rsidR="008E0A49" w:rsidRPr="008E0A49">
        <w:t xml:space="preserve"> </w:t>
      </w:r>
      <w:r w:rsidRPr="008E0A49">
        <w:t>его</w:t>
      </w:r>
      <w:r w:rsidR="008E0A49" w:rsidRPr="008E0A49">
        <w:t xml:space="preserve"> </w:t>
      </w:r>
      <w:r w:rsidRPr="008E0A49">
        <w:t>роспуска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августе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76 г"/>
        </w:smartTagPr>
        <w:r w:rsidRPr="008E0A49">
          <w:t>1976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 </w:t>
      </w:r>
      <w:r w:rsidRPr="008E0A49">
        <w:t>Декретом</w:t>
      </w:r>
      <w:r w:rsidR="008E0A49" w:rsidRPr="008E0A49">
        <w:t xml:space="preserve"> </w:t>
      </w:r>
      <w:r w:rsidRPr="008E0A49">
        <w:t>эмира</w:t>
      </w:r>
      <w:r w:rsidR="008E0A49" w:rsidRPr="008E0A49">
        <w:t xml:space="preserve"> </w:t>
      </w:r>
      <w:r w:rsidRPr="008E0A49">
        <w:t>было</w:t>
      </w:r>
      <w:r w:rsidR="008E0A49" w:rsidRPr="008E0A49">
        <w:t xml:space="preserve"> </w:t>
      </w:r>
      <w:r w:rsidRPr="008E0A49">
        <w:t>распущено</w:t>
      </w:r>
      <w:r w:rsidR="008E0A49" w:rsidRPr="008E0A49">
        <w:t xml:space="preserve"> </w:t>
      </w:r>
      <w:r w:rsidRPr="008E0A49">
        <w:t>Национальное</w:t>
      </w:r>
      <w:r w:rsidR="008E0A49" w:rsidRPr="008E0A49">
        <w:t xml:space="preserve"> </w:t>
      </w:r>
      <w:r w:rsidRPr="008E0A49">
        <w:t>собрание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отменено</w:t>
      </w:r>
      <w:r w:rsidR="008E0A49" w:rsidRPr="008E0A49">
        <w:t xml:space="preserve"> </w:t>
      </w:r>
      <w:r w:rsidRPr="008E0A49">
        <w:t>действие</w:t>
      </w:r>
      <w:r w:rsidR="008E0A49" w:rsidRPr="008E0A49">
        <w:t xml:space="preserve"> </w:t>
      </w:r>
      <w:r w:rsidRPr="008E0A49">
        <w:t>ряда</w:t>
      </w:r>
      <w:r w:rsidR="008E0A49" w:rsidRPr="008E0A49">
        <w:t xml:space="preserve"> </w:t>
      </w:r>
      <w:r w:rsidRPr="008E0A49">
        <w:t>статей</w:t>
      </w:r>
      <w:r w:rsidR="008E0A49" w:rsidRPr="008E0A49">
        <w:t xml:space="preserve"> </w:t>
      </w:r>
      <w:r w:rsidRPr="008E0A49">
        <w:t>конституции,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том</w:t>
      </w:r>
      <w:r w:rsidR="008E0A49" w:rsidRPr="008E0A49">
        <w:t xml:space="preserve"> </w:t>
      </w:r>
      <w:r w:rsidRPr="008E0A49">
        <w:t>числе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той,</w:t>
      </w:r>
      <w:r w:rsidR="008E0A49" w:rsidRPr="008E0A49">
        <w:t xml:space="preserve"> </w:t>
      </w:r>
      <w:r w:rsidRPr="008E0A49">
        <w:t>которая</w:t>
      </w:r>
      <w:r w:rsidR="008E0A49" w:rsidRPr="008E0A49">
        <w:t xml:space="preserve"> </w:t>
      </w:r>
      <w:r w:rsidRPr="008E0A49">
        <w:t>устанавливала</w:t>
      </w:r>
      <w:r w:rsidR="008E0A49" w:rsidRPr="008E0A49">
        <w:t xml:space="preserve"> </w:t>
      </w:r>
      <w:r w:rsidRPr="008E0A49">
        <w:t>двухмесячный</w:t>
      </w:r>
      <w:r w:rsidR="008E0A49" w:rsidRPr="008E0A49">
        <w:t xml:space="preserve"> </w:t>
      </w:r>
      <w:r w:rsidRPr="008E0A49">
        <w:t>срок</w:t>
      </w:r>
      <w:r w:rsidR="008E0A49" w:rsidRPr="008E0A49">
        <w:t xml:space="preserve"> </w:t>
      </w:r>
      <w:r w:rsidRPr="008E0A49">
        <w:t>для</w:t>
      </w:r>
      <w:r w:rsidR="008E0A49" w:rsidRPr="008E0A49">
        <w:t xml:space="preserve"> </w:t>
      </w:r>
      <w:r w:rsidRPr="008E0A49">
        <w:t>избрания</w:t>
      </w:r>
      <w:r w:rsidR="008E0A49" w:rsidRPr="008E0A49">
        <w:t xml:space="preserve"> </w:t>
      </w:r>
      <w:r w:rsidRPr="008E0A49">
        <w:t>нового</w:t>
      </w:r>
      <w:r w:rsidR="008E0A49" w:rsidRPr="008E0A49">
        <w:t xml:space="preserve"> </w:t>
      </w:r>
      <w:r w:rsidRPr="008E0A49">
        <w:t>парламента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Кувейт</w:t>
      </w:r>
      <w:r w:rsidR="008E0A49" w:rsidRPr="008E0A49">
        <w:t xml:space="preserve"> </w:t>
      </w:r>
      <w:r w:rsidRPr="008E0A49">
        <w:t>вновь</w:t>
      </w:r>
      <w:r w:rsidR="008E0A49" w:rsidRPr="008E0A49">
        <w:t xml:space="preserve"> </w:t>
      </w:r>
      <w:r w:rsidRPr="008E0A49">
        <w:t>вернулся</w:t>
      </w:r>
      <w:r w:rsidR="008E0A49" w:rsidRPr="008E0A49">
        <w:t xml:space="preserve"> </w:t>
      </w:r>
      <w:r w:rsidRPr="008E0A49">
        <w:t>к</w:t>
      </w:r>
      <w:r w:rsidR="008E0A49" w:rsidRPr="008E0A49">
        <w:t xml:space="preserve"> </w:t>
      </w:r>
      <w:r w:rsidRPr="008E0A49">
        <w:t>парламентской</w:t>
      </w:r>
      <w:r w:rsidR="008E0A49" w:rsidRPr="008E0A49">
        <w:t xml:space="preserve"> </w:t>
      </w:r>
      <w:r w:rsidRPr="008E0A49">
        <w:t>системе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феврале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81 г"/>
        </w:smartTagPr>
        <w:r w:rsidRPr="008E0A49">
          <w:t>1981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 </w:t>
      </w:r>
      <w:r w:rsidRPr="008E0A49">
        <w:t>в</w:t>
      </w:r>
      <w:r w:rsidR="008E0A49" w:rsidRPr="008E0A49">
        <w:t xml:space="preserve"> </w:t>
      </w:r>
      <w:r w:rsidRPr="008E0A49">
        <w:t>связи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тем,</w:t>
      </w:r>
      <w:r w:rsidR="008E0A49" w:rsidRPr="008E0A49">
        <w:t xml:space="preserve"> </w:t>
      </w:r>
      <w:r w:rsidRPr="008E0A49">
        <w:t>что</w:t>
      </w:r>
      <w:r w:rsidR="008E0A49" w:rsidRPr="008E0A49">
        <w:t xml:space="preserve"> </w:t>
      </w:r>
      <w:r w:rsidRPr="008E0A49">
        <w:t>власти</w:t>
      </w:r>
      <w:r w:rsidR="008E0A49" w:rsidRPr="008E0A49">
        <w:t xml:space="preserve"> </w:t>
      </w:r>
      <w:r w:rsidRPr="008E0A49">
        <w:t>сочли</w:t>
      </w:r>
      <w:r w:rsidR="008E0A49" w:rsidRPr="008E0A49">
        <w:t xml:space="preserve"> </w:t>
      </w:r>
      <w:r w:rsidRPr="008E0A49">
        <w:t>целесообразным</w:t>
      </w:r>
      <w:r w:rsidR="008E0A49" w:rsidRPr="008E0A49">
        <w:t xml:space="preserve"> </w:t>
      </w:r>
      <w:r w:rsidRPr="008E0A49">
        <w:t>для</w:t>
      </w:r>
      <w:r w:rsidR="008E0A49" w:rsidRPr="008E0A49">
        <w:t xml:space="preserve"> </w:t>
      </w:r>
      <w:r w:rsidRPr="008E0A49">
        <w:t>стабилизации</w:t>
      </w:r>
      <w:r w:rsidR="008E0A49" w:rsidRPr="008E0A49">
        <w:t xml:space="preserve"> </w:t>
      </w:r>
      <w:r w:rsidRPr="008E0A49">
        <w:t>внутриполитической</w:t>
      </w:r>
      <w:r w:rsidR="008E0A49" w:rsidRPr="008E0A49">
        <w:t xml:space="preserve"> </w:t>
      </w:r>
      <w:r w:rsidRPr="008E0A49">
        <w:t>обстановки</w:t>
      </w:r>
      <w:r w:rsidR="008E0A49" w:rsidRPr="008E0A49">
        <w:t xml:space="preserve"> </w:t>
      </w:r>
      <w:r w:rsidRPr="008E0A49">
        <w:t>пойти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удовлетворение</w:t>
      </w:r>
      <w:r w:rsidR="008E0A49" w:rsidRPr="008E0A49">
        <w:t xml:space="preserve"> </w:t>
      </w:r>
      <w:r w:rsidRPr="008E0A49">
        <w:t>требования</w:t>
      </w:r>
      <w:r w:rsidR="008E0A49" w:rsidRPr="008E0A49">
        <w:t xml:space="preserve"> </w:t>
      </w:r>
      <w:r w:rsidRPr="008E0A49">
        <w:t>широких</w:t>
      </w:r>
      <w:r w:rsidR="008E0A49" w:rsidRPr="008E0A49">
        <w:t xml:space="preserve"> </w:t>
      </w:r>
      <w:r w:rsidRPr="008E0A49">
        <w:t>слоев</w:t>
      </w:r>
      <w:r w:rsidR="008E0A49" w:rsidRPr="008E0A49">
        <w:t xml:space="preserve"> </w:t>
      </w:r>
      <w:r w:rsidRPr="008E0A49">
        <w:t>общества</w:t>
      </w:r>
      <w:r w:rsidR="008E0A49" w:rsidRPr="008E0A49">
        <w:t xml:space="preserve"> </w:t>
      </w:r>
      <w:r w:rsidRPr="008E0A49">
        <w:t>о</w:t>
      </w:r>
      <w:r w:rsidR="008E0A49" w:rsidRPr="008E0A49">
        <w:t xml:space="preserve"> </w:t>
      </w:r>
      <w:r w:rsidRPr="008E0A49">
        <w:t>возобновлении</w:t>
      </w:r>
      <w:r w:rsidR="008E0A49" w:rsidRPr="008E0A49">
        <w:t xml:space="preserve"> </w:t>
      </w:r>
      <w:r w:rsidRPr="008E0A49">
        <w:t>деятельности</w:t>
      </w:r>
      <w:r w:rsidR="008E0A49" w:rsidRPr="008E0A49">
        <w:t xml:space="preserve"> - </w:t>
      </w:r>
      <w:r w:rsidRPr="008E0A49">
        <w:t>парламента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Однако</w:t>
      </w:r>
      <w:r w:rsidR="008E0A49" w:rsidRPr="008E0A49">
        <w:t xml:space="preserve"> </w:t>
      </w:r>
      <w:r w:rsidRPr="008E0A49">
        <w:t>уже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июле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86 г"/>
        </w:smartTagPr>
        <w:r w:rsidRPr="008E0A49">
          <w:t>1986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 </w:t>
      </w:r>
      <w:r w:rsidRPr="008E0A49">
        <w:t>декретом</w:t>
      </w:r>
      <w:r w:rsidR="008E0A49" w:rsidRPr="008E0A49">
        <w:t xml:space="preserve"> </w:t>
      </w:r>
      <w:r w:rsidRPr="008E0A49">
        <w:t>эмира</w:t>
      </w:r>
      <w:r w:rsidR="008E0A49" w:rsidRPr="008E0A49">
        <w:t xml:space="preserve"> </w:t>
      </w:r>
      <w:r w:rsidRPr="008E0A49">
        <w:t>Национальное</w:t>
      </w:r>
      <w:r w:rsidR="008E0A49" w:rsidRPr="008E0A49">
        <w:t xml:space="preserve"> </w:t>
      </w:r>
      <w:r w:rsidRPr="008E0A49">
        <w:t>собрание</w:t>
      </w:r>
      <w:r w:rsidR="008E0A49" w:rsidRPr="008E0A49">
        <w:t xml:space="preserve"> </w:t>
      </w:r>
      <w:r w:rsidRPr="008E0A49">
        <w:t>было</w:t>
      </w:r>
      <w:r w:rsidR="008E0A49" w:rsidRPr="008E0A49">
        <w:t xml:space="preserve"> </w:t>
      </w:r>
      <w:r w:rsidRPr="008E0A49">
        <w:t>распущено,</w:t>
      </w:r>
      <w:r w:rsidR="008E0A49" w:rsidRPr="008E0A49">
        <w:t xml:space="preserve"> </w:t>
      </w:r>
      <w:r w:rsidRPr="008E0A49">
        <w:t>приостановлено</w:t>
      </w:r>
      <w:r w:rsidR="008E0A49" w:rsidRPr="008E0A49">
        <w:t xml:space="preserve"> </w:t>
      </w:r>
      <w:r w:rsidRPr="008E0A49">
        <w:t>действие</w:t>
      </w:r>
      <w:r w:rsidR="008E0A49" w:rsidRPr="008E0A49">
        <w:t xml:space="preserve"> </w:t>
      </w:r>
      <w:r w:rsidRPr="008E0A49">
        <w:t>ряда</w:t>
      </w:r>
      <w:r w:rsidR="008E0A49" w:rsidRPr="008E0A49">
        <w:t xml:space="preserve"> </w:t>
      </w:r>
      <w:r w:rsidRPr="008E0A49">
        <w:t>статей</w:t>
      </w:r>
      <w:r w:rsidR="008E0A49" w:rsidRPr="008E0A49">
        <w:t xml:space="preserve"> </w:t>
      </w:r>
      <w:r w:rsidRPr="008E0A49">
        <w:t>конституции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введена</w:t>
      </w:r>
      <w:r w:rsidR="008E0A49" w:rsidRPr="008E0A49">
        <w:t xml:space="preserve"> </w:t>
      </w:r>
      <w:r w:rsidRPr="008E0A49">
        <w:t>предварительная</w:t>
      </w:r>
      <w:r w:rsidR="008E0A49" w:rsidRPr="008E0A49">
        <w:t xml:space="preserve"> </w:t>
      </w:r>
      <w:r w:rsidRPr="008E0A49">
        <w:t>цензура</w:t>
      </w:r>
      <w:r w:rsidR="008E0A49" w:rsidRPr="008E0A49">
        <w:t xml:space="preserve"> </w:t>
      </w:r>
      <w:r w:rsidRPr="008E0A49">
        <w:t>печати</w:t>
      </w:r>
      <w:r w:rsidR="008E0A49" w:rsidRPr="008E0A49">
        <w:t xml:space="preserve">. </w:t>
      </w:r>
      <w:r w:rsidRPr="008E0A49">
        <w:t>В</w:t>
      </w:r>
      <w:r w:rsidR="008E0A49" w:rsidRPr="008E0A49">
        <w:t xml:space="preserve"> </w:t>
      </w:r>
      <w:r w:rsidRPr="008E0A49">
        <w:t>обращении</w:t>
      </w:r>
      <w:r w:rsidR="008E0A49" w:rsidRPr="008E0A49">
        <w:t xml:space="preserve"> </w:t>
      </w:r>
      <w:r w:rsidRPr="008E0A49">
        <w:t>главы</w:t>
      </w:r>
      <w:r w:rsidR="008E0A49" w:rsidRPr="008E0A49">
        <w:t xml:space="preserve"> </w:t>
      </w:r>
      <w:r w:rsidRPr="008E0A49">
        <w:t>государства</w:t>
      </w:r>
      <w:r w:rsidR="008E0A49" w:rsidRPr="008E0A49">
        <w:t xml:space="preserve"> </w:t>
      </w:r>
      <w:r w:rsidRPr="008E0A49">
        <w:t>к</w:t>
      </w:r>
      <w:r w:rsidR="008E0A49" w:rsidRPr="008E0A49">
        <w:t xml:space="preserve"> </w:t>
      </w:r>
      <w:r w:rsidRPr="008E0A49">
        <w:t>кувейтскому</w:t>
      </w:r>
      <w:r w:rsidR="008E0A49" w:rsidRPr="008E0A49">
        <w:t xml:space="preserve"> </w:t>
      </w:r>
      <w:r w:rsidRPr="008E0A49">
        <w:t>народу</w:t>
      </w:r>
      <w:r w:rsidR="008E0A49" w:rsidRPr="008E0A49">
        <w:t xml:space="preserve"> </w:t>
      </w:r>
      <w:r w:rsidRPr="008E0A49">
        <w:t>после</w:t>
      </w:r>
      <w:r w:rsidR="008E0A49" w:rsidRPr="008E0A49">
        <w:t xml:space="preserve"> </w:t>
      </w:r>
      <w:r w:rsidRPr="008E0A49">
        <w:t>опубликования</w:t>
      </w:r>
      <w:r w:rsidR="008E0A49" w:rsidRPr="008E0A49">
        <w:t xml:space="preserve"> </w:t>
      </w:r>
      <w:r w:rsidRPr="008E0A49">
        <w:t>указанного</w:t>
      </w:r>
      <w:r w:rsidR="008E0A49" w:rsidRPr="008E0A49">
        <w:t xml:space="preserve"> </w:t>
      </w:r>
      <w:r w:rsidRPr="008E0A49">
        <w:t>документа</w:t>
      </w:r>
      <w:r w:rsidR="008E0A49" w:rsidRPr="008E0A49">
        <w:t xml:space="preserve"> </w:t>
      </w:r>
      <w:r w:rsidRPr="008E0A49">
        <w:t>подчеркивалось,</w:t>
      </w:r>
      <w:r w:rsidR="008E0A49" w:rsidRPr="008E0A49">
        <w:t xml:space="preserve"> </w:t>
      </w:r>
      <w:r w:rsidRPr="008E0A49">
        <w:t>что</w:t>
      </w:r>
      <w:r w:rsidR="008E0A49" w:rsidRPr="008E0A49">
        <w:t xml:space="preserve"> </w:t>
      </w:r>
      <w:r w:rsidRPr="008E0A49">
        <w:t>эта</w:t>
      </w:r>
      <w:r w:rsidR="008E0A49" w:rsidRPr="008E0A49">
        <w:t xml:space="preserve"> </w:t>
      </w:r>
      <w:r w:rsidRPr="008E0A49">
        <w:t>мера</w:t>
      </w:r>
      <w:r w:rsidR="008E0A49" w:rsidRPr="008E0A49">
        <w:t xml:space="preserve"> </w:t>
      </w:r>
      <w:r w:rsidRPr="008E0A49">
        <w:t>была</w:t>
      </w:r>
      <w:r w:rsidR="008E0A49" w:rsidRPr="008E0A49">
        <w:t xml:space="preserve"> </w:t>
      </w:r>
      <w:r w:rsidRPr="008E0A49">
        <w:t>необходима,</w:t>
      </w:r>
      <w:r w:rsidR="008E0A49" w:rsidRPr="008E0A49">
        <w:t xml:space="preserve"> </w:t>
      </w:r>
      <w:r w:rsidRPr="008E0A49">
        <w:t>так</w:t>
      </w:r>
      <w:r w:rsidR="008E0A49" w:rsidRPr="008E0A49">
        <w:t xml:space="preserve"> </w:t>
      </w:r>
      <w:r w:rsidRPr="008E0A49">
        <w:t>как</w:t>
      </w:r>
      <w:r w:rsidR="008E0A49" w:rsidRPr="008E0A49">
        <w:t xml:space="preserve"> </w:t>
      </w:r>
      <w:r w:rsidRPr="008E0A49">
        <w:t>“демократия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стране</w:t>
      </w:r>
      <w:r w:rsidR="008E0A49" w:rsidRPr="008E0A49">
        <w:t xml:space="preserve"> </w:t>
      </w:r>
      <w:r w:rsidRPr="008E0A49">
        <w:t>стала</w:t>
      </w:r>
      <w:r w:rsidR="008E0A49" w:rsidRPr="008E0A49">
        <w:t xml:space="preserve"> </w:t>
      </w:r>
      <w:r w:rsidRPr="008E0A49">
        <w:t>подвергаться</w:t>
      </w:r>
      <w:r w:rsidR="008E0A49" w:rsidRPr="008E0A49">
        <w:t xml:space="preserve"> </w:t>
      </w:r>
      <w:r w:rsidRPr="008E0A49">
        <w:t>опасности</w:t>
      </w:r>
      <w:r w:rsidR="008E0A49" w:rsidRPr="008E0A49">
        <w:t xml:space="preserve">. </w:t>
      </w:r>
      <w:r w:rsidRPr="008E0A49">
        <w:t>Под</w:t>
      </w:r>
      <w:r w:rsidR="008E0A49" w:rsidRPr="008E0A49">
        <w:t xml:space="preserve"> </w:t>
      </w:r>
      <w:r w:rsidRPr="008E0A49">
        <w:t>угрозой</w:t>
      </w:r>
      <w:r w:rsidR="008E0A49" w:rsidRPr="008E0A49">
        <w:t xml:space="preserve"> </w:t>
      </w:r>
      <w:r w:rsidRPr="008E0A49">
        <w:t>находятся</w:t>
      </w:r>
      <w:r w:rsidR="008E0A49" w:rsidRPr="008E0A49">
        <w:t xml:space="preserve"> </w:t>
      </w:r>
      <w:r w:rsidRPr="008E0A49">
        <w:t>наши</w:t>
      </w:r>
      <w:r w:rsidR="008E0A49" w:rsidRPr="008E0A49">
        <w:t xml:space="preserve"> </w:t>
      </w:r>
      <w:r w:rsidRPr="008E0A49">
        <w:t>исконные</w:t>
      </w:r>
      <w:r w:rsidR="008E0A49" w:rsidRPr="008E0A49">
        <w:t xml:space="preserve"> </w:t>
      </w:r>
      <w:r w:rsidRPr="008E0A49">
        <w:t>социальные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нравственные</w:t>
      </w:r>
      <w:r w:rsidR="008E0A49" w:rsidRPr="008E0A49">
        <w:t xml:space="preserve"> </w:t>
      </w:r>
      <w:r w:rsidRPr="008E0A49">
        <w:t>ценности,</w:t>
      </w:r>
      <w:r w:rsidR="008E0A49" w:rsidRPr="008E0A49">
        <w:t xml:space="preserve"> </w:t>
      </w:r>
      <w:r w:rsidRPr="008E0A49">
        <w:t>нарушается</w:t>
      </w:r>
      <w:r w:rsidR="008E0A49" w:rsidRPr="008E0A49">
        <w:t xml:space="preserve"> </w:t>
      </w:r>
      <w:r w:rsidRPr="008E0A49">
        <w:t>традиционное</w:t>
      </w:r>
      <w:r w:rsidR="008E0A49" w:rsidRPr="008E0A49">
        <w:t xml:space="preserve"> </w:t>
      </w:r>
      <w:r w:rsidRPr="008E0A49">
        <w:t>единство</w:t>
      </w:r>
      <w:r w:rsidR="008E0A49" w:rsidRPr="008E0A49">
        <w:t xml:space="preserve"> </w:t>
      </w:r>
      <w:r w:rsidRPr="008E0A49">
        <w:t>кувейтского</w:t>
      </w:r>
      <w:r w:rsidR="008E0A49" w:rsidRPr="008E0A49">
        <w:t xml:space="preserve"> </w:t>
      </w:r>
      <w:r w:rsidRPr="008E0A49">
        <w:t>общества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На</w:t>
      </w:r>
      <w:r w:rsidR="008E0A49" w:rsidRPr="008E0A49">
        <w:t xml:space="preserve"> </w:t>
      </w:r>
      <w:r w:rsidRPr="008E0A49">
        <w:t>самом</w:t>
      </w:r>
      <w:r w:rsidR="008E0A49" w:rsidRPr="008E0A49">
        <w:t xml:space="preserve"> </w:t>
      </w:r>
      <w:r w:rsidRPr="008E0A49">
        <w:t>деле</w:t>
      </w:r>
      <w:r w:rsidR="008E0A49" w:rsidRPr="008E0A49">
        <w:t xml:space="preserve"> </w:t>
      </w:r>
      <w:r w:rsidRPr="008E0A49">
        <w:t>представляется,</w:t>
      </w:r>
      <w:r w:rsidR="008E0A49" w:rsidRPr="008E0A49">
        <w:t xml:space="preserve"> </w:t>
      </w:r>
      <w:r w:rsidRPr="008E0A49">
        <w:t>что</w:t>
      </w:r>
      <w:r w:rsidR="008E0A49" w:rsidRPr="008E0A49">
        <w:t xml:space="preserve"> </w:t>
      </w:r>
      <w:r w:rsidRPr="008E0A49">
        <w:t>истинные</w:t>
      </w:r>
      <w:r w:rsidR="008E0A49" w:rsidRPr="008E0A49">
        <w:t xml:space="preserve"> </w:t>
      </w:r>
      <w:r w:rsidRPr="008E0A49">
        <w:t>причины</w:t>
      </w:r>
      <w:r w:rsidR="008E0A49" w:rsidRPr="008E0A49">
        <w:t xml:space="preserve"> </w:t>
      </w:r>
      <w:r w:rsidRPr="008E0A49">
        <w:t>второго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течение</w:t>
      </w:r>
      <w:r w:rsidR="008E0A49" w:rsidRPr="008E0A49">
        <w:t xml:space="preserve"> </w:t>
      </w:r>
      <w:r w:rsidRPr="008E0A49">
        <w:t>десятилетия</w:t>
      </w:r>
      <w:r w:rsidR="008E0A49" w:rsidRPr="008E0A49">
        <w:t xml:space="preserve"> </w:t>
      </w:r>
      <w:r w:rsidRPr="008E0A49">
        <w:t>роспуска</w:t>
      </w:r>
      <w:r w:rsidR="008E0A49" w:rsidRPr="008E0A49">
        <w:t xml:space="preserve"> </w:t>
      </w:r>
      <w:r w:rsidRPr="008E0A49">
        <w:t>парламента</w:t>
      </w:r>
      <w:r w:rsidR="008E0A49" w:rsidRPr="008E0A49">
        <w:t xml:space="preserve"> </w:t>
      </w:r>
      <w:r w:rsidRPr="008E0A49">
        <w:t>кроются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недовольстве</w:t>
      </w:r>
      <w:r w:rsidR="008E0A49" w:rsidRPr="008E0A49">
        <w:t xml:space="preserve"> </w:t>
      </w:r>
      <w:r w:rsidRPr="008E0A49">
        <w:t>правящей</w:t>
      </w:r>
      <w:r w:rsidR="008E0A49" w:rsidRPr="008E0A49">
        <w:t xml:space="preserve"> </w:t>
      </w:r>
      <w:r w:rsidRPr="008E0A49">
        <w:t>элиты</w:t>
      </w:r>
      <w:r w:rsidR="008E0A49" w:rsidRPr="008E0A49">
        <w:t xml:space="preserve"> </w:t>
      </w:r>
      <w:r w:rsidRPr="008E0A49">
        <w:t>укреплением</w:t>
      </w:r>
      <w:r w:rsidR="008E0A49" w:rsidRPr="008E0A49">
        <w:t xml:space="preserve"> </w:t>
      </w:r>
      <w:r w:rsidRPr="008E0A49">
        <w:t>влияния</w:t>
      </w:r>
      <w:r w:rsidR="008E0A49" w:rsidRPr="008E0A49">
        <w:t xml:space="preserve"> </w:t>
      </w:r>
      <w:r w:rsidRPr="008E0A49">
        <w:t>оппозиции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Национальном</w:t>
      </w:r>
      <w:r w:rsidR="008E0A49" w:rsidRPr="008E0A49">
        <w:t xml:space="preserve"> </w:t>
      </w:r>
      <w:r w:rsidRPr="008E0A49">
        <w:t>собрании</w:t>
      </w:r>
      <w:r w:rsidR="008E0A49" w:rsidRPr="008E0A49">
        <w:t xml:space="preserve">. </w:t>
      </w:r>
      <w:r w:rsidRPr="008E0A49">
        <w:t>Выборы,</w:t>
      </w:r>
      <w:r w:rsidR="008E0A49" w:rsidRPr="008E0A49">
        <w:t xml:space="preserve"> </w:t>
      </w:r>
      <w:r w:rsidRPr="008E0A49">
        <w:t>проходившие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феврале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85 г"/>
        </w:smartTagPr>
        <w:r w:rsidRPr="008E0A49">
          <w:t>1985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., </w:t>
      </w:r>
      <w:r w:rsidRPr="008E0A49">
        <w:t>продемонстрировали</w:t>
      </w:r>
      <w:r w:rsidR="008E0A49" w:rsidRPr="008E0A49">
        <w:t xml:space="preserve"> </w:t>
      </w:r>
      <w:r w:rsidRPr="008E0A49">
        <w:t>возросшую</w:t>
      </w:r>
      <w:r w:rsidR="008E0A49" w:rsidRPr="008E0A49">
        <w:t xml:space="preserve"> </w:t>
      </w:r>
      <w:r w:rsidRPr="008E0A49">
        <w:t>политическую</w:t>
      </w:r>
      <w:r w:rsidR="008E0A49" w:rsidRPr="008E0A49">
        <w:t xml:space="preserve"> </w:t>
      </w:r>
      <w:r w:rsidRPr="008E0A49">
        <w:t>зрелость</w:t>
      </w:r>
      <w:r w:rsidR="008E0A49" w:rsidRPr="008E0A49">
        <w:t xml:space="preserve"> </w:t>
      </w:r>
      <w:r w:rsidRPr="008E0A49">
        <w:t>Кувейтского</w:t>
      </w:r>
      <w:r w:rsidR="008E0A49" w:rsidRPr="008E0A49">
        <w:t xml:space="preserve"> </w:t>
      </w:r>
      <w:r w:rsidRPr="008E0A49">
        <w:t>общества,</w:t>
      </w:r>
      <w:r w:rsidR="008E0A49" w:rsidRPr="008E0A49">
        <w:t xml:space="preserve"> </w:t>
      </w:r>
      <w:r w:rsidRPr="008E0A49">
        <w:t>постепенный</w:t>
      </w:r>
      <w:r w:rsidR="008E0A49" w:rsidRPr="008E0A49">
        <w:t xml:space="preserve"> </w:t>
      </w:r>
      <w:r w:rsidRPr="008E0A49">
        <w:t>отход</w:t>
      </w:r>
      <w:r w:rsidR="008E0A49" w:rsidRPr="008E0A49">
        <w:t xml:space="preserve"> </w:t>
      </w:r>
      <w:r w:rsidRPr="008E0A49">
        <w:t>от</w:t>
      </w:r>
      <w:r w:rsidR="008E0A49" w:rsidRPr="008E0A49">
        <w:t xml:space="preserve"> </w:t>
      </w:r>
      <w:r w:rsidRPr="008E0A49">
        <w:t>ранее</w:t>
      </w:r>
      <w:r w:rsidR="008E0A49" w:rsidRPr="008E0A49">
        <w:t xml:space="preserve"> </w:t>
      </w:r>
      <w:r w:rsidRPr="008E0A49">
        <w:t>монолитных</w:t>
      </w:r>
      <w:r w:rsidR="008E0A49" w:rsidRPr="008E0A49">
        <w:t xml:space="preserve"> </w:t>
      </w:r>
      <w:r w:rsidRPr="008E0A49">
        <w:t>религиозных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родо</w:t>
      </w:r>
      <w:r w:rsidR="008E0A49" w:rsidRPr="008E0A49">
        <w:t>-</w:t>
      </w:r>
      <w:r w:rsidRPr="008E0A49">
        <w:t>племенных</w:t>
      </w:r>
      <w:r w:rsidR="008E0A49" w:rsidRPr="008E0A49">
        <w:t xml:space="preserve"> </w:t>
      </w:r>
      <w:r w:rsidRPr="008E0A49">
        <w:t>блоков</w:t>
      </w:r>
      <w:r w:rsidR="008E0A49" w:rsidRPr="008E0A49">
        <w:t xml:space="preserve">. </w:t>
      </w:r>
      <w:r w:rsidRPr="008E0A49">
        <w:t>Значительная</w:t>
      </w:r>
      <w:r w:rsidR="008E0A49" w:rsidRPr="008E0A49">
        <w:t xml:space="preserve"> </w:t>
      </w:r>
      <w:r w:rsidRPr="008E0A49">
        <w:t>часть</w:t>
      </w:r>
      <w:r w:rsidR="008E0A49" w:rsidRPr="008E0A49">
        <w:t xml:space="preserve"> </w:t>
      </w:r>
      <w:r w:rsidRPr="008E0A49">
        <w:t>вновь</w:t>
      </w:r>
      <w:r w:rsidR="008E0A49" w:rsidRPr="008E0A49">
        <w:t xml:space="preserve"> </w:t>
      </w:r>
      <w:r w:rsidRPr="008E0A49">
        <w:t>избранных</w:t>
      </w:r>
      <w:r w:rsidR="008E0A49" w:rsidRPr="008E0A49">
        <w:t xml:space="preserve"> </w:t>
      </w:r>
      <w:r w:rsidRPr="008E0A49">
        <w:t>депутатов</w:t>
      </w:r>
      <w:r w:rsidR="008E0A49" w:rsidRPr="008E0A49">
        <w:t xml:space="preserve"> </w:t>
      </w:r>
      <w:r w:rsidRPr="008E0A49">
        <w:t>являлись</w:t>
      </w:r>
      <w:r w:rsidR="008E0A49" w:rsidRPr="008E0A49">
        <w:t xml:space="preserve"> </w:t>
      </w:r>
      <w:r w:rsidRPr="008E0A49">
        <w:t>представителями</w:t>
      </w:r>
      <w:r w:rsidR="008E0A49" w:rsidRPr="008E0A49">
        <w:t xml:space="preserve"> </w:t>
      </w:r>
      <w:r w:rsidRPr="008E0A49">
        <w:t>нового</w:t>
      </w:r>
      <w:r w:rsidR="008E0A49" w:rsidRPr="008E0A49">
        <w:t xml:space="preserve"> </w:t>
      </w:r>
      <w:r w:rsidRPr="008E0A49">
        <w:t>поколения</w:t>
      </w:r>
      <w:r w:rsidR="008E0A49" w:rsidRPr="008E0A49">
        <w:t xml:space="preserve"> </w:t>
      </w:r>
      <w:r w:rsidRPr="008E0A49">
        <w:t>кувейтцев,</w:t>
      </w:r>
      <w:r w:rsidR="008E0A49" w:rsidRPr="008E0A49">
        <w:t xml:space="preserve"> </w:t>
      </w:r>
      <w:r w:rsidRPr="008E0A49">
        <w:t>получивших</w:t>
      </w:r>
      <w:r w:rsidR="008E0A49" w:rsidRPr="008E0A49">
        <w:t xml:space="preserve"> </w:t>
      </w:r>
      <w:r w:rsidRPr="008E0A49">
        <w:t>университетское</w:t>
      </w:r>
      <w:r w:rsidR="008E0A49" w:rsidRPr="008E0A49">
        <w:t xml:space="preserve"> </w:t>
      </w:r>
      <w:r w:rsidRPr="008E0A49">
        <w:t>образование,</w:t>
      </w:r>
      <w:r w:rsidR="008E0A49" w:rsidRPr="008E0A49">
        <w:t xml:space="preserve"> </w:t>
      </w:r>
      <w:r w:rsidRPr="008E0A49">
        <w:t>стремившихся</w:t>
      </w:r>
      <w:r w:rsidR="008E0A49" w:rsidRPr="008E0A49">
        <w:t xml:space="preserve"> </w:t>
      </w:r>
      <w:r w:rsidRPr="008E0A49">
        <w:t>к</w:t>
      </w:r>
      <w:r w:rsidR="008E0A49" w:rsidRPr="008E0A49">
        <w:t xml:space="preserve"> </w:t>
      </w:r>
      <w:r w:rsidRPr="008E0A49">
        <w:t>тому,</w:t>
      </w:r>
      <w:r w:rsidR="008E0A49" w:rsidRPr="008E0A49">
        <w:t xml:space="preserve"> </w:t>
      </w:r>
      <w:r w:rsidRPr="008E0A49">
        <w:t>чтобы</w:t>
      </w:r>
      <w:r w:rsidR="008E0A49" w:rsidRPr="008E0A49">
        <w:t xml:space="preserve"> </w:t>
      </w:r>
      <w:r w:rsidRPr="008E0A49">
        <w:t>парламенту</w:t>
      </w:r>
      <w:r w:rsidR="008E0A49" w:rsidRPr="008E0A49">
        <w:t xml:space="preserve"> </w:t>
      </w:r>
      <w:r w:rsidRPr="008E0A49">
        <w:t>принадлежала</w:t>
      </w:r>
      <w:r w:rsidR="008E0A49" w:rsidRPr="008E0A49">
        <w:t xml:space="preserve"> </w:t>
      </w:r>
      <w:r w:rsidRPr="008E0A49">
        <w:t>активная</w:t>
      </w:r>
      <w:r w:rsidR="008E0A49" w:rsidRPr="008E0A49">
        <w:t xml:space="preserve"> </w:t>
      </w:r>
      <w:r w:rsidRPr="008E0A49">
        <w:t>роль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делах</w:t>
      </w:r>
      <w:r w:rsidR="008E0A49" w:rsidRPr="008E0A49">
        <w:t xml:space="preserve"> </w:t>
      </w:r>
      <w:r w:rsidRPr="008E0A49">
        <w:t>государства</w:t>
      </w:r>
      <w:r w:rsidR="008E0A49" w:rsidRPr="008E0A49">
        <w:t xml:space="preserve">. </w:t>
      </w:r>
      <w:r w:rsidRPr="008E0A49">
        <w:t>Депутаты</w:t>
      </w:r>
      <w:r w:rsidR="008E0A49" w:rsidRPr="008E0A49">
        <w:t xml:space="preserve"> </w:t>
      </w:r>
      <w:r w:rsidRPr="008E0A49">
        <w:t>парламента</w:t>
      </w:r>
      <w:r w:rsidR="008E0A49" w:rsidRPr="008E0A49">
        <w:t xml:space="preserve"> </w:t>
      </w:r>
      <w:r w:rsidRPr="008E0A49">
        <w:t>заявляли</w:t>
      </w:r>
      <w:r w:rsidR="008E0A49" w:rsidRPr="008E0A49">
        <w:t xml:space="preserve"> </w:t>
      </w:r>
      <w:r w:rsidRPr="008E0A49">
        <w:t>о</w:t>
      </w:r>
      <w:r w:rsidR="008E0A49" w:rsidRPr="008E0A49">
        <w:t xml:space="preserve"> </w:t>
      </w:r>
      <w:r w:rsidRPr="008E0A49">
        <w:t>том,</w:t>
      </w:r>
      <w:r w:rsidR="008E0A49" w:rsidRPr="008E0A49">
        <w:t xml:space="preserve"> </w:t>
      </w:r>
      <w:r w:rsidRPr="008E0A49">
        <w:t>что</w:t>
      </w:r>
      <w:r w:rsidR="008E0A49" w:rsidRPr="008E0A49">
        <w:t xml:space="preserve"> </w:t>
      </w:r>
      <w:r w:rsidRPr="008E0A49">
        <w:t>они</w:t>
      </w:r>
      <w:r w:rsidR="008E0A49" w:rsidRPr="008E0A49">
        <w:t xml:space="preserve"> </w:t>
      </w:r>
      <w:r w:rsidRPr="008E0A49">
        <w:t>хотят</w:t>
      </w:r>
      <w:r w:rsidR="008E0A49" w:rsidRPr="008E0A49">
        <w:t xml:space="preserve"> </w:t>
      </w:r>
      <w:r w:rsidRPr="008E0A49">
        <w:t>“провести</w:t>
      </w:r>
      <w:r w:rsidR="008E0A49" w:rsidRPr="008E0A49">
        <w:t xml:space="preserve"> </w:t>
      </w:r>
      <w:r w:rsidRPr="008E0A49">
        <w:t>реформу</w:t>
      </w:r>
      <w:r w:rsidR="008E0A49" w:rsidRPr="008E0A49">
        <w:t xml:space="preserve"> </w:t>
      </w:r>
      <w:r w:rsidRPr="008E0A49">
        <w:t>государственных</w:t>
      </w:r>
      <w:r w:rsidR="008E0A49" w:rsidRPr="008E0A49">
        <w:t xml:space="preserve"> </w:t>
      </w:r>
      <w:r w:rsidRPr="008E0A49">
        <w:t>институтов,</w:t>
      </w:r>
      <w:r w:rsidR="008E0A49" w:rsidRPr="008E0A49">
        <w:t xml:space="preserve"> </w:t>
      </w:r>
      <w:r w:rsidRPr="008E0A49">
        <w:t>восстановить</w:t>
      </w:r>
      <w:r w:rsidR="008E0A49" w:rsidRPr="008E0A49">
        <w:t xml:space="preserve"> </w:t>
      </w:r>
      <w:r w:rsidRPr="008E0A49">
        <w:t>общественную</w:t>
      </w:r>
      <w:r w:rsidR="008E0A49" w:rsidRPr="008E0A49">
        <w:t xml:space="preserve"> </w:t>
      </w:r>
      <w:r w:rsidRPr="008E0A49">
        <w:t>мораль,</w:t>
      </w:r>
      <w:r w:rsidR="008E0A49" w:rsidRPr="008E0A49">
        <w:t xml:space="preserve"> </w:t>
      </w:r>
      <w:r w:rsidRPr="008E0A49">
        <w:t>искоренить</w:t>
      </w:r>
      <w:r w:rsidR="008E0A49" w:rsidRPr="008E0A49">
        <w:t xml:space="preserve"> </w:t>
      </w:r>
      <w:r w:rsidRPr="008E0A49">
        <w:t>коррупцию,</w:t>
      </w:r>
      <w:r w:rsidR="008E0A49" w:rsidRPr="008E0A49">
        <w:t xml:space="preserve"> </w:t>
      </w:r>
      <w:r w:rsidRPr="008E0A49">
        <w:t>стать</w:t>
      </w:r>
      <w:r w:rsidR="008E0A49" w:rsidRPr="008E0A49">
        <w:t xml:space="preserve"> </w:t>
      </w:r>
      <w:r w:rsidRPr="008E0A49">
        <w:t>“контролером”</w:t>
      </w:r>
      <w:r w:rsidR="008E0A49" w:rsidRPr="008E0A49">
        <w:t xml:space="preserve"> </w:t>
      </w:r>
      <w:r w:rsidRPr="008E0A49">
        <w:t>правительства”</w:t>
      </w:r>
      <w:r w:rsidRPr="008E0A49">
        <w:rPr>
          <w:vertAlign w:val="superscript"/>
        </w:rPr>
        <w:t>20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Демократический</w:t>
      </w:r>
      <w:r w:rsidR="008E0A49" w:rsidRPr="008E0A49">
        <w:t xml:space="preserve"> </w:t>
      </w:r>
      <w:r w:rsidRPr="008E0A49">
        <w:t>блок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умеренные</w:t>
      </w:r>
      <w:r w:rsidR="008E0A49" w:rsidRPr="008E0A49">
        <w:t xml:space="preserve"> </w:t>
      </w:r>
      <w:r w:rsidRPr="008E0A49">
        <w:t>исламисты</w:t>
      </w:r>
      <w:r w:rsidR="008E0A49" w:rsidRPr="008E0A49">
        <w:t xml:space="preserve"> </w:t>
      </w:r>
      <w:r w:rsidRPr="008E0A49">
        <w:t>активно</w:t>
      </w:r>
      <w:r w:rsidR="008E0A49" w:rsidRPr="008E0A49">
        <w:t xml:space="preserve"> </w:t>
      </w:r>
      <w:r w:rsidRPr="008E0A49">
        <w:t>сотрудничали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рамках</w:t>
      </w:r>
      <w:r w:rsidR="008E0A49" w:rsidRPr="008E0A49">
        <w:t xml:space="preserve"> </w:t>
      </w:r>
      <w:r w:rsidRPr="008E0A49">
        <w:t>парламентской</w:t>
      </w:r>
      <w:r w:rsidR="008E0A49" w:rsidRPr="008E0A49">
        <w:t xml:space="preserve"> </w:t>
      </w:r>
      <w:r w:rsidRPr="008E0A49">
        <w:t>оппозиции</w:t>
      </w:r>
      <w:r w:rsidR="008E0A49" w:rsidRPr="008E0A49">
        <w:t xml:space="preserve">. </w:t>
      </w:r>
      <w:r w:rsidRPr="008E0A49">
        <w:t>Воспользовавшись</w:t>
      </w:r>
      <w:r w:rsidR="008E0A49" w:rsidRPr="008E0A49">
        <w:t xml:space="preserve"> </w:t>
      </w:r>
      <w:r w:rsidRPr="008E0A49">
        <w:t>правом,</w:t>
      </w:r>
      <w:r w:rsidR="008E0A49" w:rsidRPr="008E0A49">
        <w:t xml:space="preserve"> </w:t>
      </w:r>
      <w:r w:rsidRPr="008E0A49">
        <w:t>предоставленным</w:t>
      </w:r>
      <w:r w:rsidR="008E0A49" w:rsidRPr="008E0A49">
        <w:t xml:space="preserve"> </w:t>
      </w:r>
      <w:r w:rsidRPr="008E0A49">
        <w:t>им</w:t>
      </w:r>
      <w:r w:rsidR="008E0A49" w:rsidRPr="008E0A49">
        <w:t xml:space="preserve"> </w:t>
      </w:r>
      <w:r w:rsidRPr="008E0A49">
        <w:t>конституцией,</w:t>
      </w:r>
      <w:r w:rsidR="008E0A49" w:rsidRPr="008E0A49">
        <w:t xml:space="preserve"> </w:t>
      </w:r>
      <w:r w:rsidRPr="008E0A49">
        <w:t>обращаться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запросами</w:t>
      </w:r>
      <w:r w:rsidR="008E0A49" w:rsidRPr="008E0A49">
        <w:t xml:space="preserve"> </w:t>
      </w:r>
      <w:r w:rsidRPr="008E0A49">
        <w:t>к</w:t>
      </w:r>
      <w:r w:rsidR="008E0A49" w:rsidRPr="008E0A49">
        <w:t xml:space="preserve"> </w:t>
      </w:r>
      <w:r w:rsidRPr="008E0A49">
        <w:t>членам</w:t>
      </w:r>
      <w:r w:rsidR="008E0A49" w:rsidRPr="008E0A49">
        <w:t xml:space="preserve"> </w:t>
      </w:r>
      <w:r w:rsidRPr="008E0A49">
        <w:t>правительства,</w:t>
      </w:r>
      <w:r w:rsidR="008E0A49" w:rsidRPr="008E0A49">
        <w:t xml:space="preserve"> </w:t>
      </w:r>
      <w:r w:rsidRPr="008E0A49">
        <w:t>они</w:t>
      </w:r>
      <w:r w:rsidR="008E0A49" w:rsidRPr="008E0A49">
        <w:t xml:space="preserve"> </w:t>
      </w:r>
      <w:r w:rsidRPr="008E0A49">
        <w:t>повели</w:t>
      </w:r>
      <w:r w:rsidR="008E0A49" w:rsidRPr="008E0A49">
        <w:t xml:space="preserve"> </w:t>
      </w:r>
      <w:r w:rsidRPr="008E0A49">
        <w:t>кампанию</w:t>
      </w:r>
      <w:r w:rsidR="008E0A49" w:rsidRPr="008E0A49">
        <w:t xml:space="preserve"> </w:t>
      </w:r>
      <w:r w:rsidRPr="008E0A49">
        <w:t>против</w:t>
      </w:r>
      <w:r w:rsidR="008E0A49" w:rsidRPr="008E0A49">
        <w:t xml:space="preserve"> </w:t>
      </w:r>
      <w:r w:rsidRPr="008E0A49">
        <w:t>министра</w:t>
      </w:r>
      <w:r w:rsidR="008E0A49" w:rsidRPr="008E0A49">
        <w:t xml:space="preserve"> </w:t>
      </w:r>
      <w:r w:rsidRPr="008E0A49">
        <w:t>юстиции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министра</w:t>
      </w:r>
      <w:r w:rsidR="008E0A49" w:rsidRPr="008E0A49">
        <w:t xml:space="preserve"> </w:t>
      </w:r>
      <w:r w:rsidRPr="008E0A49">
        <w:t>нефти</w:t>
      </w:r>
      <w:r w:rsidR="008E0A49">
        <w:t xml:space="preserve"> (</w:t>
      </w:r>
      <w:r w:rsidRPr="008E0A49">
        <w:t>оба</w:t>
      </w:r>
      <w:r w:rsidR="008E0A49" w:rsidRPr="008E0A49">
        <w:t xml:space="preserve"> - </w:t>
      </w:r>
      <w:r w:rsidRPr="008E0A49">
        <w:t>представители</w:t>
      </w:r>
      <w:r w:rsidR="008E0A49" w:rsidRPr="008E0A49">
        <w:t xml:space="preserve"> </w:t>
      </w:r>
      <w:r w:rsidRPr="008E0A49">
        <w:t>семейства</w:t>
      </w:r>
      <w:r w:rsidR="008E0A49" w:rsidRPr="008E0A49">
        <w:t xml:space="preserve"> </w:t>
      </w:r>
      <w:r w:rsidRPr="008E0A49">
        <w:t>ас</w:t>
      </w:r>
      <w:r w:rsidR="008E0A49" w:rsidRPr="008E0A49">
        <w:t>-</w:t>
      </w:r>
      <w:r w:rsidRPr="008E0A49">
        <w:t>Сабах</w:t>
      </w:r>
      <w:r w:rsidR="008E0A49" w:rsidRPr="008E0A49">
        <w:t xml:space="preserve">). </w:t>
      </w:r>
      <w:r w:rsidRPr="008E0A49">
        <w:t>В</w:t>
      </w:r>
      <w:r w:rsidR="008E0A49" w:rsidRPr="008E0A49">
        <w:t xml:space="preserve"> </w:t>
      </w:r>
      <w:r w:rsidRPr="008E0A49">
        <w:t>результате</w:t>
      </w:r>
      <w:r w:rsidR="008E0A49" w:rsidRPr="008E0A49">
        <w:t xml:space="preserve"> </w:t>
      </w:r>
      <w:r w:rsidRPr="008E0A49">
        <w:t>министр</w:t>
      </w:r>
      <w:r w:rsidR="008E0A49" w:rsidRPr="008E0A49">
        <w:t xml:space="preserve"> </w:t>
      </w:r>
      <w:r w:rsidRPr="008E0A49">
        <w:t>юстиции</w:t>
      </w:r>
      <w:r w:rsidR="008E0A49" w:rsidRPr="008E0A49">
        <w:t xml:space="preserve"> </w:t>
      </w:r>
      <w:r w:rsidRPr="008E0A49">
        <w:t>вынужден</w:t>
      </w:r>
      <w:r w:rsidR="008E0A49" w:rsidRPr="008E0A49">
        <w:t xml:space="preserve"> </w:t>
      </w:r>
      <w:r w:rsidRPr="008E0A49">
        <w:t>был</w:t>
      </w:r>
      <w:r w:rsidR="008E0A49" w:rsidRPr="008E0A49">
        <w:t xml:space="preserve"> </w:t>
      </w:r>
      <w:r w:rsidRPr="008E0A49">
        <w:t>подать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отставку,</w:t>
      </w:r>
      <w:r w:rsidR="008E0A49" w:rsidRPr="008E0A49">
        <w:t xml:space="preserve"> </w:t>
      </w:r>
      <w:r w:rsidRPr="008E0A49">
        <w:t>так</w:t>
      </w:r>
      <w:r w:rsidR="008E0A49" w:rsidRPr="008E0A49">
        <w:t xml:space="preserve"> </w:t>
      </w:r>
      <w:r w:rsidRPr="008E0A49">
        <w:t>как</w:t>
      </w:r>
      <w:r w:rsidR="008E0A49" w:rsidRPr="008E0A49">
        <w:t xml:space="preserve"> </w:t>
      </w:r>
      <w:r w:rsidRPr="008E0A49">
        <w:t>вскрылась</w:t>
      </w:r>
      <w:r w:rsidR="008E0A49" w:rsidRPr="008E0A49">
        <w:t xml:space="preserve"> </w:t>
      </w:r>
      <w:r w:rsidRPr="008E0A49">
        <w:t>его</w:t>
      </w:r>
      <w:r w:rsidR="008E0A49" w:rsidRPr="008E0A49">
        <w:t xml:space="preserve"> </w:t>
      </w:r>
      <w:r w:rsidRPr="008E0A49">
        <w:t>неблаговидная</w:t>
      </w:r>
      <w:r w:rsidR="008E0A49" w:rsidRPr="008E0A49">
        <w:t xml:space="preserve"> </w:t>
      </w:r>
      <w:r w:rsidRPr="008E0A49">
        <w:t>роль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крахе</w:t>
      </w:r>
      <w:r w:rsidR="008E0A49" w:rsidRPr="008E0A49">
        <w:t xml:space="preserve"> </w:t>
      </w:r>
      <w:r w:rsidRPr="008E0A49">
        <w:t>компании</w:t>
      </w:r>
      <w:r w:rsidR="008E0A49" w:rsidRPr="008E0A49">
        <w:t xml:space="preserve"> </w:t>
      </w:r>
      <w:r w:rsidRPr="008E0A49">
        <w:t>“Сук</w:t>
      </w:r>
      <w:r w:rsidR="008E0A49" w:rsidRPr="008E0A49">
        <w:t xml:space="preserve"> </w:t>
      </w:r>
      <w:r w:rsidRPr="008E0A49">
        <w:t>аль</w:t>
      </w:r>
      <w:r w:rsidR="008E0A49" w:rsidRPr="008E0A49">
        <w:t>-</w:t>
      </w:r>
      <w:r w:rsidRPr="008E0A49">
        <w:t>Манах”,</w:t>
      </w:r>
      <w:r w:rsidR="008E0A49" w:rsidRPr="008E0A49">
        <w:t xml:space="preserve"> </w:t>
      </w:r>
      <w:r w:rsidRPr="008E0A49">
        <w:t>являвшейся</w:t>
      </w:r>
      <w:r w:rsidR="008E0A49" w:rsidRPr="008E0A49">
        <w:t xml:space="preserve"> </w:t>
      </w:r>
      <w:r w:rsidRPr="008E0A49">
        <w:t>по</w:t>
      </w:r>
      <w:r w:rsidR="008E0A49" w:rsidRPr="008E0A49">
        <w:t xml:space="preserve"> </w:t>
      </w:r>
      <w:r w:rsidRPr="008E0A49">
        <w:t>существу</w:t>
      </w:r>
      <w:r w:rsidR="008E0A49" w:rsidRPr="008E0A49">
        <w:t xml:space="preserve"> </w:t>
      </w:r>
      <w:r w:rsidRPr="008E0A49">
        <w:t>неофициальной</w:t>
      </w:r>
      <w:r w:rsidR="008E0A49" w:rsidRPr="008E0A49">
        <w:t xml:space="preserve"> </w:t>
      </w:r>
      <w:r w:rsidRPr="008E0A49">
        <w:t>фондовой</w:t>
      </w:r>
      <w:r w:rsidR="008E0A49" w:rsidRPr="008E0A49">
        <w:t xml:space="preserve"> </w:t>
      </w:r>
      <w:r w:rsidRPr="008E0A49">
        <w:t>биржей</w:t>
      </w:r>
      <w:r w:rsidR="008E0A49" w:rsidRPr="008E0A49">
        <w:t xml:space="preserve">. </w:t>
      </w:r>
      <w:r w:rsidRPr="008E0A49">
        <w:t>Парламентская</w:t>
      </w:r>
      <w:r w:rsidR="008E0A49" w:rsidRPr="008E0A49">
        <w:t xml:space="preserve"> </w:t>
      </w:r>
      <w:r w:rsidRPr="008E0A49">
        <w:t>оппозиция</w:t>
      </w:r>
      <w:r w:rsidR="008E0A49" w:rsidRPr="008E0A49">
        <w:t xml:space="preserve"> </w:t>
      </w:r>
      <w:r w:rsidRPr="008E0A49">
        <w:t>выступила</w:t>
      </w:r>
      <w:r w:rsidR="008E0A49" w:rsidRPr="008E0A49">
        <w:t xml:space="preserve"> </w:t>
      </w:r>
      <w:r w:rsidRPr="008E0A49">
        <w:t>также</w:t>
      </w:r>
      <w:r w:rsidR="008E0A49" w:rsidRPr="008E0A49">
        <w:t xml:space="preserve"> </w:t>
      </w:r>
      <w:r w:rsidRPr="008E0A49">
        <w:t>против</w:t>
      </w:r>
      <w:r w:rsidR="008E0A49" w:rsidRPr="008E0A49">
        <w:t xml:space="preserve"> </w:t>
      </w:r>
      <w:r w:rsidRPr="008E0A49">
        <w:t>решения</w:t>
      </w:r>
      <w:r w:rsidR="008E0A49" w:rsidRPr="008E0A49">
        <w:t xml:space="preserve"> </w:t>
      </w:r>
      <w:r w:rsidRPr="008E0A49">
        <w:t>правительства</w:t>
      </w:r>
      <w:r w:rsidR="008E0A49" w:rsidRPr="008E0A49">
        <w:t xml:space="preserve"> </w:t>
      </w:r>
      <w:r w:rsidRPr="008E0A49">
        <w:t>повысить</w:t>
      </w:r>
      <w:r w:rsidR="008E0A49" w:rsidRPr="008E0A49">
        <w:t xml:space="preserve"> </w:t>
      </w:r>
      <w:r w:rsidRPr="008E0A49">
        <w:t>плату</w:t>
      </w:r>
      <w:r w:rsidR="008E0A49" w:rsidRPr="008E0A49">
        <w:t xml:space="preserve"> </w:t>
      </w:r>
      <w:r w:rsidRPr="008E0A49">
        <w:t>за</w:t>
      </w:r>
      <w:r w:rsidR="008E0A49" w:rsidRPr="008E0A49">
        <w:t xml:space="preserve"> </w:t>
      </w:r>
      <w:r w:rsidRPr="008E0A49">
        <w:t>электроэнергию,</w:t>
      </w:r>
      <w:r w:rsidR="008E0A49" w:rsidRPr="008E0A49">
        <w:t xml:space="preserve"> </w:t>
      </w:r>
      <w:r w:rsidRPr="008E0A49">
        <w:t>отменив</w:t>
      </w:r>
      <w:r w:rsidR="008E0A49" w:rsidRPr="008E0A49">
        <w:t xml:space="preserve"> </w:t>
      </w:r>
      <w:r w:rsidRPr="008E0A49">
        <w:t>субсидии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После</w:t>
      </w:r>
      <w:r w:rsidR="008E0A49" w:rsidRPr="008E0A49">
        <w:t xml:space="preserve"> </w:t>
      </w:r>
      <w:r w:rsidRPr="008E0A49">
        <w:t>окончания</w:t>
      </w:r>
      <w:r w:rsidR="008E0A49" w:rsidRPr="008E0A49">
        <w:t xml:space="preserve"> </w:t>
      </w:r>
      <w:r w:rsidRPr="008E0A49">
        <w:t>ирано</w:t>
      </w:r>
      <w:r w:rsidR="008E0A49" w:rsidRPr="008E0A49">
        <w:t>-</w:t>
      </w:r>
      <w:r w:rsidRPr="008E0A49">
        <w:t>иракской</w:t>
      </w:r>
      <w:r w:rsidR="008E0A49" w:rsidRPr="008E0A49">
        <w:t xml:space="preserve"> </w:t>
      </w:r>
      <w:r w:rsidRPr="008E0A49">
        <w:t>войны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88 г"/>
        </w:smartTagPr>
        <w:r w:rsidRPr="008E0A49">
          <w:t>1988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 </w:t>
      </w:r>
      <w:r w:rsidRPr="008E0A49">
        <w:t>многие</w:t>
      </w:r>
      <w:r w:rsidR="008E0A49" w:rsidRPr="008E0A49">
        <w:t xml:space="preserve"> </w:t>
      </w:r>
      <w:r w:rsidRPr="008E0A49">
        <w:t>кувейтцы</w:t>
      </w:r>
      <w:r w:rsidR="008E0A49" w:rsidRPr="008E0A49">
        <w:t xml:space="preserve"> </w:t>
      </w:r>
      <w:r w:rsidRPr="008E0A49">
        <w:t>ожидали</w:t>
      </w:r>
      <w:r w:rsidR="008E0A49" w:rsidRPr="008E0A49">
        <w:t xml:space="preserve"> </w:t>
      </w:r>
      <w:r w:rsidRPr="008E0A49">
        <w:t>возврата</w:t>
      </w:r>
      <w:r w:rsidR="008E0A49" w:rsidRPr="008E0A49">
        <w:t xml:space="preserve"> </w:t>
      </w:r>
      <w:r w:rsidRPr="008E0A49">
        <w:t>к</w:t>
      </w:r>
      <w:r w:rsidR="008E0A49" w:rsidRPr="008E0A49">
        <w:t xml:space="preserve"> </w:t>
      </w:r>
      <w:r w:rsidRPr="008E0A49">
        <w:t>парламентской</w:t>
      </w:r>
      <w:r w:rsidR="008E0A49" w:rsidRPr="008E0A49">
        <w:t xml:space="preserve"> </w:t>
      </w:r>
      <w:r w:rsidRPr="008E0A49">
        <w:t>жизни</w:t>
      </w:r>
      <w:r w:rsidR="008E0A49" w:rsidRPr="008E0A49">
        <w:t xml:space="preserve">. </w:t>
      </w:r>
      <w:r w:rsidRPr="008E0A49">
        <w:t>Эмир,</w:t>
      </w:r>
      <w:r w:rsidR="008E0A49" w:rsidRPr="008E0A49">
        <w:t xml:space="preserve"> </w:t>
      </w:r>
      <w:r w:rsidRPr="008E0A49">
        <w:t>отвыкший</w:t>
      </w:r>
      <w:r w:rsidR="008E0A49" w:rsidRPr="008E0A49">
        <w:t xml:space="preserve"> </w:t>
      </w:r>
      <w:r w:rsidRPr="008E0A49">
        <w:t>отчитываться</w:t>
      </w:r>
      <w:r w:rsidR="008E0A49" w:rsidRPr="008E0A49">
        <w:t xml:space="preserve"> </w:t>
      </w:r>
      <w:r w:rsidRPr="008E0A49">
        <w:t>перед</w:t>
      </w:r>
      <w:r w:rsidR="008E0A49" w:rsidRPr="008E0A49">
        <w:t xml:space="preserve"> </w:t>
      </w:r>
      <w:r w:rsidRPr="008E0A49">
        <w:t>Национальным</w:t>
      </w:r>
      <w:r w:rsidR="008E0A49" w:rsidRPr="008E0A49">
        <w:t xml:space="preserve"> </w:t>
      </w:r>
      <w:r w:rsidRPr="008E0A49">
        <w:t>собранием,</w:t>
      </w:r>
      <w:r w:rsidR="008E0A49" w:rsidRPr="008E0A49">
        <w:t xml:space="preserve"> </w:t>
      </w:r>
      <w:r w:rsidRPr="008E0A49">
        <w:t>заметно</w:t>
      </w:r>
      <w:r w:rsidR="008E0A49" w:rsidRPr="008E0A49">
        <w:t xml:space="preserve"> </w:t>
      </w:r>
      <w:r w:rsidRPr="008E0A49">
        <w:t>ослабил</w:t>
      </w:r>
      <w:r w:rsidR="008E0A49" w:rsidRPr="008E0A49">
        <w:t xml:space="preserve"> </w:t>
      </w:r>
      <w:r w:rsidRPr="008E0A49">
        <w:t>свою</w:t>
      </w:r>
      <w:r w:rsidR="008E0A49" w:rsidRPr="008E0A49">
        <w:t xml:space="preserve"> </w:t>
      </w:r>
      <w:r w:rsidRPr="008E0A49">
        <w:t>власть,</w:t>
      </w:r>
      <w:r w:rsidR="008E0A49" w:rsidRPr="008E0A49">
        <w:t xml:space="preserve"> </w:t>
      </w:r>
      <w:r w:rsidRPr="008E0A49">
        <w:t>отказывалась</w:t>
      </w:r>
      <w:r w:rsidR="008E0A49" w:rsidRPr="008E0A49">
        <w:t xml:space="preserve"> </w:t>
      </w:r>
      <w:r w:rsidRPr="008E0A49">
        <w:t>уступить</w:t>
      </w:r>
      <w:r w:rsidR="008E0A49" w:rsidRPr="008E0A49">
        <w:t xml:space="preserve"> </w:t>
      </w:r>
      <w:r w:rsidRPr="008E0A49">
        <w:t>этому</w:t>
      </w:r>
      <w:r w:rsidR="008E0A49" w:rsidRPr="008E0A49">
        <w:t xml:space="preserve"> </w:t>
      </w:r>
      <w:r w:rsidRPr="008E0A49">
        <w:t>требованию</w:t>
      </w:r>
      <w:r w:rsidR="008E0A49" w:rsidRPr="008E0A49">
        <w:t xml:space="preserve">. </w:t>
      </w:r>
      <w:r w:rsidRPr="008E0A49">
        <w:t>Так,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90 г"/>
        </w:smartTagPr>
        <w:r w:rsidRPr="008E0A49">
          <w:t>1990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., </w:t>
      </w:r>
      <w:r w:rsidRPr="008E0A49">
        <w:t>когда</w:t>
      </w:r>
      <w:r w:rsidR="008E0A49" w:rsidRPr="008E0A49">
        <w:t xml:space="preserve"> </w:t>
      </w:r>
      <w:r w:rsidRPr="008E0A49">
        <w:t>руководители</w:t>
      </w:r>
      <w:r w:rsidR="008E0A49" w:rsidRPr="008E0A49">
        <w:t xml:space="preserve"> </w:t>
      </w:r>
      <w:r w:rsidRPr="008E0A49">
        <w:t>кувейтской</w:t>
      </w:r>
      <w:r w:rsidR="008E0A49" w:rsidRPr="008E0A49">
        <w:t xml:space="preserve"> </w:t>
      </w:r>
      <w:r w:rsidRPr="008E0A49">
        <w:t>оппозиции</w:t>
      </w:r>
      <w:r w:rsidR="008E0A49" w:rsidRPr="008E0A49">
        <w:t xml:space="preserve"> </w:t>
      </w:r>
      <w:r w:rsidRPr="008E0A49">
        <w:t>организовали</w:t>
      </w:r>
      <w:r w:rsidR="008E0A49" w:rsidRPr="008E0A49">
        <w:t xml:space="preserve"> </w:t>
      </w:r>
      <w:r w:rsidRPr="008E0A49">
        <w:t>демонстрации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поддержку</w:t>
      </w:r>
      <w:r w:rsidR="008E0A49" w:rsidRPr="008E0A49">
        <w:t xml:space="preserve"> </w:t>
      </w:r>
      <w:r w:rsidRPr="008E0A49">
        <w:t>восстановления</w:t>
      </w:r>
      <w:r w:rsidR="008E0A49" w:rsidRPr="008E0A49">
        <w:t xml:space="preserve"> </w:t>
      </w:r>
      <w:r w:rsidRPr="008E0A49">
        <w:t>парламента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конституционного</w:t>
      </w:r>
      <w:r w:rsidR="008E0A49" w:rsidRPr="008E0A49">
        <w:t xml:space="preserve"> </w:t>
      </w:r>
      <w:r w:rsidRPr="008E0A49">
        <w:t>правления,</w:t>
      </w:r>
      <w:r w:rsidR="008E0A49" w:rsidRPr="008E0A49">
        <w:t xml:space="preserve"> </w:t>
      </w:r>
      <w:r w:rsidRPr="008E0A49">
        <w:t>правящая</w:t>
      </w:r>
      <w:r w:rsidR="008E0A49" w:rsidRPr="008E0A49">
        <w:t xml:space="preserve"> </w:t>
      </w:r>
      <w:r w:rsidRPr="008E0A49">
        <w:t>элита</w:t>
      </w:r>
      <w:r w:rsidR="008E0A49" w:rsidRPr="008E0A49">
        <w:t xml:space="preserve"> </w:t>
      </w:r>
      <w:r w:rsidRPr="008E0A49">
        <w:t>прибегла</w:t>
      </w:r>
      <w:r w:rsidR="008E0A49" w:rsidRPr="008E0A49">
        <w:t xml:space="preserve"> </w:t>
      </w:r>
      <w:r w:rsidRPr="008E0A49">
        <w:t>к</w:t>
      </w:r>
      <w:r w:rsidR="008E0A49" w:rsidRPr="008E0A49">
        <w:t xml:space="preserve"> </w:t>
      </w:r>
      <w:r w:rsidRPr="008E0A49">
        <w:t>помощи</w:t>
      </w:r>
      <w:r w:rsidR="008E0A49" w:rsidRPr="008E0A49">
        <w:t xml:space="preserve"> </w:t>
      </w:r>
      <w:r w:rsidRPr="008E0A49">
        <w:t>полиции,</w:t>
      </w:r>
      <w:r w:rsidR="008E0A49" w:rsidRPr="008E0A49">
        <w:t xml:space="preserve"> </w:t>
      </w:r>
      <w:r w:rsidRPr="008E0A49">
        <w:t>разогнавшей</w:t>
      </w:r>
      <w:r w:rsidR="008E0A49" w:rsidRPr="008E0A49">
        <w:t xml:space="preserve"> </w:t>
      </w:r>
      <w:r w:rsidRPr="008E0A49">
        <w:t>участников</w:t>
      </w:r>
      <w:r w:rsidR="008E0A49" w:rsidRPr="008E0A49">
        <w:t xml:space="preserve"> </w:t>
      </w:r>
      <w:r w:rsidRPr="008E0A49">
        <w:t>акции</w:t>
      </w:r>
      <w:r w:rsidR="008E0A49" w:rsidRPr="008E0A49">
        <w:t xml:space="preserve"> </w:t>
      </w:r>
      <w:r w:rsidRPr="008E0A49">
        <w:t>протеста</w:t>
      </w:r>
      <w:r w:rsidRPr="008E0A49">
        <w:rPr>
          <w:vertAlign w:val="superscript"/>
        </w:rPr>
        <w:t>21</w:t>
      </w:r>
      <w:r w:rsidR="008E0A49" w:rsidRPr="008E0A49">
        <w:t xml:space="preserve">. </w:t>
      </w:r>
      <w:r w:rsidRPr="008E0A49">
        <w:t>Именно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этот</w:t>
      </w:r>
      <w:r w:rsidR="008E0A49" w:rsidRPr="008E0A49">
        <w:t xml:space="preserve"> </w:t>
      </w:r>
      <w:r w:rsidRPr="008E0A49">
        <w:t>период</w:t>
      </w:r>
      <w:r w:rsidR="008E0A49" w:rsidRPr="008E0A49">
        <w:t xml:space="preserve"> </w:t>
      </w:r>
      <w:r w:rsidRPr="008E0A49">
        <w:t>Ирак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вторгся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Кувейт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Тем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менее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Лондоне,</w:t>
      </w:r>
      <w:r w:rsidR="008E0A49" w:rsidRPr="008E0A49">
        <w:t xml:space="preserve"> </w:t>
      </w:r>
      <w:r w:rsidRPr="008E0A49">
        <w:t>где</w:t>
      </w:r>
      <w:r w:rsidR="008E0A49" w:rsidRPr="008E0A49">
        <w:t xml:space="preserve"> </w:t>
      </w:r>
      <w:r w:rsidRPr="008E0A49">
        <w:t>нашли</w:t>
      </w:r>
      <w:r w:rsidR="008E0A49" w:rsidRPr="008E0A49">
        <w:t xml:space="preserve"> </w:t>
      </w:r>
      <w:r w:rsidRPr="008E0A49">
        <w:t>приют</w:t>
      </w:r>
      <w:r w:rsidR="008E0A49" w:rsidRPr="008E0A49">
        <w:t xml:space="preserve"> </w:t>
      </w:r>
      <w:r w:rsidRPr="008E0A49">
        <w:t>основные</w:t>
      </w:r>
      <w:r w:rsidR="008E0A49" w:rsidRPr="008E0A49">
        <w:t xml:space="preserve"> </w:t>
      </w:r>
      <w:r w:rsidRPr="008E0A49">
        <w:t>лидеры</w:t>
      </w:r>
      <w:r w:rsidR="008E0A49" w:rsidRPr="008E0A49">
        <w:t xml:space="preserve"> </w:t>
      </w:r>
      <w:r w:rsidRPr="008E0A49">
        <w:t>прежней</w:t>
      </w:r>
      <w:r w:rsidR="008E0A49" w:rsidRPr="008E0A49">
        <w:t xml:space="preserve"> </w:t>
      </w:r>
      <w:r w:rsidRPr="008E0A49">
        <w:t>парламентской</w:t>
      </w:r>
      <w:r w:rsidR="008E0A49" w:rsidRPr="008E0A49">
        <w:t xml:space="preserve"> </w:t>
      </w:r>
      <w:r w:rsidRPr="008E0A49">
        <w:t>оппозиции</w:t>
      </w:r>
      <w:r w:rsidR="008E0A49">
        <w:t xml:space="preserve"> (</w:t>
      </w:r>
      <w:r w:rsidRPr="008E0A49">
        <w:t>Ахмед</w:t>
      </w:r>
      <w:r w:rsidR="008E0A49" w:rsidRPr="008E0A49">
        <w:t xml:space="preserve"> </w:t>
      </w:r>
      <w:r w:rsidRPr="008E0A49">
        <w:t>аль</w:t>
      </w:r>
      <w:r w:rsidR="008E0A49" w:rsidRPr="008E0A49">
        <w:t>-</w:t>
      </w:r>
      <w:r w:rsidRPr="008E0A49">
        <w:t>Хатаб,</w:t>
      </w:r>
      <w:r w:rsidR="008E0A49" w:rsidRPr="008E0A49">
        <w:t xml:space="preserve"> </w:t>
      </w:r>
      <w:r w:rsidRPr="008E0A49">
        <w:t>Джаим</w:t>
      </w:r>
      <w:r w:rsidR="008E0A49" w:rsidRPr="008E0A49">
        <w:t xml:space="preserve"> </w:t>
      </w:r>
      <w:r w:rsidRPr="008E0A49">
        <w:t>аль</w:t>
      </w:r>
      <w:r w:rsidR="008E0A49" w:rsidRPr="008E0A49">
        <w:t>-</w:t>
      </w:r>
      <w:r w:rsidRPr="008E0A49">
        <w:t>Рубаи</w:t>
      </w:r>
      <w:r w:rsidR="008E0A49" w:rsidRPr="008E0A49">
        <w:t xml:space="preserve">), </w:t>
      </w:r>
      <w:r w:rsidRPr="008E0A49">
        <w:t>2</w:t>
      </w:r>
      <w:r w:rsidR="008E0A49" w:rsidRPr="008E0A49">
        <w:t xml:space="preserve"> </w:t>
      </w:r>
      <w:r w:rsidRPr="008E0A49">
        <w:t>августа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90 г"/>
        </w:smartTagPr>
        <w:r w:rsidRPr="008E0A49">
          <w:t>1990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 </w:t>
      </w:r>
      <w:r w:rsidRPr="008E0A49">
        <w:t>было</w:t>
      </w:r>
      <w:r w:rsidR="008E0A49" w:rsidRPr="008E0A49">
        <w:t xml:space="preserve"> </w:t>
      </w:r>
      <w:r w:rsidRPr="008E0A49">
        <w:t>опубликовано</w:t>
      </w:r>
      <w:r w:rsidR="008E0A49" w:rsidRPr="008E0A49">
        <w:t xml:space="preserve"> </w:t>
      </w:r>
      <w:r w:rsidRPr="008E0A49">
        <w:t>их</w:t>
      </w:r>
      <w:r w:rsidR="008E0A49" w:rsidRPr="008E0A49">
        <w:t xml:space="preserve"> </w:t>
      </w:r>
      <w:r w:rsidRPr="008E0A49">
        <w:t>заявление,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котором</w:t>
      </w:r>
      <w:r w:rsidR="008E0A49" w:rsidRPr="008E0A49">
        <w:t xml:space="preserve"> </w:t>
      </w:r>
      <w:r w:rsidRPr="008E0A49">
        <w:t>безоговорочно</w:t>
      </w:r>
      <w:r w:rsidR="008E0A49" w:rsidRPr="008E0A49">
        <w:t xml:space="preserve"> - </w:t>
      </w:r>
      <w:r w:rsidRPr="008E0A49">
        <w:t>осуздалась</w:t>
      </w:r>
      <w:r w:rsidR="008E0A49" w:rsidRPr="008E0A49">
        <w:t xml:space="preserve"> </w:t>
      </w:r>
      <w:r w:rsidRPr="008E0A49">
        <w:t>иракская</w:t>
      </w:r>
      <w:r w:rsidR="008E0A49" w:rsidRPr="008E0A49">
        <w:t xml:space="preserve"> </w:t>
      </w:r>
      <w:r w:rsidRPr="008E0A49">
        <w:t>агрессия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подчеркивалась</w:t>
      </w:r>
      <w:r w:rsidR="008E0A49" w:rsidRPr="008E0A49">
        <w:t xml:space="preserve"> </w:t>
      </w:r>
      <w:r w:rsidRPr="008E0A49">
        <w:t>преданность</w:t>
      </w:r>
      <w:r w:rsidR="008E0A49" w:rsidRPr="008E0A49">
        <w:t xml:space="preserve"> </w:t>
      </w:r>
      <w:r w:rsidRPr="008E0A49">
        <w:t>конституции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62 г"/>
        </w:smartTagPr>
        <w:r w:rsidRPr="008E0A49">
          <w:t>1962</w:t>
        </w:r>
        <w:r w:rsidR="008E0A49" w:rsidRPr="008E0A49">
          <w:t xml:space="preserve"> </w:t>
        </w:r>
        <w:r w:rsidRPr="008E0A49">
          <w:t>г</w:t>
        </w:r>
      </w:smartTag>
      <w:r w:rsidR="00EF2DED">
        <w:t>.</w:t>
      </w:r>
      <w:r w:rsidRPr="008E0A49">
        <w:t>,</w:t>
      </w:r>
      <w:r w:rsidR="008E0A49" w:rsidRPr="008E0A49">
        <w:t xml:space="preserve"> </w:t>
      </w:r>
      <w:r w:rsidRPr="008E0A49">
        <w:t>провозглашающей</w:t>
      </w:r>
      <w:r w:rsidR="008E0A49" w:rsidRPr="008E0A49">
        <w:t xml:space="preserve"> </w:t>
      </w:r>
      <w:r w:rsidRPr="008E0A49">
        <w:t>Кувейт</w:t>
      </w:r>
      <w:r w:rsidR="008E0A49" w:rsidRPr="008E0A49">
        <w:t xml:space="preserve"> </w:t>
      </w:r>
      <w:r w:rsidRPr="008E0A49">
        <w:t>конституционной</w:t>
      </w:r>
      <w:r w:rsidR="008E0A49" w:rsidRPr="008E0A49">
        <w:t xml:space="preserve"> </w:t>
      </w:r>
      <w:r w:rsidRPr="008E0A49">
        <w:t>монархии</w:t>
      </w:r>
      <w:r w:rsidR="008E0A49" w:rsidRPr="008E0A49">
        <w:t xml:space="preserve"> </w:t>
      </w:r>
      <w:r w:rsidRPr="008E0A49">
        <w:t>под</w:t>
      </w:r>
      <w:r w:rsidR="008E0A49" w:rsidRPr="008E0A49">
        <w:t xml:space="preserve"> </w:t>
      </w:r>
      <w:r w:rsidRPr="008E0A49">
        <w:t>правлением</w:t>
      </w:r>
      <w:r w:rsidR="008E0A49" w:rsidRPr="008E0A49">
        <w:t xml:space="preserve"> </w:t>
      </w:r>
      <w:r w:rsidRPr="008E0A49">
        <w:t>династии</w:t>
      </w:r>
      <w:r w:rsidR="008E0A49" w:rsidRPr="008E0A49">
        <w:t xml:space="preserve"> </w:t>
      </w:r>
      <w:r w:rsidRPr="008E0A49">
        <w:t>Сабахов</w:t>
      </w:r>
      <w:r w:rsidR="008E0A49" w:rsidRPr="008E0A49">
        <w:t xml:space="preserve">. </w:t>
      </w:r>
      <w:r w:rsidRPr="008E0A49">
        <w:t>Примирение</w:t>
      </w:r>
      <w:r w:rsidR="008E0A49" w:rsidRPr="008E0A49">
        <w:t xml:space="preserve"> </w:t>
      </w:r>
      <w:r w:rsidRPr="008E0A49">
        <w:t>между</w:t>
      </w:r>
      <w:r w:rsidR="008E0A49" w:rsidRPr="008E0A49">
        <w:t xml:space="preserve"> </w:t>
      </w:r>
      <w:r w:rsidRPr="008E0A49">
        <w:t>правящим</w:t>
      </w:r>
      <w:r w:rsidR="008E0A49" w:rsidRPr="008E0A49">
        <w:t xml:space="preserve"> </w:t>
      </w:r>
      <w:r w:rsidRPr="008E0A49">
        <w:t>семейством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оппозицией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базе</w:t>
      </w:r>
      <w:r w:rsidR="008E0A49" w:rsidRPr="008E0A49">
        <w:t xml:space="preserve"> </w:t>
      </w:r>
      <w:r w:rsidRPr="008E0A49">
        <w:t>борьбы</w:t>
      </w:r>
      <w:r w:rsidR="008E0A49" w:rsidRPr="008E0A49">
        <w:t xml:space="preserve"> </w:t>
      </w:r>
      <w:r w:rsidRPr="008E0A49">
        <w:t>против</w:t>
      </w:r>
      <w:r w:rsidR="008E0A49" w:rsidRPr="008E0A49">
        <w:t xml:space="preserve"> </w:t>
      </w:r>
      <w:r w:rsidRPr="008E0A49">
        <w:t>иракской</w:t>
      </w:r>
      <w:r w:rsidR="008E0A49" w:rsidRPr="008E0A49">
        <w:t xml:space="preserve"> </w:t>
      </w:r>
      <w:r w:rsidRPr="008E0A49">
        <w:t>оккупации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возврата</w:t>
      </w:r>
      <w:r w:rsidR="008E0A49" w:rsidRPr="008E0A49">
        <w:t xml:space="preserve"> </w:t>
      </w:r>
      <w:r w:rsidRPr="008E0A49">
        <w:t>после</w:t>
      </w:r>
      <w:r w:rsidR="008E0A49" w:rsidRPr="008E0A49">
        <w:t xml:space="preserve"> </w:t>
      </w:r>
      <w:r w:rsidRPr="008E0A49">
        <w:t>освобождения</w:t>
      </w:r>
      <w:r w:rsidR="008E0A49" w:rsidRPr="008E0A49">
        <w:t xml:space="preserve"> </w:t>
      </w:r>
      <w:r w:rsidRPr="008E0A49">
        <w:t>страны</w:t>
      </w:r>
      <w:r w:rsidR="008E0A49" w:rsidRPr="008E0A49">
        <w:t xml:space="preserve"> </w:t>
      </w:r>
      <w:r w:rsidRPr="008E0A49">
        <w:t>к</w:t>
      </w:r>
      <w:r w:rsidR="008E0A49" w:rsidRPr="008E0A49">
        <w:t xml:space="preserve"> </w:t>
      </w:r>
      <w:r w:rsidRPr="008E0A49">
        <w:t>парламентской</w:t>
      </w:r>
      <w:r w:rsidR="008E0A49" w:rsidRPr="008E0A49">
        <w:t xml:space="preserve"> </w:t>
      </w:r>
      <w:r w:rsidRPr="008E0A49">
        <w:t>демократии</w:t>
      </w:r>
      <w:r w:rsidR="008E0A49" w:rsidRPr="008E0A49">
        <w:t xml:space="preserve"> </w:t>
      </w:r>
      <w:r w:rsidRPr="008E0A49">
        <w:t>подтвердил</w:t>
      </w:r>
      <w:r w:rsidR="008E0A49" w:rsidRPr="008E0A49">
        <w:t xml:space="preserve"> </w:t>
      </w:r>
      <w:r w:rsidRPr="008E0A49">
        <w:t>Кувейтский</w:t>
      </w:r>
      <w:r w:rsidR="008E0A49" w:rsidRPr="008E0A49">
        <w:t xml:space="preserve"> </w:t>
      </w:r>
      <w:r w:rsidRPr="008E0A49">
        <w:t>народный</w:t>
      </w:r>
      <w:r w:rsidR="008E0A49" w:rsidRPr="008E0A49">
        <w:t xml:space="preserve"> </w:t>
      </w:r>
      <w:r w:rsidRPr="008E0A49">
        <w:t>конгресс,</w:t>
      </w:r>
      <w:r w:rsidR="008E0A49" w:rsidRPr="008E0A49">
        <w:t xml:space="preserve"> </w:t>
      </w:r>
      <w:r w:rsidRPr="008E0A49">
        <w:t>проходивший</w:t>
      </w:r>
      <w:r w:rsidR="008E0A49" w:rsidRPr="008E0A49">
        <w:t xml:space="preserve"> </w:t>
      </w:r>
      <w:r w:rsidRPr="008E0A49">
        <w:t>13</w:t>
      </w:r>
      <w:r w:rsidR="008E0A49" w:rsidRPr="008E0A49">
        <w:t>-</w:t>
      </w:r>
      <w:r w:rsidRPr="008E0A49">
        <w:t>15</w:t>
      </w:r>
      <w:r w:rsidR="008E0A49" w:rsidRPr="008E0A49">
        <w:t xml:space="preserve"> </w:t>
      </w:r>
      <w:r w:rsidRPr="008E0A49">
        <w:t>октября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90 г"/>
        </w:smartTagPr>
        <w:r w:rsidRPr="008E0A49">
          <w:t>1990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 </w:t>
      </w:r>
      <w:r w:rsidRPr="008E0A49">
        <w:t>в</w:t>
      </w:r>
      <w:r w:rsidR="008E0A49" w:rsidRPr="008E0A49">
        <w:t xml:space="preserve"> </w:t>
      </w:r>
      <w:r w:rsidRPr="008E0A49">
        <w:t>Джидде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Возвратившись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родину</w:t>
      </w:r>
      <w:r w:rsidR="008E0A49" w:rsidRPr="008E0A49">
        <w:t xml:space="preserve"> </w:t>
      </w:r>
      <w:r w:rsidRPr="008E0A49">
        <w:t>после</w:t>
      </w:r>
      <w:r w:rsidR="008E0A49" w:rsidRPr="008E0A49">
        <w:t xml:space="preserve"> </w:t>
      </w:r>
      <w:r w:rsidRPr="008E0A49">
        <w:t>ее</w:t>
      </w:r>
      <w:r w:rsidR="008E0A49" w:rsidRPr="008E0A49">
        <w:t xml:space="preserve"> </w:t>
      </w:r>
      <w:r w:rsidRPr="008E0A49">
        <w:t>освобождения,</w:t>
      </w:r>
      <w:r w:rsidR="008E0A49" w:rsidRPr="008E0A49">
        <w:t xml:space="preserve"> </w:t>
      </w:r>
      <w:r w:rsidRPr="008E0A49">
        <w:t>шейх</w:t>
      </w:r>
      <w:r w:rsidR="008E0A49" w:rsidRPr="008E0A49">
        <w:t xml:space="preserve"> </w:t>
      </w:r>
      <w:r w:rsidRPr="008E0A49">
        <w:t>Джабер</w:t>
      </w:r>
      <w:r w:rsidR="008E0A49" w:rsidRPr="008E0A49">
        <w:t xml:space="preserve"> </w:t>
      </w:r>
      <w:r w:rsidRPr="008E0A49">
        <w:t>ас</w:t>
      </w:r>
      <w:r w:rsidR="008E0A49" w:rsidRPr="008E0A49">
        <w:t>-</w:t>
      </w:r>
      <w:r w:rsidRPr="008E0A49">
        <w:t>Сабах</w:t>
      </w:r>
      <w:r w:rsidR="008E0A49" w:rsidRPr="008E0A49">
        <w:t xml:space="preserve"> </w:t>
      </w:r>
      <w:r w:rsidRPr="008E0A49">
        <w:t>под</w:t>
      </w:r>
      <w:r w:rsidR="008E0A49" w:rsidRPr="008E0A49">
        <w:t xml:space="preserve"> </w:t>
      </w:r>
      <w:r w:rsidRPr="008E0A49">
        <w:t>давлением</w:t>
      </w:r>
      <w:r w:rsidR="008E0A49" w:rsidRPr="008E0A49">
        <w:t xml:space="preserve"> </w:t>
      </w:r>
      <w:r w:rsidRPr="008E0A49">
        <w:t>кувейтской</w:t>
      </w:r>
      <w:r w:rsidR="008E0A49" w:rsidRPr="008E0A49">
        <w:t xml:space="preserve"> </w:t>
      </w:r>
      <w:r w:rsidRPr="008E0A49">
        <w:t>общественности,</w:t>
      </w:r>
      <w:r w:rsidR="008E0A49" w:rsidRPr="008E0A49">
        <w:t xml:space="preserve"> </w:t>
      </w:r>
      <w:r w:rsidRPr="008E0A49">
        <w:t>а</w:t>
      </w:r>
      <w:r w:rsidR="008E0A49" w:rsidRPr="008E0A49">
        <w:t xml:space="preserve"> </w:t>
      </w:r>
      <w:r w:rsidRPr="008E0A49">
        <w:t>также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учетом</w:t>
      </w:r>
      <w:r w:rsidR="008E0A49" w:rsidRPr="008E0A49">
        <w:t xml:space="preserve"> </w:t>
      </w:r>
      <w:r w:rsidRPr="008E0A49">
        <w:t>позиции</w:t>
      </w:r>
      <w:r w:rsidR="008E0A49" w:rsidRPr="008E0A49">
        <w:t xml:space="preserve"> </w:t>
      </w:r>
      <w:r w:rsidRPr="008E0A49">
        <w:t>западных</w:t>
      </w:r>
      <w:r w:rsidR="008E0A49" w:rsidRPr="008E0A49">
        <w:t xml:space="preserve"> </w:t>
      </w:r>
      <w:r w:rsidRPr="008E0A49">
        <w:t>союзников</w:t>
      </w:r>
      <w:r w:rsidR="008E0A49" w:rsidRPr="008E0A49">
        <w:t xml:space="preserve"> </w:t>
      </w:r>
      <w:r w:rsidRPr="008E0A49">
        <w:t>по</w:t>
      </w:r>
      <w:r w:rsidR="008E0A49" w:rsidRPr="008E0A49">
        <w:t xml:space="preserve"> </w:t>
      </w:r>
      <w:r w:rsidRPr="008E0A49">
        <w:t>войне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Персидском</w:t>
      </w:r>
      <w:r w:rsidR="008E0A49" w:rsidRPr="008E0A49">
        <w:t xml:space="preserve"> </w:t>
      </w:r>
      <w:r w:rsidRPr="008E0A49">
        <w:t>заливе,</w:t>
      </w:r>
      <w:r w:rsidR="008E0A49" w:rsidRPr="008E0A49">
        <w:t xml:space="preserve"> </w:t>
      </w:r>
      <w:r w:rsidRPr="008E0A49">
        <w:t>обещал</w:t>
      </w:r>
      <w:r w:rsidR="008E0A49" w:rsidRPr="008E0A49">
        <w:t xml:space="preserve"> </w:t>
      </w:r>
      <w:r w:rsidRPr="008E0A49">
        <w:t>восстановить</w:t>
      </w:r>
      <w:r w:rsidR="008E0A49" w:rsidRPr="008E0A49">
        <w:t xml:space="preserve"> </w:t>
      </w:r>
      <w:r w:rsidRPr="008E0A49">
        <w:t>распущенный</w:t>
      </w:r>
      <w:r w:rsidR="008E0A49" w:rsidRPr="008E0A49">
        <w:t xml:space="preserve"> </w:t>
      </w:r>
      <w:r w:rsidRPr="008E0A49">
        <w:t>им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86 г"/>
        </w:smartTagPr>
        <w:r w:rsidRPr="008E0A49">
          <w:t>1986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 </w:t>
      </w:r>
      <w:r w:rsidRPr="008E0A49">
        <w:t>парламент</w:t>
      </w:r>
      <w:r w:rsidR="008E0A49" w:rsidRPr="008E0A49">
        <w:t xml:space="preserve">. </w:t>
      </w:r>
      <w:r w:rsidRPr="008E0A49">
        <w:t>И</w:t>
      </w:r>
      <w:r w:rsidR="008E0A49" w:rsidRPr="008E0A49">
        <w:t xml:space="preserve"> </w:t>
      </w:r>
      <w:r w:rsidRPr="008E0A49">
        <w:t>сдержал</w:t>
      </w:r>
      <w:r w:rsidR="008E0A49" w:rsidRPr="008E0A49">
        <w:t xml:space="preserve"> </w:t>
      </w:r>
      <w:r w:rsidRPr="008E0A49">
        <w:t>обещание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октябре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92 г"/>
        </w:smartTagPr>
        <w:r w:rsidRPr="008E0A49">
          <w:t>1992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 </w:t>
      </w:r>
      <w:r w:rsidRPr="008E0A49">
        <w:t>состоялись</w:t>
      </w:r>
      <w:r w:rsidR="008E0A49" w:rsidRPr="008E0A49">
        <w:t xml:space="preserve"> </w:t>
      </w:r>
      <w:r w:rsidRPr="008E0A49">
        <w:t>выборы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Национальное</w:t>
      </w:r>
      <w:r w:rsidR="008E0A49" w:rsidRPr="008E0A49">
        <w:t xml:space="preserve"> </w:t>
      </w:r>
      <w:r w:rsidRPr="008E0A49">
        <w:t>собрание</w:t>
      </w:r>
      <w:r w:rsidR="008E0A49" w:rsidRPr="008E0A49">
        <w:t xml:space="preserve">. </w:t>
      </w:r>
      <w:r w:rsidRPr="008E0A49">
        <w:t>Они</w:t>
      </w:r>
      <w:r w:rsidR="008E0A49" w:rsidRPr="008E0A49">
        <w:t xml:space="preserve"> </w:t>
      </w:r>
      <w:r w:rsidRPr="008E0A49">
        <w:t>принесли</w:t>
      </w:r>
      <w:r w:rsidR="008E0A49" w:rsidRPr="008E0A49">
        <w:t xml:space="preserve"> </w:t>
      </w:r>
      <w:r w:rsidRPr="008E0A49">
        <w:t>убедительную</w:t>
      </w:r>
      <w:r w:rsidR="008E0A49" w:rsidRPr="008E0A49">
        <w:t xml:space="preserve"> </w:t>
      </w:r>
      <w:r w:rsidRPr="008E0A49">
        <w:t>победу</w:t>
      </w:r>
      <w:r w:rsidR="008E0A49" w:rsidRPr="008E0A49">
        <w:t xml:space="preserve"> </w:t>
      </w:r>
      <w:r w:rsidRPr="008E0A49">
        <w:t>оппозиции,</w:t>
      </w:r>
      <w:r w:rsidR="008E0A49" w:rsidRPr="008E0A49">
        <w:t xml:space="preserve"> </w:t>
      </w:r>
      <w:r w:rsidRPr="008E0A49">
        <w:t>завоевавшей</w:t>
      </w:r>
      <w:r w:rsidR="008E0A49" w:rsidRPr="008E0A49">
        <w:t xml:space="preserve"> </w:t>
      </w:r>
      <w:r w:rsidRPr="008E0A49">
        <w:t>32</w:t>
      </w:r>
      <w:r w:rsidR="008E0A49" w:rsidRPr="008E0A49">
        <w:t xml:space="preserve"> </w:t>
      </w:r>
      <w:r w:rsidRPr="008E0A49">
        <w:t>из</w:t>
      </w:r>
      <w:r w:rsidR="008E0A49" w:rsidRPr="008E0A49">
        <w:t xml:space="preserve"> </w:t>
      </w:r>
      <w:r w:rsidRPr="008E0A49">
        <w:t>50</w:t>
      </w:r>
      <w:r w:rsidR="008E0A49" w:rsidRPr="008E0A49">
        <w:t xml:space="preserve"> </w:t>
      </w:r>
      <w:r w:rsidRPr="008E0A49">
        <w:t>парламентских</w:t>
      </w:r>
      <w:r w:rsidR="008E0A49" w:rsidRPr="008E0A49">
        <w:t xml:space="preserve"> </w:t>
      </w:r>
      <w:r w:rsidRPr="008E0A49">
        <w:t>мест</w:t>
      </w:r>
      <w:r w:rsidR="008E0A49" w:rsidRPr="008E0A49">
        <w:t xml:space="preserve">. </w:t>
      </w:r>
      <w:r w:rsidRPr="008E0A49">
        <w:t>Кувейтцы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захотели</w:t>
      </w:r>
      <w:r w:rsidR="008E0A49" w:rsidRPr="008E0A49">
        <w:t xml:space="preserve"> </w:t>
      </w:r>
      <w:r w:rsidRPr="008E0A49">
        <w:t>видеть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парламенте</w:t>
      </w:r>
      <w:r w:rsidR="008E0A49" w:rsidRPr="008E0A49">
        <w:t xml:space="preserve"> </w:t>
      </w:r>
      <w:r w:rsidRPr="008E0A49">
        <w:t>министров</w:t>
      </w:r>
      <w:r w:rsidR="008E0A49" w:rsidRPr="008E0A49">
        <w:t xml:space="preserve"> </w:t>
      </w:r>
      <w:r w:rsidRPr="008E0A49">
        <w:t>прежнего</w:t>
      </w:r>
      <w:r w:rsidR="008E0A49" w:rsidRPr="008E0A49">
        <w:t xml:space="preserve"> </w:t>
      </w:r>
      <w:r w:rsidRPr="008E0A49">
        <w:t>правительства,</w:t>
      </w:r>
      <w:r w:rsidR="008E0A49" w:rsidRPr="008E0A49">
        <w:t xml:space="preserve"> </w:t>
      </w:r>
      <w:r w:rsidRPr="008E0A49">
        <w:t>которых</w:t>
      </w:r>
      <w:r w:rsidR="008E0A49" w:rsidRPr="008E0A49">
        <w:t xml:space="preserve"> </w:t>
      </w:r>
      <w:r w:rsidRPr="008E0A49">
        <w:t>они</w:t>
      </w:r>
      <w:r w:rsidR="008E0A49" w:rsidRPr="008E0A49">
        <w:t xml:space="preserve"> </w:t>
      </w:r>
      <w:r w:rsidRPr="008E0A49">
        <w:t>считали</w:t>
      </w:r>
      <w:r w:rsidR="008E0A49" w:rsidRPr="008E0A49">
        <w:t xml:space="preserve"> </w:t>
      </w:r>
      <w:r w:rsidRPr="008E0A49">
        <w:t>ответственными</w:t>
      </w:r>
      <w:r w:rsidR="008E0A49" w:rsidRPr="008E0A49">
        <w:t xml:space="preserve"> </w:t>
      </w:r>
      <w:r w:rsidRPr="008E0A49">
        <w:t>за</w:t>
      </w:r>
      <w:r w:rsidR="008E0A49" w:rsidRPr="008E0A49">
        <w:t xml:space="preserve"> </w:t>
      </w:r>
      <w:r w:rsidRPr="008E0A49">
        <w:t>захват</w:t>
      </w:r>
      <w:r w:rsidR="008E0A49" w:rsidRPr="008E0A49">
        <w:t xml:space="preserve"> </w:t>
      </w:r>
      <w:r w:rsidRPr="008E0A49">
        <w:t>страны</w:t>
      </w:r>
      <w:r w:rsidR="008E0A49" w:rsidRPr="008E0A49">
        <w:t xml:space="preserve"> </w:t>
      </w:r>
      <w:r w:rsidRPr="008E0A49">
        <w:t>Ираком,</w:t>
      </w:r>
      <w:r w:rsidR="008E0A49" w:rsidRPr="008E0A49">
        <w:t xml:space="preserve"> </w:t>
      </w:r>
      <w:r w:rsidRPr="008E0A49">
        <w:t>обвиняли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экономических</w:t>
      </w:r>
      <w:r w:rsidR="008E0A49" w:rsidRPr="008E0A49">
        <w:t xml:space="preserve"> </w:t>
      </w:r>
      <w:r w:rsidRPr="008E0A49">
        <w:t>неурядицах</w:t>
      </w:r>
      <w:r w:rsidR="008E0A49" w:rsidRPr="008E0A49">
        <w:t xml:space="preserve">. </w:t>
      </w:r>
      <w:r w:rsidRPr="008E0A49">
        <w:t>Три</w:t>
      </w:r>
      <w:r w:rsidR="008E0A49" w:rsidRPr="008E0A49">
        <w:t xml:space="preserve"> </w:t>
      </w:r>
      <w:r w:rsidRPr="008E0A49">
        <w:t>исламские</w:t>
      </w:r>
      <w:r w:rsidR="008E0A49" w:rsidRPr="008E0A49">
        <w:t xml:space="preserve"> </w:t>
      </w:r>
      <w:r w:rsidRPr="008E0A49">
        <w:t>течения</w:t>
      </w:r>
      <w:r w:rsidR="008E0A49">
        <w:t xml:space="preserve"> (</w:t>
      </w:r>
      <w:r w:rsidRPr="008E0A49">
        <w:t>суннитское</w:t>
      </w:r>
      <w:r w:rsidR="008E0A49" w:rsidRPr="008E0A49">
        <w:t xml:space="preserve"> </w:t>
      </w:r>
      <w:r w:rsidRPr="008E0A49">
        <w:t>исламское</w:t>
      </w:r>
      <w:r w:rsidR="008E0A49" w:rsidRPr="008E0A49">
        <w:t xml:space="preserve"> </w:t>
      </w:r>
      <w:r w:rsidRPr="008E0A49">
        <w:t>конституционное</w:t>
      </w:r>
      <w:r w:rsidR="008E0A49" w:rsidRPr="008E0A49">
        <w:t xml:space="preserve"> </w:t>
      </w:r>
      <w:r w:rsidRPr="008E0A49">
        <w:t>движение</w:t>
      </w:r>
      <w:r w:rsidR="008E0A49" w:rsidRPr="008E0A49">
        <w:t xml:space="preserve"> </w:t>
      </w:r>
      <w:r w:rsidRPr="008E0A49">
        <w:t>“Братья</w:t>
      </w:r>
      <w:r w:rsidR="008E0A49" w:rsidRPr="008E0A49">
        <w:t>-</w:t>
      </w:r>
      <w:r w:rsidRPr="008E0A49">
        <w:t>мусульмане”,</w:t>
      </w:r>
      <w:r w:rsidR="008E0A49" w:rsidRPr="008E0A49">
        <w:t xml:space="preserve"> </w:t>
      </w:r>
      <w:r w:rsidRPr="008E0A49">
        <w:t>выступающее</w:t>
      </w:r>
      <w:r w:rsidR="008E0A49" w:rsidRPr="008E0A49">
        <w:t xml:space="preserve"> </w:t>
      </w:r>
      <w:r w:rsidRPr="008E0A49">
        <w:t>за</w:t>
      </w:r>
      <w:r w:rsidR="008E0A49" w:rsidRPr="008E0A49">
        <w:t xml:space="preserve"> </w:t>
      </w:r>
      <w:r w:rsidRPr="008E0A49">
        <w:t>введение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Кувейте</w:t>
      </w:r>
      <w:r w:rsidR="008E0A49" w:rsidRPr="008E0A49">
        <w:t xml:space="preserve"> </w:t>
      </w:r>
      <w:r w:rsidRPr="008E0A49">
        <w:t>шариата</w:t>
      </w:r>
      <w:r w:rsidR="008E0A49" w:rsidRPr="008E0A49">
        <w:t xml:space="preserve">; </w:t>
      </w:r>
      <w:r w:rsidRPr="008E0A49">
        <w:t>более</w:t>
      </w:r>
      <w:r w:rsidR="008E0A49" w:rsidRPr="008E0A49">
        <w:t xml:space="preserve"> </w:t>
      </w:r>
      <w:r w:rsidRPr="008E0A49">
        <w:t>радикальные</w:t>
      </w:r>
      <w:r w:rsidR="008E0A49" w:rsidRPr="008E0A49">
        <w:t xml:space="preserve"> </w:t>
      </w:r>
      <w:r w:rsidRPr="008E0A49">
        <w:t>Исламское</w:t>
      </w:r>
      <w:r w:rsidR="008E0A49" w:rsidRPr="008E0A49">
        <w:t xml:space="preserve"> </w:t>
      </w:r>
      <w:r w:rsidRPr="008E0A49">
        <w:t>народное</w:t>
      </w:r>
      <w:r w:rsidR="008E0A49" w:rsidRPr="008E0A49">
        <w:t xml:space="preserve"> </w:t>
      </w:r>
      <w:r w:rsidRPr="008E0A49">
        <w:t>движение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Исламское</w:t>
      </w:r>
      <w:r w:rsidR="008E0A49" w:rsidRPr="008E0A49">
        <w:t xml:space="preserve"> </w:t>
      </w:r>
      <w:r w:rsidRPr="008E0A49">
        <w:t>конституционное</w:t>
      </w:r>
      <w:r w:rsidR="008E0A49" w:rsidRPr="008E0A49">
        <w:t xml:space="preserve"> </w:t>
      </w:r>
      <w:r w:rsidRPr="008E0A49">
        <w:t>движение</w:t>
      </w:r>
      <w:r w:rsidR="008E0A49" w:rsidRPr="008E0A49">
        <w:t xml:space="preserve">) </w:t>
      </w:r>
      <w:r w:rsidRPr="008E0A49">
        <w:t>провели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Национальное</w:t>
      </w:r>
      <w:r w:rsidR="008E0A49" w:rsidRPr="008E0A49">
        <w:t xml:space="preserve"> </w:t>
      </w:r>
      <w:r w:rsidRPr="008E0A49">
        <w:t>собрание</w:t>
      </w:r>
      <w:r w:rsidR="008E0A49" w:rsidRPr="008E0A49">
        <w:t xml:space="preserve"> </w:t>
      </w:r>
      <w:r w:rsidRPr="008E0A49">
        <w:t>по</w:t>
      </w:r>
      <w:r w:rsidR="008E0A49" w:rsidRPr="008E0A49">
        <w:t xml:space="preserve"> </w:t>
      </w:r>
      <w:r w:rsidRPr="008E0A49">
        <w:t>три</w:t>
      </w:r>
      <w:r w:rsidR="008E0A49" w:rsidRPr="008E0A49">
        <w:t xml:space="preserve"> </w:t>
      </w:r>
      <w:r w:rsidRPr="008E0A49">
        <w:t>кандидата</w:t>
      </w:r>
      <w:r w:rsidR="008E0A49" w:rsidRPr="008E0A49">
        <w:t xml:space="preserve">. </w:t>
      </w:r>
      <w:r w:rsidRPr="008E0A49">
        <w:t>Группировки</w:t>
      </w:r>
      <w:r w:rsidR="008E0A49" w:rsidRPr="008E0A49">
        <w:t xml:space="preserve"> </w:t>
      </w:r>
      <w:r w:rsidRPr="008E0A49">
        <w:t>либерального</w:t>
      </w:r>
      <w:r w:rsidR="008E0A49" w:rsidRPr="008E0A49">
        <w:t xml:space="preserve"> </w:t>
      </w:r>
      <w:r w:rsidRPr="008E0A49">
        <w:t>толка</w:t>
      </w:r>
      <w:r w:rsidR="008E0A49" w:rsidRPr="008E0A49">
        <w:t xml:space="preserve"> </w:t>
      </w:r>
      <w:r w:rsidRPr="008E0A49">
        <w:t>получили</w:t>
      </w:r>
      <w:r w:rsidR="008E0A49" w:rsidRPr="008E0A49">
        <w:t xml:space="preserve"> </w:t>
      </w:r>
      <w:r w:rsidRPr="008E0A49">
        <w:t>13</w:t>
      </w:r>
      <w:r w:rsidR="008E0A49" w:rsidRPr="008E0A49">
        <w:t xml:space="preserve"> </w:t>
      </w:r>
      <w:r w:rsidRPr="008E0A49">
        <w:t>мест</w:t>
      </w:r>
      <w:r w:rsidR="008E0A49">
        <w:t xml:space="preserve"> (</w:t>
      </w:r>
      <w:r w:rsidRPr="008E0A49">
        <w:t>Демократический</w:t>
      </w:r>
      <w:r w:rsidR="008E0A49" w:rsidRPr="008E0A49">
        <w:t xml:space="preserve"> </w:t>
      </w:r>
      <w:r w:rsidRPr="008E0A49">
        <w:t>форум,</w:t>
      </w:r>
      <w:r w:rsidR="008E0A49" w:rsidRPr="008E0A49">
        <w:t xml:space="preserve"> </w:t>
      </w:r>
      <w:r w:rsidRPr="008E0A49">
        <w:t>Конституционный</w:t>
      </w:r>
      <w:r w:rsidR="008E0A49" w:rsidRPr="008E0A49">
        <w:t xml:space="preserve"> </w:t>
      </w:r>
      <w:r w:rsidRPr="008E0A49">
        <w:t>блок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группа</w:t>
      </w:r>
      <w:r w:rsidR="008E0A49" w:rsidRPr="008E0A49">
        <w:t xml:space="preserve"> </w:t>
      </w:r>
      <w:r w:rsidRPr="008E0A49">
        <w:t>экс</w:t>
      </w:r>
      <w:r w:rsidR="008E0A49" w:rsidRPr="008E0A49">
        <w:t>-</w:t>
      </w:r>
      <w:r w:rsidRPr="008E0A49">
        <w:t>парламентариев</w:t>
      </w:r>
      <w:r w:rsidR="008E0A49" w:rsidRPr="008E0A49">
        <w:t xml:space="preserve">), </w:t>
      </w:r>
      <w:r w:rsidRPr="008E0A49">
        <w:t>независимые</w:t>
      </w:r>
      <w:r w:rsidR="008E0A49" w:rsidRPr="008E0A49">
        <w:t xml:space="preserve"> </w:t>
      </w:r>
      <w:r w:rsidRPr="008E0A49">
        <w:t>кандидаты,</w:t>
      </w:r>
      <w:r w:rsidR="008E0A49" w:rsidRPr="008E0A49">
        <w:t xml:space="preserve"> </w:t>
      </w:r>
      <w:r w:rsidRPr="008E0A49">
        <w:t>примыкающие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большинстве</w:t>
      </w:r>
      <w:r w:rsidR="008E0A49" w:rsidRPr="008E0A49">
        <w:t xml:space="preserve"> </w:t>
      </w:r>
      <w:r w:rsidRPr="008E0A49">
        <w:t>своем</w:t>
      </w:r>
      <w:r w:rsidR="008E0A49" w:rsidRPr="008E0A49">
        <w:t xml:space="preserve"> </w:t>
      </w:r>
      <w:r w:rsidRPr="008E0A49">
        <w:t>к</w:t>
      </w:r>
      <w:r w:rsidR="008E0A49" w:rsidRPr="008E0A49">
        <w:t xml:space="preserve"> </w:t>
      </w:r>
      <w:r w:rsidRPr="008E0A49">
        <w:t>исламистам,</w:t>
      </w:r>
      <w:r w:rsidR="008E0A49" w:rsidRPr="008E0A49">
        <w:t xml:space="preserve"> - </w:t>
      </w:r>
      <w:r w:rsidRPr="008E0A49">
        <w:t>10</w:t>
      </w:r>
      <w:r w:rsidR="008E0A49" w:rsidRPr="008E0A49">
        <w:t xml:space="preserve">. </w:t>
      </w:r>
      <w:r w:rsidRPr="008E0A49">
        <w:t>Кандидаты,</w:t>
      </w:r>
      <w:r w:rsidR="008E0A49" w:rsidRPr="008E0A49">
        <w:t xml:space="preserve"> </w:t>
      </w:r>
      <w:r w:rsidRPr="008E0A49">
        <w:t>выражающие</w:t>
      </w:r>
      <w:r w:rsidR="008E0A49" w:rsidRPr="008E0A49">
        <w:t xml:space="preserve"> </w:t>
      </w:r>
      <w:r w:rsidRPr="008E0A49">
        <w:t>позицию</w:t>
      </w:r>
      <w:r w:rsidR="008E0A49" w:rsidRPr="008E0A49">
        <w:t xml:space="preserve"> </w:t>
      </w:r>
      <w:r w:rsidRPr="008E0A49">
        <w:t>правительства,</w:t>
      </w:r>
      <w:r w:rsidR="008E0A49" w:rsidRPr="008E0A49">
        <w:t xml:space="preserve"> </w:t>
      </w:r>
      <w:r w:rsidRPr="008E0A49">
        <w:t>завоевали</w:t>
      </w:r>
      <w:r w:rsidR="008E0A49" w:rsidRPr="008E0A49">
        <w:t xml:space="preserve"> </w:t>
      </w:r>
      <w:r w:rsidRPr="008E0A49">
        <w:t>лишь</w:t>
      </w:r>
      <w:r w:rsidR="008E0A49" w:rsidRPr="008E0A49">
        <w:t xml:space="preserve"> </w:t>
      </w:r>
      <w:r w:rsidRPr="008E0A49">
        <w:t>18</w:t>
      </w:r>
      <w:r w:rsidR="008E0A49" w:rsidRPr="008E0A49">
        <w:t xml:space="preserve"> </w:t>
      </w:r>
      <w:r w:rsidRPr="008E0A49">
        <w:t>мест,</w:t>
      </w:r>
      <w:r w:rsidR="008E0A49" w:rsidRPr="008E0A49">
        <w:t xml:space="preserve"> </w:t>
      </w:r>
      <w:r w:rsidRPr="008E0A49">
        <w:t>обнаружив,</w:t>
      </w:r>
      <w:r w:rsidR="008E0A49" w:rsidRPr="008E0A49">
        <w:t xml:space="preserve"> </w:t>
      </w:r>
      <w:r w:rsidRPr="008E0A49">
        <w:t>что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эмирате</w:t>
      </w:r>
      <w:r w:rsidR="008E0A49" w:rsidRPr="008E0A49">
        <w:t xml:space="preserve"> </w:t>
      </w:r>
      <w:r w:rsidRPr="008E0A49">
        <w:t>прошли</w:t>
      </w:r>
      <w:r w:rsidR="008E0A49" w:rsidRPr="008E0A49">
        <w:t xml:space="preserve"> </w:t>
      </w:r>
      <w:r w:rsidRPr="008E0A49">
        <w:t>те</w:t>
      </w:r>
      <w:r w:rsidR="008E0A49" w:rsidRPr="008E0A49">
        <w:t xml:space="preserve"> </w:t>
      </w:r>
      <w:r w:rsidRPr="008E0A49">
        <w:t>времена,</w:t>
      </w:r>
      <w:r w:rsidR="008E0A49" w:rsidRPr="008E0A49">
        <w:t xml:space="preserve"> </w:t>
      </w:r>
      <w:r w:rsidRPr="008E0A49">
        <w:t>когда</w:t>
      </w:r>
      <w:r w:rsidR="008E0A49" w:rsidRPr="008E0A49">
        <w:t xml:space="preserve"> </w:t>
      </w:r>
      <w:r w:rsidRPr="008E0A49">
        <w:t>лишь</w:t>
      </w:r>
      <w:r w:rsidR="008E0A49" w:rsidRPr="008E0A49">
        <w:t xml:space="preserve"> </w:t>
      </w:r>
      <w:r w:rsidRPr="008E0A49">
        <w:t>принадлежность</w:t>
      </w:r>
      <w:r w:rsidR="008E0A49" w:rsidRPr="008E0A49">
        <w:t xml:space="preserve"> </w:t>
      </w:r>
      <w:r w:rsidRPr="008E0A49">
        <w:t>к</w:t>
      </w:r>
      <w:r w:rsidR="008E0A49" w:rsidRPr="008E0A49">
        <w:t xml:space="preserve"> </w:t>
      </w:r>
      <w:r w:rsidRPr="008E0A49">
        <w:t>древнему</w:t>
      </w:r>
      <w:r w:rsidR="008E0A49" w:rsidRPr="008E0A49">
        <w:t xml:space="preserve"> </w:t>
      </w:r>
      <w:r w:rsidRPr="008E0A49">
        <w:t>роду</w:t>
      </w:r>
      <w:r w:rsidR="008E0A49" w:rsidRPr="008E0A49">
        <w:t xml:space="preserve"> </w:t>
      </w:r>
      <w:r w:rsidRPr="008E0A49">
        <w:t>гарантировала</w:t>
      </w:r>
      <w:r w:rsidR="008E0A49" w:rsidRPr="008E0A49">
        <w:t xml:space="preserve"> </w:t>
      </w:r>
      <w:r w:rsidRPr="008E0A49">
        <w:t>кресло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парламенте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Последствия</w:t>
      </w:r>
      <w:r w:rsidR="008E0A49" w:rsidRPr="008E0A49">
        <w:t xml:space="preserve"> </w:t>
      </w:r>
      <w:r w:rsidRPr="008E0A49">
        <w:t>кризиса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Персидском</w:t>
      </w:r>
      <w:r w:rsidR="008E0A49" w:rsidRPr="008E0A49">
        <w:t xml:space="preserve"> </w:t>
      </w:r>
      <w:r w:rsidRPr="008E0A49">
        <w:t>заливе</w:t>
      </w:r>
      <w:r w:rsidR="008E0A49" w:rsidRPr="008E0A49">
        <w:t xml:space="preserve"> </w:t>
      </w:r>
      <w:r w:rsidRPr="008E0A49">
        <w:t>продолжали</w:t>
      </w:r>
      <w:r w:rsidR="008E0A49" w:rsidRPr="008E0A49">
        <w:t xml:space="preserve"> </w:t>
      </w:r>
      <w:r w:rsidRPr="008E0A49">
        <w:t>оказывать</w:t>
      </w:r>
      <w:r w:rsidR="008E0A49" w:rsidRPr="008E0A49">
        <w:t xml:space="preserve"> </w:t>
      </w:r>
      <w:r w:rsidRPr="008E0A49">
        <w:t>заметное</w:t>
      </w:r>
      <w:r w:rsidR="008E0A49" w:rsidRPr="008E0A49">
        <w:t xml:space="preserve"> </w:t>
      </w:r>
      <w:r w:rsidRPr="008E0A49">
        <w:t>влияние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социально</w:t>
      </w:r>
      <w:r w:rsidR="008E0A49" w:rsidRPr="008E0A49">
        <w:t>-</w:t>
      </w:r>
      <w:r w:rsidRPr="008E0A49">
        <w:t>политическую</w:t>
      </w:r>
      <w:r w:rsidR="008E0A49" w:rsidRPr="008E0A49">
        <w:t xml:space="preserve"> </w:t>
      </w:r>
      <w:r w:rsidRPr="008E0A49">
        <w:t>жизнь</w:t>
      </w:r>
      <w:r w:rsidR="008E0A49" w:rsidRPr="008E0A49">
        <w:t xml:space="preserve"> </w:t>
      </w:r>
      <w:r w:rsidRPr="008E0A49">
        <w:t>Кувейта</w:t>
      </w:r>
      <w:r w:rsidR="008E0A49" w:rsidRPr="008E0A49">
        <w:t xml:space="preserve"> </w:t>
      </w:r>
      <w:r w:rsidRPr="008E0A49">
        <w:t>после</w:t>
      </w:r>
      <w:r w:rsidR="008E0A49" w:rsidRPr="008E0A49">
        <w:t xml:space="preserve"> </w:t>
      </w:r>
      <w:r w:rsidRPr="008E0A49">
        <w:t>выборов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92 г"/>
        </w:smartTagPr>
        <w:r w:rsidRPr="008E0A49">
          <w:t>1992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 </w:t>
      </w:r>
      <w:r w:rsidRPr="008E0A49">
        <w:t>в</w:t>
      </w:r>
      <w:r w:rsidR="008E0A49" w:rsidRPr="008E0A49">
        <w:t xml:space="preserve"> </w:t>
      </w:r>
      <w:r w:rsidRPr="008E0A49">
        <w:t>виде</w:t>
      </w:r>
      <w:r w:rsidR="008E0A49" w:rsidRPr="008E0A49">
        <w:t xml:space="preserve"> </w:t>
      </w:r>
      <w:r w:rsidRPr="008E0A49">
        <w:t>того,</w:t>
      </w:r>
      <w:r w:rsidR="008E0A49" w:rsidRPr="008E0A49">
        <w:t xml:space="preserve"> </w:t>
      </w:r>
      <w:r w:rsidRPr="008E0A49">
        <w:t>что</w:t>
      </w:r>
      <w:r w:rsidR="008E0A49" w:rsidRPr="008E0A49">
        <w:t xml:space="preserve"> </w:t>
      </w:r>
      <w:r w:rsidRPr="008E0A49">
        <w:t>можно</w:t>
      </w:r>
      <w:r w:rsidR="008E0A49" w:rsidRPr="008E0A49">
        <w:t xml:space="preserve"> </w:t>
      </w:r>
      <w:r w:rsidRPr="008E0A49">
        <w:t>назвать</w:t>
      </w:r>
      <w:r w:rsidR="008E0A49" w:rsidRPr="008E0A49">
        <w:t xml:space="preserve"> </w:t>
      </w:r>
      <w:r w:rsidRPr="008E0A49">
        <w:t>плюрализмом</w:t>
      </w:r>
      <w:r w:rsidR="008E0A49" w:rsidRPr="008E0A49">
        <w:t xml:space="preserve"> </w:t>
      </w:r>
      <w:r w:rsidRPr="008E0A49">
        <w:t>мнений,</w:t>
      </w:r>
      <w:r w:rsidR="008E0A49" w:rsidRPr="008E0A49">
        <w:t xml:space="preserve"> </w:t>
      </w:r>
      <w:r w:rsidRPr="008E0A49">
        <w:t>четко</w:t>
      </w:r>
      <w:r w:rsidR="008E0A49" w:rsidRPr="008E0A49">
        <w:t xml:space="preserve"> </w:t>
      </w:r>
      <w:r w:rsidRPr="008E0A49">
        <w:t>прослеживались</w:t>
      </w:r>
      <w:r w:rsidR="008E0A49" w:rsidRPr="008E0A49">
        <w:t xml:space="preserve"> </w:t>
      </w:r>
      <w:r w:rsidRPr="008E0A49">
        <w:t>разнонаправленные</w:t>
      </w:r>
      <w:r w:rsidR="008E0A49" w:rsidRPr="008E0A49">
        <w:t xml:space="preserve"> </w:t>
      </w:r>
      <w:r w:rsidRPr="008E0A49">
        <w:t>интересы,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Национальном</w:t>
      </w:r>
      <w:r w:rsidR="008E0A49" w:rsidRPr="008E0A49">
        <w:t xml:space="preserve"> </w:t>
      </w:r>
      <w:r w:rsidRPr="008E0A49">
        <w:t>собрании</w:t>
      </w:r>
      <w:r w:rsidR="008E0A49" w:rsidRPr="008E0A49">
        <w:t xml:space="preserve"> </w:t>
      </w:r>
      <w:r w:rsidRPr="008E0A49">
        <w:t>сталкивались</w:t>
      </w:r>
      <w:r w:rsidR="008E0A49" w:rsidRPr="008E0A49">
        <w:t xml:space="preserve"> </w:t>
      </w:r>
      <w:r w:rsidRPr="008E0A49">
        <w:t>разные</w:t>
      </w:r>
      <w:r w:rsidR="008E0A49" w:rsidRPr="008E0A49">
        <w:t xml:space="preserve"> </w:t>
      </w:r>
      <w:r w:rsidRPr="008E0A49">
        <w:t>мнения</w:t>
      </w:r>
      <w:r w:rsidR="008E0A49" w:rsidRPr="008E0A49">
        <w:t xml:space="preserve">. </w:t>
      </w:r>
      <w:r w:rsidRPr="008E0A49">
        <w:t>Парламенту</w:t>
      </w:r>
      <w:r w:rsidR="008E0A49" w:rsidRPr="008E0A49">
        <w:t xml:space="preserve"> </w:t>
      </w:r>
      <w:r w:rsidRPr="008E0A49">
        <w:t>удалось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определенной</w:t>
      </w:r>
      <w:r w:rsidR="008E0A49" w:rsidRPr="008E0A49">
        <w:t xml:space="preserve"> </w:t>
      </w:r>
      <w:r w:rsidRPr="008E0A49">
        <w:t>степени</w:t>
      </w:r>
      <w:r w:rsidR="008E0A49" w:rsidRPr="008E0A49">
        <w:t xml:space="preserve"> </w:t>
      </w:r>
      <w:r w:rsidRPr="008E0A49">
        <w:t>контролировать</w:t>
      </w:r>
      <w:r w:rsidR="008E0A49" w:rsidRPr="008E0A49">
        <w:t xml:space="preserve"> </w:t>
      </w:r>
      <w:r w:rsidRPr="008E0A49">
        <w:t>деятельность</w:t>
      </w:r>
      <w:r w:rsidR="008E0A49" w:rsidRPr="008E0A49">
        <w:t xml:space="preserve"> </w:t>
      </w:r>
      <w:r w:rsidRPr="008E0A49">
        <w:t>правительства,</w:t>
      </w:r>
      <w:r w:rsidR="008E0A49" w:rsidRPr="008E0A49">
        <w:t xml:space="preserve"> </w:t>
      </w:r>
      <w:r w:rsidRPr="008E0A49">
        <w:t>что,</w:t>
      </w:r>
      <w:r w:rsidR="008E0A49" w:rsidRPr="008E0A49">
        <w:t xml:space="preserve"> </w:t>
      </w:r>
      <w:r w:rsidRPr="008E0A49">
        <w:t>безусловно,</w:t>
      </w:r>
      <w:r w:rsidR="008E0A49" w:rsidRPr="008E0A49">
        <w:t xml:space="preserve"> </w:t>
      </w:r>
      <w:r w:rsidRPr="008E0A49">
        <w:t>способствовало</w:t>
      </w:r>
      <w:r w:rsidR="008E0A49" w:rsidRPr="008E0A49">
        <w:t xml:space="preserve"> </w:t>
      </w:r>
      <w:r w:rsidRPr="008E0A49">
        <w:t>стабилизации</w:t>
      </w:r>
      <w:r w:rsidR="008E0A49" w:rsidRPr="008E0A49">
        <w:t xml:space="preserve"> </w:t>
      </w:r>
      <w:r w:rsidRPr="008E0A49">
        <w:t>политической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экономической</w:t>
      </w:r>
      <w:r w:rsidR="008E0A49" w:rsidRPr="008E0A49">
        <w:t xml:space="preserve"> </w:t>
      </w:r>
      <w:r w:rsidRPr="008E0A49">
        <w:t>ситуации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стране</w:t>
      </w:r>
      <w:r w:rsidR="008E0A49" w:rsidRPr="008E0A49">
        <w:t xml:space="preserve">. </w:t>
      </w:r>
      <w:r w:rsidRPr="008E0A49">
        <w:t>В</w:t>
      </w:r>
      <w:r w:rsidR="008E0A49" w:rsidRPr="008E0A49">
        <w:t xml:space="preserve"> </w:t>
      </w:r>
      <w:r w:rsidRPr="008E0A49">
        <w:t>то</w:t>
      </w:r>
      <w:r w:rsidR="008E0A49" w:rsidRPr="008E0A49">
        <w:t xml:space="preserve"> </w:t>
      </w:r>
      <w:r w:rsidRPr="008E0A49">
        <w:t>же</w:t>
      </w:r>
      <w:r w:rsidR="008E0A49" w:rsidRPr="008E0A49">
        <w:t xml:space="preserve"> </w:t>
      </w:r>
      <w:r w:rsidRPr="008E0A49">
        <w:t>время</w:t>
      </w:r>
      <w:r w:rsidR="008E0A49" w:rsidRPr="008E0A49">
        <w:t xml:space="preserve"> </w:t>
      </w:r>
      <w:r w:rsidRPr="008E0A49">
        <w:t>осуществление</w:t>
      </w:r>
      <w:r w:rsidR="008E0A49" w:rsidRPr="008E0A49">
        <w:t xml:space="preserve"> </w:t>
      </w:r>
      <w:r w:rsidRPr="008E0A49">
        <w:t>контроля</w:t>
      </w:r>
      <w:r w:rsidR="008E0A49" w:rsidRPr="008E0A49">
        <w:t xml:space="preserve"> </w:t>
      </w:r>
      <w:r w:rsidRPr="008E0A49">
        <w:t>оказалось</w:t>
      </w:r>
      <w:r w:rsidR="008E0A49" w:rsidRPr="008E0A49">
        <w:t xml:space="preserve"> </w:t>
      </w:r>
      <w:r w:rsidRPr="008E0A49">
        <w:t>делом</w:t>
      </w:r>
      <w:r w:rsidR="008E0A49" w:rsidRPr="008E0A49">
        <w:t xml:space="preserve"> </w:t>
      </w:r>
      <w:r w:rsidRPr="008E0A49">
        <w:t>непростым,</w:t>
      </w:r>
      <w:r w:rsidR="008E0A49" w:rsidRPr="008E0A49">
        <w:t xml:space="preserve"> </w:t>
      </w:r>
      <w:r w:rsidRPr="008E0A49">
        <w:t>поскольку</w:t>
      </w:r>
      <w:r w:rsidR="008E0A49" w:rsidRPr="008E0A49">
        <w:t xml:space="preserve"> </w:t>
      </w:r>
      <w:r w:rsidRPr="008E0A49">
        <w:t>портфели</w:t>
      </w:r>
      <w:r w:rsidR="008E0A49" w:rsidRPr="008E0A49">
        <w:t xml:space="preserve"> </w:t>
      </w:r>
      <w:r w:rsidRPr="008E0A49">
        <w:t>четырех</w:t>
      </w:r>
      <w:r w:rsidR="008E0A49" w:rsidRPr="008E0A49">
        <w:t xml:space="preserve"> </w:t>
      </w:r>
      <w:r w:rsidRPr="008E0A49">
        <w:t>основных</w:t>
      </w:r>
      <w:r w:rsidR="008E0A49" w:rsidRPr="008E0A49">
        <w:t xml:space="preserve"> </w:t>
      </w:r>
      <w:r w:rsidRPr="008E0A49">
        <w:t>министров</w:t>
      </w:r>
      <w:r w:rsidR="008E0A49" w:rsidRPr="008E0A49">
        <w:t xml:space="preserve"> - </w:t>
      </w:r>
      <w:r w:rsidRPr="008E0A49">
        <w:t>иностранных</w:t>
      </w:r>
      <w:r w:rsidR="008E0A49" w:rsidRPr="008E0A49">
        <w:t xml:space="preserve"> </w:t>
      </w:r>
      <w:r w:rsidRPr="008E0A49">
        <w:t>дел,</w:t>
      </w:r>
      <w:r w:rsidR="008E0A49" w:rsidRPr="008E0A49">
        <w:t xml:space="preserve"> </w:t>
      </w:r>
      <w:r w:rsidRPr="008E0A49">
        <w:t>обороны,</w:t>
      </w:r>
      <w:r w:rsidR="008E0A49" w:rsidRPr="008E0A49">
        <w:t xml:space="preserve"> </w:t>
      </w:r>
      <w:r w:rsidRPr="008E0A49">
        <w:t>внутренних</w:t>
      </w:r>
      <w:r w:rsidR="008E0A49" w:rsidRPr="008E0A49">
        <w:t xml:space="preserve"> </w:t>
      </w:r>
      <w:r w:rsidRPr="008E0A49">
        <w:t>дел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информации</w:t>
      </w:r>
      <w:r w:rsidR="008E0A49" w:rsidRPr="008E0A49">
        <w:t xml:space="preserve"> - </w:t>
      </w:r>
      <w:r w:rsidRPr="008E0A49">
        <w:t>по</w:t>
      </w:r>
      <w:r w:rsidR="008E0A49" w:rsidRPr="008E0A49">
        <w:t>-</w:t>
      </w:r>
      <w:r w:rsidRPr="008E0A49">
        <w:t>прежнему</w:t>
      </w:r>
      <w:r w:rsidR="008E0A49" w:rsidRPr="008E0A49">
        <w:t xml:space="preserve"> </w:t>
      </w:r>
      <w:r w:rsidRPr="008E0A49">
        <w:t>находились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руках</w:t>
      </w:r>
      <w:r w:rsidR="008E0A49" w:rsidRPr="008E0A49">
        <w:t xml:space="preserve"> </w:t>
      </w:r>
      <w:r w:rsidRPr="008E0A49">
        <w:t>членов</w:t>
      </w:r>
      <w:r w:rsidR="008E0A49" w:rsidRPr="008E0A49">
        <w:t xml:space="preserve"> </w:t>
      </w:r>
      <w:r w:rsidRPr="008E0A49">
        <w:t>семьи</w:t>
      </w:r>
      <w:r w:rsidR="008E0A49" w:rsidRPr="008E0A49">
        <w:t xml:space="preserve"> </w:t>
      </w:r>
      <w:r w:rsidRPr="008E0A49">
        <w:t>ас</w:t>
      </w:r>
      <w:r w:rsidR="008E0A49" w:rsidRPr="008E0A49">
        <w:t>-</w:t>
      </w:r>
      <w:r w:rsidRPr="008E0A49">
        <w:t>Сабахов,</w:t>
      </w:r>
      <w:r w:rsidR="008E0A49" w:rsidRPr="008E0A49">
        <w:t xml:space="preserve"> </w:t>
      </w:r>
      <w:r w:rsidRPr="008E0A49">
        <w:t>а</w:t>
      </w:r>
      <w:r w:rsidR="008E0A49" w:rsidRPr="008E0A49">
        <w:t xml:space="preserve"> </w:t>
      </w:r>
      <w:r w:rsidRPr="008E0A49">
        <w:t>главой</w:t>
      </w:r>
      <w:r w:rsidR="008E0A49" w:rsidRPr="008E0A49">
        <w:t xml:space="preserve"> </w:t>
      </w:r>
      <w:r w:rsidRPr="008E0A49">
        <w:t>правительства</w:t>
      </w:r>
      <w:r w:rsidR="008E0A49" w:rsidRPr="008E0A49">
        <w:t xml:space="preserve"> </w:t>
      </w:r>
      <w:r w:rsidRPr="008E0A49">
        <w:t>оставался</w:t>
      </w:r>
      <w:r w:rsidR="008E0A49" w:rsidRPr="008E0A49">
        <w:t xml:space="preserve"> </w:t>
      </w:r>
      <w:r w:rsidRPr="008E0A49">
        <w:t>шейх</w:t>
      </w:r>
      <w:r w:rsidR="008E0A49" w:rsidRPr="008E0A49">
        <w:t xml:space="preserve"> </w:t>
      </w:r>
      <w:r w:rsidRPr="008E0A49">
        <w:t>Саад</w:t>
      </w:r>
      <w:r w:rsidR="008E0A49" w:rsidRPr="008E0A49">
        <w:t xml:space="preserve"> </w:t>
      </w:r>
      <w:r w:rsidRPr="008E0A49">
        <w:t>аль</w:t>
      </w:r>
      <w:r w:rsidR="008E0A49" w:rsidRPr="008E0A49">
        <w:t>-</w:t>
      </w:r>
      <w:r w:rsidRPr="008E0A49">
        <w:t>Абдалла</w:t>
      </w:r>
      <w:r w:rsidR="008E0A49" w:rsidRPr="008E0A49">
        <w:t xml:space="preserve"> </w:t>
      </w:r>
      <w:r w:rsidRPr="008E0A49">
        <w:t>ас</w:t>
      </w:r>
      <w:r w:rsidR="008E0A49" w:rsidRPr="008E0A49">
        <w:t>-</w:t>
      </w:r>
      <w:r w:rsidRPr="008E0A49">
        <w:t>Сабах,</w:t>
      </w:r>
      <w:r w:rsidR="008E0A49" w:rsidRPr="008E0A49">
        <w:t xml:space="preserve"> </w:t>
      </w:r>
      <w:r w:rsidRPr="008E0A49">
        <w:t>являвшийся</w:t>
      </w:r>
      <w:r w:rsidR="008E0A49" w:rsidRPr="008E0A49">
        <w:t xml:space="preserve"> </w:t>
      </w:r>
      <w:r w:rsidRPr="008E0A49">
        <w:t>премьер</w:t>
      </w:r>
      <w:r w:rsidR="008E0A49" w:rsidRPr="008E0A49">
        <w:t>-</w:t>
      </w:r>
      <w:r w:rsidRPr="008E0A49">
        <w:t>министром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78 г"/>
        </w:smartTagPr>
        <w:r w:rsidRPr="008E0A49">
          <w:t>1978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В</w:t>
      </w:r>
      <w:r w:rsidR="008E0A49" w:rsidRPr="008E0A49">
        <w:t xml:space="preserve"> </w:t>
      </w:r>
      <w:r w:rsidRPr="008E0A49">
        <w:t>октябре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8E0A49">
          <w:t>1996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 </w:t>
      </w:r>
      <w:r w:rsidRPr="008E0A49">
        <w:t>в</w:t>
      </w:r>
      <w:r w:rsidR="008E0A49" w:rsidRPr="008E0A49">
        <w:t xml:space="preserve"> </w:t>
      </w:r>
      <w:r w:rsidRPr="008E0A49">
        <w:t>Кувейте</w:t>
      </w:r>
      <w:r w:rsidR="008E0A49" w:rsidRPr="008E0A49">
        <w:t xml:space="preserve"> </w:t>
      </w:r>
      <w:r w:rsidRPr="008E0A49">
        <w:t>состоялись</w:t>
      </w:r>
      <w:r w:rsidR="008E0A49" w:rsidRPr="008E0A49">
        <w:t xml:space="preserve"> </w:t>
      </w:r>
      <w:r w:rsidRPr="008E0A49">
        <w:t>новые</w:t>
      </w:r>
      <w:r w:rsidR="008E0A49" w:rsidRPr="008E0A49">
        <w:t xml:space="preserve"> </w:t>
      </w:r>
      <w:r w:rsidRPr="008E0A49">
        <w:t>парламентские</w:t>
      </w:r>
      <w:r w:rsidR="008E0A49" w:rsidRPr="008E0A49">
        <w:t xml:space="preserve"> </w:t>
      </w:r>
      <w:r w:rsidRPr="008E0A49">
        <w:t>выборы,</w:t>
      </w:r>
      <w:r w:rsidR="008E0A49" w:rsidRPr="008E0A49">
        <w:t xml:space="preserve"> </w:t>
      </w:r>
      <w:r w:rsidRPr="008E0A49">
        <w:t>восьмые</w:t>
      </w:r>
      <w:r w:rsidR="008E0A49" w:rsidRPr="008E0A49">
        <w:t xml:space="preserve"> </w:t>
      </w:r>
      <w:r w:rsidRPr="008E0A49">
        <w:t>по</w:t>
      </w:r>
      <w:r w:rsidR="008E0A49" w:rsidRPr="008E0A49">
        <w:t xml:space="preserve"> </w:t>
      </w:r>
      <w:r w:rsidRPr="008E0A49">
        <w:t>счету</w:t>
      </w:r>
      <w:r w:rsidR="008E0A49" w:rsidRPr="008E0A49">
        <w:t xml:space="preserve">. </w:t>
      </w:r>
      <w:r w:rsidRPr="008E0A49">
        <w:t>Они</w:t>
      </w:r>
      <w:r w:rsidR="008E0A49" w:rsidRPr="008E0A49">
        <w:t xml:space="preserve"> </w:t>
      </w:r>
      <w:r w:rsidRPr="008E0A49">
        <w:t>пока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повлекли</w:t>
      </w:r>
      <w:r w:rsidR="008E0A49" w:rsidRPr="008E0A49">
        <w:t xml:space="preserve"> </w:t>
      </w:r>
      <w:r w:rsidRPr="008E0A49">
        <w:t>за</w:t>
      </w:r>
      <w:r w:rsidR="008E0A49" w:rsidRPr="008E0A49">
        <w:t xml:space="preserve"> </w:t>
      </w:r>
      <w:r w:rsidRPr="008E0A49">
        <w:t>собой</w:t>
      </w:r>
      <w:r w:rsidR="008E0A49" w:rsidRPr="008E0A49">
        <w:t xml:space="preserve"> </w:t>
      </w:r>
      <w:r w:rsidRPr="008E0A49">
        <w:t>серьезных</w:t>
      </w:r>
      <w:r w:rsidR="008E0A49" w:rsidRPr="008E0A49">
        <w:t xml:space="preserve"> </w:t>
      </w:r>
      <w:r w:rsidRPr="008E0A49">
        <w:t>изменений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системе</w:t>
      </w:r>
      <w:r w:rsidR="008E0A49" w:rsidRPr="008E0A49">
        <w:t xml:space="preserve"> </w:t>
      </w:r>
      <w:r w:rsidRPr="008E0A49">
        <w:t>власти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характере</w:t>
      </w:r>
      <w:r w:rsidR="008E0A49" w:rsidRPr="008E0A49">
        <w:t xml:space="preserve"> </w:t>
      </w:r>
      <w:r w:rsidRPr="008E0A49">
        <w:t>политических</w:t>
      </w:r>
      <w:r w:rsidR="008E0A49" w:rsidRPr="008E0A49">
        <w:t xml:space="preserve"> </w:t>
      </w:r>
      <w:r w:rsidRPr="008E0A49">
        <w:t>отношений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обществе</w:t>
      </w:r>
      <w:r w:rsidR="008E0A49" w:rsidRPr="008E0A49">
        <w:t xml:space="preserve">. </w:t>
      </w:r>
      <w:r w:rsidRPr="008E0A49">
        <w:t>Хотя</w:t>
      </w:r>
      <w:r w:rsidR="008E0A49" w:rsidRPr="008E0A49">
        <w:t xml:space="preserve"> </w:t>
      </w:r>
      <w:r w:rsidRPr="008E0A49">
        <w:t>национальное</w:t>
      </w:r>
      <w:r w:rsidR="008E0A49" w:rsidRPr="008E0A49">
        <w:t xml:space="preserve"> </w:t>
      </w:r>
      <w:r w:rsidRPr="008E0A49">
        <w:t>собрание</w:t>
      </w:r>
      <w:r w:rsidR="008E0A49" w:rsidRPr="008E0A49">
        <w:t xml:space="preserve"> </w:t>
      </w:r>
      <w:r w:rsidRPr="008E0A49">
        <w:t>было</w:t>
      </w:r>
      <w:r w:rsidR="008E0A49" w:rsidRPr="008E0A49">
        <w:t xml:space="preserve"> </w:t>
      </w:r>
      <w:r w:rsidRPr="008E0A49">
        <w:t>обновлено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треть,</w:t>
      </w:r>
      <w:r w:rsidR="008E0A49" w:rsidRPr="008E0A49">
        <w:t xml:space="preserve"> </w:t>
      </w:r>
      <w:r w:rsidRPr="008E0A49">
        <w:t>приход</w:t>
      </w:r>
      <w:r w:rsidR="008E0A49" w:rsidRPr="008E0A49">
        <w:t xml:space="preserve"> </w:t>
      </w:r>
      <w:r w:rsidRPr="008E0A49">
        <w:t>новых</w:t>
      </w:r>
      <w:r w:rsidR="008E0A49" w:rsidRPr="008E0A49">
        <w:t xml:space="preserve"> </w:t>
      </w:r>
      <w:r w:rsidRPr="008E0A49">
        <w:t>лиц</w:t>
      </w:r>
      <w:r w:rsidR="008E0A49" w:rsidRPr="008E0A49">
        <w:t xml:space="preserve"> </w:t>
      </w:r>
      <w:r w:rsidRPr="008E0A49">
        <w:t>пока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повлек</w:t>
      </w:r>
      <w:r w:rsidR="008E0A49" w:rsidRPr="008E0A49">
        <w:t xml:space="preserve"> </w:t>
      </w:r>
      <w:r w:rsidRPr="008E0A49">
        <w:t>за</w:t>
      </w:r>
      <w:r w:rsidR="008E0A49" w:rsidRPr="008E0A49">
        <w:t xml:space="preserve"> </w:t>
      </w:r>
      <w:r w:rsidRPr="008E0A49">
        <w:t>собой</w:t>
      </w:r>
      <w:r w:rsidR="008E0A49" w:rsidRPr="008E0A49">
        <w:t xml:space="preserve"> </w:t>
      </w:r>
      <w:r w:rsidRPr="008E0A49">
        <w:t>решительных</w:t>
      </w:r>
      <w:r w:rsidR="008E0A49" w:rsidRPr="008E0A49">
        <w:t xml:space="preserve"> </w:t>
      </w:r>
      <w:r w:rsidRPr="008E0A49">
        <w:t>реформ</w:t>
      </w:r>
      <w:r w:rsidR="008E0A49" w:rsidRPr="008E0A49">
        <w:t xml:space="preserve">. </w:t>
      </w:r>
      <w:r w:rsidRPr="008E0A49">
        <w:t>Ведь</w:t>
      </w:r>
      <w:r w:rsidR="008E0A49" w:rsidRPr="008E0A49">
        <w:t xml:space="preserve"> </w:t>
      </w:r>
      <w:r w:rsidRPr="008E0A49">
        <w:t>избиратели</w:t>
      </w:r>
      <w:r w:rsidR="008E0A49" w:rsidRPr="008E0A49">
        <w:t xml:space="preserve"> </w:t>
      </w:r>
      <w:r w:rsidRPr="008E0A49">
        <w:t>руководствовались</w:t>
      </w:r>
      <w:r w:rsidR="008E0A49" w:rsidRPr="008E0A49">
        <w:t xml:space="preserve"> </w:t>
      </w:r>
      <w:r w:rsidRPr="008E0A49">
        <w:t>социальными</w:t>
      </w:r>
      <w:r w:rsidR="008E0A49" w:rsidRPr="008E0A49">
        <w:t xml:space="preserve"> </w:t>
      </w:r>
      <w:r w:rsidRPr="008E0A49">
        <w:t>приоритетами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меньшей</w:t>
      </w:r>
      <w:r w:rsidR="008E0A49" w:rsidRPr="008E0A49">
        <w:t xml:space="preserve"> </w:t>
      </w:r>
      <w:r w:rsidRPr="008E0A49">
        <w:t>степени</w:t>
      </w:r>
      <w:r w:rsidR="008E0A49" w:rsidRPr="008E0A49">
        <w:t xml:space="preserve"> </w:t>
      </w:r>
      <w:r w:rsidRPr="008E0A49">
        <w:t>соображениями</w:t>
      </w:r>
      <w:r w:rsidR="008E0A49" w:rsidRPr="008E0A49">
        <w:t xml:space="preserve"> </w:t>
      </w:r>
      <w:r w:rsidRPr="008E0A49">
        <w:t>политического</w:t>
      </w:r>
      <w:r w:rsidR="008E0A49" w:rsidRPr="008E0A49">
        <w:t xml:space="preserve"> </w:t>
      </w:r>
      <w:r w:rsidRPr="008E0A49">
        <w:t>порядка</w:t>
      </w:r>
      <w:r w:rsidR="008E0A49" w:rsidRPr="008E0A49">
        <w:t xml:space="preserve">. </w:t>
      </w:r>
      <w:r w:rsidRPr="008E0A49">
        <w:t>Их</w:t>
      </w:r>
      <w:r w:rsidR="008E0A49" w:rsidRPr="008E0A49">
        <w:t xml:space="preserve"> </w:t>
      </w:r>
      <w:r w:rsidRPr="008E0A49">
        <w:t>выбор</w:t>
      </w:r>
      <w:r w:rsidR="008E0A49" w:rsidRPr="008E0A49">
        <w:t xml:space="preserve"> </w:t>
      </w:r>
      <w:r w:rsidRPr="008E0A49">
        <w:t>обусловливался</w:t>
      </w:r>
      <w:r w:rsidR="008E0A49" w:rsidRPr="008E0A49">
        <w:t xml:space="preserve"> </w:t>
      </w:r>
      <w:r w:rsidRPr="008E0A49">
        <w:t>желанием</w:t>
      </w:r>
      <w:r w:rsidR="008E0A49" w:rsidRPr="008E0A49">
        <w:t xml:space="preserve"> </w:t>
      </w:r>
      <w:r w:rsidRPr="008E0A49">
        <w:t>перемен,</w:t>
      </w:r>
      <w:r w:rsidR="008E0A49" w:rsidRPr="008E0A49">
        <w:t xml:space="preserve"> </w:t>
      </w:r>
      <w:r w:rsidRPr="008E0A49">
        <w:t>но</w:t>
      </w:r>
      <w:r w:rsidR="008E0A49" w:rsidRPr="008E0A49">
        <w:t xml:space="preserve"> </w:t>
      </w:r>
      <w:r w:rsidRPr="008E0A49">
        <w:t>без</w:t>
      </w:r>
      <w:r w:rsidR="008E0A49" w:rsidRPr="008E0A49">
        <w:t xml:space="preserve"> </w:t>
      </w:r>
      <w:r w:rsidRPr="008E0A49">
        <w:t>нарушения</w:t>
      </w:r>
      <w:r w:rsidR="008E0A49" w:rsidRPr="008E0A49">
        <w:t xml:space="preserve"> </w:t>
      </w:r>
      <w:r w:rsidRPr="008E0A49">
        <w:t>стабильности,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во</w:t>
      </w:r>
      <w:r w:rsidR="008E0A49" w:rsidRPr="008E0A49">
        <w:t xml:space="preserve"> </w:t>
      </w:r>
      <w:r w:rsidRPr="008E0A49">
        <w:t>многом</w:t>
      </w:r>
      <w:r w:rsidR="008E0A49" w:rsidRPr="008E0A49">
        <w:t xml:space="preserve"> </w:t>
      </w:r>
      <w:r w:rsidRPr="008E0A49">
        <w:t>племенными</w:t>
      </w:r>
      <w:r w:rsidR="008E0A49" w:rsidRPr="008E0A49">
        <w:t xml:space="preserve"> </w:t>
      </w:r>
      <w:r w:rsidRPr="008E0A49">
        <w:t>симпатиями,</w:t>
      </w:r>
      <w:r w:rsidR="008E0A49" w:rsidRPr="008E0A49">
        <w:t xml:space="preserve"> </w:t>
      </w:r>
      <w:r w:rsidRPr="008E0A49">
        <w:t>что</w:t>
      </w:r>
      <w:r w:rsidR="008E0A49" w:rsidRPr="008E0A49">
        <w:t xml:space="preserve"> </w:t>
      </w:r>
      <w:r w:rsidRPr="008E0A49">
        <w:t>редко</w:t>
      </w:r>
      <w:r w:rsidR="008E0A49" w:rsidRPr="008E0A49">
        <w:t xml:space="preserve"> </w:t>
      </w:r>
      <w:r w:rsidRPr="008E0A49">
        <w:t>подвигает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реформы</w:t>
      </w:r>
      <w:r w:rsidR="008E0A49" w:rsidRPr="008E0A49">
        <w:t xml:space="preserve">. </w:t>
      </w:r>
      <w:r w:rsidRPr="008E0A49">
        <w:t>К</w:t>
      </w:r>
      <w:r w:rsidR="008E0A49" w:rsidRPr="008E0A49">
        <w:t xml:space="preserve"> </w:t>
      </w:r>
      <w:r w:rsidRPr="008E0A49">
        <w:t>тому</w:t>
      </w:r>
      <w:r w:rsidR="008E0A49" w:rsidRPr="008E0A49">
        <w:t xml:space="preserve"> </w:t>
      </w:r>
      <w:r w:rsidRPr="008E0A49">
        <w:t>же</w:t>
      </w:r>
      <w:r w:rsidR="008E0A49" w:rsidRPr="008E0A49">
        <w:t xml:space="preserve"> </w:t>
      </w:r>
      <w:r w:rsidRPr="008E0A49">
        <w:t>оппозиция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Кувейте</w:t>
      </w:r>
      <w:r w:rsidR="008E0A49" w:rsidRPr="008E0A49">
        <w:t xml:space="preserve"> </w:t>
      </w:r>
      <w:r w:rsidRPr="008E0A49">
        <w:t>достаточно</w:t>
      </w:r>
      <w:r w:rsidR="008E0A49" w:rsidRPr="008E0A49">
        <w:t xml:space="preserve"> </w:t>
      </w:r>
      <w:r w:rsidRPr="008E0A49">
        <w:t>разрозненна</w:t>
      </w:r>
      <w:r w:rsidR="008E0A49" w:rsidRPr="008E0A49">
        <w:t xml:space="preserve">. </w:t>
      </w:r>
      <w:r w:rsidRPr="008E0A49">
        <w:t>Исключение</w:t>
      </w:r>
      <w:r w:rsidR="008E0A49" w:rsidRPr="008E0A49">
        <w:t xml:space="preserve"> </w:t>
      </w:r>
      <w:r w:rsidRPr="008E0A49">
        <w:t>составляют</w:t>
      </w:r>
      <w:r w:rsidR="008E0A49" w:rsidRPr="008E0A49">
        <w:t xml:space="preserve"> </w:t>
      </w:r>
      <w:r w:rsidRPr="008E0A49">
        <w:t>лишь</w:t>
      </w:r>
      <w:r w:rsidR="008E0A49" w:rsidRPr="008E0A49">
        <w:t xml:space="preserve"> </w:t>
      </w:r>
      <w:r w:rsidRPr="008E0A49">
        <w:t>исламисты,</w:t>
      </w:r>
      <w:r w:rsidR="008E0A49" w:rsidRPr="008E0A49">
        <w:t xml:space="preserve"> </w:t>
      </w:r>
      <w:r w:rsidRPr="008E0A49">
        <w:t>действующие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рамках</w:t>
      </w:r>
      <w:r w:rsidR="008E0A49" w:rsidRPr="008E0A49">
        <w:t xml:space="preserve"> </w:t>
      </w:r>
      <w:r w:rsidRPr="008E0A49">
        <w:t>организованных</w:t>
      </w:r>
      <w:r w:rsidR="008E0A49" w:rsidRPr="008E0A49">
        <w:t xml:space="preserve"> </w:t>
      </w:r>
      <w:r w:rsidRPr="008E0A49">
        <w:t>структур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Тем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менее</w:t>
      </w:r>
      <w:r w:rsidR="008E0A49" w:rsidRPr="008E0A49">
        <w:t xml:space="preserve"> </w:t>
      </w:r>
      <w:r w:rsidRPr="008E0A49">
        <w:t>число</w:t>
      </w:r>
      <w:r w:rsidR="008E0A49" w:rsidRPr="008E0A49">
        <w:t xml:space="preserve"> </w:t>
      </w:r>
      <w:r w:rsidRPr="008E0A49">
        <w:t>сторонников</w:t>
      </w:r>
      <w:r w:rsidR="008E0A49" w:rsidRPr="008E0A49">
        <w:t xml:space="preserve"> </w:t>
      </w:r>
      <w:r w:rsidRPr="008E0A49">
        <w:t>оппозиции</w:t>
      </w:r>
      <w:r w:rsidR="008E0A49" w:rsidRPr="008E0A49">
        <w:t xml:space="preserve"> </w:t>
      </w:r>
      <w:r w:rsidRPr="008E0A49">
        <w:t>растет,</w:t>
      </w:r>
      <w:r w:rsidR="008E0A49" w:rsidRPr="008E0A49">
        <w:t xml:space="preserve"> </w:t>
      </w:r>
      <w:r w:rsidRPr="008E0A49">
        <w:t>поскольку</w:t>
      </w:r>
      <w:r w:rsidR="008E0A49" w:rsidRPr="008E0A49">
        <w:t xml:space="preserve"> </w:t>
      </w:r>
      <w:r w:rsidRPr="008E0A49">
        <w:t>теперь</w:t>
      </w:r>
      <w:r w:rsidR="008E0A49" w:rsidRPr="008E0A49">
        <w:t xml:space="preserve"> </w:t>
      </w:r>
      <w:r w:rsidRPr="008E0A49">
        <w:t>ей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парламенте</w:t>
      </w:r>
      <w:r w:rsidR="008E0A49" w:rsidRPr="008E0A49">
        <w:t xml:space="preserve"> </w:t>
      </w:r>
      <w:r w:rsidRPr="008E0A49">
        <w:t>принадлежит</w:t>
      </w:r>
      <w:r w:rsidR="008E0A49" w:rsidRPr="008E0A49">
        <w:t xml:space="preserve"> </w:t>
      </w:r>
      <w:r w:rsidRPr="008E0A49">
        <w:t>почти</w:t>
      </w:r>
      <w:r w:rsidR="008E0A49" w:rsidRPr="008E0A49">
        <w:t xml:space="preserve"> </w:t>
      </w:r>
      <w:r w:rsidRPr="008E0A49">
        <w:t>половина</w:t>
      </w:r>
      <w:r w:rsidR="008E0A49" w:rsidRPr="008E0A49">
        <w:t xml:space="preserve"> </w:t>
      </w:r>
      <w:r w:rsidRPr="008E0A49">
        <w:t>мест</w:t>
      </w:r>
      <w:r w:rsidR="008E0A49" w:rsidRPr="008E0A49">
        <w:t xml:space="preserve"> </w:t>
      </w:r>
      <w:r w:rsidRPr="008E0A49">
        <w:t>из</w:t>
      </w:r>
      <w:r w:rsidR="008E0A49" w:rsidRPr="008E0A49">
        <w:t xml:space="preserve"> </w:t>
      </w:r>
      <w:r w:rsidRPr="008E0A49">
        <w:t>пятидесяти,</w:t>
      </w:r>
      <w:r w:rsidR="008E0A49" w:rsidRPr="008E0A49">
        <w:t xml:space="preserve"> </w:t>
      </w:r>
      <w:r w:rsidRPr="008E0A49">
        <w:t>тогда</w:t>
      </w:r>
      <w:r w:rsidR="008E0A49" w:rsidRPr="008E0A49">
        <w:t xml:space="preserve"> </w:t>
      </w:r>
      <w:r w:rsidRPr="008E0A49">
        <w:t>как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92 г"/>
        </w:smartTagPr>
        <w:r w:rsidRPr="008E0A49">
          <w:t>1992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 </w:t>
      </w:r>
      <w:r w:rsidRPr="008E0A49">
        <w:t>она</w:t>
      </w:r>
      <w:r w:rsidR="008E0A49" w:rsidRPr="008E0A49">
        <w:t xml:space="preserve"> </w:t>
      </w:r>
      <w:r w:rsidRPr="008E0A49">
        <w:t>имела</w:t>
      </w:r>
      <w:r w:rsidR="008E0A49" w:rsidRPr="008E0A49">
        <w:t xml:space="preserve"> </w:t>
      </w:r>
      <w:r w:rsidRPr="008E0A49">
        <w:t>только</w:t>
      </w:r>
      <w:r w:rsidR="008E0A49" w:rsidRPr="008E0A49">
        <w:t xml:space="preserve"> </w:t>
      </w:r>
      <w:r w:rsidRPr="008E0A49">
        <w:t>десять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Появление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политической</w:t>
      </w:r>
      <w:r w:rsidR="008E0A49" w:rsidRPr="008E0A49">
        <w:t xml:space="preserve"> </w:t>
      </w:r>
      <w:r w:rsidRPr="008E0A49">
        <w:t>сцене</w:t>
      </w:r>
      <w:r w:rsidR="008E0A49" w:rsidRPr="008E0A49">
        <w:t xml:space="preserve"> </w:t>
      </w:r>
      <w:r w:rsidRPr="008E0A49">
        <w:t>Кувейта</w:t>
      </w:r>
      <w:r w:rsidR="008E0A49" w:rsidRPr="008E0A49">
        <w:t xml:space="preserve"> </w:t>
      </w:r>
      <w:r w:rsidRPr="008E0A49">
        <w:t>различных</w:t>
      </w:r>
      <w:r w:rsidR="008E0A49" w:rsidRPr="008E0A49">
        <w:t xml:space="preserve"> </w:t>
      </w:r>
      <w:r w:rsidRPr="008E0A49">
        <w:t>действующих</w:t>
      </w:r>
      <w:r w:rsidR="008E0A49" w:rsidRPr="008E0A49">
        <w:t xml:space="preserve"> </w:t>
      </w:r>
      <w:r w:rsidRPr="008E0A49">
        <w:t>лиц,</w:t>
      </w:r>
      <w:r w:rsidR="008E0A49" w:rsidRPr="008E0A49">
        <w:t xml:space="preserve"> </w:t>
      </w:r>
      <w:r w:rsidRPr="008E0A49">
        <w:t>ранее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помышлявших</w:t>
      </w:r>
      <w:r w:rsidR="008E0A49" w:rsidRPr="008E0A49">
        <w:t xml:space="preserve"> </w:t>
      </w:r>
      <w:r w:rsidRPr="008E0A49">
        <w:t>о</w:t>
      </w:r>
      <w:r w:rsidR="008E0A49" w:rsidRPr="008E0A49">
        <w:t xml:space="preserve"> </w:t>
      </w:r>
      <w:r w:rsidRPr="008E0A49">
        <w:t>вхождении</w:t>
      </w:r>
      <w:r w:rsidR="008E0A49" w:rsidRPr="008E0A49">
        <w:t xml:space="preserve"> </w:t>
      </w:r>
      <w:r w:rsidRPr="008E0A49">
        <w:t>во</w:t>
      </w:r>
      <w:r w:rsidR="008E0A49" w:rsidRPr="008E0A49">
        <w:t xml:space="preserve"> </w:t>
      </w:r>
      <w:r w:rsidRPr="008E0A49">
        <w:t>власть,</w:t>
      </w:r>
      <w:r w:rsidR="008E0A49" w:rsidRPr="008E0A49">
        <w:t xml:space="preserve"> </w:t>
      </w:r>
      <w:r w:rsidRPr="008E0A49">
        <w:t>усложнило</w:t>
      </w:r>
      <w:r w:rsidR="008E0A49" w:rsidRPr="008E0A49">
        <w:t xml:space="preserve"> </w:t>
      </w:r>
      <w:r w:rsidRPr="008E0A49">
        <w:t>внутренние</w:t>
      </w:r>
      <w:r w:rsidR="008E0A49" w:rsidRPr="008E0A49">
        <w:t xml:space="preserve"> </w:t>
      </w:r>
      <w:r w:rsidRPr="008E0A49">
        <w:t>социально</w:t>
      </w:r>
      <w:r w:rsidR="008E0A49" w:rsidRPr="008E0A49">
        <w:t>-</w:t>
      </w:r>
      <w:r w:rsidRPr="008E0A49">
        <w:t>политические</w:t>
      </w:r>
      <w:r w:rsidR="008E0A49" w:rsidRPr="008E0A49">
        <w:t xml:space="preserve"> </w:t>
      </w:r>
      <w:r w:rsidRPr="008E0A49">
        <w:t>процессы</w:t>
      </w:r>
      <w:r w:rsidR="008E0A49" w:rsidRPr="008E0A49">
        <w:t xml:space="preserve">. </w:t>
      </w:r>
      <w:r w:rsidRPr="008E0A49">
        <w:t>Новые</w:t>
      </w:r>
      <w:r w:rsidR="008E0A49" w:rsidRPr="008E0A49">
        <w:t xml:space="preserve"> </w:t>
      </w:r>
      <w:r w:rsidRPr="008E0A49">
        <w:t>лица</w:t>
      </w:r>
      <w:r w:rsidR="008E0A49" w:rsidRPr="008E0A49">
        <w:t xml:space="preserve"> </w:t>
      </w:r>
      <w:r w:rsidRPr="008E0A49">
        <w:t>вступили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сложные</w:t>
      </w:r>
      <w:r w:rsidR="008E0A49" w:rsidRPr="008E0A49">
        <w:t xml:space="preserve"> </w:t>
      </w:r>
      <w:r w:rsidRPr="008E0A49">
        <w:t>отношения</w:t>
      </w:r>
      <w:r w:rsidR="008E0A49" w:rsidRPr="008E0A49">
        <w:t xml:space="preserve"> </w:t>
      </w:r>
      <w:r w:rsidRPr="008E0A49">
        <w:t>между</w:t>
      </w:r>
      <w:r w:rsidR="008E0A49" w:rsidRPr="008E0A49">
        <w:t xml:space="preserve"> </w:t>
      </w:r>
      <w:r w:rsidRPr="008E0A49">
        <w:t>собой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властью,</w:t>
      </w:r>
      <w:r w:rsidR="008E0A49" w:rsidRPr="008E0A49">
        <w:t xml:space="preserve"> </w:t>
      </w:r>
      <w:r w:rsidRPr="008E0A49">
        <w:t>которые</w:t>
      </w:r>
      <w:r w:rsidR="008E0A49" w:rsidRPr="008E0A49">
        <w:t xml:space="preserve"> </w:t>
      </w:r>
      <w:r w:rsidRPr="008E0A49">
        <w:t>накладываются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привычную</w:t>
      </w:r>
      <w:r w:rsidR="008E0A49" w:rsidRPr="008E0A49">
        <w:t xml:space="preserve"> </w:t>
      </w:r>
      <w:r w:rsidRPr="008E0A49">
        <w:t>политическую</w:t>
      </w:r>
      <w:r w:rsidR="008E0A49" w:rsidRPr="008E0A49">
        <w:t xml:space="preserve"> </w:t>
      </w:r>
      <w:r w:rsidRPr="008E0A49">
        <w:t>схему,</w:t>
      </w:r>
      <w:r w:rsidR="008E0A49" w:rsidRPr="008E0A49">
        <w:t xml:space="preserve"> </w:t>
      </w:r>
      <w:r w:rsidRPr="008E0A49">
        <w:t>где</w:t>
      </w:r>
      <w:r w:rsidR="008E0A49" w:rsidRPr="008E0A49">
        <w:t xml:space="preserve"> </w:t>
      </w:r>
      <w:r w:rsidRPr="008E0A49">
        <w:t>ведущая</w:t>
      </w:r>
      <w:r w:rsidR="008E0A49" w:rsidRPr="008E0A49">
        <w:t xml:space="preserve"> </w:t>
      </w:r>
      <w:r w:rsidRPr="008E0A49">
        <w:t>роль</w:t>
      </w:r>
      <w:r w:rsidR="008E0A49" w:rsidRPr="008E0A49">
        <w:t xml:space="preserve"> </w:t>
      </w:r>
      <w:r w:rsidRPr="008E0A49">
        <w:t>отводилась</w:t>
      </w:r>
      <w:r w:rsidR="008E0A49" w:rsidRPr="008E0A49">
        <w:t xml:space="preserve"> </w:t>
      </w:r>
      <w:r w:rsidRPr="008E0A49">
        <w:t>традиционным</w:t>
      </w:r>
      <w:r w:rsidR="008E0A49" w:rsidRPr="008E0A49">
        <w:t xml:space="preserve"> </w:t>
      </w:r>
      <w:r w:rsidRPr="008E0A49">
        <w:t>структурам</w:t>
      </w:r>
      <w:r w:rsidR="008E0A49" w:rsidRPr="008E0A49">
        <w:t xml:space="preserve">. </w:t>
      </w:r>
      <w:r w:rsidRPr="008E0A49">
        <w:t>Надо</w:t>
      </w:r>
      <w:r w:rsidR="008E0A49" w:rsidRPr="008E0A49">
        <w:t xml:space="preserve"> </w:t>
      </w:r>
      <w:r w:rsidRPr="008E0A49">
        <w:t>полагать,</w:t>
      </w:r>
      <w:r w:rsidR="008E0A49" w:rsidRPr="008E0A49">
        <w:t xml:space="preserve"> </w:t>
      </w:r>
      <w:r w:rsidRPr="008E0A49">
        <w:t>что</w:t>
      </w:r>
      <w:r w:rsidR="008E0A49" w:rsidRPr="008E0A49">
        <w:t xml:space="preserve"> </w:t>
      </w:r>
      <w:r w:rsidRPr="008E0A49">
        <w:t>они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сейчас</w:t>
      </w:r>
      <w:r w:rsidR="008E0A49" w:rsidRPr="008E0A49">
        <w:t xml:space="preserve"> </w:t>
      </w:r>
      <w:r w:rsidRPr="008E0A49">
        <w:t>управляют</w:t>
      </w:r>
      <w:r w:rsidR="008E0A49" w:rsidRPr="008E0A49">
        <w:t xml:space="preserve"> </w:t>
      </w:r>
      <w:r w:rsidRPr="008E0A49">
        <w:t>всеми</w:t>
      </w:r>
      <w:r w:rsidR="008E0A49" w:rsidRPr="008E0A49">
        <w:t xml:space="preserve"> </w:t>
      </w:r>
      <w:r w:rsidRPr="008E0A49">
        <w:t>процессами,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афишируя</w:t>
      </w:r>
      <w:r w:rsidR="008E0A49" w:rsidRPr="008E0A49">
        <w:t xml:space="preserve"> </w:t>
      </w:r>
      <w:r w:rsidRPr="008E0A49">
        <w:t>свою</w:t>
      </w:r>
      <w:r w:rsidR="008E0A49" w:rsidRPr="008E0A49">
        <w:t xml:space="preserve"> </w:t>
      </w:r>
      <w:r w:rsidRPr="008E0A49">
        <w:t>деятельность</w:t>
      </w:r>
      <w:r w:rsidR="008E0A49" w:rsidRPr="008E0A49">
        <w:t xml:space="preserve">. </w:t>
      </w:r>
      <w:r w:rsidRPr="008E0A49">
        <w:t>В</w:t>
      </w:r>
      <w:r w:rsidR="008E0A49" w:rsidRPr="008E0A49">
        <w:t xml:space="preserve"> </w:t>
      </w:r>
      <w:r w:rsidRPr="008E0A49">
        <w:t>то</w:t>
      </w:r>
      <w:r w:rsidR="008E0A49" w:rsidRPr="008E0A49">
        <w:t xml:space="preserve"> </w:t>
      </w:r>
      <w:r w:rsidRPr="008E0A49">
        <w:t>же</w:t>
      </w:r>
      <w:r w:rsidR="008E0A49" w:rsidRPr="008E0A49">
        <w:t xml:space="preserve"> </w:t>
      </w:r>
      <w:r w:rsidRPr="008E0A49">
        <w:t>время</w:t>
      </w:r>
      <w:r w:rsidR="008E0A49" w:rsidRPr="008E0A49">
        <w:t xml:space="preserve"> </w:t>
      </w:r>
      <w:r w:rsidRPr="008E0A49">
        <w:t>весомая</w:t>
      </w:r>
      <w:r w:rsidR="008E0A49" w:rsidRPr="008E0A49">
        <w:t xml:space="preserve"> </w:t>
      </w:r>
      <w:r w:rsidRPr="008E0A49">
        <w:t>заявка</w:t>
      </w:r>
      <w:r w:rsidR="008E0A49" w:rsidRPr="008E0A49">
        <w:t xml:space="preserve"> </w:t>
      </w:r>
      <w:r w:rsidRPr="008E0A49">
        <w:t>исламистов</w:t>
      </w:r>
      <w:r w:rsidR="008E0A49" w:rsidRPr="008E0A49">
        <w:t xml:space="preserve"> </w:t>
      </w:r>
      <w:r w:rsidRPr="008E0A49">
        <w:t>открывает</w:t>
      </w:r>
      <w:r w:rsidR="008E0A49" w:rsidRPr="008E0A49">
        <w:t xml:space="preserve"> </w:t>
      </w:r>
      <w:r w:rsidRPr="008E0A49">
        <w:t>перед</w:t>
      </w:r>
      <w:r w:rsidR="008E0A49" w:rsidRPr="008E0A49">
        <w:t xml:space="preserve"> </w:t>
      </w:r>
      <w:r w:rsidRPr="008E0A49">
        <w:t>исполнительной</w:t>
      </w:r>
      <w:r w:rsidR="008E0A49" w:rsidRPr="008E0A49">
        <w:t xml:space="preserve"> </w:t>
      </w:r>
      <w:r w:rsidRPr="008E0A49">
        <w:t>властью</w:t>
      </w:r>
      <w:r w:rsidR="008E0A49" w:rsidRPr="008E0A49">
        <w:t xml:space="preserve"> </w:t>
      </w:r>
      <w:r w:rsidRPr="008E0A49">
        <w:t>неожиданные</w:t>
      </w:r>
      <w:r w:rsidR="008E0A49" w:rsidRPr="008E0A49">
        <w:t xml:space="preserve"> </w:t>
      </w:r>
      <w:r w:rsidRPr="008E0A49">
        <w:t>перспективы,</w:t>
      </w:r>
      <w:r w:rsidR="008E0A49" w:rsidRPr="008E0A49">
        <w:t xml:space="preserve"> </w:t>
      </w:r>
      <w:r w:rsidRPr="008E0A49">
        <w:t>при</w:t>
      </w:r>
      <w:r w:rsidR="008E0A49" w:rsidRPr="008E0A49">
        <w:t xml:space="preserve"> </w:t>
      </w:r>
      <w:r w:rsidRPr="008E0A49">
        <w:t>которых</w:t>
      </w:r>
      <w:r w:rsidR="008E0A49" w:rsidRPr="008E0A49">
        <w:t xml:space="preserve"> </w:t>
      </w:r>
      <w:r w:rsidRPr="008E0A49">
        <w:t>неизменная</w:t>
      </w:r>
      <w:r w:rsidR="008E0A49" w:rsidRPr="008E0A49">
        <w:t xml:space="preserve"> </w:t>
      </w:r>
      <w:r w:rsidRPr="008E0A49">
        <w:t>кувейтская</w:t>
      </w:r>
      <w:r w:rsidR="008E0A49" w:rsidRPr="008E0A49">
        <w:t xml:space="preserve"> </w:t>
      </w:r>
      <w:r w:rsidRPr="008E0A49">
        <w:t>стабильность</w:t>
      </w:r>
      <w:r w:rsidR="008E0A49" w:rsidRPr="008E0A49">
        <w:t xml:space="preserve"> </w:t>
      </w:r>
      <w:r w:rsidRPr="008E0A49">
        <w:t>может</w:t>
      </w:r>
      <w:r w:rsidR="008E0A49" w:rsidRPr="008E0A49">
        <w:t xml:space="preserve"> </w:t>
      </w:r>
      <w:r w:rsidRPr="008E0A49">
        <w:t>столкнуться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испытаниями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прочность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Государственное</w:t>
      </w:r>
      <w:r w:rsidR="008E0A49" w:rsidRPr="008E0A49">
        <w:t xml:space="preserve"> </w:t>
      </w:r>
      <w:r w:rsidRPr="008E0A49">
        <w:t>развитие</w:t>
      </w:r>
      <w:r w:rsidR="008E0A49" w:rsidRPr="008E0A49">
        <w:t xml:space="preserve"> </w:t>
      </w:r>
      <w:r w:rsidRPr="008E0A49">
        <w:t>Бахрейна,</w:t>
      </w:r>
      <w:r w:rsidR="008E0A49" w:rsidRPr="008E0A49">
        <w:t xml:space="preserve"> </w:t>
      </w:r>
      <w:r w:rsidRPr="008E0A49">
        <w:t>как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Кувейта,</w:t>
      </w:r>
      <w:r w:rsidR="008E0A49" w:rsidRPr="008E0A49">
        <w:t xml:space="preserve"> </w:t>
      </w:r>
      <w:r w:rsidRPr="008E0A49">
        <w:t>после</w:t>
      </w:r>
      <w:r w:rsidR="008E0A49" w:rsidRPr="008E0A49">
        <w:t xml:space="preserve"> </w:t>
      </w:r>
      <w:r w:rsidRPr="008E0A49">
        <w:t>провозглашения</w:t>
      </w:r>
      <w:r w:rsidR="008E0A49" w:rsidRPr="008E0A49">
        <w:t xml:space="preserve"> </w:t>
      </w:r>
      <w:r w:rsidRPr="008E0A49">
        <w:t>независимости</w:t>
      </w:r>
      <w:r w:rsidR="008E0A49" w:rsidRPr="008E0A49">
        <w:t xml:space="preserve"> </w:t>
      </w:r>
      <w:r w:rsidRPr="008E0A49">
        <w:t>пошло</w:t>
      </w:r>
      <w:r w:rsidR="008E0A49" w:rsidRPr="008E0A49">
        <w:t xml:space="preserve"> </w:t>
      </w:r>
      <w:r w:rsidRPr="008E0A49">
        <w:t>по</w:t>
      </w:r>
      <w:r w:rsidR="008E0A49" w:rsidRPr="008E0A49">
        <w:t xml:space="preserve"> </w:t>
      </w:r>
      <w:r w:rsidRPr="008E0A49">
        <w:t>пути</w:t>
      </w:r>
      <w:r w:rsidR="008E0A49" w:rsidRPr="008E0A49">
        <w:t xml:space="preserve"> </w:t>
      </w:r>
      <w:r w:rsidRPr="008E0A49">
        <w:t>оформления</w:t>
      </w:r>
      <w:r w:rsidR="008E0A49" w:rsidRPr="008E0A49">
        <w:t xml:space="preserve"> </w:t>
      </w:r>
      <w:r w:rsidRPr="008E0A49">
        <w:t>монархии</w:t>
      </w:r>
      <w:r w:rsidR="008E0A49" w:rsidRPr="008E0A49">
        <w:t xml:space="preserve"> </w:t>
      </w:r>
      <w:r w:rsidRPr="008E0A49">
        <w:t>конституционного</w:t>
      </w:r>
      <w:r w:rsidR="008E0A49" w:rsidRPr="008E0A49">
        <w:t xml:space="preserve"> </w:t>
      </w:r>
      <w:r w:rsidRPr="008E0A49">
        <w:t>типа</w:t>
      </w:r>
      <w:r w:rsidR="008E0A49" w:rsidRPr="008E0A49">
        <w:t xml:space="preserve"> </w:t>
      </w:r>
      <w:r w:rsidRPr="008E0A49">
        <w:t>со</w:t>
      </w:r>
      <w:r w:rsidR="008E0A49" w:rsidRPr="008E0A49">
        <w:t xml:space="preserve"> </w:t>
      </w:r>
      <w:r w:rsidRPr="008E0A49">
        <w:t>значительными</w:t>
      </w:r>
      <w:r w:rsidR="008E0A49" w:rsidRPr="008E0A49">
        <w:t xml:space="preserve"> </w:t>
      </w:r>
      <w:r w:rsidRPr="008E0A49">
        <w:t>ограничениями</w:t>
      </w:r>
      <w:r w:rsidR="008E0A49" w:rsidRPr="008E0A49">
        <w:t xml:space="preserve"> </w:t>
      </w:r>
      <w:r w:rsidRPr="008E0A49">
        <w:t>юридических</w:t>
      </w:r>
      <w:r w:rsidR="008E0A49" w:rsidRPr="008E0A49">
        <w:t xml:space="preserve"> </w:t>
      </w:r>
      <w:r w:rsidRPr="008E0A49">
        <w:t>полномочий</w:t>
      </w:r>
      <w:r w:rsidR="008E0A49" w:rsidRPr="008E0A49">
        <w:t xml:space="preserve"> </w:t>
      </w:r>
      <w:r w:rsidRPr="008E0A49">
        <w:t>исполнительной</w:t>
      </w:r>
      <w:r w:rsidR="008E0A49" w:rsidRPr="008E0A49">
        <w:t xml:space="preserve"> </w:t>
      </w:r>
      <w:r w:rsidRPr="008E0A49">
        <w:t>власти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пользу</w:t>
      </w:r>
      <w:r w:rsidR="008E0A49" w:rsidRPr="008E0A49">
        <w:t xml:space="preserve"> </w:t>
      </w:r>
      <w:r w:rsidRPr="008E0A49">
        <w:t>института</w:t>
      </w:r>
      <w:r w:rsidR="008E0A49" w:rsidRPr="008E0A49">
        <w:t xml:space="preserve"> </w:t>
      </w:r>
      <w:r w:rsidRPr="008E0A49">
        <w:t>парламентского</w:t>
      </w:r>
      <w:r w:rsidR="008E0A49" w:rsidRPr="008E0A49">
        <w:t xml:space="preserve"> </w:t>
      </w:r>
      <w:r w:rsidRPr="008E0A49">
        <w:t>представительства</w:t>
      </w:r>
      <w:r w:rsidR="008E0A49" w:rsidRPr="008E0A49">
        <w:t xml:space="preserve">. </w:t>
      </w:r>
      <w:r w:rsidRPr="008E0A49">
        <w:t>Однако</w:t>
      </w:r>
      <w:r w:rsidR="008E0A49" w:rsidRPr="008E0A49">
        <w:t xml:space="preserve"> </w:t>
      </w:r>
      <w:r w:rsidRPr="008E0A49">
        <w:t>опыт</w:t>
      </w:r>
      <w:r w:rsidR="008E0A49" w:rsidRPr="008E0A49">
        <w:t xml:space="preserve"> </w:t>
      </w:r>
      <w:r w:rsidRPr="008E0A49">
        <w:t>буржуазной</w:t>
      </w:r>
      <w:r w:rsidR="008E0A49" w:rsidRPr="008E0A49">
        <w:t xml:space="preserve"> </w:t>
      </w:r>
      <w:r w:rsidRPr="008E0A49">
        <w:t>парламентской</w:t>
      </w:r>
      <w:r w:rsidR="008E0A49" w:rsidRPr="008E0A49">
        <w:t xml:space="preserve"> </w:t>
      </w:r>
      <w:r w:rsidRPr="008E0A49">
        <w:t>демократии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условиях</w:t>
      </w:r>
      <w:r w:rsidR="008E0A49" w:rsidRPr="008E0A49">
        <w:t xml:space="preserve"> </w:t>
      </w:r>
      <w:r w:rsidRPr="008E0A49">
        <w:t>правления</w:t>
      </w:r>
      <w:r w:rsidR="008E0A49" w:rsidRPr="008E0A49">
        <w:t xml:space="preserve"> </w:t>
      </w:r>
      <w:r w:rsidRPr="008E0A49">
        <w:t>династического</w:t>
      </w:r>
      <w:r w:rsidR="008E0A49" w:rsidRPr="008E0A49">
        <w:t xml:space="preserve"> </w:t>
      </w:r>
      <w:r w:rsidRPr="008E0A49">
        <w:t>семейства</w:t>
      </w:r>
      <w:r w:rsidR="008E0A49" w:rsidRPr="008E0A49">
        <w:t xml:space="preserve"> </w:t>
      </w:r>
      <w:r w:rsidRPr="008E0A49">
        <w:t>Аль</w:t>
      </w:r>
      <w:r w:rsidR="008E0A49" w:rsidRPr="008E0A49">
        <w:t xml:space="preserve"> </w:t>
      </w:r>
      <w:r w:rsidRPr="008E0A49">
        <w:t>Халифа</w:t>
      </w:r>
      <w:r w:rsidR="008E0A49" w:rsidRPr="008E0A49">
        <w:t xml:space="preserve"> </w:t>
      </w:r>
      <w:r w:rsidRPr="008E0A49">
        <w:t>просуществовал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этой</w:t>
      </w:r>
      <w:r w:rsidR="008E0A49" w:rsidRPr="008E0A49">
        <w:t xml:space="preserve"> </w:t>
      </w:r>
      <w:r w:rsidRPr="008E0A49">
        <w:t>стране</w:t>
      </w:r>
      <w:r w:rsidR="008E0A49" w:rsidRPr="008E0A49">
        <w:t xml:space="preserve"> </w:t>
      </w:r>
      <w:r w:rsidRPr="008E0A49">
        <w:t>менее</w:t>
      </w:r>
      <w:r w:rsidR="008E0A49" w:rsidRPr="008E0A49">
        <w:t xml:space="preserve"> </w:t>
      </w:r>
      <w:r w:rsidRPr="008E0A49">
        <w:t>двух</w:t>
      </w:r>
      <w:r w:rsidR="008E0A49" w:rsidRPr="008E0A49">
        <w:t xml:space="preserve"> </w:t>
      </w:r>
      <w:r w:rsidRPr="008E0A49">
        <w:t>лет</w:t>
      </w:r>
      <w:r w:rsidR="008E0A49">
        <w:t xml:space="preserve"> (</w:t>
      </w:r>
      <w:r w:rsidRPr="008E0A49">
        <w:t>1973</w:t>
      </w:r>
      <w:r w:rsidR="008E0A49" w:rsidRPr="008E0A49">
        <w:t>-</w:t>
      </w:r>
      <w:r w:rsidRPr="008E0A49">
        <w:t>1975</w:t>
      </w:r>
      <w:r w:rsidR="008E0A49" w:rsidRPr="008E0A49">
        <w:t xml:space="preserve"> </w:t>
      </w:r>
      <w:r w:rsidRPr="008E0A49">
        <w:t>гг</w:t>
      </w:r>
      <w:r w:rsidR="008E0A49" w:rsidRPr="008E0A49">
        <w:t>.).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Радикализация</w:t>
      </w:r>
      <w:r w:rsidR="008E0A49" w:rsidRPr="008E0A49">
        <w:t xml:space="preserve"> </w:t>
      </w:r>
      <w:r w:rsidRPr="008E0A49">
        <w:t>настроений</w:t>
      </w:r>
      <w:r w:rsidR="008E0A49" w:rsidRPr="008E0A49">
        <w:t xml:space="preserve"> </w:t>
      </w:r>
      <w:r w:rsidRPr="008E0A49">
        <w:t>избирателей,</w:t>
      </w:r>
      <w:r w:rsidR="008E0A49" w:rsidRPr="008E0A49">
        <w:t xml:space="preserve"> </w:t>
      </w:r>
      <w:r w:rsidRPr="008E0A49">
        <w:t>проявившаяся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период</w:t>
      </w:r>
      <w:r w:rsidR="008E0A49" w:rsidRPr="008E0A49">
        <w:t xml:space="preserve"> </w:t>
      </w:r>
      <w:r w:rsidRPr="008E0A49">
        <w:t>выборов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национальное</w:t>
      </w:r>
      <w:r w:rsidR="008E0A49" w:rsidRPr="008E0A49">
        <w:t xml:space="preserve"> </w:t>
      </w:r>
      <w:r w:rsidRPr="008E0A49">
        <w:t>собрание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73 г"/>
        </w:smartTagPr>
        <w:r w:rsidRPr="008E0A49">
          <w:t>1973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 </w:t>
      </w:r>
      <w:r w:rsidRPr="008E0A49">
        <w:t>в</w:t>
      </w:r>
      <w:r w:rsidR="008E0A49" w:rsidRPr="008E0A49">
        <w:t xml:space="preserve"> </w:t>
      </w:r>
      <w:r w:rsidRPr="008E0A49">
        <w:t>требовании</w:t>
      </w:r>
      <w:r w:rsidR="008E0A49" w:rsidRPr="008E0A49">
        <w:t xml:space="preserve"> </w:t>
      </w:r>
      <w:r w:rsidRPr="008E0A49">
        <w:t>проведения</w:t>
      </w:r>
      <w:r w:rsidR="008E0A49" w:rsidRPr="008E0A49">
        <w:t xml:space="preserve"> </w:t>
      </w:r>
      <w:r w:rsidRPr="008E0A49">
        <w:t>политических</w:t>
      </w:r>
      <w:r w:rsidR="008E0A49" w:rsidRPr="008E0A49">
        <w:t xml:space="preserve"> </w:t>
      </w:r>
      <w:r w:rsidRPr="008E0A49">
        <w:t>реформ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всех</w:t>
      </w:r>
      <w:r w:rsidR="008E0A49" w:rsidRPr="008E0A49">
        <w:t xml:space="preserve"> </w:t>
      </w:r>
      <w:r w:rsidRPr="008E0A49">
        <w:t>уровнях</w:t>
      </w:r>
      <w:r w:rsidR="008E0A49" w:rsidRPr="008E0A49">
        <w:t xml:space="preserve"> </w:t>
      </w:r>
      <w:r w:rsidRPr="008E0A49">
        <w:t>государственного</w:t>
      </w:r>
      <w:r w:rsidR="008E0A49" w:rsidRPr="008E0A49">
        <w:t xml:space="preserve"> </w:t>
      </w:r>
      <w:r w:rsidRPr="008E0A49">
        <w:t>правления,</w:t>
      </w:r>
      <w:r w:rsidR="008E0A49" w:rsidRPr="008E0A49">
        <w:t xml:space="preserve"> </w:t>
      </w:r>
      <w:r w:rsidRPr="008E0A49">
        <w:t>а</w:t>
      </w:r>
      <w:r w:rsidR="008E0A49" w:rsidRPr="008E0A49">
        <w:t xml:space="preserve"> </w:t>
      </w:r>
      <w:r w:rsidRPr="008E0A49">
        <w:t>также</w:t>
      </w:r>
      <w:r w:rsidR="008E0A49" w:rsidRPr="008E0A49">
        <w:t xml:space="preserve"> </w:t>
      </w:r>
      <w:r w:rsidRPr="008E0A49">
        <w:t>охватившие</w:t>
      </w:r>
      <w:r w:rsidR="008E0A49" w:rsidRPr="008E0A49">
        <w:t xml:space="preserve"> </w:t>
      </w:r>
      <w:r w:rsidRPr="008E0A49">
        <w:t>Бахрейн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1973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1974</w:t>
      </w:r>
      <w:r w:rsidR="008E0A49" w:rsidRPr="008E0A49">
        <w:t xml:space="preserve"> </w:t>
      </w:r>
      <w:r w:rsidRPr="008E0A49">
        <w:t>гг</w:t>
      </w:r>
      <w:r w:rsidR="008E0A49" w:rsidRPr="008E0A49">
        <w:t xml:space="preserve">. </w:t>
      </w:r>
      <w:r w:rsidRPr="008E0A49">
        <w:t>забастовки</w:t>
      </w:r>
      <w:r w:rsidR="008E0A49" w:rsidRPr="008E0A49">
        <w:t xml:space="preserve"> </w:t>
      </w:r>
      <w:r w:rsidRPr="008E0A49">
        <w:t>работников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различных</w:t>
      </w:r>
      <w:r w:rsidR="008E0A49" w:rsidRPr="008E0A49">
        <w:t xml:space="preserve"> </w:t>
      </w:r>
      <w:r w:rsidRPr="008E0A49">
        <w:t>сферах</w:t>
      </w:r>
      <w:r w:rsidR="008E0A49" w:rsidRPr="008E0A49">
        <w:t xml:space="preserve"> </w:t>
      </w:r>
      <w:r w:rsidRPr="008E0A49">
        <w:t>административно</w:t>
      </w:r>
      <w:r w:rsidR="008E0A49" w:rsidRPr="008E0A49">
        <w:t>-</w:t>
      </w:r>
      <w:r w:rsidRPr="008E0A49">
        <w:t>экономической</w:t>
      </w:r>
      <w:r w:rsidR="008E0A49" w:rsidRPr="008E0A49">
        <w:t xml:space="preserve"> </w:t>
      </w:r>
      <w:r w:rsidRPr="008E0A49">
        <w:t>области,</w:t>
      </w:r>
      <w:r w:rsidR="008E0A49" w:rsidRPr="008E0A49">
        <w:t xml:space="preserve"> </w:t>
      </w:r>
      <w:r w:rsidRPr="008E0A49">
        <w:t>за</w:t>
      </w:r>
      <w:r w:rsidR="008E0A49" w:rsidRPr="008E0A49">
        <w:t xml:space="preserve"> </w:t>
      </w:r>
      <w:r w:rsidRPr="008E0A49">
        <w:t>легализацию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стране</w:t>
      </w:r>
      <w:r w:rsidR="008E0A49" w:rsidRPr="008E0A49">
        <w:t xml:space="preserve"> </w:t>
      </w:r>
      <w:r w:rsidRPr="008E0A49">
        <w:t>профсоюзных</w:t>
      </w:r>
      <w:r w:rsidR="008E0A49" w:rsidRPr="008E0A49">
        <w:t xml:space="preserve"> </w:t>
      </w:r>
      <w:r w:rsidRPr="008E0A49">
        <w:t>организаций,</w:t>
      </w:r>
      <w:r w:rsidR="008E0A49" w:rsidRPr="008E0A49">
        <w:t xml:space="preserve"> </w:t>
      </w:r>
      <w:r w:rsidRPr="008E0A49">
        <w:t>показали</w:t>
      </w:r>
      <w:r w:rsidR="008E0A49" w:rsidRPr="008E0A49">
        <w:t xml:space="preserve"> </w:t>
      </w:r>
      <w:r w:rsidRPr="008E0A49">
        <w:t>правящей</w:t>
      </w:r>
      <w:r w:rsidR="008E0A49" w:rsidRPr="008E0A49">
        <w:t xml:space="preserve"> </w:t>
      </w:r>
      <w:r w:rsidRPr="008E0A49">
        <w:t>верхушке,</w:t>
      </w:r>
      <w:r w:rsidR="008E0A49" w:rsidRPr="008E0A49">
        <w:t xml:space="preserve"> </w:t>
      </w:r>
      <w:r w:rsidRPr="008E0A49">
        <w:t>что</w:t>
      </w:r>
      <w:r w:rsidR="008E0A49" w:rsidRPr="008E0A49">
        <w:t xml:space="preserve"> </w:t>
      </w:r>
      <w:r w:rsidRPr="008E0A49">
        <w:t>парламент</w:t>
      </w:r>
      <w:r w:rsidR="008E0A49" w:rsidRPr="008E0A49">
        <w:t xml:space="preserve"> </w:t>
      </w:r>
      <w:r w:rsidRPr="008E0A49">
        <w:t>несет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себе</w:t>
      </w:r>
      <w:r w:rsidR="008E0A49" w:rsidRPr="008E0A49">
        <w:t xml:space="preserve"> </w:t>
      </w:r>
      <w:r w:rsidRPr="008E0A49">
        <w:t>опасность</w:t>
      </w:r>
      <w:r w:rsidR="008E0A49" w:rsidRPr="008E0A49">
        <w:t xml:space="preserve"> </w:t>
      </w:r>
      <w:r w:rsidRPr="008E0A49">
        <w:t>разрушения</w:t>
      </w:r>
      <w:r w:rsidR="008E0A49" w:rsidRPr="008E0A49">
        <w:t xml:space="preserve"> </w:t>
      </w:r>
      <w:r w:rsidRPr="008E0A49">
        <w:t>традиционной</w:t>
      </w:r>
      <w:r w:rsidR="008E0A49" w:rsidRPr="008E0A49">
        <w:t xml:space="preserve"> </w:t>
      </w:r>
      <w:r w:rsidRPr="008E0A49">
        <w:t>социально</w:t>
      </w:r>
      <w:r w:rsidR="008E0A49" w:rsidRPr="008E0A49">
        <w:t>-</w:t>
      </w:r>
      <w:r w:rsidRPr="008E0A49">
        <w:t>политической</w:t>
      </w:r>
      <w:r w:rsidR="008E0A49" w:rsidRPr="008E0A49">
        <w:t xml:space="preserve"> </w:t>
      </w:r>
      <w:r w:rsidRPr="008E0A49">
        <w:t>структуры</w:t>
      </w:r>
      <w:r w:rsidR="008E0A49" w:rsidRPr="008E0A49">
        <w:t xml:space="preserve"> </w:t>
      </w:r>
      <w:r w:rsidRPr="008E0A49">
        <w:t>общества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нарушения</w:t>
      </w:r>
      <w:r w:rsidR="008E0A49" w:rsidRPr="008E0A49">
        <w:t xml:space="preserve"> </w:t>
      </w:r>
      <w:r w:rsidRPr="008E0A49">
        <w:t>тщательно</w:t>
      </w:r>
      <w:r w:rsidR="008E0A49" w:rsidRPr="008E0A49">
        <w:t xml:space="preserve"> </w:t>
      </w:r>
      <w:r w:rsidRPr="008E0A49">
        <w:t>поддерживаемого</w:t>
      </w:r>
      <w:r w:rsidR="008E0A49" w:rsidRPr="008E0A49">
        <w:t xml:space="preserve"> </w:t>
      </w:r>
      <w:r w:rsidRPr="008E0A49">
        <w:t>внутриполитического</w:t>
      </w:r>
      <w:r w:rsidR="008E0A49" w:rsidRPr="008E0A49">
        <w:t xml:space="preserve"> </w:t>
      </w:r>
      <w:r w:rsidRPr="008E0A49">
        <w:t>баланса</w:t>
      </w:r>
      <w:r w:rsidR="008E0A49" w:rsidRPr="008E0A49">
        <w:t xml:space="preserve">. </w:t>
      </w:r>
      <w:r w:rsidRPr="008E0A49">
        <w:t>В</w:t>
      </w:r>
      <w:r w:rsidR="008E0A49" w:rsidRPr="008E0A49">
        <w:t xml:space="preserve"> </w:t>
      </w:r>
      <w:r w:rsidRPr="008E0A49">
        <w:t>результате</w:t>
      </w:r>
      <w:r w:rsidR="008E0A49" w:rsidRPr="008E0A49">
        <w:t xml:space="preserve"> </w:t>
      </w:r>
      <w:r w:rsidRPr="008E0A49">
        <w:t>были</w:t>
      </w:r>
      <w:r w:rsidR="008E0A49" w:rsidRPr="008E0A49">
        <w:t xml:space="preserve"> </w:t>
      </w:r>
      <w:r w:rsidRPr="008E0A49">
        <w:t>приняты</w:t>
      </w:r>
      <w:r w:rsidR="008E0A49" w:rsidRPr="008E0A49">
        <w:t xml:space="preserve"> </w:t>
      </w:r>
      <w:r w:rsidRPr="008E0A49">
        <w:t>чрезвычайные</w:t>
      </w:r>
      <w:r w:rsidR="008E0A49" w:rsidRPr="008E0A49">
        <w:t xml:space="preserve"> </w:t>
      </w:r>
      <w:r w:rsidRPr="008E0A49">
        <w:t>меры</w:t>
      </w:r>
      <w:r w:rsidR="008E0A49" w:rsidRPr="008E0A49">
        <w:t xml:space="preserve">: </w:t>
      </w:r>
      <w:r w:rsidRPr="008E0A49">
        <w:t>декретом</w:t>
      </w:r>
      <w:r w:rsidR="008E0A49" w:rsidRPr="008E0A49">
        <w:t xml:space="preserve"> </w:t>
      </w:r>
      <w:r w:rsidRPr="008E0A49">
        <w:t>эмира</w:t>
      </w:r>
      <w:r w:rsidR="008E0A49" w:rsidRPr="008E0A49">
        <w:t xml:space="preserve"> </w:t>
      </w:r>
      <w:r w:rsidRPr="008E0A49">
        <w:t>Бахрейна</w:t>
      </w:r>
      <w:r w:rsidR="008E0A49" w:rsidRPr="008E0A49">
        <w:t xml:space="preserve"> </w:t>
      </w:r>
      <w:r w:rsidRPr="008E0A49">
        <w:t>от</w:t>
      </w:r>
      <w:r w:rsidR="008E0A49" w:rsidRPr="008E0A49">
        <w:t xml:space="preserve"> </w:t>
      </w:r>
      <w:r w:rsidRPr="008E0A49">
        <w:t>23</w:t>
      </w:r>
      <w:r w:rsidR="008E0A49" w:rsidRPr="008E0A49">
        <w:t xml:space="preserve"> </w:t>
      </w:r>
      <w:r w:rsidRPr="008E0A49">
        <w:t>августа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75 г"/>
        </w:smartTagPr>
        <w:r w:rsidRPr="008E0A49">
          <w:t>1975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 </w:t>
      </w:r>
      <w:r w:rsidRPr="008E0A49">
        <w:t>было</w:t>
      </w:r>
      <w:r w:rsidR="008E0A49" w:rsidRPr="008E0A49">
        <w:t xml:space="preserve"> </w:t>
      </w:r>
      <w:r w:rsidRPr="008E0A49">
        <w:t>распущено</w:t>
      </w:r>
      <w:r w:rsidR="008E0A49" w:rsidRPr="008E0A49">
        <w:t xml:space="preserve"> </w:t>
      </w:r>
      <w:r w:rsidRPr="008E0A49">
        <w:t>Национальное</w:t>
      </w:r>
      <w:r w:rsidR="008E0A49" w:rsidRPr="008E0A49">
        <w:t xml:space="preserve"> </w:t>
      </w:r>
      <w:r w:rsidRPr="008E0A49">
        <w:t>собрание</w:t>
      </w:r>
      <w:r w:rsidR="008E0A49" w:rsidRPr="008E0A49">
        <w:t xml:space="preserve"> </w:t>
      </w:r>
      <w:r w:rsidRPr="008E0A49">
        <w:t>без</w:t>
      </w:r>
      <w:r w:rsidR="008E0A49" w:rsidRPr="008E0A49">
        <w:t xml:space="preserve"> </w:t>
      </w:r>
      <w:r w:rsidRPr="008E0A49">
        <w:t>указания</w:t>
      </w:r>
      <w:r w:rsidR="008E0A49" w:rsidRPr="008E0A49">
        <w:t xml:space="preserve"> </w:t>
      </w:r>
      <w:r w:rsidRPr="008E0A49">
        <w:t>конкретных</w:t>
      </w:r>
      <w:r w:rsidR="008E0A49" w:rsidRPr="008E0A49">
        <w:t xml:space="preserve"> </w:t>
      </w:r>
      <w:r w:rsidRPr="008E0A49">
        <w:t>сроков</w:t>
      </w:r>
      <w:r w:rsidR="008E0A49" w:rsidRPr="008E0A49">
        <w:t xml:space="preserve"> </w:t>
      </w:r>
      <w:r w:rsidRPr="008E0A49">
        <w:t>возобновления</w:t>
      </w:r>
      <w:r w:rsidR="008E0A49" w:rsidRPr="008E0A49">
        <w:t xml:space="preserve"> </w:t>
      </w:r>
      <w:r w:rsidRPr="008E0A49">
        <w:t>его</w:t>
      </w:r>
      <w:r w:rsidR="008E0A49" w:rsidRPr="008E0A49">
        <w:t xml:space="preserve"> </w:t>
      </w:r>
      <w:r w:rsidRPr="008E0A49">
        <w:t>деятельности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приостановлено</w:t>
      </w:r>
      <w:r w:rsidR="008E0A49" w:rsidRPr="008E0A49">
        <w:t xml:space="preserve"> </w:t>
      </w:r>
      <w:r w:rsidRPr="008E0A49">
        <w:t>действие</w:t>
      </w:r>
      <w:r w:rsidR="008E0A49" w:rsidRPr="008E0A49">
        <w:t xml:space="preserve"> </w:t>
      </w:r>
      <w:r w:rsidRPr="008E0A49">
        <w:t>конституции</w:t>
      </w:r>
      <w:r w:rsidR="008E0A49" w:rsidRPr="008E0A49">
        <w:t xml:space="preserve">. </w:t>
      </w:r>
      <w:r w:rsidRPr="008E0A49">
        <w:t>Тем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менее</w:t>
      </w:r>
      <w:r w:rsidR="008E0A49" w:rsidRPr="008E0A49">
        <w:t xml:space="preserve"> </w:t>
      </w:r>
      <w:r w:rsidRPr="008E0A49">
        <w:t>социально</w:t>
      </w:r>
      <w:r w:rsidR="008E0A49" w:rsidRPr="008E0A49">
        <w:t>-</w:t>
      </w:r>
      <w:r w:rsidRPr="008E0A49">
        <w:t>политическое</w:t>
      </w:r>
      <w:r w:rsidR="008E0A49" w:rsidRPr="008E0A49">
        <w:t xml:space="preserve"> </w:t>
      </w:r>
      <w:r w:rsidRPr="008E0A49">
        <w:t>течение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пользу</w:t>
      </w:r>
      <w:r w:rsidR="008E0A49" w:rsidRPr="008E0A49">
        <w:t xml:space="preserve"> </w:t>
      </w:r>
      <w:r w:rsidRPr="008E0A49">
        <w:t>более</w:t>
      </w:r>
      <w:r w:rsidR="008E0A49" w:rsidRPr="008E0A49">
        <w:t xml:space="preserve"> </w:t>
      </w:r>
      <w:r w:rsidRPr="008E0A49">
        <w:t>гибких</w:t>
      </w:r>
      <w:r w:rsidR="008E0A49" w:rsidRPr="008E0A49">
        <w:t xml:space="preserve"> </w:t>
      </w:r>
      <w:r w:rsidRPr="008E0A49">
        <w:t>форм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методов</w:t>
      </w:r>
      <w:r w:rsidR="008E0A49" w:rsidRPr="008E0A49">
        <w:t xml:space="preserve"> </w:t>
      </w:r>
      <w:r w:rsidRPr="008E0A49">
        <w:t>правления</w:t>
      </w:r>
      <w:r w:rsidR="008E0A49" w:rsidRPr="008E0A49">
        <w:t xml:space="preserve"> </w:t>
      </w:r>
      <w:r w:rsidRPr="008E0A49">
        <w:t>продолжало</w:t>
      </w:r>
      <w:r w:rsidR="008E0A49" w:rsidRPr="008E0A49">
        <w:t xml:space="preserve"> </w:t>
      </w:r>
      <w:r w:rsidRPr="008E0A49">
        <w:t>крепнуть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бахрейнском</w:t>
      </w:r>
      <w:r w:rsidR="008E0A49" w:rsidRPr="008E0A49">
        <w:t xml:space="preserve"> </w:t>
      </w:r>
      <w:r w:rsidRPr="008E0A49">
        <w:t>обществе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последующий</w:t>
      </w:r>
      <w:r w:rsidR="008E0A49" w:rsidRPr="008E0A49">
        <w:t xml:space="preserve"> </w:t>
      </w:r>
      <w:r w:rsidRPr="008E0A49">
        <w:t>период</w:t>
      </w:r>
      <w:r w:rsidR="008E0A49" w:rsidRPr="008E0A49">
        <w:t xml:space="preserve">. </w:t>
      </w:r>
      <w:r w:rsidRPr="008E0A49">
        <w:t>Особенно</w:t>
      </w:r>
      <w:r w:rsidR="008E0A49" w:rsidRPr="008E0A49">
        <w:t xml:space="preserve"> </w:t>
      </w:r>
      <w:r w:rsidRPr="008E0A49">
        <w:t>громко</w:t>
      </w:r>
      <w:r w:rsidR="008E0A49" w:rsidRPr="008E0A49">
        <w:t xml:space="preserve"> </w:t>
      </w:r>
      <w:r w:rsidRPr="008E0A49">
        <w:t>оно</w:t>
      </w:r>
      <w:r w:rsidR="008E0A49" w:rsidRPr="008E0A49">
        <w:t xml:space="preserve"> </w:t>
      </w:r>
      <w:r w:rsidRPr="008E0A49">
        <w:t>заявило</w:t>
      </w:r>
      <w:r w:rsidR="008E0A49" w:rsidRPr="008E0A49">
        <w:t xml:space="preserve"> </w:t>
      </w:r>
      <w:r w:rsidRPr="008E0A49">
        <w:t>о</w:t>
      </w:r>
      <w:r w:rsidR="008E0A49" w:rsidRPr="008E0A49">
        <w:t xml:space="preserve"> </w:t>
      </w:r>
      <w:r w:rsidRPr="008E0A49">
        <w:t>себе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период</w:t>
      </w:r>
      <w:r w:rsidR="008E0A49" w:rsidRPr="008E0A49">
        <w:t xml:space="preserve"> </w:t>
      </w:r>
      <w:r w:rsidRPr="008E0A49">
        <w:t>кризиса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- </w:t>
      </w:r>
      <w:r w:rsidRPr="008E0A49">
        <w:t>Персидском</w:t>
      </w:r>
      <w:r w:rsidR="008E0A49" w:rsidRPr="008E0A49">
        <w:t xml:space="preserve"> </w:t>
      </w:r>
      <w:r w:rsidRPr="008E0A49">
        <w:t>заливе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Разгром</w:t>
      </w:r>
      <w:r w:rsidR="008E0A49" w:rsidRPr="008E0A49">
        <w:t xml:space="preserve"> </w:t>
      </w:r>
      <w:r w:rsidRPr="008E0A49">
        <w:t>Ирака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освобождение</w:t>
      </w:r>
      <w:r w:rsidR="008E0A49" w:rsidRPr="008E0A49">
        <w:t xml:space="preserve"> </w:t>
      </w:r>
      <w:r w:rsidRPr="008E0A49">
        <w:t>Кувейта</w:t>
      </w:r>
      <w:r w:rsidR="008E0A49" w:rsidRPr="008E0A49">
        <w:t xml:space="preserve"> </w:t>
      </w:r>
      <w:r w:rsidRPr="008E0A49">
        <w:t>принесли</w:t>
      </w:r>
      <w:r w:rsidR="008E0A49" w:rsidRPr="008E0A49">
        <w:t xml:space="preserve"> </w:t>
      </w:r>
      <w:r w:rsidRPr="008E0A49">
        <w:t>ожидания,</w:t>
      </w:r>
      <w:r w:rsidR="008E0A49" w:rsidRPr="008E0A49">
        <w:t xml:space="preserve"> </w:t>
      </w:r>
      <w:r w:rsidRPr="008E0A49">
        <w:t>что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странах</w:t>
      </w:r>
      <w:r w:rsidR="008E0A49" w:rsidRPr="008E0A49">
        <w:t xml:space="preserve"> </w:t>
      </w:r>
      <w:r w:rsidRPr="008E0A49">
        <w:t>Залива,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том</w:t>
      </w:r>
      <w:r w:rsidR="008E0A49" w:rsidRPr="008E0A49">
        <w:t xml:space="preserve"> </w:t>
      </w:r>
      <w:r w:rsidRPr="008E0A49">
        <w:t>числе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Бахрейне,</w:t>
      </w:r>
      <w:r w:rsidR="008E0A49" w:rsidRPr="008E0A49">
        <w:t xml:space="preserve"> </w:t>
      </w:r>
      <w:r w:rsidRPr="008E0A49">
        <w:t>может</w:t>
      </w:r>
      <w:r w:rsidR="008E0A49" w:rsidRPr="008E0A49">
        <w:t xml:space="preserve"> </w:t>
      </w:r>
      <w:r w:rsidRPr="008E0A49">
        <w:t>установиться</w:t>
      </w:r>
      <w:r w:rsidR="008E0A49" w:rsidRPr="008E0A49">
        <w:t xml:space="preserve"> </w:t>
      </w:r>
      <w:r w:rsidRPr="008E0A49">
        <w:t>более</w:t>
      </w:r>
      <w:r w:rsidR="008E0A49" w:rsidRPr="008E0A49">
        <w:t xml:space="preserve"> </w:t>
      </w:r>
      <w:r w:rsidRPr="008E0A49">
        <w:t>справедливый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демократический</w:t>
      </w:r>
      <w:r w:rsidR="008E0A49" w:rsidRPr="008E0A49">
        <w:t xml:space="preserve"> </w:t>
      </w:r>
      <w:r w:rsidRPr="008E0A49">
        <w:t>порядок</w:t>
      </w:r>
      <w:r w:rsidR="008E0A49" w:rsidRPr="008E0A49">
        <w:t xml:space="preserve">. </w:t>
      </w:r>
      <w:r w:rsidRPr="008E0A49">
        <w:t>Лидерами,</w:t>
      </w:r>
      <w:r w:rsidR="008E0A49" w:rsidRPr="008E0A49">
        <w:t xml:space="preserve"> </w:t>
      </w:r>
      <w:r w:rsidRPr="008E0A49">
        <w:t>представляющими</w:t>
      </w:r>
      <w:r w:rsidR="008E0A49" w:rsidRPr="008E0A49">
        <w:t xml:space="preserve"> </w:t>
      </w:r>
      <w:r w:rsidRPr="008E0A49">
        <w:t>все</w:t>
      </w:r>
      <w:r w:rsidR="008E0A49" w:rsidRPr="008E0A49">
        <w:t xml:space="preserve"> </w:t>
      </w:r>
      <w:r w:rsidRPr="008E0A49">
        <w:t>слои</w:t>
      </w:r>
      <w:r w:rsidR="008E0A49" w:rsidRPr="008E0A49">
        <w:t xml:space="preserve"> </w:t>
      </w:r>
      <w:r w:rsidRPr="008E0A49">
        <w:t>бахрейнского</w:t>
      </w:r>
      <w:r w:rsidR="008E0A49" w:rsidRPr="008E0A49">
        <w:t xml:space="preserve"> </w:t>
      </w:r>
      <w:r w:rsidRPr="008E0A49">
        <w:t>общества,</w:t>
      </w:r>
      <w:r w:rsidR="008E0A49" w:rsidRPr="008E0A49">
        <w:t xml:space="preserve"> </w:t>
      </w:r>
      <w:r w:rsidRPr="008E0A49">
        <w:t>была</w:t>
      </w:r>
      <w:r w:rsidR="008E0A49" w:rsidRPr="008E0A49">
        <w:t xml:space="preserve"> </w:t>
      </w:r>
      <w:r w:rsidRPr="008E0A49">
        <w:t>подготовлена</w:t>
      </w:r>
      <w:r w:rsidR="008E0A49" w:rsidRPr="008E0A49">
        <w:t xml:space="preserve"> </w:t>
      </w:r>
      <w:r w:rsidRPr="008E0A49">
        <w:t>петиция,</w:t>
      </w:r>
      <w:r w:rsidR="008E0A49" w:rsidRPr="008E0A49">
        <w:t xml:space="preserve"> </w:t>
      </w:r>
      <w:r w:rsidRPr="008E0A49">
        <w:t>призывающая</w:t>
      </w:r>
      <w:r w:rsidR="008E0A49" w:rsidRPr="008E0A49">
        <w:t xml:space="preserve"> </w:t>
      </w:r>
      <w:r w:rsidRPr="008E0A49">
        <w:t>эмира</w:t>
      </w:r>
      <w:r w:rsidR="008E0A49" w:rsidRPr="008E0A49">
        <w:t xml:space="preserve"> </w:t>
      </w:r>
      <w:r w:rsidRPr="008E0A49">
        <w:t>возобновить</w:t>
      </w:r>
      <w:r w:rsidR="008E0A49" w:rsidRPr="008E0A49">
        <w:t xml:space="preserve"> </w:t>
      </w:r>
      <w:r w:rsidRPr="008E0A49">
        <w:t>действие</w:t>
      </w:r>
      <w:r w:rsidR="008E0A49" w:rsidRPr="008E0A49">
        <w:t xml:space="preserve"> </w:t>
      </w:r>
      <w:r w:rsidRPr="008E0A49">
        <w:t>конституции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работу</w:t>
      </w:r>
      <w:r w:rsidR="008E0A49" w:rsidRPr="008E0A49">
        <w:t xml:space="preserve"> </w:t>
      </w:r>
      <w:r w:rsidRPr="008E0A49">
        <w:t>Национального</w:t>
      </w:r>
      <w:r w:rsidR="008E0A49" w:rsidRPr="008E0A49">
        <w:t xml:space="preserve"> </w:t>
      </w:r>
      <w:r w:rsidRPr="008E0A49">
        <w:t>собрания,</w:t>
      </w:r>
      <w:r w:rsidR="008E0A49" w:rsidRPr="008E0A49">
        <w:t xml:space="preserve"> </w:t>
      </w:r>
      <w:r w:rsidRPr="008E0A49">
        <w:t>ее</w:t>
      </w:r>
      <w:r w:rsidR="008E0A49" w:rsidRPr="008E0A49">
        <w:t xml:space="preserve"> </w:t>
      </w:r>
      <w:r w:rsidRPr="008E0A49">
        <w:t>подписали</w:t>
      </w:r>
      <w:r w:rsidR="008E0A49" w:rsidRPr="008E0A49">
        <w:t xml:space="preserve"> </w:t>
      </w:r>
      <w:r w:rsidRPr="008E0A49">
        <w:t>300</w:t>
      </w:r>
      <w:r w:rsidR="008E0A49" w:rsidRPr="008E0A49">
        <w:t xml:space="preserve"> </w:t>
      </w:r>
      <w:r w:rsidRPr="008E0A49">
        <w:t>видных</w:t>
      </w:r>
      <w:r w:rsidR="008E0A49" w:rsidRPr="008E0A49">
        <w:t xml:space="preserve"> </w:t>
      </w:r>
      <w:r w:rsidRPr="008E0A49">
        <w:t>деятелей</w:t>
      </w:r>
      <w:r w:rsidR="008E0A49" w:rsidRPr="008E0A49">
        <w:t xml:space="preserve"> </w:t>
      </w:r>
      <w:r w:rsidRPr="008E0A49">
        <w:t>страны</w:t>
      </w:r>
      <w:r w:rsidR="008E0A49" w:rsidRPr="008E0A49">
        <w:t xml:space="preserve">. </w:t>
      </w:r>
      <w:r w:rsidRPr="008E0A49">
        <w:t>Однако</w:t>
      </w:r>
      <w:r w:rsidR="008E0A49" w:rsidRPr="008E0A49">
        <w:t xml:space="preserve"> </w:t>
      </w:r>
      <w:r w:rsidRPr="008E0A49">
        <w:t>правящие</w:t>
      </w:r>
      <w:r w:rsidR="008E0A49" w:rsidRPr="008E0A49">
        <w:t xml:space="preserve"> </w:t>
      </w:r>
      <w:r w:rsidRPr="008E0A49">
        <w:t>круги</w:t>
      </w:r>
      <w:r w:rsidR="008E0A49" w:rsidRPr="008E0A49">
        <w:t xml:space="preserve"> </w:t>
      </w:r>
      <w:r w:rsidRPr="008E0A49">
        <w:t>Бахрейна,</w:t>
      </w:r>
      <w:r w:rsidR="008E0A49" w:rsidRPr="008E0A49">
        <w:t xml:space="preserve"> </w:t>
      </w:r>
      <w:r w:rsidRPr="008E0A49">
        <w:t>напуганные</w:t>
      </w:r>
      <w:r w:rsidR="008E0A49" w:rsidRPr="008E0A49">
        <w:t xml:space="preserve"> </w:t>
      </w:r>
      <w:r w:rsidRPr="008E0A49">
        <w:t>кризисом,</w:t>
      </w:r>
      <w:r w:rsidR="008E0A49" w:rsidRPr="008E0A49">
        <w:t xml:space="preserve"> </w:t>
      </w:r>
      <w:r w:rsidRPr="008E0A49">
        <w:t>проигнорировали</w:t>
      </w:r>
      <w:r w:rsidR="008E0A49" w:rsidRPr="008E0A49">
        <w:t xml:space="preserve"> </w:t>
      </w:r>
      <w:r w:rsidRPr="008E0A49">
        <w:t>обращение</w:t>
      </w:r>
      <w:r w:rsidR="008E0A49" w:rsidRPr="008E0A49">
        <w:t xml:space="preserve">. </w:t>
      </w:r>
      <w:r w:rsidRPr="008E0A49">
        <w:t>Вместо</w:t>
      </w:r>
      <w:r w:rsidR="008E0A49" w:rsidRPr="008E0A49">
        <w:t xml:space="preserve"> </w:t>
      </w:r>
      <w:r w:rsidRPr="008E0A49">
        <w:t>этого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декабре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92 г"/>
        </w:smartTagPr>
        <w:r w:rsidRPr="008E0A49">
          <w:t>1992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 </w:t>
      </w:r>
      <w:r w:rsidRPr="008E0A49">
        <w:t>декретом</w:t>
      </w:r>
      <w:r w:rsidR="008E0A49" w:rsidRPr="008E0A49">
        <w:t xml:space="preserve"> </w:t>
      </w:r>
      <w:r w:rsidRPr="008E0A49">
        <w:t>эмира</w:t>
      </w:r>
      <w:r w:rsidR="008E0A49" w:rsidRPr="008E0A49">
        <w:t xml:space="preserve"> </w:t>
      </w:r>
      <w:r w:rsidRPr="008E0A49">
        <w:t>был</w:t>
      </w:r>
      <w:r w:rsidR="008E0A49" w:rsidRPr="008E0A49">
        <w:t xml:space="preserve"> </w:t>
      </w:r>
      <w:r w:rsidRPr="008E0A49">
        <w:t>учрежден</w:t>
      </w:r>
      <w:r w:rsidR="008E0A49" w:rsidRPr="008E0A49">
        <w:t xml:space="preserve"> </w:t>
      </w:r>
      <w:r w:rsidRPr="008E0A49">
        <w:t>Консультативный</w:t>
      </w:r>
      <w:r w:rsidR="008E0A49" w:rsidRPr="008E0A49">
        <w:t xml:space="preserve"> </w:t>
      </w:r>
      <w:r w:rsidRPr="008E0A49">
        <w:t>совет</w:t>
      </w:r>
      <w:r w:rsidR="008E0A49">
        <w:t xml:space="preserve"> (</w:t>
      </w:r>
      <w:r w:rsidRPr="008E0A49">
        <w:t>Маджлис</w:t>
      </w:r>
      <w:r w:rsidR="008E0A49" w:rsidRPr="008E0A49">
        <w:t xml:space="preserve"> </w:t>
      </w:r>
      <w:r w:rsidRPr="008E0A49">
        <w:t>аш</w:t>
      </w:r>
      <w:r w:rsidR="008E0A49" w:rsidRPr="008E0A49">
        <w:t>-</w:t>
      </w:r>
      <w:r w:rsidRPr="008E0A49">
        <w:t>Шура</w:t>
      </w:r>
      <w:r w:rsidR="008E0A49" w:rsidRPr="008E0A49">
        <w:t xml:space="preserve">) </w:t>
      </w:r>
      <w:r w:rsidRPr="008E0A49">
        <w:t>в</w:t>
      </w:r>
      <w:r w:rsidR="008E0A49" w:rsidRPr="008E0A49">
        <w:t xml:space="preserve"> </w:t>
      </w:r>
      <w:r w:rsidRPr="008E0A49">
        <w:t>составе</w:t>
      </w:r>
      <w:r w:rsidR="008E0A49" w:rsidRPr="008E0A49">
        <w:t xml:space="preserve"> </w:t>
      </w:r>
      <w:r w:rsidRPr="008E0A49">
        <w:t>30</w:t>
      </w:r>
      <w:r w:rsidR="008E0A49" w:rsidRPr="008E0A49">
        <w:t xml:space="preserve"> </w:t>
      </w:r>
      <w:r w:rsidRPr="008E0A49">
        <w:t>человек</w:t>
      </w:r>
      <w:r w:rsidR="008E0A49" w:rsidRPr="008E0A49">
        <w:t xml:space="preserve">. </w:t>
      </w:r>
      <w:r w:rsidRPr="008E0A49">
        <w:t>В</w:t>
      </w:r>
      <w:r w:rsidR="008E0A49" w:rsidRPr="008E0A49">
        <w:t xml:space="preserve"> </w:t>
      </w:r>
      <w:r w:rsidRPr="008E0A49">
        <w:t>сентябре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8E0A49">
          <w:t>1996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 </w:t>
      </w:r>
      <w:r w:rsidRPr="008E0A49">
        <w:t>в</w:t>
      </w:r>
      <w:r w:rsidR="008E0A49" w:rsidRPr="008E0A49">
        <w:t xml:space="preserve"> </w:t>
      </w:r>
      <w:r w:rsidRPr="008E0A49">
        <w:t>структуру</w:t>
      </w:r>
      <w:r w:rsidR="008E0A49" w:rsidRPr="008E0A49">
        <w:t xml:space="preserve"> </w:t>
      </w:r>
      <w:r w:rsidRPr="008E0A49">
        <w:t>Совета</w:t>
      </w:r>
      <w:r w:rsidR="008E0A49" w:rsidRPr="008E0A49">
        <w:t xml:space="preserve"> </w:t>
      </w:r>
      <w:r w:rsidRPr="008E0A49">
        <w:t>были</w:t>
      </w:r>
      <w:r w:rsidR="008E0A49" w:rsidRPr="008E0A49">
        <w:t xml:space="preserve"> </w:t>
      </w:r>
      <w:r w:rsidRPr="008E0A49">
        <w:t>внесены</w:t>
      </w:r>
      <w:r w:rsidR="008E0A49" w:rsidRPr="008E0A49">
        <w:t xml:space="preserve"> </w:t>
      </w:r>
      <w:r w:rsidRPr="008E0A49">
        <w:t>изменения</w:t>
      </w:r>
      <w:r w:rsidR="008E0A49" w:rsidRPr="008E0A49">
        <w:t xml:space="preserve">. </w:t>
      </w:r>
      <w:r w:rsidRPr="008E0A49">
        <w:t>Так,</w:t>
      </w:r>
      <w:r w:rsidR="008E0A49" w:rsidRPr="008E0A49">
        <w:t xml:space="preserve"> </w:t>
      </w:r>
      <w:r w:rsidRPr="008E0A49">
        <w:t>число</w:t>
      </w:r>
      <w:r w:rsidR="008E0A49" w:rsidRPr="008E0A49">
        <w:t xml:space="preserve"> </w:t>
      </w:r>
      <w:r w:rsidRPr="008E0A49">
        <w:t>членов</w:t>
      </w:r>
      <w:r w:rsidR="008E0A49" w:rsidRPr="008E0A49">
        <w:t xml:space="preserve"> - </w:t>
      </w:r>
      <w:r w:rsidRPr="008E0A49">
        <w:t>увеличено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30</w:t>
      </w:r>
      <w:r w:rsidR="008E0A49" w:rsidRPr="008E0A49">
        <w:t xml:space="preserve"> </w:t>
      </w:r>
      <w:r w:rsidRPr="008E0A49">
        <w:t>до</w:t>
      </w:r>
      <w:r w:rsidR="008E0A49" w:rsidRPr="008E0A49">
        <w:t xml:space="preserve"> </w:t>
      </w:r>
      <w:r w:rsidRPr="008E0A49">
        <w:t>40</w:t>
      </w:r>
      <w:r w:rsidR="008E0A49" w:rsidRPr="008E0A49">
        <w:t xml:space="preserve">. </w:t>
      </w:r>
      <w:r w:rsidRPr="008E0A49">
        <w:t>Кроме</w:t>
      </w:r>
      <w:r w:rsidR="008E0A49" w:rsidRPr="008E0A49">
        <w:t xml:space="preserve"> </w:t>
      </w:r>
      <w:r w:rsidRPr="008E0A49">
        <w:t>того,</w:t>
      </w:r>
      <w:r w:rsidR="008E0A49" w:rsidRPr="008E0A49">
        <w:t xml:space="preserve"> </w:t>
      </w:r>
      <w:r w:rsidRPr="008E0A49">
        <w:t>были</w:t>
      </w:r>
      <w:r w:rsidR="008E0A49" w:rsidRPr="008E0A49">
        <w:t xml:space="preserve"> </w:t>
      </w:r>
      <w:r w:rsidRPr="008E0A49">
        <w:t>несколько</w:t>
      </w:r>
      <w:r w:rsidR="008E0A49" w:rsidRPr="008E0A49">
        <w:t xml:space="preserve"> </w:t>
      </w:r>
      <w:r w:rsidRPr="008E0A49">
        <w:t>расширены</w:t>
      </w:r>
      <w:r w:rsidR="008E0A49" w:rsidRPr="008E0A49">
        <w:t xml:space="preserve"> </w:t>
      </w:r>
      <w:r w:rsidRPr="008E0A49">
        <w:t>его</w:t>
      </w:r>
      <w:r w:rsidR="008E0A49" w:rsidRPr="008E0A49">
        <w:t xml:space="preserve"> </w:t>
      </w:r>
      <w:r w:rsidRPr="008E0A49">
        <w:t>полномочия</w:t>
      </w:r>
      <w:r w:rsidR="008E0A49" w:rsidRPr="008E0A49">
        <w:t xml:space="preserve">. </w:t>
      </w:r>
      <w:r w:rsidRPr="008E0A49">
        <w:t>Прежде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задачу</w:t>
      </w:r>
      <w:r w:rsidR="008E0A49" w:rsidRPr="008E0A49">
        <w:t xml:space="preserve"> </w:t>
      </w:r>
      <w:r w:rsidRPr="008E0A49">
        <w:t>Совета</w:t>
      </w:r>
      <w:r w:rsidR="008E0A49" w:rsidRPr="008E0A49">
        <w:t xml:space="preserve"> </w:t>
      </w:r>
      <w:r w:rsidRPr="008E0A49">
        <w:t>входила</w:t>
      </w:r>
      <w:r w:rsidR="008E0A49" w:rsidRPr="008E0A49">
        <w:t xml:space="preserve"> </w:t>
      </w:r>
      <w:r w:rsidRPr="008E0A49">
        <w:t>выработка</w:t>
      </w:r>
      <w:r w:rsidR="008E0A49" w:rsidRPr="008E0A49">
        <w:t xml:space="preserve"> </w:t>
      </w:r>
      <w:r w:rsidRPr="008E0A49">
        <w:t>рекомендаций</w:t>
      </w:r>
      <w:r w:rsidR="008E0A49" w:rsidRPr="008E0A49">
        <w:t xml:space="preserve"> </w:t>
      </w:r>
      <w:r w:rsidRPr="008E0A49">
        <w:t>по</w:t>
      </w:r>
      <w:r w:rsidR="008E0A49" w:rsidRPr="008E0A49">
        <w:t xml:space="preserve"> </w:t>
      </w:r>
      <w:r w:rsidRPr="008E0A49">
        <w:t>законопроектам,</w:t>
      </w:r>
      <w:r w:rsidR="008E0A49" w:rsidRPr="008E0A49">
        <w:t xml:space="preserve"> </w:t>
      </w:r>
      <w:r w:rsidRPr="008E0A49">
        <w:t>разрабатывавшимся</w:t>
      </w:r>
      <w:r w:rsidR="008E0A49" w:rsidRPr="008E0A49">
        <w:t xml:space="preserve"> </w:t>
      </w:r>
      <w:r w:rsidRPr="008E0A49">
        <w:t>кабинетом</w:t>
      </w:r>
      <w:r w:rsidR="008E0A49" w:rsidRPr="008E0A49">
        <w:t xml:space="preserve"> </w:t>
      </w:r>
      <w:r w:rsidRPr="008E0A49">
        <w:t>министров,</w:t>
      </w:r>
      <w:r w:rsidR="008E0A49" w:rsidRPr="008E0A49">
        <w:t xml:space="preserve"> </w:t>
      </w:r>
      <w:r w:rsidRPr="008E0A49">
        <w:t>до</w:t>
      </w:r>
      <w:r w:rsidR="008E0A49" w:rsidRPr="008E0A49">
        <w:t xml:space="preserve"> </w:t>
      </w:r>
      <w:r w:rsidRPr="008E0A49">
        <w:t>того,</w:t>
      </w:r>
      <w:r w:rsidR="008E0A49" w:rsidRPr="008E0A49">
        <w:t xml:space="preserve"> </w:t>
      </w:r>
      <w:r w:rsidRPr="008E0A49">
        <w:t>как</w:t>
      </w:r>
      <w:r w:rsidR="008E0A49" w:rsidRPr="008E0A49">
        <w:t xml:space="preserve"> </w:t>
      </w:r>
      <w:r w:rsidRPr="008E0A49">
        <w:t>они</w:t>
      </w:r>
      <w:r w:rsidR="008E0A49" w:rsidRPr="008E0A49">
        <w:t xml:space="preserve"> </w:t>
      </w:r>
      <w:r w:rsidRPr="008E0A49">
        <w:t>передавались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утверждение</w:t>
      </w:r>
      <w:r w:rsidR="008E0A49" w:rsidRPr="008E0A49">
        <w:t xml:space="preserve"> </w:t>
      </w:r>
      <w:r w:rsidRPr="008E0A49">
        <w:t>эмиру</w:t>
      </w:r>
      <w:r w:rsidR="008E0A49" w:rsidRPr="008E0A49">
        <w:t xml:space="preserve">. </w:t>
      </w:r>
      <w:r w:rsidRPr="008E0A49">
        <w:t>Теперь</w:t>
      </w:r>
      <w:r w:rsidR="008E0A49" w:rsidRPr="008E0A49">
        <w:t xml:space="preserve"> </w:t>
      </w:r>
      <w:r w:rsidRPr="008E0A49">
        <w:t>Маджлис</w:t>
      </w:r>
      <w:r w:rsidR="008E0A49" w:rsidRPr="008E0A49">
        <w:t xml:space="preserve"> </w:t>
      </w:r>
      <w:r w:rsidRPr="008E0A49">
        <w:t>аш</w:t>
      </w:r>
      <w:r w:rsidR="008E0A49" w:rsidRPr="008E0A49">
        <w:t>-</w:t>
      </w:r>
      <w:r w:rsidRPr="008E0A49">
        <w:t>Шура</w:t>
      </w:r>
      <w:r w:rsidR="008E0A49" w:rsidRPr="008E0A49">
        <w:t xml:space="preserve"> </w:t>
      </w:r>
      <w:r w:rsidRPr="008E0A49">
        <w:t>может</w:t>
      </w:r>
      <w:r w:rsidR="008E0A49" w:rsidRPr="008E0A49">
        <w:t xml:space="preserve"> </w:t>
      </w:r>
      <w:r w:rsidRPr="008E0A49">
        <w:t>обсуждать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только</w:t>
      </w:r>
      <w:r w:rsidR="008E0A49" w:rsidRPr="008E0A49">
        <w:t xml:space="preserve"> </w:t>
      </w:r>
      <w:r w:rsidRPr="008E0A49">
        <w:t>те</w:t>
      </w:r>
      <w:r w:rsidR="008E0A49" w:rsidRPr="008E0A49">
        <w:t xml:space="preserve"> </w:t>
      </w:r>
      <w:r w:rsidRPr="008E0A49">
        <w:t>проблемы,</w:t>
      </w:r>
      <w:r w:rsidR="008E0A49" w:rsidRPr="008E0A49">
        <w:t xml:space="preserve"> </w:t>
      </w:r>
      <w:r w:rsidRPr="008E0A49">
        <w:t>которые</w:t>
      </w:r>
      <w:r w:rsidR="008E0A49" w:rsidRPr="008E0A49">
        <w:t xml:space="preserve"> </w:t>
      </w:r>
      <w:r w:rsidRPr="008E0A49">
        <w:t>ставит</w:t>
      </w:r>
      <w:r w:rsidR="008E0A49" w:rsidRPr="008E0A49">
        <w:t xml:space="preserve"> </w:t>
      </w:r>
      <w:r w:rsidRPr="008E0A49">
        <w:t>перед</w:t>
      </w:r>
      <w:r w:rsidR="008E0A49" w:rsidRPr="008E0A49">
        <w:t xml:space="preserve"> </w:t>
      </w:r>
      <w:r w:rsidRPr="008E0A49">
        <w:t>ним</w:t>
      </w:r>
      <w:r w:rsidR="008E0A49" w:rsidRPr="008E0A49">
        <w:t xml:space="preserve"> </w:t>
      </w:r>
      <w:r w:rsidRPr="008E0A49">
        <w:t>правительство</w:t>
      </w:r>
      <w:r w:rsidR="008E0A49" w:rsidRPr="008E0A49">
        <w:t xml:space="preserve">. </w:t>
      </w:r>
      <w:r w:rsidRPr="008E0A49">
        <w:t>Более</w:t>
      </w:r>
      <w:r w:rsidR="008E0A49" w:rsidRPr="008E0A49">
        <w:t xml:space="preserve"> </w:t>
      </w:r>
      <w:r w:rsidRPr="008E0A49">
        <w:t>того,</w:t>
      </w:r>
      <w:r w:rsidR="008E0A49" w:rsidRPr="008E0A49">
        <w:t xml:space="preserve"> </w:t>
      </w:r>
      <w:r w:rsidRPr="008E0A49">
        <w:t>он</w:t>
      </w:r>
      <w:r w:rsidR="008E0A49" w:rsidRPr="008E0A49">
        <w:t xml:space="preserve"> </w:t>
      </w:r>
      <w:r w:rsidRPr="008E0A49">
        <w:t>имеет</w:t>
      </w:r>
      <w:r w:rsidR="008E0A49" w:rsidRPr="008E0A49">
        <w:t xml:space="preserve"> </w:t>
      </w:r>
      <w:r w:rsidRPr="008E0A49">
        <w:t>право</w:t>
      </w:r>
      <w:r w:rsidR="008E0A49" w:rsidRPr="008E0A49">
        <w:t xml:space="preserve"> </w:t>
      </w:r>
      <w:r w:rsidRPr="008E0A49">
        <w:t>запрашивать</w:t>
      </w:r>
      <w:r w:rsidR="008E0A49" w:rsidRPr="008E0A49">
        <w:t xml:space="preserve"> </w:t>
      </w:r>
      <w:r w:rsidRPr="008E0A49">
        <w:t>совет</w:t>
      </w:r>
      <w:r w:rsidR="008E0A49" w:rsidRPr="008E0A49">
        <w:t xml:space="preserve"> </w:t>
      </w:r>
      <w:r w:rsidRPr="008E0A49">
        <w:t>министров</w:t>
      </w:r>
      <w:r w:rsidR="008E0A49" w:rsidRPr="008E0A49">
        <w:t xml:space="preserve"> </w:t>
      </w:r>
      <w:r w:rsidRPr="008E0A49">
        <w:t>по</w:t>
      </w:r>
      <w:r w:rsidR="008E0A49" w:rsidRPr="008E0A49">
        <w:t xml:space="preserve"> </w:t>
      </w:r>
      <w:r w:rsidRPr="008E0A49">
        <w:t>тем</w:t>
      </w:r>
      <w:r w:rsidR="008E0A49" w:rsidRPr="008E0A49">
        <w:t xml:space="preserve"> </w:t>
      </w:r>
      <w:r w:rsidRPr="008E0A49">
        <w:t>или</w:t>
      </w:r>
      <w:r w:rsidR="008E0A49" w:rsidRPr="008E0A49">
        <w:t xml:space="preserve"> </w:t>
      </w:r>
      <w:r w:rsidRPr="008E0A49">
        <w:t>иным</w:t>
      </w:r>
      <w:r w:rsidR="008E0A49" w:rsidRPr="008E0A49">
        <w:t xml:space="preserve"> </w:t>
      </w:r>
      <w:r w:rsidRPr="008E0A49">
        <w:t>вопросам</w:t>
      </w:r>
      <w:r w:rsidR="008E0A49" w:rsidRPr="008E0A49">
        <w:t xml:space="preserve">. </w:t>
      </w:r>
      <w:r w:rsidRPr="008E0A49">
        <w:t>В</w:t>
      </w:r>
      <w:r w:rsidR="008E0A49" w:rsidRPr="008E0A49">
        <w:t xml:space="preserve"> </w:t>
      </w:r>
      <w:r w:rsidRPr="008E0A49">
        <w:t>то</w:t>
      </w:r>
      <w:r w:rsidR="008E0A49" w:rsidRPr="008E0A49">
        <w:t xml:space="preserve"> </w:t>
      </w:r>
      <w:r w:rsidRPr="008E0A49">
        <w:t>же</w:t>
      </w:r>
      <w:r w:rsidR="008E0A49" w:rsidRPr="008E0A49">
        <w:t xml:space="preserve"> </w:t>
      </w:r>
      <w:r w:rsidRPr="008E0A49">
        <w:t>время</w:t>
      </w:r>
      <w:r w:rsidR="008E0A49" w:rsidRPr="008E0A49">
        <w:t xml:space="preserve"> </w:t>
      </w:r>
      <w:r w:rsidRPr="008E0A49">
        <w:t>рекомендации</w:t>
      </w:r>
      <w:r w:rsidR="008E0A49" w:rsidRPr="008E0A49">
        <w:t xml:space="preserve"> </w:t>
      </w:r>
      <w:r w:rsidRPr="008E0A49">
        <w:t>Консультативного</w:t>
      </w:r>
      <w:r w:rsidR="008E0A49" w:rsidRPr="008E0A49">
        <w:t xml:space="preserve"> </w:t>
      </w:r>
      <w:r w:rsidRPr="008E0A49">
        <w:t>совета</w:t>
      </w:r>
      <w:r w:rsidR="008E0A49" w:rsidRPr="008E0A49">
        <w:t xml:space="preserve"> </w:t>
      </w:r>
      <w:r w:rsidRPr="008E0A49">
        <w:t>по</w:t>
      </w:r>
      <w:r w:rsidR="008E0A49" w:rsidRPr="008E0A49">
        <w:t>-</w:t>
      </w:r>
      <w:r w:rsidRPr="008E0A49">
        <w:t>прежнему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носят</w:t>
      </w:r>
      <w:r w:rsidR="008E0A49" w:rsidRPr="008E0A49">
        <w:t xml:space="preserve"> </w:t>
      </w:r>
      <w:r w:rsidRPr="008E0A49">
        <w:t>обязательного</w:t>
      </w:r>
      <w:r w:rsidR="008E0A49" w:rsidRPr="008E0A49">
        <w:t xml:space="preserve"> </w:t>
      </w:r>
      <w:r w:rsidRPr="008E0A49">
        <w:t>характера,</w:t>
      </w:r>
      <w:r w:rsidR="008E0A49" w:rsidRPr="008E0A49">
        <w:t xml:space="preserve"> </w:t>
      </w:r>
      <w:r w:rsidRPr="008E0A49">
        <w:t>а</w:t>
      </w:r>
      <w:r w:rsidR="008E0A49" w:rsidRPr="008E0A49">
        <w:t xml:space="preserve"> </w:t>
      </w:r>
      <w:r w:rsidRPr="008E0A49">
        <w:t>все</w:t>
      </w:r>
      <w:r w:rsidR="008E0A49" w:rsidRPr="008E0A49">
        <w:t xml:space="preserve"> </w:t>
      </w:r>
      <w:r w:rsidRPr="008E0A49">
        <w:t>его</w:t>
      </w:r>
      <w:r w:rsidR="008E0A49" w:rsidRPr="008E0A49">
        <w:t xml:space="preserve"> </w:t>
      </w:r>
      <w:r w:rsidRPr="008E0A49">
        <w:t>члены</w:t>
      </w:r>
      <w:r w:rsidR="008E0A49" w:rsidRPr="008E0A49">
        <w:t xml:space="preserve"> </w:t>
      </w:r>
      <w:r w:rsidRPr="008E0A49">
        <w:t>назначаются</w:t>
      </w:r>
      <w:r w:rsidR="008E0A49" w:rsidRPr="008E0A49">
        <w:t xml:space="preserve"> </w:t>
      </w:r>
      <w:r w:rsidRPr="008E0A49">
        <w:t>эмиром</w:t>
      </w:r>
      <w:r w:rsidR="008E0A49" w:rsidRPr="008E0A49">
        <w:t xml:space="preserve">. </w:t>
      </w:r>
      <w:r w:rsidRPr="008E0A49">
        <w:t>Таким</w:t>
      </w:r>
      <w:r w:rsidR="008E0A49" w:rsidRPr="008E0A49">
        <w:t xml:space="preserve"> </w:t>
      </w:r>
      <w:r w:rsidRPr="008E0A49">
        <w:t>образом,</w:t>
      </w:r>
      <w:r w:rsidR="008E0A49" w:rsidRPr="008E0A49">
        <w:t xml:space="preserve"> </w:t>
      </w:r>
      <w:r w:rsidRPr="008E0A49">
        <w:t>этот</w:t>
      </w:r>
      <w:r w:rsidR="008E0A49" w:rsidRPr="008E0A49">
        <w:t xml:space="preserve"> </w:t>
      </w:r>
      <w:r w:rsidRPr="008E0A49">
        <w:t>невыборный</w:t>
      </w:r>
      <w:r w:rsidR="008E0A49" w:rsidRPr="008E0A49">
        <w:t xml:space="preserve"> </w:t>
      </w:r>
      <w:r w:rsidRPr="008E0A49">
        <w:t>орган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обладает</w:t>
      </w:r>
      <w:r w:rsidR="008E0A49" w:rsidRPr="008E0A49">
        <w:t xml:space="preserve"> </w:t>
      </w:r>
      <w:r w:rsidRPr="008E0A49">
        <w:t>властными</w:t>
      </w:r>
      <w:r w:rsidR="008E0A49" w:rsidRPr="008E0A49">
        <w:t xml:space="preserve"> </w:t>
      </w:r>
      <w:r w:rsidRPr="008E0A49">
        <w:t>полномочиями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имеет</w:t>
      </w:r>
      <w:r w:rsidR="008E0A49" w:rsidRPr="008E0A49">
        <w:t xml:space="preserve"> </w:t>
      </w:r>
      <w:r w:rsidRPr="008E0A49">
        <w:t>конституционной</w:t>
      </w:r>
      <w:r w:rsidR="008E0A49" w:rsidRPr="008E0A49">
        <w:t xml:space="preserve"> </w:t>
      </w:r>
      <w:r w:rsidRPr="008E0A49">
        <w:t>базы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Эти</w:t>
      </w:r>
      <w:r w:rsidR="008E0A49" w:rsidRPr="008E0A49">
        <w:t xml:space="preserve"> </w:t>
      </w:r>
      <w:r w:rsidRPr="008E0A49">
        <w:t>решения</w:t>
      </w:r>
      <w:r w:rsidR="008E0A49" w:rsidRPr="008E0A49">
        <w:t xml:space="preserve"> </w:t>
      </w:r>
      <w:r w:rsidRPr="008E0A49">
        <w:t>эмира,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которые</w:t>
      </w:r>
      <w:r w:rsidR="008E0A49" w:rsidRPr="008E0A49">
        <w:t xml:space="preserve"> </w:t>
      </w:r>
      <w:r w:rsidRPr="008E0A49">
        <w:t>он</w:t>
      </w:r>
      <w:r w:rsidR="008E0A49" w:rsidRPr="008E0A49">
        <w:t xml:space="preserve"> </w:t>
      </w:r>
      <w:r w:rsidRPr="008E0A49">
        <w:t>вынужден</w:t>
      </w:r>
      <w:r w:rsidR="008E0A49" w:rsidRPr="008E0A49">
        <w:t xml:space="preserve"> </w:t>
      </w:r>
      <w:r w:rsidRPr="008E0A49">
        <w:t>был</w:t>
      </w:r>
      <w:r w:rsidR="008E0A49" w:rsidRPr="008E0A49">
        <w:t xml:space="preserve"> </w:t>
      </w:r>
      <w:r w:rsidRPr="008E0A49">
        <w:t>пойти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условиях</w:t>
      </w:r>
      <w:r w:rsidR="008E0A49" w:rsidRPr="008E0A49">
        <w:t xml:space="preserve"> </w:t>
      </w:r>
      <w:r w:rsidRPr="008E0A49">
        <w:t>нарастания</w:t>
      </w:r>
      <w:r w:rsidR="008E0A49" w:rsidRPr="008E0A49">
        <w:t xml:space="preserve"> </w:t>
      </w:r>
      <w:r w:rsidRPr="008E0A49">
        <w:t>движения</w:t>
      </w:r>
      <w:r w:rsidR="008E0A49" w:rsidRPr="008E0A49">
        <w:t xml:space="preserve"> </w:t>
      </w:r>
      <w:r w:rsidRPr="008E0A49">
        <w:t>за</w:t>
      </w:r>
      <w:r w:rsidR="008E0A49" w:rsidRPr="008E0A49">
        <w:t xml:space="preserve"> </w:t>
      </w:r>
      <w:r w:rsidRPr="008E0A49">
        <w:t>демократизацию</w:t>
      </w:r>
      <w:r w:rsidR="008E0A49" w:rsidRPr="008E0A49">
        <w:t xml:space="preserve"> </w:t>
      </w:r>
      <w:r w:rsidRPr="008E0A49">
        <w:t>политической</w:t>
      </w:r>
      <w:r w:rsidR="008E0A49" w:rsidRPr="008E0A49">
        <w:t xml:space="preserve"> </w:t>
      </w:r>
      <w:r w:rsidRPr="008E0A49">
        <w:t>жизни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стране,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прекращающегося</w:t>
      </w:r>
      <w:r w:rsidR="008E0A49" w:rsidRPr="008E0A49">
        <w:t xml:space="preserve"> </w:t>
      </w:r>
      <w:r w:rsidRPr="008E0A49">
        <w:t>уже</w:t>
      </w:r>
      <w:r w:rsidR="008E0A49" w:rsidRPr="008E0A49">
        <w:t xml:space="preserve"> </w:t>
      </w:r>
      <w:r w:rsidRPr="008E0A49">
        <w:t>более</w:t>
      </w:r>
      <w:r w:rsidR="008E0A49" w:rsidRPr="008E0A49">
        <w:t xml:space="preserve"> </w:t>
      </w:r>
      <w:r w:rsidRPr="008E0A49">
        <w:t>20</w:t>
      </w:r>
      <w:r w:rsidR="008E0A49" w:rsidRPr="008E0A49">
        <w:t xml:space="preserve"> </w:t>
      </w:r>
      <w:r w:rsidRPr="008E0A49">
        <w:t>лет,</w:t>
      </w:r>
      <w:r w:rsidR="008E0A49" w:rsidRPr="008E0A49">
        <w:t xml:space="preserve"> </w:t>
      </w:r>
      <w:r w:rsidRPr="008E0A49">
        <w:t>ни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коей</w:t>
      </w:r>
      <w:r w:rsidR="008E0A49" w:rsidRPr="008E0A49">
        <w:t xml:space="preserve"> </w:t>
      </w:r>
      <w:r w:rsidRPr="008E0A49">
        <w:t>мере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могут</w:t>
      </w:r>
      <w:r w:rsidR="008E0A49" w:rsidRPr="008E0A49">
        <w:t xml:space="preserve"> </w:t>
      </w:r>
      <w:r w:rsidRPr="008E0A49">
        <w:t>удовлетворить</w:t>
      </w:r>
      <w:r w:rsidR="008E0A49" w:rsidRPr="008E0A49">
        <w:t xml:space="preserve"> </w:t>
      </w:r>
      <w:r w:rsidRPr="008E0A49">
        <w:t>оппозиционные</w:t>
      </w:r>
      <w:r w:rsidR="008E0A49" w:rsidRPr="008E0A49">
        <w:t xml:space="preserve"> </w:t>
      </w:r>
      <w:r w:rsidRPr="008E0A49">
        <w:t>силы</w:t>
      </w:r>
      <w:r w:rsidR="008E0A49" w:rsidRPr="008E0A49">
        <w:t xml:space="preserve"> </w:t>
      </w:r>
      <w:r w:rsidRPr="008E0A49">
        <w:t>Бахрейна</w:t>
      </w:r>
      <w:r w:rsidR="008E0A49" w:rsidRPr="008E0A49">
        <w:t xml:space="preserve">. </w:t>
      </w:r>
      <w:r w:rsidRPr="008E0A49">
        <w:t>Дело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том,</w:t>
      </w:r>
      <w:r w:rsidR="008E0A49" w:rsidRPr="008E0A49">
        <w:t xml:space="preserve"> </w:t>
      </w:r>
      <w:r w:rsidRPr="008E0A49">
        <w:t>что</w:t>
      </w:r>
      <w:r w:rsidR="008E0A49" w:rsidRPr="008E0A49">
        <w:t xml:space="preserve"> </w:t>
      </w:r>
      <w:r w:rsidRPr="008E0A49">
        <w:t>после</w:t>
      </w:r>
      <w:r w:rsidR="008E0A49" w:rsidRPr="008E0A49">
        <w:t xml:space="preserve"> </w:t>
      </w:r>
      <w:r w:rsidRPr="008E0A49">
        <w:t>роспуска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75 г"/>
        </w:smartTagPr>
        <w:r w:rsidRPr="008E0A49">
          <w:t>1975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 </w:t>
      </w:r>
      <w:r w:rsidRPr="008E0A49">
        <w:t>Национального</w:t>
      </w:r>
      <w:r w:rsidR="008E0A49" w:rsidRPr="008E0A49">
        <w:t xml:space="preserve"> </w:t>
      </w:r>
      <w:r w:rsidRPr="008E0A49">
        <w:t>собрания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приостановки</w:t>
      </w:r>
      <w:r w:rsidR="008E0A49" w:rsidRPr="008E0A49">
        <w:t xml:space="preserve"> </w:t>
      </w:r>
      <w:r w:rsidRPr="008E0A49">
        <w:t>действия</w:t>
      </w:r>
      <w:r w:rsidR="008E0A49" w:rsidRPr="008E0A49">
        <w:t xml:space="preserve"> </w:t>
      </w:r>
      <w:r w:rsidRPr="008E0A49">
        <w:t>конституции</w:t>
      </w:r>
      <w:r w:rsidR="008E0A49" w:rsidRPr="008E0A49">
        <w:t xml:space="preserve"> </w:t>
      </w:r>
      <w:r w:rsidRPr="008E0A49">
        <w:t>правящее</w:t>
      </w:r>
      <w:r w:rsidR="008E0A49" w:rsidRPr="008E0A49">
        <w:t xml:space="preserve"> </w:t>
      </w:r>
      <w:r w:rsidRPr="008E0A49">
        <w:t>семейство</w:t>
      </w:r>
      <w:r w:rsidR="008E0A49" w:rsidRPr="008E0A49">
        <w:t xml:space="preserve"> </w:t>
      </w:r>
      <w:r w:rsidRPr="008E0A49">
        <w:t>Аль</w:t>
      </w:r>
      <w:r w:rsidR="008E0A49" w:rsidRPr="008E0A49">
        <w:t xml:space="preserve"> </w:t>
      </w:r>
      <w:r w:rsidRPr="008E0A49">
        <w:t>Халифа,</w:t>
      </w:r>
      <w:r w:rsidR="008E0A49" w:rsidRPr="008E0A49">
        <w:t xml:space="preserve"> </w:t>
      </w:r>
      <w:r w:rsidRPr="008E0A49">
        <w:t>по</w:t>
      </w:r>
      <w:r w:rsidR="008E0A49" w:rsidRPr="008E0A49">
        <w:t xml:space="preserve"> </w:t>
      </w:r>
      <w:r w:rsidRPr="008E0A49">
        <w:t>существу,</w:t>
      </w:r>
      <w:r w:rsidR="008E0A49" w:rsidRPr="008E0A49">
        <w:t xml:space="preserve"> </w:t>
      </w:r>
      <w:r w:rsidRPr="008E0A49">
        <w:t>установило</w:t>
      </w:r>
      <w:r w:rsidR="008E0A49" w:rsidRPr="008E0A49">
        <w:t xml:space="preserve"> </w:t>
      </w:r>
      <w:r w:rsidRPr="008E0A49">
        <w:t>диктаторский</w:t>
      </w:r>
      <w:r w:rsidR="008E0A49" w:rsidRPr="008E0A49">
        <w:t xml:space="preserve"> </w:t>
      </w:r>
      <w:r w:rsidRPr="008E0A49">
        <w:t>режим,</w:t>
      </w:r>
      <w:r w:rsidR="008E0A49" w:rsidRPr="008E0A49">
        <w:t xml:space="preserve"> </w:t>
      </w:r>
      <w:r w:rsidRPr="008E0A49">
        <w:t>проводящий</w:t>
      </w:r>
      <w:r w:rsidR="008E0A49" w:rsidRPr="008E0A49">
        <w:t xml:space="preserve"> </w:t>
      </w:r>
      <w:r w:rsidRPr="008E0A49">
        <w:t>политику</w:t>
      </w:r>
      <w:r w:rsidR="008E0A49" w:rsidRPr="008E0A49">
        <w:t xml:space="preserve"> </w:t>
      </w:r>
      <w:r w:rsidRPr="008E0A49">
        <w:t>террора</w:t>
      </w:r>
      <w:r w:rsidR="008E0A49" w:rsidRPr="008E0A49">
        <w:t xml:space="preserve"> </w:t>
      </w:r>
      <w:r w:rsidRPr="008E0A49">
        <w:t>по</w:t>
      </w:r>
      <w:r w:rsidR="008E0A49" w:rsidRPr="008E0A49">
        <w:t xml:space="preserve"> </w:t>
      </w:r>
      <w:r w:rsidRPr="008E0A49">
        <w:t>отношению</w:t>
      </w:r>
      <w:r w:rsidR="008E0A49" w:rsidRPr="008E0A49">
        <w:t xml:space="preserve"> </w:t>
      </w:r>
      <w:r w:rsidRPr="008E0A49">
        <w:t>к</w:t>
      </w:r>
      <w:r w:rsidR="008E0A49" w:rsidRPr="008E0A49">
        <w:t xml:space="preserve"> </w:t>
      </w:r>
      <w:r w:rsidRPr="008E0A49">
        <w:t>широким</w:t>
      </w:r>
      <w:r w:rsidR="008E0A49" w:rsidRPr="008E0A49">
        <w:t xml:space="preserve"> </w:t>
      </w:r>
      <w:r w:rsidRPr="008E0A49">
        <w:t>слоям</w:t>
      </w:r>
      <w:r w:rsidR="008E0A49" w:rsidRPr="008E0A49">
        <w:t xml:space="preserve"> </w:t>
      </w:r>
      <w:r w:rsidRPr="008E0A49">
        <w:t>местного</w:t>
      </w:r>
      <w:r w:rsidR="008E0A49" w:rsidRPr="008E0A49">
        <w:t xml:space="preserve"> </w:t>
      </w:r>
      <w:r w:rsidRPr="008E0A49">
        <w:t>населения</w:t>
      </w:r>
      <w:r w:rsidR="008E0A49" w:rsidRPr="008E0A49">
        <w:t xml:space="preserve">. </w:t>
      </w:r>
      <w:r w:rsidRPr="008E0A49">
        <w:t>В</w:t>
      </w:r>
      <w:r w:rsidR="008E0A49" w:rsidRPr="008E0A49">
        <w:t xml:space="preserve"> </w:t>
      </w:r>
      <w:r w:rsidRPr="008E0A49">
        <w:t>стране</w:t>
      </w:r>
      <w:r w:rsidR="008E0A49" w:rsidRPr="008E0A49">
        <w:t xml:space="preserve"> </w:t>
      </w:r>
      <w:r w:rsidRPr="008E0A49">
        <w:t>практически</w:t>
      </w:r>
      <w:r w:rsidR="008E0A49" w:rsidRPr="008E0A49">
        <w:t xml:space="preserve"> </w:t>
      </w:r>
      <w:r w:rsidRPr="008E0A49">
        <w:t>отсутствует</w:t>
      </w:r>
      <w:r w:rsidR="008E0A49" w:rsidRPr="008E0A49">
        <w:t xml:space="preserve"> </w:t>
      </w:r>
      <w:r w:rsidRPr="008E0A49">
        <w:t>контроль</w:t>
      </w:r>
      <w:r w:rsidR="008E0A49" w:rsidRPr="008E0A49">
        <w:t xml:space="preserve"> </w:t>
      </w:r>
      <w:r w:rsidRPr="008E0A49">
        <w:t>за</w:t>
      </w:r>
      <w:r w:rsidR="008E0A49" w:rsidRPr="008E0A49">
        <w:t xml:space="preserve"> </w:t>
      </w:r>
      <w:r w:rsidRPr="008E0A49">
        <w:t>деятельностью</w:t>
      </w:r>
      <w:r w:rsidR="008E0A49" w:rsidRPr="008E0A49">
        <w:t xml:space="preserve"> </w:t>
      </w:r>
      <w:r w:rsidRPr="008E0A49">
        <w:t>эмира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его</w:t>
      </w:r>
      <w:r w:rsidR="008E0A49" w:rsidRPr="008E0A49">
        <w:t xml:space="preserve"> </w:t>
      </w:r>
      <w:r w:rsidRPr="008E0A49">
        <w:t>правительства,</w:t>
      </w:r>
      <w:r w:rsidR="008E0A49" w:rsidRPr="008E0A49">
        <w:t xml:space="preserve"> </w:t>
      </w:r>
      <w:r w:rsidRPr="008E0A49">
        <w:t>власть</w:t>
      </w:r>
      <w:r w:rsidR="008E0A49" w:rsidRPr="008E0A49">
        <w:t xml:space="preserve"> </w:t>
      </w:r>
      <w:r w:rsidRPr="008E0A49">
        <w:t>которых</w:t>
      </w:r>
      <w:r w:rsidR="008E0A49" w:rsidRPr="008E0A49">
        <w:t xml:space="preserve"> </w:t>
      </w:r>
      <w:r w:rsidRPr="008E0A49">
        <w:t>поддерживается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помощью</w:t>
      </w:r>
      <w:r w:rsidR="008E0A49" w:rsidRPr="008E0A49">
        <w:t xml:space="preserve"> </w:t>
      </w:r>
      <w:r w:rsidRPr="008E0A49">
        <w:t>армии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служб</w:t>
      </w:r>
      <w:r w:rsidR="008E0A49" w:rsidRPr="008E0A49">
        <w:t xml:space="preserve"> </w:t>
      </w:r>
      <w:r w:rsidRPr="008E0A49">
        <w:t>безопасности</w:t>
      </w:r>
      <w:r w:rsidR="008E0A49" w:rsidRPr="008E0A49">
        <w:t xml:space="preserve">. </w:t>
      </w:r>
      <w:r w:rsidRPr="008E0A49">
        <w:t>Деятельность</w:t>
      </w:r>
      <w:r w:rsidR="008E0A49" w:rsidRPr="008E0A49">
        <w:t xml:space="preserve"> </w:t>
      </w:r>
      <w:r w:rsidRPr="008E0A49">
        <w:t>политических</w:t>
      </w:r>
      <w:r w:rsidR="008E0A49" w:rsidRPr="008E0A49">
        <w:t xml:space="preserve"> </w:t>
      </w:r>
      <w:r w:rsidRPr="008E0A49">
        <w:t>партий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организаций</w:t>
      </w:r>
      <w:r w:rsidR="008E0A49" w:rsidRPr="008E0A49">
        <w:t xml:space="preserve"> </w:t>
      </w:r>
      <w:r w:rsidRPr="008E0A49">
        <w:t>запрещена</w:t>
      </w:r>
      <w:r w:rsidR="008E0A49" w:rsidRPr="008E0A49">
        <w:t xml:space="preserve">. </w:t>
      </w:r>
      <w:r w:rsidRPr="008E0A49">
        <w:t>Имеющиеся</w:t>
      </w:r>
      <w:r w:rsidR="008E0A49" w:rsidRPr="008E0A49">
        <w:t xml:space="preserve"> </w:t>
      </w:r>
      <w:r w:rsidRPr="008E0A49">
        <w:t>профессиональные</w:t>
      </w:r>
      <w:r w:rsidR="008E0A49" w:rsidRPr="008E0A49">
        <w:t xml:space="preserve"> </w:t>
      </w:r>
      <w:r w:rsidRPr="008E0A49">
        <w:t>общества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общественно</w:t>
      </w:r>
      <w:r w:rsidR="008E0A49" w:rsidRPr="008E0A49">
        <w:t>-</w:t>
      </w:r>
      <w:r w:rsidRPr="008E0A49">
        <w:t>спортивные</w:t>
      </w:r>
      <w:r w:rsidR="008E0A49" w:rsidRPr="008E0A49">
        <w:t xml:space="preserve"> </w:t>
      </w:r>
      <w:r w:rsidRPr="008E0A49">
        <w:t>клубы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имеют</w:t>
      </w:r>
      <w:r w:rsidR="008E0A49" w:rsidRPr="008E0A49">
        <w:t xml:space="preserve"> </w:t>
      </w:r>
      <w:r w:rsidRPr="008E0A49">
        <w:t>права</w:t>
      </w:r>
      <w:r w:rsidR="008E0A49" w:rsidRPr="008E0A49">
        <w:t xml:space="preserve"> </w:t>
      </w:r>
      <w:r w:rsidRPr="008E0A49">
        <w:t>проявлять</w:t>
      </w:r>
      <w:r w:rsidR="008E0A49" w:rsidRPr="008E0A49">
        <w:t xml:space="preserve"> </w:t>
      </w:r>
      <w:r w:rsidRPr="008E0A49">
        <w:t>политическую</w:t>
      </w:r>
      <w:r w:rsidR="008E0A49" w:rsidRPr="008E0A49">
        <w:t xml:space="preserve"> </w:t>
      </w:r>
      <w:r w:rsidRPr="008E0A49">
        <w:t>активность</w:t>
      </w:r>
      <w:r w:rsidR="008E0A49" w:rsidRPr="008E0A49">
        <w:t xml:space="preserve">. </w:t>
      </w:r>
      <w:r w:rsidRPr="008E0A49">
        <w:t>Единственное</w:t>
      </w:r>
      <w:r w:rsidR="008E0A49" w:rsidRPr="008E0A49">
        <w:t xml:space="preserve"> </w:t>
      </w:r>
      <w:r w:rsidRPr="008E0A49">
        <w:t>исключение</w:t>
      </w:r>
      <w:r w:rsidR="008E0A49" w:rsidRPr="008E0A49">
        <w:t xml:space="preserve"> </w:t>
      </w:r>
      <w:r w:rsidRPr="008E0A49">
        <w:t>сделано</w:t>
      </w:r>
      <w:r w:rsidR="008E0A49" w:rsidRPr="008E0A49">
        <w:t xml:space="preserve"> </w:t>
      </w:r>
      <w:r w:rsidRPr="008E0A49">
        <w:t>для</w:t>
      </w:r>
      <w:r w:rsidR="008E0A49" w:rsidRPr="008E0A49">
        <w:t xml:space="preserve"> </w:t>
      </w:r>
      <w:r w:rsidRPr="008E0A49">
        <w:t>Ассоциации</w:t>
      </w:r>
      <w:r w:rsidR="008E0A49" w:rsidRPr="008E0A49">
        <w:t xml:space="preserve"> </w:t>
      </w:r>
      <w:r w:rsidRPr="008E0A49">
        <w:t>бахрейнских</w:t>
      </w:r>
      <w:r w:rsidR="008E0A49" w:rsidRPr="008E0A49">
        <w:t xml:space="preserve"> </w:t>
      </w:r>
      <w:r w:rsidRPr="008E0A49">
        <w:t>адвокатов,</w:t>
      </w:r>
      <w:r w:rsidR="008E0A49" w:rsidRPr="008E0A49">
        <w:t xml:space="preserve"> </w:t>
      </w:r>
      <w:r w:rsidRPr="008E0A49">
        <w:t>которая</w:t>
      </w:r>
      <w:r w:rsidR="008E0A49" w:rsidRPr="008E0A49">
        <w:t xml:space="preserve"> </w:t>
      </w:r>
      <w:r w:rsidRPr="008E0A49">
        <w:t>доказала,</w:t>
      </w:r>
      <w:r w:rsidR="008E0A49" w:rsidRPr="008E0A49">
        <w:t xml:space="preserve"> </w:t>
      </w:r>
      <w:r w:rsidRPr="008E0A49">
        <w:t>что</w:t>
      </w:r>
      <w:r w:rsidR="008E0A49" w:rsidRPr="008E0A49">
        <w:t xml:space="preserve"> </w:t>
      </w:r>
      <w:r w:rsidRPr="008E0A49">
        <w:t>профессиональные</w:t>
      </w:r>
      <w:r w:rsidR="008E0A49" w:rsidRPr="008E0A49">
        <w:t xml:space="preserve"> </w:t>
      </w:r>
      <w:r w:rsidRPr="008E0A49">
        <w:t>функции</w:t>
      </w:r>
      <w:r w:rsidR="008E0A49" w:rsidRPr="008E0A49">
        <w:t xml:space="preserve"> </w:t>
      </w:r>
      <w:r w:rsidRPr="008E0A49">
        <w:t>юристов</w:t>
      </w:r>
      <w:r w:rsidR="008E0A49" w:rsidRPr="008E0A49">
        <w:t xml:space="preserve"> </w:t>
      </w:r>
      <w:r w:rsidRPr="008E0A49">
        <w:t>требуют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некоторых</w:t>
      </w:r>
      <w:r w:rsidR="008E0A49" w:rsidRPr="008E0A49">
        <w:t xml:space="preserve"> </w:t>
      </w:r>
      <w:r w:rsidRPr="008E0A49">
        <w:t>случаях</w:t>
      </w:r>
      <w:r w:rsidR="008E0A49" w:rsidRPr="008E0A49">
        <w:t xml:space="preserve"> </w:t>
      </w:r>
      <w:r w:rsidRPr="008E0A49">
        <w:t>определенных</w:t>
      </w:r>
      <w:r w:rsidR="008E0A49" w:rsidRPr="008E0A49">
        <w:t xml:space="preserve"> </w:t>
      </w:r>
      <w:r w:rsidRPr="008E0A49">
        <w:t>политических</w:t>
      </w:r>
      <w:r w:rsidR="008E0A49" w:rsidRPr="008E0A49">
        <w:t xml:space="preserve"> </w:t>
      </w:r>
      <w:r w:rsidRPr="008E0A49">
        <w:t>действий,</w:t>
      </w:r>
      <w:r w:rsidR="008E0A49" w:rsidRPr="008E0A49">
        <w:t xml:space="preserve"> </w:t>
      </w:r>
      <w:r w:rsidRPr="008E0A49">
        <w:t>таких,</w:t>
      </w:r>
      <w:r w:rsidR="008E0A49" w:rsidRPr="008E0A49">
        <w:t xml:space="preserve"> </w:t>
      </w:r>
      <w:r w:rsidRPr="008E0A49">
        <w:t>например,</w:t>
      </w:r>
      <w:r w:rsidR="008E0A49" w:rsidRPr="008E0A49">
        <w:t xml:space="preserve"> </w:t>
      </w:r>
      <w:r w:rsidRPr="008E0A49">
        <w:t>как</w:t>
      </w:r>
      <w:r w:rsidR="008E0A49" w:rsidRPr="008E0A49">
        <w:t xml:space="preserve"> </w:t>
      </w:r>
      <w:r w:rsidRPr="008E0A49">
        <w:t>интерпретация</w:t>
      </w:r>
      <w:r w:rsidR="008E0A49" w:rsidRPr="008E0A49">
        <w:t xml:space="preserve"> </w:t>
      </w:r>
      <w:r w:rsidRPr="008E0A49">
        <w:t>законодательства</w:t>
      </w:r>
      <w:r w:rsidR="008E0A49" w:rsidRPr="008E0A49">
        <w:t xml:space="preserve"> </w:t>
      </w:r>
      <w:r w:rsidRPr="008E0A49">
        <w:t>или</w:t>
      </w:r>
      <w:r w:rsidR="008E0A49" w:rsidRPr="008E0A49">
        <w:t xml:space="preserve"> </w:t>
      </w:r>
      <w:r w:rsidRPr="008E0A49">
        <w:t>участие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политических</w:t>
      </w:r>
      <w:r w:rsidR="008E0A49" w:rsidRPr="008E0A49">
        <w:t xml:space="preserve"> </w:t>
      </w:r>
      <w:r w:rsidRPr="008E0A49">
        <w:t>судебных</w:t>
      </w:r>
      <w:r w:rsidR="008E0A49" w:rsidRPr="008E0A49">
        <w:t xml:space="preserve"> </w:t>
      </w:r>
      <w:r w:rsidRPr="008E0A49">
        <w:t>разбирательствах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Для</w:t>
      </w:r>
      <w:r w:rsidR="008E0A49" w:rsidRPr="008E0A49">
        <w:t xml:space="preserve"> </w:t>
      </w:r>
      <w:r w:rsidRPr="008E0A49">
        <w:t>социально</w:t>
      </w:r>
      <w:r w:rsidR="008E0A49" w:rsidRPr="008E0A49">
        <w:t>-</w:t>
      </w:r>
      <w:r w:rsidRPr="008E0A49">
        <w:t>политической</w:t>
      </w:r>
      <w:r w:rsidR="008E0A49" w:rsidRPr="008E0A49">
        <w:t xml:space="preserve"> </w:t>
      </w:r>
      <w:r w:rsidRPr="008E0A49">
        <w:t>обстановки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Бахрейне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90</w:t>
      </w:r>
      <w:r w:rsidR="008E0A49" w:rsidRPr="008E0A49">
        <w:t>-</w:t>
      </w:r>
      <w:r w:rsidRPr="008E0A49">
        <w:t>е</w:t>
      </w:r>
      <w:r w:rsidR="008E0A49" w:rsidRPr="008E0A49">
        <w:t xml:space="preserve"> </w:t>
      </w:r>
      <w:r w:rsidRPr="008E0A49">
        <w:t>годы</w:t>
      </w:r>
      <w:r w:rsidR="008E0A49" w:rsidRPr="008E0A49">
        <w:t xml:space="preserve"> </w:t>
      </w:r>
      <w:r w:rsidRPr="008E0A49">
        <w:t>были</w:t>
      </w:r>
      <w:r w:rsidR="008E0A49" w:rsidRPr="008E0A49">
        <w:t xml:space="preserve"> </w:t>
      </w:r>
      <w:r w:rsidRPr="008E0A49">
        <w:t>характерны</w:t>
      </w:r>
      <w:r w:rsidR="008E0A49" w:rsidRPr="008E0A49">
        <w:t xml:space="preserve"> </w:t>
      </w:r>
      <w:r w:rsidRPr="008E0A49">
        <w:t>постоянна</w:t>
      </w:r>
      <w:r w:rsidR="008E0A49" w:rsidRPr="008E0A49">
        <w:t xml:space="preserve"> </w:t>
      </w:r>
      <w:r w:rsidRPr="008E0A49">
        <w:t>конфронтация</w:t>
      </w:r>
      <w:r w:rsidR="008E0A49" w:rsidRPr="008E0A49">
        <w:t xml:space="preserve"> </w:t>
      </w:r>
      <w:r w:rsidRPr="008E0A49">
        <w:t>между</w:t>
      </w:r>
      <w:r w:rsidR="008E0A49" w:rsidRPr="008E0A49">
        <w:t xml:space="preserve"> </w:t>
      </w:r>
      <w:r w:rsidRPr="008E0A49">
        <w:t>правящим</w:t>
      </w:r>
      <w:r w:rsidR="008E0A49" w:rsidRPr="008E0A49">
        <w:t xml:space="preserve"> </w:t>
      </w:r>
      <w:r w:rsidRPr="008E0A49">
        <w:t>режимом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оппозиционными</w:t>
      </w:r>
      <w:r w:rsidR="008E0A49" w:rsidRPr="008E0A49">
        <w:t xml:space="preserve"> </w:t>
      </w:r>
      <w:r w:rsidRPr="008E0A49">
        <w:t>силами,</w:t>
      </w:r>
      <w:r w:rsidR="008E0A49" w:rsidRPr="008E0A49">
        <w:t xml:space="preserve"> </w:t>
      </w:r>
      <w:r w:rsidRPr="008E0A49">
        <w:t>периодические</w:t>
      </w:r>
      <w:r w:rsidR="008E0A49" w:rsidRPr="008E0A49">
        <w:t xml:space="preserve"> </w:t>
      </w:r>
      <w:r w:rsidRPr="008E0A49">
        <w:t>народные</w:t>
      </w:r>
      <w:r w:rsidR="008E0A49" w:rsidRPr="008E0A49">
        <w:t xml:space="preserve"> </w:t>
      </w:r>
      <w:r w:rsidRPr="008E0A49">
        <w:t>волнения,</w:t>
      </w:r>
      <w:r w:rsidR="008E0A49" w:rsidRPr="008E0A49">
        <w:t xml:space="preserve"> </w:t>
      </w:r>
      <w:r w:rsidRPr="008E0A49">
        <w:t>которые</w:t>
      </w:r>
      <w:r w:rsidR="008E0A49" w:rsidRPr="008E0A49">
        <w:t xml:space="preserve"> </w:t>
      </w:r>
      <w:r w:rsidRPr="008E0A49">
        <w:t>жестоко</w:t>
      </w:r>
      <w:r w:rsidR="008E0A49" w:rsidRPr="008E0A49">
        <w:t xml:space="preserve"> </w:t>
      </w:r>
      <w:r w:rsidRPr="008E0A49">
        <w:t>подавлялись</w:t>
      </w:r>
      <w:r w:rsidR="008E0A49" w:rsidRPr="008E0A49">
        <w:t xml:space="preserve"> </w:t>
      </w:r>
      <w:r w:rsidRPr="008E0A49">
        <w:t>полицией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силами</w:t>
      </w:r>
      <w:r w:rsidR="008E0A49" w:rsidRPr="008E0A49">
        <w:t xml:space="preserve"> </w:t>
      </w:r>
      <w:r w:rsidRPr="008E0A49">
        <w:t>безопасности</w:t>
      </w:r>
      <w:r w:rsidR="008E0A49" w:rsidRPr="008E0A49">
        <w:t xml:space="preserve">. </w:t>
      </w:r>
      <w:r w:rsidRPr="008E0A49">
        <w:t>В</w:t>
      </w:r>
      <w:r w:rsidR="008E0A49" w:rsidRPr="008E0A49">
        <w:t xml:space="preserve"> </w:t>
      </w:r>
      <w:r w:rsidRPr="008E0A49">
        <w:t>указанный</w:t>
      </w:r>
      <w:r w:rsidR="008E0A49" w:rsidRPr="008E0A49">
        <w:t xml:space="preserve"> </w:t>
      </w:r>
      <w:r w:rsidRPr="008E0A49">
        <w:t>период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стране</w:t>
      </w:r>
      <w:r w:rsidR="008E0A49" w:rsidRPr="008E0A49">
        <w:t xml:space="preserve"> </w:t>
      </w:r>
      <w:r w:rsidRPr="008E0A49">
        <w:t>отмечались</w:t>
      </w:r>
      <w:r w:rsidR="008E0A49" w:rsidRPr="008E0A49">
        <w:t xml:space="preserve"> </w:t>
      </w:r>
      <w:r w:rsidRPr="008E0A49">
        <w:t>многочисленные</w:t>
      </w:r>
      <w:r w:rsidR="008E0A49" w:rsidRPr="008E0A49">
        <w:t xml:space="preserve"> </w:t>
      </w:r>
      <w:r w:rsidRPr="008E0A49">
        <w:t>нарушения</w:t>
      </w:r>
      <w:r w:rsidR="008E0A49" w:rsidRPr="008E0A49">
        <w:t xml:space="preserve"> </w:t>
      </w:r>
      <w:r w:rsidRPr="008E0A49">
        <w:t>гражданских</w:t>
      </w:r>
      <w:r w:rsidR="008E0A49" w:rsidRPr="008E0A49">
        <w:t xml:space="preserve"> </w:t>
      </w:r>
      <w:r w:rsidRPr="008E0A49">
        <w:t>прав</w:t>
      </w:r>
      <w:r w:rsidR="008E0A49" w:rsidRPr="008E0A49">
        <w:t xml:space="preserve"> </w:t>
      </w:r>
      <w:r w:rsidRPr="008E0A49">
        <w:t>населения</w:t>
      </w:r>
      <w:r w:rsidR="008E0A49" w:rsidRPr="008E0A49">
        <w:t xml:space="preserve">: </w:t>
      </w:r>
      <w:r w:rsidRPr="008E0A49">
        <w:t>несанкционированные</w:t>
      </w:r>
      <w:r w:rsidR="008E0A49" w:rsidRPr="008E0A49">
        <w:t xml:space="preserve"> </w:t>
      </w:r>
      <w:r w:rsidRPr="008E0A49">
        <w:t>аресты,</w:t>
      </w:r>
      <w:r w:rsidR="008E0A49" w:rsidRPr="008E0A49">
        <w:t xml:space="preserve"> </w:t>
      </w:r>
      <w:r w:rsidRPr="008E0A49">
        <w:t>депортация</w:t>
      </w:r>
      <w:r w:rsidR="008E0A49" w:rsidRPr="008E0A49">
        <w:t xml:space="preserve"> </w:t>
      </w:r>
      <w:r w:rsidRPr="008E0A49">
        <w:t>из</w:t>
      </w:r>
      <w:r w:rsidR="008E0A49" w:rsidRPr="008E0A49">
        <w:t xml:space="preserve"> </w:t>
      </w:r>
      <w:r w:rsidRPr="008E0A49">
        <w:t>страны,</w:t>
      </w:r>
      <w:r w:rsidR="008E0A49" w:rsidRPr="008E0A49">
        <w:t xml:space="preserve"> </w:t>
      </w:r>
      <w:r w:rsidRPr="008E0A49">
        <w:t>убийства</w:t>
      </w:r>
      <w:r w:rsidR="008E0A49" w:rsidRPr="008E0A49">
        <w:t xml:space="preserve"> </w:t>
      </w:r>
      <w:r w:rsidRPr="008E0A49">
        <w:t>недовольных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инакомыслящих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В</w:t>
      </w:r>
      <w:r w:rsidR="008E0A49" w:rsidRPr="008E0A49">
        <w:t xml:space="preserve"> </w:t>
      </w:r>
      <w:r w:rsidRPr="008E0A49">
        <w:t>конституции</w:t>
      </w:r>
      <w:r w:rsidR="008E0A49" w:rsidRPr="008E0A49">
        <w:t xml:space="preserve"> </w:t>
      </w:r>
      <w:r w:rsidRPr="008E0A49">
        <w:t>Бахрейна</w:t>
      </w:r>
      <w:r w:rsidR="008E0A49" w:rsidRPr="008E0A49">
        <w:t xml:space="preserve"> </w:t>
      </w:r>
      <w:r w:rsidRPr="008E0A49">
        <w:t>говорится,</w:t>
      </w:r>
      <w:r w:rsidR="008E0A49" w:rsidRPr="008E0A49">
        <w:t xml:space="preserve"> </w:t>
      </w:r>
      <w:r w:rsidRPr="008E0A49">
        <w:t>что</w:t>
      </w:r>
      <w:r w:rsidR="008E0A49" w:rsidRPr="008E0A49">
        <w:t xml:space="preserve"> </w:t>
      </w:r>
      <w:r w:rsidRPr="008E0A49">
        <w:t>“ни</w:t>
      </w:r>
      <w:r w:rsidR="008E0A49" w:rsidRPr="008E0A49">
        <w:t xml:space="preserve"> </w:t>
      </w:r>
      <w:r w:rsidRPr="008E0A49">
        <w:t>одно</w:t>
      </w:r>
      <w:r w:rsidR="008E0A49" w:rsidRPr="008E0A49">
        <w:t xml:space="preserve"> </w:t>
      </w:r>
      <w:r w:rsidRPr="008E0A49">
        <w:t>лицо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может</w:t>
      </w:r>
      <w:r w:rsidR="008E0A49" w:rsidRPr="008E0A49">
        <w:t xml:space="preserve"> </w:t>
      </w:r>
      <w:r w:rsidRPr="008E0A49">
        <w:t>быть</w:t>
      </w:r>
      <w:r w:rsidR="008E0A49" w:rsidRPr="008E0A49">
        <w:t xml:space="preserve"> </w:t>
      </w:r>
      <w:r w:rsidRPr="008E0A49">
        <w:t>арестовано,</w:t>
      </w:r>
      <w:r w:rsidR="008E0A49" w:rsidRPr="008E0A49">
        <w:t xml:space="preserve"> </w:t>
      </w:r>
      <w:r w:rsidRPr="008E0A49">
        <w:t>задержано,</w:t>
      </w:r>
      <w:r w:rsidR="008E0A49" w:rsidRPr="008E0A49">
        <w:t xml:space="preserve"> </w:t>
      </w:r>
      <w:r w:rsidRPr="008E0A49">
        <w:t>заключено</w:t>
      </w:r>
      <w:r w:rsidR="008E0A49" w:rsidRPr="008E0A49">
        <w:t xml:space="preserve"> </w:t>
      </w:r>
      <w:r w:rsidRPr="008E0A49">
        <w:t>под</w:t>
      </w:r>
      <w:r w:rsidR="008E0A49" w:rsidRPr="008E0A49">
        <w:t xml:space="preserve"> </w:t>
      </w:r>
      <w:r w:rsidRPr="008E0A49">
        <w:t>стражу,</w:t>
      </w:r>
      <w:r w:rsidR="008E0A49" w:rsidRPr="008E0A49">
        <w:t xml:space="preserve"> </w:t>
      </w:r>
      <w:r w:rsidRPr="008E0A49">
        <w:t>подвергнуто</w:t>
      </w:r>
      <w:r w:rsidR="008E0A49" w:rsidRPr="008E0A49">
        <w:t xml:space="preserve"> </w:t>
      </w:r>
      <w:r w:rsidRPr="008E0A49">
        <w:t>обыску</w:t>
      </w:r>
      <w:r w:rsidR="008E0A49" w:rsidRPr="008E0A49">
        <w:t xml:space="preserve"> </w:t>
      </w:r>
      <w:r w:rsidRPr="008E0A49">
        <w:t>или</w:t>
      </w:r>
      <w:r w:rsidR="008E0A49" w:rsidRPr="008E0A49">
        <w:t xml:space="preserve"> </w:t>
      </w:r>
      <w:r w:rsidRPr="008E0A49">
        <w:t>изгнанию…</w:t>
      </w:r>
      <w:r w:rsidR="008E0A49" w:rsidRPr="008E0A49">
        <w:t xml:space="preserve"> </w:t>
      </w:r>
      <w:r w:rsidRPr="008E0A49">
        <w:t>кроме,</w:t>
      </w:r>
      <w:r w:rsidR="008E0A49" w:rsidRPr="008E0A49">
        <w:t xml:space="preserve"> </w:t>
      </w:r>
      <w:r w:rsidRPr="008E0A49">
        <w:t>как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соответствии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положениями</w:t>
      </w:r>
      <w:r w:rsidR="008E0A49" w:rsidRPr="008E0A49">
        <w:t xml:space="preserve"> </w:t>
      </w:r>
      <w:r w:rsidRPr="008E0A49">
        <w:t>законодательства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под</w:t>
      </w:r>
      <w:r w:rsidR="008E0A49" w:rsidRPr="008E0A49">
        <w:t xml:space="preserve"> </w:t>
      </w:r>
      <w:r w:rsidRPr="008E0A49">
        <w:t>контролем</w:t>
      </w:r>
      <w:r w:rsidR="008E0A49" w:rsidRPr="008E0A49">
        <w:t xml:space="preserve"> </w:t>
      </w:r>
      <w:r w:rsidRPr="008E0A49">
        <w:t>судебных</w:t>
      </w:r>
      <w:r w:rsidR="008E0A49" w:rsidRPr="008E0A49">
        <w:t xml:space="preserve"> </w:t>
      </w:r>
      <w:r w:rsidRPr="008E0A49">
        <w:t>властей”</w:t>
      </w:r>
      <w:r w:rsidRPr="008E0A49">
        <w:rPr>
          <w:vertAlign w:val="superscript"/>
        </w:rPr>
        <w:t>26</w:t>
      </w:r>
      <w:r w:rsidR="008E0A49" w:rsidRPr="008E0A49">
        <w:t xml:space="preserve">. </w:t>
      </w:r>
      <w:r w:rsidRPr="008E0A49">
        <w:t>На</w:t>
      </w:r>
      <w:r w:rsidR="008E0A49" w:rsidRPr="008E0A49">
        <w:t xml:space="preserve"> </w:t>
      </w:r>
      <w:r w:rsidRPr="008E0A49">
        <w:t>практике,</w:t>
      </w:r>
      <w:r w:rsidR="008E0A49" w:rsidRPr="008E0A49">
        <w:t xml:space="preserve"> </w:t>
      </w:r>
      <w:r w:rsidRPr="008E0A49">
        <w:t>однако,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случаях,</w:t>
      </w:r>
      <w:r w:rsidR="008E0A49" w:rsidRPr="008E0A49">
        <w:t xml:space="preserve"> </w:t>
      </w:r>
      <w:r w:rsidRPr="008E0A49">
        <w:t>касающихся</w:t>
      </w:r>
      <w:r w:rsidR="008E0A49" w:rsidRPr="008E0A49">
        <w:t xml:space="preserve"> </w:t>
      </w:r>
      <w:r w:rsidRPr="008E0A49">
        <w:t>ареста,</w:t>
      </w:r>
      <w:r w:rsidR="008E0A49" w:rsidRPr="008E0A49">
        <w:t xml:space="preserve"> </w:t>
      </w:r>
      <w:r w:rsidRPr="008E0A49">
        <w:t>содержания</w:t>
      </w:r>
      <w:r w:rsidR="008E0A49" w:rsidRPr="008E0A49">
        <w:t xml:space="preserve"> </w:t>
      </w:r>
      <w:r w:rsidRPr="008E0A49">
        <w:t>под</w:t>
      </w:r>
      <w:r w:rsidR="008E0A49" w:rsidRPr="008E0A49">
        <w:t xml:space="preserve"> </w:t>
      </w:r>
      <w:r w:rsidRPr="008E0A49">
        <w:t>стражей</w:t>
      </w:r>
      <w:r w:rsidR="008E0A49" w:rsidRPr="008E0A49">
        <w:t xml:space="preserve"> </w:t>
      </w:r>
      <w:r w:rsidRPr="008E0A49">
        <w:t>или</w:t>
      </w:r>
      <w:r w:rsidR="008E0A49" w:rsidRPr="008E0A49">
        <w:t xml:space="preserve"> </w:t>
      </w:r>
      <w:r w:rsidRPr="008E0A49">
        <w:t>высылке</w:t>
      </w:r>
      <w:r w:rsidR="008E0A49" w:rsidRPr="008E0A49">
        <w:t xml:space="preserve"> </w:t>
      </w:r>
      <w:r w:rsidRPr="008E0A49">
        <w:t>из</w:t>
      </w:r>
      <w:r w:rsidR="008E0A49" w:rsidRPr="008E0A49">
        <w:t xml:space="preserve"> </w:t>
      </w:r>
      <w:r w:rsidRPr="008E0A49">
        <w:t>страны,</w:t>
      </w:r>
      <w:r w:rsidR="008E0A49" w:rsidRPr="008E0A49">
        <w:t xml:space="preserve"> </w:t>
      </w:r>
      <w:r w:rsidRPr="008E0A49">
        <w:t>применяется</w:t>
      </w:r>
      <w:r w:rsidR="008E0A49" w:rsidRPr="008E0A49">
        <w:t xml:space="preserve"> </w:t>
      </w:r>
      <w:r w:rsidRPr="008E0A49">
        <w:t>Государственный</w:t>
      </w:r>
      <w:r w:rsidR="008E0A49" w:rsidRPr="008E0A49">
        <w:t xml:space="preserve"> </w:t>
      </w:r>
      <w:r w:rsidRPr="008E0A49">
        <w:t>акт</w:t>
      </w:r>
      <w:r w:rsidR="008E0A49" w:rsidRPr="008E0A49">
        <w:t xml:space="preserve"> </w:t>
      </w:r>
      <w:r w:rsidRPr="008E0A49">
        <w:t>о</w:t>
      </w:r>
      <w:r w:rsidR="008E0A49" w:rsidRPr="008E0A49">
        <w:t xml:space="preserve"> </w:t>
      </w:r>
      <w:r w:rsidRPr="008E0A49">
        <w:t>безопасности</w:t>
      </w:r>
      <w:r w:rsidR="008E0A49" w:rsidRPr="008E0A49">
        <w:t xml:space="preserve"> </w:t>
      </w:r>
      <w:r w:rsidRPr="008E0A49">
        <w:t>от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74 г"/>
        </w:smartTagPr>
        <w:r w:rsidRPr="008E0A49">
          <w:t>1974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 </w:t>
      </w:r>
      <w:r w:rsidRPr="008E0A49">
        <w:t>Согласно</w:t>
      </w:r>
      <w:r w:rsidR="008E0A49" w:rsidRPr="008E0A49">
        <w:t xml:space="preserve"> </w:t>
      </w:r>
      <w:r w:rsidRPr="008E0A49">
        <w:t>этому</w:t>
      </w:r>
      <w:r w:rsidR="008E0A49" w:rsidRPr="008E0A49">
        <w:t xml:space="preserve"> </w:t>
      </w:r>
      <w:r w:rsidRPr="008E0A49">
        <w:t>документу</w:t>
      </w:r>
      <w:r w:rsidR="008E0A49" w:rsidRPr="008E0A49">
        <w:t xml:space="preserve"> </w:t>
      </w:r>
      <w:r w:rsidRPr="008E0A49">
        <w:t>любое</w:t>
      </w:r>
      <w:r w:rsidR="008E0A49" w:rsidRPr="008E0A49">
        <w:t xml:space="preserve"> </w:t>
      </w:r>
      <w:r w:rsidRPr="008E0A49">
        <w:t>лицо</w:t>
      </w:r>
      <w:r w:rsidR="008E0A49" w:rsidRPr="008E0A49">
        <w:t xml:space="preserve"> </w:t>
      </w:r>
      <w:r w:rsidRPr="008E0A49">
        <w:t>может</w:t>
      </w:r>
      <w:r w:rsidR="008E0A49" w:rsidRPr="008E0A49">
        <w:t xml:space="preserve"> </w:t>
      </w:r>
      <w:r w:rsidRPr="008E0A49">
        <w:t>содержаться</w:t>
      </w:r>
      <w:r w:rsidR="008E0A49" w:rsidRPr="008E0A49">
        <w:t xml:space="preserve"> </w:t>
      </w:r>
      <w:r w:rsidRPr="008E0A49">
        <w:t>под</w:t>
      </w:r>
      <w:r w:rsidR="008E0A49" w:rsidRPr="008E0A49">
        <w:t xml:space="preserve"> </w:t>
      </w:r>
      <w:r w:rsidRPr="008E0A49">
        <w:t>стражей</w:t>
      </w:r>
      <w:r w:rsidR="008E0A49" w:rsidRPr="008E0A49">
        <w:t xml:space="preserve"> </w:t>
      </w:r>
      <w:r w:rsidRPr="008E0A49">
        <w:t>вплоть</w:t>
      </w:r>
      <w:r w:rsidR="008E0A49" w:rsidRPr="008E0A49">
        <w:t xml:space="preserve"> </w:t>
      </w:r>
      <w:r w:rsidRPr="008E0A49">
        <w:t>до</w:t>
      </w:r>
      <w:r w:rsidR="008E0A49" w:rsidRPr="008E0A49">
        <w:t xml:space="preserve"> </w:t>
      </w:r>
      <w:r w:rsidRPr="008E0A49">
        <w:t>трех</w:t>
      </w:r>
      <w:r w:rsidR="008E0A49" w:rsidRPr="008E0A49">
        <w:t xml:space="preserve"> </w:t>
      </w:r>
      <w:r w:rsidRPr="008E0A49">
        <w:t>лет</w:t>
      </w:r>
      <w:r w:rsidR="008E0A49" w:rsidRPr="008E0A49">
        <w:t xml:space="preserve"> </w:t>
      </w:r>
      <w:r w:rsidRPr="008E0A49">
        <w:t>без</w:t>
      </w:r>
      <w:r w:rsidR="008E0A49" w:rsidRPr="008E0A49">
        <w:t xml:space="preserve"> </w:t>
      </w:r>
      <w:r w:rsidRPr="008E0A49">
        <w:t>суда</w:t>
      </w:r>
      <w:r w:rsidR="008E0A49" w:rsidRPr="008E0A49">
        <w:t xml:space="preserve"> </w:t>
      </w:r>
      <w:r w:rsidRPr="008E0A49">
        <w:t>за</w:t>
      </w:r>
      <w:r w:rsidR="008E0A49" w:rsidRPr="008E0A49">
        <w:t xml:space="preserve"> </w:t>
      </w:r>
      <w:r w:rsidRPr="008E0A49">
        <w:t>участие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деятельности</w:t>
      </w:r>
      <w:r w:rsidR="008E0A49" w:rsidRPr="008E0A49">
        <w:t xml:space="preserve"> </w:t>
      </w:r>
      <w:r w:rsidRPr="008E0A49">
        <w:t>или</w:t>
      </w:r>
      <w:r w:rsidR="008E0A49" w:rsidRPr="008E0A49">
        <w:t xml:space="preserve"> </w:t>
      </w:r>
      <w:r w:rsidRPr="008E0A49">
        <w:t>за</w:t>
      </w:r>
      <w:r w:rsidR="008E0A49" w:rsidRPr="008E0A49">
        <w:t xml:space="preserve"> </w:t>
      </w:r>
      <w:r w:rsidRPr="008E0A49">
        <w:t>выступление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заявлениями,</w:t>
      </w:r>
      <w:r w:rsidR="008E0A49" w:rsidRPr="008E0A49">
        <w:t xml:space="preserve"> </w:t>
      </w:r>
      <w:r w:rsidRPr="008E0A49">
        <w:t>которые</w:t>
      </w:r>
      <w:r w:rsidR="008E0A49" w:rsidRPr="008E0A49">
        <w:t xml:space="preserve"> </w:t>
      </w:r>
      <w:r w:rsidRPr="008E0A49">
        <w:t>рассматриваются</w:t>
      </w:r>
      <w:r w:rsidR="008E0A49" w:rsidRPr="008E0A49">
        <w:t xml:space="preserve"> </w:t>
      </w:r>
      <w:r w:rsidRPr="008E0A49">
        <w:t>как</w:t>
      </w:r>
      <w:r w:rsidR="008E0A49" w:rsidRPr="008E0A49">
        <w:t xml:space="preserve"> </w:t>
      </w:r>
      <w:r w:rsidRPr="008E0A49">
        <w:t>угроза</w:t>
      </w:r>
      <w:r w:rsidR="008E0A49" w:rsidRPr="008E0A49">
        <w:t xml:space="preserve"> </w:t>
      </w:r>
      <w:r w:rsidRPr="008E0A49">
        <w:t>широко</w:t>
      </w:r>
      <w:r w:rsidR="008E0A49" w:rsidRPr="008E0A49">
        <w:t xml:space="preserve"> </w:t>
      </w:r>
      <w:r w:rsidRPr="008E0A49">
        <w:t>трактуемой</w:t>
      </w:r>
      <w:r w:rsidR="008E0A49" w:rsidRPr="008E0A49">
        <w:t xml:space="preserve"> </w:t>
      </w:r>
      <w:r w:rsidRPr="008E0A49">
        <w:t>национальной</w:t>
      </w:r>
      <w:r w:rsidR="008E0A49" w:rsidRPr="008E0A49">
        <w:t xml:space="preserve"> </w:t>
      </w:r>
      <w:r w:rsidRPr="008E0A49">
        <w:t>гармонии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безопасности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Несмотря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то,</w:t>
      </w:r>
      <w:r w:rsidR="008E0A49" w:rsidRPr="008E0A49">
        <w:t xml:space="preserve"> </w:t>
      </w:r>
      <w:r w:rsidRPr="008E0A49">
        <w:t>что</w:t>
      </w:r>
      <w:r w:rsidR="008E0A49" w:rsidRPr="008E0A49">
        <w:t xml:space="preserve"> </w:t>
      </w:r>
      <w:r w:rsidRPr="008E0A49">
        <w:t>конституция</w:t>
      </w:r>
      <w:r w:rsidR="008E0A49" w:rsidRPr="008E0A49">
        <w:t xml:space="preserve"> </w:t>
      </w:r>
      <w:r w:rsidRPr="008E0A49">
        <w:t>предоставляет</w:t>
      </w:r>
      <w:r w:rsidR="008E0A49" w:rsidRPr="008E0A49">
        <w:t xml:space="preserve"> </w:t>
      </w:r>
      <w:r w:rsidRPr="008E0A49">
        <w:t>право</w:t>
      </w:r>
      <w:r w:rsidR="008E0A49" w:rsidRPr="008E0A49">
        <w:t xml:space="preserve"> </w:t>
      </w:r>
      <w:r w:rsidRPr="008E0A49">
        <w:t>“на</w:t>
      </w:r>
      <w:r w:rsidR="008E0A49" w:rsidRPr="008E0A49">
        <w:t xml:space="preserve"> </w:t>
      </w:r>
      <w:r w:rsidRPr="008E0A49">
        <w:t>выражение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распространение</w:t>
      </w:r>
      <w:r w:rsidR="008E0A49" w:rsidRPr="008E0A49">
        <w:t xml:space="preserve"> </w:t>
      </w:r>
      <w:r w:rsidRPr="008E0A49">
        <w:t>мнений”,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действительности</w:t>
      </w:r>
      <w:r w:rsidR="008E0A49" w:rsidRPr="008E0A49">
        <w:t xml:space="preserve"> </w:t>
      </w:r>
      <w:r w:rsidRPr="008E0A49">
        <w:t>бахрейнцы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свободны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выражении</w:t>
      </w:r>
      <w:r w:rsidR="008E0A49" w:rsidRPr="008E0A49">
        <w:t xml:space="preserve"> </w:t>
      </w:r>
      <w:r w:rsidRPr="008E0A49">
        <w:t>оппозиции</w:t>
      </w:r>
      <w:r w:rsidR="008E0A49" w:rsidRPr="008E0A49">
        <w:t xml:space="preserve"> </w:t>
      </w:r>
      <w:r w:rsidRPr="008E0A49">
        <w:t>к</w:t>
      </w:r>
      <w:r w:rsidR="008E0A49" w:rsidRPr="008E0A49">
        <w:t xml:space="preserve"> </w:t>
      </w:r>
      <w:r w:rsidRPr="008E0A49">
        <w:t>правительству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публичных</w:t>
      </w:r>
      <w:r w:rsidR="008E0A49" w:rsidRPr="008E0A49">
        <w:t xml:space="preserve"> </w:t>
      </w:r>
      <w:r w:rsidRPr="008E0A49">
        <w:t>выступлениях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печати</w:t>
      </w:r>
      <w:r w:rsidR="008E0A49" w:rsidRPr="008E0A49">
        <w:t xml:space="preserve">. </w:t>
      </w:r>
      <w:r w:rsidRPr="008E0A49">
        <w:t>Критика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СМИ</w:t>
      </w:r>
      <w:r w:rsidR="008E0A49" w:rsidRPr="008E0A49">
        <w:t xml:space="preserve"> </w:t>
      </w:r>
      <w:r w:rsidRPr="008E0A49">
        <w:t>членов</w:t>
      </w:r>
      <w:r w:rsidR="008E0A49" w:rsidRPr="008E0A49">
        <w:t xml:space="preserve"> </w:t>
      </w:r>
      <w:r w:rsidRPr="008E0A49">
        <w:t>правящего</w:t>
      </w:r>
      <w:r w:rsidR="008E0A49" w:rsidRPr="008E0A49">
        <w:t xml:space="preserve"> </w:t>
      </w:r>
      <w:r w:rsidRPr="008E0A49">
        <w:t>семейства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его</w:t>
      </w:r>
      <w:r w:rsidR="008E0A49" w:rsidRPr="008E0A49">
        <w:t xml:space="preserve"> </w:t>
      </w:r>
      <w:r w:rsidRPr="008E0A49">
        <w:t>политики</w:t>
      </w:r>
      <w:r w:rsidR="008E0A49" w:rsidRPr="008E0A49">
        <w:t xml:space="preserve"> </w:t>
      </w:r>
      <w:r w:rsidRPr="008E0A49">
        <w:t>строго</w:t>
      </w:r>
      <w:r w:rsidR="008E0A49" w:rsidRPr="008E0A49">
        <w:t xml:space="preserve"> </w:t>
      </w:r>
      <w:r w:rsidRPr="008E0A49">
        <w:t>запрещена</w:t>
      </w:r>
      <w:r w:rsidR="008E0A49" w:rsidRPr="008E0A49">
        <w:t xml:space="preserve">. </w:t>
      </w:r>
      <w:r w:rsidRPr="008E0A49">
        <w:t>То</w:t>
      </w:r>
      <w:r w:rsidR="008E0A49" w:rsidRPr="008E0A49">
        <w:t xml:space="preserve"> </w:t>
      </w:r>
      <w:r w:rsidRPr="008E0A49">
        <w:t>же</w:t>
      </w:r>
      <w:r w:rsidR="008E0A49" w:rsidRPr="008E0A49">
        <w:t xml:space="preserve"> </w:t>
      </w:r>
      <w:r w:rsidRPr="008E0A49">
        <w:t>самое</w:t>
      </w:r>
      <w:r w:rsidR="008E0A49" w:rsidRPr="008E0A49">
        <w:t xml:space="preserve"> </w:t>
      </w:r>
      <w:r w:rsidRPr="008E0A49">
        <w:t>касается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свободы</w:t>
      </w:r>
      <w:r w:rsidR="008E0A49" w:rsidRPr="008E0A49">
        <w:t xml:space="preserve"> </w:t>
      </w:r>
      <w:r w:rsidRPr="008E0A49">
        <w:t>собраний</w:t>
      </w:r>
      <w:r w:rsidR="008E0A49" w:rsidRPr="008E0A49">
        <w:t xml:space="preserve">. </w:t>
      </w:r>
      <w:r w:rsidRPr="008E0A49">
        <w:t>В</w:t>
      </w:r>
      <w:r w:rsidR="008E0A49" w:rsidRPr="008E0A49">
        <w:t xml:space="preserve"> </w:t>
      </w:r>
      <w:r w:rsidRPr="008E0A49">
        <w:t>стране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разрешается</w:t>
      </w:r>
      <w:r w:rsidR="008E0A49" w:rsidRPr="008E0A49">
        <w:t xml:space="preserve"> </w:t>
      </w:r>
      <w:r w:rsidRPr="008E0A49">
        <w:t>проводить</w:t>
      </w:r>
      <w:r w:rsidR="008E0A49" w:rsidRPr="008E0A49">
        <w:t xml:space="preserve"> </w:t>
      </w:r>
      <w:r w:rsidRPr="008E0A49">
        <w:t>политические</w:t>
      </w:r>
      <w:r w:rsidR="008E0A49" w:rsidRPr="008E0A49">
        <w:t xml:space="preserve"> </w:t>
      </w:r>
      <w:r w:rsidRPr="008E0A49">
        <w:t>демонстрации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митинги</w:t>
      </w:r>
      <w:r w:rsidR="008E0A49" w:rsidRPr="008E0A49">
        <w:t xml:space="preserve">. </w:t>
      </w:r>
      <w:r w:rsidRPr="008E0A49">
        <w:t>Любые</w:t>
      </w:r>
      <w:r w:rsidR="008E0A49" w:rsidRPr="008E0A49">
        <w:t xml:space="preserve"> </w:t>
      </w:r>
      <w:r w:rsidRPr="008E0A49">
        <w:t>несанкционированные</w:t>
      </w:r>
      <w:r w:rsidR="008E0A49" w:rsidRPr="008E0A49">
        <w:t xml:space="preserve"> </w:t>
      </w:r>
      <w:r w:rsidRPr="008E0A49">
        <w:t>собрания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участием</w:t>
      </w:r>
      <w:r w:rsidR="008E0A49" w:rsidRPr="008E0A49">
        <w:t xml:space="preserve"> </w:t>
      </w:r>
      <w:r w:rsidRPr="008E0A49">
        <w:t>более</w:t>
      </w:r>
      <w:r w:rsidR="008E0A49" w:rsidRPr="008E0A49">
        <w:t xml:space="preserve"> </w:t>
      </w:r>
      <w:r w:rsidRPr="008E0A49">
        <w:t>пяти</w:t>
      </w:r>
      <w:r w:rsidR="008E0A49" w:rsidRPr="008E0A49">
        <w:t xml:space="preserve"> </w:t>
      </w:r>
      <w:r w:rsidRPr="008E0A49">
        <w:t>человек</w:t>
      </w:r>
      <w:r w:rsidR="008E0A49" w:rsidRPr="008E0A49">
        <w:t xml:space="preserve"> </w:t>
      </w:r>
      <w:r w:rsidRPr="008E0A49">
        <w:t>запрещены</w:t>
      </w:r>
      <w:r w:rsidR="008E0A49" w:rsidRPr="008E0A49">
        <w:t xml:space="preserve"> </w:t>
      </w:r>
      <w:r w:rsidRPr="008E0A49">
        <w:t>Государственным</w:t>
      </w:r>
      <w:r w:rsidR="008E0A49" w:rsidRPr="008E0A49">
        <w:t xml:space="preserve"> </w:t>
      </w:r>
      <w:r w:rsidRPr="008E0A49">
        <w:t>актом</w:t>
      </w:r>
      <w:r w:rsidR="008E0A49" w:rsidRPr="008E0A49">
        <w:t xml:space="preserve"> </w:t>
      </w:r>
      <w:r w:rsidRPr="008E0A49">
        <w:t>о</w:t>
      </w:r>
      <w:r w:rsidR="008E0A49" w:rsidRPr="008E0A49">
        <w:t xml:space="preserve"> </w:t>
      </w:r>
      <w:r w:rsidRPr="008E0A49">
        <w:t>безопасности</w:t>
      </w:r>
      <w:r w:rsidR="008E0A49" w:rsidRPr="008E0A49">
        <w:t xml:space="preserve">. </w:t>
      </w:r>
      <w:r w:rsidRPr="008E0A49">
        <w:t>Служба</w:t>
      </w:r>
      <w:r w:rsidR="008E0A49" w:rsidRPr="008E0A49">
        <w:t xml:space="preserve"> </w:t>
      </w:r>
      <w:r w:rsidRPr="008E0A49">
        <w:t>безопасности</w:t>
      </w:r>
      <w:r w:rsidR="008E0A49" w:rsidRPr="008E0A49">
        <w:t xml:space="preserve"> </w:t>
      </w:r>
      <w:r w:rsidRPr="008E0A49">
        <w:t>Бахрейна</w:t>
      </w:r>
      <w:r w:rsidR="008E0A49" w:rsidRPr="008E0A49">
        <w:t xml:space="preserve"> </w:t>
      </w:r>
      <w:r w:rsidRPr="008E0A49">
        <w:t>контролирует</w:t>
      </w:r>
      <w:r w:rsidR="008E0A49" w:rsidRPr="008E0A49">
        <w:t xml:space="preserve"> </w:t>
      </w:r>
      <w:r w:rsidRPr="008E0A49">
        <w:t>религиозные</w:t>
      </w:r>
      <w:r w:rsidR="008E0A49" w:rsidRPr="008E0A49">
        <w:t xml:space="preserve"> </w:t>
      </w:r>
      <w:r w:rsidRPr="008E0A49">
        <w:t>сборы,</w:t>
      </w:r>
      <w:r w:rsidR="008E0A49" w:rsidRPr="008E0A49">
        <w:t xml:space="preserve"> </w:t>
      </w:r>
      <w:r w:rsidRPr="008E0A49">
        <w:t>которые</w:t>
      </w:r>
      <w:r w:rsidR="008E0A49" w:rsidRPr="008E0A49">
        <w:t xml:space="preserve"> </w:t>
      </w:r>
      <w:r w:rsidRPr="008E0A49">
        <w:t>могут</w:t>
      </w:r>
      <w:r w:rsidR="008E0A49" w:rsidRPr="008E0A49">
        <w:t xml:space="preserve"> </w:t>
      </w:r>
      <w:r w:rsidRPr="008E0A49">
        <w:t>принять</w:t>
      </w:r>
      <w:r w:rsidR="008E0A49" w:rsidRPr="008E0A49">
        <w:t xml:space="preserve"> </w:t>
      </w:r>
      <w:r w:rsidRPr="008E0A49">
        <w:t>политическую</w:t>
      </w:r>
      <w:r w:rsidR="008E0A49" w:rsidRPr="008E0A49">
        <w:t xml:space="preserve"> </w:t>
      </w:r>
      <w:r w:rsidRPr="008E0A49">
        <w:t>направленность,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часто</w:t>
      </w:r>
      <w:r w:rsidR="008E0A49" w:rsidRPr="008E0A49">
        <w:t xml:space="preserve"> </w:t>
      </w:r>
      <w:r w:rsidRPr="008E0A49">
        <w:t>их</w:t>
      </w:r>
      <w:r w:rsidR="008E0A49" w:rsidRPr="008E0A49">
        <w:t xml:space="preserve"> </w:t>
      </w:r>
      <w:r w:rsidRPr="008E0A49">
        <w:t>разгоняет</w:t>
      </w:r>
      <w:r w:rsidR="008E0A49" w:rsidRPr="008E0A49">
        <w:t>.</w:t>
      </w:r>
    </w:p>
    <w:p w:rsidR="00236526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Анализ</w:t>
      </w:r>
      <w:r w:rsidR="008E0A49" w:rsidRPr="008E0A49">
        <w:t xml:space="preserve"> </w:t>
      </w:r>
      <w:r w:rsidRPr="008E0A49">
        <w:t>внутриполитической</w:t>
      </w:r>
      <w:r w:rsidR="008E0A49" w:rsidRPr="008E0A49">
        <w:t xml:space="preserve"> </w:t>
      </w:r>
      <w:r w:rsidRPr="008E0A49">
        <w:t>обстановки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Бахрейне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90</w:t>
      </w:r>
      <w:r w:rsidR="008E0A49" w:rsidRPr="008E0A49">
        <w:t>-</w:t>
      </w:r>
      <w:r w:rsidRPr="008E0A49">
        <w:t>е</w:t>
      </w:r>
      <w:r w:rsidR="008E0A49" w:rsidRPr="008E0A49">
        <w:t xml:space="preserve"> </w:t>
      </w:r>
      <w:r w:rsidRPr="008E0A49">
        <w:t>годы</w:t>
      </w:r>
      <w:r w:rsidR="008E0A49" w:rsidRPr="008E0A49">
        <w:t xml:space="preserve"> </w:t>
      </w:r>
      <w:r w:rsidRPr="008E0A49">
        <w:t>свидетельствует</w:t>
      </w:r>
      <w:r w:rsidR="008E0A49" w:rsidRPr="008E0A49">
        <w:t xml:space="preserve"> </w:t>
      </w:r>
      <w:r w:rsidRPr="008E0A49">
        <w:t>о</w:t>
      </w:r>
      <w:r w:rsidR="008E0A49" w:rsidRPr="008E0A49">
        <w:t xml:space="preserve"> </w:t>
      </w:r>
      <w:r w:rsidRPr="008E0A49">
        <w:t>том,</w:t>
      </w:r>
      <w:r w:rsidR="008E0A49" w:rsidRPr="008E0A49">
        <w:t xml:space="preserve"> </w:t>
      </w:r>
      <w:r w:rsidRPr="008E0A49">
        <w:t>что</w:t>
      </w:r>
      <w:r w:rsidR="008E0A49" w:rsidRPr="008E0A49">
        <w:t xml:space="preserve"> </w:t>
      </w:r>
      <w:r w:rsidRPr="008E0A49">
        <w:t>требование</w:t>
      </w:r>
      <w:r w:rsidR="008E0A49" w:rsidRPr="008E0A49">
        <w:t xml:space="preserve"> </w:t>
      </w:r>
      <w:r w:rsidRPr="008E0A49">
        <w:t>демократических</w:t>
      </w:r>
      <w:r w:rsidR="008E0A49" w:rsidRPr="008E0A49">
        <w:t xml:space="preserve"> </w:t>
      </w:r>
      <w:r w:rsidRPr="008E0A49">
        <w:t>реформ</w:t>
      </w:r>
      <w:r w:rsidR="008E0A49" w:rsidRPr="008E0A49">
        <w:t xml:space="preserve"> </w:t>
      </w:r>
      <w:r w:rsidRPr="008E0A49">
        <w:t>приняло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стране</w:t>
      </w:r>
      <w:r w:rsidR="008E0A49" w:rsidRPr="008E0A49">
        <w:t xml:space="preserve"> </w:t>
      </w:r>
      <w:r w:rsidRPr="008E0A49">
        <w:t>массовый</w:t>
      </w:r>
      <w:r w:rsidR="008E0A49" w:rsidRPr="008E0A49">
        <w:t xml:space="preserve"> </w:t>
      </w:r>
      <w:r w:rsidRPr="008E0A49">
        <w:t>характер</w:t>
      </w:r>
      <w:r w:rsidR="008E0A49" w:rsidRPr="008E0A49">
        <w:t xml:space="preserve">. </w:t>
      </w:r>
      <w:r w:rsidRPr="008E0A49">
        <w:t>Участники</w:t>
      </w:r>
      <w:r w:rsidR="008E0A49" w:rsidRPr="008E0A49">
        <w:t xml:space="preserve"> </w:t>
      </w:r>
      <w:r w:rsidRPr="008E0A49">
        <w:t>многочисленных</w:t>
      </w:r>
      <w:r w:rsidR="008E0A49" w:rsidRPr="008E0A49">
        <w:t xml:space="preserve"> </w:t>
      </w:r>
      <w:r w:rsidRPr="008E0A49">
        <w:t>митингов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демонстраций</w:t>
      </w:r>
      <w:r w:rsidR="008E0A49" w:rsidRPr="008E0A49">
        <w:t xml:space="preserve"> </w:t>
      </w:r>
      <w:r w:rsidRPr="008E0A49">
        <w:t>призывали</w:t>
      </w:r>
      <w:r w:rsidR="008E0A49" w:rsidRPr="008E0A49">
        <w:t xml:space="preserve"> </w:t>
      </w:r>
      <w:r w:rsidRPr="008E0A49">
        <w:t>к</w:t>
      </w:r>
      <w:r w:rsidR="008E0A49" w:rsidRPr="008E0A49">
        <w:t xml:space="preserve"> </w:t>
      </w:r>
      <w:r w:rsidRPr="008E0A49">
        <w:t>реставрации</w:t>
      </w:r>
      <w:r w:rsidR="008E0A49" w:rsidRPr="008E0A49">
        <w:t xml:space="preserve"> </w:t>
      </w:r>
      <w:r w:rsidRPr="008E0A49">
        <w:t>деятельности</w:t>
      </w:r>
      <w:r w:rsidR="008E0A49" w:rsidRPr="008E0A49">
        <w:t xml:space="preserve"> </w:t>
      </w:r>
      <w:r w:rsidRPr="008E0A49">
        <w:t>Национального</w:t>
      </w:r>
      <w:r w:rsidR="008E0A49" w:rsidRPr="008E0A49">
        <w:t xml:space="preserve"> </w:t>
      </w:r>
      <w:r w:rsidRPr="008E0A49">
        <w:t>собрания</w:t>
      </w:r>
      <w:r w:rsidR="008E0A49" w:rsidRPr="008E0A49">
        <w:t xml:space="preserve"> </w:t>
      </w:r>
      <w:r w:rsidRPr="008E0A49">
        <w:t>путем</w:t>
      </w:r>
      <w:r w:rsidR="008E0A49" w:rsidRPr="008E0A49">
        <w:t xml:space="preserve"> </w:t>
      </w:r>
      <w:r w:rsidRPr="008E0A49">
        <w:t>проведения</w:t>
      </w:r>
      <w:r w:rsidR="008E0A49" w:rsidRPr="008E0A49">
        <w:t xml:space="preserve"> </w:t>
      </w:r>
      <w:r w:rsidRPr="008E0A49">
        <w:t>свободных</w:t>
      </w:r>
      <w:r w:rsidR="008E0A49" w:rsidRPr="008E0A49">
        <w:t xml:space="preserve"> </w:t>
      </w:r>
      <w:r w:rsidRPr="008E0A49">
        <w:t>выборов,</w:t>
      </w:r>
      <w:r w:rsidR="008E0A49" w:rsidRPr="008E0A49">
        <w:t xml:space="preserve"> </w:t>
      </w:r>
      <w:r w:rsidRPr="008E0A49">
        <w:t>освобождению</w:t>
      </w:r>
      <w:r w:rsidR="008E0A49" w:rsidRPr="008E0A49">
        <w:t xml:space="preserve"> </w:t>
      </w:r>
      <w:r w:rsidRPr="008E0A49">
        <w:t>политических</w:t>
      </w:r>
      <w:r w:rsidR="008E0A49" w:rsidRPr="008E0A49">
        <w:t xml:space="preserve"> </w:t>
      </w:r>
      <w:r w:rsidRPr="008E0A49">
        <w:t>заключенных,</w:t>
      </w:r>
      <w:r w:rsidR="008E0A49" w:rsidRPr="008E0A49">
        <w:t xml:space="preserve"> </w:t>
      </w:r>
      <w:r w:rsidRPr="008E0A49">
        <w:t>осуждали</w:t>
      </w:r>
      <w:r w:rsidR="008E0A49" w:rsidRPr="008E0A49">
        <w:t xml:space="preserve"> </w:t>
      </w:r>
      <w:r w:rsidRPr="008E0A49">
        <w:t>методы</w:t>
      </w:r>
      <w:r w:rsidR="008E0A49" w:rsidRPr="008E0A49">
        <w:t xml:space="preserve"> </w:t>
      </w:r>
      <w:r w:rsidRPr="008E0A49">
        <w:t>правления</w:t>
      </w:r>
      <w:r w:rsidR="008E0A49" w:rsidRPr="008E0A49">
        <w:t xml:space="preserve"> </w:t>
      </w:r>
      <w:r w:rsidRPr="008E0A49">
        <w:t>клана</w:t>
      </w:r>
      <w:r w:rsidR="008E0A49" w:rsidRPr="008E0A49">
        <w:t xml:space="preserve"> </w:t>
      </w:r>
      <w:r w:rsidRPr="008E0A49">
        <w:t>Аль</w:t>
      </w:r>
      <w:r w:rsidR="008E0A49" w:rsidRPr="008E0A49">
        <w:t xml:space="preserve"> </w:t>
      </w:r>
      <w:r w:rsidRPr="008E0A49">
        <w:t>Халифа,</w:t>
      </w:r>
      <w:r w:rsidR="008E0A49" w:rsidRPr="008E0A49">
        <w:t xml:space="preserve"> </w:t>
      </w:r>
      <w:r w:rsidRPr="008E0A49">
        <w:t>богатство</w:t>
      </w:r>
      <w:r w:rsidR="008E0A49" w:rsidRPr="008E0A49">
        <w:t xml:space="preserve"> </w:t>
      </w:r>
      <w:r w:rsidRPr="008E0A49">
        <w:t>которого</w:t>
      </w:r>
      <w:r w:rsidR="008E0A49" w:rsidRPr="008E0A49">
        <w:t xml:space="preserve"> </w:t>
      </w:r>
      <w:r w:rsidRPr="008E0A49">
        <w:t>увеличивалось</w:t>
      </w:r>
      <w:r w:rsidR="008E0A49" w:rsidRPr="008E0A49">
        <w:t xml:space="preserve"> </w:t>
      </w:r>
      <w:r w:rsidRPr="008E0A49">
        <w:t>по</w:t>
      </w:r>
      <w:r w:rsidR="008E0A49" w:rsidRPr="008E0A49">
        <w:t xml:space="preserve"> </w:t>
      </w:r>
      <w:r w:rsidRPr="008E0A49">
        <w:t>мере</w:t>
      </w:r>
      <w:r w:rsidR="008E0A49" w:rsidRPr="008E0A49">
        <w:t xml:space="preserve"> </w:t>
      </w:r>
      <w:r w:rsidRPr="008E0A49">
        <w:t>разрастания</w:t>
      </w:r>
      <w:r w:rsidR="008E0A49" w:rsidRPr="008E0A49">
        <w:t xml:space="preserve"> </w:t>
      </w:r>
      <w:r w:rsidRPr="008E0A49">
        <w:t>этого</w:t>
      </w:r>
      <w:r w:rsidR="008E0A49" w:rsidRPr="008E0A49">
        <w:t xml:space="preserve"> </w:t>
      </w:r>
      <w:r w:rsidRPr="008E0A49">
        <w:t>семейства</w:t>
      </w:r>
      <w:r w:rsidR="008E0A49" w:rsidRPr="008E0A49">
        <w:t xml:space="preserve">. </w:t>
      </w:r>
      <w:r w:rsidRPr="008E0A49">
        <w:t>“Вы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можете</w:t>
      </w:r>
      <w:r w:rsidR="008E0A49" w:rsidRPr="008E0A49">
        <w:t xml:space="preserve"> </w:t>
      </w:r>
      <w:r w:rsidRPr="008E0A49">
        <w:t>получить</w:t>
      </w:r>
      <w:r w:rsidR="008E0A49" w:rsidRPr="008E0A49">
        <w:t xml:space="preserve"> </w:t>
      </w:r>
      <w:r w:rsidRPr="008E0A49">
        <w:t>разрешение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любой</w:t>
      </w:r>
      <w:r w:rsidR="008E0A49" w:rsidRPr="008E0A49">
        <w:t xml:space="preserve"> </w:t>
      </w:r>
      <w:r w:rsidRPr="008E0A49">
        <w:t>проект</w:t>
      </w:r>
      <w:r w:rsidR="008E0A49" w:rsidRPr="008E0A49">
        <w:t xml:space="preserve"> </w:t>
      </w:r>
      <w:r w:rsidRPr="008E0A49">
        <w:t>без</w:t>
      </w:r>
      <w:r w:rsidR="008E0A49" w:rsidRPr="008E0A49">
        <w:t xml:space="preserve"> </w:t>
      </w:r>
      <w:r w:rsidRPr="008E0A49">
        <w:t>предоставления</w:t>
      </w:r>
      <w:r w:rsidR="008E0A49" w:rsidRPr="008E0A49">
        <w:t xml:space="preserve"> </w:t>
      </w:r>
      <w:r w:rsidRPr="008E0A49">
        <w:t>процента</w:t>
      </w:r>
      <w:r w:rsidR="008E0A49" w:rsidRPr="008E0A49">
        <w:t xml:space="preserve"> </w:t>
      </w:r>
      <w:r w:rsidRPr="008E0A49">
        <w:t>от</w:t>
      </w:r>
      <w:r w:rsidR="008E0A49" w:rsidRPr="008E0A49">
        <w:t xml:space="preserve"> </w:t>
      </w:r>
      <w:r w:rsidRPr="008E0A49">
        <w:t>прибыли</w:t>
      </w:r>
      <w:r w:rsidR="008E0A49" w:rsidRPr="008E0A49">
        <w:t xml:space="preserve"> </w:t>
      </w:r>
      <w:r w:rsidRPr="008E0A49">
        <w:t>семейству</w:t>
      </w:r>
      <w:r w:rsidR="008E0A49" w:rsidRPr="008E0A49">
        <w:t xml:space="preserve"> </w:t>
      </w:r>
      <w:r w:rsidRPr="008E0A49">
        <w:t>Аль</w:t>
      </w:r>
      <w:r w:rsidR="008E0A49" w:rsidRPr="008E0A49">
        <w:t xml:space="preserve"> </w:t>
      </w:r>
      <w:r w:rsidRPr="008E0A49">
        <w:t>Халифа”,</w:t>
      </w:r>
      <w:r w:rsidR="008E0A49" w:rsidRPr="008E0A49">
        <w:t xml:space="preserve"> - </w:t>
      </w:r>
      <w:r w:rsidRPr="008E0A49">
        <w:t>констатирует</w:t>
      </w:r>
      <w:r w:rsidR="008E0A49" w:rsidRPr="008E0A49">
        <w:t xml:space="preserve"> </w:t>
      </w:r>
      <w:r w:rsidRPr="008E0A49">
        <w:t>Абдул</w:t>
      </w:r>
      <w:r w:rsidR="008E0A49" w:rsidRPr="008E0A49">
        <w:t xml:space="preserve"> </w:t>
      </w:r>
      <w:r w:rsidRPr="008E0A49">
        <w:t>Латиф</w:t>
      </w:r>
      <w:r w:rsidR="008E0A49" w:rsidRPr="008E0A49">
        <w:t xml:space="preserve"> </w:t>
      </w:r>
      <w:r w:rsidRPr="008E0A49">
        <w:t>Аль</w:t>
      </w:r>
      <w:r w:rsidR="008E0A49" w:rsidRPr="008E0A49">
        <w:t>-</w:t>
      </w:r>
      <w:r w:rsidRPr="008E0A49">
        <w:t>Махмуд,</w:t>
      </w:r>
      <w:r w:rsidR="008E0A49" w:rsidRPr="008E0A49">
        <w:t xml:space="preserve"> </w:t>
      </w:r>
      <w:r w:rsidRPr="008E0A49">
        <w:t>популярный</w:t>
      </w:r>
      <w:r w:rsidR="008E0A49" w:rsidRPr="008E0A49">
        <w:t xml:space="preserve"> </w:t>
      </w:r>
      <w:r w:rsidRPr="008E0A49">
        <w:t>суннитский</w:t>
      </w:r>
      <w:r w:rsidR="008E0A49" w:rsidRPr="008E0A49">
        <w:t xml:space="preserve"> </w:t>
      </w:r>
      <w:r w:rsidRPr="008E0A49">
        <w:t>религиозный</w:t>
      </w:r>
      <w:r w:rsidR="008E0A49" w:rsidRPr="008E0A49">
        <w:t xml:space="preserve"> </w:t>
      </w:r>
      <w:r w:rsidRPr="008E0A49">
        <w:t>деятель,</w:t>
      </w:r>
      <w:r w:rsidR="008E0A49" w:rsidRPr="008E0A49">
        <w:t xml:space="preserve"> </w:t>
      </w:r>
      <w:r w:rsidRPr="008E0A49">
        <w:t>чей</w:t>
      </w:r>
      <w:r w:rsidR="008E0A49" w:rsidRPr="008E0A49">
        <w:t xml:space="preserve"> </w:t>
      </w:r>
      <w:r w:rsidRPr="008E0A49">
        <w:t>паспорт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университетский</w:t>
      </w:r>
      <w:r w:rsidR="008E0A49" w:rsidRPr="008E0A49">
        <w:t xml:space="preserve"> </w:t>
      </w:r>
      <w:r w:rsidRPr="008E0A49">
        <w:t>пост</w:t>
      </w:r>
      <w:r w:rsidR="008E0A49" w:rsidRPr="008E0A49">
        <w:t xml:space="preserve"> </w:t>
      </w:r>
      <w:r w:rsidRPr="008E0A49">
        <w:t>были</w:t>
      </w:r>
      <w:r w:rsidR="008E0A49" w:rsidRPr="008E0A49">
        <w:t xml:space="preserve"> </w:t>
      </w:r>
      <w:r w:rsidRPr="008E0A49">
        <w:t>отобраны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91 г"/>
        </w:smartTagPr>
        <w:r w:rsidRPr="008E0A49">
          <w:t>1991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 </w:t>
      </w:r>
      <w:r w:rsidRPr="008E0A49">
        <w:t>после</w:t>
      </w:r>
      <w:r w:rsidR="008E0A49" w:rsidRPr="008E0A49">
        <w:t xml:space="preserve"> </w:t>
      </w:r>
      <w:r w:rsidRPr="008E0A49">
        <w:t>его</w:t>
      </w:r>
      <w:r w:rsidR="008E0A49" w:rsidRPr="008E0A49">
        <w:t xml:space="preserve"> </w:t>
      </w:r>
      <w:r w:rsidRPr="008E0A49">
        <w:t>выступления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защиту</w:t>
      </w:r>
      <w:r w:rsidR="008E0A49" w:rsidRPr="008E0A49">
        <w:t xml:space="preserve"> </w:t>
      </w:r>
      <w:r w:rsidRPr="008E0A49">
        <w:t>демократии</w:t>
      </w:r>
      <w:r w:rsidR="00EF2DED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Размах</w:t>
      </w:r>
      <w:r w:rsidR="008E0A49" w:rsidRPr="008E0A49">
        <w:t xml:space="preserve"> </w:t>
      </w:r>
      <w:r w:rsidRPr="008E0A49">
        <w:t>недовольства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бахрейнском</w:t>
      </w:r>
      <w:r w:rsidR="008E0A49" w:rsidRPr="008E0A49">
        <w:t xml:space="preserve"> </w:t>
      </w:r>
      <w:r w:rsidRPr="008E0A49">
        <w:t>обществе,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одной</w:t>
      </w:r>
      <w:r w:rsidR="008E0A49" w:rsidRPr="008E0A49">
        <w:t xml:space="preserve"> </w:t>
      </w:r>
      <w:r w:rsidRPr="008E0A49">
        <w:t>стороны,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несостоятельность</w:t>
      </w:r>
      <w:r w:rsidR="008E0A49" w:rsidRPr="008E0A49">
        <w:t xml:space="preserve"> </w:t>
      </w:r>
      <w:r w:rsidRPr="008E0A49">
        <w:t>попыток</w:t>
      </w:r>
      <w:r w:rsidR="008E0A49" w:rsidRPr="008E0A49">
        <w:t xml:space="preserve"> </w:t>
      </w:r>
      <w:r w:rsidRPr="008E0A49">
        <w:t>правящего</w:t>
      </w:r>
      <w:r w:rsidR="008E0A49" w:rsidRPr="008E0A49">
        <w:t xml:space="preserve"> </w:t>
      </w:r>
      <w:r w:rsidRPr="008E0A49">
        <w:t>режима</w:t>
      </w:r>
      <w:r w:rsidR="008E0A49" w:rsidRPr="008E0A49">
        <w:t xml:space="preserve"> </w:t>
      </w:r>
      <w:r w:rsidRPr="008E0A49">
        <w:t>удержать</w:t>
      </w:r>
      <w:r w:rsidR="008E0A49" w:rsidRPr="008E0A49">
        <w:t xml:space="preserve"> </w:t>
      </w:r>
      <w:r w:rsidRPr="008E0A49">
        <w:t>ситуацию</w:t>
      </w:r>
      <w:r w:rsidR="008E0A49" w:rsidRPr="008E0A49">
        <w:t xml:space="preserve"> </w:t>
      </w:r>
      <w:r w:rsidRPr="008E0A49">
        <w:t>военно</w:t>
      </w:r>
      <w:r w:rsidR="008E0A49" w:rsidRPr="008E0A49">
        <w:t>-</w:t>
      </w:r>
      <w:r w:rsidRPr="008E0A49">
        <w:t>полицейскими</w:t>
      </w:r>
      <w:r w:rsidR="008E0A49" w:rsidRPr="008E0A49">
        <w:t xml:space="preserve"> </w:t>
      </w:r>
      <w:r w:rsidRPr="008E0A49">
        <w:t>средствами,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другой,</w:t>
      </w:r>
      <w:r w:rsidR="008E0A49" w:rsidRPr="008E0A49">
        <w:t xml:space="preserve"> </w:t>
      </w:r>
      <w:r w:rsidRPr="008E0A49">
        <w:t>вызывают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передний</w:t>
      </w:r>
      <w:r w:rsidR="008E0A49" w:rsidRPr="008E0A49">
        <w:t xml:space="preserve"> </w:t>
      </w:r>
      <w:r w:rsidRPr="008E0A49">
        <w:t>план</w:t>
      </w:r>
      <w:r w:rsidR="008E0A49" w:rsidRPr="008E0A49">
        <w:t xml:space="preserve"> </w:t>
      </w:r>
      <w:r w:rsidRPr="008E0A49">
        <w:t>необходимость</w:t>
      </w:r>
      <w:r w:rsidR="008E0A49" w:rsidRPr="008E0A49">
        <w:t xml:space="preserve"> </w:t>
      </w:r>
      <w:r w:rsidRPr="008E0A49">
        <w:t>диалога</w:t>
      </w:r>
      <w:r w:rsidR="008E0A49" w:rsidRPr="008E0A49">
        <w:t xml:space="preserve"> </w:t>
      </w:r>
      <w:r w:rsidRPr="008E0A49">
        <w:t>между</w:t>
      </w:r>
      <w:r w:rsidR="008E0A49" w:rsidRPr="008E0A49">
        <w:t xml:space="preserve"> </w:t>
      </w:r>
      <w:r w:rsidRPr="008E0A49">
        <w:t>правительством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оппозицией,</w:t>
      </w:r>
      <w:r w:rsidR="008E0A49" w:rsidRPr="008E0A49">
        <w:t xml:space="preserve"> </w:t>
      </w:r>
      <w:r w:rsidRPr="008E0A49">
        <w:t>поиска</w:t>
      </w:r>
      <w:r w:rsidR="008E0A49" w:rsidRPr="008E0A49">
        <w:t xml:space="preserve"> </w:t>
      </w:r>
      <w:r w:rsidRPr="008E0A49">
        <w:t>путей</w:t>
      </w:r>
      <w:r w:rsidR="008E0A49" w:rsidRPr="008E0A49">
        <w:t xml:space="preserve"> </w:t>
      </w:r>
      <w:r w:rsidRPr="008E0A49">
        <w:t>демократизации</w:t>
      </w:r>
      <w:r w:rsidR="008E0A49" w:rsidRPr="008E0A49">
        <w:t xml:space="preserve"> </w:t>
      </w:r>
      <w:r w:rsidRPr="008E0A49">
        <w:t>общественно</w:t>
      </w:r>
      <w:r w:rsidR="008E0A49" w:rsidRPr="008E0A49">
        <w:t>-</w:t>
      </w:r>
      <w:r w:rsidRPr="008E0A49">
        <w:t>политической</w:t>
      </w:r>
      <w:r w:rsidR="008E0A49" w:rsidRPr="008E0A49">
        <w:t xml:space="preserve"> </w:t>
      </w:r>
      <w:r w:rsidRPr="008E0A49">
        <w:t>жизни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стране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Влияние</w:t>
      </w:r>
      <w:r w:rsidR="008E0A49" w:rsidRPr="008E0A49">
        <w:t xml:space="preserve"> </w:t>
      </w:r>
      <w:r w:rsidRPr="008E0A49">
        <w:t>кризиса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Персидском</w:t>
      </w:r>
      <w:r w:rsidR="008E0A49" w:rsidRPr="008E0A49">
        <w:t xml:space="preserve"> </w:t>
      </w:r>
      <w:r w:rsidRPr="008E0A49">
        <w:t>заливе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социально</w:t>
      </w:r>
      <w:r w:rsidR="008E0A49" w:rsidRPr="008E0A49">
        <w:t>-</w:t>
      </w:r>
      <w:r w:rsidRPr="008E0A49">
        <w:t>политические</w:t>
      </w:r>
      <w:r w:rsidR="008E0A49" w:rsidRPr="008E0A49">
        <w:t xml:space="preserve"> </w:t>
      </w:r>
      <w:r w:rsidRPr="008E0A49">
        <w:t>процессы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90</w:t>
      </w:r>
      <w:r w:rsidR="008E0A49" w:rsidRPr="008E0A49">
        <w:t>-</w:t>
      </w:r>
      <w:r w:rsidRPr="008E0A49">
        <w:t>е</w:t>
      </w:r>
      <w:r w:rsidR="008E0A49" w:rsidRPr="008E0A49">
        <w:t xml:space="preserve"> </w:t>
      </w:r>
      <w:r w:rsidRPr="008E0A49">
        <w:t>годы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трех</w:t>
      </w:r>
      <w:r w:rsidR="008E0A49" w:rsidRPr="008E0A49">
        <w:t xml:space="preserve"> </w:t>
      </w:r>
      <w:r w:rsidRPr="008E0A49">
        <w:t>других</w:t>
      </w:r>
      <w:r w:rsidR="008E0A49" w:rsidRPr="008E0A49">
        <w:t xml:space="preserve"> </w:t>
      </w:r>
      <w:r w:rsidRPr="008E0A49">
        <w:t>аравийских</w:t>
      </w:r>
      <w:r w:rsidR="008E0A49" w:rsidRPr="008E0A49">
        <w:t xml:space="preserve"> </w:t>
      </w:r>
      <w:r w:rsidRPr="008E0A49">
        <w:t>монархиях</w:t>
      </w:r>
      <w:r w:rsidR="008E0A49" w:rsidRPr="008E0A49">
        <w:t xml:space="preserve"> - </w:t>
      </w:r>
      <w:r w:rsidRPr="008E0A49">
        <w:t>Омане,</w:t>
      </w:r>
      <w:r w:rsidR="008E0A49" w:rsidRPr="008E0A49">
        <w:t xml:space="preserve"> </w:t>
      </w:r>
      <w:r w:rsidRPr="008E0A49">
        <w:t>ОАЭ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Катаре</w:t>
      </w:r>
      <w:r w:rsidR="008E0A49" w:rsidRPr="008E0A49">
        <w:t xml:space="preserve"> - </w:t>
      </w:r>
      <w:r w:rsidRPr="008E0A49">
        <w:t>было</w:t>
      </w:r>
      <w:r w:rsidR="008E0A49" w:rsidRPr="008E0A49">
        <w:t xml:space="preserve"> </w:t>
      </w:r>
      <w:r w:rsidRPr="008E0A49">
        <w:t>менее</w:t>
      </w:r>
      <w:r w:rsidR="008E0A49" w:rsidRPr="008E0A49">
        <w:t xml:space="preserve"> </w:t>
      </w:r>
      <w:r w:rsidRPr="008E0A49">
        <w:t>значительным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Непосредственным</w:t>
      </w:r>
      <w:r w:rsidR="008E0A49" w:rsidRPr="008E0A49">
        <w:t xml:space="preserve"> </w:t>
      </w:r>
      <w:r w:rsidRPr="008E0A49">
        <w:t>откликом</w:t>
      </w:r>
      <w:r w:rsidR="008E0A49" w:rsidRPr="008E0A49">
        <w:t xml:space="preserve"> </w:t>
      </w:r>
      <w:r w:rsidRPr="008E0A49">
        <w:t>правящих</w:t>
      </w:r>
      <w:r w:rsidR="008E0A49" w:rsidRPr="008E0A49">
        <w:t xml:space="preserve"> </w:t>
      </w:r>
      <w:r w:rsidRPr="008E0A49">
        <w:t>кругов</w:t>
      </w:r>
      <w:r w:rsidR="008E0A49" w:rsidRPr="008E0A49">
        <w:t xml:space="preserve"> </w:t>
      </w:r>
      <w:r w:rsidRPr="008E0A49">
        <w:rPr>
          <w:b/>
        </w:rPr>
        <w:t>Омана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развернувшиеся</w:t>
      </w:r>
      <w:r w:rsidR="008E0A49" w:rsidRPr="008E0A49">
        <w:t xml:space="preserve"> </w:t>
      </w:r>
      <w:r w:rsidRPr="008E0A49">
        <w:t>повсеместно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Аравийском</w:t>
      </w:r>
      <w:r w:rsidR="008E0A49" w:rsidRPr="008E0A49">
        <w:t xml:space="preserve"> </w:t>
      </w:r>
      <w:r w:rsidRPr="008E0A49">
        <w:t>полуострове</w:t>
      </w:r>
      <w:r w:rsidR="008E0A49" w:rsidRPr="008E0A49">
        <w:t xml:space="preserve"> </w:t>
      </w:r>
      <w:r w:rsidRPr="008E0A49">
        <w:t>требования</w:t>
      </w:r>
      <w:r w:rsidR="008E0A49" w:rsidRPr="008E0A49">
        <w:t xml:space="preserve"> </w:t>
      </w:r>
      <w:r w:rsidRPr="008E0A49">
        <w:t>демократизации</w:t>
      </w:r>
      <w:r w:rsidR="008E0A49" w:rsidRPr="008E0A49">
        <w:t xml:space="preserve"> </w:t>
      </w:r>
      <w:r w:rsidRPr="008E0A49">
        <w:t>общественной</w:t>
      </w:r>
      <w:r w:rsidR="008E0A49" w:rsidRPr="008E0A49">
        <w:t xml:space="preserve"> </w:t>
      </w:r>
      <w:r w:rsidRPr="008E0A49">
        <w:t>жизни</w:t>
      </w:r>
      <w:r w:rsidR="008E0A49" w:rsidRPr="008E0A49">
        <w:t xml:space="preserve"> </w:t>
      </w:r>
      <w:r w:rsidRPr="008E0A49">
        <w:t>явилось</w:t>
      </w:r>
      <w:r w:rsidR="008E0A49" w:rsidRPr="008E0A49">
        <w:t xml:space="preserve"> </w:t>
      </w:r>
      <w:r w:rsidRPr="008E0A49">
        <w:t>преобразование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91 г"/>
        </w:smartTagPr>
        <w:r w:rsidRPr="008E0A49">
          <w:t>1991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 </w:t>
      </w:r>
      <w:r w:rsidRPr="008E0A49">
        <w:t>существовавшего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81 г"/>
        </w:smartTagPr>
        <w:r w:rsidRPr="008E0A49">
          <w:t>1981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 </w:t>
      </w:r>
      <w:r w:rsidRPr="008E0A49">
        <w:t>совещательного</w:t>
      </w:r>
      <w:r w:rsidR="008E0A49" w:rsidRPr="008E0A49">
        <w:t xml:space="preserve"> </w:t>
      </w:r>
      <w:r w:rsidRPr="008E0A49">
        <w:t>органа</w:t>
      </w:r>
      <w:r w:rsidR="008E0A49" w:rsidRPr="008E0A49">
        <w:t xml:space="preserve"> - </w:t>
      </w:r>
      <w:r w:rsidRPr="008E0A49">
        <w:t>Государственного</w:t>
      </w:r>
      <w:r w:rsidR="008E0A49" w:rsidRPr="008E0A49">
        <w:t xml:space="preserve"> </w:t>
      </w:r>
      <w:r w:rsidRPr="008E0A49">
        <w:t>консультативного</w:t>
      </w:r>
      <w:r w:rsidR="008E0A49" w:rsidRPr="008E0A49">
        <w:t xml:space="preserve"> </w:t>
      </w:r>
      <w:r w:rsidRPr="008E0A49">
        <w:t>совета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Совет</w:t>
      </w:r>
      <w:r w:rsidR="008E0A49" w:rsidRPr="008E0A49">
        <w:t xml:space="preserve"> </w:t>
      </w:r>
      <w:r w:rsidRPr="008E0A49">
        <w:t>“Шура”,</w:t>
      </w:r>
      <w:r w:rsidR="008E0A49" w:rsidRPr="008E0A49">
        <w:t xml:space="preserve"> </w:t>
      </w:r>
      <w:r w:rsidRPr="008E0A49">
        <w:t>который</w:t>
      </w:r>
      <w:r w:rsidR="008E0A49" w:rsidRPr="008E0A49">
        <w:t xml:space="preserve"> </w:t>
      </w:r>
      <w:r w:rsidRPr="008E0A49">
        <w:t>имеет</w:t>
      </w:r>
      <w:r w:rsidR="008E0A49" w:rsidRPr="008E0A49">
        <w:t xml:space="preserve"> </w:t>
      </w:r>
      <w:r w:rsidRPr="008E0A49">
        <w:t>право</w:t>
      </w:r>
      <w:r w:rsidR="008E0A49" w:rsidRPr="008E0A49">
        <w:t xml:space="preserve"> </w:t>
      </w:r>
      <w:r w:rsidRPr="008E0A49">
        <w:t>рекомендовать</w:t>
      </w:r>
      <w:r w:rsidR="008E0A49" w:rsidRPr="008E0A49">
        <w:t xml:space="preserve"> </w:t>
      </w:r>
      <w:r w:rsidRPr="008E0A49">
        <w:t>пересматривать</w:t>
      </w:r>
      <w:r w:rsidR="008E0A49" w:rsidRPr="008E0A49">
        <w:t xml:space="preserve"> </w:t>
      </w:r>
      <w:r w:rsidRPr="008E0A49">
        <w:t>действующие</w:t>
      </w:r>
      <w:r w:rsidR="008E0A49" w:rsidRPr="008E0A49">
        <w:t xml:space="preserve"> </w:t>
      </w:r>
      <w:r w:rsidRPr="008E0A49">
        <w:t>законы,</w:t>
      </w:r>
      <w:r w:rsidR="008E0A49" w:rsidRPr="008E0A49">
        <w:t xml:space="preserve"> </w:t>
      </w:r>
      <w:r w:rsidRPr="008E0A49">
        <w:t>относящиеся</w:t>
      </w:r>
      <w:r w:rsidR="008E0A49" w:rsidRPr="008E0A49">
        <w:t xml:space="preserve"> </w:t>
      </w:r>
      <w:r w:rsidRPr="008E0A49">
        <w:t>к</w:t>
      </w:r>
      <w:r w:rsidR="008E0A49" w:rsidRPr="008E0A49">
        <w:t xml:space="preserve"> </w:t>
      </w:r>
      <w:r w:rsidRPr="008E0A49">
        <w:t>социально</w:t>
      </w:r>
      <w:r w:rsidR="008E0A49" w:rsidRPr="008E0A49">
        <w:t>-</w:t>
      </w:r>
      <w:r w:rsidRPr="008E0A49">
        <w:t>экономической</w:t>
      </w:r>
      <w:r w:rsidR="008E0A49" w:rsidRPr="008E0A49">
        <w:t xml:space="preserve"> </w:t>
      </w:r>
      <w:r w:rsidRPr="008E0A49">
        <w:t>сфере</w:t>
      </w:r>
      <w:r w:rsidR="008E0A49">
        <w:t>.8</w:t>
      </w:r>
      <w:r w:rsidRPr="008E0A49">
        <w:t>0</w:t>
      </w:r>
      <w:r w:rsidR="008E0A49" w:rsidRPr="008E0A49">
        <w:t xml:space="preserve"> </w:t>
      </w:r>
      <w:r w:rsidRPr="008E0A49">
        <w:t>членов</w:t>
      </w:r>
      <w:r w:rsidR="008E0A49" w:rsidRPr="008E0A49">
        <w:t xml:space="preserve"> </w:t>
      </w:r>
      <w:r w:rsidRPr="008E0A49">
        <w:t>“Шуры</w:t>
      </w:r>
      <w:r w:rsidR="008E0A49">
        <w:t xml:space="preserve">" </w:t>
      </w:r>
      <w:r w:rsidRPr="008E0A49">
        <w:t>назначаются</w:t>
      </w:r>
      <w:r w:rsidR="008E0A49" w:rsidRPr="008E0A49">
        <w:t xml:space="preserve"> </w:t>
      </w:r>
      <w:r w:rsidRPr="008E0A49">
        <w:t>султаном</w:t>
      </w:r>
      <w:r w:rsidR="008E0A49" w:rsidRPr="008E0A49">
        <w:t xml:space="preserve"> </w:t>
      </w:r>
      <w:r w:rsidRPr="008E0A49">
        <w:t>из</w:t>
      </w:r>
      <w:r w:rsidR="008E0A49" w:rsidRPr="008E0A49">
        <w:t xml:space="preserve"> </w:t>
      </w:r>
      <w:r w:rsidRPr="008E0A49">
        <w:t>кандидатов,</w:t>
      </w:r>
      <w:r w:rsidR="008E0A49" w:rsidRPr="008E0A49">
        <w:t xml:space="preserve"> </w:t>
      </w:r>
      <w:r w:rsidRPr="008E0A49">
        <w:t>предлагаемых</w:t>
      </w:r>
      <w:r w:rsidR="008E0A49" w:rsidRPr="008E0A49">
        <w:t xml:space="preserve"> </w:t>
      </w:r>
      <w:r w:rsidRPr="008E0A49">
        <w:t>наиболее</w:t>
      </w:r>
      <w:r w:rsidR="008E0A49" w:rsidRPr="008E0A49">
        <w:t xml:space="preserve"> </w:t>
      </w:r>
      <w:r w:rsidRPr="008E0A49">
        <w:t>влиятельными</w:t>
      </w:r>
      <w:r w:rsidR="008E0A49" w:rsidRPr="008E0A49">
        <w:t xml:space="preserve"> </w:t>
      </w:r>
      <w:r w:rsidRPr="008E0A49">
        <w:t>подданными</w:t>
      </w:r>
      <w:r w:rsidR="008E0A49" w:rsidRPr="008E0A49">
        <w:t xml:space="preserve"> </w:t>
      </w:r>
      <w:r w:rsidRPr="008E0A49">
        <w:t>от</w:t>
      </w:r>
      <w:r w:rsidR="008E0A49" w:rsidRPr="008E0A49">
        <w:t xml:space="preserve"> </w:t>
      </w:r>
      <w:r w:rsidRPr="008E0A49">
        <w:t>каждого</w:t>
      </w:r>
      <w:r w:rsidR="008E0A49" w:rsidRPr="008E0A49">
        <w:t xml:space="preserve"> </w:t>
      </w:r>
      <w:r w:rsidRPr="008E0A49">
        <w:t>губернаторства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Важнейшим</w:t>
      </w:r>
      <w:r w:rsidR="008E0A49" w:rsidRPr="008E0A49">
        <w:t xml:space="preserve"> </w:t>
      </w:r>
      <w:r w:rsidRPr="008E0A49">
        <w:t>политическим</w:t>
      </w:r>
      <w:r w:rsidR="008E0A49" w:rsidRPr="008E0A49">
        <w:t xml:space="preserve"> </w:t>
      </w:r>
      <w:r w:rsidRPr="008E0A49">
        <w:t>событием</w:t>
      </w:r>
      <w:r w:rsidR="008E0A49" w:rsidRPr="008E0A49">
        <w:t xml:space="preserve"> </w:t>
      </w:r>
      <w:r w:rsidRPr="008E0A49">
        <w:t>султаната</w:t>
      </w:r>
      <w:r w:rsidR="008E0A49" w:rsidRPr="008E0A49">
        <w:t xml:space="preserve"> </w:t>
      </w:r>
      <w:r w:rsidRPr="008E0A49">
        <w:t>стало</w:t>
      </w:r>
      <w:r w:rsidR="008E0A49" w:rsidRPr="008E0A49">
        <w:t xml:space="preserve"> </w:t>
      </w:r>
      <w:r w:rsidRPr="008E0A49">
        <w:t>принятие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8E0A49">
          <w:t>1996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 </w:t>
      </w:r>
      <w:r w:rsidRPr="008E0A49">
        <w:t>Основного</w:t>
      </w:r>
      <w:r w:rsidR="008E0A49" w:rsidRPr="008E0A49">
        <w:t xml:space="preserve"> </w:t>
      </w:r>
      <w:r w:rsidRPr="008E0A49">
        <w:t>закона</w:t>
      </w:r>
      <w:r w:rsidR="008E0A49">
        <w:t xml:space="preserve"> (</w:t>
      </w:r>
      <w:r w:rsidRPr="008E0A49">
        <w:t>Конституции</w:t>
      </w:r>
      <w:r w:rsidR="008E0A49" w:rsidRPr="008E0A49">
        <w:t xml:space="preserve">), </w:t>
      </w:r>
      <w:r w:rsidRPr="008E0A49">
        <w:t>который</w:t>
      </w:r>
      <w:r w:rsidR="008E0A49" w:rsidRPr="008E0A49">
        <w:t xml:space="preserve"> </w:t>
      </w:r>
      <w:r w:rsidRPr="008E0A49">
        <w:t>предусматривает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дальнейшем</w:t>
      </w:r>
      <w:r w:rsidR="008E0A49" w:rsidRPr="008E0A49">
        <w:t xml:space="preserve"> </w:t>
      </w:r>
      <w:r w:rsidRPr="008E0A49">
        <w:t>реорганизацию</w:t>
      </w:r>
      <w:r w:rsidR="008E0A49" w:rsidRPr="008E0A49">
        <w:t xml:space="preserve"> </w:t>
      </w:r>
      <w:r w:rsidRPr="008E0A49">
        <w:t>Совета</w:t>
      </w:r>
      <w:r w:rsidR="008E0A49" w:rsidRPr="008E0A49">
        <w:t xml:space="preserve"> </w:t>
      </w:r>
      <w:r w:rsidRPr="008E0A49">
        <w:t>“Шура</w:t>
      </w:r>
      <w:r w:rsidR="008E0A49">
        <w:t xml:space="preserve">" </w:t>
      </w:r>
      <w:r w:rsidRPr="008E0A49">
        <w:t>в</w:t>
      </w:r>
      <w:r w:rsidR="008E0A49" w:rsidRPr="008E0A49">
        <w:t xml:space="preserve"> </w:t>
      </w:r>
      <w:r w:rsidRPr="008E0A49">
        <w:t>представительный</w:t>
      </w:r>
      <w:r w:rsidR="008E0A49" w:rsidRPr="008E0A49">
        <w:t xml:space="preserve"> </w:t>
      </w:r>
      <w:r w:rsidRPr="008E0A49">
        <w:t>консультативный</w:t>
      </w:r>
      <w:r w:rsidR="008E0A49" w:rsidRPr="008E0A49">
        <w:t xml:space="preserve"> </w:t>
      </w:r>
      <w:r w:rsidRPr="008E0A49">
        <w:t>орган</w:t>
      </w:r>
      <w:r w:rsidR="008E0A49" w:rsidRPr="008E0A49">
        <w:t xml:space="preserve"> </w:t>
      </w:r>
      <w:r w:rsidRPr="008E0A49">
        <w:t>Совет</w:t>
      </w:r>
      <w:r w:rsidR="008E0A49" w:rsidRPr="008E0A49">
        <w:t xml:space="preserve"> </w:t>
      </w:r>
      <w:r w:rsidRPr="008E0A49">
        <w:t>Омана</w:t>
      </w:r>
      <w:r w:rsidR="008E0A49" w:rsidRPr="008E0A49">
        <w:t xml:space="preserve">. </w:t>
      </w:r>
      <w:r w:rsidRPr="008E0A49">
        <w:t>Новый</w:t>
      </w:r>
      <w:r w:rsidR="008E0A49" w:rsidRPr="008E0A49">
        <w:t xml:space="preserve"> </w:t>
      </w:r>
      <w:r w:rsidRPr="008E0A49">
        <w:t>Совет,</w:t>
      </w:r>
      <w:r w:rsidR="008E0A49" w:rsidRPr="008E0A49">
        <w:t xml:space="preserve"> </w:t>
      </w:r>
      <w:r w:rsidRPr="008E0A49">
        <w:t>согласно</w:t>
      </w:r>
      <w:r w:rsidR="008E0A49" w:rsidRPr="008E0A49">
        <w:t xml:space="preserve"> </w:t>
      </w:r>
      <w:r w:rsidRPr="008E0A49">
        <w:t>конституции,</w:t>
      </w:r>
      <w:r w:rsidR="008E0A49" w:rsidRPr="008E0A49">
        <w:t xml:space="preserve"> </w:t>
      </w:r>
      <w:r w:rsidRPr="008E0A49">
        <w:t>будет</w:t>
      </w:r>
      <w:r w:rsidR="008E0A49" w:rsidRPr="008E0A49">
        <w:t xml:space="preserve"> </w:t>
      </w:r>
      <w:r w:rsidRPr="008E0A49">
        <w:t>состоять</w:t>
      </w:r>
      <w:r w:rsidR="008E0A49" w:rsidRPr="008E0A49">
        <w:t xml:space="preserve"> </w:t>
      </w:r>
      <w:r w:rsidRPr="008E0A49">
        <w:t>из</w:t>
      </w:r>
      <w:r w:rsidR="008E0A49" w:rsidRPr="008E0A49">
        <w:t xml:space="preserve"> </w:t>
      </w:r>
      <w:r w:rsidRPr="008E0A49">
        <w:t>двух</w:t>
      </w:r>
      <w:r w:rsidR="008E0A49" w:rsidRPr="008E0A49">
        <w:t xml:space="preserve"> </w:t>
      </w:r>
      <w:r w:rsidRPr="008E0A49">
        <w:t>палат</w:t>
      </w:r>
      <w:r w:rsidR="008E0A49" w:rsidRPr="008E0A49">
        <w:t xml:space="preserve">: </w:t>
      </w:r>
      <w:r w:rsidRPr="008E0A49">
        <w:t>Консультативного</w:t>
      </w:r>
      <w:r w:rsidR="008E0A49" w:rsidRPr="008E0A49">
        <w:t xml:space="preserve"> </w:t>
      </w:r>
      <w:r w:rsidRPr="008E0A49">
        <w:t>совета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Государственного</w:t>
      </w:r>
      <w:r w:rsidR="008E0A49" w:rsidRPr="008E0A49">
        <w:t xml:space="preserve"> </w:t>
      </w:r>
      <w:r w:rsidRPr="008E0A49">
        <w:t>совета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Внутриполитическое</w:t>
      </w:r>
      <w:r w:rsidR="008E0A49" w:rsidRPr="008E0A49">
        <w:t xml:space="preserve"> </w:t>
      </w:r>
      <w:r w:rsidRPr="008E0A49">
        <w:t>положение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rPr>
          <w:b/>
        </w:rPr>
        <w:t>ОАЭ</w:t>
      </w:r>
      <w:r w:rsidR="008E0A49" w:rsidRPr="008E0A49">
        <w:rPr>
          <w:b/>
        </w:rPr>
        <w:t xml:space="preserve"> </w:t>
      </w:r>
      <w:r w:rsidRPr="008E0A49">
        <w:rPr>
          <w:b/>
        </w:rPr>
        <w:t>и</w:t>
      </w:r>
      <w:r w:rsidR="008E0A49" w:rsidRPr="008E0A49">
        <w:rPr>
          <w:b/>
        </w:rPr>
        <w:t xml:space="preserve"> </w:t>
      </w:r>
      <w:r w:rsidRPr="008E0A49">
        <w:rPr>
          <w:b/>
        </w:rPr>
        <w:t>Катаре</w:t>
      </w:r>
      <w:r w:rsidR="008E0A49" w:rsidRPr="008E0A49">
        <w:rPr>
          <w:b/>
        </w:rPr>
        <w:t xml:space="preserve"> </w:t>
      </w:r>
      <w:r w:rsidRPr="008E0A49">
        <w:t>в</w:t>
      </w:r>
      <w:r w:rsidR="008E0A49" w:rsidRPr="008E0A49">
        <w:t xml:space="preserve"> </w:t>
      </w:r>
      <w:r w:rsidRPr="008E0A49">
        <w:t>текущем</w:t>
      </w:r>
      <w:r w:rsidR="008E0A49" w:rsidRPr="008E0A49">
        <w:t xml:space="preserve"> </w:t>
      </w:r>
      <w:r w:rsidRPr="008E0A49">
        <w:t>десятилетии</w:t>
      </w:r>
      <w:r w:rsidR="008E0A49" w:rsidRPr="008E0A49">
        <w:t xml:space="preserve"> </w:t>
      </w:r>
      <w:r w:rsidRPr="008E0A49">
        <w:t>также</w:t>
      </w:r>
      <w:r w:rsidR="008E0A49" w:rsidRPr="008E0A49">
        <w:t xml:space="preserve"> </w:t>
      </w:r>
      <w:r w:rsidRPr="008E0A49">
        <w:t>отличалось</w:t>
      </w:r>
      <w:r w:rsidR="008E0A49" w:rsidRPr="008E0A49">
        <w:t xml:space="preserve"> </w:t>
      </w:r>
      <w:r w:rsidRPr="008E0A49">
        <w:t>определенной</w:t>
      </w:r>
      <w:r w:rsidR="008E0A49" w:rsidRPr="008E0A49">
        <w:t xml:space="preserve"> </w:t>
      </w:r>
      <w:r w:rsidRPr="008E0A49">
        <w:t>стабильностью,</w:t>
      </w:r>
      <w:r w:rsidR="008E0A49" w:rsidRPr="008E0A49">
        <w:t xml:space="preserve"> </w:t>
      </w:r>
      <w:r w:rsidRPr="008E0A49">
        <w:t>что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значительной</w:t>
      </w:r>
      <w:r w:rsidR="008E0A49" w:rsidRPr="008E0A49">
        <w:t xml:space="preserve"> </w:t>
      </w:r>
      <w:r w:rsidRPr="008E0A49">
        <w:t>мере</w:t>
      </w:r>
      <w:r w:rsidR="008E0A49" w:rsidRPr="008E0A49">
        <w:t xml:space="preserve"> </w:t>
      </w:r>
      <w:r w:rsidRPr="008E0A49">
        <w:t>обусловлено</w:t>
      </w:r>
      <w:r w:rsidR="008E0A49" w:rsidRPr="008E0A49">
        <w:t xml:space="preserve"> </w:t>
      </w:r>
      <w:r w:rsidRPr="008E0A49">
        <w:t>функционированием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этих</w:t>
      </w:r>
      <w:r w:rsidR="008E0A49" w:rsidRPr="008E0A49">
        <w:t xml:space="preserve"> </w:t>
      </w:r>
      <w:r w:rsidRPr="008E0A49">
        <w:t>странах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течение</w:t>
      </w:r>
      <w:r w:rsidR="008E0A49" w:rsidRPr="008E0A49">
        <w:t xml:space="preserve"> </w:t>
      </w:r>
      <w:r w:rsidRPr="008E0A49">
        <w:t>более</w:t>
      </w:r>
      <w:r w:rsidR="008E0A49" w:rsidRPr="008E0A49">
        <w:t xml:space="preserve"> </w:t>
      </w:r>
      <w:r w:rsidRPr="008E0A49">
        <w:t>25</w:t>
      </w:r>
      <w:r w:rsidR="008E0A49" w:rsidRPr="008E0A49">
        <w:t xml:space="preserve"> </w:t>
      </w:r>
      <w:r w:rsidRPr="008E0A49">
        <w:t>лет</w:t>
      </w:r>
      <w:r w:rsidR="008E0A49" w:rsidRPr="008E0A49">
        <w:t xml:space="preserve"> </w:t>
      </w:r>
      <w:r w:rsidRPr="008E0A49">
        <w:t>конституций,</w:t>
      </w:r>
      <w:r w:rsidR="008E0A49" w:rsidRPr="008E0A49">
        <w:t xml:space="preserve"> </w:t>
      </w:r>
      <w:r w:rsidRPr="008E0A49">
        <w:t>которые</w:t>
      </w:r>
      <w:r w:rsidR="008E0A49" w:rsidRPr="008E0A49">
        <w:t xml:space="preserve"> </w:t>
      </w:r>
      <w:r w:rsidRPr="008E0A49">
        <w:t>закрепили</w:t>
      </w:r>
      <w:r w:rsidR="008E0A49" w:rsidRPr="008E0A49">
        <w:t xml:space="preserve"> </w:t>
      </w:r>
      <w:r w:rsidRPr="008E0A49">
        <w:t>государственную</w:t>
      </w:r>
      <w:r w:rsidR="008E0A49" w:rsidRPr="008E0A49">
        <w:t xml:space="preserve"> </w:t>
      </w:r>
      <w:r w:rsidRPr="008E0A49">
        <w:t>власть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руках</w:t>
      </w:r>
      <w:r w:rsidR="008E0A49" w:rsidRPr="008E0A49">
        <w:t xml:space="preserve"> </w:t>
      </w:r>
      <w:r w:rsidRPr="008E0A49">
        <w:t>правящих</w:t>
      </w:r>
      <w:r w:rsidR="008E0A49" w:rsidRPr="008E0A49">
        <w:t xml:space="preserve"> </w:t>
      </w:r>
      <w:r w:rsidRPr="008E0A49">
        <w:t>семейств,</w:t>
      </w:r>
      <w:r w:rsidR="008E0A49" w:rsidRPr="008E0A49">
        <w:t xml:space="preserve"> </w:t>
      </w:r>
      <w:r w:rsidRPr="008E0A49">
        <w:t>определили</w:t>
      </w:r>
      <w:r w:rsidR="008E0A49" w:rsidRPr="008E0A49">
        <w:t xml:space="preserve"> </w:t>
      </w:r>
      <w:r w:rsidRPr="008E0A49">
        <w:t>принципы</w:t>
      </w:r>
      <w:r w:rsidR="008E0A49" w:rsidRPr="008E0A49">
        <w:t xml:space="preserve"> </w:t>
      </w:r>
      <w:r w:rsidRPr="008E0A49">
        <w:t>взаимодействия</w:t>
      </w:r>
      <w:r w:rsidR="008E0A49" w:rsidRPr="008E0A49">
        <w:t xml:space="preserve"> </w:t>
      </w:r>
      <w:r w:rsidRPr="008E0A49">
        <w:t>между</w:t>
      </w:r>
      <w:r w:rsidR="008E0A49" w:rsidRPr="008E0A49">
        <w:t xml:space="preserve"> </w:t>
      </w:r>
      <w:r w:rsidRPr="008E0A49">
        <w:t>высшими</w:t>
      </w:r>
      <w:r w:rsidR="008E0A49" w:rsidRPr="008E0A49">
        <w:t xml:space="preserve"> </w:t>
      </w:r>
      <w:r w:rsidRPr="008E0A49">
        <w:t>органами,</w:t>
      </w:r>
      <w:r w:rsidR="008E0A49" w:rsidRPr="008E0A49">
        <w:t xml:space="preserve"> </w:t>
      </w:r>
      <w:r w:rsidRPr="008E0A49">
        <w:t>ввели</w:t>
      </w:r>
      <w:r w:rsidR="008E0A49" w:rsidRPr="008E0A49">
        <w:t xml:space="preserve"> </w:t>
      </w:r>
      <w:r w:rsidRPr="008E0A49">
        <w:t>институт</w:t>
      </w:r>
      <w:r w:rsidR="008E0A49" w:rsidRPr="008E0A49">
        <w:t xml:space="preserve"> </w:t>
      </w:r>
      <w:r w:rsidRPr="008E0A49">
        <w:t>сословного</w:t>
      </w:r>
      <w:r w:rsidR="008E0A49" w:rsidRPr="008E0A49">
        <w:t xml:space="preserve"> </w:t>
      </w:r>
      <w:r w:rsidRPr="008E0A49">
        <w:t>представительства,</w:t>
      </w:r>
      <w:r w:rsidR="008E0A49" w:rsidRPr="008E0A49">
        <w:t xml:space="preserve"> </w:t>
      </w:r>
      <w:r w:rsidRPr="008E0A49">
        <w:t>а</w:t>
      </w:r>
      <w:r w:rsidR="008E0A49" w:rsidRPr="008E0A49">
        <w:t xml:space="preserve"> </w:t>
      </w:r>
      <w:r w:rsidRPr="008E0A49">
        <w:t>также</w:t>
      </w:r>
      <w:r w:rsidR="008E0A49" w:rsidRPr="008E0A49">
        <w:t xml:space="preserve"> </w:t>
      </w:r>
      <w:r w:rsidRPr="008E0A49">
        <w:t>декларировали</w:t>
      </w:r>
      <w:r w:rsidR="008E0A49" w:rsidRPr="008E0A49">
        <w:t xml:space="preserve"> </w:t>
      </w:r>
      <w:r w:rsidRPr="008E0A49">
        <w:t>общегражданские</w:t>
      </w:r>
      <w:r w:rsidR="008E0A49" w:rsidRPr="008E0A49">
        <w:t xml:space="preserve"> </w:t>
      </w:r>
      <w:r w:rsidRPr="008E0A49">
        <w:t>свободы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некоторые</w:t>
      </w:r>
      <w:r w:rsidR="008E0A49" w:rsidRPr="008E0A49">
        <w:t xml:space="preserve"> </w:t>
      </w:r>
      <w:r w:rsidRPr="008E0A49">
        <w:t>социально</w:t>
      </w:r>
      <w:r w:rsidR="008E0A49" w:rsidRPr="008E0A49">
        <w:t>-</w:t>
      </w:r>
      <w:r w:rsidRPr="008E0A49">
        <w:t>экономические</w:t>
      </w:r>
      <w:r w:rsidR="008E0A49" w:rsidRPr="008E0A49">
        <w:t xml:space="preserve"> </w:t>
      </w:r>
      <w:r w:rsidRPr="008E0A49">
        <w:t>права,</w:t>
      </w:r>
      <w:r w:rsidR="008E0A49" w:rsidRPr="008E0A49">
        <w:t xml:space="preserve"> </w:t>
      </w:r>
      <w:r w:rsidRPr="008E0A49">
        <w:t>гарантируемые</w:t>
      </w:r>
      <w:r w:rsidR="008E0A49" w:rsidRPr="008E0A49">
        <w:t xml:space="preserve"> </w:t>
      </w:r>
      <w:r w:rsidRPr="008E0A49">
        <w:t>государством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рамках</w:t>
      </w:r>
      <w:r w:rsidR="008E0A49" w:rsidRPr="008E0A49">
        <w:t xml:space="preserve"> </w:t>
      </w:r>
      <w:r w:rsidRPr="008E0A49">
        <w:t>законов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Конституции</w:t>
      </w:r>
      <w:r w:rsidR="008E0A49" w:rsidRPr="008E0A49">
        <w:t xml:space="preserve"> </w:t>
      </w:r>
      <w:r w:rsidRPr="008E0A49">
        <w:t>Катара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ОАЭ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предусматривают</w:t>
      </w:r>
      <w:r w:rsidR="008E0A49" w:rsidRPr="008E0A49">
        <w:t xml:space="preserve"> </w:t>
      </w:r>
      <w:r w:rsidRPr="008E0A49">
        <w:t>каких</w:t>
      </w:r>
      <w:r w:rsidR="008E0A49" w:rsidRPr="008E0A49">
        <w:t>-</w:t>
      </w:r>
      <w:r w:rsidRPr="008E0A49">
        <w:t>либо</w:t>
      </w:r>
      <w:r w:rsidR="008E0A49" w:rsidRPr="008E0A49">
        <w:t xml:space="preserve"> </w:t>
      </w:r>
      <w:r w:rsidRPr="008E0A49">
        <w:t>выборных</w:t>
      </w:r>
      <w:r w:rsidR="008E0A49" w:rsidRPr="008E0A49">
        <w:t xml:space="preserve"> </w:t>
      </w:r>
      <w:r w:rsidRPr="008E0A49">
        <w:t>органов</w:t>
      </w:r>
      <w:r w:rsidR="008E0A49" w:rsidRPr="008E0A49">
        <w:t xml:space="preserve">. </w:t>
      </w:r>
      <w:r w:rsidRPr="008E0A49">
        <w:t>Вместе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тем</w:t>
      </w:r>
      <w:r w:rsidR="008E0A49" w:rsidRPr="008E0A49">
        <w:t xml:space="preserve"> </w:t>
      </w:r>
      <w:r w:rsidRPr="008E0A49">
        <w:t>они</w:t>
      </w:r>
      <w:r w:rsidR="008E0A49" w:rsidRPr="008E0A49">
        <w:t xml:space="preserve"> </w:t>
      </w:r>
      <w:r w:rsidRPr="008E0A49">
        <w:t>ввели</w:t>
      </w:r>
      <w:r w:rsidR="008E0A49" w:rsidRPr="008E0A49">
        <w:t xml:space="preserve"> </w:t>
      </w:r>
      <w:r w:rsidRPr="008E0A49">
        <w:t>такой</w:t>
      </w:r>
      <w:r w:rsidR="008E0A49" w:rsidRPr="008E0A49">
        <w:t xml:space="preserve"> </w:t>
      </w:r>
      <w:r w:rsidRPr="008E0A49">
        <w:t>государственный</w:t>
      </w:r>
      <w:r w:rsidR="008E0A49" w:rsidRPr="008E0A49">
        <w:t xml:space="preserve"> </w:t>
      </w:r>
      <w:r w:rsidRPr="008E0A49">
        <w:t>институт,</w:t>
      </w:r>
      <w:r w:rsidR="008E0A49" w:rsidRPr="008E0A49">
        <w:t xml:space="preserve"> </w:t>
      </w:r>
      <w:r w:rsidRPr="008E0A49">
        <w:t>как</w:t>
      </w:r>
      <w:r w:rsidR="008E0A49" w:rsidRPr="008E0A49">
        <w:t xml:space="preserve"> </w:t>
      </w:r>
      <w:r w:rsidRPr="008E0A49">
        <w:t>назначаемый</w:t>
      </w:r>
      <w:r w:rsidR="008E0A49" w:rsidRPr="008E0A49">
        <w:t xml:space="preserve"> </w:t>
      </w:r>
      <w:r w:rsidRPr="008E0A49">
        <w:t>сверху</w:t>
      </w:r>
      <w:r w:rsidR="008E0A49" w:rsidRPr="008E0A49">
        <w:t xml:space="preserve"> </w:t>
      </w:r>
      <w:r w:rsidRPr="008E0A49">
        <w:t>Консультативный</w:t>
      </w:r>
      <w:r w:rsidR="008E0A49" w:rsidRPr="008E0A49">
        <w:t xml:space="preserve"> </w:t>
      </w:r>
      <w:r w:rsidRPr="008E0A49">
        <w:t>совет</w:t>
      </w:r>
      <w:r w:rsidR="008E0A49" w:rsidRPr="008E0A49">
        <w:t xml:space="preserve">. </w:t>
      </w:r>
      <w:r w:rsidRPr="008E0A49">
        <w:t>В</w:t>
      </w:r>
      <w:r w:rsidR="008E0A49" w:rsidRPr="008E0A49">
        <w:t xml:space="preserve"> </w:t>
      </w:r>
      <w:r w:rsidRPr="008E0A49">
        <w:t>Катаре</w:t>
      </w:r>
      <w:r w:rsidR="008E0A49" w:rsidRPr="008E0A49">
        <w:t xml:space="preserve"> - </w:t>
      </w:r>
      <w:r w:rsidRPr="008E0A49">
        <w:t>это</w:t>
      </w:r>
      <w:r w:rsidR="008E0A49" w:rsidRPr="008E0A49">
        <w:t xml:space="preserve"> </w:t>
      </w:r>
      <w:r w:rsidRPr="008E0A49">
        <w:t>Маджлис</w:t>
      </w:r>
      <w:r w:rsidR="008E0A49" w:rsidRPr="008E0A49">
        <w:t xml:space="preserve"> </w:t>
      </w:r>
      <w:r w:rsidRPr="008E0A49">
        <w:t>аш</w:t>
      </w:r>
      <w:r w:rsidR="008E0A49" w:rsidRPr="008E0A49">
        <w:t>-</w:t>
      </w:r>
      <w:r w:rsidRPr="008E0A49">
        <w:t>шура,</w:t>
      </w:r>
      <w:r w:rsidR="008E0A49" w:rsidRPr="008E0A49">
        <w:t xml:space="preserve"> </w:t>
      </w:r>
      <w:r w:rsidRPr="008E0A49">
        <w:t>а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Эмиратах</w:t>
      </w:r>
      <w:r w:rsidR="008E0A49" w:rsidRPr="008E0A49">
        <w:t xml:space="preserve"> - </w:t>
      </w:r>
      <w:r w:rsidRPr="008E0A49">
        <w:t>Федеральное</w:t>
      </w:r>
      <w:r w:rsidR="008E0A49" w:rsidRPr="008E0A49">
        <w:t xml:space="preserve"> </w:t>
      </w:r>
      <w:r w:rsidRPr="008E0A49">
        <w:t>национальное</w:t>
      </w:r>
      <w:r w:rsidR="008E0A49" w:rsidRPr="008E0A49">
        <w:t xml:space="preserve"> </w:t>
      </w:r>
      <w:r w:rsidRPr="008E0A49">
        <w:t>собрание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Как</w:t>
      </w:r>
      <w:r w:rsidR="008E0A49" w:rsidRPr="008E0A49">
        <w:t xml:space="preserve"> </w:t>
      </w:r>
      <w:r w:rsidRPr="008E0A49">
        <w:t>показывает</w:t>
      </w:r>
      <w:r w:rsidR="008E0A49" w:rsidRPr="008E0A49">
        <w:t xml:space="preserve"> </w:t>
      </w:r>
      <w:r w:rsidRPr="008E0A49">
        <w:t>анализ</w:t>
      </w:r>
      <w:r w:rsidR="008E0A49" w:rsidRPr="008E0A49">
        <w:t xml:space="preserve"> </w:t>
      </w:r>
      <w:r w:rsidRPr="008E0A49">
        <w:t>соответствующих</w:t>
      </w:r>
      <w:r w:rsidR="008E0A49" w:rsidRPr="008E0A49">
        <w:t xml:space="preserve"> </w:t>
      </w:r>
      <w:r w:rsidRPr="008E0A49">
        <w:t>конституционных</w:t>
      </w:r>
      <w:r w:rsidR="008E0A49" w:rsidRPr="008E0A49">
        <w:t xml:space="preserve"> </w:t>
      </w:r>
      <w:r w:rsidRPr="008E0A49">
        <w:t>положений,</w:t>
      </w:r>
      <w:r w:rsidR="008E0A49" w:rsidRPr="008E0A49">
        <w:t xml:space="preserve"> </w:t>
      </w:r>
      <w:r w:rsidRPr="008E0A49">
        <w:t>консультативные</w:t>
      </w:r>
      <w:r w:rsidR="008E0A49" w:rsidRPr="008E0A49">
        <w:t xml:space="preserve"> </w:t>
      </w:r>
      <w:r w:rsidRPr="008E0A49">
        <w:t>советы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являются</w:t>
      </w:r>
      <w:r w:rsidR="008E0A49" w:rsidRPr="008E0A49">
        <w:t xml:space="preserve"> </w:t>
      </w:r>
      <w:r w:rsidRPr="008E0A49">
        <w:t>органами</w:t>
      </w:r>
      <w:r w:rsidR="008E0A49" w:rsidRPr="008E0A49">
        <w:t xml:space="preserve"> </w:t>
      </w:r>
      <w:r w:rsidRPr="008E0A49">
        <w:t>ни</w:t>
      </w:r>
      <w:r w:rsidR="008E0A49" w:rsidRPr="008E0A49">
        <w:t xml:space="preserve"> </w:t>
      </w:r>
      <w:r w:rsidRPr="008E0A49">
        <w:t>законодательной</w:t>
      </w:r>
      <w:r w:rsidR="008E0A49" w:rsidRPr="008E0A49">
        <w:t xml:space="preserve"> </w:t>
      </w:r>
      <w:r w:rsidRPr="008E0A49">
        <w:t>власти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известном</w:t>
      </w:r>
      <w:r w:rsidR="008E0A49" w:rsidRPr="008E0A49">
        <w:t xml:space="preserve"> </w:t>
      </w:r>
      <w:r w:rsidRPr="008E0A49">
        <w:t>парламентском</w:t>
      </w:r>
      <w:r w:rsidR="008E0A49" w:rsidRPr="008E0A49">
        <w:t xml:space="preserve"> </w:t>
      </w:r>
      <w:r w:rsidRPr="008E0A49">
        <w:t>смысле,</w:t>
      </w:r>
      <w:r w:rsidR="008E0A49" w:rsidRPr="008E0A49">
        <w:t xml:space="preserve"> </w:t>
      </w:r>
      <w:r w:rsidRPr="008E0A49">
        <w:t>ни</w:t>
      </w:r>
      <w:r w:rsidR="008E0A49" w:rsidRPr="008E0A49">
        <w:t xml:space="preserve"> </w:t>
      </w:r>
      <w:r w:rsidRPr="008E0A49">
        <w:t>народного</w:t>
      </w:r>
      <w:r w:rsidR="008E0A49" w:rsidRPr="008E0A49">
        <w:t xml:space="preserve"> </w:t>
      </w:r>
      <w:r w:rsidRPr="008E0A49">
        <w:t>представительства</w:t>
      </w:r>
      <w:r w:rsidR="008E0A49" w:rsidRPr="008E0A49">
        <w:t xml:space="preserve">. </w:t>
      </w:r>
      <w:r w:rsidRPr="008E0A49">
        <w:t>Они</w:t>
      </w:r>
      <w:r w:rsidR="008E0A49" w:rsidRPr="008E0A49">
        <w:t xml:space="preserve"> </w:t>
      </w:r>
      <w:r w:rsidRPr="008E0A49">
        <w:t>наделены</w:t>
      </w:r>
      <w:r w:rsidR="008E0A49" w:rsidRPr="008E0A49">
        <w:t xml:space="preserve"> </w:t>
      </w:r>
      <w:r w:rsidRPr="008E0A49">
        <w:t>чисто</w:t>
      </w:r>
      <w:r w:rsidR="008E0A49" w:rsidRPr="008E0A49">
        <w:t xml:space="preserve"> </w:t>
      </w:r>
      <w:r w:rsidRPr="008E0A49">
        <w:t>совещательными</w:t>
      </w:r>
      <w:r w:rsidR="008E0A49" w:rsidRPr="008E0A49">
        <w:t xml:space="preserve"> </w:t>
      </w:r>
      <w:r w:rsidRPr="008E0A49">
        <w:t>функциями,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решения</w:t>
      </w:r>
      <w:r w:rsidR="008E0A49" w:rsidRPr="008E0A49">
        <w:t xml:space="preserve"> </w:t>
      </w:r>
      <w:r w:rsidRPr="008E0A49">
        <w:t>их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обязательны</w:t>
      </w:r>
      <w:r w:rsidR="008E0A49" w:rsidRPr="008E0A49">
        <w:t xml:space="preserve"> </w:t>
      </w:r>
      <w:r w:rsidRPr="008E0A49">
        <w:t>для</w:t>
      </w:r>
      <w:r w:rsidR="008E0A49" w:rsidRPr="008E0A49">
        <w:t xml:space="preserve"> </w:t>
      </w:r>
      <w:r w:rsidRPr="008E0A49">
        <w:t>исполнения</w:t>
      </w:r>
      <w:r w:rsidR="008E0A49" w:rsidRPr="008E0A49">
        <w:t xml:space="preserve"> </w:t>
      </w:r>
      <w:r w:rsidRPr="008E0A49">
        <w:t>со</w:t>
      </w:r>
      <w:r w:rsidR="008E0A49" w:rsidRPr="008E0A49">
        <w:t xml:space="preserve"> </w:t>
      </w:r>
      <w:r w:rsidRPr="008E0A49">
        <w:t>стороны</w:t>
      </w:r>
      <w:r w:rsidR="008E0A49" w:rsidRPr="008E0A49">
        <w:t xml:space="preserve"> </w:t>
      </w:r>
      <w:r w:rsidRPr="008E0A49">
        <w:t>главы</w:t>
      </w:r>
      <w:r w:rsidR="008E0A49" w:rsidRPr="008E0A49">
        <w:t xml:space="preserve"> </w:t>
      </w:r>
      <w:r w:rsidRPr="008E0A49">
        <w:t>государства</w:t>
      </w:r>
      <w:r w:rsidR="008E0A49" w:rsidRPr="008E0A49">
        <w:t xml:space="preserve"> </w:t>
      </w:r>
      <w:r w:rsidRPr="008E0A49">
        <w:t>или</w:t>
      </w:r>
      <w:r w:rsidR="008E0A49" w:rsidRPr="008E0A49">
        <w:t xml:space="preserve"> </w:t>
      </w:r>
      <w:r w:rsidRPr="008E0A49">
        <w:t>назначаемого</w:t>
      </w:r>
      <w:r w:rsidR="008E0A49" w:rsidRPr="008E0A49">
        <w:t xml:space="preserve"> </w:t>
      </w:r>
      <w:r w:rsidRPr="008E0A49">
        <w:t>им</w:t>
      </w:r>
      <w:r w:rsidR="008E0A49" w:rsidRPr="008E0A49">
        <w:t xml:space="preserve"> </w:t>
      </w:r>
      <w:r w:rsidRPr="008E0A49">
        <w:t>правительства</w:t>
      </w:r>
      <w:r w:rsidRPr="008E0A49">
        <w:rPr>
          <w:vertAlign w:val="superscript"/>
        </w:rPr>
        <w:t>28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Конституции</w:t>
      </w:r>
      <w:r w:rsidR="008E0A49" w:rsidRPr="008E0A49">
        <w:t xml:space="preserve"> </w:t>
      </w:r>
      <w:r w:rsidRPr="008E0A49">
        <w:t>этих</w:t>
      </w:r>
      <w:r w:rsidR="008E0A49" w:rsidRPr="008E0A49">
        <w:t xml:space="preserve"> </w:t>
      </w:r>
      <w:r w:rsidRPr="008E0A49">
        <w:t>двух</w:t>
      </w:r>
      <w:r w:rsidR="008E0A49" w:rsidRPr="008E0A49">
        <w:t xml:space="preserve"> </w:t>
      </w:r>
      <w:r w:rsidRPr="008E0A49">
        <w:t>государств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закрепляют</w:t>
      </w:r>
      <w:r w:rsidR="008E0A49" w:rsidRPr="008E0A49">
        <w:t xml:space="preserve"> </w:t>
      </w:r>
      <w:r w:rsidRPr="008E0A49">
        <w:t>за</w:t>
      </w:r>
      <w:r w:rsidR="008E0A49" w:rsidRPr="008E0A49">
        <w:t xml:space="preserve"> </w:t>
      </w:r>
      <w:r w:rsidRPr="008E0A49">
        <w:t>консультативными</w:t>
      </w:r>
      <w:r w:rsidR="008E0A49" w:rsidRPr="008E0A49">
        <w:t xml:space="preserve"> </w:t>
      </w:r>
      <w:r w:rsidRPr="008E0A49">
        <w:t>советами</w:t>
      </w:r>
      <w:r w:rsidR="008E0A49" w:rsidRPr="008E0A49">
        <w:t xml:space="preserve"> </w:t>
      </w:r>
      <w:r w:rsidRPr="008E0A49">
        <w:t>право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законодательную</w:t>
      </w:r>
      <w:r w:rsidR="008E0A49" w:rsidRPr="008E0A49">
        <w:t xml:space="preserve"> </w:t>
      </w:r>
      <w:r w:rsidRPr="008E0A49">
        <w:t>инициативу,</w:t>
      </w:r>
      <w:r w:rsidR="008E0A49" w:rsidRPr="008E0A49">
        <w:t xml:space="preserve"> </w:t>
      </w:r>
      <w:r w:rsidRPr="008E0A49">
        <w:t>которое</w:t>
      </w:r>
      <w:r w:rsidR="008E0A49" w:rsidRPr="008E0A49">
        <w:t xml:space="preserve"> </w:t>
      </w:r>
      <w:r w:rsidRPr="008E0A49">
        <w:t>целиком</w:t>
      </w:r>
      <w:r w:rsidR="008E0A49" w:rsidRPr="008E0A49">
        <w:t xml:space="preserve"> </w:t>
      </w:r>
      <w:r w:rsidRPr="008E0A49">
        <w:t>сосредоточено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руках</w:t>
      </w:r>
      <w:r w:rsidR="008E0A49" w:rsidRPr="008E0A49">
        <w:t xml:space="preserve"> </w:t>
      </w:r>
      <w:r w:rsidRPr="008E0A49">
        <w:t>глав</w:t>
      </w:r>
      <w:r w:rsidR="008E0A49" w:rsidRPr="008E0A49">
        <w:t xml:space="preserve"> </w:t>
      </w:r>
      <w:r w:rsidRPr="008E0A49">
        <w:t>ОАЭ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Катара,</w:t>
      </w:r>
      <w:r w:rsidR="008E0A49" w:rsidRPr="008E0A49">
        <w:t xml:space="preserve"> </w:t>
      </w:r>
      <w:r w:rsidRPr="008E0A49">
        <w:t>Советов</w:t>
      </w:r>
      <w:r w:rsidR="008E0A49" w:rsidRPr="008E0A49">
        <w:t xml:space="preserve"> </w:t>
      </w:r>
      <w:r w:rsidRPr="008E0A49">
        <w:t>министров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их</w:t>
      </w:r>
      <w:r w:rsidR="008E0A49" w:rsidRPr="008E0A49">
        <w:t xml:space="preserve"> </w:t>
      </w:r>
      <w:r w:rsidRPr="008E0A49">
        <w:t>членов</w:t>
      </w:r>
      <w:r w:rsidR="008E0A49" w:rsidRPr="008E0A49">
        <w:t xml:space="preserve">. </w:t>
      </w:r>
      <w:r w:rsidRPr="008E0A49">
        <w:t>Издание</w:t>
      </w:r>
      <w:r w:rsidR="008E0A49" w:rsidRPr="008E0A49">
        <w:t xml:space="preserve"> </w:t>
      </w:r>
      <w:r w:rsidRPr="008E0A49">
        <w:t>законов</w:t>
      </w:r>
      <w:r w:rsidR="008E0A49" w:rsidRPr="008E0A49">
        <w:t xml:space="preserve"> </w:t>
      </w:r>
      <w:r w:rsidRPr="008E0A49">
        <w:t>также</w:t>
      </w:r>
      <w:r w:rsidR="008E0A49" w:rsidRPr="008E0A49">
        <w:t xml:space="preserve"> </w:t>
      </w:r>
      <w:r w:rsidRPr="008E0A49">
        <w:t>относится</w:t>
      </w:r>
      <w:r w:rsidR="008E0A49" w:rsidRPr="008E0A49">
        <w:t xml:space="preserve"> </w:t>
      </w:r>
      <w:r w:rsidRPr="008E0A49">
        <w:t>к</w:t>
      </w:r>
      <w:r w:rsidR="008E0A49" w:rsidRPr="008E0A49">
        <w:t xml:space="preserve"> </w:t>
      </w:r>
      <w:r w:rsidRPr="008E0A49">
        <w:t>исключительной</w:t>
      </w:r>
      <w:r w:rsidR="008E0A49" w:rsidRPr="008E0A49">
        <w:t xml:space="preserve"> </w:t>
      </w:r>
      <w:r w:rsidRPr="008E0A49">
        <w:t>компетенции</w:t>
      </w:r>
      <w:r w:rsidR="008E0A49" w:rsidRPr="008E0A49">
        <w:t xml:space="preserve"> </w:t>
      </w:r>
      <w:r w:rsidRPr="008E0A49">
        <w:t>верховной</w:t>
      </w:r>
      <w:r w:rsidR="008E0A49" w:rsidRPr="008E0A49">
        <w:t xml:space="preserve"> </w:t>
      </w:r>
      <w:r w:rsidRPr="008E0A49">
        <w:t>власти</w:t>
      </w:r>
      <w:r w:rsidR="008E0A49" w:rsidRPr="008E0A49">
        <w:t xml:space="preserve"> </w:t>
      </w:r>
      <w:r w:rsidRPr="008E0A49">
        <w:t>рассматриваемых</w:t>
      </w:r>
      <w:r w:rsidR="008E0A49" w:rsidRPr="008E0A49">
        <w:t xml:space="preserve"> </w:t>
      </w:r>
      <w:r w:rsidRPr="008E0A49">
        <w:t>аравийских</w:t>
      </w:r>
      <w:r w:rsidR="008E0A49" w:rsidRPr="008E0A49">
        <w:t xml:space="preserve"> </w:t>
      </w:r>
      <w:r w:rsidRPr="008E0A49">
        <w:t>монархий</w:t>
      </w:r>
      <w:r w:rsidR="008E0A49" w:rsidRPr="008E0A49">
        <w:t>.</w:t>
      </w:r>
    </w:p>
    <w:p w:rsidR="008E0A49" w:rsidRPr="008E0A49" w:rsidRDefault="00236526" w:rsidP="00EF2DED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Маджлис</w:t>
      </w:r>
      <w:r w:rsidR="008E0A49" w:rsidRPr="008E0A49">
        <w:t xml:space="preserve"> </w:t>
      </w:r>
      <w:r w:rsidRPr="008E0A49">
        <w:t>аш</w:t>
      </w:r>
      <w:r w:rsidR="008E0A49" w:rsidRPr="008E0A49">
        <w:t>-</w:t>
      </w:r>
      <w:r w:rsidRPr="008E0A49">
        <w:t>шура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Катаре</w:t>
      </w:r>
      <w:r w:rsidR="008E0A49">
        <w:t xml:space="preserve"> (</w:t>
      </w:r>
      <w:r w:rsidRPr="008E0A49">
        <w:t>35</w:t>
      </w:r>
      <w:r w:rsidR="008E0A49" w:rsidRPr="008E0A49">
        <w:t xml:space="preserve"> </w:t>
      </w:r>
      <w:r w:rsidRPr="008E0A49">
        <w:t>членов</w:t>
      </w:r>
      <w:r w:rsidR="008E0A49" w:rsidRPr="008E0A49">
        <w:t xml:space="preserve">) </w:t>
      </w:r>
      <w:r w:rsidRPr="008E0A49">
        <w:t>и</w:t>
      </w:r>
      <w:r w:rsidR="008E0A49" w:rsidRPr="008E0A49">
        <w:t xml:space="preserve"> </w:t>
      </w:r>
      <w:r w:rsidRPr="008E0A49">
        <w:t>Федеральное</w:t>
      </w:r>
      <w:r w:rsidR="008E0A49" w:rsidRPr="008E0A49">
        <w:t xml:space="preserve"> </w:t>
      </w:r>
      <w:r w:rsidRPr="008E0A49">
        <w:t>национальное</w:t>
      </w:r>
      <w:r w:rsidR="008E0A49" w:rsidRPr="008E0A49">
        <w:t xml:space="preserve"> </w:t>
      </w:r>
      <w:r w:rsidRPr="008E0A49">
        <w:t>собрание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ОАЭ</w:t>
      </w:r>
      <w:r w:rsidR="008E0A49">
        <w:t xml:space="preserve"> (</w:t>
      </w:r>
      <w:r w:rsidRPr="008E0A49">
        <w:t>40</w:t>
      </w:r>
      <w:r w:rsidR="008E0A49" w:rsidRPr="008E0A49">
        <w:t xml:space="preserve"> </w:t>
      </w:r>
      <w:r w:rsidRPr="008E0A49">
        <w:t>членов</w:t>
      </w:r>
      <w:r w:rsidR="008E0A49" w:rsidRPr="008E0A49">
        <w:t xml:space="preserve">) - </w:t>
      </w:r>
      <w:r w:rsidRPr="008E0A49">
        <w:t>органы,</w:t>
      </w:r>
      <w:r w:rsidR="008E0A49" w:rsidRPr="008E0A49">
        <w:t xml:space="preserve"> </w:t>
      </w:r>
      <w:r w:rsidRPr="008E0A49">
        <w:t>формируемые</w:t>
      </w:r>
      <w:r w:rsidR="008E0A49" w:rsidRPr="008E0A49">
        <w:t xml:space="preserve"> </w:t>
      </w:r>
      <w:r w:rsidRPr="008E0A49">
        <w:t>главами</w:t>
      </w:r>
      <w:r w:rsidR="008E0A49" w:rsidRPr="008E0A49">
        <w:t xml:space="preserve"> </w:t>
      </w:r>
      <w:r w:rsidRPr="008E0A49">
        <w:t>государств,</w:t>
      </w:r>
      <w:r w:rsidR="008E0A49" w:rsidRPr="008E0A49">
        <w:t xml:space="preserve"> </w:t>
      </w:r>
      <w:r w:rsidRPr="008E0A49">
        <w:t>которые</w:t>
      </w:r>
      <w:r w:rsidR="008E0A49" w:rsidRPr="008E0A49">
        <w:t xml:space="preserve"> </w:t>
      </w:r>
      <w:r w:rsidRPr="008E0A49">
        <w:t>совместно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Советами</w:t>
      </w:r>
      <w:r w:rsidR="008E0A49" w:rsidRPr="008E0A49">
        <w:t xml:space="preserve"> </w:t>
      </w:r>
      <w:r w:rsidRPr="008E0A49">
        <w:t>министров</w:t>
      </w:r>
      <w:r w:rsidR="008E0A49" w:rsidRPr="008E0A49">
        <w:t xml:space="preserve"> </w:t>
      </w:r>
      <w:r w:rsidRPr="008E0A49">
        <w:t>располагают</w:t>
      </w:r>
      <w:r w:rsidR="008E0A49" w:rsidRPr="008E0A49">
        <w:t xml:space="preserve"> </w:t>
      </w:r>
      <w:r w:rsidRPr="008E0A49">
        <w:t>всеми</w:t>
      </w:r>
      <w:r w:rsidR="008E0A49" w:rsidRPr="008E0A49">
        <w:t xml:space="preserve"> </w:t>
      </w:r>
      <w:r w:rsidRPr="008E0A49">
        <w:t>конституционными</w:t>
      </w:r>
      <w:r w:rsidR="008E0A49" w:rsidRPr="008E0A49">
        <w:t xml:space="preserve"> </w:t>
      </w:r>
      <w:r w:rsidRPr="008E0A49">
        <w:t>полномочиями</w:t>
      </w:r>
      <w:r w:rsidR="008E0A49" w:rsidRPr="008E0A49">
        <w:t xml:space="preserve"> </w:t>
      </w:r>
      <w:r w:rsidRPr="008E0A49">
        <w:t>для</w:t>
      </w:r>
      <w:r w:rsidR="008E0A49" w:rsidRPr="008E0A49">
        <w:t xml:space="preserve"> </w:t>
      </w:r>
      <w:r w:rsidRPr="008E0A49">
        <w:t>оказания</w:t>
      </w:r>
      <w:r w:rsidR="008E0A49" w:rsidRPr="008E0A49">
        <w:t xml:space="preserve"> </w:t>
      </w:r>
      <w:r w:rsidRPr="008E0A49">
        <w:t>влияния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работу</w:t>
      </w:r>
      <w:r w:rsidR="008E0A49" w:rsidRPr="008E0A49">
        <w:t xml:space="preserve"> </w:t>
      </w:r>
      <w:r w:rsidRPr="008E0A49">
        <w:t>этих</w:t>
      </w:r>
      <w:r w:rsidR="008E0A49" w:rsidRPr="008E0A49">
        <w:t xml:space="preserve"> </w:t>
      </w:r>
      <w:r w:rsidRPr="008E0A49">
        <w:t>совещательных</w:t>
      </w:r>
      <w:r w:rsidR="008E0A49" w:rsidRPr="008E0A49">
        <w:t xml:space="preserve"> </w:t>
      </w:r>
      <w:r w:rsidRPr="008E0A49">
        <w:t>органов</w:t>
      </w:r>
      <w:r w:rsidR="008E0A49" w:rsidRPr="008E0A49">
        <w:t xml:space="preserve">. </w:t>
      </w:r>
      <w:r w:rsidRPr="008E0A49">
        <w:t>Их</w:t>
      </w:r>
      <w:r w:rsidR="008E0A49" w:rsidRPr="008E0A49">
        <w:t xml:space="preserve"> </w:t>
      </w:r>
      <w:r w:rsidRPr="008E0A49">
        <w:t>созыв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роспуск</w:t>
      </w:r>
      <w:r w:rsidR="008E0A49" w:rsidRPr="008E0A49">
        <w:t xml:space="preserve"> </w:t>
      </w:r>
      <w:r w:rsidRPr="008E0A49">
        <w:t>осуществляются</w:t>
      </w:r>
      <w:r w:rsidR="008E0A49" w:rsidRPr="008E0A49">
        <w:t xml:space="preserve"> </w:t>
      </w:r>
      <w:r w:rsidRPr="008E0A49">
        <w:t>по</w:t>
      </w:r>
      <w:r w:rsidR="008E0A49" w:rsidRPr="008E0A49">
        <w:t xml:space="preserve"> </w:t>
      </w:r>
      <w:r w:rsidRPr="008E0A49">
        <w:t>указу</w:t>
      </w:r>
      <w:r w:rsidR="008E0A49" w:rsidRPr="008E0A49">
        <w:t xml:space="preserve"> </w:t>
      </w:r>
      <w:r w:rsidRPr="008E0A49">
        <w:t>главы</w:t>
      </w:r>
      <w:r w:rsidR="008E0A49" w:rsidRPr="008E0A49">
        <w:t xml:space="preserve"> </w:t>
      </w:r>
      <w:r w:rsidRPr="008E0A49">
        <w:t>государства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согласия</w:t>
      </w:r>
      <w:r w:rsidR="008E0A49" w:rsidRPr="008E0A49">
        <w:t xml:space="preserve"> </w:t>
      </w:r>
      <w:r w:rsidRPr="008E0A49">
        <w:t>Совета</w:t>
      </w:r>
      <w:r w:rsidR="008E0A49" w:rsidRPr="008E0A49">
        <w:t xml:space="preserve"> </w:t>
      </w:r>
      <w:r w:rsidRPr="008E0A49">
        <w:t>министров</w:t>
      </w:r>
      <w:r w:rsidR="008E0A49" w:rsidRPr="008E0A49">
        <w:t xml:space="preserve">. </w:t>
      </w:r>
      <w:r w:rsidRPr="008E0A49">
        <w:t>Собрание</w:t>
      </w:r>
      <w:r w:rsidR="008E0A49" w:rsidRPr="008E0A49">
        <w:t xml:space="preserve"> </w:t>
      </w:r>
      <w:r w:rsidRPr="008E0A49">
        <w:t>Эмиратов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имеет</w:t>
      </w:r>
      <w:r w:rsidR="008E0A49" w:rsidRPr="008E0A49">
        <w:t xml:space="preserve"> </w:t>
      </w:r>
      <w:r w:rsidRPr="008E0A49">
        <w:t>права</w:t>
      </w:r>
      <w:r w:rsidR="008E0A49" w:rsidRPr="008E0A49">
        <w:t xml:space="preserve"> </w:t>
      </w:r>
      <w:r w:rsidRPr="008E0A49">
        <w:t>проводить</w:t>
      </w:r>
      <w:r w:rsidR="008E0A49" w:rsidRPr="008E0A49">
        <w:t xml:space="preserve"> </w:t>
      </w:r>
      <w:r w:rsidRPr="008E0A49">
        <w:t>сессии</w:t>
      </w:r>
      <w:r w:rsidR="008E0A49" w:rsidRPr="008E0A49">
        <w:t xml:space="preserve"> </w:t>
      </w:r>
      <w:r w:rsidRPr="008E0A49">
        <w:t>без</w:t>
      </w:r>
      <w:r w:rsidR="008E0A49" w:rsidRPr="008E0A49">
        <w:t xml:space="preserve"> </w:t>
      </w:r>
      <w:r w:rsidRPr="008E0A49">
        <w:t>официального</w:t>
      </w:r>
      <w:r w:rsidR="008E0A49" w:rsidRPr="008E0A49">
        <w:t xml:space="preserve"> </w:t>
      </w:r>
      <w:r w:rsidRPr="008E0A49">
        <w:t>разрешения,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конституция</w:t>
      </w:r>
      <w:r w:rsidR="008E0A49" w:rsidRPr="008E0A49">
        <w:t xml:space="preserve"> </w:t>
      </w:r>
      <w:r w:rsidRPr="008E0A49">
        <w:t>специально</w:t>
      </w:r>
      <w:r w:rsidR="008E0A49" w:rsidRPr="008E0A49">
        <w:t xml:space="preserve"> </w:t>
      </w:r>
      <w:r w:rsidRPr="008E0A49">
        <w:t>оговаривает,</w:t>
      </w:r>
      <w:r w:rsidR="008E0A49" w:rsidRPr="008E0A49">
        <w:t xml:space="preserve"> </w:t>
      </w:r>
      <w:r w:rsidRPr="008E0A49">
        <w:t>что</w:t>
      </w:r>
      <w:r w:rsidR="008E0A49" w:rsidRPr="008E0A49">
        <w:t xml:space="preserve"> </w:t>
      </w:r>
      <w:r w:rsidRPr="008E0A49">
        <w:t>такое</w:t>
      </w:r>
      <w:r w:rsidR="008E0A49" w:rsidRPr="008E0A49">
        <w:t xml:space="preserve"> </w:t>
      </w:r>
      <w:r w:rsidRPr="008E0A49">
        <w:t>заседание,</w:t>
      </w:r>
      <w:r w:rsidR="008E0A49" w:rsidRPr="008E0A49">
        <w:t xml:space="preserve"> </w:t>
      </w:r>
      <w:r w:rsidRPr="008E0A49">
        <w:t>если</w:t>
      </w:r>
      <w:r w:rsidR="008E0A49" w:rsidRPr="008E0A49">
        <w:t xml:space="preserve"> </w:t>
      </w:r>
      <w:r w:rsidRPr="008E0A49">
        <w:t>оно</w:t>
      </w:r>
      <w:r w:rsidR="008E0A49" w:rsidRPr="008E0A49">
        <w:t xml:space="preserve"> </w:t>
      </w:r>
      <w:r w:rsidRPr="008E0A49">
        <w:t>состоится,</w:t>
      </w:r>
      <w:r w:rsidR="008E0A49" w:rsidRPr="008E0A49">
        <w:t xml:space="preserve"> </w:t>
      </w:r>
      <w:r w:rsidRPr="008E0A49">
        <w:t>считается</w:t>
      </w:r>
      <w:r w:rsidR="008E0A49" w:rsidRPr="008E0A49">
        <w:t xml:space="preserve"> </w:t>
      </w:r>
      <w:r w:rsidRPr="008E0A49">
        <w:t>недействительным</w:t>
      </w:r>
      <w:r w:rsidR="008E0A49" w:rsidRPr="008E0A49">
        <w:t xml:space="preserve">. </w:t>
      </w:r>
      <w:r w:rsidRPr="008E0A49">
        <w:t>Главами</w:t>
      </w:r>
      <w:r w:rsidR="008E0A49" w:rsidRPr="008E0A49">
        <w:t xml:space="preserve"> </w:t>
      </w:r>
      <w:r w:rsidRPr="008E0A49">
        <w:t>государств</w:t>
      </w:r>
      <w:r w:rsidR="008E0A49" w:rsidRPr="008E0A49">
        <w:t xml:space="preserve"> </w:t>
      </w:r>
      <w:r w:rsidRPr="008E0A49">
        <w:t>предоставлено</w:t>
      </w:r>
      <w:r w:rsidR="008E0A49" w:rsidRPr="008E0A49">
        <w:t xml:space="preserve"> </w:t>
      </w:r>
      <w:r w:rsidRPr="008E0A49">
        <w:t>также</w:t>
      </w:r>
      <w:r w:rsidR="008E0A49" w:rsidRPr="008E0A49">
        <w:t xml:space="preserve"> </w:t>
      </w:r>
      <w:r w:rsidRPr="008E0A49">
        <w:t>право</w:t>
      </w:r>
      <w:r w:rsidR="008E0A49" w:rsidRPr="008E0A49">
        <w:t xml:space="preserve"> </w:t>
      </w:r>
      <w:r w:rsidRPr="008E0A49">
        <w:t>досрочного</w:t>
      </w:r>
      <w:r w:rsidR="008E0A49" w:rsidRPr="008E0A49">
        <w:t xml:space="preserve"> </w:t>
      </w:r>
      <w:r w:rsidRPr="008E0A49">
        <w:t>роспуска</w:t>
      </w:r>
      <w:r w:rsidR="008E0A49" w:rsidRPr="008E0A49">
        <w:t xml:space="preserve"> </w:t>
      </w:r>
      <w:r w:rsidRPr="008E0A49">
        <w:t>сессий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Приведенные</w:t>
      </w:r>
      <w:r w:rsidR="008E0A49" w:rsidRPr="008E0A49">
        <w:t xml:space="preserve"> </w:t>
      </w:r>
      <w:r w:rsidRPr="008E0A49">
        <w:t>выше</w:t>
      </w:r>
      <w:r w:rsidR="008E0A49" w:rsidRPr="008E0A49">
        <w:t xml:space="preserve"> </w:t>
      </w:r>
      <w:r w:rsidRPr="008E0A49">
        <w:t>положения</w:t>
      </w:r>
      <w:r w:rsidR="008E0A49" w:rsidRPr="008E0A49">
        <w:t xml:space="preserve"> </w:t>
      </w:r>
      <w:r w:rsidRPr="008E0A49">
        <w:t>конституций</w:t>
      </w:r>
      <w:r w:rsidR="008E0A49" w:rsidRPr="008E0A49">
        <w:t xml:space="preserve"> </w:t>
      </w:r>
      <w:r w:rsidRPr="008E0A49">
        <w:t>Катара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ОАЭ</w:t>
      </w:r>
      <w:r w:rsidR="008E0A49" w:rsidRPr="008E0A49">
        <w:t xml:space="preserve"> </w:t>
      </w:r>
      <w:r w:rsidRPr="008E0A49">
        <w:t>утверждают</w:t>
      </w:r>
      <w:r w:rsidR="008E0A49" w:rsidRPr="008E0A49">
        <w:t xml:space="preserve"> </w:t>
      </w:r>
      <w:r w:rsidRPr="008E0A49">
        <w:t>неравноправные</w:t>
      </w:r>
      <w:r w:rsidR="008E0A49" w:rsidRPr="008E0A49">
        <w:t xml:space="preserve"> </w:t>
      </w:r>
      <w:r w:rsidRPr="008E0A49">
        <w:t>отношения</w:t>
      </w:r>
      <w:r w:rsidR="008E0A49" w:rsidRPr="008E0A49">
        <w:t xml:space="preserve"> </w:t>
      </w:r>
      <w:r w:rsidRPr="008E0A49">
        <w:t>между</w:t>
      </w:r>
      <w:r w:rsidR="008E0A49" w:rsidRPr="008E0A49">
        <w:t xml:space="preserve"> </w:t>
      </w:r>
      <w:r w:rsidRPr="008E0A49">
        <w:t>исполнительной</w:t>
      </w:r>
      <w:r w:rsidR="008E0A49" w:rsidRPr="008E0A49">
        <w:t xml:space="preserve"> </w:t>
      </w:r>
      <w:r w:rsidRPr="008E0A49">
        <w:t>властью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действующими</w:t>
      </w:r>
      <w:r w:rsidR="008E0A49" w:rsidRPr="008E0A49">
        <w:t xml:space="preserve"> </w:t>
      </w:r>
      <w:r w:rsidRPr="008E0A49">
        <w:t>институтами</w:t>
      </w:r>
      <w:r w:rsidR="008E0A49" w:rsidRPr="008E0A49">
        <w:t xml:space="preserve"> </w:t>
      </w:r>
      <w:r w:rsidRPr="008E0A49">
        <w:t>сословного</w:t>
      </w:r>
      <w:r w:rsidR="008E0A49" w:rsidRPr="008E0A49">
        <w:t xml:space="preserve"> </w:t>
      </w:r>
      <w:r w:rsidRPr="008E0A49">
        <w:t>представительства,</w:t>
      </w:r>
      <w:r w:rsidR="008E0A49" w:rsidRPr="008E0A49">
        <w:t xml:space="preserve"> </w:t>
      </w:r>
      <w:r w:rsidRPr="008E0A49">
        <w:t>что</w:t>
      </w:r>
      <w:r w:rsidR="008E0A49" w:rsidRPr="008E0A49">
        <w:t xml:space="preserve"> </w:t>
      </w:r>
      <w:r w:rsidRPr="008E0A49">
        <w:t>превращает</w:t>
      </w:r>
      <w:r w:rsidR="008E0A49" w:rsidRPr="008E0A49">
        <w:t xml:space="preserve"> </w:t>
      </w:r>
      <w:r w:rsidRPr="008E0A49">
        <w:t>консультативные</w:t>
      </w:r>
      <w:r w:rsidR="008E0A49" w:rsidRPr="008E0A49">
        <w:t xml:space="preserve"> </w:t>
      </w:r>
      <w:r w:rsidRPr="008E0A49">
        <w:t>советы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придаток</w:t>
      </w:r>
      <w:r w:rsidR="008E0A49" w:rsidRPr="008E0A49">
        <w:t xml:space="preserve"> </w:t>
      </w:r>
      <w:r w:rsidRPr="008E0A49">
        <w:t>правительственного</w:t>
      </w:r>
      <w:r w:rsidR="008E0A49" w:rsidRPr="008E0A49">
        <w:t xml:space="preserve"> </w:t>
      </w:r>
      <w:r w:rsidRPr="008E0A49">
        <w:t>аппарата,</w:t>
      </w:r>
      <w:r w:rsidR="008E0A49" w:rsidRPr="008E0A49">
        <w:t xml:space="preserve"> </w:t>
      </w:r>
      <w:r w:rsidRPr="008E0A49">
        <w:t>действующего</w:t>
      </w:r>
      <w:r w:rsidR="008E0A49" w:rsidRPr="008E0A49">
        <w:t xml:space="preserve"> </w:t>
      </w:r>
      <w:r w:rsidRPr="008E0A49">
        <w:t>под</w:t>
      </w:r>
      <w:r w:rsidR="008E0A49" w:rsidRPr="008E0A49">
        <w:t xml:space="preserve"> </w:t>
      </w:r>
      <w:r w:rsidRPr="008E0A49">
        <w:t>строгим</w:t>
      </w:r>
      <w:r w:rsidR="008E0A49" w:rsidRPr="008E0A49">
        <w:t xml:space="preserve"> </w:t>
      </w:r>
      <w:r w:rsidRPr="008E0A49">
        <w:t>контролем</w:t>
      </w:r>
      <w:r w:rsidR="008E0A49" w:rsidRPr="008E0A49">
        <w:t xml:space="preserve"> </w:t>
      </w:r>
      <w:r w:rsidRPr="008E0A49">
        <w:t>верховных</w:t>
      </w:r>
      <w:r w:rsidR="008E0A49" w:rsidRPr="008E0A49">
        <w:t xml:space="preserve"> </w:t>
      </w:r>
      <w:r w:rsidRPr="008E0A49">
        <w:t>правителей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Несмотря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это,</w:t>
      </w:r>
      <w:r w:rsidR="008E0A49" w:rsidRPr="008E0A49">
        <w:t xml:space="preserve"> </w:t>
      </w:r>
      <w:r w:rsidRPr="008E0A49">
        <w:t>следует</w:t>
      </w:r>
      <w:r w:rsidR="008E0A49" w:rsidRPr="008E0A49">
        <w:t xml:space="preserve"> </w:t>
      </w:r>
      <w:r w:rsidRPr="008E0A49">
        <w:t>признать,</w:t>
      </w:r>
      <w:r w:rsidR="008E0A49" w:rsidRPr="008E0A49">
        <w:t xml:space="preserve"> </w:t>
      </w:r>
      <w:r w:rsidRPr="008E0A49">
        <w:t>что</w:t>
      </w:r>
      <w:r w:rsidR="008E0A49" w:rsidRPr="008E0A49">
        <w:t xml:space="preserve"> </w:t>
      </w:r>
      <w:r w:rsidRPr="008E0A49">
        <w:t>функционирование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конституционном</w:t>
      </w:r>
      <w:r w:rsidR="008E0A49" w:rsidRPr="008E0A49">
        <w:t xml:space="preserve"> </w:t>
      </w:r>
      <w:r w:rsidRPr="008E0A49">
        <w:t>порядке</w:t>
      </w:r>
      <w:r w:rsidR="008E0A49" w:rsidRPr="008E0A49">
        <w:t xml:space="preserve"> </w:t>
      </w:r>
      <w:r w:rsidRPr="008E0A49">
        <w:t>такого</w:t>
      </w:r>
      <w:r w:rsidR="008E0A49" w:rsidRPr="008E0A49">
        <w:t xml:space="preserve"> </w:t>
      </w:r>
      <w:r w:rsidRPr="008E0A49">
        <w:t>подчиненного</w:t>
      </w:r>
      <w:r w:rsidR="008E0A49" w:rsidRPr="008E0A49">
        <w:t xml:space="preserve"> </w:t>
      </w:r>
      <w:r w:rsidRPr="008E0A49">
        <w:t>института,</w:t>
      </w:r>
      <w:r w:rsidR="008E0A49" w:rsidRPr="008E0A49">
        <w:t xml:space="preserve"> </w:t>
      </w:r>
      <w:r w:rsidRPr="008E0A49">
        <w:t>как</w:t>
      </w:r>
      <w:r w:rsidR="008E0A49" w:rsidRPr="008E0A49">
        <w:t xml:space="preserve"> </w:t>
      </w:r>
      <w:r w:rsidRPr="008E0A49">
        <w:t>консультативные</w:t>
      </w:r>
      <w:r w:rsidR="008E0A49" w:rsidRPr="008E0A49">
        <w:t xml:space="preserve"> </w:t>
      </w:r>
      <w:r w:rsidRPr="008E0A49">
        <w:t>советы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Катаре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ОАЭ,</w:t>
      </w:r>
      <w:r w:rsidR="008E0A49" w:rsidRPr="008E0A49">
        <w:t xml:space="preserve"> </w:t>
      </w:r>
      <w:r w:rsidRPr="008E0A49">
        <w:t>имело</w:t>
      </w:r>
      <w:r w:rsidR="008E0A49" w:rsidRPr="008E0A49">
        <w:t xml:space="preserve"> </w:t>
      </w:r>
      <w:r w:rsidRPr="008E0A49">
        <w:t>важное</w:t>
      </w:r>
      <w:r w:rsidR="008E0A49" w:rsidRPr="008E0A49">
        <w:t xml:space="preserve"> </w:t>
      </w:r>
      <w:r w:rsidRPr="008E0A49">
        <w:t>значение</w:t>
      </w:r>
      <w:r w:rsidR="008E0A49" w:rsidRPr="008E0A49">
        <w:t xml:space="preserve"> </w:t>
      </w:r>
      <w:r w:rsidRPr="008E0A49">
        <w:t>для</w:t>
      </w:r>
      <w:r w:rsidR="008E0A49" w:rsidRPr="008E0A49">
        <w:t xml:space="preserve"> </w:t>
      </w:r>
      <w:r w:rsidRPr="008E0A49">
        <w:t>поддержания</w:t>
      </w:r>
      <w:r w:rsidR="008E0A49" w:rsidRPr="008E0A49">
        <w:t xml:space="preserve"> </w:t>
      </w:r>
      <w:r w:rsidRPr="008E0A49">
        <w:t>социально</w:t>
      </w:r>
      <w:r w:rsidR="008E0A49" w:rsidRPr="008E0A49">
        <w:t>-</w:t>
      </w:r>
      <w:r w:rsidRPr="008E0A49">
        <w:t>политической</w:t>
      </w:r>
      <w:r w:rsidR="008E0A49" w:rsidRPr="008E0A49">
        <w:t xml:space="preserve"> </w:t>
      </w:r>
      <w:r w:rsidRPr="008E0A49">
        <w:t>стабильности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рассматриваемых</w:t>
      </w:r>
      <w:r w:rsidR="008E0A49" w:rsidRPr="008E0A49">
        <w:t xml:space="preserve"> </w:t>
      </w:r>
      <w:r w:rsidRPr="008E0A49">
        <w:t>государствах</w:t>
      </w:r>
      <w:r w:rsidR="008E0A49" w:rsidRPr="008E0A49">
        <w:t xml:space="preserve">. </w:t>
      </w:r>
      <w:r w:rsidRPr="008E0A49">
        <w:t>Особенно</w:t>
      </w:r>
      <w:r w:rsidR="008E0A49" w:rsidRPr="008E0A49">
        <w:t xml:space="preserve"> </w:t>
      </w:r>
      <w:r w:rsidRPr="008E0A49">
        <w:t>наглядно</w:t>
      </w:r>
      <w:r w:rsidR="008E0A49" w:rsidRPr="008E0A49">
        <w:t xml:space="preserve"> </w:t>
      </w:r>
      <w:r w:rsidRPr="008E0A49">
        <w:t>это</w:t>
      </w:r>
      <w:r w:rsidR="008E0A49" w:rsidRPr="008E0A49">
        <w:t xml:space="preserve"> </w:t>
      </w:r>
      <w:r w:rsidRPr="008E0A49">
        <w:t>проявилось</w:t>
      </w:r>
      <w:r w:rsidR="008E0A49" w:rsidRPr="008E0A49">
        <w:t xml:space="preserve"> </w:t>
      </w:r>
      <w:r w:rsidRPr="008E0A49">
        <w:t>во</w:t>
      </w:r>
      <w:r w:rsidR="008E0A49" w:rsidRPr="008E0A49">
        <w:t xml:space="preserve"> </w:t>
      </w:r>
      <w:r w:rsidRPr="008E0A49">
        <w:t>время</w:t>
      </w:r>
      <w:r w:rsidR="008E0A49" w:rsidRPr="008E0A49">
        <w:t xml:space="preserve"> </w:t>
      </w:r>
      <w:r w:rsidRPr="008E0A49">
        <w:t>кризиса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Персидском</w:t>
      </w:r>
      <w:r w:rsidR="008E0A49" w:rsidRPr="008E0A49">
        <w:t xml:space="preserve"> </w:t>
      </w:r>
      <w:r w:rsidRPr="008E0A49">
        <w:t>заливе</w:t>
      </w:r>
      <w:r w:rsidR="008E0A49" w:rsidRPr="008E0A49">
        <w:t xml:space="preserve">. </w:t>
      </w:r>
      <w:r w:rsidRPr="008E0A49">
        <w:t>Дело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том,</w:t>
      </w:r>
      <w:r w:rsidR="008E0A49" w:rsidRPr="008E0A49">
        <w:t xml:space="preserve"> </w:t>
      </w:r>
      <w:r w:rsidRPr="008E0A49">
        <w:t>что</w:t>
      </w:r>
      <w:r w:rsidR="008E0A49" w:rsidRPr="008E0A49">
        <w:t xml:space="preserve"> </w:t>
      </w:r>
      <w:r w:rsidRPr="008E0A49">
        <w:t>за</w:t>
      </w:r>
      <w:r w:rsidR="008E0A49" w:rsidRPr="008E0A49">
        <w:t xml:space="preserve"> </w:t>
      </w:r>
      <w:r w:rsidRPr="008E0A49">
        <w:t>период</w:t>
      </w:r>
      <w:r w:rsidR="008E0A49" w:rsidRPr="008E0A49">
        <w:t xml:space="preserve"> </w:t>
      </w:r>
      <w:r w:rsidRPr="008E0A49">
        <w:t>существования</w:t>
      </w:r>
      <w:r w:rsidR="008E0A49" w:rsidRPr="008E0A49">
        <w:t xml:space="preserve"> </w:t>
      </w:r>
      <w:r w:rsidRPr="008E0A49">
        <w:t>консультативных</w:t>
      </w:r>
      <w:r w:rsidR="008E0A49" w:rsidRPr="008E0A49">
        <w:t xml:space="preserve"> </w:t>
      </w:r>
      <w:r w:rsidRPr="008E0A49">
        <w:t>советов</w:t>
      </w:r>
      <w:r w:rsidR="008E0A49" w:rsidRPr="008E0A49">
        <w:t xml:space="preserve"> </w:t>
      </w:r>
      <w:r w:rsidRPr="008E0A49">
        <w:t>отмечалась</w:t>
      </w:r>
      <w:r w:rsidR="008E0A49" w:rsidRPr="008E0A49">
        <w:t xml:space="preserve"> </w:t>
      </w:r>
      <w:r w:rsidRPr="008E0A49">
        <w:t>тенденция</w:t>
      </w:r>
      <w:r w:rsidR="008E0A49" w:rsidRPr="008E0A49">
        <w:t xml:space="preserve"> </w:t>
      </w:r>
      <w:r w:rsidRPr="008E0A49">
        <w:t>к</w:t>
      </w:r>
      <w:r w:rsidR="008E0A49" w:rsidRPr="008E0A49">
        <w:t xml:space="preserve"> </w:t>
      </w:r>
      <w:r w:rsidRPr="008E0A49">
        <w:t>превращению</w:t>
      </w:r>
      <w:r w:rsidR="008E0A49" w:rsidRPr="008E0A49">
        <w:t xml:space="preserve"> </w:t>
      </w:r>
      <w:r w:rsidRPr="008E0A49">
        <w:t>их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один</w:t>
      </w:r>
      <w:r w:rsidR="008E0A49" w:rsidRPr="008E0A49">
        <w:t xml:space="preserve"> </w:t>
      </w:r>
      <w:r w:rsidRPr="008E0A49">
        <w:t>из</w:t>
      </w:r>
      <w:r w:rsidR="008E0A49" w:rsidRPr="008E0A49">
        <w:t xml:space="preserve"> </w:t>
      </w:r>
      <w:r w:rsidRPr="008E0A49">
        <w:t>немногих</w:t>
      </w:r>
      <w:r w:rsidR="008E0A49" w:rsidRPr="008E0A49">
        <w:t xml:space="preserve"> </w:t>
      </w:r>
      <w:r w:rsidRPr="008E0A49">
        <w:t>каналов</w:t>
      </w:r>
      <w:r w:rsidR="008E0A49" w:rsidRPr="008E0A49">
        <w:t xml:space="preserve"> </w:t>
      </w:r>
      <w:r w:rsidRPr="008E0A49">
        <w:t>выражения</w:t>
      </w:r>
      <w:r w:rsidR="008E0A49" w:rsidRPr="008E0A49">
        <w:t xml:space="preserve"> </w:t>
      </w:r>
      <w:r w:rsidRPr="008E0A49">
        <w:t>общественного</w:t>
      </w:r>
      <w:r w:rsidR="008E0A49" w:rsidRPr="008E0A49">
        <w:t xml:space="preserve"> </w:t>
      </w:r>
      <w:r w:rsidRPr="008E0A49">
        <w:t>мнения,</w:t>
      </w:r>
      <w:r w:rsidR="008E0A49" w:rsidRPr="008E0A49">
        <w:t xml:space="preserve"> </w:t>
      </w:r>
      <w:r w:rsidRPr="008E0A49">
        <w:t>которое</w:t>
      </w:r>
      <w:r w:rsidR="008E0A49" w:rsidRPr="008E0A49">
        <w:t xml:space="preserve"> </w:t>
      </w:r>
      <w:r w:rsidRPr="008E0A49">
        <w:t>постепенно</w:t>
      </w:r>
      <w:r w:rsidR="008E0A49" w:rsidRPr="008E0A49">
        <w:t xml:space="preserve"> </w:t>
      </w:r>
      <w:r w:rsidRPr="008E0A49">
        <w:t>набирает</w:t>
      </w:r>
      <w:r w:rsidR="008E0A49" w:rsidRPr="008E0A49">
        <w:t xml:space="preserve"> </w:t>
      </w:r>
      <w:r w:rsidRPr="008E0A49">
        <w:t>силу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90</w:t>
      </w:r>
      <w:r w:rsidR="008E0A49" w:rsidRPr="008E0A49">
        <w:t>-</w:t>
      </w:r>
      <w:r w:rsidRPr="008E0A49">
        <w:t>е</w:t>
      </w:r>
      <w:r w:rsidR="008E0A49" w:rsidRPr="008E0A49">
        <w:t xml:space="preserve"> </w:t>
      </w:r>
      <w:r w:rsidRPr="008E0A49">
        <w:t>годы</w:t>
      </w:r>
      <w:r w:rsidR="008E0A49" w:rsidRPr="008E0A49">
        <w:t xml:space="preserve">. </w:t>
      </w:r>
      <w:r w:rsidRPr="008E0A49">
        <w:t>Будучи</w:t>
      </w:r>
      <w:r w:rsidR="008E0A49" w:rsidRPr="008E0A49">
        <w:t xml:space="preserve"> </w:t>
      </w:r>
      <w:r w:rsidRPr="008E0A49">
        <w:t>конституционны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до</w:t>
      </w:r>
      <w:r w:rsidR="008E0A49" w:rsidRPr="008E0A49">
        <w:t xml:space="preserve"> </w:t>
      </w:r>
      <w:r w:rsidRPr="008E0A49">
        <w:t>известных</w:t>
      </w:r>
      <w:r w:rsidR="008E0A49" w:rsidRPr="008E0A49">
        <w:t xml:space="preserve"> </w:t>
      </w:r>
      <w:r w:rsidRPr="008E0A49">
        <w:t>пределов</w:t>
      </w:r>
      <w:r w:rsidR="008E0A49" w:rsidRPr="008E0A49">
        <w:t xml:space="preserve"> </w:t>
      </w:r>
      <w:r w:rsidRPr="008E0A49">
        <w:t>независимы</w:t>
      </w:r>
      <w:r w:rsidR="008E0A49" w:rsidRPr="008E0A49">
        <w:t xml:space="preserve"> </w:t>
      </w:r>
      <w:r w:rsidRPr="008E0A49">
        <w:t>от</w:t>
      </w:r>
      <w:r w:rsidR="008E0A49" w:rsidRPr="008E0A49">
        <w:t xml:space="preserve"> </w:t>
      </w:r>
      <w:r w:rsidRPr="008E0A49">
        <w:t>правительства,</w:t>
      </w:r>
      <w:r w:rsidR="008E0A49" w:rsidRPr="008E0A49">
        <w:t xml:space="preserve"> </w:t>
      </w:r>
      <w:r w:rsidRPr="008E0A49">
        <w:t>члены</w:t>
      </w:r>
      <w:r w:rsidR="008E0A49" w:rsidRPr="008E0A49">
        <w:t xml:space="preserve"> </w:t>
      </w:r>
      <w:r w:rsidRPr="008E0A49">
        <w:t>советов</w:t>
      </w:r>
      <w:r w:rsidR="008E0A49" w:rsidRPr="008E0A49">
        <w:t xml:space="preserve"> </w:t>
      </w:r>
      <w:r w:rsidRPr="008E0A49">
        <w:t>все</w:t>
      </w:r>
      <w:r w:rsidR="008E0A49" w:rsidRPr="008E0A49">
        <w:t xml:space="preserve"> </w:t>
      </w:r>
      <w:r w:rsidRPr="008E0A49">
        <w:t>чаще</w:t>
      </w:r>
      <w:r w:rsidR="008E0A49" w:rsidRPr="008E0A49">
        <w:t xml:space="preserve"> </w:t>
      </w:r>
      <w:r w:rsidRPr="008E0A49">
        <w:t>выступают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критикой</w:t>
      </w:r>
      <w:r w:rsidR="008E0A49" w:rsidRPr="008E0A49">
        <w:t xml:space="preserve"> </w:t>
      </w:r>
      <w:r w:rsidRPr="008E0A49">
        <w:t>тех</w:t>
      </w:r>
      <w:r w:rsidR="008E0A49" w:rsidRPr="008E0A49">
        <w:t xml:space="preserve"> </w:t>
      </w:r>
      <w:r w:rsidRPr="008E0A49">
        <w:t>или</w:t>
      </w:r>
      <w:r w:rsidR="008E0A49" w:rsidRPr="008E0A49">
        <w:t xml:space="preserve"> </w:t>
      </w:r>
      <w:r w:rsidRPr="008E0A49">
        <w:t>иных</w:t>
      </w:r>
      <w:r w:rsidR="008E0A49" w:rsidRPr="008E0A49">
        <w:t xml:space="preserve"> </w:t>
      </w:r>
      <w:r w:rsidRPr="008E0A49">
        <w:t>шагов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области</w:t>
      </w:r>
      <w:r w:rsidR="008E0A49" w:rsidRPr="008E0A49">
        <w:t xml:space="preserve"> </w:t>
      </w:r>
      <w:r w:rsidRPr="008E0A49">
        <w:t>экономики,</w:t>
      </w:r>
      <w:r w:rsidR="008E0A49" w:rsidRPr="008E0A49">
        <w:t xml:space="preserve"> </w:t>
      </w:r>
      <w:r w:rsidRPr="008E0A49">
        <w:t>труда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социальных</w:t>
      </w:r>
      <w:r w:rsidR="008E0A49" w:rsidRPr="008E0A49">
        <w:t xml:space="preserve"> </w:t>
      </w:r>
      <w:r w:rsidRPr="008E0A49">
        <w:t>дел,</w:t>
      </w:r>
      <w:r w:rsidR="008E0A49" w:rsidRPr="008E0A49">
        <w:t xml:space="preserve"> </w:t>
      </w:r>
      <w:r w:rsidRPr="008E0A49">
        <w:t>просвещения,</w:t>
      </w:r>
      <w:r w:rsidR="008E0A49" w:rsidRPr="008E0A49">
        <w:t xml:space="preserve"> </w:t>
      </w:r>
      <w:r w:rsidRPr="008E0A49">
        <w:t>здравоохранения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="008E0A49">
        <w:t>т.д.</w:t>
      </w:r>
      <w:r w:rsidR="008E0A49" w:rsidRPr="008E0A49">
        <w:t xml:space="preserve"> </w:t>
      </w:r>
      <w:r w:rsidRPr="008E0A49">
        <w:t>Отражая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определенной</w:t>
      </w:r>
      <w:r w:rsidR="008E0A49" w:rsidRPr="008E0A49">
        <w:t xml:space="preserve"> </w:t>
      </w:r>
      <w:r w:rsidRPr="008E0A49">
        <w:t>степени</w:t>
      </w:r>
      <w:r w:rsidR="008E0A49" w:rsidRPr="008E0A49">
        <w:t xml:space="preserve"> </w:t>
      </w:r>
      <w:r w:rsidRPr="008E0A49">
        <w:t>требования</w:t>
      </w:r>
      <w:r w:rsidR="008E0A49" w:rsidRPr="008E0A49">
        <w:t xml:space="preserve"> </w:t>
      </w:r>
      <w:r w:rsidRPr="008E0A49">
        <w:t>тех</w:t>
      </w:r>
      <w:r w:rsidR="008E0A49" w:rsidRPr="008E0A49">
        <w:t xml:space="preserve"> </w:t>
      </w:r>
      <w:r w:rsidRPr="008E0A49">
        <w:t>промежуточных</w:t>
      </w:r>
      <w:r w:rsidR="008E0A49" w:rsidRPr="008E0A49">
        <w:t xml:space="preserve"> </w:t>
      </w:r>
      <w:r w:rsidRPr="008E0A49">
        <w:t>социальных</w:t>
      </w:r>
      <w:r w:rsidR="008E0A49" w:rsidRPr="008E0A49">
        <w:t xml:space="preserve"> </w:t>
      </w:r>
      <w:r w:rsidRPr="008E0A49">
        <w:t>слоев,</w:t>
      </w:r>
      <w:r w:rsidR="008E0A49" w:rsidRPr="008E0A49">
        <w:t xml:space="preserve"> </w:t>
      </w:r>
      <w:r w:rsidRPr="008E0A49">
        <w:t>которые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связаны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правящим</w:t>
      </w:r>
      <w:r w:rsidR="008E0A49" w:rsidRPr="008E0A49">
        <w:t xml:space="preserve"> </w:t>
      </w:r>
      <w:r w:rsidRPr="008E0A49">
        <w:t>семейством,</w:t>
      </w:r>
      <w:r w:rsidR="008E0A49" w:rsidRPr="008E0A49">
        <w:t xml:space="preserve"> </w:t>
      </w:r>
      <w:r w:rsidRPr="008E0A49">
        <w:t>сессии</w:t>
      </w:r>
      <w:r w:rsidR="008E0A49" w:rsidRPr="008E0A49">
        <w:t xml:space="preserve"> </w:t>
      </w:r>
      <w:r w:rsidRPr="008E0A49">
        <w:t>консультативных</w:t>
      </w:r>
      <w:r w:rsidR="008E0A49" w:rsidRPr="008E0A49">
        <w:t xml:space="preserve"> </w:t>
      </w:r>
      <w:r w:rsidRPr="008E0A49">
        <w:t>советов</w:t>
      </w:r>
      <w:r w:rsidR="008E0A49" w:rsidRPr="008E0A49">
        <w:t xml:space="preserve"> </w:t>
      </w:r>
      <w:r w:rsidRPr="008E0A49">
        <w:t>привлекают</w:t>
      </w:r>
      <w:r w:rsidR="008E0A49" w:rsidRPr="008E0A49">
        <w:t xml:space="preserve"> </w:t>
      </w:r>
      <w:r w:rsidRPr="008E0A49">
        <w:t>внимание</w:t>
      </w:r>
      <w:r w:rsidR="008E0A49" w:rsidRPr="008E0A49">
        <w:t xml:space="preserve"> </w:t>
      </w:r>
      <w:r w:rsidRPr="008E0A49">
        <w:t>властей</w:t>
      </w:r>
      <w:r w:rsidR="008E0A49" w:rsidRPr="008E0A49">
        <w:t xml:space="preserve"> </w:t>
      </w:r>
      <w:r w:rsidRPr="008E0A49">
        <w:t>к</w:t>
      </w:r>
      <w:r w:rsidR="008E0A49" w:rsidRPr="008E0A49">
        <w:t xml:space="preserve"> </w:t>
      </w:r>
      <w:r w:rsidRPr="008E0A49">
        <w:t>нерешенным</w:t>
      </w:r>
      <w:r w:rsidR="008E0A49" w:rsidRPr="008E0A49">
        <w:t xml:space="preserve"> </w:t>
      </w:r>
      <w:r w:rsidRPr="008E0A49">
        <w:t>внутренним</w:t>
      </w:r>
      <w:r w:rsidR="008E0A49" w:rsidRPr="008E0A49">
        <w:t xml:space="preserve"> </w:t>
      </w:r>
      <w:r w:rsidRPr="008E0A49">
        <w:t>вопросам,</w:t>
      </w:r>
      <w:r w:rsidR="008E0A49" w:rsidRPr="008E0A49">
        <w:t xml:space="preserve"> </w:t>
      </w:r>
      <w:r w:rsidRPr="008E0A49">
        <w:t>хотя</w:t>
      </w:r>
      <w:r w:rsidR="008E0A49" w:rsidRPr="008E0A49">
        <w:t xml:space="preserve"> </w:t>
      </w:r>
      <w:r w:rsidRPr="008E0A49">
        <w:t>это</w:t>
      </w:r>
      <w:r w:rsidR="008E0A49" w:rsidRPr="008E0A49">
        <w:t xml:space="preserve"> </w:t>
      </w:r>
      <w:r w:rsidRPr="008E0A49">
        <w:t>делается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строгих</w:t>
      </w:r>
      <w:r w:rsidR="008E0A49" w:rsidRPr="008E0A49">
        <w:t xml:space="preserve"> </w:t>
      </w:r>
      <w:r w:rsidRPr="008E0A49">
        <w:t>конституционных</w:t>
      </w:r>
      <w:r w:rsidR="008E0A49" w:rsidRPr="008E0A49">
        <w:t xml:space="preserve"> </w:t>
      </w:r>
      <w:r w:rsidRPr="008E0A49">
        <w:t>рамках,</w:t>
      </w:r>
      <w:r w:rsidR="008E0A49" w:rsidRPr="008E0A49">
        <w:t xml:space="preserve"> </w:t>
      </w:r>
      <w:r w:rsidRPr="008E0A49">
        <w:t>не</w:t>
      </w:r>
      <w:r w:rsidR="008E0A49" w:rsidRPr="008E0A49">
        <w:t xml:space="preserve"> </w:t>
      </w:r>
      <w:r w:rsidRPr="008E0A49">
        <w:t>допускающих</w:t>
      </w:r>
      <w:r w:rsidR="008E0A49" w:rsidRPr="008E0A49">
        <w:t xml:space="preserve"> </w:t>
      </w:r>
      <w:r w:rsidRPr="008E0A49">
        <w:t>образования</w:t>
      </w:r>
      <w:r w:rsidR="008E0A49" w:rsidRPr="008E0A49">
        <w:t xml:space="preserve"> </w:t>
      </w:r>
      <w:r w:rsidRPr="008E0A49">
        <w:t>оппозиции</w:t>
      </w:r>
      <w:r w:rsidR="008E0A49" w:rsidRPr="008E0A49">
        <w:t xml:space="preserve"> </w:t>
      </w:r>
      <w:r w:rsidRPr="008E0A49">
        <w:t>правительству,</w:t>
      </w:r>
      <w:r w:rsidR="008E0A49" w:rsidRPr="008E0A49">
        <w:t xml:space="preserve"> </w:t>
      </w:r>
      <w:r w:rsidRPr="008E0A49">
        <w:t>а</w:t>
      </w:r>
      <w:r w:rsidR="008E0A49" w:rsidRPr="008E0A49">
        <w:t xml:space="preserve"> </w:t>
      </w:r>
      <w:r w:rsidRPr="008E0A49">
        <w:t>также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соблюдением</w:t>
      </w:r>
      <w:r w:rsidR="008E0A49" w:rsidRPr="008E0A49">
        <w:t xml:space="preserve"> </w:t>
      </w:r>
      <w:r w:rsidRPr="008E0A49">
        <w:t>лояльности</w:t>
      </w:r>
      <w:r w:rsidR="008E0A49" w:rsidRPr="008E0A49">
        <w:t xml:space="preserve"> </w:t>
      </w:r>
      <w:r w:rsidRPr="008E0A49">
        <w:t>правящим</w:t>
      </w:r>
      <w:r w:rsidR="008E0A49" w:rsidRPr="008E0A49">
        <w:t xml:space="preserve"> </w:t>
      </w:r>
      <w:r w:rsidRPr="008E0A49">
        <w:t>династическим</w:t>
      </w:r>
      <w:r w:rsidR="008E0A49" w:rsidRPr="008E0A49">
        <w:t xml:space="preserve"> </w:t>
      </w:r>
      <w:r w:rsidRPr="008E0A49">
        <w:t>семействам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Несмотря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ограниченность</w:t>
      </w:r>
      <w:r w:rsidR="008E0A49" w:rsidRPr="008E0A49">
        <w:t xml:space="preserve"> </w:t>
      </w:r>
      <w:r w:rsidRPr="008E0A49">
        <w:t>своих</w:t>
      </w:r>
      <w:r w:rsidR="008E0A49" w:rsidRPr="008E0A49">
        <w:t xml:space="preserve"> </w:t>
      </w:r>
      <w:r w:rsidRPr="008E0A49">
        <w:t>полномочий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сфере</w:t>
      </w:r>
      <w:r w:rsidR="008E0A49" w:rsidRPr="008E0A49">
        <w:t xml:space="preserve"> </w:t>
      </w:r>
      <w:r w:rsidRPr="008E0A49">
        <w:t>воздействия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исполнительную</w:t>
      </w:r>
      <w:r w:rsidR="008E0A49" w:rsidRPr="008E0A49">
        <w:t xml:space="preserve"> </w:t>
      </w:r>
      <w:r w:rsidRPr="008E0A49">
        <w:t>власть,</w:t>
      </w:r>
      <w:r w:rsidR="008E0A49" w:rsidRPr="008E0A49">
        <w:t xml:space="preserve"> </w:t>
      </w:r>
      <w:r w:rsidRPr="008E0A49">
        <w:t>конституционные</w:t>
      </w:r>
      <w:r w:rsidR="008E0A49" w:rsidRPr="008E0A49">
        <w:t xml:space="preserve"> </w:t>
      </w:r>
      <w:r w:rsidRPr="008E0A49">
        <w:t>положения</w:t>
      </w:r>
      <w:r w:rsidR="008E0A49" w:rsidRPr="008E0A49">
        <w:t xml:space="preserve"> </w:t>
      </w:r>
      <w:r w:rsidRPr="008E0A49">
        <w:t>представляют</w:t>
      </w:r>
      <w:r w:rsidR="008E0A49" w:rsidRPr="008E0A49">
        <w:t xml:space="preserve"> </w:t>
      </w:r>
      <w:r w:rsidRPr="008E0A49">
        <w:t>советам</w:t>
      </w:r>
      <w:r w:rsidR="008E0A49" w:rsidRPr="008E0A49">
        <w:t xml:space="preserve"> </w:t>
      </w:r>
      <w:r w:rsidRPr="008E0A49">
        <w:t>такую</w:t>
      </w:r>
      <w:r w:rsidR="008E0A49" w:rsidRPr="008E0A49">
        <w:t xml:space="preserve"> </w:t>
      </w:r>
      <w:r w:rsidRPr="008E0A49">
        <w:t>контролируемую</w:t>
      </w:r>
      <w:r w:rsidR="008E0A49" w:rsidRPr="008E0A49">
        <w:t xml:space="preserve"> </w:t>
      </w:r>
      <w:r w:rsidRPr="008E0A49">
        <w:t>возможность</w:t>
      </w:r>
      <w:r w:rsidR="008E0A49" w:rsidRPr="008E0A49">
        <w:t xml:space="preserve">. </w:t>
      </w:r>
      <w:r w:rsidRPr="008E0A49">
        <w:t>Так,</w:t>
      </w:r>
      <w:r w:rsidR="008E0A49" w:rsidRPr="008E0A49">
        <w:t xml:space="preserve"> </w:t>
      </w:r>
      <w:r w:rsidRPr="008E0A49">
        <w:t>например,</w:t>
      </w:r>
      <w:r w:rsidR="008E0A49" w:rsidRPr="008E0A49">
        <w:t xml:space="preserve"> </w:t>
      </w:r>
      <w:r w:rsidRPr="008E0A49">
        <w:t>Федеральное</w:t>
      </w:r>
      <w:r w:rsidR="008E0A49" w:rsidRPr="008E0A49">
        <w:t xml:space="preserve"> </w:t>
      </w:r>
      <w:r w:rsidRPr="008E0A49">
        <w:t>национальное</w:t>
      </w:r>
      <w:r w:rsidR="008E0A49" w:rsidRPr="008E0A49">
        <w:t xml:space="preserve"> </w:t>
      </w:r>
      <w:r w:rsidRPr="008E0A49">
        <w:t>собрание</w:t>
      </w:r>
      <w:r w:rsidR="008E0A49" w:rsidRPr="008E0A49">
        <w:t xml:space="preserve"> </w:t>
      </w:r>
      <w:r w:rsidRPr="008E0A49">
        <w:t>ОАЭ</w:t>
      </w:r>
      <w:r w:rsidR="008E0A49" w:rsidRPr="008E0A49">
        <w:t xml:space="preserve"> </w:t>
      </w:r>
      <w:r w:rsidRPr="008E0A49">
        <w:t>наделено</w:t>
      </w:r>
      <w:r w:rsidR="008E0A49" w:rsidRPr="008E0A49">
        <w:t xml:space="preserve"> </w:t>
      </w:r>
      <w:r w:rsidRPr="008E0A49">
        <w:t>некоторыми</w:t>
      </w:r>
      <w:r w:rsidR="008E0A49" w:rsidRPr="008E0A49">
        <w:t xml:space="preserve"> </w:t>
      </w:r>
      <w:r w:rsidRPr="008E0A49">
        <w:t>функциями</w:t>
      </w:r>
      <w:r w:rsidR="008E0A49" w:rsidRPr="008E0A49">
        <w:t xml:space="preserve"> </w:t>
      </w:r>
      <w:r w:rsidRPr="008E0A49">
        <w:t>финансового</w:t>
      </w:r>
      <w:r w:rsidR="008E0A49" w:rsidRPr="008E0A49">
        <w:t xml:space="preserve"> </w:t>
      </w:r>
      <w:r w:rsidRPr="008E0A49">
        <w:t>надзора</w:t>
      </w:r>
      <w:r w:rsidR="008E0A49" w:rsidRPr="008E0A49">
        <w:t xml:space="preserve"> </w:t>
      </w:r>
      <w:r w:rsidRPr="008E0A49">
        <w:t>за</w:t>
      </w:r>
      <w:r w:rsidR="008E0A49" w:rsidRPr="008E0A49">
        <w:t xml:space="preserve"> </w:t>
      </w:r>
      <w:r w:rsidRPr="008E0A49">
        <w:t>деятельностью</w:t>
      </w:r>
      <w:r w:rsidR="008E0A49" w:rsidRPr="008E0A49">
        <w:t xml:space="preserve"> </w:t>
      </w:r>
      <w:r w:rsidRPr="008E0A49">
        <w:t>правительственной</w:t>
      </w:r>
      <w:r w:rsidR="008E0A49" w:rsidRPr="008E0A49">
        <w:t xml:space="preserve"> </w:t>
      </w:r>
      <w:r w:rsidRPr="008E0A49">
        <w:t>администрации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области</w:t>
      </w:r>
      <w:r w:rsidR="008E0A49" w:rsidRPr="008E0A49">
        <w:t xml:space="preserve"> </w:t>
      </w:r>
      <w:r w:rsidRPr="008E0A49">
        <w:t>бюджетных</w:t>
      </w:r>
      <w:r w:rsidR="008E0A49" w:rsidRPr="008E0A49">
        <w:t xml:space="preserve"> </w:t>
      </w:r>
      <w:r w:rsidRPr="008E0A49">
        <w:t>расходов,</w:t>
      </w:r>
      <w:r w:rsidR="008E0A49" w:rsidRPr="008E0A49">
        <w:t xml:space="preserve"> </w:t>
      </w:r>
      <w:r w:rsidRPr="008E0A49">
        <w:t>введения</w:t>
      </w:r>
      <w:r w:rsidR="008E0A49" w:rsidRPr="008E0A49">
        <w:t xml:space="preserve"> </w:t>
      </w:r>
      <w:r w:rsidRPr="008E0A49">
        <w:t>налогов</w:t>
      </w:r>
      <w:r w:rsidR="008E0A49" w:rsidRPr="008E0A49">
        <w:t xml:space="preserve">. </w:t>
      </w:r>
      <w:r w:rsidRPr="008E0A49">
        <w:t>Пошлин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принятия</w:t>
      </w:r>
      <w:r w:rsidR="008E0A49" w:rsidRPr="008E0A49">
        <w:t xml:space="preserve"> </w:t>
      </w:r>
      <w:r w:rsidRPr="008E0A49">
        <w:t>финансового</w:t>
      </w:r>
      <w:r w:rsidR="008E0A49" w:rsidRPr="008E0A49">
        <w:t xml:space="preserve"> </w:t>
      </w:r>
      <w:r w:rsidRPr="008E0A49">
        <w:t>законодательства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целом</w:t>
      </w:r>
      <w:r w:rsidR="008E0A49" w:rsidRPr="008E0A49">
        <w:t xml:space="preserve">. </w:t>
      </w:r>
      <w:r w:rsidRPr="008E0A49">
        <w:t>На</w:t>
      </w:r>
      <w:r w:rsidR="008E0A49" w:rsidRPr="008E0A49">
        <w:t xml:space="preserve"> </w:t>
      </w:r>
      <w:r w:rsidRPr="008E0A49">
        <w:t>своей</w:t>
      </w:r>
      <w:r w:rsidR="008E0A49" w:rsidRPr="008E0A49">
        <w:t xml:space="preserve"> </w:t>
      </w:r>
      <w:r w:rsidRPr="008E0A49">
        <w:t>ежегодной</w:t>
      </w:r>
      <w:r w:rsidR="008E0A49" w:rsidRPr="008E0A49">
        <w:t xml:space="preserve"> </w:t>
      </w:r>
      <w:r w:rsidRPr="008E0A49">
        <w:t>сессии</w:t>
      </w:r>
      <w:r w:rsidR="008E0A49" w:rsidRPr="008E0A49">
        <w:t xml:space="preserve"> </w:t>
      </w:r>
      <w:r w:rsidRPr="008E0A49">
        <w:t>Собрание</w:t>
      </w:r>
      <w:r w:rsidR="008E0A49" w:rsidRPr="008E0A49">
        <w:t xml:space="preserve"> </w:t>
      </w:r>
      <w:r w:rsidRPr="008E0A49">
        <w:t>рассматривает</w:t>
      </w:r>
      <w:r w:rsidR="008E0A49" w:rsidRPr="008E0A49">
        <w:t xml:space="preserve"> </w:t>
      </w:r>
      <w:r w:rsidRPr="008E0A49">
        <w:t>законопроекты</w:t>
      </w:r>
      <w:r w:rsidR="008E0A49" w:rsidRPr="008E0A49">
        <w:t xml:space="preserve"> </w:t>
      </w:r>
      <w:r w:rsidRPr="008E0A49">
        <w:t>о</w:t>
      </w:r>
      <w:r w:rsidR="008E0A49" w:rsidRPr="008E0A49">
        <w:t xml:space="preserve"> </w:t>
      </w:r>
      <w:r w:rsidRPr="008E0A49">
        <w:t>бюджете</w:t>
      </w:r>
      <w:r w:rsidR="008E0A49" w:rsidRPr="008E0A49">
        <w:t xml:space="preserve"> </w:t>
      </w:r>
      <w:r w:rsidRPr="008E0A49">
        <w:t>федерации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финансовый</w:t>
      </w:r>
      <w:r w:rsidR="008E0A49" w:rsidRPr="008E0A49">
        <w:t xml:space="preserve"> </w:t>
      </w:r>
      <w:r w:rsidRPr="008E0A49">
        <w:t>отчет</w:t>
      </w:r>
      <w:r w:rsidR="008E0A49" w:rsidRPr="008E0A49">
        <w:t xml:space="preserve"> </w:t>
      </w:r>
      <w:r w:rsidRPr="008E0A49">
        <w:t>правительства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имеет</w:t>
      </w:r>
      <w:r w:rsidR="008E0A49" w:rsidRPr="008E0A49">
        <w:t xml:space="preserve"> </w:t>
      </w:r>
      <w:r w:rsidRPr="008E0A49">
        <w:t>право</w:t>
      </w:r>
      <w:r w:rsidR="008E0A49" w:rsidRPr="008E0A49">
        <w:t xml:space="preserve"> </w:t>
      </w:r>
      <w:r w:rsidRPr="008E0A49">
        <w:t>вносить</w:t>
      </w:r>
      <w:r w:rsidR="008E0A49" w:rsidRPr="008E0A49">
        <w:t xml:space="preserve"> </w:t>
      </w:r>
      <w:r w:rsidRPr="008E0A49">
        <w:t>свои</w:t>
      </w:r>
      <w:r w:rsidR="008E0A49" w:rsidRPr="008E0A49">
        <w:t xml:space="preserve"> </w:t>
      </w:r>
      <w:r w:rsidRPr="008E0A49">
        <w:t>поправки</w:t>
      </w:r>
      <w:r w:rsidR="008E0A49" w:rsidRPr="008E0A49">
        <w:t xml:space="preserve">. </w:t>
      </w:r>
      <w:r w:rsidRPr="008E0A49">
        <w:t>Согласно</w:t>
      </w:r>
      <w:r w:rsidR="008E0A49" w:rsidRPr="008E0A49">
        <w:t xml:space="preserve"> </w:t>
      </w:r>
      <w:r w:rsidRPr="008E0A49">
        <w:t>конституции,</w:t>
      </w:r>
      <w:r w:rsidR="008E0A49" w:rsidRPr="008E0A49">
        <w:t xml:space="preserve"> </w:t>
      </w:r>
      <w:r w:rsidRPr="008E0A49">
        <w:t>правительство</w:t>
      </w:r>
      <w:r w:rsidR="008E0A49" w:rsidRPr="008E0A49">
        <w:t xml:space="preserve"> </w:t>
      </w:r>
      <w:r w:rsidRPr="008E0A49">
        <w:t>представляет</w:t>
      </w:r>
      <w:r w:rsidR="008E0A49" w:rsidRPr="008E0A49">
        <w:t xml:space="preserve"> </w:t>
      </w:r>
      <w:r w:rsidRPr="008E0A49">
        <w:t>Собранию</w:t>
      </w:r>
      <w:r w:rsidR="008E0A49" w:rsidRPr="008E0A49">
        <w:t xml:space="preserve"> </w:t>
      </w:r>
      <w:r w:rsidRPr="008E0A49">
        <w:t>ежегодные</w:t>
      </w:r>
      <w:r w:rsidR="008E0A49" w:rsidRPr="008E0A49">
        <w:t xml:space="preserve"> </w:t>
      </w:r>
      <w:r w:rsidRPr="008E0A49">
        <w:t>финансовые</w:t>
      </w:r>
      <w:r w:rsidR="008E0A49" w:rsidRPr="008E0A49">
        <w:t xml:space="preserve"> </w:t>
      </w:r>
      <w:r w:rsidRPr="008E0A49">
        <w:t>отчеты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течение</w:t>
      </w:r>
      <w:r w:rsidR="008E0A49" w:rsidRPr="008E0A49">
        <w:t xml:space="preserve"> </w:t>
      </w:r>
      <w:r w:rsidRPr="008E0A49">
        <w:t>четырех</w:t>
      </w:r>
      <w:r w:rsidR="008E0A49" w:rsidRPr="008E0A49">
        <w:t xml:space="preserve"> </w:t>
      </w:r>
      <w:r w:rsidRPr="008E0A49">
        <w:t>месяцев</w:t>
      </w:r>
      <w:r w:rsidR="008E0A49" w:rsidRPr="008E0A49">
        <w:t xml:space="preserve"> </w:t>
      </w:r>
      <w:r w:rsidRPr="008E0A49">
        <w:t>до</w:t>
      </w:r>
      <w:r w:rsidR="008E0A49" w:rsidRPr="008E0A49">
        <w:t xml:space="preserve"> </w:t>
      </w:r>
      <w:r w:rsidRPr="008E0A49">
        <w:t>истечения</w:t>
      </w:r>
      <w:r w:rsidR="008E0A49" w:rsidRPr="008E0A49">
        <w:t xml:space="preserve"> </w:t>
      </w:r>
      <w:r w:rsidRPr="008E0A49">
        <w:t>финансового</w:t>
      </w:r>
      <w:r w:rsidR="008E0A49" w:rsidRPr="008E0A49">
        <w:t xml:space="preserve"> </w:t>
      </w:r>
      <w:r w:rsidRPr="008E0A49">
        <w:t>года,</w:t>
      </w:r>
      <w:r w:rsidR="008E0A49" w:rsidRPr="008E0A49">
        <w:t xml:space="preserve"> </w:t>
      </w:r>
      <w:r w:rsidRPr="008E0A49">
        <w:t>прежде</w:t>
      </w:r>
      <w:r w:rsidR="008E0A49" w:rsidRPr="008E0A49">
        <w:t xml:space="preserve"> </w:t>
      </w:r>
      <w:r w:rsidRPr="008E0A49">
        <w:t>чем</w:t>
      </w:r>
      <w:r w:rsidR="008E0A49" w:rsidRPr="008E0A49">
        <w:t xml:space="preserve"> </w:t>
      </w:r>
      <w:r w:rsidRPr="008E0A49">
        <w:t>выносить</w:t>
      </w:r>
      <w:r w:rsidR="008E0A49" w:rsidRPr="008E0A49">
        <w:t xml:space="preserve"> </w:t>
      </w:r>
      <w:r w:rsidRPr="008E0A49">
        <w:t>их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окончательное</w:t>
      </w:r>
      <w:r w:rsidR="008E0A49" w:rsidRPr="008E0A49">
        <w:t xml:space="preserve"> </w:t>
      </w:r>
      <w:r w:rsidRPr="008E0A49">
        <w:t>утверждение</w:t>
      </w:r>
      <w:r w:rsidR="008E0A49" w:rsidRPr="008E0A49">
        <w:t xml:space="preserve"> </w:t>
      </w:r>
      <w:r w:rsidRPr="008E0A49">
        <w:t>Верховного</w:t>
      </w:r>
      <w:r w:rsidR="008E0A49" w:rsidRPr="008E0A49">
        <w:t xml:space="preserve"> </w:t>
      </w:r>
      <w:r w:rsidRPr="008E0A49">
        <w:t>совета</w:t>
      </w:r>
      <w:r w:rsidR="008E0A49" w:rsidRPr="008E0A49">
        <w:t xml:space="preserve"> </w:t>
      </w:r>
      <w:r w:rsidRPr="008E0A49">
        <w:t>федерации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Наряду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введением</w:t>
      </w:r>
      <w:r w:rsidR="008E0A49" w:rsidRPr="008E0A49">
        <w:t xml:space="preserve"> </w:t>
      </w:r>
      <w:r w:rsidRPr="008E0A49">
        <w:t>совещательных</w:t>
      </w:r>
      <w:r w:rsidR="008E0A49" w:rsidRPr="008E0A49">
        <w:t xml:space="preserve"> </w:t>
      </w:r>
      <w:r w:rsidRPr="008E0A49">
        <w:t>институтов,</w:t>
      </w:r>
      <w:r w:rsidR="008E0A49" w:rsidRPr="008E0A49">
        <w:t xml:space="preserve"> </w:t>
      </w:r>
      <w:r w:rsidRPr="008E0A49">
        <w:t>конституции</w:t>
      </w:r>
      <w:r w:rsidR="008E0A49" w:rsidRPr="008E0A49">
        <w:t xml:space="preserve"> </w:t>
      </w:r>
      <w:r w:rsidRPr="008E0A49">
        <w:t>Катара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ОАЭ</w:t>
      </w:r>
      <w:r w:rsidR="008E0A49" w:rsidRPr="008E0A49">
        <w:t xml:space="preserve"> </w:t>
      </w:r>
      <w:r w:rsidRPr="008E0A49">
        <w:t>содержат</w:t>
      </w:r>
      <w:r w:rsidR="008E0A49" w:rsidRPr="008E0A49">
        <w:t xml:space="preserve"> </w:t>
      </w:r>
      <w:r w:rsidRPr="008E0A49">
        <w:t>также</w:t>
      </w:r>
      <w:r w:rsidR="008E0A49" w:rsidRPr="008E0A49">
        <w:t xml:space="preserve"> </w:t>
      </w:r>
      <w:r w:rsidRPr="008E0A49">
        <w:t>важные</w:t>
      </w:r>
      <w:r w:rsidR="008E0A49" w:rsidRPr="008E0A49">
        <w:t xml:space="preserve"> </w:t>
      </w:r>
      <w:r w:rsidRPr="008E0A49">
        <w:t>положения</w:t>
      </w:r>
      <w:r w:rsidR="008E0A49" w:rsidRPr="008E0A49">
        <w:t xml:space="preserve"> </w:t>
      </w:r>
      <w:r w:rsidRPr="008E0A49">
        <w:t>о</w:t>
      </w:r>
      <w:r w:rsidR="008E0A49" w:rsidRPr="008E0A49">
        <w:t xml:space="preserve"> </w:t>
      </w:r>
      <w:r w:rsidRPr="008E0A49">
        <w:t>социально</w:t>
      </w:r>
      <w:r w:rsidR="008E0A49" w:rsidRPr="008E0A49">
        <w:t>-</w:t>
      </w:r>
      <w:r w:rsidRPr="008E0A49">
        <w:t>экономических</w:t>
      </w:r>
      <w:r w:rsidR="008E0A49" w:rsidRPr="008E0A49">
        <w:t xml:space="preserve"> </w:t>
      </w:r>
      <w:r w:rsidRPr="008E0A49">
        <w:t>основах</w:t>
      </w:r>
      <w:r w:rsidR="008E0A49" w:rsidRPr="008E0A49">
        <w:t xml:space="preserve"> </w:t>
      </w:r>
      <w:r w:rsidRPr="008E0A49">
        <w:t>государства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декларируют</w:t>
      </w:r>
      <w:r w:rsidR="008E0A49" w:rsidRPr="008E0A49">
        <w:t xml:space="preserve"> </w:t>
      </w:r>
      <w:r w:rsidRPr="008E0A49">
        <w:t>целый</w:t>
      </w:r>
      <w:r w:rsidR="008E0A49" w:rsidRPr="008E0A49">
        <w:t xml:space="preserve"> </w:t>
      </w:r>
      <w:r w:rsidRPr="008E0A49">
        <w:t>ряд</w:t>
      </w:r>
      <w:r w:rsidR="008E0A49" w:rsidRPr="008E0A49">
        <w:t xml:space="preserve"> </w:t>
      </w:r>
      <w:r w:rsidRPr="008E0A49">
        <w:t>общегражданских</w:t>
      </w:r>
      <w:r w:rsidR="008E0A49" w:rsidRPr="008E0A49">
        <w:t xml:space="preserve"> </w:t>
      </w:r>
      <w:r w:rsidRPr="008E0A49">
        <w:t>прав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свобод</w:t>
      </w:r>
      <w:r w:rsidR="008E0A49" w:rsidRPr="008E0A49">
        <w:t xml:space="preserve">. </w:t>
      </w:r>
      <w:r w:rsidRPr="008E0A49">
        <w:t>Составленные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базе</w:t>
      </w:r>
      <w:r w:rsidR="008E0A49" w:rsidRPr="008E0A49">
        <w:t xml:space="preserve"> </w:t>
      </w:r>
      <w:r w:rsidRPr="008E0A49">
        <w:t>компиляции</w:t>
      </w:r>
      <w:r w:rsidR="008E0A49" w:rsidRPr="008E0A49">
        <w:t xml:space="preserve"> </w:t>
      </w:r>
      <w:r w:rsidRPr="008E0A49">
        <w:t>основных</w:t>
      </w:r>
      <w:r w:rsidR="008E0A49" w:rsidRPr="008E0A49">
        <w:t xml:space="preserve"> </w:t>
      </w:r>
      <w:r w:rsidRPr="008E0A49">
        <w:t>законов</w:t>
      </w:r>
      <w:r w:rsidR="008E0A49" w:rsidRPr="008E0A49">
        <w:t xml:space="preserve"> </w:t>
      </w:r>
      <w:r w:rsidRPr="008E0A49">
        <w:t>других</w:t>
      </w:r>
      <w:r w:rsidR="008E0A49" w:rsidRPr="008E0A49">
        <w:t xml:space="preserve"> </w:t>
      </w:r>
      <w:r w:rsidRPr="008E0A49">
        <w:t>арабских</w:t>
      </w:r>
      <w:r w:rsidR="008E0A49" w:rsidRPr="008E0A49">
        <w:t xml:space="preserve"> </w:t>
      </w:r>
      <w:r w:rsidRPr="008E0A49">
        <w:t>стран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различными</w:t>
      </w:r>
      <w:r w:rsidR="008E0A49" w:rsidRPr="008E0A49">
        <w:t xml:space="preserve"> </w:t>
      </w:r>
      <w:r w:rsidRPr="008E0A49">
        <w:t>политическими</w:t>
      </w:r>
      <w:r w:rsidR="008E0A49" w:rsidRPr="008E0A49">
        <w:t xml:space="preserve"> </w:t>
      </w:r>
      <w:r w:rsidRPr="008E0A49">
        <w:t>системами</w:t>
      </w:r>
      <w:r w:rsidR="008E0A49" w:rsidRPr="008E0A49">
        <w:t xml:space="preserve"> </w:t>
      </w:r>
      <w:r w:rsidRPr="008E0A49">
        <w:t>они</w:t>
      </w:r>
      <w:r w:rsidR="008E0A49" w:rsidRPr="008E0A49">
        <w:t xml:space="preserve"> </w:t>
      </w:r>
      <w:r w:rsidRPr="008E0A49">
        <w:t>представляют</w:t>
      </w:r>
      <w:r w:rsidR="008E0A49" w:rsidRPr="008E0A49">
        <w:t xml:space="preserve"> </w:t>
      </w:r>
      <w:r w:rsidRPr="008E0A49">
        <w:t>определенные</w:t>
      </w:r>
      <w:r w:rsidR="008E0A49" w:rsidRPr="008E0A49">
        <w:t xml:space="preserve"> </w:t>
      </w:r>
      <w:r w:rsidRPr="008E0A49">
        <w:t>возможности</w:t>
      </w:r>
      <w:r w:rsidR="008E0A49" w:rsidRPr="008E0A49">
        <w:t xml:space="preserve"> </w:t>
      </w:r>
      <w:r w:rsidRPr="008E0A49">
        <w:t>новым</w:t>
      </w:r>
      <w:r w:rsidR="008E0A49" w:rsidRPr="008E0A49">
        <w:t xml:space="preserve"> </w:t>
      </w:r>
      <w:r w:rsidRPr="008E0A49">
        <w:t>нетрадиционным</w:t>
      </w:r>
      <w:r w:rsidR="008E0A49" w:rsidRPr="008E0A49">
        <w:t xml:space="preserve"> </w:t>
      </w:r>
      <w:r w:rsidRPr="008E0A49">
        <w:t>социально</w:t>
      </w:r>
      <w:r w:rsidR="008E0A49" w:rsidRPr="008E0A49">
        <w:t>-</w:t>
      </w:r>
      <w:r w:rsidRPr="008E0A49">
        <w:t>политическим</w:t>
      </w:r>
      <w:r w:rsidR="008E0A49" w:rsidRPr="008E0A49">
        <w:t xml:space="preserve"> </w:t>
      </w:r>
      <w:r w:rsidRPr="008E0A49">
        <w:t>силам,</w:t>
      </w:r>
      <w:r w:rsidR="008E0A49" w:rsidRPr="008E0A49">
        <w:t xml:space="preserve"> </w:t>
      </w:r>
      <w:r w:rsidRPr="008E0A49">
        <w:t>вызванным</w:t>
      </w:r>
      <w:r w:rsidR="008E0A49" w:rsidRPr="008E0A49">
        <w:t xml:space="preserve"> </w:t>
      </w:r>
      <w:r w:rsidRPr="008E0A49">
        <w:t>к</w:t>
      </w:r>
      <w:r w:rsidR="008E0A49" w:rsidRPr="008E0A49">
        <w:t xml:space="preserve"> </w:t>
      </w:r>
      <w:r w:rsidRPr="008E0A49">
        <w:t>жизни</w:t>
      </w:r>
      <w:r w:rsidR="008E0A49" w:rsidRPr="008E0A49">
        <w:t xml:space="preserve"> </w:t>
      </w:r>
      <w:r w:rsidRPr="008E0A49">
        <w:t>бурным</w:t>
      </w:r>
      <w:r w:rsidR="008E0A49" w:rsidRPr="008E0A49">
        <w:t xml:space="preserve"> </w:t>
      </w:r>
      <w:r w:rsidRPr="008E0A49">
        <w:t>капиталистическим</w:t>
      </w:r>
      <w:r w:rsidR="008E0A49" w:rsidRPr="008E0A49">
        <w:t xml:space="preserve"> </w:t>
      </w:r>
      <w:r w:rsidRPr="008E0A49">
        <w:t>развитием</w:t>
      </w:r>
      <w:r w:rsidR="008E0A49">
        <w:t xml:space="preserve"> (</w:t>
      </w:r>
      <w:r w:rsidRPr="008E0A49">
        <w:t>мелкая</w:t>
      </w:r>
      <w:r w:rsidR="008E0A49" w:rsidRPr="008E0A49">
        <w:t xml:space="preserve"> </w:t>
      </w:r>
      <w:r w:rsidRPr="008E0A49">
        <w:t>национальная</w:t>
      </w:r>
      <w:r w:rsidR="008E0A49" w:rsidRPr="008E0A49">
        <w:t xml:space="preserve"> </w:t>
      </w:r>
      <w:r w:rsidRPr="008E0A49">
        <w:t>буржуазия,</w:t>
      </w:r>
      <w:r w:rsidR="008E0A49" w:rsidRPr="008E0A49">
        <w:t xml:space="preserve"> </w:t>
      </w:r>
      <w:r w:rsidRPr="008E0A49">
        <w:t>интеллигенция,</w:t>
      </w:r>
      <w:r w:rsidR="008E0A49" w:rsidRPr="008E0A49">
        <w:t xml:space="preserve"> </w:t>
      </w:r>
      <w:r w:rsidRPr="008E0A49">
        <w:t>местная</w:t>
      </w:r>
      <w:r w:rsidR="008E0A49" w:rsidRPr="008E0A49">
        <w:t xml:space="preserve"> </w:t>
      </w:r>
      <w:r w:rsidRPr="008E0A49">
        <w:t>технократия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др</w:t>
      </w:r>
      <w:r w:rsidR="008E0A49" w:rsidRPr="008E0A49">
        <w:t xml:space="preserve">.), </w:t>
      </w:r>
      <w:r w:rsidRPr="008E0A49">
        <w:t>выступать</w:t>
      </w:r>
      <w:r w:rsidR="008E0A49" w:rsidRPr="008E0A49">
        <w:t xml:space="preserve"> </w:t>
      </w:r>
      <w:r w:rsidRPr="008E0A49">
        <w:t>против</w:t>
      </w:r>
      <w:r w:rsidR="008E0A49" w:rsidRPr="008E0A49">
        <w:t xml:space="preserve"> </w:t>
      </w:r>
      <w:r w:rsidRPr="008E0A49">
        <w:t>социальной</w:t>
      </w:r>
      <w:r w:rsidR="008E0A49" w:rsidRPr="008E0A49">
        <w:t xml:space="preserve"> </w:t>
      </w:r>
      <w:r w:rsidRPr="008E0A49">
        <w:t>несправедливости,</w:t>
      </w:r>
      <w:r w:rsidR="008E0A49" w:rsidRPr="008E0A49">
        <w:t xml:space="preserve"> </w:t>
      </w:r>
      <w:r w:rsidRPr="008E0A49">
        <w:t>коррупции,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защиту</w:t>
      </w:r>
      <w:r w:rsidR="008E0A49" w:rsidRPr="008E0A49">
        <w:t xml:space="preserve"> </w:t>
      </w:r>
      <w:r w:rsidRPr="008E0A49">
        <w:t>прав</w:t>
      </w:r>
      <w:r w:rsidR="008E0A49" w:rsidRPr="008E0A49">
        <w:t xml:space="preserve"> </w:t>
      </w:r>
      <w:r w:rsidRPr="008E0A49">
        <w:t>местных</w:t>
      </w:r>
      <w:r w:rsidR="008E0A49" w:rsidRPr="008E0A49">
        <w:t xml:space="preserve"> </w:t>
      </w:r>
      <w:r w:rsidRPr="008E0A49">
        <w:t>рабочих,</w:t>
      </w:r>
      <w:r w:rsidR="008E0A49" w:rsidRPr="008E0A49">
        <w:t xml:space="preserve"> </w:t>
      </w:r>
      <w:r w:rsidRPr="008E0A49">
        <w:t>за</w:t>
      </w:r>
      <w:r w:rsidR="008E0A49" w:rsidRPr="008E0A49">
        <w:t xml:space="preserve"> </w:t>
      </w:r>
      <w:r w:rsidRPr="008E0A49">
        <w:t>демократизацию</w:t>
      </w:r>
      <w:r w:rsidR="008E0A49" w:rsidRPr="008E0A49">
        <w:t xml:space="preserve"> </w:t>
      </w:r>
      <w:r w:rsidRPr="008E0A49">
        <w:t>общественно</w:t>
      </w:r>
      <w:r w:rsidR="008E0A49" w:rsidRPr="008E0A49">
        <w:t>-</w:t>
      </w:r>
      <w:r w:rsidRPr="008E0A49">
        <w:t>политических</w:t>
      </w:r>
      <w:r w:rsidR="008E0A49" w:rsidRPr="008E0A49">
        <w:t xml:space="preserve"> </w:t>
      </w:r>
      <w:r w:rsidRPr="008E0A49">
        <w:t>структур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Временная</w:t>
      </w:r>
      <w:r w:rsidR="008E0A49" w:rsidRPr="008E0A49">
        <w:t xml:space="preserve"> </w:t>
      </w:r>
      <w:r w:rsidRPr="008E0A49">
        <w:t>конституция</w:t>
      </w:r>
      <w:r w:rsidR="008E0A49" w:rsidRPr="008E0A49">
        <w:t xml:space="preserve"> </w:t>
      </w:r>
      <w:smartTag w:uri="urn:schemas-microsoft-com:office:smarttags" w:element="metricconverter">
        <w:smartTagPr>
          <w:attr w:name="ProductID" w:val="1972 г"/>
        </w:smartTagPr>
        <w:r w:rsidRPr="008E0A49">
          <w:t>1972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 </w:t>
      </w:r>
      <w:r w:rsidRPr="008E0A49">
        <w:t>провозгласила</w:t>
      </w:r>
      <w:r w:rsidR="008E0A49" w:rsidRPr="008E0A49">
        <w:t xml:space="preserve"> </w:t>
      </w:r>
      <w:r w:rsidRPr="008E0A49">
        <w:t>Катар</w:t>
      </w:r>
      <w:r w:rsidR="008E0A49" w:rsidRPr="008E0A49">
        <w:t xml:space="preserve"> </w:t>
      </w:r>
      <w:r w:rsidRPr="008E0A49">
        <w:t>“независимым</w:t>
      </w:r>
      <w:r w:rsidR="008E0A49" w:rsidRPr="008E0A49">
        <w:t xml:space="preserve"> </w:t>
      </w:r>
      <w:r w:rsidRPr="008E0A49">
        <w:t>суверенным</w:t>
      </w:r>
      <w:r w:rsidR="008E0A49" w:rsidRPr="008E0A49">
        <w:t xml:space="preserve"> </w:t>
      </w:r>
      <w:r w:rsidRPr="008E0A49">
        <w:t>государством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демократическим</w:t>
      </w:r>
      <w:r w:rsidR="008E0A49" w:rsidRPr="008E0A49">
        <w:t xml:space="preserve"> </w:t>
      </w:r>
      <w:r w:rsidRPr="008E0A49">
        <w:t>режимом</w:t>
      </w:r>
      <w:r w:rsidR="008E0A49" w:rsidRPr="008E0A49">
        <w:t xml:space="preserve"> </w:t>
      </w:r>
      <w:r w:rsidRPr="008E0A49">
        <w:t>правления”</w:t>
      </w:r>
      <w:r w:rsidR="008E0A49" w:rsidRPr="008E0A49">
        <w:t xml:space="preserve">. </w:t>
      </w:r>
      <w:r w:rsidRPr="008E0A49">
        <w:t>Одной</w:t>
      </w:r>
      <w:r w:rsidR="008E0A49" w:rsidRPr="008E0A49">
        <w:t xml:space="preserve"> </w:t>
      </w:r>
      <w:r w:rsidRPr="008E0A49">
        <w:t>из</w:t>
      </w:r>
      <w:r w:rsidR="008E0A49" w:rsidRPr="008E0A49">
        <w:t xml:space="preserve"> </w:t>
      </w:r>
      <w:r w:rsidRPr="008E0A49">
        <w:t>основных</w:t>
      </w:r>
      <w:r w:rsidR="008E0A49" w:rsidRPr="008E0A49">
        <w:t xml:space="preserve"> </w:t>
      </w:r>
      <w:r w:rsidRPr="008E0A49">
        <w:t>целей</w:t>
      </w:r>
      <w:r w:rsidR="008E0A49" w:rsidRPr="008E0A49">
        <w:t xml:space="preserve"> </w:t>
      </w:r>
      <w:r w:rsidRPr="008E0A49">
        <w:t>государства</w:t>
      </w:r>
      <w:r w:rsidR="008E0A49" w:rsidRPr="008E0A49">
        <w:t xml:space="preserve"> </w:t>
      </w:r>
      <w:r w:rsidRPr="008E0A49">
        <w:t>является</w:t>
      </w:r>
      <w:r w:rsidR="008E0A49" w:rsidRPr="008E0A49">
        <w:t xml:space="preserve"> </w:t>
      </w:r>
      <w:r w:rsidRPr="008E0A49">
        <w:t>деятельность</w:t>
      </w:r>
      <w:r w:rsidR="008E0A49" w:rsidRPr="008E0A49">
        <w:t xml:space="preserve"> </w:t>
      </w:r>
      <w:r w:rsidRPr="008E0A49">
        <w:t>по</w:t>
      </w:r>
      <w:r w:rsidR="008E0A49" w:rsidRPr="008E0A49">
        <w:t xml:space="preserve"> </w:t>
      </w:r>
      <w:r w:rsidRPr="008E0A49">
        <w:t>“консолидации</w:t>
      </w:r>
      <w:r w:rsidR="008E0A49" w:rsidRPr="008E0A49">
        <w:t xml:space="preserve"> </w:t>
      </w:r>
      <w:r w:rsidRPr="008E0A49">
        <w:t>базиса</w:t>
      </w:r>
      <w:r w:rsidR="008E0A49" w:rsidRPr="008E0A49">
        <w:t xml:space="preserve"> </w:t>
      </w:r>
      <w:r w:rsidRPr="008E0A49">
        <w:t>для</w:t>
      </w:r>
      <w:r w:rsidR="008E0A49" w:rsidRPr="008E0A49">
        <w:t xml:space="preserve"> </w:t>
      </w:r>
      <w:r w:rsidRPr="008E0A49">
        <w:t>установления</w:t>
      </w:r>
      <w:r w:rsidR="008E0A49" w:rsidRPr="008E0A49">
        <w:t xml:space="preserve"> </w:t>
      </w:r>
      <w:r w:rsidRPr="008E0A49">
        <w:t>подлинной</w:t>
      </w:r>
      <w:r w:rsidR="008E0A49" w:rsidRPr="008E0A49">
        <w:t xml:space="preserve"> </w:t>
      </w:r>
      <w:r w:rsidRPr="008E0A49">
        <w:t>демократии”,</w:t>
      </w:r>
      <w:r w:rsidR="008E0A49" w:rsidRPr="008E0A49">
        <w:t xml:space="preserve"> </w:t>
      </w:r>
      <w:r w:rsidRPr="008E0A49">
        <w:t>создания</w:t>
      </w:r>
      <w:r w:rsidR="008E0A49" w:rsidRPr="008E0A49">
        <w:t xml:space="preserve"> </w:t>
      </w:r>
      <w:r w:rsidRPr="008E0A49">
        <w:t>административной</w:t>
      </w:r>
      <w:r w:rsidR="008E0A49" w:rsidRPr="008E0A49">
        <w:t xml:space="preserve"> </w:t>
      </w:r>
      <w:r w:rsidRPr="008E0A49">
        <w:t>структуры,</w:t>
      </w:r>
      <w:r w:rsidR="008E0A49" w:rsidRPr="008E0A49">
        <w:t xml:space="preserve"> </w:t>
      </w:r>
      <w:r w:rsidRPr="008E0A49">
        <w:t>обеспечивающей</w:t>
      </w:r>
      <w:r w:rsidR="008E0A49" w:rsidRPr="008E0A49">
        <w:t xml:space="preserve"> </w:t>
      </w:r>
      <w:r w:rsidRPr="008E0A49">
        <w:t>справедливость,</w:t>
      </w:r>
      <w:r w:rsidR="008E0A49" w:rsidRPr="008E0A49">
        <w:t xml:space="preserve"> </w:t>
      </w:r>
      <w:r w:rsidRPr="008E0A49">
        <w:t>равенство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стабильность</w:t>
      </w:r>
      <w:r w:rsidR="008E0A49" w:rsidRPr="008E0A49">
        <w:t xml:space="preserve"> </w:t>
      </w:r>
      <w:r w:rsidRPr="008E0A49">
        <w:t>для</w:t>
      </w:r>
      <w:r w:rsidR="008E0A49" w:rsidRPr="008E0A49">
        <w:t xml:space="preserve"> </w:t>
      </w:r>
      <w:r w:rsidRPr="008E0A49">
        <w:t>всех</w:t>
      </w:r>
      <w:r w:rsidR="008E0A49" w:rsidRPr="008E0A49">
        <w:t xml:space="preserve"> </w:t>
      </w:r>
      <w:r w:rsidRPr="008E0A49">
        <w:t>граждан,</w:t>
      </w:r>
      <w:r w:rsidR="008E0A49" w:rsidRPr="008E0A49">
        <w:t xml:space="preserve"> </w:t>
      </w:r>
      <w:r w:rsidRPr="008E0A49">
        <w:t>уважение</w:t>
      </w:r>
      <w:r w:rsidR="008E0A49" w:rsidRPr="008E0A49">
        <w:t xml:space="preserve"> </w:t>
      </w:r>
      <w:r w:rsidRPr="008E0A49">
        <w:t>общественного</w:t>
      </w:r>
      <w:r w:rsidR="008E0A49" w:rsidRPr="008E0A49">
        <w:t xml:space="preserve"> </w:t>
      </w:r>
      <w:r w:rsidRPr="008E0A49">
        <w:t>порядка</w:t>
      </w:r>
      <w:r w:rsidR="008E0A49" w:rsidRPr="008E0A49">
        <w:t xml:space="preserve">. </w:t>
      </w:r>
      <w:r w:rsidRPr="008E0A49">
        <w:t>Закрепляя</w:t>
      </w:r>
      <w:r w:rsidR="008E0A49" w:rsidRPr="008E0A49">
        <w:t xml:space="preserve"> </w:t>
      </w:r>
      <w:r w:rsidRPr="008E0A49">
        <w:t>принципы</w:t>
      </w:r>
      <w:r w:rsidR="008E0A49" w:rsidRPr="008E0A49">
        <w:t xml:space="preserve"> </w:t>
      </w:r>
      <w:r w:rsidRPr="008E0A49">
        <w:t>неприкосновенности</w:t>
      </w:r>
      <w:r w:rsidR="008E0A49" w:rsidRPr="008E0A49">
        <w:t xml:space="preserve"> </w:t>
      </w:r>
      <w:r w:rsidRPr="008E0A49">
        <w:t>частной</w:t>
      </w:r>
      <w:r w:rsidR="008E0A49" w:rsidRPr="008E0A49">
        <w:t xml:space="preserve"> </w:t>
      </w:r>
      <w:r w:rsidRPr="008E0A49">
        <w:t>собственности,</w:t>
      </w:r>
      <w:r w:rsidR="008E0A49" w:rsidRPr="008E0A49">
        <w:t xml:space="preserve"> </w:t>
      </w:r>
      <w:r w:rsidRPr="008E0A49">
        <w:t>конституция</w:t>
      </w:r>
      <w:r w:rsidR="008E0A49" w:rsidRPr="008E0A49">
        <w:t xml:space="preserve"> </w:t>
      </w:r>
      <w:r w:rsidRPr="008E0A49">
        <w:t>Катара</w:t>
      </w:r>
      <w:r w:rsidR="008E0A49" w:rsidRPr="008E0A49">
        <w:t xml:space="preserve"> </w:t>
      </w:r>
      <w:r w:rsidRPr="008E0A49">
        <w:t>одновременно</w:t>
      </w:r>
      <w:r w:rsidR="008E0A49" w:rsidRPr="008E0A49">
        <w:t xml:space="preserve"> </w:t>
      </w:r>
      <w:r w:rsidRPr="008E0A49">
        <w:t>возлагает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государство</w:t>
      </w:r>
      <w:r w:rsidR="008E0A49" w:rsidRPr="008E0A49">
        <w:t xml:space="preserve"> </w:t>
      </w:r>
      <w:r w:rsidRPr="008E0A49">
        <w:t>обязанность</w:t>
      </w:r>
      <w:r w:rsidR="008E0A49" w:rsidRPr="008E0A49">
        <w:t xml:space="preserve"> </w:t>
      </w:r>
      <w:r w:rsidRPr="008E0A49">
        <w:t>“направлять</w:t>
      </w:r>
      <w:r w:rsidR="008E0A49" w:rsidRPr="008E0A49">
        <w:t xml:space="preserve"> </w:t>
      </w:r>
      <w:r w:rsidRPr="008E0A49">
        <w:t>развитие</w:t>
      </w:r>
      <w:r w:rsidR="008E0A49" w:rsidRPr="008E0A49">
        <w:t xml:space="preserve"> </w:t>
      </w:r>
      <w:r w:rsidRPr="008E0A49">
        <w:t>экономики”,</w:t>
      </w:r>
      <w:r w:rsidR="008E0A49" w:rsidRPr="008E0A49">
        <w:t xml:space="preserve"> </w:t>
      </w:r>
      <w:r w:rsidRPr="008E0A49">
        <w:t>обеспечивать</w:t>
      </w:r>
      <w:r w:rsidR="008E0A49" w:rsidRPr="008E0A49">
        <w:t xml:space="preserve"> </w:t>
      </w:r>
      <w:r w:rsidRPr="008E0A49">
        <w:t>“равные</w:t>
      </w:r>
      <w:r w:rsidR="008E0A49" w:rsidRPr="008E0A49">
        <w:t xml:space="preserve"> </w:t>
      </w:r>
      <w:r w:rsidRPr="008E0A49">
        <w:t>возможности</w:t>
      </w:r>
      <w:r w:rsidR="008E0A49">
        <w:t xml:space="preserve">" </w:t>
      </w:r>
      <w:r w:rsidRPr="008E0A49">
        <w:t>для</w:t>
      </w:r>
      <w:r w:rsidR="008E0A49" w:rsidRPr="008E0A49">
        <w:t xml:space="preserve"> </w:t>
      </w:r>
      <w:r w:rsidRPr="008E0A49">
        <w:t>всех</w:t>
      </w:r>
      <w:r w:rsidR="008E0A49" w:rsidRPr="008E0A49">
        <w:t xml:space="preserve"> </w:t>
      </w:r>
      <w:r w:rsidRPr="008E0A49">
        <w:t>граждан,</w:t>
      </w:r>
      <w:r w:rsidR="008E0A49" w:rsidRPr="008E0A49">
        <w:t xml:space="preserve"> </w:t>
      </w:r>
      <w:r w:rsidRPr="008E0A49">
        <w:t>заботиться</w:t>
      </w:r>
      <w:r w:rsidR="008E0A49" w:rsidRPr="008E0A49">
        <w:t xml:space="preserve"> </w:t>
      </w:r>
      <w:r w:rsidRPr="008E0A49">
        <w:t>об</w:t>
      </w:r>
      <w:r w:rsidR="008E0A49" w:rsidRPr="008E0A49">
        <w:t xml:space="preserve"> </w:t>
      </w:r>
      <w:r w:rsidRPr="008E0A49">
        <w:t>обеспечении</w:t>
      </w:r>
      <w:r w:rsidR="008E0A49" w:rsidRPr="008E0A49">
        <w:t xml:space="preserve"> </w:t>
      </w:r>
      <w:r w:rsidRPr="008E0A49">
        <w:t>права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здравоохранение,</w:t>
      </w:r>
      <w:r w:rsidR="008E0A49" w:rsidRPr="008E0A49">
        <w:t xml:space="preserve"> </w:t>
      </w:r>
      <w:r w:rsidRPr="008E0A49">
        <w:t>образование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социальное</w:t>
      </w:r>
      <w:r w:rsidR="008E0A49" w:rsidRPr="008E0A49">
        <w:t xml:space="preserve"> </w:t>
      </w:r>
      <w:r w:rsidRPr="008E0A49">
        <w:t>обеспечение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Конституция</w:t>
      </w:r>
      <w:r w:rsidR="008E0A49" w:rsidRPr="008E0A49">
        <w:t xml:space="preserve"> </w:t>
      </w:r>
      <w:r w:rsidRPr="008E0A49">
        <w:t>ОАЭ,</w:t>
      </w:r>
      <w:r w:rsidR="008E0A49" w:rsidRPr="008E0A49">
        <w:t xml:space="preserve"> </w:t>
      </w:r>
      <w:r w:rsidRPr="008E0A49">
        <w:t>также</w:t>
      </w:r>
      <w:r w:rsidR="008E0A49" w:rsidRPr="008E0A49">
        <w:t xml:space="preserve"> </w:t>
      </w:r>
      <w:r w:rsidRPr="008E0A49">
        <w:t>ограждая</w:t>
      </w:r>
      <w:r w:rsidR="008E0A49" w:rsidRPr="008E0A49">
        <w:t xml:space="preserve"> </w:t>
      </w:r>
      <w:r w:rsidRPr="008E0A49">
        <w:t>частную</w:t>
      </w:r>
      <w:r w:rsidR="008E0A49" w:rsidRPr="008E0A49">
        <w:t xml:space="preserve"> </w:t>
      </w:r>
      <w:r w:rsidRPr="008E0A49">
        <w:t>собственность,</w:t>
      </w:r>
      <w:r w:rsidR="008E0A49" w:rsidRPr="008E0A49">
        <w:t xml:space="preserve"> </w:t>
      </w:r>
      <w:r w:rsidRPr="008E0A49">
        <w:t>более</w:t>
      </w:r>
      <w:r w:rsidR="008E0A49" w:rsidRPr="008E0A49">
        <w:t xml:space="preserve"> </w:t>
      </w:r>
      <w:r w:rsidRPr="008E0A49">
        <w:t>определенно</w:t>
      </w:r>
      <w:r w:rsidR="008E0A49" w:rsidRPr="008E0A49">
        <w:t xml:space="preserve"> </w:t>
      </w:r>
      <w:r w:rsidRPr="008E0A49">
        <w:t>провозглашает</w:t>
      </w:r>
      <w:r w:rsidR="008E0A49" w:rsidRPr="008E0A49">
        <w:t xml:space="preserve"> </w:t>
      </w:r>
      <w:r w:rsidRPr="008E0A49">
        <w:t>принцип</w:t>
      </w:r>
      <w:r w:rsidR="008E0A49" w:rsidRPr="008E0A49">
        <w:t xml:space="preserve"> </w:t>
      </w:r>
      <w:r w:rsidRPr="008E0A49">
        <w:t>социальной</w:t>
      </w:r>
      <w:r w:rsidR="008E0A49" w:rsidRPr="008E0A49">
        <w:t xml:space="preserve"> </w:t>
      </w:r>
      <w:r w:rsidRPr="008E0A49">
        <w:t>справедливости</w:t>
      </w:r>
      <w:r w:rsidR="008E0A49" w:rsidRPr="008E0A49">
        <w:t xml:space="preserve"> </w:t>
      </w:r>
      <w:r w:rsidRPr="008E0A49">
        <w:t>основой</w:t>
      </w:r>
      <w:r w:rsidR="008E0A49" w:rsidRPr="008E0A49">
        <w:t xml:space="preserve"> </w:t>
      </w:r>
      <w:r w:rsidRPr="008E0A49">
        <w:t>национальной</w:t>
      </w:r>
      <w:r w:rsidR="008E0A49" w:rsidRPr="008E0A49">
        <w:t xml:space="preserve"> </w:t>
      </w:r>
      <w:r w:rsidRPr="008E0A49">
        <w:t>экономики,</w:t>
      </w:r>
      <w:r w:rsidR="008E0A49" w:rsidRPr="008E0A49">
        <w:t xml:space="preserve"> </w:t>
      </w:r>
      <w:r w:rsidRPr="008E0A49">
        <w:t>которая</w:t>
      </w:r>
      <w:r w:rsidR="008E0A49" w:rsidRPr="008E0A49">
        <w:t xml:space="preserve"> </w:t>
      </w:r>
      <w:r w:rsidRPr="008E0A49">
        <w:t>должна</w:t>
      </w:r>
      <w:r w:rsidR="008E0A49" w:rsidRPr="008E0A49">
        <w:t xml:space="preserve"> </w:t>
      </w:r>
      <w:r w:rsidRPr="008E0A49">
        <w:t>строиться</w:t>
      </w:r>
      <w:r w:rsidR="008E0A49" w:rsidRPr="008E0A49">
        <w:t xml:space="preserve"> </w:t>
      </w:r>
      <w:r w:rsidRPr="008E0A49">
        <w:t>на</w:t>
      </w:r>
      <w:r w:rsidR="008E0A49" w:rsidRPr="008E0A49">
        <w:t xml:space="preserve"> </w:t>
      </w:r>
      <w:r w:rsidRPr="008E0A49">
        <w:t>сотрудничестве</w:t>
      </w:r>
      <w:r w:rsidR="008E0A49" w:rsidRPr="008E0A49">
        <w:t xml:space="preserve"> </w:t>
      </w:r>
      <w:r w:rsidRPr="008E0A49">
        <w:t>государственного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частного</w:t>
      </w:r>
      <w:r w:rsidR="008E0A49" w:rsidRPr="008E0A49">
        <w:t xml:space="preserve"> </w:t>
      </w:r>
      <w:r w:rsidRPr="008E0A49">
        <w:t>секторов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иметь</w:t>
      </w:r>
      <w:r w:rsidR="008E0A49" w:rsidRPr="008E0A49">
        <w:t xml:space="preserve"> </w:t>
      </w:r>
      <w:r w:rsidRPr="008E0A49">
        <w:t>своей</w:t>
      </w:r>
      <w:r w:rsidR="008E0A49" w:rsidRPr="008E0A49">
        <w:t xml:space="preserve"> </w:t>
      </w:r>
      <w:r w:rsidRPr="008E0A49">
        <w:t>целью</w:t>
      </w:r>
      <w:r w:rsidR="008E0A49" w:rsidRPr="008E0A49">
        <w:t xml:space="preserve"> </w:t>
      </w:r>
      <w:r w:rsidRPr="008E0A49">
        <w:t>обеспечение</w:t>
      </w:r>
      <w:r w:rsidR="008E0A49" w:rsidRPr="008E0A49">
        <w:t xml:space="preserve"> </w:t>
      </w:r>
      <w:r w:rsidRPr="008E0A49">
        <w:t>экономического</w:t>
      </w:r>
      <w:r w:rsidR="008E0A49" w:rsidRPr="008E0A49">
        <w:t xml:space="preserve"> </w:t>
      </w:r>
      <w:r w:rsidRPr="008E0A49">
        <w:t>развития,</w:t>
      </w:r>
      <w:r w:rsidR="008E0A49" w:rsidRPr="008E0A49">
        <w:t xml:space="preserve"> </w:t>
      </w:r>
      <w:r w:rsidRPr="008E0A49">
        <w:t>увеличение</w:t>
      </w:r>
      <w:r w:rsidR="008E0A49" w:rsidRPr="008E0A49">
        <w:t xml:space="preserve"> </w:t>
      </w:r>
      <w:r w:rsidRPr="008E0A49">
        <w:t>производства,</w:t>
      </w:r>
      <w:r w:rsidR="008E0A49" w:rsidRPr="008E0A49">
        <w:t xml:space="preserve"> </w:t>
      </w:r>
      <w:r w:rsidRPr="008E0A49">
        <w:t>повышение</w:t>
      </w:r>
      <w:r w:rsidR="008E0A49" w:rsidRPr="008E0A49">
        <w:t xml:space="preserve"> </w:t>
      </w:r>
      <w:r w:rsidRPr="008E0A49">
        <w:t>уровня</w:t>
      </w:r>
      <w:r w:rsidR="008E0A49" w:rsidRPr="008E0A49">
        <w:t xml:space="preserve"> </w:t>
      </w:r>
      <w:r w:rsidRPr="008E0A49">
        <w:t>жизни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достижение</w:t>
      </w:r>
      <w:r w:rsidR="008E0A49" w:rsidRPr="008E0A49">
        <w:t xml:space="preserve"> </w:t>
      </w:r>
      <w:r w:rsidRPr="008E0A49">
        <w:t>благосостояния</w:t>
      </w:r>
      <w:r w:rsidR="008E0A49" w:rsidRPr="008E0A49">
        <w:t xml:space="preserve"> </w:t>
      </w:r>
      <w:r w:rsidRPr="008E0A49">
        <w:t>граждан</w:t>
      </w:r>
      <w:r w:rsidR="008E0A49" w:rsidRPr="008E0A49">
        <w:t xml:space="preserve">. </w:t>
      </w:r>
      <w:r w:rsidRPr="008E0A49">
        <w:t>В</w:t>
      </w:r>
      <w:r w:rsidR="008E0A49" w:rsidRPr="008E0A49">
        <w:t xml:space="preserve"> </w:t>
      </w:r>
      <w:r w:rsidRPr="008E0A49">
        <w:t>конституции</w:t>
      </w:r>
      <w:r w:rsidR="008E0A49" w:rsidRPr="008E0A49">
        <w:t xml:space="preserve"> </w:t>
      </w:r>
      <w:r w:rsidRPr="008E0A49">
        <w:t>содержится</w:t>
      </w:r>
      <w:r w:rsidR="008E0A49" w:rsidRPr="008E0A49">
        <w:t xml:space="preserve"> </w:t>
      </w:r>
      <w:r w:rsidRPr="008E0A49">
        <w:t>подробный</w:t>
      </w:r>
      <w:r w:rsidR="008E0A49" w:rsidRPr="008E0A49">
        <w:t xml:space="preserve"> </w:t>
      </w:r>
      <w:r w:rsidRPr="008E0A49">
        <w:t>перечень</w:t>
      </w:r>
      <w:r w:rsidR="008E0A49" w:rsidRPr="008E0A49">
        <w:t xml:space="preserve"> </w:t>
      </w:r>
      <w:r w:rsidRPr="008E0A49">
        <w:t>основных</w:t>
      </w:r>
      <w:r w:rsidR="008E0A49" w:rsidRPr="008E0A49">
        <w:t xml:space="preserve"> </w:t>
      </w:r>
      <w:r w:rsidRPr="008E0A49">
        <w:t>прав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свобод</w:t>
      </w:r>
      <w:r w:rsidR="008E0A49" w:rsidRPr="008E0A49">
        <w:t xml:space="preserve"> </w:t>
      </w:r>
      <w:r w:rsidRPr="008E0A49">
        <w:t>граждан</w:t>
      </w:r>
      <w:r w:rsidR="008E0A49">
        <w:t xml:space="preserve"> (</w:t>
      </w:r>
      <w:r w:rsidRPr="008E0A49">
        <w:t>неприкосновенность</w:t>
      </w:r>
      <w:r w:rsidR="008E0A49" w:rsidRPr="008E0A49">
        <w:t xml:space="preserve"> </w:t>
      </w:r>
      <w:r w:rsidRPr="008E0A49">
        <w:t>личности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жилища,</w:t>
      </w:r>
      <w:r w:rsidR="008E0A49" w:rsidRPr="008E0A49">
        <w:t xml:space="preserve"> </w:t>
      </w:r>
      <w:r w:rsidRPr="008E0A49">
        <w:t>равенства</w:t>
      </w:r>
      <w:r w:rsidR="008E0A49" w:rsidRPr="008E0A49">
        <w:t xml:space="preserve"> </w:t>
      </w:r>
      <w:r w:rsidRPr="008E0A49">
        <w:t>во</w:t>
      </w:r>
      <w:r w:rsidR="008E0A49" w:rsidRPr="008E0A49">
        <w:t xml:space="preserve"> </w:t>
      </w:r>
      <w:r w:rsidRPr="008E0A49">
        <w:t>всех</w:t>
      </w:r>
      <w:r w:rsidR="008E0A49" w:rsidRPr="008E0A49">
        <w:t xml:space="preserve"> </w:t>
      </w:r>
      <w:r w:rsidRPr="008E0A49">
        <w:t>перед</w:t>
      </w:r>
      <w:r w:rsidR="008E0A49" w:rsidRPr="008E0A49">
        <w:t xml:space="preserve"> </w:t>
      </w:r>
      <w:r w:rsidRPr="008E0A49">
        <w:t>законом,</w:t>
      </w:r>
      <w:r w:rsidR="008E0A49" w:rsidRPr="008E0A49">
        <w:t xml:space="preserve"> </w:t>
      </w:r>
      <w:r w:rsidRPr="008E0A49">
        <w:t>свобода</w:t>
      </w:r>
      <w:r w:rsidR="008E0A49" w:rsidRPr="008E0A49">
        <w:t xml:space="preserve"> </w:t>
      </w:r>
      <w:r w:rsidRPr="008E0A49">
        <w:t>передвижения,</w:t>
      </w:r>
      <w:r w:rsidR="008E0A49" w:rsidRPr="008E0A49">
        <w:t xml:space="preserve"> </w:t>
      </w:r>
      <w:r w:rsidRPr="008E0A49">
        <w:t>слова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печати,</w:t>
      </w:r>
      <w:r w:rsidR="008E0A49" w:rsidRPr="008E0A49">
        <w:t xml:space="preserve"> </w:t>
      </w:r>
      <w:r w:rsidRPr="008E0A49">
        <w:t>религиозного</w:t>
      </w:r>
      <w:r w:rsidR="008E0A49" w:rsidRPr="008E0A49">
        <w:t xml:space="preserve"> </w:t>
      </w:r>
      <w:r w:rsidRPr="008E0A49">
        <w:t>вероисповедания,</w:t>
      </w:r>
      <w:r w:rsidR="008E0A49" w:rsidRPr="008E0A49">
        <w:t xml:space="preserve"> </w:t>
      </w:r>
      <w:r w:rsidRPr="008E0A49">
        <w:t>собраний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создания</w:t>
      </w:r>
      <w:r w:rsidR="008E0A49" w:rsidRPr="008E0A49">
        <w:t xml:space="preserve"> </w:t>
      </w:r>
      <w:r w:rsidRPr="008E0A49">
        <w:t>организаций,</w:t>
      </w:r>
      <w:r w:rsidR="008E0A49" w:rsidRPr="008E0A49">
        <w:t xml:space="preserve"> </w:t>
      </w:r>
      <w:r w:rsidRPr="008E0A49">
        <w:t>тайна</w:t>
      </w:r>
      <w:r w:rsidR="008E0A49" w:rsidRPr="008E0A49">
        <w:t xml:space="preserve"> </w:t>
      </w:r>
      <w:r w:rsidRPr="008E0A49">
        <w:t>переписки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др</w:t>
      </w:r>
      <w:r w:rsidR="008E0A49" w:rsidRPr="008E0A49">
        <w:t xml:space="preserve">. </w:t>
      </w:r>
      <w:r w:rsidRPr="008E0A49">
        <w:t>Наряду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гражданскими</w:t>
      </w:r>
      <w:r w:rsidR="008E0A49" w:rsidRPr="008E0A49">
        <w:t xml:space="preserve"> </w:t>
      </w:r>
      <w:r w:rsidRPr="008E0A49">
        <w:t>личными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политическими</w:t>
      </w:r>
      <w:r w:rsidR="008E0A49" w:rsidRPr="008E0A49">
        <w:t xml:space="preserve"> </w:t>
      </w:r>
      <w:r w:rsidRPr="008E0A49">
        <w:t>правами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свободами</w:t>
      </w:r>
      <w:r w:rsidR="008E0A49" w:rsidRPr="008E0A49">
        <w:t xml:space="preserve"> </w:t>
      </w:r>
      <w:r w:rsidRPr="008E0A49">
        <w:t>конституция</w:t>
      </w:r>
      <w:r w:rsidR="008E0A49" w:rsidRPr="008E0A49">
        <w:t xml:space="preserve"> </w:t>
      </w:r>
      <w:r w:rsidRPr="008E0A49">
        <w:t>ОАЭ,</w:t>
      </w:r>
      <w:r w:rsidR="008E0A49" w:rsidRPr="008E0A49">
        <w:t xml:space="preserve"> </w:t>
      </w:r>
      <w:r w:rsidRPr="008E0A49">
        <w:t>как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Катара,</w:t>
      </w:r>
      <w:r w:rsidR="008E0A49" w:rsidRPr="008E0A49">
        <w:t xml:space="preserve"> </w:t>
      </w:r>
      <w:r w:rsidRPr="008E0A49">
        <w:t>декларирует</w:t>
      </w:r>
      <w:r w:rsidR="008E0A49" w:rsidRPr="008E0A49">
        <w:t xml:space="preserve"> </w:t>
      </w:r>
      <w:r w:rsidRPr="008E0A49">
        <w:t>основные</w:t>
      </w:r>
      <w:r w:rsidR="008E0A49" w:rsidRPr="008E0A49">
        <w:t xml:space="preserve"> </w:t>
      </w:r>
      <w:r w:rsidRPr="008E0A49">
        <w:t>права</w:t>
      </w:r>
      <w:r w:rsidR="008E0A49" w:rsidRPr="008E0A49">
        <w:t xml:space="preserve"> </w:t>
      </w:r>
      <w:r w:rsidRPr="008E0A49">
        <w:t>граждан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социально</w:t>
      </w:r>
      <w:r w:rsidR="008E0A49" w:rsidRPr="008E0A49">
        <w:t>-</w:t>
      </w:r>
      <w:r w:rsidRPr="008E0A49">
        <w:t>экономической</w:t>
      </w:r>
      <w:r w:rsidR="008E0A49" w:rsidRPr="008E0A49">
        <w:t xml:space="preserve"> </w:t>
      </w:r>
      <w:r w:rsidRPr="008E0A49">
        <w:t>области</w:t>
      </w:r>
      <w:r w:rsidR="008E0A49" w:rsidRPr="008E0A49">
        <w:t xml:space="preserve">: </w:t>
      </w:r>
      <w:r w:rsidRPr="008E0A49">
        <w:t>на</w:t>
      </w:r>
      <w:r w:rsidR="008E0A49" w:rsidRPr="008E0A49">
        <w:t xml:space="preserve"> </w:t>
      </w:r>
      <w:r w:rsidRPr="008E0A49">
        <w:t>труд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социальное</w:t>
      </w:r>
      <w:r w:rsidR="008E0A49" w:rsidRPr="008E0A49">
        <w:t xml:space="preserve"> </w:t>
      </w:r>
      <w:r w:rsidRPr="008E0A49">
        <w:t>обеспечение,</w:t>
      </w:r>
      <w:r w:rsidR="008E0A49" w:rsidRPr="008E0A49">
        <w:t xml:space="preserve"> </w:t>
      </w:r>
      <w:r w:rsidRPr="008E0A49">
        <w:t>образование,</w:t>
      </w:r>
      <w:r w:rsidR="008E0A49" w:rsidRPr="008E0A49">
        <w:t xml:space="preserve"> </w:t>
      </w:r>
      <w:r w:rsidRPr="008E0A49">
        <w:t>медицинское</w:t>
      </w:r>
      <w:r w:rsidR="008E0A49" w:rsidRPr="008E0A49">
        <w:t xml:space="preserve"> </w:t>
      </w:r>
      <w:r w:rsidRPr="008E0A49">
        <w:t>обслуживание</w:t>
      </w:r>
      <w:r w:rsidR="008E0A49" w:rsidRPr="008E0A49">
        <w:t>.</w:t>
      </w:r>
    </w:p>
    <w:p w:rsidR="008E0A49" w:rsidRPr="008E0A49" w:rsidRDefault="00236526" w:rsidP="008E0A49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8E0A49">
        <w:t>В</w:t>
      </w:r>
      <w:r w:rsidR="008E0A49" w:rsidRPr="008E0A49">
        <w:t xml:space="preserve"> </w:t>
      </w:r>
      <w:r w:rsidRPr="008E0A49">
        <w:t>современных</w:t>
      </w:r>
      <w:r w:rsidR="008E0A49" w:rsidRPr="008E0A49">
        <w:t xml:space="preserve"> </w:t>
      </w:r>
      <w:r w:rsidRPr="008E0A49">
        <w:t>условиях</w:t>
      </w:r>
      <w:r w:rsidR="008E0A49" w:rsidRPr="008E0A49">
        <w:t xml:space="preserve"> </w:t>
      </w:r>
      <w:r w:rsidRPr="008E0A49">
        <w:t>отсутствия</w:t>
      </w:r>
      <w:r w:rsidR="008E0A49" w:rsidRPr="008E0A49">
        <w:t xml:space="preserve"> </w:t>
      </w:r>
      <w:r w:rsidRPr="008E0A49">
        <w:t>выборных</w:t>
      </w:r>
      <w:r w:rsidR="008E0A49" w:rsidRPr="008E0A49">
        <w:t xml:space="preserve"> </w:t>
      </w:r>
      <w:r w:rsidRPr="008E0A49">
        <w:t>представительных</w:t>
      </w:r>
      <w:r w:rsidR="008E0A49" w:rsidRPr="008E0A49">
        <w:t xml:space="preserve"> </w:t>
      </w:r>
      <w:r w:rsidRPr="008E0A49">
        <w:t>органов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Катаре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ОАЭ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сильных</w:t>
      </w:r>
      <w:r w:rsidR="008E0A49" w:rsidRPr="008E0A49">
        <w:t xml:space="preserve"> </w:t>
      </w:r>
      <w:r w:rsidRPr="008E0A49">
        <w:t>ограничений</w:t>
      </w:r>
      <w:r w:rsidR="008E0A49" w:rsidRPr="008E0A49">
        <w:t xml:space="preserve"> </w:t>
      </w:r>
      <w:r w:rsidRPr="008E0A49">
        <w:t>свободы</w:t>
      </w:r>
      <w:r w:rsidR="008E0A49" w:rsidRPr="008E0A49">
        <w:t xml:space="preserve"> </w:t>
      </w:r>
      <w:r w:rsidRPr="008E0A49">
        <w:t>волеизъявления</w:t>
      </w:r>
      <w:r w:rsidR="008E0A49" w:rsidRPr="008E0A49">
        <w:t xml:space="preserve"> </w:t>
      </w:r>
      <w:r w:rsidRPr="008E0A49">
        <w:t>народа</w:t>
      </w:r>
      <w:r w:rsidR="008E0A49" w:rsidRPr="008E0A49">
        <w:t xml:space="preserve"> </w:t>
      </w:r>
      <w:r w:rsidRPr="008E0A49">
        <w:t>претворение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жизнь</w:t>
      </w:r>
      <w:r w:rsidR="008E0A49" w:rsidRPr="008E0A49">
        <w:t xml:space="preserve"> </w:t>
      </w:r>
      <w:r w:rsidRPr="008E0A49">
        <w:t>провозглашенных</w:t>
      </w:r>
      <w:r w:rsidR="008E0A49" w:rsidRPr="008E0A49">
        <w:t xml:space="preserve"> </w:t>
      </w:r>
      <w:r w:rsidRPr="008E0A49">
        <w:t>демократических</w:t>
      </w:r>
      <w:r w:rsidR="008E0A49" w:rsidRPr="008E0A49">
        <w:t xml:space="preserve"> </w:t>
      </w:r>
      <w:r w:rsidRPr="008E0A49">
        <w:t>принципов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прав</w:t>
      </w:r>
      <w:r w:rsidR="008E0A49" w:rsidRPr="008E0A49">
        <w:t xml:space="preserve"> </w:t>
      </w:r>
      <w:r w:rsidRPr="008E0A49">
        <w:t>граждан</w:t>
      </w:r>
      <w:r w:rsidR="008E0A49" w:rsidRPr="008E0A49">
        <w:t xml:space="preserve"> </w:t>
      </w:r>
      <w:r w:rsidRPr="008E0A49">
        <w:t>лишено</w:t>
      </w:r>
      <w:r w:rsidR="008E0A49" w:rsidRPr="008E0A49">
        <w:t xml:space="preserve"> </w:t>
      </w:r>
      <w:r w:rsidRPr="008E0A49">
        <w:t>реальной</w:t>
      </w:r>
      <w:r w:rsidR="008E0A49" w:rsidRPr="008E0A49">
        <w:t xml:space="preserve"> </w:t>
      </w:r>
      <w:r w:rsidRPr="008E0A49">
        <w:t>основы</w:t>
      </w:r>
      <w:r w:rsidR="008E0A49" w:rsidRPr="008E0A49">
        <w:t xml:space="preserve">. </w:t>
      </w:r>
      <w:r w:rsidRPr="008E0A49">
        <w:t>Вместе</w:t>
      </w:r>
      <w:r w:rsidR="008E0A49" w:rsidRPr="008E0A49">
        <w:t xml:space="preserve"> </w:t>
      </w:r>
      <w:r w:rsidRPr="008E0A49">
        <w:t>с</w:t>
      </w:r>
      <w:r w:rsidR="008E0A49" w:rsidRPr="008E0A49">
        <w:t xml:space="preserve"> </w:t>
      </w:r>
      <w:r w:rsidRPr="008E0A49">
        <w:t>тем</w:t>
      </w:r>
      <w:r w:rsidR="008E0A49" w:rsidRPr="008E0A49">
        <w:t xml:space="preserve"> </w:t>
      </w:r>
      <w:r w:rsidRPr="008E0A49">
        <w:t>сам</w:t>
      </w:r>
      <w:r w:rsidR="008E0A49" w:rsidRPr="008E0A49">
        <w:t xml:space="preserve"> </w:t>
      </w:r>
      <w:r w:rsidRPr="008E0A49">
        <w:t>факт</w:t>
      </w:r>
      <w:r w:rsidR="008E0A49" w:rsidRPr="008E0A49">
        <w:t xml:space="preserve"> </w:t>
      </w:r>
      <w:r w:rsidRPr="008E0A49">
        <w:t>фиксирования</w:t>
      </w:r>
      <w:r w:rsidR="008E0A49" w:rsidRPr="008E0A49">
        <w:t xml:space="preserve"> </w:t>
      </w:r>
      <w:r w:rsidRPr="008E0A49">
        <w:t>их</w:t>
      </w:r>
      <w:r w:rsidR="008E0A49" w:rsidRPr="008E0A49">
        <w:t xml:space="preserve"> </w:t>
      </w:r>
      <w:r w:rsidRPr="008E0A49">
        <w:t>в</w:t>
      </w:r>
      <w:r w:rsidR="008E0A49" w:rsidRPr="008E0A49">
        <w:t xml:space="preserve"> </w:t>
      </w:r>
      <w:r w:rsidRPr="008E0A49">
        <w:t>конституционном</w:t>
      </w:r>
      <w:r w:rsidR="008E0A49" w:rsidRPr="008E0A49">
        <w:t xml:space="preserve"> </w:t>
      </w:r>
      <w:r w:rsidRPr="008E0A49">
        <w:t>порядке</w:t>
      </w:r>
      <w:r w:rsidR="008E0A49" w:rsidRPr="008E0A49">
        <w:t xml:space="preserve"> </w:t>
      </w:r>
      <w:r w:rsidRPr="008E0A49">
        <w:t>имеет</w:t>
      </w:r>
      <w:r w:rsidR="008E0A49" w:rsidRPr="008E0A49">
        <w:t xml:space="preserve"> </w:t>
      </w:r>
      <w:r w:rsidRPr="008E0A49">
        <w:t>большое</w:t>
      </w:r>
      <w:r w:rsidR="008E0A49" w:rsidRPr="008E0A49">
        <w:t xml:space="preserve"> </w:t>
      </w:r>
      <w:r w:rsidRPr="008E0A49">
        <w:t>значение</w:t>
      </w:r>
      <w:r w:rsidR="008E0A49" w:rsidRPr="008E0A49">
        <w:t xml:space="preserve"> </w:t>
      </w:r>
      <w:r w:rsidRPr="008E0A49">
        <w:t>для</w:t>
      </w:r>
      <w:r w:rsidR="008E0A49" w:rsidRPr="008E0A49">
        <w:t xml:space="preserve"> </w:t>
      </w:r>
      <w:r w:rsidRPr="008E0A49">
        <w:t>перспектив</w:t>
      </w:r>
      <w:r w:rsidR="008E0A49" w:rsidRPr="008E0A49">
        <w:t xml:space="preserve"> </w:t>
      </w:r>
      <w:r w:rsidRPr="008E0A49">
        <w:t>дальнейшего</w:t>
      </w:r>
      <w:r w:rsidR="008E0A49" w:rsidRPr="008E0A49">
        <w:t xml:space="preserve"> </w:t>
      </w:r>
      <w:r w:rsidRPr="008E0A49">
        <w:t>социально</w:t>
      </w:r>
      <w:r w:rsidR="008E0A49" w:rsidRPr="008E0A49">
        <w:t>-</w:t>
      </w:r>
      <w:r w:rsidRPr="008E0A49">
        <w:t>политического</w:t>
      </w:r>
      <w:r w:rsidR="008E0A49" w:rsidRPr="008E0A49">
        <w:t xml:space="preserve"> </w:t>
      </w:r>
      <w:r w:rsidRPr="008E0A49">
        <w:t>развития</w:t>
      </w:r>
      <w:r w:rsidR="008E0A49" w:rsidRPr="008E0A49">
        <w:t xml:space="preserve"> </w:t>
      </w:r>
      <w:r w:rsidRPr="008E0A49">
        <w:t>рассматриваемых</w:t>
      </w:r>
      <w:r w:rsidR="008E0A49" w:rsidRPr="008E0A49">
        <w:t xml:space="preserve"> </w:t>
      </w:r>
      <w:r w:rsidRPr="008E0A49">
        <w:t>аравийских</w:t>
      </w:r>
      <w:r w:rsidR="008E0A49" w:rsidRPr="008E0A49">
        <w:t xml:space="preserve"> </w:t>
      </w:r>
      <w:r w:rsidRPr="008E0A49">
        <w:t>монархий</w:t>
      </w:r>
      <w:r w:rsidR="008E0A49" w:rsidRPr="008E0A49">
        <w:t>.</w:t>
      </w:r>
    </w:p>
    <w:p w:rsidR="008E0A49" w:rsidRDefault="00236526" w:rsidP="008E0A49">
      <w:pPr>
        <w:pStyle w:val="af8"/>
      </w:pPr>
      <w:r w:rsidRPr="008E0A49">
        <w:br w:type="page"/>
        <w:t>Литература</w:t>
      </w:r>
    </w:p>
    <w:p w:rsidR="008E0A49" w:rsidRPr="008E0A49" w:rsidRDefault="008E0A49" w:rsidP="008E0A49">
      <w:pPr>
        <w:pStyle w:val="af8"/>
      </w:pPr>
    </w:p>
    <w:p w:rsidR="008E0A49" w:rsidRPr="008E0A49" w:rsidRDefault="00236526" w:rsidP="008E0A49">
      <w:pPr>
        <w:pStyle w:val="a"/>
        <w:rPr>
          <w:lang w:val="en-US"/>
        </w:rPr>
      </w:pPr>
      <w:r w:rsidRPr="008E0A49">
        <w:rPr>
          <w:lang w:val="en-US"/>
        </w:rPr>
        <w:t>The</w:t>
      </w:r>
      <w:r w:rsidR="008E0A49" w:rsidRPr="008E0A49">
        <w:rPr>
          <w:lang w:val="en-US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8E0A49">
            <w:rPr>
              <w:lang w:val="en-US"/>
            </w:rPr>
            <w:t>Baghdad</w:t>
          </w:r>
        </w:smartTag>
      </w:smartTag>
      <w:r w:rsidR="008E0A49" w:rsidRPr="008E0A49">
        <w:rPr>
          <w:lang w:val="en-US"/>
        </w:rPr>
        <w:t xml:space="preserve"> </w:t>
      </w:r>
      <w:r w:rsidRPr="008E0A49">
        <w:rPr>
          <w:lang w:val="en-US"/>
        </w:rPr>
        <w:t>Observer</w:t>
      </w:r>
      <w:r w:rsidR="008E0A49">
        <w:rPr>
          <w:lang w:val="en-US"/>
        </w:rPr>
        <w:t xml:space="preserve">,19 </w:t>
      </w:r>
      <w:r w:rsidRPr="008E0A49">
        <w:rPr>
          <w:lang w:val="en-US"/>
        </w:rPr>
        <w:t>August</w:t>
      </w:r>
      <w:r w:rsidR="008E0A49" w:rsidRPr="008E0A49">
        <w:rPr>
          <w:lang w:val="en-US"/>
        </w:rPr>
        <w:t xml:space="preserve"> </w:t>
      </w:r>
      <w:r w:rsidRPr="008E0A49">
        <w:rPr>
          <w:lang w:val="en-US"/>
        </w:rPr>
        <w:t>1990</w:t>
      </w:r>
      <w:r w:rsidR="008E0A49" w:rsidRPr="008E0A49">
        <w:rPr>
          <w:lang w:val="en-US"/>
        </w:rPr>
        <w:t>.</w:t>
      </w:r>
    </w:p>
    <w:p w:rsidR="008E0A49" w:rsidRPr="008E0A49" w:rsidRDefault="00236526" w:rsidP="008E0A49">
      <w:pPr>
        <w:pStyle w:val="a"/>
        <w:rPr>
          <w:lang w:val="en-US"/>
        </w:rPr>
      </w:pPr>
      <w:r w:rsidRPr="008E0A49">
        <w:rPr>
          <w:lang w:val="en-US"/>
        </w:rPr>
        <w:t>MEED,</w:t>
      </w:r>
      <w:r w:rsidR="008E0A49" w:rsidRPr="008E0A49">
        <w:rPr>
          <w:lang w:val="en-US"/>
        </w:rPr>
        <w:t xml:space="preserve"> </w:t>
      </w:r>
      <w:r w:rsidRPr="008E0A49">
        <w:rPr>
          <w:lang w:val="en-US"/>
        </w:rPr>
        <w:t>4</w:t>
      </w:r>
      <w:r w:rsidR="008E0A49" w:rsidRPr="008E0A49">
        <w:rPr>
          <w:lang w:val="en-US"/>
        </w:rPr>
        <w:t xml:space="preserve"> </w:t>
      </w:r>
      <w:r w:rsidRPr="008E0A49">
        <w:rPr>
          <w:lang w:val="en-US"/>
        </w:rPr>
        <w:t>December</w:t>
      </w:r>
      <w:r w:rsidR="008E0A49" w:rsidRPr="008E0A49">
        <w:rPr>
          <w:lang w:val="en-US"/>
        </w:rPr>
        <w:t xml:space="preserve"> </w:t>
      </w:r>
      <w:r w:rsidRPr="008E0A49">
        <w:rPr>
          <w:lang w:val="en-US"/>
        </w:rPr>
        <w:t>1989,</w:t>
      </w:r>
      <w:r w:rsidR="008E0A49" w:rsidRPr="008E0A49">
        <w:rPr>
          <w:lang w:val="en-US"/>
        </w:rPr>
        <w:t xml:space="preserve"> </w:t>
      </w:r>
      <w:r w:rsidRPr="008E0A49">
        <w:rPr>
          <w:lang w:val="en-US"/>
        </w:rPr>
        <w:t>c</w:t>
      </w:r>
      <w:r w:rsidR="008E0A49">
        <w:rPr>
          <w:lang w:val="en-US"/>
        </w:rPr>
        <w:t>.7</w:t>
      </w:r>
      <w:r w:rsidR="008E0A49" w:rsidRPr="008E0A49">
        <w:rPr>
          <w:lang w:val="en-US"/>
        </w:rPr>
        <w:t>.</w:t>
      </w:r>
    </w:p>
    <w:p w:rsidR="008E0A49" w:rsidRPr="008E0A49" w:rsidRDefault="00236526" w:rsidP="008E0A49">
      <w:pPr>
        <w:pStyle w:val="a"/>
        <w:rPr>
          <w:lang w:val="en-US"/>
        </w:rPr>
      </w:pPr>
      <w:r w:rsidRPr="008E0A49">
        <w:rPr>
          <w:lang w:val="en-US"/>
        </w:rPr>
        <w:t>The</w:t>
      </w:r>
      <w:r w:rsidR="008E0A49" w:rsidRPr="008E0A49">
        <w:rPr>
          <w:lang w:val="en-US"/>
        </w:rPr>
        <w:t xml:space="preserve"> </w:t>
      </w:r>
      <w:r w:rsidRPr="008E0A49">
        <w:rPr>
          <w:lang w:val="en-US"/>
        </w:rPr>
        <w:t>Middle</w:t>
      </w:r>
      <w:r w:rsidR="008E0A49" w:rsidRPr="008E0A49">
        <w:rPr>
          <w:lang w:val="en-US"/>
        </w:rPr>
        <w:t xml:space="preserve"> </w:t>
      </w:r>
      <w:r w:rsidRPr="008E0A49">
        <w:rPr>
          <w:lang w:val="en-US"/>
        </w:rPr>
        <w:t>East</w:t>
      </w:r>
      <w:r w:rsidR="008E0A49" w:rsidRPr="008E0A49">
        <w:rPr>
          <w:lang w:val="en-US"/>
        </w:rPr>
        <w:t xml:space="preserve"> </w:t>
      </w:r>
      <w:r w:rsidRPr="008E0A49">
        <w:rPr>
          <w:lang w:val="en-US"/>
        </w:rPr>
        <w:t>and</w:t>
      </w:r>
      <w:r w:rsidR="008E0A49" w:rsidRPr="008E0A49">
        <w:rPr>
          <w:lang w:val="en-US"/>
        </w:rPr>
        <w:t xml:space="preserve"> </w:t>
      </w:r>
      <w:smartTag w:uri="urn:schemas-microsoft-com:office:smarttags" w:element="place">
        <w:r w:rsidRPr="008E0A49">
          <w:rPr>
            <w:lang w:val="en-US"/>
          </w:rPr>
          <w:t>North</w:t>
        </w:r>
        <w:r w:rsidR="008E0A49" w:rsidRPr="008E0A49">
          <w:rPr>
            <w:lang w:val="en-US"/>
          </w:rPr>
          <w:t xml:space="preserve"> </w:t>
        </w:r>
        <w:r w:rsidRPr="008E0A49">
          <w:rPr>
            <w:lang w:val="en-US"/>
          </w:rPr>
          <w:t>Africa</w:t>
        </w:r>
      </w:smartTag>
      <w:r w:rsidR="008E0A49" w:rsidRPr="008E0A49">
        <w:rPr>
          <w:lang w:val="en-US"/>
        </w:rPr>
        <w:t xml:space="preserve"> </w:t>
      </w:r>
      <w:smartTag w:uri="urn:schemas-microsoft-com:office:smarttags" w:element="metricconverter">
        <w:smartTagPr>
          <w:attr w:name="ProductID" w:val="1997 г"/>
        </w:smartTagPr>
        <w:r w:rsidRPr="008E0A49">
          <w:rPr>
            <w:lang w:val="en-US"/>
          </w:rPr>
          <w:t>1991</w:t>
        </w:r>
        <w:r w:rsidR="008E0A49" w:rsidRPr="008E0A49">
          <w:rPr>
            <w:lang w:val="en-US"/>
          </w:rPr>
          <w:t xml:space="preserve">. </w:t>
        </w:r>
        <w:r w:rsidRPr="008E0A49">
          <w:rPr>
            <w:lang w:val="en-US"/>
          </w:rPr>
          <w:t>l</w:t>
        </w:r>
      </w:smartTag>
      <w:r w:rsidR="008E0A49" w:rsidRPr="008E0A49">
        <w:rPr>
          <w:lang w:val="en-US"/>
        </w:rPr>
        <w:t xml:space="preserve">., </w:t>
      </w:r>
      <w:r w:rsidRPr="008E0A49">
        <w:rPr>
          <w:lang w:val="en-US"/>
        </w:rPr>
        <w:t>1991,</w:t>
      </w:r>
      <w:r w:rsidR="008E0A49" w:rsidRPr="008E0A49">
        <w:rPr>
          <w:lang w:val="en-US"/>
        </w:rPr>
        <w:t xml:space="preserve"> </w:t>
      </w:r>
      <w:r w:rsidRPr="008E0A49">
        <w:rPr>
          <w:lang w:val="en-US"/>
        </w:rPr>
        <w:t>c</w:t>
      </w:r>
      <w:r w:rsidR="008E0A49">
        <w:rPr>
          <w:lang w:val="en-US"/>
        </w:rPr>
        <w:t>.8</w:t>
      </w:r>
      <w:r w:rsidRPr="008E0A49">
        <w:rPr>
          <w:lang w:val="en-US"/>
        </w:rPr>
        <w:t>7</w:t>
      </w:r>
      <w:r w:rsidR="008E0A49" w:rsidRPr="008E0A49">
        <w:rPr>
          <w:lang w:val="en-US"/>
        </w:rPr>
        <w:t>.</w:t>
      </w:r>
    </w:p>
    <w:p w:rsidR="00236526" w:rsidRPr="008E0A49" w:rsidRDefault="00236526" w:rsidP="008E0A49">
      <w:pPr>
        <w:pStyle w:val="a"/>
        <w:rPr>
          <w:lang w:val="en-US"/>
        </w:rPr>
      </w:pPr>
      <w:r w:rsidRPr="008E0A49">
        <w:rPr>
          <w:lang w:val="en-US"/>
        </w:rPr>
        <w:t>Statistical</w:t>
      </w:r>
      <w:r w:rsidR="008E0A49" w:rsidRPr="008E0A49">
        <w:rPr>
          <w:lang w:val="en-US"/>
        </w:rPr>
        <w:t xml:space="preserve"> </w:t>
      </w:r>
      <w:r w:rsidRPr="008E0A49">
        <w:rPr>
          <w:lang w:val="en-US"/>
        </w:rPr>
        <w:t>Reviev</w:t>
      </w:r>
      <w:r w:rsidR="008E0A49" w:rsidRPr="008E0A49">
        <w:rPr>
          <w:lang w:val="en-US"/>
        </w:rPr>
        <w:t xml:space="preserve"> </w:t>
      </w:r>
      <w:r w:rsidRPr="008E0A49">
        <w:rPr>
          <w:lang w:val="en-US"/>
        </w:rPr>
        <w:t>of</w:t>
      </w:r>
      <w:r w:rsidR="008E0A49" w:rsidRPr="008E0A49">
        <w:rPr>
          <w:lang w:val="en-US"/>
        </w:rPr>
        <w:t xml:space="preserve"> </w:t>
      </w:r>
      <w:r w:rsidRPr="008E0A49">
        <w:rPr>
          <w:lang w:val="en-US"/>
        </w:rPr>
        <w:t>World</w:t>
      </w:r>
      <w:r w:rsidR="008E0A49" w:rsidRPr="008E0A49">
        <w:rPr>
          <w:lang w:val="en-US"/>
        </w:rPr>
        <w:t xml:space="preserve"> </w:t>
      </w:r>
      <w:r w:rsidRPr="008E0A49">
        <w:rPr>
          <w:lang w:val="en-US"/>
        </w:rPr>
        <w:t>Energy,</w:t>
      </w:r>
      <w:r w:rsidR="008E0A49" w:rsidRPr="008E0A49">
        <w:rPr>
          <w:lang w:val="en-US"/>
        </w:rPr>
        <w:t xml:space="preserve"> </w:t>
      </w:r>
      <w:r w:rsidRPr="008E0A49">
        <w:rPr>
          <w:lang w:val="en-US"/>
        </w:rPr>
        <w:t>1990,</w:t>
      </w:r>
      <w:r w:rsidR="008E0A49" w:rsidRPr="008E0A49">
        <w:rPr>
          <w:lang w:val="en-US"/>
        </w:rPr>
        <w:t xml:space="preserve"> </w:t>
      </w:r>
      <w:r w:rsidRPr="008E0A49">
        <w:rPr>
          <w:lang w:val="en-US"/>
        </w:rPr>
        <w:t>c</w:t>
      </w:r>
      <w:r w:rsidR="008E0A49">
        <w:rPr>
          <w:lang w:val="en-US"/>
        </w:rPr>
        <w:t>.2</w:t>
      </w:r>
      <w:r w:rsidRPr="008E0A49">
        <w:rPr>
          <w:lang w:val="en-US"/>
        </w:rPr>
        <w:t>85</w:t>
      </w:r>
    </w:p>
    <w:p w:rsidR="008E0A49" w:rsidRPr="008E0A49" w:rsidRDefault="00236526" w:rsidP="008E0A49">
      <w:pPr>
        <w:pStyle w:val="a"/>
      </w:pPr>
      <w:r w:rsidRPr="008E0A49">
        <w:t>Арабские</w:t>
      </w:r>
      <w:r w:rsidR="008E0A49" w:rsidRPr="008E0A49">
        <w:t xml:space="preserve"> </w:t>
      </w:r>
      <w:r w:rsidRPr="008E0A49">
        <w:t>страны</w:t>
      </w:r>
      <w:r w:rsidR="008E0A49" w:rsidRPr="008E0A49">
        <w:t xml:space="preserve"> </w:t>
      </w:r>
      <w:r w:rsidRPr="008E0A49">
        <w:t>Западной</w:t>
      </w:r>
      <w:r w:rsidR="008E0A49" w:rsidRPr="008E0A49">
        <w:t xml:space="preserve"> </w:t>
      </w:r>
      <w:r w:rsidRPr="008E0A49">
        <w:t>Азии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Северной</w:t>
      </w:r>
      <w:r w:rsidR="008E0A49" w:rsidRPr="008E0A49">
        <w:t xml:space="preserve"> </w:t>
      </w:r>
      <w:r w:rsidRPr="008E0A49">
        <w:t>Африки</w:t>
      </w:r>
      <w:r w:rsidR="008E0A49">
        <w:t xml:space="preserve"> (</w:t>
      </w:r>
      <w:r w:rsidRPr="008E0A49">
        <w:t>новейшая</w:t>
      </w:r>
      <w:r w:rsidR="008E0A49" w:rsidRPr="008E0A49">
        <w:t xml:space="preserve"> </w:t>
      </w:r>
      <w:r w:rsidRPr="008E0A49">
        <w:t>история,</w:t>
      </w:r>
      <w:r w:rsidR="008E0A49" w:rsidRPr="008E0A49">
        <w:t xml:space="preserve"> </w:t>
      </w:r>
      <w:r w:rsidRPr="008E0A49">
        <w:t>экономика</w:t>
      </w:r>
      <w:r w:rsidR="008E0A49" w:rsidRPr="008E0A49">
        <w:t xml:space="preserve"> </w:t>
      </w:r>
      <w:r w:rsidRPr="008E0A49">
        <w:t>и</w:t>
      </w:r>
      <w:r w:rsidR="008E0A49" w:rsidRPr="008E0A49">
        <w:t xml:space="preserve"> </w:t>
      </w:r>
      <w:r w:rsidRPr="008E0A49">
        <w:t>политика</w:t>
      </w:r>
      <w:r w:rsidR="008E0A49" w:rsidRPr="008E0A49">
        <w:t>)</w:t>
      </w:r>
      <w:r w:rsidR="008E0A49">
        <w:t xml:space="preserve">.М., </w:t>
      </w:r>
      <w:smartTag w:uri="urn:schemas-microsoft-com:office:smarttags" w:element="metricconverter">
        <w:smartTagPr>
          <w:attr w:name="ProductID" w:val="1997 г"/>
        </w:smartTagPr>
        <w:r w:rsidRPr="008E0A49">
          <w:t>1997</w:t>
        </w:r>
        <w:r w:rsidR="008E0A49" w:rsidRPr="008E0A49">
          <w:t xml:space="preserve"> </w:t>
        </w:r>
        <w:r w:rsidRPr="008E0A49">
          <w:t>г</w:t>
        </w:r>
      </w:smartTag>
      <w:r w:rsidR="008E0A49" w:rsidRPr="008E0A49">
        <w:t xml:space="preserve">., </w:t>
      </w:r>
      <w:r w:rsidRPr="008E0A49">
        <w:t>с</w:t>
      </w:r>
      <w:r w:rsidR="008E0A49">
        <w:t>. 20</w:t>
      </w:r>
      <w:r w:rsidRPr="008E0A49">
        <w:t>7</w:t>
      </w:r>
      <w:r w:rsidR="008E0A49" w:rsidRPr="008E0A49">
        <w:t>.</w:t>
      </w:r>
    </w:p>
    <w:p w:rsidR="008E0A49" w:rsidRPr="008E0A49" w:rsidRDefault="00236526" w:rsidP="008E0A49">
      <w:pPr>
        <w:pStyle w:val="a"/>
        <w:rPr>
          <w:lang w:val="en-US"/>
        </w:rPr>
      </w:pPr>
      <w:r w:rsidRPr="008E0A49">
        <w:rPr>
          <w:lang w:val="en-US"/>
        </w:rPr>
        <w:t>The</w:t>
      </w:r>
      <w:r w:rsidR="008E0A49" w:rsidRPr="008E0A49">
        <w:rPr>
          <w:lang w:val="en-US"/>
        </w:rPr>
        <w:t xml:space="preserve"> </w:t>
      </w:r>
      <w:r w:rsidRPr="008E0A49">
        <w:rPr>
          <w:lang w:val="en-US"/>
        </w:rPr>
        <w:t>Financial</w:t>
      </w:r>
      <w:r w:rsidR="008E0A49" w:rsidRPr="008E0A49">
        <w:rPr>
          <w:lang w:val="en-US"/>
        </w:rPr>
        <w:t xml:space="preserve"> </w:t>
      </w:r>
      <w:r w:rsidRPr="008E0A49">
        <w:rPr>
          <w:lang w:val="en-US"/>
        </w:rPr>
        <w:t>Tiimes,</w:t>
      </w:r>
      <w:r w:rsidR="008E0A49" w:rsidRPr="008E0A49">
        <w:rPr>
          <w:lang w:val="en-US"/>
        </w:rPr>
        <w:t xml:space="preserve"> </w:t>
      </w:r>
      <w:r w:rsidRPr="008E0A49">
        <w:rPr>
          <w:lang w:val="en-US"/>
        </w:rPr>
        <w:t>28</w:t>
      </w:r>
      <w:r w:rsidR="008E0A49">
        <w:rPr>
          <w:lang w:val="en-US"/>
        </w:rPr>
        <w:t>.08.19</w:t>
      </w:r>
      <w:r w:rsidRPr="008E0A49">
        <w:rPr>
          <w:lang w:val="en-US"/>
        </w:rPr>
        <w:t>90</w:t>
      </w:r>
      <w:r w:rsidR="008E0A49" w:rsidRPr="008E0A49">
        <w:rPr>
          <w:lang w:val="en-US"/>
        </w:rPr>
        <w:t>.</w:t>
      </w:r>
    </w:p>
    <w:p w:rsidR="008E0A49" w:rsidRPr="008E0A49" w:rsidRDefault="00236526" w:rsidP="008E0A49">
      <w:pPr>
        <w:pStyle w:val="a"/>
      </w:pPr>
      <w:r w:rsidRPr="008E0A49">
        <w:t>Якуб</w:t>
      </w:r>
      <w:r w:rsidR="008E0A49" w:rsidRPr="008E0A49">
        <w:t xml:space="preserve"> </w:t>
      </w:r>
      <w:r w:rsidRPr="008E0A49">
        <w:t>Юсеф</w:t>
      </w:r>
      <w:r w:rsidR="008E0A49" w:rsidRPr="008E0A49">
        <w:t xml:space="preserve"> </w:t>
      </w:r>
      <w:r w:rsidRPr="008E0A49">
        <w:t>Абдалла</w:t>
      </w:r>
      <w:r w:rsidR="008E0A49" w:rsidRPr="008E0A49">
        <w:t xml:space="preserve">. </w:t>
      </w:r>
      <w:r w:rsidRPr="008E0A49">
        <w:t>Объединенные</w:t>
      </w:r>
      <w:r w:rsidR="008E0A49" w:rsidRPr="008E0A49">
        <w:t xml:space="preserve"> </w:t>
      </w:r>
      <w:r w:rsidRPr="008E0A49">
        <w:t>Арабские</w:t>
      </w:r>
      <w:r w:rsidR="008E0A49" w:rsidRPr="008E0A49">
        <w:t xml:space="preserve"> </w:t>
      </w:r>
      <w:r w:rsidRPr="008E0A49">
        <w:t>Эмираты</w:t>
      </w:r>
      <w:r w:rsidR="008E0A49">
        <w:t xml:space="preserve">.М., </w:t>
      </w:r>
      <w:r w:rsidRPr="008E0A49">
        <w:t>1978,</w:t>
      </w:r>
      <w:r w:rsidR="008E0A49" w:rsidRPr="008E0A49">
        <w:t xml:space="preserve"> </w:t>
      </w:r>
      <w:r w:rsidRPr="008E0A49">
        <w:t>с</w:t>
      </w:r>
      <w:r w:rsidR="008E0A49">
        <w:t>.1</w:t>
      </w:r>
      <w:r w:rsidRPr="008E0A49">
        <w:t>08</w:t>
      </w:r>
      <w:r w:rsidR="008E0A49" w:rsidRPr="008E0A49">
        <w:t>.</w:t>
      </w:r>
    </w:p>
    <w:p w:rsidR="00236526" w:rsidRDefault="00236526" w:rsidP="008E0A49">
      <w:pPr>
        <w:pStyle w:val="a"/>
      </w:pPr>
      <w:r w:rsidRPr="008E0A49">
        <w:t>Мухаммед</w:t>
      </w:r>
      <w:r w:rsidR="008E0A49" w:rsidRPr="008E0A49">
        <w:t xml:space="preserve"> </w:t>
      </w:r>
      <w:r w:rsidRPr="008E0A49">
        <w:t>Ибрагим</w:t>
      </w:r>
      <w:r w:rsidR="008E0A49" w:rsidRPr="008E0A49">
        <w:t xml:space="preserve">. </w:t>
      </w:r>
      <w:r w:rsidRPr="008E0A49">
        <w:t>Усус</w:t>
      </w:r>
      <w:r w:rsidR="008E0A49" w:rsidRPr="008E0A49">
        <w:t xml:space="preserve"> </w:t>
      </w:r>
      <w:r w:rsidRPr="008E0A49">
        <w:t>танзым</w:t>
      </w:r>
      <w:r w:rsidR="008E0A49" w:rsidRPr="008E0A49">
        <w:t xml:space="preserve"> </w:t>
      </w:r>
      <w:r w:rsidRPr="008E0A49">
        <w:t>ас</w:t>
      </w:r>
      <w:r w:rsidR="008E0A49" w:rsidRPr="008E0A49">
        <w:t>-</w:t>
      </w:r>
      <w:r w:rsidRPr="008E0A49">
        <w:t>сиясий</w:t>
      </w:r>
      <w:r w:rsidR="008E0A49" w:rsidRPr="008E0A49">
        <w:t xml:space="preserve"> </w:t>
      </w:r>
      <w:r w:rsidRPr="008E0A49">
        <w:t>вад</w:t>
      </w:r>
      <w:r w:rsidR="008E0A49" w:rsidRPr="008E0A49">
        <w:t>-</w:t>
      </w:r>
      <w:r w:rsidRPr="008E0A49">
        <w:t>дустурий</w:t>
      </w:r>
      <w:r w:rsidR="008E0A49" w:rsidRPr="008E0A49">
        <w:t xml:space="preserve"> </w:t>
      </w:r>
      <w:r w:rsidRPr="008E0A49">
        <w:t>лид</w:t>
      </w:r>
      <w:r w:rsidR="008E0A49" w:rsidRPr="008E0A49">
        <w:t>-</w:t>
      </w:r>
      <w:r w:rsidRPr="008E0A49">
        <w:t>даулят</w:t>
      </w:r>
      <w:r w:rsidR="008E0A49" w:rsidRPr="008E0A49">
        <w:t xml:space="preserve"> </w:t>
      </w:r>
      <w:r w:rsidRPr="008E0A49">
        <w:t>аль</w:t>
      </w:r>
      <w:r w:rsidR="008E0A49" w:rsidRPr="008E0A49">
        <w:t>-</w:t>
      </w:r>
      <w:r w:rsidRPr="008E0A49">
        <w:t>имарат</w:t>
      </w:r>
      <w:r w:rsidR="008E0A49" w:rsidRPr="008E0A49">
        <w:t xml:space="preserve"> </w:t>
      </w:r>
      <w:r w:rsidRPr="008E0A49">
        <w:t>аль</w:t>
      </w:r>
      <w:r w:rsidR="008E0A49" w:rsidRPr="008E0A49">
        <w:t>-</w:t>
      </w:r>
      <w:r w:rsidRPr="008E0A49">
        <w:t>арабийя</w:t>
      </w:r>
      <w:r w:rsidR="008E0A49" w:rsidRPr="008E0A49">
        <w:t xml:space="preserve"> </w:t>
      </w:r>
      <w:r w:rsidRPr="008E0A49">
        <w:t>аль</w:t>
      </w:r>
      <w:r w:rsidR="008E0A49" w:rsidRPr="008E0A49">
        <w:t>-</w:t>
      </w:r>
      <w:r w:rsidRPr="008E0A49">
        <w:t>муттахида</w:t>
      </w:r>
      <w:r w:rsidR="008E0A49" w:rsidRPr="008E0A49">
        <w:t xml:space="preserve">. </w:t>
      </w:r>
      <w:r w:rsidRPr="008E0A49">
        <w:t>Абу</w:t>
      </w:r>
      <w:r w:rsidR="008E0A49" w:rsidRPr="008E0A49">
        <w:t>-</w:t>
      </w:r>
      <w:r w:rsidRPr="008E0A49">
        <w:t>Даби,</w:t>
      </w:r>
      <w:r w:rsidR="008E0A49" w:rsidRPr="008E0A49">
        <w:t xml:space="preserve"> </w:t>
      </w:r>
      <w:r w:rsidRPr="008E0A49">
        <w:t>1975,</w:t>
      </w:r>
      <w:r w:rsidR="008E0A49" w:rsidRPr="008E0A49">
        <w:t xml:space="preserve"> </w:t>
      </w:r>
      <w:r w:rsidRPr="008E0A49">
        <w:t>с</w:t>
      </w:r>
      <w:r w:rsidR="008E0A49">
        <w:t>.3</w:t>
      </w:r>
      <w:r w:rsidRPr="008E0A49">
        <w:t>70</w:t>
      </w:r>
      <w:r w:rsidR="008E0A49" w:rsidRPr="008E0A49">
        <w:t>.</w:t>
      </w:r>
    </w:p>
    <w:p w:rsidR="00EF2DED" w:rsidRPr="00EF2DED" w:rsidRDefault="00EF2DED" w:rsidP="00EF2DED">
      <w:pPr>
        <w:pStyle w:val="af7"/>
        <w:rPr>
          <w:lang w:val="en-US"/>
        </w:rPr>
      </w:pPr>
      <w:bookmarkStart w:id="0" w:name="_GoBack"/>
      <w:bookmarkEnd w:id="0"/>
    </w:p>
    <w:sectPr w:rsidR="00EF2DED" w:rsidRPr="00EF2DED" w:rsidSect="008E0A49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C8D" w:rsidRDefault="00F16C8D" w:rsidP="00284C3A">
      <w:pPr>
        <w:spacing w:line="240" w:lineRule="auto"/>
      </w:pPr>
      <w:r>
        <w:separator/>
      </w:r>
    </w:p>
  </w:endnote>
  <w:endnote w:type="continuationSeparator" w:id="0">
    <w:p w:rsidR="00F16C8D" w:rsidRDefault="00F16C8D" w:rsidP="00284C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A49" w:rsidRDefault="008E0A49" w:rsidP="008E0A49">
    <w:pPr>
      <w:pStyle w:val="a7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C8D" w:rsidRDefault="00F16C8D" w:rsidP="00284C3A">
      <w:pPr>
        <w:spacing w:line="240" w:lineRule="auto"/>
      </w:pPr>
      <w:r>
        <w:separator/>
      </w:r>
    </w:p>
  </w:footnote>
  <w:footnote w:type="continuationSeparator" w:id="0">
    <w:p w:rsidR="00F16C8D" w:rsidRDefault="00F16C8D" w:rsidP="00284C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A49" w:rsidRDefault="008E0A49" w:rsidP="008E0A49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9497A"/>
    <w:multiLevelType w:val="hybridMultilevel"/>
    <w:tmpl w:val="3786696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6B2D"/>
    <w:rsid w:val="00077445"/>
    <w:rsid w:val="00236526"/>
    <w:rsid w:val="00284C3A"/>
    <w:rsid w:val="0058409B"/>
    <w:rsid w:val="006558C2"/>
    <w:rsid w:val="00702BE2"/>
    <w:rsid w:val="00786B2D"/>
    <w:rsid w:val="007C3481"/>
    <w:rsid w:val="008B2A70"/>
    <w:rsid w:val="008E0A49"/>
    <w:rsid w:val="00B73F40"/>
    <w:rsid w:val="00C6075D"/>
    <w:rsid w:val="00C87819"/>
    <w:rsid w:val="00DE487B"/>
    <w:rsid w:val="00EF2DED"/>
    <w:rsid w:val="00F16C8D"/>
    <w:rsid w:val="00F7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2E145F8-DA3F-47BD-B58B-59BBB5B3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8E0A49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locked/>
    <w:rsid w:val="008E0A49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locked/>
    <w:rsid w:val="008E0A49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locked/>
    <w:rsid w:val="008E0A49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locked/>
    <w:rsid w:val="008E0A49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locked/>
    <w:rsid w:val="008E0A49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locked/>
    <w:rsid w:val="008E0A49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locked/>
    <w:rsid w:val="008E0A49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locked/>
    <w:rsid w:val="008E0A49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locked/>
    <w:rsid w:val="008E0A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8E0A49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paragraph" w:styleId="a7">
    <w:name w:val="footer"/>
    <w:basedOn w:val="a0"/>
    <w:link w:val="a8"/>
    <w:uiPriority w:val="99"/>
    <w:rsid w:val="008E0A49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4"/>
    <w:uiPriority w:val="99"/>
    <w:locked/>
    <w:rsid w:val="00284C3A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paragraph" w:styleId="a9">
    <w:name w:val="List Paragraph"/>
    <w:basedOn w:val="a0"/>
    <w:uiPriority w:val="99"/>
    <w:qFormat/>
    <w:rsid w:val="00284C3A"/>
    <w:pPr>
      <w:ind w:left="720"/>
      <w:contextualSpacing/>
    </w:pPr>
  </w:style>
  <w:style w:type="character" w:customStyle="1" w:styleId="a8">
    <w:name w:val="Нижній колонтитул Знак"/>
    <w:link w:val="a7"/>
    <w:uiPriority w:val="99"/>
    <w:locked/>
    <w:rsid w:val="00284C3A"/>
    <w:rPr>
      <w:rFonts w:cs="Times New Roman"/>
      <w:color w:val="000000"/>
      <w:sz w:val="28"/>
      <w:szCs w:val="28"/>
      <w:lang w:val="ru-RU" w:eastAsia="ru-RU" w:bidi="ar-SA"/>
    </w:rPr>
  </w:style>
  <w:style w:type="paragraph" w:styleId="a5">
    <w:name w:val="Body Text"/>
    <w:basedOn w:val="a0"/>
    <w:link w:val="aa"/>
    <w:uiPriority w:val="99"/>
    <w:rsid w:val="008E0A49"/>
  </w:style>
  <w:style w:type="character" w:customStyle="1" w:styleId="aa">
    <w:name w:val="Основний текст Знак"/>
    <w:link w:val="a5"/>
    <w:uiPriority w:val="99"/>
    <w:semiHidden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b">
    <w:name w:val="Верхний колонтитул Знак"/>
    <w:uiPriority w:val="99"/>
    <w:rsid w:val="008E0A49"/>
    <w:rPr>
      <w:rFonts w:cs="Times New Roman"/>
      <w:kern w:val="16"/>
      <w:sz w:val="28"/>
      <w:szCs w:val="28"/>
    </w:rPr>
  </w:style>
  <w:style w:type="character" w:styleId="ac">
    <w:name w:val="Hyperlink"/>
    <w:uiPriority w:val="99"/>
    <w:rsid w:val="008E0A49"/>
    <w:rPr>
      <w:rFonts w:cs="Times New Roman"/>
      <w:color w:val="0000FF"/>
      <w:u w:val="single"/>
    </w:rPr>
  </w:style>
  <w:style w:type="character" w:customStyle="1" w:styleId="21">
    <w:name w:val="Знак Знак2"/>
    <w:uiPriority w:val="99"/>
    <w:semiHidden/>
    <w:locked/>
    <w:rsid w:val="008E0A49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d">
    <w:name w:val="endnote reference"/>
    <w:uiPriority w:val="99"/>
    <w:semiHidden/>
    <w:rsid w:val="008E0A49"/>
    <w:rPr>
      <w:rFonts w:cs="Times New Roman"/>
      <w:vertAlign w:val="superscript"/>
    </w:rPr>
  </w:style>
  <w:style w:type="character" w:styleId="ae">
    <w:name w:val="footnote reference"/>
    <w:uiPriority w:val="99"/>
    <w:semiHidden/>
    <w:rsid w:val="008E0A49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8E0A49"/>
    <w:pPr>
      <w:numPr>
        <w:numId w:val="2"/>
      </w:numPr>
      <w:spacing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">
    <w:name w:val="лит+нумерация"/>
    <w:basedOn w:val="a0"/>
    <w:next w:val="a0"/>
    <w:autoRedefine/>
    <w:uiPriority w:val="99"/>
    <w:rsid w:val="008E0A49"/>
    <w:pPr>
      <w:ind w:firstLine="0"/>
    </w:pPr>
    <w:rPr>
      <w:iCs/>
    </w:rPr>
  </w:style>
  <w:style w:type="paragraph" w:styleId="af0">
    <w:name w:val="caption"/>
    <w:basedOn w:val="a0"/>
    <w:next w:val="a0"/>
    <w:uiPriority w:val="99"/>
    <w:qFormat/>
    <w:locked/>
    <w:rsid w:val="008E0A49"/>
    <w:rPr>
      <w:b/>
      <w:bCs/>
      <w:sz w:val="20"/>
      <w:szCs w:val="20"/>
    </w:rPr>
  </w:style>
  <w:style w:type="character" w:styleId="af1">
    <w:name w:val="page number"/>
    <w:uiPriority w:val="99"/>
    <w:rsid w:val="008E0A49"/>
    <w:rPr>
      <w:rFonts w:ascii="Times New Roman" w:hAnsi="Times New Roman" w:cs="Times New Roman"/>
      <w:sz w:val="28"/>
      <w:szCs w:val="28"/>
    </w:rPr>
  </w:style>
  <w:style w:type="character" w:customStyle="1" w:styleId="af2">
    <w:name w:val="номер страницы"/>
    <w:uiPriority w:val="99"/>
    <w:rsid w:val="008E0A49"/>
    <w:rPr>
      <w:rFonts w:cs="Times New Roman"/>
      <w:sz w:val="28"/>
      <w:szCs w:val="28"/>
    </w:rPr>
  </w:style>
  <w:style w:type="paragraph" w:styleId="af3">
    <w:name w:val="Normal (Web)"/>
    <w:basedOn w:val="a0"/>
    <w:autoRedefine/>
    <w:uiPriority w:val="99"/>
    <w:rsid w:val="008E0A49"/>
    <w:rPr>
      <w:lang w:val="uk-UA" w:eastAsia="uk-UA"/>
    </w:rPr>
  </w:style>
  <w:style w:type="paragraph" w:customStyle="1" w:styleId="af4">
    <w:name w:val="Обычный +"/>
    <w:basedOn w:val="a0"/>
    <w:autoRedefine/>
    <w:uiPriority w:val="99"/>
    <w:rsid w:val="008E0A49"/>
    <w:rPr>
      <w:szCs w:val="20"/>
    </w:rPr>
  </w:style>
  <w:style w:type="paragraph" w:styleId="11">
    <w:name w:val="toc 1"/>
    <w:basedOn w:val="a0"/>
    <w:next w:val="a0"/>
    <w:autoRedefine/>
    <w:uiPriority w:val="99"/>
    <w:semiHidden/>
    <w:locked/>
    <w:rsid w:val="008E0A49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5">
    <w:name w:val="Body Text Indent"/>
    <w:basedOn w:val="a0"/>
    <w:link w:val="af6"/>
    <w:uiPriority w:val="99"/>
    <w:rsid w:val="008E0A49"/>
    <w:pPr>
      <w:shd w:val="clear" w:color="auto" w:fill="FFFFFF"/>
      <w:spacing w:before="192"/>
      <w:ind w:right="-5" w:firstLine="360"/>
    </w:pPr>
  </w:style>
  <w:style w:type="character" w:customStyle="1" w:styleId="af6">
    <w:name w:val="Основний текст з відступом Знак"/>
    <w:link w:val="af5"/>
    <w:uiPriority w:val="99"/>
    <w:semiHidden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af7">
    <w:name w:val="размещено"/>
    <w:basedOn w:val="a0"/>
    <w:autoRedefine/>
    <w:uiPriority w:val="99"/>
    <w:rsid w:val="008E0A49"/>
    <w:rPr>
      <w:color w:val="FFFFFF"/>
    </w:rPr>
  </w:style>
  <w:style w:type="paragraph" w:customStyle="1" w:styleId="af8">
    <w:name w:val="содержание"/>
    <w:uiPriority w:val="99"/>
    <w:rsid w:val="008E0A49"/>
    <w:pPr>
      <w:spacing w:line="360" w:lineRule="auto"/>
      <w:jc w:val="center"/>
    </w:pPr>
    <w:rPr>
      <w:rFonts w:ascii="Times New Roman" w:eastAsia="Times New Roman" w:hAnsi="Times New Roman" w:cs="Times New Roman"/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8E0A49"/>
    <w:pPr>
      <w:spacing w:line="360" w:lineRule="auto"/>
    </w:pPr>
    <w:rPr>
      <w:rFonts w:ascii="Times New Roman" w:eastAsia="Times New Roman" w:hAnsi="Times New Roman" w:cs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хема"/>
    <w:autoRedefine/>
    <w:uiPriority w:val="99"/>
    <w:rsid w:val="008E0A49"/>
    <w:pPr>
      <w:jc w:val="center"/>
    </w:pPr>
    <w:rPr>
      <w:rFonts w:ascii="Times New Roman" w:eastAsia="Times New Roman" w:hAnsi="Times New Roman" w:cs="Times New Roman"/>
    </w:rPr>
  </w:style>
  <w:style w:type="paragraph" w:customStyle="1" w:styleId="afa">
    <w:name w:val="ТАБЛИЦА"/>
    <w:next w:val="a0"/>
    <w:autoRedefine/>
    <w:uiPriority w:val="99"/>
    <w:rsid w:val="008E0A49"/>
    <w:pPr>
      <w:spacing w:line="360" w:lineRule="auto"/>
    </w:pPr>
    <w:rPr>
      <w:rFonts w:ascii="Times New Roman" w:eastAsia="Times New Roman" w:hAnsi="Times New Roman" w:cs="Times New Roman"/>
      <w:color w:val="000000"/>
    </w:rPr>
  </w:style>
  <w:style w:type="paragraph" w:styleId="afb">
    <w:name w:val="endnote text"/>
    <w:basedOn w:val="a0"/>
    <w:link w:val="afc"/>
    <w:autoRedefine/>
    <w:uiPriority w:val="99"/>
    <w:semiHidden/>
    <w:rsid w:val="008E0A49"/>
    <w:rPr>
      <w:sz w:val="20"/>
      <w:szCs w:val="20"/>
    </w:rPr>
  </w:style>
  <w:style w:type="character" w:customStyle="1" w:styleId="afc">
    <w:name w:val="Текст кінцевої виноски Знак"/>
    <w:link w:val="afb"/>
    <w:uiPriority w:val="99"/>
    <w:semiHidden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d">
    <w:name w:val="footnote text"/>
    <w:basedOn w:val="a0"/>
    <w:link w:val="afe"/>
    <w:autoRedefine/>
    <w:uiPriority w:val="99"/>
    <w:semiHidden/>
    <w:rsid w:val="008E0A49"/>
    <w:rPr>
      <w:sz w:val="20"/>
      <w:szCs w:val="20"/>
    </w:rPr>
  </w:style>
  <w:style w:type="character" w:customStyle="1" w:styleId="afe">
    <w:name w:val="Текст виноски Знак"/>
    <w:link w:val="afd"/>
    <w:uiPriority w:val="99"/>
    <w:locked/>
    <w:rsid w:val="008E0A49"/>
    <w:rPr>
      <w:rFonts w:cs="Times New Roman"/>
      <w:color w:val="000000"/>
      <w:lang w:val="ru-RU" w:eastAsia="ru-RU" w:bidi="ar-SA"/>
    </w:rPr>
  </w:style>
  <w:style w:type="paragraph" w:customStyle="1" w:styleId="aff">
    <w:name w:val="титут"/>
    <w:autoRedefine/>
    <w:uiPriority w:val="99"/>
    <w:rsid w:val="008E0A49"/>
    <w:pPr>
      <w:spacing w:line="360" w:lineRule="auto"/>
      <w:jc w:val="center"/>
    </w:pPr>
    <w:rPr>
      <w:rFonts w:ascii="Times New Roman" w:eastAsia="Times New Roman" w:hAnsi="Times New Roman" w:cs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32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7019</Words>
  <Characters>40012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СПЕЦИФИКА СОЦИАЛЬНО-ПОЛИТИЧЕСКИХ ПРОЦЕССОВ В АРАВИЙСКИХ МОНАРХИЯХ В 90 ГГ</vt:lpstr>
    </vt:vector>
  </TitlesOfParts>
  <Company/>
  <LinksUpToDate>false</LinksUpToDate>
  <CharactersWithSpaces>46938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СПЕЦИФИКА СОЦИАЛЬНО-ПОЛИТИЧЕСКИХ ПРОЦЕССОВ В АРАВИЙСКИХ МОНАРХИЯХ В 90 ГГ</dc:title>
  <dc:subject/>
  <dc:creator>Том</dc:creator>
  <cp:keywords/>
  <dc:description/>
  <cp:lastModifiedBy>Irina</cp:lastModifiedBy>
  <cp:revision>2</cp:revision>
  <dcterms:created xsi:type="dcterms:W3CDTF">2014-09-12T15:55:00Z</dcterms:created>
  <dcterms:modified xsi:type="dcterms:W3CDTF">2014-09-12T15:55:00Z</dcterms:modified>
</cp:coreProperties>
</file>