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85D9B" w:rsidRPr="006E0235" w:rsidRDefault="00085D9B" w:rsidP="00F376AA">
      <w:pPr>
        <w:pStyle w:val="aff3"/>
        <w:keepNext/>
        <w:widowControl w:val="0"/>
      </w:pPr>
      <w:r w:rsidRPr="006E0235">
        <w:t>Министерство Образования и Науки РФ</w:t>
      </w:r>
    </w:p>
    <w:p w:rsidR="00085D9B" w:rsidRPr="006E0235" w:rsidRDefault="00085D9B" w:rsidP="00F376AA">
      <w:pPr>
        <w:pStyle w:val="aff3"/>
        <w:keepNext/>
        <w:widowControl w:val="0"/>
      </w:pPr>
      <w:r w:rsidRPr="006E0235">
        <w:t>Казанский Государственный Технологический Университет</w:t>
      </w:r>
    </w:p>
    <w:p w:rsidR="006E0235" w:rsidRDefault="00085D9B" w:rsidP="00F376AA">
      <w:pPr>
        <w:pStyle w:val="aff3"/>
        <w:keepNext/>
        <w:widowControl w:val="0"/>
      </w:pPr>
      <w:r w:rsidRPr="006E0235">
        <w:t>Кафедра Экономики</w:t>
      </w:r>
    </w:p>
    <w:p w:rsidR="006E0235" w:rsidRDefault="006E0235" w:rsidP="00F376AA">
      <w:pPr>
        <w:pStyle w:val="aff3"/>
        <w:keepNext/>
        <w:widowControl w:val="0"/>
        <w:rPr>
          <w:b/>
          <w:bCs/>
        </w:rPr>
      </w:pPr>
    </w:p>
    <w:p w:rsidR="006E0235" w:rsidRDefault="006E0235" w:rsidP="00F376AA">
      <w:pPr>
        <w:pStyle w:val="aff3"/>
        <w:keepNext/>
        <w:widowControl w:val="0"/>
        <w:rPr>
          <w:b/>
          <w:bCs/>
        </w:rPr>
      </w:pPr>
    </w:p>
    <w:p w:rsidR="006E0235" w:rsidRDefault="006E0235" w:rsidP="00F376AA">
      <w:pPr>
        <w:pStyle w:val="aff3"/>
        <w:keepNext/>
        <w:widowControl w:val="0"/>
        <w:rPr>
          <w:b/>
          <w:bCs/>
        </w:rPr>
      </w:pPr>
    </w:p>
    <w:p w:rsidR="006E0235" w:rsidRDefault="006E0235" w:rsidP="00F376AA">
      <w:pPr>
        <w:pStyle w:val="aff3"/>
        <w:keepNext/>
        <w:widowControl w:val="0"/>
        <w:rPr>
          <w:b/>
          <w:bCs/>
        </w:rPr>
      </w:pPr>
    </w:p>
    <w:p w:rsidR="006E0235" w:rsidRDefault="006E0235" w:rsidP="00F376AA">
      <w:pPr>
        <w:pStyle w:val="aff3"/>
        <w:keepNext/>
        <w:widowControl w:val="0"/>
        <w:rPr>
          <w:b/>
          <w:bCs/>
        </w:rPr>
      </w:pPr>
    </w:p>
    <w:p w:rsidR="006E0235" w:rsidRDefault="006E0235" w:rsidP="00F376AA">
      <w:pPr>
        <w:pStyle w:val="aff3"/>
        <w:keepNext/>
        <w:widowControl w:val="0"/>
        <w:rPr>
          <w:b/>
          <w:bCs/>
        </w:rPr>
      </w:pPr>
    </w:p>
    <w:p w:rsidR="006E0235" w:rsidRDefault="006E0235" w:rsidP="00F376AA">
      <w:pPr>
        <w:pStyle w:val="aff3"/>
        <w:keepNext/>
        <w:widowControl w:val="0"/>
        <w:rPr>
          <w:b/>
          <w:bCs/>
        </w:rPr>
      </w:pPr>
    </w:p>
    <w:p w:rsidR="006E0235" w:rsidRDefault="006E0235" w:rsidP="00F376AA">
      <w:pPr>
        <w:pStyle w:val="aff3"/>
        <w:keepNext/>
        <w:widowControl w:val="0"/>
        <w:rPr>
          <w:b/>
          <w:bCs/>
        </w:rPr>
      </w:pPr>
    </w:p>
    <w:p w:rsidR="006E0235" w:rsidRDefault="006E0235" w:rsidP="00F376AA">
      <w:pPr>
        <w:pStyle w:val="aff3"/>
        <w:keepNext/>
        <w:widowControl w:val="0"/>
        <w:rPr>
          <w:b/>
          <w:bCs/>
        </w:rPr>
      </w:pPr>
    </w:p>
    <w:p w:rsidR="006E0235" w:rsidRDefault="00085D9B" w:rsidP="00F376AA">
      <w:pPr>
        <w:pStyle w:val="aff3"/>
        <w:keepNext/>
        <w:widowControl w:val="0"/>
        <w:rPr>
          <w:b/>
          <w:bCs/>
        </w:rPr>
      </w:pPr>
      <w:r w:rsidRPr="006E0235">
        <w:rPr>
          <w:b/>
          <w:bCs/>
        </w:rPr>
        <w:t>Курсовая работа</w:t>
      </w:r>
    </w:p>
    <w:p w:rsidR="006E0235" w:rsidRDefault="00085D9B" w:rsidP="00F376AA">
      <w:pPr>
        <w:pStyle w:val="aff3"/>
        <w:keepNext/>
        <w:widowControl w:val="0"/>
      </w:pPr>
      <w:r w:rsidRPr="006E0235">
        <w:t>по бухгалтерскому учету</w:t>
      </w:r>
    </w:p>
    <w:p w:rsidR="006E0235" w:rsidRDefault="00085D9B" w:rsidP="00F376AA">
      <w:pPr>
        <w:pStyle w:val="aff3"/>
        <w:keepNext/>
        <w:widowControl w:val="0"/>
      </w:pPr>
      <w:r w:rsidRPr="006E0235">
        <w:t>тема</w:t>
      </w:r>
      <w:r w:rsidR="006E0235" w:rsidRPr="006E0235">
        <w:t>:</w:t>
      </w:r>
    </w:p>
    <w:p w:rsidR="006E0235" w:rsidRDefault="001676A2" w:rsidP="00F376AA">
      <w:pPr>
        <w:pStyle w:val="aff3"/>
        <w:keepNext/>
        <w:widowControl w:val="0"/>
      </w:pPr>
      <w:r w:rsidRPr="006E0235">
        <w:t>Отчет о прибылях и убытках</w:t>
      </w:r>
    </w:p>
    <w:p w:rsidR="006E0235" w:rsidRDefault="006E0235" w:rsidP="00F376AA">
      <w:pPr>
        <w:pStyle w:val="aff3"/>
        <w:keepNext/>
        <w:widowControl w:val="0"/>
      </w:pPr>
    </w:p>
    <w:p w:rsidR="006E0235" w:rsidRDefault="006E0235" w:rsidP="00F376AA">
      <w:pPr>
        <w:pStyle w:val="aff3"/>
        <w:keepNext/>
        <w:widowControl w:val="0"/>
      </w:pPr>
    </w:p>
    <w:p w:rsidR="006E0235" w:rsidRDefault="006E0235" w:rsidP="00F376AA">
      <w:pPr>
        <w:pStyle w:val="aff3"/>
        <w:keepNext/>
        <w:widowControl w:val="0"/>
      </w:pPr>
    </w:p>
    <w:p w:rsidR="006E0235" w:rsidRDefault="006E0235" w:rsidP="00F376AA">
      <w:pPr>
        <w:pStyle w:val="aff3"/>
        <w:keepNext/>
        <w:widowControl w:val="0"/>
      </w:pPr>
    </w:p>
    <w:p w:rsidR="006E0235" w:rsidRDefault="006E0235" w:rsidP="00F376AA">
      <w:pPr>
        <w:pStyle w:val="aff3"/>
        <w:keepNext/>
        <w:widowControl w:val="0"/>
      </w:pPr>
    </w:p>
    <w:p w:rsidR="006E0235" w:rsidRDefault="006E0235" w:rsidP="00F376AA">
      <w:pPr>
        <w:pStyle w:val="aff3"/>
        <w:keepNext/>
        <w:widowControl w:val="0"/>
      </w:pPr>
    </w:p>
    <w:p w:rsidR="006E0235" w:rsidRDefault="006E0235" w:rsidP="00F376AA">
      <w:pPr>
        <w:pStyle w:val="aff3"/>
        <w:keepNext/>
        <w:widowControl w:val="0"/>
      </w:pPr>
    </w:p>
    <w:p w:rsidR="006E0235" w:rsidRDefault="006E0235" w:rsidP="00F376AA">
      <w:pPr>
        <w:pStyle w:val="aff3"/>
        <w:keepNext/>
        <w:widowControl w:val="0"/>
      </w:pPr>
    </w:p>
    <w:p w:rsidR="006E0235" w:rsidRDefault="006E0235" w:rsidP="00F376AA">
      <w:pPr>
        <w:pStyle w:val="aff3"/>
        <w:keepNext/>
        <w:widowControl w:val="0"/>
      </w:pPr>
    </w:p>
    <w:p w:rsidR="006E0235" w:rsidRDefault="006E0235" w:rsidP="00F376AA">
      <w:pPr>
        <w:pStyle w:val="aff3"/>
        <w:keepNext/>
        <w:widowControl w:val="0"/>
      </w:pPr>
    </w:p>
    <w:p w:rsidR="006E0235" w:rsidRDefault="006E0235" w:rsidP="00F376AA">
      <w:pPr>
        <w:pStyle w:val="aff3"/>
        <w:keepNext/>
        <w:widowControl w:val="0"/>
      </w:pPr>
    </w:p>
    <w:p w:rsidR="00085D9B" w:rsidRPr="006E0235" w:rsidRDefault="00085D9B" w:rsidP="00F376AA">
      <w:pPr>
        <w:pStyle w:val="aff3"/>
        <w:keepNext/>
        <w:widowControl w:val="0"/>
      </w:pPr>
      <w:r w:rsidRPr="006E0235">
        <w:t>Казань</w:t>
      </w:r>
      <w:r w:rsidR="006E0235">
        <w:t xml:space="preserve"> </w:t>
      </w:r>
      <w:r w:rsidRPr="006E0235">
        <w:t>200</w:t>
      </w:r>
      <w:r w:rsidR="00A5426F" w:rsidRPr="006E0235">
        <w:t>8</w:t>
      </w:r>
    </w:p>
    <w:p w:rsidR="006E0235" w:rsidRDefault="006E0235" w:rsidP="00F376AA">
      <w:pPr>
        <w:pStyle w:val="afa"/>
        <w:keepNext/>
        <w:widowControl w:val="0"/>
      </w:pPr>
      <w:r>
        <w:br w:type="page"/>
      </w:r>
      <w:r w:rsidR="00085D9B" w:rsidRPr="006E0235">
        <w:t>Содержание</w:t>
      </w:r>
    </w:p>
    <w:p w:rsidR="006E0235" w:rsidRDefault="006E0235" w:rsidP="00F376AA">
      <w:pPr>
        <w:pStyle w:val="afa"/>
        <w:keepNext/>
        <w:widowControl w:val="0"/>
      </w:pPr>
    </w:p>
    <w:p w:rsidR="00A0325F" w:rsidRDefault="00A0325F" w:rsidP="00F376AA">
      <w:pPr>
        <w:pStyle w:val="24"/>
        <w:keepNext/>
        <w:widowControl w:val="0"/>
        <w:rPr>
          <w:smallCaps w:val="0"/>
          <w:noProof/>
          <w:sz w:val="24"/>
          <w:szCs w:val="24"/>
          <w:lang w:eastAsia="ru-RU"/>
        </w:rPr>
      </w:pPr>
      <w:r w:rsidRPr="00DA3F42">
        <w:rPr>
          <w:rStyle w:val="af"/>
          <w:noProof/>
        </w:rPr>
        <w:t>Введение</w:t>
      </w:r>
    </w:p>
    <w:p w:rsidR="00A0325F" w:rsidRDefault="00A0325F" w:rsidP="00F376AA">
      <w:pPr>
        <w:pStyle w:val="24"/>
        <w:keepNext/>
        <w:widowControl w:val="0"/>
        <w:rPr>
          <w:smallCaps w:val="0"/>
          <w:noProof/>
          <w:sz w:val="24"/>
          <w:szCs w:val="24"/>
          <w:lang w:eastAsia="ru-RU"/>
        </w:rPr>
      </w:pPr>
      <w:r w:rsidRPr="00DA3F42">
        <w:rPr>
          <w:rStyle w:val="af"/>
          <w:noProof/>
        </w:rPr>
        <w:t>1. Правила заполнения отчета о прибылях и убытках</w:t>
      </w:r>
    </w:p>
    <w:p w:rsidR="00A0325F" w:rsidRDefault="00A0325F" w:rsidP="00F376AA">
      <w:pPr>
        <w:pStyle w:val="24"/>
        <w:keepNext/>
        <w:widowControl w:val="0"/>
        <w:rPr>
          <w:smallCaps w:val="0"/>
          <w:noProof/>
          <w:sz w:val="24"/>
          <w:szCs w:val="24"/>
          <w:lang w:eastAsia="ru-RU"/>
        </w:rPr>
      </w:pPr>
      <w:r w:rsidRPr="00DA3F42">
        <w:rPr>
          <w:rStyle w:val="af"/>
          <w:noProof/>
        </w:rPr>
        <w:t>1.1 Содержание и общие правила заполнения</w:t>
      </w:r>
    </w:p>
    <w:p w:rsidR="00A0325F" w:rsidRDefault="00A0325F" w:rsidP="00F376AA">
      <w:pPr>
        <w:pStyle w:val="24"/>
        <w:keepNext/>
        <w:widowControl w:val="0"/>
        <w:rPr>
          <w:smallCaps w:val="0"/>
          <w:noProof/>
          <w:sz w:val="24"/>
          <w:szCs w:val="24"/>
          <w:lang w:eastAsia="ru-RU"/>
        </w:rPr>
      </w:pPr>
      <w:r w:rsidRPr="00DA3F42">
        <w:rPr>
          <w:rStyle w:val="af"/>
          <w:noProof/>
        </w:rPr>
        <w:t>1.2 Раздел "Доходы и расходы по обычным видам деятельности"</w:t>
      </w:r>
    </w:p>
    <w:p w:rsidR="00A0325F" w:rsidRDefault="00A0325F" w:rsidP="00F376AA">
      <w:pPr>
        <w:pStyle w:val="24"/>
        <w:keepNext/>
        <w:widowControl w:val="0"/>
        <w:rPr>
          <w:smallCaps w:val="0"/>
          <w:noProof/>
          <w:sz w:val="24"/>
          <w:szCs w:val="24"/>
          <w:lang w:eastAsia="ru-RU"/>
        </w:rPr>
      </w:pPr>
      <w:r w:rsidRPr="00DA3F42">
        <w:rPr>
          <w:rStyle w:val="af"/>
          <w:noProof/>
        </w:rPr>
        <w:t>1.3 Раздел "Прочие доходы и расходы"</w:t>
      </w:r>
    </w:p>
    <w:p w:rsidR="00A0325F" w:rsidRDefault="00A0325F" w:rsidP="00F376AA">
      <w:pPr>
        <w:pStyle w:val="24"/>
        <w:keepNext/>
        <w:widowControl w:val="0"/>
        <w:rPr>
          <w:smallCaps w:val="0"/>
          <w:noProof/>
          <w:sz w:val="24"/>
          <w:szCs w:val="24"/>
          <w:lang w:eastAsia="ru-RU"/>
        </w:rPr>
      </w:pPr>
      <w:r w:rsidRPr="00DA3F42">
        <w:rPr>
          <w:rStyle w:val="af"/>
          <w:noProof/>
        </w:rPr>
        <w:t>1.4 Прибыль до налогообложения</w:t>
      </w:r>
    </w:p>
    <w:p w:rsidR="00A0325F" w:rsidRDefault="00A0325F" w:rsidP="00F376AA">
      <w:pPr>
        <w:pStyle w:val="24"/>
        <w:keepNext/>
        <w:widowControl w:val="0"/>
        <w:rPr>
          <w:smallCaps w:val="0"/>
          <w:noProof/>
          <w:sz w:val="24"/>
          <w:szCs w:val="24"/>
          <w:lang w:eastAsia="ru-RU"/>
        </w:rPr>
      </w:pPr>
      <w:r w:rsidRPr="00DA3F42">
        <w:rPr>
          <w:rStyle w:val="af"/>
          <w:noProof/>
        </w:rPr>
        <w:t>1.5 Справочная информация</w:t>
      </w:r>
    </w:p>
    <w:p w:rsidR="00A0325F" w:rsidRDefault="00A0325F" w:rsidP="00F376AA">
      <w:pPr>
        <w:pStyle w:val="24"/>
        <w:keepNext/>
        <w:widowControl w:val="0"/>
        <w:rPr>
          <w:smallCaps w:val="0"/>
          <w:noProof/>
          <w:sz w:val="24"/>
          <w:szCs w:val="24"/>
          <w:lang w:eastAsia="ru-RU"/>
        </w:rPr>
      </w:pPr>
      <w:r w:rsidRPr="00DA3F42">
        <w:rPr>
          <w:rStyle w:val="af"/>
          <w:noProof/>
        </w:rPr>
        <w:t>1.6 Раздел "Расшифровка отдельных прибылей и убытков"</w:t>
      </w:r>
    </w:p>
    <w:p w:rsidR="00A0325F" w:rsidRDefault="00A0325F" w:rsidP="00F376AA">
      <w:pPr>
        <w:pStyle w:val="24"/>
        <w:keepNext/>
        <w:widowControl w:val="0"/>
        <w:rPr>
          <w:smallCaps w:val="0"/>
          <w:noProof/>
          <w:sz w:val="24"/>
          <w:szCs w:val="24"/>
          <w:lang w:eastAsia="ru-RU"/>
        </w:rPr>
      </w:pPr>
      <w:r w:rsidRPr="00DA3F42">
        <w:rPr>
          <w:rStyle w:val="af"/>
          <w:noProof/>
        </w:rPr>
        <w:t>2. Заполнение формы № 2 "Отчет о прибылях и убытках" на примере условной организации ЗАО "Барс"</w:t>
      </w:r>
    </w:p>
    <w:p w:rsidR="00A0325F" w:rsidRDefault="00A0325F" w:rsidP="00F376AA">
      <w:pPr>
        <w:pStyle w:val="24"/>
        <w:keepNext/>
        <w:widowControl w:val="0"/>
        <w:rPr>
          <w:smallCaps w:val="0"/>
          <w:noProof/>
          <w:sz w:val="24"/>
          <w:szCs w:val="24"/>
          <w:lang w:eastAsia="ru-RU"/>
        </w:rPr>
      </w:pPr>
      <w:r w:rsidRPr="00DA3F42">
        <w:rPr>
          <w:rStyle w:val="af"/>
          <w:noProof/>
        </w:rPr>
        <w:t>Заключение</w:t>
      </w:r>
    </w:p>
    <w:p w:rsidR="006E0235" w:rsidRPr="006E0235" w:rsidRDefault="00A0325F" w:rsidP="00F376AA">
      <w:pPr>
        <w:pStyle w:val="24"/>
        <w:keepNext/>
        <w:widowControl w:val="0"/>
      </w:pPr>
      <w:r w:rsidRPr="00DA3F42">
        <w:rPr>
          <w:rStyle w:val="af"/>
          <w:noProof/>
        </w:rPr>
        <w:t>Список литературы</w:t>
      </w:r>
      <w:r>
        <w:rPr>
          <w:rStyle w:val="af"/>
          <w:noProof/>
        </w:rPr>
        <w:t>/</w:t>
      </w:r>
    </w:p>
    <w:p w:rsidR="00085D9B" w:rsidRPr="006E0235" w:rsidRDefault="006E0235" w:rsidP="00F376AA">
      <w:pPr>
        <w:pStyle w:val="2"/>
        <w:widowControl w:val="0"/>
      </w:pPr>
      <w:r>
        <w:br w:type="page"/>
      </w:r>
      <w:bookmarkStart w:id="0" w:name="_Toc270327887"/>
      <w:r w:rsidR="00085D9B" w:rsidRPr="006E0235">
        <w:t>Введение</w:t>
      </w:r>
      <w:bookmarkEnd w:id="0"/>
    </w:p>
    <w:p w:rsidR="006E0235" w:rsidRDefault="006E0235" w:rsidP="00F376AA">
      <w:pPr>
        <w:keepNext/>
        <w:widowControl w:val="0"/>
        <w:ind w:firstLine="709"/>
        <w:rPr>
          <w:lang w:eastAsia="en-US"/>
        </w:rPr>
      </w:pPr>
    </w:p>
    <w:p w:rsidR="006E0235" w:rsidRDefault="002A59A2" w:rsidP="00F376AA">
      <w:pPr>
        <w:keepNext/>
        <w:widowControl w:val="0"/>
        <w:ind w:firstLine="709"/>
        <w:rPr>
          <w:lang w:eastAsia="en-US"/>
        </w:rPr>
      </w:pPr>
      <w:r w:rsidRPr="006E0235">
        <w:rPr>
          <w:lang w:eastAsia="en-US"/>
        </w:rPr>
        <w:t>Отчет о финансовых результатах содержит сравнение суммы всех доходов предприятия от продажи товаров и услуг или других статей доходов и поступлений с суммой всех расходов, понесенных предприятием для поддержания его деятельности за период с начала года</w:t>
      </w:r>
      <w:r w:rsidR="006E0235" w:rsidRPr="006E0235">
        <w:rPr>
          <w:lang w:eastAsia="en-US"/>
        </w:rPr>
        <w:t xml:space="preserve">. </w:t>
      </w:r>
      <w:r w:rsidRPr="006E0235">
        <w:rPr>
          <w:lang w:eastAsia="en-US"/>
        </w:rPr>
        <w:t>Результатом данного сравнения является валовая</w:t>
      </w:r>
      <w:r w:rsidR="006E0235">
        <w:rPr>
          <w:lang w:eastAsia="en-US"/>
        </w:rPr>
        <w:t xml:space="preserve"> (</w:t>
      </w:r>
      <w:r w:rsidRPr="006E0235">
        <w:rPr>
          <w:lang w:eastAsia="en-US"/>
        </w:rPr>
        <w:t>балансовая</w:t>
      </w:r>
      <w:r w:rsidR="006E0235" w:rsidRPr="006E0235">
        <w:rPr>
          <w:lang w:eastAsia="en-US"/>
        </w:rPr>
        <w:t xml:space="preserve">) </w:t>
      </w:r>
      <w:r w:rsidRPr="006E0235">
        <w:rPr>
          <w:lang w:eastAsia="en-US"/>
        </w:rPr>
        <w:t>прибыль или убытки за период</w:t>
      </w:r>
      <w:r w:rsidR="006E0235" w:rsidRPr="006E0235">
        <w:rPr>
          <w:lang w:eastAsia="en-US"/>
        </w:rPr>
        <w:t>.</w:t>
      </w:r>
    </w:p>
    <w:p w:rsidR="006E0235" w:rsidRDefault="002A59A2" w:rsidP="00F376AA">
      <w:pPr>
        <w:keepNext/>
        <w:widowControl w:val="0"/>
        <w:ind w:firstLine="709"/>
        <w:rPr>
          <w:lang w:eastAsia="en-US"/>
        </w:rPr>
      </w:pPr>
      <w:r w:rsidRPr="006E0235">
        <w:rPr>
          <w:lang w:eastAsia="en-US"/>
        </w:rPr>
        <w:t>Для инвесторов и аналитиков отчет о финансовых результатах во многих отношениях документ более важный, чем баланс предприятия, поскольку в нем содержится не застывшая, одномоментная, а динамическая информация о том, каких успехов достигло предприятие в течение года и за счет каких укрупненных факторов, каковы масштабы его деятельности</w:t>
      </w:r>
      <w:r w:rsidR="006E0235" w:rsidRPr="006E0235">
        <w:rPr>
          <w:lang w:eastAsia="en-US"/>
        </w:rPr>
        <w:t>.</w:t>
      </w:r>
    </w:p>
    <w:p w:rsidR="006E0235" w:rsidRDefault="002A59A2" w:rsidP="00F376AA">
      <w:pPr>
        <w:keepNext/>
        <w:widowControl w:val="0"/>
        <w:ind w:firstLine="709"/>
        <w:rPr>
          <w:lang w:eastAsia="en-US"/>
        </w:rPr>
      </w:pPr>
      <w:r w:rsidRPr="006E0235">
        <w:rPr>
          <w:lang w:eastAsia="en-US"/>
        </w:rPr>
        <w:t>Отчет о финансовых результатах дает представление о тенденциях развития предприятия, его финансовых и производственных возможностях не только в прошлом и настоящем, но и в будущем</w:t>
      </w:r>
      <w:r w:rsidR="006E0235" w:rsidRPr="006E0235">
        <w:rPr>
          <w:lang w:eastAsia="en-US"/>
        </w:rPr>
        <w:t>.</w:t>
      </w:r>
    </w:p>
    <w:p w:rsidR="006E0235" w:rsidRDefault="001F32D5" w:rsidP="00F376AA">
      <w:pPr>
        <w:keepNext/>
        <w:widowControl w:val="0"/>
        <w:ind w:firstLine="709"/>
        <w:rPr>
          <w:lang w:eastAsia="en-US"/>
        </w:rPr>
      </w:pPr>
      <w:r w:rsidRPr="006E0235">
        <w:rPr>
          <w:lang w:eastAsia="en-US"/>
        </w:rPr>
        <w:t>Учитывая сказанное выше тема составления бухгалтерского отчета о прибылях и убытках является актуальной и именно поэтому я выбрала ее для своей курсовой работы</w:t>
      </w:r>
      <w:r w:rsidR="006E0235" w:rsidRPr="006E0235">
        <w:rPr>
          <w:lang w:eastAsia="en-US"/>
        </w:rPr>
        <w:t>.</w:t>
      </w:r>
    </w:p>
    <w:p w:rsidR="006E0235" w:rsidRDefault="001F32D5" w:rsidP="00F376AA">
      <w:pPr>
        <w:keepNext/>
        <w:widowControl w:val="0"/>
        <w:ind w:firstLine="709"/>
        <w:rPr>
          <w:lang w:eastAsia="en-US"/>
        </w:rPr>
      </w:pPr>
      <w:r w:rsidRPr="006E0235">
        <w:rPr>
          <w:lang w:eastAsia="en-US"/>
        </w:rPr>
        <w:t xml:space="preserve">Структура курсовой работы состоит из двух глав, введения и заключения, где в первой главе рассмотрены правила составления отчета о прибылях и убытках в теории и на примерах, а во второй главе </w:t>
      </w:r>
      <w:r w:rsidR="0062320F" w:rsidRPr="006E0235">
        <w:rPr>
          <w:lang w:eastAsia="en-US"/>
        </w:rPr>
        <w:t xml:space="preserve">пример </w:t>
      </w:r>
      <w:r w:rsidRPr="006E0235">
        <w:rPr>
          <w:lang w:eastAsia="en-US"/>
        </w:rPr>
        <w:t>заполнение формы № 2</w:t>
      </w:r>
      <w:r w:rsidR="006E0235">
        <w:rPr>
          <w:lang w:eastAsia="en-US"/>
        </w:rPr>
        <w:t xml:space="preserve"> "</w:t>
      </w:r>
      <w:r w:rsidRPr="006E0235">
        <w:rPr>
          <w:lang w:eastAsia="en-US"/>
        </w:rPr>
        <w:t>Отчет о прибылях и убытках</w:t>
      </w:r>
      <w:r w:rsidR="006E0235">
        <w:rPr>
          <w:lang w:eastAsia="en-US"/>
        </w:rPr>
        <w:t xml:space="preserve">" </w:t>
      </w:r>
      <w:r w:rsidRPr="006E0235">
        <w:rPr>
          <w:lang w:eastAsia="en-US"/>
        </w:rPr>
        <w:t>на примере условной организации ЗАО</w:t>
      </w:r>
      <w:r w:rsidR="006E0235">
        <w:rPr>
          <w:lang w:eastAsia="en-US"/>
        </w:rPr>
        <w:t xml:space="preserve"> "</w:t>
      </w:r>
      <w:r w:rsidRPr="006E0235">
        <w:rPr>
          <w:lang w:eastAsia="en-US"/>
        </w:rPr>
        <w:t>Барс</w:t>
      </w:r>
      <w:r w:rsidR="006E0235">
        <w:rPr>
          <w:lang w:eastAsia="en-US"/>
        </w:rPr>
        <w:t>".</w:t>
      </w:r>
    </w:p>
    <w:p w:rsidR="006E0235" w:rsidRDefault="001F32D5" w:rsidP="00F376AA">
      <w:pPr>
        <w:keepNext/>
        <w:widowControl w:val="0"/>
        <w:ind w:firstLine="709"/>
        <w:rPr>
          <w:lang w:eastAsia="en-US"/>
        </w:rPr>
      </w:pPr>
      <w:r w:rsidRPr="006E0235">
        <w:rPr>
          <w:lang w:eastAsia="en-US"/>
        </w:rPr>
        <w:t>Целью курсовой работы является рассмотрение теории и практики составления бухгалтерского отчета о прибылях и убытках</w:t>
      </w:r>
      <w:r w:rsidR="006E0235" w:rsidRPr="006E0235">
        <w:rPr>
          <w:lang w:eastAsia="en-US"/>
        </w:rPr>
        <w:t xml:space="preserve">. </w:t>
      </w:r>
      <w:r w:rsidRPr="006E0235">
        <w:rPr>
          <w:lang w:eastAsia="en-US"/>
        </w:rPr>
        <w:t>Для раскрытия этой цели были поставлены следующие задачи</w:t>
      </w:r>
      <w:r w:rsidR="006E0235" w:rsidRPr="006E0235">
        <w:rPr>
          <w:lang w:eastAsia="en-US"/>
        </w:rPr>
        <w:t>:</w:t>
      </w:r>
    </w:p>
    <w:p w:rsidR="006E0235" w:rsidRDefault="001F32D5" w:rsidP="00F376AA">
      <w:pPr>
        <w:keepNext/>
        <w:widowControl w:val="0"/>
        <w:ind w:firstLine="709"/>
        <w:rPr>
          <w:lang w:eastAsia="en-US"/>
        </w:rPr>
      </w:pPr>
      <w:r w:rsidRPr="006E0235">
        <w:rPr>
          <w:lang w:eastAsia="en-US"/>
        </w:rPr>
        <w:t xml:space="preserve">Рассмотреть правила составления отчетов о прибылях и убытках для организаций различной специфики и форм собственности, привести </w:t>
      </w:r>
      <w:r w:rsidR="00BB04FF" w:rsidRPr="006E0235">
        <w:rPr>
          <w:lang w:eastAsia="en-US"/>
        </w:rPr>
        <w:t xml:space="preserve">наиболее актуальные </w:t>
      </w:r>
      <w:r w:rsidRPr="006E0235">
        <w:rPr>
          <w:lang w:eastAsia="en-US"/>
        </w:rPr>
        <w:t>примеры</w:t>
      </w:r>
      <w:r w:rsidR="00BB04FF" w:rsidRPr="006E0235">
        <w:rPr>
          <w:lang w:eastAsia="en-US"/>
        </w:rPr>
        <w:t xml:space="preserve"> бухгалтерских проводок, содержания и формирования строк бухгалтерского отчета о прибылях и убытках</w:t>
      </w:r>
      <w:r w:rsidR="006E0235" w:rsidRPr="006E0235">
        <w:rPr>
          <w:lang w:eastAsia="en-US"/>
        </w:rPr>
        <w:t>;</w:t>
      </w:r>
    </w:p>
    <w:p w:rsidR="006E0235" w:rsidRDefault="00BB04FF" w:rsidP="00F376AA">
      <w:pPr>
        <w:keepNext/>
        <w:widowControl w:val="0"/>
        <w:ind w:firstLine="709"/>
        <w:rPr>
          <w:lang w:eastAsia="en-US"/>
        </w:rPr>
      </w:pPr>
      <w:r w:rsidRPr="006E0235">
        <w:rPr>
          <w:lang w:eastAsia="en-US"/>
        </w:rPr>
        <w:t>Рассмотреть пример заполнения</w:t>
      </w:r>
      <w:r w:rsidR="006E0235" w:rsidRPr="006E0235">
        <w:rPr>
          <w:lang w:eastAsia="en-US"/>
        </w:rPr>
        <w:t xml:space="preserve"> </w:t>
      </w:r>
      <w:r w:rsidRPr="006E0235">
        <w:rPr>
          <w:lang w:eastAsia="en-US"/>
        </w:rPr>
        <w:t>формы № 2</w:t>
      </w:r>
      <w:r w:rsidR="006E0235">
        <w:rPr>
          <w:lang w:eastAsia="en-US"/>
        </w:rPr>
        <w:t xml:space="preserve"> "</w:t>
      </w:r>
      <w:r w:rsidRPr="006E0235">
        <w:rPr>
          <w:lang w:eastAsia="en-US"/>
        </w:rPr>
        <w:t>Отчет о прибылях и убытках</w:t>
      </w:r>
      <w:r w:rsidR="006E0235">
        <w:rPr>
          <w:lang w:eastAsia="en-US"/>
        </w:rPr>
        <w:t xml:space="preserve">" </w:t>
      </w:r>
      <w:r w:rsidRPr="006E0235">
        <w:rPr>
          <w:lang w:eastAsia="en-US"/>
        </w:rPr>
        <w:t>на примере условной организации</w:t>
      </w:r>
      <w:r w:rsidR="006E0235" w:rsidRPr="006E0235">
        <w:rPr>
          <w:lang w:eastAsia="en-US"/>
        </w:rPr>
        <w:t>.</w:t>
      </w:r>
    </w:p>
    <w:p w:rsidR="006E0235" w:rsidRDefault="00BB04FF" w:rsidP="00F376AA">
      <w:pPr>
        <w:keepNext/>
        <w:widowControl w:val="0"/>
        <w:ind w:firstLine="709"/>
        <w:rPr>
          <w:lang w:eastAsia="en-US"/>
        </w:rPr>
      </w:pPr>
      <w:r w:rsidRPr="006E0235">
        <w:rPr>
          <w:lang w:eastAsia="en-US"/>
        </w:rPr>
        <w:t xml:space="preserve">При написании курсовой работы были использованы нормативная, научная, учебная и методическая литература, издания периодической печати, а так же материалы с сайтов агентства </w:t>
      </w:r>
      <w:r w:rsidRPr="006E0235">
        <w:rPr>
          <w:lang w:val="en-US" w:eastAsia="en-US"/>
        </w:rPr>
        <w:t>internet</w:t>
      </w:r>
      <w:r w:rsidR="006E0235" w:rsidRPr="006E0235">
        <w:rPr>
          <w:lang w:eastAsia="en-US"/>
        </w:rPr>
        <w:t>.</w:t>
      </w:r>
    </w:p>
    <w:p w:rsidR="00D413F4" w:rsidRPr="006E0235" w:rsidRDefault="006E0235" w:rsidP="00F376AA">
      <w:pPr>
        <w:pStyle w:val="2"/>
        <w:widowControl w:val="0"/>
      </w:pPr>
      <w:r>
        <w:br w:type="page"/>
      </w:r>
      <w:bookmarkStart w:id="1" w:name="_Toc270327888"/>
      <w:r w:rsidR="00D413F4" w:rsidRPr="006E0235">
        <w:t>1</w:t>
      </w:r>
      <w:r w:rsidRPr="006E0235">
        <w:t xml:space="preserve">. </w:t>
      </w:r>
      <w:r w:rsidR="00D413F4" w:rsidRPr="006E0235">
        <w:t>Правила заполнения отчета о прибылях и убытках</w:t>
      </w:r>
      <w:bookmarkEnd w:id="1"/>
    </w:p>
    <w:p w:rsidR="006E0235" w:rsidRDefault="006E0235" w:rsidP="00F376AA">
      <w:pPr>
        <w:keepNext/>
        <w:widowControl w:val="0"/>
        <w:ind w:firstLine="709"/>
        <w:rPr>
          <w:b/>
          <w:bCs/>
          <w:lang w:eastAsia="en-US"/>
        </w:rPr>
      </w:pPr>
    </w:p>
    <w:p w:rsidR="00D413F4" w:rsidRPr="006E0235" w:rsidRDefault="006E0235" w:rsidP="00F376AA">
      <w:pPr>
        <w:pStyle w:val="2"/>
        <w:widowControl w:val="0"/>
      </w:pPr>
      <w:bookmarkStart w:id="2" w:name="_Toc270327889"/>
      <w:r>
        <w:t xml:space="preserve">1.1 </w:t>
      </w:r>
      <w:r w:rsidR="00A03912" w:rsidRPr="006E0235">
        <w:t>Содержание и общие правила заполнения</w:t>
      </w:r>
      <w:bookmarkEnd w:id="2"/>
    </w:p>
    <w:p w:rsidR="006E0235" w:rsidRDefault="006E0235" w:rsidP="00F376AA">
      <w:pPr>
        <w:keepNext/>
        <w:widowControl w:val="0"/>
        <w:ind w:firstLine="709"/>
        <w:rPr>
          <w:lang w:eastAsia="en-US"/>
        </w:rPr>
      </w:pPr>
    </w:p>
    <w:p w:rsidR="006E0235" w:rsidRDefault="00DD1FCD" w:rsidP="00F376AA">
      <w:pPr>
        <w:keepNext/>
        <w:widowControl w:val="0"/>
        <w:ind w:firstLine="709"/>
        <w:rPr>
          <w:lang w:eastAsia="en-US"/>
        </w:rPr>
      </w:pPr>
      <w:r w:rsidRPr="006E0235">
        <w:rPr>
          <w:lang w:eastAsia="en-US"/>
        </w:rPr>
        <w:t>В Отчете о прибылях и убытках</w:t>
      </w:r>
      <w:r w:rsidR="006E0235">
        <w:rPr>
          <w:lang w:eastAsia="en-US"/>
        </w:rPr>
        <w:t xml:space="preserve"> (</w:t>
      </w:r>
      <w:r w:rsidRPr="006E0235">
        <w:rPr>
          <w:lang w:eastAsia="en-US"/>
        </w:rPr>
        <w:t>далее</w:t>
      </w:r>
      <w:r w:rsidR="006E0235" w:rsidRPr="006E0235">
        <w:rPr>
          <w:lang w:eastAsia="en-US"/>
        </w:rPr>
        <w:t xml:space="preserve"> - </w:t>
      </w:r>
      <w:r w:rsidRPr="006E0235">
        <w:rPr>
          <w:lang w:eastAsia="en-US"/>
        </w:rPr>
        <w:t>Отчет, форма № 2</w:t>
      </w:r>
      <w:r w:rsidR="006E0235" w:rsidRPr="006E0235">
        <w:rPr>
          <w:lang w:eastAsia="en-US"/>
        </w:rPr>
        <w:t xml:space="preserve">) </w:t>
      </w:r>
      <w:r w:rsidRPr="006E0235">
        <w:rPr>
          <w:lang w:eastAsia="en-US"/>
        </w:rPr>
        <w:t>отражаются финансовые результаты деятельности организации за отчетный период и аналогичный период предыдущего года</w:t>
      </w:r>
      <w:r w:rsidR="006E0235" w:rsidRPr="006E0235">
        <w:rPr>
          <w:lang w:eastAsia="en-US"/>
        </w:rPr>
        <w:t>.</w:t>
      </w:r>
    </w:p>
    <w:p w:rsidR="006E0235" w:rsidRDefault="00DD1FCD" w:rsidP="00F376AA">
      <w:pPr>
        <w:keepNext/>
        <w:widowControl w:val="0"/>
        <w:ind w:firstLine="709"/>
        <w:rPr>
          <w:lang w:eastAsia="en-US"/>
        </w:rPr>
      </w:pPr>
      <w:r w:rsidRPr="006E0235">
        <w:rPr>
          <w:lang w:eastAsia="en-US"/>
        </w:rPr>
        <w:t>Учет и отражение в отчетности доходов и расходов регламентированы ПБУ 9/99</w:t>
      </w:r>
      <w:r w:rsidR="006E0235">
        <w:rPr>
          <w:lang w:eastAsia="en-US"/>
        </w:rPr>
        <w:t xml:space="preserve"> "</w:t>
      </w:r>
      <w:r w:rsidRPr="006E0235">
        <w:rPr>
          <w:lang w:eastAsia="en-US"/>
        </w:rPr>
        <w:t>Доходы организации</w:t>
      </w:r>
      <w:r w:rsidR="006E0235">
        <w:rPr>
          <w:lang w:eastAsia="en-US"/>
        </w:rPr>
        <w:t xml:space="preserve">" </w:t>
      </w:r>
      <w:r w:rsidRPr="006E0235">
        <w:rPr>
          <w:lang w:eastAsia="en-US"/>
        </w:rPr>
        <w:t>и ПБУ 10/99</w:t>
      </w:r>
      <w:r w:rsidR="006E0235">
        <w:rPr>
          <w:lang w:eastAsia="en-US"/>
        </w:rPr>
        <w:t xml:space="preserve"> "</w:t>
      </w:r>
      <w:r w:rsidRPr="006E0235">
        <w:rPr>
          <w:lang w:eastAsia="en-US"/>
        </w:rPr>
        <w:t>Расходы организации</w:t>
      </w:r>
      <w:r w:rsidR="006E0235">
        <w:rPr>
          <w:lang w:eastAsia="en-US"/>
        </w:rPr>
        <w:t>".</w:t>
      </w:r>
    </w:p>
    <w:p w:rsidR="006E0235" w:rsidRDefault="00DD1FCD" w:rsidP="00F376AA">
      <w:pPr>
        <w:keepNext/>
        <w:widowControl w:val="0"/>
        <w:ind w:firstLine="709"/>
        <w:rPr>
          <w:lang w:eastAsia="en-US"/>
        </w:rPr>
      </w:pPr>
      <w:r w:rsidRPr="006E0235">
        <w:rPr>
          <w:lang w:eastAsia="en-US"/>
        </w:rPr>
        <w:t>Суммы доходов, расходов и финансовые результаты рассчитываются для отражения в форме № 2 нарастающим итогом с начала года до конца отчетного периода</w:t>
      </w:r>
      <w:r w:rsidR="006E0235" w:rsidRPr="006E0235">
        <w:rPr>
          <w:lang w:eastAsia="en-US"/>
        </w:rPr>
        <w:t>.</w:t>
      </w:r>
    </w:p>
    <w:p w:rsidR="006E0235" w:rsidRDefault="00DD1FCD" w:rsidP="00F376AA">
      <w:pPr>
        <w:keepNext/>
        <w:widowControl w:val="0"/>
        <w:ind w:firstLine="709"/>
        <w:rPr>
          <w:lang w:eastAsia="en-US"/>
        </w:rPr>
      </w:pPr>
      <w:r w:rsidRPr="006E0235">
        <w:rPr>
          <w:lang w:eastAsia="en-US"/>
        </w:rPr>
        <w:t>Все расходы организации, а также показатели, имеющие отрицательные значения, в Отчете показывают в круглых скобках</w:t>
      </w:r>
      <w:r w:rsidR="006E0235" w:rsidRPr="006E0235">
        <w:rPr>
          <w:lang w:eastAsia="en-US"/>
        </w:rPr>
        <w:t>.</w:t>
      </w:r>
    </w:p>
    <w:p w:rsidR="006E0235" w:rsidRDefault="00DD1FCD" w:rsidP="00F376AA">
      <w:pPr>
        <w:keepNext/>
        <w:widowControl w:val="0"/>
        <w:ind w:firstLine="709"/>
        <w:rPr>
          <w:lang w:eastAsia="en-US"/>
        </w:rPr>
      </w:pPr>
      <w:r w:rsidRPr="006E0235">
        <w:rPr>
          <w:lang w:eastAsia="en-US"/>
        </w:rPr>
        <w:t>Если рекомендованный Минфином России образец формы № 2 не содержит каких-либо строк, необходимых для полного и достоверного отражения информации о доходах и расходах, организация должна внести в Отчет нужные строки самостоятельно</w:t>
      </w:r>
      <w:r w:rsidR="006E0235" w:rsidRPr="006E0235">
        <w:rPr>
          <w:lang w:eastAsia="en-US"/>
        </w:rPr>
        <w:t>.</w:t>
      </w:r>
    </w:p>
    <w:p w:rsidR="006E0235" w:rsidRDefault="00DD1FCD" w:rsidP="00F376AA">
      <w:pPr>
        <w:keepNext/>
        <w:widowControl w:val="0"/>
        <w:ind w:firstLine="709"/>
        <w:rPr>
          <w:lang w:eastAsia="en-US"/>
        </w:rPr>
      </w:pPr>
      <w:r w:rsidRPr="006E0235">
        <w:rPr>
          <w:lang w:eastAsia="en-US"/>
        </w:rPr>
        <w:t>В частности, согласно п</w:t>
      </w:r>
      <w:r w:rsidR="006E0235">
        <w:rPr>
          <w:lang w:eastAsia="en-US"/>
        </w:rPr>
        <w:t>.2</w:t>
      </w:r>
      <w:r w:rsidRPr="006E0235">
        <w:rPr>
          <w:lang w:eastAsia="en-US"/>
        </w:rPr>
        <w:t>2 ПБУ 4/99</w:t>
      </w:r>
      <w:r w:rsidR="006E0235">
        <w:rPr>
          <w:lang w:eastAsia="en-US"/>
        </w:rPr>
        <w:t xml:space="preserve"> "</w:t>
      </w:r>
      <w:r w:rsidRPr="006E0235">
        <w:rPr>
          <w:lang w:eastAsia="en-US"/>
        </w:rPr>
        <w:t>Бухгалтерская отчетность организации</w:t>
      </w:r>
      <w:r w:rsidR="006E0235">
        <w:rPr>
          <w:lang w:eastAsia="en-US"/>
        </w:rPr>
        <w:t xml:space="preserve">" </w:t>
      </w:r>
      <w:r w:rsidRPr="006E0235">
        <w:rPr>
          <w:lang w:eastAsia="en-US"/>
        </w:rPr>
        <w:t>доходы и расходы в Отчете должны показываться с подразделением на обычные и чрезвычайные</w:t>
      </w:r>
      <w:r w:rsidR="006E0235" w:rsidRPr="006E0235">
        <w:rPr>
          <w:lang w:eastAsia="en-US"/>
        </w:rPr>
        <w:t xml:space="preserve">. </w:t>
      </w:r>
      <w:r w:rsidRPr="006E0235">
        <w:rPr>
          <w:lang w:eastAsia="en-US"/>
        </w:rPr>
        <w:t>Однако в образце формы № 2, рекомендованном в Приказе Минфина России от 22</w:t>
      </w:r>
      <w:r w:rsidR="006E0235">
        <w:rPr>
          <w:lang w:eastAsia="en-US"/>
        </w:rPr>
        <w:t>.07.20</w:t>
      </w:r>
      <w:r w:rsidRPr="006E0235">
        <w:rPr>
          <w:lang w:eastAsia="en-US"/>
        </w:rPr>
        <w:t>03 № 67н</w:t>
      </w:r>
      <w:r w:rsidR="006E0235">
        <w:rPr>
          <w:lang w:eastAsia="en-US"/>
        </w:rPr>
        <w:t xml:space="preserve"> "</w:t>
      </w:r>
      <w:r w:rsidRPr="006E0235">
        <w:rPr>
          <w:lang w:eastAsia="en-US"/>
        </w:rPr>
        <w:t>О формах бухгалтерской отчетности</w:t>
      </w:r>
      <w:r w:rsidR="006E0235">
        <w:rPr>
          <w:lang w:eastAsia="en-US"/>
        </w:rPr>
        <w:t xml:space="preserve">", </w:t>
      </w:r>
      <w:r w:rsidRPr="006E0235">
        <w:rPr>
          <w:lang w:eastAsia="en-US"/>
        </w:rPr>
        <w:t>нет отдельных строк для отражения чрезвычайных доходов и расходов</w:t>
      </w:r>
      <w:r w:rsidR="006E0235" w:rsidRPr="006E0235">
        <w:rPr>
          <w:lang w:eastAsia="en-US"/>
        </w:rPr>
        <w:t>.</w:t>
      </w:r>
    </w:p>
    <w:p w:rsidR="006E0235" w:rsidRDefault="00DD1FCD" w:rsidP="00F376AA">
      <w:pPr>
        <w:keepNext/>
        <w:widowControl w:val="0"/>
        <w:ind w:firstLine="709"/>
        <w:rPr>
          <w:lang w:eastAsia="en-US"/>
        </w:rPr>
      </w:pPr>
      <w:r w:rsidRPr="006E0235">
        <w:rPr>
          <w:lang w:eastAsia="en-US"/>
        </w:rPr>
        <w:t>Напомним, что чрезвычайные расходы</w:t>
      </w:r>
      <w:r w:rsidR="006E0235" w:rsidRPr="006E0235">
        <w:rPr>
          <w:lang w:eastAsia="en-US"/>
        </w:rPr>
        <w:t xml:space="preserve"> - </w:t>
      </w:r>
      <w:r w:rsidRPr="006E0235">
        <w:rPr>
          <w:lang w:eastAsia="en-US"/>
        </w:rPr>
        <w:t xml:space="preserve">это расходы, возникающие из-за стихийных бедствий, пожаров, аварий, национализации имущества и </w:t>
      </w:r>
      <w:r w:rsidR="006E0235">
        <w:rPr>
          <w:lang w:eastAsia="en-US"/>
        </w:rPr>
        <w:t>т.п.</w:t>
      </w:r>
      <w:r w:rsidR="006E0235" w:rsidRPr="006E0235">
        <w:rPr>
          <w:lang w:eastAsia="en-US"/>
        </w:rPr>
        <w:t xml:space="preserve"> </w:t>
      </w:r>
      <w:r w:rsidRPr="006E0235">
        <w:rPr>
          <w:lang w:eastAsia="en-US"/>
        </w:rPr>
        <w:t>Чрезвычайные доходы</w:t>
      </w:r>
      <w:r w:rsidR="006E0235" w:rsidRPr="006E0235">
        <w:rPr>
          <w:lang w:eastAsia="en-US"/>
        </w:rPr>
        <w:t xml:space="preserve"> - </w:t>
      </w:r>
      <w:r w:rsidRPr="006E0235">
        <w:rPr>
          <w:lang w:eastAsia="en-US"/>
        </w:rPr>
        <w:t>это доходы, возникающие вследствие чрезвычайных ситуаций</w:t>
      </w:r>
      <w:r w:rsidR="006E0235" w:rsidRPr="006E0235">
        <w:rPr>
          <w:lang w:eastAsia="en-US"/>
        </w:rPr>
        <w:t xml:space="preserve">: </w:t>
      </w:r>
      <w:r w:rsidRPr="006E0235">
        <w:rPr>
          <w:lang w:eastAsia="en-US"/>
        </w:rPr>
        <w:t xml:space="preserve">страховое возмещение, стоимость материальных ценностей, остающихся от списания непригодных к восстановлению и дальнейшему использованию активов, и </w:t>
      </w:r>
      <w:r w:rsidR="006E0235">
        <w:rPr>
          <w:lang w:eastAsia="en-US"/>
        </w:rPr>
        <w:t>т.п.</w:t>
      </w:r>
      <w:r w:rsidR="006E0235" w:rsidRPr="006E0235">
        <w:rPr>
          <w:lang w:eastAsia="en-US"/>
        </w:rPr>
        <w:t xml:space="preserve"> </w:t>
      </w:r>
      <w:r w:rsidRPr="006E0235">
        <w:rPr>
          <w:lang w:eastAsia="en-US"/>
        </w:rPr>
        <w:t>Чрезвычайные доходы и расходы учитываются на соответствующих субсчетах счета 99</w:t>
      </w:r>
      <w:r w:rsidR="006E0235">
        <w:rPr>
          <w:lang w:eastAsia="en-US"/>
        </w:rPr>
        <w:t xml:space="preserve"> "</w:t>
      </w:r>
      <w:r w:rsidRPr="006E0235">
        <w:rPr>
          <w:lang w:eastAsia="en-US"/>
        </w:rPr>
        <w:t>Прибыли и убытки</w:t>
      </w:r>
      <w:r w:rsidR="006E0235">
        <w:rPr>
          <w:lang w:eastAsia="en-US"/>
        </w:rPr>
        <w:t>".</w:t>
      </w:r>
    </w:p>
    <w:p w:rsidR="006E0235" w:rsidRDefault="00DD1FCD" w:rsidP="00F376AA">
      <w:pPr>
        <w:keepNext/>
        <w:widowControl w:val="0"/>
        <w:ind w:firstLine="709"/>
        <w:rPr>
          <w:lang w:eastAsia="en-US"/>
        </w:rPr>
      </w:pPr>
      <w:r w:rsidRPr="006E0235">
        <w:rPr>
          <w:lang w:eastAsia="en-US"/>
        </w:rPr>
        <w:t>Если у организации в отчетном периоде возникли чрезвычайные доходы и расходы, в форме № 2 они должны быть отражены в отдельной строке</w:t>
      </w:r>
      <w:r w:rsidR="006E0235" w:rsidRPr="006E0235">
        <w:rPr>
          <w:lang w:eastAsia="en-US"/>
        </w:rPr>
        <w:t xml:space="preserve">. </w:t>
      </w:r>
      <w:r w:rsidRPr="006E0235">
        <w:rPr>
          <w:lang w:eastAsia="en-US"/>
        </w:rPr>
        <w:t>Расположить эти строки следует в разделе</w:t>
      </w:r>
      <w:r w:rsidR="006E0235">
        <w:rPr>
          <w:lang w:eastAsia="en-US"/>
        </w:rPr>
        <w:t xml:space="preserve"> "</w:t>
      </w:r>
      <w:r w:rsidRPr="006E0235">
        <w:rPr>
          <w:lang w:eastAsia="en-US"/>
        </w:rPr>
        <w:t>Прочие доходы и расходы</w:t>
      </w:r>
      <w:r w:rsidR="006E0235">
        <w:rPr>
          <w:lang w:eastAsia="en-US"/>
        </w:rPr>
        <w:t xml:space="preserve">", </w:t>
      </w:r>
      <w:r w:rsidRPr="006E0235">
        <w:rPr>
          <w:lang w:eastAsia="en-US"/>
        </w:rPr>
        <w:t>потому что согласно ПБУ 9/99 и ПБУ 10/99 чрезвычайные доходы/расходы относятся к прочим поступлениям</w:t>
      </w:r>
      <w:r w:rsidR="006E0235" w:rsidRPr="006E0235">
        <w:rPr>
          <w:lang w:eastAsia="en-US"/>
        </w:rPr>
        <w:t xml:space="preserve">. </w:t>
      </w:r>
      <w:r w:rsidRPr="006E0235">
        <w:rPr>
          <w:lang w:eastAsia="en-US"/>
        </w:rPr>
        <w:t>Показатели этих строк должны участвовать в формировании финансового результата деятельности организации за отчетный период</w:t>
      </w:r>
      <w:r w:rsidR="006E0235" w:rsidRPr="006E0235">
        <w:rPr>
          <w:lang w:eastAsia="en-US"/>
        </w:rPr>
        <w:t>.</w:t>
      </w:r>
    </w:p>
    <w:p w:rsidR="006E0235" w:rsidRDefault="00DD1FCD" w:rsidP="00F376AA">
      <w:pPr>
        <w:keepNext/>
        <w:widowControl w:val="0"/>
        <w:ind w:firstLine="709"/>
        <w:rPr>
          <w:lang w:eastAsia="en-US"/>
        </w:rPr>
      </w:pPr>
      <w:r w:rsidRPr="006E0235">
        <w:rPr>
          <w:lang w:eastAsia="en-US"/>
        </w:rPr>
        <w:t>Если организация занимается несколькими видами деятельности, в форме № 2 можно показать доходы и расходы по каждому из них или привести необходимые разъяснения в пояснительной записке</w:t>
      </w:r>
      <w:r w:rsidR="006E0235" w:rsidRPr="006E0235">
        <w:rPr>
          <w:lang w:eastAsia="en-US"/>
        </w:rPr>
        <w:t>.</w:t>
      </w:r>
    </w:p>
    <w:p w:rsidR="006E0235" w:rsidRDefault="00DD1FCD" w:rsidP="00F376AA">
      <w:pPr>
        <w:keepNext/>
        <w:widowControl w:val="0"/>
        <w:ind w:firstLine="709"/>
        <w:rPr>
          <w:lang w:eastAsia="en-US"/>
        </w:rPr>
      </w:pPr>
      <w:r w:rsidRPr="006E0235">
        <w:rPr>
          <w:lang w:eastAsia="en-US"/>
        </w:rPr>
        <w:t>Те доходы и расходы, которые организация считает существенными</w:t>
      </w:r>
      <w:r w:rsidR="006E0235">
        <w:rPr>
          <w:lang w:eastAsia="en-US"/>
        </w:rPr>
        <w:t xml:space="preserve"> (</w:t>
      </w:r>
      <w:r w:rsidRPr="006E0235">
        <w:rPr>
          <w:lang w:eastAsia="en-US"/>
        </w:rPr>
        <w:t>и по количественному, и по качественному признаку</w:t>
      </w:r>
      <w:r w:rsidR="006E0235" w:rsidRPr="006E0235">
        <w:rPr>
          <w:lang w:eastAsia="en-US"/>
        </w:rPr>
        <w:t>),</w:t>
      </w:r>
      <w:r w:rsidRPr="006E0235">
        <w:rPr>
          <w:lang w:eastAsia="en-US"/>
        </w:rPr>
        <w:t xml:space="preserve"> тоже должны отражаться отдельно</w:t>
      </w:r>
      <w:r w:rsidR="006E0235" w:rsidRPr="006E0235">
        <w:rPr>
          <w:lang w:eastAsia="en-US"/>
        </w:rPr>
        <w:t xml:space="preserve">. </w:t>
      </w:r>
      <w:r w:rsidRPr="006E0235">
        <w:rPr>
          <w:lang w:eastAsia="en-US"/>
        </w:rPr>
        <w:t>Соответствующие статьи Отчета в этом случае расшифровываются дополнительно введенными строками</w:t>
      </w:r>
      <w:r w:rsidR="006E0235">
        <w:rPr>
          <w:lang w:eastAsia="en-US"/>
        </w:rPr>
        <w:t xml:space="preserve"> "</w:t>
      </w:r>
      <w:r w:rsidRPr="006E0235">
        <w:rPr>
          <w:lang w:eastAsia="en-US"/>
        </w:rPr>
        <w:t>в том числе</w:t>
      </w:r>
      <w:r w:rsidR="006E0235">
        <w:rPr>
          <w:lang w:eastAsia="en-US"/>
        </w:rPr>
        <w:t xml:space="preserve">" </w:t>
      </w:r>
      <w:r w:rsidRPr="006E0235">
        <w:rPr>
          <w:lang w:eastAsia="en-US"/>
        </w:rPr>
        <w:t>или</w:t>
      </w:r>
      <w:r w:rsidR="006E0235">
        <w:rPr>
          <w:lang w:eastAsia="en-US"/>
        </w:rPr>
        <w:t xml:space="preserve"> "</w:t>
      </w:r>
      <w:r w:rsidRPr="006E0235">
        <w:rPr>
          <w:lang w:eastAsia="en-US"/>
        </w:rPr>
        <w:t>из них</w:t>
      </w:r>
      <w:r w:rsidR="006E0235">
        <w:rPr>
          <w:lang w:eastAsia="en-US"/>
        </w:rPr>
        <w:t xml:space="preserve">". </w:t>
      </w:r>
      <w:r w:rsidRPr="006E0235">
        <w:rPr>
          <w:lang w:eastAsia="en-US"/>
        </w:rPr>
        <w:t>Некоторые виды доходов и расходов можно расшифровать в специальном разделе формы № 2</w:t>
      </w:r>
      <w:r w:rsidR="006E0235">
        <w:rPr>
          <w:lang w:eastAsia="en-US"/>
        </w:rPr>
        <w:t xml:space="preserve"> "</w:t>
      </w:r>
      <w:r w:rsidRPr="006E0235">
        <w:rPr>
          <w:lang w:eastAsia="en-US"/>
        </w:rPr>
        <w:t>Расшифровка отдельных прибылей и убытков</w:t>
      </w:r>
      <w:r w:rsidR="006E0235">
        <w:rPr>
          <w:lang w:eastAsia="en-US"/>
        </w:rPr>
        <w:t xml:space="preserve">". </w:t>
      </w:r>
      <w:r w:rsidRPr="006E0235">
        <w:rPr>
          <w:lang w:eastAsia="en-US"/>
        </w:rPr>
        <w:t>Организация вправе выбрать, что больше отвечает ее потребностям</w:t>
      </w:r>
      <w:r w:rsidR="006E0235" w:rsidRPr="006E0235">
        <w:rPr>
          <w:lang w:eastAsia="en-US"/>
        </w:rPr>
        <w:t xml:space="preserve">: </w:t>
      </w:r>
      <w:r w:rsidRPr="006E0235">
        <w:rPr>
          <w:lang w:eastAsia="en-US"/>
        </w:rPr>
        <w:t>заполнение этого раздела или введение дополнительных строк в основную таблицу</w:t>
      </w:r>
      <w:r w:rsidR="006E0235" w:rsidRPr="006E0235">
        <w:rPr>
          <w:lang w:eastAsia="en-US"/>
        </w:rPr>
        <w:t>.</w:t>
      </w:r>
    </w:p>
    <w:p w:rsidR="006E0235" w:rsidRDefault="00DD1FCD" w:rsidP="00F376AA">
      <w:pPr>
        <w:keepNext/>
        <w:widowControl w:val="0"/>
        <w:ind w:firstLine="709"/>
        <w:rPr>
          <w:lang w:eastAsia="en-US"/>
        </w:rPr>
      </w:pPr>
      <w:r w:rsidRPr="006E0235">
        <w:rPr>
          <w:lang w:eastAsia="en-US"/>
        </w:rPr>
        <w:t>Однако если у организации нет каких-либо видов доходов, расходов, хозяйственных операций, строки для которых предусмотрены в рекомендованном Минфином России образце формы № 2, эти строки в Отчет включать не следует</w:t>
      </w:r>
      <w:r w:rsidR="006E0235">
        <w:rPr>
          <w:lang w:eastAsia="en-US"/>
        </w:rPr>
        <w:t xml:space="preserve"> (</w:t>
      </w:r>
      <w:r w:rsidRPr="006E0235">
        <w:rPr>
          <w:lang w:eastAsia="en-US"/>
        </w:rPr>
        <w:t>п</w:t>
      </w:r>
      <w:r w:rsidR="006E0235">
        <w:rPr>
          <w:lang w:eastAsia="en-US"/>
        </w:rPr>
        <w:t>.5</w:t>
      </w:r>
      <w:r w:rsidRPr="006E0235">
        <w:rPr>
          <w:lang w:eastAsia="en-US"/>
        </w:rPr>
        <w:t xml:space="preserve"> Приказа Минфина № 67н</w:t>
      </w:r>
      <w:r w:rsidR="006E0235" w:rsidRPr="006E0235">
        <w:rPr>
          <w:lang w:eastAsia="en-US"/>
        </w:rPr>
        <w:t>).</w:t>
      </w:r>
    </w:p>
    <w:p w:rsidR="006E0235" w:rsidRDefault="00DD1FCD" w:rsidP="00F376AA">
      <w:pPr>
        <w:keepNext/>
        <w:widowControl w:val="0"/>
        <w:ind w:firstLine="709"/>
        <w:rPr>
          <w:lang w:eastAsia="en-US"/>
        </w:rPr>
      </w:pPr>
      <w:r w:rsidRPr="006E0235">
        <w:rPr>
          <w:lang w:eastAsia="en-US"/>
        </w:rPr>
        <w:t>Составляется Отчет по данным счетов 90</w:t>
      </w:r>
      <w:r w:rsidR="006E0235">
        <w:rPr>
          <w:lang w:eastAsia="en-US"/>
        </w:rPr>
        <w:t xml:space="preserve"> "</w:t>
      </w:r>
      <w:r w:rsidRPr="006E0235">
        <w:rPr>
          <w:lang w:eastAsia="en-US"/>
        </w:rPr>
        <w:t>Продажи</w:t>
      </w:r>
      <w:r w:rsidR="006E0235">
        <w:rPr>
          <w:lang w:eastAsia="en-US"/>
        </w:rPr>
        <w:t xml:space="preserve">", </w:t>
      </w:r>
      <w:r w:rsidRPr="006E0235">
        <w:rPr>
          <w:lang w:eastAsia="en-US"/>
        </w:rPr>
        <w:t>91</w:t>
      </w:r>
      <w:r w:rsidR="006E0235">
        <w:rPr>
          <w:lang w:eastAsia="en-US"/>
        </w:rPr>
        <w:t xml:space="preserve"> "</w:t>
      </w:r>
      <w:r w:rsidRPr="006E0235">
        <w:rPr>
          <w:lang w:eastAsia="en-US"/>
        </w:rPr>
        <w:t>Прочие доходы и расходы</w:t>
      </w:r>
      <w:r w:rsidR="006E0235">
        <w:rPr>
          <w:lang w:eastAsia="en-US"/>
        </w:rPr>
        <w:t xml:space="preserve">", </w:t>
      </w:r>
      <w:r w:rsidRPr="006E0235">
        <w:rPr>
          <w:lang w:eastAsia="en-US"/>
        </w:rPr>
        <w:t>99</w:t>
      </w:r>
      <w:r w:rsidR="006E0235">
        <w:rPr>
          <w:lang w:eastAsia="en-US"/>
        </w:rPr>
        <w:t xml:space="preserve"> "</w:t>
      </w:r>
      <w:r w:rsidRPr="006E0235">
        <w:rPr>
          <w:lang w:eastAsia="en-US"/>
        </w:rPr>
        <w:t>Прибыли и убытки</w:t>
      </w:r>
      <w:r w:rsidR="006E0235">
        <w:rPr>
          <w:lang w:eastAsia="en-US"/>
        </w:rPr>
        <w:t xml:space="preserve">". </w:t>
      </w:r>
      <w:r w:rsidRPr="006E0235">
        <w:rPr>
          <w:lang w:eastAsia="en-US"/>
        </w:rPr>
        <w:t>При формировании Отчета за I полугодие 2005 г</w:t>
      </w:r>
      <w:r w:rsidR="006E0235" w:rsidRPr="006E0235">
        <w:rPr>
          <w:lang w:eastAsia="en-US"/>
        </w:rPr>
        <w:t xml:space="preserve">. </w:t>
      </w:r>
      <w:r w:rsidRPr="006E0235">
        <w:rPr>
          <w:lang w:eastAsia="en-US"/>
        </w:rPr>
        <w:t>в графе 3</w:t>
      </w:r>
      <w:r w:rsidR="006E0235">
        <w:rPr>
          <w:lang w:eastAsia="en-US"/>
        </w:rPr>
        <w:t xml:space="preserve"> "</w:t>
      </w:r>
      <w:r w:rsidRPr="006E0235">
        <w:rPr>
          <w:lang w:eastAsia="en-US"/>
        </w:rPr>
        <w:t>За отчетный период</w:t>
      </w:r>
      <w:r w:rsidR="006E0235">
        <w:rPr>
          <w:lang w:eastAsia="en-US"/>
        </w:rPr>
        <w:t xml:space="preserve">" </w:t>
      </w:r>
      <w:r w:rsidRPr="006E0235">
        <w:rPr>
          <w:lang w:eastAsia="en-US"/>
        </w:rPr>
        <w:t>отражаются обороты по счетам за I полугодие 2005 г</w:t>
      </w:r>
      <w:r w:rsidR="006E0235">
        <w:rPr>
          <w:lang w:eastAsia="en-US"/>
        </w:rPr>
        <w:t>.,</w:t>
      </w:r>
      <w:r w:rsidRPr="006E0235">
        <w:rPr>
          <w:lang w:eastAsia="en-US"/>
        </w:rPr>
        <w:t xml:space="preserve"> в графе 4</w:t>
      </w:r>
      <w:r w:rsidR="006E0235">
        <w:rPr>
          <w:lang w:eastAsia="en-US"/>
        </w:rPr>
        <w:t xml:space="preserve"> "</w:t>
      </w:r>
      <w:r w:rsidRPr="006E0235">
        <w:rPr>
          <w:lang w:eastAsia="en-US"/>
        </w:rPr>
        <w:t>За аналогичный период предыдущего года</w:t>
      </w:r>
      <w:r w:rsidR="006E0235">
        <w:rPr>
          <w:lang w:eastAsia="en-US"/>
        </w:rPr>
        <w:t xml:space="preserve">" </w:t>
      </w:r>
      <w:r w:rsidR="006E0235" w:rsidRPr="006E0235">
        <w:rPr>
          <w:lang w:eastAsia="en-US"/>
        </w:rPr>
        <w:t xml:space="preserve">- </w:t>
      </w:r>
      <w:r w:rsidRPr="006E0235">
        <w:rPr>
          <w:lang w:eastAsia="en-US"/>
        </w:rPr>
        <w:t>обороты за I полугодие 2004 г</w:t>
      </w:r>
      <w:r w:rsidR="006E0235" w:rsidRPr="006E0235">
        <w:rPr>
          <w:lang w:eastAsia="en-US"/>
        </w:rPr>
        <w:t xml:space="preserve">. </w:t>
      </w:r>
      <w:r w:rsidRPr="006E0235">
        <w:rPr>
          <w:lang w:eastAsia="en-US"/>
        </w:rPr>
        <w:t>Их переносят в Отчет из графы 4 формы № 2 за I полугодие прошлого года</w:t>
      </w:r>
      <w:r w:rsidR="006E0235" w:rsidRPr="006E0235">
        <w:rPr>
          <w:lang w:eastAsia="en-US"/>
        </w:rPr>
        <w:t>.</w:t>
      </w:r>
    </w:p>
    <w:p w:rsidR="006E0235" w:rsidRDefault="00DD1FCD" w:rsidP="00F376AA">
      <w:pPr>
        <w:keepNext/>
        <w:widowControl w:val="0"/>
        <w:ind w:firstLine="709"/>
        <w:rPr>
          <w:lang w:eastAsia="en-US"/>
        </w:rPr>
      </w:pPr>
      <w:r w:rsidRPr="006E0235">
        <w:rPr>
          <w:lang w:eastAsia="en-US"/>
        </w:rPr>
        <w:t>В бухгалтерской отчетности можно привести данные более чем за два года, если организация считает это целесообразным и соответствующее положение есть в приказе по учетной политике</w:t>
      </w:r>
      <w:r w:rsidR="006E0235" w:rsidRPr="006E0235">
        <w:rPr>
          <w:lang w:eastAsia="en-US"/>
        </w:rPr>
        <w:t xml:space="preserve">. </w:t>
      </w:r>
      <w:r w:rsidRPr="006E0235">
        <w:rPr>
          <w:lang w:eastAsia="en-US"/>
        </w:rPr>
        <w:t>В этом случае в Отчет, который формирует организация, добавляются дополнительные графы</w:t>
      </w:r>
      <w:r w:rsidR="006E0235" w:rsidRPr="006E0235">
        <w:rPr>
          <w:lang w:eastAsia="en-US"/>
        </w:rPr>
        <w:t>.</w:t>
      </w:r>
    </w:p>
    <w:p w:rsidR="006E0235" w:rsidRDefault="00DD1FCD" w:rsidP="00F376AA">
      <w:pPr>
        <w:keepNext/>
        <w:widowControl w:val="0"/>
        <w:ind w:firstLine="709"/>
        <w:rPr>
          <w:lang w:eastAsia="en-US"/>
        </w:rPr>
      </w:pPr>
      <w:r w:rsidRPr="006E0235">
        <w:rPr>
          <w:lang w:eastAsia="en-US"/>
        </w:rPr>
        <w:t>Если данные за предыдущие годы несопоставимы с данными за отчетный год вследствие изменений в нормативных актах или в учетной политике, то показатели предыдущих лет должны быть скорректированы</w:t>
      </w:r>
      <w:r w:rsidR="006E0235" w:rsidRPr="006E0235">
        <w:rPr>
          <w:lang w:eastAsia="en-US"/>
        </w:rPr>
        <w:t xml:space="preserve">. </w:t>
      </w:r>
      <w:r w:rsidRPr="006E0235">
        <w:rPr>
          <w:lang w:eastAsia="en-US"/>
        </w:rPr>
        <w:t>В регистры бухгалтерского учета при этом изменения не вносятся</w:t>
      </w:r>
      <w:r w:rsidR="006E0235" w:rsidRPr="006E0235">
        <w:rPr>
          <w:lang w:eastAsia="en-US"/>
        </w:rPr>
        <w:t>.</w:t>
      </w:r>
    </w:p>
    <w:p w:rsidR="006E0235" w:rsidRDefault="00DD1FCD" w:rsidP="00F376AA">
      <w:pPr>
        <w:keepNext/>
        <w:widowControl w:val="0"/>
        <w:ind w:firstLine="709"/>
        <w:rPr>
          <w:lang w:eastAsia="en-US"/>
        </w:rPr>
      </w:pPr>
      <w:r w:rsidRPr="006E0235">
        <w:rPr>
          <w:lang w:eastAsia="en-US"/>
        </w:rPr>
        <w:t>При составлении формы № 2 нельзя засчитывать между собой показатели расходов и доходов</w:t>
      </w:r>
      <w:r w:rsidR="006E0235" w:rsidRPr="006E0235">
        <w:rPr>
          <w:lang w:eastAsia="en-US"/>
        </w:rPr>
        <w:t xml:space="preserve">. </w:t>
      </w:r>
      <w:r w:rsidRPr="006E0235">
        <w:rPr>
          <w:lang w:eastAsia="en-US"/>
        </w:rPr>
        <w:t>Но для операционных и внереализационных доходов сделано исключение</w:t>
      </w:r>
      <w:r w:rsidR="006E0235" w:rsidRPr="006E0235">
        <w:rPr>
          <w:lang w:eastAsia="en-US"/>
        </w:rPr>
        <w:t xml:space="preserve">. </w:t>
      </w:r>
      <w:r w:rsidRPr="006E0235">
        <w:rPr>
          <w:lang w:eastAsia="en-US"/>
        </w:rPr>
        <w:t>Согласно п</w:t>
      </w:r>
      <w:r w:rsidR="006E0235">
        <w:rPr>
          <w:lang w:eastAsia="en-US"/>
        </w:rPr>
        <w:t>.1</w:t>
      </w:r>
      <w:r w:rsidRPr="006E0235">
        <w:rPr>
          <w:lang w:eastAsia="en-US"/>
        </w:rPr>
        <w:t>8</w:t>
      </w:r>
      <w:r w:rsidR="006E0235">
        <w:rPr>
          <w:lang w:eastAsia="en-US"/>
        </w:rPr>
        <w:t>.2</w:t>
      </w:r>
      <w:r w:rsidRPr="006E0235">
        <w:rPr>
          <w:lang w:eastAsia="en-US"/>
        </w:rPr>
        <w:t xml:space="preserve"> ПБУ 9/99 их можно показать в форме № 2 за минусом расходов, относящихся к этим доходам, если</w:t>
      </w:r>
      <w:r w:rsidR="006E0235" w:rsidRPr="006E0235">
        <w:rPr>
          <w:lang w:eastAsia="en-US"/>
        </w:rPr>
        <w:t>:</w:t>
      </w:r>
    </w:p>
    <w:p w:rsidR="006E0235" w:rsidRDefault="00DD1FCD" w:rsidP="00F376AA">
      <w:pPr>
        <w:keepNext/>
        <w:widowControl w:val="0"/>
        <w:ind w:firstLine="709"/>
        <w:rPr>
          <w:lang w:eastAsia="en-US"/>
        </w:rPr>
      </w:pPr>
      <w:r w:rsidRPr="006E0235">
        <w:rPr>
          <w:lang w:eastAsia="en-US"/>
        </w:rPr>
        <w:t>правила бухгалтерского учета предусматривают или не запрещают такое отражение доходов</w:t>
      </w:r>
      <w:r w:rsidR="006E0235" w:rsidRPr="006E0235">
        <w:rPr>
          <w:lang w:eastAsia="en-US"/>
        </w:rPr>
        <w:t>;</w:t>
      </w:r>
    </w:p>
    <w:p w:rsidR="006E0235" w:rsidRDefault="00DD1FCD" w:rsidP="00F376AA">
      <w:pPr>
        <w:keepNext/>
        <w:widowControl w:val="0"/>
        <w:ind w:firstLine="709"/>
        <w:rPr>
          <w:lang w:eastAsia="en-US"/>
        </w:rPr>
      </w:pPr>
      <w:r w:rsidRPr="006E0235">
        <w:rPr>
          <w:lang w:eastAsia="en-US"/>
        </w:rPr>
        <w:t>доходы и связанные с ними расходы, возникающие в результате одного и того же или аналогичного по характеру факта хозяйственной деятельности</w:t>
      </w:r>
      <w:r w:rsidR="006E0235">
        <w:rPr>
          <w:lang w:eastAsia="en-US"/>
        </w:rPr>
        <w:t xml:space="preserve"> (</w:t>
      </w:r>
      <w:r w:rsidRPr="006E0235">
        <w:rPr>
          <w:lang w:eastAsia="en-US"/>
        </w:rPr>
        <w:t>например, предоставление во временное пользование своих активов</w:t>
      </w:r>
      <w:r w:rsidR="006E0235" w:rsidRPr="006E0235">
        <w:rPr>
          <w:lang w:eastAsia="en-US"/>
        </w:rPr>
        <w:t>),</w:t>
      </w:r>
      <w:r w:rsidRPr="006E0235">
        <w:rPr>
          <w:lang w:eastAsia="en-US"/>
        </w:rPr>
        <w:t xml:space="preserve"> не являются существенными для характеристики финансового положения организации</w:t>
      </w:r>
      <w:r w:rsidR="006E0235" w:rsidRPr="006E0235">
        <w:rPr>
          <w:lang w:eastAsia="en-US"/>
        </w:rPr>
        <w:t>.</w:t>
      </w:r>
    </w:p>
    <w:p w:rsidR="006E0235" w:rsidRDefault="00DD1FCD" w:rsidP="00F376AA">
      <w:pPr>
        <w:keepNext/>
        <w:widowControl w:val="0"/>
        <w:ind w:firstLine="709"/>
        <w:rPr>
          <w:lang w:eastAsia="en-US"/>
        </w:rPr>
      </w:pPr>
      <w:r w:rsidRPr="006E0235">
        <w:rPr>
          <w:lang w:eastAsia="en-US"/>
        </w:rPr>
        <w:t>Следует отметить, что в действующих на сегодняшний день нормативных документах по бухгалтерскому учету нет определений таких понятий, как себестоимость проданных товаров</w:t>
      </w:r>
      <w:r w:rsidR="006E0235">
        <w:rPr>
          <w:lang w:eastAsia="en-US"/>
        </w:rPr>
        <w:t xml:space="preserve"> (</w:t>
      </w:r>
      <w:r w:rsidRPr="006E0235">
        <w:rPr>
          <w:lang w:eastAsia="en-US"/>
        </w:rPr>
        <w:t>продукции, работ, услуг</w:t>
      </w:r>
      <w:r w:rsidR="006E0235" w:rsidRPr="006E0235">
        <w:rPr>
          <w:lang w:eastAsia="en-US"/>
        </w:rPr>
        <w:t>),</w:t>
      </w:r>
      <w:r w:rsidRPr="006E0235">
        <w:rPr>
          <w:lang w:eastAsia="en-US"/>
        </w:rPr>
        <w:t xml:space="preserve"> коммерческие расходы и управленческие расходы</w:t>
      </w:r>
      <w:r w:rsidR="006E0235" w:rsidRPr="006E0235">
        <w:rPr>
          <w:lang w:eastAsia="en-US"/>
        </w:rPr>
        <w:t>.</w:t>
      </w:r>
    </w:p>
    <w:p w:rsidR="006E0235" w:rsidRDefault="00DD1FCD" w:rsidP="00F376AA">
      <w:pPr>
        <w:keepNext/>
        <w:widowControl w:val="0"/>
        <w:ind w:firstLine="709"/>
        <w:rPr>
          <w:lang w:eastAsia="en-US"/>
        </w:rPr>
      </w:pPr>
      <w:r w:rsidRPr="006E0235">
        <w:rPr>
          <w:lang w:eastAsia="en-US"/>
        </w:rPr>
        <w:t>Эти понятия были раскрыты в Методических рекомендациях о порядке формирования показателей бухгалтерской отчетности организации, утвержденных Приказом Минфина России от 28</w:t>
      </w:r>
      <w:r w:rsidR="006E0235">
        <w:rPr>
          <w:lang w:eastAsia="en-US"/>
        </w:rPr>
        <w:t>.06.20</w:t>
      </w:r>
      <w:r w:rsidRPr="006E0235">
        <w:rPr>
          <w:lang w:eastAsia="en-US"/>
        </w:rPr>
        <w:t>00 № 60н</w:t>
      </w:r>
      <w:r w:rsidR="006E0235" w:rsidRPr="006E0235">
        <w:rPr>
          <w:lang w:eastAsia="en-US"/>
        </w:rPr>
        <w:t xml:space="preserve">. </w:t>
      </w:r>
      <w:r w:rsidRPr="006E0235">
        <w:rPr>
          <w:lang w:eastAsia="en-US"/>
        </w:rPr>
        <w:t>Но этот документ утратил силу после выхода Приказа Минфина № 67н</w:t>
      </w:r>
      <w:r w:rsidR="006E0235" w:rsidRPr="006E0235">
        <w:rPr>
          <w:lang w:eastAsia="en-US"/>
        </w:rPr>
        <w:t>.</w:t>
      </w:r>
    </w:p>
    <w:p w:rsidR="006E0235" w:rsidRDefault="00DD1FCD" w:rsidP="00F376AA">
      <w:pPr>
        <w:keepNext/>
        <w:widowControl w:val="0"/>
        <w:ind w:firstLine="709"/>
        <w:rPr>
          <w:lang w:eastAsia="en-US"/>
        </w:rPr>
      </w:pPr>
      <w:r w:rsidRPr="006E0235">
        <w:rPr>
          <w:lang w:eastAsia="en-US"/>
        </w:rPr>
        <w:t>Однако в ПБУ 9/99 и ПБУ 10/99 изменения не вносились</w:t>
      </w:r>
      <w:r w:rsidR="006E0235" w:rsidRPr="006E0235">
        <w:rPr>
          <w:lang w:eastAsia="en-US"/>
        </w:rPr>
        <w:t xml:space="preserve">. </w:t>
      </w:r>
      <w:r w:rsidRPr="006E0235">
        <w:rPr>
          <w:lang w:eastAsia="en-US"/>
        </w:rPr>
        <w:t>Поэтому, на наш взгляд, при определении суммы себестоимости продукции</w:t>
      </w:r>
      <w:r w:rsidR="006E0235">
        <w:rPr>
          <w:lang w:eastAsia="en-US"/>
        </w:rPr>
        <w:t xml:space="preserve"> (</w:t>
      </w:r>
      <w:r w:rsidRPr="006E0235">
        <w:rPr>
          <w:lang w:eastAsia="en-US"/>
        </w:rPr>
        <w:t>товаров, работ, услуг</w:t>
      </w:r>
      <w:r w:rsidR="006E0235" w:rsidRPr="006E0235">
        <w:rPr>
          <w:lang w:eastAsia="en-US"/>
        </w:rPr>
        <w:t xml:space="preserve">) </w:t>
      </w:r>
      <w:r w:rsidRPr="006E0235">
        <w:rPr>
          <w:lang w:eastAsia="en-US"/>
        </w:rPr>
        <w:t>и коммерческих и управленческих расходов можно руководствоваться теми положениями упомянутых Методических рекомендаций, которые не противоречат Приказу Минфина № 67н</w:t>
      </w:r>
      <w:r w:rsidR="006E0235" w:rsidRPr="006E0235">
        <w:rPr>
          <w:lang w:eastAsia="en-US"/>
        </w:rPr>
        <w:t>.</w:t>
      </w:r>
    </w:p>
    <w:p w:rsidR="006E0235" w:rsidRDefault="00DD1FCD" w:rsidP="00F376AA">
      <w:pPr>
        <w:keepNext/>
        <w:widowControl w:val="0"/>
        <w:ind w:firstLine="709"/>
        <w:rPr>
          <w:lang w:eastAsia="en-US"/>
        </w:rPr>
      </w:pPr>
      <w:r w:rsidRPr="006E0235">
        <w:rPr>
          <w:lang w:eastAsia="en-US"/>
        </w:rPr>
        <w:t>С 2003 г</w:t>
      </w:r>
      <w:r w:rsidR="006E0235" w:rsidRPr="006E0235">
        <w:rPr>
          <w:lang w:eastAsia="en-US"/>
        </w:rPr>
        <w:t xml:space="preserve">. </w:t>
      </w:r>
      <w:r w:rsidRPr="006E0235">
        <w:rPr>
          <w:lang w:eastAsia="en-US"/>
        </w:rPr>
        <w:t>организации, которые собираются прекратить производство какой-либо продукции, выполнение определенного вида работ, оказание каких-то услуг, должны включать в бухгалтерскую отчетность соответствующую информацию</w:t>
      </w:r>
      <w:r w:rsidR="006E0235" w:rsidRPr="006E0235">
        <w:rPr>
          <w:lang w:eastAsia="en-US"/>
        </w:rPr>
        <w:t xml:space="preserve">. </w:t>
      </w:r>
      <w:r w:rsidRPr="006E0235">
        <w:rPr>
          <w:lang w:eastAsia="en-US"/>
        </w:rPr>
        <w:t>Это установлено ПБУ 16/02</w:t>
      </w:r>
      <w:r w:rsidR="006E0235">
        <w:rPr>
          <w:lang w:eastAsia="en-US"/>
        </w:rPr>
        <w:t xml:space="preserve"> "</w:t>
      </w:r>
      <w:r w:rsidRPr="006E0235">
        <w:rPr>
          <w:lang w:eastAsia="en-US"/>
        </w:rPr>
        <w:t>Информация по прекращаемой деятельности</w:t>
      </w:r>
      <w:r w:rsidR="006E0235">
        <w:rPr>
          <w:lang w:eastAsia="en-US"/>
        </w:rPr>
        <w:t>".</w:t>
      </w:r>
    </w:p>
    <w:p w:rsidR="006E0235" w:rsidRDefault="00DD1FCD" w:rsidP="00F376AA">
      <w:pPr>
        <w:keepNext/>
        <w:widowControl w:val="0"/>
        <w:ind w:firstLine="709"/>
        <w:rPr>
          <w:lang w:eastAsia="en-US"/>
        </w:rPr>
      </w:pPr>
      <w:r w:rsidRPr="006E0235">
        <w:rPr>
          <w:lang w:eastAsia="en-US"/>
        </w:rPr>
        <w:t>Приостановление части деятельности организации без намерения прекратить ее не рассматривается и не раскрывается в бухгалтерской отчетности как прекращаемая деятельность</w:t>
      </w:r>
      <w:r w:rsidR="006E0235" w:rsidRPr="006E0235">
        <w:rPr>
          <w:lang w:eastAsia="en-US"/>
        </w:rPr>
        <w:t>.</w:t>
      </w:r>
    </w:p>
    <w:p w:rsidR="006E0235" w:rsidRDefault="00DD1FCD" w:rsidP="00F376AA">
      <w:pPr>
        <w:keepNext/>
        <w:widowControl w:val="0"/>
        <w:ind w:firstLine="709"/>
        <w:rPr>
          <w:lang w:eastAsia="en-US"/>
        </w:rPr>
      </w:pPr>
      <w:r w:rsidRPr="006E0235">
        <w:rPr>
          <w:lang w:eastAsia="en-US"/>
        </w:rPr>
        <w:t>Информация о прекращаемой деятельности должна отражаться в бухгалтерской отчетности, если активы, обязательства, доходы и расходы по обычным видам деятельности организации</w:t>
      </w:r>
      <w:r w:rsidR="006E0235">
        <w:rPr>
          <w:lang w:eastAsia="en-US"/>
        </w:rPr>
        <w:t xml:space="preserve"> (</w:t>
      </w:r>
      <w:r w:rsidRPr="006E0235">
        <w:rPr>
          <w:lang w:eastAsia="en-US"/>
        </w:rPr>
        <w:t>или основная их часть</w:t>
      </w:r>
      <w:r w:rsidR="006E0235" w:rsidRPr="006E0235">
        <w:rPr>
          <w:lang w:eastAsia="en-US"/>
        </w:rPr>
        <w:t xml:space="preserve">) </w:t>
      </w:r>
      <w:r w:rsidRPr="006E0235">
        <w:rPr>
          <w:lang w:eastAsia="en-US"/>
        </w:rPr>
        <w:t>будут проданы, погашены или иным образом выбывают в результате прекращения части деятельности организации</w:t>
      </w:r>
      <w:r w:rsidR="006E0235" w:rsidRPr="006E0235">
        <w:rPr>
          <w:lang w:eastAsia="en-US"/>
        </w:rPr>
        <w:t xml:space="preserve">. </w:t>
      </w:r>
      <w:r w:rsidRPr="006E0235">
        <w:rPr>
          <w:lang w:eastAsia="en-US"/>
        </w:rPr>
        <w:t>Для того чтобы отразить информацию о прекращаемой деятельности, в форму № 2 следует ввести дополнительные графы</w:t>
      </w:r>
      <w:r w:rsidR="006E0235" w:rsidRPr="006E0235">
        <w:rPr>
          <w:lang w:eastAsia="en-US"/>
        </w:rPr>
        <w:t>.</w:t>
      </w:r>
    </w:p>
    <w:p w:rsidR="006E0235" w:rsidRDefault="006E0235" w:rsidP="00F376AA">
      <w:pPr>
        <w:keepNext/>
        <w:widowControl w:val="0"/>
        <w:ind w:firstLine="709"/>
        <w:rPr>
          <w:b/>
          <w:bCs/>
          <w:lang w:eastAsia="en-US"/>
        </w:rPr>
      </w:pPr>
    </w:p>
    <w:p w:rsidR="006E0235" w:rsidRDefault="006E0235" w:rsidP="00F376AA">
      <w:pPr>
        <w:pStyle w:val="2"/>
        <w:widowControl w:val="0"/>
      </w:pPr>
      <w:bookmarkStart w:id="3" w:name="_Toc270327890"/>
      <w:r>
        <w:t xml:space="preserve">1.2 </w:t>
      </w:r>
      <w:r w:rsidR="00DD1FCD" w:rsidRPr="006E0235">
        <w:t>Раздел</w:t>
      </w:r>
      <w:r>
        <w:t xml:space="preserve"> "</w:t>
      </w:r>
      <w:r w:rsidR="00DD1FCD" w:rsidRPr="006E0235">
        <w:t>Доходы и расходы по обычным видам деятельности</w:t>
      </w:r>
      <w:r>
        <w:t>"</w:t>
      </w:r>
      <w:bookmarkEnd w:id="3"/>
    </w:p>
    <w:p w:rsidR="006E0235" w:rsidRDefault="006E0235" w:rsidP="00F376AA">
      <w:pPr>
        <w:keepNext/>
        <w:widowControl w:val="0"/>
        <w:ind w:firstLine="709"/>
        <w:rPr>
          <w:lang w:eastAsia="en-US"/>
        </w:rPr>
      </w:pPr>
    </w:p>
    <w:p w:rsidR="006E0235" w:rsidRDefault="00DD1FCD" w:rsidP="00F376AA">
      <w:pPr>
        <w:keepNext/>
        <w:widowControl w:val="0"/>
        <w:ind w:firstLine="709"/>
        <w:rPr>
          <w:lang w:eastAsia="en-US"/>
        </w:rPr>
      </w:pPr>
      <w:r w:rsidRPr="006E0235">
        <w:rPr>
          <w:lang w:eastAsia="en-US"/>
        </w:rPr>
        <w:t>Согласно п</w:t>
      </w:r>
      <w:r w:rsidR="006E0235">
        <w:rPr>
          <w:lang w:eastAsia="en-US"/>
        </w:rPr>
        <w:t>.5</w:t>
      </w:r>
      <w:r w:rsidRPr="006E0235">
        <w:rPr>
          <w:lang w:eastAsia="en-US"/>
        </w:rPr>
        <w:t xml:space="preserve"> ПБУ 9/99 доходами от обычных видов деятельности признается выручка от продажи продукции и товаров, выполнения работ, оказания услуг</w:t>
      </w:r>
      <w:r w:rsidR="006E0235" w:rsidRPr="006E0235">
        <w:rPr>
          <w:lang w:eastAsia="en-US"/>
        </w:rPr>
        <w:t xml:space="preserve">. </w:t>
      </w:r>
      <w:r w:rsidRPr="006E0235">
        <w:rPr>
          <w:lang w:eastAsia="en-US"/>
        </w:rPr>
        <w:t>Однако в п</w:t>
      </w:r>
      <w:r w:rsidR="006E0235">
        <w:rPr>
          <w:lang w:eastAsia="en-US"/>
        </w:rPr>
        <w:t>.4</w:t>
      </w:r>
      <w:r w:rsidRPr="006E0235">
        <w:rPr>
          <w:lang w:eastAsia="en-US"/>
        </w:rPr>
        <w:t xml:space="preserve"> этого ПБУ указано, что в бухгалтерском учете и отчетности организация самостоятельно определяет, какие поступления относятся к доходам от обычных видов деятельности, какие</w:t>
      </w:r>
      <w:r w:rsidR="006E0235" w:rsidRPr="006E0235">
        <w:rPr>
          <w:lang w:eastAsia="en-US"/>
        </w:rPr>
        <w:t xml:space="preserve"> - </w:t>
      </w:r>
      <w:r w:rsidRPr="006E0235">
        <w:rPr>
          <w:lang w:eastAsia="en-US"/>
        </w:rPr>
        <w:t>к прочим доходам</w:t>
      </w:r>
      <w:r w:rsidR="006E0235">
        <w:rPr>
          <w:lang w:eastAsia="en-US"/>
        </w:rPr>
        <w:t xml:space="preserve"> (</w:t>
      </w:r>
      <w:r w:rsidRPr="006E0235">
        <w:rPr>
          <w:lang w:eastAsia="en-US"/>
        </w:rPr>
        <w:t>операционным, внереализационным</w:t>
      </w:r>
      <w:r w:rsidR="006E0235" w:rsidRPr="006E0235">
        <w:rPr>
          <w:lang w:eastAsia="en-US"/>
        </w:rPr>
        <w:t>),</w:t>
      </w:r>
      <w:r w:rsidRPr="006E0235">
        <w:rPr>
          <w:lang w:eastAsia="en-US"/>
        </w:rPr>
        <w:t xml:space="preserve"> исходя из характера деятельности, вида доходов и условий их получения</w:t>
      </w:r>
      <w:r w:rsidR="006E0235" w:rsidRPr="006E0235">
        <w:rPr>
          <w:lang w:eastAsia="en-US"/>
        </w:rPr>
        <w:t xml:space="preserve">. </w:t>
      </w:r>
      <w:r w:rsidRPr="006E0235">
        <w:rPr>
          <w:lang w:eastAsia="en-US"/>
        </w:rPr>
        <w:t>В частности, организация может принять решение, что обычным считается вид деятельности, если доля доходов от него составляет более 5% от общей суммы доходов</w:t>
      </w:r>
      <w:r w:rsidR="006E0235" w:rsidRPr="006E0235">
        <w:rPr>
          <w:lang w:eastAsia="en-US"/>
        </w:rPr>
        <w:t xml:space="preserve">. </w:t>
      </w:r>
      <w:r w:rsidRPr="006E0235">
        <w:rPr>
          <w:lang w:eastAsia="en-US"/>
        </w:rPr>
        <w:t>Могут использоваться другие критерии</w:t>
      </w:r>
      <w:r w:rsidR="006E0235" w:rsidRPr="006E0235">
        <w:rPr>
          <w:lang w:eastAsia="en-US"/>
        </w:rPr>
        <w:t xml:space="preserve"> - </w:t>
      </w:r>
      <w:r w:rsidRPr="006E0235">
        <w:rPr>
          <w:lang w:eastAsia="en-US"/>
        </w:rPr>
        <w:t>устойчивый характер доходов</w:t>
      </w:r>
      <w:r w:rsidR="006E0235">
        <w:rPr>
          <w:lang w:eastAsia="en-US"/>
        </w:rPr>
        <w:t xml:space="preserve"> (</w:t>
      </w:r>
      <w:r w:rsidRPr="006E0235">
        <w:rPr>
          <w:lang w:eastAsia="en-US"/>
        </w:rPr>
        <w:t>систематичность их получения</w:t>
      </w:r>
      <w:r w:rsidR="006E0235" w:rsidRPr="006E0235">
        <w:rPr>
          <w:lang w:eastAsia="en-US"/>
        </w:rPr>
        <w:t>),</w:t>
      </w:r>
      <w:r w:rsidRPr="006E0235">
        <w:rPr>
          <w:lang w:eastAsia="en-US"/>
        </w:rPr>
        <w:t xml:space="preserve"> длительность периода их получения и </w:t>
      </w:r>
      <w:r w:rsidR="006E0235">
        <w:rPr>
          <w:lang w:eastAsia="en-US"/>
        </w:rPr>
        <w:t>т.п.</w:t>
      </w:r>
    </w:p>
    <w:p w:rsidR="006E0235" w:rsidRPr="006E0235" w:rsidRDefault="00A03912" w:rsidP="00F376AA">
      <w:pPr>
        <w:keepNext/>
        <w:widowControl w:val="0"/>
        <w:ind w:firstLine="709"/>
        <w:rPr>
          <w:b/>
          <w:bCs/>
          <w:lang w:eastAsia="en-US"/>
        </w:rPr>
      </w:pPr>
      <w:r w:rsidRPr="006E0235">
        <w:rPr>
          <w:b/>
          <w:bCs/>
          <w:lang w:eastAsia="en-US"/>
        </w:rPr>
        <w:t>Пример</w:t>
      </w:r>
      <w:r w:rsidR="004B09E7">
        <w:rPr>
          <w:b/>
          <w:bCs/>
          <w:lang w:eastAsia="en-US"/>
        </w:rPr>
        <w:t>.</w:t>
      </w:r>
    </w:p>
    <w:p w:rsidR="006E0235" w:rsidRDefault="00A03912" w:rsidP="00F376AA">
      <w:pPr>
        <w:keepNext/>
        <w:widowControl w:val="0"/>
        <w:ind w:firstLine="709"/>
        <w:rPr>
          <w:lang w:eastAsia="en-US"/>
        </w:rPr>
      </w:pPr>
      <w:r w:rsidRPr="006E0235">
        <w:rPr>
          <w:lang w:eastAsia="en-US"/>
        </w:rPr>
        <w:t>О</w:t>
      </w:r>
      <w:r w:rsidR="00DD1FCD" w:rsidRPr="006E0235">
        <w:rPr>
          <w:lang w:eastAsia="en-US"/>
        </w:rPr>
        <w:t>рганизация, основной вид деятельности которой</w:t>
      </w:r>
      <w:r w:rsidR="006E0235" w:rsidRPr="006E0235">
        <w:rPr>
          <w:lang w:eastAsia="en-US"/>
        </w:rPr>
        <w:t xml:space="preserve"> - </w:t>
      </w:r>
      <w:r w:rsidR="00DD1FCD" w:rsidRPr="006E0235">
        <w:rPr>
          <w:lang w:eastAsia="en-US"/>
        </w:rPr>
        <w:t>производство мебели, сдает в аренду основные средства, а также получает дивиденды от финансовых вложений в уставный капитал другого предприятия</w:t>
      </w:r>
      <w:r w:rsidR="006E0235" w:rsidRPr="006E0235">
        <w:rPr>
          <w:lang w:eastAsia="en-US"/>
        </w:rPr>
        <w:t xml:space="preserve">. </w:t>
      </w:r>
      <w:r w:rsidR="00DD1FCD" w:rsidRPr="006E0235">
        <w:rPr>
          <w:lang w:eastAsia="en-US"/>
        </w:rPr>
        <w:t>В общем случае такие доходы относятся к операционным и отражаются в форме № 2 соответственно по строкам 090</w:t>
      </w:r>
      <w:r w:rsidR="006E0235">
        <w:rPr>
          <w:lang w:eastAsia="en-US"/>
        </w:rPr>
        <w:t xml:space="preserve"> "</w:t>
      </w:r>
      <w:r w:rsidR="00DD1FCD" w:rsidRPr="006E0235">
        <w:rPr>
          <w:lang w:eastAsia="en-US"/>
        </w:rPr>
        <w:t>Прочие операционные доходы</w:t>
      </w:r>
      <w:r w:rsidR="006E0235">
        <w:rPr>
          <w:lang w:eastAsia="en-US"/>
        </w:rPr>
        <w:t xml:space="preserve">" </w:t>
      </w:r>
      <w:r w:rsidR="00DD1FCD" w:rsidRPr="006E0235">
        <w:rPr>
          <w:lang w:eastAsia="en-US"/>
        </w:rPr>
        <w:t>и 080</w:t>
      </w:r>
      <w:r w:rsidR="006E0235">
        <w:rPr>
          <w:lang w:eastAsia="en-US"/>
        </w:rPr>
        <w:t xml:space="preserve"> "</w:t>
      </w:r>
      <w:r w:rsidR="00DD1FCD" w:rsidRPr="006E0235">
        <w:rPr>
          <w:lang w:eastAsia="en-US"/>
        </w:rPr>
        <w:t>Доходы от участия в других организациях</w:t>
      </w:r>
      <w:r w:rsidR="006E0235">
        <w:rPr>
          <w:lang w:eastAsia="en-US"/>
        </w:rPr>
        <w:t xml:space="preserve">". </w:t>
      </w:r>
      <w:r w:rsidR="00DD1FCD" w:rsidRPr="006E0235">
        <w:rPr>
          <w:lang w:eastAsia="en-US"/>
        </w:rPr>
        <w:t>Но согласно принятым организацией критериям эти доходы могут быть признаны доходами от обычных видов деятельности</w:t>
      </w:r>
      <w:r w:rsidR="006E0235" w:rsidRPr="006E0235">
        <w:rPr>
          <w:lang w:eastAsia="en-US"/>
        </w:rPr>
        <w:t xml:space="preserve">. </w:t>
      </w:r>
      <w:r w:rsidR="00DD1FCD" w:rsidRPr="006E0235">
        <w:rPr>
          <w:lang w:eastAsia="en-US"/>
        </w:rPr>
        <w:t>В этом случае в форме № 2 они отражаются в строке 010</w:t>
      </w:r>
      <w:r w:rsidR="006E0235">
        <w:rPr>
          <w:lang w:eastAsia="en-US"/>
        </w:rPr>
        <w:t xml:space="preserve"> "</w:t>
      </w:r>
      <w:r w:rsidR="00DD1FCD" w:rsidRPr="006E0235">
        <w:rPr>
          <w:lang w:eastAsia="en-US"/>
        </w:rPr>
        <w:t>Выручка</w:t>
      </w:r>
      <w:r w:rsidR="006E0235">
        <w:rPr>
          <w:lang w:eastAsia="en-US"/>
        </w:rPr>
        <w:t xml:space="preserve"> (</w:t>
      </w:r>
      <w:r w:rsidR="00DD1FCD" w:rsidRPr="006E0235">
        <w:rPr>
          <w:lang w:eastAsia="en-US"/>
        </w:rPr>
        <w:t>нетто</w:t>
      </w:r>
      <w:r w:rsidR="006E0235" w:rsidRPr="006E0235">
        <w:rPr>
          <w:lang w:eastAsia="en-US"/>
        </w:rPr>
        <w:t xml:space="preserve">) </w:t>
      </w:r>
      <w:r w:rsidR="00DD1FCD" w:rsidRPr="006E0235">
        <w:rPr>
          <w:lang w:eastAsia="en-US"/>
        </w:rPr>
        <w:t>от продажи товаров, продукции, работ, услуг</w:t>
      </w:r>
      <w:r w:rsidR="006E0235">
        <w:rPr>
          <w:lang w:eastAsia="en-US"/>
        </w:rPr>
        <w:t xml:space="preserve"> (</w:t>
      </w:r>
      <w:r w:rsidR="00DD1FCD" w:rsidRPr="006E0235">
        <w:rPr>
          <w:lang w:eastAsia="en-US"/>
        </w:rPr>
        <w:t>за минусом налога на добавленную стоимость, акцизов и аналогичных обязательных платежей</w:t>
      </w:r>
      <w:r w:rsidR="006E0235">
        <w:rPr>
          <w:lang w:eastAsia="en-US"/>
        </w:rPr>
        <w:t>)".</w:t>
      </w:r>
    </w:p>
    <w:p w:rsidR="006E0235" w:rsidRDefault="00DD1FCD" w:rsidP="00F376AA">
      <w:pPr>
        <w:keepNext/>
        <w:widowControl w:val="0"/>
        <w:ind w:firstLine="709"/>
        <w:rPr>
          <w:lang w:eastAsia="en-US"/>
        </w:rPr>
      </w:pPr>
      <w:r w:rsidRPr="006E0235">
        <w:rPr>
          <w:lang w:eastAsia="en-US"/>
        </w:rPr>
        <w:t>К расходам по обычным видам деятельности относятся, в частности, затраты</w:t>
      </w:r>
      <w:r w:rsidR="006E0235" w:rsidRPr="006E0235">
        <w:rPr>
          <w:lang w:eastAsia="en-US"/>
        </w:rPr>
        <w:t>:</w:t>
      </w:r>
    </w:p>
    <w:p w:rsidR="006E0235" w:rsidRDefault="00DD1FCD" w:rsidP="00F376AA">
      <w:pPr>
        <w:keepNext/>
        <w:widowControl w:val="0"/>
        <w:ind w:firstLine="709"/>
        <w:rPr>
          <w:lang w:eastAsia="en-US"/>
        </w:rPr>
      </w:pPr>
      <w:r w:rsidRPr="006E0235">
        <w:rPr>
          <w:lang w:eastAsia="en-US"/>
        </w:rPr>
        <w:t>связанные с приобретением сырья, материалов, товаров и иных материально-производственных запасов</w:t>
      </w:r>
      <w:r w:rsidR="006E0235" w:rsidRPr="006E0235">
        <w:rPr>
          <w:lang w:eastAsia="en-US"/>
        </w:rPr>
        <w:t>;</w:t>
      </w:r>
    </w:p>
    <w:p w:rsidR="006E0235" w:rsidRDefault="00DD1FCD" w:rsidP="00F376AA">
      <w:pPr>
        <w:keepNext/>
        <w:widowControl w:val="0"/>
        <w:ind w:firstLine="709"/>
        <w:rPr>
          <w:lang w:eastAsia="en-US"/>
        </w:rPr>
      </w:pPr>
      <w:r w:rsidRPr="006E0235">
        <w:rPr>
          <w:lang w:eastAsia="en-US"/>
        </w:rPr>
        <w:t>возникающие непосредственно в процессе переработки</w:t>
      </w:r>
      <w:r w:rsidR="006E0235">
        <w:rPr>
          <w:lang w:eastAsia="en-US"/>
        </w:rPr>
        <w:t xml:space="preserve"> (</w:t>
      </w:r>
      <w:r w:rsidRPr="006E0235">
        <w:rPr>
          <w:lang w:eastAsia="en-US"/>
        </w:rPr>
        <w:t>доработки</w:t>
      </w:r>
      <w:r w:rsidR="006E0235" w:rsidRPr="006E0235">
        <w:rPr>
          <w:lang w:eastAsia="en-US"/>
        </w:rPr>
        <w:t xml:space="preserve">) </w:t>
      </w:r>
      <w:r w:rsidRPr="006E0235">
        <w:rPr>
          <w:lang w:eastAsia="en-US"/>
        </w:rPr>
        <w:t>материально-производственных запасов для целей производства продукции, выполнения работ и оказания услуг и их продажи</w:t>
      </w:r>
      <w:r w:rsidR="006E0235" w:rsidRPr="006E0235">
        <w:rPr>
          <w:lang w:eastAsia="en-US"/>
        </w:rPr>
        <w:t>;</w:t>
      </w:r>
    </w:p>
    <w:p w:rsidR="006E0235" w:rsidRDefault="00DD1FCD" w:rsidP="00F376AA">
      <w:pPr>
        <w:keepNext/>
        <w:widowControl w:val="0"/>
        <w:ind w:firstLine="709"/>
        <w:rPr>
          <w:lang w:eastAsia="en-US"/>
        </w:rPr>
      </w:pPr>
      <w:r w:rsidRPr="006E0235">
        <w:rPr>
          <w:lang w:eastAsia="en-US"/>
        </w:rPr>
        <w:t>связанные с продажей</w:t>
      </w:r>
      <w:r w:rsidR="006E0235">
        <w:rPr>
          <w:lang w:eastAsia="en-US"/>
        </w:rPr>
        <w:t xml:space="preserve"> (</w:t>
      </w:r>
      <w:r w:rsidRPr="006E0235">
        <w:rPr>
          <w:lang w:eastAsia="en-US"/>
        </w:rPr>
        <w:t>перепродажей</w:t>
      </w:r>
      <w:r w:rsidR="006E0235" w:rsidRPr="006E0235">
        <w:rPr>
          <w:lang w:eastAsia="en-US"/>
        </w:rPr>
        <w:t xml:space="preserve">) </w:t>
      </w:r>
      <w:r w:rsidRPr="006E0235">
        <w:rPr>
          <w:lang w:eastAsia="en-US"/>
        </w:rPr>
        <w:t>товаров</w:t>
      </w:r>
      <w:r w:rsidR="006E0235" w:rsidRPr="006E0235">
        <w:rPr>
          <w:lang w:eastAsia="en-US"/>
        </w:rPr>
        <w:t>.</w:t>
      </w:r>
    </w:p>
    <w:p w:rsidR="006E0235" w:rsidRDefault="00DD1FCD" w:rsidP="00F376AA">
      <w:pPr>
        <w:keepNext/>
        <w:widowControl w:val="0"/>
        <w:ind w:firstLine="709"/>
        <w:rPr>
          <w:lang w:eastAsia="en-US"/>
        </w:rPr>
      </w:pPr>
      <w:r w:rsidRPr="006E0235">
        <w:rPr>
          <w:lang w:eastAsia="en-US"/>
        </w:rPr>
        <w:t>В состав расходов по обычным видам деятельности входят расходы по содержанию и эксплуатации основных средств и иных внеоборотных активов, амортизационные отчисления, коммерческие расходы, управленческие расходы и др</w:t>
      </w:r>
      <w:r w:rsidR="006E0235" w:rsidRPr="006E0235">
        <w:rPr>
          <w:lang w:eastAsia="en-US"/>
        </w:rPr>
        <w:t>.</w:t>
      </w:r>
    </w:p>
    <w:p w:rsidR="006E0235" w:rsidRDefault="00DD1FCD" w:rsidP="00F376AA">
      <w:pPr>
        <w:keepNext/>
        <w:widowControl w:val="0"/>
        <w:ind w:firstLine="709"/>
        <w:rPr>
          <w:lang w:eastAsia="en-US"/>
        </w:rPr>
      </w:pPr>
      <w:r w:rsidRPr="006E0235">
        <w:rPr>
          <w:lang w:eastAsia="en-US"/>
        </w:rPr>
        <w:t>При составлении формы № 2 в составе расходов по обычным видам деятельности следует отразить все затраты, связанные с получением доходов, которые организация отражает в бухгалтерском учете и отчетности как доходы по обычным видам деятельности</w:t>
      </w:r>
      <w:r w:rsidR="006E0235" w:rsidRPr="006E0235">
        <w:rPr>
          <w:lang w:eastAsia="en-US"/>
        </w:rPr>
        <w:t>.</w:t>
      </w:r>
    </w:p>
    <w:p w:rsidR="006E0235" w:rsidRDefault="00DD1FCD" w:rsidP="00F376AA">
      <w:pPr>
        <w:keepNext/>
        <w:widowControl w:val="0"/>
        <w:ind w:firstLine="709"/>
        <w:rPr>
          <w:lang w:eastAsia="en-US"/>
        </w:rPr>
      </w:pPr>
      <w:r w:rsidRPr="006E0235">
        <w:rPr>
          <w:lang w:eastAsia="en-US"/>
        </w:rPr>
        <w:t>Доходы по обычным видам деятельности отражаются в бухгалтерском учете по кредиту счета 90</w:t>
      </w:r>
      <w:r w:rsidR="006E0235">
        <w:rPr>
          <w:lang w:eastAsia="en-US"/>
        </w:rPr>
        <w:t xml:space="preserve"> "</w:t>
      </w:r>
      <w:r w:rsidRPr="006E0235">
        <w:rPr>
          <w:lang w:eastAsia="en-US"/>
        </w:rPr>
        <w:t>Продажи</w:t>
      </w:r>
      <w:r w:rsidR="006E0235">
        <w:rPr>
          <w:lang w:eastAsia="en-US"/>
        </w:rPr>
        <w:t xml:space="preserve">" </w:t>
      </w:r>
      <w:r w:rsidRPr="006E0235">
        <w:rPr>
          <w:lang w:eastAsia="en-US"/>
        </w:rPr>
        <w:t>субсчет 1</w:t>
      </w:r>
      <w:r w:rsidR="006E0235">
        <w:rPr>
          <w:lang w:eastAsia="en-US"/>
        </w:rPr>
        <w:t xml:space="preserve"> "</w:t>
      </w:r>
      <w:r w:rsidRPr="006E0235">
        <w:rPr>
          <w:lang w:eastAsia="en-US"/>
        </w:rPr>
        <w:t>Выручка</w:t>
      </w:r>
      <w:r w:rsidR="006E0235">
        <w:rPr>
          <w:lang w:eastAsia="en-US"/>
        </w:rPr>
        <w:t xml:space="preserve">". </w:t>
      </w:r>
      <w:r w:rsidRPr="006E0235">
        <w:rPr>
          <w:lang w:eastAsia="en-US"/>
        </w:rPr>
        <w:t>Расходы, которые организация понесла в связи с осуществлением обычных видов деятельности, при формировании финансового результата списываются со счетов учета затрат</w:t>
      </w:r>
      <w:r w:rsidR="006E0235">
        <w:rPr>
          <w:lang w:eastAsia="en-US"/>
        </w:rPr>
        <w:t xml:space="preserve"> (</w:t>
      </w:r>
      <w:r w:rsidRPr="006E0235">
        <w:rPr>
          <w:lang w:eastAsia="en-US"/>
        </w:rPr>
        <w:t xml:space="preserve">20, 44 и </w:t>
      </w:r>
      <w:r w:rsidR="006E0235">
        <w:rPr>
          <w:lang w:eastAsia="en-US"/>
        </w:rPr>
        <w:t>т.д.)</w:t>
      </w:r>
      <w:r w:rsidR="006E0235" w:rsidRPr="006E0235">
        <w:rPr>
          <w:lang w:eastAsia="en-US"/>
        </w:rPr>
        <w:t xml:space="preserve"> </w:t>
      </w:r>
      <w:r w:rsidRPr="006E0235">
        <w:rPr>
          <w:lang w:eastAsia="en-US"/>
        </w:rPr>
        <w:t>в дебет счета 90 субсчет 2</w:t>
      </w:r>
      <w:r w:rsidR="006E0235">
        <w:rPr>
          <w:lang w:eastAsia="en-US"/>
        </w:rPr>
        <w:t xml:space="preserve"> "</w:t>
      </w:r>
      <w:r w:rsidRPr="006E0235">
        <w:rPr>
          <w:lang w:eastAsia="en-US"/>
        </w:rPr>
        <w:t>Себестоимость продаж</w:t>
      </w:r>
      <w:r w:rsidR="006E0235">
        <w:rPr>
          <w:lang w:eastAsia="en-US"/>
        </w:rPr>
        <w:t>".</w:t>
      </w:r>
    </w:p>
    <w:p w:rsidR="006E0235" w:rsidRDefault="00DD1FCD" w:rsidP="00F376AA">
      <w:pPr>
        <w:keepNext/>
        <w:widowControl w:val="0"/>
        <w:ind w:firstLine="709"/>
        <w:rPr>
          <w:lang w:eastAsia="en-US"/>
        </w:rPr>
      </w:pPr>
      <w:r w:rsidRPr="006E0235">
        <w:rPr>
          <w:lang w:eastAsia="en-US"/>
        </w:rPr>
        <w:t>Строка 010</w:t>
      </w:r>
      <w:r w:rsidR="006E0235">
        <w:rPr>
          <w:lang w:eastAsia="en-US"/>
        </w:rPr>
        <w:t xml:space="preserve"> "</w:t>
      </w:r>
      <w:r w:rsidRPr="006E0235">
        <w:rPr>
          <w:lang w:eastAsia="en-US"/>
        </w:rPr>
        <w:t>Выручка</w:t>
      </w:r>
      <w:r w:rsidR="006E0235">
        <w:rPr>
          <w:lang w:eastAsia="en-US"/>
        </w:rPr>
        <w:t xml:space="preserve"> (</w:t>
      </w:r>
      <w:r w:rsidRPr="006E0235">
        <w:rPr>
          <w:lang w:eastAsia="en-US"/>
        </w:rPr>
        <w:t>нетто</w:t>
      </w:r>
      <w:r w:rsidR="006E0235" w:rsidRPr="006E0235">
        <w:rPr>
          <w:lang w:eastAsia="en-US"/>
        </w:rPr>
        <w:t xml:space="preserve">) </w:t>
      </w:r>
      <w:r w:rsidRPr="006E0235">
        <w:rPr>
          <w:lang w:eastAsia="en-US"/>
        </w:rPr>
        <w:t>от продажи товаров, продукции, работ, услуг</w:t>
      </w:r>
      <w:r w:rsidR="006E0235">
        <w:rPr>
          <w:lang w:eastAsia="en-US"/>
        </w:rPr>
        <w:t xml:space="preserve"> (</w:t>
      </w:r>
      <w:r w:rsidRPr="006E0235">
        <w:rPr>
          <w:lang w:eastAsia="en-US"/>
        </w:rPr>
        <w:t>за минусом налога на добавленную стоимость, акцизов и аналогичных обязательных платежей</w:t>
      </w:r>
      <w:r w:rsidR="006E0235">
        <w:rPr>
          <w:lang w:eastAsia="en-US"/>
        </w:rPr>
        <w:t>)"</w:t>
      </w:r>
    </w:p>
    <w:p w:rsidR="006E0235" w:rsidRDefault="00DD1FCD" w:rsidP="00F376AA">
      <w:pPr>
        <w:keepNext/>
        <w:widowControl w:val="0"/>
        <w:ind w:firstLine="709"/>
        <w:rPr>
          <w:lang w:eastAsia="en-US"/>
        </w:rPr>
      </w:pPr>
      <w:r w:rsidRPr="006E0235">
        <w:rPr>
          <w:i/>
          <w:iCs/>
          <w:lang w:eastAsia="en-US"/>
        </w:rPr>
        <w:t>В строке 010 формы № 2</w:t>
      </w:r>
      <w:r w:rsidRPr="006E0235">
        <w:rPr>
          <w:lang w:eastAsia="en-US"/>
        </w:rPr>
        <w:t xml:space="preserve"> отражают сумму, равную обороту по кредиту счета 90</w:t>
      </w:r>
      <w:r w:rsidR="006E0235">
        <w:rPr>
          <w:lang w:eastAsia="en-US"/>
        </w:rPr>
        <w:t xml:space="preserve"> "</w:t>
      </w:r>
      <w:r w:rsidRPr="006E0235">
        <w:rPr>
          <w:lang w:eastAsia="en-US"/>
        </w:rPr>
        <w:t>Продажи</w:t>
      </w:r>
      <w:r w:rsidR="006E0235">
        <w:rPr>
          <w:lang w:eastAsia="en-US"/>
        </w:rPr>
        <w:t xml:space="preserve">" </w:t>
      </w:r>
      <w:r w:rsidRPr="006E0235">
        <w:rPr>
          <w:lang w:eastAsia="en-US"/>
        </w:rPr>
        <w:t>за минусом дебетовых оборотов по субсчетам этого же счета 90</w:t>
      </w:r>
      <w:r w:rsidR="006E0235" w:rsidRPr="006E0235">
        <w:rPr>
          <w:lang w:eastAsia="en-US"/>
        </w:rPr>
        <w:t xml:space="preserve">: </w:t>
      </w:r>
      <w:r w:rsidRPr="006E0235">
        <w:rPr>
          <w:lang w:eastAsia="en-US"/>
        </w:rPr>
        <w:t>субсчету 3</w:t>
      </w:r>
      <w:r w:rsidR="006E0235">
        <w:rPr>
          <w:lang w:eastAsia="en-US"/>
        </w:rPr>
        <w:t xml:space="preserve"> "</w:t>
      </w:r>
      <w:r w:rsidRPr="006E0235">
        <w:rPr>
          <w:lang w:eastAsia="en-US"/>
        </w:rPr>
        <w:t>Налог на добавленную стоимость</w:t>
      </w:r>
      <w:r w:rsidR="006E0235">
        <w:rPr>
          <w:lang w:eastAsia="en-US"/>
        </w:rPr>
        <w:t xml:space="preserve">", </w:t>
      </w:r>
      <w:r w:rsidRPr="006E0235">
        <w:rPr>
          <w:lang w:eastAsia="en-US"/>
        </w:rPr>
        <w:t>субсчету 4</w:t>
      </w:r>
      <w:r w:rsidR="006E0235">
        <w:rPr>
          <w:lang w:eastAsia="en-US"/>
        </w:rPr>
        <w:t xml:space="preserve"> "</w:t>
      </w:r>
      <w:r w:rsidRPr="006E0235">
        <w:rPr>
          <w:lang w:eastAsia="en-US"/>
        </w:rPr>
        <w:t>Акцизы</w:t>
      </w:r>
      <w:r w:rsidR="006E0235">
        <w:rPr>
          <w:lang w:eastAsia="en-US"/>
        </w:rPr>
        <w:t xml:space="preserve">", </w:t>
      </w:r>
      <w:r w:rsidRPr="006E0235">
        <w:rPr>
          <w:lang w:eastAsia="en-US"/>
        </w:rPr>
        <w:t>субсчету 5</w:t>
      </w:r>
      <w:r w:rsidR="006E0235">
        <w:rPr>
          <w:lang w:eastAsia="en-US"/>
        </w:rPr>
        <w:t xml:space="preserve"> "</w:t>
      </w:r>
      <w:r w:rsidRPr="006E0235">
        <w:rPr>
          <w:lang w:eastAsia="en-US"/>
        </w:rPr>
        <w:t>Экспортные</w:t>
      </w:r>
      <w:r w:rsidR="006E0235">
        <w:rPr>
          <w:lang w:eastAsia="en-US"/>
        </w:rPr>
        <w:t xml:space="preserve"> (</w:t>
      </w:r>
      <w:r w:rsidRPr="006E0235">
        <w:rPr>
          <w:lang w:eastAsia="en-US"/>
        </w:rPr>
        <w:t>таможенные</w:t>
      </w:r>
      <w:r w:rsidR="006E0235" w:rsidRPr="006E0235">
        <w:rPr>
          <w:lang w:eastAsia="en-US"/>
        </w:rPr>
        <w:t xml:space="preserve">) </w:t>
      </w:r>
      <w:r w:rsidRPr="006E0235">
        <w:rPr>
          <w:lang w:eastAsia="en-US"/>
        </w:rPr>
        <w:t>пошлины</w:t>
      </w:r>
      <w:r w:rsidR="006E0235">
        <w:rPr>
          <w:lang w:eastAsia="en-US"/>
        </w:rPr>
        <w:t xml:space="preserve">". </w:t>
      </w:r>
      <w:r w:rsidRPr="006E0235">
        <w:rPr>
          <w:lang w:eastAsia="en-US"/>
        </w:rPr>
        <w:t>Выручка в Отчете отражается с учетом скидок</w:t>
      </w:r>
      <w:r w:rsidR="006E0235">
        <w:rPr>
          <w:lang w:eastAsia="en-US"/>
        </w:rPr>
        <w:t xml:space="preserve"> (</w:t>
      </w:r>
      <w:r w:rsidRPr="006E0235">
        <w:rPr>
          <w:lang w:eastAsia="en-US"/>
        </w:rPr>
        <w:t>накидок</w:t>
      </w:r>
      <w:r w:rsidR="006E0235" w:rsidRPr="006E0235">
        <w:rPr>
          <w:lang w:eastAsia="en-US"/>
        </w:rPr>
        <w:t>),</w:t>
      </w:r>
      <w:r w:rsidRPr="006E0235">
        <w:rPr>
          <w:lang w:eastAsia="en-US"/>
        </w:rPr>
        <w:t xml:space="preserve"> суммовых разниц, изменений условий договора, расчетов неденежными средствами и </w:t>
      </w:r>
      <w:r w:rsidR="006E0235">
        <w:rPr>
          <w:lang w:eastAsia="en-US"/>
        </w:rPr>
        <w:t>т.д.</w:t>
      </w:r>
    </w:p>
    <w:p w:rsidR="006E0235" w:rsidRDefault="00DD1FCD" w:rsidP="00F376AA">
      <w:pPr>
        <w:keepNext/>
        <w:widowControl w:val="0"/>
        <w:ind w:firstLine="709"/>
        <w:rPr>
          <w:lang w:eastAsia="en-US"/>
        </w:rPr>
      </w:pPr>
      <w:r w:rsidRPr="006E0235">
        <w:rPr>
          <w:lang w:eastAsia="en-US"/>
        </w:rPr>
        <w:t>В форме № 2 следует показать всю сумму выручки, в том числе и по товарам</w:t>
      </w:r>
      <w:r w:rsidR="006E0235">
        <w:rPr>
          <w:lang w:eastAsia="en-US"/>
        </w:rPr>
        <w:t xml:space="preserve"> (</w:t>
      </w:r>
      <w:r w:rsidRPr="006E0235">
        <w:rPr>
          <w:lang w:eastAsia="en-US"/>
        </w:rPr>
        <w:t>продукции, работам, услугам</w:t>
      </w:r>
      <w:r w:rsidR="006E0235" w:rsidRPr="006E0235">
        <w:rPr>
          <w:lang w:eastAsia="en-US"/>
        </w:rPr>
        <w:t>),</w:t>
      </w:r>
      <w:r w:rsidRPr="006E0235">
        <w:rPr>
          <w:lang w:eastAsia="en-US"/>
        </w:rPr>
        <w:t xml:space="preserve"> не оплаченным покупателями</w:t>
      </w:r>
      <w:r w:rsidR="006E0235">
        <w:rPr>
          <w:lang w:eastAsia="en-US"/>
        </w:rPr>
        <w:t xml:space="preserve"> (</w:t>
      </w:r>
      <w:r w:rsidRPr="006E0235">
        <w:rPr>
          <w:lang w:eastAsia="en-US"/>
        </w:rPr>
        <w:t>заказчиками</w:t>
      </w:r>
      <w:r w:rsidR="006E0235" w:rsidRPr="006E0235">
        <w:rPr>
          <w:lang w:eastAsia="en-US"/>
        </w:rPr>
        <w:t>),</w:t>
      </w:r>
      <w:r w:rsidRPr="006E0235">
        <w:rPr>
          <w:lang w:eastAsia="en-US"/>
        </w:rPr>
        <w:t xml:space="preserve"> если право собственности на отгруженные товары перешло к покупателю</w:t>
      </w:r>
      <w:r w:rsidR="006E0235">
        <w:rPr>
          <w:lang w:eastAsia="en-US"/>
        </w:rPr>
        <w:t xml:space="preserve"> (</w:t>
      </w:r>
      <w:r w:rsidRPr="006E0235">
        <w:rPr>
          <w:lang w:eastAsia="en-US"/>
        </w:rPr>
        <w:t>п</w:t>
      </w:r>
      <w:r w:rsidR="006E0235">
        <w:rPr>
          <w:lang w:eastAsia="en-US"/>
        </w:rPr>
        <w:t>.6</w:t>
      </w:r>
      <w:r w:rsidRPr="006E0235">
        <w:rPr>
          <w:lang w:eastAsia="en-US"/>
        </w:rPr>
        <w:t xml:space="preserve"> ПБУ 9/99</w:t>
      </w:r>
      <w:r w:rsidR="006E0235" w:rsidRPr="006E0235">
        <w:rPr>
          <w:lang w:eastAsia="en-US"/>
        </w:rPr>
        <w:t xml:space="preserve">). </w:t>
      </w:r>
      <w:r w:rsidRPr="006E0235">
        <w:rPr>
          <w:lang w:eastAsia="en-US"/>
        </w:rPr>
        <w:t>При составлении бухгалтерской отчетности не имеет значения, какой метод определения доходов</w:t>
      </w:r>
      <w:r w:rsidR="006E0235">
        <w:rPr>
          <w:lang w:eastAsia="en-US"/>
        </w:rPr>
        <w:t xml:space="preserve"> (</w:t>
      </w:r>
      <w:r w:rsidRPr="006E0235">
        <w:rPr>
          <w:lang w:eastAsia="en-US"/>
        </w:rPr>
        <w:t>кассовый или</w:t>
      </w:r>
      <w:r w:rsidR="006E0235">
        <w:rPr>
          <w:lang w:eastAsia="en-US"/>
        </w:rPr>
        <w:t xml:space="preserve"> "</w:t>
      </w:r>
      <w:r w:rsidRPr="006E0235">
        <w:rPr>
          <w:lang w:eastAsia="en-US"/>
        </w:rPr>
        <w:t>по начислению</w:t>
      </w:r>
      <w:r w:rsidR="006E0235">
        <w:rPr>
          <w:lang w:eastAsia="en-US"/>
        </w:rPr>
        <w:t>"</w:t>
      </w:r>
      <w:r w:rsidR="006E0235" w:rsidRPr="006E0235">
        <w:rPr>
          <w:lang w:eastAsia="en-US"/>
        </w:rPr>
        <w:t xml:space="preserve">) </w:t>
      </w:r>
      <w:r w:rsidRPr="006E0235">
        <w:rPr>
          <w:lang w:eastAsia="en-US"/>
        </w:rPr>
        <w:t>использует организация для целей расчета налога на прибыль</w:t>
      </w:r>
      <w:r w:rsidR="006E0235" w:rsidRPr="006E0235">
        <w:rPr>
          <w:lang w:eastAsia="en-US"/>
        </w:rPr>
        <w:t>.</w:t>
      </w:r>
    </w:p>
    <w:p w:rsidR="006E0235" w:rsidRDefault="00DD1FCD" w:rsidP="00F376AA">
      <w:pPr>
        <w:keepNext/>
        <w:widowControl w:val="0"/>
        <w:ind w:firstLine="709"/>
        <w:rPr>
          <w:lang w:eastAsia="en-US"/>
        </w:rPr>
      </w:pPr>
      <w:r w:rsidRPr="006E0235">
        <w:rPr>
          <w:lang w:eastAsia="en-US"/>
        </w:rPr>
        <w:t>Пункт 19 ПБУ 9/99 предписывает раскрывать в отчетности информацию о выручке, полученной в результате выполнения договоров, предусматривающих исполнение обязательств</w:t>
      </w:r>
      <w:r w:rsidR="006E0235">
        <w:rPr>
          <w:lang w:eastAsia="en-US"/>
        </w:rPr>
        <w:t xml:space="preserve"> (</w:t>
      </w:r>
      <w:r w:rsidRPr="006E0235">
        <w:rPr>
          <w:lang w:eastAsia="en-US"/>
        </w:rPr>
        <w:t>оплату</w:t>
      </w:r>
      <w:r w:rsidR="006E0235" w:rsidRPr="006E0235">
        <w:rPr>
          <w:lang w:eastAsia="en-US"/>
        </w:rPr>
        <w:t xml:space="preserve">) </w:t>
      </w:r>
      <w:r w:rsidRPr="006E0235">
        <w:rPr>
          <w:lang w:eastAsia="en-US"/>
        </w:rPr>
        <w:t>неденежными средствами</w:t>
      </w:r>
      <w:r w:rsidR="006E0235" w:rsidRPr="006E0235">
        <w:rPr>
          <w:lang w:eastAsia="en-US"/>
        </w:rPr>
        <w:t xml:space="preserve">. </w:t>
      </w:r>
      <w:r w:rsidRPr="006E0235">
        <w:rPr>
          <w:lang w:eastAsia="en-US"/>
        </w:rPr>
        <w:t>Кроме того, следует отдельно отразить сумму выручки, полученную по договорам со связанными</w:t>
      </w:r>
      <w:r w:rsidR="006E0235">
        <w:rPr>
          <w:lang w:eastAsia="en-US"/>
        </w:rPr>
        <w:t xml:space="preserve"> (</w:t>
      </w:r>
      <w:r w:rsidRPr="006E0235">
        <w:rPr>
          <w:lang w:eastAsia="en-US"/>
        </w:rPr>
        <w:t>дочерними, взаимозависимыми</w:t>
      </w:r>
      <w:r w:rsidR="006E0235" w:rsidRPr="006E0235">
        <w:rPr>
          <w:lang w:eastAsia="en-US"/>
        </w:rPr>
        <w:t xml:space="preserve">) </w:t>
      </w:r>
      <w:r w:rsidRPr="006E0235">
        <w:rPr>
          <w:lang w:eastAsia="en-US"/>
        </w:rPr>
        <w:t>организациями</w:t>
      </w:r>
      <w:r w:rsidR="006E0235" w:rsidRPr="006E0235">
        <w:rPr>
          <w:lang w:eastAsia="en-US"/>
        </w:rPr>
        <w:t>.</w:t>
      </w:r>
    </w:p>
    <w:p w:rsidR="006E0235" w:rsidRDefault="00DD1FCD" w:rsidP="00F376AA">
      <w:pPr>
        <w:keepNext/>
        <w:widowControl w:val="0"/>
        <w:ind w:firstLine="709"/>
        <w:rPr>
          <w:lang w:eastAsia="en-US"/>
        </w:rPr>
      </w:pPr>
      <w:r w:rsidRPr="006E0235">
        <w:rPr>
          <w:lang w:eastAsia="en-US"/>
        </w:rPr>
        <w:t>Если организация продает продукцию</w:t>
      </w:r>
      <w:r w:rsidR="006E0235">
        <w:rPr>
          <w:lang w:eastAsia="en-US"/>
        </w:rPr>
        <w:t xml:space="preserve"> (</w:t>
      </w:r>
      <w:r w:rsidRPr="006E0235">
        <w:rPr>
          <w:lang w:eastAsia="en-US"/>
        </w:rPr>
        <w:t>товары</w:t>
      </w:r>
      <w:r w:rsidR="006E0235" w:rsidRPr="006E0235">
        <w:rPr>
          <w:lang w:eastAsia="en-US"/>
        </w:rPr>
        <w:t>),</w:t>
      </w:r>
      <w:r w:rsidRPr="006E0235">
        <w:rPr>
          <w:lang w:eastAsia="en-US"/>
        </w:rPr>
        <w:t xml:space="preserve"> оказывает услуги, выполняет работы на условиях коммерческого кредита</w:t>
      </w:r>
      <w:r w:rsidR="006E0235">
        <w:rPr>
          <w:lang w:eastAsia="en-US"/>
        </w:rPr>
        <w:t xml:space="preserve"> (</w:t>
      </w:r>
      <w:r w:rsidRPr="006E0235">
        <w:rPr>
          <w:lang w:eastAsia="en-US"/>
        </w:rPr>
        <w:t>отсрочка или рассрочка платежа</w:t>
      </w:r>
      <w:r w:rsidR="006E0235" w:rsidRPr="006E0235">
        <w:rPr>
          <w:lang w:eastAsia="en-US"/>
        </w:rPr>
        <w:t>),</w:t>
      </w:r>
      <w:r w:rsidRPr="006E0235">
        <w:rPr>
          <w:lang w:eastAsia="en-US"/>
        </w:rPr>
        <w:t xml:space="preserve"> выручка в форме № 2 отражается в полной сумме задолженности покупателя</w:t>
      </w:r>
      <w:r w:rsidR="006E0235">
        <w:rPr>
          <w:lang w:eastAsia="en-US"/>
        </w:rPr>
        <w:t xml:space="preserve"> (</w:t>
      </w:r>
      <w:r w:rsidRPr="006E0235">
        <w:rPr>
          <w:lang w:eastAsia="en-US"/>
        </w:rPr>
        <w:t>заказчика</w:t>
      </w:r>
      <w:r w:rsidR="006E0235" w:rsidRPr="006E0235">
        <w:rPr>
          <w:lang w:eastAsia="en-US"/>
        </w:rPr>
        <w:t>),</w:t>
      </w:r>
      <w:r w:rsidRPr="006E0235">
        <w:rPr>
          <w:lang w:eastAsia="en-US"/>
        </w:rPr>
        <w:t xml:space="preserve"> включая начисленные проценты</w:t>
      </w:r>
      <w:r w:rsidR="006E0235">
        <w:rPr>
          <w:lang w:eastAsia="en-US"/>
        </w:rPr>
        <w:t xml:space="preserve"> (</w:t>
      </w:r>
      <w:r w:rsidRPr="006E0235">
        <w:rPr>
          <w:lang w:eastAsia="en-US"/>
        </w:rPr>
        <w:t>п</w:t>
      </w:r>
      <w:r w:rsidR="006E0235">
        <w:rPr>
          <w:lang w:eastAsia="en-US"/>
        </w:rPr>
        <w:t>.6.2</w:t>
      </w:r>
      <w:r w:rsidRPr="006E0235">
        <w:rPr>
          <w:lang w:eastAsia="en-US"/>
        </w:rPr>
        <w:t xml:space="preserve"> ПБУ 9/99</w:t>
      </w:r>
      <w:r w:rsidR="006E0235" w:rsidRPr="006E0235">
        <w:rPr>
          <w:lang w:eastAsia="en-US"/>
        </w:rPr>
        <w:t>).</w:t>
      </w:r>
    </w:p>
    <w:p w:rsidR="006E0235" w:rsidRDefault="00DD1FCD" w:rsidP="00F376AA">
      <w:pPr>
        <w:keepNext/>
        <w:widowControl w:val="0"/>
        <w:ind w:firstLine="709"/>
        <w:rPr>
          <w:lang w:eastAsia="en-US"/>
        </w:rPr>
      </w:pPr>
      <w:r w:rsidRPr="006E0235">
        <w:rPr>
          <w:lang w:eastAsia="en-US"/>
        </w:rPr>
        <w:t>Если организация реализует товары</w:t>
      </w:r>
      <w:r w:rsidR="006E0235">
        <w:rPr>
          <w:lang w:eastAsia="en-US"/>
        </w:rPr>
        <w:t xml:space="preserve"> (</w:t>
      </w:r>
      <w:r w:rsidRPr="006E0235">
        <w:rPr>
          <w:lang w:eastAsia="en-US"/>
        </w:rPr>
        <w:t>продукцию, работы, услуги</w:t>
      </w:r>
      <w:r w:rsidR="006E0235" w:rsidRPr="006E0235">
        <w:rPr>
          <w:lang w:eastAsia="en-US"/>
        </w:rPr>
        <w:t xml:space="preserve">) </w:t>
      </w:r>
      <w:r w:rsidRPr="006E0235">
        <w:rPr>
          <w:lang w:eastAsia="en-US"/>
        </w:rPr>
        <w:t>по договорам, цены в которых установлены в условных единицах, привязанных к курсу какой-либо валюты, то величина выручки в строке 010 отражается с учетом суммовых разниц</w:t>
      </w:r>
      <w:r w:rsidR="006E0235" w:rsidRPr="006E0235">
        <w:rPr>
          <w:lang w:eastAsia="en-US"/>
        </w:rPr>
        <w:t>.</w:t>
      </w:r>
    </w:p>
    <w:p w:rsidR="006E0235" w:rsidRDefault="00DD1FCD" w:rsidP="00F376AA">
      <w:pPr>
        <w:keepNext/>
        <w:widowControl w:val="0"/>
        <w:ind w:firstLine="709"/>
        <w:rPr>
          <w:lang w:eastAsia="en-US"/>
        </w:rPr>
      </w:pPr>
      <w:r w:rsidRPr="006E0235">
        <w:rPr>
          <w:lang w:eastAsia="en-US"/>
        </w:rPr>
        <w:t>Резервы по сомнительным долгам, образованные организацией, при формировании Отчета не влияют на величину выручки, отраженную по кредиту счета 90-2</w:t>
      </w:r>
      <w:r w:rsidR="006E0235" w:rsidRPr="006E0235">
        <w:rPr>
          <w:lang w:eastAsia="en-US"/>
        </w:rPr>
        <w:t xml:space="preserve">. </w:t>
      </w:r>
      <w:r w:rsidRPr="006E0235">
        <w:rPr>
          <w:lang w:eastAsia="en-US"/>
        </w:rPr>
        <w:t>Следовательно, они не уменьшают показатель строки 010 формы № 2</w:t>
      </w:r>
      <w:r w:rsidR="006E0235" w:rsidRPr="006E0235">
        <w:rPr>
          <w:lang w:eastAsia="en-US"/>
        </w:rPr>
        <w:t>.</w:t>
      </w:r>
    </w:p>
    <w:p w:rsidR="006E0235" w:rsidRDefault="00DD1FCD" w:rsidP="00F376AA">
      <w:pPr>
        <w:keepNext/>
        <w:widowControl w:val="0"/>
        <w:ind w:firstLine="709"/>
        <w:rPr>
          <w:lang w:eastAsia="en-US"/>
        </w:rPr>
      </w:pPr>
      <w:r w:rsidRPr="006E0235">
        <w:rPr>
          <w:lang w:eastAsia="en-US"/>
        </w:rPr>
        <w:t>В строке 010 не отражаются полученные авансы и суммы, поступившие в качестве залога, задатка</w:t>
      </w:r>
      <w:r w:rsidR="006E0235" w:rsidRPr="006E0235">
        <w:rPr>
          <w:lang w:eastAsia="en-US"/>
        </w:rPr>
        <w:t>.</w:t>
      </w:r>
    </w:p>
    <w:p w:rsidR="006E0235" w:rsidRDefault="00DD1FCD" w:rsidP="00F376AA">
      <w:pPr>
        <w:keepNext/>
        <w:widowControl w:val="0"/>
        <w:ind w:firstLine="709"/>
        <w:rPr>
          <w:lang w:eastAsia="en-US"/>
        </w:rPr>
      </w:pPr>
      <w:r w:rsidRPr="006E0235">
        <w:rPr>
          <w:lang w:eastAsia="en-US"/>
        </w:rPr>
        <w:t>Суммы, полученные организациями-посредниками за товары, принадлежащие комитенту</w:t>
      </w:r>
      <w:r w:rsidR="006E0235">
        <w:rPr>
          <w:lang w:eastAsia="en-US"/>
        </w:rPr>
        <w:t xml:space="preserve"> (</w:t>
      </w:r>
      <w:r w:rsidRPr="006E0235">
        <w:rPr>
          <w:lang w:eastAsia="en-US"/>
        </w:rPr>
        <w:t>принципалу, доверителю</w:t>
      </w:r>
      <w:r w:rsidR="006E0235" w:rsidRPr="006E0235">
        <w:rPr>
          <w:lang w:eastAsia="en-US"/>
        </w:rPr>
        <w:t>),</w:t>
      </w:r>
      <w:r w:rsidRPr="006E0235">
        <w:rPr>
          <w:lang w:eastAsia="en-US"/>
        </w:rPr>
        <w:t xml:space="preserve"> не признаются выручкой</w:t>
      </w:r>
      <w:r w:rsidR="006E0235" w:rsidRPr="006E0235">
        <w:rPr>
          <w:lang w:eastAsia="en-US"/>
        </w:rPr>
        <w:t xml:space="preserve">. </w:t>
      </w:r>
      <w:r w:rsidRPr="006E0235">
        <w:rPr>
          <w:lang w:eastAsia="en-US"/>
        </w:rPr>
        <w:t>Однако организации, которые пользуются услугами посредников</w:t>
      </w:r>
      <w:r w:rsidR="006E0235">
        <w:rPr>
          <w:lang w:eastAsia="en-US"/>
        </w:rPr>
        <w:t xml:space="preserve"> (</w:t>
      </w:r>
      <w:r w:rsidRPr="006E0235">
        <w:rPr>
          <w:lang w:eastAsia="en-US"/>
        </w:rPr>
        <w:t>комитенты, принципалы, доверители</w:t>
      </w:r>
      <w:r w:rsidR="006E0235" w:rsidRPr="006E0235">
        <w:rPr>
          <w:lang w:eastAsia="en-US"/>
        </w:rPr>
        <w:t>),</w:t>
      </w:r>
      <w:r w:rsidRPr="006E0235">
        <w:rPr>
          <w:lang w:eastAsia="en-US"/>
        </w:rPr>
        <w:t xml:space="preserve"> должны отразить на счете 90</w:t>
      </w:r>
      <w:r w:rsidR="006E0235">
        <w:rPr>
          <w:lang w:eastAsia="en-US"/>
        </w:rPr>
        <w:t xml:space="preserve"> "</w:t>
      </w:r>
      <w:r w:rsidRPr="006E0235">
        <w:rPr>
          <w:lang w:eastAsia="en-US"/>
        </w:rPr>
        <w:t>Продажи</w:t>
      </w:r>
      <w:r w:rsidR="006E0235">
        <w:rPr>
          <w:lang w:eastAsia="en-US"/>
        </w:rPr>
        <w:t xml:space="preserve">" </w:t>
      </w:r>
      <w:r w:rsidRPr="006E0235">
        <w:rPr>
          <w:lang w:eastAsia="en-US"/>
        </w:rPr>
        <w:t>и показать в строке 010 формы № 2 выручку от реализованных посредником товаров</w:t>
      </w:r>
      <w:r w:rsidR="006E0235">
        <w:rPr>
          <w:lang w:eastAsia="en-US"/>
        </w:rPr>
        <w:t xml:space="preserve"> (</w:t>
      </w:r>
      <w:r w:rsidRPr="006E0235">
        <w:rPr>
          <w:lang w:eastAsia="en-US"/>
        </w:rPr>
        <w:t>на основании отчета посредника</w:t>
      </w:r>
      <w:r w:rsidR="006E0235" w:rsidRPr="006E0235">
        <w:rPr>
          <w:lang w:eastAsia="en-US"/>
        </w:rPr>
        <w:t>),</w:t>
      </w:r>
      <w:r w:rsidRPr="006E0235">
        <w:rPr>
          <w:lang w:eastAsia="en-US"/>
        </w:rPr>
        <w:t xml:space="preserve"> даже если деньги за них еще не получены</w:t>
      </w:r>
      <w:r w:rsidR="006E0235" w:rsidRPr="006E0235">
        <w:rPr>
          <w:lang w:eastAsia="en-US"/>
        </w:rPr>
        <w:t>.</w:t>
      </w:r>
    </w:p>
    <w:p w:rsidR="006E0235" w:rsidRDefault="00A03912" w:rsidP="00F376AA">
      <w:pPr>
        <w:keepNext/>
        <w:widowControl w:val="0"/>
        <w:ind w:firstLine="709"/>
        <w:rPr>
          <w:lang w:eastAsia="en-US"/>
        </w:rPr>
      </w:pPr>
      <w:r w:rsidRPr="006E0235">
        <w:rPr>
          <w:lang w:eastAsia="en-US"/>
        </w:rPr>
        <w:t>В</w:t>
      </w:r>
      <w:r w:rsidR="00DD1FCD" w:rsidRPr="006E0235">
        <w:rPr>
          <w:lang w:eastAsia="en-US"/>
        </w:rPr>
        <w:t>се существенные показатели деятельности организации должны быть отражены в бухгалтерской отчетности</w:t>
      </w:r>
      <w:r w:rsidR="006E0235" w:rsidRPr="006E0235">
        <w:rPr>
          <w:lang w:eastAsia="en-US"/>
        </w:rPr>
        <w:t xml:space="preserve">. </w:t>
      </w:r>
      <w:r w:rsidR="00DD1FCD" w:rsidRPr="006E0235">
        <w:rPr>
          <w:lang w:eastAsia="en-US"/>
        </w:rPr>
        <w:t>Поэтому при необходимости к строке 010 формы № 2 вводятся дополнительные расшифровочные строки, предназначенные для отражения сведений о выручке по разным видам деятельности, осуществляемым организацией</w:t>
      </w:r>
      <w:r w:rsidR="006E0235" w:rsidRPr="006E0235">
        <w:rPr>
          <w:lang w:eastAsia="en-US"/>
        </w:rPr>
        <w:t>.</w:t>
      </w:r>
    </w:p>
    <w:p w:rsidR="006E0235" w:rsidRDefault="00DD1FCD" w:rsidP="00F376AA">
      <w:pPr>
        <w:keepNext/>
        <w:widowControl w:val="0"/>
        <w:ind w:firstLine="709"/>
        <w:rPr>
          <w:i/>
          <w:iCs/>
          <w:lang w:eastAsia="en-US"/>
        </w:rPr>
      </w:pPr>
      <w:r w:rsidRPr="006E0235">
        <w:rPr>
          <w:i/>
          <w:iCs/>
          <w:lang w:eastAsia="en-US"/>
        </w:rPr>
        <w:t>Строка 020</w:t>
      </w:r>
      <w:r w:rsidR="006E0235">
        <w:rPr>
          <w:i/>
          <w:iCs/>
          <w:lang w:eastAsia="en-US"/>
        </w:rPr>
        <w:t xml:space="preserve"> "</w:t>
      </w:r>
      <w:r w:rsidRPr="006E0235">
        <w:rPr>
          <w:i/>
          <w:iCs/>
          <w:lang w:eastAsia="en-US"/>
        </w:rPr>
        <w:t>Себестоимость проданных</w:t>
      </w:r>
      <w:r w:rsidR="00A03912" w:rsidRPr="006E0235">
        <w:rPr>
          <w:i/>
          <w:iCs/>
          <w:lang w:eastAsia="en-US"/>
        </w:rPr>
        <w:t xml:space="preserve"> </w:t>
      </w:r>
      <w:r w:rsidRPr="006E0235">
        <w:rPr>
          <w:i/>
          <w:iCs/>
          <w:lang w:eastAsia="en-US"/>
        </w:rPr>
        <w:t>товаров, продукции, работ, услуг</w:t>
      </w:r>
      <w:r w:rsidR="006E0235">
        <w:rPr>
          <w:i/>
          <w:iCs/>
          <w:lang w:eastAsia="en-US"/>
        </w:rPr>
        <w:t>"</w:t>
      </w:r>
    </w:p>
    <w:p w:rsidR="006E0235" w:rsidRDefault="00DD1FCD" w:rsidP="00F376AA">
      <w:pPr>
        <w:keepNext/>
        <w:widowControl w:val="0"/>
        <w:ind w:firstLine="709"/>
        <w:rPr>
          <w:lang w:eastAsia="en-US"/>
        </w:rPr>
      </w:pPr>
      <w:r w:rsidRPr="006E0235">
        <w:rPr>
          <w:lang w:eastAsia="en-US"/>
        </w:rPr>
        <w:t>В этой строке отражается сумма расходов по обычным видам деятельности, связанных с изготовлением и продажей продукции, приобретением и продажей товаров, с выполнением работ, оказанием услуг</w:t>
      </w:r>
      <w:r w:rsidR="006E0235" w:rsidRPr="006E0235">
        <w:rPr>
          <w:lang w:eastAsia="en-US"/>
        </w:rPr>
        <w:t xml:space="preserve">. </w:t>
      </w:r>
      <w:r w:rsidRPr="006E0235">
        <w:rPr>
          <w:lang w:eastAsia="en-US"/>
        </w:rPr>
        <w:t>К расходам по обычным видам деятельности относятся также амортизационные отчисления и расходы по содержанию основных средств и других внеоборотных активов</w:t>
      </w:r>
      <w:r w:rsidR="006E0235" w:rsidRPr="006E0235">
        <w:rPr>
          <w:lang w:eastAsia="en-US"/>
        </w:rPr>
        <w:t xml:space="preserve">. </w:t>
      </w:r>
      <w:r w:rsidRPr="006E0235">
        <w:rPr>
          <w:lang w:eastAsia="en-US"/>
        </w:rPr>
        <w:t>При определении себестоимости проданной продукции</w:t>
      </w:r>
      <w:r w:rsidR="006E0235">
        <w:rPr>
          <w:lang w:eastAsia="en-US"/>
        </w:rPr>
        <w:t xml:space="preserve"> (</w:t>
      </w:r>
      <w:r w:rsidRPr="006E0235">
        <w:rPr>
          <w:lang w:eastAsia="en-US"/>
        </w:rPr>
        <w:t>работ, услуг</w:t>
      </w:r>
      <w:r w:rsidR="006E0235" w:rsidRPr="006E0235">
        <w:rPr>
          <w:lang w:eastAsia="en-US"/>
        </w:rPr>
        <w:t xml:space="preserve">) </w:t>
      </w:r>
      <w:r w:rsidRPr="006E0235">
        <w:rPr>
          <w:lang w:eastAsia="en-US"/>
        </w:rPr>
        <w:t>следует руководствоваться положениями ПБУ 10/99, а также отраслевыми инструкциями по вопросам планирования, учета и калькулирования себестоимости продукции</w:t>
      </w:r>
      <w:r w:rsidR="006E0235">
        <w:rPr>
          <w:lang w:eastAsia="en-US"/>
        </w:rPr>
        <w:t xml:space="preserve"> (</w:t>
      </w:r>
      <w:r w:rsidRPr="006E0235">
        <w:rPr>
          <w:lang w:eastAsia="en-US"/>
        </w:rPr>
        <w:t>работ, услуг</w:t>
      </w:r>
      <w:r w:rsidR="006E0235" w:rsidRPr="006E0235">
        <w:rPr>
          <w:lang w:eastAsia="en-US"/>
        </w:rPr>
        <w:t>).</w:t>
      </w:r>
    </w:p>
    <w:p w:rsidR="006E0235" w:rsidRDefault="00DD1FCD" w:rsidP="00F376AA">
      <w:pPr>
        <w:keepNext/>
        <w:widowControl w:val="0"/>
        <w:ind w:firstLine="709"/>
        <w:rPr>
          <w:lang w:eastAsia="en-US"/>
        </w:rPr>
      </w:pPr>
      <w:r w:rsidRPr="006E0235">
        <w:rPr>
          <w:lang w:eastAsia="en-US"/>
        </w:rPr>
        <w:t>Если доходы, полученные организацией от предоставления во временное пользование своих активов</w:t>
      </w:r>
      <w:r w:rsidR="006E0235">
        <w:rPr>
          <w:lang w:eastAsia="en-US"/>
        </w:rPr>
        <w:t xml:space="preserve"> (</w:t>
      </w:r>
      <w:r w:rsidRPr="006E0235">
        <w:rPr>
          <w:lang w:eastAsia="en-US"/>
        </w:rPr>
        <w:t>в том числе объектов интеллектуальной собственности</w:t>
      </w:r>
      <w:r w:rsidR="006E0235" w:rsidRPr="006E0235">
        <w:rPr>
          <w:lang w:eastAsia="en-US"/>
        </w:rPr>
        <w:t xml:space="preserve">) </w:t>
      </w:r>
      <w:r w:rsidRPr="006E0235">
        <w:rPr>
          <w:lang w:eastAsia="en-US"/>
        </w:rPr>
        <w:t>другим предприятиям, считаются доходом от обычной деятельности, то расходы, связанные с этой деятельностью, признаются в качестве расходов по обычным видам деятельности</w:t>
      </w:r>
      <w:r w:rsidR="006E0235" w:rsidRPr="006E0235">
        <w:rPr>
          <w:lang w:eastAsia="en-US"/>
        </w:rPr>
        <w:t>.</w:t>
      </w:r>
    </w:p>
    <w:p w:rsidR="006E0235" w:rsidRDefault="00DD1FCD" w:rsidP="00F376AA">
      <w:pPr>
        <w:keepNext/>
        <w:widowControl w:val="0"/>
        <w:ind w:firstLine="709"/>
        <w:rPr>
          <w:lang w:eastAsia="en-US"/>
        </w:rPr>
      </w:pPr>
      <w:r w:rsidRPr="006E0235">
        <w:rPr>
          <w:lang w:eastAsia="en-US"/>
        </w:rPr>
        <w:t>В организациях, предметом деятельности которых является участие в уставных капиталах других организаций, расходами по обычным видам деятельности считаются расходы, осуществленные в связи с этой деятельностью</w:t>
      </w:r>
      <w:r w:rsidR="006E0235" w:rsidRPr="006E0235">
        <w:rPr>
          <w:lang w:eastAsia="en-US"/>
        </w:rPr>
        <w:t>.</w:t>
      </w:r>
    </w:p>
    <w:p w:rsidR="006E0235" w:rsidRDefault="00DD1FCD" w:rsidP="00F376AA">
      <w:pPr>
        <w:keepNext/>
        <w:widowControl w:val="0"/>
        <w:ind w:firstLine="709"/>
        <w:rPr>
          <w:lang w:eastAsia="en-US"/>
        </w:rPr>
      </w:pPr>
      <w:r w:rsidRPr="006E0235">
        <w:rPr>
          <w:lang w:eastAsia="en-US"/>
        </w:rPr>
        <w:t>Если организация не отражает доходы от предоставления за плату во временное пользование своих активов и от участия в уставных капиталах других организаций в качестве доходов от обычных видов деятельности, то расходы, связанные с ними, относятся к операционным расходам и отражаются в разделе</w:t>
      </w:r>
      <w:r w:rsidR="006E0235">
        <w:rPr>
          <w:lang w:eastAsia="en-US"/>
        </w:rPr>
        <w:t xml:space="preserve"> "</w:t>
      </w:r>
      <w:r w:rsidRPr="006E0235">
        <w:rPr>
          <w:lang w:eastAsia="en-US"/>
        </w:rPr>
        <w:t>Прочие доходы и расходы</w:t>
      </w:r>
      <w:r w:rsidR="006E0235">
        <w:rPr>
          <w:lang w:eastAsia="en-US"/>
        </w:rPr>
        <w:t xml:space="preserve">" </w:t>
      </w:r>
      <w:r w:rsidRPr="006E0235">
        <w:rPr>
          <w:lang w:eastAsia="en-US"/>
        </w:rPr>
        <w:t>формы № 2</w:t>
      </w:r>
      <w:r w:rsidR="006E0235" w:rsidRPr="006E0235">
        <w:rPr>
          <w:lang w:eastAsia="en-US"/>
        </w:rPr>
        <w:t>.</w:t>
      </w:r>
    </w:p>
    <w:p w:rsidR="006E0235" w:rsidRDefault="00DD1FCD" w:rsidP="00F376AA">
      <w:pPr>
        <w:keepNext/>
        <w:widowControl w:val="0"/>
        <w:ind w:firstLine="709"/>
        <w:rPr>
          <w:lang w:eastAsia="en-US"/>
        </w:rPr>
      </w:pPr>
      <w:r w:rsidRPr="006E0235">
        <w:rPr>
          <w:lang w:eastAsia="en-US"/>
        </w:rPr>
        <w:t>Таким образом, в строке 020 указывается сумма затрат</w:t>
      </w:r>
      <w:r w:rsidR="006E0235">
        <w:rPr>
          <w:lang w:eastAsia="en-US"/>
        </w:rPr>
        <w:t xml:space="preserve"> (</w:t>
      </w:r>
      <w:r w:rsidRPr="006E0235">
        <w:rPr>
          <w:lang w:eastAsia="en-US"/>
        </w:rPr>
        <w:t>в том числе и неоплаченных</w:t>
      </w:r>
      <w:r w:rsidR="006E0235" w:rsidRPr="006E0235">
        <w:rPr>
          <w:lang w:eastAsia="en-US"/>
        </w:rPr>
        <w:t xml:space="preserve">) </w:t>
      </w:r>
      <w:r w:rsidRPr="006E0235">
        <w:rPr>
          <w:lang w:eastAsia="en-US"/>
        </w:rPr>
        <w:t>на производство реализованной продукции</w:t>
      </w:r>
      <w:r w:rsidR="006E0235">
        <w:rPr>
          <w:lang w:eastAsia="en-US"/>
        </w:rPr>
        <w:t xml:space="preserve"> (</w:t>
      </w:r>
      <w:r w:rsidRPr="006E0235">
        <w:rPr>
          <w:lang w:eastAsia="en-US"/>
        </w:rPr>
        <w:t>выполненных работ, оказанных услуг</w:t>
      </w:r>
      <w:r w:rsidR="006E0235" w:rsidRPr="006E0235">
        <w:rPr>
          <w:lang w:eastAsia="en-US"/>
        </w:rPr>
        <w:t xml:space="preserve">). </w:t>
      </w:r>
      <w:r w:rsidRPr="006E0235">
        <w:rPr>
          <w:lang w:eastAsia="en-US"/>
        </w:rPr>
        <w:t>Торговые организации в строке 020 отражают покупную стоимость проданных в отчетном периоде товаров</w:t>
      </w:r>
      <w:r w:rsidR="006E0235" w:rsidRPr="006E0235">
        <w:rPr>
          <w:lang w:eastAsia="en-US"/>
        </w:rPr>
        <w:t xml:space="preserve">. </w:t>
      </w:r>
      <w:r w:rsidRPr="006E0235">
        <w:rPr>
          <w:lang w:eastAsia="en-US"/>
        </w:rPr>
        <w:t>Организации</w:t>
      </w:r>
      <w:r w:rsidR="006E0235" w:rsidRPr="006E0235">
        <w:rPr>
          <w:lang w:eastAsia="en-US"/>
        </w:rPr>
        <w:t xml:space="preserve"> - </w:t>
      </w:r>
      <w:r w:rsidRPr="006E0235">
        <w:rPr>
          <w:lang w:eastAsia="en-US"/>
        </w:rPr>
        <w:t>профессиональные участники рынка ценных бумаг показывают по этой строке покупную</w:t>
      </w:r>
      <w:r w:rsidR="006E0235">
        <w:rPr>
          <w:lang w:eastAsia="en-US"/>
        </w:rPr>
        <w:t xml:space="preserve"> (</w:t>
      </w:r>
      <w:r w:rsidRPr="006E0235">
        <w:rPr>
          <w:lang w:eastAsia="en-US"/>
        </w:rPr>
        <w:t>учетную</w:t>
      </w:r>
      <w:r w:rsidR="006E0235" w:rsidRPr="006E0235">
        <w:rPr>
          <w:lang w:eastAsia="en-US"/>
        </w:rPr>
        <w:t xml:space="preserve">) </w:t>
      </w:r>
      <w:r w:rsidRPr="006E0235">
        <w:rPr>
          <w:lang w:eastAsia="en-US"/>
        </w:rPr>
        <w:t>стоимость реализованных в отчетном периоде ценных бумаг</w:t>
      </w:r>
      <w:r w:rsidR="006E0235" w:rsidRPr="006E0235">
        <w:rPr>
          <w:lang w:eastAsia="en-US"/>
        </w:rPr>
        <w:t>.</w:t>
      </w:r>
    </w:p>
    <w:p w:rsidR="006E0235" w:rsidRDefault="00DD1FCD" w:rsidP="00F376AA">
      <w:pPr>
        <w:keepNext/>
        <w:widowControl w:val="0"/>
        <w:ind w:firstLine="709"/>
        <w:rPr>
          <w:lang w:eastAsia="en-US"/>
        </w:rPr>
      </w:pPr>
      <w:r w:rsidRPr="006E0235">
        <w:rPr>
          <w:lang w:eastAsia="en-US"/>
        </w:rPr>
        <w:t>В строке 020 отражается дебетовый оборот счета 90</w:t>
      </w:r>
      <w:r w:rsidR="006E0235">
        <w:rPr>
          <w:lang w:eastAsia="en-US"/>
        </w:rPr>
        <w:t xml:space="preserve"> "</w:t>
      </w:r>
      <w:r w:rsidRPr="006E0235">
        <w:rPr>
          <w:lang w:eastAsia="en-US"/>
        </w:rPr>
        <w:t>Продажи</w:t>
      </w:r>
      <w:r w:rsidR="006E0235">
        <w:rPr>
          <w:lang w:eastAsia="en-US"/>
        </w:rPr>
        <w:t xml:space="preserve">" </w:t>
      </w:r>
      <w:r w:rsidRPr="006E0235">
        <w:rPr>
          <w:lang w:eastAsia="en-US"/>
        </w:rPr>
        <w:t>субсчет 2</w:t>
      </w:r>
      <w:r w:rsidR="006E0235">
        <w:rPr>
          <w:lang w:eastAsia="en-US"/>
        </w:rPr>
        <w:t xml:space="preserve"> "</w:t>
      </w:r>
      <w:r w:rsidRPr="006E0235">
        <w:rPr>
          <w:lang w:eastAsia="en-US"/>
        </w:rPr>
        <w:t>Себестоимость продаж</w:t>
      </w:r>
      <w:r w:rsidR="006E0235">
        <w:rPr>
          <w:lang w:eastAsia="en-US"/>
        </w:rPr>
        <w:t xml:space="preserve">". </w:t>
      </w:r>
      <w:r w:rsidRPr="006E0235">
        <w:rPr>
          <w:lang w:eastAsia="en-US"/>
        </w:rPr>
        <w:t>Если учетной политикой предусмотрено списание общехозяйственных расходов с кредита счета 26 в дебет счетов 20</w:t>
      </w:r>
      <w:r w:rsidR="006E0235">
        <w:rPr>
          <w:lang w:eastAsia="en-US"/>
        </w:rPr>
        <w:t xml:space="preserve"> "</w:t>
      </w:r>
      <w:r w:rsidRPr="006E0235">
        <w:rPr>
          <w:lang w:eastAsia="en-US"/>
        </w:rPr>
        <w:t>Основное производство</w:t>
      </w:r>
      <w:r w:rsidR="006E0235">
        <w:rPr>
          <w:lang w:eastAsia="en-US"/>
        </w:rPr>
        <w:t xml:space="preserve">", </w:t>
      </w:r>
      <w:r w:rsidRPr="006E0235">
        <w:rPr>
          <w:lang w:eastAsia="en-US"/>
        </w:rPr>
        <w:t>23</w:t>
      </w:r>
      <w:r w:rsidR="006E0235">
        <w:rPr>
          <w:lang w:eastAsia="en-US"/>
        </w:rPr>
        <w:t xml:space="preserve"> "</w:t>
      </w:r>
      <w:r w:rsidRPr="006E0235">
        <w:rPr>
          <w:lang w:eastAsia="en-US"/>
        </w:rPr>
        <w:t>Вспомогательное производство</w:t>
      </w:r>
      <w:r w:rsidR="006E0235">
        <w:rPr>
          <w:lang w:eastAsia="en-US"/>
        </w:rPr>
        <w:t xml:space="preserve">", </w:t>
      </w:r>
      <w:r w:rsidRPr="006E0235">
        <w:rPr>
          <w:lang w:eastAsia="en-US"/>
        </w:rPr>
        <w:t>29</w:t>
      </w:r>
      <w:r w:rsidR="006E0235">
        <w:rPr>
          <w:lang w:eastAsia="en-US"/>
        </w:rPr>
        <w:t xml:space="preserve"> "</w:t>
      </w:r>
      <w:r w:rsidRPr="006E0235">
        <w:rPr>
          <w:lang w:eastAsia="en-US"/>
        </w:rPr>
        <w:t>Обслуживающие производства и хозяйства</w:t>
      </w:r>
      <w:r w:rsidR="006E0235">
        <w:rPr>
          <w:lang w:eastAsia="en-US"/>
        </w:rPr>
        <w:t xml:space="preserve">", </w:t>
      </w:r>
      <w:r w:rsidRPr="006E0235">
        <w:rPr>
          <w:lang w:eastAsia="en-US"/>
        </w:rPr>
        <w:t>то сумма общехозяйственных расходов отражается в составе себестоимости по строке 020</w:t>
      </w:r>
      <w:r w:rsidR="006E0235" w:rsidRPr="006E0235">
        <w:rPr>
          <w:lang w:eastAsia="en-US"/>
        </w:rPr>
        <w:t xml:space="preserve">. </w:t>
      </w:r>
      <w:r w:rsidRPr="006E0235">
        <w:rPr>
          <w:lang w:eastAsia="en-US"/>
        </w:rPr>
        <w:t>А если общехозяйственные расходы согласно учетной политике не распределяются на реализованную и нереализованную продукцию</w:t>
      </w:r>
      <w:r w:rsidR="006E0235">
        <w:rPr>
          <w:lang w:eastAsia="en-US"/>
        </w:rPr>
        <w:t xml:space="preserve"> (</w:t>
      </w:r>
      <w:r w:rsidRPr="006E0235">
        <w:rPr>
          <w:lang w:eastAsia="en-US"/>
        </w:rPr>
        <w:t>товары</w:t>
      </w:r>
      <w:r w:rsidR="006E0235" w:rsidRPr="006E0235">
        <w:rPr>
          <w:lang w:eastAsia="en-US"/>
        </w:rPr>
        <w:t xml:space="preserve">) </w:t>
      </w:r>
      <w:r w:rsidRPr="006E0235">
        <w:rPr>
          <w:lang w:eastAsia="en-US"/>
        </w:rPr>
        <w:t>и списываются с кредита счета 26 сразу в дебет счета 90-2, то их сумма отражается в строке 040</w:t>
      </w:r>
      <w:r w:rsidR="006E0235">
        <w:rPr>
          <w:lang w:eastAsia="en-US"/>
        </w:rPr>
        <w:t xml:space="preserve"> "</w:t>
      </w:r>
      <w:r w:rsidRPr="006E0235">
        <w:rPr>
          <w:lang w:eastAsia="en-US"/>
        </w:rPr>
        <w:t>Управленческие расходы</w:t>
      </w:r>
      <w:r w:rsidR="006E0235">
        <w:rPr>
          <w:lang w:eastAsia="en-US"/>
        </w:rPr>
        <w:t>".</w:t>
      </w:r>
    </w:p>
    <w:p w:rsidR="006E0235" w:rsidRDefault="00DD1FCD" w:rsidP="00F376AA">
      <w:pPr>
        <w:keepNext/>
        <w:widowControl w:val="0"/>
        <w:ind w:firstLine="709"/>
        <w:rPr>
          <w:lang w:eastAsia="en-US"/>
        </w:rPr>
      </w:pPr>
      <w:r w:rsidRPr="006E0235">
        <w:rPr>
          <w:lang w:eastAsia="en-US"/>
        </w:rPr>
        <w:t>Аналогичная ситуация и с коммерческими расходами, которые учитываются на счете 44</w:t>
      </w:r>
      <w:r w:rsidR="006E0235">
        <w:rPr>
          <w:lang w:eastAsia="en-US"/>
        </w:rPr>
        <w:t xml:space="preserve"> "</w:t>
      </w:r>
      <w:r w:rsidRPr="006E0235">
        <w:rPr>
          <w:lang w:eastAsia="en-US"/>
        </w:rPr>
        <w:t>Расходы на продажу</w:t>
      </w:r>
      <w:r w:rsidR="006E0235">
        <w:rPr>
          <w:lang w:eastAsia="en-US"/>
        </w:rPr>
        <w:t xml:space="preserve">". </w:t>
      </w:r>
      <w:r w:rsidRPr="006E0235">
        <w:rPr>
          <w:lang w:eastAsia="en-US"/>
        </w:rPr>
        <w:t>Производственные организации в составе коммерческих расходов учитывают затраты, связанные со сбытом продукции</w:t>
      </w:r>
      <w:r w:rsidR="006E0235" w:rsidRPr="006E0235">
        <w:rPr>
          <w:lang w:eastAsia="en-US"/>
        </w:rPr>
        <w:t xml:space="preserve">. </w:t>
      </w:r>
      <w:r w:rsidRPr="006E0235">
        <w:rPr>
          <w:lang w:eastAsia="en-US"/>
        </w:rPr>
        <w:t>Пункт 9 ПБУ 10/99 позволяет списывать коммерческие расходы двумя способами</w:t>
      </w:r>
      <w:r w:rsidR="006E0235" w:rsidRPr="006E0235">
        <w:rPr>
          <w:lang w:eastAsia="en-US"/>
        </w:rPr>
        <w:t xml:space="preserve">: </w:t>
      </w:r>
      <w:r w:rsidRPr="006E0235">
        <w:rPr>
          <w:lang w:eastAsia="en-US"/>
        </w:rPr>
        <w:t>распределять их между реализованной и оставшейся продукцией</w:t>
      </w:r>
      <w:r w:rsidR="006E0235">
        <w:rPr>
          <w:lang w:eastAsia="en-US"/>
        </w:rPr>
        <w:t xml:space="preserve"> (</w:t>
      </w:r>
      <w:r w:rsidRPr="006E0235">
        <w:rPr>
          <w:lang w:eastAsia="en-US"/>
        </w:rPr>
        <w:t>то есть списывать эти затраты на себестоимость продукции в дебет счета 20</w:t>
      </w:r>
      <w:r w:rsidR="006E0235" w:rsidRPr="006E0235">
        <w:rPr>
          <w:lang w:eastAsia="en-US"/>
        </w:rPr>
        <w:t xml:space="preserve">) </w:t>
      </w:r>
      <w:r w:rsidRPr="006E0235">
        <w:rPr>
          <w:lang w:eastAsia="en-US"/>
        </w:rPr>
        <w:t>или включать все коммерческие расходы в себестоимость продукции, реализованной в отчетном периоде</w:t>
      </w:r>
      <w:r w:rsidR="006E0235">
        <w:rPr>
          <w:lang w:eastAsia="en-US"/>
        </w:rPr>
        <w:t xml:space="preserve"> (</w:t>
      </w:r>
      <w:r w:rsidRPr="006E0235">
        <w:rPr>
          <w:lang w:eastAsia="en-US"/>
        </w:rPr>
        <w:t>в дебет субсчета 90-2</w:t>
      </w:r>
      <w:r w:rsidR="006E0235" w:rsidRPr="006E0235">
        <w:rPr>
          <w:lang w:eastAsia="en-US"/>
        </w:rPr>
        <w:t xml:space="preserve">). </w:t>
      </w:r>
      <w:r w:rsidRPr="006E0235">
        <w:rPr>
          <w:lang w:eastAsia="en-US"/>
        </w:rPr>
        <w:t>В зависимости от принятой учетной политики сумма таких расходов, списанная на финансовые результаты в отчетном периоде, отражается в форме № 2 по строке 020 или по строке 030</w:t>
      </w:r>
      <w:r w:rsidR="006E0235">
        <w:rPr>
          <w:lang w:eastAsia="en-US"/>
        </w:rPr>
        <w:t xml:space="preserve"> "</w:t>
      </w:r>
      <w:r w:rsidRPr="006E0235">
        <w:rPr>
          <w:lang w:eastAsia="en-US"/>
        </w:rPr>
        <w:t>Коммерческие расходы</w:t>
      </w:r>
      <w:r w:rsidR="006E0235">
        <w:rPr>
          <w:lang w:eastAsia="en-US"/>
        </w:rPr>
        <w:t>".</w:t>
      </w:r>
    </w:p>
    <w:p w:rsidR="006E0235" w:rsidRDefault="00DD1FCD" w:rsidP="00F376AA">
      <w:pPr>
        <w:keepNext/>
        <w:widowControl w:val="0"/>
        <w:ind w:firstLine="709"/>
        <w:rPr>
          <w:lang w:eastAsia="en-US"/>
        </w:rPr>
      </w:pPr>
      <w:r w:rsidRPr="006E0235">
        <w:rPr>
          <w:lang w:eastAsia="en-US"/>
        </w:rPr>
        <w:t>В торговых организациях на счете 44</w:t>
      </w:r>
      <w:r w:rsidR="006E0235">
        <w:rPr>
          <w:lang w:eastAsia="en-US"/>
        </w:rPr>
        <w:t xml:space="preserve"> "</w:t>
      </w:r>
      <w:r w:rsidRPr="006E0235">
        <w:rPr>
          <w:lang w:eastAsia="en-US"/>
        </w:rPr>
        <w:t>Расходы на продажу</w:t>
      </w:r>
      <w:r w:rsidR="006E0235">
        <w:rPr>
          <w:lang w:eastAsia="en-US"/>
        </w:rPr>
        <w:t xml:space="preserve">" </w:t>
      </w:r>
      <w:r w:rsidRPr="006E0235">
        <w:rPr>
          <w:lang w:eastAsia="en-US"/>
        </w:rPr>
        <w:t>учитываются все расходы, связанные с ведением обычной деятельности</w:t>
      </w:r>
      <w:r w:rsidR="006E0235" w:rsidRPr="006E0235">
        <w:rPr>
          <w:lang w:eastAsia="en-US"/>
        </w:rPr>
        <w:t xml:space="preserve">. </w:t>
      </w:r>
      <w:r w:rsidRPr="006E0235">
        <w:rPr>
          <w:lang w:eastAsia="en-US"/>
        </w:rPr>
        <w:t>Эти расходы списываются с кредита счета 44 в дебет счета 90-2</w:t>
      </w:r>
      <w:r w:rsidR="006E0235" w:rsidRPr="006E0235">
        <w:rPr>
          <w:lang w:eastAsia="en-US"/>
        </w:rPr>
        <w:t>.</w:t>
      </w:r>
    </w:p>
    <w:p w:rsidR="006E0235" w:rsidRDefault="00DD1FCD" w:rsidP="00F376AA">
      <w:pPr>
        <w:keepNext/>
        <w:widowControl w:val="0"/>
        <w:ind w:firstLine="709"/>
        <w:rPr>
          <w:lang w:eastAsia="en-US"/>
        </w:rPr>
      </w:pPr>
      <w:r w:rsidRPr="006E0235">
        <w:rPr>
          <w:lang w:eastAsia="en-US"/>
        </w:rPr>
        <w:t>Обратите внимание</w:t>
      </w:r>
      <w:r w:rsidR="006E0235" w:rsidRPr="006E0235">
        <w:rPr>
          <w:lang w:eastAsia="en-US"/>
        </w:rPr>
        <w:t xml:space="preserve">: </w:t>
      </w:r>
      <w:r w:rsidRPr="006E0235">
        <w:rPr>
          <w:lang w:eastAsia="en-US"/>
        </w:rPr>
        <w:t>расходы торговых организаций, учтенные на счете 44 и списанные в дебет счета 90-2, по строке 020 формы № 2, не отражаются</w:t>
      </w:r>
      <w:r w:rsidR="006E0235" w:rsidRPr="006E0235">
        <w:rPr>
          <w:lang w:eastAsia="en-US"/>
        </w:rPr>
        <w:t xml:space="preserve">. </w:t>
      </w:r>
      <w:r w:rsidRPr="006E0235">
        <w:rPr>
          <w:lang w:eastAsia="en-US"/>
        </w:rPr>
        <w:t>Они указываются по строке 030</w:t>
      </w:r>
      <w:r w:rsidR="006E0235">
        <w:rPr>
          <w:lang w:eastAsia="en-US"/>
        </w:rPr>
        <w:t xml:space="preserve"> "</w:t>
      </w:r>
      <w:r w:rsidRPr="006E0235">
        <w:rPr>
          <w:lang w:eastAsia="en-US"/>
        </w:rPr>
        <w:t>Коммерческие расходы</w:t>
      </w:r>
      <w:r w:rsidR="006E0235">
        <w:rPr>
          <w:lang w:eastAsia="en-US"/>
        </w:rPr>
        <w:t>".</w:t>
      </w:r>
    </w:p>
    <w:p w:rsidR="006E0235" w:rsidRDefault="00DD1FCD" w:rsidP="00F376AA">
      <w:pPr>
        <w:keepNext/>
        <w:widowControl w:val="0"/>
        <w:ind w:firstLine="709"/>
        <w:rPr>
          <w:lang w:eastAsia="en-US"/>
        </w:rPr>
      </w:pPr>
      <w:r w:rsidRPr="006E0235">
        <w:rPr>
          <w:lang w:eastAsia="en-US"/>
        </w:rPr>
        <w:t>Если в Отчете приведена расшифровка доходов по видам деятельности, к строке 020 нужно добавить строки, отражающие аналогичное распределение расходов</w:t>
      </w:r>
      <w:r w:rsidR="006E0235" w:rsidRPr="006E0235">
        <w:rPr>
          <w:lang w:eastAsia="en-US"/>
        </w:rPr>
        <w:t>.</w:t>
      </w:r>
    </w:p>
    <w:p w:rsidR="006E0235" w:rsidRDefault="00DD1FCD" w:rsidP="00F376AA">
      <w:pPr>
        <w:keepNext/>
        <w:widowControl w:val="0"/>
        <w:ind w:firstLine="709"/>
        <w:rPr>
          <w:lang w:eastAsia="en-US"/>
        </w:rPr>
      </w:pPr>
      <w:r w:rsidRPr="006E0235">
        <w:rPr>
          <w:lang w:eastAsia="en-US"/>
        </w:rPr>
        <w:t>Сумма в строке 020 при расчете итоговых показателей берется со знаком</w:t>
      </w:r>
      <w:r w:rsidR="006E0235">
        <w:rPr>
          <w:lang w:eastAsia="en-US"/>
        </w:rPr>
        <w:t xml:space="preserve"> "</w:t>
      </w:r>
      <w:r w:rsidRPr="006E0235">
        <w:rPr>
          <w:lang w:eastAsia="en-US"/>
        </w:rPr>
        <w:t>минус</w:t>
      </w:r>
      <w:r w:rsidR="006E0235">
        <w:rPr>
          <w:lang w:eastAsia="en-US"/>
        </w:rPr>
        <w:t xml:space="preserve">", </w:t>
      </w:r>
      <w:r w:rsidRPr="006E0235">
        <w:rPr>
          <w:lang w:eastAsia="en-US"/>
        </w:rPr>
        <w:t>поэтому всегда должна быть заключена в круглые скобки</w:t>
      </w:r>
      <w:r w:rsidR="006E0235" w:rsidRPr="006E0235">
        <w:rPr>
          <w:lang w:eastAsia="en-US"/>
        </w:rPr>
        <w:t>.</w:t>
      </w:r>
    </w:p>
    <w:p w:rsidR="006E0235" w:rsidRDefault="00DD1FCD" w:rsidP="00F376AA">
      <w:pPr>
        <w:keepNext/>
        <w:widowControl w:val="0"/>
        <w:ind w:firstLine="709"/>
        <w:rPr>
          <w:i/>
          <w:iCs/>
          <w:lang w:eastAsia="en-US"/>
        </w:rPr>
      </w:pPr>
      <w:r w:rsidRPr="006E0235">
        <w:rPr>
          <w:i/>
          <w:iCs/>
          <w:lang w:eastAsia="en-US"/>
        </w:rPr>
        <w:t>Строка 029</w:t>
      </w:r>
      <w:r w:rsidR="006E0235">
        <w:rPr>
          <w:i/>
          <w:iCs/>
          <w:lang w:eastAsia="en-US"/>
        </w:rPr>
        <w:t xml:space="preserve"> "</w:t>
      </w:r>
      <w:r w:rsidRPr="006E0235">
        <w:rPr>
          <w:i/>
          <w:iCs/>
          <w:lang w:eastAsia="en-US"/>
        </w:rPr>
        <w:t>Валовая прибыль</w:t>
      </w:r>
      <w:r w:rsidR="006E0235">
        <w:rPr>
          <w:i/>
          <w:iCs/>
          <w:lang w:eastAsia="en-US"/>
        </w:rPr>
        <w:t>"</w:t>
      </w:r>
    </w:p>
    <w:p w:rsidR="006E0235" w:rsidRDefault="00DD1FCD" w:rsidP="00F376AA">
      <w:pPr>
        <w:keepNext/>
        <w:widowControl w:val="0"/>
        <w:ind w:firstLine="709"/>
        <w:rPr>
          <w:lang w:eastAsia="en-US"/>
        </w:rPr>
      </w:pPr>
      <w:r w:rsidRPr="006E0235">
        <w:rPr>
          <w:lang w:eastAsia="en-US"/>
        </w:rPr>
        <w:t>По этой строке отражается валовая прибыль от обычных видов деятельности, рассчитанная без учета коммерческих и управленческих расходов, которые отражаются по строкам 030 и 040 Отчета о прибылях и убытках</w:t>
      </w:r>
      <w:r w:rsidR="006E0235" w:rsidRPr="006E0235">
        <w:rPr>
          <w:lang w:eastAsia="en-US"/>
        </w:rPr>
        <w:t>.</w:t>
      </w:r>
    </w:p>
    <w:p w:rsidR="006E0235" w:rsidRDefault="00DD1FCD" w:rsidP="00F376AA">
      <w:pPr>
        <w:keepNext/>
        <w:widowControl w:val="0"/>
        <w:ind w:firstLine="709"/>
        <w:rPr>
          <w:lang w:eastAsia="en-US"/>
        </w:rPr>
      </w:pPr>
      <w:r w:rsidRPr="006E0235">
        <w:rPr>
          <w:lang w:eastAsia="en-US"/>
        </w:rPr>
        <w:t>Показатель строки 029 равен разнице между показателями строки 010</w:t>
      </w:r>
      <w:r w:rsidR="006E0235">
        <w:rPr>
          <w:lang w:eastAsia="en-US"/>
        </w:rPr>
        <w:t xml:space="preserve"> "</w:t>
      </w:r>
      <w:r w:rsidRPr="006E0235">
        <w:rPr>
          <w:lang w:eastAsia="en-US"/>
        </w:rPr>
        <w:t>Выручка</w:t>
      </w:r>
      <w:r w:rsidR="006E0235">
        <w:rPr>
          <w:lang w:eastAsia="en-US"/>
        </w:rPr>
        <w:t xml:space="preserve"> (</w:t>
      </w:r>
      <w:r w:rsidRPr="006E0235">
        <w:rPr>
          <w:lang w:eastAsia="en-US"/>
        </w:rPr>
        <w:t>нетто</w:t>
      </w:r>
      <w:r w:rsidR="006E0235" w:rsidRPr="006E0235">
        <w:rPr>
          <w:lang w:eastAsia="en-US"/>
        </w:rPr>
        <w:t xml:space="preserve">) </w:t>
      </w:r>
      <w:r w:rsidRPr="006E0235">
        <w:rPr>
          <w:lang w:eastAsia="en-US"/>
        </w:rPr>
        <w:t>от продажи товаров, продукции, работ, услуг</w:t>
      </w:r>
      <w:r w:rsidR="006E0235">
        <w:rPr>
          <w:lang w:eastAsia="en-US"/>
        </w:rPr>
        <w:t xml:space="preserve"> (</w:t>
      </w:r>
      <w:r w:rsidRPr="006E0235">
        <w:rPr>
          <w:lang w:eastAsia="en-US"/>
        </w:rPr>
        <w:t>за минусом налога на добавленную стоимость, акцизов и аналогичных обязательных платежей</w:t>
      </w:r>
      <w:r w:rsidR="006E0235">
        <w:rPr>
          <w:lang w:eastAsia="en-US"/>
        </w:rPr>
        <w:t xml:space="preserve">)" </w:t>
      </w:r>
      <w:r w:rsidRPr="006E0235">
        <w:rPr>
          <w:lang w:eastAsia="en-US"/>
        </w:rPr>
        <w:t>и строки 020</w:t>
      </w:r>
      <w:r w:rsidR="006E0235">
        <w:rPr>
          <w:lang w:eastAsia="en-US"/>
        </w:rPr>
        <w:t xml:space="preserve"> "</w:t>
      </w:r>
      <w:r w:rsidRPr="006E0235">
        <w:rPr>
          <w:lang w:eastAsia="en-US"/>
        </w:rPr>
        <w:t>Себестоимость проданных товаров, продукции, работ, услуг</w:t>
      </w:r>
      <w:r w:rsidR="006E0235">
        <w:rPr>
          <w:lang w:eastAsia="en-US"/>
        </w:rPr>
        <w:t>".</w:t>
      </w:r>
    </w:p>
    <w:p w:rsidR="006E0235" w:rsidRDefault="00DD1FCD" w:rsidP="00F376AA">
      <w:pPr>
        <w:keepNext/>
        <w:widowControl w:val="0"/>
        <w:ind w:firstLine="709"/>
        <w:rPr>
          <w:i/>
          <w:iCs/>
          <w:lang w:eastAsia="en-US"/>
        </w:rPr>
      </w:pPr>
      <w:r w:rsidRPr="006E0235">
        <w:rPr>
          <w:i/>
          <w:iCs/>
          <w:lang w:eastAsia="en-US"/>
        </w:rPr>
        <w:t>Строка 030</w:t>
      </w:r>
      <w:r w:rsidR="006E0235">
        <w:rPr>
          <w:i/>
          <w:iCs/>
          <w:lang w:eastAsia="en-US"/>
        </w:rPr>
        <w:t xml:space="preserve"> "</w:t>
      </w:r>
      <w:r w:rsidRPr="006E0235">
        <w:rPr>
          <w:i/>
          <w:iCs/>
          <w:lang w:eastAsia="en-US"/>
        </w:rPr>
        <w:t>Коммерческие расходы</w:t>
      </w:r>
      <w:r w:rsidR="006E0235">
        <w:rPr>
          <w:i/>
          <w:iCs/>
          <w:lang w:eastAsia="en-US"/>
        </w:rPr>
        <w:t>"</w:t>
      </w:r>
    </w:p>
    <w:p w:rsidR="006E0235" w:rsidRDefault="00DD1FCD" w:rsidP="00F376AA">
      <w:pPr>
        <w:keepNext/>
        <w:widowControl w:val="0"/>
        <w:ind w:firstLine="709"/>
        <w:rPr>
          <w:lang w:eastAsia="en-US"/>
        </w:rPr>
      </w:pPr>
      <w:r w:rsidRPr="006E0235">
        <w:rPr>
          <w:lang w:eastAsia="en-US"/>
        </w:rPr>
        <w:t>В этой строке производственные предприятия отражают сумму затрат, связанных со сбытом продукции, а торговые организации</w:t>
      </w:r>
      <w:r w:rsidR="006E0235" w:rsidRPr="006E0235">
        <w:rPr>
          <w:lang w:eastAsia="en-US"/>
        </w:rPr>
        <w:t xml:space="preserve"> - </w:t>
      </w:r>
      <w:r w:rsidRPr="006E0235">
        <w:rPr>
          <w:lang w:eastAsia="en-US"/>
        </w:rPr>
        <w:t>сумму издержек обращения</w:t>
      </w:r>
      <w:r w:rsidR="006E0235" w:rsidRPr="006E0235">
        <w:rPr>
          <w:lang w:eastAsia="en-US"/>
        </w:rPr>
        <w:t xml:space="preserve">. </w:t>
      </w:r>
      <w:r w:rsidR="0015176E" w:rsidRPr="006E0235">
        <w:rPr>
          <w:lang w:eastAsia="en-US"/>
        </w:rPr>
        <w:t>К коммерческим расходам могут относиться, в частности, следующие виды затрат</w:t>
      </w:r>
      <w:r w:rsidR="006E0235" w:rsidRPr="006E0235">
        <w:rPr>
          <w:lang w:eastAsia="en-US"/>
        </w:rPr>
        <w:t>:</w:t>
      </w:r>
    </w:p>
    <w:p w:rsidR="006E0235" w:rsidRDefault="0015176E" w:rsidP="00F376AA">
      <w:pPr>
        <w:keepNext/>
        <w:widowControl w:val="0"/>
        <w:ind w:firstLine="709"/>
        <w:rPr>
          <w:lang w:eastAsia="en-US"/>
        </w:rPr>
      </w:pPr>
      <w:r w:rsidRPr="006E0235">
        <w:rPr>
          <w:lang w:eastAsia="en-US"/>
        </w:rPr>
        <w:t>на рекламу продукции</w:t>
      </w:r>
      <w:r w:rsidR="006E0235">
        <w:rPr>
          <w:lang w:eastAsia="en-US"/>
        </w:rPr>
        <w:t xml:space="preserve"> (</w:t>
      </w:r>
      <w:r w:rsidRPr="006E0235">
        <w:rPr>
          <w:lang w:eastAsia="en-US"/>
        </w:rPr>
        <w:t>работ, услуг</w:t>
      </w:r>
      <w:r w:rsidR="006E0235" w:rsidRPr="006E0235">
        <w:rPr>
          <w:lang w:eastAsia="en-US"/>
        </w:rPr>
        <w:t>);</w:t>
      </w:r>
    </w:p>
    <w:p w:rsidR="006E0235" w:rsidRDefault="0015176E" w:rsidP="00F376AA">
      <w:pPr>
        <w:keepNext/>
        <w:widowControl w:val="0"/>
        <w:ind w:firstLine="709"/>
        <w:rPr>
          <w:lang w:eastAsia="en-US"/>
        </w:rPr>
      </w:pPr>
      <w:r w:rsidRPr="006E0235">
        <w:rPr>
          <w:lang w:eastAsia="en-US"/>
        </w:rPr>
        <w:t>на транспортировку продукции до места назначения</w:t>
      </w:r>
      <w:r w:rsidR="006E0235" w:rsidRPr="006E0235">
        <w:rPr>
          <w:lang w:eastAsia="en-US"/>
        </w:rPr>
        <w:t>;</w:t>
      </w:r>
    </w:p>
    <w:p w:rsidR="006E0235" w:rsidRDefault="0015176E" w:rsidP="00F376AA">
      <w:pPr>
        <w:keepNext/>
        <w:widowControl w:val="0"/>
        <w:ind w:firstLine="709"/>
        <w:rPr>
          <w:lang w:eastAsia="en-US"/>
        </w:rPr>
      </w:pPr>
      <w:r w:rsidRPr="006E0235">
        <w:rPr>
          <w:lang w:eastAsia="en-US"/>
        </w:rPr>
        <w:t>на погрузочно-разгрузочные работы</w:t>
      </w:r>
      <w:r w:rsidR="006E0235" w:rsidRPr="006E0235">
        <w:rPr>
          <w:lang w:eastAsia="en-US"/>
        </w:rPr>
        <w:t>;</w:t>
      </w:r>
    </w:p>
    <w:p w:rsidR="006E0235" w:rsidRDefault="0015176E" w:rsidP="00F376AA">
      <w:pPr>
        <w:keepNext/>
        <w:widowControl w:val="0"/>
        <w:ind w:firstLine="709"/>
        <w:rPr>
          <w:lang w:eastAsia="en-US"/>
        </w:rPr>
      </w:pPr>
      <w:r w:rsidRPr="006E0235">
        <w:rPr>
          <w:lang w:eastAsia="en-US"/>
        </w:rPr>
        <w:t>на содержание помещений для хранения продукции в местах ее продажи</w:t>
      </w:r>
      <w:r w:rsidR="006E0235" w:rsidRPr="006E0235">
        <w:rPr>
          <w:lang w:eastAsia="en-US"/>
        </w:rPr>
        <w:t>.</w:t>
      </w:r>
    </w:p>
    <w:p w:rsidR="006E0235" w:rsidRDefault="00DD1FCD" w:rsidP="00F376AA">
      <w:pPr>
        <w:keepNext/>
        <w:widowControl w:val="0"/>
        <w:ind w:firstLine="709"/>
        <w:rPr>
          <w:lang w:eastAsia="en-US"/>
        </w:rPr>
      </w:pPr>
      <w:r w:rsidRPr="006E0235">
        <w:rPr>
          <w:lang w:eastAsia="en-US"/>
        </w:rPr>
        <w:t>Производственные предприятия в составе коммерческих расходов отражают затраты на затаривание и упаковку готовой продукции, на погрузочно-разгрузочные работы и пр</w:t>
      </w:r>
      <w:r w:rsidR="006E0235" w:rsidRPr="006E0235">
        <w:rPr>
          <w:lang w:eastAsia="en-US"/>
        </w:rPr>
        <w:t xml:space="preserve">. </w:t>
      </w:r>
      <w:r w:rsidRPr="006E0235">
        <w:rPr>
          <w:lang w:eastAsia="en-US"/>
        </w:rPr>
        <w:t>Эти затраты отражаются на счете 44</w:t>
      </w:r>
      <w:r w:rsidR="006E0235">
        <w:rPr>
          <w:lang w:eastAsia="en-US"/>
        </w:rPr>
        <w:t xml:space="preserve"> "</w:t>
      </w:r>
      <w:r w:rsidRPr="006E0235">
        <w:rPr>
          <w:lang w:eastAsia="en-US"/>
        </w:rPr>
        <w:t>Расходы на продажу</w:t>
      </w:r>
      <w:r w:rsidR="006E0235">
        <w:rPr>
          <w:lang w:eastAsia="en-US"/>
        </w:rPr>
        <w:t xml:space="preserve">". </w:t>
      </w:r>
      <w:r w:rsidRPr="006E0235">
        <w:rPr>
          <w:lang w:eastAsia="en-US"/>
        </w:rPr>
        <w:t>В зависимости от принятой учетной политики организация может ежемесячно списывать в дебет счета 90 субсчет 2</w:t>
      </w:r>
      <w:r w:rsidR="006E0235">
        <w:rPr>
          <w:lang w:eastAsia="en-US"/>
        </w:rPr>
        <w:t xml:space="preserve"> "</w:t>
      </w:r>
      <w:r w:rsidRPr="006E0235">
        <w:rPr>
          <w:lang w:eastAsia="en-US"/>
        </w:rPr>
        <w:t>Себестоимость продаж</w:t>
      </w:r>
      <w:r w:rsidR="006E0235">
        <w:rPr>
          <w:lang w:eastAsia="en-US"/>
        </w:rPr>
        <w:t xml:space="preserve">" </w:t>
      </w:r>
      <w:r w:rsidRPr="006E0235">
        <w:rPr>
          <w:lang w:eastAsia="en-US"/>
        </w:rPr>
        <w:t>всю сумму коммерческих расходов или распределять коммерческие расходы между реализованной и нереализованной продукцией путем их списания на счета учета затрат на производство</w:t>
      </w:r>
      <w:r w:rsidR="006E0235" w:rsidRPr="006E0235">
        <w:rPr>
          <w:lang w:eastAsia="en-US"/>
        </w:rPr>
        <w:t>.</w:t>
      </w:r>
    </w:p>
    <w:p w:rsidR="006E0235" w:rsidRDefault="00DD1FCD" w:rsidP="00F376AA">
      <w:pPr>
        <w:keepNext/>
        <w:widowControl w:val="0"/>
        <w:ind w:firstLine="709"/>
        <w:rPr>
          <w:lang w:eastAsia="en-US"/>
        </w:rPr>
      </w:pPr>
      <w:r w:rsidRPr="006E0235">
        <w:rPr>
          <w:lang w:eastAsia="en-US"/>
        </w:rPr>
        <w:t>По строке 030 формы № 2 производственные предприятия отражают сумму затрат, списанных в отчетном периоде с кредита счета 44 в дебет счета 90-2</w:t>
      </w:r>
      <w:r w:rsidR="006E0235" w:rsidRPr="006E0235">
        <w:rPr>
          <w:lang w:eastAsia="en-US"/>
        </w:rPr>
        <w:t>.</w:t>
      </w:r>
    </w:p>
    <w:p w:rsidR="006E0235" w:rsidRDefault="00DD1FCD" w:rsidP="00F376AA">
      <w:pPr>
        <w:keepNext/>
        <w:widowControl w:val="0"/>
        <w:ind w:firstLine="709"/>
        <w:rPr>
          <w:lang w:eastAsia="en-US"/>
        </w:rPr>
      </w:pPr>
      <w:r w:rsidRPr="006E0235">
        <w:rPr>
          <w:lang w:eastAsia="en-US"/>
        </w:rPr>
        <w:t>У торговых организаций в состав коммерческих расходов входят расходы по обычной деятельности</w:t>
      </w:r>
      <w:r w:rsidR="006E0235" w:rsidRPr="006E0235">
        <w:rPr>
          <w:lang w:eastAsia="en-US"/>
        </w:rPr>
        <w:t xml:space="preserve">: </w:t>
      </w:r>
      <w:r w:rsidRPr="006E0235">
        <w:rPr>
          <w:lang w:eastAsia="en-US"/>
        </w:rPr>
        <w:t>расходы на доставку, хранение и подработку товаров, на аренду офисных помещений и складов, на оплату услуг охраны, суммы заработной платы, амортизация основных средств и нематериальных активов и пр</w:t>
      </w:r>
      <w:r w:rsidR="006E0235" w:rsidRPr="006E0235">
        <w:rPr>
          <w:lang w:eastAsia="en-US"/>
        </w:rPr>
        <w:t>.</w:t>
      </w:r>
    </w:p>
    <w:p w:rsidR="006E0235" w:rsidRDefault="00DD1FCD" w:rsidP="00F376AA">
      <w:pPr>
        <w:keepNext/>
        <w:widowControl w:val="0"/>
        <w:ind w:firstLine="709"/>
        <w:rPr>
          <w:lang w:eastAsia="en-US"/>
        </w:rPr>
      </w:pPr>
      <w:r w:rsidRPr="006E0235">
        <w:rPr>
          <w:lang w:eastAsia="en-US"/>
        </w:rPr>
        <w:t>Напомним, что в торговых организациях транспортные расходы на доставку приобретенных товаров учитываются двумя способами</w:t>
      </w:r>
      <w:r w:rsidR="006E0235" w:rsidRPr="006E0235">
        <w:rPr>
          <w:lang w:eastAsia="en-US"/>
        </w:rPr>
        <w:t xml:space="preserve">. </w:t>
      </w:r>
      <w:r w:rsidRPr="006E0235">
        <w:rPr>
          <w:lang w:eastAsia="en-US"/>
        </w:rPr>
        <w:t>Они включают транспортные расходы, связанные с приобретением товаров, в их фактическую себестоимость или отражают расходы на доставку товаров на отдельном субсчете счета 44</w:t>
      </w:r>
      <w:r w:rsidR="006E0235" w:rsidRPr="006E0235">
        <w:rPr>
          <w:lang w:eastAsia="en-US"/>
        </w:rPr>
        <w:t>.</w:t>
      </w:r>
    </w:p>
    <w:p w:rsidR="006E0235" w:rsidRDefault="00DD1FCD" w:rsidP="00F376AA">
      <w:pPr>
        <w:keepNext/>
        <w:widowControl w:val="0"/>
        <w:ind w:firstLine="709"/>
        <w:rPr>
          <w:lang w:eastAsia="en-US"/>
        </w:rPr>
      </w:pPr>
      <w:r w:rsidRPr="006E0235">
        <w:rPr>
          <w:lang w:eastAsia="en-US"/>
        </w:rPr>
        <w:t>Если учет транспортных расходов ведется на счете 44, то в конце месяца торговая организация производит распределение транспортных затрат между реализованными и нереализованными товарами</w:t>
      </w:r>
      <w:r w:rsidR="006E0235" w:rsidRPr="006E0235">
        <w:rPr>
          <w:lang w:eastAsia="en-US"/>
        </w:rPr>
        <w:t xml:space="preserve">. </w:t>
      </w:r>
      <w:r w:rsidRPr="006E0235">
        <w:rPr>
          <w:lang w:eastAsia="en-US"/>
        </w:rPr>
        <w:t>Транспортные расходы, относящиеся к реализованным товарам, списываются с кредита счета 44 в дебет счета 90</w:t>
      </w:r>
      <w:r w:rsidR="006E0235" w:rsidRPr="006E0235">
        <w:rPr>
          <w:lang w:eastAsia="en-US"/>
        </w:rPr>
        <w:t>.</w:t>
      </w:r>
    </w:p>
    <w:p w:rsidR="006E0235" w:rsidRDefault="00DD1FCD" w:rsidP="00F376AA">
      <w:pPr>
        <w:keepNext/>
        <w:widowControl w:val="0"/>
        <w:ind w:firstLine="709"/>
        <w:rPr>
          <w:lang w:eastAsia="en-US"/>
        </w:rPr>
      </w:pPr>
      <w:r w:rsidRPr="006E0235">
        <w:rPr>
          <w:lang w:eastAsia="en-US"/>
        </w:rPr>
        <w:t>Таким образом, если транспортные расходы включаются в стоимость приобретенных товаров, они отражаются по строке 020 формы № 2 в составе себестоимости конкретного вида реализованных товаров</w:t>
      </w:r>
      <w:r w:rsidR="006E0235" w:rsidRPr="006E0235">
        <w:rPr>
          <w:lang w:eastAsia="en-US"/>
        </w:rPr>
        <w:t xml:space="preserve">. </w:t>
      </w:r>
      <w:r w:rsidRPr="006E0235">
        <w:rPr>
          <w:lang w:eastAsia="en-US"/>
        </w:rPr>
        <w:t>При использовании счета 44 и распределении транспортных расходов между реализованными и нереализованными товарами эти затраты отражаются по строке 030 формы № 2</w:t>
      </w:r>
      <w:r w:rsidR="006E0235" w:rsidRPr="006E0235">
        <w:rPr>
          <w:lang w:eastAsia="en-US"/>
        </w:rPr>
        <w:t>.</w:t>
      </w:r>
    </w:p>
    <w:p w:rsidR="006E0235" w:rsidRDefault="00DD1FCD" w:rsidP="00F376AA">
      <w:pPr>
        <w:keepNext/>
        <w:widowControl w:val="0"/>
        <w:ind w:firstLine="709"/>
        <w:rPr>
          <w:lang w:eastAsia="en-US"/>
        </w:rPr>
      </w:pPr>
      <w:r w:rsidRPr="006E0235">
        <w:rPr>
          <w:lang w:eastAsia="en-US"/>
        </w:rPr>
        <w:t>Порядок учета транспортных расходов в торговой организации должен быть закреплен в учетной политике</w:t>
      </w:r>
      <w:r w:rsidR="006E0235" w:rsidRPr="006E0235">
        <w:rPr>
          <w:lang w:eastAsia="en-US"/>
        </w:rPr>
        <w:t>.</w:t>
      </w:r>
    </w:p>
    <w:p w:rsidR="006E0235" w:rsidRDefault="0015176E" w:rsidP="00F376AA">
      <w:pPr>
        <w:keepNext/>
        <w:widowControl w:val="0"/>
        <w:ind w:firstLine="709"/>
        <w:rPr>
          <w:lang w:eastAsia="en-US"/>
        </w:rPr>
      </w:pPr>
      <w:r w:rsidRPr="006E0235">
        <w:rPr>
          <w:lang w:eastAsia="en-US"/>
        </w:rPr>
        <w:t>При формировании коммерческих расходов в учете организации делаются следующие записи</w:t>
      </w:r>
      <w:r w:rsidR="006E0235" w:rsidRPr="006E0235">
        <w:rPr>
          <w:lang w:eastAsia="en-US"/>
        </w:rPr>
        <w:t>:</w:t>
      </w:r>
    </w:p>
    <w:p w:rsidR="006E0235" w:rsidRPr="006E0235" w:rsidRDefault="0015176E" w:rsidP="00F376AA">
      <w:pPr>
        <w:keepNext/>
        <w:widowControl w:val="0"/>
        <w:ind w:firstLine="709"/>
        <w:rPr>
          <w:lang w:eastAsia="en-US"/>
        </w:rPr>
      </w:pPr>
      <w:r w:rsidRPr="006E0235">
        <w:rPr>
          <w:lang w:eastAsia="en-US"/>
        </w:rPr>
        <w:t>1</w:t>
      </w:r>
      <w:r w:rsidR="006E0235" w:rsidRPr="006E0235">
        <w:rPr>
          <w:lang w:eastAsia="en-US"/>
        </w:rPr>
        <w:t xml:space="preserve">. </w:t>
      </w:r>
      <w:r w:rsidRPr="006E0235">
        <w:rPr>
          <w:lang w:eastAsia="en-US"/>
        </w:rPr>
        <w:t>Дебет счета 44</w:t>
      </w:r>
    </w:p>
    <w:p w:rsidR="006E0235" w:rsidRPr="006E0235" w:rsidRDefault="0015176E" w:rsidP="00F376AA">
      <w:pPr>
        <w:keepNext/>
        <w:widowControl w:val="0"/>
        <w:ind w:firstLine="709"/>
        <w:rPr>
          <w:lang w:eastAsia="en-US"/>
        </w:rPr>
      </w:pPr>
      <w:r w:rsidRPr="006E0235">
        <w:rPr>
          <w:lang w:eastAsia="en-US"/>
        </w:rPr>
        <w:t>Кредит счета 10</w:t>
      </w:r>
    </w:p>
    <w:p w:rsidR="006E0235" w:rsidRPr="006E0235" w:rsidRDefault="0015176E" w:rsidP="00F376AA">
      <w:pPr>
        <w:keepNext/>
        <w:widowControl w:val="0"/>
        <w:ind w:firstLine="709"/>
        <w:rPr>
          <w:lang w:eastAsia="en-US"/>
        </w:rPr>
      </w:pPr>
      <w:r w:rsidRPr="006E0235">
        <w:rPr>
          <w:lang w:eastAsia="en-US"/>
        </w:rPr>
        <w:t>Списаны материалы на упаковку продукции на складе</w:t>
      </w:r>
    </w:p>
    <w:p w:rsidR="006E0235" w:rsidRPr="006E0235" w:rsidRDefault="0015176E" w:rsidP="00F376AA">
      <w:pPr>
        <w:keepNext/>
        <w:widowControl w:val="0"/>
        <w:ind w:firstLine="709"/>
        <w:rPr>
          <w:lang w:eastAsia="en-US"/>
        </w:rPr>
      </w:pPr>
      <w:r w:rsidRPr="006E0235">
        <w:rPr>
          <w:lang w:eastAsia="en-US"/>
        </w:rPr>
        <w:t>2</w:t>
      </w:r>
      <w:r w:rsidR="006E0235" w:rsidRPr="006E0235">
        <w:rPr>
          <w:lang w:eastAsia="en-US"/>
        </w:rPr>
        <w:t xml:space="preserve">. </w:t>
      </w:r>
      <w:r w:rsidRPr="006E0235">
        <w:rPr>
          <w:lang w:eastAsia="en-US"/>
        </w:rPr>
        <w:t>Дебет счета 44</w:t>
      </w:r>
    </w:p>
    <w:p w:rsidR="006E0235" w:rsidRPr="006E0235" w:rsidRDefault="0015176E" w:rsidP="00F376AA">
      <w:pPr>
        <w:keepNext/>
        <w:widowControl w:val="0"/>
        <w:ind w:firstLine="709"/>
        <w:rPr>
          <w:lang w:eastAsia="en-US"/>
        </w:rPr>
      </w:pPr>
      <w:r w:rsidRPr="006E0235">
        <w:rPr>
          <w:lang w:eastAsia="en-US"/>
        </w:rPr>
        <w:t>Кредит счета 23</w:t>
      </w:r>
    </w:p>
    <w:p w:rsidR="006E0235" w:rsidRPr="006E0235" w:rsidRDefault="0015176E" w:rsidP="00F376AA">
      <w:pPr>
        <w:keepNext/>
        <w:widowControl w:val="0"/>
        <w:ind w:firstLine="709"/>
        <w:rPr>
          <w:lang w:eastAsia="en-US"/>
        </w:rPr>
      </w:pPr>
      <w:r w:rsidRPr="006E0235">
        <w:rPr>
          <w:lang w:eastAsia="en-US"/>
        </w:rPr>
        <w:t>Списаны расходы вспомогательных производств по изготовлению тары, а также доставке и погрузке продукции</w:t>
      </w:r>
    </w:p>
    <w:p w:rsidR="006E0235" w:rsidRPr="006E0235" w:rsidRDefault="0015176E" w:rsidP="00F376AA">
      <w:pPr>
        <w:keepNext/>
        <w:widowControl w:val="0"/>
        <w:ind w:firstLine="709"/>
        <w:rPr>
          <w:lang w:eastAsia="en-US"/>
        </w:rPr>
      </w:pPr>
      <w:r w:rsidRPr="006E0235">
        <w:rPr>
          <w:lang w:eastAsia="en-US"/>
        </w:rPr>
        <w:t>3</w:t>
      </w:r>
      <w:r w:rsidR="006E0235" w:rsidRPr="006E0235">
        <w:rPr>
          <w:lang w:eastAsia="en-US"/>
        </w:rPr>
        <w:t xml:space="preserve">. </w:t>
      </w:r>
      <w:r w:rsidRPr="006E0235">
        <w:rPr>
          <w:lang w:eastAsia="en-US"/>
        </w:rPr>
        <w:t>Дебет счета 44</w:t>
      </w:r>
    </w:p>
    <w:p w:rsidR="006E0235" w:rsidRDefault="0015176E" w:rsidP="00F376AA">
      <w:pPr>
        <w:keepNext/>
        <w:widowControl w:val="0"/>
        <w:ind w:firstLine="709"/>
        <w:rPr>
          <w:lang w:eastAsia="en-US"/>
        </w:rPr>
      </w:pPr>
      <w:r w:rsidRPr="006E0235">
        <w:rPr>
          <w:lang w:eastAsia="en-US"/>
        </w:rPr>
        <w:t>Кредит счета 70</w:t>
      </w:r>
    </w:p>
    <w:p w:rsidR="0015176E" w:rsidRPr="006E0235" w:rsidRDefault="0015176E" w:rsidP="00F376AA">
      <w:pPr>
        <w:keepNext/>
        <w:widowControl w:val="0"/>
        <w:ind w:firstLine="709"/>
        <w:rPr>
          <w:lang w:eastAsia="en-US"/>
        </w:rPr>
      </w:pPr>
      <w:r w:rsidRPr="006E0235">
        <w:rPr>
          <w:lang w:eastAsia="en-US"/>
        </w:rPr>
        <w:t>Начислена заработная плата рабочим, занятым упаковкой и погрузкой продукции</w:t>
      </w:r>
    </w:p>
    <w:p w:rsidR="006E0235" w:rsidRPr="006E0235" w:rsidRDefault="0015176E" w:rsidP="00F376AA">
      <w:pPr>
        <w:keepNext/>
        <w:widowControl w:val="0"/>
        <w:ind w:firstLine="709"/>
        <w:rPr>
          <w:lang w:eastAsia="en-US"/>
        </w:rPr>
      </w:pPr>
      <w:r w:rsidRPr="006E0235">
        <w:rPr>
          <w:lang w:eastAsia="en-US"/>
        </w:rPr>
        <w:t>4</w:t>
      </w:r>
      <w:r w:rsidR="006E0235" w:rsidRPr="006E0235">
        <w:rPr>
          <w:lang w:eastAsia="en-US"/>
        </w:rPr>
        <w:t xml:space="preserve">. </w:t>
      </w:r>
      <w:r w:rsidRPr="006E0235">
        <w:rPr>
          <w:lang w:eastAsia="en-US"/>
        </w:rPr>
        <w:t>Дебет счета 44</w:t>
      </w:r>
    </w:p>
    <w:p w:rsidR="0015176E" w:rsidRPr="006E0235" w:rsidRDefault="0015176E" w:rsidP="00F376AA">
      <w:pPr>
        <w:keepNext/>
        <w:widowControl w:val="0"/>
        <w:ind w:firstLine="709"/>
        <w:rPr>
          <w:lang w:eastAsia="en-US"/>
        </w:rPr>
      </w:pPr>
      <w:r w:rsidRPr="006E0235">
        <w:rPr>
          <w:lang w:eastAsia="en-US"/>
        </w:rPr>
        <w:t>Кредит счета 69, 68</w:t>
      </w:r>
    </w:p>
    <w:p w:rsidR="0015176E" w:rsidRPr="006E0235" w:rsidRDefault="0015176E" w:rsidP="00F376AA">
      <w:pPr>
        <w:keepNext/>
        <w:widowControl w:val="0"/>
        <w:ind w:firstLine="709"/>
        <w:rPr>
          <w:lang w:eastAsia="en-US"/>
        </w:rPr>
      </w:pPr>
      <w:r w:rsidRPr="006E0235">
        <w:rPr>
          <w:lang w:eastAsia="en-US"/>
        </w:rPr>
        <w:t>Субсчет</w:t>
      </w:r>
      <w:r w:rsidR="006E0235">
        <w:rPr>
          <w:lang w:eastAsia="en-US"/>
        </w:rPr>
        <w:t xml:space="preserve"> "</w:t>
      </w:r>
      <w:r w:rsidRPr="006E0235">
        <w:rPr>
          <w:lang w:eastAsia="en-US"/>
        </w:rPr>
        <w:t>Расчеты по ЕСН</w:t>
      </w:r>
      <w:r w:rsidR="006E0235">
        <w:rPr>
          <w:lang w:eastAsia="en-US"/>
        </w:rPr>
        <w:t xml:space="preserve">" </w:t>
      </w:r>
      <w:r w:rsidRPr="006E0235">
        <w:rPr>
          <w:lang w:eastAsia="en-US"/>
        </w:rPr>
        <w:t>Начислены единый социальный налог и взнос на страхование от несчастных случаев на производстве и профессиональных заболеваний с заработной платы рабочих, занятых в упаковке и погрузке продукции</w:t>
      </w:r>
    </w:p>
    <w:p w:rsidR="006E0235" w:rsidRPr="006E0235" w:rsidRDefault="0015176E" w:rsidP="00F376AA">
      <w:pPr>
        <w:keepNext/>
        <w:widowControl w:val="0"/>
        <w:ind w:firstLine="709"/>
        <w:rPr>
          <w:lang w:eastAsia="en-US"/>
        </w:rPr>
      </w:pPr>
      <w:r w:rsidRPr="006E0235">
        <w:rPr>
          <w:lang w:eastAsia="en-US"/>
        </w:rPr>
        <w:t>5</w:t>
      </w:r>
      <w:r w:rsidR="006E0235" w:rsidRPr="006E0235">
        <w:rPr>
          <w:lang w:eastAsia="en-US"/>
        </w:rPr>
        <w:t xml:space="preserve">. </w:t>
      </w:r>
      <w:r w:rsidRPr="006E0235">
        <w:rPr>
          <w:lang w:eastAsia="en-US"/>
        </w:rPr>
        <w:t>Дебет счета 44</w:t>
      </w:r>
    </w:p>
    <w:p w:rsidR="006E0235" w:rsidRPr="006E0235" w:rsidRDefault="0015176E" w:rsidP="00F376AA">
      <w:pPr>
        <w:keepNext/>
        <w:widowControl w:val="0"/>
        <w:ind w:firstLine="709"/>
        <w:rPr>
          <w:lang w:eastAsia="en-US"/>
        </w:rPr>
      </w:pPr>
      <w:r w:rsidRPr="006E0235">
        <w:rPr>
          <w:lang w:eastAsia="en-US"/>
        </w:rPr>
        <w:t>Кредит счета 60, 76</w:t>
      </w:r>
    </w:p>
    <w:p w:rsidR="0015176E" w:rsidRPr="006E0235" w:rsidRDefault="0015176E" w:rsidP="00F376AA">
      <w:pPr>
        <w:keepNext/>
        <w:widowControl w:val="0"/>
        <w:ind w:firstLine="709"/>
        <w:rPr>
          <w:lang w:eastAsia="en-US"/>
        </w:rPr>
      </w:pPr>
      <w:r w:rsidRPr="006E0235">
        <w:rPr>
          <w:lang w:eastAsia="en-US"/>
        </w:rPr>
        <w:t>Учтены расходы по доставке и погрузке продукции силами сторонних организаций</w:t>
      </w:r>
    </w:p>
    <w:p w:rsidR="006E0235" w:rsidRPr="006E0235" w:rsidRDefault="0015176E" w:rsidP="00F376AA">
      <w:pPr>
        <w:keepNext/>
        <w:widowControl w:val="0"/>
        <w:ind w:firstLine="709"/>
        <w:rPr>
          <w:lang w:eastAsia="en-US"/>
        </w:rPr>
      </w:pPr>
      <w:r w:rsidRPr="006E0235">
        <w:rPr>
          <w:lang w:eastAsia="en-US"/>
        </w:rPr>
        <w:t>6</w:t>
      </w:r>
      <w:r w:rsidR="006E0235" w:rsidRPr="006E0235">
        <w:rPr>
          <w:lang w:eastAsia="en-US"/>
        </w:rPr>
        <w:t xml:space="preserve">. </w:t>
      </w:r>
      <w:r w:rsidRPr="006E0235">
        <w:rPr>
          <w:lang w:eastAsia="en-US"/>
        </w:rPr>
        <w:t>Дебет счета 44</w:t>
      </w:r>
    </w:p>
    <w:p w:rsidR="006E0235" w:rsidRPr="006E0235" w:rsidRDefault="0015176E" w:rsidP="00F376AA">
      <w:pPr>
        <w:keepNext/>
        <w:widowControl w:val="0"/>
        <w:ind w:firstLine="709"/>
        <w:rPr>
          <w:lang w:eastAsia="en-US"/>
        </w:rPr>
      </w:pPr>
      <w:r w:rsidRPr="006E0235">
        <w:rPr>
          <w:lang w:eastAsia="en-US"/>
        </w:rPr>
        <w:t>Кредит счета 60, 76</w:t>
      </w:r>
    </w:p>
    <w:p w:rsidR="0015176E" w:rsidRPr="006E0235" w:rsidRDefault="0015176E" w:rsidP="00F376AA">
      <w:pPr>
        <w:keepNext/>
        <w:widowControl w:val="0"/>
        <w:ind w:firstLine="709"/>
        <w:rPr>
          <w:lang w:eastAsia="en-US"/>
        </w:rPr>
      </w:pPr>
      <w:r w:rsidRPr="006E0235">
        <w:rPr>
          <w:lang w:eastAsia="en-US"/>
        </w:rPr>
        <w:t>Учтены затраты на рекламу продукции</w:t>
      </w:r>
    </w:p>
    <w:p w:rsidR="006E0235" w:rsidRDefault="0015176E" w:rsidP="00F376AA">
      <w:pPr>
        <w:keepNext/>
        <w:widowControl w:val="0"/>
        <w:ind w:firstLine="709"/>
        <w:rPr>
          <w:lang w:eastAsia="en-US"/>
        </w:rPr>
      </w:pPr>
      <w:r w:rsidRPr="006E0235">
        <w:rPr>
          <w:lang w:eastAsia="en-US"/>
        </w:rPr>
        <w:t>Расходы на упаковку и транспортировку, входящие в состав коммерческих расходов, списываются на счета по учету продаж соответствующих видов продукции</w:t>
      </w:r>
      <w:r w:rsidR="006E0235" w:rsidRPr="006E0235">
        <w:rPr>
          <w:lang w:eastAsia="en-US"/>
        </w:rPr>
        <w:t xml:space="preserve">. </w:t>
      </w:r>
      <w:r w:rsidRPr="006E0235">
        <w:rPr>
          <w:lang w:eastAsia="en-US"/>
        </w:rPr>
        <w:t>Таким образом, они должны быть включены в расходы на продажу именно той продукции, при реализации которой они были осуществлены</w:t>
      </w:r>
      <w:r w:rsidR="006E0235" w:rsidRPr="006E0235">
        <w:rPr>
          <w:lang w:eastAsia="en-US"/>
        </w:rPr>
        <w:t xml:space="preserve">. </w:t>
      </w:r>
      <w:r w:rsidRPr="006E0235">
        <w:rPr>
          <w:lang w:eastAsia="en-US"/>
        </w:rPr>
        <w:t>Если определить, к какой именно продукции они относятся, невозможно, то указанные расходы распределяются между отдельными видами проданной продукции ежемесячно исходя из выручки от ее продажи, затрат на производство или других показателей</w:t>
      </w:r>
      <w:r w:rsidR="006E0235" w:rsidRPr="006E0235">
        <w:rPr>
          <w:lang w:eastAsia="en-US"/>
        </w:rPr>
        <w:t>.</w:t>
      </w:r>
    </w:p>
    <w:p w:rsidR="006E0235" w:rsidRDefault="0015176E" w:rsidP="00F376AA">
      <w:pPr>
        <w:keepNext/>
        <w:widowControl w:val="0"/>
        <w:ind w:firstLine="709"/>
        <w:rPr>
          <w:lang w:eastAsia="en-US"/>
        </w:rPr>
      </w:pPr>
      <w:r w:rsidRPr="006E0235">
        <w:rPr>
          <w:lang w:eastAsia="en-US"/>
        </w:rPr>
        <w:t>Все остальные коммерческие расходы ежемесячно списываются на себестоимость проданной продукции</w:t>
      </w:r>
      <w:r w:rsidR="006E0235">
        <w:rPr>
          <w:lang w:eastAsia="en-US"/>
        </w:rPr>
        <w:t xml:space="preserve"> (</w:t>
      </w:r>
      <w:r w:rsidRPr="006E0235">
        <w:rPr>
          <w:lang w:eastAsia="en-US"/>
        </w:rPr>
        <w:t>работ, услуг</w:t>
      </w:r>
      <w:r w:rsidR="006E0235" w:rsidRPr="006E0235">
        <w:rPr>
          <w:lang w:eastAsia="en-US"/>
        </w:rPr>
        <w:t>).</w:t>
      </w:r>
    </w:p>
    <w:p w:rsidR="006E0235" w:rsidRDefault="0015176E" w:rsidP="00F376AA">
      <w:pPr>
        <w:keepNext/>
        <w:widowControl w:val="0"/>
        <w:ind w:firstLine="709"/>
        <w:rPr>
          <w:lang w:eastAsia="en-US"/>
        </w:rPr>
      </w:pPr>
      <w:r w:rsidRPr="006E0235">
        <w:rPr>
          <w:lang w:eastAsia="en-US"/>
        </w:rPr>
        <w:t>При списании коммерческих расходов в учете делается запись</w:t>
      </w:r>
      <w:r w:rsidR="006E0235" w:rsidRPr="006E0235">
        <w:rPr>
          <w:lang w:eastAsia="en-US"/>
        </w:rPr>
        <w:t>:</w:t>
      </w:r>
    </w:p>
    <w:p w:rsidR="006E0235" w:rsidRPr="006E0235" w:rsidRDefault="0015176E" w:rsidP="00F376AA">
      <w:pPr>
        <w:keepNext/>
        <w:widowControl w:val="0"/>
        <w:ind w:firstLine="709"/>
        <w:rPr>
          <w:lang w:eastAsia="en-US"/>
        </w:rPr>
      </w:pPr>
      <w:r w:rsidRPr="006E0235">
        <w:rPr>
          <w:lang w:eastAsia="en-US"/>
        </w:rPr>
        <w:t>7</w:t>
      </w:r>
      <w:r w:rsidR="006E0235" w:rsidRPr="006E0235">
        <w:rPr>
          <w:lang w:eastAsia="en-US"/>
        </w:rPr>
        <w:t xml:space="preserve">. </w:t>
      </w:r>
      <w:r w:rsidRPr="006E0235">
        <w:rPr>
          <w:lang w:eastAsia="en-US"/>
        </w:rPr>
        <w:t>Дебет счета 90-2</w:t>
      </w:r>
    </w:p>
    <w:p w:rsidR="006E0235" w:rsidRPr="006E0235" w:rsidRDefault="0015176E" w:rsidP="00F376AA">
      <w:pPr>
        <w:keepNext/>
        <w:widowControl w:val="0"/>
        <w:ind w:firstLine="709"/>
        <w:rPr>
          <w:lang w:eastAsia="en-US"/>
        </w:rPr>
      </w:pPr>
      <w:r w:rsidRPr="006E0235">
        <w:rPr>
          <w:lang w:eastAsia="en-US"/>
        </w:rPr>
        <w:t>Кредит счета 44</w:t>
      </w:r>
    </w:p>
    <w:p w:rsidR="006E0235" w:rsidRPr="006E0235" w:rsidRDefault="0015176E" w:rsidP="00F376AA">
      <w:pPr>
        <w:keepNext/>
        <w:widowControl w:val="0"/>
        <w:ind w:firstLine="709"/>
        <w:rPr>
          <w:lang w:eastAsia="en-US"/>
        </w:rPr>
      </w:pPr>
      <w:r w:rsidRPr="006E0235">
        <w:rPr>
          <w:lang w:eastAsia="en-US"/>
        </w:rPr>
        <w:t>Списаны коммерческие расходы, относящиеся к проданной продукции</w:t>
      </w:r>
    </w:p>
    <w:p w:rsidR="006E0235" w:rsidRDefault="0015176E" w:rsidP="00F376AA">
      <w:pPr>
        <w:keepNext/>
        <w:widowControl w:val="0"/>
        <w:ind w:firstLine="709"/>
        <w:rPr>
          <w:lang w:eastAsia="en-US"/>
        </w:rPr>
      </w:pPr>
      <w:r w:rsidRPr="006E0235">
        <w:rPr>
          <w:lang w:eastAsia="en-US"/>
        </w:rPr>
        <w:t>Способ списания коммерческих расходов, подлежащих распределению, зависит от порядка перехода права собственности на отгруженную продукцию</w:t>
      </w:r>
      <w:r w:rsidR="006E0235" w:rsidRPr="006E0235">
        <w:rPr>
          <w:lang w:eastAsia="en-US"/>
        </w:rPr>
        <w:t xml:space="preserve">. </w:t>
      </w:r>
      <w:r w:rsidRPr="006E0235">
        <w:rPr>
          <w:lang w:eastAsia="en-US"/>
        </w:rPr>
        <w:t>При переходе права собственности на продукцию после ее отгрузки продавцом покупателю коммерческие расходы списываются непосредственно в дебет счета 90</w:t>
      </w:r>
      <w:r w:rsidR="006E0235">
        <w:rPr>
          <w:lang w:eastAsia="en-US"/>
        </w:rPr>
        <w:t xml:space="preserve"> "</w:t>
      </w:r>
      <w:r w:rsidRPr="006E0235">
        <w:rPr>
          <w:lang w:eastAsia="en-US"/>
        </w:rPr>
        <w:t>Продажи</w:t>
      </w:r>
      <w:r w:rsidR="006E0235">
        <w:rPr>
          <w:lang w:eastAsia="en-US"/>
        </w:rPr>
        <w:t>".</w:t>
      </w:r>
    </w:p>
    <w:p w:rsidR="006E0235" w:rsidRDefault="0015176E" w:rsidP="00F376AA">
      <w:pPr>
        <w:keepNext/>
        <w:widowControl w:val="0"/>
        <w:ind w:firstLine="709"/>
        <w:rPr>
          <w:lang w:eastAsia="en-US"/>
        </w:rPr>
      </w:pPr>
      <w:r w:rsidRPr="006E0235">
        <w:rPr>
          <w:lang w:eastAsia="en-US"/>
        </w:rPr>
        <w:t>Если, согласно договору поставки, право собственности на отгруженную продукцию переходит к покупателю только после ее оплаты, коммерческие расходы могут списываться в дебет счета 45</w:t>
      </w:r>
      <w:r w:rsidR="006E0235">
        <w:rPr>
          <w:lang w:eastAsia="en-US"/>
        </w:rPr>
        <w:t xml:space="preserve"> "</w:t>
      </w:r>
      <w:r w:rsidRPr="006E0235">
        <w:rPr>
          <w:lang w:eastAsia="en-US"/>
        </w:rPr>
        <w:t>Товары отгруженные</w:t>
      </w:r>
      <w:r w:rsidR="006E0235">
        <w:rPr>
          <w:lang w:eastAsia="en-US"/>
        </w:rPr>
        <w:t xml:space="preserve">". </w:t>
      </w:r>
      <w:r w:rsidRPr="006E0235">
        <w:rPr>
          <w:lang w:eastAsia="en-US"/>
        </w:rPr>
        <w:t>В дополнение отметим, что в этом случае указанные расходы могут также учитываться на счете 44 до поступления денежных средств от покупателя</w:t>
      </w:r>
      <w:r w:rsidR="006E0235" w:rsidRPr="006E0235">
        <w:rPr>
          <w:lang w:eastAsia="en-US"/>
        </w:rPr>
        <w:t xml:space="preserve">. </w:t>
      </w:r>
      <w:r w:rsidRPr="006E0235">
        <w:rPr>
          <w:lang w:eastAsia="en-US"/>
        </w:rPr>
        <w:t>После поступления средств они списываются в дебет счета 90</w:t>
      </w:r>
      <w:r w:rsidR="006E0235" w:rsidRPr="006E0235">
        <w:rPr>
          <w:lang w:eastAsia="en-US"/>
        </w:rPr>
        <w:t xml:space="preserve">. </w:t>
      </w:r>
      <w:r w:rsidRPr="006E0235">
        <w:rPr>
          <w:lang w:eastAsia="en-US"/>
        </w:rPr>
        <w:t>Если отгруженная продукция оплачена не полностью, коммерческие расходы распределяются между реализованной и нереализованной продукцией пропорционально полученной выручке, затратам по производству продукции или другому показателю</w:t>
      </w:r>
      <w:r w:rsidR="006E0235" w:rsidRPr="006E0235">
        <w:rPr>
          <w:lang w:eastAsia="en-US"/>
        </w:rPr>
        <w:t xml:space="preserve">. </w:t>
      </w:r>
      <w:r w:rsidRPr="006E0235">
        <w:rPr>
          <w:lang w:eastAsia="en-US"/>
        </w:rPr>
        <w:t>Конкретный порядок распределения коммерческих расходов устанавливается учетной политикой организации</w:t>
      </w:r>
      <w:r w:rsidR="006E0235" w:rsidRPr="006E0235">
        <w:rPr>
          <w:lang w:eastAsia="en-US"/>
        </w:rPr>
        <w:t>.</w:t>
      </w:r>
    </w:p>
    <w:p w:rsidR="006E0235" w:rsidRDefault="0015176E" w:rsidP="00F376AA">
      <w:pPr>
        <w:keepNext/>
        <w:widowControl w:val="0"/>
        <w:ind w:firstLine="709"/>
        <w:rPr>
          <w:lang w:eastAsia="en-US"/>
        </w:rPr>
      </w:pPr>
      <w:r w:rsidRPr="006E0235">
        <w:rPr>
          <w:lang w:eastAsia="en-US"/>
        </w:rPr>
        <w:t>Организация может применять и другой способ списания коммерческих расходов</w:t>
      </w:r>
      <w:r w:rsidR="006E0235" w:rsidRPr="006E0235">
        <w:rPr>
          <w:lang w:eastAsia="en-US"/>
        </w:rPr>
        <w:t xml:space="preserve">. </w:t>
      </w:r>
      <w:r w:rsidRPr="006E0235">
        <w:rPr>
          <w:lang w:eastAsia="en-US"/>
        </w:rPr>
        <w:t>В соответствии с пунктом 9 Положения по бухгалтерскому учету</w:t>
      </w:r>
      <w:r w:rsidR="006E0235">
        <w:rPr>
          <w:lang w:eastAsia="en-US"/>
        </w:rPr>
        <w:t xml:space="preserve"> "</w:t>
      </w:r>
      <w:r w:rsidRPr="006E0235">
        <w:rPr>
          <w:lang w:eastAsia="en-US"/>
        </w:rPr>
        <w:t>Расходы организации</w:t>
      </w:r>
      <w:r w:rsidR="006E0235">
        <w:rPr>
          <w:lang w:eastAsia="en-US"/>
        </w:rPr>
        <w:t>" (</w:t>
      </w:r>
      <w:r w:rsidRPr="006E0235">
        <w:rPr>
          <w:lang w:eastAsia="en-US"/>
        </w:rPr>
        <w:t>ПБУ 10/99</w:t>
      </w:r>
      <w:r w:rsidR="006E0235" w:rsidRPr="006E0235">
        <w:rPr>
          <w:lang w:eastAsia="en-US"/>
        </w:rPr>
        <w:t xml:space="preserve">) </w:t>
      </w:r>
      <w:r w:rsidRPr="006E0235">
        <w:rPr>
          <w:lang w:eastAsia="en-US"/>
        </w:rPr>
        <w:t>коммерческие и управленческие расходы могут полностью включаться в себестоимость проданной продукции, если они признаются расходами по обычным видам деятельности</w:t>
      </w:r>
      <w:r w:rsidR="006E0235" w:rsidRPr="006E0235">
        <w:rPr>
          <w:lang w:eastAsia="en-US"/>
        </w:rPr>
        <w:t>.</w:t>
      </w:r>
    </w:p>
    <w:p w:rsidR="006E0235" w:rsidRDefault="0015176E" w:rsidP="00F376AA">
      <w:pPr>
        <w:keepNext/>
        <w:widowControl w:val="0"/>
        <w:ind w:firstLine="709"/>
        <w:rPr>
          <w:lang w:eastAsia="en-US"/>
        </w:rPr>
      </w:pPr>
      <w:r w:rsidRPr="006E0235">
        <w:rPr>
          <w:lang w:eastAsia="en-US"/>
        </w:rPr>
        <w:t>Организации оптовой и розничной торговли по данной строке отражают расходы, списанные с кредита счета 44</w:t>
      </w:r>
      <w:r w:rsidR="006E0235">
        <w:rPr>
          <w:lang w:eastAsia="en-US"/>
        </w:rPr>
        <w:t xml:space="preserve"> "</w:t>
      </w:r>
      <w:r w:rsidRPr="006E0235">
        <w:rPr>
          <w:lang w:eastAsia="en-US"/>
        </w:rPr>
        <w:t>Расходы на продажу</w:t>
      </w:r>
      <w:r w:rsidR="006E0235">
        <w:rPr>
          <w:lang w:eastAsia="en-US"/>
        </w:rPr>
        <w:t xml:space="preserve">" </w:t>
      </w:r>
      <w:r w:rsidRPr="006E0235">
        <w:rPr>
          <w:lang w:eastAsia="en-US"/>
        </w:rPr>
        <w:t>в дебет счета 90</w:t>
      </w:r>
      <w:r w:rsidR="006E0235">
        <w:rPr>
          <w:lang w:eastAsia="en-US"/>
        </w:rPr>
        <w:t xml:space="preserve"> "</w:t>
      </w:r>
      <w:r w:rsidRPr="006E0235">
        <w:rPr>
          <w:lang w:eastAsia="en-US"/>
        </w:rPr>
        <w:t>Продажи</w:t>
      </w:r>
      <w:r w:rsidR="006E0235">
        <w:rPr>
          <w:lang w:eastAsia="en-US"/>
        </w:rPr>
        <w:t>".</w:t>
      </w:r>
    </w:p>
    <w:p w:rsidR="006E0235" w:rsidRDefault="0015176E" w:rsidP="00F376AA">
      <w:pPr>
        <w:keepNext/>
        <w:widowControl w:val="0"/>
        <w:ind w:firstLine="709"/>
        <w:rPr>
          <w:lang w:eastAsia="en-US"/>
        </w:rPr>
      </w:pPr>
      <w:r w:rsidRPr="006E0235">
        <w:rPr>
          <w:lang w:eastAsia="en-US"/>
        </w:rPr>
        <w:t>На счете 44 учитываются все расходы организации, связанные с ведением обычной деятельности</w:t>
      </w:r>
      <w:r w:rsidR="006E0235" w:rsidRPr="006E0235">
        <w:rPr>
          <w:lang w:eastAsia="en-US"/>
        </w:rPr>
        <w:t>:</w:t>
      </w:r>
    </w:p>
    <w:p w:rsidR="006E0235" w:rsidRDefault="0015176E" w:rsidP="00F376AA">
      <w:pPr>
        <w:keepNext/>
        <w:widowControl w:val="0"/>
        <w:ind w:firstLine="709"/>
        <w:rPr>
          <w:lang w:eastAsia="en-US"/>
        </w:rPr>
      </w:pPr>
      <w:r w:rsidRPr="006E0235">
        <w:rPr>
          <w:lang w:eastAsia="en-US"/>
        </w:rPr>
        <w:t>заработная плата административно-управленческого персонала и продавцов</w:t>
      </w:r>
      <w:r w:rsidR="006E0235" w:rsidRPr="006E0235">
        <w:rPr>
          <w:lang w:eastAsia="en-US"/>
        </w:rPr>
        <w:t>;</w:t>
      </w:r>
    </w:p>
    <w:p w:rsidR="006E0235" w:rsidRDefault="0015176E" w:rsidP="00F376AA">
      <w:pPr>
        <w:keepNext/>
        <w:widowControl w:val="0"/>
        <w:ind w:firstLine="709"/>
        <w:rPr>
          <w:lang w:eastAsia="en-US"/>
        </w:rPr>
      </w:pPr>
      <w:r w:rsidRPr="006E0235">
        <w:rPr>
          <w:lang w:eastAsia="en-US"/>
        </w:rPr>
        <w:t>расходы по аренде офисных помещений и складов</w:t>
      </w:r>
      <w:r w:rsidR="006E0235" w:rsidRPr="006E0235">
        <w:rPr>
          <w:lang w:eastAsia="en-US"/>
        </w:rPr>
        <w:t>;</w:t>
      </w:r>
    </w:p>
    <w:p w:rsidR="006E0235" w:rsidRDefault="0015176E" w:rsidP="00F376AA">
      <w:pPr>
        <w:keepNext/>
        <w:widowControl w:val="0"/>
        <w:ind w:firstLine="709"/>
        <w:rPr>
          <w:lang w:eastAsia="en-US"/>
        </w:rPr>
      </w:pPr>
      <w:r w:rsidRPr="006E0235">
        <w:rPr>
          <w:lang w:eastAsia="en-US"/>
        </w:rPr>
        <w:t>оплата услуг охраны</w:t>
      </w:r>
      <w:r w:rsidR="006E0235" w:rsidRPr="006E0235">
        <w:rPr>
          <w:lang w:eastAsia="en-US"/>
        </w:rPr>
        <w:t>;</w:t>
      </w:r>
    </w:p>
    <w:p w:rsidR="006E0235" w:rsidRDefault="0015176E" w:rsidP="00F376AA">
      <w:pPr>
        <w:keepNext/>
        <w:widowControl w:val="0"/>
        <w:ind w:firstLine="709"/>
        <w:rPr>
          <w:lang w:eastAsia="en-US"/>
        </w:rPr>
      </w:pPr>
      <w:r w:rsidRPr="006E0235">
        <w:rPr>
          <w:lang w:eastAsia="en-US"/>
        </w:rPr>
        <w:t>амортизация основных средств и нематериальных активов</w:t>
      </w:r>
      <w:r w:rsidR="006E0235" w:rsidRPr="006E0235">
        <w:rPr>
          <w:lang w:eastAsia="en-US"/>
        </w:rPr>
        <w:t>;</w:t>
      </w:r>
    </w:p>
    <w:p w:rsidR="006E0235" w:rsidRDefault="0015176E" w:rsidP="00F376AA">
      <w:pPr>
        <w:keepNext/>
        <w:widowControl w:val="0"/>
        <w:ind w:firstLine="709"/>
        <w:rPr>
          <w:lang w:eastAsia="en-US"/>
        </w:rPr>
      </w:pPr>
      <w:r w:rsidRPr="006E0235">
        <w:rPr>
          <w:lang w:eastAsia="en-US"/>
        </w:rPr>
        <w:t>налоги, включаемые в издержки обращения</w:t>
      </w:r>
      <w:r w:rsidR="006E0235">
        <w:rPr>
          <w:lang w:eastAsia="en-US"/>
        </w:rPr>
        <w:t xml:space="preserve"> (</w:t>
      </w:r>
      <w:r w:rsidRPr="006E0235">
        <w:rPr>
          <w:lang w:eastAsia="en-US"/>
        </w:rPr>
        <w:t>например, налог на пользователей автомобильных дорог</w:t>
      </w:r>
      <w:r w:rsidR="006E0235" w:rsidRPr="006E0235">
        <w:rPr>
          <w:lang w:eastAsia="en-US"/>
        </w:rPr>
        <w:t>);</w:t>
      </w:r>
    </w:p>
    <w:p w:rsidR="006E0235" w:rsidRDefault="0015176E" w:rsidP="00F376AA">
      <w:pPr>
        <w:keepNext/>
        <w:widowControl w:val="0"/>
        <w:ind w:firstLine="709"/>
        <w:rPr>
          <w:lang w:eastAsia="en-US"/>
        </w:rPr>
      </w:pPr>
      <w:r w:rsidRPr="006E0235">
        <w:rPr>
          <w:lang w:eastAsia="en-US"/>
        </w:rPr>
        <w:t>расходы на рекламу</w:t>
      </w:r>
      <w:r w:rsidR="006E0235" w:rsidRPr="006E0235">
        <w:rPr>
          <w:lang w:eastAsia="en-US"/>
        </w:rPr>
        <w:t>;</w:t>
      </w:r>
    </w:p>
    <w:p w:rsidR="006E0235" w:rsidRDefault="0015176E" w:rsidP="00F376AA">
      <w:pPr>
        <w:keepNext/>
        <w:widowControl w:val="0"/>
        <w:ind w:firstLine="709"/>
        <w:rPr>
          <w:lang w:eastAsia="en-US"/>
        </w:rPr>
      </w:pPr>
      <w:r w:rsidRPr="006E0235">
        <w:rPr>
          <w:lang w:eastAsia="en-US"/>
        </w:rPr>
        <w:t xml:space="preserve">представительские расходы и </w:t>
      </w:r>
      <w:r w:rsidR="006E0235">
        <w:rPr>
          <w:lang w:eastAsia="en-US"/>
        </w:rPr>
        <w:t>т.д.</w:t>
      </w:r>
    </w:p>
    <w:p w:rsidR="006E0235" w:rsidRDefault="0015176E" w:rsidP="00F376AA">
      <w:pPr>
        <w:keepNext/>
        <w:widowControl w:val="0"/>
        <w:ind w:firstLine="709"/>
        <w:rPr>
          <w:lang w:eastAsia="en-US"/>
        </w:rPr>
      </w:pPr>
      <w:r w:rsidRPr="006E0235">
        <w:rPr>
          <w:lang w:eastAsia="en-US"/>
        </w:rPr>
        <w:t>Кроме того, организации торговли могут отражать на счете 44 транспортные расходы, связанные с приобретением товаров</w:t>
      </w:r>
      <w:r w:rsidR="006E0235" w:rsidRPr="006E0235">
        <w:rPr>
          <w:lang w:eastAsia="en-US"/>
        </w:rPr>
        <w:t xml:space="preserve">. </w:t>
      </w:r>
      <w:r w:rsidRPr="006E0235">
        <w:rPr>
          <w:lang w:eastAsia="en-US"/>
        </w:rPr>
        <w:t>Такие расходы, относящиеся к проданным товарам, списываются с кредита счета 44 в дебет счета 90</w:t>
      </w:r>
      <w:r w:rsidR="006E0235">
        <w:rPr>
          <w:lang w:eastAsia="en-US"/>
        </w:rPr>
        <w:t xml:space="preserve"> "</w:t>
      </w:r>
      <w:r w:rsidRPr="006E0235">
        <w:rPr>
          <w:lang w:eastAsia="en-US"/>
        </w:rPr>
        <w:t>Продажи</w:t>
      </w:r>
      <w:r w:rsidR="006E0235">
        <w:rPr>
          <w:lang w:eastAsia="en-US"/>
        </w:rPr>
        <w:t xml:space="preserve">" </w:t>
      </w:r>
      <w:r w:rsidRPr="006E0235">
        <w:rPr>
          <w:lang w:eastAsia="en-US"/>
        </w:rPr>
        <w:t>и отражаются по данной строке формы № 2</w:t>
      </w:r>
      <w:r w:rsidR="006E0235" w:rsidRPr="006E0235">
        <w:rPr>
          <w:lang w:eastAsia="en-US"/>
        </w:rPr>
        <w:t>.</w:t>
      </w:r>
    </w:p>
    <w:p w:rsidR="006E0235" w:rsidRDefault="0015176E" w:rsidP="00F376AA">
      <w:pPr>
        <w:keepNext/>
        <w:widowControl w:val="0"/>
        <w:ind w:firstLine="709"/>
        <w:rPr>
          <w:lang w:eastAsia="en-US"/>
        </w:rPr>
      </w:pPr>
      <w:r w:rsidRPr="006E0235">
        <w:rPr>
          <w:lang w:eastAsia="en-US"/>
        </w:rPr>
        <w:t>Учетной политикой организации может быть установлено, что транспортные расходы включаются в фактическую себестоимость товаров</w:t>
      </w:r>
      <w:r w:rsidR="006E0235" w:rsidRPr="006E0235">
        <w:rPr>
          <w:lang w:eastAsia="en-US"/>
        </w:rPr>
        <w:t xml:space="preserve">. </w:t>
      </w:r>
      <w:r w:rsidRPr="006E0235">
        <w:rPr>
          <w:lang w:eastAsia="en-US"/>
        </w:rPr>
        <w:t>В этом случае такие расходы учитываются на счете 41</w:t>
      </w:r>
      <w:r w:rsidR="006E0235">
        <w:rPr>
          <w:lang w:eastAsia="en-US"/>
        </w:rPr>
        <w:t xml:space="preserve"> "</w:t>
      </w:r>
      <w:r w:rsidRPr="006E0235">
        <w:rPr>
          <w:lang w:eastAsia="en-US"/>
        </w:rPr>
        <w:t>Товары</w:t>
      </w:r>
      <w:r w:rsidR="006E0235">
        <w:rPr>
          <w:lang w:eastAsia="en-US"/>
        </w:rPr>
        <w:t xml:space="preserve">" </w:t>
      </w:r>
      <w:r w:rsidRPr="006E0235">
        <w:rPr>
          <w:lang w:eastAsia="en-US"/>
        </w:rPr>
        <w:t>и отражаются в составе себестоимости товаров</w:t>
      </w:r>
      <w:r w:rsidR="006E0235" w:rsidRPr="006E0235">
        <w:rPr>
          <w:lang w:eastAsia="en-US"/>
        </w:rPr>
        <w:t>.</w:t>
      </w:r>
    </w:p>
    <w:p w:rsidR="006E0235" w:rsidRDefault="0015176E" w:rsidP="00F376AA">
      <w:pPr>
        <w:keepNext/>
        <w:widowControl w:val="0"/>
        <w:ind w:firstLine="709"/>
        <w:rPr>
          <w:lang w:eastAsia="en-US"/>
        </w:rPr>
      </w:pPr>
      <w:r w:rsidRPr="006E0235">
        <w:rPr>
          <w:lang w:eastAsia="en-US"/>
        </w:rPr>
        <w:t>Состав расходов организаций торговли установлен главой 25 Налогового кодекса РФ</w:t>
      </w:r>
      <w:r w:rsidR="006E0235" w:rsidRPr="006E0235">
        <w:rPr>
          <w:lang w:eastAsia="en-US"/>
        </w:rPr>
        <w:t>.</w:t>
      </w:r>
    </w:p>
    <w:p w:rsidR="006E0235" w:rsidRDefault="0015176E" w:rsidP="00F376AA">
      <w:pPr>
        <w:keepNext/>
        <w:widowControl w:val="0"/>
        <w:ind w:firstLine="709"/>
        <w:rPr>
          <w:lang w:eastAsia="en-US"/>
        </w:rPr>
      </w:pPr>
      <w:r w:rsidRPr="006E0235">
        <w:rPr>
          <w:lang w:eastAsia="en-US"/>
        </w:rPr>
        <w:t>Расходы организаций торговли, относимые на издержки обращения, можно условно разделить на две группы</w:t>
      </w:r>
      <w:r w:rsidR="006E0235" w:rsidRPr="006E0235">
        <w:rPr>
          <w:lang w:eastAsia="en-US"/>
        </w:rPr>
        <w:t>:</w:t>
      </w:r>
    </w:p>
    <w:p w:rsidR="006E0235" w:rsidRDefault="0015176E" w:rsidP="00F376AA">
      <w:pPr>
        <w:keepNext/>
        <w:widowControl w:val="0"/>
        <w:ind w:firstLine="709"/>
        <w:rPr>
          <w:lang w:eastAsia="en-US"/>
        </w:rPr>
      </w:pPr>
      <w:r w:rsidRPr="006E0235">
        <w:rPr>
          <w:lang w:eastAsia="en-US"/>
        </w:rPr>
        <w:t>1</w:t>
      </w:r>
      <w:r w:rsidR="006E0235" w:rsidRPr="006E0235">
        <w:rPr>
          <w:lang w:eastAsia="en-US"/>
        </w:rPr>
        <w:t xml:space="preserve">) </w:t>
      </w:r>
      <w:r w:rsidRPr="006E0235">
        <w:rPr>
          <w:lang w:eastAsia="en-US"/>
        </w:rPr>
        <w:t>расходы, подлежащие распределению между проданными и непроданными товарами</w:t>
      </w:r>
      <w:r w:rsidR="006E0235" w:rsidRPr="006E0235">
        <w:rPr>
          <w:lang w:eastAsia="en-US"/>
        </w:rPr>
        <w:t xml:space="preserve">. </w:t>
      </w:r>
      <w:r w:rsidRPr="006E0235">
        <w:rPr>
          <w:lang w:eastAsia="en-US"/>
        </w:rPr>
        <w:t>Такие расходы учитываются на счете 44 в полном объеме, но списываются на счета по учету выручки от продаж пропорционально реализованным товарам</w:t>
      </w:r>
      <w:r w:rsidR="006E0235" w:rsidRPr="006E0235">
        <w:rPr>
          <w:lang w:eastAsia="en-US"/>
        </w:rPr>
        <w:t xml:space="preserve">. </w:t>
      </w:r>
      <w:r w:rsidRPr="006E0235">
        <w:rPr>
          <w:lang w:eastAsia="en-US"/>
        </w:rPr>
        <w:t>К этим затратам относятся транспортные расходы</w:t>
      </w:r>
      <w:r w:rsidR="006E0235" w:rsidRPr="006E0235">
        <w:rPr>
          <w:lang w:eastAsia="en-US"/>
        </w:rPr>
        <w:t>;</w:t>
      </w:r>
    </w:p>
    <w:p w:rsidR="006E0235" w:rsidRDefault="0015176E" w:rsidP="00F376AA">
      <w:pPr>
        <w:keepNext/>
        <w:widowControl w:val="0"/>
        <w:ind w:firstLine="709"/>
        <w:rPr>
          <w:lang w:eastAsia="en-US"/>
        </w:rPr>
      </w:pPr>
      <w:r w:rsidRPr="006E0235">
        <w:rPr>
          <w:lang w:eastAsia="en-US"/>
        </w:rPr>
        <w:t>2</w:t>
      </w:r>
      <w:r w:rsidR="006E0235" w:rsidRPr="006E0235">
        <w:rPr>
          <w:lang w:eastAsia="en-US"/>
        </w:rPr>
        <w:t xml:space="preserve">) </w:t>
      </w:r>
      <w:r w:rsidRPr="006E0235">
        <w:rPr>
          <w:lang w:eastAsia="en-US"/>
        </w:rPr>
        <w:t>прочие расходы, относимые на себестоимость продаж в сумме фактически понесенных затрат</w:t>
      </w:r>
      <w:r w:rsidR="006E0235" w:rsidRPr="006E0235">
        <w:rPr>
          <w:lang w:eastAsia="en-US"/>
        </w:rPr>
        <w:t xml:space="preserve">. </w:t>
      </w:r>
      <w:r w:rsidRPr="006E0235">
        <w:rPr>
          <w:lang w:eastAsia="en-US"/>
        </w:rPr>
        <w:t>К таким расходам относятся</w:t>
      </w:r>
      <w:r w:rsidR="006E0235" w:rsidRPr="006E0235">
        <w:rPr>
          <w:lang w:eastAsia="en-US"/>
        </w:rPr>
        <w:t>:</w:t>
      </w:r>
    </w:p>
    <w:p w:rsidR="006E0235" w:rsidRDefault="0015176E" w:rsidP="00F376AA">
      <w:pPr>
        <w:keepNext/>
        <w:widowControl w:val="0"/>
        <w:ind w:firstLine="709"/>
        <w:rPr>
          <w:lang w:eastAsia="en-US"/>
        </w:rPr>
      </w:pPr>
      <w:r w:rsidRPr="006E0235">
        <w:rPr>
          <w:lang w:eastAsia="en-US"/>
        </w:rPr>
        <w:t>расходы на оплату труда</w:t>
      </w:r>
      <w:r w:rsidR="006E0235" w:rsidRPr="006E0235">
        <w:rPr>
          <w:lang w:eastAsia="en-US"/>
        </w:rPr>
        <w:t>;</w:t>
      </w:r>
    </w:p>
    <w:p w:rsidR="006E0235" w:rsidRDefault="0015176E" w:rsidP="00F376AA">
      <w:pPr>
        <w:keepNext/>
        <w:widowControl w:val="0"/>
        <w:ind w:firstLine="709"/>
        <w:rPr>
          <w:lang w:eastAsia="en-US"/>
        </w:rPr>
      </w:pPr>
      <w:r w:rsidRPr="006E0235">
        <w:rPr>
          <w:lang w:eastAsia="en-US"/>
        </w:rPr>
        <w:t>расходы на аренду и содержание зданий, сооружений, помещений, оборудования и инвентаря</w:t>
      </w:r>
      <w:r w:rsidR="006E0235" w:rsidRPr="006E0235">
        <w:rPr>
          <w:lang w:eastAsia="en-US"/>
        </w:rPr>
        <w:t>;</w:t>
      </w:r>
    </w:p>
    <w:p w:rsidR="006E0235" w:rsidRDefault="0015176E" w:rsidP="00F376AA">
      <w:pPr>
        <w:keepNext/>
        <w:widowControl w:val="0"/>
        <w:ind w:firstLine="709"/>
        <w:rPr>
          <w:lang w:eastAsia="en-US"/>
        </w:rPr>
      </w:pPr>
      <w:r w:rsidRPr="006E0235">
        <w:rPr>
          <w:lang w:eastAsia="en-US"/>
        </w:rPr>
        <w:t>амортизация основных средств</w:t>
      </w:r>
      <w:r w:rsidR="006E0235" w:rsidRPr="006E0235">
        <w:rPr>
          <w:lang w:eastAsia="en-US"/>
        </w:rPr>
        <w:t>;</w:t>
      </w:r>
    </w:p>
    <w:p w:rsidR="006E0235" w:rsidRDefault="0015176E" w:rsidP="00F376AA">
      <w:pPr>
        <w:keepNext/>
        <w:widowControl w:val="0"/>
        <w:ind w:firstLine="709"/>
        <w:rPr>
          <w:lang w:eastAsia="en-US"/>
        </w:rPr>
      </w:pPr>
      <w:r w:rsidRPr="006E0235">
        <w:rPr>
          <w:lang w:eastAsia="en-US"/>
        </w:rPr>
        <w:t>расходы на ремонт основных средств</w:t>
      </w:r>
      <w:r w:rsidR="006E0235" w:rsidRPr="006E0235">
        <w:rPr>
          <w:lang w:eastAsia="en-US"/>
        </w:rPr>
        <w:t>;</w:t>
      </w:r>
    </w:p>
    <w:p w:rsidR="006E0235" w:rsidRDefault="0015176E" w:rsidP="00F376AA">
      <w:pPr>
        <w:keepNext/>
        <w:widowControl w:val="0"/>
        <w:ind w:firstLine="709"/>
        <w:rPr>
          <w:lang w:eastAsia="en-US"/>
        </w:rPr>
      </w:pPr>
      <w:r w:rsidRPr="006E0235">
        <w:rPr>
          <w:lang w:eastAsia="en-US"/>
        </w:rPr>
        <w:t>расходы на рекламу</w:t>
      </w:r>
      <w:r w:rsidR="006E0235" w:rsidRPr="006E0235">
        <w:rPr>
          <w:lang w:eastAsia="en-US"/>
        </w:rPr>
        <w:t>;</w:t>
      </w:r>
    </w:p>
    <w:p w:rsidR="006E0235" w:rsidRDefault="0015176E" w:rsidP="00F376AA">
      <w:pPr>
        <w:keepNext/>
        <w:widowControl w:val="0"/>
        <w:ind w:firstLine="709"/>
        <w:rPr>
          <w:lang w:eastAsia="en-US"/>
        </w:rPr>
      </w:pPr>
      <w:r w:rsidRPr="006E0235">
        <w:rPr>
          <w:lang w:eastAsia="en-US"/>
        </w:rPr>
        <w:t>представительские расходы</w:t>
      </w:r>
      <w:r w:rsidR="006E0235" w:rsidRPr="006E0235">
        <w:rPr>
          <w:lang w:eastAsia="en-US"/>
        </w:rPr>
        <w:t>;</w:t>
      </w:r>
    </w:p>
    <w:p w:rsidR="006E0235" w:rsidRDefault="0015176E" w:rsidP="00F376AA">
      <w:pPr>
        <w:keepNext/>
        <w:widowControl w:val="0"/>
        <w:ind w:firstLine="709"/>
        <w:rPr>
          <w:lang w:eastAsia="en-US"/>
        </w:rPr>
      </w:pPr>
      <w:r w:rsidRPr="006E0235">
        <w:rPr>
          <w:lang w:eastAsia="en-US"/>
        </w:rPr>
        <w:t>расходы на подготовку кадров</w:t>
      </w:r>
      <w:r w:rsidR="006E0235" w:rsidRPr="006E0235">
        <w:rPr>
          <w:lang w:eastAsia="en-US"/>
        </w:rPr>
        <w:t>;</w:t>
      </w:r>
    </w:p>
    <w:p w:rsidR="006E0235" w:rsidRDefault="0015176E" w:rsidP="00F376AA">
      <w:pPr>
        <w:keepNext/>
        <w:widowControl w:val="0"/>
        <w:ind w:firstLine="709"/>
        <w:rPr>
          <w:lang w:eastAsia="en-US"/>
        </w:rPr>
      </w:pPr>
      <w:r w:rsidRPr="006E0235">
        <w:rPr>
          <w:lang w:eastAsia="en-US"/>
        </w:rPr>
        <w:t>командировочные расходы и др</w:t>
      </w:r>
      <w:r w:rsidR="006E0235" w:rsidRPr="006E0235">
        <w:rPr>
          <w:lang w:eastAsia="en-US"/>
        </w:rPr>
        <w:t>.</w:t>
      </w:r>
    </w:p>
    <w:p w:rsidR="006E0235" w:rsidRDefault="0015176E" w:rsidP="00F376AA">
      <w:pPr>
        <w:keepNext/>
        <w:widowControl w:val="0"/>
        <w:ind w:firstLine="709"/>
        <w:rPr>
          <w:lang w:eastAsia="en-US"/>
        </w:rPr>
      </w:pPr>
      <w:r w:rsidRPr="006E0235">
        <w:rPr>
          <w:lang w:eastAsia="en-US"/>
        </w:rPr>
        <w:t>В налоговом учете некоторые расходы нормируются</w:t>
      </w:r>
      <w:r w:rsidR="006E0235" w:rsidRPr="006E0235">
        <w:rPr>
          <w:lang w:eastAsia="en-US"/>
        </w:rPr>
        <w:t>.</w:t>
      </w:r>
    </w:p>
    <w:p w:rsidR="006E0235" w:rsidRDefault="0015176E" w:rsidP="00F376AA">
      <w:pPr>
        <w:keepNext/>
        <w:widowControl w:val="0"/>
        <w:ind w:firstLine="709"/>
        <w:rPr>
          <w:lang w:eastAsia="en-US"/>
        </w:rPr>
      </w:pPr>
      <w:r w:rsidRPr="006E0235">
        <w:rPr>
          <w:lang w:eastAsia="en-US"/>
        </w:rPr>
        <w:t>На основании изложенного можно выделить следующие основные отраслевые особенности учета расходов</w:t>
      </w:r>
      <w:r w:rsidR="006E0235" w:rsidRPr="006E0235">
        <w:rPr>
          <w:lang w:eastAsia="en-US"/>
        </w:rPr>
        <w:t>:</w:t>
      </w:r>
    </w:p>
    <w:p w:rsidR="006E0235" w:rsidRDefault="0015176E" w:rsidP="00F376AA">
      <w:pPr>
        <w:keepNext/>
        <w:widowControl w:val="0"/>
        <w:ind w:firstLine="709"/>
        <w:rPr>
          <w:lang w:eastAsia="en-US"/>
        </w:rPr>
      </w:pPr>
      <w:r w:rsidRPr="006E0235">
        <w:rPr>
          <w:lang w:eastAsia="en-US"/>
        </w:rPr>
        <w:t>организациям торговли предоставлено право самостоятельно выбирать, будут затраты по заготовке и доставке товаров включаться в их покупную стоимость и учитываться на счете 41 или отражаться на счете 44</w:t>
      </w:r>
      <w:r w:rsidR="006E0235" w:rsidRPr="006E0235">
        <w:rPr>
          <w:lang w:eastAsia="en-US"/>
        </w:rPr>
        <w:t>;</w:t>
      </w:r>
    </w:p>
    <w:p w:rsidR="006E0235" w:rsidRDefault="0015176E" w:rsidP="00F376AA">
      <w:pPr>
        <w:keepNext/>
        <w:widowControl w:val="0"/>
        <w:ind w:firstLine="709"/>
        <w:rPr>
          <w:lang w:eastAsia="en-US"/>
        </w:rPr>
      </w:pPr>
      <w:r w:rsidRPr="006E0235">
        <w:rPr>
          <w:lang w:eastAsia="en-US"/>
        </w:rPr>
        <w:t>при учете транспортных расходов на счете 44 списанию на себестоимость продаж подлежит разница между суммами всех транспортных расходов и суммами этих расходов, относящихся к остатку товаров, не проданных на конец 2003 г</w:t>
      </w:r>
      <w:r w:rsidR="006E0235">
        <w:rPr>
          <w:lang w:eastAsia="en-US"/>
        </w:rPr>
        <w:t>.;</w:t>
      </w:r>
    </w:p>
    <w:p w:rsidR="006E0235" w:rsidRDefault="0015176E" w:rsidP="00F376AA">
      <w:pPr>
        <w:keepNext/>
        <w:widowControl w:val="0"/>
        <w:ind w:firstLine="709"/>
        <w:rPr>
          <w:lang w:eastAsia="en-US"/>
        </w:rPr>
      </w:pPr>
      <w:r w:rsidRPr="006E0235">
        <w:rPr>
          <w:lang w:eastAsia="en-US"/>
        </w:rPr>
        <w:t>общехозяйственные расходы учитываются на счете 44 и списываются в дебет субсчета 90-2 в полном объеме в том отчетном периоде, когда они произведены</w:t>
      </w:r>
      <w:r w:rsidR="006E0235" w:rsidRPr="006E0235">
        <w:rPr>
          <w:lang w:eastAsia="en-US"/>
        </w:rPr>
        <w:t>.</w:t>
      </w:r>
    </w:p>
    <w:p w:rsidR="006E0235" w:rsidRDefault="0015176E" w:rsidP="00F376AA">
      <w:pPr>
        <w:keepNext/>
        <w:widowControl w:val="0"/>
        <w:ind w:firstLine="709"/>
        <w:rPr>
          <w:lang w:eastAsia="en-US"/>
        </w:rPr>
      </w:pPr>
      <w:r w:rsidRPr="006E0235">
        <w:rPr>
          <w:lang w:eastAsia="en-US"/>
        </w:rPr>
        <w:t>Если транспортные расходы учитываются по дебету счета 44, сумма расходов, подлежащая списанию, исчисляется по следующей методике</w:t>
      </w:r>
      <w:r w:rsidR="006E0235" w:rsidRPr="006E0235">
        <w:rPr>
          <w:lang w:eastAsia="en-US"/>
        </w:rPr>
        <w:t>:</w:t>
      </w:r>
    </w:p>
    <w:p w:rsidR="006E0235" w:rsidRDefault="0015176E" w:rsidP="00F376AA">
      <w:pPr>
        <w:keepNext/>
        <w:widowControl w:val="0"/>
        <w:ind w:firstLine="709"/>
        <w:rPr>
          <w:lang w:eastAsia="en-US"/>
        </w:rPr>
      </w:pPr>
      <w:r w:rsidRPr="006E0235">
        <w:rPr>
          <w:lang w:eastAsia="en-US"/>
        </w:rPr>
        <w:t>1</w:t>
      </w:r>
      <w:r w:rsidR="006E0235" w:rsidRPr="006E0235">
        <w:rPr>
          <w:lang w:eastAsia="en-US"/>
        </w:rPr>
        <w:t xml:space="preserve">) </w:t>
      </w:r>
      <w:r w:rsidRPr="006E0235">
        <w:rPr>
          <w:lang w:eastAsia="en-US"/>
        </w:rPr>
        <w:t>суммируются расходы по оплате транспортных расходов, приходящиеся на остаток товаров на начало месяца, и расходы, произведенные в отчетном месяце</w:t>
      </w:r>
      <w:r w:rsidR="006E0235" w:rsidRPr="006E0235">
        <w:rPr>
          <w:lang w:eastAsia="en-US"/>
        </w:rPr>
        <w:t>;</w:t>
      </w:r>
    </w:p>
    <w:p w:rsidR="006E0235" w:rsidRDefault="0015176E" w:rsidP="00F376AA">
      <w:pPr>
        <w:keepNext/>
        <w:widowControl w:val="0"/>
        <w:ind w:firstLine="709"/>
        <w:rPr>
          <w:lang w:eastAsia="en-US"/>
        </w:rPr>
      </w:pPr>
      <w:r w:rsidRPr="006E0235">
        <w:rPr>
          <w:lang w:eastAsia="en-US"/>
        </w:rPr>
        <w:t>2</w:t>
      </w:r>
      <w:r w:rsidR="006E0235" w:rsidRPr="006E0235">
        <w:rPr>
          <w:lang w:eastAsia="en-US"/>
        </w:rPr>
        <w:t xml:space="preserve">) </w:t>
      </w:r>
      <w:r w:rsidRPr="006E0235">
        <w:rPr>
          <w:lang w:eastAsia="en-US"/>
        </w:rPr>
        <w:t>определяется сумма товаров, реализованных в отчетном месяце, и остатка товаров на конец месяца</w:t>
      </w:r>
      <w:r w:rsidR="006E0235" w:rsidRPr="006E0235">
        <w:rPr>
          <w:lang w:eastAsia="en-US"/>
        </w:rPr>
        <w:t>;</w:t>
      </w:r>
    </w:p>
    <w:p w:rsidR="006E0235" w:rsidRDefault="0015176E" w:rsidP="00F376AA">
      <w:pPr>
        <w:keepNext/>
        <w:widowControl w:val="0"/>
        <w:ind w:firstLine="709"/>
        <w:rPr>
          <w:lang w:eastAsia="en-US"/>
        </w:rPr>
      </w:pPr>
      <w:r w:rsidRPr="006E0235">
        <w:rPr>
          <w:lang w:eastAsia="en-US"/>
        </w:rPr>
        <w:t>3</w:t>
      </w:r>
      <w:r w:rsidR="006E0235" w:rsidRPr="006E0235">
        <w:rPr>
          <w:lang w:eastAsia="en-US"/>
        </w:rPr>
        <w:t xml:space="preserve">) </w:t>
      </w:r>
      <w:r w:rsidRPr="006E0235">
        <w:rPr>
          <w:lang w:eastAsia="en-US"/>
        </w:rPr>
        <w:t>делением суммы транспортных расходов, определенной в подпункте 1, на сумму реализованных и оставшихся товаров, определенную в подпункте 2, рассчитывается средний процент транспортных расходов по отношению к общей стоимости товаров</w:t>
      </w:r>
      <w:r w:rsidR="006E0235" w:rsidRPr="006E0235">
        <w:rPr>
          <w:lang w:eastAsia="en-US"/>
        </w:rPr>
        <w:t>;</w:t>
      </w:r>
    </w:p>
    <w:p w:rsidR="006E0235" w:rsidRDefault="0015176E" w:rsidP="00F376AA">
      <w:pPr>
        <w:keepNext/>
        <w:widowControl w:val="0"/>
        <w:ind w:firstLine="709"/>
        <w:rPr>
          <w:lang w:eastAsia="en-US"/>
        </w:rPr>
      </w:pPr>
      <w:r w:rsidRPr="006E0235">
        <w:rPr>
          <w:lang w:eastAsia="en-US"/>
        </w:rPr>
        <w:t>4</w:t>
      </w:r>
      <w:r w:rsidR="006E0235" w:rsidRPr="006E0235">
        <w:rPr>
          <w:lang w:eastAsia="en-US"/>
        </w:rPr>
        <w:t xml:space="preserve">) </w:t>
      </w:r>
      <w:r w:rsidRPr="006E0235">
        <w:rPr>
          <w:lang w:eastAsia="en-US"/>
        </w:rPr>
        <w:t>умножением суммы остатка товаров на конец отчетного месяца на средний процент указанных расходов определяется сумма этих расходов, относящаяся к остатку нереализованных товаров на конец месяца</w:t>
      </w:r>
      <w:r w:rsidR="006E0235" w:rsidRPr="006E0235">
        <w:rPr>
          <w:lang w:eastAsia="en-US"/>
        </w:rPr>
        <w:t>;</w:t>
      </w:r>
    </w:p>
    <w:p w:rsidR="006E0235" w:rsidRDefault="0015176E" w:rsidP="00F376AA">
      <w:pPr>
        <w:keepNext/>
        <w:widowControl w:val="0"/>
        <w:ind w:firstLine="709"/>
        <w:rPr>
          <w:lang w:eastAsia="en-US"/>
        </w:rPr>
      </w:pPr>
      <w:r w:rsidRPr="006E0235">
        <w:rPr>
          <w:lang w:eastAsia="en-US"/>
        </w:rPr>
        <w:t>5</w:t>
      </w:r>
      <w:r w:rsidR="006E0235" w:rsidRPr="006E0235">
        <w:rPr>
          <w:lang w:eastAsia="en-US"/>
        </w:rPr>
        <w:t xml:space="preserve">) </w:t>
      </w:r>
      <w:r w:rsidRPr="006E0235">
        <w:rPr>
          <w:lang w:eastAsia="en-US"/>
        </w:rPr>
        <w:t>определяется разница между суммой всех фактически произведенных транспортных расходов и суммой этих расходов, относящихся к остатку нереализованных товаров</w:t>
      </w:r>
      <w:r w:rsidR="006E0235" w:rsidRPr="006E0235">
        <w:rPr>
          <w:lang w:eastAsia="en-US"/>
        </w:rPr>
        <w:t xml:space="preserve">. </w:t>
      </w:r>
      <w:r w:rsidRPr="006E0235">
        <w:rPr>
          <w:lang w:eastAsia="en-US"/>
        </w:rPr>
        <w:t>Эта разница подлежит списанию с кредита счета 44 в дебет субсчета 90-2</w:t>
      </w:r>
      <w:r w:rsidR="006E0235" w:rsidRPr="006E0235">
        <w:rPr>
          <w:lang w:eastAsia="en-US"/>
        </w:rPr>
        <w:t>.</w:t>
      </w:r>
    </w:p>
    <w:p w:rsidR="006E0235" w:rsidRDefault="0015176E" w:rsidP="00F376AA">
      <w:pPr>
        <w:keepNext/>
        <w:widowControl w:val="0"/>
        <w:ind w:firstLine="709"/>
        <w:rPr>
          <w:lang w:eastAsia="en-US"/>
        </w:rPr>
      </w:pPr>
      <w:r w:rsidRPr="006E0235">
        <w:rPr>
          <w:lang w:eastAsia="en-US"/>
        </w:rPr>
        <w:t>При отражении транспортных расходов в учете делаются следующие проводки</w:t>
      </w:r>
      <w:r w:rsidR="006E0235" w:rsidRPr="006E0235">
        <w:rPr>
          <w:lang w:eastAsia="en-US"/>
        </w:rPr>
        <w:t>:</w:t>
      </w:r>
    </w:p>
    <w:p w:rsidR="006E0235" w:rsidRPr="006E0235" w:rsidRDefault="0015176E" w:rsidP="00F376AA">
      <w:pPr>
        <w:keepNext/>
        <w:widowControl w:val="0"/>
        <w:ind w:firstLine="709"/>
        <w:rPr>
          <w:lang w:eastAsia="en-US"/>
        </w:rPr>
      </w:pPr>
      <w:r w:rsidRPr="006E0235">
        <w:rPr>
          <w:lang w:eastAsia="en-US"/>
        </w:rPr>
        <w:t>1</w:t>
      </w:r>
      <w:r w:rsidR="006E0235" w:rsidRPr="006E0235">
        <w:rPr>
          <w:lang w:eastAsia="en-US"/>
        </w:rPr>
        <w:t xml:space="preserve">. </w:t>
      </w:r>
      <w:r w:rsidRPr="006E0235">
        <w:rPr>
          <w:lang w:eastAsia="en-US"/>
        </w:rPr>
        <w:t>Дебет счета 44</w:t>
      </w:r>
    </w:p>
    <w:p w:rsidR="006E0235" w:rsidRDefault="0015176E" w:rsidP="00F376AA">
      <w:pPr>
        <w:keepNext/>
        <w:widowControl w:val="0"/>
        <w:ind w:firstLine="709"/>
        <w:rPr>
          <w:lang w:eastAsia="en-US"/>
        </w:rPr>
      </w:pPr>
      <w:r w:rsidRPr="006E0235">
        <w:rPr>
          <w:lang w:eastAsia="en-US"/>
        </w:rPr>
        <w:t>Кредит счета 60</w:t>
      </w:r>
      <w:r w:rsidR="006E0235">
        <w:rPr>
          <w:lang w:eastAsia="en-US"/>
        </w:rPr>
        <w:t xml:space="preserve"> (</w:t>
      </w:r>
      <w:r w:rsidRPr="006E0235">
        <w:rPr>
          <w:lang w:eastAsia="en-US"/>
        </w:rPr>
        <w:t>76</w:t>
      </w:r>
      <w:r w:rsidR="006E0235" w:rsidRPr="006E0235">
        <w:rPr>
          <w:lang w:eastAsia="en-US"/>
        </w:rPr>
        <w:t>)</w:t>
      </w:r>
    </w:p>
    <w:p w:rsidR="0015176E" w:rsidRPr="006E0235" w:rsidRDefault="0015176E" w:rsidP="00F376AA">
      <w:pPr>
        <w:keepNext/>
        <w:widowControl w:val="0"/>
        <w:ind w:firstLine="709"/>
        <w:rPr>
          <w:lang w:eastAsia="en-US"/>
        </w:rPr>
      </w:pPr>
      <w:r w:rsidRPr="006E0235">
        <w:rPr>
          <w:lang w:eastAsia="en-US"/>
        </w:rPr>
        <w:t>Учтены транспортные расходы</w:t>
      </w:r>
    </w:p>
    <w:p w:rsidR="006E0235" w:rsidRPr="006E0235" w:rsidRDefault="0015176E" w:rsidP="00F376AA">
      <w:pPr>
        <w:keepNext/>
        <w:widowControl w:val="0"/>
        <w:ind w:firstLine="709"/>
        <w:rPr>
          <w:lang w:eastAsia="en-US"/>
        </w:rPr>
      </w:pPr>
      <w:r w:rsidRPr="006E0235">
        <w:rPr>
          <w:lang w:eastAsia="en-US"/>
        </w:rPr>
        <w:t>2</w:t>
      </w:r>
      <w:r w:rsidR="006E0235" w:rsidRPr="006E0235">
        <w:rPr>
          <w:lang w:eastAsia="en-US"/>
        </w:rPr>
        <w:t xml:space="preserve">. </w:t>
      </w:r>
      <w:r w:rsidRPr="006E0235">
        <w:rPr>
          <w:lang w:eastAsia="en-US"/>
        </w:rPr>
        <w:t>Дебет счета 19</w:t>
      </w:r>
    </w:p>
    <w:p w:rsidR="006E0235" w:rsidRDefault="0015176E" w:rsidP="00F376AA">
      <w:pPr>
        <w:keepNext/>
        <w:widowControl w:val="0"/>
        <w:ind w:firstLine="709"/>
        <w:rPr>
          <w:lang w:eastAsia="en-US"/>
        </w:rPr>
      </w:pPr>
      <w:r w:rsidRPr="006E0235">
        <w:rPr>
          <w:lang w:eastAsia="en-US"/>
        </w:rPr>
        <w:t>Кредит счета 60</w:t>
      </w:r>
      <w:r w:rsidR="006E0235">
        <w:rPr>
          <w:lang w:eastAsia="en-US"/>
        </w:rPr>
        <w:t xml:space="preserve"> (</w:t>
      </w:r>
      <w:r w:rsidRPr="006E0235">
        <w:rPr>
          <w:lang w:eastAsia="en-US"/>
        </w:rPr>
        <w:t>76</w:t>
      </w:r>
      <w:r w:rsidR="006E0235" w:rsidRPr="006E0235">
        <w:rPr>
          <w:lang w:eastAsia="en-US"/>
        </w:rPr>
        <w:t>)</w:t>
      </w:r>
    </w:p>
    <w:p w:rsidR="0015176E" w:rsidRPr="006E0235" w:rsidRDefault="0015176E" w:rsidP="00F376AA">
      <w:pPr>
        <w:keepNext/>
        <w:widowControl w:val="0"/>
        <w:ind w:firstLine="709"/>
        <w:rPr>
          <w:lang w:eastAsia="en-US"/>
        </w:rPr>
      </w:pPr>
      <w:r w:rsidRPr="006E0235">
        <w:rPr>
          <w:lang w:eastAsia="en-US"/>
        </w:rPr>
        <w:t>Учтен НДС по транспортным расходам</w:t>
      </w:r>
    </w:p>
    <w:p w:rsidR="006E0235" w:rsidRDefault="0015176E" w:rsidP="00F376AA">
      <w:pPr>
        <w:keepNext/>
        <w:widowControl w:val="0"/>
        <w:ind w:firstLine="709"/>
        <w:rPr>
          <w:lang w:eastAsia="en-US"/>
        </w:rPr>
      </w:pPr>
      <w:r w:rsidRPr="006E0235">
        <w:rPr>
          <w:lang w:eastAsia="en-US"/>
        </w:rPr>
        <w:t>3</w:t>
      </w:r>
      <w:r w:rsidR="006E0235" w:rsidRPr="006E0235">
        <w:rPr>
          <w:lang w:eastAsia="en-US"/>
        </w:rPr>
        <w:t xml:space="preserve">. </w:t>
      </w:r>
      <w:r w:rsidRPr="006E0235">
        <w:rPr>
          <w:lang w:eastAsia="en-US"/>
        </w:rPr>
        <w:t>Дебет счета 60</w:t>
      </w:r>
      <w:r w:rsidR="006E0235">
        <w:rPr>
          <w:lang w:eastAsia="en-US"/>
        </w:rPr>
        <w:t xml:space="preserve"> (</w:t>
      </w:r>
      <w:r w:rsidRPr="006E0235">
        <w:rPr>
          <w:lang w:eastAsia="en-US"/>
        </w:rPr>
        <w:t>76</w:t>
      </w:r>
      <w:r w:rsidR="006E0235" w:rsidRPr="006E0235">
        <w:rPr>
          <w:lang w:eastAsia="en-US"/>
        </w:rPr>
        <w:t>)</w:t>
      </w:r>
    </w:p>
    <w:p w:rsidR="006E0235" w:rsidRPr="006E0235" w:rsidRDefault="0015176E" w:rsidP="00F376AA">
      <w:pPr>
        <w:keepNext/>
        <w:widowControl w:val="0"/>
        <w:ind w:firstLine="709"/>
        <w:rPr>
          <w:lang w:eastAsia="en-US"/>
        </w:rPr>
      </w:pPr>
      <w:r w:rsidRPr="006E0235">
        <w:rPr>
          <w:lang w:eastAsia="en-US"/>
        </w:rPr>
        <w:t>Кредит счета 51</w:t>
      </w:r>
    </w:p>
    <w:p w:rsidR="0015176E" w:rsidRPr="006E0235" w:rsidRDefault="0015176E" w:rsidP="00F376AA">
      <w:pPr>
        <w:keepNext/>
        <w:widowControl w:val="0"/>
        <w:ind w:firstLine="709"/>
        <w:rPr>
          <w:lang w:eastAsia="en-US"/>
        </w:rPr>
      </w:pPr>
      <w:r w:rsidRPr="006E0235">
        <w:rPr>
          <w:lang w:eastAsia="en-US"/>
        </w:rPr>
        <w:t>Оплачены транспортные расходы</w:t>
      </w:r>
    </w:p>
    <w:p w:rsidR="0015176E" w:rsidRPr="006E0235" w:rsidRDefault="0015176E" w:rsidP="00F376AA">
      <w:pPr>
        <w:keepNext/>
        <w:widowControl w:val="0"/>
        <w:ind w:firstLine="709"/>
        <w:rPr>
          <w:lang w:eastAsia="en-US"/>
        </w:rPr>
      </w:pPr>
      <w:r w:rsidRPr="006E0235">
        <w:rPr>
          <w:lang w:eastAsia="en-US"/>
        </w:rPr>
        <w:t>4</w:t>
      </w:r>
      <w:r w:rsidR="006E0235" w:rsidRPr="006E0235">
        <w:rPr>
          <w:lang w:eastAsia="en-US"/>
        </w:rPr>
        <w:t xml:space="preserve">. </w:t>
      </w:r>
      <w:r w:rsidRPr="006E0235">
        <w:rPr>
          <w:lang w:eastAsia="en-US"/>
        </w:rPr>
        <w:t>Дебет счета 68</w:t>
      </w:r>
    </w:p>
    <w:p w:rsidR="006E0235" w:rsidRDefault="0015176E" w:rsidP="00F376AA">
      <w:pPr>
        <w:keepNext/>
        <w:widowControl w:val="0"/>
        <w:ind w:firstLine="709"/>
        <w:rPr>
          <w:lang w:eastAsia="en-US"/>
        </w:rPr>
      </w:pPr>
      <w:r w:rsidRPr="006E0235">
        <w:rPr>
          <w:lang w:eastAsia="en-US"/>
        </w:rPr>
        <w:t>субсчет</w:t>
      </w:r>
      <w:r w:rsidR="006E0235">
        <w:rPr>
          <w:lang w:eastAsia="en-US"/>
        </w:rPr>
        <w:t xml:space="preserve"> "</w:t>
      </w:r>
      <w:r w:rsidRPr="006E0235">
        <w:rPr>
          <w:lang w:eastAsia="en-US"/>
        </w:rPr>
        <w:t>Расчеты по НДС</w:t>
      </w:r>
      <w:r w:rsidR="006E0235">
        <w:rPr>
          <w:lang w:eastAsia="en-US"/>
        </w:rPr>
        <w:t>"</w:t>
      </w:r>
    </w:p>
    <w:p w:rsidR="006E0235" w:rsidRPr="006E0235" w:rsidRDefault="0015176E" w:rsidP="00F376AA">
      <w:pPr>
        <w:keepNext/>
        <w:widowControl w:val="0"/>
        <w:ind w:firstLine="709"/>
        <w:rPr>
          <w:lang w:eastAsia="en-US"/>
        </w:rPr>
      </w:pPr>
      <w:r w:rsidRPr="006E0235">
        <w:rPr>
          <w:lang w:eastAsia="en-US"/>
        </w:rPr>
        <w:t>Кредит счета 19</w:t>
      </w:r>
    </w:p>
    <w:p w:rsidR="006E0235" w:rsidRPr="006E0235" w:rsidRDefault="0015176E" w:rsidP="00F376AA">
      <w:pPr>
        <w:keepNext/>
        <w:widowControl w:val="0"/>
        <w:ind w:firstLine="709"/>
        <w:rPr>
          <w:lang w:eastAsia="en-US"/>
        </w:rPr>
      </w:pPr>
      <w:r w:rsidRPr="006E0235">
        <w:rPr>
          <w:lang w:eastAsia="en-US"/>
        </w:rPr>
        <w:t>Произведен налоговый вычет НДС</w:t>
      </w:r>
    </w:p>
    <w:p w:rsidR="006E0235" w:rsidRDefault="0015176E" w:rsidP="00F376AA">
      <w:pPr>
        <w:keepNext/>
        <w:widowControl w:val="0"/>
        <w:ind w:firstLine="709"/>
        <w:rPr>
          <w:lang w:eastAsia="en-US"/>
        </w:rPr>
      </w:pPr>
      <w:r w:rsidRPr="006E0235">
        <w:rPr>
          <w:lang w:eastAsia="en-US"/>
        </w:rPr>
        <w:t>Однако, как уже отмечалось, списанию на себестоимость подлежат не все транспортные расходы, отраженные по дебету счета 44, а только та их часть, которая относится к проданным товарам</w:t>
      </w:r>
      <w:r w:rsidR="006E0235" w:rsidRPr="006E0235">
        <w:rPr>
          <w:lang w:eastAsia="en-US"/>
        </w:rPr>
        <w:t xml:space="preserve">. </w:t>
      </w:r>
      <w:r w:rsidRPr="006E0235">
        <w:rPr>
          <w:lang w:eastAsia="en-US"/>
        </w:rPr>
        <w:t>После расчета суммы указанных расходов, относящейся к проданным товарам, на эту сумму в учете делается проводка</w:t>
      </w:r>
      <w:r w:rsidR="006E0235" w:rsidRPr="006E0235">
        <w:rPr>
          <w:lang w:eastAsia="en-US"/>
        </w:rPr>
        <w:t>:</w:t>
      </w:r>
    </w:p>
    <w:p w:rsidR="006E0235" w:rsidRPr="006E0235" w:rsidRDefault="0015176E" w:rsidP="00F376AA">
      <w:pPr>
        <w:keepNext/>
        <w:widowControl w:val="0"/>
        <w:ind w:firstLine="709"/>
        <w:rPr>
          <w:lang w:eastAsia="en-US"/>
        </w:rPr>
      </w:pPr>
      <w:r w:rsidRPr="006E0235">
        <w:rPr>
          <w:lang w:eastAsia="en-US"/>
        </w:rPr>
        <w:t>5</w:t>
      </w:r>
      <w:r w:rsidR="006E0235" w:rsidRPr="006E0235">
        <w:rPr>
          <w:lang w:eastAsia="en-US"/>
        </w:rPr>
        <w:t xml:space="preserve">. </w:t>
      </w:r>
      <w:r w:rsidRPr="006E0235">
        <w:rPr>
          <w:lang w:eastAsia="en-US"/>
        </w:rPr>
        <w:t>Дебет счета 90-2</w:t>
      </w:r>
    </w:p>
    <w:p w:rsidR="006E0235" w:rsidRPr="006E0235" w:rsidRDefault="0015176E" w:rsidP="00F376AA">
      <w:pPr>
        <w:keepNext/>
        <w:widowControl w:val="0"/>
        <w:ind w:firstLine="709"/>
        <w:rPr>
          <w:lang w:eastAsia="en-US"/>
        </w:rPr>
      </w:pPr>
      <w:r w:rsidRPr="006E0235">
        <w:rPr>
          <w:lang w:eastAsia="en-US"/>
        </w:rPr>
        <w:t>Кредит счета 44</w:t>
      </w:r>
    </w:p>
    <w:p w:rsidR="006E0235" w:rsidRPr="006E0235" w:rsidRDefault="0015176E" w:rsidP="00F376AA">
      <w:pPr>
        <w:keepNext/>
        <w:widowControl w:val="0"/>
        <w:ind w:firstLine="709"/>
        <w:rPr>
          <w:lang w:eastAsia="en-US"/>
        </w:rPr>
      </w:pPr>
      <w:r w:rsidRPr="006E0235">
        <w:rPr>
          <w:lang w:eastAsia="en-US"/>
        </w:rPr>
        <w:t>Списана часть транспортных расходов, относящаяся к проданным товарам</w:t>
      </w:r>
    </w:p>
    <w:p w:rsidR="006E0235" w:rsidRDefault="00DD1FCD" w:rsidP="00F376AA">
      <w:pPr>
        <w:keepNext/>
        <w:widowControl w:val="0"/>
        <w:ind w:firstLine="709"/>
        <w:rPr>
          <w:lang w:eastAsia="en-US"/>
        </w:rPr>
      </w:pPr>
      <w:r w:rsidRPr="006E0235">
        <w:rPr>
          <w:lang w:eastAsia="en-US"/>
        </w:rPr>
        <w:t>Сумма по строке 030 отражается в форме № 2 в круглых скобках</w:t>
      </w:r>
      <w:r w:rsidR="006E0235" w:rsidRPr="006E0235">
        <w:rPr>
          <w:lang w:eastAsia="en-US"/>
        </w:rPr>
        <w:t>.</w:t>
      </w:r>
    </w:p>
    <w:p w:rsidR="006E0235" w:rsidRDefault="00DD1FCD" w:rsidP="00F376AA">
      <w:pPr>
        <w:keepNext/>
        <w:widowControl w:val="0"/>
        <w:ind w:firstLine="709"/>
        <w:rPr>
          <w:i/>
          <w:iCs/>
          <w:lang w:eastAsia="en-US"/>
        </w:rPr>
      </w:pPr>
      <w:r w:rsidRPr="006E0235">
        <w:rPr>
          <w:i/>
          <w:iCs/>
          <w:lang w:eastAsia="en-US"/>
        </w:rPr>
        <w:t>Строка 040</w:t>
      </w:r>
      <w:r w:rsidR="006E0235">
        <w:rPr>
          <w:i/>
          <w:iCs/>
          <w:lang w:eastAsia="en-US"/>
        </w:rPr>
        <w:t xml:space="preserve"> "</w:t>
      </w:r>
      <w:r w:rsidRPr="006E0235">
        <w:rPr>
          <w:i/>
          <w:iCs/>
          <w:lang w:eastAsia="en-US"/>
        </w:rPr>
        <w:t>Управленческие расходы</w:t>
      </w:r>
      <w:r w:rsidR="006E0235">
        <w:rPr>
          <w:i/>
          <w:iCs/>
          <w:lang w:eastAsia="en-US"/>
        </w:rPr>
        <w:t>"</w:t>
      </w:r>
    </w:p>
    <w:p w:rsidR="006E0235" w:rsidRDefault="00CC78AF" w:rsidP="00F376AA">
      <w:pPr>
        <w:keepNext/>
        <w:widowControl w:val="0"/>
        <w:ind w:firstLine="709"/>
        <w:rPr>
          <w:lang w:eastAsia="en-US"/>
        </w:rPr>
      </w:pPr>
      <w:r w:rsidRPr="006E0235">
        <w:rPr>
          <w:lang w:eastAsia="en-US"/>
        </w:rPr>
        <w:t>По строке Управленческие расходы формы № 2 отражаются общехозяйственные расходы организации</w:t>
      </w:r>
      <w:r w:rsidR="006E0235" w:rsidRPr="006E0235">
        <w:rPr>
          <w:lang w:eastAsia="en-US"/>
        </w:rPr>
        <w:t xml:space="preserve">. </w:t>
      </w:r>
      <w:r w:rsidRPr="006E0235">
        <w:rPr>
          <w:lang w:eastAsia="en-US"/>
        </w:rPr>
        <w:t>Сумма этих расходов указывается в Отчете о прибылях и убытках в круглых скобках</w:t>
      </w:r>
      <w:r w:rsidR="006E0235" w:rsidRPr="006E0235">
        <w:rPr>
          <w:lang w:eastAsia="en-US"/>
        </w:rPr>
        <w:t>.</w:t>
      </w:r>
    </w:p>
    <w:p w:rsidR="006E0235" w:rsidRDefault="00CC78AF" w:rsidP="00F376AA">
      <w:pPr>
        <w:keepNext/>
        <w:widowControl w:val="0"/>
        <w:ind w:firstLine="709"/>
        <w:rPr>
          <w:lang w:eastAsia="en-US"/>
        </w:rPr>
      </w:pPr>
      <w:r w:rsidRPr="006E0235">
        <w:rPr>
          <w:lang w:eastAsia="en-US"/>
        </w:rPr>
        <w:t>Организации, занимающиеся производством продукции</w:t>
      </w:r>
      <w:r w:rsidR="006E0235">
        <w:rPr>
          <w:lang w:eastAsia="en-US"/>
        </w:rPr>
        <w:t xml:space="preserve"> (</w:t>
      </w:r>
      <w:r w:rsidRPr="006E0235">
        <w:rPr>
          <w:lang w:eastAsia="en-US"/>
        </w:rPr>
        <w:t>работ, услуг</w:t>
      </w:r>
      <w:r w:rsidR="006E0235" w:rsidRPr="006E0235">
        <w:rPr>
          <w:lang w:eastAsia="en-US"/>
        </w:rPr>
        <w:t>),</w:t>
      </w:r>
      <w:r w:rsidRPr="006E0235">
        <w:rPr>
          <w:lang w:eastAsia="en-US"/>
        </w:rPr>
        <w:t xml:space="preserve"> по данной строке указывают косвенные расходы, непосредственно не связанные с производственным процессом</w:t>
      </w:r>
      <w:r w:rsidR="006E0235" w:rsidRPr="006E0235">
        <w:rPr>
          <w:lang w:eastAsia="en-US"/>
        </w:rPr>
        <w:t>:</w:t>
      </w:r>
    </w:p>
    <w:p w:rsidR="006E0235" w:rsidRDefault="00CC78AF" w:rsidP="00F376AA">
      <w:pPr>
        <w:keepNext/>
        <w:widowControl w:val="0"/>
        <w:ind w:firstLine="709"/>
        <w:rPr>
          <w:lang w:eastAsia="en-US"/>
        </w:rPr>
      </w:pPr>
      <w:r w:rsidRPr="006E0235">
        <w:rPr>
          <w:lang w:eastAsia="en-US"/>
        </w:rPr>
        <w:t>расходы на оплату труда административного персонала</w:t>
      </w:r>
      <w:r w:rsidR="006E0235" w:rsidRPr="006E0235">
        <w:rPr>
          <w:lang w:eastAsia="en-US"/>
        </w:rPr>
        <w:t>;</w:t>
      </w:r>
    </w:p>
    <w:p w:rsidR="006E0235" w:rsidRDefault="00CC78AF" w:rsidP="00F376AA">
      <w:pPr>
        <w:keepNext/>
        <w:widowControl w:val="0"/>
        <w:ind w:firstLine="709"/>
        <w:rPr>
          <w:lang w:eastAsia="en-US"/>
        </w:rPr>
      </w:pPr>
      <w:r w:rsidRPr="006E0235">
        <w:rPr>
          <w:lang w:eastAsia="en-US"/>
        </w:rPr>
        <w:t>расходы на подготовку и переподготовку кадров</w:t>
      </w:r>
      <w:r w:rsidR="006E0235" w:rsidRPr="006E0235">
        <w:rPr>
          <w:lang w:eastAsia="en-US"/>
        </w:rPr>
        <w:t>;</w:t>
      </w:r>
    </w:p>
    <w:p w:rsidR="006E0235" w:rsidRDefault="00CC78AF" w:rsidP="00F376AA">
      <w:pPr>
        <w:keepNext/>
        <w:widowControl w:val="0"/>
        <w:ind w:firstLine="709"/>
        <w:rPr>
          <w:lang w:eastAsia="en-US"/>
        </w:rPr>
      </w:pPr>
      <w:r w:rsidRPr="006E0235">
        <w:rPr>
          <w:lang w:eastAsia="en-US"/>
        </w:rPr>
        <w:t>расходы на содержание имущества общехозяйственного назначения</w:t>
      </w:r>
      <w:r w:rsidR="006E0235" w:rsidRPr="006E0235">
        <w:rPr>
          <w:lang w:eastAsia="en-US"/>
        </w:rPr>
        <w:t>;</w:t>
      </w:r>
    </w:p>
    <w:p w:rsidR="006E0235" w:rsidRDefault="00CC78AF" w:rsidP="00F376AA">
      <w:pPr>
        <w:keepNext/>
        <w:widowControl w:val="0"/>
        <w:ind w:firstLine="709"/>
        <w:rPr>
          <w:lang w:eastAsia="en-US"/>
        </w:rPr>
      </w:pPr>
      <w:r w:rsidRPr="006E0235">
        <w:rPr>
          <w:lang w:eastAsia="en-US"/>
        </w:rPr>
        <w:t xml:space="preserve">расходы по оплате аудиторских услуг и </w:t>
      </w:r>
      <w:r w:rsidR="006E0235">
        <w:rPr>
          <w:lang w:eastAsia="en-US"/>
        </w:rPr>
        <w:t>т.п.</w:t>
      </w:r>
    </w:p>
    <w:p w:rsidR="006E0235" w:rsidRDefault="00CC78AF" w:rsidP="00F376AA">
      <w:pPr>
        <w:keepNext/>
        <w:widowControl w:val="0"/>
        <w:ind w:firstLine="709"/>
        <w:rPr>
          <w:lang w:eastAsia="en-US"/>
        </w:rPr>
      </w:pPr>
      <w:r w:rsidRPr="006E0235">
        <w:rPr>
          <w:lang w:eastAsia="en-US"/>
        </w:rPr>
        <w:t>Расходы, связанные с управлением производством, отражаются на счете 26</w:t>
      </w:r>
      <w:r w:rsidR="006E0235">
        <w:rPr>
          <w:lang w:eastAsia="en-US"/>
        </w:rPr>
        <w:t xml:space="preserve"> "</w:t>
      </w:r>
      <w:r w:rsidRPr="006E0235">
        <w:rPr>
          <w:lang w:eastAsia="en-US"/>
        </w:rPr>
        <w:t>Общехозяйственные расходы</w:t>
      </w:r>
      <w:r w:rsidR="006E0235">
        <w:rPr>
          <w:lang w:eastAsia="en-US"/>
        </w:rPr>
        <w:t>".</w:t>
      </w:r>
    </w:p>
    <w:p w:rsidR="006E0235" w:rsidRDefault="00CC78AF" w:rsidP="00F376AA">
      <w:pPr>
        <w:keepNext/>
        <w:widowControl w:val="0"/>
        <w:ind w:firstLine="709"/>
        <w:rPr>
          <w:lang w:eastAsia="en-US"/>
        </w:rPr>
      </w:pPr>
      <w:r w:rsidRPr="006E0235">
        <w:rPr>
          <w:lang w:eastAsia="en-US"/>
        </w:rPr>
        <w:t>Общехозяйственные расходы должны ежемесячно списываться</w:t>
      </w:r>
      <w:r w:rsidR="006E0235" w:rsidRPr="006E0235">
        <w:rPr>
          <w:lang w:eastAsia="en-US"/>
        </w:rPr>
        <w:t xml:space="preserve">. </w:t>
      </w:r>
      <w:r w:rsidRPr="006E0235">
        <w:rPr>
          <w:lang w:eastAsia="en-US"/>
        </w:rPr>
        <w:t>Порядок списания общехозяйственных расходов зависит от того, каким способом формируется себестоимость продукции</w:t>
      </w:r>
      <w:r w:rsidR="006E0235">
        <w:rPr>
          <w:lang w:eastAsia="en-US"/>
        </w:rPr>
        <w:t xml:space="preserve"> (</w:t>
      </w:r>
      <w:r w:rsidRPr="006E0235">
        <w:rPr>
          <w:lang w:eastAsia="en-US"/>
        </w:rPr>
        <w:t>работ, услуг</w:t>
      </w:r>
      <w:r w:rsidR="006E0235" w:rsidRPr="006E0235">
        <w:rPr>
          <w:lang w:eastAsia="en-US"/>
        </w:rPr>
        <w:t>):</w:t>
      </w:r>
    </w:p>
    <w:p w:rsidR="006E0235" w:rsidRDefault="00CC78AF" w:rsidP="00F376AA">
      <w:pPr>
        <w:keepNext/>
        <w:widowControl w:val="0"/>
        <w:ind w:firstLine="709"/>
        <w:rPr>
          <w:lang w:eastAsia="en-US"/>
        </w:rPr>
      </w:pPr>
      <w:r w:rsidRPr="006E0235">
        <w:rPr>
          <w:lang w:eastAsia="en-US"/>
        </w:rPr>
        <w:t>по полной производственной себестоимости</w:t>
      </w:r>
      <w:r w:rsidR="006E0235" w:rsidRPr="006E0235">
        <w:rPr>
          <w:lang w:eastAsia="en-US"/>
        </w:rPr>
        <w:t>;</w:t>
      </w:r>
    </w:p>
    <w:p w:rsidR="006E0235" w:rsidRDefault="00CC78AF" w:rsidP="00F376AA">
      <w:pPr>
        <w:keepNext/>
        <w:widowControl w:val="0"/>
        <w:ind w:firstLine="709"/>
        <w:rPr>
          <w:lang w:eastAsia="en-US"/>
        </w:rPr>
      </w:pPr>
      <w:r w:rsidRPr="006E0235">
        <w:rPr>
          <w:lang w:eastAsia="en-US"/>
        </w:rPr>
        <w:t>по сокращенной себестоимости</w:t>
      </w:r>
      <w:r w:rsidR="006E0235" w:rsidRPr="006E0235">
        <w:rPr>
          <w:lang w:eastAsia="en-US"/>
        </w:rPr>
        <w:t>.</w:t>
      </w:r>
    </w:p>
    <w:p w:rsidR="006E0235" w:rsidRDefault="00CC78AF" w:rsidP="00F376AA">
      <w:pPr>
        <w:keepNext/>
        <w:widowControl w:val="0"/>
        <w:ind w:firstLine="709"/>
        <w:rPr>
          <w:lang w:eastAsia="en-US"/>
        </w:rPr>
      </w:pPr>
      <w:r w:rsidRPr="006E0235">
        <w:rPr>
          <w:lang w:eastAsia="en-US"/>
        </w:rPr>
        <w:t>Если вы учитываете готовую продукцию</w:t>
      </w:r>
      <w:r w:rsidR="006E0235">
        <w:rPr>
          <w:lang w:eastAsia="en-US"/>
        </w:rPr>
        <w:t xml:space="preserve"> (</w:t>
      </w:r>
      <w:r w:rsidRPr="006E0235">
        <w:rPr>
          <w:lang w:eastAsia="en-US"/>
        </w:rPr>
        <w:t>работы, услуги</w:t>
      </w:r>
      <w:r w:rsidR="006E0235" w:rsidRPr="006E0235">
        <w:rPr>
          <w:lang w:eastAsia="en-US"/>
        </w:rPr>
        <w:t xml:space="preserve">) </w:t>
      </w:r>
      <w:r w:rsidRPr="006E0235">
        <w:rPr>
          <w:lang w:eastAsia="en-US"/>
        </w:rPr>
        <w:t>по полной производственной себестоимости, то общехозяйственные расходы списывайте в дебет счетов учета производственных затрат</w:t>
      </w:r>
      <w:r w:rsidR="006E0235" w:rsidRPr="006E0235">
        <w:rPr>
          <w:lang w:eastAsia="en-US"/>
        </w:rPr>
        <w:t xml:space="preserve">: </w:t>
      </w:r>
      <w:r w:rsidRPr="006E0235">
        <w:rPr>
          <w:lang w:eastAsia="en-US"/>
        </w:rPr>
        <w:t>20</w:t>
      </w:r>
      <w:r w:rsidR="006E0235">
        <w:rPr>
          <w:lang w:eastAsia="en-US"/>
        </w:rPr>
        <w:t xml:space="preserve"> "</w:t>
      </w:r>
      <w:r w:rsidRPr="006E0235">
        <w:rPr>
          <w:lang w:eastAsia="en-US"/>
        </w:rPr>
        <w:t>Основное производство</w:t>
      </w:r>
      <w:r w:rsidR="006E0235">
        <w:rPr>
          <w:lang w:eastAsia="en-US"/>
        </w:rPr>
        <w:t xml:space="preserve">", </w:t>
      </w:r>
      <w:r w:rsidRPr="006E0235">
        <w:rPr>
          <w:lang w:eastAsia="en-US"/>
        </w:rPr>
        <w:t>23</w:t>
      </w:r>
      <w:r w:rsidR="006E0235">
        <w:rPr>
          <w:lang w:eastAsia="en-US"/>
        </w:rPr>
        <w:t xml:space="preserve"> "</w:t>
      </w:r>
      <w:r w:rsidRPr="006E0235">
        <w:rPr>
          <w:lang w:eastAsia="en-US"/>
        </w:rPr>
        <w:t>Вспомогательные производства</w:t>
      </w:r>
      <w:r w:rsidR="006E0235">
        <w:rPr>
          <w:lang w:eastAsia="en-US"/>
        </w:rPr>
        <w:t xml:space="preserve">", </w:t>
      </w:r>
      <w:r w:rsidRPr="006E0235">
        <w:rPr>
          <w:lang w:eastAsia="en-US"/>
        </w:rPr>
        <w:t>29</w:t>
      </w:r>
      <w:r w:rsidR="006E0235">
        <w:rPr>
          <w:lang w:eastAsia="en-US"/>
        </w:rPr>
        <w:t xml:space="preserve"> "</w:t>
      </w:r>
      <w:r w:rsidRPr="006E0235">
        <w:rPr>
          <w:lang w:eastAsia="en-US"/>
        </w:rPr>
        <w:t>Обслуживающие производства и хозяйства</w:t>
      </w:r>
      <w:r w:rsidR="006E0235">
        <w:rPr>
          <w:lang w:eastAsia="en-US"/>
        </w:rPr>
        <w:t xml:space="preserve">". </w:t>
      </w:r>
      <w:r w:rsidRPr="006E0235">
        <w:rPr>
          <w:lang w:eastAsia="en-US"/>
        </w:rPr>
        <w:t>В этом случае сумма общехозяйственных расходов по строке 040 не отражается, а указывается в строке 020</w:t>
      </w:r>
      <w:r w:rsidR="006E0235" w:rsidRPr="006E0235">
        <w:rPr>
          <w:lang w:eastAsia="en-US"/>
        </w:rPr>
        <w:t>.</w:t>
      </w:r>
    </w:p>
    <w:p w:rsidR="006E0235" w:rsidRDefault="00CC78AF" w:rsidP="00F376AA">
      <w:pPr>
        <w:keepNext/>
        <w:widowControl w:val="0"/>
        <w:ind w:firstLine="709"/>
        <w:rPr>
          <w:lang w:eastAsia="en-US"/>
        </w:rPr>
      </w:pPr>
      <w:r w:rsidRPr="006E0235">
        <w:rPr>
          <w:lang w:eastAsia="en-US"/>
        </w:rPr>
        <w:t>Если ведется учет готовой продукции</w:t>
      </w:r>
      <w:r w:rsidR="006E0235">
        <w:rPr>
          <w:lang w:eastAsia="en-US"/>
        </w:rPr>
        <w:t xml:space="preserve"> (</w:t>
      </w:r>
      <w:r w:rsidRPr="006E0235">
        <w:rPr>
          <w:lang w:eastAsia="en-US"/>
        </w:rPr>
        <w:t>работ, услуг</w:t>
      </w:r>
      <w:r w:rsidR="006E0235" w:rsidRPr="006E0235">
        <w:rPr>
          <w:lang w:eastAsia="en-US"/>
        </w:rPr>
        <w:t xml:space="preserve">) </w:t>
      </w:r>
      <w:r w:rsidRPr="006E0235">
        <w:rPr>
          <w:lang w:eastAsia="en-US"/>
        </w:rPr>
        <w:t>по сокращенной себестоимости, общехозяйственные расходы списывайте в дебет субсчета 90-2</w:t>
      </w:r>
      <w:r w:rsidR="006E0235">
        <w:rPr>
          <w:lang w:eastAsia="en-US"/>
        </w:rPr>
        <w:t xml:space="preserve"> "</w:t>
      </w:r>
      <w:r w:rsidRPr="006E0235">
        <w:rPr>
          <w:lang w:eastAsia="en-US"/>
        </w:rPr>
        <w:t>Себестоимость продаж</w:t>
      </w:r>
      <w:r w:rsidR="006E0235">
        <w:rPr>
          <w:lang w:eastAsia="en-US"/>
        </w:rPr>
        <w:t>".</w:t>
      </w:r>
    </w:p>
    <w:p w:rsidR="006E0235" w:rsidRDefault="00CC78AF" w:rsidP="00F376AA">
      <w:pPr>
        <w:keepNext/>
        <w:widowControl w:val="0"/>
        <w:ind w:firstLine="709"/>
        <w:rPr>
          <w:lang w:eastAsia="en-US"/>
        </w:rPr>
      </w:pPr>
      <w:r w:rsidRPr="006E0235">
        <w:rPr>
          <w:lang w:eastAsia="en-US"/>
        </w:rPr>
        <w:t>Выбранный способ списания общехозяйственных расходов должен быть закреплен в учетной политике организации</w:t>
      </w:r>
      <w:r w:rsidR="006E0235" w:rsidRPr="006E0235">
        <w:rPr>
          <w:lang w:eastAsia="en-US"/>
        </w:rPr>
        <w:t>.</w:t>
      </w:r>
    </w:p>
    <w:p w:rsidR="006E0235" w:rsidRDefault="00DD1FCD" w:rsidP="00F376AA">
      <w:pPr>
        <w:keepNext/>
        <w:widowControl w:val="0"/>
        <w:ind w:firstLine="709"/>
        <w:rPr>
          <w:i/>
          <w:iCs/>
          <w:lang w:eastAsia="en-US"/>
        </w:rPr>
      </w:pPr>
      <w:r w:rsidRPr="006E0235">
        <w:rPr>
          <w:i/>
          <w:iCs/>
          <w:lang w:eastAsia="en-US"/>
        </w:rPr>
        <w:t>Строка 050</w:t>
      </w:r>
      <w:r w:rsidR="006E0235">
        <w:rPr>
          <w:i/>
          <w:iCs/>
          <w:lang w:eastAsia="en-US"/>
        </w:rPr>
        <w:t xml:space="preserve"> "</w:t>
      </w:r>
      <w:r w:rsidRPr="006E0235">
        <w:rPr>
          <w:i/>
          <w:iCs/>
          <w:lang w:eastAsia="en-US"/>
        </w:rPr>
        <w:t>Прибыль</w:t>
      </w:r>
      <w:r w:rsidR="006E0235">
        <w:rPr>
          <w:i/>
          <w:iCs/>
          <w:lang w:eastAsia="en-US"/>
        </w:rPr>
        <w:t xml:space="preserve"> (</w:t>
      </w:r>
      <w:r w:rsidRPr="006E0235">
        <w:rPr>
          <w:i/>
          <w:iCs/>
          <w:lang w:eastAsia="en-US"/>
        </w:rPr>
        <w:t>убыток</w:t>
      </w:r>
      <w:r w:rsidR="006E0235" w:rsidRPr="006E0235">
        <w:rPr>
          <w:i/>
          <w:iCs/>
          <w:lang w:eastAsia="en-US"/>
        </w:rPr>
        <w:t xml:space="preserve">) </w:t>
      </w:r>
      <w:r w:rsidRPr="006E0235">
        <w:rPr>
          <w:i/>
          <w:iCs/>
          <w:lang w:eastAsia="en-US"/>
        </w:rPr>
        <w:t>от продаж</w:t>
      </w:r>
      <w:r w:rsidR="006E0235">
        <w:rPr>
          <w:i/>
          <w:iCs/>
          <w:lang w:eastAsia="en-US"/>
        </w:rPr>
        <w:t>"</w:t>
      </w:r>
    </w:p>
    <w:p w:rsidR="006E0235" w:rsidRDefault="00DD1FCD" w:rsidP="00F376AA">
      <w:pPr>
        <w:keepNext/>
        <w:widowControl w:val="0"/>
        <w:ind w:firstLine="709"/>
        <w:rPr>
          <w:lang w:eastAsia="en-US"/>
        </w:rPr>
      </w:pPr>
      <w:r w:rsidRPr="006E0235">
        <w:rPr>
          <w:lang w:eastAsia="en-US"/>
        </w:rPr>
        <w:t>По строке 050 отражается финансовый результат от продажи продукции</w:t>
      </w:r>
      <w:r w:rsidR="006E0235">
        <w:rPr>
          <w:lang w:eastAsia="en-US"/>
        </w:rPr>
        <w:t xml:space="preserve"> (</w:t>
      </w:r>
      <w:r w:rsidRPr="006E0235">
        <w:rPr>
          <w:lang w:eastAsia="en-US"/>
        </w:rPr>
        <w:t>товаров, работ, услуг</w:t>
      </w:r>
      <w:r w:rsidR="006E0235" w:rsidRPr="006E0235">
        <w:rPr>
          <w:lang w:eastAsia="en-US"/>
        </w:rPr>
        <w:t xml:space="preserve">). </w:t>
      </w:r>
      <w:r w:rsidRPr="006E0235">
        <w:rPr>
          <w:lang w:eastAsia="en-US"/>
        </w:rPr>
        <w:t>Он рассчитывается по формуле</w:t>
      </w:r>
      <w:r w:rsidR="006E0235" w:rsidRPr="006E0235">
        <w:rPr>
          <w:lang w:eastAsia="en-US"/>
        </w:rPr>
        <w:t xml:space="preserve">: </w:t>
      </w:r>
      <w:r w:rsidRPr="006E0235">
        <w:rPr>
          <w:lang w:eastAsia="en-US"/>
        </w:rPr>
        <w:t>строка 050 = строка 029</w:t>
      </w:r>
      <w:r w:rsidR="006E0235" w:rsidRPr="006E0235">
        <w:rPr>
          <w:lang w:eastAsia="en-US"/>
        </w:rPr>
        <w:t xml:space="preserve"> - </w:t>
      </w:r>
      <w:r w:rsidRPr="006E0235">
        <w:rPr>
          <w:lang w:eastAsia="en-US"/>
        </w:rPr>
        <w:t>строка 030</w:t>
      </w:r>
      <w:r w:rsidR="006E0235" w:rsidRPr="006E0235">
        <w:rPr>
          <w:lang w:eastAsia="en-US"/>
        </w:rPr>
        <w:t xml:space="preserve"> - </w:t>
      </w:r>
      <w:r w:rsidRPr="006E0235">
        <w:rPr>
          <w:lang w:eastAsia="en-US"/>
        </w:rPr>
        <w:t>строка 040</w:t>
      </w:r>
      <w:r w:rsidR="006E0235" w:rsidRPr="006E0235">
        <w:rPr>
          <w:lang w:eastAsia="en-US"/>
        </w:rPr>
        <w:t>.</w:t>
      </w:r>
    </w:p>
    <w:p w:rsidR="006E0235" w:rsidRDefault="00DD1FCD" w:rsidP="00F376AA">
      <w:pPr>
        <w:keepNext/>
        <w:widowControl w:val="0"/>
        <w:ind w:firstLine="709"/>
        <w:rPr>
          <w:lang w:eastAsia="en-US"/>
        </w:rPr>
      </w:pPr>
      <w:r w:rsidRPr="006E0235">
        <w:rPr>
          <w:lang w:eastAsia="en-US"/>
        </w:rPr>
        <w:t>Если получена отрицательная величина, значит, организация получила убыток</w:t>
      </w:r>
      <w:r w:rsidR="006E0235" w:rsidRPr="006E0235">
        <w:rPr>
          <w:lang w:eastAsia="en-US"/>
        </w:rPr>
        <w:t xml:space="preserve">. </w:t>
      </w:r>
      <w:r w:rsidRPr="006E0235">
        <w:rPr>
          <w:lang w:eastAsia="en-US"/>
        </w:rPr>
        <w:t>В этом случае показатель строки 050 заключается в круглые скобки</w:t>
      </w:r>
      <w:r w:rsidR="006E0235" w:rsidRPr="006E0235">
        <w:rPr>
          <w:lang w:eastAsia="en-US"/>
        </w:rPr>
        <w:t>.</w:t>
      </w:r>
    </w:p>
    <w:p w:rsidR="006E0235" w:rsidRDefault="00DD1FCD" w:rsidP="00F376AA">
      <w:pPr>
        <w:keepNext/>
        <w:widowControl w:val="0"/>
        <w:ind w:firstLine="709"/>
        <w:rPr>
          <w:lang w:eastAsia="en-US"/>
        </w:rPr>
      </w:pPr>
      <w:r w:rsidRPr="006E0235">
        <w:rPr>
          <w:lang w:eastAsia="en-US"/>
        </w:rPr>
        <w:t>Сумма в строке 050 должна быть равна финансовому результату, сформированному на счете 90</w:t>
      </w:r>
      <w:r w:rsidR="006E0235">
        <w:rPr>
          <w:lang w:eastAsia="en-US"/>
        </w:rPr>
        <w:t xml:space="preserve"> "</w:t>
      </w:r>
      <w:r w:rsidRPr="006E0235">
        <w:rPr>
          <w:lang w:eastAsia="en-US"/>
        </w:rPr>
        <w:t>Продажи</w:t>
      </w:r>
      <w:r w:rsidR="006E0235">
        <w:rPr>
          <w:lang w:eastAsia="en-US"/>
        </w:rPr>
        <w:t xml:space="preserve">" </w:t>
      </w:r>
      <w:r w:rsidRPr="006E0235">
        <w:rPr>
          <w:lang w:eastAsia="en-US"/>
        </w:rPr>
        <w:t>субсчет 9</w:t>
      </w:r>
      <w:r w:rsidR="006E0235">
        <w:rPr>
          <w:lang w:eastAsia="en-US"/>
        </w:rPr>
        <w:t xml:space="preserve"> "</w:t>
      </w:r>
      <w:r w:rsidRPr="006E0235">
        <w:rPr>
          <w:lang w:eastAsia="en-US"/>
        </w:rPr>
        <w:t>Прибыль/убыток от продаж</w:t>
      </w:r>
      <w:r w:rsidR="006E0235">
        <w:rPr>
          <w:lang w:eastAsia="en-US"/>
        </w:rPr>
        <w:t>".</w:t>
      </w:r>
    </w:p>
    <w:p w:rsidR="006E0235" w:rsidRDefault="00A03912" w:rsidP="00F376AA">
      <w:pPr>
        <w:keepNext/>
        <w:widowControl w:val="0"/>
        <w:ind w:firstLine="709"/>
        <w:rPr>
          <w:lang w:eastAsia="en-US"/>
        </w:rPr>
      </w:pPr>
      <w:r w:rsidRPr="006E0235">
        <w:rPr>
          <w:b/>
          <w:bCs/>
          <w:lang w:eastAsia="en-US"/>
        </w:rPr>
        <w:t>Пример</w:t>
      </w:r>
      <w:r w:rsidR="006E0235">
        <w:rPr>
          <w:lang w:eastAsia="en-US"/>
        </w:rPr>
        <w:t xml:space="preserve"> </w:t>
      </w:r>
      <w:r w:rsidRPr="006E0235">
        <w:rPr>
          <w:lang w:eastAsia="en-US"/>
        </w:rPr>
        <w:t>ООО</w:t>
      </w:r>
      <w:r w:rsidR="006E0235">
        <w:rPr>
          <w:lang w:eastAsia="en-US"/>
        </w:rPr>
        <w:t xml:space="preserve"> "</w:t>
      </w:r>
      <w:r w:rsidRPr="006E0235">
        <w:rPr>
          <w:lang w:eastAsia="en-US"/>
        </w:rPr>
        <w:t>Барс</w:t>
      </w:r>
      <w:r w:rsidR="006E0235">
        <w:rPr>
          <w:lang w:eastAsia="en-US"/>
        </w:rPr>
        <w:t xml:space="preserve">" </w:t>
      </w:r>
      <w:r w:rsidRPr="006E0235">
        <w:rPr>
          <w:lang w:eastAsia="en-US"/>
        </w:rPr>
        <w:t>за 12 месяцев 2005 года продало товаров на сумму 2 360 000 руб</w:t>
      </w:r>
      <w:r w:rsidR="006E0235" w:rsidRPr="006E0235">
        <w:rPr>
          <w:lang w:eastAsia="en-US"/>
        </w:rPr>
        <w:t>.</w:t>
      </w:r>
      <w:r w:rsidR="006E0235">
        <w:rPr>
          <w:lang w:eastAsia="en-US"/>
        </w:rPr>
        <w:t xml:space="preserve"> (</w:t>
      </w:r>
      <w:r w:rsidRPr="006E0235">
        <w:rPr>
          <w:lang w:eastAsia="en-US"/>
        </w:rPr>
        <w:t>в том числе НДС</w:t>
      </w:r>
      <w:r w:rsidR="006E0235" w:rsidRPr="006E0235">
        <w:rPr>
          <w:lang w:eastAsia="en-US"/>
        </w:rPr>
        <w:t xml:space="preserve"> - </w:t>
      </w:r>
      <w:r w:rsidRPr="006E0235">
        <w:rPr>
          <w:lang w:eastAsia="en-US"/>
        </w:rPr>
        <w:t>360 000 руб</w:t>
      </w:r>
      <w:r w:rsidR="006E0235" w:rsidRPr="006E0235">
        <w:rPr>
          <w:lang w:eastAsia="en-US"/>
        </w:rPr>
        <w:t xml:space="preserve">). </w:t>
      </w:r>
      <w:r w:rsidRPr="006E0235">
        <w:rPr>
          <w:lang w:eastAsia="en-US"/>
        </w:rPr>
        <w:t xml:space="preserve">Себестоимость проданных товаров </w:t>
      </w:r>
      <w:r w:rsidR="006E0235">
        <w:rPr>
          <w:lang w:eastAsia="en-US"/>
        </w:rPr>
        <w:t>-</w:t>
      </w:r>
    </w:p>
    <w:p w:rsidR="006E0235" w:rsidRDefault="00A03912" w:rsidP="00F376AA">
      <w:pPr>
        <w:keepNext/>
        <w:widowControl w:val="0"/>
        <w:ind w:firstLine="709"/>
        <w:rPr>
          <w:lang w:eastAsia="en-US"/>
        </w:rPr>
      </w:pPr>
      <w:r w:rsidRPr="006E0235">
        <w:rPr>
          <w:lang w:eastAsia="en-US"/>
        </w:rPr>
        <w:t>800 000 руб</w:t>
      </w:r>
      <w:r w:rsidR="006E0235" w:rsidRPr="006E0235">
        <w:rPr>
          <w:lang w:eastAsia="en-US"/>
        </w:rPr>
        <w:t xml:space="preserve">. </w:t>
      </w:r>
      <w:r w:rsidRPr="006E0235">
        <w:rPr>
          <w:lang w:eastAsia="en-US"/>
        </w:rPr>
        <w:t>Расходы на их продажу</w:t>
      </w:r>
      <w:r w:rsidR="006E0235">
        <w:rPr>
          <w:lang w:eastAsia="en-US"/>
        </w:rPr>
        <w:t xml:space="preserve"> (</w:t>
      </w:r>
      <w:r w:rsidRPr="006E0235">
        <w:rPr>
          <w:lang w:eastAsia="en-US"/>
        </w:rPr>
        <w:t>коммерческие расходы</w:t>
      </w:r>
      <w:r w:rsidR="006E0235" w:rsidRPr="006E0235">
        <w:rPr>
          <w:lang w:eastAsia="en-US"/>
        </w:rPr>
        <w:t xml:space="preserve">) </w:t>
      </w:r>
      <w:r w:rsidRPr="006E0235">
        <w:rPr>
          <w:lang w:eastAsia="en-US"/>
        </w:rPr>
        <w:t>составили 350 000 руб</w:t>
      </w:r>
      <w:r w:rsidR="006E0235" w:rsidRPr="006E0235">
        <w:rPr>
          <w:lang w:eastAsia="en-US"/>
        </w:rPr>
        <w:t>.</w:t>
      </w:r>
      <w:r w:rsidR="006E0235">
        <w:rPr>
          <w:lang w:eastAsia="en-US"/>
        </w:rPr>
        <w:t xml:space="preserve"> (</w:t>
      </w:r>
      <w:r w:rsidRPr="006E0235">
        <w:rPr>
          <w:lang w:eastAsia="en-US"/>
        </w:rPr>
        <w:t>без учета НДС</w:t>
      </w:r>
      <w:r w:rsidR="006E0235" w:rsidRPr="006E0235">
        <w:rPr>
          <w:lang w:eastAsia="en-US"/>
        </w:rPr>
        <w:t xml:space="preserve">). </w:t>
      </w:r>
      <w:r w:rsidRPr="006E0235">
        <w:rPr>
          <w:lang w:eastAsia="en-US"/>
        </w:rPr>
        <w:t>Административные расходы</w:t>
      </w:r>
      <w:r w:rsidR="006E0235" w:rsidRPr="006E0235">
        <w:rPr>
          <w:lang w:eastAsia="en-US"/>
        </w:rPr>
        <w:t xml:space="preserve"> - </w:t>
      </w:r>
      <w:r w:rsidRPr="006E0235">
        <w:rPr>
          <w:lang w:eastAsia="en-US"/>
        </w:rPr>
        <w:t>110 000 руб</w:t>
      </w:r>
      <w:r w:rsidR="006E0235">
        <w:rPr>
          <w:lang w:eastAsia="en-US"/>
        </w:rPr>
        <w:t>.</w:t>
      </w:r>
    </w:p>
    <w:p w:rsidR="006E0235" w:rsidRDefault="00A03912" w:rsidP="00F376AA">
      <w:pPr>
        <w:keepNext/>
        <w:widowControl w:val="0"/>
        <w:ind w:firstLine="709"/>
        <w:rPr>
          <w:lang w:eastAsia="en-US"/>
        </w:rPr>
      </w:pPr>
      <w:r w:rsidRPr="006E0235">
        <w:rPr>
          <w:lang w:eastAsia="en-US"/>
        </w:rPr>
        <w:t>На основании этих данных бухгалтер ООО</w:t>
      </w:r>
      <w:r w:rsidR="006E0235">
        <w:rPr>
          <w:lang w:eastAsia="en-US"/>
        </w:rPr>
        <w:t xml:space="preserve"> "</w:t>
      </w:r>
      <w:r w:rsidRPr="006E0235">
        <w:rPr>
          <w:lang w:eastAsia="en-US"/>
        </w:rPr>
        <w:t>Барс</w:t>
      </w:r>
      <w:r w:rsidR="006E0235">
        <w:rPr>
          <w:lang w:eastAsia="en-US"/>
        </w:rPr>
        <w:t xml:space="preserve">" </w:t>
      </w:r>
      <w:r w:rsidRPr="006E0235">
        <w:rPr>
          <w:lang w:eastAsia="en-US"/>
        </w:rPr>
        <w:t>сделал в учете такие проводки</w:t>
      </w:r>
      <w:r w:rsidR="006E0235" w:rsidRPr="006E0235">
        <w:rPr>
          <w:lang w:eastAsia="en-US"/>
        </w:rPr>
        <w:t>:</w:t>
      </w:r>
    </w:p>
    <w:p w:rsidR="006E0235" w:rsidRDefault="00A03912" w:rsidP="00F376AA">
      <w:pPr>
        <w:keepNext/>
        <w:widowControl w:val="0"/>
        <w:ind w:firstLine="709"/>
        <w:rPr>
          <w:lang w:eastAsia="en-US"/>
        </w:rPr>
      </w:pPr>
      <w:r w:rsidRPr="006E0235">
        <w:rPr>
          <w:lang w:eastAsia="en-US"/>
        </w:rPr>
        <w:t>Дебет 62 Кредит 90-1</w:t>
      </w:r>
    </w:p>
    <w:p w:rsidR="006E0235" w:rsidRDefault="00A03912" w:rsidP="00F376AA">
      <w:pPr>
        <w:keepNext/>
        <w:widowControl w:val="0"/>
        <w:ind w:firstLine="709"/>
        <w:rPr>
          <w:lang w:eastAsia="en-US"/>
        </w:rPr>
      </w:pPr>
      <w:r w:rsidRPr="006E0235">
        <w:rPr>
          <w:lang w:eastAsia="en-US"/>
        </w:rPr>
        <w:t>2 360 000 руб</w:t>
      </w:r>
      <w:r w:rsidR="006E0235" w:rsidRPr="006E0235">
        <w:rPr>
          <w:lang w:eastAsia="en-US"/>
        </w:rPr>
        <w:t>. -</w:t>
      </w:r>
      <w:r w:rsidR="006E0235">
        <w:rPr>
          <w:lang w:eastAsia="en-US"/>
        </w:rPr>
        <w:t xml:space="preserve"> </w:t>
      </w:r>
      <w:r w:rsidRPr="006E0235">
        <w:rPr>
          <w:lang w:eastAsia="en-US"/>
        </w:rPr>
        <w:t>получена выручка от покупателей</w:t>
      </w:r>
      <w:r w:rsidR="006E0235" w:rsidRPr="006E0235">
        <w:rPr>
          <w:lang w:eastAsia="en-US"/>
        </w:rPr>
        <w:t>;</w:t>
      </w:r>
    </w:p>
    <w:p w:rsidR="006E0235" w:rsidRDefault="00A03912" w:rsidP="00F376AA">
      <w:pPr>
        <w:keepNext/>
        <w:widowControl w:val="0"/>
        <w:ind w:firstLine="709"/>
        <w:rPr>
          <w:lang w:eastAsia="en-US"/>
        </w:rPr>
      </w:pPr>
      <w:r w:rsidRPr="006E0235">
        <w:rPr>
          <w:lang w:eastAsia="en-US"/>
        </w:rPr>
        <w:t>Дебет 90-3 Кредит 68 субсчет</w:t>
      </w:r>
      <w:r w:rsidR="006E0235">
        <w:rPr>
          <w:lang w:eastAsia="en-US"/>
        </w:rPr>
        <w:t xml:space="preserve"> "</w:t>
      </w:r>
      <w:r w:rsidRPr="006E0235">
        <w:rPr>
          <w:lang w:eastAsia="en-US"/>
        </w:rPr>
        <w:t>Расчеты по НДС</w:t>
      </w:r>
      <w:r w:rsidR="006E0235">
        <w:rPr>
          <w:lang w:eastAsia="en-US"/>
        </w:rPr>
        <w:t>"</w:t>
      </w:r>
    </w:p>
    <w:p w:rsidR="006E0235" w:rsidRDefault="00A03912" w:rsidP="00F376AA">
      <w:pPr>
        <w:keepNext/>
        <w:widowControl w:val="0"/>
        <w:ind w:firstLine="709"/>
        <w:rPr>
          <w:lang w:eastAsia="en-US"/>
        </w:rPr>
      </w:pPr>
      <w:r w:rsidRPr="006E0235">
        <w:rPr>
          <w:lang w:eastAsia="en-US"/>
        </w:rPr>
        <w:t>360 000 руб</w:t>
      </w:r>
      <w:r w:rsidR="006E0235" w:rsidRPr="006E0235">
        <w:rPr>
          <w:lang w:eastAsia="en-US"/>
        </w:rPr>
        <w:t>. -</w:t>
      </w:r>
      <w:r w:rsidR="006E0235">
        <w:rPr>
          <w:lang w:eastAsia="en-US"/>
        </w:rPr>
        <w:t xml:space="preserve"> </w:t>
      </w:r>
      <w:r w:rsidRPr="006E0235">
        <w:rPr>
          <w:lang w:eastAsia="en-US"/>
        </w:rPr>
        <w:t>начислен НДС к уплате в бюджет</w:t>
      </w:r>
      <w:r w:rsidR="006E0235" w:rsidRPr="006E0235">
        <w:rPr>
          <w:lang w:eastAsia="en-US"/>
        </w:rPr>
        <w:t>;</w:t>
      </w:r>
    </w:p>
    <w:p w:rsidR="006E0235" w:rsidRDefault="00A03912" w:rsidP="00F376AA">
      <w:pPr>
        <w:keepNext/>
        <w:widowControl w:val="0"/>
        <w:ind w:firstLine="709"/>
        <w:rPr>
          <w:lang w:eastAsia="en-US"/>
        </w:rPr>
      </w:pPr>
      <w:r w:rsidRPr="006E0235">
        <w:rPr>
          <w:lang w:eastAsia="en-US"/>
        </w:rPr>
        <w:t>Дебет 90-2 Кредит 41</w:t>
      </w:r>
    </w:p>
    <w:p w:rsidR="006E0235" w:rsidRDefault="00A03912" w:rsidP="00F376AA">
      <w:pPr>
        <w:keepNext/>
        <w:widowControl w:val="0"/>
        <w:ind w:firstLine="709"/>
        <w:rPr>
          <w:lang w:eastAsia="en-US"/>
        </w:rPr>
      </w:pPr>
      <w:r w:rsidRPr="006E0235">
        <w:rPr>
          <w:lang w:eastAsia="en-US"/>
        </w:rPr>
        <w:t>800 000 руб</w:t>
      </w:r>
      <w:r w:rsidR="006E0235" w:rsidRPr="006E0235">
        <w:rPr>
          <w:lang w:eastAsia="en-US"/>
        </w:rPr>
        <w:t>. -</w:t>
      </w:r>
      <w:r w:rsidR="006E0235">
        <w:rPr>
          <w:lang w:eastAsia="en-US"/>
        </w:rPr>
        <w:t xml:space="preserve"> </w:t>
      </w:r>
      <w:r w:rsidRPr="006E0235">
        <w:rPr>
          <w:lang w:eastAsia="en-US"/>
        </w:rPr>
        <w:t>списана себестоимость проданных товаров</w:t>
      </w:r>
      <w:r w:rsidR="006E0235" w:rsidRPr="006E0235">
        <w:rPr>
          <w:lang w:eastAsia="en-US"/>
        </w:rPr>
        <w:t>;</w:t>
      </w:r>
    </w:p>
    <w:p w:rsidR="006E0235" w:rsidRDefault="00A03912" w:rsidP="00F376AA">
      <w:pPr>
        <w:keepNext/>
        <w:widowControl w:val="0"/>
        <w:ind w:firstLine="709"/>
        <w:rPr>
          <w:lang w:eastAsia="en-US"/>
        </w:rPr>
      </w:pPr>
      <w:r w:rsidRPr="006E0235">
        <w:rPr>
          <w:lang w:eastAsia="en-US"/>
        </w:rPr>
        <w:t>Дебет 90-2 Кредит 44</w:t>
      </w:r>
    </w:p>
    <w:p w:rsidR="006E0235" w:rsidRDefault="00A03912" w:rsidP="00F376AA">
      <w:pPr>
        <w:keepNext/>
        <w:widowControl w:val="0"/>
        <w:ind w:firstLine="709"/>
        <w:rPr>
          <w:lang w:eastAsia="en-US"/>
        </w:rPr>
      </w:pPr>
      <w:r w:rsidRPr="006E0235">
        <w:rPr>
          <w:lang w:eastAsia="en-US"/>
        </w:rPr>
        <w:t>350 000 руб</w:t>
      </w:r>
      <w:r w:rsidR="006E0235" w:rsidRPr="006E0235">
        <w:rPr>
          <w:lang w:eastAsia="en-US"/>
        </w:rPr>
        <w:t>. -</w:t>
      </w:r>
      <w:r w:rsidR="006E0235">
        <w:rPr>
          <w:lang w:eastAsia="en-US"/>
        </w:rPr>
        <w:t xml:space="preserve"> </w:t>
      </w:r>
      <w:r w:rsidRPr="006E0235">
        <w:rPr>
          <w:lang w:eastAsia="en-US"/>
        </w:rPr>
        <w:t>списаны расходы на продажу товаров</w:t>
      </w:r>
      <w:r w:rsidR="006E0235" w:rsidRPr="006E0235">
        <w:rPr>
          <w:lang w:eastAsia="en-US"/>
        </w:rPr>
        <w:t>;</w:t>
      </w:r>
    </w:p>
    <w:p w:rsidR="006E0235" w:rsidRDefault="00A03912" w:rsidP="00F376AA">
      <w:pPr>
        <w:keepNext/>
        <w:widowControl w:val="0"/>
        <w:ind w:firstLine="709"/>
        <w:rPr>
          <w:lang w:eastAsia="en-US"/>
        </w:rPr>
      </w:pPr>
      <w:r w:rsidRPr="006E0235">
        <w:rPr>
          <w:lang w:eastAsia="en-US"/>
        </w:rPr>
        <w:t>Дебет 90-2 Кредит 26</w:t>
      </w:r>
    </w:p>
    <w:p w:rsidR="006E0235" w:rsidRDefault="00A03912" w:rsidP="00F376AA">
      <w:pPr>
        <w:keepNext/>
        <w:widowControl w:val="0"/>
        <w:ind w:firstLine="709"/>
        <w:rPr>
          <w:lang w:eastAsia="en-US"/>
        </w:rPr>
      </w:pPr>
      <w:r w:rsidRPr="006E0235">
        <w:rPr>
          <w:lang w:eastAsia="en-US"/>
        </w:rPr>
        <w:t>110 000 руб</w:t>
      </w:r>
      <w:r w:rsidR="006E0235" w:rsidRPr="006E0235">
        <w:rPr>
          <w:lang w:eastAsia="en-US"/>
        </w:rPr>
        <w:t>. -</w:t>
      </w:r>
      <w:r w:rsidR="006E0235">
        <w:rPr>
          <w:lang w:eastAsia="en-US"/>
        </w:rPr>
        <w:t xml:space="preserve"> </w:t>
      </w:r>
      <w:r w:rsidRPr="006E0235">
        <w:rPr>
          <w:lang w:eastAsia="en-US"/>
        </w:rPr>
        <w:t>списаны административные расходы</w:t>
      </w:r>
      <w:r w:rsidR="006E0235" w:rsidRPr="006E0235">
        <w:rPr>
          <w:lang w:eastAsia="en-US"/>
        </w:rPr>
        <w:t>;</w:t>
      </w:r>
    </w:p>
    <w:p w:rsidR="006E0235" w:rsidRDefault="00A03912" w:rsidP="00F376AA">
      <w:pPr>
        <w:keepNext/>
        <w:widowControl w:val="0"/>
        <w:ind w:firstLine="709"/>
        <w:rPr>
          <w:lang w:eastAsia="en-US"/>
        </w:rPr>
      </w:pPr>
      <w:r w:rsidRPr="006E0235">
        <w:rPr>
          <w:lang w:eastAsia="en-US"/>
        </w:rPr>
        <w:t>Дебет 90-9 Кредит 99</w:t>
      </w:r>
    </w:p>
    <w:p w:rsidR="006E0235" w:rsidRDefault="00A03912" w:rsidP="00F376AA">
      <w:pPr>
        <w:keepNext/>
        <w:widowControl w:val="0"/>
        <w:ind w:firstLine="709"/>
        <w:rPr>
          <w:lang w:eastAsia="en-US"/>
        </w:rPr>
      </w:pPr>
      <w:r w:rsidRPr="006E0235">
        <w:rPr>
          <w:lang w:eastAsia="en-US"/>
        </w:rPr>
        <w:t>740 000 руб</w:t>
      </w:r>
      <w:r w:rsidR="006E0235" w:rsidRPr="006E0235">
        <w:rPr>
          <w:lang w:eastAsia="en-US"/>
        </w:rPr>
        <w:t>.</w:t>
      </w:r>
      <w:r w:rsidR="006E0235">
        <w:rPr>
          <w:lang w:eastAsia="en-US"/>
        </w:rPr>
        <w:t xml:space="preserve"> (</w:t>
      </w:r>
      <w:r w:rsidRPr="006E0235">
        <w:rPr>
          <w:lang w:eastAsia="en-US"/>
        </w:rPr>
        <w:t>2 360 000</w:t>
      </w:r>
      <w:r w:rsidR="006E0235" w:rsidRPr="006E0235">
        <w:rPr>
          <w:lang w:eastAsia="en-US"/>
        </w:rPr>
        <w:t xml:space="preserve"> - </w:t>
      </w:r>
      <w:r w:rsidRPr="006E0235">
        <w:rPr>
          <w:lang w:eastAsia="en-US"/>
        </w:rPr>
        <w:t>360 000</w:t>
      </w:r>
      <w:r w:rsidR="006E0235" w:rsidRPr="006E0235">
        <w:rPr>
          <w:lang w:eastAsia="en-US"/>
        </w:rPr>
        <w:t xml:space="preserve"> - </w:t>
      </w:r>
      <w:r w:rsidRPr="006E0235">
        <w:rPr>
          <w:lang w:eastAsia="en-US"/>
        </w:rPr>
        <w:t>800 000</w:t>
      </w:r>
      <w:r w:rsidR="006E0235" w:rsidRPr="006E0235">
        <w:rPr>
          <w:lang w:eastAsia="en-US"/>
        </w:rPr>
        <w:t xml:space="preserve"> - </w:t>
      </w:r>
      <w:r w:rsidRPr="006E0235">
        <w:rPr>
          <w:lang w:eastAsia="en-US"/>
        </w:rPr>
        <w:t>350 000</w:t>
      </w:r>
      <w:r w:rsidR="006E0235" w:rsidRPr="006E0235">
        <w:rPr>
          <w:lang w:eastAsia="en-US"/>
        </w:rPr>
        <w:t xml:space="preserve"> - </w:t>
      </w:r>
      <w:r w:rsidRPr="006E0235">
        <w:rPr>
          <w:lang w:eastAsia="en-US"/>
        </w:rPr>
        <w:t>110 000</w:t>
      </w:r>
      <w:r w:rsidR="006E0235" w:rsidRPr="006E0235">
        <w:rPr>
          <w:lang w:eastAsia="en-US"/>
        </w:rPr>
        <w:t xml:space="preserve">) - </w:t>
      </w:r>
      <w:r w:rsidRPr="006E0235">
        <w:rPr>
          <w:lang w:eastAsia="en-US"/>
        </w:rPr>
        <w:t>определен финансовый результат от продажи товаров</w:t>
      </w:r>
      <w:r w:rsidR="006E0235" w:rsidRPr="006E0235">
        <w:rPr>
          <w:lang w:eastAsia="en-US"/>
        </w:rPr>
        <w:t>.</w:t>
      </w:r>
    </w:p>
    <w:p w:rsidR="006E0235" w:rsidRDefault="00A03912" w:rsidP="00F376AA">
      <w:pPr>
        <w:keepNext/>
        <w:widowControl w:val="0"/>
        <w:ind w:firstLine="709"/>
        <w:rPr>
          <w:lang w:eastAsia="en-US"/>
        </w:rPr>
      </w:pPr>
      <w:r w:rsidRPr="006E0235">
        <w:rPr>
          <w:lang w:eastAsia="en-US"/>
        </w:rPr>
        <w:t>Раздел</w:t>
      </w:r>
      <w:r w:rsidR="006E0235">
        <w:rPr>
          <w:lang w:eastAsia="en-US"/>
        </w:rPr>
        <w:t xml:space="preserve"> "</w:t>
      </w:r>
      <w:r w:rsidRPr="006E0235">
        <w:rPr>
          <w:lang w:eastAsia="en-US"/>
        </w:rPr>
        <w:t>Доходы и расходы по обычным видам деятельности</w:t>
      </w:r>
      <w:r w:rsidR="006E0235">
        <w:rPr>
          <w:lang w:eastAsia="en-US"/>
        </w:rPr>
        <w:t xml:space="preserve">" </w:t>
      </w:r>
      <w:r w:rsidRPr="006E0235">
        <w:rPr>
          <w:lang w:eastAsia="en-US"/>
        </w:rPr>
        <w:t>формы № 2 за 12 месяцев 2005 года бухгалтер ООО</w:t>
      </w:r>
      <w:r w:rsidR="006E0235">
        <w:rPr>
          <w:lang w:eastAsia="en-US"/>
        </w:rPr>
        <w:t xml:space="preserve"> "</w:t>
      </w:r>
      <w:r w:rsidRPr="006E0235">
        <w:rPr>
          <w:lang w:eastAsia="en-US"/>
        </w:rPr>
        <w:t>Барс</w:t>
      </w:r>
      <w:r w:rsidR="006E0235">
        <w:rPr>
          <w:lang w:eastAsia="en-US"/>
        </w:rPr>
        <w:t xml:space="preserve">" </w:t>
      </w:r>
      <w:r w:rsidRPr="006E0235">
        <w:rPr>
          <w:lang w:eastAsia="en-US"/>
        </w:rPr>
        <w:t>заполнит следующим образом</w:t>
      </w:r>
      <w:r w:rsidR="006E0235" w:rsidRPr="006E0235">
        <w:rPr>
          <w:lang w:eastAsia="en-US"/>
        </w:rPr>
        <w:t>:</w:t>
      </w:r>
    </w:p>
    <w:p w:rsidR="006E0235" w:rsidRDefault="006E0235" w:rsidP="00F376AA">
      <w:pPr>
        <w:keepNext/>
        <w:widowControl w:val="0"/>
        <w:ind w:firstLine="709"/>
        <w:rPr>
          <w:lang w:eastAsia="en-US"/>
        </w:rPr>
      </w:pPr>
    </w:p>
    <w:p w:rsidR="006E0235" w:rsidRDefault="00A0295B" w:rsidP="00F376AA">
      <w:pPr>
        <w:keepNext/>
        <w:widowControl w:val="0"/>
        <w:ind w:firstLine="709"/>
        <w:rPr>
          <w:lang w:eastAsia="en-US"/>
        </w:rPr>
      </w:pPr>
      <w:r>
        <w:rPr>
          <w:lang w:eastAsia="en-US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97.75pt;height:188.25pt" o:allowoverlap="f">
            <v:imagedata r:id="rId7" o:title=""/>
          </v:shape>
        </w:pict>
      </w:r>
    </w:p>
    <w:p w:rsidR="006E0235" w:rsidRDefault="006E0235" w:rsidP="00F376AA">
      <w:pPr>
        <w:pStyle w:val="2"/>
        <w:widowControl w:val="0"/>
      </w:pPr>
    </w:p>
    <w:p w:rsidR="006E0235" w:rsidRDefault="006E0235" w:rsidP="00F376AA">
      <w:pPr>
        <w:pStyle w:val="2"/>
        <w:widowControl w:val="0"/>
      </w:pPr>
      <w:bookmarkStart w:id="4" w:name="_Toc270327891"/>
      <w:r>
        <w:t xml:space="preserve">1.3 </w:t>
      </w:r>
      <w:r w:rsidR="00DD1FCD" w:rsidRPr="006E0235">
        <w:t>Раздел</w:t>
      </w:r>
      <w:r>
        <w:t xml:space="preserve"> "</w:t>
      </w:r>
      <w:r w:rsidR="00DD1FCD" w:rsidRPr="006E0235">
        <w:t>Прочие доходы и расходы</w:t>
      </w:r>
      <w:r>
        <w:t>"</w:t>
      </w:r>
      <w:bookmarkEnd w:id="4"/>
    </w:p>
    <w:p w:rsidR="006E0235" w:rsidRDefault="006E0235" w:rsidP="00F376AA">
      <w:pPr>
        <w:keepNext/>
        <w:widowControl w:val="0"/>
        <w:ind w:firstLine="709"/>
        <w:rPr>
          <w:lang w:eastAsia="en-US"/>
        </w:rPr>
      </w:pPr>
    </w:p>
    <w:p w:rsidR="006E0235" w:rsidRDefault="00DD1FCD" w:rsidP="00F376AA">
      <w:pPr>
        <w:keepNext/>
        <w:widowControl w:val="0"/>
        <w:ind w:firstLine="709"/>
        <w:rPr>
          <w:lang w:eastAsia="en-US"/>
        </w:rPr>
      </w:pPr>
      <w:r w:rsidRPr="006E0235">
        <w:rPr>
          <w:lang w:eastAsia="en-US"/>
        </w:rPr>
        <w:t>К прочим доходам и расходам относятся внереализационные, операционные и чрезвычайные доходы и расходы</w:t>
      </w:r>
      <w:r w:rsidR="006E0235" w:rsidRPr="006E0235">
        <w:rPr>
          <w:lang w:eastAsia="en-US"/>
        </w:rPr>
        <w:t xml:space="preserve">. </w:t>
      </w:r>
      <w:r w:rsidRPr="006E0235">
        <w:rPr>
          <w:lang w:eastAsia="en-US"/>
        </w:rPr>
        <w:t>Операционные и внереализационные доходы и расходы отражаются на счете 91</w:t>
      </w:r>
      <w:r w:rsidR="006E0235">
        <w:rPr>
          <w:lang w:eastAsia="en-US"/>
        </w:rPr>
        <w:t xml:space="preserve"> "</w:t>
      </w:r>
      <w:r w:rsidRPr="006E0235">
        <w:rPr>
          <w:lang w:eastAsia="en-US"/>
        </w:rPr>
        <w:t>Прочие доходы и расходы</w:t>
      </w:r>
      <w:r w:rsidR="006E0235">
        <w:rPr>
          <w:lang w:eastAsia="en-US"/>
        </w:rPr>
        <w:t xml:space="preserve">". </w:t>
      </w:r>
      <w:r w:rsidRPr="006E0235">
        <w:rPr>
          <w:lang w:eastAsia="en-US"/>
        </w:rPr>
        <w:t>Чрезвычайные доходы и расходы</w:t>
      </w:r>
      <w:r w:rsidR="006E0235" w:rsidRPr="006E0235">
        <w:rPr>
          <w:lang w:eastAsia="en-US"/>
        </w:rPr>
        <w:t xml:space="preserve"> - </w:t>
      </w:r>
      <w:r w:rsidRPr="006E0235">
        <w:rPr>
          <w:lang w:eastAsia="en-US"/>
        </w:rPr>
        <w:t>на соответствующих субсчетах счета 99</w:t>
      </w:r>
      <w:r w:rsidR="006E0235">
        <w:rPr>
          <w:lang w:eastAsia="en-US"/>
        </w:rPr>
        <w:t xml:space="preserve"> "</w:t>
      </w:r>
      <w:r w:rsidRPr="006E0235">
        <w:rPr>
          <w:lang w:eastAsia="en-US"/>
        </w:rPr>
        <w:t>Прибыли и убытки</w:t>
      </w:r>
      <w:r w:rsidR="006E0235">
        <w:rPr>
          <w:lang w:eastAsia="en-US"/>
        </w:rPr>
        <w:t>".</w:t>
      </w:r>
    </w:p>
    <w:p w:rsidR="006E0235" w:rsidRDefault="00DD1FCD" w:rsidP="00F376AA">
      <w:pPr>
        <w:keepNext/>
        <w:widowControl w:val="0"/>
        <w:ind w:firstLine="709"/>
        <w:rPr>
          <w:i/>
          <w:iCs/>
          <w:lang w:eastAsia="en-US"/>
        </w:rPr>
      </w:pPr>
      <w:r w:rsidRPr="006E0235">
        <w:rPr>
          <w:i/>
          <w:iCs/>
          <w:lang w:eastAsia="en-US"/>
        </w:rPr>
        <w:t>Строка 060</w:t>
      </w:r>
      <w:r w:rsidR="006E0235">
        <w:rPr>
          <w:i/>
          <w:iCs/>
          <w:lang w:eastAsia="en-US"/>
        </w:rPr>
        <w:t xml:space="preserve"> "</w:t>
      </w:r>
      <w:r w:rsidRPr="006E0235">
        <w:rPr>
          <w:i/>
          <w:iCs/>
          <w:lang w:eastAsia="en-US"/>
        </w:rPr>
        <w:t>Проценты к получению</w:t>
      </w:r>
      <w:r w:rsidR="006E0235">
        <w:rPr>
          <w:i/>
          <w:iCs/>
          <w:lang w:eastAsia="en-US"/>
        </w:rPr>
        <w:t>"</w:t>
      </w:r>
    </w:p>
    <w:p w:rsidR="006E0235" w:rsidRDefault="00DD1FCD" w:rsidP="00F376AA">
      <w:pPr>
        <w:keepNext/>
        <w:widowControl w:val="0"/>
        <w:ind w:firstLine="709"/>
        <w:rPr>
          <w:lang w:eastAsia="en-US"/>
        </w:rPr>
      </w:pPr>
      <w:r w:rsidRPr="006E0235">
        <w:rPr>
          <w:lang w:eastAsia="en-US"/>
        </w:rPr>
        <w:t>По строке 060 указываются суммы процентов, причитающихся организации по приобретенным</w:t>
      </w:r>
      <w:r w:rsidR="006E0235">
        <w:rPr>
          <w:lang w:eastAsia="en-US"/>
        </w:rPr>
        <w:t xml:space="preserve"> (</w:t>
      </w:r>
      <w:r w:rsidRPr="006E0235">
        <w:rPr>
          <w:lang w:eastAsia="en-US"/>
        </w:rPr>
        <w:t>полученным</w:t>
      </w:r>
      <w:r w:rsidR="006E0235" w:rsidRPr="006E0235">
        <w:rPr>
          <w:lang w:eastAsia="en-US"/>
        </w:rPr>
        <w:t xml:space="preserve">) </w:t>
      </w:r>
      <w:r w:rsidRPr="006E0235">
        <w:rPr>
          <w:lang w:eastAsia="en-US"/>
        </w:rPr>
        <w:t>облигациям и векселям, банковским депозитам и по выданным займам и кредитам</w:t>
      </w:r>
      <w:r w:rsidR="006E0235" w:rsidRPr="006E0235">
        <w:rPr>
          <w:lang w:eastAsia="en-US"/>
        </w:rPr>
        <w:t>.</w:t>
      </w:r>
    </w:p>
    <w:p w:rsidR="006E0235" w:rsidRDefault="00DD1FCD" w:rsidP="00F376AA">
      <w:pPr>
        <w:keepNext/>
        <w:widowControl w:val="0"/>
        <w:ind w:firstLine="709"/>
        <w:rPr>
          <w:lang w:eastAsia="en-US"/>
        </w:rPr>
      </w:pPr>
      <w:r w:rsidRPr="006E0235">
        <w:rPr>
          <w:lang w:eastAsia="en-US"/>
        </w:rPr>
        <w:t>Процентные доходы отражаются по строке 060, если они не связаны с обычными видами деятельности</w:t>
      </w:r>
      <w:r w:rsidR="006E0235" w:rsidRPr="006E0235">
        <w:rPr>
          <w:lang w:eastAsia="en-US"/>
        </w:rPr>
        <w:t xml:space="preserve">. </w:t>
      </w:r>
      <w:r w:rsidRPr="006E0235">
        <w:rPr>
          <w:lang w:eastAsia="en-US"/>
        </w:rPr>
        <w:t>Организации, для которых подобные доходы связаны с основным видом деятельности, отражают их по строке 010 формы № 2</w:t>
      </w:r>
      <w:r w:rsidR="006E0235" w:rsidRPr="006E0235">
        <w:rPr>
          <w:lang w:eastAsia="en-US"/>
        </w:rPr>
        <w:t>.</w:t>
      </w:r>
    </w:p>
    <w:p w:rsidR="006E0235" w:rsidRDefault="00DD1FCD" w:rsidP="00F376AA">
      <w:pPr>
        <w:keepNext/>
        <w:widowControl w:val="0"/>
        <w:ind w:firstLine="709"/>
        <w:rPr>
          <w:lang w:eastAsia="en-US"/>
        </w:rPr>
      </w:pPr>
      <w:r w:rsidRPr="006E0235">
        <w:rPr>
          <w:lang w:eastAsia="en-US"/>
        </w:rPr>
        <w:t>Проценты к получению учитываются по кредиту счета 91</w:t>
      </w:r>
      <w:r w:rsidR="006E0235">
        <w:rPr>
          <w:lang w:eastAsia="en-US"/>
        </w:rPr>
        <w:t xml:space="preserve"> "</w:t>
      </w:r>
      <w:r w:rsidRPr="006E0235">
        <w:rPr>
          <w:lang w:eastAsia="en-US"/>
        </w:rPr>
        <w:t>Прочие доходы и расходы</w:t>
      </w:r>
      <w:r w:rsidR="006E0235">
        <w:rPr>
          <w:lang w:eastAsia="en-US"/>
        </w:rPr>
        <w:t xml:space="preserve">" </w:t>
      </w:r>
      <w:r w:rsidRPr="006E0235">
        <w:rPr>
          <w:lang w:eastAsia="en-US"/>
        </w:rPr>
        <w:t>субсчет 1</w:t>
      </w:r>
      <w:r w:rsidR="006E0235">
        <w:rPr>
          <w:lang w:eastAsia="en-US"/>
        </w:rPr>
        <w:t xml:space="preserve"> "</w:t>
      </w:r>
      <w:r w:rsidRPr="006E0235">
        <w:rPr>
          <w:lang w:eastAsia="en-US"/>
        </w:rPr>
        <w:t>Прочие доходы</w:t>
      </w:r>
      <w:r w:rsidR="006E0235">
        <w:rPr>
          <w:lang w:eastAsia="en-US"/>
        </w:rPr>
        <w:t xml:space="preserve">" </w:t>
      </w:r>
      <w:r w:rsidRPr="006E0235">
        <w:rPr>
          <w:lang w:eastAsia="en-US"/>
        </w:rPr>
        <w:t>в корреспонденции с дебетом счетов 62</w:t>
      </w:r>
      <w:r w:rsidR="006E0235">
        <w:rPr>
          <w:lang w:eastAsia="en-US"/>
        </w:rPr>
        <w:t xml:space="preserve"> "</w:t>
      </w:r>
      <w:r w:rsidRPr="006E0235">
        <w:rPr>
          <w:lang w:eastAsia="en-US"/>
        </w:rPr>
        <w:t>Расчеты с покупателями и заказчиками</w:t>
      </w:r>
      <w:r w:rsidR="006E0235">
        <w:rPr>
          <w:lang w:eastAsia="en-US"/>
        </w:rPr>
        <w:t xml:space="preserve">", </w:t>
      </w:r>
      <w:r w:rsidRPr="006E0235">
        <w:rPr>
          <w:lang w:eastAsia="en-US"/>
        </w:rPr>
        <w:t>76</w:t>
      </w:r>
      <w:r w:rsidR="006E0235">
        <w:rPr>
          <w:lang w:eastAsia="en-US"/>
        </w:rPr>
        <w:t xml:space="preserve"> "</w:t>
      </w:r>
      <w:r w:rsidRPr="006E0235">
        <w:rPr>
          <w:lang w:eastAsia="en-US"/>
        </w:rPr>
        <w:t>Расчеты с разными дебиторами и кредиторами</w:t>
      </w:r>
      <w:r w:rsidR="006E0235">
        <w:rPr>
          <w:lang w:eastAsia="en-US"/>
        </w:rPr>
        <w:t xml:space="preserve">", </w:t>
      </w:r>
      <w:r w:rsidRPr="006E0235">
        <w:rPr>
          <w:lang w:eastAsia="en-US"/>
        </w:rPr>
        <w:t>51</w:t>
      </w:r>
      <w:r w:rsidR="006E0235">
        <w:rPr>
          <w:lang w:eastAsia="en-US"/>
        </w:rPr>
        <w:t xml:space="preserve"> "</w:t>
      </w:r>
      <w:r w:rsidRPr="006E0235">
        <w:rPr>
          <w:lang w:eastAsia="en-US"/>
        </w:rPr>
        <w:t>Расчетные счета</w:t>
      </w:r>
      <w:r w:rsidR="006E0235">
        <w:rPr>
          <w:lang w:eastAsia="en-US"/>
        </w:rPr>
        <w:t xml:space="preserve">", </w:t>
      </w:r>
      <w:r w:rsidRPr="006E0235">
        <w:rPr>
          <w:lang w:eastAsia="en-US"/>
        </w:rPr>
        <w:t>52</w:t>
      </w:r>
      <w:r w:rsidR="006E0235">
        <w:rPr>
          <w:lang w:eastAsia="en-US"/>
        </w:rPr>
        <w:t xml:space="preserve"> "</w:t>
      </w:r>
      <w:r w:rsidRPr="006E0235">
        <w:rPr>
          <w:lang w:eastAsia="en-US"/>
        </w:rPr>
        <w:t>Валютные счета</w:t>
      </w:r>
      <w:r w:rsidR="006E0235">
        <w:rPr>
          <w:lang w:eastAsia="en-US"/>
        </w:rPr>
        <w:t xml:space="preserve">". </w:t>
      </w:r>
      <w:r w:rsidRPr="006E0235">
        <w:rPr>
          <w:lang w:eastAsia="en-US"/>
        </w:rPr>
        <w:t>Выбор счета зависит от вида долговых обязательств, по которым начислены проценты</w:t>
      </w:r>
      <w:r w:rsidR="006E0235" w:rsidRPr="006E0235">
        <w:rPr>
          <w:lang w:eastAsia="en-US"/>
        </w:rPr>
        <w:t>.</w:t>
      </w:r>
    </w:p>
    <w:p w:rsidR="006E0235" w:rsidRDefault="00255066" w:rsidP="00F376AA">
      <w:pPr>
        <w:keepNext/>
        <w:widowControl w:val="0"/>
        <w:ind w:firstLine="709"/>
        <w:rPr>
          <w:lang w:eastAsia="en-US"/>
        </w:rPr>
      </w:pPr>
      <w:r w:rsidRPr="006E0235">
        <w:rPr>
          <w:lang w:eastAsia="en-US"/>
        </w:rPr>
        <w:t>Д</w:t>
      </w:r>
      <w:r w:rsidR="00DD1FCD" w:rsidRPr="006E0235">
        <w:rPr>
          <w:lang w:eastAsia="en-US"/>
        </w:rPr>
        <w:t>оходы, связанные с участием в уставных капиталах других организаций, отражаются по строке 080</w:t>
      </w:r>
      <w:r w:rsidR="006E0235">
        <w:rPr>
          <w:lang w:eastAsia="en-US"/>
        </w:rPr>
        <w:t xml:space="preserve"> "</w:t>
      </w:r>
      <w:r w:rsidR="00DD1FCD" w:rsidRPr="006E0235">
        <w:rPr>
          <w:lang w:eastAsia="en-US"/>
        </w:rPr>
        <w:t>Доходы от участия в других организациях</w:t>
      </w:r>
      <w:r w:rsidR="006E0235">
        <w:rPr>
          <w:lang w:eastAsia="en-US"/>
        </w:rPr>
        <w:t>".</w:t>
      </w:r>
    </w:p>
    <w:p w:rsidR="006E0235" w:rsidRDefault="00DD1FCD" w:rsidP="00F376AA">
      <w:pPr>
        <w:keepNext/>
        <w:widowControl w:val="0"/>
        <w:ind w:firstLine="709"/>
        <w:rPr>
          <w:i/>
          <w:iCs/>
          <w:lang w:eastAsia="en-US"/>
        </w:rPr>
      </w:pPr>
      <w:r w:rsidRPr="006E0235">
        <w:rPr>
          <w:i/>
          <w:iCs/>
          <w:lang w:eastAsia="en-US"/>
        </w:rPr>
        <w:t>Строка 070</w:t>
      </w:r>
      <w:r w:rsidR="006E0235">
        <w:rPr>
          <w:i/>
          <w:iCs/>
          <w:lang w:eastAsia="en-US"/>
        </w:rPr>
        <w:t xml:space="preserve"> "</w:t>
      </w:r>
      <w:r w:rsidRPr="006E0235">
        <w:rPr>
          <w:i/>
          <w:iCs/>
          <w:lang w:eastAsia="en-US"/>
        </w:rPr>
        <w:t>Проценты к уплате</w:t>
      </w:r>
      <w:r w:rsidR="006E0235">
        <w:rPr>
          <w:i/>
          <w:iCs/>
          <w:lang w:eastAsia="en-US"/>
        </w:rPr>
        <w:t>"</w:t>
      </w:r>
    </w:p>
    <w:p w:rsidR="006E0235" w:rsidRDefault="00DD1FCD" w:rsidP="00F376AA">
      <w:pPr>
        <w:keepNext/>
        <w:widowControl w:val="0"/>
        <w:ind w:firstLine="709"/>
        <w:rPr>
          <w:lang w:eastAsia="en-US"/>
        </w:rPr>
      </w:pPr>
      <w:r w:rsidRPr="006E0235">
        <w:rPr>
          <w:lang w:eastAsia="en-US"/>
        </w:rPr>
        <w:t>По строке 070 отражаются операционные расходы в сумме процентов, которые организация должна уплатить по собственным облигациям и векселям, полученным кредитам и займам</w:t>
      </w:r>
      <w:r w:rsidR="006E0235" w:rsidRPr="006E0235">
        <w:rPr>
          <w:lang w:eastAsia="en-US"/>
        </w:rPr>
        <w:t xml:space="preserve">. </w:t>
      </w:r>
      <w:r w:rsidRPr="006E0235">
        <w:rPr>
          <w:lang w:eastAsia="en-US"/>
        </w:rPr>
        <w:t>Проценты к уплате учитываются по дебету счета 91</w:t>
      </w:r>
      <w:r w:rsidR="006E0235">
        <w:rPr>
          <w:lang w:eastAsia="en-US"/>
        </w:rPr>
        <w:t xml:space="preserve"> "</w:t>
      </w:r>
      <w:r w:rsidRPr="006E0235">
        <w:rPr>
          <w:lang w:eastAsia="en-US"/>
        </w:rPr>
        <w:t>Прочие доходы и расходы</w:t>
      </w:r>
      <w:r w:rsidR="006E0235">
        <w:rPr>
          <w:lang w:eastAsia="en-US"/>
        </w:rPr>
        <w:t xml:space="preserve">" </w:t>
      </w:r>
      <w:r w:rsidRPr="006E0235">
        <w:rPr>
          <w:lang w:eastAsia="en-US"/>
        </w:rPr>
        <w:t>субсчет 2</w:t>
      </w:r>
      <w:r w:rsidR="006E0235">
        <w:rPr>
          <w:lang w:eastAsia="en-US"/>
        </w:rPr>
        <w:t xml:space="preserve"> "</w:t>
      </w:r>
      <w:r w:rsidRPr="006E0235">
        <w:rPr>
          <w:lang w:eastAsia="en-US"/>
        </w:rPr>
        <w:t>Прочие расходы</w:t>
      </w:r>
      <w:r w:rsidR="006E0235">
        <w:rPr>
          <w:lang w:eastAsia="en-US"/>
        </w:rPr>
        <w:t xml:space="preserve">" </w:t>
      </w:r>
      <w:r w:rsidRPr="006E0235">
        <w:rPr>
          <w:lang w:eastAsia="en-US"/>
        </w:rPr>
        <w:t>в корреспонденции с кредитом счетов 60</w:t>
      </w:r>
      <w:r w:rsidR="006E0235">
        <w:rPr>
          <w:lang w:eastAsia="en-US"/>
        </w:rPr>
        <w:t xml:space="preserve"> "</w:t>
      </w:r>
      <w:r w:rsidRPr="006E0235">
        <w:rPr>
          <w:lang w:eastAsia="en-US"/>
        </w:rPr>
        <w:t>Расчеты с поставщиками и подрядчиками</w:t>
      </w:r>
      <w:r w:rsidR="006E0235">
        <w:rPr>
          <w:lang w:eastAsia="en-US"/>
        </w:rPr>
        <w:t xml:space="preserve">", </w:t>
      </w:r>
      <w:r w:rsidRPr="006E0235">
        <w:rPr>
          <w:lang w:eastAsia="en-US"/>
        </w:rPr>
        <w:t>76</w:t>
      </w:r>
      <w:r w:rsidR="006E0235">
        <w:rPr>
          <w:lang w:eastAsia="en-US"/>
        </w:rPr>
        <w:t xml:space="preserve"> "</w:t>
      </w:r>
      <w:r w:rsidRPr="006E0235">
        <w:rPr>
          <w:lang w:eastAsia="en-US"/>
        </w:rPr>
        <w:t>Расчеты с разными дебиторами и кредиторами</w:t>
      </w:r>
      <w:r w:rsidR="006E0235">
        <w:rPr>
          <w:lang w:eastAsia="en-US"/>
        </w:rPr>
        <w:t xml:space="preserve">", </w:t>
      </w:r>
      <w:r w:rsidRPr="006E0235">
        <w:rPr>
          <w:lang w:eastAsia="en-US"/>
        </w:rPr>
        <w:t>66</w:t>
      </w:r>
      <w:r w:rsidR="006E0235">
        <w:rPr>
          <w:lang w:eastAsia="en-US"/>
        </w:rPr>
        <w:t xml:space="preserve"> "</w:t>
      </w:r>
      <w:r w:rsidRPr="006E0235">
        <w:rPr>
          <w:lang w:eastAsia="en-US"/>
        </w:rPr>
        <w:t>Расчеты по краткосрочным кредитам и займам</w:t>
      </w:r>
      <w:r w:rsidR="006E0235">
        <w:rPr>
          <w:lang w:eastAsia="en-US"/>
        </w:rPr>
        <w:t xml:space="preserve">", </w:t>
      </w:r>
      <w:r w:rsidRPr="006E0235">
        <w:rPr>
          <w:lang w:eastAsia="en-US"/>
        </w:rPr>
        <w:t>67</w:t>
      </w:r>
      <w:r w:rsidR="006E0235">
        <w:rPr>
          <w:lang w:eastAsia="en-US"/>
        </w:rPr>
        <w:t xml:space="preserve"> "</w:t>
      </w:r>
      <w:r w:rsidRPr="006E0235">
        <w:rPr>
          <w:lang w:eastAsia="en-US"/>
        </w:rPr>
        <w:t>Расчеты по долгосрочным кредитам и займам</w:t>
      </w:r>
      <w:r w:rsidR="006E0235">
        <w:rPr>
          <w:lang w:eastAsia="en-US"/>
        </w:rPr>
        <w:t>".</w:t>
      </w:r>
    </w:p>
    <w:p w:rsidR="006E0235" w:rsidRDefault="00DD1FCD" w:rsidP="00F376AA">
      <w:pPr>
        <w:keepNext/>
        <w:widowControl w:val="0"/>
        <w:ind w:firstLine="709"/>
        <w:rPr>
          <w:lang w:eastAsia="en-US"/>
        </w:rPr>
      </w:pPr>
      <w:r w:rsidRPr="006E0235">
        <w:rPr>
          <w:lang w:eastAsia="en-US"/>
        </w:rPr>
        <w:t>Обратите внимание</w:t>
      </w:r>
      <w:r w:rsidR="006E0235" w:rsidRPr="006E0235">
        <w:rPr>
          <w:lang w:eastAsia="en-US"/>
        </w:rPr>
        <w:t xml:space="preserve">: </w:t>
      </w:r>
      <w:r w:rsidRPr="006E0235">
        <w:rPr>
          <w:lang w:eastAsia="en-US"/>
        </w:rPr>
        <w:t>если организация привлекала займы или кредиты для приобретения имущества</w:t>
      </w:r>
      <w:r w:rsidR="006E0235">
        <w:rPr>
          <w:lang w:eastAsia="en-US"/>
        </w:rPr>
        <w:t xml:space="preserve"> (</w:t>
      </w:r>
      <w:r w:rsidRPr="006E0235">
        <w:rPr>
          <w:lang w:eastAsia="en-US"/>
        </w:rPr>
        <w:t xml:space="preserve">основных средств, материалов, товаров и </w:t>
      </w:r>
      <w:r w:rsidR="006E0235">
        <w:rPr>
          <w:lang w:eastAsia="en-US"/>
        </w:rPr>
        <w:t>т.д.)</w:t>
      </w:r>
      <w:r w:rsidR="006E0235" w:rsidRPr="006E0235">
        <w:rPr>
          <w:lang w:eastAsia="en-US"/>
        </w:rPr>
        <w:t>,</w:t>
      </w:r>
      <w:r w:rsidRPr="006E0235">
        <w:rPr>
          <w:lang w:eastAsia="en-US"/>
        </w:rPr>
        <w:t xml:space="preserve"> проценты по этим заемным средствам, начисленные до принятия такого имущества к бухгалтерскому учету, включаются в стоимость приобретенного имущества</w:t>
      </w:r>
      <w:r w:rsidR="006E0235" w:rsidRPr="006E0235">
        <w:rPr>
          <w:lang w:eastAsia="en-US"/>
        </w:rPr>
        <w:t xml:space="preserve">. </w:t>
      </w:r>
      <w:r w:rsidRPr="006E0235">
        <w:rPr>
          <w:lang w:eastAsia="en-US"/>
        </w:rPr>
        <w:t>Такое требование содержится в п</w:t>
      </w:r>
      <w:r w:rsidR="006E0235">
        <w:rPr>
          <w:lang w:eastAsia="en-US"/>
        </w:rPr>
        <w:t>.6</w:t>
      </w:r>
      <w:r w:rsidRPr="006E0235">
        <w:rPr>
          <w:lang w:eastAsia="en-US"/>
        </w:rPr>
        <w:t xml:space="preserve"> ПБУ 5/01 и п</w:t>
      </w:r>
      <w:r w:rsidR="006E0235">
        <w:rPr>
          <w:lang w:eastAsia="en-US"/>
        </w:rPr>
        <w:t>.8</w:t>
      </w:r>
      <w:r w:rsidRPr="006E0235">
        <w:rPr>
          <w:lang w:eastAsia="en-US"/>
        </w:rPr>
        <w:t xml:space="preserve"> ПБУ 6/01</w:t>
      </w:r>
      <w:r w:rsidR="006E0235" w:rsidRPr="006E0235">
        <w:rPr>
          <w:lang w:eastAsia="en-US"/>
        </w:rPr>
        <w:t xml:space="preserve">. </w:t>
      </w:r>
      <w:r w:rsidRPr="006E0235">
        <w:rPr>
          <w:lang w:eastAsia="en-US"/>
        </w:rPr>
        <w:t>Это означает, что по строке 070 формы № 2 проценты по таким заемным средствам не отражаются</w:t>
      </w:r>
      <w:r w:rsidR="006E0235" w:rsidRPr="006E0235">
        <w:rPr>
          <w:lang w:eastAsia="en-US"/>
        </w:rPr>
        <w:t>.</w:t>
      </w:r>
    </w:p>
    <w:p w:rsidR="006E0235" w:rsidRDefault="00DD1FCD" w:rsidP="00F376AA">
      <w:pPr>
        <w:keepNext/>
        <w:widowControl w:val="0"/>
        <w:ind w:firstLine="709"/>
        <w:rPr>
          <w:lang w:eastAsia="en-US"/>
        </w:rPr>
      </w:pPr>
      <w:r w:rsidRPr="006E0235">
        <w:rPr>
          <w:lang w:eastAsia="en-US"/>
        </w:rPr>
        <w:t>Показатель строки 070 заключается в круглые скобки</w:t>
      </w:r>
      <w:r w:rsidR="006E0235" w:rsidRPr="006E0235">
        <w:rPr>
          <w:lang w:eastAsia="en-US"/>
        </w:rPr>
        <w:t>.</w:t>
      </w:r>
    </w:p>
    <w:p w:rsidR="006E0235" w:rsidRDefault="00DD1FCD" w:rsidP="00F376AA">
      <w:pPr>
        <w:keepNext/>
        <w:widowControl w:val="0"/>
        <w:ind w:firstLine="709"/>
        <w:rPr>
          <w:i/>
          <w:iCs/>
          <w:lang w:eastAsia="en-US"/>
        </w:rPr>
      </w:pPr>
      <w:r w:rsidRPr="006E0235">
        <w:rPr>
          <w:i/>
          <w:iCs/>
          <w:lang w:eastAsia="en-US"/>
        </w:rPr>
        <w:t>Строка 080</w:t>
      </w:r>
      <w:r w:rsidR="006E0235">
        <w:rPr>
          <w:i/>
          <w:iCs/>
          <w:lang w:eastAsia="en-US"/>
        </w:rPr>
        <w:t xml:space="preserve"> "</w:t>
      </w:r>
      <w:r w:rsidRPr="006E0235">
        <w:rPr>
          <w:i/>
          <w:iCs/>
          <w:lang w:eastAsia="en-US"/>
        </w:rPr>
        <w:t>Доходы от участия в других организациях</w:t>
      </w:r>
      <w:r w:rsidR="006E0235">
        <w:rPr>
          <w:i/>
          <w:iCs/>
          <w:lang w:eastAsia="en-US"/>
        </w:rPr>
        <w:t>"</w:t>
      </w:r>
    </w:p>
    <w:p w:rsidR="006E0235" w:rsidRDefault="00DD1FCD" w:rsidP="00F376AA">
      <w:pPr>
        <w:keepNext/>
        <w:widowControl w:val="0"/>
        <w:ind w:firstLine="709"/>
        <w:rPr>
          <w:lang w:eastAsia="en-US"/>
        </w:rPr>
      </w:pPr>
      <w:r w:rsidRPr="006E0235">
        <w:rPr>
          <w:lang w:eastAsia="en-US"/>
        </w:rPr>
        <w:t>По строке 080 отражаются доходы, полученные</w:t>
      </w:r>
      <w:r w:rsidR="006E0235" w:rsidRPr="006E0235">
        <w:rPr>
          <w:lang w:eastAsia="en-US"/>
        </w:rPr>
        <w:t>:</w:t>
      </w:r>
    </w:p>
    <w:p w:rsidR="006E0235" w:rsidRDefault="00DD1FCD" w:rsidP="00F376AA">
      <w:pPr>
        <w:keepNext/>
        <w:widowControl w:val="0"/>
        <w:ind w:firstLine="709"/>
        <w:rPr>
          <w:lang w:eastAsia="en-US"/>
        </w:rPr>
      </w:pPr>
      <w:r w:rsidRPr="006E0235">
        <w:rPr>
          <w:lang w:eastAsia="en-US"/>
        </w:rPr>
        <w:t>от участия в уставных капиталах других организаций, например дивиденды по акциям</w:t>
      </w:r>
      <w:r w:rsidR="006E0235" w:rsidRPr="006E0235">
        <w:rPr>
          <w:lang w:eastAsia="en-US"/>
        </w:rPr>
        <w:t>;</w:t>
      </w:r>
    </w:p>
    <w:p w:rsidR="006E0235" w:rsidRDefault="00DD1FCD" w:rsidP="00F376AA">
      <w:pPr>
        <w:keepNext/>
        <w:widowControl w:val="0"/>
        <w:ind w:firstLine="709"/>
        <w:rPr>
          <w:lang w:eastAsia="en-US"/>
        </w:rPr>
      </w:pPr>
      <w:r w:rsidRPr="006E0235">
        <w:rPr>
          <w:lang w:eastAsia="en-US"/>
        </w:rPr>
        <w:t>от участия в совместной деятельности</w:t>
      </w:r>
      <w:r w:rsidR="006E0235" w:rsidRPr="006E0235">
        <w:rPr>
          <w:lang w:eastAsia="en-US"/>
        </w:rPr>
        <w:t>.</w:t>
      </w:r>
    </w:p>
    <w:p w:rsidR="006E0235" w:rsidRDefault="00DD1FCD" w:rsidP="00F376AA">
      <w:pPr>
        <w:keepNext/>
        <w:widowControl w:val="0"/>
        <w:ind w:firstLine="709"/>
        <w:rPr>
          <w:lang w:eastAsia="en-US"/>
        </w:rPr>
      </w:pPr>
      <w:r w:rsidRPr="006E0235">
        <w:rPr>
          <w:lang w:eastAsia="en-US"/>
        </w:rPr>
        <w:t>В бухгалтерском учете и бухгалтерской отчетности такие доходы отражаются после того, как организация</w:t>
      </w:r>
      <w:r w:rsidR="006E0235" w:rsidRPr="006E0235">
        <w:rPr>
          <w:lang w:eastAsia="en-US"/>
        </w:rPr>
        <w:t xml:space="preserve"> - </w:t>
      </w:r>
      <w:r w:rsidRPr="006E0235">
        <w:rPr>
          <w:lang w:eastAsia="en-US"/>
        </w:rPr>
        <w:t>источник выплаты этих доходов объявит о предстоящей выплате и конкретной сумме дохода</w:t>
      </w:r>
      <w:r w:rsidR="006E0235" w:rsidRPr="006E0235">
        <w:rPr>
          <w:lang w:eastAsia="en-US"/>
        </w:rPr>
        <w:t>.</w:t>
      </w:r>
    </w:p>
    <w:p w:rsidR="006E0235" w:rsidRDefault="00DD1FCD" w:rsidP="00F376AA">
      <w:pPr>
        <w:keepNext/>
        <w:widowControl w:val="0"/>
        <w:ind w:firstLine="709"/>
        <w:rPr>
          <w:lang w:eastAsia="en-US"/>
        </w:rPr>
      </w:pPr>
      <w:r w:rsidRPr="006E0235">
        <w:rPr>
          <w:lang w:eastAsia="en-US"/>
        </w:rPr>
        <w:t>Доходы от участия в других организациях отражаются по кредиту счета 91</w:t>
      </w:r>
      <w:r w:rsidR="006E0235">
        <w:rPr>
          <w:lang w:eastAsia="en-US"/>
        </w:rPr>
        <w:t xml:space="preserve"> "</w:t>
      </w:r>
      <w:r w:rsidRPr="006E0235">
        <w:rPr>
          <w:lang w:eastAsia="en-US"/>
        </w:rPr>
        <w:t>Прочие доходы и расходы</w:t>
      </w:r>
      <w:r w:rsidR="006E0235">
        <w:rPr>
          <w:lang w:eastAsia="en-US"/>
        </w:rPr>
        <w:t xml:space="preserve">" </w:t>
      </w:r>
      <w:r w:rsidRPr="006E0235">
        <w:rPr>
          <w:lang w:eastAsia="en-US"/>
        </w:rPr>
        <w:t>субсчет 1</w:t>
      </w:r>
      <w:r w:rsidR="006E0235">
        <w:rPr>
          <w:lang w:eastAsia="en-US"/>
        </w:rPr>
        <w:t xml:space="preserve"> "</w:t>
      </w:r>
      <w:r w:rsidRPr="006E0235">
        <w:rPr>
          <w:lang w:eastAsia="en-US"/>
        </w:rPr>
        <w:t>Прочие доходы</w:t>
      </w:r>
      <w:r w:rsidR="006E0235">
        <w:rPr>
          <w:lang w:eastAsia="en-US"/>
        </w:rPr>
        <w:t xml:space="preserve">" </w:t>
      </w:r>
      <w:r w:rsidRPr="006E0235">
        <w:rPr>
          <w:lang w:eastAsia="en-US"/>
        </w:rPr>
        <w:t>в корреспонденции с дебетом счета 76</w:t>
      </w:r>
      <w:r w:rsidR="006E0235">
        <w:rPr>
          <w:lang w:eastAsia="en-US"/>
        </w:rPr>
        <w:t xml:space="preserve"> "</w:t>
      </w:r>
      <w:r w:rsidRPr="006E0235">
        <w:rPr>
          <w:lang w:eastAsia="en-US"/>
        </w:rPr>
        <w:t>Расчеты с разными дебиторами и кредиторами</w:t>
      </w:r>
      <w:r w:rsidR="006E0235">
        <w:rPr>
          <w:lang w:eastAsia="en-US"/>
        </w:rPr>
        <w:t xml:space="preserve">" </w:t>
      </w:r>
      <w:r w:rsidRPr="006E0235">
        <w:rPr>
          <w:lang w:eastAsia="en-US"/>
        </w:rPr>
        <w:t>субсчет 3</w:t>
      </w:r>
      <w:r w:rsidR="006E0235">
        <w:rPr>
          <w:lang w:eastAsia="en-US"/>
        </w:rPr>
        <w:t xml:space="preserve"> "</w:t>
      </w:r>
      <w:r w:rsidRPr="006E0235">
        <w:rPr>
          <w:lang w:eastAsia="en-US"/>
        </w:rPr>
        <w:t>Расчеты по причитающимся дивидендам и другим доходам</w:t>
      </w:r>
      <w:r w:rsidR="006E0235">
        <w:rPr>
          <w:lang w:eastAsia="en-US"/>
        </w:rPr>
        <w:t>".</w:t>
      </w:r>
    </w:p>
    <w:p w:rsidR="006E0235" w:rsidRDefault="00DD1FCD" w:rsidP="00F376AA">
      <w:pPr>
        <w:keepNext/>
        <w:widowControl w:val="0"/>
        <w:ind w:firstLine="709"/>
        <w:rPr>
          <w:lang w:eastAsia="en-US"/>
        </w:rPr>
      </w:pPr>
      <w:r w:rsidRPr="006E0235">
        <w:rPr>
          <w:lang w:eastAsia="en-US"/>
        </w:rPr>
        <w:t>Предприятия, для которых получение доходов от участия в других организациях является основным видом деятельности, отражают суммы этих доходов в строке 010 формы № 2</w:t>
      </w:r>
      <w:r w:rsidR="006E0235" w:rsidRPr="006E0235">
        <w:rPr>
          <w:lang w:eastAsia="en-US"/>
        </w:rPr>
        <w:t>.</w:t>
      </w:r>
    </w:p>
    <w:p w:rsidR="006E0235" w:rsidRDefault="00DD1FCD" w:rsidP="00F376AA">
      <w:pPr>
        <w:keepNext/>
        <w:widowControl w:val="0"/>
        <w:ind w:firstLine="709"/>
        <w:rPr>
          <w:i/>
          <w:iCs/>
          <w:lang w:eastAsia="en-US"/>
        </w:rPr>
      </w:pPr>
      <w:r w:rsidRPr="006E0235">
        <w:rPr>
          <w:i/>
          <w:iCs/>
          <w:lang w:eastAsia="en-US"/>
        </w:rPr>
        <w:t>Строка 090</w:t>
      </w:r>
      <w:r w:rsidR="006E0235">
        <w:rPr>
          <w:i/>
          <w:iCs/>
          <w:lang w:eastAsia="en-US"/>
        </w:rPr>
        <w:t xml:space="preserve"> "</w:t>
      </w:r>
      <w:r w:rsidRPr="006E0235">
        <w:rPr>
          <w:i/>
          <w:iCs/>
          <w:lang w:eastAsia="en-US"/>
        </w:rPr>
        <w:t>Прочие операционные доходы</w:t>
      </w:r>
      <w:r w:rsidR="006E0235">
        <w:rPr>
          <w:i/>
          <w:iCs/>
          <w:lang w:eastAsia="en-US"/>
        </w:rPr>
        <w:t>"</w:t>
      </w:r>
    </w:p>
    <w:p w:rsidR="006E0235" w:rsidRDefault="00DD1FCD" w:rsidP="00F376AA">
      <w:pPr>
        <w:keepNext/>
        <w:widowControl w:val="0"/>
        <w:ind w:firstLine="709"/>
        <w:rPr>
          <w:lang w:eastAsia="en-US"/>
        </w:rPr>
      </w:pPr>
      <w:r w:rsidRPr="006E0235">
        <w:rPr>
          <w:lang w:eastAsia="en-US"/>
        </w:rPr>
        <w:t>По строке 090 отражаются следующие виды операционных доходов</w:t>
      </w:r>
      <w:r w:rsidR="006E0235">
        <w:rPr>
          <w:lang w:eastAsia="en-US"/>
        </w:rPr>
        <w:t xml:space="preserve"> (</w:t>
      </w:r>
      <w:r w:rsidRPr="006E0235">
        <w:rPr>
          <w:lang w:eastAsia="en-US"/>
        </w:rPr>
        <w:t>п</w:t>
      </w:r>
      <w:r w:rsidR="006E0235">
        <w:rPr>
          <w:lang w:eastAsia="en-US"/>
        </w:rPr>
        <w:t>.7</w:t>
      </w:r>
      <w:r w:rsidRPr="006E0235">
        <w:rPr>
          <w:lang w:eastAsia="en-US"/>
        </w:rPr>
        <w:t xml:space="preserve"> ПБУ 9/99</w:t>
      </w:r>
      <w:r w:rsidR="006E0235" w:rsidRPr="006E0235">
        <w:rPr>
          <w:lang w:eastAsia="en-US"/>
        </w:rPr>
        <w:t>):</w:t>
      </w:r>
    </w:p>
    <w:p w:rsidR="006E0235" w:rsidRDefault="00DD1FCD" w:rsidP="00F376AA">
      <w:pPr>
        <w:keepNext/>
        <w:widowControl w:val="0"/>
        <w:ind w:firstLine="709"/>
        <w:rPr>
          <w:lang w:eastAsia="en-US"/>
        </w:rPr>
      </w:pPr>
      <w:r w:rsidRPr="006E0235">
        <w:rPr>
          <w:lang w:eastAsia="en-US"/>
        </w:rPr>
        <w:t>поступления, связанные с предоставлением за плату во временное пользование активов организации, в том числе объектов интеллектуальной собственности</w:t>
      </w:r>
      <w:r w:rsidR="006E0235">
        <w:rPr>
          <w:lang w:eastAsia="en-US"/>
        </w:rPr>
        <w:t xml:space="preserve"> (</w:t>
      </w:r>
      <w:r w:rsidRPr="006E0235">
        <w:rPr>
          <w:lang w:eastAsia="en-US"/>
        </w:rPr>
        <w:t>если это не является основным видом деятельности для организации</w:t>
      </w:r>
      <w:r w:rsidR="006E0235" w:rsidRPr="006E0235">
        <w:rPr>
          <w:lang w:eastAsia="en-US"/>
        </w:rPr>
        <w:t>);</w:t>
      </w:r>
    </w:p>
    <w:p w:rsidR="006E0235" w:rsidRDefault="00DD1FCD" w:rsidP="00F376AA">
      <w:pPr>
        <w:keepNext/>
        <w:widowControl w:val="0"/>
        <w:ind w:firstLine="709"/>
        <w:rPr>
          <w:lang w:eastAsia="en-US"/>
        </w:rPr>
      </w:pPr>
      <w:r w:rsidRPr="006E0235">
        <w:rPr>
          <w:lang w:eastAsia="en-US"/>
        </w:rPr>
        <w:t>поступления от продажи основных средств и иных активов, например дебиторской задолженности, ценных бумаг</w:t>
      </w:r>
      <w:r w:rsidR="006E0235">
        <w:rPr>
          <w:lang w:eastAsia="en-US"/>
        </w:rPr>
        <w:t xml:space="preserve"> (</w:t>
      </w:r>
      <w:r w:rsidRPr="006E0235">
        <w:rPr>
          <w:lang w:eastAsia="en-US"/>
        </w:rPr>
        <w:t>если такие доходы не отражены в разделе</w:t>
      </w:r>
      <w:r w:rsidR="006E0235">
        <w:rPr>
          <w:lang w:eastAsia="en-US"/>
        </w:rPr>
        <w:t xml:space="preserve"> "</w:t>
      </w:r>
      <w:r w:rsidRPr="006E0235">
        <w:rPr>
          <w:lang w:eastAsia="en-US"/>
        </w:rPr>
        <w:t>Доходы и расходы по обычным видам деятельности</w:t>
      </w:r>
      <w:r w:rsidR="006E0235">
        <w:rPr>
          <w:lang w:eastAsia="en-US"/>
        </w:rPr>
        <w:t xml:space="preserve">" </w:t>
      </w:r>
      <w:r w:rsidRPr="006E0235">
        <w:rPr>
          <w:lang w:eastAsia="en-US"/>
        </w:rPr>
        <w:t>формы № 2</w:t>
      </w:r>
      <w:r w:rsidR="006E0235" w:rsidRPr="006E0235">
        <w:rPr>
          <w:lang w:eastAsia="en-US"/>
        </w:rPr>
        <w:t>).</w:t>
      </w:r>
    </w:p>
    <w:p w:rsidR="006E0235" w:rsidRDefault="00DD1FCD" w:rsidP="00F376AA">
      <w:pPr>
        <w:keepNext/>
        <w:widowControl w:val="0"/>
        <w:ind w:firstLine="709"/>
        <w:rPr>
          <w:lang w:eastAsia="en-US"/>
        </w:rPr>
      </w:pPr>
      <w:r w:rsidRPr="006E0235">
        <w:rPr>
          <w:lang w:eastAsia="en-US"/>
        </w:rPr>
        <w:t>Операционные доходы учитываются по кредиту счета 91</w:t>
      </w:r>
      <w:r w:rsidR="006E0235">
        <w:rPr>
          <w:lang w:eastAsia="en-US"/>
        </w:rPr>
        <w:t xml:space="preserve"> "</w:t>
      </w:r>
      <w:r w:rsidRPr="006E0235">
        <w:rPr>
          <w:lang w:eastAsia="en-US"/>
        </w:rPr>
        <w:t>Прочие доходы и расходы</w:t>
      </w:r>
      <w:r w:rsidR="006E0235">
        <w:rPr>
          <w:lang w:eastAsia="en-US"/>
        </w:rPr>
        <w:t xml:space="preserve">" </w:t>
      </w:r>
      <w:r w:rsidRPr="006E0235">
        <w:rPr>
          <w:lang w:eastAsia="en-US"/>
        </w:rPr>
        <w:t>субсчет 1</w:t>
      </w:r>
      <w:r w:rsidR="006E0235">
        <w:rPr>
          <w:lang w:eastAsia="en-US"/>
        </w:rPr>
        <w:t xml:space="preserve"> "</w:t>
      </w:r>
      <w:r w:rsidRPr="006E0235">
        <w:rPr>
          <w:lang w:eastAsia="en-US"/>
        </w:rPr>
        <w:t>Прочие доходы</w:t>
      </w:r>
      <w:r w:rsidR="006E0235">
        <w:rPr>
          <w:lang w:eastAsia="en-US"/>
        </w:rPr>
        <w:t xml:space="preserve">" </w:t>
      </w:r>
      <w:r w:rsidRPr="006E0235">
        <w:rPr>
          <w:lang w:eastAsia="en-US"/>
        </w:rPr>
        <w:t>в корреспонденции с дебетом счета 62</w:t>
      </w:r>
      <w:r w:rsidR="006E0235">
        <w:rPr>
          <w:lang w:eastAsia="en-US"/>
        </w:rPr>
        <w:t xml:space="preserve"> "</w:t>
      </w:r>
      <w:r w:rsidRPr="006E0235">
        <w:rPr>
          <w:lang w:eastAsia="en-US"/>
        </w:rPr>
        <w:t>Расчеты с покупателями и заказчиками</w:t>
      </w:r>
      <w:r w:rsidR="006E0235">
        <w:rPr>
          <w:lang w:eastAsia="en-US"/>
        </w:rPr>
        <w:t xml:space="preserve">" </w:t>
      </w:r>
      <w:r w:rsidRPr="006E0235">
        <w:rPr>
          <w:lang w:eastAsia="en-US"/>
        </w:rPr>
        <w:t>и счета 76</w:t>
      </w:r>
      <w:r w:rsidR="006E0235">
        <w:rPr>
          <w:lang w:eastAsia="en-US"/>
        </w:rPr>
        <w:t xml:space="preserve"> "</w:t>
      </w:r>
      <w:r w:rsidRPr="006E0235">
        <w:rPr>
          <w:lang w:eastAsia="en-US"/>
        </w:rPr>
        <w:t>Расчеты с разными дебиторами и кредиторами</w:t>
      </w:r>
      <w:r w:rsidR="006E0235">
        <w:rPr>
          <w:lang w:eastAsia="en-US"/>
        </w:rPr>
        <w:t xml:space="preserve">". </w:t>
      </w:r>
      <w:r w:rsidRPr="006E0235">
        <w:rPr>
          <w:lang w:eastAsia="en-US"/>
        </w:rPr>
        <w:t>В строке 090 формы № 2 эти доходы отражаются за минусом начисленных при продаже налога на добавленную стоимость, акцизов, экспортных пошлин</w:t>
      </w:r>
      <w:r w:rsidR="006E0235">
        <w:rPr>
          <w:lang w:eastAsia="en-US"/>
        </w:rPr>
        <w:t xml:space="preserve"> (</w:t>
      </w:r>
      <w:r w:rsidRPr="006E0235">
        <w:rPr>
          <w:lang w:eastAsia="en-US"/>
        </w:rPr>
        <w:t>Дебет 91-2 Кредит 68</w:t>
      </w:r>
      <w:r w:rsidR="006E0235" w:rsidRPr="006E0235">
        <w:rPr>
          <w:lang w:eastAsia="en-US"/>
        </w:rPr>
        <w:t>).</w:t>
      </w:r>
    </w:p>
    <w:p w:rsidR="006E0235" w:rsidRDefault="00DD1FCD" w:rsidP="00F376AA">
      <w:pPr>
        <w:keepNext/>
        <w:widowControl w:val="0"/>
        <w:ind w:firstLine="709"/>
        <w:rPr>
          <w:lang w:eastAsia="en-US"/>
        </w:rPr>
      </w:pPr>
      <w:r w:rsidRPr="006E0235">
        <w:rPr>
          <w:lang w:eastAsia="en-US"/>
        </w:rPr>
        <w:t>Если цена договора, по которому организация получает доходы, признаваемые операционными, установлена в условных единицах, то сумма выручки отражается по строке 090 с учетом суммовых разниц</w:t>
      </w:r>
      <w:r w:rsidR="006E0235" w:rsidRPr="006E0235">
        <w:rPr>
          <w:lang w:eastAsia="en-US"/>
        </w:rPr>
        <w:t>.</w:t>
      </w:r>
    </w:p>
    <w:p w:rsidR="006E0235" w:rsidRDefault="00DD1FCD" w:rsidP="00F376AA">
      <w:pPr>
        <w:keepNext/>
        <w:widowControl w:val="0"/>
        <w:ind w:firstLine="709"/>
        <w:rPr>
          <w:lang w:eastAsia="en-US"/>
        </w:rPr>
      </w:pPr>
      <w:r w:rsidRPr="006E0235">
        <w:rPr>
          <w:lang w:eastAsia="en-US"/>
        </w:rPr>
        <w:t>В строке 090 допускается показывать величину операционных доходов, уменьшенную на сумму соответствующих операционных расходов</w:t>
      </w:r>
      <w:r w:rsidR="006E0235" w:rsidRPr="006E0235">
        <w:rPr>
          <w:lang w:eastAsia="en-US"/>
        </w:rPr>
        <w:t xml:space="preserve">. </w:t>
      </w:r>
      <w:r w:rsidRPr="006E0235">
        <w:rPr>
          <w:lang w:eastAsia="en-US"/>
        </w:rPr>
        <w:t>В этом случае в строке 100</w:t>
      </w:r>
      <w:r w:rsidR="006E0235">
        <w:rPr>
          <w:lang w:eastAsia="en-US"/>
        </w:rPr>
        <w:t xml:space="preserve"> "</w:t>
      </w:r>
      <w:r w:rsidRPr="006E0235">
        <w:rPr>
          <w:lang w:eastAsia="en-US"/>
        </w:rPr>
        <w:t>Прочие операционные расходы</w:t>
      </w:r>
      <w:r w:rsidR="006E0235">
        <w:rPr>
          <w:lang w:eastAsia="en-US"/>
        </w:rPr>
        <w:t xml:space="preserve">" </w:t>
      </w:r>
      <w:r w:rsidRPr="006E0235">
        <w:rPr>
          <w:lang w:eastAsia="en-US"/>
        </w:rPr>
        <w:t>формы № 2 эти расходы не отражаются</w:t>
      </w:r>
      <w:r w:rsidR="006E0235" w:rsidRPr="006E0235">
        <w:rPr>
          <w:lang w:eastAsia="en-US"/>
        </w:rPr>
        <w:t xml:space="preserve">. </w:t>
      </w:r>
      <w:r w:rsidRPr="006E0235">
        <w:rPr>
          <w:lang w:eastAsia="en-US"/>
        </w:rPr>
        <w:t>Но зачесть таким способом можно только доходы и расходы, возникшие в результате одного и того же</w:t>
      </w:r>
      <w:r w:rsidR="006E0235">
        <w:rPr>
          <w:lang w:eastAsia="en-US"/>
        </w:rPr>
        <w:t xml:space="preserve"> (</w:t>
      </w:r>
      <w:r w:rsidRPr="006E0235">
        <w:rPr>
          <w:lang w:eastAsia="en-US"/>
        </w:rPr>
        <w:t>или аналогичного по характеру</w:t>
      </w:r>
      <w:r w:rsidR="006E0235" w:rsidRPr="006E0235">
        <w:rPr>
          <w:lang w:eastAsia="en-US"/>
        </w:rPr>
        <w:t xml:space="preserve">) </w:t>
      </w:r>
      <w:r w:rsidRPr="006E0235">
        <w:rPr>
          <w:lang w:eastAsia="en-US"/>
        </w:rPr>
        <w:t>факта хозяйственной деятельности, и только при условии, что они не являются существенными для характеристики финансового положения организации</w:t>
      </w:r>
      <w:r w:rsidR="006E0235" w:rsidRPr="006E0235">
        <w:rPr>
          <w:lang w:eastAsia="en-US"/>
        </w:rPr>
        <w:t>.</w:t>
      </w:r>
    </w:p>
    <w:p w:rsidR="006E0235" w:rsidRDefault="00DD1FCD" w:rsidP="00F376AA">
      <w:pPr>
        <w:keepNext/>
        <w:widowControl w:val="0"/>
        <w:ind w:firstLine="709"/>
        <w:rPr>
          <w:i/>
          <w:iCs/>
          <w:lang w:eastAsia="en-US"/>
        </w:rPr>
      </w:pPr>
      <w:r w:rsidRPr="006E0235">
        <w:rPr>
          <w:i/>
          <w:iCs/>
          <w:lang w:eastAsia="en-US"/>
        </w:rPr>
        <w:t>Строка 100</w:t>
      </w:r>
      <w:r w:rsidR="006E0235">
        <w:rPr>
          <w:i/>
          <w:iCs/>
          <w:lang w:eastAsia="en-US"/>
        </w:rPr>
        <w:t xml:space="preserve"> "</w:t>
      </w:r>
      <w:r w:rsidRPr="006E0235">
        <w:rPr>
          <w:i/>
          <w:iCs/>
          <w:lang w:eastAsia="en-US"/>
        </w:rPr>
        <w:t>Прочие операционные расходы</w:t>
      </w:r>
      <w:r w:rsidR="006E0235">
        <w:rPr>
          <w:i/>
          <w:iCs/>
          <w:lang w:eastAsia="en-US"/>
        </w:rPr>
        <w:t>"</w:t>
      </w:r>
    </w:p>
    <w:p w:rsidR="006E0235" w:rsidRDefault="00DD1FCD" w:rsidP="00F376AA">
      <w:pPr>
        <w:keepNext/>
        <w:widowControl w:val="0"/>
        <w:ind w:firstLine="709"/>
        <w:rPr>
          <w:lang w:eastAsia="en-US"/>
        </w:rPr>
      </w:pPr>
      <w:r w:rsidRPr="006E0235">
        <w:rPr>
          <w:lang w:eastAsia="en-US"/>
        </w:rPr>
        <w:t>По строке 100 формы № 2 отражаются следующие операционные расходы</w:t>
      </w:r>
      <w:r w:rsidR="006E0235">
        <w:rPr>
          <w:lang w:eastAsia="en-US"/>
        </w:rPr>
        <w:t xml:space="preserve"> (</w:t>
      </w:r>
      <w:r w:rsidRPr="006E0235">
        <w:rPr>
          <w:lang w:eastAsia="en-US"/>
        </w:rPr>
        <w:t>п</w:t>
      </w:r>
      <w:r w:rsidR="006E0235">
        <w:rPr>
          <w:lang w:eastAsia="en-US"/>
        </w:rPr>
        <w:t>.1</w:t>
      </w:r>
      <w:r w:rsidRPr="006E0235">
        <w:rPr>
          <w:lang w:eastAsia="en-US"/>
        </w:rPr>
        <w:t>1 ПБУ 10/99</w:t>
      </w:r>
      <w:r w:rsidR="006E0235" w:rsidRPr="006E0235">
        <w:rPr>
          <w:lang w:eastAsia="en-US"/>
        </w:rPr>
        <w:t>):</w:t>
      </w:r>
    </w:p>
    <w:p w:rsidR="006E0235" w:rsidRDefault="00DD1FCD" w:rsidP="00F376AA">
      <w:pPr>
        <w:keepNext/>
        <w:widowControl w:val="0"/>
        <w:ind w:firstLine="709"/>
        <w:rPr>
          <w:lang w:eastAsia="en-US"/>
        </w:rPr>
      </w:pPr>
      <w:r w:rsidRPr="006E0235">
        <w:rPr>
          <w:lang w:eastAsia="en-US"/>
        </w:rPr>
        <w:t>расходы, связанные с предоставлением за плату во временное пользование активов организации, в том числе объектов интеллектуальной собственности</w:t>
      </w:r>
      <w:r w:rsidR="006E0235">
        <w:rPr>
          <w:lang w:eastAsia="en-US"/>
        </w:rPr>
        <w:t xml:space="preserve"> (</w:t>
      </w:r>
      <w:r w:rsidRPr="006E0235">
        <w:rPr>
          <w:lang w:eastAsia="en-US"/>
        </w:rPr>
        <w:t>если это не является основным видом деятельности для организации</w:t>
      </w:r>
      <w:r w:rsidR="006E0235" w:rsidRPr="006E0235">
        <w:rPr>
          <w:lang w:eastAsia="en-US"/>
        </w:rPr>
        <w:t>);</w:t>
      </w:r>
    </w:p>
    <w:p w:rsidR="006E0235" w:rsidRDefault="00DD1FCD" w:rsidP="00F376AA">
      <w:pPr>
        <w:keepNext/>
        <w:widowControl w:val="0"/>
        <w:ind w:firstLine="709"/>
        <w:rPr>
          <w:lang w:eastAsia="en-US"/>
        </w:rPr>
      </w:pPr>
      <w:r w:rsidRPr="006E0235">
        <w:rPr>
          <w:lang w:eastAsia="en-US"/>
        </w:rPr>
        <w:t>расходы, связанные с участием в уставных капиталах других организаций</w:t>
      </w:r>
      <w:r w:rsidR="006E0235">
        <w:rPr>
          <w:lang w:eastAsia="en-US"/>
        </w:rPr>
        <w:t xml:space="preserve"> (</w:t>
      </w:r>
      <w:r w:rsidRPr="006E0235">
        <w:rPr>
          <w:lang w:eastAsia="en-US"/>
        </w:rPr>
        <w:t>если это не является основным видом деятельности для организации</w:t>
      </w:r>
      <w:r w:rsidR="006E0235" w:rsidRPr="006E0235">
        <w:rPr>
          <w:lang w:eastAsia="en-US"/>
        </w:rPr>
        <w:t>);</w:t>
      </w:r>
    </w:p>
    <w:p w:rsidR="006E0235" w:rsidRDefault="00DD1FCD" w:rsidP="00F376AA">
      <w:pPr>
        <w:keepNext/>
        <w:widowControl w:val="0"/>
        <w:ind w:firstLine="709"/>
        <w:rPr>
          <w:lang w:eastAsia="en-US"/>
        </w:rPr>
      </w:pPr>
      <w:r w:rsidRPr="006E0235">
        <w:rPr>
          <w:lang w:eastAsia="en-US"/>
        </w:rPr>
        <w:t>расходы, связанные с продажей, выбытием и прочим списанием основных средств и иных активов</w:t>
      </w:r>
      <w:r w:rsidR="006E0235">
        <w:rPr>
          <w:lang w:eastAsia="en-US"/>
        </w:rPr>
        <w:t xml:space="preserve"> (</w:t>
      </w:r>
      <w:r w:rsidRPr="006E0235">
        <w:rPr>
          <w:lang w:eastAsia="en-US"/>
        </w:rPr>
        <w:t>если такие доходы не указаны в разделе</w:t>
      </w:r>
      <w:r w:rsidR="006E0235">
        <w:rPr>
          <w:lang w:eastAsia="en-US"/>
        </w:rPr>
        <w:t xml:space="preserve"> "</w:t>
      </w:r>
      <w:r w:rsidRPr="006E0235">
        <w:rPr>
          <w:lang w:eastAsia="en-US"/>
        </w:rPr>
        <w:t>Доходы и расходы по обычным видам деятельности</w:t>
      </w:r>
      <w:r w:rsidR="006E0235">
        <w:rPr>
          <w:lang w:eastAsia="en-US"/>
        </w:rPr>
        <w:t>"</w:t>
      </w:r>
      <w:r w:rsidR="006E0235" w:rsidRPr="006E0235">
        <w:rPr>
          <w:lang w:eastAsia="en-US"/>
        </w:rPr>
        <w:t>);</w:t>
      </w:r>
    </w:p>
    <w:p w:rsidR="006E0235" w:rsidRDefault="00DD1FCD" w:rsidP="00F376AA">
      <w:pPr>
        <w:keepNext/>
        <w:widowControl w:val="0"/>
        <w:ind w:firstLine="709"/>
        <w:rPr>
          <w:lang w:eastAsia="en-US"/>
        </w:rPr>
      </w:pPr>
      <w:r w:rsidRPr="006E0235">
        <w:rPr>
          <w:lang w:eastAsia="en-US"/>
        </w:rPr>
        <w:t>остаточная стоимость выбывших основных средств и других активов</w:t>
      </w:r>
      <w:r w:rsidR="006E0235" w:rsidRPr="006E0235">
        <w:rPr>
          <w:lang w:eastAsia="en-US"/>
        </w:rPr>
        <w:t xml:space="preserve">. </w:t>
      </w:r>
      <w:r w:rsidRPr="006E0235">
        <w:rPr>
          <w:lang w:eastAsia="en-US"/>
        </w:rPr>
        <w:t>Обратите внимание</w:t>
      </w:r>
      <w:r w:rsidR="006E0235" w:rsidRPr="006E0235">
        <w:rPr>
          <w:lang w:eastAsia="en-US"/>
        </w:rPr>
        <w:t xml:space="preserve">: </w:t>
      </w:r>
      <w:r w:rsidRPr="006E0235">
        <w:rPr>
          <w:lang w:eastAsia="en-US"/>
        </w:rPr>
        <w:t>если основное средство</w:t>
      </w:r>
      <w:r w:rsidR="006E0235">
        <w:rPr>
          <w:lang w:eastAsia="en-US"/>
        </w:rPr>
        <w:t xml:space="preserve"> (</w:t>
      </w:r>
      <w:r w:rsidRPr="006E0235">
        <w:rPr>
          <w:lang w:eastAsia="en-US"/>
        </w:rPr>
        <w:t>или иной актив</w:t>
      </w:r>
      <w:r w:rsidR="006E0235" w:rsidRPr="006E0235">
        <w:rPr>
          <w:lang w:eastAsia="en-US"/>
        </w:rPr>
        <w:t xml:space="preserve">) </w:t>
      </w:r>
      <w:r w:rsidRPr="006E0235">
        <w:rPr>
          <w:lang w:eastAsia="en-US"/>
        </w:rPr>
        <w:t>выбывает по причине непригодности к дальнейшей эксплуатации, морального износа и от этой операции не могут быть получены ни доходы, ни активы, то выявленный от списания убыток отражается в составе внереализационных расходов</w:t>
      </w:r>
      <w:r w:rsidR="006E0235">
        <w:rPr>
          <w:lang w:eastAsia="en-US"/>
        </w:rPr>
        <w:t xml:space="preserve"> (</w:t>
      </w:r>
      <w:r w:rsidRPr="006E0235">
        <w:rPr>
          <w:lang w:eastAsia="en-US"/>
        </w:rPr>
        <w:t>строка 130 формы № 2</w:t>
      </w:r>
      <w:r w:rsidR="006E0235" w:rsidRPr="006E0235">
        <w:rPr>
          <w:lang w:eastAsia="en-US"/>
        </w:rPr>
        <w:t>);</w:t>
      </w:r>
    </w:p>
    <w:p w:rsidR="006E0235" w:rsidRDefault="00DD1FCD" w:rsidP="00F376AA">
      <w:pPr>
        <w:keepNext/>
        <w:widowControl w:val="0"/>
        <w:ind w:firstLine="709"/>
        <w:rPr>
          <w:lang w:eastAsia="en-US"/>
        </w:rPr>
      </w:pPr>
      <w:r w:rsidRPr="006E0235">
        <w:rPr>
          <w:lang w:eastAsia="en-US"/>
        </w:rPr>
        <w:t>расходы, связанные с оплатой банковских услуг</w:t>
      </w:r>
      <w:r w:rsidR="006E0235">
        <w:rPr>
          <w:lang w:eastAsia="en-US"/>
        </w:rPr>
        <w:t xml:space="preserve"> (</w:t>
      </w:r>
      <w:r w:rsidRPr="006E0235">
        <w:rPr>
          <w:lang w:eastAsia="en-US"/>
        </w:rPr>
        <w:t>кроме процентов по предоставленным кредитам</w:t>
      </w:r>
      <w:r w:rsidR="006E0235" w:rsidRPr="006E0235">
        <w:rPr>
          <w:lang w:eastAsia="en-US"/>
        </w:rPr>
        <w:t>);</w:t>
      </w:r>
    </w:p>
    <w:p w:rsidR="006E0235" w:rsidRDefault="00DD1FCD" w:rsidP="00F376AA">
      <w:pPr>
        <w:keepNext/>
        <w:widowControl w:val="0"/>
        <w:ind w:firstLine="709"/>
        <w:rPr>
          <w:lang w:eastAsia="en-US"/>
        </w:rPr>
      </w:pPr>
      <w:r w:rsidRPr="006E0235">
        <w:rPr>
          <w:lang w:eastAsia="en-US"/>
        </w:rPr>
        <w:t>отчисления в оценочные резервы, создаваемые в соответствии с правилами бухгалтерского учета</w:t>
      </w:r>
      <w:r w:rsidR="006E0235">
        <w:rPr>
          <w:lang w:eastAsia="en-US"/>
        </w:rPr>
        <w:t xml:space="preserve"> (</w:t>
      </w:r>
      <w:r w:rsidRPr="006E0235">
        <w:rPr>
          <w:lang w:eastAsia="en-US"/>
        </w:rPr>
        <w:t xml:space="preserve">резервы по сомнительным долгам, под обесценение вложений в ценные бумаги и </w:t>
      </w:r>
      <w:r w:rsidR="006E0235">
        <w:rPr>
          <w:lang w:eastAsia="en-US"/>
        </w:rPr>
        <w:t>др.)</w:t>
      </w:r>
      <w:r w:rsidR="006E0235" w:rsidRPr="006E0235">
        <w:rPr>
          <w:lang w:eastAsia="en-US"/>
        </w:rPr>
        <w:t>,</w:t>
      </w:r>
      <w:r w:rsidRPr="006E0235">
        <w:rPr>
          <w:lang w:eastAsia="en-US"/>
        </w:rPr>
        <w:t xml:space="preserve"> а также резервы, создаваемые в связи с признанием условных фактов хозяйственной деятельности</w:t>
      </w:r>
      <w:r w:rsidR="006E0235" w:rsidRPr="006E0235">
        <w:rPr>
          <w:lang w:eastAsia="en-US"/>
        </w:rPr>
        <w:t>;</w:t>
      </w:r>
    </w:p>
    <w:p w:rsidR="006E0235" w:rsidRDefault="00DD1FCD" w:rsidP="00F376AA">
      <w:pPr>
        <w:keepNext/>
        <w:widowControl w:val="0"/>
        <w:ind w:firstLine="709"/>
        <w:rPr>
          <w:lang w:eastAsia="en-US"/>
        </w:rPr>
      </w:pPr>
      <w:r w:rsidRPr="006E0235">
        <w:rPr>
          <w:lang w:eastAsia="en-US"/>
        </w:rPr>
        <w:t>налоги и сборы, относимые на финансовые результаты</w:t>
      </w:r>
      <w:r w:rsidR="006E0235">
        <w:rPr>
          <w:lang w:eastAsia="en-US"/>
        </w:rPr>
        <w:t xml:space="preserve"> (</w:t>
      </w:r>
      <w:r w:rsidRPr="006E0235">
        <w:rPr>
          <w:lang w:eastAsia="en-US"/>
        </w:rPr>
        <w:t>например, налог на имущество организаций, налог на рекламу</w:t>
      </w:r>
      <w:r w:rsidR="006E0235" w:rsidRPr="006E0235">
        <w:rPr>
          <w:lang w:eastAsia="en-US"/>
        </w:rPr>
        <w:t>);</w:t>
      </w:r>
    </w:p>
    <w:p w:rsidR="006E0235" w:rsidRDefault="00DD1FCD" w:rsidP="00F376AA">
      <w:pPr>
        <w:keepNext/>
        <w:widowControl w:val="0"/>
        <w:ind w:firstLine="709"/>
        <w:rPr>
          <w:lang w:eastAsia="en-US"/>
        </w:rPr>
      </w:pPr>
      <w:r w:rsidRPr="006E0235">
        <w:rPr>
          <w:lang w:eastAsia="en-US"/>
        </w:rPr>
        <w:t>расходы по содержанию законсервированных производственных мощностей и объектов, мобилизационных мощностей</w:t>
      </w:r>
      <w:r w:rsidR="006E0235" w:rsidRPr="006E0235">
        <w:rPr>
          <w:lang w:eastAsia="en-US"/>
        </w:rPr>
        <w:t>;</w:t>
      </w:r>
    </w:p>
    <w:p w:rsidR="006E0235" w:rsidRDefault="00DD1FCD" w:rsidP="00F376AA">
      <w:pPr>
        <w:keepNext/>
        <w:widowControl w:val="0"/>
        <w:ind w:firstLine="709"/>
        <w:rPr>
          <w:lang w:eastAsia="en-US"/>
        </w:rPr>
      </w:pPr>
      <w:r w:rsidRPr="006E0235">
        <w:rPr>
          <w:lang w:eastAsia="en-US"/>
        </w:rPr>
        <w:t>расходы, связанные с обслуживанием ценных бумаг</w:t>
      </w:r>
      <w:r w:rsidR="006E0235">
        <w:rPr>
          <w:lang w:eastAsia="en-US"/>
        </w:rPr>
        <w:t xml:space="preserve"> (</w:t>
      </w:r>
      <w:r w:rsidRPr="006E0235">
        <w:rPr>
          <w:lang w:eastAsia="en-US"/>
        </w:rPr>
        <w:t xml:space="preserve">оплата консультационных и посреднических услуг, депозитарных услуг и </w:t>
      </w:r>
      <w:r w:rsidR="006E0235">
        <w:rPr>
          <w:lang w:eastAsia="en-US"/>
        </w:rPr>
        <w:t>т.п.,</w:t>
      </w:r>
      <w:r w:rsidRPr="006E0235">
        <w:rPr>
          <w:lang w:eastAsia="en-US"/>
        </w:rPr>
        <w:t xml:space="preserve"> кроме расходов, отраженных по строке 070</w:t>
      </w:r>
      <w:r w:rsidR="006E0235">
        <w:rPr>
          <w:lang w:eastAsia="en-US"/>
        </w:rPr>
        <w:t xml:space="preserve"> "</w:t>
      </w:r>
      <w:r w:rsidRPr="006E0235">
        <w:rPr>
          <w:lang w:eastAsia="en-US"/>
        </w:rPr>
        <w:t>Проценты к уплате</w:t>
      </w:r>
      <w:r w:rsidR="006E0235">
        <w:rPr>
          <w:lang w:eastAsia="en-US"/>
        </w:rPr>
        <w:t>"</w:t>
      </w:r>
      <w:r w:rsidR="006E0235" w:rsidRPr="006E0235">
        <w:rPr>
          <w:lang w:eastAsia="en-US"/>
        </w:rPr>
        <w:t>),</w:t>
      </w:r>
      <w:r w:rsidRPr="006E0235">
        <w:rPr>
          <w:lang w:eastAsia="en-US"/>
        </w:rPr>
        <w:t xml:space="preserve"> если эти расходы не являются расходами по обычным видам деятельности организации</w:t>
      </w:r>
      <w:r w:rsidR="006E0235" w:rsidRPr="006E0235">
        <w:rPr>
          <w:lang w:eastAsia="en-US"/>
        </w:rPr>
        <w:t>;</w:t>
      </w:r>
    </w:p>
    <w:p w:rsidR="006E0235" w:rsidRDefault="00DD1FCD" w:rsidP="00F376AA">
      <w:pPr>
        <w:keepNext/>
        <w:widowControl w:val="0"/>
        <w:ind w:firstLine="709"/>
        <w:rPr>
          <w:lang w:eastAsia="en-US"/>
        </w:rPr>
      </w:pPr>
      <w:r w:rsidRPr="006E0235">
        <w:rPr>
          <w:lang w:eastAsia="en-US"/>
        </w:rPr>
        <w:t>расходы, связанные с аннулированием производственных заказов</w:t>
      </w:r>
      <w:r w:rsidR="006E0235">
        <w:rPr>
          <w:lang w:eastAsia="en-US"/>
        </w:rPr>
        <w:t xml:space="preserve"> (</w:t>
      </w:r>
      <w:r w:rsidRPr="006E0235">
        <w:rPr>
          <w:lang w:eastAsia="en-US"/>
        </w:rPr>
        <w:t>договоров</w:t>
      </w:r>
      <w:r w:rsidR="006E0235" w:rsidRPr="006E0235">
        <w:rPr>
          <w:lang w:eastAsia="en-US"/>
        </w:rPr>
        <w:t>),</w:t>
      </w:r>
      <w:r w:rsidRPr="006E0235">
        <w:rPr>
          <w:lang w:eastAsia="en-US"/>
        </w:rPr>
        <w:t xml:space="preserve"> прекращением производства, не давшего продукции</w:t>
      </w:r>
      <w:r w:rsidR="006E0235" w:rsidRPr="006E0235">
        <w:rPr>
          <w:lang w:eastAsia="en-US"/>
        </w:rPr>
        <w:t>;</w:t>
      </w:r>
    </w:p>
    <w:p w:rsidR="006E0235" w:rsidRDefault="00DD1FCD" w:rsidP="00F376AA">
      <w:pPr>
        <w:keepNext/>
        <w:widowControl w:val="0"/>
        <w:ind w:firstLine="709"/>
        <w:rPr>
          <w:lang w:eastAsia="en-US"/>
        </w:rPr>
      </w:pPr>
      <w:r w:rsidRPr="006E0235">
        <w:rPr>
          <w:lang w:eastAsia="en-US"/>
        </w:rPr>
        <w:t>прочие операционные расходы</w:t>
      </w:r>
      <w:r w:rsidR="006E0235" w:rsidRPr="006E0235">
        <w:rPr>
          <w:lang w:eastAsia="en-US"/>
        </w:rPr>
        <w:t>.</w:t>
      </w:r>
    </w:p>
    <w:p w:rsidR="006E0235" w:rsidRDefault="00DD1FCD" w:rsidP="00F376AA">
      <w:pPr>
        <w:keepNext/>
        <w:widowControl w:val="0"/>
        <w:ind w:firstLine="709"/>
        <w:rPr>
          <w:lang w:eastAsia="en-US"/>
        </w:rPr>
      </w:pPr>
      <w:r w:rsidRPr="006E0235">
        <w:rPr>
          <w:lang w:eastAsia="en-US"/>
        </w:rPr>
        <w:t>Операционные расходы учитываются по дебету счета 91</w:t>
      </w:r>
      <w:r w:rsidR="006E0235">
        <w:rPr>
          <w:lang w:eastAsia="en-US"/>
        </w:rPr>
        <w:t xml:space="preserve"> "</w:t>
      </w:r>
      <w:r w:rsidRPr="006E0235">
        <w:rPr>
          <w:lang w:eastAsia="en-US"/>
        </w:rPr>
        <w:t>Прочие доходы и расходы</w:t>
      </w:r>
      <w:r w:rsidR="006E0235">
        <w:rPr>
          <w:lang w:eastAsia="en-US"/>
        </w:rPr>
        <w:t xml:space="preserve">" </w:t>
      </w:r>
      <w:r w:rsidRPr="006E0235">
        <w:rPr>
          <w:lang w:eastAsia="en-US"/>
        </w:rPr>
        <w:t>субсчет 2</w:t>
      </w:r>
      <w:r w:rsidR="006E0235">
        <w:rPr>
          <w:lang w:eastAsia="en-US"/>
        </w:rPr>
        <w:t xml:space="preserve"> "</w:t>
      </w:r>
      <w:r w:rsidRPr="006E0235">
        <w:rPr>
          <w:lang w:eastAsia="en-US"/>
        </w:rPr>
        <w:t>Прочие расходы</w:t>
      </w:r>
      <w:r w:rsidR="006E0235">
        <w:rPr>
          <w:lang w:eastAsia="en-US"/>
        </w:rPr>
        <w:t xml:space="preserve">". </w:t>
      </w:r>
      <w:r w:rsidRPr="006E0235">
        <w:rPr>
          <w:lang w:eastAsia="en-US"/>
        </w:rPr>
        <w:t>Для заполнения строки 100 нужно суммировать аналитические данные по счету 91-2 в части операционных расходов</w:t>
      </w:r>
      <w:r w:rsidR="006E0235" w:rsidRPr="006E0235">
        <w:rPr>
          <w:lang w:eastAsia="en-US"/>
        </w:rPr>
        <w:t>.</w:t>
      </w:r>
    </w:p>
    <w:p w:rsidR="006E0235" w:rsidRDefault="00DD1FCD" w:rsidP="00F376AA">
      <w:pPr>
        <w:keepNext/>
        <w:widowControl w:val="0"/>
        <w:ind w:firstLine="709"/>
        <w:rPr>
          <w:lang w:eastAsia="en-US"/>
        </w:rPr>
      </w:pPr>
      <w:r w:rsidRPr="006E0235">
        <w:rPr>
          <w:lang w:eastAsia="en-US"/>
        </w:rPr>
        <w:t>Если операционные доходы и связанные с ними расходы не являются существенными, то такие расходы можно не отражать в строке 100, а вычесть их из суммы соответствующих доходов</w:t>
      </w:r>
      <w:r w:rsidR="006E0235" w:rsidRPr="006E0235">
        <w:rPr>
          <w:lang w:eastAsia="en-US"/>
        </w:rPr>
        <w:t xml:space="preserve">. </w:t>
      </w:r>
      <w:r w:rsidRPr="006E0235">
        <w:rPr>
          <w:lang w:eastAsia="en-US"/>
        </w:rPr>
        <w:t>Зачесть можно только доходы и расходы, возникшие в результате одного и того же</w:t>
      </w:r>
      <w:r w:rsidR="006E0235">
        <w:rPr>
          <w:lang w:eastAsia="en-US"/>
        </w:rPr>
        <w:t xml:space="preserve"> (</w:t>
      </w:r>
      <w:r w:rsidRPr="006E0235">
        <w:rPr>
          <w:lang w:eastAsia="en-US"/>
        </w:rPr>
        <w:t>или аналогичного по характеру</w:t>
      </w:r>
      <w:r w:rsidR="006E0235" w:rsidRPr="006E0235">
        <w:rPr>
          <w:lang w:eastAsia="en-US"/>
        </w:rPr>
        <w:t xml:space="preserve">) </w:t>
      </w:r>
      <w:r w:rsidRPr="006E0235">
        <w:rPr>
          <w:lang w:eastAsia="en-US"/>
        </w:rPr>
        <w:t>факта хозяйственной деятельности</w:t>
      </w:r>
      <w:r w:rsidR="006E0235" w:rsidRPr="006E0235">
        <w:rPr>
          <w:lang w:eastAsia="en-US"/>
        </w:rPr>
        <w:t>.</w:t>
      </w:r>
    </w:p>
    <w:p w:rsidR="006E0235" w:rsidRDefault="00255066" w:rsidP="00F376AA">
      <w:pPr>
        <w:keepNext/>
        <w:widowControl w:val="0"/>
        <w:ind w:firstLine="709"/>
        <w:rPr>
          <w:b/>
          <w:bCs/>
          <w:lang w:eastAsia="en-US"/>
        </w:rPr>
      </w:pPr>
      <w:r w:rsidRPr="006E0235">
        <w:rPr>
          <w:b/>
          <w:bCs/>
          <w:lang w:eastAsia="en-US"/>
        </w:rPr>
        <w:t>Пример</w:t>
      </w:r>
      <w:r w:rsidR="004B09E7">
        <w:rPr>
          <w:b/>
          <w:bCs/>
          <w:lang w:eastAsia="en-US"/>
        </w:rPr>
        <w:t>.</w:t>
      </w:r>
    </w:p>
    <w:p w:rsidR="006E0235" w:rsidRDefault="00DD1FCD" w:rsidP="00F376AA">
      <w:pPr>
        <w:keepNext/>
        <w:widowControl w:val="0"/>
        <w:ind w:firstLine="709"/>
        <w:rPr>
          <w:lang w:eastAsia="en-US"/>
        </w:rPr>
      </w:pPr>
      <w:r w:rsidRPr="006E0235">
        <w:rPr>
          <w:lang w:eastAsia="en-US"/>
        </w:rPr>
        <w:t>Торговая организация в отчетном периоде сдавала в аренду принадлежащее ей основное средство</w:t>
      </w:r>
      <w:r w:rsidR="006E0235" w:rsidRPr="006E0235">
        <w:rPr>
          <w:lang w:eastAsia="en-US"/>
        </w:rPr>
        <w:t xml:space="preserve">. </w:t>
      </w:r>
      <w:r w:rsidRPr="006E0235">
        <w:rPr>
          <w:lang w:eastAsia="en-US"/>
        </w:rPr>
        <w:t>По условиям договора все расходы по содержанию и обслуживанию этого объекта нес арендатор</w:t>
      </w:r>
      <w:r w:rsidR="006E0235" w:rsidRPr="006E0235">
        <w:rPr>
          <w:lang w:eastAsia="en-US"/>
        </w:rPr>
        <w:t>.</w:t>
      </w:r>
    </w:p>
    <w:p w:rsidR="006E0235" w:rsidRDefault="00DD1FCD" w:rsidP="00F376AA">
      <w:pPr>
        <w:keepNext/>
        <w:widowControl w:val="0"/>
        <w:ind w:firstLine="709"/>
        <w:rPr>
          <w:lang w:eastAsia="en-US"/>
        </w:rPr>
      </w:pPr>
      <w:r w:rsidRPr="006E0235">
        <w:rPr>
          <w:lang w:eastAsia="en-US"/>
        </w:rPr>
        <w:t>Доходы, получаемые по договору аренды, являются для арендодателя операционными</w:t>
      </w:r>
      <w:r w:rsidR="006E0235" w:rsidRPr="006E0235">
        <w:rPr>
          <w:lang w:eastAsia="en-US"/>
        </w:rPr>
        <w:t xml:space="preserve">. </w:t>
      </w:r>
      <w:r w:rsidRPr="006E0235">
        <w:rPr>
          <w:lang w:eastAsia="en-US"/>
        </w:rPr>
        <w:t>При этом у организации-арендодателя возникает расход в виде амортизации основного средства и коммунальных платежей</w:t>
      </w:r>
      <w:r w:rsidR="006E0235" w:rsidRPr="006E0235">
        <w:rPr>
          <w:lang w:eastAsia="en-US"/>
        </w:rPr>
        <w:t xml:space="preserve">. </w:t>
      </w:r>
      <w:r w:rsidRPr="006E0235">
        <w:rPr>
          <w:lang w:eastAsia="en-US"/>
        </w:rPr>
        <w:t>Расходы арендодателя, связанные со сдачей в аренду основного средства, незначительны и не признаются существенными по критериям, принятым организацией</w:t>
      </w:r>
      <w:r w:rsidR="006E0235" w:rsidRPr="006E0235">
        <w:rPr>
          <w:lang w:eastAsia="en-US"/>
        </w:rPr>
        <w:t>.</w:t>
      </w:r>
    </w:p>
    <w:p w:rsidR="006E0235" w:rsidRDefault="00DD1FCD" w:rsidP="00F376AA">
      <w:pPr>
        <w:keepNext/>
        <w:widowControl w:val="0"/>
        <w:ind w:firstLine="709"/>
        <w:rPr>
          <w:lang w:eastAsia="en-US"/>
        </w:rPr>
      </w:pPr>
      <w:r w:rsidRPr="006E0235">
        <w:rPr>
          <w:lang w:eastAsia="en-US"/>
        </w:rPr>
        <w:t>Поэтому при формировании Отчета о прибылях и убытках организация-арендодатель не стала отражать в строке 100 сумму расходов по сданному в аренду основному средству, а уменьшила величину операционных доходов по строке 090</w:t>
      </w:r>
      <w:r w:rsidR="006E0235" w:rsidRPr="006E0235">
        <w:rPr>
          <w:lang w:eastAsia="en-US"/>
        </w:rPr>
        <w:t>.</w:t>
      </w:r>
    </w:p>
    <w:p w:rsidR="006E0235" w:rsidRDefault="00DD1FCD" w:rsidP="00F376AA">
      <w:pPr>
        <w:keepNext/>
        <w:widowControl w:val="0"/>
        <w:ind w:firstLine="709"/>
        <w:rPr>
          <w:lang w:eastAsia="en-US"/>
        </w:rPr>
      </w:pPr>
      <w:r w:rsidRPr="006E0235">
        <w:rPr>
          <w:lang w:eastAsia="en-US"/>
        </w:rPr>
        <w:t>Согласно п</w:t>
      </w:r>
      <w:r w:rsidR="006E0235">
        <w:rPr>
          <w:lang w:eastAsia="en-US"/>
        </w:rPr>
        <w:t>.1</w:t>
      </w:r>
      <w:r w:rsidRPr="006E0235">
        <w:rPr>
          <w:lang w:eastAsia="en-US"/>
        </w:rPr>
        <w:t>1 ПБУ 10/99 к операционным расходам относятся суммы созданных организацией оценочных резервов</w:t>
      </w:r>
      <w:r w:rsidR="006E0235" w:rsidRPr="006E0235">
        <w:rPr>
          <w:lang w:eastAsia="en-US"/>
        </w:rPr>
        <w:t xml:space="preserve">. </w:t>
      </w:r>
      <w:r w:rsidRPr="006E0235">
        <w:rPr>
          <w:lang w:eastAsia="en-US"/>
        </w:rPr>
        <w:t>Это резервы под снижение стоимости материальных ценностей, под обесценение вложений в ценные бумаги, по сомнительным долгам и др</w:t>
      </w:r>
      <w:r w:rsidR="006E0235" w:rsidRPr="006E0235">
        <w:rPr>
          <w:lang w:eastAsia="en-US"/>
        </w:rPr>
        <w:t>.</w:t>
      </w:r>
    </w:p>
    <w:p w:rsidR="006E0235" w:rsidRDefault="00DD1FCD" w:rsidP="00F376AA">
      <w:pPr>
        <w:keepNext/>
        <w:widowControl w:val="0"/>
        <w:ind w:firstLine="709"/>
        <w:rPr>
          <w:lang w:eastAsia="en-US"/>
        </w:rPr>
      </w:pPr>
      <w:r w:rsidRPr="006E0235">
        <w:rPr>
          <w:lang w:eastAsia="en-US"/>
        </w:rPr>
        <w:t>Создание и использование перечисленных резервов отражается соответственно по кредиту и дебету счетов 14</w:t>
      </w:r>
      <w:r w:rsidR="006E0235">
        <w:rPr>
          <w:lang w:eastAsia="en-US"/>
        </w:rPr>
        <w:t xml:space="preserve"> "</w:t>
      </w:r>
      <w:r w:rsidRPr="006E0235">
        <w:rPr>
          <w:lang w:eastAsia="en-US"/>
        </w:rPr>
        <w:t>Резервы под снижение стоимости материальных ценностей</w:t>
      </w:r>
      <w:r w:rsidR="006E0235">
        <w:rPr>
          <w:lang w:eastAsia="en-US"/>
        </w:rPr>
        <w:t xml:space="preserve">", </w:t>
      </w:r>
      <w:r w:rsidRPr="006E0235">
        <w:rPr>
          <w:lang w:eastAsia="en-US"/>
        </w:rPr>
        <w:t>59</w:t>
      </w:r>
      <w:r w:rsidR="006E0235">
        <w:rPr>
          <w:lang w:eastAsia="en-US"/>
        </w:rPr>
        <w:t xml:space="preserve"> "</w:t>
      </w:r>
      <w:r w:rsidRPr="006E0235">
        <w:rPr>
          <w:lang w:eastAsia="en-US"/>
        </w:rPr>
        <w:t>Резервы под обесценение финансовых вложений</w:t>
      </w:r>
      <w:r w:rsidR="006E0235">
        <w:rPr>
          <w:lang w:eastAsia="en-US"/>
        </w:rPr>
        <w:t xml:space="preserve">", </w:t>
      </w:r>
      <w:r w:rsidRPr="006E0235">
        <w:rPr>
          <w:lang w:eastAsia="en-US"/>
        </w:rPr>
        <w:t>63</w:t>
      </w:r>
      <w:r w:rsidR="006E0235">
        <w:rPr>
          <w:lang w:eastAsia="en-US"/>
        </w:rPr>
        <w:t xml:space="preserve"> "</w:t>
      </w:r>
      <w:r w:rsidRPr="006E0235">
        <w:rPr>
          <w:lang w:eastAsia="en-US"/>
        </w:rPr>
        <w:t>Резервы по сомнительным долгам</w:t>
      </w:r>
      <w:r w:rsidR="006E0235">
        <w:rPr>
          <w:lang w:eastAsia="en-US"/>
        </w:rPr>
        <w:t>".</w:t>
      </w:r>
    </w:p>
    <w:p w:rsidR="006E0235" w:rsidRDefault="00DD1FCD" w:rsidP="00F376AA">
      <w:pPr>
        <w:keepNext/>
        <w:widowControl w:val="0"/>
        <w:ind w:firstLine="709"/>
        <w:rPr>
          <w:lang w:eastAsia="en-US"/>
        </w:rPr>
      </w:pPr>
      <w:r w:rsidRPr="006E0235">
        <w:rPr>
          <w:lang w:eastAsia="en-US"/>
        </w:rPr>
        <w:t xml:space="preserve">В составе операционных расходов по </w:t>
      </w:r>
      <w:r w:rsidRPr="006E0235">
        <w:rPr>
          <w:i/>
          <w:iCs/>
          <w:lang w:eastAsia="en-US"/>
        </w:rPr>
        <w:t>строке 100</w:t>
      </w:r>
      <w:r w:rsidRPr="006E0235">
        <w:rPr>
          <w:lang w:eastAsia="en-US"/>
        </w:rPr>
        <w:t xml:space="preserve"> формы № 2 отражается кредитовое сальдо по этим счетам</w:t>
      </w:r>
      <w:r w:rsidR="006E0235">
        <w:rPr>
          <w:lang w:eastAsia="en-US"/>
        </w:rPr>
        <w:t xml:space="preserve"> (</w:t>
      </w:r>
      <w:r w:rsidRPr="006E0235">
        <w:rPr>
          <w:lang w:eastAsia="en-US"/>
        </w:rPr>
        <w:t>то есть разница между начисленными и использованными суммами резервов</w:t>
      </w:r>
      <w:r w:rsidR="006E0235" w:rsidRPr="006E0235">
        <w:rPr>
          <w:lang w:eastAsia="en-US"/>
        </w:rPr>
        <w:t>),</w:t>
      </w:r>
      <w:r w:rsidRPr="006E0235">
        <w:rPr>
          <w:lang w:eastAsia="en-US"/>
        </w:rPr>
        <w:t xml:space="preserve"> сформировавшееся на конец отчетного периода</w:t>
      </w:r>
      <w:r w:rsidR="006E0235" w:rsidRPr="006E0235">
        <w:rPr>
          <w:lang w:eastAsia="en-US"/>
        </w:rPr>
        <w:t>.</w:t>
      </w:r>
    </w:p>
    <w:p w:rsidR="006E0235" w:rsidRDefault="00DD1FCD" w:rsidP="00F376AA">
      <w:pPr>
        <w:keepNext/>
        <w:widowControl w:val="0"/>
        <w:ind w:firstLine="709"/>
        <w:rPr>
          <w:lang w:eastAsia="en-US"/>
        </w:rPr>
      </w:pPr>
      <w:r w:rsidRPr="006E0235">
        <w:rPr>
          <w:lang w:eastAsia="en-US"/>
        </w:rPr>
        <w:t>Организации, которые собираются прекратить производство какой-либо продукции, выполнение определенного вида работ, оказание каких-то услуг, должны отразить информацию об этом в бухгалтерской отчетности</w:t>
      </w:r>
      <w:r w:rsidR="006E0235" w:rsidRPr="006E0235">
        <w:rPr>
          <w:lang w:eastAsia="en-US"/>
        </w:rPr>
        <w:t xml:space="preserve">. </w:t>
      </w:r>
      <w:r w:rsidRPr="006E0235">
        <w:rPr>
          <w:lang w:eastAsia="en-US"/>
        </w:rPr>
        <w:t>Это установлено ПБУ 16/02</w:t>
      </w:r>
      <w:r w:rsidR="006E0235">
        <w:rPr>
          <w:lang w:eastAsia="en-US"/>
        </w:rPr>
        <w:t xml:space="preserve"> "</w:t>
      </w:r>
      <w:r w:rsidRPr="006E0235">
        <w:rPr>
          <w:lang w:eastAsia="en-US"/>
        </w:rPr>
        <w:t>Информация по прекращаемой деятельности</w:t>
      </w:r>
      <w:r w:rsidR="006E0235">
        <w:rPr>
          <w:lang w:eastAsia="en-US"/>
        </w:rPr>
        <w:t xml:space="preserve">". </w:t>
      </w:r>
      <w:r w:rsidRPr="006E0235">
        <w:rPr>
          <w:lang w:eastAsia="en-US"/>
        </w:rPr>
        <w:t>Для отражения таких сведений в форму № 2 следует ввести дополнительную графу</w:t>
      </w:r>
      <w:r w:rsidR="006E0235" w:rsidRPr="006E0235">
        <w:rPr>
          <w:lang w:eastAsia="en-US"/>
        </w:rPr>
        <w:t xml:space="preserve">. </w:t>
      </w:r>
      <w:r w:rsidRPr="006E0235">
        <w:rPr>
          <w:lang w:eastAsia="en-US"/>
        </w:rPr>
        <w:t>В частности, в ней можно отразить сумму резервов по прекращаемой деятельности, которые создаются как резервы на предстоящие расходы и включаются в состав операционных расходов</w:t>
      </w:r>
      <w:r w:rsidR="006E0235" w:rsidRPr="006E0235">
        <w:rPr>
          <w:lang w:eastAsia="en-US"/>
        </w:rPr>
        <w:t>.</w:t>
      </w:r>
    </w:p>
    <w:p w:rsidR="006E0235" w:rsidRDefault="00DD1FCD" w:rsidP="00F376AA">
      <w:pPr>
        <w:keepNext/>
        <w:widowControl w:val="0"/>
        <w:ind w:firstLine="709"/>
        <w:rPr>
          <w:lang w:eastAsia="en-US"/>
        </w:rPr>
      </w:pPr>
      <w:r w:rsidRPr="006E0235">
        <w:rPr>
          <w:lang w:eastAsia="en-US"/>
        </w:rPr>
        <w:t>Сумма в строке 100 вычитается при расчете итоговых показателей, поэтому в форме № 2 она указывается в круглых скобках</w:t>
      </w:r>
      <w:r w:rsidR="006E0235" w:rsidRPr="006E0235">
        <w:rPr>
          <w:lang w:eastAsia="en-US"/>
        </w:rPr>
        <w:t>.</w:t>
      </w:r>
    </w:p>
    <w:p w:rsidR="006E0235" w:rsidRDefault="00DD1FCD" w:rsidP="00F376AA">
      <w:pPr>
        <w:keepNext/>
        <w:widowControl w:val="0"/>
        <w:ind w:firstLine="709"/>
        <w:rPr>
          <w:i/>
          <w:iCs/>
          <w:lang w:eastAsia="en-US"/>
        </w:rPr>
      </w:pPr>
      <w:r w:rsidRPr="006E0235">
        <w:rPr>
          <w:i/>
          <w:iCs/>
          <w:lang w:eastAsia="en-US"/>
        </w:rPr>
        <w:t>Строка 120</w:t>
      </w:r>
      <w:r w:rsidR="006E0235">
        <w:rPr>
          <w:i/>
          <w:iCs/>
          <w:lang w:eastAsia="en-US"/>
        </w:rPr>
        <w:t xml:space="preserve"> "</w:t>
      </w:r>
      <w:r w:rsidRPr="006E0235">
        <w:rPr>
          <w:i/>
          <w:iCs/>
          <w:lang w:eastAsia="en-US"/>
        </w:rPr>
        <w:t>Внереализационные доходы</w:t>
      </w:r>
      <w:r w:rsidR="006E0235">
        <w:rPr>
          <w:i/>
          <w:iCs/>
          <w:lang w:eastAsia="en-US"/>
        </w:rPr>
        <w:t>"</w:t>
      </w:r>
    </w:p>
    <w:p w:rsidR="006E0235" w:rsidRDefault="00DD1FCD" w:rsidP="00F376AA">
      <w:pPr>
        <w:keepNext/>
        <w:widowControl w:val="0"/>
        <w:ind w:firstLine="709"/>
        <w:rPr>
          <w:lang w:eastAsia="en-US"/>
        </w:rPr>
      </w:pPr>
      <w:r w:rsidRPr="006E0235">
        <w:rPr>
          <w:lang w:eastAsia="en-US"/>
        </w:rPr>
        <w:t>По статье</w:t>
      </w:r>
      <w:r w:rsidR="006E0235">
        <w:rPr>
          <w:lang w:eastAsia="en-US"/>
        </w:rPr>
        <w:t xml:space="preserve"> "</w:t>
      </w:r>
      <w:r w:rsidRPr="006E0235">
        <w:rPr>
          <w:lang w:eastAsia="en-US"/>
        </w:rPr>
        <w:t>Внереализационные доходы</w:t>
      </w:r>
      <w:r w:rsidR="006E0235">
        <w:rPr>
          <w:lang w:eastAsia="en-US"/>
        </w:rPr>
        <w:t xml:space="preserve">" </w:t>
      </w:r>
      <w:r w:rsidRPr="006E0235">
        <w:rPr>
          <w:lang w:eastAsia="en-US"/>
        </w:rPr>
        <w:t>отражаются</w:t>
      </w:r>
      <w:r w:rsidR="006E0235" w:rsidRPr="006E0235">
        <w:rPr>
          <w:lang w:eastAsia="en-US"/>
        </w:rPr>
        <w:t>:</w:t>
      </w:r>
    </w:p>
    <w:p w:rsidR="006E0235" w:rsidRDefault="00DD1FCD" w:rsidP="00F376AA">
      <w:pPr>
        <w:keepNext/>
        <w:widowControl w:val="0"/>
        <w:ind w:firstLine="709"/>
        <w:rPr>
          <w:lang w:eastAsia="en-US"/>
        </w:rPr>
      </w:pPr>
      <w:r w:rsidRPr="006E0235">
        <w:rPr>
          <w:lang w:eastAsia="en-US"/>
        </w:rPr>
        <w:t>причитающиеся организации штрафы, пени, неустойки за нарушение условий хозяйственных договоров</w:t>
      </w:r>
      <w:r w:rsidR="006E0235" w:rsidRPr="006E0235">
        <w:rPr>
          <w:lang w:eastAsia="en-US"/>
        </w:rPr>
        <w:t>;</w:t>
      </w:r>
    </w:p>
    <w:p w:rsidR="006E0235" w:rsidRDefault="00DD1FCD" w:rsidP="00F376AA">
      <w:pPr>
        <w:keepNext/>
        <w:widowControl w:val="0"/>
        <w:ind w:firstLine="709"/>
        <w:rPr>
          <w:lang w:eastAsia="en-US"/>
        </w:rPr>
      </w:pPr>
      <w:r w:rsidRPr="006E0235">
        <w:rPr>
          <w:lang w:eastAsia="en-US"/>
        </w:rPr>
        <w:t>поступления в возмещение причиненных организации убытков</w:t>
      </w:r>
      <w:r w:rsidR="006E0235" w:rsidRPr="006E0235">
        <w:rPr>
          <w:lang w:eastAsia="en-US"/>
        </w:rPr>
        <w:t>;</w:t>
      </w:r>
    </w:p>
    <w:p w:rsidR="006E0235" w:rsidRDefault="00DD1FCD" w:rsidP="00F376AA">
      <w:pPr>
        <w:keepNext/>
        <w:widowControl w:val="0"/>
        <w:ind w:firstLine="709"/>
        <w:rPr>
          <w:lang w:eastAsia="en-US"/>
        </w:rPr>
      </w:pPr>
      <w:r w:rsidRPr="006E0235">
        <w:rPr>
          <w:lang w:eastAsia="en-US"/>
        </w:rPr>
        <w:t>активы, полученные безвозмездно, в том числе по договору дарения</w:t>
      </w:r>
      <w:r w:rsidR="006E0235" w:rsidRPr="006E0235">
        <w:rPr>
          <w:lang w:eastAsia="en-US"/>
        </w:rPr>
        <w:t>;</w:t>
      </w:r>
    </w:p>
    <w:p w:rsidR="006E0235" w:rsidRDefault="00DD1FCD" w:rsidP="00F376AA">
      <w:pPr>
        <w:keepNext/>
        <w:widowControl w:val="0"/>
        <w:ind w:firstLine="709"/>
        <w:rPr>
          <w:lang w:eastAsia="en-US"/>
        </w:rPr>
      </w:pPr>
      <w:r w:rsidRPr="006E0235">
        <w:rPr>
          <w:lang w:eastAsia="en-US"/>
        </w:rPr>
        <w:t>прибыль прошлых лет, выявленная в отчетном году</w:t>
      </w:r>
      <w:r w:rsidR="006E0235" w:rsidRPr="006E0235">
        <w:rPr>
          <w:lang w:eastAsia="en-US"/>
        </w:rPr>
        <w:t>;</w:t>
      </w:r>
    </w:p>
    <w:p w:rsidR="006E0235" w:rsidRDefault="00DD1FCD" w:rsidP="00F376AA">
      <w:pPr>
        <w:keepNext/>
        <w:widowControl w:val="0"/>
        <w:ind w:firstLine="709"/>
        <w:rPr>
          <w:lang w:eastAsia="en-US"/>
        </w:rPr>
      </w:pPr>
      <w:r w:rsidRPr="006E0235">
        <w:rPr>
          <w:lang w:eastAsia="en-US"/>
        </w:rPr>
        <w:t>суммы кредиторской и депонентской задолженности, по которым истек срок исковой давности</w:t>
      </w:r>
      <w:r w:rsidR="006E0235" w:rsidRPr="006E0235">
        <w:rPr>
          <w:lang w:eastAsia="en-US"/>
        </w:rPr>
        <w:t>;</w:t>
      </w:r>
    </w:p>
    <w:p w:rsidR="006E0235" w:rsidRDefault="00DD1FCD" w:rsidP="00F376AA">
      <w:pPr>
        <w:keepNext/>
        <w:widowControl w:val="0"/>
        <w:ind w:firstLine="709"/>
        <w:rPr>
          <w:lang w:eastAsia="en-US"/>
        </w:rPr>
      </w:pPr>
      <w:r w:rsidRPr="006E0235">
        <w:rPr>
          <w:lang w:eastAsia="en-US"/>
        </w:rPr>
        <w:t>положительные курсовые разницы</w:t>
      </w:r>
      <w:r w:rsidR="006E0235" w:rsidRPr="006E0235">
        <w:rPr>
          <w:lang w:eastAsia="en-US"/>
        </w:rPr>
        <w:t>;</w:t>
      </w:r>
    </w:p>
    <w:p w:rsidR="006E0235" w:rsidRDefault="00DD1FCD" w:rsidP="00F376AA">
      <w:pPr>
        <w:keepNext/>
        <w:widowControl w:val="0"/>
        <w:ind w:firstLine="709"/>
        <w:rPr>
          <w:lang w:eastAsia="en-US"/>
        </w:rPr>
      </w:pPr>
      <w:r w:rsidRPr="006E0235">
        <w:rPr>
          <w:lang w:eastAsia="en-US"/>
        </w:rPr>
        <w:t>сумма дооценки активов</w:t>
      </w:r>
      <w:r w:rsidR="006E0235" w:rsidRPr="006E0235">
        <w:rPr>
          <w:lang w:eastAsia="en-US"/>
        </w:rPr>
        <w:t>;</w:t>
      </w:r>
    </w:p>
    <w:p w:rsidR="006E0235" w:rsidRDefault="00DD1FCD" w:rsidP="00F376AA">
      <w:pPr>
        <w:keepNext/>
        <w:widowControl w:val="0"/>
        <w:ind w:firstLine="709"/>
        <w:rPr>
          <w:lang w:eastAsia="en-US"/>
        </w:rPr>
      </w:pPr>
      <w:r w:rsidRPr="006E0235">
        <w:rPr>
          <w:lang w:eastAsia="en-US"/>
        </w:rPr>
        <w:t>прочие внереализационные доходы</w:t>
      </w:r>
      <w:r w:rsidR="006E0235" w:rsidRPr="006E0235">
        <w:rPr>
          <w:lang w:eastAsia="en-US"/>
        </w:rPr>
        <w:t>.</w:t>
      </w:r>
    </w:p>
    <w:p w:rsidR="006E0235" w:rsidRDefault="00DD1FCD" w:rsidP="00F376AA">
      <w:pPr>
        <w:keepNext/>
        <w:widowControl w:val="0"/>
        <w:ind w:firstLine="709"/>
        <w:rPr>
          <w:lang w:eastAsia="en-US"/>
        </w:rPr>
      </w:pPr>
      <w:r w:rsidRPr="006E0235">
        <w:rPr>
          <w:lang w:eastAsia="en-US"/>
        </w:rPr>
        <w:t>Штрафы, пени, неустойки за нарушение условий хозяйственных договоров, а также возмещение причиненных организации убытков признаются в том отчетном периоде, в котором судом вынесено решение об их взыскании или они признаны должником</w:t>
      </w:r>
      <w:r w:rsidR="006E0235" w:rsidRPr="006E0235">
        <w:rPr>
          <w:lang w:eastAsia="en-US"/>
        </w:rPr>
        <w:t>.</w:t>
      </w:r>
    </w:p>
    <w:p w:rsidR="006E0235" w:rsidRDefault="00DD1FCD" w:rsidP="00F376AA">
      <w:pPr>
        <w:keepNext/>
        <w:widowControl w:val="0"/>
        <w:ind w:firstLine="709"/>
        <w:rPr>
          <w:lang w:eastAsia="en-US"/>
        </w:rPr>
      </w:pPr>
      <w:r w:rsidRPr="006E0235">
        <w:rPr>
          <w:lang w:eastAsia="en-US"/>
        </w:rPr>
        <w:t>Стоимость безвозмездно полученных активов, а также стоимость активов, приобретенных за счет бюджетных средств, отражается в бухгалтерском учете по кредиту счета 98</w:t>
      </w:r>
      <w:r w:rsidR="006E0235">
        <w:rPr>
          <w:lang w:eastAsia="en-US"/>
        </w:rPr>
        <w:t xml:space="preserve"> "</w:t>
      </w:r>
      <w:r w:rsidRPr="006E0235">
        <w:rPr>
          <w:lang w:eastAsia="en-US"/>
        </w:rPr>
        <w:t>Доходы будущих периодов</w:t>
      </w:r>
      <w:r w:rsidR="006E0235">
        <w:rPr>
          <w:lang w:eastAsia="en-US"/>
        </w:rPr>
        <w:t xml:space="preserve">". </w:t>
      </w:r>
      <w:r w:rsidRPr="006E0235">
        <w:rPr>
          <w:lang w:eastAsia="en-US"/>
        </w:rPr>
        <w:t>Она включается в состав внереализационных доходов при передаче этих активов в производство по мере начисления амортизации по основным средствам или в момент их выбытия</w:t>
      </w:r>
      <w:r w:rsidR="006E0235" w:rsidRPr="006E0235">
        <w:rPr>
          <w:lang w:eastAsia="en-US"/>
        </w:rPr>
        <w:t xml:space="preserve">. </w:t>
      </w:r>
      <w:r w:rsidRPr="006E0235">
        <w:rPr>
          <w:lang w:eastAsia="en-US"/>
        </w:rPr>
        <w:t>В строке 120 такие доходы отражаются в сумме, которая в отчетном периоде списана с дебета счета 98 в кредит счета 91 субсчет 1</w:t>
      </w:r>
      <w:r w:rsidR="006E0235">
        <w:rPr>
          <w:lang w:eastAsia="en-US"/>
        </w:rPr>
        <w:t xml:space="preserve"> "</w:t>
      </w:r>
      <w:r w:rsidRPr="006E0235">
        <w:rPr>
          <w:lang w:eastAsia="en-US"/>
        </w:rPr>
        <w:t>Прочие доходы</w:t>
      </w:r>
      <w:r w:rsidR="006E0235">
        <w:rPr>
          <w:lang w:eastAsia="en-US"/>
        </w:rPr>
        <w:t>".</w:t>
      </w:r>
    </w:p>
    <w:p w:rsidR="006E0235" w:rsidRDefault="00DD1FCD" w:rsidP="00F376AA">
      <w:pPr>
        <w:keepNext/>
        <w:widowControl w:val="0"/>
        <w:ind w:firstLine="709"/>
        <w:rPr>
          <w:lang w:eastAsia="en-US"/>
        </w:rPr>
      </w:pPr>
      <w:r w:rsidRPr="006E0235">
        <w:rPr>
          <w:lang w:eastAsia="en-US"/>
        </w:rPr>
        <w:t>Прибылью прошлых лет, выявленной в отчетном году, могут быть, например, расходы, ошибочно включенные ранее в себестоимость, или доходы, не учтенные в предыдущие годы в бухгалтерском учете</w:t>
      </w:r>
      <w:r w:rsidR="006E0235" w:rsidRPr="006E0235">
        <w:rPr>
          <w:lang w:eastAsia="en-US"/>
        </w:rPr>
        <w:t xml:space="preserve">. </w:t>
      </w:r>
      <w:r w:rsidRPr="006E0235">
        <w:rPr>
          <w:lang w:eastAsia="en-US"/>
        </w:rPr>
        <w:t>Эти суммы отражаются по строке 120</w:t>
      </w:r>
      <w:r w:rsidR="006E0235">
        <w:rPr>
          <w:lang w:eastAsia="en-US"/>
        </w:rPr>
        <w:t xml:space="preserve"> "</w:t>
      </w:r>
      <w:r w:rsidRPr="006E0235">
        <w:rPr>
          <w:lang w:eastAsia="en-US"/>
        </w:rPr>
        <w:t>Внереализационные доходы</w:t>
      </w:r>
      <w:r w:rsidR="006E0235">
        <w:rPr>
          <w:lang w:eastAsia="en-US"/>
        </w:rPr>
        <w:t>".</w:t>
      </w:r>
    </w:p>
    <w:p w:rsidR="006E0235" w:rsidRDefault="00DD1FCD" w:rsidP="00F376AA">
      <w:pPr>
        <w:keepNext/>
        <w:widowControl w:val="0"/>
        <w:ind w:firstLine="709"/>
        <w:rPr>
          <w:lang w:eastAsia="en-US"/>
        </w:rPr>
      </w:pPr>
      <w:r w:rsidRPr="006E0235">
        <w:rPr>
          <w:lang w:eastAsia="en-US"/>
        </w:rPr>
        <w:t>Кредиторская и депонентская задолженность включается в состав внереализационных доходов после истечения срока исковой давности</w:t>
      </w:r>
      <w:r w:rsidR="006E0235" w:rsidRPr="006E0235">
        <w:rPr>
          <w:lang w:eastAsia="en-US"/>
        </w:rPr>
        <w:t xml:space="preserve">. </w:t>
      </w:r>
      <w:r w:rsidRPr="006E0235">
        <w:rPr>
          <w:lang w:eastAsia="en-US"/>
        </w:rPr>
        <w:t>Он составляет три года по окончании срока исполнения обязательства</w:t>
      </w:r>
      <w:r w:rsidR="006E0235">
        <w:rPr>
          <w:lang w:eastAsia="en-US"/>
        </w:rPr>
        <w:t xml:space="preserve"> (</w:t>
      </w:r>
      <w:r w:rsidRPr="006E0235">
        <w:rPr>
          <w:lang w:eastAsia="en-US"/>
        </w:rPr>
        <w:t>ст</w:t>
      </w:r>
      <w:r w:rsidR="006E0235">
        <w:rPr>
          <w:lang w:eastAsia="en-US"/>
        </w:rPr>
        <w:t>. 20</w:t>
      </w:r>
      <w:r w:rsidRPr="006E0235">
        <w:rPr>
          <w:lang w:eastAsia="en-US"/>
        </w:rPr>
        <w:t>0 ГК РФ</w:t>
      </w:r>
      <w:r w:rsidR="006E0235" w:rsidRPr="006E0235">
        <w:rPr>
          <w:lang w:eastAsia="en-US"/>
        </w:rPr>
        <w:t xml:space="preserve">). </w:t>
      </w:r>
      <w:r w:rsidRPr="006E0235">
        <w:rPr>
          <w:lang w:eastAsia="en-US"/>
        </w:rPr>
        <w:t>Согласно ст</w:t>
      </w:r>
      <w:r w:rsidR="006E0235">
        <w:rPr>
          <w:lang w:eastAsia="en-US"/>
        </w:rPr>
        <w:t>. 20</w:t>
      </w:r>
      <w:r w:rsidRPr="006E0235">
        <w:rPr>
          <w:lang w:eastAsia="en-US"/>
        </w:rPr>
        <w:t>3 ГК РФ течение срока исковой давности может прерваться, если кредитор предъявил иск в установленном порядке, а также если организация-должник совершила действия, свидетельствующие о признании долга</w:t>
      </w:r>
      <w:r w:rsidR="006E0235" w:rsidRPr="006E0235">
        <w:rPr>
          <w:lang w:eastAsia="en-US"/>
        </w:rPr>
        <w:t xml:space="preserve">. </w:t>
      </w:r>
      <w:r w:rsidRPr="006E0235">
        <w:rPr>
          <w:lang w:eastAsia="en-US"/>
        </w:rPr>
        <w:t>Это может быть письменное уведомление должника о признании долга или акт сверки расчетов, подписанный должником</w:t>
      </w:r>
      <w:r w:rsidR="006E0235" w:rsidRPr="006E0235">
        <w:rPr>
          <w:lang w:eastAsia="en-US"/>
        </w:rPr>
        <w:t xml:space="preserve">. </w:t>
      </w:r>
      <w:r w:rsidRPr="006E0235">
        <w:rPr>
          <w:lang w:eastAsia="en-US"/>
        </w:rPr>
        <w:t>После перерыва течение срока исковой давности начинается заново</w:t>
      </w:r>
      <w:r w:rsidR="006E0235" w:rsidRPr="006E0235">
        <w:rPr>
          <w:lang w:eastAsia="en-US"/>
        </w:rPr>
        <w:t xml:space="preserve">. </w:t>
      </w:r>
      <w:r w:rsidRPr="006E0235">
        <w:rPr>
          <w:lang w:eastAsia="en-US"/>
        </w:rPr>
        <w:t>Время, истекшее до перерыва, не засчитывается в новый срок</w:t>
      </w:r>
      <w:r w:rsidR="006E0235" w:rsidRPr="006E0235">
        <w:rPr>
          <w:lang w:eastAsia="en-US"/>
        </w:rPr>
        <w:t>.</w:t>
      </w:r>
    </w:p>
    <w:p w:rsidR="006E0235" w:rsidRDefault="00DD1FCD" w:rsidP="00F376AA">
      <w:pPr>
        <w:keepNext/>
        <w:widowControl w:val="0"/>
        <w:ind w:firstLine="709"/>
        <w:rPr>
          <w:lang w:eastAsia="en-US"/>
        </w:rPr>
      </w:pPr>
      <w:r w:rsidRPr="006E0235">
        <w:rPr>
          <w:lang w:eastAsia="en-US"/>
        </w:rPr>
        <w:t>Денежные средства, дебиторская или кредиторская задолженность в иностранной валюте в бухгалтерском учете и отчетности отражаются в рублевой оценке</w:t>
      </w:r>
      <w:r w:rsidR="006E0235" w:rsidRPr="006E0235">
        <w:rPr>
          <w:lang w:eastAsia="en-US"/>
        </w:rPr>
        <w:t xml:space="preserve">. </w:t>
      </w:r>
      <w:r w:rsidRPr="006E0235">
        <w:rPr>
          <w:lang w:eastAsia="en-US"/>
        </w:rPr>
        <w:t>Поэтому остатки средств на валютных счетах, остатки полученных или выданных в иностранной валюте авансов, суммы задолженности в валюте следует пересчитывать в рубли по курсу Банка России, установленному для соответствующей валюты, на дату составления отчетности</w:t>
      </w:r>
      <w:r w:rsidR="006E0235" w:rsidRPr="006E0235">
        <w:rPr>
          <w:lang w:eastAsia="en-US"/>
        </w:rPr>
        <w:t xml:space="preserve">. </w:t>
      </w:r>
      <w:r w:rsidRPr="006E0235">
        <w:rPr>
          <w:lang w:eastAsia="en-US"/>
        </w:rPr>
        <w:t>При этом образуются положительные или отрицательные курсовые разницы</w:t>
      </w:r>
      <w:r w:rsidR="006E0235" w:rsidRPr="006E0235">
        <w:rPr>
          <w:lang w:eastAsia="en-US"/>
        </w:rPr>
        <w:t>.</w:t>
      </w:r>
    </w:p>
    <w:p w:rsidR="006E0235" w:rsidRDefault="00DD1FCD" w:rsidP="00F376AA">
      <w:pPr>
        <w:keepNext/>
        <w:widowControl w:val="0"/>
        <w:ind w:firstLine="709"/>
        <w:rPr>
          <w:lang w:eastAsia="en-US"/>
        </w:rPr>
      </w:pPr>
      <w:r w:rsidRPr="006E0235">
        <w:rPr>
          <w:lang w:eastAsia="en-US"/>
        </w:rPr>
        <w:t>Суммы положительных курсовых разниц отражаются по строке 120 формы № 2</w:t>
      </w:r>
      <w:r w:rsidR="006E0235" w:rsidRPr="006E0235">
        <w:rPr>
          <w:lang w:eastAsia="en-US"/>
        </w:rPr>
        <w:t xml:space="preserve">. </w:t>
      </w:r>
      <w:r w:rsidRPr="006E0235">
        <w:rPr>
          <w:lang w:eastAsia="en-US"/>
        </w:rPr>
        <w:t>Они образуются в случае, если курс соответствующей валюты, установленный Банком России на отчетную дату, вырос по сравнению с курсом на дату поступления средств на валютный счет</w:t>
      </w:r>
      <w:r w:rsidR="006E0235" w:rsidRPr="006E0235">
        <w:rPr>
          <w:lang w:eastAsia="en-US"/>
        </w:rPr>
        <w:t xml:space="preserve">. </w:t>
      </w:r>
      <w:r w:rsidRPr="006E0235">
        <w:rPr>
          <w:lang w:eastAsia="en-US"/>
        </w:rPr>
        <w:t>А также если курс на отчетную дату оказался ниже курса, установленного на дату возникновения кредиторской задолженности</w:t>
      </w:r>
      <w:r w:rsidR="006E0235" w:rsidRPr="006E0235">
        <w:rPr>
          <w:lang w:eastAsia="en-US"/>
        </w:rPr>
        <w:t>.</w:t>
      </w:r>
    </w:p>
    <w:p w:rsidR="006E0235" w:rsidRDefault="00DD1FCD" w:rsidP="00F376AA">
      <w:pPr>
        <w:keepNext/>
        <w:widowControl w:val="0"/>
        <w:ind w:firstLine="709"/>
        <w:rPr>
          <w:lang w:eastAsia="en-US"/>
        </w:rPr>
      </w:pPr>
      <w:r w:rsidRPr="006E0235">
        <w:rPr>
          <w:lang w:eastAsia="en-US"/>
        </w:rPr>
        <w:t>Внереализационные доходы учитываются по кредиту счета 91, субсчет 1</w:t>
      </w:r>
      <w:r w:rsidR="006E0235">
        <w:rPr>
          <w:lang w:eastAsia="en-US"/>
        </w:rPr>
        <w:t xml:space="preserve"> "</w:t>
      </w:r>
      <w:r w:rsidRPr="006E0235">
        <w:rPr>
          <w:lang w:eastAsia="en-US"/>
        </w:rPr>
        <w:t>Прочие доходы</w:t>
      </w:r>
      <w:r w:rsidR="006E0235">
        <w:rPr>
          <w:lang w:eastAsia="en-US"/>
        </w:rPr>
        <w:t xml:space="preserve">". </w:t>
      </w:r>
      <w:r w:rsidRPr="006E0235">
        <w:rPr>
          <w:lang w:eastAsia="en-US"/>
        </w:rPr>
        <w:t>В строке 120 отражается сумма соответствующих доходов по аналитическим данным бухгалтерского учета</w:t>
      </w:r>
      <w:r w:rsidR="006E0235" w:rsidRPr="006E0235">
        <w:rPr>
          <w:lang w:eastAsia="en-US"/>
        </w:rPr>
        <w:t>.</w:t>
      </w:r>
    </w:p>
    <w:p w:rsidR="006E0235" w:rsidRDefault="00DD1FCD" w:rsidP="00F376AA">
      <w:pPr>
        <w:keepNext/>
        <w:widowControl w:val="0"/>
        <w:ind w:firstLine="709"/>
        <w:rPr>
          <w:i/>
          <w:iCs/>
          <w:lang w:eastAsia="en-US"/>
        </w:rPr>
      </w:pPr>
      <w:r w:rsidRPr="006E0235">
        <w:rPr>
          <w:i/>
          <w:iCs/>
          <w:lang w:eastAsia="en-US"/>
        </w:rPr>
        <w:t>Строка 130</w:t>
      </w:r>
      <w:r w:rsidR="006E0235">
        <w:rPr>
          <w:i/>
          <w:iCs/>
          <w:lang w:eastAsia="en-US"/>
        </w:rPr>
        <w:t xml:space="preserve"> "</w:t>
      </w:r>
      <w:r w:rsidRPr="006E0235">
        <w:rPr>
          <w:i/>
          <w:iCs/>
          <w:lang w:eastAsia="en-US"/>
        </w:rPr>
        <w:t>Внереализационные расходы</w:t>
      </w:r>
      <w:r w:rsidR="006E0235">
        <w:rPr>
          <w:i/>
          <w:iCs/>
          <w:lang w:eastAsia="en-US"/>
        </w:rPr>
        <w:t>"</w:t>
      </w:r>
    </w:p>
    <w:p w:rsidR="006E0235" w:rsidRDefault="00DD1FCD" w:rsidP="00F376AA">
      <w:pPr>
        <w:keepNext/>
        <w:widowControl w:val="0"/>
        <w:ind w:firstLine="709"/>
        <w:rPr>
          <w:lang w:eastAsia="en-US"/>
        </w:rPr>
      </w:pPr>
      <w:r w:rsidRPr="006E0235">
        <w:rPr>
          <w:lang w:eastAsia="en-US"/>
        </w:rPr>
        <w:t>Внереализационными расходами являются</w:t>
      </w:r>
      <w:r w:rsidR="006E0235" w:rsidRPr="006E0235">
        <w:rPr>
          <w:lang w:eastAsia="en-US"/>
        </w:rPr>
        <w:t>:</w:t>
      </w:r>
    </w:p>
    <w:p w:rsidR="006E0235" w:rsidRDefault="00DD1FCD" w:rsidP="00F376AA">
      <w:pPr>
        <w:keepNext/>
        <w:widowControl w:val="0"/>
        <w:ind w:firstLine="709"/>
        <w:rPr>
          <w:lang w:eastAsia="en-US"/>
        </w:rPr>
      </w:pPr>
      <w:r w:rsidRPr="006E0235">
        <w:rPr>
          <w:lang w:eastAsia="en-US"/>
        </w:rPr>
        <w:t>штрафы, пени, неустойки за нарушение условий договоров, причитающиеся к уплате организацией</w:t>
      </w:r>
      <w:r w:rsidR="006E0235" w:rsidRPr="006E0235">
        <w:rPr>
          <w:lang w:eastAsia="en-US"/>
        </w:rPr>
        <w:t>;</w:t>
      </w:r>
    </w:p>
    <w:p w:rsidR="006E0235" w:rsidRDefault="00DD1FCD" w:rsidP="00F376AA">
      <w:pPr>
        <w:keepNext/>
        <w:widowControl w:val="0"/>
        <w:ind w:firstLine="709"/>
        <w:rPr>
          <w:lang w:eastAsia="en-US"/>
        </w:rPr>
      </w:pPr>
      <w:r w:rsidRPr="006E0235">
        <w:rPr>
          <w:lang w:eastAsia="en-US"/>
        </w:rPr>
        <w:t>возмещение причиненных организацией убытков</w:t>
      </w:r>
      <w:r w:rsidR="006E0235" w:rsidRPr="006E0235">
        <w:rPr>
          <w:lang w:eastAsia="en-US"/>
        </w:rPr>
        <w:t>;</w:t>
      </w:r>
    </w:p>
    <w:p w:rsidR="006E0235" w:rsidRDefault="00DD1FCD" w:rsidP="00F376AA">
      <w:pPr>
        <w:keepNext/>
        <w:widowControl w:val="0"/>
        <w:ind w:firstLine="709"/>
        <w:rPr>
          <w:lang w:eastAsia="en-US"/>
        </w:rPr>
      </w:pPr>
      <w:r w:rsidRPr="006E0235">
        <w:rPr>
          <w:lang w:eastAsia="en-US"/>
        </w:rPr>
        <w:t>убытки прошлых лет, признанные в отчетном году</w:t>
      </w:r>
      <w:r w:rsidR="006E0235" w:rsidRPr="006E0235">
        <w:rPr>
          <w:lang w:eastAsia="en-US"/>
        </w:rPr>
        <w:t>;</w:t>
      </w:r>
    </w:p>
    <w:p w:rsidR="006E0235" w:rsidRDefault="00DD1FCD" w:rsidP="00F376AA">
      <w:pPr>
        <w:keepNext/>
        <w:widowControl w:val="0"/>
        <w:ind w:firstLine="709"/>
        <w:rPr>
          <w:lang w:eastAsia="en-US"/>
        </w:rPr>
      </w:pPr>
      <w:r w:rsidRPr="006E0235">
        <w:rPr>
          <w:lang w:eastAsia="en-US"/>
        </w:rPr>
        <w:t>суммы дебиторской задолженности, по которой истек срок исковой давности, других долгов, нереальных для взыскания</w:t>
      </w:r>
      <w:r w:rsidR="006E0235" w:rsidRPr="006E0235">
        <w:rPr>
          <w:lang w:eastAsia="en-US"/>
        </w:rPr>
        <w:t>;</w:t>
      </w:r>
    </w:p>
    <w:p w:rsidR="006E0235" w:rsidRDefault="00DD1FCD" w:rsidP="00F376AA">
      <w:pPr>
        <w:keepNext/>
        <w:widowControl w:val="0"/>
        <w:ind w:firstLine="709"/>
        <w:rPr>
          <w:lang w:eastAsia="en-US"/>
        </w:rPr>
      </w:pPr>
      <w:r w:rsidRPr="006E0235">
        <w:rPr>
          <w:lang w:eastAsia="en-US"/>
        </w:rPr>
        <w:t>отрицательные курсовые разницы</w:t>
      </w:r>
      <w:r w:rsidR="006E0235" w:rsidRPr="006E0235">
        <w:rPr>
          <w:lang w:eastAsia="en-US"/>
        </w:rPr>
        <w:t>;</w:t>
      </w:r>
    </w:p>
    <w:p w:rsidR="006E0235" w:rsidRDefault="00DD1FCD" w:rsidP="00F376AA">
      <w:pPr>
        <w:keepNext/>
        <w:widowControl w:val="0"/>
        <w:ind w:firstLine="709"/>
        <w:rPr>
          <w:lang w:eastAsia="en-US"/>
        </w:rPr>
      </w:pPr>
      <w:r w:rsidRPr="006E0235">
        <w:rPr>
          <w:lang w:eastAsia="en-US"/>
        </w:rPr>
        <w:t>сумма уценки активов</w:t>
      </w:r>
      <w:r w:rsidR="006E0235">
        <w:rPr>
          <w:lang w:eastAsia="en-US"/>
        </w:rPr>
        <w:t xml:space="preserve"> (</w:t>
      </w:r>
      <w:r w:rsidRPr="006E0235">
        <w:rPr>
          <w:lang w:eastAsia="en-US"/>
        </w:rPr>
        <w:t>производственных запасов, готовой продукции и товаров</w:t>
      </w:r>
      <w:r w:rsidR="006E0235" w:rsidRPr="006E0235">
        <w:rPr>
          <w:lang w:eastAsia="en-US"/>
        </w:rPr>
        <w:t>);</w:t>
      </w:r>
    </w:p>
    <w:p w:rsidR="006E0235" w:rsidRDefault="00DD1FCD" w:rsidP="00F376AA">
      <w:pPr>
        <w:keepNext/>
        <w:widowControl w:val="0"/>
        <w:ind w:firstLine="709"/>
        <w:rPr>
          <w:lang w:eastAsia="en-US"/>
        </w:rPr>
      </w:pPr>
      <w:r w:rsidRPr="006E0235">
        <w:rPr>
          <w:lang w:eastAsia="en-US"/>
        </w:rPr>
        <w:t>перечисление средств</w:t>
      </w:r>
      <w:r w:rsidR="006E0235">
        <w:rPr>
          <w:lang w:eastAsia="en-US"/>
        </w:rPr>
        <w:t xml:space="preserve"> (</w:t>
      </w:r>
      <w:r w:rsidRPr="006E0235">
        <w:rPr>
          <w:lang w:eastAsia="en-US"/>
        </w:rPr>
        <w:t xml:space="preserve">взносов, выплат и </w:t>
      </w:r>
      <w:r w:rsidR="006E0235">
        <w:rPr>
          <w:lang w:eastAsia="en-US"/>
        </w:rPr>
        <w:t>т.д.)</w:t>
      </w:r>
      <w:r w:rsidR="006E0235" w:rsidRPr="006E0235">
        <w:rPr>
          <w:lang w:eastAsia="en-US"/>
        </w:rPr>
        <w:t>,</w:t>
      </w:r>
      <w:r w:rsidRPr="006E0235">
        <w:rPr>
          <w:lang w:eastAsia="en-US"/>
        </w:rPr>
        <w:t xml:space="preserve"> связанных с благотворительной деятельностью</w:t>
      </w:r>
      <w:r w:rsidR="006E0235" w:rsidRPr="006E0235">
        <w:rPr>
          <w:lang w:eastAsia="en-US"/>
        </w:rPr>
        <w:t>;</w:t>
      </w:r>
    </w:p>
    <w:p w:rsidR="006E0235" w:rsidRDefault="00DD1FCD" w:rsidP="00F376AA">
      <w:pPr>
        <w:keepNext/>
        <w:widowControl w:val="0"/>
        <w:ind w:firstLine="709"/>
        <w:rPr>
          <w:lang w:eastAsia="en-US"/>
        </w:rPr>
      </w:pPr>
      <w:r w:rsidRPr="006E0235">
        <w:rPr>
          <w:lang w:eastAsia="en-US"/>
        </w:rPr>
        <w:t>расходы на осуществление спортивных мероприятий, отдыха, развлечений, мероприятий культурно-просветительского характера и иных аналогичных мероприятий</w:t>
      </w:r>
      <w:r w:rsidR="006E0235" w:rsidRPr="006E0235">
        <w:rPr>
          <w:lang w:eastAsia="en-US"/>
        </w:rPr>
        <w:t>;</w:t>
      </w:r>
    </w:p>
    <w:p w:rsidR="006E0235" w:rsidRDefault="00DD1FCD" w:rsidP="00F376AA">
      <w:pPr>
        <w:keepNext/>
        <w:widowControl w:val="0"/>
        <w:ind w:firstLine="709"/>
        <w:rPr>
          <w:lang w:eastAsia="en-US"/>
        </w:rPr>
      </w:pPr>
      <w:r w:rsidRPr="006E0235">
        <w:rPr>
          <w:lang w:eastAsia="en-US"/>
        </w:rPr>
        <w:t>убытки от списания ранее присужденных долгов по хищениям, по которым исполнительные документы возвращены судом в связи с несостоятельностью ответчика</w:t>
      </w:r>
      <w:r w:rsidR="006E0235" w:rsidRPr="006E0235">
        <w:rPr>
          <w:lang w:eastAsia="en-US"/>
        </w:rPr>
        <w:t>;</w:t>
      </w:r>
    </w:p>
    <w:p w:rsidR="006E0235" w:rsidRDefault="00DD1FCD" w:rsidP="00F376AA">
      <w:pPr>
        <w:keepNext/>
        <w:widowControl w:val="0"/>
        <w:ind w:firstLine="709"/>
        <w:rPr>
          <w:lang w:eastAsia="en-US"/>
        </w:rPr>
      </w:pPr>
      <w:r w:rsidRPr="006E0235">
        <w:rPr>
          <w:lang w:eastAsia="en-US"/>
        </w:rPr>
        <w:t>убытки от хищений материальных и иных ценностей, виновники которых решением суда не установлены</w:t>
      </w:r>
      <w:r w:rsidR="006E0235" w:rsidRPr="006E0235">
        <w:rPr>
          <w:lang w:eastAsia="en-US"/>
        </w:rPr>
        <w:t>;</w:t>
      </w:r>
    </w:p>
    <w:p w:rsidR="006E0235" w:rsidRDefault="00DD1FCD" w:rsidP="00F376AA">
      <w:pPr>
        <w:keepNext/>
        <w:widowControl w:val="0"/>
        <w:ind w:firstLine="709"/>
        <w:rPr>
          <w:lang w:eastAsia="en-US"/>
        </w:rPr>
      </w:pPr>
      <w:r w:rsidRPr="006E0235">
        <w:rPr>
          <w:lang w:eastAsia="en-US"/>
        </w:rPr>
        <w:t>судебные расходы</w:t>
      </w:r>
      <w:r w:rsidR="006E0235" w:rsidRPr="006E0235">
        <w:rPr>
          <w:lang w:eastAsia="en-US"/>
        </w:rPr>
        <w:t>;</w:t>
      </w:r>
    </w:p>
    <w:p w:rsidR="006E0235" w:rsidRDefault="00DD1FCD" w:rsidP="00F376AA">
      <w:pPr>
        <w:keepNext/>
        <w:widowControl w:val="0"/>
        <w:ind w:firstLine="709"/>
        <w:rPr>
          <w:lang w:eastAsia="en-US"/>
        </w:rPr>
      </w:pPr>
      <w:r w:rsidRPr="006E0235">
        <w:rPr>
          <w:lang w:eastAsia="en-US"/>
        </w:rPr>
        <w:t>прочие внереализационные расходы</w:t>
      </w:r>
      <w:r w:rsidR="006E0235" w:rsidRPr="006E0235">
        <w:rPr>
          <w:lang w:eastAsia="en-US"/>
        </w:rPr>
        <w:t>.</w:t>
      </w:r>
    </w:p>
    <w:p w:rsidR="006E0235" w:rsidRDefault="00DD1FCD" w:rsidP="00F376AA">
      <w:pPr>
        <w:keepNext/>
        <w:widowControl w:val="0"/>
        <w:ind w:firstLine="709"/>
        <w:rPr>
          <w:lang w:eastAsia="en-US"/>
        </w:rPr>
      </w:pPr>
      <w:r w:rsidRPr="006E0235">
        <w:rPr>
          <w:lang w:eastAsia="en-US"/>
        </w:rPr>
        <w:t>Так же как и операционные, внереализационные доходы и расходы, возникшие в результате одного и того же или аналогичного по характеру факта хозяйственной деятельности, можно засчитывать между собой, если они не являются существенными для характеристики финансового положения организации</w:t>
      </w:r>
      <w:r w:rsidR="006E0235" w:rsidRPr="006E0235">
        <w:rPr>
          <w:lang w:eastAsia="en-US"/>
        </w:rPr>
        <w:t>.</w:t>
      </w:r>
    </w:p>
    <w:p w:rsidR="006E0235" w:rsidRDefault="00DD1FCD" w:rsidP="00F376AA">
      <w:pPr>
        <w:keepNext/>
        <w:widowControl w:val="0"/>
        <w:ind w:firstLine="709"/>
        <w:rPr>
          <w:lang w:eastAsia="en-US"/>
        </w:rPr>
      </w:pPr>
      <w:r w:rsidRPr="006E0235">
        <w:rPr>
          <w:lang w:eastAsia="en-US"/>
        </w:rPr>
        <w:t>Дебиторская задолженность включается в состав внереализационных расходов после истечения срока исковой давности</w:t>
      </w:r>
      <w:r w:rsidR="006E0235" w:rsidRPr="006E0235">
        <w:rPr>
          <w:lang w:eastAsia="en-US"/>
        </w:rPr>
        <w:t xml:space="preserve"> - </w:t>
      </w:r>
      <w:r w:rsidRPr="006E0235">
        <w:rPr>
          <w:lang w:eastAsia="en-US"/>
        </w:rPr>
        <w:t>через три года после окончания срока исполнения обязательства</w:t>
      </w:r>
      <w:r w:rsidR="006E0235">
        <w:rPr>
          <w:lang w:eastAsia="en-US"/>
        </w:rPr>
        <w:t xml:space="preserve"> (</w:t>
      </w:r>
      <w:r w:rsidRPr="006E0235">
        <w:rPr>
          <w:lang w:eastAsia="en-US"/>
        </w:rPr>
        <w:t>ст</w:t>
      </w:r>
      <w:r w:rsidR="006E0235">
        <w:rPr>
          <w:lang w:eastAsia="en-US"/>
        </w:rPr>
        <w:t>. 20</w:t>
      </w:r>
      <w:r w:rsidRPr="006E0235">
        <w:rPr>
          <w:lang w:eastAsia="en-US"/>
        </w:rPr>
        <w:t>0 ГК РФ</w:t>
      </w:r>
      <w:r w:rsidR="006E0235" w:rsidRPr="006E0235">
        <w:rPr>
          <w:lang w:eastAsia="en-US"/>
        </w:rPr>
        <w:t xml:space="preserve">). </w:t>
      </w:r>
      <w:r w:rsidRPr="006E0235">
        <w:rPr>
          <w:lang w:eastAsia="en-US"/>
        </w:rPr>
        <w:t>Однако если организация-должник подтверждала каким-либо образом сумму своей задолженности</w:t>
      </w:r>
      <w:r w:rsidR="006E0235">
        <w:rPr>
          <w:lang w:eastAsia="en-US"/>
        </w:rPr>
        <w:t xml:space="preserve"> (</w:t>
      </w:r>
      <w:r w:rsidRPr="006E0235">
        <w:rPr>
          <w:lang w:eastAsia="en-US"/>
        </w:rPr>
        <w:t>например, есть подписанный акт сверки расчетов</w:t>
      </w:r>
      <w:r w:rsidR="006E0235" w:rsidRPr="006E0235">
        <w:rPr>
          <w:lang w:eastAsia="en-US"/>
        </w:rPr>
        <w:t>),</w:t>
      </w:r>
      <w:r w:rsidRPr="006E0235">
        <w:rPr>
          <w:lang w:eastAsia="en-US"/>
        </w:rPr>
        <w:t xml:space="preserve"> срок исковой давности следует исчислять начиная с даты последнего такого подтверждения</w:t>
      </w:r>
      <w:r w:rsidR="006E0235">
        <w:rPr>
          <w:lang w:eastAsia="en-US"/>
        </w:rPr>
        <w:t xml:space="preserve"> (</w:t>
      </w:r>
      <w:r w:rsidRPr="006E0235">
        <w:rPr>
          <w:lang w:eastAsia="en-US"/>
        </w:rPr>
        <w:t>ст</w:t>
      </w:r>
      <w:r w:rsidR="006E0235">
        <w:rPr>
          <w:lang w:eastAsia="en-US"/>
        </w:rPr>
        <w:t>. 20</w:t>
      </w:r>
      <w:r w:rsidRPr="006E0235">
        <w:rPr>
          <w:lang w:eastAsia="en-US"/>
        </w:rPr>
        <w:t>3 ГК РФ</w:t>
      </w:r>
      <w:r w:rsidR="006E0235" w:rsidRPr="006E0235">
        <w:rPr>
          <w:lang w:eastAsia="en-US"/>
        </w:rPr>
        <w:t xml:space="preserve">). </w:t>
      </w:r>
      <w:r w:rsidRPr="006E0235">
        <w:rPr>
          <w:lang w:eastAsia="en-US"/>
        </w:rPr>
        <w:t>Организация не может признать в составе внереализационных расходов сумму дебиторской задолженности, если с момента нарушения срока оплаты или с момента последнего подтверждения долга не прошло три года</w:t>
      </w:r>
      <w:r w:rsidR="006E0235" w:rsidRPr="006E0235">
        <w:rPr>
          <w:lang w:eastAsia="en-US"/>
        </w:rPr>
        <w:t xml:space="preserve">. </w:t>
      </w:r>
      <w:r w:rsidRPr="006E0235">
        <w:rPr>
          <w:lang w:eastAsia="en-US"/>
        </w:rPr>
        <w:t>А также если организация предъявила судебный иск дебитору</w:t>
      </w:r>
      <w:r w:rsidR="006E0235" w:rsidRPr="006E0235">
        <w:rPr>
          <w:lang w:eastAsia="en-US"/>
        </w:rPr>
        <w:t>.</w:t>
      </w:r>
    </w:p>
    <w:p w:rsidR="006E0235" w:rsidRDefault="00DD1FCD" w:rsidP="00F376AA">
      <w:pPr>
        <w:keepNext/>
        <w:widowControl w:val="0"/>
        <w:ind w:firstLine="709"/>
        <w:rPr>
          <w:lang w:eastAsia="en-US"/>
        </w:rPr>
      </w:pPr>
      <w:r w:rsidRPr="006E0235">
        <w:rPr>
          <w:lang w:eastAsia="en-US"/>
        </w:rPr>
        <w:t>В составе внереализационных расходов отчетного периода могут быть отражены также затраты на НИОКР по работам, не давшим положительного результата</w:t>
      </w:r>
      <w:r w:rsidR="006E0235" w:rsidRPr="006E0235">
        <w:rPr>
          <w:lang w:eastAsia="en-US"/>
        </w:rPr>
        <w:t>.</w:t>
      </w:r>
    </w:p>
    <w:p w:rsidR="006E0235" w:rsidRDefault="00DD1FCD" w:rsidP="00F376AA">
      <w:pPr>
        <w:keepNext/>
        <w:widowControl w:val="0"/>
        <w:ind w:firstLine="709"/>
        <w:rPr>
          <w:lang w:eastAsia="en-US"/>
        </w:rPr>
      </w:pPr>
      <w:r w:rsidRPr="006E0235">
        <w:rPr>
          <w:lang w:eastAsia="en-US"/>
        </w:rPr>
        <w:t>Организации, которые собираются прекратить производство какой-либо продукции, выполнение определенного вида работ, оказание каких-то услуг, должны включать в бухгалтерскую отчетность соответствующую информацию</w:t>
      </w:r>
      <w:r w:rsidR="006E0235" w:rsidRPr="006E0235">
        <w:rPr>
          <w:lang w:eastAsia="en-US"/>
        </w:rPr>
        <w:t xml:space="preserve">. </w:t>
      </w:r>
      <w:r w:rsidRPr="006E0235">
        <w:rPr>
          <w:lang w:eastAsia="en-US"/>
        </w:rPr>
        <w:t>Это установлено ПБУ 16/02</w:t>
      </w:r>
      <w:r w:rsidR="006E0235">
        <w:rPr>
          <w:lang w:eastAsia="en-US"/>
        </w:rPr>
        <w:t xml:space="preserve"> "</w:t>
      </w:r>
      <w:r w:rsidRPr="006E0235">
        <w:rPr>
          <w:lang w:eastAsia="en-US"/>
        </w:rPr>
        <w:t>Информация по прекращаемой деятельности</w:t>
      </w:r>
      <w:r w:rsidR="006E0235">
        <w:rPr>
          <w:lang w:eastAsia="en-US"/>
        </w:rPr>
        <w:t xml:space="preserve">". </w:t>
      </w:r>
      <w:r w:rsidRPr="006E0235">
        <w:rPr>
          <w:lang w:eastAsia="en-US"/>
        </w:rPr>
        <w:t>В форме № 2 для отражения информации по прекращаемой деятельности вводятся дополнительные графы</w:t>
      </w:r>
      <w:r w:rsidR="006E0235" w:rsidRPr="006E0235">
        <w:rPr>
          <w:lang w:eastAsia="en-US"/>
        </w:rPr>
        <w:t xml:space="preserve">. </w:t>
      </w:r>
      <w:r w:rsidRPr="006E0235">
        <w:rPr>
          <w:lang w:eastAsia="en-US"/>
        </w:rPr>
        <w:t>Образец формы № 2 с такими строками приведен в Приложении к ПБУ 16/02</w:t>
      </w:r>
      <w:r w:rsidR="006E0235" w:rsidRPr="006E0235">
        <w:rPr>
          <w:lang w:eastAsia="en-US"/>
        </w:rPr>
        <w:t xml:space="preserve">. </w:t>
      </w:r>
      <w:r w:rsidRPr="006E0235">
        <w:rPr>
          <w:lang w:eastAsia="en-US"/>
        </w:rPr>
        <w:t>Следует также учитывать, что в соответствии с п</w:t>
      </w:r>
      <w:r w:rsidR="006E0235">
        <w:rPr>
          <w:lang w:eastAsia="en-US"/>
        </w:rPr>
        <w:t>.1</w:t>
      </w:r>
      <w:r w:rsidRPr="006E0235">
        <w:rPr>
          <w:lang w:eastAsia="en-US"/>
        </w:rPr>
        <w:t>2 ПБУ 10/99 убыток от снижения стоимости активов по прекращаемой деятельности относится в состав внереализационных расходов</w:t>
      </w:r>
      <w:r w:rsidR="006E0235" w:rsidRPr="006E0235">
        <w:rPr>
          <w:lang w:eastAsia="en-US"/>
        </w:rPr>
        <w:t>.</w:t>
      </w:r>
    </w:p>
    <w:p w:rsidR="006E0235" w:rsidRDefault="00DD1FCD" w:rsidP="00F376AA">
      <w:pPr>
        <w:keepNext/>
        <w:widowControl w:val="0"/>
        <w:ind w:firstLine="709"/>
        <w:rPr>
          <w:lang w:eastAsia="en-US"/>
        </w:rPr>
      </w:pPr>
      <w:r w:rsidRPr="006E0235">
        <w:rPr>
          <w:lang w:eastAsia="en-US"/>
        </w:rPr>
        <w:t>Внереализационные расходы учитываются по дебету счета 91, субсчет 2</w:t>
      </w:r>
      <w:r w:rsidR="006E0235">
        <w:rPr>
          <w:lang w:eastAsia="en-US"/>
        </w:rPr>
        <w:t xml:space="preserve"> "</w:t>
      </w:r>
      <w:r w:rsidRPr="006E0235">
        <w:rPr>
          <w:lang w:eastAsia="en-US"/>
        </w:rPr>
        <w:t>Прочие расходы</w:t>
      </w:r>
      <w:r w:rsidR="006E0235">
        <w:rPr>
          <w:lang w:eastAsia="en-US"/>
        </w:rPr>
        <w:t xml:space="preserve">". </w:t>
      </w:r>
      <w:r w:rsidRPr="006E0235">
        <w:rPr>
          <w:lang w:eastAsia="en-US"/>
        </w:rPr>
        <w:t>В строке 130 отражается сумма соответствующих расходов по данным аналитического учета</w:t>
      </w:r>
      <w:r w:rsidR="006E0235" w:rsidRPr="006E0235">
        <w:rPr>
          <w:lang w:eastAsia="en-US"/>
        </w:rPr>
        <w:t>.</w:t>
      </w:r>
    </w:p>
    <w:p w:rsidR="006E0235" w:rsidRDefault="00DD1FCD" w:rsidP="00F376AA">
      <w:pPr>
        <w:keepNext/>
        <w:widowControl w:val="0"/>
        <w:ind w:firstLine="709"/>
        <w:rPr>
          <w:lang w:eastAsia="en-US"/>
        </w:rPr>
      </w:pPr>
      <w:r w:rsidRPr="006E0235">
        <w:rPr>
          <w:lang w:eastAsia="en-US"/>
        </w:rPr>
        <w:t>Показатель строки 130 указывается в круглых скобках, так как при расчете итоговых показателей он вычитается</w:t>
      </w:r>
      <w:r w:rsidR="006E0235" w:rsidRPr="006E0235">
        <w:rPr>
          <w:lang w:eastAsia="en-US"/>
        </w:rPr>
        <w:t>.</w:t>
      </w:r>
    </w:p>
    <w:p w:rsidR="006E0235" w:rsidRDefault="00DD1FCD" w:rsidP="00F376AA">
      <w:pPr>
        <w:keepNext/>
        <w:widowControl w:val="0"/>
        <w:ind w:firstLine="709"/>
        <w:rPr>
          <w:lang w:eastAsia="en-US"/>
        </w:rPr>
      </w:pPr>
      <w:r w:rsidRPr="006E0235">
        <w:rPr>
          <w:lang w:eastAsia="en-US"/>
        </w:rPr>
        <w:t>Обратите внимание</w:t>
      </w:r>
      <w:r w:rsidR="006E0235" w:rsidRPr="006E0235">
        <w:rPr>
          <w:lang w:eastAsia="en-US"/>
        </w:rPr>
        <w:t xml:space="preserve">: </w:t>
      </w:r>
      <w:r w:rsidRPr="006E0235">
        <w:rPr>
          <w:lang w:eastAsia="en-US"/>
        </w:rPr>
        <w:t>если у организации в отчетном периоде были чрезвычайные доходы и расходы, их нужно отразить в дополнительно введенных строках</w:t>
      </w:r>
      <w:r w:rsidR="006E0235" w:rsidRPr="006E0235">
        <w:rPr>
          <w:lang w:eastAsia="en-US"/>
        </w:rPr>
        <w:t xml:space="preserve">. </w:t>
      </w:r>
      <w:r w:rsidRPr="006E0235">
        <w:rPr>
          <w:lang w:eastAsia="en-US"/>
        </w:rPr>
        <w:t>Согласно нормам ПБУ 9/99</w:t>
      </w:r>
      <w:r w:rsidR="006E0235">
        <w:rPr>
          <w:lang w:eastAsia="en-US"/>
        </w:rPr>
        <w:t xml:space="preserve"> "</w:t>
      </w:r>
      <w:r w:rsidRPr="006E0235">
        <w:rPr>
          <w:lang w:eastAsia="en-US"/>
        </w:rPr>
        <w:t>Доходы организации</w:t>
      </w:r>
      <w:r w:rsidR="006E0235">
        <w:rPr>
          <w:lang w:eastAsia="en-US"/>
        </w:rPr>
        <w:t xml:space="preserve">" </w:t>
      </w:r>
      <w:r w:rsidRPr="006E0235">
        <w:rPr>
          <w:lang w:eastAsia="en-US"/>
        </w:rPr>
        <w:t>и 10/99</w:t>
      </w:r>
      <w:r w:rsidR="006E0235">
        <w:rPr>
          <w:lang w:eastAsia="en-US"/>
        </w:rPr>
        <w:t xml:space="preserve"> "</w:t>
      </w:r>
      <w:r w:rsidRPr="006E0235">
        <w:rPr>
          <w:lang w:eastAsia="en-US"/>
        </w:rPr>
        <w:t>Расходы организации</w:t>
      </w:r>
      <w:r w:rsidR="006E0235">
        <w:rPr>
          <w:lang w:eastAsia="en-US"/>
        </w:rPr>
        <w:t xml:space="preserve">" </w:t>
      </w:r>
      <w:r w:rsidRPr="006E0235">
        <w:rPr>
          <w:lang w:eastAsia="en-US"/>
        </w:rPr>
        <w:t>чрезвычайные доходы и расходы относятся к прочим доходам и расходам</w:t>
      </w:r>
      <w:r w:rsidR="006E0235" w:rsidRPr="006E0235">
        <w:rPr>
          <w:lang w:eastAsia="en-US"/>
        </w:rPr>
        <w:t xml:space="preserve">. </w:t>
      </w:r>
      <w:r w:rsidRPr="006E0235">
        <w:rPr>
          <w:lang w:eastAsia="en-US"/>
        </w:rPr>
        <w:t>Следовательно, они участвуют в расчете финансового результата деятельности организации за отчетный период</w:t>
      </w:r>
      <w:r w:rsidR="006E0235" w:rsidRPr="006E0235">
        <w:rPr>
          <w:lang w:eastAsia="en-US"/>
        </w:rPr>
        <w:t xml:space="preserve">. </w:t>
      </w:r>
      <w:r w:rsidRPr="006E0235">
        <w:rPr>
          <w:lang w:eastAsia="en-US"/>
        </w:rPr>
        <w:t>Поэтому дополнительные строки для отражения чрезвычайных доходов и расходов лучше разместить между строками 130 и 140</w:t>
      </w:r>
      <w:r w:rsidR="006E0235" w:rsidRPr="006E0235">
        <w:rPr>
          <w:lang w:eastAsia="en-US"/>
        </w:rPr>
        <w:t xml:space="preserve">. </w:t>
      </w:r>
      <w:r w:rsidRPr="006E0235">
        <w:rPr>
          <w:lang w:eastAsia="en-US"/>
        </w:rPr>
        <w:t>Показатели вновь введенных строк следует вычесть</w:t>
      </w:r>
      <w:r w:rsidR="006E0235">
        <w:rPr>
          <w:lang w:eastAsia="en-US"/>
        </w:rPr>
        <w:t xml:space="preserve"> (</w:t>
      </w:r>
      <w:r w:rsidRPr="006E0235">
        <w:rPr>
          <w:lang w:eastAsia="en-US"/>
        </w:rPr>
        <w:t>если это чрезвычайные расходы</w:t>
      </w:r>
      <w:r w:rsidR="006E0235" w:rsidRPr="006E0235">
        <w:rPr>
          <w:lang w:eastAsia="en-US"/>
        </w:rPr>
        <w:t xml:space="preserve">) </w:t>
      </w:r>
      <w:r w:rsidRPr="006E0235">
        <w:rPr>
          <w:lang w:eastAsia="en-US"/>
        </w:rPr>
        <w:t>или прибавить</w:t>
      </w:r>
      <w:r w:rsidR="006E0235">
        <w:rPr>
          <w:lang w:eastAsia="en-US"/>
        </w:rPr>
        <w:t xml:space="preserve"> (</w:t>
      </w:r>
      <w:r w:rsidRPr="006E0235">
        <w:rPr>
          <w:lang w:eastAsia="en-US"/>
        </w:rPr>
        <w:t>если это чрезвычайные доходы</w:t>
      </w:r>
      <w:r w:rsidR="006E0235" w:rsidRPr="006E0235">
        <w:rPr>
          <w:lang w:eastAsia="en-US"/>
        </w:rPr>
        <w:t xml:space="preserve">) </w:t>
      </w:r>
      <w:r w:rsidRPr="006E0235">
        <w:rPr>
          <w:lang w:eastAsia="en-US"/>
        </w:rPr>
        <w:t>при формировании финансового результата</w:t>
      </w:r>
      <w:r w:rsidR="006E0235" w:rsidRPr="006E0235">
        <w:rPr>
          <w:lang w:eastAsia="en-US"/>
        </w:rPr>
        <w:t>.</w:t>
      </w:r>
    </w:p>
    <w:p w:rsidR="006236EE" w:rsidRDefault="006236EE" w:rsidP="00F376AA">
      <w:pPr>
        <w:keepNext/>
        <w:widowControl w:val="0"/>
        <w:ind w:firstLine="709"/>
        <w:rPr>
          <w:b/>
          <w:bCs/>
          <w:lang w:eastAsia="en-US"/>
        </w:rPr>
      </w:pPr>
    </w:p>
    <w:p w:rsidR="006E0235" w:rsidRPr="006E0235" w:rsidRDefault="006E0235" w:rsidP="00F376AA">
      <w:pPr>
        <w:pStyle w:val="2"/>
        <w:widowControl w:val="0"/>
      </w:pPr>
      <w:bookmarkStart w:id="5" w:name="_Toc270327892"/>
      <w:r>
        <w:t xml:space="preserve">1.4 </w:t>
      </w:r>
      <w:r w:rsidR="002943AE" w:rsidRPr="006E0235">
        <w:t>Прибыль до налогообложения</w:t>
      </w:r>
      <w:bookmarkEnd w:id="5"/>
    </w:p>
    <w:p w:rsidR="006236EE" w:rsidRDefault="006236EE" w:rsidP="00F376AA">
      <w:pPr>
        <w:keepNext/>
        <w:widowControl w:val="0"/>
        <w:ind w:firstLine="709"/>
        <w:rPr>
          <w:i/>
          <w:iCs/>
          <w:lang w:eastAsia="en-US"/>
        </w:rPr>
      </w:pPr>
    </w:p>
    <w:p w:rsidR="006E0235" w:rsidRDefault="00DD1FCD" w:rsidP="00F376AA">
      <w:pPr>
        <w:keepNext/>
        <w:widowControl w:val="0"/>
        <w:ind w:firstLine="709"/>
        <w:rPr>
          <w:i/>
          <w:iCs/>
          <w:lang w:eastAsia="en-US"/>
        </w:rPr>
      </w:pPr>
      <w:r w:rsidRPr="006E0235">
        <w:rPr>
          <w:i/>
          <w:iCs/>
          <w:lang w:eastAsia="en-US"/>
        </w:rPr>
        <w:t>Строка 140</w:t>
      </w:r>
      <w:r w:rsidR="006E0235">
        <w:rPr>
          <w:i/>
          <w:iCs/>
          <w:lang w:eastAsia="en-US"/>
        </w:rPr>
        <w:t xml:space="preserve"> "</w:t>
      </w:r>
      <w:r w:rsidRPr="006E0235">
        <w:rPr>
          <w:i/>
          <w:iCs/>
          <w:lang w:eastAsia="en-US"/>
        </w:rPr>
        <w:t>Прибыль</w:t>
      </w:r>
      <w:r w:rsidR="006E0235">
        <w:rPr>
          <w:i/>
          <w:iCs/>
          <w:lang w:eastAsia="en-US"/>
        </w:rPr>
        <w:t xml:space="preserve"> (</w:t>
      </w:r>
      <w:r w:rsidRPr="006E0235">
        <w:rPr>
          <w:i/>
          <w:iCs/>
          <w:lang w:eastAsia="en-US"/>
        </w:rPr>
        <w:t>убыток</w:t>
      </w:r>
      <w:r w:rsidR="006E0235" w:rsidRPr="006E0235">
        <w:rPr>
          <w:i/>
          <w:iCs/>
          <w:lang w:eastAsia="en-US"/>
        </w:rPr>
        <w:t xml:space="preserve">) </w:t>
      </w:r>
      <w:r w:rsidRPr="006E0235">
        <w:rPr>
          <w:i/>
          <w:iCs/>
          <w:lang w:eastAsia="en-US"/>
        </w:rPr>
        <w:t>до налогообложения</w:t>
      </w:r>
      <w:r w:rsidR="006E0235">
        <w:rPr>
          <w:i/>
          <w:iCs/>
          <w:lang w:eastAsia="en-US"/>
        </w:rPr>
        <w:t>"</w:t>
      </w:r>
    </w:p>
    <w:p w:rsidR="006E0235" w:rsidRDefault="00DD1FCD" w:rsidP="00F376AA">
      <w:pPr>
        <w:keepNext/>
        <w:widowControl w:val="0"/>
        <w:ind w:firstLine="709"/>
        <w:rPr>
          <w:lang w:eastAsia="en-US"/>
        </w:rPr>
      </w:pPr>
      <w:r w:rsidRPr="006E0235">
        <w:rPr>
          <w:lang w:eastAsia="en-US"/>
        </w:rPr>
        <w:t>Это итоговая строка</w:t>
      </w:r>
      <w:r w:rsidR="006E0235" w:rsidRPr="006E0235">
        <w:rPr>
          <w:lang w:eastAsia="en-US"/>
        </w:rPr>
        <w:t xml:space="preserve">. </w:t>
      </w:r>
      <w:r w:rsidRPr="006E0235">
        <w:rPr>
          <w:lang w:eastAsia="en-US"/>
        </w:rPr>
        <w:t>В ней отражается финансовый результат, сформировавшийся по итогам отчетного периода</w:t>
      </w:r>
      <w:r w:rsidR="006E0235" w:rsidRPr="006E0235">
        <w:rPr>
          <w:lang w:eastAsia="en-US"/>
        </w:rPr>
        <w:t xml:space="preserve">. </w:t>
      </w:r>
      <w:r w:rsidRPr="006E0235">
        <w:rPr>
          <w:lang w:eastAsia="en-US"/>
        </w:rPr>
        <w:t>Показатель строки 140 рассчитывается следующим образом</w:t>
      </w:r>
      <w:r w:rsidR="006E0235" w:rsidRPr="006E0235">
        <w:rPr>
          <w:lang w:eastAsia="en-US"/>
        </w:rPr>
        <w:t xml:space="preserve">: </w:t>
      </w:r>
      <w:r w:rsidRPr="006E0235">
        <w:rPr>
          <w:lang w:eastAsia="en-US"/>
        </w:rPr>
        <w:t>строка 140</w:t>
      </w:r>
      <w:r w:rsidR="006E0235">
        <w:rPr>
          <w:lang w:eastAsia="en-US"/>
        </w:rPr>
        <w:t xml:space="preserve"> "</w:t>
      </w:r>
      <w:r w:rsidRPr="006E0235">
        <w:rPr>
          <w:lang w:eastAsia="en-US"/>
        </w:rPr>
        <w:t>Прибыль</w:t>
      </w:r>
      <w:r w:rsidR="006E0235">
        <w:rPr>
          <w:lang w:eastAsia="en-US"/>
        </w:rPr>
        <w:t xml:space="preserve"> (</w:t>
      </w:r>
      <w:r w:rsidRPr="006E0235">
        <w:rPr>
          <w:lang w:eastAsia="en-US"/>
        </w:rPr>
        <w:t>убыток</w:t>
      </w:r>
      <w:r w:rsidR="006E0235" w:rsidRPr="006E0235">
        <w:rPr>
          <w:lang w:eastAsia="en-US"/>
        </w:rPr>
        <w:t xml:space="preserve">) </w:t>
      </w:r>
      <w:r w:rsidRPr="006E0235">
        <w:rPr>
          <w:lang w:eastAsia="en-US"/>
        </w:rPr>
        <w:t>до налогообложения</w:t>
      </w:r>
      <w:r w:rsidR="006E0235">
        <w:rPr>
          <w:lang w:eastAsia="en-US"/>
        </w:rPr>
        <w:t xml:space="preserve">" </w:t>
      </w:r>
      <w:r w:rsidRPr="006E0235">
        <w:rPr>
          <w:lang w:eastAsia="en-US"/>
        </w:rPr>
        <w:t>= строка 050 + строки 060, 080, 090, 120</w:t>
      </w:r>
      <w:r w:rsidR="006E0235" w:rsidRPr="006E0235">
        <w:rPr>
          <w:lang w:eastAsia="en-US"/>
        </w:rPr>
        <w:t xml:space="preserve"> - </w:t>
      </w:r>
      <w:r w:rsidRPr="006E0235">
        <w:rPr>
          <w:lang w:eastAsia="en-US"/>
        </w:rPr>
        <w:t>строки 070, 100, 130 +/</w:t>
      </w:r>
      <w:r w:rsidR="006E0235" w:rsidRPr="006E0235">
        <w:rPr>
          <w:lang w:eastAsia="en-US"/>
        </w:rPr>
        <w:t xml:space="preserve"> - </w:t>
      </w:r>
      <w:r w:rsidRPr="006E0235">
        <w:rPr>
          <w:lang w:eastAsia="en-US"/>
        </w:rPr>
        <w:t>дополнительные строки</w:t>
      </w:r>
      <w:r w:rsidR="006E0235" w:rsidRPr="006E0235">
        <w:rPr>
          <w:lang w:eastAsia="en-US"/>
        </w:rPr>
        <w:t>.</w:t>
      </w:r>
    </w:p>
    <w:p w:rsidR="006E0235" w:rsidRDefault="00DD1FCD" w:rsidP="00F376AA">
      <w:pPr>
        <w:keepNext/>
        <w:widowControl w:val="0"/>
        <w:ind w:firstLine="709"/>
        <w:rPr>
          <w:lang w:eastAsia="en-US"/>
        </w:rPr>
      </w:pPr>
      <w:r w:rsidRPr="006E0235">
        <w:rPr>
          <w:lang w:eastAsia="en-US"/>
        </w:rPr>
        <w:t>Если при расчете финансового результата получается убыток, то сумма в строке 140 отражается в круглых скобках</w:t>
      </w:r>
      <w:r w:rsidR="006E0235" w:rsidRPr="006E0235">
        <w:rPr>
          <w:lang w:eastAsia="en-US"/>
        </w:rPr>
        <w:t>.</w:t>
      </w:r>
    </w:p>
    <w:p w:rsidR="006E0235" w:rsidRDefault="00DD1FCD" w:rsidP="00F376AA">
      <w:pPr>
        <w:keepNext/>
        <w:widowControl w:val="0"/>
        <w:ind w:firstLine="709"/>
        <w:rPr>
          <w:lang w:eastAsia="en-US"/>
        </w:rPr>
      </w:pPr>
      <w:r w:rsidRPr="006E0235">
        <w:rPr>
          <w:lang w:eastAsia="en-US"/>
        </w:rPr>
        <w:t>Сумма в строке 140 должна быть равна финансовому результату, сформированному на счете 99</w:t>
      </w:r>
      <w:r w:rsidR="006E0235">
        <w:rPr>
          <w:lang w:eastAsia="en-US"/>
        </w:rPr>
        <w:t xml:space="preserve"> "</w:t>
      </w:r>
      <w:r w:rsidRPr="006E0235">
        <w:rPr>
          <w:lang w:eastAsia="en-US"/>
        </w:rPr>
        <w:t>Прибыли и убытки</w:t>
      </w:r>
      <w:r w:rsidR="006E0235">
        <w:rPr>
          <w:lang w:eastAsia="en-US"/>
        </w:rPr>
        <w:t xml:space="preserve">", </w:t>
      </w:r>
      <w:r w:rsidRPr="006E0235">
        <w:rPr>
          <w:lang w:eastAsia="en-US"/>
        </w:rPr>
        <w:t>субсчет</w:t>
      </w:r>
      <w:r w:rsidR="006E0235">
        <w:rPr>
          <w:lang w:eastAsia="en-US"/>
        </w:rPr>
        <w:t xml:space="preserve"> "</w:t>
      </w:r>
      <w:r w:rsidRPr="006E0235">
        <w:rPr>
          <w:lang w:eastAsia="en-US"/>
        </w:rPr>
        <w:t>Финансовые результаты деятельности до налогообложения</w:t>
      </w:r>
      <w:r w:rsidR="006E0235">
        <w:rPr>
          <w:lang w:eastAsia="en-US"/>
        </w:rPr>
        <w:t xml:space="preserve">". </w:t>
      </w:r>
      <w:r w:rsidRPr="006E0235">
        <w:rPr>
          <w:lang w:eastAsia="en-US"/>
        </w:rPr>
        <w:t>На этот субсчет счета 99 списывается сальдо со счетов 90-9</w:t>
      </w:r>
      <w:r w:rsidR="006E0235">
        <w:rPr>
          <w:lang w:eastAsia="en-US"/>
        </w:rPr>
        <w:t xml:space="preserve"> (</w:t>
      </w:r>
      <w:r w:rsidRPr="006E0235">
        <w:rPr>
          <w:lang w:eastAsia="en-US"/>
        </w:rPr>
        <w:t>прибыль/убыток от обычных видов деятельности</w:t>
      </w:r>
      <w:r w:rsidR="006E0235" w:rsidRPr="006E0235">
        <w:rPr>
          <w:lang w:eastAsia="en-US"/>
        </w:rPr>
        <w:t>),</w:t>
      </w:r>
      <w:r w:rsidRPr="006E0235">
        <w:rPr>
          <w:lang w:eastAsia="en-US"/>
        </w:rPr>
        <w:t xml:space="preserve"> 91-9</w:t>
      </w:r>
      <w:r w:rsidR="006E0235">
        <w:rPr>
          <w:lang w:eastAsia="en-US"/>
        </w:rPr>
        <w:t xml:space="preserve"> (</w:t>
      </w:r>
      <w:r w:rsidRPr="006E0235">
        <w:rPr>
          <w:lang w:eastAsia="en-US"/>
        </w:rPr>
        <w:t>сальдо прочих доходов и расходов</w:t>
      </w:r>
      <w:r w:rsidR="006E0235" w:rsidRPr="006E0235">
        <w:rPr>
          <w:lang w:eastAsia="en-US"/>
        </w:rPr>
        <w:t>),</w:t>
      </w:r>
      <w:r w:rsidRPr="006E0235">
        <w:rPr>
          <w:lang w:eastAsia="en-US"/>
        </w:rPr>
        <w:t xml:space="preserve"> а также отражаются чрезвычайные расходы и доходы</w:t>
      </w:r>
      <w:r w:rsidR="006E0235" w:rsidRPr="006E0235">
        <w:rPr>
          <w:lang w:eastAsia="en-US"/>
        </w:rPr>
        <w:t>.</w:t>
      </w:r>
    </w:p>
    <w:p w:rsidR="006E0235" w:rsidRPr="006E0235" w:rsidRDefault="00DD1FCD" w:rsidP="00F376AA">
      <w:pPr>
        <w:keepNext/>
        <w:widowControl w:val="0"/>
        <w:ind w:firstLine="709"/>
        <w:rPr>
          <w:b/>
          <w:bCs/>
          <w:lang w:eastAsia="en-US"/>
        </w:rPr>
      </w:pPr>
      <w:r w:rsidRPr="006E0235">
        <w:rPr>
          <w:b/>
          <w:bCs/>
          <w:lang w:eastAsia="en-US"/>
        </w:rPr>
        <w:t>Отражение расчетов по налогу на прибыль</w:t>
      </w:r>
    </w:p>
    <w:p w:rsidR="006E0235" w:rsidRDefault="00DD1FCD" w:rsidP="00F376AA">
      <w:pPr>
        <w:keepNext/>
        <w:widowControl w:val="0"/>
        <w:ind w:firstLine="709"/>
        <w:rPr>
          <w:lang w:eastAsia="en-US"/>
        </w:rPr>
      </w:pPr>
      <w:r w:rsidRPr="006E0235">
        <w:rPr>
          <w:lang w:eastAsia="en-US"/>
        </w:rPr>
        <w:t>Во исполнение требований ПБУ 18/02</w:t>
      </w:r>
      <w:r w:rsidR="006E0235">
        <w:rPr>
          <w:lang w:eastAsia="en-US"/>
        </w:rPr>
        <w:t xml:space="preserve"> "</w:t>
      </w:r>
      <w:r w:rsidRPr="006E0235">
        <w:rPr>
          <w:lang w:eastAsia="en-US"/>
        </w:rPr>
        <w:t>Учет расчетов по налогу на прибыль</w:t>
      </w:r>
      <w:r w:rsidR="006E0235">
        <w:rPr>
          <w:lang w:eastAsia="en-US"/>
        </w:rPr>
        <w:t xml:space="preserve">" </w:t>
      </w:r>
      <w:r w:rsidRPr="006E0235">
        <w:rPr>
          <w:lang w:eastAsia="en-US"/>
        </w:rPr>
        <w:t>в форму Отчета о прибылях и убытках Приказом Минфина № 67н были введены строки 141, 142 и 150</w:t>
      </w:r>
      <w:r w:rsidR="006E0235" w:rsidRPr="006E0235">
        <w:rPr>
          <w:lang w:eastAsia="en-US"/>
        </w:rPr>
        <w:t>.</w:t>
      </w:r>
    </w:p>
    <w:p w:rsidR="006E0235" w:rsidRDefault="00DD1FCD" w:rsidP="00F376AA">
      <w:pPr>
        <w:keepNext/>
        <w:widowControl w:val="0"/>
        <w:ind w:firstLine="709"/>
        <w:rPr>
          <w:i/>
          <w:iCs/>
          <w:lang w:eastAsia="en-US"/>
        </w:rPr>
      </w:pPr>
      <w:r w:rsidRPr="006E0235">
        <w:rPr>
          <w:i/>
          <w:iCs/>
          <w:lang w:eastAsia="en-US"/>
        </w:rPr>
        <w:t>Строка 141</w:t>
      </w:r>
      <w:r w:rsidR="006E0235">
        <w:rPr>
          <w:i/>
          <w:iCs/>
          <w:lang w:eastAsia="en-US"/>
        </w:rPr>
        <w:t xml:space="preserve"> "</w:t>
      </w:r>
      <w:r w:rsidRPr="006E0235">
        <w:rPr>
          <w:i/>
          <w:iCs/>
          <w:lang w:eastAsia="en-US"/>
        </w:rPr>
        <w:t>Отложенные налоговые активы</w:t>
      </w:r>
      <w:r w:rsidR="006E0235">
        <w:rPr>
          <w:i/>
          <w:iCs/>
          <w:lang w:eastAsia="en-US"/>
        </w:rPr>
        <w:t>"</w:t>
      </w:r>
    </w:p>
    <w:p w:rsidR="006E0235" w:rsidRDefault="00DD1FCD" w:rsidP="00F376AA">
      <w:pPr>
        <w:keepNext/>
        <w:widowControl w:val="0"/>
        <w:ind w:firstLine="709"/>
        <w:rPr>
          <w:lang w:eastAsia="en-US"/>
        </w:rPr>
      </w:pPr>
      <w:r w:rsidRPr="006E0235">
        <w:rPr>
          <w:lang w:eastAsia="en-US"/>
        </w:rPr>
        <w:t>По этой строке отражаются отложенные налоговые активы, начисленные и погашенные в отчетном периоде в соответствии с ПБУ 18/02</w:t>
      </w:r>
      <w:r w:rsidR="006E0235">
        <w:rPr>
          <w:lang w:eastAsia="en-US"/>
        </w:rPr>
        <w:t xml:space="preserve"> "</w:t>
      </w:r>
      <w:r w:rsidRPr="006E0235">
        <w:rPr>
          <w:lang w:eastAsia="en-US"/>
        </w:rPr>
        <w:t>Учет расчетов по налогу на прибыль</w:t>
      </w:r>
      <w:r w:rsidR="006E0235">
        <w:rPr>
          <w:lang w:eastAsia="en-US"/>
        </w:rPr>
        <w:t xml:space="preserve">". </w:t>
      </w:r>
      <w:r w:rsidRPr="006E0235">
        <w:rPr>
          <w:lang w:eastAsia="en-US"/>
        </w:rPr>
        <w:t>Показатель строки 141 формируется как разница между дебетовым и кредитовым оборотами по счету 09</w:t>
      </w:r>
      <w:r w:rsidR="006E0235">
        <w:rPr>
          <w:lang w:eastAsia="en-US"/>
        </w:rPr>
        <w:t xml:space="preserve"> "</w:t>
      </w:r>
      <w:r w:rsidRPr="006E0235">
        <w:rPr>
          <w:lang w:eastAsia="en-US"/>
        </w:rPr>
        <w:t>Отложенные налоговые активы</w:t>
      </w:r>
      <w:r w:rsidR="006E0235">
        <w:rPr>
          <w:lang w:eastAsia="en-US"/>
        </w:rPr>
        <w:t>".</w:t>
      </w:r>
    </w:p>
    <w:p w:rsidR="006E0235" w:rsidRDefault="00DD1FCD" w:rsidP="00F376AA">
      <w:pPr>
        <w:keepNext/>
        <w:widowControl w:val="0"/>
        <w:ind w:firstLine="709"/>
        <w:rPr>
          <w:lang w:eastAsia="en-US"/>
        </w:rPr>
      </w:pPr>
      <w:r w:rsidRPr="006E0235">
        <w:rPr>
          <w:lang w:eastAsia="en-US"/>
        </w:rPr>
        <w:t>Отложенные налоговые активы образуются, если в отчетном периоде расход в бухгалтерском учете признается в большей сумме, чем аналогичный расход в налоговом учете, но при этом предполагается, что в последующих периодах эти расходы будут признаны в налоговом учете</w:t>
      </w:r>
      <w:r w:rsidR="006E0235" w:rsidRPr="006E0235">
        <w:rPr>
          <w:lang w:eastAsia="en-US"/>
        </w:rPr>
        <w:t>.</w:t>
      </w:r>
    </w:p>
    <w:p w:rsidR="006E0235" w:rsidRDefault="00DD1FCD" w:rsidP="00F376AA">
      <w:pPr>
        <w:keepNext/>
        <w:widowControl w:val="0"/>
        <w:ind w:firstLine="709"/>
        <w:rPr>
          <w:lang w:eastAsia="en-US"/>
        </w:rPr>
      </w:pPr>
      <w:r w:rsidRPr="006E0235">
        <w:rPr>
          <w:lang w:eastAsia="en-US"/>
        </w:rPr>
        <w:t>Например, налоговый актив возникает вследствие применения разных способов начисления амортизации для целей бухгалтерского и налогового учета</w:t>
      </w:r>
      <w:r w:rsidR="006E0235" w:rsidRPr="006E0235">
        <w:rPr>
          <w:lang w:eastAsia="en-US"/>
        </w:rPr>
        <w:t xml:space="preserve">. </w:t>
      </w:r>
      <w:r w:rsidRPr="006E0235">
        <w:rPr>
          <w:lang w:eastAsia="en-US"/>
        </w:rPr>
        <w:t>У организаций, которые исчисляют налоговую базу по налогу на прибыль кассовым методом, налоговый актив может сформироваться при наличии кредиторской задолженности</w:t>
      </w:r>
      <w:r w:rsidR="006E0235" w:rsidRPr="006E0235">
        <w:rPr>
          <w:lang w:eastAsia="en-US"/>
        </w:rPr>
        <w:t xml:space="preserve">. </w:t>
      </w:r>
      <w:r w:rsidRPr="006E0235">
        <w:rPr>
          <w:lang w:eastAsia="en-US"/>
        </w:rPr>
        <w:t>В этом случае стоимость не оплаченных поставщикам товарно-материальных ценностей</w:t>
      </w:r>
      <w:r w:rsidR="006E0235">
        <w:rPr>
          <w:lang w:eastAsia="en-US"/>
        </w:rPr>
        <w:t xml:space="preserve"> (</w:t>
      </w:r>
      <w:r w:rsidRPr="006E0235">
        <w:rPr>
          <w:lang w:eastAsia="en-US"/>
        </w:rPr>
        <w:t>работ, услуг</w:t>
      </w:r>
      <w:r w:rsidR="006E0235" w:rsidRPr="006E0235">
        <w:rPr>
          <w:lang w:eastAsia="en-US"/>
        </w:rPr>
        <w:t>),</w:t>
      </w:r>
      <w:r w:rsidRPr="006E0235">
        <w:rPr>
          <w:lang w:eastAsia="en-US"/>
        </w:rPr>
        <w:t xml:space="preserve"> использованных в производстве, не списывается на расходы в налоговом учете до момента оплаты</w:t>
      </w:r>
      <w:r w:rsidR="006E0235" w:rsidRPr="006E0235">
        <w:rPr>
          <w:lang w:eastAsia="en-US"/>
        </w:rPr>
        <w:t xml:space="preserve">. </w:t>
      </w:r>
      <w:r w:rsidRPr="006E0235">
        <w:rPr>
          <w:lang w:eastAsia="en-US"/>
        </w:rPr>
        <w:t>А в бухгалтерском учете стоимость ТМЦ, использованных в производстве, учитывается в составе расходов независимо от факта оплаты</w:t>
      </w:r>
      <w:r w:rsidR="006E0235" w:rsidRPr="006E0235">
        <w:rPr>
          <w:lang w:eastAsia="en-US"/>
        </w:rPr>
        <w:t>.</w:t>
      </w:r>
    </w:p>
    <w:p w:rsidR="006E0235" w:rsidRDefault="00DD1FCD" w:rsidP="00F376AA">
      <w:pPr>
        <w:keepNext/>
        <w:widowControl w:val="0"/>
        <w:ind w:firstLine="709"/>
        <w:rPr>
          <w:lang w:eastAsia="en-US"/>
        </w:rPr>
      </w:pPr>
      <w:r w:rsidRPr="006E0235">
        <w:rPr>
          <w:lang w:eastAsia="en-US"/>
        </w:rPr>
        <w:t>В течение отчетного года образованные ранее налоговые активы погашаются, а также появляются новые</w:t>
      </w:r>
      <w:r w:rsidR="006E0235" w:rsidRPr="006E0235">
        <w:rPr>
          <w:lang w:eastAsia="en-US"/>
        </w:rPr>
        <w:t xml:space="preserve">. </w:t>
      </w:r>
      <w:r w:rsidRPr="006E0235">
        <w:rPr>
          <w:lang w:eastAsia="en-US"/>
        </w:rPr>
        <w:t>Начальное и конечное сальдо счета 09</w:t>
      </w:r>
      <w:r w:rsidR="006E0235">
        <w:rPr>
          <w:lang w:eastAsia="en-US"/>
        </w:rPr>
        <w:t xml:space="preserve"> "</w:t>
      </w:r>
      <w:r w:rsidRPr="006E0235">
        <w:rPr>
          <w:lang w:eastAsia="en-US"/>
        </w:rPr>
        <w:t>Отложенные налоговые активы</w:t>
      </w:r>
      <w:r w:rsidR="006E0235">
        <w:rPr>
          <w:lang w:eastAsia="en-US"/>
        </w:rPr>
        <w:t xml:space="preserve">" </w:t>
      </w:r>
      <w:r w:rsidRPr="006E0235">
        <w:rPr>
          <w:lang w:eastAsia="en-US"/>
        </w:rPr>
        <w:t>всегда должно быть дебетовым</w:t>
      </w:r>
      <w:r w:rsidR="006E0235" w:rsidRPr="006E0235">
        <w:rPr>
          <w:lang w:eastAsia="en-US"/>
        </w:rPr>
        <w:t xml:space="preserve">. </w:t>
      </w:r>
      <w:r w:rsidRPr="006E0235">
        <w:rPr>
          <w:lang w:eastAsia="en-US"/>
        </w:rPr>
        <w:t>Если оборот по дебету счета 09 больше оборота по кредиту, то в строке 141 отражается положительная величина</w:t>
      </w:r>
      <w:r w:rsidR="006E0235" w:rsidRPr="006E0235">
        <w:rPr>
          <w:lang w:eastAsia="en-US"/>
        </w:rPr>
        <w:t xml:space="preserve">. </w:t>
      </w:r>
      <w:r w:rsidRPr="006E0235">
        <w:rPr>
          <w:lang w:eastAsia="en-US"/>
        </w:rPr>
        <w:t>Если же кредитовый оборот больше дебетового, то получится отрицательная величина</w:t>
      </w:r>
      <w:r w:rsidR="006E0235" w:rsidRPr="006E0235">
        <w:rPr>
          <w:lang w:eastAsia="en-US"/>
        </w:rPr>
        <w:t xml:space="preserve">. </w:t>
      </w:r>
      <w:r w:rsidRPr="006E0235">
        <w:rPr>
          <w:lang w:eastAsia="en-US"/>
        </w:rPr>
        <w:t>Она указывается в строке 141 в круглых скобках</w:t>
      </w:r>
      <w:r w:rsidR="006E0235" w:rsidRPr="006E0235">
        <w:rPr>
          <w:lang w:eastAsia="en-US"/>
        </w:rPr>
        <w:t>.</w:t>
      </w:r>
    </w:p>
    <w:p w:rsidR="006E0235" w:rsidRDefault="00DD1FCD" w:rsidP="00F376AA">
      <w:pPr>
        <w:keepNext/>
        <w:widowControl w:val="0"/>
        <w:ind w:firstLine="709"/>
        <w:rPr>
          <w:lang w:eastAsia="en-US"/>
        </w:rPr>
      </w:pPr>
      <w:r w:rsidRPr="006E0235">
        <w:rPr>
          <w:lang w:eastAsia="en-US"/>
        </w:rPr>
        <w:t>Согласно п</w:t>
      </w:r>
      <w:r w:rsidR="006E0235">
        <w:rPr>
          <w:lang w:eastAsia="en-US"/>
        </w:rPr>
        <w:t>. 19</w:t>
      </w:r>
      <w:r w:rsidRPr="006E0235">
        <w:rPr>
          <w:lang w:eastAsia="en-US"/>
        </w:rPr>
        <w:t xml:space="preserve"> ПБУ 18/02 в бухгалтерском балансе при выполнении определенных условий можно отражать сальдированную</w:t>
      </w:r>
      <w:r w:rsidR="006E0235">
        <w:rPr>
          <w:lang w:eastAsia="en-US"/>
        </w:rPr>
        <w:t xml:space="preserve"> (</w:t>
      </w:r>
      <w:r w:rsidRPr="006E0235">
        <w:rPr>
          <w:lang w:eastAsia="en-US"/>
        </w:rPr>
        <w:t>свернутую</w:t>
      </w:r>
      <w:r w:rsidR="006E0235" w:rsidRPr="006E0235">
        <w:rPr>
          <w:lang w:eastAsia="en-US"/>
        </w:rPr>
        <w:t xml:space="preserve">) </w:t>
      </w:r>
      <w:r w:rsidRPr="006E0235">
        <w:rPr>
          <w:lang w:eastAsia="en-US"/>
        </w:rPr>
        <w:t>сумму остатков по счетам 09</w:t>
      </w:r>
      <w:r w:rsidR="006E0235">
        <w:rPr>
          <w:lang w:eastAsia="en-US"/>
        </w:rPr>
        <w:t xml:space="preserve"> "</w:t>
      </w:r>
      <w:r w:rsidRPr="006E0235">
        <w:rPr>
          <w:lang w:eastAsia="en-US"/>
        </w:rPr>
        <w:t>Отложенные налоговые активы</w:t>
      </w:r>
      <w:r w:rsidR="006E0235">
        <w:rPr>
          <w:lang w:eastAsia="en-US"/>
        </w:rPr>
        <w:t xml:space="preserve">" </w:t>
      </w:r>
      <w:r w:rsidRPr="006E0235">
        <w:rPr>
          <w:lang w:eastAsia="en-US"/>
        </w:rPr>
        <w:t>и 77</w:t>
      </w:r>
      <w:r w:rsidR="006E0235">
        <w:rPr>
          <w:lang w:eastAsia="en-US"/>
        </w:rPr>
        <w:t xml:space="preserve"> "</w:t>
      </w:r>
      <w:r w:rsidRPr="006E0235">
        <w:rPr>
          <w:lang w:eastAsia="en-US"/>
        </w:rPr>
        <w:t>Отложенные налоговые обязательства</w:t>
      </w:r>
      <w:r w:rsidR="006E0235">
        <w:rPr>
          <w:lang w:eastAsia="en-US"/>
        </w:rPr>
        <w:t xml:space="preserve">". </w:t>
      </w:r>
      <w:r w:rsidRPr="006E0235">
        <w:rPr>
          <w:lang w:eastAsia="en-US"/>
        </w:rPr>
        <w:t>Но в Отчете о прибылях и убытках сальдировать суммы налоговых активов и налоговых обязательств нельзя</w:t>
      </w:r>
      <w:r w:rsidR="006E0235" w:rsidRPr="006E0235">
        <w:rPr>
          <w:lang w:eastAsia="en-US"/>
        </w:rPr>
        <w:t>.</w:t>
      </w:r>
    </w:p>
    <w:p w:rsidR="006E0235" w:rsidRDefault="00DD1FCD" w:rsidP="00F376AA">
      <w:pPr>
        <w:keepNext/>
        <w:widowControl w:val="0"/>
        <w:ind w:firstLine="709"/>
        <w:rPr>
          <w:i/>
          <w:iCs/>
          <w:lang w:eastAsia="en-US"/>
        </w:rPr>
      </w:pPr>
      <w:r w:rsidRPr="006E0235">
        <w:rPr>
          <w:i/>
          <w:iCs/>
          <w:lang w:eastAsia="en-US"/>
        </w:rPr>
        <w:t>Строка 142</w:t>
      </w:r>
      <w:r w:rsidR="006E0235">
        <w:rPr>
          <w:i/>
          <w:iCs/>
          <w:lang w:eastAsia="en-US"/>
        </w:rPr>
        <w:t xml:space="preserve"> "</w:t>
      </w:r>
      <w:r w:rsidRPr="006E0235">
        <w:rPr>
          <w:i/>
          <w:iCs/>
          <w:lang w:eastAsia="en-US"/>
        </w:rPr>
        <w:t>Отложенные налоговые обязательства</w:t>
      </w:r>
      <w:r w:rsidR="006E0235">
        <w:rPr>
          <w:i/>
          <w:iCs/>
          <w:lang w:eastAsia="en-US"/>
        </w:rPr>
        <w:t>"</w:t>
      </w:r>
    </w:p>
    <w:p w:rsidR="006E0235" w:rsidRDefault="00DD1FCD" w:rsidP="00F376AA">
      <w:pPr>
        <w:keepNext/>
        <w:widowControl w:val="0"/>
        <w:ind w:firstLine="709"/>
        <w:rPr>
          <w:lang w:eastAsia="en-US"/>
        </w:rPr>
      </w:pPr>
      <w:r w:rsidRPr="006E0235">
        <w:rPr>
          <w:lang w:eastAsia="en-US"/>
        </w:rPr>
        <w:t>По строке 142 отражается сумма отложенных налоговых обязательств, начисленных и погашенных в отчетном периоде в соответствии с п</w:t>
      </w:r>
      <w:r w:rsidR="006E0235">
        <w:rPr>
          <w:lang w:eastAsia="en-US"/>
        </w:rPr>
        <w:t>.1</w:t>
      </w:r>
      <w:r w:rsidRPr="006E0235">
        <w:rPr>
          <w:lang w:eastAsia="en-US"/>
        </w:rPr>
        <w:t>5 ПБУ 18/02</w:t>
      </w:r>
      <w:r w:rsidR="006E0235">
        <w:rPr>
          <w:lang w:eastAsia="en-US"/>
        </w:rPr>
        <w:t xml:space="preserve"> "</w:t>
      </w:r>
      <w:r w:rsidRPr="006E0235">
        <w:rPr>
          <w:lang w:eastAsia="en-US"/>
        </w:rPr>
        <w:t>Учет расчетов по налогу на прибыль</w:t>
      </w:r>
      <w:r w:rsidR="006E0235">
        <w:rPr>
          <w:lang w:eastAsia="en-US"/>
        </w:rPr>
        <w:t>".</w:t>
      </w:r>
    </w:p>
    <w:p w:rsidR="006E0235" w:rsidRDefault="00DD1FCD" w:rsidP="00F376AA">
      <w:pPr>
        <w:keepNext/>
        <w:widowControl w:val="0"/>
        <w:ind w:firstLine="709"/>
        <w:rPr>
          <w:lang w:eastAsia="en-US"/>
        </w:rPr>
      </w:pPr>
      <w:r w:rsidRPr="006E0235">
        <w:rPr>
          <w:lang w:eastAsia="en-US"/>
        </w:rPr>
        <w:t>Отложенные налоговые обязательства образуются, если в течение отчетного периода какой-либо вид расхода в бухгалтерском учете был признан в меньшей сумме, чем в налоговом учете, но предполагается, что в следующих периодах эта разница будет погашена</w:t>
      </w:r>
      <w:r w:rsidR="006E0235">
        <w:rPr>
          <w:lang w:eastAsia="en-US"/>
        </w:rPr>
        <w:t xml:space="preserve"> (</w:t>
      </w:r>
      <w:r w:rsidRPr="006E0235">
        <w:rPr>
          <w:lang w:eastAsia="en-US"/>
        </w:rPr>
        <w:t>то есть расход будет полностью признан в бухгалтерском учете</w:t>
      </w:r>
      <w:r w:rsidR="006E0235" w:rsidRPr="006E0235">
        <w:rPr>
          <w:lang w:eastAsia="en-US"/>
        </w:rPr>
        <w:t>).</w:t>
      </w:r>
    </w:p>
    <w:p w:rsidR="006E0235" w:rsidRDefault="00DD1FCD" w:rsidP="00F376AA">
      <w:pPr>
        <w:keepNext/>
        <w:widowControl w:val="0"/>
        <w:ind w:firstLine="709"/>
        <w:rPr>
          <w:lang w:eastAsia="en-US"/>
        </w:rPr>
      </w:pPr>
      <w:r w:rsidRPr="006E0235">
        <w:rPr>
          <w:lang w:eastAsia="en-US"/>
        </w:rPr>
        <w:t>Например, налоговое обязательство возникает вследствие применения разных способов начисления амортизации для целей бухгалтерского и налогового учета</w:t>
      </w:r>
      <w:r w:rsidR="006E0235" w:rsidRPr="006E0235">
        <w:rPr>
          <w:lang w:eastAsia="en-US"/>
        </w:rPr>
        <w:t xml:space="preserve">. </w:t>
      </w:r>
      <w:r w:rsidRPr="006E0235">
        <w:rPr>
          <w:lang w:eastAsia="en-US"/>
        </w:rPr>
        <w:t>При приобретении амортизируемого имущества в его первоначальную стоимость в налоговом учете не включаются проценты по кредитам и займам, расходы на страхование этого имущества, а также курсовые и суммовые разницы</w:t>
      </w:r>
      <w:r w:rsidR="006E0235" w:rsidRPr="006E0235">
        <w:rPr>
          <w:lang w:eastAsia="en-US"/>
        </w:rPr>
        <w:t xml:space="preserve">. </w:t>
      </w:r>
      <w:r w:rsidRPr="006E0235">
        <w:rPr>
          <w:lang w:eastAsia="en-US"/>
        </w:rPr>
        <w:t>Эти суммы в целях налогообложения списываются на расходы</w:t>
      </w:r>
      <w:r w:rsidR="006E0235" w:rsidRPr="006E0235">
        <w:rPr>
          <w:lang w:eastAsia="en-US"/>
        </w:rPr>
        <w:t xml:space="preserve">. </w:t>
      </w:r>
      <w:r w:rsidRPr="006E0235">
        <w:rPr>
          <w:lang w:eastAsia="en-US"/>
        </w:rPr>
        <w:t>А в бухгалтерском учете эти суммы включаются в первоначальную стоимость приобретенного имущества</w:t>
      </w:r>
      <w:r w:rsidR="006E0235" w:rsidRPr="006E0235">
        <w:rPr>
          <w:lang w:eastAsia="en-US"/>
        </w:rPr>
        <w:t xml:space="preserve">. </w:t>
      </w:r>
      <w:r w:rsidRPr="006E0235">
        <w:rPr>
          <w:lang w:eastAsia="en-US"/>
        </w:rPr>
        <w:t>Это приводит к возникновению отложенного налогового обязательства, которое в последующие периоды погашается по мере начисления амортизации в бухгалтерском учете</w:t>
      </w:r>
      <w:r w:rsidR="006E0235" w:rsidRPr="006E0235">
        <w:rPr>
          <w:lang w:eastAsia="en-US"/>
        </w:rPr>
        <w:t>.</w:t>
      </w:r>
    </w:p>
    <w:p w:rsidR="006E0235" w:rsidRDefault="00DD1FCD" w:rsidP="00F376AA">
      <w:pPr>
        <w:keepNext/>
        <w:widowControl w:val="0"/>
        <w:ind w:firstLine="709"/>
        <w:rPr>
          <w:lang w:eastAsia="en-US"/>
        </w:rPr>
      </w:pPr>
      <w:r w:rsidRPr="006E0235">
        <w:rPr>
          <w:lang w:eastAsia="en-US"/>
        </w:rPr>
        <w:t>Счет 77</w:t>
      </w:r>
      <w:r w:rsidR="006E0235">
        <w:rPr>
          <w:lang w:eastAsia="en-US"/>
        </w:rPr>
        <w:t xml:space="preserve"> "</w:t>
      </w:r>
      <w:r w:rsidRPr="006E0235">
        <w:rPr>
          <w:lang w:eastAsia="en-US"/>
        </w:rPr>
        <w:t>Отложенные налоговые обязательства</w:t>
      </w:r>
      <w:r w:rsidR="006E0235">
        <w:rPr>
          <w:lang w:eastAsia="en-US"/>
        </w:rPr>
        <w:t xml:space="preserve">" </w:t>
      </w:r>
      <w:r w:rsidR="006E0235" w:rsidRPr="006E0235">
        <w:rPr>
          <w:lang w:eastAsia="en-US"/>
        </w:rPr>
        <w:t xml:space="preserve">- </w:t>
      </w:r>
      <w:r w:rsidRPr="006E0235">
        <w:rPr>
          <w:lang w:eastAsia="en-US"/>
        </w:rPr>
        <w:t>пассивный</w:t>
      </w:r>
      <w:r w:rsidR="006E0235" w:rsidRPr="006E0235">
        <w:rPr>
          <w:lang w:eastAsia="en-US"/>
        </w:rPr>
        <w:t xml:space="preserve">. </w:t>
      </w:r>
      <w:r w:rsidRPr="006E0235">
        <w:rPr>
          <w:lang w:eastAsia="en-US"/>
        </w:rPr>
        <w:t>Поэтому входящий и конечный остатки по нему должны быть кредитовыми</w:t>
      </w:r>
      <w:r w:rsidR="006E0235" w:rsidRPr="006E0235">
        <w:rPr>
          <w:lang w:eastAsia="en-US"/>
        </w:rPr>
        <w:t xml:space="preserve">. </w:t>
      </w:r>
      <w:r w:rsidRPr="006E0235">
        <w:rPr>
          <w:lang w:eastAsia="en-US"/>
        </w:rPr>
        <w:t>Показатель для строки 142 формы № 2 формируется как разница между кредитовым и дебетовым оборотами по счету 77</w:t>
      </w:r>
      <w:r w:rsidR="006E0235">
        <w:rPr>
          <w:lang w:eastAsia="en-US"/>
        </w:rPr>
        <w:t xml:space="preserve"> "</w:t>
      </w:r>
      <w:r w:rsidRPr="006E0235">
        <w:rPr>
          <w:lang w:eastAsia="en-US"/>
        </w:rPr>
        <w:t>Отложенные налоговые обязательства</w:t>
      </w:r>
      <w:r w:rsidR="006E0235">
        <w:rPr>
          <w:lang w:eastAsia="en-US"/>
        </w:rPr>
        <w:t>".</w:t>
      </w:r>
    </w:p>
    <w:p w:rsidR="006E0235" w:rsidRDefault="00DD1FCD" w:rsidP="00F376AA">
      <w:pPr>
        <w:keepNext/>
        <w:widowControl w:val="0"/>
        <w:ind w:firstLine="709"/>
        <w:rPr>
          <w:lang w:eastAsia="en-US"/>
        </w:rPr>
      </w:pPr>
      <w:r w:rsidRPr="006E0235">
        <w:rPr>
          <w:lang w:eastAsia="en-US"/>
        </w:rPr>
        <w:t>Если обороты по кредиту счета 77 больше оборотов по дебету, то разница между ними отражается по строке 142 формы № 2 как отрицательная величина</w:t>
      </w:r>
      <w:r w:rsidR="006E0235" w:rsidRPr="006E0235">
        <w:rPr>
          <w:lang w:eastAsia="en-US"/>
        </w:rPr>
        <w:t xml:space="preserve">. </w:t>
      </w:r>
      <w:r w:rsidRPr="006E0235">
        <w:rPr>
          <w:lang w:eastAsia="en-US"/>
        </w:rPr>
        <w:t>В этом случае показатель строки 142 заключается в круглые скобки</w:t>
      </w:r>
      <w:r w:rsidR="006E0235" w:rsidRPr="006E0235">
        <w:rPr>
          <w:lang w:eastAsia="en-US"/>
        </w:rPr>
        <w:t>.</w:t>
      </w:r>
    </w:p>
    <w:p w:rsidR="006E0235" w:rsidRDefault="00DD1FCD" w:rsidP="00F376AA">
      <w:pPr>
        <w:keepNext/>
        <w:widowControl w:val="0"/>
        <w:ind w:firstLine="709"/>
        <w:rPr>
          <w:lang w:eastAsia="en-US"/>
        </w:rPr>
      </w:pPr>
      <w:r w:rsidRPr="006E0235">
        <w:rPr>
          <w:lang w:eastAsia="en-US"/>
        </w:rPr>
        <w:t>Если же кредитовый оборот счета 77 меньше дебетового, то полученная разница отражается по строке 142 как положительная сумма</w:t>
      </w:r>
      <w:r w:rsidR="006E0235" w:rsidRPr="006E0235">
        <w:rPr>
          <w:lang w:eastAsia="en-US"/>
        </w:rPr>
        <w:t>.</w:t>
      </w:r>
    </w:p>
    <w:p w:rsidR="006E0235" w:rsidRDefault="00DD1FCD" w:rsidP="00F376AA">
      <w:pPr>
        <w:keepNext/>
        <w:widowControl w:val="0"/>
        <w:ind w:firstLine="709"/>
        <w:rPr>
          <w:i/>
          <w:iCs/>
          <w:lang w:eastAsia="en-US"/>
        </w:rPr>
      </w:pPr>
      <w:r w:rsidRPr="006E0235">
        <w:rPr>
          <w:i/>
          <w:iCs/>
          <w:lang w:eastAsia="en-US"/>
        </w:rPr>
        <w:t>Строка 150</w:t>
      </w:r>
      <w:r w:rsidR="006E0235">
        <w:rPr>
          <w:i/>
          <w:iCs/>
          <w:lang w:eastAsia="en-US"/>
        </w:rPr>
        <w:t xml:space="preserve"> "</w:t>
      </w:r>
      <w:r w:rsidRPr="006E0235">
        <w:rPr>
          <w:i/>
          <w:iCs/>
          <w:lang w:eastAsia="en-US"/>
        </w:rPr>
        <w:t>Текущий налог на прибыль</w:t>
      </w:r>
      <w:r w:rsidR="006E0235">
        <w:rPr>
          <w:i/>
          <w:iCs/>
          <w:lang w:eastAsia="en-US"/>
        </w:rPr>
        <w:t>"</w:t>
      </w:r>
    </w:p>
    <w:p w:rsidR="006E0235" w:rsidRDefault="00DD1FCD" w:rsidP="00F376AA">
      <w:pPr>
        <w:keepNext/>
        <w:widowControl w:val="0"/>
        <w:ind w:firstLine="709"/>
        <w:rPr>
          <w:lang w:eastAsia="en-US"/>
        </w:rPr>
      </w:pPr>
      <w:r w:rsidRPr="006E0235">
        <w:rPr>
          <w:lang w:eastAsia="en-US"/>
        </w:rPr>
        <w:t>В этой строке отражается сумма налога на прибыль, сформированная по данным налогового учета за отчетный</w:t>
      </w:r>
      <w:r w:rsidR="006E0235">
        <w:rPr>
          <w:lang w:eastAsia="en-US"/>
        </w:rPr>
        <w:t xml:space="preserve"> (</w:t>
      </w:r>
      <w:r w:rsidRPr="006E0235">
        <w:rPr>
          <w:lang w:eastAsia="en-US"/>
        </w:rPr>
        <w:t>налоговый</w:t>
      </w:r>
      <w:r w:rsidR="006E0235" w:rsidRPr="006E0235">
        <w:rPr>
          <w:lang w:eastAsia="en-US"/>
        </w:rPr>
        <w:t xml:space="preserve">) </w:t>
      </w:r>
      <w:r w:rsidRPr="006E0235">
        <w:rPr>
          <w:lang w:eastAsia="en-US"/>
        </w:rPr>
        <w:t>период и отраженная в бухгалтерском учете на счете 68</w:t>
      </w:r>
      <w:r w:rsidR="006E0235" w:rsidRPr="006E0235">
        <w:rPr>
          <w:lang w:eastAsia="en-US"/>
        </w:rPr>
        <w:t>.</w:t>
      </w:r>
    </w:p>
    <w:p w:rsidR="006E0235" w:rsidRDefault="00DD1FCD" w:rsidP="00F376AA">
      <w:pPr>
        <w:keepNext/>
        <w:widowControl w:val="0"/>
        <w:ind w:firstLine="709"/>
        <w:rPr>
          <w:lang w:eastAsia="en-US"/>
        </w:rPr>
      </w:pPr>
      <w:r w:rsidRPr="006E0235">
        <w:rPr>
          <w:lang w:eastAsia="en-US"/>
        </w:rPr>
        <w:t>У организаций, применяющих ПБУ 18/02, на счете 68, субсчет</w:t>
      </w:r>
      <w:r w:rsidR="006E0235">
        <w:rPr>
          <w:lang w:eastAsia="en-US"/>
        </w:rPr>
        <w:t xml:space="preserve"> "</w:t>
      </w:r>
      <w:r w:rsidRPr="006E0235">
        <w:rPr>
          <w:lang w:eastAsia="en-US"/>
        </w:rPr>
        <w:t>Расчеты по налогу на прибыль</w:t>
      </w:r>
      <w:r w:rsidR="006E0235">
        <w:rPr>
          <w:lang w:eastAsia="en-US"/>
        </w:rPr>
        <w:t xml:space="preserve">", </w:t>
      </w:r>
      <w:r w:rsidRPr="006E0235">
        <w:rPr>
          <w:lang w:eastAsia="en-US"/>
        </w:rPr>
        <w:t>по итогам отчетного периода должна сформироваться та же сумма налога на прибыль, что и по данным налогового учета</w:t>
      </w:r>
      <w:r w:rsidR="006E0235" w:rsidRPr="006E0235">
        <w:rPr>
          <w:lang w:eastAsia="en-US"/>
        </w:rPr>
        <w:t>.</w:t>
      </w:r>
    </w:p>
    <w:p w:rsidR="006E0235" w:rsidRDefault="00DD1FCD" w:rsidP="00F376AA">
      <w:pPr>
        <w:keepNext/>
        <w:widowControl w:val="0"/>
        <w:ind w:firstLine="709"/>
        <w:rPr>
          <w:lang w:eastAsia="en-US"/>
        </w:rPr>
      </w:pPr>
      <w:r w:rsidRPr="006E0235">
        <w:rPr>
          <w:lang w:eastAsia="en-US"/>
        </w:rPr>
        <w:t>Обратите внимание</w:t>
      </w:r>
      <w:r w:rsidR="006E0235" w:rsidRPr="006E0235">
        <w:rPr>
          <w:lang w:eastAsia="en-US"/>
        </w:rPr>
        <w:t xml:space="preserve">: </w:t>
      </w:r>
      <w:r w:rsidRPr="006E0235">
        <w:rPr>
          <w:lang w:eastAsia="en-US"/>
        </w:rPr>
        <w:t>при исправлении в отчетном периоде ошибок прошлых лет возникает необходимость введения в форму № 2 дополнительных строк</w:t>
      </w:r>
      <w:r w:rsidR="006E0235" w:rsidRPr="006E0235">
        <w:rPr>
          <w:lang w:eastAsia="en-US"/>
        </w:rPr>
        <w:t xml:space="preserve">. </w:t>
      </w:r>
      <w:r w:rsidRPr="006E0235">
        <w:rPr>
          <w:lang w:eastAsia="en-US"/>
        </w:rPr>
        <w:t>По правилам бухгалтерского учета ошибки, допущенные в предыдущих периодах, подлежат исправлению в периоде обнаружения этих ошибок, то есть в текущем периоде</w:t>
      </w:r>
      <w:r w:rsidR="006E0235" w:rsidRPr="006E0235">
        <w:rPr>
          <w:lang w:eastAsia="en-US"/>
        </w:rPr>
        <w:t xml:space="preserve">. </w:t>
      </w:r>
      <w:r w:rsidRPr="006E0235">
        <w:rPr>
          <w:lang w:eastAsia="en-US"/>
        </w:rPr>
        <w:t>Изменения в данные бухгалтерского учета предыдущих периодов не вносятся</w:t>
      </w:r>
      <w:r w:rsidR="006E0235" w:rsidRPr="006E0235">
        <w:rPr>
          <w:lang w:eastAsia="en-US"/>
        </w:rPr>
        <w:t xml:space="preserve">. </w:t>
      </w:r>
      <w:r w:rsidRPr="006E0235">
        <w:rPr>
          <w:lang w:eastAsia="en-US"/>
        </w:rPr>
        <w:t>Если вследствие ошибки была искажена сумма какого-нибудь налога, то его необходимо пересчитать, сдать уточненную налоговую декларацию и доплатить сумму налога и пени</w:t>
      </w:r>
      <w:r w:rsidR="006E0235" w:rsidRPr="006E0235">
        <w:rPr>
          <w:lang w:eastAsia="en-US"/>
        </w:rPr>
        <w:t xml:space="preserve">. </w:t>
      </w:r>
      <w:r w:rsidRPr="006E0235">
        <w:rPr>
          <w:lang w:eastAsia="en-US"/>
        </w:rPr>
        <w:t>В бухгалтерском учете сумма доначисления</w:t>
      </w:r>
      <w:r w:rsidR="006E0235">
        <w:rPr>
          <w:lang w:eastAsia="en-US"/>
        </w:rPr>
        <w:t xml:space="preserve"> (</w:t>
      </w:r>
      <w:r w:rsidRPr="006E0235">
        <w:rPr>
          <w:lang w:eastAsia="en-US"/>
        </w:rPr>
        <w:t>уменьшения</w:t>
      </w:r>
      <w:r w:rsidR="006E0235" w:rsidRPr="006E0235">
        <w:rPr>
          <w:lang w:eastAsia="en-US"/>
        </w:rPr>
        <w:t xml:space="preserve">) </w:t>
      </w:r>
      <w:r w:rsidRPr="006E0235">
        <w:rPr>
          <w:lang w:eastAsia="en-US"/>
        </w:rPr>
        <w:t>налога и пеней фиксируется проводками текущего периода</w:t>
      </w:r>
      <w:r w:rsidR="006E0235" w:rsidRPr="006E0235">
        <w:rPr>
          <w:lang w:eastAsia="en-US"/>
        </w:rPr>
        <w:t>.</w:t>
      </w:r>
    </w:p>
    <w:p w:rsidR="006E0235" w:rsidRDefault="00DD1FCD" w:rsidP="00F376AA">
      <w:pPr>
        <w:keepNext/>
        <w:widowControl w:val="0"/>
        <w:ind w:firstLine="709"/>
        <w:rPr>
          <w:lang w:eastAsia="en-US"/>
        </w:rPr>
      </w:pPr>
      <w:r w:rsidRPr="006E0235">
        <w:rPr>
          <w:lang w:eastAsia="en-US"/>
        </w:rPr>
        <w:t>Если ошибка повлияла на расчет налога на прибыль, то в отчетном периоде образуется постоянная разница, формирующая постоянное налоговое обязательство или постоянный налоговый актив</w:t>
      </w:r>
      <w:r w:rsidR="006E0235" w:rsidRPr="006E0235">
        <w:rPr>
          <w:lang w:eastAsia="en-US"/>
        </w:rPr>
        <w:t xml:space="preserve">. </w:t>
      </w:r>
      <w:r w:rsidRPr="006E0235">
        <w:rPr>
          <w:lang w:eastAsia="en-US"/>
        </w:rPr>
        <w:t>Сумма этого постоянного налогового обязательства</w:t>
      </w:r>
      <w:r w:rsidR="006E0235">
        <w:rPr>
          <w:lang w:eastAsia="en-US"/>
        </w:rPr>
        <w:t xml:space="preserve"> (</w:t>
      </w:r>
      <w:r w:rsidRPr="006E0235">
        <w:rPr>
          <w:lang w:eastAsia="en-US"/>
        </w:rPr>
        <w:t>актива</w:t>
      </w:r>
      <w:r w:rsidR="006E0235" w:rsidRPr="006E0235">
        <w:rPr>
          <w:lang w:eastAsia="en-US"/>
        </w:rPr>
        <w:t xml:space="preserve">) </w:t>
      </w:r>
      <w:r w:rsidRPr="006E0235">
        <w:rPr>
          <w:lang w:eastAsia="en-US"/>
        </w:rPr>
        <w:t>равна сумме недоплаченного</w:t>
      </w:r>
      <w:r w:rsidR="006E0235">
        <w:rPr>
          <w:lang w:eastAsia="en-US"/>
        </w:rPr>
        <w:t xml:space="preserve"> (</w:t>
      </w:r>
      <w:r w:rsidRPr="006E0235">
        <w:rPr>
          <w:lang w:eastAsia="en-US"/>
        </w:rPr>
        <w:t>переплаченного</w:t>
      </w:r>
      <w:r w:rsidR="006E0235" w:rsidRPr="006E0235">
        <w:rPr>
          <w:lang w:eastAsia="en-US"/>
        </w:rPr>
        <w:t xml:space="preserve">) </w:t>
      </w:r>
      <w:r w:rsidRPr="006E0235">
        <w:rPr>
          <w:lang w:eastAsia="en-US"/>
        </w:rPr>
        <w:t>ранее налога на прибыль</w:t>
      </w:r>
      <w:r w:rsidR="006E0235" w:rsidRPr="006E0235">
        <w:rPr>
          <w:lang w:eastAsia="en-US"/>
        </w:rPr>
        <w:t xml:space="preserve">. </w:t>
      </w:r>
      <w:r w:rsidRPr="006E0235">
        <w:rPr>
          <w:lang w:eastAsia="en-US"/>
        </w:rPr>
        <w:t>Ее следует отразить в форме № 2 в дополнительной строке, которая вводится после строки 150</w:t>
      </w:r>
      <w:r w:rsidR="006E0235">
        <w:rPr>
          <w:lang w:eastAsia="en-US"/>
        </w:rPr>
        <w:t xml:space="preserve"> "</w:t>
      </w:r>
      <w:r w:rsidRPr="006E0235">
        <w:rPr>
          <w:lang w:eastAsia="en-US"/>
        </w:rPr>
        <w:t>Текущий налог на прибыль</w:t>
      </w:r>
      <w:r w:rsidR="006E0235">
        <w:rPr>
          <w:lang w:eastAsia="en-US"/>
        </w:rPr>
        <w:t xml:space="preserve">". </w:t>
      </w:r>
      <w:r w:rsidRPr="006E0235">
        <w:rPr>
          <w:lang w:eastAsia="en-US"/>
        </w:rPr>
        <w:t>Такие разъяснения даны в Письме Минфина России от 23</w:t>
      </w:r>
      <w:r w:rsidR="006E0235">
        <w:rPr>
          <w:lang w:eastAsia="en-US"/>
        </w:rPr>
        <w:t>.08.20</w:t>
      </w:r>
      <w:r w:rsidRPr="006E0235">
        <w:rPr>
          <w:lang w:eastAsia="en-US"/>
        </w:rPr>
        <w:t>04 № 07-05-14/219</w:t>
      </w:r>
      <w:r w:rsidR="006E0235" w:rsidRPr="006E0235">
        <w:rPr>
          <w:lang w:eastAsia="en-US"/>
        </w:rPr>
        <w:t>.</w:t>
      </w:r>
    </w:p>
    <w:p w:rsidR="006E0235" w:rsidRDefault="00DD1FCD" w:rsidP="00F376AA">
      <w:pPr>
        <w:keepNext/>
        <w:widowControl w:val="0"/>
        <w:ind w:firstLine="709"/>
        <w:rPr>
          <w:lang w:eastAsia="en-US"/>
        </w:rPr>
      </w:pPr>
      <w:r w:rsidRPr="006E0235">
        <w:rPr>
          <w:lang w:eastAsia="en-US"/>
        </w:rPr>
        <w:t>Аналогичным образом отражаются суммы штрафов и пеней по налогам и сборам</w:t>
      </w:r>
      <w:r w:rsidR="006E0235" w:rsidRPr="006E0235">
        <w:rPr>
          <w:lang w:eastAsia="en-US"/>
        </w:rPr>
        <w:t xml:space="preserve">. </w:t>
      </w:r>
      <w:r w:rsidRPr="006E0235">
        <w:rPr>
          <w:lang w:eastAsia="en-US"/>
        </w:rPr>
        <w:t>В бухгалтерском учете такие суммы учитываются по дебету счета 99</w:t>
      </w:r>
      <w:r w:rsidR="006E0235">
        <w:rPr>
          <w:lang w:eastAsia="en-US"/>
        </w:rPr>
        <w:t xml:space="preserve"> "</w:t>
      </w:r>
      <w:r w:rsidRPr="006E0235">
        <w:rPr>
          <w:lang w:eastAsia="en-US"/>
        </w:rPr>
        <w:t>Прибыли и убытки</w:t>
      </w:r>
      <w:r w:rsidR="006E0235">
        <w:rPr>
          <w:lang w:eastAsia="en-US"/>
        </w:rPr>
        <w:t xml:space="preserve">". </w:t>
      </w:r>
      <w:r w:rsidRPr="006E0235">
        <w:rPr>
          <w:lang w:eastAsia="en-US"/>
        </w:rPr>
        <w:t>Для отражения налоговых санкций и пеней в форму № 2 потребуется ввести дополнительную строку, которую можно расположить после строки 150</w:t>
      </w:r>
      <w:r w:rsidR="006E0235">
        <w:rPr>
          <w:lang w:eastAsia="en-US"/>
        </w:rPr>
        <w:t xml:space="preserve"> "</w:t>
      </w:r>
      <w:r w:rsidRPr="006E0235">
        <w:rPr>
          <w:lang w:eastAsia="en-US"/>
        </w:rPr>
        <w:t>Текущий налог на прибыль</w:t>
      </w:r>
      <w:r w:rsidR="006E0235">
        <w:rPr>
          <w:lang w:eastAsia="en-US"/>
        </w:rPr>
        <w:t>".</w:t>
      </w:r>
    </w:p>
    <w:p w:rsidR="006E0235" w:rsidRDefault="00DD1FCD" w:rsidP="00F376AA">
      <w:pPr>
        <w:keepNext/>
        <w:widowControl w:val="0"/>
        <w:ind w:firstLine="709"/>
        <w:rPr>
          <w:b/>
          <w:bCs/>
          <w:lang w:eastAsia="en-US"/>
        </w:rPr>
      </w:pPr>
      <w:r w:rsidRPr="006E0235">
        <w:rPr>
          <w:b/>
          <w:bCs/>
          <w:lang w:eastAsia="en-US"/>
        </w:rPr>
        <w:t>Расчет чистой прибыли</w:t>
      </w:r>
      <w:r w:rsidR="006E0235">
        <w:rPr>
          <w:b/>
          <w:bCs/>
          <w:lang w:eastAsia="en-US"/>
        </w:rPr>
        <w:t xml:space="preserve"> (</w:t>
      </w:r>
      <w:r w:rsidRPr="006E0235">
        <w:rPr>
          <w:b/>
          <w:bCs/>
          <w:lang w:eastAsia="en-US"/>
        </w:rPr>
        <w:t>убытка</w:t>
      </w:r>
      <w:r w:rsidR="006E0235" w:rsidRPr="006E0235">
        <w:rPr>
          <w:b/>
          <w:bCs/>
          <w:lang w:eastAsia="en-US"/>
        </w:rPr>
        <w:t>)</w:t>
      </w:r>
      <w:r w:rsidR="004B09E7">
        <w:rPr>
          <w:b/>
          <w:bCs/>
          <w:lang w:eastAsia="en-US"/>
        </w:rPr>
        <w:t>.</w:t>
      </w:r>
    </w:p>
    <w:p w:rsidR="006E0235" w:rsidRDefault="00275820" w:rsidP="00F376AA">
      <w:pPr>
        <w:keepNext/>
        <w:widowControl w:val="0"/>
        <w:ind w:firstLine="709"/>
        <w:rPr>
          <w:lang w:eastAsia="en-US"/>
        </w:rPr>
      </w:pPr>
      <w:r w:rsidRPr="006E0235">
        <w:rPr>
          <w:lang w:eastAsia="en-US"/>
        </w:rPr>
        <w:t>Важнейшим финансовым показателем, определяющим способность организации обеспечивать необходимое для ее нормального развития превышение доходов над расходами является прибыль</w:t>
      </w:r>
      <w:r w:rsidR="006E0235" w:rsidRPr="006E0235">
        <w:rPr>
          <w:lang w:eastAsia="en-US"/>
        </w:rPr>
        <w:t xml:space="preserve">. </w:t>
      </w:r>
      <w:r w:rsidRPr="006E0235">
        <w:rPr>
          <w:lang w:eastAsia="en-US"/>
        </w:rPr>
        <w:t>В разные периоды в документах нормативной системы регулирования бухгалтерского учета показатель прибыли как конечный финансовый результат, трактовался по-разному</w:t>
      </w:r>
      <w:r w:rsidR="006E0235" w:rsidRPr="006E0235">
        <w:rPr>
          <w:lang w:eastAsia="en-US"/>
        </w:rPr>
        <w:t xml:space="preserve">. </w:t>
      </w:r>
      <w:r w:rsidRPr="006E0235">
        <w:rPr>
          <w:lang w:eastAsia="en-US"/>
        </w:rPr>
        <w:t>Положением по ведению бухгалтерского учета и бухгалтерской отчетности, утвержденным приказом Минфина России от 29</w:t>
      </w:r>
      <w:r w:rsidR="006E0235">
        <w:rPr>
          <w:lang w:eastAsia="en-US"/>
        </w:rPr>
        <w:t>.07.19</w:t>
      </w:r>
      <w:r w:rsidRPr="006E0235">
        <w:rPr>
          <w:lang w:eastAsia="en-US"/>
        </w:rPr>
        <w:t>98 г</w:t>
      </w:r>
      <w:r w:rsidR="006E0235" w:rsidRPr="006E0235">
        <w:rPr>
          <w:lang w:eastAsia="en-US"/>
        </w:rPr>
        <w:t xml:space="preserve">. </w:t>
      </w:r>
      <w:r w:rsidRPr="006E0235">
        <w:rPr>
          <w:lang w:eastAsia="en-US"/>
        </w:rPr>
        <w:t>№ 34н, было введено понятие бухгалтерской прибыли</w:t>
      </w:r>
      <w:r w:rsidR="006E0235">
        <w:rPr>
          <w:lang w:eastAsia="en-US"/>
        </w:rPr>
        <w:t xml:space="preserve"> (</w:t>
      </w:r>
      <w:r w:rsidRPr="006E0235">
        <w:rPr>
          <w:lang w:eastAsia="en-US"/>
        </w:rPr>
        <w:t>убытка</w:t>
      </w:r>
      <w:r w:rsidR="006E0235" w:rsidRPr="006E0235">
        <w:rPr>
          <w:lang w:eastAsia="en-US"/>
        </w:rPr>
        <w:t>),</w:t>
      </w:r>
      <w:r w:rsidRPr="006E0235">
        <w:rPr>
          <w:lang w:eastAsia="en-US"/>
        </w:rPr>
        <w:t xml:space="preserve"> которое заменяло ранее действующее понятие балансовой прибыли</w:t>
      </w:r>
      <w:r w:rsidR="006E0235" w:rsidRPr="006E0235">
        <w:rPr>
          <w:lang w:eastAsia="en-US"/>
        </w:rPr>
        <w:t xml:space="preserve">. </w:t>
      </w:r>
      <w:r w:rsidRPr="006E0235">
        <w:rPr>
          <w:lang w:eastAsia="en-US"/>
        </w:rPr>
        <w:t>Эта замена была вполне обоснованной, так как действующий порядок формирования показателей бухгалтерской отчетности не предусматривает отражение в бухгалтерском балансе прибыли до налогообложения</w:t>
      </w:r>
      <w:r w:rsidR="006E0235" w:rsidRPr="006E0235">
        <w:rPr>
          <w:lang w:eastAsia="en-US"/>
        </w:rPr>
        <w:t>.</w:t>
      </w:r>
    </w:p>
    <w:p w:rsidR="006E0235" w:rsidRDefault="00275820" w:rsidP="00F376AA">
      <w:pPr>
        <w:keepNext/>
        <w:widowControl w:val="0"/>
        <w:ind w:firstLine="709"/>
        <w:rPr>
          <w:lang w:eastAsia="en-US"/>
        </w:rPr>
      </w:pPr>
      <w:r w:rsidRPr="006E0235">
        <w:rPr>
          <w:lang w:eastAsia="en-US"/>
        </w:rPr>
        <w:t>Согласно пункту 79 указанного Положения бухгалтерская прибыль</w:t>
      </w:r>
      <w:r w:rsidR="006E0235">
        <w:rPr>
          <w:lang w:eastAsia="en-US"/>
        </w:rPr>
        <w:t xml:space="preserve"> (</w:t>
      </w:r>
      <w:r w:rsidRPr="006E0235">
        <w:rPr>
          <w:lang w:eastAsia="en-US"/>
        </w:rPr>
        <w:t>убыток</w:t>
      </w:r>
      <w:r w:rsidR="006E0235" w:rsidRPr="006E0235">
        <w:rPr>
          <w:lang w:eastAsia="en-US"/>
        </w:rPr>
        <w:t xml:space="preserve">) </w:t>
      </w:r>
      <w:r w:rsidRPr="006E0235">
        <w:rPr>
          <w:lang w:eastAsia="en-US"/>
        </w:rPr>
        <w:t>представляет собой конечный финансовый результат, выявленный за отчетный период на основании данных бухгалтерского учета всех хозяйственных операций и всех статей бухгалтерского баланса по правилам, принятым в соответствии с Положением</w:t>
      </w:r>
      <w:r w:rsidR="006E0235" w:rsidRPr="006E0235">
        <w:rPr>
          <w:lang w:eastAsia="en-US"/>
        </w:rPr>
        <w:t xml:space="preserve">. </w:t>
      </w:r>
      <w:r w:rsidRPr="006E0235">
        <w:rPr>
          <w:lang w:eastAsia="en-US"/>
        </w:rPr>
        <w:t xml:space="preserve">Данная позиция требует уточнения, </w:t>
      </w:r>
      <w:r w:rsidR="006E0235">
        <w:rPr>
          <w:lang w:eastAsia="en-US"/>
        </w:rPr>
        <w:t>т.к</w:t>
      </w:r>
      <w:r w:rsidR="006E0235" w:rsidRPr="006E0235">
        <w:rPr>
          <w:lang w:eastAsia="en-US"/>
        </w:rPr>
        <w:t xml:space="preserve"> </w:t>
      </w:r>
      <w:r w:rsidRPr="006E0235">
        <w:rPr>
          <w:lang w:eastAsia="en-US"/>
        </w:rPr>
        <w:t>с бухгалтерской прибылью необходимо произвести еще целый ряд операций в соответствии с действующим законодательством</w:t>
      </w:r>
      <w:r w:rsidR="006E0235" w:rsidRPr="006E0235">
        <w:rPr>
          <w:lang w:eastAsia="en-US"/>
        </w:rPr>
        <w:t xml:space="preserve">: </w:t>
      </w:r>
      <w:r w:rsidRPr="006E0235">
        <w:rPr>
          <w:lang w:eastAsia="en-US"/>
        </w:rPr>
        <w:t>оплатить налоги, причитающиеся за счет прибыли</w:t>
      </w:r>
      <w:r w:rsidR="006E0235" w:rsidRPr="006E0235">
        <w:rPr>
          <w:lang w:eastAsia="en-US"/>
        </w:rPr>
        <w:t xml:space="preserve">; </w:t>
      </w:r>
      <w:r w:rsidRPr="006E0235">
        <w:rPr>
          <w:lang w:eastAsia="en-US"/>
        </w:rPr>
        <w:t>удержать экономические санкции за нарушение налогового законодательства</w:t>
      </w:r>
      <w:r w:rsidR="006E0235" w:rsidRPr="006E0235">
        <w:rPr>
          <w:lang w:eastAsia="en-US"/>
        </w:rPr>
        <w:t xml:space="preserve">; </w:t>
      </w:r>
      <w:r w:rsidRPr="006E0235">
        <w:rPr>
          <w:lang w:eastAsia="en-US"/>
        </w:rPr>
        <w:t xml:space="preserve">и </w:t>
      </w:r>
      <w:r w:rsidR="006E0235">
        <w:rPr>
          <w:lang w:eastAsia="en-US"/>
        </w:rPr>
        <w:t>т.д.</w:t>
      </w:r>
    </w:p>
    <w:p w:rsidR="006E0235" w:rsidRDefault="00275820" w:rsidP="00F376AA">
      <w:pPr>
        <w:keepNext/>
        <w:widowControl w:val="0"/>
        <w:ind w:firstLine="709"/>
        <w:rPr>
          <w:lang w:eastAsia="en-US"/>
        </w:rPr>
      </w:pPr>
      <w:r w:rsidRPr="006E0235">
        <w:rPr>
          <w:lang w:eastAsia="en-US"/>
        </w:rPr>
        <w:t>Следовательно, бухгалтерская прибыль является не конечным финансовым результатом, а промежуточным</w:t>
      </w:r>
      <w:r w:rsidR="006E0235" w:rsidRPr="006E0235">
        <w:rPr>
          <w:lang w:eastAsia="en-US"/>
        </w:rPr>
        <w:t>.</w:t>
      </w:r>
    </w:p>
    <w:p w:rsidR="006E0235" w:rsidRDefault="00275820" w:rsidP="00F376AA">
      <w:pPr>
        <w:keepNext/>
        <w:widowControl w:val="0"/>
        <w:ind w:firstLine="709"/>
        <w:rPr>
          <w:lang w:eastAsia="en-US"/>
        </w:rPr>
      </w:pPr>
      <w:r w:rsidRPr="006E0235">
        <w:rPr>
          <w:lang w:eastAsia="en-US"/>
        </w:rPr>
        <w:t xml:space="preserve">Конечным финансовым результатом является чистая прибыль, </w:t>
      </w:r>
      <w:r w:rsidR="006E0235">
        <w:rPr>
          <w:lang w:eastAsia="en-US"/>
        </w:rPr>
        <w:t>т.е.</w:t>
      </w:r>
      <w:r w:rsidR="006E0235" w:rsidRPr="006E0235">
        <w:rPr>
          <w:lang w:eastAsia="en-US"/>
        </w:rPr>
        <w:t xml:space="preserve"> </w:t>
      </w:r>
      <w:r w:rsidRPr="006E0235">
        <w:rPr>
          <w:lang w:eastAsia="en-US"/>
        </w:rPr>
        <w:t>бухгалтерская прибыль отчетного периода за вычетом всех причитающихся платежей из нее в соответствии с действующим бухгалтерским и налоговым законодательством</w:t>
      </w:r>
      <w:r w:rsidR="006E0235" w:rsidRPr="006E0235">
        <w:rPr>
          <w:lang w:eastAsia="en-US"/>
        </w:rPr>
        <w:t xml:space="preserve">. </w:t>
      </w:r>
      <w:r w:rsidRPr="006E0235">
        <w:rPr>
          <w:lang w:eastAsia="en-US"/>
        </w:rPr>
        <w:t>Именно такой подход заложен в новом Плане счетов финансово-хозяйственной деятельности организаций</w:t>
      </w:r>
      <w:r w:rsidR="006E0235" w:rsidRPr="006E0235">
        <w:rPr>
          <w:lang w:eastAsia="en-US"/>
        </w:rPr>
        <w:t>.</w:t>
      </w:r>
    </w:p>
    <w:p w:rsidR="006E0235" w:rsidRDefault="00275820" w:rsidP="00F376AA">
      <w:pPr>
        <w:keepNext/>
        <w:widowControl w:val="0"/>
        <w:ind w:firstLine="709"/>
        <w:rPr>
          <w:lang w:eastAsia="en-US"/>
        </w:rPr>
      </w:pPr>
      <w:r w:rsidRPr="006E0235">
        <w:rPr>
          <w:lang w:eastAsia="en-US"/>
        </w:rPr>
        <w:t>А что тогда вкладывается в понятие такого показателя как</w:t>
      </w:r>
      <w:r w:rsidR="006E0235">
        <w:rPr>
          <w:lang w:eastAsia="en-US"/>
        </w:rPr>
        <w:t xml:space="preserve"> "</w:t>
      </w:r>
      <w:r w:rsidRPr="006E0235">
        <w:rPr>
          <w:lang w:eastAsia="en-US"/>
        </w:rPr>
        <w:t>нераспределенная прибыль</w:t>
      </w:r>
      <w:r w:rsidR="006E0235">
        <w:rPr>
          <w:lang w:eastAsia="en-US"/>
        </w:rPr>
        <w:t xml:space="preserve">"? </w:t>
      </w:r>
      <w:r w:rsidRPr="006E0235">
        <w:rPr>
          <w:lang w:eastAsia="en-US"/>
        </w:rPr>
        <w:t>В пункте 83 Положения дано определение нераспределенной прибыли как</w:t>
      </w:r>
      <w:r w:rsidR="006E0235">
        <w:rPr>
          <w:lang w:eastAsia="en-US"/>
        </w:rPr>
        <w:t xml:space="preserve"> "</w:t>
      </w:r>
      <w:r w:rsidRPr="006E0235">
        <w:rPr>
          <w:lang w:eastAsia="en-US"/>
        </w:rPr>
        <w:t>конечного финансового результата, выявленного за отчетный период, за минусом причитающихся за счет прибыли установленных в соответствии с законодательством Российской Федерации налогов и иных аналогичных обязательных платежей, включая санкции за несоблюдение правил налогообложения</w:t>
      </w:r>
      <w:r w:rsidR="006E0235">
        <w:rPr>
          <w:lang w:eastAsia="en-US"/>
        </w:rPr>
        <w:t>".</w:t>
      </w:r>
    </w:p>
    <w:p w:rsidR="006E0235" w:rsidRDefault="00275820" w:rsidP="00F376AA">
      <w:pPr>
        <w:keepNext/>
        <w:widowControl w:val="0"/>
        <w:ind w:firstLine="709"/>
        <w:rPr>
          <w:lang w:eastAsia="en-US"/>
        </w:rPr>
      </w:pPr>
      <w:r w:rsidRPr="006E0235">
        <w:rPr>
          <w:lang w:eastAsia="en-US"/>
        </w:rPr>
        <w:t>В тексте Положения по ведению бухгалтерского учета и отчетности в Российской Федерации понятия</w:t>
      </w:r>
      <w:r w:rsidR="006E0235">
        <w:rPr>
          <w:lang w:eastAsia="en-US"/>
        </w:rPr>
        <w:t xml:space="preserve"> "</w:t>
      </w:r>
      <w:r w:rsidRPr="006E0235">
        <w:rPr>
          <w:lang w:eastAsia="en-US"/>
        </w:rPr>
        <w:t>нераспределенная прибыль</w:t>
      </w:r>
      <w:r w:rsidR="006E0235">
        <w:rPr>
          <w:lang w:eastAsia="en-US"/>
        </w:rPr>
        <w:t xml:space="preserve">" </w:t>
      </w:r>
      <w:r w:rsidRPr="006E0235">
        <w:rPr>
          <w:lang w:eastAsia="en-US"/>
        </w:rPr>
        <w:t>и</w:t>
      </w:r>
      <w:r w:rsidR="006E0235">
        <w:rPr>
          <w:lang w:eastAsia="en-US"/>
        </w:rPr>
        <w:t xml:space="preserve"> "</w:t>
      </w:r>
      <w:r w:rsidRPr="006E0235">
        <w:rPr>
          <w:lang w:eastAsia="en-US"/>
        </w:rPr>
        <w:t>чистая прибыль</w:t>
      </w:r>
      <w:r w:rsidR="006E0235">
        <w:rPr>
          <w:lang w:eastAsia="en-US"/>
        </w:rPr>
        <w:t xml:space="preserve">" </w:t>
      </w:r>
      <w:r w:rsidRPr="006E0235">
        <w:rPr>
          <w:lang w:eastAsia="en-US"/>
        </w:rPr>
        <w:t>были объединены</w:t>
      </w:r>
      <w:r w:rsidR="006E0235" w:rsidRPr="006E0235">
        <w:rPr>
          <w:lang w:eastAsia="en-US"/>
        </w:rPr>
        <w:t>.</w:t>
      </w:r>
    </w:p>
    <w:p w:rsidR="006E0235" w:rsidRDefault="00275820" w:rsidP="00F376AA">
      <w:pPr>
        <w:keepNext/>
        <w:widowControl w:val="0"/>
        <w:ind w:firstLine="709"/>
        <w:rPr>
          <w:lang w:eastAsia="en-US"/>
        </w:rPr>
      </w:pPr>
      <w:r w:rsidRPr="006E0235">
        <w:rPr>
          <w:lang w:eastAsia="en-US"/>
        </w:rPr>
        <w:t>Объединение этих показателей нашло отражение и в образцах форм бухгалтерской отчетности, утвержденных приказом Минфина России от 13</w:t>
      </w:r>
      <w:r w:rsidR="006E0235">
        <w:rPr>
          <w:lang w:eastAsia="en-US"/>
        </w:rPr>
        <w:t>.01.20</w:t>
      </w:r>
      <w:r w:rsidRPr="006E0235">
        <w:rPr>
          <w:lang w:eastAsia="en-US"/>
        </w:rPr>
        <w:t>00</w:t>
      </w:r>
      <w:r w:rsidR="006E0235">
        <w:rPr>
          <w:lang w:eastAsia="en-US"/>
        </w:rPr>
        <w:t xml:space="preserve"> </w:t>
      </w:r>
      <w:r w:rsidRPr="006E0235">
        <w:rPr>
          <w:lang w:eastAsia="en-US"/>
        </w:rPr>
        <w:t>г</w:t>
      </w:r>
      <w:r w:rsidR="006E0235" w:rsidRPr="006E0235">
        <w:rPr>
          <w:lang w:eastAsia="en-US"/>
        </w:rPr>
        <w:t xml:space="preserve">. </w:t>
      </w:r>
      <w:r w:rsidRPr="006E0235">
        <w:rPr>
          <w:lang w:eastAsia="en-US"/>
        </w:rPr>
        <w:t>№ 4н</w:t>
      </w:r>
      <w:r w:rsidR="006E0235" w:rsidRPr="006E0235">
        <w:rPr>
          <w:lang w:eastAsia="en-US"/>
        </w:rPr>
        <w:t xml:space="preserve">. </w:t>
      </w:r>
      <w:r w:rsidRPr="006E0235">
        <w:rPr>
          <w:lang w:eastAsia="en-US"/>
        </w:rPr>
        <w:t>В</w:t>
      </w:r>
      <w:r w:rsidR="006E0235">
        <w:rPr>
          <w:lang w:eastAsia="en-US"/>
        </w:rPr>
        <w:t xml:space="preserve"> "</w:t>
      </w:r>
      <w:r w:rsidRPr="006E0235">
        <w:rPr>
          <w:lang w:eastAsia="en-US"/>
        </w:rPr>
        <w:t>старой</w:t>
      </w:r>
      <w:r w:rsidR="006E0235">
        <w:rPr>
          <w:lang w:eastAsia="en-US"/>
        </w:rPr>
        <w:t xml:space="preserve">" </w:t>
      </w:r>
      <w:r w:rsidRPr="006E0235">
        <w:rPr>
          <w:lang w:eastAsia="en-US"/>
        </w:rPr>
        <w:t>форме № 2</w:t>
      </w:r>
      <w:r w:rsidR="006E0235">
        <w:rPr>
          <w:lang w:eastAsia="en-US"/>
        </w:rPr>
        <w:t xml:space="preserve"> "</w:t>
      </w:r>
      <w:r w:rsidRPr="006E0235">
        <w:rPr>
          <w:lang w:eastAsia="en-US"/>
        </w:rPr>
        <w:t>Отчет о прибылях и убытках</w:t>
      </w:r>
      <w:r w:rsidR="006E0235">
        <w:rPr>
          <w:lang w:eastAsia="en-US"/>
        </w:rPr>
        <w:t xml:space="preserve">" </w:t>
      </w:r>
      <w:r w:rsidRPr="006E0235">
        <w:rPr>
          <w:lang w:eastAsia="en-US"/>
        </w:rPr>
        <w:t>строка 190 называлась</w:t>
      </w:r>
      <w:r w:rsidR="006E0235">
        <w:rPr>
          <w:lang w:eastAsia="en-US"/>
        </w:rPr>
        <w:t xml:space="preserve"> "</w:t>
      </w:r>
      <w:r w:rsidRPr="006E0235">
        <w:rPr>
          <w:lang w:eastAsia="en-US"/>
        </w:rPr>
        <w:t>Чистая прибыль</w:t>
      </w:r>
      <w:r w:rsidR="006E0235">
        <w:rPr>
          <w:lang w:eastAsia="en-US"/>
        </w:rPr>
        <w:t xml:space="preserve"> (</w:t>
      </w:r>
      <w:r w:rsidRPr="006E0235">
        <w:rPr>
          <w:lang w:eastAsia="en-US"/>
        </w:rPr>
        <w:t>нераспределенная прибыль</w:t>
      </w:r>
      <w:r w:rsidR="006E0235">
        <w:rPr>
          <w:lang w:eastAsia="en-US"/>
        </w:rPr>
        <w:t xml:space="preserve"> (</w:t>
      </w:r>
      <w:r w:rsidRPr="006E0235">
        <w:rPr>
          <w:lang w:eastAsia="en-US"/>
        </w:rPr>
        <w:t>непокрытый убыток</w:t>
      </w:r>
      <w:r w:rsidR="006E0235" w:rsidRPr="006E0235">
        <w:rPr>
          <w:lang w:eastAsia="en-US"/>
        </w:rPr>
        <w:t xml:space="preserve">) </w:t>
      </w:r>
      <w:r w:rsidRPr="006E0235">
        <w:rPr>
          <w:lang w:eastAsia="en-US"/>
        </w:rPr>
        <w:t>отчетного периода</w:t>
      </w:r>
      <w:r w:rsidR="006E0235">
        <w:rPr>
          <w:lang w:eastAsia="en-US"/>
        </w:rPr>
        <w:t>".</w:t>
      </w:r>
    </w:p>
    <w:p w:rsidR="006E0235" w:rsidRDefault="00275820" w:rsidP="00F376AA">
      <w:pPr>
        <w:keepNext/>
        <w:widowControl w:val="0"/>
        <w:ind w:firstLine="709"/>
        <w:rPr>
          <w:lang w:eastAsia="en-US"/>
        </w:rPr>
      </w:pPr>
      <w:r w:rsidRPr="006E0235">
        <w:rPr>
          <w:lang w:eastAsia="en-US"/>
        </w:rPr>
        <w:t>Определение терминологии имеет не столько теоретическое значение, сколько практическое</w:t>
      </w:r>
      <w:r w:rsidR="006E0235" w:rsidRPr="006E0235">
        <w:rPr>
          <w:lang w:eastAsia="en-US"/>
        </w:rPr>
        <w:t>.</w:t>
      </w:r>
    </w:p>
    <w:p w:rsidR="006E0235" w:rsidRDefault="00275820" w:rsidP="00F376AA">
      <w:pPr>
        <w:keepNext/>
        <w:widowControl w:val="0"/>
        <w:ind w:firstLine="709"/>
        <w:rPr>
          <w:lang w:eastAsia="en-US"/>
        </w:rPr>
      </w:pPr>
      <w:r w:rsidRPr="006E0235">
        <w:rPr>
          <w:lang w:eastAsia="en-US"/>
        </w:rPr>
        <w:t>Во-первых, правильное определение конечного финансового результата влияет на оценку рентабельности вложения капитала, на оценку чистых активов</w:t>
      </w:r>
      <w:r w:rsidR="006E0235" w:rsidRPr="006E0235">
        <w:rPr>
          <w:lang w:eastAsia="en-US"/>
        </w:rPr>
        <w:t>.</w:t>
      </w:r>
    </w:p>
    <w:p w:rsidR="006E0235" w:rsidRDefault="00275820" w:rsidP="00F376AA">
      <w:pPr>
        <w:keepNext/>
        <w:widowControl w:val="0"/>
        <w:ind w:firstLine="709"/>
        <w:rPr>
          <w:lang w:eastAsia="en-US"/>
        </w:rPr>
      </w:pPr>
      <w:r w:rsidRPr="006E0235">
        <w:rPr>
          <w:lang w:eastAsia="en-US"/>
        </w:rPr>
        <w:t>Во-вторых, правильное определение конечного финансового результата связано с порядком признания расходов в бухгалтерском учете</w:t>
      </w:r>
      <w:r w:rsidR="006E0235" w:rsidRPr="006E0235">
        <w:rPr>
          <w:lang w:eastAsia="en-US"/>
        </w:rPr>
        <w:t>.</w:t>
      </w:r>
    </w:p>
    <w:p w:rsidR="006E0235" w:rsidRDefault="00275820" w:rsidP="00F376AA">
      <w:pPr>
        <w:keepNext/>
        <w:widowControl w:val="0"/>
        <w:ind w:firstLine="709"/>
        <w:rPr>
          <w:lang w:eastAsia="en-US"/>
        </w:rPr>
      </w:pPr>
      <w:r w:rsidRPr="006E0235">
        <w:rPr>
          <w:lang w:eastAsia="en-US"/>
        </w:rPr>
        <w:t>Еще совсем недавно, в нормативных документах, регулирующих формирование затрат в бухгалтерском учете предполагалось отнесение части расходов за счет чистой прибыли</w:t>
      </w:r>
      <w:r w:rsidR="006E0235">
        <w:rPr>
          <w:lang w:eastAsia="en-US"/>
        </w:rPr>
        <w:t xml:space="preserve"> (</w:t>
      </w:r>
      <w:r w:rsidRPr="006E0235">
        <w:rPr>
          <w:lang w:eastAsia="en-US"/>
        </w:rPr>
        <w:t>прибыли, остающейся в распоряжении предприятия</w:t>
      </w:r>
      <w:r w:rsidR="006E0235" w:rsidRPr="006E0235">
        <w:rPr>
          <w:lang w:eastAsia="en-US"/>
        </w:rPr>
        <w:t>).</w:t>
      </w:r>
    </w:p>
    <w:p w:rsidR="006E0235" w:rsidRDefault="00275820" w:rsidP="00F376AA">
      <w:pPr>
        <w:keepNext/>
        <w:widowControl w:val="0"/>
        <w:ind w:firstLine="709"/>
        <w:rPr>
          <w:lang w:eastAsia="en-US"/>
        </w:rPr>
      </w:pPr>
      <w:r w:rsidRPr="006E0235">
        <w:rPr>
          <w:lang w:eastAsia="en-US"/>
        </w:rPr>
        <w:t>Порядок списания расходов, заложенный в ПБУ 10/99</w:t>
      </w:r>
      <w:r w:rsidR="006E0235">
        <w:rPr>
          <w:lang w:eastAsia="en-US"/>
        </w:rPr>
        <w:t xml:space="preserve"> "</w:t>
      </w:r>
      <w:r w:rsidRPr="006E0235">
        <w:rPr>
          <w:lang w:eastAsia="en-US"/>
        </w:rPr>
        <w:t>Расходы организации</w:t>
      </w:r>
      <w:r w:rsidR="006E0235">
        <w:rPr>
          <w:lang w:eastAsia="en-US"/>
        </w:rPr>
        <w:t xml:space="preserve">", </w:t>
      </w:r>
      <w:r w:rsidRPr="006E0235">
        <w:rPr>
          <w:lang w:eastAsia="en-US"/>
        </w:rPr>
        <w:t>предполагает отнесение расходов на себестоимость</w:t>
      </w:r>
      <w:r w:rsidR="006E0235">
        <w:rPr>
          <w:lang w:eastAsia="en-US"/>
        </w:rPr>
        <w:t xml:space="preserve"> (</w:t>
      </w:r>
      <w:r w:rsidRPr="006E0235">
        <w:rPr>
          <w:lang w:eastAsia="en-US"/>
        </w:rPr>
        <w:t>в дебет счета 90</w:t>
      </w:r>
      <w:r w:rsidR="006E0235">
        <w:rPr>
          <w:lang w:eastAsia="en-US"/>
        </w:rPr>
        <w:t xml:space="preserve"> "</w:t>
      </w:r>
      <w:r w:rsidRPr="006E0235">
        <w:rPr>
          <w:lang w:eastAsia="en-US"/>
        </w:rPr>
        <w:t>Продажи</w:t>
      </w:r>
      <w:r w:rsidR="006E0235">
        <w:rPr>
          <w:lang w:eastAsia="en-US"/>
        </w:rPr>
        <w:t>"</w:t>
      </w:r>
      <w:r w:rsidR="006E0235" w:rsidRPr="006E0235">
        <w:rPr>
          <w:lang w:eastAsia="en-US"/>
        </w:rPr>
        <w:t xml:space="preserve">) </w:t>
      </w:r>
      <w:r w:rsidRPr="006E0235">
        <w:rPr>
          <w:lang w:eastAsia="en-US"/>
        </w:rPr>
        <w:t>в состав операционных или внереализационных расходов</w:t>
      </w:r>
      <w:r w:rsidR="006E0235">
        <w:rPr>
          <w:lang w:eastAsia="en-US"/>
        </w:rPr>
        <w:t xml:space="preserve"> (</w:t>
      </w:r>
      <w:r w:rsidRPr="006E0235">
        <w:rPr>
          <w:lang w:eastAsia="en-US"/>
        </w:rPr>
        <w:t>в дебет счета 91</w:t>
      </w:r>
      <w:r w:rsidR="006E0235">
        <w:rPr>
          <w:lang w:eastAsia="en-US"/>
        </w:rPr>
        <w:t xml:space="preserve"> "</w:t>
      </w:r>
      <w:r w:rsidRPr="006E0235">
        <w:rPr>
          <w:lang w:eastAsia="en-US"/>
        </w:rPr>
        <w:t>Прочие доходы и расходы</w:t>
      </w:r>
      <w:r w:rsidR="006E0235">
        <w:rPr>
          <w:lang w:eastAsia="en-US"/>
        </w:rPr>
        <w:t>"</w:t>
      </w:r>
      <w:r w:rsidR="006E0235" w:rsidRPr="006E0235">
        <w:rPr>
          <w:lang w:eastAsia="en-US"/>
        </w:rPr>
        <w:t>),</w:t>
      </w:r>
      <w:r w:rsidRPr="006E0235">
        <w:rPr>
          <w:lang w:eastAsia="en-US"/>
        </w:rPr>
        <w:t xml:space="preserve"> либо на финансовый результат</w:t>
      </w:r>
      <w:r w:rsidR="006E0235">
        <w:rPr>
          <w:lang w:eastAsia="en-US"/>
        </w:rPr>
        <w:t xml:space="preserve"> (</w:t>
      </w:r>
      <w:r w:rsidRPr="006E0235">
        <w:rPr>
          <w:lang w:eastAsia="en-US"/>
        </w:rPr>
        <w:t>в дебет счета 99</w:t>
      </w:r>
      <w:r w:rsidR="006E0235">
        <w:rPr>
          <w:lang w:eastAsia="en-US"/>
        </w:rPr>
        <w:t xml:space="preserve"> "</w:t>
      </w:r>
      <w:r w:rsidRPr="006E0235">
        <w:rPr>
          <w:lang w:eastAsia="en-US"/>
        </w:rPr>
        <w:t>Прибыли и убытки</w:t>
      </w:r>
      <w:r w:rsidR="006E0235">
        <w:rPr>
          <w:lang w:eastAsia="en-US"/>
        </w:rPr>
        <w:t>"</w:t>
      </w:r>
      <w:r w:rsidR="006E0235" w:rsidRPr="006E0235">
        <w:rPr>
          <w:lang w:eastAsia="en-US"/>
        </w:rPr>
        <w:t>).</w:t>
      </w:r>
    </w:p>
    <w:p w:rsidR="006E0235" w:rsidRDefault="00275820" w:rsidP="00F376AA">
      <w:pPr>
        <w:keepNext/>
        <w:widowControl w:val="0"/>
        <w:ind w:firstLine="709"/>
        <w:rPr>
          <w:lang w:eastAsia="en-US"/>
        </w:rPr>
      </w:pPr>
      <w:r w:rsidRPr="006E0235">
        <w:rPr>
          <w:lang w:eastAsia="en-US"/>
        </w:rPr>
        <w:t>Показатель чистой прибыли, формируемый согласно методике нового Плана счетов на счете 99</w:t>
      </w:r>
      <w:r w:rsidR="006E0235">
        <w:rPr>
          <w:lang w:eastAsia="en-US"/>
        </w:rPr>
        <w:t xml:space="preserve"> "</w:t>
      </w:r>
      <w:r w:rsidRPr="006E0235">
        <w:rPr>
          <w:lang w:eastAsia="en-US"/>
        </w:rPr>
        <w:t>Прибыли и убытки</w:t>
      </w:r>
      <w:r w:rsidR="006E0235">
        <w:rPr>
          <w:lang w:eastAsia="en-US"/>
        </w:rPr>
        <w:t>" (</w:t>
      </w:r>
      <w:r w:rsidRPr="006E0235">
        <w:rPr>
          <w:lang w:eastAsia="en-US"/>
        </w:rPr>
        <w:t>перед его закрытием и перенесением результата на счет 84</w:t>
      </w:r>
      <w:r w:rsidR="006E0235">
        <w:rPr>
          <w:lang w:eastAsia="en-US"/>
        </w:rPr>
        <w:t xml:space="preserve"> "</w:t>
      </w:r>
      <w:r w:rsidRPr="006E0235">
        <w:rPr>
          <w:lang w:eastAsia="en-US"/>
        </w:rPr>
        <w:t>Нераспределенная прибыль</w:t>
      </w:r>
      <w:r w:rsidR="006E0235">
        <w:rPr>
          <w:lang w:eastAsia="en-US"/>
        </w:rPr>
        <w:t xml:space="preserve"> (</w:t>
      </w:r>
      <w:r w:rsidRPr="006E0235">
        <w:rPr>
          <w:lang w:eastAsia="en-US"/>
        </w:rPr>
        <w:t>непокрытый убыток</w:t>
      </w:r>
      <w:r w:rsidR="006E0235" w:rsidRPr="006E0235">
        <w:rPr>
          <w:lang w:eastAsia="en-US"/>
        </w:rPr>
        <w:t>),</w:t>
      </w:r>
      <w:r w:rsidRPr="006E0235">
        <w:rPr>
          <w:lang w:eastAsia="en-US"/>
        </w:rPr>
        <w:t xml:space="preserve"> выступает действительным конечным результатом</w:t>
      </w:r>
      <w:r w:rsidR="006E0235" w:rsidRPr="006E0235">
        <w:rPr>
          <w:lang w:eastAsia="en-US"/>
        </w:rPr>
        <w:t>.</w:t>
      </w:r>
    </w:p>
    <w:p w:rsidR="006E0235" w:rsidRDefault="00275820" w:rsidP="00F376AA">
      <w:pPr>
        <w:keepNext/>
        <w:widowControl w:val="0"/>
        <w:ind w:firstLine="709"/>
        <w:rPr>
          <w:lang w:eastAsia="en-US"/>
        </w:rPr>
      </w:pPr>
      <w:r w:rsidRPr="006E0235">
        <w:rPr>
          <w:lang w:eastAsia="en-US"/>
        </w:rPr>
        <w:t>Определение конечного финансового результата основано на традиционном бухгалтерском подходе</w:t>
      </w:r>
      <w:r w:rsidR="006E0235" w:rsidRPr="006E0235">
        <w:rPr>
          <w:lang w:eastAsia="en-US"/>
        </w:rPr>
        <w:t xml:space="preserve">: </w:t>
      </w:r>
      <w:r w:rsidRPr="006E0235">
        <w:rPr>
          <w:lang w:eastAsia="en-US"/>
        </w:rPr>
        <w:t>сопоставлении бухгалтерских доходов и расходов</w:t>
      </w:r>
      <w:r w:rsidR="006E0235" w:rsidRPr="006E0235">
        <w:rPr>
          <w:lang w:eastAsia="en-US"/>
        </w:rPr>
        <w:t>.</w:t>
      </w:r>
    </w:p>
    <w:p w:rsidR="006E0235" w:rsidRDefault="00275820" w:rsidP="00F376AA">
      <w:pPr>
        <w:keepNext/>
        <w:widowControl w:val="0"/>
        <w:ind w:firstLine="709"/>
        <w:rPr>
          <w:lang w:eastAsia="en-US"/>
        </w:rPr>
      </w:pPr>
      <w:r w:rsidRPr="006E0235">
        <w:rPr>
          <w:lang w:eastAsia="en-US"/>
        </w:rPr>
        <w:t xml:space="preserve">МСФО предполагают другой подход, предусматривающий более широкое понимание конечного финансового результата, </w:t>
      </w:r>
      <w:r w:rsidR="0033700F" w:rsidRPr="006E0235">
        <w:rPr>
          <w:lang w:eastAsia="en-US"/>
        </w:rPr>
        <w:t>а,</w:t>
      </w:r>
      <w:r w:rsidRPr="006E0235">
        <w:rPr>
          <w:lang w:eastAsia="en-US"/>
        </w:rPr>
        <w:t xml:space="preserve"> </w:t>
      </w:r>
      <w:r w:rsidR="0033700F" w:rsidRPr="006E0235">
        <w:rPr>
          <w:lang w:eastAsia="en-US"/>
        </w:rPr>
        <w:t>следовательно,</w:t>
      </w:r>
      <w:r w:rsidRPr="006E0235">
        <w:rPr>
          <w:lang w:eastAsia="en-US"/>
        </w:rPr>
        <w:t xml:space="preserve"> и чистой прибыли, которая рассматривается как прирост чистых активов</w:t>
      </w:r>
      <w:r w:rsidR="006E0235" w:rsidRPr="006E0235">
        <w:rPr>
          <w:lang w:eastAsia="en-US"/>
        </w:rPr>
        <w:t>.</w:t>
      </w:r>
    </w:p>
    <w:p w:rsidR="006E0235" w:rsidRDefault="00275820" w:rsidP="00F376AA">
      <w:pPr>
        <w:keepNext/>
        <w:widowControl w:val="0"/>
        <w:ind w:firstLine="709"/>
        <w:rPr>
          <w:lang w:eastAsia="en-US"/>
        </w:rPr>
      </w:pPr>
      <w:r w:rsidRPr="006E0235">
        <w:rPr>
          <w:lang w:eastAsia="en-US"/>
        </w:rPr>
        <w:t>С учетом изменений порядка отражения расходов иное содержание приобретает нераспределенная прибыль организации</w:t>
      </w:r>
      <w:r w:rsidR="006E0235" w:rsidRPr="006E0235">
        <w:rPr>
          <w:lang w:eastAsia="en-US"/>
        </w:rPr>
        <w:t>.</w:t>
      </w:r>
    </w:p>
    <w:p w:rsidR="006E0235" w:rsidRDefault="00275820" w:rsidP="00F376AA">
      <w:pPr>
        <w:keepNext/>
        <w:widowControl w:val="0"/>
        <w:ind w:firstLine="709"/>
        <w:rPr>
          <w:lang w:eastAsia="en-US"/>
        </w:rPr>
      </w:pPr>
      <w:r w:rsidRPr="006E0235">
        <w:rPr>
          <w:i/>
          <w:iCs/>
          <w:lang w:eastAsia="en-US"/>
        </w:rPr>
        <w:t>Нераспределенная прибыль</w:t>
      </w:r>
      <w:r w:rsidR="006E0235">
        <w:rPr>
          <w:lang w:eastAsia="en-US"/>
        </w:rPr>
        <w:t xml:space="preserve"> (</w:t>
      </w:r>
      <w:r w:rsidRPr="006E0235">
        <w:rPr>
          <w:lang w:eastAsia="en-US"/>
        </w:rPr>
        <w:t>чистая прибыль</w:t>
      </w:r>
      <w:r w:rsidR="006E0235" w:rsidRPr="006E0235">
        <w:rPr>
          <w:lang w:eastAsia="en-US"/>
        </w:rPr>
        <w:t xml:space="preserve">) </w:t>
      </w:r>
      <w:r w:rsidRPr="006E0235">
        <w:rPr>
          <w:lang w:eastAsia="en-US"/>
        </w:rPr>
        <w:t>представляет собой часть капитала держателей остаточных прав</w:t>
      </w:r>
      <w:r w:rsidR="006E0235">
        <w:rPr>
          <w:lang w:eastAsia="en-US"/>
        </w:rPr>
        <w:t xml:space="preserve"> (</w:t>
      </w:r>
      <w:r w:rsidRPr="006E0235">
        <w:rPr>
          <w:lang w:eastAsia="en-US"/>
        </w:rPr>
        <w:t>собственников</w:t>
      </w:r>
      <w:r w:rsidR="006E0235" w:rsidRPr="006E0235">
        <w:rPr>
          <w:lang w:eastAsia="en-US"/>
        </w:rPr>
        <w:t>),</w:t>
      </w:r>
      <w:r w:rsidRPr="006E0235">
        <w:rPr>
          <w:lang w:eastAsia="en-US"/>
        </w:rPr>
        <w:t xml:space="preserve"> аккумулирующую не выплаченную в виде дивидендов прибыль, которая является внутренним источником финансовых средств долгосрочного характера</w:t>
      </w:r>
      <w:r w:rsidR="006E0235" w:rsidRPr="006E0235">
        <w:rPr>
          <w:lang w:eastAsia="en-US"/>
        </w:rPr>
        <w:t>.</w:t>
      </w:r>
    </w:p>
    <w:p w:rsidR="006E0235" w:rsidRDefault="00275820" w:rsidP="00F376AA">
      <w:pPr>
        <w:keepNext/>
        <w:widowControl w:val="0"/>
        <w:ind w:firstLine="709"/>
        <w:rPr>
          <w:lang w:eastAsia="en-US"/>
        </w:rPr>
      </w:pPr>
      <w:r w:rsidRPr="006E0235">
        <w:rPr>
          <w:lang w:eastAsia="en-US"/>
        </w:rPr>
        <w:t>Именно такой подход к формированию показателя</w:t>
      </w:r>
      <w:r w:rsidR="006E0235">
        <w:rPr>
          <w:lang w:eastAsia="en-US"/>
        </w:rPr>
        <w:t xml:space="preserve"> "</w:t>
      </w:r>
      <w:r w:rsidRPr="006E0235">
        <w:rPr>
          <w:lang w:eastAsia="en-US"/>
        </w:rPr>
        <w:t>Чистая прибыль</w:t>
      </w:r>
      <w:r w:rsidR="006E0235">
        <w:rPr>
          <w:lang w:eastAsia="en-US"/>
        </w:rPr>
        <w:t xml:space="preserve">" </w:t>
      </w:r>
      <w:r w:rsidRPr="006E0235">
        <w:rPr>
          <w:lang w:eastAsia="en-US"/>
        </w:rPr>
        <w:t>и нашел отражение в новом образце формы № 2</w:t>
      </w:r>
      <w:r w:rsidR="006E0235">
        <w:rPr>
          <w:lang w:eastAsia="en-US"/>
        </w:rPr>
        <w:t xml:space="preserve"> "</w:t>
      </w:r>
      <w:r w:rsidRPr="006E0235">
        <w:rPr>
          <w:lang w:eastAsia="en-US"/>
        </w:rPr>
        <w:t>Отчет о прибылях и убытках</w:t>
      </w:r>
      <w:r w:rsidR="006E0235">
        <w:rPr>
          <w:lang w:eastAsia="en-US"/>
        </w:rPr>
        <w:t xml:space="preserve">", </w:t>
      </w:r>
      <w:r w:rsidRPr="006E0235">
        <w:rPr>
          <w:lang w:eastAsia="en-US"/>
        </w:rPr>
        <w:t>утвержденном приказом Минфина России от 22</w:t>
      </w:r>
      <w:r w:rsidR="006E0235">
        <w:rPr>
          <w:lang w:eastAsia="en-US"/>
        </w:rPr>
        <w:t>.0</w:t>
      </w:r>
      <w:r w:rsidRPr="006E0235">
        <w:rPr>
          <w:lang w:eastAsia="en-US"/>
        </w:rPr>
        <w:t>7</w:t>
      </w:r>
      <w:r w:rsidR="006E0235">
        <w:rPr>
          <w:lang w:eastAsia="en-US"/>
        </w:rPr>
        <w:t>.0</w:t>
      </w:r>
      <w:r w:rsidRPr="006E0235">
        <w:rPr>
          <w:lang w:eastAsia="en-US"/>
        </w:rPr>
        <w:t>3 г</w:t>
      </w:r>
      <w:r w:rsidR="006E0235" w:rsidRPr="006E0235">
        <w:rPr>
          <w:lang w:eastAsia="en-US"/>
        </w:rPr>
        <w:t xml:space="preserve">. </w:t>
      </w:r>
      <w:r w:rsidRPr="006E0235">
        <w:rPr>
          <w:lang w:eastAsia="en-US"/>
        </w:rPr>
        <w:t>№ 67н</w:t>
      </w:r>
      <w:r w:rsidR="006E0235" w:rsidRPr="006E0235">
        <w:rPr>
          <w:lang w:eastAsia="en-US"/>
        </w:rPr>
        <w:t>.</w:t>
      </w:r>
    </w:p>
    <w:p w:rsidR="006E0235" w:rsidRDefault="0072135B" w:rsidP="00F376AA">
      <w:pPr>
        <w:keepNext/>
        <w:widowControl w:val="0"/>
        <w:ind w:firstLine="709"/>
        <w:rPr>
          <w:lang w:eastAsia="en-US"/>
        </w:rPr>
      </w:pPr>
      <w:r w:rsidRPr="006E0235">
        <w:rPr>
          <w:lang w:eastAsia="en-US"/>
        </w:rPr>
        <w:t>В форме № 2 после строки</w:t>
      </w:r>
      <w:r w:rsidR="006E0235">
        <w:rPr>
          <w:lang w:eastAsia="en-US"/>
        </w:rPr>
        <w:t xml:space="preserve"> "</w:t>
      </w:r>
      <w:r w:rsidRPr="006E0235">
        <w:rPr>
          <w:lang w:eastAsia="en-US"/>
        </w:rPr>
        <w:t>Текущий налог на прибыль</w:t>
      </w:r>
      <w:r w:rsidR="006E0235">
        <w:rPr>
          <w:lang w:eastAsia="en-US"/>
        </w:rPr>
        <w:t xml:space="preserve">" </w:t>
      </w:r>
      <w:r w:rsidRPr="006E0235">
        <w:rPr>
          <w:lang w:eastAsia="en-US"/>
        </w:rPr>
        <w:t>выделена пустая строка</w:t>
      </w:r>
      <w:r w:rsidR="006E0235" w:rsidRPr="006E0235">
        <w:rPr>
          <w:lang w:eastAsia="en-US"/>
        </w:rPr>
        <w:t>.</w:t>
      </w:r>
    </w:p>
    <w:p w:rsidR="006E0235" w:rsidRDefault="0072135B" w:rsidP="00F376AA">
      <w:pPr>
        <w:keepNext/>
        <w:widowControl w:val="0"/>
        <w:ind w:firstLine="709"/>
        <w:rPr>
          <w:lang w:eastAsia="en-US"/>
        </w:rPr>
      </w:pPr>
      <w:r w:rsidRPr="006E0235">
        <w:rPr>
          <w:lang w:eastAsia="en-US"/>
        </w:rPr>
        <w:t>В пустую строку вписываются расходы, относимые за счет финансовых результатов, в соответствии с действующим законодательством</w:t>
      </w:r>
      <w:r w:rsidR="006E0235" w:rsidRPr="006E0235">
        <w:rPr>
          <w:lang w:eastAsia="en-US"/>
        </w:rPr>
        <w:t xml:space="preserve">. </w:t>
      </w:r>
      <w:r w:rsidRPr="006E0235">
        <w:rPr>
          <w:lang w:eastAsia="en-US"/>
        </w:rPr>
        <w:t>Исключение составят чрезвычайные доходы</w:t>
      </w:r>
      <w:r w:rsidR="006E0235">
        <w:rPr>
          <w:lang w:eastAsia="en-US"/>
        </w:rPr>
        <w:t xml:space="preserve"> (</w:t>
      </w:r>
      <w:r w:rsidRPr="006E0235">
        <w:rPr>
          <w:lang w:eastAsia="en-US"/>
        </w:rPr>
        <w:t>расходы</w:t>
      </w:r>
      <w:r w:rsidR="006E0235" w:rsidRPr="006E0235">
        <w:rPr>
          <w:lang w:eastAsia="en-US"/>
        </w:rPr>
        <w:t>),</w:t>
      </w:r>
      <w:r w:rsidRPr="006E0235">
        <w:rPr>
          <w:lang w:eastAsia="en-US"/>
        </w:rPr>
        <w:t xml:space="preserve"> если в утвержденном организацией образце формы № 2 они будут отражаться после внереализационных расходов, </w:t>
      </w:r>
      <w:r w:rsidR="006E0235">
        <w:rPr>
          <w:lang w:eastAsia="en-US"/>
        </w:rPr>
        <w:t>т.е.</w:t>
      </w:r>
      <w:r w:rsidR="006E0235" w:rsidRPr="006E0235">
        <w:rPr>
          <w:lang w:eastAsia="en-US"/>
        </w:rPr>
        <w:t xml:space="preserve"> </w:t>
      </w:r>
      <w:r w:rsidRPr="006E0235">
        <w:rPr>
          <w:lang w:eastAsia="en-US"/>
        </w:rPr>
        <w:t>до формирования показателя</w:t>
      </w:r>
      <w:r w:rsidR="006E0235">
        <w:rPr>
          <w:lang w:eastAsia="en-US"/>
        </w:rPr>
        <w:t xml:space="preserve"> "</w:t>
      </w:r>
      <w:r w:rsidRPr="006E0235">
        <w:rPr>
          <w:lang w:eastAsia="en-US"/>
        </w:rPr>
        <w:t>Прибыль</w:t>
      </w:r>
      <w:r w:rsidR="006E0235">
        <w:rPr>
          <w:lang w:eastAsia="en-US"/>
        </w:rPr>
        <w:t xml:space="preserve"> (</w:t>
      </w:r>
      <w:r w:rsidRPr="006E0235">
        <w:rPr>
          <w:lang w:eastAsia="en-US"/>
        </w:rPr>
        <w:t>убыток</w:t>
      </w:r>
      <w:r w:rsidR="006E0235" w:rsidRPr="006E0235">
        <w:rPr>
          <w:lang w:eastAsia="en-US"/>
        </w:rPr>
        <w:t xml:space="preserve">) </w:t>
      </w:r>
      <w:r w:rsidRPr="006E0235">
        <w:rPr>
          <w:lang w:eastAsia="en-US"/>
        </w:rPr>
        <w:t>до налогообложения</w:t>
      </w:r>
      <w:r w:rsidR="006E0235">
        <w:rPr>
          <w:lang w:eastAsia="en-US"/>
        </w:rPr>
        <w:t xml:space="preserve">". </w:t>
      </w:r>
      <w:r w:rsidRPr="006E0235">
        <w:rPr>
          <w:lang w:eastAsia="en-US"/>
        </w:rPr>
        <w:t>Количество вписываемых строк в форму № 2 индивидуально для каждой организации</w:t>
      </w:r>
      <w:r w:rsidR="006E0235" w:rsidRPr="006E0235">
        <w:rPr>
          <w:lang w:eastAsia="en-US"/>
        </w:rPr>
        <w:t>.</w:t>
      </w:r>
    </w:p>
    <w:p w:rsidR="006E0235" w:rsidRDefault="0072135B" w:rsidP="00F376AA">
      <w:pPr>
        <w:keepNext/>
        <w:widowControl w:val="0"/>
        <w:ind w:firstLine="709"/>
        <w:rPr>
          <w:lang w:eastAsia="en-US"/>
        </w:rPr>
      </w:pPr>
      <w:r w:rsidRPr="006E0235">
        <w:rPr>
          <w:lang w:eastAsia="en-US"/>
        </w:rPr>
        <w:t>Рассмотрим возможный перечень доходов и расходов, отражаемых по вписываемым строчкам</w:t>
      </w:r>
      <w:r w:rsidR="006E0235" w:rsidRPr="006E0235">
        <w:rPr>
          <w:lang w:eastAsia="en-US"/>
        </w:rPr>
        <w:t xml:space="preserve">. </w:t>
      </w:r>
      <w:r w:rsidRPr="006E0235">
        <w:rPr>
          <w:lang w:eastAsia="en-US"/>
        </w:rPr>
        <w:t>Напомним, что они относятся в дебет или кредит счета 99</w:t>
      </w:r>
      <w:r w:rsidR="006E0235">
        <w:rPr>
          <w:lang w:eastAsia="en-US"/>
        </w:rPr>
        <w:t xml:space="preserve"> "</w:t>
      </w:r>
      <w:r w:rsidRPr="006E0235">
        <w:rPr>
          <w:lang w:eastAsia="en-US"/>
        </w:rPr>
        <w:t>Прибыли и убытки</w:t>
      </w:r>
      <w:r w:rsidR="006E0235">
        <w:rPr>
          <w:lang w:eastAsia="en-US"/>
        </w:rPr>
        <w:t xml:space="preserve">" </w:t>
      </w:r>
      <w:r w:rsidRPr="006E0235">
        <w:rPr>
          <w:lang w:eastAsia="en-US"/>
        </w:rPr>
        <w:t xml:space="preserve">и формируют конечный финансовый результат </w:t>
      </w:r>
      <w:r w:rsidR="006E0235">
        <w:rPr>
          <w:lang w:eastAsia="en-US"/>
        </w:rPr>
        <w:t>-</w:t>
      </w:r>
      <w:r w:rsidRPr="006E0235">
        <w:rPr>
          <w:lang w:eastAsia="en-US"/>
        </w:rPr>
        <w:t xml:space="preserve"> чистую прибыль</w:t>
      </w:r>
      <w:r w:rsidR="006E0235" w:rsidRPr="006E0235">
        <w:rPr>
          <w:lang w:eastAsia="en-US"/>
        </w:rPr>
        <w:t>.</w:t>
      </w:r>
    </w:p>
    <w:p w:rsidR="006E0235" w:rsidRDefault="0072135B" w:rsidP="00F376AA">
      <w:pPr>
        <w:keepNext/>
        <w:widowControl w:val="0"/>
        <w:ind w:firstLine="709"/>
        <w:rPr>
          <w:lang w:eastAsia="en-US"/>
        </w:rPr>
      </w:pPr>
      <w:r w:rsidRPr="006E0235">
        <w:rPr>
          <w:lang w:val="en-US" w:eastAsia="en-US"/>
        </w:rPr>
        <w:t>I</w:t>
      </w:r>
      <w:r w:rsidR="006E0235" w:rsidRPr="006E0235">
        <w:rPr>
          <w:lang w:eastAsia="en-US"/>
        </w:rPr>
        <w:t xml:space="preserve">. </w:t>
      </w:r>
      <w:r w:rsidRPr="006E0235">
        <w:rPr>
          <w:lang w:eastAsia="en-US"/>
        </w:rPr>
        <w:t>В соответствии с действующим законодательством на финансовый результат относятся экономические санкции за нарушение налогов законодательства</w:t>
      </w:r>
      <w:r w:rsidR="006E0235">
        <w:rPr>
          <w:lang w:eastAsia="en-US"/>
        </w:rPr>
        <w:t xml:space="preserve"> (</w:t>
      </w:r>
      <w:r w:rsidRPr="006E0235">
        <w:rPr>
          <w:lang w:eastAsia="en-US"/>
        </w:rPr>
        <w:t>пени, штрафы</w:t>
      </w:r>
      <w:r w:rsidR="006E0235" w:rsidRPr="006E0235">
        <w:rPr>
          <w:lang w:eastAsia="en-US"/>
        </w:rPr>
        <w:t>),</w:t>
      </w:r>
      <w:r w:rsidRPr="006E0235">
        <w:rPr>
          <w:lang w:eastAsia="en-US"/>
        </w:rPr>
        <w:t xml:space="preserve"> в т</w:t>
      </w:r>
      <w:r w:rsidR="006E0235" w:rsidRPr="006E0235">
        <w:rPr>
          <w:lang w:eastAsia="en-US"/>
        </w:rPr>
        <w:t xml:space="preserve">. </w:t>
      </w:r>
      <w:r w:rsidRPr="006E0235">
        <w:rPr>
          <w:lang w:eastAsia="en-US"/>
        </w:rPr>
        <w:t>ч</w:t>
      </w:r>
      <w:r w:rsidR="006E0235" w:rsidRPr="006E0235">
        <w:rPr>
          <w:lang w:eastAsia="en-US"/>
        </w:rPr>
        <w:t xml:space="preserve">. </w:t>
      </w:r>
      <w:r w:rsidRPr="006E0235">
        <w:rPr>
          <w:lang w:eastAsia="en-US"/>
        </w:rPr>
        <w:t>по расчетам с внебюджетными фондами</w:t>
      </w:r>
      <w:r w:rsidR="006E0235" w:rsidRPr="006E0235">
        <w:rPr>
          <w:lang w:eastAsia="en-US"/>
        </w:rPr>
        <w:t xml:space="preserve">. </w:t>
      </w:r>
      <w:r w:rsidRPr="006E0235">
        <w:rPr>
          <w:lang w:eastAsia="en-US"/>
        </w:rPr>
        <w:t>Так как они уменьшают финансовый результат, то суммы по вписанной строке</w:t>
      </w:r>
      <w:r w:rsidR="006E0235">
        <w:rPr>
          <w:lang w:eastAsia="en-US"/>
        </w:rPr>
        <w:t xml:space="preserve"> "</w:t>
      </w:r>
      <w:r w:rsidRPr="006E0235">
        <w:rPr>
          <w:lang w:eastAsia="en-US"/>
        </w:rPr>
        <w:t>Экономические санкции за нарушение налогового законодательства</w:t>
      </w:r>
      <w:r w:rsidR="006E0235">
        <w:rPr>
          <w:lang w:eastAsia="en-US"/>
        </w:rPr>
        <w:t xml:space="preserve">" </w:t>
      </w:r>
      <w:r w:rsidRPr="006E0235">
        <w:rPr>
          <w:lang w:eastAsia="en-US"/>
        </w:rPr>
        <w:t>отражаются в скобках</w:t>
      </w:r>
      <w:r w:rsidR="006E0235" w:rsidRPr="006E0235">
        <w:rPr>
          <w:lang w:eastAsia="en-US"/>
        </w:rPr>
        <w:t>.</w:t>
      </w:r>
    </w:p>
    <w:p w:rsidR="006E0235" w:rsidRDefault="0072135B" w:rsidP="00F376AA">
      <w:pPr>
        <w:keepNext/>
        <w:widowControl w:val="0"/>
        <w:ind w:firstLine="709"/>
        <w:rPr>
          <w:lang w:eastAsia="en-US"/>
        </w:rPr>
      </w:pPr>
      <w:r w:rsidRPr="006E0235">
        <w:rPr>
          <w:lang w:val="en-US" w:eastAsia="en-US"/>
        </w:rPr>
        <w:t>II</w:t>
      </w:r>
      <w:r w:rsidR="006E0235" w:rsidRPr="006E0235">
        <w:rPr>
          <w:lang w:eastAsia="en-US"/>
        </w:rPr>
        <w:t xml:space="preserve">. </w:t>
      </w:r>
      <w:r w:rsidRPr="006E0235">
        <w:rPr>
          <w:lang w:eastAsia="en-US"/>
        </w:rPr>
        <w:t>Суммы Единого Вмененного Налога на Доходы</w:t>
      </w:r>
      <w:r w:rsidR="006E0235">
        <w:rPr>
          <w:lang w:eastAsia="en-US"/>
        </w:rPr>
        <w:t xml:space="preserve"> (</w:t>
      </w:r>
      <w:r w:rsidRPr="006E0235">
        <w:rPr>
          <w:lang w:eastAsia="en-US"/>
        </w:rPr>
        <w:t>ЕВНД</w:t>
      </w:r>
      <w:r w:rsidR="006E0235" w:rsidRPr="006E0235">
        <w:rPr>
          <w:lang w:eastAsia="en-US"/>
        </w:rPr>
        <w:t>)</w:t>
      </w:r>
    </w:p>
    <w:p w:rsidR="006E0235" w:rsidRDefault="0072135B" w:rsidP="00F376AA">
      <w:pPr>
        <w:keepNext/>
        <w:widowControl w:val="0"/>
        <w:ind w:firstLine="709"/>
        <w:rPr>
          <w:lang w:eastAsia="en-US"/>
        </w:rPr>
      </w:pPr>
      <w:r w:rsidRPr="006E0235">
        <w:rPr>
          <w:lang w:eastAsia="en-US"/>
        </w:rPr>
        <w:t>С 1 января 2003 г</w:t>
      </w:r>
      <w:r w:rsidR="006E0235" w:rsidRPr="006E0235">
        <w:rPr>
          <w:lang w:eastAsia="en-US"/>
        </w:rPr>
        <w:t xml:space="preserve">. </w:t>
      </w:r>
      <w:r w:rsidRPr="006E0235">
        <w:rPr>
          <w:lang w:eastAsia="en-US"/>
        </w:rPr>
        <w:t>вступила в силу новая глава Налогового Кодекса</w:t>
      </w:r>
      <w:r w:rsidR="006E0235">
        <w:rPr>
          <w:lang w:eastAsia="en-US"/>
        </w:rPr>
        <w:t xml:space="preserve"> "</w:t>
      </w:r>
      <w:r w:rsidRPr="006E0235">
        <w:rPr>
          <w:lang w:eastAsia="en-US"/>
        </w:rPr>
        <w:t>Система налогообложения в виде единого налога на вмененный доход для отдельных видов деятельности</w:t>
      </w:r>
      <w:r w:rsidR="006E0235">
        <w:rPr>
          <w:lang w:eastAsia="en-US"/>
        </w:rPr>
        <w:t xml:space="preserve">". </w:t>
      </w:r>
      <w:r w:rsidRPr="006E0235">
        <w:rPr>
          <w:lang w:eastAsia="en-US"/>
        </w:rPr>
        <w:t>В порядке исчисления и уплаты ЕВНД произошли большие изменения</w:t>
      </w:r>
      <w:r w:rsidR="006E0235" w:rsidRPr="006E0235">
        <w:rPr>
          <w:lang w:eastAsia="en-US"/>
        </w:rPr>
        <w:t>.</w:t>
      </w:r>
    </w:p>
    <w:p w:rsidR="006E0235" w:rsidRDefault="0072135B" w:rsidP="00F376AA">
      <w:pPr>
        <w:keepNext/>
        <w:widowControl w:val="0"/>
        <w:ind w:firstLine="709"/>
        <w:rPr>
          <w:lang w:eastAsia="en-US"/>
        </w:rPr>
      </w:pPr>
      <w:r w:rsidRPr="006E0235">
        <w:rPr>
          <w:lang w:eastAsia="en-US"/>
        </w:rPr>
        <w:t>Напомним, что ЕВНД должны платить организации и предприниматели, которые занимаются определенными видами деятельности</w:t>
      </w:r>
      <w:r w:rsidR="006E0235" w:rsidRPr="006E0235">
        <w:rPr>
          <w:lang w:eastAsia="en-US"/>
        </w:rPr>
        <w:t xml:space="preserve">. </w:t>
      </w:r>
      <w:r w:rsidRPr="006E0235">
        <w:rPr>
          <w:lang w:eastAsia="en-US"/>
        </w:rPr>
        <w:t>В каждом регионе ЕВНД вводят местные власти</w:t>
      </w:r>
      <w:r w:rsidR="006E0235" w:rsidRPr="006E0235">
        <w:rPr>
          <w:lang w:eastAsia="en-US"/>
        </w:rPr>
        <w:t xml:space="preserve">. </w:t>
      </w:r>
      <w:r w:rsidRPr="006E0235">
        <w:rPr>
          <w:lang w:eastAsia="en-US"/>
        </w:rPr>
        <w:t>Они же определяют виды деятельности</w:t>
      </w:r>
      <w:r w:rsidR="006E0235">
        <w:rPr>
          <w:lang w:eastAsia="en-US"/>
        </w:rPr>
        <w:t xml:space="preserve"> (</w:t>
      </w:r>
      <w:r w:rsidRPr="006E0235">
        <w:rPr>
          <w:lang w:eastAsia="en-US"/>
        </w:rPr>
        <w:t>в пределах перечня установленного главой 26</w:t>
      </w:r>
      <w:r w:rsidR="006E0235">
        <w:rPr>
          <w:lang w:eastAsia="en-US"/>
        </w:rPr>
        <w:t>.1</w:t>
      </w:r>
      <w:r w:rsidRPr="006E0235">
        <w:rPr>
          <w:lang w:eastAsia="en-US"/>
        </w:rPr>
        <w:t xml:space="preserve"> НК РФ</w:t>
      </w:r>
      <w:r w:rsidR="006E0235" w:rsidRPr="006E0235">
        <w:rPr>
          <w:lang w:eastAsia="en-US"/>
        </w:rPr>
        <w:t>),</w:t>
      </w:r>
      <w:r w:rsidRPr="006E0235">
        <w:rPr>
          <w:lang w:eastAsia="en-US"/>
        </w:rPr>
        <w:t xml:space="preserve"> в отношении которых применяется этот налог</w:t>
      </w:r>
      <w:r w:rsidR="006E0235" w:rsidRPr="006E0235">
        <w:rPr>
          <w:lang w:eastAsia="en-US"/>
        </w:rPr>
        <w:t xml:space="preserve">. </w:t>
      </w:r>
      <w:r w:rsidRPr="006E0235">
        <w:rPr>
          <w:lang w:eastAsia="en-US"/>
        </w:rPr>
        <w:t>Причем переход на ЕВНД является не добровольным, а обязательным</w:t>
      </w:r>
      <w:r w:rsidR="006E0235" w:rsidRPr="006E0235">
        <w:rPr>
          <w:lang w:eastAsia="en-US"/>
        </w:rPr>
        <w:t>.</w:t>
      </w:r>
    </w:p>
    <w:p w:rsidR="006E0235" w:rsidRDefault="0072135B" w:rsidP="00F376AA">
      <w:pPr>
        <w:keepNext/>
        <w:widowControl w:val="0"/>
        <w:ind w:firstLine="709"/>
        <w:rPr>
          <w:lang w:eastAsia="en-US"/>
        </w:rPr>
      </w:pPr>
      <w:r w:rsidRPr="006E0235">
        <w:rPr>
          <w:lang w:eastAsia="en-US"/>
        </w:rPr>
        <w:t>Объектом налогообложения является вмененный доход организации</w:t>
      </w:r>
      <w:r w:rsidR="006E0235" w:rsidRPr="006E0235">
        <w:rPr>
          <w:lang w:eastAsia="en-US"/>
        </w:rPr>
        <w:t xml:space="preserve">. </w:t>
      </w:r>
      <w:r w:rsidRPr="006E0235">
        <w:rPr>
          <w:lang w:eastAsia="en-US"/>
        </w:rPr>
        <w:t>Налоговой базой является величина вмененного дохода, рассчитываемая как произведение базовой доходности по определенному виду деятельности на коэффициенты корректировки</w:t>
      </w:r>
      <w:r w:rsidR="006E0235" w:rsidRPr="006E0235">
        <w:rPr>
          <w:lang w:eastAsia="en-US"/>
        </w:rPr>
        <w:t xml:space="preserve">. </w:t>
      </w:r>
      <w:r w:rsidRPr="006E0235">
        <w:rPr>
          <w:lang w:eastAsia="en-US"/>
        </w:rPr>
        <w:t>Коэффициенты базовой доходности указаны в Налоговом Кодексе</w:t>
      </w:r>
      <w:r w:rsidR="006E0235" w:rsidRPr="006E0235">
        <w:rPr>
          <w:lang w:eastAsia="en-US"/>
        </w:rPr>
        <w:t xml:space="preserve">. </w:t>
      </w:r>
      <w:r w:rsidRPr="006E0235">
        <w:rPr>
          <w:lang w:eastAsia="en-US"/>
        </w:rPr>
        <w:t>Налоговый Кодекс предусматривает ежеквартальную уплату ЕВНД</w:t>
      </w:r>
      <w:r w:rsidR="006E0235" w:rsidRPr="006E0235">
        <w:rPr>
          <w:lang w:eastAsia="en-US"/>
        </w:rPr>
        <w:t xml:space="preserve">. </w:t>
      </w:r>
      <w:r w:rsidRPr="006E0235">
        <w:rPr>
          <w:lang w:eastAsia="en-US"/>
        </w:rPr>
        <w:t>Налог перечисляется не позднее 25-го числа месяца, следующего за отчетным кварталом</w:t>
      </w:r>
      <w:r w:rsidR="006E0235" w:rsidRPr="006E0235">
        <w:rPr>
          <w:lang w:eastAsia="en-US"/>
        </w:rPr>
        <w:t>.</w:t>
      </w:r>
    </w:p>
    <w:p w:rsidR="006E0235" w:rsidRDefault="0072135B" w:rsidP="00F376AA">
      <w:pPr>
        <w:keepNext/>
        <w:widowControl w:val="0"/>
        <w:ind w:firstLine="709"/>
        <w:rPr>
          <w:lang w:eastAsia="en-US"/>
        </w:rPr>
      </w:pPr>
      <w:r w:rsidRPr="006E0235">
        <w:rPr>
          <w:lang w:eastAsia="en-US"/>
        </w:rPr>
        <w:t>Организации обязаны вести раздельный учет по видам деятельности, переведенным на уплату ЕВНД</w:t>
      </w:r>
      <w:r w:rsidR="006E0235" w:rsidRPr="006E0235">
        <w:rPr>
          <w:lang w:eastAsia="en-US"/>
        </w:rPr>
        <w:t>.</w:t>
      </w:r>
    </w:p>
    <w:p w:rsidR="006E0235" w:rsidRDefault="0072135B" w:rsidP="00F376AA">
      <w:pPr>
        <w:keepNext/>
        <w:widowControl w:val="0"/>
        <w:ind w:firstLine="709"/>
        <w:rPr>
          <w:lang w:eastAsia="en-US"/>
        </w:rPr>
      </w:pPr>
      <w:r w:rsidRPr="006E0235">
        <w:rPr>
          <w:lang w:eastAsia="en-US"/>
        </w:rPr>
        <w:t>В форме № 2</w:t>
      </w:r>
      <w:r w:rsidR="006E0235">
        <w:rPr>
          <w:lang w:eastAsia="en-US"/>
        </w:rPr>
        <w:t xml:space="preserve"> "</w:t>
      </w:r>
      <w:r w:rsidRPr="006E0235">
        <w:rPr>
          <w:lang w:eastAsia="en-US"/>
        </w:rPr>
        <w:t>Отчет о прибылях и убытках</w:t>
      </w:r>
      <w:r w:rsidR="006E0235">
        <w:rPr>
          <w:lang w:eastAsia="en-US"/>
        </w:rPr>
        <w:t xml:space="preserve">" </w:t>
      </w:r>
      <w:r w:rsidRPr="006E0235">
        <w:rPr>
          <w:lang w:eastAsia="en-US"/>
        </w:rPr>
        <w:t>в состав бухгалтерской прибыли, отражаемой по строке</w:t>
      </w:r>
      <w:r w:rsidR="006E0235">
        <w:rPr>
          <w:lang w:eastAsia="en-US"/>
        </w:rPr>
        <w:t xml:space="preserve"> "</w:t>
      </w:r>
      <w:r w:rsidRPr="006E0235">
        <w:rPr>
          <w:lang w:eastAsia="en-US"/>
        </w:rPr>
        <w:t>Прибыль</w:t>
      </w:r>
      <w:r w:rsidR="006E0235">
        <w:rPr>
          <w:lang w:eastAsia="en-US"/>
        </w:rPr>
        <w:t xml:space="preserve"> (</w:t>
      </w:r>
      <w:r w:rsidRPr="006E0235">
        <w:rPr>
          <w:lang w:eastAsia="en-US"/>
        </w:rPr>
        <w:t>убыток</w:t>
      </w:r>
      <w:r w:rsidR="006E0235" w:rsidRPr="006E0235">
        <w:rPr>
          <w:lang w:eastAsia="en-US"/>
        </w:rPr>
        <w:t xml:space="preserve">) </w:t>
      </w:r>
      <w:r w:rsidRPr="006E0235">
        <w:rPr>
          <w:lang w:eastAsia="en-US"/>
        </w:rPr>
        <w:t>до налогообложения</w:t>
      </w:r>
      <w:r w:rsidR="006E0235">
        <w:rPr>
          <w:lang w:eastAsia="en-US"/>
        </w:rPr>
        <w:t xml:space="preserve">", </w:t>
      </w:r>
      <w:r w:rsidRPr="006E0235">
        <w:rPr>
          <w:lang w:eastAsia="en-US"/>
        </w:rPr>
        <w:t>доходы и расходы по деятельности, переведенной на уплату ЕВНД, отражаются в общей сумме</w:t>
      </w:r>
      <w:r w:rsidR="006E0235" w:rsidRPr="006E0235">
        <w:rPr>
          <w:lang w:eastAsia="en-US"/>
        </w:rPr>
        <w:t>.</w:t>
      </w:r>
    </w:p>
    <w:p w:rsidR="006E0235" w:rsidRDefault="0072135B" w:rsidP="00F376AA">
      <w:pPr>
        <w:keepNext/>
        <w:widowControl w:val="0"/>
        <w:ind w:firstLine="709"/>
        <w:rPr>
          <w:lang w:eastAsia="en-US"/>
        </w:rPr>
      </w:pPr>
      <w:r w:rsidRPr="006E0235">
        <w:rPr>
          <w:lang w:eastAsia="en-US"/>
        </w:rPr>
        <w:t>Но для применения ПБУ 18/02</w:t>
      </w:r>
      <w:r w:rsidR="006E0235">
        <w:rPr>
          <w:lang w:eastAsia="en-US"/>
        </w:rPr>
        <w:t xml:space="preserve"> "</w:t>
      </w:r>
      <w:r w:rsidRPr="006E0235">
        <w:rPr>
          <w:lang w:eastAsia="en-US"/>
        </w:rPr>
        <w:t>Учет расчетов по налогу на прибыль</w:t>
      </w:r>
      <w:r w:rsidR="006E0235">
        <w:rPr>
          <w:lang w:eastAsia="en-US"/>
        </w:rPr>
        <w:t xml:space="preserve">", </w:t>
      </w:r>
      <w:r w:rsidRPr="006E0235">
        <w:rPr>
          <w:lang w:eastAsia="en-US"/>
        </w:rPr>
        <w:t>показатель</w:t>
      </w:r>
      <w:r w:rsidR="006E0235">
        <w:rPr>
          <w:lang w:eastAsia="en-US"/>
        </w:rPr>
        <w:t xml:space="preserve"> "</w:t>
      </w:r>
      <w:r w:rsidRPr="006E0235">
        <w:rPr>
          <w:lang w:eastAsia="en-US"/>
        </w:rPr>
        <w:t>Прибыль</w:t>
      </w:r>
      <w:r w:rsidR="006E0235">
        <w:rPr>
          <w:lang w:eastAsia="en-US"/>
        </w:rPr>
        <w:t xml:space="preserve"> (</w:t>
      </w:r>
      <w:r w:rsidRPr="006E0235">
        <w:rPr>
          <w:lang w:eastAsia="en-US"/>
        </w:rPr>
        <w:t>убыток</w:t>
      </w:r>
      <w:r w:rsidR="006E0235" w:rsidRPr="006E0235">
        <w:rPr>
          <w:lang w:eastAsia="en-US"/>
        </w:rPr>
        <w:t xml:space="preserve">) </w:t>
      </w:r>
      <w:r w:rsidRPr="006E0235">
        <w:rPr>
          <w:lang w:eastAsia="en-US"/>
        </w:rPr>
        <w:t>до налогообложения</w:t>
      </w:r>
      <w:r w:rsidR="006E0235">
        <w:rPr>
          <w:lang w:eastAsia="en-US"/>
        </w:rPr>
        <w:t xml:space="preserve">" </w:t>
      </w:r>
      <w:r w:rsidRPr="006E0235">
        <w:rPr>
          <w:lang w:eastAsia="en-US"/>
        </w:rPr>
        <w:t>корректируется на обороты по деятельности, переведенной на уплату ЕВНД</w:t>
      </w:r>
      <w:r w:rsidR="006E0235" w:rsidRPr="006E0235">
        <w:rPr>
          <w:lang w:eastAsia="en-US"/>
        </w:rPr>
        <w:t>.</w:t>
      </w:r>
    </w:p>
    <w:p w:rsidR="006E0235" w:rsidRDefault="0072135B" w:rsidP="00F376AA">
      <w:pPr>
        <w:keepNext/>
        <w:widowControl w:val="0"/>
        <w:ind w:firstLine="709"/>
        <w:rPr>
          <w:lang w:eastAsia="en-US"/>
        </w:rPr>
      </w:pPr>
      <w:r w:rsidRPr="006E0235">
        <w:rPr>
          <w:lang w:eastAsia="en-US"/>
        </w:rPr>
        <w:t>Сумма ЕВНД, относящаяся к данному отчетному</w:t>
      </w:r>
      <w:r w:rsidR="006E0235">
        <w:rPr>
          <w:lang w:eastAsia="en-US"/>
        </w:rPr>
        <w:t xml:space="preserve"> (</w:t>
      </w:r>
      <w:r w:rsidRPr="006E0235">
        <w:rPr>
          <w:lang w:eastAsia="en-US"/>
        </w:rPr>
        <w:t>налоговому</w:t>
      </w:r>
      <w:r w:rsidR="006E0235" w:rsidRPr="006E0235">
        <w:rPr>
          <w:lang w:eastAsia="en-US"/>
        </w:rPr>
        <w:t xml:space="preserve">) </w:t>
      </w:r>
      <w:r w:rsidRPr="006E0235">
        <w:rPr>
          <w:lang w:eastAsia="en-US"/>
        </w:rPr>
        <w:t>периоду, отражается по вписанной строке</w:t>
      </w:r>
      <w:r w:rsidR="006E0235">
        <w:rPr>
          <w:lang w:eastAsia="en-US"/>
        </w:rPr>
        <w:t xml:space="preserve"> "</w:t>
      </w:r>
      <w:r w:rsidRPr="006E0235">
        <w:rPr>
          <w:lang w:eastAsia="en-US"/>
        </w:rPr>
        <w:t>ЕВНД</w:t>
      </w:r>
      <w:r w:rsidR="006E0235">
        <w:rPr>
          <w:lang w:eastAsia="en-US"/>
        </w:rPr>
        <w:t xml:space="preserve">" </w:t>
      </w:r>
      <w:r w:rsidRPr="006E0235">
        <w:rPr>
          <w:lang w:eastAsia="en-US"/>
        </w:rPr>
        <w:t xml:space="preserve">в скобках, </w:t>
      </w:r>
      <w:r w:rsidR="006E0235">
        <w:rPr>
          <w:lang w:eastAsia="en-US"/>
        </w:rPr>
        <w:t>т.к</w:t>
      </w:r>
      <w:r w:rsidR="006E0235" w:rsidRPr="006E0235">
        <w:rPr>
          <w:lang w:eastAsia="en-US"/>
        </w:rPr>
        <w:t xml:space="preserve"> </w:t>
      </w:r>
      <w:r w:rsidRPr="006E0235">
        <w:rPr>
          <w:lang w:eastAsia="en-US"/>
        </w:rPr>
        <w:t>уменьшает общий конечный финансовый результат</w:t>
      </w:r>
      <w:r w:rsidR="006E0235" w:rsidRPr="006E0235">
        <w:rPr>
          <w:lang w:eastAsia="en-US"/>
        </w:rPr>
        <w:t>.</w:t>
      </w:r>
    </w:p>
    <w:p w:rsidR="006E0235" w:rsidRDefault="0072135B" w:rsidP="00F376AA">
      <w:pPr>
        <w:keepNext/>
        <w:widowControl w:val="0"/>
        <w:ind w:firstLine="709"/>
        <w:rPr>
          <w:lang w:eastAsia="en-US"/>
        </w:rPr>
      </w:pPr>
      <w:r w:rsidRPr="006E0235">
        <w:rPr>
          <w:lang w:val="en-US" w:eastAsia="en-US"/>
        </w:rPr>
        <w:t>III</w:t>
      </w:r>
      <w:r w:rsidR="006E0235" w:rsidRPr="006E0235">
        <w:rPr>
          <w:lang w:eastAsia="en-US"/>
        </w:rPr>
        <w:t xml:space="preserve">. </w:t>
      </w:r>
      <w:r w:rsidRPr="006E0235">
        <w:rPr>
          <w:lang w:eastAsia="en-US"/>
        </w:rPr>
        <w:t>По вписанной строке будут отражаться погашение отложенного налогового актива</w:t>
      </w:r>
      <w:r w:rsidR="006E0235">
        <w:rPr>
          <w:lang w:eastAsia="en-US"/>
        </w:rPr>
        <w:t xml:space="preserve"> (</w:t>
      </w:r>
      <w:r w:rsidRPr="006E0235">
        <w:rPr>
          <w:lang w:eastAsia="en-US"/>
        </w:rPr>
        <w:t>обязательства</w:t>
      </w:r>
      <w:r w:rsidR="006E0235" w:rsidRPr="006E0235">
        <w:rPr>
          <w:lang w:eastAsia="en-US"/>
        </w:rPr>
        <w:t xml:space="preserve">) </w:t>
      </w:r>
      <w:r w:rsidRPr="006E0235">
        <w:rPr>
          <w:lang w:eastAsia="en-US"/>
        </w:rPr>
        <w:t>в исключительных случаях, когда сумма погашения относится на счет 99</w:t>
      </w:r>
      <w:r w:rsidR="006E0235">
        <w:rPr>
          <w:lang w:eastAsia="en-US"/>
        </w:rPr>
        <w:t xml:space="preserve"> "</w:t>
      </w:r>
      <w:r w:rsidRPr="006E0235">
        <w:rPr>
          <w:lang w:eastAsia="en-US"/>
        </w:rPr>
        <w:t>Прибыли и убытки</w:t>
      </w:r>
      <w:r w:rsidR="006E0235">
        <w:rPr>
          <w:lang w:eastAsia="en-US"/>
        </w:rPr>
        <w:t>"</w:t>
      </w:r>
    </w:p>
    <w:p w:rsidR="006E0235" w:rsidRDefault="0072135B" w:rsidP="00F376AA">
      <w:pPr>
        <w:keepNext/>
        <w:widowControl w:val="0"/>
        <w:ind w:firstLine="709"/>
        <w:rPr>
          <w:lang w:eastAsia="en-US"/>
        </w:rPr>
      </w:pPr>
      <w:r w:rsidRPr="006E0235">
        <w:rPr>
          <w:lang w:eastAsia="en-US"/>
        </w:rPr>
        <w:t>В пункте 14 приказа Минфина России от 22</w:t>
      </w:r>
      <w:r w:rsidR="006E0235">
        <w:rPr>
          <w:lang w:eastAsia="en-US"/>
        </w:rPr>
        <w:t>.0</w:t>
      </w:r>
      <w:r w:rsidRPr="006E0235">
        <w:rPr>
          <w:lang w:eastAsia="en-US"/>
        </w:rPr>
        <w:t>7</w:t>
      </w:r>
      <w:r w:rsidR="006E0235">
        <w:rPr>
          <w:lang w:eastAsia="en-US"/>
        </w:rPr>
        <w:t>.0</w:t>
      </w:r>
      <w:r w:rsidRPr="006E0235">
        <w:rPr>
          <w:lang w:eastAsia="en-US"/>
        </w:rPr>
        <w:t>3 г</w:t>
      </w:r>
      <w:r w:rsidR="006E0235" w:rsidRPr="006E0235">
        <w:rPr>
          <w:lang w:eastAsia="en-US"/>
        </w:rPr>
        <w:t xml:space="preserve">. </w:t>
      </w:r>
      <w:r w:rsidRPr="006E0235">
        <w:rPr>
          <w:lang w:eastAsia="en-US"/>
        </w:rPr>
        <w:t>№ 67н указано, что</w:t>
      </w:r>
      <w:r w:rsidR="006E0235">
        <w:rPr>
          <w:lang w:eastAsia="en-US"/>
        </w:rPr>
        <w:t xml:space="preserve"> "</w:t>
      </w:r>
      <w:r w:rsidRPr="006E0235">
        <w:rPr>
          <w:lang w:eastAsia="en-US"/>
        </w:rPr>
        <w:t>в годовом бухгалтерском балансе данные по группам статей</w:t>
      </w:r>
      <w:r w:rsidR="006E0235">
        <w:rPr>
          <w:lang w:eastAsia="en-US"/>
        </w:rPr>
        <w:t xml:space="preserve"> "</w:t>
      </w:r>
      <w:r w:rsidRPr="006E0235">
        <w:rPr>
          <w:lang w:eastAsia="en-US"/>
        </w:rPr>
        <w:t>Резервный капитал</w:t>
      </w:r>
      <w:r w:rsidR="006E0235">
        <w:rPr>
          <w:lang w:eastAsia="en-US"/>
        </w:rPr>
        <w:t xml:space="preserve">" </w:t>
      </w:r>
      <w:r w:rsidRPr="006E0235">
        <w:rPr>
          <w:lang w:eastAsia="en-US"/>
        </w:rPr>
        <w:t>и</w:t>
      </w:r>
      <w:r w:rsidR="006E0235">
        <w:rPr>
          <w:lang w:eastAsia="en-US"/>
        </w:rPr>
        <w:t xml:space="preserve"> "</w:t>
      </w:r>
      <w:r w:rsidRPr="006E0235">
        <w:rPr>
          <w:lang w:eastAsia="en-US"/>
        </w:rPr>
        <w:t>Нераспределенная прибыль</w:t>
      </w:r>
      <w:r w:rsidR="006E0235">
        <w:rPr>
          <w:lang w:eastAsia="en-US"/>
        </w:rPr>
        <w:t xml:space="preserve"> (</w:t>
      </w:r>
      <w:r w:rsidRPr="006E0235">
        <w:rPr>
          <w:lang w:eastAsia="en-US"/>
        </w:rPr>
        <w:t>непокрытый убыток</w:t>
      </w:r>
      <w:r w:rsidR="006E0235">
        <w:rPr>
          <w:lang w:eastAsia="en-US"/>
        </w:rPr>
        <w:t xml:space="preserve">)" </w:t>
      </w:r>
      <w:r w:rsidRPr="006E0235">
        <w:rPr>
          <w:lang w:eastAsia="en-US"/>
        </w:rPr>
        <w:t xml:space="preserve">показываются с учетом рассмотрения итогов деятельности организации за отчетный год, принятых решений о покрытии убытков, выплате дивидендов и </w:t>
      </w:r>
      <w:r w:rsidR="006E0235">
        <w:rPr>
          <w:lang w:eastAsia="en-US"/>
        </w:rPr>
        <w:t>т.п."</w:t>
      </w:r>
    </w:p>
    <w:p w:rsidR="006E0235" w:rsidRDefault="0072135B" w:rsidP="00F376AA">
      <w:pPr>
        <w:keepNext/>
        <w:widowControl w:val="0"/>
        <w:ind w:firstLine="709"/>
        <w:rPr>
          <w:lang w:eastAsia="en-US"/>
        </w:rPr>
      </w:pPr>
      <w:r w:rsidRPr="006E0235">
        <w:rPr>
          <w:lang w:eastAsia="en-US"/>
        </w:rPr>
        <w:t>Следовательно, годовой бухгалтерский баланс должен быть составлен с учетом решения собрания собственников, утвердивших бухгалтерскую отчетность</w:t>
      </w:r>
      <w:r w:rsidR="006E0235" w:rsidRPr="006E0235">
        <w:rPr>
          <w:lang w:eastAsia="en-US"/>
        </w:rPr>
        <w:t>.</w:t>
      </w:r>
    </w:p>
    <w:p w:rsidR="006E0235" w:rsidRDefault="0072135B" w:rsidP="00F376AA">
      <w:pPr>
        <w:keepNext/>
        <w:widowControl w:val="0"/>
        <w:ind w:firstLine="709"/>
        <w:rPr>
          <w:lang w:eastAsia="en-US"/>
        </w:rPr>
      </w:pPr>
      <w:r w:rsidRPr="006E0235">
        <w:rPr>
          <w:lang w:eastAsia="en-US"/>
        </w:rPr>
        <w:t>Как совместить эти требования с отражением в учете решения собственников и с порядком заполнения формы № 2</w:t>
      </w:r>
      <w:r w:rsidR="006E0235" w:rsidRPr="006E0235">
        <w:rPr>
          <w:lang w:eastAsia="en-US"/>
        </w:rPr>
        <w:t>?</w:t>
      </w:r>
    </w:p>
    <w:p w:rsidR="006E0235" w:rsidRDefault="0072135B" w:rsidP="00F376AA">
      <w:pPr>
        <w:keepNext/>
        <w:widowControl w:val="0"/>
        <w:ind w:firstLine="709"/>
        <w:rPr>
          <w:lang w:eastAsia="en-US"/>
        </w:rPr>
      </w:pPr>
      <w:r w:rsidRPr="006E0235">
        <w:rPr>
          <w:lang w:eastAsia="en-US"/>
        </w:rPr>
        <w:t>Вспоминаем Положение по бухгалтерскому учету</w:t>
      </w:r>
      <w:r w:rsidR="006E0235">
        <w:rPr>
          <w:lang w:eastAsia="en-US"/>
        </w:rPr>
        <w:t xml:space="preserve"> "</w:t>
      </w:r>
      <w:r w:rsidRPr="006E0235">
        <w:rPr>
          <w:lang w:eastAsia="en-US"/>
        </w:rPr>
        <w:t>События после отчетной даты</w:t>
      </w:r>
      <w:r w:rsidR="006E0235">
        <w:rPr>
          <w:lang w:eastAsia="en-US"/>
        </w:rPr>
        <w:t xml:space="preserve">" </w:t>
      </w:r>
      <w:r w:rsidRPr="006E0235">
        <w:rPr>
          <w:lang w:eastAsia="en-US"/>
        </w:rPr>
        <w:t>ПБУ 7/98, утвержденное приказом Минфина России от 25 ноября 1998 г</w:t>
      </w:r>
      <w:r w:rsidR="006E0235" w:rsidRPr="006E0235">
        <w:rPr>
          <w:lang w:eastAsia="en-US"/>
        </w:rPr>
        <w:t xml:space="preserve">. </w:t>
      </w:r>
      <w:r w:rsidRPr="006E0235">
        <w:rPr>
          <w:lang w:eastAsia="en-US"/>
        </w:rPr>
        <w:t>№</w:t>
      </w:r>
      <w:r w:rsidR="006E0235">
        <w:rPr>
          <w:lang w:eastAsia="en-US"/>
        </w:rPr>
        <w:t xml:space="preserve"> </w:t>
      </w:r>
      <w:r w:rsidRPr="006E0235">
        <w:rPr>
          <w:lang w:eastAsia="en-US"/>
        </w:rPr>
        <w:t>56н</w:t>
      </w:r>
      <w:r w:rsidR="006E0235" w:rsidRPr="006E0235">
        <w:rPr>
          <w:lang w:eastAsia="en-US"/>
        </w:rPr>
        <w:t>.</w:t>
      </w:r>
    </w:p>
    <w:p w:rsidR="006E0235" w:rsidRDefault="0072135B" w:rsidP="00F376AA">
      <w:pPr>
        <w:keepNext/>
        <w:widowControl w:val="0"/>
        <w:ind w:firstLine="709"/>
        <w:rPr>
          <w:lang w:eastAsia="en-US"/>
        </w:rPr>
      </w:pPr>
      <w:r w:rsidRPr="006E0235">
        <w:rPr>
          <w:lang w:eastAsia="en-US"/>
        </w:rPr>
        <w:t>Понятие событий после отчетной даты приведено в пункте 3 ПБУ 7/98</w:t>
      </w:r>
      <w:r w:rsidR="006E0235" w:rsidRPr="006E0235">
        <w:rPr>
          <w:lang w:eastAsia="en-US"/>
        </w:rPr>
        <w:t>.</w:t>
      </w:r>
    </w:p>
    <w:p w:rsidR="006E0235" w:rsidRDefault="006E0235" w:rsidP="00F376AA">
      <w:pPr>
        <w:keepNext/>
        <w:widowControl w:val="0"/>
        <w:ind w:firstLine="709"/>
        <w:rPr>
          <w:lang w:eastAsia="en-US"/>
        </w:rPr>
      </w:pPr>
      <w:r>
        <w:rPr>
          <w:lang w:eastAsia="en-US"/>
        </w:rPr>
        <w:t>"</w:t>
      </w:r>
      <w:r w:rsidR="0072135B" w:rsidRPr="006E0235">
        <w:rPr>
          <w:lang w:eastAsia="en-US"/>
        </w:rPr>
        <w:t>Событием после отчетной даты признается факт хозяйственной деятельности, который оказал или может оказать влияние на финансовое состояние, движение денежных средств или результаты деятельности организации и который имел место в период между отчетной датой и датой подписания бухгалтерской отчетности за отчетный год</w:t>
      </w:r>
      <w:r>
        <w:rPr>
          <w:lang w:eastAsia="en-US"/>
        </w:rPr>
        <w:t>".</w:t>
      </w:r>
    </w:p>
    <w:p w:rsidR="006E0235" w:rsidRDefault="0072135B" w:rsidP="00F376AA">
      <w:pPr>
        <w:keepNext/>
        <w:widowControl w:val="0"/>
        <w:ind w:firstLine="709"/>
        <w:rPr>
          <w:lang w:eastAsia="en-US"/>
        </w:rPr>
      </w:pPr>
      <w:r w:rsidRPr="006E0235">
        <w:rPr>
          <w:lang w:eastAsia="en-US"/>
        </w:rPr>
        <w:t>Сроки представления годовой бухгалтерской отчетности указаны в статье 15 Федерального Закона</w:t>
      </w:r>
      <w:r w:rsidR="006E0235">
        <w:rPr>
          <w:lang w:eastAsia="en-US"/>
        </w:rPr>
        <w:t xml:space="preserve"> "</w:t>
      </w:r>
      <w:r w:rsidRPr="006E0235">
        <w:rPr>
          <w:lang w:eastAsia="en-US"/>
        </w:rPr>
        <w:t>О бухгалтерском учете</w:t>
      </w:r>
      <w:r w:rsidR="006E0235">
        <w:rPr>
          <w:lang w:eastAsia="en-US"/>
        </w:rPr>
        <w:t xml:space="preserve">" </w:t>
      </w:r>
      <w:r w:rsidRPr="006E0235">
        <w:rPr>
          <w:lang w:eastAsia="en-US"/>
        </w:rPr>
        <w:t>от 2</w:t>
      </w:r>
      <w:r w:rsidR="006E0235">
        <w:rPr>
          <w:lang w:eastAsia="en-US"/>
        </w:rPr>
        <w:t>1.11.9</w:t>
      </w:r>
      <w:r w:rsidRPr="006E0235">
        <w:rPr>
          <w:lang w:eastAsia="en-US"/>
        </w:rPr>
        <w:t>6 г</w:t>
      </w:r>
      <w:r w:rsidR="006E0235" w:rsidRPr="006E0235">
        <w:rPr>
          <w:lang w:eastAsia="en-US"/>
        </w:rPr>
        <w:t xml:space="preserve">. </w:t>
      </w:r>
      <w:r w:rsidRPr="006E0235">
        <w:rPr>
          <w:lang w:eastAsia="en-US"/>
        </w:rPr>
        <w:t>№ 129-ФЗ</w:t>
      </w:r>
      <w:r w:rsidR="006E0235" w:rsidRPr="006E0235">
        <w:rPr>
          <w:lang w:eastAsia="en-US"/>
        </w:rPr>
        <w:t xml:space="preserve">. </w:t>
      </w:r>
      <w:r w:rsidRPr="006E0235">
        <w:rPr>
          <w:lang w:eastAsia="en-US"/>
        </w:rPr>
        <w:t>Для годовой отчетности установлен срок в течение 90 дней по окончании года, если иное не предусмотрено законодательством</w:t>
      </w:r>
      <w:r w:rsidR="006E0235" w:rsidRPr="006E0235">
        <w:rPr>
          <w:lang w:eastAsia="en-US"/>
        </w:rPr>
        <w:t>.</w:t>
      </w:r>
    </w:p>
    <w:p w:rsidR="006E0235" w:rsidRDefault="0072135B" w:rsidP="00F376AA">
      <w:pPr>
        <w:keepNext/>
        <w:widowControl w:val="0"/>
        <w:ind w:firstLine="709"/>
        <w:rPr>
          <w:lang w:eastAsia="en-US"/>
        </w:rPr>
      </w:pPr>
      <w:r w:rsidRPr="006E0235">
        <w:rPr>
          <w:lang w:eastAsia="en-US"/>
        </w:rPr>
        <w:t>Событием после отчетной даты признается также объявление годовых дивидендов по результатам деятельности акционерного общества за отчетный год</w:t>
      </w:r>
      <w:r w:rsidR="006E0235">
        <w:rPr>
          <w:lang w:eastAsia="en-US"/>
        </w:rPr>
        <w:t xml:space="preserve"> (</w:t>
      </w:r>
      <w:r w:rsidRPr="006E0235">
        <w:rPr>
          <w:lang w:eastAsia="en-US"/>
        </w:rPr>
        <w:t>п</w:t>
      </w:r>
      <w:r w:rsidR="006E0235">
        <w:rPr>
          <w:lang w:eastAsia="en-US"/>
        </w:rPr>
        <w:t>.3</w:t>
      </w:r>
      <w:r w:rsidRPr="006E0235">
        <w:rPr>
          <w:lang w:eastAsia="en-US"/>
        </w:rPr>
        <w:t xml:space="preserve"> ПБУ 7/98</w:t>
      </w:r>
      <w:r w:rsidR="006E0235" w:rsidRPr="006E0235">
        <w:rPr>
          <w:lang w:eastAsia="en-US"/>
        </w:rPr>
        <w:t>).</w:t>
      </w:r>
    </w:p>
    <w:p w:rsidR="006E0235" w:rsidRDefault="0033700F" w:rsidP="00F376AA">
      <w:pPr>
        <w:keepNext/>
        <w:widowControl w:val="0"/>
        <w:ind w:firstLine="709"/>
        <w:rPr>
          <w:lang w:eastAsia="en-US"/>
        </w:rPr>
      </w:pPr>
      <w:r w:rsidRPr="006E0235">
        <w:rPr>
          <w:lang w:eastAsia="en-US"/>
        </w:rPr>
        <w:t>Если предприятие успевает</w:t>
      </w:r>
      <w:r w:rsidR="0072135B" w:rsidRPr="006E0235">
        <w:rPr>
          <w:lang w:eastAsia="en-US"/>
        </w:rPr>
        <w:t xml:space="preserve"> провести собрание собственников до конечной даты представления годовой бухгалтерской отчетности</w:t>
      </w:r>
      <w:r w:rsidR="006E0235">
        <w:rPr>
          <w:lang w:eastAsia="en-US"/>
        </w:rPr>
        <w:t xml:space="preserve"> (</w:t>
      </w:r>
      <w:r w:rsidR="0072135B" w:rsidRPr="006E0235">
        <w:rPr>
          <w:lang w:eastAsia="en-US"/>
        </w:rPr>
        <w:t>до 31 марта 2004 года</w:t>
      </w:r>
      <w:r w:rsidR="006E0235" w:rsidRPr="006E0235">
        <w:rPr>
          <w:lang w:eastAsia="en-US"/>
        </w:rPr>
        <w:t>),</w:t>
      </w:r>
      <w:r w:rsidR="0072135B" w:rsidRPr="006E0235">
        <w:rPr>
          <w:lang w:eastAsia="en-US"/>
        </w:rPr>
        <w:t xml:space="preserve"> то на основании ПБУ 7/98</w:t>
      </w:r>
      <w:r w:rsidR="006E0235">
        <w:rPr>
          <w:lang w:eastAsia="en-US"/>
        </w:rPr>
        <w:t xml:space="preserve"> "</w:t>
      </w:r>
      <w:r w:rsidR="0072135B" w:rsidRPr="006E0235">
        <w:rPr>
          <w:lang w:eastAsia="en-US"/>
        </w:rPr>
        <w:t>События после отчетной даты</w:t>
      </w:r>
      <w:r w:rsidR="006E0235">
        <w:rPr>
          <w:lang w:eastAsia="en-US"/>
        </w:rPr>
        <w:t xml:space="preserve">" </w:t>
      </w:r>
      <w:r w:rsidRPr="006E0235">
        <w:rPr>
          <w:lang w:eastAsia="en-US"/>
        </w:rPr>
        <w:t>оно</w:t>
      </w:r>
      <w:r w:rsidR="0072135B" w:rsidRPr="006E0235">
        <w:rPr>
          <w:lang w:eastAsia="en-US"/>
        </w:rPr>
        <w:t xml:space="preserve"> возвращает</w:t>
      </w:r>
      <w:r w:rsidRPr="006E0235">
        <w:rPr>
          <w:lang w:eastAsia="en-US"/>
        </w:rPr>
        <w:t>ся</w:t>
      </w:r>
      <w:r w:rsidR="0072135B" w:rsidRPr="006E0235">
        <w:rPr>
          <w:lang w:eastAsia="en-US"/>
        </w:rPr>
        <w:t xml:space="preserve"> к оборотам 31 декабря 2003 года</w:t>
      </w:r>
      <w:r w:rsidR="006E0235" w:rsidRPr="006E0235">
        <w:rPr>
          <w:lang w:eastAsia="en-US"/>
        </w:rPr>
        <w:t>.</w:t>
      </w:r>
    </w:p>
    <w:p w:rsidR="006E0235" w:rsidRDefault="0072135B" w:rsidP="00F376AA">
      <w:pPr>
        <w:keepNext/>
        <w:widowControl w:val="0"/>
        <w:ind w:firstLine="709"/>
        <w:rPr>
          <w:lang w:eastAsia="en-US"/>
        </w:rPr>
      </w:pPr>
      <w:r w:rsidRPr="006E0235">
        <w:rPr>
          <w:lang w:val="en-US" w:eastAsia="en-US"/>
        </w:rPr>
        <w:t>I</w:t>
      </w:r>
      <w:r w:rsidR="006E0235" w:rsidRPr="006E0235">
        <w:rPr>
          <w:lang w:eastAsia="en-US"/>
        </w:rPr>
        <w:t>.</w:t>
      </w:r>
      <w:r w:rsidR="006E0235">
        <w:rPr>
          <w:lang w:eastAsia="en-US"/>
        </w:rPr>
        <w:t xml:space="preserve"> "</w:t>
      </w:r>
      <w:r w:rsidRPr="006E0235">
        <w:rPr>
          <w:lang w:eastAsia="en-US"/>
        </w:rPr>
        <w:t>Доначисления в резервный капитал</w:t>
      </w:r>
      <w:r w:rsidR="006E0235">
        <w:rPr>
          <w:lang w:eastAsia="en-US"/>
        </w:rPr>
        <w:t xml:space="preserve">", </w:t>
      </w:r>
      <w:r w:rsidRPr="006E0235">
        <w:rPr>
          <w:lang w:eastAsia="en-US"/>
        </w:rPr>
        <w:t>если общее собрание приняло решение о увеличении резервного капитала</w:t>
      </w:r>
      <w:r w:rsidR="006E0235" w:rsidRPr="006E0235">
        <w:rPr>
          <w:lang w:eastAsia="en-US"/>
        </w:rPr>
        <w:t xml:space="preserve">. </w:t>
      </w:r>
      <w:r w:rsidRPr="006E0235">
        <w:rPr>
          <w:lang w:eastAsia="en-US"/>
        </w:rPr>
        <w:t>В бухгалтерском учете эта операция отразится следующей записью</w:t>
      </w:r>
      <w:r w:rsidR="006E0235" w:rsidRPr="006E0235">
        <w:rPr>
          <w:lang w:eastAsia="en-US"/>
        </w:rPr>
        <w:t>:</w:t>
      </w:r>
    </w:p>
    <w:p w:rsidR="0033700F" w:rsidRPr="006E0235" w:rsidRDefault="0033700F" w:rsidP="00F376AA">
      <w:pPr>
        <w:keepNext/>
        <w:widowControl w:val="0"/>
        <w:ind w:firstLine="709"/>
        <w:rPr>
          <w:lang w:eastAsia="en-US"/>
        </w:rPr>
      </w:pPr>
      <w:r w:rsidRPr="006E0235">
        <w:rPr>
          <w:lang w:eastAsia="en-US"/>
        </w:rPr>
        <w:t>Дебет счета 84</w:t>
      </w:r>
    </w:p>
    <w:p w:rsidR="0033700F" w:rsidRPr="006E0235" w:rsidRDefault="0033700F" w:rsidP="00F376AA">
      <w:pPr>
        <w:keepNext/>
        <w:widowControl w:val="0"/>
        <w:ind w:firstLine="709"/>
        <w:rPr>
          <w:lang w:eastAsia="en-US"/>
        </w:rPr>
      </w:pPr>
      <w:r w:rsidRPr="006E0235">
        <w:rPr>
          <w:lang w:eastAsia="en-US"/>
        </w:rPr>
        <w:t>Кредит счета 82</w:t>
      </w:r>
    </w:p>
    <w:p w:rsidR="0033700F" w:rsidRPr="006E0235" w:rsidRDefault="0033700F" w:rsidP="00F376AA">
      <w:pPr>
        <w:keepNext/>
        <w:widowControl w:val="0"/>
        <w:ind w:firstLine="709"/>
        <w:rPr>
          <w:lang w:eastAsia="en-US"/>
        </w:rPr>
      </w:pPr>
      <w:r w:rsidRPr="006E0235">
        <w:rPr>
          <w:lang w:eastAsia="en-US"/>
        </w:rPr>
        <w:t>Доначисление сумм в резервный капитал</w:t>
      </w:r>
    </w:p>
    <w:p w:rsidR="006E0235" w:rsidRDefault="0072135B" w:rsidP="00F376AA">
      <w:pPr>
        <w:keepNext/>
        <w:widowControl w:val="0"/>
        <w:ind w:firstLine="709"/>
        <w:rPr>
          <w:lang w:eastAsia="en-US"/>
        </w:rPr>
      </w:pPr>
      <w:r w:rsidRPr="006E0235">
        <w:rPr>
          <w:lang w:val="en-US" w:eastAsia="en-US"/>
        </w:rPr>
        <w:t>II</w:t>
      </w:r>
      <w:r w:rsidR="006E0235" w:rsidRPr="006E0235">
        <w:rPr>
          <w:lang w:eastAsia="en-US"/>
        </w:rPr>
        <w:t>.</w:t>
      </w:r>
      <w:r w:rsidR="006E0235">
        <w:rPr>
          <w:lang w:eastAsia="en-US"/>
        </w:rPr>
        <w:t xml:space="preserve"> "</w:t>
      </w:r>
      <w:r w:rsidRPr="006E0235">
        <w:rPr>
          <w:lang w:eastAsia="en-US"/>
        </w:rPr>
        <w:t>Прибыль, направленная на покрытие убытков прошлых лет</w:t>
      </w:r>
      <w:r w:rsidR="006E0235">
        <w:rPr>
          <w:lang w:eastAsia="en-US"/>
        </w:rPr>
        <w:t xml:space="preserve">", </w:t>
      </w:r>
      <w:r w:rsidRPr="006E0235">
        <w:rPr>
          <w:lang w:eastAsia="en-US"/>
        </w:rPr>
        <w:t>если общее собрание приняло решение о покрытии убытков прошлых лет прибылью отчетного периода</w:t>
      </w:r>
      <w:r w:rsidR="006E0235" w:rsidRPr="006E0235">
        <w:rPr>
          <w:lang w:eastAsia="en-US"/>
        </w:rPr>
        <w:t xml:space="preserve">. </w:t>
      </w:r>
      <w:r w:rsidRPr="006E0235">
        <w:rPr>
          <w:lang w:eastAsia="en-US"/>
        </w:rPr>
        <w:t>В бухгалтерском учете данная операция должна отразиться следующей записью</w:t>
      </w:r>
      <w:r w:rsidR="006E0235" w:rsidRPr="006E0235">
        <w:rPr>
          <w:lang w:eastAsia="en-US"/>
        </w:rPr>
        <w:t>:</w:t>
      </w:r>
    </w:p>
    <w:p w:rsidR="0033700F" w:rsidRPr="006E0235" w:rsidRDefault="0033700F" w:rsidP="00F376AA">
      <w:pPr>
        <w:keepNext/>
        <w:widowControl w:val="0"/>
        <w:ind w:firstLine="709"/>
        <w:rPr>
          <w:lang w:eastAsia="en-US"/>
        </w:rPr>
      </w:pPr>
      <w:r w:rsidRPr="006E0235">
        <w:rPr>
          <w:lang w:eastAsia="en-US"/>
        </w:rPr>
        <w:t>Дебет счета 84</w:t>
      </w:r>
    </w:p>
    <w:p w:rsidR="0033700F" w:rsidRPr="006E0235" w:rsidRDefault="0033700F" w:rsidP="00F376AA">
      <w:pPr>
        <w:keepNext/>
        <w:widowControl w:val="0"/>
        <w:ind w:firstLine="709"/>
        <w:rPr>
          <w:lang w:eastAsia="en-US"/>
        </w:rPr>
      </w:pPr>
      <w:r w:rsidRPr="006E0235">
        <w:rPr>
          <w:lang w:eastAsia="en-US"/>
        </w:rPr>
        <w:t>Кредит счета 84</w:t>
      </w:r>
    </w:p>
    <w:p w:rsidR="006E0235" w:rsidRPr="006E0235" w:rsidRDefault="0033700F" w:rsidP="00F376AA">
      <w:pPr>
        <w:keepNext/>
        <w:widowControl w:val="0"/>
        <w:ind w:firstLine="709"/>
        <w:rPr>
          <w:lang w:eastAsia="en-US"/>
        </w:rPr>
      </w:pPr>
      <w:r w:rsidRPr="006E0235">
        <w:rPr>
          <w:lang w:eastAsia="en-US"/>
        </w:rPr>
        <w:t>Уменьшение убытков прошлых лет</w:t>
      </w:r>
    </w:p>
    <w:p w:rsidR="006E0235" w:rsidRDefault="0072135B" w:rsidP="00F376AA">
      <w:pPr>
        <w:keepNext/>
        <w:widowControl w:val="0"/>
        <w:ind w:firstLine="709"/>
        <w:rPr>
          <w:lang w:eastAsia="en-US"/>
        </w:rPr>
      </w:pPr>
      <w:r w:rsidRPr="006E0235">
        <w:rPr>
          <w:lang w:val="en-US" w:eastAsia="en-US"/>
        </w:rPr>
        <w:t>III</w:t>
      </w:r>
      <w:r w:rsidR="006E0235" w:rsidRPr="006E0235">
        <w:rPr>
          <w:lang w:eastAsia="en-US"/>
        </w:rPr>
        <w:t>.</w:t>
      </w:r>
      <w:r w:rsidR="006E0235">
        <w:rPr>
          <w:lang w:eastAsia="en-US"/>
        </w:rPr>
        <w:t xml:space="preserve"> "</w:t>
      </w:r>
      <w:r w:rsidRPr="006E0235">
        <w:rPr>
          <w:lang w:eastAsia="en-US"/>
        </w:rPr>
        <w:t>Начисление годовых дивидендов</w:t>
      </w:r>
      <w:r w:rsidR="006E0235">
        <w:rPr>
          <w:lang w:eastAsia="en-US"/>
        </w:rPr>
        <w:t>" -</w:t>
      </w:r>
      <w:r w:rsidRPr="006E0235">
        <w:rPr>
          <w:lang w:eastAsia="en-US"/>
        </w:rPr>
        <w:t xml:space="preserve"> в сумме годовых дивидендов, утвержденной общим собранием акционеров</w:t>
      </w:r>
      <w:r w:rsidR="006E0235" w:rsidRPr="006E0235">
        <w:rPr>
          <w:lang w:eastAsia="en-US"/>
        </w:rPr>
        <w:t xml:space="preserve">. </w:t>
      </w:r>
      <w:r w:rsidRPr="006E0235">
        <w:rPr>
          <w:lang w:eastAsia="en-US"/>
        </w:rPr>
        <w:t>В бухгалтерском учете начисление годовых дивидендов отразится следующей записью</w:t>
      </w:r>
      <w:r w:rsidR="006E0235" w:rsidRPr="006E0235">
        <w:rPr>
          <w:lang w:eastAsia="en-US"/>
        </w:rPr>
        <w:t>:</w:t>
      </w:r>
    </w:p>
    <w:p w:rsidR="0033700F" w:rsidRPr="006E0235" w:rsidRDefault="0033700F" w:rsidP="00F376AA">
      <w:pPr>
        <w:keepNext/>
        <w:widowControl w:val="0"/>
        <w:ind w:firstLine="709"/>
        <w:rPr>
          <w:lang w:eastAsia="en-US"/>
        </w:rPr>
      </w:pPr>
      <w:r w:rsidRPr="006E0235">
        <w:rPr>
          <w:lang w:eastAsia="en-US"/>
        </w:rPr>
        <w:t>Дебет счета 84</w:t>
      </w:r>
    </w:p>
    <w:p w:rsidR="0033700F" w:rsidRPr="006E0235" w:rsidRDefault="0033700F" w:rsidP="00F376AA">
      <w:pPr>
        <w:keepNext/>
        <w:widowControl w:val="0"/>
        <w:ind w:firstLine="709"/>
        <w:rPr>
          <w:lang w:eastAsia="en-US"/>
        </w:rPr>
      </w:pPr>
      <w:r w:rsidRPr="006E0235">
        <w:rPr>
          <w:lang w:eastAsia="en-US"/>
        </w:rPr>
        <w:t>Кредит счета 75</w:t>
      </w:r>
    </w:p>
    <w:p w:rsidR="006E0235" w:rsidRPr="006E0235" w:rsidRDefault="0033700F" w:rsidP="00F376AA">
      <w:pPr>
        <w:keepNext/>
        <w:widowControl w:val="0"/>
        <w:ind w:firstLine="709"/>
        <w:rPr>
          <w:lang w:eastAsia="en-US"/>
        </w:rPr>
      </w:pPr>
      <w:r w:rsidRPr="006E0235">
        <w:rPr>
          <w:lang w:eastAsia="en-US"/>
        </w:rPr>
        <w:t>Начислена сумма годовых дивидендов</w:t>
      </w:r>
    </w:p>
    <w:p w:rsidR="006E0235" w:rsidRDefault="0072135B" w:rsidP="00F376AA">
      <w:pPr>
        <w:keepNext/>
        <w:widowControl w:val="0"/>
        <w:ind w:firstLine="709"/>
        <w:rPr>
          <w:lang w:eastAsia="en-US"/>
        </w:rPr>
      </w:pPr>
      <w:r w:rsidRPr="006E0235">
        <w:rPr>
          <w:lang w:val="en-US" w:eastAsia="en-US"/>
        </w:rPr>
        <w:t>IV</w:t>
      </w:r>
      <w:r w:rsidR="006E0235" w:rsidRPr="006E0235">
        <w:rPr>
          <w:lang w:eastAsia="en-US"/>
        </w:rPr>
        <w:t xml:space="preserve">. </w:t>
      </w:r>
      <w:r w:rsidRPr="006E0235">
        <w:rPr>
          <w:lang w:eastAsia="en-US"/>
        </w:rPr>
        <w:t>Другие расходы за счет прибыли отчетного года, которые общее собрание собственников разрешает произвести</w:t>
      </w:r>
      <w:r w:rsidR="006E0235" w:rsidRPr="006E0235">
        <w:rPr>
          <w:lang w:eastAsia="en-US"/>
        </w:rPr>
        <w:t>.</w:t>
      </w:r>
    </w:p>
    <w:p w:rsidR="0033700F" w:rsidRPr="006E0235" w:rsidRDefault="0033700F" w:rsidP="00F376AA">
      <w:pPr>
        <w:keepNext/>
        <w:widowControl w:val="0"/>
        <w:ind w:firstLine="709"/>
        <w:rPr>
          <w:lang w:eastAsia="en-US"/>
        </w:rPr>
      </w:pPr>
      <w:r w:rsidRPr="006E0235">
        <w:rPr>
          <w:lang w:eastAsia="en-US"/>
        </w:rPr>
        <w:t>Дебет счета 84</w:t>
      </w:r>
    </w:p>
    <w:p w:rsidR="0033700F" w:rsidRPr="006E0235" w:rsidRDefault="0033700F" w:rsidP="00F376AA">
      <w:pPr>
        <w:keepNext/>
        <w:widowControl w:val="0"/>
        <w:ind w:firstLine="709"/>
        <w:rPr>
          <w:lang w:eastAsia="en-US"/>
        </w:rPr>
      </w:pPr>
      <w:r w:rsidRPr="006E0235">
        <w:rPr>
          <w:lang w:eastAsia="en-US"/>
        </w:rPr>
        <w:t>Кредит счета 76</w:t>
      </w:r>
    </w:p>
    <w:p w:rsidR="006E0235" w:rsidRDefault="0072135B" w:rsidP="00F376AA">
      <w:pPr>
        <w:keepNext/>
        <w:widowControl w:val="0"/>
        <w:ind w:firstLine="709"/>
        <w:rPr>
          <w:lang w:eastAsia="en-US"/>
        </w:rPr>
      </w:pPr>
      <w:r w:rsidRPr="006E0235">
        <w:rPr>
          <w:lang w:eastAsia="en-US"/>
        </w:rPr>
        <w:t>Завершающейся бухгалтерской записью по реформации баланса за 2003 год, сальдо между дебетом и кредитом счета 99</w:t>
      </w:r>
      <w:r w:rsidR="006E0235">
        <w:rPr>
          <w:lang w:eastAsia="en-US"/>
        </w:rPr>
        <w:t xml:space="preserve"> "</w:t>
      </w:r>
      <w:r w:rsidRPr="006E0235">
        <w:rPr>
          <w:lang w:eastAsia="en-US"/>
        </w:rPr>
        <w:t>Прибыли и убытки</w:t>
      </w:r>
      <w:r w:rsidR="006E0235">
        <w:rPr>
          <w:lang w:eastAsia="en-US"/>
        </w:rPr>
        <w:t xml:space="preserve">", </w:t>
      </w:r>
      <w:r w:rsidRPr="006E0235">
        <w:rPr>
          <w:lang w:eastAsia="en-US"/>
        </w:rPr>
        <w:t>списывается со счета 99 в кредит</w:t>
      </w:r>
      <w:r w:rsidR="006E0235">
        <w:rPr>
          <w:lang w:eastAsia="en-US"/>
        </w:rPr>
        <w:t xml:space="preserve"> (</w:t>
      </w:r>
      <w:r w:rsidRPr="006E0235">
        <w:rPr>
          <w:lang w:eastAsia="en-US"/>
        </w:rPr>
        <w:t>дебет</w:t>
      </w:r>
      <w:r w:rsidR="006E0235" w:rsidRPr="006E0235">
        <w:rPr>
          <w:lang w:eastAsia="en-US"/>
        </w:rPr>
        <w:t xml:space="preserve">) </w:t>
      </w:r>
      <w:r w:rsidRPr="006E0235">
        <w:rPr>
          <w:lang w:eastAsia="en-US"/>
        </w:rPr>
        <w:t>счета 84</w:t>
      </w:r>
      <w:r w:rsidR="006E0235">
        <w:rPr>
          <w:lang w:eastAsia="en-US"/>
        </w:rPr>
        <w:t xml:space="preserve"> "</w:t>
      </w:r>
      <w:r w:rsidRPr="006E0235">
        <w:rPr>
          <w:lang w:eastAsia="en-US"/>
        </w:rPr>
        <w:t>Нераспределенная прибыль</w:t>
      </w:r>
      <w:r w:rsidR="006E0235">
        <w:rPr>
          <w:lang w:eastAsia="en-US"/>
        </w:rPr>
        <w:t xml:space="preserve"> (</w:t>
      </w:r>
      <w:r w:rsidRPr="006E0235">
        <w:rPr>
          <w:lang w:eastAsia="en-US"/>
        </w:rPr>
        <w:t>непокрытый убыток</w:t>
      </w:r>
      <w:r w:rsidR="006E0235">
        <w:rPr>
          <w:lang w:eastAsia="en-US"/>
        </w:rPr>
        <w:t>)".</w:t>
      </w:r>
    </w:p>
    <w:p w:rsidR="006E0235" w:rsidRDefault="0072135B" w:rsidP="00F376AA">
      <w:pPr>
        <w:keepNext/>
        <w:widowControl w:val="0"/>
        <w:ind w:firstLine="709"/>
        <w:rPr>
          <w:lang w:eastAsia="en-US"/>
        </w:rPr>
      </w:pPr>
      <w:r w:rsidRPr="006E0235">
        <w:rPr>
          <w:lang w:eastAsia="en-US"/>
        </w:rPr>
        <w:t>Схематично формирование чистой прибыли</w:t>
      </w:r>
      <w:r w:rsidR="006E0235">
        <w:rPr>
          <w:lang w:eastAsia="en-US"/>
        </w:rPr>
        <w:t xml:space="preserve"> (</w:t>
      </w:r>
      <w:r w:rsidRPr="006E0235">
        <w:rPr>
          <w:lang w:eastAsia="en-US"/>
        </w:rPr>
        <w:t>убытка</w:t>
      </w:r>
      <w:r w:rsidR="006E0235" w:rsidRPr="006E0235">
        <w:rPr>
          <w:lang w:eastAsia="en-US"/>
        </w:rPr>
        <w:t xml:space="preserve">) </w:t>
      </w:r>
      <w:r w:rsidRPr="006E0235">
        <w:rPr>
          <w:lang w:eastAsia="en-US"/>
        </w:rPr>
        <w:t>отчетного периода можно представить следующим образом</w:t>
      </w:r>
      <w:r w:rsidR="006E0235" w:rsidRPr="006E0235">
        <w:rPr>
          <w:lang w:eastAsia="en-US"/>
        </w:rPr>
        <w:t>.</w:t>
      </w:r>
    </w:p>
    <w:p w:rsidR="006236EE" w:rsidRDefault="006236EE" w:rsidP="00F376AA">
      <w:pPr>
        <w:keepNext/>
        <w:widowControl w:val="0"/>
        <w:ind w:firstLine="709"/>
        <w:rPr>
          <w:lang w:eastAsia="en-US"/>
        </w:rPr>
      </w:pPr>
    </w:p>
    <w:p w:rsidR="0072135B" w:rsidRPr="006E0235" w:rsidRDefault="0072135B" w:rsidP="00F376AA">
      <w:pPr>
        <w:keepNext/>
        <w:widowControl w:val="0"/>
        <w:ind w:firstLine="709"/>
        <w:rPr>
          <w:lang w:eastAsia="en-US"/>
        </w:rPr>
      </w:pPr>
      <w:r w:rsidRPr="006E0235">
        <w:rPr>
          <w:lang w:eastAsia="en-US"/>
        </w:rPr>
        <w:t>Схема 1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8"/>
        <w:gridCol w:w="4500"/>
        <w:gridCol w:w="2984"/>
      </w:tblGrid>
      <w:tr w:rsidR="0072135B" w:rsidRPr="006E0235" w:rsidTr="00245664">
        <w:trPr>
          <w:jc w:val="center"/>
        </w:trPr>
        <w:tc>
          <w:tcPr>
            <w:tcW w:w="648" w:type="dxa"/>
            <w:shd w:val="clear" w:color="auto" w:fill="auto"/>
          </w:tcPr>
          <w:p w:rsidR="0072135B" w:rsidRPr="006E0235" w:rsidRDefault="0072135B" w:rsidP="00245664">
            <w:pPr>
              <w:pStyle w:val="afb"/>
              <w:keepNext/>
              <w:widowControl w:val="0"/>
            </w:pPr>
            <w:r w:rsidRPr="00245664">
              <w:rPr>
                <w:lang w:val="en-US"/>
              </w:rPr>
              <w:t>I</w:t>
            </w:r>
          </w:p>
        </w:tc>
        <w:tc>
          <w:tcPr>
            <w:tcW w:w="4500" w:type="dxa"/>
            <w:shd w:val="clear" w:color="auto" w:fill="auto"/>
          </w:tcPr>
          <w:p w:rsidR="0072135B" w:rsidRPr="006E0235" w:rsidRDefault="0072135B" w:rsidP="00245664">
            <w:pPr>
              <w:pStyle w:val="afb"/>
              <w:keepNext/>
              <w:widowControl w:val="0"/>
            </w:pPr>
            <w:r w:rsidRPr="006E0235">
              <w:t>Прибыль</w:t>
            </w:r>
            <w:r w:rsidR="006E0235">
              <w:t xml:space="preserve"> (</w:t>
            </w:r>
            <w:r w:rsidRPr="006E0235">
              <w:t>убыток</w:t>
            </w:r>
            <w:r w:rsidR="006E0235" w:rsidRPr="006E0235">
              <w:t xml:space="preserve">) </w:t>
            </w:r>
            <w:r w:rsidRPr="006E0235">
              <w:t>от продаж</w:t>
            </w:r>
          </w:p>
        </w:tc>
        <w:tc>
          <w:tcPr>
            <w:tcW w:w="2984" w:type="dxa"/>
            <w:shd w:val="clear" w:color="auto" w:fill="auto"/>
          </w:tcPr>
          <w:p w:rsidR="0072135B" w:rsidRPr="006E0235" w:rsidRDefault="006E0235" w:rsidP="00245664">
            <w:pPr>
              <w:pStyle w:val="afb"/>
              <w:keepNext/>
              <w:widowControl w:val="0"/>
            </w:pPr>
            <w:r>
              <w:t xml:space="preserve"> </w:t>
            </w:r>
          </w:p>
        </w:tc>
      </w:tr>
      <w:tr w:rsidR="0072135B" w:rsidRPr="006E0235" w:rsidTr="00245664">
        <w:trPr>
          <w:jc w:val="center"/>
        </w:trPr>
        <w:tc>
          <w:tcPr>
            <w:tcW w:w="648" w:type="dxa"/>
            <w:shd w:val="clear" w:color="auto" w:fill="auto"/>
          </w:tcPr>
          <w:p w:rsidR="0072135B" w:rsidRPr="006E0235" w:rsidRDefault="006E0235" w:rsidP="00245664">
            <w:pPr>
              <w:pStyle w:val="afb"/>
              <w:keepNext/>
              <w:widowControl w:val="0"/>
            </w:pPr>
            <w:r>
              <w:t xml:space="preserve"> </w:t>
            </w:r>
          </w:p>
        </w:tc>
        <w:tc>
          <w:tcPr>
            <w:tcW w:w="4500" w:type="dxa"/>
            <w:shd w:val="clear" w:color="auto" w:fill="auto"/>
          </w:tcPr>
          <w:p w:rsidR="0072135B" w:rsidRPr="006E0235" w:rsidRDefault="0072135B" w:rsidP="00245664">
            <w:pPr>
              <w:pStyle w:val="afb"/>
              <w:keepNext/>
              <w:widowControl w:val="0"/>
            </w:pPr>
            <w:r w:rsidRPr="006E0235">
              <w:t>± плюс</w:t>
            </w:r>
            <w:r w:rsidR="006E0235">
              <w:t xml:space="preserve"> (</w:t>
            </w:r>
            <w:r w:rsidRPr="006E0235">
              <w:t>минус</w:t>
            </w:r>
            <w:r w:rsidR="006E0235" w:rsidRPr="006E0235">
              <w:t xml:space="preserve">) </w:t>
            </w:r>
          </w:p>
        </w:tc>
        <w:tc>
          <w:tcPr>
            <w:tcW w:w="2984" w:type="dxa"/>
            <w:shd w:val="clear" w:color="auto" w:fill="auto"/>
          </w:tcPr>
          <w:p w:rsidR="0072135B" w:rsidRPr="006E0235" w:rsidRDefault="006E0235" w:rsidP="00245664">
            <w:pPr>
              <w:pStyle w:val="afb"/>
              <w:keepNext/>
              <w:widowControl w:val="0"/>
            </w:pPr>
            <w:r>
              <w:t xml:space="preserve"> </w:t>
            </w:r>
          </w:p>
        </w:tc>
      </w:tr>
      <w:tr w:rsidR="0072135B" w:rsidRPr="006E0235" w:rsidTr="00245664">
        <w:trPr>
          <w:jc w:val="center"/>
        </w:trPr>
        <w:tc>
          <w:tcPr>
            <w:tcW w:w="648" w:type="dxa"/>
            <w:shd w:val="clear" w:color="auto" w:fill="auto"/>
          </w:tcPr>
          <w:p w:rsidR="0072135B" w:rsidRPr="006E0235" w:rsidRDefault="0072135B" w:rsidP="00245664">
            <w:pPr>
              <w:pStyle w:val="afb"/>
              <w:keepNext/>
              <w:widowControl w:val="0"/>
            </w:pPr>
            <w:r w:rsidRPr="00245664">
              <w:rPr>
                <w:lang w:val="en-US"/>
              </w:rPr>
              <w:t>II</w:t>
            </w:r>
          </w:p>
        </w:tc>
        <w:tc>
          <w:tcPr>
            <w:tcW w:w="4500" w:type="dxa"/>
            <w:shd w:val="clear" w:color="auto" w:fill="auto"/>
          </w:tcPr>
          <w:p w:rsidR="0072135B" w:rsidRPr="006E0235" w:rsidRDefault="0072135B" w:rsidP="00245664">
            <w:pPr>
              <w:pStyle w:val="afb"/>
              <w:keepNext/>
              <w:widowControl w:val="0"/>
            </w:pPr>
            <w:r w:rsidRPr="006E0235">
              <w:t>Сальдо прочих доходов и расходов</w:t>
            </w:r>
          </w:p>
        </w:tc>
        <w:tc>
          <w:tcPr>
            <w:tcW w:w="2984" w:type="dxa"/>
            <w:shd w:val="clear" w:color="auto" w:fill="auto"/>
          </w:tcPr>
          <w:p w:rsidR="0072135B" w:rsidRPr="006E0235" w:rsidRDefault="006E0235" w:rsidP="00245664">
            <w:pPr>
              <w:pStyle w:val="afb"/>
              <w:keepNext/>
              <w:widowControl w:val="0"/>
            </w:pPr>
            <w:r>
              <w:t xml:space="preserve"> </w:t>
            </w:r>
          </w:p>
        </w:tc>
      </w:tr>
      <w:tr w:rsidR="0072135B" w:rsidRPr="006E0235" w:rsidTr="00245664">
        <w:trPr>
          <w:jc w:val="center"/>
        </w:trPr>
        <w:tc>
          <w:tcPr>
            <w:tcW w:w="648" w:type="dxa"/>
            <w:shd w:val="clear" w:color="auto" w:fill="auto"/>
          </w:tcPr>
          <w:p w:rsidR="0072135B" w:rsidRPr="006E0235" w:rsidRDefault="006E0235" w:rsidP="00245664">
            <w:pPr>
              <w:pStyle w:val="afb"/>
              <w:keepNext/>
              <w:widowControl w:val="0"/>
            </w:pPr>
            <w:r>
              <w:t xml:space="preserve"> </w:t>
            </w:r>
          </w:p>
        </w:tc>
        <w:tc>
          <w:tcPr>
            <w:tcW w:w="4500" w:type="dxa"/>
            <w:shd w:val="clear" w:color="auto" w:fill="auto"/>
          </w:tcPr>
          <w:p w:rsidR="0072135B" w:rsidRPr="006E0235" w:rsidRDefault="0072135B" w:rsidP="00245664">
            <w:pPr>
              <w:pStyle w:val="afb"/>
              <w:keepNext/>
              <w:widowControl w:val="0"/>
            </w:pPr>
            <w:r w:rsidRPr="006E0235">
              <w:t>± плюс</w:t>
            </w:r>
            <w:r w:rsidR="006E0235">
              <w:t xml:space="preserve"> (</w:t>
            </w:r>
            <w:r w:rsidRPr="006E0235">
              <w:t>минус</w:t>
            </w:r>
            <w:r w:rsidR="006E0235" w:rsidRPr="006E0235">
              <w:t xml:space="preserve">) </w:t>
            </w:r>
          </w:p>
        </w:tc>
        <w:tc>
          <w:tcPr>
            <w:tcW w:w="2984" w:type="dxa"/>
            <w:shd w:val="clear" w:color="auto" w:fill="auto"/>
          </w:tcPr>
          <w:p w:rsidR="0072135B" w:rsidRPr="006E0235" w:rsidRDefault="006E0235" w:rsidP="00245664">
            <w:pPr>
              <w:pStyle w:val="afb"/>
              <w:keepNext/>
              <w:widowControl w:val="0"/>
            </w:pPr>
            <w:r>
              <w:t xml:space="preserve"> </w:t>
            </w:r>
          </w:p>
        </w:tc>
      </w:tr>
      <w:tr w:rsidR="0072135B" w:rsidRPr="006E0235" w:rsidTr="00245664">
        <w:trPr>
          <w:jc w:val="center"/>
        </w:trPr>
        <w:tc>
          <w:tcPr>
            <w:tcW w:w="648" w:type="dxa"/>
            <w:shd w:val="clear" w:color="auto" w:fill="auto"/>
          </w:tcPr>
          <w:p w:rsidR="0072135B" w:rsidRPr="006E0235" w:rsidRDefault="0072135B" w:rsidP="00245664">
            <w:pPr>
              <w:pStyle w:val="afb"/>
              <w:keepNext/>
              <w:widowControl w:val="0"/>
            </w:pPr>
            <w:r w:rsidRPr="00245664">
              <w:rPr>
                <w:lang w:val="en-US"/>
              </w:rPr>
              <w:t>III</w:t>
            </w:r>
          </w:p>
        </w:tc>
        <w:tc>
          <w:tcPr>
            <w:tcW w:w="4500" w:type="dxa"/>
            <w:shd w:val="clear" w:color="auto" w:fill="auto"/>
          </w:tcPr>
          <w:p w:rsidR="0072135B" w:rsidRPr="006E0235" w:rsidRDefault="0072135B" w:rsidP="00245664">
            <w:pPr>
              <w:pStyle w:val="afb"/>
              <w:keepNext/>
              <w:widowControl w:val="0"/>
            </w:pPr>
            <w:r w:rsidRPr="006E0235">
              <w:t>Сальдо чрезвычайных доходов и расходов</w:t>
            </w:r>
          </w:p>
        </w:tc>
        <w:tc>
          <w:tcPr>
            <w:tcW w:w="2984" w:type="dxa"/>
            <w:shd w:val="clear" w:color="auto" w:fill="auto"/>
          </w:tcPr>
          <w:p w:rsidR="0072135B" w:rsidRPr="006E0235" w:rsidRDefault="006E0235" w:rsidP="00245664">
            <w:pPr>
              <w:pStyle w:val="afb"/>
              <w:keepNext/>
              <w:widowControl w:val="0"/>
            </w:pPr>
            <w:r>
              <w:t xml:space="preserve"> </w:t>
            </w:r>
          </w:p>
        </w:tc>
      </w:tr>
      <w:tr w:rsidR="0072135B" w:rsidRPr="006E0235" w:rsidTr="00245664">
        <w:trPr>
          <w:jc w:val="center"/>
        </w:trPr>
        <w:tc>
          <w:tcPr>
            <w:tcW w:w="648" w:type="dxa"/>
            <w:shd w:val="clear" w:color="auto" w:fill="auto"/>
          </w:tcPr>
          <w:p w:rsidR="0072135B" w:rsidRPr="006E0235" w:rsidRDefault="006E0235" w:rsidP="00245664">
            <w:pPr>
              <w:pStyle w:val="afb"/>
              <w:keepNext/>
              <w:widowControl w:val="0"/>
            </w:pPr>
            <w:r>
              <w:t xml:space="preserve"> </w:t>
            </w:r>
          </w:p>
        </w:tc>
        <w:tc>
          <w:tcPr>
            <w:tcW w:w="4500" w:type="dxa"/>
            <w:shd w:val="clear" w:color="auto" w:fill="auto"/>
          </w:tcPr>
          <w:p w:rsidR="0072135B" w:rsidRPr="006E0235" w:rsidRDefault="006E0235" w:rsidP="00245664">
            <w:pPr>
              <w:pStyle w:val="afb"/>
              <w:keepNext/>
              <w:widowControl w:val="0"/>
            </w:pPr>
            <w:r>
              <w:t>- (</w:t>
            </w:r>
            <w:r w:rsidR="0072135B" w:rsidRPr="006E0235">
              <w:t>минус</w:t>
            </w:r>
            <w:r w:rsidRPr="006E0235">
              <w:t xml:space="preserve">) </w:t>
            </w:r>
          </w:p>
        </w:tc>
        <w:tc>
          <w:tcPr>
            <w:tcW w:w="2984" w:type="dxa"/>
            <w:shd w:val="clear" w:color="auto" w:fill="auto"/>
          </w:tcPr>
          <w:p w:rsidR="0072135B" w:rsidRPr="006E0235" w:rsidRDefault="006E0235" w:rsidP="00245664">
            <w:pPr>
              <w:pStyle w:val="afb"/>
              <w:keepNext/>
              <w:widowControl w:val="0"/>
            </w:pPr>
            <w:r>
              <w:t xml:space="preserve"> </w:t>
            </w:r>
          </w:p>
        </w:tc>
      </w:tr>
      <w:tr w:rsidR="0072135B" w:rsidRPr="006E0235" w:rsidTr="00245664">
        <w:trPr>
          <w:jc w:val="center"/>
        </w:trPr>
        <w:tc>
          <w:tcPr>
            <w:tcW w:w="648" w:type="dxa"/>
            <w:shd w:val="clear" w:color="auto" w:fill="auto"/>
          </w:tcPr>
          <w:p w:rsidR="0072135B" w:rsidRPr="006E0235" w:rsidRDefault="0072135B" w:rsidP="00245664">
            <w:pPr>
              <w:pStyle w:val="afb"/>
              <w:keepNext/>
              <w:widowControl w:val="0"/>
            </w:pPr>
            <w:r w:rsidRPr="00245664">
              <w:rPr>
                <w:lang w:val="en-US"/>
              </w:rPr>
              <w:t>IV</w:t>
            </w:r>
          </w:p>
        </w:tc>
        <w:tc>
          <w:tcPr>
            <w:tcW w:w="4500" w:type="dxa"/>
            <w:shd w:val="clear" w:color="auto" w:fill="auto"/>
          </w:tcPr>
          <w:p w:rsidR="0072135B" w:rsidRPr="006E0235" w:rsidRDefault="0072135B" w:rsidP="00245664">
            <w:pPr>
              <w:pStyle w:val="afb"/>
              <w:keepNext/>
              <w:widowControl w:val="0"/>
            </w:pPr>
            <w:r w:rsidRPr="006E0235">
              <w:t>Текущий налог на прибыль</w:t>
            </w:r>
          </w:p>
        </w:tc>
        <w:tc>
          <w:tcPr>
            <w:tcW w:w="2984" w:type="dxa"/>
            <w:shd w:val="clear" w:color="auto" w:fill="auto"/>
          </w:tcPr>
          <w:p w:rsidR="0072135B" w:rsidRPr="006E0235" w:rsidRDefault="006E0235" w:rsidP="00245664">
            <w:pPr>
              <w:pStyle w:val="afb"/>
              <w:keepNext/>
              <w:widowControl w:val="0"/>
            </w:pPr>
            <w:r>
              <w:t xml:space="preserve"> </w:t>
            </w:r>
          </w:p>
        </w:tc>
      </w:tr>
      <w:tr w:rsidR="0072135B" w:rsidRPr="006E0235" w:rsidTr="00245664">
        <w:trPr>
          <w:jc w:val="center"/>
        </w:trPr>
        <w:tc>
          <w:tcPr>
            <w:tcW w:w="648" w:type="dxa"/>
            <w:shd w:val="clear" w:color="auto" w:fill="auto"/>
          </w:tcPr>
          <w:p w:rsidR="0072135B" w:rsidRPr="006E0235" w:rsidRDefault="006E0235" w:rsidP="00245664">
            <w:pPr>
              <w:pStyle w:val="afb"/>
              <w:keepNext/>
              <w:widowControl w:val="0"/>
            </w:pPr>
            <w:r>
              <w:t xml:space="preserve"> </w:t>
            </w:r>
          </w:p>
        </w:tc>
        <w:tc>
          <w:tcPr>
            <w:tcW w:w="4500" w:type="dxa"/>
            <w:shd w:val="clear" w:color="auto" w:fill="auto"/>
          </w:tcPr>
          <w:p w:rsidR="0072135B" w:rsidRPr="006E0235" w:rsidRDefault="0072135B" w:rsidP="00245664">
            <w:pPr>
              <w:pStyle w:val="afb"/>
              <w:keepNext/>
              <w:widowControl w:val="0"/>
            </w:pPr>
            <w:r w:rsidRPr="006E0235">
              <w:t>+</w:t>
            </w:r>
            <w:r w:rsidR="006E0235">
              <w:t xml:space="preserve"> (</w:t>
            </w:r>
            <w:r w:rsidRPr="006E0235">
              <w:t>плюс</w:t>
            </w:r>
            <w:r w:rsidR="006E0235" w:rsidRPr="006E0235">
              <w:t xml:space="preserve">) </w:t>
            </w:r>
          </w:p>
        </w:tc>
        <w:tc>
          <w:tcPr>
            <w:tcW w:w="2984" w:type="dxa"/>
            <w:shd w:val="clear" w:color="auto" w:fill="auto"/>
          </w:tcPr>
          <w:p w:rsidR="0072135B" w:rsidRPr="006E0235" w:rsidRDefault="006E0235" w:rsidP="00245664">
            <w:pPr>
              <w:pStyle w:val="afb"/>
              <w:keepNext/>
              <w:widowControl w:val="0"/>
            </w:pPr>
            <w:r>
              <w:t xml:space="preserve"> </w:t>
            </w:r>
          </w:p>
        </w:tc>
      </w:tr>
      <w:tr w:rsidR="0072135B" w:rsidRPr="006E0235" w:rsidTr="00245664">
        <w:trPr>
          <w:jc w:val="center"/>
        </w:trPr>
        <w:tc>
          <w:tcPr>
            <w:tcW w:w="648" w:type="dxa"/>
            <w:shd w:val="clear" w:color="auto" w:fill="auto"/>
          </w:tcPr>
          <w:p w:rsidR="0072135B" w:rsidRPr="006E0235" w:rsidRDefault="0072135B" w:rsidP="00245664">
            <w:pPr>
              <w:pStyle w:val="afb"/>
              <w:keepNext/>
              <w:widowControl w:val="0"/>
            </w:pPr>
            <w:r w:rsidRPr="00245664">
              <w:rPr>
                <w:lang w:val="en-US"/>
              </w:rPr>
              <w:t>V</w:t>
            </w:r>
          </w:p>
        </w:tc>
        <w:tc>
          <w:tcPr>
            <w:tcW w:w="4500" w:type="dxa"/>
            <w:shd w:val="clear" w:color="auto" w:fill="auto"/>
          </w:tcPr>
          <w:p w:rsidR="0072135B" w:rsidRPr="006E0235" w:rsidRDefault="0072135B" w:rsidP="00245664">
            <w:pPr>
              <w:pStyle w:val="afb"/>
              <w:keepNext/>
              <w:widowControl w:val="0"/>
            </w:pPr>
            <w:r w:rsidRPr="006E0235">
              <w:t>Отложенные налоговые активы за данный отчетный период</w:t>
            </w:r>
          </w:p>
        </w:tc>
        <w:tc>
          <w:tcPr>
            <w:tcW w:w="2984" w:type="dxa"/>
            <w:shd w:val="clear" w:color="auto" w:fill="auto"/>
          </w:tcPr>
          <w:p w:rsidR="0072135B" w:rsidRPr="006E0235" w:rsidRDefault="006E0235" w:rsidP="00245664">
            <w:pPr>
              <w:pStyle w:val="afb"/>
              <w:keepNext/>
              <w:widowControl w:val="0"/>
            </w:pPr>
            <w:r>
              <w:t xml:space="preserve"> </w:t>
            </w:r>
          </w:p>
        </w:tc>
      </w:tr>
      <w:tr w:rsidR="0072135B" w:rsidRPr="006E0235" w:rsidTr="00245664">
        <w:trPr>
          <w:jc w:val="center"/>
        </w:trPr>
        <w:tc>
          <w:tcPr>
            <w:tcW w:w="648" w:type="dxa"/>
            <w:shd w:val="clear" w:color="auto" w:fill="auto"/>
          </w:tcPr>
          <w:p w:rsidR="0072135B" w:rsidRPr="006E0235" w:rsidRDefault="006E0235" w:rsidP="00245664">
            <w:pPr>
              <w:pStyle w:val="afb"/>
              <w:keepNext/>
              <w:widowControl w:val="0"/>
            </w:pPr>
            <w:r>
              <w:t xml:space="preserve"> </w:t>
            </w:r>
          </w:p>
        </w:tc>
        <w:tc>
          <w:tcPr>
            <w:tcW w:w="4500" w:type="dxa"/>
            <w:shd w:val="clear" w:color="auto" w:fill="auto"/>
          </w:tcPr>
          <w:p w:rsidR="0072135B" w:rsidRPr="006E0235" w:rsidRDefault="006E0235" w:rsidP="00245664">
            <w:pPr>
              <w:pStyle w:val="afb"/>
              <w:keepNext/>
              <w:widowControl w:val="0"/>
            </w:pPr>
            <w:r>
              <w:t>- (</w:t>
            </w:r>
            <w:r w:rsidR="0072135B" w:rsidRPr="006E0235">
              <w:t>минус</w:t>
            </w:r>
            <w:r w:rsidRPr="006E0235">
              <w:t xml:space="preserve">) </w:t>
            </w:r>
          </w:p>
        </w:tc>
        <w:tc>
          <w:tcPr>
            <w:tcW w:w="2984" w:type="dxa"/>
            <w:shd w:val="clear" w:color="auto" w:fill="auto"/>
          </w:tcPr>
          <w:p w:rsidR="0072135B" w:rsidRPr="006E0235" w:rsidRDefault="0072135B" w:rsidP="00245664">
            <w:pPr>
              <w:pStyle w:val="afb"/>
              <w:keepNext/>
              <w:widowControl w:val="0"/>
            </w:pPr>
          </w:p>
        </w:tc>
      </w:tr>
      <w:tr w:rsidR="0072135B" w:rsidRPr="006E0235" w:rsidTr="00245664">
        <w:trPr>
          <w:jc w:val="center"/>
        </w:trPr>
        <w:tc>
          <w:tcPr>
            <w:tcW w:w="648" w:type="dxa"/>
            <w:shd w:val="clear" w:color="auto" w:fill="auto"/>
          </w:tcPr>
          <w:p w:rsidR="0072135B" w:rsidRPr="006E0235" w:rsidRDefault="0072135B" w:rsidP="00245664">
            <w:pPr>
              <w:pStyle w:val="afb"/>
              <w:keepNext/>
              <w:widowControl w:val="0"/>
            </w:pPr>
            <w:r w:rsidRPr="00245664">
              <w:rPr>
                <w:lang w:val="en-US"/>
              </w:rPr>
              <w:t>VI</w:t>
            </w:r>
          </w:p>
        </w:tc>
        <w:tc>
          <w:tcPr>
            <w:tcW w:w="4500" w:type="dxa"/>
            <w:shd w:val="clear" w:color="auto" w:fill="auto"/>
          </w:tcPr>
          <w:p w:rsidR="0072135B" w:rsidRPr="006E0235" w:rsidRDefault="0072135B" w:rsidP="00245664">
            <w:pPr>
              <w:pStyle w:val="afb"/>
              <w:keepNext/>
              <w:widowControl w:val="0"/>
            </w:pPr>
            <w:r w:rsidRPr="006E0235">
              <w:t>Отложенные налоговые обязательства</w:t>
            </w:r>
            <w:r w:rsidR="006E0235">
              <w:t xml:space="preserve"> </w:t>
            </w:r>
            <w:r w:rsidRPr="006E0235">
              <w:t>за отчетный период</w:t>
            </w:r>
          </w:p>
        </w:tc>
        <w:tc>
          <w:tcPr>
            <w:tcW w:w="2984" w:type="dxa"/>
            <w:shd w:val="clear" w:color="auto" w:fill="auto"/>
          </w:tcPr>
          <w:p w:rsidR="0072135B" w:rsidRPr="006E0235" w:rsidRDefault="0072135B" w:rsidP="00245664">
            <w:pPr>
              <w:pStyle w:val="afb"/>
              <w:keepNext/>
              <w:widowControl w:val="0"/>
            </w:pPr>
            <w:r w:rsidRPr="006E0235">
              <w:t>Заполняют организации, применяющие ПБУ 18/02</w:t>
            </w:r>
          </w:p>
        </w:tc>
      </w:tr>
      <w:tr w:rsidR="0072135B" w:rsidRPr="006E0235" w:rsidTr="00245664">
        <w:trPr>
          <w:jc w:val="center"/>
        </w:trPr>
        <w:tc>
          <w:tcPr>
            <w:tcW w:w="648" w:type="dxa"/>
            <w:shd w:val="clear" w:color="auto" w:fill="auto"/>
          </w:tcPr>
          <w:p w:rsidR="0072135B" w:rsidRPr="006E0235" w:rsidRDefault="006E0235" w:rsidP="00245664">
            <w:pPr>
              <w:pStyle w:val="afb"/>
              <w:keepNext/>
              <w:widowControl w:val="0"/>
            </w:pPr>
            <w:r>
              <w:t xml:space="preserve"> </w:t>
            </w:r>
          </w:p>
        </w:tc>
        <w:tc>
          <w:tcPr>
            <w:tcW w:w="4500" w:type="dxa"/>
            <w:shd w:val="clear" w:color="auto" w:fill="auto"/>
          </w:tcPr>
          <w:p w:rsidR="0072135B" w:rsidRPr="006E0235" w:rsidRDefault="006E0235" w:rsidP="00245664">
            <w:pPr>
              <w:pStyle w:val="afb"/>
              <w:keepNext/>
              <w:widowControl w:val="0"/>
            </w:pPr>
            <w:r>
              <w:t>- (</w:t>
            </w:r>
            <w:r w:rsidR="0072135B" w:rsidRPr="006E0235">
              <w:t>минус</w:t>
            </w:r>
            <w:r w:rsidRPr="006E0235">
              <w:t xml:space="preserve">) </w:t>
            </w:r>
          </w:p>
        </w:tc>
        <w:tc>
          <w:tcPr>
            <w:tcW w:w="2984" w:type="dxa"/>
            <w:shd w:val="clear" w:color="auto" w:fill="auto"/>
          </w:tcPr>
          <w:p w:rsidR="0072135B" w:rsidRPr="006E0235" w:rsidRDefault="006E0235" w:rsidP="00245664">
            <w:pPr>
              <w:pStyle w:val="afb"/>
              <w:keepNext/>
              <w:widowControl w:val="0"/>
            </w:pPr>
            <w:r>
              <w:t xml:space="preserve"> </w:t>
            </w:r>
          </w:p>
        </w:tc>
      </w:tr>
      <w:tr w:rsidR="0072135B" w:rsidRPr="006E0235" w:rsidTr="00245664">
        <w:trPr>
          <w:jc w:val="center"/>
        </w:trPr>
        <w:tc>
          <w:tcPr>
            <w:tcW w:w="648" w:type="dxa"/>
            <w:shd w:val="clear" w:color="auto" w:fill="auto"/>
          </w:tcPr>
          <w:p w:rsidR="0072135B" w:rsidRPr="006E0235" w:rsidRDefault="0072135B" w:rsidP="00245664">
            <w:pPr>
              <w:pStyle w:val="afb"/>
              <w:keepNext/>
              <w:widowControl w:val="0"/>
            </w:pPr>
            <w:r w:rsidRPr="00245664">
              <w:rPr>
                <w:lang w:val="en-US"/>
              </w:rPr>
              <w:t>VII</w:t>
            </w:r>
          </w:p>
        </w:tc>
        <w:tc>
          <w:tcPr>
            <w:tcW w:w="4500" w:type="dxa"/>
            <w:shd w:val="clear" w:color="auto" w:fill="auto"/>
          </w:tcPr>
          <w:p w:rsidR="0072135B" w:rsidRPr="006E0235" w:rsidRDefault="0072135B" w:rsidP="00245664">
            <w:pPr>
              <w:pStyle w:val="afb"/>
              <w:keepNext/>
              <w:widowControl w:val="0"/>
            </w:pPr>
            <w:r w:rsidRPr="006E0235">
              <w:t>Экономические санкции за нарушение налогового законодательства</w:t>
            </w:r>
          </w:p>
        </w:tc>
        <w:tc>
          <w:tcPr>
            <w:tcW w:w="2984" w:type="dxa"/>
            <w:shd w:val="clear" w:color="auto" w:fill="auto"/>
          </w:tcPr>
          <w:p w:rsidR="0072135B" w:rsidRPr="006E0235" w:rsidRDefault="006E0235" w:rsidP="00245664">
            <w:pPr>
              <w:pStyle w:val="afb"/>
              <w:keepNext/>
              <w:widowControl w:val="0"/>
            </w:pPr>
            <w:r>
              <w:t xml:space="preserve"> </w:t>
            </w:r>
          </w:p>
        </w:tc>
      </w:tr>
      <w:tr w:rsidR="0072135B" w:rsidRPr="006E0235" w:rsidTr="00245664">
        <w:trPr>
          <w:jc w:val="center"/>
        </w:trPr>
        <w:tc>
          <w:tcPr>
            <w:tcW w:w="648" w:type="dxa"/>
            <w:shd w:val="clear" w:color="auto" w:fill="auto"/>
          </w:tcPr>
          <w:p w:rsidR="0072135B" w:rsidRPr="006E0235" w:rsidRDefault="006E0235" w:rsidP="00245664">
            <w:pPr>
              <w:pStyle w:val="afb"/>
              <w:keepNext/>
              <w:widowControl w:val="0"/>
            </w:pPr>
            <w:r>
              <w:t xml:space="preserve"> </w:t>
            </w:r>
          </w:p>
        </w:tc>
        <w:tc>
          <w:tcPr>
            <w:tcW w:w="4500" w:type="dxa"/>
            <w:shd w:val="clear" w:color="auto" w:fill="auto"/>
          </w:tcPr>
          <w:p w:rsidR="0072135B" w:rsidRPr="006E0235" w:rsidRDefault="006E0235" w:rsidP="00245664">
            <w:pPr>
              <w:pStyle w:val="afb"/>
              <w:keepNext/>
              <w:widowControl w:val="0"/>
            </w:pPr>
            <w:r>
              <w:t>- (</w:t>
            </w:r>
            <w:r w:rsidR="0072135B" w:rsidRPr="006E0235">
              <w:t>минус</w:t>
            </w:r>
            <w:r w:rsidRPr="006E0235">
              <w:t xml:space="preserve">) </w:t>
            </w:r>
          </w:p>
        </w:tc>
        <w:tc>
          <w:tcPr>
            <w:tcW w:w="2984" w:type="dxa"/>
            <w:shd w:val="clear" w:color="auto" w:fill="auto"/>
          </w:tcPr>
          <w:p w:rsidR="0072135B" w:rsidRPr="006E0235" w:rsidRDefault="006E0235" w:rsidP="00245664">
            <w:pPr>
              <w:pStyle w:val="afb"/>
              <w:keepNext/>
              <w:widowControl w:val="0"/>
            </w:pPr>
            <w:r>
              <w:t xml:space="preserve"> </w:t>
            </w:r>
          </w:p>
        </w:tc>
      </w:tr>
      <w:tr w:rsidR="0072135B" w:rsidRPr="006E0235" w:rsidTr="00245664">
        <w:trPr>
          <w:jc w:val="center"/>
        </w:trPr>
        <w:tc>
          <w:tcPr>
            <w:tcW w:w="648" w:type="dxa"/>
            <w:shd w:val="clear" w:color="auto" w:fill="auto"/>
          </w:tcPr>
          <w:p w:rsidR="0072135B" w:rsidRPr="006E0235" w:rsidRDefault="0072135B" w:rsidP="00245664">
            <w:pPr>
              <w:pStyle w:val="afb"/>
              <w:keepNext/>
              <w:widowControl w:val="0"/>
            </w:pPr>
            <w:r w:rsidRPr="00245664">
              <w:rPr>
                <w:lang w:val="en-US"/>
              </w:rPr>
              <w:t>VIII</w:t>
            </w:r>
          </w:p>
        </w:tc>
        <w:tc>
          <w:tcPr>
            <w:tcW w:w="4500" w:type="dxa"/>
            <w:shd w:val="clear" w:color="auto" w:fill="auto"/>
          </w:tcPr>
          <w:p w:rsidR="0072135B" w:rsidRPr="006E0235" w:rsidRDefault="0072135B" w:rsidP="00245664">
            <w:pPr>
              <w:pStyle w:val="afb"/>
              <w:keepNext/>
              <w:widowControl w:val="0"/>
            </w:pPr>
            <w:r w:rsidRPr="006E0235">
              <w:t>ЕВНД</w:t>
            </w:r>
          </w:p>
        </w:tc>
        <w:tc>
          <w:tcPr>
            <w:tcW w:w="2984" w:type="dxa"/>
            <w:shd w:val="clear" w:color="auto" w:fill="auto"/>
          </w:tcPr>
          <w:p w:rsidR="0072135B" w:rsidRPr="006E0235" w:rsidRDefault="006E0235" w:rsidP="00245664">
            <w:pPr>
              <w:pStyle w:val="afb"/>
              <w:keepNext/>
              <w:widowControl w:val="0"/>
            </w:pPr>
            <w:r>
              <w:t xml:space="preserve"> </w:t>
            </w:r>
          </w:p>
        </w:tc>
      </w:tr>
      <w:tr w:rsidR="0072135B" w:rsidRPr="006E0235" w:rsidTr="00245664">
        <w:trPr>
          <w:jc w:val="center"/>
        </w:trPr>
        <w:tc>
          <w:tcPr>
            <w:tcW w:w="648" w:type="dxa"/>
            <w:shd w:val="clear" w:color="auto" w:fill="auto"/>
          </w:tcPr>
          <w:p w:rsidR="0072135B" w:rsidRPr="006E0235" w:rsidRDefault="006E0235" w:rsidP="00245664">
            <w:pPr>
              <w:pStyle w:val="afb"/>
              <w:keepNext/>
              <w:widowControl w:val="0"/>
            </w:pPr>
            <w:r>
              <w:t xml:space="preserve"> </w:t>
            </w:r>
          </w:p>
        </w:tc>
        <w:tc>
          <w:tcPr>
            <w:tcW w:w="4500" w:type="dxa"/>
            <w:shd w:val="clear" w:color="auto" w:fill="auto"/>
          </w:tcPr>
          <w:p w:rsidR="0072135B" w:rsidRPr="006E0235" w:rsidRDefault="006E0235" w:rsidP="00245664">
            <w:pPr>
              <w:pStyle w:val="afb"/>
              <w:keepNext/>
              <w:widowControl w:val="0"/>
            </w:pPr>
            <w:r>
              <w:t xml:space="preserve"> </w:t>
            </w:r>
          </w:p>
        </w:tc>
        <w:tc>
          <w:tcPr>
            <w:tcW w:w="2984" w:type="dxa"/>
            <w:shd w:val="clear" w:color="auto" w:fill="auto"/>
          </w:tcPr>
          <w:p w:rsidR="0072135B" w:rsidRPr="006E0235" w:rsidRDefault="006E0235" w:rsidP="00245664">
            <w:pPr>
              <w:pStyle w:val="afb"/>
              <w:keepNext/>
              <w:widowControl w:val="0"/>
            </w:pPr>
            <w:r>
              <w:t xml:space="preserve"> </w:t>
            </w:r>
          </w:p>
        </w:tc>
      </w:tr>
      <w:tr w:rsidR="0072135B" w:rsidRPr="006E0235" w:rsidTr="00245664">
        <w:trPr>
          <w:jc w:val="center"/>
        </w:trPr>
        <w:tc>
          <w:tcPr>
            <w:tcW w:w="648" w:type="dxa"/>
            <w:shd w:val="clear" w:color="auto" w:fill="auto"/>
          </w:tcPr>
          <w:p w:rsidR="0072135B" w:rsidRPr="006E0235" w:rsidRDefault="006E0235" w:rsidP="00245664">
            <w:pPr>
              <w:pStyle w:val="afb"/>
              <w:keepNext/>
              <w:widowControl w:val="0"/>
            </w:pPr>
            <w:r>
              <w:t xml:space="preserve"> </w:t>
            </w:r>
          </w:p>
        </w:tc>
        <w:tc>
          <w:tcPr>
            <w:tcW w:w="4500" w:type="dxa"/>
            <w:shd w:val="clear" w:color="auto" w:fill="auto"/>
          </w:tcPr>
          <w:p w:rsidR="0072135B" w:rsidRPr="006E0235" w:rsidRDefault="0072135B" w:rsidP="00245664">
            <w:pPr>
              <w:pStyle w:val="afb"/>
              <w:keepNext/>
              <w:widowControl w:val="0"/>
            </w:pPr>
            <w:r w:rsidRPr="006E0235">
              <w:t>ИТОГО</w:t>
            </w:r>
          </w:p>
        </w:tc>
        <w:tc>
          <w:tcPr>
            <w:tcW w:w="2984" w:type="dxa"/>
            <w:shd w:val="clear" w:color="auto" w:fill="auto"/>
          </w:tcPr>
          <w:p w:rsidR="0072135B" w:rsidRPr="006E0235" w:rsidRDefault="006E0235" w:rsidP="00245664">
            <w:pPr>
              <w:pStyle w:val="afb"/>
              <w:keepNext/>
              <w:widowControl w:val="0"/>
            </w:pPr>
            <w:r>
              <w:t xml:space="preserve"> </w:t>
            </w:r>
          </w:p>
        </w:tc>
      </w:tr>
      <w:tr w:rsidR="0072135B" w:rsidRPr="006E0235" w:rsidTr="00245664">
        <w:trPr>
          <w:jc w:val="center"/>
        </w:trPr>
        <w:tc>
          <w:tcPr>
            <w:tcW w:w="648" w:type="dxa"/>
            <w:shd w:val="clear" w:color="auto" w:fill="auto"/>
          </w:tcPr>
          <w:p w:rsidR="0072135B" w:rsidRPr="006E0235" w:rsidRDefault="0072135B" w:rsidP="00245664">
            <w:pPr>
              <w:pStyle w:val="afb"/>
              <w:keepNext/>
              <w:widowControl w:val="0"/>
            </w:pPr>
            <w:r w:rsidRPr="00245664">
              <w:rPr>
                <w:lang w:val="en-US"/>
              </w:rPr>
              <w:t>X</w:t>
            </w:r>
          </w:p>
        </w:tc>
        <w:tc>
          <w:tcPr>
            <w:tcW w:w="4500" w:type="dxa"/>
            <w:shd w:val="clear" w:color="auto" w:fill="auto"/>
          </w:tcPr>
          <w:p w:rsidR="0072135B" w:rsidRPr="006E0235" w:rsidRDefault="0072135B" w:rsidP="00245664">
            <w:pPr>
              <w:pStyle w:val="afb"/>
              <w:keepNext/>
              <w:widowControl w:val="0"/>
            </w:pPr>
            <w:r w:rsidRPr="006E0235">
              <w:t>Чистая прибыль отчетного периода</w:t>
            </w:r>
          </w:p>
        </w:tc>
        <w:tc>
          <w:tcPr>
            <w:tcW w:w="2984" w:type="dxa"/>
            <w:shd w:val="clear" w:color="auto" w:fill="auto"/>
          </w:tcPr>
          <w:p w:rsidR="0072135B" w:rsidRPr="006E0235" w:rsidRDefault="006E0235" w:rsidP="00245664">
            <w:pPr>
              <w:pStyle w:val="afb"/>
              <w:keepNext/>
              <w:widowControl w:val="0"/>
            </w:pPr>
            <w:r>
              <w:t xml:space="preserve"> </w:t>
            </w:r>
          </w:p>
        </w:tc>
      </w:tr>
    </w:tbl>
    <w:p w:rsidR="006236EE" w:rsidRDefault="006236EE" w:rsidP="00F376AA">
      <w:pPr>
        <w:keepNext/>
        <w:widowControl w:val="0"/>
        <w:ind w:firstLine="709"/>
        <w:rPr>
          <w:lang w:eastAsia="en-US"/>
        </w:rPr>
      </w:pPr>
    </w:p>
    <w:p w:rsidR="006E0235" w:rsidRDefault="0072135B" w:rsidP="00F376AA">
      <w:pPr>
        <w:keepNext/>
        <w:widowControl w:val="0"/>
        <w:ind w:firstLine="709"/>
        <w:rPr>
          <w:lang w:eastAsia="en-US"/>
        </w:rPr>
      </w:pPr>
      <w:r w:rsidRPr="006E0235">
        <w:rPr>
          <w:lang w:eastAsia="en-US"/>
        </w:rPr>
        <w:t>Сумма, отражаемая по строке формы № 2</w:t>
      </w:r>
      <w:r w:rsidR="006E0235">
        <w:rPr>
          <w:lang w:eastAsia="en-US"/>
        </w:rPr>
        <w:t xml:space="preserve"> "</w:t>
      </w:r>
      <w:r w:rsidRPr="006E0235">
        <w:rPr>
          <w:lang w:eastAsia="en-US"/>
        </w:rPr>
        <w:t>Чистая прибыль отчетного периода</w:t>
      </w:r>
      <w:r w:rsidR="006E0235">
        <w:rPr>
          <w:lang w:eastAsia="en-US"/>
        </w:rPr>
        <w:t xml:space="preserve">" </w:t>
      </w:r>
      <w:r w:rsidRPr="006E0235">
        <w:rPr>
          <w:lang w:eastAsia="en-US"/>
        </w:rPr>
        <w:t>переносится в раздел</w:t>
      </w:r>
      <w:r w:rsidR="006E0235">
        <w:rPr>
          <w:lang w:eastAsia="en-US"/>
        </w:rPr>
        <w:t xml:space="preserve"> "</w:t>
      </w:r>
      <w:r w:rsidRPr="006E0235">
        <w:rPr>
          <w:lang w:eastAsia="en-US"/>
        </w:rPr>
        <w:t>Капитал и резервы</w:t>
      </w:r>
      <w:r w:rsidR="006E0235">
        <w:rPr>
          <w:lang w:eastAsia="en-US"/>
        </w:rPr>
        <w:t xml:space="preserve">" </w:t>
      </w:r>
      <w:r w:rsidRPr="006E0235">
        <w:rPr>
          <w:lang w:eastAsia="en-US"/>
        </w:rPr>
        <w:t>Бухгалтерского баланса в строку 470 графу 2</w:t>
      </w:r>
      <w:r w:rsidR="006E0235">
        <w:rPr>
          <w:lang w:eastAsia="en-US"/>
        </w:rPr>
        <w:t xml:space="preserve"> "</w:t>
      </w:r>
      <w:r w:rsidRPr="006E0235">
        <w:rPr>
          <w:lang w:eastAsia="en-US"/>
        </w:rPr>
        <w:t>Нераспределенная прибыль</w:t>
      </w:r>
      <w:r w:rsidR="006E0235">
        <w:rPr>
          <w:lang w:eastAsia="en-US"/>
        </w:rPr>
        <w:t xml:space="preserve"> (</w:t>
      </w:r>
      <w:r w:rsidRPr="006E0235">
        <w:rPr>
          <w:lang w:eastAsia="en-US"/>
        </w:rPr>
        <w:t>непокрытый убыток</w:t>
      </w:r>
      <w:r w:rsidR="006E0235">
        <w:rPr>
          <w:lang w:eastAsia="en-US"/>
        </w:rPr>
        <w:t>)".</w:t>
      </w:r>
    </w:p>
    <w:p w:rsidR="006E0235" w:rsidRDefault="0072135B" w:rsidP="00F376AA">
      <w:pPr>
        <w:keepNext/>
        <w:widowControl w:val="0"/>
        <w:ind w:firstLine="709"/>
        <w:rPr>
          <w:lang w:eastAsia="en-US"/>
        </w:rPr>
      </w:pPr>
      <w:r w:rsidRPr="006E0235">
        <w:rPr>
          <w:lang w:eastAsia="en-US"/>
        </w:rPr>
        <w:t>При предоставлении годовой бухгалтерской отчетности строка</w:t>
      </w:r>
      <w:r w:rsidR="006E0235">
        <w:rPr>
          <w:lang w:eastAsia="en-US"/>
        </w:rPr>
        <w:t xml:space="preserve"> "</w:t>
      </w:r>
      <w:r w:rsidRPr="006E0235">
        <w:rPr>
          <w:lang w:eastAsia="en-US"/>
        </w:rPr>
        <w:t>Чиста прибыль</w:t>
      </w:r>
      <w:r w:rsidR="006E0235">
        <w:rPr>
          <w:lang w:eastAsia="en-US"/>
        </w:rPr>
        <w:t xml:space="preserve"> (</w:t>
      </w:r>
      <w:r w:rsidRPr="006E0235">
        <w:rPr>
          <w:lang w:eastAsia="en-US"/>
        </w:rPr>
        <w:t>убыток</w:t>
      </w:r>
      <w:r w:rsidR="006E0235" w:rsidRPr="006E0235">
        <w:rPr>
          <w:lang w:eastAsia="en-US"/>
        </w:rPr>
        <w:t xml:space="preserve">) </w:t>
      </w:r>
      <w:r w:rsidRPr="006E0235">
        <w:rPr>
          <w:lang w:eastAsia="en-US"/>
        </w:rPr>
        <w:t>отчетного периода</w:t>
      </w:r>
      <w:r w:rsidR="006E0235">
        <w:rPr>
          <w:lang w:eastAsia="en-US"/>
        </w:rPr>
        <w:t xml:space="preserve">" </w:t>
      </w:r>
      <w:r w:rsidRPr="006E0235">
        <w:rPr>
          <w:lang w:eastAsia="en-US"/>
        </w:rPr>
        <w:t>формы №2 не будет совпадать с суммой, отражаемой по строке 470 баланса, так как по строке 470 в годовом бухгалтерском балансе</w:t>
      </w:r>
      <w:r w:rsidR="006E0235">
        <w:rPr>
          <w:lang w:eastAsia="en-US"/>
        </w:rPr>
        <w:t xml:space="preserve"> (</w:t>
      </w:r>
      <w:r w:rsidRPr="006E0235">
        <w:rPr>
          <w:lang w:eastAsia="en-US"/>
        </w:rPr>
        <w:t>п</w:t>
      </w:r>
      <w:r w:rsidR="006E0235">
        <w:rPr>
          <w:lang w:eastAsia="en-US"/>
        </w:rPr>
        <w:t>.1</w:t>
      </w:r>
      <w:r w:rsidRPr="006E0235">
        <w:rPr>
          <w:lang w:eastAsia="en-US"/>
        </w:rPr>
        <w:t>4 Приказа Минфина №67н</w:t>
      </w:r>
      <w:r w:rsidR="006E0235" w:rsidRPr="006E0235">
        <w:rPr>
          <w:lang w:eastAsia="en-US"/>
        </w:rPr>
        <w:t xml:space="preserve">) </w:t>
      </w:r>
      <w:r w:rsidRPr="006E0235">
        <w:rPr>
          <w:lang w:eastAsia="en-US"/>
        </w:rPr>
        <w:t>должна отражаться сумма чистой прибыли отчетного года, уже прошедшая распределение общего собрания акционеров</w:t>
      </w:r>
      <w:r w:rsidR="006E0235" w:rsidRPr="006E0235">
        <w:rPr>
          <w:lang w:eastAsia="en-US"/>
        </w:rPr>
        <w:t>.</w:t>
      </w:r>
    </w:p>
    <w:p w:rsidR="006E0235" w:rsidRDefault="0072135B" w:rsidP="00F376AA">
      <w:pPr>
        <w:keepNext/>
        <w:widowControl w:val="0"/>
        <w:ind w:firstLine="709"/>
        <w:rPr>
          <w:lang w:eastAsia="en-US"/>
        </w:rPr>
      </w:pPr>
      <w:r w:rsidRPr="006E0235">
        <w:rPr>
          <w:lang w:eastAsia="en-US"/>
        </w:rPr>
        <w:t>В соответствии с Федеральным Законом</w:t>
      </w:r>
      <w:r w:rsidR="006E0235">
        <w:rPr>
          <w:lang w:eastAsia="en-US"/>
        </w:rPr>
        <w:t xml:space="preserve"> "</w:t>
      </w:r>
      <w:r w:rsidRPr="006E0235">
        <w:rPr>
          <w:lang w:eastAsia="en-US"/>
        </w:rPr>
        <w:t>О бухгалтерском учете</w:t>
      </w:r>
      <w:r w:rsidR="006E0235">
        <w:rPr>
          <w:lang w:eastAsia="en-US"/>
        </w:rPr>
        <w:t xml:space="preserve">" </w:t>
      </w:r>
      <w:r w:rsidRPr="006E0235">
        <w:rPr>
          <w:lang w:eastAsia="en-US"/>
        </w:rPr>
        <w:t>годовая бухгалтерская отчетность должна быть утверждена в порядке, установленном учредительскими документами</w:t>
      </w:r>
      <w:r w:rsidR="006E0235" w:rsidRPr="006E0235">
        <w:rPr>
          <w:lang w:eastAsia="en-US"/>
        </w:rPr>
        <w:t xml:space="preserve">. </w:t>
      </w:r>
      <w:r w:rsidRPr="006E0235">
        <w:rPr>
          <w:lang w:eastAsia="en-US"/>
        </w:rPr>
        <w:t>Например, в обществах с ограниченной ответственностью Бухгалтерский баланс и</w:t>
      </w:r>
      <w:r w:rsidR="006E0235">
        <w:rPr>
          <w:lang w:eastAsia="en-US"/>
        </w:rPr>
        <w:t xml:space="preserve"> "</w:t>
      </w:r>
      <w:r w:rsidRPr="006E0235">
        <w:rPr>
          <w:lang w:eastAsia="en-US"/>
        </w:rPr>
        <w:t>Отчет о прибылях и убытках</w:t>
      </w:r>
      <w:r w:rsidR="006E0235">
        <w:rPr>
          <w:lang w:eastAsia="en-US"/>
        </w:rPr>
        <w:t xml:space="preserve">" </w:t>
      </w:r>
      <w:r w:rsidRPr="006E0235">
        <w:rPr>
          <w:lang w:eastAsia="en-US"/>
        </w:rPr>
        <w:t>утверждает общее собрание участников</w:t>
      </w:r>
      <w:r w:rsidR="006E0235">
        <w:rPr>
          <w:lang w:eastAsia="en-US"/>
        </w:rPr>
        <w:t xml:space="preserve"> (</w:t>
      </w:r>
      <w:r w:rsidRPr="006E0235">
        <w:rPr>
          <w:lang w:eastAsia="en-US"/>
        </w:rPr>
        <w:t>Федеральный закон</w:t>
      </w:r>
      <w:r w:rsidR="006E0235">
        <w:rPr>
          <w:lang w:eastAsia="en-US"/>
        </w:rPr>
        <w:t xml:space="preserve"> "</w:t>
      </w:r>
      <w:r w:rsidRPr="006E0235">
        <w:rPr>
          <w:lang w:eastAsia="en-US"/>
        </w:rPr>
        <w:t>Об обществах с ограниченной ответственностью</w:t>
      </w:r>
      <w:r w:rsidR="006E0235">
        <w:rPr>
          <w:lang w:eastAsia="en-US"/>
        </w:rPr>
        <w:t xml:space="preserve">" </w:t>
      </w:r>
      <w:r w:rsidRPr="006E0235">
        <w:rPr>
          <w:lang w:eastAsia="en-US"/>
        </w:rPr>
        <w:t>от 8 февраля 1998 г</w:t>
      </w:r>
      <w:r w:rsidR="006E0235" w:rsidRPr="006E0235">
        <w:rPr>
          <w:lang w:eastAsia="en-US"/>
        </w:rPr>
        <w:t xml:space="preserve">. </w:t>
      </w:r>
      <w:r w:rsidRPr="006E0235">
        <w:rPr>
          <w:lang w:eastAsia="en-US"/>
        </w:rPr>
        <w:t>№ 14-ФЗ</w:t>
      </w:r>
      <w:r w:rsidR="006E0235" w:rsidRPr="006E0235">
        <w:rPr>
          <w:lang w:eastAsia="en-US"/>
        </w:rPr>
        <w:t>),</w:t>
      </w:r>
      <w:r w:rsidRPr="006E0235">
        <w:rPr>
          <w:lang w:eastAsia="en-US"/>
        </w:rPr>
        <w:t xml:space="preserve"> в акционерных обществах </w:t>
      </w:r>
      <w:r w:rsidR="006E0235">
        <w:rPr>
          <w:lang w:eastAsia="en-US"/>
        </w:rPr>
        <w:t>-</w:t>
      </w:r>
      <w:r w:rsidRPr="006E0235">
        <w:rPr>
          <w:lang w:eastAsia="en-US"/>
        </w:rPr>
        <w:t xml:space="preserve"> общее собрание акционеров</w:t>
      </w:r>
      <w:r w:rsidR="006E0235">
        <w:rPr>
          <w:lang w:eastAsia="en-US"/>
        </w:rPr>
        <w:t xml:space="preserve"> (</w:t>
      </w:r>
      <w:r w:rsidRPr="006E0235">
        <w:rPr>
          <w:lang w:eastAsia="en-US"/>
        </w:rPr>
        <w:t>Федеральный закон</w:t>
      </w:r>
      <w:r w:rsidR="006E0235">
        <w:rPr>
          <w:lang w:eastAsia="en-US"/>
        </w:rPr>
        <w:t xml:space="preserve"> "</w:t>
      </w:r>
      <w:r w:rsidRPr="006E0235">
        <w:rPr>
          <w:lang w:eastAsia="en-US"/>
        </w:rPr>
        <w:t>Об акционерных обществах</w:t>
      </w:r>
      <w:r w:rsidR="006E0235">
        <w:rPr>
          <w:lang w:eastAsia="en-US"/>
        </w:rPr>
        <w:t xml:space="preserve">" </w:t>
      </w:r>
      <w:r w:rsidRPr="006E0235">
        <w:rPr>
          <w:lang w:eastAsia="en-US"/>
        </w:rPr>
        <w:t>от 26 декабря 1995 г</w:t>
      </w:r>
      <w:r w:rsidR="006E0235" w:rsidRPr="006E0235">
        <w:rPr>
          <w:lang w:eastAsia="en-US"/>
        </w:rPr>
        <w:t xml:space="preserve">. </w:t>
      </w:r>
      <w:r w:rsidRPr="006E0235">
        <w:rPr>
          <w:lang w:eastAsia="en-US"/>
        </w:rPr>
        <w:t>№ 208-ФЗ</w:t>
      </w:r>
      <w:r w:rsidR="006E0235" w:rsidRPr="006E0235">
        <w:rPr>
          <w:lang w:eastAsia="en-US"/>
        </w:rPr>
        <w:t xml:space="preserve">). </w:t>
      </w:r>
      <w:r w:rsidRPr="006E0235">
        <w:rPr>
          <w:lang w:eastAsia="en-US"/>
        </w:rPr>
        <w:t>Согласно п</w:t>
      </w:r>
      <w:r w:rsidR="006E0235">
        <w:rPr>
          <w:lang w:eastAsia="en-US"/>
        </w:rPr>
        <w:t>.1.3</w:t>
      </w:r>
      <w:r w:rsidRPr="006E0235">
        <w:rPr>
          <w:lang w:eastAsia="en-US"/>
        </w:rPr>
        <w:t xml:space="preserve"> статьи 47 Федерального закона № 208-ФЗ годовое собрание акционеров проводится в сроки, установленные уставом общества, но не ранее чем через 2 месяца и не позднее чем через 6 месяцев после окончания финансового года</w:t>
      </w:r>
      <w:r w:rsidR="006E0235" w:rsidRPr="006E0235">
        <w:rPr>
          <w:lang w:eastAsia="en-US"/>
        </w:rPr>
        <w:t>.</w:t>
      </w:r>
    </w:p>
    <w:p w:rsidR="006E0235" w:rsidRDefault="0072135B" w:rsidP="00F376AA">
      <w:pPr>
        <w:keepNext/>
        <w:widowControl w:val="0"/>
        <w:ind w:firstLine="709"/>
        <w:rPr>
          <w:lang w:eastAsia="en-US"/>
        </w:rPr>
      </w:pPr>
      <w:r w:rsidRPr="006E0235">
        <w:rPr>
          <w:lang w:eastAsia="en-US"/>
        </w:rPr>
        <w:t>Многие организации проводят собрание акционеров после 31 марта года, следующего за отчетным</w:t>
      </w:r>
      <w:r w:rsidR="006E0235" w:rsidRPr="006E0235">
        <w:rPr>
          <w:lang w:eastAsia="en-US"/>
        </w:rPr>
        <w:t xml:space="preserve">. </w:t>
      </w:r>
      <w:r w:rsidRPr="006E0235">
        <w:rPr>
          <w:lang w:eastAsia="en-US"/>
        </w:rPr>
        <w:t>Следуя законодательству по бухгалтерскому учету они не имеют права представлять годовую бухгалтерскую отчетность без утверждения общим собранием собственников</w:t>
      </w:r>
      <w:r w:rsidR="006E0235" w:rsidRPr="006E0235">
        <w:rPr>
          <w:lang w:eastAsia="en-US"/>
        </w:rPr>
        <w:t xml:space="preserve">. </w:t>
      </w:r>
      <w:r w:rsidRPr="006E0235">
        <w:rPr>
          <w:lang w:eastAsia="en-US"/>
        </w:rPr>
        <w:t>В практике большинство организаций идут на нарушение бухгалтерского законодательства и представляют в налоговые органы, в органы госстатистики не утвержденную общим собранием собственников, годовую бухгалтерскую отчетность</w:t>
      </w:r>
      <w:r w:rsidR="006E0235" w:rsidRPr="006E0235">
        <w:rPr>
          <w:lang w:eastAsia="en-US"/>
        </w:rPr>
        <w:t xml:space="preserve">. </w:t>
      </w:r>
      <w:r w:rsidRPr="006E0235">
        <w:rPr>
          <w:lang w:eastAsia="en-US"/>
        </w:rPr>
        <w:t>Эти организации сталкиваются с проблемой составления бухгалтерской отчетности и с отражением в бухгалтерской отчетности конечного финансового результата</w:t>
      </w:r>
      <w:r w:rsidR="006E0235" w:rsidRPr="006E0235">
        <w:rPr>
          <w:lang w:eastAsia="en-US"/>
        </w:rPr>
        <w:t>.</w:t>
      </w:r>
    </w:p>
    <w:p w:rsidR="006E0235" w:rsidRDefault="0072135B" w:rsidP="00F376AA">
      <w:pPr>
        <w:keepNext/>
        <w:widowControl w:val="0"/>
        <w:ind w:firstLine="709"/>
        <w:rPr>
          <w:lang w:eastAsia="en-US"/>
        </w:rPr>
      </w:pPr>
      <w:r w:rsidRPr="006E0235">
        <w:rPr>
          <w:lang w:eastAsia="en-US"/>
        </w:rPr>
        <w:t>При формировании показателей чистой прибыли эти организации не учитывают решение собрания собственников</w:t>
      </w:r>
      <w:r w:rsidR="006E0235" w:rsidRPr="006E0235">
        <w:rPr>
          <w:lang w:eastAsia="en-US"/>
        </w:rPr>
        <w:t xml:space="preserve">. </w:t>
      </w:r>
      <w:r w:rsidRPr="006E0235">
        <w:rPr>
          <w:lang w:eastAsia="en-US"/>
        </w:rPr>
        <w:t>Строка</w:t>
      </w:r>
      <w:r w:rsidR="006E0235">
        <w:rPr>
          <w:lang w:eastAsia="en-US"/>
        </w:rPr>
        <w:t xml:space="preserve"> "</w:t>
      </w:r>
      <w:r w:rsidRPr="006E0235">
        <w:rPr>
          <w:lang w:eastAsia="en-US"/>
        </w:rPr>
        <w:t>Чистая прибыль</w:t>
      </w:r>
      <w:r w:rsidR="006E0235">
        <w:rPr>
          <w:lang w:eastAsia="en-US"/>
        </w:rPr>
        <w:t xml:space="preserve"> (</w:t>
      </w:r>
      <w:r w:rsidRPr="006E0235">
        <w:rPr>
          <w:lang w:eastAsia="en-US"/>
        </w:rPr>
        <w:t>убыток</w:t>
      </w:r>
      <w:r w:rsidR="006E0235">
        <w:rPr>
          <w:lang w:eastAsia="en-US"/>
        </w:rPr>
        <w:t xml:space="preserve">)" </w:t>
      </w:r>
      <w:r w:rsidRPr="006E0235">
        <w:rPr>
          <w:lang w:eastAsia="en-US"/>
        </w:rPr>
        <w:t>формы №2 будет совпадать со строкой 470 бухгалтерского баланса</w:t>
      </w:r>
      <w:r w:rsidR="006E0235" w:rsidRPr="006E0235">
        <w:rPr>
          <w:lang w:eastAsia="en-US"/>
        </w:rPr>
        <w:t xml:space="preserve">. </w:t>
      </w:r>
      <w:r w:rsidRPr="006E0235">
        <w:rPr>
          <w:lang w:eastAsia="en-US"/>
        </w:rPr>
        <w:t>После проведения собрания акционеров результаты решения собрания о распределении чистой прибыли 2003 г</w:t>
      </w:r>
      <w:r w:rsidR="006E0235" w:rsidRPr="006E0235">
        <w:rPr>
          <w:lang w:eastAsia="en-US"/>
        </w:rPr>
        <w:t xml:space="preserve">. </w:t>
      </w:r>
      <w:r w:rsidRPr="006E0235">
        <w:rPr>
          <w:lang w:eastAsia="en-US"/>
        </w:rPr>
        <w:t>будут отражаться изменениями вступительных остатков баланса на 01</w:t>
      </w:r>
      <w:r w:rsidR="006E0235">
        <w:rPr>
          <w:lang w:eastAsia="en-US"/>
        </w:rPr>
        <w:t>.01.20</w:t>
      </w:r>
      <w:r w:rsidRPr="006E0235">
        <w:rPr>
          <w:lang w:eastAsia="en-US"/>
        </w:rPr>
        <w:t>04 г</w:t>
      </w:r>
      <w:r w:rsidR="006E0235" w:rsidRPr="006E0235">
        <w:rPr>
          <w:lang w:eastAsia="en-US"/>
        </w:rPr>
        <w:t>.</w:t>
      </w:r>
    </w:p>
    <w:p w:rsidR="006E0235" w:rsidRDefault="0072135B" w:rsidP="00F376AA">
      <w:pPr>
        <w:keepNext/>
        <w:widowControl w:val="0"/>
        <w:ind w:firstLine="709"/>
        <w:rPr>
          <w:lang w:eastAsia="en-US"/>
        </w:rPr>
      </w:pPr>
      <w:r w:rsidRPr="006E0235">
        <w:rPr>
          <w:lang w:eastAsia="en-US"/>
        </w:rPr>
        <w:t>После того как мы отразим все доходы и расходы, необходимо определить прибыль до налогообложения или полученный убыток</w:t>
      </w:r>
      <w:r w:rsidR="006E0235" w:rsidRPr="006E0235">
        <w:rPr>
          <w:lang w:eastAsia="en-US"/>
        </w:rPr>
        <w:t xml:space="preserve">. </w:t>
      </w:r>
      <w:r w:rsidRPr="006E0235">
        <w:rPr>
          <w:lang w:eastAsia="en-US"/>
        </w:rPr>
        <w:t>Финансовый результат определяется так</w:t>
      </w:r>
      <w:r w:rsidR="006E0235" w:rsidRPr="006E0235">
        <w:rPr>
          <w:lang w:eastAsia="en-US"/>
        </w:rPr>
        <w:t>:</w:t>
      </w:r>
    </w:p>
    <w:p w:rsidR="004B09E7" w:rsidRDefault="004B09E7" w:rsidP="00F376AA">
      <w:pPr>
        <w:keepNext/>
        <w:widowControl w:val="0"/>
        <w:ind w:firstLine="709"/>
        <w:rPr>
          <w:lang w:eastAsia="en-US"/>
        </w:rPr>
      </w:pPr>
    </w:p>
    <w:p w:rsidR="006E0235" w:rsidRDefault="0072135B" w:rsidP="00F376AA">
      <w:pPr>
        <w:keepNext/>
        <w:widowControl w:val="0"/>
        <w:ind w:firstLine="709"/>
        <w:rPr>
          <w:lang w:eastAsia="en-US"/>
        </w:rPr>
      </w:pPr>
      <w:r w:rsidRPr="006E0235">
        <w:rPr>
          <w:lang w:eastAsia="en-US"/>
        </w:rPr>
        <w:t>Прибыль</w:t>
      </w:r>
      <w:r w:rsidR="006E0235">
        <w:rPr>
          <w:lang w:eastAsia="en-US"/>
        </w:rPr>
        <w:t xml:space="preserve"> (</w:t>
      </w:r>
      <w:r w:rsidRPr="006E0235">
        <w:rPr>
          <w:lang w:eastAsia="en-US"/>
        </w:rPr>
        <w:t>убыток</w:t>
      </w:r>
      <w:r w:rsidR="006E0235" w:rsidRPr="006E0235">
        <w:rPr>
          <w:lang w:eastAsia="en-US"/>
        </w:rPr>
        <w:t xml:space="preserve">) </w:t>
      </w:r>
      <w:r w:rsidRPr="006E0235">
        <w:rPr>
          <w:lang w:eastAsia="en-US"/>
        </w:rPr>
        <w:t>до налогообложения = Прибыль</w:t>
      </w:r>
      <w:r w:rsidR="006E0235">
        <w:rPr>
          <w:lang w:eastAsia="en-US"/>
        </w:rPr>
        <w:t xml:space="preserve"> (</w:t>
      </w:r>
      <w:r w:rsidRPr="006E0235">
        <w:rPr>
          <w:lang w:eastAsia="en-US"/>
        </w:rPr>
        <w:t>убыток</w:t>
      </w:r>
      <w:r w:rsidR="006E0235" w:rsidRPr="006E0235">
        <w:rPr>
          <w:lang w:eastAsia="en-US"/>
        </w:rPr>
        <w:t xml:space="preserve">) </w:t>
      </w:r>
      <w:r w:rsidRPr="006E0235">
        <w:rPr>
          <w:lang w:eastAsia="en-US"/>
        </w:rPr>
        <w:t>от продаж + Проценты к получению</w:t>
      </w:r>
      <w:r w:rsidR="006E0235" w:rsidRPr="006E0235">
        <w:rPr>
          <w:lang w:eastAsia="en-US"/>
        </w:rPr>
        <w:t xml:space="preserve"> - </w:t>
      </w:r>
      <w:r w:rsidRPr="006E0235">
        <w:rPr>
          <w:lang w:eastAsia="en-US"/>
        </w:rPr>
        <w:t>Проценты к уплате + Доходы от участия в других организациях + Прочие операционные доходы</w:t>
      </w:r>
      <w:r w:rsidR="006E0235" w:rsidRPr="006E0235">
        <w:rPr>
          <w:lang w:eastAsia="en-US"/>
        </w:rPr>
        <w:t xml:space="preserve"> - </w:t>
      </w:r>
      <w:r w:rsidRPr="006E0235">
        <w:rPr>
          <w:lang w:eastAsia="en-US"/>
        </w:rPr>
        <w:t>Прочие операционные расходы + Внереализационные доходы</w:t>
      </w:r>
      <w:r w:rsidR="006E0235" w:rsidRPr="006E0235">
        <w:rPr>
          <w:lang w:eastAsia="en-US"/>
        </w:rPr>
        <w:t xml:space="preserve"> - </w:t>
      </w:r>
      <w:r w:rsidRPr="006E0235">
        <w:rPr>
          <w:lang w:eastAsia="en-US"/>
        </w:rPr>
        <w:t>Внереализационные расходы + Чрезвычайные доходы</w:t>
      </w:r>
      <w:r w:rsidR="006E0235" w:rsidRPr="006E0235">
        <w:rPr>
          <w:lang w:eastAsia="en-US"/>
        </w:rPr>
        <w:t xml:space="preserve"> - </w:t>
      </w:r>
      <w:r w:rsidRPr="006E0235">
        <w:rPr>
          <w:lang w:eastAsia="en-US"/>
        </w:rPr>
        <w:t>Чрезвычайные расходы</w:t>
      </w:r>
      <w:r w:rsidR="006E0235" w:rsidRPr="006E0235">
        <w:rPr>
          <w:lang w:eastAsia="en-US"/>
        </w:rPr>
        <w:t>.</w:t>
      </w:r>
    </w:p>
    <w:p w:rsidR="00F376AA" w:rsidRDefault="00F376AA" w:rsidP="00F376AA">
      <w:pPr>
        <w:keepNext/>
        <w:widowControl w:val="0"/>
        <w:ind w:firstLine="709"/>
        <w:rPr>
          <w:b/>
          <w:bCs/>
          <w:lang w:eastAsia="en-US"/>
        </w:rPr>
      </w:pPr>
    </w:p>
    <w:p w:rsidR="006E0235" w:rsidRDefault="0072135B" w:rsidP="00F376AA">
      <w:pPr>
        <w:keepNext/>
        <w:widowControl w:val="0"/>
        <w:ind w:firstLine="709"/>
        <w:rPr>
          <w:lang w:eastAsia="en-US"/>
        </w:rPr>
      </w:pPr>
      <w:r w:rsidRPr="006E0235">
        <w:rPr>
          <w:b/>
          <w:bCs/>
          <w:lang w:eastAsia="en-US"/>
        </w:rPr>
        <w:t>Пример</w:t>
      </w:r>
      <w:r w:rsidR="006E0235">
        <w:rPr>
          <w:lang w:eastAsia="en-US"/>
        </w:rPr>
        <w:t xml:space="preserve"> </w:t>
      </w:r>
      <w:r w:rsidRPr="006E0235">
        <w:rPr>
          <w:lang w:eastAsia="en-US"/>
        </w:rPr>
        <w:t>ООО</w:t>
      </w:r>
      <w:r w:rsidR="006E0235">
        <w:rPr>
          <w:lang w:eastAsia="en-US"/>
        </w:rPr>
        <w:t xml:space="preserve"> "</w:t>
      </w:r>
      <w:r w:rsidRPr="006E0235">
        <w:rPr>
          <w:lang w:eastAsia="en-US"/>
        </w:rPr>
        <w:t>Барс</w:t>
      </w:r>
      <w:r w:rsidR="006E0235">
        <w:rPr>
          <w:lang w:eastAsia="en-US"/>
        </w:rPr>
        <w:t xml:space="preserve">" </w:t>
      </w:r>
      <w:r w:rsidRPr="006E0235">
        <w:rPr>
          <w:lang w:eastAsia="en-US"/>
        </w:rPr>
        <w:t>за 2005 год получило</w:t>
      </w:r>
      <w:r w:rsidR="006E0235" w:rsidRPr="006E0235">
        <w:rPr>
          <w:lang w:eastAsia="en-US"/>
        </w:rPr>
        <w:t>:</w:t>
      </w:r>
    </w:p>
    <w:p w:rsidR="006E0235" w:rsidRDefault="0072135B" w:rsidP="00F376AA">
      <w:pPr>
        <w:keepNext/>
        <w:widowControl w:val="0"/>
        <w:ind w:firstLine="709"/>
        <w:rPr>
          <w:lang w:eastAsia="en-US"/>
        </w:rPr>
      </w:pPr>
      <w:r w:rsidRPr="006E0235">
        <w:rPr>
          <w:lang w:eastAsia="en-US"/>
        </w:rPr>
        <w:t>проценты по облигациям</w:t>
      </w:r>
      <w:r w:rsidR="006E0235" w:rsidRPr="006E0235">
        <w:rPr>
          <w:lang w:eastAsia="en-US"/>
        </w:rPr>
        <w:t xml:space="preserve"> - </w:t>
      </w:r>
      <w:r w:rsidRPr="006E0235">
        <w:rPr>
          <w:lang w:eastAsia="en-US"/>
        </w:rPr>
        <w:t>13 200 руб</w:t>
      </w:r>
      <w:r w:rsidR="006E0235">
        <w:rPr>
          <w:lang w:eastAsia="en-US"/>
        </w:rPr>
        <w:t>.;</w:t>
      </w:r>
    </w:p>
    <w:p w:rsidR="006E0235" w:rsidRDefault="0072135B" w:rsidP="00F376AA">
      <w:pPr>
        <w:keepNext/>
        <w:widowControl w:val="0"/>
        <w:ind w:firstLine="709"/>
        <w:rPr>
          <w:lang w:eastAsia="en-US"/>
        </w:rPr>
      </w:pPr>
      <w:r w:rsidRPr="006E0235">
        <w:rPr>
          <w:lang w:eastAsia="en-US"/>
        </w:rPr>
        <w:t>дивиденды по акциям ОАО</w:t>
      </w:r>
      <w:r w:rsidR="006E0235">
        <w:rPr>
          <w:lang w:eastAsia="en-US"/>
        </w:rPr>
        <w:t xml:space="preserve"> "</w:t>
      </w:r>
      <w:r w:rsidRPr="006E0235">
        <w:rPr>
          <w:lang w:eastAsia="en-US"/>
        </w:rPr>
        <w:t>Лотос</w:t>
      </w:r>
      <w:r w:rsidR="006E0235">
        <w:rPr>
          <w:lang w:eastAsia="en-US"/>
        </w:rPr>
        <w:t xml:space="preserve">" </w:t>
      </w:r>
      <w:r w:rsidR="006E0235" w:rsidRPr="006E0235">
        <w:rPr>
          <w:lang w:eastAsia="en-US"/>
        </w:rPr>
        <w:t xml:space="preserve">- </w:t>
      </w:r>
      <w:r w:rsidRPr="006E0235">
        <w:rPr>
          <w:lang w:eastAsia="en-US"/>
        </w:rPr>
        <w:t>560 000 руб</w:t>
      </w:r>
      <w:r w:rsidR="006E0235">
        <w:rPr>
          <w:lang w:eastAsia="en-US"/>
        </w:rPr>
        <w:t>.;</w:t>
      </w:r>
    </w:p>
    <w:p w:rsidR="006E0235" w:rsidRDefault="0072135B" w:rsidP="00F376AA">
      <w:pPr>
        <w:keepNext/>
        <w:widowControl w:val="0"/>
        <w:ind w:firstLine="709"/>
        <w:rPr>
          <w:lang w:eastAsia="en-US"/>
        </w:rPr>
      </w:pPr>
      <w:r w:rsidRPr="006E0235">
        <w:rPr>
          <w:lang w:eastAsia="en-US"/>
        </w:rPr>
        <w:t>плату за сданный в аренду склад</w:t>
      </w:r>
      <w:r w:rsidR="006E0235" w:rsidRPr="006E0235">
        <w:rPr>
          <w:lang w:eastAsia="en-US"/>
        </w:rPr>
        <w:t xml:space="preserve"> - </w:t>
      </w:r>
      <w:r w:rsidRPr="006E0235">
        <w:rPr>
          <w:lang w:eastAsia="en-US"/>
        </w:rPr>
        <w:t>85 000 руб</w:t>
      </w:r>
      <w:r w:rsidR="006E0235">
        <w:rPr>
          <w:lang w:eastAsia="en-US"/>
        </w:rPr>
        <w:t>.;</w:t>
      </w:r>
    </w:p>
    <w:p w:rsidR="006E0235" w:rsidRDefault="0072135B" w:rsidP="00F376AA">
      <w:pPr>
        <w:keepNext/>
        <w:widowControl w:val="0"/>
        <w:ind w:firstLine="709"/>
        <w:rPr>
          <w:lang w:eastAsia="en-US"/>
        </w:rPr>
      </w:pPr>
      <w:r w:rsidRPr="006E0235">
        <w:rPr>
          <w:lang w:eastAsia="en-US"/>
        </w:rPr>
        <w:t>проценты за нарушение условий поставки товаров от ООО</w:t>
      </w:r>
      <w:r w:rsidR="006E0235">
        <w:rPr>
          <w:lang w:eastAsia="en-US"/>
        </w:rPr>
        <w:t xml:space="preserve"> "</w:t>
      </w:r>
      <w:r w:rsidRPr="006E0235">
        <w:rPr>
          <w:lang w:eastAsia="en-US"/>
        </w:rPr>
        <w:t>Лавена</w:t>
      </w:r>
      <w:r w:rsidR="006E0235">
        <w:rPr>
          <w:lang w:eastAsia="en-US"/>
        </w:rPr>
        <w:t xml:space="preserve">" </w:t>
      </w:r>
      <w:r w:rsidR="006E0235" w:rsidRPr="006E0235">
        <w:rPr>
          <w:lang w:eastAsia="en-US"/>
        </w:rPr>
        <w:t xml:space="preserve">- </w:t>
      </w:r>
      <w:r w:rsidRPr="006E0235">
        <w:rPr>
          <w:lang w:eastAsia="en-US"/>
        </w:rPr>
        <w:t>12 000 руб</w:t>
      </w:r>
      <w:r w:rsidR="006E0235" w:rsidRPr="006E0235">
        <w:rPr>
          <w:lang w:eastAsia="en-US"/>
        </w:rPr>
        <w:t>.</w:t>
      </w:r>
    </w:p>
    <w:p w:rsidR="006E0235" w:rsidRDefault="0072135B" w:rsidP="00F376AA">
      <w:pPr>
        <w:keepNext/>
        <w:widowControl w:val="0"/>
        <w:ind w:firstLine="709"/>
        <w:rPr>
          <w:lang w:eastAsia="en-US"/>
        </w:rPr>
      </w:pPr>
      <w:r w:rsidRPr="006E0235">
        <w:rPr>
          <w:lang w:eastAsia="en-US"/>
        </w:rPr>
        <w:t>Расходы за 2005 г</w:t>
      </w:r>
      <w:r w:rsidR="006E0235" w:rsidRPr="006E0235">
        <w:rPr>
          <w:lang w:eastAsia="en-US"/>
        </w:rPr>
        <w:t xml:space="preserve">. </w:t>
      </w:r>
      <w:r w:rsidRPr="006E0235">
        <w:rPr>
          <w:lang w:eastAsia="en-US"/>
        </w:rPr>
        <w:t>составили</w:t>
      </w:r>
      <w:r w:rsidR="006E0235" w:rsidRPr="006E0235">
        <w:rPr>
          <w:lang w:eastAsia="en-US"/>
        </w:rPr>
        <w:t>:</w:t>
      </w:r>
    </w:p>
    <w:p w:rsidR="006E0235" w:rsidRDefault="0072135B" w:rsidP="00F376AA">
      <w:pPr>
        <w:keepNext/>
        <w:widowControl w:val="0"/>
        <w:ind w:firstLine="709"/>
        <w:rPr>
          <w:lang w:eastAsia="en-US"/>
        </w:rPr>
      </w:pPr>
      <w:r w:rsidRPr="006E0235">
        <w:rPr>
          <w:lang w:eastAsia="en-US"/>
        </w:rPr>
        <w:t>проценты по кредиту на приобретение оборотных средств</w:t>
      </w:r>
      <w:r w:rsidR="006E0235" w:rsidRPr="006E0235">
        <w:rPr>
          <w:lang w:eastAsia="en-US"/>
        </w:rPr>
        <w:t xml:space="preserve"> - </w:t>
      </w:r>
      <w:r w:rsidRPr="006E0235">
        <w:rPr>
          <w:lang w:eastAsia="en-US"/>
        </w:rPr>
        <w:t>84 000 руб</w:t>
      </w:r>
      <w:r w:rsidR="006E0235">
        <w:rPr>
          <w:lang w:eastAsia="en-US"/>
        </w:rPr>
        <w:t>.;</w:t>
      </w:r>
    </w:p>
    <w:p w:rsidR="006E0235" w:rsidRDefault="0072135B" w:rsidP="00F376AA">
      <w:pPr>
        <w:keepNext/>
        <w:widowControl w:val="0"/>
        <w:ind w:firstLine="709"/>
        <w:rPr>
          <w:lang w:eastAsia="en-US"/>
        </w:rPr>
      </w:pPr>
      <w:r w:rsidRPr="006E0235">
        <w:rPr>
          <w:lang w:eastAsia="en-US"/>
        </w:rPr>
        <w:t>комиссионное вознаграждение банку</w:t>
      </w:r>
      <w:r w:rsidR="006E0235" w:rsidRPr="006E0235">
        <w:rPr>
          <w:lang w:eastAsia="en-US"/>
        </w:rPr>
        <w:t xml:space="preserve"> - </w:t>
      </w:r>
      <w:r w:rsidRPr="006E0235">
        <w:rPr>
          <w:lang w:eastAsia="en-US"/>
        </w:rPr>
        <w:t>110 000 руб</w:t>
      </w:r>
      <w:r w:rsidR="006E0235" w:rsidRPr="006E0235">
        <w:rPr>
          <w:lang w:eastAsia="en-US"/>
        </w:rPr>
        <w:t>.</w:t>
      </w:r>
    </w:p>
    <w:p w:rsidR="006E0235" w:rsidRDefault="0072135B" w:rsidP="00F376AA">
      <w:pPr>
        <w:keepNext/>
        <w:widowControl w:val="0"/>
        <w:ind w:firstLine="709"/>
        <w:rPr>
          <w:lang w:eastAsia="en-US"/>
        </w:rPr>
      </w:pPr>
      <w:r w:rsidRPr="006E0235">
        <w:rPr>
          <w:lang w:eastAsia="en-US"/>
        </w:rPr>
        <w:t>Бухгалтер</w:t>
      </w:r>
      <w:r w:rsidR="006E0235">
        <w:rPr>
          <w:lang w:eastAsia="en-US"/>
        </w:rPr>
        <w:t xml:space="preserve"> "</w:t>
      </w:r>
      <w:r w:rsidRPr="006E0235">
        <w:rPr>
          <w:lang w:eastAsia="en-US"/>
        </w:rPr>
        <w:t>Барс</w:t>
      </w:r>
      <w:r w:rsidR="006E0235">
        <w:rPr>
          <w:lang w:eastAsia="en-US"/>
        </w:rPr>
        <w:t xml:space="preserve">" </w:t>
      </w:r>
      <w:r w:rsidRPr="006E0235">
        <w:rPr>
          <w:lang w:eastAsia="en-US"/>
        </w:rPr>
        <w:t>заполнил раздел</w:t>
      </w:r>
      <w:r w:rsidR="006E0235">
        <w:rPr>
          <w:lang w:eastAsia="en-US"/>
        </w:rPr>
        <w:t xml:space="preserve"> "</w:t>
      </w:r>
      <w:r w:rsidRPr="006E0235">
        <w:rPr>
          <w:lang w:eastAsia="en-US"/>
        </w:rPr>
        <w:t>Прочие доходы и расходы</w:t>
      </w:r>
      <w:r w:rsidR="006E0235">
        <w:rPr>
          <w:lang w:eastAsia="en-US"/>
        </w:rPr>
        <w:t xml:space="preserve">" </w:t>
      </w:r>
      <w:r w:rsidRPr="006E0235">
        <w:rPr>
          <w:lang w:eastAsia="en-US"/>
        </w:rPr>
        <w:t>формы № 2 и посчитал налогооблагаемую прибыль следующим образом</w:t>
      </w:r>
      <w:r w:rsidR="006E0235" w:rsidRPr="006E0235">
        <w:rPr>
          <w:lang w:eastAsia="en-US"/>
        </w:rPr>
        <w:t>:</w:t>
      </w:r>
    </w:p>
    <w:p w:rsidR="006E0235" w:rsidRPr="006E0235" w:rsidRDefault="00F376AA" w:rsidP="00F376AA">
      <w:pPr>
        <w:keepNext/>
        <w:widowControl w:val="0"/>
        <w:ind w:firstLine="709"/>
        <w:rPr>
          <w:lang w:eastAsia="en-US"/>
        </w:rPr>
      </w:pPr>
      <w:r>
        <w:rPr>
          <w:lang w:eastAsia="en-US"/>
        </w:rPr>
        <w:br w:type="page"/>
      </w:r>
      <w:r w:rsidR="00A0295B">
        <w:rPr>
          <w:lang w:eastAsia="en-US"/>
        </w:rPr>
        <w:pict>
          <v:shape id="_x0000_i1026" type="#_x0000_t75" style="width:250.5pt;height:189.75pt">
            <v:imagedata r:id="rId8" o:title=""/>
          </v:shape>
        </w:pict>
      </w:r>
    </w:p>
    <w:p w:rsidR="006236EE" w:rsidRDefault="006236EE" w:rsidP="00F376AA">
      <w:pPr>
        <w:keepNext/>
        <w:widowControl w:val="0"/>
        <w:ind w:firstLine="709"/>
        <w:rPr>
          <w:lang w:eastAsia="en-US"/>
        </w:rPr>
      </w:pPr>
    </w:p>
    <w:p w:rsidR="006E0235" w:rsidRDefault="0033700F" w:rsidP="00F376AA">
      <w:pPr>
        <w:keepNext/>
        <w:widowControl w:val="0"/>
        <w:ind w:firstLine="709"/>
        <w:rPr>
          <w:lang w:eastAsia="en-US"/>
        </w:rPr>
      </w:pPr>
      <w:r w:rsidRPr="006E0235">
        <w:rPr>
          <w:lang w:eastAsia="en-US"/>
        </w:rPr>
        <w:t>Далее в отчет следует внести сумму отложенных налоговых активов</w:t>
      </w:r>
      <w:r w:rsidR="006E0235">
        <w:rPr>
          <w:lang w:eastAsia="en-US"/>
        </w:rPr>
        <w:t xml:space="preserve"> (</w:t>
      </w:r>
      <w:r w:rsidRPr="006E0235">
        <w:rPr>
          <w:lang w:eastAsia="en-US"/>
        </w:rPr>
        <w:t>ОНА</w:t>
      </w:r>
      <w:r w:rsidR="006E0235" w:rsidRPr="006E0235">
        <w:rPr>
          <w:lang w:eastAsia="en-US"/>
        </w:rPr>
        <w:t>),</w:t>
      </w:r>
      <w:r w:rsidRPr="006E0235">
        <w:rPr>
          <w:lang w:eastAsia="en-US"/>
        </w:rPr>
        <w:t xml:space="preserve"> которая образовалась за 2005 год</w:t>
      </w:r>
      <w:r w:rsidR="006E0235" w:rsidRPr="006E0235">
        <w:rPr>
          <w:lang w:eastAsia="en-US"/>
        </w:rPr>
        <w:t xml:space="preserve">. </w:t>
      </w:r>
      <w:r w:rsidRPr="006E0235">
        <w:rPr>
          <w:lang w:eastAsia="en-US"/>
        </w:rPr>
        <w:t>ОНА может появиться, если в бухгалтерском учете вы признаете расходы раньше, чем в налоговом, а доходы, наоборот,</w:t>
      </w:r>
      <w:r w:rsidR="006E0235" w:rsidRPr="006E0235">
        <w:rPr>
          <w:lang w:eastAsia="en-US"/>
        </w:rPr>
        <w:t xml:space="preserve"> - </w:t>
      </w:r>
      <w:r w:rsidRPr="006E0235">
        <w:rPr>
          <w:lang w:eastAsia="en-US"/>
        </w:rPr>
        <w:t>позже</w:t>
      </w:r>
      <w:r w:rsidR="006E0235" w:rsidRPr="006E0235">
        <w:rPr>
          <w:lang w:eastAsia="en-US"/>
        </w:rPr>
        <w:t xml:space="preserve">. </w:t>
      </w:r>
      <w:r w:rsidRPr="006E0235">
        <w:rPr>
          <w:lang w:eastAsia="en-US"/>
        </w:rPr>
        <w:t>Такие ситуации возникают, например, если сумма начисленной амортизации в бухучете больше, чем в налоговом</w:t>
      </w:r>
      <w:r w:rsidR="006E0235" w:rsidRPr="006E0235">
        <w:rPr>
          <w:lang w:eastAsia="en-US"/>
        </w:rPr>
        <w:t xml:space="preserve">. </w:t>
      </w:r>
      <w:r w:rsidRPr="006E0235">
        <w:rPr>
          <w:lang w:eastAsia="en-US"/>
        </w:rPr>
        <w:t>Величина ОНА рассчитывается следующим образом</w:t>
      </w:r>
      <w:r w:rsidR="006E0235" w:rsidRPr="006E0235">
        <w:rPr>
          <w:lang w:eastAsia="en-US"/>
        </w:rPr>
        <w:t>:</w:t>
      </w:r>
    </w:p>
    <w:p w:rsidR="006E0235" w:rsidRDefault="0033700F" w:rsidP="00F376AA">
      <w:pPr>
        <w:keepNext/>
        <w:widowControl w:val="0"/>
        <w:ind w:firstLine="709"/>
        <w:rPr>
          <w:lang w:eastAsia="en-US"/>
        </w:rPr>
      </w:pPr>
      <w:r w:rsidRPr="006E0235">
        <w:rPr>
          <w:lang w:eastAsia="en-US"/>
        </w:rPr>
        <w:t>Отложенный налоговый актив =</w:t>
      </w:r>
      <w:r w:rsidR="006E0235" w:rsidRPr="006E0235">
        <w:rPr>
          <w:lang w:eastAsia="en-US"/>
        </w:rPr>
        <w:t xml:space="preserve"> </w:t>
      </w:r>
      <w:r w:rsidRPr="006E0235">
        <w:rPr>
          <w:lang w:eastAsia="en-US"/>
        </w:rPr>
        <w:t>Вычитаемая временная разница х</w:t>
      </w:r>
      <w:r w:rsidR="006E0235" w:rsidRPr="006E0235">
        <w:rPr>
          <w:lang w:eastAsia="en-US"/>
        </w:rPr>
        <w:t xml:space="preserve"> </w:t>
      </w:r>
      <w:r w:rsidRPr="006E0235">
        <w:rPr>
          <w:lang w:eastAsia="en-US"/>
        </w:rPr>
        <w:t>Ставка налога на прибыль</w:t>
      </w:r>
      <w:r w:rsidR="006E0235">
        <w:rPr>
          <w:lang w:eastAsia="en-US"/>
        </w:rPr>
        <w:t xml:space="preserve"> (</w:t>
      </w:r>
      <w:r w:rsidRPr="006E0235">
        <w:rPr>
          <w:lang w:eastAsia="en-US"/>
        </w:rPr>
        <w:t>24%</w:t>
      </w:r>
      <w:r w:rsidR="006E0235" w:rsidRPr="006E0235">
        <w:rPr>
          <w:lang w:eastAsia="en-US"/>
        </w:rPr>
        <w:t>)</w:t>
      </w:r>
    </w:p>
    <w:p w:rsidR="006E0235" w:rsidRDefault="0033700F" w:rsidP="00F376AA">
      <w:pPr>
        <w:keepNext/>
        <w:widowControl w:val="0"/>
        <w:ind w:firstLine="709"/>
        <w:rPr>
          <w:lang w:eastAsia="en-US"/>
        </w:rPr>
      </w:pPr>
      <w:r w:rsidRPr="006E0235">
        <w:rPr>
          <w:lang w:eastAsia="en-US"/>
        </w:rPr>
        <w:t>Сумма ОНА прибавляется к величине прибыли до налогообложения</w:t>
      </w:r>
      <w:r w:rsidR="006E0235">
        <w:rPr>
          <w:lang w:eastAsia="en-US"/>
        </w:rPr>
        <w:t>.</w:t>
      </w:r>
    </w:p>
    <w:p w:rsidR="006E0235" w:rsidRDefault="0033700F" w:rsidP="00F376AA">
      <w:pPr>
        <w:keepNext/>
        <w:widowControl w:val="0"/>
        <w:ind w:firstLine="709"/>
        <w:rPr>
          <w:lang w:eastAsia="en-US"/>
        </w:rPr>
      </w:pPr>
      <w:r w:rsidRPr="006E0235">
        <w:rPr>
          <w:lang w:eastAsia="en-US"/>
        </w:rPr>
        <w:t>Отложенные налоговые обязательства</w:t>
      </w:r>
      <w:r w:rsidR="006E0235">
        <w:rPr>
          <w:lang w:eastAsia="en-US"/>
        </w:rPr>
        <w:t xml:space="preserve"> (</w:t>
      </w:r>
      <w:r w:rsidRPr="006E0235">
        <w:rPr>
          <w:lang w:eastAsia="en-US"/>
        </w:rPr>
        <w:t>ОНО</w:t>
      </w:r>
      <w:r w:rsidR="006E0235" w:rsidRPr="006E0235">
        <w:rPr>
          <w:lang w:eastAsia="en-US"/>
        </w:rPr>
        <w:t xml:space="preserve">) </w:t>
      </w:r>
      <w:r w:rsidRPr="006E0235">
        <w:rPr>
          <w:lang w:eastAsia="en-US"/>
        </w:rPr>
        <w:t>появляются в обратной ситуации, то есть когда в бухгалтерском учете расходы признаются позже, чем в налоговом, а доходы</w:t>
      </w:r>
      <w:r w:rsidR="006E0235" w:rsidRPr="006E0235">
        <w:rPr>
          <w:lang w:eastAsia="en-US"/>
        </w:rPr>
        <w:t xml:space="preserve"> - </w:t>
      </w:r>
      <w:r w:rsidRPr="006E0235">
        <w:rPr>
          <w:lang w:eastAsia="en-US"/>
        </w:rPr>
        <w:t>раньше</w:t>
      </w:r>
      <w:r w:rsidR="006E0235" w:rsidRPr="006E0235">
        <w:rPr>
          <w:lang w:eastAsia="en-US"/>
        </w:rPr>
        <w:t xml:space="preserve">. </w:t>
      </w:r>
      <w:r w:rsidRPr="006E0235">
        <w:rPr>
          <w:lang w:eastAsia="en-US"/>
        </w:rPr>
        <w:t>Его расчет осуществляется в следующем порядке</w:t>
      </w:r>
      <w:r w:rsidR="006E0235" w:rsidRPr="006E0235">
        <w:rPr>
          <w:lang w:eastAsia="en-US"/>
        </w:rPr>
        <w:t>:</w:t>
      </w:r>
    </w:p>
    <w:p w:rsidR="006E0235" w:rsidRDefault="00FD0916" w:rsidP="00F376AA">
      <w:pPr>
        <w:keepNext/>
        <w:widowControl w:val="0"/>
        <w:ind w:firstLine="709"/>
        <w:rPr>
          <w:lang w:eastAsia="en-US"/>
        </w:rPr>
      </w:pPr>
      <w:r w:rsidRPr="006E0235">
        <w:rPr>
          <w:lang w:eastAsia="en-US"/>
        </w:rPr>
        <w:t>Отложенное налоговое обязательство =</w:t>
      </w:r>
      <w:r w:rsidR="006E0235" w:rsidRPr="006E0235">
        <w:rPr>
          <w:lang w:eastAsia="en-US"/>
        </w:rPr>
        <w:t xml:space="preserve"> </w:t>
      </w:r>
      <w:r w:rsidRPr="006E0235">
        <w:rPr>
          <w:lang w:eastAsia="en-US"/>
        </w:rPr>
        <w:t>Налогооблагаемая временная разница х</w:t>
      </w:r>
      <w:r w:rsidR="006E0235" w:rsidRPr="006E0235">
        <w:rPr>
          <w:lang w:eastAsia="en-US"/>
        </w:rPr>
        <w:t xml:space="preserve"> </w:t>
      </w:r>
      <w:r w:rsidRPr="006E0235">
        <w:rPr>
          <w:lang w:eastAsia="en-US"/>
        </w:rPr>
        <w:t>Ставка налога на прибыль</w:t>
      </w:r>
      <w:r w:rsidR="006E0235">
        <w:rPr>
          <w:lang w:eastAsia="en-US"/>
        </w:rPr>
        <w:t xml:space="preserve"> (</w:t>
      </w:r>
      <w:r w:rsidRPr="006E0235">
        <w:rPr>
          <w:lang w:eastAsia="en-US"/>
        </w:rPr>
        <w:t>24%</w:t>
      </w:r>
      <w:r w:rsidR="006E0235" w:rsidRPr="006E0235">
        <w:rPr>
          <w:lang w:eastAsia="en-US"/>
        </w:rPr>
        <w:t>)</w:t>
      </w:r>
    </w:p>
    <w:p w:rsidR="006E0235" w:rsidRDefault="0033700F" w:rsidP="00F376AA">
      <w:pPr>
        <w:keepNext/>
        <w:widowControl w:val="0"/>
        <w:ind w:firstLine="709"/>
        <w:rPr>
          <w:lang w:eastAsia="en-US"/>
        </w:rPr>
      </w:pPr>
      <w:r w:rsidRPr="006E0235">
        <w:rPr>
          <w:lang w:eastAsia="en-US"/>
        </w:rPr>
        <w:t>Сумма обязательств вычитается при расчете чистой прибыли, поэтому в расчете ее нужно написать в круглых скобках</w:t>
      </w:r>
      <w:r w:rsidR="006E0235" w:rsidRPr="006E0235">
        <w:rPr>
          <w:lang w:eastAsia="en-US"/>
        </w:rPr>
        <w:t>.</w:t>
      </w:r>
    </w:p>
    <w:p w:rsidR="006E0235" w:rsidRDefault="0033700F" w:rsidP="00F376AA">
      <w:pPr>
        <w:keepNext/>
        <w:widowControl w:val="0"/>
        <w:ind w:firstLine="709"/>
        <w:rPr>
          <w:lang w:eastAsia="en-US"/>
        </w:rPr>
      </w:pPr>
      <w:r w:rsidRPr="006E0235">
        <w:rPr>
          <w:lang w:eastAsia="en-US"/>
        </w:rPr>
        <w:t>Сумма текущего налога на прибыль</w:t>
      </w:r>
      <w:r w:rsidR="006E0235" w:rsidRPr="006E0235">
        <w:rPr>
          <w:lang w:eastAsia="en-US"/>
        </w:rPr>
        <w:t xml:space="preserve"> - </w:t>
      </w:r>
      <w:r w:rsidRPr="006E0235">
        <w:rPr>
          <w:lang w:eastAsia="en-US"/>
        </w:rPr>
        <w:t>это сальдо субсчета</w:t>
      </w:r>
      <w:r w:rsidR="006E0235">
        <w:rPr>
          <w:lang w:eastAsia="en-US"/>
        </w:rPr>
        <w:t xml:space="preserve"> "</w:t>
      </w:r>
      <w:r w:rsidRPr="006E0235">
        <w:rPr>
          <w:lang w:eastAsia="en-US"/>
        </w:rPr>
        <w:t>Расчеты по налогу на прибыль</w:t>
      </w:r>
      <w:r w:rsidR="006E0235">
        <w:rPr>
          <w:lang w:eastAsia="en-US"/>
        </w:rPr>
        <w:t xml:space="preserve">" </w:t>
      </w:r>
      <w:r w:rsidRPr="006E0235">
        <w:rPr>
          <w:lang w:eastAsia="en-US"/>
        </w:rPr>
        <w:t>счета 68</w:t>
      </w:r>
      <w:r w:rsidR="006E0235" w:rsidRPr="006E0235">
        <w:rPr>
          <w:lang w:eastAsia="en-US"/>
        </w:rPr>
        <w:t xml:space="preserve">. </w:t>
      </w:r>
      <w:r w:rsidRPr="006E0235">
        <w:rPr>
          <w:lang w:eastAsia="en-US"/>
        </w:rPr>
        <w:t>Если все проводки по ПБУ 18/02</w:t>
      </w:r>
      <w:r w:rsidR="006E0235">
        <w:rPr>
          <w:lang w:eastAsia="en-US"/>
        </w:rPr>
        <w:t xml:space="preserve"> "</w:t>
      </w:r>
      <w:r w:rsidRPr="006E0235">
        <w:rPr>
          <w:lang w:eastAsia="en-US"/>
        </w:rPr>
        <w:t>Учет расчетов по налогу на прибыль</w:t>
      </w:r>
      <w:r w:rsidR="006E0235">
        <w:rPr>
          <w:lang w:eastAsia="en-US"/>
        </w:rPr>
        <w:t xml:space="preserve">" </w:t>
      </w:r>
      <w:r w:rsidRPr="006E0235">
        <w:rPr>
          <w:lang w:eastAsia="en-US"/>
        </w:rPr>
        <w:t>сделаны правильно, то кредитовое сальдо этого субсчета будет равно начисленному налогу на прибыль</w:t>
      </w:r>
      <w:r w:rsidR="006E0235" w:rsidRPr="006E0235">
        <w:rPr>
          <w:lang w:eastAsia="en-US"/>
        </w:rPr>
        <w:t>.</w:t>
      </w:r>
    </w:p>
    <w:p w:rsidR="006E0235" w:rsidRDefault="0033700F" w:rsidP="00F376AA">
      <w:pPr>
        <w:keepNext/>
        <w:widowControl w:val="0"/>
        <w:ind w:firstLine="709"/>
        <w:rPr>
          <w:i/>
          <w:iCs/>
          <w:lang w:eastAsia="en-US"/>
        </w:rPr>
      </w:pPr>
      <w:r w:rsidRPr="006E0235">
        <w:rPr>
          <w:lang w:eastAsia="en-US"/>
        </w:rPr>
        <w:t>Затем нужно определить чистую прибыль</w:t>
      </w:r>
      <w:r w:rsidR="006E0235">
        <w:rPr>
          <w:lang w:eastAsia="en-US"/>
        </w:rPr>
        <w:t xml:space="preserve"> (</w:t>
      </w:r>
      <w:r w:rsidRPr="006E0235">
        <w:rPr>
          <w:lang w:eastAsia="en-US"/>
        </w:rPr>
        <w:t>убыток</w:t>
      </w:r>
      <w:r w:rsidR="006E0235" w:rsidRPr="006E0235">
        <w:rPr>
          <w:lang w:eastAsia="en-US"/>
        </w:rPr>
        <w:t xml:space="preserve">) </w:t>
      </w:r>
      <w:r w:rsidRPr="006E0235">
        <w:rPr>
          <w:lang w:eastAsia="en-US"/>
        </w:rPr>
        <w:t>отчетного периода</w:t>
      </w:r>
      <w:r w:rsidR="006E0235" w:rsidRPr="006E0235">
        <w:rPr>
          <w:lang w:eastAsia="en-US"/>
        </w:rPr>
        <w:t xml:space="preserve">. </w:t>
      </w:r>
      <w:r w:rsidRPr="006E0235">
        <w:rPr>
          <w:lang w:eastAsia="en-US"/>
        </w:rPr>
        <w:t>Она рассчитывается по формуле</w:t>
      </w:r>
      <w:r w:rsidR="006E0235" w:rsidRPr="006E0235">
        <w:rPr>
          <w:lang w:eastAsia="en-US"/>
        </w:rPr>
        <w:t xml:space="preserve">: </w:t>
      </w:r>
      <w:r w:rsidRPr="006E0235">
        <w:rPr>
          <w:i/>
          <w:iCs/>
          <w:lang w:eastAsia="en-US"/>
        </w:rPr>
        <w:t>Чистая прибыль</w:t>
      </w:r>
      <w:r w:rsidR="006E0235">
        <w:rPr>
          <w:i/>
          <w:iCs/>
          <w:lang w:eastAsia="en-US"/>
        </w:rPr>
        <w:t xml:space="preserve"> (</w:t>
      </w:r>
      <w:r w:rsidRPr="006E0235">
        <w:rPr>
          <w:i/>
          <w:iCs/>
          <w:lang w:eastAsia="en-US"/>
        </w:rPr>
        <w:t>убыток</w:t>
      </w:r>
      <w:r w:rsidR="006E0235" w:rsidRPr="006E0235">
        <w:rPr>
          <w:i/>
          <w:iCs/>
          <w:lang w:eastAsia="en-US"/>
        </w:rPr>
        <w:t xml:space="preserve">) </w:t>
      </w:r>
      <w:r w:rsidRPr="006E0235">
        <w:rPr>
          <w:i/>
          <w:iCs/>
          <w:lang w:eastAsia="en-US"/>
        </w:rPr>
        <w:t>= Прибыль</w:t>
      </w:r>
      <w:r w:rsidR="006E0235">
        <w:rPr>
          <w:i/>
          <w:iCs/>
          <w:lang w:eastAsia="en-US"/>
        </w:rPr>
        <w:t xml:space="preserve"> (</w:t>
      </w:r>
      <w:r w:rsidRPr="006E0235">
        <w:rPr>
          <w:i/>
          <w:iCs/>
          <w:lang w:eastAsia="en-US"/>
        </w:rPr>
        <w:t>убыток</w:t>
      </w:r>
      <w:r w:rsidR="006E0235" w:rsidRPr="006E0235">
        <w:rPr>
          <w:i/>
          <w:iCs/>
          <w:lang w:eastAsia="en-US"/>
        </w:rPr>
        <w:t xml:space="preserve">) </w:t>
      </w:r>
      <w:r w:rsidRPr="006E0235">
        <w:rPr>
          <w:i/>
          <w:iCs/>
          <w:lang w:eastAsia="en-US"/>
        </w:rPr>
        <w:t>до налогообложения + Отложенные налоговые активы</w:t>
      </w:r>
      <w:r w:rsidR="006E0235" w:rsidRPr="006E0235">
        <w:rPr>
          <w:i/>
          <w:iCs/>
          <w:lang w:eastAsia="en-US"/>
        </w:rPr>
        <w:t xml:space="preserve"> - </w:t>
      </w:r>
      <w:r w:rsidRPr="006E0235">
        <w:rPr>
          <w:i/>
          <w:iCs/>
          <w:lang w:eastAsia="en-US"/>
        </w:rPr>
        <w:t>Отложенные налоговые обязательства</w:t>
      </w:r>
      <w:r w:rsidR="006E0235" w:rsidRPr="006E0235">
        <w:rPr>
          <w:i/>
          <w:iCs/>
          <w:lang w:eastAsia="en-US"/>
        </w:rPr>
        <w:t xml:space="preserve"> - </w:t>
      </w:r>
      <w:r w:rsidRPr="006E0235">
        <w:rPr>
          <w:i/>
          <w:iCs/>
          <w:lang w:eastAsia="en-US"/>
        </w:rPr>
        <w:t>Текущий налог на прибыль</w:t>
      </w:r>
      <w:r w:rsidR="006E0235" w:rsidRPr="006E0235">
        <w:rPr>
          <w:i/>
          <w:iCs/>
          <w:lang w:eastAsia="en-US"/>
        </w:rPr>
        <w:t>.</w:t>
      </w:r>
    </w:p>
    <w:p w:rsidR="006E0235" w:rsidRDefault="0033700F" w:rsidP="00F376AA">
      <w:pPr>
        <w:keepNext/>
        <w:widowControl w:val="0"/>
        <w:ind w:firstLine="709"/>
        <w:rPr>
          <w:lang w:eastAsia="en-US"/>
        </w:rPr>
      </w:pPr>
      <w:r w:rsidRPr="006E0235">
        <w:rPr>
          <w:lang w:eastAsia="en-US"/>
        </w:rPr>
        <w:t>Если правильно заполн</w:t>
      </w:r>
      <w:r w:rsidR="00FD0916" w:rsidRPr="006E0235">
        <w:rPr>
          <w:lang w:eastAsia="en-US"/>
        </w:rPr>
        <w:t>ены</w:t>
      </w:r>
      <w:r w:rsidRPr="006E0235">
        <w:rPr>
          <w:lang w:eastAsia="en-US"/>
        </w:rPr>
        <w:t xml:space="preserve"> предыдущие строки, то полученный результат должен совпасть с сальдо счета 99</w:t>
      </w:r>
      <w:r w:rsidR="006E0235">
        <w:rPr>
          <w:lang w:eastAsia="en-US"/>
        </w:rPr>
        <w:t xml:space="preserve"> "</w:t>
      </w:r>
      <w:r w:rsidRPr="006E0235">
        <w:rPr>
          <w:lang w:eastAsia="en-US"/>
        </w:rPr>
        <w:t>Прибыли и убытки</w:t>
      </w:r>
      <w:r w:rsidR="006E0235">
        <w:rPr>
          <w:lang w:eastAsia="en-US"/>
        </w:rPr>
        <w:t>".</w:t>
      </w:r>
    </w:p>
    <w:p w:rsidR="006E0235" w:rsidRDefault="00DD1FCD" w:rsidP="00F376AA">
      <w:pPr>
        <w:keepNext/>
        <w:widowControl w:val="0"/>
        <w:ind w:firstLine="709"/>
        <w:rPr>
          <w:i/>
          <w:iCs/>
          <w:lang w:eastAsia="en-US"/>
        </w:rPr>
      </w:pPr>
      <w:r w:rsidRPr="006E0235">
        <w:rPr>
          <w:i/>
          <w:iCs/>
          <w:lang w:eastAsia="en-US"/>
        </w:rPr>
        <w:t>Строка 190</w:t>
      </w:r>
      <w:r w:rsidR="006E0235">
        <w:rPr>
          <w:i/>
          <w:iCs/>
          <w:lang w:eastAsia="en-US"/>
        </w:rPr>
        <w:t xml:space="preserve"> "</w:t>
      </w:r>
      <w:r w:rsidRPr="006E0235">
        <w:rPr>
          <w:i/>
          <w:iCs/>
          <w:lang w:eastAsia="en-US"/>
        </w:rPr>
        <w:t>Чистая прибыль</w:t>
      </w:r>
      <w:r w:rsidR="006E0235">
        <w:rPr>
          <w:i/>
          <w:iCs/>
          <w:lang w:eastAsia="en-US"/>
        </w:rPr>
        <w:t xml:space="preserve"> (</w:t>
      </w:r>
      <w:r w:rsidRPr="006E0235">
        <w:rPr>
          <w:i/>
          <w:iCs/>
          <w:lang w:eastAsia="en-US"/>
        </w:rPr>
        <w:t>убыток</w:t>
      </w:r>
      <w:r w:rsidR="006E0235" w:rsidRPr="006E0235">
        <w:rPr>
          <w:i/>
          <w:iCs/>
          <w:lang w:eastAsia="en-US"/>
        </w:rPr>
        <w:t xml:space="preserve">) </w:t>
      </w:r>
      <w:r w:rsidRPr="006E0235">
        <w:rPr>
          <w:i/>
          <w:iCs/>
          <w:lang w:eastAsia="en-US"/>
        </w:rPr>
        <w:t>отчетного периода</w:t>
      </w:r>
      <w:r w:rsidR="006E0235">
        <w:rPr>
          <w:i/>
          <w:iCs/>
          <w:lang w:eastAsia="en-US"/>
        </w:rPr>
        <w:t>"</w:t>
      </w:r>
    </w:p>
    <w:p w:rsidR="006E0235" w:rsidRDefault="00DD1FCD" w:rsidP="00F376AA">
      <w:pPr>
        <w:keepNext/>
        <w:widowControl w:val="0"/>
        <w:ind w:firstLine="709"/>
        <w:rPr>
          <w:lang w:eastAsia="en-US"/>
        </w:rPr>
      </w:pPr>
      <w:r w:rsidRPr="006E0235">
        <w:rPr>
          <w:lang w:eastAsia="en-US"/>
        </w:rPr>
        <w:t>По этой строке отражается сумма чистой прибыли организации за отчетный период</w:t>
      </w:r>
      <w:r w:rsidR="006E0235" w:rsidRPr="006E0235">
        <w:rPr>
          <w:lang w:eastAsia="en-US"/>
        </w:rPr>
        <w:t xml:space="preserve">. </w:t>
      </w:r>
      <w:r w:rsidRPr="006E0235">
        <w:rPr>
          <w:lang w:eastAsia="en-US"/>
        </w:rPr>
        <w:t>Показатель строки 190 формы № 2 должен быть равен конечному сальдо по счету 99</w:t>
      </w:r>
      <w:r w:rsidR="006E0235">
        <w:rPr>
          <w:lang w:eastAsia="en-US"/>
        </w:rPr>
        <w:t xml:space="preserve"> "</w:t>
      </w:r>
      <w:r w:rsidRPr="006E0235">
        <w:rPr>
          <w:lang w:eastAsia="en-US"/>
        </w:rPr>
        <w:t>Прибыли и убытки</w:t>
      </w:r>
      <w:r w:rsidR="006E0235">
        <w:rPr>
          <w:lang w:eastAsia="en-US"/>
        </w:rPr>
        <w:t xml:space="preserve">", </w:t>
      </w:r>
      <w:r w:rsidRPr="006E0235">
        <w:rPr>
          <w:lang w:eastAsia="en-US"/>
        </w:rPr>
        <w:t>который при закрытии годового баланса списывается на счет 84</w:t>
      </w:r>
      <w:r w:rsidR="006E0235">
        <w:rPr>
          <w:lang w:eastAsia="en-US"/>
        </w:rPr>
        <w:t xml:space="preserve"> "</w:t>
      </w:r>
      <w:r w:rsidRPr="006E0235">
        <w:rPr>
          <w:lang w:eastAsia="en-US"/>
        </w:rPr>
        <w:t>Нераспределенная прибыль</w:t>
      </w:r>
      <w:r w:rsidR="006E0235">
        <w:rPr>
          <w:lang w:eastAsia="en-US"/>
        </w:rPr>
        <w:t xml:space="preserve"> (</w:t>
      </w:r>
      <w:r w:rsidRPr="006E0235">
        <w:rPr>
          <w:lang w:eastAsia="en-US"/>
        </w:rPr>
        <w:t>непокрытый убыток</w:t>
      </w:r>
      <w:r w:rsidR="006E0235">
        <w:rPr>
          <w:lang w:eastAsia="en-US"/>
        </w:rPr>
        <w:t>)".</w:t>
      </w:r>
      <w:r w:rsidR="006236EE">
        <w:rPr>
          <w:lang w:eastAsia="en-US"/>
        </w:rPr>
        <w:t xml:space="preserve"> </w:t>
      </w:r>
      <w:r w:rsidRPr="006E0235">
        <w:rPr>
          <w:lang w:eastAsia="en-US"/>
        </w:rPr>
        <w:t>Показатель строки 190 рассчитывается следующим образом</w:t>
      </w:r>
      <w:r w:rsidR="006E0235" w:rsidRPr="006E0235">
        <w:rPr>
          <w:lang w:eastAsia="en-US"/>
        </w:rPr>
        <w:t xml:space="preserve">: </w:t>
      </w:r>
      <w:r w:rsidRPr="006E0235">
        <w:rPr>
          <w:lang w:eastAsia="en-US"/>
        </w:rPr>
        <w:t>строка 190 = строка 140 + строка 141</w:t>
      </w:r>
      <w:r w:rsidR="006E0235" w:rsidRPr="006E0235">
        <w:rPr>
          <w:lang w:eastAsia="en-US"/>
        </w:rPr>
        <w:t xml:space="preserve"> - </w:t>
      </w:r>
      <w:r w:rsidRPr="006E0235">
        <w:rPr>
          <w:lang w:eastAsia="en-US"/>
        </w:rPr>
        <w:t>строка 142</w:t>
      </w:r>
      <w:r w:rsidR="006E0235" w:rsidRPr="006E0235">
        <w:rPr>
          <w:lang w:eastAsia="en-US"/>
        </w:rPr>
        <w:t xml:space="preserve"> - </w:t>
      </w:r>
      <w:r w:rsidRPr="006E0235">
        <w:rPr>
          <w:lang w:eastAsia="en-US"/>
        </w:rPr>
        <w:t>строка 150 +/</w:t>
      </w:r>
      <w:r w:rsidR="006E0235" w:rsidRPr="006E0235">
        <w:rPr>
          <w:lang w:eastAsia="en-US"/>
        </w:rPr>
        <w:t xml:space="preserve"> - </w:t>
      </w:r>
      <w:r w:rsidRPr="006E0235">
        <w:rPr>
          <w:lang w:eastAsia="en-US"/>
        </w:rPr>
        <w:t>дополнительно введенные строки</w:t>
      </w:r>
      <w:r w:rsidR="006E0235" w:rsidRPr="006E0235">
        <w:rPr>
          <w:lang w:eastAsia="en-US"/>
        </w:rPr>
        <w:t>.</w:t>
      </w:r>
      <w:r w:rsidR="006236EE">
        <w:rPr>
          <w:lang w:eastAsia="en-US"/>
        </w:rPr>
        <w:t xml:space="preserve"> </w:t>
      </w:r>
      <w:r w:rsidR="0033700F" w:rsidRPr="006E0235">
        <w:rPr>
          <w:lang w:eastAsia="en-US"/>
        </w:rPr>
        <w:t>Е</w:t>
      </w:r>
      <w:r w:rsidRPr="006E0235">
        <w:rPr>
          <w:lang w:eastAsia="en-US"/>
        </w:rPr>
        <w:t>сли показатель строки 141 имеет отрицательное значение</w:t>
      </w:r>
      <w:r w:rsidR="006E0235">
        <w:rPr>
          <w:lang w:eastAsia="en-US"/>
        </w:rPr>
        <w:t xml:space="preserve"> (</w:t>
      </w:r>
      <w:r w:rsidRPr="006E0235">
        <w:rPr>
          <w:lang w:eastAsia="en-US"/>
        </w:rPr>
        <w:t>заключен в круглые скобки</w:t>
      </w:r>
      <w:r w:rsidR="006E0235" w:rsidRPr="006E0235">
        <w:rPr>
          <w:lang w:eastAsia="en-US"/>
        </w:rPr>
        <w:t>),</w:t>
      </w:r>
      <w:r w:rsidRPr="006E0235">
        <w:rPr>
          <w:lang w:eastAsia="en-US"/>
        </w:rPr>
        <w:t xml:space="preserve"> то он при исчислении суммы чистой прибыли/убытка не прибавляется, а вычитается</w:t>
      </w:r>
      <w:r w:rsidR="006E0235" w:rsidRPr="006E0235">
        <w:rPr>
          <w:lang w:eastAsia="en-US"/>
        </w:rPr>
        <w:t xml:space="preserve">. </w:t>
      </w:r>
      <w:r w:rsidRPr="006E0235">
        <w:rPr>
          <w:lang w:eastAsia="en-US"/>
        </w:rPr>
        <w:t>Если сумма, отраженная в строке 142, имеет положительное значение</w:t>
      </w:r>
      <w:r w:rsidR="006E0235">
        <w:rPr>
          <w:lang w:eastAsia="en-US"/>
        </w:rPr>
        <w:t xml:space="preserve"> (</w:t>
      </w:r>
      <w:r w:rsidRPr="006E0235">
        <w:rPr>
          <w:lang w:eastAsia="en-US"/>
        </w:rPr>
        <w:t>не заключена в круглые скобки</w:t>
      </w:r>
      <w:r w:rsidR="006E0235" w:rsidRPr="006E0235">
        <w:rPr>
          <w:lang w:eastAsia="en-US"/>
        </w:rPr>
        <w:t>),</w:t>
      </w:r>
      <w:r w:rsidRPr="006E0235">
        <w:rPr>
          <w:lang w:eastAsia="en-US"/>
        </w:rPr>
        <w:t xml:space="preserve"> то она при расчете чистой прибыли/убытка прибавляется, а не вычитается</w:t>
      </w:r>
      <w:r w:rsidR="006E0235" w:rsidRPr="006E0235">
        <w:rPr>
          <w:lang w:eastAsia="en-US"/>
        </w:rPr>
        <w:t>.</w:t>
      </w:r>
    </w:p>
    <w:p w:rsidR="00F376AA" w:rsidRDefault="00F376AA" w:rsidP="00F376AA">
      <w:pPr>
        <w:pStyle w:val="2"/>
        <w:widowControl w:val="0"/>
      </w:pPr>
    </w:p>
    <w:p w:rsidR="006E0235" w:rsidRPr="006E0235" w:rsidRDefault="006E0235" w:rsidP="00F376AA">
      <w:pPr>
        <w:pStyle w:val="2"/>
        <w:widowControl w:val="0"/>
      </w:pPr>
      <w:bookmarkStart w:id="6" w:name="_Toc270327893"/>
      <w:r>
        <w:t xml:space="preserve">1.5 </w:t>
      </w:r>
      <w:r w:rsidR="00DD1FCD" w:rsidRPr="006E0235">
        <w:t>Справочная информация</w:t>
      </w:r>
      <w:bookmarkEnd w:id="6"/>
    </w:p>
    <w:p w:rsidR="006236EE" w:rsidRDefault="006236EE" w:rsidP="00F376AA">
      <w:pPr>
        <w:keepNext/>
        <w:widowControl w:val="0"/>
        <w:ind w:firstLine="709"/>
        <w:rPr>
          <w:lang w:eastAsia="en-US"/>
        </w:rPr>
      </w:pPr>
    </w:p>
    <w:p w:rsidR="006E0235" w:rsidRDefault="00DD1FCD" w:rsidP="00F376AA">
      <w:pPr>
        <w:keepNext/>
        <w:widowControl w:val="0"/>
        <w:ind w:firstLine="709"/>
        <w:rPr>
          <w:lang w:eastAsia="en-US"/>
        </w:rPr>
      </w:pPr>
      <w:r w:rsidRPr="006E0235">
        <w:rPr>
          <w:lang w:eastAsia="en-US"/>
        </w:rPr>
        <w:t>После расчета величины чистой прибыли в Отчете о прибылях и убытках следует указать ряд справочных показателей</w:t>
      </w:r>
      <w:r w:rsidR="006E0235" w:rsidRPr="006E0235">
        <w:rPr>
          <w:lang w:eastAsia="en-US"/>
        </w:rPr>
        <w:t xml:space="preserve">. </w:t>
      </w:r>
      <w:r w:rsidRPr="006E0235">
        <w:rPr>
          <w:lang w:eastAsia="en-US"/>
        </w:rPr>
        <w:t>В образце формы № 2, рекомендованном в Приказе Минфина России № 67н, в справочном разделе предлагается отразить сумму постоянных налоговых обязательств</w:t>
      </w:r>
      <w:r w:rsidR="006E0235">
        <w:rPr>
          <w:lang w:eastAsia="en-US"/>
        </w:rPr>
        <w:t xml:space="preserve"> (</w:t>
      </w:r>
      <w:r w:rsidRPr="006E0235">
        <w:rPr>
          <w:lang w:eastAsia="en-US"/>
        </w:rPr>
        <w:t>активов</w:t>
      </w:r>
      <w:r w:rsidR="006E0235" w:rsidRPr="006E0235">
        <w:rPr>
          <w:lang w:eastAsia="en-US"/>
        </w:rPr>
        <w:t>),</w:t>
      </w:r>
      <w:r w:rsidRPr="006E0235">
        <w:rPr>
          <w:lang w:eastAsia="en-US"/>
        </w:rPr>
        <w:t xml:space="preserve"> а также величину базовой и разводненной прибыли</w:t>
      </w:r>
      <w:r w:rsidR="006E0235">
        <w:rPr>
          <w:lang w:eastAsia="en-US"/>
        </w:rPr>
        <w:t xml:space="preserve"> (</w:t>
      </w:r>
      <w:r w:rsidRPr="006E0235">
        <w:rPr>
          <w:lang w:eastAsia="en-US"/>
        </w:rPr>
        <w:t>убытка</w:t>
      </w:r>
      <w:r w:rsidR="006E0235" w:rsidRPr="006E0235">
        <w:rPr>
          <w:lang w:eastAsia="en-US"/>
        </w:rPr>
        <w:t xml:space="preserve">) </w:t>
      </w:r>
      <w:r w:rsidRPr="006E0235">
        <w:rPr>
          <w:lang w:eastAsia="en-US"/>
        </w:rPr>
        <w:t>на одну акцию</w:t>
      </w:r>
      <w:r w:rsidR="006E0235" w:rsidRPr="006E0235">
        <w:rPr>
          <w:lang w:eastAsia="en-US"/>
        </w:rPr>
        <w:t>.</w:t>
      </w:r>
    </w:p>
    <w:p w:rsidR="006E0235" w:rsidRDefault="00194C5B" w:rsidP="00F376AA">
      <w:pPr>
        <w:keepNext/>
        <w:widowControl w:val="0"/>
        <w:ind w:firstLine="709"/>
        <w:rPr>
          <w:lang w:eastAsia="en-US"/>
        </w:rPr>
      </w:pPr>
      <w:r w:rsidRPr="006E0235">
        <w:rPr>
          <w:lang w:eastAsia="en-US"/>
        </w:rPr>
        <w:t>Заполнять справочный раздел обязаны все организации, за исключением малых предприятий</w:t>
      </w:r>
      <w:r w:rsidR="006E0235" w:rsidRPr="006E0235">
        <w:rPr>
          <w:lang w:eastAsia="en-US"/>
        </w:rPr>
        <w:t xml:space="preserve">. </w:t>
      </w:r>
      <w:r w:rsidRPr="006E0235">
        <w:rPr>
          <w:lang w:eastAsia="en-US"/>
        </w:rPr>
        <w:t>Остальным фирмам следует сообщить о постоянных налоговых обязательствах</w:t>
      </w:r>
      <w:r w:rsidR="006E0235">
        <w:rPr>
          <w:lang w:eastAsia="en-US"/>
        </w:rPr>
        <w:t xml:space="preserve"> (</w:t>
      </w:r>
      <w:r w:rsidRPr="006E0235">
        <w:rPr>
          <w:lang w:eastAsia="en-US"/>
        </w:rPr>
        <w:t>активах</w:t>
      </w:r>
      <w:r w:rsidR="006E0235" w:rsidRPr="006E0235">
        <w:rPr>
          <w:lang w:eastAsia="en-US"/>
        </w:rPr>
        <w:t>),</w:t>
      </w:r>
      <w:r w:rsidRPr="006E0235">
        <w:rPr>
          <w:lang w:eastAsia="en-US"/>
        </w:rPr>
        <w:t xml:space="preserve"> базовой и разводненной прибылях</w:t>
      </w:r>
      <w:r w:rsidR="006E0235">
        <w:rPr>
          <w:lang w:eastAsia="en-US"/>
        </w:rPr>
        <w:t xml:space="preserve"> (</w:t>
      </w:r>
      <w:r w:rsidRPr="006E0235">
        <w:rPr>
          <w:lang w:eastAsia="en-US"/>
        </w:rPr>
        <w:t>убытках</w:t>
      </w:r>
      <w:r w:rsidR="006E0235" w:rsidRPr="006E0235">
        <w:rPr>
          <w:lang w:eastAsia="en-US"/>
        </w:rPr>
        <w:t xml:space="preserve">) </w:t>
      </w:r>
      <w:r w:rsidRPr="006E0235">
        <w:rPr>
          <w:lang w:eastAsia="en-US"/>
        </w:rPr>
        <w:t>на акцию</w:t>
      </w:r>
      <w:r w:rsidR="006E0235" w:rsidRPr="006E0235">
        <w:rPr>
          <w:lang w:eastAsia="en-US"/>
        </w:rPr>
        <w:t xml:space="preserve">. </w:t>
      </w:r>
      <w:r w:rsidRPr="006E0235">
        <w:rPr>
          <w:lang w:eastAsia="en-US"/>
        </w:rPr>
        <w:t>Два последних показателя могут оказаться важными для потенциальных инвесторов или других заинтересованных лиц</w:t>
      </w:r>
      <w:r w:rsidR="006E0235" w:rsidRPr="006E0235">
        <w:rPr>
          <w:lang w:eastAsia="en-US"/>
        </w:rPr>
        <w:t xml:space="preserve">. </w:t>
      </w:r>
      <w:r w:rsidRPr="006E0235">
        <w:rPr>
          <w:lang w:eastAsia="en-US"/>
        </w:rPr>
        <w:t>Для того чтобы рассчитать их, нужно воспользоваться Методическими рекомендациями по раскрытию информации о прибыли, приходящейся на одну акцию, которые утверждены приказом Минфина от 21 марта 2000 г</w:t>
      </w:r>
      <w:r w:rsidR="006E0235" w:rsidRPr="006E0235">
        <w:rPr>
          <w:lang w:eastAsia="en-US"/>
        </w:rPr>
        <w:t xml:space="preserve">. </w:t>
      </w:r>
      <w:r w:rsidRPr="006E0235">
        <w:rPr>
          <w:lang w:eastAsia="en-US"/>
        </w:rPr>
        <w:t>№ 29н</w:t>
      </w:r>
      <w:r w:rsidR="006E0235" w:rsidRPr="006E0235">
        <w:rPr>
          <w:lang w:eastAsia="en-US"/>
        </w:rPr>
        <w:t>.</w:t>
      </w:r>
    </w:p>
    <w:p w:rsidR="006E0235" w:rsidRDefault="005E5F30" w:rsidP="00F376AA">
      <w:pPr>
        <w:keepNext/>
        <w:widowControl w:val="0"/>
        <w:ind w:firstLine="709"/>
        <w:rPr>
          <w:lang w:eastAsia="en-US"/>
        </w:rPr>
      </w:pPr>
      <w:r w:rsidRPr="006E0235">
        <w:rPr>
          <w:lang w:eastAsia="en-US"/>
        </w:rPr>
        <w:t>О</w:t>
      </w:r>
      <w:r w:rsidR="00DD1FCD" w:rsidRPr="006E0235">
        <w:rPr>
          <w:lang w:eastAsia="en-US"/>
        </w:rPr>
        <w:t>рганизация вправе ввести в форму № 2 дополнительные строки и привести в справочном разделе другую дополнительную информацию, которая необходима заинтересованным пользователям бухгалтерской отчетности</w:t>
      </w:r>
      <w:r w:rsidR="006E0235" w:rsidRPr="006E0235">
        <w:rPr>
          <w:lang w:eastAsia="en-US"/>
        </w:rPr>
        <w:t>.</w:t>
      </w:r>
    </w:p>
    <w:p w:rsidR="006E0235" w:rsidRDefault="00DD1FCD" w:rsidP="00F376AA">
      <w:pPr>
        <w:keepNext/>
        <w:widowControl w:val="0"/>
        <w:ind w:firstLine="709"/>
        <w:rPr>
          <w:i/>
          <w:iCs/>
          <w:lang w:eastAsia="en-US"/>
        </w:rPr>
      </w:pPr>
      <w:r w:rsidRPr="006E0235">
        <w:rPr>
          <w:i/>
          <w:iCs/>
          <w:lang w:eastAsia="en-US"/>
        </w:rPr>
        <w:t>Строка 200</w:t>
      </w:r>
      <w:r w:rsidR="006E0235">
        <w:rPr>
          <w:i/>
          <w:iCs/>
          <w:lang w:eastAsia="en-US"/>
        </w:rPr>
        <w:t xml:space="preserve"> "</w:t>
      </w:r>
      <w:r w:rsidRPr="006E0235">
        <w:rPr>
          <w:i/>
          <w:iCs/>
          <w:lang w:eastAsia="en-US"/>
        </w:rPr>
        <w:t>Постоянные налоговые обязательства</w:t>
      </w:r>
      <w:r w:rsidR="006E0235">
        <w:rPr>
          <w:i/>
          <w:iCs/>
          <w:lang w:eastAsia="en-US"/>
        </w:rPr>
        <w:t xml:space="preserve"> (</w:t>
      </w:r>
      <w:r w:rsidRPr="006E0235">
        <w:rPr>
          <w:i/>
          <w:iCs/>
          <w:lang w:eastAsia="en-US"/>
        </w:rPr>
        <w:t>активы</w:t>
      </w:r>
      <w:r w:rsidR="006E0235">
        <w:rPr>
          <w:i/>
          <w:iCs/>
          <w:lang w:eastAsia="en-US"/>
        </w:rPr>
        <w:t>)"</w:t>
      </w:r>
    </w:p>
    <w:p w:rsidR="006E0235" w:rsidRDefault="00DD1FCD" w:rsidP="00F376AA">
      <w:pPr>
        <w:keepNext/>
        <w:widowControl w:val="0"/>
        <w:ind w:firstLine="709"/>
        <w:rPr>
          <w:lang w:eastAsia="en-US"/>
        </w:rPr>
      </w:pPr>
      <w:r w:rsidRPr="006E0235">
        <w:rPr>
          <w:lang w:eastAsia="en-US"/>
        </w:rPr>
        <w:t>Согласно нормам ПБУ 18/02 постоянные налоговые обязательства образуются в случае возникновения постоянной разницы, которая приводит к увеличению налога на прибыль</w:t>
      </w:r>
      <w:r w:rsidR="006E0235" w:rsidRPr="006E0235">
        <w:rPr>
          <w:lang w:eastAsia="en-US"/>
        </w:rPr>
        <w:t xml:space="preserve">. </w:t>
      </w:r>
      <w:r w:rsidRPr="006E0235">
        <w:rPr>
          <w:lang w:eastAsia="en-US"/>
        </w:rPr>
        <w:t>Постоянное налоговое обязательство отражается по дебету счета 99, субсчет</w:t>
      </w:r>
      <w:r w:rsidR="006E0235">
        <w:rPr>
          <w:lang w:eastAsia="en-US"/>
        </w:rPr>
        <w:t xml:space="preserve"> "</w:t>
      </w:r>
      <w:r w:rsidRPr="006E0235">
        <w:rPr>
          <w:lang w:eastAsia="en-US"/>
        </w:rPr>
        <w:t>Постоянные налоговые обязательства</w:t>
      </w:r>
      <w:r w:rsidR="006E0235">
        <w:rPr>
          <w:lang w:eastAsia="en-US"/>
        </w:rPr>
        <w:t xml:space="preserve">", </w:t>
      </w:r>
      <w:r w:rsidRPr="006E0235">
        <w:rPr>
          <w:lang w:eastAsia="en-US"/>
        </w:rPr>
        <w:t>в корреспонденции с кредитом счета 68, субсчет</w:t>
      </w:r>
      <w:r w:rsidR="006E0235">
        <w:rPr>
          <w:lang w:eastAsia="en-US"/>
        </w:rPr>
        <w:t xml:space="preserve"> "</w:t>
      </w:r>
      <w:r w:rsidRPr="006E0235">
        <w:rPr>
          <w:lang w:eastAsia="en-US"/>
        </w:rPr>
        <w:t>Расчеты по налогу на прибыль</w:t>
      </w:r>
      <w:r w:rsidR="006E0235">
        <w:rPr>
          <w:lang w:eastAsia="en-US"/>
        </w:rPr>
        <w:t>".</w:t>
      </w:r>
    </w:p>
    <w:p w:rsidR="006E0235" w:rsidRDefault="00DD1FCD" w:rsidP="00F376AA">
      <w:pPr>
        <w:keepNext/>
        <w:widowControl w:val="0"/>
        <w:ind w:firstLine="709"/>
        <w:rPr>
          <w:lang w:eastAsia="en-US"/>
        </w:rPr>
      </w:pPr>
      <w:r w:rsidRPr="006E0235">
        <w:rPr>
          <w:lang w:eastAsia="en-US"/>
        </w:rPr>
        <w:t>Если постоянная разница приводит к уменьшению суммы налога на прибыль, то возникает постоянный налоговый актив</w:t>
      </w:r>
      <w:r w:rsidR="006E0235" w:rsidRPr="006E0235">
        <w:rPr>
          <w:lang w:eastAsia="en-US"/>
        </w:rPr>
        <w:t xml:space="preserve">. </w:t>
      </w:r>
      <w:r w:rsidRPr="006E0235">
        <w:rPr>
          <w:lang w:eastAsia="en-US"/>
        </w:rPr>
        <w:t>Он отражается по кредиту счета 99, субсчет</w:t>
      </w:r>
      <w:r w:rsidR="006E0235">
        <w:rPr>
          <w:lang w:eastAsia="en-US"/>
        </w:rPr>
        <w:t xml:space="preserve"> "</w:t>
      </w:r>
      <w:r w:rsidRPr="006E0235">
        <w:rPr>
          <w:lang w:eastAsia="en-US"/>
        </w:rPr>
        <w:t>Постоянные налоговые активы</w:t>
      </w:r>
      <w:r w:rsidR="006E0235">
        <w:rPr>
          <w:lang w:eastAsia="en-US"/>
        </w:rPr>
        <w:t xml:space="preserve">", </w:t>
      </w:r>
      <w:r w:rsidRPr="006E0235">
        <w:rPr>
          <w:lang w:eastAsia="en-US"/>
        </w:rPr>
        <w:t>в корреспонденции с дебетом счета 68, субсчет</w:t>
      </w:r>
      <w:r w:rsidR="006E0235">
        <w:rPr>
          <w:lang w:eastAsia="en-US"/>
        </w:rPr>
        <w:t xml:space="preserve"> "</w:t>
      </w:r>
      <w:r w:rsidRPr="006E0235">
        <w:rPr>
          <w:lang w:eastAsia="en-US"/>
        </w:rPr>
        <w:t>Расчеты по налогу на прибыль</w:t>
      </w:r>
      <w:r w:rsidR="006E0235">
        <w:rPr>
          <w:lang w:eastAsia="en-US"/>
        </w:rPr>
        <w:t>".</w:t>
      </w:r>
    </w:p>
    <w:p w:rsidR="006E0235" w:rsidRDefault="00DD1FCD" w:rsidP="00F376AA">
      <w:pPr>
        <w:keepNext/>
        <w:widowControl w:val="0"/>
        <w:ind w:firstLine="709"/>
        <w:rPr>
          <w:lang w:eastAsia="en-US"/>
        </w:rPr>
      </w:pPr>
      <w:r w:rsidRPr="006E0235">
        <w:rPr>
          <w:lang w:eastAsia="en-US"/>
        </w:rPr>
        <w:t>Показатель строки 200 Отчета о прибылях и убытках исчисляется как разница между оборотами счета 99</w:t>
      </w:r>
      <w:r w:rsidR="006E0235">
        <w:rPr>
          <w:lang w:eastAsia="en-US"/>
        </w:rPr>
        <w:t xml:space="preserve"> "</w:t>
      </w:r>
      <w:r w:rsidRPr="006E0235">
        <w:rPr>
          <w:lang w:eastAsia="en-US"/>
        </w:rPr>
        <w:t>Прибыли и убытки</w:t>
      </w:r>
      <w:r w:rsidR="006E0235">
        <w:rPr>
          <w:lang w:eastAsia="en-US"/>
        </w:rPr>
        <w:t xml:space="preserve">", </w:t>
      </w:r>
      <w:r w:rsidRPr="006E0235">
        <w:rPr>
          <w:lang w:eastAsia="en-US"/>
        </w:rPr>
        <w:t>субсчет</w:t>
      </w:r>
      <w:r w:rsidR="006E0235">
        <w:rPr>
          <w:lang w:eastAsia="en-US"/>
        </w:rPr>
        <w:t xml:space="preserve"> "</w:t>
      </w:r>
      <w:r w:rsidRPr="006E0235">
        <w:rPr>
          <w:lang w:eastAsia="en-US"/>
        </w:rPr>
        <w:t>Постоянные налоговые обязательства</w:t>
      </w:r>
      <w:r w:rsidR="006E0235">
        <w:rPr>
          <w:lang w:eastAsia="en-US"/>
        </w:rPr>
        <w:t xml:space="preserve"> (</w:t>
      </w:r>
      <w:r w:rsidRPr="006E0235">
        <w:rPr>
          <w:lang w:eastAsia="en-US"/>
        </w:rPr>
        <w:t>активы</w:t>
      </w:r>
      <w:r w:rsidR="006E0235">
        <w:rPr>
          <w:lang w:eastAsia="en-US"/>
        </w:rPr>
        <w:t xml:space="preserve">)". </w:t>
      </w:r>
      <w:r w:rsidRPr="006E0235">
        <w:rPr>
          <w:lang w:eastAsia="en-US"/>
        </w:rPr>
        <w:t>Другими словами, в форме № 2 показываются сальдированные обороты по указанному субсчету счета 99</w:t>
      </w:r>
      <w:r w:rsidR="006E0235" w:rsidRPr="006E0235">
        <w:rPr>
          <w:lang w:eastAsia="en-US"/>
        </w:rPr>
        <w:t>.</w:t>
      </w:r>
    </w:p>
    <w:p w:rsidR="006E0235" w:rsidRDefault="00DD1FCD" w:rsidP="00F376AA">
      <w:pPr>
        <w:keepNext/>
        <w:widowControl w:val="0"/>
        <w:ind w:firstLine="709"/>
        <w:rPr>
          <w:lang w:eastAsia="en-US"/>
        </w:rPr>
      </w:pPr>
      <w:r w:rsidRPr="006E0235">
        <w:rPr>
          <w:lang w:eastAsia="en-US"/>
        </w:rPr>
        <w:t>Если дебетовый оборот по субсчету</w:t>
      </w:r>
      <w:r w:rsidR="006E0235">
        <w:rPr>
          <w:lang w:eastAsia="en-US"/>
        </w:rPr>
        <w:t xml:space="preserve"> "</w:t>
      </w:r>
      <w:r w:rsidRPr="006E0235">
        <w:rPr>
          <w:lang w:eastAsia="en-US"/>
        </w:rPr>
        <w:t>Постоянные налоговые обязательства</w:t>
      </w:r>
      <w:r w:rsidR="006E0235">
        <w:rPr>
          <w:lang w:eastAsia="en-US"/>
        </w:rPr>
        <w:t xml:space="preserve"> (</w:t>
      </w:r>
      <w:r w:rsidRPr="006E0235">
        <w:rPr>
          <w:lang w:eastAsia="en-US"/>
        </w:rPr>
        <w:t>активы</w:t>
      </w:r>
      <w:r w:rsidR="006E0235">
        <w:rPr>
          <w:lang w:eastAsia="en-US"/>
        </w:rPr>
        <w:t xml:space="preserve">)" </w:t>
      </w:r>
      <w:r w:rsidRPr="006E0235">
        <w:rPr>
          <w:lang w:eastAsia="en-US"/>
        </w:rPr>
        <w:t>счета 99 больше кредитового</w:t>
      </w:r>
      <w:r w:rsidR="006E0235">
        <w:rPr>
          <w:lang w:eastAsia="en-US"/>
        </w:rPr>
        <w:t xml:space="preserve"> (</w:t>
      </w:r>
      <w:r w:rsidRPr="006E0235">
        <w:rPr>
          <w:lang w:eastAsia="en-US"/>
        </w:rPr>
        <w:t>то есть сумма постоянных налоговых обязательств больше, чем сумма постоянных налоговых активов</w:t>
      </w:r>
      <w:r w:rsidR="006E0235" w:rsidRPr="006E0235">
        <w:rPr>
          <w:lang w:eastAsia="en-US"/>
        </w:rPr>
        <w:t>),</w:t>
      </w:r>
      <w:r w:rsidRPr="006E0235">
        <w:rPr>
          <w:lang w:eastAsia="en-US"/>
        </w:rPr>
        <w:t xml:space="preserve"> то по строке 200 формы № 2 отражается отрицательный показатель</w:t>
      </w:r>
      <w:r w:rsidR="006E0235" w:rsidRPr="006E0235">
        <w:rPr>
          <w:lang w:eastAsia="en-US"/>
        </w:rPr>
        <w:t>.</w:t>
      </w:r>
    </w:p>
    <w:p w:rsidR="006E0235" w:rsidRDefault="00DD1FCD" w:rsidP="00F376AA">
      <w:pPr>
        <w:keepNext/>
        <w:widowControl w:val="0"/>
        <w:ind w:firstLine="709"/>
        <w:rPr>
          <w:lang w:eastAsia="en-US"/>
        </w:rPr>
      </w:pPr>
      <w:r w:rsidRPr="006E0235">
        <w:rPr>
          <w:lang w:eastAsia="en-US"/>
        </w:rPr>
        <w:t>Если кредитовый оборот по субсчету</w:t>
      </w:r>
      <w:r w:rsidR="006E0235">
        <w:rPr>
          <w:lang w:eastAsia="en-US"/>
        </w:rPr>
        <w:t xml:space="preserve"> "</w:t>
      </w:r>
      <w:r w:rsidRPr="006E0235">
        <w:rPr>
          <w:lang w:eastAsia="en-US"/>
        </w:rPr>
        <w:t>Постоянные налоговые обязательства</w:t>
      </w:r>
      <w:r w:rsidR="006E0235">
        <w:rPr>
          <w:lang w:eastAsia="en-US"/>
        </w:rPr>
        <w:t xml:space="preserve"> (</w:t>
      </w:r>
      <w:r w:rsidRPr="006E0235">
        <w:rPr>
          <w:lang w:eastAsia="en-US"/>
        </w:rPr>
        <w:t>активы</w:t>
      </w:r>
      <w:r w:rsidR="006E0235">
        <w:rPr>
          <w:lang w:eastAsia="en-US"/>
        </w:rPr>
        <w:t xml:space="preserve">)" </w:t>
      </w:r>
      <w:r w:rsidRPr="006E0235">
        <w:rPr>
          <w:lang w:eastAsia="en-US"/>
        </w:rPr>
        <w:t>счета 99 больше дебетового</w:t>
      </w:r>
      <w:r w:rsidR="006E0235">
        <w:rPr>
          <w:lang w:eastAsia="en-US"/>
        </w:rPr>
        <w:t xml:space="preserve"> (</w:t>
      </w:r>
      <w:r w:rsidRPr="006E0235">
        <w:rPr>
          <w:lang w:eastAsia="en-US"/>
        </w:rPr>
        <w:t>то есть сумма постоянных налоговых активов больше, чем сумма постоянных налоговых обязательств</w:t>
      </w:r>
      <w:r w:rsidR="006E0235" w:rsidRPr="006E0235">
        <w:rPr>
          <w:lang w:eastAsia="en-US"/>
        </w:rPr>
        <w:t>),</w:t>
      </w:r>
      <w:r w:rsidRPr="006E0235">
        <w:rPr>
          <w:lang w:eastAsia="en-US"/>
        </w:rPr>
        <w:t xml:space="preserve"> то по строке 200 формы № 2 отражается положительный показатель</w:t>
      </w:r>
      <w:r w:rsidR="006E0235" w:rsidRPr="006E0235">
        <w:rPr>
          <w:lang w:eastAsia="en-US"/>
        </w:rPr>
        <w:t>.</w:t>
      </w:r>
    </w:p>
    <w:p w:rsidR="006E0235" w:rsidRDefault="00DD1FCD" w:rsidP="00F376AA">
      <w:pPr>
        <w:keepNext/>
        <w:widowControl w:val="0"/>
        <w:ind w:firstLine="709"/>
        <w:rPr>
          <w:lang w:eastAsia="en-US"/>
        </w:rPr>
      </w:pPr>
      <w:r w:rsidRPr="006E0235">
        <w:rPr>
          <w:lang w:eastAsia="en-US"/>
        </w:rPr>
        <w:t>Можно рекомендовать бухгалтеру дополнить справочный раздел еще одной строкой и показывать постоянные налоговые обязательства отдельно от постоянных налоговых активов</w:t>
      </w:r>
      <w:r w:rsidR="006E0235" w:rsidRPr="006E0235">
        <w:rPr>
          <w:lang w:eastAsia="en-US"/>
        </w:rPr>
        <w:t xml:space="preserve">. </w:t>
      </w:r>
      <w:r w:rsidRPr="006E0235">
        <w:rPr>
          <w:lang w:eastAsia="en-US"/>
        </w:rPr>
        <w:t>Это гораздо удобнее, так как в таком случае не придется сальдировать обороты по субсчету</w:t>
      </w:r>
      <w:r w:rsidR="006E0235">
        <w:rPr>
          <w:lang w:eastAsia="en-US"/>
        </w:rPr>
        <w:t xml:space="preserve"> "</w:t>
      </w:r>
      <w:r w:rsidRPr="006E0235">
        <w:rPr>
          <w:lang w:eastAsia="en-US"/>
        </w:rPr>
        <w:t>Постоянные налоговые обязательства</w:t>
      </w:r>
      <w:r w:rsidR="006E0235">
        <w:rPr>
          <w:lang w:eastAsia="en-US"/>
        </w:rPr>
        <w:t xml:space="preserve"> (</w:t>
      </w:r>
      <w:r w:rsidRPr="006E0235">
        <w:rPr>
          <w:lang w:eastAsia="en-US"/>
        </w:rPr>
        <w:t>активы</w:t>
      </w:r>
      <w:r w:rsidR="006E0235">
        <w:rPr>
          <w:lang w:eastAsia="en-US"/>
        </w:rPr>
        <w:t xml:space="preserve">)" </w:t>
      </w:r>
      <w:r w:rsidRPr="006E0235">
        <w:rPr>
          <w:lang w:eastAsia="en-US"/>
        </w:rPr>
        <w:t>счета 99</w:t>
      </w:r>
      <w:r w:rsidR="006E0235" w:rsidRPr="006E0235">
        <w:rPr>
          <w:lang w:eastAsia="en-US"/>
        </w:rPr>
        <w:t>.</w:t>
      </w:r>
    </w:p>
    <w:p w:rsidR="006E0235" w:rsidRDefault="00DD1FCD" w:rsidP="00F376AA">
      <w:pPr>
        <w:keepNext/>
        <w:widowControl w:val="0"/>
        <w:ind w:firstLine="709"/>
        <w:rPr>
          <w:i/>
          <w:iCs/>
          <w:lang w:eastAsia="en-US"/>
        </w:rPr>
      </w:pPr>
      <w:r w:rsidRPr="006E0235">
        <w:rPr>
          <w:i/>
          <w:iCs/>
          <w:lang w:eastAsia="en-US"/>
        </w:rPr>
        <w:t>Строка 201</w:t>
      </w:r>
      <w:r w:rsidR="006E0235">
        <w:rPr>
          <w:i/>
          <w:iCs/>
          <w:lang w:eastAsia="en-US"/>
        </w:rPr>
        <w:t xml:space="preserve"> "</w:t>
      </w:r>
      <w:r w:rsidRPr="006E0235">
        <w:rPr>
          <w:i/>
          <w:iCs/>
          <w:lang w:eastAsia="en-US"/>
        </w:rPr>
        <w:t>Базовая прибыль</w:t>
      </w:r>
      <w:r w:rsidR="006E0235">
        <w:rPr>
          <w:i/>
          <w:iCs/>
          <w:lang w:eastAsia="en-US"/>
        </w:rPr>
        <w:t xml:space="preserve"> (</w:t>
      </w:r>
      <w:r w:rsidRPr="006E0235">
        <w:rPr>
          <w:i/>
          <w:iCs/>
          <w:lang w:eastAsia="en-US"/>
        </w:rPr>
        <w:t>убыток</w:t>
      </w:r>
      <w:r w:rsidR="006E0235" w:rsidRPr="006E0235">
        <w:rPr>
          <w:i/>
          <w:iCs/>
          <w:lang w:eastAsia="en-US"/>
        </w:rPr>
        <w:t xml:space="preserve">) </w:t>
      </w:r>
      <w:r w:rsidRPr="006E0235">
        <w:rPr>
          <w:i/>
          <w:iCs/>
          <w:lang w:eastAsia="en-US"/>
        </w:rPr>
        <w:t>на акцию</w:t>
      </w:r>
      <w:r w:rsidR="006E0235">
        <w:rPr>
          <w:i/>
          <w:iCs/>
          <w:lang w:eastAsia="en-US"/>
        </w:rPr>
        <w:t>"</w:t>
      </w:r>
    </w:p>
    <w:p w:rsidR="006E0235" w:rsidRDefault="00DD1FCD" w:rsidP="00F376AA">
      <w:pPr>
        <w:keepNext/>
        <w:widowControl w:val="0"/>
        <w:ind w:firstLine="709"/>
        <w:rPr>
          <w:lang w:eastAsia="en-US"/>
        </w:rPr>
      </w:pPr>
      <w:r w:rsidRPr="006E0235">
        <w:rPr>
          <w:lang w:eastAsia="en-US"/>
        </w:rPr>
        <w:t>Базовая прибыль на акцию</w:t>
      </w:r>
      <w:r w:rsidR="006E0235" w:rsidRPr="006E0235">
        <w:rPr>
          <w:lang w:eastAsia="en-US"/>
        </w:rPr>
        <w:t xml:space="preserve"> - </w:t>
      </w:r>
      <w:r w:rsidRPr="006E0235">
        <w:rPr>
          <w:lang w:eastAsia="en-US"/>
        </w:rPr>
        <w:t>это часть прибыли отчетного периода, которая причитается акционерам</w:t>
      </w:r>
      <w:r w:rsidR="006E0235" w:rsidRPr="006E0235">
        <w:rPr>
          <w:lang w:eastAsia="en-US"/>
        </w:rPr>
        <w:t xml:space="preserve"> - </w:t>
      </w:r>
      <w:r w:rsidRPr="006E0235">
        <w:rPr>
          <w:lang w:eastAsia="en-US"/>
        </w:rPr>
        <w:t>владельцам обыкновенных акций</w:t>
      </w:r>
      <w:r w:rsidR="006E0235" w:rsidRPr="006E0235">
        <w:rPr>
          <w:lang w:eastAsia="en-US"/>
        </w:rPr>
        <w:t xml:space="preserve">. </w:t>
      </w:r>
      <w:r w:rsidRPr="006E0235">
        <w:rPr>
          <w:lang w:eastAsia="en-US"/>
        </w:rPr>
        <w:t>Строку</w:t>
      </w:r>
      <w:r w:rsidR="006E0235">
        <w:rPr>
          <w:lang w:eastAsia="en-US"/>
        </w:rPr>
        <w:t xml:space="preserve"> "</w:t>
      </w:r>
      <w:r w:rsidRPr="006E0235">
        <w:rPr>
          <w:lang w:eastAsia="en-US"/>
        </w:rPr>
        <w:t>Базовая прибыль</w:t>
      </w:r>
      <w:r w:rsidR="006E0235">
        <w:rPr>
          <w:lang w:eastAsia="en-US"/>
        </w:rPr>
        <w:t xml:space="preserve"> (</w:t>
      </w:r>
      <w:r w:rsidRPr="006E0235">
        <w:rPr>
          <w:lang w:eastAsia="en-US"/>
        </w:rPr>
        <w:t>убыток</w:t>
      </w:r>
      <w:r w:rsidR="006E0235" w:rsidRPr="006E0235">
        <w:rPr>
          <w:lang w:eastAsia="en-US"/>
        </w:rPr>
        <w:t xml:space="preserve">) </w:t>
      </w:r>
      <w:r w:rsidRPr="006E0235">
        <w:rPr>
          <w:lang w:eastAsia="en-US"/>
        </w:rPr>
        <w:t>на акцию</w:t>
      </w:r>
      <w:r w:rsidR="006E0235">
        <w:rPr>
          <w:lang w:eastAsia="en-US"/>
        </w:rPr>
        <w:t xml:space="preserve">" </w:t>
      </w:r>
      <w:r w:rsidRPr="006E0235">
        <w:rPr>
          <w:lang w:eastAsia="en-US"/>
        </w:rPr>
        <w:t>заполняют только акционерные общества</w:t>
      </w:r>
      <w:r w:rsidR="006E0235" w:rsidRPr="006E0235">
        <w:rPr>
          <w:lang w:eastAsia="en-US"/>
        </w:rPr>
        <w:t xml:space="preserve">. </w:t>
      </w:r>
      <w:r w:rsidRPr="006E0235">
        <w:rPr>
          <w:lang w:eastAsia="en-US"/>
        </w:rPr>
        <w:t>При расчете этого показателя следует руководствоваться Методическими рекомендациями по раскрытию информации о прибыли, приходящейся на одну акцию, утвержденными Приказом Минфина России от 21</w:t>
      </w:r>
      <w:r w:rsidR="006E0235">
        <w:rPr>
          <w:lang w:eastAsia="en-US"/>
        </w:rPr>
        <w:t>.03.20</w:t>
      </w:r>
      <w:r w:rsidRPr="006E0235">
        <w:rPr>
          <w:lang w:eastAsia="en-US"/>
        </w:rPr>
        <w:t>00 № 29н</w:t>
      </w:r>
      <w:r w:rsidR="006E0235" w:rsidRPr="006E0235">
        <w:rPr>
          <w:lang w:eastAsia="en-US"/>
        </w:rPr>
        <w:t>.</w:t>
      </w:r>
    </w:p>
    <w:p w:rsidR="006E0235" w:rsidRDefault="00DD1FCD" w:rsidP="00F376AA">
      <w:pPr>
        <w:keepNext/>
        <w:widowControl w:val="0"/>
        <w:ind w:firstLine="709"/>
        <w:rPr>
          <w:lang w:eastAsia="en-US"/>
        </w:rPr>
      </w:pPr>
      <w:r w:rsidRPr="006E0235">
        <w:rPr>
          <w:lang w:eastAsia="en-US"/>
        </w:rPr>
        <w:t>Базовая прибыль</w:t>
      </w:r>
      <w:r w:rsidR="006E0235">
        <w:rPr>
          <w:lang w:eastAsia="en-US"/>
        </w:rPr>
        <w:t xml:space="preserve"> (</w:t>
      </w:r>
      <w:r w:rsidRPr="006E0235">
        <w:rPr>
          <w:lang w:eastAsia="en-US"/>
        </w:rPr>
        <w:t>убыток</w:t>
      </w:r>
      <w:r w:rsidR="006E0235" w:rsidRPr="006E0235">
        <w:rPr>
          <w:lang w:eastAsia="en-US"/>
        </w:rPr>
        <w:t xml:space="preserve">) </w:t>
      </w:r>
      <w:r w:rsidRPr="006E0235">
        <w:rPr>
          <w:lang w:eastAsia="en-US"/>
        </w:rPr>
        <w:t>на акцию определяется как отношение базовой прибыли</w:t>
      </w:r>
      <w:r w:rsidR="006E0235">
        <w:rPr>
          <w:lang w:eastAsia="en-US"/>
        </w:rPr>
        <w:t xml:space="preserve"> (</w:t>
      </w:r>
      <w:r w:rsidRPr="006E0235">
        <w:rPr>
          <w:lang w:eastAsia="en-US"/>
        </w:rPr>
        <w:t>убытка</w:t>
      </w:r>
      <w:r w:rsidR="006E0235" w:rsidRPr="006E0235">
        <w:rPr>
          <w:lang w:eastAsia="en-US"/>
        </w:rPr>
        <w:t xml:space="preserve">) </w:t>
      </w:r>
      <w:r w:rsidRPr="006E0235">
        <w:rPr>
          <w:lang w:eastAsia="en-US"/>
        </w:rPr>
        <w:t>отчетного периода к средневзвешенному количеству обыкновенных акций, находящихся в обращении в течение отчетного периода</w:t>
      </w:r>
      <w:r w:rsidR="006E0235" w:rsidRPr="006E0235">
        <w:rPr>
          <w:lang w:eastAsia="en-US"/>
        </w:rPr>
        <w:t>.</w:t>
      </w:r>
    </w:p>
    <w:p w:rsidR="006E0235" w:rsidRDefault="00DD1FCD" w:rsidP="00F376AA">
      <w:pPr>
        <w:keepNext/>
        <w:widowControl w:val="0"/>
        <w:ind w:firstLine="709"/>
        <w:rPr>
          <w:lang w:eastAsia="en-US"/>
        </w:rPr>
      </w:pPr>
      <w:r w:rsidRPr="006E0235">
        <w:rPr>
          <w:lang w:eastAsia="en-US"/>
        </w:rPr>
        <w:t>Базовая прибыль</w:t>
      </w:r>
      <w:r w:rsidR="006E0235">
        <w:rPr>
          <w:lang w:eastAsia="en-US"/>
        </w:rPr>
        <w:t xml:space="preserve"> (</w:t>
      </w:r>
      <w:r w:rsidRPr="006E0235">
        <w:rPr>
          <w:lang w:eastAsia="en-US"/>
        </w:rPr>
        <w:t>убыток</w:t>
      </w:r>
      <w:r w:rsidR="006E0235" w:rsidRPr="006E0235">
        <w:rPr>
          <w:lang w:eastAsia="en-US"/>
        </w:rPr>
        <w:t xml:space="preserve">) </w:t>
      </w:r>
      <w:r w:rsidRPr="006E0235">
        <w:rPr>
          <w:lang w:eastAsia="en-US"/>
        </w:rPr>
        <w:t>отчетного периода</w:t>
      </w:r>
      <w:r w:rsidR="006E0235" w:rsidRPr="006E0235">
        <w:rPr>
          <w:lang w:eastAsia="en-US"/>
        </w:rPr>
        <w:t xml:space="preserve"> - </w:t>
      </w:r>
      <w:r w:rsidRPr="006E0235">
        <w:rPr>
          <w:lang w:eastAsia="en-US"/>
        </w:rPr>
        <w:t>это чистая прибыль отчетного периода</w:t>
      </w:r>
      <w:r w:rsidR="006E0235">
        <w:rPr>
          <w:lang w:eastAsia="en-US"/>
        </w:rPr>
        <w:t xml:space="preserve"> (</w:t>
      </w:r>
      <w:r w:rsidRPr="006E0235">
        <w:rPr>
          <w:lang w:eastAsia="en-US"/>
        </w:rPr>
        <w:t>показатель, отраженный по строке 190 формы № 2</w:t>
      </w:r>
      <w:r w:rsidR="006E0235" w:rsidRPr="006E0235">
        <w:rPr>
          <w:lang w:eastAsia="en-US"/>
        </w:rPr>
        <w:t>),</w:t>
      </w:r>
      <w:r w:rsidRPr="006E0235">
        <w:rPr>
          <w:lang w:eastAsia="en-US"/>
        </w:rPr>
        <w:t xml:space="preserve"> уменьшенная на сумму дивидендов по привилегированным акциям, начисленных их владельцам за отчетный период</w:t>
      </w:r>
      <w:r w:rsidR="006E0235" w:rsidRPr="006E0235">
        <w:rPr>
          <w:lang w:eastAsia="en-US"/>
        </w:rPr>
        <w:t xml:space="preserve">. </w:t>
      </w:r>
      <w:r w:rsidRPr="006E0235">
        <w:rPr>
          <w:lang w:eastAsia="en-US"/>
        </w:rPr>
        <w:t>При расчете базовой прибыли отчетного периода не учитываются также дивиденды по привилегированным акциям, в том числе по кумулятивным, за предыдущие отчетные периоды, которые были выплачены или объявлены в течение отчетного периода</w:t>
      </w:r>
      <w:r w:rsidR="006E0235" w:rsidRPr="006E0235">
        <w:rPr>
          <w:lang w:eastAsia="en-US"/>
        </w:rPr>
        <w:t>.</w:t>
      </w:r>
    </w:p>
    <w:p w:rsidR="006E0235" w:rsidRDefault="00DD1FCD" w:rsidP="00F376AA">
      <w:pPr>
        <w:keepNext/>
        <w:widowControl w:val="0"/>
        <w:ind w:firstLine="709"/>
        <w:rPr>
          <w:lang w:eastAsia="en-US"/>
        </w:rPr>
      </w:pPr>
      <w:r w:rsidRPr="006E0235">
        <w:rPr>
          <w:lang w:eastAsia="en-US"/>
        </w:rPr>
        <w:t>Средневзвешенное количество обыкновенных акций, находящихся в обращении в течение отчетного периода, определяется следующим образом</w:t>
      </w:r>
      <w:r w:rsidR="006E0235" w:rsidRPr="006E0235">
        <w:rPr>
          <w:lang w:eastAsia="en-US"/>
        </w:rPr>
        <w:t>:</w:t>
      </w:r>
    </w:p>
    <w:p w:rsidR="006E0235" w:rsidRDefault="00DD1FCD" w:rsidP="00F376AA">
      <w:pPr>
        <w:keepNext/>
        <w:widowControl w:val="0"/>
        <w:ind w:firstLine="709"/>
        <w:rPr>
          <w:lang w:eastAsia="en-US"/>
        </w:rPr>
      </w:pPr>
      <w:r w:rsidRPr="006E0235">
        <w:rPr>
          <w:lang w:eastAsia="en-US"/>
        </w:rPr>
        <w:t>средневзвешенное количество обыкновенных акций = суммарное количество обыкновенных акций, находящихся в обращении, на первое число каждого календарного месяца отчетного периода</w:t>
      </w:r>
      <w:r w:rsidR="006E0235" w:rsidRPr="006E0235">
        <w:rPr>
          <w:lang w:eastAsia="en-US"/>
        </w:rPr>
        <w:t xml:space="preserve">: </w:t>
      </w:r>
      <w:r w:rsidRPr="006E0235">
        <w:rPr>
          <w:lang w:eastAsia="en-US"/>
        </w:rPr>
        <w:t>количество календарных месяцев в отчетном периоде</w:t>
      </w:r>
      <w:r w:rsidR="006E0235" w:rsidRPr="006E0235">
        <w:rPr>
          <w:lang w:eastAsia="en-US"/>
        </w:rPr>
        <w:t>.</w:t>
      </w:r>
    </w:p>
    <w:p w:rsidR="006E0235" w:rsidRDefault="00DD1FCD" w:rsidP="00F376AA">
      <w:pPr>
        <w:keepNext/>
        <w:widowControl w:val="0"/>
        <w:ind w:firstLine="709"/>
        <w:rPr>
          <w:lang w:eastAsia="en-US"/>
        </w:rPr>
      </w:pPr>
      <w:r w:rsidRPr="006E0235">
        <w:rPr>
          <w:lang w:eastAsia="en-US"/>
        </w:rPr>
        <w:t>Для расчета средневзвешенного количества обыкновенных акций, находящихся в обращении, используются данные реестра акционеров общества на первое число каждого календарного месяца отчетного периода</w:t>
      </w:r>
      <w:r w:rsidR="006E0235" w:rsidRPr="006E0235">
        <w:rPr>
          <w:lang w:eastAsia="en-US"/>
        </w:rPr>
        <w:t>.</w:t>
      </w:r>
    </w:p>
    <w:p w:rsidR="006E0235" w:rsidRDefault="00DD1FCD" w:rsidP="00F376AA">
      <w:pPr>
        <w:keepNext/>
        <w:widowControl w:val="0"/>
        <w:ind w:firstLine="709"/>
        <w:rPr>
          <w:lang w:eastAsia="en-US"/>
        </w:rPr>
      </w:pPr>
      <w:r w:rsidRPr="006E0235">
        <w:rPr>
          <w:lang w:eastAsia="en-US"/>
        </w:rPr>
        <w:t>В некоторых случаях данные о средневзвешенном количестве обыкновенных акций, находящихся в обращении, корректируются</w:t>
      </w:r>
      <w:r w:rsidR="006E0235">
        <w:rPr>
          <w:lang w:eastAsia="en-US"/>
        </w:rPr>
        <w:t xml:space="preserve"> (</w:t>
      </w:r>
      <w:r w:rsidRPr="006E0235">
        <w:rPr>
          <w:lang w:eastAsia="en-US"/>
        </w:rPr>
        <w:t>п</w:t>
      </w:r>
      <w:r w:rsidR="006E0235" w:rsidRPr="006E0235">
        <w:rPr>
          <w:lang w:eastAsia="en-US"/>
        </w:rPr>
        <w:t xml:space="preserve">. </w:t>
      </w:r>
      <w:r w:rsidRPr="006E0235">
        <w:rPr>
          <w:lang w:eastAsia="en-US"/>
        </w:rPr>
        <w:t>п</w:t>
      </w:r>
      <w:r w:rsidR="006E0235">
        <w:rPr>
          <w:lang w:eastAsia="en-US"/>
        </w:rPr>
        <w:t>.6</w:t>
      </w:r>
      <w:r w:rsidR="006E0235" w:rsidRPr="006E0235">
        <w:rPr>
          <w:lang w:eastAsia="en-US"/>
        </w:rPr>
        <w:t xml:space="preserve"> - </w:t>
      </w:r>
      <w:r w:rsidRPr="006E0235">
        <w:rPr>
          <w:lang w:eastAsia="en-US"/>
        </w:rPr>
        <w:t>8 Методических рекомендаций по раскрытию информации о прибыли, приходящейся на одну акцию</w:t>
      </w:r>
      <w:r w:rsidR="006E0235" w:rsidRPr="006E0235">
        <w:rPr>
          <w:lang w:eastAsia="en-US"/>
        </w:rPr>
        <w:t xml:space="preserve">). </w:t>
      </w:r>
      <w:r w:rsidRPr="006E0235">
        <w:rPr>
          <w:lang w:eastAsia="en-US"/>
        </w:rPr>
        <w:t>А именно</w:t>
      </w:r>
      <w:r w:rsidR="006E0235" w:rsidRPr="006E0235">
        <w:rPr>
          <w:lang w:eastAsia="en-US"/>
        </w:rPr>
        <w:t xml:space="preserve">: </w:t>
      </w:r>
      <w:r w:rsidRPr="006E0235">
        <w:rPr>
          <w:lang w:eastAsia="en-US"/>
        </w:rPr>
        <w:t>при размещении акционерным обществом обыкновенных акций без их оплаты и при размещении дополнительных обыкновенных акций по цене ниже рыночной стоимости</w:t>
      </w:r>
      <w:r w:rsidR="006E0235" w:rsidRPr="006E0235">
        <w:rPr>
          <w:lang w:eastAsia="en-US"/>
        </w:rPr>
        <w:t>.</w:t>
      </w:r>
    </w:p>
    <w:p w:rsidR="006E0235" w:rsidRDefault="005E5F30" w:rsidP="00F376AA">
      <w:pPr>
        <w:keepNext/>
        <w:widowControl w:val="0"/>
        <w:ind w:firstLine="709"/>
        <w:rPr>
          <w:lang w:eastAsia="en-US"/>
        </w:rPr>
      </w:pPr>
      <w:r w:rsidRPr="006E0235">
        <w:rPr>
          <w:lang w:eastAsia="en-US"/>
        </w:rPr>
        <w:t>Рассмотрим расчет средневзвешенного количества обыкновенных акций на условном примере</w:t>
      </w:r>
      <w:r w:rsidR="006E0235" w:rsidRPr="006E0235">
        <w:rPr>
          <w:lang w:eastAsia="en-US"/>
        </w:rPr>
        <w:t>.</w:t>
      </w:r>
    </w:p>
    <w:p w:rsidR="006E0235" w:rsidRDefault="005E5F30" w:rsidP="00F376AA">
      <w:pPr>
        <w:keepNext/>
        <w:widowControl w:val="0"/>
        <w:ind w:firstLine="709"/>
        <w:rPr>
          <w:lang w:eastAsia="en-US"/>
        </w:rPr>
      </w:pPr>
      <w:r w:rsidRPr="006E0235">
        <w:rPr>
          <w:lang w:eastAsia="en-US"/>
        </w:rPr>
        <w:t>Пример</w:t>
      </w:r>
      <w:r w:rsidR="006E0235" w:rsidRPr="006E0235">
        <w:rPr>
          <w:lang w:eastAsia="en-US"/>
        </w:rPr>
        <w:t>.</w:t>
      </w:r>
    </w:p>
    <w:p w:rsidR="005E5F30" w:rsidRDefault="005E5F30" w:rsidP="00F376AA">
      <w:pPr>
        <w:keepNext/>
        <w:widowControl w:val="0"/>
        <w:ind w:firstLine="709"/>
        <w:rPr>
          <w:lang w:eastAsia="en-US"/>
        </w:rPr>
      </w:pPr>
      <w:r w:rsidRPr="006E0235">
        <w:rPr>
          <w:lang w:eastAsia="en-US"/>
        </w:rPr>
        <w:t>В 200</w:t>
      </w:r>
      <w:r w:rsidR="00194C5B" w:rsidRPr="006E0235">
        <w:rPr>
          <w:lang w:eastAsia="en-US"/>
        </w:rPr>
        <w:t>4</w:t>
      </w:r>
      <w:r w:rsidRPr="006E0235">
        <w:rPr>
          <w:lang w:eastAsia="en-US"/>
        </w:rPr>
        <w:t xml:space="preserve"> г</w:t>
      </w:r>
      <w:r w:rsidR="006E0235" w:rsidRPr="006E0235">
        <w:rPr>
          <w:lang w:eastAsia="en-US"/>
        </w:rPr>
        <w:t xml:space="preserve">. </w:t>
      </w:r>
      <w:r w:rsidRPr="006E0235">
        <w:rPr>
          <w:lang w:eastAsia="en-US"/>
        </w:rPr>
        <w:t>в ЗАО</w:t>
      </w:r>
      <w:r w:rsidR="006E0235">
        <w:rPr>
          <w:lang w:eastAsia="en-US"/>
        </w:rPr>
        <w:t xml:space="preserve"> "</w:t>
      </w:r>
      <w:r w:rsidR="00194C5B" w:rsidRPr="006E0235">
        <w:rPr>
          <w:lang w:eastAsia="en-US"/>
        </w:rPr>
        <w:t>Барс</w:t>
      </w:r>
      <w:r w:rsidR="006E0235">
        <w:rPr>
          <w:lang w:eastAsia="en-US"/>
        </w:rPr>
        <w:t xml:space="preserve">" </w:t>
      </w:r>
      <w:r w:rsidRPr="006E0235">
        <w:rPr>
          <w:lang w:eastAsia="en-US"/>
        </w:rPr>
        <w:t>имело место следующее движение обыкновенных акций</w:t>
      </w:r>
      <w:r w:rsidR="006E0235" w:rsidRPr="006E0235">
        <w:rPr>
          <w:lang w:eastAsia="en-US"/>
        </w:rPr>
        <w:t xml:space="preserve">. </w:t>
      </w:r>
    </w:p>
    <w:p w:rsidR="006236EE" w:rsidRPr="006E0235" w:rsidRDefault="006236EE" w:rsidP="00F376AA">
      <w:pPr>
        <w:keepNext/>
        <w:widowControl w:val="0"/>
        <w:ind w:firstLine="709"/>
        <w:rPr>
          <w:lang w:eastAsia="en-US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6"/>
        <w:gridCol w:w="2880"/>
        <w:gridCol w:w="3044"/>
        <w:gridCol w:w="2251"/>
      </w:tblGrid>
      <w:tr w:rsidR="005E5F30" w:rsidRPr="006E0235" w:rsidTr="00245664">
        <w:trPr>
          <w:jc w:val="center"/>
        </w:trPr>
        <w:tc>
          <w:tcPr>
            <w:tcW w:w="936" w:type="dxa"/>
            <w:shd w:val="clear" w:color="auto" w:fill="auto"/>
          </w:tcPr>
          <w:p w:rsidR="005E5F30" w:rsidRPr="006E0235" w:rsidRDefault="005E5F30" w:rsidP="00245664">
            <w:pPr>
              <w:pStyle w:val="afb"/>
              <w:keepNext/>
              <w:widowControl w:val="0"/>
            </w:pPr>
            <w:r w:rsidRPr="006E0235">
              <w:t>Дата</w:t>
            </w:r>
          </w:p>
        </w:tc>
        <w:tc>
          <w:tcPr>
            <w:tcW w:w="2880" w:type="dxa"/>
            <w:shd w:val="clear" w:color="auto" w:fill="auto"/>
          </w:tcPr>
          <w:p w:rsidR="005E5F30" w:rsidRPr="006E0235" w:rsidRDefault="005E5F30" w:rsidP="00245664">
            <w:pPr>
              <w:pStyle w:val="afb"/>
              <w:keepNext/>
              <w:widowControl w:val="0"/>
            </w:pPr>
            <w:r w:rsidRPr="006E0235">
              <w:t>Размещение</w:t>
            </w:r>
            <w:r w:rsidR="006E0235">
              <w:t xml:space="preserve"> (</w:t>
            </w:r>
            <w:r w:rsidRPr="006E0235">
              <w:t>количество дополнительных акций, оплаченных денежными средствами</w:t>
            </w:r>
            <w:r w:rsidR="006E0235" w:rsidRPr="006E0235">
              <w:t xml:space="preserve">) </w:t>
            </w:r>
          </w:p>
        </w:tc>
        <w:tc>
          <w:tcPr>
            <w:tcW w:w="3044" w:type="dxa"/>
            <w:shd w:val="clear" w:color="auto" w:fill="auto"/>
          </w:tcPr>
          <w:p w:rsidR="005E5F30" w:rsidRPr="006E0235" w:rsidRDefault="005E5F30" w:rsidP="00245664">
            <w:pPr>
              <w:pStyle w:val="afb"/>
              <w:keepNext/>
              <w:widowControl w:val="0"/>
            </w:pPr>
            <w:r w:rsidRPr="006E0235">
              <w:t>Выкуп</w:t>
            </w:r>
            <w:r w:rsidR="006E0235">
              <w:t xml:space="preserve"> (</w:t>
            </w:r>
            <w:r w:rsidRPr="006E0235">
              <w:t>приобретение</w:t>
            </w:r>
            <w:r w:rsidR="006E0235" w:rsidRPr="006E0235">
              <w:t>)</w:t>
            </w:r>
            <w:r w:rsidR="006E0235">
              <w:t xml:space="preserve"> (</w:t>
            </w:r>
            <w:r w:rsidRPr="006E0235">
              <w:t>кол-во выкупленных</w:t>
            </w:r>
            <w:r w:rsidR="006E0235">
              <w:t xml:space="preserve"> (</w:t>
            </w:r>
            <w:r w:rsidRPr="006E0235">
              <w:t>приобретенных</w:t>
            </w:r>
            <w:r w:rsidR="006E0235" w:rsidRPr="006E0235">
              <w:t xml:space="preserve">) </w:t>
            </w:r>
            <w:r w:rsidRPr="006E0235">
              <w:t>акций у акционеров</w:t>
            </w:r>
          </w:p>
        </w:tc>
        <w:tc>
          <w:tcPr>
            <w:tcW w:w="2251" w:type="dxa"/>
            <w:shd w:val="clear" w:color="auto" w:fill="auto"/>
          </w:tcPr>
          <w:p w:rsidR="005E5F30" w:rsidRPr="006E0235" w:rsidRDefault="005E5F30" w:rsidP="00245664">
            <w:pPr>
              <w:pStyle w:val="afb"/>
              <w:keepNext/>
              <w:widowControl w:val="0"/>
            </w:pPr>
            <w:r w:rsidRPr="006E0235">
              <w:t>Обыкновенные акции, находящиеся в обращении</w:t>
            </w:r>
            <w:r w:rsidR="006E0235">
              <w:t xml:space="preserve"> (</w:t>
            </w:r>
            <w:r w:rsidRPr="006E0235">
              <w:t>количество</w:t>
            </w:r>
            <w:r w:rsidR="006E0235" w:rsidRPr="006E0235">
              <w:t xml:space="preserve">) </w:t>
            </w:r>
          </w:p>
        </w:tc>
      </w:tr>
      <w:tr w:rsidR="005E5F30" w:rsidRPr="006E0235" w:rsidTr="00245664">
        <w:trPr>
          <w:jc w:val="center"/>
        </w:trPr>
        <w:tc>
          <w:tcPr>
            <w:tcW w:w="936" w:type="dxa"/>
            <w:shd w:val="clear" w:color="auto" w:fill="auto"/>
          </w:tcPr>
          <w:p w:rsidR="005E5F30" w:rsidRPr="006E0235" w:rsidRDefault="005E5F30" w:rsidP="00245664">
            <w:pPr>
              <w:pStyle w:val="afb"/>
              <w:keepNext/>
              <w:widowControl w:val="0"/>
            </w:pPr>
            <w:r w:rsidRPr="006E0235">
              <w:t>01</w:t>
            </w:r>
            <w:r w:rsidR="006E0235">
              <w:t>.0</w:t>
            </w:r>
            <w:r w:rsidRPr="006E0235">
              <w:t>1</w:t>
            </w:r>
            <w:r w:rsidR="006E0235" w:rsidRPr="006E0235">
              <w:t xml:space="preserve">. </w:t>
            </w:r>
          </w:p>
        </w:tc>
        <w:tc>
          <w:tcPr>
            <w:tcW w:w="2880" w:type="dxa"/>
            <w:shd w:val="clear" w:color="auto" w:fill="auto"/>
          </w:tcPr>
          <w:p w:rsidR="005E5F30" w:rsidRPr="006E0235" w:rsidRDefault="006E0235" w:rsidP="00245664">
            <w:pPr>
              <w:pStyle w:val="afb"/>
              <w:keepNext/>
              <w:widowControl w:val="0"/>
            </w:pPr>
            <w:r>
              <w:t xml:space="preserve"> </w:t>
            </w:r>
          </w:p>
        </w:tc>
        <w:tc>
          <w:tcPr>
            <w:tcW w:w="3044" w:type="dxa"/>
            <w:shd w:val="clear" w:color="auto" w:fill="auto"/>
          </w:tcPr>
          <w:p w:rsidR="005E5F30" w:rsidRPr="006E0235" w:rsidRDefault="006E0235" w:rsidP="00245664">
            <w:pPr>
              <w:pStyle w:val="afb"/>
              <w:keepNext/>
              <w:widowControl w:val="0"/>
            </w:pPr>
            <w:r>
              <w:t xml:space="preserve"> </w:t>
            </w:r>
          </w:p>
        </w:tc>
        <w:tc>
          <w:tcPr>
            <w:tcW w:w="2251" w:type="dxa"/>
            <w:shd w:val="clear" w:color="auto" w:fill="auto"/>
          </w:tcPr>
          <w:p w:rsidR="005E5F30" w:rsidRPr="006E0235" w:rsidRDefault="005E5F30" w:rsidP="00245664">
            <w:pPr>
              <w:pStyle w:val="afb"/>
              <w:keepNext/>
              <w:widowControl w:val="0"/>
            </w:pPr>
            <w:r w:rsidRPr="006E0235">
              <w:t>1500</w:t>
            </w:r>
          </w:p>
        </w:tc>
      </w:tr>
      <w:tr w:rsidR="005E5F30" w:rsidRPr="006E0235" w:rsidTr="00245664">
        <w:trPr>
          <w:jc w:val="center"/>
        </w:trPr>
        <w:tc>
          <w:tcPr>
            <w:tcW w:w="936" w:type="dxa"/>
            <w:shd w:val="clear" w:color="auto" w:fill="auto"/>
          </w:tcPr>
          <w:p w:rsidR="005E5F30" w:rsidRPr="006E0235" w:rsidRDefault="005E5F30" w:rsidP="00245664">
            <w:pPr>
              <w:pStyle w:val="afb"/>
              <w:keepNext/>
              <w:widowControl w:val="0"/>
            </w:pPr>
            <w:r w:rsidRPr="006E0235">
              <w:t>01</w:t>
            </w:r>
            <w:r w:rsidR="006E0235">
              <w:t>.0</w:t>
            </w:r>
            <w:r w:rsidRPr="006E0235">
              <w:t>3</w:t>
            </w:r>
            <w:r w:rsidR="006E0235" w:rsidRPr="006E0235">
              <w:t xml:space="preserve">. </w:t>
            </w:r>
          </w:p>
        </w:tc>
        <w:tc>
          <w:tcPr>
            <w:tcW w:w="2880" w:type="dxa"/>
            <w:shd w:val="clear" w:color="auto" w:fill="auto"/>
          </w:tcPr>
          <w:p w:rsidR="005E5F30" w:rsidRPr="006E0235" w:rsidRDefault="005E5F30" w:rsidP="00245664">
            <w:pPr>
              <w:pStyle w:val="afb"/>
              <w:keepNext/>
              <w:widowControl w:val="0"/>
            </w:pPr>
            <w:r w:rsidRPr="006E0235">
              <w:t>1000</w:t>
            </w:r>
          </w:p>
        </w:tc>
        <w:tc>
          <w:tcPr>
            <w:tcW w:w="3044" w:type="dxa"/>
            <w:shd w:val="clear" w:color="auto" w:fill="auto"/>
          </w:tcPr>
          <w:p w:rsidR="005E5F30" w:rsidRPr="006E0235" w:rsidRDefault="006E0235" w:rsidP="00245664">
            <w:pPr>
              <w:pStyle w:val="afb"/>
              <w:keepNext/>
              <w:widowControl w:val="0"/>
            </w:pPr>
            <w:r>
              <w:t xml:space="preserve"> </w:t>
            </w:r>
          </w:p>
        </w:tc>
        <w:tc>
          <w:tcPr>
            <w:tcW w:w="2251" w:type="dxa"/>
            <w:shd w:val="clear" w:color="auto" w:fill="auto"/>
          </w:tcPr>
          <w:p w:rsidR="005E5F30" w:rsidRPr="006E0235" w:rsidRDefault="005E5F30" w:rsidP="00245664">
            <w:pPr>
              <w:pStyle w:val="afb"/>
              <w:keepNext/>
              <w:widowControl w:val="0"/>
            </w:pPr>
            <w:r w:rsidRPr="006E0235">
              <w:t>2500</w:t>
            </w:r>
          </w:p>
        </w:tc>
      </w:tr>
      <w:tr w:rsidR="005E5F30" w:rsidRPr="006E0235" w:rsidTr="00245664">
        <w:trPr>
          <w:jc w:val="center"/>
        </w:trPr>
        <w:tc>
          <w:tcPr>
            <w:tcW w:w="936" w:type="dxa"/>
            <w:shd w:val="clear" w:color="auto" w:fill="auto"/>
          </w:tcPr>
          <w:p w:rsidR="005E5F30" w:rsidRPr="006E0235" w:rsidRDefault="005E5F30" w:rsidP="00245664">
            <w:pPr>
              <w:pStyle w:val="afb"/>
              <w:keepNext/>
              <w:widowControl w:val="0"/>
            </w:pPr>
            <w:r w:rsidRPr="006E0235">
              <w:t>01</w:t>
            </w:r>
            <w:r w:rsidR="006E0235">
              <w:t>.0</w:t>
            </w:r>
            <w:r w:rsidRPr="006E0235">
              <w:t>8</w:t>
            </w:r>
            <w:r w:rsidR="006E0235" w:rsidRPr="006E0235">
              <w:t xml:space="preserve">. </w:t>
            </w:r>
          </w:p>
        </w:tc>
        <w:tc>
          <w:tcPr>
            <w:tcW w:w="2880" w:type="dxa"/>
            <w:shd w:val="clear" w:color="auto" w:fill="auto"/>
          </w:tcPr>
          <w:p w:rsidR="005E5F30" w:rsidRPr="006E0235" w:rsidRDefault="006E0235" w:rsidP="00245664">
            <w:pPr>
              <w:pStyle w:val="afb"/>
              <w:keepNext/>
              <w:widowControl w:val="0"/>
            </w:pPr>
            <w:r>
              <w:t xml:space="preserve"> </w:t>
            </w:r>
          </w:p>
        </w:tc>
        <w:tc>
          <w:tcPr>
            <w:tcW w:w="3044" w:type="dxa"/>
            <w:shd w:val="clear" w:color="auto" w:fill="auto"/>
          </w:tcPr>
          <w:p w:rsidR="005E5F30" w:rsidRPr="006E0235" w:rsidRDefault="005E5F30" w:rsidP="00245664">
            <w:pPr>
              <w:pStyle w:val="afb"/>
              <w:keepNext/>
              <w:widowControl w:val="0"/>
            </w:pPr>
            <w:r w:rsidRPr="006E0235">
              <w:t>300</w:t>
            </w:r>
          </w:p>
        </w:tc>
        <w:tc>
          <w:tcPr>
            <w:tcW w:w="2251" w:type="dxa"/>
            <w:shd w:val="clear" w:color="auto" w:fill="auto"/>
          </w:tcPr>
          <w:p w:rsidR="005E5F30" w:rsidRPr="006E0235" w:rsidRDefault="005E5F30" w:rsidP="00245664">
            <w:pPr>
              <w:pStyle w:val="afb"/>
              <w:keepNext/>
              <w:widowControl w:val="0"/>
            </w:pPr>
            <w:r w:rsidRPr="006E0235">
              <w:t>2200</w:t>
            </w:r>
          </w:p>
        </w:tc>
      </w:tr>
      <w:tr w:rsidR="005E5F30" w:rsidRPr="006E0235" w:rsidTr="00245664">
        <w:trPr>
          <w:jc w:val="center"/>
        </w:trPr>
        <w:tc>
          <w:tcPr>
            <w:tcW w:w="936" w:type="dxa"/>
            <w:shd w:val="clear" w:color="auto" w:fill="auto"/>
          </w:tcPr>
          <w:p w:rsidR="005E5F30" w:rsidRPr="006E0235" w:rsidRDefault="005E5F30" w:rsidP="00245664">
            <w:pPr>
              <w:pStyle w:val="afb"/>
              <w:keepNext/>
              <w:widowControl w:val="0"/>
            </w:pPr>
            <w:r w:rsidRPr="006E0235">
              <w:t>Итого</w:t>
            </w:r>
          </w:p>
          <w:p w:rsidR="005E5F30" w:rsidRPr="006E0235" w:rsidRDefault="005E5F30" w:rsidP="00245664">
            <w:pPr>
              <w:pStyle w:val="afb"/>
              <w:keepNext/>
              <w:widowControl w:val="0"/>
            </w:pPr>
            <w:r w:rsidRPr="006E0235">
              <w:t>3</w:t>
            </w:r>
            <w:r w:rsidR="006E0235">
              <w:t>1.1</w:t>
            </w:r>
            <w:r w:rsidRPr="006E0235">
              <w:t>2</w:t>
            </w:r>
          </w:p>
        </w:tc>
        <w:tc>
          <w:tcPr>
            <w:tcW w:w="2880" w:type="dxa"/>
            <w:shd w:val="clear" w:color="auto" w:fill="auto"/>
          </w:tcPr>
          <w:p w:rsidR="006E0235" w:rsidRDefault="006E0235" w:rsidP="00245664">
            <w:pPr>
              <w:pStyle w:val="afb"/>
              <w:keepNext/>
              <w:widowControl w:val="0"/>
            </w:pPr>
          </w:p>
          <w:p w:rsidR="005E5F30" w:rsidRPr="006E0235" w:rsidRDefault="005E5F30" w:rsidP="00245664">
            <w:pPr>
              <w:pStyle w:val="afb"/>
              <w:keepNext/>
              <w:widowControl w:val="0"/>
            </w:pPr>
            <w:r w:rsidRPr="006E0235">
              <w:t>1000</w:t>
            </w:r>
          </w:p>
        </w:tc>
        <w:tc>
          <w:tcPr>
            <w:tcW w:w="3044" w:type="dxa"/>
            <w:shd w:val="clear" w:color="auto" w:fill="auto"/>
          </w:tcPr>
          <w:p w:rsidR="006E0235" w:rsidRDefault="006E0235" w:rsidP="00245664">
            <w:pPr>
              <w:pStyle w:val="afb"/>
              <w:keepNext/>
              <w:widowControl w:val="0"/>
            </w:pPr>
          </w:p>
          <w:p w:rsidR="005E5F30" w:rsidRPr="006E0235" w:rsidRDefault="005E5F30" w:rsidP="00245664">
            <w:pPr>
              <w:pStyle w:val="afb"/>
              <w:keepNext/>
              <w:widowControl w:val="0"/>
            </w:pPr>
            <w:r w:rsidRPr="006E0235">
              <w:t>300</w:t>
            </w:r>
          </w:p>
        </w:tc>
        <w:tc>
          <w:tcPr>
            <w:tcW w:w="2251" w:type="dxa"/>
            <w:shd w:val="clear" w:color="auto" w:fill="auto"/>
          </w:tcPr>
          <w:p w:rsidR="006E0235" w:rsidRDefault="006E0235" w:rsidP="00245664">
            <w:pPr>
              <w:pStyle w:val="afb"/>
              <w:keepNext/>
              <w:widowControl w:val="0"/>
            </w:pPr>
          </w:p>
          <w:p w:rsidR="005E5F30" w:rsidRPr="006E0235" w:rsidRDefault="005E5F30" w:rsidP="00245664">
            <w:pPr>
              <w:pStyle w:val="afb"/>
              <w:keepNext/>
              <w:widowControl w:val="0"/>
            </w:pPr>
            <w:r w:rsidRPr="006E0235">
              <w:t>2200</w:t>
            </w:r>
          </w:p>
        </w:tc>
      </w:tr>
    </w:tbl>
    <w:p w:rsidR="006E0235" w:rsidRDefault="005E5F30" w:rsidP="00F376AA">
      <w:pPr>
        <w:keepNext/>
        <w:widowControl w:val="0"/>
        <w:ind w:firstLine="709"/>
        <w:rPr>
          <w:lang w:eastAsia="en-US"/>
        </w:rPr>
      </w:pPr>
      <w:r w:rsidRPr="006E0235">
        <w:rPr>
          <w:lang w:eastAsia="en-US"/>
        </w:rPr>
        <w:t>Средневзвешенное количество обыкновенных акций, находящихся в обращении</w:t>
      </w:r>
      <w:r w:rsidR="006E0235" w:rsidRPr="006E0235">
        <w:rPr>
          <w:lang w:eastAsia="en-US"/>
        </w:rPr>
        <w:t>:</w:t>
      </w:r>
    </w:p>
    <w:p w:rsidR="006236EE" w:rsidRDefault="006236EE" w:rsidP="00F376AA">
      <w:pPr>
        <w:keepNext/>
        <w:widowControl w:val="0"/>
        <w:ind w:firstLine="709"/>
        <w:rPr>
          <w:lang w:eastAsia="en-US"/>
        </w:rPr>
      </w:pPr>
    </w:p>
    <w:p w:rsidR="005E5F30" w:rsidRPr="006E0235" w:rsidRDefault="006E0235" w:rsidP="00F376AA">
      <w:pPr>
        <w:keepNext/>
        <w:widowControl w:val="0"/>
        <w:ind w:firstLine="709"/>
        <w:rPr>
          <w:lang w:eastAsia="en-US"/>
        </w:rPr>
      </w:pPr>
      <w:r>
        <w:rPr>
          <w:lang w:eastAsia="en-US"/>
        </w:rPr>
        <w:t>(</w:t>
      </w:r>
      <w:r w:rsidR="005E5F30" w:rsidRPr="006E0235">
        <w:rPr>
          <w:lang w:eastAsia="en-US"/>
        </w:rPr>
        <w:t xml:space="preserve">1500 х 12 + 1000 х 10 </w:t>
      </w:r>
      <w:r>
        <w:rPr>
          <w:lang w:eastAsia="en-US"/>
        </w:rPr>
        <w:t>-</w:t>
      </w:r>
      <w:r w:rsidR="005E5F30" w:rsidRPr="006E0235">
        <w:rPr>
          <w:lang w:eastAsia="en-US"/>
        </w:rPr>
        <w:t xml:space="preserve"> 300 х 5</w:t>
      </w:r>
      <w:r w:rsidRPr="006E0235">
        <w:rPr>
          <w:lang w:eastAsia="en-US"/>
        </w:rPr>
        <w:t xml:space="preserve">): </w:t>
      </w:r>
      <w:r w:rsidR="005E5F30" w:rsidRPr="006E0235">
        <w:rPr>
          <w:lang w:eastAsia="en-US"/>
        </w:rPr>
        <w:t>12 = 2208</w:t>
      </w:r>
    </w:p>
    <w:p w:rsidR="006E0235" w:rsidRDefault="005E5F30" w:rsidP="00F376AA">
      <w:pPr>
        <w:keepNext/>
        <w:widowControl w:val="0"/>
        <w:ind w:firstLine="709"/>
        <w:rPr>
          <w:lang w:eastAsia="en-US"/>
        </w:rPr>
      </w:pPr>
      <w:r w:rsidRPr="006E0235">
        <w:rPr>
          <w:lang w:eastAsia="en-US"/>
        </w:rPr>
        <w:t>или</w:t>
      </w:r>
    </w:p>
    <w:p w:rsidR="005E5F30" w:rsidRPr="006E0235" w:rsidRDefault="006E0235" w:rsidP="00F376AA">
      <w:pPr>
        <w:keepNext/>
        <w:widowControl w:val="0"/>
        <w:ind w:firstLine="709"/>
        <w:rPr>
          <w:lang w:eastAsia="en-US"/>
        </w:rPr>
      </w:pPr>
      <w:r>
        <w:rPr>
          <w:lang w:eastAsia="en-US"/>
        </w:rPr>
        <w:t>(</w:t>
      </w:r>
      <w:r w:rsidR="005E5F30" w:rsidRPr="006E0235">
        <w:rPr>
          <w:lang w:eastAsia="en-US"/>
        </w:rPr>
        <w:t>1500 х 2 + 2500 х 5 + 2200 х 5</w:t>
      </w:r>
      <w:r w:rsidRPr="006E0235">
        <w:rPr>
          <w:lang w:eastAsia="en-US"/>
        </w:rPr>
        <w:t xml:space="preserve">): </w:t>
      </w:r>
      <w:r w:rsidR="005E5F30" w:rsidRPr="006E0235">
        <w:rPr>
          <w:lang w:eastAsia="en-US"/>
        </w:rPr>
        <w:t>12 = 2208</w:t>
      </w:r>
    </w:p>
    <w:p w:rsidR="006236EE" w:rsidRDefault="006236EE" w:rsidP="00F376AA">
      <w:pPr>
        <w:keepNext/>
        <w:widowControl w:val="0"/>
        <w:ind w:firstLine="709"/>
        <w:rPr>
          <w:lang w:eastAsia="en-US"/>
        </w:rPr>
      </w:pPr>
    </w:p>
    <w:p w:rsidR="006E0235" w:rsidRDefault="00194C5B" w:rsidP="00F376AA">
      <w:pPr>
        <w:keepNext/>
        <w:widowControl w:val="0"/>
        <w:ind w:firstLine="709"/>
        <w:rPr>
          <w:lang w:eastAsia="en-US"/>
        </w:rPr>
      </w:pPr>
      <w:r w:rsidRPr="006E0235">
        <w:rPr>
          <w:lang w:eastAsia="en-US"/>
        </w:rPr>
        <w:t>Обыкновенные акции включаются в расчет их средневзвешенного количества с момента возникновения прав на них у их первых владельцев</w:t>
      </w:r>
      <w:r w:rsidR="006E0235" w:rsidRPr="006E0235">
        <w:rPr>
          <w:lang w:eastAsia="en-US"/>
        </w:rPr>
        <w:t>.</w:t>
      </w:r>
    </w:p>
    <w:p w:rsidR="006E0235" w:rsidRDefault="00194C5B" w:rsidP="00F376AA">
      <w:pPr>
        <w:keepNext/>
        <w:widowControl w:val="0"/>
        <w:ind w:firstLine="709"/>
        <w:rPr>
          <w:lang w:eastAsia="en-US"/>
        </w:rPr>
      </w:pPr>
      <w:r w:rsidRPr="006E0235">
        <w:rPr>
          <w:lang w:eastAsia="en-US"/>
        </w:rPr>
        <w:t>Средневзвешенное количество обыкновенных акций, находящихся в обращении, корректируется при</w:t>
      </w:r>
      <w:r w:rsidR="006E0235" w:rsidRPr="006E0235">
        <w:rPr>
          <w:lang w:eastAsia="en-US"/>
        </w:rPr>
        <w:t>:</w:t>
      </w:r>
    </w:p>
    <w:p w:rsidR="006E0235" w:rsidRDefault="00194C5B" w:rsidP="00F376AA">
      <w:pPr>
        <w:keepNext/>
        <w:widowControl w:val="0"/>
        <w:ind w:firstLine="709"/>
        <w:rPr>
          <w:lang w:eastAsia="en-US"/>
        </w:rPr>
      </w:pPr>
      <w:r w:rsidRPr="006E0235">
        <w:rPr>
          <w:lang w:eastAsia="en-US"/>
        </w:rPr>
        <w:t>размещении обыкновенных акций без их оплаты путем распределения среди акционеров, когда каждому владельцу обыкновенных акций распределяется их количество, пропорциональное числу принадлежащих ему акций</w:t>
      </w:r>
      <w:r w:rsidR="006E0235" w:rsidRPr="006E0235">
        <w:rPr>
          <w:lang w:eastAsia="en-US"/>
        </w:rPr>
        <w:t>;</w:t>
      </w:r>
    </w:p>
    <w:p w:rsidR="006E0235" w:rsidRDefault="00194C5B" w:rsidP="00F376AA">
      <w:pPr>
        <w:keepNext/>
        <w:widowControl w:val="0"/>
        <w:ind w:firstLine="709"/>
        <w:rPr>
          <w:lang w:eastAsia="en-US"/>
        </w:rPr>
      </w:pPr>
      <w:r w:rsidRPr="006E0235">
        <w:rPr>
          <w:lang w:eastAsia="en-US"/>
        </w:rPr>
        <w:t>размещении дополнительных обыкновенных акций по цене ниже рыночной стоимости</w:t>
      </w:r>
      <w:r w:rsidR="006E0235" w:rsidRPr="006E0235">
        <w:rPr>
          <w:lang w:eastAsia="en-US"/>
        </w:rPr>
        <w:t>.</w:t>
      </w:r>
    </w:p>
    <w:p w:rsidR="006E0235" w:rsidRDefault="00194C5B" w:rsidP="00F376AA">
      <w:pPr>
        <w:keepNext/>
        <w:widowControl w:val="0"/>
        <w:ind w:firstLine="709"/>
        <w:rPr>
          <w:lang w:eastAsia="en-US"/>
        </w:rPr>
      </w:pPr>
      <w:r w:rsidRPr="006E0235">
        <w:rPr>
          <w:lang w:eastAsia="en-US"/>
        </w:rPr>
        <w:t>В первом случае количество обыкновенных акций, находящихся в обращении до даты размещения, корректируется в той же пропорции, в какой оно было изменено в результате проведенного размещения</w:t>
      </w:r>
      <w:r w:rsidR="006E0235" w:rsidRPr="006E0235">
        <w:rPr>
          <w:lang w:eastAsia="en-US"/>
        </w:rPr>
        <w:t>.</w:t>
      </w:r>
    </w:p>
    <w:p w:rsidR="006E0235" w:rsidRDefault="00194C5B" w:rsidP="00F376AA">
      <w:pPr>
        <w:keepNext/>
        <w:widowControl w:val="0"/>
        <w:ind w:firstLine="709"/>
        <w:rPr>
          <w:lang w:eastAsia="en-US"/>
        </w:rPr>
      </w:pPr>
      <w:r w:rsidRPr="006E0235">
        <w:rPr>
          <w:lang w:eastAsia="en-US"/>
        </w:rPr>
        <w:t>В целях обеспечения сопоставимости данных на начало и конец отчетного периода, обыкновенные акции считаются размещенными на начало отчетного периода</w:t>
      </w:r>
      <w:r w:rsidR="006E0235" w:rsidRPr="006E0235">
        <w:rPr>
          <w:lang w:eastAsia="en-US"/>
        </w:rPr>
        <w:t>.</w:t>
      </w:r>
    </w:p>
    <w:p w:rsidR="006E0235" w:rsidRDefault="00194C5B" w:rsidP="00F376AA">
      <w:pPr>
        <w:keepNext/>
        <w:widowControl w:val="0"/>
        <w:ind w:firstLine="709"/>
        <w:rPr>
          <w:lang w:eastAsia="en-US"/>
        </w:rPr>
      </w:pPr>
      <w:r w:rsidRPr="006E0235">
        <w:rPr>
          <w:lang w:eastAsia="en-US"/>
        </w:rPr>
        <w:t>Пусть количество акций, находящихся в обращении на 01</w:t>
      </w:r>
      <w:r w:rsidR="006E0235">
        <w:rPr>
          <w:lang w:eastAsia="en-US"/>
        </w:rPr>
        <w:t>.01.20</w:t>
      </w:r>
      <w:r w:rsidRPr="006E0235">
        <w:rPr>
          <w:lang w:eastAsia="en-US"/>
        </w:rPr>
        <w:t>03 г</w:t>
      </w:r>
      <w:r w:rsidR="006E0235" w:rsidRPr="006E0235">
        <w:rPr>
          <w:lang w:eastAsia="en-US"/>
        </w:rPr>
        <w:t xml:space="preserve">. </w:t>
      </w:r>
      <w:r w:rsidRPr="006E0235">
        <w:rPr>
          <w:lang w:eastAsia="en-US"/>
        </w:rPr>
        <w:t>составляло 1500 ш</w:t>
      </w:r>
      <w:r w:rsidR="006E0235">
        <w:rPr>
          <w:lang w:eastAsia="en-US"/>
        </w:rPr>
        <w:t>т.</w:t>
      </w:r>
      <w:r w:rsidR="004B09E7">
        <w:rPr>
          <w:lang w:eastAsia="en-US"/>
        </w:rPr>
        <w:t xml:space="preserve"> Д</w:t>
      </w:r>
      <w:r w:rsidRPr="006E0235">
        <w:rPr>
          <w:lang w:eastAsia="en-US"/>
        </w:rPr>
        <w:t>ополнительный выпуск акций без их оплаты произведен в количестве 3000 шт</w:t>
      </w:r>
      <w:r w:rsidR="006E0235" w:rsidRPr="006E0235">
        <w:rPr>
          <w:lang w:eastAsia="en-US"/>
        </w:rPr>
        <w:t xml:space="preserve">. </w:t>
      </w:r>
      <w:r w:rsidRPr="006E0235">
        <w:rPr>
          <w:lang w:eastAsia="en-US"/>
        </w:rPr>
        <w:t>Если иных операций с обыкновенными акциями в рассматриваемом примере не производилось, то общее количество акций находящихся в обращении в 2004 г</w:t>
      </w:r>
      <w:r w:rsidR="006E0235" w:rsidRPr="006E0235">
        <w:rPr>
          <w:lang w:eastAsia="en-US"/>
        </w:rPr>
        <w:t xml:space="preserve">. </w:t>
      </w:r>
      <w:r w:rsidRPr="006E0235">
        <w:rPr>
          <w:lang w:eastAsia="en-US"/>
        </w:rPr>
        <w:t>составит 4500 шт</w:t>
      </w:r>
      <w:r w:rsidR="006E0235" w:rsidRPr="006E0235">
        <w:rPr>
          <w:lang w:eastAsia="en-US"/>
        </w:rPr>
        <w:t>.</w:t>
      </w:r>
    </w:p>
    <w:p w:rsidR="006E0235" w:rsidRDefault="00194C5B" w:rsidP="00F376AA">
      <w:pPr>
        <w:keepNext/>
        <w:widowControl w:val="0"/>
        <w:ind w:firstLine="709"/>
        <w:rPr>
          <w:lang w:eastAsia="en-US"/>
        </w:rPr>
      </w:pPr>
      <w:r w:rsidRPr="006E0235">
        <w:rPr>
          <w:lang w:eastAsia="en-US"/>
        </w:rPr>
        <w:t>Допустим, средневзвешенное количество акций, находящихся в обращении в прошлом году составляло 1200 шт</w:t>
      </w:r>
      <w:r w:rsidR="006E0235" w:rsidRPr="006E0235">
        <w:rPr>
          <w:lang w:eastAsia="en-US"/>
        </w:rPr>
        <w:t xml:space="preserve">. </w:t>
      </w:r>
      <w:r w:rsidRPr="006E0235">
        <w:rPr>
          <w:lang w:eastAsia="en-US"/>
        </w:rPr>
        <w:t>Тогда скорректированное средневзвешенное количество акций за прошлый год равно</w:t>
      </w:r>
      <w:r w:rsidR="006E0235">
        <w:rPr>
          <w:lang w:eastAsia="en-US"/>
        </w:rPr>
        <w:t xml:space="preserve"> (</w:t>
      </w:r>
      <w:r w:rsidRPr="006E0235">
        <w:rPr>
          <w:lang w:eastAsia="en-US"/>
        </w:rPr>
        <w:t>1200 х 4500</w:t>
      </w:r>
      <w:r w:rsidR="006E0235" w:rsidRPr="006E0235">
        <w:rPr>
          <w:lang w:eastAsia="en-US"/>
        </w:rPr>
        <w:t xml:space="preserve">: </w:t>
      </w:r>
      <w:r w:rsidRPr="006E0235">
        <w:rPr>
          <w:lang w:eastAsia="en-US"/>
        </w:rPr>
        <w:t>1500</w:t>
      </w:r>
      <w:r w:rsidR="006E0235" w:rsidRPr="006E0235">
        <w:rPr>
          <w:lang w:eastAsia="en-US"/>
        </w:rPr>
        <w:t xml:space="preserve">) </w:t>
      </w:r>
      <w:r w:rsidRPr="006E0235">
        <w:rPr>
          <w:lang w:eastAsia="en-US"/>
        </w:rPr>
        <w:t>= 3600</w:t>
      </w:r>
      <w:r w:rsidR="006E0235">
        <w:rPr>
          <w:lang w:eastAsia="en-US"/>
        </w:rPr>
        <w:t xml:space="preserve"> (</w:t>
      </w:r>
      <w:r w:rsidRPr="006E0235">
        <w:rPr>
          <w:lang w:eastAsia="en-US"/>
        </w:rPr>
        <w:t>шт</w:t>
      </w:r>
      <w:r w:rsidR="006E0235" w:rsidRPr="006E0235">
        <w:rPr>
          <w:lang w:eastAsia="en-US"/>
        </w:rPr>
        <w:t>).</w:t>
      </w:r>
    </w:p>
    <w:p w:rsidR="006236EE" w:rsidRDefault="006236EE" w:rsidP="00F376AA">
      <w:pPr>
        <w:keepNext/>
        <w:widowControl w:val="0"/>
        <w:ind w:firstLine="709"/>
        <w:rPr>
          <w:lang w:eastAsia="en-US"/>
        </w:rPr>
      </w:pPr>
    </w:p>
    <w:p w:rsidR="00194C5B" w:rsidRPr="006E0235" w:rsidRDefault="00194C5B" w:rsidP="00F376AA">
      <w:pPr>
        <w:keepNext/>
        <w:widowControl w:val="0"/>
        <w:ind w:firstLine="709"/>
        <w:rPr>
          <w:lang w:eastAsia="en-US"/>
        </w:rPr>
      </w:pPr>
      <w:r w:rsidRPr="006E0235">
        <w:rPr>
          <w:lang w:eastAsia="en-US"/>
        </w:rPr>
        <w:t>Сведем эти данные в таблицу</w:t>
      </w:r>
      <w:r w:rsidR="006E0235" w:rsidRPr="006E0235">
        <w:rPr>
          <w:lang w:eastAsia="en-US"/>
        </w:rPr>
        <w:t xml:space="preserve">: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888"/>
        <w:gridCol w:w="1620"/>
        <w:gridCol w:w="1244"/>
        <w:gridCol w:w="2251"/>
      </w:tblGrid>
      <w:tr w:rsidR="00194C5B" w:rsidRPr="006E0235" w:rsidTr="00245664">
        <w:trPr>
          <w:jc w:val="center"/>
        </w:trPr>
        <w:tc>
          <w:tcPr>
            <w:tcW w:w="3888" w:type="dxa"/>
            <w:shd w:val="clear" w:color="auto" w:fill="auto"/>
          </w:tcPr>
          <w:p w:rsidR="00194C5B" w:rsidRPr="006E0235" w:rsidRDefault="00194C5B" w:rsidP="00245664">
            <w:pPr>
              <w:pStyle w:val="afb"/>
              <w:keepNext/>
              <w:widowControl w:val="0"/>
            </w:pPr>
            <w:r w:rsidRPr="006E0235">
              <w:t>Показатели</w:t>
            </w:r>
          </w:p>
        </w:tc>
        <w:tc>
          <w:tcPr>
            <w:tcW w:w="1620" w:type="dxa"/>
            <w:shd w:val="clear" w:color="auto" w:fill="auto"/>
          </w:tcPr>
          <w:p w:rsidR="00194C5B" w:rsidRPr="006E0235" w:rsidRDefault="00194C5B" w:rsidP="00245664">
            <w:pPr>
              <w:pStyle w:val="afb"/>
              <w:keepNext/>
              <w:widowControl w:val="0"/>
            </w:pPr>
            <w:r w:rsidRPr="006E0235">
              <w:t>2003 г</w:t>
            </w:r>
            <w:r w:rsidR="006E0235" w:rsidRPr="006E0235">
              <w:t xml:space="preserve">. </w:t>
            </w:r>
          </w:p>
        </w:tc>
        <w:tc>
          <w:tcPr>
            <w:tcW w:w="1244" w:type="dxa"/>
            <w:shd w:val="clear" w:color="auto" w:fill="auto"/>
          </w:tcPr>
          <w:p w:rsidR="00194C5B" w:rsidRPr="006E0235" w:rsidRDefault="00194C5B" w:rsidP="00245664">
            <w:pPr>
              <w:pStyle w:val="afb"/>
              <w:keepNext/>
              <w:widowControl w:val="0"/>
            </w:pPr>
            <w:r w:rsidRPr="006E0235">
              <w:t>2004 г</w:t>
            </w:r>
            <w:r w:rsidR="006E0235" w:rsidRPr="006E0235">
              <w:t xml:space="preserve">. </w:t>
            </w:r>
          </w:p>
        </w:tc>
        <w:tc>
          <w:tcPr>
            <w:tcW w:w="2251" w:type="dxa"/>
            <w:shd w:val="clear" w:color="auto" w:fill="auto"/>
          </w:tcPr>
          <w:p w:rsidR="00194C5B" w:rsidRPr="006E0235" w:rsidRDefault="00194C5B" w:rsidP="00245664">
            <w:pPr>
              <w:pStyle w:val="afb"/>
              <w:keepNext/>
              <w:widowControl w:val="0"/>
            </w:pPr>
            <w:r w:rsidRPr="006E0235">
              <w:t>Обыкновенные акции, находящиеся в обращении</w:t>
            </w:r>
            <w:r w:rsidR="006E0235">
              <w:t xml:space="preserve"> (</w:t>
            </w:r>
            <w:r w:rsidRPr="006E0235">
              <w:t>количество</w:t>
            </w:r>
            <w:r w:rsidR="006E0235" w:rsidRPr="006E0235">
              <w:t xml:space="preserve">) </w:t>
            </w:r>
          </w:p>
        </w:tc>
      </w:tr>
      <w:tr w:rsidR="00194C5B" w:rsidRPr="006E0235" w:rsidTr="00245664">
        <w:trPr>
          <w:jc w:val="center"/>
        </w:trPr>
        <w:tc>
          <w:tcPr>
            <w:tcW w:w="3888" w:type="dxa"/>
            <w:shd w:val="clear" w:color="auto" w:fill="auto"/>
          </w:tcPr>
          <w:p w:rsidR="00194C5B" w:rsidRPr="006E0235" w:rsidRDefault="00194C5B" w:rsidP="00245664">
            <w:pPr>
              <w:pStyle w:val="afb"/>
              <w:keepNext/>
              <w:widowControl w:val="0"/>
            </w:pPr>
            <w:r w:rsidRPr="006E0235">
              <w:t>01</w:t>
            </w:r>
            <w:r w:rsidR="006E0235">
              <w:t>.01.20</w:t>
            </w:r>
            <w:r w:rsidRPr="006E0235">
              <w:t>04</w:t>
            </w:r>
          </w:p>
        </w:tc>
        <w:tc>
          <w:tcPr>
            <w:tcW w:w="1620" w:type="dxa"/>
            <w:shd w:val="clear" w:color="auto" w:fill="auto"/>
          </w:tcPr>
          <w:p w:rsidR="00194C5B" w:rsidRPr="006E0235" w:rsidRDefault="006E0235" w:rsidP="00245664">
            <w:pPr>
              <w:pStyle w:val="afb"/>
              <w:keepNext/>
              <w:widowControl w:val="0"/>
            </w:pPr>
            <w:r>
              <w:t xml:space="preserve"> </w:t>
            </w:r>
          </w:p>
        </w:tc>
        <w:tc>
          <w:tcPr>
            <w:tcW w:w="1244" w:type="dxa"/>
            <w:shd w:val="clear" w:color="auto" w:fill="auto"/>
          </w:tcPr>
          <w:p w:rsidR="00194C5B" w:rsidRPr="006E0235" w:rsidRDefault="006E0235" w:rsidP="00245664">
            <w:pPr>
              <w:pStyle w:val="afb"/>
              <w:keepNext/>
              <w:widowControl w:val="0"/>
            </w:pPr>
            <w:r>
              <w:t xml:space="preserve"> </w:t>
            </w:r>
          </w:p>
        </w:tc>
        <w:tc>
          <w:tcPr>
            <w:tcW w:w="2251" w:type="dxa"/>
            <w:shd w:val="clear" w:color="auto" w:fill="auto"/>
          </w:tcPr>
          <w:p w:rsidR="00194C5B" w:rsidRPr="006E0235" w:rsidRDefault="00194C5B" w:rsidP="00245664">
            <w:pPr>
              <w:pStyle w:val="afb"/>
              <w:keepNext/>
              <w:widowControl w:val="0"/>
            </w:pPr>
            <w:r w:rsidRPr="006E0235">
              <w:t>1500</w:t>
            </w:r>
          </w:p>
        </w:tc>
      </w:tr>
      <w:tr w:rsidR="00194C5B" w:rsidRPr="006E0235" w:rsidTr="00245664">
        <w:trPr>
          <w:jc w:val="center"/>
        </w:trPr>
        <w:tc>
          <w:tcPr>
            <w:tcW w:w="3888" w:type="dxa"/>
            <w:shd w:val="clear" w:color="auto" w:fill="auto"/>
          </w:tcPr>
          <w:p w:rsidR="00194C5B" w:rsidRPr="006E0235" w:rsidRDefault="00194C5B" w:rsidP="00245664">
            <w:pPr>
              <w:pStyle w:val="afb"/>
              <w:keepNext/>
              <w:widowControl w:val="0"/>
            </w:pPr>
            <w:r w:rsidRPr="006E0235">
              <w:t>01</w:t>
            </w:r>
            <w:r w:rsidR="006E0235">
              <w:t>.06.20</w:t>
            </w:r>
            <w:r w:rsidRPr="006E0235">
              <w:t>04</w:t>
            </w:r>
          </w:p>
          <w:p w:rsidR="00194C5B" w:rsidRPr="006E0235" w:rsidRDefault="00194C5B" w:rsidP="00245664">
            <w:pPr>
              <w:pStyle w:val="afb"/>
              <w:keepNext/>
              <w:widowControl w:val="0"/>
            </w:pPr>
            <w:r w:rsidRPr="006E0235">
              <w:t>Дополнительный выпуск акций без оплаты</w:t>
            </w:r>
          </w:p>
        </w:tc>
        <w:tc>
          <w:tcPr>
            <w:tcW w:w="1620" w:type="dxa"/>
            <w:shd w:val="clear" w:color="auto" w:fill="auto"/>
          </w:tcPr>
          <w:p w:rsidR="00194C5B" w:rsidRPr="006E0235" w:rsidRDefault="006E0235" w:rsidP="00245664">
            <w:pPr>
              <w:pStyle w:val="afb"/>
              <w:keepNext/>
              <w:widowControl w:val="0"/>
            </w:pPr>
            <w:r>
              <w:t xml:space="preserve"> </w:t>
            </w:r>
          </w:p>
        </w:tc>
        <w:tc>
          <w:tcPr>
            <w:tcW w:w="1244" w:type="dxa"/>
            <w:shd w:val="clear" w:color="auto" w:fill="auto"/>
          </w:tcPr>
          <w:p w:rsidR="006E0235" w:rsidRDefault="006E0235" w:rsidP="00245664">
            <w:pPr>
              <w:pStyle w:val="afb"/>
              <w:keepNext/>
              <w:widowControl w:val="0"/>
            </w:pPr>
          </w:p>
          <w:p w:rsidR="00194C5B" w:rsidRPr="006E0235" w:rsidRDefault="00194C5B" w:rsidP="00245664">
            <w:pPr>
              <w:pStyle w:val="afb"/>
              <w:keepNext/>
              <w:widowControl w:val="0"/>
            </w:pPr>
            <w:r w:rsidRPr="006E0235">
              <w:t>3000</w:t>
            </w:r>
          </w:p>
        </w:tc>
        <w:tc>
          <w:tcPr>
            <w:tcW w:w="2251" w:type="dxa"/>
            <w:shd w:val="clear" w:color="auto" w:fill="auto"/>
          </w:tcPr>
          <w:p w:rsidR="006E0235" w:rsidRDefault="006E0235" w:rsidP="00245664">
            <w:pPr>
              <w:pStyle w:val="afb"/>
              <w:keepNext/>
              <w:widowControl w:val="0"/>
            </w:pPr>
          </w:p>
          <w:p w:rsidR="00194C5B" w:rsidRPr="006E0235" w:rsidRDefault="00194C5B" w:rsidP="00245664">
            <w:pPr>
              <w:pStyle w:val="afb"/>
              <w:keepNext/>
              <w:widowControl w:val="0"/>
            </w:pPr>
            <w:r w:rsidRPr="006E0235">
              <w:t>4500</w:t>
            </w:r>
          </w:p>
        </w:tc>
      </w:tr>
      <w:tr w:rsidR="00194C5B" w:rsidRPr="006E0235" w:rsidTr="00245664">
        <w:trPr>
          <w:jc w:val="center"/>
        </w:trPr>
        <w:tc>
          <w:tcPr>
            <w:tcW w:w="3888" w:type="dxa"/>
            <w:shd w:val="clear" w:color="auto" w:fill="auto"/>
          </w:tcPr>
          <w:p w:rsidR="00194C5B" w:rsidRPr="006E0235" w:rsidRDefault="00194C5B" w:rsidP="00245664">
            <w:pPr>
              <w:pStyle w:val="afb"/>
              <w:keepNext/>
              <w:widowControl w:val="0"/>
            </w:pPr>
            <w:r w:rsidRPr="006E0235">
              <w:t>Средневзвешенное количество обыкновенных акций в обращении</w:t>
            </w:r>
          </w:p>
        </w:tc>
        <w:tc>
          <w:tcPr>
            <w:tcW w:w="1620" w:type="dxa"/>
            <w:shd w:val="clear" w:color="auto" w:fill="auto"/>
          </w:tcPr>
          <w:p w:rsidR="006E0235" w:rsidRDefault="006E0235" w:rsidP="00245664">
            <w:pPr>
              <w:pStyle w:val="afb"/>
              <w:keepNext/>
              <w:widowControl w:val="0"/>
            </w:pPr>
          </w:p>
          <w:p w:rsidR="00194C5B" w:rsidRPr="006E0235" w:rsidRDefault="00194C5B" w:rsidP="00245664">
            <w:pPr>
              <w:pStyle w:val="afb"/>
              <w:keepNext/>
              <w:widowControl w:val="0"/>
            </w:pPr>
            <w:r w:rsidRPr="006E0235">
              <w:t>1200</w:t>
            </w:r>
          </w:p>
        </w:tc>
        <w:tc>
          <w:tcPr>
            <w:tcW w:w="1244" w:type="dxa"/>
            <w:shd w:val="clear" w:color="auto" w:fill="auto"/>
          </w:tcPr>
          <w:p w:rsidR="00194C5B" w:rsidRPr="006E0235" w:rsidRDefault="006E0235" w:rsidP="00245664">
            <w:pPr>
              <w:pStyle w:val="afb"/>
              <w:keepNext/>
              <w:widowControl w:val="0"/>
            </w:pPr>
            <w:r>
              <w:t xml:space="preserve"> </w:t>
            </w:r>
          </w:p>
        </w:tc>
        <w:tc>
          <w:tcPr>
            <w:tcW w:w="2251" w:type="dxa"/>
            <w:shd w:val="clear" w:color="auto" w:fill="auto"/>
          </w:tcPr>
          <w:p w:rsidR="00194C5B" w:rsidRPr="006E0235" w:rsidRDefault="006E0235" w:rsidP="00245664">
            <w:pPr>
              <w:pStyle w:val="afb"/>
              <w:keepNext/>
              <w:widowControl w:val="0"/>
            </w:pPr>
            <w:r>
              <w:t xml:space="preserve"> </w:t>
            </w:r>
          </w:p>
        </w:tc>
      </w:tr>
      <w:tr w:rsidR="00194C5B" w:rsidRPr="006E0235" w:rsidTr="00245664">
        <w:trPr>
          <w:jc w:val="center"/>
        </w:trPr>
        <w:tc>
          <w:tcPr>
            <w:tcW w:w="3888" w:type="dxa"/>
            <w:shd w:val="clear" w:color="auto" w:fill="auto"/>
          </w:tcPr>
          <w:p w:rsidR="00194C5B" w:rsidRPr="006E0235" w:rsidRDefault="00194C5B" w:rsidP="00245664">
            <w:pPr>
              <w:pStyle w:val="afb"/>
              <w:keepNext/>
              <w:widowControl w:val="0"/>
            </w:pPr>
            <w:r w:rsidRPr="006E0235">
              <w:t>Средневзвешенное количество обыкновенных акций в обращении с учетом корректировки</w:t>
            </w:r>
          </w:p>
        </w:tc>
        <w:tc>
          <w:tcPr>
            <w:tcW w:w="1620" w:type="dxa"/>
            <w:shd w:val="clear" w:color="auto" w:fill="auto"/>
          </w:tcPr>
          <w:p w:rsidR="006E0235" w:rsidRDefault="006E0235" w:rsidP="00245664">
            <w:pPr>
              <w:pStyle w:val="afb"/>
              <w:keepNext/>
              <w:widowControl w:val="0"/>
            </w:pPr>
          </w:p>
          <w:p w:rsidR="00194C5B" w:rsidRPr="006E0235" w:rsidRDefault="00194C5B" w:rsidP="00245664">
            <w:pPr>
              <w:pStyle w:val="afb"/>
              <w:keepNext/>
              <w:widowControl w:val="0"/>
            </w:pPr>
            <w:r w:rsidRPr="006E0235">
              <w:t>3600</w:t>
            </w:r>
          </w:p>
        </w:tc>
        <w:tc>
          <w:tcPr>
            <w:tcW w:w="1244" w:type="dxa"/>
            <w:shd w:val="clear" w:color="auto" w:fill="auto"/>
          </w:tcPr>
          <w:p w:rsidR="006E0235" w:rsidRDefault="006E0235" w:rsidP="00245664">
            <w:pPr>
              <w:pStyle w:val="afb"/>
              <w:keepNext/>
              <w:widowControl w:val="0"/>
            </w:pPr>
          </w:p>
          <w:p w:rsidR="00194C5B" w:rsidRPr="006E0235" w:rsidRDefault="00194C5B" w:rsidP="00245664">
            <w:pPr>
              <w:pStyle w:val="afb"/>
              <w:keepNext/>
              <w:widowControl w:val="0"/>
            </w:pPr>
            <w:r w:rsidRPr="006E0235">
              <w:t>4500</w:t>
            </w:r>
          </w:p>
        </w:tc>
        <w:tc>
          <w:tcPr>
            <w:tcW w:w="2251" w:type="dxa"/>
            <w:shd w:val="clear" w:color="auto" w:fill="auto"/>
          </w:tcPr>
          <w:p w:rsidR="00194C5B" w:rsidRPr="006E0235" w:rsidRDefault="006E0235" w:rsidP="00245664">
            <w:pPr>
              <w:pStyle w:val="afb"/>
              <w:keepNext/>
              <w:widowControl w:val="0"/>
            </w:pPr>
            <w:r>
              <w:t xml:space="preserve"> </w:t>
            </w:r>
          </w:p>
        </w:tc>
      </w:tr>
    </w:tbl>
    <w:p w:rsidR="006236EE" w:rsidRDefault="006236EE" w:rsidP="00F376AA">
      <w:pPr>
        <w:keepNext/>
        <w:widowControl w:val="0"/>
        <w:ind w:firstLine="709"/>
        <w:rPr>
          <w:lang w:eastAsia="en-US"/>
        </w:rPr>
      </w:pPr>
    </w:p>
    <w:p w:rsidR="006E0235" w:rsidRDefault="00194C5B" w:rsidP="00F376AA">
      <w:pPr>
        <w:keepNext/>
        <w:widowControl w:val="0"/>
        <w:ind w:firstLine="709"/>
        <w:rPr>
          <w:lang w:eastAsia="en-US"/>
        </w:rPr>
      </w:pPr>
      <w:r w:rsidRPr="006E0235">
        <w:rPr>
          <w:lang w:eastAsia="en-US"/>
        </w:rPr>
        <w:t>При размещении обыкновенных акций по цене ниже их рыночной стоимости для расчета средневзвешенного количества акций, находящихся в обращении, все обыкновенные акции, находящиеся в обращении до такого размещения считаются оплаченными по цене ниже рыночной стоимости при соответствующем увеличении их количества</w:t>
      </w:r>
      <w:r w:rsidR="006E0235" w:rsidRPr="006E0235">
        <w:rPr>
          <w:lang w:eastAsia="en-US"/>
        </w:rPr>
        <w:t>.</w:t>
      </w:r>
    </w:p>
    <w:p w:rsidR="006E0235" w:rsidRDefault="00194C5B" w:rsidP="00F376AA">
      <w:pPr>
        <w:keepNext/>
        <w:widowControl w:val="0"/>
        <w:ind w:firstLine="709"/>
        <w:rPr>
          <w:lang w:eastAsia="en-US"/>
        </w:rPr>
      </w:pPr>
      <w:r w:rsidRPr="006E0235">
        <w:rPr>
          <w:lang w:eastAsia="en-US"/>
        </w:rPr>
        <w:t>Допустим, количество акций, находящихся в обращении на 1</w:t>
      </w:r>
      <w:r w:rsidR="006E0235">
        <w:rPr>
          <w:lang w:eastAsia="en-US"/>
        </w:rPr>
        <w:t>.01.20</w:t>
      </w:r>
      <w:r w:rsidRPr="006E0235">
        <w:rPr>
          <w:lang w:eastAsia="en-US"/>
        </w:rPr>
        <w:t>04 г</w:t>
      </w:r>
      <w:r w:rsidR="006E0235" w:rsidRPr="006E0235">
        <w:rPr>
          <w:lang w:eastAsia="en-US"/>
        </w:rPr>
        <w:t xml:space="preserve">. </w:t>
      </w:r>
      <w:r w:rsidRPr="006E0235">
        <w:rPr>
          <w:lang w:eastAsia="en-US"/>
        </w:rPr>
        <w:t>составляло 1500 шт</w:t>
      </w:r>
      <w:r w:rsidR="006E0235">
        <w:rPr>
          <w:lang w:eastAsia="en-US"/>
        </w:rPr>
        <w:t>.,</w:t>
      </w:r>
      <w:r w:rsidRPr="006E0235">
        <w:rPr>
          <w:lang w:eastAsia="en-US"/>
        </w:rPr>
        <w:t xml:space="preserve"> при их рыночной стоимости 20 руб</w:t>
      </w:r>
      <w:r w:rsidR="006E0235" w:rsidRPr="006E0235">
        <w:rPr>
          <w:lang w:eastAsia="en-US"/>
        </w:rPr>
        <w:t>.</w:t>
      </w:r>
    </w:p>
    <w:p w:rsidR="006E0235" w:rsidRDefault="00194C5B" w:rsidP="00F376AA">
      <w:pPr>
        <w:keepNext/>
        <w:widowControl w:val="0"/>
        <w:ind w:firstLine="709"/>
        <w:rPr>
          <w:lang w:eastAsia="en-US"/>
        </w:rPr>
      </w:pPr>
      <w:r w:rsidRPr="006E0235">
        <w:rPr>
          <w:lang w:eastAsia="en-US"/>
        </w:rPr>
        <w:t>Дополнительный выпуск акций проведен 01</w:t>
      </w:r>
      <w:r w:rsidR="006E0235">
        <w:rPr>
          <w:lang w:eastAsia="en-US"/>
        </w:rPr>
        <w:t>.09.20</w:t>
      </w:r>
      <w:r w:rsidRPr="006E0235">
        <w:rPr>
          <w:lang w:eastAsia="en-US"/>
        </w:rPr>
        <w:t>04 г</w:t>
      </w:r>
      <w:r w:rsidR="006E0235">
        <w:rPr>
          <w:lang w:eastAsia="en-US"/>
        </w:rPr>
        <w:t>.,</w:t>
      </w:r>
      <w:r w:rsidRPr="006E0235">
        <w:rPr>
          <w:lang w:eastAsia="en-US"/>
        </w:rPr>
        <w:t xml:space="preserve"> размещено 500 шт</w:t>
      </w:r>
      <w:r w:rsidR="006E0235" w:rsidRPr="006E0235">
        <w:rPr>
          <w:lang w:eastAsia="en-US"/>
        </w:rPr>
        <w:t xml:space="preserve">. </w:t>
      </w:r>
      <w:r w:rsidRPr="006E0235">
        <w:rPr>
          <w:lang w:eastAsia="en-US"/>
        </w:rPr>
        <w:t>по цене 18 руб</w:t>
      </w:r>
      <w:r w:rsidR="006E0235" w:rsidRPr="006E0235">
        <w:rPr>
          <w:lang w:eastAsia="en-US"/>
        </w:rPr>
        <w:t>.</w:t>
      </w:r>
    </w:p>
    <w:p w:rsidR="006E0235" w:rsidRDefault="00194C5B" w:rsidP="00F376AA">
      <w:pPr>
        <w:keepNext/>
        <w:widowControl w:val="0"/>
        <w:ind w:firstLine="709"/>
        <w:rPr>
          <w:lang w:eastAsia="en-US"/>
        </w:rPr>
      </w:pPr>
      <w:r w:rsidRPr="006E0235">
        <w:rPr>
          <w:lang w:eastAsia="en-US"/>
        </w:rPr>
        <w:t>Если иных операций с обыкновенными акциями в рассматриваемом периоде не производилось, то общее количество акций, находящихся в обращении 2000 шт</w:t>
      </w:r>
      <w:r w:rsidR="006E0235" w:rsidRPr="006E0235">
        <w:rPr>
          <w:lang w:eastAsia="en-US"/>
        </w:rPr>
        <w:t xml:space="preserve">. </w:t>
      </w:r>
      <w:r w:rsidRPr="006E0235">
        <w:rPr>
          <w:lang w:eastAsia="en-US"/>
        </w:rPr>
        <w:t>Это значение должно быть скорректировано с учетом изменения цены акции</w:t>
      </w:r>
      <w:r w:rsidR="006E0235" w:rsidRPr="006E0235">
        <w:rPr>
          <w:lang w:eastAsia="en-US"/>
        </w:rPr>
        <w:t xml:space="preserve">. </w:t>
      </w:r>
      <w:r w:rsidRPr="006E0235">
        <w:rPr>
          <w:lang w:eastAsia="en-US"/>
        </w:rPr>
        <w:t>Для этого рассчитываем среднюю расчетную стоимость обыкновенной акции</w:t>
      </w:r>
      <w:r w:rsidR="006E0235" w:rsidRPr="006E0235">
        <w:rPr>
          <w:lang w:eastAsia="en-US"/>
        </w:rPr>
        <w:t>.</w:t>
      </w:r>
    </w:p>
    <w:p w:rsidR="006E0235" w:rsidRDefault="00194C5B" w:rsidP="00F376AA">
      <w:pPr>
        <w:keepNext/>
        <w:widowControl w:val="0"/>
        <w:ind w:firstLine="709"/>
        <w:rPr>
          <w:lang w:eastAsia="en-US"/>
        </w:rPr>
      </w:pPr>
      <w:r w:rsidRPr="006E0235">
        <w:rPr>
          <w:lang w:eastAsia="en-US"/>
        </w:rPr>
        <w:t>Средняя расчетная стоимость определяется по формуле</w:t>
      </w:r>
      <w:r w:rsidR="006E0235" w:rsidRPr="006E0235">
        <w:rPr>
          <w:lang w:eastAsia="en-US"/>
        </w:rPr>
        <w:t>:</w:t>
      </w:r>
    </w:p>
    <w:p w:rsidR="006236EE" w:rsidRDefault="00F376AA" w:rsidP="00F376AA">
      <w:pPr>
        <w:keepNext/>
        <w:widowControl w:val="0"/>
        <w:ind w:firstLine="709"/>
        <w:rPr>
          <w:lang w:eastAsia="en-US"/>
        </w:rPr>
      </w:pPr>
      <w:r>
        <w:rPr>
          <w:lang w:eastAsia="en-US"/>
        </w:rPr>
        <w:br w:type="page"/>
      </w:r>
      <w:r w:rsidR="00194C5B" w:rsidRPr="006E0235">
        <w:rPr>
          <w:lang w:eastAsia="en-US"/>
        </w:rPr>
        <w:t>СРС =</w:t>
      </w:r>
      <w:r w:rsidR="006E0235">
        <w:rPr>
          <w:lang w:eastAsia="en-US"/>
        </w:rPr>
        <w:t xml:space="preserve"> (</w:t>
      </w:r>
      <w:r w:rsidR="00194C5B" w:rsidRPr="006E0235">
        <w:rPr>
          <w:lang w:eastAsia="en-US"/>
        </w:rPr>
        <w:t>Д</w:t>
      </w:r>
      <w:r w:rsidR="00194C5B" w:rsidRPr="006E0235">
        <w:rPr>
          <w:vertAlign w:val="subscript"/>
          <w:lang w:eastAsia="en-US"/>
        </w:rPr>
        <w:t>1</w:t>
      </w:r>
      <w:r w:rsidR="00194C5B" w:rsidRPr="006E0235">
        <w:rPr>
          <w:lang w:eastAsia="en-US"/>
        </w:rPr>
        <w:t xml:space="preserve"> + Д</w:t>
      </w:r>
      <w:r w:rsidR="00194C5B" w:rsidRPr="006E0235">
        <w:rPr>
          <w:vertAlign w:val="subscript"/>
          <w:lang w:eastAsia="en-US"/>
        </w:rPr>
        <w:t>2</w:t>
      </w:r>
      <w:r w:rsidR="006E0235" w:rsidRPr="006E0235">
        <w:rPr>
          <w:lang w:eastAsia="en-US"/>
        </w:rPr>
        <w:t xml:space="preserve">): </w:t>
      </w:r>
      <w:r w:rsidR="00194C5B" w:rsidRPr="006E0235">
        <w:rPr>
          <w:lang w:eastAsia="en-US"/>
        </w:rPr>
        <w:t xml:space="preserve">КА, </w:t>
      </w:r>
    </w:p>
    <w:p w:rsidR="006236EE" w:rsidRDefault="006236EE" w:rsidP="00F376AA">
      <w:pPr>
        <w:keepNext/>
        <w:widowControl w:val="0"/>
        <w:ind w:firstLine="709"/>
        <w:rPr>
          <w:lang w:eastAsia="en-US"/>
        </w:rPr>
      </w:pPr>
    </w:p>
    <w:p w:rsidR="006E0235" w:rsidRDefault="00194C5B" w:rsidP="00F376AA">
      <w:pPr>
        <w:keepNext/>
        <w:widowControl w:val="0"/>
        <w:ind w:firstLine="709"/>
        <w:rPr>
          <w:lang w:eastAsia="en-US"/>
        </w:rPr>
      </w:pPr>
      <w:r w:rsidRPr="006E0235">
        <w:rPr>
          <w:lang w:eastAsia="en-US"/>
        </w:rPr>
        <w:t>где</w:t>
      </w:r>
      <w:r w:rsidR="006E0235" w:rsidRPr="006E0235">
        <w:rPr>
          <w:lang w:eastAsia="en-US"/>
        </w:rPr>
        <w:t>:</w:t>
      </w:r>
    </w:p>
    <w:p w:rsidR="006E0235" w:rsidRDefault="00194C5B" w:rsidP="00F376AA">
      <w:pPr>
        <w:keepNext/>
        <w:widowControl w:val="0"/>
        <w:ind w:firstLine="709"/>
        <w:rPr>
          <w:lang w:eastAsia="en-US"/>
        </w:rPr>
      </w:pPr>
      <w:r w:rsidRPr="006E0235">
        <w:rPr>
          <w:lang w:eastAsia="en-US"/>
        </w:rPr>
        <w:t xml:space="preserve">СРС </w:t>
      </w:r>
      <w:r w:rsidR="006E0235">
        <w:rPr>
          <w:lang w:eastAsia="en-US"/>
        </w:rPr>
        <w:t>-</w:t>
      </w:r>
      <w:r w:rsidRPr="006E0235">
        <w:rPr>
          <w:lang w:eastAsia="en-US"/>
        </w:rPr>
        <w:t xml:space="preserve"> средняя расчетная стоимость обыкновенной акции</w:t>
      </w:r>
      <w:r w:rsidR="006E0235" w:rsidRPr="006E0235">
        <w:rPr>
          <w:lang w:eastAsia="en-US"/>
        </w:rPr>
        <w:t>;</w:t>
      </w:r>
    </w:p>
    <w:p w:rsidR="006E0235" w:rsidRDefault="00194C5B" w:rsidP="00F376AA">
      <w:pPr>
        <w:keepNext/>
        <w:widowControl w:val="0"/>
        <w:ind w:firstLine="709"/>
        <w:rPr>
          <w:lang w:eastAsia="en-US"/>
        </w:rPr>
      </w:pPr>
      <w:r w:rsidRPr="006E0235">
        <w:rPr>
          <w:lang w:eastAsia="en-US"/>
        </w:rPr>
        <w:t>Д</w:t>
      </w:r>
      <w:r w:rsidRPr="006E0235">
        <w:rPr>
          <w:vertAlign w:val="subscript"/>
          <w:lang w:eastAsia="en-US"/>
        </w:rPr>
        <w:t>1</w:t>
      </w:r>
      <w:r w:rsidRPr="006E0235">
        <w:rPr>
          <w:lang w:eastAsia="en-US"/>
        </w:rPr>
        <w:t xml:space="preserve"> </w:t>
      </w:r>
      <w:r w:rsidR="006E0235">
        <w:rPr>
          <w:lang w:eastAsia="en-US"/>
        </w:rPr>
        <w:t>-</w:t>
      </w:r>
      <w:r w:rsidRPr="006E0235">
        <w:rPr>
          <w:lang w:eastAsia="en-US"/>
        </w:rPr>
        <w:t xml:space="preserve"> рыночная стоимость обыкновенных акций, находящихся в обращении, равная произведению рыночной стоимости обыкновенных акций, находящихся в обращении до указанного размещения</w:t>
      </w:r>
      <w:r w:rsidR="006E0235" w:rsidRPr="006E0235">
        <w:rPr>
          <w:lang w:eastAsia="en-US"/>
        </w:rPr>
        <w:t xml:space="preserve">. </w:t>
      </w:r>
      <w:r w:rsidRPr="006E0235">
        <w:rPr>
          <w:lang w:eastAsia="en-US"/>
        </w:rPr>
        <w:t>В нашем примере</w:t>
      </w:r>
      <w:r w:rsidR="006E0235">
        <w:rPr>
          <w:lang w:eastAsia="en-US"/>
        </w:rPr>
        <w:t xml:space="preserve"> (</w:t>
      </w:r>
      <w:r w:rsidRPr="006E0235">
        <w:rPr>
          <w:lang w:eastAsia="en-US"/>
        </w:rPr>
        <w:t>20 руб</w:t>
      </w:r>
      <w:r w:rsidR="006E0235" w:rsidRPr="006E0235">
        <w:rPr>
          <w:lang w:eastAsia="en-US"/>
        </w:rPr>
        <w:t xml:space="preserve">. </w:t>
      </w:r>
      <w:r w:rsidRPr="006E0235">
        <w:rPr>
          <w:lang w:eastAsia="en-US"/>
        </w:rPr>
        <w:t>х 1500</w:t>
      </w:r>
      <w:r w:rsidR="006E0235" w:rsidRPr="006E0235">
        <w:rPr>
          <w:lang w:eastAsia="en-US"/>
        </w:rPr>
        <w:t>);</w:t>
      </w:r>
    </w:p>
    <w:p w:rsidR="006E0235" w:rsidRDefault="00194C5B" w:rsidP="00F376AA">
      <w:pPr>
        <w:keepNext/>
        <w:widowControl w:val="0"/>
        <w:ind w:firstLine="709"/>
        <w:rPr>
          <w:lang w:eastAsia="en-US"/>
        </w:rPr>
      </w:pPr>
      <w:r w:rsidRPr="006E0235">
        <w:rPr>
          <w:lang w:eastAsia="en-US"/>
        </w:rPr>
        <w:t>Д</w:t>
      </w:r>
      <w:r w:rsidRPr="006E0235">
        <w:rPr>
          <w:vertAlign w:val="subscript"/>
          <w:lang w:eastAsia="en-US"/>
        </w:rPr>
        <w:t>2</w:t>
      </w:r>
      <w:r w:rsidRPr="006E0235">
        <w:rPr>
          <w:lang w:eastAsia="en-US"/>
        </w:rPr>
        <w:t xml:space="preserve"> </w:t>
      </w:r>
      <w:r w:rsidR="006E0235">
        <w:rPr>
          <w:lang w:eastAsia="en-US"/>
        </w:rPr>
        <w:t>-</w:t>
      </w:r>
      <w:r w:rsidRPr="006E0235">
        <w:rPr>
          <w:lang w:eastAsia="en-US"/>
        </w:rPr>
        <w:t xml:space="preserve"> средства, полученные от размещения обыкновенных акций ниже рыночной стоимости, в нашем примере</w:t>
      </w:r>
      <w:r w:rsidR="006E0235">
        <w:rPr>
          <w:lang w:eastAsia="en-US"/>
        </w:rPr>
        <w:t xml:space="preserve"> (</w:t>
      </w:r>
      <w:r w:rsidRPr="006E0235">
        <w:rPr>
          <w:lang w:eastAsia="en-US"/>
        </w:rPr>
        <w:t>18 руб</w:t>
      </w:r>
      <w:r w:rsidR="006E0235" w:rsidRPr="006E0235">
        <w:rPr>
          <w:lang w:eastAsia="en-US"/>
        </w:rPr>
        <w:t xml:space="preserve">. </w:t>
      </w:r>
      <w:r w:rsidRPr="006E0235">
        <w:rPr>
          <w:lang w:eastAsia="en-US"/>
        </w:rPr>
        <w:t>х 500</w:t>
      </w:r>
      <w:r w:rsidR="006E0235" w:rsidRPr="006E0235">
        <w:rPr>
          <w:lang w:eastAsia="en-US"/>
        </w:rPr>
        <w:t>);</w:t>
      </w:r>
    </w:p>
    <w:p w:rsidR="006E0235" w:rsidRDefault="00194C5B" w:rsidP="00F376AA">
      <w:pPr>
        <w:keepNext/>
        <w:widowControl w:val="0"/>
        <w:ind w:firstLine="709"/>
        <w:rPr>
          <w:lang w:eastAsia="en-US"/>
        </w:rPr>
      </w:pPr>
      <w:r w:rsidRPr="006E0235">
        <w:rPr>
          <w:lang w:eastAsia="en-US"/>
        </w:rPr>
        <w:t xml:space="preserve">КА </w:t>
      </w:r>
      <w:r w:rsidR="006E0235">
        <w:rPr>
          <w:lang w:eastAsia="en-US"/>
        </w:rPr>
        <w:t>-</w:t>
      </w:r>
      <w:r w:rsidRPr="006E0235">
        <w:rPr>
          <w:lang w:eastAsia="en-US"/>
        </w:rPr>
        <w:t xml:space="preserve"> количество обыкновенных акций, находящихся в обращении на следующий день после окончания размещения</w:t>
      </w:r>
      <w:r w:rsidR="006E0235" w:rsidRPr="006E0235">
        <w:rPr>
          <w:lang w:eastAsia="en-US"/>
        </w:rPr>
        <w:t xml:space="preserve">. </w:t>
      </w:r>
      <w:r w:rsidRPr="006E0235">
        <w:rPr>
          <w:lang w:eastAsia="en-US"/>
        </w:rPr>
        <w:t>В нашем примере 2000 шт</w:t>
      </w:r>
      <w:r w:rsidR="006E0235" w:rsidRPr="006E0235">
        <w:rPr>
          <w:lang w:eastAsia="en-US"/>
        </w:rPr>
        <w:t>.</w:t>
      </w:r>
    </w:p>
    <w:p w:rsidR="006236EE" w:rsidRDefault="006236EE" w:rsidP="00F376AA">
      <w:pPr>
        <w:keepNext/>
        <w:widowControl w:val="0"/>
        <w:ind w:firstLine="709"/>
        <w:rPr>
          <w:lang w:eastAsia="en-US"/>
        </w:rPr>
      </w:pPr>
    </w:p>
    <w:p w:rsidR="006E0235" w:rsidRDefault="00194C5B" w:rsidP="00F376AA">
      <w:pPr>
        <w:keepNext/>
        <w:widowControl w:val="0"/>
        <w:ind w:firstLine="709"/>
        <w:rPr>
          <w:lang w:eastAsia="en-US"/>
        </w:rPr>
      </w:pPr>
      <w:r w:rsidRPr="006E0235">
        <w:rPr>
          <w:lang w:eastAsia="en-US"/>
        </w:rPr>
        <w:t>СРС =</w:t>
      </w:r>
      <w:r w:rsidR="006E0235">
        <w:rPr>
          <w:lang w:eastAsia="en-US"/>
        </w:rPr>
        <w:t xml:space="preserve"> (</w:t>
      </w:r>
      <w:r w:rsidRPr="006E0235">
        <w:rPr>
          <w:lang w:eastAsia="en-US"/>
        </w:rPr>
        <w:t>20 руб</w:t>
      </w:r>
      <w:r w:rsidR="006E0235" w:rsidRPr="006E0235">
        <w:rPr>
          <w:lang w:eastAsia="en-US"/>
        </w:rPr>
        <w:t xml:space="preserve">. </w:t>
      </w:r>
      <w:r w:rsidRPr="006E0235">
        <w:rPr>
          <w:lang w:eastAsia="en-US"/>
        </w:rPr>
        <w:t>х 1500 + 18 руб</w:t>
      </w:r>
      <w:r w:rsidR="006E0235" w:rsidRPr="006E0235">
        <w:rPr>
          <w:lang w:eastAsia="en-US"/>
        </w:rPr>
        <w:t xml:space="preserve">. </w:t>
      </w:r>
      <w:r w:rsidRPr="006E0235">
        <w:rPr>
          <w:lang w:eastAsia="en-US"/>
        </w:rPr>
        <w:t>х 500</w:t>
      </w:r>
      <w:r w:rsidR="006E0235" w:rsidRPr="006E0235">
        <w:rPr>
          <w:lang w:eastAsia="en-US"/>
        </w:rPr>
        <w:t xml:space="preserve">): </w:t>
      </w:r>
      <w:r w:rsidRPr="006E0235">
        <w:rPr>
          <w:lang w:eastAsia="en-US"/>
        </w:rPr>
        <w:t>2000 = 19,5 руб</w:t>
      </w:r>
      <w:r w:rsidR="006E0235" w:rsidRPr="006E0235">
        <w:rPr>
          <w:lang w:eastAsia="en-US"/>
        </w:rPr>
        <w:t>.</w:t>
      </w:r>
    </w:p>
    <w:p w:rsidR="006236EE" w:rsidRDefault="006236EE" w:rsidP="00F376AA">
      <w:pPr>
        <w:keepNext/>
        <w:widowControl w:val="0"/>
        <w:ind w:firstLine="709"/>
        <w:rPr>
          <w:lang w:eastAsia="en-US"/>
        </w:rPr>
      </w:pPr>
    </w:p>
    <w:p w:rsidR="006E0235" w:rsidRDefault="00194C5B" w:rsidP="00F376AA">
      <w:pPr>
        <w:keepNext/>
        <w:widowControl w:val="0"/>
        <w:ind w:firstLine="709"/>
        <w:rPr>
          <w:lang w:eastAsia="en-US"/>
        </w:rPr>
      </w:pPr>
      <w:r w:rsidRPr="006E0235">
        <w:rPr>
          <w:lang w:eastAsia="en-US"/>
        </w:rPr>
        <w:t>Количество обыкновенных акций, находящихся в обращении до указанного дополнительного размещения корректируется на коэффициент, который рассчитывается по следующем формуле</w:t>
      </w:r>
      <w:r w:rsidR="006E0235" w:rsidRPr="006E0235">
        <w:rPr>
          <w:lang w:eastAsia="en-US"/>
        </w:rPr>
        <w:t>:</w:t>
      </w:r>
    </w:p>
    <w:p w:rsidR="006236EE" w:rsidRDefault="006236EE" w:rsidP="00F376AA">
      <w:pPr>
        <w:keepNext/>
        <w:widowControl w:val="0"/>
        <w:ind w:firstLine="709"/>
        <w:rPr>
          <w:lang w:eastAsia="en-US"/>
        </w:rPr>
      </w:pPr>
    </w:p>
    <w:p w:rsidR="006236EE" w:rsidRDefault="00194C5B" w:rsidP="00F376AA">
      <w:pPr>
        <w:keepNext/>
        <w:widowControl w:val="0"/>
        <w:ind w:firstLine="709"/>
        <w:rPr>
          <w:vertAlign w:val="subscript"/>
          <w:lang w:eastAsia="en-US"/>
        </w:rPr>
      </w:pPr>
      <w:r w:rsidRPr="006E0235">
        <w:rPr>
          <w:vertAlign w:val="subscript"/>
          <w:lang w:eastAsia="en-US"/>
        </w:rPr>
        <w:t>К =</w:t>
      </w:r>
      <w:r w:rsidR="006236EE">
        <w:rPr>
          <w:vertAlign w:val="subscript"/>
          <w:lang w:eastAsia="en-US"/>
        </w:rPr>
        <w:tab/>
      </w:r>
      <w:r w:rsidRPr="006E0235">
        <w:rPr>
          <w:lang w:eastAsia="en-US"/>
        </w:rPr>
        <w:t xml:space="preserve"> </w:t>
      </w:r>
      <w:r w:rsidRPr="006236EE">
        <w:rPr>
          <w:u w:val="words"/>
          <w:lang w:eastAsia="en-US"/>
        </w:rPr>
        <w:t>РС</w:t>
      </w:r>
      <w:r w:rsidR="006E0235" w:rsidRPr="006236EE">
        <w:rPr>
          <w:u w:val="words"/>
          <w:lang w:eastAsia="en-US"/>
        </w:rPr>
        <w:t>,</w:t>
      </w:r>
      <w:r w:rsidRPr="006E0235">
        <w:rPr>
          <w:vertAlign w:val="subscript"/>
          <w:lang w:eastAsia="en-US"/>
        </w:rPr>
        <w:t xml:space="preserve"> </w:t>
      </w:r>
    </w:p>
    <w:p w:rsidR="006E0235" w:rsidRPr="006E0235" w:rsidRDefault="00194C5B" w:rsidP="00F376AA">
      <w:pPr>
        <w:keepNext/>
        <w:widowControl w:val="0"/>
        <w:ind w:left="707" w:firstLine="709"/>
        <w:rPr>
          <w:lang w:eastAsia="en-US"/>
        </w:rPr>
      </w:pPr>
      <w:r w:rsidRPr="006E0235">
        <w:rPr>
          <w:lang w:eastAsia="en-US"/>
        </w:rPr>
        <w:t>СРС</w:t>
      </w:r>
    </w:p>
    <w:p w:rsidR="006236EE" w:rsidRDefault="006236EE" w:rsidP="00F376AA">
      <w:pPr>
        <w:keepNext/>
        <w:widowControl w:val="0"/>
        <w:ind w:firstLine="709"/>
        <w:rPr>
          <w:lang w:eastAsia="en-US"/>
        </w:rPr>
      </w:pPr>
    </w:p>
    <w:p w:rsidR="006236EE" w:rsidRPr="006236EE" w:rsidRDefault="006236EE" w:rsidP="00F376AA">
      <w:pPr>
        <w:keepNext/>
        <w:widowControl w:val="0"/>
        <w:ind w:firstLine="709"/>
        <w:rPr>
          <w:lang w:eastAsia="en-US"/>
        </w:rPr>
      </w:pPr>
      <w:r w:rsidRPr="006236EE">
        <w:rPr>
          <w:lang w:eastAsia="en-US"/>
        </w:rPr>
        <w:t>где</w:t>
      </w:r>
    </w:p>
    <w:p w:rsidR="006E0235" w:rsidRDefault="00194C5B" w:rsidP="00F376AA">
      <w:pPr>
        <w:keepNext/>
        <w:widowControl w:val="0"/>
        <w:ind w:firstLine="709"/>
        <w:rPr>
          <w:lang w:eastAsia="en-US"/>
        </w:rPr>
      </w:pPr>
      <w:r w:rsidRPr="006E0235">
        <w:rPr>
          <w:lang w:eastAsia="en-US"/>
        </w:rPr>
        <w:t xml:space="preserve">К </w:t>
      </w:r>
      <w:r w:rsidR="006E0235">
        <w:rPr>
          <w:lang w:eastAsia="en-US"/>
        </w:rPr>
        <w:t>-</w:t>
      </w:r>
      <w:r w:rsidRPr="006E0235">
        <w:rPr>
          <w:lang w:eastAsia="en-US"/>
        </w:rPr>
        <w:t xml:space="preserve"> коэффициент корректировки</w:t>
      </w:r>
      <w:r w:rsidR="006E0235" w:rsidRPr="006E0235">
        <w:rPr>
          <w:lang w:eastAsia="en-US"/>
        </w:rPr>
        <w:t>;</w:t>
      </w:r>
    </w:p>
    <w:p w:rsidR="006E0235" w:rsidRDefault="00194C5B" w:rsidP="00F376AA">
      <w:pPr>
        <w:keepNext/>
        <w:widowControl w:val="0"/>
        <w:ind w:firstLine="709"/>
        <w:rPr>
          <w:lang w:eastAsia="en-US"/>
        </w:rPr>
      </w:pPr>
      <w:r w:rsidRPr="006E0235">
        <w:rPr>
          <w:lang w:eastAsia="en-US"/>
        </w:rPr>
        <w:t xml:space="preserve">РС </w:t>
      </w:r>
      <w:r w:rsidR="006E0235">
        <w:rPr>
          <w:lang w:eastAsia="en-US"/>
        </w:rPr>
        <w:t>-</w:t>
      </w:r>
      <w:r w:rsidRPr="006E0235">
        <w:rPr>
          <w:lang w:eastAsia="en-US"/>
        </w:rPr>
        <w:t xml:space="preserve"> рыночная стоимость обыкновенных акций на дату окончания размещения</w:t>
      </w:r>
      <w:r w:rsidR="006E0235" w:rsidRPr="006E0235">
        <w:rPr>
          <w:lang w:eastAsia="en-US"/>
        </w:rPr>
        <w:t xml:space="preserve">. </w:t>
      </w:r>
      <w:r w:rsidRPr="006E0235">
        <w:rPr>
          <w:lang w:eastAsia="en-US"/>
        </w:rPr>
        <w:t>В нашем примере 20 руб</w:t>
      </w:r>
      <w:r w:rsidR="006E0235" w:rsidRPr="006E0235">
        <w:rPr>
          <w:lang w:eastAsia="en-US"/>
        </w:rPr>
        <w:t>.</w:t>
      </w:r>
    </w:p>
    <w:p w:rsidR="006E0235" w:rsidRDefault="00194C5B" w:rsidP="00F376AA">
      <w:pPr>
        <w:keepNext/>
        <w:widowControl w:val="0"/>
        <w:ind w:firstLine="709"/>
        <w:rPr>
          <w:lang w:eastAsia="en-US"/>
        </w:rPr>
      </w:pPr>
      <w:r w:rsidRPr="006E0235">
        <w:rPr>
          <w:lang w:eastAsia="en-US"/>
        </w:rPr>
        <w:t xml:space="preserve">СРС </w:t>
      </w:r>
      <w:r w:rsidR="006E0235">
        <w:rPr>
          <w:lang w:eastAsia="en-US"/>
        </w:rPr>
        <w:t>-</w:t>
      </w:r>
      <w:r w:rsidRPr="006E0235">
        <w:rPr>
          <w:lang w:eastAsia="en-US"/>
        </w:rPr>
        <w:t xml:space="preserve"> средняя расчетная стоимость акций на следующую после окончания размещения дату</w:t>
      </w:r>
      <w:r w:rsidR="006E0235" w:rsidRPr="006E0235">
        <w:rPr>
          <w:lang w:eastAsia="en-US"/>
        </w:rPr>
        <w:t xml:space="preserve">. </w:t>
      </w:r>
      <w:r w:rsidRPr="006E0235">
        <w:rPr>
          <w:lang w:eastAsia="en-US"/>
        </w:rPr>
        <w:t>В нашем примере 19,5 руб</w:t>
      </w:r>
      <w:r w:rsidR="006E0235" w:rsidRPr="006E0235">
        <w:rPr>
          <w:lang w:eastAsia="en-US"/>
        </w:rPr>
        <w:t>.</w:t>
      </w:r>
    </w:p>
    <w:p w:rsidR="006E0235" w:rsidRDefault="00194C5B" w:rsidP="00F376AA">
      <w:pPr>
        <w:keepNext/>
        <w:widowControl w:val="0"/>
        <w:ind w:firstLine="709"/>
        <w:rPr>
          <w:lang w:eastAsia="en-US"/>
        </w:rPr>
      </w:pPr>
      <w:r w:rsidRPr="006E0235">
        <w:rPr>
          <w:lang w:eastAsia="en-US"/>
        </w:rPr>
        <w:t>Тогда коэффициент корректировки составляет</w:t>
      </w:r>
      <w:r w:rsidR="006E0235" w:rsidRPr="006E0235">
        <w:rPr>
          <w:lang w:eastAsia="en-US"/>
        </w:rPr>
        <w:t>:</w:t>
      </w:r>
    </w:p>
    <w:p w:rsidR="006E0235" w:rsidRPr="006E0235" w:rsidRDefault="00F376AA" w:rsidP="00F376AA">
      <w:pPr>
        <w:keepNext/>
        <w:widowControl w:val="0"/>
        <w:ind w:firstLine="709"/>
        <w:rPr>
          <w:vertAlign w:val="subscript"/>
          <w:lang w:eastAsia="en-US"/>
        </w:rPr>
      </w:pPr>
      <w:r>
        <w:rPr>
          <w:vertAlign w:val="subscript"/>
          <w:lang w:eastAsia="en-US"/>
        </w:rPr>
        <w:br w:type="page"/>
      </w:r>
      <w:r w:rsidR="00194C5B" w:rsidRPr="006E0235">
        <w:rPr>
          <w:vertAlign w:val="subscript"/>
          <w:lang w:eastAsia="en-US"/>
        </w:rPr>
        <w:t>К =</w:t>
      </w:r>
      <w:r w:rsidR="006E0235" w:rsidRPr="006E0235">
        <w:rPr>
          <w:lang w:eastAsia="en-US"/>
        </w:rPr>
        <w:t xml:space="preserve"> </w:t>
      </w:r>
      <w:r w:rsidR="006236EE">
        <w:rPr>
          <w:lang w:eastAsia="en-US"/>
        </w:rPr>
        <w:tab/>
      </w:r>
      <w:r w:rsidR="00194C5B" w:rsidRPr="006236EE">
        <w:rPr>
          <w:sz w:val="22"/>
          <w:szCs w:val="22"/>
          <w:u w:val="single"/>
          <w:lang w:eastAsia="en-US"/>
        </w:rPr>
        <w:t>20</w:t>
      </w:r>
      <w:r w:rsidR="006E0235" w:rsidRPr="006E0235">
        <w:rPr>
          <w:lang w:eastAsia="en-US"/>
        </w:rPr>
        <w:t xml:space="preserve"> </w:t>
      </w:r>
      <w:r w:rsidR="00194C5B" w:rsidRPr="006E0235">
        <w:rPr>
          <w:vertAlign w:val="subscript"/>
          <w:lang w:eastAsia="en-US"/>
        </w:rPr>
        <w:t>= 1,026</w:t>
      </w:r>
    </w:p>
    <w:p w:rsidR="006E0235" w:rsidRDefault="00194C5B" w:rsidP="00F376AA">
      <w:pPr>
        <w:keepNext/>
        <w:widowControl w:val="0"/>
        <w:ind w:left="707" w:firstLine="709"/>
        <w:rPr>
          <w:vertAlign w:val="superscript"/>
          <w:lang w:eastAsia="en-US"/>
        </w:rPr>
      </w:pPr>
      <w:r w:rsidRPr="006E0235">
        <w:rPr>
          <w:vertAlign w:val="superscript"/>
          <w:lang w:eastAsia="en-US"/>
        </w:rPr>
        <w:t>19,5</w:t>
      </w:r>
    </w:p>
    <w:p w:rsidR="006236EE" w:rsidRDefault="006236EE" w:rsidP="00F376AA">
      <w:pPr>
        <w:keepNext/>
        <w:widowControl w:val="0"/>
        <w:ind w:firstLine="709"/>
        <w:rPr>
          <w:lang w:eastAsia="en-US"/>
        </w:rPr>
      </w:pPr>
    </w:p>
    <w:p w:rsidR="006E0235" w:rsidRDefault="00194C5B" w:rsidP="00F376AA">
      <w:pPr>
        <w:keepNext/>
        <w:widowControl w:val="0"/>
        <w:ind w:firstLine="709"/>
        <w:rPr>
          <w:lang w:eastAsia="en-US"/>
        </w:rPr>
      </w:pPr>
      <w:r w:rsidRPr="006E0235">
        <w:rPr>
          <w:lang w:eastAsia="en-US"/>
        </w:rPr>
        <w:t>На этот коэффициент корректируется средневзвешенное количество обыкновенных акций, находящихся в обращении в отчетном году</w:t>
      </w:r>
      <w:r w:rsidR="006E0235" w:rsidRPr="006E0235">
        <w:rPr>
          <w:lang w:eastAsia="en-US"/>
        </w:rPr>
        <w:t>.</w:t>
      </w:r>
    </w:p>
    <w:p w:rsidR="006E0235" w:rsidRDefault="00194C5B" w:rsidP="00F376AA">
      <w:pPr>
        <w:keepNext/>
        <w:widowControl w:val="0"/>
        <w:ind w:firstLine="709"/>
        <w:rPr>
          <w:lang w:eastAsia="en-US"/>
        </w:rPr>
      </w:pPr>
      <w:r w:rsidRPr="006E0235">
        <w:rPr>
          <w:lang w:eastAsia="en-US"/>
        </w:rPr>
        <w:t>Средневзвешенное количество обыкновенных акций, находящихся в обращении с учетом корректировки определяется в несколько этапов</w:t>
      </w:r>
      <w:r w:rsidR="006E0235" w:rsidRPr="006E0235">
        <w:rPr>
          <w:lang w:eastAsia="en-US"/>
        </w:rPr>
        <w:t>.</w:t>
      </w:r>
    </w:p>
    <w:p w:rsidR="006E0235" w:rsidRDefault="00194C5B" w:rsidP="00F376AA">
      <w:pPr>
        <w:keepNext/>
        <w:widowControl w:val="0"/>
        <w:ind w:firstLine="709"/>
        <w:rPr>
          <w:lang w:eastAsia="en-US"/>
        </w:rPr>
      </w:pPr>
      <w:r w:rsidRPr="006E0235">
        <w:rPr>
          <w:lang w:val="en-US" w:eastAsia="en-US"/>
        </w:rPr>
        <w:t>I</w:t>
      </w:r>
      <w:r w:rsidR="006E0235" w:rsidRPr="006E0235">
        <w:rPr>
          <w:lang w:eastAsia="en-US"/>
        </w:rPr>
        <w:t xml:space="preserve">. </w:t>
      </w:r>
      <w:r w:rsidRPr="006E0235">
        <w:rPr>
          <w:lang w:eastAsia="en-US"/>
        </w:rPr>
        <w:t>В начале определяется количество обыкновенных акций, находящихся в обращении</w:t>
      </w:r>
      <w:r w:rsidR="006E0235" w:rsidRPr="006E0235">
        <w:rPr>
          <w:lang w:eastAsia="en-US"/>
        </w:rPr>
        <w:t>.</w:t>
      </w:r>
      <w:r w:rsidR="006236EE">
        <w:rPr>
          <w:lang w:eastAsia="en-US"/>
        </w:rPr>
        <w:t xml:space="preserve"> </w:t>
      </w:r>
      <w:r w:rsidRPr="006E0235">
        <w:rPr>
          <w:lang w:eastAsia="en-US"/>
        </w:rPr>
        <w:t>Количество акций, находящихся в обращении на начало периода умножается на коэффициент корректировки и на количество месяцев до начала дополнительного размещения</w:t>
      </w:r>
      <w:r w:rsidR="006E0235" w:rsidRPr="006E0235">
        <w:rPr>
          <w:lang w:eastAsia="en-US"/>
        </w:rPr>
        <w:t>.</w:t>
      </w:r>
    </w:p>
    <w:p w:rsidR="006236EE" w:rsidRDefault="006236EE" w:rsidP="00F376AA">
      <w:pPr>
        <w:keepNext/>
        <w:widowControl w:val="0"/>
        <w:ind w:firstLine="709"/>
        <w:rPr>
          <w:lang w:eastAsia="en-US"/>
        </w:rPr>
      </w:pPr>
    </w:p>
    <w:p w:rsidR="006E0235" w:rsidRDefault="00194C5B" w:rsidP="00F376AA">
      <w:pPr>
        <w:keepNext/>
        <w:widowControl w:val="0"/>
        <w:ind w:firstLine="709"/>
        <w:rPr>
          <w:lang w:eastAsia="en-US"/>
        </w:rPr>
      </w:pPr>
      <w:r w:rsidRPr="006E0235">
        <w:rPr>
          <w:lang w:eastAsia="en-US"/>
        </w:rPr>
        <w:t>1500 х 1,026 х 8 = 12312 шт</w:t>
      </w:r>
      <w:r w:rsidR="006E0235" w:rsidRPr="006E0235">
        <w:rPr>
          <w:lang w:eastAsia="en-US"/>
        </w:rPr>
        <w:t>.</w:t>
      </w:r>
    </w:p>
    <w:p w:rsidR="006236EE" w:rsidRDefault="006236EE" w:rsidP="00F376AA">
      <w:pPr>
        <w:keepNext/>
        <w:widowControl w:val="0"/>
        <w:ind w:firstLine="709"/>
        <w:rPr>
          <w:lang w:eastAsia="en-US"/>
        </w:rPr>
      </w:pPr>
    </w:p>
    <w:p w:rsidR="006E0235" w:rsidRDefault="00194C5B" w:rsidP="00F376AA">
      <w:pPr>
        <w:keepNext/>
        <w:widowControl w:val="0"/>
        <w:ind w:firstLine="709"/>
        <w:rPr>
          <w:lang w:eastAsia="en-US"/>
        </w:rPr>
      </w:pPr>
      <w:r w:rsidRPr="006E0235">
        <w:rPr>
          <w:lang w:val="en-US" w:eastAsia="en-US"/>
        </w:rPr>
        <w:t>II</w:t>
      </w:r>
      <w:r w:rsidR="006E0235" w:rsidRPr="006E0235">
        <w:rPr>
          <w:lang w:eastAsia="en-US"/>
        </w:rPr>
        <w:t xml:space="preserve">. </w:t>
      </w:r>
      <w:r w:rsidRPr="006E0235">
        <w:rPr>
          <w:lang w:eastAsia="en-US"/>
        </w:rPr>
        <w:t>Определяется количество обыкновенных акций, находящихся в обращении на конец отчетного периода</w:t>
      </w:r>
      <w:r w:rsidR="006E0235" w:rsidRPr="006E0235">
        <w:rPr>
          <w:lang w:eastAsia="en-US"/>
        </w:rPr>
        <w:t>.</w:t>
      </w:r>
    </w:p>
    <w:p w:rsidR="006E0235" w:rsidRDefault="00194C5B" w:rsidP="00F376AA">
      <w:pPr>
        <w:keepNext/>
        <w:widowControl w:val="0"/>
        <w:ind w:firstLine="709"/>
        <w:rPr>
          <w:lang w:eastAsia="en-US"/>
        </w:rPr>
      </w:pPr>
      <w:r w:rsidRPr="006E0235">
        <w:rPr>
          <w:lang w:eastAsia="en-US"/>
        </w:rPr>
        <w:t>Количество акций, находящихся в обращении на конец периода умножается на количество месяцев после дополнительного размещения</w:t>
      </w:r>
      <w:r w:rsidR="006E0235" w:rsidRPr="006E0235">
        <w:rPr>
          <w:lang w:eastAsia="en-US"/>
        </w:rPr>
        <w:t>.</w:t>
      </w:r>
    </w:p>
    <w:p w:rsidR="006236EE" w:rsidRDefault="006236EE" w:rsidP="00F376AA">
      <w:pPr>
        <w:keepNext/>
        <w:widowControl w:val="0"/>
        <w:ind w:firstLine="709"/>
        <w:rPr>
          <w:lang w:eastAsia="en-US"/>
        </w:rPr>
      </w:pPr>
    </w:p>
    <w:p w:rsidR="006E0235" w:rsidRDefault="006E0235" w:rsidP="00F376AA">
      <w:pPr>
        <w:keepNext/>
        <w:widowControl w:val="0"/>
        <w:ind w:firstLine="709"/>
        <w:rPr>
          <w:lang w:eastAsia="en-US"/>
        </w:rPr>
      </w:pPr>
      <w:r>
        <w:rPr>
          <w:lang w:eastAsia="en-US"/>
        </w:rPr>
        <w:t>(</w:t>
      </w:r>
      <w:r w:rsidR="00194C5B" w:rsidRPr="006E0235">
        <w:rPr>
          <w:lang w:eastAsia="en-US"/>
        </w:rPr>
        <w:t>2000 х 4</w:t>
      </w:r>
      <w:r w:rsidRPr="006E0235">
        <w:rPr>
          <w:lang w:eastAsia="en-US"/>
        </w:rPr>
        <w:t xml:space="preserve">) </w:t>
      </w:r>
      <w:r w:rsidR="00194C5B" w:rsidRPr="006E0235">
        <w:rPr>
          <w:lang w:eastAsia="en-US"/>
        </w:rPr>
        <w:t>= 8000 шт</w:t>
      </w:r>
      <w:r w:rsidRPr="006E0235">
        <w:rPr>
          <w:lang w:eastAsia="en-US"/>
        </w:rPr>
        <w:t>.</w:t>
      </w:r>
    </w:p>
    <w:p w:rsidR="006236EE" w:rsidRDefault="006236EE" w:rsidP="00F376AA">
      <w:pPr>
        <w:keepNext/>
        <w:widowControl w:val="0"/>
        <w:ind w:firstLine="709"/>
        <w:rPr>
          <w:lang w:eastAsia="en-US"/>
        </w:rPr>
      </w:pPr>
    </w:p>
    <w:p w:rsidR="006E0235" w:rsidRDefault="00194C5B" w:rsidP="00F376AA">
      <w:pPr>
        <w:keepNext/>
        <w:widowControl w:val="0"/>
        <w:ind w:firstLine="709"/>
        <w:rPr>
          <w:lang w:eastAsia="en-US"/>
        </w:rPr>
      </w:pPr>
      <w:r w:rsidRPr="006E0235">
        <w:rPr>
          <w:lang w:val="en-US" w:eastAsia="en-US"/>
        </w:rPr>
        <w:t>III</w:t>
      </w:r>
      <w:r w:rsidR="006E0235" w:rsidRPr="006E0235">
        <w:rPr>
          <w:lang w:eastAsia="en-US"/>
        </w:rPr>
        <w:t xml:space="preserve">. </w:t>
      </w:r>
      <w:r w:rsidRPr="006E0235">
        <w:rPr>
          <w:lang w:eastAsia="en-US"/>
        </w:rPr>
        <w:t>Определяется средневзвешенное количество обыкновенных акций, находящихся в обращении</w:t>
      </w:r>
      <w:r w:rsidR="006E0235" w:rsidRPr="006E0235">
        <w:rPr>
          <w:lang w:eastAsia="en-US"/>
        </w:rPr>
        <w:t>.</w:t>
      </w:r>
    </w:p>
    <w:p w:rsidR="006E0235" w:rsidRDefault="00194C5B" w:rsidP="00F376AA">
      <w:pPr>
        <w:keepNext/>
        <w:widowControl w:val="0"/>
        <w:ind w:firstLine="709"/>
        <w:rPr>
          <w:lang w:eastAsia="en-US"/>
        </w:rPr>
      </w:pPr>
      <w:r w:rsidRPr="006E0235">
        <w:rPr>
          <w:lang w:eastAsia="en-US"/>
        </w:rPr>
        <w:t>Средневзвешенное количество обыкновенных акций, находящихся в обращении в отчетном периоде определяется делением сумм двух первых показателей на 12 месяцев</w:t>
      </w:r>
      <w:r w:rsidR="006E0235" w:rsidRPr="006E0235">
        <w:rPr>
          <w:lang w:eastAsia="en-US"/>
        </w:rPr>
        <w:t>.</w:t>
      </w:r>
    </w:p>
    <w:p w:rsidR="006236EE" w:rsidRDefault="006236EE" w:rsidP="00F376AA">
      <w:pPr>
        <w:keepNext/>
        <w:widowControl w:val="0"/>
        <w:ind w:firstLine="709"/>
        <w:rPr>
          <w:lang w:eastAsia="en-US"/>
        </w:rPr>
      </w:pPr>
    </w:p>
    <w:p w:rsidR="006E0235" w:rsidRDefault="006E0235" w:rsidP="00F376AA">
      <w:pPr>
        <w:keepNext/>
        <w:widowControl w:val="0"/>
        <w:ind w:firstLine="709"/>
        <w:rPr>
          <w:lang w:eastAsia="en-US"/>
        </w:rPr>
      </w:pPr>
      <w:r>
        <w:rPr>
          <w:lang w:eastAsia="en-US"/>
        </w:rPr>
        <w:t>(</w:t>
      </w:r>
      <w:r w:rsidR="00194C5B" w:rsidRPr="006E0235">
        <w:rPr>
          <w:lang w:eastAsia="en-US"/>
        </w:rPr>
        <w:t>1500 х 1,026 х 8 + 2000 х 4</w:t>
      </w:r>
      <w:r w:rsidRPr="006E0235">
        <w:rPr>
          <w:lang w:eastAsia="en-US"/>
        </w:rPr>
        <w:t xml:space="preserve">): </w:t>
      </w:r>
      <w:r w:rsidR="00194C5B" w:rsidRPr="006E0235">
        <w:rPr>
          <w:lang w:eastAsia="en-US"/>
        </w:rPr>
        <w:t>12 = 1693 шт</w:t>
      </w:r>
      <w:r w:rsidRPr="006E0235">
        <w:rPr>
          <w:lang w:eastAsia="en-US"/>
        </w:rPr>
        <w:t>.</w:t>
      </w:r>
    </w:p>
    <w:p w:rsidR="006236EE" w:rsidRDefault="006236EE" w:rsidP="00F376AA">
      <w:pPr>
        <w:keepNext/>
        <w:widowControl w:val="0"/>
        <w:ind w:firstLine="709"/>
        <w:rPr>
          <w:lang w:eastAsia="en-US"/>
        </w:rPr>
      </w:pPr>
    </w:p>
    <w:p w:rsidR="006E0235" w:rsidRDefault="00194C5B" w:rsidP="00F376AA">
      <w:pPr>
        <w:keepNext/>
        <w:widowControl w:val="0"/>
        <w:ind w:firstLine="709"/>
        <w:rPr>
          <w:lang w:eastAsia="en-US"/>
        </w:rPr>
      </w:pPr>
      <w:r w:rsidRPr="006E0235">
        <w:rPr>
          <w:lang w:val="en-US" w:eastAsia="en-US"/>
        </w:rPr>
        <w:t>IV</w:t>
      </w:r>
      <w:r w:rsidR="006E0235" w:rsidRPr="006E0235">
        <w:rPr>
          <w:lang w:eastAsia="en-US"/>
        </w:rPr>
        <w:t xml:space="preserve">. </w:t>
      </w:r>
      <w:r w:rsidRPr="006E0235">
        <w:rPr>
          <w:lang w:eastAsia="en-US"/>
        </w:rPr>
        <w:t>Определяется средневзвешенное количество обыкновенных акций, находившихся в обращении в прошлом году</w:t>
      </w:r>
      <w:r w:rsidR="006E0235" w:rsidRPr="006E0235">
        <w:rPr>
          <w:lang w:eastAsia="en-US"/>
        </w:rPr>
        <w:t>.</w:t>
      </w:r>
    </w:p>
    <w:p w:rsidR="006E0235" w:rsidRDefault="00194C5B" w:rsidP="00F376AA">
      <w:pPr>
        <w:keepNext/>
        <w:widowControl w:val="0"/>
        <w:ind w:firstLine="709"/>
        <w:rPr>
          <w:lang w:eastAsia="en-US"/>
        </w:rPr>
      </w:pPr>
      <w:r w:rsidRPr="006E0235">
        <w:rPr>
          <w:lang w:eastAsia="en-US"/>
        </w:rPr>
        <w:t>Если средневзвешенное коли</w:t>
      </w:r>
      <w:r w:rsidR="004B09E7">
        <w:rPr>
          <w:lang w:eastAsia="en-US"/>
        </w:rPr>
        <w:t>чество обыкновенных акций, нахо</w:t>
      </w:r>
      <w:r w:rsidRPr="006E0235">
        <w:rPr>
          <w:lang w:eastAsia="en-US"/>
        </w:rPr>
        <w:t>дившихся в обращении в прошлом году составляло 1200 шт</w:t>
      </w:r>
      <w:r w:rsidR="006E0235">
        <w:rPr>
          <w:lang w:eastAsia="en-US"/>
        </w:rPr>
        <w:t>.,</w:t>
      </w:r>
      <w:r w:rsidRPr="006E0235">
        <w:rPr>
          <w:lang w:eastAsia="en-US"/>
        </w:rPr>
        <w:t xml:space="preserve"> то скорректированное значение на коэффициент будет равно 1200 х 1,026 = 1231</w:t>
      </w:r>
      <w:r w:rsidR="006E0235">
        <w:rPr>
          <w:lang w:eastAsia="en-US"/>
        </w:rPr>
        <w:t xml:space="preserve"> (</w:t>
      </w:r>
      <w:r w:rsidRPr="006E0235">
        <w:rPr>
          <w:lang w:eastAsia="en-US"/>
        </w:rPr>
        <w:t>шт</w:t>
      </w:r>
      <w:r w:rsidR="006E0235" w:rsidRPr="006E0235">
        <w:rPr>
          <w:lang w:eastAsia="en-US"/>
        </w:rPr>
        <w:t>)</w:t>
      </w:r>
    </w:p>
    <w:p w:rsidR="006E0235" w:rsidRDefault="00194C5B" w:rsidP="00F376AA">
      <w:pPr>
        <w:keepNext/>
        <w:widowControl w:val="0"/>
        <w:ind w:firstLine="709"/>
        <w:rPr>
          <w:lang w:eastAsia="en-US"/>
        </w:rPr>
      </w:pPr>
      <w:r w:rsidRPr="006E0235">
        <w:rPr>
          <w:lang w:eastAsia="en-US"/>
        </w:rPr>
        <w:t>Напомним, что прибыль на акцию</w:t>
      </w:r>
      <w:r w:rsidR="006E0235">
        <w:rPr>
          <w:lang w:eastAsia="en-US"/>
        </w:rPr>
        <w:t xml:space="preserve"> (</w:t>
      </w:r>
      <w:r w:rsidRPr="006E0235">
        <w:rPr>
          <w:lang w:eastAsia="en-US"/>
        </w:rPr>
        <w:t>базовая</w:t>
      </w:r>
      <w:r w:rsidR="006E0235" w:rsidRPr="006E0235">
        <w:rPr>
          <w:lang w:eastAsia="en-US"/>
        </w:rPr>
        <w:t xml:space="preserve">) </w:t>
      </w:r>
      <w:r w:rsidRPr="006E0235">
        <w:rPr>
          <w:lang w:eastAsia="en-US"/>
        </w:rPr>
        <w:t>определяется по следующей формуле</w:t>
      </w:r>
      <w:r w:rsidR="006E0235" w:rsidRPr="006E0235">
        <w:rPr>
          <w:lang w:eastAsia="en-US"/>
        </w:rPr>
        <w:t>:</w:t>
      </w:r>
    </w:p>
    <w:p w:rsidR="006E0235" w:rsidRDefault="00535151" w:rsidP="00F376AA">
      <w:pPr>
        <w:keepNext/>
        <w:widowControl w:val="0"/>
        <w:ind w:firstLine="709"/>
        <w:rPr>
          <w:lang w:eastAsia="en-US"/>
        </w:rPr>
      </w:pPr>
      <w:r w:rsidRPr="006E0235">
        <w:rPr>
          <w:lang w:eastAsia="en-US"/>
        </w:rPr>
        <w:t>Прибыль на одну акцию =</w:t>
      </w:r>
      <w:r w:rsidR="006E0235" w:rsidRPr="006E0235">
        <w:rPr>
          <w:lang w:eastAsia="en-US"/>
        </w:rPr>
        <w:t xml:space="preserve"> </w:t>
      </w:r>
      <w:r w:rsidRPr="006E0235">
        <w:rPr>
          <w:lang w:eastAsia="en-US"/>
        </w:rPr>
        <w:t xml:space="preserve">Чистая прибыль </w:t>
      </w:r>
      <w:r w:rsidR="006E0235">
        <w:rPr>
          <w:lang w:eastAsia="en-US"/>
        </w:rPr>
        <w:t>-</w:t>
      </w:r>
      <w:r w:rsidRPr="006E0235">
        <w:rPr>
          <w:lang w:eastAsia="en-US"/>
        </w:rPr>
        <w:t xml:space="preserve"> Дивиденды на привилегированные акции</w:t>
      </w:r>
    </w:p>
    <w:p w:rsidR="006E0235" w:rsidRDefault="00194C5B" w:rsidP="00F376AA">
      <w:pPr>
        <w:keepNext/>
        <w:widowControl w:val="0"/>
        <w:ind w:firstLine="709"/>
        <w:rPr>
          <w:lang w:eastAsia="en-US"/>
        </w:rPr>
      </w:pPr>
      <w:r w:rsidRPr="006E0235">
        <w:rPr>
          <w:lang w:eastAsia="en-US"/>
        </w:rPr>
        <w:t>Например, если прибыль за отчетный год составила 1565000 руб</w:t>
      </w:r>
      <w:r w:rsidR="006E0235">
        <w:rPr>
          <w:lang w:eastAsia="en-US"/>
        </w:rPr>
        <w:t>.,</w:t>
      </w:r>
      <w:r w:rsidRPr="006E0235">
        <w:rPr>
          <w:lang w:eastAsia="en-US"/>
        </w:rPr>
        <w:t xml:space="preserve"> средневзвешенное количество обыкновенных акций, находящихся в обращении 1693 шт</w:t>
      </w:r>
      <w:r w:rsidR="006E0235" w:rsidRPr="006E0235">
        <w:rPr>
          <w:lang w:eastAsia="en-US"/>
        </w:rPr>
        <w:t xml:space="preserve">. </w:t>
      </w:r>
      <w:r w:rsidRPr="006E0235">
        <w:rPr>
          <w:lang w:eastAsia="en-US"/>
        </w:rPr>
        <w:t>Привилегированных акций нет, то показатель прибыли на одну акцию составит 925 руб</w:t>
      </w:r>
      <w:r w:rsidR="006E0235" w:rsidRPr="006E0235">
        <w:rPr>
          <w:lang w:eastAsia="en-US"/>
        </w:rPr>
        <w:t>.</w:t>
      </w:r>
      <w:r w:rsidR="006E0235">
        <w:rPr>
          <w:lang w:eastAsia="en-US"/>
        </w:rPr>
        <w:t xml:space="preserve"> (</w:t>
      </w:r>
      <w:r w:rsidRPr="006E0235">
        <w:rPr>
          <w:lang w:eastAsia="en-US"/>
        </w:rPr>
        <w:t>156500</w:t>
      </w:r>
      <w:r w:rsidR="006E0235">
        <w:rPr>
          <w:lang w:eastAsia="en-US"/>
        </w:rPr>
        <w:t>0/</w:t>
      </w:r>
      <w:r w:rsidRPr="006E0235">
        <w:rPr>
          <w:lang w:eastAsia="en-US"/>
        </w:rPr>
        <w:t>1693</w:t>
      </w:r>
      <w:r w:rsidR="006E0235" w:rsidRPr="006E0235">
        <w:rPr>
          <w:lang w:eastAsia="en-US"/>
        </w:rPr>
        <w:t>).</w:t>
      </w:r>
    </w:p>
    <w:p w:rsidR="006E0235" w:rsidRDefault="00194C5B" w:rsidP="00F376AA">
      <w:pPr>
        <w:keepNext/>
        <w:widowControl w:val="0"/>
        <w:ind w:firstLine="709"/>
        <w:rPr>
          <w:lang w:eastAsia="en-US"/>
        </w:rPr>
      </w:pPr>
      <w:r w:rsidRPr="006E0235">
        <w:rPr>
          <w:lang w:eastAsia="en-US"/>
        </w:rPr>
        <w:t>В отличие от показателя базовой прибыли</w:t>
      </w:r>
      <w:r w:rsidR="006E0235">
        <w:rPr>
          <w:lang w:eastAsia="en-US"/>
        </w:rPr>
        <w:t xml:space="preserve"> (</w:t>
      </w:r>
      <w:r w:rsidRPr="006E0235">
        <w:rPr>
          <w:lang w:eastAsia="en-US"/>
        </w:rPr>
        <w:t>убытка</w:t>
      </w:r>
      <w:r w:rsidR="006E0235" w:rsidRPr="006E0235">
        <w:rPr>
          <w:lang w:eastAsia="en-US"/>
        </w:rPr>
        <w:t xml:space="preserve">) </w:t>
      </w:r>
      <w:r w:rsidRPr="006E0235">
        <w:rPr>
          <w:lang w:eastAsia="en-US"/>
        </w:rPr>
        <w:t>на акцию, который определяется на основе фактических данных, показатель разводненной прибыли</w:t>
      </w:r>
      <w:r w:rsidR="006E0235">
        <w:rPr>
          <w:lang w:eastAsia="en-US"/>
        </w:rPr>
        <w:t xml:space="preserve"> (</w:t>
      </w:r>
      <w:r w:rsidRPr="006E0235">
        <w:rPr>
          <w:lang w:eastAsia="en-US"/>
        </w:rPr>
        <w:t>убытка</w:t>
      </w:r>
      <w:r w:rsidR="006E0235" w:rsidRPr="006E0235">
        <w:rPr>
          <w:lang w:eastAsia="en-US"/>
        </w:rPr>
        <w:t xml:space="preserve">) </w:t>
      </w:r>
      <w:r w:rsidRPr="006E0235">
        <w:rPr>
          <w:lang w:eastAsia="en-US"/>
        </w:rPr>
        <w:t>на акцию имеет прогнозный характер и показывает максимально возможную степень уменьшения прибыли или увеличения убытка, приходящегося на одну обыкновенную акцию</w:t>
      </w:r>
      <w:r w:rsidR="006E0235" w:rsidRPr="006E0235">
        <w:rPr>
          <w:lang w:eastAsia="en-US"/>
        </w:rPr>
        <w:t>.</w:t>
      </w:r>
    </w:p>
    <w:p w:rsidR="006E0235" w:rsidRDefault="00DD1FCD" w:rsidP="00F376AA">
      <w:pPr>
        <w:keepNext/>
        <w:widowControl w:val="0"/>
        <w:ind w:firstLine="709"/>
        <w:rPr>
          <w:i/>
          <w:iCs/>
          <w:lang w:eastAsia="en-US"/>
        </w:rPr>
      </w:pPr>
      <w:r w:rsidRPr="006E0235">
        <w:rPr>
          <w:i/>
          <w:iCs/>
          <w:lang w:eastAsia="en-US"/>
        </w:rPr>
        <w:t>Строка 202</w:t>
      </w:r>
      <w:r w:rsidR="006E0235">
        <w:rPr>
          <w:i/>
          <w:iCs/>
          <w:lang w:eastAsia="en-US"/>
        </w:rPr>
        <w:t xml:space="preserve"> "</w:t>
      </w:r>
      <w:r w:rsidRPr="006E0235">
        <w:rPr>
          <w:i/>
          <w:iCs/>
          <w:lang w:eastAsia="en-US"/>
        </w:rPr>
        <w:t>Разводненная прибыль</w:t>
      </w:r>
      <w:r w:rsidR="006E0235">
        <w:rPr>
          <w:i/>
          <w:iCs/>
          <w:lang w:eastAsia="en-US"/>
        </w:rPr>
        <w:t xml:space="preserve"> (</w:t>
      </w:r>
      <w:r w:rsidRPr="006E0235">
        <w:rPr>
          <w:i/>
          <w:iCs/>
          <w:lang w:eastAsia="en-US"/>
        </w:rPr>
        <w:t>убыток</w:t>
      </w:r>
      <w:r w:rsidR="006E0235" w:rsidRPr="006E0235">
        <w:rPr>
          <w:i/>
          <w:iCs/>
          <w:lang w:eastAsia="en-US"/>
        </w:rPr>
        <w:t xml:space="preserve">) </w:t>
      </w:r>
      <w:r w:rsidRPr="006E0235">
        <w:rPr>
          <w:i/>
          <w:iCs/>
          <w:lang w:eastAsia="en-US"/>
        </w:rPr>
        <w:t>на акцию</w:t>
      </w:r>
      <w:r w:rsidR="006E0235">
        <w:rPr>
          <w:i/>
          <w:iCs/>
          <w:lang w:eastAsia="en-US"/>
        </w:rPr>
        <w:t>"</w:t>
      </w:r>
    </w:p>
    <w:p w:rsidR="006E0235" w:rsidRDefault="00DD1FCD" w:rsidP="00F376AA">
      <w:pPr>
        <w:keepNext/>
        <w:widowControl w:val="0"/>
        <w:ind w:firstLine="709"/>
        <w:rPr>
          <w:lang w:eastAsia="en-US"/>
        </w:rPr>
      </w:pPr>
      <w:r w:rsidRPr="006E0235">
        <w:rPr>
          <w:lang w:eastAsia="en-US"/>
        </w:rPr>
        <w:t>Под разводнением прибыли понимается ее уменьшение</w:t>
      </w:r>
      <w:r w:rsidR="006E0235">
        <w:rPr>
          <w:lang w:eastAsia="en-US"/>
        </w:rPr>
        <w:t xml:space="preserve"> (</w:t>
      </w:r>
      <w:r w:rsidRPr="006E0235">
        <w:rPr>
          <w:lang w:eastAsia="en-US"/>
        </w:rPr>
        <w:t>увеличение убытка</w:t>
      </w:r>
      <w:r w:rsidR="006E0235" w:rsidRPr="006E0235">
        <w:rPr>
          <w:lang w:eastAsia="en-US"/>
        </w:rPr>
        <w:t xml:space="preserve">) </w:t>
      </w:r>
      <w:r w:rsidRPr="006E0235">
        <w:rPr>
          <w:lang w:eastAsia="en-US"/>
        </w:rPr>
        <w:t>в расчете на одну обыкновенную акцию в результате возможного в будущем выпуска дополнительных обыкновенных акций без соответствующего увеличения активов общества</w:t>
      </w:r>
      <w:r w:rsidR="006E0235" w:rsidRPr="006E0235">
        <w:rPr>
          <w:lang w:eastAsia="en-US"/>
        </w:rPr>
        <w:t>.</w:t>
      </w:r>
    </w:p>
    <w:p w:rsidR="006E0235" w:rsidRDefault="00DD1FCD" w:rsidP="00F376AA">
      <w:pPr>
        <w:keepNext/>
        <w:widowControl w:val="0"/>
        <w:ind w:firstLine="709"/>
        <w:rPr>
          <w:lang w:eastAsia="en-US"/>
        </w:rPr>
      </w:pPr>
      <w:r w:rsidRPr="006E0235">
        <w:rPr>
          <w:lang w:eastAsia="en-US"/>
        </w:rPr>
        <w:t>Величина разводненной прибыли</w:t>
      </w:r>
      <w:r w:rsidR="006E0235">
        <w:rPr>
          <w:lang w:eastAsia="en-US"/>
        </w:rPr>
        <w:t xml:space="preserve"> (</w:t>
      </w:r>
      <w:r w:rsidRPr="006E0235">
        <w:rPr>
          <w:lang w:eastAsia="en-US"/>
        </w:rPr>
        <w:t>убытка</w:t>
      </w:r>
      <w:r w:rsidR="006E0235" w:rsidRPr="006E0235">
        <w:rPr>
          <w:lang w:eastAsia="en-US"/>
        </w:rPr>
        <w:t xml:space="preserve">) </w:t>
      </w:r>
      <w:r w:rsidRPr="006E0235">
        <w:rPr>
          <w:lang w:eastAsia="en-US"/>
        </w:rPr>
        <w:t>на акцию показывает максимально возможную степень уменьшения прибыли</w:t>
      </w:r>
      <w:r w:rsidR="006E0235">
        <w:rPr>
          <w:lang w:eastAsia="en-US"/>
        </w:rPr>
        <w:t xml:space="preserve"> (</w:t>
      </w:r>
      <w:r w:rsidRPr="006E0235">
        <w:rPr>
          <w:lang w:eastAsia="en-US"/>
        </w:rPr>
        <w:t>увеличения убытка</w:t>
      </w:r>
      <w:r w:rsidR="006E0235" w:rsidRPr="006E0235">
        <w:rPr>
          <w:lang w:eastAsia="en-US"/>
        </w:rPr>
        <w:t>),</w:t>
      </w:r>
      <w:r w:rsidRPr="006E0235">
        <w:rPr>
          <w:lang w:eastAsia="en-US"/>
        </w:rPr>
        <w:t xml:space="preserve"> приходящейся на одну обыкновенную акцию акционерного общества, в случаях</w:t>
      </w:r>
      <w:r w:rsidR="006E0235" w:rsidRPr="006E0235">
        <w:rPr>
          <w:lang w:eastAsia="en-US"/>
        </w:rPr>
        <w:t>:</w:t>
      </w:r>
    </w:p>
    <w:p w:rsidR="006E0235" w:rsidRDefault="00DD1FCD" w:rsidP="00F376AA">
      <w:pPr>
        <w:keepNext/>
        <w:widowControl w:val="0"/>
        <w:ind w:firstLine="709"/>
        <w:rPr>
          <w:lang w:eastAsia="en-US"/>
        </w:rPr>
      </w:pPr>
      <w:r w:rsidRPr="006E0235">
        <w:rPr>
          <w:lang w:eastAsia="en-US"/>
        </w:rPr>
        <w:t>конвертации всех конвертируемых ценных бумаг акционерного общества в обыкновенные акции</w:t>
      </w:r>
      <w:r w:rsidR="006E0235">
        <w:rPr>
          <w:lang w:eastAsia="en-US"/>
        </w:rPr>
        <w:t xml:space="preserve"> (</w:t>
      </w:r>
      <w:r w:rsidRPr="006E0235">
        <w:rPr>
          <w:lang w:eastAsia="en-US"/>
        </w:rPr>
        <w:t>далее</w:t>
      </w:r>
      <w:r w:rsidR="006E0235" w:rsidRPr="006E0235">
        <w:rPr>
          <w:lang w:eastAsia="en-US"/>
        </w:rPr>
        <w:t xml:space="preserve"> - </w:t>
      </w:r>
      <w:r w:rsidRPr="006E0235">
        <w:rPr>
          <w:lang w:eastAsia="en-US"/>
        </w:rPr>
        <w:t>конвертируемые ценные бумаги</w:t>
      </w:r>
      <w:r w:rsidR="006E0235" w:rsidRPr="006E0235">
        <w:rPr>
          <w:lang w:eastAsia="en-US"/>
        </w:rPr>
        <w:t>);</w:t>
      </w:r>
    </w:p>
    <w:p w:rsidR="006E0235" w:rsidRDefault="00DD1FCD" w:rsidP="00F376AA">
      <w:pPr>
        <w:keepNext/>
        <w:widowControl w:val="0"/>
        <w:ind w:firstLine="709"/>
        <w:rPr>
          <w:lang w:eastAsia="en-US"/>
        </w:rPr>
      </w:pPr>
      <w:r w:rsidRPr="006E0235">
        <w:rPr>
          <w:lang w:eastAsia="en-US"/>
        </w:rPr>
        <w:t>при исполнении всех договоров купли-продажи обыкновенных акций у эмитента по цене ниже их рыночной стоимости</w:t>
      </w:r>
      <w:r w:rsidR="006E0235" w:rsidRPr="006E0235">
        <w:rPr>
          <w:lang w:eastAsia="en-US"/>
        </w:rPr>
        <w:t>.</w:t>
      </w:r>
    </w:p>
    <w:p w:rsidR="006E0235" w:rsidRDefault="00DD1FCD" w:rsidP="00F376AA">
      <w:pPr>
        <w:keepNext/>
        <w:widowControl w:val="0"/>
        <w:ind w:firstLine="709"/>
        <w:rPr>
          <w:lang w:eastAsia="en-US"/>
        </w:rPr>
      </w:pPr>
      <w:r w:rsidRPr="006E0235">
        <w:rPr>
          <w:lang w:eastAsia="en-US"/>
        </w:rPr>
        <w:t>Строку</w:t>
      </w:r>
      <w:r w:rsidR="006E0235">
        <w:rPr>
          <w:lang w:eastAsia="en-US"/>
        </w:rPr>
        <w:t xml:space="preserve"> "</w:t>
      </w:r>
      <w:r w:rsidRPr="006E0235">
        <w:rPr>
          <w:lang w:eastAsia="en-US"/>
        </w:rPr>
        <w:t>Разводненная прибыль</w:t>
      </w:r>
      <w:r w:rsidR="006E0235">
        <w:rPr>
          <w:lang w:eastAsia="en-US"/>
        </w:rPr>
        <w:t xml:space="preserve"> (</w:t>
      </w:r>
      <w:r w:rsidRPr="006E0235">
        <w:rPr>
          <w:lang w:eastAsia="en-US"/>
        </w:rPr>
        <w:t>убыток</w:t>
      </w:r>
      <w:r w:rsidR="006E0235" w:rsidRPr="006E0235">
        <w:rPr>
          <w:lang w:eastAsia="en-US"/>
        </w:rPr>
        <w:t xml:space="preserve">) </w:t>
      </w:r>
      <w:r w:rsidRPr="006E0235">
        <w:rPr>
          <w:lang w:eastAsia="en-US"/>
        </w:rPr>
        <w:t>на акцию</w:t>
      </w:r>
      <w:r w:rsidR="006E0235">
        <w:rPr>
          <w:lang w:eastAsia="en-US"/>
        </w:rPr>
        <w:t xml:space="preserve">" </w:t>
      </w:r>
      <w:r w:rsidRPr="006E0235">
        <w:rPr>
          <w:lang w:eastAsia="en-US"/>
        </w:rPr>
        <w:t>заполняют только акционерные общества, у которых есть конвертируемые ценные бумаги и упомянутые договоры</w:t>
      </w:r>
      <w:r w:rsidR="006E0235" w:rsidRPr="006E0235">
        <w:rPr>
          <w:lang w:eastAsia="en-US"/>
        </w:rPr>
        <w:t xml:space="preserve">. </w:t>
      </w:r>
      <w:r w:rsidRPr="006E0235">
        <w:rPr>
          <w:lang w:eastAsia="en-US"/>
        </w:rPr>
        <w:t>Если нет, то эту строку не нужно включать в форму № 2</w:t>
      </w:r>
      <w:r w:rsidR="006E0235" w:rsidRPr="006E0235">
        <w:rPr>
          <w:lang w:eastAsia="en-US"/>
        </w:rPr>
        <w:t xml:space="preserve">. </w:t>
      </w:r>
      <w:r w:rsidRPr="006E0235">
        <w:rPr>
          <w:lang w:eastAsia="en-US"/>
        </w:rPr>
        <w:t>При расчете этого показателя следует руководствоваться Методическими рекомендациями по раскрытию информации о прибыли, приходящейся на одну акцию</w:t>
      </w:r>
      <w:r w:rsidR="006E0235" w:rsidRPr="006E0235">
        <w:rPr>
          <w:lang w:eastAsia="en-US"/>
        </w:rPr>
        <w:t>.</w:t>
      </w:r>
    </w:p>
    <w:p w:rsidR="006E0235" w:rsidRDefault="00DD1FCD" w:rsidP="00F376AA">
      <w:pPr>
        <w:keepNext/>
        <w:widowControl w:val="0"/>
        <w:ind w:firstLine="709"/>
        <w:rPr>
          <w:lang w:eastAsia="en-US"/>
        </w:rPr>
      </w:pPr>
      <w:r w:rsidRPr="006E0235">
        <w:rPr>
          <w:lang w:eastAsia="en-US"/>
        </w:rPr>
        <w:t>Возможное уменьшение прибыли</w:t>
      </w:r>
      <w:r w:rsidR="006E0235">
        <w:rPr>
          <w:lang w:eastAsia="en-US"/>
        </w:rPr>
        <w:t xml:space="preserve"> (</w:t>
      </w:r>
      <w:r w:rsidRPr="006E0235">
        <w:rPr>
          <w:lang w:eastAsia="en-US"/>
        </w:rPr>
        <w:t>увеличение убытка</w:t>
      </w:r>
      <w:r w:rsidR="006E0235" w:rsidRPr="006E0235">
        <w:rPr>
          <w:lang w:eastAsia="en-US"/>
        </w:rPr>
        <w:t xml:space="preserve">) </w:t>
      </w:r>
      <w:r w:rsidRPr="006E0235">
        <w:rPr>
          <w:lang w:eastAsia="en-US"/>
        </w:rPr>
        <w:t>в расчете на одну акцию и средневзвешенное количество обыкновенных акций в обращении рассчитывается</w:t>
      </w:r>
      <w:r w:rsidR="006E0235" w:rsidRPr="006E0235">
        <w:rPr>
          <w:lang w:eastAsia="en-US"/>
        </w:rPr>
        <w:t>:</w:t>
      </w:r>
    </w:p>
    <w:p w:rsidR="006E0235" w:rsidRDefault="00DD1FCD" w:rsidP="00F376AA">
      <w:pPr>
        <w:keepNext/>
        <w:widowControl w:val="0"/>
        <w:ind w:firstLine="709"/>
        <w:rPr>
          <w:lang w:eastAsia="en-US"/>
        </w:rPr>
      </w:pPr>
      <w:r w:rsidRPr="006E0235">
        <w:rPr>
          <w:lang w:eastAsia="en-US"/>
        </w:rPr>
        <w:t>по каждому виду и выпуску конвертируемых ценных бумаг</w:t>
      </w:r>
      <w:r w:rsidR="006E0235" w:rsidRPr="006E0235">
        <w:rPr>
          <w:lang w:eastAsia="en-US"/>
        </w:rPr>
        <w:t>;</w:t>
      </w:r>
    </w:p>
    <w:p w:rsidR="006E0235" w:rsidRDefault="00DD1FCD" w:rsidP="00F376AA">
      <w:pPr>
        <w:keepNext/>
        <w:widowControl w:val="0"/>
        <w:ind w:firstLine="709"/>
        <w:rPr>
          <w:lang w:eastAsia="en-US"/>
        </w:rPr>
      </w:pPr>
      <w:r w:rsidRPr="006E0235">
        <w:rPr>
          <w:lang w:eastAsia="en-US"/>
        </w:rPr>
        <w:t>по каждому договору купли-продажи обыкновенных акций у эмитента по цене ниже их рыночной стоимости или по нескольким договорам, если в них предусмотрены одинаковые условия размещения обыкновенных акций</w:t>
      </w:r>
      <w:r w:rsidR="006E0235" w:rsidRPr="006E0235">
        <w:rPr>
          <w:lang w:eastAsia="en-US"/>
        </w:rPr>
        <w:t>.</w:t>
      </w:r>
    </w:p>
    <w:p w:rsidR="006E0235" w:rsidRDefault="00DD1FCD" w:rsidP="00F376AA">
      <w:pPr>
        <w:keepNext/>
        <w:widowControl w:val="0"/>
        <w:ind w:firstLine="709"/>
        <w:rPr>
          <w:lang w:eastAsia="en-US"/>
        </w:rPr>
      </w:pPr>
      <w:r w:rsidRPr="006E0235">
        <w:rPr>
          <w:lang w:eastAsia="en-US"/>
        </w:rPr>
        <w:t>Подробный порядок расчета суммы разводненной прибыли</w:t>
      </w:r>
      <w:r w:rsidR="006E0235">
        <w:rPr>
          <w:lang w:eastAsia="en-US"/>
        </w:rPr>
        <w:t xml:space="preserve"> (</w:t>
      </w:r>
      <w:r w:rsidRPr="006E0235">
        <w:rPr>
          <w:lang w:eastAsia="en-US"/>
        </w:rPr>
        <w:t>убытка</w:t>
      </w:r>
      <w:r w:rsidR="006E0235" w:rsidRPr="006E0235">
        <w:rPr>
          <w:lang w:eastAsia="en-US"/>
        </w:rPr>
        <w:t xml:space="preserve">) </w:t>
      </w:r>
      <w:r w:rsidRPr="006E0235">
        <w:rPr>
          <w:lang w:eastAsia="en-US"/>
        </w:rPr>
        <w:t>на акцию описан в п</w:t>
      </w:r>
      <w:r w:rsidR="006E0235" w:rsidRPr="006E0235">
        <w:rPr>
          <w:lang w:eastAsia="en-US"/>
        </w:rPr>
        <w:t xml:space="preserve">. </w:t>
      </w:r>
      <w:r w:rsidRPr="006E0235">
        <w:rPr>
          <w:lang w:eastAsia="en-US"/>
        </w:rPr>
        <w:t>п</w:t>
      </w:r>
      <w:r w:rsidR="006E0235">
        <w:rPr>
          <w:lang w:eastAsia="en-US"/>
        </w:rPr>
        <w:t>.9</w:t>
      </w:r>
      <w:r w:rsidR="006E0235" w:rsidRPr="006E0235">
        <w:rPr>
          <w:lang w:eastAsia="en-US"/>
        </w:rPr>
        <w:t xml:space="preserve"> - </w:t>
      </w:r>
      <w:r w:rsidRPr="006E0235">
        <w:rPr>
          <w:lang w:eastAsia="en-US"/>
        </w:rPr>
        <w:t>15 Методических рекомендаций по раскрытию информации о прибыли, приходящейся на одну акцию</w:t>
      </w:r>
      <w:r w:rsidR="006E0235" w:rsidRPr="006E0235">
        <w:rPr>
          <w:lang w:eastAsia="en-US"/>
        </w:rPr>
        <w:t>.</w:t>
      </w:r>
    </w:p>
    <w:p w:rsidR="006236EE" w:rsidRDefault="006236EE" w:rsidP="00F376AA">
      <w:pPr>
        <w:keepNext/>
        <w:widowControl w:val="0"/>
        <w:ind w:firstLine="709"/>
        <w:rPr>
          <w:b/>
          <w:bCs/>
          <w:lang w:eastAsia="en-US"/>
        </w:rPr>
      </w:pPr>
    </w:p>
    <w:p w:rsidR="006E0235" w:rsidRDefault="006E0235" w:rsidP="00F376AA">
      <w:pPr>
        <w:pStyle w:val="2"/>
        <w:widowControl w:val="0"/>
      </w:pPr>
      <w:bookmarkStart w:id="7" w:name="_Toc270327894"/>
      <w:r>
        <w:t xml:space="preserve">1.6 </w:t>
      </w:r>
      <w:r w:rsidR="00DD1FCD" w:rsidRPr="006E0235">
        <w:t>Раздел</w:t>
      </w:r>
      <w:r>
        <w:t xml:space="preserve"> "</w:t>
      </w:r>
      <w:r w:rsidR="00DD1FCD" w:rsidRPr="006E0235">
        <w:t>Расшифровка отдельных прибылей и убытков</w:t>
      </w:r>
      <w:r>
        <w:t>"</w:t>
      </w:r>
      <w:bookmarkEnd w:id="7"/>
    </w:p>
    <w:p w:rsidR="006236EE" w:rsidRDefault="006236EE" w:rsidP="00F376AA">
      <w:pPr>
        <w:keepNext/>
        <w:widowControl w:val="0"/>
        <w:ind w:firstLine="709"/>
        <w:rPr>
          <w:lang w:eastAsia="en-US"/>
        </w:rPr>
      </w:pPr>
    </w:p>
    <w:p w:rsidR="006E0235" w:rsidRDefault="00DD1FCD" w:rsidP="00F376AA">
      <w:pPr>
        <w:keepNext/>
        <w:widowControl w:val="0"/>
        <w:ind w:firstLine="709"/>
        <w:rPr>
          <w:lang w:eastAsia="en-US"/>
        </w:rPr>
      </w:pPr>
      <w:r w:rsidRPr="006E0235">
        <w:rPr>
          <w:lang w:eastAsia="en-US"/>
        </w:rPr>
        <w:t>В этом разделе приводится расшифровка отдельных внереализационных доходов и расходов в сравнении с аналогичными показателями за предыдущий отчетный период</w:t>
      </w:r>
      <w:r w:rsidR="006E0235">
        <w:rPr>
          <w:lang w:eastAsia="en-US"/>
        </w:rPr>
        <w:t xml:space="preserve"> (</w:t>
      </w:r>
      <w:r w:rsidRPr="006E0235">
        <w:rPr>
          <w:lang w:eastAsia="en-US"/>
        </w:rPr>
        <w:t>несколько отчетных периодов, если организация считает это целесообразным</w:t>
      </w:r>
      <w:r w:rsidR="006E0235" w:rsidRPr="006E0235">
        <w:rPr>
          <w:lang w:eastAsia="en-US"/>
        </w:rPr>
        <w:t>).</w:t>
      </w:r>
    </w:p>
    <w:p w:rsidR="006E0235" w:rsidRDefault="00DD1FCD" w:rsidP="00F376AA">
      <w:pPr>
        <w:keepNext/>
        <w:widowControl w:val="0"/>
        <w:ind w:firstLine="709"/>
        <w:rPr>
          <w:lang w:eastAsia="en-US"/>
        </w:rPr>
      </w:pPr>
      <w:r w:rsidRPr="006E0235">
        <w:rPr>
          <w:lang w:eastAsia="en-US"/>
        </w:rPr>
        <w:t>Этот раздел организации заполняют, если соответствующие данные не отражены в дополнительных расшифровочных строках к статьям формы № 2</w:t>
      </w:r>
      <w:r w:rsidR="006E0235" w:rsidRPr="006E0235">
        <w:rPr>
          <w:lang w:eastAsia="en-US"/>
        </w:rPr>
        <w:t>.</w:t>
      </w:r>
    </w:p>
    <w:p w:rsidR="006E0235" w:rsidRDefault="00DD1FCD" w:rsidP="00F376AA">
      <w:pPr>
        <w:keepNext/>
        <w:widowControl w:val="0"/>
        <w:ind w:firstLine="709"/>
        <w:rPr>
          <w:lang w:eastAsia="en-US"/>
        </w:rPr>
      </w:pPr>
      <w:r w:rsidRPr="006E0235">
        <w:rPr>
          <w:lang w:eastAsia="en-US"/>
        </w:rPr>
        <w:t>В разделе</w:t>
      </w:r>
      <w:r w:rsidR="006E0235">
        <w:rPr>
          <w:lang w:eastAsia="en-US"/>
        </w:rPr>
        <w:t xml:space="preserve"> "</w:t>
      </w:r>
      <w:r w:rsidRPr="006E0235">
        <w:rPr>
          <w:lang w:eastAsia="en-US"/>
        </w:rPr>
        <w:t>Расшифровка отдельных прибылей и убытков</w:t>
      </w:r>
      <w:r w:rsidR="006E0235">
        <w:rPr>
          <w:lang w:eastAsia="en-US"/>
        </w:rPr>
        <w:t xml:space="preserve">" </w:t>
      </w:r>
      <w:r w:rsidRPr="006E0235">
        <w:rPr>
          <w:lang w:eastAsia="en-US"/>
        </w:rPr>
        <w:t>указываются сведения по следующим статьям</w:t>
      </w:r>
      <w:r w:rsidR="006E0235" w:rsidRPr="006E0235">
        <w:rPr>
          <w:lang w:eastAsia="en-US"/>
        </w:rPr>
        <w:t>:</w:t>
      </w:r>
    </w:p>
    <w:p w:rsidR="006E0235" w:rsidRDefault="00DD1FCD" w:rsidP="00F376AA">
      <w:pPr>
        <w:keepNext/>
        <w:widowControl w:val="0"/>
        <w:ind w:firstLine="709"/>
        <w:rPr>
          <w:lang w:eastAsia="en-US"/>
        </w:rPr>
      </w:pPr>
      <w:r w:rsidRPr="006E0235">
        <w:rPr>
          <w:lang w:eastAsia="en-US"/>
        </w:rPr>
        <w:t>начисленные штрафы, пени и неустойки за нарушение условий хозяйственных договоров</w:t>
      </w:r>
      <w:r w:rsidR="006E0235" w:rsidRPr="006E0235">
        <w:rPr>
          <w:lang w:eastAsia="en-US"/>
        </w:rPr>
        <w:t>;</w:t>
      </w:r>
    </w:p>
    <w:p w:rsidR="006E0235" w:rsidRDefault="00DD1FCD" w:rsidP="00F376AA">
      <w:pPr>
        <w:keepNext/>
        <w:widowControl w:val="0"/>
        <w:ind w:firstLine="709"/>
        <w:rPr>
          <w:lang w:eastAsia="en-US"/>
        </w:rPr>
      </w:pPr>
      <w:r w:rsidRPr="006E0235">
        <w:rPr>
          <w:lang w:eastAsia="en-US"/>
        </w:rPr>
        <w:t>прибыль</w:t>
      </w:r>
      <w:r w:rsidR="006E0235">
        <w:rPr>
          <w:lang w:eastAsia="en-US"/>
        </w:rPr>
        <w:t xml:space="preserve"> (</w:t>
      </w:r>
      <w:r w:rsidRPr="006E0235">
        <w:rPr>
          <w:lang w:eastAsia="en-US"/>
        </w:rPr>
        <w:t>убыток</w:t>
      </w:r>
      <w:r w:rsidR="006E0235" w:rsidRPr="006E0235">
        <w:rPr>
          <w:lang w:eastAsia="en-US"/>
        </w:rPr>
        <w:t xml:space="preserve">) </w:t>
      </w:r>
      <w:r w:rsidRPr="006E0235">
        <w:rPr>
          <w:lang w:eastAsia="en-US"/>
        </w:rPr>
        <w:t>прошлых лет, выявленная в отчетном году</w:t>
      </w:r>
      <w:r w:rsidR="006E0235" w:rsidRPr="006E0235">
        <w:rPr>
          <w:lang w:eastAsia="en-US"/>
        </w:rPr>
        <w:t>;</w:t>
      </w:r>
    </w:p>
    <w:p w:rsidR="006E0235" w:rsidRDefault="00DD1FCD" w:rsidP="00F376AA">
      <w:pPr>
        <w:keepNext/>
        <w:widowControl w:val="0"/>
        <w:ind w:firstLine="709"/>
        <w:rPr>
          <w:lang w:eastAsia="en-US"/>
        </w:rPr>
      </w:pPr>
      <w:r w:rsidRPr="006E0235">
        <w:rPr>
          <w:lang w:eastAsia="en-US"/>
        </w:rPr>
        <w:t>суммы возмещаемых убытков</w:t>
      </w:r>
      <w:r w:rsidR="006E0235" w:rsidRPr="006E0235">
        <w:rPr>
          <w:lang w:eastAsia="en-US"/>
        </w:rPr>
        <w:t>;</w:t>
      </w:r>
    </w:p>
    <w:p w:rsidR="006E0235" w:rsidRDefault="00DD1FCD" w:rsidP="00F376AA">
      <w:pPr>
        <w:keepNext/>
        <w:widowControl w:val="0"/>
        <w:ind w:firstLine="709"/>
        <w:rPr>
          <w:lang w:eastAsia="en-US"/>
        </w:rPr>
      </w:pPr>
      <w:r w:rsidRPr="006E0235">
        <w:rPr>
          <w:lang w:eastAsia="en-US"/>
        </w:rPr>
        <w:t>положительные и отрицательные курсовые разницы</w:t>
      </w:r>
      <w:r w:rsidR="006E0235" w:rsidRPr="006E0235">
        <w:rPr>
          <w:lang w:eastAsia="en-US"/>
        </w:rPr>
        <w:t>;</w:t>
      </w:r>
    </w:p>
    <w:p w:rsidR="006E0235" w:rsidRDefault="00DD1FCD" w:rsidP="00F376AA">
      <w:pPr>
        <w:keepNext/>
        <w:widowControl w:val="0"/>
        <w:ind w:firstLine="709"/>
        <w:rPr>
          <w:lang w:eastAsia="en-US"/>
        </w:rPr>
      </w:pPr>
      <w:r w:rsidRPr="006E0235">
        <w:rPr>
          <w:lang w:eastAsia="en-US"/>
        </w:rPr>
        <w:t xml:space="preserve">суммы созданных резервов под снижение стоимости материальных ценностей, под обесценение финансовых вложений и </w:t>
      </w:r>
      <w:r w:rsidR="006E0235">
        <w:rPr>
          <w:lang w:eastAsia="en-US"/>
        </w:rPr>
        <w:t>т.п.;</w:t>
      </w:r>
    </w:p>
    <w:p w:rsidR="006E0235" w:rsidRDefault="00DD1FCD" w:rsidP="00F376AA">
      <w:pPr>
        <w:keepNext/>
        <w:widowControl w:val="0"/>
        <w:ind w:firstLine="709"/>
        <w:rPr>
          <w:lang w:eastAsia="en-US"/>
        </w:rPr>
      </w:pPr>
      <w:r w:rsidRPr="006E0235">
        <w:rPr>
          <w:lang w:eastAsia="en-US"/>
        </w:rPr>
        <w:t>суммы дебиторской и кредиторской задолженности, списанной после истечения срока исковой давности</w:t>
      </w:r>
      <w:r w:rsidR="006E0235" w:rsidRPr="006E0235">
        <w:rPr>
          <w:lang w:eastAsia="en-US"/>
        </w:rPr>
        <w:t>.</w:t>
      </w:r>
    </w:p>
    <w:p w:rsidR="006E0235" w:rsidRDefault="00DD1FCD" w:rsidP="00F376AA">
      <w:pPr>
        <w:keepNext/>
        <w:widowControl w:val="0"/>
        <w:ind w:firstLine="709"/>
        <w:rPr>
          <w:lang w:eastAsia="en-US"/>
        </w:rPr>
      </w:pPr>
      <w:r w:rsidRPr="006E0235">
        <w:rPr>
          <w:lang w:eastAsia="en-US"/>
        </w:rPr>
        <w:t>При необходимости организация в этом разделе может привести расшифровку и по другим видам прибылей и убытков</w:t>
      </w:r>
      <w:r w:rsidR="006E0235" w:rsidRPr="006E0235">
        <w:rPr>
          <w:lang w:eastAsia="en-US"/>
        </w:rPr>
        <w:t>.</w:t>
      </w:r>
    </w:p>
    <w:p w:rsidR="006E0235" w:rsidRDefault="00DD1FCD" w:rsidP="00F376AA">
      <w:pPr>
        <w:keepNext/>
        <w:widowControl w:val="0"/>
        <w:ind w:firstLine="709"/>
        <w:rPr>
          <w:i/>
          <w:iCs/>
          <w:lang w:eastAsia="en-US"/>
        </w:rPr>
      </w:pPr>
      <w:r w:rsidRPr="006E0235">
        <w:rPr>
          <w:i/>
          <w:iCs/>
          <w:lang w:eastAsia="en-US"/>
        </w:rPr>
        <w:t>Строка</w:t>
      </w:r>
      <w:r w:rsidR="006E0235">
        <w:rPr>
          <w:i/>
          <w:iCs/>
          <w:lang w:eastAsia="en-US"/>
        </w:rPr>
        <w:t xml:space="preserve"> "</w:t>
      </w:r>
      <w:r w:rsidRPr="006E0235">
        <w:rPr>
          <w:i/>
          <w:iCs/>
          <w:lang w:eastAsia="en-US"/>
        </w:rPr>
        <w:t>Штрафы, пени и неустойки, признанные или по которым получены решения суда</w:t>
      </w:r>
      <w:r w:rsidR="006E0235">
        <w:rPr>
          <w:i/>
          <w:iCs/>
          <w:lang w:eastAsia="en-US"/>
        </w:rPr>
        <w:t xml:space="preserve"> (</w:t>
      </w:r>
      <w:r w:rsidRPr="006E0235">
        <w:rPr>
          <w:i/>
          <w:iCs/>
          <w:lang w:eastAsia="en-US"/>
        </w:rPr>
        <w:t>арбитражного суда</w:t>
      </w:r>
      <w:r w:rsidR="006E0235" w:rsidRPr="006E0235">
        <w:rPr>
          <w:i/>
          <w:iCs/>
          <w:lang w:eastAsia="en-US"/>
        </w:rPr>
        <w:t xml:space="preserve">) </w:t>
      </w:r>
      <w:r w:rsidRPr="006E0235">
        <w:rPr>
          <w:i/>
          <w:iCs/>
          <w:lang w:eastAsia="en-US"/>
        </w:rPr>
        <w:t>об их взыскании</w:t>
      </w:r>
      <w:r w:rsidR="006E0235">
        <w:rPr>
          <w:i/>
          <w:iCs/>
          <w:lang w:eastAsia="en-US"/>
        </w:rPr>
        <w:t>"</w:t>
      </w:r>
    </w:p>
    <w:p w:rsidR="006E0235" w:rsidRDefault="00DD1FCD" w:rsidP="00F376AA">
      <w:pPr>
        <w:keepNext/>
        <w:widowControl w:val="0"/>
        <w:ind w:firstLine="709"/>
        <w:rPr>
          <w:lang w:eastAsia="en-US"/>
        </w:rPr>
      </w:pPr>
      <w:r w:rsidRPr="006E0235">
        <w:rPr>
          <w:lang w:eastAsia="en-US"/>
        </w:rPr>
        <w:t>По этой строке отражаются суммы штрафов, пеней и неустоек за нарушение условий хозяйственных договоров</w:t>
      </w:r>
      <w:r w:rsidR="006E0235" w:rsidRPr="006E0235">
        <w:rPr>
          <w:lang w:eastAsia="en-US"/>
        </w:rPr>
        <w:t xml:space="preserve">. </w:t>
      </w:r>
      <w:r w:rsidRPr="006E0235">
        <w:rPr>
          <w:lang w:eastAsia="en-US"/>
        </w:rPr>
        <w:t>Это санкции, признанные организацией или начисленные по решению суда</w:t>
      </w:r>
      <w:r w:rsidR="006E0235" w:rsidRPr="006E0235">
        <w:rPr>
          <w:lang w:eastAsia="en-US"/>
        </w:rPr>
        <w:t>.</w:t>
      </w:r>
    </w:p>
    <w:p w:rsidR="006E0235" w:rsidRDefault="00DD1FCD" w:rsidP="00F376AA">
      <w:pPr>
        <w:keepNext/>
        <w:widowControl w:val="0"/>
        <w:ind w:firstLine="709"/>
        <w:rPr>
          <w:lang w:eastAsia="en-US"/>
        </w:rPr>
      </w:pPr>
      <w:r w:rsidRPr="006E0235">
        <w:rPr>
          <w:lang w:eastAsia="en-US"/>
        </w:rPr>
        <w:t>В графе 3</w:t>
      </w:r>
      <w:r w:rsidR="006E0235">
        <w:rPr>
          <w:lang w:eastAsia="en-US"/>
        </w:rPr>
        <w:t xml:space="preserve"> "</w:t>
      </w:r>
      <w:r w:rsidRPr="006E0235">
        <w:rPr>
          <w:lang w:eastAsia="en-US"/>
        </w:rPr>
        <w:t>Прибыль</w:t>
      </w:r>
      <w:r w:rsidR="006E0235">
        <w:rPr>
          <w:lang w:eastAsia="en-US"/>
        </w:rPr>
        <w:t xml:space="preserve">" </w:t>
      </w:r>
      <w:r w:rsidRPr="006E0235">
        <w:rPr>
          <w:lang w:eastAsia="en-US"/>
        </w:rPr>
        <w:t>отражаются суммы претензий, которые организация, составляющая Отчет, выставила своим контрагентам</w:t>
      </w:r>
      <w:r w:rsidR="006E0235" w:rsidRPr="006E0235">
        <w:rPr>
          <w:lang w:eastAsia="en-US"/>
        </w:rPr>
        <w:t xml:space="preserve">. </w:t>
      </w:r>
      <w:r w:rsidRPr="006E0235">
        <w:rPr>
          <w:lang w:eastAsia="en-US"/>
        </w:rPr>
        <w:t>В графе 4</w:t>
      </w:r>
      <w:r w:rsidR="006E0235">
        <w:rPr>
          <w:lang w:eastAsia="en-US"/>
        </w:rPr>
        <w:t xml:space="preserve"> "</w:t>
      </w:r>
      <w:r w:rsidRPr="006E0235">
        <w:rPr>
          <w:lang w:eastAsia="en-US"/>
        </w:rPr>
        <w:t>Убыток</w:t>
      </w:r>
      <w:r w:rsidR="006E0235">
        <w:rPr>
          <w:lang w:eastAsia="en-US"/>
        </w:rPr>
        <w:t xml:space="preserve">" </w:t>
      </w:r>
      <w:r w:rsidR="006E0235" w:rsidRPr="006E0235">
        <w:rPr>
          <w:lang w:eastAsia="en-US"/>
        </w:rPr>
        <w:t xml:space="preserve">- </w:t>
      </w:r>
      <w:r w:rsidRPr="006E0235">
        <w:rPr>
          <w:lang w:eastAsia="en-US"/>
        </w:rPr>
        <w:t>суммы претензий, которые поставщики</w:t>
      </w:r>
      <w:r w:rsidR="006E0235">
        <w:rPr>
          <w:lang w:eastAsia="en-US"/>
        </w:rPr>
        <w:t xml:space="preserve"> (</w:t>
      </w:r>
      <w:r w:rsidRPr="006E0235">
        <w:rPr>
          <w:lang w:eastAsia="en-US"/>
        </w:rPr>
        <w:t>подрядчики</w:t>
      </w:r>
      <w:r w:rsidR="006E0235" w:rsidRPr="006E0235">
        <w:rPr>
          <w:lang w:eastAsia="en-US"/>
        </w:rPr>
        <w:t xml:space="preserve">) </w:t>
      </w:r>
      <w:r w:rsidRPr="006E0235">
        <w:rPr>
          <w:lang w:eastAsia="en-US"/>
        </w:rPr>
        <w:t>выставили организации</w:t>
      </w:r>
      <w:r w:rsidR="006E0235" w:rsidRPr="006E0235">
        <w:rPr>
          <w:lang w:eastAsia="en-US"/>
        </w:rPr>
        <w:t>.</w:t>
      </w:r>
    </w:p>
    <w:p w:rsidR="006E0235" w:rsidRDefault="00DD1FCD" w:rsidP="00F376AA">
      <w:pPr>
        <w:keepNext/>
        <w:widowControl w:val="0"/>
        <w:ind w:firstLine="709"/>
        <w:rPr>
          <w:lang w:eastAsia="en-US"/>
        </w:rPr>
      </w:pPr>
      <w:r w:rsidRPr="006E0235">
        <w:rPr>
          <w:lang w:eastAsia="en-US"/>
        </w:rPr>
        <w:t>Штрафы, пени, неустойки в бухгалтерском учете учитываются на счете 76</w:t>
      </w:r>
      <w:r w:rsidR="006E0235">
        <w:rPr>
          <w:lang w:eastAsia="en-US"/>
        </w:rPr>
        <w:t xml:space="preserve"> "</w:t>
      </w:r>
      <w:r w:rsidRPr="006E0235">
        <w:rPr>
          <w:lang w:eastAsia="en-US"/>
        </w:rPr>
        <w:t>Расчеты с разными дебиторами и кредиторами</w:t>
      </w:r>
      <w:r w:rsidR="006E0235">
        <w:rPr>
          <w:lang w:eastAsia="en-US"/>
        </w:rPr>
        <w:t xml:space="preserve">", </w:t>
      </w:r>
      <w:r w:rsidRPr="006E0235">
        <w:rPr>
          <w:lang w:eastAsia="en-US"/>
        </w:rPr>
        <w:t>субсчет 2</w:t>
      </w:r>
      <w:r w:rsidR="006E0235">
        <w:rPr>
          <w:lang w:eastAsia="en-US"/>
        </w:rPr>
        <w:t xml:space="preserve"> "</w:t>
      </w:r>
      <w:r w:rsidRPr="006E0235">
        <w:rPr>
          <w:lang w:eastAsia="en-US"/>
        </w:rPr>
        <w:t>Расчеты по претензиям</w:t>
      </w:r>
      <w:r w:rsidR="006E0235">
        <w:rPr>
          <w:lang w:eastAsia="en-US"/>
        </w:rPr>
        <w:t xml:space="preserve">", </w:t>
      </w:r>
      <w:r w:rsidRPr="006E0235">
        <w:rPr>
          <w:lang w:eastAsia="en-US"/>
        </w:rPr>
        <w:t>в корреспонденции со счетом 91</w:t>
      </w:r>
      <w:r w:rsidR="006E0235">
        <w:rPr>
          <w:lang w:eastAsia="en-US"/>
        </w:rPr>
        <w:t xml:space="preserve"> "</w:t>
      </w:r>
      <w:r w:rsidRPr="006E0235">
        <w:rPr>
          <w:lang w:eastAsia="en-US"/>
        </w:rPr>
        <w:t>Прочие доходы и расходы</w:t>
      </w:r>
      <w:r w:rsidR="006E0235">
        <w:rPr>
          <w:lang w:eastAsia="en-US"/>
        </w:rPr>
        <w:t xml:space="preserve">". </w:t>
      </w:r>
      <w:r w:rsidRPr="006E0235">
        <w:rPr>
          <w:lang w:eastAsia="en-US"/>
        </w:rPr>
        <w:t>Дебетовый оборот счета 76-2</w:t>
      </w:r>
      <w:r w:rsidR="006E0235" w:rsidRPr="006E0235">
        <w:rPr>
          <w:lang w:eastAsia="en-US"/>
        </w:rPr>
        <w:t xml:space="preserve"> - </w:t>
      </w:r>
      <w:r w:rsidRPr="006E0235">
        <w:rPr>
          <w:lang w:eastAsia="en-US"/>
        </w:rPr>
        <w:t>это сумма штрафных санкций по хозяйственным договорам, предъявленных организацией</w:t>
      </w:r>
      <w:r w:rsidR="006E0235" w:rsidRPr="006E0235">
        <w:rPr>
          <w:lang w:eastAsia="en-US"/>
        </w:rPr>
        <w:t xml:space="preserve">. </w:t>
      </w:r>
      <w:r w:rsidRPr="006E0235">
        <w:rPr>
          <w:lang w:eastAsia="en-US"/>
        </w:rPr>
        <w:t>Кредитовый оборот счета 76-2</w:t>
      </w:r>
      <w:r w:rsidR="006E0235" w:rsidRPr="006E0235">
        <w:rPr>
          <w:lang w:eastAsia="en-US"/>
        </w:rPr>
        <w:t xml:space="preserve"> - </w:t>
      </w:r>
      <w:r w:rsidRPr="006E0235">
        <w:rPr>
          <w:lang w:eastAsia="en-US"/>
        </w:rPr>
        <w:t>сумма претензий, выставленных организации поставщиками</w:t>
      </w:r>
      <w:r w:rsidR="006E0235">
        <w:rPr>
          <w:lang w:eastAsia="en-US"/>
        </w:rPr>
        <w:t xml:space="preserve"> (</w:t>
      </w:r>
      <w:r w:rsidRPr="006E0235">
        <w:rPr>
          <w:lang w:eastAsia="en-US"/>
        </w:rPr>
        <w:t>подрядчиками</w:t>
      </w:r>
      <w:r w:rsidR="006E0235" w:rsidRPr="006E0235">
        <w:rPr>
          <w:lang w:eastAsia="en-US"/>
        </w:rPr>
        <w:t>).</w:t>
      </w:r>
    </w:p>
    <w:p w:rsidR="006E0235" w:rsidRDefault="00DD1FCD" w:rsidP="00F376AA">
      <w:pPr>
        <w:keepNext/>
        <w:widowControl w:val="0"/>
        <w:ind w:firstLine="709"/>
        <w:rPr>
          <w:i/>
          <w:iCs/>
          <w:lang w:eastAsia="en-US"/>
        </w:rPr>
      </w:pPr>
      <w:r w:rsidRPr="006E0235">
        <w:rPr>
          <w:i/>
          <w:iCs/>
          <w:lang w:eastAsia="en-US"/>
        </w:rPr>
        <w:t>Строка</w:t>
      </w:r>
      <w:r w:rsidR="006E0235">
        <w:rPr>
          <w:i/>
          <w:iCs/>
          <w:lang w:eastAsia="en-US"/>
        </w:rPr>
        <w:t xml:space="preserve"> "</w:t>
      </w:r>
      <w:r w:rsidRPr="006E0235">
        <w:rPr>
          <w:i/>
          <w:iCs/>
          <w:lang w:eastAsia="en-US"/>
        </w:rPr>
        <w:t>Прибыль</w:t>
      </w:r>
      <w:r w:rsidR="006E0235">
        <w:rPr>
          <w:i/>
          <w:iCs/>
          <w:lang w:eastAsia="en-US"/>
        </w:rPr>
        <w:t xml:space="preserve"> (</w:t>
      </w:r>
      <w:r w:rsidRPr="006E0235">
        <w:rPr>
          <w:i/>
          <w:iCs/>
          <w:lang w:eastAsia="en-US"/>
        </w:rPr>
        <w:t>убыток</w:t>
      </w:r>
      <w:r w:rsidR="006E0235" w:rsidRPr="006E0235">
        <w:rPr>
          <w:i/>
          <w:iCs/>
          <w:lang w:eastAsia="en-US"/>
        </w:rPr>
        <w:t xml:space="preserve">) </w:t>
      </w:r>
      <w:r w:rsidRPr="006E0235">
        <w:rPr>
          <w:i/>
          <w:iCs/>
          <w:lang w:eastAsia="en-US"/>
        </w:rPr>
        <w:t>прошлых лет</w:t>
      </w:r>
      <w:r w:rsidR="006E0235">
        <w:rPr>
          <w:i/>
          <w:iCs/>
          <w:lang w:eastAsia="en-US"/>
        </w:rPr>
        <w:t>"</w:t>
      </w:r>
    </w:p>
    <w:p w:rsidR="006E0235" w:rsidRDefault="00DD1FCD" w:rsidP="00F376AA">
      <w:pPr>
        <w:keepNext/>
        <w:widowControl w:val="0"/>
        <w:ind w:firstLine="709"/>
        <w:rPr>
          <w:lang w:eastAsia="en-US"/>
        </w:rPr>
      </w:pPr>
      <w:r w:rsidRPr="006E0235">
        <w:rPr>
          <w:lang w:eastAsia="en-US"/>
        </w:rPr>
        <w:t>По этой строке отражается сумма прибыли</w:t>
      </w:r>
      <w:r w:rsidR="006E0235">
        <w:rPr>
          <w:lang w:eastAsia="en-US"/>
        </w:rPr>
        <w:t xml:space="preserve"> (</w:t>
      </w:r>
      <w:r w:rsidRPr="006E0235">
        <w:rPr>
          <w:lang w:eastAsia="en-US"/>
        </w:rPr>
        <w:t>убытка</w:t>
      </w:r>
      <w:r w:rsidR="006E0235" w:rsidRPr="006E0235">
        <w:rPr>
          <w:lang w:eastAsia="en-US"/>
        </w:rPr>
        <w:t xml:space="preserve">) </w:t>
      </w:r>
      <w:r w:rsidRPr="006E0235">
        <w:rPr>
          <w:lang w:eastAsia="en-US"/>
        </w:rPr>
        <w:t>прошлых лет, которая была выявлена в отчетном периоде</w:t>
      </w:r>
      <w:r w:rsidR="006E0235" w:rsidRPr="006E0235">
        <w:rPr>
          <w:lang w:eastAsia="en-US"/>
        </w:rPr>
        <w:t xml:space="preserve">. </w:t>
      </w:r>
      <w:r w:rsidRPr="006E0235">
        <w:rPr>
          <w:lang w:eastAsia="en-US"/>
        </w:rPr>
        <w:t>Прибылью прошлых лет, выявленной в отчетном году, могут быть, например, расходы, которые ранее были ошибочно включены в себестоимость</w:t>
      </w:r>
      <w:r w:rsidR="006E0235" w:rsidRPr="006E0235">
        <w:rPr>
          <w:lang w:eastAsia="en-US"/>
        </w:rPr>
        <w:t xml:space="preserve">. </w:t>
      </w:r>
      <w:r w:rsidRPr="006E0235">
        <w:rPr>
          <w:lang w:eastAsia="en-US"/>
        </w:rPr>
        <w:t>Убытком прошлых лет могут быть расходы, ранее не включенные в себестоимость</w:t>
      </w:r>
      <w:r w:rsidR="006E0235" w:rsidRPr="006E0235">
        <w:rPr>
          <w:lang w:eastAsia="en-US"/>
        </w:rPr>
        <w:t>.</w:t>
      </w:r>
    </w:p>
    <w:p w:rsidR="006E0235" w:rsidRDefault="00DD1FCD" w:rsidP="00F376AA">
      <w:pPr>
        <w:keepNext/>
        <w:widowControl w:val="0"/>
        <w:ind w:firstLine="709"/>
        <w:rPr>
          <w:lang w:eastAsia="en-US"/>
        </w:rPr>
      </w:pPr>
      <w:r w:rsidRPr="006E0235">
        <w:rPr>
          <w:lang w:eastAsia="en-US"/>
        </w:rPr>
        <w:t>Согласно правилам бухгалтерского учета ошибки, относящиеся к прошлым годам, должны быть исправлены в том отчетном периоде, в котором они выявлены</w:t>
      </w:r>
      <w:r w:rsidR="006E0235" w:rsidRPr="006E0235">
        <w:rPr>
          <w:lang w:eastAsia="en-US"/>
        </w:rPr>
        <w:t>.</w:t>
      </w:r>
    </w:p>
    <w:p w:rsidR="006E0235" w:rsidRDefault="00DD1FCD" w:rsidP="00F376AA">
      <w:pPr>
        <w:keepNext/>
        <w:widowControl w:val="0"/>
        <w:ind w:firstLine="709"/>
        <w:rPr>
          <w:lang w:eastAsia="en-US"/>
        </w:rPr>
      </w:pPr>
      <w:r w:rsidRPr="006E0235">
        <w:rPr>
          <w:lang w:eastAsia="en-US"/>
        </w:rPr>
        <w:t>Доходы и расходы прошлых лет, выявленные в отчетном периоде, относятся к внереализационным доходам и расходам</w:t>
      </w:r>
      <w:r w:rsidR="006E0235" w:rsidRPr="006E0235">
        <w:rPr>
          <w:lang w:eastAsia="en-US"/>
        </w:rPr>
        <w:t xml:space="preserve">. </w:t>
      </w:r>
      <w:r w:rsidRPr="006E0235">
        <w:rPr>
          <w:lang w:eastAsia="en-US"/>
        </w:rPr>
        <w:t>Они учитываются на счете 91</w:t>
      </w:r>
      <w:r w:rsidR="006E0235">
        <w:rPr>
          <w:lang w:eastAsia="en-US"/>
        </w:rPr>
        <w:t xml:space="preserve"> "</w:t>
      </w:r>
      <w:r w:rsidRPr="006E0235">
        <w:rPr>
          <w:lang w:eastAsia="en-US"/>
        </w:rPr>
        <w:t>Прочие доходы и расходы</w:t>
      </w:r>
      <w:r w:rsidR="006E0235">
        <w:rPr>
          <w:lang w:eastAsia="en-US"/>
        </w:rPr>
        <w:t>".</w:t>
      </w:r>
    </w:p>
    <w:p w:rsidR="006E0235" w:rsidRDefault="00DD1FCD" w:rsidP="00F376AA">
      <w:pPr>
        <w:keepNext/>
        <w:widowControl w:val="0"/>
        <w:ind w:firstLine="709"/>
        <w:rPr>
          <w:i/>
          <w:iCs/>
          <w:lang w:eastAsia="en-US"/>
        </w:rPr>
      </w:pPr>
      <w:r w:rsidRPr="006E0235">
        <w:rPr>
          <w:i/>
          <w:iCs/>
          <w:lang w:eastAsia="en-US"/>
        </w:rPr>
        <w:t>Строка</w:t>
      </w:r>
      <w:r w:rsidR="006E0235">
        <w:rPr>
          <w:i/>
          <w:iCs/>
          <w:lang w:eastAsia="en-US"/>
        </w:rPr>
        <w:t xml:space="preserve"> "</w:t>
      </w:r>
      <w:r w:rsidRPr="006E0235">
        <w:rPr>
          <w:i/>
          <w:iCs/>
          <w:lang w:eastAsia="en-US"/>
        </w:rPr>
        <w:t>Возмещение убытков, причиненных неисполнением или ненадлежащим исполнением обязательств</w:t>
      </w:r>
      <w:r w:rsidR="006E0235">
        <w:rPr>
          <w:i/>
          <w:iCs/>
          <w:lang w:eastAsia="en-US"/>
        </w:rPr>
        <w:t>"</w:t>
      </w:r>
    </w:p>
    <w:p w:rsidR="006E0235" w:rsidRDefault="00DD1FCD" w:rsidP="00F376AA">
      <w:pPr>
        <w:keepNext/>
        <w:widowControl w:val="0"/>
        <w:ind w:firstLine="709"/>
        <w:rPr>
          <w:lang w:eastAsia="en-US"/>
        </w:rPr>
      </w:pPr>
      <w:r w:rsidRPr="006E0235">
        <w:rPr>
          <w:lang w:eastAsia="en-US"/>
        </w:rPr>
        <w:t>Согласно ст</w:t>
      </w:r>
      <w:r w:rsidR="006E0235">
        <w:rPr>
          <w:lang w:eastAsia="en-US"/>
        </w:rPr>
        <w:t>.3</w:t>
      </w:r>
      <w:r w:rsidRPr="006E0235">
        <w:rPr>
          <w:lang w:eastAsia="en-US"/>
        </w:rPr>
        <w:t>29 ГК РФ исполнение обязательств помимо неустойки</w:t>
      </w:r>
      <w:r w:rsidR="006E0235">
        <w:rPr>
          <w:lang w:eastAsia="en-US"/>
        </w:rPr>
        <w:t xml:space="preserve"> (</w:t>
      </w:r>
      <w:r w:rsidRPr="006E0235">
        <w:rPr>
          <w:lang w:eastAsia="en-US"/>
        </w:rPr>
        <w:t>штрафов, пеней</w:t>
      </w:r>
      <w:r w:rsidR="006E0235" w:rsidRPr="006E0235">
        <w:rPr>
          <w:lang w:eastAsia="en-US"/>
        </w:rPr>
        <w:t xml:space="preserve">) </w:t>
      </w:r>
      <w:r w:rsidRPr="006E0235">
        <w:rPr>
          <w:lang w:eastAsia="en-US"/>
        </w:rPr>
        <w:t>может обеспечиваться</w:t>
      </w:r>
      <w:r w:rsidR="006E0235" w:rsidRPr="006E0235">
        <w:rPr>
          <w:lang w:eastAsia="en-US"/>
        </w:rPr>
        <w:t>:</w:t>
      </w:r>
    </w:p>
    <w:p w:rsidR="006E0235" w:rsidRDefault="00DD1FCD" w:rsidP="00F376AA">
      <w:pPr>
        <w:keepNext/>
        <w:widowControl w:val="0"/>
        <w:ind w:firstLine="709"/>
        <w:rPr>
          <w:lang w:eastAsia="en-US"/>
        </w:rPr>
      </w:pPr>
      <w:r w:rsidRPr="006E0235">
        <w:rPr>
          <w:lang w:eastAsia="en-US"/>
        </w:rPr>
        <w:t>залогом</w:t>
      </w:r>
      <w:r w:rsidR="006E0235" w:rsidRPr="006E0235">
        <w:rPr>
          <w:lang w:eastAsia="en-US"/>
        </w:rPr>
        <w:t>;</w:t>
      </w:r>
    </w:p>
    <w:p w:rsidR="006E0235" w:rsidRDefault="00DD1FCD" w:rsidP="00F376AA">
      <w:pPr>
        <w:keepNext/>
        <w:widowControl w:val="0"/>
        <w:ind w:firstLine="709"/>
        <w:rPr>
          <w:lang w:eastAsia="en-US"/>
        </w:rPr>
      </w:pPr>
      <w:r w:rsidRPr="006E0235">
        <w:rPr>
          <w:lang w:eastAsia="en-US"/>
        </w:rPr>
        <w:t>удержанием имущества должника</w:t>
      </w:r>
      <w:r w:rsidR="006E0235" w:rsidRPr="006E0235">
        <w:rPr>
          <w:lang w:eastAsia="en-US"/>
        </w:rPr>
        <w:t>;</w:t>
      </w:r>
    </w:p>
    <w:p w:rsidR="006E0235" w:rsidRDefault="00DD1FCD" w:rsidP="00F376AA">
      <w:pPr>
        <w:keepNext/>
        <w:widowControl w:val="0"/>
        <w:ind w:firstLine="709"/>
        <w:rPr>
          <w:lang w:eastAsia="en-US"/>
        </w:rPr>
      </w:pPr>
      <w:r w:rsidRPr="006E0235">
        <w:rPr>
          <w:lang w:eastAsia="en-US"/>
        </w:rPr>
        <w:t>поручительством</w:t>
      </w:r>
      <w:r w:rsidR="006E0235" w:rsidRPr="006E0235">
        <w:rPr>
          <w:lang w:eastAsia="en-US"/>
        </w:rPr>
        <w:t>;</w:t>
      </w:r>
    </w:p>
    <w:p w:rsidR="006E0235" w:rsidRDefault="00DD1FCD" w:rsidP="00F376AA">
      <w:pPr>
        <w:keepNext/>
        <w:widowControl w:val="0"/>
        <w:ind w:firstLine="709"/>
        <w:rPr>
          <w:lang w:eastAsia="en-US"/>
        </w:rPr>
      </w:pPr>
      <w:r w:rsidRPr="006E0235">
        <w:rPr>
          <w:lang w:eastAsia="en-US"/>
        </w:rPr>
        <w:t>банковской гарантией</w:t>
      </w:r>
      <w:r w:rsidR="006E0235" w:rsidRPr="006E0235">
        <w:rPr>
          <w:lang w:eastAsia="en-US"/>
        </w:rPr>
        <w:t>;</w:t>
      </w:r>
    </w:p>
    <w:p w:rsidR="006E0235" w:rsidRDefault="00DD1FCD" w:rsidP="00F376AA">
      <w:pPr>
        <w:keepNext/>
        <w:widowControl w:val="0"/>
        <w:ind w:firstLine="709"/>
        <w:rPr>
          <w:lang w:eastAsia="en-US"/>
        </w:rPr>
      </w:pPr>
      <w:r w:rsidRPr="006E0235">
        <w:rPr>
          <w:lang w:eastAsia="en-US"/>
        </w:rPr>
        <w:t>задатком</w:t>
      </w:r>
      <w:r w:rsidR="006E0235" w:rsidRPr="006E0235">
        <w:rPr>
          <w:lang w:eastAsia="en-US"/>
        </w:rPr>
        <w:t>;</w:t>
      </w:r>
    </w:p>
    <w:p w:rsidR="006E0235" w:rsidRDefault="00DD1FCD" w:rsidP="00F376AA">
      <w:pPr>
        <w:keepNext/>
        <w:widowControl w:val="0"/>
        <w:ind w:firstLine="709"/>
        <w:rPr>
          <w:lang w:eastAsia="en-US"/>
        </w:rPr>
      </w:pPr>
      <w:r w:rsidRPr="006E0235">
        <w:rPr>
          <w:lang w:eastAsia="en-US"/>
        </w:rPr>
        <w:t>другими способами, предусмотренными законом или договором</w:t>
      </w:r>
      <w:r w:rsidR="006E0235" w:rsidRPr="006E0235">
        <w:rPr>
          <w:lang w:eastAsia="en-US"/>
        </w:rPr>
        <w:t>.</w:t>
      </w:r>
    </w:p>
    <w:p w:rsidR="006E0235" w:rsidRDefault="00DD1FCD" w:rsidP="00F376AA">
      <w:pPr>
        <w:keepNext/>
        <w:widowControl w:val="0"/>
        <w:ind w:firstLine="709"/>
        <w:rPr>
          <w:lang w:eastAsia="en-US"/>
        </w:rPr>
      </w:pPr>
      <w:r w:rsidRPr="006E0235">
        <w:rPr>
          <w:lang w:eastAsia="en-US"/>
        </w:rPr>
        <w:t>По строке</w:t>
      </w:r>
      <w:r w:rsidR="006E0235">
        <w:rPr>
          <w:lang w:eastAsia="en-US"/>
        </w:rPr>
        <w:t xml:space="preserve"> "</w:t>
      </w:r>
      <w:r w:rsidRPr="006E0235">
        <w:rPr>
          <w:i/>
          <w:iCs/>
          <w:lang w:eastAsia="en-US"/>
        </w:rPr>
        <w:t>Возмещение убытков, причиненных неисполнением или ненадлежащим исполнением обязательств</w:t>
      </w:r>
      <w:r w:rsidR="006E0235">
        <w:rPr>
          <w:i/>
          <w:iCs/>
          <w:lang w:eastAsia="en-US"/>
        </w:rPr>
        <w:t xml:space="preserve">" </w:t>
      </w:r>
      <w:r w:rsidRPr="006E0235">
        <w:rPr>
          <w:lang w:eastAsia="en-US"/>
        </w:rPr>
        <w:t>формы № 2 отражаются полученные и выплаченные суммы возмещения убытков, за исключением тех сумм, которые включены в показатель строки</w:t>
      </w:r>
      <w:r w:rsidR="006E0235">
        <w:rPr>
          <w:lang w:eastAsia="en-US"/>
        </w:rPr>
        <w:t xml:space="preserve"> "</w:t>
      </w:r>
      <w:r w:rsidRPr="006E0235">
        <w:rPr>
          <w:lang w:eastAsia="en-US"/>
        </w:rPr>
        <w:t>Штрафы, пени и неустойки, признанные или по которым получены решения суда</w:t>
      </w:r>
      <w:r w:rsidR="006E0235">
        <w:rPr>
          <w:lang w:eastAsia="en-US"/>
        </w:rPr>
        <w:t xml:space="preserve"> (</w:t>
      </w:r>
      <w:r w:rsidRPr="006E0235">
        <w:rPr>
          <w:lang w:eastAsia="en-US"/>
        </w:rPr>
        <w:t>арбитражного суда</w:t>
      </w:r>
      <w:r w:rsidR="006E0235" w:rsidRPr="006E0235">
        <w:rPr>
          <w:lang w:eastAsia="en-US"/>
        </w:rPr>
        <w:t xml:space="preserve">) </w:t>
      </w:r>
      <w:r w:rsidRPr="006E0235">
        <w:rPr>
          <w:lang w:eastAsia="en-US"/>
        </w:rPr>
        <w:t>об их взыскании</w:t>
      </w:r>
      <w:r w:rsidR="006E0235">
        <w:rPr>
          <w:lang w:eastAsia="en-US"/>
        </w:rPr>
        <w:t>".</w:t>
      </w:r>
    </w:p>
    <w:p w:rsidR="006E0235" w:rsidRDefault="00DD1FCD" w:rsidP="00F376AA">
      <w:pPr>
        <w:keepNext/>
        <w:widowControl w:val="0"/>
        <w:ind w:firstLine="709"/>
        <w:rPr>
          <w:i/>
          <w:iCs/>
          <w:lang w:eastAsia="en-US"/>
        </w:rPr>
      </w:pPr>
      <w:r w:rsidRPr="006E0235">
        <w:rPr>
          <w:i/>
          <w:iCs/>
          <w:lang w:eastAsia="en-US"/>
        </w:rPr>
        <w:t>Строка</w:t>
      </w:r>
      <w:r w:rsidR="006E0235">
        <w:rPr>
          <w:i/>
          <w:iCs/>
          <w:lang w:eastAsia="en-US"/>
        </w:rPr>
        <w:t xml:space="preserve"> "</w:t>
      </w:r>
      <w:r w:rsidRPr="006E0235">
        <w:rPr>
          <w:i/>
          <w:iCs/>
          <w:lang w:eastAsia="en-US"/>
        </w:rPr>
        <w:t>Курсовые разницы по операциям в иностранной валюте</w:t>
      </w:r>
      <w:r w:rsidR="006E0235">
        <w:rPr>
          <w:i/>
          <w:iCs/>
          <w:lang w:eastAsia="en-US"/>
        </w:rPr>
        <w:t>"</w:t>
      </w:r>
    </w:p>
    <w:p w:rsidR="006E0235" w:rsidRDefault="00DD1FCD" w:rsidP="00F376AA">
      <w:pPr>
        <w:keepNext/>
        <w:widowControl w:val="0"/>
        <w:ind w:firstLine="709"/>
        <w:rPr>
          <w:lang w:eastAsia="en-US"/>
        </w:rPr>
      </w:pPr>
      <w:r w:rsidRPr="006E0235">
        <w:rPr>
          <w:lang w:eastAsia="en-US"/>
        </w:rPr>
        <w:t>Курсовые разницы образуются в следующих случаях</w:t>
      </w:r>
      <w:r w:rsidR="006E0235" w:rsidRPr="006E0235">
        <w:rPr>
          <w:lang w:eastAsia="en-US"/>
        </w:rPr>
        <w:t>:</w:t>
      </w:r>
    </w:p>
    <w:p w:rsidR="006E0235" w:rsidRDefault="00DD1FCD" w:rsidP="00F376AA">
      <w:pPr>
        <w:keepNext/>
        <w:widowControl w:val="0"/>
        <w:ind w:firstLine="709"/>
        <w:rPr>
          <w:lang w:eastAsia="en-US"/>
        </w:rPr>
      </w:pPr>
      <w:r w:rsidRPr="006E0235">
        <w:rPr>
          <w:lang w:eastAsia="en-US"/>
        </w:rPr>
        <w:t>при пересчете на конец отчетного периода остатков денежных средств на валютных счетах, остатков полученных или выданных в иностранной валюте авансов</w:t>
      </w:r>
      <w:r w:rsidR="006E0235" w:rsidRPr="006E0235">
        <w:rPr>
          <w:lang w:eastAsia="en-US"/>
        </w:rPr>
        <w:t xml:space="preserve">. </w:t>
      </w:r>
      <w:r w:rsidRPr="006E0235">
        <w:rPr>
          <w:lang w:eastAsia="en-US"/>
        </w:rPr>
        <w:t>Суммы в иностранной валюте следует пересчитать в рубли по официальному курсу Банка России, установленному для соответствующей валюты на отчетную дату</w:t>
      </w:r>
      <w:r w:rsidR="006E0235" w:rsidRPr="006E0235">
        <w:rPr>
          <w:lang w:eastAsia="en-US"/>
        </w:rPr>
        <w:t>;</w:t>
      </w:r>
    </w:p>
    <w:p w:rsidR="006E0235" w:rsidRDefault="00DD1FCD" w:rsidP="00F376AA">
      <w:pPr>
        <w:keepNext/>
        <w:widowControl w:val="0"/>
        <w:ind w:firstLine="709"/>
        <w:rPr>
          <w:lang w:eastAsia="en-US"/>
        </w:rPr>
      </w:pPr>
      <w:r w:rsidRPr="006E0235">
        <w:rPr>
          <w:lang w:eastAsia="en-US"/>
        </w:rPr>
        <w:t>при пересчете кредиторской и дебиторской задолженности, выраженной в иностранной валюте</w:t>
      </w:r>
      <w:r w:rsidR="006E0235" w:rsidRPr="006E0235">
        <w:rPr>
          <w:lang w:eastAsia="en-US"/>
        </w:rPr>
        <w:t>.</w:t>
      </w:r>
    </w:p>
    <w:p w:rsidR="006E0235" w:rsidRDefault="00DD1FCD" w:rsidP="00F376AA">
      <w:pPr>
        <w:keepNext/>
        <w:widowControl w:val="0"/>
        <w:ind w:firstLine="709"/>
        <w:rPr>
          <w:lang w:eastAsia="en-US"/>
        </w:rPr>
      </w:pPr>
      <w:r w:rsidRPr="006E0235">
        <w:rPr>
          <w:lang w:eastAsia="en-US"/>
        </w:rPr>
        <w:t>Положительные курсовые разницы образуются в том случае, если</w:t>
      </w:r>
      <w:r w:rsidR="006E0235" w:rsidRPr="006E0235">
        <w:rPr>
          <w:lang w:eastAsia="en-US"/>
        </w:rPr>
        <w:t>:</w:t>
      </w:r>
    </w:p>
    <w:p w:rsidR="006E0235" w:rsidRDefault="00DD1FCD" w:rsidP="00F376AA">
      <w:pPr>
        <w:keepNext/>
        <w:widowControl w:val="0"/>
        <w:ind w:firstLine="709"/>
        <w:rPr>
          <w:lang w:eastAsia="en-US"/>
        </w:rPr>
      </w:pPr>
      <w:r w:rsidRPr="006E0235">
        <w:rPr>
          <w:lang w:eastAsia="en-US"/>
        </w:rPr>
        <w:t>курс соответствующей валюты, установленный Банком России на дату переоценки</w:t>
      </w:r>
      <w:r w:rsidR="006E0235">
        <w:rPr>
          <w:lang w:eastAsia="en-US"/>
        </w:rPr>
        <w:t xml:space="preserve"> (</w:t>
      </w:r>
      <w:r w:rsidRPr="006E0235">
        <w:rPr>
          <w:lang w:eastAsia="en-US"/>
        </w:rPr>
        <w:t>на отчетную дату</w:t>
      </w:r>
      <w:r w:rsidR="006E0235" w:rsidRPr="006E0235">
        <w:rPr>
          <w:lang w:eastAsia="en-US"/>
        </w:rPr>
        <w:t>),</w:t>
      </w:r>
      <w:r w:rsidRPr="006E0235">
        <w:rPr>
          <w:lang w:eastAsia="en-US"/>
        </w:rPr>
        <w:t xml:space="preserve"> вырос по сравнению с курсом, по которому дебиторская задолженность принималась к учету</w:t>
      </w:r>
      <w:r w:rsidR="006E0235" w:rsidRPr="006E0235">
        <w:rPr>
          <w:lang w:eastAsia="en-US"/>
        </w:rPr>
        <w:t>;</w:t>
      </w:r>
    </w:p>
    <w:p w:rsidR="006E0235" w:rsidRDefault="00DD1FCD" w:rsidP="00F376AA">
      <w:pPr>
        <w:keepNext/>
        <w:widowControl w:val="0"/>
        <w:ind w:firstLine="709"/>
        <w:rPr>
          <w:lang w:eastAsia="en-US"/>
        </w:rPr>
      </w:pPr>
      <w:r w:rsidRPr="006E0235">
        <w:rPr>
          <w:lang w:eastAsia="en-US"/>
        </w:rPr>
        <w:t>курс соответствующей валюты, установленный Банком России на отчетную дату, оказался ниже, чем курс валюты, установленный на дату возникновения кредиторской задолженности</w:t>
      </w:r>
      <w:r w:rsidR="006E0235" w:rsidRPr="006E0235">
        <w:rPr>
          <w:lang w:eastAsia="en-US"/>
        </w:rPr>
        <w:t>;</w:t>
      </w:r>
    </w:p>
    <w:p w:rsidR="006E0235" w:rsidRDefault="00DD1FCD" w:rsidP="00F376AA">
      <w:pPr>
        <w:keepNext/>
        <w:widowControl w:val="0"/>
        <w:ind w:firstLine="709"/>
        <w:rPr>
          <w:lang w:eastAsia="en-US"/>
        </w:rPr>
      </w:pPr>
      <w:r w:rsidRPr="006E0235">
        <w:rPr>
          <w:lang w:eastAsia="en-US"/>
        </w:rPr>
        <w:t>курс соответствующей валюты, установленный Банком России на отчетную дату, вырос по сравнению с курсом валюты, установленным на дату зачисления иностранной валюты на валютный счет организации</w:t>
      </w:r>
      <w:r w:rsidR="006E0235" w:rsidRPr="006E0235">
        <w:rPr>
          <w:lang w:eastAsia="en-US"/>
        </w:rPr>
        <w:t>.</w:t>
      </w:r>
    </w:p>
    <w:p w:rsidR="006E0235" w:rsidRDefault="00DD1FCD" w:rsidP="00F376AA">
      <w:pPr>
        <w:keepNext/>
        <w:widowControl w:val="0"/>
        <w:ind w:firstLine="709"/>
        <w:rPr>
          <w:lang w:eastAsia="en-US"/>
        </w:rPr>
      </w:pPr>
      <w:r w:rsidRPr="006E0235">
        <w:rPr>
          <w:lang w:eastAsia="en-US"/>
        </w:rPr>
        <w:t>Отрицательные курсовые разницы образуются, если курс соответствующей валюты на дату переоценки стал ниже, чем на дату возникновения дебиторской задолженности, или выше, чем на дату возникновения кредиторской задолженности</w:t>
      </w:r>
      <w:r w:rsidR="006E0235" w:rsidRPr="006E0235">
        <w:rPr>
          <w:lang w:eastAsia="en-US"/>
        </w:rPr>
        <w:t>.</w:t>
      </w:r>
    </w:p>
    <w:p w:rsidR="006E0235" w:rsidRDefault="00DD1FCD" w:rsidP="00F376AA">
      <w:pPr>
        <w:keepNext/>
        <w:widowControl w:val="0"/>
        <w:ind w:firstLine="709"/>
        <w:rPr>
          <w:lang w:eastAsia="en-US"/>
        </w:rPr>
      </w:pPr>
      <w:r w:rsidRPr="006E0235">
        <w:rPr>
          <w:lang w:eastAsia="en-US"/>
        </w:rPr>
        <w:t>Курсовые разницы учитываются на счете 91</w:t>
      </w:r>
      <w:r w:rsidR="006E0235">
        <w:rPr>
          <w:lang w:eastAsia="en-US"/>
        </w:rPr>
        <w:t xml:space="preserve"> "</w:t>
      </w:r>
      <w:r w:rsidRPr="006E0235">
        <w:rPr>
          <w:lang w:eastAsia="en-US"/>
        </w:rPr>
        <w:t>Прочие доходы и расходы</w:t>
      </w:r>
      <w:r w:rsidR="006E0235">
        <w:rPr>
          <w:lang w:eastAsia="en-US"/>
        </w:rPr>
        <w:t xml:space="preserve">": </w:t>
      </w:r>
      <w:r w:rsidRPr="006E0235">
        <w:rPr>
          <w:lang w:eastAsia="en-US"/>
        </w:rPr>
        <w:t>положительные</w:t>
      </w:r>
      <w:r w:rsidR="006E0235" w:rsidRPr="006E0235">
        <w:rPr>
          <w:lang w:eastAsia="en-US"/>
        </w:rPr>
        <w:t xml:space="preserve"> - </w:t>
      </w:r>
      <w:r w:rsidRPr="006E0235">
        <w:rPr>
          <w:lang w:eastAsia="en-US"/>
        </w:rPr>
        <w:t>по кредиту счета 91, отрицательные</w:t>
      </w:r>
      <w:r w:rsidR="006E0235" w:rsidRPr="006E0235">
        <w:rPr>
          <w:lang w:eastAsia="en-US"/>
        </w:rPr>
        <w:t xml:space="preserve"> - </w:t>
      </w:r>
      <w:r w:rsidRPr="006E0235">
        <w:rPr>
          <w:lang w:eastAsia="en-US"/>
        </w:rPr>
        <w:t>по дебету этого счета</w:t>
      </w:r>
      <w:r w:rsidR="006E0235" w:rsidRPr="006E0235">
        <w:rPr>
          <w:lang w:eastAsia="en-US"/>
        </w:rPr>
        <w:t>.</w:t>
      </w:r>
    </w:p>
    <w:p w:rsidR="006E0235" w:rsidRDefault="00DD1FCD" w:rsidP="00F376AA">
      <w:pPr>
        <w:keepNext/>
        <w:widowControl w:val="0"/>
        <w:ind w:firstLine="709"/>
        <w:rPr>
          <w:lang w:eastAsia="en-US"/>
        </w:rPr>
      </w:pPr>
      <w:r w:rsidRPr="006E0235">
        <w:rPr>
          <w:lang w:eastAsia="en-US"/>
        </w:rPr>
        <w:t>Курсовые разницы могут возникнуть еще в одном случае</w:t>
      </w:r>
      <w:r w:rsidR="006E0235" w:rsidRPr="006E0235">
        <w:rPr>
          <w:lang w:eastAsia="en-US"/>
        </w:rPr>
        <w:t xml:space="preserve">: </w:t>
      </w:r>
      <w:r w:rsidRPr="006E0235">
        <w:rPr>
          <w:lang w:eastAsia="en-US"/>
        </w:rPr>
        <w:t>если учредитель</w:t>
      </w:r>
      <w:r w:rsidR="006E0235" w:rsidRPr="006E0235">
        <w:rPr>
          <w:lang w:eastAsia="en-US"/>
        </w:rPr>
        <w:t xml:space="preserve"> - </w:t>
      </w:r>
      <w:r w:rsidRPr="006E0235">
        <w:rPr>
          <w:lang w:eastAsia="en-US"/>
        </w:rPr>
        <w:t>иностранное лицо оплачивает свой вклад в уставный</w:t>
      </w:r>
      <w:r w:rsidR="006E0235">
        <w:rPr>
          <w:lang w:eastAsia="en-US"/>
        </w:rPr>
        <w:t xml:space="preserve"> (</w:t>
      </w:r>
      <w:r w:rsidRPr="006E0235">
        <w:rPr>
          <w:lang w:eastAsia="en-US"/>
        </w:rPr>
        <w:t>складочный</w:t>
      </w:r>
      <w:r w:rsidR="006E0235" w:rsidRPr="006E0235">
        <w:rPr>
          <w:lang w:eastAsia="en-US"/>
        </w:rPr>
        <w:t xml:space="preserve">) </w:t>
      </w:r>
      <w:r w:rsidRPr="006E0235">
        <w:rPr>
          <w:lang w:eastAsia="en-US"/>
        </w:rPr>
        <w:t>капитал в иностранной валюте</w:t>
      </w:r>
      <w:r w:rsidR="006E0235" w:rsidRPr="006E0235">
        <w:rPr>
          <w:lang w:eastAsia="en-US"/>
        </w:rPr>
        <w:t xml:space="preserve">. </w:t>
      </w:r>
      <w:r w:rsidRPr="006E0235">
        <w:rPr>
          <w:lang w:eastAsia="en-US"/>
        </w:rPr>
        <w:t>Но сумма такой курсовой разницы относится на добавочный капитал и не влияет на финансовый результат</w:t>
      </w:r>
      <w:r w:rsidR="006E0235" w:rsidRPr="006E0235">
        <w:rPr>
          <w:lang w:eastAsia="en-US"/>
        </w:rPr>
        <w:t>.</w:t>
      </w:r>
    </w:p>
    <w:p w:rsidR="006E0235" w:rsidRDefault="00DD1FCD" w:rsidP="00F376AA">
      <w:pPr>
        <w:keepNext/>
        <w:widowControl w:val="0"/>
        <w:ind w:firstLine="709"/>
        <w:rPr>
          <w:i/>
          <w:iCs/>
          <w:lang w:eastAsia="en-US"/>
        </w:rPr>
      </w:pPr>
      <w:r w:rsidRPr="006E0235">
        <w:rPr>
          <w:i/>
          <w:iCs/>
          <w:lang w:eastAsia="en-US"/>
        </w:rPr>
        <w:t>Строка</w:t>
      </w:r>
      <w:r w:rsidR="006E0235">
        <w:rPr>
          <w:i/>
          <w:iCs/>
          <w:lang w:eastAsia="en-US"/>
        </w:rPr>
        <w:t xml:space="preserve"> "</w:t>
      </w:r>
      <w:r w:rsidRPr="006E0235">
        <w:rPr>
          <w:i/>
          <w:iCs/>
          <w:lang w:eastAsia="en-US"/>
        </w:rPr>
        <w:t>Отчисления в оценочные резервы</w:t>
      </w:r>
      <w:r w:rsidR="006E0235">
        <w:rPr>
          <w:i/>
          <w:iCs/>
          <w:lang w:eastAsia="en-US"/>
        </w:rPr>
        <w:t>"</w:t>
      </w:r>
    </w:p>
    <w:p w:rsidR="006E0235" w:rsidRDefault="00DD1FCD" w:rsidP="00F376AA">
      <w:pPr>
        <w:keepNext/>
        <w:widowControl w:val="0"/>
        <w:ind w:firstLine="709"/>
        <w:rPr>
          <w:lang w:eastAsia="en-US"/>
        </w:rPr>
      </w:pPr>
      <w:r w:rsidRPr="006E0235">
        <w:rPr>
          <w:lang w:eastAsia="en-US"/>
        </w:rPr>
        <w:t>Оценочные резервы создаются организацией под снижение стоимости материальных ценностей, под обесценение финансовых вложений и по сомнительным долгам и в случае возникновения сомнительных долгов</w:t>
      </w:r>
      <w:r w:rsidR="006E0235" w:rsidRPr="006E0235">
        <w:rPr>
          <w:lang w:eastAsia="en-US"/>
        </w:rPr>
        <w:t xml:space="preserve">. </w:t>
      </w:r>
      <w:r w:rsidRPr="006E0235">
        <w:rPr>
          <w:lang w:eastAsia="en-US"/>
        </w:rPr>
        <w:t>Создание резервов отражается на счетах бухгалтерского учета</w:t>
      </w:r>
      <w:r w:rsidR="006E0235" w:rsidRPr="006E0235">
        <w:rPr>
          <w:lang w:eastAsia="en-US"/>
        </w:rPr>
        <w:t>:</w:t>
      </w:r>
    </w:p>
    <w:p w:rsidR="006E0235" w:rsidRDefault="00DD1FCD" w:rsidP="00F376AA">
      <w:pPr>
        <w:keepNext/>
        <w:widowControl w:val="0"/>
        <w:ind w:firstLine="709"/>
        <w:rPr>
          <w:lang w:eastAsia="en-US"/>
        </w:rPr>
      </w:pPr>
      <w:r w:rsidRPr="006E0235">
        <w:rPr>
          <w:lang w:eastAsia="en-US"/>
        </w:rPr>
        <w:t>14</w:t>
      </w:r>
      <w:r w:rsidR="006E0235">
        <w:rPr>
          <w:lang w:eastAsia="en-US"/>
        </w:rPr>
        <w:t xml:space="preserve"> "</w:t>
      </w:r>
      <w:r w:rsidRPr="006E0235">
        <w:rPr>
          <w:lang w:eastAsia="en-US"/>
        </w:rPr>
        <w:t>Резервы под снижение стоимости материальных ценностей</w:t>
      </w:r>
      <w:r w:rsidR="006E0235">
        <w:rPr>
          <w:lang w:eastAsia="en-US"/>
        </w:rPr>
        <w:t>"</w:t>
      </w:r>
      <w:r w:rsidR="006E0235" w:rsidRPr="006E0235">
        <w:rPr>
          <w:lang w:eastAsia="en-US"/>
        </w:rPr>
        <w:t>;</w:t>
      </w:r>
    </w:p>
    <w:p w:rsidR="006E0235" w:rsidRDefault="00DD1FCD" w:rsidP="00F376AA">
      <w:pPr>
        <w:keepNext/>
        <w:widowControl w:val="0"/>
        <w:ind w:firstLine="709"/>
        <w:rPr>
          <w:lang w:eastAsia="en-US"/>
        </w:rPr>
      </w:pPr>
      <w:r w:rsidRPr="006E0235">
        <w:rPr>
          <w:lang w:eastAsia="en-US"/>
        </w:rPr>
        <w:t>59</w:t>
      </w:r>
      <w:r w:rsidR="006E0235">
        <w:rPr>
          <w:lang w:eastAsia="en-US"/>
        </w:rPr>
        <w:t xml:space="preserve"> "</w:t>
      </w:r>
      <w:r w:rsidRPr="006E0235">
        <w:rPr>
          <w:lang w:eastAsia="en-US"/>
        </w:rPr>
        <w:t>Резервы под обесценение финансовых вложений</w:t>
      </w:r>
      <w:r w:rsidR="006E0235">
        <w:rPr>
          <w:lang w:eastAsia="en-US"/>
        </w:rPr>
        <w:t>"</w:t>
      </w:r>
      <w:r w:rsidR="006E0235" w:rsidRPr="006E0235">
        <w:rPr>
          <w:lang w:eastAsia="en-US"/>
        </w:rPr>
        <w:t>;</w:t>
      </w:r>
    </w:p>
    <w:p w:rsidR="006E0235" w:rsidRDefault="00DD1FCD" w:rsidP="00F376AA">
      <w:pPr>
        <w:keepNext/>
        <w:widowControl w:val="0"/>
        <w:ind w:firstLine="709"/>
        <w:rPr>
          <w:lang w:eastAsia="en-US"/>
        </w:rPr>
      </w:pPr>
      <w:r w:rsidRPr="006E0235">
        <w:rPr>
          <w:lang w:eastAsia="en-US"/>
        </w:rPr>
        <w:t>63</w:t>
      </w:r>
      <w:r w:rsidR="006E0235">
        <w:rPr>
          <w:lang w:eastAsia="en-US"/>
        </w:rPr>
        <w:t xml:space="preserve"> "</w:t>
      </w:r>
      <w:r w:rsidRPr="006E0235">
        <w:rPr>
          <w:lang w:eastAsia="en-US"/>
        </w:rPr>
        <w:t>Резервы по сомнительным долгам</w:t>
      </w:r>
      <w:r w:rsidR="006E0235">
        <w:rPr>
          <w:lang w:eastAsia="en-US"/>
        </w:rPr>
        <w:t>".</w:t>
      </w:r>
    </w:p>
    <w:p w:rsidR="006E0235" w:rsidRDefault="00DD1FCD" w:rsidP="00F376AA">
      <w:pPr>
        <w:keepNext/>
        <w:widowControl w:val="0"/>
        <w:ind w:firstLine="709"/>
        <w:rPr>
          <w:lang w:eastAsia="en-US"/>
        </w:rPr>
      </w:pPr>
      <w:r w:rsidRPr="006E0235">
        <w:rPr>
          <w:lang w:eastAsia="en-US"/>
        </w:rPr>
        <w:t>Создание оценочных резервов отражается по кредиту счетов учета резервов в корреспонденции с дебетом счета 91</w:t>
      </w:r>
      <w:r w:rsidR="006E0235">
        <w:rPr>
          <w:lang w:eastAsia="en-US"/>
        </w:rPr>
        <w:t xml:space="preserve"> "</w:t>
      </w:r>
      <w:r w:rsidRPr="006E0235">
        <w:rPr>
          <w:lang w:eastAsia="en-US"/>
        </w:rPr>
        <w:t>Прочие доходы и расходы</w:t>
      </w:r>
      <w:r w:rsidR="006E0235">
        <w:rPr>
          <w:lang w:eastAsia="en-US"/>
        </w:rPr>
        <w:t xml:space="preserve">". </w:t>
      </w:r>
      <w:r w:rsidRPr="006E0235">
        <w:rPr>
          <w:lang w:eastAsia="en-US"/>
        </w:rPr>
        <w:t>При реализации, выбытии, прочем списании с баланса актива, по которому ранее был образован резерв, а также при повышении его рыночной стоимости суммы резерва списываются с дебета счетов 14, 59, 63 в кредит счета 91</w:t>
      </w:r>
      <w:r w:rsidR="006E0235" w:rsidRPr="006E0235">
        <w:rPr>
          <w:lang w:eastAsia="en-US"/>
        </w:rPr>
        <w:t>.</w:t>
      </w:r>
    </w:p>
    <w:p w:rsidR="006E0235" w:rsidRDefault="00DD1FCD" w:rsidP="00F376AA">
      <w:pPr>
        <w:keepNext/>
        <w:widowControl w:val="0"/>
        <w:ind w:firstLine="709"/>
        <w:rPr>
          <w:lang w:eastAsia="en-US"/>
        </w:rPr>
      </w:pPr>
      <w:r w:rsidRPr="006E0235">
        <w:rPr>
          <w:lang w:eastAsia="en-US"/>
        </w:rPr>
        <w:t>Пункт 11 ПБУ 10/99</w:t>
      </w:r>
      <w:r w:rsidR="006E0235">
        <w:rPr>
          <w:lang w:eastAsia="en-US"/>
        </w:rPr>
        <w:t xml:space="preserve"> "</w:t>
      </w:r>
      <w:r w:rsidRPr="006E0235">
        <w:rPr>
          <w:lang w:eastAsia="en-US"/>
        </w:rPr>
        <w:t>Расходы организации</w:t>
      </w:r>
      <w:r w:rsidR="006E0235">
        <w:rPr>
          <w:lang w:eastAsia="en-US"/>
        </w:rPr>
        <w:t xml:space="preserve">" </w:t>
      </w:r>
      <w:r w:rsidRPr="006E0235">
        <w:rPr>
          <w:lang w:eastAsia="en-US"/>
        </w:rPr>
        <w:t>предписывает суммы созданных организацией оценочных резервов учитывать в составе операционных расходов</w:t>
      </w:r>
      <w:r w:rsidR="006E0235" w:rsidRPr="006E0235">
        <w:rPr>
          <w:lang w:eastAsia="en-US"/>
        </w:rPr>
        <w:t>.</w:t>
      </w:r>
    </w:p>
    <w:p w:rsidR="006E0235" w:rsidRDefault="00DD1FCD" w:rsidP="00F376AA">
      <w:pPr>
        <w:keepNext/>
        <w:widowControl w:val="0"/>
        <w:ind w:firstLine="709"/>
        <w:rPr>
          <w:lang w:eastAsia="en-US"/>
        </w:rPr>
      </w:pPr>
      <w:r w:rsidRPr="006E0235">
        <w:rPr>
          <w:lang w:eastAsia="en-US"/>
        </w:rPr>
        <w:t>По строке</w:t>
      </w:r>
      <w:r w:rsidR="006E0235">
        <w:rPr>
          <w:lang w:eastAsia="en-US"/>
        </w:rPr>
        <w:t xml:space="preserve"> "</w:t>
      </w:r>
      <w:r w:rsidRPr="006E0235">
        <w:rPr>
          <w:lang w:eastAsia="en-US"/>
        </w:rPr>
        <w:t>Отчисления в оценочные резервы</w:t>
      </w:r>
      <w:r w:rsidR="006E0235">
        <w:rPr>
          <w:lang w:eastAsia="en-US"/>
        </w:rPr>
        <w:t xml:space="preserve">" </w:t>
      </w:r>
      <w:r w:rsidRPr="006E0235">
        <w:rPr>
          <w:lang w:eastAsia="en-US"/>
        </w:rPr>
        <w:t>формы № 2 отражается разница между кредитовыми и дебетовыми оборотами по счетам учета резервов</w:t>
      </w:r>
      <w:r w:rsidR="006E0235" w:rsidRPr="006E0235">
        <w:rPr>
          <w:lang w:eastAsia="en-US"/>
        </w:rPr>
        <w:t>.</w:t>
      </w:r>
    </w:p>
    <w:p w:rsidR="006E0235" w:rsidRDefault="00DD1FCD" w:rsidP="00F376AA">
      <w:pPr>
        <w:keepNext/>
        <w:widowControl w:val="0"/>
        <w:ind w:firstLine="709"/>
        <w:rPr>
          <w:i/>
          <w:iCs/>
          <w:lang w:eastAsia="en-US"/>
        </w:rPr>
      </w:pPr>
      <w:r w:rsidRPr="006E0235">
        <w:rPr>
          <w:i/>
          <w:iCs/>
          <w:lang w:eastAsia="en-US"/>
        </w:rPr>
        <w:t>Строка</w:t>
      </w:r>
      <w:r w:rsidR="006E0235">
        <w:rPr>
          <w:i/>
          <w:iCs/>
          <w:lang w:eastAsia="en-US"/>
        </w:rPr>
        <w:t xml:space="preserve"> "</w:t>
      </w:r>
      <w:r w:rsidRPr="006E0235">
        <w:rPr>
          <w:i/>
          <w:iCs/>
          <w:lang w:eastAsia="en-US"/>
        </w:rPr>
        <w:t>Списание дебиторских и кредиторских задолженностей, по которым истек срок исковой давности</w:t>
      </w:r>
      <w:r w:rsidR="006E0235">
        <w:rPr>
          <w:i/>
          <w:iCs/>
          <w:lang w:eastAsia="en-US"/>
        </w:rPr>
        <w:t>"</w:t>
      </w:r>
    </w:p>
    <w:p w:rsidR="006E0235" w:rsidRDefault="00DD1FCD" w:rsidP="00F376AA">
      <w:pPr>
        <w:keepNext/>
        <w:widowControl w:val="0"/>
        <w:ind w:firstLine="709"/>
        <w:rPr>
          <w:lang w:eastAsia="en-US"/>
        </w:rPr>
      </w:pPr>
      <w:r w:rsidRPr="006E0235">
        <w:rPr>
          <w:lang w:eastAsia="en-US"/>
        </w:rPr>
        <w:t>Дебиторская задолженность, по которой истек срок исковой давности, другие долги, нереальные для взыскания, списываются по каждому обязательству</w:t>
      </w:r>
      <w:r w:rsidR="006E0235" w:rsidRPr="006E0235">
        <w:rPr>
          <w:lang w:eastAsia="en-US"/>
        </w:rPr>
        <w:t xml:space="preserve">. </w:t>
      </w:r>
      <w:r w:rsidRPr="006E0235">
        <w:rPr>
          <w:lang w:eastAsia="en-US"/>
        </w:rPr>
        <w:t>Списание задолженности производится на основании данных проведенной инвентаризации, письменного обоснования и приказа</w:t>
      </w:r>
      <w:r w:rsidR="006E0235">
        <w:rPr>
          <w:lang w:eastAsia="en-US"/>
        </w:rPr>
        <w:t xml:space="preserve"> (</w:t>
      </w:r>
      <w:r w:rsidRPr="006E0235">
        <w:rPr>
          <w:lang w:eastAsia="en-US"/>
        </w:rPr>
        <w:t>распоряжения</w:t>
      </w:r>
      <w:r w:rsidR="006E0235" w:rsidRPr="006E0235">
        <w:rPr>
          <w:lang w:eastAsia="en-US"/>
        </w:rPr>
        <w:t xml:space="preserve">) </w:t>
      </w:r>
      <w:r w:rsidRPr="006E0235">
        <w:rPr>
          <w:lang w:eastAsia="en-US"/>
        </w:rPr>
        <w:t>руководителя организации</w:t>
      </w:r>
      <w:r w:rsidR="006E0235" w:rsidRPr="006E0235">
        <w:rPr>
          <w:lang w:eastAsia="en-US"/>
        </w:rPr>
        <w:t xml:space="preserve">. </w:t>
      </w:r>
      <w:r w:rsidRPr="006E0235">
        <w:rPr>
          <w:lang w:eastAsia="en-US"/>
        </w:rPr>
        <w:t>Списать дебиторскую задолженность в уменьшение финансовых результатов можно либо по истечении срока исковой давности, либо если задолженность признана безнадежной к взысканию</w:t>
      </w:r>
      <w:r w:rsidR="006E0235" w:rsidRPr="006E0235">
        <w:rPr>
          <w:lang w:eastAsia="en-US"/>
        </w:rPr>
        <w:t>.</w:t>
      </w:r>
    </w:p>
    <w:p w:rsidR="006E0235" w:rsidRDefault="00DD1FCD" w:rsidP="00F376AA">
      <w:pPr>
        <w:keepNext/>
        <w:widowControl w:val="0"/>
        <w:ind w:firstLine="709"/>
        <w:rPr>
          <w:lang w:eastAsia="en-US"/>
        </w:rPr>
      </w:pPr>
      <w:r w:rsidRPr="006E0235">
        <w:rPr>
          <w:lang w:eastAsia="en-US"/>
        </w:rPr>
        <w:t>Аналогичным образом ведется учет кредиторской задолженности</w:t>
      </w:r>
      <w:r w:rsidR="006E0235" w:rsidRPr="006E0235">
        <w:rPr>
          <w:lang w:eastAsia="en-US"/>
        </w:rPr>
        <w:t xml:space="preserve">. </w:t>
      </w:r>
      <w:r w:rsidRPr="006E0235">
        <w:rPr>
          <w:lang w:eastAsia="en-US"/>
        </w:rPr>
        <w:t>Учесть ее в составе доходов можно только после истечения срока исковой давности либо в случае признания этой задолженности безнадежной</w:t>
      </w:r>
      <w:r w:rsidR="006E0235" w:rsidRPr="006E0235">
        <w:rPr>
          <w:lang w:eastAsia="en-US"/>
        </w:rPr>
        <w:t>.</w:t>
      </w:r>
    </w:p>
    <w:p w:rsidR="006E0235" w:rsidRDefault="00DD1FCD" w:rsidP="00F376AA">
      <w:pPr>
        <w:keepNext/>
        <w:widowControl w:val="0"/>
        <w:ind w:firstLine="709"/>
        <w:rPr>
          <w:lang w:eastAsia="en-US"/>
        </w:rPr>
      </w:pPr>
      <w:r w:rsidRPr="006E0235">
        <w:rPr>
          <w:lang w:eastAsia="en-US"/>
        </w:rPr>
        <w:t>В соответствии со ст</w:t>
      </w:r>
      <w:r w:rsidR="006E0235">
        <w:rPr>
          <w:lang w:eastAsia="en-US"/>
        </w:rPr>
        <w:t>. 20</w:t>
      </w:r>
      <w:r w:rsidRPr="006E0235">
        <w:rPr>
          <w:lang w:eastAsia="en-US"/>
        </w:rPr>
        <w:t>0 ГК РФ срок исковой давности составляет три года с момента окончания срока исполнения обязательства</w:t>
      </w:r>
      <w:r w:rsidR="006E0235" w:rsidRPr="006E0235">
        <w:rPr>
          <w:lang w:eastAsia="en-US"/>
        </w:rPr>
        <w:t xml:space="preserve">. </w:t>
      </w:r>
      <w:r w:rsidRPr="006E0235">
        <w:rPr>
          <w:lang w:eastAsia="en-US"/>
        </w:rPr>
        <w:t>Согласно ст</w:t>
      </w:r>
      <w:r w:rsidR="006E0235">
        <w:rPr>
          <w:lang w:eastAsia="en-US"/>
        </w:rPr>
        <w:t>. 20</w:t>
      </w:r>
      <w:r w:rsidRPr="006E0235">
        <w:rPr>
          <w:lang w:eastAsia="en-US"/>
        </w:rPr>
        <w:t>3 ГК РФ течение срока исковой давности может прерваться, если кредитор предъявил иск в установленном порядке, а также если организация-должник совершила действия, свидетельствующие о признании долга</w:t>
      </w:r>
      <w:r w:rsidR="006E0235" w:rsidRPr="006E0235">
        <w:rPr>
          <w:lang w:eastAsia="en-US"/>
        </w:rPr>
        <w:t xml:space="preserve">. </w:t>
      </w:r>
      <w:r w:rsidRPr="006E0235">
        <w:rPr>
          <w:lang w:eastAsia="en-US"/>
        </w:rPr>
        <w:t>После перерыва течение срока исковой давности начинается заново</w:t>
      </w:r>
      <w:r w:rsidR="006E0235" w:rsidRPr="006E0235">
        <w:rPr>
          <w:lang w:eastAsia="en-US"/>
        </w:rPr>
        <w:t xml:space="preserve">. </w:t>
      </w:r>
      <w:r w:rsidRPr="006E0235">
        <w:rPr>
          <w:lang w:eastAsia="en-US"/>
        </w:rPr>
        <w:t>При этом время, истекшее до перерыва, не засчитывается в новый срок</w:t>
      </w:r>
      <w:r w:rsidR="006E0235" w:rsidRPr="006E0235">
        <w:rPr>
          <w:lang w:eastAsia="en-US"/>
        </w:rPr>
        <w:t>.</w:t>
      </w:r>
    </w:p>
    <w:p w:rsidR="006E0235" w:rsidRDefault="00DD1FCD" w:rsidP="00F376AA">
      <w:pPr>
        <w:keepNext/>
        <w:widowControl w:val="0"/>
        <w:ind w:firstLine="709"/>
        <w:rPr>
          <w:lang w:eastAsia="en-US"/>
        </w:rPr>
      </w:pPr>
      <w:r w:rsidRPr="006E0235">
        <w:rPr>
          <w:lang w:eastAsia="en-US"/>
        </w:rPr>
        <w:t>Поэтому если кредитор напомнил организации-должнику о его обязательствах и получил ответ, подтверждающий признание долга, исчислять срок исковой давности нужно со дня получения такого ответа</w:t>
      </w:r>
      <w:r w:rsidR="006E0235" w:rsidRPr="006E0235">
        <w:rPr>
          <w:lang w:eastAsia="en-US"/>
        </w:rPr>
        <w:t xml:space="preserve">. </w:t>
      </w:r>
      <w:r w:rsidRPr="006E0235">
        <w:rPr>
          <w:lang w:eastAsia="en-US"/>
        </w:rPr>
        <w:t>Акт сверки расчетов, подписанный и кредитором, и должником, тоже является документом, свидетельствующим о признании обязательств</w:t>
      </w:r>
      <w:r w:rsidR="006E0235" w:rsidRPr="006E0235">
        <w:rPr>
          <w:lang w:eastAsia="en-US"/>
        </w:rPr>
        <w:t>.</w:t>
      </w:r>
    </w:p>
    <w:p w:rsidR="006E0235" w:rsidRDefault="00A0325F" w:rsidP="00F376AA">
      <w:pPr>
        <w:pStyle w:val="2"/>
        <w:widowControl w:val="0"/>
      </w:pPr>
      <w:r>
        <w:br w:type="page"/>
      </w:r>
      <w:bookmarkStart w:id="8" w:name="_Toc270327895"/>
      <w:r w:rsidR="00FD0916" w:rsidRPr="006E0235">
        <w:t>2</w:t>
      </w:r>
      <w:r w:rsidR="006E0235" w:rsidRPr="006E0235">
        <w:t xml:space="preserve">. </w:t>
      </w:r>
      <w:r w:rsidR="00765133" w:rsidRPr="006E0235">
        <w:t>З</w:t>
      </w:r>
      <w:r w:rsidR="00FD0916" w:rsidRPr="006E0235">
        <w:t>аполнение формы № 2</w:t>
      </w:r>
      <w:r w:rsidR="006E0235">
        <w:t xml:space="preserve"> "</w:t>
      </w:r>
      <w:r w:rsidR="00FD0916" w:rsidRPr="006E0235">
        <w:t>Отчет о прибылях и убытках</w:t>
      </w:r>
      <w:r w:rsidR="006E0235">
        <w:t xml:space="preserve">" </w:t>
      </w:r>
      <w:r w:rsidR="00FD0916" w:rsidRPr="006E0235">
        <w:t>на примере условной организации ЗАО</w:t>
      </w:r>
      <w:r w:rsidR="006E0235">
        <w:t xml:space="preserve"> "</w:t>
      </w:r>
      <w:r w:rsidR="00FD0916" w:rsidRPr="006E0235">
        <w:t>Барс</w:t>
      </w:r>
      <w:r w:rsidR="006E0235">
        <w:t>"</w:t>
      </w:r>
      <w:bookmarkEnd w:id="8"/>
    </w:p>
    <w:p w:rsidR="00A0325F" w:rsidRDefault="00A0325F" w:rsidP="00F376AA">
      <w:pPr>
        <w:keepNext/>
        <w:widowControl w:val="0"/>
        <w:ind w:firstLine="709"/>
        <w:rPr>
          <w:lang w:eastAsia="en-US"/>
        </w:rPr>
      </w:pPr>
    </w:p>
    <w:p w:rsidR="006E0235" w:rsidRDefault="00FD0916" w:rsidP="00F376AA">
      <w:pPr>
        <w:keepNext/>
        <w:widowControl w:val="0"/>
        <w:ind w:firstLine="709"/>
        <w:rPr>
          <w:lang w:eastAsia="en-US"/>
        </w:rPr>
      </w:pPr>
      <w:r w:rsidRPr="006E0235">
        <w:rPr>
          <w:lang w:eastAsia="en-US"/>
        </w:rPr>
        <w:t>При подведении итогов деятельности за 2003 год в ЗАО</w:t>
      </w:r>
      <w:r w:rsidR="006E0235">
        <w:rPr>
          <w:lang w:eastAsia="en-US"/>
        </w:rPr>
        <w:t xml:space="preserve"> "</w:t>
      </w:r>
      <w:r w:rsidRPr="006E0235">
        <w:rPr>
          <w:lang w:eastAsia="en-US"/>
        </w:rPr>
        <w:t>Барс</w:t>
      </w:r>
      <w:r w:rsidR="006E0235">
        <w:rPr>
          <w:lang w:eastAsia="en-US"/>
        </w:rPr>
        <w:t xml:space="preserve">" </w:t>
      </w:r>
      <w:r w:rsidRPr="006E0235">
        <w:rPr>
          <w:lang w:eastAsia="en-US"/>
        </w:rPr>
        <w:t>выявлены такие результаты</w:t>
      </w:r>
      <w:r w:rsidR="006E0235" w:rsidRPr="006E0235">
        <w:rPr>
          <w:lang w:eastAsia="en-US"/>
        </w:rPr>
        <w:t>:</w:t>
      </w:r>
    </w:p>
    <w:p w:rsidR="006E0235" w:rsidRDefault="00FD0916" w:rsidP="00F376AA">
      <w:pPr>
        <w:keepNext/>
        <w:widowControl w:val="0"/>
        <w:ind w:firstLine="709"/>
        <w:rPr>
          <w:lang w:eastAsia="en-US"/>
        </w:rPr>
      </w:pPr>
      <w:r w:rsidRPr="006E0235">
        <w:rPr>
          <w:lang w:eastAsia="en-US"/>
        </w:rPr>
        <w:t>выручка от продажи продукции</w:t>
      </w:r>
      <w:r w:rsidR="006E0235">
        <w:rPr>
          <w:lang w:eastAsia="en-US"/>
        </w:rPr>
        <w:t>-</w:t>
      </w:r>
      <w:r w:rsidRPr="006E0235">
        <w:rPr>
          <w:lang w:eastAsia="en-US"/>
        </w:rPr>
        <w:t xml:space="preserve"> 14000 000</w:t>
      </w:r>
      <w:r w:rsidR="006E0235">
        <w:rPr>
          <w:lang w:eastAsia="en-US"/>
        </w:rPr>
        <w:t xml:space="preserve"> (</w:t>
      </w:r>
      <w:r w:rsidRPr="006E0235">
        <w:rPr>
          <w:lang w:eastAsia="en-US"/>
        </w:rPr>
        <w:t>без НДС</w:t>
      </w:r>
      <w:r w:rsidR="006E0235" w:rsidRPr="006E0235">
        <w:rPr>
          <w:lang w:eastAsia="en-US"/>
        </w:rPr>
        <w:t>);</w:t>
      </w:r>
    </w:p>
    <w:p w:rsidR="006E0235" w:rsidRDefault="00FD0916" w:rsidP="00F376AA">
      <w:pPr>
        <w:keepNext/>
        <w:widowControl w:val="0"/>
        <w:ind w:firstLine="709"/>
        <w:rPr>
          <w:lang w:eastAsia="en-US"/>
        </w:rPr>
      </w:pPr>
      <w:r w:rsidRPr="006E0235">
        <w:rPr>
          <w:lang w:eastAsia="en-US"/>
        </w:rPr>
        <w:t xml:space="preserve">себестоимость реализованной продукции </w:t>
      </w:r>
      <w:r w:rsidR="006E0235">
        <w:rPr>
          <w:lang w:eastAsia="en-US"/>
        </w:rPr>
        <w:t>-</w:t>
      </w:r>
      <w:r w:rsidRPr="006E0235">
        <w:rPr>
          <w:lang w:eastAsia="en-US"/>
        </w:rPr>
        <w:t xml:space="preserve"> 10 000 000 руб</w:t>
      </w:r>
      <w:r w:rsidR="006E0235">
        <w:rPr>
          <w:lang w:eastAsia="en-US"/>
        </w:rPr>
        <w:t>.;</w:t>
      </w:r>
    </w:p>
    <w:p w:rsidR="006E0235" w:rsidRDefault="00FD0916" w:rsidP="00F376AA">
      <w:pPr>
        <w:keepNext/>
        <w:widowControl w:val="0"/>
        <w:ind w:firstLine="709"/>
        <w:rPr>
          <w:lang w:eastAsia="en-US"/>
        </w:rPr>
      </w:pPr>
      <w:r w:rsidRPr="006E0235">
        <w:rPr>
          <w:lang w:eastAsia="en-US"/>
        </w:rPr>
        <w:t xml:space="preserve">коммерческие расходы </w:t>
      </w:r>
      <w:r w:rsidR="006E0235">
        <w:rPr>
          <w:lang w:eastAsia="en-US"/>
        </w:rPr>
        <w:t>-</w:t>
      </w:r>
      <w:r w:rsidRPr="006E0235">
        <w:rPr>
          <w:lang w:eastAsia="en-US"/>
        </w:rPr>
        <w:t xml:space="preserve"> 500 000 руб</w:t>
      </w:r>
      <w:r w:rsidR="006E0235">
        <w:rPr>
          <w:lang w:eastAsia="en-US"/>
        </w:rPr>
        <w:t>.;</w:t>
      </w:r>
    </w:p>
    <w:p w:rsidR="006E0235" w:rsidRDefault="00FD0916" w:rsidP="00F376AA">
      <w:pPr>
        <w:keepNext/>
        <w:widowControl w:val="0"/>
        <w:ind w:firstLine="709"/>
        <w:rPr>
          <w:lang w:eastAsia="en-US"/>
        </w:rPr>
      </w:pPr>
      <w:r w:rsidRPr="006E0235">
        <w:rPr>
          <w:lang w:eastAsia="en-US"/>
        </w:rPr>
        <w:t xml:space="preserve">управленческие расходы </w:t>
      </w:r>
      <w:r w:rsidR="006E0235">
        <w:rPr>
          <w:lang w:eastAsia="en-US"/>
        </w:rPr>
        <w:t>-</w:t>
      </w:r>
      <w:r w:rsidRPr="006E0235">
        <w:rPr>
          <w:lang w:eastAsia="en-US"/>
        </w:rPr>
        <w:t xml:space="preserve"> 900 000 руб</w:t>
      </w:r>
      <w:r w:rsidR="006E0235">
        <w:rPr>
          <w:lang w:eastAsia="en-US"/>
        </w:rPr>
        <w:t>.;</w:t>
      </w:r>
    </w:p>
    <w:p w:rsidR="006E0235" w:rsidRDefault="00FD0916" w:rsidP="00F376AA">
      <w:pPr>
        <w:keepNext/>
        <w:widowControl w:val="0"/>
        <w:ind w:firstLine="709"/>
        <w:rPr>
          <w:lang w:eastAsia="en-US"/>
        </w:rPr>
      </w:pPr>
      <w:r w:rsidRPr="006E0235">
        <w:rPr>
          <w:lang w:eastAsia="en-US"/>
        </w:rPr>
        <w:t>проценты к получению</w:t>
      </w:r>
      <w:r w:rsidR="006E0235">
        <w:rPr>
          <w:lang w:eastAsia="en-US"/>
        </w:rPr>
        <w:t>-</w:t>
      </w:r>
      <w:r w:rsidRPr="006E0235">
        <w:rPr>
          <w:lang w:eastAsia="en-US"/>
        </w:rPr>
        <w:t xml:space="preserve"> 80 000 руб</w:t>
      </w:r>
      <w:r w:rsidR="006E0235">
        <w:rPr>
          <w:lang w:eastAsia="en-US"/>
        </w:rPr>
        <w:t>.;</w:t>
      </w:r>
    </w:p>
    <w:p w:rsidR="006E0235" w:rsidRDefault="00FD0916" w:rsidP="00F376AA">
      <w:pPr>
        <w:keepNext/>
        <w:widowControl w:val="0"/>
        <w:ind w:firstLine="709"/>
        <w:rPr>
          <w:lang w:eastAsia="en-US"/>
        </w:rPr>
      </w:pPr>
      <w:r w:rsidRPr="006E0235">
        <w:rPr>
          <w:lang w:eastAsia="en-US"/>
        </w:rPr>
        <w:t xml:space="preserve">проценты к уплате </w:t>
      </w:r>
      <w:r w:rsidR="006E0235">
        <w:rPr>
          <w:lang w:eastAsia="en-US"/>
        </w:rPr>
        <w:t>-</w:t>
      </w:r>
      <w:r w:rsidRPr="006E0235">
        <w:rPr>
          <w:lang w:eastAsia="en-US"/>
        </w:rPr>
        <w:t xml:space="preserve"> 90 000 руб</w:t>
      </w:r>
      <w:r w:rsidR="006E0235">
        <w:rPr>
          <w:lang w:eastAsia="en-US"/>
        </w:rPr>
        <w:t>.;</w:t>
      </w:r>
    </w:p>
    <w:p w:rsidR="006E0235" w:rsidRDefault="00FD0916" w:rsidP="00F376AA">
      <w:pPr>
        <w:keepNext/>
        <w:widowControl w:val="0"/>
        <w:ind w:firstLine="709"/>
        <w:rPr>
          <w:lang w:eastAsia="en-US"/>
        </w:rPr>
      </w:pPr>
      <w:r w:rsidRPr="006E0235">
        <w:rPr>
          <w:lang w:eastAsia="en-US"/>
        </w:rPr>
        <w:t>доходы от участия в других организациях</w:t>
      </w:r>
      <w:r w:rsidR="006E0235">
        <w:rPr>
          <w:lang w:eastAsia="en-US"/>
        </w:rPr>
        <w:t>-</w:t>
      </w:r>
      <w:r w:rsidRPr="006E0235">
        <w:rPr>
          <w:lang w:eastAsia="en-US"/>
        </w:rPr>
        <w:t xml:space="preserve"> 100 000 руб</w:t>
      </w:r>
      <w:r w:rsidR="006E0235">
        <w:rPr>
          <w:lang w:eastAsia="en-US"/>
        </w:rPr>
        <w:t>.;</w:t>
      </w:r>
    </w:p>
    <w:p w:rsidR="006E0235" w:rsidRDefault="00FD0916" w:rsidP="00F376AA">
      <w:pPr>
        <w:keepNext/>
        <w:widowControl w:val="0"/>
        <w:ind w:firstLine="709"/>
        <w:rPr>
          <w:lang w:eastAsia="en-US"/>
        </w:rPr>
      </w:pPr>
      <w:r w:rsidRPr="006E0235">
        <w:rPr>
          <w:lang w:eastAsia="en-US"/>
        </w:rPr>
        <w:t xml:space="preserve">прочие операционные доходы </w:t>
      </w:r>
      <w:r w:rsidR="006E0235">
        <w:rPr>
          <w:lang w:eastAsia="en-US"/>
        </w:rPr>
        <w:t>-</w:t>
      </w:r>
      <w:r w:rsidRPr="006E0235">
        <w:rPr>
          <w:lang w:eastAsia="en-US"/>
        </w:rPr>
        <w:t xml:space="preserve"> 300 000 руб</w:t>
      </w:r>
      <w:r w:rsidR="006E0235">
        <w:rPr>
          <w:lang w:eastAsia="en-US"/>
        </w:rPr>
        <w:t>.;</w:t>
      </w:r>
    </w:p>
    <w:p w:rsidR="006E0235" w:rsidRDefault="00FD0916" w:rsidP="00F376AA">
      <w:pPr>
        <w:keepNext/>
        <w:widowControl w:val="0"/>
        <w:ind w:firstLine="709"/>
        <w:rPr>
          <w:lang w:eastAsia="en-US"/>
        </w:rPr>
      </w:pPr>
      <w:r w:rsidRPr="006E0235">
        <w:rPr>
          <w:lang w:eastAsia="en-US"/>
        </w:rPr>
        <w:t xml:space="preserve">прочие операционные расходы </w:t>
      </w:r>
      <w:r w:rsidR="006E0235">
        <w:rPr>
          <w:lang w:eastAsia="en-US"/>
        </w:rPr>
        <w:t>-</w:t>
      </w:r>
      <w:r w:rsidRPr="006E0235">
        <w:rPr>
          <w:lang w:eastAsia="en-US"/>
        </w:rPr>
        <w:t xml:space="preserve"> 150 000 руб</w:t>
      </w:r>
      <w:r w:rsidR="006E0235">
        <w:rPr>
          <w:lang w:eastAsia="en-US"/>
        </w:rPr>
        <w:t>.;</w:t>
      </w:r>
    </w:p>
    <w:p w:rsidR="006E0235" w:rsidRDefault="00FD0916" w:rsidP="00F376AA">
      <w:pPr>
        <w:keepNext/>
        <w:widowControl w:val="0"/>
        <w:ind w:firstLine="709"/>
        <w:rPr>
          <w:lang w:eastAsia="en-US"/>
        </w:rPr>
      </w:pPr>
      <w:r w:rsidRPr="006E0235">
        <w:rPr>
          <w:lang w:eastAsia="en-US"/>
        </w:rPr>
        <w:t xml:space="preserve">внереализационные расходы </w:t>
      </w:r>
      <w:r w:rsidR="006E0235">
        <w:rPr>
          <w:lang w:eastAsia="en-US"/>
        </w:rPr>
        <w:t>-</w:t>
      </w:r>
      <w:r w:rsidRPr="006E0235">
        <w:rPr>
          <w:lang w:eastAsia="en-US"/>
        </w:rPr>
        <w:t xml:space="preserve"> 40 000 руб</w:t>
      </w:r>
      <w:r w:rsidR="006E0235">
        <w:rPr>
          <w:lang w:eastAsia="en-US"/>
        </w:rPr>
        <w:t>.;</w:t>
      </w:r>
    </w:p>
    <w:p w:rsidR="006E0235" w:rsidRDefault="00FD0916" w:rsidP="00F376AA">
      <w:pPr>
        <w:keepNext/>
        <w:widowControl w:val="0"/>
        <w:ind w:firstLine="709"/>
        <w:rPr>
          <w:lang w:eastAsia="en-US"/>
        </w:rPr>
      </w:pPr>
      <w:r w:rsidRPr="006E0235">
        <w:rPr>
          <w:lang w:eastAsia="en-US"/>
        </w:rPr>
        <w:t xml:space="preserve">чрезвычайные доходы </w:t>
      </w:r>
      <w:r w:rsidR="006E0235">
        <w:rPr>
          <w:lang w:eastAsia="en-US"/>
        </w:rPr>
        <w:t>-</w:t>
      </w:r>
      <w:r w:rsidRPr="006E0235">
        <w:rPr>
          <w:lang w:eastAsia="en-US"/>
        </w:rPr>
        <w:t xml:space="preserve"> 9 000 руб</w:t>
      </w:r>
      <w:r w:rsidR="006E0235" w:rsidRPr="006E0235">
        <w:rPr>
          <w:lang w:eastAsia="en-US"/>
        </w:rPr>
        <w:t>.</w:t>
      </w:r>
    </w:p>
    <w:p w:rsidR="006E0235" w:rsidRDefault="00FD0916" w:rsidP="00F376AA">
      <w:pPr>
        <w:keepNext/>
        <w:widowControl w:val="0"/>
        <w:ind w:firstLine="709"/>
        <w:rPr>
          <w:lang w:eastAsia="en-US"/>
        </w:rPr>
      </w:pPr>
      <w:r w:rsidRPr="006E0235">
        <w:rPr>
          <w:lang w:eastAsia="en-US"/>
        </w:rPr>
        <w:t>В 2003 году экономические санкции за нарушение налогового законодательства отсутствовали</w:t>
      </w:r>
      <w:r w:rsidR="006E0235" w:rsidRPr="006E0235">
        <w:rPr>
          <w:lang w:eastAsia="en-US"/>
        </w:rPr>
        <w:t>.</w:t>
      </w:r>
    </w:p>
    <w:p w:rsidR="006E0235" w:rsidRDefault="00FD0916" w:rsidP="00F376AA">
      <w:pPr>
        <w:keepNext/>
        <w:widowControl w:val="0"/>
        <w:ind w:firstLine="709"/>
        <w:rPr>
          <w:lang w:eastAsia="en-US"/>
        </w:rPr>
      </w:pPr>
      <w:r w:rsidRPr="006E0235">
        <w:rPr>
          <w:lang w:eastAsia="en-US"/>
        </w:rPr>
        <w:t>Согласно декларации по налогу на прибыль за 2003 год налогооблагаемая база равнялась 2 910 000 руб</w:t>
      </w:r>
      <w:r w:rsidR="006E0235" w:rsidRPr="006E0235">
        <w:rPr>
          <w:lang w:eastAsia="en-US"/>
        </w:rPr>
        <w:t xml:space="preserve">. </w:t>
      </w:r>
      <w:r w:rsidRPr="006E0235">
        <w:rPr>
          <w:lang w:eastAsia="en-US"/>
        </w:rPr>
        <w:t>Ставка налога на прибыль 24%</w:t>
      </w:r>
      <w:r w:rsidR="006E0235" w:rsidRPr="006E0235">
        <w:rPr>
          <w:lang w:eastAsia="en-US"/>
        </w:rPr>
        <w:t xml:space="preserve">. </w:t>
      </w:r>
      <w:r w:rsidRPr="006E0235">
        <w:rPr>
          <w:lang w:eastAsia="en-US"/>
        </w:rPr>
        <w:t>Сумма налога на прибыль за 2003 год 698 400 руб</w:t>
      </w:r>
      <w:r w:rsidR="006E0235" w:rsidRPr="006E0235">
        <w:rPr>
          <w:lang w:eastAsia="en-US"/>
        </w:rPr>
        <w:t>.</w:t>
      </w:r>
    </w:p>
    <w:p w:rsidR="006E0235" w:rsidRDefault="006E0235" w:rsidP="00F376AA">
      <w:pPr>
        <w:keepNext/>
        <w:widowControl w:val="0"/>
        <w:ind w:firstLine="709"/>
        <w:rPr>
          <w:lang w:eastAsia="en-US"/>
        </w:rPr>
      </w:pPr>
      <w:r>
        <w:rPr>
          <w:lang w:eastAsia="en-US"/>
        </w:rPr>
        <w:t>(</w:t>
      </w:r>
      <w:r w:rsidR="00FD0916" w:rsidRPr="006E0235">
        <w:rPr>
          <w:lang w:eastAsia="en-US"/>
        </w:rPr>
        <w:t>2910 000 х 24%</w:t>
      </w:r>
      <w:r w:rsidRPr="006E0235">
        <w:rPr>
          <w:lang w:eastAsia="en-US"/>
        </w:rPr>
        <w:t>)</w:t>
      </w:r>
    </w:p>
    <w:p w:rsidR="006E0235" w:rsidRDefault="00FD0916" w:rsidP="00F376AA">
      <w:pPr>
        <w:keepNext/>
        <w:widowControl w:val="0"/>
        <w:ind w:firstLine="709"/>
        <w:rPr>
          <w:lang w:eastAsia="en-US"/>
        </w:rPr>
      </w:pPr>
      <w:r w:rsidRPr="006E0235">
        <w:rPr>
          <w:lang w:eastAsia="en-US"/>
        </w:rPr>
        <w:t>При отражении расчетов по налогу на прибыль в свете ПБУ 18/02 в течение 2003 года были сформированы в бухгалтерском учете</w:t>
      </w:r>
      <w:r w:rsidR="006E0235" w:rsidRPr="006E0235">
        <w:rPr>
          <w:lang w:eastAsia="en-US"/>
        </w:rPr>
        <w:t>:</w:t>
      </w:r>
    </w:p>
    <w:p w:rsidR="006E0235" w:rsidRDefault="00FD0916" w:rsidP="00F376AA">
      <w:pPr>
        <w:keepNext/>
        <w:widowControl w:val="0"/>
        <w:ind w:firstLine="709"/>
        <w:rPr>
          <w:lang w:eastAsia="en-US"/>
        </w:rPr>
      </w:pPr>
      <w:r w:rsidRPr="006E0235">
        <w:rPr>
          <w:lang w:eastAsia="en-US"/>
        </w:rPr>
        <w:t>постоянные налоговые активы на сумму 36 000 руб</w:t>
      </w:r>
      <w:r w:rsidR="006E0235">
        <w:rPr>
          <w:lang w:eastAsia="en-US"/>
        </w:rPr>
        <w:t>.;</w:t>
      </w:r>
    </w:p>
    <w:p w:rsidR="006E0235" w:rsidRDefault="00FD0916" w:rsidP="00F376AA">
      <w:pPr>
        <w:keepNext/>
        <w:widowControl w:val="0"/>
        <w:ind w:firstLine="709"/>
        <w:rPr>
          <w:lang w:eastAsia="en-US"/>
        </w:rPr>
      </w:pPr>
      <w:r w:rsidRPr="006E0235">
        <w:rPr>
          <w:lang w:eastAsia="en-US"/>
        </w:rPr>
        <w:t>отложенные налоговые активы на сумму 18 000 руб</w:t>
      </w:r>
      <w:r w:rsidR="006E0235">
        <w:rPr>
          <w:lang w:eastAsia="en-US"/>
        </w:rPr>
        <w:t>.;</w:t>
      </w:r>
    </w:p>
    <w:p w:rsidR="006E0235" w:rsidRDefault="00FD0916" w:rsidP="00F376AA">
      <w:pPr>
        <w:keepNext/>
        <w:widowControl w:val="0"/>
        <w:ind w:firstLine="709"/>
        <w:rPr>
          <w:lang w:eastAsia="en-US"/>
        </w:rPr>
      </w:pPr>
      <w:r w:rsidRPr="006E0235">
        <w:rPr>
          <w:lang w:eastAsia="en-US"/>
        </w:rPr>
        <w:t>отложенные налоговые обязательства на сумму 27 000 руб</w:t>
      </w:r>
      <w:r w:rsidR="006E0235" w:rsidRPr="006E0235">
        <w:rPr>
          <w:lang w:eastAsia="en-US"/>
        </w:rPr>
        <w:t>.</w:t>
      </w:r>
    </w:p>
    <w:p w:rsidR="006E0235" w:rsidRDefault="00FD0916" w:rsidP="00F376AA">
      <w:pPr>
        <w:keepNext/>
        <w:widowControl w:val="0"/>
        <w:ind w:firstLine="709"/>
        <w:rPr>
          <w:lang w:eastAsia="en-US"/>
        </w:rPr>
      </w:pPr>
      <w:r w:rsidRPr="006E0235">
        <w:rPr>
          <w:lang w:eastAsia="en-US"/>
        </w:rPr>
        <w:t>Решением собрания акционеров по итогам работы за 2003 год была утверждена сумма годовых дивидендов в размере 536 000 руб</w:t>
      </w:r>
      <w:r w:rsidR="006E0235" w:rsidRPr="006E0235">
        <w:rPr>
          <w:lang w:eastAsia="en-US"/>
        </w:rPr>
        <w:t>.</w:t>
      </w:r>
    </w:p>
    <w:p w:rsidR="004B09E7" w:rsidRDefault="00600232" w:rsidP="00F376AA">
      <w:pPr>
        <w:pStyle w:val="21"/>
        <w:keepNext/>
        <w:widowControl w:val="0"/>
        <w:shd w:val="clear" w:color="auto" w:fill="auto"/>
        <w:tabs>
          <w:tab w:val="clear" w:pos="163"/>
        </w:tabs>
        <w:ind w:firstLine="0"/>
        <w:jc w:val="center"/>
        <w:rPr>
          <w:lang w:eastAsia="ru-RU"/>
        </w:rPr>
      </w:pPr>
      <w:r>
        <w:br w:type="page"/>
      </w:r>
      <w:r w:rsidRPr="00600232">
        <w:rPr>
          <w:lang w:eastAsia="ru-RU"/>
        </w:rPr>
        <w:t>ОТЧЕТ</w:t>
      </w:r>
    </w:p>
    <w:p w:rsidR="00600232" w:rsidRPr="00600232" w:rsidRDefault="00600232" w:rsidP="00F376AA">
      <w:pPr>
        <w:pStyle w:val="21"/>
        <w:keepNext/>
        <w:widowControl w:val="0"/>
        <w:shd w:val="clear" w:color="auto" w:fill="auto"/>
        <w:tabs>
          <w:tab w:val="clear" w:pos="163"/>
        </w:tabs>
        <w:ind w:left="2832" w:firstLine="708"/>
        <w:rPr>
          <w:lang w:eastAsia="ru-RU"/>
        </w:rPr>
      </w:pPr>
      <w:r w:rsidRPr="00600232">
        <w:rPr>
          <w:lang w:eastAsia="ru-RU"/>
        </w:rPr>
        <w:t>о прибылях и убытках</w:t>
      </w:r>
    </w:p>
    <w:p w:rsidR="00600232" w:rsidRPr="00600232" w:rsidRDefault="00600232" w:rsidP="00F376AA">
      <w:pPr>
        <w:pStyle w:val="21"/>
        <w:keepNext/>
        <w:widowControl w:val="0"/>
        <w:shd w:val="clear" w:color="auto" w:fill="auto"/>
        <w:tabs>
          <w:tab w:val="clear" w:pos="163"/>
        </w:tabs>
        <w:ind w:firstLine="0"/>
        <w:jc w:val="center"/>
        <w:rPr>
          <w:lang w:eastAsia="ru-RU"/>
        </w:rPr>
      </w:pPr>
      <w:r w:rsidRPr="00600232">
        <w:rPr>
          <w:lang w:eastAsia="ru-RU"/>
        </w:rPr>
        <w:t xml:space="preserve">       </w:t>
      </w:r>
      <w:r w:rsidR="004B09E7">
        <w:rPr>
          <w:lang w:eastAsia="ru-RU"/>
        </w:rPr>
        <w:tab/>
      </w:r>
      <w:r w:rsidR="004B09E7">
        <w:rPr>
          <w:lang w:eastAsia="ru-RU"/>
        </w:rPr>
        <w:tab/>
      </w:r>
      <w:r w:rsidR="004B09E7">
        <w:rPr>
          <w:lang w:eastAsia="ru-RU"/>
        </w:rPr>
        <w:tab/>
      </w:r>
      <w:r w:rsidRPr="00600232">
        <w:rPr>
          <w:lang w:eastAsia="ru-RU"/>
        </w:rPr>
        <w:t xml:space="preserve">              на 31 декабря 2003 г.</w:t>
      </w:r>
    </w:p>
    <w:tbl>
      <w:tblPr>
        <w:tblpPr w:leftFromText="181" w:rightFromText="181" w:vertAnchor="text" w:horzAnchor="page" w:tblpX="8897" w:tblpY="-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72"/>
        <w:gridCol w:w="304"/>
        <w:gridCol w:w="112"/>
        <w:gridCol w:w="461"/>
      </w:tblGrid>
      <w:tr w:rsidR="004B09E7" w:rsidRPr="00600232" w:rsidTr="00245664">
        <w:trPr>
          <w:trHeight w:val="502"/>
        </w:trPr>
        <w:tc>
          <w:tcPr>
            <w:tcW w:w="1649" w:type="dxa"/>
            <w:gridSpan w:val="4"/>
            <w:shd w:val="clear" w:color="auto" w:fill="auto"/>
          </w:tcPr>
          <w:p w:rsidR="004B09E7" w:rsidRPr="00600232" w:rsidRDefault="004B09E7" w:rsidP="00245664">
            <w:pPr>
              <w:pStyle w:val="afb"/>
              <w:keepNext/>
              <w:widowControl w:val="0"/>
            </w:pPr>
            <w:r w:rsidRPr="00600232">
              <w:t>КОДЫ</w:t>
            </w:r>
          </w:p>
        </w:tc>
      </w:tr>
      <w:tr w:rsidR="004B09E7" w:rsidRPr="00600232" w:rsidTr="00245664">
        <w:trPr>
          <w:trHeight w:val="502"/>
        </w:trPr>
        <w:tc>
          <w:tcPr>
            <w:tcW w:w="1649" w:type="dxa"/>
            <w:gridSpan w:val="4"/>
            <w:shd w:val="clear" w:color="auto" w:fill="auto"/>
          </w:tcPr>
          <w:p w:rsidR="004B09E7" w:rsidRPr="00600232" w:rsidRDefault="004B09E7" w:rsidP="00245664">
            <w:pPr>
              <w:pStyle w:val="afb"/>
              <w:keepNext/>
              <w:widowControl w:val="0"/>
            </w:pPr>
            <w:r w:rsidRPr="00600232">
              <w:t xml:space="preserve">    0710002</w:t>
            </w:r>
          </w:p>
        </w:tc>
      </w:tr>
      <w:tr w:rsidR="004B09E7" w:rsidRPr="00600232" w:rsidTr="00245664">
        <w:trPr>
          <w:trHeight w:val="756"/>
        </w:trPr>
        <w:tc>
          <w:tcPr>
            <w:tcW w:w="772" w:type="dxa"/>
            <w:shd w:val="clear" w:color="auto" w:fill="auto"/>
          </w:tcPr>
          <w:p w:rsidR="004B09E7" w:rsidRPr="00600232" w:rsidRDefault="004B09E7" w:rsidP="00245664">
            <w:pPr>
              <w:pStyle w:val="afb"/>
              <w:keepNext/>
              <w:widowControl w:val="0"/>
            </w:pPr>
            <w:r w:rsidRPr="00600232">
              <w:t>2003</w:t>
            </w:r>
          </w:p>
        </w:tc>
        <w:tc>
          <w:tcPr>
            <w:tcW w:w="416" w:type="dxa"/>
            <w:gridSpan w:val="2"/>
            <w:shd w:val="clear" w:color="auto" w:fill="auto"/>
          </w:tcPr>
          <w:p w:rsidR="004B09E7" w:rsidRPr="00600232" w:rsidRDefault="004B09E7" w:rsidP="00245664">
            <w:pPr>
              <w:pStyle w:val="afb"/>
              <w:keepNext/>
              <w:widowControl w:val="0"/>
            </w:pPr>
            <w:r w:rsidRPr="00600232">
              <w:t>12</w:t>
            </w:r>
          </w:p>
        </w:tc>
        <w:tc>
          <w:tcPr>
            <w:tcW w:w="461" w:type="dxa"/>
            <w:shd w:val="clear" w:color="auto" w:fill="auto"/>
          </w:tcPr>
          <w:p w:rsidR="004B09E7" w:rsidRPr="00600232" w:rsidRDefault="004B09E7" w:rsidP="00245664">
            <w:pPr>
              <w:pStyle w:val="afb"/>
              <w:keepNext/>
              <w:widowControl w:val="0"/>
            </w:pPr>
            <w:r w:rsidRPr="00600232">
              <w:t>01</w:t>
            </w:r>
          </w:p>
        </w:tc>
      </w:tr>
      <w:tr w:rsidR="004B09E7" w:rsidRPr="00600232" w:rsidTr="00245664">
        <w:trPr>
          <w:trHeight w:val="502"/>
        </w:trPr>
        <w:tc>
          <w:tcPr>
            <w:tcW w:w="1649" w:type="dxa"/>
            <w:gridSpan w:val="4"/>
            <w:shd w:val="clear" w:color="auto" w:fill="auto"/>
          </w:tcPr>
          <w:p w:rsidR="004B09E7" w:rsidRPr="00600232" w:rsidRDefault="004B09E7" w:rsidP="00245664">
            <w:pPr>
              <w:pStyle w:val="afb"/>
              <w:keepNext/>
              <w:widowControl w:val="0"/>
            </w:pPr>
            <w:r w:rsidRPr="00600232">
              <w:t>87548962</w:t>
            </w:r>
          </w:p>
        </w:tc>
      </w:tr>
      <w:tr w:rsidR="004B09E7" w:rsidRPr="00600232" w:rsidTr="00245664">
        <w:trPr>
          <w:trHeight w:val="549"/>
        </w:trPr>
        <w:tc>
          <w:tcPr>
            <w:tcW w:w="1649" w:type="dxa"/>
            <w:gridSpan w:val="4"/>
            <w:shd w:val="clear" w:color="auto" w:fill="auto"/>
          </w:tcPr>
          <w:p w:rsidR="004B09E7" w:rsidRPr="00600232" w:rsidRDefault="004B09E7" w:rsidP="00245664">
            <w:pPr>
              <w:pStyle w:val="afb"/>
              <w:keepNext/>
              <w:widowControl w:val="0"/>
            </w:pPr>
            <w:r w:rsidRPr="00600232">
              <w:t>2589745689/</w:t>
            </w:r>
          </w:p>
          <w:p w:rsidR="004B09E7" w:rsidRPr="00600232" w:rsidRDefault="004B09E7" w:rsidP="00245664">
            <w:pPr>
              <w:pStyle w:val="afb"/>
              <w:keepNext/>
              <w:widowControl w:val="0"/>
            </w:pPr>
            <w:r w:rsidRPr="00600232">
              <w:t>258975458</w:t>
            </w:r>
          </w:p>
        </w:tc>
      </w:tr>
      <w:tr w:rsidR="004B09E7" w:rsidRPr="00600232" w:rsidTr="00245664">
        <w:trPr>
          <w:trHeight w:val="409"/>
        </w:trPr>
        <w:tc>
          <w:tcPr>
            <w:tcW w:w="1649" w:type="dxa"/>
            <w:gridSpan w:val="4"/>
            <w:shd w:val="clear" w:color="auto" w:fill="auto"/>
          </w:tcPr>
          <w:p w:rsidR="004B09E7" w:rsidRPr="00600232" w:rsidRDefault="004B09E7" w:rsidP="00245664">
            <w:pPr>
              <w:pStyle w:val="afb"/>
              <w:keepNext/>
              <w:widowControl w:val="0"/>
            </w:pPr>
          </w:p>
        </w:tc>
      </w:tr>
      <w:tr w:rsidR="004B09E7" w:rsidRPr="00600232" w:rsidTr="00245664">
        <w:trPr>
          <w:trHeight w:val="529"/>
        </w:trPr>
        <w:tc>
          <w:tcPr>
            <w:tcW w:w="1076" w:type="dxa"/>
            <w:gridSpan w:val="2"/>
            <w:shd w:val="clear" w:color="auto" w:fill="auto"/>
          </w:tcPr>
          <w:p w:rsidR="004B09E7" w:rsidRPr="00600232" w:rsidRDefault="004B09E7" w:rsidP="00245664">
            <w:pPr>
              <w:pStyle w:val="afb"/>
              <w:keepNext/>
              <w:widowControl w:val="0"/>
            </w:pPr>
            <w:r w:rsidRPr="00600232">
              <w:t>47</w:t>
            </w:r>
          </w:p>
        </w:tc>
        <w:tc>
          <w:tcPr>
            <w:tcW w:w="573" w:type="dxa"/>
            <w:gridSpan w:val="2"/>
            <w:shd w:val="clear" w:color="auto" w:fill="auto"/>
          </w:tcPr>
          <w:p w:rsidR="004B09E7" w:rsidRPr="00600232" w:rsidRDefault="004B09E7" w:rsidP="00245664">
            <w:pPr>
              <w:pStyle w:val="afb"/>
              <w:keepNext/>
              <w:widowControl w:val="0"/>
            </w:pPr>
            <w:r w:rsidRPr="00600232">
              <w:t>16</w:t>
            </w:r>
          </w:p>
        </w:tc>
      </w:tr>
      <w:tr w:rsidR="004B09E7" w:rsidRPr="00600232" w:rsidTr="00245664">
        <w:trPr>
          <w:trHeight w:val="537"/>
        </w:trPr>
        <w:tc>
          <w:tcPr>
            <w:tcW w:w="1649" w:type="dxa"/>
            <w:gridSpan w:val="4"/>
            <w:shd w:val="clear" w:color="auto" w:fill="auto"/>
          </w:tcPr>
          <w:p w:rsidR="004B09E7" w:rsidRPr="00600232" w:rsidRDefault="004B09E7" w:rsidP="00245664">
            <w:pPr>
              <w:pStyle w:val="afb"/>
              <w:keepNext/>
              <w:widowControl w:val="0"/>
            </w:pPr>
            <w:r w:rsidRPr="00600232">
              <w:t>383</w:t>
            </w:r>
          </w:p>
        </w:tc>
      </w:tr>
    </w:tbl>
    <w:p w:rsidR="00600232" w:rsidRPr="00600232" w:rsidRDefault="00600232" w:rsidP="00F376AA">
      <w:pPr>
        <w:pStyle w:val="21"/>
        <w:keepNext/>
        <w:widowControl w:val="0"/>
        <w:shd w:val="clear" w:color="auto" w:fill="auto"/>
        <w:tabs>
          <w:tab w:val="clear" w:pos="163"/>
        </w:tabs>
        <w:ind w:firstLine="0"/>
        <w:jc w:val="center"/>
        <w:rPr>
          <w:lang w:eastAsia="ru-RU"/>
        </w:rPr>
      </w:pPr>
      <w:r w:rsidRPr="00600232">
        <w:rPr>
          <w:lang w:eastAsia="ru-RU"/>
        </w:rPr>
        <w:t xml:space="preserve">                                            </w:t>
      </w:r>
    </w:p>
    <w:p w:rsidR="00600232" w:rsidRPr="00600232" w:rsidRDefault="00600232" w:rsidP="00F376AA">
      <w:pPr>
        <w:pStyle w:val="21"/>
        <w:keepNext/>
        <w:widowControl w:val="0"/>
        <w:shd w:val="clear" w:color="auto" w:fill="auto"/>
        <w:tabs>
          <w:tab w:val="clear" w:pos="163"/>
        </w:tabs>
        <w:ind w:firstLine="0"/>
        <w:jc w:val="center"/>
        <w:rPr>
          <w:lang w:eastAsia="ru-RU"/>
        </w:rPr>
      </w:pPr>
      <w:r w:rsidRPr="00600232">
        <w:rPr>
          <w:lang w:eastAsia="ru-RU"/>
        </w:rPr>
        <w:t xml:space="preserve">                                                     Форма N 2 по ОКУД </w:t>
      </w:r>
    </w:p>
    <w:p w:rsidR="00600232" w:rsidRPr="00600232" w:rsidRDefault="00600232" w:rsidP="00F376AA">
      <w:pPr>
        <w:pStyle w:val="21"/>
        <w:keepNext/>
        <w:widowControl w:val="0"/>
        <w:shd w:val="clear" w:color="auto" w:fill="auto"/>
        <w:tabs>
          <w:tab w:val="clear" w:pos="163"/>
        </w:tabs>
        <w:ind w:firstLine="0"/>
        <w:jc w:val="center"/>
        <w:rPr>
          <w:lang w:eastAsia="ru-RU"/>
        </w:rPr>
      </w:pPr>
      <w:r w:rsidRPr="00600232">
        <w:rPr>
          <w:lang w:eastAsia="ru-RU"/>
        </w:rPr>
        <w:t xml:space="preserve">                                                Дата (год, месяц, число) </w:t>
      </w:r>
    </w:p>
    <w:p w:rsidR="00600232" w:rsidRPr="00600232" w:rsidRDefault="00600232" w:rsidP="00F376AA">
      <w:pPr>
        <w:pStyle w:val="21"/>
        <w:keepNext/>
        <w:widowControl w:val="0"/>
        <w:shd w:val="clear" w:color="auto" w:fill="auto"/>
        <w:tabs>
          <w:tab w:val="clear" w:pos="163"/>
        </w:tabs>
        <w:ind w:firstLine="0"/>
        <w:jc w:val="center"/>
        <w:rPr>
          <w:lang w:eastAsia="ru-RU"/>
        </w:rPr>
      </w:pPr>
    </w:p>
    <w:p w:rsidR="00600232" w:rsidRPr="00600232" w:rsidRDefault="00600232" w:rsidP="00F376AA">
      <w:pPr>
        <w:pStyle w:val="21"/>
        <w:keepNext/>
        <w:widowControl w:val="0"/>
        <w:shd w:val="clear" w:color="auto" w:fill="auto"/>
        <w:tabs>
          <w:tab w:val="clear" w:pos="163"/>
        </w:tabs>
        <w:ind w:firstLine="0"/>
        <w:jc w:val="center"/>
        <w:rPr>
          <w:lang w:eastAsia="ru-RU"/>
        </w:rPr>
      </w:pPr>
      <w:r w:rsidRPr="00600232">
        <w:rPr>
          <w:lang w:eastAsia="ru-RU"/>
        </w:rPr>
        <w:t xml:space="preserve"> Организация  ЗАО «Барс»                        по ОКПО   </w:t>
      </w:r>
    </w:p>
    <w:p w:rsidR="00600232" w:rsidRPr="00600232" w:rsidRDefault="00600232" w:rsidP="00F376AA">
      <w:pPr>
        <w:pStyle w:val="21"/>
        <w:keepNext/>
        <w:widowControl w:val="0"/>
        <w:shd w:val="clear" w:color="auto" w:fill="auto"/>
        <w:tabs>
          <w:tab w:val="clear" w:pos="163"/>
        </w:tabs>
        <w:ind w:firstLine="0"/>
        <w:jc w:val="center"/>
        <w:rPr>
          <w:lang w:eastAsia="ru-RU"/>
        </w:rPr>
      </w:pPr>
    </w:p>
    <w:p w:rsidR="00600232" w:rsidRPr="00600232" w:rsidRDefault="00600232" w:rsidP="00F376AA">
      <w:pPr>
        <w:pStyle w:val="21"/>
        <w:keepNext/>
        <w:widowControl w:val="0"/>
        <w:shd w:val="clear" w:color="auto" w:fill="auto"/>
        <w:tabs>
          <w:tab w:val="clear" w:pos="163"/>
        </w:tabs>
        <w:ind w:firstLine="0"/>
        <w:jc w:val="center"/>
        <w:rPr>
          <w:lang w:eastAsia="ru-RU"/>
        </w:rPr>
      </w:pPr>
      <w:r w:rsidRPr="00600232">
        <w:rPr>
          <w:lang w:eastAsia="ru-RU"/>
        </w:rPr>
        <w:t xml:space="preserve">Идентификационный номер налогоплательщика     ИНН </w:t>
      </w:r>
    </w:p>
    <w:p w:rsidR="00600232" w:rsidRPr="00600232" w:rsidRDefault="00600232" w:rsidP="00F376AA">
      <w:pPr>
        <w:pStyle w:val="21"/>
        <w:keepNext/>
        <w:widowControl w:val="0"/>
        <w:shd w:val="clear" w:color="auto" w:fill="auto"/>
        <w:tabs>
          <w:tab w:val="clear" w:pos="163"/>
        </w:tabs>
        <w:ind w:firstLine="0"/>
        <w:jc w:val="center"/>
        <w:rPr>
          <w:lang w:eastAsia="ru-RU"/>
        </w:rPr>
      </w:pPr>
      <w:r w:rsidRPr="00600232">
        <w:rPr>
          <w:lang w:eastAsia="ru-RU"/>
        </w:rPr>
        <w:t xml:space="preserve">                                              </w:t>
      </w:r>
    </w:p>
    <w:p w:rsidR="00600232" w:rsidRPr="00600232" w:rsidRDefault="00600232" w:rsidP="00F376AA">
      <w:pPr>
        <w:pStyle w:val="21"/>
        <w:keepNext/>
        <w:widowControl w:val="0"/>
        <w:shd w:val="clear" w:color="auto" w:fill="auto"/>
        <w:tabs>
          <w:tab w:val="clear" w:pos="163"/>
        </w:tabs>
        <w:ind w:firstLine="0"/>
        <w:jc w:val="center"/>
        <w:rPr>
          <w:lang w:eastAsia="ru-RU"/>
        </w:rPr>
      </w:pPr>
      <w:r w:rsidRPr="00600232">
        <w:rPr>
          <w:lang w:eastAsia="ru-RU"/>
        </w:rPr>
        <w:t>Вид деятель</w:t>
      </w:r>
      <w:r w:rsidR="004B09E7">
        <w:rPr>
          <w:lang w:eastAsia="ru-RU"/>
        </w:rPr>
        <w:t xml:space="preserve">ности производство продукции </w:t>
      </w:r>
      <w:r w:rsidRPr="00600232">
        <w:rPr>
          <w:lang w:eastAsia="ru-RU"/>
        </w:rPr>
        <w:t>по ОКВЭД</w:t>
      </w:r>
    </w:p>
    <w:p w:rsidR="00600232" w:rsidRPr="00600232" w:rsidRDefault="00600232" w:rsidP="00F376AA">
      <w:pPr>
        <w:pStyle w:val="21"/>
        <w:keepNext/>
        <w:widowControl w:val="0"/>
        <w:shd w:val="clear" w:color="auto" w:fill="auto"/>
        <w:tabs>
          <w:tab w:val="clear" w:pos="163"/>
        </w:tabs>
        <w:ind w:firstLine="0"/>
        <w:jc w:val="center"/>
        <w:rPr>
          <w:lang w:eastAsia="ru-RU"/>
        </w:rPr>
      </w:pPr>
      <w:r w:rsidRPr="00600232">
        <w:rPr>
          <w:lang w:eastAsia="ru-RU"/>
        </w:rPr>
        <w:t xml:space="preserve">Организационно-правовая форма/форма собственности Общество ограниченной ответственности по ОКОПФ/ОКФС  </w:t>
      </w:r>
    </w:p>
    <w:p w:rsidR="00600232" w:rsidRPr="00600232" w:rsidRDefault="00600232" w:rsidP="00F376AA">
      <w:pPr>
        <w:pStyle w:val="21"/>
        <w:keepNext/>
        <w:widowControl w:val="0"/>
        <w:shd w:val="clear" w:color="auto" w:fill="auto"/>
        <w:tabs>
          <w:tab w:val="clear" w:pos="163"/>
        </w:tabs>
        <w:ind w:firstLine="0"/>
        <w:jc w:val="center"/>
        <w:rPr>
          <w:lang w:eastAsia="ru-RU"/>
        </w:rPr>
      </w:pPr>
      <w:r w:rsidRPr="00600232">
        <w:rPr>
          <w:lang w:eastAsia="ru-RU"/>
        </w:rPr>
        <w:t xml:space="preserve">Единица измерения:  руб.                                      по ОКЕИ      </w:t>
      </w:r>
    </w:p>
    <w:p w:rsidR="00600232" w:rsidRPr="00600232" w:rsidRDefault="00600232" w:rsidP="00F376AA">
      <w:pPr>
        <w:pStyle w:val="21"/>
        <w:keepNext/>
        <w:widowControl w:val="0"/>
        <w:shd w:val="clear" w:color="auto" w:fill="auto"/>
        <w:tabs>
          <w:tab w:val="clear" w:pos="163"/>
        </w:tabs>
        <w:ind w:firstLine="0"/>
        <w:jc w:val="center"/>
        <w:rPr>
          <w:lang w:eastAsia="ru-RU"/>
        </w:rPr>
      </w:pPr>
      <w:r w:rsidRPr="00600232">
        <w:rPr>
          <w:lang w:eastAsia="ru-RU"/>
        </w:rPr>
        <w:t xml:space="preserve">                                                       </w:t>
      </w:r>
    </w:p>
    <w:p w:rsidR="00600232" w:rsidRDefault="00600232" w:rsidP="00F376AA">
      <w:pPr>
        <w:pStyle w:val="21"/>
        <w:keepNext/>
        <w:widowControl w:val="0"/>
        <w:shd w:val="clear" w:color="auto" w:fill="auto"/>
        <w:tabs>
          <w:tab w:val="clear" w:pos="163"/>
        </w:tabs>
        <w:ind w:firstLine="0"/>
        <w:jc w:val="center"/>
        <w:rPr>
          <w:lang w:eastAsia="ru-RU"/>
        </w:rPr>
      </w:pPr>
      <w:r w:rsidRPr="00600232">
        <w:rPr>
          <w:lang w:eastAsia="ru-RU"/>
        </w:rPr>
        <w:t xml:space="preserve">Местонахождение (адрес) 420140 г. Казань, ул. Минская д. 7   </w:t>
      </w:r>
    </w:p>
    <w:p w:rsidR="006E0235" w:rsidRPr="00600232" w:rsidRDefault="00765133" w:rsidP="00F376AA">
      <w:pPr>
        <w:pStyle w:val="21"/>
        <w:keepNext/>
        <w:widowControl w:val="0"/>
        <w:shd w:val="clear" w:color="auto" w:fill="auto"/>
        <w:tabs>
          <w:tab w:val="clear" w:pos="163"/>
        </w:tabs>
        <w:ind w:firstLine="0"/>
        <w:jc w:val="center"/>
        <w:rPr>
          <w:lang w:eastAsia="ru-RU"/>
        </w:rPr>
      </w:pPr>
      <w:r w:rsidRPr="00600232">
        <w:rPr>
          <w:lang w:eastAsia="ru-RU"/>
        </w:rPr>
        <w:t>Дата отправки</w:t>
      </w:r>
      <w:r w:rsidR="006E0235" w:rsidRPr="00600232">
        <w:rPr>
          <w:lang w:eastAsia="ru-RU"/>
        </w:rPr>
        <w:t xml:space="preserve"> (</w:t>
      </w:r>
      <w:r w:rsidRPr="00600232">
        <w:rPr>
          <w:lang w:eastAsia="ru-RU"/>
        </w:rPr>
        <w:t>принятия</w:t>
      </w:r>
      <w:r w:rsidR="006E0235" w:rsidRPr="00600232">
        <w:rPr>
          <w:lang w:eastAsia="ru-RU"/>
        </w:rPr>
        <w:t>)</w:t>
      </w:r>
    </w:p>
    <w:p w:rsidR="00765133" w:rsidRPr="006E0235" w:rsidRDefault="00765133" w:rsidP="00F376AA">
      <w:pPr>
        <w:keepNext/>
        <w:widowControl w:val="0"/>
        <w:ind w:firstLine="709"/>
        <w:rPr>
          <w:lang w:eastAsia="en-US"/>
        </w:rPr>
      </w:pPr>
    </w:p>
    <w:tbl>
      <w:tblPr>
        <w:tblW w:w="4802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469"/>
        <w:gridCol w:w="2038"/>
        <w:gridCol w:w="2061"/>
        <w:gridCol w:w="1624"/>
      </w:tblGrid>
      <w:tr w:rsidR="00FD0916" w:rsidRPr="006E0235" w:rsidTr="00245664">
        <w:trPr>
          <w:jc w:val="center"/>
        </w:trPr>
        <w:tc>
          <w:tcPr>
            <w:tcW w:w="5507" w:type="dxa"/>
            <w:gridSpan w:val="2"/>
            <w:shd w:val="clear" w:color="auto" w:fill="auto"/>
          </w:tcPr>
          <w:p w:rsidR="00FD0916" w:rsidRPr="006E0235" w:rsidRDefault="006E0235" w:rsidP="00245664">
            <w:pPr>
              <w:pStyle w:val="afb"/>
              <w:keepNext/>
              <w:widowControl w:val="0"/>
            </w:pPr>
            <w:r>
              <w:t xml:space="preserve"> </w:t>
            </w:r>
            <w:r w:rsidR="00FD0916" w:rsidRPr="006E0235">
              <w:t>Показатель</w:t>
            </w:r>
          </w:p>
        </w:tc>
        <w:tc>
          <w:tcPr>
            <w:tcW w:w="2061" w:type="dxa"/>
            <w:vMerge w:val="restart"/>
            <w:shd w:val="clear" w:color="auto" w:fill="auto"/>
          </w:tcPr>
          <w:p w:rsidR="00FD0916" w:rsidRPr="006E0235" w:rsidRDefault="00FD0916" w:rsidP="00245664">
            <w:pPr>
              <w:pStyle w:val="afb"/>
              <w:keepNext/>
              <w:widowControl w:val="0"/>
            </w:pPr>
            <w:r w:rsidRPr="006E0235">
              <w:t>За отчетный период</w:t>
            </w:r>
          </w:p>
        </w:tc>
        <w:tc>
          <w:tcPr>
            <w:tcW w:w="1624" w:type="dxa"/>
            <w:vMerge w:val="restart"/>
            <w:shd w:val="clear" w:color="auto" w:fill="auto"/>
          </w:tcPr>
          <w:p w:rsidR="00FD0916" w:rsidRPr="006E0235" w:rsidRDefault="00FD0916" w:rsidP="00245664">
            <w:pPr>
              <w:pStyle w:val="afb"/>
              <w:keepNext/>
              <w:widowControl w:val="0"/>
            </w:pPr>
            <w:r w:rsidRPr="006E0235">
              <w:t>За аналогичный период предыдущего года</w:t>
            </w:r>
          </w:p>
        </w:tc>
      </w:tr>
      <w:tr w:rsidR="00FD0916" w:rsidRPr="006E0235" w:rsidTr="00245664">
        <w:trPr>
          <w:jc w:val="center"/>
        </w:trPr>
        <w:tc>
          <w:tcPr>
            <w:tcW w:w="3469" w:type="dxa"/>
            <w:shd w:val="clear" w:color="auto" w:fill="auto"/>
          </w:tcPr>
          <w:p w:rsidR="00FD0916" w:rsidRPr="006E0235" w:rsidRDefault="00FD0916" w:rsidP="00245664">
            <w:pPr>
              <w:pStyle w:val="afb"/>
              <w:keepNext/>
              <w:widowControl w:val="0"/>
            </w:pPr>
            <w:r w:rsidRPr="006E0235">
              <w:t>Наименование</w:t>
            </w:r>
          </w:p>
        </w:tc>
        <w:tc>
          <w:tcPr>
            <w:tcW w:w="2038" w:type="dxa"/>
            <w:shd w:val="clear" w:color="auto" w:fill="auto"/>
          </w:tcPr>
          <w:p w:rsidR="00FD0916" w:rsidRPr="006E0235" w:rsidRDefault="00FD0916" w:rsidP="00245664">
            <w:pPr>
              <w:pStyle w:val="afb"/>
              <w:keepNext/>
              <w:widowControl w:val="0"/>
            </w:pPr>
            <w:r w:rsidRPr="006E0235">
              <w:t>код</w:t>
            </w:r>
          </w:p>
        </w:tc>
        <w:tc>
          <w:tcPr>
            <w:tcW w:w="2061" w:type="dxa"/>
            <w:vMerge/>
            <w:shd w:val="clear" w:color="auto" w:fill="auto"/>
          </w:tcPr>
          <w:p w:rsidR="00FD0916" w:rsidRPr="006E0235" w:rsidRDefault="00FD0916" w:rsidP="00245664">
            <w:pPr>
              <w:pStyle w:val="afb"/>
              <w:keepNext/>
              <w:widowControl w:val="0"/>
            </w:pPr>
          </w:p>
        </w:tc>
        <w:tc>
          <w:tcPr>
            <w:tcW w:w="1624" w:type="dxa"/>
            <w:vMerge/>
            <w:shd w:val="clear" w:color="auto" w:fill="auto"/>
          </w:tcPr>
          <w:p w:rsidR="00FD0916" w:rsidRPr="006E0235" w:rsidRDefault="00FD0916" w:rsidP="00245664">
            <w:pPr>
              <w:pStyle w:val="afb"/>
              <w:keepNext/>
              <w:widowControl w:val="0"/>
            </w:pPr>
          </w:p>
        </w:tc>
      </w:tr>
      <w:tr w:rsidR="00FD0916" w:rsidRPr="006E0235" w:rsidTr="00245664">
        <w:trPr>
          <w:jc w:val="center"/>
        </w:trPr>
        <w:tc>
          <w:tcPr>
            <w:tcW w:w="3469" w:type="dxa"/>
            <w:shd w:val="clear" w:color="auto" w:fill="auto"/>
          </w:tcPr>
          <w:p w:rsidR="00FD0916" w:rsidRPr="006E0235" w:rsidRDefault="00FD0916" w:rsidP="00245664">
            <w:pPr>
              <w:pStyle w:val="afb"/>
              <w:keepNext/>
              <w:widowControl w:val="0"/>
            </w:pPr>
            <w:r w:rsidRPr="006E0235">
              <w:t>1</w:t>
            </w:r>
          </w:p>
        </w:tc>
        <w:tc>
          <w:tcPr>
            <w:tcW w:w="2038" w:type="dxa"/>
            <w:shd w:val="clear" w:color="auto" w:fill="auto"/>
          </w:tcPr>
          <w:p w:rsidR="00FD0916" w:rsidRPr="006E0235" w:rsidRDefault="00FD0916" w:rsidP="00245664">
            <w:pPr>
              <w:pStyle w:val="afb"/>
              <w:keepNext/>
              <w:widowControl w:val="0"/>
            </w:pPr>
            <w:r w:rsidRPr="006E0235">
              <w:t>2</w:t>
            </w:r>
          </w:p>
        </w:tc>
        <w:tc>
          <w:tcPr>
            <w:tcW w:w="2061" w:type="dxa"/>
            <w:shd w:val="clear" w:color="auto" w:fill="auto"/>
          </w:tcPr>
          <w:p w:rsidR="00FD0916" w:rsidRPr="006E0235" w:rsidRDefault="00FD0916" w:rsidP="00245664">
            <w:pPr>
              <w:pStyle w:val="afb"/>
              <w:keepNext/>
              <w:widowControl w:val="0"/>
            </w:pPr>
            <w:r w:rsidRPr="006E0235">
              <w:t>3</w:t>
            </w:r>
          </w:p>
        </w:tc>
        <w:tc>
          <w:tcPr>
            <w:tcW w:w="1624" w:type="dxa"/>
            <w:shd w:val="clear" w:color="auto" w:fill="auto"/>
          </w:tcPr>
          <w:p w:rsidR="00FD0916" w:rsidRPr="006E0235" w:rsidRDefault="00FD0916" w:rsidP="00245664">
            <w:pPr>
              <w:pStyle w:val="afb"/>
              <w:keepNext/>
              <w:widowControl w:val="0"/>
            </w:pPr>
            <w:r w:rsidRPr="006E0235">
              <w:t>4</w:t>
            </w:r>
          </w:p>
        </w:tc>
      </w:tr>
      <w:tr w:rsidR="00FD0916" w:rsidRPr="006E0235" w:rsidTr="00245664">
        <w:trPr>
          <w:jc w:val="center"/>
        </w:trPr>
        <w:tc>
          <w:tcPr>
            <w:tcW w:w="3469" w:type="dxa"/>
            <w:shd w:val="clear" w:color="auto" w:fill="auto"/>
          </w:tcPr>
          <w:p w:rsidR="00FD0916" w:rsidRPr="006E0235" w:rsidRDefault="00FD0916" w:rsidP="00245664">
            <w:pPr>
              <w:pStyle w:val="afb"/>
              <w:keepNext/>
              <w:widowControl w:val="0"/>
            </w:pPr>
            <w:r w:rsidRPr="006E0235">
              <w:t>Доходы и расходы по обычным видам деятельности</w:t>
            </w:r>
          </w:p>
        </w:tc>
        <w:tc>
          <w:tcPr>
            <w:tcW w:w="2038" w:type="dxa"/>
            <w:shd w:val="clear" w:color="auto" w:fill="auto"/>
          </w:tcPr>
          <w:p w:rsidR="00FD0916" w:rsidRPr="006E0235" w:rsidRDefault="006E0235" w:rsidP="00245664">
            <w:pPr>
              <w:pStyle w:val="afb"/>
              <w:keepNext/>
              <w:widowControl w:val="0"/>
            </w:pPr>
            <w:r>
              <w:t xml:space="preserve"> </w:t>
            </w:r>
          </w:p>
        </w:tc>
        <w:tc>
          <w:tcPr>
            <w:tcW w:w="2061" w:type="dxa"/>
            <w:shd w:val="clear" w:color="auto" w:fill="auto"/>
          </w:tcPr>
          <w:p w:rsidR="00FD0916" w:rsidRPr="006E0235" w:rsidRDefault="006E0235" w:rsidP="00245664">
            <w:pPr>
              <w:pStyle w:val="afb"/>
              <w:keepNext/>
              <w:widowControl w:val="0"/>
            </w:pPr>
            <w:r>
              <w:t xml:space="preserve"> </w:t>
            </w:r>
          </w:p>
        </w:tc>
        <w:tc>
          <w:tcPr>
            <w:tcW w:w="1624" w:type="dxa"/>
            <w:shd w:val="clear" w:color="auto" w:fill="auto"/>
          </w:tcPr>
          <w:p w:rsidR="00FD0916" w:rsidRPr="006E0235" w:rsidRDefault="006E0235" w:rsidP="00245664">
            <w:pPr>
              <w:pStyle w:val="afb"/>
              <w:keepNext/>
              <w:widowControl w:val="0"/>
            </w:pPr>
            <w:r>
              <w:t xml:space="preserve"> </w:t>
            </w:r>
          </w:p>
        </w:tc>
      </w:tr>
      <w:tr w:rsidR="00FD0916" w:rsidRPr="006E0235" w:rsidTr="00245664">
        <w:trPr>
          <w:jc w:val="center"/>
        </w:trPr>
        <w:tc>
          <w:tcPr>
            <w:tcW w:w="3469" w:type="dxa"/>
            <w:shd w:val="clear" w:color="auto" w:fill="auto"/>
          </w:tcPr>
          <w:p w:rsidR="00FD0916" w:rsidRPr="006E0235" w:rsidRDefault="00FD0916" w:rsidP="00245664">
            <w:pPr>
              <w:pStyle w:val="afb"/>
              <w:keepNext/>
              <w:widowControl w:val="0"/>
            </w:pPr>
            <w:r w:rsidRPr="006E0235">
              <w:t>Выручка</w:t>
            </w:r>
            <w:r w:rsidR="006E0235">
              <w:t xml:space="preserve"> (</w:t>
            </w:r>
            <w:r w:rsidRPr="006E0235">
              <w:t>нетто</w:t>
            </w:r>
            <w:r w:rsidR="006E0235" w:rsidRPr="006E0235">
              <w:t xml:space="preserve">) </w:t>
            </w:r>
            <w:r w:rsidRPr="006E0235">
              <w:t>от продажи товаров, продукции, работ, услуг</w:t>
            </w:r>
            <w:r w:rsidR="006E0235">
              <w:t xml:space="preserve"> (</w:t>
            </w:r>
            <w:r w:rsidRPr="006E0235">
              <w:t>за минусом налога на добавленную стоимость, акцизов и аналогичных расходов</w:t>
            </w:r>
            <w:r w:rsidR="006E0235" w:rsidRPr="006E0235">
              <w:t xml:space="preserve">) </w:t>
            </w:r>
          </w:p>
        </w:tc>
        <w:tc>
          <w:tcPr>
            <w:tcW w:w="2038" w:type="dxa"/>
            <w:shd w:val="clear" w:color="auto" w:fill="auto"/>
          </w:tcPr>
          <w:p w:rsidR="00FD0916" w:rsidRPr="006E0235" w:rsidRDefault="006E0235" w:rsidP="00245664">
            <w:pPr>
              <w:pStyle w:val="afb"/>
              <w:keepNext/>
              <w:widowControl w:val="0"/>
            </w:pPr>
            <w:r>
              <w:t xml:space="preserve"> </w:t>
            </w:r>
          </w:p>
        </w:tc>
        <w:tc>
          <w:tcPr>
            <w:tcW w:w="2061" w:type="dxa"/>
            <w:shd w:val="clear" w:color="auto" w:fill="auto"/>
          </w:tcPr>
          <w:p w:rsidR="00FD0916" w:rsidRPr="006E0235" w:rsidRDefault="00FD0916" w:rsidP="00245664">
            <w:pPr>
              <w:pStyle w:val="afb"/>
              <w:keepNext/>
              <w:widowControl w:val="0"/>
            </w:pPr>
            <w:r w:rsidRPr="006E0235">
              <w:t>1 4000 000</w:t>
            </w:r>
          </w:p>
        </w:tc>
        <w:tc>
          <w:tcPr>
            <w:tcW w:w="1624" w:type="dxa"/>
            <w:shd w:val="clear" w:color="auto" w:fill="auto"/>
          </w:tcPr>
          <w:p w:rsidR="00FD0916" w:rsidRPr="006E0235" w:rsidRDefault="006E0235" w:rsidP="00245664">
            <w:pPr>
              <w:pStyle w:val="afb"/>
              <w:keepNext/>
              <w:widowControl w:val="0"/>
            </w:pPr>
            <w:r>
              <w:t xml:space="preserve"> </w:t>
            </w:r>
          </w:p>
        </w:tc>
      </w:tr>
      <w:tr w:rsidR="00FD0916" w:rsidRPr="006E0235" w:rsidTr="00245664">
        <w:trPr>
          <w:jc w:val="center"/>
        </w:trPr>
        <w:tc>
          <w:tcPr>
            <w:tcW w:w="3469" w:type="dxa"/>
            <w:shd w:val="clear" w:color="auto" w:fill="auto"/>
          </w:tcPr>
          <w:p w:rsidR="00FD0916" w:rsidRPr="006E0235" w:rsidRDefault="00FD0916" w:rsidP="00245664">
            <w:pPr>
              <w:pStyle w:val="afb"/>
              <w:keepNext/>
              <w:widowControl w:val="0"/>
            </w:pPr>
            <w:r w:rsidRPr="006E0235">
              <w:t>Себестоимость проданных товаров, продукции, работ, услуг</w:t>
            </w:r>
          </w:p>
        </w:tc>
        <w:tc>
          <w:tcPr>
            <w:tcW w:w="2038" w:type="dxa"/>
            <w:shd w:val="clear" w:color="auto" w:fill="auto"/>
          </w:tcPr>
          <w:p w:rsidR="00FD0916" w:rsidRPr="006E0235" w:rsidRDefault="006E0235" w:rsidP="00245664">
            <w:pPr>
              <w:pStyle w:val="afb"/>
              <w:keepNext/>
              <w:widowControl w:val="0"/>
            </w:pPr>
            <w:r>
              <w:t xml:space="preserve"> </w:t>
            </w:r>
          </w:p>
        </w:tc>
        <w:tc>
          <w:tcPr>
            <w:tcW w:w="2061" w:type="dxa"/>
            <w:shd w:val="clear" w:color="auto" w:fill="auto"/>
          </w:tcPr>
          <w:p w:rsidR="00FD0916" w:rsidRPr="006E0235" w:rsidRDefault="006E0235" w:rsidP="00245664">
            <w:pPr>
              <w:pStyle w:val="afb"/>
              <w:keepNext/>
              <w:widowControl w:val="0"/>
            </w:pPr>
            <w:r>
              <w:t xml:space="preserve"> (</w:t>
            </w:r>
            <w:r w:rsidR="00FD0916" w:rsidRPr="006E0235">
              <w:t>10 000 000</w:t>
            </w:r>
            <w:r w:rsidRPr="006E0235">
              <w:t xml:space="preserve">) </w:t>
            </w:r>
          </w:p>
        </w:tc>
        <w:tc>
          <w:tcPr>
            <w:tcW w:w="1624" w:type="dxa"/>
            <w:shd w:val="clear" w:color="auto" w:fill="auto"/>
          </w:tcPr>
          <w:p w:rsidR="00FD0916" w:rsidRPr="006E0235" w:rsidRDefault="006E0235" w:rsidP="00245664">
            <w:pPr>
              <w:pStyle w:val="afb"/>
              <w:keepNext/>
              <w:widowControl w:val="0"/>
            </w:pPr>
            <w:r>
              <w:t xml:space="preserve"> </w:t>
            </w:r>
          </w:p>
        </w:tc>
      </w:tr>
      <w:tr w:rsidR="00FD0916" w:rsidRPr="006E0235" w:rsidTr="00245664">
        <w:trPr>
          <w:jc w:val="center"/>
        </w:trPr>
        <w:tc>
          <w:tcPr>
            <w:tcW w:w="3469" w:type="dxa"/>
            <w:shd w:val="clear" w:color="auto" w:fill="auto"/>
          </w:tcPr>
          <w:p w:rsidR="00FD0916" w:rsidRPr="006E0235" w:rsidRDefault="00FD0916" w:rsidP="00245664">
            <w:pPr>
              <w:pStyle w:val="afb"/>
              <w:keepNext/>
              <w:widowControl w:val="0"/>
            </w:pPr>
            <w:r w:rsidRPr="006E0235">
              <w:t>Валовая прибыль</w:t>
            </w:r>
          </w:p>
        </w:tc>
        <w:tc>
          <w:tcPr>
            <w:tcW w:w="2038" w:type="dxa"/>
            <w:shd w:val="clear" w:color="auto" w:fill="auto"/>
          </w:tcPr>
          <w:p w:rsidR="00FD0916" w:rsidRPr="006E0235" w:rsidRDefault="006E0235" w:rsidP="00245664">
            <w:pPr>
              <w:pStyle w:val="afb"/>
              <w:keepNext/>
              <w:widowControl w:val="0"/>
            </w:pPr>
            <w:r>
              <w:t xml:space="preserve"> </w:t>
            </w:r>
          </w:p>
        </w:tc>
        <w:tc>
          <w:tcPr>
            <w:tcW w:w="2061" w:type="dxa"/>
            <w:shd w:val="clear" w:color="auto" w:fill="auto"/>
          </w:tcPr>
          <w:p w:rsidR="00FD0916" w:rsidRPr="006E0235" w:rsidRDefault="00FD0916" w:rsidP="00245664">
            <w:pPr>
              <w:pStyle w:val="afb"/>
              <w:keepNext/>
              <w:widowControl w:val="0"/>
            </w:pPr>
            <w:r w:rsidRPr="006E0235">
              <w:t>4 000 000</w:t>
            </w:r>
          </w:p>
        </w:tc>
        <w:tc>
          <w:tcPr>
            <w:tcW w:w="1624" w:type="dxa"/>
            <w:shd w:val="clear" w:color="auto" w:fill="auto"/>
          </w:tcPr>
          <w:p w:rsidR="00FD0916" w:rsidRPr="006E0235" w:rsidRDefault="006E0235" w:rsidP="00245664">
            <w:pPr>
              <w:pStyle w:val="afb"/>
              <w:keepNext/>
              <w:widowControl w:val="0"/>
            </w:pPr>
            <w:r>
              <w:t xml:space="preserve"> </w:t>
            </w:r>
          </w:p>
        </w:tc>
      </w:tr>
      <w:tr w:rsidR="00FD0916" w:rsidRPr="006E0235" w:rsidTr="00245664">
        <w:trPr>
          <w:jc w:val="center"/>
        </w:trPr>
        <w:tc>
          <w:tcPr>
            <w:tcW w:w="3469" w:type="dxa"/>
            <w:shd w:val="clear" w:color="auto" w:fill="auto"/>
          </w:tcPr>
          <w:p w:rsidR="00FD0916" w:rsidRPr="006E0235" w:rsidRDefault="00FD0916" w:rsidP="00245664">
            <w:pPr>
              <w:pStyle w:val="afb"/>
              <w:keepNext/>
              <w:widowControl w:val="0"/>
            </w:pPr>
            <w:r w:rsidRPr="006E0235">
              <w:t>Коммерческие расходы</w:t>
            </w:r>
          </w:p>
        </w:tc>
        <w:tc>
          <w:tcPr>
            <w:tcW w:w="2038" w:type="dxa"/>
            <w:shd w:val="clear" w:color="auto" w:fill="auto"/>
          </w:tcPr>
          <w:p w:rsidR="00FD0916" w:rsidRPr="006E0235" w:rsidRDefault="006E0235" w:rsidP="00245664">
            <w:pPr>
              <w:pStyle w:val="afb"/>
              <w:keepNext/>
              <w:widowControl w:val="0"/>
            </w:pPr>
            <w:r>
              <w:t xml:space="preserve"> </w:t>
            </w:r>
          </w:p>
        </w:tc>
        <w:tc>
          <w:tcPr>
            <w:tcW w:w="2061" w:type="dxa"/>
            <w:shd w:val="clear" w:color="auto" w:fill="auto"/>
          </w:tcPr>
          <w:p w:rsidR="00FD0916" w:rsidRPr="006E0235" w:rsidRDefault="006E0235" w:rsidP="00245664">
            <w:pPr>
              <w:pStyle w:val="afb"/>
              <w:keepNext/>
              <w:widowControl w:val="0"/>
            </w:pPr>
            <w:r>
              <w:t xml:space="preserve"> (</w:t>
            </w:r>
            <w:r w:rsidR="00FD0916" w:rsidRPr="006E0235">
              <w:t>500 000</w:t>
            </w:r>
            <w:r w:rsidRPr="006E0235">
              <w:t xml:space="preserve">) </w:t>
            </w:r>
          </w:p>
        </w:tc>
        <w:tc>
          <w:tcPr>
            <w:tcW w:w="1624" w:type="dxa"/>
            <w:shd w:val="clear" w:color="auto" w:fill="auto"/>
          </w:tcPr>
          <w:p w:rsidR="00FD0916" w:rsidRPr="006E0235" w:rsidRDefault="006E0235" w:rsidP="00245664">
            <w:pPr>
              <w:pStyle w:val="afb"/>
              <w:keepNext/>
              <w:widowControl w:val="0"/>
            </w:pPr>
            <w:r>
              <w:t xml:space="preserve"> </w:t>
            </w:r>
          </w:p>
        </w:tc>
      </w:tr>
      <w:tr w:rsidR="00FD0916" w:rsidRPr="006E0235" w:rsidTr="00245664">
        <w:trPr>
          <w:jc w:val="center"/>
        </w:trPr>
        <w:tc>
          <w:tcPr>
            <w:tcW w:w="3469" w:type="dxa"/>
            <w:shd w:val="clear" w:color="auto" w:fill="auto"/>
          </w:tcPr>
          <w:p w:rsidR="00FD0916" w:rsidRPr="006E0235" w:rsidRDefault="00FD0916" w:rsidP="00245664">
            <w:pPr>
              <w:pStyle w:val="afb"/>
              <w:keepNext/>
              <w:widowControl w:val="0"/>
            </w:pPr>
            <w:r w:rsidRPr="006E0235">
              <w:t>Управленческие расходы</w:t>
            </w:r>
          </w:p>
        </w:tc>
        <w:tc>
          <w:tcPr>
            <w:tcW w:w="2038" w:type="dxa"/>
            <w:shd w:val="clear" w:color="auto" w:fill="auto"/>
          </w:tcPr>
          <w:p w:rsidR="00FD0916" w:rsidRPr="006E0235" w:rsidRDefault="006E0235" w:rsidP="00245664">
            <w:pPr>
              <w:pStyle w:val="afb"/>
              <w:keepNext/>
              <w:widowControl w:val="0"/>
            </w:pPr>
            <w:r>
              <w:t xml:space="preserve"> </w:t>
            </w:r>
          </w:p>
        </w:tc>
        <w:tc>
          <w:tcPr>
            <w:tcW w:w="2061" w:type="dxa"/>
            <w:shd w:val="clear" w:color="auto" w:fill="auto"/>
          </w:tcPr>
          <w:p w:rsidR="00FD0916" w:rsidRPr="006E0235" w:rsidRDefault="006E0235" w:rsidP="00245664">
            <w:pPr>
              <w:pStyle w:val="afb"/>
              <w:keepNext/>
              <w:widowControl w:val="0"/>
            </w:pPr>
            <w:r>
              <w:t xml:space="preserve"> (</w:t>
            </w:r>
            <w:r w:rsidR="00FD0916" w:rsidRPr="006E0235">
              <w:t>900 000</w:t>
            </w:r>
            <w:r w:rsidRPr="006E0235">
              <w:t xml:space="preserve">) </w:t>
            </w:r>
          </w:p>
        </w:tc>
        <w:tc>
          <w:tcPr>
            <w:tcW w:w="1624" w:type="dxa"/>
            <w:shd w:val="clear" w:color="auto" w:fill="auto"/>
          </w:tcPr>
          <w:p w:rsidR="00FD0916" w:rsidRPr="006E0235" w:rsidRDefault="006E0235" w:rsidP="00245664">
            <w:pPr>
              <w:pStyle w:val="afb"/>
              <w:keepNext/>
              <w:widowControl w:val="0"/>
            </w:pPr>
            <w:r>
              <w:t xml:space="preserve"> </w:t>
            </w:r>
          </w:p>
        </w:tc>
      </w:tr>
      <w:tr w:rsidR="00FD0916" w:rsidRPr="006E0235" w:rsidTr="00245664">
        <w:trPr>
          <w:jc w:val="center"/>
        </w:trPr>
        <w:tc>
          <w:tcPr>
            <w:tcW w:w="3469" w:type="dxa"/>
            <w:shd w:val="clear" w:color="auto" w:fill="auto"/>
          </w:tcPr>
          <w:p w:rsidR="00FD0916" w:rsidRPr="006E0235" w:rsidRDefault="00FD0916" w:rsidP="00245664">
            <w:pPr>
              <w:pStyle w:val="afb"/>
              <w:keepNext/>
              <w:widowControl w:val="0"/>
            </w:pPr>
            <w:r w:rsidRPr="006E0235">
              <w:t>Прибыль</w:t>
            </w:r>
            <w:r w:rsidR="006E0235">
              <w:t xml:space="preserve"> (</w:t>
            </w:r>
            <w:r w:rsidRPr="006E0235">
              <w:t>убыток</w:t>
            </w:r>
            <w:r w:rsidR="006E0235" w:rsidRPr="006E0235">
              <w:t xml:space="preserve">) </w:t>
            </w:r>
            <w:r w:rsidRPr="006E0235">
              <w:t>от продаж</w:t>
            </w:r>
          </w:p>
        </w:tc>
        <w:tc>
          <w:tcPr>
            <w:tcW w:w="2038" w:type="dxa"/>
            <w:shd w:val="clear" w:color="auto" w:fill="auto"/>
          </w:tcPr>
          <w:p w:rsidR="00FD0916" w:rsidRPr="006E0235" w:rsidRDefault="006E0235" w:rsidP="00245664">
            <w:pPr>
              <w:pStyle w:val="afb"/>
              <w:keepNext/>
              <w:widowControl w:val="0"/>
            </w:pPr>
            <w:r>
              <w:t xml:space="preserve"> </w:t>
            </w:r>
          </w:p>
        </w:tc>
        <w:tc>
          <w:tcPr>
            <w:tcW w:w="2061" w:type="dxa"/>
            <w:shd w:val="clear" w:color="auto" w:fill="auto"/>
          </w:tcPr>
          <w:p w:rsidR="00FD0916" w:rsidRPr="006E0235" w:rsidRDefault="00FD0916" w:rsidP="00245664">
            <w:pPr>
              <w:pStyle w:val="afb"/>
              <w:keepNext/>
              <w:widowControl w:val="0"/>
            </w:pPr>
            <w:r w:rsidRPr="006E0235">
              <w:t>2 600 000</w:t>
            </w:r>
          </w:p>
        </w:tc>
        <w:tc>
          <w:tcPr>
            <w:tcW w:w="1624" w:type="dxa"/>
            <w:shd w:val="clear" w:color="auto" w:fill="auto"/>
          </w:tcPr>
          <w:p w:rsidR="00FD0916" w:rsidRPr="006E0235" w:rsidRDefault="006E0235" w:rsidP="00245664">
            <w:pPr>
              <w:pStyle w:val="afb"/>
              <w:keepNext/>
              <w:widowControl w:val="0"/>
            </w:pPr>
            <w:r>
              <w:t xml:space="preserve"> </w:t>
            </w:r>
          </w:p>
        </w:tc>
      </w:tr>
      <w:tr w:rsidR="00FD0916" w:rsidRPr="006E0235" w:rsidTr="00245664">
        <w:trPr>
          <w:jc w:val="center"/>
        </w:trPr>
        <w:tc>
          <w:tcPr>
            <w:tcW w:w="3469" w:type="dxa"/>
            <w:shd w:val="clear" w:color="auto" w:fill="auto"/>
          </w:tcPr>
          <w:p w:rsidR="00FD0916" w:rsidRPr="006E0235" w:rsidRDefault="00FD0916" w:rsidP="00245664">
            <w:pPr>
              <w:pStyle w:val="afb"/>
              <w:keepNext/>
              <w:widowControl w:val="0"/>
            </w:pPr>
            <w:r w:rsidRPr="006E0235">
              <w:t>Прочие доходы и расходы</w:t>
            </w:r>
          </w:p>
          <w:p w:rsidR="00FD0916" w:rsidRPr="006E0235" w:rsidRDefault="00FD0916" w:rsidP="00245664">
            <w:pPr>
              <w:pStyle w:val="afb"/>
              <w:keepNext/>
              <w:widowControl w:val="0"/>
            </w:pPr>
            <w:r w:rsidRPr="006E0235">
              <w:t>Проценты к получению</w:t>
            </w:r>
          </w:p>
        </w:tc>
        <w:tc>
          <w:tcPr>
            <w:tcW w:w="2038" w:type="dxa"/>
            <w:shd w:val="clear" w:color="auto" w:fill="auto"/>
          </w:tcPr>
          <w:p w:rsidR="00FD0916" w:rsidRPr="006E0235" w:rsidRDefault="006E0235" w:rsidP="00245664">
            <w:pPr>
              <w:pStyle w:val="afb"/>
              <w:keepNext/>
              <w:widowControl w:val="0"/>
            </w:pPr>
            <w:r>
              <w:t xml:space="preserve"> </w:t>
            </w:r>
          </w:p>
        </w:tc>
        <w:tc>
          <w:tcPr>
            <w:tcW w:w="2061" w:type="dxa"/>
            <w:shd w:val="clear" w:color="auto" w:fill="auto"/>
          </w:tcPr>
          <w:p w:rsidR="00FD0916" w:rsidRPr="006E0235" w:rsidRDefault="00FD0916" w:rsidP="00245664">
            <w:pPr>
              <w:pStyle w:val="afb"/>
              <w:keepNext/>
              <w:widowControl w:val="0"/>
            </w:pPr>
            <w:r w:rsidRPr="006E0235">
              <w:t>80 000</w:t>
            </w:r>
          </w:p>
        </w:tc>
        <w:tc>
          <w:tcPr>
            <w:tcW w:w="1624" w:type="dxa"/>
            <w:shd w:val="clear" w:color="auto" w:fill="auto"/>
          </w:tcPr>
          <w:p w:rsidR="00FD0916" w:rsidRPr="006E0235" w:rsidRDefault="006E0235" w:rsidP="00245664">
            <w:pPr>
              <w:pStyle w:val="afb"/>
              <w:keepNext/>
              <w:widowControl w:val="0"/>
            </w:pPr>
            <w:r>
              <w:t xml:space="preserve"> </w:t>
            </w:r>
          </w:p>
        </w:tc>
      </w:tr>
      <w:tr w:rsidR="00FD0916" w:rsidRPr="006E0235" w:rsidTr="00245664">
        <w:trPr>
          <w:jc w:val="center"/>
        </w:trPr>
        <w:tc>
          <w:tcPr>
            <w:tcW w:w="3469" w:type="dxa"/>
            <w:shd w:val="clear" w:color="auto" w:fill="auto"/>
          </w:tcPr>
          <w:p w:rsidR="00FD0916" w:rsidRPr="006E0235" w:rsidRDefault="00FD0916" w:rsidP="00245664">
            <w:pPr>
              <w:pStyle w:val="afb"/>
              <w:keepNext/>
              <w:widowControl w:val="0"/>
            </w:pPr>
            <w:r w:rsidRPr="006E0235">
              <w:t>Проценты к уплате</w:t>
            </w:r>
          </w:p>
        </w:tc>
        <w:tc>
          <w:tcPr>
            <w:tcW w:w="2038" w:type="dxa"/>
            <w:shd w:val="clear" w:color="auto" w:fill="auto"/>
          </w:tcPr>
          <w:p w:rsidR="00FD0916" w:rsidRPr="006E0235" w:rsidRDefault="006E0235" w:rsidP="00245664">
            <w:pPr>
              <w:pStyle w:val="afb"/>
              <w:keepNext/>
              <w:widowControl w:val="0"/>
            </w:pPr>
            <w:r>
              <w:t xml:space="preserve"> </w:t>
            </w:r>
          </w:p>
        </w:tc>
        <w:tc>
          <w:tcPr>
            <w:tcW w:w="2061" w:type="dxa"/>
            <w:shd w:val="clear" w:color="auto" w:fill="auto"/>
          </w:tcPr>
          <w:p w:rsidR="00FD0916" w:rsidRPr="006E0235" w:rsidRDefault="006E0235" w:rsidP="00245664">
            <w:pPr>
              <w:pStyle w:val="afb"/>
              <w:keepNext/>
              <w:widowControl w:val="0"/>
            </w:pPr>
            <w:r>
              <w:t xml:space="preserve"> (</w:t>
            </w:r>
            <w:r w:rsidR="00FD0916" w:rsidRPr="006E0235">
              <w:t>90 000</w:t>
            </w:r>
            <w:r w:rsidRPr="006E0235">
              <w:t xml:space="preserve">) </w:t>
            </w:r>
          </w:p>
        </w:tc>
        <w:tc>
          <w:tcPr>
            <w:tcW w:w="1624" w:type="dxa"/>
            <w:shd w:val="clear" w:color="auto" w:fill="auto"/>
          </w:tcPr>
          <w:p w:rsidR="00FD0916" w:rsidRPr="006E0235" w:rsidRDefault="006E0235" w:rsidP="00245664">
            <w:pPr>
              <w:pStyle w:val="afb"/>
              <w:keepNext/>
              <w:widowControl w:val="0"/>
            </w:pPr>
            <w:r>
              <w:t xml:space="preserve"> </w:t>
            </w:r>
          </w:p>
        </w:tc>
      </w:tr>
      <w:tr w:rsidR="00FD0916" w:rsidRPr="006E0235" w:rsidTr="00245664">
        <w:trPr>
          <w:jc w:val="center"/>
        </w:trPr>
        <w:tc>
          <w:tcPr>
            <w:tcW w:w="3469" w:type="dxa"/>
            <w:shd w:val="clear" w:color="auto" w:fill="auto"/>
          </w:tcPr>
          <w:p w:rsidR="00FD0916" w:rsidRPr="006E0235" w:rsidRDefault="00FD0916" w:rsidP="00245664">
            <w:pPr>
              <w:pStyle w:val="afb"/>
              <w:keepNext/>
              <w:widowControl w:val="0"/>
            </w:pPr>
            <w:r w:rsidRPr="006E0235">
              <w:t>Доходы от участия в других организациях</w:t>
            </w:r>
          </w:p>
        </w:tc>
        <w:tc>
          <w:tcPr>
            <w:tcW w:w="2038" w:type="dxa"/>
            <w:shd w:val="clear" w:color="auto" w:fill="auto"/>
          </w:tcPr>
          <w:p w:rsidR="00FD0916" w:rsidRPr="006E0235" w:rsidRDefault="006E0235" w:rsidP="00245664">
            <w:pPr>
              <w:pStyle w:val="afb"/>
              <w:keepNext/>
              <w:widowControl w:val="0"/>
            </w:pPr>
            <w:r>
              <w:t xml:space="preserve"> </w:t>
            </w:r>
          </w:p>
        </w:tc>
        <w:tc>
          <w:tcPr>
            <w:tcW w:w="2061" w:type="dxa"/>
            <w:shd w:val="clear" w:color="auto" w:fill="auto"/>
          </w:tcPr>
          <w:p w:rsidR="00FD0916" w:rsidRPr="006E0235" w:rsidRDefault="00FD0916" w:rsidP="00245664">
            <w:pPr>
              <w:pStyle w:val="afb"/>
              <w:keepNext/>
              <w:widowControl w:val="0"/>
            </w:pPr>
            <w:r w:rsidRPr="006E0235">
              <w:t>100 000</w:t>
            </w:r>
          </w:p>
        </w:tc>
        <w:tc>
          <w:tcPr>
            <w:tcW w:w="1624" w:type="dxa"/>
            <w:shd w:val="clear" w:color="auto" w:fill="auto"/>
          </w:tcPr>
          <w:p w:rsidR="00FD0916" w:rsidRPr="006E0235" w:rsidRDefault="006E0235" w:rsidP="00245664">
            <w:pPr>
              <w:pStyle w:val="afb"/>
              <w:keepNext/>
              <w:widowControl w:val="0"/>
            </w:pPr>
            <w:r>
              <w:t xml:space="preserve"> </w:t>
            </w:r>
          </w:p>
        </w:tc>
      </w:tr>
      <w:tr w:rsidR="00FD0916" w:rsidRPr="006E0235" w:rsidTr="00245664">
        <w:trPr>
          <w:jc w:val="center"/>
        </w:trPr>
        <w:tc>
          <w:tcPr>
            <w:tcW w:w="3469" w:type="dxa"/>
            <w:shd w:val="clear" w:color="auto" w:fill="auto"/>
          </w:tcPr>
          <w:p w:rsidR="00FD0916" w:rsidRPr="006E0235" w:rsidRDefault="00FD0916" w:rsidP="00245664">
            <w:pPr>
              <w:pStyle w:val="afb"/>
              <w:keepNext/>
              <w:widowControl w:val="0"/>
            </w:pPr>
            <w:r w:rsidRPr="006E0235">
              <w:t>Прочие операционные доходы</w:t>
            </w:r>
          </w:p>
        </w:tc>
        <w:tc>
          <w:tcPr>
            <w:tcW w:w="2038" w:type="dxa"/>
            <w:shd w:val="clear" w:color="auto" w:fill="auto"/>
          </w:tcPr>
          <w:p w:rsidR="00FD0916" w:rsidRPr="006E0235" w:rsidRDefault="006E0235" w:rsidP="00245664">
            <w:pPr>
              <w:pStyle w:val="afb"/>
              <w:keepNext/>
              <w:widowControl w:val="0"/>
            </w:pPr>
            <w:r>
              <w:t xml:space="preserve"> </w:t>
            </w:r>
          </w:p>
        </w:tc>
        <w:tc>
          <w:tcPr>
            <w:tcW w:w="2061" w:type="dxa"/>
            <w:shd w:val="clear" w:color="auto" w:fill="auto"/>
          </w:tcPr>
          <w:p w:rsidR="00FD0916" w:rsidRPr="006E0235" w:rsidRDefault="00FD0916" w:rsidP="00245664">
            <w:pPr>
              <w:pStyle w:val="afb"/>
              <w:keepNext/>
              <w:widowControl w:val="0"/>
            </w:pPr>
            <w:r w:rsidRPr="006E0235">
              <w:t>300 000</w:t>
            </w:r>
          </w:p>
        </w:tc>
        <w:tc>
          <w:tcPr>
            <w:tcW w:w="1624" w:type="dxa"/>
            <w:shd w:val="clear" w:color="auto" w:fill="auto"/>
          </w:tcPr>
          <w:p w:rsidR="00FD0916" w:rsidRPr="006E0235" w:rsidRDefault="006E0235" w:rsidP="00245664">
            <w:pPr>
              <w:pStyle w:val="afb"/>
              <w:keepNext/>
              <w:widowControl w:val="0"/>
            </w:pPr>
            <w:r>
              <w:t xml:space="preserve"> </w:t>
            </w:r>
          </w:p>
        </w:tc>
      </w:tr>
      <w:tr w:rsidR="00FD0916" w:rsidRPr="006E0235" w:rsidTr="00245664">
        <w:trPr>
          <w:jc w:val="center"/>
        </w:trPr>
        <w:tc>
          <w:tcPr>
            <w:tcW w:w="3469" w:type="dxa"/>
            <w:shd w:val="clear" w:color="auto" w:fill="auto"/>
          </w:tcPr>
          <w:p w:rsidR="00FD0916" w:rsidRPr="006E0235" w:rsidRDefault="00FD0916" w:rsidP="00245664">
            <w:pPr>
              <w:pStyle w:val="afb"/>
              <w:keepNext/>
              <w:widowControl w:val="0"/>
            </w:pPr>
            <w:r w:rsidRPr="006E0235">
              <w:t>Прочие операционные расходы</w:t>
            </w:r>
          </w:p>
        </w:tc>
        <w:tc>
          <w:tcPr>
            <w:tcW w:w="2038" w:type="dxa"/>
            <w:shd w:val="clear" w:color="auto" w:fill="auto"/>
          </w:tcPr>
          <w:p w:rsidR="00FD0916" w:rsidRPr="006E0235" w:rsidRDefault="006E0235" w:rsidP="00245664">
            <w:pPr>
              <w:pStyle w:val="afb"/>
              <w:keepNext/>
              <w:widowControl w:val="0"/>
            </w:pPr>
            <w:r>
              <w:t xml:space="preserve"> </w:t>
            </w:r>
          </w:p>
        </w:tc>
        <w:tc>
          <w:tcPr>
            <w:tcW w:w="2061" w:type="dxa"/>
            <w:shd w:val="clear" w:color="auto" w:fill="auto"/>
          </w:tcPr>
          <w:p w:rsidR="00FD0916" w:rsidRPr="006E0235" w:rsidRDefault="006E0235" w:rsidP="00245664">
            <w:pPr>
              <w:pStyle w:val="afb"/>
              <w:keepNext/>
              <w:widowControl w:val="0"/>
            </w:pPr>
            <w:r>
              <w:t xml:space="preserve"> (</w:t>
            </w:r>
            <w:r w:rsidR="00FD0916" w:rsidRPr="006E0235">
              <w:t>150 000</w:t>
            </w:r>
            <w:r w:rsidRPr="006E0235">
              <w:t xml:space="preserve">) </w:t>
            </w:r>
          </w:p>
        </w:tc>
        <w:tc>
          <w:tcPr>
            <w:tcW w:w="1624" w:type="dxa"/>
            <w:shd w:val="clear" w:color="auto" w:fill="auto"/>
          </w:tcPr>
          <w:p w:rsidR="00FD0916" w:rsidRPr="006E0235" w:rsidRDefault="006E0235" w:rsidP="00245664">
            <w:pPr>
              <w:pStyle w:val="afb"/>
              <w:keepNext/>
              <w:widowControl w:val="0"/>
            </w:pPr>
            <w:r>
              <w:t xml:space="preserve"> </w:t>
            </w:r>
          </w:p>
        </w:tc>
      </w:tr>
      <w:tr w:rsidR="00FD0916" w:rsidRPr="006E0235" w:rsidTr="00245664">
        <w:trPr>
          <w:jc w:val="center"/>
        </w:trPr>
        <w:tc>
          <w:tcPr>
            <w:tcW w:w="3469" w:type="dxa"/>
            <w:shd w:val="clear" w:color="auto" w:fill="auto"/>
          </w:tcPr>
          <w:p w:rsidR="00FD0916" w:rsidRPr="006E0235" w:rsidRDefault="00FD0916" w:rsidP="00245664">
            <w:pPr>
              <w:pStyle w:val="afb"/>
              <w:keepNext/>
              <w:widowControl w:val="0"/>
            </w:pPr>
            <w:r w:rsidRPr="006E0235">
              <w:t>Внереализационные доходы</w:t>
            </w:r>
          </w:p>
        </w:tc>
        <w:tc>
          <w:tcPr>
            <w:tcW w:w="2038" w:type="dxa"/>
            <w:shd w:val="clear" w:color="auto" w:fill="auto"/>
          </w:tcPr>
          <w:p w:rsidR="00FD0916" w:rsidRPr="006E0235" w:rsidRDefault="006E0235" w:rsidP="00245664">
            <w:pPr>
              <w:pStyle w:val="afb"/>
              <w:keepNext/>
              <w:widowControl w:val="0"/>
            </w:pPr>
            <w:r>
              <w:t xml:space="preserve"> </w:t>
            </w:r>
          </w:p>
        </w:tc>
        <w:tc>
          <w:tcPr>
            <w:tcW w:w="2061" w:type="dxa"/>
            <w:shd w:val="clear" w:color="auto" w:fill="auto"/>
          </w:tcPr>
          <w:p w:rsidR="00FD0916" w:rsidRPr="006E0235" w:rsidRDefault="00FD0916" w:rsidP="00245664">
            <w:pPr>
              <w:pStyle w:val="afb"/>
              <w:keepNext/>
              <w:widowControl w:val="0"/>
            </w:pPr>
            <w:r w:rsidRPr="006E0235">
              <w:t>-</w:t>
            </w:r>
          </w:p>
        </w:tc>
        <w:tc>
          <w:tcPr>
            <w:tcW w:w="1624" w:type="dxa"/>
            <w:shd w:val="clear" w:color="auto" w:fill="auto"/>
          </w:tcPr>
          <w:p w:rsidR="00FD0916" w:rsidRPr="006E0235" w:rsidRDefault="006E0235" w:rsidP="00245664">
            <w:pPr>
              <w:pStyle w:val="afb"/>
              <w:keepNext/>
              <w:widowControl w:val="0"/>
            </w:pPr>
            <w:r>
              <w:t xml:space="preserve"> </w:t>
            </w:r>
          </w:p>
        </w:tc>
      </w:tr>
      <w:tr w:rsidR="00FD0916" w:rsidRPr="006E0235" w:rsidTr="00245664">
        <w:trPr>
          <w:jc w:val="center"/>
        </w:trPr>
        <w:tc>
          <w:tcPr>
            <w:tcW w:w="3469" w:type="dxa"/>
            <w:shd w:val="clear" w:color="auto" w:fill="auto"/>
          </w:tcPr>
          <w:p w:rsidR="00FD0916" w:rsidRPr="006E0235" w:rsidRDefault="00FD0916" w:rsidP="00245664">
            <w:pPr>
              <w:pStyle w:val="afb"/>
              <w:keepNext/>
              <w:widowControl w:val="0"/>
            </w:pPr>
            <w:r w:rsidRPr="006E0235">
              <w:t>Внереализационные расходы</w:t>
            </w:r>
          </w:p>
        </w:tc>
        <w:tc>
          <w:tcPr>
            <w:tcW w:w="2038" w:type="dxa"/>
            <w:shd w:val="clear" w:color="auto" w:fill="auto"/>
          </w:tcPr>
          <w:p w:rsidR="00FD0916" w:rsidRPr="006E0235" w:rsidRDefault="006E0235" w:rsidP="00245664">
            <w:pPr>
              <w:pStyle w:val="afb"/>
              <w:keepNext/>
              <w:widowControl w:val="0"/>
            </w:pPr>
            <w:r>
              <w:t xml:space="preserve"> </w:t>
            </w:r>
          </w:p>
        </w:tc>
        <w:tc>
          <w:tcPr>
            <w:tcW w:w="2061" w:type="dxa"/>
            <w:shd w:val="clear" w:color="auto" w:fill="auto"/>
          </w:tcPr>
          <w:p w:rsidR="00FD0916" w:rsidRPr="006E0235" w:rsidRDefault="006E0235" w:rsidP="00245664">
            <w:pPr>
              <w:pStyle w:val="afb"/>
              <w:keepNext/>
              <w:widowControl w:val="0"/>
            </w:pPr>
            <w:r>
              <w:t xml:space="preserve"> (</w:t>
            </w:r>
            <w:r w:rsidR="00FD0916" w:rsidRPr="006E0235">
              <w:t>40 000</w:t>
            </w:r>
            <w:r w:rsidRPr="006E0235">
              <w:t xml:space="preserve">) </w:t>
            </w:r>
          </w:p>
        </w:tc>
        <w:tc>
          <w:tcPr>
            <w:tcW w:w="1624" w:type="dxa"/>
            <w:shd w:val="clear" w:color="auto" w:fill="auto"/>
          </w:tcPr>
          <w:p w:rsidR="00FD0916" w:rsidRPr="006E0235" w:rsidRDefault="006E0235" w:rsidP="00245664">
            <w:pPr>
              <w:pStyle w:val="afb"/>
              <w:keepNext/>
              <w:widowControl w:val="0"/>
            </w:pPr>
            <w:r>
              <w:t xml:space="preserve"> </w:t>
            </w:r>
          </w:p>
        </w:tc>
      </w:tr>
      <w:tr w:rsidR="00FD0916" w:rsidRPr="006E0235" w:rsidTr="00245664">
        <w:trPr>
          <w:jc w:val="center"/>
        </w:trPr>
        <w:tc>
          <w:tcPr>
            <w:tcW w:w="3469" w:type="dxa"/>
            <w:shd w:val="clear" w:color="auto" w:fill="auto"/>
          </w:tcPr>
          <w:p w:rsidR="00FD0916" w:rsidRPr="006E0235" w:rsidRDefault="00FD0916" w:rsidP="00245664">
            <w:pPr>
              <w:pStyle w:val="afb"/>
              <w:keepNext/>
              <w:widowControl w:val="0"/>
            </w:pPr>
            <w:r w:rsidRPr="006E0235">
              <w:t>Чрезвычайные доходы</w:t>
            </w:r>
          </w:p>
        </w:tc>
        <w:tc>
          <w:tcPr>
            <w:tcW w:w="2038" w:type="dxa"/>
            <w:shd w:val="clear" w:color="auto" w:fill="auto"/>
          </w:tcPr>
          <w:p w:rsidR="00FD0916" w:rsidRPr="006E0235" w:rsidRDefault="006E0235" w:rsidP="00245664">
            <w:pPr>
              <w:pStyle w:val="afb"/>
              <w:keepNext/>
              <w:widowControl w:val="0"/>
            </w:pPr>
            <w:r>
              <w:t xml:space="preserve"> </w:t>
            </w:r>
          </w:p>
        </w:tc>
        <w:tc>
          <w:tcPr>
            <w:tcW w:w="2061" w:type="dxa"/>
            <w:shd w:val="clear" w:color="auto" w:fill="auto"/>
          </w:tcPr>
          <w:p w:rsidR="00FD0916" w:rsidRPr="006E0235" w:rsidRDefault="00FD0916" w:rsidP="00245664">
            <w:pPr>
              <w:pStyle w:val="afb"/>
              <w:keepNext/>
              <w:widowControl w:val="0"/>
            </w:pPr>
            <w:r w:rsidRPr="006E0235">
              <w:t>9000</w:t>
            </w:r>
          </w:p>
        </w:tc>
        <w:tc>
          <w:tcPr>
            <w:tcW w:w="1624" w:type="dxa"/>
            <w:shd w:val="clear" w:color="auto" w:fill="auto"/>
          </w:tcPr>
          <w:p w:rsidR="00FD0916" w:rsidRPr="006E0235" w:rsidRDefault="006E0235" w:rsidP="00245664">
            <w:pPr>
              <w:pStyle w:val="afb"/>
              <w:keepNext/>
              <w:widowControl w:val="0"/>
            </w:pPr>
            <w:r>
              <w:t xml:space="preserve"> </w:t>
            </w:r>
          </w:p>
        </w:tc>
      </w:tr>
      <w:tr w:rsidR="00FD0916" w:rsidRPr="006E0235" w:rsidTr="00245664">
        <w:trPr>
          <w:jc w:val="center"/>
        </w:trPr>
        <w:tc>
          <w:tcPr>
            <w:tcW w:w="3469" w:type="dxa"/>
            <w:shd w:val="clear" w:color="auto" w:fill="auto"/>
          </w:tcPr>
          <w:p w:rsidR="00FD0916" w:rsidRPr="006E0235" w:rsidRDefault="00FD0916" w:rsidP="00245664">
            <w:pPr>
              <w:pStyle w:val="afb"/>
              <w:keepNext/>
              <w:widowControl w:val="0"/>
            </w:pPr>
            <w:r w:rsidRPr="006E0235">
              <w:t>Чрезвычайные расходы</w:t>
            </w:r>
          </w:p>
        </w:tc>
        <w:tc>
          <w:tcPr>
            <w:tcW w:w="2038" w:type="dxa"/>
            <w:shd w:val="clear" w:color="auto" w:fill="auto"/>
          </w:tcPr>
          <w:p w:rsidR="00FD0916" w:rsidRPr="006E0235" w:rsidRDefault="006E0235" w:rsidP="00245664">
            <w:pPr>
              <w:pStyle w:val="afb"/>
              <w:keepNext/>
              <w:widowControl w:val="0"/>
            </w:pPr>
            <w:r>
              <w:t xml:space="preserve"> </w:t>
            </w:r>
          </w:p>
        </w:tc>
        <w:tc>
          <w:tcPr>
            <w:tcW w:w="2061" w:type="dxa"/>
            <w:shd w:val="clear" w:color="auto" w:fill="auto"/>
          </w:tcPr>
          <w:p w:rsidR="00FD0916" w:rsidRPr="006E0235" w:rsidRDefault="00FD0916" w:rsidP="00245664">
            <w:pPr>
              <w:pStyle w:val="afb"/>
              <w:keepNext/>
              <w:widowControl w:val="0"/>
            </w:pPr>
            <w:r w:rsidRPr="006E0235">
              <w:t>-</w:t>
            </w:r>
          </w:p>
        </w:tc>
        <w:tc>
          <w:tcPr>
            <w:tcW w:w="1624" w:type="dxa"/>
            <w:shd w:val="clear" w:color="auto" w:fill="auto"/>
          </w:tcPr>
          <w:p w:rsidR="00FD0916" w:rsidRPr="006E0235" w:rsidRDefault="006E0235" w:rsidP="00245664">
            <w:pPr>
              <w:pStyle w:val="afb"/>
              <w:keepNext/>
              <w:widowControl w:val="0"/>
            </w:pPr>
            <w:r>
              <w:t xml:space="preserve"> </w:t>
            </w:r>
          </w:p>
        </w:tc>
      </w:tr>
      <w:tr w:rsidR="00FD0916" w:rsidRPr="006E0235" w:rsidTr="00245664">
        <w:trPr>
          <w:jc w:val="center"/>
        </w:trPr>
        <w:tc>
          <w:tcPr>
            <w:tcW w:w="3469" w:type="dxa"/>
            <w:shd w:val="clear" w:color="auto" w:fill="auto"/>
          </w:tcPr>
          <w:p w:rsidR="00FD0916" w:rsidRPr="006E0235" w:rsidRDefault="00FD0916" w:rsidP="00245664">
            <w:pPr>
              <w:pStyle w:val="afb"/>
              <w:keepNext/>
              <w:widowControl w:val="0"/>
            </w:pPr>
            <w:r w:rsidRPr="006E0235">
              <w:t>Прибыль</w:t>
            </w:r>
            <w:r w:rsidR="006E0235">
              <w:t xml:space="preserve"> (</w:t>
            </w:r>
            <w:r w:rsidRPr="006E0235">
              <w:t>убыток</w:t>
            </w:r>
            <w:r w:rsidR="006E0235" w:rsidRPr="006E0235">
              <w:t xml:space="preserve">) </w:t>
            </w:r>
            <w:r w:rsidRPr="006E0235">
              <w:t>до налогообложения</w:t>
            </w:r>
          </w:p>
        </w:tc>
        <w:tc>
          <w:tcPr>
            <w:tcW w:w="2038" w:type="dxa"/>
            <w:shd w:val="clear" w:color="auto" w:fill="auto"/>
          </w:tcPr>
          <w:p w:rsidR="00FD0916" w:rsidRPr="006E0235" w:rsidRDefault="006E0235" w:rsidP="00245664">
            <w:pPr>
              <w:pStyle w:val="afb"/>
              <w:keepNext/>
              <w:widowControl w:val="0"/>
            </w:pPr>
            <w:r>
              <w:t xml:space="preserve"> </w:t>
            </w:r>
          </w:p>
        </w:tc>
        <w:tc>
          <w:tcPr>
            <w:tcW w:w="2061" w:type="dxa"/>
            <w:shd w:val="clear" w:color="auto" w:fill="auto"/>
          </w:tcPr>
          <w:p w:rsidR="00FD0916" w:rsidRPr="006E0235" w:rsidRDefault="00FD0916" w:rsidP="00245664">
            <w:pPr>
              <w:pStyle w:val="afb"/>
              <w:keepNext/>
              <w:widowControl w:val="0"/>
            </w:pPr>
            <w:r w:rsidRPr="006E0235">
              <w:t>2 809 000</w:t>
            </w:r>
          </w:p>
        </w:tc>
        <w:tc>
          <w:tcPr>
            <w:tcW w:w="1624" w:type="dxa"/>
            <w:shd w:val="clear" w:color="auto" w:fill="auto"/>
          </w:tcPr>
          <w:p w:rsidR="00FD0916" w:rsidRPr="006E0235" w:rsidRDefault="006E0235" w:rsidP="00245664">
            <w:pPr>
              <w:pStyle w:val="afb"/>
              <w:keepNext/>
              <w:widowControl w:val="0"/>
            </w:pPr>
            <w:r>
              <w:t xml:space="preserve"> </w:t>
            </w:r>
          </w:p>
        </w:tc>
      </w:tr>
      <w:tr w:rsidR="00FD0916" w:rsidRPr="006E0235" w:rsidTr="00245664">
        <w:trPr>
          <w:jc w:val="center"/>
        </w:trPr>
        <w:tc>
          <w:tcPr>
            <w:tcW w:w="3469" w:type="dxa"/>
            <w:shd w:val="clear" w:color="auto" w:fill="auto"/>
          </w:tcPr>
          <w:p w:rsidR="00FD0916" w:rsidRPr="006E0235" w:rsidRDefault="00FD0916" w:rsidP="00245664">
            <w:pPr>
              <w:pStyle w:val="afb"/>
              <w:keepNext/>
              <w:widowControl w:val="0"/>
            </w:pPr>
            <w:r w:rsidRPr="006E0235">
              <w:t>Отложенные налоговые активы</w:t>
            </w:r>
          </w:p>
        </w:tc>
        <w:tc>
          <w:tcPr>
            <w:tcW w:w="2038" w:type="dxa"/>
            <w:shd w:val="clear" w:color="auto" w:fill="auto"/>
          </w:tcPr>
          <w:p w:rsidR="00FD0916" w:rsidRPr="006E0235" w:rsidRDefault="006E0235" w:rsidP="00245664">
            <w:pPr>
              <w:pStyle w:val="afb"/>
              <w:keepNext/>
              <w:widowControl w:val="0"/>
            </w:pPr>
            <w:r>
              <w:t xml:space="preserve"> </w:t>
            </w:r>
          </w:p>
        </w:tc>
        <w:tc>
          <w:tcPr>
            <w:tcW w:w="2061" w:type="dxa"/>
            <w:shd w:val="clear" w:color="auto" w:fill="auto"/>
          </w:tcPr>
          <w:p w:rsidR="00FD0916" w:rsidRPr="006E0235" w:rsidRDefault="00FD0916" w:rsidP="00245664">
            <w:pPr>
              <w:pStyle w:val="afb"/>
              <w:keepNext/>
              <w:widowControl w:val="0"/>
            </w:pPr>
            <w:r w:rsidRPr="006E0235">
              <w:t>18000</w:t>
            </w:r>
          </w:p>
        </w:tc>
        <w:tc>
          <w:tcPr>
            <w:tcW w:w="1624" w:type="dxa"/>
            <w:shd w:val="clear" w:color="auto" w:fill="auto"/>
          </w:tcPr>
          <w:p w:rsidR="00FD0916" w:rsidRPr="006E0235" w:rsidRDefault="006E0235" w:rsidP="00245664">
            <w:pPr>
              <w:pStyle w:val="afb"/>
              <w:keepNext/>
              <w:widowControl w:val="0"/>
            </w:pPr>
            <w:r>
              <w:t xml:space="preserve"> </w:t>
            </w:r>
          </w:p>
        </w:tc>
      </w:tr>
      <w:tr w:rsidR="00FD0916" w:rsidRPr="006E0235" w:rsidTr="00245664">
        <w:trPr>
          <w:jc w:val="center"/>
        </w:trPr>
        <w:tc>
          <w:tcPr>
            <w:tcW w:w="3469" w:type="dxa"/>
            <w:shd w:val="clear" w:color="auto" w:fill="auto"/>
          </w:tcPr>
          <w:p w:rsidR="00FD0916" w:rsidRPr="006E0235" w:rsidRDefault="00FD0916" w:rsidP="00245664">
            <w:pPr>
              <w:pStyle w:val="afb"/>
              <w:keepNext/>
              <w:widowControl w:val="0"/>
            </w:pPr>
            <w:r w:rsidRPr="006E0235">
              <w:t>Отложенные налоговые обязательства</w:t>
            </w:r>
          </w:p>
        </w:tc>
        <w:tc>
          <w:tcPr>
            <w:tcW w:w="2038" w:type="dxa"/>
            <w:shd w:val="clear" w:color="auto" w:fill="auto"/>
          </w:tcPr>
          <w:p w:rsidR="00FD0916" w:rsidRPr="006E0235" w:rsidRDefault="006E0235" w:rsidP="00245664">
            <w:pPr>
              <w:pStyle w:val="afb"/>
              <w:keepNext/>
              <w:widowControl w:val="0"/>
            </w:pPr>
            <w:r>
              <w:t xml:space="preserve"> </w:t>
            </w:r>
          </w:p>
        </w:tc>
        <w:tc>
          <w:tcPr>
            <w:tcW w:w="2061" w:type="dxa"/>
            <w:shd w:val="clear" w:color="auto" w:fill="auto"/>
          </w:tcPr>
          <w:p w:rsidR="00FD0916" w:rsidRPr="006E0235" w:rsidRDefault="006E0235" w:rsidP="00245664">
            <w:pPr>
              <w:pStyle w:val="afb"/>
              <w:keepNext/>
              <w:widowControl w:val="0"/>
            </w:pPr>
            <w:r>
              <w:t xml:space="preserve"> (</w:t>
            </w:r>
            <w:r w:rsidR="00FD0916" w:rsidRPr="006E0235">
              <w:t>27000</w:t>
            </w:r>
            <w:r w:rsidRPr="006E0235">
              <w:t xml:space="preserve">) </w:t>
            </w:r>
          </w:p>
        </w:tc>
        <w:tc>
          <w:tcPr>
            <w:tcW w:w="1624" w:type="dxa"/>
            <w:shd w:val="clear" w:color="auto" w:fill="auto"/>
          </w:tcPr>
          <w:p w:rsidR="00FD0916" w:rsidRPr="006E0235" w:rsidRDefault="006E0235" w:rsidP="00245664">
            <w:pPr>
              <w:pStyle w:val="afb"/>
              <w:keepNext/>
              <w:widowControl w:val="0"/>
            </w:pPr>
            <w:r>
              <w:t xml:space="preserve"> </w:t>
            </w:r>
          </w:p>
        </w:tc>
      </w:tr>
      <w:tr w:rsidR="00FD0916" w:rsidRPr="006E0235" w:rsidTr="00245664">
        <w:trPr>
          <w:jc w:val="center"/>
        </w:trPr>
        <w:tc>
          <w:tcPr>
            <w:tcW w:w="3469" w:type="dxa"/>
            <w:shd w:val="clear" w:color="auto" w:fill="auto"/>
          </w:tcPr>
          <w:p w:rsidR="00FD0916" w:rsidRPr="006E0235" w:rsidRDefault="00FD0916" w:rsidP="00245664">
            <w:pPr>
              <w:pStyle w:val="afb"/>
              <w:keepNext/>
              <w:widowControl w:val="0"/>
            </w:pPr>
            <w:r w:rsidRPr="006E0235">
              <w:t>Текущий налог на прибыль</w:t>
            </w:r>
          </w:p>
        </w:tc>
        <w:tc>
          <w:tcPr>
            <w:tcW w:w="2038" w:type="dxa"/>
            <w:shd w:val="clear" w:color="auto" w:fill="auto"/>
          </w:tcPr>
          <w:p w:rsidR="00FD0916" w:rsidRPr="006E0235" w:rsidRDefault="006E0235" w:rsidP="00245664">
            <w:pPr>
              <w:pStyle w:val="afb"/>
              <w:keepNext/>
              <w:widowControl w:val="0"/>
            </w:pPr>
            <w:r>
              <w:t xml:space="preserve"> </w:t>
            </w:r>
          </w:p>
        </w:tc>
        <w:tc>
          <w:tcPr>
            <w:tcW w:w="2061" w:type="dxa"/>
            <w:shd w:val="clear" w:color="auto" w:fill="auto"/>
          </w:tcPr>
          <w:p w:rsidR="00FD0916" w:rsidRPr="006E0235" w:rsidRDefault="006E0235" w:rsidP="00245664">
            <w:pPr>
              <w:pStyle w:val="afb"/>
              <w:keepNext/>
              <w:widowControl w:val="0"/>
            </w:pPr>
            <w:r>
              <w:t xml:space="preserve"> (</w:t>
            </w:r>
            <w:r w:rsidR="00FD0916" w:rsidRPr="006E0235">
              <w:t>698400</w:t>
            </w:r>
            <w:r w:rsidRPr="006E0235">
              <w:t xml:space="preserve">) </w:t>
            </w:r>
          </w:p>
        </w:tc>
        <w:tc>
          <w:tcPr>
            <w:tcW w:w="1624" w:type="dxa"/>
            <w:shd w:val="clear" w:color="auto" w:fill="auto"/>
          </w:tcPr>
          <w:p w:rsidR="00FD0916" w:rsidRPr="006E0235" w:rsidRDefault="006E0235" w:rsidP="00245664">
            <w:pPr>
              <w:pStyle w:val="afb"/>
              <w:keepNext/>
              <w:widowControl w:val="0"/>
            </w:pPr>
            <w:r>
              <w:t xml:space="preserve"> </w:t>
            </w:r>
          </w:p>
        </w:tc>
      </w:tr>
      <w:tr w:rsidR="00FD0916" w:rsidRPr="006E0235" w:rsidTr="00245664">
        <w:trPr>
          <w:jc w:val="center"/>
        </w:trPr>
        <w:tc>
          <w:tcPr>
            <w:tcW w:w="3469" w:type="dxa"/>
            <w:shd w:val="clear" w:color="auto" w:fill="auto"/>
          </w:tcPr>
          <w:p w:rsidR="00FD0916" w:rsidRPr="006E0235" w:rsidRDefault="00FD0916" w:rsidP="00245664">
            <w:pPr>
              <w:pStyle w:val="afb"/>
              <w:keepNext/>
              <w:widowControl w:val="0"/>
            </w:pPr>
            <w:r w:rsidRPr="006E0235">
              <w:t>Чистая прибыль</w:t>
            </w:r>
            <w:r w:rsidR="006E0235">
              <w:t xml:space="preserve"> (</w:t>
            </w:r>
            <w:r w:rsidRPr="006E0235">
              <w:t>убыток</w:t>
            </w:r>
            <w:r w:rsidR="006E0235" w:rsidRPr="006E0235">
              <w:t xml:space="preserve">) </w:t>
            </w:r>
            <w:r w:rsidRPr="006E0235">
              <w:t>отчетного периода</w:t>
            </w:r>
          </w:p>
        </w:tc>
        <w:tc>
          <w:tcPr>
            <w:tcW w:w="2038" w:type="dxa"/>
            <w:shd w:val="clear" w:color="auto" w:fill="auto"/>
          </w:tcPr>
          <w:p w:rsidR="00FD0916" w:rsidRPr="006E0235" w:rsidRDefault="006E0235" w:rsidP="00245664">
            <w:pPr>
              <w:pStyle w:val="afb"/>
              <w:keepNext/>
              <w:widowControl w:val="0"/>
            </w:pPr>
            <w:r>
              <w:t xml:space="preserve"> </w:t>
            </w:r>
          </w:p>
        </w:tc>
        <w:tc>
          <w:tcPr>
            <w:tcW w:w="2061" w:type="dxa"/>
            <w:shd w:val="clear" w:color="auto" w:fill="auto"/>
          </w:tcPr>
          <w:p w:rsidR="00FD0916" w:rsidRPr="006E0235" w:rsidRDefault="00FD0916" w:rsidP="00245664">
            <w:pPr>
              <w:pStyle w:val="afb"/>
              <w:keepNext/>
              <w:widowControl w:val="0"/>
            </w:pPr>
            <w:r w:rsidRPr="006E0235">
              <w:t>2101600</w:t>
            </w:r>
          </w:p>
        </w:tc>
        <w:tc>
          <w:tcPr>
            <w:tcW w:w="1624" w:type="dxa"/>
            <w:shd w:val="clear" w:color="auto" w:fill="auto"/>
          </w:tcPr>
          <w:p w:rsidR="00FD0916" w:rsidRPr="006E0235" w:rsidRDefault="006E0235" w:rsidP="00245664">
            <w:pPr>
              <w:pStyle w:val="afb"/>
              <w:keepNext/>
              <w:widowControl w:val="0"/>
            </w:pPr>
            <w:r>
              <w:t xml:space="preserve"> </w:t>
            </w:r>
          </w:p>
        </w:tc>
      </w:tr>
      <w:tr w:rsidR="00FD0916" w:rsidRPr="006E0235" w:rsidTr="00245664">
        <w:trPr>
          <w:jc w:val="center"/>
        </w:trPr>
        <w:tc>
          <w:tcPr>
            <w:tcW w:w="3469" w:type="dxa"/>
            <w:shd w:val="clear" w:color="auto" w:fill="auto"/>
          </w:tcPr>
          <w:p w:rsidR="00FD0916" w:rsidRPr="006E0235" w:rsidRDefault="00FD0916" w:rsidP="00245664">
            <w:pPr>
              <w:pStyle w:val="afb"/>
              <w:keepNext/>
              <w:widowControl w:val="0"/>
            </w:pPr>
            <w:r w:rsidRPr="006E0235">
              <w:t>Справочно</w:t>
            </w:r>
          </w:p>
        </w:tc>
        <w:tc>
          <w:tcPr>
            <w:tcW w:w="2038" w:type="dxa"/>
            <w:shd w:val="clear" w:color="auto" w:fill="auto"/>
          </w:tcPr>
          <w:p w:rsidR="00FD0916" w:rsidRPr="006E0235" w:rsidRDefault="006E0235" w:rsidP="00245664">
            <w:pPr>
              <w:pStyle w:val="afb"/>
              <w:keepNext/>
              <w:widowControl w:val="0"/>
            </w:pPr>
            <w:r>
              <w:t xml:space="preserve"> </w:t>
            </w:r>
          </w:p>
        </w:tc>
        <w:tc>
          <w:tcPr>
            <w:tcW w:w="2061" w:type="dxa"/>
            <w:shd w:val="clear" w:color="auto" w:fill="auto"/>
          </w:tcPr>
          <w:p w:rsidR="00FD0916" w:rsidRPr="006E0235" w:rsidRDefault="006E0235" w:rsidP="00245664">
            <w:pPr>
              <w:pStyle w:val="afb"/>
              <w:keepNext/>
              <w:widowControl w:val="0"/>
            </w:pPr>
            <w:r>
              <w:t xml:space="preserve"> </w:t>
            </w:r>
          </w:p>
        </w:tc>
        <w:tc>
          <w:tcPr>
            <w:tcW w:w="1624" w:type="dxa"/>
            <w:shd w:val="clear" w:color="auto" w:fill="auto"/>
          </w:tcPr>
          <w:p w:rsidR="00FD0916" w:rsidRPr="006E0235" w:rsidRDefault="006E0235" w:rsidP="00245664">
            <w:pPr>
              <w:pStyle w:val="afb"/>
              <w:keepNext/>
              <w:widowControl w:val="0"/>
            </w:pPr>
            <w:r>
              <w:t xml:space="preserve"> </w:t>
            </w:r>
          </w:p>
        </w:tc>
      </w:tr>
      <w:tr w:rsidR="00FD0916" w:rsidRPr="006E0235" w:rsidTr="00245664">
        <w:trPr>
          <w:jc w:val="center"/>
        </w:trPr>
        <w:tc>
          <w:tcPr>
            <w:tcW w:w="3469" w:type="dxa"/>
            <w:shd w:val="clear" w:color="auto" w:fill="auto"/>
          </w:tcPr>
          <w:p w:rsidR="00FD0916" w:rsidRPr="006E0235" w:rsidRDefault="00FD0916" w:rsidP="00245664">
            <w:pPr>
              <w:pStyle w:val="afb"/>
              <w:keepNext/>
              <w:widowControl w:val="0"/>
            </w:pPr>
            <w:r w:rsidRPr="006E0235">
              <w:t>Постоянные налоговые активы</w:t>
            </w:r>
          </w:p>
        </w:tc>
        <w:tc>
          <w:tcPr>
            <w:tcW w:w="2038" w:type="dxa"/>
            <w:shd w:val="clear" w:color="auto" w:fill="auto"/>
          </w:tcPr>
          <w:p w:rsidR="00FD0916" w:rsidRPr="006E0235" w:rsidRDefault="006E0235" w:rsidP="00245664">
            <w:pPr>
              <w:pStyle w:val="afb"/>
              <w:keepNext/>
              <w:widowControl w:val="0"/>
            </w:pPr>
            <w:r>
              <w:t xml:space="preserve"> </w:t>
            </w:r>
          </w:p>
        </w:tc>
        <w:tc>
          <w:tcPr>
            <w:tcW w:w="2061" w:type="dxa"/>
            <w:shd w:val="clear" w:color="auto" w:fill="auto"/>
          </w:tcPr>
          <w:p w:rsidR="00FD0916" w:rsidRPr="006E0235" w:rsidRDefault="00FD0916" w:rsidP="00245664">
            <w:pPr>
              <w:pStyle w:val="afb"/>
              <w:keepNext/>
              <w:widowControl w:val="0"/>
            </w:pPr>
            <w:r w:rsidRPr="006E0235">
              <w:t>36000</w:t>
            </w:r>
          </w:p>
        </w:tc>
        <w:tc>
          <w:tcPr>
            <w:tcW w:w="1624" w:type="dxa"/>
            <w:shd w:val="clear" w:color="auto" w:fill="auto"/>
          </w:tcPr>
          <w:p w:rsidR="00FD0916" w:rsidRPr="006E0235" w:rsidRDefault="006E0235" w:rsidP="00245664">
            <w:pPr>
              <w:pStyle w:val="afb"/>
              <w:keepNext/>
              <w:widowControl w:val="0"/>
            </w:pPr>
            <w:r>
              <w:t xml:space="preserve"> </w:t>
            </w:r>
          </w:p>
        </w:tc>
      </w:tr>
      <w:tr w:rsidR="00FD0916" w:rsidRPr="006E0235" w:rsidTr="00245664">
        <w:trPr>
          <w:jc w:val="center"/>
        </w:trPr>
        <w:tc>
          <w:tcPr>
            <w:tcW w:w="3469" w:type="dxa"/>
            <w:shd w:val="clear" w:color="auto" w:fill="auto"/>
          </w:tcPr>
          <w:p w:rsidR="00FD0916" w:rsidRPr="006E0235" w:rsidRDefault="00FD0916" w:rsidP="00245664">
            <w:pPr>
              <w:pStyle w:val="afb"/>
              <w:keepNext/>
              <w:widowControl w:val="0"/>
            </w:pPr>
            <w:r w:rsidRPr="006E0235">
              <w:t>Базовая прибыль</w:t>
            </w:r>
            <w:r w:rsidR="006E0235">
              <w:t xml:space="preserve"> (</w:t>
            </w:r>
            <w:r w:rsidRPr="006E0235">
              <w:t>убыток</w:t>
            </w:r>
            <w:r w:rsidR="006E0235" w:rsidRPr="006E0235">
              <w:t xml:space="preserve">) </w:t>
            </w:r>
            <w:r w:rsidRPr="006E0235">
              <w:t>на акцию</w:t>
            </w:r>
          </w:p>
        </w:tc>
        <w:tc>
          <w:tcPr>
            <w:tcW w:w="2038" w:type="dxa"/>
            <w:shd w:val="clear" w:color="auto" w:fill="auto"/>
          </w:tcPr>
          <w:p w:rsidR="00FD0916" w:rsidRPr="006E0235" w:rsidRDefault="006E0235" w:rsidP="00245664">
            <w:pPr>
              <w:pStyle w:val="afb"/>
              <w:keepNext/>
              <w:widowControl w:val="0"/>
            </w:pPr>
            <w:r>
              <w:t xml:space="preserve"> </w:t>
            </w:r>
          </w:p>
        </w:tc>
        <w:tc>
          <w:tcPr>
            <w:tcW w:w="2061" w:type="dxa"/>
            <w:shd w:val="clear" w:color="auto" w:fill="auto"/>
          </w:tcPr>
          <w:p w:rsidR="00FD0916" w:rsidRPr="006E0235" w:rsidRDefault="00FD0916" w:rsidP="00245664">
            <w:pPr>
              <w:pStyle w:val="afb"/>
              <w:keepNext/>
              <w:widowControl w:val="0"/>
            </w:pPr>
            <w:r w:rsidRPr="006E0235">
              <w:t>925</w:t>
            </w:r>
          </w:p>
        </w:tc>
        <w:tc>
          <w:tcPr>
            <w:tcW w:w="1624" w:type="dxa"/>
            <w:shd w:val="clear" w:color="auto" w:fill="auto"/>
          </w:tcPr>
          <w:p w:rsidR="00FD0916" w:rsidRPr="006E0235" w:rsidRDefault="006E0235" w:rsidP="00245664">
            <w:pPr>
              <w:pStyle w:val="afb"/>
              <w:keepNext/>
              <w:widowControl w:val="0"/>
            </w:pPr>
            <w:r>
              <w:t xml:space="preserve"> </w:t>
            </w:r>
          </w:p>
        </w:tc>
      </w:tr>
      <w:tr w:rsidR="00FD0916" w:rsidRPr="006E0235" w:rsidTr="00245664">
        <w:trPr>
          <w:jc w:val="center"/>
        </w:trPr>
        <w:tc>
          <w:tcPr>
            <w:tcW w:w="3469" w:type="dxa"/>
            <w:shd w:val="clear" w:color="auto" w:fill="auto"/>
          </w:tcPr>
          <w:p w:rsidR="00FD0916" w:rsidRPr="006E0235" w:rsidRDefault="00FD0916" w:rsidP="00245664">
            <w:pPr>
              <w:pStyle w:val="afb"/>
              <w:keepNext/>
              <w:widowControl w:val="0"/>
            </w:pPr>
            <w:r w:rsidRPr="006E0235">
              <w:t>Разводненная прибыль</w:t>
            </w:r>
            <w:r w:rsidR="006E0235">
              <w:t xml:space="preserve"> (</w:t>
            </w:r>
            <w:r w:rsidRPr="006E0235">
              <w:t>убыток</w:t>
            </w:r>
            <w:r w:rsidR="006E0235" w:rsidRPr="006E0235">
              <w:t xml:space="preserve">) </w:t>
            </w:r>
            <w:r w:rsidRPr="006E0235">
              <w:t>на акцию</w:t>
            </w:r>
          </w:p>
        </w:tc>
        <w:tc>
          <w:tcPr>
            <w:tcW w:w="2038" w:type="dxa"/>
            <w:shd w:val="clear" w:color="auto" w:fill="auto"/>
          </w:tcPr>
          <w:p w:rsidR="00FD0916" w:rsidRPr="006E0235" w:rsidRDefault="006E0235" w:rsidP="00245664">
            <w:pPr>
              <w:pStyle w:val="afb"/>
              <w:keepNext/>
              <w:widowControl w:val="0"/>
            </w:pPr>
            <w:r>
              <w:t xml:space="preserve"> </w:t>
            </w:r>
          </w:p>
        </w:tc>
        <w:tc>
          <w:tcPr>
            <w:tcW w:w="2061" w:type="dxa"/>
            <w:shd w:val="clear" w:color="auto" w:fill="auto"/>
          </w:tcPr>
          <w:p w:rsidR="00FD0916" w:rsidRPr="006E0235" w:rsidRDefault="00FD0916" w:rsidP="00245664">
            <w:pPr>
              <w:pStyle w:val="afb"/>
              <w:keepNext/>
              <w:widowControl w:val="0"/>
            </w:pPr>
            <w:r w:rsidRPr="006E0235">
              <w:t>-</w:t>
            </w:r>
          </w:p>
        </w:tc>
        <w:tc>
          <w:tcPr>
            <w:tcW w:w="1624" w:type="dxa"/>
            <w:shd w:val="clear" w:color="auto" w:fill="auto"/>
          </w:tcPr>
          <w:p w:rsidR="00FD0916" w:rsidRPr="006E0235" w:rsidRDefault="006E0235" w:rsidP="00245664">
            <w:pPr>
              <w:pStyle w:val="afb"/>
              <w:keepNext/>
              <w:widowControl w:val="0"/>
            </w:pPr>
            <w:r>
              <w:t xml:space="preserve"> </w:t>
            </w:r>
          </w:p>
        </w:tc>
      </w:tr>
    </w:tbl>
    <w:p w:rsidR="006E0235" w:rsidRDefault="006E0235" w:rsidP="00F376AA">
      <w:pPr>
        <w:keepNext/>
        <w:widowControl w:val="0"/>
        <w:ind w:firstLine="709"/>
        <w:rPr>
          <w:lang w:eastAsia="en-US"/>
        </w:rPr>
      </w:pPr>
    </w:p>
    <w:p w:rsidR="00FD0916" w:rsidRPr="006E0235" w:rsidRDefault="00FD0916" w:rsidP="00F376AA">
      <w:pPr>
        <w:keepNext/>
        <w:widowControl w:val="0"/>
        <w:ind w:firstLine="709"/>
        <w:rPr>
          <w:b/>
          <w:bCs/>
          <w:i/>
          <w:iCs/>
          <w:lang w:eastAsia="en-US"/>
        </w:rPr>
      </w:pPr>
      <w:r w:rsidRPr="006E0235">
        <w:rPr>
          <w:b/>
          <w:bCs/>
          <w:i/>
          <w:iCs/>
          <w:lang w:eastAsia="en-US"/>
        </w:rPr>
        <w:t>РАСШИФРОВКА ОТДЕЛЬНЫХ ПРИБЫЛЕЙ И УБЫТКОВ</w:t>
      </w:r>
    </w:p>
    <w:tbl>
      <w:tblPr>
        <w:tblW w:w="4732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28"/>
        <w:gridCol w:w="1069"/>
        <w:gridCol w:w="958"/>
        <w:gridCol w:w="1424"/>
        <w:gridCol w:w="1575"/>
        <w:gridCol w:w="1104"/>
      </w:tblGrid>
      <w:tr w:rsidR="00FD0916" w:rsidRPr="006E0235" w:rsidTr="00245664">
        <w:trPr>
          <w:trHeight w:val="517"/>
          <w:jc w:val="center"/>
        </w:trPr>
        <w:tc>
          <w:tcPr>
            <w:tcW w:w="2934" w:type="dxa"/>
            <w:shd w:val="clear" w:color="auto" w:fill="auto"/>
          </w:tcPr>
          <w:p w:rsidR="00FD0916" w:rsidRPr="006E0235" w:rsidRDefault="00FD0916" w:rsidP="00245664">
            <w:pPr>
              <w:pStyle w:val="afb"/>
              <w:keepNext/>
              <w:widowControl w:val="0"/>
            </w:pPr>
            <w:r w:rsidRPr="006E0235">
              <w:t>Показатель</w:t>
            </w:r>
          </w:p>
        </w:tc>
        <w:tc>
          <w:tcPr>
            <w:tcW w:w="1072" w:type="dxa"/>
            <w:vMerge w:val="restart"/>
            <w:shd w:val="clear" w:color="auto" w:fill="auto"/>
          </w:tcPr>
          <w:p w:rsidR="00FD0916" w:rsidRPr="006E0235" w:rsidRDefault="00FD0916" w:rsidP="00245664">
            <w:pPr>
              <w:pStyle w:val="afb"/>
              <w:keepNext/>
              <w:widowControl w:val="0"/>
            </w:pPr>
            <w:r w:rsidRPr="006E0235">
              <w:t>Код</w:t>
            </w:r>
          </w:p>
        </w:tc>
        <w:tc>
          <w:tcPr>
            <w:tcW w:w="2369" w:type="dxa"/>
            <w:gridSpan w:val="2"/>
            <w:shd w:val="clear" w:color="auto" w:fill="auto"/>
          </w:tcPr>
          <w:p w:rsidR="00FD0916" w:rsidRPr="006E0235" w:rsidRDefault="00FD0916" w:rsidP="00245664">
            <w:pPr>
              <w:pStyle w:val="afb"/>
              <w:keepNext/>
              <w:widowControl w:val="0"/>
            </w:pPr>
            <w:r w:rsidRPr="006E0235">
              <w:t>За отчетный период</w:t>
            </w:r>
          </w:p>
        </w:tc>
        <w:tc>
          <w:tcPr>
            <w:tcW w:w="2683" w:type="dxa"/>
            <w:gridSpan w:val="2"/>
            <w:shd w:val="clear" w:color="auto" w:fill="auto"/>
          </w:tcPr>
          <w:p w:rsidR="00FD0916" w:rsidRPr="006E0235" w:rsidRDefault="00FD0916" w:rsidP="00245664">
            <w:pPr>
              <w:pStyle w:val="afb"/>
              <w:keepNext/>
              <w:widowControl w:val="0"/>
            </w:pPr>
            <w:r w:rsidRPr="006E0235">
              <w:t>За аналогичный период предыдущего года</w:t>
            </w:r>
          </w:p>
        </w:tc>
      </w:tr>
      <w:tr w:rsidR="00FD0916" w:rsidRPr="006E0235" w:rsidTr="00245664">
        <w:trPr>
          <w:jc w:val="center"/>
        </w:trPr>
        <w:tc>
          <w:tcPr>
            <w:tcW w:w="2934" w:type="dxa"/>
            <w:shd w:val="clear" w:color="auto" w:fill="auto"/>
          </w:tcPr>
          <w:p w:rsidR="00FD0916" w:rsidRPr="006E0235" w:rsidRDefault="00FD0916" w:rsidP="00245664">
            <w:pPr>
              <w:pStyle w:val="afb"/>
              <w:keepNext/>
              <w:widowControl w:val="0"/>
            </w:pPr>
            <w:r w:rsidRPr="006E0235">
              <w:t>Наименование</w:t>
            </w:r>
          </w:p>
        </w:tc>
        <w:tc>
          <w:tcPr>
            <w:tcW w:w="1072" w:type="dxa"/>
            <w:vMerge/>
            <w:shd w:val="clear" w:color="auto" w:fill="auto"/>
          </w:tcPr>
          <w:p w:rsidR="00FD0916" w:rsidRPr="006E0235" w:rsidRDefault="00FD0916" w:rsidP="00245664">
            <w:pPr>
              <w:pStyle w:val="afb"/>
              <w:keepNext/>
              <w:widowControl w:val="0"/>
            </w:pPr>
          </w:p>
        </w:tc>
        <w:tc>
          <w:tcPr>
            <w:tcW w:w="942" w:type="dxa"/>
            <w:shd w:val="clear" w:color="auto" w:fill="auto"/>
          </w:tcPr>
          <w:p w:rsidR="00FD0916" w:rsidRPr="006E0235" w:rsidRDefault="00FD0916" w:rsidP="00245664">
            <w:pPr>
              <w:pStyle w:val="afb"/>
              <w:keepNext/>
              <w:widowControl w:val="0"/>
            </w:pPr>
            <w:r w:rsidRPr="006E0235">
              <w:t>прибыль</w:t>
            </w:r>
          </w:p>
        </w:tc>
        <w:tc>
          <w:tcPr>
            <w:tcW w:w="1427" w:type="dxa"/>
            <w:shd w:val="clear" w:color="auto" w:fill="auto"/>
          </w:tcPr>
          <w:p w:rsidR="00FD0916" w:rsidRPr="006E0235" w:rsidRDefault="00FD0916" w:rsidP="00245664">
            <w:pPr>
              <w:pStyle w:val="afb"/>
              <w:keepNext/>
              <w:widowControl w:val="0"/>
            </w:pPr>
            <w:r w:rsidRPr="006E0235">
              <w:t>убыток</w:t>
            </w:r>
          </w:p>
        </w:tc>
        <w:tc>
          <w:tcPr>
            <w:tcW w:w="1578" w:type="dxa"/>
            <w:shd w:val="clear" w:color="auto" w:fill="auto"/>
          </w:tcPr>
          <w:p w:rsidR="00FD0916" w:rsidRPr="006E0235" w:rsidRDefault="00FD0916" w:rsidP="00245664">
            <w:pPr>
              <w:pStyle w:val="afb"/>
              <w:keepNext/>
              <w:widowControl w:val="0"/>
            </w:pPr>
            <w:r w:rsidRPr="006E0235">
              <w:t>прибыль</w:t>
            </w:r>
          </w:p>
        </w:tc>
        <w:tc>
          <w:tcPr>
            <w:tcW w:w="1105" w:type="dxa"/>
            <w:shd w:val="clear" w:color="auto" w:fill="auto"/>
          </w:tcPr>
          <w:p w:rsidR="00FD0916" w:rsidRPr="006E0235" w:rsidRDefault="00FD0916" w:rsidP="00245664">
            <w:pPr>
              <w:pStyle w:val="afb"/>
              <w:keepNext/>
              <w:widowControl w:val="0"/>
            </w:pPr>
            <w:r w:rsidRPr="006E0235">
              <w:t>убыток</w:t>
            </w:r>
          </w:p>
        </w:tc>
      </w:tr>
      <w:tr w:rsidR="00FD0916" w:rsidRPr="006E0235" w:rsidTr="00245664">
        <w:trPr>
          <w:jc w:val="center"/>
        </w:trPr>
        <w:tc>
          <w:tcPr>
            <w:tcW w:w="2934" w:type="dxa"/>
            <w:shd w:val="clear" w:color="auto" w:fill="auto"/>
          </w:tcPr>
          <w:p w:rsidR="00FD0916" w:rsidRPr="006E0235" w:rsidRDefault="00FD0916" w:rsidP="00245664">
            <w:pPr>
              <w:pStyle w:val="afb"/>
              <w:keepNext/>
              <w:widowControl w:val="0"/>
            </w:pPr>
            <w:r w:rsidRPr="006E0235">
              <w:t>1</w:t>
            </w:r>
          </w:p>
        </w:tc>
        <w:tc>
          <w:tcPr>
            <w:tcW w:w="1072" w:type="dxa"/>
            <w:shd w:val="clear" w:color="auto" w:fill="auto"/>
          </w:tcPr>
          <w:p w:rsidR="00FD0916" w:rsidRPr="006E0235" w:rsidRDefault="00FD0916" w:rsidP="00245664">
            <w:pPr>
              <w:pStyle w:val="afb"/>
              <w:keepNext/>
              <w:widowControl w:val="0"/>
            </w:pPr>
            <w:r w:rsidRPr="006E0235">
              <w:t>2</w:t>
            </w:r>
          </w:p>
        </w:tc>
        <w:tc>
          <w:tcPr>
            <w:tcW w:w="942" w:type="dxa"/>
            <w:shd w:val="clear" w:color="auto" w:fill="auto"/>
          </w:tcPr>
          <w:p w:rsidR="00FD0916" w:rsidRPr="006E0235" w:rsidRDefault="00FD0916" w:rsidP="00245664">
            <w:pPr>
              <w:pStyle w:val="afb"/>
              <w:keepNext/>
              <w:widowControl w:val="0"/>
            </w:pPr>
            <w:r w:rsidRPr="006E0235">
              <w:t>3</w:t>
            </w:r>
          </w:p>
        </w:tc>
        <w:tc>
          <w:tcPr>
            <w:tcW w:w="1427" w:type="dxa"/>
            <w:shd w:val="clear" w:color="auto" w:fill="auto"/>
          </w:tcPr>
          <w:p w:rsidR="00FD0916" w:rsidRPr="006E0235" w:rsidRDefault="00FD0916" w:rsidP="00245664">
            <w:pPr>
              <w:pStyle w:val="afb"/>
              <w:keepNext/>
              <w:widowControl w:val="0"/>
            </w:pPr>
            <w:r w:rsidRPr="006E0235">
              <w:t>4</w:t>
            </w:r>
          </w:p>
        </w:tc>
        <w:tc>
          <w:tcPr>
            <w:tcW w:w="1578" w:type="dxa"/>
            <w:shd w:val="clear" w:color="auto" w:fill="auto"/>
          </w:tcPr>
          <w:p w:rsidR="00FD0916" w:rsidRPr="006E0235" w:rsidRDefault="00FD0916" w:rsidP="00245664">
            <w:pPr>
              <w:pStyle w:val="afb"/>
              <w:keepNext/>
              <w:widowControl w:val="0"/>
            </w:pPr>
            <w:r w:rsidRPr="006E0235">
              <w:t>5</w:t>
            </w:r>
          </w:p>
        </w:tc>
        <w:tc>
          <w:tcPr>
            <w:tcW w:w="1105" w:type="dxa"/>
            <w:shd w:val="clear" w:color="auto" w:fill="auto"/>
          </w:tcPr>
          <w:p w:rsidR="00FD0916" w:rsidRPr="006E0235" w:rsidRDefault="00FD0916" w:rsidP="00245664">
            <w:pPr>
              <w:pStyle w:val="afb"/>
              <w:keepNext/>
              <w:widowControl w:val="0"/>
            </w:pPr>
            <w:r w:rsidRPr="006E0235">
              <w:t>6</w:t>
            </w:r>
          </w:p>
        </w:tc>
      </w:tr>
      <w:tr w:rsidR="00FD0916" w:rsidRPr="006E0235" w:rsidTr="00245664">
        <w:trPr>
          <w:jc w:val="center"/>
        </w:trPr>
        <w:tc>
          <w:tcPr>
            <w:tcW w:w="2934" w:type="dxa"/>
            <w:shd w:val="clear" w:color="auto" w:fill="auto"/>
          </w:tcPr>
          <w:p w:rsidR="006E0235" w:rsidRDefault="00FD0916" w:rsidP="00245664">
            <w:pPr>
              <w:pStyle w:val="afb"/>
              <w:keepNext/>
              <w:widowControl w:val="0"/>
            </w:pPr>
            <w:r w:rsidRPr="006E0235">
              <w:t>Штрафы, пени и неустойки, признанные или по которым получены решения суда</w:t>
            </w:r>
          </w:p>
          <w:p w:rsidR="00FD0916" w:rsidRPr="006E0235" w:rsidRDefault="006E0235" w:rsidP="00245664">
            <w:pPr>
              <w:pStyle w:val="afb"/>
              <w:keepNext/>
              <w:widowControl w:val="0"/>
            </w:pPr>
            <w:r>
              <w:t>(</w:t>
            </w:r>
            <w:r w:rsidR="00FD0916" w:rsidRPr="006E0235">
              <w:t>арбитражного суда</w:t>
            </w:r>
            <w:r w:rsidRPr="006E0235">
              <w:t xml:space="preserve">) </w:t>
            </w:r>
            <w:r w:rsidR="00FD0916" w:rsidRPr="006E0235">
              <w:t>об их взыскании</w:t>
            </w:r>
          </w:p>
        </w:tc>
        <w:tc>
          <w:tcPr>
            <w:tcW w:w="1072" w:type="dxa"/>
            <w:shd w:val="clear" w:color="auto" w:fill="auto"/>
          </w:tcPr>
          <w:p w:rsidR="00FD0916" w:rsidRPr="006E0235" w:rsidRDefault="00FD0916" w:rsidP="00245664">
            <w:pPr>
              <w:pStyle w:val="afb"/>
              <w:keepNext/>
              <w:widowControl w:val="0"/>
            </w:pPr>
            <w:r w:rsidRPr="006E0235">
              <w:t>250</w:t>
            </w:r>
          </w:p>
        </w:tc>
        <w:tc>
          <w:tcPr>
            <w:tcW w:w="942" w:type="dxa"/>
            <w:shd w:val="clear" w:color="auto" w:fill="auto"/>
          </w:tcPr>
          <w:p w:rsidR="00FD0916" w:rsidRPr="006E0235" w:rsidRDefault="00FD0916" w:rsidP="00245664">
            <w:pPr>
              <w:pStyle w:val="afb"/>
              <w:keepNext/>
              <w:widowControl w:val="0"/>
            </w:pPr>
            <w:r w:rsidRPr="006E0235">
              <w:t>-</w:t>
            </w:r>
          </w:p>
        </w:tc>
        <w:tc>
          <w:tcPr>
            <w:tcW w:w="1427" w:type="dxa"/>
            <w:shd w:val="clear" w:color="auto" w:fill="auto"/>
          </w:tcPr>
          <w:p w:rsidR="00FD0916" w:rsidRPr="006E0235" w:rsidRDefault="00FD0916" w:rsidP="00245664">
            <w:pPr>
              <w:pStyle w:val="afb"/>
              <w:keepNext/>
              <w:widowControl w:val="0"/>
            </w:pPr>
            <w:r w:rsidRPr="006E0235">
              <w:t>20000</w:t>
            </w:r>
          </w:p>
        </w:tc>
        <w:tc>
          <w:tcPr>
            <w:tcW w:w="1578" w:type="dxa"/>
            <w:shd w:val="clear" w:color="auto" w:fill="auto"/>
          </w:tcPr>
          <w:p w:rsidR="00FD0916" w:rsidRPr="006E0235" w:rsidRDefault="00FD0916" w:rsidP="00245664">
            <w:pPr>
              <w:pStyle w:val="afb"/>
              <w:keepNext/>
              <w:widowControl w:val="0"/>
            </w:pPr>
            <w:r w:rsidRPr="006E0235">
              <w:t>-</w:t>
            </w:r>
          </w:p>
        </w:tc>
        <w:tc>
          <w:tcPr>
            <w:tcW w:w="1105" w:type="dxa"/>
            <w:shd w:val="clear" w:color="auto" w:fill="auto"/>
          </w:tcPr>
          <w:p w:rsidR="00FD0916" w:rsidRPr="006E0235" w:rsidRDefault="00FD0916" w:rsidP="00245664">
            <w:pPr>
              <w:pStyle w:val="afb"/>
              <w:keepNext/>
              <w:widowControl w:val="0"/>
            </w:pPr>
            <w:r w:rsidRPr="006E0235">
              <w:t>10000</w:t>
            </w:r>
          </w:p>
        </w:tc>
      </w:tr>
      <w:tr w:rsidR="00FD0916" w:rsidRPr="006E0235" w:rsidTr="00245664">
        <w:trPr>
          <w:jc w:val="center"/>
        </w:trPr>
        <w:tc>
          <w:tcPr>
            <w:tcW w:w="2934" w:type="dxa"/>
            <w:shd w:val="clear" w:color="auto" w:fill="auto"/>
          </w:tcPr>
          <w:p w:rsidR="00FD0916" w:rsidRPr="006E0235" w:rsidRDefault="00FD0916" w:rsidP="00245664">
            <w:pPr>
              <w:pStyle w:val="afb"/>
              <w:keepNext/>
              <w:widowControl w:val="0"/>
            </w:pPr>
            <w:r w:rsidRPr="006E0235">
              <w:t>Прибыль</w:t>
            </w:r>
            <w:r w:rsidR="006E0235">
              <w:t xml:space="preserve"> (</w:t>
            </w:r>
            <w:r w:rsidRPr="006E0235">
              <w:t>убыток</w:t>
            </w:r>
            <w:r w:rsidR="006E0235" w:rsidRPr="006E0235">
              <w:t xml:space="preserve">) </w:t>
            </w:r>
            <w:r w:rsidRPr="006E0235">
              <w:t>прошлых лет</w:t>
            </w:r>
          </w:p>
        </w:tc>
        <w:tc>
          <w:tcPr>
            <w:tcW w:w="1072" w:type="dxa"/>
            <w:shd w:val="clear" w:color="auto" w:fill="auto"/>
          </w:tcPr>
          <w:p w:rsidR="00FD0916" w:rsidRPr="006E0235" w:rsidRDefault="00FD0916" w:rsidP="00245664">
            <w:pPr>
              <w:pStyle w:val="afb"/>
              <w:keepNext/>
              <w:widowControl w:val="0"/>
            </w:pPr>
            <w:r w:rsidRPr="006E0235">
              <w:t>260</w:t>
            </w:r>
          </w:p>
        </w:tc>
        <w:tc>
          <w:tcPr>
            <w:tcW w:w="942" w:type="dxa"/>
            <w:shd w:val="clear" w:color="auto" w:fill="auto"/>
          </w:tcPr>
          <w:p w:rsidR="00FD0916" w:rsidRPr="006E0235" w:rsidRDefault="00FD0916" w:rsidP="00245664">
            <w:pPr>
              <w:pStyle w:val="afb"/>
              <w:keepNext/>
              <w:widowControl w:val="0"/>
            </w:pPr>
            <w:r w:rsidRPr="006E0235">
              <w:t>-</w:t>
            </w:r>
          </w:p>
        </w:tc>
        <w:tc>
          <w:tcPr>
            <w:tcW w:w="1427" w:type="dxa"/>
            <w:shd w:val="clear" w:color="auto" w:fill="auto"/>
          </w:tcPr>
          <w:p w:rsidR="00FD0916" w:rsidRPr="006E0235" w:rsidRDefault="00FD0916" w:rsidP="00245664">
            <w:pPr>
              <w:pStyle w:val="afb"/>
              <w:keepNext/>
              <w:widowControl w:val="0"/>
            </w:pPr>
            <w:r w:rsidRPr="006E0235">
              <w:t>10000</w:t>
            </w:r>
          </w:p>
        </w:tc>
        <w:tc>
          <w:tcPr>
            <w:tcW w:w="1578" w:type="dxa"/>
            <w:shd w:val="clear" w:color="auto" w:fill="auto"/>
          </w:tcPr>
          <w:p w:rsidR="00FD0916" w:rsidRPr="006E0235" w:rsidRDefault="00FD0916" w:rsidP="00245664">
            <w:pPr>
              <w:pStyle w:val="afb"/>
              <w:keepNext/>
              <w:widowControl w:val="0"/>
            </w:pPr>
            <w:r w:rsidRPr="006E0235">
              <w:t>-</w:t>
            </w:r>
          </w:p>
        </w:tc>
        <w:tc>
          <w:tcPr>
            <w:tcW w:w="1105" w:type="dxa"/>
            <w:shd w:val="clear" w:color="auto" w:fill="auto"/>
          </w:tcPr>
          <w:p w:rsidR="00FD0916" w:rsidRPr="006E0235" w:rsidRDefault="00FD0916" w:rsidP="00245664">
            <w:pPr>
              <w:pStyle w:val="afb"/>
              <w:keepNext/>
              <w:widowControl w:val="0"/>
            </w:pPr>
            <w:r w:rsidRPr="006E0235">
              <w:t>5000</w:t>
            </w:r>
          </w:p>
        </w:tc>
      </w:tr>
      <w:tr w:rsidR="00FD0916" w:rsidRPr="006E0235" w:rsidTr="00245664">
        <w:trPr>
          <w:jc w:val="center"/>
        </w:trPr>
        <w:tc>
          <w:tcPr>
            <w:tcW w:w="2934" w:type="dxa"/>
            <w:shd w:val="clear" w:color="auto" w:fill="auto"/>
          </w:tcPr>
          <w:p w:rsidR="00FD0916" w:rsidRPr="006E0235" w:rsidRDefault="00FD0916" w:rsidP="00245664">
            <w:pPr>
              <w:pStyle w:val="afb"/>
              <w:keepNext/>
              <w:widowControl w:val="0"/>
            </w:pPr>
            <w:r w:rsidRPr="006E0235">
              <w:t>Возмещение убытков, причиненных неисполнением или ненадлежащим исполнением обязательств</w:t>
            </w:r>
          </w:p>
        </w:tc>
        <w:tc>
          <w:tcPr>
            <w:tcW w:w="1072" w:type="dxa"/>
            <w:shd w:val="clear" w:color="auto" w:fill="auto"/>
          </w:tcPr>
          <w:p w:rsidR="00FD0916" w:rsidRPr="006E0235" w:rsidRDefault="00FD0916" w:rsidP="00245664">
            <w:pPr>
              <w:pStyle w:val="afb"/>
              <w:keepNext/>
              <w:widowControl w:val="0"/>
            </w:pPr>
            <w:r w:rsidRPr="006E0235">
              <w:t>270</w:t>
            </w:r>
          </w:p>
        </w:tc>
        <w:tc>
          <w:tcPr>
            <w:tcW w:w="942" w:type="dxa"/>
            <w:shd w:val="clear" w:color="auto" w:fill="auto"/>
          </w:tcPr>
          <w:p w:rsidR="00FD0916" w:rsidRPr="006E0235" w:rsidRDefault="00FD0916" w:rsidP="00245664">
            <w:pPr>
              <w:pStyle w:val="afb"/>
              <w:keepNext/>
              <w:widowControl w:val="0"/>
            </w:pPr>
            <w:r w:rsidRPr="006E0235">
              <w:t>-</w:t>
            </w:r>
          </w:p>
        </w:tc>
        <w:tc>
          <w:tcPr>
            <w:tcW w:w="1427" w:type="dxa"/>
            <w:shd w:val="clear" w:color="auto" w:fill="auto"/>
          </w:tcPr>
          <w:p w:rsidR="00FD0916" w:rsidRPr="006E0235" w:rsidRDefault="00FD0916" w:rsidP="00245664">
            <w:pPr>
              <w:pStyle w:val="afb"/>
              <w:keepNext/>
              <w:widowControl w:val="0"/>
            </w:pPr>
            <w:r w:rsidRPr="006E0235">
              <w:t>-</w:t>
            </w:r>
          </w:p>
        </w:tc>
        <w:tc>
          <w:tcPr>
            <w:tcW w:w="1578" w:type="dxa"/>
            <w:shd w:val="clear" w:color="auto" w:fill="auto"/>
          </w:tcPr>
          <w:p w:rsidR="00FD0916" w:rsidRPr="006E0235" w:rsidRDefault="00FD0916" w:rsidP="00245664">
            <w:pPr>
              <w:pStyle w:val="afb"/>
              <w:keepNext/>
              <w:widowControl w:val="0"/>
            </w:pPr>
            <w:r w:rsidRPr="006E0235">
              <w:t>-</w:t>
            </w:r>
          </w:p>
        </w:tc>
        <w:tc>
          <w:tcPr>
            <w:tcW w:w="1105" w:type="dxa"/>
            <w:shd w:val="clear" w:color="auto" w:fill="auto"/>
          </w:tcPr>
          <w:p w:rsidR="00FD0916" w:rsidRPr="006E0235" w:rsidRDefault="00FD0916" w:rsidP="00245664">
            <w:pPr>
              <w:pStyle w:val="afb"/>
              <w:keepNext/>
              <w:widowControl w:val="0"/>
            </w:pPr>
            <w:r w:rsidRPr="006E0235">
              <w:t>-</w:t>
            </w:r>
          </w:p>
        </w:tc>
      </w:tr>
      <w:tr w:rsidR="00FD0916" w:rsidRPr="006E0235" w:rsidTr="00245664">
        <w:trPr>
          <w:jc w:val="center"/>
        </w:trPr>
        <w:tc>
          <w:tcPr>
            <w:tcW w:w="2934" w:type="dxa"/>
            <w:shd w:val="clear" w:color="auto" w:fill="auto"/>
          </w:tcPr>
          <w:p w:rsidR="00FD0916" w:rsidRPr="006E0235" w:rsidRDefault="00FD0916" w:rsidP="00245664">
            <w:pPr>
              <w:pStyle w:val="afb"/>
              <w:keepNext/>
              <w:widowControl w:val="0"/>
            </w:pPr>
            <w:r w:rsidRPr="006E0235">
              <w:t>Курсовые разницы по операциям в иностранной валюте</w:t>
            </w:r>
          </w:p>
        </w:tc>
        <w:tc>
          <w:tcPr>
            <w:tcW w:w="1072" w:type="dxa"/>
            <w:shd w:val="clear" w:color="auto" w:fill="auto"/>
          </w:tcPr>
          <w:p w:rsidR="00FD0916" w:rsidRPr="006E0235" w:rsidRDefault="00FD0916" w:rsidP="00245664">
            <w:pPr>
              <w:pStyle w:val="afb"/>
              <w:keepNext/>
              <w:widowControl w:val="0"/>
            </w:pPr>
            <w:r w:rsidRPr="006E0235">
              <w:t>280</w:t>
            </w:r>
          </w:p>
        </w:tc>
        <w:tc>
          <w:tcPr>
            <w:tcW w:w="942" w:type="dxa"/>
            <w:shd w:val="clear" w:color="auto" w:fill="auto"/>
          </w:tcPr>
          <w:p w:rsidR="00FD0916" w:rsidRPr="006E0235" w:rsidRDefault="00FD0916" w:rsidP="00245664">
            <w:pPr>
              <w:pStyle w:val="afb"/>
              <w:keepNext/>
              <w:widowControl w:val="0"/>
            </w:pPr>
            <w:r w:rsidRPr="006E0235">
              <w:t>-</w:t>
            </w:r>
          </w:p>
        </w:tc>
        <w:tc>
          <w:tcPr>
            <w:tcW w:w="1427" w:type="dxa"/>
            <w:shd w:val="clear" w:color="auto" w:fill="auto"/>
          </w:tcPr>
          <w:p w:rsidR="00FD0916" w:rsidRPr="006E0235" w:rsidRDefault="00FD0916" w:rsidP="00245664">
            <w:pPr>
              <w:pStyle w:val="afb"/>
              <w:keepNext/>
              <w:widowControl w:val="0"/>
            </w:pPr>
            <w:r w:rsidRPr="006E0235">
              <w:t>-</w:t>
            </w:r>
          </w:p>
        </w:tc>
        <w:tc>
          <w:tcPr>
            <w:tcW w:w="1578" w:type="dxa"/>
            <w:shd w:val="clear" w:color="auto" w:fill="auto"/>
          </w:tcPr>
          <w:p w:rsidR="00FD0916" w:rsidRPr="006E0235" w:rsidRDefault="00FD0916" w:rsidP="00245664">
            <w:pPr>
              <w:pStyle w:val="afb"/>
              <w:keepNext/>
              <w:widowControl w:val="0"/>
            </w:pPr>
            <w:r w:rsidRPr="006E0235">
              <w:t>-</w:t>
            </w:r>
          </w:p>
        </w:tc>
        <w:tc>
          <w:tcPr>
            <w:tcW w:w="1105" w:type="dxa"/>
            <w:shd w:val="clear" w:color="auto" w:fill="auto"/>
          </w:tcPr>
          <w:p w:rsidR="00FD0916" w:rsidRPr="006E0235" w:rsidRDefault="00FD0916" w:rsidP="00245664">
            <w:pPr>
              <w:pStyle w:val="afb"/>
              <w:keepNext/>
              <w:widowControl w:val="0"/>
            </w:pPr>
            <w:r w:rsidRPr="006E0235">
              <w:t>-</w:t>
            </w:r>
          </w:p>
        </w:tc>
      </w:tr>
      <w:tr w:rsidR="00FD0916" w:rsidRPr="006E0235" w:rsidTr="00245664">
        <w:trPr>
          <w:jc w:val="center"/>
        </w:trPr>
        <w:tc>
          <w:tcPr>
            <w:tcW w:w="2934" w:type="dxa"/>
            <w:shd w:val="clear" w:color="auto" w:fill="auto"/>
          </w:tcPr>
          <w:p w:rsidR="00FD0916" w:rsidRPr="006E0235" w:rsidRDefault="00FD0916" w:rsidP="00245664">
            <w:pPr>
              <w:pStyle w:val="afb"/>
              <w:keepNext/>
              <w:widowControl w:val="0"/>
            </w:pPr>
            <w:r w:rsidRPr="006E0235">
              <w:t>Отчисления в оценочные резервы</w:t>
            </w:r>
          </w:p>
        </w:tc>
        <w:tc>
          <w:tcPr>
            <w:tcW w:w="1072" w:type="dxa"/>
            <w:shd w:val="clear" w:color="auto" w:fill="auto"/>
          </w:tcPr>
          <w:p w:rsidR="00FD0916" w:rsidRPr="006E0235" w:rsidRDefault="00FD0916" w:rsidP="00245664">
            <w:pPr>
              <w:pStyle w:val="afb"/>
              <w:keepNext/>
              <w:widowControl w:val="0"/>
            </w:pPr>
            <w:r w:rsidRPr="006E0235">
              <w:t>290</w:t>
            </w:r>
          </w:p>
        </w:tc>
        <w:tc>
          <w:tcPr>
            <w:tcW w:w="942" w:type="dxa"/>
            <w:shd w:val="clear" w:color="auto" w:fill="auto"/>
          </w:tcPr>
          <w:p w:rsidR="00FD0916" w:rsidRPr="006E0235" w:rsidRDefault="00FD0916" w:rsidP="00245664">
            <w:pPr>
              <w:pStyle w:val="afb"/>
              <w:keepNext/>
              <w:widowControl w:val="0"/>
            </w:pPr>
            <w:r w:rsidRPr="006E0235">
              <w:t>-</w:t>
            </w:r>
          </w:p>
        </w:tc>
        <w:tc>
          <w:tcPr>
            <w:tcW w:w="1427" w:type="dxa"/>
            <w:shd w:val="clear" w:color="auto" w:fill="auto"/>
          </w:tcPr>
          <w:p w:rsidR="00FD0916" w:rsidRPr="006E0235" w:rsidRDefault="00FD0916" w:rsidP="00245664">
            <w:pPr>
              <w:pStyle w:val="afb"/>
              <w:keepNext/>
              <w:widowControl w:val="0"/>
            </w:pPr>
            <w:r w:rsidRPr="006E0235">
              <w:t>-</w:t>
            </w:r>
          </w:p>
        </w:tc>
        <w:tc>
          <w:tcPr>
            <w:tcW w:w="1578" w:type="dxa"/>
            <w:shd w:val="clear" w:color="auto" w:fill="auto"/>
          </w:tcPr>
          <w:p w:rsidR="00FD0916" w:rsidRPr="006E0235" w:rsidRDefault="00FD0916" w:rsidP="00245664">
            <w:pPr>
              <w:pStyle w:val="afb"/>
              <w:keepNext/>
              <w:widowControl w:val="0"/>
            </w:pPr>
            <w:r w:rsidRPr="006E0235">
              <w:t>-</w:t>
            </w:r>
          </w:p>
        </w:tc>
        <w:tc>
          <w:tcPr>
            <w:tcW w:w="1105" w:type="dxa"/>
            <w:shd w:val="clear" w:color="auto" w:fill="auto"/>
          </w:tcPr>
          <w:p w:rsidR="00FD0916" w:rsidRPr="006E0235" w:rsidRDefault="00FD0916" w:rsidP="00245664">
            <w:pPr>
              <w:pStyle w:val="afb"/>
              <w:keepNext/>
              <w:widowControl w:val="0"/>
            </w:pPr>
            <w:r w:rsidRPr="006E0235">
              <w:t>-</w:t>
            </w:r>
          </w:p>
        </w:tc>
      </w:tr>
      <w:tr w:rsidR="00FD0916" w:rsidRPr="006E0235" w:rsidTr="00245664">
        <w:trPr>
          <w:jc w:val="center"/>
        </w:trPr>
        <w:tc>
          <w:tcPr>
            <w:tcW w:w="2934" w:type="dxa"/>
            <w:shd w:val="clear" w:color="auto" w:fill="auto"/>
          </w:tcPr>
          <w:p w:rsidR="00FD0916" w:rsidRPr="006E0235" w:rsidRDefault="00FD0916" w:rsidP="00245664">
            <w:pPr>
              <w:pStyle w:val="afb"/>
              <w:keepNext/>
              <w:widowControl w:val="0"/>
            </w:pPr>
            <w:r w:rsidRPr="006E0235">
              <w:t>Списание дебиторских и кредиторских задолженностей, по которым истек срок исковой давности</w:t>
            </w:r>
          </w:p>
        </w:tc>
        <w:tc>
          <w:tcPr>
            <w:tcW w:w="1072" w:type="dxa"/>
            <w:shd w:val="clear" w:color="auto" w:fill="auto"/>
          </w:tcPr>
          <w:p w:rsidR="00FD0916" w:rsidRPr="006E0235" w:rsidRDefault="00FD0916" w:rsidP="00245664">
            <w:pPr>
              <w:pStyle w:val="afb"/>
              <w:keepNext/>
              <w:widowControl w:val="0"/>
            </w:pPr>
            <w:r w:rsidRPr="006E0235">
              <w:t>300</w:t>
            </w:r>
          </w:p>
        </w:tc>
        <w:tc>
          <w:tcPr>
            <w:tcW w:w="942" w:type="dxa"/>
            <w:shd w:val="clear" w:color="auto" w:fill="auto"/>
          </w:tcPr>
          <w:p w:rsidR="00FD0916" w:rsidRPr="006E0235" w:rsidRDefault="00FD0916" w:rsidP="00245664">
            <w:pPr>
              <w:pStyle w:val="afb"/>
              <w:keepNext/>
              <w:widowControl w:val="0"/>
            </w:pPr>
            <w:r w:rsidRPr="006E0235">
              <w:t>-</w:t>
            </w:r>
          </w:p>
        </w:tc>
        <w:tc>
          <w:tcPr>
            <w:tcW w:w="1427" w:type="dxa"/>
            <w:shd w:val="clear" w:color="auto" w:fill="auto"/>
          </w:tcPr>
          <w:p w:rsidR="00FD0916" w:rsidRPr="006E0235" w:rsidRDefault="00FD0916" w:rsidP="00245664">
            <w:pPr>
              <w:pStyle w:val="afb"/>
              <w:keepNext/>
              <w:widowControl w:val="0"/>
            </w:pPr>
            <w:r w:rsidRPr="006E0235">
              <w:t>10000</w:t>
            </w:r>
          </w:p>
        </w:tc>
        <w:tc>
          <w:tcPr>
            <w:tcW w:w="1578" w:type="dxa"/>
            <w:shd w:val="clear" w:color="auto" w:fill="auto"/>
          </w:tcPr>
          <w:p w:rsidR="00FD0916" w:rsidRPr="006E0235" w:rsidRDefault="00FD0916" w:rsidP="00245664">
            <w:pPr>
              <w:pStyle w:val="afb"/>
              <w:keepNext/>
              <w:widowControl w:val="0"/>
            </w:pPr>
            <w:r w:rsidRPr="006E0235">
              <w:t>-</w:t>
            </w:r>
          </w:p>
        </w:tc>
        <w:tc>
          <w:tcPr>
            <w:tcW w:w="1105" w:type="dxa"/>
            <w:shd w:val="clear" w:color="auto" w:fill="auto"/>
          </w:tcPr>
          <w:p w:rsidR="00FD0916" w:rsidRPr="006E0235" w:rsidRDefault="00FD0916" w:rsidP="00245664">
            <w:pPr>
              <w:pStyle w:val="afb"/>
              <w:keepNext/>
              <w:widowControl w:val="0"/>
            </w:pPr>
            <w:r w:rsidRPr="006E0235">
              <w:t>5000</w:t>
            </w:r>
          </w:p>
        </w:tc>
      </w:tr>
    </w:tbl>
    <w:p w:rsidR="006E0235" w:rsidRDefault="006E0235" w:rsidP="00F376AA">
      <w:pPr>
        <w:keepNext/>
        <w:widowControl w:val="0"/>
        <w:ind w:firstLine="709"/>
        <w:rPr>
          <w:lang w:eastAsia="en-US"/>
        </w:rPr>
      </w:pPr>
    </w:p>
    <w:p w:rsidR="006E0235" w:rsidRDefault="00765133" w:rsidP="00F376AA">
      <w:pPr>
        <w:keepNext/>
        <w:widowControl w:val="0"/>
        <w:ind w:firstLine="709"/>
        <w:rPr>
          <w:lang w:eastAsia="en-US"/>
        </w:rPr>
      </w:pPr>
      <w:r w:rsidRPr="006E0235">
        <w:rPr>
          <w:lang w:eastAsia="en-US"/>
        </w:rPr>
        <w:t>Руководитель _________ ____________ Главный бухгалтер _________ ____________</w:t>
      </w:r>
      <w:r w:rsidR="00D264A9" w:rsidRPr="006E0235">
        <w:rPr>
          <w:lang w:eastAsia="en-US"/>
        </w:rPr>
        <w:t>______</w:t>
      </w:r>
    </w:p>
    <w:p w:rsidR="006E0235" w:rsidRPr="006E0235" w:rsidRDefault="006E0235" w:rsidP="00F376AA">
      <w:pPr>
        <w:keepNext/>
        <w:widowControl w:val="0"/>
        <w:ind w:firstLine="709"/>
        <w:rPr>
          <w:lang w:eastAsia="en-US"/>
        </w:rPr>
      </w:pPr>
      <w:r>
        <w:rPr>
          <w:lang w:eastAsia="en-US"/>
        </w:rPr>
        <w:t>(</w:t>
      </w:r>
      <w:r w:rsidR="00765133" w:rsidRPr="006E0235">
        <w:rPr>
          <w:lang w:eastAsia="en-US"/>
        </w:rPr>
        <w:t>подпись</w:t>
      </w:r>
      <w:r w:rsidRPr="006E0235">
        <w:rPr>
          <w:lang w:eastAsia="en-US"/>
        </w:rPr>
        <w:t>)</w:t>
      </w:r>
      <w:r>
        <w:rPr>
          <w:lang w:eastAsia="en-US"/>
        </w:rPr>
        <w:t xml:space="preserve"> (</w:t>
      </w:r>
      <w:r w:rsidR="00765133" w:rsidRPr="006E0235">
        <w:rPr>
          <w:lang w:eastAsia="en-US"/>
        </w:rPr>
        <w:t>расшифровка</w:t>
      </w:r>
      <w:r>
        <w:rPr>
          <w:lang w:eastAsia="en-US"/>
        </w:rPr>
        <w:t xml:space="preserve"> (</w:t>
      </w:r>
      <w:r w:rsidR="00765133" w:rsidRPr="006E0235">
        <w:rPr>
          <w:lang w:eastAsia="en-US"/>
        </w:rPr>
        <w:t>подпись</w:t>
      </w:r>
      <w:r w:rsidRPr="006E0235">
        <w:rPr>
          <w:lang w:eastAsia="en-US"/>
        </w:rPr>
        <w:t>)</w:t>
      </w:r>
      <w:r>
        <w:rPr>
          <w:lang w:eastAsia="en-US"/>
        </w:rPr>
        <w:t xml:space="preserve"> (</w:t>
      </w:r>
      <w:r w:rsidR="00765133" w:rsidRPr="006E0235">
        <w:rPr>
          <w:lang w:eastAsia="en-US"/>
        </w:rPr>
        <w:t>расшифровка</w:t>
      </w:r>
    </w:p>
    <w:p w:rsidR="006E0235" w:rsidRDefault="00765133" w:rsidP="00F376AA">
      <w:pPr>
        <w:keepNext/>
        <w:widowControl w:val="0"/>
        <w:ind w:firstLine="709"/>
        <w:rPr>
          <w:lang w:eastAsia="en-US"/>
        </w:rPr>
      </w:pPr>
      <w:r w:rsidRPr="006E0235">
        <w:rPr>
          <w:lang w:eastAsia="en-US"/>
        </w:rPr>
        <w:t>подписи</w:t>
      </w:r>
      <w:r w:rsidR="006E0235" w:rsidRPr="006E0235">
        <w:rPr>
          <w:lang w:eastAsia="en-US"/>
        </w:rPr>
        <w:t xml:space="preserve">) </w:t>
      </w:r>
      <w:r w:rsidRPr="006E0235">
        <w:rPr>
          <w:lang w:eastAsia="en-US"/>
        </w:rPr>
        <w:t>подписи</w:t>
      </w:r>
      <w:r w:rsidR="006E0235" w:rsidRPr="006E0235">
        <w:rPr>
          <w:lang w:eastAsia="en-US"/>
        </w:rPr>
        <w:t>)</w:t>
      </w:r>
    </w:p>
    <w:p w:rsidR="00A0325F" w:rsidRDefault="006E0235" w:rsidP="00F376AA">
      <w:pPr>
        <w:keepNext/>
        <w:widowControl w:val="0"/>
        <w:ind w:firstLine="709"/>
        <w:rPr>
          <w:lang w:eastAsia="en-US"/>
        </w:rPr>
      </w:pPr>
      <w:r>
        <w:rPr>
          <w:lang w:eastAsia="en-US"/>
        </w:rPr>
        <w:t>"</w:t>
      </w:r>
      <w:r w:rsidR="00765133" w:rsidRPr="006E0235">
        <w:rPr>
          <w:lang w:eastAsia="en-US"/>
        </w:rPr>
        <w:t>__</w:t>
      </w:r>
      <w:r>
        <w:rPr>
          <w:lang w:eastAsia="en-US"/>
        </w:rPr>
        <w:t xml:space="preserve">" </w:t>
      </w:r>
      <w:r w:rsidR="00765133" w:rsidRPr="006E0235">
        <w:rPr>
          <w:lang w:eastAsia="en-US"/>
        </w:rPr>
        <w:t>_____________ 200</w:t>
      </w:r>
      <w:r w:rsidR="00D264A9" w:rsidRPr="006E0235">
        <w:rPr>
          <w:lang w:eastAsia="en-US"/>
        </w:rPr>
        <w:t>3</w:t>
      </w:r>
      <w:r w:rsidR="00765133" w:rsidRPr="006E0235">
        <w:rPr>
          <w:lang w:eastAsia="en-US"/>
        </w:rPr>
        <w:t xml:space="preserve"> г</w:t>
      </w:r>
      <w:r w:rsidRPr="006E0235">
        <w:rPr>
          <w:lang w:eastAsia="en-US"/>
        </w:rPr>
        <w:t>.</w:t>
      </w:r>
    </w:p>
    <w:p w:rsidR="00794226" w:rsidRPr="006E0235" w:rsidRDefault="00A0325F" w:rsidP="00F376AA">
      <w:pPr>
        <w:pStyle w:val="2"/>
        <w:widowControl w:val="0"/>
      </w:pPr>
      <w:r>
        <w:br w:type="page"/>
      </w:r>
      <w:bookmarkStart w:id="9" w:name="_Toc270327896"/>
      <w:r w:rsidR="00794226" w:rsidRPr="006E0235">
        <w:t>Заключение</w:t>
      </w:r>
      <w:bookmarkEnd w:id="9"/>
    </w:p>
    <w:p w:rsidR="00A0325F" w:rsidRDefault="00A0325F" w:rsidP="00F376AA">
      <w:pPr>
        <w:keepNext/>
        <w:widowControl w:val="0"/>
        <w:ind w:firstLine="709"/>
        <w:rPr>
          <w:lang w:eastAsia="en-US"/>
        </w:rPr>
      </w:pPr>
    </w:p>
    <w:p w:rsidR="006E0235" w:rsidRDefault="00BB77A8" w:rsidP="00F376AA">
      <w:pPr>
        <w:keepNext/>
        <w:widowControl w:val="0"/>
        <w:ind w:firstLine="709"/>
        <w:rPr>
          <w:lang w:eastAsia="en-US"/>
        </w:rPr>
      </w:pPr>
      <w:r w:rsidRPr="006E0235">
        <w:rPr>
          <w:lang w:eastAsia="en-US"/>
        </w:rPr>
        <w:t>Составляя Отчет о прибылях и убытках, нужно следовать определенным правилам</w:t>
      </w:r>
      <w:r w:rsidR="006E0235" w:rsidRPr="006E0235">
        <w:rPr>
          <w:lang w:eastAsia="en-US"/>
        </w:rPr>
        <w:t xml:space="preserve">: </w:t>
      </w:r>
      <w:r w:rsidRPr="006E0235">
        <w:rPr>
          <w:lang w:eastAsia="en-US"/>
        </w:rPr>
        <w:t>все данные в форме № 2 показываются нарастающим итогом с 1 января по 31 декабря отчетного года</w:t>
      </w:r>
      <w:r w:rsidR="006E0235" w:rsidRPr="006E0235">
        <w:rPr>
          <w:lang w:eastAsia="en-US"/>
        </w:rPr>
        <w:t xml:space="preserve">. </w:t>
      </w:r>
      <w:r w:rsidRPr="006E0235">
        <w:rPr>
          <w:lang w:eastAsia="en-US"/>
        </w:rPr>
        <w:t>При этом в графе 3 приводят данные за отчетный период, а в графе 4</w:t>
      </w:r>
      <w:r w:rsidR="006E0235" w:rsidRPr="006E0235">
        <w:rPr>
          <w:lang w:eastAsia="en-US"/>
        </w:rPr>
        <w:t xml:space="preserve"> - </w:t>
      </w:r>
      <w:r w:rsidRPr="006E0235">
        <w:rPr>
          <w:lang w:eastAsia="en-US"/>
        </w:rPr>
        <w:t>за аналогичный период прошлого года</w:t>
      </w:r>
      <w:r w:rsidR="006E0235" w:rsidRPr="006E0235">
        <w:rPr>
          <w:lang w:eastAsia="en-US"/>
        </w:rPr>
        <w:t xml:space="preserve">. </w:t>
      </w:r>
      <w:r w:rsidRPr="006E0235">
        <w:rPr>
          <w:lang w:eastAsia="en-US"/>
        </w:rPr>
        <w:t>Отрицательные же показатели записываются в круглых скобках</w:t>
      </w:r>
      <w:r w:rsidR="006E0235" w:rsidRPr="006E0235">
        <w:rPr>
          <w:lang w:eastAsia="en-US"/>
        </w:rPr>
        <w:t>.</w:t>
      </w:r>
    </w:p>
    <w:p w:rsidR="00FD0916" w:rsidRPr="006E0235" w:rsidRDefault="00BB77A8" w:rsidP="00F376AA">
      <w:pPr>
        <w:keepNext/>
        <w:widowControl w:val="0"/>
        <w:ind w:firstLine="709"/>
        <w:rPr>
          <w:lang w:eastAsia="en-US"/>
        </w:rPr>
      </w:pPr>
      <w:r w:rsidRPr="006E0235">
        <w:rPr>
          <w:lang w:eastAsia="en-US"/>
        </w:rPr>
        <w:t>Форма № 2 утверждена Приказом Минфина России от 22 июля 2003 г</w:t>
      </w:r>
      <w:r w:rsidR="006E0235" w:rsidRPr="006E0235">
        <w:rPr>
          <w:lang w:eastAsia="en-US"/>
        </w:rPr>
        <w:t xml:space="preserve">. </w:t>
      </w:r>
      <w:r w:rsidRPr="006E0235">
        <w:rPr>
          <w:lang w:eastAsia="en-US"/>
        </w:rPr>
        <w:t>№67н</w:t>
      </w:r>
      <w:r w:rsidR="006E0235" w:rsidRPr="006E0235">
        <w:rPr>
          <w:lang w:eastAsia="en-US"/>
        </w:rPr>
        <w:t xml:space="preserve">. </w:t>
      </w:r>
      <w:r w:rsidRPr="006E0235">
        <w:rPr>
          <w:lang w:eastAsia="en-US"/>
        </w:rPr>
        <w:t>В этой форме не проставлены коды строк</w:t>
      </w:r>
      <w:r w:rsidR="006E0235" w:rsidRPr="006E0235">
        <w:rPr>
          <w:lang w:eastAsia="en-US"/>
        </w:rPr>
        <w:t xml:space="preserve"> - </w:t>
      </w:r>
      <w:r w:rsidRPr="006E0235">
        <w:rPr>
          <w:lang w:eastAsia="en-US"/>
        </w:rPr>
        <w:t>они утверждены другим Приказом Минфина России, от 14 ноября 2003 г</w:t>
      </w:r>
      <w:r w:rsidR="006E0235" w:rsidRPr="006E0235">
        <w:rPr>
          <w:lang w:eastAsia="en-US"/>
        </w:rPr>
        <w:t xml:space="preserve">. </w:t>
      </w:r>
      <w:r w:rsidRPr="006E0235">
        <w:rPr>
          <w:lang w:eastAsia="en-US"/>
        </w:rPr>
        <w:t>№ 102н</w:t>
      </w:r>
    </w:p>
    <w:p w:rsidR="006E0235" w:rsidRDefault="00BB77A8" w:rsidP="00F376AA">
      <w:pPr>
        <w:keepNext/>
        <w:widowControl w:val="0"/>
        <w:ind w:firstLine="709"/>
        <w:rPr>
          <w:lang w:eastAsia="en-US"/>
        </w:rPr>
      </w:pPr>
      <w:r w:rsidRPr="006E0235">
        <w:rPr>
          <w:lang w:eastAsia="en-US"/>
        </w:rPr>
        <w:t>Раздел</w:t>
      </w:r>
      <w:r w:rsidR="006E0235">
        <w:rPr>
          <w:lang w:eastAsia="en-US"/>
        </w:rPr>
        <w:t xml:space="preserve"> "</w:t>
      </w:r>
      <w:r w:rsidRPr="006E0235">
        <w:rPr>
          <w:lang w:eastAsia="en-US"/>
        </w:rPr>
        <w:t>Доходы и расходы по обычным видам деятельности</w:t>
      </w:r>
      <w:r w:rsidR="006E0235">
        <w:rPr>
          <w:lang w:eastAsia="en-US"/>
        </w:rPr>
        <w:t>"</w:t>
      </w:r>
    </w:p>
    <w:p w:rsidR="006E0235" w:rsidRDefault="00BB77A8" w:rsidP="00F376AA">
      <w:pPr>
        <w:keepNext/>
        <w:widowControl w:val="0"/>
        <w:ind w:firstLine="709"/>
        <w:rPr>
          <w:lang w:eastAsia="en-US"/>
        </w:rPr>
      </w:pPr>
      <w:r w:rsidRPr="006E0235">
        <w:rPr>
          <w:lang w:eastAsia="en-US"/>
        </w:rPr>
        <w:t>Строка</w:t>
      </w:r>
      <w:r w:rsidR="006E0235" w:rsidRPr="006E0235">
        <w:rPr>
          <w:lang w:eastAsia="en-US"/>
        </w:rPr>
        <w:t>:</w:t>
      </w:r>
      <w:r w:rsidR="006E0235">
        <w:rPr>
          <w:lang w:eastAsia="en-US"/>
        </w:rPr>
        <w:t xml:space="preserve"> "</w:t>
      </w:r>
      <w:r w:rsidRPr="006E0235">
        <w:rPr>
          <w:lang w:eastAsia="en-US"/>
        </w:rPr>
        <w:t>Выручка</w:t>
      </w:r>
      <w:r w:rsidR="006E0235">
        <w:rPr>
          <w:lang w:eastAsia="en-US"/>
        </w:rPr>
        <w:t xml:space="preserve"> (</w:t>
      </w:r>
      <w:r w:rsidRPr="006E0235">
        <w:rPr>
          <w:lang w:eastAsia="en-US"/>
        </w:rPr>
        <w:t>нетто</w:t>
      </w:r>
      <w:r w:rsidR="006E0235" w:rsidRPr="006E0235">
        <w:rPr>
          <w:lang w:eastAsia="en-US"/>
        </w:rPr>
        <w:t xml:space="preserve">) </w:t>
      </w:r>
      <w:r w:rsidRPr="006E0235">
        <w:rPr>
          <w:lang w:eastAsia="en-US"/>
        </w:rPr>
        <w:t>от продажи товаров, продукции, работ, услуг</w:t>
      </w:r>
      <w:r w:rsidR="006E0235">
        <w:rPr>
          <w:lang w:eastAsia="en-US"/>
        </w:rPr>
        <w:t xml:space="preserve"> (</w:t>
      </w:r>
      <w:r w:rsidRPr="006E0235">
        <w:rPr>
          <w:lang w:eastAsia="en-US"/>
        </w:rPr>
        <w:t>за минусом налога на добавленную стоимость, акцизов и аналогичных</w:t>
      </w:r>
      <w:r w:rsidR="006E0235" w:rsidRPr="006E0235">
        <w:rPr>
          <w:lang w:eastAsia="en-US"/>
        </w:rPr>
        <w:t xml:space="preserve"> </w:t>
      </w:r>
      <w:r w:rsidRPr="006E0235">
        <w:rPr>
          <w:lang w:eastAsia="en-US"/>
        </w:rPr>
        <w:t>обязательных платежей</w:t>
      </w:r>
      <w:r w:rsidR="006E0235">
        <w:rPr>
          <w:lang w:eastAsia="en-US"/>
        </w:rPr>
        <w:t xml:space="preserve">)" </w:t>
      </w:r>
      <w:r w:rsidRPr="006E0235">
        <w:rPr>
          <w:lang w:eastAsia="en-US"/>
        </w:rPr>
        <w:t>сформировалась как разница между кредитовым оборотом субсчета</w:t>
      </w:r>
      <w:r w:rsidR="006E0235">
        <w:rPr>
          <w:lang w:eastAsia="en-US"/>
        </w:rPr>
        <w:t xml:space="preserve"> "</w:t>
      </w:r>
      <w:r w:rsidRPr="006E0235">
        <w:rPr>
          <w:lang w:eastAsia="en-US"/>
        </w:rPr>
        <w:t>Выручка</w:t>
      </w:r>
      <w:r w:rsidR="006E0235">
        <w:rPr>
          <w:lang w:eastAsia="en-US"/>
        </w:rPr>
        <w:t xml:space="preserve">" </w:t>
      </w:r>
      <w:r w:rsidRPr="006E0235">
        <w:rPr>
          <w:lang w:eastAsia="en-US"/>
        </w:rPr>
        <w:t>счета 90 и дебетовыми оборотами субсчетов</w:t>
      </w:r>
      <w:r w:rsidR="006E0235">
        <w:rPr>
          <w:lang w:eastAsia="en-US"/>
        </w:rPr>
        <w:t xml:space="preserve"> "</w:t>
      </w:r>
      <w:r w:rsidRPr="006E0235">
        <w:rPr>
          <w:lang w:eastAsia="en-US"/>
        </w:rPr>
        <w:t>Налог на добавленную стоимость</w:t>
      </w:r>
      <w:r w:rsidR="006E0235">
        <w:rPr>
          <w:lang w:eastAsia="en-US"/>
        </w:rPr>
        <w:t>", "</w:t>
      </w:r>
      <w:r w:rsidRPr="006E0235">
        <w:rPr>
          <w:lang w:eastAsia="en-US"/>
        </w:rPr>
        <w:t>Акцизы</w:t>
      </w:r>
      <w:r w:rsidR="006E0235">
        <w:rPr>
          <w:lang w:eastAsia="en-US"/>
        </w:rPr>
        <w:t>", "</w:t>
      </w:r>
      <w:r w:rsidRPr="006E0235">
        <w:rPr>
          <w:lang w:eastAsia="en-US"/>
        </w:rPr>
        <w:t>Экспортные пошлины</w:t>
      </w:r>
      <w:r w:rsidR="006E0235">
        <w:rPr>
          <w:lang w:eastAsia="en-US"/>
        </w:rPr>
        <w:t xml:space="preserve">" </w:t>
      </w:r>
      <w:r w:rsidRPr="006E0235">
        <w:rPr>
          <w:lang w:eastAsia="en-US"/>
        </w:rPr>
        <w:t>счета 90</w:t>
      </w:r>
      <w:r w:rsidR="006E0235" w:rsidRPr="006E0235">
        <w:rPr>
          <w:lang w:eastAsia="en-US"/>
        </w:rPr>
        <w:t xml:space="preserve">. </w:t>
      </w:r>
      <w:r w:rsidR="00794226" w:rsidRPr="006E0235">
        <w:rPr>
          <w:lang w:eastAsia="en-US"/>
        </w:rPr>
        <w:t>С</w:t>
      </w:r>
      <w:r w:rsidRPr="006E0235">
        <w:rPr>
          <w:lang w:eastAsia="en-US"/>
        </w:rPr>
        <w:t>трока</w:t>
      </w:r>
      <w:r w:rsidR="006E0235">
        <w:rPr>
          <w:lang w:eastAsia="en-US"/>
        </w:rPr>
        <w:t xml:space="preserve"> "</w:t>
      </w:r>
      <w:r w:rsidRPr="006E0235">
        <w:rPr>
          <w:lang w:eastAsia="en-US"/>
        </w:rPr>
        <w:t>Себестоимость проданных товаров, продукции, работ</w:t>
      </w:r>
      <w:r w:rsidR="006E0235">
        <w:rPr>
          <w:lang w:eastAsia="en-US"/>
        </w:rPr>
        <w:t xml:space="preserve">, </w:t>
      </w:r>
      <w:r w:rsidRPr="006E0235">
        <w:rPr>
          <w:lang w:eastAsia="en-US"/>
        </w:rPr>
        <w:t>услуг</w:t>
      </w:r>
      <w:r w:rsidR="006E0235">
        <w:rPr>
          <w:lang w:eastAsia="en-US"/>
        </w:rPr>
        <w:t xml:space="preserve">" </w:t>
      </w:r>
      <w:r w:rsidR="006E0235" w:rsidRPr="006E0235">
        <w:rPr>
          <w:lang w:eastAsia="en-US"/>
        </w:rPr>
        <w:t xml:space="preserve">- </w:t>
      </w:r>
      <w:r w:rsidRPr="006E0235">
        <w:rPr>
          <w:lang w:eastAsia="en-US"/>
        </w:rPr>
        <w:t>дебетовый оборот по субсчету</w:t>
      </w:r>
      <w:r w:rsidR="006E0235">
        <w:rPr>
          <w:lang w:eastAsia="en-US"/>
        </w:rPr>
        <w:t xml:space="preserve"> "</w:t>
      </w:r>
      <w:r w:rsidRPr="006E0235">
        <w:rPr>
          <w:lang w:eastAsia="en-US"/>
        </w:rPr>
        <w:t>Себестоимость продаж</w:t>
      </w:r>
      <w:r w:rsidR="006E0235">
        <w:rPr>
          <w:lang w:eastAsia="en-US"/>
        </w:rPr>
        <w:t xml:space="preserve">" </w:t>
      </w:r>
      <w:r w:rsidRPr="006E0235">
        <w:rPr>
          <w:lang w:eastAsia="en-US"/>
        </w:rPr>
        <w:t>счета 90 в корреспонденции со счетами 20, 41, 43 и 45</w:t>
      </w:r>
      <w:r w:rsidR="006E0235" w:rsidRPr="006E0235">
        <w:rPr>
          <w:lang w:eastAsia="en-US"/>
        </w:rPr>
        <w:t xml:space="preserve">. </w:t>
      </w:r>
      <w:r w:rsidRPr="006E0235">
        <w:rPr>
          <w:lang w:eastAsia="en-US"/>
        </w:rPr>
        <w:t>Организации, которые используют для учета затрат на производство счет 40, должны скорректировать дебетовый оборот по субсчету</w:t>
      </w:r>
      <w:r w:rsidR="006E0235">
        <w:rPr>
          <w:lang w:eastAsia="en-US"/>
        </w:rPr>
        <w:t xml:space="preserve"> "</w:t>
      </w:r>
      <w:r w:rsidRPr="006E0235">
        <w:rPr>
          <w:lang w:eastAsia="en-US"/>
        </w:rPr>
        <w:t>Себестоимость продаж</w:t>
      </w:r>
      <w:r w:rsidR="006E0235">
        <w:rPr>
          <w:lang w:eastAsia="en-US"/>
        </w:rPr>
        <w:t xml:space="preserve">" </w:t>
      </w:r>
      <w:r w:rsidRPr="006E0235">
        <w:rPr>
          <w:lang w:eastAsia="en-US"/>
        </w:rPr>
        <w:t>счета 90 на разницу между фактической и нормативной себестоимостью продукции</w:t>
      </w:r>
      <w:r w:rsidR="006E0235" w:rsidRPr="006E0235">
        <w:rPr>
          <w:lang w:eastAsia="en-US"/>
        </w:rPr>
        <w:t xml:space="preserve">. </w:t>
      </w:r>
      <w:r w:rsidRPr="006E0235">
        <w:rPr>
          <w:lang w:eastAsia="en-US"/>
        </w:rPr>
        <w:t>Если фактическая себестоимость окажется выше нормативной, то сумма превышения</w:t>
      </w:r>
      <w:r w:rsidR="006E0235" w:rsidRPr="006E0235">
        <w:rPr>
          <w:lang w:eastAsia="en-US"/>
        </w:rPr>
        <w:t xml:space="preserve"> </w:t>
      </w:r>
      <w:r w:rsidRPr="006E0235">
        <w:rPr>
          <w:lang w:eastAsia="en-US"/>
        </w:rPr>
        <w:t>прибавляется к дебетовому обороту по субсчету</w:t>
      </w:r>
      <w:r w:rsidR="006E0235">
        <w:rPr>
          <w:lang w:eastAsia="en-US"/>
        </w:rPr>
        <w:t xml:space="preserve"> "</w:t>
      </w:r>
      <w:r w:rsidRPr="006E0235">
        <w:rPr>
          <w:lang w:eastAsia="en-US"/>
        </w:rPr>
        <w:t>Себестоимость продаж</w:t>
      </w:r>
      <w:r w:rsidR="006E0235">
        <w:rPr>
          <w:lang w:eastAsia="en-US"/>
        </w:rPr>
        <w:t xml:space="preserve">", </w:t>
      </w:r>
      <w:r w:rsidRPr="006E0235">
        <w:rPr>
          <w:lang w:eastAsia="en-US"/>
        </w:rPr>
        <w:t>а если ниже, то вычитается из него</w:t>
      </w:r>
      <w:r w:rsidR="006E0235" w:rsidRPr="006E0235">
        <w:rPr>
          <w:lang w:eastAsia="en-US"/>
        </w:rPr>
        <w:t>.</w:t>
      </w:r>
    </w:p>
    <w:p w:rsidR="006E0235" w:rsidRDefault="00BB77A8" w:rsidP="00F376AA">
      <w:pPr>
        <w:keepNext/>
        <w:widowControl w:val="0"/>
        <w:ind w:firstLine="709"/>
        <w:rPr>
          <w:lang w:eastAsia="en-US"/>
        </w:rPr>
      </w:pPr>
      <w:r w:rsidRPr="006E0235">
        <w:rPr>
          <w:lang w:eastAsia="en-US"/>
        </w:rPr>
        <w:t>Строка</w:t>
      </w:r>
      <w:r w:rsidR="006E0235">
        <w:rPr>
          <w:lang w:eastAsia="en-US"/>
        </w:rPr>
        <w:t xml:space="preserve"> "</w:t>
      </w:r>
      <w:r w:rsidRPr="006E0235">
        <w:rPr>
          <w:lang w:eastAsia="en-US"/>
        </w:rPr>
        <w:t>Валовая прибыль</w:t>
      </w:r>
      <w:r w:rsidR="006E0235">
        <w:rPr>
          <w:lang w:eastAsia="en-US"/>
        </w:rPr>
        <w:t xml:space="preserve">" </w:t>
      </w:r>
      <w:r w:rsidR="006E0235" w:rsidRPr="006E0235">
        <w:rPr>
          <w:lang w:eastAsia="en-US"/>
        </w:rPr>
        <w:t xml:space="preserve">- </w:t>
      </w:r>
      <w:r w:rsidRPr="006E0235">
        <w:rPr>
          <w:lang w:eastAsia="en-US"/>
        </w:rPr>
        <w:t>разница между выручкой от продажи и себестоимостью проданных товаров, работ, услуг</w:t>
      </w:r>
      <w:r w:rsidR="006E0235" w:rsidRPr="006E0235">
        <w:rPr>
          <w:lang w:eastAsia="en-US"/>
        </w:rPr>
        <w:t xml:space="preserve">. </w:t>
      </w:r>
      <w:r w:rsidRPr="006E0235">
        <w:rPr>
          <w:lang w:eastAsia="en-US"/>
        </w:rPr>
        <w:t>Строка</w:t>
      </w:r>
      <w:r w:rsidR="006E0235">
        <w:rPr>
          <w:lang w:eastAsia="en-US"/>
        </w:rPr>
        <w:t xml:space="preserve"> "</w:t>
      </w:r>
      <w:r w:rsidRPr="006E0235">
        <w:rPr>
          <w:lang w:eastAsia="en-US"/>
        </w:rPr>
        <w:t>Коммерческие расходы</w:t>
      </w:r>
      <w:r w:rsidR="006E0235">
        <w:rPr>
          <w:lang w:eastAsia="en-US"/>
        </w:rPr>
        <w:t xml:space="preserve">" </w:t>
      </w:r>
      <w:r w:rsidR="006E0235" w:rsidRPr="006E0235">
        <w:rPr>
          <w:lang w:eastAsia="en-US"/>
        </w:rPr>
        <w:t xml:space="preserve">- </w:t>
      </w:r>
      <w:r w:rsidRPr="006E0235">
        <w:rPr>
          <w:lang w:eastAsia="en-US"/>
        </w:rPr>
        <w:t>дебетовый оборот субсчета</w:t>
      </w:r>
      <w:r w:rsidR="006E0235">
        <w:rPr>
          <w:lang w:eastAsia="en-US"/>
        </w:rPr>
        <w:t xml:space="preserve"> "</w:t>
      </w:r>
      <w:r w:rsidRPr="006E0235">
        <w:rPr>
          <w:lang w:eastAsia="en-US"/>
        </w:rPr>
        <w:t>Себестоимость продаж</w:t>
      </w:r>
      <w:r w:rsidR="006E0235">
        <w:rPr>
          <w:lang w:eastAsia="en-US"/>
        </w:rPr>
        <w:t xml:space="preserve">" </w:t>
      </w:r>
      <w:r w:rsidRPr="006E0235">
        <w:rPr>
          <w:lang w:eastAsia="en-US"/>
        </w:rPr>
        <w:t>счета 90 в корреспонденции со счетом 44</w:t>
      </w:r>
      <w:r w:rsidR="006E0235" w:rsidRPr="006E0235">
        <w:rPr>
          <w:lang w:eastAsia="en-US"/>
        </w:rPr>
        <w:t xml:space="preserve">. </w:t>
      </w:r>
      <w:r w:rsidRPr="006E0235">
        <w:rPr>
          <w:lang w:eastAsia="en-US"/>
        </w:rPr>
        <w:t>Строка</w:t>
      </w:r>
      <w:r w:rsidR="006E0235">
        <w:rPr>
          <w:lang w:eastAsia="en-US"/>
        </w:rPr>
        <w:t xml:space="preserve"> "</w:t>
      </w:r>
      <w:r w:rsidRPr="006E0235">
        <w:rPr>
          <w:lang w:eastAsia="en-US"/>
        </w:rPr>
        <w:t>Управленческие расходы</w:t>
      </w:r>
      <w:r w:rsidR="006E0235">
        <w:rPr>
          <w:lang w:eastAsia="en-US"/>
        </w:rPr>
        <w:t xml:space="preserve">" </w:t>
      </w:r>
      <w:r w:rsidR="006E0235" w:rsidRPr="006E0235">
        <w:rPr>
          <w:lang w:eastAsia="en-US"/>
        </w:rPr>
        <w:t xml:space="preserve">- </w:t>
      </w:r>
      <w:r w:rsidRPr="006E0235">
        <w:rPr>
          <w:lang w:eastAsia="en-US"/>
        </w:rPr>
        <w:t>дебетовый оборот субсчета</w:t>
      </w:r>
      <w:r w:rsidR="006E0235">
        <w:rPr>
          <w:lang w:eastAsia="en-US"/>
        </w:rPr>
        <w:t xml:space="preserve"> "</w:t>
      </w:r>
      <w:r w:rsidRPr="006E0235">
        <w:rPr>
          <w:lang w:eastAsia="en-US"/>
        </w:rPr>
        <w:t>Себестоимость продаж</w:t>
      </w:r>
      <w:r w:rsidR="006E0235">
        <w:rPr>
          <w:lang w:eastAsia="en-US"/>
        </w:rPr>
        <w:t xml:space="preserve">" </w:t>
      </w:r>
      <w:r w:rsidRPr="006E0235">
        <w:rPr>
          <w:lang w:eastAsia="en-US"/>
        </w:rPr>
        <w:t>счета 90 в корреспонденции со счетом 26</w:t>
      </w:r>
      <w:r w:rsidR="006E0235" w:rsidRPr="006E0235">
        <w:rPr>
          <w:lang w:eastAsia="en-US"/>
        </w:rPr>
        <w:t>.</w:t>
      </w:r>
      <w:r w:rsidR="006E0235">
        <w:rPr>
          <w:lang w:eastAsia="en-US"/>
        </w:rPr>
        <w:t xml:space="preserve"> "</w:t>
      </w:r>
      <w:r w:rsidRPr="006E0235">
        <w:rPr>
          <w:lang w:eastAsia="en-US"/>
        </w:rPr>
        <w:t>Прибыль</w:t>
      </w:r>
      <w:r w:rsidR="006E0235">
        <w:rPr>
          <w:lang w:eastAsia="en-US"/>
        </w:rPr>
        <w:t xml:space="preserve"> (</w:t>
      </w:r>
      <w:r w:rsidRPr="006E0235">
        <w:rPr>
          <w:lang w:eastAsia="en-US"/>
        </w:rPr>
        <w:t>убыток</w:t>
      </w:r>
      <w:r w:rsidR="006E0235" w:rsidRPr="006E0235">
        <w:rPr>
          <w:lang w:eastAsia="en-US"/>
        </w:rPr>
        <w:t xml:space="preserve">) </w:t>
      </w:r>
      <w:r w:rsidRPr="006E0235">
        <w:rPr>
          <w:lang w:eastAsia="en-US"/>
        </w:rPr>
        <w:t>от продаж</w:t>
      </w:r>
      <w:r w:rsidR="006E0235">
        <w:rPr>
          <w:lang w:eastAsia="en-US"/>
        </w:rPr>
        <w:t xml:space="preserve">" </w:t>
      </w:r>
      <w:r w:rsidR="006E0235" w:rsidRPr="006E0235">
        <w:rPr>
          <w:lang w:eastAsia="en-US"/>
        </w:rPr>
        <w:t xml:space="preserve">- </w:t>
      </w:r>
      <w:r w:rsidRPr="006E0235">
        <w:rPr>
          <w:lang w:eastAsia="en-US"/>
        </w:rPr>
        <w:t>разность между валовой прибылью и всеми расходами</w:t>
      </w:r>
      <w:r w:rsidR="006E0235" w:rsidRPr="006E0235">
        <w:rPr>
          <w:lang w:eastAsia="en-US"/>
        </w:rPr>
        <w:t>.</w:t>
      </w:r>
    </w:p>
    <w:p w:rsidR="006E0235" w:rsidRDefault="00925BDC" w:rsidP="00F376AA">
      <w:pPr>
        <w:keepNext/>
        <w:widowControl w:val="0"/>
        <w:ind w:firstLine="709"/>
        <w:rPr>
          <w:lang w:eastAsia="en-US"/>
        </w:rPr>
      </w:pPr>
      <w:r w:rsidRPr="006E0235">
        <w:rPr>
          <w:lang w:eastAsia="en-US"/>
        </w:rPr>
        <w:t>Раздел</w:t>
      </w:r>
      <w:r w:rsidR="006E0235">
        <w:rPr>
          <w:lang w:eastAsia="en-US"/>
        </w:rPr>
        <w:t xml:space="preserve"> "</w:t>
      </w:r>
      <w:r w:rsidRPr="006E0235">
        <w:rPr>
          <w:lang w:eastAsia="en-US"/>
        </w:rPr>
        <w:t>Прочие доходы и расходы</w:t>
      </w:r>
      <w:r w:rsidR="006E0235">
        <w:rPr>
          <w:lang w:eastAsia="en-US"/>
        </w:rPr>
        <w:t>"</w:t>
      </w:r>
    </w:p>
    <w:p w:rsidR="006E0235" w:rsidRDefault="009F2A2F" w:rsidP="00F376AA">
      <w:pPr>
        <w:keepNext/>
        <w:widowControl w:val="0"/>
        <w:ind w:firstLine="709"/>
        <w:rPr>
          <w:lang w:eastAsia="en-US"/>
        </w:rPr>
      </w:pPr>
      <w:r w:rsidRPr="006E0235">
        <w:rPr>
          <w:lang w:eastAsia="en-US"/>
        </w:rPr>
        <w:t>Строка</w:t>
      </w:r>
      <w:r w:rsidR="006E0235">
        <w:rPr>
          <w:lang w:eastAsia="en-US"/>
        </w:rPr>
        <w:t xml:space="preserve"> "</w:t>
      </w:r>
      <w:r w:rsidR="00925BDC" w:rsidRPr="006E0235">
        <w:rPr>
          <w:lang w:eastAsia="en-US"/>
        </w:rPr>
        <w:t>Проценты к</w:t>
      </w:r>
      <w:r w:rsidRPr="006E0235">
        <w:rPr>
          <w:lang w:eastAsia="en-US"/>
        </w:rPr>
        <w:t xml:space="preserve"> </w:t>
      </w:r>
      <w:r w:rsidR="00925BDC" w:rsidRPr="006E0235">
        <w:rPr>
          <w:lang w:eastAsia="en-US"/>
        </w:rPr>
        <w:t>получению</w:t>
      </w:r>
      <w:r w:rsidR="006E0235">
        <w:rPr>
          <w:lang w:eastAsia="en-US"/>
        </w:rPr>
        <w:t xml:space="preserve">" </w:t>
      </w:r>
      <w:r w:rsidRPr="006E0235">
        <w:rPr>
          <w:lang w:eastAsia="en-US"/>
        </w:rPr>
        <w:t>сформирована как к</w:t>
      </w:r>
      <w:r w:rsidR="00925BDC" w:rsidRPr="006E0235">
        <w:rPr>
          <w:lang w:eastAsia="en-US"/>
        </w:rPr>
        <w:t>редитовый оборот субсчетов счета 91, на которых показаны проценты к получению</w:t>
      </w:r>
      <w:r w:rsidR="006E0235" w:rsidRPr="006E0235">
        <w:rPr>
          <w:lang w:eastAsia="en-US"/>
        </w:rPr>
        <w:t>.</w:t>
      </w:r>
      <w:r w:rsidR="006E0235">
        <w:rPr>
          <w:lang w:eastAsia="en-US"/>
        </w:rPr>
        <w:t xml:space="preserve"> "</w:t>
      </w:r>
      <w:r w:rsidR="00925BDC" w:rsidRPr="006E0235">
        <w:rPr>
          <w:lang w:eastAsia="en-US"/>
        </w:rPr>
        <w:t>Проценты к уплате</w:t>
      </w:r>
      <w:r w:rsidR="006E0235">
        <w:rPr>
          <w:lang w:eastAsia="en-US"/>
        </w:rPr>
        <w:t xml:space="preserve">" </w:t>
      </w:r>
      <w:r w:rsidRPr="006E0235">
        <w:rPr>
          <w:lang w:eastAsia="en-US"/>
        </w:rPr>
        <w:t>д</w:t>
      </w:r>
      <w:r w:rsidR="00925BDC" w:rsidRPr="006E0235">
        <w:rPr>
          <w:lang w:eastAsia="en-US"/>
        </w:rPr>
        <w:t>ебетовый оборот субсчетов счета 91, где отражены проценты к уплате</w:t>
      </w:r>
      <w:r w:rsidR="006E0235" w:rsidRPr="006E0235">
        <w:rPr>
          <w:lang w:eastAsia="en-US"/>
        </w:rPr>
        <w:t>.</w:t>
      </w:r>
      <w:r w:rsidR="006E0235">
        <w:rPr>
          <w:lang w:eastAsia="en-US"/>
        </w:rPr>
        <w:t xml:space="preserve"> "</w:t>
      </w:r>
      <w:r w:rsidR="00925BDC" w:rsidRPr="006E0235">
        <w:rPr>
          <w:lang w:eastAsia="en-US"/>
        </w:rPr>
        <w:t>Доходы от участия</w:t>
      </w:r>
      <w:r w:rsidRPr="006E0235">
        <w:rPr>
          <w:lang w:eastAsia="en-US"/>
        </w:rPr>
        <w:t xml:space="preserve"> </w:t>
      </w:r>
      <w:r w:rsidR="00925BDC" w:rsidRPr="006E0235">
        <w:rPr>
          <w:lang w:eastAsia="en-US"/>
        </w:rPr>
        <w:t>в других организациях</w:t>
      </w:r>
      <w:r w:rsidR="006E0235">
        <w:rPr>
          <w:lang w:eastAsia="en-US"/>
        </w:rPr>
        <w:t xml:space="preserve">" </w:t>
      </w:r>
      <w:r w:rsidR="006E0235" w:rsidRPr="006E0235">
        <w:rPr>
          <w:lang w:eastAsia="en-US"/>
        </w:rPr>
        <w:t xml:space="preserve">- </w:t>
      </w:r>
      <w:r w:rsidRPr="006E0235">
        <w:rPr>
          <w:lang w:eastAsia="en-US"/>
        </w:rPr>
        <w:t>к</w:t>
      </w:r>
      <w:r w:rsidR="00925BDC" w:rsidRPr="006E0235">
        <w:rPr>
          <w:lang w:eastAsia="en-US"/>
        </w:rPr>
        <w:t xml:space="preserve">редитовый оборот субсчетов счета 91, на которых показана величина доходов от долевого участия в других </w:t>
      </w:r>
      <w:r w:rsidR="004B09E7">
        <w:rPr>
          <w:lang w:eastAsia="en-US"/>
        </w:rPr>
        <w:t>о</w:t>
      </w:r>
      <w:r w:rsidR="00925BDC" w:rsidRPr="006E0235">
        <w:rPr>
          <w:lang w:eastAsia="en-US"/>
        </w:rPr>
        <w:t>рганизациях</w:t>
      </w:r>
      <w:r w:rsidR="006E0235" w:rsidRPr="006E0235">
        <w:rPr>
          <w:lang w:eastAsia="en-US"/>
        </w:rPr>
        <w:t xml:space="preserve">. </w:t>
      </w:r>
      <w:r w:rsidRPr="006E0235">
        <w:rPr>
          <w:lang w:eastAsia="en-US"/>
        </w:rPr>
        <w:t>Строка</w:t>
      </w:r>
      <w:r w:rsidR="006E0235">
        <w:rPr>
          <w:lang w:eastAsia="en-US"/>
        </w:rPr>
        <w:t xml:space="preserve"> "</w:t>
      </w:r>
      <w:r w:rsidR="00925BDC" w:rsidRPr="006E0235">
        <w:rPr>
          <w:lang w:eastAsia="en-US"/>
        </w:rPr>
        <w:t>Прочие операционные доходы</w:t>
      </w:r>
      <w:r w:rsidR="006E0235">
        <w:rPr>
          <w:lang w:eastAsia="en-US"/>
        </w:rPr>
        <w:t xml:space="preserve">" </w:t>
      </w:r>
      <w:r w:rsidR="006E0235" w:rsidRPr="006E0235">
        <w:rPr>
          <w:lang w:eastAsia="en-US"/>
        </w:rPr>
        <w:t xml:space="preserve">- </w:t>
      </w:r>
      <w:r w:rsidR="00502F7C" w:rsidRPr="006E0235">
        <w:rPr>
          <w:lang w:eastAsia="en-US"/>
        </w:rPr>
        <w:t>к</w:t>
      </w:r>
      <w:r w:rsidR="00925BDC" w:rsidRPr="006E0235">
        <w:rPr>
          <w:lang w:eastAsia="en-US"/>
        </w:rPr>
        <w:t>редитовый оборот по субсчетам счета 91, где указаны прочие операционные доходы, минус сумма НДС</w:t>
      </w:r>
      <w:r w:rsidR="006E0235" w:rsidRPr="006E0235">
        <w:rPr>
          <w:lang w:eastAsia="en-US"/>
        </w:rPr>
        <w:t>.</w:t>
      </w:r>
      <w:r w:rsidR="006E0235">
        <w:rPr>
          <w:lang w:eastAsia="en-US"/>
        </w:rPr>
        <w:t xml:space="preserve"> "</w:t>
      </w:r>
      <w:r w:rsidR="00925BDC" w:rsidRPr="006E0235">
        <w:rPr>
          <w:lang w:eastAsia="en-US"/>
        </w:rPr>
        <w:t>Прочие</w:t>
      </w:r>
      <w:r w:rsidR="00502F7C" w:rsidRPr="006E0235">
        <w:rPr>
          <w:lang w:eastAsia="en-US"/>
        </w:rPr>
        <w:t xml:space="preserve"> </w:t>
      </w:r>
      <w:r w:rsidR="00925BDC" w:rsidRPr="006E0235">
        <w:rPr>
          <w:lang w:eastAsia="en-US"/>
        </w:rPr>
        <w:t>операционные</w:t>
      </w:r>
      <w:r w:rsidR="00502F7C" w:rsidRPr="006E0235">
        <w:rPr>
          <w:lang w:eastAsia="en-US"/>
        </w:rPr>
        <w:t xml:space="preserve"> </w:t>
      </w:r>
      <w:r w:rsidR="00925BDC" w:rsidRPr="006E0235">
        <w:rPr>
          <w:lang w:eastAsia="en-US"/>
        </w:rPr>
        <w:t>расходы</w:t>
      </w:r>
      <w:r w:rsidR="006E0235">
        <w:rPr>
          <w:lang w:eastAsia="en-US"/>
        </w:rPr>
        <w:t xml:space="preserve">" </w:t>
      </w:r>
      <w:r w:rsidR="006E0235" w:rsidRPr="006E0235">
        <w:rPr>
          <w:lang w:eastAsia="en-US"/>
        </w:rPr>
        <w:t xml:space="preserve">- </w:t>
      </w:r>
      <w:r w:rsidR="00502F7C" w:rsidRPr="006E0235">
        <w:rPr>
          <w:lang w:eastAsia="en-US"/>
        </w:rPr>
        <w:t>д</w:t>
      </w:r>
      <w:r w:rsidR="00925BDC" w:rsidRPr="006E0235">
        <w:rPr>
          <w:lang w:eastAsia="en-US"/>
        </w:rPr>
        <w:t>ебетовый оборот по субсчетам счета 91, на которых отражены прочие операционные расходы</w:t>
      </w:r>
      <w:r w:rsidR="006E0235" w:rsidRPr="006E0235">
        <w:rPr>
          <w:lang w:eastAsia="en-US"/>
        </w:rPr>
        <w:t xml:space="preserve">. </w:t>
      </w:r>
      <w:r w:rsidR="00502F7C" w:rsidRPr="006E0235">
        <w:rPr>
          <w:lang w:eastAsia="en-US"/>
        </w:rPr>
        <w:t>Строка</w:t>
      </w:r>
      <w:r w:rsidR="006E0235">
        <w:rPr>
          <w:lang w:eastAsia="en-US"/>
        </w:rPr>
        <w:t xml:space="preserve"> "</w:t>
      </w:r>
      <w:r w:rsidR="00925BDC" w:rsidRPr="006E0235">
        <w:rPr>
          <w:lang w:eastAsia="en-US"/>
        </w:rPr>
        <w:t>Внереализационные</w:t>
      </w:r>
      <w:r w:rsidR="00502F7C" w:rsidRPr="006E0235">
        <w:rPr>
          <w:lang w:eastAsia="en-US"/>
        </w:rPr>
        <w:t xml:space="preserve"> </w:t>
      </w:r>
      <w:r w:rsidR="00925BDC" w:rsidRPr="006E0235">
        <w:rPr>
          <w:lang w:eastAsia="en-US"/>
        </w:rPr>
        <w:t>доходы</w:t>
      </w:r>
      <w:r w:rsidR="006E0235">
        <w:rPr>
          <w:lang w:eastAsia="en-US"/>
        </w:rPr>
        <w:t xml:space="preserve">" </w:t>
      </w:r>
      <w:r w:rsidR="00502F7C" w:rsidRPr="006E0235">
        <w:rPr>
          <w:lang w:eastAsia="en-US"/>
        </w:rPr>
        <w:t>образована как к</w:t>
      </w:r>
      <w:r w:rsidR="00925BDC" w:rsidRPr="006E0235">
        <w:rPr>
          <w:lang w:eastAsia="en-US"/>
        </w:rPr>
        <w:t>редитовый оборот субсчетов счета 91, на которых отражены прочие внереализационные доходы, минус НДС</w:t>
      </w:r>
      <w:r w:rsidR="006E0235" w:rsidRPr="006E0235">
        <w:rPr>
          <w:lang w:eastAsia="en-US"/>
        </w:rPr>
        <w:t xml:space="preserve">; </w:t>
      </w:r>
      <w:r w:rsidR="00502F7C" w:rsidRPr="006E0235">
        <w:rPr>
          <w:lang w:eastAsia="en-US"/>
        </w:rPr>
        <w:t>к</w:t>
      </w:r>
      <w:r w:rsidR="00925BDC" w:rsidRPr="006E0235">
        <w:rPr>
          <w:lang w:eastAsia="en-US"/>
        </w:rPr>
        <w:t>редитовый оборот субсчета счета 99, на котор</w:t>
      </w:r>
      <w:r w:rsidR="00794226" w:rsidRPr="006E0235">
        <w:rPr>
          <w:lang w:eastAsia="en-US"/>
        </w:rPr>
        <w:t>ом отражены чрезвычайные доходы</w:t>
      </w:r>
      <w:r w:rsidR="006E0235" w:rsidRPr="006E0235">
        <w:rPr>
          <w:lang w:eastAsia="en-US"/>
        </w:rPr>
        <w:t>.</w:t>
      </w:r>
      <w:r w:rsidR="006E0235">
        <w:rPr>
          <w:lang w:eastAsia="en-US"/>
        </w:rPr>
        <w:t xml:space="preserve"> "</w:t>
      </w:r>
      <w:r w:rsidR="00925BDC" w:rsidRPr="006E0235">
        <w:rPr>
          <w:lang w:eastAsia="en-US"/>
        </w:rPr>
        <w:t>Внереализационные</w:t>
      </w:r>
      <w:r w:rsidR="00502F7C" w:rsidRPr="006E0235">
        <w:rPr>
          <w:lang w:eastAsia="en-US"/>
        </w:rPr>
        <w:t xml:space="preserve"> </w:t>
      </w:r>
      <w:r w:rsidR="00925BDC" w:rsidRPr="006E0235">
        <w:rPr>
          <w:lang w:eastAsia="en-US"/>
        </w:rPr>
        <w:t>расходы</w:t>
      </w:r>
      <w:r w:rsidR="006E0235">
        <w:rPr>
          <w:lang w:eastAsia="en-US"/>
        </w:rPr>
        <w:t xml:space="preserve">" </w:t>
      </w:r>
      <w:r w:rsidR="006E0235" w:rsidRPr="006E0235">
        <w:rPr>
          <w:lang w:eastAsia="en-US"/>
        </w:rPr>
        <w:t xml:space="preserve">- </w:t>
      </w:r>
      <w:r w:rsidR="00502F7C" w:rsidRPr="006E0235">
        <w:rPr>
          <w:lang w:eastAsia="en-US"/>
        </w:rPr>
        <w:t>д</w:t>
      </w:r>
      <w:r w:rsidR="00925BDC" w:rsidRPr="006E0235">
        <w:rPr>
          <w:lang w:eastAsia="en-US"/>
        </w:rPr>
        <w:t>ебетовый оборот субсчетов счета 91, где указаны прочие внереализационные расходы, а также дебетовый оборот счета 99, где начислены санкции по налогам и сборам</w:t>
      </w:r>
      <w:r w:rsidR="006E0235" w:rsidRPr="006E0235">
        <w:rPr>
          <w:lang w:eastAsia="en-US"/>
        </w:rPr>
        <w:t xml:space="preserve">; </w:t>
      </w:r>
      <w:r w:rsidR="00925BDC" w:rsidRPr="006E0235">
        <w:rPr>
          <w:lang w:eastAsia="en-US"/>
        </w:rPr>
        <w:t>Дебетовый оборот субсчета счета 99, на котором отражены чрезвычайные расходы</w:t>
      </w:r>
      <w:r w:rsidR="006E0235" w:rsidRPr="006E0235">
        <w:rPr>
          <w:lang w:eastAsia="en-US"/>
        </w:rPr>
        <w:t>.</w:t>
      </w:r>
    </w:p>
    <w:p w:rsidR="006E0235" w:rsidRDefault="00502F7C" w:rsidP="00F376AA">
      <w:pPr>
        <w:keepNext/>
        <w:widowControl w:val="0"/>
        <w:ind w:firstLine="709"/>
        <w:rPr>
          <w:lang w:eastAsia="en-US"/>
        </w:rPr>
      </w:pPr>
      <w:r w:rsidRPr="006E0235">
        <w:rPr>
          <w:lang w:eastAsia="en-US"/>
        </w:rPr>
        <w:t>Раздел</w:t>
      </w:r>
      <w:r w:rsidR="006E0235">
        <w:rPr>
          <w:lang w:eastAsia="en-US"/>
        </w:rPr>
        <w:t xml:space="preserve"> "</w:t>
      </w:r>
      <w:r w:rsidRPr="006E0235">
        <w:rPr>
          <w:lang w:eastAsia="en-US"/>
        </w:rPr>
        <w:t>Прибыль до налогообложения</w:t>
      </w:r>
      <w:r w:rsidR="006E0235">
        <w:rPr>
          <w:lang w:eastAsia="en-US"/>
        </w:rPr>
        <w:t>"</w:t>
      </w:r>
    </w:p>
    <w:p w:rsidR="006E0235" w:rsidRDefault="00502F7C" w:rsidP="00F376AA">
      <w:pPr>
        <w:keepNext/>
        <w:widowControl w:val="0"/>
        <w:ind w:firstLine="709"/>
        <w:rPr>
          <w:lang w:eastAsia="en-US"/>
        </w:rPr>
      </w:pPr>
      <w:r w:rsidRPr="006E0235">
        <w:rPr>
          <w:lang w:eastAsia="en-US"/>
        </w:rPr>
        <w:t>Срока</w:t>
      </w:r>
      <w:r w:rsidR="006E0235">
        <w:rPr>
          <w:lang w:eastAsia="en-US"/>
        </w:rPr>
        <w:t xml:space="preserve"> "</w:t>
      </w:r>
      <w:r w:rsidRPr="006E0235">
        <w:rPr>
          <w:lang w:eastAsia="en-US"/>
        </w:rPr>
        <w:t>Прибыль</w:t>
      </w:r>
      <w:r w:rsidR="006E0235">
        <w:rPr>
          <w:lang w:eastAsia="en-US"/>
        </w:rPr>
        <w:t xml:space="preserve"> (</w:t>
      </w:r>
      <w:r w:rsidRPr="006E0235">
        <w:rPr>
          <w:lang w:eastAsia="en-US"/>
        </w:rPr>
        <w:t>убыток</w:t>
      </w:r>
      <w:r w:rsidR="006E0235" w:rsidRPr="006E0235">
        <w:rPr>
          <w:lang w:eastAsia="en-US"/>
        </w:rPr>
        <w:t xml:space="preserve">) </w:t>
      </w:r>
      <w:r w:rsidRPr="006E0235">
        <w:rPr>
          <w:lang w:eastAsia="en-US"/>
        </w:rPr>
        <w:t>до налогообложения</w:t>
      </w:r>
      <w:r w:rsidR="006E0235">
        <w:rPr>
          <w:lang w:eastAsia="en-US"/>
        </w:rPr>
        <w:t xml:space="preserve">" </w:t>
      </w:r>
      <w:r w:rsidR="00794226" w:rsidRPr="006E0235">
        <w:rPr>
          <w:lang w:eastAsia="en-US"/>
        </w:rPr>
        <w:t>образовалась как</w:t>
      </w:r>
      <w:r w:rsidRPr="006E0235">
        <w:rPr>
          <w:lang w:eastAsia="en-US"/>
        </w:rPr>
        <w:t xml:space="preserve"> </w:t>
      </w:r>
      <w:r w:rsidR="00794226" w:rsidRPr="006E0235">
        <w:rPr>
          <w:lang w:eastAsia="en-US"/>
        </w:rPr>
        <w:t>п</w:t>
      </w:r>
      <w:r w:rsidRPr="006E0235">
        <w:rPr>
          <w:lang w:eastAsia="en-US"/>
        </w:rPr>
        <w:t>рибыль</w:t>
      </w:r>
      <w:r w:rsidR="006E0235">
        <w:rPr>
          <w:lang w:eastAsia="en-US"/>
        </w:rPr>
        <w:t xml:space="preserve"> (</w:t>
      </w:r>
      <w:r w:rsidRPr="006E0235">
        <w:rPr>
          <w:lang w:eastAsia="en-US"/>
        </w:rPr>
        <w:t>убыток</w:t>
      </w:r>
      <w:r w:rsidR="006E0235" w:rsidRPr="006E0235">
        <w:rPr>
          <w:lang w:eastAsia="en-US"/>
        </w:rPr>
        <w:t xml:space="preserve">) </w:t>
      </w:r>
      <w:r w:rsidRPr="006E0235">
        <w:rPr>
          <w:lang w:eastAsia="en-US"/>
        </w:rPr>
        <w:t xml:space="preserve">от продаж + проценты к получению </w:t>
      </w:r>
      <w:r w:rsidR="006E0235">
        <w:rPr>
          <w:lang w:eastAsia="en-US"/>
        </w:rPr>
        <w:t>-</w:t>
      </w:r>
      <w:r w:rsidRPr="006E0235">
        <w:rPr>
          <w:lang w:eastAsia="en-US"/>
        </w:rPr>
        <w:t xml:space="preserve"> проценты к уплате + доходы от участия в других организациях + прочие</w:t>
      </w:r>
      <w:r w:rsidR="006E0235" w:rsidRPr="006E0235">
        <w:rPr>
          <w:lang w:eastAsia="en-US"/>
        </w:rPr>
        <w:t xml:space="preserve"> </w:t>
      </w:r>
      <w:r w:rsidRPr="006E0235">
        <w:rPr>
          <w:lang w:eastAsia="en-US"/>
        </w:rPr>
        <w:t>операционные доходы</w:t>
      </w:r>
      <w:r w:rsidR="006E0235" w:rsidRPr="006E0235">
        <w:rPr>
          <w:lang w:eastAsia="en-US"/>
        </w:rPr>
        <w:t xml:space="preserve"> - </w:t>
      </w:r>
      <w:r w:rsidRPr="006E0235">
        <w:rPr>
          <w:lang w:eastAsia="en-US"/>
        </w:rPr>
        <w:t>прочие</w:t>
      </w:r>
      <w:r w:rsidR="006E0235" w:rsidRPr="006E0235">
        <w:rPr>
          <w:lang w:eastAsia="en-US"/>
        </w:rPr>
        <w:t xml:space="preserve"> </w:t>
      </w:r>
      <w:r w:rsidRPr="006E0235">
        <w:rPr>
          <w:lang w:eastAsia="en-US"/>
        </w:rPr>
        <w:t xml:space="preserve">операционные расходы + внереализационные доходы </w:t>
      </w:r>
      <w:r w:rsidR="006E0235">
        <w:rPr>
          <w:lang w:eastAsia="en-US"/>
        </w:rPr>
        <w:t>-</w:t>
      </w:r>
      <w:r w:rsidRPr="006E0235">
        <w:rPr>
          <w:lang w:eastAsia="en-US"/>
        </w:rPr>
        <w:t xml:space="preserve"> нереализационные расходы</w:t>
      </w:r>
      <w:r w:rsidR="006E0235" w:rsidRPr="006E0235">
        <w:rPr>
          <w:lang w:eastAsia="en-US"/>
        </w:rPr>
        <w:t>.</w:t>
      </w:r>
      <w:r w:rsidR="006E0235">
        <w:rPr>
          <w:lang w:eastAsia="en-US"/>
        </w:rPr>
        <w:t xml:space="preserve"> "</w:t>
      </w:r>
      <w:r w:rsidRPr="006E0235">
        <w:rPr>
          <w:lang w:eastAsia="en-US"/>
        </w:rPr>
        <w:t>Отложенные налоговые активы</w:t>
      </w:r>
      <w:r w:rsidR="006E0235">
        <w:rPr>
          <w:lang w:eastAsia="en-US"/>
        </w:rPr>
        <w:t xml:space="preserve">" </w:t>
      </w:r>
      <w:r w:rsidR="006E0235" w:rsidRPr="006E0235">
        <w:rPr>
          <w:lang w:eastAsia="en-US"/>
        </w:rPr>
        <w:t xml:space="preserve">- </w:t>
      </w:r>
      <w:r w:rsidR="00794226" w:rsidRPr="006E0235">
        <w:rPr>
          <w:lang w:eastAsia="en-US"/>
        </w:rPr>
        <w:t>р</w:t>
      </w:r>
      <w:r w:rsidRPr="006E0235">
        <w:rPr>
          <w:lang w:eastAsia="en-US"/>
        </w:rPr>
        <w:t>азница между дебетовым и кредитовым оборотами счета 09</w:t>
      </w:r>
      <w:r w:rsidR="006E0235">
        <w:rPr>
          <w:lang w:eastAsia="en-US"/>
        </w:rPr>
        <w:t xml:space="preserve"> (</w:t>
      </w:r>
      <w:r w:rsidRPr="006E0235">
        <w:rPr>
          <w:lang w:eastAsia="en-US"/>
        </w:rPr>
        <w:t>+/-</w:t>
      </w:r>
      <w:r w:rsidR="006E0235" w:rsidRPr="006E0235">
        <w:rPr>
          <w:lang w:eastAsia="en-US"/>
        </w:rPr>
        <w:t>).</w:t>
      </w:r>
      <w:r w:rsidR="006E0235">
        <w:rPr>
          <w:lang w:eastAsia="en-US"/>
        </w:rPr>
        <w:t xml:space="preserve"> "</w:t>
      </w:r>
      <w:r w:rsidRPr="006E0235">
        <w:rPr>
          <w:lang w:eastAsia="en-US"/>
        </w:rPr>
        <w:t>Отложенные налоговые обязательства</w:t>
      </w:r>
      <w:r w:rsidR="006E0235">
        <w:rPr>
          <w:lang w:eastAsia="en-US"/>
        </w:rPr>
        <w:t xml:space="preserve">" </w:t>
      </w:r>
      <w:r w:rsidR="006E0235" w:rsidRPr="006E0235">
        <w:rPr>
          <w:lang w:eastAsia="en-US"/>
        </w:rPr>
        <w:t xml:space="preserve">- </w:t>
      </w:r>
      <w:r w:rsidR="00794226" w:rsidRPr="006E0235">
        <w:rPr>
          <w:lang w:eastAsia="en-US"/>
        </w:rPr>
        <w:t>р</w:t>
      </w:r>
      <w:r w:rsidRPr="006E0235">
        <w:rPr>
          <w:lang w:eastAsia="en-US"/>
        </w:rPr>
        <w:t>азница между кредитовым и дебетовым оборотами счета 77</w:t>
      </w:r>
      <w:r w:rsidR="006E0235">
        <w:rPr>
          <w:lang w:eastAsia="en-US"/>
        </w:rPr>
        <w:t xml:space="preserve"> (</w:t>
      </w:r>
      <w:r w:rsidRPr="006E0235">
        <w:rPr>
          <w:lang w:eastAsia="en-US"/>
        </w:rPr>
        <w:t>+/-</w:t>
      </w:r>
      <w:r w:rsidR="006E0235" w:rsidRPr="006E0235">
        <w:rPr>
          <w:lang w:eastAsia="en-US"/>
        </w:rPr>
        <w:t>).</w:t>
      </w:r>
      <w:r w:rsidR="006E0235">
        <w:rPr>
          <w:lang w:eastAsia="en-US"/>
        </w:rPr>
        <w:t xml:space="preserve"> "</w:t>
      </w:r>
      <w:r w:rsidRPr="006E0235">
        <w:rPr>
          <w:lang w:eastAsia="en-US"/>
        </w:rPr>
        <w:t>Текущий налог на</w:t>
      </w:r>
      <w:r w:rsidR="006E0235" w:rsidRPr="006E0235">
        <w:rPr>
          <w:lang w:eastAsia="en-US"/>
        </w:rPr>
        <w:t xml:space="preserve"> </w:t>
      </w:r>
      <w:r w:rsidRPr="006E0235">
        <w:rPr>
          <w:lang w:eastAsia="en-US"/>
        </w:rPr>
        <w:t>прибыль</w:t>
      </w:r>
      <w:r w:rsidR="006E0235">
        <w:rPr>
          <w:lang w:eastAsia="en-US"/>
        </w:rPr>
        <w:t xml:space="preserve">" </w:t>
      </w:r>
      <w:r w:rsidR="006E0235" w:rsidRPr="006E0235">
        <w:rPr>
          <w:lang w:eastAsia="en-US"/>
        </w:rPr>
        <w:t xml:space="preserve">- </w:t>
      </w:r>
      <w:r w:rsidR="00794226" w:rsidRPr="006E0235">
        <w:rPr>
          <w:lang w:eastAsia="en-US"/>
        </w:rPr>
        <w:t>д</w:t>
      </w:r>
      <w:r w:rsidRPr="006E0235">
        <w:rPr>
          <w:lang w:eastAsia="en-US"/>
        </w:rPr>
        <w:t>ебетовый оборот по счету 99</w:t>
      </w:r>
      <w:r w:rsidR="006E0235">
        <w:rPr>
          <w:lang w:eastAsia="en-US"/>
        </w:rPr>
        <w:t xml:space="preserve"> "</w:t>
      </w:r>
      <w:r w:rsidRPr="006E0235">
        <w:rPr>
          <w:lang w:eastAsia="en-US"/>
        </w:rPr>
        <w:t>Прибыли и убытки</w:t>
      </w:r>
      <w:r w:rsidR="006E0235">
        <w:rPr>
          <w:lang w:eastAsia="en-US"/>
        </w:rPr>
        <w:t xml:space="preserve">" </w:t>
      </w:r>
      <w:r w:rsidRPr="006E0235">
        <w:rPr>
          <w:lang w:eastAsia="en-US"/>
        </w:rPr>
        <w:t>в корреспонденции с субсчетами счета 68, на которых отражены расчеты по налогу на прибыль и по штрафным санкциям</w:t>
      </w:r>
      <w:r w:rsidR="006E0235" w:rsidRPr="006E0235">
        <w:rPr>
          <w:lang w:eastAsia="en-US"/>
        </w:rPr>
        <w:t xml:space="preserve">. </w:t>
      </w:r>
      <w:r w:rsidRPr="006E0235">
        <w:rPr>
          <w:lang w:eastAsia="en-US"/>
        </w:rPr>
        <w:t>Эту сумму корректируют на величину отложенных</w:t>
      </w:r>
      <w:r w:rsidR="006E0235" w:rsidRPr="006E0235">
        <w:rPr>
          <w:lang w:eastAsia="en-US"/>
        </w:rPr>
        <w:t xml:space="preserve"> </w:t>
      </w:r>
      <w:r w:rsidRPr="006E0235">
        <w:rPr>
          <w:lang w:eastAsia="en-US"/>
        </w:rPr>
        <w:t>налоговых активов и обязательств</w:t>
      </w:r>
      <w:r w:rsidR="00794226" w:rsidRPr="006E0235">
        <w:rPr>
          <w:lang w:eastAsia="en-US"/>
        </w:rPr>
        <w:t>ю</w:t>
      </w:r>
      <w:r w:rsidR="006E0235" w:rsidRPr="006E0235">
        <w:rPr>
          <w:lang w:eastAsia="en-US"/>
        </w:rPr>
        <w:t>.</w:t>
      </w:r>
      <w:r w:rsidR="006E0235">
        <w:rPr>
          <w:lang w:eastAsia="en-US"/>
        </w:rPr>
        <w:t xml:space="preserve"> "</w:t>
      </w:r>
      <w:r w:rsidRPr="006E0235">
        <w:rPr>
          <w:lang w:eastAsia="en-US"/>
        </w:rPr>
        <w:t>Чистая прибыль</w:t>
      </w:r>
      <w:r w:rsidR="006E0235">
        <w:rPr>
          <w:lang w:eastAsia="en-US"/>
        </w:rPr>
        <w:t xml:space="preserve"> (</w:t>
      </w:r>
      <w:r w:rsidRPr="006E0235">
        <w:rPr>
          <w:lang w:eastAsia="en-US"/>
        </w:rPr>
        <w:t>убыток</w:t>
      </w:r>
      <w:r w:rsidR="006E0235" w:rsidRPr="006E0235">
        <w:rPr>
          <w:lang w:eastAsia="en-US"/>
        </w:rPr>
        <w:t xml:space="preserve">) </w:t>
      </w:r>
      <w:r w:rsidRPr="006E0235">
        <w:rPr>
          <w:lang w:eastAsia="en-US"/>
        </w:rPr>
        <w:t>отчетного</w:t>
      </w:r>
      <w:r w:rsidR="00794226" w:rsidRPr="006E0235">
        <w:rPr>
          <w:lang w:eastAsia="en-US"/>
        </w:rPr>
        <w:t xml:space="preserve"> </w:t>
      </w:r>
      <w:r w:rsidRPr="006E0235">
        <w:rPr>
          <w:lang w:eastAsia="en-US"/>
        </w:rPr>
        <w:t>периода</w:t>
      </w:r>
      <w:r w:rsidR="006E0235">
        <w:rPr>
          <w:lang w:eastAsia="en-US"/>
        </w:rPr>
        <w:t xml:space="preserve">" </w:t>
      </w:r>
      <w:r w:rsidR="006E0235" w:rsidRPr="006E0235">
        <w:rPr>
          <w:lang w:eastAsia="en-US"/>
        </w:rPr>
        <w:t xml:space="preserve">- </w:t>
      </w:r>
      <w:r w:rsidR="00794226" w:rsidRPr="006E0235">
        <w:rPr>
          <w:lang w:eastAsia="en-US"/>
        </w:rPr>
        <w:t>п</w:t>
      </w:r>
      <w:r w:rsidRPr="006E0235">
        <w:rPr>
          <w:lang w:eastAsia="en-US"/>
        </w:rPr>
        <w:t>рибыль</w:t>
      </w:r>
      <w:r w:rsidR="006E0235">
        <w:rPr>
          <w:lang w:eastAsia="en-US"/>
        </w:rPr>
        <w:t xml:space="preserve"> (</w:t>
      </w:r>
      <w:r w:rsidRPr="006E0235">
        <w:rPr>
          <w:lang w:eastAsia="en-US"/>
        </w:rPr>
        <w:t>убыток</w:t>
      </w:r>
      <w:r w:rsidR="006E0235" w:rsidRPr="006E0235">
        <w:rPr>
          <w:lang w:eastAsia="en-US"/>
        </w:rPr>
        <w:t xml:space="preserve">) </w:t>
      </w:r>
      <w:r w:rsidRPr="006E0235">
        <w:rPr>
          <w:lang w:eastAsia="en-US"/>
        </w:rPr>
        <w:t>до налогообложения</w:t>
      </w:r>
      <w:r w:rsidR="006E0235" w:rsidRPr="006E0235">
        <w:rPr>
          <w:lang w:eastAsia="en-US"/>
        </w:rPr>
        <w:t xml:space="preserve"> </w:t>
      </w:r>
      <w:r w:rsidRPr="006E0235">
        <w:rPr>
          <w:lang w:eastAsia="en-US"/>
        </w:rPr>
        <w:t>+ /</w:t>
      </w:r>
      <w:r w:rsidR="006E0235" w:rsidRPr="006E0235">
        <w:rPr>
          <w:lang w:eastAsia="en-US"/>
        </w:rPr>
        <w:t xml:space="preserve"> - </w:t>
      </w:r>
      <w:r w:rsidRPr="006E0235">
        <w:rPr>
          <w:lang w:eastAsia="en-US"/>
        </w:rPr>
        <w:t>отложенные налоговые активы + /</w:t>
      </w:r>
      <w:r w:rsidR="006E0235" w:rsidRPr="006E0235">
        <w:rPr>
          <w:lang w:eastAsia="en-US"/>
        </w:rPr>
        <w:t xml:space="preserve"> - </w:t>
      </w:r>
      <w:r w:rsidRPr="006E0235">
        <w:rPr>
          <w:lang w:eastAsia="en-US"/>
        </w:rPr>
        <w:t>отложенные налоговые обязательства</w:t>
      </w:r>
      <w:r w:rsidR="006E0235" w:rsidRPr="006E0235">
        <w:rPr>
          <w:lang w:eastAsia="en-US"/>
        </w:rPr>
        <w:t xml:space="preserve"> - </w:t>
      </w:r>
      <w:r w:rsidRPr="006E0235">
        <w:rPr>
          <w:lang w:eastAsia="en-US"/>
        </w:rPr>
        <w:t>текущий налог на прибыль</w:t>
      </w:r>
      <w:r w:rsidR="006E0235" w:rsidRPr="006E0235">
        <w:rPr>
          <w:lang w:eastAsia="en-US"/>
        </w:rPr>
        <w:t>.</w:t>
      </w:r>
    </w:p>
    <w:p w:rsidR="006E0235" w:rsidRDefault="00794226" w:rsidP="00F376AA">
      <w:pPr>
        <w:keepNext/>
        <w:widowControl w:val="0"/>
        <w:ind w:firstLine="709"/>
        <w:rPr>
          <w:lang w:eastAsia="en-US"/>
        </w:rPr>
      </w:pPr>
      <w:r w:rsidRPr="006E0235">
        <w:rPr>
          <w:lang w:eastAsia="en-US"/>
        </w:rPr>
        <w:t>Раздел</w:t>
      </w:r>
      <w:r w:rsidR="006E0235">
        <w:rPr>
          <w:lang w:eastAsia="en-US"/>
        </w:rPr>
        <w:t xml:space="preserve"> "</w:t>
      </w:r>
      <w:r w:rsidRPr="006E0235">
        <w:rPr>
          <w:lang w:eastAsia="en-US"/>
        </w:rPr>
        <w:t>СПРАВОЧНО</w:t>
      </w:r>
      <w:r w:rsidR="006E0235">
        <w:rPr>
          <w:lang w:eastAsia="en-US"/>
        </w:rPr>
        <w:t>"</w:t>
      </w:r>
    </w:p>
    <w:p w:rsidR="006E0235" w:rsidRDefault="006E0235" w:rsidP="00F376AA">
      <w:pPr>
        <w:keepNext/>
        <w:widowControl w:val="0"/>
        <w:ind w:firstLine="709"/>
        <w:rPr>
          <w:lang w:eastAsia="en-US"/>
        </w:rPr>
      </w:pPr>
      <w:r>
        <w:rPr>
          <w:lang w:eastAsia="en-US"/>
        </w:rPr>
        <w:t>"</w:t>
      </w:r>
      <w:r w:rsidR="00794226" w:rsidRPr="006E0235">
        <w:rPr>
          <w:lang w:eastAsia="en-US"/>
        </w:rPr>
        <w:t>Постоянные налоговые обязательства</w:t>
      </w:r>
      <w:r>
        <w:rPr>
          <w:lang w:eastAsia="en-US"/>
        </w:rPr>
        <w:t xml:space="preserve"> (</w:t>
      </w:r>
      <w:r w:rsidR="00794226" w:rsidRPr="006E0235">
        <w:rPr>
          <w:lang w:eastAsia="en-US"/>
        </w:rPr>
        <w:t>активы</w:t>
      </w:r>
      <w:r>
        <w:rPr>
          <w:lang w:eastAsia="en-US"/>
        </w:rPr>
        <w:t xml:space="preserve">)" </w:t>
      </w:r>
      <w:r w:rsidRPr="006E0235">
        <w:rPr>
          <w:lang w:eastAsia="en-US"/>
        </w:rPr>
        <w:t xml:space="preserve">- </w:t>
      </w:r>
      <w:r w:rsidR="00794226" w:rsidRPr="006E0235">
        <w:rPr>
          <w:lang w:eastAsia="en-US"/>
        </w:rPr>
        <w:t>Разница между доходами и расходами, формирующими бухгалтерскую прибыль, но не учитываемые при расчете налога на прибыль</w:t>
      </w:r>
      <w:r w:rsidRPr="006E0235">
        <w:rPr>
          <w:lang w:eastAsia="en-US"/>
        </w:rPr>
        <w:t>.</w:t>
      </w:r>
      <w:r>
        <w:rPr>
          <w:lang w:eastAsia="en-US"/>
        </w:rPr>
        <w:t xml:space="preserve"> "</w:t>
      </w:r>
      <w:r w:rsidR="00794226" w:rsidRPr="006E0235">
        <w:rPr>
          <w:lang w:eastAsia="en-US"/>
        </w:rPr>
        <w:t>Базовая прибыль</w:t>
      </w:r>
      <w:r>
        <w:rPr>
          <w:lang w:eastAsia="en-US"/>
        </w:rPr>
        <w:t xml:space="preserve"> (</w:t>
      </w:r>
      <w:r w:rsidR="00794226" w:rsidRPr="006E0235">
        <w:rPr>
          <w:lang w:eastAsia="en-US"/>
        </w:rPr>
        <w:t>убыток</w:t>
      </w:r>
      <w:r w:rsidRPr="006E0235">
        <w:rPr>
          <w:lang w:eastAsia="en-US"/>
        </w:rPr>
        <w:t xml:space="preserve">) </w:t>
      </w:r>
      <w:r w:rsidR="00794226" w:rsidRPr="006E0235">
        <w:rPr>
          <w:lang w:eastAsia="en-US"/>
        </w:rPr>
        <w:t>на акцию</w:t>
      </w:r>
      <w:r>
        <w:rPr>
          <w:lang w:eastAsia="en-US"/>
        </w:rPr>
        <w:t xml:space="preserve">" </w:t>
      </w:r>
      <w:r w:rsidR="00794226" w:rsidRPr="006E0235">
        <w:rPr>
          <w:lang w:eastAsia="en-US"/>
        </w:rPr>
        <w:t>и</w:t>
      </w:r>
      <w:r>
        <w:rPr>
          <w:lang w:eastAsia="en-US"/>
        </w:rPr>
        <w:t xml:space="preserve"> "</w:t>
      </w:r>
      <w:r w:rsidR="00794226" w:rsidRPr="006E0235">
        <w:rPr>
          <w:lang w:eastAsia="en-US"/>
        </w:rPr>
        <w:t>Разводненная прибыль</w:t>
      </w:r>
      <w:r>
        <w:rPr>
          <w:lang w:eastAsia="en-US"/>
        </w:rPr>
        <w:t xml:space="preserve"> (</w:t>
      </w:r>
      <w:r w:rsidR="00794226" w:rsidRPr="006E0235">
        <w:rPr>
          <w:lang w:eastAsia="en-US"/>
        </w:rPr>
        <w:t>убыток</w:t>
      </w:r>
      <w:r w:rsidRPr="006E0235">
        <w:rPr>
          <w:lang w:eastAsia="en-US"/>
        </w:rPr>
        <w:t xml:space="preserve">) </w:t>
      </w:r>
      <w:r w:rsidR="00794226" w:rsidRPr="006E0235">
        <w:rPr>
          <w:lang w:eastAsia="en-US"/>
        </w:rPr>
        <w:t>на акцию</w:t>
      </w:r>
      <w:r>
        <w:rPr>
          <w:lang w:eastAsia="en-US"/>
        </w:rPr>
        <w:t xml:space="preserve">" </w:t>
      </w:r>
      <w:r w:rsidRPr="006E0235">
        <w:rPr>
          <w:lang w:eastAsia="en-US"/>
        </w:rPr>
        <w:t xml:space="preserve">- </w:t>
      </w:r>
      <w:r w:rsidR="00794226" w:rsidRPr="006E0235">
        <w:rPr>
          <w:lang w:eastAsia="en-US"/>
        </w:rPr>
        <w:t>заполняются только акционерными обществами</w:t>
      </w:r>
      <w:r w:rsidRPr="006E0235">
        <w:rPr>
          <w:lang w:eastAsia="en-US"/>
        </w:rPr>
        <w:t>.</w:t>
      </w:r>
    </w:p>
    <w:p w:rsidR="006E0235" w:rsidRDefault="00794226" w:rsidP="00F376AA">
      <w:pPr>
        <w:keepNext/>
        <w:widowControl w:val="0"/>
        <w:ind w:firstLine="709"/>
        <w:rPr>
          <w:lang w:eastAsia="en-US"/>
        </w:rPr>
      </w:pPr>
      <w:r w:rsidRPr="006E0235">
        <w:rPr>
          <w:lang w:eastAsia="en-US"/>
        </w:rPr>
        <w:t>Раздел</w:t>
      </w:r>
      <w:r w:rsidR="006E0235">
        <w:rPr>
          <w:lang w:eastAsia="en-US"/>
        </w:rPr>
        <w:t xml:space="preserve"> "</w:t>
      </w:r>
      <w:r w:rsidRPr="006E0235">
        <w:rPr>
          <w:lang w:eastAsia="en-US"/>
        </w:rPr>
        <w:t>Расшифровка отдельных прибылей и убытков</w:t>
      </w:r>
      <w:r w:rsidR="006E0235">
        <w:rPr>
          <w:lang w:eastAsia="en-US"/>
        </w:rPr>
        <w:t>"</w:t>
      </w:r>
    </w:p>
    <w:p w:rsidR="006E0235" w:rsidRDefault="00794226" w:rsidP="00F376AA">
      <w:pPr>
        <w:keepNext/>
        <w:widowControl w:val="0"/>
        <w:ind w:firstLine="709"/>
        <w:rPr>
          <w:lang w:eastAsia="en-US"/>
        </w:rPr>
      </w:pPr>
      <w:r w:rsidRPr="006E0235">
        <w:rPr>
          <w:lang w:eastAsia="en-US"/>
        </w:rPr>
        <w:t>В данном разделе расшифровываются отдельными строками следующие показатели</w:t>
      </w:r>
      <w:r w:rsidR="006E0235" w:rsidRPr="006E0235">
        <w:rPr>
          <w:lang w:eastAsia="en-US"/>
        </w:rPr>
        <w:t xml:space="preserve">: </w:t>
      </w:r>
      <w:r w:rsidRPr="006E0235">
        <w:rPr>
          <w:lang w:eastAsia="en-US"/>
        </w:rPr>
        <w:t xml:space="preserve">штрафы, пени, неустойки и </w:t>
      </w:r>
      <w:r w:rsidR="006E0235">
        <w:rPr>
          <w:lang w:eastAsia="en-US"/>
        </w:rPr>
        <w:t>т.п.;</w:t>
      </w:r>
      <w:r w:rsidR="006E0235" w:rsidRPr="006E0235">
        <w:rPr>
          <w:lang w:eastAsia="en-US"/>
        </w:rPr>
        <w:t xml:space="preserve"> </w:t>
      </w:r>
      <w:r w:rsidRPr="006E0235">
        <w:rPr>
          <w:lang w:eastAsia="en-US"/>
        </w:rPr>
        <w:t>возмещение убытков при неисполнении обязательств</w:t>
      </w:r>
      <w:r w:rsidR="006E0235" w:rsidRPr="006E0235">
        <w:rPr>
          <w:lang w:eastAsia="en-US"/>
        </w:rPr>
        <w:t xml:space="preserve">; </w:t>
      </w:r>
      <w:r w:rsidRPr="006E0235">
        <w:rPr>
          <w:lang w:eastAsia="en-US"/>
        </w:rPr>
        <w:t>прибыль</w:t>
      </w:r>
      <w:r w:rsidR="006E0235">
        <w:rPr>
          <w:lang w:eastAsia="en-US"/>
        </w:rPr>
        <w:t xml:space="preserve"> (</w:t>
      </w:r>
      <w:r w:rsidRPr="006E0235">
        <w:rPr>
          <w:lang w:eastAsia="en-US"/>
        </w:rPr>
        <w:t>убыток</w:t>
      </w:r>
      <w:r w:rsidR="006E0235" w:rsidRPr="006E0235">
        <w:rPr>
          <w:lang w:eastAsia="en-US"/>
        </w:rPr>
        <w:t xml:space="preserve">) </w:t>
      </w:r>
      <w:r w:rsidRPr="006E0235">
        <w:rPr>
          <w:lang w:eastAsia="en-US"/>
        </w:rPr>
        <w:t>прошлых лет</w:t>
      </w:r>
      <w:r w:rsidR="006E0235" w:rsidRPr="006E0235">
        <w:rPr>
          <w:lang w:eastAsia="en-US"/>
        </w:rPr>
        <w:t xml:space="preserve">; </w:t>
      </w:r>
      <w:r w:rsidRPr="006E0235">
        <w:rPr>
          <w:lang w:eastAsia="en-US"/>
        </w:rPr>
        <w:t>курсовые разницы по операциям в иностранной валюте</w:t>
      </w:r>
      <w:r w:rsidR="006E0235" w:rsidRPr="006E0235">
        <w:rPr>
          <w:lang w:eastAsia="en-US"/>
        </w:rPr>
        <w:t xml:space="preserve">; </w:t>
      </w:r>
      <w:r w:rsidRPr="006E0235">
        <w:rPr>
          <w:lang w:eastAsia="en-US"/>
        </w:rPr>
        <w:t>отчисления в оценочные резервы</w:t>
      </w:r>
      <w:r w:rsidR="006E0235" w:rsidRPr="006E0235">
        <w:rPr>
          <w:lang w:eastAsia="en-US"/>
        </w:rPr>
        <w:t xml:space="preserve">; </w:t>
      </w:r>
      <w:r w:rsidRPr="006E0235">
        <w:rPr>
          <w:lang w:eastAsia="en-US"/>
        </w:rPr>
        <w:t>списание дебиторских и кредиторских задолженностей с истекшим сроком давности</w:t>
      </w:r>
      <w:r w:rsidR="006E0235" w:rsidRPr="006E0235">
        <w:rPr>
          <w:lang w:eastAsia="en-US"/>
        </w:rPr>
        <w:t xml:space="preserve">. </w:t>
      </w:r>
      <w:r w:rsidRPr="006E0235">
        <w:rPr>
          <w:lang w:eastAsia="en-US"/>
        </w:rPr>
        <w:t xml:space="preserve">Эти показатели показывают за отчетный период и предыдущий год в разрезе прибыль </w:t>
      </w:r>
      <w:r w:rsidR="006E0235">
        <w:rPr>
          <w:lang w:eastAsia="en-US"/>
        </w:rPr>
        <w:t>-</w:t>
      </w:r>
      <w:r w:rsidRPr="006E0235">
        <w:rPr>
          <w:lang w:eastAsia="en-US"/>
        </w:rPr>
        <w:t xml:space="preserve"> убыток</w:t>
      </w:r>
      <w:r w:rsidR="006E0235" w:rsidRPr="006E0235">
        <w:rPr>
          <w:lang w:eastAsia="en-US"/>
        </w:rPr>
        <w:t>.</w:t>
      </w:r>
    </w:p>
    <w:p w:rsidR="006E0235" w:rsidRDefault="00A0325F" w:rsidP="00F376AA">
      <w:pPr>
        <w:pStyle w:val="2"/>
        <w:widowControl w:val="0"/>
      </w:pPr>
      <w:r>
        <w:br w:type="page"/>
      </w:r>
      <w:bookmarkStart w:id="10" w:name="_Toc270327897"/>
      <w:r w:rsidR="00794226" w:rsidRPr="006E0235">
        <w:t>Список литературы</w:t>
      </w:r>
      <w:bookmarkEnd w:id="10"/>
    </w:p>
    <w:p w:rsidR="00A0325F" w:rsidRPr="00A0325F" w:rsidRDefault="00A0325F" w:rsidP="00F376AA">
      <w:pPr>
        <w:keepNext/>
        <w:widowControl w:val="0"/>
        <w:ind w:firstLine="709"/>
        <w:rPr>
          <w:lang w:eastAsia="en-US"/>
        </w:rPr>
      </w:pPr>
    </w:p>
    <w:p w:rsidR="006E0235" w:rsidRDefault="00901AC1" w:rsidP="00F376AA">
      <w:pPr>
        <w:pStyle w:val="a0"/>
        <w:keepNext/>
        <w:widowControl w:val="0"/>
      </w:pPr>
      <w:r w:rsidRPr="006E0235">
        <w:t>Аудиторская проверка бухгалтерской отчетности организаций за 2003 г</w:t>
      </w:r>
      <w:r w:rsidR="006E0235" w:rsidRPr="006E0235">
        <w:t>.</w:t>
      </w:r>
      <w:r w:rsidR="006E0235">
        <w:t xml:space="preserve"> (</w:t>
      </w:r>
      <w:r w:rsidRPr="006E0235">
        <w:t>Т</w:t>
      </w:r>
      <w:r w:rsidR="006E0235">
        <w:t xml:space="preserve">.М. </w:t>
      </w:r>
      <w:r w:rsidRPr="006E0235">
        <w:t>Панченко,</w:t>
      </w:r>
      <w:r w:rsidR="006E0235">
        <w:t xml:space="preserve"> "</w:t>
      </w:r>
      <w:r w:rsidRPr="006E0235">
        <w:t>Аудиторские ведомости</w:t>
      </w:r>
      <w:r w:rsidR="006E0235">
        <w:t xml:space="preserve">", </w:t>
      </w:r>
      <w:r w:rsidRPr="006E0235">
        <w:t>N 4, апрель 2004 г</w:t>
      </w:r>
      <w:r w:rsidR="006E0235" w:rsidRPr="006E0235">
        <w:t>)</w:t>
      </w:r>
    </w:p>
    <w:p w:rsidR="006E0235" w:rsidRDefault="00901AC1" w:rsidP="00F376AA">
      <w:pPr>
        <w:pStyle w:val="a0"/>
        <w:keepNext/>
        <w:widowControl w:val="0"/>
      </w:pPr>
      <w:r w:rsidRPr="006E0235">
        <w:t>Бабаев Ю</w:t>
      </w:r>
      <w:r w:rsidR="006E0235">
        <w:t xml:space="preserve">.А. </w:t>
      </w:r>
      <w:r w:rsidRPr="006E0235">
        <w:t>Теория бухгалтерского учета</w:t>
      </w:r>
      <w:r w:rsidR="006E0235" w:rsidRPr="006E0235">
        <w:t xml:space="preserve">: </w:t>
      </w:r>
      <w:r w:rsidRPr="006E0235">
        <w:t>Учебник для вузов</w:t>
      </w:r>
      <w:r w:rsidR="006E0235" w:rsidRPr="006E0235">
        <w:t xml:space="preserve">. </w:t>
      </w:r>
      <w:r w:rsidR="006E0235">
        <w:t>-</w:t>
      </w:r>
      <w:r w:rsidRPr="006E0235">
        <w:t xml:space="preserve"> 2-е изд</w:t>
      </w:r>
      <w:r w:rsidR="006E0235">
        <w:t>.,</w:t>
      </w:r>
      <w:r w:rsidRPr="006E0235">
        <w:t xml:space="preserve"> перераб</w:t>
      </w:r>
      <w:r w:rsidR="006E0235" w:rsidRPr="006E0235">
        <w:t xml:space="preserve">. </w:t>
      </w:r>
      <w:r w:rsidRPr="006E0235">
        <w:t>и доп</w:t>
      </w:r>
      <w:r w:rsidR="006E0235" w:rsidRPr="006E0235">
        <w:t xml:space="preserve">. </w:t>
      </w:r>
      <w:r w:rsidR="006E0235">
        <w:t>-</w:t>
      </w:r>
      <w:r w:rsidRPr="006E0235">
        <w:t xml:space="preserve"> М</w:t>
      </w:r>
      <w:r w:rsidR="006E0235">
        <w:t>.:</w:t>
      </w:r>
      <w:r w:rsidR="006E0235" w:rsidRPr="006E0235">
        <w:t xml:space="preserve"> </w:t>
      </w:r>
      <w:r w:rsidRPr="006E0235">
        <w:t>ЮНИТИ-ДАНА, 2003</w:t>
      </w:r>
      <w:r w:rsidR="006E0235" w:rsidRPr="006E0235">
        <w:t xml:space="preserve">. </w:t>
      </w:r>
      <w:r w:rsidR="006E0235">
        <w:t>-</w:t>
      </w:r>
      <w:r w:rsidRPr="006E0235">
        <w:t xml:space="preserve"> 304с</w:t>
      </w:r>
      <w:r w:rsidR="006E0235" w:rsidRPr="006E0235">
        <w:t>.</w:t>
      </w:r>
    </w:p>
    <w:p w:rsidR="006E0235" w:rsidRDefault="00DC2F9F" w:rsidP="00F376AA">
      <w:pPr>
        <w:pStyle w:val="a0"/>
        <w:keepNext/>
        <w:widowControl w:val="0"/>
      </w:pPr>
      <w:r w:rsidRPr="006E0235">
        <w:t>Бакина С</w:t>
      </w:r>
      <w:r w:rsidR="006E0235">
        <w:t>.И. "</w:t>
      </w:r>
      <w:r w:rsidRPr="006E0235">
        <w:t xml:space="preserve">Средства получены из бюджета </w:t>
      </w:r>
      <w:r w:rsidR="006E0235">
        <w:t>-</w:t>
      </w:r>
      <w:r w:rsidRPr="006E0235">
        <w:t xml:space="preserve"> будьте осторожны</w:t>
      </w:r>
      <w:r w:rsidR="006E0235">
        <w:t xml:space="preserve">", </w:t>
      </w:r>
      <w:r w:rsidRPr="006E0235">
        <w:t>журнал</w:t>
      </w:r>
      <w:r w:rsidR="006E0235">
        <w:t xml:space="preserve"> "</w:t>
      </w:r>
      <w:r w:rsidRPr="006E0235">
        <w:t>Российский налоговый курьер</w:t>
      </w:r>
      <w:r w:rsidR="006E0235">
        <w:t xml:space="preserve">" </w:t>
      </w:r>
      <w:r w:rsidRPr="006E0235">
        <w:t>№ 20, 2004г</w:t>
      </w:r>
      <w:r w:rsidR="006E0235" w:rsidRPr="006E0235">
        <w:t>.</w:t>
      </w:r>
    </w:p>
    <w:p w:rsidR="006E0235" w:rsidRDefault="00901AC1" w:rsidP="00F376AA">
      <w:pPr>
        <w:pStyle w:val="a0"/>
        <w:keepNext/>
        <w:widowControl w:val="0"/>
      </w:pPr>
      <w:r w:rsidRPr="006E0235">
        <w:t>Блинова Т</w:t>
      </w:r>
      <w:r w:rsidR="006E0235">
        <w:t xml:space="preserve">.В., </w:t>
      </w:r>
      <w:r w:rsidRPr="006E0235">
        <w:t>Журавлева В</w:t>
      </w:r>
      <w:r w:rsidR="006E0235">
        <w:t xml:space="preserve">.Н. </w:t>
      </w:r>
      <w:r w:rsidRPr="006E0235">
        <w:t>Бухгалтерский учет</w:t>
      </w:r>
      <w:r w:rsidR="006E0235" w:rsidRPr="006E0235">
        <w:t xml:space="preserve">: </w:t>
      </w:r>
      <w:r w:rsidRPr="006E0235">
        <w:t>Учеб</w:t>
      </w:r>
      <w:r w:rsidR="006E0235" w:rsidRPr="006E0235">
        <w:t xml:space="preserve">. </w:t>
      </w:r>
      <w:r w:rsidRPr="006E0235">
        <w:t>пособие</w:t>
      </w:r>
      <w:r w:rsidR="006E0235" w:rsidRPr="006E0235">
        <w:t xml:space="preserve">. </w:t>
      </w:r>
      <w:r w:rsidR="006E0235">
        <w:t>-</w:t>
      </w:r>
      <w:r w:rsidRPr="006E0235">
        <w:t xml:space="preserve"> М</w:t>
      </w:r>
      <w:r w:rsidR="006E0235">
        <w:t>.:</w:t>
      </w:r>
      <w:r w:rsidR="006E0235" w:rsidRPr="006E0235">
        <w:t xml:space="preserve"> </w:t>
      </w:r>
      <w:r w:rsidRPr="006E0235">
        <w:t>Форум</w:t>
      </w:r>
      <w:r w:rsidR="006E0235" w:rsidRPr="006E0235">
        <w:t xml:space="preserve">: </w:t>
      </w:r>
      <w:r w:rsidRPr="006E0235">
        <w:t xml:space="preserve">Инфра </w:t>
      </w:r>
      <w:r w:rsidR="006E0235">
        <w:t>-</w:t>
      </w:r>
      <w:r w:rsidRPr="006E0235">
        <w:t xml:space="preserve"> М, 2004</w:t>
      </w:r>
      <w:r w:rsidR="006E0235" w:rsidRPr="006E0235">
        <w:t xml:space="preserve">. </w:t>
      </w:r>
      <w:r w:rsidR="006E0235">
        <w:t>-</w:t>
      </w:r>
      <w:r w:rsidRPr="006E0235">
        <w:t xml:space="preserve"> 256с</w:t>
      </w:r>
      <w:r w:rsidR="006E0235" w:rsidRPr="006E0235">
        <w:t>.</w:t>
      </w:r>
    </w:p>
    <w:p w:rsidR="006E0235" w:rsidRDefault="00901AC1" w:rsidP="00F376AA">
      <w:pPr>
        <w:pStyle w:val="a0"/>
        <w:keepNext/>
        <w:widowControl w:val="0"/>
      </w:pPr>
      <w:r w:rsidRPr="006E0235">
        <w:t>Брызгалин А</w:t>
      </w:r>
      <w:r w:rsidR="006E0235">
        <w:t xml:space="preserve">.В., </w:t>
      </w:r>
      <w:r w:rsidRPr="006E0235">
        <w:t>Берник В</w:t>
      </w:r>
      <w:r w:rsidR="006E0235">
        <w:t>.Р.,</w:t>
      </w:r>
      <w:r w:rsidRPr="006E0235">
        <w:t xml:space="preserve"> Головкин А</w:t>
      </w:r>
      <w:r w:rsidR="006E0235">
        <w:t xml:space="preserve">.Н. </w:t>
      </w:r>
      <w:r w:rsidRPr="006E0235">
        <w:t>Бухгалтерский и налоговый учет и отчетность организации</w:t>
      </w:r>
      <w:r w:rsidR="006E0235">
        <w:t xml:space="preserve"> (</w:t>
      </w:r>
      <w:r w:rsidRPr="006E0235">
        <w:t>практический пример</w:t>
      </w:r>
      <w:r w:rsidR="006E0235" w:rsidRPr="006E0235">
        <w:t>). -</w:t>
      </w:r>
      <w:r w:rsidR="006E0235">
        <w:t xml:space="preserve"> "</w:t>
      </w:r>
      <w:r w:rsidRPr="006E0235">
        <w:t>Налоги и финансовое право</w:t>
      </w:r>
      <w:r w:rsidR="006E0235">
        <w:t xml:space="preserve">", </w:t>
      </w:r>
      <w:r w:rsidRPr="006E0235">
        <w:t>2004 г</w:t>
      </w:r>
      <w:r w:rsidR="006E0235" w:rsidRPr="006E0235">
        <w:t>.</w:t>
      </w:r>
    </w:p>
    <w:p w:rsidR="006E0235" w:rsidRDefault="00901AC1" w:rsidP="00F376AA">
      <w:pPr>
        <w:pStyle w:val="a0"/>
        <w:keepNext/>
        <w:widowControl w:val="0"/>
      </w:pPr>
      <w:r w:rsidRPr="006E0235">
        <w:t>Бухгалтерский учет</w:t>
      </w:r>
      <w:r w:rsidR="006E0235" w:rsidRPr="006E0235">
        <w:t xml:space="preserve">: </w:t>
      </w:r>
      <w:r w:rsidRPr="006E0235">
        <w:t>Учебник для вузов / Под</w:t>
      </w:r>
      <w:r w:rsidR="006E0235" w:rsidRPr="006E0235">
        <w:t xml:space="preserve">. </w:t>
      </w:r>
      <w:r w:rsidRPr="006E0235">
        <w:t>ред</w:t>
      </w:r>
      <w:r w:rsidR="006E0235" w:rsidRPr="006E0235">
        <w:t xml:space="preserve">. </w:t>
      </w:r>
      <w:r w:rsidRPr="006E0235">
        <w:t>проф</w:t>
      </w:r>
      <w:r w:rsidR="006E0235" w:rsidRPr="006E0235">
        <w:t xml:space="preserve">. </w:t>
      </w:r>
      <w:r w:rsidRPr="006E0235">
        <w:t>Ю</w:t>
      </w:r>
      <w:r w:rsidR="006E0235">
        <w:t xml:space="preserve">.А. </w:t>
      </w:r>
      <w:r w:rsidRPr="006E0235">
        <w:t>Бабаева</w:t>
      </w:r>
      <w:r w:rsidR="006E0235" w:rsidRPr="006E0235">
        <w:t xml:space="preserve">. </w:t>
      </w:r>
      <w:r w:rsidR="006E0235">
        <w:t>-</w:t>
      </w:r>
      <w:r w:rsidRPr="006E0235">
        <w:t xml:space="preserve"> М</w:t>
      </w:r>
      <w:r w:rsidR="006E0235">
        <w:t>.:</w:t>
      </w:r>
      <w:r w:rsidR="006E0235" w:rsidRPr="006E0235">
        <w:t xml:space="preserve"> </w:t>
      </w:r>
      <w:r w:rsidRPr="006E0235">
        <w:t>ЮНИТИ-ДАНА, 2003</w:t>
      </w:r>
      <w:r w:rsidR="006E0235" w:rsidRPr="006E0235">
        <w:t xml:space="preserve">. </w:t>
      </w:r>
      <w:r w:rsidR="006E0235">
        <w:t>-</w:t>
      </w:r>
      <w:r w:rsidRPr="006E0235">
        <w:t xml:space="preserve"> 476 с</w:t>
      </w:r>
      <w:r w:rsidR="006E0235" w:rsidRPr="006E0235">
        <w:t>.</w:t>
      </w:r>
    </w:p>
    <w:p w:rsidR="006E0235" w:rsidRDefault="00901AC1" w:rsidP="00F376AA">
      <w:pPr>
        <w:pStyle w:val="a0"/>
        <w:keepNext/>
        <w:widowControl w:val="0"/>
      </w:pPr>
      <w:r w:rsidRPr="006E0235">
        <w:t>Бухгалтерский учет</w:t>
      </w:r>
      <w:r w:rsidR="006E0235" w:rsidRPr="006E0235">
        <w:t xml:space="preserve">: </w:t>
      </w:r>
      <w:r w:rsidRPr="006E0235">
        <w:t>Учебник / И</w:t>
      </w:r>
      <w:r w:rsidR="006E0235">
        <w:t xml:space="preserve">.И. </w:t>
      </w:r>
      <w:r w:rsidRPr="006E0235">
        <w:t>Бочкарева, В</w:t>
      </w:r>
      <w:r w:rsidR="006E0235">
        <w:t xml:space="preserve">.А. </w:t>
      </w:r>
      <w:r w:rsidRPr="006E0235">
        <w:t>Быков</w:t>
      </w:r>
      <w:r w:rsidR="006E0235" w:rsidRPr="006E0235">
        <w:t xml:space="preserve">. </w:t>
      </w:r>
      <w:r w:rsidRPr="006E0235">
        <w:t>Под ред</w:t>
      </w:r>
      <w:r w:rsidR="006E0235" w:rsidRPr="006E0235">
        <w:t xml:space="preserve">. </w:t>
      </w:r>
      <w:r w:rsidRPr="006E0235">
        <w:t>Я</w:t>
      </w:r>
      <w:r w:rsidR="006E0235">
        <w:t xml:space="preserve">.В. </w:t>
      </w:r>
      <w:r w:rsidRPr="006E0235">
        <w:t>Соколова</w:t>
      </w:r>
      <w:r w:rsidR="006E0235" w:rsidRPr="006E0235">
        <w:t xml:space="preserve">. </w:t>
      </w:r>
      <w:r w:rsidR="006E0235">
        <w:t>-</w:t>
      </w:r>
      <w:r w:rsidRPr="006E0235">
        <w:t xml:space="preserve"> М</w:t>
      </w:r>
      <w:r w:rsidR="006E0235">
        <w:t>.:</w:t>
      </w:r>
      <w:r w:rsidR="006E0235" w:rsidRPr="006E0235">
        <w:t xml:space="preserve"> </w:t>
      </w:r>
      <w:r w:rsidRPr="006E0235">
        <w:t>ТК Велби, Изд-во Проспект, 2004</w:t>
      </w:r>
      <w:r w:rsidR="006E0235" w:rsidRPr="006E0235">
        <w:t xml:space="preserve">. </w:t>
      </w:r>
      <w:r w:rsidR="006E0235">
        <w:t>-</w:t>
      </w:r>
      <w:r w:rsidRPr="006E0235">
        <w:t xml:space="preserve"> 768с</w:t>
      </w:r>
      <w:r w:rsidR="006E0235" w:rsidRPr="006E0235">
        <w:t xml:space="preserve">. </w:t>
      </w:r>
      <w:r w:rsidRPr="006E0235">
        <w:t>ПБУ 4/99</w:t>
      </w:r>
      <w:r w:rsidR="006E0235">
        <w:t xml:space="preserve"> "</w:t>
      </w:r>
      <w:r w:rsidRPr="006E0235">
        <w:t>Бухгалтерская отчетность организации</w:t>
      </w:r>
      <w:r w:rsidR="006E0235">
        <w:t>"</w:t>
      </w:r>
      <w:r w:rsidR="006E0235" w:rsidRPr="006E0235">
        <w:t>;</w:t>
      </w:r>
    </w:p>
    <w:p w:rsidR="006E0235" w:rsidRDefault="00901AC1" w:rsidP="00F376AA">
      <w:pPr>
        <w:pStyle w:val="a0"/>
        <w:keepNext/>
        <w:widowControl w:val="0"/>
      </w:pPr>
      <w:r w:rsidRPr="006E0235">
        <w:t>Вещунова, Н</w:t>
      </w:r>
      <w:r w:rsidR="006E0235">
        <w:t xml:space="preserve">.Л., </w:t>
      </w:r>
      <w:r w:rsidRPr="006E0235">
        <w:t>Фомина, Л</w:t>
      </w:r>
      <w:r w:rsidR="006E0235">
        <w:t xml:space="preserve">.Ф. </w:t>
      </w:r>
      <w:r w:rsidRPr="006E0235">
        <w:t>Самоучитель по бухгалтерскому и налоговому учету</w:t>
      </w:r>
      <w:r w:rsidR="006E0235" w:rsidRPr="006E0235">
        <w:t xml:space="preserve">. </w:t>
      </w:r>
      <w:r w:rsidR="006E0235">
        <w:t>-</w:t>
      </w:r>
      <w:r w:rsidRPr="006E0235">
        <w:t xml:space="preserve"> 2-е изд</w:t>
      </w:r>
      <w:r w:rsidR="006E0235">
        <w:t>.,</w:t>
      </w:r>
      <w:r w:rsidRPr="006E0235">
        <w:t xml:space="preserve"> перераб</w:t>
      </w:r>
      <w:r w:rsidR="006E0235" w:rsidRPr="006E0235">
        <w:t xml:space="preserve">. </w:t>
      </w:r>
      <w:r w:rsidRPr="006E0235">
        <w:t>и доп</w:t>
      </w:r>
      <w:r w:rsidR="006E0235" w:rsidRPr="006E0235">
        <w:t xml:space="preserve">. </w:t>
      </w:r>
      <w:r w:rsidR="006E0235">
        <w:t>-</w:t>
      </w:r>
      <w:r w:rsidRPr="006E0235">
        <w:t xml:space="preserve"> М</w:t>
      </w:r>
      <w:r w:rsidR="006E0235">
        <w:t>.:</w:t>
      </w:r>
      <w:r w:rsidR="006E0235" w:rsidRPr="006E0235">
        <w:t xml:space="preserve"> </w:t>
      </w:r>
      <w:r w:rsidRPr="006E0235">
        <w:t>ТК Велби, 2003</w:t>
      </w:r>
      <w:r w:rsidR="006E0235" w:rsidRPr="006E0235">
        <w:t xml:space="preserve">. </w:t>
      </w:r>
      <w:r w:rsidR="006E0235">
        <w:t>-</w:t>
      </w:r>
      <w:r w:rsidRPr="006E0235">
        <w:t xml:space="preserve"> 464 с</w:t>
      </w:r>
      <w:r w:rsidR="006E0235" w:rsidRPr="006E0235">
        <w:t>.</w:t>
      </w:r>
    </w:p>
    <w:p w:rsidR="006E0235" w:rsidRDefault="006E0235" w:rsidP="00F376AA">
      <w:pPr>
        <w:pStyle w:val="a0"/>
        <w:keepNext/>
        <w:widowControl w:val="0"/>
      </w:pPr>
      <w:r>
        <w:t>"</w:t>
      </w:r>
      <w:r w:rsidR="00901AC1" w:rsidRPr="006E0235">
        <w:t>Годовой отчет</w:t>
      </w:r>
      <w:r w:rsidRPr="006E0235">
        <w:t xml:space="preserve"> - </w:t>
      </w:r>
      <w:r w:rsidR="00901AC1" w:rsidRPr="006E0235">
        <w:t>2004</w:t>
      </w:r>
      <w:r>
        <w:t xml:space="preserve">" </w:t>
      </w:r>
      <w:r w:rsidR="00901AC1" w:rsidRPr="006E0235">
        <w:t>Под редакцией А</w:t>
      </w:r>
      <w:r>
        <w:t xml:space="preserve">.Н. </w:t>
      </w:r>
      <w:r w:rsidR="00901AC1" w:rsidRPr="006E0235">
        <w:t>Селиванова, журнал</w:t>
      </w:r>
      <w:r>
        <w:t xml:space="preserve"> "</w:t>
      </w:r>
      <w:r w:rsidR="00901AC1" w:rsidRPr="006E0235">
        <w:t>Библиотека журнала</w:t>
      </w:r>
      <w:r>
        <w:t xml:space="preserve"> "</w:t>
      </w:r>
      <w:r w:rsidR="00901AC1" w:rsidRPr="006E0235">
        <w:t>Главбух</w:t>
      </w:r>
      <w:r>
        <w:t xml:space="preserve">", </w:t>
      </w:r>
      <w:r w:rsidR="00901AC1" w:rsidRPr="006E0235">
        <w:t>2004г</w:t>
      </w:r>
      <w:r w:rsidRPr="006E0235">
        <w:t>.</w:t>
      </w:r>
    </w:p>
    <w:p w:rsidR="006E0235" w:rsidRDefault="00901AC1" w:rsidP="00F376AA">
      <w:pPr>
        <w:pStyle w:val="a0"/>
        <w:keepNext/>
        <w:widowControl w:val="0"/>
      </w:pPr>
      <w:r w:rsidRPr="006E0235">
        <w:t>Годовая отчетность</w:t>
      </w:r>
      <w:r w:rsidR="006E0235">
        <w:t xml:space="preserve"> ("</w:t>
      </w:r>
      <w:r w:rsidRPr="006E0235">
        <w:t>Главбух</w:t>
      </w:r>
      <w:r w:rsidR="006E0235">
        <w:t xml:space="preserve">", </w:t>
      </w:r>
      <w:r w:rsidRPr="006E0235">
        <w:t>N 1, январь 2004 г</w:t>
      </w:r>
      <w:r w:rsidR="006E0235" w:rsidRPr="006E0235">
        <w:t>)</w:t>
      </w:r>
    </w:p>
    <w:p w:rsidR="006E0235" w:rsidRDefault="007E5C7D" w:rsidP="00F376AA">
      <w:pPr>
        <w:pStyle w:val="a0"/>
        <w:keepNext/>
        <w:widowControl w:val="0"/>
      </w:pPr>
      <w:r w:rsidRPr="006E0235">
        <w:t>Денежные средства</w:t>
      </w:r>
      <w:r w:rsidR="006E0235">
        <w:t xml:space="preserve"> (</w:t>
      </w:r>
      <w:r w:rsidRPr="006E0235">
        <w:t>Н</w:t>
      </w:r>
      <w:r w:rsidR="006E0235">
        <w:t xml:space="preserve">.А. </w:t>
      </w:r>
      <w:r w:rsidRPr="006E0235">
        <w:t>Лытнева,</w:t>
      </w:r>
      <w:r w:rsidR="006E0235">
        <w:t xml:space="preserve"> "</w:t>
      </w:r>
      <w:r w:rsidRPr="006E0235">
        <w:t>Бухгалтерский учет</w:t>
      </w:r>
      <w:r w:rsidR="006E0235">
        <w:t xml:space="preserve">", </w:t>
      </w:r>
      <w:r w:rsidRPr="006E0235">
        <w:t>N 24, декабрь 2003 г</w:t>
      </w:r>
      <w:r w:rsidR="006E0235" w:rsidRPr="006E0235">
        <w:t>)</w:t>
      </w:r>
    </w:p>
    <w:p w:rsidR="006E0235" w:rsidRDefault="00DC2F9F" w:rsidP="00F376AA">
      <w:pPr>
        <w:pStyle w:val="a0"/>
        <w:keepNext/>
        <w:widowControl w:val="0"/>
      </w:pPr>
      <w:r w:rsidRPr="006E0235">
        <w:t xml:space="preserve">Малышко </w:t>
      </w:r>
      <w:r w:rsidR="00901AC1" w:rsidRPr="006E0235">
        <w:t>В</w:t>
      </w:r>
      <w:r w:rsidR="006E0235" w:rsidRPr="006E0235">
        <w:t>.</w:t>
      </w:r>
      <w:r w:rsidR="006E0235">
        <w:t xml:space="preserve"> "</w:t>
      </w:r>
      <w:r w:rsidRPr="006E0235">
        <w:t>Годовая бухгалтерская отчетность</w:t>
      </w:r>
      <w:r w:rsidR="006E0235">
        <w:t xml:space="preserve">", </w:t>
      </w:r>
      <w:r w:rsidRPr="006E0235">
        <w:t>журнал</w:t>
      </w:r>
      <w:r w:rsidR="006E0235">
        <w:t xml:space="preserve"> "</w:t>
      </w:r>
      <w:r w:rsidRPr="006E0235">
        <w:t>Практический Бухгалтерский Учет</w:t>
      </w:r>
      <w:r w:rsidR="006E0235">
        <w:t xml:space="preserve">" </w:t>
      </w:r>
      <w:r w:rsidRPr="006E0235">
        <w:t>№1, 2005г</w:t>
      </w:r>
      <w:r w:rsidR="006E0235" w:rsidRPr="006E0235">
        <w:t>.</w:t>
      </w:r>
    </w:p>
    <w:p w:rsidR="006E0235" w:rsidRDefault="007E5C7D" w:rsidP="00F376AA">
      <w:pPr>
        <w:pStyle w:val="a0"/>
        <w:keepNext/>
        <w:widowControl w:val="0"/>
      </w:pPr>
      <w:r w:rsidRPr="006E0235">
        <w:t>Налоговый отчет-2005</w:t>
      </w:r>
      <w:r w:rsidR="006E0235">
        <w:t xml:space="preserve"> (</w:t>
      </w:r>
      <w:r w:rsidRPr="006E0235">
        <w:t>от журнала ФНС России</w:t>
      </w:r>
      <w:r w:rsidR="006E0235">
        <w:t xml:space="preserve"> "</w:t>
      </w:r>
      <w:r w:rsidRPr="006E0235">
        <w:t>Российский налоговый курьер</w:t>
      </w:r>
      <w:r w:rsidR="006E0235">
        <w:t>"</w:t>
      </w:r>
      <w:r w:rsidR="006E0235" w:rsidRPr="006E0235">
        <w:t>). -</w:t>
      </w:r>
      <w:r w:rsidR="006E0235">
        <w:t xml:space="preserve"> "</w:t>
      </w:r>
      <w:r w:rsidRPr="006E0235">
        <w:t>Издательско-консультационная компания</w:t>
      </w:r>
      <w:r w:rsidR="006E0235">
        <w:t xml:space="preserve"> "</w:t>
      </w:r>
      <w:r w:rsidRPr="006E0235">
        <w:t>Статус-Кво 97</w:t>
      </w:r>
      <w:r w:rsidR="006E0235">
        <w:t xml:space="preserve">", </w:t>
      </w:r>
      <w:r w:rsidRPr="006E0235">
        <w:t>2005</w:t>
      </w:r>
      <w:r w:rsidR="006E0235" w:rsidRPr="006E0235">
        <w:t>.</w:t>
      </w:r>
    </w:p>
    <w:p w:rsidR="006E0235" w:rsidRDefault="00DC2F9F" w:rsidP="00F376AA">
      <w:pPr>
        <w:pStyle w:val="a0"/>
        <w:keepNext/>
        <w:widowControl w:val="0"/>
      </w:pPr>
      <w:r w:rsidRPr="006E0235">
        <w:t>Патров</w:t>
      </w:r>
      <w:r w:rsidR="00901AC1" w:rsidRPr="006E0235">
        <w:t xml:space="preserve"> В</w:t>
      </w:r>
      <w:r w:rsidR="006E0235">
        <w:t xml:space="preserve">.В., </w:t>
      </w:r>
      <w:r w:rsidRPr="006E0235">
        <w:t xml:space="preserve">Быков </w:t>
      </w:r>
      <w:r w:rsidR="00901AC1" w:rsidRPr="006E0235">
        <w:t>В</w:t>
      </w:r>
      <w:r w:rsidR="006E0235">
        <w:t>.А. "</w:t>
      </w:r>
      <w:r w:rsidRPr="006E0235">
        <w:t>Составление годовой бухгалтерской отчетности</w:t>
      </w:r>
      <w:r w:rsidR="006E0235">
        <w:t xml:space="preserve">", </w:t>
      </w:r>
      <w:r w:rsidRPr="006E0235">
        <w:t>журнал</w:t>
      </w:r>
      <w:r w:rsidR="006E0235">
        <w:t xml:space="preserve"> "</w:t>
      </w:r>
      <w:r w:rsidRPr="006E0235">
        <w:t>Бухгалтерский учет</w:t>
      </w:r>
      <w:r w:rsidR="006E0235">
        <w:t xml:space="preserve">" </w:t>
      </w:r>
      <w:r w:rsidRPr="006E0235">
        <w:t>№2, 2005г</w:t>
      </w:r>
      <w:r w:rsidR="006E0235" w:rsidRPr="006E0235">
        <w:t>.</w:t>
      </w:r>
    </w:p>
    <w:p w:rsidR="006E0235" w:rsidRDefault="007E5C7D" w:rsidP="00F376AA">
      <w:pPr>
        <w:pStyle w:val="a0"/>
        <w:keepNext/>
        <w:widowControl w:val="0"/>
      </w:pPr>
      <w:r w:rsidRPr="006E0235">
        <w:t>ПБУ 4/99</w:t>
      </w:r>
      <w:r w:rsidR="006E0235">
        <w:t xml:space="preserve"> "</w:t>
      </w:r>
      <w:r w:rsidRPr="006E0235">
        <w:t>Бухгалтерская отчетность организации</w:t>
      </w:r>
      <w:r w:rsidR="006E0235">
        <w:t>".</w:t>
      </w:r>
    </w:p>
    <w:p w:rsidR="006E0235" w:rsidRDefault="006E0235" w:rsidP="00F376AA">
      <w:pPr>
        <w:pStyle w:val="a0"/>
        <w:keepNext/>
        <w:widowControl w:val="0"/>
      </w:pPr>
      <w:r>
        <w:t>"</w:t>
      </w:r>
      <w:r w:rsidR="00DC2F9F" w:rsidRPr="006E0235">
        <w:t>Состав бухгалтерской, налоговой отчетности за 2004 год</w:t>
      </w:r>
      <w:r>
        <w:t xml:space="preserve">", </w:t>
      </w:r>
      <w:r w:rsidR="00DC2F9F" w:rsidRPr="006E0235">
        <w:t>бухгалтерский ежемесячник БУХ</w:t>
      </w:r>
      <w:r>
        <w:t>.1</w:t>
      </w:r>
      <w:r w:rsidR="00DC2F9F" w:rsidRPr="006E0235">
        <w:t>С № 2, 2005г</w:t>
      </w:r>
      <w:r w:rsidRPr="006E0235">
        <w:t>.</w:t>
      </w:r>
    </w:p>
    <w:p w:rsidR="006E0235" w:rsidRDefault="007A37E9" w:rsidP="00F376AA">
      <w:pPr>
        <w:pStyle w:val="a0"/>
        <w:keepNext/>
        <w:widowControl w:val="0"/>
      </w:pPr>
      <w:r w:rsidRPr="006E0235">
        <w:t>Хабарова А</w:t>
      </w:r>
      <w:r w:rsidR="006E0235">
        <w:t>.П. "</w:t>
      </w:r>
      <w:r w:rsidRPr="006E0235">
        <w:t>Учетная политика 2004 г</w:t>
      </w:r>
      <w:r w:rsidR="006E0235">
        <w:t>.:</w:t>
      </w:r>
      <w:r w:rsidR="006E0235" w:rsidRPr="006E0235">
        <w:t xml:space="preserve"> </w:t>
      </w:r>
      <w:r w:rsidRPr="006E0235">
        <w:t>бухгалтерская и налоговая</w:t>
      </w:r>
      <w:r w:rsidR="006E0235">
        <w:t xml:space="preserve">". </w:t>
      </w:r>
      <w:r w:rsidRPr="006E0235">
        <w:t>Изд-во</w:t>
      </w:r>
      <w:r w:rsidR="006E0235">
        <w:t xml:space="preserve"> "</w:t>
      </w:r>
      <w:r w:rsidRPr="006E0235">
        <w:t>ООО Бухгалтерский бюллетень</w:t>
      </w:r>
      <w:r w:rsidR="006E0235">
        <w:t xml:space="preserve">".М., </w:t>
      </w:r>
      <w:r w:rsidR="006E0235" w:rsidRPr="006E0235">
        <w:t>20</w:t>
      </w:r>
      <w:r w:rsidRPr="006E0235">
        <w:t>04 г</w:t>
      </w:r>
      <w:r w:rsidR="006E0235" w:rsidRPr="006E0235">
        <w:t>.</w:t>
      </w:r>
    </w:p>
    <w:p w:rsidR="006E0235" w:rsidRDefault="00901AC1" w:rsidP="00F376AA">
      <w:pPr>
        <w:pStyle w:val="a0"/>
        <w:keepNext/>
        <w:widowControl w:val="0"/>
      </w:pPr>
      <w:r w:rsidRPr="006E0235">
        <w:t>Хахонова Н</w:t>
      </w:r>
      <w:r w:rsidR="006E0235">
        <w:t xml:space="preserve">.Н. </w:t>
      </w:r>
      <w:r w:rsidRPr="006E0235">
        <w:t>Основы бухгалтерского учета и аудита</w:t>
      </w:r>
      <w:r w:rsidR="006E0235" w:rsidRPr="006E0235">
        <w:t xml:space="preserve">. </w:t>
      </w:r>
      <w:r w:rsidRPr="006E0235">
        <w:t>Серия</w:t>
      </w:r>
      <w:r w:rsidR="006E0235">
        <w:t xml:space="preserve"> "</w:t>
      </w:r>
      <w:r w:rsidRPr="006E0235">
        <w:t>Учебники феникса</w:t>
      </w:r>
      <w:r w:rsidR="006E0235">
        <w:t>". -</w:t>
      </w:r>
      <w:r w:rsidRPr="006E0235">
        <w:t xml:space="preserve"> Ростов н/Д</w:t>
      </w:r>
      <w:r w:rsidR="006E0235" w:rsidRPr="006E0235">
        <w:t>:</w:t>
      </w:r>
      <w:r w:rsidR="006E0235">
        <w:t xml:space="preserve"> "</w:t>
      </w:r>
      <w:r w:rsidRPr="006E0235">
        <w:t>Феникс</w:t>
      </w:r>
      <w:r w:rsidR="006E0235">
        <w:t xml:space="preserve">", </w:t>
      </w:r>
      <w:r w:rsidRPr="006E0235">
        <w:t>2003</w:t>
      </w:r>
      <w:r w:rsidR="006E0235" w:rsidRPr="006E0235">
        <w:t xml:space="preserve">. </w:t>
      </w:r>
      <w:r w:rsidR="006E0235">
        <w:t>-</w:t>
      </w:r>
      <w:r w:rsidRPr="006E0235">
        <w:t xml:space="preserve"> 480с</w:t>
      </w:r>
      <w:r w:rsidR="006E0235" w:rsidRPr="006E0235">
        <w:t>.</w:t>
      </w:r>
    </w:p>
    <w:p w:rsidR="006E0235" w:rsidRDefault="00901AC1" w:rsidP="00F376AA">
      <w:pPr>
        <w:pStyle w:val="a0"/>
        <w:keepNext/>
        <w:widowControl w:val="0"/>
      </w:pPr>
      <w:r w:rsidRPr="006E0235">
        <w:t>Информационно-техническое сопровождение</w:t>
      </w:r>
      <w:r w:rsidR="006E0235">
        <w:t xml:space="preserve"> "</w:t>
      </w:r>
      <w:r w:rsidRPr="006E0235">
        <w:t>ГАРАНТ</w:t>
      </w:r>
      <w:r w:rsidR="006E0235">
        <w:t>", "</w:t>
      </w:r>
      <w:r w:rsidRPr="006E0235">
        <w:t>КОНСУЛЬТАНТ ПЛЮС</w:t>
      </w:r>
      <w:r w:rsidR="006E0235">
        <w:t>".</w:t>
      </w:r>
    </w:p>
    <w:p w:rsidR="006E0235" w:rsidRPr="006E0235" w:rsidRDefault="006E0235" w:rsidP="00F376AA">
      <w:pPr>
        <w:pStyle w:val="a0"/>
        <w:keepNext/>
        <w:widowControl w:val="0"/>
      </w:pPr>
      <w:r w:rsidRPr="00DA3F42">
        <w:t>http://www.</w:t>
      </w:r>
      <w:r w:rsidR="007E5C7D" w:rsidRPr="00DA3F42">
        <w:rPr>
          <w:lang w:val="en-US"/>
        </w:rPr>
        <w:t>audit</w:t>
      </w:r>
      <w:r w:rsidRPr="00DA3F42">
        <w:t>.ru</w:t>
      </w:r>
      <w:r w:rsidR="007E5C7D" w:rsidRPr="006E0235">
        <w:t>/</w:t>
      </w:r>
    </w:p>
    <w:p w:rsidR="006E0235" w:rsidRPr="006E0235" w:rsidRDefault="006E0235" w:rsidP="00F376AA">
      <w:pPr>
        <w:pStyle w:val="a0"/>
        <w:keepNext/>
        <w:widowControl w:val="0"/>
      </w:pPr>
      <w:r w:rsidRPr="00DA3F42">
        <w:t>http://www.</w:t>
      </w:r>
      <w:r w:rsidR="007E5C7D" w:rsidRPr="00DA3F42">
        <w:rPr>
          <w:lang w:val="en-US"/>
        </w:rPr>
        <w:t>audit</w:t>
      </w:r>
      <w:r w:rsidR="007E5C7D" w:rsidRPr="00DA3F42">
        <w:t>-</w:t>
      </w:r>
      <w:r w:rsidR="007E5C7D" w:rsidRPr="00DA3F42">
        <w:rPr>
          <w:lang w:val="en-US"/>
        </w:rPr>
        <w:t>it</w:t>
      </w:r>
      <w:r w:rsidRPr="00DA3F42">
        <w:t>.ru</w:t>
      </w:r>
      <w:r w:rsidR="007E5C7D" w:rsidRPr="006E0235">
        <w:t>/</w:t>
      </w:r>
    </w:p>
    <w:p w:rsidR="006E0235" w:rsidRPr="006E0235" w:rsidRDefault="006E0235" w:rsidP="00F376AA">
      <w:pPr>
        <w:pStyle w:val="a0"/>
        <w:keepNext/>
        <w:widowControl w:val="0"/>
      </w:pPr>
      <w:r w:rsidRPr="00DA3F42">
        <w:t>http://www.</w:t>
      </w:r>
      <w:r w:rsidR="007E5C7D" w:rsidRPr="00DA3F42">
        <w:rPr>
          <w:lang w:val="en-US"/>
        </w:rPr>
        <w:t>buh</w:t>
      </w:r>
      <w:r w:rsidRPr="00DA3F42">
        <w:t>.ru</w:t>
      </w:r>
      <w:r w:rsidR="007E5C7D" w:rsidRPr="006E0235">
        <w:t>/</w:t>
      </w:r>
    </w:p>
    <w:p w:rsidR="006E0235" w:rsidRPr="006E0235" w:rsidRDefault="006E0235" w:rsidP="00F376AA">
      <w:pPr>
        <w:pStyle w:val="a0"/>
        <w:keepNext/>
        <w:widowControl w:val="0"/>
      </w:pPr>
      <w:r w:rsidRPr="00DA3F42">
        <w:t>http://www.</w:t>
      </w:r>
      <w:r w:rsidR="007E5C7D" w:rsidRPr="00DA3F42">
        <w:rPr>
          <w:lang w:val="en-US"/>
        </w:rPr>
        <w:t>buhgalteria</w:t>
      </w:r>
      <w:r w:rsidRPr="00DA3F42">
        <w:t>.ru</w:t>
      </w:r>
      <w:r w:rsidR="007E5C7D" w:rsidRPr="006E0235">
        <w:t>/</w:t>
      </w:r>
    </w:p>
    <w:p w:rsidR="006E0235" w:rsidRPr="006E0235" w:rsidRDefault="006E0235" w:rsidP="00F376AA">
      <w:pPr>
        <w:pStyle w:val="a0"/>
        <w:keepNext/>
        <w:widowControl w:val="0"/>
      </w:pPr>
      <w:r w:rsidRPr="00DA3F42">
        <w:t>http://www.</w:t>
      </w:r>
      <w:r w:rsidR="00901AC1" w:rsidRPr="00DA3F42">
        <w:rPr>
          <w:lang w:val="en-US"/>
        </w:rPr>
        <w:t>kosov</w:t>
      </w:r>
      <w:r w:rsidRPr="00DA3F42">
        <w:t>.ru</w:t>
      </w:r>
      <w:r w:rsidR="007E5C7D" w:rsidRPr="006E0235">
        <w:t>/</w:t>
      </w:r>
    </w:p>
    <w:p w:rsidR="006E0235" w:rsidRPr="006E0235" w:rsidRDefault="006E0235" w:rsidP="00F376AA">
      <w:pPr>
        <w:pStyle w:val="a0"/>
        <w:keepNext/>
        <w:widowControl w:val="0"/>
      </w:pPr>
      <w:r w:rsidRPr="00DA3F42">
        <w:t>http://www.</w:t>
      </w:r>
      <w:r w:rsidR="007E5C7D" w:rsidRPr="00DA3F42">
        <w:rPr>
          <w:lang w:val="en-US"/>
        </w:rPr>
        <w:t>klerk</w:t>
      </w:r>
      <w:r w:rsidRPr="00DA3F42">
        <w:t>.ru</w:t>
      </w:r>
      <w:r w:rsidR="007E5C7D" w:rsidRPr="006E0235">
        <w:t>/</w:t>
      </w:r>
    </w:p>
    <w:p w:rsidR="006E0235" w:rsidRPr="006E0235" w:rsidRDefault="006E0235" w:rsidP="00F376AA">
      <w:pPr>
        <w:pStyle w:val="a0"/>
        <w:keepNext/>
        <w:widowControl w:val="0"/>
      </w:pPr>
      <w:r w:rsidRPr="00DA3F42">
        <w:t>http://www.</w:t>
      </w:r>
      <w:r w:rsidR="007E5C7D" w:rsidRPr="00DA3F42">
        <w:rPr>
          <w:lang w:val="en-US"/>
        </w:rPr>
        <w:t>rnk</w:t>
      </w:r>
      <w:r w:rsidRPr="00DA3F42">
        <w:t>.ru</w:t>
      </w:r>
      <w:r w:rsidR="007E5C7D" w:rsidRPr="006E0235">
        <w:t>/</w:t>
      </w:r>
    </w:p>
    <w:p w:rsidR="00B022AA" w:rsidRPr="006E0235" w:rsidRDefault="006E0235" w:rsidP="00F376AA">
      <w:pPr>
        <w:pStyle w:val="a0"/>
        <w:keepNext/>
        <w:widowControl w:val="0"/>
      </w:pPr>
      <w:r w:rsidRPr="00DA3F42">
        <w:t>http://www.</w:t>
      </w:r>
      <w:r w:rsidR="007E5C7D" w:rsidRPr="00DA3F42">
        <w:rPr>
          <w:lang w:val="en-US"/>
        </w:rPr>
        <w:t>snesgana</w:t>
      </w:r>
      <w:r w:rsidRPr="00DA3F42">
        <w:t>.ru</w:t>
      </w:r>
      <w:r w:rsidR="007E5C7D" w:rsidRPr="006E0235">
        <w:t>/</w:t>
      </w:r>
      <w:bookmarkStart w:id="11" w:name="_GoBack"/>
      <w:bookmarkEnd w:id="11"/>
    </w:p>
    <w:sectPr w:rsidR="00B022AA" w:rsidRPr="006E0235" w:rsidSect="006E0235">
      <w:headerReference w:type="default" r:id="rId9"/>
      <w:footerReference w:type="default" r:id="rId10"/>
      <w:headerReference w:type="first" r:id="rId11"/>
      <w:footerReference w:type="first" r:id="rId12"/>
      <w:type w:val="continuous"/>
      <w:pgSz w:w="11906" w:h="16838"/>
      <w:pgMar w:top="1134" w:right="850" w:bottom="1134" w:left="1701" w:header="680" w:footer="680" w:gutter="0"/>
      <w:pgNumType w:start="1"/>
      <w:cols w:space="708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45664" w:rsidRDefault="00245664">
      <w:pPr>
        <w:ind w:firstLine="709"/>
        <w:rPr>
          <w:lang w:eastAsia="en-US"/>
        </w:rPr>
      </w:pPr>
      <w:r>
        <w:rPr>
          <w:lang w:eastAsia="en-US"/>
        </w:rPr>
        <w:separator/>
      </w:r>
    </w:p>
  </w:endnote>
  <w:endnote w:type="continuationSeparator" w:id="0">
    <w:p w:rsidR="00245664" w:rsidRDefault="00245664">
      <w:pPr>
        <w:ind w:firstLine="709"/>
        <w:rPr>
          <w:lang w:eastAsia="en-US"/>
        </w:rPr>
      </w:pPr>
      <w:r>
        <w:rPr>
          <w:lang w:eastAsia="en-US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??????????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236EE" w:rsidRDefault="006236EE">
    <w:pPr>
      <w:pStyle w:val="af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236EE" w:rsidRDefault="006236EE">
    <w:pPr>
      <w:pStyle w:val="af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45664" w:rsidRDefault="00245664">
      <w:pPr>
        <w:ind w:firstLine="709"/>
        <w:rPr>
          <w:lang w:eastAsia="en-US"/>
        </w:rPr>
      </w:pPr>
      <w:r>
        <w:rPr>
          <w:lang w:eastAsia="en-US"/>
        </w:rPr>
        <w:separator/>
      </w:r>
    </w:p>
  </w:footnote>
  <w:footnote w:type="continuationSeparator" w:id="0">
    <w:p w:rsidR="00245664" w:rsidRDefault="00245664">
      <w:pPr>
        <w:ind w:firstLine="709"/>
        <w:rPr>
          <w:lang w:eastAsia="en-US"/>
        </w:rPr>
      </w:pPr>
      <w:r>
        <w:rPr>
          <w:lang w:eastAsia="en-US"/>
        </w:rP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236EE" w:rsidRDefault="00DA3F42" w:rsidP="00DD1FCD">
    <w:pPr>
      <w:pStyle w:val="a6"/>
      <w:framePr w:wrap="auto" w:vAnchor="text" w:hAnchor="margin" w:xAlign="right" w:y="1"/>
      <w:rPr>
        <w:rStyle w:val="aa"/>
      </w:rPr>
    </w:pPr>
    <w:r>
      <w:rPr>
        <w:rStyle w:val="aa"/>
      </w:rPr>
      <w:t>2</w:t>
    </w:r>
  </w:p>
  <w:p w:rsidR="006236EE" w:rsidRDefault="006236EE" w:rsidP="00DD1FCD">
    <w:pPr>
      <w:pStyle w:val="a6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236EE" w:rsidRDefault="006236EE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B47322"/>
    <w:multiLevelType w:val="multilevel"/>
    <w:tmpl w:val="4A4832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4457B60"/>
    <w:multiLevelType w:val="multilevel"/>
    <w:tmpl w:val="B32AFA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7347EBD"/>
    <w:multiLevelType w:val="hybridMultilevel"/>
    <w:tmpl w:val="5F128D90"/>
    <w:lvl w:ilvl="0" w:tplc="72E2BE26">
      <w:start w:val="1"/>
      <w:numFmt w:val="bullet"/>
      <w:pStyle w:val="a"/>
      <w:lvlText w:val=""/>
      <w:lvlJc w:val="left"/>
      <w:pPr>
        <w:tabs>
          <w:tab w:val="num" w:pos="1077"/>
        </w:tabs>
        <w:ind w:firstLine="720"/>
      </w:pPr>
      <w:rPr>
        <w:rFonts w:ascii="Symbol" w:hAnsi="Symbol" w:hint="default"/>
        <w:sz w:val="24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9D14027"/>
    <w:multiLevelType w:val="hybridMultilevel"/>
    <w:tmpl w:val="CB621AA0"/>
    <w:lvl w:ilvl="0" w:tplc="DFE8614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>
    <w:nsid w:val="0AE52113"/>
    <w:multiLevelType w:val="hybridMultilevel"/>
    <w:tmpl w:val="B0E8609E"/>
    <w:lvl w:ilvl="0" w:tplc="1910CA20">
      <w:start w:val="1"/>
      <w:numFmt w:val="decimal"/>
      <w:lvlText w:val="%1."/>
      <w:lvlJc w:val="left"/>
      <w:pPr>
        <w:tabs>
          <w:tab w:val="num" w:pos="1460"/>
        </w:tabs>
        <w:ind w:left="1460" w:hanging="32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2220"/>
        </w:tabs>
        <w:ind w:left="222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940"/>
        </w:tabs>
        <w:ind w:left="294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660"/>
        </w:tabs>
        <w:ind w:left="366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4380"/>
        </w:tabs>
        <w:ind w:left="438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5100"/>
        </w:tabs>
        <w:ind w:left="510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820"/>
        </w:tabs>
        <w:ind w:left="582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540"/>
        </w:tabs>
        <w:ind w:left="654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7260"/>
        </w:tabs>
        <w:ind w:left="7260" w:hanging="180"/>
      </w:pPr>
      <w:rPr>
        <w:rFonts w:cs="Times New Roman"/>
      </w:rPr>
    </w:lvl>
  </w:abstractNum>
  <w:abstractNum w:abstractNumId="5">
    <w:nsid w:val="0B6C6ECF"/>
    <w:multiLevelType w:val="hybridMultilevel"/>
    <w:tmpl w:val="9682646C"/>
    <w:lvl w:ilvl="0" w:tplc="0616D22A">
      <w:start w:val="1"/>
      <w:numFmt w:val="bullet"/>
      <w:lvlText w:val=""/>
      <w:lvlJc w:val="left"/>
      <w:pPr>
        <w:tabs>
          <w:tab w:val="num" w:pos="1440"/>
        </w:tabs>
        <w:ind w:left="1440" w:hanging="703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3388387A"/>
    <w:multiLevelType w:val="hybridMultilevel"/>
    <w:tmpl w:val="9918B8C0"/>
    <w:lvl w:ilvl="0" w:tplc="CE5C2A84">
      <w:start w:val="1"/>
      <w:numFmt w:val="decimal"/>
      <w:pStyle w:val="a0"/>
      <w:lvlText w:val="%1."/>
      <w:lvlJc w:val="left"/>
      <w:pPr>
        <w:tabs>
          <w:tab w:val="num" w:pos="0"/>
        </w:tabs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>
    <w:nsid w:val="357335E2"/>
    <w:multiLevelType w:val="hybridMultilevel"/>
    <w:tmpl w:val="D7406B12"/>
    <w:lvl w:ilvl="0" w:tplc="90382720">
      <w:start w:val="1"/>
      <w:numFmt w:val="decimal"/>
      <w:pStyle w:val="1"/>
      <w:lvlText w:val="%1."/>
      <w:lvlJc w:val="left"/>
      <w:pPr>
        <w:tabs>
          <w:tab w:val="num" w:pos="0"/>
        </w:tabs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>
    <w:nsid w:val="44CD2E33"/>
    <w:multiLevelType w:val="hybridMultilevel"/>
    <w:tmpl w:val="B7220334"/>
    <w:lvl w:ilvl="0" w:tplc="58B0E38A">
      <w:start w:val="3"/>
      <w:numFmt w:val="bullet"/>
      <w:lvlText w:val="–"/>
      <w:lvlJc w:val="left"/>
      <w:pPr>
        <w:tabs>
          <w:tab w:val="num" w:pos="1069"/>
        </w:tabs>
        <w:ind w:left="1069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9">
    <w:nsid w:val="57CB54E2"/>
    <w:multiLevelType w:val="hybridMultilevel"/>
    <w:tmpl w:val="5B6839C2"/>
    <w:lvl w:ilvl="0" w:tplc="271E0E9E">
      <w:start w:val="1"/>
      <w:numFmt w:val="bullet"/>
      <w:lvlText w:val=""/>
      <w:lvlJc w:val="left"/>
      <w:pPr>
        <w:tabs>
          <w:tab w:val="num" w:pos="0"/>
        </w:tabs>
        <w:ind w:left="113" w:hanging="113"/>
      </w:pPr>
      <w:rPr>
        <w:rFonts w:ascii="Symbol" w:hAnsi="Symbol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spacing w:val="0"/>
        <w:w w:val="100"/>
        <w:sz w:val="24"/>
        <w:vertAlign w:val="baseline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77000A31"/>
    <w:multiLevelType w:val="hybridMultilevel"/>
    <w:tmpl w:val="7C403CC6"/>
    <w:lvl w:ilvl="0" w:tplc="1910CA20">
      <w:start w:val="1"/>
      <w:numFmt w:val="decimal"/>
      <w:lvlText w:val="%1."/>
      <w:lvlJc w:val="left"/>
      <w:pPr>
        <w:tabs>
          <w:tab w:val="num" w:pos="680"/>
        </w:tabs>
        <w:ind w:left="680" w:hanging="32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>
    <w:nsid w:val="7DD34BEA"/>
    <w:multiLevelType w:val="singleLevel"/>
    <w:tmpl w:val="6FF6B1F0"/>
    <w:lvl w:ilvl="0">
      <w:start w:val="1"/>
      <w:numFmt w:val="decimal"/>
      <w:pStyle w:val="a1"/>
      <w:lvlText w:val="%1."/>
      <w:lvlJc w:val="left"/>
      <w:pPr>
        <w:tabs>
          <w:tab w:val="num" w:pos="0"/>
        </w:tabs>
        <w:ind w:firstLine="720"/>
      </w:pPr>
      <w:rPr>
        <w:rFonts w:cs="Times New Roman" w:hint="default"/>
      </w:rPr>
    </w:lvl>
  </w:abstractNum>
  <w:abstractNum w:abstractNumId="12">
    <w:nsid w:val="7DD5233E"/>
    <w:multiLevelType w:val="hybridMultilevel"/>
    <w:tmpl w:val="836083B4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1"/>
  </w:num>
  <w:num w:numId="3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8"/>
  </w:num>
  <w:num w:numId="5">
    <w:abstractNumId w:val="9"/>
  </w:num>
  <w:num w:numId="6">
    <w:abstractNumId w:val="5"/>
  </w:num>
  <w:num w:numId="7">
    <w:abstractNumId w:val="12"/>
  </w:num>
  <w:num w:numId="8">
    <w:abstractNumId w:val="3"/>
  </w:num>
  <w:num w:numId="9">
    <w:abstractNumId w:val="10"/>
  </w:num>
  <w:num w:numId="10">
    <w:abstractNumId w:val="4"/>
  </w:num>
  <w:num w:numId="11">
    <w:abstractNumId w:val="6"/>
  </w:num>
  <w:num w:numId="12">
    <w:abstractNumId w:val="7"/>
  </w:num>
  <w:num w:numId="13">
    <w:abstractNumId w:val="2"/>
  </w:num>
  <w:num w:numId="1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08"/>
  <w:doNotHyphenateCaps/>
  <w:drawingGridHorizontalSpacing w:val="67"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769AE"/>
    <w:rsid w:val="0007563A"/>
    <w:rsid w:val="00085D9B"/>
    <w:rsid w:val="000B60CF"/>
    <w:rsid w:val="0015176E"/>
    <w:rsid w:val="001676A2"/>
    <w:rsid w:val="001737B2"/>
    <w:rsid w:val="001769AE"/>
    <w:rsid w:val="00194C5B"/>
    <w:rsid w:val="001966EE"/>
    <w:rsid w:val="001F32D5"/>
    <w:rsid w:val="00245664"/>
    <w:rsid w:val="00255066"/>
    <w:rsid w:val="00275820"/>
    <w:rsid w:val="002943AE"/>
    <w:rsid w:val="002A59A2"/>
    <w:rsid w:val="0033700F"/>
    <w:rsid w:val="003858EA"/>
    <w:rsid w:val="003B24D0"/>
    <w:rsid w:val="00471640"/>
    <w:rsid w:val="004B09E7"/>
    <w:rsid w:val="00502F7C"/>
    <w:rsid w:val="005151B7"/>
    <w:rsid w:val="00535151"/>
    <w:rsid w:val="005E5F30"/>
    <w:rsid w:val="00600232"/>
    <w:rsid w:val="006212B9"/>
    <w:rsid w:val="0062320F"/>
    <w:rsid w:val="006236EE"/>
    <w:rsid w:val="006E0235"/>
    <w:rsid w:val="006F0C2D"/>
    <w:rsid w:val="0072135B"/>
    <w:rsid w:val="00765133"/>
    <w:rsid w:val="00794226"/>
    <w:rsid w:val="007A37E9"/>
    <w:rsid w:val="007A3CB2"/>
    <w:rsid w:val="007E5C7D"/>
    <w:rsid w:val="00901AC1"/>
    <w:rsid w:val="00925BDC"/>
    <w:rsid w:val="0096624C"/>
    <w:rsid w:val="009F2A2F"/>
    <w:rsid w:val="00A0295B"/>
    <w:rsid w:val="00A0325F"/>
    <w:rsid w:val="00A03912"/>
    <w:rsid w:val="00A5426F"/>
    <w:rsid w:val="00B022AA"/>
    <w:rsid w:val="00B22A39"/>
    <w:rsid w:val="00BB04FF"/>
    <w:rsid w:val="00BB77A8"/>
    <w:rsid w:val="00BE2657"/>
    <w:rsid w:val="00C476A2"/>
    <w:rsid w:val="00CC78AF"/>
    <w:rsid w:val="00D264A9"/>
    <w:rsid w:val="00D413F4"/>
    <w:rsid w:val="00DA3F42"/>
    <w:rsid w:val="00DC2F9F"/>
    <w:rsid w:val="00DD1FCD"/>
    <w:rsid w:val="00EB48E4"/>
    <w:rsid w:val="00F376AA"/>
    <w:rsid w:val="00F57F7E"/>
    <w:rsid w:val="00FA4955"/>
    <w:rsid w:val="00FD09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8"/>
    <o:shapelayout v:ext="edit">
      <o:idmap v:ext="edit" data="1"/>
    </o:shapelayout>
  </w:shapeDefaults>
  <w:decimalSymbol w:val=","/>
  <w:listSeparator w:val=";"/>
  <w14:defaultImageDpi w14:val="0"/>
  <w15:chartTrackingRefBased/>
  <w15:docId w15:val="{FF780CF1-9A63-4538-900B-D162FDFC26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2">
    <w:name w:val="Normal"/>
    <w:autoRedefine/>
    <w:qFormat/>
    <w:rsid w:val="006E0235"/>
    <w:pPr>
      <w:spacing w:line="360" w:lineRule="auto"/>
      <w:ind w:firstLine="720"/>
      <w:jc w:val="both"/>
    </w:pPr>
    <w:rPr>
      <w:sz w:val="28"/>
      <w:szCs w:val="28"/>
    </w:rPr>
  </w:style>
  <w:style w:type="paragraph" w:styleId="10">
    <w:name w:val="heading 1"/>
    <w:basedOn w:val="a2"/>
    <w:next w:val="a2"/>
    <w:link w:val="11"/>
    <w:autoRedefine/>
    <w:uiPriority w:val="99"/>
    <w:qFormat/>
    <w:rsid w:val="006E0235"/>
    <w:pPr>
      <w:keepNext/>
      <w:ind w:firstLine="709"/>
      <w:jc w:val="center"/>
      <w:outlineLvl w:val="0"/>
    </w:pPr>
    <w:rPr>
      <w:b/>
      <w:bCs/>
      <w:caps/>
      <w:noProof/>
      <w:kern w:val="16"/>
      <w:sz w:val="20"/>
      <w:szCs w:val="20"/>
      <w:lang w:eastAsia="en-US"/>
    </w:rPr>
  </w:style>
  <w:style w:type="paragraph" w:styleId="2">
    <w:name w:val="heading 2"/>
    <w:basedOn w:val="a2"/>
    <w:next w:val="a2"/>
    <w:link w:val="20"/>
    <w:autoRedefine/>
    <w:uiPriority w:val="99"/>
    <w:qFormat/>
    <w:rsid w:val="006E0235"/>
    <w:pPr>
      <w:keepNext/>
      <w:ind w:firstLine="0"/>
      <w:jc w:val="center"/>
      <w:outlineLvl w:val="1"/>
    </w:pPr>
    <w:rPr>
      <w:b/>
      <w:bCs/>
      <w:i/>
      <w:iCs/>
      <w:smallCaps/>
      <w:lang w:eastAsia="en-US"/>
    </w:rPr>
  </w:style>
  <w:style w:type="paragraph" w:styleId="3">
    <w:name w:val="heading 3"/>
    <w:basedOn w:val="a2"/>
    <w:next w:val="a2"/>
    <w:link w:val="30"/>
    <w:uiPriority w:val="99"/>
    <w:qFormat/>
    <w:rsid w:val="006E0235"/>
    <w:pPr>
      <w:keepNext/>
      <w:ind w:firstLine="709"/>
      <w:outlineLvl w:val="2"/>
    </w:pPr>
    <w:rPr>
      <w:b/>
      <w:bCs/>
      <w:noProof/>
      <w:lang w:eastAsia="en-US"/>
    </w:rPr>
  </w:style>
  <w:style w:type="paragraph" w:styleId="4">
    <w:name w:val="heading 4"/>
    <w:basedOn w:val="a2"/>
    <w:next w:val="a2"/>
    <w:link w:val="40"/>
    <w:uiPriority w:val="99"/>
    <w:qFormat/>
    <w:rsid w:val="006E0235"/>
    <w:pPr>
      <w:keepNext/>
      <w:ind w:firstLine="709"/>
      <w:jc w:val="center"/>
      <w:outlineLvl w:val="3"/>
    </w:pPr>
    <w:rPr>
      <w:i/>
      <w:iCs/>
      <w:noProof/>
      <w:lang w:eastAsia="en-US"/>
    </w:rPr>
  </w:style>
  <w:style w:type="paragraph" w:styleId="5">
    <w:name w:val="heading 5"/>
    <w:basedOn w:val="a2"/>
    <w:next w:val="a2"/>
    <w:link w:val="50"/>
    <w:uiPriority w:val="99"/>
    <w:qFormat/>
    <w:rsid w:val="006E0235"/>
    <w:pPr>
      <w:keepNext/>
      <w:ind w:left="737" w:firstLine="709"/>
      <w:jc w:val="left"/>
      <w:outlineLvl w:val="4"/>
    </w:pPr>
    <w:rPr>
      <w:lang w:eastAsia="en-US"/>
    </w:rPr>
  </w:style>
  <w:style w:type="paragraph" w:styleId="6">
    <w:name w:val="heading 6"/>
    <w:basedOn w:val="a2"/>
    <w:next w:val="a2"/>
    <w:link w:val="60"/>
    <w:uiPriority w:val="99"/>
    <w:qFormat/>
    <w:rsid w:val="006E0235"/>
    <w:pPr>
      <w:keepNext/>
      <w:ind w:firstLine="709"/>
      <w:jc w:val="center"/>
      <w:outlineLvl w:val="5"/>
    </w:pPr>
    <w:rPr>
      <w:b/>
      <w:bCs/>
      <w:sz w:val="30"/>
      <w:szCs w:val="30"/>
      <w:lang w:eastAsia="en-US"/>
    </w:rPr>
  </w:style>
  <w:style w:type="paragraph" w:styleId="7">
    <w:name w:val="heading 7"/>
    <w:basedOn w:val="a2"/>
    <w:next w:val="a2"/>
    <w:link w:val="70"/>
    <w:uiPriority w:val="99"/>
    <w:qFormat/>
    <w:rsid w:val="006E0235"/>
    <w:pPr>
      <w:keepNext/>
      <w:ind w:firstLine="709"/>
      <w:outlineLvl w:val="6"/>
    </w:pPr>
    <w:rPr>
      <w:sz w:val="24"/>
      <w:szCs w:val="24"/>
      <w:lang w:eastAsia="en-US"/>
    </w:rPr>
  </w:style>
  <w:style w:type="paragraph" w:styleId="8">
    <w:name w:val="heading 8"/>
    <w:basedOn w:val="a2"/>
    <w:next w:val="a2"/>
    <w:link w:val="80"/>
    <w:uiPriority w:val="99"/>
    <w:qFormat/>
    <w:rsid w:val="006E0235"/>
    <w:pPr>
      <w:keepNext/>
      <w:ind w:firstLine="709"/>
      <w:outlineLvl w:val="7"/>
    </w:pPr>
    <w:rPr>
      <w:rFonts w:ascii="Arial" w:hAnsi="Arial" w:cs="Arial"/>
      <w:b/>
      <w:bCs/>
      <w:sz w:val="32"/>
      <w:szCs w:val="32"/>
      <w:lang w:eastAsia="en-US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character" w:customStyle="1" w:styleId="11">
    <w:name w:val="Заголовок 1 Знак"/>
    <w:link w:val="10"/>
    <w:uiPriority w:val="9"/>
    <w:locked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"/>
    <w:semiHidden/>
    <w:locked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"/>
    <w:semiHidden/>
    <w:locked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40">
    <w:name w:val="Заголовок 4 Знак"/>
    <w:link w:val="4"/>
    <w:uiPriority w:val="9"/>
    <w:semiHidden/>
    <w:locked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50">
    <w:name w:val="Заголовок 5 Знак"/>
    <w:link w:val="5"/>
    <w:uiPriority w:val="9"/>
    <w:semiHidden/>
    <w:locked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link w:val="6"/>
    <w:uiPriority w:val="9"/>
    <w:semiHidden/>
    <w:locked/>
    <w:rPr>
      <w:rFonts w:ascii="Calibri" w:eastAsia="Times New Roman" w:hAnsi="Calibri" w:cs="Times New Roman"/>
      <w:b/>
      <w:bCs/>
    </w:rPr>
  </w:style>
  <w:style w:type="character" w:customStyle="1" w:styleId="70">
    <w:name w:val="Заголовок 7 Знак"/>
    <w:link w:val="7"/>
    <w:uiPriority w:val="9"/>
    <w:semiHidden/>
    <w:locked/>
    <w:rPr>
      <w:rFonts w:ascii="Calibri" w:eastAsia="Times New Roman" w:hAnsi="Calibri" w:cs="Times New Roman"/>
      <w:sz w:val="24"/>
      <w:szCs w:val="24"/>
    </w:rPr>
  </w:style>
  <w:style w:type="character" w:customStyle="1" w:styleId="80">
    <w:name w:val="Заголовок 8 Знак"/>
    <w:link w:val="8"/>
    <w:uiPriority w:val="9"/>
    <w:semiHidden/>
    <w:locked/>
    <w:rPr>
      <w:rFonts w:ascii="Calibri" w:eastAsia="Times New Roman" w:hAnsi="Calibri" w:cs="Times New Roman"/>
      <w:i/>
      <w:iCs/>
      <w:sz w:val="24"/>
      <w:szCs w:val="24"/>
    </w:rPr>
  </w:style>
  <w:style w:type="paragraph" w:styleId="a6">
    <w:name w:val="header"/>
    <w:basedOn w:val="a2"/>
    <w:next w:val="a7"/>
    <w:link w:val="a8"/>
    <w:uiPriority w:val="99"/>
    <w:rsid w:val="006E0235"/>
    <w:pPr>
      <w:tabs>
        <w:tab w:val="center" w:pos="4677"/>
        <w:tab w:val="right" w:pos="9355"/>
      </w:tabs>
      <w:spacing w:line="240" w:lineRule="auto"/>
      <w:ind w:firstLine="709"/>
      <w:jc w:val="right"/>
    </w:pPr>
    <w:rPr>
      <w:noProof/>
      <w:kern w:val="16"/>
      <w:lang w:eastAsia="en-US"/>
    </w:rPr>
  </w:style>
  <w:style w:type="character" w:customStyle="1" w:styleId="a8">
    <w:name w:val="Верхний колонтитул Знак"/>
    <w:link w:val="a6"/>
    <w:uiPriority w:val="99"/>
    <w:semiHidden/>
    <w:locked/>
    <w:rsid w:val="006E0235"/>
    <w:rPr>
      <w:rFonts w:eastAsia="Times New Roman" w:cs="Times New Roman"/>
      <w:noProof/>
      <w:kern w:val="16"/>
      <w:sz w:val="28"/>
      <w:szCs w:val="28"/>
      <w:lang w:val="ru-RU" w:eastAsia="en-US"/>
    </w:rPr>
  </w:style>
  <w:style w:type="character" w:styleId="a9">
    <w:name w:val="endnote reference"/>
    <w:uiPriority w:val="99"/>
    <w:semiHidden/>
    <w:rsid w:val="006E0235"/>
    <w:rPr>
      <w:rFonts w:cs="Times New Roman"/>
      <w:vertAlign w:val="superscript"/>
    </w:rPr>
  </w:style>
  <w:style w:type="character" w:styleId="aa">
    <w:name w:val="page number"/>
    <w:uiPriority w:val="99"/>
    <w:rsid w:val="006E0235"/>
    <w:rPr>
      <w:rFonts w:ascii="Times New Roman" w:hAnsi="Times New Roman" w:cs="Times New Roman"/>
      <w:sz w:val="28"/>
      <w:szCs w:val="28"/>
    </w:rPr>
  </w:style>
  <w:style w:type="paragraph" w:styleId="ab">
    <w:name w:val="Normal (Web)"/>
    <w:basedOn w:val="a2"/>
    <w:uiPriority w:val="99"/>
    <w:rsid w:val="006E0235"/>
    <w:pPr>
      <w:spacing w:before="100" w:beforeAutospacing="1" w:after="100" w:afterAutospacing="1"/>
      <w:ind w:firstLine="709"/>
    </w:pPr>
    <w:rPr>
      <w:lang w:val="uk-UA" w:eastAsia="uk-UA"/>
    </w:rPr>
  </w:style>
  <w:style w:type="paragraph" w:styleId="21">
    <w:name w:val="Body Text Indent 2"/>
    <w:basedOn w:val="a2"/>
    <w:link w:val="22"/>
    <w:uiPriority w:val="99"/>
    <w:rsid w:val="006E0235"/>
    <w:pPr>
      <w:shd w:val="clear" w:color="auto" w:fill="FFFFFF"/>
      <w:tabs>
        <w:tab w:val="left" w:pos="163"/>
      </w:tabs>
      <w:ind w:firstLine="360"/>
    </w:pPr>
    <w:rPr>
      <w:lang w:eastAsia="en-US"/>
    </w:rPr>
  </w:style>
  <w:style w:type="character" w:customStyle="1" w:styleId="22">
    <w:name w:val="Основной текст с отступом 2 Знак"/>
    <w:link w:val="21"/>
    <w:uiPriority w:val="99"/>
    <w:semiHidden/>
    <w:locked/>
    <w:rPr>
      <w:rFonts w:cs="Times New Roman"/>
      <w:sz w:val="28"/>
      <w:szCs w:val="28"/>
    </w:rPr>
  </w:style>
  <w:style w:type="paragraph" w:customStyle="1" w:styleId="ConsNonformat">
    <w:name w:val="ConsNonformat"/>
    <w:uiPriority w:val="99"/>
    <w:rsid w:val="00765133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table" w:styleId="ac">
    <w:name w:val="Table Grid"/>
    <w:basedOn w:val="a4"/>
    <w:uiPriority w:val="99"/>
    <w:rsid w:val="006E0235"/>
    <w:pPr>
      <w:spacing w:line="360" w:lineRule="auto"/>
    </w:pPr>
    <w:tblPr>
      <w:jc w:val="center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</w:style>
  <w:style w:type="paragraph" w:customStyle="1" w:styleId="ConsNormal">
    <w:name w:val="ConsNormal"/>
    <w:uiPriority w:val="99"/>
    <w:rsid w:val="00925BDC"/>
    <w:pPr>
      <w:widowControl w:val="0"/>
      <w:ind w:right="19772" w:firstLine="720"/>
    </w:pPr>
    <w:rPr>
      <w:rFonts w:ascii="Arial" w:hAnsi="Arial" w:cs="Arial"/>
    </w:rPr>
  </w:style>
  <w:style w:type="paragraph" w:customStyle="1" w:styleId="ConsCell">
    <w:name w:val="ConsCell"/>
    <w:uiPriority w:val="99"/>
    <w:rsid w:val="00925BDC"/>
    <w:pPr>
      <w:widowControl w:val="0"/>
      <w:ind w:right="19772"/>
    </w:pPr>
    <w:rPr>
      <w:rFonts w:ascii="Arial" w:hAnsi="Arial" w:cs="Arial"/>
    </w:rPr>
  </w:style>
  <w:style w:type="paragraph" w:styleId="ad">
    <w:name w:val="Body Text Indent"/>
    <w:basedOn w:val="a2"/>
    <w:link w:val="ae"/>
    <w:uiPriority w:val="99"/>
    <w:rsid w:val="006E0235"/>
    <w:pPr>
      <w:shd w:val="clear" w:color="auto" w:fill="FFFFFF"/>
      <w:spacing w:before="192"/>
      <w:ind w:right="-5" w:firstLine="360"/>
    </w:pPr>
    <w:rPr>
      <w:lang w:eastAsia="en-US"/>
    </w:rPr>
  </w:style>
  <w:style w:type="character" w:customStyle="1" w:styleId="ae">
    <w:name w:val="Основной текст с отступом Знак"/>
    <w:link w:val="ad"/>
    <w:uiPriority w:val="99"/>
    <w:semiHidden/>
    <w:locked/>
    <w:rPr>
      <w:rFonts w:cs="Times New Roman"/>
      <w:sz w:val="28"/>
      <w:szCs w:val="28"/>
    </w:rPr>
  </w:style>
  <w:style w:type="character" w:styleId="af">
    <w:name w:val="Hyperlink"/>
    <w:uiPriority w:val="99"/>
    <w:rsid w:val="006E0235"/>
    <w:rPr>
      <w:rFonts w:cs="Times New Roman"/>
      <w:color w:val="auto"/>
      <w:sz w:val="28"/>
      <w:szCs w:val="28"/>
      <w:u w:val="single"/>
      <w:vertAlign w:val="baseline"/>
    </w:rPr>
  </w:style>
  <w:style w:type="table" w:styleId="-1">
    <w:name w:val="Table Web 1"/>
    <w:basedOn w:val="a4"/>
    <w:uiPriority w:val="99"/>
    <w:rsid w:val="006E0235"/>
    <w:pPr>
      <w:widowControl w:val="0"/>
      <w:autoSpaceDE w:val="0"/>
      <w:autoSpaceDN w:val="0"/>
      <w:adjustRightInd w:val="0"/>
      <w:spacing w:line="360" w:lineRule="auto"/>
      <w:ind w:firstLine="709"/>
      <w:jc w:val="both"/>
    </w:pPr>
    <w:tblPr>
      <w:tblCellSpacing w:w="20" w:type="dxa"/>
      <w:tblInd w:w="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blStylePr w:type="firstRow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7">
    <w:name w:val="Body Text"/>
    <w:basedOn w:val="a2"/>
    <w:link w:val="af0"/>
    <w:uiPriority w:val="99"/>
    <w:rsid w:val="006E0235"/>
    <w:pPr>
      <w:ind w:firstLine="709"/>
    </w:pPr>
    <w:rPr>
      <w:lang w:eastAsia="en-US"/>
    </w:rPr>
  </w:style>
  <w:style w:type="character" w:customStyle="1" w:styleId="af0">
    <w:name w:val="Основной текст Знак"/>
    <w:link w:val="a7"/>
    <w:uiPriority w:val="99"/>
    <w:semiHidden/>
    <w:locked/>
    <w:rPr>
      <w:rFonts w:cs="Times New Roman"/>
      <w:sz w:val="28"/>
      <w:szCs w:val="28"/>
    </w:rPr>
  </w:style>
  <w:style w:type="paragraph" w:customStyle="1" w:styleId="af1">
    <w:name w:val="выделение"/>
    <w:uiPriority w:val="99"/>
    <w:rsid w:val="006E0235"/>
    <w:pPr>
      <w:spacing w:line="360" w:lineRule="auto"/>
      <w:ind w:firstLine="709"/>
      <w:jc w:val="both"/>
    </w:pPr>
    <w:rPr>
      <w:b/>
      <w:bCs/>
      <w:i/>
      <w:iCs/>
      <w:noProof/>
      <w:sz w:val="28"/>
      <w:szCs w:val="28"/>
    </w:rPr>
  </w:style>
  <w:style w:type="paragraph" w:customStyle="1" w:styleId="23">
    <w:name w:val="Заголовок 2 дипл"/>
    <w:basedOn w:val="a2"/>
    <w:next w:val="ad"/>
    <w:uiPriority w:val="99"/>
    <w:rsid w:val="006E0235"/>
    <w:pPr>
      <w:widowControl w:val="0"/>
      <w:autoSpaceDE w:val="0"/>
      <w:autoSpaceDN w:val="0"/>
      <w:adjustRightInd w:val="0"/>
      <w:ind w:firstLine="709"/>
    </w:pPr>
    <w:rPr>
      <w:lang w:val="en-US" w:eastAsia="en-US"/>
    </w:rPr>
  </w:style>
  <w:style w:type="character" w:styleId="af2">
    <w:name w:val="footnote reference"/>
    <w:uiPriority w:val="99"/>
    <w:semiHidden/>
    <w:rsid w:val="006E0235"/>
    <w:rPr>
      <w:rFonts w:cs="Times New Roman"/>
      <w:sz w:val="28"/>
      <w:szCs w:val="28"/>
      <w:vertAlign w:val="superscript"/>
    </w:rPr>
  </w:style>
  <w:style w:type="paragraph" w:styleId="af3">
    <w:name w:val="Plain Text"/>
    <w:basedOn w:val="a2"/>
    <w:link w:val="12"/>
    <w:uiPriority w:val="99"/>
    <w:rsid w:val="006E0235"/>
    <w:pPr>
      <w:ind w:firstLine="709"/>
    </w:pPr>
    <w:rPr>
      <w:rFonts w:ascii="Consolas" w:hAnsi="Consolas" w:cs="Consolas"/>
      <w:sz w:val="21"/>
      <w:szCs w:val="21"/>
      <w:lang w:val="uk-UA" w:eastAsia="en-US"/>
    </w:rPr>
  </w:style>
  <w:style w:type="character" w:customStyle="1" w:styleId="af4">
    <w:name w:val="Текст Знак"/>
    <w:uiPriority w:val="99"/>
    <w:semiHidden/>
    <w:rPr>
      <w:rFonts w:ascii="Courier New" w:hAnsi="Courier New" w:cs="Courier New"/>
      <w:sz w:val="20"/>
      <w:szCs w:val="20"/>
    </w:rPr>
  </w:style>
  <w:style w:type="character" w:customStyle="1" w:styleId="12">
    <w:name w:val="Текст Знак1"/>
    <w:link w:val="af3"/>
    <w:uiPriority w:val="99"/>
    <w:semiHidden/>
    <w:locked/>
    <w:rPr>
      <w:rFonts w:ascii="Courier New" w:hAnsi="Courier New" w:cs="Courier New"/>
      <w:sz w:val="20"/>
      <w:szCs w:val="20"/>
    </w:rPr>
  </w:style>
  <w:style w:type="paragraph" w:styleId="af5">
    <w:name w:val="footer"/>
    <w:basedOn w:val="a2"/>
    <w:link w:val="13"/>
    <w:uiPriority w:val="99"/>
    <w:semiHidden/>
    <w:rsid w:val="006E0235"/>
    <w:pPr>
      <w:tabs>
        <w:tab w:val="center" w:pos="4819"/>
        <w:tab w:val="right" w:pos="9639"/>
      </w:tabs>
      <w:ind w:firstLine="709"/>
    </w:pPr>
    <w:rPr>
      <w:lang w:eastAsia="en-US"/>
    </w:rPr>
  </w:style>
  <w:style w:type="character" w:customStyle="1" w:styleId="af6">
    <w:name w:val="Нижний колонтитул Знак"/>
    <w:uiPriority w:val="99"/>
    <w:semiHidden/>
    <w:rPr>
      <w:sz w:val="28"/>
      <w:szCs w:val="28"/>
    </w:rPr>
  </w:style>
  <w:style w:type="character" w:customStyle="1" w:styleId="13">
    <w:name w:val="Нижний колонтитул Знак1"/>
    <w:link w:val="af5"/>
    <w:uiPriority w:val="99"/>
    <w:semiHidden/>
    <w:locked/>
    <w:rPr>
      <w:rFonts w:cs="Times New Roman"/>
      <w:sz w:val="28"/>
      <w:szCs w:val="28"/>
    </w:rPr>
  </w:style>
  <w:style w:type="paragraph" w:customStyle="1" w:styleId="a0">
    <w:name w:val="лит"/>
    <w:autoRedefine/>
    <w:uiPriority w:val="99"/>
    <w:rsid w:val="006E0235"/>
    <w:pPr>
      <w:numPr>
        <w:numId w:val="11"/>
      </w:numPr>
      <w:spacing w:line="360" w:lineRule="auto"/>
      <w:jc w:val="both"/>
    </w:pPr>
    <w:rPr>
      <w:sz w:val="28"/>
      <w:szCs w:val="28"/>
    </w:rPr>
  </w:style>
  <w:style w:type="paragraph" w:customStyle="1" w:styleId="1">
    <w:name w:val="лит.1"/>
    <w:basedOn w:val="a0"/>
    <w:autoRedefine/>
    <w:uiPriority w:val="99"/>
    <w:rsid w:val="006E0235"/>
    <w:pPr>
      <w:numPr>
        <w:numId w:val="12"/>
      </w:numPr>
    </w:pPr>
  </w:style>
  <w:style w:type="paragraph" w:customStyle="1" w:styleId="af7">
    <w:name w:val="литера"/>
    <w:uiPriority w:val="99"/>
    <w:rsid w:val="006E0235"/>
    <w:pPr>
      <w:spacing w:line="360" w:lineRule="auto"/>
      <w:jc w:val="both"/>
    </w:pPr>
    <w:rPr>
      <w:rFonts w:ascii="??????????" w:hAnsi="??????????" w:cs="??????????"/>
      <w:sz w:val="28"/>
      <w:szCs w:val="28"/>
    </w:rPr>
  </w:style>
  <w:style w:type="character" w:customStyle="1" w:styleId="af8">
    <w:name w:val="номер страницы"/>
    <w:uiPriority w:val="99"/>
    <w:rsid w:val="006E0235"/>
    <w:rPr>
      <w:rFonts w:cs="Times New Roman"/>
      <w:sz w:val="28"/>
      <w:szCs w:val="28"/>
    </w:rPr>
  </w:style>
  <w:style w:type="paragraph" w:customStyle="1" w:styleId="af9">
    <w:name w:val="Обычный +"/>
    <w:basedOn w:val="a2"/>
    <w:autoRedefine/>
    <w:uiPriority w:val="99"/>
    <w:rsid w:val="006E0235"/>
    <w:pPr>
      <w:ind w:firstLine="709"/>
    </w:pPr>
    <w:rPr>
      <w:lang w:eastAsia="en-US"/>
    </w:rPr>
  </w:style>
  <w:style w:type="paragraph" w:styleId="14">
    <w:name w:val="toc 1"/>
    <w:basedOn w:val="a2"/>
    <w:next w:val="a2"/>
    <w:autoRedefine/>
    <w:uiPriority w:val="99"/>
    <w:semiHidden/>
    <w:rsid w:val="006E0235"/>
    <w:pPr>
      <w:tabs>
        <w:tab w:val="right" w:leader="dot" w:pos="1400"/>
      </w:tabs>
      <w:ind w:firstLine="709"/>
    </w:pPr>
    <w:rPr>
      <w:lang w:eastAsia="en-US"/>
    </w:rPr>
  </w:style>
  <w:style w:type="paragraph" w:styleId="24">
    <w:name w:val="toc 2"/>
    <w:basedOn w:val="a2"/>
    <w:next w:val="a2"/>
    <w:autoRedefine/>
    <w:uiPriority w:val="99"/>
    <w:semiHidden/>
    <w:rsid w:val="006E0235"/>
    <w:pPr>
      <w:tabs>
        <w:tab w:val="left" w:leader="dot" w:pos="3500"/>
      </w:tabs>
      <w:ind w:firstLine="0"/>
      <w:jc w:val="left"/>
    </w:pPr>
    <w:rPr>
      <w:smallCaps/>
      <w:lang w:eastAsia="en-US"/>
    </w:rPr>
  </w:style>
  <w:style w:type="paragraph" w:styleId="31">
    <w:name w:val="toc 3"/>
    <w:basedOn w:val="a2"/>
    <w:next w:val="a2"/>
    <w:autoRedefine/>
    <w:uiPriority w:val="99"/>
    <w:semiHidden/>
    <w:rsid w:val="006E0235"/>
    <w:pPr>
      <w:ind w:firstLine="709"/>
      <w:jc w:val="left"/>
    </w:pPr>
    <w:rPr>
      <w:lang w:eastAsia="en-US"/>
    </w:rPr>
  </w:style>
  <w:style w:type="paragraph" w:styleId="41">
    <w:name w:val="toc 4"/>
    <w:basedOn w:val="a2"/>
    <w:next w:val="a2"/>
    <w:autoRedefine/>
    <w:uiPriority w:val="99"/>
    <w:semiHidden/>
    <w:rsid w:val="006E0235"/>
    <w:pPr>
      <w:tabs>
        <w:tab w:val="right" w:leader="dot" w:pos="9345"/>
      </w:tabs>
      <w:ind w:firstLine="709"/>
    </w:pPr>
    <w:rPr>
      <w:noProof/>
      <w:lang w:eastAsia="en-US"/>
    </w:rPr>
  </w:style>
  <w:style w:type="paragraph" w:styleId="51">
    <w:name w:val="toc 5"/>
    <w:basedOn w:val="a2"/>
    <w:next w:val="a2"/>
    <w:autoRedefine/>
    <w:uiPriority w:val="99"/>
    <w:semiHidden/>
    <w:rsid w:val="006E0235"/>
    <w:pPr>
      <w:ind w:left="958" w:firstLine="709"/>
    </w:pPr>
    <w:rPr>
      <w:lang w:eastAsia="en-US"/>
    </w:rPr>
  </w:style>
  <w:style w:type="paragraph" w:styleId="32">
    <w:name w:val="Body Text Indent 3"/>
    <w:basedOn w:val="a2"/>
    <w:link w:val="33"/>
    <w:uiPriority w:val="99"/>
    <w:rsid w:val="006E0235"/>
    <w:pPr>
      <w:shd w:val="clear" w:color="auto" w:fill="FFFFFF"/>
      <w:tabs>
        <w:tab w:val="left" w:pos="4262"/>
        <w:tab w:val="left" w:pos="5640"/>
      </w:tabs>
      <w:ind w:left="720" w:firstLine="709"/>
    </w:pPr>
    <w:rPr>
      <w:lang w:eastAsia="en-US"/>
    </w:rPr>
  </w:style>
  <w:style w:type="character" w:customStyle="1" w:styleId="33">
    <w:name w:val="Основной текст с отступом 3 Знак"/>
    <w:link w:val="32"/>
    <w:uiPriority w:val="99"/>
    <w:semiHidden/>
    <w:locked/>
    <w:rPr>
      <w:rFonts w:cs="Times New Roman"/>
      <w:sz w:val="16"/>
      <w:szCs w:val="16"/>
    </w:rPr>
  </w:style>
  <w:style w:type="paragraph" w:customStyle="1" w:styleId="afa">
    <w:name w:val="содержание"/>
    <w:uiPriority w:val="99"/>
    <w:rsid w:val="006E0235"/>
    <w:pPr>
      <w:spacing w:line="360" w:lineRule="auto"/>
      <w:jc w:val="center"/>
    </w:pPr>
    <w:rPr>
      <w:b/>
      <w:bCs/>
      <w:i/>
      <w:iCs/>
      <w:smallCaps/>
      <w:noProof/>
      <w:sz w:val="28"/>
      <w:szCs w:val="28"/>
    </w:rPr>
  </w:style>
  <w:style w:type="paragraph" w:customStyle="1" w:styleId="a">
    <w:name w:val="список ненумерованный"/>
    <w:autoRedefine/>
    <w:uiPriority w:val="99"/>
    <w:rsid w:val="006E0235"/>
    <w:pPr>
      <w:numPr>
        <w:numId w:val="13"/>
      </w:numPr>
      <w:spacing w:line="360" w:lineRule="auto"/>
      <w:jc w:val="both"/>
    </w:pPr>
    <w:rPr>
      <w:noProof/>
      <w:sz w:val="28"/>
      <w:szCs w:val="28"/>
      <w:lang w:val="uk-UA"/>
    </w:rPr>
  </w:style>
  <w:style w:type="paragraph" w:customStyle="1" w:styleId="a1">
    <w:name w:val="список нумерованный"/>
    <w:autoRedefine/>
    <w:uiPriority w:val="99"/>
    <w:rsid w:val="006E0235"/>
    <w:pPr>
      <w:numPr>
        <w:numId w:val="14"/>
      </w:numPr>
      <w:spacing w:line="360" w:lineRule="auto"/>
      <w:jc w:val="both"/>
    </w:pPr>
    <w:rPr>
      <w:noProof/>
      <w:sz w:val="28"/>
      <w:szCs w:val="28"/>
    </w:rPr>
  </w:style>
  <w:style w:type="paragraph" w:customStyle="1" w:styleId="100">
    <w:name w:val="Стиль Оглавление 1 + Первая строка:  0 см"/>
    <w:basedOn w:val="14"/>
    <w:autoRedefine/>
    <w:uiPriority w:val="99"/>
    <w:rsid w:val="006E0235"/>
    <w:rPr>
      <w:b/>
      <w:bCs/>
    </w:rPr>
  </w:style>
  <w:style w:type="paragraph" w:customStyle="1" w:styleId="101">
    <w:name w:val="Стиль Оглавление 1 + Первая строка:  0 см1"/>
    <w:basedOn w:val="14"/>
    <w:autoRedefine/>
    <w:uiPriority w:val="99"/>
    <w:rsid w:val="006E0235"/>
    <w:rPr>
      <w:b/>
      <w:bCs/>
    </w:rPr>
  </w:style>
  <w:style w:type="paragraph" w:customStyle="1" w:styleId="200">
    <w:name w:val="Стиль Оглавление 2 + Слева:  0 см Первая строка:  0 см"/>
    <w:basedOn w:val="24"/>
    <w:autoRedefine/>
    <w:uiPriority w:val="99"/>
    <w:rsid w:val="006E0235"/>
  </w:style>
  <w:style w:type="paragraph" w:customStyle="1" w:styleId="31250">
    <w:name w:val="Стиль Оглавление 3 + Слева:  125 см Первая строка:  0 см"/>
    <w:basedOn w:val="31"/>
    <w:autoRedefine/>
    <w:uiPriority w:val="99"/>
    <w:rsid w:val="006E0235"/>
    <w:rPr>
      <w:i/>
      <w:iCs/>
    </w:rPr>
  </w:style>
  <w:style w:type="paragraph" w:customStyle="1" w:styleId="afb">
    <w:name w:val="ТАБЛИЦА"/>
    <w:next w:val="a2"/>
    <w:autoRedefine/>
    <w:uiPriority w:val="99"/>
    <w:rsid w:val="006E0235"/>
    <w:pPr>
      <w:spacing w:line="360" w:lineRule="auto"/>
    </w:pPr>
    <w:rPr>
      <w:color w:val="000000"/>
    </w:rPr>
  </w:style>
  <w:style w:type="paragraph" w:customStyle="1" w:styleId="102">
    <w:name w:val="Стиль ТАБЛИЦА + 10 пт"/>
    <w:basedOn w:val="afb"/>
    <w:next w:val="a2"/>
    <w:autoRedefine/>
    <w:uiPriority w:val="99"/>
    <w:rsid w:val="006E0235"/>
  </w:style>
  <w:style w:type="paragraph" w:customStyle="1" w:styleId="afc">
    <w:name w:val="Стиль ТАБЛИЦА + Междустр.интервал:  полуторный"/>
    <w:basedOn w:val="afb"/>
    <w:uiPriority w:val="99"/>
    <w:rsid w:val="006E0235"/>
  </w:style>
  <w:style w:type="paragraph" w:customStyle="1" w:styleId="15">
    <w:name w:val="Стиль ТАБЛИЦА + Междустр.интервал:  полуторный1"/>
    <w:basedOn w:val="afb"/>
    <w:autoRedefine/>
    <w:uiPriority w:val="99"/>
    <w:rsid w:val="006E0235"/>
  </w:style>
  <w:style w:type="table" w:customStyle="1" w:styleId="16">
    <w:name w:val="Стиль таблицы1"/>
    <w:uiPriority w:val="99"/>
    <w:rsid w:val="006E0235"/>
    <w:pPr>
      <w:spacing w:line="360" w:lineRule="auto"/>
    </w:pPr>
    <w:tblPr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</w:style>
  <w:style w:type="paragraph" w:customStyle="1" w:styleId="afd">
    <w:name w:val="схема"/>
    <w:link w:val="afe"/>
    <w:autoRedefine/>
    <w:uiPriority w:val="99"/>
    <w:rsid w:val="006E0235"/>
    <w:pPr>
      <w:jc w:val="center"/>
    </w:pPr>
  </w:style>
  <w:style w:type="paragraph" w:styleId="aff">
    <w:name w:val="endnote text"/>
    <w:basedOn w:val="a2"/>
    <w:link w:val="aff0"/>
    <w:autoRedefine/>
    <w:uiPriority w:val="99"/>
    <w:semiHidden/>
    <w:rsid w:val="006E0235"/>
    <w:pPr>
      <w:ind w:firstLine="709"/>
    </w:pPr>
    <w:rPr>
      <w:sz w:val="20"/>
      <w:szCs w:val="20"/>
      <w:lang w:eastAsia="en-US"/>
    </w:rPr>
  </w:style>
  <w:style w:type="character" w:customStyle="1" w:styleId="aff0">
    <w:name w:val="Текст концевой сноски Знак"/>
    <w:link w:val="aff"/>
    <w:uiPriority w:val="99"/>
    <w:semiHidden/>
    <w:locked/>
    <w:rPr>
      <w:rFonts w:cs="Times New Roman"/>
      <w:sz w:val="20"/>
      <w:szCs w:val="20"/>
    </w:rPr>
  </w:style>
  <w:style w:type="paragraph" w:styleId="aff1">
    <w:name w:val="footnote text"/>
    <w:basedOn w:val="a2"/>
    <w:link w:val="aff2"/>
    <w:autoRedefine/>
    <w:uiPriority w:val="99"/>
    <w:semiHidden/>
    <w:rsid w:val="006E0235"/>
    <w:pPr>
      <w:ind w:firstLine="709"/>
    </w:pPr>
    <w:rPr>
      <w:color w:val="000000"/>
      <w:sz w:val="20"/>
      <w:szCs w:val="20"/>
      <w:lang w:eastAsia="en-US"/>
    </w:rPr>
  </w:style>
  <w:style w:type="character" w:customStyle="1" w:styleId="aff2">
    <w:name w:val="Текст сноски Знак"/>
    <w:link w:val="aff1"/>
    <w:uiPriority w:val="99"/>
    <w:locked/>
    <w:rsid w:val="006E0235"/>
    <w:rPr>
      <w:rFonts w:eastAsia="Times New Roman" w:cs="Times New Roman"/>
      <w:color w:val="000000"/>
      <w:lang w:val="ru-RU" w:eastAsia="en-US"/>
    </w:rPr>
  </w:style>
  <w:style w:type="paragraph" w:customStyle="1" w:styleId="aff3">
    <w:name w:val="титут"/>
    <w:autoRedefine/>
    <w:uiPriority w:val="99"/>
    <w:rsid w:val="006E0235"/>
    <w:pPr>
      <w:spacing w:line="360" w:lineRule="auto"/>
      <w:jc w:val="center"/>
    </w:pPr>
    <w:rPr>
      <w:noProof/>
      <w:sz w:val="28"/>
      <w:szCs w:val="28"/>
    </w:rPr>
  </w:style>
  <w:style w:type="character" w:customStyle="1" w:styleId="afe">
    <w:name w:val="схема Знак"/>
    <w:link w:val="afd"/>
    <w:uiPriority w:val="99"/>
    <w:locked/>
    <w:rsid w:val="006236EE"/>
    <w:rPr>
      <w:rFonts w:eastAsia="Times New Roman" w:cs="Times New Roman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506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15703</Words>
  <Characters>89508</Characters>
  <Application>Microsoft Office Word</Application>
  <DocSecurity>0</DocSecurity>
  <Lines>745</Lines>
  <Paragraphs>210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Образования и Науки РФ</vt:lpstr>
    </vt:vector>
  </TitlesOfParts>
  <Company>Diapsalmata</Company>
  <LinksUpToDate>false</LinksUpToDate>
  <CharactersWithSpaces>105001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Образования и Науки РФ</dc:title>
  <dc:subject/>
  <dc:creator>1</dc:creator>
  <cp:keywords/>
  <dc:description/>
  <cp:lastModifiedBy>admin</cp:lastModifiedBy>
  <cp:revision>2</cp:revision>
  <cp:lastPrinted>2006-04-21T00:27:00Z</cp:lastPrinted>
  <dcterms:created xsi:type="dcterms:W3CDTF">2014-03-03T23:06:00Z</dcterms:created>
  <dcterms:modified xsi:type="dcterms:W3CDTF">2014-03-03T23:06:00Z</dcterms:modified>
</cp:coreProperties>
</file>