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B3" w:rsidRPr="00ED38B3" w:rsidRDefault="000E7A55" w:rsidP="00ED38B3">
      <w:pPr>
        <w:pStyle w:val="2"/>
      </w:pPr>
      <w:r w:rsidRPr="00ED38B3">
        <w:t>Методика проектирования жилища</w:t>
      </w:r>
    </w:p>
    <w:p w:rsidR="00ED38B3" w:rsidRDefault="00ED38B3" w:rsidP="00ED38B3"/>
    <w:p w:rsidR="00ED38B3" w:rsidRDefault="000E7A55" w:rsidP="00ED38B3">
      <w:r w:rsidRPr="00ED38B3">
        <w:t>Методика проектирования жилища, как и любых других объектов, не поддается детальной регламентации, поскольку очень многое зависит от условий и задач разработки проектов, от опыта и творческого метода архитектора</w:t>
      </w:r>
      <w:r w:rsidR="00ED38B3" w:rsidRPr="00ED38B3">
        <w:t xml:space="preserve">. </w:t>
      </w:r>
      <w:r w:rsidRPr="00ED38B3">
        <w:t>Тем не менее, некоторые общие положения, проверенные практикой, могут быть приняты во внимание и использованы в работе</w:t>
      </w:r>
      <w:r w:rsidR="00ED38B3" w:rsidRPr="00ED38B3">
        <w:t>.</w:t>
      </w:r>
    </w:p>
    <w:p w:rsidR="00ED38B3" w:rsidRDefault="00ED38B3" w:rsidP="00ED38B3"/>
    <w:p w:rsidR="000E7A55" w:rsidRPr="00ED38B3" w:rsidRDefault="000E7A55" w:rsidP="00ED38B3">
      <w:pPr>
        <w:pStyle w:val="2"/>
      </w:pPr>
      <w:r w:rsidRPr="00ED38B3">
        <w:t>Предпроектный анализ</w:t>
      </w:r>
    </w:p>
    <w:p w:rsidR="00ED38B3" w:rsidRDefault="00ED38B3" w:rsidP="00ED38B3"/>
    <w:p w:rsidR="00ED38B3" w:rsidRDefault="000E7A55" w:rsidP="00ED38B3">
      <w:r w:rsidRPr="00ED38B3">
        <w:t>Работа над проектом обычно начинается с предпроектного анализа</w:t>
      </w:r>
      <w:r w:rsidR="00ED38B3" w:rsidRPr="00ED38B3">
        <w:t xml:space="preserve">. </w:t>
      </w:r>
      <w:r w:rsidRPr="00ED38B3">
        <w:t>Это позволяет собрать необходимые сведения для принятия решения, определить возможности и ограничения, почувствовать специфику задания на проектирование</w:t>
      </w:r>
      <w:r w:rsidR="00ED38B3" w:rsidRPr="00ED38B3">
        <w:t xml:space="preserve">. </w:t>
      </w:r>
      <w:r w:rsidRPr="00ED38B3">
        <w:t>Результаты предпроектного анализа помогают определить направление творческих поисков</w:t>
      </w:r>
      <w:r w:rsidR="00ED38B3" w:rsidRPr="00ED38B3">
        <w:t>.</w:t>
      </w:r>
    </w:p>
    <w:p w:rsidR="00ED38B3" w:rsidRDefault="000E7A55" w:rsidP="00ED38B3">
      <w:r w:rsidRPr="00ED38B3">
        <w:t>В рамках учебного процесса одна из основных задач предпроектного анализа</w:t>
      </w:r>
      <w:r w:rsidR="00ED38B3" w:rsidRPr="00ED38B3">
        <w:t xml:space="preserve"> - </w:t>
      </w:r>
      <w:r w:rsidRPr="00ED38B3">
        <w:t>изучение материалов социологических исследований, ориентированных на выявление всего многообразия требований к жилью в каждом конкретном случае</w:t>
      </w:r>
      <w:r w:rsidR="00ED38B3" w:rsidRPr="00ED38B3">
        <w:t xml:space="preserve">. </w:t>
      </w:r>
      <w:r w:rsidRPr="00ED38B3">
        <w:t>Дополнением к этому могут служить обследования</w:t>
      </w:r>
      <w:r w:rsidR="00ED38B3" w:rsidRPr="00ED38B3">
        <w:t>.</w:t>
      </w:r>
    </w:p>
    <w:p w:rsidR="00ED38B3" w:rsidRDefault="000E7A55" w:rsidP="00ED38B3">
      <w:r w:rsidRPr="00ED38B3">
        <w:t>По итогам такой подготовительной работы должно сложиться представление об образе жизни населения, для которого проектируется жилье</w:t>
      </w:r>
      <w:r w:rsidR="00ED38B3" w:rsidRPr="00ED38B3">
        <w:t xml:space="preserve">. </w:t>
      </w:r>
      <w:r w:rsidRPr="00ED38B3">
        <w:t>Он должен разработать социальную модель на основе социальных прогнозов, пожеланий и требований будущих жителей и в конечном счете составить задание на проектирование</w:t>
      </w:r>
      <w:r w:rsidR="00ED38B3" w:rsidRPr="00ED38B3">
        <w:t>.</w:t>
      </w:r>
    </w:p>
    <w:p w:rsidR="00ED38B3" w:rsidRDefault="000E7A55" w:rsidP="00ED38B3">
      <w:r w:rsidRPr="00ED38B3">
        <w:t>Обращение к данным социологических исследований позволяет избежать субъективных, умозрительных представлений о социальных процессах в жилище</w:t>
      </w:r>
      <w:r w:rsidR="00ED38B3" w:rsidRPr="00ED38B3">
        <w:t>.</w:t>
      </w:r>
    </w:p>
    <w:p w:rsidR="00ED38B3" w:rsidRDefault="000E7A55" w:rsidP="00ED38B3">
      <w:r w:rsidRPr="00ED38B3">
        <w:t xml:space="preserve">Из числа демографических факторов при проектировании крупных жилых массивов на уровне города, городского района, поселка наиболее </w:t>
      </w:r>
      <w:r w:rsidRPr="00ED38B3">
        <w:lastRenderedPageBreak/>
        <w:t>важны</w:t>
      </w:r>
      <w:r w:rsidR="00ED38B3" w:rsidRPr="00ED38B3">
        <w:t xml:space="preserve">: </w:t>
      </w:r>
      <w:r w:rsidRPr="00ED38B3">
        <w:t>состав семей, нуждающихся в жилище</w:t>
      </w:r>
      <w:r w:rsidR="00ED38B3" w:rsidRPr="00ED38B3">
        <w:t xml:space="preserve">; </w:t>
      </w:r>
      <w:r w:rsidRPr="00ED38B3">
        <w:t>прогнозы демографических изменений, в том числе естественного роста населения, уровня рождаемости, численного состава и типов семей, прироста населения за счет миграции</w:t>
      </w:r>
      <w:r w:rsidR="00ED38B3" w:rsidRPr="00ED38B3">
        <w:t xml:space="preserve">; </w:t>
      </w:r>
      <w:r w:rsidRPr="00ED38B3">
        <w:t>существующий жилой фонд и его соответствие потребностям и демографическим прогнозам</w:t>
      </w:r>
      <w:r w:rsidR="00ED38B3" w:rsidRPr="00ED38B3">
        <w:t>.</w:t>
      </w:r>
    </w:p>
    <w:p w:rsidR="00ED38B3" w:rsidRDefault="000E7A55" w:rsidP="00ED38B3">
      <w:r w:rsidRPr="00ED38B3">
        <w:t xml:space="preserve">На более локальном уровне, </w:t>
      </w:r>
      <w:r w:rsidR="00ED38B3">
        <w:t>т.е.</w:t>
      </w:r>
      <w:r w:rsidR="00ED38B3" w:rsidRPr="00ED38B3">
        <w:t xml:space="preserve"> </w:t>
      </w:r>
      <w:r w:rsidRPr="00ED38B3">
        <w:t>при проектировании жилого комплекса, группы зданий или отдельного жилого дома, можно ограничиться демографическими данными о будущих жителях, если конечно, проектирование будет адресным</w:t>
      </w:r>
      <w:r w:rsidR="00ED38B3" w:rsidRPr="00ED38B3">
        <w:t>.</w:t>
      </w:r>
    </w:p>
    <w:p w:rsidR="00ED38B3" w:rsidRDefault="000E7A55" w:rsidP="00ED38B3">
      <w:r w:rsidRPr="00ED38B3">
        <w:t>Указанные данные необходимы для правильного формирования структуры жилого фонда</w:t>
      </w:r>
      <w:r w:rsidR="00ED38B3" w:rsidRPr="00ED38B3">
        <w:t>.</w:t>
      </w:r>
    </w:p>
    <w:p w:rsidR="00ED38B3" w:rsidRDefault="000E7A55" w:rsidP="00ED38B3">
      <w:r w:rsidRPr="00ED38B3">
        <w:t>Что касается климатических условий, то архитектор пользуется готовыми сведениями, а вот особенности ландшафта в зоне будущего строительства требуют пристального внимания</w:t>
      </w:r>
      <w:r w:rsidR="00ED38B3" w:rsidRPr="00ED38B3">
        <w:t xml:space="preserve">. </w:t>
      </w:r>
      <w:r w:rsidRPr="00ED38B3">
        <w:t>В ходе натурных обследований уточняются требования к местоположению, этажности и общей форме жилых зданий, выявляются видовые панорамы и элементы ландшафта, подлежащие сохранению</w:t>
      </w:r>
      <w:r w:rsidR="00ED38B3" w:rsidRPr="00ED38B3">
        <w:t xml:space="preserve">. </w:t>
      </w:r>
      <w:r w:rsidRPr="00ED38B3">
        <w:t>Изучение ландшафта застраиваемой территории открывает путь к гармонии архитектуры и природы</w:t>
      </w:r>
      <w:r w:rsidR="00ED38B3" w:rsidRPr="00ED38B3">
        <w:t>.</w:t>
      </w:r>
    </w:p>
    <w:p w:rsidR="00ED38B3" w:rsidRDefault="000E7A55" w:rsidP="00ED38B3">
      <w:r w:rsidRPr="00ED38B3">
        <w:t>Проектирование жилища не представляется возможным без тщательного изучения градостроительных условий, причем это в равной степени важно и для жилого района и для отдельного дома, при застройке свободных территорий и для реконструкции сложившихся районов</w:t>
      </w:r>
      <w:r w:rsidR="00ED38B3" w:rsidRPr="00ED38B3">
        <w:t xml:space="preserve">. </w:t>
      </w:r>
      <w:r w:rsidRPr="00ED38B3">
        <w:t>Спектр исследований весьма широк</w:t>
      </w:r>
      <w:r w:rsidR="00ED38B3" w:rsidRPr="00ED38B3">
        <w:t xml:space="preserve">. </w:t>
      </w:r>
      <w:r w:rsidRPr="00ED38B3">
        <w:t>Анализируются транспортные связи, система культурно-бытового обслуживания населения, условия зрительного восприятия, экологические характеристики в зоне строительства</w:t>
      </w:r>
      <w:r w:rsidR="00ED38B3" w:rsidRPr="00ED38B3">
        <w:t xml:space="preserve">. </w:t>
      </w:r>
      <w:r w:rsidRPr="00ED38B3">
        <w:t>Особое значение имеет анализ особенностей архитектурного облика реконструируемых частей города</w:t>
      </w:r>
      <w:r w:rsidR="00ED38B3" w:rsidRPr="00ED38B3">
        <w:t>.</w:t>
      </w:r>
    </w:p>
    <w:p w:rsidR="00ED38B3" w:rsidRDefault="000E7A55" w:rsidP="00ED38B3">
      <w:r w:rsidRPr="00ED38B3">
        <w:t>Исследования проводятся путем изучения объектов в натуре, картографирования и графоаналитическим методом</w:t>
      </w:r>
      <w:r w:rsidR="00ED38B3" w:rsidRPr="00ED38B3">
        <w:t xml:space="preserve">. </w:t>
      </w:r>
      <w:r w:rsidR="00ED38B3">
        <w:t>В необходимых случаях при</w:t>
      </w:r>
      <w:r w:rsidR="00ED38B3" w:rsidRPr="00ED38B3">
        <w:t xml:space="preserve"> влекают архивные сведения. Для реконструируемых кварталов и районов составляют историко-опорные планы и градостроительные паспорта. Полученные таким образом данные помогают точнее сформулировать программу проектирования.</w:t>
      </w:r>
    </w:p>
    <w:p w:rsidR="000E7A55" w:rsidRPr="00ED38B3" w:rsidRDefault="00DF5818" w:rsidP="00ED38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25pt;margin-top:33.2pt;width:387.75pt;height:524.35pt;z-index:251657728;mso-wrap-style:none;mso-wrap-edited:f;mso-wrap-distance-left:7in;mso-wrap-distance-right:7in;mso-position-horizontal-relative:margin" filled="f" stroked="f">
            <v:textbox style="mso-fit-shape-to-text:t" inset="0,0,0,0">
              <w:txbxContent>
                <w:p w:rsidR="000E7A55" w:rsidRDefault="00DF5818" w:rsidP="000E7A5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48.75pt;height:512.25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ED38B3" w:rsidRDefault="00ED38B3" w:rsidP="00ED38B3"/>
    <w:p w:rsidR="00ED38B3" w:rsidRDefault="000E7A55" w:rsidP="00ED38B3">
      <w:r w:rsidRPr="00ED38B3">
        <w:t>Наконец, крайне важно знать возможности строительной базы</w:t>
      </w:r>
      <w:r w:rsidR="00ED38B3" w:rsidRPr="00ED38B3">
        <w:t xml:space="preserve">. </w:t>
      </w:r>
      <w:r w:rsidRPr="00ED38B3">
        <w:t>От нее зависит</w:t>
      </w:r>
      <w:r w:rsidR="00ED38B3" w:rsidRPr="00ED38B3">
        <w:t xml:space="preserve">: </w:t>
      </w:r>
      <w:r w:rsidRPr="00ED38B3">
        <w:t>выбор материалов, технология возведения, конструктивные и архитектурные решения</w:t>
      </w:r>
      <w:r w:rsidR="00ED38B3" w:rsidRPr="00ED38B3">
        <w:t>.</w:t>
      </w:r>
    </w:p>
    <w:p w:rsidR="00ED38B3" w:rsidRDefault="000E7A55" w:rsidP="00ED38B3">
      <w:r w:rsidRPr="00ED38B3">
        <w:t>Началу проектирования должен сопутствовать сбор информации об отечественной и зарубежной практике, сопровождаемый зарисовками или калькированием иллюстративного материала</w:t>
      </w:r>
      <w:r w:rsidR="00ED38B3" w:rsidRPr="00ED38B3">
        <w:t>.</w:t>
      </w:r>
    </w:p>
    <w:p w:rsidR="0025502C" w:rsidRDefault="0025502C" w:rsidP="00ED38B3"/>
    <w:p w:rsidR="000E7A55" w:rsidRPr="00ED38B3" w:rsidRDefault="000E7A55" w:rsidP="0025502C">
      <w:pPr>
        <w:pStyle w:val="2"/>
      </w:pPr>
      <w:r w:rsidRPr="00ED38B3">
        <w:t>Комплексная разработка проектов</w:t>
      </w:r>
    </w:p>
    <w:p w:rsidR="0025502C" w:rsidRDefault="0025502C" w:rsidP="00ED38B3"/>
    <w:p w:rsidR="00ED38B3" w:rsidRDefault="000E7A55" w:rsidP="00ED38B3">
      <w:r w:rsidRPr="00ED38B3">
        <w:t>В силу того, что жилище</w:t>
      </w:r>
      <w:r w:rsidR="0025502C">
        <w:t xml:space="preserve"> </w:t>
      </w:r>
      <w:r w:rsidR="00ED38B3" w:rsidRPr="00ED38B3">
        <w:t>-</w:t>
      </w:r>
      <w:r w:rsidR="0025502C">
        <w:t xml:space="preserve"> </w:t>
      </w:r>
      <w:r w:rsidRPr="00ED38B3">
        <w:t>достаточно сложная система, его проектирование должно осуществляться комплексно</w:t>
      </w:r>
      <w:r w:rsidR="00ED38B3" w:rsidRPr="00ED38B3">
        <w:t xml:space="preserve">. </w:t>
      </w:r>
      <w:r w:rsidRPr="00ED38B3">
        <w:t xml:space="preserve">Реализовать это требование можно, во-первых, тогда, когда каждый дом в функциональном и архитектурном отношении рассматривается как элемент целостной жилой среды в пределах группы домов, квартала, микрорайона и </w:t>
      </w:r>
      <w:r w:rsidR="00ED38B3">
        <w:t>т.д.</w:t>
      </w:r>
      <w:r w:rsidR="00ED38B3" w:rsidRPr="00ED38B3">
        <w:t xml:space="preserve"> </w:t>
      </w:r>
      <w:r w:rsidRPr="00ED38B3">
        <w:t>Во-вторых, комплексность достигается, если архитектура жилого дома и его конструктивно-технические параметры тесно увязаны между собой и в полной мере соответствуют условиям строительства</w:t>
      </w:r>
      <w:r w:rsidR="00ED38B3" w:rsidRPr="00ED38B3">
        <w:t>.</w:t>
      </w:r>
    </w:p>
    <w:p w:rsidR="00ED38B3" w:rsidRDefault="000E7A55" w:rsidP="00ED38B3">
      <w:r w:rsidRPr="00ED38B3">
        <w:t>Для решения технических вопросов обычно привлекается ряд инженерных дисциплин</w:t>
      </w:r>
      <w:r w:rsidR="00ED38B3" w:rsidRPr="00ED38B3">
        <w:t xml:space="preserve">. </w:t>
      </w:r>
      <w:r w:rsidRPr="00ED38B3">
        <w:t>Так, планировочная структура микрорайонов и районов формируется с учетом сведений по организации пешеходно-транспортных сетей и принципов инженерной подготовки территорий</w:t>
      </w:r>
      <w:r w:rsidR="00ED38B3" w:rsidRPr="00ED38B3">
        <w:t xml:space="preserve">. </w:t>
      </w:r>
      <w:r w:rsidRPr="00ED38B3">
        <w:t xml:space="preserve">С целью ее оптимизации выполняют необходимые экономические расчеты, проверяют условия инсоляции и </w:t>
      </w:r>
      <w:r w:rsidR="00ED38B3">
        <w:t>т.д.</w:t>
      </w:r>
    </w:p>
    <w:p w:rsidR="00ED38B3" w:rsidRDefault="000E7A55" w:rsidP="00ED38B3">
      <w:r w:rsidRPr="00ED38B3">
        <w:t>Проектирование жилых зданий невозможно без согласования архитектурно-планировочных и конструктивных решений, без учета требований технологии строительства и строительной физики</w:t>
      </w:r>
      <w:r w:rsidR="00ED38B3" w:rsidRPr="00ED38B3">
        <w:t xml:space="preserve">. </w:t>
      </w:r>
      <w:r w:rsidRPr="00ED38B3">
        <w:t>Проект жилого дома должен включать в себя разработку его инженерного оборудования и экономическое обоснование</w:t>
      </w:r>
      <w:r w:rsidR="00ED38B3" w:rsidRPr="00ED38B3">
        <w:t>.</w:t>
      </w:r>
    </w:p>
    <w:p w:rsidR="00ED38B3" w:rsidRDefault="00ED38B3" w:rsidP="00ED38B3"/>
    <w:p w:rsidR="000E7A55" w:rsidRPr="00ED38B3" w:rsidRDefault="000E7A55" w:rsidP="00ED38B3">
      <w:pPr>
        <w:pStyle w:val="2"/>
      </w:pPr>
      <w:r w:rsidRPr="00ED38B3">
        <w:t>Использование ЭВМ</w:t>
      </w:r>
    </w:p>
    <w:p w:rsidR="00ED38B3" w:rsidRDefault="00ED38B3" w:rsidP="00ED38B3"/>
    <w:p w:rsidR="00ED38B3" w:rsidRDefault="000E7A55" w:rsidP="00ED38B3">
      <w:r w:rsidRPr="00ED38B3">
        <w:t>Архитектор, разрабатывая жилище, может опереться на весь опыт применения ЭВМ в архитектурном проектировании</w:t>
      </w:r>
      <w:r w:rsidR="00ED38B3" w:rsidRPr="00ED38B3">
        <w:t xml:space="preserve">. </w:t>
      </w:r>
      <w:r w:rsidRPr="00ED38B3">
        <w:t>Этот опыт включает в себя целый спектр автоматизированных операций, формализованных задач и методик их решения</w:t>
      </w:r>
      <w:r w:rsidR="00ED38B3" w:rsidRPr="00ED38B3">
        <w:t>.</w:t>
      </w:r>
    </w:p>
    <w:p w:rsidR="00ED38B3" w:rsidRDefault="000E7A55" w:rsidP="00ED38B3">
      <w:r w:rsidRPr="00ED38B3">
        <w:t>Автоматизированные операции</w:t>
      </w:r>
      <w:r w:rsidR="00ED38B3" w:rsidRPr="00ED38B3">
        <w:t xml:space="preserve">. </w:t>
      </w:r>
      <w:r w:rsidRPr="00ED38B3">
        <w:t>К их числу относятся операции, связанные с компоновкой объекта, инженерно-экономическими и другими расчетами, с выполнением чертежей и хранением информации</w:t>
      </w:r>
      <w:r w:rsidR="00ED38B3" w:rsidRPr="00ED38B3">
        <w:t xml:space="preserve">. </w:t>
      </w:r>
      <w:r w:rsidRPr="00ED38B3">
        <w:t>Они составляют значительную часть работы, выполняемой традиционно архитектором и инженером</w:t>
      </w:r>
      <w:r w:rsidR="00ED38B3" w:rsidRPr="00ED38B3">
        <w:t>.</w:t>
      </w:r>
    </w:p>
    <w:p w:rsidR="00ED38B3" w:rsidRDefault="000E7A55" w:rsidP="00ED38B3">
      <w:r w:rsidRPr="00ED38B3">
        <w:t>В процедурном отношении компоновку и оптимизацию жилого дома и застройки обслуживают прежде всего комбинаторные операции</w:t>
      </w:r>
      <w:r w:rsidR="00ED38B3" w:rsidRPr="00ED38B3">
        <w:t xml:space="preserve">. </w:t>
      </w:r>
      <w:r w:rsidRPr="00ED38B3">
        <w:t>Их суть</w:t>
      </w:r>
      <w:r w:rsidR="00ED38B3" w:rsidRPr="00ED38B3">
        <w:t xml:space="preserve">: </w:t>
      </w:r>
      <w:r w:rsidRPr="00ED38B3">
        <w:t>подбор, размещение, сочетание, перестановка, дополнение, изъятие, мультиплицирование, трансформация и другие действия с комбинируемыми элементами</w:t>
      </w:r>
      <w:r w:rsidR="00ED38B3" w:rsidRPr="00ED38B3">
        <w:t xml:space="preserve">. </w:t>
      </w:r>
      <w:r w:rsidRPr="00ED38B3">
        <w:t>В результате таких действий формируется функционально-планировочная структура жилого здания и его объемное построение</w:t>
      </w:r>
      <w:r w:rsidR="00ED38B3" w:rsidRPr="00ED38B3">
        <w:t xml:space="preserve">. </w:t>
      </w:r>
      <w:r w:rsidRPr="00ED38B3">
        <w:t>С помощью этих операций можно получить множество вариантов решения, а также совершенствовать первоначальный результат, если заданы критерии оптимизации</w:t>
      </w:r>
      <w:r w:rsidR="00ED38B3" w:rsidRPr="00ED38B3">
        <w:t>.</w:t>
      </w:r>
    </w:p>
    <w:p w:rsidR="00ED38B3" w:rsidRDefault="000E7A55" w:rsidP="00ED38B3">
      <w:r w:rsidRPr="00ED38B3">
        <w:t>Для осуществления комбинаторных операций необходимо иметь комбинируемые элементы и установить правила действий с этими элементами</w:t>
      </w:r>
      <w:r w:rsidR="00ED38B3" w:rsidRPr="00ED38B3">
        <w:t xml:space="preserve">. </w:t>
      </w:r>
      <w:r w:rsidRPr="00ED38B3">
        <w:t>И то и другое зависит от содержания решаемых задач</w:t>
      </w:r>
      <w:r w:rsidR="00ED38B3" w:rsidRPr="00ED38B3">
        <w:t xml:space="preserve">. </w:t>
      </w:r>
      <w:r w:rsidRPr="00ED38B3">
        <w:t>Например, в плане квартиры элементами могут служить отдельные помещения и зоны отдельных функциональных процессов, а правила действий будут отражать требования по их взаимосвязям</w:t>
      </w:r>
      <w:r w:rsidR="00ED38B3" w:rsidRPr="00ED38B3">
        <w:t xml:space="preserve">. </w:t>
      </w:r>
      <w:r w:rsidRPr="00ED38B3">
        <w:t>В свою очередь квартира</w:t>
      </w:r>
      <w:r w:rsidR="00ED38B3" w:rsidRPr="00ED38B3">
        <w:t xml:space="preserve"> - </w:t>
      </w:r>
      <w:r w:rsidRPr="00ED38B3">
        <w:t xml:space="preserve">элемент поэтажного плана дома и для ее размещения, перестановки и </w:t>
      </w:r>
      <w:r w:rsidR="00ED38B3">
        <w:t>т.п.</w:t>
      </w:r>
      <w:r w:rsidR="00ED38B3" w:rsidRPr="00ED38B3">
        <w:t xml:space="preserve"> </w:t>
      </w:r>
      <w:r w:rsidRPr="00ED38B3">
        <w:t>вступают в силу другое правила</w:t>
      </w:r>
      <w:r w:rsidR="00ED38B3" w:rsidRPr="00ED38B3">
        <w:t xml:space="preserve">. </w:t>
      </w:r>
      <w:r w:rsidRPr="00ED38B3">
        <w:t>Сама структура жилища указывает таким образом на возможность разделения комбинаторных операций по иерархическому признаку</w:t>
      </w:r>
      <w:r w:rsidR="00ED38B3" w:rsidRPr="00ED38B3">
        <w:t xml:space="preserve">: </w:t>
      </w:r>
      <w:r w:rsidRPr="00ED38B3">
        <w:t>комбинаторика функциональных зон и отдельных помещений</w:t>
      </w:r>
      <w:r w:rsidR="00ED38B3" w:rsidRPr="00ED38B3">
        <w:t xml:space="preserve"> - </w:t>
      </w:r>
      <w:r w:rsidRPr="00ED38B3">
        <w:t>комбинаторика квартир</w:t>
      </w:r>
      <w:r w:rsidR="00ED38B3" w:rsidRPr="00ED38B3">
        <w:t xml:space="preserve"> - </w:t>
      </w:r>
      <w:r w:rsidRPr="00ED38B3">
        <w:t>комбинаторика этажей</w:t>
      </w:r>
      <w:r w:rsidR="00ED38B3" w:rsidRPr="00ED38B3">
        <w:t xml:space="preserve"> - </w:t>
      </w:r>
      <w:r w:rsidRPr="00ED38B3">
        <w:t xml:space="preserve">комбинаторика зданий и </w:t>
      </w:r>
      <w:r w:rsidR="00ED38B3">
        <w:t>т.д.</w:t>
      </w:r>
    </w:p>
    <w:p w:rsidR="00ED38B3" w:rsidRDefault="000E7A55" w:rsidP="00ED38B3">
      <w:r w:rsidRPr="00ED38B3">
        <w:t>Комбинаторные операции можно классифицировать и по другим признакам</w:t>
      </w:r>
      <w:r w:rsidR="00ED38B3" w:rsidRPr="00ED38B3">
        <w:t xml:space="preserve">. </w:t>
      </w:r>
      <w:r w:rsidRPr="00ED38B3">
        <w:t xml:space="preserve">Например, на морфологическом уровне существуют операции с помещениями, конструктивными элементами, оборудованием, мебелью и </w:t>
      </w:r>
      <w:r w:rsidR="00ED38B3">
        <w:t>т.п.</w:t>
      </w:r>
      <w:r w:rsidR="00ED38B3" w:rsidRPr="00ED38B3">
        <w:t xml:space="preserve"> </w:t>
      </w:r>
      <w:r w:rsidRPr="00ED38B3">
        <w:t>Комбинируемые элементы обычно задают в форме каталогов</w:t>
      </w:r>
      <w:r w:rsidR="00ED38B3" w:rsidRPr="00ED38B3">
        <w:t xml:space="preserve">. </w:t>
      </w:r>
      <w:r w:rsidRPr="00ED38B3">
        <w:t>Каталоги могут быть разными</w:t>
      </w:r>
      <w:r w:rsidR="00ED38B3" w:rsidRPr="00ED38B3">
        <w:t xml:space="preserve">. </w:t>
      </w:r>
      <w:r w:rsidRPr="00ED38B3">
        <w:t>Например, некоторые зарубежные системы позволяют закладывать в память компьютера обширные перечни конструктивных элементов, окон, дверей, фурнитуры и др</w:t>
      </w:r>
      <w:r w:rsidR="00ED38B3" w:rsidRPr="00ED38B3">
        <w:t xml:space="preserve">. </w:t>
      </w:r>
      <w:r w:rsidRPr="00ED38B3">
        <w:t>компонентов зданий</w:t>
      </w:r>
      <w:r w:rsidR="00ED38B3" w:rsidRPr="00ED38B3">
        <w:t xml:space="preserve">. </w:t>
      </w:r>
      <w:r w:rsidRPr="00ED38B3">
        <w:t>В системе ТЛП КПД каталогизируются также функциональные элементы</w:t>
      </w:r>
      <w:r w:rsidR="00ED38B3" w:rsidRPr="00ED38B3">
        <w:t xml:space="preserve">: </w:t>
      </w:r>
      <w:r w:rsidRPr="00ED38B3">
        <w:t>комнаты, лестнично-лифтовые узлы</w:t>
      </w:r>
      <w:r w:rsidR="00ED38B3" w:rsidRPr="00ED38B3">
        <w:t>.</w:t>
      </w:r>
    </w:p>
    <w:p w:rsidR="00ED38B3" w:rsidRDefault="000E7A55" w:rsidP="00ED38B3">
      <w:r w:rsidRPr="00ED38B3">
        <w:t>Однако каталог может включать и набор первичных комбинаций, с помощью перебора которых решают компоновочные задачи</w:t>
      </w:r>
      <w:r w:rsidR="00ED38B3" w:rsidRPr="00ED38B3">
        <w:t xml:space="preserve">. </w:t>
      </w:r>
      <w:r w:rsidRPr="00ED38B3">
        <w:t>Построение каталогов влияет на структуру алгоритмов и отражает особенности разных стратегий проектирования</w:t>
      </w:r>
      <w:r w:rsidR="00ED38B3" w:rsidRPr="00ED38B3">
        <w:t>.</w:t>
      </w:r>
    </w:p>
    <w:p w:rsidR="00ED38B3" w:rsidRDefault="000E7A55" w:rsidP="00ED38B3">
      <w:r w:rsidRPr="00ED38B3">
        <w:t>Построение недостающих проекций также относится к числу важных компоновочных процедур</w:t>
      </w:r>
      <w:r w:rsidR="00ED38B3" w:rsidRPr="00ED38B3">
        <w:t xml:space="preserve">. </w:t>
      </w:r>
      <w:r w:rsidRPr="00ED38B3">
        <w:t>Они осуществляются, когда допустим, известен план, а нужно по нему сделать разрез или фасад</w:t>
      </w:r>
      <w:r w:rsidR="00ED38B3" w:rsidRPr="00ED38B3">
        <w:t xml:space="preserve">. </w:t>
      </w:r>
      <w:r w:rsidRPr="00ED38B3">
        <w:t>ЭВМ выполняет это автоматически, благодаря чему достигается значительная экономия времени, появляется возможность проверить большее число вариантов решения</w:t>
      </w:r>
      <w:r w:rsidR="00ED38B3" w:rsidRPr="00ED38B3">
        <w:t>.</w:t>
      </w:r>
    </w:p>
    <w:p w:rsidR="00ED38B3" w:rsidRDefault="000E7A55" w:rsidP="00ED38B3">
      <w:r w:rsidRPr="00ED38B3">
        <w:t>Корректировка плана, разреза и фасада, как и предыдущая операция, относится к числу массовых и поэтому она тоже может быть автоматизирована</w:t>
      </w:r>
      <w:r w:rsidR="00ED38B3" w:rsidRPr="00ED38B3">
        <w:t xml:space="preserve">. </w:t>
      </w:r>
      <w:r w:rsidRPr="00ED38B3">
        <w:t>С ее помощью изменения, внесенные, скажем, в план может быть автоматически перенесена на фасад и разрез</w:t>
      </w:r>
      <w:r w:rsidR="00ED38B3" w:rsidRPr="00ED38B3">
        <w:t>.</w:t>
      </w:r>
    </w:p>
    <w:p w:rsidR="00ED38B3" w:rsidRDefault="000E7A55" w:rsidP="00ED38B3">
      <w:r w:rsidRPr="00ED38B3">
        <w:t>Кроме этого ЭВМ выполняет целый ряд вычислительных операций</w:t>
      </w:r>
      <w:r w:rsidR="00ED38B3" w:rsidRPr="00ED38B3">
        <w:t>:</w:t>
      </w:r>
    </w:p>
    <w:p w:rsidR="00ED38B3" w:rsidRDefault="000E7A55" w:rsidP="00ED38B3">
      <w:r w:rsidRPr="00ED38B3">
        <w:t>вычисление координат, так как любые компоненты плана дома, его разреза, фасада или аксонометрических изображений</w:t>
      </w:r>
      <w:r w:rsidR="00ED38B3" w:rsidRPr="00ED38B3">
        <w:t xml:space="preserve"> - </w:t>
      </w:r>
      <w:r w:rsidRPr="00ED38B3">
        <w:t>-суть геометрические фигуры, определенным образом размещенные на плоскости или в пространстве</w:t>
      </w:r>
      <w:r w:rsidR="00ED38B3" w:rsidRPr="00ED38B3">
        <w:t xml:space="preserve">. </w:t>
      </w:r>
      <w:r w:rsidRPr="00ED38B3">
        <w:t>Они фиксируются точками, координаты которых способна определить ЭВМ</w:t>
      </w:r>
      <w:r w:rsidR="00ED38B3" w:rsidRPr="00ED38B3">
        <w:t>;</w:t>
      </w:r>
    </w:p>
    <w:p w:rsidR="00ED38B3" w:rsidRDefault="000E7A55" w:rsidP="00ED38B3">
      <w:r w:rsidRPr="00ED38B3">
        <w:t>вычисление размеров, расстояний, площадей, объемов, коэффициентов и др</w:t>
      </w:r>
      <w:r w:rsidR="00ED38B3">
        <w:t>.,</w:t>
      </w:r>
      <w:r w:rsidRPr="00ED38B3">
        <w:t xml:space="preserve"> количественных показателей, благодаря чему архитектор освобождается от рутинной работы</w:t>
      </w:r>
      <w:r w:rsidR="00ED38B3" w:rsidRPr="00ED38B3">
        <w:t>;</w:t>
      </w:r>
    </w:p>
    <w:p w:rsidR="00ED38B3" w:rsidRDefault="000E7A55" w:rsidP="00ED38B3">
      <w:r w:rsidRPr="00ED38B3">
        <w:t>сравнение вариантов по количественным показателям</w:t>
      </w:r>
      <w:r w:rsidR="00ED38B3" w:rsidRPr="00ED38B3">
        <w:t>.</w:t>
      </w:r>
    </w:p>
    <w:p w:rsidR="00ED38B3" w:rsidRDefault="000E7A55" w:rsidP="00ED38B3">
      <w:r w:rsidRPr="00ED38B3">
        <w:t>Автоматизированное проектирование жилых зданий опирается на мощный арсенал современной машинной графики</w:t>
      </w:r>
      <w:r w:rsidR="00ED38B3" w:rsidRPr="00ED38B3">
        <w:t xml:space="preserve">. </w:t>
      </w:r>
      <w:r w:rsidRPr="00ED38B3">
        <w:t>Ее предназначение</w:t>
      </w:r>
      <w:r w:rsidR="00ED38B3" w:rsidRPr="00ED38B3">
        <w:t xml:space="preserve"> - </w:t>
      </w:r>
      <w:r w:rsidRPr="00ED38B3">
        <w:t>визуализация как промежуточных, так и окончательных решений</w:t>
      </w:r>
      <w:r w:rsidR="00ED38B3" w:rsidRPr="00ED38B3">
        <w:t xml:space="preserve">. </w:t>
      </w:r>
      <w:r w:rsidRPr="00ED38B3">
        <w:t>Машины новейшего поколения выполняют чертежи в любой графике</w:t>
      </w:r>
      <w:r w:rsidR="00ED38B3" w:rsidRPr="00ED38B3">
        <w:t xml:space="preserve">: </w:t>
      </w:r>
      <w:r w:rsidRPr="00ED38B3">
        <w:t>черно-белые и цветные, штриховые и тональные</w:t>
      </w:r>
      <w:r w:rsidR="00ED38B3" w:rsidRPr="00ED38B3">
        <w:t>.</w:t>
      </w:r>
    </w:p>
    <w:p w:rsidR="00ED38B3" w:rsidRDefault="000E7A55" w:rsidP="00ED38B3">
      <w:r w:rsidRPr="00ED38B3">
        <w:t>Едва ли не самое очевидное преимущество ЭВМ заключено в ее способности быстро и точно изготавливать всю рабочую документацию к проекту</w:t>
      </w:r>
      <w:r w:rsidR="00ED38B3" w:rsidRPr="00ED38B3">
        <w:t xml:space="preserve">. </w:t>
      </w:r>
      <w:r w:rsidRPr="00ED38B3">
        <w:t>Эти возможности широко используются во многих организациях</w:t>
      </w:r>
      <w:r w:rsidR="00ED38B3" w:rsidRPr="00ED38B3">
        <w:t>.</w:t>
      </w:r>
    </w:p>
    <w:p w:rsidR="00ED38B3" w:rsidRDefault="000E7A55" w:rsidP="00ED38B3">
      <w:r w:rsidRPr="00ED38B3">
        <w:t>Автоматизированное проектирование жилых зданий, как и любых других объектов, не может обходиться без соответствующего информационного обеспечения</w:t>
      </w:r>
      <w:r w:rsidR="00ED38B3" w:rsidRPr="00ED38B3">
        <w:t xml:space="preserve">. </w:t>
      </w:r>
      <w:r w:rsidRPr="00ED38B3">
        <w:t>ЭВМ помогает решить и этот вопрос</w:t>
      </w:r>
      <w:r w:rsidR="00ED38B3" w:rsidRPr="00ED38B3">
        <w:t xml:space="preserve">. </w:t>
      </w:r>
      <w:r w:rsidRPr="00ED38B3">
        <w:t>Необходимо лишь перевести информацию на цифровые или буквенные символы</w:t>
      </w:r>
      <w:r w:rsidR="00ED38B3" w:rsidRPr="00ED38B3">
        <w:t xml:space="preserve">. </w:t>
      </w:r>
      <w:r w:rsidRPr="00ED38B3">
        <w:t>Таким образом можно хранить координаты, физические величины, стоимости, наименования, связи, оценки, критерии и многое другое</w:t>
      </w:r>
      <w:r w:rsidR="00ED38B3" w:rsidRPr="00ED38B3">
        <w:t xml:space="preserve">. </w:t>
      </w:r>
      <w:r w:rsidRPr="00ED38B3">
        <w:t>Указанными символами можно описать квартиру, дом, застройку</w:t>
      </w:r>
      <w:r w:rsidR="00ED38B3" w:rsidRPr="00ED38B3">
        <w:t xml:space="preserve">. </w:t>
      </w:r>
      <w:r w:rsidRPr="00ED38B3">
        <w:t>Современные ЭВМ могут считывать изображения с цифрового планшета или с диплея, переводить их автоматически в закодированные записи, а также вновь воспроизводить изображение</w:t>
      </w:r>
      <w:r w:rsidR="00ED38B3" w:rsidRPr="00ED38B3">
        <w:t xml:space="preserve">. </w:t>
      </w:r>
      <w:r w:rsidRPr="00ED38B3">
        <w:t>Это помогает архитектору в работе</w:t>
      </w:r>
      <w:r w:rsidR="00ED38B3" w:rsidRPr="00ED38B3">
        <w:t>.</w:t>
      </w:r>
    </w:p>
    <w:p w:rsidR="00ED38B3" w:rsidRDefault="000E7A55" w:rsidP="00ED38B3">
      <w:r w:rsidRPr="00ED38B3">
        <w:t>Типы задач</w:t>
      </w:r>
      <w:r w:rsidR="00ED38B3" w:rsidRPr="00ED38B3">
        <w:t xml:space="preserve">. </w:t>
      </w:r>
      <w:r w:rsidRPr="00ED38B3">
        <w:t>Задачи, решаемые с помощью ЭВМ, можно условно разделить на три класса</w:t>
      </w:r>
      <w:r w:rsidR="00ED38B3" w:rsidRPr="00ED38B3">
        <w:t xml:space="preserve">: </w:t>
      </w:r>
      <w:r w:rsidRPr="00ED38B3">
        <w:t>компоновочные, оптимизационные и оценочные</w:t>
      </w:r>
      <w:r w:rsidR="00ED38B3" w:rsidRPr="00ED38B3">
        <w:t>.</w:t>
      </w:r>
    </w:p>
    <w:p w:rsidR="00ED38B3" w:rsidRDefault="000E7A55" w:rsidP="00ED38B3">
      <w:r w:rsidRPr="00ED38B3">
        <w:t>Компоновочные задачи, возникающие в ходе проектирования жилого дома, чрезвычайно разнообразны</w:t>
      </w:r>
      <w:r w:rsidR="00ED38B3" w:rsidRPr="00ED38B3">
        <w:t xml:space="preserve">. </w:t>
      </w:r>
      <w:r w:rsidRPr="00ED38B3">
        <w:t>Пока удалось автоматизировать решение только немногих из них</w:t>
      </w:r>
      <w:r w:rsidR="00ED38B3" w:rsidRPr="00ED38B3">
        <w:t xml:space="preserve">. </w:t>
      </w:r>
      <w:r w:rsidRPr="00ED38B3">
        <w:t>Они связаны главным образом с формированием плана квартиры и поэтажных планов всего здания</w:t>
      </w:r>
      <w:r w:rsidR="00ED38B3" w:rsidRPr="00ED38B3">
        <w:t xml:space="preserve">. </w:t>
      </w:r>
      <w:r w:rsidRPr="00ED38B3">
        <w:t>ЭВМ способна построить план квартиры или дома, используя только каталожные планировочные элементы</w:t>
      </w:r>
      <w:r w:rsidR="00ED38B3" w:rsidRPr="00ED38B3">
        <w:t xml:space="preserve">. </w:t>
      </w:r>
      <w:r w:rsidRPr="00ED38B3">
        <w:t>Успешнее всего ЭВМ формирует план по условиям связанности помещений, а также группирует комнаты в соответствии с заданными принципами функционального зонирования</w:t>
      </w:r>
      <w:r w:rsidR="00ED38B3" w:rsidRPr="00ED38B3">
        <w:t xml:space="preserve">. </w:t>
      </w:r>
      <w:r w:rsidRPr="00ED38B3">
        <w:t>В решении подобных задач большую роль играют рассмотренные ранее комбинаторные операции</w:t>
      </w:r>
      <w:r w:rsidR="00ED38B3" w:rsidRPr="00ED38B3">
        <w:t>.</w:t>
      </w:r>
    </w:p>
    <w:p w:rsidR="00ED38B3" w:rsidRDefault="000E7A55" w:rsidP="00ED38B3">
      <w:r w:rsidRPr="00ED38B3">
        <w:t>Оптимизационных задач формализовано значительно больше</w:t>
      </w:r>
      <w:r w:rsidR="00ED38B3" w:rsidRPr="00ED38B3">
        <w:t xml:space="preserve">. </w:t>
      </w:r>
      <w:r w:rsidRPr="00ED38B3">
        <w:t>Они охватывают планировочные, экономические, теплотехнические, прочностные, инсоляционные и другие характеристики, выражаемые численными показателями</w:t>
      </w:r>
      <w:r w:rsidR="00ED38B3" w:rsidRPr="00ED38B3">
        <w:t xml:space="preserve">. </w:t>
      </w:r>
      <w:r w:rsidRPr="00ED38B3">
        <w:t>Имеются алгоритмы и программы для гармонизации размеров и пропорций</w:t>
      </w:r>
      <w:r w:rsidR="00ED38B3" w:rsidRPr="00ED38B3">
        <w:t>.</w:t>
      </w:r>
    </w:p>
    <w:p w:rsidR="00ED38B3" w:rsidRDefault="000E7A55" w:rsidP="00ED38B3">
      <w:r w:rsidRPr="00ED38B3">
        <w:t>Оценочные задачи, как это следует из их названия, возникают когда получен какой-либо результат и надлежит определить его пригодность и эффективность по установленным критериям</w:t>
      </w:r>
      <w:r w:rsidR="00ED38B3" w:rsidRPr="00ED38B3">
        <w:t xml:space="preserve">. </w:t>
      </w:r>
      <w:r w:rsidRPr="00ED38B3">
        <w:t>В ходе решения оценочных задач может производиться, например, вычисление планировочных показателей дома, времени инсоляции квартир, стоимости 1 м жилой площади, трудозатрат и других количественных характеристик и сравнение их с заданными ограничениями и критериями</w:t>
      </w:r>
      <w:r w:rsidR="00ED38B3" w:rsidRPr="00ED38B3">
        <w:t xml:space="preserve">. </w:t>
      </w:r>
      <w:r w:rsidRPr="00ED38B3">
        <w:t>В зависимости от результатов сравнения определяется дальнейший ход проектирования</w:t>
      </w:r>
      <w:r w:rsidR="00ED38B3" w:rsidRPr="00ED38B3">
        <w:t xml:space="preserve">. </w:t>
      </w:r>
      <w:r w:rsidRPr="00ED38B3">
        <w:t>Оценочные задачи постоянно возникают и при компоновке и при оптимизации решений, но могут ставиться и как самостоятельные, особенно если речь идет о многокритериальной оценке проекта, требующей громоздких расчетов</w:t>
      </w:r>
      <w:r w:rsidR="00ED38B3" w:rsidRPr="00ED38B3">
        <w:t>.</w:t>
      </w:r>
    </w:p>
    <w:p w:rsidR="00ED38B3" w:rsidRDefault="000E7A55" w:rsidP="00ED38B3">
      <w:r w:rsidRPr="00ED38B3">
        <w:t>Методика решения задач</w:t>
      </w:r>
      <w:r w:rsidR="00ED38B3" w:rsidRPr="00ED38B3">
        <w:t xml:space="preserve">. </w:t>
      </w:r>
      <w:r w:rsidRPr="00ED38B3">
        <w:t>Проект жилого дома</w:t>
      </w:r>
      <w:r w:rsidR="00ED38B3" w:rsidRPr="00ED38B3">
        <w:t xml:space="preserve"> - </w:t>
      </w:r>
      <w:r w:rsidRPr="00ED38B3">
        <w:t>это результат решения десятков, если не сотен, больших и малых задач</w:t>
      </w:r>
      <w:r w:rsidR="00ED38B3" w:rsidRPr="00ED38B3">
        <w:t xml:space="preserve">; </w:t>
      </w:r>
      <w:r w:rsidRPr="00ED38B3">
        <w:t>причем задач самого различного содержания</w:t>
      </w:r>
      <w:r w:rsidR="00ED38B3" w:rsidRPr="00ED38B3">
        <w:t xml:space="preserve">: </w:t>
      </w:r>
      <w:r w:rsidRPr="00ED38B3">
        <w:t>функционально-планировочных, художественных, конструктивных, технологических, экономических и др</w:t>
      </w:r>
      <w:r w:rsidR="00ED38B3" w:rsidRPr="00ED38B3">
        <w:t xml:space="preserve">. </w:t>
      </w:r>
      <w:r w:rsidRPr="00ED38B3">
        <w:t>Каждая из них обусловлена множеством условий, ограничений и критериев</w:t>
      </w:r>
      <w:r w:rsidR="00ED38B3" w:rsidRPr="00ED38B3">
        <w:t xml:space="preserve">. </w:t>
      </w:r>
      <w:r w:rsidRPr="00ED38B3">
        <w:t>Очень часто результат решения одной из них служит исходным условием для других</w:t>
      </w:r>
      <w:r w:rsidR="00ED38B3" w:rsidRPr="00ED38B3">
        <w:t xml:space="preserve">. </w:t>
      </w:r>
      <w:r w:rsidRPr="00ED38B3">
        <w:t>Одним словом, смоделировать разработ</w:t>
      </w:r>
      <w:r w:rsidR="00ED38B3">
        <w:t>ку проекта как единый, нерасчле</w:t>
      </w:r>
      <w:r w:rsidRPr="00ED38B3">
        <w:t>ненный процесс невозможно</w:t>
      </w:r>
      <w:r w:rsidR="00ED38B3" w:rsidRPr="00ED38B3">
        <w:t xml:space="preserve">. </w:t>
      </w:r>
      <w:r w:rsidRPr="00ED38B3">
        <w:t>Поэтому в автоматизации проектирования широко используют принцип декомпозиции проблемы, который проявляется в раздельном решении всего круга задач, обеспечивающих получение нужного результата</w:t>
      </w:r>
      <w:r w:rsidR="00ED38B3" w:rsidRPr="00ED38B3">
        <w:t xml:space="preserve">. </w:t>
      </w:r>
      <w:r w:rsidRPr="00ED38B3">
        <w:t>Применительно к проекту жилого дома это может означать следующее</w:t>
      </w:r>
      <w:r w:rsidR="00ED38B3" w:rsidRPr="00ED38B3">
        <w:t xml:space="preserve">: </w:t>
      </w:r>
      <w:r w:rsidRPr="00ED38B3">
        <w:t xml:space="preserve">сначала выбирается тип дома, определяется его этажность и общая конфигурация плана, затем устанавливается структура поэтажных планов, отрабатывается планировка каждой квартиры и </w:t>
      </w:r>
      <w:r w:rsidR="00ED38B3">
        <w:t>т.д.</w:t>
      </w:r>
    </w:p>
    <w:p w:rsidR="00ED38B3" w:rsidRDefault="000E7A55" w:rsidP="00ED38B3">
      <w:r w:rsidRPr="00ED38B3">
        <w:t>Принципиальное значение имеет разделение функций между архитектором и ЭВМ</w:t>
      </w:r>
      <w:r w:rsidR="00ED38B3" w:rsidRPr="00ED38B3">
        <w:t xml:space="preserve">. </w:t>
      </w:r>
      <w:r w:rsidRPr="00ED38B3">
        <w:t>Опыт показывает, что наиболее эффективный для решения компоновочных задач диалоговый режим работы</w:t>
      </w:r>
      <w:r w:rsidR="00ED38B3" w:rsidRPr="00ED38B3">
        <w:t xml:space="preserve">. </w:t>
      </w:r>
      <w:r w:rsidRPr="00ED38B3">
        <w:t>Расчеты и выполнение чертежей могут осуществляться преимущественно без участия человека</w:t>
      </w:r>
      <w:r w:rsidR="00ED38B3" w:rsidRPr="00ED38B3">
        <w:t xml:space="preserve">. </w:t>
      </w:r>
      <w:r w:rsidRPr="00ED38B3">
        <w:t>При организации диалога важно найти рациональное распределение функций между архитектором и ЭВМ</w:t>
      </w:r>
      <w:r w:rsidR="00ED38B3" w:rsidRPr="00ED38B3">
        <w:t xml:space="preserve">. </w:t>
      </w:r>
      <w:r w:rsidRPr="00ED38B3">
        <w:t>Наиболее результативными сейчас считаются такие системы, в которых ЭВМ используемся как быстродействующий и точный инструмент</w:t>
      </w:r>
      <w:r w:rsidR="00ED38B3" w:rsidRPr="00ED38B3">
        <w:t xml:space="preserve">. </w:t>
      </w:r>
      <w:r w:rsidRPr="00ED38B3">
        <w:t xml:space="preserve">Все характеристики проекта, будь то общий абрис плана или взаиморасположение комнат, размещение оконных или дверных проемов, этажность или тип кровли, назначаются проектировщиком, </w:t>
      </w:r>
      <w:r w:rsidR="00ED38B3">
        <w:t>т.е.</w:t>
      </w:r>
      <w:r w:rsidR="00ED38B3" w:rsidRPr="00ED38B3">
        <w:t xml:space="preserve"> </w:t>
      </w:r>
      <w:r w:rsidRPr="00ED38B3">
        <w:t>он является единственным генератором решений</w:t>
      </w:r>
      <w:r w:rsidR="00ED38B3" w:rsidRPr="00ED38B3">
        <w:t xml:space="preserve">. </w:t>
      </w:r>
      <w:r w:rsidRPr="00ED38B3">
        <w:t>Архитектор рисует на цифровом планшете примерную схему квартиры, а ЭВМ переводит ее в четкий линейный чертеж</w:t>
      </w:r>
      <w:r w:rsidR="00ED38B3" w:rsidRPr="00ED38B3">
        <w:t xml:space="preserve">. </w:t>
      </w:r>
      <w:r w:rsidRPr="00ED38B3">
        <w:t>Когда назначена толщина стен, ЭВМ превращает линейный рисунок в план стен с осевыми линиями</w:t>
      </w:r>
      <w:r w:rsidR="00ED38B3" w:rsidRPr="00ED38B3">
        <w:t xml:space="preserve">. </w:t>
      </w:r>
      <w:r w:rsidRPr="00ED38B3">
        <w:t>Архитектор показывает положение окна, и машина тут же вычерчивает его по стандарту</w:t>
      </w:r>
      <w:r w:rsidR="00ED38B3" w:rsidRPr="00ED38B3">
        <w:t xml:space="preserve">. </w:t>
      </w:r>
      <w:r w:rsidRPr="00ED38B3">
        <w:t>В таком диалоге проходит весь компоновочный этап, который разделен на множество мелких, но конкретных операций</w:t>
      </w:r>
      <w:r w:rsidR="00ED38B3" w:rsidRPr="00ED38B3">
        <w:t xml:space="preserve">. </w:t>
      </w:r>
      <w:r w:rsidRPr="00ED38B3">
        <w:t>Подобная методика решения задач потребовала заложить в память ЭВМ обширные каталоги с описанием чертежных символов всех элементов жилого дома, многие из которых представлены к тому же разными вариантами размеров и форм</w:t>
      </w:r>
      <w:r w:rsidR="00ED38B3" w:rsidRPr="00ED38B3">
        <w:t xml:space="preserve">. </w:t>
      </w:r>
      <w:r w:rsidRPr="00ED38B3">
        <w:t>ЭВМ в итоге оказывает только сервисные услуги</w:t>
      </w:r>
      <w:r w:rsidR="00ED38B3" w:rsidRPr="00ED38B3">
        <w:t xml:space="preserve">: </w:t>
      </w:r>
      <w:r w:rsidRPr="00ED38B3">
        <w:t>отыскивает символ заданного элемента в каталоге и вычерчивает его на плане, разрезе или на фасаде</w:t>
      </w:r>
      <w:r w:rsidR="00ED38B3" w:rsidRPr="00ED38B3">
        <w:t xml:space="preserve">. </w:t>
      </w:r>
      <w:r w:rsidRPr="00ED38B3">
        <w:t xml:space="preserve">Если нужно, она может его заменить, передвинуть, увеличить, уменьшить и </w:t>
      </w:r>
      <w:r w:rsidR="00ED38B3">
        <w:t>т.п.,</w:t>
      </w:r>
      <w:r w:rsidRPr="00ED38B3">
        <w:t xml:space="preserve"> откорректировать чертеж в связи с изменениями</w:t>
      </w:r>
      <w:r w:rsidR="00ED38B3" w:rsidRPr="00ED38B3">
        <w:t>.</w:t>
      </w:r>
    </w:p>
    <w:p w:rsidR="00ED38B3" w:rsidRDefault="000E7A55" w:rsidP="00ED38B3">
      <w:r w:rsidRPr="00ED38B3">
        <w:t>Программное обеспечение в этом случае представляет собой комплекс самостоятельных подпрограмм, каждая из которых обрабатывает одну конкретную операцию</w:t>
      </w:r>
      <w:r w:rsidR="00ED38B3" w:rsidRPr="00ED38B3">
        <w:t xml:space="preserve">. </w:t>
      </w:r>
      <w:r w:rsidRPr="00ED38B3">
        <w:t>Их можно использовать отдельно по мере надобности, повторять нужное число раз и в любом наборе</w:t>
      </w:r>
      <w:r w:rsidR="00ED38B3" w:rsidRPr="00ED38B3">
        <w:t>.</w:t>
      </w:r>
    </w:p>
    <w:p w:rsidR="00ED38B3" w:rsidRDefault="000E7A55" w:rsidP="00ED38B3">
      <w:r w:rsidRPr="00ED38B3">
        <w:t>В методике, предложенной Киев-ЗНИИЭП, присутствует автоматизированная комбинаторика, благодаря чему ЭВМ сама генерирует часть решений</w:t>
      </w:r>
      <w:r w:rsidR="00ED38B3" w:rsidRPr="00ED38B3">
        <w:t>.</w:t>
      </w:r>
    </w:p>
    <w:p w:rsidR="00ED38B3" w:rsidRDefault="000E7A55" w:rsidP="00ED38B3">
      <w:r w:rsidRPr="00ED38B3">
        <w:t>Еще большую автоматизацию комбинаторной работы дает использование таких каталогов, которые включают не просто набор элементов и их первичные сочетания</w:t>
      </w:r>
      <w:r w:rsidR="00ED38B3" w:rsidRPr="00ED38B3">
        <w:t xml:space="preserve">. </w:t>
      </w:r>
      <w:r w:rsidRPr="00ED38B3">
        <w:t>В таком случае ЭВМ способна генерировать множество компоновочных вариантов</w:t>
      </w:r>
      <w:r w:rsidR="00ED38B3" w:rsidRPr="00ED38B3">
        <w:t>.</w:t>
      </w:r>
    </w:p>
    <w:p w:rsidR="00ED38B3" w:rsidRDefault="000E7A55" w:rsidP="00ED38B3">
      <w:r w:rsidRPr="00ED38B3">
        <w:t>Наилучшие результаты в проектировании жилых зданий может дать сочетание обеих методик</w:t>
      </w:r>
      <w:r w:rsidR="00ED38B3" w:rsidRPr="00ED38B3">
        <w:t xml:space="preserve">: </w:t>
      </w:r>
      <w:r w:rsidRPr="00ED38B3">
        <w:t>автоматизации чертежных операций и автоматизированной комбинаторики</w:t>
      </w:r>
      <w:r w:rsidR="00ED38B3" w:rsidRPr="00ED38B3">
        <w:t>.</w:t>
      </w:r>
    </w:p>
    <w:p w:rsidR="00ED38B3" w:rsidRDefault="000E7A55" w:rsidP="00ED38B3">
      <w:r w:rsidRPr="00ED38B3">
        <w:t>Следует сказать, что обращение к САПР ни в коей мере не принижает роль архитектора</w:t>
      </w:r>
      <w:r w:rsidR="00ED38B3" w:rsidRPr="00ED38B3">
        <w:t xml:space="preserve">. </w:t>
      </w:r>
      <w:r w:rsidRPr="00ED38B3">
        <w:t>Его значение, творческий потенциал всегда оказывают решающее влияние на процесс и результаты диалога с ЭВМ, которая облегчает труд архитектора</w:t>
      </w:r>
      <w:r w:rsidR="00ED38B3" w:rsidRPr="00ED38B3">
        <w:t>.</w:t>
      </w:r>
    </w:p>
    <w:p w:rsidR="00ED38B3" w:rsidRDefault="00ED38B3" w:rsidP="00ED38B3"/>
    <w:p w:rsidR="000E7A55" w:rsidRPr="00ED38B3" w:rsidRDefault="000E7A55" w:rsidP="00ED38B3">
      <w:pPr>
        <w:pStyle w:val="2"/>
      </w:pPr>
      <w:r w:rsidRPr="00ED38B3">
        <w:t>Организация учебного проектирования</w:t>
      </w:r>
    </w:p>
    <w:p w:rsidR="00ED38B3" w:rsidRDefault="00ED38B3" w:rsidP="00ED38B3"/>
    <w:p w:rsidR="00ED38B3" w:rsidRDefault="000E7A55" w:rsidP="00ED38B3">
      <w:r w:rsidRPr="00ED38B3">
        <w:t>Основой организации учебного проектирования является программа-задание</w:t>
      </w:r>
      <w:r w:rsidR="00ED38B3" w:rsidRPr="00ED38B3">
        <w:t xml:space="preserve">. </w:t>
      </w:r>
      <w:r w:rsidRPr="00ED38B3">
        <w:t>В ней ставятся задачи по разработке жилого дома определенного типа и его квартир в соответствии с заданной демографией, содержатся основные нормативные данные и требования к конструкциям, инженерному оборудованию и экономике проектного решения</w:t>
      </w:r>
      <w:r w:rsidR="00ED38B3" w:rsidRPr="00ED38B3">
        <w:t xml:space="preserve">. </w:t>
      </w:r>
      <w:r w:rsidRPr="00ED38B3">
        <w:t>Требования к градостроительному решению излагаются в зависимости от конкретной ситуации, прилагаемой к заданию</w:t>
      </w:r>
      <w:r w:rsidR="00ED38B3" w:rsidRPr="00ED38B3">
        <w:t>.</w:t>
      </w:r>
    </w:p>
    <w:p w:rsidR="00ED38B3" w:rsidRDefault="000E7A55" w:rsidP="00ED38B3">
      <w:r w:rsidRPr="00ED38B3">
        <w:t>После выдачи задания проводится предпроектный анализ, изучается опыт проектирования</w:t>
      </w:r>
      <w:r w:rsidR="00ED38B3" w:rsidRPr="00ED38B3">
        <w:t xml:space="preserve">. </w:t>
      </w:r>
      <w:r w:rsidRPr="00ED38B3">
        <w:t>В этот период читается вводная лекция</w:t>
      </w:r>
      <w:r w:rsidR="00ED38B3" w:rsidRPr="00ED38B3">
        <w:t xml:space="preserve">. </w:t>
      </w:r>
      <w:r w:rsidRPr="00ED38B3">
        <w:t>Во вводной лекции излагаются новейшие тенденции в проектировании жилища, наиболее существенные особенности комплексного решения данного типа жилого дома, нормы и правила проектирования и строительства жилища</w:t>
      </w:r>
      <w:r w:rsidR="00ED38B3" w:rsidRPr="00ED38B3">
        <w:t xml:space="preserve">. </w:t>
      </w:r>
      <w:r w:rsidRPr="00ED38B3">
        <w:t>Лекция сопровождается показом и анализом иллюстративного материала по теме проектирования</w:t>
      </w:r>
      <w:r w:rsidR="00ED38B3" w:rsidRPr="00ED38B3">
        <w:t>.</w:t>
      </w:r>
    </w:p>
    <w:p w:rsidR="00ED38B3" w:rsidRDefault="000E7A55" w:rsidP="00ED38B3">
      <w:r w:rsidRPr="00ED38B3">
        <w:t>Процесс проектирования начинается с выбора конкретной ситуации и типа дома</w:t>
      </w:r>
      <w:r w:rsidR="00ED38B3" w:rsidRPr="00ED38B3">
        <w:t xml:space="preserve">. </w:t>
      </w:r>
      <w:r w:rsidRPr="00ED38B3">
        <w:t>Многолетняя практика показывает целесообразность выполнения следующих основных этапов работы</w:t>
      </w:r>
      <w:r w:rsidR="00ED38B3" w:rsidRPr="00ED38B3">
        <w:t xml:space="preserve">: </w:t>
      </w:r>
      <w:r w:rsidRPr="00ED38B3">
        <w:t>клаузура, эскиз-идея, окончательный эскиз, завершение разработки и графическое выполнение проекта</w:t>
      </w:r>
      <w:r w:rsidR="00ED38B3" w:rsidRPr="00ED38B3">
        <w:t>.</w:t>
      </w:r>
    </w:p>
    <w:p w:rsidR="00ED38B3" w:rsidRDefault="000E7A55" w:rsidP="00ED38B3">
      <w:r w:rsidRPr="00ED38B3">
        <w:t xml:space="preserve">Клаузура проводится один или несколько раз с целью выявления первых представлений об архитектуре и конструктивно-планировочных параметрах выбранного типа жилого дома, </w:t>
      </w:r>
      <w:r w:rsidR="00ED38B3">
        <w:t>св</w:t>
      </w:r>
      <w:r w:rsidRPr="00ED38B3">
        <w:t>ое</w:t>
      </w:r>
      <w:r w:rsidR="00ED38B3">
        <w:t>м</w:t>
      </w:r>
      <w:r w:rsidRPr="00ED38B3">
        <w:t xml:space="preserve"> месте и роли в заданной ситуации</w:t>
      </w:r>
      <w:r w:rsidR="00ED38B3" w:rsidRPr="00ED38B3">
        <w:t xml:space="preserve">. </w:t>
      </w:r>
      <w:r w:rsidR="00ED38B3">
        <w:t>Задачи и время выполнения клау</w:t>
      </w:r>
      <w:r w:rsidRPr="00ED38B3">
        <w:t>зур, их число, могут быть уточнены педагогом в зависимости от общего плана работы</w:t>
      </w:r>
      <w:r w:rsidR="00ED38B3" w:rsidRPr="00ED38B3">
        <w:t>.</w:t>
      </w:r>
    </w:p>
    <w:p w:rsidR="00ED38B3" w:rsidRDefault="000E7A55" w:rsidP="00ED38B3">
      <w:r w:rsidRPr="00ED38B3">
        <w:t>Эскиз-идея фиксирует завершение первого этапа комплексного решения градостроительных, архитектурно-планировочных и художественных задач проекта</w:t>
      </w:r>
      <w:r w:rsidR="00ED38B3" w:rsidRPr="00ED38B3">
        <w:t xml:space="preserve">. </w:t>
      </w:r>
      <w:r w:rsidRPr="00ED38B3">
        <w:t>Творческий поиск в этот период должен проходить в форме вариантного проектирования</w:t>
      </w:r>
      <w:r w:rsidR="00ED38B3" w:rsidRPr="00ED38B3">
        <w:t>.</w:t>
      </w:r>
    </w:p>
    <w:p w:rsidR="00ED38B3" w:rsidRDefault="000E7A55" w:rsidP="00ED38B3">
      <w:r w:rsidRPr="00ED38B3">
        <w:t>В</w:t>
      </w:r>
      <w:r w:rsidR="00ED38B3">
        <w:t>ажной стороной подготовки эскиз-</w:t>
      </w:r>
      <w:r w:rsidRPr="00ED38B3">
        <w:t>идеи является сравнительная оценка вариантов</w:t>
      </w:r>
      <w:r w:rsidR="00ED38B3" w:rsidRPr="00ED38B3">
        <w:t>.</w:t>
      </w:r>
    </w:p>
    <w:p w:rsidR="00ED38B3" w:rsidRDefault="000E7A55" w:rsidP="00ED38B3">
      <w:r w:rsidRPr="00ED38B3">
        <w:t>В работе над эскиз-идеей применимы все освоенные студентом методы изображения, а также макетирование, которое способствует результативному поиску объемно-пространственной композиции, в особенности жилой застройки</w:t>
      </w:r>
      <w:r w:rsidR="00ED38B3" w:rsidRPr="00ED38B3">
        <w:t>.</w:t>
      </w:r>
    </w:p>
    <w:p w:rsidR="00ED38B3" w:rsidRDefault="000E7A55" w:rsidP="00ED38B3">
      <w:r w:rsidRPr="00ED38B3">
        <w:t>Результатом работы над эскиз-идеей должен быть выбор решения в наибольшей степени соответствующего поставленной задаче и индивидуальной трактовке темы</w:t>
      </w:r>
      <w:r w:rsidR="00ED38B3" w:rsidRPr="00ED38B3">
        <w:t>.</w:t>
      </w:r>
    </w:p>
    <w:p w:rsidR="00ED38B3" w:rsidRDefault="000E7A55" w:rsidP="00ED38B3">
      <w:r w:rsidRPr="00ED38B3">
        <w:t>Следующая стадия</w:t>
      </w:r>
      <w:r w:rsidR="00ED38B3" w:rsidRPr="00ED38B3">
        <w:t xml:space="preserve"> - </w:t>
      </w:r>
      <w:r w:rsidRPr="00ED38B3">
        <w:t>эскиз проект, в котором разрабатывается и уточняются ранее выбрана планировочная структура, конструктивная система и архитектурная композиция</w:t>
      </w:r>
      <w:r w:rsidR="00ED38B3" w:rsidRPr="00ED38B3">
        <w:t xml:space="preserve">. </w:t>
      </w:r>
      <w:r w:rsidRPr="00ED38B3">
        <w:t>В процессе разработки эскиза возможны отдельные отклонения от принятого в эскиз-идее решения</w:t>
      </w:r>
      <w:r w:rsidR="00ED38B3" w:rsidRPr="00ED38B3">
        <w:t xml:space="preserve">. </w:t>
      </w:r>
      <w:r w:rsidRPr="00ED38B3">
        <w:t>Окончательный эскиз служит основой для детальной прорисовки всех элементов проекта, для выполнения чертежей и расчетов по инженерно-техническим дисциплинам и экономике</w:t>
      </w:r>
      <w:r w:rsidR="00ED38B3" w:rsidRPr="00ED38B3">
        <w:t xml:space="preserve">. </w:t>
      </w:r>
      <w:r w:rsidRPr="00ED38B3">
        <w:t>Не исключаются выполнение рабочего макета и пробы цветового решения</w:t>
      </w:r>
      <w:r w:rsidR="00ED38B3" w:rsidRPr="00ED38B3">
        <w:t>.</w:t>
      </w:r>
    </w:p>
    <w:p w:rsidR="00ED38B3" w:rsidRDefault="000E7A55" w:rsidP="00ED38B3">
      <w:r w:rsidRPr="00ED38B3">
        <w:t>Окончательное графическое выполнение проекта подводит итог творческому процессу и призвано в полной мере выявить авторский замысел, раскрыть суть всех принятых решений</w:t>
      </w:r>
      <w:r w:rsidR="00ED38B3" w:rsidRPr="00ED38B3">
        <w:t>.</w:t>
      </w:r>
    </w:p>
    <w:p w:rsidR="00ED38B3" w:rsidRDefault="000E7A55" w:rsidP="00ED38B3">
      <w:r w:rsidRPr="00ED38B3">
        <w:t>При подведении итогов проводится обсуждение проектов, организуются проблемные семинары и дискуссии</w:t>
      </w:r>
      <w:r w:rsidR="00ED38B3" w:rsidRPr="00ED38B3">
        <w:t>.</w:t>
      </w:r>
    </w:p>
    <w:p w:rsidR="00ED38B3" w:rsidRDefault="000E7A55" w:rsidP="00ED38B3">
      <w:r w:rsidRPr="00ED38B3">
        <w:t xml:space="preserve">Помимо указанных основных этапов проектирования желательно на каждом занятии решать конкретную задачу, </w:t>
      </w:r>
      <w:r w:rsidR="00ED38B3">
        <w:t>т.е.</w:t>
      </w:r>
      <w:r w:rsidR="00ED38B3" w:rsidRPr="00ED38B3">
        <w:t xml:space="preserve"> </w:t>
      </w:r>
      <w:r w:rsidRPr="00ED38B3">
        <w:t>относиться к проектному процессу как к системе взаимосвязанных операций</w:t>
      </w:r>
      <w:r w:rsidR="00ED38B3" w:rsidRPr="00ED38B3">
        <w:t>.</w:t>
      </w:r>
    </w:p>
    <w:p w:rsidR="00ED38B3" w:rsidRDefault="000E7A55" w:rsidP="00ED38B3">
      <w:r w:rsidRPr="00ED38B3">
        <w:t>Методика дипломного проектирования в своей основе идентична методике курсового проектирования</w:t>
      </w:r>
      <w:r w:rsidR="00ED38B3" w:rsidRPr="00ED38B3">
        <w:t xml:space="preserve">. </w:t>
      </w:r>
      <w:r w:rsidRPr="00ED38B3">
        <w:t>Однако в дипломном проектировании имеются свои особенности</w:t>
      </w:r>
      <w:r w:rsidR="00ED38B3" w:rsidRPr="00ED38B3">
        <w:t xml:space="preserve">. </w:t>
      </w:r>
      <w:r w:rsidRPr="00ED38B3">
        <w:t>Они заключаются в более широком градостроительном подходе к планировке и застройке жилых районов, к композиции крупных жилых комплексов</w:t>
      </w:r>
      <w:r w:rsidR="00ED38B3" w:rsidRPr="00ED38B3">
        <w:t xml:space="preserve">; </w:t>
      </w:r>
      <w:r w:rsidRPr="00ED38B3">
        <w:t>в более детальной разработке всех видов квартир и общественного обслуживания, инженерно-технических проблем и экономики строительства</w:t>
      </w:r>
      <w:r w:rsidR="00ED38B3" w:rsidRPr="00ED38B3">
        <w:t>.</w:t>
      </w:r>
    </w:p>
    <w:p w:rsidR="00ED38B3" w:rsidRDefault="000E7A55" w:rsidP="00ED38B3">
      <w:r w:rsidRPr="00ED38B3">
        <w:t>Начальный этап дипломного проектирования предполагает основательное изучение, а если необходимо, то уточнение или составление задания, анализ отведенного участка и литературы по соответствующей отрасли жилищного строительства</w:t>
      </w:r>
      <w:r w:rsidR="00ED38B3" w:rsidRPr="00ED38B3">
        <w:t xml:space="preserve">. </w:t>
      </w:r>
      <w:r w:rsidRPr="00ED38B3">
        <w:t>Такому изучению способствует написание преддипломного реферата, в котором должны быть изложены теоретические основы, показаны иллюстративные материалы по зарубежной и отечественной практике проектирования жилища</w:t>
      </w:r>
      <w:r w:rsidR="00ED38B3" w:rsidRPr="00ED38B3">
        <w:t>.</w:t>
      </w:r>
    </w:p>
    <w:p w:rsidR="00ED38B3" w:rsidRDefault="000E7A55" w:rsidP="00ED38B3">
      <w:r w:rsidRPr="00ED38B3">
        <w:t>Преддипломная практика студента в проектной организации, должна быть близкой по профилю работы к теме дипломного проекта</w:t>
      </w:r>
      <w:r w:rsidR="00ED38B3" w:rsidRPr="00ED38B3">
        <w:t xml:space="preserve">. </w:t>
      </w:r>
      <w:r w:rsidR="00ED38B3">
        <w:t>Дипломный про</w:t>
      </w:r>
      <w:r w:rsidRPr="00ED38B3">
        <w:t>ект должен выполняться по реальным заданиям и отвечать народнохозяйственным задачам в области жилищного строительства</w:t>
      </w:r>
      <w:r w:rsidR="00ED38B3" w:rsidRPr="00ED38B3">
        <w:t xml:space="preserve">. </w:t>
      </w:r>
      <w:r w:rsidRPr="00ED38B3">
        <w:t>Вместе с тем дипломный проект должен отразить тенденции и перспективы развития жилищного строительства, новые направления архитектурно-теоретической мысли на основе ускорения научно-технического прогресса</w:t>
      </w:r>
      <w:r w:rsidR="00ED38B3" w:rsidRPr="00ED38B3">
        <w:t>.</w:t>
      </w:r>
    </w:p>
    <w:p w:rsidR="000E7A55" w:rsidRPr="00ED38B3" w:rsidRDefault="000E7A55" w:rsidP="00ED38B3">
      <w:bookmarkStart w:id="0" w:name="_GoBack"/>
      <w:bookmarkEnd w:id="0"/>
    </w:p>
    <w:sectPr w:rsidR="000E7A55" w:rsidRPr="00ED38B3" w:rsidSect="00ED38B3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44" w:rsidRDefault="00FF1044">
      <w:r>
        <w:separator/>
      </w:r>
    </w:p>
  </w:endnote>
  <w:endnote w:type="continuationSeparator" w:id="0">
    <w:p w:rsidR="00FF1044" w:rsidRDefault="00FF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44" w:rsidRDefault="00FF1044">
      <w:r>
        <w:separator/>
      </w:r>
    </w:p>
  </w:footnote>
  <w:footnote w:type="continuationSeparator" w:id="0">
    <w:p w:rsidR="00FF1044" w:rsidRDefault="00FF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B3" w:rsidRDefault="00BF0C4D" w:rsidP="00ED38B3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ED38B3" w:rsidRDefault="00ED38B3" w:rsidP="00ED38B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A55"/>
    <w:rsid w:val="000E7A55"/>
    <w:rsid w:val="0019068B"/>
    <w:rsid w:val="001C0B2F"/>
    <w:rsid w:val="001C4871"/>
    <w:rsid w:val="0025502C"/>
    <w:rsid w:val="002F1DBF"/>
    <w:rsid w:val="004E748F"/>
    <w:rsid w:val="00584945"/>
    <w:rsid w:val="00607940"/>
    <w:rsid w:val="00633045"/>
    <w:rsid w:val="007A046C"/>
    <w:rsid w:val="009E09B5"/>
    <w:rsid w:val="00A46744"/>
    <w:rsid w:val="00BF0C4D"/>
    <w:rsid w:val="00C060FD"/>
    <w:rsid w:val="00CF08AE"/>
    <w:rsid w:val="00D77651"/>
    <w:rsid w:val="00DF5818"/>
    <w:rsid w:val="00E54063"/>
    <w:rsid w:val="00E5542B"/>
    <w:rsid w:val="00EB6D2F"/>
    <w:rsid w:val="00EC6A62"/>
    <w:rsid w:val="00ED38B3"/>
    <w:rsid w:val="00F60F4D"/>
    <w:rsid w:val="00FB36F6"/>
    <w:rsid w:val="00FE4564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072602A-4325-46C3-A583-3C81DD07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ED38B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D38B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D38B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D38B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D38B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D38B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D38B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D38B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D38B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A46744"/>
    <w:pPr>
      <w:keepNext/>
      <w:jc w:val="center"/>
      <w:outlineLvl w:val="8"/>
    </w:pPr>
    <w:rPr>
      <w:b/>
      <w:bCs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6">
    <w:name w:val="page number"/>
    <w:uiPriority w:val="99"/>
    <w:rsid w:val="00ED38B3"/>
  </w:style>
  <w:style w:type="paragraph" w:styleId="a7">
    <w:name w:val="header"/>
    <w:basedOn w:val="a2"/>
    <w:next w:val="a8"/>
    <w:link w:val="a9"/>
    <w:uiPriority w:val="99"/>
    <w:rsid w:val="00ED38B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ED38B3"/>
    <w:rPr>
      <w:vertAlign w:val="superscript"/>
    </w:rPr>
  </w:style>
  <w:style w:type="paragraph" w:styleId="ab">
    <w:name w:val="footer"/>
    <w:basedOn w:val="a2"/>
    <w:link w:val="ac"/>
    <w:uiPriority w:val="99"/>
    <w:semiHidden/>
    <w:rsid w:val="00ED38B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7"/>
    <w:uiPriority w:val="99"/>
    <w:semiHidden/>
    <w:locked/>
    <w:rsid w:val="00ED38B3"/>
    <w:rPr>
      <w:noProof/>
      <w:kern w:val="16"/>
      <w:sz w:val="28"/>
      <w:szCs w:val="28"/>
      <w:lang w:val="ru-RU" w:eastAsia="ru-RU"/>
    </w:rPr>
  </w:style>
  <w:style w:type="character" w:styleId="ad">
    <w:name w:val="footnote reference"/>
    <w:uiPriority w:val="99"/>
    <w:semiHidden/>
    <w:rsid w:val="00ED38B3"/>
    <w:rPr>
      <w:sz w:val="28"/>
      <w:szCs w:val="28"/>
      <w:vertAlign w:val="superscript"/>
    </w:rPr>
  </w:style>
  <w:style w:type="table" w:styleId="-1">
    <w:name w:val="Table Web 1"/>
    <w:basedOn w:val="a4"/>
    <w:uiPriority w:val="99"/>
    <w:rsid w:val="00ED38B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e"/>
    <w:uiPriority w:val="99"/>
    <w:rsid w:val="00ED38B3"/>
    <w:pPr>
      <w:ind w:firstLine="0"/>
    </w:pPr>
  </w:style>
  <w:style w:type="character" w:customStyle="1" w:styleId="ae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ED38B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ED38B3"/>
    <w:rPr>
      <w:color w:val="0000FF"/>
      <w:u w:val="single"/>
    </w:rPr>
  </w:style>
  <w:style w:type="paragraph" w:customStyle="1" w:styleId="21">
    <w:name w:val="Заголовок 2 дипл"/>
    <w:basedOn w:val="a2"/>
    <w:next w:val="af1"/>
    <w:uiPriority w:val="99"/>
    <w:rsid w:val="00ED38B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ED38B3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character" w:customStyle="1" w:styleId="11">
    <w:name w:val="Текст Знак1"/>
    <w:link w:val="af3"/>
    <w:uiPriority w:val="99"/>
    <w:locked/>
    <w:rsid w:val="00ED38B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ED38B3"/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ED38B3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ED38B3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ED38B3"/>
    <w:rPr>
      <w:sz w:val="28"/>
      <w:szCs w:val="28"/>
    </w:rPr>
  </w:style>
  <w:style w:type="paragraph" w:styleId="af6">
    <w:name w:val="Normal (Web)"/>
    <w:basedOn w:val="a2"/>
    <w:uiPriority w:val="99"/>
    <w:rsid w:val="00ED38B3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ED38B3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D38B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D38B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D38B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D38B3"/>
    <w:pPr>
      <w:ind w:left="958"/>
    </w:pPr>
  </w:style>
  <w:style w:type="paragraph" w:styleId="23">
    <w:name w:val="Body Text Indent 2"/>
    <w:basedOn w:val="a2"/>
    <w:link w:val="24"/>
    <w:uiPriority w:val="99"/>
    <w:rsid w:val="00ED38B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D38B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ED38B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ED38B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D38B3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D38B3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D38B3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D38B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D38B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D38B3"/>
    <w:rPr>
      <w:i/>
      <w:iCs/>
    </w:rPr>
  </w:style>
  <w:style w:type="paragraph" w:customStyle="1" w:styleId="af9">
    <w:name w:val="ТАБЛИЦА"/>
    <w:next w:val="a2"/>
    <w:autoRedefine/>
    <w:uiPriority w:val="99"/>
    <w:rsid w:val="00ED38B3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ED38B3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ED38B3"/>
  </w:style>
  <w:style w:type="table" w:customStyle="1" w:styleId="14">
    <w:name w:val="Стиль таблицы1"/>
    <w:basedOn w:val="a4"/>
    <w:uiPriority w:val="99"/>
    <w:rsid w:val="00ED38B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ED38B3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ED38B3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ED38B3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ED38B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проектирования жилища</vt:lpstr>
    </vt:vector>
  </TitlesOfParts>
  <Company>Upravdom</Company>
  <LinksUpToDate>false</LinksUpToDate>
  <CharactersWithSpaces>19549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проектирования жилища</dc:title>
  <dc:subject/>
  <dc:creator>Евгений</dc:creator>
  <cp:keywords/>
  <dc:description/>
  <cp:lastModifiedBy>admin</cp:lastModifiedBy>
  <cp:revision>2</cp:revision>
  <dcterms:created xsi:type="dcterms:W3CDTF">2014-02-21T20:53:00Z</dcterms:created>
  <dcterms:modified xsi:type="dcterms:W3CDTF">2014-02-21T20:53:00Z</dcterms:modified>
</cp:coreProperties>
</file>