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A2" w:rsidRDefault="009163A2">
      <w:pPr>
        <w:pStyle w:val="ae"/>
        <w:rPr>
          <w:rFonts w:eastAsia="Batang"/>
          <w:sz w:val="24"/>
          <w:lang w:val="uk-UA"/>
        </w:rPr>
      </w:pPr>
      <w:r>
        <w:rPr>
          <w:rFonts w:eastAsia="Batang"/>
          <w:sz w:val="24"/>
          <w:lang w:val="uk-UA"/>
        </w:rPr>
        <w:t>Міністерство освіти України</w:t>
      </w:r>
    </w:p>
    <w:p w:rsidR="009163A2" w:rsidRDefault="009163A2">
      <w:pPr>
        <w:jc w:val="center"/>
        <w:rPr>
          <w:rFonts w:eastAsia="Batang"/>
          <w:sz w:val="24"/>
          <w:lang w:val="uk-UA"/>
        </w:rPr>
      </w:pPr>
      <w:r>
        <w:rPr>
          <w:rFonts w:eastAsia="Batang"/>
          <w:sz w:val="24"/>
          <w:lang w:val="uk-UA"/>
        </w:rPr>
        <w:t>Дніпропетровський Державний університет.</w:t>
      </w:r>
    </w:p>
    <w:p w:rsidR="009163A2" w:rsidRDefault="009163A2">
      <w:pPr>
        <w:jc w:val="center"/>
        <w:rPr>
          <w:rFonts w:eastAsia="Batang"/>
          <w:sz w:val="24"/>
          <w:lang w:val="uk-UA"/>
        </w:rPr>
      </w:pPr>
      <w:r>
        <w:rPr>
          <w:rFonts w:eastAsia="Batang"/>
          <w:sz w:val="24"/>
          <w:lang w:val="uk-UA"/>
        </w:rPr>
        <w:t>факультет міжнародної економіки</w:t>
      </w:r>
    </w:p>
    <w:p w:rsidR="009163A2" w:rsidRDefault="009163A2">
      <w:pPr>
        <w:jc w:val="center"/>
        <w:rPr>
          <w:rFonts w:eastAsia="Batang"/>
          <w:sz w:val="24"/>
          <w:lang w:val="uk-UA"/>
        </w:rPr>
      </w:pPr>
      <w:r>
        <w:rPr>
          <w:rFonts w:eastAsia="Batang"/>
          <w:sz w:val="24"/>
          <w:lang w:val="uk-UA"/>
        </w:rPr>
        <w:t xml:space="preserve">     Кафедра міжнародних економічних відносин і бізнесу </w:t>
      </w:r>
    </w:p>
    <w:p w:rsidR="009163A2" w:rsidRDefault="009163A2">
      <w:pPr>
        <w:rPr>
          <w:rFonts w:ascii="Courier New" w:hAnsi="Courier New"/>
          <w:sz w:val="24"/>
          <w:lang w:val="uk-UA"/>
        </w:rPr>
      </w:pPr>
    </w:p>
    <w:p w:rsidR="009163A2" w:rsidRDefault="009163A2">
      <w:pPr>
        <w:pStyle w:val="ad"/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pStyle w:val="ad"/>
        <w:rPr>
          <w:rFonts w:ascii="Courier New" w:hAnsi="Courier New"/>
          <w:lang w:val="uk-UA"/>
        </w:rPr>
      </w:pPr>
    </w:p>
    <w:p w:rsidR="009163A2" w:rsidRDefault="009163A2">
      <w:pPr>
        <w:pStyle w:val="1"/>
        <w:jc w:val="center"/>
        <w:rPr>
          <w:rFonts w:eastAsia="Batang"/>
          <w:sz w:val="36"/>
        </w:rPr>
      </w:pPr>
      <w:r>
        <w:rPr>
          <w:rFonts w:eastAsia="Batang"/>
          <w:sz w:val="36"/>
        </w:rPr>
        <w:t>Звіт</w:t>
      </w:r>
    </w:p>
    <w:p w:rsidR="009163A2" w:rsidRDefault="009163A2">
      <w:pPr>
        <w:pStyle w:val="1"/>
        <w:jc w:val="center"/>
        <w:rPr>
          <w:rFonts w:eastAsia="Batang"/>
          <w:sz w:val="36"/>
        </w:rPr>
      </w:pPr>
      <w:r>
        <w:rPr>
          <w:rFonts w:eastAsia="Batang"/>
          <w:sz w:val="36"/>
        </w:rPr>
        <w:t>з преддипломно</w:t>
      </w:r>
      <w:r>
        <w:rPr>
          <w:sz w:val="36"/>
        </w:rPr>
        <w:t>ї</w:t>
      </w:r>
      <w:r>
        <w:rPr>
          <w:rFonts w:eastAsia="Batang"/>
          <w:sz w:val="36"/>
        </w:rPr>
        <w:t xml:space="preserve"> практики</w:t>
      </w:r>
    </w:p>
    <w:p w:rsidR="009163A2" w:rsidRDefault="009163A2">
      <w:pPr>
        <w:rPr>
          <w:rFonts w:eastAsia="Batang"/>
        </w:rPr>
      </w:pPr>
    </w:p>
    <w:p w:rsidR="009163A2" w:rsidRDefault="009163A2">
      <w:pPr>
        <w:rPr>
          <w:rFonts w:eastAsia="Batang"/>
          <w:lang w:val="en-US"/>
        </w:rPr>
      </w:pPr>
      <w:r>
        <w:rPr>
          <w:rFonts w:eastAsia="Batang"/>
        </w:rPr>
        <w:t xml:space="preserve">                                                                       на тему</w:t>
      </w:r>
      <w:r>
        <w:rPr>
          <w:rFonts w:eastAsia="Batang"/>
          <w:lang w:val="en-US"/>
        </w:rPr>
        <w:t>:</w:t>
      </w:r>
    </w:p>
    <w:p w:rsidR="009163A2" w:rsidRDefault="009163A2">
      <w:pPr>
        <w:rPr>
          <w:rFonts w:eastAsia="Batang"/>
        </w:rPr>
      </w:pPr>
      <w:r>
        <w:rPr>
          <w:rFonts w:eastAsia="Batang"/>
          <w:lang w:val="en-US"/>
        </w:rPr>
        <w:t xml:space="preserve">              </w:t>
      </w:r>
      <w:r>
        <w:rPr>
          <w:rFonts w:eastAsia="Batang"/>
        </w:rPr>
        <w:t>«</w:t>
      </w:r>
      <w:r>
        <w:rPr>
          <w:rFonts w:eastAsia="Batang"/>
          <w:lang w:val="en-US"/>
        </w:rPr>
        <w:t xml:space="preserve"> </w:t>
      </w:r>
      <w:r>
        <w:rPr>
          <w:b/>
          <w:sz w:val="32"/>
          <w:lang w:val="uk-UA"/>
        </w:rPr>
        <w:t>Аналіз сучасного стану економічної співпраці України з західноєвропейськими державами і розробка   шляхів  її  поширення</w:t>
      </w:r>
      <w:r>
        <w:rPr>
          <w:b/>
          <w:sz w:val="32"/>
        </w:rPr>
        <w:t>»</w:t>
      </w:r>
    </w:p>
    <w:p w:rsidR="009163A2" w:rsidRDefault="009163A2">
      <w:pPr>
        <w:pStyle w:val="a4"/>
        <w:rPr>
          <w:rFonts w:ascii="Courier New" w:hAnsi="Courier New"/>
        </w:rPr>
      </w:pPr>
    </w:p>
    <w:p w:rsidR="009163A2" w:rsidRDefault="009163A2">
      <w:pPr>
        <w:pStyle w:val="a4"/>
        <w:rPr>
          <w:rFonts w:ascii="Courier New" w:hAnsi="Courier New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                        </w:t>
      </w: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</w:t>
      </w: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eastAsia="Batang"/>
          <w:lang w:val="uk-UA"/>
        </w:rPr>
      </w:pPr>
      <w:r>
        <w:rPr>
          <w:rFonts w:eastAsia="Batang"/>
          <w:lang w:val="uk-UA"/>
        </w:rPr>
        <w:t xml:space="preserve">                                                                                                                                   Керівник</w:t>
      </w: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Однорог В.В</w:t>
      </w: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</w:t>
      </w: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Виконав</w:t>
      </w:r>
    </w:p>
    <w:p w:rsidR="009163A2" w:rsidRDefault="009163A2">
      <w:pPr>
        <w:rPr>
          <w:rFonts w:eastAsia="Batang"/>
          <w:lang w:val="uk-UA"/>
        </w:rPr>
      </w:pPr>
      <w:r>
        <w:rPr>
          <w:rFonts w:eastAsia="Batang"/>
          <w:lang w:val="uk-UA"/>
        </w:rPr>
        <w:t xml:space="preserve">                                                                                                                                   Студент групи</w:t>
      </w:r>
    </w:p>
    <w:p w:rsidR="009163A2" w:rsidRDefault="009163A2">
      <w:pPr>
        <w:rPr>
          <w:rFonts w:eastAsia="Batang"/>
          <w:lang w:val="uk-UA"/>
        </w:rPr>
      </w:pPr>
      <w:r>
        <w:rPr>
          <w:rFonts w:eastAsia="Batang"/>
          <w:lang w:val="uk-UA"/>
        </w:rPr>
        <w:t xml:space="preserve">                                                                                                                                    ВВ-95-1</w:t>
      </w:r>
    </w:p>
    <w:p w:rsidR="009163A2" w:rsidRDefault="009163A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Літюк В.В</w:t>
      </w: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rPr>
          <w:rFonts w:ascii="Courier New" w:hAnsi="Courier New"/>
          <w:lang w:val="uk-UA"/>
        </w:rPr>
      </w:pPr>
    </w:p>
    <w:p w:rsidR="009163A2" w:rsidRDefault="009163A2">
      <w:pPr>
        <w:pStyle w:val="3"/>
        <w:jc w:val="both"/>
        <w:rPr>
          <w:rFonts w:eastAsia="Batang"/>
          <w:lang w:val="en-US"/>
        </w:rPr>
      </w:pPr>
      <w:r>
        <w:rPr>
          <w:rFonts w:eastAsia="Batang"/>
        </w:rPr>
        <w:lastRenderedPageBreak/>
        <w:t>Дніпропетровськ  2000</w:t>
      </w:r>
    </w:p>
    <w:p w:rsidR="009163A2" w:rsidRDefault="009163A2">
      <w:pPr>
        <w:pStyle w:val="3"/>
        <w:jc w:val="both"/>
        <w:rPr>
          <w:lang w:val="en-US"/>
        </w:rPr>
      </w:pPr>
    </w:p>
    <w:p w:rsidR="009163A2" w:rsidRDefault="009163A2">
      <w:pPr>
        <w:pStyle w:val="3"/>
        <w:jc w:val="both"/>
        <w:rPr>
          <w:lang w:val="en-US"/>
        </w:rPr>
      </w:pPr>
    </w:p>
    <w:p w:rsidR="009163A2" w:rsidRDefault="009163A2">
      <w:pPr>
        <w:pStyle w:val="3"/>
        <w:jc w:val="both"/>
      </w:pPr>
      <w:r>
        <w:t xml:space="preserve">Зміст 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</w:rPr>
      </w:pPr>
      <w:r>
        <w:rPr>
          <w:sz w:val="28"/>
        </w:rPr>
        <w:t>Вступ……………………………………………………………………………….2</w:t>
      </w: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Розділ 1</w:t>
      </w:r>
      <w:r>
        <w:rPr>
          <w:sz w:val="28"/>
          <w:lang w:val="uk-UA"/>
        </w:rPr>
        <w:t xml:space="preserve"> 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Необхідність розширення економічної співпраці України  з країнами Західної Європи на сучасному етапі.                                          …………………………...4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pStyle w:val="4"/>
        <w:jc w:val="both"/>
      </w:pPr>
      <w:r>
        <w:t xml:space="preserve">Розділ 2 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Аналіз торгово-економічної України співпраці з країнами Західної Європи…………………………………………………………………………..….7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2.1 Торгово-економічна співпраця України з  Німеччиною…………………..16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2.2 Торгово-економічна співпраця України з Італією………………………....22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2.3 Торгово-економічна співпраця України з Австрією……………………….26</w:t>
      </w:r>
    </w:p>
    <w:p w:rsidR="009163A2" w:rsidRDefault="009163A2">
      <w:pPr>
        <w:pStyle w:val="a4"/>
        <w:jc w:val="both"/>
        <w:rPr>
          <w:snapToGrid/>
          <w:spacing w:val="0"/>
        </w:rPr>
      </w:pPr>
      <w:r>
        <w:rPr>
          <w:snapToGrid/>
          <w:spacing w:val="0"/>
        </w:rPr>
        <w:t>2.4 Торгово-економічна співпраця України з Великобританією……………...29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2.5 Торгово-економічна співпраця України з Францією………………………32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pStyle w:val="4"/>
        <w:jc w:val="both"/>
      </w:pPr>
      <w:r>
        <w:t>Розділ 3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Перспективи співпраці………………………………………………………….34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Висновок ……………………………………………………………………………………..45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Вступ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</w:p>
    <w:p w:rsidR="009163A2" w:rsidRDefault="009163A2">
      <w:pPr>
        <w:spacing w:line="360" w:lineRule="auto"/>
        <w:jc w:val="both"/>
        <w:rPr>
          <w:sz w:val="28"/>
          <w:lang w:val="uk-UA"/>
        </w:rPr>
      </w:pPr>
    </w:p>
    <w:p w:rsidR="009163A2" w:rsidRDefault="009163A2">
      <w:pPr>
        <w:spacing w:line="360" w:lineRule="auto"/>
        <w:jc w:val="both"/>
        <w:rPr>
          <w:sz w:val="28"/>
          <w:lang w:val="uk-UA"/>
        </w:rPr>
      </w:pPr>
    </w:p>
    <w:p w:rsidR="009163A2" w:rsidRDefault="009163A2">
      <w:pPr>
        <w:spacing w:line="360" w:lineRule="auto"/>
        <w:jc w:val="both"/>
        <w:rPr>
          <w:sz w:val="28"/>
          <w:lang w:val="en-US"/>
        </w:rPr>
      </w:pPr>
      <w:r>
        <w:rPr>
          <w:sz w:val="28"/>
          <w:lang w:val="uk-UA"/>
        </w:rPr>
        <w:t>Об</w:t>
      </w:r>
      <w:r>
        <w:rPr>
          <w:sz w:val="28"/>
          <w:lang w:val="en-US"/>
        </w:rPr>
        <w:t>`</w:t>
      </w:r>
      <w:r>
        <w:rPr>
          <w:sz w:val="28"/>
          <w:lang w:val="uk-UA"/>
        </w:rPr>
        <w:t>єктивна необхідність вимагає поступового , але неухильного включення економіки України до системи міжнародного поділу праці (МПП) , світових інтеграційних процесів. Нинішня ситуація характеризується глобальною трансформацією усіх країн світу до нового якісного стану , нового типу цивілізації третього тисячоліття .</w:t>
      </w:r>
      <w:r>
        <w:rPr>
          <w:sz w:val="28"/>
        </w:rPr>
        <w:t xml:space="preserve"> </w:t>
      </w:r>
    </w:p>
    <w:p w:rsidR="009163A2" w:rsidRDefault="009163A2">
      <w:pPr>
        <w:spacing w:line="360" w:lineRule="auto"/>
        <w:ind w:left="45"/>
        <w:jc w:val="both"/>
        <w:rPr>
          <w:sz w:val="28"/>
          <w:lang w:val="uk-UA"/>
        </w:rPr>
      </w:pPr>
      <w:r>
        <w:rPr>
          <w:sz w:val="28"/>
          <w:lang w:val="uk-UA"/>
        </w:rPr>
        <w:t>В майбутньому велике значення буде мати  інтеграція України в Європу. Україна широким фронтом виходить на західноєвропейський соціально-економічний простір.</w:t>
      </w:r>
    </w:p>
    <w:p w:rsidR="009163A2" w:rsidRDefault="009163A2">
      <w:pPr>
        <w:spacing w:line="360" w:lineRule="auto"/>
        <w:ind w:left="4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Таким чином самостійність України зовсім не означає її самоізоляції на міжнародній арені. </w:t>
      </w:r>
    </w:p>
    <w:p w:rsidR="009163A2" w:rsidRDefault="009163A2">
      <w:pPr>
        <w:spacing w:line="360" w:lineRule="auto"/>
        <w:ind w:left="4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Сучасні тенденції світового розвитку ставлять перед Україною нові проблеми та потребують від неї активної участі в їх рішенні. </w:t>
      </w:r>
    </w:p>
    <w:p w:rsidR="009163A2" w:rsidRDefault="009163A2">
      <w:pPr>
        <w:spacing w:line="360" w:lineRule="auto"/>
        <w:ind w:left="45"/>
        <w:jc w:val="both"/>
        <w:rPr>
          <w:rFonts w:ascii="Courier New" w:hAnsi="Courier New"/>
          <w:sz w:val="28"/>
          <w:lang w:val="uk-UA"/>
        </w:rPr>
      </w:pP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Метою дипломної роботи є вивчення, аналіз  економічної співпраці України з країнами Західної Європи.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У роботі відповідно до даної мети поставлені наступні задачі:</w:t>
      </w:r>
    </w:p>
    <w:p w:rsidR="009163A2" w:rsidRDefault="009163A2">
      <w:pPr>
        <w:spacing w:line="360" w:lineRule="auto"/>
        <w:ind w:left="437"/>
        <w:jc w:val="both"/>
        <w:rPr>
          <w:rFonts w:ascii="Courier New" w:hAnsi="Courier New"/>
          <w:sz w:val="28"/>
          <w:lang w:val="uk-UA"/>
        </w:rPr>
      </w:pPr>
    </w:p>
    <w:p w:rsidR="009163A2" w:rsidRDefault="009163A2">
      <w:pPr>
        <w:numPr>
          <w:ilvl w:val="0"/>
          <w:numId w:val="12"/>
        </w:numPr>
        <w:spacing w:line="360" w:lineRule="auto"/>
        <w:ind w:left="720" w:hanging="283"/>
        <w:jc w:val="both"/>
        <w:rPr>
          <w:rFonts w:ascii="Courier New" w:hAnsi="Courier New"/>
          <w:sz w:val="28"/>
          <w:lang w:val="uk-UA"/>
        </w:rPr>
      </w:pPr>
      <w:r>
        <w:rPr>
          <w:sz w:val="28"/>
          <w:lang w:val="uk-UA"/>
        </w:rPr>
        <w:t>розкрити основні напрями співпраці</w:t>
      </w:r>
    </w:p>
    <w:p w:rsidR="009163A2" w:rsidRDefault="009163A2">
      <w:pPr>
        <w:numPr>
          <w:ilvl w:val="0"/>
          <w:numId w:val="12"/>
        </w:numPr>
        <w:spacing w:line="360" w:lineRule="auto"/>
        <w:ind w:left="720" w:hanging="283"/>
        <w:jc w:val="both"/>
        <w:rPr>
          <w:rFonts w:ascii="Courier New" w:hAnsi="Courier New"/>
          <w:sz w:val="28"/>
          <w:lang w:val="uk-UA"/>
        </w:rPr>
      </w:pPr>
      <w:r>
        <w:rPr>
          <w:sz w:val="28"/>
          <w:lang w:val="uk-UA"/>
        </w:rPr>
        <w:t>дати характеристику  сучасного стану зовнішньоторгівельного обороту України з країнами Західної Європи</w:t>
      </w:r>
    </w:p>
    <w:p w:rsidR="009163A2" w:rsidRDefault="009163A2">
      <w:pPr>
        <w:numPr>
          <w:ilvl w:val="0"/>
          <w:numId w:val="12"/>
        </w:numPr>
        <w:spacing w:line="360" w:lineRule="auto"/>
        <w:ind w:left="720" w:hanging="283"/>
        <w:jc w:val="both"/>
        <w:rPr>
          <w:rFonts w:ascii="Courier New" w:hAnsi="Courier New"/>
          <w:sz w:val="28"/>
          <w:lang w:val="uk-UA"/>
        </w:rPr>
      </w:pPr>
      <w:r>
        <w:rPr>
          <w:sz w:val="28"/>
          <w:lang w:val="uk-UA"/>
        </w:rPr>
        <w:t>проаналізувати динаміку розвитку зовнішньоторгівельних зв'язків</w:t>
      </w:r>
    </w:p>
    <w:p w:rsidR="009163A2" w:rsidRDefault="009163A2">
      <w:pPr>
        <w:pStyle w:val="23"/>
        <w:jc w:val="both"/>
      </w:pPr>
    </w:p>
    <w:p w:rsidR="009163A2" w:rsidRDefault="009163A2">
      <w:pPr>
        <w:pStyle w:val="23"/>
        <w:numPr>
          <w:ilvl w:val="0"/>
          <w:numId w:val="13"/>
        </w:numPr>
        <w:jc w:val="both"/>
        <w:rPr>
          <w:rFonts w:ascii="Courier New" w:hAnsi="Courier New"/>
        </w:rPr>
      </w:pPr>
      <w:r>
        <w:t>Намітити основні шляхи, дати рекомендації по вдосконаленню економічної співпраці.</w:t>
      </w:r>
    </w:p>
    <w:p w:rsidR="009163A2" w:rsidRDefault="009163A2">
      <w:pPr>
        <w:pStyle w:val="23"/>
        <w:jc w:val="both"/>
        <w:rPr>
          <w:rFonts w:ascii="Courier New" w:hAnsi="Courier New"/>
        </w:rPr>
      </w:pP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Об'єктом дослідження є сукупність зв'язків (торгових, інвестиційних, фінансових) між Україною і країнами Західної Європи.</w:t>
      </w:r>
    </w:p>
    <w:p w:rsidR="009163A2" w:rsidRDefault="009163A2">
      <w:pPr>
        <w:pStyle w:val="a4"/>
        <w:spacing w:line="360" w:lineRule="auto"/>
        <w:jc w:val="both"/>
      </w:pPr>
      <w:r>
        <w:t xml:space="preserve">              Предметом дослідження є процес взаємодії  суб'єктів  зовнішньоекономічної діяльності України і країн Західної Європи.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Теоретичною і методологічною основою роботи послужили закони і нормативні акти, публікації друковані</w:t>
      </w:r>
      <w:r>
        <w:rPr>
          <w:sz w:val="28"/>
        </w:rPr>
        <w:t>,</w:t>
      </w:r>
      <w:r>
        <w:rPr>
          <w:sz w:val="28"/>
          <w:lang w:val="uk-UA"/>
        </w:rPr>
        <w:t xml:space="preserve"> періодичні видання.  </w:t>
      </w: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</w:p>
    <w:p w:rsidR="009163A2" w:rsidRDefault="009163A2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Розділ 1</w:t>
      </w:r>
      <w:r>
        <w:rPr>
          <w:sz w:val="28"/>
          <w:lang w:val="uk-UA"/>
        </w:rPr>
        <w:t xml:space="preserve"> </w:t>
      </w:r>
    </w:p>
    <w:p w:rsidR="009163A2" w:rsidRDefault="009163A2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Необхідність розширення економічної співпраці України  з країнами Західної Європи на сучасному етапі</w:t>
      </w:r>
      <w:r>
        <w:rPr>
          <w:sz w:val="28"/>
          <w:lang w:val="uk-UA"/>
        </w:rPr>
        <w:t>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Захі</w:t>
      </w:r>
      <w:r>
        <w:rPr>
          <w:spacing w:val="0"/>
          <w:lang w:val="ru-RU"/>
        </w:rPr>
        <w:t xml:space="preserve">дна </w:t>
      </w:r>
      <w:r>
        <w:rPr>
          <w:spacing w:val="0"/>
        </w:rPr>
        <w:t>Європа є одним з головних тор</w:t>
      </w:r>
      <w:r>
        <w:rPr>
          <w:spacing w:val="0"/>
        </w:rPr>
        <w:softHyphen/>
        <w:t>говельних партнерів України, Експорт до ЄС становив 1998 р. понад $3</w:t>
      </w:r>
      <w:r>
        <w:rPr>
          <w:spacing w:val="0"/>
          <w:lang w:val="ru-RU"/>
        </w:rPr>
        <w:t>,3</w:t>
      </w:r>
      <w:r>
        <w:rPr>
          <w:spacing w:val="0"/>
        </w:rPr>
        <w:t xml:space="preserve"> млрд., імпорт - $2,1 млрд. Цей показник спіівмірний з підсумками зовнішньоторговельних     операцій України з країнами СНД. Але якщо негатив   в  обмінах   із   СНД обумовлений імпортом енергоносіїв, то європейський негатив є резуль</w:t>
      </w:r>
      <w:r>
        <w:rPr>
          <w:spacing w:val="0"/>
        </w:rPr>
        <w:softHyphen/>
        <w:t>татом   недоліків   нашої   зовніш</w:t>
      </w:r>
      <w:r>
        <w:rPr>
          <w:spacing w:val="0"/>
        </w:rPr>
        <w:softHyphen/>
        <w:t>ньоторговельної політики в цілому, а конкретно - пасивністю експортного сектора, його неготовністю працю</w:t>
      </w:r>
      <w:r>
        <w:rPr>
          <w:spacing w:val="0"/>
        </w:rPr>
        <w:softHyphen/>
        <w:t>вати за конкретних умов, пере</w:t>
      </w:r>
      <w:r>
        <w:rPr>
          <w:spacing w:val="0"/>
        </w:rPr>
        <w:softHyphen/>
        <w:t>вантаженістю експорту бартерними операціями, неадекватним менедж</w:t>
      </w:r>
      <w:r>
        <w:rPr>
          <w:spacing w:val="0"/>
        </w:rPr>
        <w:softHyphen/>
        <w:t>ментом.</w:t>
      </w:r>
    </w:p>
    <w:p w:rsidR="009163A2" w:rsidRDefault="009163A2">
      <w:pPr>
        <w:spacing w:line="360" w:lineRule="auto"/>
        <w:ind w:right="46" w:firstLine="240"/>
        <w:jc w:val="both"/>
        <w:rPr>
          <w:sz w:val="28"/>
        </w:rPr>
      </w:pPr>
      <w:r>
        <w:rPr>
          <w:snapToGrid w:val="0"/>
          <w:sz w:val="28"/>
        </w:rPr>
        <w:t>Захі</w:t>
      </w:r>
      <w:r>
        <w:rPr>
          <w:snapToGrid w:val="0"/>
          <w:sz w:val="28"/>
          <w:lang w:val="en-US"/>
        </w:rPr>
        <w:t>дн</w:t>
      </w:r>
      <w:r>
        <w:rPr>
          <w:snapToGrid w:val="0"/>
          <w:sz w:val="28"/>
        </w:rPr>
        <w:t>і політики і науковці,так і засоби масової ін</w:t>
      </w:r>
      <w:r>
        <w:rPr>
          <w:snapToGrid w:val="0"/>
          <w:sz w:val="28"/>
        </w:rPr>
        <w:softHyphen/>
        <w:t>формації звертають увагу на те, що, виборовши свій дер</w:t>
      </w:r>
      <w:r>
        <w:rPr>
          <w:snapToGrid w:val="0"/>
          <w:sz w:val="28"/>
        </w:rPr>
        <w:softHyphen/>
        <w:t>жавний суверенітет, Україна все ще не здобула повної еко</w:t>
      </w:r>
      <w:r>
        <w:rPr>
          <w:snapToGrid w:val="0"/>
          <w:sz w:val="28"/>
        </w:rPr>
        <w:softHyphen/>
        <w:t>номічної незалежності. «Формально суверенна, але еконо</w:t>
      </w:r>
      <w:r>
        <w:rPr>
          <w:snapToGrid w:val="0"/>
          <w:sz w:val="28"/>
        </w:rPr>
        <w:softHyphen/>
        <w:t>мічно піддається тиску» — така влучна характеристика до</w:t>
      </w:r>
      <w:r>
        <w:rPr>
          <w:snapToGrid w:val="0"/>
          <w:sz w:val="28"/>
        </w:rPr>
        <w:softHyphen/>
        <w:t>сить часто з'являється на шпальтах видань.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Серед пріоритетів України має бути активізація зовнішньої торгівлі.</w:t>
      </w:r>
    </w:p>
    <w:p w:rsidR="009163A2" w:rsidRDefault="009163A2">
      <w:pPr>
        <w:spacing w:line="360" w:lineRule="auto"/>
        <w:ind w:right="46" w:firstLine="340"/>
        <w:jc w:val="both"/>
        <w:rPr>
          <w:sz w:val="28"/>
          <w:lang w:val="en-US"/>
        </w:rPr>
      </w:pPr>
      <w:r>
        <w:rPr>
          <w:snapToGrid w:val="0"/>
          <w:sz w:val="28"/>
          <w:lang w:val="uk-UA"/>
        </w:rPr>
        <w:t>Є</w:t>
      </w:r>
      <w:r>
        <w:rPr>
          <w:snapToGrid w:val="0"/>
          <w:sz w:val="28"/>
        </w:rPr>
        <w:t xml:space="preserve">вропейський </w:t>
      </w:r>
      <w:r>
        <w:rPr>
          <w:snapToGrid w:val="0"/>
          <w:sz w:val="28"/>
          <w:lang w:val="uk-UA"/>
        </w:rPr>
        <w:t>капітал в Україн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  <w:lang w:val="uk-UA"/>
        </w:rPr>
        <w:t xml:space="preserve"> приваблюють певна політична ста</w:t>
      </w:r>
      <w:r>
        <w:rPr>
          <w:snapToGrid w:val="0"/>
          <w:sz w:val="28"/>
          <w:lang w:val="uk-UA"/>
        </w:rPr>
        <w:softHyphen/>
        <w:t xml:space="preserve">більність і відносна соціальна злагода порівняно з іншими </w:t>
      </w:r>
      <w:r>
        <w:rPr>
          <w:sz w:val="28"/>
        </w:rPr>
        <w:t>регіонами пострадянського простору. Неабияке значення мають наявність досить розвинутої інфраструктури, квалі</w:t>
      </w:r>
      <w:r>
        <w:rPr>
          <w:sz w:val="28"/>
        </w:rPr>
        <w:softHyphen/>
        <w:t>фікованих кадрів,</w:t>
      </w:r>
      <w:r>
        <w:rPr>
          <w:snapToGrid w:val="0"/>
          <w:sz w:val="28"/>
          <w:lang w:val="uk-UA"/>
        </w:rPr>
        <w:t xml:space="preserve"> хороша науково-технічна база, великий внутрішній ринок і, що важливо,Україна </w:t>
      </w:r>
      <w:r>
        <w:rPr>
          <w:snapToGrid w:val="0"/>
          <w:sz w:val="28"/>
        </w:rPr>
        <w:t>знаходиться</w:t>
      </w:r>
      <w:r>
        <w:rPr>
          <w:snapToGrid w:val="0"/>
          <w:sz w:val="28"/>
          <w:lang w:val="uk-UA"/>
        </w:rPr>
        <w:t xml:space="preserve">    поруч з Західною Європою</w:t>
      </w:r>
      <w:r>
        <w:rPr>
          <w:sz w:val="28"/>
        </w:rPr>
        <w:t xml:space="preserve">, куди </w:t>
      </w:r>
      <w:r>
        <w:rPr>
          <w:sz w:val="28"/>
          <w:lang w:val="uk-UA"/>
        </w:rPr>
        <w:t>Є</w:t>
      </w:r>
      <w:r>
        <w:rPr>
          <w:sz w:val="28"/>
        </w:rPr>
        <w:t>вропейськ</w:t>
      </w:r>
      <w:r>
        <w:rPr>
          <w:sz w:val="28"/>
          <w:lang w:val="uk-UA"/>
        </w:rPr>
        <w:t>і</w:t>
      </w:r>
      <w:r>
        <w:rPr>
          <w:sz w:val="28"/>
          <w:lang w:val="en-US"/>
        </w:rPr>
        <w:t xml:space="preserve"> </w:t>
      </w:r>
      <w:r>
        <w:rPr>
          <w:sz w:val="28"/>
        </w:rPr>
        <w:t>компанії могли б збувати свою продукцію, особливо тих підприємств, які пов'язані з відпов</w:t>
      </w:r>
      <w:r>
        <w:rPr>
          <w:sz w:val="28"/>
          <w:lang w:val="en-US"/>
        </w:rPr>
        <w:t>iдними</w:t>
      </w:r>
      <w:r>
        <w:rPr>
          <w:smallCaps/>
          <w:sz w:val="28"/>
        </w:rPr>
        <w:t xml:space="preserve"> </w:t>
      </w:r>
      <w:r>
        <w:rPr>
          <w:sz w:val="28"/>
        </w:rPr>
        <w:t>галузями в Україні давніми усталеними зв'яз</w:t>
      </w:r>
      <w:r>
        <w:rPr>
          <w:sz w:val="28"/>
        </w:rPr>
        <w:softHyphen/>
        <w:t xml:space="preserve">ками та укладеними </w:t>
      </w:r>
      <w:r>
        <w:rPr>
          <w:sz w:val="28"/>
          <w:lang w:val="en-US"/>
        </w:rPr>
        <w:t xml:space="preserve"> </w:t>
      </w:r>
      <w:r>
        <w:rPr>
          <w:sz w:val="28"/>
        </w:rPr>
        <w:t>контрактами.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Але існують труднощі, з якими зустрічаються бізнесмени на українській землі</w:t>
      </w:r>
      <w:r>
        <w:rPr>
          <w:snapToGrid w:val="0"/>
          <w:sz w:val="28"/>
          <w:lang w:val="en-US"/>
        </w:rPr>
        <w:t>.</w:t>
      </w:r>
      <w:r>
        <w:rPr>
          <w:snapToGrid w:val="0"/>
          <w:sz w:val="28"/>
          <w:lang w:val="uk-UA"/>
        </w:rPr>
        <w:t xml:space="preserve"> Перше, з чим вони зустрічаються -  митні бар'єри на шляху їх продукції  в </w:t>
      </w:r>
      <w:r>
        <w:rPr>
          <w:snapToGrid w:val="0"/>
          <w:sz w:val="28"/>
        </w:rPr>
        <w:t xml:space="preserve">нашу </w:t>
      </w:r>
      <w:r>
        <w:rPr>
          <w:snapToGrid w:val="0"/>
          <w:sz w:val="28"/>
          <w:lang w:val="uk-UA"/>
        </w:rPr>
        <w:t xml:space="preserve">країну. Причому навіть тієї, яка в Україні не </w:t>
      </w:r>
      <w:r>
        <w:rPr>
          <w:snapToGrid w:val="0"/>
          <w:color w:val="008000"/>
          <w:sz w:val="28"/>
          <w:lang w:val="uk-UA"/>
        </w:rPr>
        <w:t>про</w:t>
      </w:r>
      <w:r>
        <w:rPr>
          <w:snapToGrid w:val="0"/>
          <w:color w:val="008000"/>
          <w:sz w:val="28"/>
          <w:lang w:val="en-US"/>
        </w:rPr>
        <w:t>i</w:t>
      </w:r>
      <w:r>
        <w:rPr>
          <w:snapToGrid w:val="0"/>
          <w:color w:val="008000"/>
          <w:sz w:val="28"/>
          <w:lang w:val="uk-UA"/>
        </w:rPr>
        <w:t>зводиться</w:t>
      </w:r>
      <w:r>
        <w:rPr>
          <w:snapToGrid w:val="0"/>
          <w:sz w:val="28"/>
          <w:lang w:val="uk-UA"/>
        </w:rPr>
        <w:t xml:space="preserve">. 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Багато проблем виникає і в самій країні.Наприклад, бюрократичні </w:t>
      </w:r>
      <w:r>
        <w:rPr>
          <w:snapToGrid w:val="0"/>
          <w:sz w:val="28"/>
        </w:rPr>
        <w:t>бар'єри</w:t>
      </w:r>
      <w:r>
        <w:rPr>
          <w:snapToGrid w:val="0"/>
          <w:sz w:val="28"/>
          <w:lang w:val="uk-UA"/>
        </w:rPr>
        <w:t xml:space="preserve"> </w:t>
      </w:r>
      <w:r>
        <w:rPr>
          <w:snapToGrid w:val="0"/>
          <w:color w:val="008000"/>
          <w:sz w:val="28"/>
          <w:lang w:val="uk-UA"/>
        </w:rPr>
        <w:t>при</w:t>
      </w:r>
      <w:r>
        <w:rPr>
          <w:snapToGrid w:val="0"/>
          <w:sz w:val="28"/>
          <w:lang w:val="uk-UA"/>
        </w:rPr>
        <w:t xml:space="preserve"> відкритті представництва або підприємства, що вимагають оформлення десятків нікому не потрібних паперів, а потім довгого </w:t>
      </w:r>
      <w:r>
        <w:rPr>
          <w:snapToGrid w:val="0"/>
          <w:color w:val="008000"/>
          <w:sz w:val="28"/>
          <w:lang w:val="uk-UA"/>
        </w:rPr>
        <w:t>очікування</w:t>
      </w:r>
      <w:r>
        <w:rPr>
          <w:snapToGrid w:val="0"/>
          <w:sz w:val="28"/>
          <w:lang w:val="uk-UA"/>
        </w:rPr>
        <w:t xml:space="preserve"> візи на них з дозволом, що створює родючий грунт для зловживань чиновників.</w:t>
      </w:r>
    </w:p>
    <w:p w:rsidR="009163A2" w:rsidRDefault="009163A2">
      <w:pPr>
        <w:pStyle w:val="a6"/>
        <w:spacing w:line="360" w:lineRule="auto"/>
        <w:ind w:right="4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Проте, і це переборне. А самої серйозною причиною головного болю бізнесменів було і залишається відсутність стабільної правової бази. Адже не секрет, що закони, що регламентують підприємницьку діяльність і стягування податків, </w:t>
      </w:r>
      <w:r>
        <w:rPr>
          <w:rFonts w:ascii="Times New Roman" w:hAnsi="Times New Roman"/>
          <w:color w:val="008000"/>
          <w:sz w:val="28"/>
          <w:lang w:val="uk-UA"/>
        </w:rPr>
        <w:t>дуже</w:t>
      </w:r>
      <w:r>
        <w:rPr>
          <w:rFonts w:ascii="Times New Roman" w:hAnsi="Times New Roman"/>
          <w:sz w:val="28"/>
          <w:lang w:val="uk-UA"/>
        </w:rPr>
        <w:t xml:space="preserve"> часто зазнають значних змін, розібратися в яких </w:t>
      </w:r>
      <w:r>
        <w:rPr>
          <w:rFonts w:ascii="Times New Roman" w:hAnsi="Times New Roman"/>
          <w:color w:val="008000"/>
          <w:sz w:val="28"/>
          <w:lang w:val="uk-UA"/>
        </w:rPr>
        <w:t>часто</w:t>
      </w:r>
      <w:r>
        <w:rPr>
          <w:rFonts w:ascii="Times New Roman" w:hAnsi="Times New Roman"/>
          <w:sz w:val="28"/>
          <w:lang w:val="uk-UA"/>
        </w:rPr>
        <w:t xml:space="preserve"> не можуть і місцеві бізнесмени...</w:t>
      </w:r>
    </w:p>
    <w:p w:rsidR="009163A2" w:rsidRDefault="009163A2">
      <w:pPr>
        <w:spacing w:line="360" w:lineRule="auto"/>
        <w:ind w:right="46" w:firstLine="340"/>
        <w:jc w:val="both"/>
        <w:rPr>
          <w:sz w:val="28"/>
          <w:lang w:val="en-US"/>
        </w:rPr>
      </w:pPr>
      <w:r>
        <w:rPr>
          <w:snapToGrid w:val="0"/>
          <w:sz w:val="28"/>
          <w:lang w:val="uk-UA"/>
        </w:rPr>
        <w:t xml:space="preserve">Тому, </w:t>
      </w:r>
      <w:r>
        <w:rPr>
          <w:snapToGrid w:val="0"/>
          <w:color w:val="008000"/>
          <w:sz w:val="28"/>
          <w:lang w:val="uk-UA"/>
        </w:rPr>
        <w:t>відмічаючи</w:t>
      </w:r>
      <w:r>
        <w:rPr>
          <w:snapToGrid w:val="0"/>
          <w:sz w:val="28"/>
          <w:lang w:val="uk-UA"/>
        </w:rPr>
        <w:t xml:space="preserve"> бажання і готовність Европейськ</w:t>
      </w:r>
      <w:r>
        <w:rPr>
          <w:snapToGrid w:val="0"/>
          <w:sz w:val="28"/>
          <w:lang w:val="en-US"/>
        </w:rPr>
        <w:t xml:space="preserve">iих </w:t>
      </w:r>
      <w:r>
        <w:rPr>
          <w:snapToGrid w:val="0"/>
          <w:sz w:val="28"/>
          <w:lang w:val="uk-UA"/>
        </w:rPr>
        <w:t xml:space="preserve">бізнесменів працювати в Україні, хочу </w:t>
      </w:r>
      <w:r>
        <w:rPr>
          <w:snapToGrid w:val="0"/>
          <w:color w:val="008000"/>
          <w:sz w:val="28"/>
          <w:lang w:val="uk-UA"/>
        </w:rPr>
        <w:t>відмітити</w:t>
      </w:r>
      <w:r>
        <w:rPr>
          <w:snapToGrid w:val="0"/>
          <w:sz w:val="28"/>
          <w:lang w:val="uk-UA"/>
        </w:rPr>
        <w:t xml:space="preserve"> обережність багатьох. </w:t>
      </w:r>
      <w:r>
        <w:rPr>
          <w:snapToGrid w:val="0"/>
          <w:color w:val="008000"/>
          <w:sz w:val="28"/>
          <w:lang w:val="uk-UA"/>
        </w:rPr>
        <w:t>Думаю</w:t>
      </w:r>
      <w:r>
        <w:rPr>
          <w:snapToGrid w:val="0"/>
          <w:sz w:val="28"/>
          <w:lang w:val="uk-UA"/>
        </w:rPr>
        <w:t xml:space="preserve">, що всі побоювання зникнуть, </w:t>
      </w:r>
      <w:r>
        <w:rPr>
          <w:snapToGrid w:val="0"/>
          <w:color w:val="008000"/>
          <w:sz w:val="28"/>
          <w:lang w:val="uk-UA"/>
        </w:rPr>
        <w:t>якщо</w:t>
      </w:r>
      <w:r>
        <w:rPr>
          <w:snapToGrid w:val="0"/>
          <w:sz w:val="28"/>
          <w:lang w:val="uk-UA"/>
        </w:rPr>
        <w:t xml:space="preserve"> власті створять чіткі довгострокові правила гри, які забезпечать безпеку бізнесу, а також чітке і прозоре правове поле для діяльності підприємців...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  Україна перебуває в стадії становлення ринкових відносин і наладки свого економічного механізму.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  <w:lang w:val="ru-RU"/>
        </w:rPr>
        <w:t>Б</w:t>
      </w:r>
      <w:r>
        <w:rPr>
          <w:spacing w:val="0"/>
        </w:rPr>
        <w:t>ізнесу необхідна упевненість. На жаль, її не може гарантувати ні сьогоднішня законодавча база, ні система оподаткування, ні закони, регулююча інвестиції. Причому ситуація міняється дуже часто.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  <w:r>
        <w:rPr>
          <w:spacing w:val="0"/>
        </w:rPr>
        <w:t xml:space="preserve">Багато хто </w:t>
      </w:r>
      <w:r>
        <w:rPr>
          <w:color w:val="008000"/>
          <w:spacing w:val="0"/>
        </w:rPr>
        <w:t>з</w:t>
      </w:r>
      <w:r>
        <w:rPr>
          <w:spacing w:val="0"/>
        </w:rPr>
        <w:t xml:space="preserve"> європейських компані</w:t>
      </w:r>
      <w:r>
        <w:rPr>
          <w:spacing w:val="0"/>
          <w:lang w:val="ru-RU"/>
        </w:rPr>
        <w:t>й</w:t>
      </w:r>
      <w:r>
        <w:rPr>
          <w:spacing w:val="0"/>
        </w:rPr>
        <w:t xml:space="preserve"> , вже навіть розробили основні підходи в певних областях. Однак без чітких правил гри вони не зможуть працювати і вкладати  гроші в Україну. Без цих правил сюди не прийдуть довгострокові інвестиції, які створять і робочі місця, і забезпечать перспективи розвитку економіки. І в результаті - стабільніше і передбачуване майбутнє України.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</w:t>
      </w:r>
    </w:p>
    <w:p w:rsidR="009163A2" w:rsidRDefault="009163A2">
      <w:pPr>
        <w:jc w:val="both"/>
        <w:rPr>
          <w:sz w:val="28"/>
          <w:lang w:val="en-US"/>
        </w:rPr>
      </w:pPr>
    </w:p>
    <w:p w:rsidR="009163A2" w:rsidRDefault="00260D56">
      <w:pPr>
        <w:jc w:val="both"/>
        <w:rPr>
          <w:sz w:val="28"/>
          <w:lang w:val="en-US"/>
        </w:rPr>
      </w:pPr>
      <w:r>
        <w:rPr>
          <w:noProof/>
        </w:rPr>
        <w:pict>
          <v:rect id="_x0000_s1064" style="position:absolute;left:0;text-align:left;margin-left:176.55pt;margin-top:28.8pt;width:184.3pt;height:22.7pt;z-index:251633152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  <w:lang w:val="uk-UA"/>
                    </w:rPr>
                    <w:t xml:space="preserve">          Зовнішні зв</w:t>
                  </w:r>
                  <w:r>
                    <w:rPr>
                      <w:sz w:val="24"/>
                      <w:lang w:val="en-US"/>
                    </w:rPr>
                    <w:t>'</w:t>
                  </w:r>
                  <w:r>
                    <w:rPr>
                      <w:sz w:val="24"/>
                      <w:lang w:val="uk-UA"/>
                    </w:rPr>
                    <w:t>зки України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sz w:val="28"/>
          <w:lang w:val="en-US"/>
        </w:rPr>
      </w:pPr>
      <w:r>
        <w:rPr>
          <w:noProof/>
        </w:rPr>
        <w:pict>
          <v:line id="_x0000_s1080" style="position:absolute;left:0;text-align:left;flip:x;z-index:251649536;mso-position-horizontal-relative:margin;mso-position-vertical-relative:margin" from="18.15pt,36pt" to="175.1pt,36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104" style="position:absolute;left:0;text-align:left;z-index:251670016;mso-position-horizontal-relative:margin;mso-position-vertical-relative:margin" from="313.35pt,50.4pt" to="313.35pt,252pt" o:allowincell="f">
            <v:stroke startarrowwidth="narrow" startarrowlength="short" endarrowwidth="narrow" endarrowlength="short"/>
            <w10:wrap anchorx="margin" anchory="margin"/>
          </v:line>
        </w:pict>
      </w:r>
      <w:r w:rsidR="009163A2">
        <w:rPr>
          <w:lang w:val="en-US"/>
        </w:rPr>
        <w:t xml:space="preserve">        </w: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1" style="position:absolute;left:0;text-align:left;z-index:251650560;mso-position-horizontal-relative:margin;mso-position-vertical-relative:margin" from="21.45pt,37.6pt" to="21.5pt,314.5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9163A2">
      <w:pPr>
        <w:jc w:val="both"/>
        <w:rPr>
          <w:lang w:val="en-US"/>
        </w:rPr>
      </w:pPr>
    </w:p>
    <w:p w:rsidR="009163A2" w:rsidRDefault="009163A2">
      <w:pPr>
        <w:jc w:val="both"/>
        <w:rPr>
          <w:lang w:val="en-US"/>
        </w:rPr>
      </w:pP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rect id="_x0000_s1065" style="position:absolute;left:0;text-align:left;margin-left:49.85pt;margin-top:73.1pt;width:71.05pt;height:21.35pt;z-index:251634176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Політичні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0" style="position:absolute;left:0;text-align:left;z-index:251659776;mso-position-horizontal-relative:margin;mso-position-vertical-relative:margin" from="21.45pt,80.2pt" to="49.9pt,80.2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9163A2">
      <w:pPr>
        <w:jc w:val="both"/>
        <w:rPr>
          <w:lang w:val="en-US"/>
        </w:rPr>
      </w:pP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9" style="position:absolute;left:0;text-align:left;z-index:251658752;mso-position-horizontal-relative:margin;mso-position-vertical-relative:margin" from="21.45pt,108.6pt" to="49.9pt,108.6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74" style="position:absolute;left:0;text-align:left;margin-left:156.35pt;margin-top:108.6pt;width:78.15pt;height:42.55pt;z-index:251643392;mso-position-horizontal-relative:margin;mso-position-vertical-relative:margin" o:allowincell="f" filled="f">
            <v:textbox inset="1pt,1pt,1pt,1pt">
              <w:txbxContent>
                <w:p w:rsidR="009163A2" w:rsidRDefault="009163A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За спеціаліза-</w:t>
                  </w:r>
                </w:p>
                <w:p w:rsidR="009163A2" w:rsidRDefault="009163A2">
                  <w:r>
                    <w:rPr>
                      <w:sz w:val="24"/>
                    </w:rPr>
                    <w:t>цією та коопе-руванням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66" style="position:absolute;left:0;text-align:left;margin-left:49.9pt;margin-top:101.5pt;width:71.05pt;height:21.35pt;z-index:251635200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Економічні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2" style="position:absolute;left:0;text-align:left;z-index:251661824;mso-position-horizontal-relative:margin;mso-position-vertical-relative:margin" from="135.05pt,115.7pt" to="135.1pt,279.0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line id="_x0000_s1091" style="position:absolute;left:0;text-align:left;z-index:251660800;mso-position-horizontal-relative:margin;mso-position-vertical-relative:margin" from="120.85pt,115.7pt" to="135.1pt,115.7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8" style="position:absolute;left:0;text-align:left;z-index:251667968;mso-position-horizontal-relative:margin;mso-position-vertical-relative:margin" from="135.05pt,129.9pt" to="156.4pt,129.9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67" style="position:absolute;left:0;text-align:left;margin-left:49.85pt;margin-top:129.9pt;width:71.05pt;height:21.35pt;z-index:251636224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  Наукові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8" style="position:absolute;left:0;text-align:left;z-index:251657728;mso-position-horizontal-relative:margin;mso-position-vertical-relative:margin" from="21.45pt,137pt" to="49.9pt,137.0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rect id="_x0000_s1075" style="position:absolute;left:0;text-align:left;margin-left:156.35pt;margin-top:158.3pt;width:78.15pt;height:14.25pt;z-index:251644416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   Торгові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68" style="position:absolute;left:0;text-align:left;margin-left:49.85pt;margin-top:158.3pt;width:71.05pt;height:21.35pt;z-index:251637248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Культурні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  <w:sz w:val="28"/>
        </w:rPr>
        <w:pict>
          <v:rect id="_x0000_s1123" style="position:absolute;left:0;text-align:left;margin-left:313.35pt;margin-top:187.2pt;width:86.4pt;height:21.6pt;z-index:251671040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  Постійні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line id="_x0000_s1097" style="position:absolute;left:0;text-align:left;z-index:251666944;mso-position-horizontal-relative:margin;mso-position-vertical-relative:margin" from="135.05pt,165.4pt" to="156.4pt,165.4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line id="_x0000_s1087" style="position:absolute;left:0;text-align:left;z-index:251656704;mso-position-horizontal-relative:margin;mso-position-vertical-relative:margin" from="21.45pt,165.4pt" to="49.9pt,165.4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6" style="position:absolute;left:0;text-align:left;z-index:251665920;mso-position-horizontal-relative:margin;mso-position-vertical-relative:margin" from="135.05pt,186.7pt" to="156.4pt,186.7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76" style="position:absolute;left:0;text-align:left;margin-left:156.4pt;margin-top:179.6pt;width:78.15pt;height:14.25pt;z-index:251645440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Інвестиційні</w:t>
                  </w:r>
                </w:p>
              </w:txbxContent>
            </v:textbox>
            <w10:wrap anchorx="margin" anchory="margin"/>
          </v:rect>
        </w:pict>
      </w:r>
      <w:r w:rsidR="009163A2">
        <w:rPr>
          <w:lang w:val="uk-UA"/>
        </w:rPr>
        <w:t xml:space="preserve">  </w: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6" style="position:absolute;left:0;text-align:left;z-index:251655680;mso-position-horizontal-relative:margin;mso-position-vertical-relative:margin" from="21.45pt,193.8pt" to="49.9pt,193.8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69" style="position:absolute;left:0;text-align:left;margin-left:49.85pt;margin-top:186.7pt;width:71.05pt;height:21.35pt;z-index:251638272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t xml:space="preserve"> </w:t>
                  </w:r>
                  <w:r>
                    <w:rPr>
                      <w:sz w:val="24"/>
                    </w:rPr>
                    <w:t xml:space="preserve">   Релігійні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rect id="_x0000_s1103" style="position:absolute;left:0;text-align:left;margin-left:313.35pt;margin-top:230.4pt;width:86.4pt;height:21.35pt;z-index:251668992;mso-position-horizontal-relative:margin;mso-position-vertical-relative:margin" o:allowincell="f" filled="f">
            <v:textbox style="mso-next-textbox:#_x0000_s1103"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 Епізодичні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77" style="position:absolute;left:0;text-align:left;margin-left:156.4pt;margin-top:200.9pt;width:78.15pt;height:28.45pt;z-index:251646464;mso-position-horizontal-relative:margin;mso-position-vertical-relative:margin" o:allowincell="f" filled="f">
            <v:textbox inset="1pt,1pt,1pt,1pt">
              <w:txbxContent>
                <w:p w:rsidR="009163A2" w:rsidRDefault="009163A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Науково-</w:t>
                  </w:r>
                </w:p>
                <w:p w:rsidR="009163A2" w:rsidRDefault="009163A2">
                  <w:r>
                    <w:rPr>
                      <w:sz w:val="24"/>
                    </w:rPr>
                    <w:t xml:space="preserve">    технічні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5" style="position:absolute;left:0;text-align:left;z-index:251664896;mso-position-horizontal-relative:margin;mso-position-vertical-relative:margin" from="135.05pt,215.1pt" to="156.4pt,215.1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70" style="position:absolute;left:0;text-align:left;margin-left:49.85pt;margin-top:215.1pt;width:71.05pt;height:21.35pt;z-index:251639296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>Інформаційні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5" style="position:absolute;left:0;text-align:left;z-index:251654656;mso-position-horizontal-relative:margin;mso-position-vertical-relative:margin" from="21.45pt,222.2pt" to="49.9pt,222.2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4" style="position:absolute;left:0;text-align:left;z-index:251663872;mso-position-horizontal-relative:margin;mso-position-vertical-relative:margin" from="135.05pt,250.6pt" to="156.4pt,250.6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78" style="position:absolute;left:0;text-align:left;margin-left:156.35pt;margin-top:236.4pt;width:78.15pt;height:28.45pt;z-index:251647488;mso-position-horizontal-relative:margin;mso-position-vertical-relative:margin" o:allowincell="f" filled="f">
            <v:textbox inset="1pt,1pt,1pt,1pt">
              <w:txbxContent>
                <w:p w:rsidR="009163A2" w:rsidRDefault="009163A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Кредитно-</w:t>
                  </w:r>
                </w:p>
                <w:p w:rsidR="009163A2" w:rsidRDefault="009163A2">
                  <w:r>
                    <w:rPr>
                      <w:sz w:val="24"/>
                    </w:rPr>
                    <w:t xml:space="preserve">    фінансові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71" style="position:absolute;left:0;text-align:left;margin-left:49.85pt;margin-top:243.5pt;width:71.05pt;height:21.35pt;z-index:251640320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Екологічні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84" style="position:absolute;left:0;text-align:left;z-index:251653632;mso-position-horizontal-relative:margin;mso-position-vertical-relative:margin" from="21.45pt,250.6pt" to="49.9pt,250.6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9163A2">
      <w:pPr>
        <w:jc w:val="both"/>
        <w:rPr>
          <w:lang w:val="en-US"/>
        </w:rPr>
      </w:pPr>
    </w:p>
    <w:p w:rsidR="009163A2" w:rsidRDefault="00260D56">
      <w:pPr>
        <w:jc w:val="both"/>
        <w:rPr>
          <w:lang w:val="en-US"/>
        </w:rPr>
      </w:pPr>
      <w:r>
        <w:rPr>
          <w:noProof/>
        </w:rPr>
        <w:pict>
          <v:line id="_x0000_s1093" style="position:absolute;left:0;text-align:left;z-index:251662848;mso-position-horizontal-relative:margin;mso-position-vertical-relative:margin" from="135.05pt,279pt" to="156.4pt,279.0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line id="_x0000_s1083" style="position:absolute;left:0;text-align:left;z-index:251652608;mso-position-horizontal-relative:margin;mso-position-vertical-relative:margin" from="21.45pt,279pt" to="49.9pt,279.05pt" o:allowincell="f">
            <v:stroke startarrowwidth="narrow" startarrowlength="short" endarrowwidth="narrow" endarrowlength="short"/>
            <w10:wrap anchorx="margin" anchory="margin"/>
          </v:line>
        </w:pict>
      </w:r>
      <w:r>
        <w:rPr>
          <w:noProof/>
        </w:rPr>
        <w:pict>
          <v:rect id="_x0000_s1079" style="position:absolute;left:0;text-align:left;margin-left:156.4pt;margin-top:271.9pt;width:78.15pt;height:21.35pt;z-index:251648512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Туристичні</w:t>
                  </w: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rect id="_x0000_s1072" style="position:absolute;left:0;text-align:left;margin-left:49.85pt;margin-top:271.9pt;width:71.05pt;height:21.35pt;z-index:251641344;mso-position-horizontal-relative:margin;mso-position-vertical-relative:margin" o:allowincell="f" filled="f">
            <v:textbox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  Військові</w:t>
                  </w:r>
                </w:p>
              </w:txbxContent>
            </v:textbox>
            <w10:wrap anchorx="margin" anchory="margin"/>
          </v:rect>
        </w:pict>
      </w:r>
    </w:p>
    <w:p w:rsidR="009163A2" w:rsidRDefault="009163A2">
      <w:pPr>
        <w:jc w:val="both"/>
        <w:rPr>
          <w:lang w:val="en-US"/>
        </w:rPr>
      </w:pPr>
    </w:p>
    <w:p w:rsidR="009163A2" w:rsidRDefault="00260D56">
      <w:pPr>
        <w:jc w:val="both"/>
        <w:rPr>
          <w:lang w:val="uk-UA"/>
        </w:rPr>
      </w:pPr>
      <w:r>
        <w:rPr>
          <w:noProof/>
        </w:rPr>
        <w:pict>
          <v:rect id="_x0000_s1073" style="position:absolute;left:0;text-align:left;margin-left:49.85pt;margin-top:300.3pt;width:71.05pt;height:21.35pt;z-index:251642368;mso-position-horizontal-relative:margin;mso-position-vertical-relative:margin" o:allowincell="f" filled="f">
            <v:textbox style="mso-next-textbox:#_x0000_s1073" inset="1pt,1pt,1pt,1pt">
              <w:txbxContent>
                <w:p w:rsidR="009163A2" w:rsidRDefault="009163A2">
                  <w:r>
                    <w:rPr>
                      <w:sz w:val="24"/>
                    </w:rPr>
                    <w:t xml:space="preserve"> Гуманітарні</w:t>
                  </w:r>
                </w:p>
              </w:txbxContent>
            </v:textbox>
            <w10:wrap anchorx="margin" anchory="margin"/>
          </v:rect>
        </w:pict>
      </w:r>
    </w:p>
    <w:p w:rsidR="009163A2" w:rsidRDefault="00260D56">
      <w:pPr>
        <w:jc w:val="both"/>
        <w:rPr>
          <w:lang w:val="uk-UA"/>
        </w:rPr>
      </w:pPr>
      <w:r>
        <w:rPr>
          <w:noProof/>
        </w:rPr>
        <w:pict>
          <v:line id="_x0000_s1082" style="position:absolute;left:0;text-align:left;z-index:251651584;mso-position-horizontal-relative:margin;mso-position-vertical-relative:margin" from="21.45pt,314.5pt" to="49.9pt,314.55pt" o:allowincell="f">
            <v:stroke startarrowwidth="narrow" startarrowlength="short" endarrowwidth="narrow" endarrowlength="short"/>
            <w10:wrap anchorx="margin" anchory="margin"/>
          </v:line>
        </w:pict>
      </w:r>
    </w:p>
    <w:p w:rsidR="009163A2" w:rsidRDefault="009163A2">
      <w:pPr>
        <w:spacing w:line="360" w:lineRule="auto"/>
        <w:ind w:right="4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z w:val="28"/>
          <w:lang w:val="uk-UA"/>
        </w:rPr>
        <w:t>Зовнішні 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 xml:space="preserve">язки України. 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Засвідчуючім підтримку державної незалежності України, розвиваючи з нами економічний діалог, </w:t>
      </w:r>
      <w:r>
        <w:rPr>
          <w:snapToGrid w:val="0"/>
          <w:sz w:val="28"/>
          <w:lang w:val="en-US"/>
        </w:rPr>
        <w:t>країни</w:t>
      </w:r>
      <w:r>
        <w:rPr>
          <w:snapToGrid w:val="0"/>
          <w:sz w:val="28"/>
        </w:rPr>
        <w:t xml:space="preserve"> Західної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  <w:lang w:val="uk-UA"/>
        </w:rPr>
        <w:t>Є</w:t>
      </w:r>
      <w:r>
        <w:rPr>
          <w:snapToGrid w:val="0"/>
          <w:sz w:val="28"/>
        </w:rPr>
        <w:t xml:space="preserve">вропи </w:t>
      </w:r>
      <w:r>
        <w:rPr>
          <w:snapToGrid w:val="0"/>
          <w:sz w:val="28"/>
          <w:lang w:val="uk-UA"/>
        </w:rPr>
        <w:t>разом з тим неодмінно підкреслюють,що поглиблення партнерських сто</w:t>
      </w:r>
      <w:r>
        <w:rPr>
          <w:snapToGrid w:val="0"/>
          <w:sz w:val="28"/>
          <w:lang w:val="uk-UA"/>
        </w:rPr>
        <w:softHyphen/>
        <w:t>сунків значною мірою  залежатиме від ефективності економічних реформ в  Україні й створення сприятливого клімату для іноземних інвестицій, У цьому контексті нам обов'язково слід надавати всілякого сприяння тим компаніям, банкам, які вже виявляють інтерес до України й здобули у світі високий авторитет. Це стане запорукою приходу в Україну приватного капіталу.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pStyle w:val="4"/>
        <w:jc w:val="both"/>
      </w:pPr>
      <w:r>
        <w:t xml:space="preserve">Розділ 2 </w:t>
      </w: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spacing w:val="0"/>
          <w:lang w:val="ru-RU"/>
        </w:rPr>
      </w:pPr>
      <w:r>
        <w:rPr>
          <w:b/>
        </w:rPr>
        <w:t>Аналіз торгово-економічної співпраці</w:t>
      </w:r>
      <w:r>
        <w:rPr>
          <w:b/>
          <w:lang w:val="en-US"/>
        </w:rPr>
        <w:t xml:space="preserve"> </w:t>
      </w:r>
      <w:r>
        <w:rPr>
          <w:b/>
          <w:lang w:val="ru-RU"/>
        </w:rPr>
        <w:t>України</w:t>
      </w:r>
      <w:r>
        <w:rPr>
          <w:b/>
        </w:rPr>
        <w:t xml:space="preserve"> з країнами Західної Європи.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Безумовно, вже сьогодні країни</w:t>
      </w:r>
      <w:r>
        <w:rPr>
          <w:spacing w:val="0"/>
          <w:lang w:val="ru-RU"/>
        </w:rPr>
        <w:t xml:space="preserve"> </w:t>
      </w:r>
      <w:r>
        <w:rPr>
          <w:spacing w:val="0"/>
        </w:rPr>
        <w:t xml:space="preserve">Західної </w:t>
      </w:r>
      <w:r>
        <w:rPr>
          <w:spacing w:val="0"/>
          <w:lang w:val="ru-RU"/>
        </w:rPr>
        <w:t>Европи</w:t>
      </w:r>
      <w:r>
        <w:rPr>
          <w:spacing w:val="0"/>
        </w:rPr>
        <w:t xml:space="preserve"> перетворилось на важливого партнера України у розвитку економічних зв’язків. Про це, зокрема, свідчать дані статистики, які показують значне збільшення-торговельного обороту між ними в останні роки.</w:t>
      </w:r>
    </w:p>
    <w:p w:rsidR="009163A2" w:rsidRDefault="009163A2">
      <w:pPr>
        <w:spacing w:line="360" w:lineRule="auto"/>
        <w:ind w:right="46" w:firstLine="300"/>
        <w:jc w:val="both"/>
        <w:rPr>
          <w:snapToGrid w:val="0"/>
          <w:sz w:val="28"/>
        </w:rPr>
      </w:pPr>
      <w:r>
        <w:rPr>
          <w:snapToGrid w:val="0"/>
          <w:sz w:val="28"/>
          <w:lang w:val="uk-UA"/>
        </w:rPr>
        <w:t>Протягом всього пострадян</w:t>
      </w:r>
      <w:r>
        <w:rPr>
          <w:snapToGrid w:val="0"/>
          <w:sz w:val="28"/>
          <w:lang w:val="uk-UA"/>
        </w:rPr>
        <w:softHyphen/>
        <w:t>ського періоду Україна переживала, як це добре відомо, безперервне щорічне падіння ВВП.</w:t>
      </w:r>
      <w:r>
        <w:rPr>
          <w:snapToGrid w:val="0"/>
          <w:sz w:val="28"/>
        </w:rPr>
        <w:t xml:space="preserve"> У 1998</w:t>
      </w:r>
      <w:r>
        <w:rPr>
          <w:snapToGrid w:val="0"/>
          <w:sz w:val="28"/>
          <w:lang w:val="uk-UA"/>
        </w:rPr>
        <w:t xml:space="preserve"> року ВВП України склав</w:t>
      </w:r>
      <w:r>
        <w:rPr>
          <w:snapToGrid w:val="0"/>
          <w:sz w:val="28"/>
        </w:rPr>
        <w:t xml:space="preserve"> 37%</w:t>
      </w:r>
      <w:r>
        <w:rPr>
          <w:snapToGrid w:val="0"/>
          <w:sz w:val="28"/>
          <w:lang w:val="uk-UA"/>
        </w:rPr>
        <w:t xml:space="preserve"> від рівня </w:t>
      </w:r>
      <w:r>
        <w:rPr>
          <w:snapToGrid w:val="0"/>
          <w:sz w:val="28"/>
        </w:rPr>
        <w:t>1992</w:t>
      </w:r>
      <w:r>
        <w:rPr>
          <w:snapToGrid w:val="0"/>
          <w:sz w:val="28"/>
          <w:lang w:val="uk-UA"/>
        </w:rPr>
        <w:t xml:space="preserve"> року та</w:t>
      </w:r>
      <w:r>
        <w:rPr>
          <w:snapToGrid w:val="0"/>
          <w:sz w:val="28"/>
        </w:rPr>
        <w:t xml:space="preserve"> 30%</w:t>
      </w:r>
      <w:r>
        <w:rPr>
          <w:snapToGrid w:val="0"/>
          <w:sz w:val="28"/>
          <w:lang w:val="uk-UA"/>
        </w:rPr>
        <w:t xml:space="preserve"> від рівня</w:t>
      </w:r>
      <w:r>
        <w:rPr>
          <w:snapToGrid w:val="0"/>
          <w:sz w:val="28"/>
        </w:rPr>
        <w:t xml:space="preserve"> 1990</w:t>
      </w:r>
      <w:r>
        <w:rPr>
          <w:snapToGrid w:val="0"/>
          <w:sz w:val="28"/>
          <w:lang w:val="uk-UA"/>
        </w:rPr>
        <w:t xml:space="preserve"> р. Випуск промислової продукції становив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р.</w:t>
      </w:r>
      <w:r>
        <w:rPr>
          <w:snapToGrid w:val="0"/>
          <w:sz w:val="28"/>
        </w:rPr>
        <w:t xml:space="preserve"> 42%</w:t>
      </w:r>
      <w:r>
        <w:rPr>
          <w:snapToGrid w:val="0"/>
          <w:sz w:val="28"/>
          <w:lang w:val="uk-UA"/>
        </w:rPr>
        <w:t xml:space="preserve"> від рівня</w:t>
      </w:r>
      <w:r>
        <w:rPr>
          <w:snapToGrid w:val="0"/>
          <w:sz w:val="28"/>
        </w:rPr>
        <w:t xml:space="preserve"> 1990 </w:t>
      </w:r>
      <w:r>
        <w:rPr>
          <w:snapToGrid w:val="0"/>
          <w:sz w:val="28"/>
          <w:lang w:val="uk-UA"/>
        </w:rPr>
        <w:t>р. Серед</w:t>
      </w:r>
      <w:r>
        <w:rPr>
          <w:snapToGrid w:val="0"/>
          <w:sz w:val="28"/>
        </w:rPr>
        <w:t xml:space="preserve"> 25</w:t>
      </w:r>
      <w:r>
        <w:rPr>
          <w:snapToGrid w:val="0"/>
          <w:sz w:val="28"/>
          <w:lang w:val="uk-UA"/>
        </w:rPr>
        <w:t xml:space="preserve"> трансформаційних економік це унікальний випадок за десятирічний період спостережень </w:t>
      </w:r>
      <w:r>
        <w:rPr>
          <w:snapToGrid w:val="0"/>
          <w:sz w:val="28"/>
        </w:rPr>
        <w:t>(1989-1998).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Однак на такому тлі зовніш</w:t>
      </w:r>
      <w:r>
        <w:rPr>
          <w:spacing w:val="0"/>
        </w:rPr>
        <w:softHyphen/>
        <w:t>ньоторговельні стосунки країни з ЄС відзначалися неабияким ди</w:t>
      </w:r>
      <w:r>
        <w:rPr>
          <w:spacing w:val="0"/>
        </w:rPr>
        <w:softHyphen/>
        <w:t>намізмом. Український експорт до цих вимогливих ринків протягом 7 років (1992—1998) зростав щороку більш як на десять відсотків, деколи сягаючи навіть 16-% зростання (рис 1). Це безперечна ознака досить швидкої переорієнтації експортного сектору та зовнішньої торгівлі України на Захід. Частка ЄС у зовнішній торгівлі України з 1992 року постійно зрос</w:t>
      </w:r>
      <w:r>
        <w:rPr>
          <w:spacing w:val="0"/>
        </w:rPr>
        <w:softHyphen/>
        <w:t>тала й досягла у 1998 році майже 17% загального експорту України та близько 23% загального імпорту 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Проте і сьогодні всі країни ЄС, разом узяті, “важать” для України у зовнішній  торгівлі десь утричі менше порівняно з  однією лише Росією. Причому ця “вага”  досить нерівномірна, якщо розглядати її у розрізі окремих країн (рис 2). Так, на дві країни - Німеччину та Італію припадає приблизно половина як експорту, так й імпорту України стосовно країн</w:t>
      </w:r>
      <w:r>
        <w:rPr>
          <w:spacing w:val="0"/>
          <w:lang w:val="ru-RU"/>
        </w:rPr>
        <w:t xml:space="preserve"> Західної </w:t>
      </w:r>
      <w:r>
        <w:rPr>
          <w:spacing w:val="0"/>
        </w:rP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. А це означає, що для більшості держав -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260D56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noProof/>
          <w:snapToGrid/>
          <w:spacing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5" type="#_x0000_t75" style="position:absolute;left:0;text-align:left;margin-left:0;margin-top:193.2pt;width:336pt;height:407.25pt;z-index:251673088" o:allowincell="f">
            <v:imagedata r:id="rId7" o:title=""/>
            <w10:wrap type="topAndBottom"/>
          </v:shape>
        </w:pic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Рис 1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260D56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noProof/>
          <w:snapToGrid/>
          <w:spacing w:val="0"/>
        </w:rPr>
        <w:pict>
          <v:shape id="_x0000_s1124" type="#_x0000_t75" style="position:absolute;left:0;text-align:left;margin-left:0;margin-top:96.6pt;width:420.75pt;height:456pt;z-index:251672064" o:allowincell="f">
            <v:imagedata r:id="rId8" o:title=""/>
            <w10:wrap type="topAndBottom"/>
          </v:shape>
        </w:pic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Рис 2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членів Євросоюзу Україна все ще лишається в економічному сенсі</w:t>
      </w:r>
      <w:r>
        <w:rPr>
          <w:spacing w:val="0"/>
          <w:lang w:val="en-US"/>
        </w:rPr>
        <w:t xml:space="preserve"> terra incognita</w:t>
      </w:r>
      <w:r>
        <w:rPr>
          <w:spacing w:val="0"/>
        </w:rPr>
        <w:t>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Крім того, слід звернути увагу на те,  що український імпорт з регіону ЄС лише приблизно на 60% покривається укра</w:t>
      </w:r>
      <w:r>
        <w:rPr>
          <w:spacing w:val="0"/>
        </w:rPr>
        <w:softHyphen/>
        <w:t>їнським експортом. Так що існує нега</w:t>
      </w:r>
      <w:r>
        <w:rPr>
          <w:spacing w:val="0"/>
        </w:rPr>
        <w:softHyphen/>
        <w:t>тивне сальдо взаємної торгівлі у розмірі понад 1 млрд. дол. США. Це не тільки підтверджує низьку конкурентоспро</w:t>
      </w:r>
      <w:r>
        <w:rPr>
          <w:spacing w:val="0"/>
        </w:rPr>
        <w:softHyphen/>
        <w:t xml:space="preserve">можність українського експорту на ринках ЄС, але ще також і те, що європейські країни розглядають Україну переважно як  ринок збуту для власних товарів.        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До цього варто додати вже традиційні для зовнішньої торгівлі України “хвороби”</w:t>
      </w:r>
      <w:r>
        <w:rPr>
          <w:spacing w:val="0"/>
          <w:lang w:val="ru-RU"/>
        </w:rPr>
        <w:t>.</w:t>
      </w:r>
      <w:r>
        <w:rPr>
          <w:spacing w:val="0"/>
        </w:rPr>
        <w:t xml:space="preserve"> і зокрема, структура експорту, орієнтована і на товари з низьким ступенем переробки, що їх виготовляють у низько динамічних секторах світової економіки, стосовно яких в ЄС застосовують протекці</w:t>
      </w:r>
      <w:r>
        <w:rPr>
          <w:spacing w:val="0"/>
          <w:lang w:val="ru-RU"/>
        </w:rPr>
        <w:t>йн</w:t>
      </w:r>
      <w:r>
        <w:rPr>
          <w:spacing w:val="0"/>
        </w:rPr>
        <w:t>і заходи (вироби чорної металургії, тек</w:t>
      </w:r>
      <w:r>
        <w:rPr>
          <w:spacing w:val="0"/>
        </w:rPr>
        <w:softHyphen/>
        <w:t>стильної промисловості, продукція сіль</w:t>
      </w:r>
      <w:r>
        <w:rPr>
          <w:spacing w:val="0"/>
        </w:rPr>
        <w:softHyphen/>
        <w:t>ського господарства). Це також спотворена структура імпорту, де в останні роки високотехнологічні засоби виробництва замінювалися ввезенням готових спо</w:t>
      </w:r>
      <w:r>
        <w:rPr>
          <w:spacing w:val="0"/>
        </w:rPr>
        <w:softHyphen/>
        <w:t>живчих товарів, випуск яких існує або має би бути налагоджений безпосередньо в Україні. Отже, чимало торговельно-економічних відносин з ЄС нерацюнальн й не відповідають довгостроковим пот</w:t>
      </w:r>
      <w:r>
        <w:rPr>
          <w:spacing w:val="0"/>
        </w:rPr>
        <w:softHyphen/>
        <w:t>ребам економіки України.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 галузі іноземного інвестування країни ЄС значною мірою займають вичікувальну позицію. Лише три країни на середину 1997 р. мали вкладення капітал в українську економіку в сумі понад 100 млн дол. США: Німеччина — $ 165,9 млн або 10,0% всіх іноземних інвестицій і Україну, Нідерланди -$ 160,2 млн. (9,7%) Великобританія - $ 130,9 млн. (7,9%). При цьому, наприклад, інвестиції провідного партнера — Німеччини — порівняно  з кінцем 1996 р. навіть зменшилися на 17млн. дол. Практично немає великих  інвестицій у виробничий сектор, що значне обмежує реальне значення таких ка</w:t>
      </w:r>
      <w:r>
        <w:rPr>
          <w:spacing w:val="0"/>
        </w:rPr>
        <w:softHyphen/>
        <w:t>піталовкладень для української економіки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spacing w:line="360" w:lineRule="auto"/>
        <w:ind w:right="46" w:firstLine="32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Однак існує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ціла низка проблем торговельних стосунках України з країнами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ЄС. Головними з них видаються наступні:</w:t>
      </w:r>
    </w:p>
    <w:p w:rsidR="009163A2" w:rsidRDefault="009163A2">
      <w:pPr>
        <w:numPr>
          <w:ilvl w:val="0"/>
          <w:numId w:val="2"/>
        </w:numPr>
        <w:spacing w:line="360" w:lineRule="auto"/>
        <w:ind w:right="46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</w:rPr>
        <w:t>Хронічна</w:t>
      </w:r>
      <w:r>
        <w:rPr>
          <w:b/>
          <w:snapToGrid w:val="0"/>
          <w:sz w:val="28"/>
          <w:lang w:val="uk-UA"/>
        </w:rPr>
        <w:t xml:space="preserve"> </w:t>
      </w:r>
      <w:r>
        <w:rPr>
          <w:b/>
          <w:snapToGrid w:val="0"/>
          <w:sz w:val="28"/>
        </w:rPr>
        <w:t>деф</w:t>
      </w:r>
      <w:r>
        <w:rPr>
          <w:b/>
          <w:snapToGrid w:val="0"/>
          <w:sz w:val="28"/>
          <w:lang w:val="uk-UA"/>
        </w:rPr>
        <w:t>і</w:t>
      </w:r>
      <w:r>
        <w:rPr>
          <w:b/>
          <w:snapToGrid w:val="0"/>
          <w:sz w:val="28"/>
        </w:rPr>
        <w:t>цитн</w:t>
      </w:r>
      <w:r>
        <w:rPr>
          <w:b/>
          <w:snapToGrid w:val="0"/>
          <w:sz w:val="28"/>
          <w:lang w:val="uk-UA"/>
        </w:rPr>
        <w:t>і</w:t>
      </w:r>
      <w:r>
        <w:rPr>
          <w:b/>
          <w:snapToGrid w:val="0"/>
          <w:sz w:val="28"/>
        </w:rPr>
        <w:t>сть торгівлі</w:t>
      </w:r>
    </w:p>
    <w:p w:rsidR="009163A2" w:rsidRDefault="009163A2">
      <w:pPr>
        <w:numPr>
          <w:ilvl w:val="0"/>
          <w:numId w:val="2"/>
        </w:numPr>
        <w:spacing w:line="360" w:lineRule="auto"/>
        <w:ind w:right="46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Відсутність помітних зрушень у товарній структурі</w:t>
      </w:r>
    </w:p>
    <w:p w:rsidR="009163A2" w:rsidRDefault="009163A2">
      <w:pPr>
        <w:pStyle w:val="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Обмеження щодо подальшого нарощування експорту</w:t>
      </w:r>
    </w:p>
    <w:p w:rsidR="009163A2" w:rsidRDefault="009163A2">
      <w:pPr>
        <w:numPr>
          <w:ilvl w:val="0"/>
          <w:numId w:val="2"/>
        </w:numPr>
        <w:spacing w:line="360" w:lineRule="auto"/>
        <w:ind w:right="46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Проблеми імпорту</w:t>
      </w:r>
    </w:p>
    <w:p w:rsidR="009163A2" w:rsidRDefault="009163A2">
      <w:pPr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32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before="200" w:line="360" w:lineRule="auto"/>
        <w:ind w:right="46"/>
        <w:jc w:val="both"/>
        <w:rPr>
          <w:b/>
          <w:i/>
          <w:snapToGrid w:val="0"/>
          <w:sz w:val="28"/>
          <w:lang w:val="uk-UA"/>
        </w:rPr>
      </w:pPr>
      <w:r>
        <w:rPr>
          <w:b/>
          <w:i/>
          <w:snapToGrid w:val="0"/>
          <w:sz w:val="28"/>
        </w:rPr>
        <w:t>Хронічна</w:t>
      </w:r>
      <w:r>
        <w:rPr>
          <w:b/>
          <w:i/>
          <w:snapToGrid w:val="0"/>
          <w:sz w:val="28"/>
          <w:lang w:val="uk-UA"/>
        </w:rPr>
        <w:t xml:space="preserve"> </w:t>
      </w:r>
      <w:r>
        <w:rPr>
          <w:b/>
          <w:i/>
          <w:snapToGrid w:val="0"/>
          <w:sz w:val="28"/>
        </w:rPr>
        <w:t>деф</w:t>
      </w:r>
      <w:r>
        <w:rPr>
          <w:b/>
          <w:i/>
          <w:snapToGrid w:val="0"/>
          <w:sz w:val="28"/>
          <w:lang w:val="uk-UA"/>
        </w:rPr>
        <w:t>і</w:t>
      </w:r>
      <w:r>
        <w:rPr>
          <w:b/>
          <w:i/>
          <w:snapToGrid w:val="0"/>
          <w:sz w:val="28"/>
        </w:rPr>
        <w:t>цитн</w:t>
      </w:r>
      <w:r>
        <w:rPr>
          <w:b/>
          <w:i/>
          <w:snapToGrid w:val="0"/>
          <w:sz w:val="28"/>
          <w:lang w:val="uk-UA"/>
        </w:rPr>
        <w:t>і</w:t>
      </w:r>
      <w:r>
        <w:rPr>
          <w:b/>
          <w:i/>
          <w:snapToGrid w:val="0"/>
          <w:sz w:val="28"/>
        </w:rPr>
        <w:t>сть торгівлі</w:t>
      </w:r>
    </w:p>
    <w:p w:rsidR="009163A2" w:rsidRDefault="009163A2">
      <w:pPr>
        <w:spacing w:line="360" w:lineRule="auto"/>
        <w:ind w:right="46" w:firstLine="26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Дані графіку 1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 xml:space="preserve"> свідчать, що негативне сальдо України у торгівлі з ЄС постійно зростало впродовж </w:t>
      </w:r>
      <w:r>
        <w:rPr>
          <w:snapToGrid w:val="0"/>
          <w:sz w:val="28"/>
        </w:rPr>
        <w:t>1994 - 1997</w:t>
      </w:r>
      <w:r>
        <w:rPr>
          <w:snapToGrid w:val="0"/>
          <w:sz w:val="28"/>
          <w:lang w:val="uk-UA"/>
        </w:rPr>
        <w:t xml:space="preserve"> років, зменшившись лише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року порівняно з</w:t>
      </w:r>
      <w:r>
        <w:rPr>
          <w:snapToGrid w:val="0"/>
          <w:sz w:val="28"/>
        </w:rPr>
        <w:t xml:space="preserve"> 1997</w:t>
      </w:r>
      <w:r>
        <w:rPr>
          <w:snapToGrid w:val="0"/>
          <w:sz w:val="28"/>
          <w:lang w:val="uk-UA"/>
        </w:rPr>
        <w:t xml:space="preserve"> р. на</w:t>
      </w:r>
      <w:r>
        <w:rPr>
          <w:snapToGrid w:val="0"/>
          <w:sz w:val="28"/>
        </w:rPr>
        <w:t xml:space="preserve"> 600</w:t>
      </w:r>
      <w:r>
        <w:rPr>
          <w:snapToGrid w:val="0"/>
          <w:sz w:val="28"/>
          <w:lang w:val="uk-UA"/>
        </w:rPr>
        <w:t xml:space="preserve"> млн дол. Зменшення торго-вельного дефіциту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р. стало і наслідком фінансової кризи в Україні, що призвела, зокрема, до відчут</w:t>
      </w:r>
      <w:r>
        <w:rPr>
          <w:snapToGrid w:val="0"/>
          <w:sz w:val="28"/>
          <w:lang w:val="uk-UA"/>
        </w:rPr>
        <w:softHyphen/>
        <w:t>ного знецінення української грив</w:t>
      </w:r>
      <w:r>
        <w:rPr>
          <w:snapToGrid w:val="0"/>
          <w:sz w:val="28"/>
          <w:lang w:val="uk-UA"/>
        </w:rPr>
        <w:softHyphen/>
        <w:t>ні, а відтак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до відносного подо</w:t>
      </w:r>
      <w:r>
        <w:rPr>
          <w:snapToGrid w:val="0"/>
          <w:sz w:val="28"/>
          <w:lang w:val="uk-UA"/>
        </w:rPr>
        <w:softHyphen/>
        <w:t>рожчання імпорту в умовах нестійкої платоспроможності українських імпортерів.</w:t>
      </w:r>
    </w:p>
    <w:p w:rsidR="009163A2" w:rsidRDefault="009163A2">
      <w:pPr>
        <w:spacing w:before="60"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Слід зазначити, що торговельний дефіцит з розвиненими країнами</w:t>
      </w:r>
      <w:r>
        <w:rPr>
          <w:snapToGrid w:val="0"/>
          <w:sz w:val="28"/>
        </w:rPr>
        <w:t xml:space="preserve"> — </w:t>
      </w:r>
      <w:r>
        <w:rPr>
          <w:snapToGrid w:val="0"/>
          <w:sz w:val="28"/>
          <w:lang w:val="uk-UA"/>
        </w:rPr>
        <w:t>нормальна річ для трансформа</w:t>
      </w:r>
      <w:r>
        <w:rPr>
          <w:snapToGrid w:val="0"/>
          <w:sz w:val="28"/>
          <w:lang w:val="uk-UA"/>
        </w:rPr>
        <w:softHyphen/>
        <w:t>ційних економік, адже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 xml:space="preserve"> його можна компенсувати надлишком на решті ринків;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 xml:space="preserve"> торговельні ддефіциті спричинені, як правило, по</w:t>
      </w:r>
      <w:r>
        <w:rPr>
          <w:snapToGrid w:val="0"/>
          <w:sz w:val="28"/>
          <w:lang w:val="uk-UA"/>
        </w:rPr>
        <w:softHyphen/>
        <w:t>силеним імпортом так званих "ін</w:t>
      </w:r>
      <w:r>
        <w:rPr>
          <w:snapToGrid w:val="0"/>
          <w:sz w:val="28"/>
          <w:lang w:val="uk-UA"/>
        </w:rPr>
        <w:softHyphen/>
        <w:t>вестиційних товарів"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машин, устаткування тощо, необхідних для модернізації виробництва. За логі</w:t>
      </w:r>
      <w:r>
        <w:rPr>
          <w:snapToGrid w:val="0"/>
          <w:sz w:val="28"/>
          <w:lang w:val="uk-UA"/>
        </w:rPr>
        <w:softHyphen/>
        <w:t>кою системної трансформації краї</w:t>
      </w:r>
      <w:r>
        <w:rPr>
          <w:snapToGrid w:val="0"/>
          <w:sz w:val="28"/>
          <w:lang w:val="uk-UA"/>
        </w:rPr>
        <w:softHyphen/>
        <w:t>на, використавши цей імпорт за при</w:t>
      </w:r>
      <w:r>
        <w:rPr>
          <w:snapToGrid w:val="0"/>
          <w:sz w:val="28"/>
          <w:lang w:val="uk-UA"/>
        </w:rPr>
        <w:softHyphen/>
        <w:t>значенням, здатна згодом ком</w:t>
      </w:r>
      <w:r>
        <w:rPr>
          <w:snapToGrid w:val="0"/>
          <w:sz w:val="28"/>
          <w:lang w:val="uk-UA"/>
        </w:rPr>
        <w:softHyphen/>
        <w:t>пенсувати тимчасовий торговельний дефіцит. На жаль, Україна досі недостатньо використовувала цю можливість .</w:t>
      </w:r>
    </w:p>
    <w:p w:rsidR="009163A2" w:rsidRDefault="009163A2">
      <w:pPr>
        <w:spacing w:before="60"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before="60" w:line="360" w:lineRule="auto"/>
        <w:ind w:right="46"/>
        <w:jc w:val="both"/>
        <w:rPr>
          <w:b/>
          <w:i/>
          <w:snapToGrid w:val="0"/>
          <w:sz w:val="28"/>
          <w:lang w:val="uk-UA"/>
        </w:rPr>
      </w:pPr>
      <w:r>
        <w:rPr>
          <w:b/>
          <w:i/>
          <w:snapToGrid w:val="0"/>
          <w:sz w:val="28"/>
          <w:lang w:val="uk-UA"/>
        </w:rPr>
        <w:t xml:space="preserve">Відсутність помітних зрушень у товарній структурі </w:t>
      </w:r>
    </w:p>
    <w:p w:rsidR="009163A2" w:rsidRDefault="009163A2">
      <w:pPr>
        <w:spacing w:before="60"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Зростання обсягів торгівлі з ЄС було досягнуто без будь-яких істот-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них зрушень у товарній структурі. Відкриття європейських ринків Україна використала для наро</w:t>
      </w:r>
      <w:r>
        <w:rPr>
          <w:snapToGrid w:val="0"/>
          <w:sz w:val="28"/>
          <w:lang w:val="uk-UA"/>
        </w:rPr>
        <w:softHyphen/>
        <w:t>щування експорту тих продуктів, які вже у минулому мали досить високі експортні квоти, спираючись на технологічну базу і а ноу-хау ра</w:t>
      </w:r>
      <w:r>
        <w:rPr>
          <w:snapToGrid w:val="0"/>
          <w:sz w:val="28"/>
          <w:lang w:val="uk-UA"/>
        </w:rPr>
        <w:softHyphen/>
        <w:t>дянських часів. З-поміж експортної палітри металургії та хімії Україна експортувала до Європи надто вузький асортимент простих виробів з невеликими ступенем обробки. Отже, зростання обсягів продажу цих капіталоємних товарів у ЄС було досягнуто не завдяки нарощуванню їхнього виробництва, а лише через переорієнтацію поставок з внут</w:t>
      </w:r>
      <w:r>
        <w:rPr>
          <w:snapToGrid w:val="0"/>
          <w:sz w:val="28"/>
          <w:lang w:val="uk-UA"/>
        </w:rPr>
        <w:softHyphen/>
        <w:t>рішнього ринку та ринків колишн</w:t>
      </w:r>
      <w:r>
        <w:rPr>
          <w:snapToGrid w:val="0"/>
          <w:sz w:val="28"/>
          <w:lang w:val="uk-UA"/>
        </w:rPr>
        <w:softHyphen/>
        <w:t>ього СРСР  на решту світу .</w:t>
      </w:r>
    </w:p>
    <w:p w:rsidR="009163A2" w:rsidRDefault="009163A2">
      <w:pPr>
        <w:spacing w:line="360" w:lineRule="auto"/>
        <w:ind w:right="46" w:firstLine="20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Головні носії експортного буму України до ЄС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це металургія (чорні та кольорові метали й вироби з них), одяг, продукція основної хімії та овочі. Саме за рахунок цих продуктів експорт України зростав щороку двозначними темпами. Стру</w:t>
      </w:r>
      <w:r>
        <w:rPr>
          <w:snapToGrid w:val="0"/>
          <w:sz w:val="28"/>
          <w:lang w:val="uk-UA"/>
        </w:rPr>
        <w:softHyphen/>
        <w:t>ктурні зрушення в структурі імпорті полягали у зростанні питомої ваги перероблених продуктів харчування;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натомість імпорт машин та устат</w:t>
      </w:r>
      <w:r>
        <w:rPr>
          <w:snapToGrid w:val="0"/>
          <w:sz w:val="28"/>
          <w:lang w:val="uk-UA"/>
        </w:rPr>
        <w:softHyphen/>
        <w:t>кування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певна річ, через поглиб</w:t>
      </w:r>
      <w:r>
        <w:rPr>
          <w:snapToGrid w:val="0"/>
          <w:sz w:val="28"/>
          <w:lang w:val="uk-UA"/>
        </w:rPr>
        <w:softHyphen/>
        <w:t xml:space="preserve">лення загальної економічної кризи 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uk-UA"/>
        </w:rPr>
        <w:t xml:space="preserve"> відчутно скорочувався.</w:t>
      </w:r>
    </w:p>
    <w:p w:rsidR="009163A2" w:rsidRDefault="009163A2">
      <w:pPr>
        <w:spacing w:before="60" w:line="360" w:lineRule="auto"/>
        <w:ind w:right="46"/>
        <w:jc w:val="both"/>
        <w:rPr>
          <w:snapToGrid w:val="0"/>
          <w:sz w:val="28"/>
        </w:rPr>
      </w:pPr>
      <w:r>
        <w:rPr>
          <w:snapToGrid w:val="0"/>
          <w:sz w:val="28"/>
          <w:lang w:val="uk-UA"/>
        </w:rPr>
        <w:t>Саме остання тенденція й стала на заваді широкому використанню імпорту на цілі модернізації. Лише у гнучких галузях промисловості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>харчовій та легкій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останнім часом можна спостерігати ознаки пожвав</w:t>
      </w:r>
      <w:r>
        <w:rPr>
          <w:snapToGrid w:val="0"/>
          <w:sz w:val="28"/>
          <w:lang w:val="uk-UA"/>
        </w:rPr>
        <w:softHyphen/>
        <w:t>лення виробництва, зокрема через використання на підприємствах</w:t>
      </w:r>
    </w:p>
    <w:p w:rsidR="009163A2" w:rsidRDefault="009163A2">
      <w:pPr>
        <w:spacing w:before="160"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імпортованих інвестиційних товарів.</w:t>
      </w:r>
    </w:p>
    <w:p w:rsidR="009163A2" w:rsidRDefault="009163A2">
      <w:pPr>
        <w:spacing w:line="360" w:lineRule="auto"/>
        <w:ind w:left="160" w:right="46" w:hanging="16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Решта ж галузей досі на змогла опа</w:t>
      </w:r>
      <w:r>
        <w:rPr>
          <w:snapToGrid w:val="0"/>
          <w:sz w:val="28"/>
          <w:lang w:val="uk-UA"/>
        </w:rPr>
        <w:softHyphen/>
        <w:t>нувати сучасні технології. Скепсис  європейських партнерів щодо здійснення інвестицій у важку промисл</w:t>
      </w:r>
      <w:r>
        <w:rPr>
          <w:snapToGrid w:val="0"/>
          <w:sz w:val="28"/>
          <w:lang w:val="uk-UA"/>
        </w:rPr>
        <w:softHyphen/>
        <w:t>овість України пов'язаний з добре відомими хронічними валами пі</w:t>
      </w:r>
      <w:r>
        <w:rPr>
          <w:snapToGrid w:val="0"/>
          <w:sz w:val="28"/>
          <w:lang w:val="uk-UA"/>
        </w:rPr>
        <w:softHyphen/>
        <w:t>дприємницького клімату в країні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>неусталеністю законодавства, поши</w:t>
      </w:r>
      <w:r>
        <w:rPr>
          <w:snapToGrid w:val="0"/>
          <w:sz w:val="28"/>
          <w:lang w:val="uk-UA"/>
        </w:rPr>
        <w:softHyphen/>
        <w:t>ренням корупції та втручанням державних органів в діяльність компаній. Внаслідок цього неспри</w:t>
      </w:r>
      <w:r>
        <w:rPr>
          <w:snapToGrid w:val="0"/>
          <w:sz w:val="28"/>
          <w:lang w:val="uk-UA"/>
        </w:rPr>
        <w:softHyphen/>
        <w:t>ятливі зрушення в галузевій структурі промисловості на користь енер</w:t>
      </w:r>
      <w:r>
        <w:rPr>
          <w:snapToGrid w:val="0"/>
          <w:sz w:val="28"/>
          <w:lang w:val="uk-UA"/>
        </w:rPr>
        <w:softHyphen/>
        <w:t>гоємних виробництв тільки закрі</w:t>
      </w:r>
      <w:r>
        <w:rPr>
          <w:snapToGrid w:val="0"/>
          <w:sz w:val="28"/>
          <w:lang w:val="uk-UA"/>
        </w:rPr>
        <w:softHyphen/>
        <w:t>пилися.</w:t>
      </w:r>
    </w:p>
    <w:p w:rsidR="009163A2" w:rsidRDefault="009163A2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Обмеження щодо подальшого нарощування експорту</w:t>
      </w:r>
    </w:p>
    <w:p w:rsidR="009163A2" w:rsidRDefault="009163A2">
      <w:pPr>
        <w:spacing w:line="360" w:lineRule="auto"/>
        <w:ind w:right="46" w:firstLine="1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Структурні вади, притаманні українській промисловості, у свою чергу ускладнюють подальше наро</w:t>
      </w:r>
      <w:r>
        <w:rPr>
          <w:snapToGrid w:val="0"/>
          <w:sz w:val="28"/>
          <w:lang w:val="uk-UA"/>
        </w:rPr>
        <w:softHyphen/>
        <w:t>щування обсягів експорту України до ЄС та, власне, підводять експорт</w:t>
      </w:r>
      <w:r>
        <w:rPr>
          <w:snapToGrid w:val="0"/>
          <w:sz w:val="28"/>
          <w:lang w:val="uk-UA"/>
        </w:rPr>
        <w:softHyphen/>
        <w:t>ний потенціал до межі вичерпання. Одним з головних структурних викривлень є в цьому плані так званий</w:t>
      </w:r>
      <w:r>
        <w:rPr>
          <w:b/>
          <w:snapToGrid w:val="0"/>
          <w:sz w:val="28"/>
          <w:lang w:val="uk-UA"/>
        </w:rPr>
        <w:t xml:space="preserve"> </w:t>
      </w:r>
      <w:r>
        <w:rPr>
          <w:snapToGrid w:val="0"/>
          <w:sz w:val="28"/>
          <w:lang w:val="uk-UA"/>
        </w:rPr>
        <w:t>імпортний компонент в екс</w:t>
      </w:r>
      <w:r>
        <w:rPr>
          <w:snapToGrid w:val="0"/>
          <w:sz w:val="28"/>
          <w:lang w:val="uk-UA"/>
        </w:rPr>
        <w:softHyphen/>
        <w:t>порті. Традиційний український експорт є надто енергоємним. Відтак, Україна неспроможна експор</w:t>
      </w:r>
      <w:r>
        <w:rPr>
          <w:snapToGrid w:val="0"/>
          <w:sz w:val="28"/>
          <w:lang w:val="uk-UA"/>
        </w:rPr>
        <w:softHyphen/>
        <w:t>тувати свої традиційні товари без збільшення (або принаймні збере</w:t>
      </w:r>
      <w:r>
        <w:rPr>
          <w:snapToGrid w:val="0"/>
          <w:sz w:val="28"/>
          <w:lang w:val="uk-UA"/>
        </w:rPr>
        <w:softHyphen/>
        <w:t>ження незмінним) імпорту енерго</w:t>
      </w:r>
      <w:r>
        <w:rPr>
          <w:snapToGrid w:val="0"/>
          <w:sz w:val="28"/>
          <w:lang w:val="uk-UA"/>
        </w:rPr>
        <w:softHyphen/>
        <w:t>носіїв. Високий ступінь концентра</w:t>
      </w:r>
      <w:r>
        <w:rPr>
          <w:snapToGrid w:val="0"/>
          <w:sz w:val="28"/>
          <w:lang w:val="uk-UA"/>
        </w:rPr>
        <w:softHyphen/>
        <w:t>ції експорту (коли обмежена кіль</w:t>
      </w:r>
      <w:r>
        <w:rPr>
          <w:snapToGrid w:val="0"/>
          <w:sz w:val="28"/>
          <w:lang w:val="uk-UA"/>
        </w:rPr>
        <w:softHyphen/>
        <w:t>кість товарних груп або товарів мають високу питому вагу у за</w:t>
      </w:r>
      <w:r>
        <w:rPr>
          <w:snapToGrid w:val="0"/>
          <w:sz w:val="28"/>
          <w:lang w:val="uk-UA"/>
        </w:rPr>
        <w:softHyphen/>
        <w:t>гальному обсязі) змушує країну продовжувати енергетичний імпорт. Звідси виникає замкнене коло, що далося взнаки вже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року: скоро</w:t>
      </w:r>
      <w:r>
        <w:rPr>
          <w:snapToGrid w:val="0"/>
          <w:sz w:val="28"/>
          <w:lang w:val="uk-UA"/>
        </w:rPr>
        <w:softHyphen/>
        <w:t>чення енергоімпорту призвело до падіння обсягів випуску в металургії, а це, серед іншого, спричинило істо</w:t>
      </w:r>
      <w:r>
        <w:rPr>
          <w:snapToGrid w:val="0"/>
          <w:sz w:val="28"/>
          <w:lang w:val="uk-UA"/>
        </w:rPr>
        <w:softHyphen/>
        <w:t>тне падіння обсягів експорту мета</w:t>
      </w:r>
      <w:r>
        <w:rPr>
          <w:snapToGrid w:val="0"/>
          <w:sz w:val="28"/>
          <w:lang w:val="uk-UA"/>
        </w:rPr>
        <w:softHyphen/>
        <w:t>лів.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Інше глибинне структурне ви</w:t>
      </w:r>
      <w:r>
        <w:rPr>
          <w:snapToGrid w:val="0"/>
          <w:sz w:val="28"/>
          <w:lang w:val="uk-UA"/>
        </w:rPr>
        <w:softHyphen/>
        <w:t>кривлення звернуло на себе увагу завдяки поширенню антидемпінгових процесів проти українського експор</w:t>
      </w:r>
      <w:r>
        <w:rPr>
          <w:snapToGrid w:val="0"/>
          <w:sz w:val="28"/>
          <w:lang w:val="uk-UA"/>
        </w:rPr>
        <w:softHyphen/>
        <w:t>ту. У січні</w:t>
      </w:r>
      <w:r>
        <w:rPr>
          <w:snapToGrid w:val="0"/>
          <w:sz w:val="28"/>
        </w:rPr>
        <w:t xml:space="preserve"> 1999</w:t>
      </w:r>
      <w:r>
        <w:rPr>
          <w:snapToGrid w:val="0"/>
          <w:sz w:val="28"/>
          <w:lang w:val="uk-UA"/>
        </w:rPr>
        <w:t xml:space="preserve"> року експерти ОЕСР звинуватили українських та росій</w:t>
      </w:r>
      <w:r>
        <w:rPr>
          <w:snapToGrid w:val="0"/>
          <w:sz w:val="28"/>
          <w:lang w:val="uk-UA"/>
        </w:rPr>
        <w:softHyphen/>
        <w:t>ських виробників сталі у недотри</w:t>
      </w:r>
      <w:r>
        <w:rPr>
          <w:snapToGrid w:val="0"/>
          <w:sz w:val="28"/>
          <w:lang w:val="uk-UA"/>
        </w:rPr>
        <w:softHyphen/>
        <w:t>манні міжнародних стандартів бух</w:t>
      </w:r>
      <w:r>
        <w:rPr>
          <w:snapToGrid w:val="0"/>
          <w:sz w:val="28"/>
          <w:lang w:val="uk-UA"/>
        </w:rPr>
        <w:softHyphen/>
        <w:t>галтерського обліку та свідомому заниженні цін збуту на ринках США та ЄС. Попри вкрай низьку ефек</w:t>
      </w:r>
      <w:r>
        <w:rPr>
          <w:snapToGrid w:val="0"/>
          <w:sz w:val="28"/>
          <w:lang w:val="uk-UA"/>
        </w:rPr>
        <w:softHyphen/>
        <w:t xml:space="preserve">тивність виробництва (витрати на виробництво однієї тони сталі в Росії та Україні становлять в середньому </w:t>
      </w:r>
      <w:r>
        <w:rPr>
          <w:snapToGrid w:val="0"/>
          <w:sz w:val="28"/>
        </w:rPr>
        <w:t xml:space="preserve"> 19,5</w:t>
      </w:r>
      <w:r>
        <w:rPr>
          <w:snapToGrid w:val="0"/>
          <w:sz w:val="28"/>
          <w:lang w:val="uk-UA"/>
        </w:rPr>
        <w:t xml:space="preserve"> години проти</w:t>
      </w:r>
      <w:r>
        <w:rPr>
          <w:snapToGrid w:val="0"/>
          <w:sz w:val="28"/>
        </w:rPr>
        <w:t xml:space="preserve"> 4,1</w:t>
      </w:r>
      <w:r>
        <w:rPr>
          <w:snapToGrid w:val="0"/>
          <w:sz w:val="28"/>
          <w:lang w:val="uk-UA"/>
        </w:rPr>
        <w:t xml:space="preserve"> години в краї</w:t>
      </w:r>
      <w:r>
        <w:rPr>
          <w:snapToGrid w:val="0"/>
          <w:sz w:val="28"/>
          <w:lang w:val="uk-UA"/>
        </w:rPr>
        <w:softHyphen/>
        <w:t>нах ОЕСР) обидві країни "спромоглися" пропонувати сталь влас</w:t>
      </w:r>
      <w:r>
        <w:rPr>
          <w:snapToGrid w:val="0"/>
          <w:sz w:val="28"/>
          <w:lang w:val="uk-UA"/>
        </w:rPr>
        <w:softHyphen/>
        <w:t>ного виробництва за цінами суттєво нижчими за такі, що відповідають т.зв. домінуючим ринковим умовам (</w:t>
      </w:r>
      <w:r>
        <w:rPr>
          <w:snapToGrid w:val="0"/>
          <w:sz w:val="28"/>
          <w:lang w:val="en-US"/>
        </w:rPr>
        <w:t>prevailing market conditions</w:t>
      </w:r>
      <w:r>
        <w:rPr>
          <w:snapToGrid w:val="0"/>
          <w:sz w:val="28"/>
          <w:lang w:val="uk-UA"/>
        </w:rPr>
        <w:t>), а відтак вважаються прийнятними на між</w:t>
      </w:r>
      <w:r>
        <w:rPr>
          <w:snapToGrid w:val="0"/>
          <w:sz w:val="28"/>
          <w:lang w:val="uk-UA"/>
        </w:rPr>
        <w:softHyphen/>
        <w:t xml:space="preserve">народному ринку сталі. Свідоме </w:t>
      </w:r>
      <w:r>
        <w:rPr>
          <w:snapToGrid w:val="0"/>
          <w:sz w:val="28"/>
        </w:rPr>
        <w:t>,</w:t>
      </w:r>
      <w:r>
        <w:rPr>
          <w:snapToGrid w:val="0"/>
          <w:sz w:val="28"/>
          <w:lang w:val="uk-UA"/>
        </w:rPr>
        <w:t xml:space="preserve"> заниження цін є безперечним пору</w:t>
      </w:r>
      <w:r>
        <w:rPr>
          <w:snapToGrid w:val="0"/>
          <w:sz w:val="28"/>
          <w:lang w:val="uk-UA"/>
        </w:rPr>
        <w:softHyphen/>
        <w:t>шенням узгоджених правил торгівлі та засад міжнародної конкуренції. Зрозуміло, що ці дії дають підстави для запровадження проти поруш</w:t>
      </w:r>
      <w:r>
        <w:rPr>
          <w:snapToGrid w:val="0"/>
          <w:sz w:val="28"/>
          <w:lang w:val="uk-UA"/>
        </w:rPr>
        <w:softHyphen/>
        <w:t>ників антидемпінгових розслідувань.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Погляд на чинники, що умож</w:t>
      </w:r>
      <w:r>
        <w:rPr>
          <w:snapToGrid w:val="0"/>
          <w:sz w:val="28"/>
          <w:lang w:val="uk-UA"/>
        </w:rPr>
        <w:softHyphen/>
        <w:t>ливили такий несприятливий для</w:t>
      </w:r>
      <w:r>
        <w:rPr>
          <w:snapToGrid w:val="0"/>
          <w:sz w:val="28"/>
        </w:rPr>
        <w:t xml:space="preserve">  </w:t>
      </w:r>
      <w:r>
        <w:rPr>
          <w:snapToGrid w:val="0"/>
          <w:sz w:val="28"/>
          <w:lang w:val="uk-UA"/>
        </w:rPr>
        <w:t>України перебіг подій, недвозначно свідчить про їхній зв'язок з глибин</w:t>
      </w:r>
      <w:r>
        <w:rPr>
          <w:snapToGrid w:val="0"/>
          <w:sz w:val="28"/>
          <w:lang w:val="uk-UA"/>
        </w:rPr>
        <w:softHyphen/>
        <w:t>ними структурними викривленнями, притаманними теперішній системі господарювання в Україні. Недо</w:t>
      </w:r>
      <w:r>
        <w:rPr>
          <w:snapToGrid w:val="0"/>
          <w:sz w:val="28"/>
          <w:lang w:val="uk-UA"/>
        </w:rPr>
        <w:softHyphen/>
        <w:t>тримання міжнародних стандартів обліку стало можливим завдяки втечі підприємств у взаємну забор</w:t>
      </w:r>
      <w:r>
        <w:rPr>
          <w:snapToGrid w:val="0"/>
          <w:sz w:val="28"/>
          <w:lang w:val="uk-UA"/>
        </w:rPr>
        <w:softHyphen/>
        <w:t>гованість, використанням грошових сурогатів та бартеру у розрахунках та "заощадженню" коштів шляхом невиплати заробітної плати праців</w:t>
      </w:r>
      <w:r>
        <w:rPr>
          <w:snapToGrid w:val="0"/>
          <w:sz w:val="28"/>
          <w:lang w:val="uk-UA"/>
        </w:rPr>
        <w:softHyphen/>
        <w:t>никам. Якщо українські виробники досягають низької собівартості своєї продукції саме завдяки цим особ</w:t>
      </w:r>
      <w:r>
        <w:rPr>
          <w:snapToGrid w:val="0"/>
          <w:sz w:val="28"/>
          <w:lang w:val="uk-UA"/>
        </w:rPr>
        <w:softHyphen/>
        <w:t>ливостям, то так звана абсолютна конкурентоспроможність чорних металів на ринку ЄС відразу стає сумнівною. За таких умов, крім того, неможливо з'ясувати, чи є рівень цін, за якими йдуть розрахунки на українському внутрішньому ринку, економічно виправданим. Часто навіть і самі ціни не піддаються відстеженню. Ясно одне: за існу</w:t>
      </w:r>
      <w:r>
        <w:rPr>
          <w:snapToGrid w:val="0"/>
          <w:sz w:val="28"/>
          <w:lang w:val="uk-UA"/>
        </w:rPr>
        <w:softHyphen/>
        <w:t>вання системи неплатежів та барте</w:t>
      </w:r>
      <w:r>
        <w:rPr>
          <w:snapToGrid w:val="0"/>
          <w:sz w:val="28"/>
          <w:lang w:val="uk-UA"/>
        </w:rPr>
        <w:softHyphen/>
        <w:t>ру прозорості, а відтак справжнього використання конкурентних переваг України у торгівлі з ЄС бути не може. Що довше в Україні існувати</w:t>
      </w:r>
      <w:r>
        <w:rPr>
          <w:snapToGrid w:val="0"/>
          <w:sz w:val="28"/>
          <w:lang w:val="uk-UA"/>
        </w:rPr>
        <w:softHyphen/>
        <w:t>муть означені викривлення, то важче буде країні аргументовано спросто</w:t>
      </w:r>
      <w:r>
        <w:rPr>
          <w:snapToGrid w:val="0"/>
          <w:sz w:val="28"/>
          <w:lang w:val="uk-UA"/>
        </w:rPr>
        <w:softHyphen/>
        <w:t>вувати закиди в демпінгу через пору</w:t>
      </w:r>
      <w:r>
        <w:rPr>
          <w:snapToGrid w:val="0"/>
          <w:sz w:val="28"/>
          <w:lang w:val="uk-UA"/>
        </w:rPr>
        <w:softHyphen/>
        <w:t>шення міжнародних стандартів обліку. Найбільш уразливими при цьому залишатимуться саме чутливі товари (зокрема метали), частка яких складає майже</w:t>
      </w:r>
      <w:r>
        <w:rPr>
          <w:snapToGrid w:val="0"/>
          <w:sz w:val="28"/>
        </w:rPr>
        <w:t xml:space="preserve"> 60%</w:t>
      </w:r>
      <w:r>
        <w:rPr>
          <w:snapToGrid w:val="0"/>
          <w:sz w:val="28"/>
          <w:lang w:val="uk-UA"/>
        </w:rPr>
        <w:t xml:space="preserve"> експорту України до ЄС.</w:t>
      </w:r>
    </w:p>
    <w:p w:rsidR="009163A2" w:rsidRDefault="009163A2">
      <w:pPr>
        <w:spacing w:line="360" w:lineRule="auto"/>
        <w:ind w:right="46"/>
        <w:jc w:val="both"/>
        <w:rPr>
          <w:b/>
          <w:i/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Проблеми імпорту</w:t>
      </w:r>
    </w:p>
    <w:p w:rsidR="009163A2" w:rsidRDefault="009163A2">
      <w:pPr>
        <w:spacing w:line="360" w:lineRule="auto"/>
        <w:ind w:right="46" w:firstLine="20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Можливості України збільшувати закупівлю вкрай необхідних інвес</w:t>
      </w:r>
      <w:r>
        <w:rPr>
          <w:snapToGrid w:val="0"/>
          <w:sz w:val="28"/>
          <w:lang w:val="uk-UA"/>
        </w:rPr>
        <w:softHyphen/>
        <w:t>тиційних товарів з ЄС обмежується подорожчанням імпорту через зне</w:t>
      </w:r>
      <w:r>
        <w:rPr>
          <w:snapToGrid w:val="0"/>
          <w:sz w:val="28"/>
          <w:lang w:val="uk-UA"/>
        </w:rPr>
        <w:softHyphen/>
        <w:t>цінення національної валюти, що відбулося внаслідок фінансової кризи вересня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грудня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р.  Помісячні обсяги імпорту товарів з країн "решти світу" починаючи з вересня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року, були помітно меншими, ніж у відповідні місяці торік. По лютий</w:t>
      </w:r>
      <w:r>
        <w:rPr>
          <w:snapToGrid w:val="0"/>
          <w:sz w:val="28"/>
        </w:rPr>
        <w:t xml:space="preserve"> 1999</w:t>
      </w:r>
      <w:r>
        <w:rPr>
          <w:snapToGrid w:val="0"/>
          <w:sz w:val="28"/>
          <w:lang w:val="uk-UA"/>
        </w:rPr>
        <w:t xml:space="preserve"> року включно Україна так і не спро</w:t>
      </w:r>
      <w:r>
        <w:rPr>
          <w:snapToGrid w:val="0"/>
          <w:sz w:val="28"/>
          <w:lang w:val="uk-UA"/>
        </w:rPr>
        <w:softHyphen/>
        <w:t>моглася відновити минулорічний обсяг імпортних надходжень зі світових ринків поза межами СНД.</w:t>
      </w:r>
    </w:p>
    <w:p w:rsidR="009163A2" w:rsidRDefault="009163A2">
      <w:pPr>
        <w:spacing w:line="360" w:lineRule="auto"/>
        <w:ind w:right="46" w:firstLine="4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 огляду на зазначені вище структурні вали українського госпо</w:t>
      </w:r>
      <w:r>
        <w:rPr>
          <w:snapToGrid w:val="0"/>
          <w:sz w:val="28"/>
          <w:lang w:val="uk-UA"/>
        </w:rPr>
        <w:softHyphen/>
        <w:t>дарства стає зрозумілим, що Украї</w:t>
      </w:r>
      <w:r>
        <w:rPr>
          <w:snapToGrid w:val="0"/>
          <w:sz w:val="28"/>
          <w:lang w:val="uk-UA"/>
        </w:rPr>
        <w:softHyphen/>
        <w:t>на повинна будь-що вдосконалити товарну структуру імпорту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зберегти в ньому наукоємкі товари та ско</w:t>
      </w:r>
      <w:r>
        <w:rPr>
          <w:snapToGrid w:val="0"/>
          <w:sz w:val="28"/>
          <w:lang w:val="uk-UA"/>
        </w:rPr>
        <w:softHyphen/>
        <w:t>ротити справді некритичний імпорт готового продовольства, автомобілів т.ін. Наразі в країні, не в останню чергу завдяки вже згадуваному пристосуванню гнучких виробництв харчової та легкої промисловості, виникла сприятлива кон'юнктура для конкуренції вітчизняних вироб</w:t>
      </w:r>
      <w:r>
        <w:rPr>
          <w:snapToGrid w:val="0"/>
          <w:sz w:val="28"/>
          <w:lang w:val="uk-UA"/>
        </w:rPr>
        <w:softHyphen/>
        <w:t>ників з імпортними поставками.</w:t>
      </w: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outlineLvl w:val="0"/>
        <w:rPr>
          <w:b/>
          <w:spacing w:val="0"/>
          <w:lang w:val="ru-RU"/>
        </w:rPr>
      </w:pPr>
      <w:r>
        <w:rPr>
          <w:b/>
        </w:rPr>
        <w:t>2.1 Торгово-економічна співпраця України з  Німеччиною.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З моменту проголошення незалежності Україна </w:t>
      </w:r>
      <w:r>
        <w:rPr>
          <w:color w:val="008000"/>
          <w:spacing w:val="0"/>
        </w:rPr>
        <w:t>почала</w:t>
      </w:r>
      <w:r>
        <w:rPr>
          <w:spacing w:val="0"/>
        </w:rPr>
        <w:t xml:space="preserve"> вживати енергійні заходи по встановленню і розвитку зовнішньої торгівлі з </w:t>
      </w:r>
      <w:r>
        <w:rPr>
          <w:color w:val="008000"/>
          <w:spacing w:val="0"/>
        </w:rPr>
        <w:t>Німеччиною</w:t>
      </w:r>
      <w:r>
        <w:rPr>
          <w:spacing w:val="0"/>
        </w:rPr>
        <w:t>. З огляду на економічний розвиток Німеччини, її потен</w:t>
      </w:r>
      <w:r>
        <w:rPr>
          <w:spacing w:val="0"/>
        </w:rPr>
        <w:softHyphen/>
        <w:t>ціал, на її місце</w:t>
      </w:r>
      <w:r>
        <w:rPr>
          <w:spacing w:val="0"/>
          <w:lang w:val="en-US"/>
        </w:rPr>
        <w:t xml:space="preserve"> </w:t>
      </w:r>
      <w:r>
        <w:rPr>
          <w:spacing w:val="0"/>
        </w:rPr>
        <w:t>серед інших розвинутих країн Заходу торговельно-економічні відносини з нею, безумовно, мають пріоритетне значення.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У галузі зовнішньої торгівлі Німеччина була і залишається одним з найважливіших партнерів України, на неї припадає близько 7% загальног</w:t>
      </w:r>
      <w:r>
        <w:rPr>
          <w:spacing w:val="0"/>
          <w:lang w:val="ru-RU"/>
        </w:rPr>
        <w:t>о</w:t>
      </w:r>
      <w:r>
        <w:rPr>
          <w:spacing w:val="0"/>
        </w:rPr>
        <w:t xml:space="preserve"> обороту нашої держави. За підсумками 1998 р. Україна увійшла до десятки головних торгових партнерів Німеччини у Центральній та Східній Європі й впевнено посідає друге місце піісля Російської Федерації. Досягнутий рівень взаємної торгівлі ( 2 млрд.дол) є найвищим за весь час існування незалежної Української держави, хоча й досить скромним порівняно із загальними обсягами німецької зовнішньої торгівлі, де наша частка становить лише 0,2 %.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У структурі </w:t>
      </w:r>
      <w:r>
        <w:rPr>
          <w:spacing w:val="0"/>
          <w:lang w:val="ru-RU"/>
        </w:rPr>
        <w:t>торг</w:t>
      </w:r>
      <w:r>
        <w:rPr>
          <w:spacing w:val="0"/>
        </w:rPr>
        <w:t>і</w:t>
      </w:r>
      <w:r>
        <w:rPr>
          <w:spacing w:val="0"/>
          <w:lang w:val="ru-RU"/>
        </w:rPr>
        <w:t>вельного обороту спостер</w:t>
      </w:r>
      <w:r>
        <w:rPr>
          <w:spacing w:val="0"/>
          <w:lang w:val="en-US"/>
        </w:rPr>
        <w:t>i</w:t>
      </w:r>
      <w:r>
        <w:rPr>
          <w:spacing w:val="0"/>
          <w:lang w:val="ru-RU"/>
        </w:rPr>
        <w:t>га</w:t>
      </w:r>
      <w:r>
        <w:rPr>
          <w:spacing w:val="0"/>
        </w:rPr>
        <w:t>ється від'ємне сальдо взаємної торгівлі, яке на жаль, набуло хронічного характеру (рис 3) аналогічною, проблемою стикаються й інші країни з перехідною економікою. Варто зауважити, що серед 27 держав  ЦСЄ та СНД тільки три (Росія, Словенія, Словаччина)  спромоглися досягти позитивного торговельного балансу з Німеччиною.</w:t>
      </w: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  <w:r>
        <w:rPr>
          <w:snapToGrid w:val="0"/>
          <w:sz w:val="28"/>
        </w:rPr>
        <w:t>Фактично у 1994 рр. щорічний обсяг торгівлі між Україною Німеччиною становив близько 669 млн дол, у якому експортна частка України була близько 228 мільйонів. Такий обсяг експорту  взага</w:t>
      </w:r>
      <w:r>
        <w:rPr>
          <w:sz w:val="28"/>
        </w:rPr>
        <w:t>лом характерний для невеликої країни, що розвивається, проте за своєю товарною структурою він був подібний до експорту високорозвинутих країн. У 1993 році 50 відсотків українського експорту становили промислові вироби: ма</w:t>
      </w:r>
      <w:r>
        <w:rPr>
          <w:sz w:val="28"/>
        </w:rPr>
        <w:softHyphen/>
        <w:t>шинобудівне устаткування і одяг.</w:t>
      </w: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260D56">
      <w:pPr>
        <w:spacing w:line="360" w:lineRule="auto"/>
        <w:ind w:right="46" w:firstLine="220"/>
        <w:jc w:val="both"/>
        <w:rPr>
          <w:sz w:val="28"/>
        </w:rPr>
      </w:pPr>
      <w:r>
        <w:rPr>
          <w:noProof/>
          <w:sz w:val="28"/>
        </w:rPr>
        <w:pict>
          <v:shape id="_x0000_s1126" type="#_x0000_t75" style="position:absolute;left:0;text-align:left;margin-left:0;margin-top:265.65pt;width:501pt;height:270.75pt;z-index:251674112" o:allowincell="f">
            <v:imagedata r:id="rId9" o:title=""/>
            <w10:wrap type="topAndBottom"/>
          </v:shape>
        </w:pict>
      </w: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  <w:r>
        <w:rPr>
          <w:sz w:val="28"/>
        </w:rPr>
        <w:t>Рис 3</w:t>
      </w: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220"/>
        <w:jc w:val="both"/>
        <w:rPr>
          <w:sz w:val="28"/>
        </w:rPr>
      </w:pPr>
    </w:p>
    <w:p w:rsidR="009163A2" w:rsidRDefault="009163A2">
      <w:pPr>
        <w:spacing w:line="360" w:lineRule="auto"/>
        <w:ind w:right="46"/>
        <w:jc w:val="both"/>
        <w:rPr>
          <w:sz w:val="28"/>
        </w:rPr>
      </w:pPr>
    </w:p>
    <w:p w:rsidR="009163A2" w:rsidRDefault="009163A2">
      <w:pPr>
        <w:spacing w:before="20" w:line="360" w:lineRule="auto"/>
        <w:ind w:right="46" w:firstLine="24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</w:t>
      </w:r>
      <w:r>
        <w:rPr>
          <w:snapToGrid w:val="0"/>
          <w:sz w:val="28"/>
        </w:rPr>
        <w:t xml:space="preserve"> 1995</w:t>
      </w:r>
      <w:r>
        <w:rPr>
          <w:snapToGrid w:val="0"/>
          <w:sz w:val="28"/>
          <w:lang w:val="uk-UA"/>
        </w:rPr>
        <w:t xml:space="preserve"> році особливо збіль</w:t>
      </w:r>
      <w:r>
        <w:rPr>
          <w:snapToGrid w:val="0"/>
          <w:sz w:val="28"/>
          <w:lang w:val="uk-UA"/>
        </w:rPr>
        <w:softHyphen/>
        <w:t>шився німецький імпорт з України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на </w:t>
      </w:r>
      <w:r>
        <w:rPr>
          <w:snapToGrid w:val="0"/>
          <w:sz w:val="28"/>
        </w:rPr>
        <w:t>20 %</w:t>
      </w:r>
      <w:r>
        <w:rPr>
          <w:snapToGrid w:val="0"/>
          <w:sz w:val="28"/>
          <w:lang w:val="uk-UA"/>
        </w:rPr>
        <w:t xml:space="preserve"> (до</w:t>
      </w:r>
      <w:r>
        <w:rPr>
          <w:snapToGrid w:val="0"/>
          <w:sz w:val="28"/>
        </w:rPr>
        <w:t xml:space="preserve"> 325</w:t>
      </w:r>
      <w:r>
        <w:rPr>
          <w:snapToGrid w:val="0"/>
          <w:sz w:val="28"/>
          <w:lang w:val="uk-UA"/>
        </w:rPr>
        <w:t xml:space="preserve"> мільйонів дол), а німецький експорт до України зріс всього на</w:t>
      </w:r>
      <w:r>
        <w:rPr>
          <w:snapToGrid w:val="0"/>
          <w:sz w:val="28"/>
        </w:rPr>
        <w:t xml:space="preserve"> 11 %</w:t>
      </w:r>
      <w:r>
        <w:rPr>
          <w:snapToGrid w:val="0"/>
          <w:sz w:val="28"/>
          <w:lang w:val="uk-UA"/>
        </w:rPr>
        <w:t xml:space="preserve"> (до 910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мільйонів доларі</w:t>
      </w:r>
      <w:r>
        <w:rPr>
          <w:snapToGrid w:val="0"/>
          <w:sz w:val="28"/>
        </w:rPr>
        <w:t>в</w:t>
      </w:r>
      <w:r>
        <w:rPr>
          <w:snapToGrid w:val="0"/>
          <w:sz w:val="28"/>
          <w:lang w:val="uk-UA"/>
        </w:rPr>
        <w:t>). Навіть після цього Німеччина все ще  зберігала позитивне сальдо у розмірі</w:t>
      </w:r>
      <w:r>
        <w:rPr>
          <w:snapToGrid w:val="0"/>
          <w:sz w:val="28"/>
        </w:rPr>
        <w:t xml:space="preserve">  584 </w:t>
      </w:r>
      <w:r>
        <w:rPr>
          <w:snapToGrid w:val="0"/>
          <w:sz w:val="28"/>
          <w:lang w:val="uk-UA"/>
        </w:rPr>
        <w:t>мільйонів дол. Імпорт</w:t>
      </w:r>
      <w:r>
        <w:rPr>
          <w:snapToGrid w:val="0"/>
          <w:sz w:val="28"/>
        </w:rPr>
        <w:t xml:space="preserve"> з</w:t>
      </w:r>
      <w:r>
        <w:rPr>
          <w:snapToGrid w:val="0"/>
          <w:sz w:val="28"/>
          <w:lang w:val="uk-UA"/>
        </w:rPr>
        <w:t xml:space="preserve"> України лише на третину покривав експорт з Німеччини.</w:t>
      </w:r>
    </w:p>
    <w:p w:rsidR="009163A2" w:rsidRDefault="009163A2">
      <w:pPr>
        <w:spacing w:before="20" w:line="360" w:lineRule="auto"/>
        <w:ind w:right="46" w:firstLine="240"/>
        <w:jc w:val="both"/>
        <w:rPr>
          <w:snapToGrid w:val="0"/>
          <w:sz w:val="28"/>
          <w:lang w:val="uk-UA"/>
        </w:rPr>
      </w:pPr>
      <w:r>
        <w:rPr>
          <w:sz w:val="28"/>
        </w:rPr>
        <w:t>У 1995 р. збільшення обсягів зов</w:t>
      </w:r>
      <w:r>
        <w:rPr>
          <w:sz w:val="28"/>
        </w:rPr>
        <w:softHyphen/>
        <w:t>нішньо-торговельного обороту між нашими двома країнами відбувалося завдяки прискореному зростанню українських поставок на німецький ринок на фоні призупинення росту нашого імпорту.</w:t>
      </w: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Досягнуті внаслідок лібералізації української зовнішньої торгівлі та стабілізації на внутрішньому валютному ринку позитивні тенденції в українсько-нім</w:t>
      </w:r>
      <w:r>
        <w:rPr>
          <w:snapToGrid w:val="0"/>
          <w:sz w:val="28"/>
        </w:rPr>
        <w:t>е</w:t>
      </w:r>
      <w:r>
        <w:rPr>
          <w:snapToGrid w:val="0"/>
          <w:sz w:val="28"/>
          <w:lang w:val="uk-UA"/>
        </w:rPr>
        <w:t>цькому товарообміні набули нової динаміки у</w:t>
      </w:r>
      <w:r>
        <w:rPr>
          <w:snapToGrid w:val="0"/>
          <w:sz w:val="28"/>
        </w:rPr>
        <w:t xml:space="preserve"> 1996</w:t>
      </w:r>
      <w:r>
        <w:rPr>
          <w:snapToGrid w:val="0"/>
          <w:sz w:val="28"/>
          <w:lang w:val="uk-UA"/>
        </w:rPr>
        <w:t xml:space="preserve"> р.У </w:t>
      </w:r>
      <w:r>
        <w:rPr>
          <w:snapToGrid w:val="0"/>
          <w:sz w:val="28"/>
        </w:rPr>
        <w:t xml:space="preserve"> 1996</w:t>
      </w:r>
      <w:r>
        <w:rPr>
          <w:snapToGrid w:val="0"/>
          <w:sz w:val="28"/>
          <w:lang w:val="uk-UA"/>
        </w:rPr>
        <w:t xml:space="preserve"> року товарооборот   між   Україною   й Німеччиною порівняно з </w:t>
      </w:r>
      <w:r>
        <w:rPr>
          <w:snapToGrid w:val="0"/>
          <w:sz w:val="28"/>
        </w:rPr>
        <w:t>1995</w:t>
      </w:r>
      <w:r>
        <w:rPr>
          <w:snapToGrid w:val="0"/>
          <w:sz w:val="28"/>
          <w:lang w:val="uk-UA"/>
        </w:rPr>
        <w:t xml:space="preserve"> роком  збільшився на</w:t>
      </w:r>
      <w:r>
        <w:rPr>
          <w:snapToGrid w:val="0"/>
          <w:sz w:val="28"/>
        </w:rPr>
        <w:t xml:space="preserve"> 24</w:t>
      </w:r>
      <w:r>
        <w:rPr>
          <w:snapToGrid w:val="0"/>
          <w:sz w:val="28"/>
          <w:lang w:val="uk-UA"/>
        </w:rPr>
        <w:t xml:space="preserve"> відсотки, український експорт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на</w:t>
      </w:r>
      <w:r>
        <w:rPr>
          <w:snapToGrid w:val="0"/>
          <w:sz w:val="28"/>
        </w:rPr>
        <w:t xml:space="preserve"> 25,9%,</w:t>
      </w:r>
      <w:r>
        <w:rPr>
          <w:snapToGrid w:val="0"/>
          <w:sz w:val="28"/>
          <w:lang w:val="uk-UA"/>
        </w:rPr>
        <w:t xml:space="preserve"> імпорт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на</w:t>
      </w:r>
      <w:r>
        <w:rPr>
          <w:snapToGrid w:val="0"/>
          <w:sz w:val="28"/>
        </w:rPr>
        <w:t xml:space="preserve"> 21,4%.</w:t>
      </w: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Незважаючи на таке збільшення, німєцько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українській  товарообм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  <w:lang w:val="uk-UA"/>
        </w:rPr>
        <w:t>н за умов незначної вихідної бази розви</w:t>
      </w:r>
      <w:r>
        <w:rPr>
          <w:snapToGrid w:val="0"/>
          <w:sz w:val="28"/>
          <w:lang w:val="uk-UA"/>
        </w:rPr>
        <w:softHyphen/>
        <w:t>валися у дуже вузьких рамках.</w:t>
      </w:r>
    </w:p>
    <w:p w:rsidR="009163A2" w:rsidRDefault="009163A2">
      <w:pPr>
        <w:spacing w:line="360" w:lineRule="auto"/>
        <w:ind w:right="46" w:firstLine="240"/>
        <w:jc w:val="both"/>
        <w:rPr>
          <w:sz w:val="28"/>
          <w:lang w:val="uk-UA"/>
        </w:rPr>
      </w:pPr>
      <w:r>
        <w:rPr>
          <w:sz w:val="28"/>
          <w:lang w:val="uk-UA"/>
        </w:rPr>
        <w:t>У 1997 році спостерігалася тенденція паритетного збільшення як імпорту  так i експорту.  В 1998 Український експорт виріс в порівнянні з 1997 роком на 10%. Таким чином спостерігається позитивна тенденція .</w:t>
      </w: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</w:rPr>
      </w:pPr>
      <w:r>
        <w:rPr>
          <w:snapToGrid w:val="0"/>
          <w:sz w:val="28"/>
          <w:lang w:val="uk-UA"/>
        </w:rPr>
        <w:t xml:space="preserve">Питома вага України у зовнішній торгівлі Німеччини складає зараз майже </w:t>
      </w:r>
      <w:r>
        <w:rPr>
          <w:snapToGrid w:val="0"/>
          <w:sz w:val="28"/>
        </w:rPr>
        <w:t>0,2</w:t>
      </w:r>
      <w:r>
        <w:rPr>
          <w:snapToGrid w:val="0"/>
          <w:sz w:val="28"/>
          <w:lang w:val="uk-UA"/>
        </w:rPr>
        <w:t xml:space="preserve"> відсотка. Головним чином з України до Німеччини експортуються товари промислового сектора, їх питома вага у структурі експорту складає близько</w:t>
      </w:r>
      <w:r>
        <w:rPr>
          <w:snapToGrid w:val="0"/>
          <w:sz w:val="28"/>
        </w:rPr>
        <w:t xml:space="preserve"> 90 </w:t>
      </w:r>
      <w:r>
        <w:rPr>
          <w:snapToGrid w:val="0"/>
          <w:sz w:val="28"/>
          <w:lang w:val="uk-UA"/>
        </w:rPr>
        <w:t xml:space="preserve">відсотків. Провідне місце загального українського експорту посідають текстильні вироби і одяг </w:t>
      </w:r>
      <w:r>
        <w:rPr>
          <w:snapToGrid w:val="0"/>
          <w:sz w:val="28"/>
        </w:rPr>
        <w:t xml:space="preserve">, </w:t>
      </w:r>
      <w:r>
        <w:rPr>
          <w:snapToGrid w:val="0"/>
          <w:sz w:val="28"/>
          <w:lang w:val="uk-UA"/>
        </w:rPr>
        <w:t>виготовлені переважно із давальницької сировини</w:t>
      </w:r>
      <w:r>
        <w:rPr>
          <w:snapToGrid w:val="0"/>
          <w:sz w:val="28"/>
        </w:rPr>
        <w:t xml:space="preserve"> (33%),</w:t>
      </w:r>
      <w:r>
        <w:rPr>
          <w:snapToGrid w:val="0"/>
          <w:sz w:val="28"/>
          <w:lang w:val="uk-UA"/>
        </w:rPr>
        <w:t xml:space="preserve"> друге</w:t>
      </w:r>
      <w:r>
        <w:rPr>
          <w:snapToGrid w:val="0"/>
          <w:sz w:val="28"/>
        </w:rPr>
        <w:t xml:space="preserve"> — </w:t>
      </w:r>
      <w:r>
        <w:rPr>
          <w:snapToGrid w:val="0"/>
          <w:sz w:val="28"/>
          <w:lang w:val="uk-UA"/>
        </w:rPr>
        <w:t>вироби фармацевтичної та хімічної промисловості</w:t>
      </w:r>
      <w:r>
        <w:rPr>
          <w:snapToGrid w:val="0"/>
          <w:sz w:val="28"/>
        </w:rPr>
        <w:t xml:space="preserve"> (13%),</w:t>
      </w:r>
      <w:r>
        <w:rPr>
          <w:snapToGrid w:val="0"/>
          <w:sz w:val="28"/>
          <w:lang w:val="uk-UA"/>
        </w:rPr>
        <w:t xml:space="preserve"> а також вироби з заліза та сталі</w:t>
      </w:r>
      <w:r>
        <w:rPr>
          <w:snapToGrid w:val="0"/>
          <w:sz w:val="28"/>
        </w:rPr>
        <w:t xml:space="preserve"> (13%) (рис 4,5).</w:t>
      </w:r>
      <w:r>
        <w:rPr>
          <w:snapToGrid w:val="0"/>
          <w:sz w:val="28"/>
          <w:lang w:val="uk-UA"/>
        </w:rPr>
        <w:t xml:space="preserve"> На вироби харчової промисловості припадає</w:t>
      </w:r>
      <w:r>
        <w:rPr>
          <w:snapToGrid w:val="0"/>
          <w:sz w:val="28"/>
        </w:rPr>
        <w:t xml:space="preserve">  8,5%.</w:t>
      </w:r>
      <w:r>
        <w:rPr>
          <w:snapToGrid w:val="0"/>
          <w:sz w:val="28"/>
          <w:lang w:val="uk-UA"/>
        </w:rPr>
        <w:t xml:space="preserve">  У німецькому експорті до України також переважають товари  промислового сектора з питомою вагою близько</w:t>
      </w:r>
      <w:r>
        <w:rPr>
          <w:snapToGrid w:val="0"/>
          <w:sz w:val="28"/>
        </w:rPr>
        <w:t xml:space="preserve"> 90%. </w:t>
      </w:r>
    </w:p>
    <w:p w:rsidR="009163A2" w:rsidRDefault="00260D56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r>
        <w:pict>
          <v:shape id="_x0000_s1128" type="#_x0000_t75" style="position:absolute;left:0;text-align:left;margin-left:-68.2pt;margin-top:-7.2pt;width:477.15pt;height:3in;z-index:251676160" o:allowincell="f">
            <v:imagedata r:id="rId10" o:title=""/>
            <w10:wrap type="topAndBottom"/>
          </v:shape>
        </w:pict>
      </w:r>
      <w:r w:rsidR="009163A2">
        <w:rPr>
          <w:spacing w:val="0"/>
          <w:lang w:val="ru-RU"/>
        </w:rPr>
        <w:t>Рис 4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</w:rPr>
      </w:pPr>
      <w:r>
        <w:rPr>
          <w:sz w:val="28"/>
        </w:rPr>
        <w:t xml:space="preserve">  Рис 5</w:t>
      </w:r>
      <w:r w:rsidR="00260D56">
        <w:rPr>
          <w:sz w:val="28"/>
        </w:rPr>
        <w:pict>
          <v:shape id="_x0000_s1127" type="#_x0000_t75" style="position:absolute;left:0;text-align:left;margin-left:0;margin-top:0;width:567pt;height:299.25pt;z-index:251675136;mso-position-horizontal-relative:text;mso-position-vertical-relative:text" o:allowincell="f">
            <v:imagedata r:id="rId11" o:title=""/>
            <w10:wrap type="topAndBottom"/>
          </v:shape>
        </w:pict>
      </w: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</w:rPr>
      </w:pP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</w:rPr>
      </w:pPr>
      <w:r>
        <w:rPr>
          <w:snapToGrid w:val="0"/>
          <w:sz w:val="28"/>
          <w:lang w:val="uk-UA"/>
        </w:rPr>
        <w:t>Перше місце посідають машини</w:t>
      </w:r>
      <w:r>
        <w:rPr>
          <w:snapToGrid w:val="0"/>
          <w:sz w:val="28"/>
        </w:rPr>
        <w:t xml:space="preserve"> (27%), </w:t>
      </w:r>
      <w:r>
        <w:rPr>
          <w:snapToGrid w:val="0"/>
          <w:sz w:val="28"/>
          <w:lang w:val="uk-UA"/>
        </w:rPr>
        <w:t>друге</w:t>
      </w:r>
      <w:r>
        <w:rPr>
          <w:snapToGrid w:val="0"/>
          <w:sz w:val="28"/>
        </w:rPr>
        <w:t xml:space="preserve"> -</w:t>
      </w:r>
      <w:r>
        <w:rPr>
          <w:snapToGrid w:val="0"/>
          <w:sz w:val="28"/>
          <w:lang w:val="uk-UA"/>
        </w:rPr>
        <w:t xml:space="preserve"> транспортні засоби</w:t>
      </w:r>
      <w:r>
        <w:rPr>
          <w:snapToGrid w:val="0"/>
          <w:sz w:val="28"/>
        </w:rPr>
        <w:t xml:space="preserve"> (12%),</w:t>
      </w:r>
      <w:r>
        <w:rPr>
          <w:snapToGrid w:val="0"/>
          <w:sz w:val="28"/>
          <w:lang w:val="uk-UA"/>
        </w:rPr>
        <w:t xml:space="preserve"> далі —сировина та вироби хімічної й фармацевтичної промисловості</w:t>
      </w:r>
      <w:r>
        <w:rPr>
          <w:snapToGrid w:val="0"/>
          <w:sz w:val="28"/>
        </w:rPr>
        <w:t xml:space="preserve"> (10%), </w:t>
      </w:r>
      <w:r>
        <w:rPr>
          <w:snapToGrid w:val="0"/>
          <w:sz w:val="28"/>
          <w:lang w:val="uk-UA"/>
        </w:rPr>
        <w:t>електротехнічні вироби</w:t>
      </w:r>
      <w:r>
        <w:rPr>
          <w:snapToGrid w:val="0"/>
          <w:sz w:val="28"/>
        </w:rPr>
        <w:t xml:space="preserve"> (10%)</w:t>
      </w:r>
      <w:r>
        <w:rPr>
          <w:snapToGrid w:val="0"/>
          <w:sz w:val="28"/>
          <w:lang w:val="uk-UA"/>
        </w:rPr>
        <w:t xml:space="preserve"> і текстиль </w:t>
      </w:r>
      <w:r>
        <w:rPr>
          <w:snapToGrid w:val="0"/>
          <w:sz w:val="28"/>
        </w:rPr>
        <w:t>(9%)</w:t>
      </w:r>
      <w:r>
        <w:rPr>
          <w:snapToGrid w:val="0"/>
          <w:sz w:val="28"/>
          <w:lang w:val="uk-UA"/>
        </w:rPr>
        <w:t xml:space="preserve"> На продукти харчової про</w:t>
      </w:r>
      <w:r>
        <w:rPr>
          <w:snapToGrid w:val="0"/>
          <w:sz w:val="28"/>
          <w:lang w:val="uk-UA"/>
        </w:rPr>
        <w:softHyphen/>
        <w:t>мисловості припадає</w:t>
      </w:r>
      <w:r>
        <w:rPr>
          <w:snapToGrid w:val="0"/>
          <w:sz w:val="28"/>
        </w:rPr>
        <w:t xml:space="preserve"> 10% .</w:t>
      </w:r>
    </w:p>
    <w:p w:rsidR="009163A2" w:rsidRDefault="009163A2">
      <w:pPr>
        <w:pStyle w:val="21"/>
        <w:spacing w:line="360" w:lineRule="auto"/>
        <w:ind w:right="46"/>
        <w:jc w:val="both"/>
      </w:pPr>
      <w:r>
        <w:t>На сьогодні Україна стала одним з найбільших торгових партнерів Німеччини у придбанні продукції машинобуду</w:t>
      </w:r>
      <w:r>
        <w:softHyphen/>
        <w:t>вання і поставок текстильних та деревообробних виробів.</w:t>
      </w:r>
    </w:p>
    <w:p w:rsidR="009163A2" w:rsidRDefault="009163A2">
      <w:pPr>
        <w:spacing w:before="20" w:line="360" w:lineRule="auto"/>
        <w:ind w:right="46" w:firstLine="240"/>
        <w:jc w:val="both"/>
        <w:rPr>
          <w:snapToGrid w:val="0"/>
          <w:sz w:val="28"/>
        </w:rPr>
      </w:pPr>
      <w:r>
        <w:rPr>
          <w:snapToGrid w:val="0"/>
          <w:sz w:val="28"/>
          <w:lang w:val="uk-UA"/>
        </w:rPr>
        <w:t>На жаль,   значно скоротився імпорт інвестиційних товарів, зокрема обладнання для підприємств легкої та харчової промисловості, металообробних верстатів, виіробів точної механіки, що, зрозуміло, не сприяє поновленню основних виробничих фондів в Україні  На цьому тлі залишаються значними обсяги так званого некритичного імпорту. Тільки тютюнових виробів, алкогольних напоїв та пива було ввезено у</w:t>
      </w:r>
      <w:r>
        <w:rPr>
          <w:snapToGrid w:val="0"/>
          <w:sz w:val="28"/>
        </w:rPr>
        <w:t xml:space="preserve"> 1998</w:t>
      </w:r>
      <w:r>
        <w:rPr>
          <w:snapToGrid w:val="0"/>
          <w:sz w:val="28"/>
          <w:lang w:val="uk-UA"/>
        </w:rPr>
        <w:t xml:space="preserve"> Р. майже на</w:t>
      </w:r>
      <w:r>
        <w:rPr>
          <w:snapToGrid w:val="0"/>
          <w:sz w:val="28"/>
        </w:rPr>
        <w:t xml:space="preserve"> 10 </w:t>
      </w:r>
      <w:r>
        <w:rPr>
          <w:snapToGrid w:val="0"/>
          <w:sz w:val="28"/>
          <w:lang w:val="uk-UA"/>
        </w:rPr>
        <w:t>м</w:t>
      </w:r>
      <w:r>
        <w:rPr>
          <w:snapToGrid w:val="0"/>
          <w:sz w:val="28"/>
          <w:lang w:val="en-US"/>
        </w:rPr>
        <w:t>л</w:t>
      </w:r>
      <w:r>
        <w:rPr>
          <w:snapToGrid w:val="0"/>
          <w:sz w:val="28"/>
          <w:lang w:val="uk-UA"/>
        </w:rPr>
        <w:t>н. марок, що свідчить про необхідність подальшого вдосконалений державної митно-тарифної політики.</w:t>
      </w:r>
    </w:p>
    <w:p w:rsidR="009163A2" w:rsidRDefault="009163A2">
      <w:pPr>
        <w:spacing w:line="360" w:lineRule="auto"/>
        <w:ind w:right="46" w:firstLine="24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Для забезпечення німецького екс</w:t>
      </w:r>
      <w:r>
        <w:rPr>
          <w:snapToGrid w:val="0"/>
          <w:sz w:val="28"/>
          <w:lang w:val="uk-UA"/>
        </w:rPr>
        <w:softHyphen/>
        <w:t>порту до України через гарантії фірми «Гермес» щорічно створюється фонд розміром у</w:t>
      </w:r>
      <w:r>
        <w:rPr>
          <w:snapToGrid w:val="0"/>
          <w:sz w:val="28"/>
        </w:rPr>
        <w:t xml:space="preserve"> 300</w:t>
      </w:r>
      <w:r>
        <w:rPr>
          <w:snapToGrid w:val="0"/>
          <w:sz w:val="28"/>
          <w:lang w:val="uk-UA"/>
        </w:rPr>
        <w:t xml:space="preserve"> мільйонів німецьких марок. Передумовою надання гарантій є відповідні гарантії уряду України.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Однак слід зважити на те, що становлення економічних і торговельних зв'язків між нашими державами відбуваєть</w:t>
      </w:r>
      <w:r>
        <w:rPr>
          <w:spacing w:val="0"/>
        </w:rPr>
        <w:softHyphen/>
        <w:t>ся у складних умовах стагнації внутрішньої кон'юнктури Німеччини., особливо у  іі західних землях, та загальної кри</w:t>
      </w:r>
      <w:r>
        <w:rPr>
          <w:spacing w:val="0"/>
        </w:rPr>
        <w:softHyphen/>
        <w:t>зи господарства України. Тому налагодження ефективних комерційних і виробничих зв'язків між фірмами і устано</w:t>
      </w:r>
      <w:r>
        <w:rPr>
          <w:spacing w:val="0"/>
        </w:rPr>
        <w:softHyphen/>
        <w:t>вами, підприємствами і підприємцями, створення СП ,тор</w:t>
      </w:r>
      <w:r>
        <w:rPr>
          <w:spacing w:val="0"/>
        </w:rPr>
        <w:softHyphen/>
        <w:t>говельних представництв потребує наявності відповідних умов для співробітництва, підписання необхідних договорів та угод, міжнародних контактів різних рівнів.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r>
        <w:rPr>
          <w:spacing w:val="0"/>
          <w:lang w:val="ru-RU"/>
        </w:rPr>
        <w:t>Торгівля між Україною та Німеччиною перебуває на переломному етапі товарообмін зазнає значних змін. але, як уявляється, поки що не виникла така його структура, яка була б взаємовигідною для національних економік обох сторін і відповідала їх потенційним можливостям.</w:t>
      </w:r>
    </w:p>
    <w:p w:rsidR="009163A2" w:rsidRDefault="009163A2">
      <w:pPr>
        <w:pStyle w:val="a4"/>
        <w:spacing w:line="360" w:lineRule="auto"/>
        <w:ind w:right="46"/>
        <w:jc w:val="both"/>
        <w:rPr>
          <w:snapToGrid/>
          <w:spacing w:val="0"/>
        </w:rPr>
      </w:pPr>
      <w:r>
        <w:rPr>
          <w:snapToGrid/>
          <w:spacing w:val="0"/>
        </w:rPr>
        <w:t xml:space="preserve">Головною задачею зовнішньоторгівельної політики України є подолання негативного сальдо торгового балансу України з Німеччиною,  а також збільшення частини готових виробів в у структурі українського експорту. 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napToGrid/>
          <w:spacing w:val="0"/>
        </w:rPr>
        <w:t xml:space="preserve">   </w:t>
      </w:r>
      <w:r>
        <w:rPr>
          <w:spacing w:val="0"/>
        </w:rPr>
        <w:t xml:space="preserve">Наявність </w:t>
      </w:r>
      <w:r>
        <w:rPr>
          <w:color w:val="008000"/>
          <w:spacing w:val="0"/>
        </w:rPr>
        <w:t>негативного</w:t>
      </w:r>
      <w:r>
        <w:rPr>
          <w:spacing w:val="0"/>
        </w:rPr>
        <w:t xml:space="preserve"> сальдо </w:t>
      </w:r>
      <w:r>
        <w:rPr>
          <w:color w:val="008000"/>
          <w:spacing w:val="0"/>
        </w:rPr>
        <w:t>у</w:t>
      </w:r>
      <w:r>
        <w:rPr>
          <w:spacing w:val="0"/>
        </w:rPr>
        <w:t xml:space="preserve"> зовнішньоторгівельному </w:t>
      </w:r>
      <w:r>
        <w:rPr>
          <w:color w:val="008000"/>
          <w:spacing w:val="0"/>
        </w:rPr>
        <w:t>обороті</w:t>
      </w:r>
      <w:r>
        <w:rPr>
          <w:spacing w:val="0"/>
        </w:rPr>
        <w:t xml:space="preserve"> України з </w:t>
      </w:r>
      <w:r>
        <w:rPr>
          <w:color w:val="008000"/>
          <w:spacing w:val="0"/>
        </w:rPr>
        <w:t>Німеччиною</w:t>
      </w:r>
      <w:r>
        <w:rPr>
          <w:spacing w:val="0"/>
        </w:rPr>
        <w:t xml:space="preserve"> свідчить про те, що українські товари в цей час менш </w:t>
      </w:r>
      <w:r>
        <w:rPr>
          <w:color w:val="008000"/>
          <w:spacing w:val="0"/>
        </w:rPr>
        <w:t>конкурентоздатні</w:t>
      </w:r>
      <w:r>
        <w:rPr>
          <w:spacing w:val="0"/>
        </w:rPr>
        <w:t xml:space="preserve"> в порівнянні з продукцією німецьких виробників. За останнім часом активізувалася </w:t>
      </w:r>
      <w:r>
        <w:rPr>
          <w:color w:val="008000"/>
          <w:spacing w:val="0"/>
        </w:rPr>
        <w:t>робота</w:t>
      </w:r>
      <w:r>
        <w:rPr>
          <w:spacing w:val="0"/>
        </w:rPr>
        <w:t xml:space="preserve"> по сертифікації української продукції, впровадженню нових технологій, організації </w:t>
      </w:r>
      <w:r>
        <w:rPr>
          <w:color w:val="008000"/>
          <w:spacing w:val="0"/>
        </w:rPr>
        <w:t>спільних</w:t>
      </w:r>
      <w:r>
        <w:rPr>
          <w:spacing w:val="0"/>
        </w:rPr>
        <w:t xml:space="preserve"> виробництв. Реалізація цих і інших заходів вплине істотний чином на підвищення </w:t>
      </w:r>
      <w:r>
        <w:rPr>
          <w:color w:val="008000"/>
          <w:spacing w:val="0"/>
        </w:rPr>
        <w:t>конкурентоздатності</w:t>
      </w:r>
      <w:r>
        <w:rPr>
          <w:spacing w:val="0"/>
        </w:rPr>
        <w:t xml:space="preserve"> українських товарів і прискоренню </w:t>
      </w:r>
      <w:r>
        <w:rPr>
          <w:color w:val="008000"/>
          <w:spacing w:val="0"/>
        </w:rPr>
        <w:t>термінів</w:t>
      </w:r>
      <w:r>
        <w:rPr>
          <w:spacing w:val="0"/>
        </w:rPr>
        <w:t xml:space="preserve"> їх просування на ринки </w:t>
      </w:r>
      <w:r>
        <w:rPr>
          <w:color w:val="008000"/>
          <w:spacing w:val="0"/>
        </w:rPr>
        <w:t>Німеччини</w:t>
      </w:r>
      <w:r>
        <w:rPr>
          <w:spacing w:val="0"/>
        </w:rPr>
        <w:t>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Аналізуючи динаміку зміни </w:t>
      </w:r>
      <w:r>
        <w:rPr>
          <w:color w:val="008000"/>
          <w:spacing w:val="0"/>
        </w:rPr>
        <w:t>стану</w:t>
      </w:r>
      <w:r>
        <w:rPr>
          <w:spacing w:val="0"/>
        </w:rPr>
        <w:t xml:space="preserve"> зовнішньої торгівлі України і </w:t>
      </w:r>
      <w:r>
        <w:rPr>
          <w:color w:val="008000"/>
          <w:spacing w:val="0"/>
        </w:rPr>
        <w:t>Німеччини</w:t>
      </w:r>
      <w:r>
        <w:rPr>
          <w:spacing w:val="0"/>
        </w:rPr>
        <w:t xml:space="preserve">, можна констатувати, що є перспективи для їх подальшого розвитку. Основою цього </w:t>
      </w:r>
      <w:r>
        <w:rPr>
          <w:color w:val="008000"/>
          <w:spacing w:val="0"/>
        </w:rPr>
        <w:t>є</w:t>
      </w:r>
      <w:r>
        <w:rPr>
          <w:spacing w:val="0"/>
        </w:rPr>
        <w:t xml:space="preserve"> поглиблення зовнішньоекономічних зв'язків, здійснюване не тільки на міжурядовому рівні але і окремими підприємствами України і </w:t>
      </w:r>
      <w:r>
        <w:rPr>
          <w:color w:val="008000"/>
          <w:spacing w:val="0"/>
        </w:rPr>
        <w:t>Німеччини</w:t>
      </w:r>
      <w:r>
        <w:rPr>
          <w:spacing w:val="0"/>
        </w:rPr>
        <w:t>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  <w:spacing w:val="0"/>
          <w:lang w:val="en-US"/>
        </w:rPr>
      </w:pPr>
      <w:r>
        <w:rPr>
          <w:b/>
        </w:rPr>
        <w:t>2.2 Торгово-економічна співпраця України з Італією.</w:t>
      </w:r>
    </w:p>
    <w:p w:rsidR="009163A2" w:rsidRDefault="009163A2">
      <w:pPr>
        <w:pStyle w:val="a4"/>
        <w:spacing w:line="360" w:lineRule="auto"/>
        <w:ind w:right="46"/>
        <w:jc w:val="both"/>
        <w:rPr>
          <w:b/>
          <w:spacing w:val="0"/>
          <w:lang w:val="ru-RU"/>
        </w:rPr>
      </w:pPr>
    </w:p>
    <w:p w:rsidR="009163A2" w:rsidRDefault="009163A2">
      <w:pPr>
        <w:spacing w:before="20"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Італія є другим піcля Германії торговим партнером України у Европі.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Відмітною особливістю італьяно-українських торгових відносин є динамізм зовнішньоторгівельного обороту. 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На початковому етапі торгівлі між Італією і Україною спостерігалося значне перевищення обсягів українського експорту над імпортом, і в 1994 р. величина сальдо товарообороту між країнами становила 80 млн (рис 6). Надалі ця величина </w:t>
      </w:r>
      <w:r>
        <w:rPr>
          <w:snapToGrid w:val="0"/>
          <w:color w:val="008000"/>
          <w:sz w:val="28"/>
          <w:lang w:val="uk-UA"/>
        </w:rPr>
        <w:t>поменшала</w:t>
      </w:r>
      <w:r>
        <w:rPr>
          <w:snapToGrid w:val="0"/>
          <w:sz w:val="28"/>
          <w:lang w:val="uk-UA"/>
        </w:rPr>
        <w:t xml:space="preserve"> і в 1996 р. становила $12.9 млн. Вирівнювання структури торгівлі вдалося забезпечити за </w:t>
      </w:r>
      <w:r>
        <w:rPr>
          <w:snapToGrid w:val="0"/>
          <w:color w:val="008000"/>
          <w:sz w:val="28"/>
          <w:lang w:val="uk-UA"/>
        </w:rPr>
        <w:t>рахунок</w:t>
      </w:r>
      <w:r>
        <w:rPr>
          <w:snapToGrid w:val="0"/>
          <w:sz w:val="28"/>
          <w:lang w:val="uk-UA"/>
        </w:rPr>
        <w:t xml:space="preserve"> скорочення питомої ваги української продукції низької технологічної переробки, що </w:t>
      </w:r>
      <w:r>
        <w:rPr>
          <w:snapToGrid w:val="0"/>
          <w:color w:val="008000"/>
          <w:sz w:val="28"/>
          <w:lang w:val="uk-UA"/>
        </w:rPr>
        <w:t>поставляється</w:t>
      </w:r>
      <w:r>
        <w:rPr>
          <w:snapToGrid w:val="0"/>
          <w:sz w:val="28"/>
          <w:lang w:val="uk-UA"/>
        </w:rPr>
        <w:t xml:space="preserve"> до Італію, і збільшенням частки готової продукції. Так, </w:t>
      </w:r>
      <w:r>
        <w:rPr>
          <w:snapToGrid w:val="0"/>
          <w:color w:val="008000"/>
          <w:sz w:val="28"/>
          <w:lang w:val="uk-UA"/>
        </w:rPr>
        <w:t>якщо</w:t>
      </w:r>
      <w:r>
        <w:rPr>
          <w:snapToGrid w:val="0"/>
          <w:sz w:val="28"/>
          <w:lang w:val="uk-UA"/>
        </w:rPr>
        <w:t xml:space="preserve"> в 1994 р. питому вагу чорних металів, що продаються Україною і виробів </w:t>
      </w:r>
      <w:r>
        <w:rPr>
          <w:snapToGrid w:val="0"/>
          <w:color w:val="008000"/>
          <w:sz w:val="28"/>
          <w:lang w:val="uk-UA"/>
        </w:rPr>
        <w:t>з</w:t>
      </w:r>
      <w:r>
        <w:rPr>
          <w:snapToGrid w:val="0"/>
          <w:sz w:val="28"/>
          <w:lang w:val="uk-UA"/>
        </w:rPr>
        <w:t xml:space="preserve"> них становив 47,9% від всього експорту в Італію, то в 1996 р.   13,0%. Нарівні з цим обсяг українського експорту одягу і взуття збільшився більш ніж у 10 разі</w:t>
      </w:r>
      <w:r>
        <w:rPr>
          <w:snapToGrid w:val="0"/>
          <w:sz w:val="28"/>
        </w:rPr>
        <w:t>в</w:t>
      </w:r>
      <w:r>
        <w:rPr>
          <w:snapToGrid w:val="0"/>
          <w:sz w:val="28"/>
          <w:lang w:val="uk-UA"/>
        </w:rPr>
        <w:t xml:space="preserve"> .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Організація </w:t>
      </w:r>
      <w:r>
        <w:rPr>
          <w:snapToGrid w:val="0"/>
          <w:color w:val="008000"/>
          <w:sz w:val="28"/>
          <w:lang w:val="uk-UA"/>
        </w:rPr>
        <w:t>спільних</w:t>
      </w:r>
      <w:r>
        <w:rPr>
          <w:snapToGrid w:val="0"/>
          <w:sz w:val="28"/>
          <w:lang w:val="uk-UA"/>
        </w:rPr>
        <w:t xml:space="preserve"> україно-італійських підприємств сприяла і зміні структури українського імпорту. Так, для </w:t>
      </w:r>
      <w:r>
        <w:rPr>
          <w:snapToGrid w:val="0"/>
          <w:color w:val="008000"/>
          <w:sz w:val="28"/>
          <w:lang w:val="uk-UA"/>
        </w:rPr>
        <w:t>спільного</w:t>
      </w:r>
      <w:r>
        <w:rPr>
          <w:snapToGrid w:val="0"/>
          <w:sz w:val="28"/>
          <w:lang w:val="uk-UA"/>
        </w:rPr>
        <w:t xml:space="preserve"> виробництва сучасного взуття було потрібне збільшення обсягу постачання в Україну шкіряної сировини з $106,1 тис. в 1994 р. до 510,4 млн. в 1996 р. Одночасно з цим збільшилася закупівля Україною і </w:t>
      </w:r>
      <w:r>
        <w:rPr>
          <w:snapToGrid w:val="0"/>
          <w:color w:val="008000"/>
          <w:sz w:val="28"/>
          <w:lang w:val="uk-UA"/>
        </w:rPr>
        <w:t>обладнання</w:t>
      </w:r>
      <w:r>
        <w:rPr>
          <w:snapToGrid w:val="0"/>
          <w:sz w:val="28"/>
          <w:lang w:val="uk-UA"/>
        </w:rPr>
        <w:t xml:space="preserve"> для легкої промисловості.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z w:val="28"/>
        </w:rPr>
        <w:t xml:space="preserve">. У 1997 році  </w:t>
      </w:r>
      <w:r>
        <w:rPr>
          <w:color w:val="008000"/>
          <w:sz w:val="28"/>
        </w:rPr>
        <w:t>об'єм</w:t>
      </w:r>
      <w:r>
        <w:rPr>
          <w:sz w:val="28"/>
        </w:rPr>
        <w:t xml:space="preserve"> товарообороту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досяг 769 мільярди доларів США. Причому 60% склав експорт </w:t>
      </w:r>
      <w:r>
        <w:rPr>
          <w:color w:val="008000"/>
          <w:sz w:val="28"/>
        </w:rPr>
        <w:t>з</w:t>
      </w:r>
      <w:r>
        <w:rPr>
          <w:sz w:val="28"/>
        </w:rPr>
        <w:t xml:space="preserve"> України в Італію і 40%   експорт італійських товарів.</w:t>
      </w:r>
    </w:p>
    <w:p w:rsidR="009163A2" w:rsidRDefault="009163A2">
      <w:pPr>
        <w:pStyle w:val="30"/>
        <w:spacing w:line="360" w:lineRule="auto"/>
        <w:ind w:right="46"/>
        <w:jc w:val="both"/>
      </w:pPr>
      <w:r>
        <w:t>Італійці купують в Україні напівфабрикати металургійної промисловості, вироби хімічного виробництва, металолом, машинобудівну продукцію, агропромислові товари, товари легкої промисловості: меблі, взуття, одяг і т.д. і природно те, що Італія дуже зацікавлена в українських природних ресурсах (рис 7,8).</w:t>
      </w: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260D56">
      <w:pPr>
        <w:pStyle w:val="30"/>
        <w:spacing w:line="360" w:lineRule="auto"/>
        <w:ind w:right="46"/>
        <w:jc w:val="both"/>
      </w:pPr>
      <w:r>
        <w:rPr>
          <w:noProof/>
        </w:rPr>
        <w:pict>
          <v:shape id="_x0000_s1129" type="#_x0000_t75" style="position:absolute;left:0;text-align:left;margin-left:0;margin-top:48.3pt;width:450pt;height:338.25pt;z-index:251677184" o:allowincell="f">
            <v:imagedata r:id="rId12" o:title=""/>
            <w10:wrap type="topAndBottom"/>
          </v:shape>
        </w:pict>
      </w: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  <w:r>
        <w:t>Рис 6</w:t>
      </w: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/>
        <w:jc w:val="both"/>
      </w:pPr>
    </w:p>
    <w:p w:rsidR="009163A2" w:rsidRDefault="009163A2">
      <w:pPr>
        <w:pStyle w:val="30"/>
        <w:spacing w:line="360" w:lineRule="auto"/>
        <w:ind w:right="46" w:firstLine="0"/>
        <w:jc w:val="both"/>
      </w:pPr>
    </w:p>
    <w:p w:rsidR="009163A2" w:rsidRDefault="00260D56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r>
        <w:pict>
          <v:shape id="_x0000_s1131" type="#_x0000_t75" style="position:absolute;left:0;text-align:left;margin-left:0;margin-top:0;width:6in;height:312pt;z-index:251679232" o:allowincell="f">
            <v:imagedata r:id="rId13" o:title=""/>
            <w10:wrap type="topAndBottom"/>
          </v:shape>
        </w:pict>
      </w:r>
      <w:r w:rsidR="009163A2">
        <w:rPr>
          <w:spacing w:val="0"/>
          <w:lang w:val="ru-RU"/>
        </w:rPr>
        <w:t>Рис 7</w:t>
      </w:r>
    </w:p>
    <w:p w:rsidR="009163A2" w:rsidRDefault="00260D56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r>
        <w:pict>
          <v:shape id="_x0000_s1130" type="#_x0000_t75" style="position:absolute;left:0;text-align:left;margin-left:0;margin-top:0;width:421.5pt;height:283.5pt;z-index:251678208" o:allowincell="f">
            <v:imagedata r:id="rId14" o:title=""/>
            <w10:wrap type="topAndBottom"/>
          </v:shape>
        </w:pict>
      </w:r>
      <w:r w:rsidR="009163A2">
        <w:rPr>
          <w:spacing w:val="0"/>
          <w:lang w:val="ru-RU"/>
        </w:rPr>
        <w:t>Рис 8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Збільшення обсягів українського експорту по ряду товарів, особливо взуття і одягу, є результатом </w:t>
      </w:r>
      <w:r>
        <w:rPr>
          <w:color w:val="008000"/>
          <w:spacing w:val="0"/>
        </w:rPr>
        <w:t>роботи</w:t>
      </w:r>
      <w:r>
        <w:rPr>
          <w:spacing w:val="0"/>
        </w:rPr>
        <w:t xml:space="preserve"> </w:t>
      </w:r>
      <w:r>
        <w:rPr>
          <w:color w:val="008000"/>
          <w:spacing w:val="0"/>
        </w:rPr>
        <w:t>спільних</w:t>
      </w:r>
      <w:r>
        <w:rPr>
          <w:spacing w:val="0"/>
        </w:rPr>
        <w:t xml:space="preserve"> україно-італійських підприємств.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  <w:r>
        <w:rPr>
          <w:spacing w:val="0"/>
        </w:rPr>
        <w:t xml:space="preserve">Необхідність розширення зовнішньої торгівлі між Італією  і Україною обумовлюється і </w:t>
      </w:r>
      <w:r>
        <w:rPr>
          <w:color w:val="008000"/>
          <w:spacing w:val="0"/>
        </w:rPr>
        <w:t>тим</w:t>
      </w:r>
      <w:r>
        <w:rPr>
          <w:spacing w:val="0"/>
        </w:rPr>
        <w:t xml:space="preserve">, що обидві держави в  недостатній мірі можуть забезпечити свої потреби в таких первинних енергоносіях. як нафта, природний газ. Італія з вирішенням цієї проблеми </w:t>
      </w:r>
      <w:r>
        <w:rPr>
          <w:color w:val="008000"/>
          <w:spacing w:val="0"/>
        </w:rPr>
        <w:t>зіткнулася</w:t>
      </w:r>
      <w:r>
        <w:rPr>
          <w:spacing w:val="0"/>
        </w:rPr>
        <w:t xml:space="preserve"> давно і накопичений нею досвід по диверсифікації </w:t>
      </w:r>
      <w:r>
        <w:rPr>
          <w:color w:val="008000"/>
          <w:spacing w:val="0"/>
        </w:rPr>
        <w:t>постачальників</w:t>
      </w:r>
      <w:r>
        <w:rPr>
          <w:spacing w:val="0"/>
        </w:rPr>
        <w:t xml:space="preserve"> енергетичної сировини може бути вельми корисний і для України.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b/>
          <w:sz w:val="28"/>
          <w:lang w:val="uk-UA"/>
        </w:rPr>
      </w:pPr>
    </w:p>
    <w:p w:rsidR="009163A2" w:rsidRDefault="009163A2">
      <w:pPr>
        <w:pStyle w:val="a6"/>
        <w:spacing w:line="360" w:lineRule="auto"/>
        <w:ind w:right="46"/>
        <w:jc w:val="both"/>
        <w:outlineLvl w:val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2.3 Торгово-економічна співпраця України з Австрією</w:t>
      </w:r>
      <w:r>
        <w:rPr>
          <w:rFonts w:ascii="Times New Roman" w:hAnsi="Times New Roman"/>
          <w:sz w:val="28"/>
          <w:lang w:val="uk-UA"/>
        </w:rPr>
        <w:t>.</w:t>
      </w:r>
    </w:p>
    <w:p w:rsidR="009163A2" w:rsidRDefault="009163A2">
      <w:pPr>
        <w:pStyle w:val="a6"/>
        <w:spacing w:line="360" w:lineRule="auto"/>
        <w:ind w:right="4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Наявність певних негативних тенденцій </w:t>
      </w:r>
      <w:r>
        <w:rPr>
          <w:rFonts w:ascii="Times New Roman" w:hAnsi="Times New Roman"/>
          <w:color w:val="008000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 зовнішній торгівлі Австрії </w:t>
      </w:r>
      <w:r>
        <w:rPr>
          <w:rFonts w:ascii="Times New Roman" w:hAnsi="Times New Roman"/>
          <w:color w:val="008000"/>
          <w:sz w:val="28"/>
          <w:lang w:val="uk-UA"/>
        </w:rPr>
        <w:t xml:space="preserve">з </w:t>
      </w:r>
      <w:r>
        <w:rPr>
          <w:rFonts w:ascii="Times New Roman" w:hAnsi="Times New Roman"/>
          <w:sz w:val="28"/>
          <w:lang w:val="uk-UA"/>
        </w:rPr>
        <w:t xml:space="preserve">країнами-членами ЄС була </w:t>
      </w:r>
      <w:r>
        <w:rPr>
          <w:rFonts w:ascii="Times New Roman" w:hAnsi="Times New Roman"/>
          <w:color w:val="008000"/>
          <w:sz w:val="28"/>
          <w:lang w:val="uk-UA"/>
        </w:rPr>
        <w:t>однією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8000"/>
          <w:sz w:val="28"/>
          <w:lang w:val="uk-UA"/>
        </w:rPr>
        <w:t>з</w:t>
      </w:r>
      <w:r>
        <w:rPr>
          <w:rFonts w:ascii="Times New Roman" w:hAnsi="Times New Roman"/>
          <w:sz w:val="28"/>
          <w:lang w:val="uk-UA"/>
        </w:rPr>
        <w:t xml:space="preserve"> головних причин збільшення </w:t>
      </w:r>
      <w:r>
        <w:rPr>
          <w:rFonts w:ascii="Times New Roman" w:hAnsi="Times New Roman"/>
          <w:color w:val="008000"/>
          <w:sz w:val="28"/>
          <w:lang w:val="uk-UA"/>
        </w:rPr>
        <w:t>об'єму</w:t>
      </w:r>
      <w:r>
        <w:rPr>
          <w:rFonts w:ascii="Times New Roman" w:hAnsi="Times New Roman"/>
          <w:sz w:val="28"/>
          <w:lang w:val="uk-UA"/>
        </w:rPr>
        <w:t xml:space="preserve"> експортно-імпортних операцій з державами Східної і Центральної Європи, в тому числі і з Україною.</w:t>
      </w:r>
    </w:p>
    <w:p w:rsidR="009163A2" w:rsidRDefault="009163A2">
      <w:pPr>
        <w:pStyle w:val="a6"/>
        <w:spacing w:line="360" w:lineRule="auto"/>
        <w:ind w:right="4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>
        <w:rPr>
          <w:rFonts w:ascii="Times New Roman" w:hAnsi="Times New Roman"/>
          <w:sz w:val="28"/>
          <w:lang w:val="uk-UA"/>
        </w:rPr>
        <w:t xml:space="preserve">1993 по 1994 р. товарооборот між Україною і Австрією зріс майже на </w:t>
      </w:r>
      <w:r>
        <w:rPr>
          <w:rFonts w:ascii="Times New Roman" w:hAnsi="Times New Roman"/>
          <w:color w:val="008000"/>
          <w:sz w:val="28"/>
          <w:lang w:val="uk-UA"/>
        </w:rPr>
        <w:t>одну</w:t>
      </w:r>
      <w:r>
        <w:rPr>
          <w:rFonts w:ascii="Times New Roman" w:hAnsi="Times New Roman"/>
          <w:sz w:val="28"/>
          <w:lang w:val="uk-UA"/>
        </w:rPr>
        <w:t xml:space="preserve"> третину </w:t>
      </w:r>
      <w:r>
        <w:rPr>
          <w:rFonts w:ascii="Times New Roman" w:hAnsi="Times New Roman"/>
          <w:color w:val="008000"/>
          <w:sz w:val="28"/>
          <w:lang w:val="uk-UA"/>
        </w:rPr>
        <w:t>при</w:t>
      </w:r>
      <w:r>
        <w:rPr>
          <w:rFonts w:ascii="Times New Roman" w:hAnsi="Times New Roman"/>
          <w:sz w:val="28"/>
          <w:lang w:val="uk-UA"/>
        </w:rPr>
        <w:t xml:space="preserve"> значному його позитивному сальдо на користь України (рис 9). Україна збільшила </w:t>
      </w:r>
      <w:r>
        <w:rPr>
          <w:rFonts w:ascii="Times New Roman" w:hAnsi="Times New Roman"/>
          <w:color w:val="008000"/>
          <w:sz w:val="28"/>
          <w:lang w:val="uk-UA"/>
        </w:rPr>
        <w:t>об'єми</w:t>
      </w:r>
      <w:r>
        <w:rPr>
          <w:rFonts w:ascii="Times New Roman" w:hAnsi="Times New Roman"/>
          <w:sz w:val="28"/>
          <w:lang w:val="uk-UA"/>
        </w:rPr>
        <w:t xml:space="preserve"> закупівлі </w:t>
      </w:r>
      <w:r>
        <w:rPr>
          <w:rFonts w:ascii="Times New Roman" w:hAnsi="Times New Roman"/>
          <w:color w:val="008000"/>
          <w:sz w:val="28"/>
          <w:lang w:val="uk-UA"/>
        </w:rPr>
        <w:t>з</w:t>
      </w:r>
      <w:r>
        <w:rPr>
          <w:rFonts w:ascii="Times New Roman" w:hAnsi="Times New Roman"/>
          <w:sz w:val="28"/>
          <w:lang w:val="uk-UA"/>
        </w:rPr>
        <w:t xml:space="preserve"> Австрії алкогольних і безалкогольних напоїв, лікарських засобів виробів </w:t>
      </w:r>
      <w:r>
        <w:rPr>
          <w:rFonts w:ascii="Times New Roman" w:hAnsi="Times New Roman"/>
          <w:color w:val="008000"/>
          <w:sz w:val="28"/>
          <w:lang w:val="uk-UA"/>
        </w:rPr>
        <w:t>з</w:t>
      </w:r>
      <w:r>
        <w:rPr>
          <w:rFonts w:ascii="Times New Roman" w:hAnsi="Times New Roman"/>
          <w:sz w:val="28"/>
          <w:lang w:val="uk-UA"/>
        </w:rPr>
        <w:t xml:space="preserve"> чорних металів.</w:t>
      </w:r>
    </w:p>
    <w:p w:rsidR="009163A2" w:rsidRDefault="009163A2">
      <w:pPr>
        <w:pStyle w:val="a6"/>
        <w:spacing w:line="360" w:lineRule="auto"/>
        <w:ind w:right="4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У 1995-1997 рр. намітилася тенденція збільшення товарообороту двох країн.Але сальдо торгового балансу було негативне.</w:t>
      </w:r>
    </w:p>
    <w:p w:rsidR="009163A2" w:rsidRDefault="009163A2">
      <w:pPr>
        <w:pStyle w:val="a6"/>
        <w:spacing w:line="360" w:lineRule="auto"/>
        <w:ind w:right="4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кінці 1998 року почався спад цього динамічного_ розвитку, який ще більше посилився в 1999 році. У 1998 році обсяг експорту з України в Австрію становив  134  млн..дол, обсяг імпорту  з Австрії становив 257 млн..амерiканських. доларів.</w:t>
      </w:r>
    </w:p>
    <w:p w:rsidR="009163A2" w:rsidRDefault="009163A2">
      <w:pPr>
        <w:spacing w:line="360" w:lineRule="auto"/>
        <w:ind w:right="46" w:firstLine="6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 товарах, які експортуються з України, переважає передусім сировина, причому його частина в загальному об'ємі в останні роки меншає. Збільшується обсяг імпорту таких груп товарів, як оброблені товари, машини і автомобілі, а також інші товари. Австрія закуповує в Україні передусім залізняк, телекомунікаційні прилади, залізо і сталь, деревину спортивні обладнання і одяг. У 1998 р. Україна продала Австрії чорних металів на суму $2,74., а закупила вироби з них на $28,34 .</w:t>
      </w:r>
    </w:p>
    <w:p w:rsidR="009163A2" w:rsidRDefault="009163A2">
      <w:pPr>
        <w:spacing w:line="360" w:lineRule="auto"/>
        <w:ind w:right="46" w:firstLine="6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Майже половина австрійського експорту в Україну </w:t>
      </w:r>
      <w:r>
        <w:rPr>
          <w:snapToGrid w:val="0"/>
          <w:color w:val="008000"/>
          <w:sz w:val="28"/>
          <w:lang w:val="uk-UA"/>
        </w:rPr>
        <w:t>доводиться</w:t>
      </w:r>
      <w:r>
        <w:rPr>
          <w:snapToGrid w:val="0"/>
          <w:sz w:val="28"/>
          <w:lang w:val="uk-UA"/>
        </w:rPr>
        <w:t xml:space="preserve"> на машини і автомобілі. Основні продукти експорту в Україну   прилади телекомунікації, медикаменти, </w:t>
      </w:r>
      <w:r>
        <w:rPr>
          <w:snapToGrid w:val="0"/>
          <w:color w:val="008000"/>
          <w:sz w:val="28"/>
          <w:lang w:val="uk-UA"/>
        </w:rPr>
        <w:t>обладнання</w:t>
      </w:r>
      <w:r>
        <w:rPr>
          <w:snapToGrid w:val="0"/>
          <w:sz w:val="28"/>
          <w:lang w:val="uk-UA"/>
        </w:rPr>
        <w:t xml:space="preserve">, паперові вироби, транспортні </w:t>
      </w:r>
      <w:r>
        <w:rPr>
          <w:snapToGrid w:val="0"/>
          <w:color w:val="008000"/>
          <w:sz w:val="28"/>
          <w:lang w:val="uk-UA"/>
        </w:rPr>
        <w:t>кошти</w:t>
      </w:r>
      <w:r>
        <w:rPr>
          <w:snapToGrid w:val="0"/>
          <w:sz w:val="28"/>
          <w:lang w:val="uk-UA"/>
        </w:rPr>
        <w:t xml:space="preserve">, вироби </w:t>
      </w:r>
      <w:r>
        <w:rPr>
          <w:snapToGrid w:val="0"/>
          <w:color w:val="008000"/>
          <w:sz w:val="28"/>
          <w:lang w:val="uk-UA"/>
        </w:rPr>
        <w:t>з</w:t>
      </w:r>
      <w:r>
        <w:rPr>
          <w:snapToGrid w:val="0"/>
          <w:sz w:val="28"/>
          <w:lang w:val="uk-UA"/>
        </w:rPr>
        <w:t xml:space="preserve"> металу, офісне </w:t>
      </w:r>
      <w:r>
        <w:rPr>
          <w:snapToGrid w:val="0"/>
          <w:color w:val="008000"/>
          <w:sz w:val="28"/>
          <w:lang w:val="uk-UA"/>
        </w:rPr>
        <w:t>обладнання</w:t>
      </w:r>
      <w:r>
        <w:rPr>
          <w:snapToGrid w:val="0"/>
          <w:sz w:val="28"/>
          <w:lang w:val="uk-UA"/>
        </w:rPr>
        <w:t xml:space="preserve"> і комп'ютерна техніка.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260D56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noProof/>
          <w:sz w:val="28"/>
        </w:rPr>
        <w:pict>
          <v:shape id="_x0000_s1132" type="#_x0000_t75" style="position:absolute;left:0;text-align:left;margin-left:0;margin-top:120.75pt;width:367.5pt;height:234pt;z-index:251680256" o:allowincell="f">
            <v:imagedata r:id="rId15" o:title=""/>
            <w10:wrap type="topAndBottom"/>
          </v:shape>
        </w:pic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Рис 9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На </w:t>
      </w:r>
      <w:r>
        <w:rPr>
          <w:snapToGrid w:val="0"/>
          <w:color w:val="008000"/>
          <w:sz w:val="28"/>
          <w:lang w:val="uk-UA"/>
        </w:rPr>
        <w:t>проведених</w:t>
      </w:r>
      <w:r>
        <w:rPr>
          <w:snapToGrid w:val="0"/>
          <w:sz w:val="28"/>
          <w:lang w:val="uk-UA"/>
        </w:rPr>
        <w:t xml:space="preserve"> у Києві, Львові, Дніпропетровську, Одесі бізнесі-форумах австрійцям вдалося налагодити ділові зв'язки з більш ніж 600 українськими партнерами. Така активність сприяє не тільки збільшенню обсягу експорту української продукції (оскільки в ході цих переговорів вдалося з'ясувати потреби австрійської сторони), але і усуненню </w:t>
      </w:r>
      <w:r>
        <w:rPr>
          <w:snapToGrid w:val="0"/>
          <w:color w:val="008000"/>
          <w:sz w:val="28"/>
          <w:lang w:val="uk-UA"/>
        </w:rPr>
        <w:t>негативного</w:t>
      </w:r>
      <w:r>
        <w:rPr>
          <w:snapToGrid w:val="0"/>
          <w:sz w:val="28"/>
          <w:lang w:val="uk-UA"/>
        </w:rPr>
        <w:t xml:space="preserve"> сальдо, що є в торгівлі України з Австрією..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  <w:spacing w:val="0"/>
          <w:lang w:val="ru-RU"/>
        </w:rPr>
      </w:pPr>
      <w:r>
        <w:rPr>
          <w:b/>
        </w:rPr>
        <w:t>2.4 Торгово-економічна співпраця України з Великобританією</w:t>
      </w:r>
      <w:r>
        <w:t>.</w:t>
      </w:r>
    </w:p>
    <w:p w:rsidR="009163A2" w:rsidRDefault="009163A2">
      <w:pPr>
        <w:spacing w:line="360" w:lineRule="auto"/>
        <w:ind w:right="46"/>
        <w:jc w:val="both"/>
        <w:rPr>
          <w:sz w:val="28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Через консерватизм окремих урядових і ділових кіл Великобританії країна не в </w:t>
      </w:r>
      <w:r>
        <w:rPr>
          <w:snapToGrid w:val="0"/>
          <w:color w:val="008000"/>
          <w:sz w:val="28"/>
          <w:lang w:val="uk-UA"/>
        </w:rPr>
        <w:t>повну</w:t>
      </w:r>
      <w:r>
        <w:rPr>
          <w:snapToGrid w:val="0"/>
          <w:sz w:val="28"/>
          <w:lang w:val="uk-UA"/>
        </w:rPr>
        <w:t xml:space="preserve"> міру використовує потенційні можливості країн Східної і Центральної Європи, в тому числі і України, для подальшою розвитку взаємовигідних </w:t>
      </w:r>
      <w:r>
        <w:rPr>
          <w:snapToGrid w:val="0"/>
          <w:color w:val="008000"/>
          <w:sz w:val="28"/>
          <w:lang w:val="uk-UA"/>
        </w:rPr>
        <w:t>торгових</w:t>
      </w:r>
      <w:r>
        <w:rPr>
          <w:snapToGrid w:val="0"/>
          <w:sz w:val="28"/>
          <w:lang w:val="uk-UA"/>
        </w:rPr>
        <w:t xml:space="preserve"> </w:t>
      </w:r>
      <w:r>
        <w:rPr>
          <w:snapToGrid w:val="0"/>
          <w:color w:val="008000"/>
          <w:sz w:val="28"/>
          <w:lang w:val="uk-UA"/>
        </w:rPr>
        <w:t>відносин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До цього часу </w:t>
      </w:r>
      <w:r>
        <w:rPr>
          <w:snapToGrid w:val="0"/>
          <w:color w:val="008000"/>
          <w:sz w:val="28"/>
          <w:lang w:val="uk-UA"/>
        </w:rPr>
        <w:t>торгові</w:t>
      </w:r>
      <w:r>
        <w:rPr>
          <w:snapToGrid w:val="0"/>
          <w:sz w:val="28"/>
          <w:lang w:val="uk-UA"/>
        </w:rPr>
        <w:t xml:space="preserve"> відносини між Україною і Великобританією </w:t>
      </w:r>
      <w:r>
        <w:rPr>
          <w:snapToGrid w:val="0"/>
          <w:color w:val="008000"/>
          <w:sz w:val="28"/>
          <w:lang w:val="uk-UA"/>
        </w:rPr>
        <w:t>знаходяться</w:t>
      </w:r>
      <w:r>
        <w:rPr>
          <w:snapToGrid w:val="0"/>
          <w:sz w:val="28"/>
          <w:lang w:val="uk-UA"/>
        </w:rPr>
        <w:t xml:space="preserve"> в </w:t>
      </w:r>
      <w:r>
        <w:rPr>
          <w:snapToGrid w:val="0"/>
          <w:color w:val="008000"/>
          <w:sz w:val="28"/>
          <w:lang w:val="uk-UA"/>
        </w:rPr>
        <w:t>положенні</w:t>
      </w:r>
      <w:r>
        <w:rPr>
          <w:snapToGrid w:val="0"/>
          <w:sz w:val="28"/>
          <w:lang w:val="uk-UA"/>
        </w:rPr>
        <w:t xml:space="preserve"> пошуку раціональних шляхів проведення експортно-імпортних операцій. Результатом такого </w:t>
      </w:r>
      <w:r>
        <w:rPr>
          <w:snapToGrid w:val="0"/>
          <w:color w:val="008000"/>
          <w:sz w:val="28"/>
          <w:lang w:val="uk-UA"/>
        </w:rPr>
        <w:t>положення</w:t>
      </w:r>
      <w:r>
        <w:rPr>
          <w:snapToGrid w:val="0"/>
          <w:sz w:val="28"/>
          <w:lang w:val="uk-UA"/>
        </w:rPr>
        <w:t xml:space="preserve"> </w:t>
      </w:r>
      <w:r>
        <w:rPr>
          <w:snapToGrid w:val="0"/>
          <w:color w:val="008000"/>
          <w:sz w:val="28"/>
          <w:lang w:val="uk-UA"/>
        </w:rPr>
        <w:t>з'явилися</w:t>
      </w:r>
      <w:r>
        <w:rPr>
          <w:snapToGrid w:val="0"/>
          <w:sz w:val="28"/>
          <w:lang w:val="uk-UA"/>
        </w:rPr>
        <w:t xml:space="preserve"> нестійкі </w:t>
      </w:r>
      <w:r>
        <w:rPr>
          <w:snapToGrid w:val="0"/>
          <w:color w:val="008000"/>
          <w:sz w:val="28"/>
          <w:lang w:val="uk-UA"/>
        </w:rPr>
        <w:t>об'єми</w:t>
      </w:r>
      <w:r>
        <w:rPr>
          <w:snapToGrid w:val="0"/>
          <w:sz w:val="28"/>
          <w:lang w:val="uk-UA"/>
        </w:rPr>
        <w:t xml:space="preserve"> зовнішньої торгівлі.</w:t>
      </w:r>
    </w:p>
    <w:p w:rsidR="009163A2" w:rsidRDefault="009163A2">
      <w:pPr>
        <w:spacing w:line="360" w:lineRule="auto"/>
        <w:ind w:right="46" w:firstLine="2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На початковому етапі товарооборот між країнами не перевищував $100 </w:t>
      </w:r>
      <w:r>
        <w:rPr>
          <w:snapToGrid w:val="0"/>
          <w:color w:val="FF0000"/>
          <w:sz w:val="28"/>
          <w:lang w:val="uk-UA"/>
        </w:rPr>
        <w:t>млн</w:t>
      </w:r>
      <w:r>
        <w:rPr>
          <w:snapToGrid w:val="0"/>
          <w:sz w:val="28"/>
          <w:lang w:val="uk-UA"/>
        </w:rPr>
        <w:t xml:space="preserve">, і тільки в 1994 р. вдалося </w:t>
      </w:r>
      <w:r>
        <w:rPr>
          <w:snapToGrid w:val="0"/>
          <w:color w:val="008000"/>
          <w:sz w:val="28"/>
          <w:lang w:val="uk-UA"/>
        </w:rPr>
        <w:t>подолати</w:t>
      </w:r>
      <w:r>
        <w:rPr>
          <w:snapToGrid w:val="0"/>
          <w:sz w:val="28"/>
          <w:lang w:val="uk-UA"/>
        </w:rPr>
        <w:t xml:space="preserve"> цей рубіж. У цей же період спостерігалося незначне позитивне значення сальдо українського товарообороту.</w:t>
      </w:r>
    </w:p>
    <w:p w:rsidR="009163A2" w:rsidRDefault="009163A2">
      <w:pPr>
        <w:spacing w:line="360" w:lineRule="auto"/>
        <w:ind w:right="46" w:firstLine="40"/>
        <w:jc w:val="both"/>
        <w:rPr>
          <w:snapToGrid w:val="0"/>
          <w:sz w:val="28"/>
          <w:lang w:val="uk-UA"/>
        </w:rPr>
      </w:pPr>
      <w:r>
        <w:rPr>
          <w:snapToGrid w:val="0"/>
          <w:color w:val="008000"/>
          <w:sz w:val="28"/>
          <w:lang w:val="uk-UA"/>
        </w:rPr>
        <w:t>Проведені</w:t>
      </w:r>
      <w:r>
        <w:rPr>
          <w:snapToGrid w:val="0"/>
          <w:sz w:val="28"/>
          <w:lang w:val="uk-UA"/>
        </w:rPr>
        <w:t xml:space="preserve"> ділові зустрічі урядових делегації і підприємців обох країн в 1994 і 1995 рр. сприяли збільшенню обсягу експорту в Великобританію з $ 48 млн. 1994-м до $164 млн. в1995 м. Щорічний приріст товарообороту становив</w:t>
      </w:r>
      <w:r>
        <w:rPr>
          <w:snapToGrid w:val="0"/>
          <w:color w:val="008000"/>
          <w:sz w:val="28"/>
          <w:lang w:val="uk-UA"/>
        </w:rPr>
        <w:t xml:space="preserve"> біля</w:t>
      </w:r>
      <w:r>
        <w:rPr>
          <w:snapToGrid w:val="0"/>
          <w:sz w:val="28"/>
          <w:lang w:val="uk-UA"/>
        </w:rPr>
        <w:t xml:space="preserve"> 15-20% . Але </w:t>
      </w:r>
      <w:r>
        <w:rPr>
          <w:snapToGrid w:val="0"/>
          <w:color w:val="008000"/>
          <w:sz w:val="28"/>
          <w:lang w:val="uk-UA"/>
        </w:rPr>
        <w:t>при</w:t>
      </w:r>
      <w:r>
        <w:rPr>
          <w:snapToGrid w:val="0"/>
          <w:sz w:val="28"/>
          <w:lang w:val="uk-UA"/>
        </w:rPr>
        <w:t xml:space="preserve"> цьому імпорт збільшувався більш високими темпами (</w:t>
      </w:r>
      <w:r>
        <w:rPr>
          <w:snapToGrid w:val="0"/>
          <w:color w:val="FF0000"/>
          <w:sz w:val="28"/>
          <w:lang w:val="uk-UA"/>
        </w:rPr>
        <w:t>бі</w:t>
      </w:r>
      <w:r>
        <w:rPr>
          <w:snapToGrid w:val="0"/>
          <w:color w:val="FF0000"/>
          <w:sz w:val="28"/>
        </w:rPr>
        <w:t>льш н</w:t>
      </w:r>
      <w:r>
        <w:rPr>
          <w:snapToGrid w:val="0"/>
          <w:color w:val="FF0000"/>
          <w:sz w:val="28"/>
          <w:lang w:val="uk-UA"/>
        </w:rPr>
        <w:t>і</w:t>
      </w:r>
      <w:r>
        <w:rPr>
          <w:snapToGrid w:val="0"/>
          <w:color w:val="FF0000"/>
          <w:sz w:val="28"/>
        </w:rPr>
        <w:t>ж</w:t>
      </w:r>
      <w:r>
        <w:rPr>
          <w:snapToGrid w:val="0"/>
          <w:sz w:val="28"/>
          <w:lang w:val="uk-UA"/>
        </w:rPr>
        <w:t xml:space="preserve"> у п'ять разів в порівнянні в попереднім роком). Це </w:t>
      </w:r>
      <w:r>
        <w:rPr>
          <w:snapToGrid w:val="0"/>
          <w:color w:val="008000"/>
          <w:sz w:val="28"/>
          <w:lang w:val="uk-UA"/>
        </w:rPr>
        <w:t>привело</w:t>
      </w:r>
      <w:r>
        <w:rPr>
          <w:snapToGrid w:val="0"/>
          <w:sz w:val="28"/>
          <w:lang w:val="uk-UA"/>
        </w:rPr>
        <w:t xml:space="preserve"> до </w:t>
      </w:r>
      <w:r>
        <w:rPr>
          <w:snapToGrid w:val="0"/>
          <w:color w:val="008000"/>
          <w:sz w:val="28"/>
          <w:lang w:val="uk-UA"/>
        </w:rPr>
        <w:t>негативного</w:t>
      </w:r>
      <w:r>
        <w:rPr>
          <w:snapToGrid w:val="0"/>
          <w:sz w:val="28"/>
          <w:lang w:val="uk-UA"/>
        </w:rPr>
        <w:t xml:space="preserve"> значення сальдо українського товарообороту з Британією. у 1997.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Істотна питома вага в структурі товарів, що експортуються Україною, </w:t>
      </w:r>
      <w:r>
        <w:rPr>
          <w:snapToGrid w:val="0"/>
          <w:color w:val="008000"/>
          <w:sz w:val="28"/>
          <w:lang w:val="uk-UA"/>
        </w:rPr>
        <w:t>займали</w:t>
      </w:r>
      <w:r>
        <w:rPr>
          <w:snapToGrid w:val="0"/>
          <w:sz w:val="28"/>
          <w:lang w:val="uk-UA"/>
        </w:rPr>
        <w:t xml:space="preserve"> чорні метали. Надалі,  в зв'язку з </w:t>
      </w:r>
      <w:r>
        <w:rPr>
          <w:snapToGrid w:val="0"/>
          <w:color w:val="008000"/>
          <w:sz w:val="28"/>
          <w:lang w:val="uk-UA"/>
        </w:rPr>
        <w:t>введенням</w:t>
      </w:r>
      <w:r>
        <w:rPr>
          <w:snapToGrid w:val="0"/>
          <w:sz w:val="28"/>
          <w:lang w:val="uk-UA"/>
        </w:rPr>
        <w:t xml:space="preserve"> відповідних обмежень з боку ЄС, їх частка в 1995 р. скоротилася до 16,3% від </w:t>
      </w:r>
      <w:r>
        <w:rPr>
          <w:snapToGrid w:val="0"/>
          <w:color w:val="008000"/>
          <w:sz w:val="28"/>
          <w:lang w:val="uk-UA"/>
        </w:rPr>
        <w:t>загального</w:t>
      </w:r>
      <w:r>
        <w:rPr>
          <w:snapToGrid w:val="0"/>
          <w:sz w:val="28"/>
          <w:lang w:val="uk-UA"/>
        </w:rPr>
        <w:t xml:space="preserve"> обсягу українського експорту в цю країну (. Дана тенденція збереглася і в період 1996 р. - I півріччя 1997 р., коли частка продажу Україною чорних металів </w:t>
      </w:r>
      <w:r>
        <w:rPr>
          <w:snapToGrid w:val="0"/>
          <w:color w:val="008000"/>
          <w:sz w:val="28"/>
          <w:lang w:val="uk-UA"/>
        </w:rPr>
        <w:t>знаходилася</w:t>
      </w:r>
      <w:r>
        <w:rPr>
          <w:snapToGrid w:val="0"/>
          <w:sz w:val="28"/>
          <w:lang w:val="uk-UA"/>
        </w:rPr>
        <w:t xml:space="preserve"> в межах 10% від усього українського експорту в цю країну.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260D56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pict>
          <v:shape id="_x0000_s1133" type="#_x0000_t75" style="position:absolute;left:0;text-align:left;margin-left:0;margin-top:0;width:339pt;height:307.5pt;z-index:251681280" o:allowincell="f">
            <v:imagedata r:id="rId16" o:title=""/>
            <w10:wrap type="topAndBottom"/>
          </v:shape>
        </w:pic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Рис 10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Велика Британія імпортує, насамперед,  сировину, а також продукцію металлопромисловості, стальні труби, вироби трубопрокатної промисловості.. 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Попитом в Великобританії користується українське олійне сім'я. в основному, соняшника, добрива (в 1997 р. </w:t>
      </w:r>
      <w:r>
        <w:rPr>
          <w:snapToGrid w:val="0"/>
          <w:color w:val="008000"/>
          <w:sz w:val="28"/>
          <w:lang w:val="uk-UA"/>
        </w:rPr>
        <w:t>об'єм</w:t>
      </w:r>
      <w:r>
        <w:rPr>
          <w:snapToGrid w:val="0"/>
          <w:sz w:val="28"/>
          <w:lang w:val="uk-UA"/>
        </w:rPr>
        <w:t xml:space="preserve"> постачання їх різко </w:t>
      </w:r>
      <w:r>
        <w:rPr>
          <w:snapToGrid w:val="0"/>
          <w:color w:val="008000"/>
          <w:sz w:val="28"/>
          <w:lang w:val="uk-UA"/>
        </w:rPr>
        <w:t>поменшав</w:t>
      </w:r>
      <w:r>
        <w:rPr>
          <w:snapToGrid w:val="0"/>
          <w:sz w:val="28"/>
          <w:lang w:val="uk-UA"/>
        </w:rPr>
        <w:t xml:space="preserve">), вата і текстильна сировина. </w:t>
      </w:r>
      <w:r>
        <w:rPr>
          <w:snapToGrid w:val="0"/>
          <w:color w:val="008000"/>
          <w:sz w:val="28"/>
          <w:lang w:val="uk-UA"/>
        </w:rPr>
        <w:t>Сталася</w:t>
      </w:r>
      <w:r>
        <w:rPr>
          <w:snapToGrid w:val="0"/>
          <w:sz w:val="28"/>
          <w:lang w:val="uk-UA"/>
        </w:rPr>
        <w:t xml:space="preserve"> деяка стабілізація в </w:t>
      </w:r>
      <w:r>
        <w:rPr>
          <w:snapToGrid w:val="0"/>
          <w:color w:val="008000"/>
          <w:sz w:val="28"/>
          <w:lang w:val="uk-UA"/>
        </w:rPr>
        <w:t>об'ємах</w:t>
      </w:r>
      <w:r>
        <w:rPr>
          <w:snapToGrid w:val="0"/>
          <w:sz w:val="28"/>
          <w:lang w:val="uk-UA"/>
        </w:rPr>
        <w:t xml:space="preserve"> продуктів неорганічної хімії, що </w:t>
      </w:r>
      <w:r>
        <w:rPr>
          <w:snapToGrid w:val="0"/>
          <w:color w:val="008000"/>
          <w:sz w:val="28"/>
          <w:lang w:val="uk-UA"/>
        </w:rPr>
        <w:t>поставляються</w:t>
      </w:r>
      <w:r>
        <w:rPr>
          <w:snapToGrid w:val="0"/>
          <w:sz w:val="28"/>
          <w:lang w:val="uk-UA"/>
        </w:rPr>
        <w:t xml:space="preserve"> Україною (на рівні 7% від усього українського експорту в Великобританії). Нарівні з цим перелік товарів, що експортуються Україною в Великобританію, досить вузький навіть в порівнянні з їх імпортом.</w:t>
      </w:r>
    </w:p>
    <w:p w:rsidR="009163A2" w:rsidRDefault="009163A2">
      <w:pPr>
        <w:spacing w:line="360" w:lineRule="auto"/>
        <w:ind w:right="46" w:firstLine="380"/>
        <w:jc w:val="both"/>
        <w:rPr>
          <w:snapToGrid w:val="0"/>
          <w:sz w:val="28"/>
          <w:lang w:val="uk-UA"/>
        </w:rPr>
      </w:pPr>
      <w:r>
        <w:rPr>
          <w:snapToGrid w:val="0"/>
          <w:color w:val="008000"/>
          <w:sz w:val="28"/>
          <w:lang w:val="uk-UA"/>
        </w:rPr>
        <w:t>Стан</w:t>
      </w:r>
      <w:r>
        <w:rPr>
          <w:snapToGrid w:val="0"/>
          <w:sz w:val="28"/>
          <w:lang w:val="uk-UA"/>
        </w:rPr>
        <w:t xml:space="preserve"> зовнішньої торгівлі між Україною і Великобританією </w:t>
      </w:r>
      <w:r>
        <w:rPr>
          <w:snapToGrid w:val="0"/>
          <w:color w:val="008000"/>
          <w:sz w:val="28"/>
          <w:lang w:val="uk-UA"/>
        </w:rPr>
        <w:t>поки</w:t>
      </w:r>
      <w:r>
        <w:rPr>
          <w:snapToGrid w:val="0"/>
          <w:sz w:val="28"/>
          <w:lang w:val="uk-UA"/>
        </w:rPr>
        <w:t xml:space="preserve"> незадовільний. У зв'язку з цим робляться практичні заходи по створенню умов для її </w:t>
      </w:r>
      <w:r>
        <w:rPr>
          <w:snapToGrid w:val="0"/>
          <w:color w:val="008000"/>
          <w:sz w:val="28"/>
          <w:lang w:val="uk-UA"/>
        </w:rPr>
        <w:t>пожвавлення</w:t>
      </w:r>
      <w:r>
        <w:rPr>
          <w:snapToGrid w:val="0"/>
          <w:sz w:val="28"/>
          <w:lang w:val="uk-UA"/>
        </w:rPr>
        <w:t>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b/>
          <w:spacing w:val="0"/>
          <w:lang w:val="en-US"/>
        </w:rPr>
      </w:pPr>
      <w:r>
        <w:rPr>
          <w:b/>
        </w:rPr>
        <w:t>2.5 Торгово-економічна співпраця України з Францією.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Торговий баланс між Україною і Францією е несбалансирований. Його динаміка весь час погіршується. Так, перемістившись з 1992 по 1998 рік з 94 на 63 позицію по обсягах імпорту французької продукції, Україна за  той же час опустилася з 58 на  71 місце по обсягах експорту у Францію. Обсязі експорту морозило (чергувалися підйоми і падіння), він ні разу не зміг досягнути рівня 1992 року, а негативне сальдо, що утворилося в 1994 році весь час зростало (рис 11).</w:t>
      </w:r>
    </w:p>
    <w:p w:rsidR="009163A2" w:rsidRDefault="009163A2">
      <w:pPr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Як багатообіцяючий факт, можна вва</w:t>
      </w:r>
      <w:r>
        <w:rPr>
          <w:snapToGrid w:val="0"/>
          <w:sz w:val="28"/>
          <w:lang w:val="uk-UA"/>
        </w:rPr>
        <w:softHyphen/>
        <w:t>жати зміну структури експорту товарів  України у бі</w:t>
      </w:r>
      <w:r>
        <w:rPr>
          <w:snapToGrid w:val="0"/>
          <w:sz w:val="28"/>
        </w:rPr>
        <w:t xml:space="preserve">к </w:t>
      </w:r>
      <w:r>
        <w:rPr>
          <w:snapToGrid w:val="0"/>
          <w:sz w:val="28"/>
          <w:lang w:val="uk-UA"/>
        </w:rPr>
        <w:t>зростання у ньому частки продукції промисловості та. продуктів пере</w:t>
      </w:r>
      <w:r>
        <w:rPr>
          <w:snapToGrid w:val="0"/>
          <w:sz w:val="28"/>
          <w:lang w:val="uk-UA"/>
        </w:rPr>
        <w:softHyphen/>
        <w:t>робка сільгосппродукції. Як пока</w:t>
      </w:r>
      <w:r>
        <w:rPr>
          <w:snapToGrid w:val="0"/>
          <w:sz w:val="28"/>
          <w:lang w:val="uk-UA"/>
        </w:rPr>
        <w:softHyphen/>
        <w:t>зує аналіз, основні м</w:t>
      </w:r>
      <w:r>
        <w:rPr>
          <w:snapToGrid w:val="0"/>
          <w:sz w:val="28"/>
        </w:rPr>
        <w:t>о</w:t>
      </w:r>
      <w:r>
        <w:rPr>
          <w:snapToGrid w:val="0"/>
          <w:sz w:val="28"/>
          <w:lang w:val="uk-UA"/>
        </w:rPr>
        <w:t xml:space="preserve">жливості - </w:t>
      </w:r>
      <w:r>
        <w:rPr>
          <w:snapToGrid w:val="0"/>
          <w:sz w:val="28"/>
        </w:rPr>
        <w:t>ук</w:t>
      </w:r>
      <w:r>
        <w:rPr>
          <w:snapToGrid w:val="0"/>
          <w:sz w:val="28"/>
          <w:lang w:val="uk-UA"/>
        </w:rPr>
        <w:t xml:space="preserve">раїнського експорту пов'язуються з </w:t>
      </w:r>
      <w:r>
        <w:rPr>
          <w:sz w:val="28"/>
        </w:rPr>
        <w:t>продукці</w:t>
      </w:r>
      <w:r>
        <w:rPr>
          <w:snapToGrid w:val="0"/>
          <w:sz w:val="28"/>
          <w:lang w:val="uk-UA"/>
        </w:rPr>
        <w:t>єю</w:t>
      </w:r>
      <w:r>
        <w:rPr>
          <w:sz w:val="28"/>
        </w:rPr>
        <w:t xml:space="preserve"> української хімічної промисловості ( капролактам,  полихлорвинил, добрива), металургії ( для реекспорту в треті країни), деревообробної промисловості ( в основному деревна сировина), продукції сільського господарства( </w:t>
      </w:r>
      <w:r>
        <w:rPr>
          <w:snapToGrid w:val="0"/>
          <w:sz w:val="28"/>
          <w:lang w:val="uk-UA"/>
        </w:rPr>
        <w:t xml:space="preserve"> олійними культурам), а також організацією спільних виробництв одягу, його напівфабрикатів та їх подальшим вивезенням до Франції та третіх країн.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  <w:r>
        <w:rPr>
          <w:spacing w:val="0"/>
        </w:rPr>
        <w:t xml:space="preserve"> 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en-US"/>
        </w:rPr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260D56">
      <w:pPr>
        <w:pStyle w:val="4"/>
        <w:jc w:val="both"/>
      </w:pPr>
      <w:r>
        <w:rPr>
          <w:noProof/>
        </w:rPr>
        <w:pict>
          <v:shape id="_x0000_s1134" type="#_x0000_t75" style="position:absolute;left:0;text-align:left;margin-left:0;margin-top:249.5pt;width:357.75pt;height:215.25pt;z-index:251682304" o:allowincell="f">
            <v:imagedata r:id="rId17" o:title=""/>
            <w10:wrap type="topAndBottom"/>
          </v:shape>
        </w:pict>
      </w: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  <w:rPr>
          <w:b w:val="0"/>
        </w:rPr>
      </w:pPr>
      <w:r>
        <w:t xml:space="preserve"> </w:t>
      </w:r>
      <w:r>
        <w:rPr>
          <w:b w:val="0"/>
        </w:rPr>
        <w:t>Рис 11</w:t>
      </w: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</w:p>
    <w:p w:rsidR="009163A2" w:rsidRDefault="009163A2">
      <w:pPr>
        <w:pStyle w:val="4"/>
        <w:jc w:val="both"/>
      </w:pPr>
      <w:r>
        <w:t>Розділ 3</w:t>
      </w:r>
    </w:p>
    <w:p w:rsidR="009163A2" w:rsidRDefault="009163A2">
      <w:pPr>
        <w:pStyle w:val="a4"/>
        <w:spacing w:line="360" w:lineRule="auto"/>
        <w:ind w:right="46"/>
        <w:jc w:val="both"/>
        <w:rPr>
          <w:b/>
          <w:spacing w:val="0"/>
          <w:lang w:val="ru-RU"/>
        </w:rPr>
      </w:pPr>
      <w:r>
        <w:t xml:space="preserve"> </w:t>
      </w:r>
      <w:r>
        <w:rPr>
          <w:b/>
        </w:rPr>
        <w:t>Перспективи співпраці.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У зв’язку з викладеними фактами можна сфор</w:t>
      </w:r>
      <w:r>
        <w:rPr>
          <w:spacing w:val="0"/>
        </w:rPr>
        <w:softHyphen/>
        <w:t>мулювати і основні завдання зовнішньо</w:t>
      </w:r>
      <w:r>
        <w:rPr>
          <w:spacing w:val="0"/>
        </w:rPr>
        <w:softHyphen/>
        <w:t>економічної політики України у відно</w:t>
      </w:r>
      <w:r>
        <w:rPr>
          <w:spacing w:val="0"/>
        </w:rPr>
        <w:softHyphen/>
        <w:t xml:space="preserve">синах з країнами Західні </w:t>
      </w:r>
      <w:r>
        <w:rPr>
          <w:spacing w:val="0"/>
          <w:lang w:val="ru-RU"/>
        </w:rPr>
        <w:t>Європи</w:t>
      </w:r>
      <w:r>
        <w:rPr>
          <w:spacing w:val="0"/>
        </w:rPr>
        <w:t>.</w:t>
      </w:r>
    </w:p>
    <w:p w:rsidR="009163A2" w:rsidRDefault="009163A2">
      <w:pPr>
        <w:pStyle w:val="2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</w:rPr>
        <w:t>1.</w:t>
      </w:r>
      <w:r>
        <w:rPr>
          <w:snapToGrid w:val="0"/>
          <w:sz w:val="28"/>
          <w:lang w:val="uk-UA"/>
        </w:rPr>
        <w:tab/>
        <w:t>Якомога повніша реалізація у відносинах з ЄС та його країнами-членами загальних принципів торговельно-еко</w:t>
      </w:r>
      <w:r>
        <w:rPr>
          <w:snapToGrid w:val="0"/>
          <w:sz w:val="28"/>
          <w:lang w:val="uk-UA"/>
        </w:rPr>
        <w:softHyphen/>
        <w:t>номічного співробітництва, викладених в Гельсінському Заключному акті Наради з питань безпеки та співробітництва в Європі (НБСЄ), Паризькій хартії для нової Європи, документах Мадридської та Віденської нарад НБСЄ, Бонської Кон</w:t>
      </w:r>
      <w:r>
        <w:rPr>
          <w:snapToGrid w:val="0"/>
          <w:sz w:val="28"/>
          <w:lang w:val="uk-UA"/>
        </w:rPr>
        <w:softHyphen/>
        <w:t>ференції НБСЄ з економічного спів</w:t>
      </w:r>
      <w:r>
        <w:rPr>
          <w:snapToGrid w:val="0"/>
          <w:sz w:val="28"/>
          <w:lang w:val="uk-UA"/>
        </w:rPr>
        <w:softHyphen/>
        <w:t>робітництва, у Гельсінському документі НБСЄ “Виклик змін”</w:t>
      </w:r>
      <w:r>
        <w:rPr>
          <w:snapToGrid w:val="0"/>
          <w:sz w:val="28"/>
        </w:rPr>
        <w:t>,</w:t>
      </w:r>
      <w:r>
        <w:rPr>
          <w:snapToGrid w:val="0"/>
          <w:sz w:val="28"/>
          <w:lang w:val="uk-UA"/>
        </w:rPr>
        <w:t xml:space="preserve"> Європейській енергетичній хартії, Декларації Люцер-нської конференції (квітень</w:t>
      </w:r>
      <w:r>
        <w:rPr>
          <w:snapToGrid w:val="0"/>
          <w:sz w:val="28"/>
        </w:rPr>
        <w:t xml:space="preserve"> 1993</w:t>
      </w:r>
      <w:r>
        <w:rPr>
          <w:snapToGrid w:val="0"/>
          <w:sz w:val="28"/>
          <w:lang w:val="uk-UA"/>
        </w:rPr>
        <w:t xml:space="preserve"> р.), а також зафіксованих в Угоді про парт</w:t>
      </w:r>
      <w:r>
        <w:rPr>
          <w:snapToGrid w:val="0"/>
          <w:sz w:val="28"/>
          <w:lang w:val="uk-UA"/>
        </w:rPr>
        <w:softHyphen/>
        <w:t>нерство і співробітництво між Євро</w:t>
      </w:r>
      <w:r>
        <w:rPr>
          <w:snapToGrid w:val="0"/>
          <w:sz w:val="28"/>
          <w:lang w:val="uk-UA"/>
        </w:rPr>
        <w:softHyphen/>
        <w:t>пейськими співтовариствами та їх дер</w:t>
      </w:r>
      <w:r>
        <w:rPr>
          <w:snapToGrid w:val="0"/>
          <w:sz w:val="28"/>
          <w:lang w:val="uk-UA"/>
        </w:rPr>
        <w:softHyphen/>
        <w:t>жавами-членами і Україною від</w:t>
      </w:r>
      <w:r>
        <w:rPr>
          <w:snapToGrid w:val="0"/>
          <w:sz w:val="28"/>
        </w:rPr>
        <w:t xml:space="preserve"> 14</w:t>
      </w:r>
      <w:r>
        <w:rPr>
          <w:snapToGrid w:val="0"/>
          <w:sz w:val="28"/>
          <w:lang w:val="uk-UA"/>
        </w:rPr>
        <w:t xml:space="preserve"> червня </w:t>
      </w:r>
      <w:r>
        <w:rPr>
          <w:snapToGrid w:val="0"/>
          <w:sz w:val="28"/>
        </w:rPr>
        <w:t>1994</w:t>
      </w:r>
      <w:r>
        <w:rPr>
          <w:snapToGrid w:val="0"/>
          <w:sz w:val="28"/>
          <w:lang w:val="uk-UA"/>
        </w:rPr>
        <w:t xml:space="preserve"> року. Тимчасовій угоді про торгівлю та питання, пов’язані з торгівлею, між країнами захі</w:t>
      </w:r>
      <w:r>
        <w:rPr>
          <w:snapToGrid w:val="0"/>
          <w:sz w:val="28"/>
        </w:rPr>
        <w:t>дно</w:t>
      </w:r>
      <w:r>
        <w:rPr>
          <w:snapToGrid w:val="0"/>
          <w:sz w:val="28"/>
          <w:lang w:val="uk-UA"/>
        </w:rPr>
        <w:t xml:space="preserve">і </w:t>
      </w:r>
      <w:r>
        <w:rPr>
          <w:sz w:val="28"/>
          <w:lang w:val="uk-UA"/>
        </w:rPr>
        <w:t>Є</w:t>
      </w:r>
      <w:r>
        <w:rPr>
          <w:sz w:val="28"/>
        </w:rPr>
        <w:t>вропи</w:t>
      </w:r>
      <w:r>
        <w:rPr>
          <w:snapToGrid w:val="0"/>
          <w:sz w:val="28"/>
          <w:lang w:val="uk-UA"/>
        </w:rPr>
        <w:t xml:space="preserve">  і Україною </w:t>
      </w:r>
      <w:r>
        <w:rPr>
          <w:snapToGrid w:val="0"/>
          <w:sz w:val="28"/>
        </w:rPr>
        <w:t>1</w:t>
      </w:r>
      <w:r>
        <w:rPr>
          <w:snapToGrid w:val="0"/>
          <w:sz w:val="28"/>
          <w:lang w:val="uk-UA"/>
        </w:rPr>
        <w:t>червня</w:t>
      </w:r>
      <w:r>
        <w:rPr>
          <w:snapToGrid w:val="0"/>
          <w:sz w:val="28"/>
        </w:rPr>
        <w:t xml:space="preserve"> 1995</w:t>
      </w:r>
      <w:r>
        <w:rPr>
          <w:snapToGrid w:val="0"/>
          <w:sz w:val="28"/>
          <w:lang w:val="uk-UA"/>
        </w:rPr>
        <w:t xml:space="preserve"> року.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r>
        <w:rPr>
          <w:spacing w:val="0"/>
          <w:lang w:val="ru-RU"/>
        </w:rPr>
        <w:t>2.</w:t>
      </w:r>
      <w:r>
        <w:rPr>
          <w:spacing w:val="0"/>
          <w:lang w:val="ru-RU"/>
        </w:rPr>
        <w:tab/>
        <w:t>Своєчасне і комплексне здійснення економічних та політичних заходів, що є необхідними для початку переговорів з країнами Західної Європи щодо створення в перспективі в їх відносинах зони вільної торгівлі.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З- Здобуття послідовної підтримки з боку ЄС та його країн-членів у питанні якнайшвидшого приєднання України до Генеральної угоди про тарифи і торгівлю (ГАТТ) /Світової організації торгівлі (СОТ), одержання якнайширшого доступу до Загальної системи преференцій</w:t>
      </w:r>
      <w:r>
        <w:t xml:space="preserve"> з </w:t>
      </w:r>
      <w:r>
        <w:rPr>
          <w:spacing w:val="0"/>
        </w:rPr>
        <w:t xml:space="preserve">країнами Західної </w:t>
      </w:r>
      <w:r>
        <w:rPr>
          <w:spacing w:val="0"/>
          <w:lang w:val="ru-RU"/>
        </w:rPr>
        <w:t>Європи</w:t>
      </w:r>
      <w:r>
        <w:rPr>
          <w:spacing w:val="0"/>
        </w:rPr>
        <w:t>, грунтуючись на визнанні України країною з перехідною економікою.</w:t>
      </w:r>
    </w:p>
    <w:p w:rsidR="009163A2" w:rsidRDefault="009163A2">
      <w:pPr>
        <w:pStyle w:val="a4"/>
        <w:spacing w:line="360" w:lineRule="auto"/>
        <w:ind w:right="46"/>
        <w:jc w:val="both"/>
      </w:pPr>
      <w:r>
        <w:t>4. Вирішення питань, пов’язаних з можливістю приєднання України до окремих європейських програм інтег</w:t>
      </w:r>
      <w:r>
        <w:softHyphen/>
        <w:t>раційного характеру, насамперед у сферах енергетики, транспорту, науки і техніки, інформатики, сільського господарства,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окремих галузей промисловості, охорон» навколишнього середовища, освіти.</w:t>
      </w:r>
    </w:p>
    <w:p w:rsidR="009163A2" w:rsidRDefault="009163A2">
      <w:pPr>
        <w:pStyle w:val="22"/>
        <w:spacing w:line="360" w:lineRule="auto"/>
        <w:ind w:right="46"/>
        <w:jc w:val="both"/>
        <w:rPr>
          <w:snapToGrid w:val="0"/>
          <w:sz w:val="28"/>
        </w:rPr>
      </w:pPr>
      <w:r>
        <w:rPr>
          <w:snapToGrid w:val="0"/>
          <w:sz w:val="28"/>
        </w:rPr>
        <w:t>5.</w:t>
      </w:r>
      <w:r>
        <w:rPr>
          <w:snapToGrid w:val="0"/>
          <w:sz w:val="28"/>
        </w:rPr>
        <w:tab/>
        <w:t>Забезпечення безперешкодного недискримінаційного доступу основних експортних товарів і послуг України на ринки з країнами Західної Європи.</w:t>
      </w:r>
    </w:p>
    <w:p w:rsidR="009163A2" w:rsidRDefault="009163A2">
      <w:pPr>
        <w:pStyle w:val="2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</w:rPr>
        <w:t>6.</w:t>
      </w:r>
      <w:r>
        <w:rPr>
          <w:snapToGrid w:val="0"/>
          <w:sz w:val="28"/>
          <w:lang w:val="uk-UA"/>
        </w:rPr>
        <w:tab/>
        <w:t>Здобуття стабільної фінансової підтримки і технічної допомоги для успішного проведення ринкових пере</w:t>
      </w:r>
      <w:r>
        <w:rPr>
          <w:snapToGrid w:val="0"/>
          <w:sz w:val="28"/>
          <w:lang w:val="uk-UA"/>
        </w:rPr>
        <w:softHyphen/>
        <w:t>творень в економіці України, насамперед якомога більш динамічних і безболісних структурних зрушень і формування міжнародно-конкурентоспроможноі економіки.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Питання про можливе набуття ста</w:t>
      </w:r>
      <w:r>
        <w:rPr>
          <w:spacing w:val="0"/>
        </w:rPr>
        <w:softHyphen/>
        <w:t xml:space="preserve">тусу асоційованого члена Є.С (за межами 2000 р.) має розглядатися в майбутньому не як самостійне завдання, а як можливий альтернативний варіант розвитку відносин з </w:t>
      </w:r>
      <w:r>
        <w:t xml:space="preserve">з </w:t>
      </w:r>
      <w:r>
        <w:rPr>
          <w:spacing w:val="0"/>
        </w:rPr>
        <w:t xml:space="preserve">країнами Західної </w:t>
      </w:r>
      <w:r>
        <w:rPr>
          <w:spacing w:val="0"/>
          <w:lang w:val="ru-RU"/>
        </w:rPr>
        <w:t>Європи</w:t>
      </w:r>
      <w:r>
        <w:rPr>
          <w:spacing w:val="0"/>
        </w:rPr>
        <w:t xml:space="preserve"> залежно від досягнутих результатів адаптації до вимог ЄС і ефективності розвитку відносин в рамках СНД.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Безумовно, було б невиправданим ставити всі ці завдання одночасно, оскільки у цьому разі навряд чи вдасться виконати хоча б одне із них. Отже, необхідно виділити окремі етапи розвитку взаємних економічних відносин. Таких якісно різних етапів можна визначити, принаймні, три.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Перший етап створення передумов для розвитку співробітництва, в який Україна вступила в 1994 році. На цьому етапі головна увага має бути зосереджена на таких проблемах.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Насамперед слід вирішити завдання успішного проведення внутрішніх еко</w:t>
      </w:r>
      <w:r>
        <w:rPr>
          <w:spacing w:val="0"/>
        </w:rPr>
        <w:softHyphen/>
        <w:t>номічних перетворень в Україні з метою створення ринкового середовища, здатного до взаємовигідного співробітництва з ЄС та його країнами-членами та інтеграції в європейські економічні структури.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Необхідно також створити органі</w:t>
      </w:r>
      <w:r>
        <w:rPr>
          <w:spacing w:val="0"/>
        </w:rPr>
        <w:softHyphen/>
        <w:t>заційні макроекономічні передумови для майбутнього включення в європейські економічні структури (насамперед зао</w:t>
      </w:r>
      <w:r>
        <w:rPr>
          <w:spacing w:val="0"/>
        </w:rPr>
        <w:softHyphen/>
        <w:t>хотити створення здатних до масштабної міжнародної кооперації великих фірм, фінансово-промислових груп).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Ще одним завданням початкового етапу є гармонізація законодавства України, що регулює зовнішньоекономічні відносини та створює для них загальне економічне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середовище, до вимог системи ГАТТ/СОТ і початку пристосування до вимог гар</w:t>
      </w:r>
      <w:r>
        <w:rPr>
          <w:spacing w:val="0"/>
        </w:rPr>
        <w:softHyphen/>
        <w:t>монізованого та уніфікованого законо</w:t>
      </w:r>
      <w:r>
        <w:rPr>
          <w:spacing w:val="0"/>
        </w:rPr>
        <w:softHyphen/>
        <w:t>давства ЄС.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Важливе значення має визначення пріоритетних галузей і секторів укра</w:t>
      </w:r>
      <w:r>
        <w:rPr>
          <w:spacing w:val="0"/>
        </w:rPr>
        <w:softHyphen/>
        <w:t>їнської економіки, що володіють або можуть володіти конкурентними пере</w:t>
      </w:r>
      <w:r>
        <w:rPr>
          <w:spacing w:val="0"/>
        </w:rPr>
        <w:softHyphen/>
        <w:t>вагами у світовій і європейській економіці, динамічне нарощування їх експортного потенціалу, в тому числі за рахунок залучення кредитів та прямих інвестицій з країн—членів ЄС.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Паралельно з цим потрібен розвиток договірних відносин з країнами Західної Європи, виборювання більш вільного доступу на його єдиний ринок, в тому числі шляхом отримання відповідних квот стосовно певних екс</w:t>
      </w:r>
      <w:r>
        <w:rPr>
          <w:spacing w:val="0"/>
        </w:rPr>
        <w:softHyphen/>
        <w:t>портних товарів, імпорт яких до з країн Західної Європи обмежується, одержання доступу до так званої Загальної системи преференцій Європейських співтовариств від 1971 року.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Слід опрацювати питання про мож</w:t>
      </w:r>
      <w:r>
        <w:rPr>
          <w:spacing w:val="0"/>
        </w:rPr>
        <w:softHyphen/>
        <w:t>ливість вибіркового підключення до тих проектів європейського співробітництва та інтеграції, де Україна вже сьогодні здатна дотримуватись жорстких міжнародних вимог і стандартів й використання такого підключення з метою апробації конкрет</w:t>
      </w:r>
      <w:r>
        <w:rPr>
          <w:spacing w:val="0"/>
        </w:rPr>
        <w:softHyphen/>
        <w:t>них механізмів взаємодії України з євро</w:t>
      </w:r>
      <w:r>
        <w:rPr>
          <w:spacing w:val="0"/>
        </w:rPr>
        <w:softHyphen/>
        <w:t>пейськими економічними структурами.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Нарешті, слід подбати про найбільш раціональне використання фінансової допомоги ЄС з метою подолання тим</w:t>
      </w:r>
      <w:r>
        <w:rPr>
          <w:spacing w:val="0"/>
        </w:rPr>
        <w:softHyphen/>
        <w:t>часових ускладнень з платіжним балансом України, забезпечення критичного ім</w:t>
      </w:r>
      <w:r>
        <w:rPr>
          <w:spacing w:val="0"/>
        </w:rPr>
        <w:softHyphen/>
        <w:t>порту, реальної макроекономічної ста</w:t>
      </w:r>
      <w:r>
        <w:rPr>
          <w:spacing w:val="0"/>
        </w:rPr>
        <w:softHyphen/>
        <w:t>білізації на основі переходу до розвитку виробництва, створення інституційної основи ринкової економіки та динамізації прогресивних структурних зрушень.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Лише ефективне вирішення основних завдань першого етапу зробить право</w:t>
      </w:r>
      <w:r>
        <w:rPr>
          <w:spacing w:val="0"/>
        </w:rPr>
        <w:softHyphen/>
        <w:t>мірною постановку нових, більш складних завдань на другому етапі - етапі при</w:t>
      </w:r>
      <w:r>
        <w:rPr>
          <w:spacing w:val="0"/>
        </w:rPr>
        <w:softHyphen/>
        <w:t>скореної адаптації і початку входження в європейські економічні структури, що може зайняти 6-10 років. Головним змістом другого етапу має стати: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прискорений вихід і закріплення на спільному з країн Західної Європи українських ви</w:t>
      </w:r>
      <w:r>
        <w:rPr>
          <w:spacing w:val="0"/>
        </w:rPr>
        <w:softHyphen/>
        <w:t>робників товарів і послуг у пріоритетних міжнародно-спеціалізованих сферах і секторах української економіки;</w:t>
      </w:r>
    </w:p>
    <w:p w:rsidR="009163A2" w:rsidRDefault="009163A2">
      <w:pPr>
        <w:pStyle w:val="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істотне розширення і поглиблення процесу вибіркового входження України в європейські економічні структури, на</w:t>
      </w:r>
      <w:r>
        <w:rPr>
          <w:snapToGrid w:val="0"/>
          <w:sz w:val="28"/>
          <w:lang w:val="uk-UA"/>
        </w:rPr>
        <w:softHyphen/>
        <w:t>самперед через розвиток великих інтер</w:t>
      </w:r>
      <w:r>
        <w:rPr>
          <w:snapToGrid w:val="0"/>
          <w:sz w:val="28"/>
          <w:lang w:val="uk-UA"/>
        </w:rPr>
        <w:softHyphen/>
        <w:t>націоналізованих фірм, фінансово- промислових груп, і створення тим самим передумов для майбутньої комплексної інтеграції в європейські економічні структури в цілому;</w:t>
      </w:r>
    </w:p>
    <w:p w:rsidR="009163A2" w:rsidRDefault="009163A2">
      <w:pPr>
        <w:pStyle w:val="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значна диверсифікація форм еко</w:t>
      </w:r>
      <w:r>
        <w:rPr>
          <w:snapToGrid w:val="0"/>
          <w:sz w:val="28"/>
          <w:lang w:val="uk-UA"/>
        </w:rPr>
        <w:softHyphen/>
        <w:t>номічної і науково-технічної взаємодії з особливою увагою на розвиток стійких і комплексних форм міжнародної науково-технічної і виробничої кооперації;</w:t>
      </w:r>
    </w:p>
    <w:p w:rsidR="009163A2" w:rsidRDefault="009163A2">
      <w:pPr>
        <w:pStyle w:val="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 умови досягнення принципової зго</w:t>
      </w:r>
      <w:r>
        <w:rPr>
          <w:snapToGrid w:val="0"/>
          <w:sz w:val="28"/>
          <w:lang w:val="uk-UA"/>
        </w:rPr>
        <w:softHyphen/>
        <w:t>ди ЄС на створення в перспективі з Україною зони вільної торгівлі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про</w:t>
      </w:r>
      <w:r>
        <w:rPr>
          <w:snapToGrid w:val="0"/>
          <w:sz w:val="28"/>
          <w:lang w:val="uk-UA"/>
        </w:rPr>
        <w:softHyphen/>
        <w:t xml:space="preserve">ведення переговорів з з </w:t>
      </w:r>
      <w:r>
        <w:rPr>
          <w:sz w:val="28"/>
        </w:rPr>
        <w:t xml:space="preserve">країнами Західної </w:t>
      </w:r>
      <w:r>
        <w:rPr>
          <w:sz w:val="28"/>
          <w:lang w:val="uk-UA"/>
        </w:rPr>
        <w:t>Є</w:t>
      </w:r>
      <w:r>
        <w:rPr>
          <w:sz w:val="28"/>
        </w:rPr>
        <w:t>вропи</w:t>
      </w:r>
      <w:r>
        <w:rPr>
          <w:snapToGrid w:val="0"/>
          <w:sz w:val="28"/>
          <w:lang w:val="uk-UA"/>
        </w:rPr>
        <w:t xml:space="preserve"> і досягнення комплексної угоди щодо поступового створення зони вільної торгівлі, що передбачала б повне скасування мита та аналогічних податків і зборів, кількісних та будь-яких інших адміністративних обмежень на шляху вільного переміщення товарів і послуг, застосування наці</w:t>
      </w:r>
      <w:r>
        <w:rPr>
          <w:snapToGrid w:val="0"/>
          <w:sz w:val="28"/>
          <w:lang w:val="uk-UA"/>
        </w:rPr>
        <w:softHyphen/>
        <w:t>онального режиму внутрішнього оподат</w:t>
      </w:r>
      <w:r>
        <w:rPr>
          <w:snapToGrid w:val="0"/>
          <w:sz w:val="28"/>
          <w:lang w:val="uk-UA"/>
        </w:rPr>
        <w:softHyphen/>
        <w:t>кування до товарів і послуг іншої сторони;</w:t>
      </w:r>
    </w:p>
    <w:p w:rsidR="009163A2" w:rsidRDefault="009163A2">
      <w:pPr>
        <w:pStyle w:val="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прийняття гармонізованих правил щодо регулювання взаємних економічних та науково-технічних стосунків; до</w:t>
      </w:r>
      <w:r>
        <w:rPr>
          <w:snapToGrid w:val="0"/>
          <w:sz w:val="28"/>
          <w:lang w:val="uk-UA"/>
        </w:rPr>
        <w:softHyphen/>
        <w:t xml:space="preserve">сягнення приблизної адекватності законів України та </w:t>
      </w:r>
      <w:r>
        <w:rPr>
          <w:sz w:val="28"/>
        </w:rPr>
        <w:t xml:space="preserve">країн Західної </w:t>
      </w:r>
      <w:r>
        <w:rPr>
          <w:sz w:val="28"/>
          <w:lang w:val="uk-UA"/>
        </w:rPr>
        <w:t>Є</w:t>
      </w:r>
      <w:r>
        <w:rPr>
          <w:sz w:val="28"/>
        </w:rPr>
        <w:t>вропи</w:t>
      </w:r>
      <w:r>
        <w:rPr>
          <w:snapToGrid w:val="0"/>
          <w:sz w:val="28"/>
          <w:lang w:val="uk-UA"/>
        </w:rPr>
        <w:t xml:space="preserve"> у таких сферах: митне законодавство, законодавство про ком</w:t>
      </w:r>
      <w:r>
        <w:rPr>
          <w:snapToGrid w:val="0"/>
          <w:sz w:val="28"/>
          <w:lang w:val="uk-UA"/>
        </w:rPr>
        <w:softHyphen/>
        <w:t>панії, банківську справу, бухгалтерський облік компаній та податки, інтелектуальну власність, охорону праці, фінансові послуги, правила конкуренції, державні закупки, охорону здоров’я та життя людей, тварин і рослин, навколишнє середовище, захист прав споживачів, непряме оподаткування, технічні правила і стандарти, законодавство та норматив</w:t>
      </w:r>
      <w:r>
        <w:rPr>
          <w:snapToGrid w:val="0"/>
          <w:sz w:val="28"/>
          <w:lang w:val="uk-UA"/>
        </w:rPr>
        <w:softHyphen/>
        <w:t>ні правила стосовно ядерної енергії, транспорт;</w:t>
      </w:r>
    </w:p>
    <w:p w:rsidR="009163A2" w:rsidRDefault="009163A2">
      <w:pPr>
        <w:pStyle w:val="2"/>
        <w:spacing w:line="360" w:lineRule="auto"/>
        <w:ind w:right="4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поступове створення передумов для подальшої лібералізації економічних зв’язків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у сфері переміщення капіталів та робочої сили з підвищенням ступеня координації зовнішньоекономічної та загальноекономічної політики.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24Нарешті, на третьому етапі - етапі комплексної інтеграції в європейські економічні структури (його можлива тривалість - 10-20 років) можна було б вирішити найбільш складні проблеми інтеграції економіки України в цілому в європейські економічні структури. Ці структури, однак, на наш погляд, не є тотожними інтеграційним структурам ЄС: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останні виступатимуть своєрідним ін</w:t>
      </w:r>
      <w:r>
        <w:rPr>
          <w:spacing w:val="0"/>
        </w:rPr>
        <w:softHyphen/>
        <w:t>теграційним ядром загальноєвропейських економічних структур.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Слід зазначити, що конкретний зміст цього віддаленого етапу зараз визначити непросто: він буде значною мірою залежати від результатів попередніх етапів і за</w:t>
      </w:r>
      <w:r>
        <w:rPr>
          <w:spacing w:val="0"/>
        </w:rPr>
        <w:softHyphen/>
        <w:t>гального геополітичного становища в європейському та євразійському регіонах в майбутньому.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Оцінюючи перспективи економічного співробітництва України і ЄС та його країн-членів, слід особливу увагу приділити двом ключовим проблемам.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Перспективи економічної взаємодії України з ЄС та його країнами-членами залежать насамперед від раціональності експортної політики України відносно цього регіону. Це має бути ядром всієї зовнішньоекономічної політики країни-Щоб бути ефективною, вона має буду</w:t>
      </w:r>
      <w:r>
        <w:rPr>
          <w:spacing w:val="0"/>
        </w:rPr>
        <w:softHyphen/>
        <w:t>ватися на принципі селективного розвитку на базі використання конкурентних переваг, якими володіє економіка України сьогодні і реально може володіти в майбутньому, з урахуванням специфічних потреб і вимог єдиного європейського ринку.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В результаті реалізації експортної політики має відбутися суттєве збільшення питомої ваги кран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в експорті України - з нинішніх 11% до, принаймні, 18-20% в 2005р.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Причому на початку цю проблему доведеться вирішувати в несприятливих умовах відсутності чітко вираженої довгострокової профілізації українського експорту на основі міжнародної спе</w:t>
      </w:r>
      <w:r>
        <w:rPr>
          <w:spacing w:val="0"/>
        </w:rPr>
        <w:softHyphen/>
        <w:t>ціалізації виробництва і стійких ніш на єдиному ринку ЄС. За таких умов головним завданням буде забезпечення швидкої реакції на поточні наявні можливості збільшення експорту. При цьому уукраїнські виробники експортних поварів і послуг мають змогу спиратись на істотно менший рівень оплати праці в країні, що створює передумови для політики цінової конкуренції по технічно нескладних виробах та окремих технологічних опе</w:t>
      </w:r>
      <w:r>
        <w:rPr>
          <w:spacing w:val="0"/>
        </w:rPr>
        <w:softHyphen/>
        <w:t>раціях з підвищеним рівнем трудомісткості в переробній промисловості, включаючи лету ( в тому числі на основі переробки давальницької сировини), деревообробну промисловість, збирання електронних та електротехнічних виробів з імпортних комплектуючих, окремі види виробниц</w:t>
      </w:r>
      <w:r>
        <w:rPr>
          <w:spacing w:val="0"/>
        </w:rPr>
        <w:softHyphen/>
        <w:t>тва в чорній і кольоровій металургії. Передумовою використання цих мож</w:t>
      </w:r>
      <w:r>
        <w:rPr>
          <w:spacing w:val="0"/>
        </w:rPr>
        <w:softHyphen/>
        <w:t xml:space="preserve">ливостей є, однак, врегулювання з країнами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питань, пов’язаних із необгрунтованим в численних випадках застосуванням до України антидемпінгових процедур.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Важливим напрямом експортної по</w:t>
      </w:r>
      <w:r>
        <w:rPr>
          <w:spacing w:val="0"/>
        </w:rPr>
        <w:softHyphen/>
        <w:t>літики на першому етапі має бути роз</w:t>
      </w:r>
      <w:r>
        <w:rPr>
          <w:spacing w:val="0"/>
        </w:rPr>
        <w:softHyphen/>
        <w:t xml:space="preserve">ширення або якісний розвиток тих обмежених “плацдармів” на ринку країн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, які було завойовано в минулі роки.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З метою нарощування експорту в країни ЄС на першому етапі певну роль можуть відіграти створені на території України підприємства за участю інвесторів з країн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. Це особливо стосується галузей переробної промисловості.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 подальшому буде закладено основи селективного розвитку виробничо-екс</w:t>
      </w:r>
      <w:r>
        <w:rPr>
          <w:spacing w:val="0"/>
        </w:rPr>
        <w:softHyphen/>
        <w:t>портного потенціалу України на дов</w:t>
      </w:r>
      <w:r>
        <w:rPr>
          <w:spacing w:val="0"/>
        </w:rPr>
        <w:softHyphen/>
        <w:t>гострокову перспективу. При цьому досягнуто стійкої міжнародної кон</w:t>
      </w:r>
      <w:r>
        <w:rPr>
          <w:spacing w:val="0"/>
        </w:rPr>
        <w:softHyphen/>
        <w:t>курентоспроможності по окремих видах виробництва товарів і послуг, де Україна володіє або володітиме в недалекій перспективі конкурентними перевагами.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Стратегія виходу на ринки країнами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має поєднувати сировинний напрям (при досягненні якомога більш високого ступеня переробки вихідної сировини) з напрямом проникнення на ринки про</w:t>
      </w:r>
      <w:r>
        <w:rPr>
          <w:spacing w:val="0"/>
        </w:rPr>
        <w:softHyphen/>
        <w:t xml:space="preserve">дукції з високим ступенем обробки на основі ретельно проведеної діагностики конкурентоспроможності українських товарів і послуг на ринку країнами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Важливим перспективним завданням має стати вихід на ринки країн ЄС з принципово новими виробами: в галузі ракетної та авіаційної техніки (особливо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виробництва важких транспортних літаків), середнього та прсцизного машинобу</w:t>
      </w:r>
      <w:r>
        <w:rPr>
          <w:spacing w:val="0"/>
        </w:rPr>
        <w:softHyphen/>
        <w:t>дування, приладобудування, окремих виробництв електронної та електро</w:t>
      </w:r>
      <w:r>
        <w:rPr>
          <w:spacing w:val="0"/>
        </w:rPr>
        <w:softHyphen/>
        <w:t xml:space="preserve">технічної промисловості, виробництва зварювальної апаратури. Разом з тим є можливості закріпитися на єдиному ринку країн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як постачальника певного класу судів, сільськогосподарських машин. Важливою, якщо не вирішальною, передумовою для цього буде використання технологічного потенціалу підприємств ВПК: як тих, що перепрофілюктся, так і діючих.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Пріоритетним напрямом реалізації експортного потенціалу України у від</w:t>
      </w:r>
      <w:r>
        <w:rPr>
          <w:spacing w:val="0"/>
        </w:rPr>
        <w:softHyphen/>
        <w:t>носинах з країнами ЄС повинно стати перетворення у провідні експортоорієнтовані галузі виробництв, безпосередньо пов’язаних з реалізацією науково-тех</w:t>
      </w:r>
      <w:r>
        <w:rPr>
          <w:spacing w:val="0"/>
        </w:rPr>
        <w:softHyphen/>
        <w:t>нічних досягнень, де Україна має без</w:t>
      </w:r>
      <w:r>
        <w:rPr>
          <w:spacing w:val="0"/>
        </w:rPr>
        <w:softHyphen/>
        <w:t>умовний пріоритет (порошкова ме</w:t>
      </w:r>
      <w:r>
        <w:rPr>
          <w:spacing w:val="0"/>
        </w:rPr>
        <w:softHyphen/>
        <w:t>талургія, надтверді і високоякісні ма</w:t>
      </w:r>
      <w:r>
        <w:rPr>
          <w:spacing w:val="0"/>
        </w:rPr>
        <w:softHyphen/>
        <w:t>теріали із заданими властивостями).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Досить серйозні можливості існу</w:t>
      </w:r>
      <w:r>
        <w:rPr>
          <w:spacing w:val="0"/>
        </w:rPr>
        <w:softHyphen/>
        <w:t>ватимуть для значного розширення експорту послуг, насамперед науково-технічних, інжинирингових, туристичних (особливо за рахунок включення в європейську туристську систему таких регіонів, як Карпатський та Крим), транспортно-експедиційних. Повинно відбутися істотне збільшення обсягів продажу ліцензій на запатентовані технічні рішення і ноу-хау, насамперед у тих сферах, де Україна не має реальних можливостей їх використання у власному виробництві або таке використання недостатньо ефективне.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Разом з пріоритетною увагою щодо ефективної експортної політики необхід</w:t>
      </w:r>
      <w:r>
        <w:rPr>
          <w:spacing w:val="0"/>
        </w:rPr>
        <w:softHyphen/>
        <w:t>но зосередитись і на прогресуючому впровадженні в практику взаємних еко</w:t>
      </w:r>
      <w:r>
        <w:rPr>
          <w:spacing w:val="0"/>
        </w:rPr>
        <w:softHyphen/>
        <w:t>номічних відносин їх найбільш сучасних форм, що ведуть до тісної взаємодії економічних потенціалів України і країн ЄС. Тут насамперед мова йде про розвиток міжнародної промислової і науково-технічної кооперації.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Звичайно, за нинішніх умов основні потенційні можливості для розвитку кооперації України з країнами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можуть концентруватися лише в досить обмеженій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25кількості галузей науково-технічного співробітництва. Головним завданням стосовно науково-технічної кооперації України з країнами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>є підключення України до робіт, що виконуються в рамках програми науково-технічної інтеграції у галузі високих технологій “ЕВРІКА” і таких міжнародних науково-технічних програм ЄС, як ЕСПРЇТ, БРЇТЕ, БАП та інші, спрямованих на вирішення фундаментальних науково-технічних проблем і досягнення на цій основі якісно нового рівня виробничого потенціалу, участь у створенні і роботі міжнародних дослідницьких центрів.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При цьому необхідно враховувати той факт, що в ЄС останнім часом у галузі науково-технічної політики спостері</w:t>
      </w:r>
      <w:r>
        <w:rPr>
          <w:spacing w:val="0"/>
        </w:rPr>
        <w:softHyphen/>
        <w:t>гається тенденція до більшого урахування потреб ринку і до орієнтації на можливості практичного застосування наукових розробок. В зв’язку з цим важливим напрямом співробітництва України з кра</w:t>
      </w:r>
      <w:r>
        <w:t>і</w:t>
      </w:r>
      <w:r>
        <w:rPr>
          <w:spacing w:val="0"/>
        </w:rPr>
        <w:t xml:space="preserve">нами Західної </w:t>
      </w:r>
      <w:r>
        <w:t>Є</w:t>
      </w:r>
      <w:r>
        <w:rPr>
          <w:spacing w:val="0"/>
          <w:lang w:val="ru-RU"/>
        </w:rPr>
        <w:t>вропи</w:t>
      </w:r>
      <w:r>
        <w:t xml:space="preserve"> </w:t>
      </w:r>
      <w:r>
        <w:rPr>
          <w:spacing w:val="0"/>
        </w:rPr>
        <w:t xml:space="preserve">може бути встановлення кооперативних зв’язків як з відомими фірмами і науковими центрами, так і з невеликими та середніми компаніями, в тому числі “венчурними”, що займаються питаннями розробки окремих передових технологій та їх швидким впровадженням у виробництво. Проте на перших фазах налагодження такої взаємодії можливе лише вибіркове застосування моделі науково-виробничої кооперації, при якій сфера виробництва буде представлена головним чином фірмами з країн 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На жаль, розвиток промислової коо</w:t>
      </w:r>
      <w:r>
        <w:rPr>
          <w:spacing w:val="0"/>
        </w:rPr>
        <w:softHyphen/>
        <w:t>перації, яким би привабливим він не виглядав як альтернатива розірваним виробничим зв’язкам з державами ко</w:t>
      </w:r>
      <w:r>
        <w:rPr>
          <w:spacing w:val="0"/>
        </w:rPr>
        <w:softHyphen/>
        <w:t>лишнього СРСР, за нинішніх умов не матиме інтенсивного характеру через значний загальний технологічний розрив та недосконалість господарського ме</w:t>
      </w:r>
      <w:r>
        <w:rPr>
          <w:spacing w:val="0"/>
        </w:rPr>
        <w:softHyphen/>
        <w:t>ханізму в Україні. Хоча навіть за цих умов значно більші можливості для такого співробітництва могли би створити на території України технопарки і тех-нополіси, про які було багато розмов і майже нічого не зроблено на практиці. Проте інтенсивне розгортання в окремих пріоритетних сферах науково-виробничої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26кооперації, при якій в процес спів</w:t>
      </w:r>
      <w:r>
        <w:rPr>
          <w:spacing w:val="0"/>
        </w:rPr>
        <w:softHyphen/>
        <w:t>робітництва будуть значно ширше за</w:t>
      </w:r>
      <w:r>
        <w:rPr>
          <w:spacing w:val="0"/>
        </w:rPr>
        <w:softHyphen/>
        <w:t>лучатися і конкурентоспроможні ви</w:t>
      </w:r>
      <w:r>
        <w:rPr>
          <w:spacing w:val="0"/>
        </w:rPr>
        <w:softHyphen/>
        <w:t>робничі підприємства України, раціо</w:t>
      </w:r>
      <w:r>
        <w:rPr>
          <w:spacing w:val="0"/>
        </w:rPr>
        <w:softHyphen/>
        <w:t>нально розглядати як перспективне завдання, вирішення якого дуже тісно пов’язане з формуванням в Україні міжнародно-конкурентоспроможного сектора економіки. Тільки це дасть змогу підприємствам і фірмам України утвер</w:t>
      </w:r>
      <w:r>
        <w:rPr>
          <w:spacing w:val="0"/>
        </w:rPr>
        <w:softHyphen/>
        <w:t>дитись як надійні партнери по кооперації і увійти у великі інтернаціональні ви</w:t>
      </w:r>
      <w:r>
        <w:rPr>
          <w:spacing w:val="0"/>
        </w:rPr>
        <w:softHyphen/>
        <w:t>робничі та науково-виробничі системи.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Механізм реалізації зовнішньоеко</w:t>
      </w:r>
      <w:r>
        <w:rPr>
          <w:spacing w:val="0"/>
        </w:rPr>
        <w:softHyphen/>
        <w:t>номічної політики України стосовно ЄС та його країн-членів має охоплювати комплекс договірно-правових інструментів як багатостороннього, так і двосто</w:t>
      </w:r>
      <w:r>
        <w:rPr>
          <w:spacing w:val="0"/>
        </w:rPr>
        <w:softHyphen/>
        <w:t>роннього характеру, включаючи договори про взаємний захист і заохочення інвес</w:t>
      </w:r>
      <w:r>
        <w:rPr>
          <w:spacing w:val="0"/>
        </w:rPr>
        <w:softHyphen/>
        <w:t>тицій, про запобігання подвійному опо</w:t>
      </w:r>
      <w:r>
        <w:rPr>
          <w:spacing w:val="0"/>
        </w:rPr>
        <w:softHyphen/>
        <w:t>даткуванню, про допомогу у правових питаннях, про захист інтелектуальної власності, стосовно розвитку співро</w:t>
      </w:r>
      <w:r>
        <w:rPr>
          <w:spacing w:val="0"/>
        </w:rPr>
        <w:softHyphen/>
        <w:t>бітництва у сферах науково-технічної, сільськогосподарської, енергетичної, промислової політики, політики розвитку транспорту і зв’язку, охорони нав</w:t>
      </w:r>
      <w:r>
        <w:rPr>
          <w:spacing w:val="0"/>
        </w:rPr>
        <w:softHyphen/>
        <w:t>колишнього середовища, співробітництва в галузі інформації.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Іншим важливим блоком цього ме</w:t>
      </w:r>
      <w:r>
        <w:rPr>
          <w:spacing w:val="0"/>
        </w:rPr>
        <w:softHyphen/>
        <w:t>ханізму повинна бути належна інс-титуційна основа співробітництва. Вона має включати не лише міждержавні макроекономічні структури (Раду з питань співробітництва та Комітет з питань співробітництва, що складається від</w:t>
      </w:r>
      <w:r>
        <w:rPr>
          <w:spacing w:val="0"/>
        </w:rPr>
        <w:softHyphen/>
        <w:t>повідно до Угоди про партнерство і співробітництво з членів Ради Євро</w:t>
      </w:r>
      <w:r>
        <w:rPr>
          <w:spacing w:val="0"/>
        </w:rPr>
        <w:softHyphen/>
        <w:t>пейського союзу та з членів Комісії ЄС, з одного боку, та членів Уряду України -з іншого), але й низку, так би мовити, секторальних органів для налагодження ефективного співробітництва з окремих напрямів.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Більше того, такий механізм навряд чи буде дійовим без мережі спільних інсти</w:t>
      </w:r>
      <w:r>
        <w:rPr>
          <w:spacing w:val="0"/>
        </w:rPr>
        <w:softHyphen/>
        <w:t>туцій, створених на основі приватного права: спільних торгових палат, спільних комітетів та асоціацій ділового спів</w:t>
      </w:r>
      <w:r>
        <w:rPr>
          <w:spacing w:val="0"/>
        </w:rPr>
        <w:softHyphen/>
        <w:t xml:space="preserve">робітництва України та країн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 xml:space="preserve">, торгових домів України в провідних країнах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, які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займалися б просуванням на відповідні ринки українських товарів і послуг, міжнародних фіналсово-нромиоіових груп, в яких з боку ЄС могли би виступати відомі банківські структури, фінансові та інвестиційні установи країн-членів ЄС.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Нарешті, будь-які проекти розвитку взаємного співробітництва України з ЄС та його країнами-членами будуть лише добрими побажаннями, якщо не буде знайдено реальних джерел фінансування заходів з налагодження такої взаємодії, зі структурної адаптації економіки України до вимог ЄС. Такі джерела не варто шукати лише на поверхні, наприклад в активізації вже існуючих потоків фінансової і технічної допомоги країн країнами Західної Європи та ЕС в цілому. Хоча й тут є невикористані резерви. Так, Україні варто було б прагнути до налагодження тісних ділових стосунків з кредитно-фінансовими установами типу Європейського інвестиційного банку, який, до речі, вже надавав кредити для струк</w:t>
      </w:r>
      <w:r>
        <w:rPr>
          <w:spacing w:val="0"/>
        </w:rPr>
        <w:softHyphen/>
        <w:t>турної перебудови економіки ряду країн Центрально-Східної Європи.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Але найбільші можливості криються в сфері потенційних приватних інституційних інвесторів, що вимагає від нас прийняття заходів стосовно створення в Україні сприятливих умов для діяльності філій та представництв банків країн Західної Європи з наданням їм повною мірою національного режиму, стимулювання створення в Україні за участю капіталу країн країнами Західні Європи спільних банків, а також небанківських фінансових установ — страхових компаній, інвестиційних і взаємних фондів тощо, зокрема через можливе створення спе</w:t>
      </w:r>
      <w:r>
        <w:rPr>
          <w:spacing w:val="0"/>
        </w:rPr>
        <w:softHyphen/>
        <w:t>ціальних (вільних) економічних зон.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 xml:space="preserve">Певну роль у залученні зовнішніх ресурсів може відіграти і розвиток системи портфельного інвестування з країн Західної </w:t>
      </w:r>
      <w:r>
        <w:t>Є</w:t>
      </w:r>
      <w:r>
        <w:rPr>
          <w:spacing w:val="0"/>
          <w:lang w:val="ru-RU"/>
        </w:rPr>
        <w:t>вропи</w:t>
      </w:r>
      <w:r>
        <w:rPr>
          <w:spacing w:val="0"/>
        </w:rPr>
        <w:t>, зокрема через випуск акцій та інших фінансових інструментів (зобов’язань), що можуть поширюватись на території ЄС під гарантії найбільш відомих банківських та небанківських фінансових установ.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Проте марно сподіватися, що проблеми фінансування можна вирішити насамперед за рахунок зовнішніх джерел. Основну увагу слід приділити розвитку кон</w:t>
      </w:r>
      <w:r>
        <w:rPr>
          <w:spacing w:val="0"/>
        </w:rPr>
        <w:softHyphen/>
        <w:t>курентоспроможного і потужного внут-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рішнього фінансового сектора з пер</w:t>
      </w:r>
      <w:r>
        <w:rPr>
          <w:spacing w:val="0"/>
        </w:rPr>
        <w:softHyphen/>
        <w:t>спективою транснаціопалізації провідних українських комерційних банків і по</w:t>
      </w:r>
      <w:r>
        <w:rPr>
          <w:spacing w:val="0"/>
        </w:rPr>
        <w:softHyphen/>
        <w:t>ширення їх діяльності на регіон ЄС, насамперед у зв’язку з реалізацією спільних економічних програм України та Євро</w:t>
      </w:r>
      <w:r>
        <w:rPr>
          <w:spacing w:val="0"/>
        </w:rPr>
        <w:softHyphen/>
        <w:t>пейського союзу і його країн-членів.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</w:rPr>
      </w:pPr>
      <w:r>
        <w:rPr>
          <w:spacing w:val="0"/>
        </w:rPr>
        <w:t>Безумовно, підхід до організації “прориву України в Європу” має бути обов’язково комплексним. Окремі, навіть самі собою дуже важливі, заходи (як, наприклад, укладення міждержавних договорів з ряду питань) навряд чи здатні принести істотні досягнення. Без сис</w:t>
      </w:r>
      <w:r>
        <w:rPr>
          <w:spacing w:val="0"/>
        </w:rPr>
        <w:softHyphen/>
        <w:t>темних конкретних перетворень вони здатні лише імітувати певну активність України в згаданому напрямі. Майбутнє покаже, чи здатна Україна піти далі міжнародне-правових декларацій у від</w:t>
      </w:r>
      <w:r>
        <w:rPr>
          <w:spacing w:val="0"/>
        </w:rPr>
        <w:softHyphen/>
        <w:t>носинах з ЄС і створити справді ефек</w:t>
      </w:r>
      <w:r>
        <w:rPr>
          <w:spacing w:val="0"/>
        </w:rPr>
        <w:softHyphen/>
        <w:t>тивний і взаємовигідний механізм еко</w:t>
      </w:r>
      <w:r>
        <w:rPr>
          <w:spacing w:val="0"/>
        </w:rPr>
        <w:softHyphen/>
        <w:t>номічної співпраці.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pStyle w:val="6"/>
        <w:rPr>
          <w:lang w:val="en-US"/>
        </w:rPr>
      </w:pPr>
      <w:r>
        <w:t>Висновок</w:t>
      </w:r>
    </w:p>
    <w:p w:rsidR="009163A2" w:rsidRDefault="009163A2">
      <w:pPr>
        <w:spacing w:line="360" w:lineRule="auto"/>
        <w:jc w:val="both"/>
        <w:rPr>
          <w:sz w:val="28"/>
          <w:lang w:val="en-US"/>
        </w:rPr>
      </w:pPr>
    </w:p>
    <w:p w:rsidR="009163A2" w:rsidRDefault="009163A2">
      <w:pPr>
        <w:spacing w:line="360" w:lineRule="auto"/>
        <w:jc w:val="both"/>
        <w:rPr>
          <w:sz w:val="28"/>
          <w:lang w:val="en-US"/>
        </w:rPr>
      </w:pP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У ході проходження практики  ознайомився з сучасним станом зовнішньоекономічних зв'язків України із західноєвропейськими країнами, проаналізував стан і динаміку розвитку товарообороту з цими країнами, розкрив проблеми, перешкоджаючі розвитку співпраці,  збільшенню об'ємів торгівлі.</w:t>
      </w:r>
    </w:p>
    <w:p w:rsidR="009163A2" w:rsidRDefault="009163A2">
      <w:p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У роботі дані рекомендації по подальшому розвитку співпраці,  підвищення ефективності співпраці в різних областях економіки.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 xml:space="preserve">    Формування зовнішньоекономічних 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язків потягло за собою виникненню, пов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язаних з цим процесом, багаточисельних проблем, преодоління яких потрібно для подальшого успішного функціонування зовнішніх 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язків.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 даному розрізі можна виділити слідуючі ключеві проблеми розвитку</w:t>
      </w:r>
    </w:p>
    <w:p w:rsidR="009163A2" w:rsidRDefault="009163A2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язків України з краі</w:t>
      </w:r>
      <w:r>
        <w:rPr>
          <w:sz w:val="28"/>
        </w:rPr>
        <w:t>нами Зах</w:t>
      </w:r>
      <w:r>
        <w:rPr>
          <w:sz w:val="28"/>
          <w:lang w:val="uk-UA"/>
        </w:rPr>
        <w:t>і</w:t>
      </w:r>
      <w:r>
        <w:rPr>
          <w:sz w:val="28"/>
        </w:rPr>
        <w:t>дно</w:t>
      </w:r>
      <w:r>
        <w:rPr>
          <w:sz w:val="28"/>
          <w:lang w:val="uk-UA"/>
        </w:rPr>
        <w:t>і Є</w:t>
      </w:r>
      <w:r>
        <w:rPr>
          <w:sz w:val="28"/>
        </w:rPr>
        <w:t>вропи</w:t>
      </w:r>
      <w:r>
        <w:rPr>
          <w:sz w:val="28"/>
          <w:lang w:val="uk-UA"/>
        </w:rPr>
        <w:t>, які потребують першочергового рішення.</w:t>
      </w:r>
    </w:p>
    <w:p w:rsidR="009163A2" w:rsidRDefault="009163A2">
      <w:pPr>
        <w:numPr>
          <w:ilvl w:val="0"/>
          <w:numId w:val="14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Преодління негативно вліяючих зовнішніх факторів, тобто господарського кризису, політичної та соціальної нестабільності.</w:t>
      </w:r>
    </w:p>
    <w:p w:rsidR="009163A2" w:rsidRDefault="009163A2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Поліпшення якісних характеристик вітчизняних товарів</w:t>
      </w:r>
    </w:p>
    <w:p w:rsidR="009163A2" w:rsidRDefault="009163A2">
      <w:pPr>
        <w:numPr>
          <w:ilvl w:val="12"/>
          <w:numId w:val="0"/>
        </w:numPr>
        <w:spacing w:line="360" w:lineRule="auto"/>
        <w:ind w:left="375"/>
        <w:jc w:val="both"/>
        <w:rPr>
          <w:sz w:val="28"/>
          <w:lang w:val="uk-UA"/>
        </w:rPr>
      </w:pPr>
      <w:r>
        <w:rPr>
          <w:sz w:val="28"/>
          <w:lang w:val="uk-UA"/>
        </w:rPr>
        <w:t>- наращування обсягів та перехід в категорію класифіцируючих товарів</w:t>
      </w:r>
    </w:p>
    <w:p w:rsidR="009163A2" w:rsidRDefault="009163A2">
      <w:p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 xml:space="preserve">         - пресічення обігу сурогатів та незаконної діяльност </w:t>
      </w:r>
      <w:r>
        <w:rPr>
          <w:sz w:val="28"/>
        </w:rPr>
        <w:t xml:space="preserve"> </w:t>
      </w:r>
    </w:p>
    <w:p w:rsidR="009163A2" w:rsidRDefault="009163A2">
      <w:pPr>
        <w:numPr>
          <w:ilvl w:val="0"/>
          <w:numId w:val="15"/>
        </w:numPr>
        <w:spacing w:line="360" w:lineRule="auto"/>
        <w:jc w:val="both"/>
      </w:pPr>
      <w:r>
        <w:rPr>
          <w:sz w:val="28"/>
        </w:rPr>
        <w:t>Підвищення ролі держави, для чого потрібно:</w:t>
      </w:r>
    </w:p>
    <w:p w:rsidR="009163A2" w:rsidRDefault="009163A2">
      <w:pPr>
        <w:spacing w:line="360" w:lineRule="auto"/>
        <w:ind w:left="45"/>
        <w:jc w:val="both"/>
        <w:rPr>
          <w:sz w:val="28"/>
        </w:rPr>
      </w:pPr>
      <w:r>
        <w:rPr>
          <w:sz w:val="28"/>
        </w:rPr>
        <w:t xml:space="preserve">    створення державної довгострокової концепції та політики дій в галузі</w:t>
      </w:r>
    </w:p>
    <w:p w:rsidR="009163A2" w:rsidRDefault="009163A2">
      <w:pPr>
        <w:spacing w:line="360" w:lineRule="auto"/>
        <w:ind w:left="45"/>
        <w:jc w:val="both"/>
        <w:rPr>
          <w:sz w:val="28"/>
          <w:lang w:val="uk-UA"/>
        </w:rPr>
      </w:pPr>
      <w:r>
        <w:rPr>
          <w:sz w:val="28"/>
        </w:rPr>
        <w:t xml:space="preserve">    відновлення зовнішніх зв</w:t>
      </w:r>
      <w:r>
        <w:rPr>
          <w:sz w:val="28"/>
          <w:lang w:val="en-US"/>
        </w:rPr>
        <w:t>'</w:t>
      </w:r>
      <w:r>
        <w:rPr>
          <w:sz w:val="28"/>
          <w:lang w:val="uk-UA"/>
        </w:rPr>
        <w:t>язків та його регулювання, фрмування согласованої системи державного регулювання, прискорене создання регулятивної інфраструктури та правової бази.</w:t>
      </w:r>
    </w:p>
    <w:p w:rsidR="009163A2" w:rsidRDefault="009163A2">
      <w:pPr>
        <w:numPr>
          <w:ilvl w:val="0"/>
          <w:numId w:val="16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якості продукції та надання товарного виду</w:t>
      </w:r>
    </w:p>
    <w:p w:rsidR="009163A2" w:rsidRDefault="009163A2">
      <w:pPr>
        <w:numPr>
          <w:ilvl w:val="0"/>
          <w:numId w:val="17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Зниження рівня інфляції в українській економіці</w:t>
      </w:r>
    </w:p>
    <w:p w:rsidR="009163A2" w:rsidRDefault="009163A2">
      <w:pPr>
        <w:spacing w:line="360" w:lineRule="auto"/>
        <w:ind w:left="75"/>
        <w:jc w:val="both"/>
        <w:rPr>
          <w:sz w:val="28"/>
        </w:rPr>
      </w:pPr>
      <w:r>
        <w:rPr>
          <w:sz w:val="28"/>
          <w:lang w:val="uk-UA"/>
        </w:rPr>
        <w:t>Знаходження нових ринків збуту для українських товарів</w:t>
      </w:r>
      <w:r>
        <w:rPr>
          <w:sz w:val="28"/>
        </w:rPr>
        <w:t>Україна не є самотньою у своїх намаганнях вирішувати нагальні завдання економічних відносин з кра</w:t>
      </w:r>
      <w:r>
        <w:rPr>
          <w:sz w:val="28"/>
          <w:lang w:val="uk-UA"/>
        </w:rPr>
        <w:t>і</w:t>
      </w:r>
      <w:r>
        <w:rPr>
          <w:sz w:val="28"/>
        </w:rPr>
        <w:t>нами Зах</w:t>
      </w:r>
      <w:r>
        <w:rPr>
          <w:sz w:val="28"/>
          <w:lang w:val="uk-UA"/>
        </w:rPr>
        <w:t>і</w:t>
      </w:r>
      <w:r>
        <w:rPr>
          <w:sz w:val="28"/>
        </w:rPr>
        <w:t>дно</w:t>
      </w:r>
      <w:r>
        <w:rPr>
          <w:sz w:val="28"/>
          <w:lang w:val="uk-UA"/>
        </w:rPr>
        <w:t>і Є</w:t>
      </w:r>
      <w:r>
        <w:rPr>
          <w:sz w:val="28"/>
        </w:rPr>
        <w:t>вропи . Консультації з цього приводу з представниками кількох країн-членів ЄС свідчать , зокрема , про їх принципову готовність у межах політичних та економічних реалій сприяти зменшенню митних та інших зборів на продукцїю , що експортується з України до ЄС та розширення існуючих квот по групі так званих «чутливих товарів» : сталі , текстилю , ядерних товарів та сільгосппродукції.Ці країни підтримують раціональне і прагматичне ставлення України до її інтеграції у</w:t>
      </w:r>
    </w:p>
    <w:p w:rsidR="009163A2" w:rsidRDefault="009163A2">
      <w:pPr>
        <w:tabs>
          <w:tab w:val="left" w:pos="8647"/>
        </w:tabs>
        <w:spacing w:line="360" w:lineRule="auto"/>
        <w:jc w:val="both"/>
      </w:pPr>
      <w:r>
        <w:rPr>
          <w:sz w:val="28"/>
        </w:rPr>
        <w:t>західноєвропейські структури .</w:t>
      </w: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uk-UA"/>
        </w:rPr>
      </w:pPr>
    </w:p>
    <w:p w:rsidR="009163A2" w:rsidRDefault="009163A2">
      <w:pPr>
        <w:jc w:val="both"/>
        <w:rPr>
          <w:b/>
          <w:sz w:val="28"/>
          <w:lang w:val="en-US"/>
        </w:rPr>
      </w:pPr>
      <w:r>
        <w:rPr>
          <w:b/>
          <w:sz w:val="28"/>
          <w:lang w:val="uk-UA"/>
        </w:rPr>
        <w:t>Список використаної</w:t>
      </w:r>
      <w:r>
        <w:rPr>
          <w:b/>
          <w:sz w:val="28"/>
        </w:rPr>
        <w:t xml:space="preserve"> літератури </w:t>
      </w:r>
    </w:p>
    <w:p w:rsidR="009163A2" w:rsidRDefault="009163A2">
      <w:pPr>
        <w:jc w:val="both"/>
        <w:rPr>
          <w:b/>
          <w:sz w:val="28"/>
          <w:lang w:val="en-US"/>
        </w:rPr>
      </w:pPr>
    </w:p>
    <w:p w:rsidR="009163A2" w:rsidRDefault="009163A2">
      <w:pPr>
        <w:jc w:val="both"/>
        <w:rPr>
          <w:b/>
          <w:sz w:val="28"/>
          <w:lang w:val="en-US"/>
        </w:rPr>
      </w:pPr>
    </w:p>
    <w:p w:rsidR="009163A2" w:rsidRDefault="009163A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Політика </w:t>
      </w:r>
      <w:r>
        <w:rPr>
          <w:sz w:val="28"/>
          <w:lang w:val="uk-UA"/>
        </w:rPr>
        <w:t>і</w:t>
      </w:r>
      <w:r>
        <w:rPr>
          <w:sz w:val="28"/>
        </w:rPr>
        <w:t xml:space="preserve"> час  1997 № 8 С</w:t>
      </w:r>
      <w:r>
        <w:rPr>
          <w:sz w:val="28"/>
          <w:lang w:val="en-US"/>
        </w:rPr>
        <w:t>i</w:t>
      </w:r>
      <w:r>
        <w:rPr>
          <w:sz w:val="28"/>
        </w:rPr>
        <w:t>денко В.Р «</w:t>
      </w:r>
      <w:r>
        <w:rPr>
          <w:sz w:val="28"/>
          <w:lang w:val="uk-UA"/>
        </w:rPr>
        <w:t>Прорив в Європу</w:t>
      </w:r>
      <w:r>
        <w:rPr>
          <w:sz w:val="28"/>
        </w:rPr>
        <w:t>»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</w:rPr>
        <w:t xml:space="preserve">Політика </w:t>
      </w:r>
      <w:r>
        <w:rPr>
          <w:sz w:val="28"/>
          <w:lang w:val="uk-UA"/>
        </w:rPr>
        <w:t>і час  1996 № 12 Крупп Г. “ Якщо процес реформ триватиме”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Український промисловець 1999 № 7 Секаркв “Торго</w:t>
      </w:r>
      <w:r>
        <w:rPr>
          <w:sz w:val="28"/>
        </w:rPr>
        <w:t>вельн</w:t>
      </w:r>
      <w:r>
        <w:rPr>
          <w:sz w:val="28"/>
          <w:lang w:val="en-US"/>
        </w:rPr>
        <w:t>i</w:t>
      </w:r>
      <w:r>
        <w:rPr>
          <w:sz w:val="28"/>
        </w:rPr>
        <w:t xml:space="preserve"> в</w:t>
      </w:r>
      <w:r>
        <w:rPr>
          <w:sz w:val="28"/>
          <w:lang w:val="en-US"/>
        </w:rPr>
        <w:t>i</w:t>
      </w:r>
      <w:r>
        <w:rPr>
          <w:sz w:val="28"/>
        </w:rPr>
        <w:t>дносини України з країнами ЕС</w:t>
      </w:r>
      <w:r>
        <w:rPr>
          <w:sz w:val="28"/>
          <w:lang w:val="uk-UA"/>
        </w:rPr>
        <w:t>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</w:rPr>
        <w:t xml:space="preserve">Посередник 17.05.1999 Гаврилюк Л. </w:t>
      </w:r>
      <w:r>
        <w:rPr>
          <w:sz w:val="28"/>
          <w:lang w:val="uk-UA"/>
        </w:rPr>
        <w:t>“</w:t>
      </w:r>
      <w:r>
        <w:rPr>
          <w:sz w:val="28"/>
        </w:rPr>
        <w:t>Бельгійська</w:t>
      </w:r>
      <w:r>
        <w:rPr>
          <w:sz w:val="28"/>
          <w:lang w:val="uk-UA"/>
        </w:rPr>
        <w:t xml:space="preserve"> економічна місія в Україну”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</w:rPr>
        <w:t>Посередник 31.051999 Курочк</w:t>
      </w:r>
      <w:r>
        <w:rPr>
          <w:sz w:val="28"/>
          <w:lang w:val="uk-UA"/>
        </w:rPr>
        <w:t>і</w:t>
      </w:r>
      <w:r>
        <w:rPr>
          <w:sz w:val="28"/>
        </w:rPr>
        <w:t>н Л. «</w:t>
      </w:r>
      <w:r>
        <w:rPr>
          <w:sz w:val="28"/>
          <w:lang w:val="uk-UA"/>
        </w:rPr>
        <w:t>Італія і Україна- Взаємний інтерес 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</w:rPr>
        <w:t>Вече  №6 1998  Майко</w:t>
      </w:r>
      <w:r>
        <w:rPr>
          <w:sz w:val="28"/>
          <w:lang w:val="uk-UA"/>
        </w:rPr>
        <w:t>“</w:t>
      </w:r>
      <w:r>
        <w:rPr>
          <w:sz w:val="28"/>
        </w:rPr>
        <w:t xml:space="preserve">Без </w:t>
      </w:r>
      <w:r>
        <w:rPr>
          <w:sz w:val="28"/>
          <w:lang w:val="uk-UA"/>
        </w:rPr>
        <w:t>і</w:t>
      </w:r>
      <w:r>
        <w:rPr>
          <w:sz w:val="28"/>
          <w:lang w:val="en-US"/>
        </w:rPr>
        <w:t>c</w:t>
      </w:r>
      <w:r>
        <w:rPr>
          <w:sz w:val="28"/>
        </w:rPr>
        <w:t>тотних прорив</w:t>
      </w:r>
      <w:r>
        <w:rPr>
          <w:sz w:val="28"/>
          <w:lang w:val="uk-UA"/>
        </w:rPr>
        <w:t>i</w:t>
      </w:r>
      <w:r>
        <w:rPr>
          <w:sz w:val="28"/>
        </w:rPr>
        <w:t>в</w:t>
      </w:r>
      <w:r>
        <w:rPr>
          <w:sz w:val="28"/>
          <w:lang w:val="uk-UA"/>
        </w:rPr>
        <w:t>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</w:rPr>
        <w:t>Урядовий кур'єр</w:t>
      </w:r>
      <w:r>
        <w:rPr>
          <w:sz w:val="28"/>
          <w:lang w:val="uk-UA"/>
        </w:rPr>
        <w:t xml:space="preserve"> 16</w:t>
      </w:r>
      <w:r>
        <w:rPr>
          <w:sz w:val="28"/>
        </w:rPr>
        <w:t>.</w:t>
      </w:r>
      <w:r>
        <w:rPr>
          <w:sz w:val="28"/>
          <w:lang w:val="uk-UA"/>
        </w:rPr>
        <w:t>03.1999  Олі</w:t>
      </w:r>
      <w:r>
        <w:rPr>
          <w:sz w:val="28"/>
        </w:rPr>
        <w:t>йник «Швец</w:t>
      </w:r>
      <w:r>
        <w:rPr>
          <w:sz w:val="28"/>
          <w:lang w:val="uk-UA"/>
        </w:rPr>
        <w:t>і</w:t>
      </w:r>
      <w:r>
        <w:rPr>
          <w:sz w:val="28"/>
        </w:rPr>
        <w:t>я вважа</w:t>
      </w:r>
      <w:r>
        <w:rPr>
          <w:sz w:val="28"/>
          <w:lang w:val="uk-UA"/>
        </w:rPr>
        <w:t>є</w:t>
      </w:r>
      <w:r>
        <w:rPr>
          <w:sz w:val="28"/>
          <w:lang w:val="en-US"/>
        </w:rPr>
        <w:t xml:space="preserve"> </w:t>
      </w:r>
      <w:r>
        <w:rPr>
          <w:sz w:val="28"/>
        </w:rPr>
        <w:t>Україну пр</w:t>
      </w:r>
      <w:r>
        <w:rPr>
          <w:sz w:val="28"/>
          <w:lang w:val="uk-UA"/>
        </w:rPr>
        <w:t>іоритетним партнером”</w:t>
      </w:r>
    </w:p>
    <w:p w:rsidR="009163A2" w:rsidRDefault="009163A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uk-UA"/>
        </w:rPr>
        <w:t>Педос М  “ Торгові партнери України ” Киів 1998</w:t>
      </w:r>
    </w:p>
    <w:p w:rsidR="009163A2" w:rsidRDefault="009163A2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>9  Економіка зарубіжних країн ; Київ «Либідь» 1996</w:t>
      </w:r>
    </w:p>
    <w:p w:rsidR="009163A2" w:rsidRDefault="009163A2">
      <w:pPr>
        <w:tabs>
          <w:tab w:val="left" w:pos="8505"/>
        </w:tabs>
        <w:jc w:val="both"/>
        <w:rPr>
          <w:sz w:val="28"/>
        </w:rPr>
      </w:pPr>
      <w:r>
        <w:rPr>
          <w:sz w:val="28"/>
          <w:lang w:val="en-US"/>
        </w:rPr>
        <w:t xml:space="preserve">10  </w:t>
      </w:r>
      <w:r>
        <w:rPr>
          <w:sz w:val="28"/>
        </w:rPr>
        <w:t>Политическа экономия - словарь;Москва политиздат 1979</w:t>
      </w:r>
    </w:p>
    <w:p w:rsidR="009163A2" w:rsidRDefault="009163A2">
      <w:pPr>
        <w:tabs>
          <w:tab w:val="left" w:pos="8505"/>
        </w:tabs>
        <w:jc w:val="both"/>
        <w:rPr>
          <w:sz w:val="28"/>
        </w:rPr>
      </w:pPr>
      <w:r>
        <w:rPr>
          <w:sz w:val="28"/>
          <w:lang w:val="en-US"/>
        </w:rPr>
        <w:t xml:space="preserve">11  </w:t>
      </w:r>
      <w:r>
        <w:rPr>
          <w:sz w:val="28"/>
        </w:rPr>
        <w:t>«</w:t>
      </w:r>
      <w:r>
        <w:rPr>
          <w:sz w:val="28"/>
          <w:lang w:val="uk-UA"/>
        </w:rPr>
        <w:t xml:space="preserve">Україна - Європейський Союз : зовнішньоекономічна діяльність і                 перспективи співробітництва» ;Київ 1995  </w:t>
      </w:r>
    </w:p>
    <w:p w:rsidR="009163A2" w:rsidRDefault="009163A2">
      <w:pPr>
        <w:numPr>
          <w:ilvl w:val="0"/>
          <w:numId w:val="11"/>
        </w:numPr>
        <w:jc w:val="both"/>
      </w:pPr>
      <w:r>
        <w:rPr>
          <w:sz w:val="28"/>
        </w:rPr>
        <w:t>Орієнтир, інформаційний додаток. Урядовий кур</w:t>
      </w:r>
      <w:r>
        <w:rPr>
          <w:sz w:val="28"/>
          <w:lang w:val="en-US"/>
        </w:rPr>
        <w:t>''</w:t>
      </w:r>
      <w:r>
        <w:rPr>
          <w:sz w:val="28"/>
          <w:lang w:val="uk-UA"/>
        </w:rPr>
        <w:t>єр. 10.98</w:t>
      </w:r>
    </w:p>
    <w:p w:rsidR="009163A2" w:rsidRDefault="009163A2">
      <w:pPr>
        <w:numPr>
          <w:ilvl w:val="12"/>
          <w:numId w:val="0"/>
        </w:numPr>
        <w:jc w:val="both"/>
      </w:pPr>
    </w:p>
    <w:p w:rsidR="009163A2" w:rsidRDefault="009163A2">
      <w:pPr>
        <w:numPr>
          <w:ilvl w:val="0"/>
          <w:numId w:val="11"/>
        </w:numPr>
        <w:jc w:val="both"/>
      </w:pPr>
      <w:r>
        <w:rPr>
          <w:sz w:val="28"/>
          <w:lang w:val="uk-UA"/>
        </w:rPr>
        <w:t>Розміщення продуктивних сил - К.: Вища школа, 1997</w:t>
      </w:r>
    </w:p>
    <w:p w:rsidR="009163A2" w:rsidRDefault="009163A2">
      <w:pPr>
        <w:numPr>
          <w:ilvl w:val="12"/>
          <w:numId w:val="0"/>
        </w:numPr>
        <w:jc w:val="both"/>
      </w:pPr>
    </w:p>
    <w:p w:rsidR="009163A2" w:rsidRDefault="009163A2">
      <w:pPr>
        <w:numPr>
          <w:ilvl w:val="0"/>
          <w:numId w:val="11"/>
        </w:numPr>
        <w:ind w:left="283" w:hanging="283"/>
        <w:jc w:val="both"/>
      </w:pPr>
      <w:r>
        <w:rPr>
          <w:sz w:val="28"/>
        </w:rPr>
        <w:t>Спецвыпуск.Внешняя торговля. Бизнес №15 20 апреля 1998 года</w:t>
      </w:r>
    </w:p>
    <w:p w:rsidR="009163A2" w:rsidRDefault="009163A2">
      <w:pPr>
        <w:numPr>
          <w:ilvl w:val="12"/>
          <w:numId w:val="0"/>
        </w:numPr>
        <w:jc w:val="both"/>
      </w:pPr>
    </w:p>
    <w:p w:rsidR="009163A2" w:rsidRDefault="009163A2">
      <w:pPr>
        <w:numPr>
          <w:ilvl w:val="0"/>
          <w:numId w:val="11"/>
        </w:numPr>
        <w:ind w:left="283" w:hanging="283"/>
        <w:jc w:val="both"/>
      </w:pPr>
      <w:r>
        <w:rPr>
          <w:sz w:val="28"/>
          <w:lang w:val="uk-UA"/>
        </w:rPr>
        <w:t>Соціально-економічна географія України .Львов. "Світ". 1995</w:t>
      </w:r>
    </w:p>
    <w:p w:rsidR="009163A2" w:rsidRDefault="009163A2">
      <w:pPr>
        <w:numPr>
          <w:ilvl w:val="12"/>
          <w:numId w:val="0"/>
        </w:numPr>
        <w:jc w:val="both"/>
      </w:pPr>
    </w:p>
    <w:p w:rsidR="009163A2" w:rsidRDefault="009163A2">
      <w:pPr>
        <w:numPr>
          <w:ilvl w:val="0"/>
          <w:numId w:val="11"/>
        </w:numPr>
        <w:ind w:left="283" w:hanging="283"/>
        <w:jc w:val="both"/>
      </w:pPr>
      <w:r>
        <w:rPr>
          <w:sz w:val="28"/>
        </w:rPr>
        <w:t>Економіка України у 1997 році. Документи.</w:t>
      </w:r>
    </w:p>
    <w:p w:rsidR="009163A2" w:rsidRDefault="009163A2">
      <w:pPr>
        <w:numPr>
          <w:ilvl w:val="12"/>
          <w:numId w:val="0"/>
        </w:numPr>
        <w:jc w:val="both"/>
      </w:pPr>
    </w:p>
    <w:p w:rsidR="009163A2" w:rsidRDefault="009163A2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Все про зовнішньоекономічну діяльність . Діло 1-2.1998</w:t>
      </w: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</w:p>
    <w:p w:rsidR="009163A2" w:rsidRDefault="009163A2">
      <w:pPr>
        <w:pStyle w:val="a4"/>
        <w:spacing w:line="360" w:lineRule="auto"/>
        <w:ind w:right="46"/>
        <w:jc w:val="both"/>
        <w:rPr>
          <w:spacing w:val="0"/>
          <w:lang w:val="ru-RU"/>
        </w:rPr>
      </w:pPr>
      <w:bookmarkStart w:id="0" w:name="_GoBack"/>
      <w:bookmarkEnd w:id="0"/>
    </w:p>
    <w:sectPr w:rsidR="009163A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40" w:right="70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A2" w:rsidRDefault="009163A2">
      <w:r>
        <w:separator/>
      </w:r>
    </w:p>
  </w:endnote>
  <w:endnote w:type="continuationSeparator" w:id="0">
    <w:p w:rsidR="009163A2" w:rsidRDefault="0091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>
    <w:pPr>
      <w:pStyle w:val="a8"/>
      <w:framePr w:wrap="around" w:vAnchor="text" w:hAnchor="margin" w:xAlign="right" w:y="1"/>
      <w:rPr>
        <w:rStyle w:val="a9"/>
      </w:rPr>
    </w:pPr>
  </w:p>
  <w:p w:rsidR="009163A2" w:rsidRDefault="009163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E025A9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9163A2" w:rsidRDefault="009163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A2" w:rsidRDefault="009163A2">
      <w:r>
        <w:separator/>
      </w:r>
    </w:p>
  </w:footnote>
  <w:footnote w:type="continuationSeparator" w:id="0">
    <w:p w:rsidR="009163A2" w:rsidRDefault="00916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>
    <w:pPr>
      <w:pStyle w:val="aa"/>
      <w:framePr w:wrap="around" w:vAnchor="text" w:hAnchor="margin" w:xAlign="right" w:y="1"/>
      <w:rPr>
        <w:rStyle w:val="a9"/>
      </w:rPr>
    </w:pPr>
  </w:p>
  <w:p w:rsidR="009163A2" w:rsidRDefault="009163A2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E025A9">
    <w:pPr>
      <w:pStyle w:val="aa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9163A2" w:rsidRDefault="009163A2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D9E348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402BD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1466A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576ECF"/>
    <w:multiLevelType w:val="singleLevel"/>
    <w:tmpl w:val="B74C515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DD76E4"/>
    <w:multiLevelType w:val="singleLevel"/>
    <w:tmpl w:val="AAEA4CF2"/>
    <w:lvl w:ilvl="0">
      <w:start w:val="1"/>
      <w:numFmt w:val="decimal"/>
      <w:lvlText w:val="%1."/>
      <w:legacy w:legacy="1" w:legacySpace="0" w:legacyIndent="283"/>
      <w:lvlJc w:val="left"/>
      <w:pPr>
        <w:ind w:left="358" w:hanging="283"/>
      </w:pPr>
    </w:lvl>
  </w:abstractNum>
  <w:abstractNum w:abstractNumId="6">
    <w:nsid w:val="22682516"/>
    <w:multiLevelType w:val="singleLevel"/>
    <w:tmpl w:val="E6643B4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2D304DC8"/>
    <w:multiLevelType w:val="singleLevel"/>
    <w:tmpl w:val="563E1CD0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8A3553"/>
    <w:multiLevelType w:val="singleLevel"/>
    <w:tmpl w:val="016E17EE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354A05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16B56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7F26BB"/>
    <w:multiLevelType w:val="singleLevel"/>
    <w:tmpl w:val="2E0E332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509F3228"/>
    <w:multiLevelType w:val="singleLevel"/>
    <w:tmpl w:val="C3AC183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99A3449"/>
    <w:multiLevelType w:val="singleLevel"/>
    <w:tmpl w:val="23BADB4E"/>
    <w:lvl w:ilvl="0">
      <w:start w:val="4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F8D7038"/>
    <w:multiLevelType w:val="singleLevel"/>
    <w:tmpl w:val="427628F2"/>
    <w:lvl w:ilvl="0">
      <w:start w:val="3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12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6"/>
  </w:num>
  <w:num w:numId="1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3"/>
  </w:num>
  <w:num w:numId="14">
    <w:abstractNumId w:val="7"/>
  </w:num>
  <w:num w:numId="15">
    <w:abstractNumId w:val="14"/>
  </w:num>
  <w:num w:numId="16">
    <w:abstractNumId w:val="13"/>
  </w:num>
  <w:num w:numId="17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2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5A9"/>
    <w:rsid w:val="001A17D9"/>
    <w:rsid w:val="00260D56"/>
    <w:rsid w:val="009163A2"/>
    <w:rsid w:val="00E0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"/>
    <o:shapelayout v:ext="edit">
      <o:idmap v:ext="edit" data="1"/>
    </o:shapelayout>
  </w:shapeDefaults>
  <w:decimalSymbol w:val=","/>
  <w:listSeparator w:val=";"/>
  <w15:chartTrackingRefBased/>
  <w15:docId w15:val="{D541F627-D493-48F3-BFA7-E1A63C93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line="360" w:lineRule="auto"/>
      <w:ind w:right="46" w:firstLine="320"/>
      <w:jc w:val="both"/>
      <w:outlineLvl w:val="0"/>
    </w:pPr>
    <w:rPr>
      <w:rFonts w:ascii="Arial" w:hAnsi="Arial"/>
      <w:b/>
      <w:snapToGrid w:val="0"/>
      <w:sz w:val="28"/>
      <w:lang w:val="uk-UA"/>
    </w:rPr>
  </w:style>
  <w:style w:type="paragraph" w:styleId="20">
    <w:name w:val="heading 2"/>
    <w:basedOn w:val="a0"/>
    <w:next w:val="a0"/>
    <w:qFormat/>
    <w:pPr>
      <w:keepNext/>
      <w:spacing w:before="80" w:line="360" w:lineRule="auto"/>
      <w:ind w:right="46"/>
      <w:jc w:val="both"/>
      <w:outlineLvl w:val="1"/>
    </w:pPr>
    <w:rPr>
      <w:rFonts w:ascii="Arial" w:hAnsi="Arial"/>
      <w:b/>
      <w:snapToGrid w:val="0"/>
      <w:sz w:val="28"/>
      <w:lang w:val="uk-UA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  <w:lang w:val="uk-UA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sz w:val="28"/>
      <w:lang w:val="uk-UA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pPr>
      <w:keepNext/>
      <w:spacing w:line="360" w:lineRule="auto"/>
      <w:jc w:val="both"/>
      <w:outlineLvl w:val="5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napToGrid w:val="0"/>
      <w:spacing w:val="30"/>
      <w:sz w:val="28"/>
      <w:lang w:val="uk-UA"/>
    </w:rPr>
  </w:style>
  <w:style w:type="paragraph" w:styleId="a5">
    <w:name w:val="Plain Text"/>
    <w:basedOn w:val="a0"/>
    <w:semiHidden/>
    <w:rPr>
      <w:rFonts w:ascii="Courier New" w:hAnsi="Courier New"/>
    </w:rPr>
  </w:style>
  <w:style w:type="paragraph" w:styleId="a6">
    <w:name w:val="Body Text Indent"/>
    <w:basedOn w:val="a0"/>
    <w:semiHidden/>
    <w:pPr>
      <w:spacing w:before="180"/>
      <w:ind w:firstLine="120"/>
    </w:pPr>
    <w:rPr>
      <w:rFonts w:ascii="Arial" w:hAnsi="Arial"/>
      <w:snapToGrid w:val="0"/>
      <w:sz w:val="22"/>
    </w:rPr>
  </w:style>
  <w:style w:type="paragraph" w:styleId="21">
    <w:name w:val="Body Text Indent 2"/>
    <w:basedOn w:val="a0"/>
    <w:semiHidden/>
    <w:pPr>
      <w:ind w:firstLine="240"/>
    </w:pPr>
    <w:rPr>
      <w:sz w:val="28"/>
    </w:rPr>
  </w:style>
  <w:style w:type="paragraph" w:styleId="a7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30">
    <w:name w:val="Body Text Indent 3"/>
    <w:basedOn w:val="a0"/>
    <w:semiHidden/>
    <w:pPr>
      <w:spacing w:line="260" w:lineRule="auto"/>
      <w:ind w:firstLine="380"/>
    </w:pPr>
    <w:rPr>
      <w:sz w:val="28"/>
    </w:rPr>
  </w:style>
  <w:style w:type="paragraph" w:styleId="22">
    <w:name w:val="List 2"/>
    <w:basedOn w:val="a0"/>
    <w:semiHidden/>
    <w:pPr>
      <w:ind w:left="566" w:hanging="283"/>
    </w:pPr>
  </w:style>
  <w:style w:type="paragraph" w:styleId="2">
    <w:name w:val="List Bullet 2"/>
    <w:basedOn w:val="a0"/>
    <w:autoRedefine/>
    <w:semiHidden/>
    <w:pPr>
      <w:numPr>
        <w:numId w:val="1"/>
      </w:numPr>
    </w:pPr>
  </w:style>
  <w:style w:type="paragraph" w:styleId="a8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1"/>
    <w:semiHidden/>
  </w:style>
  <w:style w:type="paragraph" w:styleId="aa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b">
    <w:name w:val="List"/>
    <w:basedOn w:val="a0"/>
    <w:semiHidden/>
    <w:pPr>
      <w:ind w:left="283" w:hanging="283"/>
    </w:pPr>
  </w:style>
  <w:style w:type="paragraph" w:styleId="a">
    <w:name w:val="List Bullet"/>
    <w:basedOn w:val="a0"/>
    <w:autoRedefine/>
    <w:semiHidden/>
    <w:pPr>
      <w:numPr>
        <w:numId w:val="8"/>
      </w:numPr>
    </w:pPr>
  </w:style>
  <w:style w:type="paragraph" w:styleId="ac">
    <w:name w:val="List Continue"/>
    <w:basedOn w:val="a0"/>
    <w:semiHidden/>
    <w:pPr>
      <w:spacing w:after="120"/>
      <w:ind w:left="283"/>
    </w:pPr>
  </w:style>
  <w:style w:type="paragraph" w:styleId="23">
    <w:name w:val="Body Text 2"/>
    <w:basedOn w:val="a0"/>
    <w:semiHidden/>
    <w:rPr>
      <w:sz w:val="28"/>
      <w:lang w:val="uk-UA"/>
    </w:rPr>
  </w:style>
  <w:style w:type="paragraph" w:styleId="ad">
    <w:name w:val="Date"/>
    <w:basedOn w:val="a0"/>
    <w:next w:val="a0"/>
    <w:semiHidden/>
    <w:rPr>
      <w:sz w:val="24"/>
    </w:rPr>
  </w:style>
  <w:style w:type="paragraph" w:styleId="ae">
    <w:name w:val="Title"/>
    <w:basedOn w:val="a0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8527</Words>
  <Characters>48609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 перебуває в стадії становлення ринкових відносин і наладки свого економічного механізму</vt:lpstr>
    </vt:vector>
  </TitlesOfParts>
  <Company>51</Company>
  <LinksUpToDate>false</LinksUpToDate>
  <CharactersWithSpaces>57022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 перебуває в стадії становлення ринкових відносин і наладки свого економічного механізму</dc:title>
  <dc:subject/>
  <dc:creator>lutik</dc:creator>
  <cp:keywords/>
  <cp:lastModifiedBy>admin</cp:lastModifiedBy>
  <cp:revision>2</cp:revision>
  <cp:lastPrinted>2000-03-06T09:02:00Z</cp:lastPrinted>
  <dcterms:created xsi:type="dcterms:W3CDTF">2014-02-07T10:41:00Z</dcterms:created>
  <dcterms:modified xsi:type="dcterms:W3CDTF">2014-02-07T10:41:00Z</dcterms:modified>
</cp:coreProperties>
</file>