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30" w:rsidRDefault="00E36BF8">
      <w:pPr>
        <w:pStyle w:val="a3"/>
        <w:outlineLvl w:val="0"/>
      </w:pPr>
      <w:r>
        <w:t>Культурологические теории в России</w:t>
      </w:r>
    </w:p>
    <w:p w:rsidR="004A7B30" w:rsidRDefault="004A7B30">
      <w:pPr>
        <w:pStyle w:val="a3"/>
        <w:jc w:val="left"/>
      </w:pPr>
    </w:p>
    <w:p w:rsidR="004A7B30" w:rsidRDefault="004A7B30">
      <w:pPr>
        <w:pStyle w:val="a3"/>
      </w:pP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ab/>
        <w:t xml:space="preserve">к первой половине </w:t>
      </w:r>
      <w:r>
        <w:rPr>
          <w:u w:val="none"/>
          <w:lang w:val="en-US"/>
        </w:rPr>
        <w:t>XIX</w:t>
      </w:r>
      <w:r>
        <w:rPr>
          <w:u w:val="none"/>
        </w:rPr>
        <w:t xml:space="preserve"> в.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jc w:val="left"/>
        <w:outlineLvl w:val="0"/>
      </w:pPr>
      <w:r>
        <w:rPr>
          <w:u w:val="none"/>
        </w:rPr>
        <w:tab/>
      </w:r>
      <w:r>
        <w:t>Сложности.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ab/>
        <w:t xml:space="preserve">Т. к. впервые ставится серьезно Петром Яковлевичем Чаадаевым. «Философические  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 xml:space="preserve">              письма» - начало спора между западниками и славянофилами.</w:t>
      </w:r>
    </w:p>
    <w:p w:rsidR="004A7B30" w:rsidRDefault="00E36BF8">
      <w:pPr>
        <w:pStyle w:val="a3"/>
        <w:numPr>
          <w:ilvl w:val="0"/>
          <w:numId w:val="1"/>
        </w:numPr>
        <w:tabs>
          <w:tab w:val="clear" w:pos="360"/>
          <w:tab w:val="num" w:pos="1140"/>
        </w:tabs>
        <w:ind w:left="1140"/>
        <w:jc w:val="left"/>
        <w:rPr>
          <w:u w:val="none"/>
        </w:rPr>
      </w:pPr>
      <w:r>
        <w:rPr>
          <w:u w:val="none"/>
        </w:rPr>
        <w:t>Культура – только духовное образование (материальный характер – это признак или неродившейся культуры, или начинающей вырождаться).</w:t>
      </w:r>
    </w:p>
    <w:p w:rsidR="004A7B30" w:rsidRDefault="00E36BF8">
      <w:pPr>
        <w:pStyle w:val="a3"/>
        <w:numPr>
          <w:ilvl w:val="0"/>
          <w:numId w:val="1"/>
        </w:numPr>
        <w:tabs>
          <w:tab w:val="clear" w:pos="360"/>
          <w:tab w:val="num" w:pos="1140"/>
        </w:tabs>
        <w:ind w:left="1140"/>
        <w:jc w:val="left"/>
        <w:rPr>
          <w:u w:val="none"/>
        </w:rPr>
      </w:pPr>
      <w:r>
        <w:rPr>
          <w:u w:val="none"/>
        </w:rPr>
        <w:t>Истинная к. – как духовное образование выражается только в христианстве.</w:t>
      </w:r>
    </w:p>
    <w:p w:rsidR="004A7B30" w:rsidRDefault="00E36BF8">
      <w:pPr>
        <w:pStyle w:val="a3"/>
        <w:numPr>
          <w:ilvl w:val="0"/>
          <w:numId w:val="1"/>
        </w:numPr>
        <w:tabs>
          <w:tab w:val="clear" w:pos="360"/>
          <w:tab w:val="num" w:pos="1140"/>
        </w:tabs>
        <w:ind w:left="1140"/>
        <w:jc w:val="left"/>
        <w:rPr>
          <w:u w:val="none"/>
        </w:rPr>
      </w:pPr>
      <w:r>
        <w:rPr>
          <w:u w:val="none"/>
        </w:rPr>
        <w:t>Истинная духовность как христианства выраж. Только в католицизме – в периоды средневековья.</w:t>
      </w:r>
    </w:p>
    <w:p w:rsidR="004A7B30" w:rsidRDefault="00E36BF8">
      <w:pPr>
        <w:pStyle w:val="a3"/>
        <w:numPr>
          <w:ilvl w:val="0"/>
          <w:numId w:val="1"/>
        </w:numPr>
        <w:tabs>
          <w:tab w:val="clear" w:pos="360"/>
          <w:tab w:val="num" w:pos="1140"/>
        </w:tabs>
        <w:ind w:left="1140"/>
        <w:jc w:val="left"/>
        <w:rPr>
          <w:u w:val="none"/>
        </w:rPr>
      </w:pPr>
      <w:r>
        <w:rPr>
          <w:u w:val="none"/>
        </w:rPr>
        <w:t>Христ. – католицизм способствует восстановлению совершенного строя.</w:t>
      </w:r>
    </w:p>
    <w:p w:rsidR="004A7B30" w:rsidRDefault="00E36BF8">
      <w:pPr>
        <w:pStyle w:val="a3"/>
        <w:numPr>
          <w:ilvl w:val="0"/>
          <w:numId w:val="1"/>
        </w:numPr>
        <w:tabs>
          <w:tab w:val="clear" w:pos="360"/>
          <w:tab w:val="num" w:pos="1140"/>
        </w:tabs>
        <w:ind w:left="1140"/>
        <w:jc w:val="left"/>
        <w:rPr>
          <w:u w:val="none"/>
        </w:rPr>
      </w:pPr>
      <w:r>
        <w:rPr>
          <w:u w:val="none"/>
        </w:rPr>
        <w:t>Реальное развитие запада осуществляется как в добре, так и во зле (не идеал.).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Чаадаев надеется, что Россия объединит успехи кап.. с христ. кат., т. к. Росссия находится в стадии юности, не обременена  традицией. Россия географический мост между Востоком и Западом.</w:t>
      </w:r>
    </w:p>
    <w:p w:rsidR="004A7B30" w:rsidRDefault="00E36BF8">
      <w:pPr>
        <w:pStyle w:val="a3"/>
        <w:numPr>
          <w:ilvl w:val="0"/>
          <w:numId w:val="4"/>
        </w:numPr>
        <w:tabs>
          <w:tab w:val="clear" w:pos="360"/>
          <w:tab w:val="num" w:pos="1080"/>
        </w:tabs>
        <w:ind w:left="1080"/>
        <w:jc w:val="left"/>
        <w:rPr>
          <w:u w:val="none"/>
        </w:rPr>
      </w:pPr>
      <w:r>
        <w:rPr>
          <w:u w:val="none"/>
        </w:rPr>
        <w:t>Критическое отношение к России.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 xml:space="preserve">Критики Ч. концепции – славянофилы. Течение возникло в конце </w:t>
      </w:r>
      <w:r>
        <w:rPr>
          <w:u w:val="none"/>
          <w:lang w:val="en-US"/>
        </w:rPr>
        <w:t>XIX</w:t>
      </w:r>
      <w:r>
        <w:rPr>
          <w:u w:val="none"/>
        </w:rPr>
        <w:t xml:space="preserve"> в. (Хомяков, Киреевский).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Славянофилы:</w:t>
      </w:r>
    </w:p>
    <w:p w:rsidR="004A7B30" w:rsidRDefault="00E36BF8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ind w:left="1080"/>
        <w:jc w:val="left"/>
        <w:rPr>
          <w:u w:val="none"/>
        </w:rPr>
      </w:pPr>
      <w:r>
        <w:rPr>
          <w:u w:val="none"/>
        </w:rPr>
        <w:t>Культурный приоритет и культурная будущность России, т.к. Россия – истинно христианская культура.</w:t>
      </w:r>
    </w:p>
    <w:p w:rsidR="004A7B30" w:rsidRDefault="00E36BF8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ind w:left="1080"/>
        <w:jc w:val="left"/>
        <w:rPr>
          <w:u w:val="none"/>
        </w:rPr>
      </w:pPr>
      <w:r>
        <w:rPr>
          <w:u w:val="none"/>
        </w:rPr>
        <w:t>В Западной Европе церковь и общество оказались под двойным влиянием: христианским и языческим.</w:t>
      </w:r>
    </w:p>
    <w:p w:rsidR="004A7B30" w:rsidRDefault="00E36BF8">
      <w:pPr>
        <w:pStyle w:val="a3"/>
        <w:ind w:left="720"/>
        <w:jc w:val="left"/>
        <w:outlineLvl w:val="0"/>
        <w:rPr>
          <w:u w:val="none"/>
        </w:rPr>
      </w:pPr>
      <w:r>
        <w:t>Ошибки: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Прежде всего – античного рационализма (Западная церковь не воспринимает должным образом христ. догматы, Папа – глава церкви, З. Христианство предоставляло логич. доказательства бытия Божьего, за этим последовала инквизиция, протестанство, торжество формального разума над верой, реформаторство).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Индивидуализация личности, четкий приоритет частной собственности, теория договора, чисто правовая основа государственности.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numPr>
          <w:ilvl w:val="0"/>
          <w:numId w:val="6"/>
        </w:numPr>
        <w:jc w:val="left"/>
        <w:rPr>
          <w:u w:val="none"/>
        </w:rPr>
      </w:pPr>
      <w:r>
        <w:rPr>
          <w:u w:val="none"/>
        </w:rPr>
        <w:t>Россия – страна правоставная.</w:t>
      </w:r>
    </w:p>
    <w:p w:rsidR="004A7B30" w:rsidRDefault="00E36BF8">
      <w:pPr>
        <w:pStyle w:val="a3"/>
        <w:numPr>
          <w:ilvl w:val="0"/>
          <w:numId w:val="6"/>
        </w:numPr>
        <w:jc w:val="left"/>
        <w:rPr>
          <w:u w:val="none"/>
        </w:rPr>
      </w:pPr>
      <w:r>
        <w:rPr>
          <w:u w:val="none"/>
        </w:rPr>
        <w:t>Особенности российской общественной жизни – община (патриархалность, простота, коллективизмом, главные не юридические, а  нравственные отношения).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ind w:left="709"/>
        <w:jc w:val="left"/>
        <w:outlineLvl w:val="0"/>
      </w:pPr>
      <w:r>
        <w:t>Западничество</w:t>
      </w:r>
    </w:p>
    <w:p w:rsidR="004A7B30" w:rsidRDefault="00E36BF8">
      <w:pPr>
        <w:pStyle w:val="a3"/>
        <w:ind w:left="709" w:hanging="709"/>
        <w:jc w:val="left"/>
        <w:rPr>
          <w:u w:val="none"/>
        </w:rPr>
      </w:pPr>
      <w:r>
        <w:rPr>
          <w:u w:val="none"/>
        </w:rPr>
        <w:t>Герцен и Белинский.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Герцен – в пользу социалистической утопии (крестьянской) – «Общинный социализм».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Культура России – очень молода отсюда естеств. принять культуру социализма, идущую с Запада.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Культура России «самая разрытная культура» – Петровская эпоха – эпоха внутреннего завоевания России, крепостническое порабощение крестьян дворянством отсюда антогонизм российского общества и российской культуры.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Выход – в социалистическом переустройстве общества в результате крестьянской революции отсюда развитие демократии.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outlineLvl w:val="0"/>
      </w:pPr>
      <w:r>
        <w:t xml:space="preserve">Второй этап – вторая половина </w:t>
      </w:r>
      <w:r>
        <w:rPr>
          <w:lang w:val="en-US"/>
        </w:rPr>
        <w:t>XIX</w:t>
      </w:r>
      <w:r>
        <w:t xml:space="preserve"> века.</w:t>
      </w:r>
    </w:p>
    <w:p w:rsidR="004A7B30" w:rsidRDefault="004A7B30">
      <w:pPr>
        <w:pStyle w:val="a3"/>
        <w:ind w:firstLine="709"/>
        <w:jc w:val="left"/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Данилевский, Чечерин, Соловьев, Плеханов.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lastRenderedPageBreak/>
        <w:t>Данилевский</w:t>
      </w:r>
      <w:r>
        <w:rPr>
          <w:u w:val="none"/>
        </w:rPr>
        <w:t xml:space="preserve"> 1871 г. – «Россия – Европа» - «теория замкнутых культур». Ошибка историков в том, что история делится по хронологии. Главное - отношение и понимание национального общечеловеческого. Культуры изменяются по национальному моменту.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Указывает параметры специфики:</w:t>
      </w:r>
    </w:p>
    <w:p w:rsidR="004A7B30" w:rsidRDefault="00E36BF8">
      <w:pPr>
        <w:pStyle w:val="a3"/>
        <w:numPr>
          <w:ilvl w:val="0"/>
          <w:numId w:val="7"/>
        </w:numPr>
        <w:jc w:val="left"/>
        <w:rPr>
          <w:u w:val="none"/>
        </w:rPr>
      </w:pPr>
      <w:r>
        <w:rPr>
          <w:u w:val="none"/>
        </w:rPr>
        <w:t>религия</w:t>
      </w:r>
    </w:p>
    <w:p w:rsidR="004A7B30" w:rsidRDefault="00E36BF8">
      <w:pPr>
        <w:pStyle w:val="a3"/>
        <w:numPr>
          <w:ilvl w:val="0"/>
          <w:numId w:val="7"/>
        </w:numPr>
        <w:jc w:val="left"/>
        <w:rPr>
          <w:u w:val="none"/>
        </w:rPr>
      </w:pPr>
      <w:r>
        <w:rPr>
          <w:u w:val="none"/>
        </w:rPr>
        <w:t>культура</w:t>
      </w:r>
    </w:p>
    <w:p w:rsidR="004A7B30" w:rsidRDefault="00E36BF8">
      <w:pPr>
        <w:pStyle w:val="a3"/>
        <w:numPr>
          <w:ilvl w:val="0"/>
          <w:numId w:val="7"/>
        </w:numPr>
        <w:jc w:val="left"/>
        <w:rPr>
          <w:u w:val="none"/>
        </w:rPr>
      </w:pPr>
      <w:r>
        <w:rPr>
          <w:u w:val="none"/>
        </w:rPr>
        <w:t>политика</w:t>
      </w:r>
    </w:p>
    <w:p w:rsidR="004A7B30" w:rsidRDefault="00E36BF8">
      <w:pPr>
        <w:pStyle w:val="a3"/>
        <w:numPr>
          <w:ilvl w:val="0"/>
          <w:numId w:val="7"/>
        </w:numPr>
        <w:jc w:val="left"/>
        <w:rPr>
          <w:u w:val="none"/>
        </w:rPr>
      </w:pPr>
      <w:r>
        <w:rPr>
          <w:u w:val="none"/>
        </w:rPr>
        <w:t xml:space="preserve">экономика 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outlineLvl w:val="0"/>
        <w:rPr>
          <w:u w:val="none"/>
        </w:rPr>
      </w:pPr>
      <w:r>
        <w:rPr>
          <w:u w:val="none"/>
        </w:rPr>
        <w:t>Одноосновные, двуосновные и многоосновные цивилищации.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Пример: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Евреи – в религии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Греки – философия, искусство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Римляне – политика.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Европейцы – двуосновные – политика, культура.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Не было ни одной полной цивилизации. Данилевский считал, что Россия будет соответствовать всем параметрам, особенно в экономике, поэтому по Данилевскому – славянский культурно-исторический тип.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outlineLvl w:val="0"/>
      </w:pPr>
      <w:r>
        <w:t>Соловьев.</w:t>
      </w:r>
    </w:p>
    <w:p w:rsidR="004A7B30" w:rsidRDefault="00E36BF8">
      <w:pPr>
        <w:pStyle w:val="a3"/>
        <w:numPr>
          <w:ilvl w:val="0"/>
          <w:numId w:val="8"/>
        </w:numPr>
        <w:tabs>
          <w:tab w:val="clear" w:pos="360"/>
          <w:tab w:val="num" w:pos="1069"/>
        </w:tabs>
        <w:ind w:left="1069"/>
        <w:jc w:val="left"/>
        <w:rPr>
          <w:u w:val="none"/>
        </w:rPr>
      </w:pPr>
      <w:r>
        <w:rPr>
          <w:u w:val="none"/>
        </w:rPr>
        <w:t>Идеализация российской культуры – основа кот. – православие</w:t>
      </w:r>
    </w:p>
    <w:p w:rsidR="004A7B30" w:rsidRDefault="00E36BF8">
      <w:pPr>
        <w:pStyle w:val="a3"/>
        <w:numPr>
          <w:ilvl w:val="0"/>
          <w:numId w:val="8"/>
        </w:numPr>
        <w:tabs>
          <w:tab w:val="clear" w:pos="360"/>
          <w:tab w:val="num" w:pos="1069"/>
        </w:tabs>
        <w:ind w:left="1069"/>
        <w:jc w:val="left"/>
        <w:rPr>
          <w:u w:val="none"/>
        </w:rPr>
      </w:pPr>
      <w:r>
        <w:rPr>
          <w:u w:val="none"/>
        </w:rPr>
        <w:t>Россия – европейская страна.</w:t>
      </w:r>
    </w:p>
    <w:p w:rsidR="004A7B30" w:rsidRDefault="00E36BF8">
      <w:pPr>
        <w:pStyle w:val="a3"/>
        <w:numPr>
          <w:ilvl w:val="0"/>
          <w:numId w:val="8"/>
        </w:numPr>
        <w:tabs>
          <w:tab w:val="clear" w:pos="360"/>
          <w:tab w:val="num" w:pos="1069"/>
        </w:tabs>
        <w:ind w:left="1069"/>
        <w:jc w:val="left"/>
        <w:rPr>
          <w:u w:val="none"/>
        </w:rPr>
      </w:pPr>
      <w:r>
        <w:rPr>
          <w:u w:val="none"/>
        </w:rPr>
        <w:t>Проблема: Восток – Запад – Россия.</w:t>
      </w:r>
    </w:p>
    <w:p w:rsidR="004A7B30" w:rsidRDefault="00E36BF8">
      <w:pPr>
        <w:pStyle w:val="a3"/>
        <w:ind w:left="709"/>
        <w:jc w:val="left"/>
        <w:rPr>
          <w:u w:val="none"/>
        </w:rPr>
      </w:pPr>
      <w:r>
        <w:rPr>
          <w:u w:val="none"/>
        </w:rPr>
        <w:t>Символ культуры Востока – бесчеловечный Бог.</w:t>
      </w:r>
    </w:p>
    <w:p w:rsidR="004A7B30" w:rsidRDefault="00E36BF8">
      <w:pPr>
        <w:pStyle w:val="a3"/>
        <w:ind w:left="709"/>
        <w:jc w:val="left"/>
        <w:rPr>
          <w:u w:val="none"/>
        </w:rPr>
      </w:pPr>
      <w:r>
        <w:rPr>
          <w:u w:val="none"/>
        </w:rPr>
        <w:t>Символ культуры Запада – безбожный человек.</w:t>
      </w:r>
    </w:p>
    <w:p w:rsidR="004A7B30" w:rsidRDefault="00E36BF8">
      <w:pPr>
        <w:pStyle w:val="a3"/>
        <w:ind w:left="709"/>
        <w:jc w:val="left"/>
        <w:rPr>
          <w:u w:val="none"/>
        </w:rPr>
      </w:pPr>
      <w:r>
        <w:rPr>
          <w:u w:val="none"/>
        </w:rPr>
        <w:t>Россия должна дать человеческого Бога.</w:t>
      </w:r>
    </w:p>
    <w:p w:rsidR="004A7B30" w:rsidRDefault="004A7B30">
      <w:pPr>
        <w:pStyle w:val="a3"/>
        <w:ind w:left="709"/>
        <w:jc w:val="left"/>
        <w:rPr>
          <w:u w:val="none"/>
        </w:rPr>
      </w:pPr>
    </w:p>
    <w:p w:rsidR="004A7B30" w:rsidRDefault="00E36BF8">
      <w:pPr>
        <w:pStyle w:val="a3"/>
        <w:ind w:left="709"/>
        <w:jc w:val="left"/>
        <w:outlineLvl w:val="0"/>
        <w:rPr>
          <w:u w:val="none"/>
        </w:rPr>
      </w:pPr>
      <w:r>
        <w:rPr>
          <w:u w:val="none"/>
        </w:rPr>
        <w:t xml:space="preserve">Вторая половина </w:t>
      </w:r>
      <w:r>
        <w:rPr>
          <w:u w:val="none"/>
          <w:lang w:val="en-US"/>
        </w:rPr>
        <w:t xml:space="preserve">XIX </w:t>
      </w:r>
      <w:r>
        <w:rPr>
          <w:u w:val="none"/>
        </w:rPr>
        <w:t>века – Марксизм.</w:t>
      </w:r>
    </w:p>
    <w:p w:rsidR="004A7B30" w:rsidRDefault="004A7B30">
      <w:pPr>
        <w:pStyle w:val="a3"/>
        <w:ind w:left="709"/>
        <w:jc w:val="left"/>
        <w:rPr>
          <w:u w:val="none"/>
        </w:rPr>
      </w:pPr>
    </w:p>
    <w:p w:rsidR="004A7B30" w:rsidRDefault="00E36BF8">
      <w:pPr>
        <w:pStyle w:val="a3"/>
        <w:ind w:left="709"/>
        <w:jc w:val="left"/>
        <w:outlineLvl w:val="0"/>
      </w:pPr>
      <w:r>
        <w:t>Г.В.Плеханов.</w:t>
      </w:r>
    </w:p>
    <w:p w:rsidR="004A7B30" w:rsidRDefault="00E36BF8">
      <w:pPr>
        <w:pStyle w:val="a3"/>
        <w:numPr>
          <w:ilvl w:val="0"/>
          <w:numId w:val="9"/>
        </w:numPr>
        <w:tabs>
          <w:tab w:val="clear" w:pos="360"/>
          <w:tab w:val="num" w:pos="1069"/>
        </w:tabs>
        <w:ind w:left="1069"/>
        <w:jc w:val="left"/>
        <w:rPr>
          <w:u w:val="none"/>
        </w:rPr>
      </w:pPr>
      <w:r>
        <w:rPr>
          <w:u w:val="none"/>
        </w:rPr>
        <w:t>Россия – европейская страна, имеющая массу особенностей – элементы восточной деспотии.</w:t>
      </w:r>
    </w:p>
    <w:p w:rsidR="004A7B30" w:rsidRDefault="00E36BF8">
      <w:pPr>
        <w:pStyle w:val="a3"/>
        <w:numPr>
          <w:ilvl w:val="0"/>
          <w:numId w:val="9"/>
        </w:numPr>
        <w:tabs>
          <w:tab w:val="clear" w:pos="360"/>
          <w:tab w:val="num" w:pos="1069"/>
        </w:tabs>
        <w:ind w:left="1069"/>
        <w:jc w:val="left"/>
        <w:rPr>
          <w:u w:val="none"/>
        </w:rPr>
      </w:pPr>
      <w:r>
        <w:rPr>
          <w:u w:val="none"/>
        </w:rPr>
        <w:t>Разрыв то увеличивается, то уменьшается, отсюда Россия колеблется между Западом и Востоком.</w:t>
      </w:r>
    </w:p>
    <w:p w:rsidR="004A7B30" w:rsidRDefault="00E36BF8">
      <w:pPr>
        <w:pStyle w:val="a3"/>
        <w:numPr>
          <w:ilvl w:val="0"/>
          <w:numId w:val="9"/>
        </w:numPr>
        <w:tabs>
          <w:tab w:val="clear" w:pos="360"/>
          <w:tab w:val="num" w:pos="1069"/>
        </w:tabs>
        <w:ind w:left="1069"/>
        <w:jc w:val="left"/>
        <w:rPr>
          <w:u w:val="none"/>
        </w:rPr>
      </w:pPr>
      <w:r>
        <w:rPr>
          <w:u w:val="none"/>
        </w:rPr>
        <w:t>Особенность географических и исторических обстоятельств России.</w:t>
      </w:r>
    </w:p>
    <w:p w:rsidR="004A7B30" w:rsidRDefault="00E36BF8">
      <w:pPr>
        <w:pStyle w:val="a3"/>
        <w:numPr>
          <w:ilvl w:val="0"/>
          <w:numId w:val="10"/>
        </w:numPr>
        <w:tabs>
          <w:tab w:val="clear" w:pos="360"/>
          <w:tab w:val="num" w:pos="1069"/>
        </w:tabs>
        <w:ind w:left="1069"/>
        <w:jc w:val="left"/>
        <w:rPr>
          <w:u w:val="none"/>
        </w:rPr>
      </w:pPr>
      <w:r>
        <w:rPr>
          <w:u w:val="none"/>
        </w:rPr>
        <w:t>География: обширность России отсюда производительные силы развиваются очень медленно.</w:t>
      </w:r>
    </w:p>
    <w:p w:rsidR="004A7B30" w:rsidRDefault="00E36BF8">
      <w:pPr>
        <w:pStyle w:val="a3"/>
        <w:numPr>
          <w:ilvl w:val="0"/>
          <w:numId w:val="10"/>
        </w:numPr>
        <w:tabs>
          <w:tab w:val="clear" w:pos="360"/>
          <w:tab w:val="num" w:pos="1069"/>
        </w:tabs>
        <w:ind w:left="1069"/>
        <w:jc w:val="left"/>
        <w:rPr>
          <w:u w:val="none"/>
        </w:rPr>
      </w:pPr>
      <w:r>
        <w:rPr>
          <w:u w:val="none"/>
        </w:rPr>
        <w:t>История: влияние Запада и Востока: на первых порах Русь сближается с Востоком, Петровский период – Западные ориентации.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outlineLvl w:val="0"/>
      </w:pPr>
      <w:r>
        <w:rPr>
          <w:lang w:val="en-US"/>
        </w:rPr>
        <w:t xml:space="preserve">XX </w:t>
      </w:r>
      <w:r>
        <w:t>век – 3 этап</w:t>
      </w:r>
    </w:p>
    <w:p w:rsidR="004A7B30" w:rsidRDefault="004A7B30">
      <w:pPr>
        <w:pStyle w:val="a3"/>
        <w:ind w:firstLine="709"/>
        <w:jc w:val="left"/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Евразийцы.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Фляровский, Вернодский, Трубецкой, Савицкий, Сувчинский, Карсавин.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Революция застала врасплох всех, но она не абсурд, не случайность. Это только новая, трагическая сторона истории.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По-новому осмыслили проблему: «Восток – Запад – Россия».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Евразия – понятие не географическое , а государственное. Естественные границы. Задача российского народа – вписаться в географическую и историческую область. Впервые соединив теоритические и государственные понятия российский народ не мог походить ни на народ Европы, ни на народ Азии. Российская культура несет в себе влияние Юга, Востока и Запада.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Российская культура – просто другая.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outlineLvl w:val="0"/>
        <w:rPr>
          <w:u w:val="none"/>
        </w:rPr>
      </w:pPr>
      <w:r>
        <w:t>Н.А.Бердяев.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1946 г. – «русская идея».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Народ необыкновенной полярности. В ней совмещается государственность и склонность к анархии, деспотизм и абсолютная вольность, необыкновенная жестокость и фанатичная доброта, искание Бога и безбожие.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Исток – в положении России – в ее метании между Востоком и Западом, отсюда прерывистость и даже катастрофичность.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5 периодов: Киевский, Татарский, Московский, Петровский, Советский.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outlineLvl w:val="0"/>
        <w:rPr>
          <w:u w:val="none"/>
        </w:rPr>
      </w:pPr>
      <w:r>
        <w:t>Федотов.</w:t>
      </w:r>
      <w:r>
        <w:rPr>
          <w:u w:val="none"/>
        </w:rPr>
        <w:t xml:space="preserve">   «Судьба и грехи России».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Россия – посередине Восточных и Западных потоков.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Россия знала Восток в двух обличиях: в языческом и православном.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4 периода:</w:t>
      </w:r>
    </w:p>
    <w:p w:rsidR="004A7B30" w:rsidRDefault="00E36BF8">
      <w:pPr>
        <w:pStyle w:val="a3"/>
        <w:numPr>
          <w:ilvl w:val="0"/>
          <w:numId w:val="11"/>
        </w:numPr>
        <w:jc w:val="left"/>
        <w:rPr>
          <w:u w:val="none"/>
        </w:rPr>
      </w:pPr>
      <w:r>
        <w:rPr>
          <w:u w:val="none"/>
        </w:rPr>
        <w:t>Киевская Русь, кот. Очень свободно принимала все влияние.</w:t>
      </w:r>
    </w:p>
    <w:p w:rsidR="004A7B30" w:rsidRDefault="00E36BF8">
      <w:pPr>
        <w:pStyle w:val="a3"/>
        <w:numPr>
          <w:ilvl w:val="0"/>
          <w:numId w:val="11"/>
        </w:numPr>
        <w:jc w:val="left"/>
        <w:rPr>
          <w:u w:val="none"/>
        </w:rPr>
      </w:pPr>
      <w:r>
        <w:rPr>
          <w:u w:val="none"/>
        </w:rPr>
        <w:t>Монгольская Русь – время выбора – З.(Литва) или В (Орда).</w:t>
      </w:r>
    </w:p>
    <w:p w:rsidR="004A7B30" w:rsidRDefault="00E36BF8">
      <w:pPr>
        <w:pStyle w:val="a3"/>
        <w:numPr>
          <w:ilvl w:val="0"/>
          <w:numId w:val="11"/>
        </w:numPr>
        <w:jc w:val="left"/>
        <w:rPr>
          <w:u w:val="none"/>
        </w:rPr>
      </w:pPr>
      <w:r>
        <w:rPr>
          <w:u w:val="none"/>
        </w:rPr>
        <w:t xml:space="preserve">Петровский период – З. поворот – сложности – разрыв дворянства и народа, отсюда европеизация России – неудачна. Последовала за Петром только самая энергичная часть. </w:t>
      </w:r>
      <w:r>
        <w:rPr>
          <w:u w:val="none"/>
          <w:lang w:val="en-US"/>
        </w:rPr>
        <w:t>II</w:t>
      </w:r>
      <w:r>
        <w:rPr>
          <w:u w:val="none"/>
        </w:rPr>
        <w:t xml:space="preserve"> половина </w:t>
      </w:r>
      <w:r>
        <w:rPr>
          <w:u w:val="none"/>
          <w:lang w:val="en-US"/>
        </w:rPr>
        <w:t>XIX</w:t>
      </w:r>
      <w:r>
        <w:rPr>
          <w:u w:val="none"/>
        </w:rPr>
        <w:t xml:space="preserve"> века – энергичная част общества повернула по радикальному пути культурного развития России второй половины </w:t>
      </w:r>
      <w:r>
        <w:rPr>
          <w:u w:val="none"/>
          <w:lang w:val="en-US"/>
        </w:rPr>
        <w:t>XIX</w:t>
      </w:r>
      <w:r>
        <w:rPr>
          <w:u w:val="none"/>
        </w:rPr>
        <w:t xml:space="preserve"> века – опасный бег на скорость.</w:t>
      </w:r>
    </w:p>
    <w:p w:rsidR="004A7B30" w:rsidRDefault="00E36BF8">
      <w:pPr>
        <w:pStyle w:val="a3"/>
        <w:ind w:left="709"/>
        <w:jc w:val="left"/>
        <w:rPr>
          <w:u w:val="none"/>
        </w:rPr>
      </w:pPr>
      <w:r>
        <w:rPr>
          <w:u w:val="none"/>
        </w:rPr>
        <w:t>Разрыв.</w:t>
      </w:r>
    </w:p>
    <w:p w:rsidR="004A7B30" w:rsidRDefault="00E36BF8">
      <w:pPr>
        <w:pStyle w:val="a3"/>
        <w:ind w:left="709"/>
        <w:jc w:val="left"/>
        <w:rPr>
          <w:u w:val="none"/>
        </w:rPr>
      </w:pPr>
      <w:r>
        <w:rPr>
          <w:u w:val="none"/>
        </w:rPr>
        <w:t xml:space="preserve">Культура </w:t>
      </w:r>
      <w:r>
        <w:rPr>
          <w:u w:val="none"/>
          <w:lang w:val="en-US"/>
        </w:rPr>
        <w:t>XIX в.</w:t>
      </w:r>
      <w:r>
        <w:rPr>
          <w:u w:val="none"/>
        </w:rPr>
        <w:t xml:space="preserve"> – или «освободительная европеизация» или «московский бунт».</w:t>
      </w:r>
    </w:p>
    <w:p w:rsidR="004A7B30" w:rsidRDefault="004A7B30">
      <w:pPr>
        <w:pStyle w:val="a3"/>
        <w:ind w:left="709"/>
        <w:jc w:val="left"/>
        <w:rPr>
          <w:u w:val="none"/>
        </w:rPr>
      </w:pPr>
    </w:p>
    <w:p w:rsidR="004A7B30" w:rsidRDefault="004A7B30">
      <w:pPr>
        <w:pStyle w:val="a3"/>
        <w:ind w:left="709"/>
        <w:jc w:val="left"/>
        <w:rPr>
          <w:u w:val="none"/>
        </w:rPr>
      </w:pPr>
    </w:p>
    <w:p w:rsidR="004A7B30" w:rsidRDefault="004A7B30">
      <w:pPr>
        <w:pStyle w:val="a3"/>
        <w:ind w:left="709"/>
        <w:jc w:val="left"/>
        <w:rPr>
          <w:u w:val="none"/>
        </w:rPr>
      </w:pPr>
    </w:p>
    <w:p w:rsidR="004A7B30" w:rsidRDefault="00E36BF8">
      <w:pPr>
        <w:pStyle w:val="a3"/>
        <w:ind w:left="709"/>
        <w:outlineLvl w:val="0"/>
        <w:rPr>
          <w:u w:val="none"/>
        </w:rPr>
      </w:pPr>
      <w:r>
        <w:t>Культура Российской цивилизации</w:t>
      </w:r>
    </w:p>
    <w:p w:rsidR="004A7B30" w:rsidRDefault="004A7B30">
      <w:pPr>
        <w:pStyle w:val="a3"/>
        <w:ind w:left="709"/>
        <w:rPr>
          <w:u w:val="none"/>
        </w:rPr>
      </w:pPr>
    </w:p>
    <w:p w:rsidR="004A7B30" w:rsidRDefault="00E36BF8">
      <w:pPr>
        <w:pStyle w:val="a3"/>
        <w:ind w:left="709"/>
        <w:jc w:val="left"/>
        <w:outlineLvl w:val="0"/>
        <w:rPr>
          <w:u w:val="none"/>
        </w:rPr>
      </w:pPr>
      <w:r>
        <w:t>Особенности Российской цивилизации:</w:t>
      </w:r>
    </w:p>
    <w:p w:rsidR="004A7B30" w:rsidRDefault="00E36BF8">
      <w:pPr>
        <w:pStyle w:val="a3"/>
        <w:numPr>
          <w:ilvl w:val="0"/>
          <w:numId w:val="12"/>
        </w:numPr>
        <w:jc w:val="left"/>
        <w:rPr>
          <w:u w:val="none"/>
        </w:rPr>
      </w:pPr>
      <w:r>
        <w:rPr>
          <w:u w:val="none"/>
        </w:rPr>
        <w:t>самодержавная форма государственной власти («восточное гос-во»);</w:t>
      </w:r>
    </w:p>
    <w:p w:rsidR="004A7B30" w:rsidRDefault="00E36BF8">
      <w:pPr>
        <w:pStyle w:val="a3"/>
        <w:numPr>
          <w:ilvl w:val="0"/>
          <w:numId w:val="12"/>
        </w:numPr>
        <w:jc w:val="left"/>
        <w:rPr>
          <w:u w:val="none"/>
        </w:rPr>
      </w:pPr>
      <w:r>
        <w:rPr>
          <w:u w:val="none"/>
        </w:rPr>
        <w:t>коллективистская ментальность;</w:t>
      </w:r>
    </w:p>
    <w:p w:rsidR="004A7B30" w:rsidRDefault="00E36BF8">
      <w:pPr>
        <w:pStyle w:val="a3"/>
        <w:numPr>
          <w:ilvl w:val="0"/>
          <w:numId w:val="12"/>
        </w:numPr>
        <w:jc w:val="left"/>
        <w:rPr>
          <w:u w:val="none"/>
        </w:rPr>
      </w:pPr>
      <w:r>
        <w:rPr>
          <w:u w:val="none"/>
        </w:rPr>
        <w:t>подчинение общества гос-ву;</w:t>
      </w:r>
    </w:p>
    <w:p w:rsidR="004A7B30" w:rsidRDefault="00E36BF8">
      <w:pPr>
        <w:pStyle w:val="a3"/>
        <w:numPr>
          <w:ilvl w:val="0"/>
          <w:numId w:val="12"/>
        </w:numPr>
        <w:jc w:val="left"/>
        <w:rPr>
          <w:u w:val="none"/>
        </w:rPr>
      </w:pPr>
      <w:r>
        <w:rPr>
          <w:u w:val="none"/>
        </w:rPr>
        <w:t>незначительный объем экономической свободы, отсюда свободы вообще.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ind w:left="709"/>
        <w:jc w:val="left"/>
        <w:outlineLvl w:val="0"/>
      </w:pPr>
      <w:r>
        <w:t>Стадии развития Российской цивилизации: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А: в ареале, который называется Россия, была одна цивилизация, имеющая несколько этапов:</w:t>
      </w:r>
    </w:p>
    <w:p w:rsidR="004A7B30" w:rsidRDefault="00E36BF8">
      <w:pPr>
        <w:pStyle w:val="a3"/>
        <w:numPr>
          <w:ilvl w:val="0"/>
          <w:numId w:val="13"/>
        </w:numPr>
        <w:jc w:val="left"/>
        <w:rPr>
          <w:u w:val="none"/>
        </w:rPr>
      </w:pPr>
      <w:r>
        <w:rPr>
          <w:u w:val="none"/>
        </w:rPr>
        <w:t>Древняя Русь (</w:t>
      </w:r>
      <w:r>
        <w:rPr>
          <w:u w:val="none"/>
          <w:lang w:val="en-US"/>
        </w:rPr>
        <w:t xml:space="preserve">IX – XIII </w:t>
      </w:r>
      <w:r>
        <w:rPr>
          <w:u w:val="none"/>
        </w:rPr>
        <w:t>вв)</w:t>
      </w:r>
    </w:p>
    <w:p w:rsidR="004A7B30" w:rsidRDefault="00E36BF8">
      <w:pPr>
        <w:pStyle w:val="a3"/>
        <w:numPr>
          <w:ilvl w:val="0"/>
          <w:numId w:val="13"/>
        </w:numPr>
        <w:jc w:val="left"/>
        <w:rPr>
          <w:u w:val="none"/>
        </w:rPr>
      </w:pPr>
      <w:r>
        <w:rPr>
          <w:u w:val="none"/>
        </w:rPr>
        <w:t>Московское царство (</w:t>
      </w:r>
      <w:r>
        <w:rPr>
          <w:u w:val="none"/>
          <w:lang w:val="en-US"/>
        </w:rPr>
        <w:t>XIV – XVII</w:t>
      </w:r>
      <w:r>
        <w:rPr>
          <w:u w:val="none"/>
        </w:rPr>
        <w:t xml:space="preserve"> вв)</w:t>
      </w:r>
    </w:p>
    <w:p w:rsidR="004A7B30" w:rsidRDefault="00E36BF8">
      <w:pPr>
        <w:pStyle w:val="a3"/>
        <w:numPr>
          <w:ilvl w:val="0"/>
          <w:numId w:val="13"/>
        </w:numPr>
        <w:jc w:val="left"/>
        <w:rPr>
          <w:u w:val="none"/>
        </w:rPr>
      </w:pPr>
      <w:r>
        <w:rPr>
          <w:u w:val="none"/>
        </w:rPr>
        <w:t>Имперская Россия (</w:t>
      </w:r>
      <w:r>
        <w:rPr>
          <w:u w:val="none"/>
          <w:lang w:val="en-US"/>
        </w:rPr>
        <w:t xml:space="preserve">XVIII - </w:t>
      </w:r>
      <w:r>
        <w:rPr>
          <w:u w:val="none"/>
        </w:rPr>
        <w:t xml:space="preserve"> по сей день)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 xml:space="preserve">В: к </w:t>
      </w:r>
      <w:r>
        <w:rPr>
          <w:u w:val="none"/>
          <w:lang w:val="en-US"/>
        </w:rPr>
        <w:t xml:space="preserve"> XIII</w:t>
      </w:r>
      <w:r>
        <w:rPr>
          <w:u w:val="none"/>
        </w:rPr>
        <w:t xml:space="preserve"> в. существовала русско-европейская (славяно-европ.) цивилизация, с </w:t>
      </w:r>
      <w:r>
        <w:rPr>
          <w:u w:val="none"/>
          <w:lang w:val="en-US"/>
        </w:rPr>
        <w:t>XIV</w:t>
      </w:r>
      <w:r>
        <w:rPr>
          <w:u w:val="none"/>
        </w:rPr>
        <w:t xml:space="preserve"> в. – сменилась еврозийской, повернутой на Восток.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outlineLvl w:val="0"/>
        <w:rPr>
          <w:u w:val="none"/>
        </w:rPr>
      </w:pPr>
      <w:r>
        <w:t>Древняя Русь.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Доминантной цивилизацией этого времени было православие, которое было принято государством, но в значительной степени оно было автономно. Русская церковь приняла христианство от Византии, и до </w:t>
      </w:r>
      <w:r>
        <w:rPr>
          <w:u w:val="none"/>
          <w:lang w:val="en-US"/>
        </w:rPr>
        <w:t>XIII</w:t>
      </w:r>
      <w:r>
        <w:rPr>
          <w:u w:val="none"/>
        </w:rPr>
        <w:t xml:space="preserve"> в. было зависимо от Византии.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Середина </w:t>
      </w:r>
      <w:r>
        <w:rPr>
          <w:u w:val="none"/>
          <w:lang w:val="en-US"/>
        </w:rPr>
        <w:t>XV</w:t>
      </w:r>
      <w:r>
        <w:rPr>
          <w:u w:val="none"/>
        </w:rPr>
        <w:t xml:space="preserve"> в. – падение Константинополя, русская церковь становится автокефальной. 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Православие дало России нормативно-ценностный порядок. Православие захватило почти все слои общества, но не всего человека, поэтому все ученые отмечают поверхностный уровень христианизации безмолствующего большинства,  утилитарное восприятие христианства, невежественность.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Киевские князья обрели опору в Православии, следовательно это дало им возможность образовать государство как задачу миссионерскую – обращение язычников в христианство.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Но, в связи с этим, христианство поддерживало власть в ущерб своей духовной нравственной деятельности, отсюда особый тип православия: формальный, невежественный, синтезированный с невежеством.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б) Тем не менее, культура Древней Руси имела много общего с Европой:</w:t>
      </w:r>
    </w:p>
    <w:p w:rsidR="004A7B30" w:rsidRDefault="00E36BF8">
      <w:pPr>
        <w:pStyle w:val="a3"/>
        <w:numPr>
          <w:ilvl w:val="0"/>
          <w:numId w:val="14"/>
        </w:numPr>
        <w:jc w:val="left"/>
        <w:rPr>
          <w:u w:val="none"/>
        </w:rPr>
      </w:pPr>
      <w:r>
        <w:rPr>
          <w:u w:val="none"/>
        </w:rPr>
        <w:t>Христианские ценности;</w:t>
      </w:r>
    </w:p>
    <w:p w:rsidR="004A7B30" w:rsidRDefault="00E36BF8">
      <w:pPr>
        <w:pStyle w:val="a3"/>
        <w:numPr>
          <w:ilvl w:val="0"/>
          <w:numId w:val="14"/>
        </w:numPr>
        <w:jc w:val="left"/>
        <w:rPr>
          <w:u w:val="none"/>
        </w:rPr>
      </w:pPr>
      <w:r>
        <w:rPr>
          <w:u w:val="none"/>
        </w:rPr>
        <w:t>Городской характер официальной культуры;</w:t>
      </w:r>
    </w:p>
    <w:p w:rsidR="004A7B30" w:rsidRDefault="00E36BF8">
      <w:pPr>
        <w:pStyle w:val="a3"/>
        <w:numPr>
          <w:ilvl w:val="0"/>
          <w:numId w:val="14"/>
        </w:numPr>
        <w:jc w:val="left"/>
        <w:rPr>
          <w:u w:val="none"/>
        </w:rPr>
      </w:pPr>
      <w:r>
        <w:rPr>
          <w:u w:val="none"/>
        </w:rPr>
        <w:t>Преобладание земледельческого производства;</w:t>
      </w:r>
    </w:p>
    <w:p w:rsidR="004A7B30" w:rsidRDefault="00E36BF8">
      <w:pPr>
        <w:pStyle w:val="a3"/>
        <w:numPr>
          <w:ilvl w:val="0"/>
          <w:numId w:val="14"/>
        </w:numPr>
        <w:jc w:val="left"/>
        <w:rPr>
          <w:u w:val="none"/>
        </w:rPr>
      </w:pPr>
      <w:r>
        <w:rPr>
          <w:u w:val="none"/>
        </w:rPr>
        <w:t>Военно-демократический характер государственной власти;</w:t>
      </w:r>
    </w:p>
    <w:p w:rsidR="004A7B30" w:rsidRDefault="00E36BF8">
      <w:pPr>
        <w:pStyle w:val="a3"/>
        <w:numPr>
          <w:ilvl w:val="0"/>
          <w:numId w:val="14"/>
        </w:numPr>
        <w:jc w:val="left"/>
        <w:rPr>
          <w:u w:val="none"/>
        </w:rPr>
      </w:pPr>
      <w:r>
        <w:rPr>
          <w:u w:val="none"/>
        </w:rPr>
        <w:t>Отсутствие синдрома (явления) рабства.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ind w:left="709"/>
        <w:jc w:val="left"/>
        <w:rPr>
          <w:u w:val="none"/>
        </w:rPr>
      </w:pPr>
      <w:r>
        <w:rPr>
          <w:u w:val="none"/>
        </w:rPr>
        <w:t>Общее с Азией:</w:t>
      </w:r>
    </w:p>
    <w:p w:rsidR="004A7B30" w:rsidRDefault="00E36BF8">
      <w:pPr>
        <w:pStyle w:val="a3"/>
        <w:numPr>
          <w:ilvl w:val="0"/>
          <w:numId w:val="15"/>
        </w:numPr>
        <w:jc w:val="left"/>
        <w:rPr>
          <w:u w:val="none"/>
        </w:rPr>
      </w:pPr>
      <w:r>
        <w:rPr>
          <w:u w:val="none"/>
        </w:rPr>
        <w:t>отсутствие честной собственности и экономических классов;</w:t>
      </w:r>
    </w:p>
    <w:p w:rsidR="004A7B30" w:rsidRDefault="00E36BF8">
      <w:pPr>
        <w:pStyle w:val="a3"/>
        <w:numPr>
          <w:ilvl w:val="0"/>
          <w:numId w:val="15"/>
        </w:numPr>
        <w:jc w:val="left"/>
        <w:rPr>
          <w:u w:val="none"/>
        </w:rPr>
      </w:pPr>
      <w:r>
        <w:rPr>
          <w:u w:val="none"/>
        </w:rPr>
        <w:t>господство принципа централизованного распределения (власть рождает собственность);</w:t>
      </w:r>
    </w:p>
    <w:p w:rsidR="004A7B30" w:rsidRDefault="00E36BF8">
      <w:pPr>
        <w:pStyle w:val="a3"/>
        <w:numPr>
          <w:ilvl w:val="0"/>
          <w:numId w:val="15"/>
        </w:numPr>
        <w:jc w:val="left"/>
        <w:rPr>
          <w:u w:val="none"/>
        </w:rPr>
      </w:pPr>
      <w:r>
        <w:rPr>
          <w:u w:val="none"/>
        </w:rPr>
        <w:t>медленный эволюционный характер общественного развития.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numPr>
          <w:ilvl w:val="0"/>
          <w:numId w:val="17"/>
        </w:numPr>
        <w:jc w:val="left"/>
        <w:rPr>
          <w:u w:val="none"/>
        </w:rPr>
      </w:pPr>
      <w:r>
        <w:rPr>
          <w:u w:val="none"/>
        </w:rPr>
        <w:t>Южная субкультура – Киевская</w:t>
      </w:r>
    </w:p>
    <w:p w:rsidR="004A7B30" w:rsidRDefault="00E36BF8">
      <w:pPr>
        <w:pStyle w:val="a3"/>
        <w:numPr>
          <w:ilvl w:val="0"/>
          <w:numId w:val="17"/>
        </w:numPr>
        <w:jc w:val="left"/>
        <w:rPr>
          <w:u w:val="none"/>
        </w:rPr>
      </w:pPr>
      <w:r>
        <w:rPr>
          <w:u w:val="none"/>
        </w:rPr>
        <w:t>Новгородская субкультура – Ганзейскаму союзу. Она деградировала после присоединения к Москве.</w:t>
      </w:r>
    </w:p>
    <w:p w:rsidR="004A7B30" w:rsidRDefault="00E36BF8">
      <w:pPr>
        <w:pStyle w:val="a3"/>
        <w:numPr>
          <w:ilvl w:val="0"/>
          <w:numId w:val="17"/>
        </w:numPr>
        <w:jc w:val="left"/>
        <w:rPr>
          <w:u w:val="none"/>
        </w:rPr>
      </w:pPr>
      <w:r>
        <w:rPr>
          <w:u w:val="none"/>
        </w:rPr>
        <w:t>Северо-Восточная субкультура.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ind w:left="709"/>
        <w:jc w:val="left"/>
        <w:rPr>
          <w:u w:val="none"/>
        </w:rPr>
      </w:pPr>
      <w:r>
        <w:rPr>
          <w:u w:val="none"/>
        </w:rPr>
        <w:t xml:space="preserve">С середины </w:t>
      </w:r>
      <w:r>
        <w:rPr>
          <w:u w:val="none"/>
          <w:lang w:val="en-US"/>
        </w:rPr>
        <w:t>XII</w:t>
      </w:r>
      <w:r>
        <w:rPr>
          <w:u w:val="none"/>
        </w:rPr>
        <w:t xml:space="preserve"> в. – началась крестьянско-княжеская колонизация: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 xml:space="preserve">по рекам – развивается интенсивное земледелие – занимало леса, где крестьяне вели экстенсивное подсечно-огневое земледелие, отсюда разбросанность крестьянских общин. 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Княжеская колонизация – реки и ополья, низменность.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Контроль.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Главный удар татаро-монгольского нашествия – на княжеские колонии, отсюда княжеская власть в первое время чрезвычайно ослабела! Следовательно, на Руси в этот период появилась максимальная независимость личности от власти.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jc w:val="left"/>
        <w:outlineLvl w:val="0"/>
      </w:pPr>
      <w:r>
        <w:t>Татаро-монгольский период.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ab/>
        <w:t>Продолжается крестьянская колонизация, отсюда (кр. кол.) абсолютное преобладание экстенсивной системы труда. Экстенсивное земледелие – особый образ жизни, который формирует национальный характер. Необходимо: глубокое знание природы + крестьяне живут догосударственной жизнью, вне сферы власти, законов частной собственности.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Население в лесах растет значительно быстрее, чем в городах. Оно обретает ощущение свободы, независимости.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На Западе: «Воздух города делает человека свободным», в городах формируется гражданское общество, противостоящее власти.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В России свободным человека делает крестьянский мир. Т.о., в результате обстоятельств вкладывается две Руси: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городская, княжеско-монархическая, христианско-православная;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земледельческая, крестьянская, языческо-православная.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jc w:val="left"/>
        <w:outlineLvl w:val="0"/>
        <w:rPr>
          <w:u w:val="none"/>
        </w:rPr>
      </w:pPr>
      <w:r>
        <w:t>Московская Русь.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ab/>
        <w:t>Черты азиатского деспотизма стали еще более очевидны.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b/>
          <w:sz w:val="36"/>
          <w:u w:val="none"/>
        </w:rPr>
        <w:t>!</w:t>
      </w:r>
      <w:r>
        <w:rPr>
          <w:u w:val="none"/>
        </w:rPr>
        <w:t>Доминанта – государственность.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Меняется социальный генотип России. Страна переходит в эволюционного пути на мобилизационный: </w:t>
      </w:r>
      <w:r>
        <w:rPr>
          <w:u w:val="none"/>
          <w:lang w:val="en-US"/>
        </w:rPr>
        <w:t>XVI</w:t>
      </w:r>
      <w:r>
        <w:rPr>
          <w:u w:val="none"/>
        </w:rPr>
        <w:t xml:space="preserve"> в. – голод, демографический рост, плохие урожаи, неблагоприятный климат, кризис экстенсивного земледелия.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t>Выход:</w:t>
      </w:r>
      <w:r>
        <w:rPr>
          <w:u w:val="none"/>
        </w:rPr>
        <w:t xml:space="preserve"> если люди не могут остановить кризис, то общество делигирует государству право на проведение радикальных реформ.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С </w:t>
      </w:r>
      <w:r>
        <w:rPr>
          <w:u w:val="none"/>
          <w:lang w:val="en-US"/>
        </w:rPr>
        <w:t>XV</w:t>
      </w:r>
      <w:r>
        <w:rPr>
          <w:u w:val="none"/>
        </w:rPr>
        <w:t xml:space="preserve"> в. утверждается экстенсивный характер труда, то, что для Европы было кратковременным, то для нас становится постоянным.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Крестьяне покидают леса, они вовлекаются в жизнь государства, церкви, народа, жившего на равнинах. Попадают в абсолютную зависимость государства, монастыря, вотчинника.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Эта разорванность (крестьянства и княжества) преодолевается.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Россия – мобилизационное состояние развития: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внеэкономические факторы государственного хозяйства;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экстенсивное использование ресурсов;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ставка на принудительный труд;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 xml:space="preserve">внешеполитическая экспансия на колонизацию. 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Культура Московской Руси являлась дивергентной (лат. </w:t>
      </w:r>
      <w:r>
        <w:rPr>
          <w:u w:val="none"/>
          <w:lang w:val="en-US"/>
        </w:rPr>
        <w:t>divergere</w:t>
      </w:r>
      <w:r>
        <w:rPr>
          <w:u w:val="none"/>
        </w:rPr>
        <w:t xml:space="preserve"> – расходиться), оказалось самой изолированной.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Выбор, который в этот период не существовал, был решен в пользу Москвы. Культура была дивергентной, ориентированной на сомоизолированность. В </w:t>
      </w:r>
      <w:r>
        <w:rPr>
          <w:u w:val="none"/>
          <w:lang w:val="en-US"/>
        </w:rPr>
        <w:t>XVI</w:t>
      </w:r>
      <w:r>
        <w:rPr>
          <w:u w:val="none"/>
        </w:rPr>
        <w:t xml:space="preserve"> в. полностью исчезла возможность выбора и в России утвердился особый тип культуры – маргинальный (пограничный): с одной стороны культура устранила связь с европейской цивилизацией, но с другой стороны не ставила цель быть частью западной цивилизации. В московском царстве бюрократический …………….. как способ функционирования общественных культур, презрительное отношение к производительной деятельности, этическое  неприятие и торговли, и купечества.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В церкви происходила очень острая борьба за двух течений – иосифлян (Иосиф Полоцкий - ……..), кот. призывала к смирению, покорности, союзу с властью, и нестежателей (во главе монах Нил Сорский), которая провозглашала обязательное …, … как служение господу. В результате борьбы победили иосифляне. Церковь не приобщилась к проповеди труда, как к …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jc w:val="left"/>
        <w:outlineLvl w:val="0"/>
      </w:pPr>
      <w:r>
        <w:t>Традиционализм мышления.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Существует традиционализм религиозный ….., который пресекал любые проявления независимой мысли.</w:t>
      </w:r>
      <w:r>
        <w:rPr>
          <w:u w:val="none"/>
          <w:lang w:val="en-US"/>
        </w:rPr>
        <w:t xml:space="preserve"> </w:t>
      </w:r>
      <w:r>
        <w:rPr>
          <w:u w:val="none"/>
        </w:rPr>
        <w:t>Общинный – базировался на сохранении общины, артели общинного быта, что привело к тому, что личность растворилась в обществе, подчинялась ему, личность чувствовала себя честью целого.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Русскому человеку был присущ традиционный стиль мышления: то, что было, должно быть таким же (Протокол Авскуди: «Что  положено, тому быть вечно). На этом основано неприятие ничего иностранного. Особенно ленинизм (философич. наука). В этом случае главная задача личности – подчиниться тому, что происходит вокруг. Юродство – феномен Московского царства – стиль жизни, лицедейство. Считались святыми и пользовались уважением. существовало природное и добровольное юродство. Добровольное – вослед. Христу.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Юродство на Руси – это компенсация татальной несвободы, оппоцизия. Юродство пассивное и активное – «ругаться миру», обличать пороки и грехи. Даже при всем великодушии Василия Белого Иван Грозный боялся подойти к нему. На Руси юродство – тоска по братству и любви.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В XVII в. – смена культурных доминант – повышенное внимание к человеку. Менялось представление о царе. После избрания Романовых получилось, что царя можно избрать, т.е. он ответственен, т.е. его поступки могут быть подвержены осуждению.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Появляется  нравственно-психологическая оценка – совесть, стыд.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Андрей Курбский попытался объяснить причины своего бегства из Руси. Сначала говорил о причинах: дьявол вселился в многочисленных жен Ивана Васильевича. Объяснение слишком …….. следовательно причина в злом праве царя. В 17 в. самодержавие строилось по татарскому образу.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Сергей Радонетский, Нил Сарский, Рублев, Дионисий – эта культура уходила.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jc w:val="left"/>
        <w:outlineLvl w:val="0"/>
        <w:rPr>
          <w:u w:val="none"/>
        </w:rPr>
      </w:pPr>
      <w:r>
        <w:t>Западная Европа.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Преобладала светская доминанта в жизни общества, произошла религиозная реформация; Европа достигла компромисса, результатом явилось течение – </w:t>
      </w:r>
      <w:r>
        <w:t>либерализм</w:t>
      </w:r>
      <w:r>
        <w:rPr>
          <w:u w:val="none"/>
        </w:rPr>
        <w:t xml:space="preserve"> – отстаивает свободу предпринимательства, демократические права, свободу личности, мысли,  парламентский строй. Это привело к идеям свободы. Свобода выбора и ответственность за него. Вольтер говорил: «я не разделяю ваших убеждений, но готов отдать жизнь за свободу их высказываний», «Моя свобода заканчивается там, где начинается ваша». Компромиссность – это уважение чужих ценностей, чужих высказываний. Так Европа пришла к сознанию того, что такое свобода. Эволюционный путь развития. Формируется гражданское общество, свободное от влияний государства; наука и техника позволяет сознательно вмешиваться в общественную жизнь.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Свобода привела к научному рывку. Для того, чтобы перейти на этот путь развития была необходима корректировка этики, которая привела бы труд к одному из человеческих, религиозных ценностей. Это было достигнуто в результате реформации. Протестантизм создает трудовую этику. Труд – это служение Господу, промысел Божий. Главное занятие человека: молись и работай; предложил протестантизм.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Человек сам решает свои проблемы, он решает их здесь, теперь, а не откладывает на завтра. Меняется ментальность Европейского человека, он предпочитает решать свои проблемы самостоятельно. Выбор между экстенсивным и интенсивным хозяйством в пользу второго. Выбор между зависимостью и свободой в пользу последнего.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outlineLvl w:val="0"/>
      </w:pPr>
      <w:r>
        <w:t xml:space="preserve">Россия </w:t>
      </w:r>
      <w:r>
        <w:rPr>
          <w:lang w:val="en-US"/>
        </w:rPr>
        <w:t>XVII</w:t>
      </w:r>
      <w:r>
        <w:t xml:space="preserve"> в.</w:t>
      </w:r>
    </w:p>
    <w:p w:rsidR="004A7B30" w:rsidRDefault="004A7B30">
      <w:pPr>
        <w:pStyle w:val="a3"/>
        <w:ind w:firstLine="709"/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Петр </w:t>
      </w:r>
      <w:r>
        <w:rPr>
          <w:u w:val="none"/>
          <w:lang w:val="en-US"/>
        </w:rPr>
        <w:t xml:space="preserve">I </w:t>
      </w:r>
      <w:r>
        <w:rPr>
          <w:u w:val="none"/>
        </w:rPr>
        <w:t xml:space="preserve">пробовал перейти с дивергентной на конвергентную Россию. К тому времени Российская культура конвергентного типа. Пытался подвергнуться вестернизации. Петр пытался сделать рабов свободными и свободолюбивыми, образцовыми, отсюда сложилась ситуации, которая называлась </w:t>
      </w:r>
      <w:r>
        <w:t>дихотомия</w:t>
      </w:r>
      <w:r>
        <w:rPr>
          <w:u w:val="none"/>
        </w:rPr>
        <w:t xml:space="preserve"> – деление целого на 2 части. Возникли субкультуры: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А) дивергентная – почвеническая;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Б) конвергентная – западническая.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Носители первой культуры: трудящиеся, не принимавшие Петровских реформ: бояре и церковь – второй культуры: европеизировынный верх.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t xml:space="preserve">Ключевский: </w:t>
      </w:r>
      <w:r>
        <w:rPr>
          <w:u w:val="none"/>
        </w:rPr>
        <w:t xml:space="preserve">вначале появилось стремление украсить по европейски свой дом, а потом – стремление украсить на европейский манер свой….. . Поэтому смысл их был непонятен. В результате в русском обществе сложилось две привычки – утрата охоты к размышлению и потеря понимания действительности. В результате народ хранил допетровские традиции, отсюда разрыв между высшими и низшими сословиями. 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И почвеническая и западническая культуры имели общественные черты (Россия)</w:t>
      </w:r>
    </w:p>
    <w:p w:rsidR="004A7B30" w:rsidRDefault="00E36BF8">
      <w:pPr>
        <w:pStyle w:val="a3"/>
        <w:ind w:firstLine="709"/>
        <w:jc w:val="left"/>
        <w:outlineLvl w:val="0"/>
        <w:rPr>
          <w:u w:val="none"/>
        </w:rPr>
      </w:pPr>
      <w:r>
        <w:rPr>
          <w:u w:val="none"/>
        </w:rPr>
        <w:t>А) доминантой Российской культуры являлся ее интровертный характер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Б) этноцентризм – это стремление оценивать все явления мира сквозь призму своих ценностей (культуры) или придание своей культуре универсального характера, отсюда появление мессианства (черта Рос. культ.) – это вера пришествия мессии, отсюда вера в праведность нашей культуры - …………., кот. рассматривала высшие цели государства (абсолютный приоритет государства).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Правовой нигилизм – паториалистическое отношение к государству (государство – отец), следовательно, в случае принятия такого отношения к государству, человек отказывается от своего политического выбора. Западный ориентир на личность, почвенический – на общество.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Западный на дивергентность как средство общественного развития. Зап. на свободу личности. Дивергентный на приоритет государства. Архитип (</w:t>
      </w:r>
      <w:r>
        <w:rPr>
          <w:u w:val="none"/>
          <w:lang w:val="en-US"/>
        </w:rPr>
        <w:t>arche</w:t>
      </w:r>
      <w:r>
        <w:rPr>
          <w:u w:val="none"/>
        </w:rPr>
        <w:t xml:space="preserve"> – начало, </w:t>
      </w:r>
      <w:r>
        <w:rPr>
          <w:u w:val="none"/>
          <w:lang w:val="en-US"/>
        </w:rPr>
        <w:t>typos</w:t>
      </w:r>
      <w:r>
        <w:rPr>
          <w:u w:val="none"/>
        </w:rPr>
        <w:t xml:space="preserve"> – образ) культура всегда связана с прошлым и представляет собой коллективную память.</w:t>
      </w:r>
    </w:p>
    <w:p w:rsidR="004A7B30" w:rsidRDefault="00E36BF8">
      <w:pPr>
        <w:pStyle w:val="a3"/>
        <w:ind w:firstLine="709"/>
        <w:jc w:val="left"/>
        <w:outlineLvl w:val="0"/>
        <w:rPr>
          <w:u w:val="none"/>
        </w:rPr>
      </w:pPr>
      <w:r>
        <w:rPr>
          <w:u w:val="none"/>
        </w:rPr>
        <w:t>Это коллективная бессознательность, которая………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а) проявляется на поверхности сознания в виде символов (смутных)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б) недоступна непосредственному наблюдению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в) нельзя осмыслить.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Существует понятие </w:t>
      </w:r>
      <w:r>
        <w:t>ментальности</w:t>
      </w:r>
      <w:r>
        <w:rPr>
          <w:u w:val="none"/>
        </w:rPr>
        <w:t xml:space="preserve"> – это мироощущение, мировсприятие.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Существует понятие </w:t>
      </w:r>
      <w:r>
        <w:t xml:space="preserve">национального характера </w:t>
      </w:r>
      <w:r>
        <w:rPr>
          <w:u w:val="none"/>
        </w:rPr>
        <w:t>– это генотип + культура (генотип – это то, что поступает от природы через вены).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outlineLvl w:val="0"/>
        <w:rPr>
          <w:u w:val="none"/>
        </w:rPr>
      </w:pPr>
      <w:r>
        <w:t>Православие и архитип.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Что вошло из православия в архитип.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Земное существование – это миг, а раз так, то сомоценности оно не представляет, отсюда смысл земного существования – подготовка к смерти: смирение, благочестие, аскетизм, сознание греховности, отвержение сытости и комфортности, следовательно отвержение от земных благ. 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Бердяев: «Русский человек плохо обустраивается», следовательно возникает моментная связь: нищета – духовность, которую хорошо воспринял Достоевский.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Православие всегда противопоставляет божественное, скрытое – это истинное и земное, открытое, следовательно земное не может постичь истину, и: открывается только Господу и Отцам церкви. И подвластна только Православию, следовательно совершенная нетерпимость к инакомыслию, отсутствие когерентности + </w:t>
      </w:r>
      <w:r>
        <w:t xml:space="preserve">мессионизм. </w:t>
      </w:r>
      <w:r>
        <w:rPr>
          <w:u w:val="none"/>
        </w:rPr>
        <w:t xml:space="preserve">М. – </w:t>
      </w:r>
      <w:r>
        <w:rPr>
          <w:u w:val="none"/>
          <w:lang w:val="en-US"/>
        </w:rPr>
        <w:t>XVI</w:t>
      </w:r>
      <w:r>
        <w:rPr>
          <w:u w:val="none"/>
        </w:rPr>
        <w:t xml:space="preserve"> век – псковский инок Филофей. Два Рима пали, Третий стоит, а четвертому не бывать. </w:t>
      </w:r>
      <w:r>
        <w:rPr>
          <w:u w:val="none"/>
          <w:lang w:val="en-US"/>
        </w:rPr>
        <w:t>XIX</w:t>
      </w:r>
      <w:r>
        <w:rPr>
          <w:u w:val="none"/>
        </w:rPr>
        <w:t xml:space="preserve"> век – славянофильство: приоритет России.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Вторая половина </w:t>
      </w:r>
      <w:r>
        <w:rPr>
          <w:u w:val="none"/>
          <w:lang w:val="en-US"/>
        </w:rPr>
        <w:t>XIX</w:t>
      </w:r>
      <w:r>
        <w:rPr>
          <w:u w:val="none"/>
        </w:rPr>
        <w:t xml:space="preserve"> века – Достоевский – русский – это «всечеловек», который вбирает в себя все, открыт всему миру. Тютчев и Соловьев: Россия станет всемирной христианской монархией: необходимо воссоединение Восточной церкви (Византия), истинной веры, с Западной верой (организ. духовная власть, независимая от гос-ва). Мощь объединенной церкви соединяются с политической мощью государства, следовательно создается вселенская </w:t>
      </w:r>
      <w:r>
        <w:t>теократия</w:t>
      </w:r>
      <w:r>
        <w:rPr>
          <w:u w:val="none"/>
        </w:rPr>
        <w:t xml:space="preserve"> (вид монархии, объединенное светское и духовное начало). Духовная власть – пала, полит. Власть – русскому императору.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  <w:lang w:val="en-US"/>
        </w:rPr>
        <w:t>XX</w:t>
      </w:r>
      <w:r>
        <w:rPr>
          <w:u w:val="none"/>
        </w:rPr>
        <w:t xml:space="preserve"> век – миссионизм – идея мировой социалистической революции, осуществляется насилием.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t>Идея соборности</w:t>
      </w:r>
      <w:r>
        <w:rPr>
          <w:u w:val="none"/>
        </w:rPr>
        <w:t>, над которой обычно подразумевают единодушное участие верующих в жизни мира и церкви. Ориентировка на чувства и эмоции, а не на рассудок, следовательно, подчинение личности общему, коллективному.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t>Эсхатологическая сторона христианства</w:t>
      </w:r>
      <w:r>
        <w:rPr>
          <w:u w:val="none"/>
        </w:rPr>
        <w:t>, т.е. религиозное учение о конечных судьбах человечества, следовательно, русский человек в значительной степени отличается апокалиптическими или нигилистическими настроениями.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Чехов: «Русский человек любит вспоминать, но не жить. Он не живет настоящим, он живет прошлым или будущим».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В архитип от природы вошло:</w:t>
      </w:r>
    </w:p>
    <w:p w:rsidR="004A7B30" w:rsidRDefault="00E36BF8">
      <w:pPr>
        <w:pStyle w:val="a3"/>
        <w:numPr>
          <w:ilvl w:val="0"/>
          <w:numId w:val="19"/>
        </w:numPr>
        <w:jc w:val="left"/>
        <w:rPr>
          <w:u w:val="none"/>
        </w:rPr>
      </w:pPr>
      <w:r>
        <w:t>лес</w:t>
      </w:r>
      <w:r>
        <w:rPr>
          <w:u w:val="none"/>
        </w:rPr>
        <w:t xml:space="preserve"> – для русского человека надежное убежище. Отношение человека настороженное, небрежное, опасливое. В лес с недоверием заглядывают, ожидают неизвестности от леса.</w:t>
      </w:r>
    </w:p>
    <w:p w:rsidR="004A7B30" w:rsidRDefault="00E36BF8">
      <w:pPr>
        <w:pStyle w:val="a3"/>
        <w:numPr>
          <w:ilvl w:val="0"/>
          <w:numId w:val="19"/>
        </w:numPr>
        <w:jc w:val="left"/>
        <w:rPr>
          <w:u w:val="none"/>
        </w:rPr>
      </w:pPr>
      <w:r>
        <w:t>Степь</w:t>
      </w:r>
      <w:r>
        <w:rPr>
          <w:u w:val="none"/>
        </w:rPr>
        <w:t xml:space="preserve"> – бескрайняя, широкая. Воспитывает ощущения широты, бескрайности. Степь – угроза. Казак – бездельный, гуляющий человек, не принадлежащий никакому обществу – ощущение полной свободы, абсолютно ничем не стесненная.</w:t>
      </w:r>
    </w:p>
    <w:p w:rsidR="004A7B30" w:rsidRDefault="00E36BF8">
      <w:pPr>
        <w:pStyle w:val="a3"/>
        <w:numPr>
          <w:ilvl w:val="0"/>
          <w:numId w:val="19"/>
        </w:numPr>
        <w:jc w:val="left"/>
        <w:rPr>
          <w:u w:val="none"/>
        </w:rPr>
      </w:pPr>
      <w:r>
        <w:t>Река</w:t>
      </w:r>
      <w:r>
        <w:rPr>
          <w:u w:val="none"/>
        </w:rPr>
        <w:t xml:space="preserve"> – кормилица дорога, единственное, что воспитывает чувство порядка – общительность и соборность. 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Приоритет русского человека – равнина. Однообразие, пустынность, все очень мелко, неуловимо, скромно. Все определено и спокойно. Отсутствие звуков, отсюда человек обладает ощущением покоя и созерцания. Православие подтолк., замедленность, одиночество, нет отчетливой мысли. Все настраивает на размышления. Созерцание, устремление  в бесконечность, желание быть запущенным.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а) природу не удается одомашнить. Ключевский: «Природа смеялась над русским человеком. Своенравие почвы и т.д., отсюда обман и выбор неотчетливого решения».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Отсюда своенравие почвы и климата, - капризы природы – каприз отваги.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б) надо дорожить каждым днем, надо работать, сделать много в короткое время из-за природы. Сначала работать, а потом 1-2 сезона отдыхать- природа – кратковр. Напр. – лихорадочная работа – долговременный отдых – непривычка к размеренному труду – лень и «навалиться всем миром» и т.д.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в) непредсказуемость природы, ее капризность или суровость, отсюда страх или уважение – восторг перед стихией – пассивносозерцательно-фаталистическое отношение к миру.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г) невозможность рассчитать все на перед, распланировать, разработать план действия, четко идти к намеченной цели, отсюда иррациональность, эмоциональность, интуиция, всегда преобладает страсть над интересом. Русский человек идет за голосом сердца, нежели за рассудком.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д) русский более оглядывается назад, что делает его осмотрительным, но тем не менее, не предусмотрительным.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е) воспринимают жизнь как черные и белые полосы, следовательно, производят впечатление людей не искренних, но четко идущих к цели, русский человек не думает на …..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Русские интуитивно принадлежат культурно чему-то высшему, самоценному, русская земля, Русь.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outlineLvl w:val="0"/>
      </w:pPr>
      <w:r>
        <w:t>Киевская Русь.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Преобладание общины, демократия, социализм, …..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Князь – дружина – вече, следовательно, этот тип соответствует соборно-нравственному типу культуры.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Перемещение центра на Северо-восток – татарское нашествие(конечный момент перехода – правление Андрея Богословского: нач. определяется монархич. Начало (государь – подданные, термин «дружина» исчезает, появляется «двор»).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Князь Киевской Руси – первый среди равных.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Князь – нач. 13 в. – князь господин.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Татарское нашествие – министериально-подданический характер (</w:t>
      </w:r>
      <w:r>
        <w:rPr>
          <w:u w:val="none"/>
          <w:lang w:val="en-US"/>
        </w:rPr>
        <w:t>ministeriales</w:t>
      </w:r>
      <w:r>
        <w:rPr>
          <w:u w:val="none"/>
        </w:rPr>
        <w:t xml:space="preserve"> – несвободные слуги короля).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Министериальитет- служба недобровольного характера.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t>Причины:</w:t>
      </w:r>
      <w:r>
        <w:rPr>
          <w:u w:val="none"/>
        </w:rPr>
        <w:t xml:space="preserve"> Князь назначался ханом. Отношения подданичество (князь-хан), господин – подданный. Меняется смысл отношения (нравственный фактор) – появляется холопская психология и характер нравственности. Пренебрежение в отношении подданных «Я, начальник, ты – холоп», ты начальник, я – холоп». Меняется нравственный облик общества.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Общество, сформированное к </w:t>
      </w:r>
      <w:r>
        <w:rPr>
          <w:u w:val="none"/>
          <w:lang w:val="en-US"/>
        </w:rPr>
        <w:t>XIV</w:t>
      </w:r>
      <w:r>
        <w:rPr>
          <w:u w:val="none"/>
        </w:rPr>
        <w:t xml:space="preserve"> в., было социоцентричным (человек поглощен обществом). Социум – общее, совместное </w:t>
      </w:r>
      <w:r>
        <w:rPr>
          <w:u w:val="none"/>
          <w:lang w:val="en-US"/>
        </w:rPr>
        <w:t>(socium</w:t>
      </w:r>
      <w:r>
        <w:rPr>
          <w:u w:val="none"/>
        </w:rPr>
        <w:t>) – человеческая общность.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Человек – часть общества, он хочет быть как все – коллективизм – это не только сотрудничество, но признание личности. Развито чувство конформизама – это следование общим мнениям, традициям. Человек молча приспосабливается к самым различным ситуациям (молчаливое большинство).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Все трудности бытия воспринимаются русским человеком как наказание за грехи. У русского человека сложилась психология психозма, настроения катарсиса. 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t xml:space="preserve">Психозм </w:t>
      </w:r>
      <w:r>
        <w:rPr>
          <w:u w:val="none"/>
        </w:rPr>
        <w:t>– отрешенность (учение о том, что путь человека к Богу идет через отрешение от всего земного).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t>Катарсис</w:t>
      </w:r>
      <w:r>
        <w:rPr>
          <w:u w:val="none"/>
        </w:rPr>
        <w:t xml:space="preserve"> – очищение через страдание, слезы, «молчаливое очищение сердца слезами».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Установка.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Быть как все, не хуже других.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t>Западные:</w:t>
      </w:r>
      <w:r>
        <w:rPr>
          <w:u w:val="none"/>
        </w:rPr>
        <w:t xml:space="preserve"> ты мобилизируешся, чтобы показать, что ты можешь, умеешь делать что-либо.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t xml:space="preserve">Руссикие: </w:t>
      </w:r>
      <w:r>
        <w:rPr>
          <w:u w:val="none"/>
        </w:rPr>
        <w:t>(сталинские реформы) пренебрежительное (недоверчивое) отношение к тем, кто делает карьеру.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outlineLvl w:val="0"/>
        <w:rPr>
          <w:u w:val="none"/>
        </w:rPr>
      </w:pPr>
      <w:r>
        <w:t>Ключевые ценности и архетип</w:t>
      </w:r>
    </w:p>
    <w:p w:rsidR="004A7B30" w:rsidRDefault="004A7B30">
      <w:pPr>
        <w:pStyle w:val="a3"/>
        <w:ind w:firstLine="709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t>Совесть</w:t>
      </w:r>
      <w:r>
        <w:rPr>
          <w:u w:val="none"/>
        </w:rPr>
        <w:t xml:space="preserve"> – способность личности осуществлять нравственный самоконтроль, требовать выполнения обязательств, рефлексировать (аналитические размышления) по поводу своих действий.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Западный человек понимал совесть рационально (верность слову, делу, закону). Русский человек понимает совесть эмоционально (угрызения совести, жить по совести – делать добро).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outlineLvl w:val="0"/>
        <w:rPr>
          <w:u w:val="none"/>
        </w:rPr>
      </w:pPr>
      <w:r>
        <w:t>Отношение к государству.</w:t>
      </w:r>
    </w:p>
    <w:p w:rsidR="004A7B30" w:rsidRDefault="004A7B30">
      <w:pPr>
        <w:pStyle w:val="a3"/>
        <w:ind w:firstLine="709"/>
        <w:rPr>
          <w:u w:val="none"/>
        </w:rPr>
      </w:pPr>
    </w:p>
    <w:p w:rsidR="004A7B30" w:rsidRDefault="004A7B30">
      <w:pPr>
        <w:pStyle w:val="a3"/>
        <w:ind w:firstLine="709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Амбивалентное отношение к государству (противоположное). Сознание русского человека – этатизированное. Государство – насилие, порядок. Русский человек всегда стремился к государству. 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Необъятность просторов – желание защиты, чтобы кто-то внес порядок.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Государство всегда будет собирать в единую нацию. И если надел авторитет власти – в России всегда выз. опасность. 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  <w:lang w:val="en-US"/>
        </w:rPr>
        <w:t>XII</w:t>
      </w:r>
      <w:r>
        <w:rPr>
          <w:u w:val="none"/>
        </w:rPr>
        <w:t xml:space="preserve"> в. – междоусобицы, монголы. Смутное время, ослабление …… власти – беспорядок.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Россия всегда была «погружена» осажденная крепость.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Этатизированность русского сознания можно рассматривать как национальный инстинкт сомосохранения – русский человек анархичен, стремится к географической миграции, склонность к бродяжничеству.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Ты свободен, ты строишь свое государство – утверждая себя в России, уйти, если не утвердишь себя.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outlineLvl w:val="0"/>
        <w:rPr>
          <w:u w:val="none"/>
        </w:rPr>
      </w:pPr>
      <w:r>
        <w:t>Взаимоотношения человека и власти.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Западный человек очень рано понял, что политика – это не сфера, которую строят грязные руки, а это его – он должен тем быть.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Русский человек – не политический человек, он не стремится политическим правам. Весь </w:t>
      </w:r>
      <w:r>
        <w:rPr>
          <w:u w:val="none"/>
          <w:lang w:val="en-US"/>
        </w:rPr>
        <w:t>XIX</w:t>
      </w:r>
      <w:r>
        <w:rPr>
          <w:u w:val="none"/>
        </w:rPr>
        <w:t xml:space="preserve"> век исповедует анархизм. Для ………. гос. власть – зло, грязь.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Бердяев: народ отказывается от власти и возлагает власть на царя.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Власть – это не право, а это только тягота, бремя.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Основа – психология холопства, которое приводит к тому, чтобы кто-то о нас заботился.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Запад – воспевание на правилах Цицерона – пусть рушится государство, но властвует закон.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Россия ( государство – право – закон) – царь.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  <w:lang w:val="en-US"/>
        </w:rPr>
        <w:t>XVI</w:t>
      </w:r>
      <w:r>
        <w:rPr>
          <w:u w:val="none"/>
        </w:rPr>
        <w:t xml:space="preserve"> в. – Иван Грозный: «Холопов хочу пожалею, хочу казню». – для русского человека – «закон, что дышло, куда повернул, туда и вышло».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Славянофилы: оправление России – вредная тенденция, характерная только для протестанского запада.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Достоевский – права человека есть  разрыв нравственной связи юридическими барьерами.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Либералы: нравственность и право – взаимоисключающие принципы.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Закон в России рассматривается не как правовое, а как духовное, нравственное начало с точки зрения этики.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2534"/>
        <w:gridCol w:w="2411"/>
        <w:gridCol w:w="2657"/>
      </w:tblGrid>
      <w:tr w:rsidR="004A7B30">
        <w:tc>
          <w:tcPr>
            <w:tcW w:w="2534" w:type="dxa"/>
            <w:vAlign w:val="center"/>
          </w:tcPr>
          <w:p w:rsidR="004A7B30" w:rsidRDefault="00E36BF8">
            <w:pPr>
              <w:pStyle w:val="a3"/>
              <w:rPr>
                <w:b/>
                <w:u w:val="none"/>
              </w:rPr>
            </w:pPr>
            <w:r>
              <w:rPr>
                <w:b/>
                <w:u w:val="none"/>
              </w:rPr>
              <w:t>Национальность</w:t>
            </w:r>
          </w:p>
        </w:tc>
        <w:tc>
          <w:tcPr>
            <w:tcW w:w="2534" w:type="dxa"/>
            <w:vAlign w:val="center"/>
          </w:tcPr>
          <w:p w:rsidR="004A7B30" w:rsidRDefault="00E36BF8">
            <w:pPr>
              <w:pStyle w:val="a3"/>
              <w:rPr>
                <w:b/>
                <w:u w:val="none"/>
              </w:rPr>
            </w:pPr>
            <w:r>
              <w:rPr>
                <w:b/>
                <w:u w:val="none"/>
              </w:rPr>
              <w:t>Видение мира</w:t>
            </w:r>
          </w:p>
        </w:tc>
        <w:tc>
          <w:tcPr>
            <w:tcW w:w="2411" w:type="dxa"/>
            <w:vAlign w:val="center"/>
          </w:tcPr>
          <w:p w:rsidR="004A7B30" w:rsidRDefault="00E36BF8">
            <w:pPr>
              <w:pStyle w:val="a3"/>
              <w:rPr>
                <w:b/>
                <w:u w:val="none"/>
              </w:rPr>
            </w:pPr>
            <w:r>
              <w:rPr>
                <w:b/>
                <w:u w:val="none"/>
              </w:rPr>
              <w:t>Цель жизни</w:t>
            </w:r>
          </w:p>
        </w:tc>
        <w:tc>
          <w:tcPr>
            <w:tcW w:w="2657" w:type="dxa"/>
            <w:vAlign w:val="center"/>
          </w:tcPr>
          <w:p w:rsidR="004A7B30" w:rsidRDefault="00E36BF8">
            <w:pPr>
              <w:pStyle w:val="a3"/>
              <w:rPr>
                <w:b/>
                <w:u w:val="none"/>
              </w:rPr>
            </w:pPr>
            <w:r>
              <w:rPr>
                <w:b/>
                <w:u w:val="none"/>
              </w:rPr>
              <w:t>Восприятие ближнего</w:t>
            </w:r>
          </w:p>
        </w:tc>
      </w:tr>
      <w:tr w:rsidR="004A7B30">
        <w:tc>
          <w:tcPr>
            <w:tcW w:w="2534" w:type="dxa"/>
            <w:vAlign w:val="center"/>
          </w:tcPr>
          <w:p w:rsidR="004A7B30" w:rsidRDefault="00E36BF8">
            <w:pPr>
              <w:pStyle w:val="a3"/>
              <w:rPr>
                <w:b/>
                <w:u w:val="none"/>
              </w:rPr>
            </w:pPr>
            <w:r>
              <w:rPr>
                <w:b/>
                <w:u w:val="none"/>
              </w:rPr>
              <w:t>Англичанин</w:t>
            </w:r>
          </w:p>
        </w:tc>
        <w:tc>
          <w:tcPr>
            <w:tcW w:w="2534" w:type="dxa"/>
            <w:vAlign w:val="center"/>
          </w:tcPr>
          <w:p w:rsidR="004A7B30" w:rsidRDefault="00E36BF8">
            <w:pPr>
              <w:pStyle w:val="a3"/>
              <w:rPr>
                <w:u w:val="none"/>
              </w:rPr>
            </w:pPr>
            <w:r>
              <w:rPr>
                <w:u w:val="none"/>
              </w:rPr>
              <w:t>Фабрика</w:t>
            </w:r>
          </w:p>
        </w:tc>
        <w:tc>
          <w:tcPr>
            <w:tcW w:w="2411" w:type="dxa"/>
            <w:vAlign w:val="center"/>
          </w:tcPr>
          <w:p w:rsidR="004A7B30" w:rsidRDefault="00E36BF8">
            <w:pPr>
              <w:pStyle w:val="a3"/>
              <w:rPr>
                <w:u w:val="none"/>
              </w:rPr>
            </w:pPr>
            <w:r>
              <w:rPr>
                <w:u w:val="none"/>
              </w:rPr>
              <w:t>Прибыль</w:t>
            </w:r>
          </w:p>
        </w:tc>
        <w:tc>
          <w:tcPr>
            <w:tcW w:w="2657" w:type="dxa"/>
            <w:vAlign w:val="center"/>
          </w:tcPr>
          <w:p w:rsidR="004A7B30" w:rsidRDefault="00E36BF8">
            <w:pPr>
              <w:pStyle w:val="a3"/>
              <w:rPr>
                <w:u w:val="none"/>
              </w:rPr>
            </w:pPr>
            <w:r>
              <w:rPr>
                <w:u w:val="none"/>
              </w:rPr>
              <w:t>Выгодный Партнер</w:t>
            </w:r>
          </w:p>
        </w:tc>
      </w:tr>
      <w:tr w:rsidR="004A7B30">
        <w:tc>
          <w:tcPr>
            <w:tcW w:w="2534" w:type="dxa"/>
            <w:vAlign w:val="center"/>
          </w:tcPr>
          <w:p w:rsidR="004A7B30" w:rsidRDefault="00E36BF8">
            <w:pPr>
              <w:pStyle w:val="a3"/>
              <w:rPr>
                <w:b/>
                <w:u w:val="none"/>
              </w:rPr>
            </w:pPr>
            <w:r>
              <w:rPr>
                <w:b/>
                <w:u w:val="none"/>
              </w:rPr>
              <w:t>Француз</w:t>
            </w:r>
          </w:p>
        </w:tc>
        <w:tc>
          <w:tcPr>
            <w:tcW w:w="2534" w:type="dxa"/>
            <w:vAlign w:val="center"/>
          </w:tcPr>
          <w:p w:rsidR="004A7B30" w:rsidRDefault="00E36BF8">
            <w:pPr>
              <w:pStyle w:val="a3"/>
              <w:rPr>
                <w:u w:val="none"/>
              </w:rPr>
            </w:pPr>
            <w:r>
              <w:rPr>
                <w:u w:val="none"/>
              </w:rPr>
              <w:t>Салон</w:t>
            </w:r>
          </w:p>
        </w:tc>
        <w:tc>
          <w:tcPr>
            <w:tcW w:w="2411" w:type="dxa"/>
            <w:vAlign w:val="center"/>
          </w:tcPr>
          <w:p w:rsidR="004A7B30" w:rsidRDefault="00E36BF8">
            <w:pPr>
              <w:pStyle w:val="a3"/>
              <w:rPr>
                <w:u w:val="none"/>
              </w:rPr>
            </w:pPr>
            <w:r>
              <w:rPr>
                <w:u w:val="none"/>
              </w:rPr>
              <w:t>Слова</w:t>
            </w:r>
          </w:p>
        </w:tc>
        <w:tc>
          <w:tcPr>
            <w:tcW w:w="2657" w:type="dxa"/>
            <w:vAlign w:val="center"/>
          </w:tcPr>
          <w:p w:rsidR="004A7B30" w:rsidRDefault="004A7B30">
            <w:pPr>
              <w:pStyle w:val="a3"/>
              <w:rPr>
                <w:u w:val="none"/>
              </w:rPr>
            </w:pPr>
          </w:p>
        </w:tc>
      </w:tr>
      <w:tr w:rsidR="004A7B30">
        <w:tc>
          <w:tcPr>
            <w:tcW w:w="2534" w:type="dxa"/>
            <w:vAlign w:val="center"/>
          </w:tcPr>
          <w:p w:rsidR="004A7B30" w:rsidRDefault="00E36BF8">
            <w:pPr>
              <w:pStyle w:val="a3"/>
              <w:rPr>
                <w:b/>
                <w:u w:val="none"/>
              </w:rPr>
            </w:pPr>
            <w:r>
              <w:rPr>
                <w:b/>
                <w:u w:val="none"/>
              </w:rPr>
              <w:t>Немец</w:t>
            </w:r>
          </w:p>
        </w:tc>
        <w:tc>
          <w:tcPr>
            <w:tcW w:w="2534" w:type="dxa"/>
            <w:vAlign w:val="center"/>
          </w:tcPr>
          <w:p w:rsidR="004A7B30" w:rsidRDefault="00E36BF8">
            <w:pPr>
              <w:pStyle w:val="a3"/>
              <w:rPr>
                <w:u w:val="none"/>
              </w:rPr>
            </w:pPr>
            <w:r>
              <w:rPr>
                <w:u w:val="none"/>
              </w:rPr>
              <w:t>Казарма</w:t>
            </w:r>
          </w:p>
        </w:tc>
        <w:tc>
          <w:tcPr>
            <w:tcW w:w="2411" w:type="dxa"/>
            <w:vAlign w:val="center"/>
          </w:tcPr>
          <w:p w:rsidR="004A7B30" w:rsidRDefault="00E36BF8">
            <w:pPr>
              <w:pStyle w:val="a3"/>
              <w:rPr>
                <w:u w:val="none"/>
              </w:rPr>
            </w:pPr>
            <w:r>
              <w:rPr>
                <w:u w:val="none"/>
              </w:rPr>
              <w:t>Власть</w:t>
            </w:r>
          </w:p>
        </w:tc>
        <w:tc>
          <w:tcPr>
            <w:tcW w:w="2657" w:type="dxa"/>
            <w:vAlign w:val="center"/>
          </w:tcPr>
          <w:p w:rsidR="004A7B30" w:rsidRDefault="00E36BF8">
            <w:pPr>
              <w:pStyle w:val="a3"/>
              <w:rPr>
                <w:u w:val="none"/>
              </w:rPr>
            </w:pPr>
            <w:r>
              <w:rPr>
                <w:u w:val="none"/>
              </w:rPr>
              <w:t>Подчиненный</w:t>
            </w:r>
          </w:p>
        </w:tc>
      </w:tr>
      <w:tr w:rsidR="004A7B30">
        <w:tc>
          <w:tcPr>
            <w:tcW w:w="2534" w:type="dxa"/>
            <w:vAlign w:val="center"/>
          </w:tcPr>
          <w:p w:rsidR="004A7B30" w:rsidRDefault="00E36BF8">
            <w:pPr>
              <w:pStyle w:val="a3"/>
              <w:rPr>
                <w:b/>
                <w:u w:val="none"/>
              </w:rPr>
            </w:pPr>
            <w:r>
              <w:rPr>
                <w:b/>
                <w:u w:val="none"/>
              </w:rPr>
              <w:t>Русский</w:t>
            </w:r>
          </w:p>
        </w:tc>
        <w:tc>
          <w:tcPr>
            <w:tcW w:w="2534" w:type="dxa"/>
            <w:vAlign w:val="center"/>
          </w:tcPr>
          <w:p w:rsidR="004A7B30" w:rsidRDefault="00E36BF8">
            <w:pPr>
              <w:pStyle w:val="a3"/>
              <w:rPr>
                <w:u w:val="none"/>
              </w:rPr>
            </w:pPr>
            <w:r>
              <w:rPr>
                <w:u w:val="none"/>
              </w:rPr>
              <w:t>Церковь или вселенская соборность</w:t>
            </w:r>
          </w:p>
        </w:tc>
        <w:tc>
          <w:tcPr>
            <w:tcW w:w="2411" w:type="dxa"/>
            <w:vAlign w:val="center"/>
          </w:tcPr>
          <w:p w:rsidR="004A7B30" w:rsidRDefault="00E36BF8">
            <w:pPr>
              <w:pStyle w:val="a3"/>
              <w:rPr>
                <w:u w:val="none"/>
              </w:rPr>
            </w:pPr>
            <w:r>
              <w:rPr>
                <w:u w:val="none"/>
              </w:rPr>
              <w:t>Служение</w:t>
            </w:r>
          </w:p>
        </w:tc>
        <w:tc>
          <w:tcPr>
            <w:tcW w:w="2657" w:type="dxa"/>
            <w:vAlign w:val="center"/>
          </w:tcPr>
          <w:p w:rsidR="004A7B30" w:rsidRDefault="00E36BF8">
            <w:pPr>
              <w:pStyle w:val="a3"/>
              <w:rPr>
                <w:u w:val="none"/>
              </w:rPr>
            </w:pPr>
            <w:r>
              <w:rPr>
                <w:u w:val="none"/>
              </w:rPr>
              <w:t>брат</w:t>
            </w:r>
          </w:p>
        </w:tc>
      </w:tr>
    </w:tbl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Период язычества.   Киевская Русь.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История формирования русской культуры – середины </w:t>
      </w:r>
      <w:r>
        <w:rPr>
          <w:u w:val="none"/>
          <w:lang w:val="en-US"/>
        </w:rPr>
        <w:t>IX</w:t>
      </w:r>
      <w:r>
        <w:rPr>
          <w:u w:val="none"/>
        </w:rPr>
        <w:t xml:space="preserve"> века.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Славяне – одна из самых многочисленных ветвей народов индо-европейской группы. Сер. </w:t>
      </w:r>
      <w:r>
        <w:rPr>
          <w:u w:val="none"/>
          <w:lang w:val="en-US"/>
        </w:rPr>
        <w:t xml:space="preserve"> VI</w:t>
      </w:r>
      <w:r>
        <w:rPr>
          <w:u w:val="none"/>
        </w:rPr>
        <w:t xml:space="preserve"> в. – Русь или Рось – упоминается в источниках. Основание Киева.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Летописи др. Руси отмечают существование двух культурных центров с различными традициями, идеалами и т.д.: Киевский и Новгородский. Новгородский – вечевой строй. Киевский – атократический строй.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Киев – столица.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Первое устойчивое гос. образование – 882 г. – Киевская Русь.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«Русь»: </w:t>
      </w:r>
    </w:p>
    <w:p w:rsidR="004A7B30" w:rsidRDefault="00E36BF8">
      <w:pPr>
        <w:pStyle w:val="a3"/>
        <w:numPr>
          <w:ilvl w:val="0"/>
          <w:numId w:val="20"/>
        </w:numPr>
        <w:jc w:val="left"/>
        <w:rPr>
          <w:u w:val="none"/>
        </w:rPr>
      </w:pPr>
      <w:r>
        <w:rPr>
          <w:u w:val="none"/>
        </w:rPr>
        <w:t>нормандская т. – Рюрик, приглашен на княжение, происходил из племени Рось.</w:t>
      </w:r>
    </w:p>
    <w:p w:rsidR="004A7B30" w:rsidRDefault="00E36BF8">
      <w:pPr>
        <w:pStyle w:val="a3"/>
        <w:numPr>
          <w:ilvl w:val="0"/>
          <w:numId w:val="20"/>
        </w:numPr>
        <w:jc w:val="left"/>
        <w:rPr>
          <w:u w:val="none"/>
        </w:rPr>
      </w:pPr>
      <w:r>
        <w:rPr>
          <w:u w:val="none"/>
        </w:rPr>
        <w:t>В православном языке река наз. Русе. Славяне – «речной народ».</w:t>
      </w:r>
    </w:p>
    <w:p w:rsidR="004A7B30" w:rsidRDefault="00E36BF8">
      <w:pPr>
        <w:pStyle w:val="a3"/>
        <w:numPr>
          <w:ilvl w:val="0"/>
          <w:numId w:val="20"/>
        </w:numPr>
        <w:jc w:val="left"/>
        <w:rPr>
          <w:u w:val="none"/>
        </w:rPr>
      </w:pPr>
      <w:r>
        <w:rPr>
          <w:u w:val="none"/>
        </w:rPr>
        <w:t xml:space="preserve">Русы – племя славян среднего Приднепровья (Рыбаков) </w:t>
      </w:r>
    </w:p>
    <w:p w:rsidR="004A7B30" w:rsidRDefault="00E36BF8">
      <w:pPr>
        <w:pStyle w:val="a3"/>
        <w:ind w:left="1069"/>
        <w:jc w:val="left"/>
        <w:rPr>
          <w:u w:val="none"/>
        </w:rPr>
      </w:pPr>
      <w:r>
        <w:rPr>
          <w:u w:val="none"/>
          <w:lang w:val="en-US"/>
        </w:rPr>
        <w:t>VI</w:t>
      </w:r>
      <w:r>
        <w:rPr>
          <w:u w:val="none"/>
        </w:rPr>
        <w:t xml:space="preserve"> в. – впервые упоминание о породе Росов.</w:t>
      </w:r>
    </w:p>
    <w:p w:rsidR="004A7B30" w:rsidRDefault="004A7B30">
      <w:pPr>
        <w:pStyle w:val="a3"/>
        <w:ind w:left="106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outlineLvl w:val="0"/>
        <w:rPr>
          <w:u w:val="none"/>
        </w:rPr>
      </w:pPr>
      <w:r>
        <w:rPr>
          <w:u w:val="none"/>
        </w:rPr>
        <w:t xml:space="preserve">Святослав Игоревич – середина </w:t>
      </w:r>
      <w:r>
        <w:rPr>
          <w:u w:val="none"/>
          <w:lang w:val="en-US"/>
        </w:rPr>
        <w:t>X</w:t>
      </w:r>
      <w:r>
        <w:rPr>
          <w:u w:val="none"/>
        </w:rPr>
        <w:t xml:space="preserve"> века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К </w:t>
      </w:r>
      <w:r>
        <w:rPr>
          <w:u w:val="none"/>
          <w:lang w:val="en-US"/>
        </w:rPr>
        <w:t>X</w:t>
      </w:r>
      <w:r>
        <w:rPr>
          <w:u w:val="none"/>
        </w:rPr>
        <w:t xml:space="preserve"> в. – объединение земель – Киевская Русь.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Ярославль.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Нач. с. </w:t>
      </w:r>
      <w:r>
        <w:rPr>
          <w:u w:val="none"/>
          <w:lang w:val="en-US"/>
        </w:rPr>
        <w:t>XII</w:t>
      </w:r>
      <w:r>
        <w:rPr>
          <w:u w:val="none"/>
        </w:rPr>
        <w:t xml:space="preserve"> в., вследствие развития феодальных отношений, Древнерусское государство распадается на сеть княжеств.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Киевский князь – глава всех русских княжеств.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Начало создания русской национальной культуры.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outlineLvl w:val="0"/>
      </w:pPr>
      <w:r>
        <w:t>Причины динамики создания русской культуры:</w:t>
      </w:r>
    </w:p>
    <w:p w:rsidR="004A7B30" w:rsidRDefault="004A7B30">
      <w:pPr>
        <w:pStyle w:val="a3"/>
        <w:ind w:firstLine="709"/>
        <w:jc w:val="left"/>
      </w:pPr>
    </w:p>
    <w:p w:rsidR="004A7B30" w:rsidRDefault="00E36BF8">
      <w:pPr>
        <w:pStyle w:val="a3"/>
        <w:numPr>
          <w:ilvl w:val="0"/>
          <w:numId w:val="21"/>
        </w:numPr>
        <w:tabs>
          <w:tab w:val="clear" w:pos="360"/>
          <w:tab w:val="num" w:pos="1069"/>
        </w:tabs>
        <w:ind w:left="1069"/>
        <w:jc w:val="left"/>
        <w:rPr>
          <w:u w:val="none"/>
        </w:rPr>
      </w:pPr>
      <w:r>
        <w:rPr>
          <w:u w:val="none"/>
        </w:rPr>
        <w:t>Создается не на «пустом месте», в ее основе – языческая культура славян.</w:t>
      </w:r>
    </w:p>
    <w:p w:rsidR="004A7B30" w:rsidRDefault="00E36BF8">
      <w:pPr>
        <w:pStyle w:val="a3"/>
        <w:numPr>
          <w:ilvl w:val="0"/>
          <w:numId w:val="21"/>
        </w:numPr>
        <w:tabs>
          <w:tab w:val="clear" w:pos="360"/>
          <w:tab w:val="num" w:pos="1069"/>
        </w:tabs>
        <w:ind w:left="1069"/>
        <w:jc w:val="left"/>
        <w:rPr>
          <w:u w:val="none"/>
        </w:rPr>
      </w:pPr>
      <w:r>
        <w:rPr>
          <w:u w:val="none"/>
        </w:rPr>
        <w:t>Воздействие южных и западных славян.</w:t>
      </w:r>
    </w:p>
    <w:p w:rsidR="004A7B30" w:rsidRDefault="00E36BF8">
      <w:pPr>
        <w:pStyle w:val="a3"/>
        <w:numPr>
          <w:ilvl w:val="0"/>
          <w:numId w:val="21"/>
        </w:numPr>
        <w:tabs>
          <w:tab w:val="clear" w:pos="360"/>
          <w:tab w:val="num" w:pos="1069"/>
        </w:tabs>
        <w:ind w:left="1069"/>
        <w:jc w:val="left"/>
        <w:rPr>
          <w:u w:val="none"/>
        </w:rPr>
      </w:pPr>
      <w:r>
        <w:rPr>
          <w:u w:val="none"/>
        </w:rPr>
        <w:t>Воздействие Ближнего Востока и Скандинавии.</w:t>
      </w:r>
    </w:p>
    <w:p w:rsidR="004A7B30" w:rsidRDefault="00E36BF8">
      <w:pPr>
        <w:pStyle w:val="a3"/>
        <w:numPr>
          <w:ilvl w:val="0"/>
          <w:numId w:val="21"/>
        </w:numPr>
        <w:tabs>
          <w:tab w:val="clear" w:pos="360"/>
          <w:tab w:val="num" w:pos="1069"/>
        </w:tabs>
        <w:ind w:left="1069"/>
        <w:jc w:val="left"/>
        <w:rPr>
          <w:u w:val="none"/>
        </w:rPr>
      </w:pPr>
      <w:r>
        <w:rPr>
          <w:u w:val="none"/>
        </w:rPr>
        <w:t>Воздействие Византии и Болгарии (соседство с культуры Греции и Византии)</w:t>
      </w:r>
    </w:p>
    <w:p w:rsidR="004A7B30" w:rsidRDefault="00E36BF8">
      <w:pPr>
        <w:pStyle w:val="a3"/>
        <w:numPr>
          <w:ilvl w:val="0"/>
          <w:numId w:val="21"/>
        </w:numPr>
        <w:tabs>
          <w:tab w:val="clear" w:pos="360"/>
          <w:tab w:val="num" w:pos="1069"/>
        </w:tabs>
        <w:ind w:left="1069"/>
        <w:jc w:val="left"/>
        <w:rPr>
          <w:u w:val="none"/>
        </w:rPr>
      </w:pPr>
      <w:r>
        <w:rPr>
          <w:u w:val="none"/>
        </w:rPr>
        <w:t>Принятие христианства, кот. ввело Россию в цивилизованный мир.</w:t>
      </w:r>
    </w:p>
    <w:p w:rsidR="004A7B30" w:rsidRDefault="00E36BF8">
      <w:pPr>
        <w:pStyle w:val="a3"/>
        <w:numPr>
          <w:ilvl w:val="0"/>
          <w:numId w:val="21"/>
        </w:numPr>
        <w:tabs>
          <w:tab w:val="clear" w:pos="360"/>
          <w:tab w:val="num" w:pos="1069"/>
        </w:tabs>
        <w:ind w:left="1069"/>
        <w:jc w:val="left"/>
        <w:rPr>
          <w:u w:val="none"/>
        </w:rPr>
      </w:pPr>
      <w:r>
        <w:rPr>
          <w:u w:val="none"/>
        </w:rPr>
        <w:t>Культуру государство считало гос. делом.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Виз. ист. – славяне – очень сильный народ, они спокойно сносили голод, нужду. Обладали большим терпением, любили дв-я. Мало заботились о своей наружности. Славяне были превосходными, отважными воинами. Мужество славян. Славяне не знали ни лукавства, ни злости. Пустота нравов. Гостеприимство. Бедному позволялось украсть у богатого.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Мать воспитывала детей воинами, не прощать обид. Мать имела право умертвить дочь. Право детей умерщвлять старых немощных родителей. 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Др. славяне жили в условиях военной демократии (важнейшие вопросы решались на вече, в случае нападения – дружина, кот. выбирала князя. В мирное время дружина жила в палатах князя – гретницы).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Для защиты – городища, в основе круглые – в излучинах рек. Со временем городница окруж. поседом. Постепенно превращается в города. Так был построен Киев.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Кий – одни из трех братьев – основатель ( к. V – пер. пол.VI)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Скандинавы наз. К.Р. “Гардарика” – страна городов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IX в. – 24 города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XI в. – 63 города (90)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XII в. &gt; 200 новых городов.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t xml:space="preserve">Фольклор: </w:t>
      </w:r>
      <w:r>
        <w:rPr>
          <w:u w:val="none"/>
        </w:rPr>
        <w:t>песни, сказки, загадки, заговоры, заклинания, свадебные и похоронные песни, былины.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Былины (9-11 в.в.). Герои – народные богатыри – выходцы из крестьянства, князья, дружинники. Илья Муромец, Добрыня Никитич, Алеша Попович.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Илья Муромец – реальное лицо, «рыцарь без страха и упрека», защитник народа. Происходил из крестьянской семьи. Был болен. Словл сказано и это сделано.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Попович – реальное лицо.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Добрыня – реальное истинное лицо – дядя князя Владимира, сестра – незаконная жена Святослава.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Богатыри красивы своей силой, своим трудом. Мужественные. Сила – дар Матери Земли. Сила отождествляется с природными космическими силами. Богатырям от этой силы очень тяжело. Направляют силу в защиту Святой Руси.</w:t>
      </w:r>
    </w:p>
    <w:p w:rsidR="004A7B30" w:rsidRDefault="00E36BF8">
      <w:pPr>
        <w:pStyle w:val="a3"/>
        <w:ind w:firstLine="709"/>
        <w:jc w:val="left"/>
        <w:outlineLvl w:val="0"/>
      </w:pPr>
      <w:r>
        <w:t>Языческие Боги.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Язычество – система воззрения других славян, которая отражает из мировоззрение, сумму знаний.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Языцы – племена и народы (др. славянский). Термин, введенный богословами высших монотеистических религий, означающий политеистичность религии.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(</w:t>
      </w:r>
      <w:r>
        <w:rPr>
          <w:u w:val="none"/>
          <w:lang w:val="en-US"/>
        </w:rPr>
        <w:t>sincretismes</w:t>
      </w:r>
      <w:r>
        <w:rPr>
          <w:u w:val="none"/>
        </w:rPr>
        <w:t xml:space="preserve"> – гр. – единый, неделимый)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Культ предков, культ природы и общинные земледельческие культы. Патриархальному родовому устройству славянских племен. Язычество – политеистичность, культура многих богов – идолов (</w:t>
      </w:r>
      <w:r>
        <w:rPr>
          <w:u w:val="none"/>
          <w:lang w:val="en-US"/>
        </w:rPr>
        <w:t xml:space="preserve">eidolon – </w:t>
      </w:r>
      <w:r>
        <w:rPr>
          <w:u w:val="none"/>
        </w:rPr>
        <w:t>маленькое изображение) – предмет, вмещающий маленькое божество.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В сознании славян существовало представление о космосе – все,что окружает славян и противостоит им, следовательно нужно было выработать свое отношение и что-то, защищающее его, следовательно славяне окружали себя богами, идолами, след. Обожествлялись реки, леса, деревья, рощи.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Религия др. славян пантеистична (обожествление природы).</w:t>
      </w:r>
    </w:p>
    <w:p w:rsidR="004A7B30" w:rsidRDefault="003B1D33">
      <w:pPr>
        <w:pStyle w:val="a3"/>
        <w:ind w:firstLine="709"/>
        <w:jc w:val="left"/>
        <w:outlineLvl w:val="0"/>
        <w:rPr>
          <w:u w:val="none"/>
        </w:rPr>
      </w:pPr>
      <w:r>
        <w:rPr>
          <w:noProof/>
        </w:rPr>
        <w:pict>
          <v:line id="_x0000_s1028" style="position:absolute;left:0;text-align:left;z-index:251656192;mso-position-horizontal:absolute;mso-position-horizontal-relative:text;mso-position-vertical:absolute;mso-position-vertical-relative:text" from="-13.5pt,12.1pt" to=".9pt,12.1pt" o:allowincell="f"/>
        </w:pict>
      </w:r>
      <w:r>
        <w:rPr>
          <w:noProof/>
        </w:rPr>
        <w:pict>
          <v:line id="_x0000_s1026" style="position:absolute;left:0;text-align:left;z-index:251654144;mso-position-horizontal:absolute;mso-position-horizontal-relative:text;mso-position-vertical:absolute;mso-position-vertical-relative:text" from="-13.5pt,12.1pt" to="-13.5pt,91.3pt" o:allowincell="f"/>
        </w:pict>
      </w:r>
      <w:r w:rsidR="00E36BF8">
        <w:t>Первые Боги:</w:t>
      </w:r>
      <w:r w:rsidR="00E36BF8">
        <w:rPr>
          <w:u w:val="none"/>
        </w:rPr>
        <w:t xml:space="preserve"> 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Род – главное божество, творец вселенной, повелитель неба, дождя. Связан с водами, огнем и т.д. Повелитель также и подземного царства. Его помощницы – ротоницы – богини плодородия (сентябрь).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Ярило – олицетворение весны (пробуждение природы после зимней спячки).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Купала – божество-лето (июль) – русалья неделя.</w:t>
      </w:r>
    </w:p>
    <w:p w:rsidR="004A7B30" w:rsidRDefault="003B1D33">
      <w:pPr>
        <w:pStyle w:val="a3"/>
        <w:ind w:firstLine="709"/>
        <w:jc w:val="left"/>
        <w:rPr>
          <w:u w:val="none"/>
        </w:rPr>
      </w:pPr>
      <w:r>
        <w:rPr>
          <w:noProof/>
          <w:u w:val="none"/>
        </w:rPr>
        <w:pict>
          <v:line id="_x0000_s1027" style="position:absolute;left:0;text-align:left;z-index:251655168;mso-position-horizontal:absolute;mso-position-horizontal-relative:text;mso-position-vertical:absolute;mso-position-vertical-relative:text" from="-13.5pt,8.5pt" to=".9pt,8.5pt" o:allowincell="f"/>
        </w:pict>
      </w:r>
      <w:r w:rsidR="00E36BF8">
        <w:rPr>
          <w:u w:val="none"/>
        </w:rPr>
        <w:t>Русалка (нимфа).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Сварог – властитель Вселенной.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Сваротич – сын Сварога – бог огня, покровитель кузнечного дела, почитание огня (прогоняет нечистую силу, тьму).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Культ земли – исповедь в грехах, у земли просили прощения.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Велес (Волос) – скотий бог (январь).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t>Позднее славянство:</w:t>
      </w:r>
      <w:r>
        <w:rPr>
          <w:u w:val="none"/>
        </w:rPr>
        <w:t xml:space="preserve"> Перун (главный бог князей, оружия, воинов), Сетрибог – Святовид – Сварог (божество неба и вселенной, бог-отец), Дождь-бог (бог солнца, божество Белого Света), Макошь (богиня плодородия, земли), Симарги (божество растений), Хорас (божество солнечного света).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outlineLvl w:val="0"/>
      </w:pPr>
      <w:r>
        <w:t>Языческая реформа.</w:t>
      </w:r>
    </w:p>
    <w:p w:rsidR="004A7B30" w:rsidRDefault="004A7B30">
      <w:pPr>
        <w:pStyle w:val="a3"/>
        <w:ind w:firstLine="709"/>
      </w:pP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угроза внешних нападений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сложные отношения с Византией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соперничество Новгорода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Отсюда следовала необходимость политической консолидации, следовательно наличие общей идеологии.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Политеизм не вводил в Христианское сообщество, трудность контакта с другими странами + трудности политической консолидации.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«Житие великого князя Владимира» - 12 век.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Владимир исповедовал весь весь спектр языческих правил. Он подпшел к язычеству как политик, понимал необходимость языческих реформ, следовательно был необходим пантеон языческих богов.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Около 980 г. Владимирсоздает пантеон языческих богов (из 6Ж Перун, Хорос, Дождь-Бог, Стрибог, Макошь).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Власть медленно отделяется лт общества, как боги отделяются от всего мира.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По летописи Киевской Русью заинтересовался Папа в 961 г. (Иоанн 13).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Княгиня Ольга получила при крещении имя Елены.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Константин – крестный отец Ольги.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Крещение Ольги было тайным, перед смертью она попросила похоронить ее по-христиански. Позднее ее прах был перенесен в первую христианскую церковь.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Владимир подавил восстание, но Василий 2 не дал ему свою сестру Анну. Владимир захватил Корсунь (Херсонес) и получил таки подлец Анну.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988 г. – крещение Руси. Владимир крестил 12 святых детей, а затем сказал киевскому народу принять христианскую веру.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Русь отнеслась к этому акту несколько равнодушно. Идолов скинули в реку.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 xml:space="preserve">Только приближенные к князю венчались в церкви. 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Первые русские святые: Борис и Глеб (в крещении Роман и Давид).</w:t>
      </w:r>
    </w:p>
    <w:p w:rsidR="004A7B30" w:rsidRDefault="00E36BF8">
      <w:pPr>
        <w:pStyle w:val="a3"/>
        <w:jc w:val="left"/>
        <w:outlineLvl w:val="0"/>
        <w:rPr>
          <w:u w:val="none"/>
        </w:rPr>
      </w:pPr>
      <w:r>
        <w:t>Значение принятия христианства: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укрепление власти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выделяло человека из природы, возникала моральная ответственность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надежда на преодоление всех несчастий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идея всеобщей любви, всеобщего братства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на Русь пришла письменность, грамотность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создание русской культуры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феодальный порядок, государственность</w:t>
      </w:r>
    </w:p>
    <w:p w:rsidR="004A7B30" w:rsidRDefault="00E36BF8">
      <w:pPr>
        <w:pStyle w:val="a3"/>
        <w:numPr>
          <w:ilvl w:val="0"/>
          <w:numId w:val="18"/>
        </w:numPr>
        <w:jc w:val="left"/>
        <w:rPr>
          <w:u w:val="none"/>
        </w:rPr>
      </w:pPr>
      <w:r>
        <w:rPr>
          <w:u w:val="none"/>
        </w:rPr>
        <w:t>началась целая серия брачных союзов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Анна – Генрих (Франция)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Дочери Елизавета – Гарольд (Норвегия)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Внучки Анастасия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Русь Святая – Киевская Русь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outlineLvl w:val="0"/>
        <w:rPr>
          <w:u w:val="none"/>
        </w:rPr>
      </w:pPr>
      <w:r>
        <w:t>Письменность.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numPr>
          <w:ilvl w:val="0"/>
          <w:numId w:val="22"/>
        </w:numPr>
        <w:jc w:val="left"/>
        <w:rPr>
          <w:u w:val="none"/>
        </w:rPr>
      </w:pPr>
      <w:r>
        <w:rPr>
          <w:u w:val="none"/>
        </w:rPr>
        <w:t>Криптография</w:t>
      </w:r>
    </w:p>
    <w:p w:rsidR="004A7B30" w:rsidRDefault="00E36BF8">
      <w:pPr>
        <w:pStyle w:val="a3"/>
        <w:numPr>
          <w:ilvl w:val="0"/>
          <w:numId w:val="22"/>
        </w:numPr>
        <w:jc w:val="left"/>
        <w:rPr>
          <w:u w:val="none"/>
        </w:rPr>
      </w:pPr>
      <w:r>
        <w:rPr>
          <w:u w:val="none"/>
        </w:rPr>
        <w:t>Идеографическое письмо: клинопись, перографическое.</w:t>
      </w:r>
    </w:p>
    <w:p w:rsidR="004A7B30" w:rsidRDefault="00E36BF8">
      <w:pPr>
        <w:pStyle w:val="a3"/>
        <w:numPr>
          <w:ilvl w:val="0"/>
          <w:numId w:val="22"/>
        </w:numPr>
        <w:jc w:val="left"/>
        <w:rPr>
          <w:u w:val="none"/>
        </w:rPr>
      </w:pPr>
      <w:r>
        <w:rPr>
          <w:u w:val="none"/>
        </w:rPr>
        <w:t>Азбука – авторы – финикийцы.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Черты и резы – знаки счета, рода, собственности и т.д.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Принцип азбучного письма – финикийцы - греки - римляне - через Болгарию – Русь.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По летописям в 9 веке – князь Ростислав захотел обратить в христианскую веру свой народ, по этому из Византии ему были присланы монахи Кирилл и Мефодий, которые создали азбуку: глаголицу и кириллицу. 1708 г. – Петр 1 изобрел гражданский шрифт. 24 мая – день славянской письменности.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Язык, пришедший из Болгарии – церковнославянский, старославянский. Параллельно с ним – литературный.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Устав – буквы, которые пишутся прямо в прямоугольнике. Писали на пергаменте чернилами при помощи гусиного пера.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До 16 века – все, что написано, то истина. Переписчики – в монастырях.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outlineLvl w:val="0"/>
        <w:rPr>
          <w:u w:val="none"/>
        </w:rPr>
      </w:pPr>
      <w:r>
        <w:t>Книжная культура.</w:t>
      </w:r>
    </w:p>
    <w:p w:rsidR="004A7B30" w:rsidRDefault="004A7B30">
      <w:pPr>
        <w:pStyle w:val="a3"/>
        <w:rPr>
          <w:u w:val="none"/>
        </w:rPr>
      </w:pP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Книжной культуре Русь обучалась у Виззантии, с 988 года до столкновения с татаро-монголами.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На Руси – 140-160 тысяч книг.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Самая древняя книга – «Остромирово Евангелие» - 1057 год.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«Изборники» - для князя Святослава Ярославича в Чернигове (1073 и 1076 г.г). Около 200 глав: сущность, естество, качество, количество, противоречие и т.д.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Переходная литература: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Книги священного писания: Библия («Книга книг»), Ветхий Завет и Новый Завет. 38 книг Ветхого Завета – канонических и 9 – неканонических. 28 книг Нового Завета – все канонические.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Вторая половина 9 века – перевод на славянский. Константин Константинович.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Евангелие – от слова Благовестие – 4 книги евангелистов: Матвея, Марка, Иоанна и Луки – о Христе.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Псалтырь (Ветхий Завет) – Хвала – книга хвалений (благодарение Богу). 150 шт. – более всего псалмы Давида.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Апостол – богослужебная книга – ряд книг Нового Завета – деяния и послания апостолов.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Апокалипсис (откровения) – книга откровений Иоанна Богослова.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Часослов (неизменяемые молитвы), которые произносились во время литургии.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Минея (месячник), который содержит изменяемые молитвы для неподвижных дней Богослужения.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Триодь – молитвы для Богослужения в подвижные дни.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outlineLvl w:val="0"/>
      </w:pPr>
      <w:r>
        <w:t>Агиогроафия.</w:t>
      </w:r>
    </w:p>
    <w:p w:rsidR="004A7B30" w:rsidRDefault="004A7B30">
      <w:pPr>
        <w:pStyle w:val="a3"/>
      </w:pP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Агиография – житие святых.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Средство внедрено хр. мировоззр. пр. морали. Это были не академические рассуждения, а увлекательные остросюжетные произведения «эмманистической» литературы. Церковь старалась эту мораль внедрить в сознание русских.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Житие делилось на два этапа:</w:t>
      </w:r>
    </w:p>
    <w:p w:rsidR="004A7B30" w:rsidRDefault="00E36BF8">
      <w:pPr>
        <w:pStyle w:val="a3"/>
        <w:numPr>
          <w:ilvl w:val="0"/>
          <w:numId w:val="23"/>
        </w:numPr>
        <w:jc w:val="left"/>
        <w:rPr>
          <w:u w:val="none"/>
        </w:rPr>
      </w:pPr>
      <w:r>
        <w:rPr>
          <w:u w:val="none"/>
        </w:rPr>
        <w:t>Мартирие – повествование о мучениках, борцах за веру.</w:t>
      </w:r>
    </w:p>
    <w:p w:rsidR="004A7B30" w:rsidRDefault="00E36BF8">
      <w:pPr>
        <w:pStyle w:val="a3"/>
        <w:numPr>
          <w:ilvl w:val="0"/>
          <w:numId w:val="23"/>
        </w:numPr>
        <w:jc w:val="left"/>
        <w:rPr>
          <w:u w:val="none"/>
        </w:rPr>
      </w:pPr>
      <w:r>
        <w:rPr>
          <w:u w:val="none"/>
        </w:rPr>
        <w:t>Житие – о святых, которые добровольно принимали на себя юродство, нищету, мучения.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Апокрифы – христианская литература, не католическая, т.е. непризнанная церковью, не связана с Библией. Трение дьявола с Господом.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Наиболее распространенное – Хождение Богородицы по мукам.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Патристика – произведение авторов – отцов церкви. Довалось разъяснение отцов церкви. Среди них Иоанн Златоуст, Василий Великий, Григорий Низкий, Иоанн Домосхил.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Используя приемы античной философии они пытались убедить читателей в канонах христианства.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Патерики – сборник повествований о монахах, истории монастырей.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Шестодней – истолков. может о сотворении мира, соотв. 6 дням.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Хроники – летописи. Наиболее популярны хроники Григория. Исторические события сотворения мира от Адама до 9 века.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Хроники Иоанна Моавы.</w:t>
      </w:r>
    </w:p>
    <w:p w:rsidR="004A7B30" w:rsidRDefault="00E36BF8">
      <w:pPr>
        <w:pStyle w:val="a3"/>
        <w:jc w:val="left"/>
        <w:outlineLvl w:val="0"/>
      </w:pPr>
      <w:r>
        <w:t>Христианство + античность.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«История иудейской войны» – Иосиф Фловий.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«Александрия» – рыцарско-авантюрный роман. 2-я версия – о союзе мудрости и власти.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Содержит сведения об Индии, в частности об индийских мудрецах.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Государство – это сила, а сила связана с богатством, но это несправедливо.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Мудрецы заявили А. Македонскому: «Все, что основано на любви – навеки».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Тема – существо, которое заставляет личность. Отрывки из античных философов, драматургов, законников. Затрагивались кефальные аспекты: мужество, власть, целомудрие.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Физионы – о рассуждении о мире.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Космография – размышление об устройстве вселенной.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Русь востребовала пищи для церковного обихода. Россия готовится к канонизации святых.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Первые русские святые, канонизированные православной церковью: Борис и Глеб.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Первая половина 11 века: житие Бориса и Глеба. В 1115 году убиты братом Святополком во время борьбы за трон. Идея политическая, отсюда – все русские князья братья. Святополк, захватив трон, убивает своих братьев – Святополк окаянный.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Византийская церковь отказывается канонизировать Бориса и Глеба, т.к. они не приняли мучения за Христа. Путь к смирению лежит через покаяние. На Руси появляется идея страдания. Появляется чин страдальца.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«Житие Феодосия Печерского»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 xml:space="preserve">Очень строгий подвижник. Прожил </w:t>
      </w:r>
      <w:r>
        <w:rPr>
          <w:u w:val="none"/>
          <w:lang w:val="en-US"/>
        </w:rPr>
        <w:t>&lt;</w:t>
      </w:r>
      <w:r>
        <w:rPr>
          <w:u w:val="none"/>
        </w:rPr>
        <w:t>40 лет. Нестор написал житие из назидательных целей – для сохранения святости души.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jc w:val="left"/>
        <w:outlineLvl w:val="0"/>
        <w:rPr>
          <w:u w:val="none"/>
        </w:rPr>
      </w:pPr>
      <w:r>
        <w:t>Проповеди.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«Слово о законе и благодати».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Автор: Илларион – первый русский митрополит. Закон – Ветхий Завет, который (правила устанавливались для иудеев). Новый Завет – благодать на весь христианский народ.</w:t>
      </w:r>
    </w:p>
    <w:p w:rsidR="004A7B30" w:rsidRDefault="004A7B30">
      <w:pPr>
        <w:pStyle w:val="a3"/>
        <w:jc w:val="left"/>
        <w:rPr>
          <w:u w:val="none"/>
        </w:rPr>
      </w:pPr>
    </w:p>
    <w:p w:rsidR="004A7B30" w:rsidRDefault="004A7B30">
      <w:pPr>
        <w:pStyle w:val="a3"/>
        <w:jc w:val="left"/>
        <w:rPr>
          <w:u w:val="none"/>
        </w:rPr>
      </w:pPr>
    </w:p>
    <w:p w:rsidR="004A7B30" w:rsidRDefault="004A7B30">
      <w:pPr>
        <w:pStyle w:val="a3"/>
        <w:jc w:val="left"/>
        <w:rPr>
          <w:u w:val="none"/>
        </w:rPr>
      </w:pP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Рюрик, Зилиус, Трувор – княжить у славян.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«Земля у нас богатая, обильная. Порядка в ней нет.</w:t>
      </w:r>
    </w:p>
    <w:p w:rsidR="004A7B30" w:rsidRDefault="00E36BF8">
      <w:pPr>
        <w:pStyle w:val="a3"/>
        <w:jc w:val="left"/>
        <w:rPr>
          <w:u w:val="none"/>
        </w:rPr>
      </w:pPr>
      <w:r>
        <w:rPr>
          <w:u w:val="none"/>
        </w:rPr>
        <w:t>Приходите править нами» – представитель Новгорода, Костомысло.</w:t>
      </w:r>
    </w:p>
    <w:p w:rsidR="004A7B30" w:rsidRDefault="00E36BF8">
      <w:pPr>
        <w:pStyle w:val="a3"/>
        <w:numPr>
          <w:ilvl w:val="0"/>
          <w:numId w:val="24"/>
        </w:numPr>
        <w:jc w:val="left"/>
        <w:rPr>
          <w:u w:val="none"/>
        </w:rPr>
      </w:pPr>
      <w:r>
        <w:rPr>
          <w:u w:val="none"/>
        </w:rPr>
        <w:t>все три брата – выходцы из древнего варяжского рода – древнее происхождение рус. княжеской династии.</w:t>
      </w:r>
    </w:p>
    <w:p w:rsidR="004A7B30" w:rsidRDefault="00E36BF8">
      <w:pPr>
        <w:pStyle w:val="a3"/>
        <w:numPr>
          <w:ilvl w:val="0"/>
          <w:numId w:val="24"/>
        </w:numPr>
        <w:jc w:val="left"/>
        <w:rPr>
          <w:u w:val="none"/>
        </w:rPr>
      </w:pPr>
      <w:r>
        <w:rPr>
          <w:u w:val="none"/>
        </w:rPr>
        <w:t>В условиях междоусобицы было важно показать древность и законность династии.</w:t>
      </w:r>
    </w:p>
    <w:p w:rsidR="004A7B30" w:rsidRDefault="00E36BF8">
      <w:pPr>
        <w:pStyle w:val="a3"/>
        <w:ind w:left="720"/>
        <w:jc w:val="left"/>
        <w:rPr>
          <w:u w:val="none"/>
        </w:rPr>
      </w:pPr>
      <w:r>
        <w:rPr>
          <w:u w:val="none"/>
        </w:rPr>
        <w:t>Герои летописи Нестора – не смерды. Он защищает власть.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Повесть насыщена массой эмоц. страниц, но конец оптимистичный: никто не смеет сказать, что Бог нас не любит.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Главная идея повести – единство Руси. Образец князя – Владимир Мономах.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outlineLvl w:val="0"/>
        <w:rPr>
          <w:u w:val="none"/>
          <w:lang w:val="en-US"/>
        </w:rPr>
      </w:pPr>
      <w:r>
        <w:rPr>
          <w:lang w:val="en-US"/>
        </w:rPr>
        <w:t>XII – XIII вв.</w:t>
      </w:r>
    </w:p>
    <w:p w:rsidR="004A7B30" w:rsidRDefault="004A7B30">
      <w:pPr>
        <w:pStyle w:val="a3"/>
        <w:ind w:firstLine="709"/>
        <w:jc w:val="left"/>
        <w:rPr>
          <w:u w:val="none"/>
          <w:lang w:val="en-US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Междоусобицы – летописи созд. в трех отдельных княжествах – они субъективны, комплементарны, аплагетичны. 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Юрий Долгорукий, Андрей Боголюбский, киевский князь Местислав, черниговский князь Святослав Олегович.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«Великий Новгород» – летопись о городе, а не о князе: самостоятельность В.Н.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Русские летописи широко известны за рубежом.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Исторические повести, биографии князей, повести о преступлениях, потрясших Русь (убийство Боголюбского, ослепление Василена и т.д.), </w:t>
      </w:r>
      <w:r>
        <w:t>«Слово о полку Игореве»</w:t>
      </w:r>
      <w:r>
        <w:rPr>
          <w:u w:val="none"/>
        </w:rPr>
        <w:t xml:space="preserve">, светская повесть, автор – с отличным образованием, Христианин (двоеверие), </w:t>
      </w:r>
      <w:r>
        <w:t>1187 – 1188</w:t>
      </w:r>
      <w:r>
        <w:rPr>
          <w:u w:val="none"/>
        </w:rPr>
        <w:t xml:space="preserve"> гг.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b/>
          <w:sz w:val="36"/>
          <w:u w:val="none"/>
        </w:rPr>
        <w:t>!</w:t>
      </w:r>
      <w:r>
        <w:rPr>
          <w:u w:val="none"/>
        </w:rPr>
        <w:t xml:space="preserve"> Рукопись найдена в конце XVIII в. – Мусиным – Пушкиным – в сборнике XVI в. (переписана). Была снята копия для Императрицы.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b/>
          <w:sz w:val="36"/>
          <w:u w:val="none"/>
        </w:rPr>
        <w:t xml:space="preserve">! </w:t>
      </w:r>
      <w:r>
        <w:rPr>
          <w:u w:val="none"/>
        </w:rPr>
        <w:t>1780 г. – «Слово» изд. М.-П. + Карамзиным. 1812 г. – сборник сгорел вместе с библиотекой во время Московского пожара.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Идея единения связывается с вильной княжеской властью. Гордость Руси.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¼ печатного листа (1 лист – 16 машинописных страниц).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Объемно по периоду – 1,5 столения.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Вселенский фон действия. Главный герой – Русь.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По жанру: включ. традиция воинской лет., былины и т.д.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t>Культура:</w:t>
      </w:r>
      <w:r>
        <w:rPr>
          <w:u w:val="none"/>
        </w:rPr>
        <w:t xml:space="preserve"> культура общества, высокое понятие нравственности, чувство чести, воинский долг, достоинство человека, патриотизм, добродетели женщины, моральный кодекс – верность, сострадание, нежность, преданность – сложный психологизм – тоска смерти, прощание с Родной землей.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В основе сюжета – неудачный поход в половецкие степи. Храбрость, мужество героя. Поход изначально обречен, т.к. Игорь предпринял поход в одиночку.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</w:pPr>
      <w:r>
        <w:t>«Моление Даниила Заточника»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Обращение к какому-то князю. Неясен ни автор, ни адресат.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 xml:space="preserve">Чтобы князь взял автора к себе на службу, т.к. он мудрый советник. Заточник – очень образованный человек. 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Главная идея – сильная, неограниченная власть князя.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b/>
          <w:sz w:val="36"/>
          <w:u w:val="none"/>
        </w:rPr>
        <w:t>!</w:t>
      </w:r>
      <w:r>
        <w:rPr>
          <w:u w:val="none"/>
        </w:rPr>
        <w:t xml:space="preserve"> «Моление» – это первое произведение, где утверждалась ценность мудрой личности вне зависимости от происхождения. Возможно, это первое дворянское произведение.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t>1097 г.</w:t>
      </w:r>
      <w:r>
        <w:rPr>
          <w:u w:val="none"/>
        </w:rPr>
        <w:t xml:space="preserve"> – узаканивание феодальной раздробленности. Литература берет на себя моральные задачи, функции по воспитанию человека.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outlineLvl w:val="0"/>
        <w:rPr>
          <w:u w:val="none"/>
        </w:rPr>
      </w:pPr>
      <w:r>
        <w:t>Просвещение.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На Руси необыкновенно трепетно относились к письменности, к слову: все написанное есть истина. В книжном слове – сакральный смысл.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Чтение книг на Руси – духовное наслаждение.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Владимир первым организовал школу.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Школьное образование было распространенным.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В</w:t>
      </w:r>
      <w:r>
        <w:rPr>
          <w:u w:val="none"/>
          <w:lang w:val="en-US"/>
        </w:rPr>
        <w:t xml:space="preserve"> XI</w:t>
      </w:r>
      <w:r>
        <w:rPr>
          <w:u w:val="none"/>
        </w:rPr>
        <w:t xml:space="preserve"> в. – 2 типа школ: высшая – для детей знати и низшая. Существовало и женское образование.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Первая библиотека была привезена Анной Византийской (полная Библия, истор. сочинения  Византийских историков, Римских историков, много греческой художественной литературы).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Отечественная библиотека создана Ярославом Мудрым – при Софийском монастыре.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b/>
          <w:sz w:val="36"/>
          <w:u w:val="none"/>
        </w:rPr>
        <w:t>!</w:t>
      </w:r>
      <w:r>
        <w:rPr>
          <w:u w:val="none"/>
        </w:rPr>
        <w:t xml:space="preserve"> самое грамотное сословие – духовенство, но многие князья не только им не уступали, но и превосходили.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b/>
          <w:sz w:val="36"/>
          <w:u w:val="none"/>
        </w:rPr>
        <w:t>!</w:t>
      </w:r>
      <w:r>
        <w:rPr>
          <w:u w:val="none"/>
        </w:rPr>
        <w:t xml:space="preserve"> Ярослав Мудрость впервые начал заботиться о создании русской интеллигенции. </w:t>
      </w: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</w:rPr>
        <w:t>Беседы – вид литературного творчества.</w:t>
      </w:r>
    </w:p>
    <w:p w:rsidR="004A7B30" w:rsidRDefault="004A7B30">
      <w:pPr>
        <w:pStyle w:val="a3"/>
        <w:ind w:firstLine="709"/>
        <w:jc w:val="left"/>
        <w:rPr>
          <w:u w:val="none"/>
        </w:rPr>
      </w:pPr>
    </w:p>
    <w:p w:rsidR="004A7B30" w:rsidRDefault="00E36BF8">
      <w:pPr>
        <w:pStyle w:val="a3"/>
        <w:ind w:firstLine="709"/>
        <w:outlineLvl w:val="0"/>
        <w:rPr>
          <w:u w:val="none"/>
        </w:rPr>
      </w:pPr>
      <w:r>
        <w:t>Художественная культура</w:t>
      </w:r>
    </w:p>
    <w:p w:rsidR="004A7B30" w:rsidRDefault="004A7B30">
      <w:pPr>
        <w:pStyle w:val="a3"/>
        <w:ind w:firstLine="709"/>
        <w:rPr>
          <w:u w:val="none"/>
        </w:rPr>
      </w:pPr>
    </w:p>
    <w:p w:rsidR="004A7B30" w:rsidRDefault="00E36BF8">
      <w:pPr>
        <w:pStyle w:val="a3"/>
        <w:ind w:left="709"/>
        <w:jc w:val="left"/>
        <w:rPr>
          <w:u w:val="none"/>
        </w:rPr>
      </w:pPr>
      <w:r>
        <w:rPr>
          <w:u w:val="none"/>
          <w:lang w:val="en-US"/>
        </w:rPr>
        <w:t>&gt;</w:t>
      </w:r>
      <w:r>
        <w:rPr>
          <w:u w:val="none"/>
        </w:rPr>
        <w:t>50 ремесленных специальностей.</w:t>
      </w:r>
    </w:p>
    <w:p w:rsidR="004A7B30" w:rsidRDefault="004A7B30">
      <w:pPr>
        <w:pStyle w:val="a3"/>
        <w:ind w:left="709"/>
        <w:jc w:val="left"/>
        <w:rPr>
          <w:u w:val="none"/>
          <w:lang w:val="en-US"/>
        </w:rPr>
      </w:pPr>
    </w:p>
    <w:p w:rsidR="004A7B30" w:rsidRDefault="00E36BF8">
      <w:pPr>
        <w:pStyle w:val="a3"/>
        <w:ind w:firstLine="709"/>
        <w:jc w:val="left"/>
        <w:rPr>
          <w:u w:val="none"/>
        </w:rPr>
      </w:pPr>
      <w:r>
        <w:rPr>
          <w:u w:val="none"/>
          <w:lang w:val="en-US"/>
        </w:rPr>
        <w:tab/>
      </w:r>
      <w:r>
        <w:rPr>
          <w:u w:val="none"/>
        </w:rPr>
        <w:t>Ювелирные ремесла. Техника скаки (филиграни) – изделия из тонкой проволочки. Зернь – маленькие металлические шарики напаиваются на серебряные изделия. Чернь – изделия из серебра, фон залитый чернью. Динифть – эмали перегородчатые и выемчатые: процарапывается рисунок, изнутри желобка вынимается металл, краешком по внутреннему контуру напаиваются полоски (золотые) – образуются ячейки, в которые заливается эмалевое тесто, по рисунку обжигается.</w:t>
      </w:r>
    </w:p>
    <w:p w:rsidR="004A7B30" w:rsidRDefault="004A7B30">
      <w:pPr>
        <w:pStyle w:val="a3"/>
        <w:ind w:left="709" w:hanging="709"/>
        <w:jc w:val="left"/>
        <w:rPr>
          <w:u w:val="none"/>
        </w:rPr>
      </w:pPr>
    </w:p>
    <w:p w:rsidR="004A7B30" w:rsidRDefault="00E36BF8">
      <w:pPr>
        <w:pStyle w:val="a3"/>
        <w:ind w:left="709" w:hanging="709"/>
        <w:outlineLvl w:val="0"/>
      </w:pPr>
      <w:r>
        <w:t>Архитектура.</w:t>
      </w:r>
    </w:p>
    <w:p w:rsidR="004A7B30" w:rsidRDefault="004A7B30">
      <w:pPr>
        <w:pStyle w:val="a3"/>
        <w:ind w:left="709" w:hanging="709"/>
      </w:pP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ab/>
        <w:t>Дохристианская архитектура известна очень мало. В дохристианский период существовала христианская церковь – Церковь святого Илии.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Храм для русского человека – дом молитвы, дом Божий. Служба в храме – очень сложное действо.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Храм – это символ и сооружение. Незримое присутствие Господа. Логичен: внутренняя логика Христианского вероучения.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Трехчастное деление бытия: область бытия Бога, область небесного бытия, область земного бытия.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Храм – дом Божий, ковчег спасения, дом молитвы.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Большинство храмов – в форме прямоугольника: колокольни – мачты, купола – паруса.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b/>
          <w:sz w:val="36"/>
          <w:u w:val="none"/>
        </w:rPr>
        <w:t>!</w:t>
      </w:r>
      <w:r>
        <w:rPr>
          <w:u w:val="none"/>
        </w:rPr>
        <w:t xml:space="preserve"> Наиболее распространенный тип – крестово-купольный храм.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Носит форму четырехугольника, в центре – греческий крест.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 xml:space="preserve">Храм обычно стоит на фундаменте – </w:t>
      </w:r>
      <w:r>
        <w:t>подклад.</w:t>
      </w:r>
      <w:r>
        <w:rPr>
          <w:u w:val="none"/>
        </w:rPr>
        <w:t xml:space="preserve"> К храму ведет дорожка с западной части – </w:t>
      </w:r>
      <w:r>
        <w:t>паперть.</w:t>
      </w:r>
      <w:r>
        <w:rPr>
          <w:u w:val="none"/>
        </w:rPr>
        <w:t xml:space="preserve"> Закругления наверху – кружалы. Плоские колонны – </w:t>
      </w:r>
      <w:r>
        <w:t>пилястры</w:t>
      </w:r>
      <w:r>
        <w:rPr>
          <w:u w:val="none"/>
        </w:rPr>
        <w:t xml:space="preserve">,  которые делят стены храма на </w:t>
      </w:r>
      <w:r>
        <w:t>лонатки</w:t>
      </w:r>
      <w:r>
        <w:rPr>
          <w:u w:val="none"/>
        </w:rPr>
        <w:t xml:space="preserve">. Крыша – </w:t>
      </w:r>
      <w:r>
        <w:t>кровля</w:t>
      </w:r>
      <w:r>
        <w:rPr>
          <w:u w:val="none"/>
        </w:rPr>
        <w:t xml:space="preserve">. Купол – </w:t>
      </w:r>
      <w:r>
        <w:t>барабан</w:t>
      </w:r>
      <w:r>
        <w:rPr>
          <w:u w:val="none"/>
        </w:rPr>
        <w:t>. Купол венчает крест.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Самая священная часть храма алтарь – на Востоке.</w:t>
      </w:r>
    </w:p>
    <w:p w:rsidR="004A7B30" w:rsidRDefault="00E36BF8">
      <w:pPr>
        <w:pStyle w:val="a3"/>
        <w:ind w:firstLine="567"/>
        <w:jc w:val="left"/>
      </w:pPr>
      <w:r>
        <w:rPr>
          <w:u w:val="none"/>
        </w:rPr>
        <w:t xml:space="preserve">Полукруглые выпуклости на В. – </w:t>
      </w:r>
      <w:r>
        <w:t>абсиды</w:t>
      </w:r>
      <w:r>
        <w:rPr>
          <w:u w:val="none"/>
        </w:rPr>
        <w:t xml:space="preserve">. Вход – </w:t>
      </w:r>
      <w:r>
        <w:t>портал.</w:t>
      </w:r>
    </w:p>
    <w:p w:rsidR="004A7B30" w:rsidRDefault="00E36BF8">
      <w:pPr>
        <w:pStyle w:val="a3"/>
        <w:ind w:firstLine="567"/>
        <w:jc w:val="left"/>
      </w:pPr>
      <w:r>
        <w:rPr>
          <w:u w:val="none"/>
        </w:rPr>
        <w:t xml:space="preserve">Обычно в самом храме – </w:t>
      </w:r>
      <w:r>
        <w:t xml:space="preserve">звонница, </w:t>
      </w:r>
      <w:r>
        <w:rPr>
          <w:u w:val="none"/>
        </w:rPr>
        <w:t xml:space="preserve">или рядом – </w:t>
      </w:r>
      <w:r>
        <w:t>колокольня</w:t>
      </w:r>
      <w:r>
        <w:rPr>
          <w:u w:val="none"/>
        </w:rPr>
        <w:t xml:space="preserve">. Вытягиваются с Севера на Юг – </w:t>
      </w:r>
      <w:r>
        <w:t>пределы.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Круглый храм встречается реже – вечное значение православия. Иногда – восьмиугольник – символ Вифлиемской звезды.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outlineLvl w:val="0"/>
        <w:rPr>
          <w:u w:val="none"/>
        </w:rPr>
      </w:pPr>
      <w:r>
        <w:rPr>
          <w:u w:val="none"/>
        </w:rPr>
        <w:t>Купола: шлемовидные, луковичные, шатровые.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1 купол – всеединый Господь; 2 – двойственной природы Иисуса Христа; 3 купола – Пресвятая Троица; 4 – четыре евангелиста (Иоанн, Лука, Матфей, Марк); 5 – 4 евангелиста и в центре Иисус; 12 – апостолы; 13 – Христос с апостолами, многокупольные – купола местных святых.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3B1D33">
      <w:pPr>
        <w:pStyle w:val="a3"/>
        <w:ind w:firstLine="567"/>
        <w:jc w:val="left"/>
        <w:rPr>
          <w:u w:val="none"/>
        </w:rPr>
      </w:pPr>
      <w:r>
        <w:rPr>
          <w:noProof/>
          <w:u w:val="none"/>
        </w:rPr>
        <w:pict>
          <v:line id="_x0000_s1037" style="position:absolute;left:0;text-align:left;z-index:251660288;mso-position-horizontal:absolute;mso-position-horizontal-relative:text;mso-position-vertical:absolute;mso-position-vertical-relative:text" from="317.7pt,12.7pt" to="332.1pt,12.7pt" o:allowincell="f"/>
        </w:pict>
      </w:r>
      <w:r>
        <w:rPr>
          <w:noProof/>
          <w:u w:val="none"/>
        </w:rPr>
        <w:pict>
          <v:line id="_x0000_s1035" style="position:absolute;left:0;text-align:left;z-index:251658240;mso-position-horizontal:absolute;mso-position-horizontal-relative:text;mso-position-vertical:absolute;mso-position-vertical-relative:text" from="324.9pt,5.5pt" to="324.9pt,48.7pt" o:allowincell="f"/>
        </w:pict>
      </w:r>
      <w:r w:rsidR="00E36BF8">
        <w:rPr>
          <w:u w:val="none"/>
        </w:rPr>
        <w:t>Заканчиваются: крестом – символ распятия.</w:t>
      </w:r>
    </w:p>
    <w:p w:rsidR="004A7B30" w:rsidRDefault="003B1D33">
      <w:pPr>
        <w:pStyle w:val="a3"/>
        <w:ind w:firstLine="567"/>
        <w:jc w:val="left"/>
        <w:rPr>
          <w:u w:val="none"/>
        </w:rPr>
      </w:pPr>
      <w:r>
        <w:rPr>
          <w:noProof/>
          <w:u w:val="none"/>
        </w:rPr>
        <w:pict>
          <v:line id="_x0000_s1038" style="position:absolute;left:0;text-align:left;flip:y;z-index:251661312;mso-position-horizontal:absolute;mso-position-horizontal-relative:text;mso-position-vertical:absolute;mso-position-vertical-relative:text" from="317.7pt,13.3pt" to="332.1pt,27.7pt" o:allowincell="f"/>
        </w:pict>
      </w:r>
      <w:r>
        <w:rPr>
          <w:noProof/>
          <w:u w:val="none"/>
        </w:rPr>
        <w:pict>
          <v:line id="_x0000_s1036" style="position:absolute;left:0;text-align:left;z-index:251659264;mso-position-horizontal:absolute;mso-position-horizontal-relative:text;mso-position-vertical:absolute;mso-position-vertical-relative:text" from="310.5pt,6.1pt" to="339.3pt,6.1pt" o:allowincell="f"/>
        </w:pict>
      </w:r>
      <w:r>
        <w:rPr>
          <w:noProof/>
          <w:u w:val="non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-490.4pt;width:12.75pt;height:23.05pt;z-index:251657216;mso-position-horizontal:absolute;mso-position-horizontal-relative:text;mso-position-vertical:absolute;mso-position-vertical-relative:text" o:allowincell="f">
            <v:imagedata r:id="rId5" o:title=""/>
            <w10:wrap type="topAndBottom"/>
          </v:shape>
          <o:OLEObject Type="Embed" ProgID="MS_ClipArt_Gallery" ShapeID="_x0000_s1033" DrawAspect="Content" ObjectID="_1453217748" r:id="rId6"/>
        </w:object>
      </w:r>
      <w:r w:rsidR="00E36BF8">
        <w:rPr>
          <w:u w:val="none"/>
        </w:rPr>
        <w:t xml:space="preserve">Кресты: греческий </w:t>
      </w:r>
      <w:r w:rsidR="00E36BF8">
        <w:rPr>
          <w:b/>
          <w:sz w:val="40"/>
          <w:u w:val="none"/>
        </w:rPr>
        <w:t>+</w:t>
      </w:r>
      <w:r w:rsidR="00E36BF8">
        <w:rPr>
          <w:u w:val="none"/>
        </w:rPr>
        <w:t xml:space="preserve">, латинский </w:t>
      </w:r>
      <w:r w:rsidR="00E36BF8">
        <w:rPr>
          <w:sz w:val="40"/>
          <w:u w:val="none"/>
        </w:rPr>
        <w:sym w:font="Monotype Sorts" w:char="F03F"/>
      </w:r>
      <w:r w:rsidR="00E36BF8">
        <w:rPr>
          <w:u w:val="none"/>
        </w:rPr>
        <w:t xml:space="preserve">, восьмиконечный 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outlineLvl w:val="0"/>
        <w:rPr>
          <w:u w:val="none"/>
        </w:rPr>
      </w:pPr>
      <w:r>
        <w:rPr>
          <w:u w:val="none"/>
          <w:lang w:val="en-US"/>
        </w:rPr>
        <w:t>INRI  -</w:t>
      </w:r>
      <w:r>
        <w:rPr>
          <w:u w:val="none"/>
        </w:rPr>
        <w:t xml:space="preserve"> «Иисус из Назарета – царь Иудеев»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  <w:lang w:val="en-US"/>
        </w:rPr>
        <w:t>IH</w:t>
      </w:r>
      <w:r>
        <w:rPr>
          <w:u w:val="none"/>
        </w:rPr>
        <w:t>Ц</w:t>
      </w:r>
      <w:r>
        <w:rPr>
          <w:u w:val="none"/>
          <w:lang w:val="en-US"/>
        </w:rPr>
        <w:t>i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Диск – символ Солнца. Серп – символ Луны.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</w:pPr>
      <w:r>
        <w:rPr>
          <w:u w:val="none"/>
        </w:rPr>
        <w:t xml:space="preserve">Приход: Западная часть храма (неверующие) – </w:t>
      </w:r>
      <w:r>
        <w:t>кордекс.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Расстояние между столбами – нефф.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Четырехстолнный трех – неффный, трех – асидный храм.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 xml:space="preserve">Наклонный столик – </w:t>
      </w:r>
      <w:r>
        <w:t xml:space="preserve">аналой </w:t>
      </w:r>
      <w:r>
        <w:rPr>
          <w:u w:val="none"/>
        </w:rPr>
        <w:t>(библия).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В алтаре – престол Господень – только священнаслужители.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Только здесь – скульптурное изображение Иисуса.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Алтарь отделяется от храма иконостасом.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Обычно трое врат – посередине – Царские врата, по бокам дьявольские врата.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Перед иконостасом – возвышение – солея, где происходят богослужения.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В центральной части солеи – амвон. Клирос – по бокам.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За иконостасом на алтаре – хоругвь. По периметру второго яруса храма – хоры.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 xml:space="preserve">В </w:t>
      </w:r>
      <w:r>
        <w:rPr>
          <w:u w:val="none"/>
          <w:lang w:val="en-US"/>
        </w:rPr>
        <w:t>XI</w:t>
      </w:r>
      <w:r>
        <w:rPr>
          <w:u w:val="none"/>
        </w:rPr>
        <w:t xml:space="preserve"> в. Киев – блестящий город с архитектурой.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Храм Успения Богородицы.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Крестово-купольный, трех-неффный, 25-купольный, трех-апсидный.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Десятинная церковь – 1/10 доходов Владимира – на содержание церкви. Кладка - кирпичная (кирпичи- плинда). Площадь, где стояла церковь была главной площадью города. 4 коня медянные с двумя античными статуями. Дворец князя. Мальоликовая керамика. Мрамор, фрески, золото, серебро.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1240 г. – Батый – в Киев. Церковь погибла вместе  с Киевом.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  <w:lang w:val="en-US"/>
        </w:rPr>
        <w:t>XI</w:t>
      </w:r>
      <w:r>
        <w:rPr>
          <w:u w:val="none"/>
        </w:rPr>
        <w:t xml:space="preserve"> в. Ярослав – Собор Святой Софии, церковь Святой Ирины и Золотые ворота: равенство с Константинополем.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 xml:space="preserve">Ярослав строит «город Ярослав»  &gt;  «г. Владимира» в 8 раз. 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Сверху на валы – деревянные стены.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Золотые ворота – крепостная башня с широким проездом (7,5 м) 1240 г. – разрушена монголами.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 xml:space="preserve">Собор Святой Софии – в </w:t>
      </w:r>
      <w:r>
        <w:rPr>
          <w:u w:val="none"/>
          <w:lang w:val="en-US"/>
        </w:rPr>
        <w:t>XVII</w:t>
      </w:r>
      <w:r>
        <w:rPr>
          <w:u w:val="none"/>
        </w:rPr>
        <w:t xml:space="preserve"> в. – реконструкция в стиле украинского барокко.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Выстроена видимо Византийцами. 5 – неффная, 5 – абсидная, 13 – купольный храм со многими приделами. Используется мозаика, фрески, очень много лепных украшений, много золота. «Шедевр мерцающей живописи».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Купол – только изображение Иисуса.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Пантократор – «вседержитель». Вмятины – паруса (4 евангелисты). В небесной сфере – в барабане между окнами – 12 апостолов. В центре абсида – изображение богоматери – Оранта 15 метров. 3 звезды – символ троякого денства.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Евхолистье – причащение – одно из таинств православия.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Над алтарем – Денсус – «Моление». В центре – Иисус, с одной стороны – Мария, с другой – Иоанн.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У ангелов – 9 чинов: архангел – высший ангел, апостол-посланник, Христос – помазанник, сын Божий, Иисус – евр. Спасать.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Дреска – роспись по сырой штукатурке.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Светские сюжеты. Елизавета, Анна, Анастасия, 4 сестре.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Византийские императоры и императрицы, русские княгини, сцены придворной жизни, ипподром, охота.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Росписи – «евангелие для неграмотных».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Олимпий – «Ангел – златые глаза».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outlineLvl w:val="0"/>
        <w:rPr>
          <w:u w:val="none"/>
        </w:rPr>
      </w:pPr>
      <w:r>
        <w:t>Архитектура Владимиро-Суздальского княжества.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Состоялся съезд князей – решение (роковое): каждый да держит отчизну свою (узаконивались междоусобицы), но оно открыло путь к началу появления формы или вида русской национальной культуры. Формировались местные стили, школы.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Увеличение количества городов (около 300). Усиливается значение городских посроек: храмы, дороги.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Храмы: заказываются не только церковью и князьями, но и горожанами (жители одной улицы). Мы не можем судить о вкусе горожан.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outlineLvl w:val="0"/>
        <w:rPr>
          <w:u w:val="none"/>
        </w:rPr>
      </w:pPr>
      <w:r>
        <w:t>Владимиро-Суздальская земля.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Рано возникают города. Ростов, Муром, Суздаль (9-10 вв.)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1093 г. – Владимир Мономах – правитель Ростово-Суздальских земель. Т.к. междоусобицы – кочевники – ведет оборонительное строительство. И в 1108 г. – завершение сооружения нового княжеского города и даем ему сил.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Влладимир. Первые строения до нас не дошли.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Его наследие: Юрий Долгорукий (борется за Киевский престол) и ведет большое строительство во Владимиро-Суздальском княжестве. Опасаясь врагов, он строит крепости.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Создает: Юрьев Польский, Дмитров.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В 1156 г. в летописи появляется название Москва. И в четырех км от столицы от Суздали Долгорукий строит резиденцию – Кидыкина. Он выносит ее за пределы столицы княжеский двор, крепость.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Рассвет Владимиро-Суздальского княжества наступает при Андрее Боголюбском. Он узнает во Владимире и начинает вести новую тактику: борется против великодержавного Киева (соперник).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b/>
          <w:sz w:val="36"/>
          <w:u w:val="none"/>
        </w:rPr>
        <w:t>!</w:t>
      </w:r>
      <w:r>
        <w:rPr>
          <w:u w:val="none"/>
        </w:rPr>
        <w:t xml:space="preserve"> Князь А. Боголюбский перестроит столицу во Владимир. Он сделал город настоящей крепостью: ров, вал, стены около 8 км (построены золотые и серебрянные).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Главное здание – Успенский собор – самый распространенный тип собора 16 в.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6 столнный, 5-апсидный, 5-купольный. По высоте превосходит Софийский собор.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А. Боголюбский строил и замок «Кн. Боголюбского». Опасаясь междоусобиц, он строит замок вдали.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Церковь Покрова на Нерли: Богородице перед Успением замка в храм, и увидела молящихся. Она набросила на них покрывало – символ заступничества. Церковь поднята над лучами – царит над зеркальной гладью. Вертикальные линии.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1174 г. – А. Боголюбский убит, начались междоусобицы. Всеволод – Большое гнездо – «толковый князь». Европа присматривала за тем, что но делает. Он впервые в 1211 г. создал Сословный Собор – представители разных стран. Все было прервано в 1238 г. он правил 25 лет – спокойный период. Искусство и красота – помощники в утверждении власти.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Дмитриевский собор – в честь Дмитрия Солоненского. Он был назначен …….. активно способствовал распространению христианства</w:t>
      </w:r>
    </w:p>
    <w:p w:rsidR="004A7B30" w:rsidRDefault="004A7B30">
      <w:pPr>
        <w:pStyle w:val="a3"/>
        <w:ind w:firstLine="567"/>
        <w:jc w:val="left"/>
        <w:rPr>
          <w:u w:val="none"/>
        </w:rPr>
      </w:pP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В 1238 г. – татаро-монгольское нашествие погубило Владимир – город разрушен.</w:t>
      </w:r>
    </w:p>
    <w:p w:rsidR="004A7B30" w:rsidRDefault="00E36BF8">
      <w:pPr>
        <w:pStyle w:val="a3"/>
        <w:ind w:firstLine="567"/>
        <w:jc w:val="left"/>
        <w:outlineLvl w:val="0"/>
        <w:rPr>
          <w:u w:val="none"/>
        </w:rPr>
      </w:pPr>
      <w:r>
        <w:t>Новгород</w:t>
      </w:r>
      <w:r>
        <w:rPr>
          <w:u w:val="none"/>
        </w:rPr>
        <w:t xml:space="preserve"> – сильные вечевые традиции. Город с сильным торговым ……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Архитектура – ничего лишнего. Главный собор – Софийский (5-неффный, 5- главый, 5-апсидный). Георгиевский собор Юрьева монастыря. Церковь Спаса на Нередице – никакой роскоши – все средства на другие нужды.</w:t>
      </w:r>
    </w:p>
    <w:p w:rsidR="004A7B30" w:rsidRDefault="00E36BF8">
      <w:pPr>
        <w:pStyle w:val="a3"/>
        <w:ind w:firstLine="567"/>
        <w:jc w:val="left"/>
        <w:rPr>
          <w:u w:val="none"/>
        </w:rPr>
      </w:pPr>
      <w:r>
        <w:rPr>
          <w:u w:val="none"/>
        </w:rPr>
        <w:t>Новгород – самый благоустроенный город. Второй город, где появились мостовые в 12 в., был водопровод.</w:t>
      </w:r>
      <w:bookmarkStart w:id="0" w:name="_GoBack"/>
      <w:bookmarkEnd w:id="0"/>
    </w:p>
    <w:sectPr w:rsidR="004A7B30"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C2D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248CF"/>
    <w:multiLevelType w:val="singleLevel"/>
    <w:tmpl w:val="DBF258FC"/>
    <w:lvl w:ilvl="0">
      <w:start w:val="1097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2">
    <w:nsid w:val="01750D6C"/>
    <w:multiLevelType w:val="singleLevel"/>
    <w:tmpl w:val="0F48A2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2471335"/>
    <w:multiLevelType w:val="singleLevel"/>
    <w:tmpl w:val="2B1E939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03DD5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17B50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9F636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3D41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3EA0F08"/>
    <w:multiLevelType w:val="singleLevel"/>
    <w:tmpl w:val="CCDA854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2B4249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04A44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6535E61"/>
    <w:multiLevelType w:val="singleLevel"/>
    <w:tmpl w:val="CF34B97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87B0983"/>
    <w:multiLevelType w:val="singleLevel"/>
    <w:tmpl w:val="299820E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42E80E0E"/>
    <w:multiLevelType w:val="singleLevel"/>
    <w:tmpl w:val="AFE2F29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4BD59AE"/>
    <w:multiLevelType w:val="singleLevel"/>
    <w:tmpl w:val="79D44C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7235176"/>
    <w:multiLevelType w:val="singleLevel"/>
    <w:tmpl w:val="C1A681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D5333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DFA31E8"/>
    <w:multiLevelType w:val="singleLevel"/>
    <w:tmpl w:val="8304D3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511E231E"/>
    <w:multiLevelType w:val="singleLevel"/>
    <w:tmpl w:val="C1F8E5D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531F2B"/>
    <w:multiLevelType w:val="singleLevel"/>
    <w:tmpl w:val="CBE816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0FE4ADC"/>
    <w:multiLevelType w:val="singleLevel"/>
    <w:tmpl w:val="58FE5F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67728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D3A2827"/>
    <w:multiLevelType w:val="singleLevel"/>
    <w:tmpl w:val="336C02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5C26B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8104D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16"/>
  </w:num>
  <w:num w:numId="3">
    <w:abstractNumId w:val="4"/>
  </w:num>
  <w:num w:numId="4">
    <w:abstractNumId w:val="10"/>
  </w:num>
  <w:num w:numId="5">
    <w:abstractNumId w:val="5"/>
  </w:num>
  <w:num w:numId="6">
    <w:abstractNumId w:val="12"/>
  </w:num>
  <w:num w:numId="7">
    <w:abstractNumId w:val="8"/>
  </w:num>
  <w:num w:numId="8">
    <w:abstractNumId w:val="0"/>
  </w:num>
  <w:num w:numId="9">
    <w:abstractNumId w:val="24"/>
  </w:num>
  <w:num w:numId="10">
    <w:abstractNumId w:val="9"/>
  </w:num>
  <w:num w:numId="11">
    <w:abstractNumId w:val="17"/>
  </w:num>
  <w:num w:numId="12">
    <w:abstractNumId w:val="22"/>
  </w:num>
  <w:num w:numId="13">
    <w:abstractNumId w:val="11"/>
  </w:num>
  <w:num w:numId="14">
    <w:abstractNumId w:val="14"/>
  </w:num>
  <w:num w:numId="15">
    <w:abstractNumId w:val="13"/>
  </w:num>
  <w:num w:numId="16">
    <w:abstractNumId w:val="19"/>
  </w:num>
  <w:num w:numId="17">
    <w:abstractNumId w:val="3"/>
  </w:num>
  <w:num w:numId="18">
    <w:abstractNumId w:val="18"/>
  </w:num>
  <w:num w:numId="19">
    <w:abstractNumId w:val="15"/>
  </w:num>
  <w:num w:numId="20">
    <w:abstractNumId w:val="20"/>
  </w:num>
  <w:num w:numId="21">
    <w:abstractNumId w:val="23"/>
  </w:num>
  <w:num w:numId="22">
    <w:abstractNumId w:val="7"/>
  </w:num>
  <w:num w:numId="23">
    <w:abstractNumId w:val="6"/>
  </w:num>
  <w:num w:numId="24">
    <w:abstractNumId w:val="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BF8"/>
    <w:rsid w:val="003B1D33"/>
    <w:rsid w:val="004A7B30"/>
    <w:rsid w:val="00E3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7E86C2B4-A48A-43F2-A6EB-0362B62C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  <w:u w:val="single"/>
    </w:rPr>
  </w:style>
  <w:style w:type="character" w:styleId="a4">
    <w:name w:val="Hyperlink"/>
    <w:basedOn w:val="a0"/>
    <w:semiHidden/>
    <w:rPr>
      <w:color w:val="0000FF"/>
      <w:u w:val="single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7193</Words>
  <Characters>41001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Культурологические теории в России</vt:lpstr>
    </vt:vector>
  </TitlesOfParts>
  <Company> </Company>
  <LinksUpToDate>false</LinksUpToDate>
  <CharactersWithSpaces>48098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Культурологические теории в России</dc:title>
  <dc:subject>История отечественной культуры</dc:subject>
  <dc:creator>Vold</dc:creator>
  <cp:keywords/>
  <cp:lastModifiedBy>admin</cp:lastModifiedBy>
  <cp:revision>2</cp:revision>
  <dcterms:created xsi:type="dcterms:W3CDTF">2014-02-06T16:49:00Z</dcterms:created>
  <dcterms:modified xsi:type="dcterms:W3CDTF">2014-02-06T16:49:00Z</dcterms:modified>
</cp:coreProperties>
</file>