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DA" w:rsidRDefault="003D45DA"/>
    <w:p w:rsidR="003D45DA" w:rsidRDefault="003D45DA"/>
    <w:p w:rsidR="003D45DA" w:rsidRDefault="003D45DA"/>
    <w:p w:rsidR="003D45DA" w:rsidRPr="00B21ECD" w:rsidRDefault="003D45DA" w:rsidP="00B21ECD">
      <w:pPr>
        <w:tabs>
          <w:tab w:val="left" w:pos="3405"/>
        </w:tabs>
        <w:rPr>
          <w:sz w:val="32"/>
          <w:szCs w:val="32"/>
        </w:rPr>
      </w:pPr>
    </w:p>
    <w:p w:rsidR="003D45DA" w:rsidRDefault="003D45DA" w:rsidP="006131BF">
      <w:pPr>
        <w:jc w:val="center"/>
        <w:rPr>
          <w:sz w:val="32"/>
          <w:szCs w:val="32"/>
        </w:rPr>
      </w:pPr>
      <w:r w:rsidRPr="00B21ECD">
        <w:rPr>
          <w:sz w:val="32"/>
          <w:szCs w:val="32"/>
        </w:rPr>
        <w:t>Введение</w:t>
      </w:r>
    </w:p>
    <w:p w:rsidR="003D45DA" w:rsidRDefault="003D45DA" w:rsidP="006131BF">
      <w:pPr>
        <w:jc w:val="center"/>
        <w:rPr>
          <w:sz w:val="32"/>
          <w:szCs w:val="32"/>
        </w:rPr>
      </w:pPr>
    </w:p>
    <w:p w:rsidR="009D7131" w:rsidRPr="009D7131" w:rsidRDefault="003D45DA" w:rsidP="009D7131">
      <w:pPr>
        <w:spacing w:line="360" w:lineRule="auto"/>
        <w:ind w:firstLine="851"/>
        <w:jc w:val="both"/>
        <w:rPr>
          <w:color w:val="000000"/>
          <w:sz w:val="28"/>
          <w:szCs w:val="28"/>
        </w:rPr>
      </w:pPr>
      <w:r w:rsidRPr="009D7131">
        <w:rPr>
          <w:b/>
          <w:bCs/>
          <w:sz w:val="28"/>
          <w:szCs w:val="28"/>
        </w:rPr>
        <w:t>Цель работы:</w:t>
      </w:r>
      <w:r w:rsidR="009D7131" w:rsidRPr="009D7131">
        <w:rPr>
          <w:bCs/>
          <w:kern w:val="32"/>
          <w:sz w:val="28"/>
          <w:szCs w:val="28"/>
        </w:rPr>
        <w:t xml:space="preserve"> </w:t>
      </w:r>
      <w:r w:rsidR="009D7131">
        <w:rPr>
          <w:bCs/>
          <w:kern w:val="32"/>
          <w:sz w:val="28"/>
          <w:szCs w:val="28"/>
        </w:rPr>
        <w:t xml:space="preserve">на основе иследованния </w:t>
      </w:r>
      <w:r w:rsidR="009D7131">
        <w:rPr>
          <w:color w:val="000000"/>
          <w:sz w:val="28"/>
          <w:szCs w:val="28"/>
        </w:rPr>
        <w:t xml:space="preserve">разработать автоматизированную информационную систему </w:t>
      </w:r>
      <w:r w:rsidR="009D7131" w:rsidRPr="00D50548">
        <w:rPr>
          <w:color w:val="000000"/>
          <w:sz w:val="28"/>
          <w:szCs w:val="28"/>
        </w:rPr>
        <w:t>“</w:t>
      </w:r>
      <w:r w:rsidR="009D7131" w:rsidRPr="009D7131">
        <w:rPr>
          <w:sz w:val="28"/>
          <w:szCs w:val="28"/>
        </w:rPr>
        <w:t xml:space="preserve"> </w:t>
      </w:r>
      <w:r w:rsidR="009D7131">
        <w:rPr>
          <w:sz w:val="28"/>
          <w:szCs w:val="28"/>
        </w:rPr>
        <w:t>Разработка автоматизированной информационной системы треста «Сургутнефтеспецстрой» ОАО «Сургутнефтегаз</w:t>
      </w:r>
      <w:r w:rsidR="009D7131" w:rsidRPr="00D50548">
        <w:rPr>
          <w:color w:val="000000"/>
          <w:sz w:val="28"/>
          <w:szCs w:val="28"/>
        </w:rPr>
        <w:t xml:space="preserve"> ”</w:t>
      </w:r>
      <w:r w:rsidR="009D7131">
        <w:rPr>
          <w:color w:val="000000"/>
          <w:sz w:val="28"/>
          <w:szCs w:val="28"/>
        </w:rPr>
        <w:t xml:space="preserve"> изучить проблемы </w:t>
      </w:r>
      <w:r w:rsidR="005702A8">
        <w:rPr>
          <w:color w:val="000000"/>
          <w:sz w:val="28"/>
          <w:szCs w:val="28"/>
        </w:rPr>
        <w:t>организации</w:t>
      </w:r>
      <w:r w:rsidR="009D7131">
        <w:rPr>
          <w:color w:val="000000"/>
          <w:sz w:val="28"/>
          <w:szCs w:val="28"/>
        </w:rPr>
        <w:t xml:space="preserve"> и найти оптимальные варианты для решения этих проблем.</w:t>
      </w:r>
    </w:p>
    <w:p w:rsidR="009D7131" w:rsidRDefault="009D7131" w:rsidP="009D7131">
      <w:pPr>
        <w:spacing w:line="360" w:lineRule="auto"/>
        <w:ind w:firstLine="851"/>
        <w:jc w:val="both"/>
        <w:rPr>
          <w:bCs/>
          <w:kern w:val="32"/>
          <w:sz w:val="28"/>
          <w:szCs w:val="28"/>
        </w:rPr>
      </w:pPr>
      <w:r w:rsidRPr="008A6F0A">
        <w:rPr>
          <w:b/>
          <w:bCs/>
          <w:kern w:val="32"/>
          <w:sz w:val="28"/>
          <w:szCs w:val="28"/>
        </w:rPr>
        <w:t>Объектом</w:t>
      </w:r>
      <w:r>
        <w:rPr>
          <w:bCs/>
          <w:kern w:val="32"/>
          <w:sz w:val="28"/>
          <w:szCs w:val="28"/>
        </w:rPr>
        <w:t xml:space="preserve"> для исследований являются ОАО «Сургутнефтегаз» трест «Сургутнефтеспецстрой»</w:t>
      </w:r>
    </w:p>
    <w:p w:rsidR="009D7131" w:rsidRPr="00CF28CB" w:rsidRDefault="009D7131" w:rsidP="009D7131">
      <w:pPr>
        <w:pStyle w:val="a5"/>
        <w:rPr>
          <w:lang w:val="ru-RU"/>
        </w:rPr>
      </w:pPr>
      <w:r>
        <w:rPr>
          <w:b/>
          <w:bCs/>
        </w:rPr>
        <w:t xml:space="preserve">  </w:t>
      </w:r>
      <w:r w:rsidR="003D45DA">
        <w:rPr>
          <w:b/>
          <w:bCs/>
        </w:rPr>
        <w:t>Актуальность работы:</w:t>
      </w:r>
      <w:r>
        <w:rPr>
          <w:b/>
          <w:bCs/>
        </w:rPr>
        <w:t xml:space="preserve"> </w:t>
      </w:r>
      <w:r w:rsidRPr="00CF28CB">
        <w:rPr>
          <w:lang w:val="ru-RU"/>
        </w:rPr>
        <w:t>В результате перехода экономики России к рыночным отношениям изменилась внешняя среда функционирования производственных организаций, отношения собственности, а вместе с ним возникла необходимость в качественно ином подходе к вопросу организации производства. Условия в которых оказались сегодня нефтяные компании требуют от руководителей всех ее структурных подразделений целенаправленной работы по разработке и внедрению в производство различных инноваций, направленных на повышение эффективности организации производства.</w:t>
      </w:r>
    </w:p>
    <w:p w:rsidR="003D45DA" w:rsidRPr="00AA1BF9" w:rsidRDefault="009D7131" w:rsidP="00AA1BF9">
      <w:pPr>
        <w:pStyle w:val="a5"/>
        <w:rPr>
          <w:lang w:val="ru-RU"/>
        </w:rPr>
      </w:pPr>
      <w:r w:rsidRPr="00CF28CB">
        <w:rPr>
          <w:lang w:val="ru-RU"/>
        </w:rPr>
        <w:t>Под организацией производства понимается совокупность правил, процессов и действий обеспечивающих форму и порядок соединения труда и вещественных элементов производства в целях повышения эффективности производства и получения прибыли.</w:t>
      </w:r>
    </w:p>
    <w:p w:rsidR="00AA1BF9" w:rsidRPr="00CF28CB" w:rsidRDefault="003D45DA" w:rsidP="00AA1BF9">
      <w:pPr>
        <w:pStyle w:val="a5"/>
        <w:rPr>
          <w:lang w:val="ru-RU"/>
        </w:rPr>
      </w:pPr>
      <w:r>
        <w:rPr>
          <w:b/>
          <w:bCs/>
        </w:rPr>
        <w:t>Новизна работы:</w:t>
      </w:r>
      <w:r w:rsidR="00AA1BF9" w:rsidRPr="00AA1BF9">
        <w:t xml:space="preserve"> </w:t>
      </w:r>
      <w:r w:rsidR="00AA1BF9" w:rsidRPr="00CF28CB">
        <w:rPr>
          <w:lang w:val="ru-RU"/>
        </w:rPr>
        <w:t xml:space="preserve">Важнейшим условием обеспечения рациональной организации производства является его концентрация т.е. процесс сосредоточения выпуска продукции (выполнения работ) на предприятии. Концентрация производства повышает его эффективность на основе использования более прогрессивной техники, технологии, увеличения мощности оборудования и совершенствования организации производства. В </w:t>
      </w:r>
      <w:r w:rsidR="00AA1BF9" w:rsidRPr="00CF28CB">
        <w:rPr>
          <w:lang w:val="ru-RU"/>
        </w:rPr>
        <w:lastRenderedPageBreak/>
        <w:t>рамках треста эффект от концентрации производства заключается в ежегодном увеличении объемов выполняемых работ при постоянном снижении себестоимости и экономии. В 20</w:t>
      </w:r>
      <w:r w:rsidR="00AA1BF9">
        <w:rPr>
          <w:lang w:val="ru-RU"/>
        </w:rPr>
        <w:t>10</w:t>
      </w:r>
      <w:r w:rsidR="00AA1BF9" w:rsidRPr="00CF28CB">
        <w:rPr>
          <w:lang w:val="ru-RU"/>
        </w:rPr>
        <w:t xml:space="preserve"> году количество сдаваемых трестам кустовых площадок увеличилось на 20,9 % и составило 231 ед., причем затраты на строительство одного объекта снизились на 3 %. Значение концентрации производства заключается в том, что с увеличением мощности предприятия и использования более совершенной техники уменьшаются эксплуатационные расходы и капитальные вложения.</w:t>
      </w:r>
    </w:p>
    <w:p w:rsidR="003D45DA" w:rsidRPr="00AA1BF9" w:rsidRDefault="00AA1BF9" w:rsidP="00AA1BF9">
      <w:pPr>
        <w:pStyle w:val="a5"/>
        <w:rPr>
          <w:lang w:val="ru-RU"/>
        </w:rPr>
      </w:pPr>
      <w:r w:rsidRPr="00CF28CB">
        <w:rPr>
          <w:lang w:val="ru-RU"/>
        </w:rPr>
        <w:t>Эффективность организации выполнения работ в тресте «Сургутнефтеспецстрой» в конечном итоге будет зависеть не только от того какая техника используется на предприятии, как работают отдельные его структурные подразделения, но и от наличия длительных производственных связей между этими звеньями предприятия и координации их деятельности.</w:t>
      </w:r>
    </w:p>
    <w:p w:rsidR="003D45DA" w:rsidRDefault="003D45DA" w:rsidP="009D0851">
      <w:pPr>
        <w:pStyle w:val="2"/>
        <w:jc w:val="left"/>
      </w:pPr>
      <w:r>
        <w:rPr>
          <w:b/>
          <w:bCs/>
        </w:rPr>
        <w:t>Практическая значимость работы:</w:t>
      </w:r>
      <w:r w:rsidR="005702A8" w:rsidRPr="005702A8">
        <w:t xml:space="preserve"> </w:t>
      </w:r>
      <w:r w:rsidR="005702A8">
        <w:t xml:space="preserve"> </w:t>
      </w:r>
      <w:r w:rsidR="005702A8" w:rsidRPr="00CF28CB">
        <w:t>Основным направлением деятельности треста «Сургутнефтеспецстрой» является: строительство кустовых оснований с подъездными дорогами, для эксплуатационного бурения, площадок под разведочное бурение и зимних трасс к ним, временных линий электропередач</w:t>
      </w:r>
      <w:r w:rsidR="005702A8">
        <w:t xml:space="preserve"> (</w:t>
      </w:r>
      <w:r w:rsidR="005702A8" w:rsidRPr="00CF28CB">
        <w:t xml:space="preserve"> ВЛ-6 кВ</w:t>
      </w:r>
      <w:r w:rsidR="005702A8">
        <w:t>)</w:t>
      </w:r>
      <w:r w:rsidR="005702A8" w:rsidRPr="00CF28CB">
        <w:t xml:space="preserve"> и их демонтаж после окончания бурения, подготовка скважин к «обвязке», рекультивация кустовых площадок после бурения и подготовка шламовых амбаров для лесной рекультивации по договорам с управлениями буровых работ.</w:t>
      </w:r>
    </w:p>
    <w:p w:rsidR="005702A8" w:rsidRPr="005702A8" w:rsidRDefault="005702A8" w:rsidP="005702A8">
      <w:pPr>
        <w:spacing w:line="360" w:lineRule="auto"/>
        <w:ind w:firstLine="851"/>
        <w:rPr>
          <w:b/>
          <w:sz w:val="28"/>
          <w:szCs w:val="28"/>
        </w:rPr>
      </w:pPr>
      <w:r w:rsidRPr="00A8674C">
        <w:rPr>
          <w:b/>
          <w:sz w:val="28"/>
          <w:szCs w:val="28"/>
        </w:rPr>
        <w:t>Краткое содержания разделов</w:t>
      </w:r>
      <w:r w:rsidRPr="005702A8">
        <w:rPr>
          <w:b/>
          <w:sz w:val="28"/>
          <w:szCs w:val="28"/>
        </w:rPr>
        <w:t>:</w:t>
      </w:r>
    </w:p>
    <w:p w:rsidR="005702A8" w:rsidRPr="007E181D" w:rsidRDefault="005702A8" w:rsidP="005702A8">
      <w:pPr>
        <w:spacing w:line="360" w:lineRule="auto"/>
        <w:ind w:firstLine="851"/>
        <w:rPr>
          <w:sz w:val="28"/>
          <w:szCs w:val="28"/>
        </w:rPr>
      </w:pPr>
      <w:r w:rsidRPr="007E181D">
        <w:rPr>
          <w:sz w:val="28"/>
          <w:szCs w:val="28"/>
        </w:rPr>
        <w:t xml:space="preserve">Представленный курсовой проект решает вопросы </w:t>
      </w:r>
      <w:r>
        <w:rPr>
          <w:sz w:val="28"/>
          <w:szCs w:val="28"/>
        </w:rPr>
        <w:t>треста «Сургутнефтеспецстрой»</w:t>
      </w:r>
    </w:p>
    <w:p w:rsidR="005702A8" w:rsidRPr="007E181D" w:rsidRDefault="005702A8" w:rsidP="005702A8">
      <w:pPr>
        <w:spacing w:line="360" w:lineRule="auto"/>
        <w:ind w:firstLine="851"/>
        <w:rPr>
          <w:sz w:val="28"/>
          <w:szCs w:val="28"/>
        </w:rPr>
      </w:pPr>
      <w:r w:rsidRPr="007E181D">
        <w:rPr>
          <w:sz w:val="28"/>
          <w:szCs w:val="28"/>
        </w:rPr>
        <w:t>В курсовом проекте рассмотрены вопросы построения дерева проблем и дерево целей</w:t>
      </w:r>
      <w:r>
        <w:rPr>
          <w:sz w:val="28"/>
          <w:szCs w:val="28"/>
        </w:rPr>
        <w:t>,</w:t>
      </w:r>
      <w:r w:rsidRPr="007E181D">
        <w:rPr>
          <w:sz w:val="28"/>
          <w:szCs w:val="28"/>
        </w:rPr>
        <w:t xml:space="preserve"> решения поставленных задач которые были запланированы. </w:t>
      </w:r>
    </w:p>
    <w:p w:rsidR="005702A8" w:rsidRDefault="005702A8" w:rsidP="009D0851">
      <w:pPr>
        <w:pStyle w:val="2"/>
        <w:jc w:val="left"/>
        <w:rPr>
          <w:b/>
          <w:bCs/>
        </w:rPr>
      </w:pPr>
    </w:p>
    <w:p w:rsidR="003D45DA" w:rsidRDefault="003D45DA" w:rsidP="009D0851">
      <w:pPr>
        <w:pStyle w:val="2"/>
        <w:jc w:val="left"/>
        <w:rPr>
          <w:b/>
          <w:bCs/>
        </w:rPr>
      </w:pPr>
    </w:p>
    <w:p w:rsidR="003D45DA" w:rsidRDefault="003D45DA" w:rsidP="009D0851">
      <w:pPr>
        <w:pStyle w:val="2"/>
        <w:rPr>
          <w:b/>
          <w:bCs/>
        </w:rPr>
      </w:pPr>
    </w:p>
    <w:p w:rsidR="003D45DA" w:rsidRPr="009D0851" w:rsidRDefault="003D45DA" w:rsidP="009D0851">
      <w:pPr>
        <w:pStyle w:val="2"/>
        <w:rPr>
          <w:b/>
          <w:bCs/>
        </w:rPr>
      </w:pPr>
    </w:p>
    <w:p w:rsidR="003D45DA" w:rsidRDefault="003D45DA" w:rsidP="00B21ECD">
      <w:pPr>
        <w:rPr>
          <w:sz w:val="28"/>
          <w:szCs w:val="28"/>
        </w:rPr>
      </w:pPr>
    </w:p>
    <w:p w:rsidR="005702A8" w:rsidRDefault="005702A8" w:rsidP="00B21ECD">
      <w:pPr>
        <w:rPr>
          <w:sz w:val="28"/>
          <w:szCs w:val="28"/>
        </w:rPr>
      </w:pPr>
    </w:p>
    <w:p w:rsidR="003D45DA" w:rsidRDefault="003D45DA" w:rsidP="00B21ECD">
      <w:pPr>
        <w:rPr>
          <w:sz w:val="28"/>
          <w:szCs w:val="28"/>
        </w:rPr>
      </w:pPr>
    </w:p>
    <w:p w:rsidR="003D45DA" w:rsidRDefault="003D45DA" w:rsidP="009D0851">
      <w:pPr>
        <w:jc w:val="center"/>
        <w:rPr>
          <w:b/>
          <w:bCs/>
          <w:sz w:val="32"/>
          <w:szCs w:val="32"/>
        </w:rPr>
      </w:pPr>
      <w:r>
        <w:rPr>
          <w:b/>
          <w:bCs/>
          <w:sz w:val="32"/>
          <w:szCs w:val="32"/>
        </w:rPr>
        <w:t xml:space="preserve">1. </w:t>
      </w:r>
      <w:r w:rsidRPr="009D0851">
        <w:rPr>
          <w:b/>
          <w:bCs/>
          <w:sz w:val="32"/>
          <w:szCs w:val="32"/>
        </w:rPr>
        <w:t>Исследование объекта автоматизаций</w:t>
      </w:r>
    </w:p>
    <w:p w:rsidR="003D45DA" w:rsidRDefault="003D45DA" w:rsidP="009D0851">
      <w:pPr>
        <w:jc w:val="center"/>
        <w:rPr>
          <w:b/>
          <w:bCs/>
          <w:sz w:val="32"/>
          <w:szCs w:val="32"/>
        </w:rPr>
      </w:pPr>
    </w:p>
    <w:p w:rsidR="00AD1AC3" w:rsidRDefault="00AD1AC3" w:rsidP="00AD1AC3">
      <w:pPr>
        <w:numPr>
          <w:ilvl w:val="1"/>
          <w:numId w:val="5"/>
        </w:numPr>
        <w:rPr>
          <w:b/>
          <w:bCs/>
          <w:sz w:val="32"/>
          <w:szCs w:val="32"/>
        </w:rPr>
      </w:pPr>
      <w:r>
        <w:rPr>
          <w:b/>
          <w:bCs/>
          <w:sz w:val="32"/>
          <w:szCs w:val="32"/>
        </w:rPr>
        <w:t>Краткая характеристика предприятия</w:t>
      </w:r>
    </w:p>
    <w:p w:rsidR="00AD1AC3" w:rsidRDefault="00AD1AC3" w:rsidP="00AD1AC3">
      <w:pPr>
        <w:rPr>
          <w:b/>
          <w:bCs/>
          <w:sz w:val="32"/>
          <w:szCs w:val="32"/>
        </w:rPr>
      </w:pPr>
    </w:p>
    <w:p w:rsidR="00AD1AC3" w:rsidRDefault="00AD1AC3" w:rsidP="00AD1AC3">
      <w:pPr>
        <w:pStyle w:val="a5"/>
        <w:rPr>
          <w:lang w:val="ru-RU"/>
        </w:rPr>
      </w:pPr>
      <w:r w:rsidRPr="00CF28CB">
        <w:rPr>
          <w:lang w:val="ru-RU"/>
        </w:rPr>
        <w:t>Трест «Сургутнефтеспецстрой» является структурным подразделением ОАО «Сургутнефтегаз». Предприятие создано 22 февраля 1971 года в г. Сургуте для выполнения подготовительных работ к бурению на территории основного нефтегазодобывающего региона РФ - Ханты-Мансийского автономного округа.</w:t>
      </w:r>
    </w:p>
    <w:p w:rsidR="00AD1AC3" w:rsidRPr="005702A8" w:rsidRDefault="005702A8" w:rsidP="005702A8">
      <w:pPr>
        <w:pStyle w:val="2"/>
        <w:jc w:val="left"/>
        <w:rPr>
          <w:b/>
          <w:bCs/>
        </w:rPr>
      </w:pPr>
      <w:r w:rsidRPr="00CF28CB">
        <w:t>Свою производственно-хозяйственную деятельность трест осуществляет по заказам и поручениям акционерного общества, которое наделяет его необходимым имуществом производственно-технического назначения, оборотными и денежными средствами.</w:t>
      </w:r>
      <w:r w:rsidR="00AD1AC3" w:rsidRPr="00CF28CB">
        <w:t>Трест состоит из СУМР-1,2,3 (Сургутское управление механизированных работ), БПО и РДСТ (База производственного обслуживания и ремонта дорожно - строительной техники) и БВП (База вспомогательного производства).По договорам с НГДУ и трестом «Сургутнефтедорстройремонт» выполняются работы по ликвидации последствий аварий на месторождениях и замазученности, отсыпке оснований под строительство КНС и ДНС, подстанций, земляного полотна для дорог IV категории с твердым покрытием. Трест осуществляет также гидромеханизированные работы по намыву штабелей песка, которая выполняется в весенне-летний период, используются земснаряды типа «ЭКО» для намыва площадок под бурение разведочных скважин.</w:t>
      </w:r>
    </w:p>
    <w:p w:rsidR="00AD1AC3" w:rsidRPr="005702A8" w:rsidRDefault="00AD1AC3" w:rsidP="005702A8">
      <w:pPr>
        <w:pStyle w:val="a5"/>
        <w:rPr>
          <w:lang w:val="ru-RU"/>
        </w:rPr>
      </w:pPr>
      <w:r w:rsidRPr="00CF28CB">
        <w:rPr>
          <w:lang w:val="ru-RU"/>
        </w:rPr>
        <w:t xml:space="preserve">Предприятием на сегодняшний день выполняется основная доля подготовительных работ при разведке, работы ведутся на месторождениях: Конитлорское, Федоровское, Родниковое, Еловое, Западно-Сургутское, Быстринское, Лукъяунское, Вачимское, Лянторское, Камынское, Тянское, Мурьяунское, Тромъеганское, Хорлорское, Надымское, Назаргалеевское, Сахалинское, Биттемское и девяти площадях разведочного бурения, </w:t>
      </w:r>
      <w:r w:rsidRPr="00CF28CB">
        <w:rPr>
          <w:lang w:val="ru-RU"/>
        </w:rPr>
        <w:lastRenderedPageBreak/>
        <w:t>стоимость основных производственных фондов треста составляет свыше 2 миллиардов рублей</w:t>
      </w:r>
      <w:r w:rsidR="005702A8">
        <w:rPr>
          <w:lang w:val="ru-RU"/>
        </w:rPr>
        <w:t>.</w:t>
      </w:r>
    </w:p>
    <w:p w:rsidR="003D45DA" w:rsidRDefault="003D45DA" w:rsidP="009D0851">
      <w:pPr>
        <w:rPr>
          <w:b/>
          <w:bCs/>
          <w:sz w:val="32"/>
          <w:szCs w:val="32"/>
        </w:rPr>
      </w:pPr>
      <w:r>
        <w:rPr>
          <w:b/>
          <w:bCs/>
          <w:sz w:val="32"/>
          <w:szCs w:val="32"/>
        </w:rPr>
        <w:t>1.</w:t>
      </w:r>
      <w:r w:rsidR="00AD1AC3">
        <w:rPr>
          <w:b/>
          <w:bCs/>
          <w:sz w:val="32"/>
          <w:szCs w:val="32"/>
        </w:rPr>
        <w:t>2</w:t>
      </w:r>
      <w:r>
        <w:rPr>
          <w:b/>
          <w:bCs/>
          <w:sz w:val="32"/>
          <w:szCs w:val="32"/>
        </w:rPr>
        <w:t xml:space="preserve"> Организационная модель</w:t>
      </w:r>
    </w:p>
    <w:p w:rsidR="003D45DA" w:rsidRDefault="003D45DA" w:rsidP="009D0851">
      <w:pPr>
        <w:rPr>
          <w:b/>
          <w:bCs/>
          <w:sz w:val="32"/>
          <w:szCs w:val="32"/>
        </w:rPr>
      </w:pPr>
    </w:p>
    <w:p w:rsidR="003D45DA" w:rsidRDefault="003D45DA" w:rsidP="001E1B59">
      <w:pPr>
        <w:pStyle w:val="Normal1"/>
        <w:shd w:val="clear" w:color="auto" w:fill="FFFFFF"/>
        <w:ind w:firstLine="284"/>
        <w:jc w:val="both"/>
        <w:rPr>
          <w:color w:val="000000"/>
          <w:spacing w:val="-1"/>
          <w:sz w:val="28"/>
          <w:szCs w:val="28"/>
        </w:rPr>
      </w:pPr>
      <w:r w:rsidRPr="004B50E9">
        <w:rPr>
          <w:b/>
          <w:bCs/>
          <w:color w:val="000000"/>
          <w:sz w:val="28"/>
          <w:szCs w:val="28"/>
        </w:rPr>
        <w:t>Начальник управления, зам. начальника управления</w:t>
      </w:r>
      <w:r w:rsidRPr="004B50E9">
        <w:rPr>
          <w:b/>
          <w:bCs/>
          <w:color w:val="000000"/>
          <w:spacing w:val="-1"/>
          <w:sz w:val="28"/>
          <w:szCs w:val="28"/>
        </w:rPr>
        <w:t xml:space="preserve">.  </w:t>
      </w:r>
      <w:r w:rsidRPr="004B50E9">
        <w:rPr>
          <w:color w:val="000000"/>
          <w:spacing w:val="-1"/>
          <w:sz w:val="28"/>
          <w:szCs w:val="28"/>
        </w:rPr>
        <w:t>Входят в состав аппарата управления Дирекции.</w:t>
      </w:r>
    </w:p>
    <w:p w:rsidR="00AD1AC3" w:rsidRPr="004B50E9" w:rsidRDefault="00AD1AC3" w:rsidP="001E1B59">
      <w:pPr>
        <w:pStyle w:val="Normal1"/>
        <w:shd w:val="clear" w:color="auto" w:fill="FFFFFF"/>
        <w:ind w:firstLine="284"/>
        <w:jc w:val="both"/>
        <w:rPr>
          <w:color w:val="000000"/>
          <w:spacing w:val="-1"/>
          <w:sz w:val="28"/>
          <w:szCs w:val="28"/>
        </w:rPr>
      </w:pPr>
    </w:p>
    <w:p w:rsidR="003D45DA" w:rsidRPr="004B50E9" w:rsidRDefault="003D45DA" w:rsidP="001E1B59">
      <w:pPr>
        <w:pStyle w:val="Normal1"/>
        <w:shd w:val="clear" w:color="auto" w:fill="FFFFFF"/>
        <w:ind w:firstLine="284"/>
        <w:jc w:val="both"/>
        <w:rPr>
          <w:color w:val="000000"/>
          <w:spacing w:val="-1"/>
          <w:sz w:val="28"/>
          <w:szCs w:val="28"/>
        </w:rPr>
      </w:pPr>
      <w:r w:rsidRPr="004B50E9">
        <w:rPr>
          <w:b/>
          <w:bCs/>
          <w:color w:val="000000"/>
          <w:spacing w:val="-1"/>
          <w:sz w:val="28"/>
          <w:szCs w:val="28"/>
        </w:rPr>
        <w:t xml:space="preserve"> Бухгалтерия.  </w:t>
      </w:r>
      <w:r w:rsidRPr="004B50E9">
        <w:rPr>
          <w:color w:val="000000"/>
          <w:spacing w:val="-1"/>
          <w:sz w:val="28"/>
          <w:szCs w:val="28"/>
        </w:rPr>
        <w:t xml:space="preserve">В численный  состав бухгалтерии входят: главный бухгалтер, зам. главного бухгалтера, 4 бухгалтера </w:t>
      </w:r>
      <w:r w:rsidRPr="004B50E9">
        <w:rPr>
          <w:color w:val="000000"/>
          <w:spacing w:val="-1"/>
          <w:sz w:val="28"/>
          <w:szCs w:val="28"/>
          <w:lang w:val="en-US"/>
        </w:rPr>
        <w:t>I</w:t>
      </w:r>
      <w:r w:rsidRPr="004B50E9">
        <w:rPr>
          <w:color w:val="000000"/>
          <w:spacing w:val="-1"/>
          <w:sz w:val="28"/>
          <w:szCs w:val="28"/>
        </w:rPr>
        <w:t xml:space="preserve"> категории и 3 бухгалтера. Отдел является самостоятельным структурным подразделением и подчиняется непосредственно директору предприятия. Отдел бухгалтерии возглавляет главный бухгалтер, назначенный на должность приказом директора предприятия.</w:t>
      </w:r>
    </w:p>
    <w:p w:rsidR="003D45DA" w:rsidRPr="004B50E9" w:rsidRDefault="003D45DA" w:rsidP="001E1B59">
      <w:pPr>
        <w:pStyle w:val="Normal1"/>
        <w:shd w:val="clear" w:color="auto" w:fill="FFFFFF"/>
        <w:ind w:left="34" w:firstLine="284"/>
        <w:jc w:val="both"/>
        <w:rPr>
          <w:color w:val="000000"/>
          <w:spacing w:val="-1"/>
          <w:sz w:val="28"/>
          <w:szCs w:val="28"/>
        </w:rPr>
      </w:pPr>
      <w:r w:rsidRPr="004B50E9">
        <w:rPr>
          <w:color w:val="000000"/>
          <w:spacing w:val="-1"/>
          <w:sz w:val="28"/>
          <w:szCs w:val="28"/>
        </w:rPr>
        <w:t xml:space="preserve">Основными задачами бухгалтерии являются: </w:t>
      </w:r>
    </w:p>
    <w:p w:rsidR="003D45DA" w:rsidRPr="004B50E9" w:rsidRDefault="003D45DA" w:rsidP="001E1B59">
      <w:pPr>
        <w:pStyle w:val="Normal1"/>
        <w:numPr>
          <w:ilvl w:val="0"/>
          <w:numId w:val="1"/>
        </w:numPr>
        <w:shd w:val="clear" w:color="auto" w:fill="FFFFFF"/>
        <w:ind w:left="1260" w:firstLine="284"/>
        <w:jc w:val="both"/>
        <w:rPr>
          <w:b/>
          <w:bCs/>
          <w:color w:val="000000"/>
          <w:sz w:val="28"/>
          <w:szCs w:val="28"/>
          <w:u w:val="single"/>
        </w:rPr>
      </w:pPr>
      <w:r w:rsidRPr="004B50E9">
        <w:rPr>
          <w:color w:val="000000"/>
          <w:spacing w:val="-1"/>
          <w:sz w:val="28"/>
          <w:szCs w:val="28"/>
        </w:rPr>
        <w:t xml:space="preserve">организация бухгалтерского учета хозяйственно-финансовой деятельности предприятия; </w:t>
      </w:r>
    </w:p>
    <w:p w:rsidR="003D45DA" w:rsidRPr="00AD1AC3" w:rsidRDefault="003D45DA" w:rsidP="001E1B59">
      <w:pPr>
        <w:pStyle w:val="Normal1"/>
        <w:numPr>
          <w:ilvl w:val="0"/>
          <w:numId w:val="1"/>
        </w:numPr>
        <w:shd w:val="clear" w:color="auto" w:fill="FFFFFF"/>
        <w:ind w:left="1260" w:firstLine="284"/>
        <w:jc w:val="both"/>
        <w:rPr>
          <w:b/>
          <w:bCs/>
          <w:color w:val="000000"/>
          <w:sz w:val="28"/>
          <w:szCs w:val="28"/>
          <w:u w:val="single"/>
        </w:rPr>
      </w:pPr>
      <w:r w:rsidRPr="004B50E9">
        <w:rPr>
          <w:color w:val="000000"/>
          <w:sz w:val="28"/>
          <w:szCs w:val="28"/>
        </w:rPr>
        <w:t>контроль за экономным использованием материальных, трудовых и финансовых ресурсов, сохранности собственности предприятия.</w:t>
      </w:r>
    </w:p>
    <w:p w:rsidR="00AD1AC3" w:rsidRPr="004B50E9" w:rsidRDefault="00AD1AC3" w:rsidP="00AD1AC3">
      <w:pPr>
        <w:pStyle w:val="Normal1"/>
        <w:shd w:val="clear" w:color="auto" w:fill="FFFFFF"/>
        <w:ind w:left="1260"/>
        <w:jc w:val="both"/>
        <w:rPr>
          <w:b/>
          <w:bCs/>
          <w:color w:val="000000"/>
          <w:sz w:val="28"/>
          <w:szCs w:val="28"/>
          <w:u w:val="single"/>
        </w:rPr>
      </w:pPr>
    </w:p>
    <w:p w:rsidR="003D45DA" w:rsidRPr="004B50E9" w:rsidRDefault="003D45DA" w:rsidP="001E1B59">
      <w:pPr>
        <w:ind w:firstLine="284"/>
        <w:jc w:val="both"/>
        <w:rPr>
          <w:color w:val="000000"/>
          <w:sz w:val="28"/>
          <w:szCs w:val="28"/>
        </w:rPr>
      </w:pPr>
      <w:r w:rsidRPr="004B50E9">
        <w:rPr>
          <w:b/>
          <w:bCs/>
          <w:color w:val="000000"/>
          <w:sz w:val="28"/>
          <w:szCs w:val="28"/>
        </w:rPr>
        <w:t xml:space="preserve">Отдел </w:t>
      </w:r>
      <w:r>
        <w:rPr>
          <w:b/>
          <w:bCs/>
          <w:color w:val="000000"/>
          <w:sz w:val="28"/>
          <w:szCs w:val="28"/>
        </w:rPr>
        <w:t>АСУ</w:t>
      </w:r>
      <w:r w:rsidRPr="004B50E9">
        <w:rPr>
          <w:b/>
          <w:bCs/>
          <w:color w:val="000000"/>
          <w:sz w:val="28"/>
          <w:szCs w:val="28"/>
        </w:rPr>
        <w:t>.</w:t>
      </w:r>
      <w:r w:rsidRPr="004B50E9">
        <w:rPr>
          <w:color w:val="000000"/>
          <w:sz w:val="28"/>
          <w:szCs w:val="28"/>
        </w:rPr>
        <w:t xml:space="preserve"> В численный состав  входят: ведущий инженер-программист </w:t>
      </w:r>
      <w:r w:rsidRPr="004B50E9">
        <w:rPr>
          <w:color w:val="000000"/>
          <w:sz w:val="28"/>
          <w:szCs w:val="28"/>
          <w:lang w:val="en-US"/>
        </w:rPr>
        <w:t>I</w:t>
      </w:r>
      <w:r w:rsidRPr="004B50E9">
        <w:rPr>
          <w:color w:val="000000"/>
          <w:sz w:val="28"/>
          <w:szCs w:val="28"/>
        </w:rPr>
        <w:t xml:space="preserve"> категории, инженер-программист </w:t>
      </w:r>
      <w:r w:rsidRPr="004B50E9">
        <w:rPr>
          <w:color w:val="000000"/>
          <w:sz w:val="28"/>
          <w:szCs w:val="28"/>
          <w:lang w:val="en-US"/>
        </w:rPr>
        <w:t>II</w:t>
      </w:r>
      <w:r w:rsidRPr="004B50E9">
        <w:rPr>
          <w:color w:val="000000"/>
          <w:sz w:val="28"/>
          <w:szCs w:val="28"/>
        </w:rPr>
        <w:t xml:space="preserve"> категории.</w:t>
      </w:r>
    </w:p>
    <w:p w:rsidR="003D45DA" w:rsidRPr="004B50E9" w:rsidRDefault="003D45DA" w:rsidP="001E1B59">
      <w:pPr>
        <w:pStyle w:val="Normal1"/>
        <w:shd w:val="clear" w:color="auto" w:fill="FFFFFF"/>
        <w:ind w:left="34" w:firstLine="284"/>
        <w:jc w:val="both"/>
        <w:rPr>
          <w:color w:val="000000"/>
          <w:spacing w:val="-1"/>
          <w:sz w:val="28"/>
          <w:szCs w:val="28"/>
          <w:u w:val="single"/>
        </w:rPr>
      </w:pPr>
      <w:r w:rsidRPr="004B50E9">
        <w:rPr>
          <w:color w:val="000000"/>
          <w:sz w:val="28"/>
          <w:szCs w:val="28"/>
        </w:rPr>
        <w:t xml:space="preserve"> </w:t>
      </w:r>
      <w:r w:rsidRPr="004B50E9">
        <w:rPr>
          <w:color w:val="000000"/>
          <w:spacing w:val="-1"/>
          <w:sz w:val="28"/>
          <w:szCs w:val="28"/>
        </w:rPr>
        <w:t>Основными задачами отдела являются:</w:t>
      </w:r>
      <w:r w:rsidRPr="004B50E9">
        <w:rPr>
          <w:color w:val="000000"/>
          <w:spacing w:val="-1"/>
          <w:sz w:val="28"/>
          <w:szCs w:val="28"/>
          <w:u w:val="single"/>
        </w:rPr>
        <w:t xml:space="preserve"> </w:t>
      </w:r>
    </w:p>
    <w:p w:rsidR="003D45DA" w:rsidRPr="004B50E9" w:rsidRDefault="003D45DA" w:rsidP="001E1B59">
      <w:pPr>
        <w:ind w:right="-58" w:firstLine="284"/>
        <w:jc w:val="both"/>
        <w:rPr>
          <w:sz w:val="28"/>
          <w:szCs w:val="28"/>
        </w:rPr>
      </w:pPr>
      <w:r w:rsidRPr="004B50E9">
        <w:rPr>
          <w:sz w:val="28"/>
          <w:szCs w:val="28"/>
        </w:rPr>
        <w:t>- основной задачей является внедрение прогрессивных компьютерных технологий с целью создания условий:</w:t>
      </w:r>
    </w:p>
    <w:p w:rsidR="003D45DA" w:rsidRPr="004B50E9" w:rsidRDefault="003D45DA" w:rsidP="001E1B59">
      <w:pPr>
        <w:ind w:right="-58" w:firstLine="284"/>
        <w:jc w:val="both"/>
        <w:rPr>
          <w:sz w:val="28"/>
          <w:szCs w:val="28"/>
        </w:rPr>
      </w:pPr>
      <w:r w:rsidRPr="004B50E9">
        <w:rPr>
          <w:sz w:val="28"/>
          <w:szCs w:val="28"/>
        </w:rPr>
        <w:t>- для повышения эффективности производства;</w:t>
      </w:r>
    </w:p>
    <w:p w:rsidR="003D45DA" w:rsidRPr="004B50E9" w:rsidRDefault="003D45DA" w:rsidP="001E1B59">
      <w:pPr>
        <w:ind w:right="-58" w:firstLine="284"/>
        <w:jc w:val="both"/>
        <w:rPr>
          <w:sz w:val="28"/>
          <w:szCs w:val="28"/>
        </w:rPr>
      </w:pPr>
      <w:r w:rsidRPr="004B50E9">
        <w:rPr>
          <w:sz w:val="28"/>
          <w:szCs w:val="28"/>
        </w:rPr>
        <w:t>- для оптимального выбора решений в управлении производством;</w:t>
      </w:r>
    </w:p>
    <w:p w:rsidR="003D45DA" w:rsidRDefault="003D45DA" w:rsidP="001E1B59">
      <w:pPr>
        <w:ind w:right="-58" w:firstLine="284"/>
        <w:jc w:val="both"/>
        <w:rPr>
          <w:sz w:val="28"/>
          <w:szCs w:val="28"/>
        </w:rPr>
      </w:pPr>
      <w:r w:rsidRPr="004B50E9">
        <w:rPr>
          <w:sz w:val="28"/>
          <w:szCs w:val="28"/>
        </w:rPr>
        <w:t>- для повышения показателей финансово-экономической деятельности.</w:t>
      </w:r>
    </w:p>
    <w:p w:rsidR="00AD1AC3" w:rsidRPr="004B50E9" w:rsidRDefault="00AD1AC3" w:rsidP="001E1B59">
      <w:pPr>
        <w:ind w:right="-58" w:firstLine="284"/>
        <w:jc w:val="both"/>
        <w:rPr>
          <w:sz w:val="28"/>
          <w:szCs w:val="28"/>
        </w:rPr>
      </w:pPr>
    </w:p>
    <w:p w:rsidR="003D45DA" w:rsidRPr="004B50E9" w:rsidRDefault="003D45DA" w:rsidP="001E1B59">
      <w:pPr>
        <w:ind w:right="-58" w:firstLine="284"/>
        <w:jc w:val="both"/>
        <w:rPr>
          <w:sz w:val="28"/>
          <w:szCs w:val="28"/>
        </w:rPr>
      </w:pPr>
      <w:r w:rsidRPr="004B50E9">
        <w:rPr>
          <w:b/>
          <w:bCs/>
          <w:color w:val="000000"/>
          <w:sz w:val="28"/>
          <w:szCs w:val="28"/>
        </w:rPr>
        <w:t xml:space="preserve"> Отдел эксплуатации. </w:t>
      </w:r>
      <w:r w:rsidRPr="004B50E9">
        <w:rPr>
          <w:color w:val="000000"/>
          <w:sz w:val="28"/>
          <w:szCs w:val="28"/>
        </w:rPr>
        <w:t xml:space="preserve">В численный состав  входят: начальник отдела эксплуатации, ведущий инженер, инженер </w:t>
      </w:r>
      <w:r w:rsidRPr="004B50E9">
        <w:rPr>
          <w:color w:val="000000"/>
          <w:sz w:val="28"/>
          <w:szCs w:val="28"/>
          <w:lang w:val="en-US"/>
        </w:rPr>
        <w:t>I</w:t>
      </w:r>
      <w:r w:rsidRPr="004B50E9">
        <w:rPr>
          <w:color w:val="000000"/>
          <w:sz w:val="28"/>
          <w:szCs w:val="28"/>
        </w:rPr>
        <w:t xml:space="preserve"> категории, 5 диспетчеров. Отдел </w:t>
      </w:r>
      <w:r w:rsidRPr="004B50E9">
        <w:rPr>
          <w:color w:val="000000"/>
          <w:spacing w:val="-1"/>
          <w:sz w:val="28"/>
          <w:szCs w:val="28"/>
        </w:rPr>
        <w:t>является самостоятельным структурным подразделением,  его возглавляет начальник, назначенный на должность приказом директора предприятия.</w:t>
      </w:r>
    </w:p>
    <w:p w:rsidR="003D45DA" w:rsidRPr="004B50E9" w:rsidRDefault="003D45DA" w:rsidP="001E1B59">
      <w:pPr>
        <w:pStyle w:val="Normal1"/>
        <w:shd w:val="clear" w:color="auto" w:fill="FFFFFF"/>
        <w:ind w:left="34" w:firstLine="284"/>
        <w:jc w:val="both"/>
        <w:rPr>
          <w:color w:val="000000"/>
          <w:spacing w:val="-1"/>
          <w:sz w:val="28"/>
          <w:szCs w:val="28"/>
        </w:rPr>
      </w:pPr>
      <w:r w:rsidRPr="004B50E9">
        <w:rPr>
          <w:color w:val="000000"/>
          <w:spacing w:val="-1"/>
          <w:sz w:val="28"/>
          <w:szCs w:val="28"/>
        </w:rPr>
        <w:t xml:space="preserve">Основными задачами отдела являются: </w:t>
      </w:r>
    </w:p>
    <w:p w:rsidR="003D45DA" w:rsidRPr="004B50E9" w:rsidRDefault="003D45DA" w:rsidP="001E1B59">
      <w:pPr>
        <w:pStyle w:val="Normal1"/>
        <w:numPr>
          <w:ilvl w:val="0"/>
          <w:numId w:val="1"/>
        </w:numPr>
        <w:shd w:val="clear" w:color="auto" w:fill="FFFFFF"/>
        <w:ind w:left="1260" w:firstLine="284"/>
        <w:jc w:val="both"/>
        <w:rPr>
          <w:color w:val="000000"/>
          <w:sz w:val="28"/>
          <w:szCs w:val="28"/>
        </w:rPr>
      </w:pPr>
      <w:r w:rsidRPr="004B50E9">
        <w:rPr>
          <w:color w:val="000000"/>
          <w:sz w:val="28"/>
          <w:szCs w:val="28"/>
        </w:rPr>
        <w:t>транспортное обеспечение деятельности предприятия;</w:t>
      </w:r>
    </w:p>
    <w:p w:rsidR="003D45DA" w:rsidRPr="004B50E9" w:rsidRDefault="003D45DA" w:rsidP="001E1B59">
      <w:pPr>
        <w:pStyle w:val="Normal1"/>
        <w:numPr>
          <w:ilvl w:val="0"/>
          <w:numId w:val="1"/>
        </w:numPr>
        <w:shd w:val="clear" w:color="auto" w:fill="FFFFFF"/>
        <w:ind w:left="1260" w:firstLine="284"/>
        <w:jc w:val="both"/>
        <w:rPr>
          <w:color w:val="000000"/>
          <w:sz w:val="28"/>
          <w:szCs w:val="28"/>
        </w:rPr>
      </w:pPr>
      <w:r w:rsidRPr="004B50E9">
        <w:rPr>
          <w:color w:val="000000"/>
          <w:sz w:val="28"/>
          <w:szCs w:val="28"/>
        </w:rPr>
        <w:t>совершенствование транспортного обеспечения предприятия;</w:t>
      </w:r>
    </w:p>
    <w:p w:rsidR="003D45DA" w:rsidRPr="004B50E9" w:rsidRDefault="003D45DA" w:rsidP="001E1B59">
      <w:pPr>
        <w:pStyle w:val="Normal1"/>
        <w:shd w:val="clear" w:color="auto" w:fill="FFFFFF"/>
        <w:ind w:left="34" w:firstLine="284"/>
        <w:jc w:val="both"/>
        <w:rPr>
          <w:color w:val="000000"/>
          <w:sz w:val="28"/>
          <w:szCs w:val="28"/>
        </w:rPr>
      </w:pPr>
      <w:r w:rsidRPr="004B50E9">
        <w:rPr>
          <w:b/>
          <w:bCs/>
          <w:color w:val="000000"/>
          <w:sz w:val="28"/>
          <w:szCs w:val="28"/>
        </w:rPr>
        <w:t xml:space="preserve">Отдел кадров. </w:t>
      </w:r>
      <w:r w:rsidRPr="004B50E9">
        <w:rPr>
          <w:color w:val="000000"/>
          <w:sz w:val="28"/>
          <w:szCs w:val="28"/>
        </w:rPr>
        <w:t xml:space="preserve">Отдел кадров </w:t>
      </w:r>
      <w:r w:rsidRPr="004B50E9">
        <w:rPr>
          <w:color w:val="000000"/>
          <w:spacing w:val="-1"/>
          <w:sz w:val="28"/>
          <w:szCs w:val="28"/>
        </w:rPr>
        <w:t>является самостоятельным структурным подразделением и подчиняется директору.</w:t>
      </w:r>
    </w:p>
    <w:p w:rsidR="003D45DA" w:rsidRPr="004B50E9" w:rsidRDefault="003D45DA" w:rsidP="001E1B59">
      <w:pPr>
        <w:pStyle w:val="Normal1"/>
        <w:shd w:val="clear" w:color="auto" w:fill="FFFFFF"/>
        <w:ind w:left="34" w:firstLine="284"/>
        <w:jc w:val="both"/>
        <w:rPr>
          <w:color w:val="000000"/>
          <w:spacing w:val="-1"/>
          <w:sz w:val="28"/>
          <w:szCs w:val="28"/>
        </w:rPr>
      </w:pPr>
      <w:r w:rsidRPr="004B50E9">
        <w:rPr>
          <w:color w:val="000000"/>
          <w:spacing w:val="-1"/>
          <w:sz w:val="28"/>
          <w:szCs w:val="28"/>
        </w:rPr>
        <w:t xml:space="preserve"> Основными задачами  являются:</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rPr>
      </w:pPr>
      <w:r w:rsidRPr="004B50E9">
        <w:rPr>
          <w:color w:val="000000"/>
          <w:spacing w:val="-1"/>
          <w:sz w:val="28"/>
          <w:szCs w:val="28"/>
        </w:rPr>
        <w:t>изучение деловых и моральных качеств работников по их практической деятельности;</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u w:val="single"/>
        </w:rPr>
      </w:pPr>
      <w:r w:rsidRPr="004B50E9">
        <w:rPr>
          <w:color w:val="000000"/>
          <w:spacing w:val="-1"/>
          <w:sz w:val="28"/>
          <w:szCs w:val="28"/>
        </w:rPr>
        <w:t>организация и проведение всех видов подготовки и повышение квалификации работников;</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u w:val="single"/>
        </w:rPr>
      </w:pPr>
      <w:r w:rsidRPr="004B50E9">
        <w:rPr>
          <w:color w:val="000000"/>
          <w:spacing w:val="-1"/>
          <w:sz w:val="28"/>
          <w:szCs w:val="28"/>
        </w:rPr>
        <w:lastRenderedPageBreak/>
        <w:t>учет кадров;</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u w:val="single"/>
        </w:rPr>
      </w:pPr>
      <w:r w:rsidRPr="004B50E9">
        <w:rPr>
          <w:color w:val="000000"/>
          <w:spacing w:val="-1"/>
          <w:sz w:val="28"/>
          <w:szCs w:val="28"/>
        </w:rPr>
        <w:t>обеспечение прав, льгот и гарантий работников предприятия;</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u w:val="single"/>
        </w:rPr>
      </w:pPr>
      <w:r w:rsidRPr="004B50E9">
        <w:rPr>
          <w:color w:val="000000"/>
          <w:spacing w:val="-1"/>
          <w:sz w:val="28"/>
          <w:szCs w:val="28"/>
        </w:rPr>
        <w:t>обеспечение прав застрахованных в Пенсионном Фонде РФ лиц.</w:t>
      </w:r>
    </w:p>
    <w:p w:rsidR="003D45DA" w:rsidRDefault="003D45DA" w:rsidP="001E1B59">
      <w:pPr>
        <w:pStyle w:val="Normal1"/>
        <w:shd w:val="clear" w:color="auto" w:fill="FFFFFF"/>
        <w:ind w:firstLine="284"/>
        <w:jc w:val="both"/>
        <w:rPr>
          <w:b/>
          <w:bCs/>
          <w:color w:val="000000"/>
          <w:spacing w:val="-1"/>
          <w:sz w:val="28"/>
          <w:szCs w:val="28"/>
        </w:rPr>
      </w:pPr>
    </w:p>
    <w:p w:rsidR="003D45DA" w:rsidRDefault="003D45DA" w:rsidP="001E1B59">
      <w:pPr>
        <w:pStyle w:val="Normal1"/>
        <w:shd w:val="clear" w:color="auto" w:fill="FFFFFF"/>
        <w:ind w:firstLine="284"/>
        <w:jc w:val="both"/>
        <w:rPr>
          <w:b/>
          <w:bCs/>
          <w:color w:val="000000"/>
          <w:spacing w:val="-1"/>
          <w:sz w:val="28"/>
          <w:szCs w:val="28"/>
        </w:rPr>
      </w:pPr>
    </w:p>
    <w:p w:rsidR="003D45DA" w:rsidRPr="004B50E9" w:rsidRDefault="003D45DA" w:rsidP="001E1B59">
      <w:pPr>
        <w:pStyle w:val="Normal1"/>
        <w:shd w:val="clear" w:color="auto" w:fill="FFFFFF"/>
        <w:ind w:firstLine="284"/>
        <w:jc w:val="both"/>
        <w:rPr>
          <w:color w:val="000000"/>
          <w:spacing w:val="-1"/>
          <w:sz w:val="28"/>
          <w:szCs w:val="28"/>
        </w:rPr>
      </w:pPr>
      <w:r w:rsidRPr="004B50E9">
        <w:rPr>
          <w:b/>
          <w:bCs/>
          <w:color w:val="000000"/>
          <w:spacing w:val="-1"/>
          <w:sz w:val="28"/>
          <w:szCs w:val="28"/>
        </w:rPr>
        <w:t xml:space="preserve">Юрисконсульт.  </w:t>
      </w:r>
      <w:r w:rsidRPr="004B50E9">
        <w:rPr>
          <w:color w:val="000000"/>
          <w:spacing w:val="-1"/>
          <w:sz w:val="28"/>
          <w:szCs w:val="28"/>
        </w:rPr>
        <w:t xml:space="preserve">Входит в состав аппарата управления предприятия. </w:t>
      </w:r>
    </w:p>
    <w:p w:rsidR="003D45DA" w:rsidRPr="004B50E9" w:rsidRDefault="003D45DA" w:rsidP="001E1B59">
      <w:pPr>
        <w:pStyle w:val="Normal1"/>
        <w:shd w:val="clear" w:color="auto" w:fill="FFFFFF"/>
        <w:ind w:left="34" w:firstLine="284"/>
        <w:jc w:val="both"/>
        <w:rPr>
          <w:color w:val="000000"/>
          <w:spacing w:val="-1"/>
          <w:sz w:val="28"/>
          <w:szCs w:val="28"/>
          <w:u w:val="single"/>
        </w:rPr>
      </w:pPr>
      <w:r w:rsidRPr="004B50E9">
        <w:rPr>
          <w:color w:val="000000"/>
          <w:spacing w:val="-1"/>
          <w:sz w:val="28"/>
          <w:szCs w:val="28"/>
          <w:u w:val="single"/>
        </w:rPr>
        <w:t>Основными задачами  являются:</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rPr>
      </w:pPr>
      <w:r w:rsidRPr="004B50E9">
        <w:rPr>
          <w:color w:val="000000"/>
          <w:spacing w:val="-1"/>
          <w:sz w:val="28"/>
          <w:szCs w:val="28"/>
        </w:rPr>
        <w:t>обеспечение соблюдения законности на предприятии;</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rPr>
      </w:pPr>
      <w:r w:rsidRPr="004B50E9">
        <w:rPr>
          <w:color w:val="000000"/>
          <w:spacing w:val="-1"/>
          <w:sz w:val="28"/>
          <w:szCs w:val="28"/>
        </w:rPr>
        <w:t>юридическая защита интересов предприятия;</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rPr>
      </w:pPr>
      <w:r w:rsidRPr="004B50E9">
        <w:rPr>
          <w:color w:val="000000"/>
          <w:spacing w:val="-1"/>
          <w:sz w:val="28"/>
          <w:szCs w:val="28"/>
        </w:rPr>
        <w:t>договорная, претензионная и исковая работа;</w:t>
      </w:r>
    </w:p>
    <w:p w:rsidR="003D45DA" w:rsidRPr="004B50E9" w:rsidRDefault="003D45DA" w:rsidP="001E1B59">
      <w:pPr>
        <w:pStyle w:val="Normal1"/>
        <w:numPr>
          <w:ilvl w:val="0"/>
          <w:numId w:val="1"/>
        </w:numPr>
        <w:shd w:val="clear" w:color="auto" w:fill="FFFFFF"/>
        <w:ind w:left="1260" w:firstLine="284"/>
        <w:jc w:val="both"/>
        <w:rPr>
          <w:color w:val="000000"/>
          <w:spacing w:val="-1"/>
          <w:sz w:val="28"/>
          <w:szCs w:val="28"/>
          <w:u w:val="single"/>
        </w:rPr>
      </w:pPr>
      <w:r w:rsidRPr="004B50E9">
        <w:rPr>
          <w:color w:val="000000"/>
          <w:spacing w:val="-1"/>
          <w:sz w:val="28"/>
          <w:szCs w:val="28"/>
        </w:rPr>
        <w:t>консультирование руководителей структурных подразделений и работников предприятия по юридическим вопросам.</w:t>
      </w:r>
    </w:p>
    <w:p w:rsidR="003D45DA" w:rsidRPr="009D0851" w:rsidRDefault="003D45DA" w:rsidP="009D0851">
      <w:pPr>
        <w:rPr>
          <w:sz w:val="28"/>
          <w:szCs w:val="28"/>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279E7">
      <w:pPr>
        <w:rPr>
          <w:b/>
          <w:bCs/>
          <w:sz w:val="32"/>
          <w:szCs w:val="32"/>
        </w:rPr>
      </w:pPr>
    </w:p>
    <w:p w:rsidR="009279E7" w:rsidRDefault="009279E7" w:rsidP="009279E7">
      <w:pPr>
        <w:rPr>
          <w:b/>
          <w:bCs/>
          <w:sz w:val="32"/>
          <w:szCs w:val="32"/>
        </w:rPr>
      </w:pPr>
    </w:p>
    <w:p w:rsidR="003D45DA" w:rsidRDefault="003D45DA" w:rsidP="009D0851">
      <w:pPr>
        <w:jc w:val="center"/>
        <w:rPr>
          <w:b/>
          <w:bCs/>
          <w:sz w:val="32"/>
          <w:szCs w:val="32"/>
        </w:rPr>
      </w:pPr>
    </w:p>
    <w:p w:rsidR="003D45DA" w:rsidRDefault="003D45DA" w:rsidP="00122CB2">
      <w:pPr>
        <w:numPr>
          <w:ilvl w:val="1"/>
          <w:numId w:val="6"/>
        </w:numPr>
        <w:rPr>
          <w:b/>
          <w:bCs/>
          <w:sz w:val="32"/>
          <w:szCs w:val="32"/>
        </w:rPr>
      </w:pPr>
      <w:r>
        <w:rPr>
          <w:b/>
          <w:bCs/>
          <w:sz w:val="32"/>
          <w:szCs w:val="32"/>
        </w:rPr>
        <w:t xml:space="preserve">Структурная модель </w:t>
      </w:r>
    </w:p>
    <w:p w:rsidR="00CC3B2E" w:rsidRDefault="00CC3B2E" w:rsidP="00CC3B2E">
      <w:pPr>
        <w:rPr>
          <w:b/>
          <w:bCs/>
          <w:sz w:val="32"/>
          <w:szCs w:val="32"/>
        </w:rPr>
      </w:pPr>
    </w:p>
    <w:p w:rsidR="00CC3B2E" w:rsidRPr="00CC3B2E" w:rsidRDefault="00CC3B2E" w:rsidP="00CC3B2E">
      <w:pPr>
        <w:pStyle w:val="a5"/>
        <w:rPr>
          <w:b/>
          <w:bCs/>
        </w:rPr>
      </w:pPr>
      <w:r w:rsidRPr="00CC3B2E">
        <w:t xml:space="preserve">Как видно </w:t>
      </w:r>
      <w:r>
        <w:rPr>
          <w:lang w:val="ru-RU"/>
        </w:rPr>
        <w:t>на</w:t>
      </w:r>
      <w:r w:rsidRPr="00CC3B2E">
        <w:t xml:space="preserve"> рисунке 1 основной структурной единицей треста является специализированное управление механизированных работ, а структурные единицы вспомогательного производства представлены цехами.</w:t>
      </w:r>
    </w:p>
    <w:p w:rsidR="003D45DA" w:rsidRDefault="003D45DA" w:rsidP="001E1B59">
      <w:pPr>
        <w:rPr>
          <w:b/>
          <w:bCs/>
          <w:sz w:val="32"/>
          <w:szCs w:val="32"/>
        </w:rPr>
      </w:pPr>
    </w:p>
    <w:p w:rsidR="003D45DA" w:rsidRPr="00CF28CB" w:rsidRDefault="00257121" w:rsidP="00C00272">
      <w:pPr>
        <w:pStyle w:val="a5"/>
        <w:rPr>
          <w:lang w:val="ru-RU"/>
        </w:rPr>
      </w:pPr>
      <w:r>
        <w:rPr>
          <w:noProof/>
          <w:lang w:val="ru-RU"/>
        </w:rPr>
        <w:pict>
          <v:rect id="_x0000_s1289" style="position:absolute;left:0;text-align:left;margin-left:117pt;margin-top:16.65pt;width:186.75pt;height:28.5pt;z-index:251676160">
            <v:textbox>
              <w:txbxContent>
                <w:p w:rsidR="009279E7" w:rsidRDefault="009279E7">
                  <w:r>
                    <w:t>Трест «Сургутнефтеспецстрой»</w:t>
                  </w:r>
                </w:p>
              </w:txbxContent>
            </v:textbox>
          </v:rect>
        </w:pict>
      </w:r>
    </w:p>
    <w:p w:rsidR="003D45DA" w:rsidRPr="00CF28CB" w:rsidRDefault="00257121" w:rsidP="00C00272">
      <w:pPr>
        <w:pStyle w:val="a5"/>
        <w:rPr>
          <w:lang w:val="ru-RU"/>
        </w:rPr>
      </w:pPr>
      <w:r>
        <w:rPr>
          <w:noProof/>
          <w:lang w:val="ru-RU"/>
        </w:rPr>
        <w:pict>
          <v:shapetype id="_x0000_t32" coordsize="21600,21600" o:spt="32" o:oned="t" path="m,l21600,21600e" filled="f">
            <v:path arrowok="t" fillok="f" o:connecttype="none"/>
            <o:lock v:ext="edit" shapetype="t"/>
          </v:shapetype>
          <v:shape id="_x0000_s1303" type="#_x0000_t32" style="position:absolute;left:0;text-align:left;margin-left:210.15pt;margin-top:21pt;width:0;height:18.75pt;z-index:251690496" o:connectortype="straight"/>
        </w:pict>
      </w:r>
    </w:p>
    <w:p w:rsidR="003D45DA" w:rsidRPr="00CF28CB" w:rsidRDefault="00257121" w:rsidP="00C00272">
      <w:pPr>
        <w:pStyle w:val="a5"/>
        <w:rPr>
          <w:lang w:val="ru-RU"/>
        </w:rPr>
      </w:pPr>
      <w:r>
        <w:rPr>
          <w:noProof/>
          <w:lang w:val="ru-RU"/>
        </w:rPr>
        <w:pict>
          <v:shape id="_x0000_s1307" type="#_x0000_t32" style="position:absolute;left:0;text-align:left;margin-left:53.7pt;margin-top:15.65pt;width:0;height:9.75pt;z-index:251694592" o:connectortype="straight"/>
        </w:pict>
      </w:r>
      <w:r>
        <w:rPr>
          <w:noProof/>
          <w:lang w:val="ru-RU"/>
        </w:rPr>
        <w:pict>
          <v:shape id="_x0000_s1304" type="#_x0000_t32" style="position:absolute;left:0;text-align:left;margin-left:53.7pt;margin-top:15.65pt;width:156.45pt;height:0;flip:x;z-index:251691520" o:connectortype="straight"/>
        </w:pict>
      </w:r>
      <w:r>
        <w:rPr>
          <w:noProof/>
          <w:lang w:val="ru-RU"/>
        </w:rPr>
        <w:pict>
          <v:shape id="_x0000_s1306" type="#_x0000_t32" style="position:absolute;left:0;text-align:left;margin-left:377.7pt;margin-top:15.65pt;width:0;height:9.75pt;z-index:251693568" o:connectortype="straight"/>
        </w:pict>
      </w:r>
      <w:r>
        <w:rPr>
          <w:noProof/>
          <w:lang w:val="ru-RU"/>
        </w:rPr>
        <w:pict>
          <v:shape id="_x0000_s1305" type="#_x0000_t32" style="position:absolute;left:0;text-align:left;margin-left:210.15pt;margin-top:15.65pt;width:167.55pt;height:.05pt;flip:x;z-index:251692544" o:connectortype="straight"/>
        </w:pict>
      </w:r>
    </w:p>
    <w:p w:rsidR="003D45DA" w:rsidRPr="00CF28CB" w:rsidRDefault="00257121" w:rsidP="00C00272">
      <w:pPr>
        <w:pStyle w:val="a5"/>
        <w:rPr>
          <w:lang w:val="ru-RU"/>
        </w:rPr>
      </w:pPr>
      <w:r>
        <w:rPr>
          <w:noProof/>
          <w:lang w:val="ru-RU"/>
        </w:rPr>
        <w:pict>
          <v:roundrect id="_x0000_s1291" style="position:absolute;left:0;text-align:left;margin-left:246.45pt;margin-top:1.25pt;width:196.5pt;height:27pt;z-index:251678208" arcsize="10923f">
            <v:textbox>
              <w:txbxContent>
                <w:p w:rsidR="003F3047" w:rsidRDefault="003F3047">
                  <w:r>
                    <w:t>Вспомогательное производство</w:t>
                  </w:r>
                </w:p>
              </w:txbxContent>
            </v:textbox>
          </v:roundrect>
        </w:pict>
      </w:r>
      <w:r>
        <w:rPr>
          <w:noProof/>
          <w:lang w:val="ru-RU"/>
        </w:rPr>
        <w:pict>
          <v:roundrect id="_x0000_s1290" style="position:absolute;left:0;text-align:left;margin-left:-24pt;margin-top:1.25pt;width:150.75pt;height:27pt;z-index:251677184" arcsize="10923f">
            <v:textbox>
              <w:txbxContent>
                <w:p w:rsidR="003F3047" w:rsidRDefault="003F3047">
                  <w:r>
                    <w:t>Основное производство</w:t>
                  </w:r>
                </w:p>
              </w:txbxContent>
            </v:textbox>
          </v:roundrect>
        </w:pict>
      </w:r>
    </w:p>
    <w:p w:rsidR="003D45DA" w:rsidRDefault="00257121" w:rsidP="003F3047">
      <w:pPr>
        <w:pStyle w:val="a5"/>
        <w:rPr>
          <w:lang w:val="ru-RU"/>
        </w:rPr>
      </w:pPr>
      <w:r>
        <w:rPr>
          <w:noProof/>
          <w:lang w:val="ru-RU"/>
        </w:rPr>
        <w:pict>
          <v:shape id="_x0000_s1313" type="#_x0000_t32" style="position:absolute;left:0;text-align:left;margin-left:53.7pt;margin-top:4.1pt;width:0;height:27pt;z-index:251700736" o:connectortype="straight"/>
        </w:pict>
      </w:r>
      <w:r>
        <w:rPr>
          <w:noProof/>
          <w:lang w:val="ru-RU"/>
        </w:rPr>
        <w:pict>
          <v:shape id="_x0000_s1312" type="#_x0000_t32" style="position:absolute;left:0;text-align:left;margin-left:250.95pt;margin-top:13.85pt;width:0;height:8.25pt;z-index:251699712" o:connectortype="straight"/>
        </w:pict>
      </w:r>
      <w:r>
        <w:rPr>
          <w:noProof/>
          <w:lang w:val="ru-RU"/>
        </w:rPr>
        <w:pict>
          <v:shape id="_x0000_s1311" type="#_x0000_t32" style="position:absolute;left:0;text-align:left;margin-left:442.95pt;margin-top:13.85pt;width:0;height:8.25pt;z-index:251698688" o:connectortype="straight"/>
        </w:pict>
      </w:r>
      <w:r>
        <w:rPr>
          <w:noProof/>
          <w:lang w:val="ru-RU"/>
        </w:rPr>
        <w:pict>
          <v:shape id="_x0000_s1310" type="#_x0000_t32" style="position:absolute;left:0;text-align:left;margin-left:352.95pt;margin-top:13.85pt;width:90pt;height:0;z-index:251697664" o:connectortype="straight"/>
        </w:pict>
      </w:r>
      <w:r>
        <w:rPr>
          <w:noProof/>
          <w:lang w:val="ru-RU"/>
        </w:rPr>
        <w:pict>
          <v:shape id="_x0000_s1309" type="#_x0000_t32" style="position:absolute;left:0;text-align:left;margin-left:250.95pt;margin-top:13.85pt;width:102pt;height:0;flip:x;z-index:251696640" o:connectortype="straight"/>
        </w:pict>
      </w:r>
      <w:r>
        <w:rPr>
          <w:noProof/>
          <w:lang w:val="ru-RU"/>
        </w:rPr>
        <w:pict>
          <v:shape id="_x0000_s1308" type="#_x0000_t32" style="position:absolute;left:0;text-align:left;margin-left:352.95pt;margin-top:4.1pt;width:0;height:9.75pt;z-index:251695616" o:connectortype="straight"/>
        </w:pict>
      </w:r>
      <w:r>
        <w:rPr>
          <w:noProof/>
          <w:lang w:val="ru-RU"/>
        </w:rPr>
        <w:pict>
          <v:rect id="_x0000_s1302" style="position:absolute;left:0;text-align:left;margin-left:423.45pt;margin-top:22.1pt;width:40.5pt;height:24.75pt;z-index:251689472">
            <v:textbox>
              <w:txbxContent>
                <w:p w:rsidR="00B43717" w:rsidRDefault="00B43717">
                  <w:r>
                    <w:t>БВП</w:t>
                  </w:r>
                </w:p>
              </w:txbxContent>
            </v:textbox>
          </v:rect>
        </w:pict>
      </w:r>
      <w:r>
        <w:rPr>
          <w:noProof/>
          <w:lang w:val="ru-RU"/>
        </w:rPr>
        <w:pict>
          <v:rect id="_x0000_s1301" style="position:absolute;left:0;text-align:left;margin-left:210.15pt;margin-top:22.1pt;width:87.3pt;height:24.75pt;z-index:251688448">
            <v:textbox>
              <w:txbxContent>
                <w:p w:rsidR="00B43717" w:rsidRDefault="00B43717">
                  <w:r>
                    <w:t>БПО и РДСТ</w:t>
                  </w:r>
                </w:p>
              </w:txbxContent>
            </v:textbox>
          </v:rect>
        </w:pict>
      </w:r>
    </w:p>
    <w:p w:rsidR="003F3047" w:rsidRDefault="00257121" w:rsidP="003F3047">
      <w:pPr>
        <w:pStyle w:val="a5"/>
        <w:rPr>
          <w:lang w:val="ru-RU"/>
        </w:rPr>
      </w:pPr>
      <w:r>
        <w:rPr>
          <w:noProof/>
          <w:lang w:val="ru-RU"/>
        </w:rPr>
        <w:pict>
          <v:shape id="_x0000_s1326" type="#_x0000_t32" style="position:absolute;left:0;text-align:left;margin-left:442.95pt;margin-top:22.7pt;width:0;height:13.5pt;z-index:251713024" o:connectortype="straight"/>
        </w:pict>
      </w:r>
      <w:r>
        <w:rPr>
          <w:noProof/>
          <w:lang w:val="ru-RU"/>
        </w:rPr>
        <w:pict>
          <v:shape id="_x0000_s1320" type="#_x0000_t32" style="position:absolute;left:0;text-align:left;margin-left:250.95pt;margin-top:22.7pt;width:0;height:9.75pt;z-index:251706880" o:connectortype="straight"/>
        </w:pict>
      </w:r>
      <w:r>
        <w:rPr>
          <w:noProof/>
          <w:lang w:val="ru-RU"/>
        </w:rPr>
        <w:pict>
          <v:shape id="_x0000_s1319" type="#_x0000_t32" style="position:absolute;left:0;text-align:left;margin-left:-13.05pt;margin-top:6.95pt;width:0;height:24.75pt;z-index:251705856" o:connectortype="straight"/>
        </w:pict>
      </w:r>
      <w:r>
        <w:rPr>
          <w:noProof/>
          <w:lang w:val="ru-RU"/>
        </w:rPr>
        <w:pict>
          <v:shape id="_x0000_s1317" type="#_x0000_t32" style="position:absolute;left:0;text-align:left;margin-left:53.7pt;margin-top:6.95pt;width:0;height:24.75pt;z-index:251704832" o:connectortype="straight"/>
        </w:pict>
      </w:r>
      <w:r>
        <w:rPr>
          <w:noProof/>
          <w:lang w:val="ru-RU"/>
        </w:rPr>
        <w:pict>
          <v:shape id="_x0000_s1316" type="#_x0000_t32" style="position:absolute;left:0;text-align:left;margin-left:131.7pt;margin-top:6.95pt;width:0;height:25.5pt;z-index:251703808" o:connectortype="straight"/>
        </w:pict>
      </w:r>
      <w:r>
        <w:rPr>
          <w:noProof/>
          <w:lang w:val="ru-RU"/>
        </w:rPr>
        <w:pict>
          <v:shape id="_x0000_s1315" type="#_x0000_t32" style="position:absolute;left:0;text-align:left;margin-left:53.7pt;margin-top:6.95pt;width:78pt;height:0;z-index:251702784" o:connectortype="straight"/>
        </w:pict>
      </w:r>
      <w:r>
        <w:rPr>
          <w:noProof/>
          <w:lang w:val="ru-RU"/>
        </w:rPr>
        <w:pict>
          <v:shape id="_x0000_s1314" type="#_x0000_t32" style="position:absolute;left:0;text-align:left;margin-left:-13.05pt;margin-top:6.95pt;width:66.75pt;height:0;flip:x;z-index:251701760" o:connectortype="straight"/>
        </w:pict>
      </w:r>
    </w:p>
    <w:p w:rsidR="003F3047" w:rsidRDefault="00257121" w:rsidP="00B43717">
      <w:pPr>
        <w:pStyle w:val="a5"/>
        <w:tabs>
          <w:tab w:val="right" w:pos="9354"/>
        </w:tabs>
        <w:rPr>
          <w:lang w:val="ru-RU"/>
        </w:rPr>
      </w:pPr>
      <w:r>
        <w:rPr>
          <w:noProof/>
          <w:lang w:val="ru-RU"/>
        </w:rPr>
        <w:pict>
          <v:shape id="_x0000_s1331" type="#_x0000_t32" style="position:absolute;left:0;text-align:left;margin-left:388.95pt;margin-top:12.05pt;width:0;height:12pt;z-index:251718144" o:connectortype="straight"/>
        </w:pict>
      </w:r>
      <w:r>
        <w:rPr>
          <w:noProof/>
          <w:lang w:val="ru-RU"/>
        </w:rPr>
        <w:pict>
          <v:shape id="_x0000_s1330" type="#_x0000_t32" style="position:absolute;left:0;text-align:left;margin-left:388.95pt;margin-top:12.05pt;width:54pt;height:0;flip:x;z-index:251717120" o:connectortype="straight"/>
        </w:pict>
      </w:r>
      <w:r>
        <w:rPr>
          <w:noProof/>
          <w:lang w:val="ru-RU"/>
        </w:rPr>
        <w:pict>
          <v:shape id="_x0000_s1329" type="#_x0000_t32" style="position:absolute;left:0;text-align:left;margin-left:442.95pt;margin-top:12.05pt;width:0;height:11.25pt;z-index:251716096" o:connectortype="straight"/>
        </w:pict>
      </w:r>
      <w:r>
        <w:rPr>
          <w:noProof/>
          <w:lang w:val="ru-RU"/>
        </w:rPr>
        <w:pict>
          <v:shape id="_x0000_s1328" type="#_x0000_t32" style="position:absolute;left:0;text-align:left;margin-left:480.45pt;margin-top:12.05pt;width:0;height:12pt;z-index:251715072" o:connectortype="straight"/>
        </w:pict>
      </w:r>
      <w:r>
        <w:rPr>
          <w:noProof/>
          <w:lang w:val="ru-RU"/>
        </w:rPr>
        <w:pict>
          <v:shape id="_x0000_s1327" type="#_x0000_t32" style="position:absolute;left:0;text-align:left;margin-left:442.95pt;margin-top:12.05pt;width:37.5pt;height:0;z-index:251714048" o:connectortype="straight"/>
        </w:pict>
      </w:r>
      <w:r>
        <w:rPr>
          <w:noProof/>
          <w:lang w:val="ru-RU"/>
        </w:rPr>
        <w:pict>
          <v:shape id="_x0000_s1325" type="#_x0000_t32" style="position:absolute;left:0;text-align:left;margin-left:195.45pt;margin-top:8.3pt;width:0;height:15.75pt;z-index:251712000" o:connectortype="straight"/>
        </w:pict>
      </w:r>
      <w:r>
        <w:rPr>
          <w:noProof/>
          <w:lang w:val="ru-RU"/>
        </w:rPr>
        <w:pict>
          <v:shape id="_x0000_s1324" type="#_x0000_t32" style="position:absolute;left:0;text-align:left;margin-left:195.45pt;margin-top:8.3pt;width:55.5pt;height:0;flip:x;z-index:251710976" o:connectortype="straight"/>
        </w:pict>
      </w:r>
      <w:r>
        <w:rPr>
          <w:noProof/>
          <w:lang w:val="ru-RU"/>
        </w:rPr>
        <w:pict>
          <v:shape id="_x0000_s1323" type="#_x0000_t32" style="position:absolute;left:0;text-align:left;margin-left:250.95pt;margin-top:8.3pt;width:0;height:15pt;z-index:251709952" o:connectortype="straight"/>
        </w:pict>
      </w:r>
      <w:r>
        <w:rPr>
          <w:noProof/>
          <w:lang w:val="ru-RU"/>
        </w:rPr>
        <w:pict>
          <v:shape id="_x0000_s1322" type="#_x0000_t32" style="position:absolute;left:0;text-align:left;margin-left:314.7pt;margin-top:8.3pt;width:0;height:15.75pt;z-index:251708928" o:connectortype="straight"/>
        </w:pict>
      </w:r>
      <w:r>
        <w:rPr>
          <w:noProof/>
          <w:lang w:val="ru-RU"/>
        </w:rPr>
        <w:pict>
          <v:shape id="_x0000_s1321" type="#_x0000_t32" style="position:absolute;left:0;text-align:left;margin-left:250.95pt;margin-top:8.3pt;width:63.75pt;height:0;z-index:251707904" o:connectortype="straight"/>
        </w:pict>
      </w:r>
      <w:r>
        <w:rPr>
          <w:noProof/>
          <w:lang w:val="ru-RU"/>
        </w:rPr>
        <w:pict>
          <v:rect id="_x0000_s1299" style="position:absolute;left:0;text-align:left;margin-left:423.45pt;margin-top:23.3pt;width:30.75pt;height:112.5pt;z-index:251686400">
            <v:textbox style="layout-flow:vertical;mso-layout-flow-alt:bottom-to-top;mso-next-textbox:#_x0000_s1299">
              <w:txbxContent>
                <w:p w:rsidR="003F3047" w:rsidRDefault="00B43717">
                  <w:r>
                    <w:t>Механический цех</w:t>
                  </w:r>
                </w:p>
              </w:txbxContent>
            </v:textbox>
          </v:rect>
        </w:pict>
      </w:r>
      <w:r>
        <w:rPr>
          <w:noProof/>
          <w:lang w:val="ru-RU"/>
        </w:rPr>
        <w:pict>
          <v:rect id="_x0000_s1298" style="position:absolute;left:0;text-align:left;margin-left:371.7pt;margin-top:23.3pt;width:39.75pt;height:95.25pt;z-index:251685376">
            <v:textbox style="layout-flow:vertical;mso-layout-flow-alt:bottom-to-top;mso-next-textbox:#_x0000_s1298">
              <w:txbxContent>
                <w:p w:rsidR="003F3047" w:rsidRDefault="003F3047">
                  <w:r>
                    <w:t>Нестандартного оборудования</w:t>
                  </w:r>
                </w:p>
              </w:txbxContent>
            </v:textbox>
          </v:rect>
        </w:pict>
      </w:r>
      <w:r>
        <w:rPr>
          <w:noProof/>
          <w:lang w:val="ru-RU"/>
        </w:rPr>
        <w:pict>
          <v:rect id="_x0000_s1297" style="position:absolute;left:0;text-align:left;margin-left:281.7pt;margin-top:23.3pt;width:58.5pt;height:113.25pt;z-index:251684352">
            <v:textbox style="layout-flow:vertical;mso-layout-flow-alt:bottom-to-top;mso-next-textbox:#_x0000_s1297">
              <w:txbxContent>
                <w:p w:rsidR="003F3047" w:rsidRDefault="003F3047">
                  <w:r>
                    <w:t>Цех по ремотну гидравлическской аппаратуры</w:t>
                  </w:r>
                </w:p>
              </w:txbxContent>
            </v:textbox>
          </v:rect>
        </w:pict>
      </w:r>
      <w:r>
        <w:rPr>
          <w:noProof/>
          <w:lang w:val="ru-RU"/>
        </w:rPr>
        <w:pict>
          <v:rect id="_x0000_s1296" style="position:absolute;left:0;text-align:left;margin-left:236.7pt;margin-top:23.3pt;width:30.75pt;height:144.75pt;z-index:251683328">
            <v:textbox style="layout-flow:vertical;mso-layout-flow-alt:bottom-to-top;mso-next-textbox:#_x0000_s1296">
              <w:txbxContent>
                <w:p w:rsidR="003F3047" w:rsidRDefault="003F3047">
                  <w:r>
                    <w:t>Цех по ремонту моторов</w:t>
                  </w:r>
                </w:p>
              </w:txbxContent>
            </v:textbox>
          </v:rect>
        </w:pict>
      </w:r>
      <w:r>
        <w:rPr>
          <w:noProof/>
          <w:lang w:val="ru-RU"/>
        </w:rPr>
        <w:pict>
          <v:rect id="_x0000_s1295" style="position:absolute;left:0;text-align:left;margin-left:173.7pt;margin-top:23.3pt;width:44.25pt;height:144.75pt;z-index:251682304">
            <v:textbox style="layout-flow:vertical;mso-layout-flow-alt:bottom-to-top;mso-next-textbox:#_x0000_s1295">
              <w:txbxContent>
                <w:p w:rsidR="003F3047" w:rsidRDefault="003F3047">
                  <w:r>
                    <w:t>Цех по ремотну дорожно-строительной техники</w:t>
                  </w:r>
                </w:p>
              </w:txbxContent>
            </v:textbox>
          </v:rect>
        </w:pict>
      </w:r>
      <w:r>
        <w:rPr>
          <w:noProof/>
          <w:lang w:val="ru-RU"/>
        </w:rPr>
        <w:pict>
          <v:rect id="_x0000_s1294" style="position:absolute;left:0;text-align:left;margin-left:100.65pt;margin-top:8.3pt;width:59.25pt;height:24.75pt;z-index:251681280">
            <v:textbox>
              <w:txbxContent>
                <w:p w:rsidR="003F3047" w:rsidRDefault="003F3047">
                  <w:r>
                    <w:t>СУМР-3</w:t>
                  </w:r>
                </w:p>
              </w:txbxContent>
            </v:textbox>
          </v:rect>
        </w:pict>
      </w:r>
      <w:r>
        <w:rPr>
          <w:noProof/>
          <w:lang w:val="ru-RU"/>
        </w:rPr>
        <w:pict>
          <v:rect id="_x0000_s1293" style="position:absolute;left:0;text-align:left;margin-left:27pt;margin-top:7.55pt;width:64.2pt;height:25.5pt;z-index:251680256">
            <v:textbox>
              <w:txbxContent>
                <w:p w:rsidR="003F3047" w:rsidRDefault="003F3047">
                  <w:r>
                    <w:t>СУМР-2</w:t>
                  </w:r>
                </w:p>
              </w:txbxContent>
            </v:textbox>
          </v:rect>
        </w:pict>
      </w:r>
      <w:r>
        <w:rPr>
          <w:noProof/>
          <w:lang w:val="ru-RU"/>
        </w:rPr>
        <w:pict>
          <v:rect id="_x0000_s1292" style="position:absolute;left:0;text-align:left;margin-left:-49.8pt;margin-top:7.55pt;width:62.25pt;height:25.5pt;z-index:251679232">
            <v:textbox>
              <w:txbxContent>
                <w:p w:rsidR="003F3047" w:rsidRDefault="003F3047">
                  <w:r>
                    <w:t>СУМР-1</w:t>
                  </w:r>
                </w:p>
              </w:txbxContent>
            </v:textbox>
          </v:rect>
        </w:pict>
      </w:r>
      <w:r w:rsidR="00B43717">
        <w:rPr>
          <w:lang w:val="ru-RU"/>
        </w:rPr>
        <w:tab/>
      </w:r>
    </w:p>
    <w:p w:rsidR="003F3047" w:rsidRDefault="00257121" w:rsidP="003F3047">
      <w:pPr>
        <w:pStyle w:val="a5"/>
        <w:rPr>
          <w:lang w:val="ru-RU"/>
        </w:rPr>
      </w:pPr>
      <w:r>
        <w:rPr>
          <w:noProof/>
          <w:lang w:val="ru-RU"/>
        </w:rPr>
        <w:pict>
          <v:rect id="_x0000_s1300" style="position:absolute;left:0;text-align:left;margin-left:464.7pt;margin-top:-.1pt;width:30.75pt;height:162.75pt;z-index:251687424">
            <v:textbox style="layout-flow:vertical;mso-layout-flow-alt:bottom-to-top;mso-next-textbox:#_x0000_s1300">
              <w:txbxContent>
                <w:p w:rsidR="003F3047" w:rsidRDefault="00B43717">
                  <w:r>
                    <w:t>Деревообробатывающий цех</w:t>
                  </w:r>
                </w:p>
              </w:txbxContent>
            </v:textbox>
          </v:rect>
        </w:pict>
      </w:r>
    </w:p>
    <w:p w:rsidR="003F3047" w:rsidRDefault="003F3047" w:rsidP="003F3047">
      <w:pPr>
        <w:pStyle w:val="a5"/>
        <w:rPr>
          <w:lang w:val="ru-RU"/>
        </w:rPr>
      </w:pPr>
    </w:p>
    <w:p w:rsidR="003F3047" w:rsidRDefault="003F3047" w:rsidP="003F3047">
      <w:pPr>
        <w:pStyle w:val="a5"/>
        <w:rPr>
          <w:lang w:val="ru-RU"/>
        </w:rPr>
      </w:pPr>
    </w:p>
    <w:p w:rsidR="003F3047" w:rsidRDefault="003F3047" w:rsidP="003F3047">
      <w:pPr>
        <w:pStyle w:val="a5"/>
        <w:rPr>
          <w:lang w:val="ru-RU"/>
        </w:rPr>
      </w:pPr>
    </w:p>
    <w:p w:rsidR="003F3047" w:rsidRDefault="003F3047" w:rsidP="003F3047">
      <w:pPr>
        <w:pStyle w:val="a5"/>
        <w:rPr>
          <w:lang w:val="ru-RU"/>
        </w:rPr>
      </w:pPr>
    </w:p>
    <w:p w:rsidR="003F3047" w:rsidRDefault="003F3047" w:rsidP="003F3047">
      <w:pPr>
        <w:pStyle w:val="a5"/>
        <w:rPr>
          <w:lang w:val="ru-RU"/>
        </w:rPr>
      </w:pPr>
    </w:p>
    <w:p w:rsidR="003F3047" w:rsidRDefault="003F3047" w:rsidP="003F3047">
      <w:pPr>
        <w:pStyle w:val="a5"/>
        <w:rPr>
          <w:lang w:val="ru-RU"/>
        </w:rPr>
      </w:pPr>
    </w:p>
    <w:p w:rsidR="003F3047" w:rsidRDefault="003F3047" w:rsidP="003F3047">
      <w:pPr>
        <w:pStyle w:val="a5"/>
        <w:rPr>
          <w:lang w:val="ru-RU"/>
        </w:rPr>
      </w:pPr>
    </w:p>
    <w:p w:rsidR="003F3047" w:rsidRPr="00CF28CB" w:rsidRDefault="003F3047" w:rsidP="003F3047">
      <w:pPr>
        <w:pStyle w:val="a5"/>
        <w:rPr>
          <w:lang w:val="ru-RU"/>
        </w:rPr>
      </w:pPr>
    </w:p>
    <w:p w:rsidR="003D45DA" w:rsidRPr="00CF28CB" w:rsidRDefault="003D45DA" w:rsidP="00C00272">
      <w:pPr>
        <w:pStyle w:val="a5"/>
        <w:rPr>
          <w:lang w:val="ru-RU"/>
        </w:rPr>
      </w:pPr>
      <w:r w:rsidRPr="00CF28CB">
        <w:rPr>
          <w:lang w:val="ru-RU"/>
        </w:rPr>
        <w:t>Рис.</w:t>
      </w:r>
      <w:r>
        <w:rPr>
          <w:lang w:val="ru-RU"/>
        </w:rPr>
        <w:t>1</w:t>
      </w:r>
      <w:r w:rsidRPr="00CF28CB">
        <w:rPr>
          <w:lang w:val="ru-RU"/>
        </w:rPr>
        <w:t>. Производственная структура треста «Сургутнефтеспецстрой»</w:t>
      </w:r>
    </w:p>
    <w:p w:rsidR="003D45DA" w:rsidRPr="00CF28CB" w:rsidRDefault="003D45DA" w:rsidP="00C00272">
      <w:pPr>
        <w:pStyle w:val="a5"/>
        <w:rPr>
          <w:lang w:val="ru-RU"/>
        </w:rPr>
      </w:pPr>
    </w:p>
    <w:p w:rsidR="003D45DA" w:rsidRDefault="003D45DA" w:rsidP="00C00272">
      <w:pPr>
        <w:pStyle w:val="a5"/>
        <w:rPr>
          <w:lang w:val="ru-RU"/>
        </w:rPr>
      </w:pPr>
      <w:r w:rsidRPr="00CF28CB">
        <w:rPr>
          <w:lang w:val="ru-RU"/>
        </w:rPr>
        <w:t xml:space="preserve">В тресте «Сургутнефтеспецстрой» используются индивидуальные и коллективные формы организации труда. На предприятии созданы крупные подрядные коллективы состоящие из нескольких комплексных или специализированных бригад выполняющих различные виды работ. Специализированные представляют собой объединение рабочих </w:t>
      </w:r>
      <w:r w:rsidRPr="00CF28CB">
        <w:rPr>
          <w:lang w:val="ru-RU"/>
        </w:rPr>
        <w:lastRenderedPageBreak/>
        <w:t>одноименных профессий и специальностей и создающиеся для выполнения массовых, однородных работ, например, для перевозки грузов (водители автосамосвалов).</w:t>
      </w:r>
    </w:p>
    <w:p w:rsidR="00CC3B2E" w:rsidRPr="00CF28CB" w:rsidRDefault="00CC3B2E" w:rsidP="00CC3B2E">
      <w:pPr>
        <w:pStyle w:val="a5"/>
        <w:rPr>
          <w:lang w:val="ru-RU"/>
        </w:rPr>
      </w:pPr>
      <w:r w:rsidRPr="00CF28CB">
        <w:rPr>
          <w:lang w:val="ru-RU"/>
        </w:rPr>
        <w:t>Основу деятельности каждого промышленного предприятия составляет производственный процесс – совокупность взаимосвязанных процессов труда и естественных процессов, направленных на выполнение определенных видов работ (или производство продукции). Производственные процессы треста предприятия по функциям выполняемым при осуществлении работ подразделяются на основные и вспомогательные. К основным относятся процессы непосредственно направленные на преобразование предмета труда в продукт труда. В тресте «Сургутнефтеспецстрой» к основному производству относят работы выполняемые специализированными управлениями механизированных работ №1,2,3. Все работы осуществляемые данными подразделениями распределяются между ними следующим образом:</w:t>
      </w:r>
    </w:p>
    <w:p w:rsidR="00CC3B2E" w:rsidRPr="009443CA" w:rsidRDefault="00CC3B2E" w:rsidP="00CC3B2E">
      <w:pPr>
        <w:pStyle w:val="a5"/>
        <w:rPr>
          <w:b/>
          <w:bCs/>
          <w:lang w:val="ru-RU"/>
        </w:rPr>
      </w:pPr>
      <w:r w:rsidRPr="009443CA">
        <w:rPr>
          <w:b/>
          <w:bCs/>
          <w:lang w:val="ru-RU"/>
        </w:rPr>
        <w:t>1.Специализированное управление механизированных работ № 1</w:t>
      </w:r>
    </w:p>
    <w:p w:rsidR="00CC3B2E" w:rsidRPr="00CF28CB" w:rsidRDefault="00CC3B2E" w:rsidP="00CC3B2E">
      <w:pPr>
        <w:pStyle w:val="a5"/>
        <w:rPr>
          <w:lang w:val="ru-RU"/>
        </w:rPr>
      </w:pPr>
      <w:r w:rsidRPr="009443CA">
        <w:rPr>
          <w:b/>
          <w:bCs/>
          <w:lang w:val="ru-RU"/>
        </w:rPr>
        <w:t>(СУМР - 1)</w:t>
      </w:r>
      <w:r w:rsidRPr="00CF28CB">
        <w:rPr>
          <w:lang w:val="ru-RU"/>
        </w:rPr>
        <w:t xml:space="preserve"> специализируется на намыве грунта в штабели для производства подготовительных работ к бурению. Производит работы по разработке и погрузке в автотранспорт грунта из гидронамывных штабелей. Сфера деятельности: все месторождения Сургутского района.</w:t>
      </w:r>
    </w:p>
    <w:p w:rsidR="00CC3B2E" w:rsidRPr="00CF28CB" w:rsidRDefault="00CC3B2E" w:rsidP="00CC3B2E">
      <w:pPr>
        <w:pStyle w:val="a5"/>
        <w:rPr>
          <w:lang w:val="ru-RU"/>
        </w:rPr>
      </w:pPr>
      <w:r w:rsidRPr="009443CA">
        <w:rPr>
          <w:b/>
          <w:bCs/>
          <w:lang w:val="ru-RU"/>
        </w:rPr>
        <w:t xml:space="preserve">2.Специализированное управление механизированных работ </w:t>
      </w:r>
      <w:r>
        <w:rPr>
          <w:b/>
          <w:bCs/>
          <w:lang w:val="ru-RU"/>
        </w:rPr>
        <w:t xml:space="preserve">№ 2 и </w:t>
      </w:r>
      <w:r w:rsidRPr="009443CA">
        <w:rPr>
          <w:b/>
          <w:bCs/>
          <w:lang w:val="ru-RU"/>
        </w:rPr>
        <w:t>№ 3 (СУМР – 2, СУМР-3)</w:t>
      </w:r>
      <w:r w:rsidRPr="00CF28CB">
        <w:rPr>
          <w:lang w:val="ru-RU"/>
        </w:rPr>
        <w:t xml:space="preserve"> выполняются следующие виды работ:</w:t>
      </w:r>
    </w:p>
    <w:p w:rsidR="00CC3B2E" w:rsidRPr="00CF28CB" w:rsidRDefault="00CC3B2E" w:rsidP="00CC3B2E">
      <w:pPr>
        <w:pStyle w:val="a5"/>
        <w:rPr>
          <w:lang w:val="ru-RU"/>
        </w:rPr>
      </w:pPr>
      <w:r w:rsidRPr="00CF28CB">
        <w:rPr>
          <w:lang w:val="ru-RU"/>
        </w:rPr>
        <w:t>- строительство оснований под эксплуатационное и разведочное бурение;</w:t>
      </w:r>
    </w:p>
    <w:p w:rsidR="00CC3B2E" w:rsidRPr="00CF28CB" w:rsidRDefault="00CC3B2E" w:rsidP="00CC3B2E">
      <w:pPr>
        <w:pStyle w:val="a5"/>
        <w:rPr>
          <w:lang w:val="ru-RU"/>
        </w:rPr>
      </w:pPr>
      <w:r w:rsidRPr="00CF28CB">
        <w:rPr>
          <w:lang w:val="ru-RU"/>
        </w:rPr>
        <w:t>- строительство подъездных внутрипромысловых дорог и зимников;</w:t>
      </w:r>
    </w:p>
    <w:p w:rsidR="00CC3B2E" w:rsidRPr="00CF28CB" w:rsidRDefault="00CC3B2E" w:rsidP="00CC3B2E">
      <w:pPr>
        <w:pStyle w:val="a5"/>
        <w:rPr>
          <w:lang w:val="ru-RU"/>
        </w:rPr>
      </w:pPr>
      <w:r w:rsidRPr="00CF28CB">
        <w:rPr>
          <w:lang w:val="ru-RU"/>
        </w:rPr>
        <w:t>- строительство магистральных автодорог в капитальном исполнении;</w:t>
      </w:r>
    </w:p>
    <w:p w:rsidR="00CC3B2E" w:rsidRPr="00CF28CB" w:rsidRDefault="00CC3B2E" w:rsidP="00CC3B2E">
      <w:pPr>
        <w:pStyle w:val="a5"/>
        <w:rPr>
          <w:lang w:val="ru-RU"/>
        </w:rPr>
      </w:pPr>
      <w:r w:rsidRPr="00CF28CB">
        <w:rPr>
          <w:lang w:val="ru-RU"/>
        </w:rPr>
        <w:t>- строительство линий электропередач;</w:t>
      </w:r>
    </w:p>
    <w:p w:rsidR="00CC3B2E" w:rsidRPr="00CF28CB" w:rsidRDefault="00CC3B2E" w:rsidP="00CC3B2E">
      <w:pPr>
        <w:pStyle w:val="a5"/>
        <w:rPr>
          <w:lang w:val="ru-RU"/>
        </w:rPr>
      </w:pPr>
      <w:r w:rsidRPr="00CF28CB">
        <w:rPr>
          <w:lang w:val="ru-RU"/>
        </w:rPr>
        <w:t>- строительство мостовых переходов и временных переправ;</w:t>
      </w:r>
    </w:p>
    <w:p w:rsidR="00CC3B2E" w:rsidRPr="00CF28CB" w:rsidRDefault="00CC3B2E" w:rsidP="00CC3B2E">
      <w:pPr>
        <w:pStyle w:val="a5"/>
        <w:rPr>
          <w:lang w:val="ru-RU"/>
        </w:rPr>
      </w:pPr>
      <w:r w:rsidRPr="00CF28CB">
        <w:rPr>
          <w:lang w:val="ru-RU"/>
        </w:rPr>
        <w:t>- рекультивация кустовых площадок и шламовых амбаров;</w:t>
      </w:r>
    </w:p>
    <w:p w:rsidR="00CC3B2E" w:rsidRPr="00CF28CB" w:rsidRDefault="00CC3B2E" w:rsidP="00CC3B2E">
      <w:pPr>
        <w:pStyle w:val="a5"/>
        <w:rPr>
          <w:lang w:val="ru-RU"/>
        </w:rPr>
      </w:pPr>
      <w:r w:rsidRPr="00CF28CB">
        <w:rPr>
          <w:lang w:val="ru-RU"/>
        </w:rPr>
        <w:lastRenderedPageBreak/>
        <w:t>- ликвидация замазученности и капитальный ремонт кустовых площадок;</w:t>
      </w:r>
    </w:p>
    <w:p w:rsidR="00CC3B2E" w:rsidRPr="00CF28CB" w:rsidRDefault="00CC3B2E" w:rsidP="00CC3B2E">
      <w:pPr>
        <w:pStyle w:val="a5"/>
        <w:rPr>
          <w:lang w:val="ru-RU"/>
        </w:rPr>
      </w:pPr>
      <w:r w:rsidRPr="00CF28CB">
        <w:rPr>
          <w:lang w:val="ru-RU"/>
        </w:rPr>
        <w:t>-строительство оснований под ДНС, КНС и трансформаторные подстанции.</w:t>
      </w:r>
    </w:p>
    <w:p w:rsidR="00CC3B2E" w:rsidRPr="00CF28CB" w:rsidRDefault="00CC3B2E" w:rsidP="00CC3B2E">
      <w:pPr>
        <w:pStyle w:val="a5"/>
        <w:rPr>
          <w:lang w:val="ru-RU"/>
        </w:rPr>
      </w:pPr>
      <w:r w:rsidRPr="00CF28CB">
        <w:rPr>
          <w:lang w:val="ru-RU"/>
        </w:rPr>
        <w:t>К вспомогательным относятся производственные процессы, создающие необходимые предпосылки для нормального хода основных процессов. Вспомогательное производство в тресте «Сургутнефтеспецстрой» представлено базой производственного обслуживания и ремонту дорожно-строительной техники, а также базой вспомогательного производства и входящими в них цехами.</w:t>
      </w:r>
    </w:p>
    <w:p w:rsidR="00CC3B2E" w:rsidRPr="009443CA" w:rsidRDefault="00CC3B2E" w:rsidP="00CC3B2E">
      <w:pPr>
        <w:pStyle w:val="a5"/>
        <w:rPr>
          <w:b/>
          <w:bCs/>
          <w:lang w:val="ru-RU"/>
        </w:rPr>
      </w:pPr>
      <w:r w:rsidRPr="009443CA">
        <w:rPr>
          <w:b/>
          <w:bCs/>
          <w:lang w:val="ru-RU"/>
        </w:rPr>
        <w:t>1.</w:t>
      </w:r>
      <w:r w:rsidRPr="00CF28CB">
        <w:rPr>
          <w:lang w:val="ru-RU"/>
        </w:rPr>
        <w:t xml:space="preserve"> </w:t>
      </w:r>
      <w:r w:rsidRPr="009443CA">
        <w:rPr>
          <w:b/>
          <w:bCs/>
          <w:lang w:val="ru-RU"/>
        </w:rPr>
        <w:t>База производственного обслуживания и ремонта дорожно - строительной техники ( БПО и РДСТ ) выполняет :</w:t>
      </w:r>
    </w:p>
    <w:p w:rsidR="00CC3B2E" w:rsidRPr="00CF28CB" w:rsidRDefault="00CC3B2E" w:rsidP="00CC3B2E">
      <w:pPr>
        <w:pStyle w:val="a5"/>
        <w:rPr>
          <w:lang w:val="ru-RU"/>
        </w:rPr>
      </w:pPr>
      <w:r w:rsidRPr="00CF28CB">
        <w:rPr>
          <w:lang w:val="ru-RU"/>
        </w:rPr>
        <w:t>- капитальный и текущий ремонты дорожно - строительной техники;</w:t>
      </w:r>
    </w:p>
    <w:p w:rsidR="00CC3B2E" w:rsidRPr="00CF28CB" w:rsidRDefault="00CC3B2E" w:rsidP="00CC3B2E">
      <w:pPr>
        <w:pStyle w:val="a5"/>
        <w:rPr>
          <w:lang w:val="ru-RU"/>
        </w:rPr>
      </w:pPr>
      <w:r w:rsidRPr="00CF28CB">
        <w:rPr>
          <w:lang w:val="ru-RU"/>
        </w:rPr>
        <w:t>- ремонт двигателей внутреннего сгорания;</w:t>
      </w:r>
    </w:p>
    <w:p w:rsidR="00CC3B2E" w:rsidRPr="00CF28CB" w:rsidRDefault="00CC3B2E" w:rsidP="00CC3B2E">
      <w:pPr>
        <w:pStyle w:val="a5"/>
        <w:rPr>
          <w:lang w:val="ru-RU"/>
        </w:rPr>
      </w:pPr>
      <w:r w:rsidRPr="00CF28CB">
        <w:rPr>
          <w:lang w:val="ru-RU"/>
        </w:rPr>
        <w:t>- ремонт топливной аппаратуры и гидравлического оборудования;</w:t>
      </w:r>
    </w:p>
    <w:p w:rsidR="00CC3B2E" w:rsidRPr="00CF28CB" w:rsidRDefault="00CC3B2E" w:rsidP="00CC3B2E">
      <w:pPr>
        <w:pStyle w:val="a5"/>
        <w:rPr>
          <w:lang w:val="ru-RU"/>
        </w:rPr>
      </w:pPr>
      <w:r w:rsidRPr="00CF28CB">
        <w:rPr>
          <w:lang w:val="ru-RU"/>
        </w:rPr>
        <w:t>- изготовление запасных частей и инструмента;</w:t>
      </w:r>
    </w:p>
    <w:p w:rsidR="00CC3B2E" w:rsidRPr="00CF28CB" w:rsidRDefault="00CC3B2E" w:rsidP="00CC3B2E">
      <w:pPr>
        <w:pStyle w:val="a5"/>
        <w:rPr>
          <w:lang w:val="ru-RU"/>
        </w:rPr>
      </w:pPr>
      <w:r w:rsidRPr="00CF28CB">
        <w:rPr>
          <w:lang w:val="ru-RU"/>
        </w:rPr>
        <w:t>- реставрация и восстановление изношенных деталей;</w:t>
      </w:r>
    </w:p>
    <w:p w:rsidR="00CC3B2E" w:rsidRPr="00CF28CB" w:rsidRDefault="00CC3B2E" w:rsidP="00CC3B2E">
      <w:pPr>
        <w:pStyle w:val="a5"/>
        <w:rPr>
          <w:lang w:val="ru-RU"/>
        </w:rPr>
      </w:pPr>
      <w:r w:rsidRPr="00CF28CB">
        <w:rPr>
          <w:lang w:val="ru-RU"/>
        </w:rPr>
        <w:t>- изготовление нестандартного оборудования;</w:t>
      </w:r>
    </w:p>
    <w:p w:rsidR="00CC3B2E" w:rsidRPr="00CF28CB" w:rsidRDefault="00CC3B2E" w:rsidP="00CC3B2E">
      <w:pPr>
        <w:pStyle w:val="a5"/>
        <w:rPr>
          <w:lang w:val="ru-RU"/>
        </w:rPr>
      </w:pPr>
      <w:r w:rsidRPr="00CF28CB">
        <w:rPr>
          <w:lang w:val="ru-RU"/>
        </w:rPr>
        <w:t>- изготовление столярных изделий и погонажа.</w:t>
      </w:r>
    </w:p>
    <w:p w:rsidR="00CC3B2E" w:rsidRPr="009443CA" w:rsidRDefault="00CC3B2E" w:rsidP="00CC3B2E">
      <w:pPr>
        <w:pStyle w:val="a5"/>
        <w:rPr>
          <w:b/>
          <w:bCs/>
          <w:lang w:val="ru-RU"/>
        </w:rPr>
      </w:pPr>
      <w:r w:rsidRPr="009443CA">
        <w:rPr>
          <w:b/>
          <w:bCs/>
          <w:lang w:val="ru-RU"/>
        </w:rPr>
        <w:t>2. База вспомогательного производства (БВП) осуществляет:</w:t>
      </w:r>
    </w:p>
    <w:p w:rsidR="00CC3B2E" w:rsidRPr="00CF28CB" w:rsidRDefault="00CC3B2E" w:rsidP="00CC3B2E">
      <w:pPr>
        <w:pStyle w:val="a5"/>
        <w:rPr>
          <w:lang w:val="ru-RU"/>
        </w:rPr>
      </w:pPr>
      <w:r w:rsidRPr="00CF28CB">
        <w:rPr>
          <w:lang w:val="ru-RU"/>
        </w:rPr>
        <w:t>- изготовление столярных и погонажных изделий;</w:t>
      </w:r>
    </w:p>
    <w:p w:rsidR="00CC3B2E" w:rsidRPr="00CF28CB" w:rsidRDefault="00CC3B2E" w:rsidP="00CC3B2E">
      <w:pPr>
        <w:pStyle w:val="a5"/>
        <w:rPr>
          <w:lang w:val="ru-RU"/>
        </w:rPr>
      </w:pPr>
      <w:r w:rsidRPr="00CF28CB">
        <w:rPr>
          <w:lang w:val="ru-RU"/>
        </w:rPr>
        <w:t>- утилизацию списанной автомобильной и дорожно-строительной техники;</w:t>
      </w:r>
    </w:p>
    <w:p w:rsidR="00CC3B2E" w:rsidRPr="00CF28CB" w:rsidRDefault="00CC3B2E" w:rsidP="00CC3B2E">
      <w:pPr>
        <w:pStyle w:val="a5"/>
        <w:rPr>
          <w:lang w:val="ru-RU"/>
        </w:rPr>
      </w:pPr>
      <w:r w:rsidRPr="00CF28CB">
        <w:rPr>
          <w:lang w:val="ru-RU"/>
        </w:rPr>
        <w:t>- ремонт и восстановление передвижных бытовых помещений;</w:t>
      </w:r>
    </w:p>
    <w:p w:rsidR="00CC3B2E" w:rsidRPr="00CF28CB" w:rsidRDefault="00CC3B2E" w:rsidP="00CC3B2E">
      <w:pPr>
        <w:pStyle w:val="a5"/>
        <w:rPr>
          <w:lang w:val="ru-RU"/>
        </w:rPr>
      </w:pPr>
      <w:r w:rsidRPr="00CF28CB">
        <w:rPr>
          <w:lang w:val="ru-RU"/>
        </w:rPr>
        <w:t>- изготовление передвижных бытовых помещений на пневмоходу;</w:t>
      </w:r>
    </w:p>
    <w:p w:rsidR="00CC3B2E" w:rsidRPr="00CF28CB" w:rsidRDefault="00CC3B2E" w:rsidP="00CC3B2E">
      <w:pPr>
        <w:pStyle w:val="a5"/>
        <w:rPr>
          <w:lang w:val="ru-RU"/>
        </w:rPr>
      </w:pPr>
      <w:r w:rsidRPr="00CF28CB">
        <w:rPr>
          <w:lang w:val="ru-RU"/>
        </w:rPr>
        <w:t>-ремонт холодильного оборудования;</w:t>
      </w:r>
    </w:p>
    <w:p w:rsidR="00CC3B2E" w:rsidRPr="00CF28CB" w:rsidRDefault="00CC3B2E" w:rsidP="00CC3B2E">
      <w:pPr>
        <w:pStyle w:val="a5"/>
        <w:rPr>
          <w:lang w:val="ru-RU"/>
        </w:rPr>
      </w:pPr>
      <w:r w:rsidRPr="00CF28CB">
        <w:rPr>
          <w:lang w:val="ru-RU"/>
        </w:rPr>
        <w:t>- осуществляет строительную деятельность, производство строительных материалов, конструкций и изделий.</w:t>
      </w:r>
    </w:p>
    <w:p w:rsidR="00CC3B2E" w:rsidRPr="00CF28CB" w:rsidRDefault="00CC3B2E" w:rsidP="00CC3B2E">
      <w:pPr>
        <w:pStyle w:val="a5"/>
        <w:rPr>
          <w:lang w:val="ru-RU"/>
        </w:rPr>
      </w:pPr>
      <w:r w:rsidRPr="00CF28CB">
        <w:rPr>
          <w:lang w:val="ru-RU"/>
        </w:rPr>
        <w:t xml:space="preserve">Как основные, так и вспомогательные процессы весьма сложны и их можно расчленить на организационно и технически обособленные частные </w:t>
      </w:r>
      <w:r w:rsidRPr="00CF28CB">
        <w:rPr>
          <w:lang w:val="ru-RU"/>
        </w:rPr>
        <w:lastRenderedPageBreak/>
        <w:t>процессы. Так, подготовительные работы к бурению выполняемые трестом «Сургутнефтеспецстрой» можно разделить на следующие частные процессы: намыв грунта в штабели и погрузка в автотранспорт, строительство подъездных дорог, строительство оснований под эксплуатационное и разведочное бурение, строительство ЛЭП и др.</w:t>
      </w:r>
    </w:p>
    <w:p w:rsidR="00CC3B2E" w:rsidRDefault="00CC3B2E" w:rsidP="00CC3B2E">
      <w:pPr>
        <w:pStyle w:val="a5"/>
        <w:rPr>
          <w:lang w:val="ru-RU"/>
        </w:rPr>
      </w:pPr>
      <w:r w:rsidRPr="00CF28CB">
        <w:rPr>
          <w:lang w:val="ru-RU"/>
        </w:rPr>
        <w:t>Производственный процесс предполагает обязательное наличие не только отдельных его элементов, но и определенных взаимосвязей между ними. Совокупность внутрипроизводственных подразделений треста и взаимосвязь между ними называется про</w:t>
      </w:r>
      <w:r>
        <w:rPr>
          <w:lang w:val="ru-RU"/>
        </w:rPr>
        <w:t>изводственной структурой треста.</w:t>
      </w:r>
    </w:p>
    <w:p w:rsidR="00CC3B2E" w:rsidRPr="00CF28CB" w:rsidRDefault="00CC3B2E" w:rsidP="00C00272">
      <w:pPr>
        <w:pStyle w:val="a5"/>
        <w:rPr>
          <w:lang w:val="ru-RU"/>
        </w:rPr>
      </w:pPr>
    </w:p>
    <w:p w:rsidR="003D45DA" w:rsidRDefault="003D45DA" w:rsidP="001E1B59">
      <w:pP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E3284B">
      <w:pPr>
        <w:rPr>
          <w:b/>
          <w:bCs/>
          <w:sz w:val="32"/>
          <w:szCs w:val="32"/>
        </w:rPr>
      </w:pPr>
      <w:r>
        <w:rPr>
          <w:b/>
          <w:bCs/>
          <w:sz w:val="32"/>
          <w:szCs w:val="32"/>
        </w:rPr>
        <w:t>1.</w:t>
      </w:r>
      <w:r w:rsidR="00122CB2">
        <w:rPr>
          <w:b/>
          <w:bCs/>
          <w:sz w:val="32"/>
          <w:szCs w:val="32"/>
        </w:rPr>
        <w:t>4</w:t>
      </w:r>
      <w:r>
        <w:rPr>
          <w:b/>
          <w:bCs/>
          <w:sz w:val="32"/>
          <w:szCs w:val="32"/>
        </w:rPr>
        <w:t xml:space="preserve"> Функциональная модель</w:t>
      </w:r>
    </w:p>
    <w:p w:rsidR="003D45DA" w:rsidRDefault="003D45DA" w:rsidP="00E3284B">
      <w:pPr>
        <w:rPr>
          <w:b/>
          <w:bCs/>
          <w:sz w:val="32"/>
          <w:szCs w:val="32"/>
        </w:rPr>
      </w:pPr>
    </w:p>
    <w:p w:rsidR="003D45DA" w:rsidRPr="00E3284B" w:rsidRDefault="003D45DA" w:rsidP="00E3284B">
      <w:pPr>
        <w:pStyle w:val="Normal1"/>
        <w:shd w:val="clear" w:color="auto" w:fill="FFFFFF"/>
        <w:ind w:left="34" w:firstLine="709"/>
        <w:jc w:val="both"/>
        <w:rPr>
          <w:b/>
          <w:bCs/>
          <w:color w:val="000000"/>
          <w:sz w:val="28"/>
          <w:szCs w:val="28"/>
        </w:rPr>
      </w:pPr>
      <w:r w:rsidRPr="00E3284B">
        <w:rPr>
          <w:b/>
          <w:bCs/>
          <w:color w:val="000000"/>
          <w:sz w:val="28"/>
          <w:szCs w:val="28"/>
        </w:rPr>
        <w:t xml:space="preserve">Функции АСУ: </w:t>
      </w:r>
    </w:p>
    <w:p w:rsidR="003D45DA" w:rsidRPr="004B50E9" w:rsidRDefault="003D45DA" w:rsidP="00E3284B">
      <w:pPr>
        <w:tabs>
          <w:tab w:val="num" w:pos="1440"/>
        </w:tabs>
        <w:ind w:right="-58" w:firstLine="709"/>
        <w:jc w:val="both"/>
        <w:rPr>
          <w:sz w:val="28"/>
          <w:szCs w:val="28"/>
        </w:rPr>
      </w:pPr>
      <w:r w:rsidRPr="004B50E9">
        <w:rPr>
          <w:sz w:val="28"/>
          <w:szCs w:val="28"/>
        </w:rPr>
        <w:t xml:space="preserve">- контроль за состоянием обеспечения работоспособности локальных сетей ПЭВМ, средств электронной почты, средств вычислительной техники и программного обеспечения эксплуатируемых во всех структурных подразделениях </w:t>
      </w:r>
      <w:r>
        <w:rPr>
          <w:sz w:val="28"/>
          <w:szCs w:val="28"/>
        </w:rPr>
        <w:t>«СНСС»</w:t>
      </w:r>
      <w:r w:rsidRPr="004B50E9">
        <w:rPr>
          <w:sz w:val="28"/>
          <w:szCs w:val="28"/>
        </w:rPr>
        <w:t>.</w:t>
      </w:r>
    </w:p>
    <w:p w:rsidR="003D45DA" w:rsidRPr="004B50E9" w:rsidRDefault="003D45DA" w:rsidP="00E3284B">
      <w:pPr>
        <w:tabs>
          <w:tab w:val="num" w:pos="1440"/>
        </w:tabs>
        <w:ind w:right="-58" w:firstLine="709"/>
        <w:jc w:val="both"/>
        <w:rPr>
          <w:sz w:val="28"/>
          <w:szCs w:val="28"/>
        </w:rPr>
      </w:pPr>
      <w:r w:rsidRPr="004B50E9">
        <w:rPr>
          <w:sz w:val="28"/>
          <w:szCs w:val="28"/>
        </w:rPr>
        <w:t xml:space="preserve">- организация процесса изучения информации о передовом опыте отечественной и зарубежной вычислительной техники, выдача рекомендаций по приобретению и использованию СВТ и программного обеспечения в подразделениях </w:t>
      </w:r>
      <w:r>
        <w:rPr>
          <w:sz w:val="28"/>
          <w:szCs w:val="28"/>
        </w:rPr>
        <w:t>«СНСС»</w:t>
      </w:r>
      <w:r w:rsidRPr="004B50E9">
        <w:rPr>
          <w:sz w:val="28"/>
          <w:szCs w:val="28"/>
        </w:rPr>
        <w:t xml:space="preserve">. </w:t>
      </w:r>
    </w:p>
    <w:p w:rsidR="003D45DA" w:rsidRPr="004B50E9" w:rsidRDefault="003D45DA" w:rsidP="00E3284B">
      <w:pPr>
        <w:tabs>
          <w:tab w:val="num" w:pos="1440"/>
        </w:tabs>
        <w:ind w:right="-58" w:firstLine="709"/>
        <w:jc w:val="both"/>
        <w:rPr>
          <w:sz w:val="28"/>
          <w:szCs w:val="28"/>
        </w:rPr>
      </w:pPr>
      <w:r w:rsidRPr="004B50E9">
        <w:rPr>
          <w:sz w:val="28"/>
          <w:szCs w:val="28"/>
        </w:rPr>
        <w:t xml:space="preserve">- организация изучения прикладного программного обеспечения, новых средств и методов программирования, руководство разработкой программного обеспечения в </w:t>
      </w:r>
      <w:r>
        <w:rPr>
          <w:sz w:val="28"/>
          <w:szCs w:val="28"/>
        </w:rPr>
        <w:t>«СНСС»</w:t>
      </w:r>
      <w:r w:rsidRPr="004B50E9">
        <w:rPr>
          <w:sz w:val="28"/>
          <w:szCs w:val="28"/>
        </w:rPr>
        <w:t xml:space="preserve">. </w:t>
      </w:r>
    </w:p>
    <w:p w:rsidR="003D45DA" w:rsidRPr="004B50E9" w:rsidRDefault="003D45DA" w:rsidP="00E3284B">
      <w:pPr>
        <w:tabs>
          <w:tab w:val="num" w:pos="1440"/>
        </w:tabs>
        <w:ind w:right="-58" w:firstLine="709"/>
        <w:jc w:val="both"/>
        <w:rPr>
          <w:sz w:val="28"/>
          <w:szCs w:val="28"/>
        </w:rPr>
      </w:pPr>
      <w:r w:rsidRPr="004B50E9">
        <w:rPr>
          <w:sz w:val="28"/>
          <w:szCs w:val="28"/>
        </w:rPr>
        <w:t xml:space="preserve">- организация работ по накоплению, архивации и хранению информации в </w:t>
      </w:r>
      <w:r>
        <w:rPr>
          <w:sz w:val="28"/>
          <w:szCs w:val="28"/>
        </w:rPr>
        <w:t>«СНСС»</w:t>
      </w:r>
      <w:r w:rsidRPr="004B50E9">
        <w:rPr>
          <w:sz w:val="28"/>
          <w:szCs w:val="28"/>
        </w:rPr>
        <w:t xml:space="preserve">. </w:t>
      </w:r>
    </w:p>
    <w:p w:rsidR="003D45DA" w:rsidRPr="004B50E9" w:rsidRDefault="003D45DA" w:rsidP="00E3284B">
      <w:pPr>
        <w:tabs>
          <w:tab w:val="num" w:pos="1440"/>
        </w:tabs>
        <w:ind w:right="-58" w:firstLine="709"/>
        <w:jc w:val="both"/>
        <w:rPr>
          <w:sz w:val="28"/>
          <w:szCs w:val="28"/>
        </w:rPr>
      </w:pPr>
      <w:r w:rsidRPr="004B50E9">
        <w:rPr>
          <w:sz w:val="28"/>
          <w:szCs w:val="28"/>
        </w:rPr>
        <w:t xml:space="preserve">- контроль за состоянием технической документации по СВТ, за работой по ее обновлению, изменению и комплектованию. </w:t>
      </w:r>
    </w:p>
    <w:p w:rsidR="003D45DA" w:rsidRDefault="003D45DA" w:rsidP="00E3284B">
      <w:pPr>
        <w:tabs>
          <w:tab w:val="num" w:pos="1440"/>
        </w:tabs>
        <w:ind w:right="-58" w:firstLine="709"/>
        <w:jc w:val="both"/>
        <w:rPr>
          <w:sz w:val="28"/>
          <w:szCs w:val="28"/>
        </w:rPr>
      </w:pPr>
      <w:r w:rsidRPr="004B50E9">
        <w:rPr>
          <w:sz w:val="28"/>
          <w:szCs w:val="28"/>
        </w:rPr>
        <w:t xml:space="preserve">- организация процесса выполнения задачи подготовки данных  для решения инженерных задач на ЭВМ. </w:t>
      </w:r>
    </w:p>
    <w:p w:rsidR="003D45DA" w:rsidRPr="004B50E9" w:rsidRDefault="003D45DA" w:rsidP="00E3284B">
      <w:pPr>
        <w:tabs>
          <w:tab w:val="num" w:pos="1440"/>
        </w:tabs>
        <w:ind w:right="-58" w:firstLine="709"/>
        <w:jc w:val="both"/>
        <w:rPr>
          <w:sz w:val="28"/>
          <w:szCs w:val="28"/>
        </w:rPr>
      </w:pPr>
    </w:p>
    <w:p w:rsidR="003D45DA" w:rsidRPr="00E3284B" w:rsidRDefault="003D45DA" w:rsidP="00E3284B">
      <w:pPr>
        <w:tabs>
          <w:tab w:val="num" w:pos="1440"/>
        </w:tabs>
        <w:ind w:right="-58" w:firstLine="709"/>
        <w:jc w:val="both"/>
        <w:rPr>
          <w:b/>
          <w:bCs/>
          <w:sz w:val="28"/>
          <w:szCs w:val="28"/>
        </w:rPr>
      </w:pPr>
      <w:r w:rsidRPr="00E3284B">
        <w:rPr>
          <w:b/>
          <w:bCs/>
          <w:color w:val="000000"/>
          <w:sz w:val="28"/>
          <w:szCs w:val="28"/>
        </w:rPr>
        <w:t>Функции отдела кадров:</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 xml:space="preserve"> разработка кадровой политики и стратегии предприятия;</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подбор и отбор работников совместно с руководителями заинтересованных подразделений и внесение соответствующих предложений об их назначении на указанные должности, оформление приказов о приеме на работу и другой необходимой для этого документации;</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установление прямых связей с учебными заведениями и службами занятости;</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оформление приема, перевода и увольнения работников в соответствии с трудовым законодательством, положениями, инструкциями и приказами руководителя предприятия;</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выдача справок о настоящей и прошлой деятельности работников предприятия;</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прием, заполнение, хранение и выдача трудовых книжек;</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ведение установленной документации по кадрам;</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подготовка материалов по привлечению работников к материальной и дисциплинарной ответственности;</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 xml:space="preserve">подготовка необходимых материалов для рассмотрения на </w:t>
      </w:r>
      <w:r w:rsidRPr="004B50E9">
        <w:rPr>
          <w:color w:val="000000"/>
          <w:spacing w:val="-1"/>
          <w:sz w:val="28"/>
          <w:szCs w:val="28"/>
        </w:rPr>
        <w:lastRenderedPageBreak/>
        <w:t>комиссии по установлению выслуги лет;</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выдача справок о работе на предприятии, занимаемой должности;</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табельный учет;</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оформление и учет командировок;</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r w:rsidRPr="004B50E9">
        <w:rPr>
          <w:color w:val="000000"/>
          <w:spacing w:val="-1"/>
          <w:sz w:val="28"/>
          <w:szCs w:val="28"/>
        </w:rPr>
        <w:t>составление графика отпусков, учет использования работниками отпусков, оформление очередных отпусков в соответствии с утвержденными графиками и дополнительных отпусков;</w:t>
      </w:r>
    </w:p>
    <w:p w:rsidR="003D45DA" w:rsidRDefault="003D45DA" w:rsidP="00E3284B">
      <w:pPr>
        <w:pStyle w:val="Normal1"/>
        <w:numPr>
          <w:ilvl w:val="0"/>
          <w:numId w:val="1"/>
        </w:numPr>
        <w:shd w:val="clear" w:color="auto" w:fill="FFFFFF"/>
        <w:ind w:left="34" w:firstLine="709"/>
        <w:jc w:val="both"/>
        <w:rPr>
          <w:color w:val="000000"/>
          <w:spacing w:val="-1"/>
          <w:sz w:val="28"/>
          <w:szCs w:val="28"/>
        </w:rPr>
      </w:pPr>
      <w:r w:rsidRPr="004B50E9">
        <w:rPr>
          <w:color w:val="000000"/>
          <w:spacing w:val="-1"/>
          <w:sz w:val="28"/>
          <w:szCs w:val="28"/>
        </w:rPr>
        <w:t>анализ текучести кадров;</w:t>
      </w:r>
    </w:p>
    <w:p w:rsidR="003D45DA" w:rsidRPr="004B50E9" w:rsidRDefault="003D45DA" w:rsidP="00E3284B">
      <w:pPr>
        <w:pStyle w:val="Normal1"/>
        <w:numPr>
          <w:ilvl w:val="0"/>
          <w:numId w:val="1"/>
        </w:numPr>
        <w:shd w:val="clear" w:color="auto" w:fill="FFFFFF"/>
        <w:ind w:left="1260" w:hanging="360"/>
        <w:jc w:val="both"/>
        <w:rPr>
          <w:color w:val="000000"/>
          <w:spacing w:val="-1"/>
          <w:sz w:val="28"/>
          <w:szCs w:val="28"/>
        </w:rPr>
      </w:pPr>
    </w:p>
    <w:p w:rsidR="003D45DA" w:rsidRPr="00E3284B" w:rsidRDefault="003D45DA" w:rsidP="00E3284B">
      <w:pPr>
        <w:pStyle w:val="Normal1"/>
        <w:shd w:val="clear" w:color="auto" w:fill="FFFFFF"/>
        <w:ind w:left="34" w:firstLine="709"/>
        <w:jc w:val="both"/>
        <w:rPr>
          <w:b/>
          <w:bCs/>
          <w:color w:val="000000"/>
          <w:sz w:val="28"/>
          <w:szCs w:val="28"/>
        </w:rPr>
      </w:pPr>
      <w:r w:rsidRPr="00E3284B">
        <w:rPr>
          <w:b/>
          <w:bCs/>
          <w:color w:val="000000"/>
          <w:sz w:val="28"/>
          <w:szCs w:val="28"/>
        </w:rPr>
        <w:t>Функции юрисконсульта:</w:t>
      </w:r>
    </w:p>
    <w:p w:rsidR="003D45DA" w:rsidRPr="004B50E9" w:rsidRDefault="003D45DA" w:rsidP="00E3284B">
      <w:pPr>
        <w:pStyle w:val="Normal1"/>
        <w:numPr>
          <w:ilvl w:val="0"/>
          <w:numId w:val="1"/>
        </w:numPr>
        <w:shd w:val="clear" w:color="auto" w:fill="FFFFFF"/>
        <w:ind w:left="1260" w:hanging="360"/>
        <w:jc w:val="both"/>
        <w:rPr>
          <w:color w:val="000000"/>
          <w:sz w:val="28"/>
          <w:szCs w:val="28"/>
        </w:rPr>
      </w:pPr>
      <w:r w:rsidRPr="004B50E9">
        <w:rPr>
          <w:color w:val="000000"/>
          <w:sz w:val="28"/>
          <w:szCs w:val="28"/>
        </w:rPr>
        <w:t>поиск, сбор, приобретение нормативно – правовых документов, необходимых для осуществления деятельности предприятия;</w:t>
      </w:r>
    </w:p>
    <w:p w:rsidR="003D45DA" w:rsidRPr="004B50E9" w:rsidRDefault="003D45DA" w:rsidP="00E3284B">
      <w:pPr>
        <w:pStyle w:val="Normal1"/>
        <w:numPr>
          <w:ilvl w:val="0"/>
          <w:numId w:val="1"/>
        </w:numPr>
        <w:shd w:val="clear" w:color="auto" w:fill="FFFFFF"/>
        <w:ind w:left="1260" w:hanging="360"/>
        <w:jc w:val="both"/>
        <w:rPr>
          <w:color w:val="000000"/>
          <w:sz w:val="28"/>
          <w:szCs w:val="28"/>
        </w:rPr>
      </w:pPr>
      <w:r w:rsidRPr="004B50E9">
        <w:rPr>
          <w:color w:val="000000"/>
          <w:sz w:val="28"/>
          <w:szCs w:val="28"/>
        </w:rPr>
        <w:t>организация систематизированного учета и хранения поступающих на предприятия нормативных правовых актов;</w:t>
      </w:r>
    </w:p>
    <w:p w:rsidR="003D45DA" w:rsidRPr="004B50E9" w:rsidRDefault="003D45DA" w:rsidP="00E3284B">
      <w:pPr>
        <w:pStyle w:val="Normal1"/>
        <w:numPr>
          <w:ilvl w:val="0"/>
          <w:numId w:val="1"/>
        </w:numPr>
        <w:shd w:val="clear" w:color="auto" w:fill="FFFFFF"/>
        <w:ind w:left="1260" w:hanging="360"/>
        <w:jc w:val="both"/>
        <w:rPr>
          <w:color w:val="000000"/>
          <w:sz w:val="28"/>
          <w:szCs w:val="28"/>
        </w:rPr>
      </w:pPr>
      <w:r w:rsidRPr="004B50E9">
        <w:rPr>
          <w:color w:val="000000"/>
          <w:sz w:val="28"/>
          <w:szCs w:val="28"/>
        </w:rPr>
        <w:t>приобретение и эксплуатация электронных баз данных правовой информации;</w:t>
      </w:r>
    </w:p>
    <w:p w:rsidR="003D45DA" w:rsidRPr="004B50E9" w:rsidRDefault="003D45DA" w:rsidP="00E3284B">
      <w:pPr>
        <w:pStyle w:val="Normal1"/>
        <w:numPr>
          <w:ilvl w:val="0"/>
          <w:numId w:val="1"/>
        </w:numPr>
        <w:shd w:val="clear" w:color="auto" w:fill="FFFFFF"/>
        <w:ind w:left="1260" w:hanging="360"/>
        <w:jc w:val="both"/>
        <w:rPr>
          <w:color w:val="000000"/>
          <w:sz w:val="28"/>
          <w:szCs w:val="28"/>
        </w:rPr>
      </w:pPr>
      <w:r w:rsidRPr="004B50E9">
        <w:rPr>
          <w:color w:val="000000"/>
          <w:sz w:val="28"/>
          <w:szCs w:val="28"/>
        </w:rPr>
        <w:t>визирование проектов, составленных правильно по существу и форме;</w:t>
      </w:r>
    </w:p>
    <w:p w:rsidR="003D45DA" w:rsidRPr="004B50E9" w:rsidRDefault="003D45DA" w:rsidP="00E3284B">
      <w:pPr>
        <w:pStyle w:val="Normal1"/>
        <w:numPr>
          <w:ilvl w:val="0"/>
          <w:numId w:val="1"/>
        </w:numPr>
        <w:shd w:val="clear" w:color="auto" w:fill="FFFFFF"/>
        <w:ind w:left="1260" w:hanging="360"/>
        <w:jc w:val="both"/>
        <w:rPr>
          <w:b/>
          <w:bCs/>
          <w:color w:val="000000"/>
          <w:sz w:val="28"/>
          <w:szCs w:val="28"/>
        </w:rPr>
      </w:pPr>
      <w:r w:rsidRPr="004B50E9">
        <w:rPr>
          <w:color w:val="000000"/>
          <w:sz w:val="28"/>
          <w:szCs w:val="28"/>
        </w:rPr>
        <w:t>составление протоколов разногласий;</w:t>
      </w:r>
    </w:p>
    <w:p w:rsidR="003D45DA" w:rsidRPr="004B50E9" w:rsidRDefault="003D45DA" w:rsidP="00E3284B">
      <w:pPr>
        <w:pStyle w:val="Normal1"/>
        <w:numPr>
          <w:ilvl w:val="0"/>
          <w:numId w:val="1"/>
        </w:numPr>
        <w:shd w:val="clear" w:color="auto" w:fill="FFFFFF"/>
        <w:ind w:left="1260" w:hanging="360"/>
        <w:jc w:val="both"/>
        <w:rPr>
          <w:b/>
          <w:bCs/>
          <w:color w:val="000000"/>
          <w:sz w:val="28"/>
          <w:szCs w:val="28"/>
        </w:rPr>
      </w:pPr>
      <w:r w:rsidRPr="004B50E9">
        <w:rPr>
          <w:color w:val="000000"/>
          <w:sz w:val="28"/>
          <w:szCs w:val="28"/>
        </w:rPr>
        <w:t>разработка формы учета исполнения контрагентами своих обязанностей;</w:t>
      </w:r>
    </w:p>
    <w:p w:rsidR="003D45DA" w:rsidRPr="004B50E9" w:rsidRDefault="003D45DA" w:rsidP="00E3284B">
      <w:pPr>
        <w:pStyle w:val="Normal1"/>
        <w:numPr>
          <w:ilvl w:val="0"/>
          <w:numId w:val="1"/>
        </w:numPr>
        <w:shd w:val="clear" w:color="auto" w:fill="FFFFFF"/>
        <w:ind w:left="1260" w:hanging="360"/>
        <w:jc w:val="both"/>
        <w:rPr>
          <w:b/>
          <w:bCs/>
          <w:color w:val="000000"/>
          <w:sz w:val="28"/>
          <w:szCs w:val="28"/>
        </w:rPr>
      </w:pPr>
      <w:r w:rsidRPr="004B50E9">
        <w:rPr>
          <w:color w:val="000000"/>
          <w:sz w:val="28"/>
          <w:szCs w:val="28"/>
        </w:rPr>
        <w:t>подготовка претензий и материалов к ним в количестве экземпляров, необходимых для передачи претензий контрагенту-нарушителю, оставления в деле  и передачи в арбитраж;</w:t>
      </w:r>
    </w:p>
    <w:p w:rsidR="003D45DA" w:rsidRPr="004B50E9" w:rsidRDefault="003D45DA" w:rsidP="00E3284B">
      <w:pPr>
        <w:pStyle w:val="Normal1"/>
        <w:numPr>
          <w:ilvl w:val="0"/>
          <w:numId w:val="1"/>
        </w:numPr>
        <w:shd w:val="clear" w:color="auto" w:fill="FFFFFF"/>
        <w:ind w:left="1260" w:hanging="360"/>
        <w:jc w:val="both"/>
        <w:rPr>
          <w:b/>
          <w:bCs/>
          <w:color w:val="000000"/>
          <w:sz w:val="28"/>
          <w:szCs w:val="28"/>
        </w:rPr>
      </w:pPr>
      <w:r w:rsidRPr="004B50E9">
        <w:rPr>
          <w:color w:val="000000"/>
          <w:sz w:val="28"/>
          <w:szCs w:val="28"/>
        </w:rPr>
        <w:t>предъявление претензий контрагентам;</w:t>
      </w:r>
    </w:p>
    <w:p w:rsidR="003D45DA" w:rsidRPr="004B50E9" w:rsidRDefault="003D45DA" w:rsidP="00E3284B">
      <w:pPr>
        <w:pStyle w:val="Normal1"/>
        <w:numPr>
          <w:ilvl w:val="0"/>
          <w:numId w:val="1"/>
        </w:numPr>
        <w:shd w:val="clear" w:color="auto" w:fill="FFFFFF"/>
        <w:ind w:left="1260" w:hanging="360"/>
        <w:jc w:val="both"/>
        <w:rPr>
          <w:b/>
          <w:bCs/>
          <w:color w:val="000000"/>
          <w:sz w:val="28"/>
          <w:szCs w:val="28"/>
        </w:rPr>
      </w:pPr>
      <w:r w:rsidRPr="004B50E9">
        <w:rPr>
          <w:color w:val="000000"/>
          <w:sz w:val="28"/>
          <w:szCs w:val="28"/>
        </w:rPr>
        <w:t>контроль за исполнением претензий, предъявленных контрагентам и ведение учета их исполнения;</w:t>
      </w:r>
    </w:p>
    <w:p w:rsidR="003D45DA" w:rsidRPr="004B50E9" w:rsidRDefault="003D45DA" w:rsidP="00E3284B">
      <w:pPr>
        <w:pStyle w:val="Normal1"/>
        <w:numPr>
          <w:ilvl w:val="0"/>
          <w:numId w:val="1"/>
        </w:numPr>
        <w:shd w:val="clear" w:color="auto" w:fill="FFFFFF"/>
        <w:ind w:left="1260" w:hanging="360"/>
        <w:jc w:val="both"/>
        <w:rPr>
          <w:b/>
          <w:bCs/>
          <w:color w:val="000000"/>
          <w:sz w:val="28"/>
          <w:szCs w:val="28"/>
        </w:rPr>
      </w:pPr>
      <w:r w:rsidRPr="004B50E9">
        <w:rPr>
          <w:color w:val="000000"/>
          <w:sz w:val="28"/>
          <w:szCs w:val="28"/>
        </w:rPr>
        <w:t>подготовка и предъявление исковых заявлений в арбитражные суды;</w:t>
      </w:r>
    </w:p>
    <w:p w:rsidR="003D45DA" w:rsidRPr="004B50E9" w:rsidRDefault="003D45DA" w:rsidP="00E3284B">
      <w:pPr>
        <w:pStyle w:val="Normal1"/>
        <w:numPr>
          <w:ilvl w:val="0"/>
          <w:numId w:val="1"/>
        </w:numPr>
        <w:shd w:val="clear" w:color="auto" w:fill="FFFFFF"/>
        <w:ind w:left="1260" w:hanging="360"/>
        <w:jc w:val="both"/>
        <w:rPr>
          <w:b/>
          <w:bCs/>
          <w:color w:val="000000"/>
          <w:sz w:val="28"/>
          <w:szCs w:val="28"/>
        </w:rPr>
      </w:pPr>
      <w:r w:rsidRPr="004B50E9">
        <w:rPr>
          <w:color w:val="000000"/>
          <w:sz w:val="28"/>
          <w:szCs w:val="28"/>
        </w:rPr>
        <w:t>подготовка встречных исковых заявлений, решений о добровольном удовлетворении исковых требований, предложений по заключению мировых соглашений;</w:t>
      </w:r>
    </w:p>
    <w:p w:rsidR="003D45DA" w:rsidRPr="004B50E9" w:rsidRDefault="003D45DA" w:rsidP="00E3284B">
      <w:pPr>
        <w:pStyle w:val="Normal1"/>
        <w:numPr>
          <w:ilvl w:val="0"/>
          <w:numId w:val="1"/>
        </w:numPr>
        <w:shd w:val="clear" w:color="auto" w:fill="FFFFFF"/>
        <w:ind w:left="1260" w:hanging="360"/>
        <w:jc w:val="both"/>
        <w:rPr>
          <w:b/>
          <w:bCs/>
          <w:color w:val="000000"/>
          <w:sz w:val="28"/>
          <w:szCs w:val="28"/>
        </w:rPr>
      </w:pPr>
      <w:r w:rsidRPr="004B50E9">
        <w:rPr>
          <w:color w:val="000000"/>
          <w:sz w:val="28"/>
          <w:szCs w:val="28"/>
        </w:rPr>
        <w:t>представительство в заседаниях суда;</w:t>
      </w:r>
    </w:p>
    <w:p w:rsidR="003D45DA" w:rsidRPr="004B50E9" w:rsidRDefault="003D45DA" w:rsidP="00E3284B">
      <w:pPr>
        <w:tabs>
          <w:tab w:val="num" w:pos="1440"/>
        </w:tabs>
        <w:ind w:right="-58" w:firstLine="709"/>
        <w:jc w:val="both"/>
        <w:rPr>
          <w:sz w:val="28"/>
          <w:szCs w:val="28"/>
        </w:rPr>
      </w:pPr>
      <w:r w:rsidRPr="004B50E9">
        <w:rPr>
          <w:sz w:val="28"/>
          <w:szCs w:val="28"/>
        </w:rPr>
        <w:t xml:space="preserve">- Разработка инструкций по работе с СВТ, ПЭВМ и программными средствами. </w:t>
      </w:r>
    </w:p>
    <w:p w:rsidR="003D45DA" w:rsidRPr="004B50E9" w:rsidRDefault="003D45DA" w:rsidP="00E3284B">
      <w:pPr>
        <w:tabs>
          <w:tab w:val="num" w:pos="1440"/>
        </w:tabs>
        <w:ind w:right="-58" w:firstLine="709"/>
        <w:jc w:val="both"/>
        <w:rPr>
          <w:sz w:val="28"/>
          <w:szCs w:val="28"/>
        </w:rPr>
      </w:pPr>
      <w:r w:rsidRPr="004B50E9">
        <w:rPr>
          <w:sz w:val="28"/>
          <w:szCs w:val="28"/>
        </w:rPr>
        <w:t>- Организация обучения пользователей основам работы с СВТ и ПО.</w:t>
      </w: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9D0851">
      <w:pPr>
        <w:jc w:val="center"/>
        <w:rPr>
          <w:b/>
          <w:bCs/>
          <w:sz w:val="32"/>
          <w:szCs w:val="32"/>
        </w:rPr>
      </w:pPr>
    </w:p>
    <w:p w:rsidR="003D45DA" w:rsidRDefault="003D45DA" w:rsidP="00E3284B">
      <w:pPr>
        <w:rPr>
          <w:b/>
          <w:bCs/>
          <w:sz w:val="32"/>
          <w:szCs w:val="32"/>
        </w:rPr>
        <w:sectPr w:rsidR="003D45DA" w:rsidSect="008765F7">
          <w:pgSz w:w="11906" w:h="16838" w:code="9"/>
          <w:pgMar w:top="1134" w:right="851" w:bottom="1134" w:left="1701" w:header="709" w:footer="709" w:gutter="0"/>
          <w:cols w:space="708"/>
          <w:docGrid w:linePitch="360"/>
        </w:sectPr>
      </w:pPr>
    </w:p>
    <w:p w:rsidR="003D45DA" w:rsidRDefault="003D45DA" w:rsidP="00E3284B">
      <w:pPr>
        <w:rPr>
          <w:b/>
          <w:bCs/>
          <w:sz w:val="32"/>
          <w:szCs w:val="32"/>
        </w:rPr>
      </w:pPr>
      <w:r>
        <w:rPr>
          <w:b/>
          <w:bCs/>
          <w:sz w:val="32"/>
          <w:szCs w:val="32"/>
        </w:rPr>
        <w:lastRenderedPageBreak/>
        <w:t>1.</w:t>
      </w:r>
      <w:r w:rsidR="00122CB2">
        <w:rPr>
          <w:b/>
          <w:bCs/>
          <w:sz w:val="32"/>
          <w:szCs w:val="32"/>
        </w:rPr>
        <w:t>5</w:t>
      </w:r>
      <w:r>
        <w:rPr>
          <w:b/>
          <w:bCs/>
          <w:sz w:val="32"/>
          <w:szCs w:val="32"/>
        </w:rPr>
        <w:t xml:space="preserve"> Информационная модель</w:t>
      </w:r>
    </w:p>
    <w:p w:rsidR="003D45DA" w:rsidRPr="004B50E9" w:rsidRDefault="003D45DA" w:rsidP="00223CEC">
      <w:pPr>
        <w:ind w:firstLine="709"/>
        <w:jc w:val="both"/>
        <w:rPr>
          <w:sz w:val="28"/>
          <w:szCs w:val="28"/>
        </w:rPr>
      </w:pPr>
      <w:r>
        <w:rPr>
          <w:sz w:val="28"/>
          <w:szCs w:val="28"/>
        </w:rPr>
        <w:t>Информационную модель можно сформироват</w:t>
      </w:r>
      <w:r w:rsidRPr="004B50E9">
        <w:rPr>
          <w:sz w:val="28"/>
          <w:szCs w:val="28"/>
        </w:rPr>
        <w:t>ь</w:t>
      </w:r>
      <w:r>
        <w:rPr>
          <w:sz w:val="28"/>
          <w:szCs w:val="28"/>
        </w:rPr>
        <w:t xml:space="preserve"> в</w:t>
      </w:r>
      <w:r w:rsidRPr="004B50E9">
        <w:rPr>
          <w:sz w:val="28"/>
          <w:szCs w:val="28"/>
        </w:rPr>
        <w:t xml:space="preserve"> представление о деятельности отдела,</w:t>
      </w:r>
      <w:r>
        <w:rPr>
          <w:sz w:val="28"/>
          <w:szCs w:val="28"/>
        </w:rPr>
        <w:t xml:space="preserve"> в котором</w:t>
      </w:r>
      <w:r w:rsidRPr="004B50E9">
        <w:rPr>
          <w:sz w:val="28"/>
          <w:szCs w:val="28"/>
        </w:rPr>
        <w:t xml:space="preserve"> нашло свое отражение в модели «черный ящик». Она  наглядно позволяет проанализировать деятельность отдела в виде системы, не останавливаясь на её внутреннем устройстве и внутренних процессах.</w:t>
      </w:r>
    </w:p>
    <w:p w:rsidR="003D45DA" w:rsidRPr="004B50E9" w:rsidRDefault="003D45DA" w:rsidP="00223CEC">
      <w:pPr>
        <w:ind w:firstLine="709"/>
        <w:rPr>
          <w:sz w:val="28"/>
          <w:szCs w:val="28"/>
        </w:rPr>
      </w:pPr>
    </w:p>
    <w:p w:rsidR="003D45DA" w:rsidRPr="004B50E9" w:rsidRDefault="00257121" w:rsidP="00223CEC">
      <w:pPr>
        <w:ind w:firstLine="709"/>
        <w:rPr>
          <w:sz w:val="28"/>
          <w:szCs w:val="28"/>
        </w:rPr>
      </w:pPr>
      <w:r>
        <w:rPr>
          <w:noProof/>
        </w:rPr>
        <w:pict>
          <v:group id="_x0000_s1095" style="position:absolute;left:0;text-align:left;margin-left:58.2pt;margin-top:11.15pt;width:709.5pt;height:340.5pt;z-index:251597312" coordorigin="567,2689" coordsize="14760,7200">
            <v:rect id="_x0000_s1096" style="position:absolute;left:567;top:2689;width:14760;height:7200" filled="f"/>
            <v:group id="_x0000_s1097" style="position:absolute;left:567;top:2689;width:6480;height:3780" coordorigin="774,2367" coordsize="6480,3780">
              <v:group id="_x0000_s1098" style="position:absolute;left:774;top:2907;width:6480;height:3240" coordorigin="954,4811" coordsize="6480,3240">
                <v:group id="_x0000_s1099" style="position:absolute;left:1854;top:6611;width:5580;height:720" coordorigin="1314,2831" coordsize="5580,720">
                  <v:line id="_x0000_s1100" style="position:absolute" from="1494,3371" to="5274,3371">
                    <v:stroke endarrow="block"/>
                  </v:line>
                  <v:shapetype id="_x0000_t202" coordsize="21600,21600" o:spt="202" path="m,l,21600r21600,l21600,xe">
                    <v:stroke joinstyle="miter"/>
                    <v:path gradientshapeok="t" o:connecttype="rect"/>
                  </v:shapetype>
                  <v:shape id="_x0000_s1101" type="#_x0000_t202" style="position:absolute;left:1314;top:2831;width:5580;height:720" filled="f" stroked="f">
                    <v:textbox style="mso-next-textbox:#_x0000_s1101">
                      <w:txbxContent>
                        <w:p w:rsidR="003D45DA" w:rsidRDefault="003D45DA" w:rsidP="00223CEC">
                          <w:r>
                            <w:t>План реконструкции ЛВС, план ОТМ</w:t>
                          </w:r>
                        </w:p>
                      </w:txbxContent>
                    </v:textbox>
                  </v:shape>
                </v:group>
                <v:group id="_x0000_s1102" style="position:absolute;left:954;top:4811;width:5760;height:3240" coordorigin="954,4811" coordsize="5760,3240">
                  <v:group id="_x0000_s1103" style="position:absolute;left:954;top:4811;width:5580;height:720" coordorigin="1314,4811" coordsize="5580,720">
                    <v:line id="_x0000_s1104" style="position:absolute" from="1494,5531" to="6174,5531">
                      <v:stroke endarrow="block"/>
                    </v:line>
                    <v:shape id="_x0000_s1105" type="#_x0000_t202" style="position:absolute;left:1314;top:4811;width:5580;height:720" filled="f" stroked="f">
                      <v:textbox style="mso-next-textbox:#_x0000_s1105">
                        <w:txbxContent>
                          <w:p w:rsidR="003D45DA" w:rsidRDefault="003D45DA" w:rsidP="00223CEC">
                            <w:r>
                              <w:t>Заявки пользователей связанные со сбоями в работе ИТ систем</w:t>
                            </w:r>
                          </w:p>
                        </w:txbxContent>
                      </v:textbox>
                    </v:shape>
                  </v:group>
                  <v:group id="_x0000_s1106" style="position:absolute;left:1134;top:5711;width:5580;height:720" coordorigin="1314,3731" coordsize="4680,720">
                    <v:line id="_x0000_s1107" style="position:absolute" from="1494,4451" to="5274,4451">
                      <v:stroke endarrow="block"/>
                    </v:line>
                    <v:shape id="_x0000_s1108" type="#_x0000_t202" style="position:absolute;left:1314;top:3731;width:4680;height:720" filled="f" stroked="f">
                      <v:textbox style="mso-next-textbox:#_x0000_s1108">
                        <w:txbxContent>
                          <w:p w:rsidR="003D45DA" w:rsidRDefault="003D45DA" w:rsidP="00223CEC">
                            <w:r>
                              <w:t>Запросы пользователей и подразделений на оснащение (дооснащение) АСУ</w:t>
                            </w:r>
                          </w:p>
                        </w:txbxContent>
                      </v:textbox>
                    </v:shape>
                  </v:group>
                  <v:group id="_x0000_s1109" style="position:absolute;left:2034;top:7331;width:3960;height:720" coordorigin="1314,1751" coordsize="3960,720">
                    <v:line id="_x0000_s1110" style="position:absolute" from="1314,2291" to="5094,2291">
                      <v:stroke endarrow="block"/>
                    </v:line>
                    <v:shape id="_x0000_s1111" type="#_x0000_t202" style="position:absolute;left:1674;top:1751;width:3600;height:720" filled="f" stroked="f">
                      <v:textbox style="mso-next-textbox:#_x0000_s1111">
                        <w:txbxContent>
                          <w:p w:rsidR="003D45DA" w:rsidRDefault="003D45DA" w:rsidP="00223CEC">
                            <w:r>
                              <w:t>Данные по сбоям и отказам</w:t>
                            </w:r>
                          </w:p>
                        </w:txbxContent>
                      </v:textbox>
                    </v:shape>
                  </v:group>
                </v:group>
              </v:group>
              <v:shape id="_x0000_s1112" type="#_x0000_t202" style="position:absolute;left:2754;top:2367;width:1620;height:540" filled="f" stroked="f">
                <v:textbox style="mso-next-textbox:#_x0000_s1112">
                  <w:txbxContent>
                    <w:p w:rsidR="003D45DA" w:rsidRPr="008F366D" w:rsidRDefault="003D45DA" w:rsidP="00223CEC">
                      <w:pPr>
                        <w:jc w:val="center"/>
                        <w:rPr>
                          <w:b/>
                          <w:bCs/>
                          <w:sz w:val="32"/>
                          <w:szCs w:val="32"/>
                        </w:rPr>
                      </w:pPr>
                      <w:r w:rsidRPr="008F366D">
                        <w:rPr>
                          <w:b/>
                          <w:bCs/>
                          <w:sz w:val="32"/>
                          <w:szCs w:val="32"/>
                        </w:rPr>
                        <w:t>ВХОД</w:t>
                      </w:r>
                    </w:p>
                  </w:txbxContent>
                </v:textbox>
              </v:shape>
            </v:group>
            <v:shape id="_x0000_s1113" type="#_x0000_t202" style="position:absolute;left:10647;top:3229;width:4320;height:540" filled="f" stroked="f">
              <v:textbox style="mso-next-textbox:#_x0000_s1113">
                <w:txbxContent>
                  <w:p w:rsidR="003D45DA" w:rsidRDefault="003D45DA" w:rsidP="00223CEC">
                    <w:r>
                      <w:t>Установленное оборудование</w:t>
                    </w:r>
                  </w:p>
                </w:txbxContent>
              </v:textbox>
            </v:shape>
            <v:shape id="_x0000_s1114" type="#_x0000_t202" style="position:absolute;left:10647;top:3949;width:4320;height:540" filled="f" stroked="f">
              <v:textbox style="mso-next-textbox:#_x0000_s1114">
                <w:txbxContent>
                  <w:p w:rsidR="003D45DA" w:rsidRDefault="003D45DA" w:rsidP="00223CEC">
                    <w:r>
                      <w:t>Выполненная заявка</w:t>
                    </w:r>
                  </w:p>
                </w:txbxContent>
              </v:textbox>
            </v:shape>
            <v:shape id="_x0000_s1115" type="#_x0000_t202" style="position:absolute;left:10647;top:4669;width:4320;height:1080" filled="f" stroked="f">
              <v:textbox style="mso-next-textbox:#_x0000_s1115">
                <w:txbxContent>
                  <w:p w:rsidR="003D45DA" w:rsidRDefault="003D45DA" w:rsidP="00223CEC">
                    <w:r>
                      <w:t>Выполненная запросы подразделений и обращений пользователей (записи в журнале) планов</w:t>
                    </w:r>
                  </w:p>
                </w:txbxContent>
              </v:textbox>
            </v:shape>
            <v:shape id="_x0000_s1116" type="#_x0000_t202" style="position:absolute;left:10647;top:5929;width:4320;height:720" filled="f" stroked="f">
              <v:textbox style="mso-next-textbox:#_x0000_s1116">
                <w:txbxContent>
                  <w:p w:rsidR="003D45DA" w:rsidRDefault="003D45DA" w:rsidP="00223CEC">
                    <w:r>
                      <w:t>База знаний по диагностированию и устранению инцидентов</w:t>
                    </w:r>
                  </w:p>
                </w:txbxContent>
              </v:textbox>
            </v:shape>
            <v:line id="_x0000_s1117" style="position:absolute;flip:x" from="10830,3769" to="14070,3769">
              <v:stroke startarrow="block"/>
            </v:line>
            <v:line id="_x0000_s1118" style="position:absolute;flip:x" from="10830,4489" to="13170,4489">
              <v:stroke startarrow="block"/>
            </v:line>
            <v:line id="_x0000_s1119" style="position:absolute;flip:x" from="10830,5749" to="14610,5749">
              <v:stroke startarrow="block"/>
            </v:line>
            <v:line id="_x0000_s1120" style="position:absolute;flip:x" from="10830,6649" to="14430,6649">
              <v:stroke startarrow="block"/>
            </v:line>
            <v:shape id="_x0000_s1121" type="#_x0000_t202" style="position:absolute;left:11367;top:2689;width:1980;height:540" filled="f" stroked="f">
              <v:textbox style="mso-next-textbox:#_x0000_s1121">
                <w:txbxContent>
                  <w:p w:rsidR="003D45DA" w:rsidRPr="008F366D" w:rsidRDefault="003D45DA" w:rsidP="00223CEC">
                    <w:pPr>
                      <w:jc w:val="center"/>
                      <w:rPr>
                        <w:b/>
                        <w:bCs/>
                        <w:sz w:val="32"/>
                        <w:szCs w:val="32"/>
                      </w:rPr>
                    </w:pPr>
                    <w:r w:rsidRPr="008F366D">
                      <w:rPr>
                        <w:b/>
                        <w:bCs/>
                        <w:sz w:val="32"/>
                        <w:szCs w:val="32"/>
                      </w:rPr>
                      <w:t>ВЫХОД</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22" type="#_x0000_t16" style="position:absolute;left:5787;top:3229;width:4320;height:3060" fillcolor="gray"/>
            <v:shape id="_x0000_s1123" type="#_x0000_t202" style="position:absolute;left:6147;top:4669;width:2520;height:1080" filled="f" stroked="f">
              <v:textbox style="mso-next-textbox:#_x0000_s1123">
                <w:txbxContent>
                  <w:p w:rsidR="003D45DA" w:rsidRPr="00597F03" w:rsidRDefault="003D45DA" w:rsidP="00223CEC">
                    <w:pPr>
                      <w:jc w:val="center"/>
                      <w:rPr>
                        <w:sz w:val="28"/>
                        <w:szCs w:val="28"/>
                      </w:rPr>
                    </w:pPr>
                    <w:r w:rsidRPr="00597F03">
                      <w:rPr>
                        <w:sz w:val="28"/>
                        <w:szCs w:val="28"/>
                      </w:rPr>
                      <w:t xml:space="preserve">Деятельность отдела </w:t>
                    </w:r>
                    <w:r>
                      <w:rPr>
                        <w:sz w:val="28"/>
                        <w:szCs w:val="28"/>
                      </w:rPr>
                      <w:t>АСУ</w:t>
                    </w:r>
                  </w:p>
                </w:txbxContent>
              </v:textbox>
            </v:shape>
            <v:group id="_x0000_s1124" style="position:absolute;left:3267;top:6469;width:9180;height:3060" coordorigin="4194,6507" coordsize="9180,3060">
              <v:shape id="_x0000_s1125" type="#_x0000_t202" style="position:absolute;left:4194;top:7767;width:1980;height:720" filled="f" stroked="f">
                <v:textbox style="mso-next-textbox:#_x0000_s1125">
                  <w:txbxContent>
                    <w:p w:rsidR="003D45DA" w:rsidRDefault="003D45DA" w:rsidP="00223CEC">
                      <w:pPr>
                        <w:jc w:val="center"/>
                      </w:pPr>
                      <w:r>
                        <w:t>Компетентный персонал</w:t>
                      </w:r>
                    </w:p>
                  </w:txbxContent>
                </v:textbox>
              </v:shape>
              <v:shape id="_x0000_s1126" type="#_x0000_t202" style="position:absolute;left:5634;top:8307;width:1440;height:1080" filled="f" stroked="f">
                <v:textbox style="mso-next-textbox:#_x0000_s1126">
                  <w:txbxContent>
                    <w:p w:rsidR="003D45DA" w:rsidRDefault="003D45DA" w:rsidP="00223CEC">
                      <w:pPr>
                        <w:jc w:val="center"/>
                      </w:pPr>
                    </w:p>
                  </w:txbxContent>
                </v:textbox>
              </v:shape>
              <v:shape id="_x0000_s1127" type="#_x0000_t202" style="position:absolute;left:6894;top:8127;width:2160;height:540" filled="f" stroked="f">
                <v:textbox style="mso-next-textbox:#_x0000_s1127">
                  <w:txbxContent>
                    <w:p w:rsidR="003D45DA" w:rsidRDefault="003D45DA" w:rsidP="00223CEC">
                      <w:pPr>
                        <w:jc w:val="center"/>
                      </w:pPr>
                      <w:r>
                        <w:t>Инфраструктура</w:t>
                      </w:r>
                    </w:p>
                  </w:txbxContent>
                </v:textbox>
              </v:shape>
              <v:shape id="_x0000_s1128" type="#_x0000_t202" style="position:absolute;left:8154;top:7587;width:1620;height:540" filled="f" stroked="f">
                <v:textbox style="mso-next-textbox:#_x0000_s1128">
                  <w:txbxContent>
                    <w:p w:rsidR="003D45DA" w:rsidRDefault="003D45DA" w:rsidP="00223CEC">
                      <w:pPr>
                        <w:jc w:val="center"/>
                      </w:pPr>
                      <w:r>
                        <w:t>Информация</w:t>
                      </w:r>
                    </w:p>
                  </w:txbxContent>
                </v:textbox>
              </v:shape>
              <v:shape id="_x0000_s1129" type="#_x0000_t202" style="position:absolute;left:9594;top:8307;width:1440;height:1260" filled="f" stroked="f">
                <v:textbox style="mso-next-textbox:#_x0000_s1129">
                  <w:txbxContent>
                    <w:p w:rsidR="003D45DA" w:rsidRDefault="003D45DA" w:rsidP="00223CEC">
                      <w:pPr>
                        <w:jc w:val="center"/>
                      </w:pPr>
                      <w:r>
                        <w:t>Методы и технологии работы</w:t>
                      </w:r>
                    </w:p>
                  </w:txbxContent>
                </v:textbox>
              </v:shape>
              <v:shape id="_x0000_s1130" type="#_x0000_t202" style="position:absolute;left:11214;top:7947;width:2160;height:720" filled="f" stroked="f">
                <v:textbox style="mso-next-textbox:#_x0000_s1130">
                  <w:txbxContent>
                    <w:p w:rsidR="003D45DA" w:rsidRDefault="003D45DA" w:rsidP="00223CEC">
                      <w:pPr>
                        <w:jc w:val="center"/>
                      </w:pPr>
                      <w:r>
                        <w:t>Информационные технологии</w:t>
                      </w:r>
                    </w:p>
                  </w:txbxContent>
                </v:textbox>
              </v:shape>
              <v:shape id="_x0000_s1131" type="#_x0000_t202" style="position:absolute;left:10314;top:7587;width:1260;height:720" filled="f" stroked="f">
                <v:textbox style="mso-next-textbox:#_x0000_s1131">
                  <w:txbxContent>
                    <w:p w:rsidR="003D45DA" w:rsidRDefault="003D45DA" w:rsidP="00223CEC">
                      <w:pPr>
                        <w:jc w:val="center"/>
                      </w:pPr>
                      <w:r>
                        <w:t>Финансы</w:t>
                      </w:r>
                    </w:p>
                  </w:txbxContent>
                </v:textbox>
              </v:shape>
              <v:line id="_x0000_s1132" style="position:absolute;flip:y" from="5634,6507" to="7254,7767">
                <v:stroke endarrow="block"/>
              </v:line>
              <v:line id="_x0000_s1133" style="position:absolute;flip:y" from="6534,6507" to="7614,8307">
                <v:stroke endarrow="block"/>
              </v:line>
              <v:line id="_x0000_s1134" style="position:absolute;flip:y" from="7974,6507" to="7974,8127">
                <v:stroke endarrow="block"/>
              </v:line>
              <v:line id="_x0000_s1135" style="position:absolute;flip:x y" from="8514,6507" to="8874,7587">
                <v:stroke endarrow="block"/>
              </v:line>
              <v:line id="_x0000_s1136" style="position:absolute;flip:x y" from="9054,6507" to="10134,8307">
                <v:stroke endarrow="block"/>
              </v:line>
              <v:line id="_x0000_s1137" style="position:absolute;flip:x y" from="9594,6507" to="10674,7587">
                <v:stroke endarrow="block"/>
              </v:line>
              <v:line id="_x0000_s1138" style="position:absolute;flip:x y" from="10134,6507" to="11934,7947">
                <v:stroke endarrow="block"/>
              </v:line>
            </v:group>
            <v:shape id="_x0000_s1139" type="#_x0000_t202" style="position:absolute;left:5067;top:9349;width:5580;height:540" filled="f" stroked="f">
              <v:textbox style="mso-next-textbox:#_x0000_s1139">
                <w:txbxContent>
                  <w:p w:rsidR="003D45DA" w:rsidRPr="008F366D" w:rsidRDefault="003D45DA" w:rsidP="00223CEC">
                    <w:pPr>
                      <w:jc w:val="center"/>
                      <w:rPr>
                        <w:b/>
                        <w:bCs/>
                        <w:sz w:val="32"/>
                        <w:szCs w:val="32"/>
                      </w:rPr>
                    </w:pPr>
                    <w:r w:rsidRPr="008F366D">
                      <w:rPr>
                        <w:b/>
                        <w:bCs/>
                        <w:sz w:val="32"/>
                        <w:szCs w:val="32"/>
                      </w:rPr>
                      <w:t>ОКРУЖАЮЩАЯ СРЕДА</w:t>
                    </w:r>
                  </w:p>
                </w:txbxContent>
              </v:textbox>
            </v:shape>
          </v:group>
        </w:pict>
      </w: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Pr="004B50E9" w:rsidRDefault="003D45DA" w:rsidP="00223CEC">
      <w:pPr>
        <w:ind w:firstLine="709"/>
        <w:rPr>
          <w:sz w:val="28"/>
          <w:szCs w:val="28"/>
        </w:rPr>
      </w:pPr>
    </w:p>
    <w:p w:rsidR="003D45DA" w:rsidRDefault="003D45DA" w:rsidP="005133AF">
      <w:pPr>
        <w:rPr>
          <w:sz w:val="28"/>
          <w:szCs w:val="28"/>
        </w:rPr>
      </w:pPr>
    </w:p>
    <w:p w:rsidR="003D45DA" w:rsidRDefault="003D45DA" w:rsidP="009F7435">
      <w:pPr>
        <w:jc w:val="center"/>
        <w:rPr>
          <w:sz w:val="28"/>
          <w:szCs w:val="28"/>
        </w:rPr>
      </w:pPr>
      <w:r w:rsidRPr="004B50E9">
        <w:rPr>
          <w:sz w:val="28"/>
          <w:szCs w:val="28"/>
        </w:rPr>
        <w:t xml:space="preserve">Рисунок </w:t>
      </w:r>
      <w:r>
        <w:rPr>
          <w:sz w:val="28"/>
          <w:szCs w:val="28"/>
        </w:rPr>
        <w:t>2</w:t>
      </w:r>
      <w:r w:rsidRPr="004B50E9">
        <w:rPr>
          <w:sz w:val="28"/>
          <w:szCs w:val="28"/>
        </w:rPr>
        <w:t xml:space="preserve"> – Модель «черный ящик»</w:t>
      </w:r>
    </w:p>
    <w:p w:rsidR="003D45DA" w:rsidRDefault="003D45DA" w:rsidP="009F7435">
      <w:pPr>
        <w:jc w:val="center"/>
        <w:rPr>
          <w:sz w:val="28"/>
          <w:szCs w:val="28"/>
        </w:rPr>
        <w:sectPr w:rsidR="003D45DA" w:rsidSect="009F7435">
          <w:pgSz w:w="16838" w:h="11906" w:orient="landscape" w:code="9"/>
          <w:pgMar w:top="851" w:right="1134" w:bottom="1701" w:left="1134" w:header="709" w:footer="709" w:gutter="0"/>
          <w:cols w:space="708"/>
          <w:docGrid w:linePitch="360"/>
        </w:sectPr>
      </w:pPr>
    </w:p>
    <w:p w:rsidR="003D45DA" w:rsidRDefault="003D45DA" w:rsidP="009F7435">
      <w:pPr>
        <w:rPr>
          <w:b/>
          <w:bCs/>
          <w:sz w:val="32"/>
          <w:szCs w:val="32"/>
        </w:rPr>
      </w:pPr>
      <w:r w:rsidRPr="009F7435">
        <w:rPr>
          <w:b/>
          <w:bCs/>
          <w:sz w:val="32"/>
          <w:szCs w:val="32"/>
        </w:rPr>
        <w:lastRenderedPageBreak/>
        <w:t>1.</w:t>
      </w:r>
      <w:r w:rsidR="00122CB2">
        <w:rPr>
          <w:b/>
          <w:bCs/>
          <w:sz w:val="32"/>
          <w:szCs w:val="32"/>
        </w:rPr>
        <w:t>6</w:t>
      </w:r>
      <w:r w:rsidRPr="009F7435">
        <w:rPr>
          <w:b/>
          <w:bCs/>
          <w:sz w:val="32"/>
          <w:szCs w:val="32"/>
        </w:rPr>
        <w:t xml:space="preserve"> Техническая модель</w:t>
      </w:r>
    </w:p>
    <w:p w:rsidR="003D45DA" w:rsidRDefault="003D45DA" w:rsidP="009F7435">
      <w:pPr>
        <w:rPr>
          <w:sz w:val="28"/>
          <w:szCs w:val="28"/>
        </w:rPr>
      </w:pPr>
    </w:p>
    <w:p w:rsidR="00122CB2" w:rsidRPr="00122CB2" w:rsidRDefault="003D45DA" w:rsidP="00122CB2">
      <w:pPr>
        <w:pStyle w:val="a5"/>
        <w:rPr>
          <w:lang w:val="ru-RU"/>
        </w:rPr>
      </w:pPr>
      <w:r w:rsidRPr="00122CB2">
        <w:t>В тресте установлены компьютеры следующих конфигураций:</w:t>
      </w:r>
    </w:p>
    <w:p w:rsidR="003D45DA" w:rsidRPr="00122CB2" w:rsidRDefault="003D45DA" w:rsidP="00122CB2">
      <w:pPr>
        <w:pStyle w:val="a5"/>
        <w:rPr>
          <w:lang w:val="en-US"/>
        </w:rPr>
      </w:pPr>
      <w:r w:rsidRPr="00122CB2">
        <w:t>Процессоры</w:t>
      </w:r>
      <w:r w:rsidRPr="00122CB2">
        <w:rPr>
          <w:lang w:val="en-US"/>
        </w:rPr>
        <w:t xml:space="preserve">: Intel Pentium IV – 1900 MHZ, Intel IV Core 2 Duo 2.2 </w:t>
      </w:r>
      <w:r w:rsidRPr="00122CB2">
        <w:t>Гц</w:t>
      </w:r>
      <w:r w:rsidRPr="00122CB2">
        <w:rPr>
          <w:lang w:val="en-US"/>
        </w:rPr>
        <w:t>, OC Windows XP Professional SP2.</w:t>
      </w:r>
    </w:p>
    <w:p w:rsidR="003D45DA" w:rsidRPr="00122CB2" w:rsidRDefault="003D45DA" w:rsidP="00122CB2">
      <w:pPr>
        <w:pStyle w:val="a5"/>
      </w:pPr>
      <w:r w:rsidRPr="00122CB2">
        <w:t>Жесткие диски:40 Гб, 60 Гб, 100 Гб, 120 Гб.</w:t>
      </w:r>
    </w:p>
    <w:p w:rsidR="003D45DA" w:rsidRPr="00122CB2" w:rsidRDefault="003D45DA" w:rsidP="00122CB2">
      <w:pPr>
        <w:pStyle w:val="a5"/>
      </w:pPr>
      <w:r w:rsidRPr="00122CB2">
        <w:t>Оперативная память:1024 Мб, 2048 Мб.</w:t>
      </w:r>
    </w:p>
    <w:p w:rsidR="003D45DA" w:rsidRPr="00122CB2" w:rsidRDefault="003D45DA" w:rsidP="00122CB2">
      <w:pPr>
        <w:pStyle w:val="a5"/>
      </w:pPr>
      <w:r w:rsidRPr="00122CB2">
        <w:t xml:space="preserve">Мониторы LCD: </w:t>
      </w:r>
      <w:smartTag w:uri="urn:schemas-microsoft-com:office:smarttags" w:element="metricconverter">
        <w:smartTagPr>
          <w:attr w:name="ProductID" w:val="15”"/>
        </w:smartTagPr>
        <w:r w:rsidRPr="00122CB2">
          <w:t>15”</w:t>
        </w:r>
      </w:smartTag>
      <w:r w:rsidRPr="00122CB2">
        <w:t xml:space="preserve">, </w:t>
      </w:r>
      <w:smartTag w:uri="urn:schemas-microsoft-com:office:smarttags" w:element="metricconverter">
        <w:smartTagPr>
          <w:attr w:name="ProductID" w:val="17”"/>
        </w:smartTagPr>
        <w:r w:rsidRPr="00122CB2">
          <w:t>17”</w:t>
        </w:r>
      </w:smartTag>
      <w:r w:rsidRPr="00122CB2">
        <w:t>.</w:t>
      </w:r>
    </w:p>
    <w:p w:rsidR="003D45DA" w:rsidRPr="00122CB2" w:rsidRDefault="003D45DA" w:rsidP="00122CB2">
      <w:pPr>
        <w:pStyle w:val="a5"/>
      </w:pPr>
      <w:r w:rsidRPr="00122CB2">
        <w:t xml:space="preserve">Мониторы ЭЛТ: </w:t>
      </w:r>
      <w:smartTag w:uri="urn:schemas-microsoft-com:office:smarttags" w:element="metricconverter">
        <w:smartTagPr>
          <w:attr w:name="ProductID" w:val="15”"/>
        </w:smartTagPr>
        <w:r w:rsidRPr="00122CB2">
          <w:t>15”</w:t>
        </w:r>
      </w:smartTag>
      <w:r w:rsidRPr="00122CB2">
        <w:t xml:space="preserve">, </w:t>
      </w:r>
      <w:smartTag w:uri="urn:schemas-microsoft-com:office:smarttags" w:element="metricconverter">
        <w:smartTagPr>
          <w:attr w:name="ProductID" w:val="17”"/>
        </w:smartTagPr>
        <w:r w:rsidRPr="00122CB2">
          <w:t>17”</w:t>
        </w:r>
      </w:smartTag>
      <w:r w:rsidRPr="00122CB2">
        <w:t xml:space="preserve">, </w:t>
      </w:r>
      <w:smartTag w:uri="urn:schemas-microsoft-com:office:smarttags" w:element="metricconverter">
        <w:smartTagPr>
          <w:attr w:name="ProductID" w:val="19”"/>
        </w:smartTagPr>
        <w:r w:rsidRPr="00122CB2">
          <w:t>19”</w:t>
        </w:r>
      </w:smartTag>
      <w:r w:rsidRPr="00122CB2">
        <w:t xml:space="preserve"> .</w:t>
      </w:r>
    </w:p>
    <w:p w:rsidR="003D45DA" w:rsidRPr="00122CB2" w:rsidRDefault="003D45DA" w:rsidP="00122CB2">
      <w:pPr>
        <w:pStyle w:val="a5"/>
      </w:pPr>
      <w:r w:rsidRPr="00122CB2">
        <w:t xml:space="preserve">Привод гибких магнитных дисков </w:t>
      </w:r>
      <w:smartTag w:uri="urn:schemas-microsoft-com:office:smarttags" w:element="metricconverter">
        <w:smartTagPr>
          <w:attr w:name="ProductID" w:val="3,5”"/>
        </w:smartTagPr>
        <w:r w:rsidRPr="00122CB2">
          <w:t>3,5”</w:t>
        </w:r>
      </w:smartTag>
      <w:r w:rsidRPr="00122CB2">
        <w:t>.</w:t>
      </w:r>
    </w:p>
    <w:p w:rsidR="003D45DA" w:rsidRPr="00122CB2" w:rsidRDefault="003D45DA" w:rsidP="00122CB2">
      <w:pPr>
        <w:pStyle w:val="a5"/>
        <w:rPr>
          <w:lang w:val="en-US"/>
        </w:rPr>
      </w:pPr>
      <w:r w:rsidRPr="00122CB2">
        <w:t>Привод</w:t>
      </w:r>
      <w:r w:rsidRPr="00122CB2">
        <w:rPr>
          <w:lang w:val="en-US"/>
        </w:rPr>
        <w:t xml:space="preserve"> CD/DVD-ROM, CD/DVD-RW.</w:t>
      </w:r>
    </w:p>
    <w:p w:rsidR="003D45DA" w:rsidRPr="00122CB2" w:rsidRDefault="003D45DA" w:rsidP="00122CB2">
      <w:pPr>
        <w:pStyle w:val="a5"/>
      </w:pPr>
      <w:r w:rsidRPr="00122CB2">
        <w:t>Сетевая карта C – Net 1 Гбит.</w:t>
      </w:r>
    </w:p>
    <w:p w:rsidR="003D45DA" w:rsidRPr="00122CB2" w:rsidRDefault="003D45DA" w:rsidP="00122CB2">
      <w:pPr>
        <w:pStyle w:val="a5"/>
      </w:pPr>
      <w:r w:rsidRPr="00122CB2">
        <w:t>Серверное оборудование</w:t>
      </w:r>
      <w:r w:rsidRPr="00122CB2">
        <w:rPr>
          <w:lang w:val="en-US"/>
        </w:rPr>
        <w:t>:</w:t>
      </w:r>
    </w:p>
    <w:p w:rsidR="003D45DA" w:rsidRPr="00122CB2" w:rsidRDefault="003D45DA" w:rsidP="00122CB2">
      <w:pPr>
        <w:pStyle w:val="a5"/>
      </w:pPr>
      <w:r w:rsidRPr="00122CB2">
        <w:t>Процессоры P4 Xeon 2,8 ГГц.</w:t>
      </w:r>
    </w:p>
    <w:p w:rsidR="003D45DA" w:rsidRPr="00122CB2" w:rsidRDefault="003D45DA" w:rsidP="00122CB2">
      <w:pPr>
        <w:pStyle w:val="a5"/>
      </w:pPr>
      <w:r w:rsidRPr="00122CB2">
        <w:t>Жесткий диск 500 Гб.</w:t>
      </w:r>
    </w:p>
    <w:p w:rsidR="003D45DA" w:rsidRPr="00122CB2" w:rsidRDefault="003D45DA" w:rsidP="00122CB2">
      <w:pPr>
        <w:pStyle w:val="a5"/>
      </w:pPr>
      <w:r w:rsidRPr="00122CB2">
        <w:t>Оперативная память 4 Гб</w:t>
      </w:r>
      <w:r w:rsidRPr="00122CB2">
        <w:rPr>
          <w:lang w:val="en-US"/>
        </w:rPr>
        <w:t>.</w:t>
      </w:r>
    </w:p>
    <w:p w:rsidR="003D45DA" w:rsidRPr="00122CB2" w:rsidRDefault="003D45DA" w:rsidP="00122CB2">
      <w:pPr>
        <w:pStyle w:val="a5"/>
      </w:pPr>
    </w:p>
    <w:p w:rsidR="003D45DA" w:rsidRPr="00122CB2" w:rsidRDefault="003D45DA" w:rsidP="00122CB2">
      <w:pPr>
        <w:pStyle w:val="a5"/>
      </w:pPr>
      <w:r w:rsidRPr="00122CB2">
        <w:t>Все компьютеры треста объединены локальной сетью. Сетевое решение применено для достижения следующих целей:</w:t>
      </w:r>
    </w:p>
    <w:p w:rsidR="003D45DA" w:rsidRPr="00122CB2" w:rsidRDefault="003D45DA" w:rsidP="00122CB2">
      <w:pPr>
        <w:pStyle w:val="a5"/>
      </w:pPr>
      <w:r w:rsidRPr="00122CB2">
        <w:t>централизованное управление компьютерами;</w:t>
      </w:r>
    </w:p>
    <w:p w:rsidR="003D45DA" w:rsidRPr="00122CB2" w:rsidRDefault="003D45DA" w:rsidP="00122CB2">
      <w:pPr>
        <w:pStyle w:val="a5"/>
      </w:pPr>
      <w:r w:rsidRPr="00122CB2">
        <w:t>совместная обработка информации пользователями;</w:t>
      </w:r>
    </w:p>
    <w:p w:rsidR="003D45DA" w:rsidRPr="00122CB2" w:rsidRDefault="003D45DA" w:rsidP="00122CB2">
      <w:pPr>
        <w:pStyle w:val="a5"/>
      </w:pPr>
      <w:r w:rsidRPr="00122CB2">
        <w:t>централизованное хранение информации, и доступ пользователей к ней, согласно разрешенным функциям;</w:t>
      </w:r>
    </w:p>
    <w:p w:rsidR="003D45DA" w:rsidRPr="00122CB2" w:rsidRDefault="003D45DA" w:rsidP="00122CB2">
      <w:pPr>
        <w:pStyle w:val="a5"/>
      </w:pPr>
      <w:r w:rsidRPr="00122CB2">
        <w:t>защита данных от несанкционированного доступа.</w:t>
      </w:r>
    </w:p>
    <w:p w:rsidR="003D45DA" w:rsidRPr="00122CB2" w:rsidRDefault="003D45DA" w:rsidP="00122CB2">
      <w:pPr>
        <w:pStyle w:val="a5"/>
      </w:pPr>
    </w:p>
    <w:p w:rsidR="003D45DA" w:rsidRPr="00122CB2" w:rsidRDefault="003D45DA" w:rsidP="00122CB2">
      <w:pPr>
        <w:pStyle w:val="a5"/>
      </w:pPr>
      <w:r w:rsidRPr="00122CB2">
        <w:t>Система хранения данных:</w:t>
      </w:r>
    </w:p>
    <w:p w:rsidR="003D45DA" w:rsidRPr="00122CB2" w:rsidRDefault="003D45DA" w:rsidP="00122CB2">
      <w:pPr>
        <w:pStyle w:val="a5"/>
        <w:rPr>
          <w:rStyle w:val="para1"/>
          <w:rFonts w:ascii="Times New Roman" w:hAnsi="Times New Roman" w:cs="Times New Roman"/>
          <w:sz w:val="28"/>
          <w:szCs w:val="28"/>
        </w:rPr>
      </w:pPr>
      <w:r w:rsidRPr="00122CB2">
        <w:rPr>
          <w:rStyle w:val="para1"/>
          <w:rFonts w:ascii="Times New Roman" w:hAnsi="Times New Roman" w:cs="Times New Roman"/>
          <w:sz w:val="28"/>
          <w:szCs w:val="28"/>
        </w:rPr>
        <w:t xml:space="preserve">Жесткие диски: </w:t>
      </w:r>
    </w:p>
    <w:p w:rsidR="003D45DA" w:rsidRPr="00122CB2" w:rsidRDefault="003D45DA" w:rsidP="00122CB2">
      <w:pPr>
        <w:pStyle w:val="a5"/>
      </w:pPr>
      <w:r w:rsidRPr="00122CB2">
        <w:t>2,5-дюймовые диски SAS (10 000 об./мин.): емкость - 73 Гбайт, 146 Гбайт</w:t>
      </w:r>
    </w:p>
    <w:p w:rsidR="003D45DA" w:rsidRPr="00122CB2" w:rsidRDefault="003D45DA" w:rsidP="00122CB2">
      <w:pPr>
        <w:pStyle w:val="a5"/>
      </w:pPr>
      <w:r w:rsidRPr="00122CB2">
        <w:t>2,5-дюймовые диск SAS (15 000 об./мин.): емкость - 36 Гбайт, 73 Гбайт</w:t>
      </w:r>
    </w:p>
    <w:p w:rsidR="003D45DA" w:rsidRPr="00122CB2" w:rsidRDefault="003D45DA" w:rsidP="00122CB2">
      <w:pPr>
        <w:pStyle w:val="a5"/>
      </w:pPr>
      <w:r w:rsidRPr="00122CB2">
        <w:t>3,5-дюймовые диски SAS (10 000 об./мин.): емкость - 300 Гбайт</w:t>
      </w:r>
    </w:p>
    <w:p w:rsidR="003D45DA" w:rsidRPr="00122CB2" w:rsidRDefault="003D45DA" w:rsidP="00122CB2">
      <w:pPr>
        <w:pStyle w:val="a5"/>
      </w:pPr>
      <w:r w:rsidRPr="00122CB2">
        <w:lastRenderedPageBreak/>
        <w:t>3,5-дюймовые диски SAS (15 000 об./мин.): емкость - 73 Гбайт, 146 Гбайт, 300 Гбайт</w:t>
      </w:r>
    </w:p>
    <w:p w:rsidR="003D45DA" w:rsidRPr="00122CB2" w:rsidRDefault="003D45DA" w:rsidP="00122CB2">
      <w:pPr>
        <w:pStyle w:val="a5"/>
      </w:pPr>
    </w:p>
    <w:p w:rsidR="003D45DA" w:rsidRPr="00122CB2" w:rsidRDefault="003D45DA" w:rsidP="00122CB2">
      <w:pPr>
        <w:pStyle w:val="a5"/>
        <w:rPr>
          <w:rStyle w:val="para1"/>
          <w:rFonts w:ascii="Times New Roman" w:hAnsi="Times New Roman" w:cs="Times New Roman"/>
          <w:sz w:val="28"/>
          <w:szCs w:val="28"/>
        </w:rPr>
      </w:pPr>
      <w:r w:rsidRPr="00122CB2">
        <w:rPr>
          <w:rStyle w:val="para1"/>
          <w:rFonts w:ascii="Times New Roman" w:hAnsi="Times New Roman" w:cs="Times New Roman"/>
          <w:sz w:val="28"/>
          <w:szCs w:val="28"/>
        </w:rPr>
        <w:t xml:space="preserve">Максимальная емкость внутренней системы хранения: </w:t>
      </w:r>
    </w:p>
    <w:p w:rsidR="003D45DA" w:rsidRPr="00122CB2" w:rsidRDefault="003D45DA" w:rsidP="00122CB2">
      <w:pPr>
        <w:pStyle w:val="a5"/>
      </w:pPr>
      <w:r w:rsidRPr="00122CB2">
        <w:t>- 1,5 Тбайт</w:t>
      </w:r>
      <w:hyperlink r:id="rId8" w:history="1">
        <w:r w:rsidRPr="00122CB2">
          <w:rPr>
            <w:rStyle w:val="a6"/>
            <w:vertAlign w:val="superscript"/>
          </w:rPr>
          <w:t>2</w:t>
        </w:r>
      </w:hyperlink>
      <w:r w:rsidRPr="00122CB2">
        <w:t xml:space="preserve"> - пять жестких дисков SAS емкостью по 300 Гбайт с возможностью «горячего» подключения.</w:t>
      </w:r>
    </w:p>
    <w:p w:rsidR="003D45DA" w:rsidRDefault="003D45DA" w:rsidP="000A04E9">
      <w:pPr>
        <w:ind w:firstLine="709"/>
        <w:jc w:val="both"/>
        <w:rPr>
          <w:sz w:val="28"/>
          <w:szCs w:val="28"/>
        </w:rPr>
      </w:pPr>
    </w:p>
    <w:p w:rsidR="003D45DA" w:rsidRDefault="003D45DA" w:rsidP="009F7435">
      <w:pPr>
        <w:rPr>
          <w:sz w:val="28"/>
          <w:szCs w:val="28"/>
        </w:rPr>
      </w:pPr>
    </w:p>
    <w:p w:rsidR="003D45DA" w:rsidRDefault="003D45DA" w:rsidP="009F7435">
      <w:pPr>
        <w:rPr>
          <w:sz w:val="28"/>
          <w:szCs w:val="28"/>
        </w:rPr>
      </w:pPr>
    </w:p>
    <w:p w:rsidR="003D45DA" w:rsidRDefault="003D45DA" w:rsidP="009F7435">
      <w:pPr>
        <w:rPr>
          <w:sz w:val="28"/>
          <w:szCs w:val="28"/>
        </w:rPr>
      </w:pPr>
    </w:p>
    <w:p w:rsidR="003D45DA" w:rsidRDefault="003D45DA" w:rsidP="009F7435">
      <w:pPr>
        <w:rPr>
          <w:sz w:val="28"/>
          <w:szCs w:val="28"/>
        </w:rPr>
      </w:pPr>
    </w:p>
    <w:p w:rsidR="003D45DA" w:rsidRDefault="003D45DA" w:rsidP="009F7435">
      <w:pPr>
        <w:rPr>
          <w:sz w:val="28"/>
          <w:szCs w:val="28"/>
        </w:rPr>
      </w:pPr>
    </w:p>
    <w:p w:rsidR="003D45DA" w:rsidRDefault="003D45DA"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122CB2" w:rsidRDefault="00122CB2" w:rsidP="009F7435">
      <w:pPr>
        <w:rPr>
          <w:sz w:val="28"/>
          <w:szCs w:val="28"/>
        </w:rPr>
      </w:pPr>
    </w:p>
    <w:p w:rsidR="003D45DA" w:rsidRDefault="003D45DA" w:rsidP="009F7435">
      <w:pPr>
        <w:rPr>
          <w:sz w:val="28"/>
          <w:szCs w:val="28"/>
        </w:rPr>
      </w:pPr>
    </w:p>
    <w:p w:rsidR="003D45DA" w:rsidRDefault="003D45DA" w:rsidP="009F7435">
      <w:pPr>
        <w:rPr>
          <w:b/>
          <w:bCs/>
          <w:sz w:val="32"/>
          <w:szCs w:val="32"/>
        </w:rPr>
      </w:pPr>
      <w:r w:rsidRPr="000A04E9">
        <w:rPr>
          <w:b/>
          <w:bCs/>
          <w:sz w:val="32"/>
          <w:szCs w:val="32"/>
        </w:rPr>
        <w:lastRenderedPageBreak/>
        <w:t>1.</w:t>
      </w:r>
      <w:r w:rsidR="00122CB2">
        <w:rPr>
          <w:b/>
          <w:bCs/>
          <w:sz w:val="32"/>
          <w:szCs w:val="32"/>
        </w:rPr>
        <w:t>7</w:t>
      </w:r>
      <w:r w:rsidRPr="000A04E9">
        <w:rPr>
          <w:b/>
          <w:bCs/>
          <w:sz w:val="32"/>
          <w:szCs w:val="32"/>
        </w:rPr>
        <w:t xml:space="preserve"> </w:t>
      </w:r>
      <w:r>
        <w:rPr>
          <w:b/>
          <w:bCs/>
          <w:sz w:val="32"/>
          <w:szCs w:val="32"/>
        </w:rPr>
        <w:t xml:space="preserve"> </w:t>
      </w:r>
      <w:r w:rsidRPr="000A04E9">
        <w:rPr>
          <w:b/>
          <w:bCs/>
          <w:sz w:val="32"/>
          <w:szCs w:val="32"/>
        </w:rPr>
        <w:t>Программная модель</w:t>
      </w:r>
    </w:p>
    <w:p w:rsidR="003D45DA" w:rsidRDefault="003D45DA" w:rsidP="009F7435">
      <w:pPr>
        <w:rPr>
          <w:b/>
          <w:bCs/>
          <w:sz w:val="32"/>
          <w:szCs w:val="32"/>
        </w:rPr>
      </w:pPr>
    </w:p>
    <w:p w:rsidR="003D45DA" w:rsidRPr="004B50E9" w:rsidRDefault="003D45DA" w:rsidP="00122CB2">
      <w:pPr>
        <w:pStyle w:val="a5"/>
      </w:pPr>
      <w:r w:rsidRPr="004B50E9">
        <w:rPr>
          <w:rStyle w:val="a8"/>
          <w:b w:val="0"/>
          <w:bCs w:val="0"/>
        </w:rPr>
        <w:t>Прикладное программное обеспечение —</w:t>
      </w:r>
      <w:r w:rsidRPr="004B50E9">
        <w:rPr>
          <w:rStyle w:val="a8"/>
        </w:rPr>
        <w:t xml:space="preserve"> </w:t>
      </w:r>
      <w:r w:rsidRPr="004B50E9">
        <w:rPr>
          <w:rStyle w:val="a8"/>
          <w:b w:val="0"/>
          <w:bCs w:val="0"/>
        </w:rPr>
        <w:t>важнейшая</w:t>
      </w:r>
      <w:r w:rsidRPr="004B50E9">
        <w:rPr>
          <w:b/>
          <w:bCs/>
        </w:rPr>
        <w:t xml:space="preserve"> </w:t>
      </w:r>
      <w:r w:rsidRPr="004B50E9">
        <w:t xml:space="preserve">составляющая информационных технологий наряду с аппаратными средствами. </w:t>
      </w:r>
      <w:r w:rsidRPr="004B50E9">
        <w:rPr>
          <w:rStyle w:val="a8"/>
          <w:b w:val="0"/>
          <w:bCs w:val="0"/>
        </w:rPr>
        <w:t>Прикладное ПО</w:t>
      </w:r>
      <w:r w:rsidRPr="004B50E9">
        <w:t xml:space="preserve"> включает в себя компьютерные программы и данные, предназначенные для решения определённого круга задач и хранящиеся на машинных носителях.</w:t>
      </w:r>
    </w:p>
    <w:p w:rsidR="003D45DA" w:rsidRDefault="003D45DA" w:rsidP="00122CB2">
      <w:pPr>
        <w:pStyle w:val="a5"/>
      </w:pPr>
    </w:p>
    <w:p w:rsidR="003D45DA" w:rsidRPr="004B50E9" w:rsidRDefault="003D45DA" w:rsidP="00122CB2">
      <w:pPr>
        <w:pStyle w:val="a5"/>
      </w:pPr>
      <w:r w:rsidRPr="004B50E9">
        <w:t xml:space="preserve">В </w:t>
      </w:r>
      <w:r>
        <w:t>тресте</w:t>
      </w:r>
      <w:r w:rsidRPr="004B50E9">
        <w:t xml:space="preserve"> используется следующее прикладное программное обеспечение:</w:t>
      </w:r>
    </w:p>
    <w:p w:rsidR="003D45DA" w:rsidRPr="000A04E9" w:rsidRDefault="003D45DA" w:rsidP="00122CB2">
      <w:pPr>
        <w:pStyle w:val="a5"/>
        <w:rPr>
          <w:b/>
          <w:bCs/>
          <w:lang w:val="en-US"/>
        </w:rPr>
      </w:pPr>
      <w:r w:rsidRPr="000A04E9">
        <w:rPr>
          <w:b/>
          <w:bCs/>
          <w:lang w:val="en-US"/>
        </w:rPr>
        <w:t>Active Directory</w:t>
      </w:r>
      <w:r w:rsidRPr="000A04E9">
        <w:rPr>
          <w:b/>
          <w:bCs/>
        </w:rPr>
        <w:t xml:space="preserve">; </w:t>
      </w:r>
    </w:p>
    <w:p w:rsidR="003D45DA" w:rsidRPr="000A04E9" w:rsidRDefault="003D45DA" w:rsidP="00122CB2">
      <w:pPr>
        <w:pStyle w:val="a5"/>
        <w:rPr>
          <w:b/>
          <w:bCs/>
          <w:lang w:val="en-US"/>
        </w:rPr>
      </w:pPr>
      <w:r w:rsidRPr="000A04E9">
        <w:rPr>
          <w:b/>
          <w:bCs/>
        </w:rPr>
        <w:t>Remote Administrator v2.2;</w:t>
      </w:r>
      <w:r w:rsidRPr="000A04E9">
        <w:rPr>
          <w:b/>
          <w:bCs/>
          <w:lang w:val="en-US"/>
        </w:rPr>
        <w:t xml:space="preserve"> </w:t>
      </w:r>
    </w:p>
    <w:p w:rsidR="003D45DA" w:rsidRPr="000A04E9" w:rsidRDefault="003D45DA" w:rsidP="00122CB2">
      <w:pPr>
        <w:pStyle w:val="a5"/>
        <w:rPr>
          <w:b/>
          <w:bCs/>
          <w:lang w:val="en-US"/>
        </w:rPr>
      </w:pPr>
      <w:r w:rsidRPr="000A04E9">
        <w:rPr>
          <w:b/>
          <w:bCs/>
          <w:lang w:val="en-US"/>
        </w:rPr>
        <w:t xml:space="preserve">Adobe Acrobat 7.0; </w:t>
      </w:r>
    </w:p>
    <w:p w:rsidR="003D45DA" w:rsidRPr="000A04E9" w:rsidRDefault="003D45DA" w:rsidP="00122CB2">
      <w:pPr>
        <w:pStyle w:val="a5"/>
        <w:rPr>
          <w:b/>
          <w:bCs/>
          <w:lang w:val="en-US"/>
        </w:rPr>
      </w:pPr>
      <w:r w:rsidRPr="000A04E9">
        <w:rPr>
          <w:b/>
          <w:bCs/>
          <w:lang w:val="en-US"/>
        </w:rPr>
        <w:t>SAP R/3;</w:t>
      </w:r>
    </w:p>
    <w:p w:rsidR="003D45DA" w:rsidRPr="000A04E9" w:rsidRDefault="003D45DA" w:rsidP="00122CB2">
      <w:pPr>
        <w:pStyle w:val="a5"/>
        <w:rPr>
          <w:b/>
          <w:bCs/>
          <w:lang w:val="en-US"/>
        </w:rPr>
      </w:pPr>
      <w:r w:rsidRPr="000A04E9">
        <w:rPr>
          <w:b/>
          <w:bCs/>
          <w:lang w:val="en-US"/>
        </w:rPr>
        <w:t>Microsoft Office 2003;</w:t>
      </w:r>
    </w:p>
    <w:p w:rsidR="003D45DA" w:rsidRPr="000A04E9" w:rsidRDefault="003D45DA" w:rsidP="00122CB2">
      <w:pPr>
        <w:pStyle w:val="a5"/>
        <w:rPr>
          <w:b/>
          <w:bCs/>
          <w:lang w:val="en-US"/>
        </w:rPr>
      </w:pPr>
      <w:r w:rsidRPr="000A04E9">
        <w:rPr>
          <w:b/>
          <w:bCs/>
          <w:lang w:val="en-US"/>
        </w:rPr>
        <w:t>TREND MICRO “OfficeScan” 7.3;</w:t>
      </w:r>
    </w:p>
    <w:p w:rsidR="003D45DA" w:rsidRPr="000A04E9" w:rsidRDefault="003D45DA" w:rsidP="00122CB2">
      <w:pPr>
        <w:pStyle w:val="a5"/>
        <w:rPr>
          <w:b/>
          <w:bCs/>
        </w:rPr>
      </w:pPr>
      <w:r w:rsidRPr="000A04E9">
        <w:rPr>
          <w:b/>
          <w:bCs/>
          <w:lang w:val="en-US"/>
        </w:rPr>
        <w:t>WinRar</w:t>
      </w:r>
      <w:r w:rsidRPr="000A04E9">
        <w:rPr>
          <w:b/>
          <w:bCs/>
        </w:rPr>
        <w:t xml:space="preserve"> 3.50.</w:t>
      </w:r>
    </w:p>
    <w:p w:rsidR="003D45DA" w:rsidRDefault="003D45DA" w:rsidP="00122CB2">
      <w:pPr>
        <w:pStyle w:val="a5"/>
      </w:pPr>
    </w:p>
    <w:p w:rsidR="003D45DA" w:rsidRDefault="003D45DA" w:rsidP="00122CB2">
      <w:pPr>
        <w:pStyle w:val="a5"/>
        <w:rPr>
          <w:color w:val="000000"/>
        </w:rPr>
      </w:pPr>
      <w:r w:rsidRPr="001323E0">
        <w:rPr>
          <w:color w:val="000000"/>
        </w:rPr>
        <w:t xml:space="preserve">Процесс администрирования </w:t>
      </w:r>
      <w:r w:rsidRPr="001323E0">
        <w:rPr>
          <w:b/>
          <w:bCs/>
          <w:color w:val="000000"/>
        </w:rPr>
        <w:t>Active Directory</w:t>
      </w:r>
      <w:r>
        <w:rPr>
          <w:color w:val="000000"/>
        </w:rPr>
        <w:t xml:space="preserve"> заключается в управлении:</w:t>
      </w:r>
    </w:p>
    <w:p w:rsidR="003D45DA" w:rsidRDefault="003D45DA" w:rsidP="00122CB2">
      <w:pPr>
        <w:pStyle w:val="a5"/>
        <w:rPr>
          <w:color w:val="000000"/>
        </w:rPr>
      </w:pPr>
      <w:r>
        <w:rPr>
          <w:color w:val="000000"/>
        </w:rPr>
        <w:t xml:space="preserve">- </w:t>
      </w:r>
      <w:r w:rsidRPr="004B50E9">
        <w:rPr>
          <w:color w:val="000000"/>
        </w:rPr>
        <w:t xml:space="preserve">доменами Active Directory; </w:t>
      </w:r>
    </w:p>
    <w:p w:rsidR="003D45DA" w:rsidRDefault="003D45DA" w:rsidP="00122CB2">
      <w:pPr>
        <w:pStyle w:val="a5"/>
        <w:rPr>
          <w:color w:val="000000"/>
        </w:rPr>
      </w:pPr>
      <w:r>
        <w:rPr>
          <w:color w:val="000000"/>
        </w:rPr>
        <w:t xml:space="preserve">- </w:t>
      </w:r>
      <w:r w:rsidRPr="004B50E9">
        <w:rPr>
          <w:color w:val="000000"/>
        </w:rPr>
        <w:t xml:space="preserve">структурой каталога домена; </w:t>
      </w:r>
    </w:p>
    <w:p w:rsidR="003D45DA" w:rsidRDefault="003D45DA" w:rsidP="00122CB2">
      <w:pPr>
        <w:pStyle w:val="a5"/>
        <w:rPr>
          <w:color w:val="000000"/>
        </w:rPr>
      </w:pPr>
      <w:r>
        <w:rPr>
          <w:color w:val="000000"/>
        </w:rPr>
        <w:t xml:space="preserve">- </w:t>
      </w:r>
      <w:r w:rsidRPr="004B50E9">
        <w:rPr>
          <w:color w:val="000000"/>
        </w:rPr>
        <w:t>объектами домена (пользователями,</w:t>
      </w:r>
      <w:r>
        <w:rPr>
          <w:color w:val="000000"/>
        </w:rPr>
        <w:t xml:space="preserve"> контактами, компьютерами, </w:t>
      </w:r>
      <w:r w:rsidRPr="004B50E9">
        <w:rPr>
          <w:color w:val="000000"/>
        </w:rPr>
        <w:t xml:space="preserve">группами, принтерами и т. п.); </w:t>
      </w:r>
    </w:p>
    <w:p w:rsidR="003D45DA" w:rsidRPr="001323E0" w:rsidRDefault="003D45DA" w:rsidP="00122CB2">
      <w:pPr>
        <w:pStyle w:val="a5"/>
        <w:rPr>
          <w:color w:val="000000"/>
          <w:lang w:val="en-US"/>
        </w:rPr>
      </w:pPr>
      <w:r w:rsidRPr="001323E0">
        <w:rPr>
          <w:color w:val="000000"/>
          <w:lang w:val="en-US"/>
        </w:rPr>
        <w:t xml:space="preserve">- </w:t>
      </w:r>
      <w:r w:rsidRPr="004B50E9">
        <w:rPr>
          <w:color w:val="000000"/>
        </w:rPr>
        <w:t>сайтами</w:t>
      </w:r>
      <w:r w:rsidRPr="004B50E9">
        <w:rPr>
          <w:color w:val="000000"/>
          <w:lang w:val="en-US"/>
        </w:rPr>
        <w:t xml:space="preserve"> </w:t>
      </w:r>
      <w:r w:rsidRPr="004B50E9">
        <w:rPr>
          <w:color w:val="000000"/>
        </w:rPr>
        <w:t>и</w:t>
      </w:r>
      <w:r w:rsidRPr="004B50E9">
        <w:rPr>
          <w:color w:val="000000"/>
          <w:lang w:val="en-US"/>
        </w:rPr>
        <w:t xml:space="preserve"> </w:t>
      </w:r>
      <w:r w:rsidRPr="004B50E9">
        <w:rPr>
          <w:color w:val="000000"/>
        </w:rPr>
        <w:t>сетями</w:t>
      </w:r>
      <w:r w:rsidRPr="004B50E9">
        <w:rPr>
          <w:color w:val="000000"/>
          <w:lang w:val="en-US"/>
        </w:rPr>
        <w:t xml:space="preserve"> Active Directory; </w:t>
      </w:r>
    </w:p>
    <w:p w:rsidR="003D45DA" w:rsidRPr="001323E0" w:rsidRDefault="003D45DA" w:rsidP="00122CB2">
      <w:pPr>
        <w:pStyle w:val="a5"/>
      </w:pPr>
      <w:r>
        <w:rPr>
          <w:color w:val="000000"/>
        </w:rPr>
        <w:t xml:space="preserve">- </w:t>
      </w:r>
      <w:r w:rsidRPr="004B50E9">
        <w:rPr>
          <w:color w:val="000000"/>
        </w:rPr>
        <w:t>репликацией данных.</w:t>
      </w:r>
    </w:p>
    <w:p w:rsidR="003D45DA" w:rsidRDefault="003D45DA" w:rsidP="00122CB2">
      <w:pPr>
        <w:pStyle w:val="a5"/>
        <w:rPr>
          <w:color w:val="000000"/>
        </w:rPr>
      </w:pPr>
      <w:r w:rsidRPr="004B50E9">
        <w:rPr>
          <w:color w:val="000000"/>
        </w:rPr>
        <w:t xml:space="preserve">Все эти задачи решаются при помощи трех консолей управления, устанавливаемых в процессе установки Active </w:t>
      </w:r>
      <w:r>
        <w:rPr>
          <w:color w:val="000000"/>
        </w:rPr>
        <w:t>Directory на контроллер домена:</w:t>
      </w:r>
    </w:p>
    <w:p w:rsidR="003D45DA" w:rsidRDefault="003D45DA" w:rsidP="00122CB2">
      <w:pPr>
        <w:pStyle w:val="a5"/>
        <w:rPr>
          <w:color w:val="000000"/>
        </w:rPr>
      </w:pPr>
      <w:r>
        <w:rPr>
          <w:color w:val="000000"/>
        </w:rPr>
        <w:t xml:space="preserve">- </w:t>
      </w:r>
      <w:r w:rsidRPr="004B50E9">
        <w:rPr>
          <w:color w:val="000000"/>
        </w:rPr>
        <w:t>Active Directory - домены и доверие;</w:t>
      </w:r>
    </w:p>
    <w:p w:rsidR="003D45DA" w:rsidRDefault="003D45DA" w:rsidP="00122CB2">
      <w:pPr>
        <w:pStyle w:val="a5"/>
        <w:rPr>
          <w:color w:val="000000"/>
        </w:rPr>
      </w:pPr>
      <w:r>
        <w:rPr>
          <w:color w:val="000000"/>
        </w:rPr>
        <w:lastRenderedPageBreak/>
        <w:t xml:space="preserve">- </w:t>
      </w:r>
      <w:r w:rsidRPr="004B50E9">
        <w:rPr>
          <w:color w:val="000000"/>
        </w:rPr>
        <w:t>Active Directory - пользователи и компьютеры;</w:t>
      </w:r>
    </w:p>
    <w:p w:rsidR="003D45DA" w:rsidRPr="001323E0" w:rsidRDefault="003D45DA" w:rsidP="00122CB2">
      <w:pPr>
        <w:pStyle w:val="a5"/>
        <w:rPr>
          <w:color w:val="000000"/>
          <w:lang w:val="en-US"/>
        </w:rPr>
      </w:pPr>
      <w:r w:rsidRPr="001323E0">
        <w:rPr>
          <w:color w:val="000000"/>
          <w:lang w:val="en-US"/>
        </w:rPr>
        <w:t xml:space="preserve">- </w:t>
      </w:r>
      <w:r w:rsidRPr="004B50E9">
        <w:rPr>
          <w:color w:val="000000"/>
          <w:lang w:val="en-US"/>
        </w:rPr>
        <w:t xml:space="preserve">Active Directory - </w:t>
      </w:r>
      <w:r w:rsidRPr="004B50E9">
        <w:rPr>
          <w:color w:val="000000"/>
        </w:rPr>
        <w:t>сайты</w:t>
      </w:r>
      <w:r w:rsidRPr="004B50E9">
        <w:rPr>
          <w:color w:val="000000"/>
          <w:lang w:val="en-US"/>
        </w:rPr>
        <w:t xml:space="preserve"> </w:t>
      </w:r>
      <w:r w:rsidRPr="004B50E9">
        <w:rPr>
          <w:color w:val="000000"/>
        </w:rPr>
        <w:t>и</w:t>
      </w:r>
      <w:r w:rsidRPr="004B50E9">
        <w:rPr>
          <w:color w:val="000000"/>
          <w:lang w:val="en-US"/>
        </w:rPr>
        <w:t xml:space="preserve"> </w:t>
      </w:r>
      <w:r w:rsidRPr="004B50E9">
        <w:rPr>
          <w:color w:val="000000"/>
        </w:rPr>
        <w:t>службы</w:t>
      </w:r>
      <w:r w:rsidRPr="004B50E9">
        <w:rPr>
          <w:color w:val="000000"/>
          <w:lang w:val="en-US"/>
        </w:rPr>
        <w:t>.</w:t>
      </w:r>
    </w:p>
    <w:p w:rsidR="003D45DA" w:rsidRDefault="003D45DA" w:rsidP="00122CB2">
      <w:pPr>
        <w:pStyle w:val="a5"/>
        <w:rPr>
          <w:b/>
          <w:bCs/>
          <w:color w:val="000000"/>
        </w:rPr>
      </w:pPr>
      <w:r w:rsidRPr="004B50E9">
        <w:rPr>
          <w:color w:val="000000"/>
        </w:rPr>
        <w:t>На другие компьютеры домена эти консоли могут быть установлены в составе пакета административных утилит.</w:t>
      </w:r>
    </w:p>
    <w:p w:rsidR="003D45DA" w:rsidRPr="00A11B77" w:rsidRDefault="003D45DA" w:rsidP="00122CB2">
      <w:pPr>
        <w:pStyle w:val="a5"/>
        <w:rPr>
          <w:b/>
          <w:bCs/>
          <w:color w:val="000000"/>
        </w:rPr>
      </w:pPr>
      <w:r w:rsidRPr="004B50E9">
        <w:rPr>
          <w:color w:val="000000"/>
        </w:rPr>
        <w:t>Все консоли управления Active Directory используют единый набор значков для отображения объектов каталога. Ниже представлены все основные объекты Active Directory и соответствующие им значки. Эта информация поможет вам легче ориентироваться в каталоге Active Directory.</w:t>
      </w:r>
    </w:p>
    <w:p w:rsidR="003D45DA" w:rsidRPr="004B50E9" w:rsidRDefault="003D45DA" w:rsidP="00122CB2">
      <w:pPr>
        <w:pStyle w:val="a5"/>
      </w:pPr>
      <w:r w:rsidRPr="004B50E9">
        <w:rPr>
          <w:b/>
          <w:bCs/>
        </w:rPr>
        <w:t>Remote Administrator v2.2</w:t>
      </w:r>
      <w:r w:rsidRPr="004B50E9">
        <w:t xml:space="preserve"> - это система удаленного доступа, позволяющая работать на удаленном компьютере. Вы видите экран удаленного компьютера в окне своего или на его полном экране. Ваши манипуляции мышью или клавиатурой передаются на удаленный компьютер. Таким образом, Вы можете работать за ним так, как будто он прямо перед Вами.</w:t>
      </w:r>
    </w:p>
    <w:p w:rsidR="003D45DA" w:rsidRPr="004B50E9" w:rsidRDefault="003D45DA" w:rsidP="00122CB2">
      <w:pPr>
        <w:pStyle w:val="a5"/>
      </w:pPr>
      <w:r w:rsidRPr="004B50E9">
        <w:rPr>
          <w:b/>
          <w:bCs/>
          <w:lang w:val="en-US"/>
        </w:rPr>
        <w:t>Adobe</w:t>
      </w:r>
      <w:r w:rsidRPr="004B50E9">
        <w:rPr>
          <w:b/>
          <w:bCs/>
        </w:rPr>
        <w:t xml:space="preserve"> Acrobat 7.0:</w:t>
      </w:r>
      <w:r w:rsidRPr="004B50E9">
        <w:t xml:space="preserve"> поможет бизнесменам, а также инженерным и творческим работникам наладить надежный и эффективный обмен важными документами. Одним нажатием на клавишу вы сможете преобразовать файлы различных приложений (включая Microsoft Office, Internet Explorer, Microsoft Visio) в удобный формат PDF. </w:t>
      </w:r>
    </w:p>
    <w:p w:rsidR="003D45DA" w:rsidRPr="004B50E9" w:rsidRDefault="003D45DA" w:rsidP="00122CB2">
      <w:pPr>
        <w:pStyle w:val="a5"/>
      </w:pPr>
      <w:r w:rsidRPr="004B50E9">
        <w:t>Пакет Adobe Acrobat позволяет полностью сохранить структуру документов и поддерживает крупноформатные изображения. Adobe Acrobat помогает организовать бесперебойный процесс рецензирования документов и предоставляет мощные средства для обработки документов перед их выводом на печать. Деловые люди постоянно ощущают нехватку времени и порой приходится жертвовать качеством проделанной работы для соблюдения установленных сроков. Adobe Acrobat обеспечит надежный и эффективный обмен документами благодаря созданию файлов PDF на основе различных источников.</w:t>
      </w:r>
    </w:p>
    <w:p w:rsidR="003D45DA" w:rsidRDefault="003D45DA" w:rsidP="00122CB2">
      <w:pPr>
        <w:pStyle w:val="a5"/>
      </w:pPr>
      <w:r w:rsidRPr="004B50E9">
        <w:rPr>
          <w:b/>
          <w:bCs/>
          <w:lang w:val="en-US"/>
        </w:rPr>
        <w:t>SAP</w:t>
      </w:r>
      <w:r w:rsidRPr="004B50E9">
        <w:rPr>
          <w:b/>
          <w:bCs/>
        </w:rPr>
        <w:t xml:space="preserve"> </w:t>
      </w:r>
      <w:r w:rsidRPr="004B50E9">
        <w:rPr>
          <w:b/>
          <w:bCs/>
          <w:lang w:val="en-US"/>
        </w:rPr>
        <w:t>R</w:t>
      </w:r>
      <w:r w:rsidRPr="004B50E9">
        <w:rPr>
          <w:b/>
          <w:bCs/>
        </w:rPr>
        <w:t>/3</w:t>
      </w:r>
      <w:r w:rsidRPr="004B50E9">
        <w:t xml:space="preserve">: представляет собой систему прикладных решений, построенных по единым принципам и на единой технологической </w:t>
      </w:r>
      <w:r w:rsidRPr="004B50E9">
        <w:lastRenderedPageBreak/>
        <w:t>платформе. Данный продукт позволяет выполнять огромный спектр задач автоматизации, решаемых на крупном предприятии, с помощью прикладных средств, поставляемых немецкой фирмой.</w:t>
      </w:r>
    </w:p>
    <w:p w:rsidR="003D45DA" w:rsidRDefault="003D45DA" w:rsidP="00122CB2">
      <w:pPr>
        <w:pStyle w:val="a5"/>
        <w:rPr>
          <w:snapToGrid w:val="0"/>
        </w:rPr>
      </w:pPr>
      <w:r w:rsidRPr="004B50E9">
        <w:rPr>
          <w:snapToGrid w:val="0"/>
        </w:rPr>
        <w:t>Основа системы SAP R/3 – это сервер данных и базы данных организации. Если система функционирует эффективно, то происходит консолидация данных, обеспечивающая поддержку интеграции бизнес-процессов в масштабе организации. Вырабатывается общая картина данных предприятия для принятия решений и анализа.</w:t>
      </w:r>
    </w:p>
    <w:p w:rsidR="003D45DA" w:rsidRPr="004B50E9" w:rsidRDefault="003D45DA" w:rsidP="00122CB2">
      <w:pPr>
        <w:pStyle w:val="a5"/>
      </w:pPr>
      <w:r w:rsidRPr="004B50E9">
        <w:t>В разных странах мира растет число организаций, которые решают внедрить сервер базы данных SAP R/3 на системах S/390. Такой выбор объясняется четырьмя основными причинами.</w:t>
      </w:r>
    </w:p>
    <w:p w:rsidR="003D45DA" w:rsidRPr="004B50E9" w:rsidRDefault="003D45DA" w:rsidP="00122CB2">
      <w:pPr>
        <w:pStyle w:val="a5"/>
        <w:rPr>
          <w:spacing w:val="-1"/>
        </w:rPr>
      </w:pPr>
      <w:r w:rsidRPr="004B50E9">
        <w:rPr>
          <w:spacing w:val="-1"/>
        </w:rPr>
        <w:t>Масштабируемость. Первые опыты показали, что базы данных размером 20 Гбайт и до 2,5 Тбайт могут эффективно выполняться на одном сервере S/390 с обслуживанием от 1 тыс. до 3 тыс. активных пользователей;</w:t>
      </w:r>
    </w:p>
    <w:p w:rsidR="003D45DA" w:rsidRPr="004B50E9" w:rsidRDefault="003D45DA" w:rsidP="00122CB2">
      <w:pPr>
        <w:pStyle w:val="a5"/>
        <w:rPr>
          <w:spacing w:val="-1"/>
        </w:rPr>
      </w:pPr>
      <w:r w:rsidRPr="004B50E9">
        <w:rPr>
          <w:spacing w:val="-1"/>
        </w:rPr>
        <w:t>Готовность. Системы S/390 обеспечивают режим работы 7 x 24 даже для очень больших баз данных, поскольку не требуется выводить сервер из работы для резервного копирования и обслуживания базы данных. Восстановление после отказов также выполняется быстрее и надежней</w:t>
      </w:r>
      <w:r w:rsidRPr="004B50E9">
        <w:rPr>
          <w:spacing w:val="-1"/>
          <w:lang w:val="en-US"/>
        </w:rPr>
        <w:t>;</w:t>
      </w:r>
    </w:p>
    <w:p w:rsidR="003D45DA" w:rsidRPr="004B50E9" w:rsidRDefault="003D45DA" w:rsidP="00122CB2">
      <w:pPr>
        <w:pStyle w:val="a5"/>
        <w:rPr>
          <w:spacing w:val="-1"/>
        </w:rPr>
      </w:pPr>
      <w:r w:rsidRPr="004B50E9">
        <w:rPr>
          <w:spacing w:val="-1"/>
        </w:rPr>
        <w:t>Производительность. Пользователи сообщают, что полученные на специально настроенных системах тесты для модуля сбыта (SD) значительно завышают производительность UNIX-серверов по сравнению с системами S/390. В условиях реальной крупномасштабной и динамичной эксплуатации системы производительность UNIX-серверов оказывалась в пять раз ниже по сравнению с эталонными тестами SD;</w:t>
      </w:r>
    </w:p>
    <w:p w:rsidR="003D45DA" w:rsidRDefault="003D45DA" w:rsidP="00122CB2">
      <w:pPr>
        <w:pStyle w:val="a5"/>
        <w:rPr>
          <w:spacing w:val="-1"/>
        </w:rPr>
      </w:pPr>
      <w:r w:rsidRPr="004B50E9">
        <w:rPr>
          <w:spacing w:val="-1"/>
        </w:rPr>
        <w:t>Более низкие затраты. Расчеты на основе записей, которые вели пользователи, показали, что стоимость компьютерного оборудования и его обслуживания, системного программного обеспечения и затраты на персонал при установке S/390 оказываются до 40% ниже по сравнению с UNIX-сервером сравнимой конфигурации. В трех случаях, рассматриваемых в этом документе, экономия средств за три года составила от 9,4% до 33,8%.</w:t>
      </w:r>
    </w:p>
    <w:p w:rsidR="003D45DA" w:rsidRDefault="003D45DA" w:rsidP="00122CB2">
      <w:pPr>
        <w:pStyle w:val="a5"/>
        <w:rPr>
          <w:spacing w:val="-1"/>
          <w:lang w:val="ru-RU"/>
        </w:rPr>
      </w:pPr>
      <w:r w:rsidRPr="00F51F7D">
        <w:rPr>
          <w:snapToGrid w:val="0"/>
        </w:rPr>
        <w:lastRenderedPageBreak/>
        <w:t xml:space="preserve">Организации, внедряющие SAP R/3, становятся полностью зависимыми от этой системы, а система в свою очередь полностью зависит от сервера базы данных. Выбор платформы не просто технический аспект, а решение, от которого зависит успех бизнеса и поэтому ошибка просто недопустима </w:t>
      </w:r>
    </w:p>
    <w:p w:rsidR="00122CB2" w:rsidRPr="00122CB2" w:rsidRDefault="00122CB2" w:rsidP="00122CB2">
      <w:pPr>
        <w:pStyle w:val="a5"/>
        <w:rPr>
          <w:spacing w:val="-1"/>
          <w:lang w:val="ru-RU"/>
        </w:rPr>
      </w:pPr>
    </w:p>
    <w:p w:rsidR="003D45DA" w:rsidRPr="004B50E9" w:rsidRDefault="003D45DA" w:rsidP="00122CB2">
      <w:pPr>
        <w:pStyle w:val="a5"/>
      </w:pPr>
      <w:r w:rsidRPr="004B50E9">
        <w:rPr>
          <w:b/>
          <w:bCs/>
          <w:lang w:val="en-US"/>
        </w:rPr>
        <w:t>Microsoft</w:t>
      </w:r>
      <w:r w:rsidRPr="004B50E9">
        <w:rPr>
          <w:b/>
          <w:bCs/>
        </w:rPr>
        <w:t xml:space="preserve"> Office 2003</w:t>
      </w:r>
      <w:r w:rsidRPr="004B50E9">
        <w:t>. Пакет Office 2003, преемник Microsoft Office XP, является ключевым компонентом системы Microsoft Office System. Этот пакет позволяет обеспечить взаимосвязь людей, данных и бизнес-процессов, упрощая принятие наиболее эффективных мер и получение высоких результатов. В пакете Office 2003 содержатся структурные модули, необходимые для создания решений с использованием бизнес-данных, а также средства, помогающие сотрудникам компании предвидеть изменения, управлять ими, реагировать на них.</w:t>
      </w:r>
    </w:p>
    <w:p w:rsidR="003D45DA" w:rsidRPr="004B50E9" w:rsidRDefault="003D45DA" w:rsidP="00122CB2">
      <w:pPr>
        <w:pStyle w:val="a5"/>
      </w:pPr>
      <w:r w:rsidRPr="004B50E9">
        <w:t>Благодаря использованию пакета Office 2003 обеспечивается более быстрая и эффективная совместная работа групп и расширяются возможности участия сотрудников в создании бизнес-сред, требующих больших затрат ресурсов.</w:t>
      </w:r>
    </w:p>
    <w:p w:rsidR="003D45DA" w:rsidRPr="004B50E9" w:rsidRDefault="003D45DA" w:rsidP="00122CB2">
      <w:pPr>
        <w:pStyle w:val="a5"/>
        <w:rPr>
          <w:b/>
          <w:bCs/>
        </w:rPr>
      </w:pPr>
      <w:r w:rsidRPr="004B50E9">
        <w:rPr>
          <w:b/>
          <w:bCs/>
          <w:lang w:val="en-US"/>
        </w:rPr>
        <w:t>TREND</w:t>
      </w:r>
      <w:r w:rsidRPr="004B50E9">
        <w:rPr>
          <w:b/>
          <w:bCs/>
        </w:rPr>
        <w:t xml:space="preserve"> </w:t>
      </w:r>
      <w:r w:rsidRPr="004B50E9">
        <w:rPr>
          <w:b/>
          <w:bCs/>
          <w:lang w:val="en-US"/>
        </w:rPr>
        <w:t>MICRO</w:t>
      </w:r>
      <w:r w:rsidRPr="004B50E9">
        <w:rPr>
          <w:b/>
          <w:bCs/>
        </w:rPr>
        <w:t xml:space="preserve"> “</w:t>
      </w:r>
      <w:r w:rsidRPr="004B50E9">
        <w:rPr>
          <w:b/>
          <w:bCs/>
          <w:lang w:val="en-US"/>
        </w:rPr>
        <w:t>OfficeScan</w:t>
      </w:r>
      <w:r w:rsidRPr="004B50E9">
        <w:rPr>
          <w:b/>
          <w:bCs/>
        </w:rPr>
        <w:t>” 7.3</w:t>
      </w:r>
      <w:r w:rsidRPr="004B50E9">
        <w:t>:</w:t>
      </w:r>
      <w:r w:rsidRPr="004B50E9">
        <w:rPr>
          <w:b/>
          <w:bCs/>
        </w:rPr>
        <w:t xml:space="preserve"> </w:t>
      </w:r>
      <w:r w:rsidRPr="004B50E9">
        <w:t>надежно защищает ваш компьютер от всех типов вредоносных программ (вирусов, троянских программ и червей), а также spyware. Продукт сочетает традиционные методы защиты от вирусов и новые технологии. Среди его основных преимуществ высокая эффективность антивирусной защиты, простота и удобство использования.</w:t>
      </w:r>
      <w:r w:rsidRPr="004B50E9">
        <w:rPr>
          <w:b/>
          <w:bCs/>
        </w:rPr>
        <w:t xml:space="preserve"> </w:t>
      </w:r>
      <w:r w:rsidRPr="004B50E9">
        <w:t>Основные преимущества:</w:t>
      </w:r>
    </w:p>
    <w:p w:rsidR="003D45DA" w:rsidRPr="004B50E9" w:rsidRDefault="003D45DA" w:rsidP="00122CB2">
      <w:pPr>
        <w:pStyle w:val="a5"/>
      </w:pPr>
      <w:r w:rsidRPr="004B50E9">
        <w:t>Высокая эффективность антивирусной защиты. Наряду с признанными «сигнатурными» технологиями, обеспечивающими традиционно высокое качество распознавания и лечения вирусов. Технологии, используемые в TREND MICRO 7.3,  обеспечивают защиту от вирусов на основе анализа процессов и поведения приложений на компьютере пользователя.</w:t>
      </w:r>
    </w:p>
    <w:p w:rsidR="003D45DA" w:rsidRDefault="003D45DA" w:rsidP="00122CB2">
      <w:pPr>
        <w:pStyle w:val="a5"/>
      </w:pPr>
      <w:r w:rsidRPr="004B50E9">
        <w:t xml:space="preserve">Простота и удобство использования. Установка и первоначальная настройка TREND MICRO 7.3 занимают считанные минуты, а контекстная </w:t>
      </w:r>
      <w:r w:rsidRPr="004B50E9">
        <w:lastRenderedPageBreak/>
        <w:t>справочная система содержит исчерпывающую информацию по тонкой настройке приложения. Кроме этого, программа регулярно информирует пользователя о текущем статусе защищенности компьютера и дает рекомендации в случае неоднозначных ситуаций.</w:t>
      </w:r>
    </w:p>
    <w:p w:rsidR="003D45DA" w:rsidRDefault="003D45DA" w:rsidP="00122CB2">
      <w:pPr>
        <w:pStyle w:val="a5"/>
      </w:pPr>
    </w:p>
    <w:p w:rsidR="003D45DA" w:rsidRDefault="003D45DA" w:rsidP="00122CB2">
      <w:pPr>
        <w:pStyle w:val="a5"/>
      </w:pPr>
    </w:p>
    <w:p w:rsidR="003D45DA" w:rsidRDefault="003D45DA" w:rsidP="000A04E9">
      <w:pPr>
        <w:pStyle w:val="Normal1"/>
        <w:shd w:val="clear" w:color="auto" w:fill="FFFFFF"/>
        <w:jc w:val="both"/>
        <w:rPr>
          <w:sz w:val="28"/>
          <w:szCs w:val="28"/>
        </w:rPr>
      </w:pPr>
    </w:p>
    <w:p w:rsidR="003D45DA" w:rsidRDefault="00122CB2" w:rsidP="00122CB2">
      <w:pPr>
        <w:pStyle w:val="Normal1"/>
        <w:shd w:val="clear" w:color="auto" w:fill="FFFFFF"/>
        <w:tabs>
          <w:tab w:val="left" w:pos="2955"/>
        </w:tabs>
        <w:jc w:val="both"/>
        <w:rPr>
          <w:sz w:val="28"/>
          <w:szCs w:val="28"/>
        </w:rPr>
      </w:pPr>
      <w:r>
        <w:rPr>
          <w:sz w:val="28"/>
          <w:szCs w:val="28"/>
        </w:rPr>
        <w:tab/>
      </w: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122CB2" w:rsidRDefault="00122CB2" w:rsidP="00122CB2">
      <w:pPr>
        <w:pStyle w:val="Normal1"/>
        <w:shd w:val="clear" w:color="auto" w:fill="FFFFFF"/>
        <w:tabs>
          <w:tab w:val="left" w:pos="2955"/>
        </w:tabs>
        <w:jc w:val="both"/>
        <w:rPr>
          <w:sz w:val="28"/>
          <w:szCs w:val="28"/>
        </w:rPr>
      </w:pPr>
    </w:p>
    <w:p w:rsidR="003D45DA" w:rsidRDefault="003D45DA" w:rsidP="000A04E9">
      <w:pPr>
        <w:pStyle w:val="Normal1"/>
        <w:shd w:val="clear" w:color="auto" w:fill="FFFFFF"/>
        <w:jc w:val="both"/>
        <w:rPr>
          <w:b/>
          <w:bCs/>
          <w:sz w:val="32"/>
          <w:szCs w:val="32"/>
        </w:rPr>
      </w:pPr>
      <w:r w:rsidRPr="000A04E9">
        <w:rPr>
          <w:b/>
          <w:bCs/>
          <w:sz w:val="32"/>
          <w:szCs w:val="32"/>
        </w:rPr>
        <w:lastRenderedPageBreak/>
        <w:t>1.</w:t>
      </w:r>
      <w:r w:rsidR="00122CB2">
        <w:rPr>
          <w:b/>
          <w:bCs/>
          <w:sz w:val="32"/>
          <w:szCs w:val="32"/>
        </w:rPr>
        <w:t>8</w:t>
      </w:r>
      <w:r w:rsidRPr="000A04E9">
        <w:rPr>
          <w:b/>
          <w:bCs/>
          <w:sz w:val="32"/>
          <w:szCs w:val="32"/>
        </w:rPr>
        <w:t xml:space="preserve"> Топологическая модель</w:t>
      </w: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Default="003D45DA" w:rsidP="000A04E9">
      <w:pPr>
        <w:pStyle w:val="Normal1"/>
        <w:shd w:val="clear" w:color="auto" w:fill="FFFFFF"/>
        <w:jc w:val="both"/>
        <w:rPr>
          <w:sz w:val="28"/>
          <w:szCs w:val="28"/>
        </w:rPr>
      </w:pPr>
    </w:p>
    <w:p w:rsidR="003D45DA" w:rsidRPr="000A04E9" w:rsidRDefault="003D45DA" w:rsidP="000A04E9">
      <w:pPr>
        <w:pStyle w:val="Normal1"/>
        <w:shd w:val="clear" w:color="auto" w:fill="FFFFFF"/>
        <w:jc w:val="both"/>
        <w:rPr>
          <w:sz w:val="28"/>
          <w:szCs w:val="28"/>
        </w:rPr>
      </w:pPr>
    </w:p>
    <w:p w:rsidR="003D45DA" w:rsidRPr="000A04E9" w:rsidRDefault="003D45DA" w:rsidP="009F7435">
      <w:pPr>
        <w:rPr>
          <w:sz w:val="28"/>
          <w:szCs w:val="28"/>
        </w:rPr>
      </w:pPr>
    </w:p>
    <w:p w:rsidR="003D45DA" w:rsidRDefault="003D45DA" w:rsidP="009F7435">
      <w:pPr>
        <w:rPr>
          <w:b/>
          <w:bCs/>
          <w:sz w:val="32"/>
          <w:szCs w:val="32"/>
        </w:rPr>
      </w:pPr>
      <w:r>
        <w:rPr>
          <w:b/>
          <w:bCs/>
          <w:sz w:val="32"/>
          <w:szCs w:val="32"/>
        </w:rPr>
        <w:lastRenderedPageBreak/>
        <w:t>1.</w:t>
      </w:r>
      <w:r w:rsidR="00122CB2">
        <w:rPr>
          <w:b/>
          <w:bCs/>
          <w:sz w:val="32"/>
          <w:szCs w:val="32"/>
        </w:rPr>
        <w:t>9</w:t>
      </w:r>
      <w:r>
        <w:rPr>
          <w:b/>
          <w:bCs/>
          <w:sz w:val="32"/>
          <w:szCs w:val="32"/>
        </w:rPr>
        <w:t xml:space="preserve"> Описание дерево проблем</w:t>
      </w:r>
    </w:p>
    <w:p w:rsidR="00EA56DF" w:rsidRDefault="00EA56DF" w:rsidP="009F7435">
      <w:pPr>
        <w:rPr>
          <w:b/>
          <w:bCs/>
          <w:sz w:val="32"/>
          <w:szCs w:val="32"/>
        </w:rPr>
      </w:pPr>
    </w:p>
    <w:p w:rsidR="00EA56DF" w:rsidRPr="00E20F36" w:rsidRDefault="00EA56DF" w:rsidP="00EA56DF">
      <w:pPr>
        <w:pStyle w:val="210"/>
        <w:ind w:left="36" w:right="36"/>
        <w:jc w:val="both"/>
      </w:pPr>
      <w:r>
        <w:t>Как видно по рисунку 3, что главная проблема   у</w:t>
      </w:r>
      <w:r w:rsidRPr="00E20F36">
        <w:t>довлетворение потребностей ОАО «Сургутнефтегаз» в производстве продукции, выполнении работ и услуг в целях получени</w:t>
      </w:r>
      <w:r>
        <w:t>я акционерным обществом прибыли,</w:t>
      </w:r>
      <w:r w:rsidRPr="00E20F36">
        <w:t xml:space="preserve"> </w:t>
      </w:r>
      <w:r w:rsidRPr="00CF28CB">
        <w:t xml:space="preserve"> а также отдела кадров и</w:t>
      </w:r>
      <w:r>
        <w:t xml:space="preserve"> финансового отдела организации.</w:t>
      </w:r>
    </w:p>
    <w:p w:rsidR="00EA56DF" w:rsidRDefault="00EA56DF" w:rsidP="009F7435">
      <w:pPr>
        <w:rPr>
          <w:b/>
          <w:bCs/>
          <w:sz w:val="32"/>
          <w:szCs w:val="32"/>
        </w:rPr>
      </w:pPr>
    </w:p>
    <w:p w:rsidR="003D45DA" w:rsidRDefault="003D45DA" w:rsidP="00FD152D">
      <w:pPr>
        <w:pStyle w:val="a5"/>
        <w:ind w:firstLine="0"/>
        <w:rPr>
          <w:lang w:val="ru-RU"/>
        </w:rPr>
      </w:pPr>
    </w:p>
    <w:p w:rsidR="003D45DA" w:rsidRDefault="003D45DA" w:rsidP="00FD152D">
      <w:pPr>
        <w:pStyle w:val="a5"/>
        <w:ind w:firstLine="0"/>
        <w:rPr>
          <w:lang w:val="ru-RU"/>
        </w:rPr>
      </w:pPr>
    </w:p>
    <w:p w:rsidR="003D45DA" w:rsidRDefault="00257121" w:rsidP="00FD152D">
      <w:pPr>
        <w:pStyle w:val="a5"/>
        <w:ind w:firstLine="0"/>
        <w:rPr>
          <w:lang w:val="ru-RU"/>
        </w:rPr>
      </w:pPr>
      <w:r>
        <w:rPr>
          <w:noProof/>
          <w:lang w:val="ru-RU"/>
        </w:rPr>
        <w:pict>
          <v:group id="_x0000_s1140" style="position:absolute;left:0;text-align:left;margin-left:8.55pt;margin-top:10.05pt;width:448.6pt;height:56.7pt;z-index:251598336" coordsize="20000,20000" o:allowincell="f">
            <v:shape id="_x0000_s1141" style="position:absolute;width:20000;height:20000" coordsize="20000,20000" path="m,l,20000r20000,l20000,,,e" strokeweight="2.25pt">
              <v:path arrowok="t"/>
            </v:shape>
            <v:rect id="_x0000_s1142" style="position:absolute;width:20000;height:20000" filled="f" stroked="f" strokeweight="2.25pt">
              <v:textbox inset="1.8pt,1.8pt,1.8pt,1.8pt">
                <w:txbxContent>
                  <w:p w:rsidR="003D45DA" w:rsidRPr="001B3C2B" w:rsidRDefault="003D45DA" w:rsidP="004E3254">
                    <w:pPr>
                      <w:ind w:left="36" w:right="36"/>
                      <w:jc w:val="center"/>
                      <w:rPr>
                        <w:rFonts w:ascii="Times New Roman CYR" w:hAnsi="Times New Roman CYR" w:cs="Times New Roman CYR"/>
                        <w:b/>
                        <w:bCs/>
                      </w:rPr>
                    </w:pPr>
                    <w:r w:rsidRPr="001B3C2B">
                      <w:rPr>
                        <w:rFonts w:ascii="Times New Roman CYR" w:hAnsi="Times New Roman CYR" w:cs="Times New Roman CYR"/>
                        <w:b/>
                        <w:bCs/>
                      </w:rPr>
                      <w:t xml:space="preserve">Главная проблема </w:t>
                    </w:r>
                  </w:p>
                  <w:p w:rsidR="003D45DA" w:rsidRPr="001B3C2B" w:rsidRDefault="003D45DA" w:rsidP="004E3254">
                    <w:pPr>
                      <w:pStyle w:val="210"/>
                      <w:ind w:left="36" w:right="36"/>
                      <w:rPr>
                        <w:rFonts w:ascii="Times New Roman CYR" w:hAnsi="Times New Roman CYR" w:cs="Times New Roman CYR"/>
                        <w:sz w:val="20"/>
                        <w:szCs w:val="20"/>
                      </w:rPr>
                    </w:pPr>
                    <w:r w:rsidRPr="001B3C2B">
                      <w:rPr>
                        <w:rFonts w:ascii="Times New Roman CYR" w:hAnsi="Times New Roman CYR" w:cs="Times New Roman CYR"/>
                        <w:sz w:val="20"/>
                        <w:szCs w:val="20"/>
                      </w:rPr>
                      <w:t>Удовлетворение потребностей ОАО «Сургутнефтегаз» в производстве продукции, выполнении работ и услуг в целях получения акционерным обществом прибыли.</w:t>
                    </w:r>
                  </w:p>
                  <w:p w:rsidR="003D45DA" w:rsidRDefault="003D45DA" w:rsidP="004E3254">
                    <w:pPr>
                      <w:ind w:left="36" w:right="36"/>
                      <w:rPr>
                        <w:rFonts w:ascii="Times New Roman CYR" w:hAnsi="Times New Roman CYR" w:cs="Times New Roman CYR"/>
                      </w:rPr>
                    </w:pPr>
                  </w:p>
                </w:txbxContent>
              </v:textbox>
            </v:rect>
          </v:group>
        </w:pict>
      </w:r>
    </w:p>
    <w:p w:rsidR="003D45DA" w:rsidRPr="00CF28CB" w:rsidRDefault="003D45DA" w:rsidP="00FD152D">
      <w:pPr>
        <w:pStyle w:val="a5"/>
        <w:ind w:firstLine="0"/>
        <w:rPr>
          <w:lang w:val="ru-RU"/>
        </w:rPr>
      </w:pPr>
    </w:p>
    <w:p w:rsidR="003D45DA" w:rsidRPr="00CF28CB" w:rsidRDefault="00257121" w:rsidP="004E3254">
      <w:pPr>
        <w:pStyle w:val="a5"/>
        <w:rPr>
          <w:lang w:val="ru-RU"/>
        </w:rPr>
      </w:pPr>
      <w:r>
        <w:rPr>
          <w:noProof/>
          <w:lang w:val="ru-RU"/>
        </w:rPr>
        <w:pict>
          <v:line id="_x0000_s1143" style="position:absolute;left:0;text-align:left;z-index:251599360" from="247.75pt,18.45pt" to="247.75pt,35.9pt" o:allowincell="f" strokeweight="2.25pt"/>
        </w:pict>
      </w:r>
      <w:r>
        <w:rPr>
          <w:noProof/>
          <w:lang w:val="ru-RU"/>
        </w:rPr>
        <w:pict>
          <v:line id="_x0000_s1144" style="position:absolute;left:0;text-align:left;z-index:251601408" from="401.95pt,18.45pt" to="402.2pt,35.05pt" o:allowincell="f" strokeweight="2.25pt"/>
        </w:pict>
      </w:r>
      <w:r>
        <w:rPr>
          <w:noProof/>
          <w:lang w:val="ru-RU"/>
        </w:rPr>
        <w:pict>
          <v:line id="_x0000_s1145" style="position:absolute;left:0;text-align:left;z-index:251600384" from="101.95pt,18.45pt" to="102.25pt,38.4pt" strokeweight="2.25pt"/>
        </w:pict>
      </w:r>
    </w:p>
    <w:p w:rsidR="003D45DA" w:rsidRPr="00CF28CB" w:rsidRDefault="00257121" w:rsidP="004E3254">
      <w:pPr>
        <w:pStyle w:val="a5"/>
        <w:rPr>
          <w:lang w:val="ru-RU"/>
        </w:rPr>
      </w:pPr>
      <w:r>
        <w:rPr>
          <w:noProof/>
          <w:lang w:val="ru-RU"/>
        </w:rPr>
        <w:pict>
          <v:group id="_x0000_s1146" style="position:absolute;left:0;text-align:left;margin-left:195.6pt;margin-top:11.6pt;width:108pt;height:21.6pt;z-index:251602432" coordsize="20000,20000" o:allowincell="f">
            <v:shape id="_x0000_s1147" style="position:absolute;width:20000;height:20000" coordsize="20000,20000" path="m,l,20000r20000,l20000,,,e" fillcolor="black" strokeweight="2.25pt">
              <v:fill r:id="rId9" o:title="" type="pattern"/>
              <v:path arrowok="t"/>
            </v:shape>
            <v:rect id="_x0000_s1148" style="position:absolute;width:20000;height:20000" stroked="f" strokeweight="2.25pt">
              <v:textbox inset="1.8pt,1.8pt,1.8pt,1.8pt">
                <w:txbxContent>
                  <w:p w:rsidR="003D45DA" w:rsidRPr="001B3C2B" w:rsidRDefault="003D45DA" w:rsidP="004E3254">
                    <w:pPr>
                      <w:ind w:left="36" w:right="36"/>
                      <w:jc w:val="center"/>
                      <w:rPr>
                        <w:rFonts w:ascii="Times New Roman CYR" w:hAnsi="Times New Roman CYR" w:cs="Times New Roman CYR"/>
                        <w:b/>
                        <w:bCs/>
                        <w:sz w:val="16"/>
                        <w:szCs w:val="16"/>
                      </w:rPr>
                    </w:pPr>
                    <w:r w:rsidRPr="001B3C2B">
                      <w:rPr>
                        <w:rFonts w:ascii="Times New Roman CYR" w:hAnsi="Times New Roman CYR" w:cs="Times New Roman CYR"/>
                        <w:b/>
                        <w:bCs/>
                        <w:sz w:val="16"/>
                        <w:szCs w:val="16"/>
                      </w:rPr>
                      <w:t>ПРОИЗВОДСТВО</w:t>
                    </w:r>
                  </w:p>
                </w:txbxContent>
              </v:textbox>
            </v:rect>
          </v:group>
        </w:pict>
      </w:r>
      <w:r>
        <w:rPr>
          <w:noProof/>
          <w:lang w:val="ru-RU"/>
        </w:rPr>
        <w:pict>
          <v:group id="_x0000_s1149" style="position:absolute;left:0;text-align:left;margin-left:346.95pt;margin-top:11.75pt;width:100.8pt;height:21.6pt;z-index:251603456" coordsize="20000,20000" o:allowincell="f">
            <v:shape id="_x0000_s1150" style="position:absolute;width:20000;height:20000" coordsize="20000,20000" path="m,l,20000r20000,l20000,,,e" strokeweight="2.25pt">
              <v:path arrowok="t"/>
            </v:shape>
            <v:rect id="_x0000_s1151" style="position:absolute;width:20000;height:20000" filled="f" stroked="f" strokeweight="2.25pt">
              <v:textbox inset="1.8pt,1.8pt,1.8pt,1.8pt">
                <w:txbxContent>
                  <w:p w:rsidR="003D45DA" w:rsidRPr="001B3C2B" w:rsidRDefault="003D45DA" w:rsidP="004E3254">
                    <w:pPr>
                      <w:ind w:left="36" w:right="36"/>
                      <w:jc w:val="center"/>
                      <w:rPr>
                        <w:rFonts w:ascii="Times New Roman CYR" w:hAnsi="Times New Roman CYR" w:cs="Times New Roman CYR"/>
                        <w:b/>
                        <w:bCs/>
                        <w:sz w:val="16"/>
                        <w:szCs w:val="16"/>
                      </w:rPr>
                    </w:pPr>
                    <w:r w:rsidRPr="001B3C2B">
                      <w:rPr>
                        <w:rFonts w:ascii="Times New Roman CYR" w:hAnsi="Times New Roman CYR" w:cs="Times New Roman CYR"/>
                        <w:b/>
                        <w:bCs/>
                        <w:sz w:val="16"/>
                        <w:szCs w:val="16"/>
                      </w:rPr>
                      <w:t>КАДРЫ</w:t>
                    </w:r>
                  </w:p>
                </w:txbxContent>
              </v:textbox>
            </v:rect>
          </v:group>
        </w:pict>
      </w:r>
      <w:r>
        <w:rPr>
          <w:noProof/>
          <w:lang w:val="ru-RU"/>
        </w:rPr>
        <w:pict>
          <v:group id="_x0000_s1152" style="position:absolute;left:0;text-align:left;margin-left:30.15pt;margin-top:11.75pt;width:151.2pt;height:28.8pt;z-index:251604480" coordsize="20000,20000" o:allowincell="f">
            <v:shape id="_x0000_s1153" style="position:absolute;width:20000;height:20000" coordsize="20000,20000" path="m,l,20000r20000,l20000,,,e" strokeweight="2.25pt">
              <v:path arrowok="t"/>
            </v:shape>
            <v:rect id="_x0000_s1154" style="position:absolute;width:20000;height:20000" filled="f" stroked="f" strokeweight="2.25pt">
              <v:textbox inset="1.8pt,1.8pt,1.8pt,1.8pt">
                <w:txbxContent>
                  <w:p w:rsidR="003D45DA" w:rsidRPr="001B3C2B" w:rsidRDefault="003D45DA" w:rsidP="004E3254">
                    <w:pPr>
                      <w:ind w:left="36" w:right="36"/>
                      <w:jc w:val="center"/>
                      <w:rPr>
                        <w:rFonts w:ascii="Times New Roman CYR" w:hAnsi="Times New Roman CYR" w:cs="Times New Roman CYR"/>
                        <w:b/>
                        <w:bCs/>
                        <w:sz w:val="16"/>
                        <w:szCs w:val="16"/>
                      </w:rPr>
                    </w:pPr>
                    <w:r w:rsidRPr="001B3C2B">
                      <w:rPr>
                        <w:rFonts w:ascii="Times New Roman CYR" w:hAnsi="Times New Roman CYR" w:cs="Times New Roman CYR"/>
                        <w:b/>
                        <w:bCs/>
                        <w:sz w:val="16"/>
                        <w:szCs w:val="16"/>
                      </w:rPr>
                      <w:t>ФИНАНСЫ</w:t>
                    </w:r>
                  </w:p>
                </w:txbxContent>
              </v:textbox>
            </v:rect>
          </v:group>
        </w:pict>
      </w:r>
    </w:p>
    <w:p w:rsidR="003D45DA" w:rsidRPr="00CF28CB" w:rsidRDefault="00257121" w:rsidP="004E3254">
      <w:pPr>
        <w:pStyle w:val="a5"/>
        <w:rPr>
          <w:lang w:val="ru-RU"/>
        </w:rPr>
      </w:pPr>
      <w:r>
        <w:rPr>
          <w:noProof/>
          <w:lang w:val="ru-RU"/>
        </w:rPr>
        <w:pict>
          <v:group id="_x0000_s1155" style="position:absolute;left:0;text-align:left;margin-left:307.95pt;margin-top:15.8pt;width:168pt;height:75.5pt;z-index:251606528" coordsize="20000,20000" o:allowincell="f">
            <v:shape id="_x0000_s1156" style="position:absolute;width:20000;height:20000" coordsize="20000,20000" path="m,l,20000r20000,l20000,,,e" fillcolor="black" strokeweight="2.25pt">
              <v:fill r:id="rId9" o:title="" type="pattern"/>
              <v:path arrowok="t"/>
            </v:shape>
            <v:rect id="_x0000_s1157" style="position:absolute;width:20000;height:20000" stroked="f" strokeweight="2.25pt">
              <v:textbox inset="1.8pt,1.8pt,1.8pt,1.8pt">
                <w:txbxContent>
                  <w:p w:rsidR="003D45DA" w:rsidRPr="001B3C2B" w:rsidRDefault="003D45DA" w:rsidP="004E3254">
                    <w:pPr>
                      <w:ind w:left="36" w:right="36"/>
                      <w:jc w:val="center"/>
                      <w:rPr>
                        <w:rFonts w:ascii="Times New Roman CYR" w:hAnsi="Times New Roman CYR" w:cs="Times New Roman CYR"/>
                        <w:b/>
                        <w:bCs/>
                        <w:i/>
                        <w:iCs/>
                      </w:rPr>
                    </w:pPr>
                    <w:r w:rsidRPr="001B3C2B">
                      <w:rPr>
                        <w:rFonts w:ascii="Times New Roman CYR" w:hAnsi="Times New Roman CYR" w:cs="Times New Roman CYR"/>
                        <w:b/>
                        <w:bCs/>
                        <w:i/>
                        <w:iCs/>
                      </w:rPr>
                      <w:t>Проблема</w:t>
                    </w:r>
                  </w:p>
                  <w:p w:rsidR="003D45DA" w:rsidRPr="001B3C2B" w:rsidRDefault="001B3C2B" w:rsidP="004E3254">
                    <w:pPr>
                      <w:ind w:left="36" w:right="36"/>
                      <w:rPr>
                        <w:sz w:val="20"/>
                        <w:szCs w:val="20"/>
                      </w:rPr>
                    </w:pPr>
                    <w:r>
                      <w:rPr>
                        <w:sz w:val="20"/>
                        <w:szCs w:val="20"/>
                      </w:rPr>
                      <w:t>Повышение производительности</w:t>
                    </w:r>
                    <w:r w:rsidR="003D45DA" w:rsidRPr="001B3C2B">
                      <w:rPr>
                        <w:sz w:val="20"/>
                        <w:szCs w:val="20"/>
                      </w:rPr>
                      <w:t xml:space="preserve"> труда работников до 4 тыс. м3/чел.  Укомплектовать  производственные участки и бригады  высококвалифи-цированными работниками. </w:t>
                    </w:r>
                  </w:p>
                </w:txbxContent>
              </v:textbox>
            </v:rect>
          </v:group>
        </w:pict>
      </w:r>
      <w:r>
        <w:rPr>
          <w:noProof/>
          <w:lang w:val="ru-RU"/>
        </w:rPr>
        <w:pict>
          <v:line id="_x0000_s1158" style="position:absolute;left:0;text-align:left;z-index:251605504" from="246.15pt,8.6pt" to="246.15pt,107.3pt" o:allowincell="f" strokeweight="2.25pt"/>
        </w:pict>
      </w:r>
      <w:r>
        <w:rPr>
          <w:noProof/>
          <w:lang w:val="ru-RU"/>
        </w:rPr>
        <w:pict>
          <v:line id="_x0000_s1159" style="position:absolute;left:0;text-align:left;flip:x;z-index:251607552" from="401.95pt,8.6pt" to="402.2pt,15.8pt" o:allowincell="f" strokeweight="2.25pt"/>
        </w:pict>
      </w:r>
      <w:r>
        <w:rPr>
          <w:noProof/>
          <w:lang w:val="ru-RU"/>
        </w:rPr>
        <w:pict>
          <v:line id="_x0000_s1160" style="position:absolute;left:0;text-align:left;z-index:251608576" from="102.25pt,15.8pt" to="102.25pt,26.65pt" o:allowincell="f" strokeweight="2.25pt"/>
        </w:pict>
      </w:r>
    </w:p>
    <w:p w:rsidR="003D45DA" w:rsidRPr="00CF28CB" w:rsidRDefault="00257121" w:rsidP="004E3254">
      <w:pPr>
        <w:pStyle w:val="a5"/>
        <w:rPr>
          <w:lang w:val="ru-RU"/>
        </w:rPr>
      </w:pPr>
      <w:r>
        <w:rPr>
          <w:noProof/>
          <w:lang w:val="ru-RU"/>
        </w:rPr>
        <w:pict>
          <v:group id="_x0000_s1161" style="position:absolute;left:0;text-align:left;margin-left:30.15pt;margin-top:1.95pt;width:165.6pt;height:76.7pt;z-index:251609600" coordsize="20000,20000" o:allowincell="f">
            <v:shape id="_x0000_s1162" style="position:absolute;width:20000;height:20000" coordsize="20000,20000" path="m,l,20000r20000,l20000,,,e" fillcolor="black" strokeweight="2.25pt">
              <v:fill r:id="rId9" o:title="" type="pattern"/>
              <v:path arrowok="t"/>
            </v:shape>
            <v:rect id="_x0000_s1163" style="position:absolute;width:20000;height:20000" stroked="f" strokeweight="2.25pt">
              <v:textbox inset="1.8pt,1.8pt,1.8pt,1.8pt">
                <w:txbxContent>
                  <w:p w:rsidR="003D45DA" w:rsidRPr="001B3C2B" w:rsidRDefault="003D45DA" w:rsidP="001B3C2B">
                    <w:pPr>
                      <w:ind w:left="36" w:right="36"/>
                      <w:jc w:val="center"/>
                      <w:rPr>
                        <w:rFonts w:ascii="Times New Roman CYR" w:hAnsi="Times New Roman CYR" w:cs="Times New Roman CYR"/>
                        <w:b/>
                        <w:bCs/>
                        <w:i/>
                        <w:iCs/>
                      </w:rPr>
                    </w:pPr>
                    <w:r w:rsidRPr="001B3C2B">
                      <w:rPr>
                        <w:rFonts w:ascii="Times New Roman CYR" w:hAnsi="Times New Roman CYR" w:cs="Times New Roman CYR"/>
                        <w:b/>
                        <w:bCs/>
                        <w:i/>
                        <w:iCs/>
                      </w:rPr>
                      <w:t>Проблема</w:t>
                    </w:r>
                  </w:p>
                  <w:p w:rsidR="003D45DA" w:rsidRPr="001B3C2B" w:rsidRDefault="001B3C2B" w:rsidP="001B3C2B">
                    <w:pPr>
                      <w:ind w:left="36" w:right="36"/>
                      <w:jc w:val="both"/>
                      <w:rPr>
                        <w:sz w:val="20"/>
                        <w:szCs w:val="20"/>
                      </w:rPr>
                    </w:pPr>
                    <w:r>
                      <w:rPr>
                        <w:sz w:val="20"/>
                        <w:szCs w:val="20"/>
                      </w:rPr>
                      <w:t>Обеспечение рациональных использованных</w:t>
                    </w:r>
                    <w:r w:rsidR="003D45DA" w:rsidRPr="001B3C2B">
                      <w:rPr>
                        <w:sz w:val="20"/>
                        <w:szCs w:val="20"/>
                      </w:rPr>
                      <w:t xml:space="preserve"> финансовых средств в пределах лимитов выделенных ОАО «Сургут-нефтегаз».</w:t>
                    </w:r>
                  </w:p>
                </w:txbxContent>
              </v:textbox>
            </v:rect>
          </v:group>
        </w:pict>
      </w:r>
    </w:p>
    <w:p w:rsidR="003D45DA" w:rsidRPr="00CF28CB" w:rsidRDefault="003D45DA" w:rsidP="004E3254">
      <w:pPr>
        <w:pStyle w:val="a5"/>
        <w:rPr>
          <w:lang w:val="ru-RU"/>
        </w:rPr>
      </w:pPr>
    </w:p>
    <w:p w:rsidR="003D45DA" w:rsidRPr="00CF28CB" w:rsidRDefault="003D45DA" w:rsidP="004E3254">
      <w:pPr>
        <w:pStyle w:val="a5"/>
        <w:rPr>
          <w:lang w:val="ru-RU"/>
        </w:rPr>
      </w:pPr>
    </w:p>
    <w:p w:rsidR="003D45DA" w:rsidRPr="00CF28CB" w:rsidRDefault="00257121" w:rsidP="004E3254">
      <w:pPr>
        <w:pStyle w:val="a5"/>
        <w:rPr>
          <w:lang w:val="ru-RU"/>
        </w:rPr>
      </w:pPr>
      <w:r>
        <w:rPr>
          <w:noProof/>
          <w:lang w:val="ru-RU"/>
        </w:rPr>
        <w:pict>
          <v:group id="_x0000_s1164" style="position:absolute;left:0;text-align:left;margin-left:147.75pt;margin-top:10.7pt;width:208.8pt;height:53.6pt;z-index:251610624" coordsize="20000,20000" o:allowincell="f">
            <v:shape id="_x0000_s1165" style="position:absolute;width:20000;height:20000" coordsize="20000,20000" path="m,l,20000r20000,l20000,,,e" fillcolor="black" strokeweight="2.25pt">
              <v:fill r:id="rId9" o:title="" type="pattern"/>
              <v:path arrowok="t"/>
            </v:shape>
            <v:rect id="_x0000_s1166" style="position:absolute;width:20000;height:20000" stroked="f" strokeweight="2.25pt">
              <v:textbox inset="1.8pt,1.8pt,1.8pt,1.8pt">
                <w:txbxContent>
                  <w:p w:rsidR="003D45DA" w:rsidRPr="001B3C2B" w:rsidRDefault="003D45DA" w:rsidP="004E3254">
                    <w:pPr>
                      <w:ind w:left="36" w:right="36"/>
                      <w:jc w:val="center"/>
                      <w:rPr>
                        <w:b/>
                        <w:bCs/>
                        <w:i/>
                        <w:iCs/>
                      </w:rPr>
                    </w:pPr>
                    <w:r w:rsidRPr="001B3C2B">
                      <w:rPr>
                        <w:b/>
                        <w:bCs/>
                        <w:i/>
                        <w:iCs/>
                      </w:rPr>
                      <w:t>Проблема</w:t>
                    </w:r>
                  </w:p>
                  <w:p w:rsidR="003D45DA" w:rsidRPr="001B3C2B" w:rsidRDefault="003D45DA" w:rsidP="004E3254">
                    <w:pPr>
                      <w:ind w:left="36" w:right="36"/>
                      <w:jc w:val="both"/>
                      <w:rPr>
                        <w:sz w:val="20"/>
                        <w:szCs w:val="20"/>
                      </w:rPr>
                    </w:pPr>
                    <w:r w:rsidRPr="001B3C2B">
                      <w:rPr>
                        <w:sz w:val="20"/>
                        <w:szCs w:val="20"/>
                      </w:rPr>
                      <w:t xml:space="preserve">Осуществить подготовительные работы к бурению в  установленные сроки с минимальным использованием ресурсов. </w:t>
                    </w:r>
                  </w:p>
                </w:txbxContent>
              </v:textbox>
            </v:rect>
          </v:group>
        </w:pict>
      </w:r>
    </w:p>
    <w:p w:rsidR="003D45DA" w:rsidRPr="00CF28CB" w:rsidRDefault="003D45DA" w:rsidP="004E3254">
      <w:pPr>
        <w:pStyle w:val="a5"/>
        <w:rPr>
          <w:lang w:val="ru-RU"/>
        </w:rPr>
      </w:pPr>
    </w:p>
    <w:p w:rsidR="003D45DA" w:rsidRPr="00CF28CB" w:rsidRDefault="003D45DA" w:rsidP="004E3254">
      <w:pPr>
        <w:pStyle w:val="a5"/>
        <w:rPr>
          <w:lang w:val="ru-RU"/>
        </w:rPr>
      </w:pPr>
    </w:p>
    <w:p w:rsidR="003D45DA" w:rsidRPr="00CF28CB" w:rsidRDefault="003D45DA" w:rsidP="004E3254">
      <w:pPr>
        <w:pStyle w:val="a5"/>
        <w:rPr>
          <w:lang w:val="ru-RU"/>
        </w:rPr>
      </w:pPr>
    </w:p>
    <w:p w:rsidR="003D45DA" w:rsidRPr="00CF28CB" w:rsidRDefault="003D45DA" w:rsidP="004E3254">
      <w:pPr>
        <w:pStyle w:val="a5"/>
        <w:rPr>
          <w:lang w:val="ru-RU"/>
        </w:rPr>
      </w:pPr>
    </w:p>
    <w:p w:rsidR="003D45DA" w:rsidRDefault="00257121" w:rsidP="00184D8F">
      <w:pPr>
        <w:pStyle w:val="a5"/>
        <w:ind w:firstLine="0"/>
        <w:jc w:val="center"/>
        <w:rPr>
          <w:lang w:val="ru-RU"/>
        </w:rPr>
      </w:pPr>
      <w:r>
        <w:rPr>
          <w:noProof/>
          <w:lang w:val="ru-RU"/>
        </w:rPr>
        <w:pict>
          <v:line id="_x0000_s1167" style="position:absolute;left:0;text-align:left;z-index:251611648" from="174.15pt,7.55pt" to="174.15pt,7.55pt" o:allowincell="f"/>
        </w:pict>
      </w:r>
      <w:r w:rsidR="003D45DA" w:rsidRPr="00CF28CB">
        <w:rPr>
          <w:lang w:val="ru-RU"/>
        </w:rPr>
        <w:t>Рис.</w:t>
      </w:r>
      <w:r w:rsidR="003D45DA">
        <w:rPr>
          <w:lang w:val="ru-RU"/>
        </w:rPr>
        <w:t>3</w:t>
      </w:r>
      <w:r w:rsidR="003D45DA" w:rsidRPr="00CF28CB">
        <w:rPr>
          <w:lang w:val="ru-RU"/>
        </w:rPr>
        <w:t xml:space="preserve">. Дерево </w:t>
      </w:r>
      <w:r w:rsidR="003D45DA">
        <w:rPr>
          <w:lang w:val="ru-RU"/>
        </w:rPr>
        <w:t>проблем</w:t>
      </w:r>
      <w:r w:rsidR="003D45DA" w:rsidRPr="00CF28CB">
        <w:rPr>
          <w:lang w:val="ru-RU"/>
        </w:rPr>
        <w:t xml:space="preserve"> треста «Сургутнефтеспецстрой»</w:t>
      </w:r>
    </w:p>
    <w:p w:rsidR="003D45DA" w:rsidRDefault="003D45DA" w:rsidP="00184D8F">
      <w:pPr>
        <w:pStyle w:val="a5"/>
        <w:ind w:firstLine="0"/>
        <w:jc w:val="center"/>
        <w:rPr>
          <w:lang w:val="ru-RU"/>
        </w:rPr>
      </w:pPr>
    </w:p>
    <w:p w:rsidR="003D45DA" w:rsidRPr="00CF28CB" w:rsidRDefault="003D45DA" w:rsidP="00E20F36">
      <w:pPr>
        <w:pStyle w:val="a5"/>
        <w:ind w:firstLine="0"/>
        <w:jc w:val="left"/>
        <w:rPr>
          <w:lang w:val="ru-RU"/>
        </w:rPr>
      </w:pPr>
    </w:p>
    <w:p w:rsidR="003D45DA" w:rsidRPr="00CF28CB" w:rsidRDefault="003D45DA" w:rsidP="004E3254">
      <w:pPr>
        <w:pStyle w:val="a5"/>
        <w:rPr>
          <w:lang w:val="ru-RU"/>
        </w:rPr>
      </w:pPr>
    </w:p>
    <w:p w:rsidR="003D45DA" w:rsidRDefault="003D45DA" w:rsidP="009F7435">
      <w:pPr>
        <w:rPr>
          <w:b/>
          <w:bCs/>
          <w:sz w:val="32"/>
          <w:szCs w:val="32"/>
        </w:rPr>
      </w:pPr>
    </w:p>
    <w:p w:rsidR="003D45DA" w:rsidRDefault="003D45DA" w:rsidP="009F7435">
      <w:pPr>
        <w:rPr>
          <w:b/>
          <w:bCs/>
          <w:sz w:val="32"/>
          <w:szCs w:val="32"/>
        </w:rPr>
      </w:pPr>
    </w:p>
    <w:p w:rsidR="003D45DA" w:rsidRDefault="003D45DA" w:rsidP="009F7435">
      <w:pPr>
        <w:rPr>
          <w:b/>
          <w:bCs/>
          <w:sz w:val="32"/>
          <w:szCs w:val="32"/>
        </w:rPr>
      </w:pPr>
    </w:p>
    <w:p w:rsidR="003D45DA" w:rsidRDefault="003D45DA" w:rsidP="009F7435">
      <w:pPr>
        <w:rPr>
          <w:b/>
          <w:bCs/>
          <w:sz w:val="32"/>
          <w:szCs w:val="32"/>
        </w:rPr>
      </w:pPr>
    </w:p>
    <w:p w:rsidR="00EA56DF" w:rsidRDefault="00EA56DF" w:rsidP="009F7435">
      <w:pPr>
        <w:rPr>
          <w:b/>
          <w:bCs/>
          <w:sz w:val="32"/>
          <w:szCs w:val="32"/>
        </w:rPr>
      </w:pPr>
    </w:p>
    <w:p w:rsidR="003D45DA" w:rsidRDefault="003D45DA" w:rsidP="009F7435">
      <w:pPr>
        <w:rPr>
          <w:b/>
          <w:bCs/>
          <w:sz w:val="32"/>
          <w:szCs w:val="32"/>
        </w:rPr>
      </w:pPr>
    </w:p>
    <w:p w:rsidR="003D45DA" w:rsidRDefault="003D45DA" w:rsidP="001B3C2B">
      <w:pPr>
        <w:jc w:val="center"/>
        <w:rPr>
          <w:b/>
          <w:bCs/>
          <w:sz w:val="32"/>
          <w:szCs w:val="32"/>
        </w:rPr>
      </w:pPr>
      <w:r>
        <w:rPr>
          <w:b/>
          <w:bCs/>
          <w:sz w:val="32"/>
          <w:szCs w:val="32"/>
        </w:rPr>
        <w:lastRenderedPageBreak/>
        <w:t>2 Постановка задач дипломной работы</w:t>
      </w:r>
    </w:p>
    <w:p w:rsidR="003D45DA" w:rsidRDefault="003D45DA" w:rsidP="00600377">
      <w:pPr>
        <w:rPr>
          <w:b/>
          <w:bCs/>
          <w:sz w:val="32"/>
          <w:szCs w:val="32"/>
        </w:rPr>
      </w:pPr>
      <w:r>
        <w:rPr>
          <w:b/>
          <w:bCs/>
          <w:sz w:val="32"/>
          <w:szCs w:val="32"/>
        </w:rPr>
        <w:t>2.1 Описание дерево целей</w:t>
      </w:r>
    </w:p>
    <w:p w:rsidR="001B3C2B" w:rsidRDefault="00257121" w:rsidP="00600377">
      <w:pPr>
        <w:rPr>
          <w:b/>
          <w:bCs/>
          <w:sz w:val="32"/>
          <w:szCs w:val="32"/>
        </w:rPr>
      </w:pPr>
      <w:r>
        <w:rPr>
          <w:noProof/>
        </w:rPr>
        <w:pict>
          <v:group id="_x0000_s1170" style="position:absolute;margin-left:8.55pt;margin-top:12.25pt;width:448.6pt;height:47.05pt;z-index:251612672" coordsize="20000,20000" o:allowincell="f">
            <v:shape id="_x0000_s1171" style="position:absolute;width:20000;height:20000" coordsize="20000,20000" path="m,l,20000r20000,l20000,,,e" fillcolor="black" strokeweight="2.25pt">
              <v:fill r:id="rId9" o:title="" type="pattern"/>
              <v:path arrowok="t"/>
            </v:shape>
            <v:rect id="_x0000_s1172" style="position:absolute;width:20000;height:20000" stroked="f" strokeweight="2.25pt">
              <v:textbox style="mso-next-textbox:#_x0000_s1172" inset="1.8pt,1.8pt,1.8pt,1.8pt">
                <w:txbxContent>
                  <w:p w:rsidR="003D45DA" w:rsidRDefault="003D45DA" w:rsidP="00E20F36">
                    <w:pPr>
                      <w:ind w:left="36" w:right="36"/>
                      <w:jc w:val="center"/>
                      <w:rPr>
                        <w:rFonts w:ascii="Times New Roman CYR" w:hAnsi="Times New Roman CYR" w:cs="Times New Roman CYR"/>
                        <w:b/>
                        <w:bCs/>
                      </w:rPr>
                    </w:pPr>
                    <w:r>
                      <w:rPr>
                        <w:rFonts w:ascii="Times New Roman CYR" w:hAnsi="Times New Roman CYR" w:cs="Times New Roman CYR"/>
                        <w:b/>
                        <w:bCs/>
                      </w:rPr>
                      <w:t xml:space="preserve">Главная цель </w:t>
                    </w:r>
                  </w:p>
                  <w:p w:rsidR="003D45DA" w:rsidRPr="006153B2" w:rsidRDefault="003D45DA" w:rsidP="00E20F36">
                    <w:pPr>
                      <w:pStyle w:val="210"/>
                      <w:ind w:left="36" w:right="36"/>
                      <w:rPr>
                        <w:rFonts w:ascii="Times New Roman CYR" w:hAnsi="Times New Roman CYR" w:cs="Times New Roman CYR"/>
                        <w:sz w:val="20"/>
                        <w:szCs w:val="20"/>
                      </w:rPr>
                    </w:pPr>
                    <w:r>
                      <w:rPr>
                        <w:rFonts w:ascii="Times New Roman CYR" w:hAnsi="Times New Roman CYR" w:cs="Times New Roman CYR"/>
                        <w:sz w:val="20"/>
                        <w:szCs w:val="20"/>
                      </w:rPr>
                      <w:t xml:space="preserve">Удовлетворение потребностей </w:t>
                    </w:r>
                    <w:r w:rsidRPr="006153B2">
                      <w:rPr>
                        <w:rFonts w:ascii="Times New Roman CYR" w:hAnsi="Times New Roman CYR" w:cs="Times New Roman CYR"/>
                        <w:sz w:val="20"/>
                        <w:szCs w:val="20"/>
                      </w:rPr>
                      <w:t>ОАО «Сургутнефтегаз» в производстве продукции, выполнении работ и услуг в целях получения акционерным обществом прибыли.</w:t>
                    </w:r>
                  </w:p>
                  <w:p w:rsidR="003D45DA" w:rsidRDefault="003D45DA" w:rsidP="00E20F36">
                    <w:pPr>
                      <w:ind w:left="36" w:right="36"/>
                      <w:rPr>
                        <w:rFonts w:ascii="Times New Roman CYR" w:hAnsi="Times New Roman CYR" w:cs="Times New Roman CYR"/>
                      </w:rPr>
                    </w:pPr>
                  </w:p>
                </w:txbxContent>
              </v:textbox>
            </v:rect>
          </v:group>
        </w:pict>
      </w:r>
    </w:p>
    <w:p w:rsidR="003D45DA" w:rsidRDefault="003D45DA" w:rsidP="00600377">
      <w:pPr>
        <w:rPr>
          <w:b/>
          <w:bCs/>
          <w:sz w:val="32"/>
          <w:szCs w:val="32"/>
        </w:rPr>
      </w:pPr>
    </w:p>
    <w:p w:rsidR="003D45DA" w:rsidRPr="00CF28CB" w:rsidRDefault="00257121" w:rsidP="00E20F36">
      <w:pPr>
        <w:pStyle w:val="a5"/>
        <w:ind w:firstLine="0"/>
        <w:rPr>
          <w:lang w:val="ru-RU"/>
        </w:rPr>
      </w:pPr>
      <w:r>
        <w:rPr>
          <w:noProof/>
          <w:lang w:val="ru-RU"/>
        </w:rPr>
        <w:pict>
          <v:line id="_x0000_s1168" style="position:absolute;left:0;text-align:left;z-index:251615744" from="401.95pt,22.5pt" to="402.2pt,35.05pt" o:allowincell="f" strokeweight="2.25pt"/>
        </w:pict>
      </w:r>
      <w:r>
        <w:rPr>
          <w:noProof/>
          <w:lang w:val="ru-RU"/>
        </w:rPr>
        <w:pict>
          <v:line id="_x0000_s1169" style="position:absolute;left:0;text-align:left;z-index:251614720" from="101.95pt,22.5pt" to="102.25pt,38.4pt" strokeweight="2.25pt"/>
        </w:pict>
      </w:r>
      <w:r>
        <w:rPr>
          <w:noProof/>
          <w:lang w:val="ru-RU"/>
        </w:rPr>
        <w:pict>
          <v:line id="_x0000_s1173" style="position:absolute;left:0;text-align:left;z-index:251613696" from="249.85pt,22.5pt" to="249.85pt,35.05pt" o:allowincell="f" strokeweight="2.25pt"/>
        </w:pict>
      </w:r>
    </w:p>
    <w:p w:rsidR="003D45DA" w:rsidRPr="00CF28CB" w:rsidRDefault="00257121" w:rsidP="00E20F36">
      <w:pPr>
        <w:pStyle w:val="a5"/>
        <w:rPr>
          <w:lang w:val="ru-RU"/>
        </w:rPr>
      </w:pPr>
      <w:r>
        <w:rPr>
          <w:noProof/>
          <w:lang w:val="ru-RU"/>
        </w:rPr>
        <w:pict>
          <v:group id="_x0000_s1174" style="position:absolute;left:0;text-align:left;margin-left:195.6pt;margin-top:11.6pt;width:108pt;height:21.6pt;z-index:251616768" coordsize="20000,20000" o:allowincell="f">
            <v:shape id="_x0000_s1175" style="position:absolute;width:20000;height:20000;mso-position-horizontal:absolute" coordsize="20000,20000" path="m,l,20000r20000,l20000,,,e" strokeweight="1.5pt">
              <v:fill r:id="rId9" o:title="" type="pattern"/>
              <v:path arrowok="t"/>
            </v:shape>
            <v:rect id="_x0000_s1176" style="position:absolute;width:20000;height:20000" filled="f" stroked="f" strokeweight="1.5pt">
              <v:textbox style="mso-next-textbox:#_x0000_s1176" inset="1.8pt,1.8pt,1.8pt,1.8pt">
                <w:txbxContent>
                  <w:p w:rsidR="003D45DA" w:rsidRPr="006153B2" w:rsidRDefault="003D45DA" w:rsidP="00E20F36">
                    <w:pPr>
                      <w:ind w:left="36" w:right="36"/>
                      <w:jc w:val="center"/>
                      <w:rPr>
                        <w:rFonts w:ascii="Times New Roman CYR" w:hAnsi="Times New Roman CYR" w:cs="Times New Roman CYR"/>
                        <w:b/>
                        <w:bCs/>
                        <w:sz w:val="16"/>
                        <w:szCs w:val="16"/>
                      </w:rPr>
                    </w:pPr>
                    <w:r w:rsidRPr="006153B2">
                      <w:rPr>
                        <w:rFonts w:ascii="Times New Roman CYR" w:hAnsi="Times New Roman CYR" w:cs="Times New Roman CYR"/>
                        <w:b/>
                        <w:bCs/>
                        <w:sz w:val="16"/>
                        <w:szCs w:val="16"/>
                      </w:rPr>
                      <w:t>ПРОИЗВОДСТВО</w:t>
                    </w:r>
                  </w:p>
                </w:txbxContent>
              </v:textbox>
            </v:rect>
          </v:group>
        </w:pict>
      </w:r>
      <w:r>
        <w:rPr>
          <w:noProof/>
          <w:lang w:val="ru-RU"/>
        </w:rPr>
        <w:pict>
          <v:group id="_x0000_s1177" style="position:absolute;left:0;text-align:left;margin-left:346.95pt;margin-top:11.6pt;width:100.8pt;height:21.6pt;z-index:251617792" coordsize="20000,20000" o:allowincell="f">
            <v:shape id="_x0000_s1178" style="position:absolute;width:20000;height:20000" coordsize="20000,20000" path="m,l,20000r20000,l20000,,,e" fillcolor="black" strokeweight="2.25pt">
              <v:fill r:id="rId9" o:title="" type="pattern"/>
              <v:path arrowok="t"/>
            </v:shape>
            <v:rect id="_x0000_s1179" style="position:absolute;width:20000;height:20000" stroked="f" strokeweight="2.25pt">
              <v:textbox style="mso-next-textbox:#_x0000_s1179" inset="1.8pt,1.8pt,1.8pt,1.8pt">
                <w:txbxContent>
                  <w:p w:rsidR="003D45DA" w:rsidRPr="006153B2" w:rsidRDefault="003D45DA" w:rsidP="00E20F36">
                    <w:pPr>
                      <w:ind w:left="36" w:right="36"/>
                      <w:jc w:val="center"/>
                      <w:rPr>
                        <w:rFonts w:ascii="Times New Roman CYR" w:hAnsi="Times New Roman CYR" w:cs="Times New Roman CYR"/>
                        <w:b/>
                        <w:bCs/>
                        <w:sz w:val="16"/>
                        <w:szCs w:val="16"/>
                      </w:rPr>
                    </w:pPr>
                    <w:r w:rsidRPr="006153B2">
                      <w:rPr>
                        <w:rFonts w:ascii="Times New Roman CYR" w:hAnsi="Times New Roman CYR" w:cs="Times New Roman CYR"/>
                        <w:b/>
                        <w:bCs/>
                        <w:sz w:val="16"/>
                        <w:szCs w:val="16"/>
                      </w:rPr>
                      <w:t>КАДРЫ</w:t>
                    </w:r>
                  </w:p>
                </w:txbxContent>
              </v:textbox>
            </v:rect>
          </v:group>
        </w:pict>
      </w:r>
      <w:r>
        <w:rPr>
          <w:noProof/>
          <w:lang w:val="ru-RU"/>
        </w:rPr>
        <w:pict>
          <v:group id="_x0000_s1180" style="position:absolute;left:0;text-align:left;margin-left:30.15pt;margin-top:11.6pt;width:151.2pt;height:28.8pt;z-index:251618816" coordsize="20000,20000" o:allowincell="f">
            <v:shape id="_x0000_s1181" style="position:absolute;width:20000;height:20000" coordsize="20000,20000" path="m,l,20000r20000,l20000,,,e" fillcolor="black" strokeweight="2.25pt">
              <v:fill r:id="rId9" o:title="" type="pattern"/>
              <v:path arrowok="t"/>
            </v:shape>
            <v:rect id="_x0000_s1182" style="position:absolute;width:20000;height:20000" stroked="f" strokeweight="2.25pt">
              <v:textbox style="mso-next-textbox:#_x0000_s1182" inset="1.8pt,1.8pt,1.8pt,1.8pt">
                <w:txbxContent>
                  <w:p w:rsidR="003D45DA" w:rsidRPr="006153B2" w:rsidRDefault="003D45DA" w:rsidP="00E20F36">
                    <w:pPr>
                      <w:ind w:left="36" w:right="36"/>
                      <w:jc w:val="center"/>
                      <w:rPr>
                        <w:rFonts w:ascii="Times New Roman CYR" w:hAnsi="Times New Roman CYR" w:cs="Times New Roman CYR"/>
                        <w:b/>
                        <w:bCs/>
                        <w:sz w:val="16"/>
                        <w:szCs w:val="16"/>
                      </w:rPr>
                    </w:pPr>
                    <w:r w:rsidRPr="006153B2">
                      <w:rPr>
                        <w:rFonts w:ascii="Times New Roman CYR" w:hAnsi="Times New Roman CYR" w:cs="Times New Roman CYR"/>
                        <w:b/>
                        <w:bCs/>
                        <w:sz w:val="16"/>
                        <w:szCs w:val="16"/>
                      </w:rPr>
                      <w:t>ФИНАНСЫ</w:t>
                    </w:r>
                  </w:p>
                </w:txbxContent>
              </v:textbox>
            </v:rect>
          </v:group>
        </w:pict>
      </w:r>
    </w:p>
    <w:p w:rsidR="003D45DA" w:rsidRPr="00CF28CB" w:rsidRDefault="00257121" w:rsidP="00E20F36">
      <w:pPr>
        <w:pStyle w:val="a5"/>
        <w:rPr>
          <w:lang w:val="ru-RU"/>
        </w:rPr>
      </w:pPr>
      <w:r>
        <w:rPr>
          <w:noProof/>
          <w:lang w:val="ru-RU"/>
        </w:rPr>
        <w:pict>
          <v:line id="_x0000_s1183" style="position:absolute;left:0;text-align:left;flip:x;z-index:251621888" from="401.95pt,8.6pt" to="402.2pt,16.4pt" o:allowincell="f" strokeweight="2.25pt"/>
        </w:pict>
      </w:r>
      <w:r>
        <w:rPr>
          <w:noProof/>
          <w:lang w:val="ru-RU"/>
        </w:rPr>
        <w:pict>
          <v:line id="_x0000_s1184" style="position:absolute;left:0;text-align:left;z-index:251619840" from="246.15pt,13.05pt" to="246.15pt,227.35pt" o:allowincell="f" strokeweight="2.25pt"/>
        </w:pict>
      </w:r>
      <w:r>
        <w:rPr>
          <w:noProof/>
          <w:lang w:val="ru-RU"/>
        </w:rPr>
        <w:pict>
          <v:line id="_x0000_s1185" style="position:absolute;left:0;text-align:left;z-index:251622912" from="102.25pt,15.8pt" to="102.25pt,26.65pt" o:allowincell="f" strokeweight="2.25pt"/>
        </w:pict>
      </w:r>
      <w:r>
        <w:rPr>
          <w:noProof/>
          <w:lang w:val="ru-RU"/>
        </w:rPr>
        <w:pict>
          <v:group id="_x0000_s1186" style="position:absolute;left:0;text-align:left;margin-left:325.35pt;margin-top:15.8pt;width:131.8pt;height:75.5pt;z-index:251620864" coordsize="20000,20000" o:allowincell="f">
            <v:shape id="_x0000_s1187" style="position:absolute;width:20000;height:20000" coordsize="20000,20000" path="m,l,20000r20000,l20000,,,e" strokeweight="2.25pt">
              <v:fill r:id="rId9" o:title="" type="pattern"/>
              <v:path arrowok="t"/>
            </v:shape>
            <v:rect id="_x0000_s1188" style="position:absolute;width:20000;height:20000" filled="f" stroked="f" strokeweight="2.25pt">
              <v:textbox style="mso-next-textbox:#_x0000_s1188" inset="1.8pt,1.8pt,1.8pt,1.8pt">
                <w:txbxContent>
                  <w:p w:rsidR="003D45DA" w:rsidRPr="006153B2" w:rsidRDefault="003D45DA" w:rsidP="00E20F36">
                    <w:pPr>
                      <w:ind w:left="36" w:right="36"/>
                      <w:jc w:val="center"/>
                      <w:rPr>
                        <w:rFonts w:ascii="Times New Roman CYR" w:hAnsi="Times New Roman CYR" w:cs="Times New Roman CYR"/>
                        <w:b/>
                        <w:bCs/>
                        <w:i/>
                        <w:iCs/>
                      </w:rPr>
                    </w:pPr>
                    <w:r w:rsidRPr="006153B2">
                      <w:rPr>
                        <w:rFonts w:ascii="Times New Roman CYR" w:hAnsi="Times New Roman CYR" w:cs="Times New Roman CYR"/>
                        <w:b/>
                        <w:bCs/>
                        <w:i/>
                        <w:iCs/>
                      </w:rPr>
                      <w:t>Цель</w:t>
                    </w:r>
                  </w:p>
                  <w:p w:rsidR="003D45DA" w:rsidRPr="006153B2" w:rsidRDefault="003D45DA"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t xml:space="preserve">Повысить производительность труда работников до 4 тыс. м3/чел.  Укомплектовать  производственные участки и бригады  высококвалифи-цированными работниками. </w:t>
                    </w:r>
                  </w:p>
                </w:txbxContent>
              </v:textbox>
            </v:rect>
          </v:group>
        </w:pict>
      </w:r>
    </w:p>
    <w:p w:rsidR="003D45DA" w:rsidRPr="00CF28CB" w:rsidRDefault="00257121" w:rsidP="00E20F36">
      <w:pPr>
        <w:pStyle w:val="a5"/>
        <w:rPr>
          <w:lang w:val="ru-RU"/>
        </w:rPr>
      </w:pPr>
      <w:r>
        <w:rPr>
          <w:noProof/>
          <w:lang w:val="ru-RU"/>
        </w:rPr>
        <w:pict>
          <v:group id="_x0000_s1189" style="position:absolute;left:0;text-align:left;margin-left:262pt;margin-top:18.6pt;width:36pt;height:82.45pt;z-index:251625984" coordsize="20000,20000" o:allowincell="f">
            <v:shape id="_x0000_s1190" style="position:absolute;width:20000;height:20000" coordsize="20000,20000" path="m,l,20000r20000,l20000,,,e" strokeweight="2.25pt">
              <v:fill r:id="rId9" o:title="" type="pattern"/>
              <v:path arrowok="t"/>
            </v:shape>
            <v:rect id="_x0000_s1191" style="position:absolute;width:20000;height:20000" filled="f" stroked="f" strokeweight="2.25pt">
              <v:textbox style="mso-next-textbox:#_x0000_s1191" inset="1.8pt,1.8pt,1.8pt,1.8pt">
                <w:txbxContent>
                  <w:p w:rsidR="003D45DA" w:rsidRPr="006153B2" w:rsidRDefault="00E56C5E"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fldChar w:fldCharType="begin"/>
                    </w:r>
                    <w:r w:rsidR="003D45DA" w:rsidRPr="006153B2">
                      <w:rPr>
                        <w:rFonts w:ascii="Times New Roman CYR" w:hAnsi="Times New Roman CYR" w:cs="Times New Roman CYR"/>
                        <w:sz w:val="16"/>
                        <w:szCs w:val="16"/>
                      </w:rPr>
                      <w:instrText>SYMBOL 45 \f "Symbol" \s 8</w:instrText>
                    </w:r>
                    <w:r w:rsidRPr="006153B2">
                      <w:rPr>
                        <w:rFonts w:ascii="Times New Roman CYR" w:hAnsi="Times New Roman CYR" w:cs="Times New Roman CYR"/>
                        <w:sz w:val="16"/>
                        <w:szCs w:val="16"/>
                      </w:rPr>
                      <w:fldChar w:fldCharType="separate"/>
                    </w:r>
                    <w:r w:rsidR="003D45DA" w:rsidRPr="006153B2">
                      <w:rPr>
                        <w:rFonts w:ascii="Symbol" w:hAnsi="Symbol" w:cs="Symbol"/>
                        <w:sz w:val="16"/>
                        <w:szCs w:val="16"/>
                      </w:rPr>
                      <w:t></w:t>
                    </w:r>
                    <w:r w:rsidRPr="006153B2">
                      <w:rPr>
                        <w:rFonts w:ascii="Times New Roman CYR" w:hAnsi="Times New Roman CYR" w:cs="Times New Roman CYR"/>
                        <w:sz w:val="16"/>
                        <w:szCs w:val="16"/>
                      </w:rPr>
                      <w:fldChar w:fldCharType="end"/>
                    </w:r>
                    <w:r w:rsidR="003D45DA" w:rsidRPr="006153B2">
                      <w:rPr>
                        <w:rFonts w:ascii="Times New Roman CYR" w:hAnsi="Times New Roman CYR" w:cs="Times New Roman CYR"/>
                        <w:sz w:val="16"/>
                        <w:szCs w:val="16"/>
                      </w:rPr>
                      <w:t xml:space="preserve"> обеспечить выполнение норм работниками </w:t>
                    </w:r>
                  </w:p>
                </w:txbxContent>
              </v:textbox>
            </v:rect>
          </v:group>
        </w:pict>
      </w:r>
      <w:r>
        <w:rPr>
          <w:noProof/>
          <w:lang w:val="ru-RU"/>
        </w:rPr>
        <w:pict>
          <v:group id="_x0000_s1192" style="position:absolute;left:0;text-align:left;margin-left:30.15pt;margin-top:1.95pt;width:151.2pt;height:60.15pt;z-index:251623936" coordsize="20000,20000" o:allowincell="f">
            <v:shape id="_x0000_s1193" style="position:absolute;width:20000;height:20000" coordsize="20000,20000" path="m,l,20000r20000,l20000,,,e" strokeweight="2.25pt">
              <v:fill r:id="rId9" o:title="" type="pattern"/>
              <v:path arrowok="t"/>
            </v:shape>
            <v:rect id="_x0000_s1194" style="position:absolute;width:20000;height:20000" filled="f" stroked="f" strokeweight="2.25pt">
              <v:textbox style="mso-next-textbox:#_x0000_s1194" inset="1.8pt,1.8pt,1.8pt,1.8pt">
                <w:txbxContent>
                  <w:p w:rsidR="003D45DA" w:rsidRPr="006153B2" w:rsidRDefault="003D45DA" w:rsidP="00E20F36">
                    <w:pPr>
                      <w:ind w:left="36" w:right="36"/>
                      <w:jc w:val="center"/>
                      <w:rPr>
                        <w:rFonts w:ascii="Times New Roman CYR" w:hAnsi="Times New Roman CYR" w:cs="Times New Roman CYR"/>
                        <w:b/>
                        <w:bCs/>
                        <w:i/>
                        <w:iCs/>
                      </w:rPr>
                    </w:pPr>
                    <w:r w:rsidRPr="006153B2">
                      <w:rPr>
                        <w:rFonts w:ascii="Times New Roman CYR" w:hAnsi="Times New Roman CYR" w:cs="Times New Roman CYR"/>
                        <w:b/>
                        <w:bCs/>
                        <w:i/>
                        <w:iCs/>
                      </w:rPr>
                      <w:t>Цель</w:t>
                    </w:r>
                  </w:p>
                  <w:p w:rsidR="003D45DA" w:rsidRPr="006153B2" w:rsidRDefault="003D45DA" w:rsidP="00E20F36">
                    <w:pPr>
                      <w:ind w:left="36" w:right="36"/>
                      <w:jc w:val="both"/>
                      <w:rPr>
                        <w:rFonts w:ascii="Times New Roman CYR" w:hAnsi="Times New Roman CYR" w:cs="Times New Roman CYR"/>
                        <w:sz w:val="16"/>
                        <w:szCs w:val="16"/>
                      </w:rPr>
                    </w:pPr>
                    <w:r w:rsidRPr="006153B2">
                      <w:rPr>
                        <w:rFonts w:ascii="Times New Roman CYR" w:hAnsi="Times New Roman CYR" w:cs="Times New Roman CYR"/>
                        <w:sz w:val="16"/>
                        <w:szCs w:val="16"/>
                      </w:rPr>
                      <w:t>Обеспечить рациональное использова-ние финансовых средств в пределах лимитов выделенных ОАО «Сургут-нефтегаз».</w:t>
                    </w:r>
                  </w:p>
                </w:txbxContent>
              </v:textbox>
            </v:rect>
          </v:group>
        </w:pict>
      </w:r>
    </w:p>
    <w:p w:rsidR="003D45DA" w:rsidRPr="00CF28CB" w:rsidRDefault="003D45DA" w:rsidP="00E20F36">
      <w:pPr>
        <w:pStyle w:val="a5"/>
        <w:rPr>
          <w:lang w:val="ru-RU"/>
        </w:rPr>
      </w:pPr>
    </w:p>
    <w:p w:rsidR="003D45DA" w:rsidRPr="00CF28CB" w:rsidRDefault="00257121" w:rsidP="00E20F36">
      <w:pPr>
        <w:pStyle w:val="a5"/>
        <w:rPr>
          <w:lang w:val="ru-RU"/>
        </w:rPr>
      </w:pPr>
      <w:r>
        <w:rPr>
          <w:noProof/>
          <w:lang w:val="ru-RU"/>
        </w:rPr>
        <w:pict>
          <v:line id="_x0000_s1195" style="position:absolute;left:0;text-align:left;z-index:251628032" from="412.05pt,17.15pt" to="412.05pt,29.15pt" o:allowincell="f" strokeweight="2.25pt"/>
        </w:pict>
      </w:r>
      <w:r>
        <w:rPr>
          <w:noProof/>
          <w:lang w:val="ru-RU"/>
        </w:rPr>
        <w:pict>
          <v:line id="_x0000_s1196" style="position:absolute;left:0;text-align:left;z-index:251627008" from="101.95pt,12.9pt" to="101.95pt,29.15pt" o:allowincell="f" strokeweight="2.25pt"/>
        </w:pict>
      </w:r>
    </w:p>
    <w:p w:rsidR="003D45DA" w:rsidRPr="00CF28CB" w:rsidRDefault="00257121" w:rsidP="00E20F36">
      <w:pPr>
        <w:pStyle w:val="a5"/>
        <w:rPr>
          <w:lang w:val="ru-RU"/>
        </w:rPr>
      </w:pPr>
      <w:r>
        <w:rPr>
          <w:noProof/>
          <w:lang w:val="ru-RU"/>
        </w:rPr>
        <w:pict>
          <v:line id="_x0000_s1197" style="position:absolute;left:0;text-align:left;z-index:251629056" from="298pt,8.95pt" to="334.2pt,8.95pt" o:allowincell="f" strokeweight="2.25pt"/>
        </w:pict>
      </w:r>
      <w:r>
        <w:rPr>
          <w:noProof/>
          <w:lang w:val="ru-RU"/>
        </w:rPr>
        <w:pict>
          <v:group id="_x0000_s1198" style="position:absolute;left:0;text-align:left;margin-left:334.2pt;margin-top:4.45pt;width:122.95pt;height:21.6pt;z-index:251630080" coordsize="20000,20000" o:allowincell="f">
            <v:shape id="_x0000_s1199" style="position:absolute;width:20000;height:20000" coordsize="20000,20000" path="m,l,20000r20000,l20000,,,e" strokeweight="2.25pt">
              <v:fill r:id="rId9" o:title="" type="pattern"/>
              <v:path arrowok="t"/>
            </v:shape>
            <v:rect id="_x0000_s1200" style="position:absolute;width:20000;height:20000" filled="f" stroked="f" strokeweight="2.25pt">
              <v:textbox style="mso-next-textbox:#_x0000_s1200" inset="1.8pt,1.8pt,1.8pt,1.8pt">
                <w:txbxContent>
                  <w:p w:rsidR="003D45DA" w:rsidRPr="006153B2" w:rsidRDefault="003D45DA" w:rsidP="00E20F36">
                    <w:pPr>
                      <w:ind w:left="36" w:right="36"/>
                      <w:jc w:val="center"/>
                      <w:rPr>
                        <w:rFonts w:ascii="Times New Roman CYR" w:hAnsi="Times New Roman CYR" w:cs="Times New Roman CYR"/>
                        <w:b/>
                        <w:bCs/>
                        <w:i/>
                        <w:iCs/>
                      </w:rPr>
                    </w:pPr>
                    <w:r w:rsidRPr="006153B2">
                      <w:rPr>
                        <w:rFonts w:ascii="Times New Roman CYR" w:hAnsi="Times New Roman CYR" w:cs="Times New Roman CYR"/>
                        <w:b/>
                        <w:bCs/>
                        <w:i/>
                        <w:iCs/>
                      </w:rPr>
                      <w:t>Задачи</w:t>
                    </w:r>
                  </w:p>
                  <w:p w:rsidR="003D45DA" w:rsidRDefault="003D45DA" w:rsidP="00E20F36">
                    <w:pPr>
                      <w:ind w:left="36" w:right="36"/>
                      <w:jc w:val="center"/>
                      <w:rPr>
                        <w:rFonts w:ascii="Times New Roman CYR" w:hAnsi="Times New Roman CYR" w:cs="Times New Roman CYR"/>
                        <w:b/>
                        <w:bCs/>
                        <w:i/>
                        <w:iCs/>
                      </w:rPr>
                    </w:pPr>
                  </w:p>
                </w:txbxContent>
              </v:textbox>
            </v:rect>
          </v:group>
        </w:pict>
      </w:r>
      <w:r>
        <w:rPr>
          <w:noProof/>
          <w:lang w:val="ru-RU"/>
        </w:rPr>
        <w:pict>
          <v:shape id="_x0000_s1201" type="#_x0000_t32" style="position:absolute;left:0;text-align:left;margin-left:167.85pt;margin-top:15.7pt;width:27.9pt;height:33pt;z-index:251665920" o:connectortype="straight" strokeweight="2.25pt"/>
        </w:pict>
      </w:r>
      <w:r>
        <w:rPr>
          <w:noProof/>
          <w:lang w:val="ru-RU"/>
        </w:rPr>
        <w:pict>
          <v:group id="_x0000_s1202" style="position:absolute;left:0;text-align:left;margin-left:23.85pt;margin-top:4.45pt;width:2in;height:21.6pt;z-index:251631104" coordsize="20000,20000" o:allowincell="f">
            <v:shape id="_x0000_s1203" style="position:absolute;width:20000;height:20000" coordsize="20000,20000" path="m,l,20000r20000,l20000,,,e" strokeweight="2.25pt">
              <v:fill r:id="rId9" o:title="" type="pattern"/>
              <v:path arrowok="t"/>
            </v:shape>
            <v:rect id="_x0000_s1204" style="position:absolute;width:20000;height:20000" filled="f" stroked="f" strokeweight="2.25pt">
              <v:textbox style="mso-next-textbox:#_x0000_s1204" inset="1.8pt,1.8pt,1.8pt,1.8pt">
                <w:txbxContent>
                  <w:p w:rsidR="003D45DA" w:rsidRPr="006153B2" w:rsidRDefault="003D45DA" w:rsidP="00E20F36">
                    <w:pPr>
                      <w:ind w:left="36" w:right="36"/>
                      <w:jc w:val="center"/>
                      <w:rPr>
                        <w:rFonts w:ascii="Times New Roman CYR" w:hAnsi="Times New Roman CYR" w:cs="Times New Roman CYR"/>
                        <w:b/>
                        <w:bCs/>
                        <w:i/>
                        <w:iCs/>
                      </w:rPr>
                    </w:pPr>
                    <w:r w:rsidRPr="006153B2">
                      <w:rPr>
                        <w:rFonts w:ascii="Times New Roman CYR" w:hAnsi="Times New Roman CYR" w:cs="Times New Roman CYR"/>
                        <w:b/>
                        <w:bCs/>
                        <w:i/>
                        <w:iCs/>
                      </w:rPr>
                      <w:t>Задачи</w:t>
                    </w:r>
                  </w:p>
                  <w:p w:rsidR="003D45DA" w:rsidRDefault="003D45DA" w:rsidP="00E20F36">
                    <w:pPr>
                      <w:ind w:left="36" w:right="36"/>
                      <w:jc w:val="center"/>
                      <w:rPr>
                        <w:rFonts w:ascii="Times New Roman CYR" w:hAnsi="Times New Roman CYR" w:cs="Times New Roman CYR"/>
                        <w:b/>
                        <w:bCs/>
                        <w:i/>
                        <w:iCs/>
                      </w:rPr>
                    </w:pPr>
                  </w:p>
                </w:txbxContent>
              </v:textbox>
            </v:rect>
          </v:group>
        </w:pict>
      </w:r>
    </w:p>
    <w:p w:rsidR="003D45DA" w:rsidRPr="00CF28CB" w:rsidRDefault="00257121" w:rsidP="00E20F36">
      <w:pPr>
        <w:pStyle w:val="a5"/>
        <w:rPr>
          <w:lang w:val="ru-RU"/>
        </w:rPr>
      </w:pPr>
      <w:r>
        <w:rPr>
          <w:noProof/>
          <w:lang w:val="ru-RU"/>
        </w:rPr>
        <w:pict>
          <v:group id="_x0000_s1205" style="position:absolute;left:0;text-align:left;margin-left:15.75pt;margin-top:16.35pt;width:79.2pt;height:107.4pt;z-index:251637248" coordsize="20000,20000" o:allowincell="f">
            <v:shape id="_x0000_s1206" style="position:absolute;width:20000;height:20000" coordsize="20000,20000" path="m,l,20000r20000,l20000,,,e" strokeweight="2.25pt">
              <v:path arrowok="t"/>
            </v:shape>
            <v:rect id="_x0000_s1207" style="position:absolute;width:20000;height:20000" filled="f" stroked="f" strokeweight="2.25pt">
              <v:textbox style="mso-next-textbox:#_x0000_s1207" inset="1.8pt,1.8pt,1.8pt,1.8pt">
                <w:txbxContent>
                  <w:p w:rsidR="003D45DA" w:rsidRDefault="00E56C5E"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fldChar w:fldCharType="begin"/>
                    </w:r>
                    <w:r w:rsidR="003D45DA" w:rsidRPr="006153B2">
                      <w:rPr>
                        <w:rFonts w:ascii="Times New Roman CYR" w:hAnsi="Times New Roman CYR" w:cs="Times New Roman CYR"/>
                        <w:sz w:val="16"/>
                        <w:szCs w:val="16"/>
                      </w:rPr>
                      <w:instrText>SYMBOL 45 \f "Symbol" \s 8</w:instrText>
                    </w:r>
                    <w:r w:rsidRPr="006153B2">
                      <w:rPr>
                        <w:rFonts w:ascii="Times New Roman CYR" w:hAnsi="Times New Roman CYR" w:cs="Times New Roman CYR"/>
                        <w:sz w:val="16"/>
                        <w:szCs w:val="16"/>
                      </w:rPr>
                      <w:fldChar w:fldCharType="separate"/>
                    </w:r>
                    <w:r w:rsidR="003D45DA" w:rsidRPr="006153B2">
                      <w:rPr>
                        <w:rFonts w:ascii="Symbol" w:hAnsi="Symbol" w:cs="Symbol"/>
                        <w:sz w:val="16"/>
                        <w:szCs w:val="16"/>
                      </w:rPr>
                      <w:t></w:t>
                    </w:r>
                    <w:r w:rsidRPr="006153B2">
                      <w:rPr>
                        <w:rFonts w:ascii="Times New Roman CYR" w:hAnsi="Times New Roman CYR" w:cs="Times New Roman CYR"/>
                        <w:sz w:val="16"/>
                        <w:szCs w:val="16"/>
                      </w:rPr>
                      <w:fldChar w:fldCharType="end"/>
                    </w:r>
                    <w:r w:rsidR="003D45DA" w:rsidRPr="006153B2">
                      <w:rPr>
                        <w:rFonts w:ascii="Times New Roman CYR" w:hAnsi="Times New Roman CYR" w:cs="Times New Roman CYR"/>
                        <w:sz w:val="16"/>
                        <w:szCs w:val="16"/>
                      </w:rPr>
                      <w:t xml:space="preserve"> Вести бухгалтерский учет на предприятии в соответствии с законода-тельством РФ, информи-рование руководителя о расходовании финансо-вых</w:t>
                    </w:r>
                    <w:r w:rsidR="003D45DA">
                      <w:rPr>
                        <w:rFonts w:ascii="Times New Roman CYR" w:hAnsi="Times New Roman CYR" w:cs="Times New Roman CYR"/>
                        <w:sz w:val="16"/>
                        <w:szCs w:val="16"/>
                      </w:rPr>
                      <w:t xml:space="preserve"> ресурсов треста. </w:t>
                    </w:r>
                  </w:p>
                  <w:p w:rsidR="003D45DA" w:rsidRDefault="003D45DA" w:rsidP="00E20F36">
                    <w:pPr>
                      <w:ind w:left="36" w:right="36"/>
                      <w:rPr>
                        <w:rFonts w:ascii="Times New Roman CYR" w:hAnsi="Times New Roman CYR" w:cs="Times New Roman CYR"/>
                        <w:sz w:val="16"/>
                        <w:szCs w:val="16"/>
                      </w:rPr>
                    </w:pPr>
                  </w:p>
                </w:txbxContent>
              </v:textbox>
            </v:rect>
          </v:group>
        </w:pict>
      </w:r>
      <w:r>
        <w:rPr>
          <w:noProof/>
          <w:lang w:val="ru-RU"/>
        </w:rPr>
        <w:pict>
          <v:line id="_x0000_s1208" style="position:absolute;left:0;text-align:left;z-index:251635200" from="346.95pt,2.15pt" to="346.95pt,16.55pt" o:allowincell="f" strokeweight="2.25pt"/>
        </w:pict>
      </w:r>
      <w:r>
        <w:rPr>
          <w:noProof/>
          <w:lang w:val="ru-RU"/>
        </w:rPr>
        <w:pict>
          <v:group id="_x0000_s1209" style="position:absolute;left:0;text-align:left;margin-left:288.4pt;margin-top:16.55pt;width:80.15pt;height:27.65pt;z-index:251638272" coordsize="20000,20000" o:allowincell="f">
            <v:shape id="_x0000_s1210" style="position:absolute;width:20000;height:20000" coordsize="20000,20000" path="m,l,20000r20000,l20000,,,e" strokeweight="2.25pt">
              <v:path arrowok="t"/>
            </v:shape>
            <v:rect id="_x0000_s1211" style="position:absolute;width:20000;height:20000" filled="f" stroked="f" strokeweight="2.25pt">
              <v:textbox inset="1.8pt,1.8pt,1.8pt,1.8pt">
                <w:txbxContent>
                  <w:p w:rsidR="003D45DA" w:rsidRPr="006153B2" w:rsidRDefault="00E56C5E"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20"/>
                        <w:szCs w:val="20"/>
                      </w:rPr>
                      <w:fldChar w:fldCharType="begin"/>
                    </w:r>
                    <w:r w:rsidR="003D45DA" w:rsidRPr="006153B2">
                      <w:rPr>
                        <w:rFonts w:ascii="Times New Roman CYR" w:hAnsi="Times New Roman CYR" w:cs="Times New Roman CYR"/>
                        <w:sz w:val="20"/>
                        <w:szCs w:val="20"/>
                      </w:rPr>
                      <w:instrText>SYMBOL 45 \f "Symbol" \s 10</w:instrText>
                    </w:r>
                    <w:r w:rsidRPr="006153B2">
                      <w:rPr>
                        <w:rFonts w:ascii="Times New Roman CYR" w:hAnsi="Times New Roman CYR" w:cs="Times New Roman CYR"/>
                        <w:sz w:val="20"/>
                        <w:szCs w:val="20"/>
                      </w:rPr>
                      <w:fldChar w:fldCharType="separate"/>
                    </w:r>
                    <w:r w:rsidR="003D45DA" w:rsidRPr="006153B2">
                      <w:rPr>
                        <w:rFonts w:ascii="Symbol" w:hAnsi="Symbol" w:cs="Symbol"/>
                      </w:rPr>
                      <w:t></w:t>
                    </w:r>
                    <w:r w:rsidRPr="006153B2">
                      <w:rPr>
                        <w:rFonts w:ascii="Times New Roman CYR" w:hAnsi="Times New Roman CYR" w:cs="Times New Roman CYR"/>
                        <w:sz w:val="20"/>
                        <w:szCs w:val="20"/>
                      </w:rPr>
                      <w:fldChar w:fldCharType="end"/>
                    </w:r>
                    <w:r w:rsidR="003D45DA" w:rsidRPr="006153B2">
                      <w:rPr>
                        <w:rFonts w:ascii="Times New Roman CYR" w:hAnsi="Times New Roman CYR" w:cs="Times New Roman CYR"/>
                      </w:rPr>
                      <w:t xml:space="preserve"> </w:t>
                    </w:r>
                    <w:r w:rsidR="003D45DA" w:rsidRPr="006153B2">
                      <w:rPr>
                        <w:rFonts w:ascii="Times New Roman CYR" w:hAnsi="Times New Roman CYR" w:cs="Times New Roman CYR"/>
                        <w:sz w:val="16"/>
                        <w:szCs w:val="16"/>
                      </w:rPr>
                      <w:t>стимулирование работников</w:t>
                    </w:r>
                  </w:p>
                </w:txbxContent>
              </v:textbox>
            </v:rect>
          </v:group>
        </w:pict>
      </w:r>
      <w:r>
        <w:rPr>
          <w:noProof/>
          <w:lang w:val="ru-RU"/>
        </w:rPr>
        <w:pict>
          <v:group id="_x0000_s1212" style="position:absolute;left:0;text-align:left;margin-left:377.85pt;margin-top:16.55pt;width:86.4pt;height:93.6pt;z-index:251639296" coordsize="20000,20000" o:allowincell="f">
            <v:shape id="_x0000_s1213" style="position:absolute;width:20000;height:20000" coordsize="20000,20000" path="m,l,20000r20000,l20000,,,e" strokeweight="2.25pt">
              <v:path arrowok="t"/>
            </v:shape>
            <v:rect id="_x0000_s1214" style="position:absolute;width:20000;height:20000" filled="f" stroked="f" strokeweight="2.25pt">
              <v:textbox inset="1.8pt,1.8pt,1.8pt,1.8pt">
                <w:txbxContent>
                  <w:p w:rsidR="003D45DA" w:rsidRPr="006153B2" w:rsidRDefault="00E56C5E"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fldChar w:fldCharType="begin"/>
                    </w:r>
                    <w:r w:rsidR="003D45DA" w:rsidRPr="006153B2">
                      <w:rPr>
                        <w:rFonts w:ascii="Times New Roman CYR" w:hAnsi="Times New Roman CYR" w:cs="Times New Roman CYR"/>
                        <w:sz w:val="16"/>
                        <w:szCs w:val="16"/>
                      </w:rPr>
                      <w:instrText>SYMBOL 45 \f "Symbol" \s 8</w:instrText>
                    </w:r>
                    <w:r w:rsidRPr="006153B2">
                      <w:rPr>
                        <w:rFonts w:ascii="Times New Roman CYR" w:hAnsi="Times New Roman CYR" w:cs="Times New Roman CYR"/>
                        <w:sz w:val="16"/>
                        <w:szCs w:val="16"/>
                      </w:rPr>
                      <w:fldChar w:fldCharType="separate"/>
                    </w:r>
                    <w:r w:rsidR="003D45DA" w:rsidRPr="006153B2">
                      <w:rPr>
                        <w:rFonts w:ascii="Symbol" w:hAnsi="Symbol" w:cs="Symbol"/>
                        <w:sz w:val="16"/>
                        <w:szCs w:val="16"/>
                      </w:rPr>
                      <w:t></w:t>
                    </w:r>
                    <w:r w:rsidRPr="006153B2">
                      <w:rPr>
                        <w:rFonts w:ascii="Times New Roman CYR" w:hAnsi="Times New Roman CYR" w:cs="Times New Roman CYR"/>
                        <w:sz w:val="16"/>
                        <w:szCs w:val="16"/>
                      </w:rPr>
                      <w:fldChar w:fldCharType="end"/>
                    </w:r>
                    <w:r w:rsidR="003D45DA" w:rsidRPr="006153B2">
                      <w:rPr>
                        <w:rFonts w:ascii="Times New Roman CYR" w:hAnsi="Times New Roman CYR" w:cs="Times New Roman CYR"/>
                        <w:sz w:val="16"/>
                        <w:szCs w:val="16"/>
                      </w:rPr>
                      <w:t xml:space="preserve"> обучение сотрудников  в центре политехниче-ского обучения, техни-кумах, вузах, руково-дствуясь законода-тельством.</w:t>
                    </w:r>
                  </w:p>
                </w:txbxContent>
              </v:textbox>
            </v:rect>
          </v:group>
        </w:pict>
      </w:r>
      <w:r>
        <w:rPr>
          <w:noProof/>
          <w:lang w:val="ru-RU"/>
        </w:rPr>
        <w:pict>
          <v:line id="_x0000_s1215" style="position:absolute;left:0;text-align:left;z-index:251634176" from="428.65pt,2.15pt" to="428.65pt,16.55pt" o:allowincell="f" strokeweight="2.25pt"/>
        </w:pict>
      </w:r>
      <w:r>
        <w:rPr>
          <w:noProof/>
          <w:lang w:val="ru-RU"/>
        </w:rPr>
        <w:pict>
          <v:group id="_x0000_s1216" style="position:absolute;left:0;text-align:left;margin-left:94.95pt;margin-top:16.35pt;width:64.8pt;height:74.35pt;z-index:251636224" coordsize="20000,20000" o:allowincell="f">
            <v:shape id="_x0000_s1217" style="position:absolute;width:20000;height:20000" coordsize="20000,20000" path="m,l,20000r20000,l20000,,,e" fillcolor="black" strokeweight="2.25pt">
              <v:fill r:id="rId9" o:title="" type="pattern"/>
              <v:path arrowok="t"/>
            </v:shape>
            <v:rect id="_x0000_s1218" style="position:absolute;width:20000;height:20000" stroked="f" strokeweight="2.25pt">
              <v:textbox inset="1.8pt,1.8pt,1.8pt,1.8pt">
                <w:txbxContent>
                  <w:p w:rsidR="003D45DA" w:rsidRPr="006153B2" w:rsidRDefault="00E56C5E" w:rsidP="00E20F36">
                    <w:pPr>
                      <w:ind w:left="36" w:right="36"/>
                      <w:jc w:val="both"/>
                      <w:rPr>
                        <w:rFonts w:ascii="Times New Roman CYR" w:hAnsi="Times New Roman CYR" w:cs="Times New Roman CYR"/>
                        <w:sz w:val="16"/>
                        <w:szCs w:val="16"/>
                      </w:rPr>
                    </w:pPr>
                    <w:r w:rsidRPr="006153B2">
                      <w:rPr>
                        <w:rFonts w:ascii="Times New Roman CYR" w:hAnsi="Times New Roman CYR" w:cs="Times New Roman CYR"/>
                        <w:sz w:val="16"/>
                        <w:szCs w:val="16"/>
                      </w:rPr>
                      <w:fldChar w:fldCharType="begin"/>
                    </w:r>
                    <w:r w:rsidR="003D45DA" w:rsidRPr="006153B2">
                      <w:rPr>
                        <w:rFonts w:ascii="Times New Roman CYR" w:hAnsi="Times New Roman CYR" w:cs="Times New Roman CYR"/>
                        <w:sz w:val="16"/>
                        <w:szCs w:val="16"/>
                      </w:rPr>
                      <w:instrText>SYMBOL 45 \f "Symbol" \s 8</w:instrText>
                    </w:r>
                    <w:r w:rsidRPr="006153B2">
                      <w:rPr>
                        <w:rFonts w:ascii="Times New Roman CYR" w:hAnsi="Times New Roman CYR" w:cs="Times New Roman CYR"/>
                        <w:sz w:val="16"/>
                        <w:szCs w:val="16"/>
                      </w:rPr>
                      <w:fldChar w:fldCharType="separate"/>
                    </w:r>
                    <w:r w:rsidR="003D45DA" w:rsidRPr="006153B2">
                      <w:rPr>
                        <w:rFonts w:ascii="Symbol" w:hAnsi="Symbol" w:cs="Symbol"/>
                        <w:sz w:val="16"/>
                        <w:szCs w:val="16"/>
                      </w:rPr>
                      <w:t></w:t>
                    </w:r>
                    <w:r w:rsidRPr="006153B2">
                      <w:rPr>
                        <w:rFonts w:ascii="Times New Roman CYR" w:hAnsi="Times New Roman CYR" w:cs="Times New Roman CYR"/>
                        <w:sz w:val="16"/>
                        <w:szCs w:val="16"/>
                      </w:rPr>
                      <w:fldChar w:fldCharType="end"/>
                    </w:r>
                    <w:r w:rsidR="003D45DA" w:rsidRPr="006153B2">
                      <w:rPr>
                        <w:rFonts w:ascii="Times New Roman CYR" w:hAnsi="Times New Roman CYR" w:cs="Times New Roman CYR"/>
                        <w:sz w:val="16"/>
                        <w:szCs w:val="16"/>
                      </w:rPr>
                      <w:t>Проведение мероприя-тий по эффективному испо льзованию финансо-вых ресурсов</w:t>
                    </w:r>
                  </w:p>
                </w:txbxContent>
              </v:textbox>
            </v:rect>
          </v:group>
        </w:pict>
      </w:r>
      <w:r>
        <w:rPr>
          <w:noProof/>
          <w:lang w:val="ru-RU"/>
        </w:rPr>
        <w:pict>
          <v:group id="_x0000_s1219" style="position:absolute;left:0;text-align:left;margin-left:167.85pt;margin-top:23.8pt;width:50.8pt;height:26.8pt;z-index:251624960" coordsize="20000,20000" o:allowincell="f">
            <v:shape id="_x0000_s1220" style="position:absolute;width:20000;height:20000;mso-position-vertical:absolute" coordsize="20000,20000" path="m,l,20000r20000,l20000,,,e" strokeweight="2.25pt">
              <v:fill r:id="rId9" o:title="" type="pattern"/>
              <v:path arrowok="t"/>
            </v:shape>
            <v:rect id="_x0000_s1221" style="position:absolute;width:20000;height:20000" filled="f" stroked="f" strokeweight="2.25pt">
              <v:textbox inset="1.8pt,1.8pt,1.8pt,1.8pt">
                <w:txbxContent>
                  <w:p w:rsidR="003D45DA" w:rsidRDefault="00E56C5E" w:rsidP="00E20F36">
                    <w:pPr>
                      <w:ind w:left="36" w:right="36"/>
                      <w:rPr>
                        <w:rFonts w:ascii="Times New Roman CYR" w:hAnsi="Times New Roman CYR" w:cs="Times New Roman CYR"/>
                        <w:sz w:val="16"/>
                        <w:szCs w:val="16"/>
                      </w:rPr>
                    </w:pPr>
                    <w:r>
                      <w:rPr>
                        <w:rFonts w:ascii="Times New Roman CYR" w:hAnsi="Times New Roman CYR" w:cs="Times New Roman CYR"/>
                        <w:sz w:val="16"/>
                        <w:szCs w:val="16"/>
                      </w:rPr>
                      <w:fldChar w:fldCharType="begin"/>
                    </w:r>
                    <w:r w:rsidR="003D45DA">
                      <w:rPr>
                        <w:rFonts w:ascii="Times New Roman CYR" w:hAnsi="Times New Roman CYR" w:cs="Times New Roman CYR"/>
                        <w:sz w:val="16"/>
                        <w:szCs w:val="16"/>
                      </w:rPr>
                      <w:instrText>SYMBOL 45 \f "Symbol" \s 8</w:instrText>
                    </w:r>
                    <w:r>
                      <w:rPr>
                        <w:rFonts w:ascii="Times New Roman CYR" w:hAnsi="Times New Roman CYR" w:cs="Times New Roman CYR"/>
                        <w:sz w:val="16"/>
                        <w:szCs w:val="16"/>
                      </w:rPr>
                      <w:fldChar w:fldCharType="separate"/>
                    </w:r>
                    <w:r w:rsidR="003D45DA">
                      <w:rPr>
                        <w:rFonts w:ascii="Symbol" w:hAnsi="Symbol" w:cs="Symbol"/>
                        <w:sz w:val="16"/>
                        <w:szCs w:val="16"/>
                      </w:rPr>
                      <w:t></w:t>
                    </w:r>
                    <w:r>
                      <w:rPr>
                        <w:rFonts w:ascii="Times New Roman CYR" w:hAnsi="Times New Roman CYR" w:cs="Times New Roman CYR"/>
                        <w:sz w:val="16"/>
                        <w:szCs w:val="16"/>
                      </w:rPr>
                      <w:fldChar w:fldCharType="end"/>
                    </w:r>
                    <w:r w:rsidR="003D45DA">
                      <w:rPr>
                        <w:rFonts w:ascii="Times New Roman CYR" w:hAnsi="Times New Roman CYR" w:cs="Times New Roman CYR"/>
                        <w:sz w:val="16"/>
                        <w:szCs w:val="16"/>
                      </w:rPr>
                      <w:t xml:space="preserve"> Экономия </w:t>
                    </w:r>
                    <w:r w:rsidR="003D45DA" w:rsidRPr="006153B2">
                      <w:rPr>
                        <w:rFonts w:ascii="Times New Roman CYR" w:hAnsi="Times New Roman CYR" w:cs="Times New Roman CYR"/>
                        <w:sz w:val="16"/>
                        <w:szCs w:val="16"/>
                      </w:rPr>
                      <w:t>фин.средств</w:t>
                    </w:r>
                  </w:p>
                </w:txbxContent>
              </v:textbox>
            </v:rect>
          </v:group>
        </w:pict>
      </w:r>
      <w:r>
        <w:rPr>
          <w:noProof/>
          <w:lang w:val="ru-RU"/>
        </w:rPr>
        <w:pict>
          <v:line id="_x0000_s1222" style="position:absolute;left:0;text-align:left;z-index:251633152" from="138.5pt,2.15pt" to="138.5pt,16.35pt" o:allowincell="f" strokeweight="2.25pt"/>
        </w:pict>
      </w:r>
      <w:r>
        <w:rPr>
          <w:noProof/>
          <w:lang w:val="ru-RU"/>
        </w:rPr>
        <w:pict>
          <v:line id="_x0000_s1223" style="position:absolute;left:0;text-align:left;z-index:251632128" from="58.95pt,1.3pt" to="58.95pt,16.35pt" o:allowincell="f" strokeweight="2.25pt"/>
        </w:pict>
      </w:r>
    </w:p>
    <w:p w:rsidR="003D45DA" w:rsidRPr="00CF28CB" w:rsidRDefault="003D45DA" w:rsidP="00E20F36">
      <w:pPr>
        <w:pStyle w:val="a5"/>
        <w:rPr>
          <w:lang w:val="ru-RU"/>
        </w:rPr>
      </w:pPr>
    </w:p>
    <w:p w:rsidR="003D45DA" w:rsidRPr="00CF28CB" w:rsidRDefault="003D45DA" w:rsidP="00E20F36">
      <w:pPr>
        <w:pStyle w:val="a5"/>
        <w:rPr>
          <w:lang w:val="ru-RU"/>
        </w:rPr>
      </w:pPr>
    </w:p>
    <w:p w:rsidR="003D45DA" w:rsidRPr="00CF28CB" w:rsidRDefault="003D45DA" w:rsidP="00E20F36">
      <w:pPr>
        <w:pStyle w:val="a5"/>
        <w:rPr>
          <w:lang w:val="ru-RU"/>
        </w:rPr>
      </w:pPr>
    </w:p>
    <w:p w:rsidR="003D45DA" w:rsidRPr="00CF28CB" w:rsidRDefault="00257121" w:rsidP="00E20F36">
      <w:pPr>
        <w:pStyle w:val="a5"/>
        <w:rPr>
          <w:lang w:val="ru-RU"/>
        </w:rPr>
      </w:pPr>
      <w:r>
        <w:rPr>
          <w:noProof/>
          <w:lang w:val="ru-RU"/>
        </w:rPr>
        <w:pict>
          <v:group id="_x0000_s1224" style="position:absolute;left:0;text-align:left;margin-left:248.25pt;margin-top:22.3pt;width:3in;height:53.6pt;z-index:251644416" coordsize="20000,20000" o:allowincell="f">
            <v:shape id="_x0000_s1225" style="position:absolute;width:20000;height:20000" coordsize="20000,20000" path="m,l,20000r20000,l20000,,,e" strokeweight="2.25pt">
              <v:path arrowok="t"/>
            </v:shape>
            <v:rect id="_x0000_s1226" style="position:absolute;width:20000;height:20000" filled="f" stroked="f" strokeweight="2.25pt">
              <v:textbox inset="1.8pt,1.8pt,1.8pt,1.8pt">
                <w:txbxContent>
                  <w:p w:rsidR="003D45DA" w:rsidRPr="006153B2" w:rsidRDefault="003D45DA" w:rsidP="00E20F36">
                    <w:pPr>
                      <w:ind w:left="36" w:right="36"/>
                      <w:jc w:val="center"/>
                      <w:rPr>
                        <w:rFonts w:ascii="Times New Roman CYR" w:hAnsi="Times New Roman CYR" w:cs="Times New Roman CYR"/>
                        <w:b/>
                        <w:bCs/>
                        <w:i/>
                        <w:iCs/>
                      </w:rPr>
                    </w:pPr>
                    <w:r w:rsidRPr="006153B2">
                      <w:rPr>
                        <w:rFonts w:ascii="Times New Roman CYR" w:hAnsi="Times New Roman CYR" w:cs="Times New Roman CYR"/>
                        <w:b/>
                        <w:bCs/>
                        <w:i/>
                        <w:iCs/>
                      </w:rPr>
                      <w:t>Цель</w:t>
                    </w:r>
                  </w:p>
                  <w:p w:rsidR="003D45DA" w:rsidRPr="006153B2" w:rsidRDefault="003D45DA" w:rsidP="00E20F36">
                    <w:pPr>
                      <w:ind w:left="36" w:right="36"/>
                      <w:jc w:val="both"/>
                      <w:rPr>
                        <w:rFonts w:ascii="Times New Roman CYR" w:hAnsi="Times New Roman CYR" w:cs="Times New Roman CYR"/>
                        <w:sz w:val="16"/>
                        <w:szCs w:val="16"/>
                      </w:rPr>
                    </w:pPr>
                    <w:r w:rsidRPr="006153B2">
                      <w:rPr>
                        <w:rFonts w:ascii="Times New Roman CYR" w:hAnsi="Times New Roman CYR" w:cs="Times New Roman CYR"/>
                        <w:sz w:val="16"/>
                        <w:szCs w:val="16"/>
                      </w:rPr>
                      <w:t>Обеспечение управлений механизированных работ отремонтированной техникой и оборудованием в кратчайшие сроки.</w:t>
                    </w:r>
                  </w:p>
                </w:txbxContent>
              </v:textbox>
            </v:rect>
          </v:group>
        </w:pict>
      </w:r>
      <w:r>
        <w:rPr>
          <w:noProof/>
          <w:lang w:val="ru-RU"/>
        </w:rPr>
        <w:pict>
          <v:line id="_x0000_s1227" style="position:absolute;left:0;text-align:left;z-index:251641344" from="188.55pt,6.05pt" to="188.7pt,22.3pt" o:allowincell="f" strokeweight="2.25pt"/>
        </w:pict>
      </w:r>
      <w:r>
        <w:rPr>
          <w:noProof/>
          <w:lang w:val="ru-RU"/>
        </w:rPr>
        <w:pict>
          <v:line id="_x0000_s1228" style="position:absolute;left:0;text-align:left;z-index:251643392" from="303.1pt,6.05pt" to="303.75pt,22.3pt" o:allowincell="f" strokeweight="2.25pt">
            <v:stroke dashstyle="1 1"/>
          </v:line>
        </w:pict>
      </w:r>
      <w:r>
        <w:rPr>
          <w:noProof/>
          <w:lang w:val="ru-RU"/>
        </w:rPr>
        <w:pict>
          <v:line id="_x0000_s1229" style="position:absolute;left:0;text-align:left;z-index:251642368" from="246.15pt,6.05pt" to="303.75pt,6.05pt" o:allowincell="f" strokeweight="2.25pt">
            <v:stroke dashstyle="1 1"/>
          </v:line>
        </w:pict>
      </w:r>
      <w:r>
        <w:rPr>
          <w:noProof/>
          <w:lang w:val="ru-RU"/>
        </w:rPr>
        <w:pict>
          <v:line id="_x0000_s1230" style="position:absolute;left:0;text-align:left;z-index:251640320" from="188.55pt,4.85pt" to="246.15pt,6.05pt" o:allowincell="f" strokeweight="2.25pt"/>
        </w:pict>
      </w:r>
    </w:p>
    <w:p w:rsidR="003D45DA" w:rsidRPr="00CF28CB" w:rsidRDefault="00257121" w:rsidP="00E20F36">
      <w:pPr>
        <w:pStyle w:val="a5"/>
        <w:rPr>
          <w:lang w:val="ru-RU"/>
        </w:rPr>
      </w:pPr>
      <w:r>
        <w:rPr>
          <w:noProof/>
          <w:lang w:val="ru-RU"/>
        </w:rPr>
        <w:pict>
          <v:group id="_x0000_s1231" style="position:absolute;left:0;text-align:left;margin-left:15.75pt;margin-top:7.5pt;width:208.8pt;height:53.6pt;z-index:251645440" coordsize="20000,20000" o:allowincell="f">
            <v:shape id="_x0000_s1232" style="position:absolute;width:20000;height:20000" coordsize="20000,20000" path="m,l,20000r20000,l20000,,,e" strokeweight="2.25pt">
              <v:path arrowok="t"/>
            </v:shape>
            <v:rect id="_x0000_s1233" style="position:absolute;width:20000;height:20000" filled="f" stroked="f" strokeweight="2.25pt">
              <v:textbox inset="1.8pt,1.8pt,1.8pt,1.8pt">
                <w:txbxContent>
                  <w:p w:rsidR="003D45DA" w:rsidRPr="006153B2" w:rsidRDefault="003D45DA" w:rsidP="00E20F36">
                    <w:pPr>
                      <w:ind w:left="36" w:right="36"/>
                      <w:jc w:val="center"/>
                      <w:rPr>
                        <w:rFonts w:ascii="Times New Roman CYR" w:hAnsi="Times New Roman CYR" w:cs="Times New Roman CYR"/>
                        <w:b/>
                        <w:bCs/>
                        <w:i/>
                        <w:iCs/>
                      </w:rPr>
                    </w:pPr>
                    <w:r w:rsidRPr="006153B2">
                      <w:rPr>
                        <w:rFonts w:ascii="Times New Roman CYR" w:hAnsi="Times New Roman CYR" w:cs="Times New Roman CYR"/>
                        <w:b/>
                        <w:bCs/>
                        <w:i/>
                        <w:iCs/>
                      </w:rPr>
                      <w:t>Цель</w:t>
                    </w:r>
                  </w:p>
                  <w:p w:rsidR="003D45DA" w:rsidRPr="006153B2" w:rsidRDefault="003D45DA" w:rsidP="00E20F36">
                    <w:pPr>
                      <w:ind w:left="36" w:right="36"/>
                      <w:jc w:val="both"/>
                      <w:rPr>
                        <w:rFonts w:ascii="Times New Roman CYR" w:hAnsi="Times New Roman CYR" w:cs="Times New Roman CYR"/>
                        <w:sz w:val="16"/>
                        <w:szCs w:val="16"/>
                      </w:rPr>
                    </w:pPr>
                    <w:r w:rsidRPr="006153B2">
                      <w:rPr>
                        <w:rFonts w:ascii="Times New Roman CYR" w:hAnsi="Times New Roman CYR" w:cs="Times New Roman CYR"/>
                        <w:sz w:val="16"/>
                        <w:szCs w:val="16"/>
                      </w:rPr>
                      <w:t xml:space="preserve">Осуществить подготовительные работы к бурению в  установленные сроки с минимальным использованием ресурсов. </w:t>
                    </w:r>
                  </w:p>
                </w:txbxContent>
              </v:textbox>
            </v:rect>
          </v:group>
        </w:pict>
      </w:r>
      <w:r>
        <w:rPr>
          <w:noProof/>
          <w:lang w:val="ru-RU"/>
        </w:rPr>
        <w:pict>
          <v:line id="_x0000_s1234" style="position:absolute;left:0;text-align:left;z-index:251647488" from="224.55pt,20.9pt" to="248.25pt,20.95pt" o:allowincell="f" strokeweight="2.25pt"/>
        </w:pict>
      </w:r>
    </w:p>
    <w:p w:rsidR="003D45DA" w:rsidRPr="00CF28CB" w:rsidRDefault="003D45DA" w:rsidP="00E20F36">
      <w:pPr>
        <w:pStyle w:val="a5"/>
        <w:rPr>
          <w:lang w:val="ru-RU"/>
        </w:rPr>
      </w:pPr>
    </w:p>
    <w:p w:rsidR="003D45DA" w:rsidRPr="00CF28CB" w:rsidRDefault="00257121" w:rsidP="00E20F36">
      <w:pPr>
        <w:pStyle w:val="a5"/>
        <w:rPr>
          <w:lang w:val="ru-RU"/>
        </w:rPr>
      </w:pPr>
      <w:r>
        <w:rPr>
          <w:noProof/>
          <w:lang w:val="ru-RU"/>
        </w:rPr>
        <w:pict>
          <v:line id="_x0000_s1235" style="position:absolute;left:0;text-align:left;z-index:251648512" from="152.55pt,12.85pt" to="152.55pt,21.85pt" o:allowincell="f" strokeweight="2.25pt"/>
        </w:pict>
      </w:r>
      <w:r>
        <w:rPr>
          <w:noProof/>
          <w:lang w:val="ru-RU"/>
        </w:rPr>
        <w:pict>
          <v:group id="_x0000_s1236" style="position:absolute;left:0;text-align:left;margin-left:15.9pt;margin-top:21.85pt;width:208.8pt;height:33.65pt;z-index:251650560" coordsize="20000,20000" o:allowincell="f">
            <v:shape id="_x0000_s1237" style="position:absolute;width:20000;height:20000" coordsize="20000,20000" path="m,l,20000r20000,l20000,,,e" fillcolor="black" strokeweight="2.25pt">
              <v:fill r:id="rId9" o:title="" type="pattern"/>
              <v:path arrowok="t"/>
            </v:shape>
            <v:rect id="_x0000_s1238" style="position:absolute;width:20000;height:20000" stroked="f" strokeweight="2.25pt">
              <v:textbox style="mso-next-textbox:#_x0000_s1238" inset="1.8pt,1.8pt,1.8pt,1.8pt">
                <w:txbxContent>
                  <w:p w:rsidR="003D45DA" w:rsidRPr="006153B2" w:rsidRDefault="003D45DA" w:rsidP="00E20F36">
                    <w:pPr>
                      <w:ind w:left="36" w:right="36"/>
                      <w:jc w:val="center"/>
                      <w:rPr>
                        <w:rFonts w:ascii="Times New Roman CYR" w:hAnsi="Times New Roman CYR" w:cs="Times New Roman CYR"/>
                        <w:b/>
                        <w:bCs/>
                        <w:i/>
                        <w:iCs/>
                      </w:rPr>
                    </w:pPr>
                    <w:r w:rsidRPr="006153B2">
                      <w:rPr>
                        <w:rFonts w:ascii="Times New Roman CYR" w:hAnsi="Times New Roman CYR" w:cs="Times New Roman CYR"/>
                        <w:b/>
                        <w:bCs/>
                        <w:i/>
                        <w:iCs/>
                      </w:rPr>
                      <w:t>Задачи</w:t>
                    </w:r>
                  </w:p>
                  <w:p w:rsidR="003D45DA" w:rsidRPr="006153B2" w:rsidRDefault="003D45DA"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t>Выполнить следующие виды работ:</w:t>
                    </w:r>
                  </w:p>
                </w:txbxContent>
              </v:textbox>
            </v:rect>
          </v:group>
        </w:pict>
      </w:r>
      <w:r>
        <w:rPr>
          <w:noProof/>
          <w:lang w:val="ru-RU"/>
        </w:rPr>
        <w:pict>
          <v:group id="_x0000_s1239" style="position:absolute;left:0;text-align:left;margin-left:248.25pt;margin-top:21.85pt;width:3in;height:33.65pt;z-index:251651584" coordsize="20000,20000" o:allowincell="f">
            <v:shape id="_x0000_s1240" style="position:absolute;width:20000;height:20000" coordsize="20000,20000" path="m,l,20000r20000,l20000,,,e" fillcolor="black" strokeweight="2.25pt">
              <v:fill r:id="rId9" o:title="" type="pattern"/>
              <v:path arrowok="t"/>
            </v:shape>
            <v:rect id="_x0000_s1241" style="position:absolute;width:20000;height:20000" stroked="f" strokeweight="2.25pt">
              <v:textbox style="mso-next-textbox:#_x0000_s1241" inset="1.8pt,1.8pt,1.8pt,1.8pt">
                <w:txbxContent>
                  <w:p w:rsidR="003D45DA" w:rsidRPr="006153B2" w:rsidRDefault="003D45DA" w:rsidP="00E20F36">
                    <w:pPr>
                      <w:ind w:left="36" w:right="36"/>
                      <w:jc w:val="center"/>
                      <w:rPr>
                        <w:rFonts w:ascii="Times New Roman CYR" w:hAnsi="Times New Roman CYR" w:cs="Times New Roman CYR"/>
                        <w:b/>
                        <w:bCs/>
                        <w:i/>
                        <w:iCs/>
                      </w:rPr>
                    </w:pPr>
                    <w:r w:rsidRPr="006153B2">
                      <w:rPr>
                        <w:rFonts w:ascii="Times New Roman CYR" w:hAnsi="Times New Roman CYR" w:cs="Times New Roman CYR"/>
                        <w:b/>
                        <w:bCs/>
                        <w:i/>
                        <w:iCs/>
                      </w:rPr>
                      <w:t>Задачи</w:t>
                    </w:r>
                  </w:p>
                  <w:p w:rsidR="003D45DA" w:rsidRPr="006153B2" w:rsidRDefault="003D45DA"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t>Произвести необходимый ремонт:</w:t>
                    </w:r>
                  </w:p>
                </w:txbxContent>
              </v:textbox>
            </v:rect>
          </v:group>
        </w:pict>
      </w:r>
      <w:r>
        <w:rPr>
          <w:noProof/>
          <w:lang w:val="ru-RU"/>
        </w:rPr>
        <w:pict>
          <v:line id="_x0000_s1242" style="position:absolute;left:0;text-align:left;z-index:251649536" from="340.9pt,1.75pt" to="340.9pt,21.85pt" o:allowincell="f" strokeweight="2.25pt"/>
        </w:pict>
      </w:r>
    </w:p>
    <w:p w:rsidR="003D45DA" w:rsidRPr="00CF28CB" w:rsidRDefault="003D45DA" w:rsidP="00E20F36">
      <w:pPr>
        <w:pStyle w:val="a5"/>
        <w:rPr>
          <w:lang w:val="ru-RU"/>
        </w:rPr>
      </w:pPr>
    </w:p>
    <w:p w:rsidR="003D45DA" w:rsidRPr="00CF28CB" w:rsidRDefault="00257121" w:rsidP="00E20F36">
      <w:pPr>
        <w:pStyle w:val="a5"/>
        <w:rPr>
          <w:lang w:val="ru-RU"/>
        </w:rPr>
      </w:pPr>
      <w:r>
        <w:rPr>
          <w:noProof/>
          <w:lang w:val="ru-RU"/>
        </w:rPr>
        <w:pict>
          <v:shape id="_x0000_s1243" type="#_x0000_t32" style="position:absolute;left:0;text-align:left;margin-left:424.9pt;margin-top:6.05pt;width:0;height:27pt;z-index:251675136" o:connectortype="straight" strokeweight="2.25pt"/>
        </w:pict>
      </w:r>
      <w:r>
        <w:rPr>
          <w:noProof/>
          <w:lang w:val="ru-RU"/>
        </w:rPr>
        <w:pict>
          <v:shape id="_x0000_s1244" type="#_x0000_t32" style="position:absolute;left:0;text-align:left;margin-left:340.9pt;margin-top:6.05pt;width:0;height:27pt;z-index:251674112" o:connectortype="straight" strokeweight="2.25pt"/>
        </w:pict>
      </w:r>
      <w:r>
        <w:rPr>
          <w:noProof/>
          <w:lang w:val="ru-RU"/>
        </w:rPr>
        <w:pict>
          <v:line id="_x0000_s1245" style="position:absolute;left:0;text-align:left;flip:x;z-index:251652608" from="271.15pt,6.05pt" to="272.05pt,33.05pt" strokeweight="2.25pt"/>
        </w:pict>
      </w:r>
      <w:r>
        <w:rPr>
          <w:noProof/>
          <w:lang w:val="ru-RU"/>
        </w:rPr>
        <w:pict>
          <v:shape id="_x0000_s1246" type="#_x0000_t32" style="position:absolute;left:0;text-align:left;margin-left:188.7pt;margin-top:6.05pt;width:0;height:21.85pt;z-index:251668992" o:connectortype="straight" strokeweight="2.25pt"/>
        </w:pict>
      </w:r>
      <w:r>
        <w:rPr>
          <w:noProof/>
          <w:lang w:val="ru-RU"/>
        </w:rPr>
        <w:pict>
          <v:shape id="_x0000_s1247" type="#_x0000_t32" style="position:absolute;left:0;text-align:left;margin-left:145.9pt;margin-top:6.05pt;width:.75pt;height:21.85pt;z-index:251667968" o:connectortype="straight" strokeweight="2.25pt">
            <v:shadow type="perspective" color="#7f7f7f" opacity=".5" offset="1pt" offset2="-1pt"/>
          </v:shape>
        </w:pict>
      </w:r>
      <w:r>
        <w:rPr>
          <w:noProof/>
          <w:lang w:val="ru-RU"/>
        </w:rPr>
        <w:pict>
          <v:shape id="_x0000_s1248" type="#_x0000_t32" style="position:absolute;left:0;text-align:left;margin-left:94.95pt;margin-top:6.05pt;width:0;height:21.85pt;z-index:251666944" o:connectortype="straight" strokeweight="2.25pt"/>
        </w:pict>
      </w:r>
      <w:r>
        <w:rPr>
          <w:noProof/>
          <w:lang w:val="ru-RU"/>
        </w:rPr>
        <w:pict>
          <v:line id="_x0000_s1249" style="position:absolute;left:0;text-align:left;z-index:251653632" from="36.4pt,6.05pt" to="37.35pt,27.9pt" o:allowincell="f" strokeweight="2.25pt"/>
        </w:pict>
      </w:r>
    </w:p>
    <w:p w:rsidR="003D45DA" w:rsidRPr="00CF28CB" w:rsidRDefault="00257121" w:rsidP="00E20F36">
      <w:pPr>
        <w:pStyle w:val="a5"/>
        <w:rPr>
          <w:lang w:val="ru-RU"/>
        </w:rPr>
      </w:pPr>
      <w:r>
        <w:rPr>
          <w:noProof/>
          <w:lang w:val="ru-RU"/>
        </w:rPr>
        <w:pict>
          <v:group id="_x0000_s1250" style="position:absolute;left:0;text-align:left;margin-left:318.65pt;margin-top:8.2pt;width:59.2pt;height:115.2pt;z-index:251660800" coordsize="20000,20000" o:allowincell="f">
            <v:shape id="_x0000_s1251" style="position:absolute;width:20000;height:20000" coordsize="20000,20000" path="m,l,20000r20000,l20000,,,e" strokeweight="1pt">
              <v:path arrowok="t"/>
            </v:shape>
            <v:rect id="_x0000_s1252" style="position:absolute;width:20000;height:20000" filled="f" stroked="f" strokeweight="1pt">
              <v:textbox style="mso-next-textbox:#_x0000_s1252" inset="1.8pt,1.8pt,1.8pt,1.8pt">
                <w:txbxContent>
                  <w:p w:rsidR="003D45DA" w:rsidRPr="006153B2" w:rsidRDefault="00E56C5E"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fldChar w:fldCharType="begin"/>
                    </w:r>
                    <w:r w:rsidR="003D45DA" w:rsidRPr="006153B2">
                      <w:rPr>
                        <w:rFonts w:ascii="Times New Roman CYR" w:hAnsi="Times New Roman CYR" w:cs="Times New Roman CYR"/>
                        <w:sz w:val="16"/>
                        <w:szCs w:val="16"/>
                      </w:rPr>
                      <w:instrText>SYMBOL 45 \f "Symbol" \s 8</w:instrText>
                    </w:r>
                    <w:r w:rsidRPr="006153B2">
                      <w:rPr>
                        <w:rFonts w:ascii="Times New Roman CYR" w:hAnsi="Times New Roman CYR" w:cs="Times New Roman CYR"/>
                        <w:sz w:val="16"/>
                        <w:szCs w:val="16"/>
                      </w:rPr>
                      <w:fldChar w:fldCharType="separate"/>
                    </w:r>
                    <w:r w:rsidR="003D45DA" w:rsidRPr="006153B2">
                      <w:rPr>
                        <w:rFonts w:ascii="Symbol" w:hAnsi="Symbol" w:cs="Symbol"/>
                        <w:sz w:val="16"/>
                        <w:szCs w:val="16"/>
                      </w:rPr>
                      <w:t></w:t>
                    </w:r>
                    <w:r w:rsidRPr="006153B2">
                      <w:rPr>
                        <w:rFonts w:ascii="Times New Roman CYR" w:hAnsi="Times New Roman CYR" w:cs="Times New Roman CYR"/>
                        <w:sz w:val="16"/>
                        <w:szCs w:val="16"/>
                      </w:rPr>
                      <w:fldChar w:fldCharType="end"/>
                    </w:r>
                    <w:r w:rsidR="003D45DA" w:rsidRPr="006153B2">
                      <w:rPr>
                        <w:rFonts w:ascii="Times New Roman CYR" w:hAnsi="Times New Roman CYR" w:cs="Times New Roman CYR"/>
                        <w:sz w:val="16"/>
                        <w:szCs w:val="16"/>
                      </w:rPr>
                      <w:t xml:space="preserve"> двигателей внутреннего </w:t>
                    </w:r>
                  </w:p>
                  <w:p w:rsidR="003D45DA" w:rsidRPr="006153B2" w:rsidRDefault="003D45DA"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t>сгорания;</w:t>
                    </w:r>
                  </w:p>
                  <w:p w:rsidR="003D45DA" w:rsidRDefault="003D45DA" w:rsidP="00E20F36">
                    <w:pPr>
                      <w:pStyle w:val="a9"/>
                      <w:tabs>
                        <w:tab w:val="clear" w:pos="4153"/>
                        <w:tab w:val="clear" w:pos="8306"/>
                      </w:tabs>
                      <w:ind w:left="36" w:right="36"/>
                      <w:rPr>
                        <w:rFonts w:ascii="Times New Roman CYR" w:hAnsi="Times New Roman CYR" w:cs="Times New Roman CYR"/>
                      </w:rPr>
                    </w:pPr>
                  </w:p>
                </w:txbxContent>
              </v:textbox>
            </v:rect>
          </v:group>
        </w:pict>
      </w:r>
      <w:r>
        <w:rPr>
          <w:noProof/>
          <w:lang w:val="ru-RU"/>
        </w:rPr>
        <w:pict>
          <v:group id="_x0000_s1253" style="position:absolute;left:0;text-align:left;margin-left:174.15pt;margin-top:3.2pt;width:44.8pt;height:115.2pt;z-index:251657728" coordsize="20000,20000" o:allowincell="f">
            <v:shape id="_x0000_s1254" style="position:absolute;width:20000;height:20000" coordsize="20000,20000" path="m,l,20000r20000,l20000,,,e" fillcolor="black" strokeweight="2.25pt">
              <v:fill r:id="rId9" o:title="" type="pattern"/>
              <v:path arrowok="t"/>
            </v:shape>
            <v:rect id="_x0000_s1255" style="position:absolute;width:20000;height:20000" stroked="f" strokeweight="2.25pt">
              <v:textbox inset="1.8pt,1.8pt,1.8pt,1.8pt">
                <w:txbxContent>
                  <w:p w:rsidR="003D45DA" w:rsidRDefault="00E56C5E"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fldChar w:fldCharType="begin"/>
                    </w:r>
                    <w:r w:rsidR="003D45DA" w:rsidRPr="006153B2">
                      <w:rPr>
                        <w:rFonts w:ascii="Times New Roman CYR" w:hAnsi="Times New Roman CYR" w:cs="Times New Roman CYR"/>
                        <w:sz w:val="16"/>
                        <w:szCs w:val="16"/>
                      </w:rPr>
                      <w:instrText>SYMBOL 45 \f "Symbol" \s 8</w:instrText>
                    </w:r>
                    <w:r w:rsidRPr="006153B2">
                      <w:rPr>
                        <w:rFonts w:ascii="Times New Roman CYR" w:hAnsi="Times New Roman CYR" w:cs="Times New Roman CYR"/>
                        <w:sz w:val="16"/>
                        <w:szCs w:val="16"/>
                      </w:rPr>
                      <w:fldChar w:fldCharType="separate"/>
                    </w:r>
                    <w:r w:rsidR="003D45DA" w:rsidRPr="006153B2">
                      <w:rPr>
                        <w:rFonts w:ascii="Symbol" w:hAnsi="Symbol" w:cs="Symbol"/>
                        <w:sz w:val="16"/>
                        <w:szCs w:val="16"/>
                      </w:rPr>
                      <w:t></w:t>
                    </w:r>
                    <w:r w:rsidRPr="006153B2">
                      <w:rPr>
                        <w:rFonts w:ascii="Times New Roman CYR" w:hAnsi="Times New Roman CYR" w:cs="Times New Roman CYR"/>
                        <w:sz w:val="16"/>
                        <w:szCs w:val="16"/>
                      </w:rPr>
                      <w:fldChar w:fldCharType="end"/>
                    </w:r>
                    <w:r w:rsidR="003D45DA" w:rsidRPr="006153B2">
                      <w:rPr>
                        <w:rFonts w:ascii="Times New Roman CYR" w:hAnsi="Times New Roman CYR" w:cs="Times New Roman CYR"/>
                        <w:sz w:val="16"/>
                        <w:szCs w:val="16"/>
                      </w:rPr>
                      <w:t xml:space="preserve"> ликвидация амбаров</w:t>
                    </w:r>
                    <w:r w:rsidR="003D45DA" w:rsidRPr="00C76CAC">
                      <w:rPr>
                        <w:rFonts w:ascii="Times New Roman CYR" w:hAnsi="Times New Roman CYR" w:cs="Times New Roman CYR"/>
                        <w:color w:val="FFFFFF"/>
                        <w:sz w:val="16"/>
                        <w:szCs w:val="16"/>
                      </w:rPr>
                      <w:t>.</w:t>
                    </w:r>
                  </w:p>
                </w:txbxContent>
              </v:textbox>
            </v:rect>
          </v:group>
        </w:pict>
      </w:r>
      <w:r>
        <w:rPr>
          <w:noProof/>
          <w:lang w:val="ru-RU"/>
        </w:rPr>
        <w:pict>
          <v:group id="_x0000_s1256" style="position:absolute;left:0;text-align:left;margin-left:124.65pt;margin-top:3.2pt;width:49.5pt;height:115.2pt;z-index:251656704" coordsize="20000,20000" o:allowincell="f">
            <v:shape id="_x0000_s1257" style="position:absolute;width:20000;height:20000" coordsize="20000,20000" path="m,l,20000r20000,l20000,,,e" strokeweight=".25pt">
              <v:path arrowok="t"/>
            </v:shape>
            <v:rect id="_x0000_s1258" style="position:absolute;width:20000;height:20000" filled="f" stroked="f" strokeweight=".25pt">
              <v:textbox inset="1.8pt,1.8pt,1.8pt,1.8pt">
                <w:txbxContent>
                  <w:p w:rsidR="003D45DA" w:rsidRDefault="00E56C5E" w:rsidP="00E20F36">
                    <w:pPr>
                      <w:ind w:left="36" w:right="36"/>
                      <w:rPr>
                        <w:rFonts w:ascii="Times New Roman CYR" w:hAnsi="Times New Roman CYR" w:cs="Times New Roman CYR"/>
                        <w:sz w:val="16"/>
                        <w:szCs w:val="16"/>
                      </w:rPr>
                    </w:pPr>
                    <w:r>
                      <w:rPr>
                        <w:rFonts w:ascii="Times New Roman CYR" w:hAnsi="Times New Roman CYR" w:cs="Times New Roman CYR"/>
                        <w:sz w:val="16"/>
                        <w:szCs w:val="16"/>
                      </w:rPr>
                      <w:fldChar w:fldCharType="begin"/>
                    </w:r>
                    <w:r w:rsidR="003D45DA">
                      <w:rPr>
                        <w:rFonts w:ascii="Times New Roman CYR" w:hAnsi="Times New Roman CYR" w:cs="Times New Roman CYR"/>
                        <w:sz w:val="16"/>
                        <w:szCs w:val="16"/>
                      </w:rPr>
                      <w:instrText>SYMBOL 45 \f "Symbol" \s 8</w:instrText>
                    </w:r>
                    <w:r>
                      <w:rPr>
                        <w:rFonts w:ascii="Times New Roman CYR" w:hAnsi="Times New Roman CYR" w:cs="Times New Roman CYR"/>
                        <w:sz w:val="16"/>
                        <w:szCs w:val="16"/>
                      </w:rPr>
                      <w:fldChar w:fldCharType="separate"/>
                    </w:r>
                    <w:r w:rsidR="003D45DA">
                      <w:rPr>
                        <w:rFonts w:ascii="Symbol" w:hAnsi="Symbol" w:cs="Symbol"/>
                        <w:sz w:val="16"/>
                        <w:szCs w:val="16"/>
                      </w:rPr>
                      <w:t></w:t>
                    </w:r>
                    <w:r>
                      <w:rPr>
                        <w:rFonts w:ascii="Times New Roman CYR" w:hAnsi="Times New Roman CYR" w:cs="Times New Roman CYR"/>
                        <w:sz w:val="16"/>
                        <w:szCs w:val="16"/>
                      </w:rPr>
                      <w:fldChar w:fldCharType="end"/>
                    </w:r>
                    <w:r w:rsidR="003D45DA">
                      <w:rPr>
                        <w:rFonts w:ascii="Times New Roman CYR" w:hAnsi="Times New Roman CYR" w:cs="Times New Roman CYR"/>
                        <w:sz w:val="16"/>
                        <w:szCs w:val="16"/>
                      </w:rPr>
                      <w:t xml:space="preserve"> </w:t>
                    </w:r>
                    <w:r w:rsidR="003D45DA" w:rsidRPr="006153B2">
                      <w:rPr>
                        <w:rFonts w:ascii="Times New Roman CYR" w:hAnsi="Times New Roman CYR" w:cs="Times New Roman CYR"/>
                        <w:sz w:val="16"/>
                        <w:szCs w:val="16"/>
                      </w:rPr>
                      <w:t>строительство линий эле-ктропередач  для бурения;</w:t>
                    </w:r>
                  </w:p>
                </w:txbxContent>
              </v:textbox>
            </v:rect>
          </v:group>
        </w:pict>
      </w:r>
      <w:r>
        <w:rPr>
          <w:noProof/>
          <w:lang w:val="ru-RU"/>
        </w:rPr>
        <w:pict>
          <v:group id="_x0000_s1259" style="position:absolute;left:0;text-align:left;margin-left:246.15pt;margin-top:8.35pt;width:51.85pt;height:115.2pt;z-index:251658752" coordsize="20000,20000" o:allowincell="f">
            <v:shape id="_x0000_s1260" style="position:absolute;width:20000;height:20000" coordsize="20000,20000" path="m,l,20000r20000,l20000,,,e" fillcolor="black" strokeweight="2.25pt">
              <v:fill r:id="rId9" o:title="" type="pattern"/>
              <v:path arrowok="t"/>
            </v:shape>
            <v:rect id="_x0000_s1261" style="position:absolute;width:20000;height:20000" stroked="f" strokeweight="2.25pt">
              <v:textbox inset="1.8pt,1.8pt,1.8pt,1.8pt">
                <w:txbxContent>
                  <w:p w:rsidR="003D45DA" w:rsidRPr="006153B2" w:rsidRDefault="00E56C5E"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16"/>
                        <w:szCs w:val="16"/>
                      </w:rPr>
                      <w:fldChar w:fldCharType="begin"/>
                    </w:r>
                    <w:r w:rsidR="003D45DA" w:rsidRPr="006153B2">
                      <w:rPr>
                        <w:rFonts w:ascii="Times New Roman CYR" w:hAnsi="Times New Roman CYR" w:cs="Times New Roman CYR"/>
                        <w:sz w:val="16"/>
                        <w:szCs w:val="16"/>
                      </w:rPr>
                      <w:instrText>SYMBOL 45 \f "Symbol" \s 8</w:instrText>
                    </w:r>
                    <w:r w:rsidRPr="006153B2">
                      <w:rPr>
                        <w:rFonts w:ascii="Times New Roman CYR" w:hAnsi="Times New Roman CYR" w:cs="Times New Roman CYR"/>
                        <w:sz w:val="16"/>
                        <w:szCs w:val="16"/>
                      </w:rPr>
                      <w:fldChar w:fldCharType="separate"/>
                    </w:r>
                    <w:r w:rsidR="003D45DA" w:rsidRPr="006153B2">
                      <w:rPr>
                        <w:rFonts w:ascii="Symbol" w:hAnsi="Symbol" w:cs="Symbol"/>
                        <w:sz w:val="16"/>
                        <w:szCs w:val="16"/>
                      </w:rPr>
                      <w:t></w:t>
                    </w:r>
                    <w:r w:rsidRPr="006153B2">
                      <w:rPr>
                        <w:rFonts w:ascii="Times New Roman CYR" w:hAnsi="Times New Roman CYR" w:cs="Times New Roman CYR"/>
                        <w:sz w:val="16"/>
                        <w:szCs w:val="16"/>
                      </w:rPr>
                      <w:fldChar w:fldCharType="end"/>
                    </w:r>
                    <w:r w:rsidR="003D45DA" w:rsidRPr="006153B2">
                      <w:rPr>
                        <w:rFonts w:ascii="Times New Roman CYR" w:hAnsi="Times New Roman CYR" w:cs="Times New Roman CYR"/>
                        <w:sz w:val="16"/>
                        <w:szCs w:val="16"/>
                      </w:rPr>
                      <w:t xml:space="preserve"> дорожно-строительной техники;</w:t>
                    </w:r>
                  </w:p>
                  <w:p w:rsidR="003D45DA" w:rsidRDefault="003D45DA" w:rsidP="00E20F36">
                    <w:pPr>
                      <w:ind w:left="36" w:right="36"/>
                      <w:rPr>
                        <w:rFonts w:ascii="Times New Roman CYR" w:hAnsi="Times New Roman CYR" w:cs="Times New Roman CYR"/>
                      </w:rPr>
                    </w:pPr>
                  </w:p>
                </w:txbxContent>
              </v:textbox>
            </v:rect>
          </v:group>
        </w:pict>
      </w:r>
      <w:r>
        <w:rPr>
          <w:noProof/>
          <w:lang w:val="ru-RU"/>
        </w:rPr>
        <w:pict>
          <v:group id="_x0000_s1262" style="position:absolute;left:0;text-align:left;margin-left:399.45pt;margin-top:8.2pt;width:64.8pt;height:115.2pt;z-index:251659776" coordsize="20000,20000" o:allowincell="f">
            <v:shape id="_x0000_s1263" style="position:absolute;width:20000;height:20000" coordsize="20000,20000" path="m,l,20000r20000,l20000,,,e" strokeweight="1pt">
              <v:path arrowok="t"/>
            </v:shape>
            <v:rect id="_x0000_s1264" style="position:absolute;width:20000;height:20000" filled="f" stroked="f" strokeweight="1pt">
              <v:textbox style="mso-next-textbox:#_x0000_s1264" inset="1.8pt,1.8pt,1.8pt,1.8pt">
                <w:txbxContent>
                  <w:p w:rsidR="003D45DA" w:rsidRPr="006153B2" w:rsidRDefault="00E56C5E" w:rsidP="00E20F36">
                    <w:pPr>
                      <w:ind w:left="36" w:right="36"/>
                      <w:rPr>
                        <w:rFonts w:ascii="Times New Roman CYR" w:hAnsi="Times New Roman CYR" w:cs="Times New Roman CYR"/>
                        <w:sz w:val="16"/>
                        <w:szCs w:val="16"/>
                      </w:rPr>
                    </w:pPr>
                    <w:r w:rsidRPr="006153B2">
                      <w:rPr>
                        <w:rFonts w:ascii="Times New Roman CYR" w:hAnsi="Times New Roman CYR" w:cs="Times New Roman CYR"/>
                        <w:sz w:val="20"/>
                        <w:szCs w:val="20"/>
                      </w:rPr>
                      <w:fldChar w:fldCharType="begin"/>
                    </w:r>
                    <w:r w:rsidR="003D45DA" w:rsidRPr="006153B2">
                      <w:rPr>
                        <w:rFonts w:ascii="Times New Roman CYR" w:hAnsi="Times New Roman CYR" w:cs="Times New Roman CYR"/>
                        <w:sz w:val="20"/>
                        <w:szCs w:val="20"/>
                      </w:rPr>
                      <w:instrText>SYMBOL 45 \f "Symbol" \s 10</w:instrText>
                    </w:r>
                    <w:r w:rsidRPr="006153B2">
                      <w:rPr>
                        <w:rFonts w:ascii="Times New Roman CYR" w:hAnsi="Times New Roman CYR" w:cs="Times New Roman CYR"/>
                        <w:sz w:val="20"/>
                        <w:szCs w:val="20"/>
                      </w:rPr>
                      <w:fldChar w:fldCharType="separate"/>
                    </w:r>
                    <w:r w:rsidR="003D45DA" w:rsidRPr="006153B2">
                      <w:rPr>
                        <w:rFonts w:ascii="Symbol" w:hAnsi="Symbol" w:cs="Symbol"/>
                      </w:rPr>
                      <w:t></w:t>
                    </w:r>
                    <w:r w:rsidRPr="006153B2">
                      <w:rPr>
                        <w:rFonts w:ascii="Times New Roman CYR" w:hAnsi="Times New Roman CYR" w:cs="Times New Roman CYR"/>
                        <w:sz w:val="20"/>
                        <w:szCs w:val="20"/>
                      </w:rPr>
                      <w:fldChar w:fldCharType="end"/>
                    </w:r>
                    <w:r w:rsidR="003D45DA" w:rsidRPr="006153B2">
                      <w:rPr>
                        <w:rFonts w:ascii="Times New Roman CYR" w:hAnsi="Times New Roman CYR" w:cs="Times New Roman CYR"/>
                      </w:rPr>
                      <w:t xml:space="preserve"> </w:t>
                    </w:r>
                    <w:r w:rsidR="003D45DA" w:rsidRPr="006153B2">
                      <w:rPr>
                        <w:rFonts w:ascii="Times New Roman CYR" w:hAnsi="Times New Roman CYR" w:cs="Times New Roman CYR"/>
                        <w:sz w:val="16"/>
                        <w:szCs w:val="16"/>
                      </w:rPr>
                      <w:t>топливной аппаратуры и гидравлического оборудования.</w:t>
                    </w:r>
                  </w:p>
                  <w:p w:rsidR="003D45DA" w:rsidRDefault="003D45DA" w:rsidP="00E20F36">
                    <w:pPr>
                      <w:ind w:left="36" w:right="36"/>
                      <w:rPr>
                        <w:rFonts w:ascii="Times New Roman CYR" w:hAnsi="Times New Roman CYR" w:cs="Times New Roman CYR"/>
                        <w:sz w:val="16"/>
                        <w:szCs w:val="16"/>
                      </w:rPr>
                    </w:pPr>
                  </w:p>
                </w:txbxContent>
              </v:textbox>
            </v:rect>
          </v:group>
        </w:pict>
      </w:r>
      <w:r>
        <w:rPr>
          <w:noProof/>
          <w:lang w:val="ru-RU"/>
        </w:rPr>
        <w:pict>
          <v:group id="_x0000_s1265" style="position:absolute;left:0;text-align:left;margin-left:15.9pt;margin-top:3.2pt;width:57.6pt;height:115.2pt;z-index:251654656" coordsize="20000,20000" o:allowincell="f">
            <v:shape id="_x0000_s1266" style="position:absolute;width:20000;height:20000" coordsize="20000,20000" path="m,l,20000r20000,l20000,,,e" fillcolor="black" strokeweight="2.25pt">
              <v:fill r:id="rId9" o:title="" type="pattern"/>
              <v:path arrowok="t"/>
            </v:shape>
            <v:rect id="_x0000_s1267" style="position:absolute;width:20000;height:20000" stroked="f" strokeweight="2.25pt">
              <v:textbox style="mso-next-textbox:#_x0000_s1267" inset="1.8pt,1.8pt,1.8pt,1.8pt">
                <w:txbxContent>
                  <w:p w:rsidR="003D45DA" w:rsidRPr="006153B2" w:rsidRDefault="00E56C5E" w:rsidP="00E20F36">
                    <w:pPr>
                      <w:ind w:left="36" w:right="36"/>
                      <w:rPr>
                        <w:rFonts w:ascii="Times New Roman CYR" w:hAnsi="Times New Roman CYR" w:cs="Times New Roman CYR"/>
                      </w:rPr>
                    </w:pPr>
                    <w:r w:rsidRPr="006153B2">
                      <w:rPr>
                        <w:rFonts w:ascii="Times New Roman CYR" w:hAnsi="Times New Roman CYR" w:cs="Times New Roman CYR"/>
                        <w:sz w:val="16"/>
                        <w:szCs w:val="16"/>
                      </w:rPr>
                      <w:fldChar w:fldCharType="begin"/>
                    </w:r>
                    <w:r w:rsidR="003D45DA" w:rsidRPr="006153B2">
                      <w:rPr>
                        <w:rFonts w:ascii="Times New Roman CYR" w:hAnsi="Times New Roman CYR" w:cs="Times New Roman CYR"/>
                        <w:sz w:val="16"/>
                        <w:szCs w:val="16"/>
                      </w:rPr>
                      <w:instrText>SYMBOL 45 \f "Symbol" \s 8</w:instrText>
                    </w:r>
                    <w:r w:rsidRPr="006153B2">
                      <w:rPr>
                        <w:rFonts w:ascii="Times New Roman CYR" w:hAnsi="Times New Roman CYR" w:cs="Times New Roman CYR"/>
                        <w:sz w:val="16"/>
                        <w:szCs w:val="16"/>
                      </w:rPr>
                      <w:fldChar w:fldCharType="separate"/>
                    </w:r>
                    <w:r w:rsidR="003D45DA" w:rsidRPr="006153B2">
                      <w:rPr>
                        <w:rFonts w:ascii="Symbol" w:hAnsi="Symbol" w:cs="Symbol"/>
                        <w:sz w:val="16"/>
                        <w:szCs w:val="16"/>
                      </w:rPr>
                      <w:t></w:t>
                    </w:r>
                    <w:r w:rsidRPr="006153B2">
                      <w:rPr>
                        <w:rFonts w:ascii="Times New Roman CYR" w:hAnsi="Times New Roman CYR" w:cs="Times New Roman CYR"/>
                        <w:sz w:val="16"/>
                        <w:szCs w:val="16"/>
                      </w:rPr>
                      <w:fldChar w:fldCharType="end"/>
                    </w:r>
                    <w:r w:rsidR="003D45DA" w:rsidRPr="006153B2">
                      <w:rPr>
                        <w:rFonts w:ascii="Times New Roman CYR" w:hAnsi="Times New Roman CYR" w:cs="Times New Roman CYR"/>
                        <w:sz w:val="16"/>
                        <w:szCs w:val="16"/>
                      </w:rPr>
                      <w:t xml:space="preserve"> строительство кустовых оснований под  эксплуата-ционное и разведочное бурение</w:t>
                    </w:r>
                  </w:p>
                </w:txbxContent>
              </v:textbox>
            </v:rect>
          </v:group>
        </w:pict>
      </w:r>
      <w:r>
        <w:rPr>
          <w:noProof/>
          <w:lang w:val="ru-RU"/>
        </w:rPr>
        <w:pict>
          <v:group id="_x0000_s1268" style="position:absolute;left:0;text-align:left;margin-left:77.7pt;margin-top:3.2pt;width:43.2pt;height:115.2pt;z-index:251655680" coordsize="20000,20000" o:allowincell="f">
            <v:shape id="_x0000_s1269" style="position:absolute;width:20000;height:20000" coordsize="20000,20000" path="m,l,20000r20000,l20000,,,e" fillcolor="black" strokeweight="2.25pt">
              <v:fill r:id="rId9" o:title="" type="pattern"/>
              <v:path arrowok="t"/>
            </v:shape>
            <v:rect id="_x0000_s1270" style="position:absolute;width:20000;height:20000" stroked="f" strokeweight="2.25pt">
              <v:textbox inset="1.8pt,1.8pt,1.8pt,1.8pt">
                <w:txbxContent>
                  <w:p w:rsidR="003D45DA" w:rsidRDefault="00E56C5E" w:rsidP="00E20F36">
                    <w:pPr>
                      <w:ind w:left="36" w:right="36"/>
                      <w:rPr>
                        <w:rFonts w:ascii="Times New Roman CYR" w:hAnsi="Times New Roman CYR" w:cs="Times New Roman CYR"/>
                        <w:sz w:val="16"/>
                        <w:szCs w:val="16"/>
                      </w:rPr>
                    </w:pPr>
                    <w:r>
                      <w:rPr>
                        <w:rFonts w:ascii="Times New Roman CYR" w:hAnsi="Times New Roman CYR" w:cs="Times New Roman CYR"/>
                        <w:sz w:val="16"/>
                        <w:szCs w:val="16"/>
                      </w:rPr>
                      <w:fldChar w:fldCharType="begin"/>
                    </w:r>
                    <w:r w:rsidR="003D45DA">
                      <w:rPr>
                        <w:rFonts w:ascii="Times New Roman CYR" w:hAnsi="Times New Roman CYR" w:cs="Times New Roman CYR"/>
                        <w:sz w:val="16"/>
                        <w:szCs w:val="16"/>
                      </w:rPr>
                      <w:instrText>SYMBOL 45 \f "Symbol" \s 8</w:instrText>
                    </w:r>
                    <w:r>
                      <w:rPr>
                        <w:rFonts w:ascii="Times New Roman CYR" w:hAnsi="Times New Roman CYR" w:cs="Times New Roman CYR"/>
                        <w:sz w:val="16"/>
                        <w:szCs w:val="16"/>
                      </w:rPr>
                      <w:fldChar w:fldCharType="separate"/>
                    </w:r>
                    <w:r w:rsidR="003D45DA">
                      <w:rPr>
                        <w:rFonts w:ascii="Symbol" w:hAnsi="Symbol" w:cs="Symbol"/>
                        <w:sz w:val="16"/>
                        <w:szCs w:val="16"/>
                      </w:rPr>
                      <w:t></w:t>
                    </w:r>
                    <w:r>
                      <w:rPr>
                        <w:rFonts w:ascii="Times New Roman CYR" w:hAnsi="Times New Roman CYR" w:cs="Times New Roman CYR"/>
                        <w:sz w:val="16"/>
                        <w:szCs w:val="16"/>
                      </w:rPr>
                      <w:fldChar w:fldCharType="end"/>
                    </w:r>
                    <w:r w:rsidR="003D45DA">
                      <w:rPr>
                        <w:rFonts w:ascii="Times New Roman CYR" w:hAnsi="Times New Roman CYR" w:cs="Times New Roman CYR"/>
                        <w:sz w:val="16"/>
                        <w:szCs w:val="16"/>
                      </w:rPr>
                      <w:t xml:space="preserve"> </w:t>
                    </w:r>
                    <w:r w:rsidR="003D45DA" w:rsidRPr="006153B2">
                      <w:rPr>
                        <w:rFonts w:ascii="Times New Roman CYR" w:hAnsi="Times New Roman CYR" w:cs="Times New Roman CYR"/>
                        <w:sz w:val="16"/>
                        <w:szCs w:val="16"/>
                      </w:rPr>
                      <w:t>строительство магистральных автодорог  в капитальном исполнении;</w:t>
                    </w:r>
                  </w:p>
                </w:txbxContent>
              </v:textbox>
            </v:rect>
          </v:group>
        </w:pict>
      </w:r>
    </w:p>
    <w:p w:rsidR="003D45DA" w:rsidRPr="00CF28CB" w:rsidRDefault="003D45DA" w:rsidP="00E20F36">
      <w:pPr>
        <w:pStyle w:val="a5"/>
        <w:rPr>
          <w:lang w:val="ru-RU"/>
        </w:rPr>
      </w:pPr>
    </w:p>
    <w:p w:rsidR="003D45DA" w:rsidRPr="00CF28CB" w:rsidRDefault="00257121" w:rsidP="00E20F36">
      <w:pPr>
        <w:pStyle w:val="a5"/>
        <w:rPr>
          <w:lang w:val="ru-RU"/>
        </w:rPr>
      </w:pPr>
      <w:r>
        <w:rPr>
          <w:noProof/>
          <w:lang w:val="ru-RU"/>
        </w:rPr>
        <w:pict>
          <v:line id="_x0000_s1271" style="position:absolute;left:0;text-align:left;z-index:251646464" from="174.15pt,7.55pt" to="174.15pt,7.55pt" o:allowincell="f"/>
        </w:pict>
      </w:r>
    </w:p>
    <w:p w:rsidR="003D45DA" w:rsidRPr="00CF28CB" w:rsidRDefault="003D45DA" w:rsidP="00E20F36">
      <w:pPr>
        <w:pStyle w:val="a5"/>
        <w:rPr>
          <w:lang w:val="ru-RU"/>
        </w:rPr>
      </w:pPr>
    </w:p>
    <w:p w:rsidR="003D45DA" w:rsidRPr="00CF28CB" w:rsidRDefault="00257121" w:rsidP="00E20F36">
      <w:pPr>
        <w:pStyle w:val="a5"/>
        <w:rPr>
          <w:lang w:val="ru-RU"/>
        </w:rPr>
      </w:pPr>
      <w:r>
        <w:rPr>
          <w:noProof/>
          <w:lang w:val="ru-RU"/>
        </w:rPr>
        <w:pict>
          <v:shape id="_x0000_s1272" type="#_x0000_t32" style="position:absolute;left:0;text-align:left;margin-left:188.7pt;margin-top:19.5pt;width:0;height:19.7pt;z-index:251673088" o:connectortype="straight" strokeweight="2.25pt"/>
        </w:pict>
      </w:r>
      <w:r>
        <w:rPr>
          <w:noProof/>
          <w:lang w:val="ru-RU"/>
        </w:rPr>
        <w:pict>
          <v:shape id="_x0000_s1273" type="#_x0000_t32" style="position:absolute;left:0;text-align:left;margin-left:145.9pt;margin-top:19.5pt;width:0;height:19.65pt;z-index:251672064" o:connectortype="straight" strokeweight="2.25pt"/>
        </w:pict>
      </w:r>
      <w:r>
        <w:rPr>
          <w:noProof/>
          <w:lang w:val="ru-RU"/>
        </w:rPr>
        <w:pict>
          <v:shape id="_x0000_s1274" type="#_x0000_t32" style="position:absolute;left:0;text-align:left;margin-left:94.95pt;margin-top:19.5pt;width:0;height:19.7pt;z-index:251671040" o:connectortype="straight" strokeweight="2.25pt"/>
        </w:pict>
      </w:r>
      <w:r>
        <w:rPr>
          <w:noProof/>
          <w:lang w:val="ru-RU"/>
        </w:rPr>
        <w:pict>
          <v:shape id="_x0000_s1275" type="#_x0000_t32" style="position:absolute;left:0;text-align:left;margin-left:37.35pt;margin-top:19.5pt;width:0;height:19.65pt;z-index:251670016" o:connectortype="straight" strokeweight="2.25pt"/>
        </w:pict>
      </w:r>
    </w:p>
    <w:p w:rsidR="003D45DA" w:rsidRPr="00CF28CB" w:rsidRDefault="00257121" w:rsidP="00E20F36">
      <w:pPr>
        <w:pStyle w:val="a5"/>
        <w:rPr>
          <w:lang w:val="ru-RU"/>
        </w:rPr>
      </w:pPr>
      <w:r>
        <w:rPr>
          <w:noProof/>
          <w:lang w:val="ru-RU"/>
        </w:rPr>
        <w:pict>
          <v:group id="_x0000_s1276" style="position:absolute;left:0;text-align:left;margin-left:167.85pt;margin-top:14.5pt;width:36pt;height:36pt;z-index:251664896" coordsize="20000,20000" o:allowincell="f">
            <v:shape id="_x0000_s1277" style="position:absolute;width:20000;height:20000" coordsize="20000,20000" path="m10000,r,l9806,,9639,,9472,,9278,,9111,28r-167,l8778,56,8583,83r-166,28l8250,139r-167,28l7917,194r-167,56l7556,278r-167,55l7222,361r-166,56l6889,472r-167,56l6556,583r-167,56l6250,722r-167,56l5917,861r-167,56l5611,1000r-167,83l5278,1167r-139,83l5000,1333r-167,84l4694,1500r-166,111l4389,1694r-139,112l4111,1889r-139,111l3833,2111r-139,111l3556,2333r-139,111l3306,2556r-139,111l3028,2806r-111,111l2806,3028r-139,139l2556,3306r-112,111l2333,3556r-111,138l2111,3833r-111,139l1889,4111r-83,139l1694,4389r-83,139l1500,4694r-83,139l1333,4972r-83,167l1167,5278r-84,166l1000,5611r-83,139l861,5917r-83,166l722,6250r-83,139l583,6556r-55,166l472,6889r-55,167l361,7222r-28,167l278,7556r-28,194l194,7917r-27,166l139,8250r-28,167l83,8583,56,8778,28,8944r,167l,9278r,194l,9639r,167l,9972r,28l,10167r,166l,10500r,194l28,10861r,167l56,11194r27,195l111,11556r28,166l167,11889r27,167l250,12222r28,195l333,12583r28,167l417,12917r55,166l528,13250r55,167l639,13583r83,139l778,13889r83,167l917,14222r83,139l1083,14528r84,166l1250,14833r83,139l1417,15139r83,139l1611,15444r83,139l1806,15722r83,139l2000,16000r111,139l2222,16278r111,139l2444,16556r112,111l2667,16806r139,138l2917,17056r111,111l3167,17306r139,111l3417,17528r139,111l3694,17750r139,111l3972,17972r139,111l4250,18167r139,111l4528,18361r166,111l4833,18556r139,83l5139,18722r139,84l5444,18889r167,83l5750,19056r167,55l6083,19194r167,56l6389,19333r167,56l6722,19444r167,56l7056,19556r166,55l7389,19639r167,55l7750,19722r167,56l8083,19806r167,27l8417,19861r166,28l8778,19917r166,27l9111,19944r167,28l9472,19972r167,l9806,19972r194,28l10000,20000r,l10167,19972r166,l10500,19972r194,l10861,19944r167,l11194,19917r195,-28l11556,19861r166,-28l11889,19806r167,-28l12222,19722r195,-28l12583,19639r167,-28l12917,19556r166,-56l13250,19444r167,-55l13583,19333r139,-83l13889,19194r167,-83l14222,19056r139,-84l14528,18889r166,-83l14833,18722r139,-83l15139,18556r139,-84l15444,18361r139,-83l15722,18167r139,-84l16000,17972r139,-111l16278,17750r139,-111l16556,17528r111,-111l16806,17306r138,-139l17056,17056r111,-112l17306,16806r111,-139l17528,16556r111,-139l17750,16278r111,-139l17972,16000r111,-139l18167,15722r111,-139l18361,15444r111,-166l18556,15139r83,-139l18722,14833r84,-139l18889,14528r83,-167l19056,14222r55,-166l19194,13889r56,-167l19333,13583r56,-166l19444,13250r56,-167l19556,12917r55,-167l19639,12583r55,-166l19722,12222r56,-166l19806,11889r27,-167l19861,11556r28,-167l19917,11194r27,-166l19944,10861r28,-167l19972,10500r,-167l19972,10167r,-167l20000,10000r-28,-194l19972,9639r,-167l19972,9278r-28,-167l19944,8944r-27,-166l19889,8583r-28,-166l19833,8250r-27,-167l19778,7917r-56,-167l19694,7556r-55,-167l19611,7222r-55,-166l19500,6889r-56,-167l19389,6556r-56,-167l19250,6250r-56,-167l19111,5917r-55,-167l18972,5611r-83,-167l18806,5278r-84,-139l18639,5000r-83,-167l18472,4694r-111,-166l18278,4389r-111,-139l18083,4111r-111,-139l17861,3833r-111,-139l17639,3556r-111,-139l17417,3306r-111,-139l17167,3028r-111,-111l16944,2806r-138,-139l16667,2556r-111,-112l16417,2333r-139,-111l16139,2111r-139,-111l15861,1889r-139,-83l15583,1694r-139,-83l15278,1500r-139,-83l15000,1333r-167,-83l14694,1167r-166,-84l14361,1000r-139,-83l14056,861r-167,-83l13722,722r-139,-83l13417,583r-167,-55l13083,472r-166,-55l12750,361r-167,-28l12417,278r-195,-28l12056,194r-167,-27l11722,139r-166,-28l11389,83,11194,56,11028,28r-167,l10694,r-194,l10333,r-166,l10000,r,l10000,e" strokeweight="2.25pt">
              <v:path arrowok="t"/>
            </v:shape>
            <v:rect id="_x0000_s1278" style="position:absolute;left:2917;top:2917;width:14139;height:14139" filled="f" stroked="f" strokeweight="2.25pt">
              <v:textbox style="mso-next-textbox:#_x0000_s1278" inset="1.8pt,1.8pt,1.8pt,1.8pt">
                <w:txbxContent>
                  <w:p w:rsidR="003D45DA" w:rsidRPr="006153B2" w:rsidRDefault="003D45DA" w:rsidP="00E20F36">
                    <w:pPr>
                      <w:ind w:left="36" w:right="36"/>
                      <w:jc w:val="center"/>
                      <w:rPr>
                        <w:rFonts w:ascii="Times New Roman CYR" w:hAnsi="Times New Roman CYR" w:cs="Times New Roman CYR"/>
                      </w:rPr>
                    </w:pPr>
                    <w:r w:rsidRPr="006153B2">
                      <w:rPr>
                        <w:rFonts w:ascii="Times New Roman CYR" w:hAnsi="Times New Roman CYR" w:cs="Times New Roman CYR"/>
                        <w:sz w:val="16"/>
                        <w:szCs w:val="16"/>
                      </w:rPr>
                      <w:t xml:space="preserve">208 </w:t>
                    </w:r>
                    <w:r w:rsidRPr="006153B2">
                      <w:rPr>
                        <w:rFonts w:ascii="Times New Roman CYR" w:hAnsi="Times New Roman CYR" w:cs="Times New Roman CYR"/>
                      </w:rPr>
                      <w:t>шт.</w:t>
                    </w:r>
                  </w:p>
                </w:txbxContent>
              </v:textbox>
            </v:rect>
          </v:group>
        </w:pict>
      </w:r>
      <w:r>
        <w:rPr>
          <w:noProof/>
          <w:lang w:val="ru-RU"/>
        </w:rPr>
        <w:pict>
          <v:group id="_x0000_s1279" style="position:absolute;left:0;text-align:left;margin-left:123.75pt;margin-top:14.45pt;width:36pt;height:36pt;z-index:251663872" coordsize="20000,20000" o:allowincell="f">
            <v:shape id="_x0000_s1280" style="position:absolute;width:20000;height:20000" coordsize="20000,20000" path="m10000,r,l9806,,9639,,9472,,9278,,9111,28r-167,l8778,56,8583,83r-166,28l8250,139r-167,28l7917,194r-167,56l7556,278r-167,55l7222,361r-166,56l6889,472r-167,56l6556,583r-167,56l6250,722r-167,56l5917,861r-167,56l5611,1000r-167,83l5278,1167r-139,83l5000,1333r-167,84l4694,1500r-166,111l4389,1694r-139,112l4111,1889r-139,111l3833,2111r-139,111l3556,2333r-139,111l3306,2556r-139,111l3028,2806r-111,111l2806,3028r-139,139l2556,3306r-112,111l2333,3556r-111,138l2111,3833r-111,139l1889,4111r-83,139l1694,4389r-83,139l1500,4694r-83,139l1333,4972r-83,167l1167,5278r-84,166l1000,5611r-83,139l861,5917r-83,166l722,6250r-83,139l583,6556r-55,166l472,6889r-55,167l361,7222r-28,167l278,7556r-28,194l194,7917r-27,166l139,8250r-28,167l83,8583,56,8778,28,8944r,167l,9278r,194l,9639r,167l,9972r,28l,10167r,166l,10500r,194l28,10861r,167l56,11194r27,195l111,11556r28,166l167,11889r27,167l250,12222r28,195l333,12583r28,167l417,12917r55,166l528,13250r55,167l639,13583r83,139l778,13889r83,167l917,14222r83,139l1083,14528r84,166l1250,14833r83,139l1417,15139r83,139l1611,15444r83,139l1806,15722r83,139l2000,16000r111,139l2222,16278r111,139l2444,16556r112,111l2667,16806r139,138l2917,17056r111,111l3167,17306r139,111l3417,17528r139,111l3694,17750r139,111l3972,17972r139,111l4250,18167r139,111l4528,18361r166,111l4833,18556r139,83l5139,18722r139,84l5444,18889r167,83l5750,19056r167,55l6083,19194r167,56l6389,19333r167,56l6722,19444r167,56l7056,19556r166,55l7389,19639r167,55l7750,19722r167,56l8083,19806r167,27l8417,19861r166,28l8778,19917r166,27l9111,19944r167,28l9472,19972r167,l9806,19972r194,28l10000,20000r,l10167,19972r166,l10500,19972r194,l10861,19944r167,l11194,19917r195,-28l11556,19861r166,-28l11889,19806r167,-28l12222,19722r195,-28l12583,19639r167,-28l12917,19556r166,-56l13250,19444r167,-55l13583,19333r139,-83l13889,19194r167,-83l14222,19056r139,-84l14528,18889r166,-83l14833,18722r139,-83l15139,18556r139,-84l15444,18361r139,-83l15722,18167r139,-84l16000,17972r139,-111l16278,17750r139,-111l16556,17528r111,-111l16806,17306r138,-139l17056,17056r111,-112l17306,16806r111,-139l17528,16556r111,-139l17750,16278r111,-139l17972,16000r111,-139l18167,15722r111,-139l18361,15444r111,-166l18556,15139r83,-139l18722,14833r84,-139l18889,14528r83,-167l19056,14222r55,-166l19194,13889r56,-167l19333,13583r56,-166l19444,13250r56,-167l19556,12917r55,-167l19639,12583r55,-166l19722,12222r56,-166l19806,11889r27,-167l19861,11556r28,-167l19917,11194r27,-166l19944,10861r28,-167l19972,10500r,-167l19972,10167r,-167l20000,10000r-28,-194l19972,9639r,-167l19972,9278r-28,-167l19944,8944r-27,-166l19889,8583r-28,-166l19833,8250r-27,-167l19778,7917r-56,-167l19694,7556r-55,-167l19611,7222r-55,-166l19500,6889r-56,-167l19389,6556r-56,-167l19250,6250r-56,-167l19111,5917r-55,-167l18972,5611r-83,-167l18806,5278r-84,-139l18639,5000r-83,-167l18472,4694r-111,-166l18278,4389r-111,-139l18083,4111r-111,-139l17861,3833r-111,-139l17639,3556r-111,-139l17417,3306r-111,-139l17167,3028r-111,-111l16944,2806r-138,-139l16667,2556r-111,-112l16417,2333r-139,-111l16139,2111r-139,-111l15861,1889r-139,-83l15583,1694r-139,-83l15278,1500r-139,-83l15000,1333r-167,-83l14694,1167r-166,-84l14361,1000r-139,-83l14056,861r-167,-83l13722,722r-139,-83l13417,583r-167,-55l13083,472r-166,-55l12750,361r-167,-28l12417,278r-195,-28l12056,194r-167,-27l11722,139r-166,-28l11389,83,11194,56,11028,28r-167,l10694,r-194,l10333,r-166,l10000,r,l10000,e" strokeweight="2.25pt">
              <v:path arrowok="t"/>
            </v:shape>
            <v:rect id="_x0000_s1281" style="position:absolute;left:2917;top:2917;width:14139;height:14139" filled="f" stroked="f" strokeweight="2.25pt">
              <v:textbox inset="1.8pt,1.8pt,1.8pt,1.8pt">
                <w:txbxContent>
                  <w:p w:rsidR="003D45DA" w:rsidRPr="006153B2" w:rsidRDefault="003D45DA" w:rsidP="00E20F36">
                    <w:pPr>
                      <w:ind w:left="36" w:right="36"/>
                      <w:jc w:val="center"/>
                      <w:rPr>
                        <w:rFonts w:ascii="Times New Roman CYR" w:hAnsi="Times New Roman CYR" w:cs="Times New Roman CYR"/>
                      </w:rPr>
                    </w:pPr>
                    <w:r w:rsidRPr="006153B2">
                      <w:rPr>
                        <w:rFonts w:ascii="Times New Roman CYR" w:hAnsi="Times New Roman CYR" w:cs="Times New Roman CYR"/>
                        <w:sz w:val="16"/>
                        <w:szCs w:val="16"/>
                      </w:rPr>
                      <w:t>154км</w:t>
                    </w:r>
                    <w:r w:rsidRPr="006153B2">
                      <w:rPr>
                        <w:rFonts w:ascii="Times New Roman CYR" w:hAnsi="Times New Roman CYR" w:cs="Times New Roman CYR"/>
                      </w:rPr>
                      <w:t>.</w:t>
                    </w:r>
                  </w:p>
                </w:txbxContent>
              </v:textbox>
            </v:rect>
          </v:group>
        </w:pict>
      </w:r>
      <w:r>
        <w:rPr>
          <w:noProof/>
          <w:lang w:val="ru-RU"/>
        </w:rPr>
        <w:pict>
          <v:group id="_x0000_s1282" style="position:absolute;left:0;text-align:left;margin-left:73.35pt;margin-top:14.5pt;width:36pt;height:36pt;z-index:251661824" coordsize="20000,20000" o:allowincell="f">
            <v:shape id="_x0000_s1283" style="position:absolute;width:20000;height:20000" coordsize="20000,20000" path="m10000,r,l9806,,9639,,9472,,9278,,9111,28r-167,l8778,56,8583,83r-166,28l8250,139r-167,28l7917,194r-167,56l7556,278r-167,55l7222,361r-166,56l6889,472r-167,56l6556,583r-167,56l6250,722r-167,56l5917,861r-167,56l5611,1000r-167,83l5278,1167r-139,83l5000,1333r-167,84l4694,1500r-166,111l4389,1694r-139,112l4111,1889r-139,111l3833,2111r-139,111l3556,2333r-139,111l3306,2556r-139,111l3028,2806r-111,111l2806,3028r-139,139l2556,3306r-112,111l2333,3556r-111,138l2111,3833r-111,139l1889,4111r-83,139l1694,4389r-83,139l1500,4694r-83,139l1333,4972r-83,167l1167,5278r-84,166l1000,5611r-83,139l861,5917r-83,166l722,6250r-83,139l583,6556r-55,166l472,6889r-55,167l361,7222r-28,167l278,7556r-28,194l194,7917r-27,166l139,8250r-28,167l83,8583,56,8778,28,8944r,167l,9278r,194l,9639r,167l,9972r,28l,10167r,166l,10500r,194l28,10861r,167l56,11194r27,195l111,11556r28,166l167,11889r27,167l250,12222r28,195l333,12583r28,167l417,12917r55,166l528,13250r55,167l639,13583r83,139l778,13889r83,167l917,14222r83,139l1083,14528r84,166l1250,14833r83,139l1417,15139r83,139l1611,15444r83,139l1806,15722r83,139l2000,16000r111,139l2222,16278r111,139l2444,16556r112,111l2667,16806r139,138l2917,17056r111,111l3167,17306r139,111l3417,17528r139,111l3694,17750r139,111l3972,17972r139,111l4250,18167r139,111l4528,18361r166,111l4833,18556r139,83l5139,18722r139,84l5444,18889r167,83l5750,19056r167,55l6083,19194r167,56l6389,19333r167,56l6722,19444r167,56l7056,19556r166,55l7389,19639r167,55l7750,19722r167,56l8083,19806r167,27l8417,19861r166,28l8778,19917r166,27l9111,19944r167,28l9472,19972r167,l9806,19972r194,28l10000,20000r,l10167,19972r166,l10500,19972r194,l10861,19944r167,l11194,19917r195,-28l11556,19861r166,-28l11889,19806r167,-28l12222,19722r195,-28l12583,19639r167,-28l12917,19556r166,-56l13250,19444r167,-55l13583,19333r139,-83l13889,19194r167,-83l14222,19056r139,-84l14528,18889r166,-83l14833,18722r139,-83l15139,18556r139,-84l15444,18361r139,-83l15722,18167r139,-84l16000,17972r139,-111l16278,17750r139,-111l16556,17528r111,-111l16806,17306r138,-139l17056,17056r111,-112l17306,16806r111,-139l17528,16556r111,-139l17750,16278r111,-139l17972,16000r111,-139l18167,15722r111,-139l18361,15444r111,-166l18556,15139r83,-139l18722,14833r84,-139l18889,14528r83,-167l19056,14222r55,-166l19194,13889r56,-167l19333,13583r56,-166l19444,13250r56,-167l19556,12917r55,-167l19639,12583r55,-166l19722,12222r56,-166l19806,11889r27,-167l19861,11556r28,-167l19917,11194r27,-166l19944,10861r28,-167l19972,10500r,-167l19972,10167r,-167l20000,10000r-28,-194l19972,9639r,-167l19972,9278r-28,-167l19944,8944r-27,-166l19889,8583r-28,-166l19833,8250r-27,-167l19778,7917r-56,-167l19694,7556r-55,-167l19611,7222r-55,-166l19500,6889r-56,-167l19389,6556r-56,-167l19250,6250r-56,-167l19111,5917r-55,-167l18972,5611r-83,-167l18806,5278r-84,-139l18639,5000r-83,-167l18472,4694r-111,-166l18278,4389r-111,-139l18083,4111r-111,-139l17861,3833r-111,-139l17639,3556r-111,-139l17417,3306r-111,-139l17167,3028r-111,-111l16944,2806r-138,-139l16667,2556r-111,-112l16417,2333r-139,-111l16139,2111r-139,-111l15861,1889r-139,-83l15583,1694r-139,-83l15278,1500r-139,-83l15000,1333r-167,-83l14694,1167r-166,-84l14361,1000r-139,-83l14056,861r-167,-83l13722,722r-139,-83l13417,583r-167,-55l13083,472r-166,-55l12750,361r-167,-28l12417,278r-195,-28l12056,194r-167,-27l11722,139r-166,-28l11389,83,11194,56,11028,28r-167,l10694,r-194,l10333,r-166,l10000,r,l10000,e" strokeweight="2.25pt">
              <v:path arrowok="t"/>
            </v:shape>
            <v:rect id="_x0000_s1284" style="position:absolute;left:2917;top:2917;width:14139;height:14139" filled="f" stroked="f" strokeweight="2.25pt">
              <v:textbox inset="1.8pt,1.8pt,1.8pt,1.8pt">
                <w:txbxContent>
                  <w:p w:rsidR="003D45DA" w:rsidRPr="006153B2" w:rsidRDefault="003D45DA" w:rsidP="00E20F36">
                    <w:pPr>
                      <w:ind w:left="36" w:right="36"/>
                      <w:jc w:val="center"/>
                      <w:rPr>
                        <w:rFonts w:ascii="Times New Roman CYR" w:hAnsi="Times New Roman CYR" w:cs="Times New Roman CYR"/>
                      </w:rPr>
                    </w:pPr>
                    <w:r w:rsidRPr="006153B2">
                      <w:rPr>
                        <w:rFonts w:ascii="Times New Roman CYR" w:hAnsi="Times New Roman CYR" w:cs="Times New Roman CYR"/>
                        <w:sz w:val="16"/>
                        <w:szCs w:val="16"/>
                      </w:rPr>
                      <w:t>100км</w:t>
                    </w:r>
                    <w:r w:rsidRPr="006153B2">
                      <w:rPr>
                        <w:rFonts w:ascii="Times New Roman CYR" w:hAnsi="Times New Roman CYR" w:cs="Times New Roman CYR"/>
                      </w:rPr>
                      <w:t>.</w:t>
                    </w:r>
                  </w:p>
                </w:txbxContent>
              </v:textbox>
            </v:rect>
          </v:group>
        </w:pict>
      </w:r>
      <w:r>
        <w:rPr>
          <w:noProof/>
          <w:lang w:val="ru-RU"/>
        </w:rPr>
        <w:pict>
          <v:group id="_x0000_s1285" style="position:absolute;left:0;text-align:left;margin-left:22.95pt;margin-top:14.5pt;width:36pt;height:36pt;z-index:251662848" coordsize="20000,20000" o:allowincell="f">
            <v:shape id="_x0000_s1286" style="position:absolute;width:20000;height:20000" coordsize="20000,20000" path="m10000,r,l9806,,9639,,9472,,9278,,9111,28r-167,l8778,56,8583,83r-166,28l8250,139r-167,28l7917,194r-167,56l7556,278r-167,55l7222,361r-166,56l6889,472r-167,56l6556,583r-167,56l6250,722r-167,56l5917,861r-167,56l5611,1000r-167,83l5278,1167r-139,83l5000,1333r-167,84l4694,1500r-166,111l4389,1694r-139,112l4111,1889r-139,111l3833,2111r-139,111l3556,2333r-139,111l3306,2556r-139,111l3028,2806r-111,111l2806,3028r-139,139l2556,3306r-112,111l2333,3556r-111,138l2111,3833r-111,139l1889,4111r-83,139l1694,4389r-83,139l1500,4694r-83,139l1333,4972r-83,167l1167,5278r-84,166l1000,5611r-83,139l861,5917r-83,166l722,6250r-83,139l583,6556r-55,166l472,6889r-55,167l361,7222r-28,167l278,7556r-28,194l194,7917r-27,166l139,8250r-28,167l83,8583,56,8778,28,8944r,167l,9278r,194l,9639r,167l,9972r,28l,10167r,166l,10500r,194l28,10861r,167l56,11194r27,195l111,11556r28,166l167,11889r27,167l250,12222r28,195l333,12583r28,167l417,12917r55,166l528,13250r55,167l639,13583r83,139l778,13889r83,167l917,14222r83,139l1083,14528r84,166l1250,14833r83,139l1417,15139r83,139l1611,15444r83,139l1806,15722r83,139l2000,16000r111,139l2222,16278r111,139l2444,16556r112,111l2667,16806r139,138l2917,17056r111,111l3167,17306r139,111l3417,17528r139,111l3694,17750r139,111l3972,17972r139,111l4250,18167r139,111l4528,18361r166,111l4833,18556r139,83l5139,18722r139,84l5444,18889r167,83l5750,19056r167,55l6083,19194r167,56l6389,19333r167,56l6722,19444r167,56l7056,19556r166,55l7389,19639r167,55l7750,19722r167,56l8083,19806r167,27l8417,19861r166,28l8778,19917r166,27l9111,19944r167,28l9472,19972r167,l9806,19972r194,28l10000,20000r,l10167,19972r166,l10500,19972r194,l10861,19944r167,l11194,19917r195,-28l11556,19861r166,-28l11889,19806r167,-28l12222,19722r195,-28l12583,19639r167,-28l12917,19556r166,-56l13250,19444r167,-55l13583,19333r139,-83l13889,19194r167,-83l14222,19056r139,-84l14528,18889r166,-83l14833,18722r139,-83l15139,18556r139,-84l15444,18361r139,-83l15722,18167r139,-84l16000,17972r139,-111l16278,17750r139,-111l16556,17528r111,-111l16806,17306r138,-139l17056,17056r111,-112l17306,16806r111,-139l17528,16556r111,-139l17750,16278r111,-139l17972,16000r111,-139l18167,15722r111,-139l18361,15444r111,-166l18556,15139r83,-139l18722,14833r84,-139l18889,14528r83,-167l19056,14222r55,-166l19194,13889r56,-167l19333,13583r56,-166l19444,13250r56,-167l19556,12917r55,-167l19639,12583r55,-166l19722,12222r56,-166l19806,11889r27,-167l19861,11556r28,-167l19917,11194r27,-166l19944,10861r28,-167l19972,10500r,-167l19972,10167r,-167l20000,10000r-28,-194l19972,9639r,-167l19972,9278r-28,-167l19944,8944r-27,-166l19889,8583r-28,-166l19833,8250r-27,-167l19778,7917r-56,-167l19694,7556r-55,-167l19611,7222r-55,-166l19500,6889r-56,-167l19389,6556r-56,-167l19250,6250r-56,-167l19111,5917r-55,-167l18972,5611r-83,-167l18806,5278r-84,-139l18639,5000r-83,-167l18472,4694r-111,-166l18278,4389r-111,-139l18083,4111r-111,-139l17861,3833r-111,-139l17639,3556r-111,-139l17417,3306r-111,-139l17167,3028r-111,-111l16944,2806r-138,-139l16667,2556r-111,-112l16417,2333r-139,-111l16139,2111r-139,-111l15861,1889r-139,-83l15583,1694r-139,-83l15278,1500r-139,-83l15000,1333r-167,-83l14694,1167r-166,-84l14361,1000r-139,-83l14056,861r-167,-83l13722,722r-139,-83l13417,583r-167,-55l13083,472r-166,-55l12750,361r-167,-28l12417,278r-195,-28l12056,194r-167,-27l11722,139r-166,-28l11389,83,11194,56,11028,28r-167,l10694,r-194,l10333,r-166,l10000,r,l10000,e" strokeweight="2.25pt">
              <v:fill r:id="rId9" o:title="" type="pattern"/>
              <v:path arrowok="t"/>
            </v:shape>
            <v:rect id="_x0000_s1287" style="position:absolute;left:2917;top:2917;width:14139;height:14139" filled="f" stroked="f" strokeweight="2.25pt">
              <v:textbox inset="1.8pt,1.8pt,1.8pt,1.8pt">
                <w:txbxContent>
                  <w:p w:rsidR="003D45DA" w:rsidRPr="00C76CAC" w:rsidRDefault="003D45DA" w:rsidP="00E20F36">
                    <w:pPr>
                      <w:ind w:left="36" w:right="36"/>
                      <w:rPr>
                        <w:rFonts w:ascii="Times New Roman CYR" w:hAnsi="Times New Roman CYR" w:cs="Times New Roman CYR"/>
                        <w:color w:val="FFFFFF"/>
                      </w:rPr>
                    </w:pPr>
                    <w:r w:rsidRPr="006153B2">
                      <w:rPr>
                        <w:rFonts w:ascii="Times New Roman CYR" w:hAnsi="Times New Roman CYR" w:cs="Times New Roman CYR"/>
                        <w:sz w:val="16"/>
                        <w:szCs w:val="16"/>
                      </w:rPr>
                      <w:t xml:space="preserve">120 </w:t>
                    </w:r>
                    <w:r w:rsidRPr="006153B2">
                      <w:rPr>
                        <w:rFonts w:ascii="Times New Roman CYR" w:hAnsi="Times New Roman CYR" w:cs="Times New Roman CYR"/>
                      </w:rPr>
                      <w:t>шт</w:t>
                    </w:r>
                    <w:r w:rsidRPr="00C76CAC">
                      <w:rPr>
                        <w:rFonts w:ascii="Times New Roman CYR" w:hAnsi="Times New Roman CYR" w:cs="Times New Roman CYR"/>
                        <w:color w:val="FFFFFF"/>
                      </w:rPr>
                      <w:t>.</w:t>
                    </w:r>
                  </w:p>
                </w:txbxContent>
              </v:textbox>
            </v:rect>
          </v:group>
        </w:pict>
      </w:r>
    </w:p>
    <w:p w:rsidR="003D45DA" w:rsidRPr="00CF28CB" w:rsidRDefault="003D45DA" w:rsidP="00E20F36">
      <w:pPr>
        <w:pStyle w:val="a5"/>
        <w:rPr>
          <w:lang w:val="ru-RU"/>
        </w:rPr>
      </w:pPr>
    </w:p>
    <w:p w:rsidR="003D45DA" w:rsidRDefault="003D45DA" w:rsidP="00E20F36">
      <w:pPr>
        <w:pStyle w:val="a5"/>
        <w:rPr>
          <w:lang w:val="ru-RU"/>
        </w:rPr>
      </w:pPr>
    </w:p>
    <w:p w:rsidR="003D45DA" w:rsidRPr="00CF28CB" w:rsidRDefault="003D45DA" w:rsidP="00E20F36">
      <w:pPr>
        <w:pStyle w:val="a5"/>
        <w:rPr>
          <w:lang w:val="ru-RU"/>
        </w:rPr>
      </w:pPr>
      <w:r w:rsidRPr="00CF28CB">
        <w:rPr>
          <w:lang w:val="ru-RU"/>
        </w:rPr>
        <w:t>Рис.</w:t>
      </w:r>
      <w:r>
        <w:rPr>
          <w:lang w:val="ru-RU"/>
        </w:rPr>
        <w:t>4</w:t>
      </w:r>
      <w:r w:rsidRPr="00CF28CB">
        <w:rPr>
          <w:lang w:val="ru-RU"/>
        </w:rPr>
        <w:t>. Дерево целей треста «Сургутнефтеспецстрой»</w:t>
      </w:r>
    </w:p>
    <w:p w:rsidR="003D45DA" w:rsidRPr="00CF28CB" w:rsidRDefault="003D45DA" w:rsidP="00E20F36">
      <w:pPr>
        <w:pStyle w:val="a5"/>
        <w:rPr>
          <w:lang w:val="ru-RU"/>
        </w:rPr>
      </w:pPr>
    </w:p>
    <w:p w:rsidR="001B3C2B" w:rsidRPr="00CF28CB" w:rsidRDefault="001B3C2B" w:rsidP="001B3C2B">
      <w:pPr>
        <w:pStyle w:val="a5"/>
        <w:rPr>
          <w:lang w:val="ru-RU"/>
        </w:rPr>
      </w:pPr>
      <w:r w:rsidRPr="00CF28CB">
        <w:rPr>
          <w:lang w:val="ru-RU"/>
        </w:rPr>
        <w:lastRenderedPageBreak/>
        <w:t xml:space="preserve">Как видно по рисунку </w:t>
      </w:r>
      <w:r>
        <w:rPr>
          <w:lang w:val="ru-RU"/>
        </w:rPr>
        <w:t>4</w:t>
      </w:r>
      <w:r w:rsidRPr="00CF28CB">
        <w:rPr>
          <w:lang w:val="ru-RU"/>
        </w:rPr>
        <w:t>, достижение главной цели треста зависит от своевременного и качественного выполнения работы управлениями механизированных работ и базой производственного обслуживания, а также отдела кадров и финансового отдела организации.</w:t>
      </w:r>
      <w:r w:rsidRPr="001B3C2B">
        <w:rPr>
          <w:lang w:val="ru-RU"/>
        </w:rPr>
        <w:t xml:space="preserve"> </w:t>
      </w:r>
      <w:r w:rsidRPr="00CF28CB">
        <w:rPr>
          <w:lang w:val="ru-RU"/>
        </w:rPr>
        <w:t xml:space="preserve">В связи с расширением сферы деятельности ОАО «Сургутнефтегаз», как в производственном, так и в географическом плане, главной целью треста «Сургутнефтеспецстрой» будет являться выполнение строительных работ на новых территориях в установленные сроки и обеспечивающих получение максимальной прибыли акционерным обществом. В этой связи необходимо определить цели и задачи для трех наиболее важных сфер внутренней среды треста, а именно, производственной, финансовой и кадровой, которые в конечном итоге повлияют на достижение цели предприятия (рисунок </w:t>
      </w:r>
      <w:r>
        <w:rPr>
          <w:lang w:val="ru-RU"/>
        </w:rPr>
        <w:t>4</w:t>
      </w:r>
      <w:r w:rsidRPr="00CF28CB">
        <w:rPr>
          <w:lang w:val="ru-RU"/>
        </w:rPr>
        <w:t>).</w:t>
      </w:r>
    </w:p>
    <w:p w:rsidR="001B3C2B" w:rsidRPr="00CF28CB" w:rsidRDefault="001B3C2B" w:rsidP="001B3C2B">
      <w:pPr>
        <w:pStyle w:val="a5"/>
        <w:rPr>
          <w:lang w:val="ru-RU"/>
        </w:rPr>
      </w:pPr>
      <w:r w:rsidRPr="00CF28CB">
        <w:rPr>
          <w:lang w:val="ru-RU"/>
        </w:rPr>
        <w:t xml:space="preserve"> Достижение же целей последних зависит от выполнения поставленных задач, которые выражаются количественными показателями. Так например для осуществления подготовительных работ к бурению в полном объеме необходимо осуществить в 2001 году следующие виды работ:</w:t>
      </w:r>
    </w:p>
    <w:p w:rsidR="001B3C2B" w:rsidRPr="00CF28CB" w:rsidRDefault="001B3C2B" w:rsidP="001B3C2B">
      <w:pPr>
        <w:pStyle w:val="a5"/>
        <w:rPr>
          <w:lang w:val="ru-RU"/>
        </w:rPr>
      </w:pPr>
      <w:r w:rsidRPr="00CF28CB">
        <w:rPr>
          <w:lang w:val="ru-RU"/>
        </w:rPr>
        <w:fldChar w:fldCharType="begin"/>
      </w:r>
      <w:r w:rsidRPr="00CF28CB">
        <w:rPr>
          <w:lang w:val="ru-RU"/>
        </w:rPr>
        <w:instrText>SYMBOL 45 \f "Symbol" \s 14</w:instrText>
      </w:r>
      <w:r w:rsidRPr="00CF28CB">
        <w:rPr>
          <w:lang w:val="ru-RU"/>
        </w:rPr>
        <w:fldChar w:fldCharType="separate"/>
      </w:r>
      <w:r w:rsidRPr="00CF28CB">
        <w:rPr>
          <w:lang w:val="ru-RU"/>
        </w:rPr>
        <w:t>-</w:t>
      </w:r>
      <w:r w:rsidRPr="00CF28CB">
        <w:rPr>
          <w:lang w:val="ru-RU"/>
        </w:rPr>
        <w:fldChar w:fldCharType="end"/>
      </w:r>
      <w:r w:rsidRPr="00CF28CB">
        <w:rPr>
          <w:lang w:val="ru-RU"/>
        </w:rPr>
        <w:t xml:space="preserve"> строительство кустовых оснований под эксплуатационное и разведочное бурение </w:t>
      </w:r>
      <w:r w:rsidRPr="00CF28CB">
        <w:rPr>
          <w:lang w:val="ru-RU"/>
        </w:rPr>
        <w:fldChar w:fldCharType="begin"/>
      </w:r>
      <w:r w:rsidRPr="00CF28CB">
        <w:rPr>
          <w:lang w:val="ru-RU"/>
        </w:rPr>
        <w:instrText>SYMBOL 45 \f "Symbol" \s 14</w:instrText>
      </w:r>
      <w:r w:rsidRPr="00CF28CB">
        <w:rPr>
          <w:lang w:val="ru-RU"/>
        </w:rPr>
        <w:fldChar w:fldCharType="separate"/>
      </w:r>
      <w:r w:rsidRPr="00CF28CB">
        <w:rPr>
          <w:lang w:val="ru-RU"/>
        </w:rPr>
        <w:t>-</w:t>
      </w:r>
      <w:r w:rsidRPr="00CF28CB">
        <w:rPr>
          <w:lang w:val="ru-RU"/>
        </w:rPr>
        <w:fldChar w:fldCharType="end"/>
      </w:r>
      <w:r w:rsidRPr="00CF28CB">
        <w:rPr>
          <w:lang w:val="ru-RU"/>
        </w:rPr>
        <w:t xml:space="preserve"> 120 шт.;</w:t>
      </w:r>
    </w:p>
    <w:p w:rsidR="001B3C2B" w:rsidRPr="00CF28CB" w:rsidRDefault="001B3C2B" w:rsidP="001B3C2B">
      <w:pPr>
        <w:pStyle w:val="a5"/>
        <w:rPr>
          <w:lang w:val="ru-RU"/>
        </w:rPr>
      </w:pPr>
      <w:r w:rsidRPr="00CF28CB">
        <w:rPr>
          <w:lang w:val="ru-RU"/>
        </w:rPr>
        <w:fldChar w:fldCharType="begin"/>
      </w:r>
      <w:r w:rsidRPr="00CF28CB">
        <w:rPr>
          <w:lang w:val="ru-RU"/>
        </w:rPr>
        <w:instrText>SYMBOL 45 \f "Symbol" \s 14</w:instrText>
      </w:r>
      <w:r w:rsidRPr="00CF28CB">
        <w:rPr>
          <w:lang w:val="ru-RU"/>
        </w:rPr>
        <w:fldChar w:fldCharType="separate"/>
      </w:r>
      <w:r w:rsidRPr="00CF28CB">
        <w:rPr>
          <w:lang w:val="ru-RU"/>
        </w:rPr>
        <w:t>-</w:t>
      </w:r>
      <w:r w:rsidRPr="00CF28CB">
        <w:rPr>
          <w:lang w:val="ru-RU"/>
        </w:rPr>
        <w:fldChar w:fldCharType="end"/>
      </w:r>
      <w:r w:rsidRPr="00CF28CB">
        <w:rPr>
          <w:lang w:val="ru-RU"/>
        </w:rPr>
        <w:t xml:space="preserve"> строительство магистральных автодорог в капитальном исполнении</w:t>
      </w:r>
      <w:r w:rsidRPr="00CF28CB">
        <w:rPr>
          <w:lang w:val="ru-RU"/>
        </w:rPr>
        <w:fldChar w:fldCharType="begin"/>
      </w:r>
      <w:r w:rsidRPr="00CF28CB">
        <w:rPr>
          <w:lang w:val="ru-RU"/>
        </w:rPr>
        <w:instrText>SYMBOL 45 \f "Symbol" \s 14</w:instrText>
      </w:r>
      <w:r w:rsidRPr="00CF28CB">
        <w:rPr>
          <w:lang w:val="ru-RU"/>
        </w:rPr>
        <w:fldChar w:fldCharType="separate"/>
      </w:r>
      <w:r w:rsidRPr="00CF28CB">
        <w:rPr>
          <w:lang w:val="ru-RU"/>
        </w:rPr>
        <w:t>-</w:t>
      </w:r>
      <w:r w:rsidRPr="00CF28CB">
        <w:rPr>
          <w:lang w:val="ru-RU"/>
        </w:rPr>
        <w:fldChar w:fldCharType="end"/>
      </w:r>
      <w:r w:rsidRPr="00CF28CB">
        <w:rPr>
          <w:lang w:val="ru-RU"/>
        </w:rPr>
        <w:t>100 км.;</w:t>
      </w:r>
    </w:p>
    <w:p w:rsidR="001B3C2B" w:rsidRPr="00CF28CB" w:rsidRDefault="001B3C2B" w:rsidP="001B3C2B">
      <w:pPr>
        <w:pStyle w:val="a5"/>
        <w:rPr>
          <w:lang w:val="ru-RU"/>
        </w:rPr>
      </w:pPr>
      <w:r w:rsidRPr="00CF28CB">
        <w:rPr>
          <w:lang w:val="ru-RU"/>
        </w:rPr>
        <w:fldChar w:fldCharType="begin"/>
      </w:r>
      <w:r w:rsidRPr="00CF28CB">
        <w:rPr>
          <w:lang w:val="ru-RU"/>
        </w:rPr>
        <w:instrText>SYMBOL 45 \f "Symbol" \s 14</w:instrText>
      </w:r>
      <w:r w:rsidRPr="00CF28CB">
        <w:rPr>
          <w:lang w:val="ru-RU"/>
        </w:rPr>
        <w:fldChar w:fldCharType="separate"/>
      </w:r>
      <w:r w:rsidRPr="00CF28CB">
        <w:rPr>
          <w:lang w:val="ru-RU"/>
        </w:rPr>
        <w:t>-</w:t>
      </w:r>
      <w:r w:rsidRPr="00CF28CB">
        <w:rPr>
          <w:lang w:val="ru-RU"/>
        </w:rPr>
        <w:fldChar w:fldCharType="end"/>
      </w:r>
      <w:r w:rsidRPr="00CF28CB">
        <w:rPr>
          <w:lang w:val="ru-RU"/>
        </w:rPr>
        <w:t xml:space="preserve"> строительство линий электропередач для бурения</w:t>
      </w:r>
      <w:r w:rsidRPr="00CF28CB">
        <w:rPr>
          <w:lang w:val="ru-RU"/>
        </w:rPr>
        <w:fldChar w:fldCharType="begin"/>
      </w:r>
      <w:r w:rsidRPr="00CF28CB">
        <w:rPr>
          <w:lang w:val="ru-RU"/>
        </w:rPr>
        <w:instrText>SYMBOL 45 \f "Symbol" \s 14</w:instrText>
      </w:r>
      <w:r w:rsidRPr="00CF28CB">
        <w:rPr>
          <w:lang w:val="ru-RU"/>
        </w:rPr>
        <w:fldChar w:fldCharType="separate"/>
      </w:r>
      <w:r w:rsidRPr="00CF28CB">
        <w:rPr>
          <w:lang w:val="ru-RU"/>
        </w:rPr>
        <w:t>-</w:t>
      </w:r>
      <w:r w:rsidRPr="00CF28CB">
        <w:rPr>
          <w:lang w:val="ru-RU"/>
        </w:rPr>
        <w:fldChar w:fldCharType="end"/>
      </w:r>
      <w:r w:rsidRPr="00CF28CB">
        <w:rPr>
          <w:lang w:val="ru-RU"/>
        </w:rPr>
        <w:t>154 км.;</w:t>
      </w:r>
    </w:p>
    <w:p w:rsidR="001B3C2B" w:rsidRPr="00CF28CB" w:rsidRDefault="001B3C2B" w:rsidP="001B3C2B">
      <w:pPr>
        <w:pStyle w:val="a5"/>
        <w:rPr>
          <w:lang w:val="ru-RU"/>
        </w:rPr>
      </w:pPr>
      <w:r w:rsidRPr="00CF28CB">
        <w:rPr>
          <w:lang w:val="ru-RU"/>
        </w:rPr>
        <w:fldChar w:fldCharType="begin"/>
      </w:r>
      <w:r w:rsidRPr="00CF28CB">
        <w:rPr>
          <w:lang w:val="ru-RU"/>
        </w:rPr>
        <w:instrText>SYMBOL 45 \f "Symbol" \s 14</w:instrText>
      </w:r>
      <w:r w:rsidRPr="00CF28CB">
        <w:rPr>
          <w:lang w:val="ru-RU"/>
        </w:rPr>
        <w:fldChar w:fldCharType="separate"/>
      </w:r>
      <w:r w:rsidRPr="00CF28CB">
        <w:rPr>
          <w:lang w:val="ru-RU"/>
        </w:rPr>
        <w:t>-</w:t>
      </w:r>
      <w:r w:rsidRPr="00CF28CB">
        <w:rPr>
          <w:lang w:val="ru-RU"/>
        </w:rPr>
        <w:fldChar w:fldCharType="end"/>
      </w:r>
      <w:r w:rsidRPr="00CF28CB">
        <w:rPr>
          <w:lang w:val="ru-RU"/>
        </w:rPr>
        <w:t xml:space="preserve"> ликвидация амбаров </w:t>
      </w:r>
      <w:r w:rsidRPr="00CF28CB">
        <w:rPr>
          <w:lang w:val="ru-RU"/>
        </w:rPr>
        <w:fldChar w:fldCharType="begin"/>
      </w:r>
      <w:r w:rsidRPr="00CF28CB">
        <w:rPr>
          <w:lang w:val="ru-RU"/>
        </w:rPr>
        <w:instrText>SYMBOL 45 \f "Symbol" \s 14</w:instrText>
      </w:r>
      <w:r w:rsidRPr="00CF28CB">
        <w:rPr>
          <w:lang w:val="ru-RU"/>
        </w:rPr>
        <w:fldChar w:fldCharType="separate"/>
      </w:r>
      <w:r w:rsidRPr="00CF28CB">
        <w:rPr>
          <w:lang w:val="ru-RU"/>
        </w:rPr>
        <w:t>-</w:t>
      </w:r>
      <w:r w:rsidRPr="00CF28CB">
        <w:rPr>
          <w:lang w:val="ru-RU"/>
        </w:rPr>
        <w:fldChar w:fldCharType="end"/>
      </w:r>
      <w:r w:rsidRPr="00CF28CB">
        <w:rPr>
          <w:lang w:val="ru-RU"/>
        </w:rPr>
        <w:t xml:space="preserve"> 208 шт.</w:t>
      </w:r>
    </w:p>
    <w:p w:rsidR="001B3C2B" w:rsidRPr="00CF28CB" w:rsidRDefault="001B3C2B" w:rsidP="001B3C2B">
      <w:pPr>
        <w:pStyle w:val="a5"/>
        <w:rPr>
          <w:lang w:val="ru-RU"/>
        </w:rPr>
      </w:pPr>
      <w:r w:rsidRPr="00CF28CB">
        <w:rPr>
          <w:lang w:val="ru-RU"/>
        </w:rPr>
        <w:t>Таким образом были рассмотрены основные направления деятельности треста «Сургутнефтеспецстрой», определены его цели и производственные задачи, успешное достижение которых будет зависеть от того насколько эффективно будут использоваться имеющиеся у предприятия ресурсы, рационально организовано производство на предприятии.</w:t>
      </w:r>
    </w:p>
    <w:p w:rsidR="003D45DA" w:rsidRDefault="003D45DA" w:rsidP="00600377">
      <w:pPr>
        <w:rPr>
          <w:b/>
          <w:bCs/>
          <w:sz w:val="32"/>
          <w:szCs w:val="32"/>
        </w:rPr>
      </w:pPr>
    </w:p>
    <w:p w:rsidR="003D45DA" w:rsidRDefault="003D45DA" w:rsidP="00600377">
      <w:pPr>
        <w:rPr>
          <w:b/>
          <w:bCs/>
          <w:sz w:val="32"/>
          <w:szCs w:val="32"/>
        </w:rPr>
      </w:pPr>
    </w:p>
    <w:p w:rsidR="001B3C2B" w:rsidRDefault="001B3C2B" w:rsidP="00600377">
      <w:pPr>
        <w:rPr>
          <w:b/>
          <w:bCs/>
          <w:sz w:val="32"/>
          <w:szCs w:val="32"/>
        </w:rPr>
      </w:pPr>
    </w:p>
    <w:p w:rsidR="001B3C2B" w:rsidRDefault="001B3C2B" w:rsidP="00600377">
      <w:pPr>
        <w:rPr>
          <w:b/>
          <w:bCs/>
          <w:sz w:val="32"/>
          <w:szCs w:val="32"/>
        </w:rPr>
      </w:pPr>
    </w:p>
    <w:p w:rsidR="001B3C2B" w:rsidRPr="000A04E9" w:rsidRDefault="001B3C2B" w:rsidP="00600377">
      <w:pPr>
        <w:rPr>
          <w:b/>
          <w:bCs/>
          <w:sz w:val="32"/>
          <w:szCs w:val="32"/>
        </w:rPr>
      </w:pPr>
      <w:bookmarkStart w:id="0" w:name="_GoBack"/>
      <w:bookmarkEnd w:id="0"/>
    </w:p>
    <w:sectPr w:rsidR="001B3C2B" w:rsidRPr="000A04E9" w:rsidSect="009F743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E8C" w:rsidRDefault="00396E8C" w:rsidP="00134A69">
      <w:r>
        <w:separator/>
      </w:r>
    </w:p>
  </w:endnote>
  <w:endnote w:type="continuationSeparator" w:id="0">
    <w:p w:rsidR="00396E8C" w:rsidRDefault="00396E8C" w:rsidP="001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E8C" w:rsidRDefault="00396E8C" w:rsidP="00134A69">
      <w:r>
        <w:separator/>
      </w:r>
    </w:p>
  </w:footnote>
  <w:footnote w:type="continuationSeparator" w:id="0">
    <w:p w:rsidR="00396E8C" w:rsidRDefault="00396E8C" w:rsidP="001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14F22C"/>
    <w:lvl w:ilvl="0">
      <w:numFmt w:val="bullet"/>
      <w:lvlText w:val="*"/>
      <w:lvlJc w:val="left"/>
    </w:lvl>
  </w:abstractNum>
  <w:abstractNum w:abstractNumId="1">
    <w:nsid w:val="39081ACD"/>
    <w:multiLevelType w:val="multilevel"/>
    <w:tmpl w:val="DBBA13B6"/>
    <w:lvl w:ilvl="0">
      <w:start w:val="1"/>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47AF3550"/>
    <w:multiLevelType w:val="multilevel"/>
    <w:tmpl w:val="B188341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4726CCF"/>
    <w:multiLevelType w:val="hybridMultilevel"/>
    <w:tmpl w:val="9AEA8950"/>
    <w:lvl w:ilvl="0" w:tplc="04190011">
      <w:start w:val="1"/>
      <w:numFmt w:val="decimal"/>
      <w:lvlText w:val="%1)"/>
      <w:lvlJc w:val="left"/>
      <w:pPr>
        <w:tabs>
          <w:tab w:val="num" w:pos="1260"/>
        </w:tabs>
        <w:ind w:left="1260" w:hanging="360"/>
      </w:pPr>
    </w:lvl>
    <w:lvl w:ilvl="1" w:tplc="5F6C4FAC">
      <w:start w:val="4"/>
      <w:numFmt w:val="decimal"/>
      <w:lvlText w:val="%2"/>
      <w:lvlJc w:val="left"/>
      <w:pPr>
        <w:tabs>
          <w:tab w:val="num" w:pos="1980"/>
        </w:tabs>
        <w:ind w:left="1980" w:hanging="360"/>
      </w:pPr>
      <w:rPr>
        <w:rFonts w:hint="default"/>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6D7155AE"/>
    <w:multiLevelType w:val="hybridMultilevel"/>
    <w:tmpl w:val="00C28F4A"/>
    <w:lvl w:ilvl="0" w:tplc="04190011">
      <w:start w:val="1"/>
      <w:numFmt w:val="decimal"/>
      <w:lvlText w:val="%1)"/>
      <w:lvlJc w:val="left"/>
      <w:pPr>
        <w:tabs>
          <w:tab w:val="num" w:pos="1260"/>
        </w:tabs>
        <w:ind w:left="1260" w:hanging="360"/>
      </w:pPr>
    </w:lvl>
    <w:lvl w:ilvl="1" w:tplc="87646F22">
      <w:start w:val="3"/>
      <w:numFmt w:val="decimal"/>
      <w:lvlText w:val="%2"/>
      <w:lvlJc w:val="left"/>
      <w:pPr>
        <w:tabs>
          <w:tab w:val="num" w:pos="1980"/>
        </w:tabs>
        <w:ind w:left="1980" w:hanging="360"/>
      </w:pPr>
      <w:rPr>
        <w:rFonts w:hint="default"/>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nsid w:val="72C24403"/>
    <w:multiLevelType w:val="hybridMultilevel"/>
    <w:tmpl w:val="E446E31A"/>
    <w:lvl w:ilvl="0" w:tplc="B7A0EEAC">
      <w:start w:val="1"/>
      <w:numFmt w:val="decimal"/>
      <w:lvlText w:val="%1)"/>
      <w:lvlJc w:val="left"/>
      <w:pPr>
        <w:tabs>
          <w:tab w:val="num" w:pos="1260"/>
        </w:tabs>
        <w:ind w:left="1260" w:hanging="360"/>
      </w:pPr>
      <w:rPr>
        <w:b w:val="0"/>
        <w:bCs w:val="0"/>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163"/>
        <w:lvlJc w:val="left"/>
        <w:rPr>
          <w:rFonts w:ascii="Times New Roman" w:hAnsi="Times New Roman" w:cs="Times New Roman" w:hint="default"/>
        </w:rPr>
      </w:lvl>
    </w:lvlOverride>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575"/>
    <w:rsid w:val="00042AB9"/>
    <w:rsid w:val="000A04E9"/>
    <w:rsid w:val="00122CB2"/>
    <w:rsid w:val="001323E0"/>
    <w:rsid w:val="00134A69"/>
    <w:rsid w:val="00184D8F"/>
    <w:rsid w:val="001B3C2B"/>
    <w:rsid w:val="001E1B59"/>
    <w:rsid w:val="00223CEC"/>
    <w:rsid w:val="00257121"/>
    <w:rsid w:val="00265B53"/>
    <w:rsid w:val="00396E8C"/>
    <w:rsid w:val="003D45DA"/>
    <w:rsid w:val="003F3047"/>
    <w:rsid w:val="004657A2"/>
    <w:rsid w:val="00474575"/>
    <w:rsid w:val="004B50E9"/>
    <w:rsid w:val="004D1E57"/>
    <w:rsid w:val="004E3254"/>
    <w:rsid w:val="005133AF"/>
    <w:rsid w:val="00557491"/>
    <w:rsid w:val="005702A8"/>
    <w:rsid w:val="00597F03"/>
    <w:rsid w:val="00600377"/>
    <w:rsid w:val="006131BF"/>
    <w:rsid w:val="006153B2"/>
    <w:rsid w:val="006D75E7"/>
    <w:rsid w:val="0073099D"/>
    <w:rsid w:val="007A47D4"/>
    <w:rsid w:val="00850E88"/>
    <w:rsid w:val="008765F7"/>
    <w:rsid w:val="008F366D"/>
    <w:rsid w:val="009279E7"/>
    <w:rsid w:val="009443CA"/>
    <w:rsid w:val="009D0851"/>
    <w:rsid w:val="009D7131"/>
    <w:rsid w:val="009F7435"/>
    <w:rsid w:val="00A11B77"/>
    <w:rsid w:val="00A459FF"/>
    <w:rsid w:val="00A853EF"/>
    <w:rsid w:val="00A91E44"/>
    <w:rsid w:val="00AA1BF9"/>
    <w:rsid w:val="00AD1AC3"/>
    <w:rsid w:val="00B21ECD"/>
    <w:rsid w:val="00B43717"/>
    <w:rsid w:val="00C00272"/>
    <w:rsid w:val="00C31002"/>
    <w:rsid w:val="00C44905"/>
    <w:rsid w:val="00C76CAC"/>
    <w:rsid w:val="00C81703"/>
    <w:rsid w:val="00CC3B2E"/>
    <w:rsid w:val="00CF28CB"/>
    <w:rsid w:val="00D01F74"/>
    <w:rsid w:val="00D96438"/>
    <w:rsid w:val="00DC40AB"/>
    <w:rsid w:val="00DE1917"/>
    <w:rsid w:val="00E20F36"/>
    <w:rsid w:val="00E3284B"/>
    <w:rsid w:val="00E56C5E"/>
    <w:rsid w:val="00EA56DF"/>
    <w:rsid w:val="00F51F7D"/>
    <w:rsid w:val="00FD152D"/>
    <w:rsid w:val="00FD5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3"/>
    <o:shapelayout v:ext="edit">
      <o:idmap v:ext="edit" data="1"/>
      <o:rules v:ext="edit">
        <o:r id="V:Rule39" type="connector" idref="#_x0000_s1326"/>
        <o:r id="V:Rule40" type="connector" idref="#_x0000_s1201"/>
        <o:r id="V:Rule41" type="connector" idref="#_x0000_s1325"/>
        <o:r id="V:Rule42" type="connector" idref="#_x0000_s1323"/>
        <o:r id="V:Rule43" type="connector" idref="#_x0000_s1244"/>
        <o:r id="V:Rule44" type="connector" idref="#_x0000_s1324"/>
        <o:r id="V:Rule45" type="connector" idref="#_x0000_s1243"/>
        <o:r id="V:Rule46" type="connector" idref="#_x0000_s1322"/>
        <o:r id="V:Rule47" type="connector" idref="#_x0000_s1327"/>
        <o:r id="V:Rule48" type="connector" idref="#_x0000_s1272"/>
        <o:r id="V:Rule49" type="connector" idref="#_x0000_s1310"/>
        <o:r id="V:Rule50" type="connector" idref="#_x0000_s1328"/>
        <o:r id="V:Rule51" type="connector" idref="#_x0000_s1248"/>
        <o:r id="V:Rule52" type="connector" idref="#_x0000_s1311"/>
        <o:r id="V:Rule53" type="connector" idref="#_x0000_s1321"/>
        <o:r id="V:Rule54" type="connector" idref="#_x0000_s1246"/>
        <o:r id="V:Rule55" type="connector" idref="#_x0000_s1330"/>
        <o:r id="V:Rule56" type="connector" idref="#_x0000_s1247"/>
        <o:r id="V:Rule57" type="connector" idref="#_x0000_s1329"/>
        <o:r id="V:Rule58" type="connector" idref="#_x0000_s1275"/>
        <o:r id="V:Rule59" type="connector" idref="#_x0000_s1313"/>
        <o:r id="V:Rule60" type="connector" idref="#_x0000_s1312"/>
        <o:r id="V:Rule61" type="connector" idref="#_x0000_s1303"/>
        <o:r id="V:Rule62" type="connector" idref="#_x0000_s1314"/>
        <o:r id="V:Rule63" type="connector" idref="#_x0000_s1305"/>
        <o:r id="V:Rule64" type="connector" idref="#_x0000_s1304"/>
        <o:r id="V:Rule65" type="connector" idref="#_x0000_s1315"/>
        <o:r id="V:Rule66" type="connector" idref="#_x0000_s1319"/>
        <o:r id="V:Rule67" type="connector" idref="#_x0000_s1309"/>
        <o:r id="V:Rule68" type="connector" idref="#_x0000_s1273"/>
        <o:r id="V:Rule69" type="connector" idref="#_x0000_s1308"/>
        <o:r id="V:Rule70" type="connector" idref="#_x0000_s1274"/>
        <o:r id="V:Rule71" type="connector" idref="#_x0000_s1320"/>
        <o:r id="V:Rule72" type="connector" idref="#_x0000_s1306"/>
        <o:r id="V:Rule73" type="connector" idref="#_x0000_s1331"/>
        <o:r id="V:Rule74" type="connector" idref="#_x0000_s1317"/>
        <o:r id="V:Rule75" type="connector" idref="#_x0000_s1316"/>
        <o:r id="V:Rule76" type="connector" idref="#_x0000_s1307"/>
      </o:rules>
    </o:shapelayout>
  </w:shapeDefaults>
  <w:decimalSymbol w:val=","/>
  <w:listSeparator w:val=";"/>
  <w15:chartTrackingRefBased/>
  <w15:docId w15:val="{431CA2BD-74E1-4996-9428-FDE27FA6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575"/>
    <w:rPr>
      <w:rFonts w:ascii="Times New Roman" w:eastAsia="Times New Roman" w:hAnsi="Times New Roman"/>
      <w:sz w:val="24"/>
      <w:szCs w:val="24"/>
    </w:rPr>
  </w:style>
  <w:style w:type="paragraph" w:styleId="1">
    <w:name w:val="heading 1"/>
    <w:basedOn w:val="a"/>
    <w:next w:val="a"/>
    <w:link w:val="10"/>
    <w:uiPriority w:val="99"/>
    <w:qFormat/>
    <w:rsid w:val="00B21ECD"/>
    <w:pPr>
      <w:keepNext/>
      <w:outlineLvl w:val="0"/>
    </w:pPr>
    <w:rPr>
      <w:sz w:val="28"/>
      <w:szCs w:val="28"/>
    </w:rPr>
  </w:style>
  <w:style w:type="paragraph" w:styleId="9">
    <w:name w:val="heading 9"/>
    <w:basedOn w:val="a"/>
    <w:next w:val="a"/>
    <w:link w:val="90"/>
    <w:uiPriority w:val="99"/>
    <w:qFormat/>
    <w:rsid w:val="00C00272"/>
    <w:pPr>
      <w:keepNext/>
      <w:keepLines/>
      <w:spacing w:before="20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ECD"/>
    <w:rPr>
      <w:rFonts w:ascii="Times New Roman" w:hAnsi="Times New Roman" w:cs="Times New Roman"/>
      <w:sz w:val="24"/>
      <w:szCs w:val="24"/>
      <w:lang w:eastAsia="ru-RU"/>
    </w:rPr>
  </w:style>
  <w:style w:type="character" w:customStyle="1" w:styleId="90">
    <w:name w:val="Заголовок 9 Знак"/>
    <w:link w:val="9"/>
    <w:uiPriority w:val="99"/>
    <w:semiHidden/>
    <w:locked/>
    <w:rsid w:val="00C00272"/>
    <w:rPr>
      <w:rFonts w:ascii="Cambria" w:hAnsi="Cambria" w:cs="Cambria"/>
      <w:i/>
      <w:iCs/>
      <w:color w:val="404040"/>
      <w:sz w:val="20"/>
      <w:szCs w:val="20"/>
      <w:lang w:eastAsia="ru-RU"/>
    </w:rPr>
  </w:style>
  <w:style w:type="paragraph" w:styleId="a3">
    <w:name w:val="Body Text Indent"/>
    <w:basedOn w:val="a"/>
    <w:link w:val="a4"/>
    <w:uiPriority w:val="99"/>
    <w:rsid w:val="009D0851"/>
    <w:pPr>
      <w:spacing w:line="360" w:lineRule="auto"/>
      <w:ind w:firstLine="851"/>
    </w:pPr>
    <w:rPr>
      <w:sz w:val="28"/>
      <w:szCs w:val="28"/>
    </w:rPr>
  </w:style>
  <w:style w:type="character" w:customStyle="1" w:styleId="a4">
    <w:name w:val="Основной текст с отступом Знак"/>
    <w:link w:val="a3"/>
    <w:uiPriority w:val="99"/>
    <w:locked/>
    <w:rsid w:val="009D0851"/>
    <w:rPr>
      <w:rFonts w:ascii="Times New Roman" w:hAnsi="Times New Roman" w:cs="Times New Roman"/>
      <w:sz w:val="24"/>
      <w:szCs w:val="24"/>
      <w:lang w:eastAsia="ru-RU"/>
    </w:rPr>
  </w:style>
  <w:style w:type="paragraph" w:styleId="2">
    <w:name w:val="Body Text Indent 2"/>
    <w:basedOn w:val="a"/>
    <w:link w:val="20"/>
    <w:uiPriority w:val="99"/>
    <w:rsid w:val="009D0851"/>
    <w:pPr>
      <w:spacing w:line="360" w:lineRule="auto"/>
      <w:ind w:firstLine="851"/>
      <w:jc w:val="both"/>
    </w:pPr>
    <w:rPr>
      <w:sz w:val="28"/>
      <w:szCs w:val="28"/>
    </w:rPr>
  </w:style>
  <w:style w:type="character" w:customStyle="1" w:styleId="20">
    <w:name w:val="Основной текст с отступом 2 Знак"/>
    <w:link w:val="2"/>
    <w:uiPriority w:val="99"/>
    <w:locked/>
    <w:rsid w:val="009D0851"/>
    <w:rPr>
      <w:rFonts w:ascii="Times New Roman" w:hAnsi="Times New Roman" w:cs="Times New Roman"/>
      <w:sz w:val="24"/>
      <w:szCs w:val="24"/>
      <w:lang w:eastAsia="ru-RU"/>
    </w:rPr>
  </w:style>
  <w:style w:type="paragraph" w:customStyle="1" w:styleId="Normal1">
    <w:name w:val="Normal1"/>
    <w:uiPriority w:val="99"/>
    <w:rsid w:val="00A91E44"/>
    <w:pPr>
      <w:widowControl w:val="0"/>
    </w:pPr>
    <w:rPr>
      <w:rFonts w:ascii="Times New Roman" w:eastAsia="Times New Roman" w:hAnsi="Times New Roman"/>
    </w:rPr>
  </w:style>
  <w:style w:type="paragraph" w:customStyle="1" w:styleId="a5">
    <w:name w:val="Главный мой"/>
    <w:basedOn w:val="a"/>
    <w:qFormat/>
    <w:rsid w:val="001E1B59"/>
    <w:pPr>
      <w:spacing w:line="360" w:lineRule="auto"/>
      <w:ind w:firstLine="709"/>
      <w:jc w:val="both"/>
    </w:pPr>
    <w:rPr>
      <w:sz w:val="28"/>
      <w:szCs w:val="28"/>
      <w:lang w:val="uk-UA"/>
    </w:rPr>
  </w:style>
  <w:style w:type="character" w:styleId="a6">
    <w:name w:val="Hyperlink"/>
    <w:uiPriority w:val="99"/>
    <w:rsid w:val="000A04E9"/>
    <w:rPr>
      <w:color w:val="0000FF"/>
      <w:u w:val="single"/>
    </w:rPr>
  </w:style>
  <w:style w:type="character" w:customStyle="1" w:styleId="para1">
    <w:name w:val="para1"/>
    <w:uiPriority w:val="99"/>
    <w:rsid w:val="000A04E9"/>
    <w:rPr>
      <w:rFonts w:ascii="Arial" w:hAnsi="Arial" w:cs="Arial"/>
      <w:sz w:val="18"/>
      <w:szCs w:val="18"/>
    </w:rPr>
  </w:style>
  <w:style w:type="paragraph" w:styleId="a7">
    <w:name w:val="Normal (Web)"/>
    <w:basedOn w:val="a"/>
    <w:uiPriority w:val="99"/>
    <w:rsid w:val="000A04E9"/>
    <w:pPr>
      <w:spacing w:before="100" w:beforeAutospacing="1" w:after="100" w:afterAutospacing="1"/>
    </w:pPr>
  </w:style>
  <w:style w:type="character" w:styleId="a8">
    <w:name w:val="Strong"/>
    <w:uiPriority w:val="99"/>
    <w:qFormat/>
    <w:rsid w:val="000A04E9"/>
    <w:rPr>
      <w:b/>
      <w:bCs/>
    </w:rPr>
  </w:style>
  <w:style w:type="paragraph" w:styleId="21">
    <w:name w:val="Body Text 2"/>
    <w:basedOn w:val="a"/>
    <w:link w:val="22"/>
    <w:uiPriority w:val="99"/>
    <w:rsid w:val="000A04E9"/>
    <w:pPr>
      <w:spacing w:after="120" w:line="480" w:lineRule="auto"/>
    </w:pPr>
  </w:style>
  <w:style w:type="character" w:customStyle="1" w:styleId="22">
    <w:name w:val="Основной текст 2 Знак"/>
    <w:link w:val="21"/>
    <w:uiPriority w:val="99"/>
    <w:locked/>
    <w:rsid w:val="000A04E9"/>
    <w:rPr>
      <w:rFonts w:ascii="Times New Roman" w:hAnsi="Times New Roman" w:cs="Times New Roman"/>
      <w:sz w:val="24"/>
      <w:szCs w:val="24"/>
      <w:lang w:eastAsia="ru-RU"/>
    </w:rPr>
  </w:style>
  <w:style w:type="paragraph" w:styleId="a9">
    <w:name w:val="footer"/>
    <w:basedOn w:val="a"/>
    <w:link w:val="aa"/>
    <w:uiPriority w:val="99"/>
    <w:rsid w:val="004E3254"/>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a">
    <w:name w:val="Нижний колонтитул Знак"/>
    <w:link w:val="a9"/>
    <w:uiPriority w:val="99"/>
    <w:locked/>
    <w:rsid w:val="004E3254"/>
    <w:rPr>
      <w:rFonts w:ascii="Times New Roman" w:hAnsi="Times New Roman" w:cs="Times New Roman"/>
      <w:sz w:val="20"/>
      <w:szCs w:val="20"/>
      <w:lang w:eastAsia="ru-RU"/>
    </w:rPr>
  </w:style>
  <w:style w:type="paragraph" w:customStyle="1" w:styleId="210">
    <w:name w:val="Основной текст 21"/>
    <w:basedOn w:val="a"/>
    <w:uiPriority w:val="99"/>
    <w:rsid w:val="004E3254"/>
    <w:pPr>
      <w:widowControl w:val="0"/>
      <w:overflowPunct w:val="0"/>
      <w:autoSpaceDE w:val="0"/>
      <w:autoSpaceDN w:val="0"/>
      <w:adjustRightInd w:val="0"/>
      <w:spacing w:line="360" w:lineRule="auto"/>
      <w:jc w:val="center"/>
      <w:textAlignment w:val="baseline"/>
    </w:pPr>
    <w:rPr>
      <w:sz w:val="28"/>
      <w:szCs w:val="28"/>
    </w:rPr>
  </w:style>
  <w:style w:type="paragraph" w:styleId="ab">
    <w:name w:val="header"/>
    <w:basedOn w:val="a"/>
    <w:link w:val="ac"/>
    <w:uiPriority w:val="99"/>
    <w:semiHidden/>
    <w:unhideWhenUsed/>
    <w:rsid w:val="00134A69"/>
    <w:pPr>
      <w:tabs>
        <w:tab w:val="center" w:pos="4677"/>
        <w:tab w:val="right" w:pos="9355"/>
      </w:tabs>
    </w:pPr>
  </w:style>
  <w:style w:type="character" w:customStyle="1" w:styleId="ac">
    <w:name w:val="Верхний колонтитул Знак"/>
    <w:link w:val="ab"/>
    <w:uiPriority w:val="99"/>
    <w:semiHidden/>
    <w:rsid w:val="00134A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801E-FC53-4E5E-BC0D-393050BC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3902</Words>
  <Characters>22247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SFSIBDADI</Company>
  <LinksUpToDate>false</LinksUpToDate>
  <CharactersWithSpaces>26097</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2014-06-22T12:36:00Z</dcterms:created>
  <dcterms:modified xsi:type="dcterms:W3CDTF">2014-06-22T12:36:00Z</dcterms:modified>
</cp:coreProperties>
</file>