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92E" w:rsidRDefault="00DB392E">
      <w:pPr>
        <w:pStyle w:val="2"/>
        <w:jc w:val="center"/>
        <w:rPr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</w:rPr>
        <w:t>Резонансные частицы</w:t>
      </w:r>
    </w:p>
    <w:p w:rsidR="00DB392E" w:rsidRDefault="00DB392E">
      <w:pPr>
        <w:pStyle w:val="a5"/>
        <w:rPr>
          <w:sz w:val="24"/>
          <w:szCs w:val="24"/>
        </w:rPr>
      </w:pPr>
    </w:p>
    <w:p w:rsidR="00DB392E" w:rsidRDefault="00DB392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Ниже мы покажем, что протон </w:t>
      </w:r>
      <w:r>
        <w:rPr>
          <w:sz w:val="24"/>
          <w:szCs w:val="24"/>
        </w:rPr>
        <w:sym w:font="Symbol" w:char="F02D"/>
      </w:r>
      <w:r>
        <w:rPr>
          <w:sz w:val="24"/>
          <w:szCs w:val="24"/>
        </w:rPr>
        <w:t xml:space="preserve"> это квантовый гармонический осциллятор с замкнутыми петлями.</w:t>
      </w:r>
    </w:p>
    <w:p w:rsidR="00DB392E" w:rsidRDefault="00DB392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В работе [1] показано, что ядерное поле протона входит в структуру частиц. Частицы слоистые, и слои вращаются с частотой де Бройля. Квантовый радиус протона </w:t>
      </w:r>
      <w:r w:rsidR="000B1F60">
        <w:rPr>
          <w:position w:val="-10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pt;height:18pt">
            <v:imagedata r:id="rId5" o:title=""/>
          </v:shape>
        </w:pict>
      </w:r>
      <w:r>
        <w:rPr>
          <w:sz w:val="24"/>
          <w:szCs w:val="24"/>
        </w:rPr>
        <w:t xml:space="preserve"> см. Это есть радиус квантовых сил.</w:t>
      </w:r>
    </w:p>
    <w:p w:rsidR="00DB392E" w:rsidRDefault="00DB392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В работе [2] показано, что ядерное поле обладает свойством упругости. Сила упругости, как было определено, есть</w:t>
      </w:r>
    </w:p>
    <w:p w:rsidR="00DB392E" w:rsidRDefault="00DB392E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0B1F60">
        <w:rPr>
          <w:position w:val="-30"/>
          <w:sz w:val="24"/>
          <w:szCs w:val="24"/>
        </w:rPr>
        <w:pict>
          <v:shape id="_x0000_i1026" type="#_x0000_t75" style="width:103.5pt;height:36.75pt" fillcolor="window">
            <v:imagedata r:id="rId6" o:title=""/>
          </v:shape>
        </w:pict>
      </w:r>
      <w:r>
        <w:rPr>
          <w:sz w:val="24"/>
          <w:szCs w:val="24"/>
        </w:rPr>
        <w:t xml:space="preserve">                                                        (1)</w:t>
      </w:r>
    </w:p>
    <w:p w:rsidR="00DB392E" w:rsidRDefault="00DB392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где </w:t>
      </w:r>
      <w:r w:rsidR="000B1F60">
        <w:rPr>
          <w:position w:val="-24"/>
          <w:sz w:val="24"/>
          <w:szCs w:val="24"/>
        </w:rPr>
        <w:pict>
          <v:shape id="_x0000_i1027" type="#_x0000_t75" style="width:36.75pt;height:28.5pt" fillcolor="window">
            <v:imagedata r:id="rId7" o:title=""/>
          </v:shape>
        </w:pict>
      </w:r>
      <w:r>
        <w:rPr>
          <w:sz w:val="24"/>
          <w:szCs w:val="24"/>
        </w:rPr>
        <w:t xml:space="preserve">, </w:t>
      </w:r>
      <w:r w:rsidR="000B1F60">
        <w:rPr>
          <w:position w:val="-14"/>
          <w:sz w:val="24"/>
          <w:szCs w:val="24"/>
        </w:rPr>
        <w:pict>
          <v:shape id="_x0000_i1028" type="#_x0000_t75" style="width:17.25pt;height:18.75pt">
            <v:imagedata r:id="rId8" o:title=""/>
          </v:shape>
        </w:pict>
      </w:r>
      <w:r>
        <w:rPr>
          <w:sz w:val="24"/>
          <w:szCs w:val="24"/>
          <w:vertAlign w:val="subscript"/>
        </w:rPr>
        <w:t xml:space="preserve"> </w:t>
      </w:r>
      <w:r>
        <w:rPr>
          <w:sz w:val="24"/>
          <w:szCs w:val="24"/>
          <w:lang w:val="en-US"/>
        </w:rPr>
        <w:sym w:font="Symbol" w:char="F02D"/>
      </w:r>
      <w:r>
        <w:rPr>
          <w:sz w:val="24"/>
          <w:szCs w:val="24"/>
        </w:rPr>
        <w:t xml:space="preserve"> масса протона, </w:t>
      </w:r>
      <w:r>
        <w:rPr>
          <w:i/>
          <w:iCs/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sym w:font="Symbol" w:char="F02D"/>
      </w:r>
      <w:r>
        <w:rPr>
          <w:sz w:val="24"/>
          <w:szCs w:val="24"/>
        </w:rPr>
        <w:t xml:space="preserve"> скорость электромагнитных волн (предельная скорость).</w:t>
      </w:r>
    </w:p>
    <w:p w:rsidR="00DB392E" w:rsidRDefault="00DB392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С другой стороны, </w:t>
      </w:r>
      <w:r w:rsidR="000B1F60">
        <w:rPr>
          <w:position w:val="-14"/>
          <w:sz w:val="24"/>
          <w:szCs w:val="24"/>
        </w:rPr>
        <w:pict>
          <v:shape id="_x0000_i1029" type="#_x0000_t75" style="width:47.25pt;height:18.75pt">
            <v:imagedata r:id="rId9" o:title=""/>
          </v:shape>
        </w:pict>
      </w:r>
      <w:r>
        <w:rPr>
          <w:sz w:val="24"/>
          <w:szCs w:val="24"/>
        </w:rPr>
        <w:t>,                                                                   (2)</w:t>
      </w:r>
    </w:p>
    <w:p w:rsidR="00DB392E" w:rsidRDefault="00DB392E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где </w:t>
      </w:r>
      <w:r w:rsidR="000B1F60">
        <w:rPr>
          <w:position w:val="-14"/>
          <w:sz w:val="24"/>
          <w:szCs w:val="24"/>
        </w:rPr>
        <w:pict>
          <v:shape id="_x0000_i1030" type="#_x0000_t75" style="width:50.25pt;height:20.25pt">
            <v:imagedata r:id="rId10" o:title=""/>
          </v:shape>
        </w:pict>
      </w:r>
      <w:r>
        <w:rPr>
          <w:sz w:val="24"/>
          <w:szCs w:val="24"/>
        </w:rPr>
        <w:t>.</w:t>
      </w:r>
    </w:p>
    <w:p w:rsidR="00DB392E" w:rsidRDefault="00DB392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Из (1) и (2) получим:     </w:t>
      </w:r>
      <w:r w:rsidR="000B1F60">
        <w:rPr>
          <w:position w:val="-24"/>
          <w:sz w:val="24"/>
          <w:szCs w:val="24"/>
        </w:rPr>
        <w:pict>
          <v:shape id="_x0000_i1031" type="#_x0000_t75" style="width:82.5pt;height:33.75pt" fillcolor="window">
            <v:imagedata r:id="rId11" o:title=""/>
          </v:shape>
        </w:pict>
      </w:r>
      <w:r>
        <w:rPr>
          <w:sz w:val="24"/>
          <w:szCs w:val="24"/>
        </w:rPr>
        <w:t xml:space="preserve">.   При    </w:t>
      </w:r>
      <w:r w:rsidR="000B1F60">
        <w:rPr>
          <w:position w:val="-34"/>
          <w:sz w:val="24"/>
          <w:szCs w:val="24"/>
        </w:rPr>
        <w:pict>
          <v:shape id="_x0000_i1032" type="#_x0000_t75" style="width:45.75pt;height:33pt" fillcolor="window">
            <v:imagedata r:id="rId12" o:title=""/>
          </v:shape>
        </w:pict>
      </w:r>
      <w:r>
        <w:rPr>
          <w:sz w:val="24"/>
          <w:szCs w:val="24"/>
        </w:rPr>
        <w:t xml:space="preserve">   имеем:</w:t>
      </w:r>
    </w:p>
    <w:p w:rsidR="00DB392E" w:rsidRDefault="00DB392E">
      <w:pPr>
        <w:spacing w:before="12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</w:t>
      </w:r>
      <w:r w:rsidR="000B1F60">
        <w:rPr>
          <w:position w:val="-14"/>
          <w:sz w:val="24"/>
          <w:szCs w:val="24"/>
        </w:rPr>
        <w:pict>
          <v:shape id="_x0000_i1033" type="#_x0000_t75" style="width:84pt;height:20.25pt">
            <v:imagedata r:id="rId13" o:title=""/>
          </v:shape>
        </w:pict>
      </w:r>
      <w:r>
        <w:rPr>
          <w:sz w:val="24"/>
          <w:szCs w:val="24"/>
        </w:rPr>
        <w:t>.                                                          (3)</w:t>
      </w:r>
    </w:p>
    <w:p w:rsidR="00DB392E" w:rsidRDefault="00DB392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Потенциальная энергия ядерного поля протона, как известно из [1], есть </w:t>
      </w:r>
      <w:r w:rsidR="000B1F60">
        <w:rPr>
          <w:position w:val="-38"/>
          <w:sz w:val="24"/>
          <w:szCs w:val="24"/>
        </w:rPr>
        <w:pict>
          <v:shape id="_x0000_i1034" type="#_x0000_t75" style="width:52.5pt;height:37.5pt" fillcolor="window">
            <v:imagedata r:id="rId14" o:title=""/>
          </v:shape>
        </w:pict>
      </w:r>
      <w:r>
        <w:rPr>
          <w:sz w:val="24"/>
          <w:szCs w:val="24"/>
        </w:rPr>
        <w:t xml:space="preserve">.   Отсюда при  </w:t>
      </w:r>
      <w:r w:rsidR="000B1F60">
        <w:rPr>
          <w:position w:val="-12"/>
          <w:sz w:val="24"/>
          <w:szCs w:val="24"/>
        </w:rPr>
        <w:pict>
          <v:shape id="_x0000_i1035" type="#_x0000_t75" style="width:41.25pt;height:18pt">
            <v:imagedata r:id="rId15" o:title=""/>
          </v:shape>
        </w:pict>
      </w:r>
      <w:r w:rsidR="000B1F60">
        <w:rPr>
          <w:position w:val="-36"/>
          <w:sz w:val="24"/>
          <w:szCs w:val="24"/>
        </w:rPr>
        <w:pict>
          <v:shape id="_x0000_i1036" type="#_x0000_t75" style="width:27pt;height:33.75pt" fillcolor="window">
            <v:imagedata r:id="rId16" o:title=""/>
          </v:shape>
        </w:pict>
      </w:r>
      <w:r>
        <w:rPr>
          <w:sz w:val="24"/>
          <w:szCs w:val="24"/>
        </w:rPr>
        <w:t xml:space="preserve">  получим    </w:t>
      </w:r>
      <w:r w:rsidR="000B1F60">
        <w:rPr>
          <w:position w:val="-14"/>
          <w:sz w:val="24"/>
          <w:szCs w:val="24"/>
        </w:rPr>
        <w:pict>
          <v:shape id="_x0000_i1037" type="#_x0000_t75" style="width:50.25pt;height:20.25pt">
            <v:imagedata r:id="rId17" o:title=""/>
          </v:shape>
        </w:pict>
      </w:r>
      <w:r>
        <w:rPr>
          <w:sz w:val="24"/>
          <w:szCs w:val="24"/>
        </w:rPr>
        <w:t xml:space="preserve">,   где </w:t>
      </w:r>
      <w:r w:rsidR="000B1F60">
        <w:rPr>
          <w:position w:val="-12"/>
          <w:sz w:val="24"/>
          <w:szCs w:val="24"/>
        </w:rPr>
        <w:pict>
          <v:shape id="_x0000_i1038" type="#_x0000_t75" style="width:11.25pt;height:18pt">
            <v:imagedata r:id="rId18" o:title=""/>
          </v:shape>
        </w:pic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sym w:font="Symbol" w:char="F02D"/>
      </w:r>
      <w:r>
        <w:rPr>
          <w:sz w:val="24"/>
          <w:szCs w:val="24"/>
        </w:rPr>
        <w:t xml:space="preserve"> радиус ядра протона. </w:t>
      </w:r>
    </w:p>
    <w:p w:rsidR="00DB392E" w:rsidRDefault="00DB392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Таким образом, </w:t>
      </w:r>
      <w:r w:rsidR="000B1F60">
        <w:rPr>
          <w:position w:val="-14"/>
          <w:sz w:val="24"/>
          <w:szCs w:val="24"/>
        </w:rPr>
        <w:pict>
          <v:shape id="_x0000_i1039" type="#_x0000_t75" style="width:27.75pt;height:20.25pt">
            <v:imagedata r:id="rId19" o:title=""/>
          </v:shape>
        </w:pic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sym w:font="Symbol" w:char="F02D"/>
      </w:r>
      <w:r>
        <w:rPr>
          <w:sz w:val="24"/>
          <w:szCs w:val="24"/>
        </w:rPr>
        <w:t xml:space="preserve"> потенциальная энергия.</w:t>
      </w:r>
    </w:p>
    <w:p w:rsidR="00DB392E" w:rsidRDefault="00DB392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Показано, что мезоны </w:t>
      </w:r>
      <w:r w:rsidR="000B1F60">
        <w:rPr>
          <w:position w:val="-10"/>
          <w:sz w:val="24"/>
          <w:szCs w:val="24"/>
        </w:rPr>
        <w:pict>
          <v:shape id="_x0000_i1040" type="#_x0000_t75" style="width:47.25pt;height:15.75pt">
            <v:imagedata r:id="rId20" o:title=""/>
          </v:shape>
        </w:pict>
      </w:r>
      <w:r>
        <w:rPr>
          <w:sz w:val="24"/>
          <w:szCs w:val="24"/>
        </w:rPr>
        <w:t xml:space="preserve"> и т.д. </w:t>
      </w:r>
      <w:r>
        <w:rPr>
          <w:sz w:val="24"/>
          <w:szCs w:val="24"/>
        </w:rPr>
        <w:sym w:font="Symbol" w:char="F02D"/>
      </w:r>
      <w:r>
        <w:rPr>
          <w:sz w:val="24"/>
          <w:szCs w:val="24"/>
        </w:rPr>
        <w:t xml:space="preserve"> кванты ядерного поля. Верхние слои </w:t>
      </w:r>
      <w:r>
        <w:rPr>
          <w:sz w:val="24"/>
          <w:szCs w:val="24"/>
        </w:rPr>
        <w:sym w:font="Symbol" w:char="F02D"/>
      </w:r>
      <w:r>
        <w:rPr>
          <w:sz w:val="24"/>
          <w:szCs w:val="24"/>
        </w:rPr>
        <w:t xml:space="preserve"> пи-облака, ниже </w:t>
      </w:r>
      <w:r>
        <w:rPr>
          <w:sz w:val="24"/>
          <w:szCs w:val="24"/>
        </w:rPr>
        <w:sym w:font="Symbol" w:char="F02D"/>
      </w:r>
      <w:r>
        <w:rPr>
          <w:sz w:val="24"/>
          <w:szCs w:val="24"/>
        </w:rPr>
        <w:t xml:space="preserve"> ка-облака и т.д. При </w:t>
      </w:r>
      <w:r w:rsidR="000B1F60">
        <w:rPr>
          <w:position w:val="-10"/>
          <w:sz w:val="24"/>
          <w:szCs w:val="24"/>
        </w:rPr>
        <w:pict>
          <v:shape id="_x0000_i1041" type="#_x0000_t75" style="width:30pt;height:17.25pt">
            <v:imagedata r:id="rId21" o:title=""/>
          </v:shape>
        </w:pict>
      </w:r>
      <w:r>
        <w:rPr>
          <w:sz w:val="24"/>
          <w:szCs w:val="24"/>
        </w:rPr>
        <w:t xml:space="preserve">  </w:t>
      </w:r>
      <w:r w:rsidR="000B1F60">
        <w:rPr>
          <w:position w:val="-10"/>
          <w:sz w:val="24"/>
          <w:szCs w:val="24"/>
        </w:rPr>
        <w:pict>
          <v:shape id="_x0000_i1042" type="#_x0000_t75" style="width:57.75pt;height:17.25pt">
            <v:imagedata r:id="rId22" o:title=""/>
          </v:shape>
        </w:pict>
      </w:r>
      <w:r>
        <w:rPr>
          <w:sz w:val="24"/>
          <w:szCs w:val="24"/>
        </w:rPr>
        <w:t xml:space="preserve"> = </w:t>
      </w:r>
      <w:r>
        <w:rPr>
          <w:sz w:val="24"/>
          <w:szCs w:val="24"/>
          <w:lang w:val="en-US"/>
        </w:rPr>
        <w:t>const</w:t>
      </w:r>
      <w:r>
        <w:rPr>
          <w:sz w:val="24"/>
          <w:szCs w:val="24"/>
        </w:rPr>
        <w:t xml:space="preserve">, здесь </w:t>
      </w:r>
      <w:r w:rsidR="000B1F60">
        <w:rPr>
          <w:position w:val="-10"/>
          <w:sz w:val="24"/>
          <w:szCs w:val="24"/>
        </w:rPr>
        <w:pict>
          <v:shape id="_x0000_i1043" type="#_x0000_t75" style="width:18pt;height:17.25pt">
            <v:imagedata r:id="rId23" o:title=""/>
          </v:shape>
        </w:pic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sym w:font="Symbol" w:char="F02D"/>
      </w:r>
      <w:r>
        <w:rPr>
          <w:sz w:val="24"/>
          <w:szCs w:val="24"/>
        </w:rPr>
        <w:t xml:space="preserve"> Ньютонова связь. </w:t>
      </w:r>
      <w:r w:rsidR="000B1F60">
        <w:rPr>
          <w:position w:val="-10"/>
          <w:sz w:val="24"/>
          <w:szCs w:val="24"/>
        </w:rPr>
        <w:pict>
          <v:shape id="_x0000_i1044" type="#_x0000_t75" style="width:26.25pt;height:15.75pt">
            <v:imagedata r:id="rId24" o:title=""/>
          </v:shape>
        </w:pict>
      </w:r>
      <w:r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>растет к центру протона.</w:t>
      </w:r>
    </w:p>
    <w:p w:rsidR="00DB392E" w:rsidRDefault="00DB392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Пусть </w:t>
      </w:r>
      <w:r w:rsidR="000B1F60">
        <w:rPr>
          <w:position w:val="-4"/>
          <w:sz w:val="24"/>
          <w:szCs w:val="24"/>
        </w:rPr>
        <w:pict>
          <v:shape id="_x0000_i1045" type="#_x0000_t75" style="width:18.75pt;height:12.75pt">
            <v:imagedata r:id="rId25" o:title=""/>
          </v:shape>
        </w:pic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sym w:font="Symbol" w:char="F02D"/>
      </w:r>
      <w:r>
        <w:rPr>
          <w:sz w:val="24"/>
          <w:szCs w:val="24"/>
        </w:rPr>
        <w:t xml:space="preserve"> энергия поля, заключенная между </w:t>
      </w:r>
      <w:r w:rsidR="000B1F60">
        <w:rPr>
          <w:position w:val="-12"/>
          <w:sz w:val="24"/>
          <w:szCs w:val="24"/>
        </w:rPr>
        <w:pict>
          <v:shape id="_x0000_i1046" type="#_x0000_t75" style="width:66.75pt;height:18pt">
            <v:imagedata r:id="rId26" o:title=""/>
          </v:shape>
        </w:pict>
      </w:r>
      <w:r>
        <w:rPr>
          <w:sz w:val="24"/>
          <w:szCs w:val="24"/>
        </w:rPr>
        <w:t xml:space="preserve">,  тогда </w:t>
      </w:r>
      <w:r w:rsidR="000B1F60">
        <w:rPr>
          <w:position w:val="-4"/>
          <w:sz w:val="24"/>
          <w:szCs w:val="24"/>
        </w:rPr>
        <w:pict>
          <v:shape id="_x0000_i1047" type="#_x0000_t75" style="width:18.75pt;height:12.75pt">
            <v:imagedata r:id="rId25" o:title=""/>
          </v:shape>
        </w:pict>
      </w:r>
      <w:r>
        <w:rPr>
          <w:sz w:val="24"/>
          <w:szCs w:val="24"/>
        </w:rPr>
        <w:t xml:space="preserve"> = </w:t>
      </w:r>
      <w:r w:rsidR="000B1F60">
        <w:rPr>
          <w:position w:val="-6"/>
          <w:sz w:val="24"/>
          <w:szCs w:val="24"/>
        </w:rPr>
        <w:pict>
          <v:shape id="_x0000_i1048" type="#_x0000_t75" style="width:24.75pt;height:14.25pt">
            <v:imagedata r:id="rId27" o:title=""/>
          </v:shape>
        </w:pict>
      </w:r>
      <w:r>
        <w:rPr>
          <w:sz w:val="24"/>
          <w:szCs w:val="24"/>
        </w:rPr>
        <w:t xml:space="preserve">  или   </w:t>
      </w:r>
      <w:r w:rsidR="000B1F60">
        <w:rPr>
          <w:position w:val="-6"/>
          <w:sz w:val="24"/>
          <w:szCs w:val="24"/>
        </w:rPr>
        <w:pict>
          <v:shape id="_x0000_i1049" type="#_x0000_t75" style="width:56.25pt;height:14.25pt">
            <v:imagedata r:id="rId28" o:title=""/>
          </v:shape>
        </w:pict>
      </w:r>
      <w:r>
        <w:rPr>
          <w:sz w:val="24"/>
          <w:szCs w:val="24"/>
        </w:rPr>
        <w:t xml:space="preserve">, где </w:t>
      </w:r>
      <w:r w:rsidR="000B1F60">
        <w:rPr>
          <w:position w:val="-6"/>
          <w:sz w:val="24"/>
          <w:szCs w:val="24"/>
        </w:rPr>
        <w:pict>
          <v:shape id="_x0000_i1050" type="#_x0000_t75" style="width:15pt;height:14.25pt">
            <v:imagedata r:id="rId29" o:title=""/>
          </v:shape>
        </w:pic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sym w:font="Symbol" w:char="F02D"/>
      </w:r>
      <w:r>
        <w:rPr>
          <w:sz w:val="24"/>
          <w:szCs w:val="24"/>
        </w:rPr>
        <w:t xml:space="preserve"> период обращения слоев </w:t>
      </w:r>
      <w:r w:rsidR="000B1F60">
        <w:rPr>
          <w:position w:val="-6"/>
          <w:sz w:val="24"/>
          <w:szCs w:val="24"/>
        </w:rPr>
        <w:pict>
          <v:shape id="_x0000_i1051" type="#_x0000_t75" style="width:18.75pt;height:14.25pt">
            <v:imagedata r:id="rId30" o:title=""/>
          </v:shape>
        </w:pict>
      </w:r>
      <w:r>
        <w:rPr>
          <w:sz w:val="24"/>
          <w:szCs w:val="24"/>
        </w:rPr>
        <w:t>.</w:t>
      </w:r>
    </w:p>
    <w:p w:rsidR="00DB392E" w:rsidRDefault="00DB392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Если </w:t>
      </w:r>
      <w:r w:rsidR="000B1F60">
        <w:rPr>
          <w:position w:val="-10"/>
          <w:sz w:val="24"/>
          <w:szCs w:val="24"/>
        </w:rPr>
        <w:pict>
          <v:shape id="_x0000_i1052" type="#_x0000_t75" style="width:12.75pt;height:17.25pt">
            <v:imagedata r:id="rId31" o:title=""/>
          </v:shape>
        </w:pic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sym w:font="Symbol" w:char="F02D"/>
      </w:r>
      <w:r>
        <w:rPr>
          <w:sz w:val="24"/>
          <w:szCs w:val="24"/>
        </w:rPr>
        <w:t xml:space="preserve"> частота падающих частиц </w:t>
      </w:r>
      <w:r w:rsidR="000B1F60">
        <w:rPr>
          <w:position w:val="-10"/>
          <w:sz w:val="24"/>
          <w:szCs w:val="24"/>
        </w:rPr>
        <w:pict>
          <v:shape id="_x0000_i1053" type="#_x0000_t75" style="width:42pt;height:17.25pt">
            <v:imagedata r:id="rId32" o:title=""/>
          </v:shape>
        </w:pict>
      </w:r>
      <w:r>
        <w:rPr>
          <w:sz w:val="24"/>
          <w:szCs w:val="24"/>
        </w:rPr>
        <w:t xml:space="preserve">, частицы поглощаются слоем </w:t>
      </w:r>
      <w:r w:rsidR="000B1F60">
        <w:rPr>
          <w:position w:val="-6"/>
          <w:sz w:val="24"/>
          <w:szCs w:val="24"/>
        </w:rPr>
        <w:pict>
          <v:shape id="_x0000_i1054" type="#_x0000_t75" style="width:18.75pt;height:14.25pt">
            <v:imagedata r:id="rId30" o:title=""/>
          </v:shape>
        </w:pict>
      </w:r>
      <w:r>
        <w:rPr>
          <w:sz w:val="24"/>
          <w:szCs w:val="24"/>
        </w:rPr>
        <w:t xml:space="preserve"> и т.д. Протон имеет возбужденное состояние. Поэтому энергия осциллятора есть </w:t>
      </w:r>
    </w:p>
    <w:p w:rsidR="00DB392E" w:rsidRDefault="000B1F60">
      <w:pPr>
        <w:spacing w:before="120"/>
        <w:ind w:firstLine="720"/>
        <w:jc w:val="both"/>
        <w:rPr>
          <w:sz w:val="24"/>
          <w:szCs w:val="24"/>
        </w:rPr>
      </w:pPr>
      <w:r>
        <w:rPr>
          <w:position w:val="-24"/>
          <w:sz w:val="24"/>
          <w:szCs w:val="24"/>
        </w:rPr>
        <w:pict>
          <v:shape id="_x0000_i1055" type="#_x0000_t75" style="width:87pt;height:27.75pt" fillcolor="window">
            <v:imagedata r:id="rId33" o:title=""/>
          </v:shape>
        </w:pict>
      </w:r>
      <w:r w:rsidR="00DB392E">
        <w:rPr>
          <w:sz w:val="24"/>
          <w:szCs w:val="24"/>
        </w:rPr>
        <w:t xml:space="preserve">                 </w:t>
      </w:r>
      <w:r w:rsidR="00DB392E">
        <w:rPr>
          <w:i/>
          <w:iCs/>
          <w:sz w:val="24"/>
          <w:szCs w:val="24"/>
          <w:lang w:val="en-US"/>
        </w:rPr>
        <w:t>N</w:t>
      </w:r>
      <w:r w:rsidR="00DB392E">
        <w:rPr>
          <w:sz w:val="24"/>
          <w:szCs w:val="24"/>
        </w:rPr>
        <w:t xml:space="preserve"> = 0, 1, 2…   (</w:t>
      </w:r>
      <w:r w:rsidR="00DB392E">
        <w:rPr>
          <w:i/>
          <w:iCs/>
          <w:sz w:val="24"/>
          <w:szCs w:val="24"/>
          <w:lang w:val="en-US"/>
        </w:rPr>
        <w:t>N</w:t>
      </w:r>
      <w:r w:rsidR="00DB392E">
        <w:rPr>
          <w:sz w:val="24"/>
          <w:szCs w:val="24"/>
        </w:rPr>
        <w:t xml:space="preserve">  </w:t>
      </w:r>
      <w:r w:rsidR="00DB392E">
        <w:rPr>
          <w:sz w:val="24"/>
          <w:szCs w:val="24"/>
        </w:rPr>
        <w:sym w:font="Symbol" w:char="F02D"/>
      </w:r>
      <w:r w:rsidR="00DB392E">
        <w:rPr>
          <w:sz w:val="24"/>
          <w:szCs w:val="24"/>
        </w:rPr>
        <w:t xml:space="preserve"> энергетические уровни).</w:t>
      </w:r>
    </w:p>
    <w:p w:rsidR="00DB392E" w:rsidRDefault="00DB392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Здесь </w:t>
      </w:r>
      <w:r w:rsidR="000B1F60">
        <w:rPr>
          <w:position w:val="-24"/>
          <w:sz w:val="24"/>
          <w:szCs w:val="24"/>
        </w:rPr>
        <w:pict>
          <v:shape id="_x0000_i1056" type="#_x0000_t75" style="width:27pt;height:27.75pt" fillcolor="window">
            <v:imagedata r:id="rId34" o:title=""/>
          </v:shape>
        </w:pic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sym w:font="Symbol" w:char="F02D"/>
      </w:r>
      <w:r>
        <w:rPr>
          <w:sz w:val="24"/>
          <w:szCs w:val="24"/>
        </w:rPr>
        <w:t xml:space="preserve"> кинетическая энергия вращательного движения, </w:t>
      </w:r>
      <w:r w:rsidR="000B1F60">
        <w:rPr>
          <w:position w:val="-6"/>
          <w:sz w:val="24"/>
          <w:szCs w:val="24"/>
        </w:rPr>
        <w:pict>
          <v:shape id="_x0000_i1057" type="#_x0000_t75" style="width:24.75pt;height:14.25pt">
            <v:imagedata r:id="rId35" o:title=""/>
          </v:shape>
        </w:pic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sym w:font="Symbol" w:char="F02D"/>
      </w:r>
      <w:r>
        <w:rPr>
          <w:sz w:val="24"/>
          <w:szCs w:val="24"/>
        </w:rPr>
        <w:t xml:space="preserve"> потенциальная энергия.</w:t>
      </w:r>
    </w:p>
    <w:p w:rsidR="00DB392E" w:rsidRDefault="00DB392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Величина (</w:t>
      </w:r>
      <w:r>
        <w:rPr>
          <w:i/>
          <w:iCs/>
          <w:sz w:val="24"/>
          <w:szCs w:val="24"/>
          <w:lang w:val="en-US"/>
        </w:rPr>
        <w:t>N</w:t>
      </w:r>
      <w:r>
        <w:rPr>
          <w:sz w:val="24"/>
          <w:szCs w:val="24"/>
        </w:rPr>
        <w:t xml:space="preserve"> +</w:t>
      </w:r>
      <w:r w:rsidR="000B1F60">
        <w:rPr>
          <w:position w:val="-24"/>
          <w:sz w:val="24"/>
          <w:szCs w:val="24"/>
        </w:rPr>
        <w:pict>
          <v:shape id="_x0000_i1058" type="#_x0000_t75" style="width:10.5pt;height:27.75pt" fillcolor="window">
            <v:imagedata r:id="rId36" o:title=""/>
          </v:shape>
        </w:pict>
      </w:r>
      <w:r>
        <w:rPr>
          <w:sz w:val="24"/>
          <w:szCs w:val="24"/>
        </w:rPr>
        <w:t xml:space="preserve">) связана со спином резонансных частиц, т.е.  </w:t>
      </w:r>
      <w:r w:rsidR="000B1F60">
        <w:rPr>
          <w:position w:val="-24"/>
          <w:sz w:val="24"/>
          <w:szCs w:val="24"/>
        </w:rPr>
        <w:pict>
          <v:shape id="_x0000_i1059" type="#_x0000_t75" style="width:50.25pt;height:27.75pt" fillcolor="window">
            <v:imagedata r:id="rId37" o:title=""/>
          </v:shape>
        </w:pict>
      </w:r>
      <w:r>
        <w:rPr>
          <w:sz w:val="24"/>
          <w:szCs w:val="24"/>
        </w:rPr>
        <w:t xml:space="preserve"> При  </w:t>
      </w:r>
      <w:r>
        <w:rPr>
          <w:i/>
          <w:iCs/>
          <w:sz w:val="24"/>
          <w:szCs w:val="24"/>
          <w:lang w:val="en-US"/>
        </w:rPr>
        <w:t>N</w:t>
      </w:r>
      <w:r>
        <w:rPr>
          <w:i/>
          <w:iCs/>
          <w:sz w:val="24"/>
          <w:szCs w:val="24"/>
        </w:rPr>
        <w:t xml:space="preserve">  </w:t>
      </w:r>
      <w:r>
        <w:rPr>
          <w:sz w:val="24"/>
          <w:szCs w:val="24"/>
        </w:rPr>
        <w:t xml:space="preserve">= 1    </w:t>
      </w:r>
      <w:r w:rsidR="000B1F60">
        <w:rPr>
          <w:position w:val="-24"/>
          <w:sz w:val="24"/>
          <w:szCs w:val="24"/>
        </w:rPr>
        <w:pict>
          <v:shape id="_x0000_i1060" type="#_x0000_t75" style="width:18.75pt;height:27.75pt" fillcolor="window">
            <v:imagedata r:id="rId38" o:title=""/>
          </v:shape>
        </w:pict>
      </w:r>
      <w:r>
        <w:rPr>
          <w:sz w:val="24"/>
          <w:szCs w:val="24"/>
        </w:rPr>
        <w:t xml:space="preserve">, при  </w:t>
      </w:r>
      <w:r>
        <w:rPr>
          <w:i/>
          <w:iCs/>
          <w:sz w:val="24"/>
          <w:szCs w:val="24"/>
          <w:lang w:val="en-US"/>
        </w:rPr>
        <w:t>N</w:t>
      </w:r>
      <w:r>
        <w:rPr>
          <w:sz w:val="24"/>
          <w:szCs w:val="24"/>
        </w:rPr>
        <w:t xml:space="preserve"> = 2     </w:t>
      </w:r>
      <w:r w:rsidR="000B1F60">
        <w:rPr>
          <w:position w:val="-24"/>
          <w:sz w:val="24"/>
          <w:szCs w:val="24"/>
        </w:rPr>
        <w:pict>
          <v:shape id="_x0000_i1061" type="#_x0000_t75" style="width:18.75pt;height:27.75pt" fillcolor="window">
            <v:imagedata r:id="rId39" o:title=""/>
          </v:shape>
        </w:pict>
      </w:r>
      <w:r>
        <w:rPr>
          <w:sz w:val="24"/>
          <w:szCs w:val="24"/>
        </w:rPr>
        <w:t xml:space="preserve">   и т.д.</w:t>
      </w:r>
    </w:p>
    <w:p w:rsidR="00DB392E" w:rsidRDefault="00DB392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Таким образом, резонансные частицы </w:t>
      </w:r>
      <w:r>
        <w:rPr>
          <w:sz w:val="24"/>
          <w:szCs w:val="24"/>
        </w:rPr>
        <w:sym w:font="Symbol" w:char="F02D"/>
      </w:r>
      <w:r>
        <w:rPr>
          <w:sz w:val="24"/>
          <w:szCs w:val="24"/>
        </w:rPr>
        <w:t xml:space="preserve"> возбужденное состояние протона. Барионы </w:t>
      </w:r>
      <w:r>
        <w:rPr>
          <w:sz w:val="24"/>
          <w:szCs w:val="24"/>
        </w:rPr>
        <w:sym w:font="Symbol" w:char="F02D"/>
      </w:r>
      <w:r>
        <w:rPr>
          <w:sz w:val="24"/>
          <w:szCs w:val="24"/>
        </w:rPr>
        <w:t xml:space="preserve"> слияние </w:t>
      </w:r>
      <w:r w:rsidR="000B1F60">
        <w:rPr>
          <w:position w:val="-10"/>
          <w:sz w:val="24"/>
          <w:szCs w:val="24"/>
        </w:rPr>
        <w:pict>
          <v:shape id="_x0000_i1062" type="#_x0000_t75" style="width:17.25pt;height:18pt">
            <v:imagedata r:id="rId40" o:title=""/>
          </v:shape>
        </w:pict>
      </w:r>
      <w:r>
        <w:rPr>
          <w:sz w:val="24"/>
          <w:szCs w:val="24"/>
        </w:rPr>
        <w:t xml:space="preserve"> с другими частицами, например, нейтрон </w:t>
      </w:r>
      <w:r w:rsidR="000B1F60">
        <w:rPr>
          <w:position w:val="-10"/>
          <w:sz w:val="24"/>
          <w:szCs w:val="24"/>
        </w:rPr>
        <w:pict>
          <v:shape id="_x0000_i1063" type="#_x0000_t75" style="width:69.75pt;height:18pt">
            <v:imagedata r:id="rId41" o:title=""/>
          </v:shape>
        </w:pict>
      </w:r>
      <w:r>
        <w:rPr>
          <w:sz w:val="24"/>
          <w:szCs w:val="24"/>
        </w:rPr>
        <w:t>, и поэтому структура нейтрона такова [1]:</w:t>
      </w:r>
    </w:p>
    <w:p w:rsidR="00DB392E" w:rsidRDefault="00DB392E">
      <w:pPr>
        <w:jc w:val="both"/>
        <w:rPr>
          <w:sz w:val="24"/>
          <w:szCs w:val="24"/>
        </w:rPr>
      </w:pPr>
    </w:p>
    <w:p w:rsidR="00DB392E" w:rsidRDefault="00DB392E">
      <w:pPr>
        <w:jc w:val="both"/>
        <w:rPr>
          <w:sz w:val="24"/>
          <w:szCs w:val="24"/>
        </w:rPr>
      </w:pPr>
    </w:p>
    <w:p w:rsidR="00DB392E" w:rsidRDefault="000B1F60">
      <w:pPr>
        <w:pStyle w:val="21"/>
        <w:jc w:val="both"/>
        <w:rPr>
          <w:sz w:val="24"/>
          <w:szCs w:val="24"/>
        </w:rPr>
      </w:pPr>
      <w:r>
        <w:rPr>
          <w:noProof/>
        </w:rPr>
        <w:pict>
          <v:group id="_x0000_s1026" style="position:absolute;left:0;text-align:left;margin-left:65.9pt;margin-top:0;width:175.3pt;height:132.55pt;z-index:251657216" coordorigin="2736,3447" coordsize="3506,2651">
            <v:line id="_x0000_s1027" style="position:absolute;flip:y" from="2786,3447" to="2786,5463" o:allowincell="f">
              <v:stroke endarrow="block"/>
            </v:line>
            <v:line id="_x0000_s1028" style="position:absolute" from="2786,4705" to="6242,4705" o:allowincell="f">
              <v:stroke endarrow="block"/>
            </v:line>
            <v:line id="_x0000_s1029" style="position:absolute;flip:y" from="3794,4218" to="3794,4794" o:allowincell="f">
              <v:stroke endarrow="block"/>
            </v:line>
            <v:shape id="_x0000_s1030" style="position:absolute;left:2736;top:3794;width:2448;height:1728;mso-position-horizontal-relative:text;mso-position-vertical-relative:text" coordsize="2448,1728" o:allowincell="f" path="m,c204,60,408,120,576,288v168,168,240,480,432,720c1200,1248,1488,1728,1728,1728v240,,600,-600,720,-720e" filled="f">
              <v:path arrowok="t"/>
            </v:shape>
            <v:line id="_x0000_s1031" style="position:absolute" from="4460,5666" to="4460,6098" o:allowincell="f">
              <v:stroke endarrow="block"/>
            </v:line>
          </v:group>
        </w:pict>
      </w:r>
      <w:r w:rsidR="00DB392E">
        <w:rPr>
          <w:sz w:val="24"/>
          <w:szCs w:val="24"/>
        </w:rPr>
        <w:t xml:space="preserve">                  е</w:t>
      </w:r>
    </w:p>
    <w:p w:rsidR="00DB392E" w:rsidRDefault="00DB392E">
      <w:pPr>
        <w:pStyle w:val="21"/>
        <w:jc w:val="both"/>
        <w:rPr>
          <w:sz w:val="24"/>
          <w:szCs w:val="24"/>
          <w:vertAlign w:val="superscript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DB392E" w:rsidRDefault="00DB392E">
      <w:pPr>
        <w:pStyle w:val="2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r w:rsidR="000B1F60">
        <w:rPr>
          <w:position w:val="-6"/>
          <w:sz w:val="24"/>
          <w:szCs w:val="24"/>
        </w:rPr>
        <w:pict>
          <v:shape id="_x0000_i1064" type="#_x0000_t75" style="width:11.25pt;height:14.25pt" fillcolor="window">
            <v:imagedata r:id="rId42" o:title=""/>
          </v:shape>
        </w:pict>
      </w:r>
      <w:r>
        <w:rPr>
          <w:sz w:val="24"/>
          <w:szCs w:val="24"/>
        </w:rPr>
        <w:tab/>
      </w:r>
    </w:p>
    <w:p w:rsidR="00DB392E" w:rsidRDefault="00DB392E">
      <w:pPr>
        <w:pStyle w:val="21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            +I</w:t>
      </w:r>
    </w:p>
    <w:p w:rsidR="00DB392E" w:rsidRDefault="00DB392E">
      <w:pPr>
        <w:pStyle w:val="21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  <w:t xml:space="preserve">       0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 xml:space="preserve">          r</w:t>
      </w:r>
    </w:p>
    <w:p w:rsidR="00DB392E" w:rsidRDefault="00DB392E">
      <w:pPr>
        <w:pStyle w:val="2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</w:t>
      </w:r>
      <w:r>
        <w:rPr>
          <w:sz w:val="24"/>
          <w:szCs w:val="24"/>
          <w:lang w:val="en-US"/>
        </w:rPr>
        <w:t>L</w:t>
      </w:r>
      <w:r>
        <w:rPr>
          <w:sz w:val="24"/>
          <w:szCs w:val="24"/>
        </w:rPr>
        <w:t xml:space="preserve">      </w:t>
      </w:r>
      <w:r>
        <w:rPr>
          <w:sz w:val="24"/>
          <w:szCs w:val="24"/>
        </w:rPr>
        <w:sym w:font="Symbol" w:char="F02D"/>
      </w:r>
      <w:r>
        <w:rPr>
          <w:sz w:val="24"/>
          <w:szCs w:val="24"/>
          <w:lang w:val="en-US"/>
        </w:rPr>
        <w:t>II</w:t>
      </w:r>
      <w:r>
        <w:rPr>
          <w:sz w:val="24"/>
          <w:szCs w:val="24"/>
        </w:rPr>
        <w:t xml:space="preserve">        </w:t>
      </w:r>
      <w:r>
        <w:rPr>
          <w:i/>
          <w:iCs/>
          <w:sz w:val="24"/>
          <w:szCs w:val="24"/>
        </w:rPr>
        <w:t>Д</w:t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</w:t>
      </w:r>
      <w:r>
        <w:rPr>
          <w:sz w:val="24"/>
          <w:szCs w:val="24"/>
          <w:lang w:val="en-US"/>
        </w:rPr>
        <w:t xml:space="preserve">            </w:t>
      </w:r>
      <w:r>
        <w:rPr>
          <w:sz w:val="24"/>
          <w:szCs w:val="24"/>
        </w:rPr>
        <w:t xml:space="preserve">где </w:t>
      </w:r>
      <w:r>
        <w:rPr>
          <w:sz w:val="24"/>
          <w:szCs w:val="24"/>
          <w:lang w:val="en-US"/>
        </w:rPr>
        <w:t>S</w:t>
      </w:r>
      <w:r>
        <w:rPr>
          <w:sz w:val="24"/>
          <w:szCs w:val="24"/>
        </w:rPr>
        <w:t xml:space="preserve"> = </w:t>
      </w:r>
      <w:r w:rsidR="000B1F60">
        <w:rPr>
          <w:position w:val="-24"/>
          <w:sz w:val="24"/>
          <w:szCs w:val="24"/>
        </w:rPr>
        <w:pict>
          <v:shape id="_x0000_i1065" type="#_x0000_t75" style="width:18.75pt;height:27.75pt" fillcolor="window">
            <v:imagedata r:id="rId43" o:title=""/>
          </v:shape>
        </w:pict>
      </w:r>
      <w:r>
        <w:rPr>
          <w:sz w:val="24"/>
          <w:szCs w:val="24"/>
        </w:rPr>
        <w:t>,</w:t>
      </w:r>
    </w:p>
    <w:p w:rsidR="00DB392E" w:rsidRDefault="00DB392E">
      <w:pPr>
        <w:pStyle w:val="2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r w:rsidR="000B1F60">
        <w:rPr>
          <w:position w:val="-10"/>
          <w:sz w:val="24"/>
          <w:szCs w:val="24"/>
        </w:rPr>
        <w:pict>
          <v:shape id="_x0000_i1066" type="#_x0000_t75" style="width:21pt;height:21pt" fillcolor="window">
            <v:imagedata r:id="rId44" o:title=""/>
          </v:shape>
        </w:pic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i/>
          <w:iCs/>
          <w:sz w:val="24"/>
          <w:szCs w:val="24"/>
        </w:rPr>
        <w:t xml:space="preserve">                    </w:t>
      </w:r>
      <w:r w:rsidR="000B1F60">
        <w:rPr>
          <w:i/>
          <w:iCs/>
          <w:position w:val="-10"/>
          <w:sz w:val="24"/>
          <w:szCs w:val="24"/>
        </w:rPr>
        <w:pict>
          <v:shape id="_x0000_i1067" type="#_x0000_t75" style="width:12pt;height:12.75pt">
            <v:imagedata r:id="rId44" o:title=""/>
          </v:shape>
        </w:pict>
      </w:r>
      <w:r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sym w:font="Symbol" w:char="F02D"/>
      </w:r>
      <w:r>
        <w:rPr>
          <w:sz w:val="24"/>
          <w:szCs w:val="24"/>
        </w:rPr>
        <w:t xml:space="preserve"> магнитный момент нейтрона</w:t>
      </w:r>
    </w:p>
    <w:p w:rsidR="00DB392E" w:rsidRDefault="00DB392E">
      <w:pPr>
        <w:jc w:val="both"/>
        <w:rPr>
          <w:sz w:val="24"/>
          <w:szCs w:val="24"/>
        </w:rPr>
      </w:pPr>
    </w:p>
    <w:p w:rsidR="00DB392E" w:rsidRDefault="00DB392E">
      <w:pPr>
        <w:pStyle w:val="3"/>
        <w:tabs>
          <w:tab w:val="clear" w:pos="709"/>
        </w:tabs>
      </w:pPr>
      <w:r>
        <w:tab/>
      </w:r>
    </w:p>
    <w:p w:rsidR="00DB392E" w:rsidRDefault="00DB392E">
      <w:pPr>
        <w:pStyle w:val="3"/>
        <w:tabs>
          <w:tab w:val="clear" w:pos="709"/>
        </w:tabs>
        <w:ind w:firstLine="720"/>
      </w:pPr>
      <w:r>
        <w:t>Отсюда можно сделать заключение, что в центре бариона находится протон, и в центре антибариона находится антипротон.</w:t>
      </w:r>
    </w:p>
    <w:p w:rsidR="00DB392E" w:rsidRDefault="00DB392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Антинейтрон имеет структуру:</w:t>
      </w:r>
    </w:p>
    <w:p w:rsidR="00DB392E" w:rsidRDefault="00DB392E">
      <w:pPr>
        <w:jc w:val="both"/>
        <w:rPr>
          <w:sz w:val="24"/>
          <w:szCs w:val="24"/>
        </w:rPr>
      </w:pPr>
    </w:p>
    <w:p w:rsidR="00DB392E" w:rsidRDefault="00DB392E">
      <w:pPr>
        <w:jc w:val="both"/>
        <w:rPr>
          <w:sz w:val="24"/>
          <w:szCs w:val="24"/>
        </w:rPr>
      </w:pPr>
    </w:p>
    <w:p w:rsidR="00DB392E" w:rsidRDefault="000B1F60">
      <w:pPr>
        <w:pStyle w:val="21"/>
        <w:jc w:val="both"/>
        <w:rPr>
          <w:sz w:val="24"/>
          <w:szCs w:val="24"/>
        </w:rPr>
      </w:pPr>
      <w:r>
        <w:rPr>
          <w:noProof/>
        </w:rPr>
        <w:pict>
          <v:group id="_x0000_s1032" style="position:absolute;left:0;text-align:left;margin-left:56.2pt;margin-top:.75pt;width:182.5pt;height:151.2pt;z-index:251658240" coordorigin="2542,7544" coordsize="3650,3024">
            <v:line id="_x0000_s1033" style="position:absolute;flip:y" from="2542,7544" to="2542,10568" o:allowincell="f">
              <v:stroke endarrow="block"/>
            </v:line>
            <v:line id="_x0000_s1034" style="position:absolute" from="2592,8995" to="6192,8995" o:allowincell="f">
              <v:stroke endarrow="block"/>
            </v:line>
            <v:line id="_x0000_s1035" style="position:absolute" from="3456,8995" to="3456,9571" o:allowincell="f">
              <v:stroke endarrow="block"/>
            </v:line>
            <v:shape id="_x0000_s1036" style="position:absolute;left:2592;top:8415;width:2592;height:1680;mso-position-horizontal-relative:text;mso-position-vertical-relative:text" coordsize="2592,1680" o:allowincell="f" path="m2592,672c2484,432,2376,192,2160,96,1944,,1512,,1296,96,1080,192,984,456,864,672,744,888,720,1224,576,1392,432,1560,96,1632,,1680e" filled="f">
              <v:path arrowok="t"/>
            </v:shape>
            <v:line id="_x0000_s1037" style="position:absolute;flip:y" from="4320,8022" to="4320,8310" o:allowincell="f">
              <v:stroke endarrow="block"/>
            </v:line>
          </v:group>
        </w:pict>
      </w:r>
      <w:r w:rsidR="00DB392E">
        <w:rPr>
          <w:sz w:val="24"/>
          <w:szCs w:val="24"/>
        </w:rPr>
        <w:t xml:space="preserve">         </w:t>
      </w:r>
      <w:r w:rsidR="00DB392E">
        <w:rPr>
          <w:sz w:val="24"/>
          <w:szCs w:val="24"/>
        </w:rPr>
        <w:tab/>
        <w:t xml:space="preserve"> </w:t>
      </w:r>
    </w:p>
    <w:p w:rsidR="00DB392E" w:rsidRDefault="00DB392E">
      <w:pPr>
        <w:pStyle w:val="21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</w:t>
      </w:r>
      <w:r w:rsidR="000B1F60">
        <w:rPr>
          <w:position w:val="-10"/>
          <w:sz w:val="24"/>
          <w:szCs w:val="24"/>
        </w:rPr>
        <w:pict>
          <v:shape id="_x0000_i1068" type="#_x0000_t75" style="width:17.25pt;height:18.75pt" fillcolor="window">
            <v:imagedata r:id="rId44" o:title=""/>
          </v:shape>
        </w:pict>
      </w:r>
      <w:r>
        <w:rPr>
          <w:sz w:val="24"/>
          <w:szCs w:val="24"/>
        </w:rPr>
        <w:tab/>
      </w:r>
    </w:p>
    <w:p w:rsidR="00DB392E" w:rsidRDefault="00DB392E">
      <w:pPr>
        <w:pStyle w:val="21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DB392E" w:rsidRDefault="00DB392E">
      <w:pPr>
        <w:pStyle w:val="21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                L</w:t>
      </w:r>
      <w:r>
        <w:rPr>
          <w:sz w:val="24"/>
          <w:szCs w:val="24"/>
        </w:rPr>
        <w:tab/>
        <w:t xml:space="preserve">          </w:t>
      </w:r>
      <w:r>
        <w:rPr>
          <w:sz w:val="24"/>
          <w:szCs w:val="24"/>
          <w:lang w:val="en-US"/>
        </w:rPr>
        <w:t>II</w:t>
      </w:r>
      <w:r>
        <w:rPr>
          <w:sz w:val="24"/>
          <w:szCs w:val="24"/>
        </w:rPr>
        <w:tab/>
        <w:t xml:space="preserve"> Д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DB392E" w:rsidRDefault="00DB392E">
      <w:pPr>
        <w:pStyle w:val="21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DB392E" w:rsidRDefault="00DB392E">
      <w:pPr>
        <w:pStyle w:val="21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  <w:r>
        <w:rPr>
          <w:sz w:val="24"/>
          <w:szCs w:val="24"/>
        </w:rPr>
        <w:tab/>
      </w:r>
    </w:p>
    <w:p w:rsidR="00DB392E" w:rsidRDefault="00DB392E">
      <w:pPr>
        <w:pStyle w:val="2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ab/>
      </w:r>
      <w:r w:rsidR="000B1F60">
        <w:rPr>
          <w:position w:val="-6"/>
          <w:sz w:val="24"/>
          <w:szCs w:val="24"/>
        </w:rPr>
        <w:pict>
          <v:shape id="_x0000_i1069" type="#_x0000_t75" style="width:15pt;height:17.25pt" fillcolor="window">
            <v:imagedata r:id="rId45" o:title=""/>
          </v:shape>
        </w:pic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DB392E" w:rsidRDefault="00DB392E">
      <w:pPr>
        <w:pStyle w:val="21"/>
        <w:ind w:left="3600" w:firstLine="7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DB392E" w:rsidRDefault="00DB392E">
      <w:pPr>
        <w:pStyle w:val="21"/>
        <w:jc w:val="both"/>
        <w:rPr>
          <w:sz w:val="24"/>
          <w:szCs w:val="24"/>
        </w:rPr>
      </w:pPr>
    </w:p>
    <w:p w:rsidR="00DB392E" w:rsidRDefault="00DB392E">
      <w:pPr>
        <w:pStyle w:val="21"/>
        <w:ind w:firstLine="720"/>
        <w:jc w:val="both"/>
        <w:rPr>
          <w:sz w:val="24"/>
          <w:szCs w:val="24"/>
        </w:rPr>
      </w:pPr>
    </w:p>
    <w:p w:rsidR="00DB392E" w:rsidRDefault="00DB392E">
      <w:pPr>
        <w:jc w:val="both"/>
        <w:rPr>
          <w:sz w:val="24"/>
          <w:szCs w:val="24"/>
        </w:rPr>
      </w:pPr>
    </w:p>
    <w:p w:rsidR="00DB392E" w:rsidRDefault="00DB392E">
      <w:pPr>
        <w:jc w:val="both"/>
        <w:rPr>
          <w:sz w:val="24"/>
          <w:szCs w:val="24"/>
        </w:rPr>
      </w:pPr>
    </w:p>
    <w:p w:rsidR="00DB392E" w:rsidRDefault="00DB392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В работе [1] показано, что наблюдаемый спин протона заключен в сфере с радиусом 0,4 ф,  ф = </w:t>
      </w:r>
      <w:r w:rsidR="000B1F60">
        <w:rPr>
          <w:position w:val="-6"/>
          <w:sz w:val="24"/>
          <w:szCs w:val="24"/>
        </w:rPr>
        <w:pict>
          <v:shape id="_x0000_i1070" type="#_x0000_t75" style="width:26.25pt;height:15.75pt">
            <v:imagedata r:id="rId46" o:title=""/>
          </v:shape>
        </w:pict>
      </w:r>
      <w:r>
        <w:rPr>
          <w:sz w:val="24"/>
          <w:szCs w:val="24"/>
        </w:rPr>
        <w:t xml:space="preserve"> см.</w:t>
      </w:r>
    </w:p>
    <w:p w:rsidR="00DB392E" w:rsidRDefault="00DB392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Протон и нейтрон друг от друга отталкиваются на расстояниях 0,4 ф, поэтому   </w:t>
      </w:r>
      <w:r>
        <w:rPr>
          <w:sz w:val="24"/>
          <w:szCs w:val="24"/>
          <w:lang w:val="en-US"/>
        </w:rPr>
        <w:t>L</w:t>
      </w:r>
      <w:r>
        <w:rPr>
          <w:sz w:val="24"/>
          <w:szCs w:val="24"/>
        </w:rPr>
        <w:t xml:space="preserve"> = 0,4 ф,  а  Д = </w:t>
      </w:r>
      <w:r w:rsidR="000B1F60">
        <w:rPr>
          <w:position w:val="-10"/>
          <w:sz w:val="24"/>
          <w:szCs w:val="24"/>
        </w:rPr>
        <w:pict>
          <v:shape id="_x0000_i1071" type="#_x0000_t75" style="width:12pt;height:17.25pt">
            <v:imagedata r:id="rId47" o:title=""/>
          </v:shape>
        </w:pict>
      </w:r>
      <w:r>
        <w:rPr>
          <w:sz w:val="24"/>
          <w:szCs w:val="24"/>
        </w:rPr>
        <w:t>.</w:t>
      </w:r>
    </w:p>
    <w:p w:rsidR="00DB392E" w:rsidRDefault="00DB392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По теории единого поля две одинаковые частицы (</w:t>
      </w:r>
      <w:r>
        <w:rPr>
          <w:i/>
          <w:iCs/>
          <w:sz w:val="24"/>
          <w:szCs w:val="24"/>
          <w:lang w:val="en-US"/>
        </w:rPr>
        <w:t>pp</w:t>
      </w:r>
      <w:r>
        <w:rPr>
          <w:sz w:val="24"/>
          <w:szCs w:val="24"/>
        </w:rPr>
        <w:t>), (</w:t>
      </w:r>
      <w:r>
        <w:rPr>
          <w:i/>
          <w:iCs/>
          <w:sz w:val="24"/>
          <w:szCs w:val="24"/>
          <w:lang w:val="en-US"/>
        </w:rPr>
        <w:t>nn</w:t>
      </w:r>
      <w:r>
        <w:rPr>
          <w:sz w:val="24"/>
          <w:szCs w:val="24"/>
        </w:rPr>
        <w:t xml:space="preserve">), </w:t>
      </w:r>
      <w:r w:rsidR="000B1F60">
        <w:rPr>
          <w:position w:val="-12"/>
          <w:sz w:val="24"/>
          <w:szCs w:val="24"/>
        </w:rPr>
        <w:pict>
          <v:shape id="_x0000_i1072" type="#_x0000_t75" style="width:25.5pt;height:16.5pt" fillcolor="window">
            <v:imagedata r:id="rId48" o:title=""/>
          </v:shape>
        </w:pict>
      </w:r>
      <w:r>
        <w:rPr>
          <w:sz w:val="24"/>
          <w:szCs w:val="24"/>
        </w:rPr>
        <w:t xml:space="preserve">, </w:t>
      </w:r>
      <w:r w:rsidR="000B1F60">
        <w:rPr>
          <w:position w:val="-12"/>
          <w:sz w:val="24"/>
          <w:szCs w:val="24"/>
        </w:rPr>
        <w:pict>
          <v:shape id="_x0000_i1073" type="#_x0000_t75" style="width:25.5pt;height:16.5pt" fillcolor="window">
            <v:imagedata r:id="rId49" o:title=""/>
          </v:shape>
        </w:pict>
      </w:r>
      <w:r>
        <w:rPr>
          <w:sz w:val="24"/>
          <w:szCs w:val="24"/>
        </w:rPr>
        <w:t xml:space="preserve">отталкиваются между собой ядерными силами. А </w:t>
      </w:r>
      <w:r w:rsidR="000B1F60">
        <w:rPr>
          <w:position w:val="-12"/>
          <w:sz w:val="24"/>
          <w:szCs w:val="24"/>
        </w:rPr>
        <w:pict>
          <v:shape id="_x0000_i1074" type="#_x0000_t75" style="width:25.5pt;height:16.5pt" fillcolor="window">
            <v:imagedata r:id="rId50" o:title=""/>
          </v:shape>
        </w:pict>
      </w:r>
      <w:r>
        <w:rPr>
          <w:sz w:val="24"/>
          <w:szCs w:val="24"/>
        </w:rPr>
        <w:t>,</w:t>
      </w:r>
      <w:r w:rsidR="000B1F60">
        <w:rPr>
          <w:position w:val="-12"/>
          <w:sz w:val="24"/>
          <w:szCs w:val="24"/>
        </w:rPr>
        <w:pict>
          <v:shape id="_x0000_i1075" type="#_x0000_t75" style="width:35.25pt;height:20.25pt" fillcolor="window">
            <v:imagedata r:id="rId51" o:title=""/>
          </v:shape>
        </w:pict>
      </w:r>
      <w:r>
        <w:rPr>
          <w:sz w:val="24"/>
          <w:szCs w:val="24"/>
        </w:rPr>
        <w:t xml:space="preserve"> и т.д., наоборот, притягиваются. </w:t>
      </w:r>
      <w:r w:rsidR="000B1F60">
        <w:rPr>
          <w:position w:val="-10"/>
          <w:sz w:val="24"/>
          <w:szCs w:val="24"/>
        </w:rPr>
        <w:pict>
          <v:shape id="_x0000_i1076" type="#_x0000_t75" style="width:10.5pt;height:14.25pt" fillcolor="window">
            <v:imagedata r:id="rId52" o:title=""/>
          </v:shape>
        </w:pic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sym w:font="Symbol" w:char="F02D"/>
      </w:r>
      <w:r>
        <w:rPr>
          <w:sz w:val="24"/>
          <w:szCs w:val="24"/>
        </w:rPr>
        <w:t xml:space="preserve"> антипротон, а </w:t>
      </w:r>
      <w:r w:rsidR="000B1F60">
        <w:rPr>
          <w:position w:val="-6"/>
          <w:sz w:val="24"/>
          <w:szCs w:val="24"/>
        </w:rPr>
        <w:pict>
          <v:shape id="_x0000_i1077" type="#_x0000_t75" style="width:10.5pt;height:13.5pt" fillcolor="window">
            <v:imagedata r:id="rId53" o:title=""/>
          </v:shape>
        </w:pic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sym w:font="Symbol" w:char="F02D"/>
      </w:r>
      <w:r>
        <w:rPr>
          <w:sz w:val="24"/>
          <w:szCs w:val="24"/>
        </w:rPr>
        <w:t xml:space="preserve"> антинейтрон.</w:t>
      </w:r>
    </w:p>
    <w:p w:rsidR="00DB392E" w:rsidRDefault="00DB392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Замечание</w:t>
      </w:r>
      <w:r>
        <w:rPr>
          <w:sz w:val="24"/>
          <w:szCs w:val="24"/>
        </w:rPr>
        <w:t xml:space="preserve">. Области 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 xml:space="preserve"> и </w:t>
      </w:r>
      <w:r>
        <w:rPr>
          <w:sz w:val="24"/>
          <w:szCs w:val="24"/>
          <w:lang w:val="en-US"/>
        </w:rPr>
        <w:t>II</w:t>
      </w:r>
      <w:r>
        <w:rPr>
          <w:sz w:val="24"/>
          <w:szCs w:val="24"/>
        </w:rPr>
        <w:t xml:space="preserve"> вращаются в противоположных направлениях, площади их одинаковы. Поэтому </w:t>
      </w:r>
      <w:r w:rsidR="000B1F60">
        <w:rPr>
          <w:position w:val="-24"/>
          <w:sz w:val="24"/>
          <w:szCs w:val="24"/>
        </w:rPr>
        <w:pict>
          <v:shape id="_x0000_i1078" type="#_x0000_t75" style="width:42pt;height:25.5pt" fillcolor="window">
            <v:imagedata r:id="rId54" o:title=""/>
          </v:shape>
        </w:pict>
      </w:r>
      <w:r>
        <w:rPr>
          <w:sz w:val="24"/>
          <w:szCs w:val="24"/>
        </w:rPr>
        <w:t xml:space="preserve"> не имеют заряда. Ядерные силы между </w:t>
      </w:r>
      <w:r w:rsidR="000B1F60">
        <w:rPr>
          <w:position w:val="-12"/>
          <w:sz w:val="24"/>
          <w:szCs w:val="24"/>
        </w:rPr>
        <w:pict>
          <v:shape id="_x0000_i1079" type="#_x0000_t75" style="width:36pt;height:20.25pt" fillcolor="window">
            <v:imagedata r:id="rId55" o:title=""/>
          </v:shape>
        </w:pict>
      </w:r>
      <w:r>
        <w:rPr>
          <w:sz w:val="24"/>
          <w:szCs w:val="24"/>
        </w:rPr>
        <w:t xml:space="preserve">, как было найдено в [2], есть  </w:t>
      </w:r>
      <w:r w:rsidR="000B1F60">
        <w:rPr>
          <w:position w:val="-34"/>
          <w:sz w:val="24"/>
          <w:szCs w:val="24"/>
        </w:rPr>
        <w:pict>
          <v:shape id="_x0000_i1080" type="#_x0000_t75" style="width:131.25pt;height:36.75pt" fillcolor="window">
            <v:imagedata r:id="rId56" o:title=""/>
          </v:shape>
        </w:pict>
      </w:r>
      <w:r>
        <w:rPr>
          <w:sz w:val="24"/>
          <w:szCs w:val="24"/>
        </w:rPr>
        <w:t xml:space="preserve"> где </w:t>
      </w:r>
      <w:r>
        <w:rPr>
          <w:sz w:val="24"/>
          <w:szCs w:val="24"/>
          <w:lang w:val="en-US"/>
        </w:rPr>
        <w:t>v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sym w:font="Symbol" w:char="F02D"/>
      </w:r>
      <w:r>
        <w:rPr>
          <w:sz w:val="24"/>
          <w:szCs w:val="24"/>
        </w:rPr>
        <w:t xml:space="preserve"> относительная скорость, </w:t>
      </w:r>
      <w:r w:rsidR="000B1F60">
        <w:rPr>
          <w:position w:val="-6"/>
          <w:sz w:val="24"/>
          <w:szCs w:val="24"/>
        </w:rPr>
        <w:pict>
          <v:shape id="_x0000_i1081" type="#_x0000_t75" style="width:12pt;height:12pt" fillcolor="window">
            <v:imagedata r:id="rId57" o:title=""/>
          </v:shape>
        </w:pic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sym w:font="Symbol" w:char="F02D"/>
      </w:r>
      <w:r>
        <w:rPr>
          <w:sz w:val="24"/>
          <w:szCs w:val="24"/>
        </w:rPr>
        <w:t xml:space="preserve"> приведенная масса при </w:t>
      </w:r>
      <w:r w:rsidR="000B1F60">
        <w:rPr>
          <w:position w:val="-28"/>
          <w:sz w:val="24"/>
          <w:szCs w:val="24"/>
        </w:rPr>
        <w:pict>
          <v:shape id="_x0000_i1082" type="#_x0000_t75" style="width:36.75pt;height:31.5pt" fillcolor="window">
            <v:imagedata r:id="rId58" o:title=""/>
          </v:shape>
        </w:pict>
      </w:r>
      <w:r>
        <w:rPr>
          <w:i/>
          <w:iCs/>
          <w:sz w:val="24"/>
          <w:szCs w:val="24"/>
        </w:rPr>
        <w:t>с</w:t>
      </w:r>
      <w:r>
        <w:rPr>
          <w:sz w:val="24"/>
          <w:szCs w:val="24"/>
        </w:rPr>
        <w:t xml:space="preserve">,  </w:t>
      </w:r>
      <w:r>
        <w:rPr>
          <w:i/>
          <w:iCs/>
          <w:sz w:val="24"/>
          <w:szCs w:val="24"/>
          <w:lang w:val="en-US"/>
        </w:rPr>
        <w:t>U</w:t>
      </w:r>
      <w:r>
        <w:rPr>
          <w:i/>
          <w:iCs/>
          <w:sz w:val="24"/>
          <w:szCs w:val="24"/>
        </w:rPr>
        <w:t xml:space="preserve">  </w:t>
      </w:r>
      <w:r>
        <w:rPr>
          <w:sz w:val="24"/>
          <w:szCs w:val="24"/>
        </w:rPr>
        <w:t xml:space="preserve">= 0,  </w:t>
      </w:r>
      <w:r w:rsidR="000B1F60">
        <w:rPr>
          <w:position w:val="-26"/>
          <w:sz w:val="24"/>
          <w:szCs w:val="24"/>
        </w:rPr>
        <w:pict>
          <v:shape id="_x0000_i1083" type="#_x0000_t75" style="width:36.75pt;height:29.25pt" fillcolor="window">
            <v:imagedata r:id="rId59" o:title=""/>
          </v:shape>
        </w:pict>
      </w:r>
      <w:r>
        <w:rPr>
          <w:sz w:val="24"/>
          <w:szCs w:val="24"/>
        </w:rPr>
        <w:sym w:font="Symbol" w:char="F0BB"/>
      </w:r>
      <w:r>
        <w:rPr>
          <w:sz w:val="24"/>
          <w:szCs w:val="24"/>
        </w:rPr>
        <w:t xml:space="preserve"> 0,4 ф.</w:t>
      </w:r>
    </w:p>
    <w:p w:rsidR="00DB392E" w:rsidRDefault="00DB392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Как видим, объяснение ядерных сил вытекает из структуры ядерных частиц. Здесь </w:t>
      </w:r>
      <w:r>
        <w:rPr>
          <w:sz w:val="24"/>
          <w:szCs w:val="24"/>
          <w:lang w:val="en-US"/>
        </w:rPr>
        <w:t>L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sym w:font="Symbol" w:char="F0A3"/>
      </w: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  <w:lang w:val="en-US"/>
        </w:rPr>
        <w:t>r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sym w:font="Symbol" w:char="F0A3"/>
      </w:r>
      <w:r>
        <w:rPr>
          <w:sz w:val="24"/>
          <w:szCs w:val="24"/>
        </w:rPr>
        <w:t xml:space="preserve"> </w:t>
      </w:r>
      <w:r w:rsidR="000B1F60">
        <w:rPr>
          <w:position w:val="-10"/>
          <w:sz w:val="24"/>
          <w:szCs w:val="24"/>
        </w:rPr>
        <w:pict>
          <v:shape id="_x0000_i1084" type="#_x0000_t75" style="width:12pt;height:17.25pt">
            <v:imagedata r:id="rId60" o:title=""/>
          </v:shape>
        </w:pict>
      </w:r>
      <w:r>
        <w:rPr>
          <w:sz w:val="24"/>
          <w:szCs w:val="24"/>
        </w:rPr>
        <w:t xml:space="preserve">. </w:t>
      </w:r>
      <w:r>
        <w:rPr>
          <w:sz w:val="24"/>
          <w:szCs w:val="24"/>
          <w:lang w:val="en-US"/>
        </w:rPr>
        <w:t>L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sym w:font="Symbol" w:char="F02D"/>
      </w:r>
      <w:r>
        <w:rPr>
          <w:sz w:val="24"/>
          <w:szCs w:val="24"/>
        </w:rPr>
        <w:t xml:space="preserve"> называется точка поворота </w:t>
      </w:r>
      <w:r w:rsidR="000B1F60">
        <w:rPr>
          <w:position w:val="-24"/>
          <w:sz w:val="24"/>
          <w:szCs w:val="24"/>
        </w:rPr>
        <w:pict>
          <v:shape id="_x0000_i1085" type="#_x0000_t75" style="width:52.5pt;height:25.5pt" fillcolor="window">
            <v:imagedata r:id="rId61" o:title=""/>
          </v:shape>
        </w:pict>
      </w:r>
      <w:r>
        <w:rPr>
          <w:sz w:val="24"/>
          <w:szCs w:val="24"/>
        </w:rPr>
        <w:t xml:space="preserve">. Спины </w:t>
      </w:r>
      <w:r w:rsidR="000B1F60">
        <w:rPr>
          <w:position w:val="-24"/>
          <w:sz w:val="24"/>
          <w:szCs w:val="24"/>
        </w:rPr>
        <w:pict>
          <v:shape id="_x0000_i1086" type="#_x0000_t75" style="width:44.25pt;height:25.5pt" fillcolor="window">
            <v:imagedata r:id="rId62" o:title=""/>
          </v:shape>
        </w:pict>
      </w:r>
      <w:r>
        <w:rPr>
          <w:sz w:val="24"/>
          <w:szCs w:val="24"/>
        </w:rPr>
        <w:t xml:space="preserve"> всегда параллельны.</w:t>
      </w:r>
    </w:p>
    <w:p w:rsidR="00DB392E" w:rsidRDefault="00DB392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В эксперименте доказано, что частицы электрон и протон </w:t>
      </w:r>
      <w:r>
        <w:rPr>
          <w:sz w:val="24"/>
          <w:szCs w:val="24"/>
        </w:rPr>
        <w:sym w:font="Symbol" w:char="F02D"/>
      </w:r>
      <w:r>
        <w:rPr>
          <w:sz w:val="24"/>
          <w:szCs w:val="24"/>
        </w:rPr>
        <w:t xml:space="preserve"> кванты поля. Это есть единое поле. Реакция  </w:t>
      </w:r>
      <w:r w:rsidR="000B1F60">
        <w:rPr>
          <w:position w:val="-10"/>
          <w:sz w:val="24"/>
          <w:szCs w:val="24"/>
        </w:rPr>
        <w:pict>
          <v:shape id="_x0000_i1087" type="#_x0000_t75" style="width:95.25pt;height:18pt">
            <v:imagedata r:id="rId63" o:title=""/>
          </v:shape>
        </w:pict>
      </w:r>
      <w:r>
        <w:rPr>
          <w:sz w:val="24"/>
          <w:szCs w:val="24"/>
        </w:rPr>
        <w:t xml:space="preserve">  указывает, что природа масс частиц по своей сути едина.</w:t>
      </w:r>
    </w:p>
    <w:p w:rsidR="00DB392E" w:rsidRDefault="00DB392E">
      <w:pPr>
        <w:pStyle w:val="1"/>
      </w:pPr>
      <w:r>
        <w:tab/>
        <w:t>В работах [1, 2] показано, что на квантовом уровне все силы сливаются</w:t>
      </w:r>
    </w:p>
    <w:p w:rsidR="00DB392E" w:rsidRDefault="00DB392E">
      <w:pPr>
        <w:spacing w:before="120" w:after="120"/>
        <w:jc w:val="center"/>
        <w:rPr>
          <w:sz w:val="24"/>
          <w:szCs w:val="24"/>
        </w:rPr>
      </w:pPr>
      <w:r>
        <w:rPr>
          <w:i/>
          <w:iCs/>
          <w:sz w:val="24"/>
          <w:szCs w:val="24"/>
          <w:lang w:val="en-US"/>
        </w:rPr>
        <w:t>e</w:t>
      </w:r>
      <w:r>
        <w:rPr>
          <w:i/>
          <w:iCs/>
          <w:sz w:val="24"/>
          <w:szCs w:val="24"/>
        </w:rPr>
        <w:t xml:space="preserve">  </w:t>
      </w:r>
      <w:r>
        <w:rPr>
          <w:sz w:val="24"/>
          <w:szCs w:val="24"/>
        </w:rPr>
        <w:t xml:space="preserve">= </w:t>
      </w:r>
      <w:r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  <w:lang w:val="en-US"/>
        </w:rPr>
        <w:t>q</w:t>
      </w:r>
      <w:r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 xml:space="preserve"> =  </w:t>
      </w:r>
      <w:r w:rsidR="000B1F60">
        <w:rPr>
          <w:position w:val="-24"/>
          <w:sz w:val="24"/>
          <w:szCs w:val="24"/>
        </w:rPr>
        <w:pict>
          <v:shape id="_x0000_i1088" type="#_x0000_t75" style="width:55.5pt;height:23.25pt" fillcolor="window">
            <v:imagedata r:id="rId64" o:title=""/>
          </v:shape>
        </w:pict>
      </w:r>
      <w:r>
        <w:rPr>
          <w:sz w:val="24"/>
          <w:szCs w:val="24"/>
        </w:rPr>
        <w:t>,</w:t>
      </w:r>
    </w:p>
    <w:p w:rsidR="00DB392E" w:rsidRDefault="00DB392E">
      <w:pPr>
        <w:pStyle w:val="3"/>
        <w:tabs>
          <w:tab w:val="clear" w:pos="709"/>
        </w:tabs>
      </w:pPr>
      <w:r>
        <w:t xml:space="preserve">и этот заряд растет к центру протона в соответствии с едиными законами. Аналогично для электрона  </w:t>
      </w:r>
    </w:p>
    <w:p w:rsidR="00DB392E" w:rsidRDefault="00DB392E">
      <w:pPr>
        <w:spacing w:before="120" w:after="120"/>
        <w:jc w:val="center"/>
        <w:rPr>
          <w:sz w:val="24"/>
          <w:szCs w:val="24"/>
        </w:rPr>
      </w:pPr>
      <w:r>
        <w:rPr>
          <w:i/>
          <w:iCs/>
          <w:sz w:val="24"/>
          <w:szCs w:val="24"/>
          <w:lang w:val="en-US"/>
        </w:rPr>
        <w:t>e</w:t>
      </w:r>
      <w:r>
        <w:rPr>
          <w:i/>
          <w:iCs/>
          <w:sz w:val="24"/>
          <w:szCs w:val="24"/>
        </w:rPr>
        <w:t xml:space="preserve">  </w:t>
      </w:r>
      <w:r>
        <w:rPr>
          <w:sz w:val="24"/>
          <w:szCs w:val="24"/>
        </w:rPr>
        <w:t>=</w:t>
      </w:r>
      <w:r>
        <w:rPr>
          <w:i/>
          <w:iCs/>
          <w:sz w:val="24"/>
          <w:szCs w:val="24"/>
        </w:rPr>
        <w:t xml:space="preserve">  </w:t>
      </w:r>
      <w:r>
        <w:rPr>
          <w:i/>
          <w:iCs/>
          <w:sz w:val="24"/>
          <w:szCs w:val="24"/>
          <w:lang w:val="en-US"/>
        </w:rPr>
        <w:t>q</w:t>
      </w:r>
      <w:r>
        <w:rPr>
          <w:i/>
          <w:iCs/>
          <w:sz w:val="24"/>
          <w:szCs w:val="24"/>
        </w:rPr>
        <w:t xml:space="preserve">  </w:t>
      </w:r>
      <w:r>
        <w:rPr>
          <w:sz w:val="24"/>
          <w:szCs w:val="24"/>
        </w:rPr>
        <w:t xml:space="preserve">=  </w:t>
      </w:r>
      <w:r w:rsidR="000B1F60">
        <w:rPr>
          <w:position w:val="-22"/>
          <w:sz w:val="24"/>
          <w:szCs w:val="24"/>
        </w:rPr>
        <w:pict>
          <v:shape id="_x0000_i1089" type="#_x0000_t75" style="width:59.25pt;height:22.5pt" fillcolor="window">
            <v:imagedata r:id="rId65" o:title=""/>
          </v:shape>
        </w:pict>
      </w:r>
      <w:r>
        <w:rPr>
          <w:sz w:val="24"/>
          <w:szCs w:val="24"/>
        </w:rPr>
        <w:t>,</w:t>
      </w:r>
    </w:p>
    <w:p w:rsidR="00DB392E" w:rsidRDefault="00DB392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где </w:t>
      </w:r>
      <w:r w:rsidR="000B1F60">
        <w:rPr>
          <w:position w:val="-12"/>
          <w:sz w:val="24"/>
          <w:szCs w:val="24"/>
        </w:rPr>
        <w:pict>
          <v:shape id="_x0000_i1090" type="#_x0000_t75" style="width:15.75pt;height:18pt">
            <v:imagedata r:id="rId66" o:title=""/>
          </v:shape>
        </w:pict>
      </w:r>
      <w:r>
        <w:rPr>
          <w:sz w:val="24"/>
          <w:szCs w:val="24"/>
          <w:vertAlign w:val="subscript"/>
        </w:rPr>
        <w:t xml:space="preserve"> </w:t>
      </w:r>
      <w:r>
        <w:rPr>
          <w:sz w:val="24"/>
          <w:szCs w:val="24"/>
        </w:rPr>
        <w:sym w:font="Symbol" w:char="F02D"/>
      </w:r>
      <w:r>
        <w:rPr>
          <w:sz w:val="24"/>
          <w:szCs w:val="24"/>
        </w:rPr>
        <w:t xml:space="preserve"> масса электрона. Квантовый радиус электрона в [2] есть  </w:t>
      </w:r>
      <w:r w:rsidR="000B1F60">
        <w:rPr>
          <w:position w:val="-12"/>
          <w:sz w:val="24"/>
          <w:szCs w:val="24"/>
        </w:rPr>
        <w:pict>
          <v:shape id="_x0000_i1091" type="#_x0000_t75" style="width:44.25pt;height:18.75pt">
            <v:imagedata r:id="rId67" o:title=""/>
          </v:shape>
        </w:pict>
      </w:r>
      <w:r>
        <w:rPr>
          <w:sz w:val="24"/>
          <w:szCs w:val="24"/>
          <w:vertAlign w:val="superscript"/>
        </w:rPr>
        <w:t xml:space="preserve"> </w:t>
      </w:r>
      <w:r>
        <w:rPr>
          <w:sz w:val="24"/>
          <w:szCs w:val="24"/>
        </w:rPr>
        <w:t>см.</w:t>
      </w:r>
    </w:p>
    <w:p w:rsidR="00DB392E" w:rsidRDefault="00DB392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Как видим, условием устойчивости электрона и протона есть гравитация. Также видно, что условия устойчивости этих двух частиц являются основами всей науки.</w:t>
      </w:r>
    </w:p>
    <w:p w:rsidR="00DB392E" w:rsidRDefault="00DB392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Ядро протона вращается со скоростью </w:t>
      </w:r>
      <w:r>
        <w:rPr>
          <w:i/>
          <w:iCs/>
          <w:sz w:val="24"/>
          <w:szCs w:val="24"/>
        </w:rPr>
        <w:t>с</w:t>
      </w:r>
      <w:r>
        <w:rPr>
          <w:sz w:val="24"/>
          <w:szCs w:val="24"/>
        </w:rPr>
        <w:t xml:space="preserve">. Его структура пусть вращается со скоростью </w:t>
      </w:r>
      <w:r>
        <w:rPr>
          <w:i/>
          <w:iCs/>
          <w:sz w:val="24"/>
          <w:szCs w:val="24"/>
          <w:lang w:val="en-US"/>
        </w:rPr>
        <w:t>U</w:t>
      </w:r>
      <w:r>
        <w:rPr>
          <w:i/>
          <w:iCs/>
          <w:sz w:val="24"/>
          <w:szCs w:val="24"/>
        </w:rPr>
        <w:t xml:space="preserve">  </w:t>
      </w:r>
      <w:r>
        <w:rPr>
          <w:sz w:val="24"/>
          <w:szCs w:val="24"/>
        </w:rPr>
        <w:t xml:space="preserve">= </w:t>
      </w:r>
      <w:r w:rsidR="000B1F60">
        <w:rPr>
          <w:position w:val="-6"/>
          <w:sz w:val="24"/>
          <w:szCs w:val="24"/>
        </w:rPr>
        <w:pict>
          <v:shape id="_x0000_i1092" type="#_x0000_t75" style="width:15.75pt;height:11.25pt">
            <v:imagedata r:id="rId68" o:title=""/>
          </v:shape>
        </w:pict>
      </w:r>
      <w:r>
        <w:rPr>
          <w:sz w:val="24"/>
          <w:szCs w:val="24"/>
        </w:rPr>
        <w:t xml:space="preserve"> = </w:t>
      </w:r>
      <w:r w:rsidR="000B1F60">
        <w:rPr>
          <w:position w:val="-26"/>
          <w:sz w:val="24"/>
          <w:szCs w:val="24"/>
        </w:rPr>
        <w:pict>
          <v:shape id="_x0000_i1093" type="#_x0000_t75" style="width:15.75pt;height:33.75pt" fillcolor="window">
            <v:imagedata r:id="rId69" o:title=""/>
          </v:shape>
        </w:pict>
      </w:r>
      <w:r>
        <w:rPr>
          <w:sz w:val="24"/>
          <w:szCs w:val="24"/>
        </w:rPr>
        <w:t xml:space="preserve">. Умножим на </w:t>
      </w:r>
      <w:r>
        <w:rPr>
          <w:i/>
          <w:iCs/>
          <w:sz w:val="24"/>
          <w:szCs w:val="24"/>
          <w:lang w:val="en-US"/>
        </w:rPr>
        <w:t>h</w:t>
      </w:r>
      <w:r>
        <w:rPr>
          <w:sz w:val="24"/>
          <w:szCs w:val="24"/>
        </w:rPr>
        <w:t xml:space="preserve"> и получим </w:t>
      </w:r>
      <w:r>
        <w:rPr>
          <w:i/>
          <w:iCs/>
          <w:sz w:val="24"/>
          <w:szCs w:val="24"/>
          <w:lang w:val="en-US"/>
        </w:rPr>
        <w:t>U</w:t>
      </w:r>
      <w:r>
        <w:rPr>
          <w:sz w:val="24"/>
          <w:szCs w:val="24"/>
        </w:rPr>
        <w:t xml:space="preserve"> = </w:t>
      </w:r>
      <w:r w:rsidR="000B1F60">
        <w:rPr>
          <w:position w:val="-6"/>
          <w:sz w:val="24"/>
          <w:szCs w:val="24"/>
        </w:rPr>
        <w:pict>
          <v:shape id="_x0000_i1094" type="#_x0000_t75" style="width:21.75pt;height:14.25pt">
            <v:imagedata r:id="rId70" o:title=""/>
          </v:shape>
        </w:pict>
      </w:r>
      <w:r>
        <w:rPr>
          <w:sz w:val="24"/>
          <w:szCs w:val="24"/>
        </w:rPr>
        <w:t xml:space="preserve"> = </w:t>
      </w:r>
      <w:r w:rsidR="000B1F60">
        <w:rPr>
          <w:position w:val="-26"/>
          <w:sz w:val="24"/>
          <w:szCs w:val="24"/>
        </w:rPr>
        <w:pict>
          <v:shape id="_x0000_i1095" type="#_x0000_t75" style="width:21.75pt;height:33.75pt" fillcolor="window">
            <v:imagedata r:id="rId71" o:title=""/>
          </v:shape>
        </w:pict>
      </w:r>
      <w:r>
        <w:rPr>
          <w:sz w:val="24"/>
          <w:szCs w:val="24"/>
        </w:rPr>
        <w:t xml:space="preserve">. </w:t>
      </w:r>
      <w:r>
        <w:rPr>
          <w:sz w:val="24"/>
          <w:szCs w:val="24"/>
          <w:lang w:val="en-US"/>
        </w:rPr>
        <w:t>C</w:t>
      </w:r>
      <w:r>
        <w:rPr>
          <w:sz w:val="24"/>
          <w:szCs w:val="24"/>
        </w:rPr>
        <w:t xml:space="preserve"> учетом  </w:t>
      </w:r>
      <w:r w:rsidR="000B1F60">
        <w:rPr>
          <w:position w:val="-14"/>
          <w:sz w:val="24"/>
          <w:szCs w:val="24"/>
        </w:rPr>
        <w:pict>
          <v:shape id="_x0000_i1096" type="#_x0000_t75" style="width:54.75pt;height:20.25pt">
            <v:imagedata r:id="rId72" o:title=""/>
          </v:shape>
        </w:pict>
      </w:r>
      <w:r>
        <w:rPr>
          <w:sz w:val="24"/>
          <w:szCs w:val="24"/>
          <w:vertAlign w:val="superscript"/>
        </w:rPr>
        <w:t xml:space="preserve"> </w:t>
      </w:r>
      <w:r>
        <w:rPr>
          <w:sz w:val="24"/>
          <w:szCs w:val="24"/>
        </w:rPr>
        <w:t xml:space="preserve">имеем  </w:t>
      </w:r>
      <w:r w:rsidR="000B1F60">
        <w:rPr>
          <w:position w:val="-44"/>
          <w:sz w:val="24"/>
          <w:szCs w:val="24"/>
        </w:rPr>
        <w:pict>
          <v:shape id="_x0000_i1097" type="#_x0000_t75" style="width:81.75pt;height:36.75pt" fillcolor="window">
            <v:imagedata r:id="rId73" o:title=""/>
          </v:shape>
        </w:pict>
      </w:r>
      <w:r>
        <w:rPr>
          <w:sz w:val="24"/>
          <w:szCs w:val="24"/>
        </w:rPr>
        <w:t xml:space="preserve">; т.е. длина волны де Бройля есть радиус вращения. Из </w:t>
      </w:r>
      <w:r>
        <w:rPr>
          <w:i/>
          <w:iCs/>
          <w:sz w:val="24"/>
          <w:szCs w:val="24"/>
          <w:lang w:val="en-US"/>
        </w:rPr>
        <w:t>U</w:t>
      </w:r>
      <w:r>
        <w:rPr>
          <w:sz w:val="24"/>
          <w:szCs w:val="24"/>
        </w:rPr>
        <w:t xml:space="preserve"> = </w:t>
      </w:r>
      <w:r w:rsidR="000B1F60">
        <w:rPr>
          <w:position w:val="-6"/>
          <w:sz w:val="24"/>
          <w:szCs w:val="24"/>
        </w:rPr>
        <w:pict>
          <v:shape id="_x0000_i1098" type="#_x0000_t75" style="width:15.75pt;height:11.25pt">
            <v:imagedata r:id="rId74" o:title=""/>
          </v:shape>
        </w:pict>
      </w:r>
      <w:r>
        <w:rPr>
          <w:sz w:val="24"/>
          <w:szCs w:val="24"/>
        </w:rPr>
        <w:t xml:space="preserve">   </w:t>
      </w:r>
      <w:r>
        <w:rPr>
          <w:i/>
          <w:iCs/>
          <w:sz w:val="24"/>
          <w:szCs w:val="24"/>
          <w:lang w:val="en-US"/>
        </w:rPr>
        <w:t>r</w:t>
      </w:r>
      <w:r>
        <w:rPr>
          <w:sz w:val="24"/>
          <w:szCs w:val="24"/>
        </w:rPr>
        <w:t xml:space="preserve"> = </w:t>
      </w:r>
      <w:r w:rsidR="000B1F60">
        <w:rPr>
          <w:position w:val="-26"/>
          <w:sz w:val="24"/>
          <w:szCs w:val="24"/>
        </w:rPr>
        <w:pict>
          <v:shape id="_x0000_i1099" type="#_x0000_t75" style="width:14.25pt;height:29.25pt" fillcolor="window">
            <v:imagedata r:id="rId75" o:title=""/>
          </v:shape>
        </w:pict>
      </w:r>
      <w:r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c</w:t>
      </w:r>
      <w:r>
        <w:rPr>
          <w:sz w:val="24"/>
          <w:szCs w:val="24"/>
        </w:rPr>
        <w:t xml:space="preserve"> учетом </w:t>
      </w:r>
      <w:r w:rsidR="000B1F60">
        <w:rPr>
          <w:position w:val="-26"/>
          <w:sz w:val="24"/>
          <w:szCs w:val="24"/>
        </w:rPr>
        <w:pict>
          <v:shape id="_x0000_i1100" type="#_x0000_t75" style="width:36pt;height:29.25pt" fillcolor="window">
            <v:imagedata r:id="rId76" o:title=""/>
          </v:shape>
        </w:pict>
      </w:r>
      <w:r>
        <w:rPr>
          <w:sz w:val="24"/>
          <w:szCs w:val="24"/>
        </w:rPr>
        <w:t xml:space="preserve"> имеем:  </w:t>
      </w:r>
      <w:r w:rsidR="000B1F60">
        <w:rPr>
          <w:position w:val="-26"/>
          <w:sz w:val="24"/>
          <w:szCs w:val="24"/>
        </w:rPr>
        <w:pict>
          <v:shape id="_x0000_i1101" type="#_x0000_t75" style="width:45pt;height:29.25pt" fillcolor="window">
            <v:imagedata r:id="rId77" o:title=""/>
          </v:shape>
        </w:pict>
      </w:r>
      <w:r>
        <w:rPr>
          <w:sz w:val="24"/>
          <w:szCs w:val="24"/>
        </w:rPr>
        <w:t xml:space="preserve">, т.е. протон </w:t>
      </w:r>
      <w:r>
        <w:rPr>
          <w:sz w:val="24"/>
          <w:szCs w:val="24"/>
        </w:rPr>
        <w:sym w:font="Symbol" w:char="F02D"/>
      </w:r>
      <w:r>
        <w:rPr>
          <w:sz w:val="24"/>
          <w:szCs w:val="24"/>
        </w:rPr>
        <w:t xml:space="preserve"> волновой пакет. Поэтому резонансы </w:t>
      </w:r>
      <w:r>
        <w:rPr>
          <w:sz w:val="24"/>
          <w:szCs w:val="24"/>
        </w:rPr>
        <w:sym w:font="Symbol" w:char="F02D"/>
      </w:r>
      <w:r>
        <w:rPr>
          <w:sz w:val="24"/>
          <w:szCs w:val="24"/>
        </w:rPr>
        <w:t xml:space="preserve"> тоже волновые пакеты. </w:t>
      </w:r>
    </w:p>
    <w:p w:rsidR="00DB392E" w:rsidRDefault="00DB392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0B1F60">
        <w:rPr>
          <w:position w:val="-12"/>
          <w:sz w:val="24"/>
          <w:szCs w:val="24"/>
        </w:rPr>
        <w:pict>
          <v:shape id="_x0000_i1102" type="#_x0000_t75" style="width:51pt;height:18pt">
            <v:imagedata r:id="rId78" o:title=""/>
          </v:shape>
        </w:pict>
      </w:r>
      <w:r>
        <w:rPr>
          <w:sz w:val="24"/>
          <w:szCs w:val="24"/>
        </w:rPr>
        <w:t xml:space="preserve">, здесь </w:t>
      </w:r>
      <w:r w:rsidR="000B1F60">
        <w:rPr>
          <w:position w:val="-12"/>
          <w:sz w:val="24"/>
          <w:szCs w:val="24"/>
        </w:rPr>
        <w:pict>
          <v:shape id="_x0000_i1103" type="#_x0000_t75" style="width:11.25pt;height:18pt">
            <v:imagedata r:id="rId79" o:title=""/>
          </v:shape>
        </w:pic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sym w:font="Symbol" w:char="F02D"/>
      </w:r>
      <w:r>
        <w:rPr>
          <w:sz w:val="24"/>
          <w:szCs w:val="24"/>
        </w:rPr>
        <w:t xml:space="preserve"> радиус ядра протона.</w:t>
      </w:r>
    </w:p>
    <w:p w:rsidR="00DB392E" w:rsidRDefault="00DB392E">
      <w:pPr>
        <w:jc w:val="both"/>
        <w:rPr>
          <w:sz w:val="24"/>
          <w:szCs w:val="24"/>
        </w:rPr>
      </w:pPr>
    </w:p>
    <w:p w:rsidR="00DB392E" w:rsidRDefault="00DB392E">
      <w:pPr>
        <w:jc w:val="both"/>
        <w:rPr>
          <w:sz w:val="24"/>
          <w:szCs w:val="24"/>
        </w:rPr>
      </w:pPr>
    </w:p>
    <w:p w:rsidR="00DB392E" w:rsidRDefault="00DB392E">
      <w:pPr>
        <w:jc w:val="both"/>
        <w:rPr>
          <w:sz w:val="24"/>
          <w:szCs w:val="24"/>
        </w:rPr>
      </w:pPr>
    </w:p>
    <w:p w:rsidR="00DB392E" w:rsidRDefault="00DB392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Литература:</w:t>
      </w:r>
    </w:p>
    <w:p w:rsidR="00DB392E" w:rsidRDefault="00DB392E">
      <w:pPr>
        <w:jc w:val="both"/>
        <w:rPr>
          <w:sz w:val="24"/>
          <w:szCs w:val="24"/>
        </w:rPr>
      </w:pPr>
    </w:p>
    <w:p w:rsidR="00DB392E" w:rsidRDefault="00DB392E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С.Кадыров. Анализ некоторых фундаментальных проблем естествознания в свете теории единого поля. </w:t>
      </w:r>
      <w:r>
        <w:rPr>
          <w:sz w:val="24"/>
          <w:szCs w:val="24"/>
        </w:rPr>
        <w:sym w:font="Symbol" w:char="F02D"/>
      </w:r>
      <w:r>
        <w:rPr>
          <w:sz w:val="24"/>
          <w:szCs w:val="24"/>
        </w:rPr>
        <w:t xml:space="preserve"> Бишкек, Илим, 1996.</w:t>
      </w:r>
    </w:p>
    <w:p w:rsidR="00DB392E" w:rsidRDefault="00DB392E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С.Кадыров. Теория единого поля и вопросы космологии и элементарных частиц. </w:t>
      </w:r>
      <w:r>
        <w:rPr>
          <w:sz w:val="24"/>
          <w:szCs w:val="24"/>
        </w:rPr>
        <w:sym w:font="Symbol" w:char="F02D"/>
      </w:r>
      <w:r>
        <w:rPr>
          <w:sz w:val="24"/>
          <w:szCs w:val="24"/>
        </w:rPr>
        <w:t xml:space="preserve"> Фрунзе, Илим, 1989.</w:t>
      </w:r>
    </w:p>
    <w:p w:rsidR="00DB392E" w:rsidRDefault="00DB392E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С.Кадыров. Всеобщая физическая теория единого поля и решение фундаментальных проблем естествознания. </w:t>
      </w:r>
      <w:r>
        <w:rPr>
          <w:sz w:val="24"/>
          <w:szCs w:val="24"/>
        </w:rPr>
        <w:sym w:font="Symbol" w:char="F02D"/>
      </w:r>
      <w:r>
        <w:rPr>
          <w:sz w:val="24"/>
          <w:szCs w:val="24"/>
        </w:rPr>
        <w:t xml:space="preserve"> Бишкек, ШАМ, 2000.</w:t>
      </w:r>
    </w:p>
    <w:p w:rsidR="00DB392E" w:rsidRDefault="00DB392E">
      <w:pPr>
        <w:jc w:val="both"/>
        <w:rPr>
          <w:sz w:val="24"/>
          <w:szCs w:val="24"/>
        </w:rPr>
      </w:pPr>
    </w:p>
    <w:p w:rsidR="00DB392E" w:rsidRDefault="00DB392E">
      <w:pPr>
        <w:rPr>
          <w:sz w:val="24"/>
          <w:szCs w:val="24"/>
        </w:rPr>
      </w:pPr>
      <w:bookmarkStart w:id="0" w:name="_GoBack"/>
      <w:bookmarkEnd w:id="0"/>
    </w:p>
    <w:sectPr w:rsidR="00DB392E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A3566"/>
    <w:multiLevelType w:val="multilevel"/>
    <w:tmpl w:val="B22E3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A46AC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33F116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627439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_ExportToHTMLPath" w:val="E:\Ìîè äîêóìåíòû\newphysics\html\particles.htm"/>
  </w:docVars>
  <w:rsids>
    <w:rsidRoot w:val="00D267C2"/>
    <w:rsid w:val="000B1F60"/>
    <w:rsid w:val="00D267C2"/>
    <w:rsid w:val="00DB392E"/>
    <w:rsid w:val="00F0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17"/>
    <o:shapelayout v:ext="edit">
      <o:idmap v:ext="edit" data="1"/>
    </o:shapelayout>
  </w:shapeDefaults>
  <w:decimalSymbol w:val=","/>
  <w:listSeparator w:val=";"/>
  <w14:defaultImageDpi w14:val="0"/>
  <w15:chartTrackingRefBased/>
  <w15:docId w15:val="{F633B6E2-D0E3-4A9C-BBEF-4BACF5F87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99"/>
    <w:qFormat/>
    <w:pPr>
      <w:jc w:val="center"/>
    </w:pPr>
    <w:rPr>
      <w:b/>
      <w:bCs/>
      <w:sz w:val="24"/>
      <w:szCs w:val="24"/>
    </w:rPr>
  </w:style>
  <w:style w:type="character" w:customStyle="1" w:styleId="a4">
    <w:name w:val="Название Знак"/>
    <w:link w:val="a3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footnote text"/>
    <w:basedOn w:val="a"/>
    <w:link w:val="a6"/>
    <w:uiPriority w:val="99"/>
  </w:style>
  <w:style w:type="character" w:customStyle="1" w:styleId="a6">
    <w:name w:val="Текст сноски Знак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paragraph" w:styleId="21">
    <w:name w:val="Body Text 2"/>
    <w:basedOn w:val="a"/>
    <w:link w:val="22"/>
    <w:uiPriority w:val="99"/>
    <w:rPr>
      <w:sz w:val="28"/>
      <w:szCs w:val="28"/>
    </w:rPr>
  </w:style>
  <w:style w:type="character" w:customStyle="1" w:styleId="22">
    <w:name w:val="Основной текст 2 Знак"/>
    <w:link w:val="21"/>
    <w:uiPriority w:val="99"/>
    <w:semiHidden/>
    <w:rPr>
      <w:rFonts w:ascii="Times New Roman" w:hAnsi="Times New Roman" w:cs="Times New Roman"/>
      <w:sz w:val="20"/>
      <w:szCs w:val="20"/>
    </w:rPr>
  </w:style>
  <w:style w:type="paragraph" w:styleId="3">
    <w:name w:val="Body Text 3"/>
    <w:basedOn w:val="a"/>
    <w:link w:val="30"/>
    <w:uiPriority w:val="99"/>
    <w:pPr>
      <w:tabs>
        <w:tab w:val="left" w:pos="709"/>
      </w:tabs>
      <w:jc w:val="both"/>
    </w:pPr>
    <w:rPr>
      <w:sz w:val="24"/>
      <w:szCs w:val="24"/>
    </w:rPr>
  </w:style>
  <w:style w:type="character" w:customStyle="1" w:styleId="30">
    <w:name w:val="Основной текст 3 Знак"/>
    <w:link w:val="3"/>
    <w:uiPriority w:val="99"/>
    <w:semiHidden/>
    <w:rPr>
      <w:rFonts w:ascii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wmf"/><Relationship Id="rId18" Type="http://schemas.openxmlformats.org/officeDocument/2006/relationships/image" Target="media/image14.wmf"/><Relationship Id="rId26" Type="http://schemas.openxmlformats.org/officeDocument/2006/relationships/image" Target="media/image22.wmf"/><Relationship Id="rId39" Type="http://schemas.openxmlformats.org/officeDocument/2006/relationships/image" Target="media/image35.wmf"/><Relationship Id="rId21" Type="http://schemas.openxmlformats.org/officeDocument/2006/relationships/image" Target="media/image17.wmf"/><Relationship Id="rId34" Type="http://schemas.openxmlformats.org/officeDocument/2006/relationships/image" Target="media/image30.wmf"/><Relationship Id="rId42" Type="http://schemas.openxmlformats.org/officeDocument/2006/relationships/image" Target="media/image38.wmf"/><Relationship Id="rId47" Type="http://schemas.openxmlformats.org/officeDocument/2006/relationships/image" Target="media/image43.wmf"/><Relationship Id="rId50" Type="http://schemas.openxmlformats.org/officeDocument/2006/relationships/image" Target="media/image46.wmf"/><Relationship Id="rId55" Type="http://schemas.openxmlformats.org/officeDocument/2006/relationships/image" Target="media/image51.wmf"/><Relationship Id="rId63" Type="http://schemas.openxmlformats.org/officeDocument/2006/relationships/image" Target="media/image59.wmf"/><Relationship Id="rId68" Type="http://schemas.openxmlformats.org/officeDocument/2006/relationships/image" Target="media/image64.wmf"/><Relationship Id="rId76" Type="http://schemas.openxmlformats.org/officeDocument/2006/relationships/image" Target="media/image72.wmf"/><Relationship Id="rId7" Type="http://schemas.openxmlformats.org/officeDocument/2006/relationships/image" Target="media/image3.wmf"/><Relationship Id="rId71" Type="http://schemas.openxmlformats.org/officeDocument/2006/relationships/image" Target="media/image67.wmf"/><Relationship Id="rId2" Type="http://schemas.openxmlformats.org/officeDocument/2006/relationships/styles" Target="styles.xml"/><Relationship Id="rId16" Type="http://schemas.openxmlformats.org/officeDocument/2006/relationships/image" Target="media/image12.wmf"/><Relationship Id="rId29" Type="http://schemas.openxmlformats.org/officeDocument/2006/relationships/image" Target="media/image25.wmf"/><Relationship Id="rId11" Type="http://schemas.openxmlformats.org/officeDocument/2006/relationships/image" Target="media/image7.wmf"/><Relationship Id="rId24" Type="http://schemas.openxmlformats.org/officeDocument/2006/relationships/image" Target="media/image20.wmf"/><Relationship Id="rId32" Type="http://schemas.openxmlformats.org/officeDocument/2006/relationships/image" Target="media/image28.wmf"/><Relationship Id="rId37" Type="http://schemas.openxmlformats.org/officeDocument/2006/relationships/image" Target="media/image33.wmf"/><Relationship Id="rId40" Type="http://schemas.openxmlformats.org/officeDocument/2006/relationships/image" Target="media/image36.wmf"/><Relationship Id="rId45" Type="http://schemas.openxmlformats.org/officeDocument/2006/relationships/image" Target="media/image41.wmf"/><Relationship Id="rId53" Type="http://schemas.openxmlformats.org/officeDocument/2006/relationships/image" Target="media/image49.wmf"/><Relationship Id="rId58" Type="http://schemas.openxmlformats.org/officeDocument/2006/relationships/image" Target="media/image54.wmf"/><Relationship Id="rId66" Type="http://schemas.openxmlformats.org/officeDocument/2006/relationships/image" Target="media/image62.wmf"/><Relationship Id="rId74" Type="http://schemas.openxmlformats.org/officeDocument/2006/relationships/image" Target="media/image70.wmf"/><Relationship Id="rId79" Type="http://schemas.openxmlformats.org/officeDocument/2006/relationships/image" Target="media/image75.wmf"/><Relationship Id="rId5" Type="http://schemas.openxmlformats.org/officeDocument/2006/relationships/image" Target="media/image1.wmf"/><Relationship Id="rId61" Type="http://schemas.openxmlformats.org/officeDocument/2006/relationships/image" Target="media/image57.wmf"/><Relationship Id="rId10" Type="http://schemas.openxmlformats.org/officeDocument/2006/relationships/image" Target="media/image6.wmf"/><Relationship Id="rId19" Type="http://schemas.openxmlformats.org/officeDocument/2006/relationships/image" Target="media/image15.wmf"/><Relationship Id="rId31" Type="http://schemas.openxmlformats.org/officeDocument/2006/relationships/image" Target="media/image27.wmf"/><Relationship Id="rId44" Type="http://schemas.openxmlformats.org/officeDocument/2006/relationships/image" Target="media/image40.wmf"/><Relationship Id="rId52" Type="http://schemas.openxmlformats.org/officeDocument/2006/relationships/image" Target="media/image48.wmf"/><Relationship Id="rId60" Type="http://schemas.openxmlformats.org/officeDocument/2006/relationships/image" Target="media/image56.wmf"/><Relationship Id="rId65" Type="http://schemas.openxmlformats.org/officeDocument/2006/relationships/image" Target="media/image61.wmf"/><Relationship Id="rId73" Type="http://schemas.openxmlformats.org/officeDocument/2006/relationships/image" Target="media/image69.wmf"/><Relationship Id="rId78" Type="http://schemas.openxmlformats.org/officeDocument/2006/relationships/image" Target="media/image74.wmf"/><Relationship Id="rId8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4" Type="http://schemas.openxmlformats.org/officeDocument/2006/relationships/image" Target="media/image10.wmf"/><Relationship Id="rId22" Type="http://schemas.openxmlformats.org/officeDocument/2006/relationships/image" Target="media/image18.wmf"/><Relationship Id="rId27" Type="http://schemas.openxmlformats.org/officeDocument/2006/relationships/image" Target="media/image23.wmf"/><Relationship Id="rId30" Type="http://schemas.openxmlformats.org/officeDocument/2006/relationships/image" Target="media/image26.wmf"/><Relationship Id="rId35" Type="http://schemas.openxmlformats.org/officeDocument/2006/relationships/image" Target="media/image31.wmf"/><Relationship Id="rId43" Type="http://schemas.openxmlformats.org/officeDocument/2006/relationships/image" Target="media/image39.wmf"/><Relationship Id="rId48" Type="http://schemas.openxmlformats.org/officeDocument/2006/relationships/image" Target="media/image44.wmf"/><Relationship Id="rId56" Type="http://schemas.openxmlformats.org/officeDocument/2006/relationships/image" Target="media/image52.wmf"/><Relationship Id="rId64" Type="http://schemas.openxmlformats.org/officeDocument/2006/relationships/image" Target="media/image60.wmf"/><Relationship Id="rId69" Type="http://schemas.openxmlformats.org/officeDocument/2006/relationships/image" Target="media/image65.wmf"/><Relationship Id="rId77" Type="http://schemas.openxmlformats.org/officeDocument/2006/relationships/image" Target="media/image73.wmf"/><Relationship Id="rId8" Type="http://schemas.openxmlformats.org/officeDocument/2006/relationships/image" Target="media/image4.wmf"/><Relationship Id="rId51" Type="http://schemas.openxmlformats.org/officeDocument/2006/relationships/image" Target="media/image47.wmf"/><Relationship Id="rId72" Type="http://schemas.openxmlformats.org/officeDocument/2006/relationships/image" Target="media/image68.wmf"/><Relationship Id="rId80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image" Target="media/image8.wmf"/><Relationship Id="rId17" Type="http://schemas.openxmlformats.org/officeDocument/2006/relationships/image" Target="media/image13.wmf"/><Relationship Id="rId25" Type="http://schemas.openxmlformats.org/officeDocument/2006/relationships/image" Target="media/image21.wmf"/><Relationship Id="rId33" Type="http://schemas.openxmlformats.org/officeDocument/2006/relationships/image" Target="media/image29.wmf"/><Relationship Id="rId38" Type="http://schemas.openxmlformats.org/officeDocument/2006/relationships/image" Target="media/image34.wmf"/><Relationship Id="rId46" Type="http://schemas.openxmlformats.org/officeDocument/2006/relationships/image" Target="media/image42.wmf"/><Relationship Id="rId59" Type="http://schemas.openxmlformats.org/officeDocument/2006/relationships/image" Target="media/image55.wmf"/><Relationship Id="rId67" Type="http://schemas.openxmlformats.org/officeDocument/2006/relationships/image" Target="media/image63.wmf"/><Relationship Id="rId20" Type="http://schemas.openxmlformats.org/officeDocument/2006/relationships/image" Target="media/image16.wmf"/><Relationship Id="rId41" Type="http://schemas.openxmlformats.org/officeDocument/2006/relationships/image" Target="media/image37.wmf"/><Relationship Id="rId54" Type="http://schemas.openxmlformats.org/officeDocument/2006/relationships/image" Target="media/image50.wmf"/><Relationship Id="rId62" Type="http://schemas.openxmlformats.org/officeDocument/2006/relationships/image" Target="media/image58.wmf"/><Relationship Id="rId70" Type="http://schemas.openxmlformats.org/officeDocument/2006/relationships/image" Target="media/image66.wmf"/><Relationship Id="rId75" Type="http://schemas.openxmlformats.org/officeDocument/2006/relationships/image" Target="media/image71.wmf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5" Type="http://schemas.openxmlformats.org/officeDocument/2006/relationships/image" Target="media/image11.wmf"/><Relationship Id="rId23" Type="http://schemas.openxmlformats.org/officeDocument/2006/relationships/image" Target="media/image19.wmf"/><Relationship Id="rId28" Type="http://schemas.openxmlformats.org/officeDocument/2006/relationships/image" Target="media/image24.wmf"/><Relationship Id="rId36" Type="http://schemas.openxmlformats.org/officeDocument/2006/relationships/image" Target="media/image32.wmf"/><Relationship Id="rId49" Type="http://schemas.openxmlformats.org/officeDocument/2006/relationships/image" Target="media/image45.wmf"/><Relationship Id="rId57" Type="http://schemas.openxmlformats.org/officeDocument/2006/relationships/image" Target="media/image5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2898</Words>
  <Characters>1652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Доклад, представленный на XII Международный симпозиум</vt:lpstr>
    </vt:vector>
  </TitlesOfParts>
  <Company>MCN</Company>
  <LinksUpToDate>false</LinksUpToDate>
  <CharactersWithSpaces>4541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Доклад, представленный на XII Международный симпозиум</dc:title>
  <dc:subject/>
  <dc:creator>Bondarenko</dc:creator>
  <cp:keywords/>
  <dc:description/>
  <cp:lastModifiedBy>admin</cp:lastModifiedBy>
  <cp:revision>2</cp:revision>
  <dcterms:created xsi:type="dcterms:W3CDTF">2014-01-27T12:23:00Z</dcterms:created>
  <dcterms:modified xsi:type="dcterms:W3CDTF">2014-01-27T12:23:00Z</dcterms:modified>
</cp:coreProperties>
</file>