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2F09" w:rsidRPr="00A673FF" w:rsidRDefault="00F62F09" w:rsidP="004A6DBE">
      <w:pPr>
        <w:pStyle w:val="zagol"/>
        <w:spacing w:before="0" w:line="360" w:lineRule="auto"/>
        <w:ind w:firstLine="720"/>
        <w:rPr>
          <w:rFonts w:ascii="Times New Roman" w:hAnsi="Times New Roman" w:cs="Times New Roman"/>
          <w:b w:val="0"/>
          <w:bCs w:val="0"/>
          <w:color w:val="auto"/>
          <w:sz w:val="28"/>
          <w:szCs w:val="28"/>
          <w:lang w:val="uk-UA"/>
        </w:rPr>
      </w:pPr>
      <w:r w:rsidRPr="00A673FF">
        <w:rPr>
          <w:rFonts w:ascii="Times New Roman" w:hAnsi="Times New Roman" w:cs="Times New Roman"/>
          <w:b w:val="0"/>
          <w:bCs w:val="0"/>
          <w:color w:val="auto"/>
          <w:sz w:val="28"/>
          <w:szCs w:val="28"/>
          <w:lang w:val="uk-UA"/>
        </w:rPr>
        <w:t>1. ДИВІДЕНДНА ПОЛІТИКА ПІДПРИЄМСТВА</w:t>
      </w:r>
    </w:p>
    <w:p w:rsidR="00CA5A78" w:rsidRPr="00A673FF" w:rsidRDefault="00CA5A78" w:rsidP="004A6DBE">
      <w:pPr>
        <w:pStyle w:val="zagol"/>
        <w:spacing w:before="0" w:line="360" w:lineRule="auto"/>
        <w:ind w:firstLine="720"/>
        <w:jc w:val="both"/>
        <w:rPr>
          <w:rFonts w:ascii="Times New Roman" w:hAnsi="Times New Roman" w:cs="Times New Roman"/>
          <w:b w:val="0"/>
          <w:bCs w:val="0"/>
          <w:color w:val="auto"/>
          <w:sz w:val="28"/>
          <w:szCs w:val="28"/>
          <w:lang w:val="uk-UA"/>
        </w:rPr>
      </w:pPr>
    </w:p>
    <w:p w:rsidR="00F62F09" w:rsidRPr="00A673FF" w:rsidRDefault="00F62F09" w:rsidP="004A6DBE">
      <w:pPr>
        <w:pStyle w:val="text"/>
        <w:spacing w:before="0" w:line="360" w:lineRule="auto"/>
        <w:ind w:firstLine="720"/>
        <w:rPr>
          <w:rFonts w:ascii="Times New Roman" w:hAnsi="Times New Roman" w:cs="Times New Roman"/>
          <w:color w:val="000000"/>
          <w:sz w:val="28"/>
          <w:szCs w:val="28"/>
          <w:lang w:val="uk-UA"/>
        </w:rPr>
      </w:pPr>
      <w:r w:rsidRPr="00A673FF">
        <w:rPr>
          <w:rFonts w:ascii="Times New Roman" w:hAnsi="Times New Roman" w:cs="Times New Roman"/>
          <w:color w:val="000000"/>
          <w:sz w:val="28"/>
          <w:szCs w:val="28"/>
          <w:lang w:val="uk-UA"/>
        </w:rPr>
        <w:t xml:space="preserve">Інвестиційна політика підприємства вимагає визначення і проведення підприємством дивідендної політики. Підвищена увага вітчизняних і зарубіжних авторів до різних аспектів дивідендної політики визначається рядом обставин. Основні </w:t>
      </w:r>
      <w:r w:rsidRPr="00A673FF">
        <w:rPr>
          <w:rFonts w:ascii="Times New Roman" w:hAnsi="Times New Roman" w:cs="Times New Roman"/>
          <w:sz w:val="28"/>
          <w:szCs w:val="28"/>
          <w:lang w:val="uk-UA"/>
        </w:rPr>
        <w:t>з</w:t>
      </w:r>
      <w:r w:rsidRPr="00A673FF">
        <w:rPr>
          <w:rFonts w:ascii="Times New Roman" w:hAnsi="Times New Roman" w:cs="Times New Roman"/>
          <w:color w:val="000000"/>
          <w:sz w:val="28"/>
          <w:szCs w:val="28"/>
          <w:lang w:val="uk-UA"/>
        </w:rPr>
        <w:t xml:space="preserve"> них, на наш погляд, сформульовані Д.-К. Шимом і Д.-Г. Сигелом. Останні відзначають </w:t>
      </w:r>
      <w:r w:rsidRPr="00A673FF">
        <w:rPr>
          <w:rFonts w:ascii="Times New Roman" w:hAnsi="Times New Roman" w:cs="Times New Roman"/>
          <w:sz w:val="28"/>
          <w:szCs w:val="28"/>
          <w:lang w:val="uk-UA"/>
        </w:rPr>
        <w:t>наступне</w:t>
      </w:r>
      <w:r w:rsidRPr="00A673FF">
        <w:rPr>
          <w:rFonts w:ascii="Times New Roman" w:hAnsi="Times New Roman" w:cs="Times New Roman"/>
          <w:color w:val="000000"/>
          <w:sz w:val="28"/>
          <w:szCs w:val="28"/>
          <w:lang w:val="uk-UA"/>
        </w:rPr>
        <w:t xml:space="preserve">: </w:t>
      </w:r>
    </w:p>
    <w:p w:rsidR="00F62F09" w:rsidRPr="00A673FF" w:rsidRDefault="00F62F09" w:rsidP="004A6DBE">
      <w:pPr>
        <w:numPr>
          <w:ilvl w:val="0"/>
          <w:numId w:val="1"/>
        </w:numPr>
        <w:tabs>
          <w:tab w:val="clear" w:pos="720"/>
          <w:tab w:val="num" w:pos="0"/>
        </w:tabs>
        <w:spacing w:line="360" w:lineRule="auto"/>
        <w:ind w:left="0" w:firstLine="720"/>
        <w:jc w:val="both"/>
        <w:rPr>
          <w:color w:val="000000"/>
          <w:sz w:val="28"/>
          <w:szCs w:val="28"/>
          <w:lang w:val="uk-UA"/>
        </w:rPr>
      </w:pPr>
      <w:r w:rsidRPr="00A673FF">
        <w:rPr>
          <w:color w:val="000000"/>
          <w:sz w:val="28"/>
          <w:szCs w:val="28"/>
          <w:lang w:val="uk-UA"/>
        </w:rPr>
        <w:t xml:space="preserve">по-перше, дивідендна політика робить вплив на відносини </w:t>
      </w:r>
      <w:r w:rsidRPr="00A673FF">
        <w:rPr>
          <w:sz w:val="28"/>
          <w:szCs w:val="28"/>
          <w:lang w:val="uk-UA"/>
        </w:rPr>
        <w:t>з</w:t>
      </w:r>
      <w:r w:rsidRPr="00A673FF">
        <w:rPr>
          <w:color w:val="000000"/>
          <w:sz w:val="28"/>
          <w:szCs w:val="28"/>
          <w:lang w:val="uk-UA"/>
        </w:rPr>
        <w:t xml:space="preserve"> інвесторами. Акціонери негативно відносяться до компаній, які скорочують дивіденди, </w:t>
      </w:r>
      <w:r w:rsidRPr="00A673FF">
        <w:rPr>
          <w:sz w:val="28"/>
          <w:szCs w:val="28"/>
          <w:lang w:val="uk-UA"/>
        </w:rPr>
        <w:t>тому що</w:t>
      </w:r>
      <w:r w:rsidRPr="00A673FF">
        <w:rPr>
          <w:color w:val="000000"/>
          <w:sz w:val="28"/>
          <w:szCs w:val="28"/>
          <w:lang w:val="uk-UA"/>
        </w:rPr>
        <w:t xml:space="preserve"> пов'язують таке скорочення з фінансовими труднощами компанії і можуть продати свої акції, впливаючи на зниження їх ринкової ціни; </w:t>
      </w:r>
    </w:p>
    <w:p w:rsidR="00F62F09" w:rsidRPr="00A673FF" w:rsidRDefault="00F62F09" w:rsidP="004A6DBE">
      <w:pPr>
        <w:numPr>
          <w:ilvl w:val="0"/>
          <w:numId w:val="1"/>
        </w:numPr>
        <w:tabs>
          <w:tab w:val="clear" w:pos="720"/>
          <w:tab w:val="num" w:pos="0"/>
        </w:tabs>
        <w:autoSpaceDE w:val="0"/>
        <w:autoSpaceDN w:val="0"/>
        <w:spacing w:line="360" w:lineRule="auto"/>
        <w:ind w:left="0" w:firstLine="720"/>
        <w:jc w:val="both"/>
        <w:rPr>
          <w:color w:val="000000"/>
          <w:sz w:val="28"/>
          <w:szCs w:val="28"/>
          <w:lang w:val="uk-UA"/>
        </w:rPr>
      </w:pPr>
      <w:r w:rsidRPr="00A673FF">
        <w:rPr>
          <w:color w:val="000000"/>
          <w:sz w:val="28"/>
          <w:szCs w:val="28"/>
          <w:lang w:val="uk-UA"/>
        </w:rPr>
        <w:t xml:space="preserve">по-друге, дивідендна політика впливає на фінансову програму і бюджет капіталовкладень підприємства; </w:t>
      </w:r>
    </w:p>
    <w:p w:rsidR="00F62F09" w:rsidRPr="00A673FF" w:rsidRDefault="00F62F09" w:rsidP="004A6DBE">
      <w:pPr>
        <w:numPr>
          <w:ilvl w:val="0"/>
          <w:numId w:val="1"/>
        </w:numPr>
        <w:tabs>
          <w:tab w:val="clear" w:pos="720"/>
          <w:tab w:val="num" w:pos="0"/>
        </w:tabs>
        <w:autoSpaceDE w:val="0"/>
        <w:autoSpaceDN w:val="0"/>
        <w:spacing w:line="360" w:lineRule="auto"/>
        <w:ind w:left="0" w:firstLine="720"/>
        <w:jc w:val="both"/>
        <w:rPr>
          <w:color w:val="000000"/>
          <w:sz w:val="28"/>
          <w:szCs w:val="28"/>
          <w:lang w:val="uk-UA"/>
        </w:rPr>
      </w:pPr>
      <w:r w:rsidRPr="00A673FF">
        <w:rPr>
          <w:color w:val="000000"/>
          <w:sz w:val="28"/>
          <w:szCs w:val="28"/>
          <w:lang w:val="uk-UA"/>
        </w:rPr>
        <w:t xml:space="preserve">по-третє, дивідендна політика впливає на рух грошових коштів підприємства ("компанія </w:t>
      </w:r>
      <w:r w:rsidRPr="00A673FF">
        <w:rPr>
          <w:sz w:val="28"/>
          <w:szCs w:val="28"/>
          <w:lang w:val="uk-UA"/>
        </w:rPr>
        <w:t>з</w:t>
      </w:r>
      <w:r w:rsidRPr="00A673FF">
        <w:rPr>
          <w:color w:val="000000"/>
          <w:sz w:val="28"/>
          <w:szCs w:val="28"/>
          <w:lang w:val="uk-UA"/>
        </w:rPr>
        <w:t xml:space="preserve"> поганою ліквідністю може бути </w:t>
      </w:r>
      <w:r w:rsidRPr="00A673FF">
        <w:rPr>
          <w:sz w:val="28"/>
          <w:szCs w:val="28"/>
          <w:lang w:val="uk-UA"/>
        </w:rPr>
        <w:t>вимушена</w:t>
      </w:r>
      <w:r w:rsidRPr="00A673FF">
        <w:rPr>
          <w:color w:val="000000"/>
          <w:sz w:val="28"/>
          <w:szCs w:val="28"/>
          <w:lang w:val="uk-UA"/>
        </w:rPr>
        <w:t xml:space="preserve"> обмежити виплати дивідендів"); </w:t>
      </w:r>
    </w:p>
    <w:p w:rsidR="00F62F09" w:rsidRPr="00A673FF" w:rsidRDefault="00F62F09" w:rsidP="004A6DBE">
      <w:pPr>
        <w:numPr>
          <w:ilvl w:val="0"/>
          <w:numId w:val="1"/>
        </w:numPr>
        <w:tabs>
          <w:tab w:val="clear" w:pos="720"/>
          <w:tab w:val="num" w:pos="0"/>
        </w:tabs>
        <w:autoSpaceDE w:val="0"/>
        <w:autoSpaceDN w:val="0"/>
        <w:spacing w:line="360" w:lineRule="auto"/>
        <w:ind w:left="0" w:firstLine="720"/>
        <w:jc w:val="both"/>
        <w:rPr>
          <w:color w:val="000000"/>
          <w:sz w:val="28"/>
          <w:szCs w:val="28"/>
          <w:lang w:val="uk-UA"/>
        </w:rPr>
      </w:pPr>
      <w:r w:rsidRPr="00A673FF">
        <w:rPr>
          <w:color w:val="000000"/>
          <w:sz w:val="28"/>
          <w:szCs w:val="28"/>
          <w:lang w:val="uk-UA"/>
        </w:rPr>
        <w:t xml:space="preserve">по-четверте, дивідендна політика скорочує власний капітал, </w:t>
      </w:r>
      <w:r w:rsidRPr="00A673FF">
        <w:rPr>
          <w:sz w:val="28"/>
          <w:szCs w:val="28"/>
          <w:lang w:val="uk-UA"/>
        </w:rPr>
        <w:t>оскільки</w:t>
      </w:r>
      <w:r w:rsidRPr="00A673FF">
        <w:rPr>
          <w:color w:val="000000"/>
          <w:sz w:val="28"/>
          <w:szCs w:val="28"/>
          <w:lang w:val="uk-UA"/>
        </w:rPr>
        <w:t xml:space="preserve"> дивіденди виплачуються </w:t>
      </w:r>
      <w:r w:rsidRPr="00A673FF">
        <w:rPr>
          <w:sz w:val="28"/>
          <w:szCs w:val="28"/>
          <w:lang w:val="uk-UA"/>
        </w:rPr>
        <w:t>з</w:t>
      </w:r>
      <w:r w:rsidRPr="00A673FF">
        <w:rPr>
          <w:color w:val="000000"/>
          <w:sz w:val="28"/>
          <w:szCs w:val="28"/>
          <w:lang w:val="uk-UA"/>
        </w:rPr>
        <w:t xml:space="preserve"> нерозподіленого прибутку. В результаті це </w:t>
      </w:r>
      <w:r w:rsidRPr="00A673FF">
        <w:rPr>
          <w:sz w:val="28"/>
          <w:szCs w:val="28"/>
          <w:lang w:val="uk-UA"/>
        </w:rPr>
        <w:t>приводить</w:t>
      </w:r>
      <w:r w:rsidRPr="00A673FF">
        <w:rPr>
          <w:color w:val="000000"/>
          <w:sz w:val="28"/>
          <w:szCs w:val="28"/>
          <w:lang w:val="uk-UA"/>
        </w:rPr>
        <w:t xml:space="preserve"> до збільшення коефіцієнта співвідношення боргових зобов'язань і акціонерного капіталу. </w:t>
      </w:r>
    </w:p>
    <w:p w:rsidR="00F62F09" w:rsidRPr="00A673FF" w:rsidRDefault="00F62F09" w:rsidP="004A6DBE">
      <w:pPr>
        <w:pStyle w:val="text"/>
        <w:spacing w:before="0" w:line="360" w:lineRule="auto"/>
        <w:ind w:firstLine="720"/>
        <w:rPr>
          <w:rFonts w:ascii="Times New Roman" w:hAnsi="Times New Roman" w:cs="Times New Roman"/>
          <w:color w:val="000000"/>
          <w:sz w:val="28"/>
          <w:szCs w:val="28"/>
          <w:lang w:val="uk-UA"/>
        </w:rPr>
      </w:pPr>
      <w:r w:rsidRPr="00A673FF">
        <w:rPr>
          <w:rFonts w:ascii="Times New Roman" w:hAnsi="Times New Roman" w:cs="Times New Roman"/>
          <w:color w:val="000000"/>
          <w:sz w:val="28"/>
          <w:szCs w:val="28"/>
          <w:lang w:val="uk-UA"/>
        </w:rPr>
        <w:t xml:space="preserve">Теорія дивідендної політики багатогранна. Всі дослідники в тому або іншому </w:t>
      </w:r>
      <w:r w:rsidRPr="00A673FF">
        <w:rPr>
          <w:rFonts w:ascii="Times New Roman" w:hAnsi="Times New Roman" w:cs="Times New Roman"/>
          <w:sz w:val="28"/>
          <w:szCs w:val="28"/>
          <w:lang w:val="uk-UA"/>
        </w:rPr>
        <w:t>ступені</w:t>
      </w:r>
      <w:r w:rsidRPr="00A673FF">
        <w:rPr>
          <w:rFonts w:ascii="Times New Roman" w:hAnsi="Times New Roman" w:cs="Times New Roman"/>
          <w:color w:val="000000"/>
          <w:sz w:val="28"/>
          <w:szCs w:val="28"/>
          <w:lang w:val="uk-UA"/>
        </w:rPr>
        <w:t xml:space="preserve"> аналізують такі питання, як: </w:t>
      </w:r>
    </w:p>
    <w:p w:rsidR="00F62F09" w:rsidRPr="00A673FF" w:rsidRDefault="00F62F09" w:rsidP="004A6DBE">
      <w:pPr>
        <w:numPr>
          <w:ilvl w:val="0"/>
          <w:numId w:val="2"/>
        </w:numPr>
        <w:tabs>
          <w:tab w:val="clear" w:pos="720"/>
          <w:tab w:val="num" w:pos="0"/>
        </w:tabs>
        <w:spacing w:line="360" w:lineRule="auto"/>
        <w:ind w:left="0" w:firstLine="720"/>
        <w:jc w:val="both"/>
        <w:rPr>
          <w:color w:val="000000"/>
          <w:sz w:val="28"/>
          <w:szCs w:val="28"/>
          <w:lang w:val="uk-UA"/>
        </w:rPr>
      </w:pPr>
      <w:r w:rsidRPr="00A673FF">
        <w:rPr>
          <w:color w:val="000000"/>
          <w:sz w:val="28"/>
          <w:szCs w:val="28"/>
          <w:lang w:val="uk-UA"/>
        </w:rPr>
        <w:t xml:space="preserve">роль дивідендної політики; </w:t>
      </w:r>
    </w:p>
    <w:p w:rsidR="00F62F09" w:rsidRPr="00A673FF" w:rsidRDefault="00F62F09" w:rsidP="004A6DBE">
      <w:pPr>
        <w:numPr>
          <w:ilvl w:val="0"/>
          <w:numId w:val="2"/>
        </w:numPr>
        <w:tabs>
          <w:tab w:val="clear" w:pos="720"/>
          <w:tab w:val="num" w:pos="0"/>
        </w:tabs>
        <w:autoSpaceDE w:val="0"/>
        <w:autoSpaceDN w:val="0"/>
        <w:spacing w:line="360" w:lineRule="auto"/>
        <w:ind w:left="0" w:firstLine="720"/>
        <w:jc w:val="both"/>
        <w:rPr>
          <w:color w:val="000000"/>
          <w:sz w:val="28"/>
          <w:szCs w:val="28"/>
          <w:lang w:val="uk-UA"/>
        </w:rPr>
      </w:pPr>
      <w:r w:rsidRPr="00A673FF">
        <w:rPr>
          <w:color w:val="000000"/>
          <w:sz w:val="28"/>
          <w:szCs w:val="28"/>
          <w:lang w:val="uk-UA"/>
        </w:rPr>
        <w:t xml:space="preserve">вплив дивідендної політики компанії на рух її грошових коштів і ринкову ціну її акцій; </w:t>
      </w:r>
    </w:p>
    <w:p w:rsidR="00F62F09" w:rsidRPr="00A673FF" w:rsidRDefault="00F62F09" w:rsidP="004A6DBE">
      <w:pPr>
        <w:numPr>
          <w:ilvl w:val="0"/>
          <w:numId w:val="2"/>
        </w:numPr>
        <w:tabs>
          <w:tab w:val="clear" w:pos="720"/>
          <w:tab w:val="num" w:pos="0"/>
        </w:tabs>
        <w:autoSpaceDE w:val="0"/>
        <w:autoSpaceDN w:val="0"/>
        <w:spacing w:line="360" w:lineRule="auto"/>
        <w:ind w:left="0" w:firstLine="720"/>
        <w:jc w:val="both"/>
        <w:rPr>
          <w:color w:val="000000"/>
          <w:sz w:val="28"/>
          <w:szCs w:val="28"/>
          <w:lang w:val="uk-UA"/>
        </w:rPr>
      </w:pPr>
      <w:r w:rsidRPr="00A673FF">
        <w:rPr>
          <w:color w:val="000000"/>
          <w:sz w:val="28"/>
          <w:szCs w:val="28"/>
          <w:lang w:val="uk-UA"/>
        </w:rPr>
        <w:t xml:space="preserve">переваги і </w:t>
      </w:r>
      <w:r w:rsidRPr="00A673FF">
        <w:rPr>
          <w:sz w:val="28"/>
          <w:szCs w:val="28"/>
          <w:lang w:val="uk-UA"/>
        </w:rPr>
        <w:t>недоліки</w:t>
      </w:r>
      <w:r w:rsidRPr="00A673FF">
        <w:rPr>
          <w:color w:val="000000"/>
          <w:sz w:val="28"/>
          <w:szCs w:val="28"/>
          <w:lang w:val="uk-UA"/>
        </w:rPr>
        <w:t xml:space="preserve"> різних типів дивідендної політики (стабільний розмір дивіденду на акцію, постійний коефіцієнт виплати дивіденду, залишкові дивіденди); </w:t>
      </w:r>
    </w:p>
    <w:p w:rsidR="00F62F09" w:rsidRPr="00A673FF" w:rsidRDefault="00F62F09" w:rsidP="004A6DBE">
      <w:pPr>
        <w:numPr>
          <w:ilvl w:val="0"/>
          <w:numId w:val="2"/>
        </w:numPr>
        <w:tabs>
          <w:tab w:val="clear" w:pos="720"/>
          <w:tab w:val="num" w:pos="0"/>
        </w:tabs>
        <w:autoSpaceDE w:val="0"/>
        <w:autoSpaceDN w:val="0"/>
        <w:spacing w:line="360" w:lineRule="auto"/>
        <w:ind w:left="0" w:firstLine="720"/>
        <w:jc w:val="both"/>
        <w:rPr>
          <w:color w:val="000000"/>
          <w:sz w:val="28"/>
          <w:szCs w:val="28"/>
          <w:lang w:val="uk-UA"/>
        </w:rPr>
      </w:pPr>
      <w:r w:rsidRPr="00A673FF">
        <w:rPr>
          <w:color w:val="000000"/>
          <w:sz w:val="28"/>
          <w:szCs w:val="28"/>
          <w:lang w:val="uk-UA"/>
        </w:rPr>
        <w:t xml:space="preserve">фінансові і операційні </w:t>
      </w:r>
      <w:r w:rsidRPr="00A673FF">
        <w:rPr>
          <w:sz w:val="28"/>
          <w:szCs w:val="28"/>
          <w:lang w:val="uk-UA"/>
        </w:rPr>
        <w:t>чинники</w:t>
      </w:r>
      <w:r w:rsidRPr="00A673FF">
        <w:rPr>
          <w:color w:val="000000"/>
          <w:sz w:val="28"/>
          <w:szCs w:val="28"/>
          <w:lang w:val="uk-UA"/>
        </w:rPr>
        <w:t xml:space="preserve">, що впливають на суму виплачуваних дивідендів; </w:t>
      </w:r>
    </w:p>
    <w:p w:rsidR="00F62F09" w:rsidRPr="00A673FF" w:rsidRDefault="00F62F09" w:rsidP="004A6DBE">
      <w:pPr>
        <w:numPr>
          <w:ilvl w:val="0"/>
          <w:numId w:val="2"/>
        </w:numPr>
        <w:tabs>
          <w:tab w:val="clear" w:pos="720"/>
          <w:tab w:val="num" w:pos="0"/>
        </w:tabs>
        <w:autoSpaceDE w:val="0"/>
        <w:autoSpaceDN w:val="0"/>
        <w:spacing w:line="360" w:lineRule="auto"/>
        <w:ind w:left="0" w:firstLine="720"/>
        <w:jc w:val="both"/>
        <w:rPr>
          <w:color w:val="000000"/>
          <w:sz w:val="28"/>
          <w:szCs w:val="28"/>
          <w:lang w:val="uk-UA"/>
        </w:rPr>
      </w:pPr>
      <w:r w:rsidRPr="00A673FF">
        <w:rPr>
          <w:color w:val="000000"/>
          <w:sz w:val="28"/>
          <w:szCs w:val="28"/>
          <w:lang w:val="uk-UA"/>
        </w:rPr>
        <w:t xml:space="preserve">відмінність між дивідендною політикою і дробленням акцій, причини, по яких компанія може </w:t>
      </w:r>
      <w:r w:rsidRPr="00A673FF">
        <w:rPr>
          <w:sz w:val="28"/>
          <w:szCs w:val="28"/>
          <w:lang w:val="uk-UA"/>
        </w:rPr>
        <w:t>викупляти</w:t>
      </w:r>
      <w:r w:rsidRPr="00A673FF">
        <w:rPr>
          <w:color w:val="000000"/>
          <w:sz w:val="28"/>
          <w:szCs w:val="28"/>
          <w:lang w:val="uk-UA"/>
        </w:rPr>
        <w:t xml:space="preserve"> свої акції, і фінансовий результат таких дій і </w:t>
      </w:r>
      <w:r w:rsidRPr="00A673FF">
        <w:rPr>
          <w:sz w:val="28"/>
          <w:szCs w:val="28"/>
          <w:lang w:val="uk-UA"/>
        </w:rPr>
        <w:t>інші</w:t>
      </w:r>
      <w:r w:rsidRPr="00A673FF">
        <w:rPr>
          <w:color w:val="000000"/>
          <w:sz w:val="28"/>
          <w:szCs w:val="28"/>
          <w:lang w:val="uk-UA"/>
        </w:rPr>
        <w:t xml:space="preserve">. </w:t>
      </w:r>
    </w:p>
    <w:p w:rsidR="00F62F09" w:rsidRPr="00A673FF" w:rsidRDefault="00F62F09" w:rsidP="004A6DBE">
      <w:pPr>
        <w:pStyle w:val="text"/>
        <w:spacing w:before="0" w:line="360" w:lineRule="auto"/>
        <w:ind w:firstLine="720"/>
        <w:rPr>
          <w:rFonts w:ascii="Times New Roman" w:hAnsi="Times New Roman" w:cs="Times New Roman"/>
          <w:color w:val="000000"/>
          <w:sz w:val="28"/>
          <w:szCs w:val="28"/>
          <w:lang w:val="uk-UA"/>
        </w:rPr>
      </w:pPr>
      <w:r w:rsidRPr="00A673FF">
        <w:rPr>
          <w:rFonts w:ascii="Times New Roman" w:hAnsi="Times New Roman" w:cs="Times New Roman"/>
          <w:sz w:val="28"/>
          <w:szCs w:val="28"/>
          <w:lang w:val="uk-UA"/>
        </w:rPr>
        <w:t>Але</w:t>
      </w:r>
      <w:r w:rsidRPr="00A673FF">
        <w:rPr>
          <w:rFonts w:ascii="Times New Roman" w:hAnsi="Times New Roman" w:cs="Times New Roman"/>
          <w:color w:val="000000"/>
          <w:sz w:val="28"/>
          <w:szCs w:val="28"/>
          <w:lang w:val="uk-UA"/>
        </w:rPr>
        <w:t xml:space="preserve"> </w:t>
      </w:r>
      <w:r w:rsidRPr="00A673FF">
        <w:rPr>
          <w:rFonts w:ascii="Times New Roman" w:hAnsi="Times New Roman" w:cs="Times New Roman"/>
          <w:sz w:val="28"/>
          <w:szCs w:val="28"/>
          <w:lang w:val="uk-UA"/>
        </w:rPr>
        <w:t>перш за все</w:t>
      </w:r>
      <w:r w:rsidRPr="00A673FF">
        <w:rPr>
          <w:rFonts w:ascii="Times New Roman" w:hAnsi="Times New Roman" w:cs="Times New Roman"/>
          <w:color w:val="000000"/>
          <w:sz w:val="28"/>
          <w:szCs w:val="28"/>
          <w:lang w:val="uk-UA"/>
        </w:rPr>
        <w:t xml:space="preserve"> </w:t>
      </w:r>
      <w:r w:rsidRPr="00A673FF">
        <w:rPr>
          <w:rFonts w:ascii="Times New Roman" w:hAnsi="Times New Roman" w:cs="Times New Roman"/>
          <w:sz w:val="28"/>
          <w:szCs w:val="28"/>
          <w:lang w:val="uk-UA"/>
        </w:rPr>
        <w:t>зміст</w:t>
      </w:r>
      <w:r w:rsidRPr="00A673FF">
        <w:rPr>
          <w:rFonts w:ascii="Times New Roman" w:hAnsi="Times New Roman" w:cs="Times New Roman"/>
          <w:color w:val="000000"/>
          <w:sz w:val="28"/>
          <w:szCs w:val="28"/>
          <w:lang w:val="uk-UA"/>
        </w:rPr>
        <w:t xml:space="preserve"> дивідендної політики і проблеми її розробки вимагають виявлення природи дивідендів. </w:t>
      </w:r>
      <w:r w:rsidRPr="00A673FF">
        <w:rPr>
          <w:rFonts w:ascii="Times New Roman" w:hAnsi="Times New Roman" w:cs="Times New Roman"/>
          <w:sz w:val="28"/>
          <w:szCs w:val="28"/>
          <w:lang w:val="uk-UA"/>
        </w:rPr>
        <w:t>Придбаваючи</w:t>
      </w:r>
      <w:r w:rsidRPr="00A673FF">
        <w:rPr>
          <w:rFonts w:ascii="Times New Roman" w:hAnsi="Times New Roman" w:cs="Times New Roman"/>
          <w:color w:val="000000"/>
          <w:sz w:val="28"/>
          <w:szCs w:val="28"/>
          <w:lang w:val="uk-UA"/>
        </w:rPr>
        <w:t xml:space="preserve"> акцію підприємства і стаючи, таким чином, його </w:t>
      </w:r>
      <w:r w:rsidRPr="00A673FF">
        <w:rPr>
          <w:rFonts w:ascii="Times New Roman" w:hAnsi="Times New Roman" w:cs="Times New Roman"/>
          <w:sz w:val="28"/>
          <w:szCs w:val="28"/>
          <w:lang w:val="uk-UA"/>
        </w:rPr>
        <w:t>співвласником</w:t>
      </w:r>
      <w:r w:rsidRPr="00A673FF">
        <w:rPr>
          <w:rFonts w:ascii="Times New Roman" w:hAnsi="Times New Roman" w:cs="Times New Roman"/>
          <w:color w:val="000000"/>
          <w:sz w:val="28"/>
          <w:szCs w:val="28"/>
          <w:lang w:val="uk-UA"/>
        </w:rPr>
        <w:t xml:space="preserve">, володар грошового капіталу розраховує </w:t>
      </w:r>
      <w:r w:rsidRPr="00A673FF">
        <w:rPr>
          <w:rFonts w:ascii="Times New Roman" w:hAnsi="Times New Roman" w:cs="Times New Roman"/>
          <w:sz w:val="28"/>
          <w:szCs w:val="28"/>
          <w:lang w:val="uk-UA"/>
        </w:rPr>
        <w:t>одержати</w:t>
      </w:r>
      <w:r w:rsidRPr="00A673FF">
        <w:rPr>
          <w:rFonts w:ascii="Times New Roman" w:hAnsi="Times New Roman" w:cs="Times New Roman"/>
          <w:color w:val="000000"/>
          <w:sz w:val="28"/>
          <w:szCs w:val="28"/>
          <w:lang w:val="uk-UA"/>
        </w:rPr>
        <w:t xml:space="preserve"> </w:t>
      </w:r>
      <w:r w:rsidRPr="00A673FF">
        <w:rPr>
          <w:rFonts w:ascii="Times New Roman" w:hAnsi="Times New Roman" w:cs="Times New Roman"/>
          <w:sz w:val="28"/>
          <w:szCs w:val="28"/>
          <w:lang w:val="uk-UA"/>
        </w:rPr>
        <w:t>не тільки</w:t>
      </w:r>
      <w:r w:rsidRPr="00A673FF">
        <w:rPr>
          <w:rFonts w:ascii="Times New Roman" w:hAnsi="Times New Roman" w:cs="Times New Roman"/>
          <w:color w:val="000000"/>
          <w:sz w:val="28"/>
          <w:szCs w:val="28"/>
          <w:lang w:val="uk-UA"/>
        </w:rPr>
        <w:t xml:space="preserve"> необхідну ставку прибутковості, але і премії, реалізовуючи своєрідний підприємницький </w:t>
      </w:r>
      <w:r w:rsidRPr="00A673FF">
        <w:rPr>
          <w:rFonts w:ascii="Times New Roman" w:hAnsi="Times New Roman" w:cs="Times New Roman"/>
          <w:sz w:val="28"/>
          <w:szCs w:val="28"/>
          <w:lang w:val="uk-UA"/>
        </w:rPr>
        <w:t>дохід</w:t>
      </w:r>
      <w:r w:rsidRPr="00A673FF">
        <w:rPr>
          <w:rFonts w:ascii="Times New Roman" w:hAnsi="Times New Roman" w:cs="Times New Roman"/>
          <w:color w:val="000000"/>
          <w:sz w:val="28"/>
          <w:szCs w:val="28"/>
          <w:lang w:val="uk-UA"/>
        </w:rPr>
        <w:t xml:space="preserve">. Його розмір залежить від багатьох </w:t>
      </w:r>
      <w:r w:rsidRPr="00A673FF">
        <w:rPr>
          <w:rFonts w:ascii="Times New Roman" w:hAnsi="Times New Roman" w:cs="Times New Roman"/>
          <w:sz w:val="28"/>
          <w:szCs w:val="28"/>
          <w:lang w:val="uk-UA"/>
        </w:rPr>
        <w:t>чинників</w:t>
      </w:r>
      <w:r w:rsidRPr="00A673FF">
        <w:rPr>
          <w:rFonts w:ascii="Times New Roman" w:hAnsi="Times New Roman" w:cs="Times New Roman"/>
          <w:color w:val="000000"/>
          <w:sz w:val="28"/>
          <w:szCs w:val="28"/>
          <w:lang w:val="uk-UA"/>
        </w:rPr>
        <w:t xml:space="preserve">: компетентності керівників, ризику вибраної для вкладень сфери діяльності, економічної кон'юнктури і т.п. На відміну від </w:t>
      </w:r>
      <w:r w:rsidRPr="00A673FF">
        <w:rPr>
          <w:rFonts w:ascii="Times New Roman" w:hAnsi="Times New Roman" w:cs="Times New Roman"/>
          <w:sz w:val="28"/>
          <w:szCs w:val="28"/>
          <w:lang w:val="uk-UA"/>
        </w:rPr>
        <w:t>відсотка</w:t>
      </w:r>
      <w:r w:rsidRPr="00A673FF">
        <w:rPr>
          <w:rFonts w:ascii="Times New Roman" w:hAnsi="Times New Roman" w:cs="Times New Roman"/>
          <w:color w:val="000000"/>
          <w:sz w:val="28"/>
          <w:szCs w:val="28"/>
          <w:lang w:val="uk-UA"/>
        </w:rPr>
        <w:t xml:space="preserve"> (наприклад, по депозиту в банку або облігаціям </w:t>
      </w:r>
      <w:r w:rsidRPr="00A673FF">
        <w:rPr>
          <w:rFonts w:ascii="Times New Roman" w:hAnsi="Times New Roman" w:cs="Times New Roman"/>
          <w:sz w:val="28"/>
          <w:szCs w:val="28"/>
          <w:lang w:val="uk-UA"/>
        </w:rPr>
        <w:t>з</w:t>
      </w:r>
      <w:r w:rsidRPr="00A673FF">
        <w:rPr>
          <w:rFonts w:ascii="Times New Roman" w:hAnsi="Times New Roman" w:cs="Times New Roman"/>
          <w:color w:val="000000"/>
          <w:sz w:val="28"/>
          <w:szCs w:val="28"/>
          <w:lang w:val="uk-UA"/>
        </w:rPr>
        <w:t xml:space="preserve"> фіксованою ставкою </w:t>
      </w:r>
      <w:r w:rsidRPr="00A673FF">
        <w:rPr>
          <w:rFonts w:ascii="Times New Roman" w:hAnsi="Times New Roman" w:cs="Times New Roman"/>
          <w:sz w:val="28"/>
          <w:szCs w:val="28"/>
          <w:lang w:val="uk-UA"/>
        </w:rPr>
        <w:t>доходу</w:t>
      </w:r>
      <w:r w:rsidRPr="00A673FF">
        <w:rPr>
          <w:rFonts w:ascii="Times New Roman" w:hAnsi="Times New Roman" w:cs="Times New Roman"/>
          <w:color w:val="000000"/>
          <w:sz w:val="28"/>
          <w:szCs w:val="28"/>
          <w:lang w:val="uk-UA"/>
        </w:rPr>
        <w:t xml:space="preserve">) розмір дивіденду </w:t>
      </w:r>
      <w:r w:rsidRPr="00A673FF">
        <w:rPr>
          <w:rFonts w:ascii="Times New Roman" w:hAnsi="Times New Roman" w:cs="Times New Roman"/>
          <w:sz w:val="28"/>
          <w:szCs w:val="28"/>
          <w:lang w:val="uk-UA"/>
        </w:rPr>
        <w:t>наперед</w:t>
      </w:r>
      <w:r w:rsidRPr="00A673FF">
        <w:rPr>
          <w:rFonts w:ascii="Times New Roman" w:hAnsi="Times New Roman" w:cs="Times New Roman"/>
          <w:color w:val="000000"/>
          <w:sz w:val="28"/>
          <w:szCs w:val="28"/>
          <w:lang w:val="uk-UA"/>
        </w:rPr>
        <w:t xml:space="preserve"> невідомий. Тому, вкладаючи гроші в звичайні акції, акціонер піддається відомому ризику, </w:t>
      </w:r>
      <w:r w:rsidRPr="00A673FF">
        <w:rPr>
          <w:rFonts w:ascii="Times New Roman" w:hAnsi="Times New Roman" w:cs="Times New Roman"/>
          <w:sz w:val="28"/>
          <w:szCs w:val="28"/>
          <w:lang w:val="uk-UA"/>
        </w:rPr>
        <w:t>але</w:t>
      </w:r>
      <w:r w:rsidRPr="00A673FF">
        <w:rPr>
          <w:rFonts w:ascii="Times New Roman" w:hAnsi="Times New Roman" w:cs="Times New Roman"/>
          <w:color w:val="000000"/>
          <w:sz w:val="28"/>
          <w:szCs w:val="28"/>
          <w:lang w:val="uk-UA"/>
        </w:rPr>
        <w:t xml:space="preserve"> при нормальному ходу </w:t>
      </w:r>
      <w:r w:rsidRPr="00A673FF">
        <w:rPr>
          <w:rFonts w:ascii="Times New Roman" w:hAnsi="Times New Roman" w:cs="Times New Roman"/>
          <w:sz w:val="28"/>
          <w:szCs w:val="28"/>
          <w:lang w:val="uk-UA"/>
        </w:rPr>
        <w:t>справ</w:t>
      </w:r>
      <w:r w:rsidRPr="00A673FF">
        <w:rPr>
          <w:rFonts w:ascii="Times New Roman" w:hAnsi="Times New Roman" w:cs="Times New Roman"/>
          <w:color w:val="000000"/>
          <w:sz w:val="28"/>
          <w:szCs w:val="28"/>
          <w:lang w:val="uk-UA"/>
        </w:rPr>
        <w:t xml:space="preserve"> на підприємстві винагороджується за це підвищеним </w:t>
      </w:r>
      <w:r w:rsidRPr="00A673FF">
        <w:rPr>
          <w:rFonts w:ascii="Times New Roman" w:hAnsi="Times New Roman" w:cs="Times New Roman"/>
          <w:sz w:val="28"/>
          <w:szCs w:val="28"/>
          <w:lang w:val="uk-UA"/>
        </w:rPr>
        <w:t>доходом</w:t>
      </w:r>
      <w:r w:rsidRPr="00A673FF">
        <w:rPr>
          <w:rFonts w:ascii="Times New Roman" w:hAnsi="Times New Roman" w:cs="Times New Roman"/>
          <w:color w:val="000000"/>
          <w:sz w:val="28"/>
          <w:szCs w:val="28"/>
          <w:lang w:val="uk-UA"/>
        </w:rPr>
        <w:t xml:space="preserve">. Відзначимо також, що, якщо ставка дивіденду не перевищує рівень інфляції, він виконує ту ж функцію, що і </w:t>
      </w:r>
      <w:r w:rsidRPr="00A673FF">
        <w:rPr>
          <w:rFonts w:ascii="Times New Roman" w:hAnsi="Times New Roman" w:cs="Times New Roman"/>
          <w:sz w:val="28"/>
          <w:szCs w:val="28"/>
          <w:lang w:val="uk-UA"/>
        </w:rPr>
        <w:t>відсоток</w:t>
      </w:r>
      <w:r w:rsidRPr="00A673FF">
        <w:rPr>
          <w:rFonts w:ascii="Times New Roman" w:hAnsi="Times New Roman" w:cs="Times New Roman"/>
          <w:color w:val="000000"/>
          <w:sz w:val="28"/>
          <w:szCs w:val="28"/>
          <w:lang w:val="uk-UA"/>
        </w:rPr>
        <w:t xml:space="preserve"> в ощадному банку. </w:t>
      </w:r>
    </w:p>
    <w:p w:rsidR="00F62F09" w:rsidRPr="00A673FF" w:rsidRDefault="00F62F09" w:rsidP="004A6DBE">
      <w:pPr>
        <w:pStyle w:val="text"/>
        <w:autoSpaceDE w:val="0"/>
        <w:autoSpaceDN w:val="0"/>
        <w:spacing w:before="0" w:line="360" w:lineRule="auto"/>
        <w:ind w:firstLine="720"/>
        <w:rPr>
          <w:rFonts w:ascii="Times New Roman" w:hAnsi="Times New Roman" w:cs="Times New Roman"/>
          <w:color w:val="000000"/>
          <w:sz w:val="28"/>
          <w:szCs w:val="28"/>
          <w:lang w:val="uk-UA"/>
        </w:rPr>
      </w:pPr>
      <w:r w:rsidRPr="00A673FF">
        <w:rPr>
          <w:rFonts w:ascii="Times New Roman" w:hAnsi="Times New Roman" w:cs="Times New Roman"/>
          <w:color w:val="000000"/>
          <w:sz w:val="28"/>
          <w:szCs w:val="28"/>
          <w:lang w:val="uk-UA"/>
        </w:rPr>
        <w:t xml:space="preserve">Вкладаючи свої засоби в акції, їх власник відкладає своє </w:t>
      </w:r>
      <w:r w:rsidRPr="00A673FF">
        <w:rPr>
          <w:rFonts w:ascii="Times New Roman" w:hAnsi="Times New Roman" w:cs="Times New Roman"/>
          <w:sz w:val="28"/>
          <w:szCs w:val="28"/>
          <w:lang w:val="uk-UA"/>
        </w:rPr>
        <w:t>споживання</w:t>
      </w:r>
      <w:r w:rsidRPr="00A673FF">
        <w:rPr>
          <w:rFonts w:ascii="Times New Roman" w:hAnsi="Times New Roman" w:cs="Times New Roman"/>
          <w:color w:val="000000"/>
          <w:sz w:val="28"/>
          <w:szCs w:val="28"/>
          <w:lang w:val="uk-UA"/>
        </w:rPr>
        <w:t xml:space="preserve">, що </w:t>
      </w:r>
      <w:r w:rsidRPr="00A673FF">
        <w:rPr>
          <w:rFonts w:ascii="Times New Roman" w:hAnsi="Times New Roman" w:cs="Times New Roman"/>
          <w:sz w:val="28"/>
          <w:szCs w:val="28"/>
          <w:lang w:val="uk-UA"/>
        </w:rPr>
        <w:t>є</w:t>
      </w:r>
      <w:r w:rsidRPr="00A673FF">
        <w:rPr>
          <w:rFonts w:ascii="Times New Roman" w:hAnsi="Times New Roman" w:cs="Times New Roman"/>
          <w:color w:val="000000"/>
          <w:sz w:val="28"/>
          <w:szCs w:val="28"/>
          <w:lang w:val="uk-UA"/>
        </w:rPr>
        <w:t xml:space="preserve"> </w:t>
      </w:r>
      <w:r w:rsidRPr="00A673FF">
        <w:rPr>
          <w:rFonts w:ascii="Times New Roman" w:hAnsi="Times New Roman" w:cs="Times New Roman"/>
          <w:sz w:val="28"/>
          <w:szCs w:val="28"/>
          <w:lang w:val="uk-UA"/>
        </w:rPr>
        <w:t>важливою</w:t>
      </w:r>
      <w:r w:rsidRPr="00A673FF">
        <w:rPr>
          <w:rFonts w:ascii="Times New Roman" w:hAnsi="Times New Roman" w:cs="Times New Roman"/>
          <w:color w:val="000000"/>
          <w:sz w:val="28"/>
          <w:szCs w:val="28"/>
          <w:lang w:val="uk-UA"/>
        </w:rPr>
        <w:t xml:space="preserve"> обставиною для балансування споживацького ринку. Дивіденд в цьому </w:t>
      </w:r>
      <w:r w:rsidRPr="00A673FF">
        <w:rPr>
          <w:rFonts w:ascii="Times New Roman" w:hAnsi="Times New Roman" w:cs="Times New Roman"/>
          <w:sz w:val="28"/>
          <w:szCs w:val="28"/>
          <w:lang w:val="uk-UA"/>
        </w:rPr>
        <w:t>значенні</w:t>
      </w:r>
      <w:r w:rsidRPr="00A673FF">
        <w:rPr>
          <w:rFonts w:ascii="Times New Roman" w:hAnsi="Times New Roman" w:cs="Times New Roman"/>
          <w:color w:val="000000"/>
          <w:sz w:val="28"/>
          <w:szCs w:val="28"/>
          <w:lang w:val="uk-UA"/>
        </w:rPr>
        <w:t xml:space="preserve"> - засіб стимулювання розподілу </w:t>
      </w:r>
      <w:r w:rsidRPr="00A673FF">
        <w:rPr>
          <w:rFonts w:ascii="Times New Roman" w:hAnsi="Times New Roman" w:cs="Times New Roman"/>
          <w:sz w:val="28"/>
          <w:szCs w:val="28"/>
          <w:lang w:val="uk-UA"/>
        </w:rPr>
        <w:t>особистого</w:t>
      </w:r>
      <w:r w:rsidRPr="00A673FF">
        <w:rPr>
          <w:rFonts w:ascii="Times New Roman" w:hAnsi="Times New Roman" w:cs="Times New Roman"/>
          <w:color w:val="000000"/>
          <w:sz w:val="28"/>
          <w:szCs w:val="28"/>
          <w:lang w:val="uk-UA"/>
        </w:rPr>
        <w:t xml:space="preserve"> </w:t>
      </w:r>
      <w:r w:rsidRPr="00A673FF">
        <w:rPr>
          <w:rFonts w:ascii="Times New Roman" w:hAnsi="Times New Roman" w:cs="Times New Roman"/>
          <w:sz w:val="28"/>
          <w:szCs w:val="28"/>
          <w:lang w:val="uk-UA"/>
        </w:rPr>
        <w:t>споживання</w:t>
      </w:r>
      <w:r w:rsidRPr="00A673FF">
        <w:rPr>
          <w:rFonts w:ascii="Times New Roman" w:hAnsi="Times New Roman" w:cs="Times New Roman"/>
          <w:color w:val="000000"/>
          <w:sz w:val="28"/>
          <w:szCs w:val="28"/>
          <w:lang w:val="uk-UA"/>
        </w:rPr>
        <w:t xml:space="preserve"> в часі. </w:t>
      </w:r>
      <w:r w:rsidRPr="00A673FF">
        <w:rPr>
          <w:rFonts w:ascii="Times New Roman" w:hAnsi="Times New Roman" w:cs="Times New Roman"/>
          <w:sz w:val="28"/>
          <w:szCs w:val="28"/>
          <w:lang w:val="uk-UA"/>
        </w:rPr>
        <w:t>Чинник</w:t>
      </w:r>
      <w:r w:rsidRPr="00A673FF">
        <w:rPr>
          <w:rFonts w:ascii="Times New Roman" w:hAnsi="Times New Roman" w:cs="Times New Roman"/>
          <w:color w:val="000000"/>
          <w:sz w:val="28"/>
          <w:szCs w:val="28"/>
          <w:lang w:val="uk-UA"/>
        </w:rPr>
        <w:t xml:space="preserve"> часу необхідно врахувати і в загальнішому </w:t>
      </w:r>
      <w:r w:rsidRPr="00A673FF">
        <w:rPr>
          <w:rFonts w:ascii="Times New Roman" w:hAnsi="Times New Roman" w:cs="Times New Roman"/>
          <w:sz w:val="28"/>
          <w:szCs w:val="28"/>
          <w:lang w:val="uk-UA"/>
        </w:rPr>
        <w:t>вигляді</w:t>
      </w:r>
      <w:r w:rsidRPr="00A673FF">
        <w:rPr>
          <w:rFonts w:ascii="Times New Roman" w:hAnsi="Times New Roman" w:cs="Times New Roman"/>
          <w:color w:val="000000"/>
          <w:sz w:val="28"/>
          <w:szCs w:val="28"/>
          <w:lang w:val="uk-UA"/>
        </w:rPr>
        <w:t xml:space="preserve">: незалежно від інфляції ситуація в економіці не залишається незмінною, тому одна і та ж сума грошей з часом стає не рівною собі. Через різні види </w:t>
      </w:r>
      <w:r w:rsidRPr="00A673FF">
        <w:rPr>
          <w:rFonts w:ascii="Times New Roman" w:hAnsi="Times New Roman" w:cs="Times New Roman"/>
          <w:sz w:val="28"/>
          <w:szCs w:val="28"/>
          <w:lang w:val="uk-UA"/>
        </w:rPr>
        <w:t>відсотка</w:t>
      </w:r>
      <w:r w:rsidRPr="00A673FF">
        <w:rPr>
          <w:rFonts w:ascii="Times New Roman" w:hAnsi="Times New Roman" w:cs="Times New Roman"/>
          <w:color w:val="000000"/>
          <w:sz w:val="28"/>
          <w:szCs w:val="28"/>
          <w:lang w:val="uk-UA"/>
        </w:rPr>
        <w:t xml:space="preserve"> ця </w:t>
      </w:r>
      <w:r w:rsidRPr="00A673FF">
        <w:rPr>
          <w:rFonts w:ascii="Times New Roman" w:hAnsi="Times New Roman" w:cs="Times New Roman"/>
          <w:sz w:val="28"/>
          <w:szCs w:val="28"/>
          <w:lang w:val="uk-UA"/>
        </w:rPr>
        <w:t>суперечність</w:t>
      </w:r>
      <w:r w:rsidRPr="00A673FF">
        <w:rPr>
          <w:rFonts w:ascii="Times New Roman" w:hAnsi="Times New Roman" w:cs="Times New Roman"/>
          <w:color w:val="000000"/>
          <w:sz w:val="28"/>
          <w:szCs w:val="28"/>
          <w:lang w:val="uk-UA"/>
        </w:rPr>
        <w:t xml:space="preserve"> </w:t>
      </w:r>
      <w:r w:rsidRPr="00A673FF">
        <w:rPr>
          <w:rFonts w:ascii="Times New Roman" w:hAnsi="Times New Roman" w:cs="Times New Roman"/>
          <w:sz w:val="28"/>
          <w:szCs w:val="28"/>
          <w:lang w:val="uk-UA"/>
        </w:rPr>
        <w:t>дозволяється</w:t>
      </w:r>
      <w:r w:rsidRPr="00A673FF">
        <w:rPr>
          <w:rFonts w:ascii="Times New Roman" w:hAnsi="Times New Roman" w:cs="Times New Roman"/>
          <w:color w:val="000000"/>
          <w:sz w:val="28"/>
          <w:szCs w:val="28"/>
          <w:lang w:val="uk-UA"/>
        </w:rPr>
        <w:t xml:space="preserve">. </w:t>
      </w:r>
    </w:p>
    <w:p w:rsidR="00F62F09" w:rsidRPr="00A673FF" w:rsidRDefault="00F62F09" w:rsidP="004A6DBE">
      <w:pPr>
        <w:pStyle w:val="text"/>
        <w:autoSpaceDE w:val="0"/>
        <w:autoSpaceDN w:val="0"/>
        <w:spacing w:before="0" w:line="360" w:lineRule="auto"/>
        <w:ind w:firstLine="720"/>
        <w:rPr>
          <w:rFonts w:ascii="Times New Roman" w:hAnsi="Times New Roman" w:cs="Times New Roman"/>
          <w:color w:val="000000"/>
          <w:sz w:val="28"/>
          <w:szCs w:val="28"/>
          <w:lang w:val="uk-UA"/>
        </w:rPr>
      </w:pPr>
      <w:r w:rsidRPr="00A673FF">
        <w:rPr>
          <w:rFonts w:ascii="Times New Roman" w:hAnsi="Times New Roman" w:cs="Times New Roman"/>
          <w:color w:val="000000"/>
          <w:sz w:val="28"/>
          <w:szCs w:val="28"/>
          <w:lang w:val="uk-UA"/>
        </w:rPr>
        <w:t xml:space="preserve">З теоретичних позицій вибір дивідендної політики </w:t>
      </w:r>
      <w:r w:rsidRPr="00A673FF">
        <w:rPr>
          <w:rFonts w:ascii="Times New Roman" w:hAnsi="Times New Roman" w:cs="Times New Roman"/>
          <w:sz w:val="28"/>
          <w:szCs w:val="28"/>
          <w:lang w:val="uk-UA"/>
        </w:rPr>
        <w:t>припускає</w:t>
      </w:r>
      <w:r w:rsidRPr="00A673FF">
        <w:rPr>
          <w:rFonts w:ascii="Times New Roman" w:hAnsi="Times New Roman" w:cs="Times New Roman"/>
          <w:color w:val="000000"/>
          <w:sz w:val="28"/>
          <w:szCs w:val="28"/>
          <w:lang w:val="uk-UA"/>
        </w:rPr>
        <w:t xml:space="preserve"> </w:t>
      </w:r>
      <w:r w:rsidRPr="00A673FF">
        <w:rPr>
          <w:rFonts w:ascii="Times New Roman" w:hAnsi="Times New Roman" w:cs="Times New Roman"/>
          <w:sz w:val="28"/>
          <w:szCs w:val="28"/>
          <w:lang w:val="uk-UA"/>
        </w:rPr>
        <w:t>перш за все</w:t>
      </w:r>
      <w:r w:rsidRPr="00A673FF">
        <w:rPr>
          <w:rFonts w:ascii="Times New Roman" w:hAnsi="Times New Roman" w:cs="Times New Roman"/>
          <w:color w:val="000000"/>
          <w:sz w:val="28"/>
          <w:szCs w:val="28"/>
          <w:lang w:val="uk-UA"/>
        </w:rPr>
        <w:t xml:space="preserve"> рішення </w:t>
      </w:r>
      <w:r w:rsidRPr="00A673FF">
        <w:rPr>
          <w:rFonts w:ascii="Times New Roman" w:hAnsi="Times New Roman" w:cs="Times New Roman"/>
          <w:sz w:val="28"/>
          <w:szCs w:val="28"/>
          <w:lang w:val="uk-UA"/>
        </w:rPr>
        <w:t>ключового</w:t>
      </w:r>
      <w:r w:rsidRPr="00A673FF">
        <w:rPr>
          <w:rFonts w:ascii="Times New Roman" w:hAnsi="Times New Roman" w:cs="Times New Roman"/>
          <w:color w:val="000000"/>
          <w:sz w:val="28"/>
          <w:szCs w:val="28"/>
          <w:lang w:val="uk-UA"/>
        </w:rPr>
        <w:t xml:space="preserve"> питання: чи впливає величина дивідендів на зміну сукупного багатства акціонерів. Звідси в теорії дивідендної політики виділяються два основні підходи. Перший базується на теорії нарахування дивідендів за залишковим принципом. Основоположники цієї теорії (Міллер-Модільяні) </w:t>
      </w:r>
      <w:r w:rsidRPr="00A673FF">
        <w:rPr>
          <w:rFonts w:ascii="Times New Roman" w:hAnsi="Times New Roman" w:cs="Times New Roman"/>
          <w:sz w:val="28"/>
          <w:szCs w:val="28"/>
          <w:lang w:val="uk-UA"/>
        </w:rPr>
        <w:t>вважають</w:t>
      </w:r>
      <w:r w:rsidRPr="00A673FF">
        <w:rPr>
          <w:rFonts w:ascii="Times New Roman" w:hAnsi="Times New Roman" w:cs="Times New Roman"/>
          <w:color w:val="000000"/>
          <w:sz w:val="28"/>
          <w:szCs w:val="28"/>
          <w:lang w:val="uk-UA"/>
        </w:rPr>
        <w:t xml:space="preserve">, що величина дивідендів не впливає на зміну сукупного багатства акціонерів. Тому оптимальна стратегія в дивідендній політиці полягає в тому, щоб дивіденди нараховувалися після того, як проаналізовані всі </w:t>
      </w:r>
      <w:r w:rsidRPr="00A673FF">
        <w:rPr>
          <w:rFonts w:ascii="Times New Roman" w:hAnsi="Times New Roman" w:cs="Times New Roman"/>
          <w:sz w:val="28"/>
          <w:szCs w:val="28"/>
          <w:lang w:val="uk-UA"/>
        </w:rPr>
        <w:t>можливості</w:t>
      </w:r>
      <w:r w:rsidRPr="00A673FF">
        <w:rPr>
          <w:rFonts w:ascii="Times New Roman" w:hAnsi="Times New Roman" w:cs="Times New Roman"/>
          <w:color w:val="000000"/>
          <w:sz w:val="28"/>
          <w:szCs w:val="28"/>
          <w:lang w:val="uk-UA"/>
        </w:rPr>
        <w:t xml:space="preserve"> для ефективного реінвестування прибутку. </w:t>
      </w:r>
      <w:r w:rsidRPr="00A673FF">
        <w:rPr>
          <w:rFonts w:ascii="Times New Roman" w:hAnsi="Times New Roman" w:cs="Times New Roman"/>
          <w:sz w:val="28"/>
          <w:szCs w:val="28"/>
          <w:lang w:val="uk-UA"/>
        </w:rPr>
        <w:t>Тобто</w:t>
      </w:r>
      <w:r w:rsidRPr="00A673FF">
        <w:rPr>
          <w:rFonts w:ascii="Times New Roman" w:hAnsi="Times New Roman" w:cs="Times New Roman"/>
          <w:color w:val="000000"/>
          <w:sz w:val="28"/>
          <w:szCs w:val="28"/>
          <w:lang w:val="uk-UA"/>
        </w:rPr>
        <w:t xml:space="preserve"> дивіденди виплачуються після того, як профінансовані всі </w:t>
      </w:r>
      <w:r w:rsidRPr="00A673FF">
        <w:rPr>
          <w:rFonts w:ascii="Times New Roman" w:hAnsi="Times New Roman" w:cs="Times New Roman"/>
          <w:sz w:val="28"/>
          <w:szCs w:val="28"/>
          <w:lang w:val="uk-UA"/>
        </w:rPr>
        <w:t>прийнятні</w:t>
      </w:r>
      <w:r w:rsidRPr="00A673FF">
        <w:rPr>
          <w:rFonts w:ascii="Times New Roman" w:hAnsi="Times New Roman" w:cs="Times New Roman"/>
          <w:color w:val="000000"/>
          <w:sz w:val="28"/>
          <w:szCs w:val="28"/>
          <w:lang w:val="uk-UA"/>
        </w:rPr>
        <w:t xml:space="preserve"> інвестиційні проекти. Якщо весь прибуток доцільно використовувати для реінвестування, дивіденди не виплачуються. І навпаки, якщо таких проектів немає, то прибуток в </w:t>
      </w:r>
      <w:r w:rsidRPr="00A673FF">
        <w:rPr>
          <w:rFonts w:ascii="Times New Roman" w:hAnsi="Times New Roman" w:cs="Times New Roman"/>
          <w:sz w:val="28"/>
          <w:szCs w:val="28"/>
          <w:lang w:val="uk-UA"/>
        </w:rPr>
        <w:t>повному</w:t>
      </w:r>
      <w:r w:rsidRPr="00A673FF">
        <w:rPr>
          <w:rFonts w:ascii="Times New Roman" w:hAnsi="Times New Roman" w:cs="Times New Roman"/>
          <w:color w:val="000000"/>
          <w:sz w:val="28"/>
          <w:szCs w:val="28"/>
          <w:lang w:val="uk-UA"/>
        </w:rPr>
        <w:t xml:space="preserve"> </w:t>
      </w:r>
      <w:r w:rsidRPr="00A673FF">
        <w:rPr>
          <w:rFonts w:ascii="Times New Roman" w:hAnsi="Times New Roman" w:cs="Times New Roman"/>
          <w:sz w:val="28"/>
          <w:szCs w:val="28"/>
          <w:lang w:val="uk-UA"/>
        </w:rPr>
        <w:t>об'ємі</w:t>
      </w:r>
      <w:r w:rsidRPr="00A673FF">
        <w:rPr>
          <w:rFonts w:ascii="Times New Roman" w:hAnsi="Times New Roman" w:cs="Times New Roman"/>
          <w:color w:val="000000"/>
          <w:sz w:val="28"/>
          <w:szCs w:val="28"/>
          <w:lang w:val="uk-UA"/>
        </w:rPr>
        <w:t xml:space="preserve"> прямує на виплату дивідендів. </w:t>
      </w:r>
    </w:p>
    <w:p w:rsidR="00F62F09" w:rsidRPr="00A673FF" w:rsidRDefault="00F62F09" w:rsidP="004A6DBE">
      <w:pPr>
        <w:pStyle w:val="text"/>
        <w:autoSpaceDE w:val="0"/>
        <w:autoSpaceDN w:val="0"/>
        <w:spacing w:before="0" w:line="360" w:lineRule="auto"/>
        <w:ind w:firstLine="720"/>
        <w:rPr>
          <w:rFonts w:ascii="Times New Roman" w:hAnsi="Times New Roman" w:cs="Times New Roman"/>
          <w:color w:val="000000"/>
          <w:sz w:val="28"/>
          <w:szCs w:val="28"/>
          <w:lang w:val="uk-UA"/>
        </w:rPr>
      </w:pPr>
      <w:r w:rsidRPr="00A673FF">
        <w:rPr>
          <w:rFonts w:ascii="Times New Roman" w:hAnsi="Times New Roman" w:cs="Times New Roman"/>
          <w:color w:val="000000"/>
          <w:sz w:val="28"/>
          <w:szCs w:val="28"/>
          <w:lang w:val="uk-UA"/>
        </w:rPr>
        <w:t xml:space="preserve">Для встановлення найважливіших залежностей між інвестиціями, прибутком і дивідендами Міллер-Модільяні використовували математичні моделі: ринкова вартість акціонерного </w:t>
      </w:r>
      <w:r w:rsidRPr="00A673FF">
        <w:rPr>
          <w:rFonts w:ascii="Times New Roman" w:hAnsi="Times New Roman" w:cs="Times New Roman"/>
          <w:sz w:val="28"/>
          <w:szCs w:val="28"/>
          <w:lang w:val="uk-UA"/>
        </w:rPr>
        <w:t>суспільства</w:t>
      </w:r>
      <w:r w:rsidRPr="00A673FF">
        <w:rPr>
          <w:rFonts w:ascii="Times New Roman" w:hAnsi="Times New Roman" w:cs="Times New Roman"/>
          <w:color w:val="000000"/>
          <w:sz w:val="28"/>
          <w:szCs w:val="28"/>
          <w:lang w:val="uk-UA"/>
        </w:rPr>
        <w:t xml:space="preserve"> представляється в їх моделі як функція від </w:t>
      </w:r>
      <w:r w:rsidRPr="00A673FF">
        <w:rPr>
          <w:rFonts w:ascii="Times New Roman" w:hAnsi="Times New Roman" w:cs="Times New Roman"/>
          <w:sz w:val="28"/>
          <w:szCs w:val="28"/>
          <w:lang w:val="uk-UA"/>
        </w:rPr>
        <w:t>ряду</w:t>
      </w:r>
      <w:r w:rsidRPr="00A673FF">
        <w:rPr>
          <w:rFonts w:ascii="Times New Roman" w:hAnsi="Times New Roman" w:cs="Times New Roman"/>
          <w:color w:val="000000"/>
          <w:sz w:val="28"/>
          <w:szCs w:val="28"/>
          <w:lang w:val="uk-UA"/>
        </w:rPr>
        <w:t xml:space="preserve"> величин: грошової готівки, інвестиційного бюджету і ринкової ставки </w:t>
      </w:r>
      <w:r w:rsidRPr="00A673FF">
        <w:rPr>
          <w:rFonts w:ascii="Times New Roman" w:hAnsi="Times New Roman" w:cs="Times New Roman"/>
          <w:sz w:val="28"/>
          <w:szCs w:val="28"/>
          <w:lang w:val="uk-UA"/>
        </w:rPr>
        <w:t>відсотка</w:t>
      </w:r>
      <w:r w:rsidRPr="00A673FF">
        <w:rPr>
          <w:rFonts w:ascii="Times New Roman" w:hAnsi="Times New Roman" w:cs="Times New Roman"/>
          <w:color w:val="000000"/>
          <w:sz w:val="28"/>
          <w:szCs w:val="28"/>
          <w:lang w:val="uk-UA"/>
        </w:rPr>
        <w:t xml:space="preserve"> в певний момент часу. Головний </w:t>
      </w:r>
      <w:r w:rsidRPr="00A673FF">
        <w:rPr>
          <w:rFonts w:ascii="Times New Roman" w:hAnsi="Times New Roman" w:cs="Times New Roman"/>
          <w:sz w:val="28"/>
          <w:szCs w:val="28"/>
          <w:lang w:val="uk-UA"/>
        </w:rPr>
        <w:t>висновок</w:t>
      </w:r>
      <w:r w:rsidRPr="00A673FF">
        <w:rPr>
          <w:rFonts w:ascii="Times New Roman" w:hAnsi="Times New Roman" w:cs="Times New Roman"/>
          <w:color w:val="000000"/>
          <w:sz w:val="28"/>
          <w:szCs w:val="28"/>
          <w:lang w:val="uk-UA"/>
        </w:rPr>
        <w:t xml:space="preserve">: ринкова вартість акціонерного </w:t>
      </w:r>
      <w:r w:rsidRPr="00A673FF">
        <w:rPr>
          <w:rFonts w:ascii="Times New Roman" w:hAnsi="Times New Roman" w:cs="Times New Roman"/>
          <w:sz w:val="28"/>
          <w:szCs w:val="28"/>
          <w:lang w:val="uk-UA"/>
        </w:rPr>
        <w:t>суспільства</w:t>
      </w:r>
      <w:r w:rsidRPr="00A673FF">
        <w:rPr>
          <w:rFonts w:ascii="Times New Roman" w:hAnsi="Times New Roman" w:cs="Times New Roman"/>
          <w:color w:val="000000"/>
          <w:sz w:val="28"/>
          <w:szCs w:val="28"/>
          <w:lang w:val="uk-UA"/>
        </w:rPr>
        <w:t xml:space="preserve"> (АТ) (ринкова вартість акцій АТ) визначається </w:t>
      </w:r>
      <w:r w:rsidRPr="00A673FF">
        <w:rPr>
          <w:rFonts w:ascii="Times New Roman" w:hAnsi="Times New Roman" w:cs="Times New Roman"/>
          <w:sz w:val="28"/>
          <w:szCs w:val="28"/>
          <w:lang w:val="uk-UA"/>
        </w:rPr>
        <w:t>тільки</w:t>
      </w:r>
      <w:r w:rsidRPr="00A673FF">
        <w:rPr>
          <w:rFonts w:ascii="Times New Roman" w:hAnsi="Times New Roman" w:cs="Times New Roman"/>
          <w:color w:val="000000"/>
          <w:sz w:val="28"/>
          <w:szCs w:val="28"/>
          <w:lang w:val="uk-UA"/>
        </w:rPr>
        <w:t xml:space="preserve"> його інвестиційною політикою. Дивідендна політика безвідносна до вартості АТ.</w:t>
      </w:r>
    </w:p>
    <w:p w:rsidR="00F62F09" w:rsidRPr="00A673FF" w:rsidRDefault="00F62F09" w:rsidP="004A6DBE">
      <w:pPr>
        <w:pStyle w:val="text"/>
        <w:autoSpaceDE w:val="0"/>
        <w:autoSpaceDN w:val="0"/>
        <w:spacing w:before="0" w:line="360" w:lineRule="auto"/>
        <w:ind w:firstLine="720"/>
        <w:rPr>
          <w:rFonts w:ascii="Times New Roman" w:hAnsi="Times New Roman" w:cs="Times New Roman"/>
          <w:color w:val="000000"/>
          <w:sz w:val="28"/>
          <w:szCs w:val="28"/>
          <w:lang w:val="uk-UA"/>
        </w:rPr>
      </w:pPr>
      <w:r w:rsidRPr="00A673FF">
        <w:rPr>
          <w:rFonts w:ascii="Times New Roman" w:hAnsi="Times New Roman" w:cs="Times New Roman"/>
          <w:color w:val="000000"/>
          <w:sz w:val="28"/>
          <w:szCs w:val="28"/>
          <w:lang w:val="uk-UA"/>
        </w:rPr>
        <w:t xml:space="preserve">Суть другого підходу: дивідендна політика впливає на величину сукупного багатства акціонерів. На думку М. Гордона, Ван Хорна і </w:t>
      </w:r>
      <w:r w:rsidRPr="00A673FF">
        <w:rPr>
          <w:rFonts w:ascii="Times New Roman" w:hAnsi="Times New Roman" w:cs="Times New Roman"/>
          <w:sz w:val="28"/>
          <w:szCs w:val="28"/>
          <w:lang w:val="uk-UA"/>
        </w:rPr>
        <w:t>інших</w:t>
      </w:r>
      <w:r w:rsidRPr="00A673FF">
        <w:rPr>
          <w:rFonts w:ascii="Times New Roman" w:hAnsi="Times New Roman" w:cs="Times New Roman"/>
          <w:color w:val="000000"/>
          <w:sz w:val="28"/>
          <w:szCs w:val="28"/>
          <w:lang w:val="uk-UA"/>
        </w:rPr>
        <w:t>, поточні дивіденди переважно майбутніх, рівно як і можливий приріст власного капіталу.</w:t>
      </w:r>
    </w:p>
    <w:p w:rsidR="00F62F09" w:rsidRPr="00A673FF" w:rsidRDefault="00F62F09" w:rsidP="004A6DBE">
      <w:pPr>
        <w:pStyle w:val="text"/>
        <w:autoSpaceDE w:val="0"/>
        <w:autoSpaceDN w:val="0"/>
        <w:spacing w:before="0" w:line="360" w:lineRule="auto"/>
        <w:ind w:firstLine="720"/>
        <w:rPr>
          <w:rFonts w:ascii="Times New Roman" w:hAnsi="Times New Roman" w:cs="Times New Roman"/>
          <w:color w:val="000000"/>
          <w:sz w:val="28"/>
          <w:szCs w:val="28"/>
          <w:lang w:val="uk-UA"/>
        </w:rPr>
      </w:pPr>
      <w:r w:rsidRPr="00A673FF">
        <w:rPr>
          <w:rFonts w:ascii="Times New Roman" w:hAnsi="Times New Roman" w:cs="Times New Roman"/>
          <w:color w:val="000000"/>
          <w:sz w:val="28"/>
          <w:szCs w:val="28"/>
          <w:lang w:val="uk-UA"/>
        </w:rPr>
        <w:t xml:space="preserve">Такий </w:t>
      </w:r>
      <w:r w:rsidRPr="00A673FF">
        <w:rPr>
          <w:rFonts w:ascii="Times New Roman" w:hAnsi="Times New Roman" w:cs="Times New Roman"/>
          <w:sz w:val="28"/>
          <w:szCs w:val="28"/>
          <w:lang w:val="uk-UA"/>
        </w:rPr>
        <w:t>висновок</w:t>
      </w:r>
      <w:r w:rsidRPr="00A673FF">
        <w:rPr>
          <w:rFonts w:ascii="Times New Roman" w:hAnsi="Times New Roman" w:cs="Times New Roman"/>
          <w:color w:val="000000"/>
          <w:sz w:val="28"/>
          <w:szCs w:val="28"/>
          <w:lang w:val="uk-UA"/>
        </w:rPr>
        <w:t xml:space="preserve"> базується на принципі мінімізації ризику. Поточні дивіденди зменшують для інвесторів рівень невизначеності </w:t>
      </w:r>
      <w:r w:rsidRPr="00A673FF">
        <w:rPr>
          <w:rFonts w:ascii="Times New Roman" w:hAnsi="Times New Roman" w:cs="Times New Roman"/>
          <w:sz w:val="28"/>
          <w:szCs w:val="28"/>
          <w:lang w:val="uk-UA"/>
        </w:rPr>
        <w:t>щодо</w:t>
      </w:r>
      <w:r w:rsidRPr="00A673FF">
        <w:rPr>
          <w:rFonts w:ascii="Times New Roman" w:hAnsi="Times New Roman" w:cs="Times New Roman"/>
          <w:color w:val="000000"/>
          <w:sz w:val="28"/>
          <w:szCs w:val="28"/>
          <w:lang w:val="uk-UA"/>
        </w:rPr>
        <w:t xml:space="preserve"> доцільності і вигідності інвестування. Крім того наголошується, що навіть відносно менша норма </w:t>
      </w:r>
      <w:r w:rsidRPr="00A673FF">
        <w:rPr>
          <w:rFonts w:ascii="Times New Roman" w:hAnsi="Times New Roman" w:cs="Times New Roman"/>
          <w:sz w:val="28"/>
          <w:szCs w:val="28"/>
          <w:lang w:val="uk-UA"/>
        </w:rPr>
        <w:t>доходу</w:t>
      </w:r>
      <w:r w:rsidRPr="00A673FF">
        <w:rPr>
          <w:rFonts w:ascii="Times New Roman" w:hAnsi="Times New Roman" w:cs="Times New Roman"/>
          <w:color w:val="000000"/>
          <w:sz w:val="28"/>
          <w:szCs w:val="28"/>
          <w:lang w:val="uk-UA"/>
        </w:rPr>
        <w:t xml:space="preserve"> на інвестиційний капітал </w:t>
      </w:r>
      <w:r w:rsidRPr="00A673FF">
        <w:rPr>
          <w:rFonts w:ascii="Times New Roman" w:hAnsi="Times New Roman" w:cs="Times New Roman"/>
          <w:sz w:val="28"/>
          <w:szCs w:val="28"/>
          <w:lang w:val="uk-UA"/>
        </w:rPr>
        <w:t>приводить</w:t>
      </w:r>
      <w:r w:rsidRPr="00A673FF">
        <w:rPr>
          <w:rFonts w:ascii="Times New Roman" w:hAnsi="Times New Roman" w:cs="Times New Roman"/>
          <w:color w:val="000000"/>
          <w:sz w:val="28"/>
          <w:szCs w:val="28"/>
          <w:lang w:val="uk-UA"/>
        </w:rPr>
        <w:t xml:space="preserve"> до зростання ціни акціонерного капіталу.</w:t>
      </w:r>
    </w:p>
    <w:p w:rsidR="00F62F09" w:rsidRPr="00A673FF" w:rsidRDefault="00F62F09" w:rsidP="004A6DBE">
      <w:pPr>
        <w:pStyle w:val="text"/>
        <w:autoSpaceDE w:val="0"/>
        <w:autoSpaceDN w:val="0"/>
        <w:spacing w:before="0" w:line="360" w:lineRule="auto"/>
        <w:ind w:firstLine="720"/>
        <w:rPr>
          <w:rFonts w:ascii="Times New Roman" w:hAnsi="Times New Roman" w:cs="Times New Roman"/>
          <w:color w:val="000000"/>
          <w:sz w:val="28"/>
          <w:szCs w:val="28"/>
          <w:lang w:val="uk-UA"/>
        </w:rPr>
      </w:pPr>
      <w:r w:rsidRPr="00A673FF">
        <w:rPr>
          <w:rFonts w:ascii="Times New Roman" w:hAnsi="Times New Roman" w:cs="Times New Roman"/>
          <w:color w:val="000000"/>
          <w:sz w:val="28"/>
          <w:szCs w:val="28"/>
          <w:lang w:val="uk-UA"/>
        </w:rPr>
        <w:t xml:space="preserve">Відмінності в підходах означають по суті обгрунтування ролі дивідендів: пасивної - при першому підході і активної - при другому. Дж. К. Ван Хорн, на нашу думку, прав відзначаючи, що перший підхід застосовний лише в умовах досконалих ринків капіталів, де немає </w:t>
      </w:r>
      <w:r w:rsidRPr="00A673FF">
        <w:rPr>
          <w:rFonts w:ascii="Times New Roman" w:hAnsi="Times New Roman" w:cs="Times New Roman"/>
          <w:sz w:val="28"/>
          <w:szCs w:val="28"/>
          <w:lang w:val="uk-UA"/>
        </w:rPr>
        <w:t>трансакционних</w:t>
      </w:r>
      <w:r w:rsidRPr="00A673FF">
        <w:rPr>
          <w:rFonts w:ascii="Times New Roman" w:hAnsi="Times New Roman" w:cs="Times New Roman"/>
          <w:color w:val="000000"/>
          <w:sz w:val="28"/>
          <w:szCs w:val="28"/>
          <w:lang w:val="uk-UA"/>
        </w:rPr>
        <w:t xml:space="preserve"> витрат, </w:t>
      </w:r>
      <w:r w:rsidRPr="00A673FF">
        <w:rPr>
          <w:rFonts w:ascii="Times New Roman" w:hAnsi="Times New Roman" w:cs="Times New Roman"/>
          <w:sz w:val="28"/>
          <w:szCs w:val="28"/>
          <w:lang w:val="uk-UA"/>
        </w:rPr>
        <w:t>витрат</w:t>
      </w:r>
      <w:r w:rsidRPr="00A673FF">
        <w:rPr>
          <w:rFonts w:ascii="Times New Roman" w:hAnsi="Times New Roman" w:cs="Times New Roman"/>
          <w:color w:val="000000"/>
          <w:sz w:val="28"/>
          <w:szCs w:val="28"/>
          <w:lang w:val="uk-UA"/>
        </w:rPr>
        <w:t xml:space="preserve"> компаній-емітентів на розміщення </w:t>
      </w:r>
      <w:r w:rsidRPr="00A673FF">
        <w:rPr>
          <w:rFonts w:ascii="Times New Roman" w:hAnsi="Times New Roman" w:cs="Times New Roman"/>
          <w:sz w:val="28"/>
          <w:szCs w:val="28"/>
          <w:lang w:val="uk-UA"/>
        </w:rPr>
        <w:t>цінних</w:t>
      </w:r>
      <w:r w:rsidRPr="00A673FF">
        <w:rPr>
          <w:rFonts w:ascii="Times New Roman" w:hAnsi="Times New Roman" w:cs="Times New Roman"/>
          <w:color w:val="000000"/>
          <w:sz w:val="28"/>
          <w:szCs w:val="28"/>
          <w:lang w:val="uk-UA"/>
        </w:rPr>
        <w:t xml:space="preserve"> паперів, податків, відомі майбутні </w:t>
      </w:r>
      <w:r w:rsidRPr="00A673FF">
        <w:rPr>
          <w:rFonts w:ascii="Times New Roman" w:hAnsi="Times New Roman" w:cs="Times New Roman"/>
          <w:sz w:val="28"/>
          <w:szCs w:val="28"/>
          <w:lang w:val="uk-UA"/>
        </w:rPr>
        <w:t>доходи</w:t>
      </w:r>
      <w:r w:rsidRPr="00A673FF">
        <w:rPr>
          <w:rFonts w:ascii="Times New Roman" w:hAnsi="Times New Roman" w:cs="Times New Roman"/>
          <w:color w:val="000000"/>
          <w:sz w:val="28"/>
          <w:szCs w:val="28"/>
          <w:lang w:val="uk-UA"/>
        </w:rPr>
        <w:t xml:space="preserve"> фірми. На активну роль дивідендів, дивідендної політики, на його думку, впливають такі </w:t>
      </w:r>
      <w:r w:rsidRPr="00A673FF">
        <w:rPr>
          <w:rFonts w:ascii="Times New Roman" w:hAnsi="Times New Roman" w:cs="Times New Roman"/>
          <w:sz w:val="28"/>
          <w:szCs w:val="28"/>
          <w:lang w:val="uk-UA"/>
        </w:rPr>
        <w:t>чинники</w:t>
      </w:r>
      <w:r w:rsidRPr="00A673FF">
        <w:rPr>
          <w:rFonts w:ascii="Times New Roman" w:hAnsi="Times New Roman" w:cs="Times New Roman"/>
          <w:color w:val="000000"/>
          <w:sz w:val="28"/>
          <w:szCs w:val="28"/>
          <w:lang w:val="uk-UA"/>
        </w:rPr>
        <w:t xml:space="preserve">, як перевага з боку інвесторів дивідендів </w:t>
      </w:r>
      <w:r w:rsidRPr="00A673FF">
        <w:rPr>
          <w:rFonts w:ascii="Times New Roman" w:hAnsi="Times New Roman" w:cs="Times New Roman"/>
          <w:sz w:val="28"/>
          <w:szCs w:val="28"/>
          <w:lang w:val="uk-UA"/>
        </w:rPr>
        <w:t>іншим</w:t>
      </w:r>
      <w:r w:rsidRPr="00A673FF">
        <w:rPr>
          <w:rFonts w:ascii="Times New Roman" w:hAnsi="Times New Roman" w:cs="Times New Roman"/>
          <w:color w:val="000000"/>
          <w:sz w:val="28"/>
          <w:szCs w:val="28"/>
          <w:lang w:val="uk-UA"/>
        </w:rPr>
        <w:t xml:space="preserve"> </w:t>
      </w:r>
      <w:r w:rsidRPr="00A673FF">
        <w:rPr>
          <w:rFonts w:ascii="Times New Roman" w:hAnsi="Times New Roman" w:cs="Times New Roman"/>
          <w:sz w:val="28"/>
          <w:szCs w:val="28"/>
          <w:lang w:val="uk-UA"/>
        </w:rPr>
        <w:t>доходам</w:t>
      </w:r>
      <w:r w:rsidRPr="00A673FF">
        <w:rPr>
          <w:rFonts w:ascii="Times New Roman" w:hAnsi="Times New Roman" w:cs="Times New Roman"/>
          <w:color w:val="000000"/>
          <w:sz w:val="28"/>
          <w:szCs w:val="28"/>
          <w:lang w:val="uk-UA"/>
        </w:rPr>
        <w:t xml:space="preserve"> з капіталу, оподаткування, витрати, пов'язані з розміщенням </w:t>
      </w:r>
      <w:r w:rsidRPr="00A673FF">
        <w:rPr>
          <w:rFonts w:ascii="Times New Roman" w:hAnsi="Times New Roman" w:cs="Times New Roman"/>
          <w:sz w:val="28"/>
          <w:szCs w:val="28"/>
          <w:lang w:val="uk-UA"/>
        </w:rPr>
        <w:t>цінних</w:t>
      </w:r>
      <w:r w:rsidRPr="00A673FF">
        <w:rPr>
          <w:rFonts w:ascii="Times New Roman" w:hAnsi="Times New Roman" w:cs="Times New Roman"/>
          <w:color w:val="000000"/>
          <w:sz w:val="28"/>
          <w:szCs w:val="28"/>
          <w:lang w:val="uk-UA"/>
        </w:rPr>
        <w:t xml:space="preserve"> паперів, </w:t>
      </w:r>
      <w:r w:rsidRPr="00A673FF">
        <w:rPr>
          <w:rFonts w:ascii="Times New Roman" w:hAnsi="Times New Roman" w:cs="Times New Roman"/>
          <w:sz w:val="28"/>
          <w:szCs w:val="28"/>
          <w:lang w:val="uk-UA"/>
        </w:rPr>
        <w:t>трансакционниє</w:t>
      </w:r>
      <w:r w:rsidRPr="00A673FF">
        <w:rPr>
          <w:rFonts w:ascii="Times New Roman" w:hAnsi="Times New Roman" w:cs="Times New Roman"/>
          <w:color w:val="000000"/>
          <w:sz w:val="28"/>
          <w:szCs w:val="28"/>
          <w:lang w:val="uk-UA"/>
        </w:rPr>
        <w:t xml:space="preserve"> витрати і подільність </w:t>
      </w:r>
      <w:r w:rsidRPr="00A673FF">
        <w:rPr>
          <w:rFonts w:ascii="Times New Roman" w:hAnsi="Times New Roman" w:cs="Times New Roman"/>
          <w:sz w:val="28"/>
          <w:szCs w:val="28"/>
          <w:lang w:val="uk-UA"/>
        </w:rPr>
        <w:t>цінних</w:t>
      </w:r>
      <w:r w:rsidRPr="00A673FF">
        <w:rPr>
          <w:rFonts w:ascii="Times New Roman" w:hAnsi="Times New Roman" w:cs="Times New Roman"/>
          <w:color w:val="000000"/>
          <w:sz w:val="28"/>
          <w:szCs w:val="28"/>
          <w:lang w:val="uk-UA"/>
        </w:rPr>
        <w:t xml:space="preserve"> паперів, інституційні обмеження, фінансова сигналізація. </w:t>
      </w:r>
    </w:p>
    <w:p w:rsidR="00F62F09" w:rsidRPr="00A673FF" w:rsidRDefault="00F62F09" w:rsidP="004A6DBE">
      <w:pPr>
        <w:pStyle w:val="text"/>
        <w:autoSpaceDE w:val="0"/>
        <w:autoSpaceDN w:val="0"/>
        <w:spacing w:before="0" w:line="360" w:lineRule="auto"/>
        <w:ind w:firstLine="720"/>
        <w:rPr>
          <w:rFonts w:ascii="Times New Roman" w:hAnsi="Times New Roman" w:cs="Times New Roman"/>
          <w:color w:val="000000"/>
          <w:sz w:val="28"/>
          <w:szCs w:val="28"/>
          <w:lang w:val="uk-UA"/>
        </w:rPr>
      </w:pPr>
      <w:r w:rsidRPr="00A673FF">
        <w:rPr>
          <w:rFonts w:ascii="Times New Roman" w:hAnsi="Times New Roman" w:cs="Times New Roman"/>
          <w:color w:val="000000"/>
          <w:sz w:val="28"/>
          <w:szCs w:val="28"/>
          <w:lang w:val="uk-UA"/>
        </w:rPr>
        <w:t xml:space="preserve">Дивідендна політика включає </w:t>
      </w:r>
      <w:r w:rsidRPr="00A673FF">
        <w:rPr>
          <w:rFonts w:ascii="Times New Roman" w:hAnsi="Times New Roman" w:cs="Times New Roman"/>
          <w:sz w:val="28"/>
          <w:szCs w:val="28"/>
          <w:lang w:val="uk-UA"/>
        </w:rPr>
        <w:t>ухвалення</w:t>
      </w:r>
      <w:r w:rsidRPr="00A673FF">
        <w:rPr>
          <w:rFonts w:ascii="Times New Roman" w:hAnsi="Times New Roman" w:cs="Times New Roman"/>
          <w:color w:val="000000"/>
          <w:sz w:val="28"/>
          <w:szCs w:val="28"/>
          <w:lang w:val="uk-UA"/>
        </w:rPr>
        <w:t xml:space="preserve"> </w:t>
      </w:r>
      <w:r w:rsidRPr="00A673FF">
        <w:rPr>
          <w:rFonts w:ascii="Times New Roman" w:hAnsi="Times New Roman" w:cs="Times New Roman"/>
          <w:sz w:val="28"/>
          <w:szCs w:val="28"/>
          <w:lang w:val="uk-UA"/>
        </w:rPr>
        <w:t>рішення</w:t>
      </w:r>
      <w:r w:rsidRPr="00A673FF">
        <w:rPr>
          <w:rFonts w:ascii="Times New Roman" w:hAnsi="Times New Roman" w:cs="Times New Roman"/>
          <w:color w:val="000000"/>
          <w:sz w:val="28"/>
          <w:szCs w:val="28"/>
          <w:lang w:val="uk-UA"/>
        </w:rPr>
        <w:t xml:space="preserve"> про виплату акціонерам прибутку у формі дивідендів або утриманні її для інвестування на підприємстві. </w:t>
      </w:r>
      <w:r w:rsidRPr="00A673FF">
        <w:rPr>
          <w:rFonts w:ascii="Times New Roman" w:hAnsi="Times New Roman" w:cs="Times New Roman"/>
          <w:sz w:val="28"/>
          <w:szCs w:val="28"/>
          <w:lang w:val="uk-UA"/>
        </w:rPr>
        <w:t>Рішення</w:t>
      </w:r>
      <w:r w:rsidRPr="00A673FF">
        <w:rPr>
          <w:rFonts w:ascii="Times New Roman" w:hAnsi="Times New Roman" w:cs="Times New Roman"/>
          <w:color w:val="000000"/>
          <w:sz w:val="28"/>
          <w:szCs w:val="28"/>
          <w:lang w:val="uk-UA"/>
        </w:rPr>
        <w:t xml:space="preserve"> про виплату дивідендів фактично </w:t>
      </w:r>
      <w:r w:rsidRPr="00A673FF">
        <w:rPr>
          <w:rFonts w:ascii="Times New Roman" w:hAnsi="Times New Roman" w:cs="Times New Roman"/>
          <w:sz w:val="28"/>
          <w:szCs w:val="28"/>
          <w:lang w:val="uk-UA"/>
        </w:rPr>
        <w:t>є</w:t>
      </w:r>
      <w:r w:rsidRPr="00A673FF">
        <w:rPr>
          <w:rFonts w:ascii="Times New Roman" w:hAnsi="Times New Roman" w:cs="Times New Roman"/>
          <w:color w:val="000000"/>
          <w:sz w:val="28"/>
          <w:szCs w:val="28"/>
          <w:lang w:val="uk-UA"/>
        </w:rPr>
        <w:t xml:space="preserve"> </w:t>
      </w:r>
      <w:r w:rsidRPr="00A673FF">
        <w:rPr>
          <w:rFonts w:ascii="Times New Roman" w:hAnsi="Times New Roman" w:cs="Times New Roman"/>
          <w:sz w:val="28"/>
          <w:szCs w:val="28"/>
          <w:lang w:val="uk-UA"/>
        </w:rPr>
        <w:t>рішенням</w:t>
      </w:r>
      <w:r w:rsidRPr="00A673FF">
        <w:rPr>
          <w:rFonts w:ascii="Times New Roman" w:hAnsi="Times New Roman" w:cs="Times New Roman"/>
          <w:color w:val="000000"/>
          <w:sz w:val="28"/>
          <w:szCs w:val="28"/>
          <w:lang w:val="uk-UA"/>
        </w:rPr>
        <w:t xml:space="preserve"> про фінансування, оскільки збільшення коефіцієнта дивідендних виплат (</w:t>
      </w:r>
      <w:r w:rsidRPr="00A673FF">
        <w:rPr>
          <w:rFonts w:ascii="Times New Roman" w:hAnsi="Times New Roman" w:cs="Times New Roman"/>
          <w:sz w:val="28"/>
          <w:szCs w:val="28"/>
          <w:lang w:val="uk-UA"/>
        </w:rPr>
        <w:t>частка</w:t>
      </w:r>
      <w:r w:rsidRPr="00A673FF">
        <w:rPr>
          <w:rFonts w:ascii="Times New Roman" w:hAnsi="Times New Roman" w:cs="Times New Roman"/>
          <w:color w:val="000000"/>
          <w:sz w:val="28"/>
          <w:szCs w:val="28"/>
          <w:lang w:val="uk-UA"/>
        </w:rPr>
        <w:t xml:space="preserve"> прибутку, виплачуваного акціонерам у формі дивідендів) зменшує </w:t>
      </w:r>
      <w:r w:rsidRPr="00A673FF">
        <w:rPr>
          <w:rFonts w:ascii="Times New Roman" w:hAnsi="Times New Roman" w:cs="Times New Roman"/>
          <w:sz w:val="28"/>
          <w:szCs w:val="28"/>
          <w:lang w:val="uk-UA"/>
        </w:rPr>
        <w:t>об'єм</w:t>
      </w:r>
      <w:r w:rsidRPr="00A673FF">
        <w:rPr>
          <w:rFonts w:ascii="Times New Roman" w:hAnsi="Times New Roman" w:cs="Times New Roman"/>
          <w:color w:val="000000"/>
          <w:sz w:val="28"/>
          <w:szCs w:val="28"/>
          <w:lang w:val="uk-UA"/>
        </w:rPr>
        <w:t xml:space="preserve"> реінвестованого прибутку. Якщо </w:t>
      </w:r>
      <w:r w:rsidRPr="00A673FF">
        <w:rPr>
          <w:rFonts w:ascii="Times New Roman" w:hAnsi="Times New Roman" w:cs="Times New Roman"/>
          <w:sz w:val="28"/>
          <w:szCs w:val="28"/>
          <w:lang w:val="uk-UA"/>
        </w:rPr>
        <w:t>розглядати</w:t>
      </w:r>
      <w:r w:rsidRPr="00A673FF">
        <w:rPr>
          <w:rFonts w:ascii="Times New Roman" w:hAnsi="Times New Roman" w:cs="Times New Roman"/>
          <w:color w:val="000000"/>
          <w:sz w:val="28"/>
          <w:szCs w:val="28"/>
          <w:lang w:val="uk-UA"/>
        </w:rPr>
        <w:t xml:space="preserve"> дивідендну політику </w:t>
      </w:r>
      <w:r w:rsidRPr="00A673FF">
        <w:rPr>
          <w:rFonts w:ascii="Times New Roman" w:hAnsi="Times New Roman" w:cs="Times New Roman"/>
          <w:sz w:val="28"/>
          <w:szCs w:val="28"/>
          <w:lang w:val="uk-UA"/>
        </w:rPr>
        <w:t>тільки</w:t>
      </w:r>
      <w:r w:rsidRPr="00A673FF">
        <w:rPr>
          <w:rFonts w:ascii="Times New Roman" w:hAnsi="Times New Roman" w:cs="Times New Roman"/>
          <w:color w:val="000000"/>
          <w:sz w:val="28"/>
          <w:szCs w:val="28"/>
          <w:lang w:val="uk-UA"/>
        </w:rPr>
        <w:t xml:space="preserve"> як </w:t>
      </w:r>
      <w:r w:rsidRPr="00A673FF">
        <w:rPr>
          <w:rFonts w:ascii="Times New Roman" w:hAnsi="Times New Roman" w:cs="Times New Roman"/>
          <w:sz w:val="28"/>
          <w:szCs w:val="28"/>
          <w:lang w:val="uk-UA"/>
        </w:rPr>
        <w:t>рішення</w:t>
      </w:r>
      <w:r w:rsidRPr="00A673FF">
        <w:rPr>
          <w:rFonts w:ascii="Times New Roman" w:hAnsi="Times New Roman" w:cs="Times New Roman"/>
          <w:color w:val="000000"/>
          <w:sz w:val="28"/>
          <w:szCs w:val="28"/>
          <w:lang w:val="uk-UA"/>
        </w:rPr>
        <w:t xml:space="preserve"> фінансування, то виплата дивідендів </w:t>
      </w:r>
      <w:r w:rsidRPr="00A673FF">
        <w:rPr>
          <w:rFonts w:ascii="Times New Roman" w:hAnsi="Times New Roman" w:cs="Times New Roman"/>
          <w:sz w:val="28"/>
          <w:szCs w:val="28"/>
          <w:lang w:val="uk-UA"/>
        </w:rPr>
        <w:t>виступає</w:t>
      </w:r>
      <w:r w:rsidRPr="00A673FF">
        <w:rPr>
          <w:rFonts w:ascii="Times New Roman" w:hAnsi="Times New Roman" w:cs="Times New Roman"/>
          <w:color w:val="000000"/>
          <w:sz w:val="28"/>
          <w:szCs w:val="28"/>
          <w:lang w:val="uk-UA"/>
        </w:rPr>
        <w:t xml:space="preserve"> в пасивній ролі. При розгляді дивідендів як пасивного </w:t>
      </w:r>
      <w:r w:rsidRPr="00A673FF">
        <w:rPr>
          <w:rFonts w:ascii="Times New Roman" w:hAnsi="Times New Roman" w:cs="Times New Roman"/>
          <w:sz w:val="28"/>
          <w:szCs w:val="28"/>
          <w:lang w:val="uk-UA"/>
        </w:rPr>
        <w:t>залишку</w:t>
      </w:r>
      <w:r w:rsidRPr="00A673FF">
        <w:rPr>
          <w:rFonts w:ascii="Times New Roman" w:hAnsi="Times New Roman" w:cs="Times New Roman"/>
          <w:color w:val="000000"/>
          <w:sz w:val="28"/>
          <w:szCs w:val="28"/>
          <w:lang w:val="uk-UA"/>
        </w:rPr>
        <w:t xml:space="preserve">, визначуваного </w:t>
      </w:r>
      <w:r w:rsidRPr="00A673FF">
        <w:rPr>
          <w:rFonts w:ascii="Times New Roman" w:hAnsi="Times New Roman" w:cs="Times New Roman"/>
          <w:sz w:val="28"/>
          <w:szCs w:val="28"/>
          <w:lang w:val="uk-UA"/>
        </w:rPr>
        <w:t>тільки</w:t>
      </w:r>
      <w:r w:rsidRPr="00A673FF">
        <w:rPr>
          <w:rFonts w:ascii="Times New Roman" w:hAnsi="Times New Roman" w:cs="Times New Roman"/>
          <w:color w:val="000000"/>
          <w:sz w:val="28"/>
          <w:szCs w:val="28"/>
          <w:lang w:val="uk-UA"/>
        </w:rPr>
        <w:t xml:space="preserve"> наявністю вигідних інвестиційних </w:t>
      </w:r>
      <w:r w:rsidRPr="00A673FF">
        <w:rPr>
          <w:rFonts w:ascii="Times New Roman" w:hAnsi="Times New Roman" w:cs="Times New Roman"/>
          <w:sz w:val="28"/>
          <w:szCs w:val="28"/>
          <w:lang w:val="uk-UA"/>
        </w:rPr>
        <w:t>пропозицій</w:t>
      </w:r>
      <w:r w:rsidRPr="00A673FF">
        <w:rPr>
          <w:rFonts w:ascii="Times New Roman" w:hAnsi="Times New Roman" w:cs="Times New Roman"/>
          <w:color w:val="000000"/>
          <w:sz w:val="28"/>
          <w:szCs w:val="28"/>
          <w:lang w:val="uk-UA"/>
        </w:rPr>
        <w:t xml:space="preserve">, мається на увазі, що для інвестора не існує відмінності між виплатою дивідендів і накопиченням підприємством нерозподіленого прибутку. Якщо інвестиційні проекти обіцяють рівень рентабельності, що перевищуючий вимагається, інвестори можуть віддати перевагу варіанту накопичення. Якщо </w:t>
      </w:r>
      <w:r w:rsidRPr="00A673FF">
        <w:rPr>
          <w:rFonts w:ascii="Times New Roman" w:hAnsi="Times New Roman" w:cs="Times New Roman"/>
          <w:sz w:val="28"/>
          <w:szCs w:val="28"/>
          <w:lang w:val="uk-UA"/>
        </w:rPr>
        <w:t>очікуваний</w:t>
      </w:r>
      <w:r w:rsidRPr="00A673FF">
        <w:rPr>
          <w:rFonts w:ascii="Times New Roman" w:hAnsi="Times New Roman" w:cs="Times New Roman"/>
          <w:color w:val="000000"/>
          <w:sz w:val="28"/>
          <w:szCs w:val="28"/>
          <w:lang w:val="uk-UA"/>
        </w:rPr>
        <w:t xml:space="preserve"> прибуток від інвестицій рівний тією, що вимагається, то, з погляду інвестора, жоден з варіантів не має переваг. Інакше інвестори віддадуть перевагу виплаті дивідендів. </w:t>
      </w:r>
    </w:p>
    <w:p w:rsidR="00F62F09" w:rsidRPr="00A673FF" w:rsidRDefault="00F62F09" w:rsidP="004A6DBE">
      <w:pPr>
        <w:pStyle w:val="text"/>
        <w:autoSpaceDE w:val="0"/>
        <w:autoSpaceDN w:val="0"/>
        <w:spacing w:before="0" w:line="360" w:lineRule="auto"/>
        <w:ind w:firstLine="720"/>
        <w:rPr>
          <w:rFonts w:ascii="Times New Roman" w:hAnsi="Times New Roman" w:cs="Times New Roman"/>
          <w:color w:val="000000"/>
          <w:sz w:val="28"/>
          <w:szCs w:val="28"/>
          <w:lang w:val="uk-UA"/>
        </w:rPr>
      </w:pPr>
      <w:r w:rsidRPr="00A673FF">
        <w:rPr>
          <w:rFonts w:ascii="Times New Roman" w:hAnsi="Times New Roman" w:cs="Times New Roman"/>
          <w:color w:val="000000"/>
          <w:sz w:val="28"/>
          <w:szCs w:val="28"/>
          <w:lang w:val="uk-UA"/>
        </w:rPr>
        <w:t xml:space="preserve">Друге </w:t>
      </w:r>
      <w:r w:rsidRPr="00A673FF">
        <w:rPr>
          <w:rFonts w:ascii="Times New Roman" w:hAnsi="Times New Roman" w:cs="Times New Roman"/>
          <w:sz w:val="28"/>
          <w:szCs w:val="28"/>
          <w:lang w:val="uk-UA"/>
        </w:rPr>
        <w:t>ключове</w:t>
      </w:r>
      <w:r w:rsidRPr="00A673FF">
        <w:rPr>
          <w:rFonts w:ascii="Times New Roman" w:hAnsi="Times New Roman" w:cs="Times New Roman"/>
          <w:color w:val="000000"/>
          <w:sz w:val="28"/>
          <w:szCs w:val="28"/>
          <w:lang w:val="uk-UA"/>
        </w:rPr>
        <w:t xml:space="preserve"> питання при виборі дивідендної політики - це питання вибору оптимальної дивідендної політики, тобто політики, що забезпечує як максимізацію сукупного багатства акціонерів, так і достатнє фінансування діяльності підприємства. Знаходження оптимальної дивідендної політики - </w:t>
      </w:r>
      <w:r w:rsidRPr="00A673FF">
        <w:rPr>
          <w:rFonts w:ascii="Times New Roman" w:hAnsi="Times New Roman" w:cs="Times New Roman"/>
          <w:sz w:val="28"/>
          <w:szCs w:val="28"/>
          <w:lang w:val="uk-UA"/>
        </w:rPr>
        <w:t>виключно</w:t>
      </w:r>
      <w:r w:rsidRPr="00A673FF">
        <w:rPr>
          <w:rFonts w:ascii="Times New Roman" w:hAnsi="Times New Roman" w:cs="Times New Roman"/>
          <w:color w:val="000000"/>
          <w:sz w:val="28"/>
          <w:szCs w:val="28"/>
          <w:lang w:val="uk-UA"/>
        </w:rPr>
        <w:t xml:space="preserve"> </w:t>
      </w:r>
      <w:r w:rsidRPr="00A673FF">
        <w:rPr>
          <w:rFonts w:ascii="Times New Roman" w:hAnsi="Times New Roman" w:cs="Times New Roman"/>
          <w:sz w:val="28"/>
          <w:szCs w:val="28"/>
          <w:lang w:val="uk-UA"/>
        </w:rPr>
        <w:t>важка</w:t>
      </w:r>
      <w:r w:rsidRPr="00A673FF">
        <w:rPr>
          <w:rFonts w:ascii="Times New Roman" w:hAnsi="Times New Roman" w:cs="Times New Roman"/>
          <w:color w:val="000000"/>
          <w:sz w:val="28"/>
          <w:szCs w:val="28"/>
          <w:lang w:val="uk-UA"/>
        </w:rPr>
        <w:t xml:space="preserve"> задача: необхідно знайти баланс між поточними дивідендами і майбутнім </w:t>
      </w:r>
      <w:r w:rsidRPr="00A673FF">
        <w:rPr>
          <w:rFonts w:ascii="Times New Roman" w:hAnsi="Times New Roman" w:cs="Times New Roman"/>
          <w:sz w:val="28"/>
          <w:szCs w:val="28"/>
          <w:lang w:val="uk-UA"/>
        </w:rPr>
        <w:t>зростанням</w:t>
      </w:r>
      <w:r w:rsidRPr="00A673FF">
        <w:rPr>
          <w:rFonts w:ascii="Times New Roman" w:hAnsi="Times New Roman" w:cs="Times New Roman"/>
          <w:color w:val="000000"/>
          <w:sz w:val="28"/>
          <w:szCs w:val="28"/>
          <w:lang w:val="uk-UA"/>
        </w:rPr>
        <w:t xml:space="preserve">, яке максимізувало б ціну акцій підприємства. Складність полягає ще у тому, що оптимальна дивідендна політика - це суб'єктивна політика кожного окремого підприємства, вибирана виходячи з особливостей підприємства, його власників, інвестиційних </w:t>
      </w:r>
      <w:r w:rsidRPr="00A673FF">
        <w:rPr>
          <w:rFonts w:ascii="Times New Roman" w:hAnsi="Times New Roman" w:cs="Times New Roman"/>
          <w:sz w:val="28"/>
          <w:szCs w:val="28"/>
          <w:lang w:val="uk-UA"/>
        </w:rPr>
        <w:t>можливостей</w:t>
      </w:r>
      <w:r w:rsidRPr="00A673FF">
        <w:rPr>
          <w:rFonts w:ascii="Times New Roman" w:hAnsi="Times New Roman" w:cs="Times New Roman"/>
          <w:color w:val="000000"/>
          <w:sz w:val="28"/>
          <w:szCs w:val="28"/>
          <w:lang w:val="uk-UA"/>
        </w:rPr>
        <w:t xml:space="preserve"> і </w:t>
      </w:r>
      <w:r w:rsidRPr="00A673FF">
        <w:rPr>
          <w:rFonts w:ascii="Times New Roman" w:hAnsi="Times New Roman" w:cs="Times New Roman"/>
          <w:sz w:val="28"/>
          <w:szCs w:val="28"/>
          <w:lang w:val="uk-UA"/>
        </w:rPr>
        <w:t>інших</w:t>
      </w:r>
      <w:r w:rsidRPr="00A673FF">
        <w:rPr>
          <w:rFonts w:ascii="Times New Roman" w:hAnsi="Times New Roman" w:cs="Times New Roman"/>
          <w:color w:val="000000"/>
          <w:sz w:val="28"/>
          <w:szCs w:val="28"/>
          <w:lang w:val="uk-UA"/>
        </w:rPr>
        <w:t xml:space="preserve"> </w:t>
      </w:r>
      <w:r w:rsidRPr="00A673FF">
        <w:rPr>
          <w:rFonts w:ascii="Times New Roman" w:hAnsi="Times New Roman" w:cs="Times New Roman"/>
          <w:sz w:val="28"/>
          <w:szCs w:val="28"/>
          <w:lang w:val="uk-UA"/>
        </w:rPr>
        <w:t>чинників</w:t>
      </w:r>
      <w:r w:rsidRPr="00A673FF">
        <w:rPr>
          <w:rFonts w:ascii="Times New Roman" w:hAnsi="Times New Roman" w:cs="Times New Roman"/>
          <w:color w:val="000000"/>
          <w:sz w:val="28"/>
          <w:szCs w:val="28"/>
          <w:lang w:val="uk-UA"/>
        </w:rPr>
        <w:t xml:space="preserve">, що впливають на дивідендну політику. У числі таких </w:t>
      </w:r>
      <w:r w:rsidRPr="00A673FF">
        <w:rPr>
          <w:rFonts w:ascii="Times New Roman" w:hAnsi="Times New Roman" w:cs="Times New Roman"/>
          <w:sz w:val="28"/>
          <w:szCs w:val="28"/>
          <w:lang w:val="uk-UA"/>
        </w:rPr>
        <w:t>чинників</w:t>
      </w:r>
      <w:r w:rsidRPr="00A673FF">
        <w:rPr>
          <w:rFonts w:ascii="Times New Roman" w:hAnsi="Times New Roman" w:cs="Times New Roman"/>
          <w:color w:val="000000"/>
          <w:sz w:val="28"/>
          <w:szCs w:val="28"/>
          <w:lang w:val="uk-UA"/>
        </w:rPr>
        <w:t xml:space="preserve"> в науковій літературі називаються: темп </w:t>
      </w:r>
      <w:r w:rsidRPr="00A673FF">
        <w:rPr>
          <w:rFonts w:ascii="Times New Roman" w:hAnsi="Times New Roman" w:cs="Times New Roman"/>
          <w:sz w:val="28"/>
          <w:szCs w:val="28"/>
          <w:lang w:val="uk-UA"/>
        </w:rPr>
        <w:t>зростання</w:t>
      </w:r>
      <w:r w:rsidRPr="00A673FF">
        <w:rPr>
          <w:rFonts w:ascii="Times New Roman" w:hAnsi="Times New Roman" w:cs="Times New Roman"/>
          <w:color w:val="000000"/>
          <w:sz w:val="28"/>
          <w:szCs w:val="28"/>
          <w:lang w:val="uk-UA"/>
        </w:rPr>
        <w:t xml:space="preserve"> компанії, її рентабельність, стабільність </w:t>
      </w:r>
      <w:r w:rsidRPr="00A673FF">
        <w:rPr>
          <w:rFonts w:ascii="Times New Roman" w:hAnsi="Times New Roman" w:cs="Times New Roman"/>
          <w:sz w:val="28"/>
          <w:szCs w:val="28"/>
          <w:lang w:val="uk-UA"/>
        </w:rPr>
        <w:t>доходів</w:t>
      </w:r>
      <w:r w:rsidRPr="00A673FF">
        <w:rPr>
          <w:rFonts w:ascii="Times New Roman" w:hAnsi="Times New Roman" w:cs="Times New Roman"/>
          <w:color w:val="000000"/>
          <w:sz w:val="28"/>
          <w:szCs w:val="28"/>
          <w:lang w:val="uk-UA"/>
        </w:rPr>
        <w:t xml:space="preserve">, утримання контролю над діяльністю компанії, </w:t>
      </w:r>
      <w:r w:rsidRPr="00A673FF">
        <w:rPr>
          <w:rFonts w:ascii="Times New Roman" w:hAnsi="Times New Roman" w:cs="Times New Roman"/>
          <w:sz w:val="28"/>
          <w:szCs w:val="28"/>
          <w:lang w:val="uk-UA"/>
        </w:rPr>
        <w:t>ступінь</w:t>
      </w:r>
      <w:r w:rsidRPr="00A673FF">
        <w:rPr>
          <w:rFonts w:ascii="Times New Roman" w:hAnsi="Times New Roman" w:cs="Times New Roman"/>
          <w:color w:val="000000"/>
          <w:sz w:val="28"/>
          <w:szCs w:val="28"/>
          <w:lang w:val="uk-UA"/>
        </w:rPr>
        <w:t xml:space="preserve"> фінансування за рахунок позикового капіталу, </w:t>
      </w:r>
      <w:r w:rsidRPr="00A673FF">
        <w:rPr>
          <w:rFonts w:ascii="Times New Roman" w:hAnsi="Times New Roman" w:cs="Times New Roman"/>
          <w:sz w:val="28"/>
          <w:szCs w:val="28"/>
          <w:lang w:val="uk-UA"/>
        </w:rPr>
        <w:t>можливість</w:t>
      </w:r>
      <w:r w:rsidRPr="00A673FF">
        <w:rPr>
          <w:rFonts w:ascii="Times New Roman" w:hAnsi="Times New Roman" w:cs="Times New Roman"/>
          <w:color w:val="000000"/>
          <w:sz w:val="28"/>
          <w:szCs w:val="28"/>
          <w:lang w:val="uk-UA"/>
        </w:rPr>
        <w:t xml:space="preserve"> фінансування </w:t>
      </w:r>
      <w:r w:rsidRPr="00A673FF">
        <w:rPr>
          <w:rFonts w:ascii="Times New Roman" w:hAnsi="Times New Roman" w:cs="Times New Roman"/>
          <w:sz w:val="28"/>
          <w:szCs w:val="28"/>
          <w:lang w:val="uk-UA"/>
        </w:rPr>
        <w:t>із</w:t>
      </w:r>
      <w:r w:rsidRPr="00A673FF">
        <w:rPr>
          <w:rFonts w:ascii="Times New Roman" w:hAnsi="Times New Roman" w:cs="Times New Roman"/>
          <w:color w:val="000000"/>
          <w:sz w:val="28"/>
          <w:szCs w:val="28"/>
          <w:lang w:val="uk-UA"/>
        </w:rPr>
        <w:t xml:space="preserve"> зовнішніх джерел, стадія життєвого циклу і масштаби компанії, податкові ставки на дивіденди і </w:t>
      </w:r>
      <w:r w:rsidRPr="00A673FF">
        <w:rPr>
          <w:rFonts w:ascii="Times New Roman" w:hAnsi="Times New Roman" w:cs="Times New Roman"/>
          <w:sz w:val="28"/>
          <w:szCs w:val="28"/>
          <w:lang w:val="uk-UA"/>
        </w:rPr>
        <w:t>доходи</w:t>
      </w:r>
      <w:r w:rsidRPr="00A673FF">
        <w:rPr>
          <w:rFonts w:ascii="Times New Roman" w:hAnsi="Times New Roman" w:cs="Times New Roman"/>
          <w:color w:val="000000"/>
          <w:sz w:val="28"/>
          <w:szCs w:val="28"/>
          <w:lang w:val="uk-UA"/>
        </w:rPr>
        <w:t xml:space="preserve"> з приросту капіталу, переваги акціонерів, обмеження правового </w:t>
      </w:r>
      <w:r w:rsidRPr="00A673FF">
        <w:rPr>
          <w:rFonts w:ascii="Times New Roman" w:hAnsi="Times New Roman" w:cs="Times New Roman"/>
          <w:sz w:val="28"/>
          <w:szCs w:val="28"/>
          <w:lang w:val="uk-UA"/>
        </w:rPr>
        <w:t>характеру</w:t>
      </w:r>
      <w:r w:rsidRPr="00A673FF">
        <w:rPr>
          <w:rFonts w:ascii="Times New Roman" w:hAnsi="Times New Roman" w:cs="Times New Roman"/>
          <w:color w:val="000000"/>
          <w:sz w:val="28"/>
          <w:szCs w:val="28"/>
          <w:lang w:val="uk-UA"/>
        </w:rPr>
        <w:t xml:space="preserve"> і ін. </w:t>
      </w:r>
    </w:p>
    <w:p w:rsidR="00F62F09" w:rsidRPr="002B420A" w:rsidRDefault="00F62F09" w:rsidP="004A6DBE">
      <w:pPr>
        <w:pStyle w:val="text"/>
        <w:autoSpaceDE w:val="0"/>
        <w:autoSpaceDN w:val="0"/>
        <w:spacing w:before="0" w:line="360" w:lineRule="auto"/>
        <w:ind w:firstLine="720"/>
        <w:rPr>
          <w:rFonts w:ascii="Times New Roman" w:hAnsi="Times New Roman" w:cs="Times New Roman"/>
          <w:color w:val="000000"/>
          <w:sz w:val="28"/>
          <w:szCs w:val="28"/>
        </w:rPr>
      </w:pPr>
      <w:r w:rsidRPr="00A673FF">
        <w:rPr>
          <w:rFonts w:ascii="Times New Roman" w:hAnsi="Times New Roman" w:cs="Times New Roman"/>
          <w:sz w:val="28"/>
          <w:szCs w:val="28"/>
          <w:lang w:val="uk-UA"/>
        </w:rPr>
        <w:t>Через</w:t>
      </w:r>
      <w:r w:rsidRPr="00A673FF">
        <w:rPr>
          <w:rFonts w:ascii="Times New Roman" w:hAnsi="Times New Roman" w:cs="Times New Roman"/>
          <w:color w:val="000000"/>
          <w:sz w:val="28"/>
          <w:szCs w:val="28"/>
          <w:lang w:val="uk-UA"/>
        </w:rPr>
        <w:t xml:space="preserve"> велике число </w:t>
      </w:r>
      <w:r w:rsidRPr="00A673FF">
        <w:rPr>
          <w:rFonts w:ascii="Times New Roman" w:hAnsi="Times New Roman" w:cs="Times New Roman"/>
          <w:sz w:val="28"/>
          <w:szCs w:val="28"/>
          <w:lang w:val="uk-UA"/>
        </w:rPr>
        <w:t>чинників</w:t>
      </w:r>
      <w:r w:rsidRPr="00A673FF">
        <w:rPr>
          <w:rFonts w:ascii="Times New Roman" w:hAnsi="Times New Roman" w:cs="Times New Roman"/>
          <w:color w:val="000000"/>
          <w:sz w:val="28"/>
          <w:szCs w:val="28"/>
          <w:lang w:val="uk-UA"/>
        </w:rPr>
        <w:t xml:space="preserve">, а також </w:t>
      </w:r>
      <w:r w:rsidRPr="00A673FF">
        <w:rPr>
          <w:rFonts w:ascii="Times New Roman" w:hAnsi="Times New Roman" w:cs="Times New Roman"/>
          <w:sz w:val="28"/>
          <w:szCs w:val="28"/>
          <w:lang w:val="uk-UA"/>
        </w:rPr>
        <w:t>зважаючи на</w:t>
      </w:r>
      <w:r w:rsidRPr="00A673FF">
        <w:rPr>
          <w:rFonts w:ascii="Times New Roman" w:hAnsi="Times New Roman" w:cs="Times New Roman"/>
          <w:color w:val="000000"/>
          <w:sz w:val="28"/>
          <w:szCs w:val="28"/>
          <w:lang w:val="uk-UA"/>
        </w:rPr>
        <w:t xml:space="preserve"> зміну відносної значущості цих </w:t>
      </w:r>
      <w:r w:rsidRPr="00A673FF">
        <w:rPr>
          <w:rFonts w:ascii="Times New Roman" w:hAnsi="Times New Roman" w:cs="Times New Roman"/>
          <w:sz w:val="28"/>
          <w:szCs w:val="28"/>
          <w:lang w:val="uk-UA"/>
        </w:rPr>
        <w:t>чинників</w:t>
      </w:r>
      <w:r w:rsidRPr="00A673FF">
        <w:rPr>
          <w:rFonts w:ascii="Times New Roman" w:hAnsi="Times New Roman" w:cs="Times New Roman"/>
          <w:color w:val="000000"/>
          <w:sz w:val="28"/>
          <w:szCs w:val="28"/>
          <w:lang w:val="uk-UA"/>
        </w:rPr>
        <w:t xml:space="preserve"> в часі і на окремих підприємствах неможливі розробка і </w:t>
      </w:r>
      <w:r w:rsidRPr="00A673FF">
        <w:rPr>
          <w:rFonts w:ascii="Times New Roman" w:hAnsi="Times New Roman" w:cs="Times New Roman"/>
          <w:sz w:val="28"/>
          <w:szCs w:val="28"/>
          <w:lang w:val="uk-UA"/>
        </w:rPr>
        <w:t>застосування</w:t>
      </w:r>
      <w:r w:rsidRPr="00A673FF">
        <w:rPr>
          <w:rFonts w:ascii="Times New Roman" w:hAnsi="Times New Roman" w:cs="Times New Roman"/>
          <w:color w:val="000000"/>
          <w:sz w:val="28"/>
          <w:szCs w:val="28"/>
          <w:lang w:val="uk-UA"/>
        </w:rPr>
        <w:t xml:space="preserve"> </w:t>
      </w:r>
      <w:r w:rsidRPr="00A673FF">
        <w:rPr>
          <w:rFonts w:ascii="Times New Roman" w:hAnsi="Times New Roman" w:cs="Times New Roman"/>
          <w:sz w:val="28"/>
          <w:szCs w:val="28"/>
          <w:lang w:val="uk-UA"/>
        </w:rPr>
        <w:t>загальної</w:t>
      </w:r>
      <w:r w:rsidRPr="00A673FF">
        <w:rPr>
          <w:rFonts w:ascii="Times New Roman" w:hAnsi="Times New Roman" w:cs="Times New Roman"/>
          <w:color w:val="000000"/>
          <w:sz w:val="28"/>
          <w:szCs w:val="28"/>
          <w:lang w:val="uk-UA"/>
        </w:rPr>
        <w:t xml:space="preserve"> моделі для формування дивідендної політики. Тому здійснюється вибір </w:t>
      </w:r>
      <w:r w:rsidRPr="00A673FF">
        <w:rPr>
          <w:rFonts w:ascii="Times New Roman" w:hAnsi="Times New Roman" w:cs="Times New Roman"/>
          <w:sz w:val="28"/>
          <w:szCs w:val="28"/>
          <w:lang w:val="uk-UA"/>
        </w:rPr>
        <w:t>з</w:t>
      </w:r>
      <w:r w:rsidRPr="00A673FF">
        <w:rPr>
          <w:rFonts w:ascii="Times New Roman" w:hAnsi="Times New Roman" w:cs="Times New Roman"/>
          <w:color w:val="000000"/>
          <w:sz w:val="28"/>
          <w:szCs w:val="28"/>
          <w:lang w:val="uk-UA"/>
        </w:rPr>
        <w:t xml:space="preserve"> трьох можливих типів політики визначення коефіцієнта дивідендних виплат, виходячи з оцінки фінансових потреб підприємства і підтримки його ліквідності. Оцінюючи фінансові потреби, слід брати до уваги прогнози грошових потоків підприємства, довгострокових інвестицій і </w:t>
      </w:r>
      <w:r w:rsidRPr="00A673FF">
        <w:rPr>
          <w:rFonts w:ascii="Times New Roman" w:hAnsi="Times New Roman" w:cs="Times New Roman"/>
          <w:sz w:val="28"/>
          <w:szCs w:val="28"/>
          <w:lang w:val="uk-UA"/>
        </w:rPr>
        <w:t>інші</w:t>
      </w:r>
      <w:r w:rsidRPr="00A673FF">
        <w:rPr>
          <w:rFonts w:ascii="Times New Roman" w:hAnsi="Times New Roman" w:cs="Times New Roman"/>
          <w:color w:val="000000"/>
          <w:sz w:val="28"/>
          <w:szCs w:val="28"/>
          <w:lang w:val="uk-UA"/>
        </w:rPr>
        <w:t xml:space="preserve"> </w:t>
      </w:r>
      <w:r w:rsidRPr="00A673FF">
        <w:rPr>
          <w:rFonts w:ascii="Times New Roman" w:hAnsi="Times New Roman" w:cs="Times New Roman"/>
          <w:sz w:val="28"/>
          <w:szCs w:val="28"/>
          <w:lang w:val="uk-UA"/>
        </w:rPr>
        <w:t>чинники</w:t>
      </w:r>
      <w:r w:rsidRPr="00A673FF">
        <w:rPr>
          <w:rFonts w:ascii="Times New Roman" w:hAnsi="Times New Roman" w:cs="Times New Roman"/>
          <w:color w:val="000000"/>
          <w:sz w:val="28"/>
          <w:szCs w:val="28"/>
          <w:lang w:val="uk-UA"/>
        </w:rPr>
        <w:t xml:space="preserve">, що впливають на стан грошових залишків підприємства. Основне в цій оцінці - визначення можливих потоків засобів і можливого їх стану </w:t>
      </w:r>
      <w:r w:rsidRPr="00A673FF">
        <w:rPr>
          <w:rFonts w:ascii="Times New Roman" w:hAnsi="Times New Roman" w:cs="Times New Roman"/>
          <w:sz w:val="28"/>
          <w:szCs w:val="28"/>
          <w:lang w:val="uk-UA"/>
        </w:rPr>
        <w:t>з урахуванням</w:t>
      </w:r>
      <w:r w:rsidRPr="00A673FF">
        <w:rPr>
          <w:rFonts w:ascii="Times New Roman" w:hAnsi="Times New Roman" w:cs="Times New Roman"/>
          <w:color w:val="000000"/>
          <w:sz w:val="28"/>
          <w:szCs w:val="28"/>
          <w:lang w:val="uk-UA"/>
        </w:rPr>
        <w:t xml:space="preserve"> зміни дивідендних ставок і ризику. Інакше кажучи, аналізується </w:t>
      </w:r>
      <w:r w:rsidRPr="00A673FF">
        <w:rPr>
          <w:rFonts w:ascii="Times New Roman" w:hAnsi="Times New Roman" w:cs="Times New Roman"/>
          <w:sz w:val="28"/>
          <w:szCs w:val="28"/>
          <w:lang w:val="uk-UA"/>
        </w:rPr>
        <w:t>здатність</w:t>
      </w:r>
      <w:r w:rsidRPr="00A673FF">
        <w:rPr>
          <w:rFonts w:ascii="Times New Roman" w:hAnsi="Times New Roman" w:cs="Times New Roman"/>
          <w:color w:val="000000"/>
          <w:sz w:val="28"/>
          <w:szCs w:val="28"/>
          <w:lang w:val="uk-UA"/>
        </w:rPr>
        <w:t xml:space="preserve"> фірми підтримувати стабільний рівень дивідендів у зв'язку з вірогідним розподілом майбутніх потоків грошових коштів. З позицій другого критерію - ліквідності - необхідно враховувати ризик зменшення запасу ліквідності при визначенні розміру дивідендних виплат, особливо при його зростанні. Корпорації прагнуть використовувати один з трьох типів політики виплати дивідендів:</w:t>
      </w:r>
      <w:r w:rsidR="002B420A" w:rsidRPr="002B420A">
        <w:rPr>
          <w:rFonts w:ascii="Times New Roman" w:hAnsi="Times New Roman" w:cs="Times New Roman"/>
          <w:color w:val="000000"/>
          <w:sz w:val="28"/>
          <w:szCs w:val="28"/>
        </w:rPr>
        <w:t xml:space="preserve"> </w:t>
      </w:r>
    </w:p>
    <w:p w:rsidR="00F62F09" w:rsidRPr="00A673FF" w:rsidRDefault="00F62F09" w:rsidP="004A6DBE">
      <w:pPr>
        <w:numPr>
          <w:ilvl w:val="0"/>
          <w:numId w:val="3"/>
        </w:numPr>
        <w:tabs>
          <w:tab w:val="clear" w:pos="720"/>
          <w:tab w:val="num" w:pos="0"/>
        </w:tabs>
        <w:spacing w:line="360" w:lineRule="auto"/>
        <w:ind w:left="0" w:firstLine="720"/>
        <w:jc w:val="both"/>
        <w:rPr>
          <w:color w:val="000000"/>
          <w:sz w:val="28"/>
          <w:szCs w:val="28"/>
          <w:lang w:val="uk-UA"/>
        </w:rPr>
      </w:pPr>
      <w:r w:rsidRPr="00A673FF">
        <w:rPr>
          <w:color w:val="000000"/>
          <w:sz w:val="28"/>
          <w:szCs w:val="28"/>
          <w:lang w:val="uk-UA"/>
        </w:rPr>
        <w:t xml:space="preserve">Стабільний або безперервно </w:t>
      </w:r>
      <w:r w:rsidRPr="00A673FF">
        <w:rPr>
          <w:sz w:val="28"/>
          <w:szCs w:val="28"/>
          <w:lang w:val="uk-UA"/>
        </w:rPr>
        <w:t>росте</w:t>
      </w:r>
      <w:r w:rsidRPr="00A673FF">
        <w:rPr>
          <w:color w:val="000000"/>
          <w:sz w:val="28"/>
          <w:szCs w:val="28"/>
          <w:lang w:val="uk-UA"/>
        </w:rPr>
        <w:t xml:space="preserve"> дивіденд на акцію.</w:t>
      </w:r>
    </w:p>
    <w:p w:rsidR="00F62F09" w:rsidRPr="00A673FF" w:rsidRDefault="00F62F09" w:rsidP="004A6DBE">
      <w:pPr>
        <w:numPr>
          <w:ilvl w:val="0"/>
          <w:numId w:val="3"/>
        </w:numPr>
        <w:tabs>
          <w:tab w:val="clear" w:pos="720"/>
          <w:tab w:val="num" w:pos="0"/>
        </w:tabs>
        <w:autoSpaceDE w:val="0"/>
        <w:autoSpaceDN w:val="0"/>
        <w:spacing w:line="360" w:lineRule="auto"/>
        <w:ind w:left="0" w:firstLine="720"/>
        <w:jc w:val="both"/>
        <w:rPr>
          <w:color w:val="000000"/>
          <w:sz w:val="28"/>
          <w:szCs w:val="28"/>
          <w:lang w:val="uk-UA"/>
        </w:rPr>
      </w:pPr>
      <w:r w:rsidRPr="00A673FF">
        <w:rPr>
          <w:color w:val="000000"/>
          <w:sz w:val="28"/>
          <w:szCs w:val="28"/>
          <w:lang w:val="uk-UA"/>
        </w:rPr>
        <w:t>Низький регулярний дивіденд плюс додаткові виплати, які залежать від річного прибутку.</w:t>
      </w:r>
    </w:p>
    <w:p w:rsidR="00F62F09" w:rsidRPr="00A673FF" w:rsidRDefault="00F62F09" w:rsidP="004A6DBE">
      <w:pPr>
        <w:numPr>
          <w:ilvl w:val="0"/>
          <w:numId w:val="3"/>
        </w:numPr>
        <w:tabs>
          <w:tab w:val="clear" w:pos="720"/>
          <w:tab w:val="num" w:pos="0"/>
        </w:tabs>
        <w:autoSpaceDE w:val="0"/>
        <w:autoSpaceDN w:val="0"/>
        <w:spacing w:line="360" w:lineRule="auto"/>
        <w:ind w:left="0" w:firstLine="720"/>
        <w:jc w:val="both"/>
        <w:rPr>
          <w:color w:val="000000"/>
          <w:sz w:val="28"/>
          <w:szCs w:val="28"/>
          <w:lang w:val="uk-UA"/>
        </w:rPr>
      </w:pPr>
      <w:r w:rsidRPr="00A673FF">
        <w:rPr>
          <w:color w:val="000000"/>
          <w:sz w:val="28"/>
          <w:szCs w:val="28"/>
          <w:lang w:val="uk-UA"/>
        </w:rPr>
        <w:t>Постійний коефіцієнт виплат.</w:t>
      </w:r>
    </w:p>
    <w:p w:rsidR="00F62F09" w:rsidRPr="00A673FF" w:rsidRDefault="00F62F09" w:rsidP="004A6DBE">
      <w:pPr>
        <w:pStyle w:val="text"/>
        <w:spacing w:before="0" w:line="360" w:lineRule="auto"/>
        <w:ind w:firstLine="720"/>
        <w:rPr>
          <w:rFonts w:ascii="Times New Roman" w:hAnsi="Times New Roman" w:cs="Times New Roman"/>
          <w:color w:val="000000"/>
          <w:sz w:val="28"/>
          <w:szCs w:val="28"/>
          <w:lang w:val="uk-UA"/>
        </w:rPr>
      </w:pPr>
      <w:r w:rsidRPr="00A673FF">
        <w:rPr>
          <w:rFonts w:ascii="Times New Roman" w:hAnsi="Times New Roman" w:cs="Times New Roman"/>
          <w:color w:val="000000"/>
          <w:sz w:val="28"/>
          <w:szCs w:val="28"/>
          <w:lang w:val="uk-UA"/>
        </w:rPr>
        <w:t xml:space="preserve">Політика низького регулярного дивіденду плюс додаткові виплати </w:t>
      </w:r>
      <w:r w:rsidRPr="00A673FF">
        <w:rPr>
          <w:rFonts w:ascii="Times New Roman" w:hAnsi="Times New Roman" w:cs="Times New Roman"/>
          <w:sz w:val="28"/>
          <w:szCs w:val="28"/>
          <w:lang w:val="uk-UA"/>
        </w:rPr>
        <w:t>є</w:t>
      </w:r>
      <w:r w:rsidRPr="00A673FF">
        <w:rPr>
          <w:rFonts w:ascii="Times New Roman" w:hAnsi="Times New Roman" w:cs="Times New Roman"/>
          <w:color w:val="000000"/>
          <w:sz w:val="28"/>
          <w:szCs w:val="28"/>
          <w:lang w:val="uk-UA"/>
        </w:rPr>
        <w:t xml:space="preserve"> в даному </w:t>
      </w:r>
      <w:r w:rsidRPr="00A673FF">
        <w:rPr>
          <w:rFonts w:ascii="Times New Roman" w:hAnsi="Times New Roman" w:cs="Times New Roman"/>
          <w:sz w:val="28"/>
          <w:szCs w:val="28"/>
          <w:lang w:val="uk-UA"/>
        </w:rPr>
        <w:t>ряду</w:t>
      </w:r>
      <w:r w:rsidRPr="00A673FF">
        <w:rPr>
          <w:rFonts w:ascii="Times New Roman" w:hAnsi="Times New Roman" w:cs="Times New Roman"/>
          <w:color w:val="000000"/>
          <w:sz w:val="28"/>
          <w:szCs w:val="28"/>
          <w:lang w:val="uk-UA"/>
        </w:rPr>
        <w:t xml:space="preserve"> політикою компромісною. А оскільки прибули і рух грошової готівки підприємств непостійні, то представляється, що ця політика повинна бути базовою. </w:t>
      </w:r>
      <w:r w:rsidRPr="00A673FF">
        <w:rPr>
          <w:rFonts w:ascii="Times New Roman" w:hAnsi="Times New Roman" w:cs="Times New Roman"/>
          <w:sz w:val="28"/>
          <w:szCs w:val="28"/>
          <w:lang w:val="uk-UA"/>
        </w:rPr>
        <w:t>Ухвалення</w:t>
      </w:r>
      <w:r w:rsidRPr="00A673FF">
        <w:rPr>
          <w:rFonts w:ascii="Times New Roman" w:hAnsi="Times New Roman" w:cs="Times New Roman"/>
          <w:color w:val="000000"/>
          <w:sz w:val="28"/>
          <w:szCs w:val="28"/>
          <w:lang w:val="uk-UA"/>
        </w:rPr>
        <w:t xml:space="preserve"> </w:t>
      </w:r>
      <w:r w:rsidRPr="00A673FF">
        <w:rPr>
          <w:rFonts w:ascii="Times New Roman" w:hAnsi="Times New Roman" w:cs="Times New Roman"/>
          <w:sz w:val="28"/>
          <w:szCs w:val="28"/>
          <w:lang w:val="uk-UA"/>
        </w:rPr>
        <w:t>рішення</w:t>
      </w:r>
      <w:r w:rsidRPr="00A673FF">
        <w:rPr>
          <w:rFonts w:ascii="Times New Roman" w:hAnsi="Times New Roman" w:cs="Times New Roman"/>
          <w:color w:val="000000"/>
          <w:sz w:val="28"/>
          <w:szCs w:val="28"/>
          <w:lang w:val="uk-UA"/>
        </w:rPr>
        <w:t xml:space="preserve"> підприємством (</w:t>
      </w:r>
      <w:r w:rsidRPr="00A673FF">
        <w:rPr>
          <w:rFonts w:ascii="Times New Roman" w:hAnsi="Times New Roman" w:cs="Times New Roman"/>
          <w:sz w:val="28"/>
          <w:szCs w:val="28"/>
          <w:lang w:val="uk-UA"/>
        </w:rPr>
        <w:t>радою</w:t>
      </w:r>
      <w:r w:rsidRPr="00A673FF">
        <w:rPr>
          <w:rFonts w:ascii="Times New Roman" w:hAnsi="Times New Roman" w:cs="Times New Roman"/>
          <w:color w:val="000000"/>
          <w:sz w:val="28"/>
          <w:szCs w:val="28"/>
          <w:lang w:val="uk-UA"/>
        </w:rPr>
        <w:t xml:space="preserve"> директорів) </w:t>
      </w:r>
      <w:r w:rsidRPr="00A673FF">
        <w:rPr>
          <w:rFonts w:ascii="Times New Roman" w:hAnsi="Times New Roman" w:cs="Times New Roman"/>
          <w:sz w:val="28"/>
          <w:szCs w:val="28"/>
          <w:lang w:val="uk-UA"/>
        </w:rPr>
        <w:t>щодо</w:t>
      </w:r>
      <w:r w:rsidRPr="00A673FF">
        <w:rPr>
          <w:rFonts w:ascii="Times New Roman" w:hAnsi="Times New Roman" w:cs="Times New Roman"/>
          <w:color w:val="000000"/>
          <w:sz w:val="28"/>
          <w:szCs w:val="28"/>
          <w:lang w:val="uk-UA"/>
        </w:rPr>
        <w:t xml:space="preserve"> дивідендних виплат може складатися з </w:t>
      </w:r>
      <w:r w:rsidRPr="00A673FF">
        <w:rPr>
          <w:rFonts w:ascii="Times New Roman" w:hAnsi="Times New Roman" w:cs="Times New Roman"/>
          <w:sz w:val="28"/>
          <w:szCs w:val="28"/>
          <w:lang w:val="uk-UA"/>
        </w:rPr>
        <w:t>наступних</w:t>
      </w:r>
      <w:r w:rsidRPr="00A673FF">
        <w:rPr>
          <w:rFonts w:ascii="Times New Roman" w:hAnsi="Times New Roman" w:cs="Times New Roman"/>
          <w:color w:val="000000"/>
          <w:sz w:val="28"/>
          <w:szCs w:val="28"/>
          <w:lang w:val="uk-UA"/>
        </w:rPr>
        <w:t xml:space="preserve"> етапів: </w:t>
      </w:r>
    </w:p>
    <w:p w:rsidR="00F62F09" w:rsidRPr="00A673FF" w:rsidRDefault="00F62F09" w:rsidP="004A6DBE">
      <w:pPr>
        <w:numPr>
          <w:ilvl w:val="0"/>
          <w:numId w:val="4"/>
        </w:numPr>
        <w:tabs>
          <w:tab w:val="clear" w:pos="720"/>
          <w:tab w:val="num" w:pos="0"/>
        </w:tabs>
        <w:spacing w:line="360" w:lineRule="auto"/>
        <w:ind w:left="0" w:firstLine="720"/>
        <w:jc w:val="both"/>
        <w:rPr>
          <w:color w:val="000000"/>
          <w:sz w:val="28"/>
          <w:szCs w:val="28"/>
          <w:lang w:val="uk-UA"/>
        </w:rPr>
      </w:pPr>
      <w:r w:rsidRPr="00A673FF">
        <w:rPr>
          <w:color w:val="000000"/>
          <w:sz w:val="28"/>
          <w:szCs w:val="28"/>
          <w:lang w:val="uk-UA"/>
        </w:rPr>
        <w:t xml:space="preserve">Визначення довгострокової політики відносно </w:t>
      </w:r>
      <w:r w:rsidRPr="00A673FF">
        <w:rPr>
          <w:sz w:val="28"/>
          <w:szCs w:val="28"/>
          <w:lang w:val="uk-UA"/>
        </w:rPr>
        <w:t>частки</w:t>
      </w:r>
      <w:r w:rsidRPr="00A673FF">
        <w:rPr>
          <w:color w:val="000000"/>
          <w:sz w:val="28"/>
          <w:szCs w:val="28"/>
          <w:lang w:val="uk-UA"/>
        </w:rPr>
        <w:t xml:space="preserve"> виплати (</w:t>
      </w:r>
      <w:r w:rsidRPr="00A673FF">
        <w:rPr>
          <w:sz w:val="28"/>
          <w:szCs w:val="28"/>
          <w:lang w:val="uk-UA"/>
        </w:rPr>
        <w:t>відсоток</w:t>
      </w:r>
      <w:r w:rsidRPr="00A673FF">
        <w:rPr>
          <w:color w:val="000000"/>
          <w:sz w:val="28"/>
          <w:szCs w:val="28"/>
          <w:lang w:val="uk-UA"/>
        </w:rPr>
        <w:t xml:space="preserve"> від прибутку). </w:t>
      </w:r>
    </w:p>
    <w:p w:rsidR="00F62F09" w:rsidRPr="00A673FF" w:rsidRDefault="00F62F09" w:rsidP="004A6DBE">
      <w:pPr>
        <w:numPr>
          <w:ilvl w:val="0"/>
          <w:numId w:val="4"/>
        </w:numPr>
        <w:tabs>
          <w:tab w:val="clear" w:pos="720"/>
          <w:tab w:val="num" w:pos="0"/>
        </w:tabs>
        <w:autoSpaceDE w:val="0"/>
        <w:autoSpaceDN w:val="0"/>
        <w:spacing w:line="360" w:lineRule="auto"/>
        <w:ind w:left="0" w:firstLine="720"/>
        <w:jc w:val="both"/>
        <w:rPr>
          <w:color w:val="000000"/>
          <w:sz w:val="28"/>
          <w:szCs w:val="28"/>
          <w:lang w:val="uk-UA"/>
        </w:rPr>
      </w:pPr>
      <w:r w:rsidRPr="00A673FF">
        <w:rPr>
          <w:color w:val="000000"/>
          <w:sz w:val="28"/>
          <w:szCs w:val="28"/>
          <w:lang w:val="uk-UA"/>
        </w:rPr>
        <w:t xml:space="preserve">Зосередження уваги на змінах дивідендів: чи виправдані ці зміни обставинами? </w:t>
      </w:r>
    </w:p>
    <w:p w:rsidR="00F62F09" w:rsidRPr="00A673FF" w:rsidRDefault="00F62F09" w:rsidP="004A6DBE">
      <w:pPr>
        <w:numPr>
          <w:ilvl w:val="0"/>
          <w:numId w:val="4"/>
        </w:numPr>
        <w:tabs>
          <w:tab w:val="clear" w:pos="720"/>
          <w:tab w:val="num" w:pos="0"/>
        </w:tabs>
        <w:autoSpaceDE w:val="0"/>
        <w:autoSpaceDN w:val="0"/>
        <w:spacing w:line="360" w:lineRule="auto"/>
        <w:ind w:left="0" w:firstLine="720"/>
        <w:jc w:val="both"/>
        <w:rPr>
          <w:color w:val="000000"/>
          <w:sz w:val="28"/>
          <w:szCs w:val="28"/>
          <w:lang w:val="uk-UA"/>
        </w:rPr>
      </w:pPr>
      <w:r w:rsidRPr="00A673FF">
        <w:rPr>
          <w:color w:val="000000"/>
          <w:sz w:val="28"/>
          <w:szCs w:val="28"/>
          <w:lang w:val="uk-UA"/>
        </w:rPr>
        <w:t xml:space="preserve">Оцінка доцільності зміни дивідендів вслід за змінами норми прибули. </w:t>
      </w:r>
    </w:p>
    <w:p w:rsidR="00F62F09" w:rsidRPr="00A673FF" w:rsidRDefault="00F62F09" w:rsidP="004A6DBE">
      <w:pPr>
        <w:numPr>
          <w:ilvl w:val="0"/>
          <w:numId w:val="4"/>
        </w:numPr>
        <w:tabs>
          <w:tab w:val="clear" w:pos="720"/>
          <w:tab w:val="num" w:pos="0"/>
        </w:tabs>
        <w:autoSpaceDE w:val="0"/>
        <w:autoSpaceDN w:val="0"/>
        <w:spacing w:line="360" w:lineRule="auto"/>
        <w:ind w:left="0" w:firstLine="720"/>
        <w:jc w:val="both"/>
        <w:rPr>
          <w:color w:val="000000"/>
          <w:sz w:val="28"/>
          <w:szCs w:val="28"/>
          <w:lang w:val="uk-UA"/>
        </w:rPr>
      </w:pPr>
      <w:r w:rsidRPr="00A673FF">
        <w:rPr>
          <w:sz w:val="28"/>
          <w:szCs w:val="28"/>
          <w:lang w:val="uk-UA"/>
        </w:rPr>
        <w:t>Збереження</w:t>
      </w:r>
      <w:r w:rsidRPr="00A673FF">
        <w:rPr>
          <w:color w:val="000000"/>
          <w:sz w:val="28"/>
          <w:szCs w:val="28"/>
          <w:lang w:val="uk-UA"/>
        </w:rPr>
        <w:t xml:space="preserve"> розміру дивідендів на колишньому рівні. </w:t>
      </w:r>
    </w:p>
    <w:p w:rsidR="00F62F09" w:rsidRPr="00A673FF" w:rsidRDefault="00F62F09" w:rsidP="004A6DBE">
      <w:pPr>
        <w:numPr>
          <w:ilvl w:val="0"/>
          <w:numId w:val="4"/>
        </w:numPr>
        <w:tabs>
          <w:tab w:val="clear" w:pos="720"/>
          <w:tab w:val="num" w:pos="0"/>
        </w:tabs>
        <w:autoSpaceDE w:val="0"/>
        <w:autoSpaceDN w:val="0"/>
        <w:spacing w:line="360" w:lineRule="auto"/>
        <w:ind w:left="0" w:firstLine="720"/>
        <w:jc w:val="both"/>
        <w:rPr>
          <w:color w:val="000000"/>
          <w:sz w:val="28"/>
          <w:szCs w:val="28"/>
          <w:lang w:val="uk-UA"/>
        </w:rPr>
      </w:pPr>
      <w:r w:rsidRPr="00A673FF">
        <w:rPr>
          <w:color w:val="000000"/>
          <w:sz w:val="28"/>
          <w:szCs w:val="28"/>
          <w:lang w:val="uk-UA"/>
        </w:rPr>
        <w:t xml:space="preserve">Доведення фактичного розміру дивіденду до запланованого. </w:t>
      </w:r>
    </w:p>
    <w:p w:rsidR="00F62F09" w:rsidRPr="00A673FF" w:rsidRDefault="00F62F09" w:rsidP="004A6DBE">
      <w:pPr>
        <w:pStyle w:val="text"/>
        <w:spacing w:before="0" w:line="360" w:lineRule="auto"/>
        <w:ind w:firstLine="720"/>
        <w:rPr>
          <w:rFonts w:ascii="Times New Roman" w:hAnsi="Times New Roman" w:cs="Times New Roman"/>
          <w:color w:val="000000"/>
          <w:sz w:val="28"/>
          <w:szCs w:val="28"/>
          <w:lang w:val="uk-UA"/>
        </w:rPr>
      </w:pPr>
      <w:r w:rsidRPr="00A673FF">
        <w:rPr>
          <w:rFonts w:ascii="Times New Roman" w:hAnsi="Times New Roman" w:cs="Times New Roman"/>
          <w:color w:val="000000"/>
          <w:sz w:val="28"/>
          <w:szCs w:val="28"/>
          <w:lang w:val="uk-UA"/>
        </w:rPr>
        <w:t xml:space="preserve">Стабільність подібної дивідендної політики </w:t>
      </w:r>
      <w:r w:rsidRPr="00A673FF">
        <w:rPr>
          <w:rFonts w:ascii="Times New Roman" w:hAnsi="Times New Roman" w:cs="Times New Roman"/>
          <w:sz w:val="28"/>
          <w:szCs w:val="28"/>
          <w:lang w:val="uk-UA"/>
        </w:rPr>
        <w:t>є</w:t>
      </w:r>
      <w:r w:rsidRPr="00A673FF">
        <w:rPr>
          <w:rFonts w:ascii="Times New Roman" w:hAnsi="Times New Roman" w:cs="Times New Roman"/>
          <w:color w:val="000000"/>
          <w:sz w:val="28"/>
          <w:szCs w:val="28"/>
          <w:lang w:val="uk-UA"/>
        </w:rPr>
        <w:t xml:space="preserve"> кращою характеристикою акціонерного </w:t>
      </w:r>
      <w:r w:rsidRPr="00A673FF">
        <w:rPr>
          <w:rFonts w:ascii="Times New Roman" w:hAnsi="Times New Roman" w:cs="Times New Roman"/>
          <w:sz w:val="28"/>
          <w:szCs w:val="28"/>
          <w:lang w:val="uk-UA"/>
        </w:rPr>
        <w:t>суспільства</w:t>
      </w:r>
      <w:r w:rsidRPr="00A673FF">
        <w:rPr>
          <w:rFonts w:ascii="Times New Roman" w:hAnsi="Times New Roman" w:cs="Times New Roman"/>
          <w:color w:val="000000"/>
          <w:sz w:val="28"/>
          <w:szCs w:val="28"/>
          <w:lang w:val="uk-UA"/>
        </w:rPr>
        <w:t xml:space="preserve"> в плані його надійності і фінансової стійкості. </w:t>
      </w:r>
      <w:r w:rsidRPr="00A673FF">
        <w:rPr>
          <w:rFonts w:ascii="Times New Roman" w:hAnsi="Times New Roman" w:cs="Times New Roman"/>
          <w:sz w:val="28"/>
          <w:szCs w:val="28"/>
          <w:lang w:val="uk-UA"/>
        </w:rPr>
        <w:t>Але</w:t>
      </w:r>
      <w:r w:rsidRPr="00A673FF">
        <w:rPr>
          <w:rFonts w:ascii="Times New Roman" w:hAnsi="Times New Roman" w:cs="Times New Roman"/>
          <w:color w:val="000000"/>
          <w:sz w:val="28"/>
          <w:szCs w:val="28"/>
          <w:lang w:val="uk-UA"/>
        </w:rPr>
        <w:t xml:space="preserve"> на практиці вона </w:t>
      </w:r>
      <w:r w:rsidRPr="00A673FF">
        <w:rPr>
          <w:rFonts w:ascii="Times New Roman" w:hAnsi="Times New Roman" w:cs="Times New Roman"/>
          <w:sz w:val="28"/>
          <w:szCs w:val="28"/>
          <w:lang w:val="uk-UA"/>
        </w:rPr>
        <w:t>часто</w:t>
      </w:r>
      <w:r w:rsidRPr="00A673FF">
        <w:rPr>
          <w:rFonts w:ascii="Times New Roman" w:hAnsi="Times New Roman" w:cs="Times New Roman"/>
          <w:color w:val="000000"/>
          <w:sz w:val="28"/>
          <w:szCs w:val="28"/>
          <w:lang w:val="uk-UA"/>
        </w:rPr>
        <w:t xml:space="preserve"> не </w:t>
      </w:r>
      <w:r w:rsidR="002B420A" w:rsidRPr="00A673FF">
        <w:rPr>
          <w:rFonts w:ascii="Times New Roman" w:hAnsi="Times New Roman" w:cs="Times New Roman"/>
          <w:color w:val="000000"/>
          <w:sz w:val="28"/>
          <w:szCs w:val="28"/>
          <w:lang w:val="uk-UA"/>
        </w:rPr>
        <w:t>вигримується</w:t>
      </w:r>
      <w:r w:rsidRPr="00A673FF">
        <w:rPr>
          <w:rFonts w:ascii="Times New Roman" w:hAnsi="Times New Roman" w:cs="Times New Roman"/>
          <w:color w:val="000000"/>
          <w:sz w:val="28"/>
          <w:szCs w:val="28"/>
          <w:lang w:val="uk-UA"/>
        </w:rPr>
        <w:t xml:space="preserve">, оскільки в окремі моменти спрацьовують ті або інші доводи в захист високих або низьких дивідендів: </w:t>
      </w:r>
    </w:p>
    <w:p w:rsidR="00F62F09" w:rsidRPr="00A673FF" w:rsidRDefault="00F62F09" w:rsidP="004A6DBE">
      <w:pPr>
        <w:numPr>
          <w:ilvl w:val="0"/>
          <w:numId w:val="5"/>
        </w:numPr>
        <w:tabs>
          <w:tab w:val="clear" w:pos="720"/>
          <w:tab w:val="num" w:pos="0"/>
        </w:tabs>
        <w:spacing w:line="360" w:lineRule="auto"/>
        <w:ind w:left="0" w:firstLine="720"/>
        <w:jc w:val="both"/>
        <w:rPr>
          <w:color w:val="000000"/>
          <w:sz w:val="28"/>
          <w:szCs w:val="28"/>
          <w:lang w:val="uk-UA"/>
        </w:rPr>
      </w:pPr>
      <w:r w:rsidRPr="00A673FF">
        <w:rPr>
          <w:color w:val="000000"/>
          <w:sz w:val="28"/>
          <w:szCs w:val="28"/>
          <w:lang w:val="uk-UA"/>
        </w:rPr>
        <w:t xml:space="preserve">Підприємства </w:t>
      </w:r>
      <w:r w:rsidRPr="00A673FF">
        <w:rPr>
          <w:sz w:val="28"/>
          <w:szCs w:val="28"/>
          <w:lang w:val="uk-UA"/>
        </w:rPr>
        <w:t>з</w:t>
      </w:r>
      <w:r w:rsidRPr="00A673FF">
        <w:rPr>
          <w:color w:val="000000"/>
          <w:sz w:val="28"/>
          <w:szCs w:val="28"/>
          <w:lang w:val="uk-UA"/>
        </w:rPr>
        <w:t xml:space="preserve"> високими дивідендними виплатами більше цінуються ринком, оскільки багато акціонерів </w:t>
      </w:r>
      <w:r w:rsidRPr="00A673FF">
        <w:rPr>
          <w:sz w:val="28"/>
          <w:szCs w:val="28"/>
          <w:lang w:val="uk-UA"/>
        </w:rPr>
        <w:t>вважають</w:t>
      </w:r>
      <w:r w:rsidRPr="00A673FF">
        <w:rPr>
          <w:color w:val="000000"/>
          <w:sz w:val="28"/>
          <w:szCs w:val="28"/>
          <w:lang w:val="uk-UA"/>
        </w:rPr>
        <w:t xml:space="preserve">, що кращі дивіденди сьогодні, ніж </w:t>
      </w:r>
      <w:r w:rsidRPr="00A673FF">
        <w:rPr>
          <w:sz w:val="28"/>
          <w:szCs w:val="28"/>
          <w:lang w:val="uk-UA"/>
        </w:rPr>
        <w:t>зростання</w:t>
      </w:r>
      <w:r w:rsidRPr="00A673FF">
        <w:rPr>
          <w:color w:val="000000"/>
          <w:sz w:val="28"/>
          <w:szCs w:val="28"/>
          <w:lang w:val="uk-UA"/>
        </w:rPr>
        <w:t xml:space="preserve"> курсової вартості акцій в майбутньому (свого роду "синиця в руках"). </w:t>
      </w:r>
    </w:p>
    <w:p w:rsidR="00F62F09" w:rsidRPr="00A673FF" w:rsidRDefault="00F62F09" w:rsidP="004A6DBE">
      <w:pPr>
        <w:numPr>
          <w:ilvl w:val="0"/>
          <w:numId w:val="5"/>
        </w:numPr>
        <w:tabs>
          <w:tab w:val="clear" w:pos="720"/>
          <w:tab w:val="num" w:pos="0"/>
        </w:tabs>
        <w:autoSpaceDE w:val="0"/>
        <w:autoSpaceDN w:val="0"/>
        <w:spacing w:line="360" w:lineRule="auto"/>
        <w:ind w:left="0" w:firstLine="720"/>
        <w:jc w:val="both"/>
        <w:rPr>
          <w:color w:val="000000"/>
          <w:sz w:val="28"/>
          <w:szCs w:val="28"/>
          <w:lang w:val="uk-UA"/>
        </w:rPr>
      </w:pPr>
      <w:r w:rsidRPr="00A673FF">
        <w:rPr>
          <w:color w:val="000000"/>
          <w:sz w:val="28"/>
          <w:szCs w:val="28"/>
          <w:lang w:val="uk-UA"/>
        </w:rPr>
        <w:t xml:space="preserve">Виплата низьких дивідендів допомагає уникнути додаткових витрат на залучення нових інвестицій. Політика високих дивідендних виплат збільшує вартість обслуговування акціонерного капіталу. </w:t>
      </w:r>
    </w:p>
    <w:p w:rsidR="00F62F09" w:rsidRPr="00A673FF" w:rsidRDefault="00F62F09" w:rsidP="004A6DBE">
      <w:pPr>
        <w:numPr>
          <w:ilvl w:val="0"/>
          <w:numId w:val="5"/>
        </w:numPr>
        <w:tabs>
          <w:tab w:val="clear" w:pos="720"/>
          <w:tab w:val="num" w:pos="0"/>
        </w:tabs>
        <w:autoSpaceDE w:val="0"/>
        <w:autoSpaceDN w:val="0"/>
        <w:spacing w:line="360" w:lineRule="auto"/>
        <w:ind w:left="0" w:firstLine="720"/>
        <w:jc w:val="both"/>
        <w:rPr>
          <w:color w:val="000000"/>
          <w:sz w:val="28"/>
          <w:szCs w:val="28"/>
          <w:lang w:val="uk-UA"/>
        </w:rPr>
      </w:pPr>
      <w:r w:rsidRPr="00A673FF">
        <w:rPr>
          <w:color w:val="000000"/>
          <w:sz w:val="28"/>
          <w:szCs w:val="28"/>
          <w:lang w:val="uk-UA"/>
        </w:rPr>
        <w:t xml:space="preserve">Низькі дивіденди зменшують податкові зобов'язання інвесторів, оскільки податки на приріст капіталу в розвинених країнах, як правило, набагато менше, ніж податки на дивіденди. Мінімізація дивідендів означає мінімізацію податкових зобов'язань і </w:t>
      </w:r>
      <w:r w:rsidRPr="00A673FF">
        <w:rPr>
          <w:sz w:val="28"/>
          <w:szCs w:val="28"/>
          <w:lang w:val="uk-UA"/>
        </w:rPr>
        <w:t>зростання</w:t>
      </w:r>
      <w:r w:rsidRPr="00A673FF">
        <w:rPr>
          <w:color w:val="000000"/>
          <w:sz w:val="28"/>
          <w:szCs w:val="28"/>
          <w:lang w:val="uk-UA"/>
        </w:rPr>
        <w:t xml:space="preserve"> ринкової вартості підприємства </w:t>
      </w:r>
    </w:p>
    <w:p w:rsidR="00F62F09" w:rsidRPr="00A673FF" w:rsidRDefault="00F62F09" w:rsidP="004A6DBE">
      <w:pPr>
        <w:pStyle w:val="text"/>
        <w:spacing w:before="0" w:line="360" w:lineRule="auto"/>
        <w:ind w:firstLine="720"/>
        <w:rPr>
          <w:rFonts w:ascii="Times New Roman" w:hAnsi="Times New Roman" w:cs="Times New Roman"/>
          <w:color w:val="000000"/>
          <w:sz w:val="28"/>
          <w:szCs w:val="28"/>
          <w:lang w:val="uk-UA"/>
        </w:rPr>
      </w:pPr>
      <w:r w:rsidRPr="00A673FF">
        <w:rPr>
          <w:rFonts w:ascii="Times New Roman" w:hAnsi="Times New Roman" w:cs="Times New Roman"/>
          <w:color w:val="000000"/>
          <w:sz w:val="28"/>
          <w:szCs w:val="28"/>
          <w:lang w:val="uk-UA"/>
        </w:rPr>
        <w:t xml:space="preserve">Як вже </w:t>
      </w:r>
      <w:r w:rsidRPr="00A673FF">
        <w:rPr>
          <w:rFonts w:ascii="Times New Roman" w:hAnsi="Times New Roman" w:cs="Times New Roman"/>
          <w:sz w:val="28"/>
          <w:szCs w:val="28"/>
          <w:lang w:val="uk-UA"/>
        </w:rPr>
        <w:t>указувалося</w:t>
      </w:r>
      <w:r w:rsidRPr="00A673FF">
        <w:rPr>
          <w:rFonts w:ascii="Times New Roman" w:hAnsi="Times New Roman" w:cs="Times New Roman"/>
          <w:color w:val="000000"/>
          <w:sz w:val="28"/>
          <w:szCs w:val="28"/>
          <w:lang w:val="uk-UA"/>
        </w:rPr>
        <w:t xml:space="preserve"> вище, не може бути єдиної для підприємств теоретичної моделі, що підтримує конкретну дивідендну політику. У певні моменти перевага віддається політиці високих дивідендів, в </w:t>
      </w:r>
      <w:r w:rsidRPr="00A673FF">
        <w:rPr>
          <w:rFonts w:ascii="Times New Roman" w:hAnsi="Times New Roman" w:cs="Times New Roman"/>
          <w:sz w:val="28"/>
          <w:szCs w:val="28"/>
          <w:lang w:val="uk-UA"/>
        </w:rPr>
        <w:t>інші</w:t>
      </w:r>
      <w:r w:rsidRPr="00A673FF">
        <w:rPr>
          <w:rFonts w:ascii="Times New Roman" w:hAnsi="Times New Roman" w:cs="Times New Roman"/>
          <w:color w:val="000000"/>
          <w:sz w:val="28"/>
          <w:szCs w:val="28"/>
          <w:lang w:val="uk-UA"/>
        </w:rPr>
        <w:t xml:space="preserve"> низьких. Підприємства, як правило, прагнуть платити високі дивіденди, хоча вірогідно, що переважно політика стабільних дивідендів. </w:t>
      </w:r>
    </w:p>
    <w:p w:rsidR="00F62F09" w:rsidRPr="00A673FF" w:rsidRDefault="00F62F09" w:rsidP="004A6DBE">
      <w:pPr>
        <w:pStyle w:val="text"/>
        <w:autoSpaceDE w:val="0"/>
        <w:autoSpaceDN w:val="0"/>
        <w:spacing w:before="0" w:line="360" w:lineRule="auto"/>
        <w:ind w:firstLine="720"/>
        <w:rPr>
          <w:rFonts w:ascii="Times New Roman" w:hAnsi="Times New Roman" w:cs="Times New Roman"/>
          <w:color w:val="000000"/>
          <w:sz w:val="28"/>
          <w:szCs w:val="28"/>
          <w:lang w:val="uk-UA"/>
        </w:rPr>
      </w:pPr>
      <w:r w:rsidRPr="00A673FF">
        <w:rPr>
          <w:rFonts w:ascii="Times New Roman" w:hAnsi="Times New Roman" w:cs="Times New Roman"/>
          <w:color w:val="000000"/>
          <w:sz w:val="28"/>
          <w:szCs w:val="28"/>
          <w:lang w:val="uk-UA"/>
        </w:rPr>
        <w:t xml:space="preserve">При рішенні питання про розподіл прибутку між дивідендними виплатами і реінвестуванням дуже </w:t>
      </w:r>
      <w:r w:rsidRPr="00A673FF">
        <w:rPr>
          <w:rFonts w:ascii="Times New Roman" w:hAnsi="Times New Roman" w:cs="Times New Roman"/>
          <w:sz w:val="28"/>
          <w:szCs w:val="28"/>
          <w:lang w:val="uk-UA"/>
        </w:rPr>
        <w:t>важливе</w:t>
      </w:r>
      <w:r w:rsidRPr="00A673FF">
        <w:rPr>
          <w:rFonts w:ascii="Times New Roman" w:hAnsi="Times New Roman" w:cs="Times New Roman"/>
          <w:color w:val="000000"/>
          <w:sz w:val="28"/>
          <w:szCs w:val="28"/>
          <w:lang w:val="uk-UA"/>
        </w:rPr>
        <w:t xml:space="preserve"> проведення обгрунтованої дивідендної політики </w:t>
      </w:r>
      <w:r w:rsidRPr="00A673FF">
        <w:rPr>
          <w:rFonts w:ascii="Times New Roman" w:hAnsi="Times New Roman" w:cs="Times New Roman"/>
          <w:sz w:val="28"/>
          <w:szCs w:val="28"/>
          <w:lang w:val="uk-UA"/>
        </w:rPr>
        <w:t>не тільки</w:t>
      </w:r>
      <w:r w:rsidRPr="00A673FF">
        <w:rPr>
          <w:rFonts w:ascii="Times New Roman" w:hAnsi="Times New Roman" w:cs="Times New Roman"/>
          <w:color w:val="000000"/>
          <w:sz w:val="28"/>
          <w:szCs w:val="28"/>
          <w:lang w:val="uk-UA"/>
        </w:rPr>
        <w:t xml:space="preserve"> на рівні підприємства, але і в аспекті руху ринкових курсів акцій на фондових біржах. Це пов'язано з тим, що зміна курсів акцій служить для інвестора основною інформацією про роботу конкретного емітента. За наявності </w:t>
      </w:r>
      <w:r w:rsidRPr="00A673FF">
        <w:rPr>
          <w:rFonts w:ascii="Times New Roman" w:hAnsi="Times New Roman" w:cs="Times New Roman"/>
          <w:sz w:val="28"/>
          <w:szCs w:val="28"/>
          <w:lang w:val="uk-UA"/>
        </w:rPr>
        <w:t>у</w:t>
      </w:r>
      <w:r w:rsidRPr="00A673FF">
        <w:rPr>
          <w:rFonts w:ascii="Times New Roman" w:hAnsi="Times New Roman" w:cs="Times New Roman"/>
          <w:color w:val="000000"/>
          <w:sz w:val="28"/>
          <w:szCs w:val="28"/>
          <w:lang w:val="uk-UA"/>
        </w:rPr>
        <w:t xml:space="preserve"> </w:t>
      </w:r>
      <w:r w:rsidRPr="00A673FF">
        <w:rPr>
          <w:rFonts w:ascii="Times New Roman" w:hAnsi="Times New Roman" w:cs="Times New Roman"/>
          <w:sz w:val="28"/>
          <w:szCs w:val="28"/>
          <w:lang w:val="uk-UA"/>
        </w:rPr>
        <w:t>суспільства</w:t>
      </w:r>
      <w:r w:rsidRPr="00A673FF">
        <w:rPr>
          <w:rFonts w:ascii="Times New Roman" w:hAnsi="Times New Roman" w:cs="Times New Roman"/>
          <w:color w:val="000000"/>
          <w:sz w:val="28"/>
          <w:szCs w:val="28"/>
          <w:lang w:val="uk-UA"/>
        </w:rPr>
        <w:t xml:space="preserve"> достатньої кількості об'єктів для інвестування, забезпечуючих високу норму прибутковості, привабливість грошових дивідендів прагнутиме до нуля: ніж більшу прибутковість можуть принести інвестиції, тим більше інвестори схилятимуться до </w:t>
      </w:r>
      <w:r w:rsidRPr="00A673FF">
        <w:rPr>
          <w:rFonts w:ascii="Times New Roman" w:hAnsi="Times New Roman" w:cs="Times New Roman"/>
          <w:sz w:val="28"/>
          <w:szCs w:val="28"/>
          <w:lang w:val="uk-UA"/>
        </w:rPr>
        <w:t>отримання</w:t>
      </w:r>
      <w:r w:rsidRPr="00A673FF">
        <w:rPr>
          <w:rFonts w:ascii="Times New Roman" w:hAnsi="Times New Roman" w:cs="Times New Roman"/>
          <w:color w:val="000000"/>
          <w:sz w:val="28"/>
          <w:szCs w:val="28"/>
          <w:lang w:val="uk-UA"/>
        </w:rPr>
        <w:t xml:space="preserve"> прибутку не за рахунок дивідендів, а за рахунок </w:t>
      </w:r>
      <w:r w:rsidRPr="00A673FF">
        <w:rPr>
          <w:rFonts w:ascii="Times New Roman" w:hAnsi="Times New Roman" w:cs="Times New Roman"/>
          <w:sz w:val="28"/>
          <w:szCs w:val="28"/>
          <w:lang w:val="uk-UA"/>
        </w:rPr>
        <w:t>зростання</w:t>
      </w:r>
      <w:r w:rsidRPr="00A673FF">
        <w:rPr>
          <w:rFonts w:ascii="Times New Roman" w:hAnsi="Times New Roman" w:cs="Times New Roman"/>
          <w:color w:val="000000"/>
          <w:sz w:val="28"/>
          <w:szCs w:val="28"/>
          <w:lang w:val="uk-UA"/>
        </w:rPr>
        <w:t xml:space="preserve"> курсової вартості акцій. Інакше кажучи, ніж більше передбачувана прибутковість інвестицій АТ по відношенню до необхідної ринкової норми прибутковості по акціях, тим дивіденд, що менше нараховується. Звичайно, необхідно враховувати, що курс акцій підвищується </w:t>
      </w:r>
      <w:r w:rsidRPr="00A673FF">
        <w:rPr>
          <w:rFonts w:ascii="Times New Roman" w:hAnsi="Times New Roman" w:cs="Times New Roman"/>
          <w:sz w:val="28"/>
          <w:szCs w:val="28"/>
          <w:lang w:val="uk-UA"/>
        </w:rPr>
        <w:t>не тільки</w:t>
      </w:r>
      <w:r w:rsidRPr="00A673FF">
        <w:rPr>
          <w:rFonts w:ascii="Times New Roman" w:hAnsi="Times New Roman" w:cs="Times New Roman"/>
          <w:color w:val="000000"/>
          <w:sz w:val="28"/>
          <w:szCs w:val="28"/>
          <w:lang w:val="uk-UA"/>
        </w:rPr>
        <w:t xml:space="preserve"> </w:t>
      </w:r>
      <w:r w:rsidRPr="00A673FF">
        <w:rPr>
          <w:rFonts w:ascii="Times New Roman" w:hAnsi="Times New Roman" w:cs="Times New Roman"/>
          <w:sz w:val="28"/>
          <w:szCs w:val="28"/>
          <w:lang w:val="uk-UA"/>
        </w:rPr>
        <w:t>в результаті</w:t>
      </w:r>
      <w:r w:rsidRPr="00A673FF">
        <w:rPr>
          <w:rFonts w:ascii="Times New Roman" w:hAnsi="Times New Roman" w:cs="Times New Roman"/>
          <w:color w:val="000000"/>
          <w:sz w:val="28"/>
          <w:szCs w:val="28"/>
          <w:lang w:val="uk-UA"/>
        </w:rPr>
        <w:t xml:space="preserve"> інвестування, але і при збільшенні засобів, що </w:t>
      </w:r>
      <w:r w:rsidRPr="00A673FF">
        <w:rPr>
          <w:rFonts w:ascii="Times New Roman" w:hAnsi="Times New Roman" w:cs="Times New Roman"/>
          <w:sz w:val="28"/>
          <w:szCs w:val="28"/>
          <w:lang w:val="uk-UA"/>
        </w:rPr>
        <w:t>направляються</w:t>
      </w:r>
      <w:r w:rsidRPr="00A673FF">
        <w:rPr>
          <w:rFonts w:ascii="Times New Roman" w:hAnsi="Times New Roman" w:cs="Times New Roman"/>
          <w:color w:val="000000"/>
          <w:sz w:val="28"/>
          <w:szCs w:val="28"/>
          <w:lang w:val="uk-UA"/>
        </w:rPr>
        <w:t xml:space="preserve"> на виплату дивідендів акціонерам. Крім того, на ринкову вартість акцій вплив роблять внутрішні і зовнішні </w:t>
      </w:r>
      <w:r w:rsidRPr="00A673FF">
        <w:rPr>
          <w:rFonts w:ascii="Times New Roman" w:hAnsi="Times New Roman" w:cs="Times New Roman"/>
          <w:sz w:val="28"/>
          <w:szCs w:val="28"/>
          <w:lang w:val="uk-UA"/>
        </w:rPr>
        <w:t>чинники</w:t>
      </w:r>
      <w:r w:rsidRPr="00A673FF">
        <w:rPr>
          <w:rFonts w:ascii="Times New Roman" w:hAnsi="Times New Roman" w:cs="Times New Roman"/>
          <w:color w:val="000000"/>
          <w:sz w:val="28"/>
          <w:szCs w:val="28"/>
          <w:lang w:val="uk-UA"/>
        </w:rPr>
        <w:t xml:space="preserve">: внутрішні - прибуток, фінансова стійкість, популярність АТ; зовнішні - стан ділової активності в країні, рівень інфляції (поточний і </w:t>
      </w:r>
      <w:r w:rsidRPr="00A673FF">
        <w:rPr>
          <w:rFonts w:ascii="Times New Roman" w:hAnsi="Times New Roman" w:cs="Times New Roman"/>
          <w:sz w:val="28"/>
          <w:szCs w:val="28"/>
          <w:lang w:val="uk-UA"/>
        </w:rPr>
        <w:t>очікуваний</w:t>
      </w:r>
      <w:r w:rsidRPr="00A673FF">
        <w:rPr>
          <w:rFonts w:ascii="Times New Roman" w:hAnsi="Times New Roman" w:cs="Times New Roman"/>
          <w:color w:val="000000"/>
          <w:sz w:val="28"/>
          <w:szCs w:val="28"/>
          <w:lang w:val="uk-UA"/>
        </w:rPr>
        <w:t xml:space="preserve">), законодавчі і податкові зміни, </w:t>
      </w:r>
      <w:r w:rsidRPr="00A673FF">
        <w:rPr>
          <w:rFonts w:ascii="Times New Roman" w:hAnsi="Times New Roman" w:cs="Times New Roman"/>
          <w:sz w:val="28"/>
          <w:szCs w:val="28"/>
          <w:lang w:val="uk-UA"/>
        </w:rPr>
        <w:t>зростання</w:t>
      </w:r>
      <w:r w:rsidRPr="00A673FF">
        <w:rPr>
          <w:rFonts w:ascii="Times New Roman" w:hAnsi="Times New Roman" w:cs="Times New Roman"/>
          <w:color w:val="000000"/>
          <w:sz w:val="28"/>
          <w:szCs w:val="28"/>
          <w:lang w:val="uk-UA"/>
        </w:rPr>
        <w:t xml:space="preserve"> кількості акціонерних </w:t>
      </w:r>
      <w:r w:rsidRPr="00A673FF">
        <w:rPr>
          <w:rFonts w:ascii="Times New Roman" w:hAnsi="Times New Roman" w:cs="Times New Roman"/>
          <w:sz w:val="28"/>
          <w:szCs w:val="28"/>
          <w:lang w:val="uk-UA"/>
        </w:rPr>
        <w:t>суспільств</w:t>
      </w:r>
      <w:r w:rsidRPr="00A673FF">
        <w:rPr>
          <w:rFonts w:ascii="Times New Roman" w:hAnsi="Times New Roman" w:cs="Times New Roman"/>
          <w:color w:val="000000"/>
          <w:sz w:val="28"/>
          <w:szCs w:val="28"/>
          <w:lang w:val="uk-UA"/>
        </w:rPr>
        <w:t xml:space="preserve">, ефективність ринку </w:t>
      </w:r>
      <w:r w:rsidRPr="00A673FF">
        <w:rPr>
          <w:rFonts w:ascii="Times New Roman" w:hAnsi="Times New Roman" w:cs="Times New Roman"/>
          <w:sz w:val="28"/>
          <w:szCs w:val="28"/>
          <w:lang w:val="uk-UA"/>
        </w:rPr>
        <w:t>цінних</w:t>
      </w:r>
      <w:r w:rsidRPr="00A673FF">
        <w:rPr>
          <w:rFonts w:ascii="Times New Roman" w:hAnsi="Times New Roman" w:cs="Times New Roman"/>
          <w:color w:val="000000"/>
          <w:sz w:val="28"/>
          <w:szCs w:val="28"/>
          <w:lang w:val="uk-UA"/>
        </w:rPr>
        <w:t xml:space="preserve"> паперів. </w:t>
      </w:r>
    </w:p>
    <w:p w:rsidR="00F62F09" w:rsidRPr="00A673FF" w:rsidRDefault="00F62F09" w:rsidP="004A6DBE">
      <w:pPr>
        <w:pStyle w:val="text"/>
        <w:autoSpaceDE w:val="0"/>
        <w:autoSpaceDN w:val="0"/>
        <w:spacing w:before="0" w:line="360" w:lineRule="auto"/>
        <w:ind w:firstLine="720"/>
        <w:rPr>
          <w:rFonts w:ascii="Times New Roman" w:hAnsi="Times New Roman" w:cs="Times New Roman"/>
          <w:color w:val="000000"/>
          <w:sz w:val="28"/>
          <w:szCs w:val="28"/>
          <w:lang w:val="uk-UA"/>
        </w:rPr>
      </w:pPr>
      <w:r w:rsidRPr="00A673FF">
        <w:rPr>
          <w:rFonts w:ascii="Times New Roman" w:hAnsi="Times New Roman" w:cs="Times New Roman"/>
          <w:sz w:val="28"/>
          <w:szCs w:val="28"/>
          <w:lang w:val="uk-UA"/>
        </w:rPr>
        <w:t>У будь-якому випадку</w:t>
      </w:r>
      <w:r w:rsidRPr="00A673FF">
        <w:rPr>
          <w:rFonts w:ascii="Times New Roman" w:hAnsi="Times New Roman" w:cs="Times New Roman"/>
          <w:color w:val="000000"/>
          <w:sz w:val="28"/>
          <w:szCs w:val="28"/>
          <w:lang w:val="uk-UA"/>
        </w:rPr>
        <w:t xml:space="preserve">, дивідендна політика акціонерного </w:t>
      </w:r>
      <w:r w:rsidRPr="00A673FF">
        <w:rPr>
          <w:rFonts w:ascii="Times New Roman" w:hAnsi="Times New Roman" w:cs="Times New Roman"/>
          <w:sz w:val="28"/>
          <w:szCs w:val="28"/>
          <w:lang w:val="uk-UA"/>
        </w:rPr>
        <w:t>суспільства</w:t>
      </w:r>
      <w:r w:rsidRPr="00A673FF">
        <w:rPr>
          <w:rFonts w:ascii="Times New Roman" w:hAnsi="Times New Roman" w:cs="Times New Roman"/>
          <w:color w:val="000000"/>
          <w:sz w:val="28"/>
          <w:szCs w:val="28"/>
          <w:lang w:val="uk-UA"/>
        </w:rPr>
        <w:t xml:space="preserve"> - це активний спосіб дії на курсову вартість акцій. Тому модель дивідендної політики необхідно будувати </w:t>
      </w:r>
      <w:r w:rsidRPr="00A673FF">
        <w:rPr>
          <w:rFonts w:ascii="Times New Roman" w:hAnsi="Times New Roman" w:cs="Times New Roman"/>
          <w:sz w:val="28"/>
          <w:szCs w:val="28"/>
          <w:lang w:val="uk-UA"/>
        </w:rPr>
        <w:t>з</w:t>
      </w:r>
      <w:r w:rsidRPr="00A673FF">
        <w:rPr>
          <w:rFonts w:ascii="Times New Roman" w:hAnsi="Times New Roman" w:cs="Times New Roman"/>
          <w:color w:val="000000"/>
          <w:sz w:val="28"/>
          <w:szCs w:val="28"/>
          <w:lang w:val="uk-UA"/>
        </w:rPr>
        <w:t xml:space="preserve"> прив'язкою до курсу акцій, вартості підприємств. </w:t>
      </w:r>
    </w:p>
    <w:p w:rsidR="00F62F09" w:rsidRPr="00A673FF" w:rsidRDefault="00F62F09" w:rsidP="004A6DBE">
      <w:pPr>
        <w:pStyle w:val="text"/>
        <w:autoSpaceDE w:val="0"/>
        <w:autoSpaceDN w:val="0"/>
        <w:spacing w:before="0" w:line="360" w:lineRule="auto"/>
        <w:ind w:firstLine="720"/>
        <w:rPr>
          <w:rFonts w:ascii="Times New Roman" w:hAnsi="Times New Roman" w:cs="Times New Roman"/>
          <w:color w:val="000000"/>
          <w:sz w:val="28"/>
          <w:szCs w:val="28"/>
          <w:lang w:val="uk-UA"/>
        </w:rPr>
      </w:pPr>
      <w:r w:rsidRPr="00A673FF">
        <w:rPr>
          <w:rFonts w:ascii="Times New Roman" w:hAnsi="Times New Roman" w:cs="Times New Roman"/>
          <w:color w:val="000000"/>
          <w:sz w:val="28"/>
          <w:szCs w:val="28"/>
          <w:lang w:val="uk-UA"/>
        </w:rPr>
        <w:t xml:space="preserve">При </w:t>
      </w:r>
      <w:r w:rsidRPr="00A673FF">
        <w:rPr>
          <w:rFonts w:ascii="Times New Roman" w:hAnsi="Times New Roman" w:cs="Times New Roman"/>
          <w:sz w:val="28"/>
          <w:szCs w:val="28"/>
          <w:lang w:val="uk-UA"/>
        </w:rPr>
        <w:t>зростанні</w:t>
      </w:r>
      <w:r w:rsidRPr="00A673FF">
        <w:rPr>
          <w:rFonts w:ascii="Times New Roman" w:hAnsi="Times New Roman" w:cs="Times New Roman"/>
          <w:color w:val="000000"/>
          <w:sz w:val="28"/>
          <w:szCs w:val="28"/>
          <w:lang w:val="uk-UA"/>
        </w:rPr>
        <w:t xml:space="preserve"> ринкових цін на акції може </w:t>
      </w:r>
      <w:r w:rsidRPr="00A673FF">
        <w:rPr>
          <w:rFonts w:ascii="Times New Roman" w:hAnsi="Times New Roman" w:cs="Times New Roman"/>
          <w:sz w:val="28"/>
          <w:szCs w:val="28"/>
          <w:lang w:val="uk-UA"/>
        </w:rPr>
        <w:t>наступити</w:t>
      </w:r>
      <w:r w:rsidRPr="00A673FF">
        <w:rPr>
          <w:rFonts w:ascii="Times New Roman" w:hAnsi="Times New Roman" w:cs="Times New Roman"/>
          <w:color w:val="000000"/>
          <w:sz w:val="28"/>
          <w:szCs w:val="28"/>
          <w:lang w:val="uk-UA"/>
        </w:rPr>
        <w:t xml:space="preserve"> момент, коли через їх високу ціну попит на акції </w:t>
      </w:r>
      <w:r w:rsidRPr="00A673FF">
        <w:rPr>
          <w:rFonts w:ascii="Times New Roman" w:hAnsi="Times New Roman" w:cs="Times New Roman"/>
          <w:sz w:val="28"/>
          <w:szCs w:val="28"/>
          <w:lang w:val="uk-UA"/>
        </w:rPr>
        <w:t>починає</w:t>
      </w:r>
      <w:r w:rsidRPr="00A673FF">
        <w:rPr>
          <w:rFonts w:ascii="Times New Roman" w:hAnsi="Times New Roman" w:cs="Times New Roman"/>
          <w:color w:val="000000"/>
          <w:sz w:val="28"/>
          <w:szCs w:val="28"/>
          <w:lang w:val="uk-UA"/>
        </w:rPr>
        <w:t xml:space="preserve"> падати, а значить, падає їх ціна, знижується вартість підприємства. Як правило, для підтримки курсової вартості акціонерні </w:t>
      </w:r>
      <w:r w:rsidRPr="00A673FF">
        <w:rPr>
          <w:rFonts w:ascii="Times New Roman" w:hAnsi="Times New Roman" w:cs="Times New Roman"/>
          <w:sz w:val="28"/>
          <w:szCs w:val="28"/>
          <w:lang w:val="uk-UA"/>
        </w:rPr>
        <w:t>суспільства</w:t>
      </w:r>
      <w:r w:rsidRPr="00A673FF">
        <w:rPr>
          <w:rFonts w:ascii="Times New Roman" w:hAnsi="Times New Roman" w:cs="Times New Roman"/>
          <w:color w:val="000000"/>
          <w:sz w:val="28"/>
          <w:szCs w:val="28"/>
          <w:lang w:val="uk-UA"/>
        </w:rPr>
        <w:t xml:space="preserve"> в цьому випадку вдаються до дроблення акцій: число акцій в обігу збільшується, а прибуток і дивіденди на акції, а також ціна на акцію знижуються. Попит через більшу доступність акцій для інвесторів зростає. </w:t>
      </w:r>
      <w:r w:rsidRPr="00A673FF">
        <w:rPr>
          <w:rFonts w:ascii="Times New Roman" w:hAnsi="Times New Roman" w:cs="Times New Roman"/>
          <w:sz w:val="28"/>
          <w:szCs w:val="28"/>
          <w:lang w:val="uk-UA"/>
        </w:rPr>
        <w:t>Важливо</w:t>
      </w:r>
      <w:r w:rsidRPr="00A673FF">
        <w:rPr>
          <w:rFonts w:ascii="Times New Roman" w:hAnsi="Times New Roman" w:cs="Times New Roman"/>
          <w:color w:val="000000"/>
          <w:sz w:val="28"/>
          <w:szCs w:val="28"/>
          <w:lang w:val="uk-UA"/>
        </w:rPr>
        <w:t xml:space="preserve"> в цьому процесі правильно визначити розміри дроблення. </w:t>
      </w:r>
      <w:r w:rsidRPr="00A673FF">
        <w:rPr>
          <w:rFonts w:ascii="Times New Roman" w:hAnsi="Times New Roman" w:cs="Times New Roman"/>
          <w:sz w:val="28"/>
          <w:szCs w:val="28"/>
          <w:lang w:val="uk-UA"/>
        </w:rPr>
        <w:t>Доходи</w:t>
      </w:r>
      <w:r w:rsidRPr="00A673FF">
        <w:rPr>
          <w:rFonts w:ascii="Times New Roman" w:hAnsi="Times New Roman" w:cs="Times New Roman"/>
          <w:color w:val="000000"/>
          <w:sz w:val="28"/>
          <w:szCs w:val="28"/>
          <w:lang w:val="uk-UA"/>
        </w:rPr>
        <w:t xml:space="preserve"> на </w:t>
      </w:r>
      <w:r w:rsidRPr="00A673FF">
        <w:rPr>
          <w:rFonts w:ascii="Times New Roman" w:hAnsi="Times New Roman" w:cs="Times New Roman"/>
          <w:sz w:val="28"/>
          <w:szCs w:val="28"/>
          <w:lang w:val="uk-UA"/>
        </w:rPr>
        <w:t>загальне</w:t>
      </w:r>
      <w:r w:rsidRPr="00A673FF">
        <w:rPr>
          <w:rFonts w:ascii="Times New Roman" w:hAnsi="Times New Roman" w:cs="Times New Roman"/>
          <w:color w:val="000000"/>
          <w:sz w:val="28"/>
          <w:szCs w:val="28"/>
          <w:lang w:val="uk-UA"/>
        </w:rPr>
        <w:t xml:space="preserve"> число акцій </w:t>
      </w:r>
      <w:r w:rsidRPr="00A673FF">
        <w:rPr>
          <w:rFonts w:ascii="Times New Roman" w:hAnsi="Times New Roman" w:cs="Times New Roman"/>
          <w:sz w:val="28"/>
          <w:szCs w:val="28"/>
          <w:lang w:val="uk-UA"/>
        </w:rPr>
        <w:t>після</w:t>
      </w:r>
      <w:r w:rsidRPr="00A673FF">
        <w:rPr>
          <w:rFonts w:ascii="Times New Roman" w:hAnsi="Times New Roman" w:cs="Times New Roman"/>
          <w:color w:val="000000"/>
          <w:sz w:val="28"/>
          <w:szCs w:val="28"/>
          <w:lang w:val="uk-UA"/>
        </w:rPr>
        <w:t xml:space="preserve"> дроблення не повинні зменшити </w:t>
      </w:r>
      <w:r w:rsidRPr="00A673FF">
        <w:rPr>
          <w:rFonts w:ascii="Times New Roman" w:hAnsi="Times New Roman" w:cs="Times New Roman"/>
          <w:sz w:val="28"/>
          <w:szCs w:val="28"/>
          <w:lang w:val="uk-UA"/>
        </w:rPr>
        <w:t>доходи</w:t>
      </w:r>
      <w:r w:rsidRPr="00A673FF">
        <w:rPr>
          <w:rFonts w:ascii="Times New Roman" w:hAnsi="Times New Roman" w:cs="Times New Roman"/>
          <w:color w:val="000000"/>
          <w:sz w:val="28"/>
          <w:szCs w:val="28"/>
          <w:lang w:val="uk-UA"/>
        </w:rPr>
        <w:t xml:space="preserve"> акціонерів до дроблення акцій, а бажаніше, щоб відбулося деяке збільшення </w:t>
      </w:r>
      <w:r w:rsidRPr="00A673FF">
        <w:rPr>
          <w:rFonts w:ascii="Times New Roman" w:hAnsi="Times New Roman" w:cs="Times New Roman"/>
          <w:sz w:val="28"/>
          <w:szCs w:val="28"/>
          <w:lang w:val="uk-UA"/>
        </w:rPr>
        <w:t>доходів</w:t>
      </w:r>
      <w:r w:rsidRPr="00A673FF">
        <w:rPr>
          <w:rFonts w:ascii="Times New Roman" w:hAnsi="Times New Roman" w:cs="Times New Roman"/>
          <w:color w:val="000000"/>
          <w:sz w:val="28"/>
          <w:szCs w:val="28"/>
          <w:lang w:val="uk-UA"/>
        </w:rPr>
        <w:t xml:space="preserve"> акціонерів. Дроблення акцій застосовується з метою підтримки ціни акцій. </w:t>
      </w:r>
    </w:p>
    <w:p w:rsidR="00F62F09" w:rsidRPr="00A673FF" w:rsidRDefault="00F62F09" w:rsidP="004A6DBE">
      <w:pPr>
        <w:pStyle w:val="text"/>
        <w:autoSpaceDE w:val="0"/>
        <w:autoSpaceDN w:val="0"/>
        <w:spacing w:before="0" w:line="360" w:lineRule="auto"/>
        <w:ind w:firstLine="720"/>
        <w:rPr>
          <w:rFonts w:ascii="Times New Roman" w:hAnsi="Times New Roman" w:cs="Times New Roman"/>
          <w:color w:val="000000"/>
          <w:sz w:val="28"/>
          <w:szCs w:val="28"/>
          <w:lang w:val="uk-UA"/>
        </w:rPr>
      </w:pPr>
      <w:r w:rsidRPr="00A673FF">
        <w:rPr>
          <w:rFonts w:ascii="Times New Roman" w:hAnsi="Times New Roman" w:cs="Times New Roman"/>
          <w:color w:val="000000"/>
          <w:sz w:val="28"/>
          <w:szCs w:val="28"/>
          <w:lang w:val="uk-UA"/>
        </w:rPr>
        <w:t xml:space="preserve">Застосовується на практиці і така форма підтримки ліквідності і ринкової ціни акцій, як збільшення номінальної вартості акцій (консолідація). </w:t>
      </w:r>
    </w:p>
    <w:p w:rsidR="00F62F09" w:rsidRPr="00A673FF" w:rsidRDefault="00F62F09" w:rsidP="004A6DBE">
      <w:pPr>
        <w:pStyle w:val="text"/>
        <w:autoSpaceDE w:val="0"/>
        <w:autoSpaceDN w:val="0"/>
        <w:spacing w:before="0" w:line="360" w:lineRule="auto"/>
        <w:ind w:firstLine="720"/>
        <w:rPr>
          <w:rFonts w:ascii="Times New Roman" w:hAnsi="Times New Roman" w:cs="Times New Roman"/>
          <w:color w:val="000000"/>
          <w:sz w:val="28"/>
          <w:szCs w:val="28"/>
          <w:lang w:val="uk-UA"/>
        </w:rPr>
      </w:pPr>
      <w:r w:rsidRPr="00A673FF">
        <w:rPr>
          <w:rFonts w:ascii="Times New Roman" w:hAnsi="Times New Roman" w:cs="Times New Roman"/>
          <w:color w:val="000000"/>
          <w:sz w:val="28"/>
          <w:szCs w:val="28"/>
          <w:lang w:val="uk-UA"/>
        </w:rPr>
        <w:t xml:space="preserve">Альтернативою виплаті дивідендів </w:t>
      </w:r>
      <w:r w:rsidRPr="00A673FF">
        <w:rPr>
          <w:rFonts w:ascii="Times New Roman" w:hAnsi="Times New Roman" w:cs="Times New Roman"/>
          <w:sz w:val="28"/>
          <w:szCs w:val="28"/>
          <w:lang w:val="uk-UA"/>
        </w:rPr>
        <w:t>є</w:t>
      </w:r>
      <w:r w:rsidRPr="00A673FF">
        <w:rPr>
          <w:rFonts w:ascii="Times New Roman" w:hAnsi="Times New Roman" w:cs="Times New Roman"/>
          <w:color w:val="000000"/>
          <w:sz w:val="28"/>
          <w:szCs w:val="28"/>
          <w:lang w:val="uk-UA"/>
        </w:rPr>
        <w:t xml:space="preserve"> власні акції в портфелі - звичайні акції, що </w:t>
      </w:r>
      <w:r w:rsidRPr="00A673FF">
        <w:rPr>
          <w:rFonts w:ascii="Times New Roman" w:hAnsi="Times New Roman" w:cs="Times New Roman"/>
          <w:sz w:val="28"/>
          <w:szCs w:val="28"/>
          <w:lang w:val="uk-UA"/>
        </w:rPr>
        <w:t>купуються</w:t>
      </w:r>
      <w:r w:rsidRPr="00A673FF">
        <w:rPr>
          <w:rFonts w:ascii="Times New Roman" w:hAnsi="Times New Roman" w:cs="Times New Roman"/>
          <w:color w:val="000000"/>
          <w:sz w:val="28"/>
          <w:szCs w:val="28"/>
          <w:lang w:val="uk-UA"/>
        </w:rPr>
        <w:t xml:space="preserve"> самим емітентом. При </w:t>
      </w:r>
      <w:r w:rsidRPr="00A673FF">
        <w:rPr>
          <w:rFonts w:ascii="Times New Roman" w:hAnsi="Times New Roman" w:cs="Times New Roman"/>
          <w:sz w:val="28"/>
          <w:szCs w:val="28"/>
          <w:lang w:val="uk-UA"/>
        </w:rPr>
        <w:t>покупці</w:t>
      </w:r>
      <w:r w:rsidRPr="00A673FF">
        <w:rPr>
          <w:rFonts w:ascii="Times New Roman" w:hAnsi="Times New Roman" w:cs="Times New Roman"/>
          <w:color w:val="000000"/>
          <w:sz w:val="28"/>
          <w:szCs w:val="28"/>
          <w:lang w:val="uk-UA"/>
        </w:rPr>
        <w:t xml:space="preserve"> корпорацією </w:t>
      </w:r>
      <w:r w:rsidRPr="00A673FF">
        <w:rPr>
          <w:rFonts w:ascii="Times New Roman" w:hAnsi="Times New Roman" w:cs="Times New Roman"/>
          <w:sz w:val="28"/>
          <w:szCs w:val="28"/>
          <w:lang w:val="uk-UA"/>
        </w:rPr>
        <w:t>частини</w:t>
      </w:r>
      <w:r w:rsidRPr="00A673FF">
        <w:rPr>
          <w:rFonts w:ascii="Times New Roman" w:hAnsi="Times New Roman" w:cs="Times New Roman"/>
          <w:color w:val="000000"/>
          <w:sz w:val="28"/>
          <w:szCs w:val="28"/>
          <w:lang w:val="uk-UA"/>
        </w:rPr>
        <w:t xml:space="preserve"> своїх акцій число акцій в обігу зменшується, ринкова ціна акцій підвищується, оскільки дивіденди на </w:t>
      </w:r>
      <w:r w:rsidRPr="00A673FF">
        <w:rPr>
          <w:rFonts w:ascii="Times New Roman" w:hAnsi="Times New Roman" w:cs="Times New Roman"/>
          <w:sz w:val="28"/>
          <w:szCs w:val="28"/>
          <w:lang w:val="uk-UA"/>
        </w:rPr>
        <w:t>суспільства</w:t>
      </w:r>
      <w:r w:rsidRPr="00A673FF">
        <w:rPr>
          <w:rFonts w:ascii="Times New Roman" w:hAnsi="Times New Roman" w:cs="Times New Roman"/>
          <w:color w:val="000000"/>
          <w:sz w:val="28"/>
          <w:szCs w:val="28"/>
          <w:lang w:val="uk-UA"/>
        </w:rPr>
        <w:t xml:space="preserve"> акції, що </w:t>
      </w:r>
      <w:r w:rsidRPr="00A673FF">
        <w:rPr>
          <w:rFonts w:ascii="Times New Roman" w:hAnsi="Times New Roman" w:cs="Times New Roman"/>
          <w:sz w:val="28"/>
          <w:szCs w:val="28"/>
          <w:lang w:val="uk-UA"/>
        </w:rPr>
        <w:t>знаходяться</w:t>
      </w:r>
      <w:r w:rsidRPr="00A673FF">
        <w:rPr>
          <w:rFonts w:ascii="Times New Roman" w:hAnsi="Times New Roman" w:cs="Times New Roman"/>
          <w:color w:val="000000"/>
          <w:sz w:val="28"/>
          <w:szCs w:val="28"/>
          <w:lang w:val="uk-UA"/>
        </w:rPr>
        <w:t xml:space="preserve"> на балансі, не виплачуються. При </w:t>
      </w:r>
      <w:r w:rsidRPr="00A673FF">
        <w:rPr>
          <w:rFonts w:ascii="Times New Roman" w:hAnsi="Times New Roman" w:cs="Times New Roman"/>
          <w:sz w:val="28"/>
          <w:szCs w:val="28"/>
          <w:lang w:val="uk-UA"/>
        </w:rPr>
        <w:t>покупці</w:t>
      </w:r>
      <w:r w:rsidRPr="00A673FF">
        <w:rPr>
          <w:rFonts w:ascii="Times New Roman" w:hAnsi="Times New Roman" w:cs="Times New Roman"/>
          <w:color w:val="000000"/>
          <w:sz w:val="28"/>
          <w:szCs w:val="28"/>
          <w:lang w:val="uk-UA"/>
        </w:rPr>
        <w:t xml:space="preserve"> власних акцій необхідно правильно визначити </w:t>
      </w:r>
      <w:r w:rsidRPr="00A673FF">
        <w:rPr>
          <w:rFonts w:ascii="Times New Roman" w:hAnsi="Times New Roman" w:cs="Times New Roman"/>
          <w:sz w:val="28"/>
          <w:szCs w:val="28"/>
          <w:lang w:val="uk-UA"/>
        </w:rPr>
        <w:t>об'єм</w:t>
      </w:r>
      <w:r w:rsidRPr="00A673FF">
        <w:rPr>
          <w:rFonts w:ascii="Times New Roman" w:hAnsi="Times New Roman" w:cs="Times New Roman"/>
          <w:color w:val="000000"/>
          <w:sz w:val="28"/>
          <w:szCs w:val="28"/>
          <w:lang w:val="uk-UA"/>
        </w:rPr>
        <w:t xml:space="preserve"> їх </w:t>
      </w:r>
      <w:r w:rsidRPr="00A673FF">
        <w:rPr>
          <w:rFonts w:ascii="Times New Roman" w:hAnsi="Times New Roman" w:cs="Times New Roman"/>
          <w:sz w:val="28"/>
          <w:szCs w:val="28"/>
          <w:lang w:val="uk-UA"/>
        </w:rPr>
        <w:t>покупки</w:t>
      </w:r>
      <w:r w:rsidRPr="00A673FF">
        <w:rPr>
          <w:rFonts w:ascii="Times New Roman" w:hAnsi="Times New Roman" w:cs="Times New Roman"/>
          <w:color w:val="000000"/>
          <w:sz w:val="28"/>
          <w:szCs w:val="28"/>
          <w:lang w:val="uk-UA"/>
        </w:rPr>
        <w:t xml:space="preserve"> </w:t>
      </w:r>
      <w:r w:rsidRPr="00A673FF">
        <w:rPr>
          <w:rFonts w:ascii="Times New Roman" w:hAnsi="Times New Roman" w:cs="Times New Roman"/>
          <w:sz w:val="28"/>
          <w:szCs w:val="28"/>
          <w:lang w:val="uk-UA"/>
        </w:rPr>
        <w:t>з</w:t>
      </w:r>
      <w:r w:rsidRPr="00A673FF">
        <w:rPr>
          <w:rFonts w:ascii="Times New Roman" w:hAnsi="Times New Roman" w:cs="Times New Roman"/>
          <w:color w:val="000000"/>
          <w:sz w:val="28"/>
          <w:szCs w:val="28"/>
          <w:lang w:val="uk-UA"/>
        </w:rPr>
        <w:t xml:space="preserve"> тим, щоб нова ринкова ціна акцій залишилася б оптимальною, тобто що </w:t>
      </w:r>
      <w:r w:rsidRPr="00A673FF">
        <w:rPr>
          <w:rFonts w:ascii="Times New Roman" w:hAnsi="Times New Roman" w:cs="Times New Roman"/>
          <w:sz w:val="28"/>
          <w:szCs w:val="28"/>
          <w:lang w:val="uk-UA"/>
        </w:rPr>
        <w:t>влаштовує</w:t>
      </w:r>
      <w:r w:rsidRPr="00A673FF">
        <w:rPr>
          <w:rFonts w:ascii="Times New Roman" w:hAnsi="Times New Roman" w:cs="Times New Roman"/>
          <w:color w:val="000000"/>
          <w:sz w:val="28"/>
          <w:szCs w:val="28"/>
          <w:lang w:val="uk-UA"/>
        </w:rPr>
        <w:t xml:space="preserve"> корпорацію, діючих і потенційних акціонерів. За допомогою </w:t>
      </w:r>
      <w:r w:rsidRPr="00A673FF">
        <w:rPr>
          <w:rFonts w:ascii="Times New Roman" w:hAnsi="Times New Roman" w:cs="Times New Roman"/>
          <w:sz w:val="28"/>
          <w:szCs w:val="28"/>
          <w:lang w:val="uk-UA"/>
        </w:rPr>
        <w:t>покупки</w:t>
      </w:r>
      <w:r w:rsidRPr="00A673FF">
        <w:rPr>
          <w:rFonts w:ascii="Times New Roman" w:hAnsi="Times New Roman" w:cs="Times New Roman"/>
          <w:color w:val="000000"/>
          <w:sz w:val="28"/>
          <w:szCs w:val="28"/>
          <w:lang w:val="uk-UA"/>
        </w:rPr>
        <w:t xml:space="preserve"> власних акцій корпорації </w:t>
      </w:r>
      <w:r w:rsidRPr="00A673FF">
        <w:rPr>
          <w:rFonts w:ascii="Times New Roman" w:hAnsi="Times New Roman" w:cs="Times New Roman"/>
          <w:sz w:val="28"/>
          <w:szCs w:val="28"/>
          <w:lang w:val="uk-UA"/>
        </w:rPr>
        <w:t>міняють</w:t>
      </w:r>
      <w:r w:rsidRPr="00A673FF">
        <w:rPr>
          <w:rFonts w:ascii="Times New Roman" w:hAnsi="Times New Roman" w:cs="Times New Roman"/>
          <w:color w:val="000000"/>
          <w:sz w:val="28"/>
          <w:szCs w:val="28"/>
          <w:lang w:val="uk-UA"/>
        </w:rPr>
        <w:t xml:space="preserve"> структуру свого капіталу. Акції можуть бути продані, якщо підприємству необхідні додаткові грошові кошти для вирішення задач, що стоять перед ним. </w:t>
      </w:r>
    </w:p>
    <w:p w:rsidR="00F62F09" w:rsidRPr="00A673FF" w:rsidRDefault="00F62F09" w:rsidP="004A6DBE">
      <w:pPr>
        <w:pStyle w:val="text"/>
        <w:autoSpaceDE w:val="0"/>
        <w:autoSpaceDN w:val="0"/>
        <w:spacing w:before="0" w:line="360" w:lineRule="auto"/>
        <w:ind w:firstLine="720"/>
        <w:rPr>
          <w:rFonts w:ascii="Times New Roman" w:hAnsi="Times New Roman" w:cs="Times New Roman"/>
          <w:color w:val="000000"/>
          <w:sz w:val="28"/>
          <w:szCs w:val="28"/>
          <w:lang w:val="uk-UA"/>
        </w:rPr>
      </w:pPr>
      <w:r w:rsidRPr="00A673FF">
        <w:rPr>
          <w:rFonts w:ascii="Times New Roman" w:hAnsi="Times New Roman" w:cs="Times New Roman"/>
          <w:color w:val="000000"/>
          <w:sz w:val="28"/>
          <w:szCs w:val="28"/>
          <w:lang w:val="uk-UA"/>
        </w:rPr>
        <w:t xml:space="preserve">Для реалізації комплексної дивідендної політики необхідна правильна оцінка реального рівня дивідендів. </w:t>
      </w:r>
      <w:r w:rsidRPr="00A673FF">
        <w:rPr>
          <w:rFonts w:ascii="Times New Roman" w:hAnsi="Times New Roman" w:cs="Times New Roman"/>
          <w:sz w:val="28"/>
          <w:szCs w:val="28"/>
          <w:lang w:val="uk-UA"/>
        </w:rPr>
        <w:t>Положення</w:t>
      </w:r>
      <w:r w:rsidRPr="00A673FF">
        <w:rPr>
          <w:rFonts w:ascii="Times New Roman" w:hAnsi="Times New Roman" w:cs="Times New Roman"/>
          <w:color w:val="000000"/>
          <w:sz w:val="28"/>
          <w:szCs w:val="28"/>
          <w:lang w:val="uk-UA"/>
        </w:rPr>
        <w:t xml:space="preserve"> більшості російських акціонерних </w:t>
      </w:r>
      <w:r w:rsidRPr="00A673FF">
        <w:rPr>
          <w:rFonts w:ascii="Times New Roman" w:hAnsi="Times New Roman" w:cs="Times New Roman"/>
          <w:sz w:val="28"/>
          <w:szCs w:val="28"/>
          <w:lang w:val="uk-UA"/>
        </w:rPr>
        <w:t>суспільств</w:t>
      </w:r>
      <w:r w:rsidRPr="00A673FF">
        <w:rPr>
          <w:rFonts w:ascii="Times New Roman" w:hAnsi="Times New Roman" w:cs="Times New Roman"/>
          <w:color w:val="000000"/>
          <w:sz w:val="28"/>
          <w:szCs w:val="28"/>
          <w:lang w:val="uk-UA"/>
        </w:rPr>
        <w:t xml:space="preserve"> не дозволяє їм витратити значну </w:t>
      </w:r>
      <w:r w:rsidRPr="00A673FF">
        <w:rPr>
          <w:rFonts w:ascii="Times New Roman" w:hAnsi="Times New Roman" w:cs="Times New Roman"/>
          <w:sz w:val="28"/>
          <w:szCs w:val="28"/>
          <w:lang w:val="uk-UA"/>
        </w:rPr>
        <w:t>частину</w:t>
      </w:r>
      <w:r w:rsidRPr="00A673FF">
        <w:rPr>
          <w:rFonts w:ascii="Times New Roman" w:hAnsi="Times New Roman" w:cs="Times New Roman"/>
          <w:color w:val="000000"/>
          <w:sz w:val="28"/>
          <w:szCs w:val="28"/>
          <w:lang w:val="uk-UA"/>
        </w:rPr>
        <w:t xml:space="preserve"> прибутку на дивіденди акціонерам, тому вони застосовують некоректні прийоми при розрахунку і виплаті дивідендів: </w:t>
      </w:r>
    </w:p>
    <w:p w:rsidR="00F62F09" w:rsidRPr="00A673FF" w:rsidRDefault="00F62F09" w:rsidP="004A6DBE">
      <w:pPr>
        <w:numPr>
          <w:ilvl w:val="0"/>
          <w:numId w:val="6"/>
        </w:numPr>
        <w:tabs>
          <w:tab w:val="clear" w:pos="720"/>
          <w:tab w:val="num" w:pos="0"/>
        </w:tabs>
        <w:spacing w:line="360" w:lineRule="auto"/>
        <w:ind w:left="0" w:firstLine="720"/>
        <w:jc w:val="both"/>
        <w:rPr>
          <w:color w:val="000000"/>
          <w:sz w:val="28"/>
          <w:szCs w:val="28"/>
          <w:lang w:val="uk-UA"/>
        </w:rPr>
      </w:pPr>
      <w:r w:rsidRPr="00A673FF">
        <w:rPr>
          <w:color w:val="000000"/>
          <w:sz w:val="28"/>
          <w:szCs w:val="28"/>
          <w:lang w:val="uk-UA"/>
        </w:rPr>
        <w:t xml:space="preserve">затримують виплату дивідендів, і інфляція знецінює їх велику </w:t>
      </w:r>
      <w:r w:rsidRPr="00A673FF">
        <w:rPr>
          <w:sz w:val="28"/>
          <w:szCs w:val="28"/>
          <w:lang w:val="uk-UA"/>
        </w:rPr>
        <w:t>частину</w:t>
      </w:r>
      <w:r w:rsidRPr="00A673FF">
        <w:rPr>
          <w:color w:val="000000"/>
          <w:sz w:val="28"/>
          <w:szCs w:val="28"/>
          <w:lang w:val="uk-UA"/>
        </w:rPr>
        <w:t xml:space="preserve">; </w:t>
      </w:r>
    </w:p>
    <w:p w:rsidR="00F62F09" w:rsidRPr="00A673FF" w:rsidRDefault="00F62F09" w:rsidP="004A6DBE">
      <w:pPr>
        <w:numPr>
          <w:ilvl w:val="0"/>
          <w:numId w:val="6"/>
        </w:numPr>
        <w:tabs>
          <w:tab w:val="clear" w:pos="720"/>
          <w:tab w:val="num" w:pos="0"/>
        </w:tabs>
        <w:autoSpaceDE w:val="0"/>
        <w:autoSpaceDN w:val="0"/>
        <w:spacing w:line="360" w:lineRule="auto"/>
        <w:ind w:left="0" w:firstLine="720"/>
        <w:jc w:val="both"/>
        <w:rPr>
          <w:color w:val="000000"/>
          <w:sz w:val="28"/>
          <w:szCs w:val="28"/>
          <w:lang w:val="uk-UA"/>
        </w:rPr>
      </w:pPr>
      <w:r w:rsidRPr="00A673FF">
        <w:rPr>
          <w:color w:val="000000"/>
          <w:sz w:val="28"/>
          <w:szCs w:val="28"/>
          <w:lang w:val="uk-UA"/>
        </w:rPr>
        <w:t xml:space="preserve">завищують </w:t>
      </w:r>
      <w:r w:rsidRPr="00A673FF">
        <w:rPr>
          <w:sz w:val="28"/>
          <w:szCs w:val="28"/>
          <w:lang w:val="uk-UA"/>
        </w:rPr>
        <w:t>одержаний</w:t>
      </w:r>
      <w:r w:rsidRPr="00A673FF">
        <w:rPr>
          <w:color w:val="000000"/>
          <w:sz w:val="28"/>
          <w:szCs w:val="28"/>
          <w:lang w:val="uk-UA"/>
        </w:rPr>
        <w:t xml:space="preserve"> прибуток; </w:t>
      </w:r>
    </w:p>
    <w:p w:rsidR="00F62F09" w:rsidRPr="00A673FF" w:rsidRDefault="00F62F09" w:rsidP="004A6DBE">
      <w:pPr>
        <w:numPr>
          <w:ilvl w:val="0"/>
          <w:numId w:val="6"/>
        </w:numPr>
        <w:tabs>
          <w:tab w:val="clear" w:pos="720"/>
          <w:tab w:val="num" w:pos="0"/>
        </w:tabs>
        <w:autoSpaceDE w:val="0"/>
        <w:autoSpaceDN w:val="0"/>
        <w:spacing w:line="360" w:lineRule="auto"/>
        <w:ind w:left="0" w:firstLine="720"/>
        <w:jc w:val="both"/>
        <w:rPr>
          <w:color w:val="000000"/>
          <w:sz w:val="28"/>
          <w:szCs w:val="28"/>
          <w:lang w:val="uk-UA"/>
        </w:rPr>
      </w:pPr>
      <w:r w:rsidRPr="00A673FF">
        <w:rPr>
          <w:color w:val="000000"/>
          <w:sz w:val="28"/>
          <w:szCs w:val="28"/>
          <w:lang w:val="uk-UA"/>
        </w:rPr>
        <w:t xml:space="preserve">виплачують дивіденди акціями, не </w:t>
      </w:r>
      <w:r w:rsidR="003A0D29" w:rsidRPr="00A673FF">
        <w:rPr>
          <w:color w:val="000000"/>
          <w:sz w:val="28"/>
          <w:szCs w:val="28"/>
          <w:lang w:val="uk-UA"/>
        </w:rPr>
        <w:t>радіюючи</w:t>
      </w:r>
      <w:r w:rsidRPr="00A673FF">
        <w:rPr>
          <w:color w:val="000000"/>
          <w:sz w:val="28"/>
          <w:szCs w:val="28"/>
          <w:lang w:val="uk-UA"/>
        </w:rPr>
        <w:t xml:space="preserve"> реальний прибуток. </w:t>
      </w:r>
    </w:p>
    <w:p w:rsidR="00F62F09" w:rsidRPr="00A673FF" w:rsidRDefault="00F62F09" w:rsidP="004A6DBE">
      <w:pPr>
        <w:pStyle w:val="text"/>
        <w:spacing w:before="0" w:line="360" w:lineRule="auto"/>
        <w:ind w:firstLine="720"/>
        <w:rPr>
          <w:rFonts w:ascii="Times New Roman" w:hAnsi="Times New Roman" w:cs="Times New Roman"/>
          <w:color w:val="000000"/>
          <w:sz w:val="28"/>
          <w:szCs w:val="28"/>
          <w:lang w:val="uk-UA"/>
        </w:rPr>
      </w:pPr>
      <w:r w:rsidRPr="00A673FF">
        <w:rPr>
          <w:rFonts w:ascii="Times New Roman" w:hAnsi="Times New Roman" w:cs="Times New Roman"/>
          <w:color w:val="000000"/>
          <w:sz w:val="28"/>
          <w:szCs w:val="28"/>
          <w:lang w:val="uk-UA"/>
        </w:rPr>
        <w:t xml:space="preserve">Оцінка реального рівня дивіденду в нашій країні, в умовах високої інфляції і </w:t>
      </w:r>
      <w:r w:rsidRPr="00A673FF">
        <w:rPr>
          <w:rFonts w:ascii="Times New Roman" w:hAnsi="Times New Roman" w:cs="Times New Roman"/>
          <w:sz w:val="28"/>
          <w:szCs w:val="28"/>
          <w:lang w:val="uk-UA"/>
        </w:rPr>
        <w:t>несумлінної</w:t>
      </w:r>
      <w:r w:rsidRPr="00A673FF">
        <w:rPr>
          <w:rFonts w:ascii="Times New Roman" w:hAnsi="Times New Roman" w:cs="Times New Roman"/>
          <w:color w:val="000000"/>
          <w:sz w:val="28"/>
          <w:szCs w:val="28"/>
          <w:lang w:val="uk-UA"/>
        </w:rPr>
        <w:t xml:space="preserve"> реклами, не може і не повинна бути </w:t>
      </w:r>
      <w:r w:rsidRPr="00A673FF">
        <w:rPr>
          <w:rFonts w:ascii="Times New Roman" w:hAnsi="Times New Roman" w:cs="Times New Roman"/>
          <w:sz w:val="28"/>
          <w:szCs w:val="28"/>
          <w:lang w:val="uk-UA"/>
        </w:rPr>
        <w:t>побудована</w:t>
      </w:r>
      <w:r w:rsidRPr="00A673FF">
        <w:rPr>
          <w:rFonts w:ascii="Times New Roman" w:hAnsi="Times New Roman" w:cs="Times New Roman"/>
          <w:color w:val="000000"/>
          <w:sz w:val="28"/>
          <w:szCs w:val="28"/>
          <w:lang w:val="uk-UA"/>
        </w:rPr>
        <w:t xml:space="preserve"> на результатах порівняння абсолютних величин типу </w:t>
      </w:r>
      <w:r w:rsidRPr="00A673FF">
        <w:rPr>
          <w:rFonts w:ascii="Times New Roman" w:hAnsi="Times New Roman" w:cs="Times New Roman"/>
          <w:sz w:val="28"/>
          <w:szCs w:val="28"/>
          <w:lang w:val="uk-UA"/>
        </w:rPr>
        <w:t>відношення</w:t>
      </w:r>
      <w:r w:rsidRPr="00A673FF">
        <w:rPr>
          <w:rFonts w:ascii="Times New Roman" w:hAnsi="Times New Roman" w:cs="Times New Roman"/>
          <w:color w:val="000000"/>
          <w:sz w:val="28"/>
          <w:szCs w:val="28"/>
          <w:lang w:val="uk-UA"/>
        </w:rPr>
        <w:t xml:space="preserve"> оголошених дивідендів до номінальної вартості акцій. Оцінка дивідендів за поточною ціною акцій різко знижує прибутковість акцій. Але і така оцінка не </w:t>
      </w:r>
      <w:r w:rsidRPr="00A673FF">
        <w:rPr>
          <w:rFonts w:ascii="Times New Roman" w:hAnsi="Times New Roman" w:cs="Times New Roman"/>
          <w:sz w:val="28"/>
          <w:szCs w:val="28"/>
          <w:lang w:val="uk-UA"/>
        </w:rPr>
        <w:t>відображає</w:t>
      </w:r>
      <w:r w:rsidRPr="00A673FF">
        <w:rPr>
          <w:rFonts w:ascii="Times New Roman" w:hAnsi="Times New Roman" w:cs="Times New Roman"/>
          <w:color w:val="000000"/>
          <w:sz w:val="28"/>
          <w:szCs w:val="28"/>
          <w:lang w:val="uk-UA"/>
        </w:rPr>
        <w:t xml:space="preserve"> зниження вартості грошей за час від </w:t>
      </w:r>
      <w:r w:rsidRPr="00A673FF">
        <w:rPr>
          <w:rFonts w:ascii="Times New Roman" w:hAnsi="Times New Roman" w:cs="Times New Roman"/>
          <w:sz w:val="28"/>
          <w:szCs w:val="28"/>
          <w:lang w:val="uk-UA"/>
        </w:rPr>
        <w:t>покупки</w:t>
      </w:r>
      <w:r w:rsidRPr="00A673FF">
        <w:rPr>
          <w:rFonts w:ascii="Times New Roman" w:hAnsi="Times New Roman" w:cs="Times New Roman"/>
          <w:color w:val="000000"/>
          <w:sz w:val="28"/>
          <w:szCs w:val="28"/>
          <w:lang w:val="uk-UA"/>
        </w:rPr>
        <w:t xml:space="preserve"> акцій до виплати дивідендів. Поточна прибутковість акцій (</w:t>
      </w:r>
      <w:r w:rsidRPr="00A673FF">
        <w:rPr>
          <w:rFonts w:ascii="Times New Roman" w:hAnsi="Times New Roman" w:cs="Times New Roman"/>
          <w:sz w:val="28"/>
          <w:szCs w:val="28"/>
          <w:lang w:val="uk-UA"/>
        </w:rPr>
        <w:t>відношення</w:t>
      </w:r>
      <w:r w:rsidRPr="00A673FF">
        <w:rPr>
          <w:rFonts w:ascii="Times New Roman" w:hAnsi="Times New Roman" w:cs="Times New Roman"/>
          <w:color w:val="000000"/>
          <w:sz w:val="28"/>
          <w:szCs w:val="28"/>
          <w:lang w:val="uk-UA"/>
        </w:rPr>
        <w:t xml:space="preserve"> дивіденду до ринкової вартості акцій) </w:t>
      </w:r>
      <w:r w:rsidRPr="00A673FF">
        <w:rPr>
          <w:rFonts w:ascii="Times New Roman" w:hAnsi="Times New Roman" w:cs="Times New Roman"/>
          <w:sz w:val="28"/>
          <w:szCs w:val="28"/>
          <w:lang w:val="uk-UA"/>
        </w:rPr>
        <w:t>істотно</w:t>
      </w:r>
      <w:r w:rsidRPr="00A673FF">
        <w:rPr>
          <w:rFonts w:ascii="Times New Roman" w:hAnsi="Times New Roman" w:cs="Times New Roman"/>
          <w:color w:val="000000"/>
          <w:sz w:val="28"/>
          <w:szCs w:val="28"/>
          <w:lang w:val="uk-UA"/>
        </w:rPr>
        <w:t xml:space="preserve"> нижче за ставку дивіденду (розраховується </w:t>
      </w:r>
      <w:r w:rsidRPr="00A673FF">
        <w:rPr>
          <w:rFonts w:ascii="Times New Roman" w:hAnsi="Times New Roman" w:cs="Times New Roman"/>
          <w:sz w:val="28"/>
          <w:szCs w:val="28"/>
          <w:lang w:val="uk-UA"/>
        </w:rPr>
        <w:t>щодо</w:t>
      </w:r>
      <w:r w:rsidRPr="00A673FF">
        <w:rPr>
          <w:rFonts w:ascii="Times New Roman" w:hAnsi="Times New Roman" w:cs="Times New Roman"/>
          <w:color w:val="000000"/>
          <w:sz w:val="28"/>
          <w:szCs w:val="28"/>
          <w:lang w:val="uk-UA"/>
        </w:rPr>
        <w:t xml:space="preserve"> номінальної вартості). Реальна оцінка може бути досягнута </w:t>
      </w:r>
      <w:r w:rsidRPr="00A673FF">
        <w:rPr>
          <w:rFonts w:ascii="Times New Roman" w:hAnsi="Times New Roman" w:cs="Times New Roman"/>
          <w:sz w:val="28"/>
          <w:szCs w:val="28"/>
          <w:lang w:val="uk-UA"/>
        </w:rPr>
        <w:t>тільки</w:t>
      </w:r>
      <w:r w:rsidRPr="00A673FF">
        <w:rPr>
          <w:rFonts w:ascii="Times New Roman" w:hAnsi="Times New Roman" w:cs="Times New Roman"/>
          <w:color w:val="000000"/>
          <w:sz w:val="28"/>
          <w:szCs w:val="28"/>
          <w:lang w:val="uk-UA"/>
        </w:rPr>
        <w:t xml:space="preserve"> </w:t>
      </w:r>
      <w:r w:rsidRPr="00A673FF">
        <w:rPr>
          <w:rFonts w:ascii="Times New Roman" w:hAnsi="Times New Roman" w:cs="Times New Roman"/>
          <w:sz w:val="28"/>
          <w:szCs w:val="28"/>
          <w:lang w:val="uk-UA"/>
        </w:rPr>
        <w:t>у разі</w:t>
      </w:r>
      <w:r w:rsidRPr="00A673FF">
        <w:rPr>
          <w:rFonts w:ascii="Times New Roman" w:hAnsi="Times New Roman" w:cs="Times New Roman"/>
          <w:color w:val="000000"/>
          <w:sz w:val="28"/>
          <w:szCs w:val="28"/>
          <w:lang w:val="uk-UA"/>
        </w:rPr>
        <w:t xml:space="preserve"> </w:t>
      </w:r>
      <w:r w:rsidRPr="00A673FF">
        <w:rPr>
          <w:rFonts w:ascii="Times New Roman" w:hAnsi="Times New Roman" w:cs="Times New Roman"/>
          <w:sz w:val="28"/>
          <w:szCs w:val="28"/>
          <w:lang w:val="uk-UA"/>
        </w:rPr>
        <w:t>використовування</w:t>
      </w:r>
      <w:r w:rsidRPr="00A673FF">
        <w:rPr>
          <w:rFonts w:ascii="Times New Roman" w:hAnsi="Times New Roman" w:cs="Times New Roman"/>
          <w:color w:val="000000"/>
          <w:sz w:val="28"/>
          <w:szCs w:val="28"/>
          <w:lang w:val="uk-UA"/>
        </w:rPr>
        <w:t xml:space="preserve"> дисконтованої ціни акції і дисконтованої величини дивіденду, </w:t>
      </w:r>
      <w:r w:rsidRPr="00A673FF">
        <w:rPr>
          <w:rFonts w:ascii="Times New Roman" w:hAnsi="Times New Roman" w:cs="Times New Roman"/>
          <w:sz w:val="28"/>
          <w:szCs w:val="28"/>
          <w:lang w:val="uk-UA"/>
        </w:rPr>
        <w:t>обліку</w:t>
      </w:r>
      <w:r w:rsidRPr="00A673FF">
        <w:rPr>
          <w:rFonts w:ascii="Times New Roman" w:hAnsi="Times New Roman" w:cs="Times New Roman"/>
          <w:color w:val="000000"/>
          <w:sz w:val="28"/>
          <w:szCs w:val="28"/>
          <w:lang w:val="uk-UA"/>
        </w:rPr>
        <w:t xml:space="preserve"> їх різночасності. </w:t>
      </w:r>
      <w:r w:rsidRPr="00A673FF">
        <w:rPr>
          <w:rFonts w:ascii="Times New Roman" w:hAnsi="Times New Roman" w:cs="Times New Roman"/>
          <w:sz w:val="28"/>
          <w:szCs w:val="28"/>
          <w:lang w:val="uk-UA"/>
        </w:rPr>
        <w:t>Але</w:t>
      </w:r>
      <w:r w:rsidRPr="00A673FF">
        <w:rPr>
          <w:rFonts w:ascii="Times New Roman" w:hAnsi="Times New Roman" w:cs="Times New Roman"/>
          <w:color w:val="000000"/>
          <w:sz w:val="28"/>
          <w:szCs w:val="28"/>
          <w:lang w:val="uk-UA"/>
        </w:rPr>
        <w:t xml:space="preserve"> в цьому випадку при виборі ставки дисконтування є проблеми при визначенні індексу інфляції, </w:t>
      </w:r>
      <w:r w:rsidRPr="00A673FF">
        <w:rPr>
          <w:rFonts w:ascii="Times New Roman" w:hAnsi="Times New Roman" w:cs="Times New Roman"/>
          <w:sz w:val="28"/>
          <w:szCs w:val="28"/>
          <w:lang w:val="uk-UA"/>
        </w:rPr>
        <w:t>перш за все</w:t>
      </w:r>
      <w:r w:rsidRPr="00A673FF">
        <w:rPr>
          <w:rFonts w:ascii="Times New Roman" w:hAnsi="Times New Roman" w:cs="Times New Roman"/>
          <w:color w:val="000000"/>
          <w:sz w:val="28"/>
          <w:szCs w:val="28"/>
          <w:lang w:val="uk-UA"/>
        </w:rPr>
        <w:t xml:space="preserve"> складнощі визначення змін купівельної спроможності </w:t>
      </w:r>
      <w:r w:rsidRPr="00A673FF">
        <w:rPr>
          <w:rFonts w:ascii="Times New Roman" w:hAnsi="Times New Roman" w:cs="Times New Roman"/>
          <w:sz w:val="28"/>
          <w:szCs w:val="28"/>
          <w:lang w:val="uk-UA"/>
        </w:rPr>
        <w:t>рубля</w:t>
      </w:r>
      <w:r w:rsidRPr="00A673FF">
        <w:rPr>
          <w:rFonts w:ascii="Times New Roman" w:hAnsi="Times New Roman" w:cs="Times New Roman"/>
          <w:color w:val="000000"/>
          <w:sz w:val="28"/>
          <w:szCs w:val="28"/>
          <w:lang w:val="uk-UA"/>
        </w:rPr>
        <w:t xml:space="preserve"> на дату </w:t>
      </w:r>
      <w:r w:rsidRPr="00A673FF">
        <w:rPr>
          <w:rFonts w:ascii="Times New Roman" w:hAnsi="Times New Roman" w:cs="Times New Roman"/>
          <w:sz w:val="28"/>
          <w:szCs w:val="28"/>
          <w:lang w:val="uk-UA"/>
        </w:rPr>
        <w:t>покупки</w:t>
      </w:r>
      <w:r w:rsidRPr="00A673FF">
        <w:rPr>
          <w:rFonts w:ascii="Times New Roman" w:hAnsi="Times New Roman" w:cs="Times New Roman"/>
          <w:color w:val="000000"/>
          <w:sz w:val="28"/>
          <w:szCs w:val="28"/>
          <w:lang w:val="uk-UA"/>
        </w:rPr>
        <w:t xml:space="preserve"> акцій і дату виплати дивідендів. Проте, використовуючи такий підхід і дані офіційної статистики, </w:t>
      </w:r>
      <w:r w:rsidRPr="00A673FF">
        <w:rPr>
          <w:rFonts w:ascii="Times New Roman" w:hAnsi="Times New Roman" w:cs="Times New Roman"/>
          <w:sz w:val="28"/>
          <w:szCs w:val="28"/>
          <w:lang w:val="uk-UA"/>
        </w:rPr>
        <w:t>цілком</w:t>
      </w:r>
      <w:r w:rsidRPr="00A673FF">
        <w:rPr>
          <w:rFonts w:ascii="Times New Roman" w:hAnsi="Times New Roman" w:cs="Times New Roman"/>
          <w:color w:val="000000"/>
          <w:sz w:val="28"/>
          <w:szCs w:val="28"/>
          <w:lang w:val="uk-UA"/>
        </w:rPr>
        <w:t xml:space="preserve"> можливо визначити </w:t>
      </w:r>
      <w:r w:rsidRPr="00A673FF">
        <w:rPr>
          <w:rFonts w:ascii="Times New Roman" w:hAnsi="Times New Roman" w:cs="Times New Roman"/>
          <w:sz w:val="28"/>
          <w:szCs w:val="28"/>
          <w:lang w:val="uk-UA"/>
        </w:rPr>
        <w:t>відношення</w:t>
      </w:r>
      <w:r w:rsidRPr="00A673FF">
        <w:rPr>
          <w:rFonts w:ascii="Times New Roman" w:hAnsi="Times New Roman" w:cs="Times New Roman"/>
          <w:color w:val="000000"/>
          <w:sz w:val="28"/>
          <w:szCs w:val="28"/>
          <w:lang w:val="uk-UA"/>
        </w:rPr>
        <w:t xml:space="preserve"> фактичної і оголошеної прибутковості і її динаміку. Таке зіставлення можна використовувати для порівняння </w:t>
      </w:r>
      <w:r w:rsidRPr="00A673FF">
        <w:rPr>
          <w:rFonts w:ascii="Times New Roman" w:hAnsi="Times New Roman" w:cs="Times New Roman"/>
          <w:sz w:val="28"/>
          <w:szCs w:val="28"/>
          <w:lang w:val="uk-UA"/>
        </w:rPr>
        <w:t>з</w:t>
      </w:r>
      <w:r w:rsidRPr="00A673FF">
        <w:rPr>
          <w:rFonts w:ascii="Times New Roman" w:hAnsi="Times New Roman" w:cs="Times New Roman"/>
          <w:color w:val="000000"/>
          <w:sz w:val="28"/>
          <w:szCs w:val="28"/>
          <w:lang w:val="uk-UA"/>
        </w:rPr>
        <w:t xml:space="preserve"> динамікою цього показника </w:t>
      </w:r>
      <w:r w:rsidRPr="00A673FF">
        <w:rPr>
          <w:rFonts w:ascii="Times New Roman" w:hAnsi="Times New Roman" w:cs="Times New Roman"/>
          <w:sz w:val="28"/>
          <w:szCs w:val="28"/>
          <w:lang w:val="uk-UA"/>
        </w:rPr>
        <w:t>у</w:t>
      </w:r>
      <w:r w:rsidRPr="00A673FF">
        <w:rPr>
          <w:rFonts w:ascii="Times New Roman" w:hAnsi="Times New Roman" w:cs="Times New Roman"/>
          <w:color w:val="000000"/>
          <w:sz w:val="28"/>
          <w:szCs w:val="28"/>
          <w:lang w:val="uk-UA"/>
        </w:rPr>
        <w:t xml:space="preserve"> </w:t>
      </w:r>
      <w:r w:rsidRPr="00A673FF">
        <w:rPr>
          <w:rFonts w:ascii="Times New Roman" w:hAnsi="Times New Roman" w:cs="Times New Roman"/>
          <w:sz w:val="28"/>
          <w:szCs w:val="28"/>
          <w:lang w:val="uk-UA"/>
        </w:rPr>
        <w:t>інших</w:t>
      </w:r>
      <w:r w:rsidRPr="00A673FF">
        <w:rPr>
          <w:rFonts w:ascii="Times New Roman" w:hAnsi="Times New Roman" w:cs="Times New Roman"/>
          <w:color w:val="000000"/>
          <w:sz w:val="28"/>
          <w:szCs w:val="28"/>
          <w:lang w:val="uk-UA"/>
        </w:rPr>
        <w:t xml:space="preserve"> емітентів. При розрахунку даного показника слід враховувати оподаткування дивідендів і </w:t>
      </w:r>
      <w:r w:rsidRPr="00A673FF">
        <w:rPr>
          <w:rFonts w:ascii="Times New Roman" w:hAnsi="Times New Roman" w:cs="Times New Roman"/>
          <w:sz w:val="28"/>
          <w:szCs w:val="28"/>
          <w:lang w:val="uk-UA"/>
        </w:rPr>
        <w:t>витрати</w:t>
      </w:r>
      <w:r w:rsidRPr="00A673FF">
        <w:rPr>
          <w:rFonts w:ascii="Times New Roman" w:hAnsi="Times New Roman" w:cs="Times New Roman"/>
          <w:color w:val="000000"/>
          <w:sz w:val="28"/>
          <w:szCs w:val="28"/>
          <w:lang w:val="uk-UA"/>
        </w:rPr>
        <w:t xml:space="preserve"> по </w:t>
      </w:r>
      <w:r w:rsidRPr="00A673FF">
        <w:rPr>
          <w:rFonts w:ascii="Times New Roman" w:hAnsi="Times New Roman" w:cs="Times New Roman"/>
          <w:sz w:val="28"/>
          <w:szCs w:val="28"/>
          <w:lang w:val="uk-UA"/>
        </w:rPr>
        <w:t>придбанню</w:t>
      </w:r>
      <w:r w:rsidRPr="00A673FF">
        <w:rPr>
          <w:rFonts w:ascii="Times New Roman" w:hAnsi="Times New Roman" w:cs="Times New Roman"/>
          <w:color w:val="000000"/>
          <w:sz w:val="28"/>
          <w:szCs w:val="28"/>
          <w:lang w:val="uk-UA"/>
        </w:rPr>
        <w:t xml:space="preserve"> акцій. </w:t>
      </w:r>
    </w:p>
    <w:p w:rsidR="00F62F09" w:rsidRPr="00A673FF" w:rsidRDefault="00F62F09" w:rsidP="004A6DBE">
      <w:pPr>
        <w:pStyle w:val="text"/>
        <w:autoSpaceDE w:val="0"/>
        <w:autoSpaceDN w:val="0"/>
        <w:spacing w:before="0" w:line="360" w:lineRule="auto"/>
        <w:ind w:firstLine="720"/>
        <w:rPr>
          <w:rFonts w:ascii="Times New Roman" w:hAnsi="Times New Roman" w:cs="Times New Roman"/>
          <w:color w:val="000000"/>
          <w:sz w:val="28"/>
          <w:szCs w:val="28"/>
          <w:lang w:val="uk-UA"/>
        </w:rPr>
      </w:pPr>
      <w:r w:rsidRPr="00A673FF">
        <w:rPr>
          <w:rFonts w:ascii="Times New Roman" w:hAnsi="Times New Roman" w:cs="Times New Roman"/>
          <w:color w:val="000000"/>
          <w:sz w:val="28"/>
          <w:szCs w:val="28"/>
          <w:lang w:val="uk-UA"/>
        </w:rPr>
        <w:t xml:space="preserve">Дивідендна політика повинна бути зрозуміла всім, тому будувати її необхідно виходячи з тієї </w:t>
      </w:r>
      <w:r w:rsidRPr="00A673FF">
        <w:rPr>
          <w:rFonts w:ascii="Times New Roman" w:hAnsi="Times New Roman" w:cs="Times New Roman"/>
          <w:sz w:val="28"/>
          <w:szCs w:val="28"/>
          <w:lang w:val="uk-UA"/>
        </w:rPr>
        <w:t>посилки</w:t>
      </w:r>
      <w:r w:rsidRPr="00A673FF">
        <w:rPr>
          <w:rFonts w:ascii="Times New Roman" w:hAnsi="Times New Roman" w:cs="Times New Roman"/>
          <w:color w:val="000000"/>
          <w:sz w:val="28"/>
          <w:szCs w:val="28"/>
          <w:lang w:val="uk-UA"/>
        </w:rPr>
        <w:t xml:space="preserve">, що дивідендна політика є певна система передачі інформації. На російському ринку така інформація практично відсутня: дивіденди не </w:t>
      </w:r>
      <w:r w:rsidRPr="00A673FF">
        <w:rPr>
          <w:rFonts w:ascii="Times New Roman" w:hAnsi="Times New Roman" w:cs="Times New Roman"/>
          <w:sz w:val="28"/>
          <w:szCs w:val="28"/>
          <w:lang w:val="uk-UA"/>
        </w:rPr>
        <w:t>містять</w:t>
      </w:r>
      <w:r w:rsidRPr="00A673FF">
        <w:rPr>
          <w:rFonts w:ascii="Times New Roman" w:hAnsi="Times New Roman" w:cs="Times New Roman"/>
          <w:color w:val="000000"/>
          <w:sz w:val="28"/>
          <w:szCs w:val="28"/>
          <w:lang w:val="uk-UA"/>
        </w:rPr>
        <w:t xml:space="preserve"> належної інформації про політику, що проводиться підприємствами, а курси акцій - про </w:t>
      </w:r>
      <w:r w:rsidRPr="00A673FF">
        <w:rPr>
          <w:rFonts w:ascii="Times New Roman" w:hAnsi="Times New Roman" w:cs="Times New Roman"/>
          <w:sz w:val="28"/>
          <w:szCs w:val="28"/>
          <w:lang w:val="uk-UA"/>
        </w:rPr>
        <w:t>очікування</w:t>
      </w:r>
      <w:r w:rsidRPr="00A673FF">
        <w:rPr>
          <w:rFonts w:ascii="Times New Roman" w:hAnsi="Times New Roman" w:cs="Times New Roman"/>
          <w:color w:val="000000"/>
          <w:sz w:val="28"/>
          <w:szCs w:val="28"/>
          <w:lang w:val="uk-UA"/>
        </w:rPr>
        <w:t xml:space="preserve"> інвесторів. Це, безумовно, </w:t>
      </w:r>
      <w:r w:rsidRPr="00A673FF">
        <w:rPr>
          <w:rFonts w:ascii="Times New Roman" w:hAnsi="Times New Roman" w:cs="Times New Roman"/>
          <w:sz w:val="28"/>
          <w:szCs w:val="28"/>
          <w:lang w:val="uk-UA"/>
        </w:rPr>
        <w:t>відображається</w:t>
      </w:r>
      <w:r w:rsidRPr="00A673FF">
        <w:rPr>
          <w:rFonts w:ascii="Times New Roman" w:hAnsi="Times New Roman" w:cs="Times New Roman"/>
          <w:color w:val="000000"/>
          <w:sz w:val="28"/>
          <w:szCs w:val="28"/>
          <w:lang w:val="uk-UA"/>
        </w:rPr>
        <w:t xml:space="preserve"> на інвестиційному процесі і стримує формування ефективного ринку </w:t>
      </w:r>
      <w:r w:rsidRPr="00A673FF">
        <w:rPr>
          <w:rFonts w:ascii="Times New Roman" w:hAnsi="Times New Roman" w:cs="Times New Roman"/>
          <w:sz w:val="28"/>
          <w:szCs w:val="28"/>
          <w:lang w:val="uk-UA"/>
        </w:rPr>
        <w:t>цінних</w:t>
      </w:r>
      <w:r w:rsidRPr="00A673FF">
        <w:rPr>
          <w:rFonts w:ascii="Times New Roman" w:hAnsi="Times New Roman" w:cs="Times New Roman"/>
          <w:color w:val="000000"/>
          <w:sz w:val="28"/>
          <w:szCs w:val="28"/>
          <w:lang w:val="uk-UA"/>
        </w:rPr>
        <w:t xml:space="preserve"> паперів - ринку, на якому </w:t>
      </w:r>
      <w:r w:rsidRPr="00A673FF">
        <w:rPr>
          <w:rFonts w:ascii="Times New Roman" w:hAnsi="Times New Roman" w:cs="Times New Roman"/>
          <w:sz w:val="28"/>
          <w:szCs w:val="28"/>
          <w:lang w:val="uk-UA"/>
        </w:rPr>
        <w:t>цінні</w:t>
      </w:r>
      <w:r w:rsidRPr="00A673FF">
        <w:rPr>
          <w:rFonts w:ascii="Times New Roman" w:hAnsi="Times New Roman" w:cs="Times New Roman"/>
          <w:color w:val="000000"/>
          <w:sz w:val="28"/>
          <w:szCs w:val="28"/>
          <w:lang w:val="uk-UA"/>
        </w:rPr>
        <w:t xml:space="preserve"> папери </w:t>
      </w:r>
      <w:r w:rsidRPr="00A673FF">
        <w:rPr>
          <w:rFonts w:ascii="Times New Roman" w:hAnsi="Times New Roman" w:cs="Times New Roman"/>
          <w:sz w:val="28"/>
          <w:szCs w:val="28"/>
          <w:lang w:val="uk-UA"/>
        </w:rPr>
        <w:t>з</w:t>
      </w:r>
      <w:r w:rsidRPr="00A673FF">
        <w:rPr>
          <w:rFonts w:ascii="Times New Roman" w:hAnsi="Times New Roman" w:cs="Times New Roman"/>
          <w:color w:val="000000"/>
          <w:sz w:val="28"/>
          <w:szCs w:val="28"/>
          <w:lang w:val="uk-UA"/>
        </w:rPr>
        <w:t xml:space="preserve"> одним і тим же рівнем ризику приносять однаковий </w:t>
      </w:r>
      <w:r w:rsidRPr="00A673FF">
        <w:rPr>
          <w:rFonts w:ascii="Times New Roman" w:hAnsi="Times New Roman" w:cs="Times New Roman"/>
          <w:sz w:val="28"/>
          <w:szCs w:val="28"/>
          <w:lang w:val="uk-UA"/>
        </w:rPr>
        <w:t>дохід</w:t>
      </w:r>
      <w:r w:rsidRPr="00A673FF">
        <w:rPr>
          <w:rFonts w:ascii="Times New Roman" w:hAnsi="Times New Roman" w:cs="Times New Roman"/>
          <w:color w:val="000000"/>
          <w:sz w:val="28"/>
          <w:szCs w:val="28"/>
          <w:lang w:val="uk-UA"/>
        </w:rPr>
        <w:t xml:space="preserve">. При проведенні дивідендної політики акціонерні </w:t>
      </w:r>
      <w:r w:rsidRPr="00A673FF">
        <w:rPr>
          <w:rFonts w:ascii="Times New Roman" w:hAnsi="Times New Roman" w:cs="Times New Roman"/>
          <w:sz w:val="28"/>
          <w:szCs w:val="28"/>
          <w:lang w:val="uk-UA"/>
        </w:rPr>
        <w:t>суспільства</w:t>
      </w:r>
      <w:r w:rsidRPr="00A673FF">
        <w:rPr>
          <w:rFonts w:ascii="Times New Roman" w:hAnsi="Times New Roman" w:cs="Times New Roman"/>
          <w:color w:val="000000"/>
          <w:sz w:val="28"/>
          <w:szCs w:val="28"/>
          <w:lang w:val="uk-UA"/>
        </w:rPr>
        <w:t xml:space="preserve"> (</w:t>
      </w:r>
      <w:r w:rsidRPr="00A673FF">
        <w:rPr>
          <w:rFonts w:ascii="Times New Roman" w:hAnsi="Times New Roman" w:cs="Times New Roman"/>
          <w:sz w:val="28"/>
          <w:szCs w:val="28"/>
          <w:lang w:val="uk-UA"/>
        </w:rPr>
        <w:t>ради</w:t>
      </w:r>
      <w:r w:rsidRPr="00A673FF">
        <w:rPr>
          <w:rFonts w:ascii="Times New Roman" w:hAnsi="Times New Roman" w:cs="Times New Roman"/>
          <w:color w:val="000000"/>
          <w:sz w:val="28"/>
          <w:szCs w:val="28"/>
          <w:lang w:val="uk-UA"/>
        </w:rPr>
        <w:t xml:space="preserve"> директорів) повинні враховувати, що: </w:t>
      </w:r>
    </w:p>
    <w:p w:rsidR="00F62F09" w:rsidRPr="00A673FF" w:rsidRDefault="00F62F09" w:rsidP="004A6DBE">
      <w:pPr>
        <w:numPr>
          <w:ilvl w:val="0"/>
          <w:numId w:val="7"/>
        </w:numPr>
        <w:tabs>
          <w:tab w:val="clear" w:pos="720"/>
          <w:tab w:val="num" w:pos="0"/>
        </w:tabs>
        <w:spacing w:line="360" w:lineRule="auto"/>
        <w:ind w:left="0" w:firstLine="720"/>
        <w:jc w:val="both"/>
        <w:rPr>
          <w:color w:val="000000"/>
          <w:sz w:val="28"/>
          <w:szCs w:val="28"/>
          <w:lang w:val="uk-UA"/>
        </w:rPr>
      </w:pPr>
      <w:r w:rsidRPr="00A673FF">
        <w:rPr>
          <w:color w:val="000000"/>
          <w:sz w:val="28"/>
          <w:szCs w:val="28"/>
          <w:lang w:val="uk-UA"/>
        </w:rPr>
        <w:t xml:space="preserve">регулярно виплачувані дивіденди зменшують невизначеність інвесторів; </w:t>
      </w:r>
    </w:p>
    <w:p w:rsidR="00F62F09" w:rsidRPr="00A673FF" w:rsidRDefault="00F62F09" w:rsidP="004A6DBE">
      <w:pPr>
        <w:numPr>
          <w:ilvl w:val="0"/>
          <w:numId w:val="7"/>
        </w:numPr>
        <w:tabs>
          <w:tab w:val="clear" w:pos="720"/>
          <w:tab w:val="num" w:pos="0"/>
        </w:tabs>
        <w:autoSpaceDE w:val="0"/>
        <w:autoSpaceDN w:val="0"/>
        <w:spacing w:line="360" w:lineRule="auto"/>
        <w:ind w:left="0" w:firstLine="720"/>
        <w:jc w:val="both"/>
        <w:rPr>
          <w:color w:val="000000"/>
          <w:sz w:val="28"/>
          <w:szCs w:val="28"/>
          <w:lang w:val="uk-UA"/>
        </w:rPr>
      </w:pPr>
      <w:r w:rsidRPr="00A673FF">
        <w:rPr>
          <w:color w:val="000000"/>
          <w:sz w:val="28"/>
          <w:szCs w:val="28"/>
          <w:lang w:val="uk-UA"/>
        </w:rPr>
        <w:t xml:space="preserve">виплата дивідендів свідчить про </w:t>
      </w:r>
      <w:r w:rsidRPr="00A673FF">
        <w:rPr>
          <w:sz w:val="28"/>
          <w:szCs w:val="28"/>
          <w:lang w:val="uk-UA"/>
        </w:rPr>
        <w:t>хороший</w:t>
      </w:r>
      <w:r w:rsidRPr="00A673FF">
        <w:rPr>
          <w:color w:val="000000"/>
          <w:sz w:val="28"/>
          <w:szCs w:val="28"/>
          <w:lang w:val="uk-UA"/>
        </w:rPr>
        <w:t xml:space="preserve"> стан </w:t>
      </w:r>
      <w:r w:rsidRPr="00A673FF">
        <w:rPr>
          <w:sz w:val="28"/>
          <w:szCs w:val="28"/>
          <w:lang w:val="uk-UA"/>
        </w:rPr>
        <w:t>суспільства</w:t>
      </w:r>
      <w:r w:rsidRPr="00A673FF">
        <w:rPr>
          <w:color w:val="000000"/>
          <w:sz w:val="28"/>
          <w:szCs w:val="28"/>
          <w:lang w:val="uk-UA"/>
        </w:rPr>
        <w:t xml:space="preserve">; </w:t>
      </w:r>
    </w:p>
    <w:p w:rsidR="00F62F09" w:rsidRPr="00A673FF" w:rsidRDefault="00F62F09" w:rsidP="004A6DBE">
      <w:pPr>
        <w:numPr>
          <w:ilvl w:val="0"/>
          <w:numId w:val="7"/>
        </w:numPr>
        <w:tabs>
          <w:tab w:val="clear" w:pos="720"/>
          <w:tab w:val="num" w:pos="0"/>
        </w:tabs>
        <w:autoSpaceDE w:val="0"/>
        <w:autoSpaceDN w:val="0"/>
        <w:spacing w:line="360" w:lineRule="auto"/>
        <w:ind w:left="0" w:firstLine="720"/>
        <w:jc w:val="both"/>
        <w:rPr>
          <w:color w:val="000000"/>
          <w:sz w:val="28"/>
          <w:szCs w:val="28"/>
          <w:lang w:val="uk-UA"/>
        </w:rPr>
      </w:pPr>
      <w:r w:rsidRPr="00A673FF">
        <w:rPr>
          <w:color w:val="000000"/>
          <w:sz w:val="28"/>
          <w:szCs w:val="28"/>
          <w:lang w:val="uk-UA"/>
        </w:rPr>
        <w:t xml:space="preserve">інвесторів цікавить стабільність величини дивідендних виплат, скоректованої </w:t>
      </w:r>
      <w:r w:rsidRPr="00A673FF">
        <w:rPr>
          <w:sz w:val="28"/>
          <w:szCs w:val="28"/>
          <w:lang w:val="uk-UA"/>
        </w:rPr>
        <w:t>з урахуванням</w:t>
      </w:r>
      <w:r w:rsidRPr="00A673FF">
        <w:rPr>
          <w:color w:val="000000"/>
          <w:sz w:val="28"/>
          <w:szCs w:val="28"/>
          <w:lang w:val="uk-UA"/>
        </w:rPr>
        <w:t xml:space="preserve"> інфляції; </w:t>
      </w:r>
    </w:p>
    <w:p w:rsidR="00F62F09" w:rsidRPr="00A673FF" w:rsidRDefault="00F62F09" w:rsidP="004A6DBE">
      <w:pPr>
        <w:numPr>
          <w:ilvl w:val="0"/>
          <w:numId w:val="7"/>
        </w:numPr>
        <w:tabs>
          <w:tab w:val="clear" w:pos="720"/>
          <w:tab w:val="num" w:pos="0"/>
        </w:tabs>
        <w:autoSpaceDE w:val="0"/>
        <w:autoSpaceDN w:val="0"/>
        <w:spacing w:line="360" w:lineRule="auto"/>
        <w:ind w:left="0" w:firstLine="720"/>
        <w:jc w:val="both"/>
        <w:rPr>
          <w:color w:val="000000"/>
          <w:sz w:val="28"/>
          <w:szCs w:val="28"/>
          <w:lang w:val="uk-UA"/>
        </w:rPr>
      </w:pPr>
      <w:r w:rsidRPr="00A673FF">
        <w:rPr>
          <w:color w:val="000000"/>
          <w:sz w:val="28"/>
          <w:szCs w:val="28"/>
          <w:lang w:val="uk-UA"/>
        </w:rPr>
        <w:t xml:space="preserve">підвищення дивідендів за певний період варто проводити </w:t>
      </w:r>
      <w:r w:rsidRPr="00A673FF">
        <w:rPr>
          <w:sz w:val="28"/>
          <w:szCs w:val="28"/>
          <w:lang w:val="uk-UA"/>
        </w:rPr>
        <w:t>тільки</w:t>
      </w:r>
      <w:r w:rsidRPr="00A673FF">
        <w:rPr>
          <w:color w:val="000000"/>
          <w:sz w:val="28"/>
          <w:szCs w:val="28"/>
          <w:lang w:val="uk-UA"/>
        </w:rPr>
        <w:t xml:space="preserve"> за наявності розрахунків, що свідчать про </w:t>
      </w:r>
      <w:r w:rsidRPr="00A673FF">
        <w:rPr>
          <w:sz w:val="28"/>
          <w:szCs w:val="28"/>
          <w:lang w:val="uk-UA"/>
        </w:rPr>
        <w:t>можливість</w:t>
      </w:r>
      <w:r w:rsidRPr="00A673FF">
        <w:rPr>
          <w:color w:val="000000"/>
          <w:sz w:val="28"/>
          <w:szCs w:val="28"/>
          <w:lang w:val="uk-UA"/>
        </w:rPr>
        <w:t xml:space="preserve"> підтримки їх розміру в майбутньому. Якщо такої упевненості немає, то доцільно заявити про виплату экстрадивидендов. </w:t>
      </w:r>
    </w:p>
    <w:p w:rsidR="00E176A2" w:rsidRPr="004A6DBE" w:rsidRDefault="00F62F09" w:rsidP="004A6DBE">
      <w:pPr>
        <w:pStyle w:val="text"/>
        <w:spacing w:before="0" w:line="360" w:lineRule="auto"/>
        <w:ind w:firstLine="720"/>
        <w:rPr>
          <w:rFonts w:ascii="Times New Roman" w:hAnsi="Times New Roman" w:cs="Times New Roman"/>
          <w:color w:val="000000"/>
          <w:sz w:val="28"/>
          <w:szCs w:val="28"/>
          <w:lang w:val="uk-UA"/>
        </w:rPr>
      </w:pPr>
      <w:r w:rsidRPr="00A673FF">
        <w:rPr>
          <w:rFonts w:ascii="Times New Roman" w:hAnsi="Times New Roman" w:cs="Times New Roman"/>
          <w:color w:val="000000"/>
          <w:sz w:val="28"/>
          <w:szCs w:val="28"/>
          <w:lang w:val="uk-UA"/>
        </w:rPr>
        <w:t>Раціональна дивідендна політика дозволяє максимізувати добробут акціонерів підприємства і одночасно забезпечити фінансування його діяльності.</w:t>
      </w:r>
    </w:p>
    <w:p w:rsidR="00F62F09" w:rsidRPr="00A673FF" w:rsidRDefault="00F62F09" w:rsidP="004A6DBE">
      <w:pPr>
        <w:pStyle w:val="text"/>
        <w:spacing w:before="0" w:line="360" w:lineRule="auto"/>
        <w:ind w:firstLine="720"/>
        <w:rPr>
          <w:lang w:val="uk-UA"/>
        </w:rPr>
      </w:pPr>
      <w:r w:rsidRPr="00E176A2">
        <w:rPr>
          <w:rFonts w:ascii="Times New Roman" w:hAnsi="Times New Roman" w:cs="Times New Roman"/>
          <w:sz w:val="28"/>
          <w:szCs w:val="28"/>
          <w:lang w:val="uk-UA"/>
        </w:rPr>
        <w:t>Види дивідендної політики</w:t>
      </w:r>
      <w:r w:rsidR="00E176A2" w:rsidRPr="004A6DBE">
        <w:rPr>
          <w:rFonts w:ascii="Times New Roman" w:hAnsi="Times New Roman" w:cs="Times New Roman"/>
          <w:sz w:val="28"/>
          <w:szCs w:val="28"/>
          <w:lang w:val="uk-UA"/>
        </w:rPr>
        <w:t xml:space="preserve">. </w:t>
      </w:r>
      <w:r w:rsidRPr="00E176A2">
        <w:rPr>
          <w:rFonts w:ascii="Times New Roman" w:hAnsi="Times New Roman" w:cs="Times New Roman"/>
          <w:sz w:val="28"/>
          <w:szCs w:val="28"/>
          <w:lang w:val="uk-UA"/>
        </w:rPr>
        <w:t>Реально корпорація вибирає конкретний вид дивідендної політики з урахуванням низького або високого дивідендного виходу, стабільних або змінних дивідендів на акцію</w:t>
      </w:r>
      <w:r w:rsidRPr="00A673FF">
        <w:rPr>
          <w:lang w:val="uk-UA"/>
        </w:rPr>
        <w:t>.</w:t>
      </w:r>
    </w:p>
    <w:p w:rsidR="00F62F09" w:rsidRPr="00A673FF" w:rsidRDefault="00F62F09" w:rsidP="004A6DBE">
      <w:pPr>
        <w:pStyle w:val="a3"/>
        <w:autoSpaceDE w:val="0"/>
        <w:autoSpaceDN w:val="0"/>
        <w:spacing w:after="0" w:line="360" w:lineRule="auto"/>
        <w:ind w:firstLine="720"/>
        <w:jc w:val="both"/>
        <w:rPr>
          <w:rFonts w:ascii="Times New Roman" w:hAnsi="Times New Roman" w:cs="Times New Roman"/>
          <w:sz w:val="28"/>
          <w:szCs w:val="28"/>
          <w:lang w:val="uk-UA"/>
        </w:rPr>
      </w:pPr>
      <w:r w:rsidRPr="00A673FF">
        <w:rPr>
          <w:rFonts w:ascii="Times New Roman" w:hAnsi="Times New Roman" w:cs="Times New Roman"/>
          <w:sz w:val="28"/>
          <w:szCs w:val="28"/>
          <w:lang w:val="uk-UA"/>
        </w:rPr>
        <w:t xml:space="preserve">1. </w:t>
      </w:r>
      <w:r w:rsidRPr="00A673FF">
        <w:rPr>
          <w:rFonts w:ascii="Times New Roman" w:hAnsi="Times New Roman" w:cs="Times New Roman"/>
          <w:sz w:val="28"/>
          <w:szCs w:val="28"/>
          <w:u w:val="single"/>
          <w:lang w:val="uk-UA"/>
        </w:rPr>
        <w:t>Залишкова дивідендна політика.</w:t>
      </w:r>
      <w:r w:rsidRPr="00A673FF">
        <w:rPr>
          <w:rFonts w:ascii="Times New Roman" w:hAnsi="Times New Roman" w:cs="Times New Roman"/>
          <w:sz w:val="28"/>
          <w:szCs w:val="28"/>
          <w:lang w:val="uk-UA"/>
        </w:rPr>
        <w:t xml:space="preserve"> Ця політика будується на першорядному обліку інвестиційних можливостей корпорації, обмеженості зовнішніх джерел фінансування або їх високої вартості. Дивідендний вихід визначається таким чином:</w:t>
      </w:r>
    </w:p>
    <w:p w:rsidR="00F62F09" w:rsidRPr="00A673FF" w:rsidRDefault="00F62F09" w:rsidP="004A6DBE">
      <w:pPr>
        <w:pStyle w:val="a3"/>
        <w:autoSpaceDE w:val="0"/>
        <w:autoSpaceDN w:val="0"/>
        <w:spacing w:after="0" w:line="360" w:lineRule="auto"/>
        <w:ind w:firstLine="720"/>
        <w:jc w:val="both"/>
        <w:rPr>
          <w:rFonts w:ascii="Times New Roman" w:hAnsi="Times New Roman" w:cs="Times New Roman"/>
          <w:sz w:val="28"/>
          <w:szCs w:val="28"/>
          <w:lang w:val="uk-UA"/>
        </w:rPr>
      </w:pPr>
      <w:r w:rsidRPr="00A673FF">
        <w:rPr>
          <w:rFonts w:ascii="Times New Roman" w:hAnsi="Times New Roman" w:cs="Times New Roman"/>
          <w:sz w:val="28"/>
          <w:szCs w:val="28"/>
          <w:lang w:val="uk-UA"/>
        </w:rPr>
        <w:t xml:space="preserve">1) визначається кількість грошових коштів, яких може мати в своєму розпорядженні корпорація без додаткової емісії акцій. Наприклад, якщо одержаний чистий прибуток 100 млн. рублів і корпорація не виплачує дивіденди, то максимальне зростання капіталу за рахунок </w:t>
      </w:r>
      <w:r w:rsidRPr="00A673FF">
        <w:rPr>
          <w:rFonts w:ascii="Times New Roman" w:hAnsi="Times New Roman" w:cs="Times New Roman"/>
          <w:sz w:val="28"/>
          <w:szCs w:val="28"/>
        </w:rPr>
        <w:t>соб-ственних</w:t>
      </w:r>
      <w:r w:rsidRPr="00A673FF">
        <w:rPr>
          <w:rFonts w:ascii="Times New Roman" w:hAnsi="Times New Roman" w:cs="Times New Roman"/>
          <w:sz w:val="28"/>
          <w:szCs w:val="28"/>
          <w:lang w:val="uk-UA"/>
        </w:rPr>
        <w:t xml:space="preserve"> внутрішніх джерел складе 100 млн. рублів. Якщо структура капіталу зберігається незмінною (наприклад, фінансовий важіль D/V рівний 0,33), щоб максимізувати ринкову оцінку капіталу, то корпорація повинна привернути позиковий капітал (облігаційна позика або банківський кредит) у розмірі 50 млн. рублів (50/(100 + 50)= 0,33).</w:t>
      </w:r>
    </w:p>
    <w:p w:rsidR="00F62F09" w:rsidRPr="00A673FF" w:rsidRDefault="00F62F09" w:rsidP="004A6DBE">
      <w:pPr>
        <w:pStyle w:val="a3"/>
        <w:autoSpaceDE w:val="0"/>
        <w:autoSpaceDN w:val="0"/>
        <w:spacing w:after="0" w:line="360" w:lineRule="auto"/>
        <w:ind w:firstLine="720"/>
        <w:jc w:val="both"/>
        <w:rPr>
          <w:rFonts w:ascii="Times New Roman" w:hAnsi="Times New Roman" w:cs="Times New Roman"/>
          <w:sz w:val="28"/>
          <w:szCs w:val="28"/>
          <w:lang w:val="uk-UA"/>
        </w:rPr>
      </w:pPr>
      <w:r w:rsidRPr="00A673FF">
        <w:rPr>
          <w:rFonts w:ascii="Times New Roman" w:hAnsi="Times New Roman" w:cs="Times New Roman"/>
          <w:sz w:val="28"/>
          <w:szCs w:val="28"/>
          <w:lang w:val="uk-UA"/>
        </w:rPr>
        <w:t>В цьому випадку можливий розмір нового капіталу зросте до 150 млн. рублів;</w:t>
      </w:r>
    </w:p>
    <w:p w:rsidR="00F62F09" w:rsidRPr="00A673FF" w:rsidRDefault="00F62F09" w:rsidP="004A6DBE">
      <w:pPr>
        <w:pStyle w:val="a3"/>
        <w:autoSpaceDE w:val="0"/>
        <w:autoSpaceDN w:val="0"/>
        <w:spacing w:after="0" w:line="360" w:lineRule="auto"/>
        <w:ind w:firstLine="720"/>
        <w:jc w:val="both"/>
        <w:rPr>
          <w:rFonts w:ascii="Times New Roman" w:hAnsi="Times New Roman" w:cs="Times New Roman"/>
          <w:sz w:val="28"/>
          <w:szCs w:val="28"/>
          <w:lang w:val="uk-UA"/>
        </w:rPr>
      </w:pPr>
      <w:r w:rsidRPr="00A673FF">
        <w:rPr>
          <w:rFonts w:ascii="Times New Roman" w:hAnsi="Times New Roman" w:cs="Times New Roman"/>
          <w:sz w:val="28"/>
          <w:szCs w:val="28"/>
          <w:lang w:val="uk-UA"/>
        </w:rPr>
        <w:t xml:space="preserve">2) можливий розмір нового капіталу порівнюється з інвестиційними можливостями через порівняння відносної очікуваної величини доходу (внутрішньої норми прибутковості проекту) і вартості капіталу. Якщо грошові кошти, необхідні для реалізації вигідних проектів (по яких внутрішня норма прибутковості перевищує вартість капіталу), перевищують розмір нового, що розташовується, капіталу, то дивіденди не виплачуються, весь чистий прибуток </w:t>
      </w:r>
      <w:r w:rsidR="003A0D29" w:rsidRPr="00A673FF">
        <w:rPr>
          <w:rFonts w:ascii="Times New Roman" w:hAnsi="Times New Roman" w:cs="Times New Roman"/>
          <w:sz w:val="28"/>
          <w:szCs w:val="28"/>
          <w:lang w:val="uk-UA"/>
        </w:rPr>
        <w:t>ре інвестується</w:t>
      </w:r>
      <w:r w:rsidRPr="00A673FF">
        <w:rPr>
          <w:rFonts w:ascii="Times New Roman" w:hAnsi="Times New Roman" w:cs="Times New Roman"/>
          <w:sz w:val="28"/>
          <w:szCs w:val="28"/>
          <w:lang w:val="uk-UA"/>
        </w:rPr>
        <w:t xml:space="preserve">, а недолік грошових коштів за проектом покривається через додаткову емісію акцій або через можливе розтягування термінів здійснення проекту. Якщо грошові кошти, необхідні за інвестиційною програмою, менше, ніж розмір нового, що розташовується, капіталу, то дивіденди виплачуються за залишковим принципом. Дивідендні виплати (d) року t визначаються як різниця між чистим прибутком року t і нерозподіленим прибутком, необхідним для фінансування інвестиційної програми даного року. Наприклад, якщо очікуваний чистий прибуток наступного року 100 млн. рублів, структура капіталу (яка максимізує ринкову ціну) включає 50% позикового капіталу і 50% власного і за інвестиційною програмою наступного року передбачається витратити 140 млн. рублів, то виходячи з цільової структури капіталу 70 млн. рублів слід привертати у вигляді позикового капіталу і 70 млн. рублів власного (перш за все нерозподілений прибуток). Залишок чистого прибутку 30 млн. рублів слідує направити на виплату дивідендів. </w:t>
      </w:r>
      <w:r w:rsidR="003A0D29" w:rsidRPr="00A673FF">
        <w:rPr>
          <w:rFonts w:ascii="Times New Roman" w:hAnsi="Times New Roman" w:cs="Times New Roman"/>
          <w:sz w:val="28"/>
          <w:szCs w:val="28"/>
          <w:lang w:val="uk-UA"/>
        </w:rPr>
        <w:t>Дивідендний</w:t>
      </w:r>
      <w:r w:rsidRPr="00A673FF">
        <w:rPr>
          <w:rFonts w:ascii="Times New Roman" w:hAnsi="Times New Roman" w:cs="Times New Roman"/>
          <w:sz w:val="28"/>
          <w:szCs w:val="28"/>
          <w:lang w:val="uk-UA"/>
        </w:rPr>
        <w:t xml:space="preserve"> вихід складе 30/100 = 30%.</w:t>
      </w:r>
    </w:p>
    <w:p w:rsidR="00F62F09" w:rsidRPr="00A673FF" w:rsidRDefault="00F62F09" w:rsidP="004A6DBE">
      <w:pPr>
        <w:pStyle w:val="a3"/>
        <w:autoSpaceDE w:val="0"/>
        <w:autoSpaceDN w:val="0"/>
        <w:spacing w:after="0" w:line="360" w:lineRule="auto"/>
        <w:ind w:firstLine="720"/>
        <w:jc w:val="both"/>
        <w:rPr>
          <w:rFonts w:ascii="Times New Roman" w:hAnsi="Times New Roman" w:cs="Times New Roman"/>
          <w:sz w:val="28"/>
          <w:szCs w:val="28"/>
          <w:lang w:val="uk-UA"/>
        </w:rPr>
      </w:pPr>
      <w:r w:rsidRPr="00A673FF">
        <w:rPr>
          <w:rFonts w:ascii="Times New Roman" w:hAnsi="Times New Roman" w:cs="Times New Roman"/>
          <w:sz w:val="28"/>
          <w:szCs w:val="28"/>
          <w:lang w:val="uk-UA"/>
        </w:rPr>
        <w:t xml:space="preserve">Інвестори віддають перевагу фірмі, яка реінвестує прибуток замість виплати дивідендів, якщо прибутковість активів фірми (рентабельність), одержана в результаті реінвестування, перевищує ту прибутковість, яку інвестори можуть одержати самостійно, інвестуючи з аналогічним рівнем ризику. Наприклад, якщо фірма може реінвестувати в проект, що забезпечує </w:t>
      </w:r>
      <w:r w:rsidRPr="00A673FF">
        <w:rPr>
          <w:rFonts w:ascii="Times New Roman" w:hAnsi="Times New Roman" w:cs="Times New Roman"/>
          <w:sz w:val="28"/>
          <w:szCs w:val="28"/>
        </w:rPr>
        <w:t>30%-ную</w:t>
      </w:r>
      <w:r w:rsidRPr="00A673FF">
        <w:rPr>
          <w:rFonts w:ascii="Times New Roman" w:hAnsi="Times New Roman" w:cs="Times New Roman"/>
          <w:sz w:val="28"/>
          <w:szCs w:val="28"/>
          <w:lang w:val="uk-UA"/>
        </w:rPr>
        <w:t xml:space="preserve"> рентабельність, а щонайвища прибутковість середнього акціонера на ринку по дивідендних виплатах складе 20%, то акції корпорації ростимуть в ціні.</w:t>
      </w:r>
    </w:p>
    <w:p w:rsidR="00F62F09" w:rsidRPr="00A673FF" w:rsidRDefault="00F62F09" w:rsidP="004A6DBE">
      <w:pPr>
        <w:pStyle w:val="a3"/>
        <w:autoSpaceDE w:val="0"/>
        <w:autoSpaceDN w:val="0"/>
        <w:spacing w:after="0" w:line="360" w:lineRule="auto"/>
        <w:ind w:firstLine="720"/>
        <w:jc w:val="both"/>
        <w:rPr>
          <w:rFonts w:ascii="Times New Roman" w:hAnsi="Times New Roman" w:cs="Times New Roman"/>
          <w:sz w:val="28"/>
          <w:szCs w:val="28"/>
          <w:lang w:val="uk-UA"/>
        </w:rPr>
      </w:pPr>
      <w:r w:rsidRPr="00A673FF">
        <w:rPr>
          <w:rFonts w:ascii="Times New Roman" w:hAnsi="Times New Roman" w:cs="Times New Roman"/>
          <w:sz w:val="28"/>
          <w:szCs w:val="28"/>
          <w:lang w:val="uk-UA"/>
        </w:rPr>
        <w:t>Таким чином, навіть якщо інвестор оцінює майбутнє зростання більш ризиковано, ніж отримання поточної дивідендної прибутковості, висока очікувана прибутковість за новими проектами компенсує цей ризик.</w:t>
      </w:r>
    </w:p>
    <w:p w:rsidR="00F62F09" w:rsidRPr="00A673FF" w:rsidRDefault="00F62F09" w:rsidP="004A6DBE">
      <w:pPr>
        <w:pStyle w:val="a3"/>
        <w:autoSpaceDE w:val="0"/>
        <w:autoSpaceDN w:val="0"/>
        <w:spacing w:after="0" w:line="360" w:lineRule="auto"/>
        <w:ind w:firstLine="720"/>
        <w:jc w:val="both"/>
        <w:rPr>
          <w:rFonts w:ascii="Times New Roman" w:hAnsi="Times New Roman" w:cs="Times New Roman"/>
          <w:sz w:val="28"/>
          <w:szCs w:val="28"/>
          <w:lang w:val="uk-UA"/>
        </w:rPr>
      </w:pPr>
      <w:r w:rsidRPr="00A673FF">
        <w:rPr>
          <w:rFonts w:ascii="Times New Roman" w:hAnsi="Times New Roman" w:cs="Times New Roman"/>
          <w:sz w:val="28"/>
          <w:szCs w:val="28"/>
          <w:lang w:val="uk-UA"/>
        </w:rPr>
        <w:t xml:space="preserve">2. </w:t>
      </w:r>
      <w:r w:rsidRPr="00A673FF">
        <w:rPr>
          <w:rFonts w:ascii="Times New Roman" w:hAnsi="Times New Roman" w:cs="Times New Roman"/>
          <w:sz w:val="28"/>
          <w:szCs w:val="28"/>
          <w:u w:val="single"/>
          <w:lang w:val="uk-UA"/>
        </w:rPr>
        <w:t>Політика фіксованого дивідендного виходу.</w:t>
      </w:r>
      <w:r w:rsidRPr="00A673FF">
        <w:rPr>
          <w:rFonts w:ascii="Times New Roman" w:hAnsi="Times New Roman" w:cs="Times New Roman"/>
          <w:sz w:val="28"/>
          <w:szCs w:val="28"/>
          <w:lang w:val="uk-UA"/>
        </w:rPr>
        <w:t xml:space="preserve"> Корпорації можуть встановлювати оптимальне значення дивідендного виходу і дотримуватися його. Але оскільки величина чистого прибутку варіюється по роках, той грошовий вираз дивідендних виплат теж буде різний. Коливання дивідендів можуть викликати падіння цін акцій. У чистому вигляді політика фіксованого дивідендного виходу не максимізує ціну акції. На практиці в перші роки свого існування корпорація використовує залишкову дивідендну політику, потім з урахуванням впливу різних чинників встановлює оптимальне значення дивідендного виходу, але не слідує йому сліпо, а дотримується як орієнтиру. У конкретні роки дивідендний вихід може відрізнятися від оптимального, але в середньому за даний період -- близький до нього.</w:t>
      </w:r>
    </w:p>
    <w:p w:rsidR="00F62F09" w:rsidRPr="00A673FF" w:rsidRDefault="00F62F09" w:rsidP="004A6DBE">
      <w:pPr>
        <w:pStyle w:val="a3"/>
        <w:autoSpaceDE w:val="0"/>
        <w:autoSpaceDN w:val="0"/>
        <w:spacing w:after="0" w:line="360" w:lineRule="auto"/>
        <w:ind w:firstLine="720"/>
        <w:jc w:val="both"/>
        <w:rPr>
          <w:rFonts w:ascii="Times New Roman" w:hAnsi="Times New Roman" w:cs="Times New Roman"/>
          <w:sz w:val="28"/>
          <w:szCs w:val="28"/>
          <w:lang w:val="uk-UA"/>
        </w:rPr>
      </w:pPr>
      <w:r w:rsidRPr="00A673FF">
        <w:rPr>
          <w:rFonts w:ascii="Times New Roman" w:hAnsi="Times New Roman" w:cs="Times New Roman"/>
          <w:sz w:val="28"/>
          <w:szCs w:val="28"/>
          <w:lang w:val="uk-UA"/>
        </w:rPr>
        <w:t>Дослідження дивідендної політики американських корпорацій у середині 50-х років дозволило Джону Лінтнеру сформулювати основні принципи дивідендної політики, заснованої на постійності дивідендного виходу:</w:t>
      </w:r>
    </w:p>
    <w:p w:rsidR="00F62F09" w:rsidRPr="00A673FF" w:rsidRDefault="00F62F09" w:rsidP="004A6DBE">
      <w:pPr>
        <w:pStyle w:val="a3"/>
        <w:autoSpaceDE w:val="0"/>
        <w:autoSpaceDN w:val="0"/>
        <w:spacing w:after="0" w:line="360" w:lineRule="auto"/>
        <w:ind w:firstLine="720"/>
        <w:jc w:val="both"/>
        <w:rPr>
          <w:rFonts w:ascii="Times New Roman" w:hAnsi="Times New Roman" w:cs="Times New Roman"/>
          <w:sz w:val="28"/>
          <w:szCs w:val="28"/>
          <w:lang w:val="uk-UA"/>
        </w:rPr>
      </w:pPr>
      <w:r w:rsidRPr="00A673FF">
        <w:rPr>
          <w:rFonts w:ascii="Times New Roman" w:hAnsi="Times New Roman" w:cs="Times New Roman"/>
          <w:sz w:val="28"/>
          <w:szCs w:val="28"/>
          <w:lang w:val="uk-UA"/>
        </w:rPr>
        <w:t>1) менеджери корпорацій мають цільове (оптимальне) значення дивідендного виходу, з урахуванням якого будують політику конкретних виплат;</w:t>
      </w:r>
    </w:p>
    <w:p w:rsidR="00F62F09" w:rsidRPr="00A673FF" w:rsidRDefault="00F62F09" w:rsidP="004A6DBE">
      <w:pPr>
        <w:pStyle w:val="a3"/>
        <w:autoSpaceDE w:val="0"/>
        <w:autoSpaceDN w:val="0"/>
        <w:spacing w:after="0" w:line="360" w:lineRule="auto"/>
        <w:ind w:firstLine="720"/>
        <w:jc w:val="both"/>
        <w:rPr>
          <w:rFonts w:ascii="Times New Roman" w:hAnsi="Times New Roman" w:cs="Times New Roman"/>
          <w:sz w:val="28"/>
          <w:szCs w:val="28"/>
          <w:lang w:val="uk-UA"/>
        </w:rPr>
      </w:pPr>
      <w:r w:rsidRPr="00A673FF">
        <w:rPr>
          <w:rFonts w:ascii="Times New Roman" w:hAnsi="Times New Roman" w:cs="Times New Roman"/>
          <w:sz w:val="28"/>
          <w:szCs w:val="28"/>
          <w:lang w:val="uk-UA"/>
        </w:rPr>
        <w:t>2) існує затримка за часом у відповідь реакції дивідендів на зміну прибутку. Збільшення прибутку в рік t на 20% не приводить до автоматичного збільшення дивідендів на 20% за цей рік. На розмір дивіденду роблять вплив загальні зміни у розмірі прибутку за минулі роки і перспективи зростання. Зниження дивідендів небажане;</w:t>
      </w:r>
    </w:p>
    <w:p w:rsidR="00F62F09" w:rsidRPr="00A673FF" w:rsidRDefault="00F62F09" w:rsidP="004A6DBE">
      <w:pPr>
        <w:pStyle w:val="a3"/>
        <w:autoSpaceDE w:val="0"/>
        <w:autoSpaceDN w:val="0"/>
        <w:spacing w:after="0" w:line="360" w:lineRule="auto"/>
        <w:ind w:firstLine="720"/>
        <w:jc w:val="both"/>
        <w:rPr>
          <w:rFonts w:ascii="Times New Roman" w:hAnsi="Times New Roman" w:cs="Times New Roman"/>
          <w:sz w:val="28"/>
          <w:szCs w:val="28"/>
          <w:lang w:val="uk-UA"/>
        </w:rPr>
      </w:pPr>
      <w:r w:rsidRPr="00A673FF">
        <w:rPr>
          <w:rFonts w:ascii="Times New Roman" w:hAnsi="Times New Roman" w:cs="Times New Roman"/>
          <w:sz w:val="28"/>
          <w:szCs w:val="28"/>
          <w:lang w:val="uk-UA"/>
        </w:rPr>
        <w:t xml:space="preserve">3) найскладніші рішення -- це рішення по зміні дивідендної політики. Менеджери не схильні міняти дивідендну </w:t>
      </w:r>
      <w:r w:rsidRPr="00A673FF">
        <w:rPr>
          <w:rFonts w:ascii="Times New Roman" w:hAnsi="Times New Roman" w:cs="Times New Roman"/>
          <w:sz w:val="28"/>
          <w:szCs w:val="28"/>
        </w:rPr>
        <w:t>політ</w:t>
      </w:r>
      <w:r w:rsidRPr="00A673FF">
        <w:rPr>
          <w:rFonts w:ascii="Times New Roman" w:hAnsi="Times New Roman" w:cs="Times New Roman"/>
          <w:sz w:val="28"/>
          <w:szCs w:val="28"/>
          <w:lang w:val="uk-UA"/>
        </w:rPr>
        <w:t>и</w:t>
      </w:r>
      <w:r w:rsidRPr="00A673FF">
        <w:rPr>
          <w:rFonts w:ascii="Times New Roman" w:hAnsi="Times New Roman" w:cs="Times New Roman"/>
          <w:sz w:val="28"/>
          <w:szCs w:val="28"/>
        </w:rPr>
        <w:t>ку</w:t>
      </w:r>
      <w:r w:rsidRPr="00A673FF">
        <w:rPr>
          <w:rFonts w:ascii="Times New Roman" w:hAnsi="Times New Roman" w:cs="Times New Roman"/>
          <w:sz w:val="28"/>
          <w:szCs w:val="28"/>
          <w:lang w:val="uk-UA"/>
        </w:rPr>
        <w:t xml:space="preserve"> через побоювання неможливості слідувати їй протягом великого періоду часу. У дивідендній політиці має місце певна інерційність. Зростання чистого прибутку завжди випереджає зростання дивідендів. Тільки якщо менеджери упевнені в переході на вищий рівень прибутку, вони міняють дивідендну політику.</w:t>
      </w:r>
    </w:p>
    <w:p w:rsidR="00F62F09" w:rsidRPr="00A673FF" w:rsidRDefault="00F62F09" w:rsidP="004A6DBE">
      <w:pPr>
        <w:pStyle w:val="a3"/>
        <w:autoSpaceDE w:val="0"/>
        <w:autoSpaceDN w:val="0"/>
        <w:spacing w:after="0" w:line="360" w:lineRule="auto"/>
        <w:ind w:firstLine="720"/>
        <w:jc w:val="both"/>
        <w:rPr>
          <w:rFonts w:ascii="Times New Roman" w:hAnsi="Times New Roman" w:cs="Times New Roman"/>
          <w:sz w:val="28"/>
          <w:szCs w:val="28"/>
          <w:lang w:val="uk-UA"/>
        </w:rPr>
      </w:pPr>
      <w:r w:rsidRPr="00A673FF">
        <w:rPr>
          <w:rFonts w:ascii="Times New Roman" w:hAnsi="Times New Roman" w:cs="Times New Roman"/>
          <w:sz w:val="28"/>
          <w:szCs w:val="28"/>
          <w:lang w:val="uk-UA"/>
        </w:rPr>
        <w:t xml:space="preserve">3. </w:t>
      </w:r>
      <w:r w:rsidRPr="00A673FF">
        <w:rPr>
          <w:rFonts w:ascii="Times New Roman" w:hAnsi="Times New Roman" w:cs="Times New Roman"/>
          <w:sz w:val="28"/>
          <w:szCs w:val="28"/>
          <w:u w:val="single"/>
          <w:lang w:val="uk-UA"/>
        </w:rPr>
        <w:t xml:space="preserve">Політика дивідендів, що не знижуються, на акцію і </w:t>
      </w:r>
      <w:r w:rsidRPr="00A673FF">
        <w:rPr>
          <w:rFonts w:ascii="Times New Roman" w:hAnsi="Times New Roman" w:cs="Times New Roman"/>
          <w:sz w:val="28"/>
          <w:szCs w:val="28"/>
          <w:u w:val="single"/>
        </w:rPr>
        <w:t>остаточного</w:t>
      </w:r>
      <w:r w:rsidRPr="00A673FF">
        <w:rPr>
          <w:rFonts w:ascii="Times New Roman" w:hAnsi="Times New Roman" w:cs="Times New Roman"/>
          <w:sz w:val="28"/>
          <w:szCs w:val="28"/>
          <w:u w:val="single"/>
          <w:lang w:val="uk-UA"/>
        </w:rPr>
        <w:t xml:space="preserve"> підходу до нерозподіленого прибутку.</w:t>
      </w:r>
      <w:r w:rsidRPr="00A673FF">
        <w:rPr>
          <w:rFonts w:ascii="Times New Roman" w:hAnsi="Times New Roman" w:cs="Times New Roman"/>
          <w:sz w:val="28"/>
          <w:szCs w:val="28"/>
          <w:lang w:val="uk-UA"/>
        </w:rPr>
        <w:t xml:space="preserve"> Суть політики -- ніколи не знижувати щорічний розмір дивіденду на акцію. Політика може виражатися</w:t>
      </w:r>
    </w:p>
    <w:p w:rsidR="00F62F09" w:rsidRPr="00A673FF" w:rsidRDefault="00F62F09" w:rsidP="004A6DBE">
      <w:pPr>
        <w:pStyle w:val="a3"/>
        <w:autoSpaceDE w:val="0"/>
        <w:autoSpaceDN w:val="0"/>
        <w:spacing w:after="0" w:line="360" w:lineRule="auto"/>
        <w:ind w:firstLine="720"/>
        <w:jc w:val="both"/>
        <w:rPr>
          <w:rFonts w:ascii="Times New Roman" w:hAnsi="Times New Roman" w:cs="Times New Roman"/>
          <w:sz w:val="28"/>
          <w:szCs w:val="28"/>
          <w:lang w:val="uk-UA"/>
        </w:rPr>
      </w:pPr>
      <w:r w:rsidRPr="00A673FF">
        <w:rPr>
          <w:rFonts w:ascii="Times New Roman" w:hAnsi="Times New Roman" w:cs="Times New Roman"/>
          <w:sz w:val="28"/>
          <w:szCs w:val="28"/>
          <w:lang w:val="uk-UA"/>
        </w:rPr>
        <w:t>1) у постійному або слабо збільшується розмірі дивіденду на акцію;</w:t>
      </w:r>
    </w:p>
    <w:p w:rsidR="00F62F09" w:rsidRPr="00A673FF" w:rsidRDefault="00F62F09" w:rsidP="004A6DBE">
      <w:pPr>
        <w:pStyle w:val="a3"/>
        <w:autoSpaceDE w:val="0"/>
        <w:autoSpaceDN w:val="0"/>
        <w:spacing w:after="0" w:line="360" w:lineRule="auto"/>
        <w:ind w:firstLine="720"/>
        <w:jc w:val="both"/>
        <w:rPr>
          <w:rFonts w:ascii="Times New Roman" w:hAnsi="Times New Roman" w:cs="Times New Roman"/>
          <w:sz w:val="28"/>
          <w:szCs w:val="28"/>
          <w:lang w:val="uk-UA"/>
        </w:rPr>
      </w:pPr>
      <w:r w:rsidRPr="00A673FF">
        <w:rPr>
          <w:rFonts w:ascii="Times New Roman" w:hAnsi="Times New Roman" w:cs="Times New Roman"/>
          <w:sz w:val="28"/>
          <w:szCs w:val="28"/>
          <w:lang w:val="uk-UA"/>
        </w:rPr>
        <w:t>2) у стабільних виплатах невисоких дивідендів і процентних надбавок у вдалі роки.</w:t>
      </w:r>
    </w:p>
    <w:p w:rsidR="00F62F09" w:rsidRPr="00A673FF" w:rsidRDefault="00F62F09" w:rsidP="004A6DBE">
      <w:pPr>
        <w:pStyle w:val="a3"/>
        <w:autoSpaceDE w:val="0"/>
        <w:autoSpaceDN w:val="0"/>
        <w:spacing w:after="0" w:line="360" w:lineRule="auto"/>
        <w:ind w:firstLine="720"/>
        <w:jc w:val="both"/>
        <w:rPr>
          <w:rFonts w:ascii="Times New Roman" w:hAnsi="Times New Roman" w:cs="Times New Roman"/>
          <w:sz w:val="28"/>
          <w:szCs w:val="28"/>
          <w:lang w:val="uk-UA"/>
        </w:rPr>
      </w:pPr>
      <w:r w:rsidRPr="00A673FF">
        <w:rPr>
          <w:rFonts w:ascii="Times New Roman" w:hAnsi="Times New Roman" w:cs="Times New Roman"/>
          <w:sz w:val="28"/>
          <w:szCs w:val="28"/>
          <w:lang w:val="uk-UA"/>
        </w:rPr>
        <w:t>Політика стабільних дивідендів означає низький ризик інвестування і невисоку необхідну прибутковість. Акції корпорацій, що дотримуються такої політики, високоліквідні, оскільки мають постійний попит на них з боку фінансових компаній (страхових компаній, пенсійних фондів).</w:t>
      </w:r>
    </w:p>
    <w:p w:rsidR="00F62F09" w:rsidRPr="00A673FF" w:rsidRDefault="00F62F09" w:rsidP="004A6DBE">
      <w:pPr>
        <w:pStyle w:val="a3"/>
        <w:autoSpaceDE w:val="0"/>
        <w:autoSpaceDN w:val="0"/>
        <w:spacing w:after="0" w:line="360" w:lineRule="auto"/>
        <w:ind w:firstLine="720"/>
        <w:jc w:val="both"/>
        <w:rPr>
          <w:rFonts w:ascii="Times New Roman" w:hAnsi="Times New Roman" w:cs="Times New Roman"/>
          <w:sz w:val="28"/>
          <w:szCs w:val="28"/>
          <w:lang w:val="uk-UA"/>
        </w:rPr>
      </w:pPr>
      <w:r w:rsidRPr="00A673FF">
        <w:rPr>
          <w:rFonts w:ascii="Times New Roman" w:hAnsi="Times New Roman" w:cs="Times New Roman"/>
          <w:sz w:val="28"/>
          <w:szCs w:val="28"/>
          <w:lang w:val="uk-UA"/>
        </w:rPr>
        <w:t xml:space="preserve">Політики стабільних дивідендів дотримуються багато російських корпорацій. Наприклад, Володимирський електромеханічний завод з моменту перетворення у відкрите акціонерне товариство щорічно виплачує дивіденд на акцію у розмірі 5 тисяч рублів (номінал акції 1 тисяча). Дивідендний вихід складає не більш 30% (коливається по роках). Нерозподілений прибуток </w:t>
      </w:r>
      <w:r w:rsidR="003A0D29" w:rsidRPr="00A673FF">
        <w:rPr>
          <w:rFonts w:ascii="Times New Roman" w:hAnsi="Times New Roman" w:cs="Times New Roman"/>
          <w:sz w:val="28"/>
          <w:szCs w:val="28"/>
          <w:lang w:val="uk-UA"/>
        </w:rPr>
        <w:t>ре інвестується</w:t>
      </w:r>
      <w:r w:rsidRPr="00A673FF">
        <w:rPr>
          <w:rFonts w:ascii="Times New Roman" w:hAnsi="Times New Roman" w:cs="Times New Roman"/>
          <w:sz w:val="28"/>
          <w:szCs w:val="28"/>
          <w:lang w:val="uk-UA"/>
        </w:rPr>
        <w:t>.</w:t>
      </w:r>
    </w:p>
    <w:p w:rsidR="00F62F09" w:rsidRPr="00A673FF" w:rsidRDefault="00F62F09" w:rsidP="004A6DBE">
      <w:pPr>
        <w:pStyle w:val="a3"/>
        <w:autoSpaceDE w:val="0"/>
        <w:autoSpaceDN w:val="0"/>
        <w:spacing w:after="0" w:line="360" w:lineRule="auto"/>
        <w:ind w:firstLine="720"/>
        <w:jc w:val="both"/>
        <w:rPr>
          <w:rFonts w:ascii="Times New Roman" w:hAnsi="Times New Roman" w:cs="Times New Roman"/>
          <w:sz w:val="28"/>
          <w:szCs w:val="28"/>
          <w:lang w:val="uk-UA"/>
        </w:rPr>
      </w:pPr>
      <w:r w:rsidRPr="00A673FF">
        <w:rPr>
          <w:rFonts w:ascii="Times New Roman" w:hAnsi="Times New Roman" w:cs="Times New Roman"/>
          <w:sz w:val="28"/>
          <w:szCs w:val="28"/>
          <w:lang w:val="uk-UA"/>
        </w:rPr>
        <w:t xml:space="preserve">4. </w:t>
      </w:r>
      <w:r w:rsidRPr="00A673FF">
        <w:rPr>
          <w:rFonts w:ascii="Times New Roman" w:hAnsi="Times New Roman" w:cs="Times New Roman"/>
          <w:sz w:val="28"/>
          <w:szCs w:val="28"/>
          <w:u w:val="single"/>
          <w:lang w:val="uk-UA"/>
        </w:rPr>
        <w:t>Політика виплати дивідендів акціями.</w:t>
      </w:r>
      <w:r w:rsidRPr="00A673FF">
        <w:rPr>
          <w:rFonts w:ascii="Times New Roman" w:hAnsi="Times New Roman" w:cs="Times New Roman"/>
          <w:sz w:val="28"/>
          <w:szCs w:val="28"/>
          <w:lang w:val="uk-UA"/>
        </w:rPr>
        <w:t xml:space="preserve"> Ця політика може проводитися як при неблагополучному фінансовому стані, так і при тимчасовому недоліку фінансових коштів для реалізації інвестиційних програм при загальній фінансовій стійкості. Наприклад, у Великобританії дивіденди, виплачувані у вигляді цінних паперів, стали популярні в 1973 році після рішення про звільнення їх від податків. Коли в 1975 році податкова система змінилася (дивіденди у вигляді акцій обкладалися таким же прибутковим податком, як і грошові кошти у вигляді дивідендів), вигоди податкові знизилися.</w:t>
      </w:r>
    </w:p>
    <w:p w:rsidR="00F62F09" w:rsidRPr="00A673FF" w:rsidRDefault="00F62F09" w:rsidP="004A6DBE">
      <w:pPr>
        <w:pStyle w:val="a3"/>
        <w:autoSpaceDE w:val="0"/>
        <w:autoSpaceDN w:val="0"/>
        <w:spacing w:after="0" w:line="360" w:lineRule="auto"/>
        <w:ind w:firstLine="720"/>
        <w:jc w:val="both"/>
        <w:rPr>
          <w:rFonts w:ascii="Times New Roman" w:hAnsi="Times New Roman" w:cs="Times New Roman"/>
          <w:sz w:val="28"/>
          <w:szCs w:val="28"/>
          <w:lang w:val="uk-UA"/>
        </w:rPr>
      </w:pPr>
      <w:r w:rsidRPr="00A673FF">
        <w:rPr>
          <w:rFonts w:ascii="Times New Roman" w:hAnsi="Times New Roman" w:cs="Times New Roman"/>
          <w:sz w:val="28"/>
          <w:szCs w:val="28"/>
          <w:lang w:val="uk-UA"/>
        </w:rPr>
        <w:t>Якщо інвестиційні можливості і обмеженість інших джерел фінансування диктують реінвестування прибутку, але в колишні роки дивіденди виплачувалися і частина акціонерів розраховує на поточний дохід, то, щоб не обдурити очікування акціонерів, керівництво може запропонувати їм виплату дивідендів акціями. Загальне число акцій в обігу буде збільшене.</w:t>
      </w:r>
    </w:p>
    <w:p w:rsidR="00F62F09" w:rsidRPr="00A673FF" w:rsidRDefault="00F62F09" w:rsidP="004A6DBE">
      <w:pPr>
        <w:pStyle w:val="a3"/>
        <w:autoSpaceDE w:val="0"/>
        <w:autoSpaceDN w:val="0"/>
        <w:spacing w:after="0" w:line="360" w:lineRule="auto"/>
        <w:ind w:firstLine="720"/>
        <w:jc w:val="both"/>
        <w:rPr>
          <w:rFonts w:ascii="Times New Roman" w:hAnsi="Times New Roman" w:cs="Times New Roman"/>
          <w:sz w:val="28"/>
          <w:szCs w:val="28"/>
          <w:lang w:val="uk-UA"/>
        </w:rPr>
      </w:pPr>
      <w:r w:rsidRPr="00A673FF">
        <w:rPr>
          <w:rFonts w:ascii="Times New Roman" w:hAnsi="Times New Roman" w:cs="Times New Roman"/>
          <w:sz w:val="28"/>
          <w:szCs w:val="28"/>
          <w:lang w:val="uk-UA"/>
        </w:rPr>
        <w:t>Виплата дивідендів акціями диктується не відсутністю грошових коштів в даний момент, а або неможливістю їх концентрації до моменту виплати дивідендів, або альтернативними варіантами використовування чистого прибутку. Керівництво, ухвалюючи рішення про оголошення дивідендів, повинне чітко оцінювати можливості зміни структури активів і знаходження необхідних грошових коштів. Відповідно до російського законодавства виплата оголошених дивідендів обов'язкова, і якщо АТ не має вільних грошових коштів на виплату, то через суд може бути визнано неплатоспроможним і ліквідовано.</w:t>
      </w:r>
    </w:p>
    <w:p w:rsidR="00F62F09" w:rsidRPr="00A673FF" w:rsidRDefault="00F62F09" w:rsidP="004A6DBE">
      <w:pPr>
        <w:pStyle w:val="a3"/>
        <w:autoSpaceDE w:val="0"/>
        <w:autoSpaceDN w:val="0"/>
        <w:spacing w:after="0" w:line="360" w:lineRule="auto"/>
        <w:ind w:firstLine="720"/>
        <w:jc w:val="both"/>
        <w:rPr>
          <w:rFonts w:ascii="Times New Roman" w:hAnsi="Times New Roman" w:cs="Times New Roman"/>
          <w:sz w:val="28"/>
          <w:szCs w:val="28"/>
          <w:lang w:val="uk-UA"/>
        </w:rPr>
      </w:pPr>
      <w:r w:rsidRPr="00A673FF">
        <w:rPr>
          <w:rFonts w:ascii="Times New Roman" w:hAnsi="Times New Roman" w:cs="Times New Roman"/>
          <w:sz w:val="28"/>
          <w:szCs w:val="28"/>
          <w:lang w:val="uk-UA"/>
        </w:rPr>
        <w:t>Для керівництва виплата дивіденду акціями має сенс, оскільки не розмивається число акціонерів, як при публічному розміщенні додаткової кількості акцій. Не всі акціонери продаватимуть додатково одержані акції і пропозиція акцій на ринку буде невеликою. Реально корпорація одержить капітал вартістю, як нерозподілений прибуток, але у вигляді акціонерного. Збільшені в порівнянні з варіантом грошових дивідендів засоби можуть бути направлені для поточної і інвестиційної діяльності.</w:t>
      </w:r>
    </w:p>
    <w:p w:rsidR="00F62F09" w:rsidRPr="00A673FF" w:rsidRDefault="00F62F09" w:rsidP="004A6DBE">
      <w:pPr>
        <w:pStyle w:val="a3"/>
        <w:autoSpaceDE w:val="0"/>
        <w:autoSpaceDN w:val="0"/>
        <w:spacing w:after="0" w:line="360" w:lineRule="auto"/>
        <w:ind w:firstLine="720"/>
        <w:jc w:val="both"/>
        <w:rPr>
          <w:rFonts w:ascii="Times New Roman" w:hAnsi="Times New Roman" w:cs="Times New Roman"/>
          <w:sz w:val="28"/>
          <w:szCs w:val="28"/>
          <w:lang w:val="uk-UA"/>
        </w:rPr>
      </w:pPr>
      <w:r w:rsidRPr="00A673FF">
        <w:rPr>
          <w:rFonts w:ascii="Times New Roman" w:hAnsi="Times New Roman" w:cs="Times New Roman"/>
          <w:sz w:val="28"/>
          <w:szCs w:val="28"/>
          <w:lang w:val="uk-UA"/>
        </w:rPr>
        <w:t xml:space="preserve">Іншою причиною використовування </w:t>
      </w:r>
      <w:r w:rsidR="003A0D29" w:rsidRPr="00A673FF">
        <w:rPr>
          <w:rFonts w:ascii="Times New Roman" w:hAnsi="Times New Roman" w:cs="Times New Roman"/>
          <w:sz w:val="28"/>
          <w:szCs w:val="28"/>
          <w:lang w:val="uk-UA"/>
        </w:rPr>
        <w:t>не грошової</w:t>
      </w:r>
      <w:r w:rsidRPr="00A673FF">
        <w:rPr>
          <w:rFonts w:ascii="Times New Roman" w:hAnsi="Times New Roman" w:cs="Times New Roman"/>
          <w:sz w:val="28"/>
          <w:szCs w:val="28"/>
          <w:lang w:val="uk-UA"/>
        </w:rPr>
        <w:t xml:space="preserve"> виплати дивіденду є цілі реінвестування прибутку з бажанням не розкривати об'єкт інвестування. Наприклад, якщо ставиться мета поглинання без оголошення іншої фірми, то ні емісія акцій, ні залучені позикові засоби не підходять для цієї мети. В даному випадку менеджер вважає, що нерозподілений прибуток є єдиним джерелом збільшення капіталу і відмовляється від грошової виплати дивідендів з надією забезпечити зростання прибутку, ціни акції і грошових дивідендів в майбутньому. Виплата дивіденду акціями є спробою підтримати акціонерів до кращих часів. Якщо прогнозоване зростання реально можливе і перевищує відсоток дивіденду акціями, то ціна акції може зрости.</w:t>
      </w:r>
    </w:p>
    <w:p w:rsidR="00F62F09" w:rsidRPr="00A673FF" w:rsidRDefault="00F62F09" w:rsidP="004A6DBE">
      <w:pPr>
        <w:pStyle w:val="a3"/>
        <w:autoSpaceDE w:val="0"/>
        <w:autoSpaceDN w:val="0"/>
        <w:spacing w:after="0" w:line="360" w:lineRule="auto"/>
        <w:ind w:firstLine="720"/>
        <w:jc w:val="both"/>
        <w:rPr>
          <w:rFonts w:ascii="Times New Roman" w:hAnsi="Times New Roman" w:cs="Times New Roman"/>
          <w:sz w:val="28"/>
          <w:szCs w:val="28"/>
          <w:lang w:val="uk-UA"/>
        </w:rPr>
      </w:pPr>
      <w:r w:rsidRPr="00A673FF">
        <w:rPr>
          <w:rFonts w:ascii="Times New Roman" w:hAnsi="Times New Roman" w:cs="Times New Roman"/>
          <w:sz w:val="28"/>
          <w:szCs w:val="28"/>
          <w:lang w:val="uk-UA"/>
        </w:rPr>
        <w:t>Ще одна мета може переслідуватися керівництвом, ухвалюючи рішення про виплату дивіденду акціями, -- підвищення ліквідності акцій через зниження ринкової ціни замість дроблення. Виплата дивідендів акціями має тут той же результат, що і дроблення акцій. Проте дроблення звичайно використовується, як разова процедура після різкого стрибка ціни. Виплата дивідендів акціями може проводитися як середньострокова дивідендна політика, по якій відсоток дивіденду встановлюється на рівні щорічного темпу приросту прибутку і ціни акції. Наприклад, якщо очікується щорічний темп приросту прибутку 15% і аналогічне зростання ціни акції, що через деякий час зробить її низько ліквідною, то встановлення щорічного 15%-ного дивіденду дозволить зафіксувати ціну акції.</w:t>
      </w:r>
    </w:p>
    <w:p w:rsidR="00F62F09" w:rsidRPr="00A673FF" w:rsidRDefault="00F62F09" w:rsidP="004A6DBE">
      <w:pPr>
        <w:pStyle w:val="a3"/>
        <w:autoSpaceDE w:val="0"/>
        <w:autoSpaceDN w:val="0"/>
        <w:spacing w:after="0" w:line="360" w:lineRule="auto"/>
        <w:ind w:firstLine="720"/>
        <w:jc w:val="both"/>
        <w:rPr>
          <w:rFonts w:ascii="Times New Roman" w:hAnsi="Times New Roman" w:cs="Times New Roman"/>
          <w:sz w:val="28"/>
          <w:szCs w:val="28"/>
          <w:lang w:val="uk-UA"/>
        </w:rPr>
      </w:pPr>
      <w:r w:rsidRPr="00A673FF">
        <w:rPr>
          <w:rFonts w:ascii="Times New Roman" w:hAnsi="Times New Roman" w:cs="Times New Roman"/>
          <w:sz w:val="28"/>
          <w:szCs w:val="28"/>
          <w:lang w:val="uk-UA"/>
        </w:rPr>
        <w:t>Акціонери вимушені згодитися з пропозицією керівництва з наступних міркувань:</w:t>
      </w:r>
    </w:p>
    <w:p w:rsidR="00F62F09" w:rsidRPr="00A673FF" w:rsidRDefault="00F62F09" w:rsidP="004A6DBE">
      <w:pPr>
        <w:pStyle w:val="a3"/>
        <w:autoSpaceDE w:val="0"/>
        <w:autoSpaceDN w:val="0"/>
        <w:spacing w:after="0" w:line="360" w:lineRule="auto"/>
        <w:ind w:firstLine="720"/>
        <w:jc w:val="both"/>
        <w:rPr>
          <w:rFonts w:ascii="Times New Roman" w:hAnsi="Times New Roman" w:cs="Times New Roman"/>
          <w:sz w:val="28"/>
          <w:szCs w:val="28"/>
          <w:lang w:val="uk-UA"/>
        </w:rPr>
      </w:pPr>
      <w:r w:rsidRPr="00A673FF">
        <w:rPr>
          <w:rFonts w:ascii="Times New Roman" w:hAnsi="Times New Roman" w:cs="Times New Roman"/>
          <w:sz w:val="28"/>
          <w:szCs w:val="28"/>
          <w:lang w:val="uk-UA"/>
        </w:rPr>
        <w:t>1) інформація про невиплату дивіденду буде розглянута ринком як негативний сигнал і ціна акції може впасти ще більше;</w:t>
      </w:r>
    </w:p>
    <w:p w:rsidR="00F62F09" w:rsidRPr="00A673FF" w:rsidRDefault="00F62F09" w:rsidP="004A6DBE">
      <w:pPr>
        <w:pStyle w:val="a3"/>
        <w:autoSpaceDE w:val="0"/>
        <w:autoSpaceDN w:val="0"/>
        <w:spacing w:after="0" w:line="360" w:lineRule="auto"/>
        <w:ind w:firstLine="720"/>
        <w:jc w:val="both"/>
        <w:rPr>
          <w:rFonts w:ascii="Times New Roman" w:hAnsi="Times New Roman" w:cs="Times New Roman"/>
          <w:sz w:val="28"/>
          <w:szCs w:val="28"/>
          <w:lang w:val="uk-UA"/>
        </w:rPr>
      </w:pPr>
      <w:r w:rsidRPr="00A673FF">
        <w:rPr>
          <w:rFonts w:ascii="Times New Roman" w:hAnsi="Times New Roman" w:cs="Times New Roman"/>
          <w:sz w:val="28"/>
          <w:szCs w:val="28"/>
          <w:lang w:val="uk-UA"/>
        </w:rPr>
        <w:t>2) акціонери можуть сподіватися, що використовування прибули, збереження іміджу корпорації і дії інших чинників гратимуть на підвищення ціни і в результаті виплати дивідендів ціна не впаде або навіть виросте;</w:t>
      </w:r>
    </w:p>
    <w:p w:rsidR="00F62F09" w:rsidRPr="00A673FF" w:rsidRDefault="00F62F09" w:rsidP="004A6DBE">
      <w:pPr>
        <w:pStyle w:val="a3"/>
        <w:autoSpaceDE w:val="0"/>
        <w:autoSpaceDN w:val="0"/>
        <w:spacing w:after="0" w:line="360" w:lineRule="auto"/>
        <w:ind w:firstLine="720"/>
        <w:jc w:val="both"/>
        <w:rPr>
          <w:rFonts w:ascii="Times New Roman" w:hAnsi="Times New Roman" w:cs="Times New Roman"/>
          <w:sz w:val="28"/>
          <w:szCs w:val="28"/>
          <w:lang w:val="uk-UA"/>
        </w:rPr>
      </w:pPr>
      <w:r w:rsidRPr="00A673FF">
        <w:rPr>
          <w:rFonts w:ascii="Times New Roman" w:hAnsi="Times New Roman" w:cs="Times New Roman"/>
          <w:sz w:val="28"/>
          <w:szCs w:val="28"/>
          <w:lang w:val="uk-UA"/>
        </w:rPr>
        <w:t xml:space="preserve">3) акціонери, що не віддають перевагу дивідендним виплатам готівкою, через оподаткування можуть бути не дуже розчаровані. У ряді країн (наприклад, США) дивіденди, виплачувані акціями, теж обкладаються прибутковим податком на оголошену </w:t>
      </w:r>
      <w:r w:rsidR="003A0D29" w:rsidRPr="00A673FF">
        <w:rPr>
          <w:rFonts w:ascii="Times New Roman" w:hAnsi="Times New Roman" w:cs="Times New Roman"/>
          <w:sz w:val="28"/>
          <w:szCs w:val="28"/>
        </w:rPr>
        <w:t>сумму</w:t>
      </w:r>
      <w:r w:rsidRPr="00A673FF">
        <w:rPr>
          <w:rFonts w:ascii="Times New Roman" w:hAnsi="Times New Roman" w:cs="Times New Roman"/>
          <w:sz w:val="28"/>
          <w:szCs w:val="28"/>
          <w:lang w:val="uk-UA"/>
        </w:rPr>
        <w:t xml:space="preserve"> дивідендів.</w:t>
      </w:r>
    </w:p>
    <w:p w:rsidR="00F62F09" w:rsidRPr="00A673FF" w:rsidRDefault="00F62F09" w:rsidP="004A6DBE">
      <w:pPr>
        <w:pStyle w:val="a3"/>
        <w:autoSpaceDE w:val="0"/>
        <w:autoSpaceDN w:val="0"/>
        <w:spacing w:after="0" w:line="360" w:lineRule="auto"/>
        <w:ind w:firstLine="720"/>
        <w:jc w:val="both"/>
        <w:rPr>
          <w:rFonts w:ascii="Times New Roman" w:hAnsi="Times New Roman" w:cs="Times New Roman"/>
          <w:sz w:val="28"/>
          <w:szCs w:val="28"/>
          <w:lang w:val="uk-UA"/>
        </w:rPr>
      </w:pPr>
      <w:r w:rsidRPr="00A673FF">
        <w:rPr>
          <w:rFonts w:ascii="Times New Roman" w:hAnsi="Times New Roman" w:cs="Times New Roman"/>
          <w:sz w:val="28"/>
          <w:szCs w:val="28"/>
          <w:lang w:val="uk-UA"/>
        </w:rPr>
        <w:t xml:space="preserve">5. </w:t>
      </w:r>
      <w:r w:rsidRPr="00A673FF">
        <w:rPr>
          <w:rFonts w:ascii="Times New Roman" w:hAnsi="Times New Roman" w:cs="Times New Roman"/>
          <w:sz w:val="28"/>
          <w:szCs w:val="28"/>
          <w:u w:val="single"/>
          <w:lang w:val="uk-UA"/>
        </w:rPr>
        <w:t>Політика викупу власних акцій.</w:t>
      </w:r>
      <w:r w:rsidRPr="00A673FF">
        <w:rPr>
          <w:rFonts w:ascii="Times New Roman" w:hAnsi="Times New Roman" w:cs="Times New Roman"/>
          <w:sz w:val="28"/>
          <w:szCs w:val="28"/>
          <w:lang w:val="uk-UA"/>
        </w:rPr>
        <w:t xml:space="preserve"> Викуп власних акцій означає використовування чистого прибутку на виплати власникам капіталу і, отже, може розглядатися як дивідендна політика, альтернативна грошовим виплатам дивіденду. Багато корпорацій проводять активні компанії по викупу своїх акцій (наприклад, IBM, General Electric). Викуп акцій як регулярна дивідендна політика може здійснюватися наступними способами:</w:t>
      </w:r>
    </w:p>
    <w:p w:rsidR="00F62F09" w:rsidRPr="00A673FF" w:rsidRDefault="00F62F09" w:rsidP="004A6DBE">
      <w:pPr>
        <w:pStyle w:val="a3"/>
        <w:autoSpaceDE w:val="0"/>
        <w:autoSpaceDN w:val="0"/>
        <w:spacing w:after="0" w:line="360" w:lineRule="auto"/>
        <w:ind w:firstLine="720"/>
        <w:jc w:val="both"/>
        <w:rPr>
          <w:rFonts w:ascii="Times New Roman" w:hAnsi="Times New Roman" w:cs="Times New Roman"/>
          <w:sz w:val="28"/>
          <w:szCs w:val="28"/>
          <w:lang w:val="uk-UA"/>
        </w:rPr>
      </w:pPr>
      <w:r w:rsidRPr="00A673FF">
        <w:rPr>
          <w:rFonts w:ascii="Times New Roman" w:hAnsi="Times New Roman" w:cs="Times New Roman"/>
          <w:sz w:val="28"/>
          <w:szCs w:val="28"/>
          <w:lang w:val="uk-UA"/>
        </w:rPr>
        <w:t>1) покупка на фондовому ринку, якщо акції котируються на біржі, або через брокерські контори покупка у утримувачів;</w:t>
      </w:r>
    </w:p>
    <w:p w:rsidR="00F62F09" w:rsidRPr="00A673FF" w:rsidRDefault="00F62F09" w:rsidP="004A6DBE">
      <w:pPr>
        <w:pStyle w:val="a3"/>
        <w:autoSpaceDE w:val="0"/>
        <w:autoSpaceDN w:val="0"/>
        <w:spacing w:after="0" w:line="360" w:lineRule="auto"/>
        <w:ind w:firstLine="720"/>
        <w:jc w:val="both"/>
        <w:rPr>
          <w:rFonts w:ascii="Times New Roman" w:hAnsi="Times New Roman" w:cs="Times New Roman"/>
          <w:sz w:val="28"/>
          <w:szCs w:val="28"/>
          <w:lang w:val="uk-UA"/>
        </w:rPr>
      </w:pPr>
      <w:r w:rsidRPr="00A673FF">
        <w:rPr>
          <w:rFonts w:ascii="Times New Roman" w:hAnsi="Times New Roman" w:cs="Times New Roman"/>
          <w:sz w:val="28"/>
          <w:szCs w:val="28"/>
          <w:lang w:val="uk-UA"/>
        </w:rPr>
        <w:t>2) скупка за фіксованою ціною в оголошений період часу (тендер). Якщо пропозиція акцій перевищує намічену до викупу кількість, то акціонери дістають можливість продати пропорційно наявному пакету;</w:t>
      </w:r>
    </w:p>
    <w:p w:rsidR="00F62F09" w:rsidRPr="00A673FF" w:rsidRDefault="00F62F09" w:rsidP="004A6DBE">
      <w:pPr>
        <w:pStyle w:val="a3"/>
        <w:autoSpaceDE w:val="0"/>
        <w:autoSpaceDN w:val="0"/>
        <w:spacing w:after="0" w:line="360" w:lineRule="auto"/>
        <w:ind w:firstLine="720"/>
        <w:jc w:val="both"/>
        <w:rPr>
          <w:rFonts w:ascii="Times New Roman" w:hAnsi="Times New Roman" w:cs="Times New Roman"/>
          <w:sz w:val="28"/>
          <w:szCs w:val="28"/>
          <w:lang w:val="uk-UA"/>
        </w:rPr>
      </w:pPr>
      <w:r w:rsidRPr="00A673FF">
        <w:rPr>
          <w:rFonts w:ascii="Times New Roman" w:hAnsi="Times New Roman" w:cs="Times New Roman"/>
          <w:sz w:val="28"/>
          <w:szCs w:val="28"/>
          <w:lang w:val="uk-UA"/>
        </w:rPr>
        <w:t>3) аукціонна скупка. Акціонери, що запропонували на аукціоні якнайменшу ціну за акцію, мають переваги у продажу. Такий варіант найбільш переважний акціонерам, що залишилися;</w:t>
      </w:r>
    </w:p>
    <w:p w:rsidR="00F62F09" w:rsidRPr="00A673FF" w:rsidRDefault="00F62F09" w:rsidP="004A6DBE">
      <w:pPr>
        <w:pStyle w:val="a3"/>
        <w:autoSpaceDE w:val="0"/>
        <w:autoSpaceDN w:val="0"/>
        <w:spacing w:after="0" w:line="360" w:lineRule="auto"/>
        <w:ind w:firstLine="720"/>
        <w:jc w:val="both"/>
        <w:rPr>
          <w:rFonts w:ascii="Times New Roman" w:hAnsi="Times New Roman" w:cs="Times New Roman"/>
          <w:sz w:val="28"/>
          <w:szCs w:val="28"/>
          <w:lang w:val="uk-UA"/>
        </w:rPr>
      </w:pPr>
      <w:r w:rsidRPr="00A673FF">
        <w:rPr>
          <w:rFonts w:ascii="Times New Roman" w:hAnsi="Times New Roman" w:cs="Times New Roman"/>
          <w:sz w:val="28"/>
          <w:szCs w:val="28"/>
          <w:lang w:val="uk-UA"/>
        </w:rPr>
        <w:t>4) прямий викуп пакету акцій у одного крупного акціонера за договірною ціною. Якщо ціна не завищена, то акціонери, що залишилися, не втрачають капітал.</w:t>
      </w:r>
    </w:p>
    <w:p w:rsidR="00F62F09" w:rsidRPr="00A673FF" w:rsidRDefault="00F62F09" w:rsidP="004A6DBE">
      <w:pPr>
        <w:pStyle w:val="a3"/>
        <w:autoSpaceDE w:val="0"/>
        <w:autoSpaceDN w:val="0"/>
        <w:spacing w:after="0" w:line="360" w:lineRule="auto"/>
        <w:ind w:firstLine="720"/>
        <w:jc w:val="both"/>
        <w:rPr>
          <w:rFonts w:ascii="Times New Roman" w:hAnsi="Times New Roman" w:cs="Times New Roman"/>
          <w:sz w:val="28"/>
          <w:szCs w:val="28"/>
          <w:lang w:val="uk-UA"/>
        </w:rPr>
      </w:pPr>
      <w:r w:rsidRPr="00A673FF">
        <w:rPr>
          <w:rFonts w:ascii="Times New Roman" w:hAnsi="Times New Roman" w:cs="Times New Roman"/>
          <w:sz w:val="28"/>
          <w:szCs w:val="28"/>
          <w:lang w:val="uk-UA"/>
        </w:rPr>
        <w:t xml:space="preserve">6. </w:t>
      </w:r>
      <w:r w:rsidRPr="00A673FF">
        <w:rPr>
          <w:rFonts w:ascii="Times New Roman" w:hAnsi="Times New Roman" w:cs="Times New Roman"/>
          <w:sz w:val="28"/>
          <w:szCs w:val="28"/>
          <w:u w:val="single"/>
          <w:lang w:val="uk-UA"/>
        </w:rPr>
        <w:t xml:space="preserve">Політика автоматичного реінвестування дивідендів. </w:t>
      </w:r>
      <w:r w:rsidRPr="00A673FF">
        <w:rPr>
          <w:rFonts w:ascii="Times New Roman" w:hAnsi="Times New Roman" w:cs="Times New Roman"/>
          <w:sz w:val="28"/>
          <w:szCs w:val="28"/>
          <w:lang w:val="uk-UA"/>
        </w:rPr>
        <w:t>Багато корпорацій пропонують своїм акціонерам програму автома-тічеського реінвестування дивідендів (automatic dividend reinvestment plans ADR або DRIP). Програма є опціоном на реінвестування частини або всієї суми, що належить як грошовий дивіденд. Акціонер має вибір між отриманням дивіденду в грошовій формі і покупкою на вказану суму додаткової кількості акцій. У ряді випадків акціонери дістають можливість придбати нові акції з дисконтом, тобто нижче за ринкову ціну, що підвищує популярність цих програм. За податковим законодавством багатьох країн акціонери платять прибутковий податок з реінвестованих сум, як і з сум, одержаних у вигляді грошових дивідендів.</w:t>
      </w:r>
    </w:p>
    <w:p w:rsidR="00F62F09" w:rsidRPr="00A673FF" w:rsidRDefault="00F62F09" w:rsidP="004A6DBE">
      <w:pPr>
        <w:pStyle w:val="a3"/>
        <w:autoSpaceDE w:val="0"/>
        <w:autoSpaceDN w:val="0"/>
        <w:spacing w:after="0" w:line="360" w:lineRule="auto"/>
        <w:ind w:firstLine="720"/>
        <w:jc w:val="both"/>
        <w:rPr>
          <w:rFonts w:ascii="Times New Roman" w:hAnsi="Times New Roman" w:cs="Times New Roman"/>
          <w:sz w:val="28"/>
          <w:szCs w:val="28"/>
          <w:lang w:val="uk-UA"/>
        </w:rPr>
      </w:pPr>
      <w:r w:rsidRPr="00A673FF">
        <w:rPr>
          <w:rFonts w:ascii="Times New Roman" w:hAnsi="Times New Roman" w:cs="Times New Roman"/>
          <w:sz w:val="28"/>
          <w:szCs w:val="28"/>
          <w:lang w:val="uk-UA"/>
        </w:rPr>
        <w:t xml:space="preserve">7. </w:t>
      </w:r>
      <w:r w:rsidRPr="00A673FF">
        <w:rPr>
          <w:rFonts w:ascii="Times New Roman" w:hAnsi="Times New Roman" w:cs="Times New Roman"/>
          <w:sz w:val="28"/>
          <w:szCs w:val="28"/>
          <w:u w:val="single"/>
          <w:lang w:val="uk-UA"/>
        </w:rPr>
        <w:t>Політика низької дивідендної прибутковості і непрямих вып-лат окремим акціонерам.</w:t>
      </w:r>
      <w:r w:rsidRPr="00A673FF">
        <w:rPr>
          <w:rFonts w:ascii="Times New Roman" w:hAnsi="Times New Roman" w:cs="Times New Roman"/>
          <w:sz w:val="28"/>
          <w:szCs w:val="28"/>
          <w:lang w:val="uk-UA"/>
        </w:rPr>
        <w:t xml:space="preserve"> Ця політика проводиться багатьма російськими корпораціями і має основну мету - утримання контролю. Оскільки при оголошенні дивідендів всі акції одного вигляду (звичайні, різні типи привілейованих) мають однакові права і повинні мати однакову дивідендну прибутковість, те керівництво корпорації в цілях збереження нинішнього складу акціонерів і недопущення переходу контрольного пакету до стороннього інвестора проводить політику непрямих високих виплат з чистого прибутку окремим групам акціонерів, в більшості випадків неконсолідованих. Політика будується на констатації факту покупки акцій в Росії тільки двома групами осіб:</w:t>
      </w:r>
    </w:p>
    <w:p w:rsidR="00F62F09" w:rsidRPr="00A673FF" w:rsidRDefault="00F62F09" w:rsidP="004A6DBE">
      <w:pPr>
        <w:pStyle w:val="a3"/>
        <w:numPr>
          <w:ilvl w:val="0"/>
          <w:numId w:val="8"/>
        </w:numPr>
        <w:autoSpaceDE w:val="0"/>
        <w:autoSpaceDN w:val="0"/>
        <w:spacing w:after="0" w:line="360" w:lineRule="auto"/>
        <w:jc w:val="both"/>
        <w:rPr>
          <w:rFonts w:ascii="Times New Roman" w:hAnsi="Times New Roman" w:cs="Times New Roman"/>
          <w:sz w:val="28"/>
          <w:szCs w:val="28"/>
          <w:lang w:val="uk-UA"/>
        </w:rPr>
      </w:pPr>
      <w:r w:rsidRPr="00A673FF">
        <w:rPr>
          <w:rFonts w:ascii="Times New Roman" w:hAnsi="Times New Roman" w:cs="Times New Roman"/>
          <w:sz w:val="28"/>
          <w:szCs w:val="28"/>
          <w:lang w:val="uk-UA"/>
        </w:rPr>
        <w:t>інституційними інвесторами;</w:t>
      </w:r>
    </w:p>
    <w:p w:rsidR="00F62F09" w:rsidRPr="00A673FF" w:rsidRDefault="00F62F09" w:rsidP="004A6DBE">
      <w:pPr>
        <w:pStyle w:val="a3"/>
        <w:numPr>
          <w:ilvl w:val="0"/>
          <w:numId w:val="8"/>
        </w:numPr>
        <w:autoSpaceDE w:val="0"/>
        <w:autoSpaceDN w:val="0"/>
        <w:spacing w:after="0" w:line="360" w:lineRule="auto"/>
        <w:jc w:val="both"/>
        <w:rPr>
          <w:rFonts w:ascii="Times New Roman" w:hAnsi="Times New Roman" w:cs="Times New Roman"/>
          <w:sz w:val="28"/>
          <w:szCs w:val="28"/>
          <w:lang w:val="uk-UA"/>
        </w:rPr>
      </w:pPr>
      <w:r w:rsidRPr="00A673FF">
        <w:rPr>
          <w:rFonts w:ascii="Times New Roman" w:hAnsi="Times New Roman" w:cs="Times New Roman"/>
          <w:sz w:val="28"/>
          <w:szCs w:val="28"/>
          <w:lang w:val="uk-UA"/>
        </w:rPr>
        <w:t>інвесторами, охочими мати контроль і управління.</w:t>
      </w:r>
    </w:p>
    <w:p w:rsidR="00E176A2" w:rsidRDefault="00F62F09" w:rsidP="004A6DBE">
      <w:pPr>
        <w:pStyle w:val="a3"/>
        <w:autoSpaceDE w:val="0"/>
        <w:autoSpaceDN w:val="0"/>
        <w:spacing w:after="0" w:line="360" w:lineRule="auto"/>
        <w:ind w:firstLine="720"/>
        <w:jc w:val="both"/>
        <w:rPr>
          <w:rFonts w:ascii="Times New Roman" w:hAnsi="Times New Roman" w:cs="Times New Roman"/>
          <w:sz w:val="28"/>
          <w:szCs w:val="28"/>
          <w:lang w:val="uk-UA"/>
        </w:rPr>
      </w:pPr>
      <w:r w:rsidRPr="00A673FF">
        <w:rPr>
          <w:rFonts w:ascii="Times New Roman" w:hAnsi="Times New Roman" w:cs="Times New Roman"/>
          <w:sz w:val="28"/>
          <w:szCs w:val="28"/>
          <w:lang w:val="uk-UA"/>
        </w:rPr>
        <w:t>Індивідуальний інвестор відсутній. Тому поява пропозиції акцій на ринку розглядається керівництвом як сигнал небезпеки поглинання або втрати контролю. Ця політика може проводитися під обґрунтуванням необхідності матеріальної допомоги колишнім працівникам, а нині акціонерам. Такі виплати забезпечують низький дивідендний вихід і малу ліквідність акцій. Для приватизованих підприємств або тих, де велика частина акціонерів є працівниками, заниження чистого прибутку і відсутність дивідендів є переважною політикою. Зростання поточного доходу досягається виплатами у вигляді страхових надходжень, відсотків по банківських депозитах, натуральними виплатами продукцією підприємства. Така політика мінімізує податкові платежі і не знижує оцінку капіталу. З другого боку, акціонер виявляється прив'язаним до даної корпорації і при зміні місця роботи втрачає не тільки поточні доходи, але і можливість отримання приросту капіталу.</w:t>
      </w:r>
    </w:p>
    <w:p w:rsidR="00E176A2" w:rsidRDefault="00E176A2" w:rsidP="004A6DBE">
      <w:pPr>
        <w:pStyle w:val="a3"/>
        <w:autoSpaceDE w:val="0"/>
        <w:autoSpaceDN w:val="0"/>
        <w:spacing w:after="0" w:line="360" w:lineRule="auto"/>
        <w:ind w:firstLine="720"/>
        <w:jc w:val="both"/>
        <w:rPr>
          <w:rFonts w:ascii="Times New Roman" w:hAnsi="Times New Roman" w:cs="Times New Roman"/>
          <w:sz w:val="28"/>
          <w:szCs w:val="28"/>
          <w:lang w:val="uk-UA"/>
        </w:rPr>
      </w:pPr>
    </w:p>
    <w:p w:rsidR="00CA5A78" w:rsidRPr="00A673FF" w:rsidRDefault="00CA5A78" w:rsidP="004A6DBE">
      <w:pPr>
        <w:pStyle w:val="a3"/>
        <w:autoSpaceDE w:val="0"/>
        <w:autoSpaceDN w:val="0"/>
        <w:spacing w:after="0" w:line="360" w:lineRule="auto"/>
        <w:ind w:firstLine="720"/>
        <w:jc w:val="center"/>
        <w:rPr>
          <w:rFonts w:ascii="Times New Roman" w:hAnsi="Times New Roman" w:cs="Times New Roman"/>
          <w:sz w:val="28"/>
          <w:szCs w:val="28"/>
          <w:lang w:val="uk-UA"/>
        </w:rPr>
      </w:pPr>
      <w:r w:rsidRPr="00A673FF">
        <w:rPr>
          <w:rFonts w:ascii="Times New Roman" w:hAnsi="Times New Roman" w:cs="Times New Roman"/>
          <w:sz w:val="28"/>
          <w:szCs w:val="28"/>
          <w:lang w:val="uk-UA"/>
        </w:rPr>
        <w:t>2. ФІНАНСОВА ЗВІТНІСТЬ ПРО ВЛАСНИЙ КАПІТАЛ КОРПОРАЦІЙ</w:t>
      </w:r>
    </w:p>
    <w:p w:rsidR="00CA5A78" w:rsidRPr="00A673FF" w:rsidRDefault="00CA5A78" w:rsidP="004A6DBE">
      <w:pPr>
        <w:pStyle w:val="a3"/>
        <w:spacing w:after="0" w:line="360" w:lineRule="auto"/>
        <w:ind w:firstLine="720"/>
        <w:jc w:val="both"/>
        <w:rPr>
          <w:rFonts w:ascii="Times New Roman" w:hAnsi="Times New Roman" w:cs="Times New Roman"/>
          <w:sz w:val="28"/>
          <w:szCs w:val="28"/>
          <w:lang w:val="uk-UA"/>
        </w:rPr>
      </w:pPr>
    </w:p>
    <w:p w:rsidR="00CA5A78" w:rsidRPr="00A673FF" w:rsidRDefault="00CA5A78" w:rsidP="004A6DBE">
      <w:pPr>
        <w:pStyle w:val="a3"/>
        <w:spacing w:after="0" w:line="360" w:lineRule="auto"/>
        <w:ind w:firstLine="720"/>
        <w:jc w:val="both"/>
        <w:rPr>
          <w:rFonts w:ascii="Times New Roman" w:hAnsi="Times New Roman" w:cs="Times New Roman"/>
          <w:sz w:val="28"/>
          <w:szCs w:val="28"/>
          <w:lang w:val="uk-UA"/>
        </w:rPr>
      </w:pPr>
      <w:r w:rsidRPr="00A673FF">
        <w:rPr>
          <w:rFonts w:ascii="Times New Roman" w:hAnsi="Times New Roman" w:cs="Times New Roman"/>
          <w:sz w:val="28"/>
          <w:szCs w:val="28"/>
          <w:lang w:val="uk-UA"/>
        </w:rPr>
        <w:t>Метою складання звіту про власний капітал є розкриття інформації про зміни в складі власного капіталу підприємства на протязі звітного періоду. Порядок складання звіту наведено в П(с)БО №5 «Звіт про власний капітал».</w:t>
      </w:r>
      <w:r w:rsidRPr="00A673FF">
        <w:rPr>
          <w:rFonts w:ascii="Times New Roman" w:hAnsi="Times New Roman" w:cs="Times New Roman"/>
          <w:sz w:val="28"/>
          <w:szCs w:val="28"/>
          <w:lang w:val="uk-UA"/>
        </w:rPr>
        <w:br/>
        <w:t>Звіт про власний капітал складається по закінченні року на підставі бухгалтерського обліку. Звіт має вигляд шахової таблиці в розрізі статей розділу 1 Пасиву балансу та причин змін власного капіталу. Шахова таблиця складається 11 (по горизонталі) граф та 300 (по вертикалі) строк. Підсумок по графі 11 повинен співпадати з результатом та рядком 300. Умовно Звіт можливо розділити на дві частини. В першій наведені коригування, пов’язані із зміною облікової політики підприємства, виправленням помилок та іншими змінами, які впливають на капітал підприємства. В другій частині наведені чинники які теж приводять до змін капіталу: дооцінка та уцінка необоротних активів; розподіл прибутку -дивіденди, збільшення статутного капіталу, відрахування до резервного капіталу, безкоштовне отримання активів.</w:t>
      </w:r>
    </w:p>
    <w:p w:rsidR="00CA5A78" w:rsidRPr="00A673FF" w:rsidRDefault="00CA5A78" w:rsidP="004A6DBE">
      <w:pPr>
        <w:pStyle w:val="a3"/>
        <w:spacing w:after="0" w:line="360" w:lineRule="auto"/>
        <w:ind w:firstLine="720"/>
        <w:jc w:val="both"/>
        <w:rPr>
          <w:rFonts w:ascii="Times New Roman" w:hAnsi="Times New Roman" w:cs="Times New Roman"/>
          <w:sz w:val="28"/>
          <w:szCs w:val="28"/>
          <w:lang w:val="uk-UA"/>
        </w:rPr>
      </w:pPr>
      <w:r w:rsidRPr="00A673FF">
        <w:rPr>
          <w:rFonts w:ascii="Times New Roman" w:hAnsi="Times New Roman" w:cs="Times New Roman"/>
          <w:sz w:val="28"/>
          <w:szCs w:val="28"/>
          <w:lang w:val="uk-UA"/>
        </w:rPr>
        <w:t>Крім того, в Звіті наведені статі: викуп акцій (частина), перепродаж викуплених акцій, анулювання викуплених акцій, вилучення в капіталі, зменшення номінальної вартості збитків. На підприємствах залізниці які відносяться до державної власності ці статті не заповнюються. Звіт має певний взаємозв’язок із даними інших форм річної звітності – балансом, Звітом про фінансові результати. (розділ ІІ).</w:t>
      </w:r>
    </w:p>
    <w:p w:rsidR="00CA5A78" w:rsidRPr="00A673FF" w:rsidRDefault="00CA5A78" w:rsidP="004A6DBE">
      <w:pPr>
        <w:pStyle w:val="a3"/>
        <w:spacing w:after="0" w:line="360" w:lineRule="auto"/>
        <w:ind w:firstLine="720"/>
        <w:jc w:val="both"/>
        <w:rPr>
          <w:rFonts w:ascii="Times New Roman" w:hAnsi="Times New Roman" w:cs="Times New Roman"/>
          <w:sz w:val="28"/>
          <w:szCs w:val="28"/>
          <w:lang w:val="uk-UA"/>
        </w:rPr>
      </w:pPr>
      <w:r w:rsidRPr="00A673FF">
        <w:rPr>
          <w:rFonts w:ascii="Times New Roman" w:hAnsi="Times New Roman" w:cs="Times New Roman"/>
          <w:sz w:val="28"/>
          <w:szCs w:val="28"/>
          <w:lang w:val="uk-UA"/>
        </w:rPr>
        <w:t>До власного капіталу належить частка в активах підприємства, які залишаються після зменшення його зобов’язань. При такому підході капітал визначають за залишковим принципом, а це означає, що обов’язки перед кредиторами (О) та активами підприємства (А) є основою для розрахунку власного капіталу (К)</w:t>
      </w:r>
      <w:r w:rsidR="003A0D29" w:rsidRPr="003A0D29">
        <w:rPr>
          <w:rFonts w:ascii="Times New Roman" w:hAnsi="Times New Roman" w:cs="Times New Roman"/>
          <w:sz w:val="28"/>
          <w:szCs w:val="28"/>
        </w:rPr>
        <w:t xml:space="preserve"> </w:t>
      </w:r>
      <w:r w:rsidRPr="00A673FF">
        <w:rPr>
          <w:rFonts w:ascii="Times New Roman" w:hAnsi="Times New Roman" w:cs="Times New Roman"/>
          <w:sz w:val="28"/>
          <w:szCs w:val="28"/>
          <w:lang w:val="uk-UA"/>
        </w:rPr>
        <w:t>К = А – О</w:t>
      </w:r>
      <w:r w:rsidR="003A0D29" w:rsidRPr="003A0D29">
        <w:rPr>
          <w:rFonts w:ascii="Times New Roman" w:hAnsi="Times New Roman" w:cs="Times New Roman"/>
          <w:sz w:val="28"/>
          <w:szCs w:val="28"/>
        </w:rPr>
        <w:t xml:space="preserve"> </w:t>
      </w:r>
      <w:r w:rsidRPr="00A673FF">
        <w:rPr>
          <w:rFonts w:ascii="Times New Roman" w:hAnsi="Times New Roman" w:cs="Times New Roman"/>
          <w:sz w:val="28"/>
          <w:szCs w:val="28"/>
          <w:lang w:val="uk-UA"/>
        </w:rPr>
        <w:t>Для складання Звіту необхідно знати – вплив яких чинників приводять до зміни власного капіталу.</w:t>
      </w:r>
    </w:p>
    <w:p w:rsidR="00CA5A78" w:rsidRPr="00A673FF" w:rsidRDefault="00CA5A78" w:rsidP="004A6DBE">
      <w:pPr>
        <w:pStyle w:val="a3"/>
        <w:spacing w:after="0" w:line="360" w:lineRule="auto"/>
        <w:ind w:firstLine="720"/>
        <w:jc w:val="center"/>
        <w:rPr>
          <w:rFonts w:ascii="Times New Roman" w:hAnsi="Times New Roman" w:cs="Times New Roman"/>
          <w:sz w:val="28"/>
          <w:szCs w:val="28"/>
          <w:lang w:val="uk-UA"/>
        </w:rPr>
      </w:pPr>
      <w:r w:rsidRPr="00A673FF">
        <w:rPr>
          <w:rFonts w:ascii="Times New Roman" w:hAnsi="Times New Roman" w:cs="Times New Roman"/>
          <w:sz w:val="28"/>
          <w:szCs w:val="28"/>
          <w:lang w:val="uk-UA"/>
        </w:rPr>
        <w:t>Таблиця 2.38 – Чинники змін за статтями власного капіталу.</w:t>
      </w:r>
    </w:p>
    <w:tbl>
      <w:tblPr>
        <w:tblW w:w="9390" w:type="dxa"/>
        <w:tblInd w:w="-20" w:type="dxa"/>
        <w:tblCellMar>
          <w:left w:w="0" w:type="dxa"/>
          <w:right w:w="0" w:type="dxa"/>
        </w:tblCellMar>
        <w:tblLook w:val="0000" w:firstRow="0" w:lastRow="0" w:firstColumn="0" w:lastColumn="0" w:noHBand="0" w:noVBand="0"/>
      </w:tblPr>
      <w:tblGrid>
        <w:gridCol w:w="4890"/>
        <w:gridCol w:w="4500"/>
      </w:tblGrid>
      <w:tr w:rsidR="00CA5A78" w:rsidRPr="003A0D29">
        <w:tc>
          <w:tcPr>
            <w:tcW w:w="9390" w:type="dxa"/>
            <w:gridSpan w:val="2"/>
            <w:tcBorders>
              <w:top w:val="single" w:sz="8" w:space="0" w:color="000000"/>
              <w:left w:val="single" w:sz="8" w:space="0" w:color="000000"/>
              <w:bottom w:val="single" w:sz="8" w:space="0" w:color="000000"/>
              <w:right w:val="single" w:sz="8" w:space="0" w:color="000000"/>
            </w:tcBorders>
            <w:tcMar>
              <w:top w:w="0" w:type="dxa"/>
              <w:left w:w="10" w:type="dxa"/>
              <w:bottom w:w="0" w:type="dxa"/>
              <w:right w:w="10" w:type="dxa"/>
            </w:tcMar>
            <w:vAlign w:val="center"/>
          </w:tcPr>
          <w:p w:rsidR="00CA5A78" w:rsidRPr="003A0D29" w:rsidRDefault="00CA5A78" w:rsidP="004A6DBE">
            <w:pPr>
              <w:rPr>
                <w:sz w:val="20"/>
                <w:szCs w:val="20"/>
              </w:rPr>
            </w:pPr>
            <w:r w:rsidRPr="003A0D29">
              <w:rPr>
                <w:sz w:val="20"/>
                <w:szCs w:val="20"/>
              </w:rPr>
              <w:t>Зміни в статутному капіталі</w:t>
            </w:r>
          </w:p>
        </w:tc>
      </w:tr>
      <w:tr w:rsidR="00CA5A78" w:rsidRPr="003A0D29">
        <w:tc>
          <w:tcPr>
            <w:tcW w:w="4890" w:type="dxa"/>
            <w:tcBorders>
              <w:top w:val="nil"/>
              <w:left w:val="single" w:sz="8" w:space="0" w:color="000000"/>
              <w:bottom w:val="single" w:sz="8" w:space="0" w:color="000000"/>
              <w:right w:val="nil"/>
            </w:tcBorders>
            <w:tcMar>
              <w:top w:w="0" w:type="dxa"/>
              <w:left w:w="10" w:type="dxa"/>
              <w:bottom w:w="0" w:type="dxa"/>
              <w:right w:w="10" w:type="dxa"/>
            </w:tcMar>
            <w:vAlign w:val="center"/>
          </w:tcPr>
          <w:p w:rsidR="00CA5A78" w:rsidRPr="003A0D29" w:rsidRDefault="00CA5A78" w:rsidP="004A6DBE">
            <w:pPr>
              <w:rPr>
                <w:sz w:val="20"/>
                <w:szCs w:val="20"/>
              </w:rPr>
            </w:pPr>
            <w:r w:rsidRPr="003A0D29">
              <w:rPr>
                <w:sz w:val="20"/>
                <w:szCs w:val="20"/>
              </w:rPr>
              <w:t>Збільшення (+)</w:t>
            </w:r>
          </w:p>
        </w:tc>
        <w:tc>
          <w:tcPr>
            <w:tcW w:w="4500" w:type="dxa"/>
            <w:tcBorders>
              <w:top w:val="nil"/>
              <w:left w:val="single" w:sz="8" w:space="0" w:color="000000"/>
              <w:bottom w:val="single" w:sz="8" w:space="0" w:color="000000"/>
              <w:right w:val="single" w:sz="8" w:space="0" w:color="000000"/>
            </w:tcBorders>
            <w:tcMar>
              <w:top w:w="0" w:type="dxa"/>
              <w:left w:w="10" w:type="dxa"/>
              <w:bottom w:w="0" w:type="dxa"/>
              <w:right w:w="10" w:type="dxa"/>
            </w:tcMar>
            <w:vAlign w:val="center"/>
          </w:tcPr>
          <w:p w:rsidR="00CA5A78" w:rsidRPr="003A0D29" w:rsidRDefault="00CA5A78" w:rsidP="004A6DBE">
            <w:pPr>
              <w:rPr>
                <w:sz w:val="20"/>
                <w:szCs w:val="20"/>
              </w:rPr>
            </w:pPr>
            <w:r w:rsidRPr="003A0D29">
              <w:rPr>
                <w:sz w:val="20"/>
                <w:szCs w:val="20"/>
              </w:rPr>
              <w:t>Зменшення (-)</w:t>
            </w:r>
          </w:p>
        </w:tc>
      </w:tr>
      <w:tr w:rsidR="00CA5A78" w:rsidRPr="003A0D29">
        <w:tc>
          <w:tcPr>
            <w:tcW w:w="4890" w:type="dxa"/>
            <w:tcBorders>
              <w:top w:val="nil"/>
              <w:left w:val="single" w:sz="8" w:space="0" w:color="000000"/>
              <w:bottom w:val="single" w:sz="8" w:space="0" w:color="000000"/>
              <w:right w:val="nil"/>
            </w:tcBorders>
            <w:tcMar>
              <w:top w:w="0" w:type="dxa"/>
              <w:left w:w="10" w:type="dxa"/>
              <w:bottom w:w="0" w:type="dxa"/>
              <w:right w:w="10" w:type="dxa"/>
            </w:tcMar>
            <w:vAlign w:val="center"/>
          </w:tcPr>
          <w:p w:rsidR="00CA5A78" w:rsidRPr="003A0D29" w:rsidRDefault="00CA5A78" w:rsidP="004A6DBE">
            <w:pPr>
              <w:rPr>
                <w:sz w:val="20"/>
                <w:szCs w:val="20"/>
              </w:rPr>
            </w:pPr>
            <w:r w:rsidRPr="003A0D29">
              <w:rPr>
                <w:sz w:val="20"/>
                <w:szCs w:val="20"/>
              </w:rPr>
              <w:t>За рахунок перерозподілу прибутку в статутний капітал</w:t>
            </w:r>
          </w:p>
        </w:tc>
        <w:tc>
          <w:tcPr>
            <w:tcW w:w="4500" w:type="dxa"/>
            <w:tcBorders>
              <w:top w:val="nil"/>
              <w:left w:val="single" w:sz="8" w:space="0" w:color="000000"/>
              <w:bottom w:val="single" w:sz="8" w:space="0" w:color="000000"/>
              <w:right w:val="single" w:sz="8" w:space="0" w:color="000000"/>
            </w:tcBorders>
            <w:tcMar>
              <w:top w:w="0" w:type="dxa"/>
              <w:left w:w="10" w:type="dxa"/>
              <w:bottom w:w="0" w:type="dxa"/>
              <w:right w:w="10" w:type="dxa"/>
            </w:tcMar>
            <w:vAlign w:val="center"/>
          </w:tcPr>
          <w:p w:rsidR="00CA5A78" w:rsidRPr="003A0D29" w:rsidRDefault="00CA5A78" w:rsidP="004A6DBE">
            <w:pPr>
              <w:rPr>
                <w:sz w:val="20"/>
                <w:szCs w:val="20"/>
              </w:rPr>
            </w:pPr>
            <w:r w:rsidRPr="003A0D29">
              <w:rPr>
                <w:sz w:val="20"/>
                <w:szCs w:val="20"/>
              </w:rPr>
              <w:t>За рахунок ліквідації активів які були внесені до статутного капіталу</w:t>
            </w:r>
          </w:p>
        </w:tc>
      </w:tr>
      <w:tr w:rsidR="00CA5A78" w:rsidRPr="003A0D29">
        <w:tc>
          <w:tcPr>
            <w:tcW w:w="9390" w:type="dxa"/>
            <w:gridSpan w:val="2"/>
            <w:tcBorders>
              <w:top w:val="nil"/>
              <w:left w:val="single" w:sz="8" w:space="0" w:color="000000"/>
              <w:bottom w:val="single" w:sz="8" w:space="0" w:color="000000"/>
              <w:right w:val="single" w:sz="8" w:space="0" w:color="000000"/>
            </w:tcBorders>
            <w:tcMar>
              <w:top w:w="0" w:type="dxa"/>
              <w:left w:w="10" w:type="dxa"/>
              <w:bottom w:w="0" w:type="dxa"/>
              <w:right w:w="10" w:type="dxa"/>
            </w:tcMar>
            <w:vAlign w:val="center"/>
          </w:tcPr>
          <w:p w:rsidR="00CA5A78" w:rsidRPr="003A0D29" w:rsidRDefault="00CA5A78" w:rsidP="004A6DBE">
            <w:pPr>
              <w:rPr>
                <w:sz w:val="20"/>
                <w:szCs w:val="20"/>
              </w:rPr>
            </w:pPr>
            <w:r w:rsidRPr="003A0D29">
              <w:rPr>
                <w:sz w:val="20"/>
                <w:szCs w:val="20"/>
              </w:rPr>
              <w:t>Зміни іншого додаткового капіталу</w:t>
            </w:r>
          </w:p>
        </w:tc>
      </w:tr>
      <w:tr w:rsidR="00CA5A78" w:rsidRPr="003A0D29">
        <w:tc>
          <w:tcPr>
            <w:tcW w:w="4890" w:type="dxa"/>
            <w:tcBorders>
              <w:top w:val="nil"/>
              <w:left w:val="single" w:sz="8" w:space="0" w:color="000000"/>
              <w:bottom w:val="single" w:sz="8" w:space="0" w:color="000000"/>
              <w:right w:val="nil"/>
            </w:tcBorders>
            <w:tcMar>
              <w:top w:w="0" w:type="dxa"/>
              <w:left w:w="10" w:type="dxa"/>
              <w:bottom w:w="0" w:type="dxa"/>
              <w:right w:w="10" w:type="dxa"/>
            </w:tcMar>
            <w:vAlign w:val="center"/>
          </w:tcPr>
          <w:p w:rsidR="00CA5A78" w:rsidRPr="003A0D29" w:rsidRDefault="00CA5A78" w:rsidP="004A6DBE">
            <w:pPr>
              <w:rPr>
                <w:sz w:val="20"/>
                <w:szCs w:val="20"/>
              </w:rPr>
            </w:pPr>
            <w:r w:rsidRPr="003A0D29">
              <w:rPr>
                <w:sz w:val="20"/>
                <w:szCs w:val="20"/>
              </w:rPr>
              <w:t>Збільшення (+)</w:t>
            </w:r>
          </w:p>
        </w:tc>
        <w:tc>
          <w:tcPr>
            <w:tcW w:w="4500" w:type="dxa"/>
            <w:tcBorders>
              <w:top w:val="nil"/>
              <w:left w:val="single" w:sz="8" w:space="0" w:color="000000"/>
              <w:bottom w:val="single" w:sz="8" w:space="0" w:color="000000"/>
              <w:right w:val="single" w:sz="8" w:space="0" w:color="000000"/>
            </w:tcBorders>
            <w:tcMar>
              <w:top w:w="0" w:type="dxa"/>
              <w:left w:w="10" w:type="dxa"/>
              <w:bottom w:w="0" w:type="dxa"/>
              <w:right w:w="10" w:type="dxa"/>
            </w:tcMar>
            <w:vAlign w:val="center"/>
          </w:tcPr>
          <w:p w:rsidR="00CA5A78" w:rsidRPr="003A0D29" w:rsidRDefault="00CA5A78" w:rsidP="004A6DBE">
            <w:pPr>
              <w:rPr>
                <w:sz w:val="20"/>
                <w:szCs w:val="20"/>
              </w:rPr>
            </w:pPr>
            <w:r w:rsidRPr="003A0D29">
              <w:rPr>
                <w:sz w:val="20"/>
                <w:szCs w:val="20"/>
              </w:rPr>
              <w:t>Зменшення (-)</w:t>
            </w:r>
          </w:p>
        </w:tc>
      </w:tr>
      <w:tr w:rsidR="00CA5A78" w:rsidRPr="003A0D29">
        <w:tc>
          <w:tcPr>
            <w:tcW w:w="4890" w:type="dxa"/>
            <w:tcBorders>
              <w:top w:val="nil"/>
              <w:left w:val="single" w:sz="8" w:space="0" w:color="000000"/>
              <w:bottom w:val="single" w:sz="8" w:space="0" w:color="000000"/>
              <w:right w:val="nil"/>
            </w:tcBorders>
            <w:tcMar>
              <w:top w:w="0" w:type="dxa"/>
              <w:left w:w="10" w:type="dxa"/>
              <w:bottom w:w="0" w:type="dxa"/>
              <w:right w:w="10" w:type="dxa"/>
            </w:tcMar>
            <w:vAlign w:val="center"/>
          </w:tcPr>
          <w:p w:rsidR="00CA5A78" w:rsidRPr="003A0D29" w:rsidRDefault="00CA5A78" w:rsidP="004A6DBE">
            <w:pPr>
              <w:rPr>
                <w:sz w:val="20"/>
                <w:szCs w:val="20"/>
              </w:rPr>
            </w:pPr>
            <w:r w:rsidRPr="003A0D29">
              <w:rPr>
                <w:sz w:val="20"/>
                <w:szCs w:val="20"/>
              </w:rPr>
              <w:t>Дооцінка необоротних активів; Безкоштовне отримання активів Інші</w:t>
            </w:r>
          </w:p>
        </w:tc>
        <w:tc>
          <w:tcPr>
            <w:tcW w:w="4500" w:type="dxa"/>
            <w:tcBorders>
              <w:top w:val="nil"/>
              <w:left w:val="single" w:sz="8" w:space="0" w:color="000000"/>
              <w:bottom w:val="single" w:sz="8" w:space="0" w:color="000000"/>
              <w:right w:val="single" w:sz="8" w:space="0" w:color="000000"/>
            </w:tcBorders>
            <w:tcMar>
              <w:top w:w="0" w:type="dxa"/>
              <w:left w:w="10" w:type="dxa"/>
              <w:bottom w:w="0" w:type="dxa"/>
              <w:right w:w="10" w:type="dxa"/>
            </w:tcMar>
            <w:vAlign w:val="center"/>
          </w:tcPr>
          <w:p w:rsidR="00CA5A78" w:rsidRPr="003A0D29" w:rsidRDefault="00CA5A78" w:rsidP="004A6DBE">
            <w:pPr>
              <w:rPr>
                <w:sz w:val="20"/>
                <w:szCs w:val="20"/>
              </w:rPr>
            </w:pPr>
            <w:r w:rsidRPr="003A0D29">
              <w:rPr>
                <w:sz w:val="20"/>
                <w:szCs w:val="20"/>
              </w:rPr>
              <w:t>Уцінка необоротних активів (якщо вона не перевищує суми попередньої дооцінки цих же активів)</w:t>
            </w:r>
          </w:p>
        </w:tc>
      </w:tr>
      <w:tr w:rsidR="00CA5A78" w:rsidRPr="003A0D29">
        <w:tc>
          <w:tcPr>
            <w:tcW w:w="9390" w:type="dxa"/>
            <w:gridSpan w:val="2"/>
            <w:tcBorders>
              <w:top w:val="nil"/>
              <w:left w:val="single" w:sz="8" w:space="0" w:color="000000"/>
              <w:bottom w:val="single" w:sz="8" w:space="0" w:color="000000"/>
              <w:right w:val="single" w:sz="8" w:space="0" w:color="000000"/>
            </w:tcBorders>
            <w:tcMar>
              <w:top w:w="0" w:type="dxa"/>
              <w:left w:w="10" w:type="dxa"/>
              <w:bottom w:w="0" w:type="dxa"/>
              <w:right w:w="10" w:type="dxa"/>
            </w:tcMar>
            <w:vAlign w:val="center"/>
          </w:tcPr>
          <w:p w:rsidR="00CA5A78" w:rsidRPr="003A0D29" w:rsidRDefault="00CA5A78" w:rsidP="004A6DBE">
            <w:pPr>
              <w:rPr>
                <w:sz w:val="20"/>
                <w:szCs w:val="20"/>
              </w:rPr>
            </w:pPr>
            <w:r w:rsidRPr="003A0D29">
              <w:rPr>
                <w:sz w:val="20"/>
                <w:szCs w:val="20"/>
              </w:rPr>
              <w:t>Нерозподілений прибуток корегування залишків на початок звітного періоду</w:t>
            </w:r>
          </w:p>
        </w:tc>
      </w:tr>
      <w:tr w:rsidR="00CA5A78" w:rsidRPr="003A0D29">
        <w:tc>
          <w:tcPr>
            <w:tcW w:w="4890" w:type="dxa"/>
            <w:tcBorders>
              <w:top w:val="nil"/>
              <w:left w:val="single" w:sz="8" w:space="0" w:color="000000"/>
              <w:bottom w:val="single" w:sz="8" w:space="0" w:color="000000"/>
              <w:right w:val="nil"/>
            </w:tcBorders>
            <w:tcMar>
              <w:top w:w="0" w:type="dxa"/>
              <w:left w:w="10" w:type="dxa"/>
              <w:bottom w:w="0" w:type="dxa"/>
              <w:right w:w="10" w:type="dxa"/>
            </w:tcMar>
            <w:vAlign w:val="center"/>
          </w:tcPr>
          <w:p w:rsidR="00CA5A78" w:rsidRPr="003A0D29" w:rsidRDefault="00CA5A78" w:rsidP="004A6DBE">
            <w:pPr>
              <w:rPr>
                <w:sz w:val="20"/>
                <w:szCs w:val="20"/>
              </w:rPr>
            </w:pPr>
            <w:r w:rsidRPr="003A0D29">
              <w:rPr>
                <w:sz w:val="20"/>
                <w:szCs w:val="20"/>
              </w:rPr>
              <w:t>Збільшення (+)</w:t>
            </w:r>
          </w:p>
        </w:tc>
        <w:tc>
          <w:tcPr>
            <w:tcW w:w="4500" w:type="dxa"/>
            <w:tcBorders>
              <w:top w:val="nil"/>
              <w:left w:val="single" w:sz="8" w:space="0" w:color="000000"/>
              <w:bottom w:val="single" w:sz="8" w:space="0" w:color="000000"/>
              <w:right w:val="single" w:sz="8" w:space="0" w:color="000000"/>
            </w:tcBorders>
            <w:tcMar>
              <w:top w:w="0" w:type="dxa"/>
              <w:left w:w="10" w:type="dxa"/>
              <w:bottom w:w="0" w:type="dxa"/>
              <w:right w:w="10" w:type="dxa"/>
            </w:tcMar>
            <w:vAlign w:val="center"/>
          </w:tcPr>
          <w:p w:rsidR="00CA5A78" w:rsidRPr="003A0D29" w:rsidRDefault="00CA5A78" w:rsidP="004A6DBE">
            <w:pPr>
              <w:rPr>
                <w:sz w:val="20"/>
                <w:szCs w:val="20"/>
              </w:rPr>
            </w:pPr>
            <w:r w:rsidRPr="003A0D29">
              <w:rPr>
                <w:sz w:val="20"/>
                <w:szCs w:val="20"/>
              </w:rPr>
              <w:t>Зменшення (-)</w:t>
            </w:r>
          </w:p>
        </w:tc>
      </w:tr>
      <w:tr w:rsidR="00CA5A78" w:rsidRPr="003A0D29">
        <w:tc>
          <w:tcPr>
            <w:tcW w:w="4890" w:type="dxa"/>
            <w:tcBorders>
              <w:top w:val="nil"/>
              <w:left w:val="single" w:sz="8" w:space="0" w:color="000000"/>
              <w:bottom w:val="single" w:sz="8" w:space="0" w:color="000000"/>
              <w:right w:val="nil"/>
            </w:tcBorders>
            <w:tcMar>
              <w:top w:w="0" w:type="dxa"/>
              <w:left w:w="10" w:type="dxa"/>
              <w:bottom w:w="0" w:type="dxa"/>
              <w:right w:w="10" w:type="dxa"/>
            </w:tcMar>
            <w:vAlign w:val="center"/>
          </w:tcPr>
          <w:p w:rsidR="00CA5A78" w:rsidRPr="003A0D29" w:rsidRDefault="00CA5A78" w:rsidP="004A6DBE">
            <w:pPr>
              <w:rPr>
                <w:sz w:val="20"/>
                <w:szCs w:val="20"/>
              </w:rPr>
            </w:pPr>
            <w:r w:rsidRPr="003A0D29">
              <w:rPr>
                <w:sz w:val="20"/>
                <w:szCs w:val="20"/>
              </w:rPr>
              <w:t>- зміни в обліковій політиці</w:t>
            </w:r>
          </w:p>
          <w:p w:rsidR="00CA5A78" w:rsidRPr="003A0D29" w:rsidRDefault="00CA5A78" w:rsidP="004A6DBE">
            <w:pPr>
              <w:rPr>
                <w:sz w:val="20"/>
                <w:szCs w:val="20"/>
              </w:rPr>
            </w:pPr>
            <w:r w:rsidRPr="003A0D29">
              <w:rPr>
                <w:sz w:val="20"/>
                <w:szCs w:val="20"/>
              </w:rPr>
              <w:t>- виправлення помилок</w:t>
            </w:r>
          </w:p>
          <w:p w:rsidR="00CA5A78" w:rsidRPr="003A0D29" w:rsidRDefault="00CA5A78" w:rsidP="004A6DBE">
            <w:pPr>
              <w:rPr>
                <w:sz w:val="20"/>
                <w:szCs w:val="20"/>
              </w:rPr>
            </w:pPr>
            <w:r w:rsidRPr="003A0D29">
              <w:rPr>
                <w:sz w:val="20"/>
                <w:szCs w:val="20"/>
              </w:rPr>
              <w:t>- інші зміни</w:t>
            </w:r>
          </w:p>
        </w:tc>
        <w:tc>
          <w:tcPr>
            <w:tcW w:w="4500" w:type="dxa"/>
            <w:tcBorders>
              <w:top w:val="nil"/>
              <w:left w:val="single" w:sz="8" w:space="0" w:color="000000"/>
              <w:bottom w:val="single" w:sz="8" w:space="0" w:color="000000"/>
              <w:right w:val="single" w:sz="8" w:space="0" w:color="000000"/>
            </w:tcBorders>
            <w:tcMar>
              <w:top w:w="0" w:type="dxa"/>
              <w:left w:w="10" w:type="dxa"/>
              <w:bottom w:w="0" w:type="dxa"/>
              <w:right w:w="10" w:type="dxa"/>
            </w:tcMar>
            <w:vAlign w:val="center"/>
          </w:tcPr>
          <w:p w:rsidR="00CA5A78" w:rsidRPr="003A0D29" w:rsidRDefault="00CA5A78" w:rsidP="004A6DBE">
            <w:pPr>
              <w:rPr>
                <w:sz w:val="20"/>
                <w:szCs w:val="20"/>
              </w:rPr>
            </w:pPr>
            <w:r w:rsidRPr="003A0D29">
              <w:rPr>
                <w:sz w:val="20"/>
                <w:szCs w:val="20"/>
              </w:rPr>
              <w:t>- зміни в обліковій політиці</w:t>
            </w:r>
          </w:p>
          <w:p w:rsidR="00CA5A78" w:rsidRPr="003A0D29" w:rsidRDefault="00CA5A78" w:rsidP="004A6DBE">
            <w:pPr>
              <w:rPr>
                <w:sz w:val="20"/>
                <w:szCs w:val="20"/>
              </w:rPr>
            </w:pPr>
            <w:r w:rsidRPr="003A0D29">
              <w:rPr>
                <w:sz w:val="20"/>
                <w:szCs w:val="20"/>
              </w:rPr>
              <w:t>- виправлення помилок</w:t>
            </w:r>
          </w:p>
          <w:p w:rsidR="00CA5A78" w:rsidRPr="003A0D29" w:rsidRDefault="00CA5A78" w:rsidP="004A6DBE">
            <w:pPr>
              <w:rPr>
                <w:sz w:val="20"/>
                <w:szCs w:val="20"/>
              </w:rPr>
            </w:pPr>
            <w:r w:rsidRPr="003A0D29">
              <w:rPr>
                <w:sz w:val="20"/>
                <w:szCs w:val="20"/>
              </w:rPr>
              <w:t>- інші зміни</w:t>
            </w:r>
          </w:p>
        </w:tc>
      </w:tr>
      <w:tr w:rsidR="00CA5A78" w:rsidRPr="003A0D29">
        <w:tc>
          <w:tcPr>
            <w:tcW w:w="9390" w:type="dxa"/>
            <w:gridSpan w:val="2"/>
            <w:tcBorders>
              <w:top w:val="nil"/>
              <w:left w:val="single" w:sz="8" w:space="0" w:color="000000"/>
              <w:bottom w:val="single" w:sz="8" w:space="0" w:color="000000"/>
              <w:right w:val="single" w:sz="8" w:space="0" w:color="000000"/>
            </w:tcBorders>
            <w:tcMar>
              <w:top w:w="0" w:type="dxa"/>
              <w:left w:w="10" w:type="dxa"/>
              <w:bottom w:w="0" w:type="dxa"/>
              <w:right w:w="10" w:type="dxa"/>
            </w:tcMar>
            <w:vAlign w:val="center"/>
          </w:tcPr>
          <w:p w:rsidR="00CA5A78" w:rsidRPr="003A0D29" w:rsidRDefault="00CA5A78" w:rsidP="004A6DBE">
            <w:pPr>
              <w:rPr>
                <w:sz w:val="20"/>
                <w:szCs w:val="20"/>
              </w:rPr>
            </w:pPr>
            <w:r w:rsidRPr="003A0D29">
              <w:rPr>
                <w:sz w:val="20"/>
                <w:szCs w:val="20"/>
              </w:rPr>
              <w:t>Зміни за звітний період</w:t>
            </w:r>
          </w:p>
        </w:tc>
      </w:tr>
      <w:tr w:rsidR="00CA5A78" w:rsidRPr="003A0D29">
        <w:tc>
          <w:tcPr>
            <w:tcW w:w="4890" w:type="dxa"/>
            <w:tcBorders>
              <w:top w:val="nil"/>
              <w:left w:val="single" w:sz="8" w:space="0" w:color="000000"/>
              <w:bottom w:val="single" w:sz="8" w:space="0" w:color="000000"/>
              <w:right w:val="nil"/>
            </w:tcBorders>
            <w:tcMar>
              <w:top w:w="0" w:type="dxa"/>
              <w:left w:w="10" w:type="dxa"/>
              <w:bottom w:w="0" w:type="dxa"/>
              <w:right w:w="10" w:type="dxa"/>
            </w:tcMar>
            <w:vAlign w:val="center"/>
          </w:tcPr>
          <w:p w:rsidR="00CA5A78" w:rsidRPr="003A0D29" w:rsidRDefault="00CA5A78" w:rsidP="004A6DBE">
            <w:pPr>
              <w:rPr>
                <w:sz w:val="20"/>
                <w:szCs w:val="20"/>
              </w:rPr>
            </w:pPr>
            <w:r w:rsidRPr="003A0D29">
              <w:rPr>
                <w:sz w:val="20"/>
                <w:szCs w:val="20"/>
              </w:rPr>
              <w:t>Збільшення (+)</w:t>
            </w:r>
          </w:p>
        </w:tc>
        <w:tc>
          <w:tcPr>
            <w:tcW w:w="4500" w:type="dxa"/>
            <w:tcBorders>
              <w:top w:val="nil"/>
              <w:left w:val="single" w:sz="8" w:space="0" w:color="000000"/>
              <w:bottom w:val="single" w:sz="8" w:space="0" w:color="000000"/>
              <w:right w:val="single" w:sz="8" w:space="0" w:color="000000"/>
            </w:tcBorders>
            <w:tcMar>
              <w:top w:w="0" w:type="dxa"/>
              <w:left w:w="10" w:type="dxa"/>
              <w:bottom w:w="0" w:type="dxa"/>
              <w:right w:w="10" w:type="dxa"/>
            </w:tcMar>
            <w:vAlign w:val="center"/>
          </w:tcPr>
          <w:p w:rsidR="00CA5A78" w:rsidRPr="003A0D29" w:rsidRDefault="00CA5A78" w:rsidP="004A6DBE">
            <w:pPr>
              <w:rPr>
                <w:sz w:val="20"/>
                <w:szCs w:val="20"/>
              </w:rPr>
            </w:pPr>
            <w:r w:rsidRPr="003A0D29">
              <w:rPr>
                <w:sz w:val="20"/>
                <w:szCs w:val="20"/>
              </w:rPr>
              <w:t>Зменшення (-)</w:t>
            </w:r>
          </w:p>
        </w:tc>
      </w:tr>
      <w:tr w:rsidR="00CA5A78" w:rsidRPr="003A0D29">
        <w:tc>
          <w:tcPr>
            <w:tcW w:w="4890" w:type="dxa"/>
            <w:tcBorders>
              <w:top w:val="nil"/>
              <w:left w:val="single" w:sz="8" w:space="0" w:color="000000"/>
              <w:bottom w:val="single" w:sz="8" w:space="0" w:color="000000"/>
              <w:right w:val="nil"/>
            </w:tcBorders>
            <w:tcMar>
              <w:top w:w="0" w:type="dxa"/>
              <w:left w:w="10" w:type="dxa"/>
              <w:bottom w:w="0" w:type="dxa"/>
              <w:right w:w="10" w:type="dxa"/>
            </w:tcMar>
            <w:vAlign w:val="center"/>
          </w:tcPr>
          <w:p w:rsidR="00CA5A78" w:rsidRPr="003A0D29" w:rsidRDefault="00CA5A78" w:rsidP="004A6DBE">
            <w:pPr>
              <w:rPr>
                <w:sz w:val="20"/>
                <w:szCs w:val="20"/>
              </w:rPr>
            </w:pPr>
            <w:r w:rsidRPr="003A0D29">
              <w:rPr>
                <w:sz w:val="20"/>
                <w:szCs w:val="20"/>
              </w:rPr>
              <w:t>Чистий прибуток звітного періоду</w:t>
            </w:r>
          </w:p>
        </w:tc>
        <w:tc>
          <w:tcPr>
            <w:tcW w:w="4500" w:type="dxa"/>
            <w:tcBorders>
              <w:top w:val="nil"/>
              <w:left w:val="single" w:sz="8" w:space="0" w:color="000000"/>
              <w:bottom w:val="single" w:sz="8" w:space="0" w:color="000000"/>
              <w:right w:val="single" w:sz="8" w:space="0" w:color="000000"/>
            </w:tcBorders>
            <w:tcMar>
              <w:top w:w="0" w:type="dxa"/>
              <w:left w:w="10" w:type="dxa"/>
              <w:bottom w:w="0" w:type="dxa"/>
              <w:right w:w="10" w:type="dxa"/>
            </w:tcMar>
            <w:vAlign w:val="center"/>
          </w:tcPr>
          <w:p w:rsidR="00CA5A78" w:rsidRPr="003A0D29" w:rsidRDefault="00CA5A78" w:rsidP="004A6DBE">
            <w:pPr>
              <w:rPr>
                <w:sz w:val="20"/>
                <w:szCs w:val="20"/>
              </w:rPr>
            </w:pPr>
            <w:r w:rsidRPr="003A0D29">
              <w:rPr>
                <w:sz w:val="20"/>
                <w:szCs w:val="20"/>
              </w:rPr>
              <w:t>Чистий прибуток звітного періоду</w:t>
            </w:r>
          </w:p>
        </w:tc>
      </w:tr>
    </w:tbl>
    <w:p w:rsidR="003A0D29" w:rsidRPr="003A0D29" w:rsidRDefault="00CA5A78" w:rsidP="004A6DBE">
      <w:pPr>
        <w:pStyle w:val="a3"/>
        <w:spacing w:after="0" w:line="360" w:lineRule="auto"/>
        <w:ind w:firstLine="720"/>
        <w:jc w:val="both"/>
        <w:rPr>
          <w:rFonts w:ascii="Times New Roman" w:hAnsi="Times New Roman" w:cs="Times New Roman"/>
          <w:sz w:val="28"/>
          <w:szCs w:val="28"/>
        </w:rPr>
      </w:pPr>
      <w:r w:rsidRPr="00A673FF">
        <w:rPr>
          <w:rFonts w:ascii="Times New Roman" w:hAnsi="Times New Roman" w:cs="Times New Roman"/>
          <w:sz w:val="28"/>
          <w:szCs w:val="28"/>
          <w:lang w:val="uk-UA"/>
        </w:rPr>
        <w:t>Між різними формами звітності є суттєвий зв’язок. Баланс та Звіт про власний капітал має зв’язок, який наведено в таблиці.</w:t>
      </w:r>
    </w:p>
    <w:p w:rsidR="00CA5A78" w:rsidRPr="00A673FF" w:rsidRDefault="00CA5A78" w:rsidP="004A6DBE">
      <w:pPr>
        <w:pStyle w:val="a3"/>
        <w:spacing w:after="0" w:line="360" w:lineRule="auto"/>
        <w:ind w:firstLine="720"/>
        <w:jc w:val="center"/>
        <w:rPr>
          <w:rFonts w:ascii="Times New Roman" w:hAnsi="Times New Roman" w:cs="Times New Roman"/>
          <w:sz w:val="28"/>
          <w:szCs w:val="28"/>
          <w:lang w:val="uk-UA"/>
        </w:rPr>
      </w:pPr>
      <w:r w:rsidRPr="00A673FF">
        <w:rPr>
          <w:rFonts w:ascii="Times New Roman" w:hAnsi="Times New Roman" w:cs="Times New Roman"/>
          <w:sz w:val="28"/>
          <w:szCs w:val="28"/>
          <w:lang w:val="uk-UA"/>
        </w:rPr>
        <w:t>Таблиця 2.39 – Співставлення балансу та звіту про власний капітал.</w:t>
      </w:r>
    </w:p>
    <w:tbl>
      <w:tblPr>
        <w:tblW w:w="9370" w:type="dxa"/>
        <w:tblInd w:w="-20" w:type="dxa"/>
        <w:tblCellMar>
          <w:left w:w="0" w:type="dxa"/>
          <w:right w:w="0" w:type="dxa"/>
        </w:tblCellMar>
        <w:tblLook w:val="0000" w:firstRow="0" w:lastRow="0" w:firstColumn="0" w:lastColumn="0" w:noHBand="0" w:noVBand="0"/>
      </w:tblPr>
      <w:tblGrid>
        <w:gridCol w:w="3070"/>
        <w:gridCol w:w="1620"/>
        <w:gridCol w:w="2700"/>
        <w:gridCol w:w="1980"/>
      </w:tblGrid>
      <w:tr w:rsidR="00CA5A78" w:rsidRPr="003A0D29">
        <w:tc>
          <w:tcPr>
            <w:tcW w:w="4690" w:type="dxa"/>
            <w:gridSpan w:val="2"/>
            <w:tcBorders>
              <w:top w:val="single" w:sz="8" w:space="0" w:color="000000"/>
              <w:left w:val="single" w:sz="8" w:space="0" w:color="000000"/>
              <w:bottom w:val="single" w:sz="8" w:space="0" w:color="000000"/>
              <w:right w:val="nil"/>
            </w:tcBorders>
            <w:tcMar>
              <w:top w:w="0" w:type="dxa"/>
              <w:left w:w="10" w:type="dxa"/>
              <w:bottom w:w="0" w:type="dxa"/>
              <w:right w:w="10" w:type="dxa"/>
            </w:tcMar>
            <w:vAlign w:val="center"/>
          </w:tcPr>
          <w:p w:rsidR="00CA5A78" w:rsidRPr="003A0D29" w:rsidRDefault="00CA5A78" w:rsidP="004A6DBE">
            <w:pPr>
              <w:rPr>
                <w:sz w:val="20"/>
                <w:szCs w:val="20"/>
              </w:rPr>
            </w:pPr>
            <w:r w:rsidRPr="003A0D29">
              <w:rPr>
                <w:sz w:val="20"/>
                <w:szCs w:val="20"/>
              </w:rPr>
              <w:t>П(С) БО 2</w:t>
            </w:r>
          </w:p>
        </w:tc>
        <w:tc>
          <w:tcPr>
            <w:tcW w:w="4680" w:type="dxa"/>
            <w:gridSpan w:val="2"/>
            <w:tcBorders>
              <w:top w:val="single" w:sz="8" w:space="0" w:color="000000"/>
              <w:left w:val="single" w:sz="8" w:space="0" w:color="000000"/>
              <w:bottom w:val="single" w:sz="8" w:space="0" w:color="000000"/>
              <w:right w:val="single" w:sz="8" w:space="0" w:color="000000"/>
            </w:tcBorders>
            <w:tcMar>
              <w:top w:w="0" w:type="dxa"/>
              <w:left w:w="10" w:type="dxa"/>
              <w:bottom w:w="0" w:type="dxa"/>
              <w:right w:w="10" w:type="dxa"/>
            </w:tcMar>
            <w:vAlign w:val="center"/>
          </w:tcPr>
          <w:p w:rsidR="00CA5A78" w:rsidRPr="003A0D29" w:rsidRDefault="00CA5A78" w:rsidP="004A6DBE">
            <w:pPr>
              <w:rPr>
                <w:sz w:val="20"/>
                <w:szCs w:val="20"/>
              </w:rPr>
            </w:pPr>
            <w:r w:rsidRPr="003A0D29">
              <w:rPr>
                <w:sz w:val="20"/>
                <w:szCs w:val="20"/>
              </w:rPr>
              <w:t>П (С) БО5</w:t>
            </w:r>
          </w:p>
        </w:tc>
      </w:tr>
      <w:tr w:rsidR="00CA5A78" w:rsidRPr="003A0D29">
        <w:tc>
          <w:tcPr>
            <w:tcW w:w="3070" w:type="dxa"/>
            <w:tcBorders>
              <w:top w:val="nil"/>
              <w:left w:val="single" w:sz="8" w:space="0" w:color="000000"/>
              <w:bottom w:val="single" w:sz="8" w:space="0" w:color="000000"/>
              <w:right w:val="nil"/>
            </w:tcBorders>
            <w:tcMar>
              <w:top w:w="0" w:type="dxa"/>
              <w:left w:w="10" w:type="dxa"/>
              <w:bottom w:w="0" w:type="dxa"/>
              <w:right w:w="10" w:type="dxa"/>
            </w:tcMar>
            <w:vAlign w:val="center"/>
          </w:tcPr>
          <w:p w:rsidR="00CA5A78" w:rsidRPr="003A0D29" w:rsidRDefault="00CA5A78" w:rsidP="004A6DBE">
            <w:pPr>
              <w:rPr>
                <w:sz w:val="20"/>
                <w:szCs w:val="20"/>
              </w:rPr>
            </w:pPr>
            <w:r w:rsidRPr="003A0D29">
              <w:rPr>
                <w:sz w:val="20"/>
                <w:szCs w:val="20"/>
              </w:rPr>
              <w:t>Розділ пасиву Балансу (на начало та кінець звітного року)</w:t>
            </w:r>
          </w:p>
        </w:tc>
        <w:tc>
          <w:tcPr>
            <w:tcW w:w="1620" w:type="dxa"/>
            <w:tcBorders>
              <w:top w:val="nil"/>
              <w:left w:val="single" w:sz="8" w:space="0" w:color="000000"/>
              <w:bottom w:val="single" w:sz="8" w:space="0" w:color="000000"/>
              <w:right w:val="nil"/>
            </w:tcBorders>
            <w:tcMar>
              <w:top w:w="0" w:type="dxa"/>
              <w:left w:w="10" w:type="dxa"/>
              <w:bottom w:w="0" w:type="dxa"/>
              <w:right w:w="10" w:type="dxa"/>
            </w:tcMar>
            <w:vAlign w:val="center"/>
          </w:tcPr>
          <w:p w:rsidR="00CA5A78" w:rsidRPr="003A0D29" w:rsidRDefault="00CA5A78" w:rsidP="004A6DBE">
            <w:pPr>
              <w:rPr>
                <w:sz w:val="20"/>
                <w:szCs w:val="20"/>
              </w:rPr>
            </w:pPr>
            <w:r w:rsidRPr="003A0D29">
              <w:rPr>
                <w:sz w:val="20"/>
                <w:szCs w:val="20"/>
              </w:rPr>
              <w:t>№ рядку</w:t>
            </w:r>
          </w:p>
        </w:tc>
        <w:tc>
          <w:tcPr>
            <w:tcW w:w="2700" w:type="dxa"/>
            <w:tcBorders>
              <w:top w:val="nil"/>
              <w:left w:val="single" w:sz="8" w:space="0" w:color="000000"/>
              <w:bottom w:val="single" w:sz="8" w:space="0" w:color="000000"/>
              <w:right w:val="nil"/>
            </w:tcBorders>
            <w:tcMar>
              <w:top w:w="0" w:type="dxa"/>
              <w:left w:w="10" w:type="dxa"/>
              <w:bottom w:w="0" w:type="dxa"/>
              <w:right w:w="10" w:type="dxa"/>
            </w:tcMar>
            <w:vAlign w:val="center"/>
          </w:tcPr>
          <w:p w:rsidR="00CA5A78" w:rsidRPr="003A0D29" w:rsidRDefault="00CA5A78" w:rsidP="004A6DBE">
            <w:pPr>
              <w:rPr>
                <w:sz w:val="20"/>
                <w:szCs w:val="20"/>
              </w:rPr>
            </w:pPr>
            <w:r w:rsidRPr="003A0D29">
              <w:rPr>
                <w:sz w:val="20"/>
                <w:szCs w:val="20"/>
              </w:rPr>
              <w:t>Графи Звіту про власний капітал (рядки 010 і 310)</w:t>
            </w:r>
          </w:p>
        </w:tc>
        <w:tc>
          <w:tcPr>
            <w:tcW w:w="1980" w:type="dxa"/>
            <w:tcBorders>
              <w:top w:val="nil"/>
              <w:left w:val="single" w:sz="8" w:space="0" w:color="000000"/>
              <w:bottom w:val="single" w:sz="8" w:space="0" w:color="000000"/>
              <w:right w:val="single" w:sz="8" w:space="0" w:color="000000"/>
            </w:tcBorders>
            <w:tcMar>
              <w:top w:w="0" w:type="dxa"/>
              <w:left w:w="10" w:type="dxa"/>
              <w:bottom w:w="0" w:type="dxa"/>
              <w:right w:w="10" w:type="dxa"/>
            </w:tcMar>
            <w:vAlign w:val="center"/>
          </w:tcPr>
          <w:p w:rsidR="00CA5A78" w:rsidRPr="003A0D29" w:rsidRDefault="00CA5A78" w:rsidP="004A6DBE">
            <w:pPr>
              <w:rPr>
                <w:sz w:val="20"/>
                <w:szCs w:val="20"/>
              </w:rPr>
            </w:pPr>
            <w:r w:rsidRPr="003A0D29">
              <w:rPr>
                <w:sz w:val="20"/>
                <w:szCs w:val="20"/>
              </w:rPr>
              <w:t>№ рядку</w:t>
            </w:r>
          </w:p>
        </w:tc>
      </w:tr>
      <w:tr w:rsidR="00CA5A78" w:rsidRPr="003A0D29">
        <w:tc>
          <w:tcPr>
            <w:tcW w:w="3070" w:type="dxa"/>
            <w:tcBorders>
              <w:top w:val="nil"/>
              <w:left w:val="single" w:sz="8" w:space="0" w:color="000000"/>
              <w:bottom w:val="single" w:sz="8" w:space="0" w:color="000000"/>
              <w:right w:val="nil"/>
            </w:tcBorders>
            <w:tcMar>
              <w:top w:w="0" w:type="dxa"/>
              <w:left w:w="10" w:type="dxa"/>
              <w:bottom w:w="0" w:type="dxa"/>
              <w:right w:w="10" w:type="dxa"/>
            </w:tcMar>
            <w:vAlign w:val="center"/>
          </w:tcPr>
          <w:p w:rsidR="00CA5A78" w:rsidRPr="003A0D29" w:rsidRDefault="00CA5A78" w:rsidP="004A6DBE">
            <w:pPr>
              <w:rPr>
                <w:sz w:val="20"/>
                <w:szCs w:val="20"/>
              </w:rPr>
            </w:pPr>
            <w:r w:rsidRPr="003A0D29">
              <w:rPr>
                <w:sz w:val="20"/>
                <w:szCs w:val="20"/>
              </w:rPr>
              <w:t>1.Власний капітал</w:t>
            </w:r>
          </w:p>
        </w:tc>
        <w:tc>
          <w:tcPr>
            <w:tcW w:w="1620" w:type="dxa"/>
            <w:tcBorders>
              <w:top w:val="nil"/>
              <w:left w:val="single" w:sz="8" w:space="0" w:color="000000"/>
              <w:bottom w:val="single" w:sz="8" w:space="0" w:color="000000"/>
              <w:right w:val="nil"/>
            </w:tcBorders>
            <w:tcMar>
              <w:top w:w="0" w:type="dxa"/>
              <w:left w:w="10" w:type="dxa"/>
              <w:bottom w:w="0" w:type="dxa"/>
              <w:right w:w="10" w:type="dxa"/>
            </w:tcMar>
            <w:vAlign w:val="center"/>
          </w:tcPr>
          <w:p w:rsidR="00CA5A78" w:rsidRPr="003A0D29" w:rsidRDefault="00CA5A78" w:rsidP="004A6DBE">
            <w:pPr>
              <w:rPr>
                <w:sz w:val="20"/>
                <w:szCs w:val="20"/>
              </w:rPr>
            </w:pPr>
          </w:p>
        </w:tc>
        <w:tc>
          <w:tcPr>
            <w:tcW w:w="2700" w:type="dxa"/>
            <w:tcBorders>
              <w:top w:val="nil"/>
              <w:left w:val="single" w:sz="8" w:space="0" w:color="000000"/>
              <w:bottom w:val="single" w:sz="8" w:space="0" w:color="000000"/>
              <w:right w:val="nil"/>
            </w:tcBorders>
            <w:tcMar>
              <w:top w:w="0" w:type="dxa"/>
              <w:left w:w="10" w:type="dxa"/>
              <w:bottom w:w="0" w:type="dxa"/>
              <w:right w:w="10" w:type="dxa"/>
            </w:tcMar>
            <w:vAlign w:val="center"/>
          </w:tcPr>
          <w:p w:rsidR="00CA5A78" w:rsidRPr="003A0D29" w:rsidRDefault="00CA5A78" w:rsidP="004A6DBE">
            <w:pPr>
              <w:rPr>
                <w:sz w:val="20"/>
                <w:szCs w:val="20"/>
              </w:rPr>
            </w:pPr>
          </w:p>
        </w:tc>
        <w:tc>
          <w:tcPr>
            <w:tcW w:w="1980" w:type="dxa"/>
            <w:tcBorders>
              <w:top w:val="nil"/>
              <w:left w:val="single" w:sz="8" w:space="0" w:color="000000"/>
              <w:bottom w:val="single" w:sz="8" w:space="0" w:color="000000"/>
              <w:right w:val="single" w:sz="8" w:space="0" w:color="000000"/>
            </w:tcBorders>
            <w:tcMar>
              <w:top w:w="0" w:type="dxa"/>
              <w:left w:w="10" w:type="dxa"/>
              <w:bottom w:w="0" w:type="dxa"/>
              <w:right w:w="10" w:type="dxa"/>
            </w:tcMar>
            <w:vAlign w:val="center"/>
          </w:tcPr>
          <w:p w:rsidR="00CA5A78" w:rsidRPr="003A0D29" w:rsidRDefault="00CA5A78" w:rsidP="004A6DBE">
            <w:pPr>
              <w:rPr>
                <w:sz w:val="20"/>
                <w:szCs w:val="20"/>
              </w:rPr>
            </w:pPr>
          </w:p>
        </w:tc>
      </w:tr>
      <w:tr w:rsidR="00CA5A78" w:rsidRPr="003A0D29">
        <w:tc>
          <w:tcPr>
            <w:tcW w:w="3070" w:type="dxa"/>
            <w:tcBorders>
              <w:top w:val="nil"/>
              <w:left w:val="single" w:sz="8" w:space="0" w:color="000000"/>
              <w:bottom w:val="single" w:sz="8" w:space="0" w:color="000000"/>
              <w:right w:val="nil"/>
            </w:tcBorders>
            <w:tcMar>
              <w:top w:w="0" w:type="dxa"/>
              <w:left w:w="10" w:type="dxa"/>
              <w:bottom w:w="0" w:type="dxa"/>
              <w:right w:w="10" w:type="dxa"/>
            </w:tcMar>
            <w:vAlign w:val="center"/>
          </w:tcPr>
          <w:p w:rsidR="00CA5A78" w:rsidRPr="003A0D29" w:rsidRDefault="00CA5A78" w:rsidP="004A6DBE">
            <w:pPr>
              <w:rPr>
                <w:sz w:val="20"/>
                <w:szCs w:val="20"/>
              </w:rPr>
            </w:pPr>
            <w:r w:rsidRPr="003A0D29">
              <w:rPr>
                <w:sz w:val="20"/>
                <w:szCs w:val="20"/>
              </w:rPr>
              <w:t>Статутний капітал</w:t>
            </w:r>
          </w:p>
        </w:tc>
        <w:tc>
          <w:tcPr>
            <w:tcW w:w="1620" w:type="dxa"/>
            <w:tcBorders>
              <w:top w:val="nil"/>
              <w:left w:val="single" w:sz="8" w:space="0" w:color="000000"/>
              <w:bottom w:val="single" w:sz="8" w:space="0" w:color="000000"/>
              <w:right w:val="nil"/>
            </w:tcBorders>
            <w:tcMar>
              <w:top w:w="0" w:type="dxa"/>
              <w:left w:w="10" w:type="dxa"/>
              <w:bottom w:w="0" w:type="dxa"/>
              <w:right w:w="10" w:type="dxa"/>
            </w:tcMar>
            <w:vAlign w:val="center"/>
          </w:tcPr>
          <w:p w:rsidR="00CA5A78" w:rsidRPr="003A0D29" w:rsidRDefault="00CA5A78" w:rsidP="004A6DBE">
            <w:pPr>
              <w:rPr>
                <w:sz w:val="20"/>
                <w:szCs w:val="20"/>
              </w:rPr>
            </w:pPr>
            <w:r w:rsidRPr="003A0D29">
              <w:rPr>
                <w:sz w:val="20"/>
                <w:szCs w:val="20"/>
              </w:rPr>
              <w:t>300</w:t>
            </w:r>
          </w:p>
        </w:tc>
        <w:tc>
          <w:tcPr>
            <w:tcW w:w="2700" w:type="dxa"/>
            <w:tcBorders>
              <w:top w:val="nil"/>
              <w:left w:val="single" w:sz="8" w:space="0" w:color="000000"/>
              <w:bottom w:val="single" w:sz="8" w:space="0" w:color="000000"/>
              <w:right w:val="nil"/>
            </w:tcBorders>
            <w:tcMar>
              <w:top w:w="0" w:type="dxa"/>
              <w:left w:w="10" w:type="dxa"/>
              <w:bottom w:w="0" w:type="dxa"/>
              <w:right w:w="10" w:type="dxa"/>
            </w:tcMar>
            <w:vAlign w:val="center"/>
          </w:tcPr>
          <w:p w:rsidR="00CA5A78" w:rsidRPr="003A0D29" w:rsidRDefault="00CA5A78" w:rsidP="004A6DBE">
            <w:pPr>
              <w:rPr>
                <w:sz w:val="20"/>
                <w:szCs w:val="20"/>
              </w:rPr>
            </w:pPr>
            <w:r w:rsidRPr="003A0D29">
              <w:rPr>
                <w:sz w:val="20"/>
                <w:szCs w:val="20"/>
              </w:rPr>
              <w:t>Статутний капітал</w:t>
            </w:r>
          </w:p>
        </w:tc>
        <w:tc>
          <w:tcPr>
            <w:tcW w:w="1980" w:type="dxa"/>
            <w:tcBorders>
              <w:top w:val="nil"/>
              <w:left w:val="single" w:sz="8" w:space="0" w:color="000000"/>
              <w:bottom w:val="single" w:sz="8" w:space="0" w:color="000000"/>
              <w:right w:val="single" w:sz="8" w:space="0" w:color="000000"/>
            </w:tcBorders>
            <w:tcMar>
              <w:top w:w="0" w:type="dxa"/>
              <w:left w:w="10" w:type="dxa"/>
              <w:bottom w:w="0" w:type="dxa"/>
              <w:right w:w="10" w:type="dxa"/>
            </w:tcMar>
            <w:vAlign w:val="center"/>
          </w:tcPr>
          <w:p w:rsidR="00CA5A78" w:rsidRPr="003A0D29" w:rsidRDefault="00CA5A78" w:rsidP="004A6DBE">
            <w:pPr>
              <w:rPr>
                <w:sz w:val="20"/>
                <w:szCs w:val="20"/>
              </w:rPr>
            </w:pPr>
            <w:r w:rsidRPr="003A0D29">
              <w:rPr>
                <w:sz w:val="20"/>
                <w:szCs w:val="20"/>
              </w:rPr>
              <w:t>3</w:t>
            </w:r>
          </w:p>
        </w:tc>
      </w:tr>
      <w:tr w:rsidR="00CA5A78" w:rsidRPr="003A0D29">
        <w:tc>
          <w:tcPr>
            <w:tcW w:w="3070" w:type="dxa"/>
            <w:tcBorders>
              <w:top w:val="nil"/>
              <w:left w:val="single" w:sz="8" w:space="0" w:color="000000"/>
              <w:bottom w:val="single" w:sz="8" w:space="0" w:color="000000"/>
              <w:right w:val="nil"/>
            </w:tcBorders>
            <w:tcMar>
              <w:top w:w="0" w:type="dxa"/>
              <w:left w:w="10" w:type="dxa"/>
              <w:bottom w:w="0" w:type="dxa"/>
              <w:right w:w="10" w:type="dxa"/>
            </w:tcMar>
            <w:vAlign w:val="center"/>
          </w:tcPr>
          <w:p w:rsidR="00CA5A78" w:rsidRPr="003A0D29" w:rsidRDefault="00CA5A78" w:rsidP="004A6DBE">
            <w:pPr>
              <w:rPr>
                <w:sz w:val="20"/>
                <w:szCs w:val="20"/>
              </w:rPr>
            </w:pPr>
            <w:r w:rsidRPr="003A0D29">
              <w:rPr>
                <w:sz w:val="20"/>
                <w:szCs w:val="20"/>
              </w:rPr>
              <w:t>Пайовий капітал</w:t>
            </w:r>
          </w:p>
        </w:tc>
        <w:tc>
          <w:tcPr>
            <w:tcW w:w="1620" w:type="dxa"/>
            <w:tcBorders>
              <w:top w:val="nil"/>
              <w:left w:val="single" w:sz="8" w:space="0" w:color="000000"/>
              <w:bottom w:val="single" w:sz="8" w:space="0" w:color="000000"/>
              <w:right w:val="nil"/>
            </w:tcBorders>
            <w:tcMar>
              <w:top w:w="0" w:type="dxa"/>
              <w:left w:w="10" w:type="dxa"/>
              <w:bottom w:w="0" w:type="dxa"/>
              <w:right w:w="10" w:type="dxa"/>
            </w:tcMar>
            <w:vAlign w:val="center"/>
          </w:tcPr>
          <w:p w:rsidR="00CA5A78" w:rsidRPr="003A0D29" w:rsidRDefault="00CA5A78" w:rsidP="004A6DBE">
            <w:pPr>
              <w:rPr>
                <w:sz w:val="20"/>
                <w:szCs w:val="20"/>
              </w:rPr>
            </w:pPr>
            <w:r w:rsidRPr="003A0D29">
              <w:rPr>
                <w:sz w:val="20"/>
                <w:szCs w:val="20"/>
              </w:rPr>
              <w:t>310</w:t>
            </w:r>
          </w:p>
        </w:tc>
        <w:tc>
          <w:tcPr>
            <w:tcW w:w="2700" w:type="dxa"/>
            <w:tcBorders>
              <w:top w:val="nil"/>
              <w:left w:val="single" w:sz="8" w:space="0" w:color="000000"/>
              <w:bottom w:val="single" w:sz="8" w:space="0" w:color="000000"/>
              <w:right w:val="nil"/>
            </w:tcBorders>
            <w:tcMar>
              <w:top w:w="0" w:type="dxa"/>
              <w:left w:w="10" w:type="dxa"/>
              <w:bottom w:w="0" w:type="dxa"/>
              <w:right w:w="10" w:type="dxa"/>
            </w:tcMar>
            <w:vAlign w:val="center"/>
          </w:tcPr>
          <w:p w:rsidR="00CA5A78" w:rsidRPr="003A0D29" w:rsidRDefault="00CA5A78" w:rsidP="004A6DBE">
            <w:pPr>
              <w:rPr>
                <w:sz w:val="20"/>
                <w:szCs w:val="20"/>
              </w:rPr>
            </w:pPr>
            <w:r w:rsidRPr="003A0D29">
              <w:rPr>
                <w:sz w:val="20"/>
                <w:szCs w:val="20"/>
              </w:rPr>
              <w:t>Пайовий капітал</w:t>
            </w:r>
          </w:p>
        </w:tc>
        <w:tc>
          <w:tcPr>
            <w:tcW w:w="1980" w:type="dxa"/>
            <w:tcBorders>
              <w:top w:val="nil"/>
              <w:left w:val="single" w:sz="8" w:space="0" w:color="000000"/>
              <w:bottom w:val="single" w:sz="8" w:space="0" w:color="000000"/>
              <w:right w:val="single" w:sz="8" w:space="0" w:color="000000"/>
            </w:tcBorders>
            <w:tcMar>
              <w:top w:w="0" w:type="dxa"/>
              <w:left w:w="10" w:type="dxa"/>
              <w:bottom w:w="0" w:type="dxa"/>
              <w:right w:w="10" w:type="dxa"/>
            </w:tcMar>
            <w:vAlign w:val="center"/>
          </w:tcPr>
          <w:p w:rsidR="00CA5A78" w:rsidRPr="003A0D29" w:rsidRDefault="00CA5A78" w:rsidP="004A6DBE">
            <w:pPr>
              <w:rPr>
                <w:sz w:val="20"/>
                <w:szCs w:val="20"/>
              </w:rPr>
            </w:pPr>
            <w:r w:rsidRPr="003A0D29">
              <w:rPr>
                <w:sz w:val="20"/>
                <w:szCs w:val="20"/>
              </w:rPr>
              <w:t>4</w:t>
            </w:r>
          </w:p>
        </w:tc>
      </w:tr>
      <w:tr w:rsidR="00CA5A78" w:rsidRPr="003A0D29">
        <w:tc>
          <w:tcPr>
            <w:tcW w:w="3070" w:type="dxa"/>
            <w:tcBorders>
              <w:top w:val="nil"/>
              <w:left w:val="single" w:sz="8" w:space="0" w:color="000000"/>
              <w:bottom w:val="single" w:sz="8" w:space="0" w:color="000000"/>
              <w:right w:val="nil"/>
            </w:tcBorders>
            <w:tcMar>
              <w:top w:w="0" w:type="dxa"/>
              <w:left w:w="10" w:type="dxa"/>
              <w:bottom w:w="0" w:type="dxa"/>
              <w:right w:w="10" w:type="dxa"/>
            </w:tcMar>
            <w:vAlign w:val="center"/>
          </w:tcPr>
          <w:p w:rsidR="00CA5A78" w:rsidRPr="003A0D29" w:rsidRDefault="00CA5A78" w:rsidP="004A6DBE">
            <w:pPr>
              <w:rPr>
                <w:sz w:val="20"/>
                <w:szCs w:val="20"/>
              </w:rPr>
            </w:pPr>
            <w:r w:rsidRPr="003A0D29">
              <w:rPr>
                <w:sz w:val="20"/>
                <w:szCs w:val="20"/>
              </w:rPr>
              <w:t>Додатковий капітал</w:t>
            </w:r>
          </w:p>
        </w:tc>
        <w:tc>
          <w:tcPr>
            <w:tcW w:w="1620" w:type="dxa"/>
            <w:tcBorders>
              <w:top w:val="nil"/>
              <w:left w:val="single" w:sz="8" w:space="0" w:color="000000"/>
              <w:bottom w:val="single" w:sz="8" w:space="0" w:color="000000"/>
              <w:right w:val="nil"/>
            </w:tcBorders>
            <w:tcMar>
              <w:top w:w="0" w:type="dxa"/>
              <w:left w:w="10" w:type="dxa"/>
              <w:bottom w:w="0" w:type="dxa"/>
              <w:right w:w="10" w:type="dxa"/>
            </w:tcMar>
            <w:vAlign w:val="center"/>
          </w:tcPr>
          <w:p w:rsidR="00CA5A78" w:rsidRPr="003A0D29" w:rsidRDefault="00CA5A78" w:rsidP="004A6DBE">
            <w:pPr>
              <w:rPr>
                <w:sz w:val="20"/>
                <w:szCs w:val="20"/>
              </w:rPr>
            </w:pPr>
            <w:r w:rsidRPr="003A0D29">
              <w:rPr>
                <w:sz w:val="20"/>
                <w:szCs w:val="20"/>
              </w:rPr>
              <w:t>320</w:t>
            </w:r>
          </w:p>
        </w:tc>
        <w:tc>
          <w:tcPr>
            <w:tcW w:w="2700" w:type="dxa"/>
            <w:tcBorders>
              <w:top w:val="nil"/>
              <w:left w:val="single" w:sz="8" w:space="0" w:color="000000"/>
              <w:bottom w:val="single" w:sz="8" w:space="0" w:color="000000"/>
              <w:right w:val="nil"/>
            </w:tcBorders>
            <w:tcMar>
              <w:top w:w="0" w:type="dxa"/>
              <w:left w:w="10" w:type="dxa"/>
              <w:bottom w:w="0" w:type="dxa"/>
              <w:right w:w="10" w:type="dxa"/>
            </w:tcMar>
            <w:vAlign w:val="center"/>
          </w:tcPr>
          <w:p w:rsidR="00CA5A78" w:rsidRPr="003A0D29" w:rsidRDefault="00CA5A78" w:rsidP="004A6DBE">
            <w:pPr>
              <w:rPr>
                <w:sz w:val="20"/>
                <w:szCs w:val="20"/>
              </w:rPr>
            </w:pPr>
            <w:r w:rsidRPr="003A0D29">
              <w:rPr>
                <w:sz w:val="20"/>
                <w:szCs w:val="20"/>
              </w:rPr>
              <w:t>Додатковий капітал</w:t>
            </w:r>
          </w:p>
        </w:tc>
        <w:tc>
          <w:tcPr>
            <w:tcW w:w="1980" w:type="dxa"/>
            <w:tcBorders>
              <w:top w:val="nil"/>
              <w:left w:val="single" w:sz="8" w:space="0" w:color="000000"/>
              <w:bottom w:val="single" w:sz="8" w:space="0" w:color="000000"/>
              <w:right w:val="single" w:sz="8" w:space="0" w:color="000000"/>
            </w:tcBorders>
            <w:tcMar>
              <w:top w:w="0" w:type="dxa"/>
              <w:left w:w="10" w:type="dxa"/>
              <w:bottom w:w="0" w:type="dxa"/>
              <w:right w:w="10" w:type="dxa"/>
            </w:tcMar>
            <w:vAlign w:val="center"/>
          </w:tcPr>
          <w:p w:rsidR="00CA5A78" w:rsidRPr="003A0D29" w:rsidRDefault="00CA5A78" w:rsidP="004A6DBE">
            <w:pPr>
              <w:rPr>
                <w:sz w:val="20"/>
                <w:szCs w:val="20"/>
              </w:rPr>
            </w:pPr>
            <w:r w:rsidRPr="003A0D29">
              <w:rPr>
                <w:sz w:val="20"/>
                <w:szCs w:val="20"/>
              </w:rPr>
              <w:t>5</w:t>
            </w:r>
          </w:p>
        </w:tc>
      </w:tr>
      <w:tr w:rsidR="00CA5A78" w:rsidRPr="003A0D29">
        <w:tc>
          <w:tcPr>
            <w:tcW w:w="3070" w:type="dxa"/>
            <w:tcBorders>
              <w:top w:val="nil"/>
              <w:left w:val="single" w:sz="8" w:space="0" w:color="000000"/>
              <w:bottom w:val="single" w:sz="8" w:space="0" w:color="000000"/>
              <w:right w:val="nil"/>
            </w:tcBorders>
            <w:tcMar>
              <w:top w:w="0" w:type="dxa"/>
              <w:left w:w="10" w:type="dxa"/>
              <w:bottom w:w="0" w:type="dxa"/>
              <w:right w:w="10" w:type="dxa"/>
            </w:tcMar>
            <w:vAlign w:val="center"/>
          </w:tcPr>
          <w:p w:rsidR="00CA5A78" w:rsidRPr="003A0D29" w:rsidRDefault="00CA5A78" w:rsidP="004A6DBE">
            <w:pPr>
              <w:rPr>
                <w:sz w:val="20"/>
                <w:szCs w:val="20"/>
              </w:rPr>
            </w:pPr>
            <w:r w:rsidRPr="003A0D29">
              <w:rPr>
                <w:sz w:val="20"/>
                <w:szCs w:val="20"/>
              </w:rPr>
              <w:t>Інший додатковий капітал</w:t>
            </w:r>
          </w:p>
        </w:tc>
        <w:tc>
          <w:tcPr>
            <w:tcW w:w="1620" w:type="dxa"/>
            <w:tcBorders>
              <w:top w:val="nil"/>
              <w:left w:val="single" w:sz="8" w:space="0" w:color="000000"/>
              <w:bottom w:val="single" w:sz="8" w:space="0" w:color="000000"/>
              <w:right w:val="nil"/>
            </w:tcBorders>
            <w:tcMar>
              <w:top w:w="0" w:type="dxa"/>
              <w:left w:w="10" w:type="dxa"/>
              <w:bottom w:w="0" w:type="dxa"/>
              <w:right w:w="10" w:type="dxa"/>
            </w:tcMar>
            <w:vAlign w:val="center"/>
          </w:tcPr>
          <w:p w:rsidR="00CA5A78" w:rsidRPr="003A0D29" w:rsidRDefault="00CA5A78" w:rsidP="004A6DBE">
            <w:pPr>
              <w:rPr>
                <w:sz w:val="20"/>
                <w:szCs w:val="20"/>
              </w:rPr>
            </w:pPr>
            <w:r w:rsidRPr="003A0D29">
              <w:rPr>
                <w:sz w:val="20"/>
                <w:szCs w:val="20"/>
              </w:rPr>
              <w:t>330</w:t>
            </w:r>
          </w:p>
        </w:tc>
        <w:tc>
          <w:tcPr>
            <w:tcW w:w="2700" w:type="dxa"/>
            <w:tcBorders>
              <w:top w:val="nil"/>
              <w:left w:val="single" w:sz="8" w:space="0" w:color="000000"/>
              <w:bottom w:val="single" w:sz="8" w:space="0" w:color="000000"/>
              <w:right w:val="nil"/>
            </w:tcBorders>
            <w:tcMar>
              <w:top w:w="0" w:type="dxa"/>
              <w:left w:w="10" w:type="dxa"/>
              <w:bottom w:w="0" w:type="dxa"/>
              <w:right w:w="10" w:type="dxa"/>
            </w:tcMar>
            <w:vAlign w:val="center"/>
          </w:tcPr>
          <w:p w:rsidR="00CA5A78" w:rsidRPr="003A0D29" w:rsidRDefault="00CA5A78" w:rsidP="004A6DBE">
            <w:pPr>
              <w:rPr>
                <w:sz w:val="20"/>
                <w:szCs w:val="20"/>
              </w:rPr>
            </w:pPr>
            <w:r w:rsidRPr="003A0D29">
              <w:rPr>
                <w:sz w:val="20"/>
                <w:szCs w:val="20"/>
              </w:rPr>
              <w:t>Інший додатковий капітал</w:t>
            </w:r>
          </w:p>
        </w:tc>
        <w:tc>
          <w:tcPr>
            <w:tcW w:w="1980" w:type="dxa"/>
            <w:tcBorders>
              <w:top w:val="nil"/>
              <w:left w:val="single" w:sz="8" w:space="0" w:color="000000"/>
              <w:bottom w:val="single" w:sz="8" w:space="0" w:color="000000"/>
              <w:right w:val="single" w:sz="8" w:space="0" w:color="000000"/>
            </w:tcBorders>
            <w:tcMar>
              <w:top w:w="0" w:type="dxa"/>
              <w:left w:w="10" w:type="dxa"/>
              <w:bottom w:w="0" w:type="dxa"/>
              <w:right w:w="10" w:type="dxa"/>
            </w:tcMar>
            <w:vAlign w:val="center"/>
          </w:tcPr>
          <w:p w:rsidR="00CA5A78" w:rsidRPr="003A0D29" w:rsidRDefault="00CA5A78" w:rsidP="004A6DBE">
            <w:pPr>
              <w:rPr>
                <w:sz w:val="20"/>
                <w:szCs w:val="20"/>
              </w:rPr>
            </w:pPr>
            <w:r w:rsidRPr="003A0D29">
              <w:rPr>
                <w:sz w:val="20"/>
                <w:szCs w:val="20"/>
              </w:rPr>
              <w:t>6</w:t>
            </w:r>
          </w:p>
        </w:tc>
      </w:tr>
      <w:tr w:rsidR="00CA5A78" w:rsidRPr="003A0D29">
        <w:tc>
          <w:tcPr>
            <w:tcW w:w="3070" w:type="dxa"/>
            <w:tcBorders>
              <w:top w:val="nil"/>
              <w:left w:val="single" w:sz="8" w:space="0" w:color="000000"/>
              <w:bottom w:val="single" w:sz="8" w:space="0" w:color="000000"/>
              <w:right w:val="nil"/>
            </w:tcBorders>
            <w:tcMar>
              <w:top w:w="0" w:type="dxa"/>
              <w:left w:w="10" w:type="dxa"/>
              <w:bottom w:w="0" w:type="dxa"/>
              <w:right w:w="10" w:type="dxa"/>
            </w:tcMar>
            <w:vAlign w:val="center"/>
          </w:tcPr>
          <w:p w:rsidR="00CA5A78" w:rsidRPr="003A0D29" w:rsidRDefault="00CA5A78" w:rsidP="004A6DBE">
            <w:pPr>
              <w:rPr>
                <w:sz w:val="20"/>
                <w:szCs w:val="20"/>
              </w:rPr>
            </w:pPr>
            <w:r w:rsidRPr="003A0D29">
              <w:rPr>
                <w:sz w:val="20"/>
                <w:szCs w:val="20"/>
              </w:rPr>
              <w:t>Резервний капітал</w:t>
            </w:r>
          </w:p>
        </w:tc>
        <w:tc>
          <w:tcPr>
            <w:tcW w:w="1620" w:type="dxa"/>
            <w:tcBorders>
              <w:top w:val="nil"/>
              <w:left w:val="single" w:sz="8" w:space="0" w:color="000000"/>
              <w:bottom w:val="single" w:sz="8" w:space="0" w:color="000000"/>
              <w:right w:val="nil"/>
            </w:tcBorders>
            <w:tcMar>
              <w:top w:w="0" w:type="dxa"/>
              <w:left w:w="10" w:type="dxa"/>
              <w:bottom w:w="0" w:type="dxa"/>
              <w:right w:w="10" w:type="dxa"/>
            </w:tcMar>
            <w:vAlign w:val="center"/>
          </w:tcPr>
          <w:p w:rsidR="00CA5A78" w:rsidRPr="003A0D29" w:rsidRDefault="00CA5A78" w:rsidP="004A6DBE">
            <w:pPr>
              <w:rPr>
                <w:sz w:val="20"/>
                <w:szCs w:val="20"/>
              </w:rPr>
            </w:pPr>
            <w:r w:rsidRPr="003A0D29">
              <w:rPr>
                <w:sz w:val="20"/>
                <w:szCs w:val="20"/>
              </w:rPr>
              <w:t>340</w:t>
            </w:r>
          </w:p>
        </w:tc>
        <w:tc>
          <w:tcPr>
            <w:tcW w:w="2700" w:type="dxa"/>
            <w:tcBorders>
              <w:top w:val="nil"/>
              <w:left w:val="single" w:sz="8" w:space="0" w:color="000000"/>
              <w:bottom w:val="single" w:sz="8" w:space="0" w:color="000000"/>
              <w:right w:val="nil"/>
            </w:tcBorders>
            <w:tcMar>
              <w:top w:w="0" w:type="dxa"/>
              <w:left w:w="10" w:type="dxa"/>
              <w:bottom w:w="0" w:type="dxa"/>
              <w:right w:w="10" w:type="dxa"/>
            </w:tcMar>
            <w:vAlign w:val="center"/>
          </w:tcPr>
          <w:p w:rsidR="00CA5A78" w:rsidRPr="003A0D29" w:rsidRDefault="00CA5A78" w:rsidP="004A6DBE">
            <w:pPr>
              <w:rPr>
                <w:sz w:val="20"/>
                <w:szCs w:val="20"/>
              </w:rPr>
            </w:pPr>
            <w:r w:rsidRPr="003A0D29">
              <w:rPr>
                <w:sz w:val="20"/>
                <w:szCs w:val="20"/>
              </w:rPr>
              <w:t>Резервний капітал</w:t>
            </w:r>
          </w:p>
        </w:tc>
        <w:tc>
          <w:tcPr>
            <w:tcW w:w="1980" w:type="dxa"/>
            <w:tcBorders>
              <w:top w:val="nil"/>
              <w:left w:val="single" w:sz="8" w:space="0" w:color="000000"/>
              <w:bottom w:val="single" w:sz="8" w:space="0" w:color="000000"/>
              <w:right w:val="single" w:sz="8" w:space="0" w:color="000000"/>
            </w:tcBorders>
            <w:tcMar>
              <w:top w:w="0" w:type="dxa"/>
              <w:left w:w="10" w:type="dxa"/>
              <w:bottom w:w="0" w:type="dxa"/>
              <w:right w:w="10" w:type="dxa"/>
            </w:tcMar>
            <w:vAlign w:val="center"/>
          </w:tcPr>
          <w:p w:rsidR="00CA5A78" w:rsidRPr="003A0D29" w:rsidRDefault="00CA5A78" w:rsidP="004A6DBE">
            <w:pPr>
              <w:rPr>
                <w:sz w:val="20"/>
                <w:szCs w:val="20"/>
              </w:rPr>
            </w:pPr>
            <w:r w:rsidRPr="003A0D29">
              <w:rPr>
                <w:sz w:val="20"/>
                <w:szCs w:val="20"/>
              </w:rPr>
              <w:t>7</w:t>
            </w:r>
          </w:p>
        </w:tc>
      </w:tr>
      <w:tr w:rsidR="00CA5A78" w:rsidRPr="003A0D29">
        <w:tc>
          <w:tcPr>
            <w:tcW w:w="3070" w:type="dxa"/>
            <w:tcBorders>
              <w:top w:val="nil"/>
              <w:left w:val="single" w:sz="8" w:space="0" w:color="000000"/>
              <w:bottom w:val="single" w:sz="8" w:space="0" w:color="000000"/>
              <w:right w:val="nil"/>
            </w:tcBorders>
            <w:tcMar>
              <w:top w:w="0" w:type="dxa"/>
              <w:left w:w="10" w:type="dxa"/>
              <w:bottom w:w="0" w:type="dxa"/>
              <w:right w:w="10" w:type="dxa"/>
            </w:tcMar>
            <w:vAlign w:val="center"/>
          </w:tcPr>
          <w:p w:rsidR="00CA5A78" w:rsidRPr="003A0D29" w:rsidRDefault="00CA5A78" w:rsidP="004A6DBE">
            <w:pPr>
              <w:rPr>
                <w:sz w:val="20"/>
                <w:szCs w:val="20"/>
              </w:rPr>
            </w:pPr>
            <w:r w:rsidRPr="003A0D29">
              <w:rPr>
                <w:sz w:val="20"/>
                <w:szCs w:val="20"/>
              </w:rPr>
              <w:t>Нерозподілений прибуток</w:t>
            </w:r>
          </w:p>
        </w:tc>
        <w:tc>
          <w:tcPr>
            <w:tcW w:w="1620" w:type="dxa"/>
            <w:tcBorders>
              <w:top w:val="nil"/>
              <w:left w:val="single" w:sz="8" w:space="0" w:color="000000"/>
              <w:bottom w:val="single" w:sz="8" w:space="0" w:color="000000"/>
              <w:right w:val="nil"/>
            </w:tcBorders>
            <w:tcMar>
              <w:top w:w="0" w:type="dxa"/>
              <w:left w:w="10" w:type="dxa"/>
              <w:bottom w:w="0" w:type="dxa"/>
              <w:right w:w="10" w:type="dxa"/>
            </w:tcMar>
            <w:vAlign w:val="center"/>
          </w:tcPr>
          <w:p w:rsidR="00CA5A78" w:rsidRPr="003A0D29" w:rsidRDefault="00CA5A78" w:rsidP="004A6DBE">
            <w:pPr>
              <w:rPr>
                <w:sz w:val="20"/>
                <w:szCs w:val="20"/>
              </w:rPr>
            </w:pPr>
            <w:r w:rsidRPr="003A0D29">
              <w:rPr>
                <w:sz w:val="20"/>
                <w:szCs w:val="20"/>
              </w:rPr>
              <w:t>350</w:t>
            </w:r>
          </w:p>
        </w:tc>
        <w:tc>
          <w:tcPr>
            <w:tcW w:w="2700" w:type="dxa"/>
            <w:tcBorders>
              <w:top w:val="nil"/>
              <w:left w:val="single" w:sz="8" w:space="0" w:color="000000"/>
              <w:bottom w:val="single" w:sz="8" w:space="0" w:color="000000"/>
              <w:right w:val="nil"/>
            </w:tcBorders>
            <w:tcMar>
              <w:top w:w="0" w:type="dxa"/>
              <w:left w:w="10" w:type="dxa"/>
              <w:bottom w:w="0" w:type="dxa"/>
              <w:right w:w="10" w:type="dxa"/>
            </w:tcMar>
            <w:vAlign w:val="center"/>
          </w:tcPr>
          <w:p w:rsidR="00CA5A78" w:rsidRPr="003A0D29" w:rsidRDefault="00CA5A78" w:rsidP="004A6DBE">
            <w:pPr>
              <w:rPr>
                <w:sz w:val="20"/>
                <w:szCs w:val="20"/>
              </w:rPr>
            </w:pPr>
            <w:r w:rsidRPr="003A0D29">
              <w:rPr>
                <w:sz w:val="20"/>
                <w:szCs w:val="20"/>
              </w:rPr>
              <w:t>Нерозподілений прибуток</w:t>
            </w:r>
          </w:p>
        </w:tc>
        <w:tc>
          <w:tcPr>
            <w:tcW w:w="1980" w:type="dxa"/>
            <w:tcBorders>
              <w:top w:val="nil"/>
              <w:left w:val="single" w:sz="8" w:space="0" w:color="000000"/>
              <w:bottom w:val="single" w:sz="8" w:space="0" w:color="000000"/>
              <w:right w:val="single" w:sz="8" w:space="0" w:color="000000"/>
            </w:tcBorders>
            <w:tcMar>
              <w:top w:w="0" w:type="dxa"/>
              <w:left w:w="10" w:type="dxa"/>
              <w:bottom w:w="0" w:type="dxa"/>
              <w:right w:w="10" w:type="dxa"/>
            </w:tcMar>
            <w:vAlign w:val="center"/>
          </w:tcPr>
          <w:p w:rsidR="00CA5A78" w:rsidRPr="003A0D29" w:rsidRDefault="00CA5A78" w:rsidP="004A6DBE">
            <w:pPr>
              <w:rPr>
                <w:sz w:val="20"/>
                <w:szCs w:val="20"/>
              </w:rPr>
            </w:pPr>
            <w:r w:rsidRPr="003A0D29">
              <w:rPr>
                <w:sz w:val="20"/>
                <w:szCs w:val="20"/>
              </w:rPr>
              <w:t>8</w:t>
            </w:r>
          </w:p>
        </w:tc>
      </w:tr>
      <w:tr w:rsidR="00CA5A78" w:rsidRPr="003A0D29">
        <w:tc>
          <w:tcPr>
            <w:tcW w:w="3070" w:type="dxa"/>
            <w:tcBorders>
              <w:top w:val="nil"/>
              <w:left w:val="single" w:sz="8" w:space="0" w:color="000000"/>
              <w:bottom w:val="single" w:sz="8" w:space="0" w:color="000000"/>
              <w:right w:val="nil"/>
            </w:tcBorders>
            <w:tcMar>
              <w:top w:w="0" w:type="dxa"/>
              <w:left w:w="10" w:type="dxa"/>
              <w:bottom w:w="0" w:type="dxa"/>
              <w:right w:w="10" w:type="dxa"/>
            </w:tcMar>
            <w:vAlign w:val="center"/>
          </w:tcPr>
          <w:p w:rsidR="00CA5A78" w:rsidRPr="003A0D29" w:rsidRDefault="00CA5A78" w:rsidP="004A6DBE">
            <w:pPr>
              <w:rPr>
                <w:sz w:val="20"/>
                <w:szCs w:val="20"/>
              </w:rPr>
            </w:pPr>
            <w:r w:rsidRPr="003A0D29">
              <w:rPr>
                <w:sz w:val="20"/>
                <w:szCs w:val="20"/>
              </w:rPr>
              <w:t>Несплачений капітал</w:t>
            </w:r>
          </w:p>
        </w:tc>
        <w:tc>
          <w:tcPr>
            <w:tcW w:w="1620" w:type="dxa"/>
            <w:tcBorders>
              <w:top w:val="nil"/>
              <w:left w:val="single" w:sz="8" w:space="0" w:color="000000"/>
              <w:bottom w:val="single" w:sz="8" w:space="0" w:color="000000"/>
              <w:right w:val="nil"/>
            </w:tcBorders>
            <w:tcMar>
              <w:top w:w="0" w:type="dxa"/>
              <w:left w:w="10" w:type="dxa"/>
              <w:bottom w:w="0" w:type="dxa"/>
              <w:right w:w="10" w:type="dxa"/>
            </w:tcMar>
            <w:vAlign w:val="center"/>
          </w:tcPr>
          <w:p w:rsidR="00CA5A78" w:rsidRPr="003A0D29" w:rsidRDefault="00CA5A78" w:rsidP="004A6DBE">
            <w:pPr>
              <w:rPr>
                <w:sz w:val="20"/>
                <w:szCs w:val="20"/>
              </w:rPr>
            </w:pPr>
            <w:r w:rsidRPr="003A0D29">
              <w:rPr>
                <w:sz w:val="20"/>
                <w:szCs w:val="20"/>
              </w:rPr>
              <w:t>360</w:t>
            </w:r>
          </w:p>
        </w:tc>
        <w:tc>
          <w:tcPr>
            <w:tcW w:w="2700" w:type="dxa"/>
            <w:tcBorders>
              <w:top w:val="nil"/>
              <w:left w:val="single" w:sz="8" w:space="0" w:color="000000"/>
              <w:bottom w:val="single" w:sz="8" w:space="0" w:color="000000"/>
              <w:right w:val="nil"/>
            </w:tcBorders>
            <w:tcMar>
              <w:top w:w="0" w:type="dxa"/>
              <w:left w:w="10" w:type="dxa"/>
              <w:bottom w:w="0" w:type="dxa"/>
              <w:right w:w="10" w:type="dxa"/>
            </w:tcMar>
            <w:vAlign w:val="center"/>
          </w:tcPr>
          <w:p w:rsidR="00CA5A78" w:rsidRPr="003A0D29" w:rsidRDefault="00CA5A78" w:rsidP="004A6DBE">
            <w:pPr>
              <w:rPr>
                <w:sz w:val="20"/>
                <w:szCs w:val="20"/>
              </w:rPr>
            </w:pPr>
            <w:r w:rsidRPr="003A0D29">
              <w:rPr>
                <w:sz w:val="20"/>
                <w:szCs w:val="20"/>
              </w:rPr>
              <w:t>Несплачений капітал</w:t>
            </w:r>
          </w:p>
        </w:tc>
        <w:tc>
          <w:tcPr>
            <w:tcW w:w="1980" w:type="dxa"/>
            <w:tcBorders>
              <w:top w:val="nil"/>
              <w:left w:val="single" w:sz="8" w:space="0" w:color="000000"/>
              <w:bottom w:val="single" w:sz="8" w:space="0" w:color="000000"/>
              <w:right w:val="single" w:sz="8" w:space="0" w:color="000000"/>
            </w:tcBorders>
            <w:tcMar>
              <w:top w:w="0" w:type="dxa"/>
              <w:left w:w="10" w:type="dxa"/>
              <w:bottom w:w="0" w:type="dxa"/>
              <w:right w:w="10" w:type="dxa"/>
            </w:tcMar>
            <w:vAlign w:val="center"/>
          </w:tcPr>
          <w:p w:rsidR="00CA5A78" w:rsidRPr="003A0D29" w:rsidRDefault="00CA5A78" w:rsidP="004A6DBE">
            <w:pPr>
              <w:rPr>
                <w:sz w:val="20"/>
                <w:szCs w:val="20"/>
              </w:rPr>
            </w:pPr>
            <w:r w:rsidRPr="003A0D29">
              <w:rPr>
                <w:sz w:val="20"/>
                <w:szCs w:val="20"/>
              </w:rPr>
              <w:t>9</w:t>
            </w:r>
          </w:p>
        </w:tc>
      </w:tr>
      <w:tr w:rsidR="00CA5A78" w:rsidRPr="003A0D29">
        <w:tc>
          <w:tcPr>
            <w:tcW w:w="3070" w:type="dxa"/>
            <w:tcBorders>
              <w:top w:val="nil"/>
              <w:left w:val="single" w:sz="8" w:space="0" w:color="000000"/>
              <w:bottom w:val="single" w:sz="8" w:space="0" w:color="000000"/>
              <w:right w:val="nil"/>
            </w:tcBorders>
            <w:tcMar>
              <w:top w:w="0" w:type="dxa"/>
              <w:left w:w="10" w:type="dxa"/>
              <w:bottom w:w="0" w:type="dxa"/>
              <w:right w:w="10" w:type="dxa"/>
            </w:tcMar>
            <w:vAlign w:val="center"/>
          </w:tcPr>
          <w:p w:rsidR="00CA5A78" w:rsidRPr="003A0D29" w:rsidRDefault="00CA5A78" w:rsidP="004A6DBE">
            <w:pPr>
              <w:rPr>
                <w:sz w:val="20"/>
                <w:szCs w:val="20"/>
              </w:rPr>
            </w:pPr>
            <w:r w:rsidRPr="003A0D29">
              <w:rPr>
                <w:sz w:val="20"/>
                <w:szCs w:val="20"/>
              </w:rPr>
              <w:t>Вилучений капітал</w:t>
            </w:r>
          </w:p>
        </w:tc>
        <w:tc>
          <w:tcPr>
            <w:tcW w:w="1620" w:type="dxa"/>
            <w:tcBorders>
              <w:top w:val="nil"/>
              <w:left w:val="single" w:sz="8" w:space="0" w:color="000000"/>
              <w:bottom w:val="single" w:sz="8" w:space="0" w:color="000000"/>
              <w:right w:val="nil"/>
            </w:tcBorders>
            <w:tcMar>
              <w:top w:w="0" w:type="dxa"/>
              <w:left w:w="10" w:type="dxa"/>
              <w:bottom w:w="0" w:type="dxa"/>
              <w:right w:w="10" w:type="dxa"/>
            </w:tcMar>
            <w:vAlign w:val="center"/>
          </w:tcPr>
          <w:p w:rsidR="00CA5A78" w:rsidRPr="003A0D29" w:rsidRDefault="00CA5A78" w:rsidP="004A6DBE">
            <w:pPr>
              <w:rPr>
                <w:sz w:val="20"/>
                <w:szCs w:val="20"/>
              </w:rPr>
            </w:pPr>
            <w:r w:rsidRPr="003A0D29">
              <w:rPr>
                <w:sz w:val="20"/>
                <w:szCs w:val="20"/>
              </w:rPr>
              <w:t>370</w:t>
            </w:r>
          </w:p>
        </w:tc>
        <w:tc>
          <w:tcPr>
            <w:tcW w:w="2700" w:type="dxa"/>
            <w:tcBorders>
              <w:top w:val="nil"/>
              <w:left w:val="single" w:sz="8" w:space="0" w:color="000000"/>
              <w:bottom w:val="single" w:sz="8" w:space="0" w:color="000000"/>
              <w:right w:val="nil"/>
            </w:tcBorders>
            <w:tcMar>
              <w:top w:w="0" w:type="dxa"/>
              <w:left w:w="10" w:type="dxa"/>
              <w:bottom w:w="0" w:type="dxa"/>
              <w:right w:w="10" w:type="dxa"/>
            </w:tcMar>
            <w:vAlign w:val="center"/>
          </w:tcPr>
          <w:p w:rsidR="00CA5A78" w:rsidRPr="003A0D29" w:rsidRDefault="00CA5A78" w:rsidP="004A6DBE">
            <w:pPr>
              <w:rPr>
                <w:sz w:val="20"/>
                <w:szCs w:val="20"/>
              </w:rPr>
            </w:pPr>
            <w:r w:rsidRPr="003A0D29">
              <w:rPr>
                <w:sz w:val="20"/>
                <w:szCs w:val="20"/>
              </w:rPr>
              <w:t>Вилучений капітал</w:t>
            </w:r>
          </w:p>
        </w:tc>
        <w:tc>
          <w:tcPr>
            <w:tcW w:w="1980" w:type="dxa"/>
            <w:tcBorders>
              <w:top w:val="nil"/>
              <w:left w:val="single" w:sz="8" w:space="0" w:color="000000"/>
              <w:bottom w:val="single" w:sz="8" w:space="0" w:color="000000"/>
              <w:right w:val="single" w:sz="8" w:space="0" w:color="000000"/>
            </w:tcBorders>
            <w:tcMar>
              <w:top w:w="0" w:type="dxa"/>
              <w:left w:w="10" w:type="dxa"/>
              <w:bottom w:w="0" w:type="dxa"/>
              <w:right w:w="10" w:type="dxa"/>
            </w:tcMar>
            <w:vAlign w:val="center"/>
          </w:tcPr>
          <w:p w:rsidR="00CA5A78" w:rsidRPr="003A0D29" w:rsidRDefault="00CA5A78" w:rsidP="004A6DBE">
            <w:pPr>
              <w:rPr>
                <w:sz w:val="20"/>
                <w:szCs w:val="20"/>
              </w:rPr>
            </w:pPr>
            <w:r w:rsidRPr="003A0D29">
              <w:rPr>
                <w:sz w:val="20"/>
                <w:szCs w:val="20"/>
              </w:rPr>
              <w:t>10</w:t>
            </w:r>
          </w:p>
        </w:tc>
      </w:tr>
      <w:tr w:rsidR="00CA5A78" w:rsidRPr="003A0D29">
        <w:tc>
          <w:tcPr>
            <w:tcW w:w="3070" w:type="dxa"/>
            <w:tcBorders>
              <w:top w:val="nil"/>
              <w:left w:val="single" w:sz="8" w:space="0" w:color="000000"/>
              <w:bottom w:val="single" w:sz="8" w:space="0" w:color="000000"/>
              <w:right w:val="nil"/>
            </w:tcBorders>
            <w:tcMar>
              <w:top w:w="0" w:type="dxa"/>
              <w:left w:w="10" w:type="dxa"/>
              <w:bottom w:w="0" w:type="dxa"/>
              <w:right w:w="10" w:type="dxa"/>
            </w:tcMar>
            <w:vAlign w:val="center"/>
          </w:tcPr>
          <w:p w:rsidR="00CA5A78" w:rsidRPr="003A0D29" w:rsidRDefault="00CA5A78" w:rsidP="004A6DBE">
            <w:pPr>
              <w:rPr>
                <w:sz w:val="20"/>
                <w:szCs w:val="20"/>
              </w:rPr>
            </w:pPr>
            <w:r w:rsidRPr="003A0D29">
              <w:rPr>
                <w:sz w:val="20"/>
                <w:szCs w:val="20"/>
              </w:rPr>
              <w:t>Разом за розділом І</w:t>
            </w:r>
          </w:p>
        </w:tc>
        <w:tc>
          <w:tcPr>
            <w:tcW w:w="1620" w:type="dxa"/>
            <w:tcBorders>
              <w:top w:val="nil"/>
              <w:left w:val="single" w:sz="8" w:space="0" w:color="000000"/>
              <w:bottom w:val="single" w:sz="8" w:space="0" w:color="000000"/>
              <w:right w:val="nil"/>
            </w:tcBorders>
            <w:tcMar>
              <w:top w:w="0" w:type="dxa"/>
              <w:left w:w="10" w:type="dxa"/>
              <w:bottom w:w="0" w:type="dxa"/>
              <w:right w:w="10" w:type="dxa"/>
            </w:tcMar>
            <w:vAlign w:val="center"/>
          </w:tcPr>
          <w:p w:rsidR="00CA5A78" w:rsidRPr="003A0D29" w:rsidRDefault="00CA5A78" w:rsidP="004A6DBE">
            <w:pPr>
              <w:rPr>
                <w:sz w:val="20"/>
                <w:szCs w:val="20"/>
              </w:rPr>
            </w:pPr>
            <w:r w:rsidRPr="003A0D29">
              <w:rPr>
                <w:sz w:val="20"/>
                <w:szCs w:val="20"/>
              </w:rPr>
              <w:t>380</w:t>
            </w:r>
          </w:p>
        </w:tc>
        <w:tc>
          <w:tcPr>
            <w:tcW w:w="2700" w:type="dxa"/>
            <w:tcBorders>
              <w:top w:val="nil"/>
              <w:left w:val="single" w:sz="8" w:space="0" w:color="000000"/>
              <w:bottom w:val="single" w:sz="8" w:space="0" w:color="000000"/>
              <w:right w:val="nil"/>
            </w:tcBorders>
            <w:tcMar>
              <w:top w:w="0" w:type="dxa"/>
              <w:left w:w="10" w:type="dxa"/>
              <w:bottom w:w="0" w:type="dxa"/>
              <w:right w:w="10" w:type="dxa"/>
            </w:tcMar>
            <w:vAlign w:val="center"/>
          </w:tcPr>
          <w:p w:rsidR="00CA5A78" w:rsidRPr="003A0D29" w:rsidRDefault="00CA5A78" w:rsidP="004A6DBE">
            <w:pPr>
              <w:rPr>
                <w:sz w:val="20"/>
                <w:szCs w:val="20"/>
              </w:rPr>
            </w:pPr>
            <w:r w:rsidRPr="003A0D29">
              <w:rPr>
                <w:sz w:val="20"/>
                <w:szCs w:val="20"/>
              </w:rPr>
              <w:t>Разом</w:t>
            </w:r>
          </w:p>
        </w:tc>
        <w:tc>
          <w:tcPr>
            <w:tcW w:w="1980" w:type="dxa"/>
            <w:tcBorders>
              <w:top w:val="nil"/>
              <w:left w:val="single" w:sz="8" w:space="0" w:color="000000"/>
              <w:bottom w:val="single" w:sz="8" w:space="0" w:color="000000"/>
              <w:right w:val="single" w:sz="8" w:space="0" w:color="000000"/>
            </w:tcBorders>
            <w:tcMar>
              <w:top w:w="0" w:type="dxa"/>
              <w:left w:w="10" w:type="dxa"/>
              <w:bottom w:w="0" w:type="dxa"/>
              <w:right w:w="10" w:type="dxa"/>
            </w:tcMar>
            <w:vAlign w:val="center"/>
          </w:tcPr>
          <w:p w:rsidR="00CA5A78" w:rsidRPr="003A0D29" w:rsidRDefault="00CA5A78" w:rsidP="004A6DBE">
            <w:pPr>
              <w:rPr>
                <w:sz w:val="20"/>
                <w:szCs w:val="20"/>
              </w:rPr>
            </w:pPr>
            <w:r w:rsidRPr="003A0D29">
              <w:rPr>
                <w:sz w:val="20"/>
                <w:szCs w:val="20"/>
              </w:rPr>
              <w:t>11</w:t>
            </w:r>
          </w:p>
        </w:tc>
      </w:tr>
    </w:tbl>
    <w:p w:rsidR="00CA5A78" w:rsidRPr="00A673FF" w:rsidRDefault="00CA5A78" w:rsidP="004A6DBE">
      <w:pPr>
        <w:pStyle w:val="a3"/>
        <w:spacing w:after="0" w:line="360" w:lineRule="auto"/>
        <w:ind w:firstLine="720"/>
        <w:jc w:val="both"/>
        <w:rPr>
          <w:rFonts w:ascii="Times New Roman" w:hAnsi="Times New Roman" w:cs="Times New Roman"/>
          <w:sz w:val="28"/>
          <w:szCs w:val="28"/>
          <w:lang w:val="uk-UA"/>
        </w:rPr>
      </w:pPr>
      <w:r w:rsidRPr="00A673FF">
        <w:rPr>
          <w:rFonts w:ascii="Times New Roman" w:hAnsi="Times New Roman" w:cs="Times New Roman"/>
          <w:sz w:val="28"/>
          <w:szCs w:val="28"/>
          <w:lang w:val="uk-UA"/>
        </w:rPr>
        <w:t xml:space="preserve">В Звіті про власний капітал суми, зменшуючи статті власного капіталу (значення граф), наводять в дужках, до річного звіту «Звіт про власний капітал» додають у вигляді двох таблиць – за звітний період та за попередній період. Це дає можливість проводити аналіз інформації про зміни капіталу. </w:t>
      </w:r>
      <w:r w:rsidRPr="00A673FF">
        <w:rPr>
          <w:rFonts w:ascii="Times New Roman" w:hAnsi="Times New Roman" w:cs="Times New Roman"/>
          <w:sz w:val="28"/>
          <w:szCs w:val="28"/>
          <w:lang w:val="uk-UA"/>
        </w:rPr>
        <w:br/>
        <w:t>Звіт про власний капітал складають після заповнення Балансу, Звіту про фінансової результати та рух грошових коштів.</w:t>
      </w:r>
    </w:p>
    <w:p w:rsidR="00CA5A78" w:rsidRPr="00A673FF" w:rsidRDefault="00CA5A78" w:rsidP="004A6DBE">
      <w:pPr>
        <w:pStyle w:val="a3"/>
        <w:spacing w:after="0" w:line="360" w:lineRule="auto"/>
        <w:ind w:firstLine="720"/>
        <w:jc w:val="center"/>
        <w:rPr>
          <w:rFonts w:ascii="Times New Roman" w:hAnsi="Times New Roman" w:cs="Times New Roman"/>
          <w:sz w:val="28"/>
          <w:szCs w:val="28"/>
          <w:lang w:val="uk-UA"/>
        </w:rPr>
      </w:pPr>
      <w:r w:rsidRPr="00A673FF">
        <w:rPr>
          <w:rFonts w:ascii="Times New Roman" w:hAnsi="Times New Roman" w:cs="Times New Roman"/>
          <w:sz w:val="28"/>
          <w:szCs w:val="28"/>
          <w:lang w:val="uk-UA"/>
        </w:rPr>
        <w:t>Таблиця 2.40 – Порядок складання балансу та Звіту про власний капітал</w:t>
      </w:r>
    </w:p>
    <w:tbl>
      <w:tblPr>
        <w:tblW w:w="9370" w:type="dxa"/>
        <w:tblInd w:w="-20" w:type="dxa"/>
        <w:tblCellMar>
          <w:left w:w="0" w:type="dxa"/>
          <w:right w:w="0" w:type="dxa"/>
        </w:tblCellMar>
        <w:tblLook w:val="0000" w:firstRow="0" w:lastRow="0" w:firstColumn="0" w:lastColumn="0" w:noHBand="0" w:noVBand="0"/>
      </w:tblPr>
      <w:tblGrid>
        <w:gridCol w:w="4510"/>
        <w:gridCol w:w="4860"/>
      </w:tblGrid>
      <w:tr w:rsidR="00CA5A78" w:rsidRPr="009F1AF9">
        <w:tc>
          <w:tcPr>
            <w:tcW w:w="4510" w:type="dxa"/>
            <w:tcBorders>
              <w:top w:val="single" w:sz="8" w:space="0" w:color="000000"/>
              <w:left w:val="single" w:sz="8" w:space="0" w:color="000000"/>
              <w:bottom w:val="single" w:sz="8" w:space="0" w:color="000000"/>
              <w:right w:val="nil"/>
            </w:tcBorders>
            <w:tcMar>
              <w:top w:w="0" w:type="dxa"/>
              <w:left w:w="10" w:type="dxa"/>
              <w:bottom w:w="0" w:type="dxa"/>
              <w:right w:w="10" w:type="dxa"/>
            </w:tcMar>
            <w:vAlign w:val="center"/>
          </w:tcPr>
          <w:p w:rsidR="00CA5A78" w:rsidRPr="009F1AF9" w:rsidRDefault="00CA5A78" w:rsidP="004A6DBE">
            <w:pPr>
              <w:rPr>
                <w:sz w:val="20"/>
                <w:szCs w:val="20"/>
              </w:rPr>
            </w:pPr>
            <w:r w:rsidRPr="009F1AF9">
              <w:rPr>
                <w:sz w:val="20"/>
                <w:szCs w:val="20"/>
              </w:rPr>
              <w:t>Звіт про власний капітал</w:t>
            </w:r>
          </w:p>
        </w:tc>
        <w:tc>
          <w:tcPr>
            <w:tcW w:w="4860" w:type="dxa"/>
            <w:tcBorders>
              <w:top w:val="single" w:sz="8" w:space="0" w:color="000000"/>
              <w:left w:val="single" w:sz="8" w:space="0" w:color="000000"/>
              <w:bottom w:val="single" w:sz="8" w:space="0" w:color="000000"/>
              <w:right w:val="single" w:sz="8" w:space="0" w:color="000000"/>
            </w:tcBorders>
            <w:tcMar>
              <w:top w:w="0" w:type="dxa"/>
              <w:left w:w="10" w:type="dxa"/>
              <w:bottom w:w="0" w:type="dxa"/>
              <w:right w:w="10" w:type="dxa"/>
            </w:tcMar>
            <w:vAlign w:val="center"/>
          </w:tcPr>
          <w:p w:rsidR="00CA5A78" w:rsidRPr="009F1AF9" w:rsidRDefault="00CA5A78" w:rsidP="004A6DBE">
            <w:pPr>
              <w:rPr>
                <w:sz w:val="20"/>
                <w:szCs w:val="20"/>
              </w:rPr>
            </w:pPr>
            <w:r w:rsidRPr="009F1AF9">
              <w:rPr>
                <w:sz w:val="20"/>
                <w:szCs w:val="20"/>
              </w:rPr>
              <w:t>Баланс</w:t>
            </w:r>
          </w:p>
        </w:tc>
      </w:tr>
      <w:tr w:rsidR="00CA5A78" w:rsidRPr="009F1AF9">
        <w:tc>
          <w:tcPr>
            <w:tcW w:w="4510" w:type="dxa"/>
            <w:tcBorders>
              <w:top w:val="nil"/>
              <w:left w:val="single" w:sz="8" w:space="0" w:color="000000"/>
              <w:bottom w:val="single" w:sz="8" w:space="0" w:color="000000"/>
              <w:right w:val="nil"/>
            </w:tcBorders>
            <w:tcMar>
              <w:top w:w="0" w:type="dxa"/>
              <w:left w:w="10" w:type="dxa"/>
              <w:bottom w:w="0" w:type="dxa"/>
              <w:right w:w="10" w:type="dxa"/>
            </w:tcMar>
            <w:vAlign w:val="center"/>
          </w:tcPr>
          <w:p w:rsidR="00CA5A78" w:rsidRPr="009F1AF9" w:rsidRDefault="00CA5A78" w:rsidP="004A6DBE">
            <w:pPr>
              <w:rPr>
                <w:sz w:val="20"/>
                <w:szCs w:val="20"/>
              </w:rPr>
            </w:pPr>
            <w:r w:rsidRPr="009F1AF9">
              <w:rPr>
                <w:sz w:val="20"/>
                <w:szCs w:val="20"/>
              </w:rPr>
              <w:t>1.Сальдо на початок року (рядок 010)</w:t>
            </w:r>
          </w:p>
        </w:tc>
        <w:tc>
          <w:tcPr>
            <w:tcW w:w="4860" w:type="dxa"/>
            <w:tcBorders>
              <w:top w:val="nil"/>
              <w:left w:val="single" w:sz="8" w:space="0" w:color="000000"/>
              <w:bottom w:val="single" w:sz="8" w:space="0" w:color="000000"/>
              <w:right w:val="single" w:sz="8" w:space="0" w:color="000000"/>
            </w:tcBorders>
            <w:tcMar>
              <w:top w:w="0" w:type="dxa"/>
              <w:left w:w="10" w:type="dxa"/>
              <w:bottom w:w="0" w:type="dxa"/>
              <w:right w:w="10" w:type="dxa"/>
            </w:tcMar>
            <w:vAlign w:val="center"/>
          </w:tcPr>
          <w:p w:rsidR="00CA5A78" w:rsidRPr="009F1AF9" w:rsidRDefault="00CA5A78" w:rsidP="004A6DBE">
            <w:pPr>
              <w:rPr>
                <w:sz w:val="20"/>
                <w:szCs w:val="20"/>
              </w:rPr>
            </w:pPr>
            <w:r w:rsidRPr="009F1AF9">
              <w:rPr>
                <w:sz w:val="20"/>
                <w:szCs w:val="20"/>
              </w:rPr>
              <w:t>Дорівнюють 1 розділу пасиву балансу</w:t>
            </w:r>
          </w:p>
        </w:tc>
      </w:tr>
      <w:tr w:rsidR="00CA5A78" w:rsidRPr="009F1AF9">
        <w:tc>
          <w:tcPr>
            <w:tcW w:w="4510" w:type="dxa"/>
            <w:tcBorders>
              <w:top w:val="nil"/>
              <w:left w:val="single" w:sz="8" w:space="0" w:color="000000"/>
              <w:bottom w:val="single" w:sz="8" w:space="0" w:color="000000"/>
              <w:right w:val="nil"/>
            </w:tcBorders>
            <w:tcMar>
              <w:top w:w="0" w:type="dxa"/>
              <w:left w:w="10" w:type="dxa"/>
              <w:bottom w:w="0" w:type="dxa"/>
              <w:right w:w="10" w:type="dxa"/>
            </w:tcMar>
            <w:vAlign w:val="center"/>
          </w:tcPr>
          <w:p w:rsidR="00CA5A78" w:rsidRPr="009F1AF9" w:rsidRDefault="00CA5A78" w:rsidP="004A6DBE">
            <w:pPr>
              <w:rPr>
                <w:sz w:val="20"/>
                <w:szCs w:val="20"/>
              </w:rPr>
            </w:pPr>
            <w:r w:rsidRPr="009F1AF9">
              <w:rPr>
                <w:sz w:val="20"/>
                <w:szCs w:val="20"/>
              </w:rPr>
              <w:t>2.Коректування (рядки 020-040)</w:t>
            </w:r>
          </w:p>
        </w:tc>
        <w:tc>
          <w:tcPr>
            <w:tcW w:w="4860" w:type="dxa"/>
            <w:tcBorders>
              <w:top w:val="nil"/>
              <w:left w:val="single" w:sz="8" w:space="0" w:color="000000"/>
              <w:bottom w:val="single" w:sz="8" w:space="0" w:color="000000"/>
              <w:right w:val="single" w:sz="8" w:space="0" w:color="000000"/>
            </w:tcBorders>
            <w:tcMar>
              <w:top w:w="0" w:type="dxa"/>
              <w:left w:w="10" w:type="dxa"/>
              <w:bottom w:w="0" w:type="dxa"/>
              <w:right w:w="10" w:type="dxa"/>
            </w:tcMar>
            <w:vAlign w:val="center"/>
          </w:tcPr>
          <w:p w:rsidR="00CA5A78" w:rsidRPr="009F1AF9" w:rsidRDefault="00CA5A78" w:rsidP="004A6DBE">
            <w:pPr>
              <w:rPr>
                <w:sz w:val="20"/>
                <w:szCs w:val="20"/>
              </w:rPr>
            </w:pPr>
            <w:r w:rsidRPr="009F1AF9">
              <w:rPr>
                <w:sz w:val="20"/>
                <w:szCs w:val="20"/>
              </w:rPr>
              <w:t xml:space="preserve">Заповнюють, якщо були зміни в обліковій політиці, помилки </w:t>
            </w:r>
          </w:p>
        </w:tc>
      </w:tr>
      <w:tr w:rsidR="00CA5A78" w:rsidRPr="009F1AF9">
        <w:tc>
          <w:tcPr>
            <w:tcW w:w="4510" w:type="dxa"/>
            <w:tcBorders>
              <w:top w:val="nil"/>
              <w:left w:val="single" w:sz="8" w:space="0" w:color="000000"/>
              <w:bottom w:val="single" w:sz="8" w:space="0" w:color="000000"/>
              <w:right w:val="nil"/>
            </w:tcBorders>
            <w:tcMar>
              <w:top w:w="0" w:type="dxa"/>
              <w:left w:w="10" w:type="dxa"/>
              <w:bottom w:w="0" w:type="dxa"/>
              <w:right w:w="10" w:type="dxa"/>
            </w:tcMar>
            <w:vAlign w:val="center"/>
          </w:tcPr>
          <w:p w:rsidR="00CA5A78" w:rsidRPr="009F1AF9" w:rsidRDefault="00CA5A78" w:rsidP="004A6DBE">
            <w:pPr>
              <w:rPr>
                <w:sz w:val="20"/>
                <w:szCs w:val="20"/>
              </w:rPr>
            </w:pPr>
            <w:r w:rsidRPr="009F1AF9">
              <w:rPr>
                <w:sz w:val="20"/>
                <w:szCs w:val="20"/>
              </w:rPr>
              <w:t>3.Скоректоване сальдо на початок року (рядок 050)</w:t>
            </w:r>
          </w:p>
        </w:tc>
        <w:tc>
          <w:tcPr>
            <w:tcW w:w="4860" w:type="dxa"/>
            <w:tcBorders>
              <w:top w:val="nil"/>
              <w:left w:val="single" w:sz="8" w:space="0" w:color="000000"/>
              <w:bottom w:val="single" w:sz="8" w:space="0" w:color="000000"/>
              <w:right w:val="single" w:sz="8" w:space="0" w:color="000000"/>
            </w:tcBorders>
            <w:tcMar>
              <w:top w:w="0" w:type="dxa"/>
              <w:left w:w="10" w:type="dxa"/>
              <w:bottom w:w="0" w:type="dxa"/>
              <w:right w:w="10" w:type="dxa"/>
            </w:tcMar>
            <w:vAlign w:val="center"/>
          </w:tcPr>
          <w:p w:rsidR="00CA5A78" w:rsidRPr="009F1AF9" w:rsidRDefault="00CA5A78" w:rsidP="004A6DBE">
            <w:pPr>
              <w:rPr>
                <w:sz w:val="20"/>
                <w:szCs w:val="20"/>
              </w:rPr>
            </w:pPr>
            <w:r w:rsidRPr="009F1AF9">
              <w:rPr>
                <w:sz w:val="20"/>
                <w:szCs w:val="20"/>
              </w:rPr>
              <w:t>Різниця між п.1 - п.2 наведеними в таблиці</w:t>
            </w:r>
          </w:p>
        </w:tc>
      </w:tr>
      <w:tr w:rsidR="00CA5A78" w:rsidRPr="009F1AF9">
        <w:tc>
          <w:tcPr>
            <w:tcW w:w="4510" w:type="dxa"/>
            <w:tcBorders>
              <w:top w:val="nil"/>
              <w:left w:val="single" w:sz="8" w:space="0" w:color="000000"/>
              <w:bottom w:val="single" w:sz="8" w:space="0" w:color="000000"/>
              <w:right w:val="nil"/>
            </w:tcBorders>
            <w:tcMar>
              <w:top w:w="0" w:type="dxa"/>
              <w:left w:w="10" w:type="dxa"/>
              <w:bottom w:w="0" w:type="dxa"/>
              <w:right w:w="10" w:type="dxa"/>
            </w:tcMar>
            <w:vAlign w:val="center"/>
          </w:tcPr>
          <w:p w:rsidR="00CA5A78" w:rsidRPr="009F1AF9" w:rsidRDefault="00CA5A78" w:rsidP="004A6DBE">
            <w:pPr>
              <w:rPr>
                <w:sz w:val="20"/>
                <w:szCs w:val="20"/>
              </w:rPr>
            </w:pPr>
            <w:r w:rsidRPr="009F1AF9">
              <w:rPr>
                <w:sz w:val="20"/>
                <w:szCs w:val="20"/>
              </w:rPr>
              <w:t>4.Дооцінка – уцінка активів (рядок 060-120)</w:t>
            </w:r>
          </w:p>
        </w:tc>
        <w:tc>
          <w:tcPr>
            <w:tcW w:w="4860" w:type="dxa"/>
            <w:tcBorders>
              <w:top w:val="nil"/>
              <w:left w:val="single" w:sz="8" w:space="0" w:color="000000"/>
              <w:bottom w:val="single" w:sz="8" w:space="0" w:color="000000"/>
              <w:right w:val="single" w:sz="8" w:space="0" w:color="000000"/>
            </w:tcBorders>
            <w:tcMar>
              <w:top w:w="0" w:type="dxa"/>
              <w:left w:w="10" w:type="dxa"/>
              <w:bottom w:w="0" w:type="dxa"/>
              <w:right w:w="10" w:type="dxa"/>
            </w:tcMar>
            <w:vAlign w:val="center"/>
          </w:tcPr>
          <w:p w:rsidR="00CA5A78" w:rsidRPr="009F1AF9" w:rsidRDefault="00CA5A78" w:rsidP="004A6DBE">
            <w:pPr>
              <w:rPr>
                <w:sz w:val="20"/>
                <w:szCs w:val="20"/>
              </w:rPr>
            </w:pPr>
            <w:r w:rsidRPr="009F1AF9">
              <w:rPr>
                <w:sz w:val="20"/>
                <w:szCs w:val="20"/>
              </w:rPr>
              <w:t>Господарські операції за проводками Дт 10, 20, 22, 12 14,........... Кт 424</w:t>
            </w:r>
          </w:p>
        </w:tc>
      </w:tr>
      <w:tr w:rsidR="00CA5A78" w:rsidRPr="009F1AF9">
        <w:tc>
          <w:tcPr>
            <w:tcW w:w="4510" w:type="dxa"/>
            <w:tcBorders>
              <w:top w:val="nil"/>
              <w:left w:val="single" w:sz="8" w:space="0" w:color="000000"/>
              <w:bottom w:val="single" w:sz="8" w:space="0" w:color="000000"/>
              <w:right w:val="nil"/>
            </w:tcBorders>
            <w:tcMar>
              <w:top w:w="0" w:type="dxa"/>
              <w:left w:w="10" w:type="dxa"/>
              <w:bottom w:w="0" w:type="dxa"/>
              <w:right w:w="10" w:type="dxa"/>
            </w:tcMar>
            <w:vAlign w:val="center"/>
          </w:tcPr>
          <w:p w:rsidR="00CA5A78" w:rsidRPr="009F1AF9" w:rsidRDefault="00CA5A78" w:rsidP="004A6DBE">
            <w:pPr>
              <w:rPr>
                <w:sz w:val="20"/>
                <w:szCs w:val="20"/>
              </w:rPr>
            </w:pPr>
            <w:r w:rsidRPr="009F1AF9">
              <w:rPr>
                <w:sz w:val="20"/>
                <w:szCs w:val="20"/>
              </w:rPr>
              <w:t>5.Чистий прибуток (збиток) за зворотний період (рядок 130)</w:t>
            </w:r>
          </w:p>
        </w:tc>
        <w:tc>
          <w:tcPr>
            <w:tcW w:w="4860" w:type="dxa"/>
            <w:tcBorders>
              <w:top w:val="nil"/>
              <w:left w:val="single" w:sz="8" w:space="0" w:color="000000"/>
              <w:bottom w:val="single" w:sz="8" w:space="0" w:color="000000"/>
              <w:right w:val="single" w:sz="8" w:space="0" w:color="000000"/>
            </w:tcBorders>
            <w:tcMar>
              <w:top w:w="0" w:type="dxa"/>
              <w:left w:w="10" w:type="dxa"/>
              <w:bottom w:w="0" w:type="dxa"/>
              <w:right w:w="10" w:type="dxa"/>
            </w:tcMar>
            <w:vAlign w:val="center"/>
          </w:tcPr>
          <w:p w:rsidR="00CA5A78" w:rsidRPr="009F1AF9" w:rsidRDefault="00CA5A78" w:rsidP="004A6DBE">
            <w:pPr>
              <w:rPr>
                <w:sz w:val="20"/>
                <w:szCs w:val="20"/>
              </w:rPr>
            </w:pPr>
            <w:r w:rsidRPr="009F1AF9">
              <w:rPr>
                <w:sz w:val="20"/>
                <w:szCs w:val="20"/>
              </w:rPr>
              <w:t>Звіт про фінансовий результат (рядок 220)</w:t>
            </w:r>
          </w:p>
        </w:tc>
      </w:tr>
      <w:tr w:rsidR="00CA5A78" w:rsidRPr="009F1AF9">
        <w:tc>
          <w:tcPr>
            <w:tcW w:w="4510" w:type="dxa"/>
            <w:tcBorders>
              <w:top w:val="nil"/>
              <w:left w:val="single" w:sz="8" w:space="0" w:color="000000"/>
              <w:bottom w:val="single" w:sz="8" w:space="0" w:color="000000"/>
              <w:right w:val="nil"/>
            </w:tcBorders>
            <w:tcMar>
              <w:top w:w="0" w:type="dxa"/>
              <w:left w:w="10" w:type="dxa"/>
              <w:bottom w:w="0" w:type="dxa"/>
              <w:right w:w="10" w:type="dxa"/>
            </w:tcMar>
            <w:vAlign w:val="center"/>
          </w:tcPr>
          <w:p w:rsidR="00CA5A78" w:rsidRPr="009F1AF9" w:rsidRDefault="00CA5A78" w:rsidP="004A6DBE">
            <w:pPr>
              <w:rPr>
                <w:sz w:val="20"/>
                <w:szCs w:val="20"/>
              </w:rPr>
            </w:pPr>
            <w:r w:rsidRPr="009F1AF9">
              <w:rPr>
                <w:sz w:val="20"/>
                <w:szCs w:val="20"/>
              </w:rPr>
              <w:t>6.Розподіл прибутку (рядок 140-170)</w:t>
            </w:r>
          </w:p>
        </w:tc>
        <w:tc>
          <w:tcPr>
            <w:tcW w:w="4860" w:type="dxa"/>
            <w:tcBorders>
              <w:top w:val="nil"/>
              <w:left w:val="single" w:sz="8" w:space="0" w:color="000000"/>
              <w:bottom w:val="single" w:sz="8" w:space="0" w:color="000000"/>
              <w:right w:val="single" w:sz="8" w:space="0" w:color="000000"/>
            </w:tcBorders>
            <w:tcMar>
              <w:top w:w="0" w:type="dxa"/>
              <w:left w:w="10" w:type="dxa"/>
              <w:bottom w:w="0" w:type="dxa"/>
              <w:right w:w="10" w:type="dxa"/>
            </w:tcMar>
            <w:vAlign w:val="center"/>
          </w:tcPr>
          <w:p w:rsidR="00CA5A78" w:rsidRPr="009F1AF9" w:rsidRDefault="00CA5A78" w:rsidP="004A6DBE">
            <w:pPr>
              <w:rPr>
                <w:sz w:val="20"/>
                <w:szCs w:val="20"/>
              </w:rPr>
            </w:pPr>
            <w:r w:rsidRPr="009F1AF9">
              <w:rPr>
                <w:sz w:val="20"/>
                <w:szCs w:val="20"/>
              </w:rPr>
              <w:t>За даними аналітичного обліку Дт44 Кт 40</w:t>
            </w:r>
          </w:p>
        </w:tc>
      </w:tr>
      <w:tr w:rsidR="00CA5A78" w:rsidRPr="009F1AF9">
        <w:tc>
          <w:tcPr>
            <w:tcW w:w="4510" w:type="dxa"/>
            <w:tcBorders>
              <w:top w:val="nil"/>
              <w:left w:val="single" w:sz="8" w:space="0" w:color="000000"/>
              <w:bottom w:val="single" w:sz="8" w:space="0" w:color="000000"/>
              <w:right w:val="nil"/>
            </w:tcBorders>
            <w:tcMar>
              <w:top w:w="0" w:type="dxa"/>
              <w:left w:w="10" w:type="dxa"/>
              <w:bottom w:w="0" w:type="dxa"/>
              <w:right w:w="10" w:type="dxa"/>
            </w:tcMar>
            <w:vAlign w:val="center"/>
          </w:tcPr>
          <w:p w:rsidR="00CA5A78" w:rsidRPr="009F1AF9" w:rsidRDefault="00CA5A78" w:rsidP="004A6DBE">
            <w:pPr>
              <w:rPr>
                <w:sz w:val="20"/>
                <w:szCs w:val="20"/>
              </w:rPr>
            </w:pPr>
            <w:r w:rsidRPr="009F1AF9">
              <w:rPr>
                <w:sz w:val="20"/>
                <w:szCs w:val="20"/>
              </w:rPr>
              <w:t>7.Внески учасників (рядок 180-200)</w:t>
            </w:r>
          </w:p>
        </w:tc>
        <w:tc>
          <w:tcPr>
            <w:tcW w:w="4860" w:type="dxa"/>
            <w:tcBorders>
              <w:top w:val="nil"/>
              <w:left w:val="single" w:sz="8" w:space="0" w:color="000000"/>
              <w:bottom w:val="single" w:sz="8" w:space="0" w:color="000000"/>
              <w:right w:val="single" w:sz="8" w:space="0" w:color="000000"/>
            </w:tcBorders>
            <w:tcMar>
              <w:top w:w="0" w:type="dxa"/>
              <w:left w:w="10" w:type="dxa"/>
              <w:bottom w:w="0" w:type="dxa"/>
              <w:right w:w="10" w:type="dxa"/>
            </w:tcMar>
            <w:vAlign w:val="center"/>
          </w:tcPr>
          <w:p w:rsidR="00CA5A78" w:rsidRPr="009F1AF9" w:rsidRDefault="00CA5A78" w:rsidP="004A6DBE">
            <w:pPr>
              <w:rPr>
                <w:sz w:val="20"/>
                <w:szCs w:val="20"/>
              </w:rPr>
            </w:pPr>
            <w:r w:rsidRPr="009F1AF9">
              <w:rPr>
                <w:sz w:val="20"/>
                <w:szCs w:val="20"/>
              </w:rPr>
              <w:t>На Залізничних підприємствах відсутні</w:t>
            </w:r>
          </w:p>
        </w:tc>
      </w:tr>
      <w:tr w:rsidR="00CA5A78" w:rsidRPr="009F1AF9">
        <w:tc>
          <w:tcPr>
            <w:tcW w:w="4510" w:type="dxa"/>
            <w:tcBorders>
              <w:top w:val="nil"/>
              <w:left w:val="single" w:sz="8" w:space="0" w:color="000000"/>
              <w:bottom w:val="single" w:sz="8" w:space="0" w:color="000000"/>
              <w:right w:val="nil"/>
            </w:tcBorders>
            <w:tcMar>
              <w:top w:w="0" w:type="dxa"/>
              <w:left w:w="10" w:type="dxa"/>
              <w:bottom w:w="0" w:type="dxa"/>
              <w:right w:w="10" w:type="dxa"/>
            </w:tcMar>
            <w:vAlign w:val="center"/>
          </w:tcPr>
          <w:p w:rsidR="00CA5A78" w:rsidRPr="009F1AF9" w:rsidRDefault="00CA5A78" w:rsidP="004A6DBE">
            <w:pPr>
              <w:rPr>
                <w:sz w:val="20"/>
                <w:szCs w:val="20"/>
              </w:rPr>
            </w:pPr>
            <w:r w:rsidRPr="009F1AF9">
              <w:rPr>
                <w:sz w:val="20"/>
                <w:szCs w:val="20"/>
              </w:rPr>
              <w:t>8.Виключення капіталу (рядок 210-250)</w:t>
            </w:r>
          </w:p>
        </w:tc>
        <w:tc>
          <w:tcPr>
            <w:tcW w:w="4860" w:type="dxa"/>
            <w:tcBorders>
              <w:top w:val="nil"/>
              <w:left w:val="single" w:sz="8" w:space="0" w:color="000000"/>
              <w:bottom w:val="single" w:sz="8" w:space="0" w:color="000000"/>
              <w:right w:val="single" w:sz="8" w:space="0" w:color="000000"/>
            </w:tcBorders>
            <w:tcMar>
              <w:top w:w="0" w:type="dxa"/>
              <w:left w:w="10" w:type="dxa"/>
              <w:bottom w:w="0" w:type="dxa"/>
              <w:right w:w="10" w:type="dxa"/>
            </w:tcMar>
            <w:vAlign w:val="center"/>
          </w:tcPr>
          <w:p w:rsidR="00CA5A78" w:rsidRPr="009F1AF9" w:rsidRDefault="00CA5A78" w:rsidP="004A6DBE">
            <w:pPr>
              <w:rPr>
                <w:sz w:val="20"/>
                <w:szCs w:val="20"/>
              </w:rPr>
            </w:pPr>
            <w:r w:rsidRPr="009F1AF9">
              <w:rPr>
                <w:sz w:val="20"/>
                <w:szCs w:val="20"/>
              </w:rPr>
              <w:t>На Залізничних підприємствах відсутні</w:t>
            </w:r>
          </w:p>
        </w:tc>
      </w:tr>
      <w:tr w:rsidR="00CA5A78" w:rsidRPr="009F1AF9">
        <w:tc>
          <w:tcPr>
            <w:tcW w:w="4510" w:type="dxa"/>
            <w:tcBorders>
              <w:top w:val="nil"/>
              <w:left w:val="single" w:sz="8" w:space="0" w:color="000000"/>
              <w:bottom w:val="single" w:sz="8" w:space="0" w:color="000000"/>
              <w:right w:val="nil"/>
            </w:tcBorders>
            <w:tcMar>
              <w:top w:w="0" w:type="dxa"/>
              <w:left w:w="10" w:type="dxa"/>
              <w:bottom w:w="0" w:type="dxa"/>
              <w:right w:w="10" w:type="dxa"/>
            </w:tcMar>
            <w:vAlign w:val="center"/>
          </w:tcPr>
          <w:p w:rsidR="00CA5A78" w:rsidRPr="009F1AF9" w:rsidRDefault="00CA5A78" w:rsidP="004A6DBE">
            <w:pPr>
              <w:rPr>
                <w:sz w:val="20"/>
                <w:szCs w:val="20"/>
              </w:rPr>
            </w:pPr>
            <w:r w:rsidRPr="009F1AF9">
              <w:rPr>
                <w:sz w:val="20"/>
                <w:szCs w:val="20"/>
              </w:rPr>
              <w:t>9.Інші зміни в капіталі (рядок 260-280)</w:t>
            </w:r>
          </w:p>
        </w:tc>
        <w:tc>
          <w:tcPr>
            <w:tcW w:w="4860" w:type="dxa"/>
            <w:tcBorders>
              <w:top w:val="nil"/>
              <w:left w:val="single" w:sz="8" w:space="0" w:color="000000"/>
              <w:bottom w:val="single" w:sz="8" w:space="0" w:color="000000"/>
              <w:right w:val="single" w:sz="8" w:space="0" w:color="000000"/>
            </w:tcBorders>
            <w:tcMar>
              <w:top w:w="0" w:type="dxa"/>
              <w:left w:w="10" w:type="dxa"/>
              <w:bottom w:w="0" w:type="dxa"/>
              <w:right w:w="10" w:type="dxa"/>
            </w:tcMar>
            <w:vAlign w:val="center"/>
          </w:tcPr>
          <w:p w:rsidR="00CA5A78" w:rsidRPr="009F1AF9" w:rsidRDefault="00CA5A78" w:rsidP="004A6DBE">
            <w:pPr>
              <w:rPr>
                <w:sz w:val="20"/>
                <w:szCs w:val="20"/>
              </w:rPr>
            </w:pPr>
            <w:r w:rsidRPr="009F1AF9">
              <w:rPr>
                <w:sz w:val="20"/>
                <w:szCs w:val="20"/>
              </w:rPr>
              <w:t>На Залізничних підприємствах відсутні</w:t>
            </w:r>
          </w:p>
        </w:tc>
      </w:tr>
      <w:tr w:rsidR="00CA5A78" w:rsidRPr="009F1AF9">
        <w:tc>
          <w:tcPr>
            <w:tcW w:w="4510" w:type="dxa"/>
            <w:tcBorders>
              <w:top w:val="nil"/>
              <w:left w:val="single" w:sz="8" w:space="0" w:color="000000"/>
              <w:bottom w:val="single" w:sz="8" w:space="0" w:color="000000"/>
              <w:right w:val="nil"/>
            </w:tcBorders>
            <w:tcMar>
              <w:top w:w="0" w:type="dxa"/>
              <w:left w:w="10" w:type="dxa"/>
              <w:bottom w:w="0" w:type="dxa"/>
              <w:right w:w="10" w:type="dxa"/>
            </w:tcMar>
            <w:vAlign w:val="center"/>
          </w:tcPr>
          <w:p w:rsidR="00CA5A78" w:rsidRPr="009F1AF9" w:rsidRDefault="00CA5A78" w:rsidP="004A6DBE">
            <w:pPr>
              <w:rPr>
                <w:sz w:val="20"/>
                <w:szCs w:val="20"/>
              </w:rPr>
            </w:pPr>
            <w:r w:rsidRPr="009F1AF9">
              <w:rPr>
                <w:sz w:val="20"/>
                <w:szCs w:val="20"/>
              </w:rPr>
              <w:t>10.Усього зміни в капіталі (рядок 290)</w:t>
            </w:r>
          </w:p>
        </w:tc>
        <w:tc>
          <w:tcPr>
            <w:tcW w:w="4860" w:type="dxa"/>
            <w:tcBorders>
              <w:top w:val="nil"/>
              <w:left w:val="single" w:sz="8" w:space="0" w:color="000000"/>
              <w:bottom w:val="single" w:sz="8" w:space="0" w:color="000000"/>
              <w:right w:val="single" w:sz="8" w:space="0" w:color="000000"/>
            </w:tcBorders>
            <w:tcMar>
              <w:top w:w="0" w:type="dxa"/>
              <w:left w:w="10" w:type="dxa"/>
              <w:bottom w:w="0" w:type="dxa"/>
              <w:right w:w="10" w:type="dxa"/>
            </w:tcMar>
            <w:vAlign w:val="center"/>
          </w:tcPr>
          <w:p w:rsidR="00CA5A78" w:rsidRPr="009F1AF9" w:rsidRDefault="00CA5A78" w:rsidP="004A6DBE">
            <w:pPr>
              <w:rPr>
                <w:sz w:val="20"/>
                <w:szCs w:val="20"/>
              </w:rPr>
            </w:pPr>
            <w:r w:rsidRPr="009F1AF9">
              <w:rPr>
                <w:sz w:val="20"/>
                <w:szCs w:val="20"/>
              </w:rPr>
              <w:t>Сума по графам (1-11) Звіту</w:t>
            </w:r>
          </w:p>
        </w:tc>
      </w:tr>
      <w:tr w:rsidR="00CA5A78" w:rsidRPr="009F1AF9">
        <w:tc>
          <w:tcPr>
            <w:tcW w:w="4510" w:type="dxa"/>
            <w:tcBorders>
              <w:top w:val="nil"/>
              <w:left w:val="single" w:sz="8" w:space="0" w:color="000000"/>
              <w:bottom w:val="single" w:sz="8" w:space="0" w:color="000000"/>
              <w:right w:val="nil"/>
            </w:tcBorders>
            <w:tcMar>
              <w:top w:w="0" w:type="dxa"/>
              <w:left w:w="10" w:type="dxa"/>
              <w:bottom w:w="0" w:type="dxa"/>
              <w:right w:w="10" w:type="dxa"/>
            </w:tcMar>
            <w:vAlign w:val="center"/>
          </w:tcPr>
          <w:p w:rsidR="00CA5A78" w:rsidRPr="009F1AF9" w:rsidRDefault="00CA5A78" w:rsidP="004A6DBE">
            <w:pPr>
              <w:rPr>
                <w:sz w:val="20"/>
                <w:szCs w:val="20"/>
              </w:rPr>
            </w:pPr>
            <w:r w:rsidRPr="009F1AF9">
              <w:rPr>
                <w:sz w:val="20"/>
                <w:szCs w:val="20"/>
              </w:rPr>
              <w:t>11.Сальдо на кінець року</w:t>
            </w:r>
          </w:p>
        </w:tc>
        <w:tc>
          <w:tcPr>
            <w:tcW w:w="4860" w:type="dxa"/>
            <w:tcBorders>
              <w:top w:val="nil"/>
              <w:left w:val="single" w:sz="8" w:space="0" w:color="000000"/>
              <w:bottom w:val="single" w:sz="8" w:space="0" w:color="000000"/>
              <w:right w:val="single" w:sz="8" w:space="0" w:color="000000"/>
            </w:tcBorders>
            <w:tcMar>
              <w:top w:w="0" w:type="dxa"/>
              <w:left w:w="10" w:type="dxa"/>
              <w:bottom w:w="0" w:type="dxa"/>
              <w:right w:w="10" w:type="dxa"/>
            </w:tcMar>
            <w:vAlign w:val="center"/>
          </w:tcPr>
          <w:p w:rsidR="00CA5A78" w:rsidRPr="009F1AF9" w:rsidRDefault="00CA5A78" w:rsidP="004A6DBE">
            <w:pPr>
              <w:rPr>
                <w:sz w:val="20"/>
                <w:szCs w:val="20"/>
              </w:rPr>
            </w:pPr>
            <w:r w:rsidRPr="009F1AF9">
              <w:rPr>
                <w:sz w:val="20"/>
                <w:szCs w:val="20"/>
              </w:rPr>
              <w:t>Дорівнює 1 розділу пасиву Балансу (гр4)</w:t>
            </w:r>
          </w:p>
        </w:tc>
      </w:tr>
    </w:tbl>
    <w:p w:rsidR="00CA5A78" w:rsidRPr="00A673FF" w:rsidRDefault="00CA5A78" w:rsidP="004A6DBE">
      <w:pPr>
        <w:spacing w:line="360" w:lineRule="auto"/>
        <w:ind w:firstLine="720"/>
        <w:jc w:val="both"/>
        <w:rPr>
          <w:sz w:val="28"/>
          <w:szCs w:val="28"/>
          <w:lang w:val="uk-UA"/>
        </w:rPr>
      </w:pPr>
      <w:r w:rsidRPr="00A673FF">
        <w:rPr>
          <w:sz w:val="28"/>
          <w:szCs w:val="28"/>
          <w:lang w:val="uk-UA"/>
        </w:rPr>
        <w:t>В статтях «Залишок на початок року» (ст. 010) та «Залишок на кінець року» (ст. 300) показують суми власного капіталу, які наведено в першому розділу пасиву балансу підприємства, в відповідності, на початок та кінець звітного періоду.</w:t>
      </w:r>
    </w:p>
    <w:p w:rsidR="00CA5A78" w:rsidRPr="00A673FF" w:rsidRDefault="00CA5A78" w:rsidP="004A6DBE">
      <w:pPr>
        <w:spacing w:line="360" w:lineRule="auto"/>
        <w:ind w:firstLine="720"/>
        <w:jc w:val="both"/>
        <w:rPr>
          <w:sz w:val="28"/>
          <w:szCs w:val="28"/>
          <w:lang w:val="uk-UA"/>
        </w:rPr>
      </w:pPr>
      <w:r w:rsidRPr="00A673FF">
        <w:rPr>
          <w:sz w:val="28"/>
          <w:szCs w:val="28"/>
          <w:lang w:val="uk-UA"/>
        </w:rPr>
        <w:t>В статті «Зміни облікової політики» (ст. 020), «Виправлення помилок» (ст. 030), «Інші зміни» (ст. 040) показують суми коректування згідно з П(с)БО 6 «Виправлення помилок» та зміни в фінансовій звітності.</w:t>
      </w:r>
      <w:r w:rsidRPr="00A673FF">
        <w:rPr>
          <w:sz w:val="28"/>
          <w:szCs w:val="28"/>
          <w:lang w:val="uk-UA"/>
        </w:rPr>
        <w:br/>
        <w:t>В статті «Скоректований залишок» (ст. 050) на основі коректування показують суму залишку власного капіталу на початок звітного періоду, як суму попередніх статей.</w:t>
      </w:r>
    </w:p>
    <w:p w:rsidR="00CA5A78" w:rsidRPr="00A673FF" w:rsidRDefault="00CA5A78" w:rsidP="004A6DBE">
      <w:pPr>
        <w:spacing w:line="360" w:lineRule="auto"/>
        <w:ind w:firstLine="720"/>
        <w:jc w:val="both"/>
        <w:rPr>
          <w:sz w:val="28"/>
          <w:szCs w:val="28"/>
          <w:lang w:val="uk-UA"/>
        </w:rPr>
      </w:pPr>
      <w:r w:rsidRPr="00A673FF">
        <w:rPr>
          <w:sz w:val="28"/>
          <w:szCs w:val="28"/>
          <w:lang w:val="uk-UA"/>
        </w:rPr>
        <w:t>Розділ «Переоцінка активів» (ст. 060-120). В розділи представлено дані з переоцінки активів (уцінка або дооцінка). До оцінка приводить до збільшення власного капіталу, уцінка – до зменшення власного капіталу. Але згідно з П(с)БО при складних ситуаціях бухгалтер повинен проводити до оцінку та уцінку в строго встановленій послідовності (див. розділ «Баланс» посібника).</w:t>
      </w:r>
    </w:p>
    <w:p w:rsidR="00CA5A78" w:rsidRPr="00A673FF" w:rsidRDefault="00CA5A78" w:rsidP="004A6DBE">
      <w:pPr>
        <w:spacing w:line="360" w:lineRule="auto"/>
        <w:ind w:firstLine="720"/>
        <w:jc w:val="both"/>
        <w:rPr>
          <w:sz w:val="28"/>
          <w:szCs w:val="28"/>
          <w:lang w:val="uk-UA"/>
        </w:rPr>
      </w:pPr>
      <w:r w:rsidRPr="00A673FF">
        <w:rPr>
          <w:sz w:val="28"/>
          <w:szCs w:val="28"/>
          <w:lang w:val="uk-UA"/>
        </w:rPr>
        <w:t>В статті «Чистий прибуток (збиток)» (ст. 130) – сума чистого прибутку (збитку), яка повинна співпадати зі Звітом про фінансові результати (ст. 220,225).</w:t>
      </w:r>
    </w:p>
    <w:p w:rsidR="00CA5A78" w:rsidRPr="00A673FF" w:rsidRDefault="00CA5A78" w:rsidP="004A6DBE">
      <w:pPr>
        <w:spacing w:line="360" w:lineRule="auto"/>
        <w:ind w:firstLine="720"/>
        <w:jc w:val="both"/>
        <w:rPr>
          <w:sz w:val="28"/>
          <w:szCs w:val="28"/>
          <w:lang w:val="uk-UA"/>
        </w:rPr>
      </w:pPr>
      <w:r w:rsidRPr="00A673FF">
        <w:rPr>
          <w:sz w:val="28"/>
          <w:szCs w:val="28"/>
          <w:lang w:val="uk-UA"/>
        </w:rPr>
        <w:t>В розділі «Розподілення прибутку» (ст. 140-170) показують суми нарахованих дивідендів, поповнення статутного капіталу, резервний капітал.</w:t>
      </w:r>
      <w:r w:rsidRPr="00A673FF">
        <w:rPr>
          <w:sz w:val="28"/>
          <w:szCs w:val="28"/>
          <w:lang w:val="uk-UA"/>
        </w:rPr>
        <w:br/>
        <w:t>Розділ «Внески учасників» (ст. 180-200) включає дані про зростання статутного капіталу підприємства і зміни несплаченого капіталу в результаті збільшення або зменшення дебіторської заборгованості учасників по вкладах до статутного капіталу підприємства.</w:t>
      </w:r>
    </w:p>
    <w:p w:rsidR="00CA5A78" w:rsidRPr="00A673FF" w:rsidRDefault="00CA5A78" w:rsidP="004A6DBE">
      <w:pPr>
        <w:spacing w:line="360" w:lineRule="auto"/>
        <w:ind w:firstLine="720"/>
        <w:jc w:val="both"/>
        <w:rPr>
          <w:sz w:val="28"/>
          <w:szCs w:val="28"/>
          <w:lang w:val="uk-UA"/>
        </w:rPr>
      </w:pPr>
      <w:r w:rsidRPr="00A673FF">
        <w:rPr>
          <w:sz w:val="28"/>
          <w:szCs w:val="28"/>
          <w:lang w:val="uk-UA"/>
        </w:rPr>
        <w:t>В розділі «Вилучений капітал» (ст. 210-250) приведені дані про зменшення власного капіталу підприємства внаслідок виходу власників, викупу або анульовання вилучених акцій акціонерним товариством, зменшення номінальної вартості акцій. Викуп акцій приводить до збільшення статті «Вилучений капітал», а їх перепродаж або анульовання до зменшення.</w:t>
      </w:r>
    </w:p>
    <w:p w:rsidR="00CA5A78" w:rsidRPr="00A673FF" w:rsidRDefault="00CA5A78" w:rsidP="004A6DBE">
      <w:pPr>
        <w:spacing w:line="360" w:lineRule="auto"/>
        <w:ind w:firstLine="720"/>
        <w:jc w:val="both"/>
        <w:rPr>
          <w:sz w:val="28"/>
          <w:szCs w:val="28"/>
          <w:lang w:val="uk-UA"/>
        </w:rPr>
      </w:pPr>
      <w:r w:rsidRPr="00A673FF">
        <w:rPr>
          <w:sz w:val="28"/>
          <w:szCs w:val="28"/>
          <w:lang w:val="uk-UA"/>
        </w:rPr>
        <w:t xml:space="preserve">В розділі «Інші зміні у капіталі» (ст. 260-280) приводять дані про зміни у власному капіталі підприємства – списання неповернених збитків, безкоштовно отриманих або переданих активів. </w:t>
      </w:r>
    </w:p>
    <w:p w:rsidR="00CA5A78" w:rsidRPr="00A673FF" w:rsidRDefault="00CA5A78" w:rsidP="004A6DBE">
      <w:pPr>
        <w:spacing w:line="360" w:lineRule="auto"/>
        <w:ind w:firstLine="720"/>
        <w:jc w:val="both"/>
        <w:rPr>
          <w:sz w:val="28"/>
          <w:szCs w:val="28"/>
          <w:lang w:val="uk-UA"/>
        </w:rPr>
      </w:pPr>
      <w:r w:rsidRPr="00A673FF">
        <w:rPr>
          <w:sz w:val="28"/>
          <w:szCs w:val="28"/>
          <w:lang w:val="uk-UA"/>
        </w:rPr>
        <w:t>В статі «Всього змін у капіталі» (ст. 290) наводять підсумок всіх змін та руху власного капіталу. Підсумок власного капіталу на кінець року розраховують на підставі скоректованого залишку на початок року (ст. 050) та підсака змін в капіталі (ст. 290).</w:t>
      </w:r>
    </w:p>
    <w:p w:rsidR="00CA5A78" w:rsidRPr="00A673FF" w:rsidRDefault="00CA5A78" w:rsidP="004A6DBE">
      <w:pPr>
        <w:spacing w:line="360" w:lineRule="auto"/>
        <w:ind w:firstLine="720"/>
        <w:jc w:val="both"/>
        <w:rPr>
          <w:sz w:val="28"/>
          <w:szCs w:val="28"/>
          <w:lang w:val="uk-UA"/>
        </w:rPr>
      </w:pPr>
      <w:r w:rsidRPr="00A673FF">
        <w:rPr>
          <w:sz w:val="28"/>
          <w:szCs w:val="28"/>
          <w:lang w:val="uk-UA"/>
        </w:rPr>
        <w:t>Розкриття інформації про зміни у власному капіталі у Примітках до фінансової звітності. Згідно з П(c)БО 5 «Звіт про власний капітал» усі підприємства розкривають у Примітках до фінансової звітності призначення та умови використання кожного елемента власного капіталу (крім статутного капіталу).</w:t>
      </w:r>
    </w:p>
    <w:p w:rsidR="00CA5A78" w:rsidRPr="00A673FF" w:rsidRDefault="00CA5A78" w:rsidP="004A6DBE">
      <w:pPr>
        <w:spacing w:line="360" w:lineRule="auto"/>
        <w:ind w:firstLine="720"/>
        <w:jc w:val="both"/>
        <w:rPr>
          <w:sz w:val="28"/>
          <w:szCs w:val="28"/>
          <w:lang w:val="uk-UA"/>
        </w:rPr>
      </w:pPr>
      <w:r w:rsidRPr="00A673FF">
        <w:rPr>
          <w:sz w:val="28"/>
          <w:szCs w:val="28"/>
          <w:lang w:val="uk-UA"/>
        </w:rPr>
        <w:t xml:space="preserve">Акціонерні товариства наводять у Примітках до фінансової звітності таку інформацію щодо власного капіталу: </w:t>
      </w:r>
    </w:p>
    <w:p w:rsidR="00CA5A78" w:rsidRPr="00A673FF" w:rsidRDefault="00CA5A78" w:rsidP="004A6DBE">
      <w:pPr>
        <w:spacing w:line="360" w:lineRule="auto"/>
        <w:ind w:firstLine="720"/>
        <w:jc w:val="both"/>
        <w:rPr>
          <w:sz w:val="28"/>
          <w:szCs w:val="28"/>
          <w:lang w:val="uk-UA"/>
        </w:rPr>
      </w:pPr>
      <w:r w:rsidRPr="00A673FF">
        <w:rPr>
          <w:sz w:val="28"/>
          <w:szCs w:val="28"/>
          <w:lang w:val="uk-UA"/>
        </w:rPr>
        <w:t>1) Загальну кількість та номінальну вартість акцій, на які передбачається здійснити передплату.</w:t>
      </w:r>
    </w:p>
    <w:p w:rsidR="00CA5A78" w:rsidRPr="00A673FF" w:rsidRDefault="00CA5A78" w:rsidP="004A6DBE">
      <w:pPr>
        <w:spacing w:line="360" w:lineRule="auto"/>
        <w:ind w:firstLine="720"/>
        <w:jc w:val="both"/>
        <w:rPr>
          <w:sz w:val="28"/>
          <w:szCs w:val="28"/>
          <w:lang w:val="uk-UA"/>
        </w:rPr>
      </w:pPr>
      <w:r w:rsidRPr="00A673FF">
        <w:rPr>
          <w:sz w:val="28"/>
          <w:szCs w:val="28"/>
          <w:lang w:val="uk-UA"/>
        </w:rPr>
        <w:t xml:space="preserve">2) Загальну кількість та номінальну вартість акцій, на які здійснена передплата, у порівнянні з передбаченими величинами. </w:t>
      </w:r>
    </w:p>
    <w:p w:rsidR="00EE0F5B" w:rsidRPr="00EE0F5B" w:rsidRDefault="00CA5A78" w:rsidP="004A6DBE">
      <w:pPr>
        <w:spacing w:line="360" w:lineRule="auto"/>
        <w:ind w:firstLine="720"/>
        <w:jc w:val="both"/>
        <w:rPr>
          <w:sz w:val="28"/>
          <w:szCs w:val="28"/>
        </w:rPr>
      </w:pPr>
      <w:r w:rsidRPr="00A673FF">
        <w:rPr>
          <w:sz w:val="28"/>
          <w:szCs w:val="28"/>
          <w:lang w:val="uk-UA"/>
        </w:rPr>
        <w:t>3) Загальну суму коштів, одержаних в ході передплати на акції, у такому розрізі:</w:t>
      </w:r>
    </w:p>
    <w:p w:rsidR="00EE0F5B" w:rsidRPr="00EE0F5B" w:rsidRDefault="00CA5A78" w:rsidP="004A6DBE">
      <w:pPr>
        <w:spacing w:line="360" w:lineRule="auto"/>
        <w:ind w:firstLine="720"/>
        <w:jc w:val="both"/>
        <w:rPr>
          <w:sz w:val="28"/>
          <w:szCs w:val="28"/>
        </w:rPr>
      </w:pPr>
      <w:r w:rsidRPr="00A673FF">
        <w:rPr>
          <w:sz w:val="28"/>
          <w:szCs w:val="28"/>
          <w:lang w:val="uk-UA"/>
        </w:rPr>
        <w:t>► всі грошові кошти, внесені як плата за акції, із зазначенням кількості акцій;</w:t>
      </w:r>
    </w:p>
    <w:p w:rsidR="00EE0F5B" w:rsidRPr="00EE0F5B" w:rsidRDefault="00CA5A78" w:rsidP="004A6DBE">
      <w:pPr>
        <w:spacing w:line="360" w:lineRule="auto"/>
        <w:ind w:firstLine="720"/>
        <w:jc w:val="both"/>
        <w:rPr>
          <w:sz w:val="28"/>
          <w:szCs w:val="28"/>
          <w:lang w:val="uk-UA"/>
        </w:rPr>
      </w:pPr>
      <w:r w:rsidRPr="00A673FF">
        <w:rPr>
          <w:sz w:val="28"/>
          <w:szCs w:val="28"/>
          <w:lang w:val="uk-UA"/>
        </w:rPr>
        <w:t>► вартісна оцінка майна, внесеного як плата за акції, із зазначенням кількості акцій;</w:t>
      </w:r>
    </w:p>
    <w:p w:rsidR="00EE0F5B" w:rsidRPr="004A6DBE" w:rsidRDefault="00CA5A78" w:rsidP="004A6DBE">
      <w:pPr>
        <w:spacing w:line="360" w:lineRule="auto"/>
        <w:ind w:firstLine="720"/>
        <w:jc w:val="both"/>
        <w:rPr>
          <w:sz w:val="28"/>
          <w:szCs w:val="28"/>
          <w:lang w:val="uk-UA"/>
        </w:rPr>
      </w:pPr>
      <w:r w:rsidRPr="00A673FF">
        <w:rPr>
          <w:sz w:val="28"/>
          <w:szCs w:val="28"/>
          <w:lang w:val="uk-UA"/>
        </w:rPr>
        <w:t xml:space="preserve">► загальну суму іноземної валюти, внесеної як плата за акції, із зазначенням кількості акцій та курсу, за яким валюту зараховано в обліку. </w:t>
      </w:r>
    </w:p>
    <w:p w:rsidR="00EE0F5B" w:rsidRPr="00EE0F5B" w:rsidRDefault="00CA5A78" w:rsidP="004A6DBE">
      <w:pPr>
        <w:spacing w:line="360" w:lineRule="auto"/>
        <w:ind w:firstLine="720"/>
        <w:jc w:val="both"/>
        <w:rPr>
          <w:sz w:val="28"/>
          <w:szCs w:val="28"/>
        </w:rPr>
      </w:pPr>
      <w:r w:rsidRPr="00A673FF">
        <w:rPr>
          <w:sz w:val="28"/>
          <w:szCs w:val="28"/>
          <w:lang w:val="uk-UA"/>
        </w:rPr>
        <w:t>4) Акції у складі статутного капіталу за окремими типами і категоріями:</w:t>
      </w:r>
    </w:p>
    <w:p w:rsidR="00CA5A78" w:rsidRPr="00A673FF" w:rsidRDefault="00CA5A78" w:rsidP="004A6DBE">
      <w:pPr>
        <w:spacing w:line="360" w:lineRule="auto"/>
        <w:ind w:firstLine="720"/>
        <w:jc w:val="both"/>
        <w:rPr>
          <w:sz w:val="28"/>
          <w:szCs w:val="28"/>
          <w:lang w:val="uk-UA"/>
        </w:rPr>
      </w:pPr>
      <w:r w:rsidRPr="00A673FF">
        <w:rPr>
          <w:sz w:val="28"/>
          <w:szCs w:val="28"/>
          <w:lang w:val="uk-UA"/>
        </w:rPr>
        <w:t>► кількість випущених акцій, з зазначенням неоплаченої частини статутного капіталу;</w:t>
      </w:r>
    </w:p>
    <w:p w:rsidR="00CA5A78" w:rsidRPr="00A673FF" w:rsidRDefault="00CA5A78" w:rsidP="004A6DBE">
      <w:pPr>
        <w:spacing w:line="360" w:lineRule="auto"/>
        <w:ind w:firstLine="720"/>
        <w:jc w:val="both"/>
        <w:rPr>
          <w:sz w:val="28"/>
          <w:szCs w:val="28"/>
          <w:lang w:val="uk-UA"/>
        </w:rPr>
      </w:pPr>
      <w:r w:rsidRPr="00A673FF">
        <w:rPr>
          <w:sz w:val="28"/>
          <w:szCs w:val="28"/>
          <w:lang w:val="uk-UA"/>
        </w:rPr>
        <w:t>► номінальна вартість акції;</w:t>
      </w:r>
    </w:p>
    <w:p w:rsidR="00CA5A78" w:rsidRPr="00A673FF" w:rsidRDefault="00CA5A78" w:rsidP="004A6DBE">
      <w:pPr>
        <w:spacing w:line="360" w:lineRule="auto"/>
        <w:ind w:firstLine="720"/>
        <w:jc w:val="both"/>
        <w:rPr>
          <w:sz w:val="28"/>
          <w:szCs w:val="28"/>
          <w:lang w:val="uk-UA"/>
        </w:rPr>
      </w:pPr>
      <w:r w:rsidRPr="00A673FF">
        <w:rPr>
          <w:sz w:val="28"/>
          <w:szCs w:val="28"/>
          <w:lang w:val="uk-UA"/>
        </w:rPr>
        <w:t>► зміни протягом звітного періоду у кількості акцій, що  перебувають в обігу;</w:t>
      </w:r>
    </w:p>
    <w:p w:rsidR="00EE0F5B" w:rsidRPr="00EE0F5B" w:rsidRDefault="00CA5A78" w:rsidP="004A6DBE">
      <w:pPr>
        <w:spacing w:line="360" w:lineRule="auto"/>
        <w:ind w:firstLine="720"/>
        <w:jc w:val="both"/>
        <w:rPr>
          <w:sz w:val="28"/>
          <w:szCs w:val="28"/>
          <w:lang w:val="uk-UA"/>
        </w:rPr>
      </w:pPr>
      <w:r w:rsidRPr="00A673FF">
        <w:rPr>
          <w:sz w:val="28"/>
          <w:szCs w:val="28"/>
          <w:lang w:val="uk-UA"/>
        </w:rPr>
        <w:t>► права, привілеї та обмеження, пов'язані з акціями, в тому числі</w:t>
      </w:r>
      <w:r w:rsidR="00EE0F5B" w:rsidRPr="00EE0F5B">
        <w:rPr>
          <w:sz w:val="28"/>
          <w:szCs w:val="28"/>
          <w:lang w:val="uk-UA"/>
        </w:rPr>
        <w:t xml:space="preserve"> </w:t>
      </w:r>
      <w:r w:rsidRPr="00A673FF">
        <w:rPr>
          <w:sz w:val="28"/>
          <w:szCs w:val="28"/>
          <w:lang w:val="uk-UA"/>
        </w:rPr>
        <w:t>обмеження щодо розподілу дивідендів та повернення капіталу;</w:t>
      </w:r>
    </w:p>
    <w:p w:rsidR="00CA5A78" w:rsidRPr="00A673FF" w:rsidRDefault="00CA5A78" w:rsidP="004A6DBE">
      <w:pPr>
        <w:spacing w:line="360" w:lineRule="auto"/>
        <w:ind w:firstLine="720"/>
        <w:jc w:val="both"/>
        <w:rPr>
          <w:sz w:val="28"/>
          <w:szCs w:val="28"/>
          <w:lang w:val="uk-UA"/>
        </w:rPr>
      </w:pPr>
      <w:r w:rsidRPr="00A673FF">
        <w:rPr>
          <w:sz w:val="28"/>
          <w:szCs w:val="28"/>
          <w:lang w:val="uk-UA"/>
        </w:rPr>
        <w:t>► акції, що належать самому товариству, його дочірнім і асоційованим підприємствам;</w:t>
      </w:r>
    </w:p>
    <w:p w:rsidR="00EE0F5B" w:rsidRPr="00EE0F5B" w:rsidRDefault="00CA5A78" w:rsidP="004A6DBE">
      <w:pPr>
        <w:spacing w:line="360" w:lineRule="auto"/>
        <w:ind w:firstLine="720"/>
        <w:jc w:val="both"/>
        <w:rPr>
          <w:sz w:val="28"/>
          <w:szCs w:val="28"/>
          <w:lang w:val="uk-UA"/>
        </w:rPr>
      </w:pPr>
      <w:r w:rsidRPr="00A673FF">
        <w:rPr>
          <w:sz w:val="28"/>
          <w:szCs w:val="28"/>
          <w:lang w:val="uk-UA"/>
        </w:rPr>
        <w:t xml:space="preserve">► перелік засновників і кількість акцій, якими вони володіють; кількість акцій, які перебувають у власності членів виконавчого органу, та перелік осіб, частки яких у статутному фонді перевищують 5%; </w:t>
      </w:r>
    </w:p>
    <w:p w:rsidR="00CA5A78" w:rsidRPr="00A673FF" w:rsidRDefault="00CA5A78" w:rsidP="004A6DBE">
      <w:pPr>
        <w:spacing w:line="360" w:lineRule="auto"/>
        <w:ind w:firstLine="720"/>
        <w:jc w:val="both"/>
        <w:rPr>
          <w:sz w:val="28"/>
          <w:szCs w:val="28"/>
          <w:lang w:val="uk-UA"/>
        </w:rPr>
      </w:pPr>
      <w:r w:rsidRPr="00A673FF">
        <w:rPr>
          <w:sz w:val="28"/>
          <w:szCs w:val="28"/>
          <w:lang w:val="uk-UA"/>
        </w:rPr>
        <w:t xml:space="preserve">► акції, зарезервовані для випуску згідно з опціонами та іншими контрактами, з визначенням їх термінів і сум. </w:t>
      </w:r>
    </w:p>
    <w:p w:rsidR="009F1AF9" w:rsidRPr="009F1AF9" w:rsidRDefault="00CA5A78" w:rsidP="004A6DBE">
      <w:pPr>
        <w:spacing w:line="360" w:lineRule="auto"/>
        <w:ind w:firstLine="720"/>
        <w:jc w:val="both"/>
        <w:rPr>
          <w:sz w:val="28"/>
          <w:szCs w:val="28"/>
        </w:rPr>
      </w:pPr>
      <w:r w:rsidRPr="00A673FF">
        <w:rPr>
          <w:sz w:val="28"/>
          <w:szCs w:val="28"/>
          <w:lang w:val="uk-UA"/>
        </w:rPr>
        <w:t>5) Накопичену суму дивідендів, не сплачених за привілейованими акціями.</w:t>
      </w:r>
    </w:p>
    <w:p w:rsidR="00CA5A78" w:rsidRPr="00A673FF" w:rsidRDefault="00CA5A78" w:rsidP="004A6DBE">
      <w:pPr>
        <w:spacing w:line="360" w:lineRule="auto"/>
        <w:ind w:firstLine="720"/>
        <w:jc w:val="both"/>
        <w:rPr>
          <w:sz w:val="28"/>
          <w:szCs w:val="28"/>
          <w:lang w:val="uk-UA"/>
        </w:rPr>
      </w:pPr>
      <w:r w:rsidRPr="00A673FF">
        <w:rPr>
          <w:sz w:val="28"/>
          <w:szCs w:val="28"/>
          <w:lang w:val="uk-UA"/>
        </w:rPr>
        <w:t>6) Суму, включену (або не включену) до складу зобов'язань, коли дивіденди були передбачені, але формально не затверджені.</w:t>
      </w:r>
    </w:p>
    <w:p w:rsidR="00CA5A78" w:rsidRPr="00A673FF" w:rsidRDefault="00CA5A78" w:rsidP="004A6DBE">
      <w:pPr>
        <w:spacing w:line="360" w:lineRule="auto"/>
        <w:ind w:firstLine="720"/>
        <w:jc w:val="both"/>
        <w:rPr>
          <w:sz w:val="28"/>
          <w:szCs w:val="28"/>
          <w:lang w:val="uk-UA"/>
        </w:rPr>
      </w:pPr>
      <w:r w:rsidRPr="00A673FF">
        <w:rPr>
          <w:sz w:val="28"/>
          <w:szCs w:val="28"/>
          <w:lang w:val="uk-UA"/>
        </w:rPr>
        <w:t>Всі інші підприємства наводять у Примітках до фінансової звітності таку інформацію щодо власного капіталу:</w:t>
      </w:r>
    </w:p>
    <w:p w:rsidR="009F1AF9" w:rsidRPr="009F1AF9" w:rsidRDefault="00CA5A78" w:rsidP="004A6DBE">
      <w:pPr>
        <w:spacing w:line="360" w:lineRule="auto"/>
        <w:jc w:val="both"/>
        <w:rPr>
          <w:sz w:val="28"/>
          <w:szCs w:val="28"/>
        </w:rPr>
      </w:pPr>
      <w:r w:rsidRPr="00A673FF">
        <w:rPr>
          <w:sz w:val="28"/>
          <w:szCs w:val="28"/>
          <w:lang w:val="uk-UA"/>
        </w:rPr>
        <w:t>1) Розподіл часток статутного капіталу між власниками;</w:t>
      </w:r>
    </w:p>
    <w:p w:rsidR="009F1AF9" w:rsidRPr="009F1AF9" w:rsidRDefault="00CA5A78" w:rsidP="004A6DBE">
      <w:pPr>
        <w:spacing w:line="360" w:lineRule="auto"/>
        <w:jc w:val="both"/>
        <w:rPr>
          <w:sz w:val="28"/>
          <w:szCs w:val="28"/>
        </w:rPr>
      </w:pPr>
      <w:r w:rsidRPr="00A673FF">
        <w:rPr>
          <w:sz w:val="28"/>
          <w:szCs w:val="28"/>
          <w:lang w:val="uk-UA"/>
        </w:rPr>
        <w:t xml:space="preserve">2) Права, привілеї або обмеження щодо цих часток; </w:t>
      </w:r>
    </w:p>
    <w:p w:rsidR="009F1AF9" w:rsidRDefault="00CA5A78" w:rsidP="004A6DBE">
      <w:pPr>
        <w:spacing w:line="360" w:lineRule="auto"/>
        <w:jc w:val="both"/>
        <w:rPr>
          <w:sz w:val="28"/>
          <w:szCs w:val="28"/>
          <w:lang w:val="uk-UA"/>
        </w:rPr>
      </w:pPr>
      <w:r w:rsidRPr="00A673FF">
        <w:rPr>
          <w:sz w:val="28"/>
          <w:szCs w:val="28"/>
          <w:lang w:val="uk-UA"/>
        </w:rPr>
        <w:t>3) Зміни у складі часток власників у статутному капіталі.</w:t>
      </w:r>
    </w:p>
    <w:p w:rsidR="00F62F09" w:rsidRPr="00A673FF" w:rsidRDefault="009F1AF9" w:rsidP="004A6DBE">
      <w:pPr>
        <w:spacing w:line="360" w:lineRule="auto"/>
        <w:jc w:val="center"/>
        <w:rPr>
          <w:sz w:val="28"/>
          <w:szCs w:val="28"/>
          <w:lang w:val="uk-UA"/>
        </w:rPr>
      </w:pPr>
      <w:r>
        <w:rPr>
          <w:sz w:val="28"/>
          <w:szCs w:val="28"/>
          <w:lang w:val="uk-UA"/>
        </w:rPr>
        <w:br w:type="page"/>
      </w:r>
      <w:r w:rsidR="00CA5A78" w:rsidRPr="00A673FF">
        <w:rPr>
          <w:sz w:val="28"/>
          <w:szCs w:val="28"/>
          <w:lang w:val="uk-UA"/>
        </w:rPr>
        <w:t>ВИКОРИСТАНІ ПОСИЛАННЯ:</w:t>
      </w:r>
    </w:p>
    <w:p w:rsidR="00CA5A78" w:rsidRPr="00A673FF" w:rsidRDefault="00CA5A78" w:rsidP="004A6DBE">
      <w:pPr>
        <w:spacing w:line="360" w:lineRule="auto"/>
        <w:ind w:firstLine="720"/>
        <w:jc w:val="both"/>
        <w:rPr>
          <w:sz w:val="28"/>
          <w:szCs w:val="28"/>
          <w:lang w:val="uk-UA"/>
        </w:rPr>
      </w:pPr>
    </w:p>
    <w:p w:rsidR="00CA5A78" w:rsidRPr="004A6DBE" w:rsidRDefault="00CA5A78" w:rsidP="004A6DBE">
      <w:pPr>
        <w:spacing w:line="360" w:lineRule="auto"/>
        <w:jc w:val="both"/>
        <w:rPr>
          <w:sz w:val="28"/>
          <w:szCs w:val="28"/>
          <w:lang w:val="uk-UA"/>
        </w:rPr>
      </w:pPr>
      <w:r w:rsidRPr="00A673FF">
        <w:rPr>
          <w:sz w:val="28"/>
          <w:szCs w:val="28"/>
          <w:lang w:val="uk-UA"/>
        </w:rPr>
        <w:t>1. Інтернет ресурс «БІБЛІОТЕКА ЕКОНОМІСТА»</w:t>
      </w:r>
      <w:r w:rsidRPr="004A6DBE">
        <w:rPr>
          <w:sz w:val="28"/>
          <w:szCs w:val="28"/>
          <w:lang w:val="uk-UA"/>
        </w:rPr>
        <w:t xml:space="preserve">: </w:t>
      </w:r>
      <w:r w:rsidRPr="00664556">
        <w:rPr>
          <w:sz w:val="28"/>
          <w:szCs w:val="28"/>
          <w:lang w:val="uk-UA"/>
        </w:rPr>
        <w:t>http://library.if.ua</w:t>
      </w:r>
      <w:r w:rsidRPr="004A6DBE">
        <w:rPr>
          <w:sz w:val="28"/>
          <w:szCs w:val="28"/>
          <w:lang w:val="uk-UA"/>
        </w:rPr>
        <w:t>;</w:t>
      </w:r>
    </w:p>
    <w:p w:rsidR="00CA5A78" w:rsidRPr="004A6DBE" w:rsidRDefault="00CA5A78" w:rsidP="004A6DBE">
      <w:pPr>
        <w:spacing w:line="360" w:lineRule="auto"/>
        <w:jc w:val="both"/>
        <w:rPr>
          <w:sz w:val="28"/>
          <w:szCs w:val="28"/>
          <w:lang w:val="uk-UA"/>
        </w:rPr>
      </w:pPr>
      <w:r w:rsidRPr="004A6DBE">
        <w:rPr>
          <w:sz w:val="28"/>
          <w:szCs w:val="28"/>
          <w:lang w:val="uk-UA"/>
        </w:rPr>
        <w:t>2. Інтернет ресурс «</w:t>
      </w:r>
      <w:r w:rsidRPr="004A6DBE">
        <w:rPr>
          <w:sz w:val="28"/>
          <w:szCs w:val="28"/>
        </w:rPr>
        <w:t>Библиотека</w:t>
      </w:r>
      <w:r w:rsidRPr="004A6DBE">
        <w:rPr>
          <w:sz w:val="28"/>
          <w:szCs w:val="28"/>
          <w:lang w:val="uk-UA"/>
        </w:rPr>
        <w:t xml:space="preserve"> Воєводина»: </w:t>
      </w:r>
      <w:r w:rsidRPr="00664556">
        <w:rPr>
          <w:sz w:val="28"/>
          <w:szCs w:val="28"/>
          <w:lang w:val="uk-UA"/>
        </w:rPr>
        <w:t>http://enbv.narod.ru</w:t>
      </w:r>
      <w:r w:rsidRPr="004A6DBE">
        <w:rPr>
          <w:sz w:val="28"/>
          <w:szCs w:val="28"/>
          <w:lang w:val="uk-UA"/>
        </w:rPr>
        <w:t>;</w:t>
      </w:r>
    </w:p>
    <w:p w:rsidR="00CA5A78" w:rsidRPr="004A6DBE" w:rsidRDefault="00CA5A78" w:rsidP="004A6DBE">
      <w:pPr>
        <w:spacing w:line="360" w:lineRule="auto"/>
        <w:jc w:val="both"/>
        <w:rPr>
          <w:sz w:val="28"/>
          <w:szCs w:val="28"/>
          <w:lang w:val="uk-UA"/>
        </w:rPr>
      </w:pPr>
      <w:r w:rsidRPr="004A6DBE">
        <w:rPr>
          <w:sz w:val="28"/>
          <w:szCs w:val="28"/>
          <w:lang w:val="uk-UA"/>
        </w:rPr>
        <w:t>3. Інтернет ресурс «</w:t>
      </w:r>
      <w:r w:rsidRPr="004A6DBE">
        <w:rPr>
          <w:sz w:val="28"/>
          <w:szCs w:val="28"/>
        </w:rPr>
        <w:t>Большая</w:t>
      </w:r>
      <w:r w:rsidRPr="004A6DBE">
        <w:rPr>
          <w:sz w:val="28"/>
          <w:szCs w:val="28"/>
          <w:lang w:val="uk-UA"/>
        </w:rPr>
        <w:t xml:space="preserve"> </w:t>
      </w:r>
      <w:r w:rsidRPr="004A6DBE">
        <w:rPr>
          <w:sz w:val="28"/>
          <w:szCs w:val="28"/>
        </w:rPr>
        <w:t>экономическая</w:t>
      </w:r>
      <w:r w:rsidRPr="004A6DBE">
        <w:rPr>
          <w:sz w:val="28"/>
          <w:szCs w:val="28"/>
          <w:lang w:val="uk-UA"/>
        </w:rPr>
        <w:t xml:space="preserve"> </w:t>
      </w:r>
      <w:r w:rsidRPr="004A6DBE">
        <w:rPr>
          <w:sz w:val="28"/>
          <w:szCs w:val="28"/>
        </w:rPr>
        <w:t>библиотека</w:t>
      </w:r>
      <w:r w:rsidRPr="004A6DBE">
        <w:rPr>
          <w:sz w:val="28"/>
          <w:szCs w:val="28"/>
          <w:lang w:val="uk-UA"/>
        </w:rPr>
        <w:t xml:space="preserve">»: </w:t>
      </w:r>
      <w:r w:rsidRPr="00664556">
        <w:rPr>
          <w:sz w:val="28"/>
          <w:szCs w:val="28"/>
          <w:lang w:val="uk-UA"/>
        </w:rPr>
        <w:t>http://www.economics.com.ua</w:t>
      </w:r>
      <w:r w:rsidRPr="004A6DBE">
        <w:rPr>
          <w:sz w:val="28"/>
          <w:szCs w:val="28"/>
          <w:lang w:val="uk-UA"/>
        </w:rPr>
        <w:t>.</w:t>
      </w:r>
      <w:bookmarkStart w:id="0" w:name="_GoBack"/>
      <w:bookmarkEnd w:id="0"/>
    </w:p>
    <w:sectPr w:rsidR="00CA5A78" w:rsidRPr="004A6DBE" w:rsidSect="00A673FF">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C97476"/>
    <w:multiLevelType w:val="multilevel"/>
    <w:tmpl w:val="404C24E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1F966DB2"/>
    <w:multiLevelType w:val="multilevel"/>
    <w:tmpl w:val="36DE621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27715A64"/>
    <w:multiLevelType w:val="multilevel"/>
    <w:tmpl w:val="F5DEDE1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Times New Roman" w:hAnsi="Times New Roman" w:cs="Times New Roman" w:hint="default"/>
        <w:sz w:val="20"/>
        <w:szCs w:val="20"/>
      </w:rPr>
    </w:lvl>
    <w:lvl w:ilvl="2">
      <w:start w:val="1"/>
      <w:numFmt w:val="bullet"/>
      <w:lvlText w:val=""/>
      <w:lvlJc w:val="left"/>
      <w:pPr>
        <w:tabs>
          <w:tab w:val="num" w:pos="2160"/>
        </w:tabs>
        <w:ind w:left="2160" w:hanging="360"/>
      </w:pPr>
      <w:rPr>
        <w:rFonts w:ascii="Times New Roman" w:hAnsi="Times New Roman" w:cs="Times New Roman" w:hint="default"/>
        <w:sz w:val="20"/>
        <w:szCs w:val="20"/>
      </w:rPr>
    </w:lvl>
    <w:lvl w:ilvl="3">
      <w:start w:val="1"/>
      <w:numFmt w:val="bullet"/>
      <w:lvlText w:val=""/>
      <w:lvlJc w:val="left"/>
      <w:pPr>
        <w:tabs>
          <w:tab w:val="num" w:pos="2880"/>
        </w:tabs>
        <w:ind w:left="2880" w:hanging="360"/>
      </w:pPr>
      <w:rPr>
        <w:rFonts w:ascii="Times New Roman" w:hAnsi="Times New Roman" w:cs="Times New Roman" w:hint="default"/>
        <w:sz w:val="20"/>
        <w:szCs w:val="20"/>
      </w:rPr>
    </w:lvl>
    <w:lvl w:ilvl="4">
      <w:start w:val="1"/>
      <w:numFmt w:val="bullet"/>
      <w:lvlText w:val=""/>
      <w:lvlJc w:val="left"/>
      <w:pPr>
        <w:tabs>
          <w:tab w:val="num" w:pos="3600"/>
        </w:tabs>
        <w:ind w:left="3600" w:hanging="360"/>
      </w:pPr>
      <w:rPr>
        <w:rFonts w:ascii="Times New Roman" w:hAnsi="Times New Roman" w:cs="Times New Roman" w:hint="default"/>
        <w:sz w:val="20"/>
        <w:szCs w:val="20"/>
      </w:rPr>
    </w:lvl>
    <w:lvl w:ilvl="5">
      <w:start w:val="1"/>
      <w:numFmt w:val="bullet"/>
      <w:lvlText w:val=""/>
      <w:lvlJc w:val="left"/>
      <w:pPr>
        <w:tabs>
          <w:tab w:val="num" w:pos="4320"/>
        </w:tabs>
        <w:ind w:left="4320" w:hanging="360"/>
      </w:pPr>
      <w:rPr>
        <w:rFonts w:ascii="Times New Roman" w:hAnsi="Times New Roman" w:cs="Times New Roman" w:hint="default"/>
        <w:sz w:val="20"/>
        <w:szCs w:val="20"/>
      </w:rPr>
    </w:lvl>
    <w:lvl w:ilvl="6">
      <w:start w:val="1"/>
      <w:numFmt w:val="bullet"/>
      <w:lvlText w:val=""/>
      <w:lvlJc w:val="left"/>
      <w:pPr>
        <w:tabs>
          <w:tab w:val="num" w:pos="5040"/>
        </w:tabs>
        <w:ind w:left="5040" w:hanging="360"/>
      </w:pPr>
      <w:rPr>
        <w:rFonts w:ascii="Times New Roman" w:hAnsi="Times New Roman" w:cs="Times New Roman" w:hint="default"/>
        <w:sz w:val="20"/>
        <w:szCs w:val="20"/>
      </w:rPr>
    </w:lvl>
    <w:lvl w:ilvl="7">
      <w:start w:val="1"/>
      <w:numFmt w:val="bullet"/>
      <w:lvlText w:val=""/>
      <w:lvlJc w:val="left"/>
      <w:pPr>
        <w:tabs>
          <w:tab w:val="num" w:pos="5760"/>
        </w:tabs>
        <w:ind w:left="5760" w:hanging="360"/>
      </w:pPr>
      <w:rPr>
        <w:rFonts w:ascii="Times New Roman" w:hAnsi="Times New Roman" w:cs="Times New Roman" w:hint="default"/>
        <w:sz w:val="20"/>
        <w:szCs w:val="20"/>
      </w:rPr>
    </w:lvl>
    <w:lvl w:ilvl="8">
      <w:start w:val="1"/>
      <w:numFmt w:val="bullet"/>
      <w:lvlText w:val=""/>
      <w:lvlJc w:val="left"/>
      <w:pPr>
        <w:tabs>
          <w:tab w:val="num" w:pos="6480"/>
        </w:tabs>
        <w:ind w:left="6480" w:hanging="360"/>
      </w:pPr>
      <w:rPr>
        <w:rFonts w:ascii="Times New Roman" w:hAnsi="Times New Roman" w:cs="Times New Roman" w:hint="default"/>
        <w:sz w:val="20"/>
        <w:szCs w:val="20"/>
      </w:rPr>
    </w:lvl>
  </w:abstractNum>
  <w:abstractNum w:abstractNumId="3">
    <w:nsid w:val="29974081"/>
    <w:multiLevelType w:val="hybridMultilevel"/>
    <w:tmpl w:val="CBF61D96"/>
    <w:lvl w:ilvl="0" w:tplc="04190001">
      <w:start w:val="1"/>
      <w:numFmt w:val="bullet"/>
      <w:lvlText w:val=""/>
      <w:lvlJc w:val="left"/>
      <w:pPr>
        <w:tabs>
          <w:tab w:val="num" w:pos="1440"/>
        </w:tabs>
        <w:ind w:left="1440" w:hanging="360"/>
      </w:pPr>
      <w:rPr>
        <w:rFonts w:ascii="Symbol" w:hAnsi="Symbol" w:cs="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cs="Wingdings" w:hint="default"/>
      </w:rPr>
    </w:lvl>
    <w:lvl w:ilvl="3" w:tplc="04190001">
      <w:start w:val="1"/>
      <w:numFmt w:val="bullet"/>
      <w:lvlText w:val=""/>
      <w:lvlJc w:val="left"/>
      <w:pPr>
        <w:tabs>
          <w:tab w:val="num" w:pos="3600"/>
        </w:tabs>
        <w:ind w:left="3600" w:hanging="360"/>
      </w:pPr>
      <w:rPr>
        <w:rFonts w:ascii="Symbol" w:hAnsi="Symbol" w:cs="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cs="Wingdings" w:hint="default"/>
      </w:rPr>
    </w:lvl>
    <w:lvl w:ilvl="6" w:tplc="04190001">
      <w:start w:val="1"/>
      <w:numFmt w:val="bullet"/>
      <w:lvlText w:val=""/>
      <w:lvlJc w:val="left"/>
      <w:pPr>
        <w:tabs>
          <w:tab w:val="num" w:pos="5760"/>
        </w:tabs>
        <w:ind w:left="5760" w:hanging="360"/>
      </w:pPr>
      <w:rPr>
        <w:rFonts w:ascii="Symbol" w:hAnsi="Symbol" w:cs="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cs="Wingdings" w:hint="default"/>
      </w:rPr>
    </w:lvl>
  </w:abstractNum>
  <w:abstractNum w:abstractNumId="4">
    <w:nsid w:val="3EB861B1"/>
    <w:multiLevelType w:val="multilevel"/>
    <w:tmpl w:val="73A2852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Times New Roman" w:hAnsi="Times New Roman" w:cs="Times New Roman" w:hint="default"/>
        <w:sz w:val="20"/>
        <w:szCs w:val="20"/>
      </w:rPr>
    </w:lvl>
    <w:lvl w:ilvl="2">
      <w:start w:val="1"/>
      <w:numFmt w:val="bullet"/>
      <w:lvlText w:val=""/>
      <w:lvlJc w:val="left"/>
      <w:pPr>
        <w:tabs>
          <w:tab w:val="num" w:pos="2160"/>
        </w:tabs>
        <w:ind w:left="2160" w:hanging="360"/>
      </w:pPr>
      <w:rPr>
        <w:rFonts w:ascii="Times New Roman" w:hAnsi="Times New Roman" w:cs="Times New Roman" w:hint="default"/>
        <w:sz w:val="20"/>
        <w:szCs w:val="20"/>
      </w:rPr>
    </w:lvl>
    <w:lvl w:ilvl="3">
      <w:start w:val="1"/>
      <w:numFmt w:val="bullet"/>
      <w:lvlText w:val=""/>
      <w:lvlJc w:val="left"/>
      <w:pPr>
        <w:tabs>
          <w:tab w:val="num" w:pos="2880"/>
        </w:tabs>
        <w:ind w:left="2880" w:hanging="360"/>
      </w:pPr>
      <w:rPr>
        <w:rFonts w:ascii="Times New Roman" w:hAnsi="Times New Roman" w:cs="Times New Roman" w:hint="default"/>
        <w:sz w:val="20"/>
        <w:szCs w:val="20"/>
      </w:rPr>
    </w:lvl>
    <w:lvl w:ilvl="4">
      <w:start w:val="1"/>
      <w:numFmt w:val="bullet"/>
      <w:lvlText w:val=""/>
      <w:lvlJc w:val="left"/>
      <w:pPr>
        <w:tabs>
          <w:tab w:val="num" w:pos="3600"/>
        </w:tabs>
        <w:ind w:left="3600" w:hanging="360"/>
      </w:pPr>
      <w:rPr>
        <w:rFonts w:ascii="Times New Roman" w:hAnsi="Times New Roman" w:cs="Times New Roman" w:hint="default"/>
        <w:sz w:val="20"/>
        <w:szCs w:val="20"/>
      </w:rPr>
    </w:lvl>
    <w:lvl w:ilvl="5">
      <w:start w:val="1"/>
      <w:numFmt w:val="bullet"/>
      <w:lvlText w:val=""/>
      <w:lvlJc w:val="left"/>
      <w:pPr>
        <w:tabs>
          <w:tab w:val="num" w:pos="4320"/>
        </w:tabs>
        <w:ind w:left="4320" w:hanging="360"/>
      </w:pPr>
      <w:rPr>
        <w:rFonts w:ascii="Times New Roman" w:hAnsi="Times New Roman" w:cs="Times New Roman" w:hint="default"/>
        <w:sz w:val="20"/>
        <w:szCs w:val="20"/>
      </w:rPr>
    </w:lvl>
    <w:lvl w:ilvl="6">
      <w:start w:val="1"/>
      <w:numFmt w:val="bullet"/>
      <w:lvlText w:val=""/>
      <w:lvlJc w:val="left"/>
      <w:pPr>
        <w:tabs>
          <w:tab w:val="num" w:pos="5040"/>
        </w:tabs>
        <w:ind w:left="5040" w:hanging="360"/>
      </w:pPr>
      <w:rPr>
        <w:rFonts w:ascii="Times New Roman" w:hAnsi="Times New Roman" w:cs="Times New Roman" w:hint="default"/>
        <w:sz w:val="20"/>
        <w:szCs w:val="20"/>
      </w:rPr>
    </w:lvl>
    <w:lvl w:ilvl="7">
      <w:start w:val="1"/>
      <w:numFmt w:val="bullet"/>
      <w:lvlText w:val=""/>
      <w:lvlJc w:val="left"/>
      <w:pPr>
        <w:tabs>
          <w:tab w:val="num" w:pos="5760"/>
        </w:tabs>
        <w:ind w:left="5760" w:hanging="360"/>
      </w:pPr>
      <w:rPr>
        <w:rFonts w:ascii="Times New Roman" w:hAnsi="Times New Roman" w:cs="Times New Roman" w:hint="default"/>
        <w:sz w:val="20"/>
        <w:szCs w:val="20"/>
      </w:rPr>
    </w:lvl>
    <w:lvl w:ilvl="8">
      <w:start w:val="1"/>
      <w:numFmt w:val="bullet"/>
      <w:lvlText w:val=""/>
      <w:lvlJc w:val="left"/>
      <w:pPr>
        <w:tabs>
          <w:tab w:val="num" w:pos="6480"/>
        </w:tabs>
        <w:ind w:left="6480" w:hanging="360"/>
      </w:pPr>
      <w:rPr>
        <w:rFonts w:ascii="Times New Roman" w:hAnsi="Times New Roman" w:cs="Times New Roman" w:hint="default"/>
        <w:sz w:val="20"/>
        <w:szCs w:val="20"/>
      </w:rPr>
    </w:lvl>
  </w:abstractNum>
  <w:abstractNum w:abstractNumId="5">
    <w:nsid w:val="416C7F3D"/>
    <w:multiLevelType w:val="multilevel"/>
    <w:tmpl w:val="340E83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5F4E7FE1"/>
    <w:multiLevelType w:val="multilevel"/>
    <w:tmpl w:val="4E5ED47C"/>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Times New Roman" w:hAnsi="Times New Roman" w:cs="Times New Roman" w:hint="default"/>
        <w:sz w:val="20"/>
        <w:szCs w:val="20"/>
      </w:rPr>
    </w:lvl>
    <w:lvl w:ilvl="2">
      <w:start w:val="1"/>
      <w:numFmt w:val="bullet"/>
      <w:lvlText w:val=""/>
      <w:lvlJc w:val="left"/>
      <w:pPr>
        <w:tabs>
          <w:tab w:val="num" w:pos="2160"/>
        </w:tabs>
        <w:ind w:left="2160" w:hanging="360"/>
      </w:pPr>
      <w:rPr>
        <w:rFonts w:ascii="Times New Roman" w:hAnsi="Times New Roman" w:cs="Times New Roman" w:hint="default"/>
        <w:sz w:val="20"/>
        <w:szCs w:val="20"/>
      </w:rPr>
    </w:lvl>
    <w:lvl w:ilvl="3">
      <w:start w:val="1"/>
      <w:numFmt w:val="bullet"/>
      <w:lvlText w:val=""/>
      <w:lvlJc w:val="left"/>
      <w:pPr>
        <w:tabs>
          <w:tab w:val="num" w:pos="2880"/>
        </w:tabs>
        <w:ind w:left="2880" w:hanging="360"/>
      </w:pPr>
      <w:rPr>
        <w:rFonts w:ascii="Times New Roman" w:hAnsi="Times New Roman" w:cs="Times New Roman" w:hint="default"/>
        <w:sz w:val="20"/>
        <w:szCs w:val="20"/>
      </w:rPr>
    </w:lvl>
    <w:lvl w:ilvl="4">
      <w:start w:val="1"/>
      <w:numFmt w:val="bullet"/>
      <w:lvlText w:val=""/>
      <w:lvlJc w:val="left"/>
      <w:pPr>
        <w:tabs>
          <w:tab w:val="num" w:pos="3600"/>
        </w:tabs>
        <w:ind w:left="3600" w:hanging="360"/>
      </w:pPr>
      <w:rPr>
        <w:rFonts w:ascii="Times New Roman" w:hAnsi="Times New Roman" w:cs="Times New Roman" w:hint="default"/>
        <w:sz w:val="20"/>
        <w:szCs w:val="20"/>
      </w:rPr>
    </w:lvl>
    <w:lvl w:ilvl="5">
      <w:start w:val="1"/>
      <w:numFmt w:val="bullet"/>
      <w:lvlText w:val=""/>
      <w:lvlJc w:val="left"/>
      <w:pPr>
        <w:tabs>
          <w:tab w:val="num" w:pos="4320"/>
        </w:tabs>
        <w:ind w:left="4320" w:hanging="360"/>
      </w:pPr>
      <w:rPr>
        <w:rFonts w:ascii="Times New Roman" w:hAnsi="Times New Roman" w:cs="Times New Roman" w:hint="default"/>
        <w:sz w:val="20"/>
        <w:szCs w:val="20"/>
      </w:rPr>
    </w:lvl>
    <w:lvl w:ilvl="6">
      <w:start w:val="1"/>
      <w:numFmt w:val="bullet"/>
      <w:lvlText w:val=""/>
      <w:lvlJc w:val="left"/>
      <w:pPr>
        <w:tabs>
          <w:tab w:val="num" w:pos="5040"/>
        </w:tabs>
        <w:ind w:left="5040" w:hanging="360"/>
      </w:pPr>
      <w:rPr>
        <w:rFonts w:ascii="Times New Roman" w:hAnsi="Times New Roman" w:cs="Times New Roman" w:hint="default"/>
        <w:sz w:val="20"/>
        <w:szCs w:val="20"/>
      </w:rPr>
    </w:lvl>
    <w:lvl w:ilvl="7">
      <w:start w:val="1"/>
      <w:numFmt w:val="bullet"/>
      <w:lvlText w:val=""/>
      <w:lvlJc w:val="left"/>
      <w:pPr>
        <w:tabs>
          <w:tab w:val="num" w:pos="5760"/>
        </w:tabs>
        <w:ind w:left="5760" w:hanging="360"/>
      </w:pPr>
      <w:rPr>
        <w:rFonts w:ascii="Times New Roman" w:hAnsi="Times New Roman" w:cs="Times New Roman" w:hint="default"/>
        <w:sz w:val="20"/>
        <w:szCs w:val="20"/>
      </w:rPr>
    </w:lvl>
    <w:lvl w:ilvl="8">
      <w:start w:val="1"/>
      <w:numFmt w:val="bullet"/>
      <w:lvlText w:val=""/>
      <w:lvlJc w:val="left"/>
      <w:pPr>
        <w:tabs>
          <w:tab w:val="num" w:pos="6480"/>
        </w:tabs>
        <w:ind w:left="6480" w:hanging="360"/>
      </w:pPr>
      <w:rPr>
        <w:rFonts w:ascii="Times New Roman" w:hAnsi="Times New Roman" w:cs="Times New Roman" w:hint="default"/>
        <w:sz w:val="20"/>
        <w:szCs w:val="20"/>
      </w:rPr>
    </w:lvl>
  </w:abstractNum>
  <w:abstractNum w:abstractNumId="7">
    <w:nsid w:val="6C3B69A7"/>
    <w:multiLevelType w:val="multilevel"/>
    <w:tmpl w:val="E258D0C6"/>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Times New Roman" w:hAnsi="Times New Roman" w:cs="Times New Roman" w:hint="default"/>
        <w:sz w:val="20"/>
        <w:szCs w:val="20"/>
      </w:rPr>
    </w:lvl>
    <w:lvl w:ilvl="2">
      <w:start w:val="1"/>
      <w:numFmt w:val="bullet"/>
      <w:lvlText w:val=""/>
      <w:lvlJc w:val="left"/>
      <w:pPr>
        <w:tabs>
          <w:tab w:val="num" w:pos="2160"/>
        </w:tabs>
        <w:ind w:left="2160" w:hanging="360"/>
      </w:pPr>
      <w:rPr>
        <w:rFonts w:ascii="Times New Roman" w:hAnsi="Times New Roman" w:cs="Times New Roman" w:hint="default"/>
        <w:sz w:val="20"/>
        <w:szCs w:val="20"/>
      </w:rPr>
    </w:lvl>
    <w:lvl w:ilvl="3">
      <w:start w:val="1"/>
      <w:numFmt w:val="bullet"/>
      <w:lvlText w:val=""/>
      <w:lvlJc w:val="left"/>
      <w:pPr>
        <w:tabs>
          <w:tab w:val="num" w:pos="2880"/>
        </w:tabs>
        <w:ind w:left="2880" w:hanging="360"/>
      </w:pPr>
      <w:rPr>
        <w:rFonts w:ascii="Times New Roman" w:hAnsi="Times New Roman" w:cs="Times New Roman" w:hint="default"/>
        <w:sz w:val="20"/>
        <w:szCs w:val="20"/>
      </w:rPr>
    </w:lvl>
    <w:lvl w:ilvl="4">
      <w:start w:val="1"/>
      <w:numFmt w:val="bullet"/>
      <w:lvlText w:val=""/>
      <w:lvlJc w:val="left"/>
      <w:pPr>
        <w:tabs>
          <w:tab w:val="num" w:pos="3600"/>
        </w:tabs>
        <w:ind w:left="3600" w:hanging="360"/>
      </w:pPr>
      <w:rPr>
        <w:rFonts w:ascii="Times New Roman" w:hAnsi="Times New Roman" w:cs="Times New Roman" w:hint="default"/>
        <w:sz w:val="20"/>
        <w:szCs w:val="20"/>
      </w:rPr>
    </w:lvl>
    <w:lvl w:ilvl="5">
      <w:start w:val="1"/>
      <w:numFmt w:val="bullet"/>
      <w:lvlText w:val=""/>
      <w:lvlJc w:val="left"/>
      <w:pPr>
        <w:tabs>
          <w:tab w:val="num" w:pos="4320"/>
        </w:tabs>
        <w:ind w:left="4320" w:hanging="360"/>
      </w:pPr>
      <w:rPr>
        <w:rFonts w:ascii="Times New Roman" w:hAnsi="Times New Roman" w:cs="Times New Roman" w:hint="default"/>
        <w:sz w:val="20"/>
        <w:szCs w:val="20"/>
      </w:rPr>
    </w:lvl>
    <w:lvl w:ilvl="6">
      <w:start w:val="1"/>
      <w:numFmt w:val="bullet"/>
      <w:lvlText w:val=""/>
      <w:lvlJc w:val="left"/>
      <w:pPr>
        <w:tabs>
          <w:tab w:val="num" w:pos="5040"/>
        </w:tabs>
        <w:ind w:left="5040" w:hanging="360"/>
      </w:pPr>
      <w:rPr>
        <w:rFonts w:ascii="Times New Roman" w:hAnsi="Times New Roman" w:cs="Times New Roman" w:hint="default"/>
        <w:sz w:val="20"/>
        <w:szCs w:val="20"/>
      </w:rPr>
    </w:lvl>
    <w:lvl w:ilvl="7">
      <w:start w:val="1"/>
      <w:numFmt w:val="bullet"/>
      <w:lvlText w:val=""/>
      <w:lvlJc w:val="left"/>
      <w:pPr>
        <w:tabs>
          <w:tab w:val="num" w:pos="5760"/>
        </w:tabs>
        <w:ind w:left="5760" w:hanging="360"/>
      </w:pPr>
      <w:rPr>
        <w:rFonts w:ascii="Times New Roman" w:hAnsi="Times New Roman" w:cs="Times New Roman" w:hint="default"/>
        <w:sz w:val="20"/>
        <w:szCs w:val="20"/>
      </w:rPr>
    </w:lvl>
    <w:lvl w:ilvl="8">
      <w:start w:val="1"/>
      <w:numFmt w:val="bullet"/>
      <w:lvlText w:val=""/>
      <w:lvlJc w:val="left"/>
      <w:pPr>
        <w:tabs>
          <w:tab w:val="num" w:pos="6480"/>
        </w:tabs>
        <w:ind w:left="6480" w:hanging="360"/>
      </w:pPr>
      <w:rPr>
        <w:rFonts w:ascii="Times New Roman" w:hAnsi="Times New Roman" w:cs="Times New Roman" w:hint="default"/>
        <w:sz w:val="20"/>
        <w:szCs w:val="20"/>
      </w:rPr>
    </w:lvl>
  </w:abstractNum>
  <w:num w:numId="1">
    <w:abstractNumId w:val="4"/>
  </w:num>
  <w:num w:numId="2">
    <w:abstractNumId w:val="6"/>
  </w:num>
  <w:num w:numId="3">
    <w:abstractNumId w:val="0"/>
  </w:num>
  <w:num w:numId="4">
    <w:abstractNumId w:val="1"/>
  </w:num>
  <w:num w:numId="5">
    <w:abstractNumId w:val="5"/>
  </w:num>
  <w:num w:numId="6">
    <w:abstractNumId w:val="2"/>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drawingGridHorizontalSpacing w:val="120"/>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62F09"/>
    <w:rsid w:val="00133F2C"/>
    <w:rsid w:val="00140EAE"/>
    <w:rsid w:val="002B420A"/>
    <w:rsid w:val="003A0D29"/>
    <w:rsid w:val="004A6DBE"/>
    <w:rsid w:val="00651278"/>
    <w:rsid w:val="00664556"/>
    <w:rsid w:val="006837D3"/>
    <w:rsid w:val="009F1AF9"/>
    <w:rsid w:val="00A673FF"/>
    <w:rsid w:val="00CA5A78"/>
    <w:rsid w:val="00CB113E"/>
    <w:rsid w:val="00E176A2"/>
    <w:rsid w:val="00E8526C"/>
    <w:rsid w:val="00ED6495"/>
    <w:rsid w:val="00EE0F5B"/>
    <w:rsid w:val="00F62F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0A921E8C-3F75-40D8-936F-2C386301A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zagol">
    <w:name w:val="zagol"/>
    <w:basedOn w:val="a"/>
    <w:uiPriority w:val="99"/>
    <w:rsid w:val="00F62F09"/>
    <w:pPr>
      <w:spacing w:before="150"/>
      <w:jc w:val="center"/>
    </w:pPr>
    <w:rPr>
      <w:rFonts w:ascii="Arial" w:hAnsi="Arial" w:cs="Arial"/>
      <w:b/>
      <w:bCs/>
      <w:color w:val="6E733B"/>
      <w:sz w:val="21"/>
      <w:szCs w:val="21"/>
    </w:rPr>
  </w:style>
  <w:style w:type="paragraph" w:customStyle="1" w:styleId="text">
    <w:name w:val="text"/>
    <w:basedOn w:val="a"/>
    <w:uiPriority w:val="99"/>
    <w:rsid w:val="00F62F09"/>
    <w:pPr>
      <w:spacing w:before="150"/>
      <w:jc w:val="both"/>
    </w:pPr>
    <w:rPr>
      <w:rFonts w:ascii="Arial" w:hAnsi="Arial" w:cs="Arial"/>
      <w:sz w:val="18"/>
      <w:szCs w:val="18"/>
    </w:rPr>
  </w:style>
  <w:style w:type="paragraph" w:styleId="a3">
    <w:name w:val="Normal (Web)"/>
    <w:basedOn w:val="a"/>
    <w:uiPriority w:val="99"/>
    <w:rsid w:val="00F62F09"/>
    <w:pPr>
      <w:spacing w:after="150"/>
    </w:pPr>
    <w:rPr>
      <w:rFonts w:ascii="Verdana" w:hAnsi="Verdana" w:cs="Verdana"/>
      <w:color w:val="000000"/>
      <w:sz w:val="17"/>
      <w:szCs w:val="17"/>
    </w:rPr>
  </w:style>
  <w:style w:type="character" w:styleId="a4">
    <w:name w:val="Hyperlink"/>
    <w:uiPriority w:val="99"/>
    <w:rsid w:val="00CA5A7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6098</Words>
  <Characters>34765</Characters>
  <Application>Microsoft Office Word</Application>
  <DocSecurity>0</DocSecurity>
  <Lines>289</Lines>
  <Paragraphs>81</Paragraphs>
  <ScaleCrop>false</ScaleCrop>
  <HeadingPairs>
    <vt:vector size="2" baseType="variant">
      <vt:variant>
        <vt:lpstr>Название</vt:lpstr>
      </vt:variant>
      <vt:variant>
        <vt:i4>1</vt:i4>
      </vt:variant>
    </vt:vector>
  </HeadingPairs>
  <TitlesOfParts>
    <vt:vector size="1" baseType="lpstr">
      <vt:lpstr>1</vt:lpstr>
    </vt:vector>
  </TitlesOfParts>
  <Company>DooM</Company>
  <LinksUpToDate>false</LinksUpToDate>
  <CharactersWithSpaces>40782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Evgeniy</dc:creator>
  <cp:keywords/>
  <dc:description/>
  <cp:lastModifiedBy>admin</cp:lastModifiedBy>
  <cp:revision>2</cp:revision>
  <dcterms:created xsi:type="dcterms:W3CDTF">2014-03-12T11:52:00Z</dcterms:created>
  <dcterms:modified xsi:type="dcterms:W3CDTF">2014-03-12T11:52:00Z</dcterms:modified>
</cp:coreProperties>
</file>