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FA0" w:rsidRPr="00B06731" w:rsidRDefault="00F64FA0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УДК 693.5</w:t>
      </w: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64FA0" w:rsidRPr="00B06731" w:rsidRDefault="00F64FA0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Технология возведения де</w:t>
      </w:r>
      <w:r w:rsidR="005D7F96" w:rsidRPr="00B06731">
        <w:rPr>
          <w:rFonts w:ascii="Times New Roman" w:hAnsi="Times New Roman"/>
          <w:sz w:val="28"/>
          <w:szCs w:val="28"/>
        </w:rPr>
        <w:t>ревянных сооружений на Руси с 15 – 18</w:t>
      </w:r>
      <w:r w:rsidR="00B06731">
        <w:rPr>
          <w:rFonts w:ascii="Times New Roman" w:hAnsi="Times New Roman"/>
          <w:sz w:val="28"/>
          <w:szCs w:val="28"/>
        </w:rPr>
        <w:t xml:space="preserve"> вв</w:t>
      </w:r>
    </w:p>
    <w:p w:rsidR="00B06731" w:rsidRPr="00B06731" w:rsidRDefault="00B06731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6731" w:rsidRPr="00B06731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4FA0" w:rsidRPr="00B06731" w:rsidRDefault="00F64FA0" w:rsidP="00B06731">
      <w:pPr>
        <w:keepNext/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О.Ф. Главатских – студентка 2 курса</w:t>
      </w:r>
    </w:p>
    <w:p w:rsidR="00F64FA0" w:rsidRPr="00B06731" w:rsidRDefault="00F64FA0" w:rsidP="00B06731">
      <w:pPr>
        <w:keepNext/>
        <w:widowControl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Руководитель – В.Н. Зекин – к.т.н., профессор</w:t>
      </w: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6731" w:rsidRPr="0078700C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4FA0" w:rsidRPr="00B06731" w:rsidRDefault="00F64FA0" w:rsidP="00B06731">
      <w:pPr>
        <w:keepNext/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ФГОУ ВПО «Пермская ГСХА»</w:t>
      </w:r>
    </w:p>
    <w:p w:rsidR="00B06731" w:rsidRDefault="00B067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4FA0" w:rsidRPr="00B06731" w:rsidRDefault="00F64FA0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Введение</w:t>
      </w:r>
    </w:p>
    <w:p w:rsidR="00B06731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64FA0" w:rsidRPr="00B06731" w:rsidRDefault="00F64FA0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Богатство леса на Руси послужило началом строительства деревянных сооружений. И человек, выбрав этот материал как основой строительства, не ошибся. Во-первых, это красота и изящество</w:t>
      </w:r>
      <w:r w:rsidR="00E96D1F" w:rsidRPr="00B06731">
        <w:rPr>
          <w:rFonts w:ascii="Times New Roman" w:hAnsi="Times New Roman"/>
          <w:sz w:val="28"/>
          <w:szCs w:val="28"/>
        </w:rPr>
        <w:t xml:space="preserve"> храмового строительства из дерева</w:t>
      </w:r>
      <w:r w:rsidRPr="00B06731">
        <w:rPr>
          <w:rFonts w:ascii="Times New Roman" w:hAnsi="Times New Roman"/>
          <w:sz w:val="28"/>
          <w:szCs w:val="28"/>
        </w:rPr>
        <w:t xml:space="preserve">. Во-вторых, быстрота возведения за счет навыков </w:t>
      </w:r>
      <w:r w:rsidR="00E96D1F" w:rsidRPr="00B06731">
        <w:rPr>
          <w:rFonts w:ascii="Times New Roman" w:hAnsi="Times New Roman"/>
          <w:sz w:val="28"/>
          <w:szCs w:val="28"/>
        </w:rPr>
        <w:t xml:space="preserve">возведения и конструкционных решений. </w:t>
      </w:r>
      <w:r w:rsidRPr="00B06731">
        <w:rPr>
          <w:rFonts w:ascii="Times New Roman" w:hAnsi="Times New Roman"/>
          <w:sz w:val="28"/>
          <w:szCs w:val="28"/>
        </w:rPr>
        <w:t>В-третьих, использование и усовершенствование технических средств</w:t>
      </w:r>
      <w:r w:rsidR="00E96D1F" w:rsidRPr="00B06731">
        <w:rPr>
          <w:rFonts w:ascii="Times New Roman" w:hAnsi="Times New Roman"/>
          <w:sz w:val="28"/>
          <w:szCs w:val="28"/>
        </w:rPr>
        <w:t xml:space="preserve"> при строительстве деревянных зданий и сооружений</w:t>
      </w:r>
      <w:r w:rsidRPr="00B06731">
        <w:rPr>
          <w:rFonts w:ascii="Times New Roman" w:hAnsi="Times New Roman"/>
          <w:sz w:val="28"/>
          <w:szCs w:val="28"/>
        </w:rPr>
        <w:t>.</w:t>
      </w:r>
    </w:p>
    <w:p w:rsidR="00B06731" w:rsidRPr="00B06731" w:rsidRDefault="00F64FA0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 xml:space="preserve">В Кижах, находится наивысшее достижение эволюционного развития «русского </w:t>
      </w:r>
      <w:r w:rsidR="00B06731" w:rsidRPr="00B06731">
        <w:rPr>
          <w:rFonts w:ascii="Times New Roman" w:hAnsi="Times New Roman"/>
          <w:sz w:val="28"/>
          <w:szCs w:val="28"/>
        </w:rPr>
        <w:t>храмового многоглавия» – Церковь Преображения Господня. Её основу составляет крестообразный план, образованный центральным восьмистенным срубом с четырьмя двухъярусными пристройками. Три «восьмерика», поставленные один на другой придают храму пирамидальную устремлённость ввысь. Живописную пятиярусную композицию создают 22 главы, установленные на «бочках».</w:t>
      </w:r>
      <w:r w:rsidR="00B06731" w:rsidRPr="00B06731">
        <w:rPr>
          <w:rFonts w:ascii="Times New Roman" w:hAnsi="Times New Roman"/>
          <w:sz w:val="28"/>
          <w:szCs w:val="24"/>
        </w:rPr>
        <w:t xml:space="preserve"> </w:t>
      </w:r>
      <w:r w:rsidR="00B06731" w:rsidRPr="00B06731">
        <w:rPr>
          <w:rFonts w:ascii="Times New Roman" w:hAnsi="Times New Roman"/>
          <w:sz w:val="28"/>
          <w:szCs w:val="28"/>
        </w:rPr>
        <w:t>Церковь великолепно вписывается в окружающую природу, её силуэт олицетворяет ель.</w:t>
      </w:r>
    </w:p>
    <w:p w:rsidR="00B06731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78700C" w:rsidRDefault="0078700C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6731" w:rsidRDefault="00B067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E7607" w:rsidRPr="00B06731" w:rsidRDefault="001E7607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Конструкционные решения</w:t>
      </w:r>
    </w:p>
    <w:p w:rsidR="00B06731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4701A" w:rsidRPr="00B06731" w:rsidRDefault="001E7607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Сравнительно малый вес и быстрота обработки дерева позволяли</w:t>
      </w:r>
      <w:r w:rsidR="00B06731">
        <w:rPr>
          <w:rFonts w:ascii="Times New Roman" w:hAnsi="Times New Roman"/>
          <w:sz w:val="28"/>
          <w:szCs w:val="28"/>
        </w:rPr>
        <w:t xml:space="preserve"> </w:t>
      </w:r>
      <w:r w:rsidRPr="00B06731">
        <w:rPr>
          <w:rFonts w:ascii="Times New Roman" w:hAnsi="Times New Roman"/>
          <w:sz w:val="28"/>
          <w:szCs w:val="28"/>
        </w:rPr>
        <w:t>в жатые сроки построить здание. Дерево имеет достаточную звукоизоляцию и</w:t>
      </w:r>
      <w:r w:rsidR="00F4701A" w:rsidRPr="00B06731">
        <w:rPr>
          <w:rFonts w:ascii="Times New Roman" w:hAnsi="Times New Roman"/>
          <w:sz w:val="28"/>
          <w:szCs w:val="28"/>
        </w:rPr>
        <w:t xml:space="preserve"> сопротивление</w:t>
      </w:r>
      <w:r w:rsidRPr="00B06731">
        <w:rPr>
          <w:rFonts w:ascii="Times New Roman" w:hAnsi="Times New Roman"/>
          <w:sz w:val="28"/>
          <w:szCs w:val="28"/>
        </w:rPr>
        <w:t xml:space="preserve"> теплопровод</w:t>
      </w:r>
      <w:r w:rsidR="00F4701A" w:rsidRPr="00B06731">
        <w:rPr>
          <w:rFonts w:ascii="Times New Roman" w:hAnsi="Times New Roman"/>
          <w:sz w:val="28"/>
          <w:szCs w:val="28"/>
        </w:rPr>
        <w:t>ности</w:t>
      </w:r>
      <w:r w:rsidRPr="00B06731">
        <w:rPr>
          <w:rFonts w:ascii="Times New Roman" w:hAnsi="Times New Roman"/>
          <w:sz w:val="28"/>
          <w:szCs w:val="28"/>
        </w:rPr>
        <w:t>, показатели, обеспечивающие комфортное проживание в деревянном доме. А такие свойства как прочность, твёрдость, упругость, позволяли сохранять постройки на длительное время.</w:t>
      </w:r>
    </w:p>
    <w:p w:rsidR="005D7F96" w:rsidRPr="00B06731" w:rsidRDefault="009D16D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 xml:space="preserve">Древесина имеет уникальное строение - внутри нее на клеточном уровне происходит постоянный воздухообмен. Стены рубленого дома постоянно "дышат". Всегда поддерживаться оптимальная влажность и кислородный баланс. </w:t>
      </w:r>
    </w:p>
    <w:p w:rsidR="009D16D1" w:rsidRPr="00B06731" w:rsidRDefault="009D16D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Русская деревянная постройка рубилась из «клети», которая состояла из брёвен-венцов, связанных между собой в углах врубками. Для гражданских построек применяли два вида: «в обло» (с остатком</w:t>
      </w:r>
      <w:r w:rsidR="00972AAC" w:rsidRPr="00B06731">
        <w:rPr>
          <w:rFonts w:ascii="Times New Roman" w:hAnsi="Times New Roman"/>
          <w:sz w:val="28"/>
          <w:szCs w:val="28"/>
        </w:rPr>
        <w:t>) - часто встречаемый, как более теплоустойчивая, реже – «в лапу» (без остатка). Пазы при рубке жилых зданий прокладывались мхом и после сборки конопатились паклей.</w:t>
      </w:r>
    </w:p>
    <w:p w:rsidR="00972AAC" w:rsidRPr="00B06731" w:rsidRDefault="00972AAC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Крыши были одним из главных элементов архитектурной композиции. По форме были двухскатными, четырёхскатными, шатровыми, бочкообразными, лукови</w:t>
      </w:r>
      <w:r w:rsidR="00B06731">
        <w:rPr>
          <w:rFonts w:ascii="Times New Roman" w:hAnsi="Times New Roman"/>
          <w:sz w:val="28"/>
          <w:szCs w:val="28"/>
        </w:rPr>
        <w:t>чными.</w:t>
      </w:r>
      <w:r w:rsidR="00B06731">
        <w:rPr>
          <w:rFonts w:ascii="Times New Roman" w:hAnsi="Times New Roman"/>
          <w:sz w:val="28"/>
          <w:szCs w:val="24"/>
        </w:rPr>
        <w:t xml:space="preserve"> </w:t>
      </w:r>
      <w:r w:rsidR="00E821A5" w:rsidRPr="00B06731">
        <w:rPr>
          <w:rFonts w:ascii="Times New Roman" w:hAnsi="Times New Roman"/>
          <w:sz w:val="28"/>
          <w:szCs w:val="28"/>
        </w:rPr>
        <w:t>В качестве кровельного материала применяли «лемех» - деревянные тёсаные дощечки плоского или искривлённого профиля.</w:t>
      </w:r>
    </w:p>
    <w:p w:rsidR="00492E81" w:rsidRDefault="00492E8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E821A5" w:rsidRPr="00B06731" w:rsidRDefault="00E821A5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B06731">
        <w:rPr>
          <w:rFonts w:ascii="Times New Roman" w:hAnsi="Times New Roman"/>
          <w:sz w:val="28"/>
          <w:szCs w:val="24"/>
        </w:rPr>
        <w:t>Технические средства для обработки древесины</w:t>
      </w:r>
    </w:p>
    <w:p w:rsidR="00492E81" w:rsidRDefault="00492E8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821A5" w:rsidRPr="00B06731" w:rsidRDefault="00E821A5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Зодчие имели разнообразные средства</w:t>
      </w:r>
      <w:r w:rsidR="00B06731">
        <w:rPr>
          <w:rFonts w:ascii="Times New Roman" w:hAnsi="Times New Roman"/>
          <w:sz w:val="28"/>
          <w:szCs w:val="28"/>
        </w:rPr>
        <w:t xml:space="preserve"> для обработки дерева: рубящие </w:t>
      </w:r>
      <w:r w:rsidRPr="00B06731">
        <w:rPr>
          <w:rFonts w:ascii="Times New Roman" w:hAnsi="Times New Roman"/>
          <w:sz w:val="28"/>
          <w:szCs w:val="28"/>
        </w:rPr>
        <w:t>топор (лесорубный</w:t>
      </w:r>
      <w:r w:rsidR="008F0ACA" w:rsidRPr="00B06731">
        <w:rPr>
          <w:rFonts w:ascii="Times New Roman" w:hAnsi="Times New Roman"/>
          <w:sz w:val="28"/>
          <w:szCs w:val="28"/>
        </w:rPr>
        <w:t>, плотницкий),</w:t>
      </w:r>
      <w:r w:rsidR="00B341CA" w:rsidRPr="00B06731">
        <w:rPr>
          <w:rFonts w:ascii="Times New Roman" w:hAnsi="Times New Roman"/>
          <w:sz w:val="28"/>
          <w:szCs w:val="28"/>
        </w:rPr>
        <w:t xml:space="preserve"> потёс;</w:t>
      </w:r>
      <w:r w:rsidR="008F0ACA" w:rsidRPr="00B06731">
        <w:rPr>
          <w:rFonts w:ascii="Times New Roman" w:hAnsi="Times New Roman"/>
          <w:sz w:val="28"/>
          <w:szCs w:val="28"/>
        </w:rPr>
        <w:t xml:space="preserve"> тёсанный - тесло, паз</w:t>
      </w:r>
      <w:r w:rsidR="00B341CA" w:rsidRPr="00B06731">
        <w:rPr>
          <w:rFonts w:ascii="Times New Roman" w:hAnsi="Times New Roman"/>
          <w:sz w:val="28"/>
          <w:szCs w:val="28"/>
        </w:rPr>
        <w:t xml:space="preserve">ник; </w:t>
      </w:r>
      <w:r w:rsidR="008F0ACA" w:rsidRPr="00B06731">
        <w:rPr>
          <w:rFonts w:ascii="Times New Roman" w:hAnsi="Times New Roman"/>
          <w:sz w:val="28"/>
          <w:szCs w:val="28"/>
        </w:rPr>
        <w:t>строгаль</w:t>
      </w:r>
      <w:r w:rsidR="00B341CA" w:rsidRPr="00B06731">
        <w:rPr>
          <w:rFonts w:ascii="Times New Roman" w:hAnsi="Times New Roman"/>
          <w:sz w:val="28"/>
          <w:szCs w:val="28"/>
        </w:rPr>
        <w:t>ный – струг, рубанок;</w:t>
      </w:r>
      <w:r w:rsidR="008F0ACA" w:rsidRPr="00B06731">
        <w:rPr>
          <w:rFonts w:ascii="Times New Roman" w:hAnsi="Times New Roman"/>
          <w:sz w:val="28"/>
          <w:szCs w:val="28"/>
        </w:rPr>
        <w:t xml:space="preserve"> сверлящий – сверло, бурава.</w:t>
      </w:r>
    </w:p>
    <w:p w:rsidR="00661132" w:rsidRPr="00B06731" w:rsidRDefault="008F0ACA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 xml:space="preserve">Лесорубный топор был с узким лезвием, режущая кромка которого по сравнению с плотницким существенно дальше отстояла от топорища (рис. 2а). Это нужно было для того, чтобы </w:t>
      </w:r>
      <w:r w:rsidR="00661132" w:rsidRPr="00B06731">
        <w:rPr>
          <w:rFonts w:ascii="Times New Roman" w:hAnsi="Times New Roman"/>
          <w:sz w:val="28"/>
          <w:szCs w:val="28"/>
        </w:rPr>
        <w:t>топор при ударе глубоко наискось</w:t>
      </w:r>
      <w:r w:rsidR="00B06731">
        <w:rPr>
          <w:rFonts w:ascii="Times New Roman" w:hAnsi="Times New Roman"/>
          <w:sz w:val="28"/>
          <w:szCs w:val="28"/>
        </w:rPr>
        <w:t xml:space="preserve"> </w:t>
      </w:r>
      <w:r w:rsidR="00661132" w:rsidRPr="00B06731">
        <w:rPr>
          <w:rFonts w:ascii="Times New Roman" w:hAnsi="Times New Roman"/>
          <w:sz w:val="28"/>
          <w:szCs w:val="28"/>
        </w:rPr>
        <w:t>входил в слои дерева, но не увязал в дре</w:t>
      </w:r>
      <w:r w:rsidR="00F4701A" w:rsidRPr="00B06731">
        <w:rPr>
          <w:rFonts w:ascii="Times New Roman" w:hAnsi="Times New Roman"/>
          <w:sz w:val="28"/>
          <w:szCs w:val="28"/>
        </w:rPr>
        <w:t>весине.</w:t>
      </w:r>
    </w:p>
    <w:p w:rsidR="00C54252" w:rsidRPr="00B06731" w:rsidRDefault="00661132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06731">
        <w:rPr>
          <w:rFonts w:ascii="Times New Roman" w:hAnsi="Times New Roman"/>
          <w:sz w:val="28"/>
          <w:szCs w:val="28"/>
        </w:rPr>
        <w:t>Плотницким топором тесали брёвна, вырубали в них чаши, выполняли узлы соединения элементов, декоративные детали и многое другое</w:t>
      </w:r>
      <w:r w:rsidR="00FE5698" w:rsidRPr="00B06731">
        <w:rPr>
          <w:rFonts w:ascii="Times New Roman" w:hAnsi="Times New Roman"/>
          <w:sz w:val="28"/>
          <w:szCs w:val="28"/>
        </w:rPr>
        <w:t>. Собственно топор (металлическая часть) был коротким, каплевидным в сечении, лезвие нешироким (9–15 см), полукруг</w:t>
      </w:r>
      <w:r w:rsidR="005022C0" w:rsidRPr="00B06731">
        <w:rPr>
          <w:rFonts w:ascii="Times New Roman" w:hAnsi="Times New Roman"/>
          <w:sz w:val="28"/>
          <w:szCs w:val="28"/>
        </w:rPr>
        <w:t xml:space="preserve"> лым, утолщённым, с б</w:t>
      </w:r>
      <w:r w:rsidR="00B06731">
        <w:rPr>
          <w:rFonts w:ascii="Times New Roman" w:hAnsi="Times New Roman"/>
          <w:sz w:val="28"/>
          <w:szCs w:val="28"/>
        </w:rPr>
        <w:t>ольшой клиновидностью.</w:t>
      </w:r>
    </w:p>
    <w:p w:rsidR="002613E6" w:rsidRPr="00B06731" w:rsidRDefault="00C54252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Потёс – топор с широким</w:t>
      </w:r>
      <w:r w:rsidR="00B06731">
        <w:rPr>
          <w:rFonts w:ascii="Times New Roman" w:hAnsi="Times New Roman"/>
          <w:sz w:val="28"/>
          <w:szCs w:val="28"/>
        </w:rPr>
        <w:t xml:space="preserve"> закруглённым лезвием.</w:t>
      </w:r>
      <w:r w:rsidRPr="00B06731">
        <w:rPr>
          <w:rFonts w:ascii="Times New Roman" w:hAnsi="Times New Roman"/>
          <w:sz w:val="28"/>
          <w:szCs w:val="28"/>
        </w:rPr>
        <w:t xml:space="preserve"> Потёсом отёсывали брёвна,</w:t>
      </w:r>
      <w:r w:rsidR="005022C0" w:rsidRPr="00B06731">
        <w:rPr>
          <w:rFonts w:ascii="Times New Roman" w:hAnsi="Times New Roman"/>
          <w:sz w:val="28"/>
          <w:szCs w:val="28"/>
        </w:rPr>
        <w:t>свободно, опущенной рукой мог взять в кулак утолщённый конец топорища</w:t>
      </w:r>
      <w:r w:rsidR="00B06731">
        <w:rPr>
          <w:rFonts w:ascii="Times New Roman" w:hAnsi="Times New Roman"/>
          <w:sz w:val="28"/>
          <w:szCs w:val="24"/>
        </w:rPr>
        <w:t>.</w:t>
      </w:r>
    </w:p>
    <w:p w:rsidR="00B06731" w:rsidRDefault="00A72122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 xml:space="preserve">Для вытёсывания на бревне вдоль его волокон, выполнения участков плавного перехода от круглого бревна к брусу в таких случаях применяли тесло. Тесло — по сути дела тоже топор, топорище у которого длинное и </w:t>
      </w:r>
      <w:r w:rsidR="00B06731" w:rsidRPr="00B06731">
        <w:rPr>
          <w:rFonts w:ascii="Times New Roman" w:hAnsi="Times New Roman"/>
          <w:sz w:val="28"/>
          <w:szCs w:val="28"/>
        </w:rPr>
        <w:t>прямое, а лезвие не только развёрнуто перпендикулярно относительно топорища, но и имеет полукруглое сече</w:t>
      </w:r>
      <w:r w:rsidR="00B06731">
        <w:rPr>
          <w:rFonts w:ascii="Times New Roman" w:hAnsi="Times New Roman"/>
          <w:sz w:val="28"/>
          <w:szCs w:val="28"/>
        </w:rPr>
        <w:t>ние, в виде черпачка</w:t>
      </w:r>
      <w:r w:rsidR="00B06731" w:rsidRPr="00B06731">
        <w:rPr>
          <w:rFonts w:ascii="Times New Roman" w:hAnsi="Times New Roman"/>
          <w:sz w:val="28"/>
          <w:szCs w:val="28"/>
        </w:rPr>
        <w:t>.</w:t>
      </w:r>
      <w:r w:rsidR="00B06731">
        <w:rPr>
          <w:rFonts w:ascii="Times New Roman" w:hAnsi="Times New Roman"/>
          <w:sz w:val="28"/>
          <w:szCs w:val="28"/>
        </w:rPr>
        <w:t xml:space="preserve"> </w:t>
      </w:r>
      <w:r w:rsidR="00B06731" w:rsidRPr="00B06731">
        <w:rPr>
          <w:rFonts w:ascii="Times New Roman" w:hAnsi="Times New Roman"/>
          <w:sz w:val="28"/>
          <w:szCs w:val="28"/>
        </w:rPr>
        <w:t>Пазник — тесло с нешироким плоским лезвием — служил для окончательной, чистовой выемки пазов после вырубки паза начерно то</w:t>
      </w:r>
      <w:r w:rsidR="003A0D3B">
        <w:rPr>
          <w:rFonts w:ascii="Times New Roman" w:hAnsi="Times New Roman"/>
          <w:sz w:val="28"/>
          <w:szCs w:val="28"/>
        </w:rPr>
        <w:t>пором (рис.</w:t>
      </w:r>
      <w:r w:rsidR="00B06731" w:rsidRPr="00B06731">
        <w:rPr>
          <w:rFonts w:ascii="Times New Roman" w:hAnsi="Times New Roman"/>
          <w:sz w:val="28"/>
          <w:szCs w:val="28"/>
        </w:rPr>
        <w:t>)</w:t>
      </w:r>
    </w:p>
    <w:p w:rsidR="00B06731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6731" w:rsidRPr="00B06731" w:rsidRDefault="00A94E19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0.25pt;height:111.75pt;visibility:visible">
            <v:imagedata r:id="rId5" o:title=""/>
          </v:shape>
        </w:pict>
      </w:r>
    </w:p>
    <w:p w:rsidR="00B06731" w:rsidRPr="00B06731" w:rsidRDefault="003A0D3B" w:rsidP="00B06731">
      <w:pPr>
        <w:keepNext/>
        <w:widowControl w:val="0"/>
        <w:tabs>
          <w:tab w:val="left" w:pos="6062"/>
        </w:tabs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Рис.</w:t>
      </w:r>
    </w:p>
    <w:p w:rsidR="00B06731" w:rsidRDefault="00B06731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C3151" w:rsidRPr="00B06731" w:rsidRDefault="00B52E57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Примером скоростного</w:t>
      </w:r>
      <w:r w:rsidR="006C3151" w:rsidRPr="00B06731">
        <w:rPr>
          <w:rFonts w:ascii="Times New Roman" w:hAnsi="Times New Roman"/>
          <w:sz w:val="28"/>
          <w:szCs w:val="28"/>
        </w:rPr>
        <w:t xml:space="preserve"> строительства может служить сооружении крепости Свияжск. </w:t>
      </w:r>
      <w:r w:rsidR="006C3151" w:rsidRPr="00B06731">
        <w:rPr>
          <w:rFonts w:ascii="Times New Roman" w:hAnsi="Times New Roman"/>
          <w:sz w:val="28"/>
          <w:szCs w:val="24"/>
        </w:rPr>
        <w:t xml:space="preserve">При покорении Казанского царства Иваном IV было решено, в непосредственной близости от Казани построить крепость, в качестве базы для наступательных операций войск. Решение такой задачи на территории противника представляло большую сложность. Вблизи г. Углича под руководством </w:t>
      </w:r>
      <w:r w:rsidR="008312EF" w:rsidRPr="00B06731">
        <w:rPr>
          <w:rFonts w:ascii="Times New Roman" w:hAnsi="Times New Roman"/>
          <w:sz w:val="28"/>
          <w:szCs w:val="24"/>
        </w:rPr>
        <w:t xml:space="preserve">Ивана </w:t>
      </w:r>
      <w:r w:rsidR="006C3151" w:rsidRPr="00B06731">
        <w:rPr>
          <w:rFonts w:ascii="Times New Roman" w:hAnsi="Times New Roman"/>
          <w:sz w:val="28"/>
          <w:szCs w:val="24"/>
        </w:rPr>
        <w:t xml:space="preserve">Выродкова были срублены 7 башен, стены и ворота крепости. Все части были перемечены, разобраны, сложены на плоты и весной 1551 сплавлены по Волге до устья р. Свияги. Здесь меньше чем за месяц на высокой горе постройка была собрана и расширена. Так был построен г.Свияжск, послуживший опорным пунктом для русских войск. Во время осады Иваном IV Казани в 1552 </w:t>
      </w:r>
      <w:r w:rsidR="008312EF" w:rsidRPr="00B06731">
        <w:rPr>
          <w:rFonts w:ascii="Times New Roman" w:hAnsi="Times New Roman"/>
          <w:sz w:val="28"/>
          <w:szCs w:val="24"/>
        </w:rPr>
        <w:t>русские мастера</w:t>
      </w:r>
      <w:r w:rsidR="006C3151" w:rsidRPr="00B06731">
        <w:rPr>
          <w:rFonts w:ascii="Times New Roman" w:hAnsi="Times New Roman"/>
          <w:sz w:val="28"/>
          <w:szCs w:val="24"/>
        </w:rPr>
        <w:t xml:space="preserve"> построил</w:t>
      </w:r>
      <w:r w:rsidR="008312EF" w:rsidRPr="00B06731">
        <w:rPr>
          <w:rFonts w:ascii="Times New Roman" w:hAnsi="Times New Roman"/>
          <w:sz w:val="28"/>
          <w:szCs w:val="24"/>
        </w:rPr>
        <w:t>и</w:t>
      </w:r>
      <w:r w:rsidR="006C3151" w:rsidRPr="00B06731">
        <w:rPr>
          <w:rFonts w:ascii="Times New Roman" w:hAnsi="Times New Roman"/>
          <w:sz w:val="28"/>
          <w:szCs w:val="24"/>
        </w:rPr>
        <w:t xml:space="preserve"> тайно от противника в 2 км от Казани высокую башню, которая была потом разобрана, доставлена к Арским воротам города и за одну ночь собрана и вооружена. С этой ба</w:t>
      </w:r>
      <w:r>
        <w:rPr>
          <w:rFonts w:ascii="Times New Roman" w:hAnsi="Times New Roman"/>
          <w:sz w:val="28"/>
          <w:szCs w:val="24"/>
        </w:rPr>
        <w:t>шни вели огонь по противнику.</w:t>
      </w:r>
    </w:p>
    <w:p w:rsidR="008203AA" w:rsidRPr="00B06731" w:rsidRDefault="008203AA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B06731">
        <w:rPr>
          <w:rFonts w:ascii="Times New Roman" w:hAnsi="Times New Roman"/>
          <w:sz w:val="28"/>
          <w:szCs w:val="24"/>
        </w:rPr>
        <w:t>У дерева есть два серьёзных недостатка</w:t>
      </w:r>
      <w:r w:rsidR="00C44110" w:rsidRPr="00B06731">
        <w:rPr>
          <w:rFonts w:ascii="Times New Roman" w:hAnsi="Times New Roman"/>
          <w:sz w:val="28"/>
          <w:szCs w:val="24"/>
        </w:rPr>
        <w:t>: подверженность гниению и легкая возгораемость. Но если дерево пропитается раствором соли, то конструкция становится огнестойкой и не подвергается гниению.</w:t>
      </w:r>
    </w:p>
    <w:p w:rsidR="00333388" w:rsidRPr="00B06731" w:rsidRDefault="00333388" w:rsidP="00B06731">
      <w:pPr>
        <w:keepNext/>
        <w:widowControl w:val="0"/>
        <w:topLinePunc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Впоследствии каменное строительство имело элементы деревянного зодчества, что явилось «визитной карточкой» России на примере постройки Кремля, собора Василия Блаженного.</w:t>
      </w:r>
    </w:p>
    <w:p w:rsidR="008203AA" w:rsidRPr="00B06731" w:rsidRDefault="008203AA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92E81" w:rsidRDefault="00492E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203AA" w:rsidRDefault="008203AA" w:rsidP="00B06731">
      <w:pPr>
        <w:keepNext/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6731">
        <w:rPr>
          <w:rFonts w:ascii="Times New Roman" w:hAnsi="Times New Roman"/>
          <w:sz w:val="28"/>
          <w:szCs w:val="28"/>
        </w:rPr>
        <w:t>Библиографический список</w:t>
      </w:r>
    </w:p>
    <w:p w:rsidR="00492E81" w:rsidRPr="00B06731" w:rsidRDefault="00492E81" w:rsidP="00492E81">
      <w:pPr>
        <w:keepNext/>
        <w:widowControl w:val="0"/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203AA" w:rsidRPr="00B06731" w:rsidRDefault="008203AA" w:rsidP="00492E81">
      <w:pPr>
        <w:pStyle w:val="a6"/>
        <w:keepNext/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B06731">
        <w:rPr>
          <w:rFonts w:ascii="Times New Roman" w:hAnsi="Times New Roman"/>
          <w:sz w:val="28"/>
          <w:szCs w:val="24"/>
        </w:rPr>
        <w:t>Вертилецкая Н. История в деталях. Русское деревянное зодчество Н. Вертилецкая// Загородное строительство</w:t>
      </w:r>
      <w:r w:rsidR="00B06731">
        <w:rPr>
          <w:rFonts w:ascii="Times New Roman" w:hAnsi="Times New Roman"/>
          <w:sz w:val="28"/>
          <w:szCs w:val="24"/>
        </w:rPr>
        <w:t xml:space="preserve"> </w:t>
      </w:r>
      <w:r w:rsidRPr="00B06731">
        <w:rPr>
          <w:rFonts w:ascii="Times New Roman" w:hAnsi="Times New Roman"/>
          <w:sz w:val="28"/>
          <w:szCs w:val="24"/>
        </w:rPr>
        <w:t xml:space="preserve">№ 8 (36), август 2008 г. </w:t>
      </w:r>
    </w:p>
    <w:p w:rsidR="008203AA" w:rsidRPr="00B06731" w:rsidRDefault="008203AA" w:rsidP="00492E81">
      <w:pPr>
        <w:keepNext/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B06731">
        <w:rPr>
          <w:rFonts w:ascii="Times New Roman" w:hAnsi="Times New Roman"/>
          <w:sz w:val="28"/>
          <w:szCs w:val="24"/>
          <w:lang w:val="en-US"/>
        </w:rPr>
        <w:t>Vertileckaya N. Istoriya v detalyah. Russkoe derevyannoe zodchestvo/</w:t>
      </w:r>
      <w:r w:rsidR="00B06731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B06731">
        <w:rPr>
          <w:rFonts w:ascii="Times New Roman" w:hAnsi="Times New Roman"/>
          <w:sz w:val="28"/>
          <w:szCs w:val="24"/>
          <w:lang w:val="en-US"/>
        </w:rPr>
        <w:t xml:space="preserve">N. Vertileckaya// Zagorodnoe stroitelstvo №8 (36), avgust 2008 g </w:t>
      </w:r>
    </w:p>
    <w:p w:rsidR="008203AA" w:rsidRPr="00B06731" w:rsidRDefault="008203AA" w:rsidP="00492E81">
      <w:pPr>
        <w:pStyle w:val="a6"/>
        <w:keepNext/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B06731">
        <w:rPr>
          <w:rFonts w:ascii="Times New Roman" w:hAnsi="Times New Roman"/>
          <w:sz w:val="28"/>
          <w:szCs w:val="24"/>
        </w:rPr>
        <w:t>Маковецкий А.И., История архитектуры/ А.И. Маковецкий. – Пермь, 1992. –С.15-16</w:t>
      </w:r>
    </w:p>
    <w:p w:rsidR="008203AA" w:rsidRPr="00B06731" w:rsidRDefault="008203AA" w:rsidP="00492E81">
      <w:pPr>
        <w:keepNext/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B06731">
        <w:rPr>
          <w:rFonts w:ascii="Times New Roman" w:hAnsi="Times New Roman"/>
          <w:sz w:val="28"/>
          <w:szCs w:val="24"/>
          <w:lang w:val="en-US"/>
        </w:rPr>
        <w:t>Makoveckii</w:t>
      </w:r>
      <w:r w:rsidRPr="00B06731">
        <w:rPr>
          <w:rFonts w:ascii="Times New Roman" w:hAnsi="Times New Roman"/>
          <w:sz w:val="28"/>
          <w:szCs w:val="24"/>
        </w:rPr>
        <w:t xml:space="preserve"> </w:t>
      </w:r>
      <w:r w:rsidRPr="00B06731">
        <w:rPr>
          <w:rFonts w:ascii="Times New Roman" w:hAnsi="Times New Roman"/>
          <w:sz w:val="28"/>
          <w:szCs w:val="24"/>
          <w:lang w:val="en-US"/>
        </w:rPr>
        <w:t>A</w:t>
      </w:r>
      <w:r w:rsidRPr="00B06731">
        <w:rPr>
          <w:rFonts w:ascii="Times New Roman" w:hAnsi="Times New Roman"/>
          <w:sz w:val="28"/>
          <w:szCs w:val="24"/>
        </w:rPr>
        <w:t>.</w:t>
      </w:r>
      <w:r w:rsidRPr="00B06731">
        <w:rPr>
          <w:rFonts w:ascii="Times New Roman" w:hAnsi="Times New Roman"/>
          <w:sz w:val="28"/>
          <w:szCs w:val="24"/>
          <w:lang w:val="en-US"/>
        </w:rPr>
        <w:t>I</w:t>
      </w:r>
      <w:r w:rsidRPr="00B06731">
        <w:rPr>
          <w:rFonts w:ascii="Times New Roman" w:hAnsi="Times New Roman"/>
          <w:sz w:val="28"/>
          <w:szCs w:val="24"/>
        </w:rPr>
        <w:t xml:space="preserve">., </w:t>
      </w:r>
      <w:r w:rsidRPr="00B06731">
        <w:rPr>
          <w:rFonts w:ascii="Times New Roman" w:hAnsi="Times New Roman"/>
          <w:sz w:val="28"/>
          <w:szCs w:val="24"/>
          <w:lang w:val="en-US"/>
        </w:rPr>
        <w:t>Istoriya</w:t>
      </w:r>
      <w:r w:rsidRPr="00B06731">
        <w:rPr>
          <w:rFonts w:ascii="Times New Roman" w:hAnsi="Times New Roman"/>
          <w:sz w:val="28"/>
          <w:szCs w:val="24"/>
        </w:rPr>
        <w:t xml:space="preserve"> </w:t>
      </w:r>
      <w:r w:rsidRPr="00B06731">
        <w:rPr>
          <w:rFonts w:ascii="Times New Roman" w:hAnsi="Times New Roman"/>
          <w:sz w:val="28"/>
          <w:szCs w:val="24"/>
          <w:lang w:val="en-US"/>
        </w:rPr>
        <w:t>arhitekturi</w:t>
      </w:r>
      <w:r w:rsidRPr="00B06731">
        <w:rPr>
          <w:rFonts w:ascii="Times New Roman" w:hAnsi="Times New Roman"/>
          <w:sz w:val="28"/>
          <w:szCs w:val="24"/>
        </w:rPr>
        <w:t xml:space="preserve">/ </w:t>
      </w:r>
      <w:r w:rsidRPr="00B06731">
        <w:rPr>
          <w:rFonts w:ascii="Times New Roman" w:hAnsi="Times New Roman"/>
          <w:sz w:val="28"/>
          <w:szCs w:val="24"/>
          <w:lang w:val="en-US"/>
        </w:rPr>
        <w:t>A</w:t>
      </w:r>
      <w:r w:rsidRPr="00B06731">
        <w:rPr>
          <w:rFonts w:ascii="Times New Roman" w:hAnsi="Times New Roman"/>
          <w:sz w:val="28"/>
          <w:szCs w:val="24"/>
        </w:rPr>
        <w:t>.</w:t>
      </w:r>
      <w:r w:rsidRPr="00B06731">
        <w:rPr>
          <w:rFonts w:ascii="Times New Roman" w:hAnsi="Times New Roman"/>
          <w:sz w:val="28"/>
          <w:szCs w:val="24"/>
          <w:lang w:val="en-US"/>
        </w:rPr>
        <w:t>I</w:t>
      </w:r>
      <w:r w:rsidRPr="00B06731">
        <w:rPr>
          <w:rFonts w:ascii="Times New Roman" w:hAnsi="Times New Roman"/>
          <w:sz w:val="28"/>
          <w:szCs w:val="24"/>
        </w:rPr>
        <w:t xml:space="preserve">. </w:t>
      </w:r>
      <w:r w:rsidRPr="00B06731">
        <w:rPr>
          <w:rFonts w:ascii="Times New Roman" w:hAnsi="Times New Roman"/>
          <w:sz w:val="28"/>
          <w:szCs w:val="24"/>
          <w:lang w:val="en-US"/>
        </w:rPr>
        <w:t>Makoveckii</w:t>
      </w:r>
      <w:r w:rsidRPr="00B06731">
        <w:rPr>
          <w:rFonts w:ascii="Times New Roman" w:hAnsi="Times New Roman"/>
          <w:sz w:val="28"/>
          <w:szCs w:val="24"/>
        </w:rPr>
        <w:t xml:space="preserve">. – </w:t>
      </w:r>
      <w:r w:rsidRPr="00B06731">
        <w:rPr>
          <w:rFonts w:ascii="Times New Roman" w:hAnsi="Times New Roman"/>
          <w:sz w:val="28"/>
          <w:szCs w:val="24"/>
          <w:lang w:val="en-US"/>
        </w:rPr>
        <w:t>Perm</w:t>
      </w:r>
      <w:r w:rsidRPr="00B06731">
        <w:rPr>
          <w:rFonts w:ascii="Times New Roman" w:hAnsi="Times New Roman"/>
          <w:sz w:val="28"/>
          <w:szCs w:val="24"/>
        </w:rPr>
        <w:t xml:space="preserve">, 1992. – </w:t>
      </w:r>
      <w:r w:rsidRPr="00B06731">
        <w:rPr>
          <w:rFonts w:ascii="Times New Roman" w:hAnsi="Times New Roman"/>
          <w:sz w:val="28"/>
          <w:szCs w:val="24"/>
          <w:lang w:val="en-US"/>
        </w:rPr>
        <w:t>S</w:t>
      </w:r>
      <w:r w:rsidRPr="00B06731">
        <w:rPr>
          <w:rFonts w:ascii="Times New Roman" w:hAnsi="Times New Roman"/>
          <w:sz w:val="28"/>
          <w:szCs w:val="24"/>
        </w:rPr>
        <w:t>.15 - 16</w:t>
      </w:r>
    </w:p>
    <w:p w:rsidR="008203AA" w:rsidRPr="00B06731" w:rsidRDefault="008203AA" w:rsidP="00492E81">
      <w:pPr>
        <w:pStyle w:val="a6"/>
        <w:keepNext/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B06731">
        <w:rPr>
          <w:rFonts w:ascii="Times New Roman" w:hAnsi="Times New Roman"/>
          <w:sz w:val="28"/>
          <w:szCs w:val="24"/>
        </w:rPr>
        <w:t>Юзефович А.Н. История развития строительной науки и техники / А.Н. Юзефович. – Пермь, 2001 – С.21 - 22</w:t>
      </w:r>
    </w:p>
    <w:p w:rsidR="008203AA" w:rsidRPr="00B06731" w:rsidRDefault="008203AA" w:rsidP="00492E81">
      <w:pPr>
        <w:keepNext/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B06731">
        <w:rPr>
          <w:rFonts w:ascii="Times New Roman" w:hAnsi="Times New Roman"/>
          <w:sz w:val="28"/>
          <w:szCs w:val="24"/>
          <w:lang w:val="en-US"/>
        </w:rPr>
        <w:t>Uyzefovich A.N. Istoriya razvitiya stroitelnoi nauki i tehniki / A.N. Uyzefovich. – Perm. 2001. – S.21 – 22.</w:t>
      </w:r>
    </w:p>
    <w:p w:rsidR="008203AA" w:rsidRPr="00B06731" w:rsidRDefault="008203AA" w:rsidP="00492E81">
      <w:pPr>
        <w:pStyle w:val="a6"/>
        <w:keepNext/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B06731">
        <w:rPr>
          <w:rFonts w:ascii="Times New Roman" w:hAnsi="Times New Roman"/>
          <w:sz w:val="28"/>
          <w:szCs w:val="24"/>
        </w:rPr>
        <w:t>Попов А.В. О воссоздании русской плотничной технологии XVII-XVIII вв. [Электронный ресурс] / А.В. Попов, И.Н. Шургин. - М., 1993. – С.9 – 11 – Режим доступа: http://wsyachina.narod.ru/technology/carpenters_instrument.html</w:t>
      </w:r>
    </w:p>
    <w:p w:rsidR="008203AA" w:rsidRPr="00B06731" w:rsidRDefault="008203AA" w:rsidP="00492E81">
      <w:pPr>
        <w:keepNext/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B06731">
        <w:rPr>
          <w:rFonts w:ascii="Times New Roman" w:hAnsi="Times New Roman"/>
          <w:sz w:val="28"/>
          <w:szCs w:val="24"/>
          <w:lang w:val="en-US"/>
        </w:rPr>
        <w:t>Popov</w:t>
      </w:r>
      <w:r w:rsidRPr="00B06731">
        <w:rPr>
          <w:rFonts w:ascii="Times New Roman" w:hAnsi="Times New Roman"/>
          <w:sz w:val="28"/>
          <w:szCs w:val="24"/>
        </w:rPr>
        <w:t xml:space="preserve"> </w:t>
      </w:r>
      <w:r w:rsidRPr="00B06731">
        <w:rPr>
          <w:rFonts w:ascii="Times New Roman" w:hAnsi="Times New Roman"/>
          <w:sz w:val="28"/>
          <w:szCs w:val="24"/>
          <w:lang w:val="en-US"/>
        </w:rPr>
        <w:t>A</w:t>
      </w:r>
      <w:r w:rsidRPr="00B06731">
        <w:rPr>
          <w:rFonts w:ascii="Times New Roman" w:hAnsi="Times New Roman"/>
          <w:sz w:val="28"/>
          <w:szCs w:val="24"/>
        </w:rPr>
        <w:t>.</w:t>
      </w:r>
      <w:r w:rsidRPr="00B06731">
        <w:rPr>
          <w:rFonts w:ascii="Times New Roman" w:hAnsi="Times New Roman"/>
          <w:sz w:val="28"/>
          <w:szCs w:val="24"/>
          <w:lang w:val="en-US"/>
        </w:rPr>
        <w:t>V</w:t>
      </w:r>
      <w:r w:rsidRPr="00B06731">
        <w:rPr>
          <w:rFonts w:ascii="Times New Roman" w:hAnsi="Times New Roman"/>
          <w:sz w:val="28"/>
          <w:szCs w:val="24"/>
        </w:rPr>
        <w:t xml:space="preserve">. </w:t>
      </w:r>
      <w:r w:rsidRPr="00B06731">
        <w:rPr>
          <w:rFonts w:ascii="Times New Roman" w:hAnsi="Times New Roman"/>
          <w:sz w:val="28"/>
          <w:szCs w:val="24"/>
          <w:lang w:val="en-US"/>
        </w:rPr>
        <w:t>O</w:t>
      </w:r>
      <w:r w:rsidRPr="00B06731">
        <w:rPr>
          <w:rFonts w:ascii="Times New Roman" w:hAnsi="Times New Roman"/>
          <w:sz w:val="28"/>
          <w:szCs w:val="24"/>
        </w:rPr>
        <w:t xml:space="preserve"> </w:t>
      </w:r>
      <w:r w:rsidRPr="00B06731">
        <w:rPr>
          <w:rFonts w:ascii="Times New Roman" w:hAnsi="Times New Roman"/>
          <w:sz w:val="28"/>
          <w:szCs w:val="24"/>
          <w:lang w:val="en-US"/>
        </w:rPr>
        <w:t>vossozdanii</w:t>
      </w:r>
      <w:r w:rsidRPr="00B06731">
        <w:rPr>
          <w:rFonts w:ascii="Times New Roman" w:hAnsi="Times New Roman"/>
          <w:sz w:val="28"/>
          <w:szCs w:val="24"/>
        </w:rPr>
        <w:t xml:space="preserve"> </w:t>
      </w:r>
      <w:r w:rsidRPr="00B06731">
        <w:rPr>
          <w:rFonts w:ascii="Times New Roman" w:hAnsi="Times New Roman"/>
          <w:sz w:val="28"/>
          <w:szCs w:val="24"/>
          <w:lang w:val="en-US"/>
        </w:rPr>
        <w:t>russkoi</w:t>
      </w:r>
      <w:r w:rsidRPr="00B06731">
        <w:rPr>
          <w:rFonts w:ascii="Times New Roman" w:hAnsi="Times New Roman"/>
          <w:sz w:val="28"/>
          <w:szCs w:val="24"/>
        </w:rPr>
        <w:t xml:space="preserve"> </w:t>
      </w:r>
      <w:r w:rsidRPr="00B06731">
        <w:rPr>
          <w:rFonts w:ascii="Times New Roman" w:hAnsi="Times New Roman"/>
          <w:sz w:val="28"/>
          <w:szCs w:val="24"/>
          <w:lang w:val="en-US"/>
        </w:rPr>
        <w:t>plotnichnoi</w:t>
      </w:r>
      <w:r w:rsidRPr="00B06731">
        <w:rPr>
          <w:rFonts w:ascii="Times New Roman" w:hAnsi="Times New Roman"/>
          <w:sz w:val="28"/>
          <w:szCs w:val="24"/>
        </w:rPr>
        <w:t xml:space="preserve"> </w:t>
      </w:r>
      <w:r w:rsidRPr="00B06731">
        <w:rPr>
          <w:rFonts w:ascii="Times New Roman" w:hAnsi="Times New Roman"/>
          <w:sz w:val="28"/>
          <w:szCs w:val="24"/>
          <w:lang w:val="en-US"/>
        </w:rPr>
        <w:t>tehnologii</w:t>
      </w:r>
      <w:r w:rsidRPr="00B06731">
        <w:rPr>
          <w:rFonts w:ascii="Times New Roman" w:hAnsi="Times New Roman"/>
          <w:sz w:val="28"/>
          <w:szCs w:val="24"/>
        </w:rPr>
        <w:t xml:space="preserve"> </w:t>
      </w:r>
      <w:r w:rsidRPr="00B06731">
        <w:rPr>
          <w:rFonts w:ascii="Times New Roman" w:hAnsi="Times New Roman"/>
          <w:sz w:val="28"/>
          <w:szCs w:val="24"/>
          <w:lang w:val="en-US"/>
        </w:rPr>
        <w:t>XVII</w:t>
      </w:r>
      <w:r w:rsidRPr="00B06731">
        <w:rPr>
          <w:rFonts w:ascii="Times New Roman" w:hAnsi="Times New Roman"/>
          <w:sz w:val="28"/>
          <w:szCs w:val="24"/>
        </w:rPr>
        <w:t>-</w:t>
      </w:r>
      <w:r w:rsidRPr="00B06731">
        <w:rPr>
          <w:rFonts w:ascii="Times New Roman" w:hAnsi="Times New Roman"/>
          <w:sz w:val="28"/>
          <w:szCs w:val="24"/>
          <w:lang w:val="en-US"/>
        </w:rPr>
        <w:t>XVIII</w:t>
      </w:r>
      <w:r w:rsidRPr="00B06731">
        <w:rPr>
          <w:rFonts w:ascii="Times New Roman" w:hAnsi="Times New Roman"/>
          <w:sz w:val="28"/>
          <w:szCs w:val="24"/>
        </w:rPr>
        <w:t xml:space="preserve"> </w:t>
      </w:r>
      <w:r w:rsidRPr="00B06731">
        <w:rPr>
          <w:rFonts w:ascii="Times New Roman" w:hAnsi="Times New Roman"/>
          <w:sz w:val="28"/>
          <w:szCs w:val="24"/>
          <w:lang w:val="en-US"/>
        </w:rPr>
        <w:t>vv</w:t>
      </w:r>
      <w:r w:rsidRPr="00B06731">
        <w:rPr>
          <w:rFonts w:ascii="Times New Roman" w:hAnsi="Times New Roman"/>
          <w:sz w:val="28"/>
          <w:szCs w:val="24"/>
        </w:rPr>
        <w:t xml:space="preserve">. </w:t>
      </w:r>
      <w:r w:rsidRPr="00B06731">
        <w:rPr>
          <w:rFonts w:ascii="Times New Roman" w:hAnsi="Times New Roman"/>
          <w:sz w:val="28"/>
          <w:szCs w:val="24"/>
          <w:lang w:val="en-US"/>
        </w:rPr>
        <w:t>[Electronii resurs]/ A.V. Popov, I.N. Shurgin. – M., 1993. – C.9 – 11. - Reghim dostupa: http://wsyachina.narod.ru/technology/carpenters_instrument.html</w:t>
      </w:r>
    </w:p>
    <w:p w:rsidR="008203AA" w:rsidRPr="00B06731" w:rsidRDefault="008203AA" w:rsidP="00492E81">
      <w:pPr>
        <w:pStyle w:val="a6"/>
        <w:keepNext/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B06731">
        <w:rPr>
          <w:rFonts w:ascii="Times New Roman" w:hAnsi="Times New Roman"/>
          <w:sz w:val="28"/>
          <w:szCs w:val="24"/>
        </w:rPr>
        <w:t>Ащепков Б., Русское деревянное зодчество [Электронный ресурс]/ Б. Ащепков. - М., 1950, С.7. – Режим доступа</w:t>
      </w:r>
      <w:r w:rsidRPr="00585C0D">
        <w:rPr>
          <w:rFonts w:ascii="Times New Roman" w:hAnsi="Times New Roman"/>
          <w:sz w:val="28"/>
          <w:szCs w:val="24"/>
          <w:u w:color="FFFFFF"/>
        </w:rPr>
        <w:t>: http://viupetra2.3dn.ru/publ/3-1-0-2</w:t>
      </w:r>
      <w:r w:rsidRPr="00B06731">
        <w:rPr>
          <w:rFonts w:ascii="Times New Roman" w:hAnsi="Times New Roman"/>
          <w:sz w:val="28"/>
        </w:rPr>
        <w:t xml:space="preserve"> </w:t>
      </w:r>
    </w:p>
    <w:p w:rsidR="00BD43F3" w:rsidRPr="00B06731" w:rsidRDefault="008203AA" w:rsidP="00492E81">
      <w:pPr>
        <w:keepNext/>
        <w:widowControl w:val="0"/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  <w:lang w:val="en-US"/>
        </w:rPr>
      </w:pPr>
      <w:r w:rsidRPr="00B06731">
        <w:rPr>
          <w:rFonts w:ascii="Times New Roman" w:hAnsi="Times New Roman"/>
          <w:sz w:val="28"/>
          <w:szCs w:val="24"/>
          <w:lang w:val="en-US"/>
        </w:rPr>
        <w:t>Asheokov B., Russkoe derevyannoe zodchestvo [Ele</w:t>
      </w:r>
      <w:r w:rsidR="00B52E57">
        <w:rPr>
          <w:rFonts w:ascii="Times New Roman" w:hAnsi="Times New Roman"/>
          <w:sz w:val="28"/>
          <w:szCs w:val="24"/>
          <w:lang w:val="en-US"/>
        </w:rPr>
        <w:t xml:space="preserve">ctronii resurs]/ B. Ashepkov. </w:t>
      </w:r>
      <w:r w:rsidRPr="00B06731">
        <w:rPr>
          <w:rFonts w:ascii="Times New Roman" w:hAnsi="Times New Roman"/>
          <w:sz w:val="28"/>
          <w:szCs w:val="24"/>
          <w:lang w:val="en-US"/>
        </w:rPr>
        <w:t xml:space="preserve">M., 1950, S.7. – Reghim dostupa: </w:t>
      </w:r>
      <w:r w:rsidRPr="00585C0D">
        <w:rPr>
          <w:rFonts w:ascii="Times New Roman" w:hAnsi="Times New Roman"/>
          <w:sz w:val="28"/>
          <w:szCs w:val="24"/>
          <w:u w:color="FFFFFF"/>
          <w:lang w:val="en-US"/>
        </w:rPr>
        <w:t>http://viupetra2.3dn.ru/publ/3-1-0-2</w:t>
      </w:r>
      <w:bookmarkStart w:id="0" w:name="_GoBack"/>
      <w:bookmarkEnd w:id="0"/>
    </w:p>
    <w:sectPr w:rsidR="00BD43F3" w:rsidRPr="00B06731" w:rsidSect="00B0673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D0B39"/>
    <w:multiLevelType w:val="hybridMultilevel"/>
    <w:tmpl w:val="A184EE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FA0"/>
    <w:rsid w:val="000E4DA9"/>
    <w:rsid w:val="001E7607"/>
    <w:rsid w:val="002602E4"/>
    <w:rsid w:val="002613E6"/>
    <w:rsid w:val="00293FB4"/>
    <w:rsid w:val="002D448F"/>
    <w:rsid w:val="00322EF5"/>
    <w:rsid w:val="00333388"/>
    <w:rsid w:val="0035604A"/>
    <w:rsid w:val="0037055C"/>
    <w:rsid w:val="0038110C"/>
    <w:rsid w:val="003A0D3B"/>
    <w:rsid w:val="004438D7"/>
    <w:rsid w:val="00492E81"/>
    <w:rsid w:val="005022C0"/>
    <w:rsid w:val="00585C0D"/>
    <w:rsid w:val="005C19ED"/>
    <w:rsid w:val="005D7F96"/>
    <w:rsid w:val="00661132"/>
    <w:rsid w:val="006C3151"/>
    <w:rsid w:val="00743457"/>
    <w:rsid w:val="0078700C"/>
    <w:rsid w:val="007E0CEF"/>
    <w:rsid w:val="008203AA"/>
    <w:rsid w:val="008225E1"/>
    <w:rsid w:val="008312EF"/>
    <w:rsid w:val="008E4B47"/>
    <w:rsid w:val="008F0ACA"/>
    <w:rsid w:val="00972AAC"/>
    <w:rsid w:val="00975D51"/>
    <w:rsid w:val="009D16D1"/>
    <w:rsid w:val="00A72122"/>
    <w:rsid w:val="00A77A05"/>
    <w:rsid w:val="00A94E19"/>
    <w:rsid w:val="00AC70F7"/>
    <w:rsid w:val="00B06731"/>
    <w:rsid w:val="00B341CA"/>
    <w:rsid w:val="00B52E57"/>
    <w:rsid w:val="00B847BA"/>
    <w:rsid w:val="00BA62DD"/>
    <w:rsid w:val="00BD3215"/>
    <w:rsid w:val="00BD43F3"/>
    <w:rsid w:val="00C44110"/>
    <w:rsid w:val="00C54252"/>
    <w:rsid w:val="00CF7AC3"/>
    <w:rsid w:val="00E821A5"/>
    <w:rsid w:val="00E96D1F"/>
    <w:rsid w:val="00EB1682"/>
    <w:rsid w:val="00EF6DE3"/>
    <w:rsid w:val="00F4701A"/>
    <w:rsid w:val="00F64FA0"/>
    <w:rsid w:val="00F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DC01030-420B-484D-9A5A-FEC95973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A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AC3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F7A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03AA"/>
    <w:pPr>
      <w:ind w:left="720"/>
      <w:contextualSpacing/>
    </w:pPr>
  </w:style>
  <w:style w:type="character" w:styleId="a7">
    <w:name w:val="Hyperlink"/>
    <w:uiPriority w:val="99"/>
    <w:unhideWhenUsed/>
    <w:rsid w:val="008203AA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8203AA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2</cp:revision>
  <cp:lastPrinted>2010-02-26T18:12:00Z</cp:lastPrinted>
  <dcterms:created xsi:type="dcterms:W3CDTF">2014-03-09T13:09:00Z</dcterms:created>
  <dcterms:modified xsi:type="dcterms:W3CDTF">2014-03-09T13:09:00Z</dcterms:modified>
</cp:coreProperties>
</file>