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4D0" w:rsidRDefault="009604D0" w:rsidP="009604D0">
      <w:pPr>
        <w:pStyle w:val="aff0"/>
      </w:pPr>
      <w:r>
        <w:t>Содержание</w:t>
      </w:r>
    </w:p>
    <w:p w:rsidR="009604D0" w:rsidRDefault="009604D0" w:rsidP="009604D0">
      <w:pPr>
        <w:pStyle w:val="aff0"/>
      </w:pPr>
    </w:p>
    <w:p w:rsidR="0080484C" w:rsidRDefault="0080484C">
      <w:pPr>
        <w:pStyle w:val="23"/>
        <w:rPr>
          <w:smallCaps w:val="0"/>
          <w:noProof/>
          <w:sz w:val="24"/>
          <w:szCs w:val="24"/>
          <w:lang w:eastAsia="ru-RU"/>
        </w:rPr>
      </w:pPr>
      <w:r w:rsidRPr="00C10EC7">
        <w:rPr>
          <w:rStyle w:val="af5"/>
          <w:noProof/>
        </w:rPr>
        <w:t>Введение</w:t>
      </w:r>
    </w:p>
    <w:p w:rsidR="0080484C" w:rsidRDefault="0080484C">
      <w:pPr>
        <w:pStyle w:val="23"/>
        <w:rPr>
          <w:smallCaps w:val="0"/>
          <w:noProof/>
          <w:sz w:val="24"/>
          <w:szCs w:val="24"/>
          <w:lang w:eastAsia="ru-RU"/>
        </w:rPr>
      </w:pPr>
      <w:r w:rsidRPr="00C10EC7">
        <w:rPr>
          <w:rStyle w:val="af5"/>
          <w:noProof/>
        </w:rPr>
        <w:t>Сущность документального контроля как формы таможенного контроля</w:t>
      </w:r>
    </w:p>
    <w:p w:rsidR="0080484C" w:rsidRDefault="0080484C">
      <w:pPr>
        <w:pStyle w:val="23"/>
        <w:rPr>
          <w:smallCaps w:val="0"/>
          <w:noProof/>
          <w:sz w:val="24"/>
          <w:szCs w:val="24"/>
          <w:lang w:eastAsia="ru-RU"/>
        </w:rPr>
      </w:pPr>
      <w:r w:rsidRPr="00C10EC7">
        <w:rPr>
          <w:rStyle w:val="af5"/>
          <w:noProof/>
        </w:rPr>
        <w:t>Организационная характеристика Белгородского восточного таможенного поста</w:t>
      </w:r>
    </w:p>
    <w:p w:rsidR="0080484C" w:rsidRDefault="0080484C">
      <w:pPr>
        <w:pStyle w:val="23"/>
        <w:rPr>
          <w:smallCaps w:val="0"/>
          <w:noProof/>
          <w:sz w:val="24"/>
          <w:szCs w:val="24"/>
          <w:lang w:eastAsia="ru-RU"/>
        </w:rPr>
      </w:pPr>
      <w:r w:rsidRPr="00C10EC7">
        <w:rPr>
          <w:rStyle w:val="af5"/>
          <w:noProof/>
        </w:rPr>
        <w:t>Документы, необходимые для проведения операций таможенного контроля</w:t>
      </w:r>
    </w:p>
    <w:p w:rsidR="0080484C" w:rsidRDefault="0080484C">
      <w:pPr>
        <w:pStyle w:val="23"/>
        <w:rPr>
          <w:smallCaps w:val="0"/>
          <w:noProof/>
          <w:sz w:val="24"/>
          <w:szCs w:val="24"/>
          <w:lang w:eastAsia="ru-RU"/>
        </w:rPr>
      </w:pPr>
      <w:r w:rsidRPr="00C10EC7">
        <w:rPr>
          <w:rStyle w:val="af5"/>
          <w:noProof/>
        </w:rPr>
        <w:t>Оценка операций документального контроля товаров</w:t>
      </w:r>
    </w:p>
    <w:p w:rsidR="0080484C" w:rsidRDefault="0080484C">
      <w:pPr>
        <w:pStyle w:val="23"/>
        <w:rPr>
          <w:smallCaps w:val="0"/>
          <w:noProof/>
          <w:sz w:val="24"/>
          <w:szCs w:val="24"/>
          <w:lang w:eastAsia="ru-RU"/>
        </w:rPr>
      </w:pPr>
      <w:r w:rsidRPr="00C10EC7">
        <w:rPr>
          <w:rStyle w:val="af5"/>
          <w:noProof/>
        </w:rPr>
        <w:t>Основные направления совершенствования документального контроля товаров помещаемых под режим экспорта</w:t>
      </w:r>
    </w:p>
    <w:p w:rsidR="0080484C" w:rsidRDefault="0080484C">
      <w:pPr>
        <w:pStyle w:val="23"/>
        <w:rPr>
          <w:smallCaps w:val="0"/>
          <w:noProof/>
          <w:sz w:val="24"/>
          <w:szCs w:val="24"/>
          <w:lang w:eastAsia="ru-RU"/>
        </w:rPr>
      </w:pPr>
      <w:r w:rsidRPr="00C10EC7">
        <w:rPr>
          <w:rStyle w:val="af5"/>
          <w:noProof/>
        </w:rPr>
        <w:t>Заключение</w:t>
      </w:r>
    </w:p>
    <w:p w:rsidR="0080484C" w:rsidRDefault="0080484C">
      <w:pPr>
        <w:pStyle w:val="23"/>
        <w:rPr>
          <w:smallCaps w:val="0"/>
          <w:noProof/>
          <w:sz w:val="24"/>
          <w:szCs w:val="24"/>
          <w:lang w:eastAsia="ru-RU"/>
        </w:rPr>
      </w:pPr>
      <w:r w:rsidRPr="00C10EC7">
        <w:rPr>
          <w:rStyle w:val="af5"/>
          <w:noProof/>
        </w:rPr>
        <w:t>Список использованных источников</w:t>
      </w:r>
    </w:p>
    <w:p w:rsidR="009604D0" w:rsidRDefault="009604D0" w:rsidP="009604D0">
      <w:pPr>
        <w:pStyle w:val="23"/>
      </w:pPr>
    </w:p>
    <w:p w:rsidR="009604D0" w:rsidRPr="009604D0" w:rsidRDefault="009604D0" w:rsidP="009604D0">
      <w:pPr>
        <w:pStyle w:val="2"/>
      </w:pPr>
      <w:r>
        <w:br w:type="page"/>
      </w:r>
      <w:bookmarkStart w:id="0" w:name="_Toc271221974"/>
      <w:r w:rsidR="00685B69" w:rsidRPr="009604D0">
        <w:t>Введение</w:t>
      </w:r>
      <w:bookmarkEnd w:id="0"/>
    </w:p>
    <w:p w:rsidR="009604D0" w:rsidRDefault="009604D0" w:rsidP="009604D0">
      <w:pPr>
        <w:ind w:firstLine="709"/>
        <w:rPr>
          <w:lang w:eastAsia="en-US"/>
        </w:rPr>
      </w:pPr>
    </w:p>
    <w:p w:rsidR="009604D0" w:rsidRDefault="00685B69" w:rsidP="009604D0">
      <w:pPr>
        <w:ind w:firstLine="709"/>
        <w:rPr>
          <w:lang w:eastAsia="en-US"/>
        </w:rPr>
      </w:pPr>
      <w:r w:rsidRPr="009604D0">
        <w:rPr>
          <w:lang w:eastAsia="en-US"/>
        </w:rPr>
        <w:t xml:space="preserve">Таможня </w:t>
      </w:r>
      <w:r w:rsidR="009604D0">
        <w:rPr>
          <w:lang w:eastAsia="en-US"/>
        </w:rPr>
        <w:t>-</w:t>
      </w:r>
      <w:r w:rsidRPr="009604D0">
        <w:rPr>
          <w:lang w:eastAsia="en-US"/>
        </w:rPr>
        <w:t xml:space="preserve"> организация, по определению призванная защищать интересы </w:t>
      </w:r>
      <w:r w:rsidR="004475A7" w:rsidRPr="009604D0">
        <w:rPr>
          <w:lang w:eastAsia="en-US"/>
        </w:rPr>
        <w:t>г</w:t>
      </w:r>
      <w:r w:rsidRPr="009604D0">
        <w:rPr>
          <w:lang w:eastAsia="en-US"/>
        </w:rPr>
        <w:t>осударства при внешнеэкономической деятельности его субъектов</w:t>
      </w:r>
      <w:r w:rsidR="009604D0" w:rsidRPr="009604D0">
        <w:rPr>
          <w:lang w:eastAsia="en-US"/>
        </w:rPr>
        <w:t xml:space="preserve">. </w:t>
      </w:r>
      <w:r w:rsidRPr="009604D0">
        <w:rPr>
          <w:lang w:eastAsia="en-US"/>
        </w:rPr>
        <w:t xml:space="preserve">Не вызывает сомнения, что сегодня один из высших интересов любого государства, особенно </w:t>
      </w:r>
      <w:r w:rsidR="009604D0">
        <w:rPr>
          <w:lang w:eastAsia="en-US"/>
        </w:rPr>
        <w:t>-</w:t>
      </w:r>
      <w:r w:rsidRPr="009604D0">
        <w:rPr>
          <w:lang w:eastAsia="en-US"/>
        </w:rPr>
        <w:t xml:space="preserve"> России, лежит в экономической сфере</w:t>
      </w:r>
      <w:r w:rsidR="009604D0" w:rsidRPr="009604D0">
        <w:rPr>
          <w:lang w:eastAsia="en-US"/>
        </w:rPr>
        <w:t xml:space="preserve">. </w:t>
      </w:r>
      <w:r w:rsidRPr="009604D0">
        <w:rPr>
          <w:lang w:eastAsia="en-US"/>
        </w:rPr>
        <w:t xml:space="preserve">Это </w:t>
      </w:r>
      <w:r w:rsidR="004475A7" w:rsidRPr="009604D0">
        <w:rPr>
          <w:lang w:eastAsia="en-US"/>
        </w:rPr>
        <w:t>означает,</w:t>
      </w:r>
      <w:r w:rsidRPr="009604D0">
        <w:rPr>
          <w:lang w:eastAsia="en-US"/>
        </w:rPr>
        <w:t xml:space="preserve"> прежде </w:t>
      </w:r>
      <w:r w:rsidR="004475A7" w:rsidRPr="009604D0">
        <w:rPr>
          <w:lang w:eastAsia="en-US"/>
        </w:rPr>
        <w:t>всего,</w:t>
      </w:r>
      <w:r w:rsidRPr="009604D0">
        <w:rPr>
          <w:lang w:eastAsia="en-US"/>
        </w:rPr>
        <w:t xml:space="preserve"> защиту интересов производителя</w:t>
      </w:r>
      <w:r w:rsidR="009604D0" w:rsidRPr="009604D0">
        <w:rPr>
          <w:lang w:eastAsia="en-US"/>
        </w:rPr>
        <w:t xml:space="preserve">. </w:t>
      </w:r>
      <w:r w:rsidRPr="009604D0">
        <w:rPr>
          <w:lang w:eastAsia="en-US"/>
        </w:rPr>
        <w:t xml:space="preserve">В отношении внешнеэкономической деятельности такая защита, как правило, выражается в стимулировании экспорта собственных товаров на внешние рынки, благоприятствовании ввозу отсутствующих в стране комплектующих, необходимых для производителей, а также в возведении барьеров для иностранных товаров </w:t>
      </w:r>
      <w:r w:rsidR="009604D0">
        <w:rPr>
          <w:lang w:eastAsia="en-US"/>
        </w:rPr>
        <w:t>-</w:t>
      </w:r>
      <w:r w:rsidRPr="009604D0">
        <w:rPr>
          <w:lang w:eastAsia="en-US"/>
        </w:rPr>
        <w:t xml:space="preserve"> конкурентов отечественной продукции</w:t>
      </w:r>
      <w:r w:rsidR="009604D0" w:rsidRPr="009604D0">
        <w:rPr>
          <w:lang w:eastAsia="en-US"/>
        </w:rPr>
        <w:t>.</w:t>
      </w:r>
    </w:p>
    <w:p w:rsidR="009604D0" w:rsidRDefault="00C7497A" w:rsidP="009604D0">
      <w:pPr>
        <w:ind w:firstLine="709"/>
        <w:rPr>
          <w:lang w:eastAsia="en-US"/>
        </w:rPr>
      </w:pPr>
      <w:r w:rsidRPr="009604D0">
        <w:rPr>
          <w:lang w:eastAsia="en-US"/>
        </w:rPr>
        <w:t>Т</w:t>
      </w:r>
      <w:r w:rsidR="00E12759" w:rsidRPr="009604D0">
        <w:rPr>
          <w:lang w:eastAsia="en-US"/>
        </w:rPr>
        <w:t>акая форма контроля как документальн</w:t>
      </w:r>
      <w:r w:rsidR="009D052E" w:rsidRPr="009604D0">
        <w:rPr>
          <w:lang w:eastAsia="en-US"/>
        </w:rPr>
        <w:t>ый</w:t>
      </w:r>
      <w:r w:rsidR="00E12759" w:rsidRPr="009604D0">
        <w:rPr>
          <w:lang w:eastAsia="en-US"/>
        </w:rPr>
        <w:t xml:space="preserve"> является наиболее трудоемкой</w:t>
      </w:r>
      <w:r w:rsidR="00371D23" w:rsidRPr="009604D0">
        <w:rPr>
          <w:lang w:eastAsia="en-US"/>
        </w:rPr>
        <w:t xml:space="preserve"> и</w:t>
      </w:r>
      <w:r w:rsidR="00E12759" w:rsidRPr="009604D0">
        <w:rPr>
          <w:lang w:eastAsia="en-US"/>
        </w:rPr>
        <w:t xml:space="preserve"> требует значительного времени на ее проведение</w:t>
      </w:r>
      <w:r w:rsidR="009604D0" w:rsidRPr="009604D0">
        <w:rPr>
          <w:lang w:eastAsia="en-US"/>
        </w:rPr>
        <w:t>.</w:t>
      </w:r>
    </w:p>
    <w:p w:rsidR="009604D0" w:rsidRDefault="00D73811" w:rsidP="009604D0">
      <w:pPr>
        <w:ind w:firstLine="709"/>
        <w:rPr>
          <w:lang w:eastAsia="en-US"/>
        </w:rPr>
      </w:pPr>
      <w:r w:rsidRPr="009604D0">
        <w:rPr>
          <w:lang w:eastAsia="en-US"/>
        </w:rPr>
        <w:t>Таким образом, актуальность выбранной темы обусловлена особой значимостью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такого объекта документального таможенного контроля как товары, помещаемые под режим экспорта</w:t>
      </w:r>
      <w:r w:rsidR="009604D0" w:rsidRPr="009604D0">
        <w:rPr>
          <w:lang w:eastAsia="en-US"/>
        </w:rPr>
        <w:t>.</w:t>
      </w:r>
    </w:p>
    <w:p w:rsidR="009604D0" w:rsidRDefault="00D73811" w:rsidP="009604D0">
      <w:pPr>
        <w:ind w:firstLine="709"/>
        <w:rPr>
          <w:lang w:eastAsia="en-US"/>
        </w:rPr>
      </w:pPr>
      <w:r w:rsidRPr="009604D0">
        <w:rPr>
          <w:lang w:eastAsia="en-US"/>
        </w:rPr>
        <w:t>Цель работы</w:t>
      </w:r>
      <w:r w:rsidR="003E15EE" w:rsidRPr="009604D0">
        <w:rPr>
          <w:lang w:eastAsia="en-US"/>
        </w:rPr>
        <w:t xml:space="preserve"> заключается в разработке основных направлений совершенствования</w:t>
      </w:r>
      <w:r w:rsidRPr="009604D0">
        <w:rPr>
          <w:lang w:eastAsia="en-US"/>
        </w:rPr>
        <w:t xml:space="preserve"> документального контроля товаров под режимом экспорта</w:t>
      </w:r>
      <w:r w:rsidR="009604D0" w:rsidRPr="009604D0">
        <w:rPr>
          <w:lang w:eastAsia="en-US"/>
        </w:rPr>
        <w:t>.</w:t>
      </w:r>
    </w:p>
    <w:p w:rsidR="009604D0" w:rsidRDefault="007A5772" w:rsidP="009604D0">
      <w:pPr>
        <w:ind w:firstLine="709"/>
        <w:rPr>
          <w:lang w:eastAsia="en-US"/>
        </w:rPr>
      </w:pPr>
      <w:r w:rsidRPr="009604D0">
        <w:rPr>
          <w:lang w:eastAsia="en-US"/>
        </w:rPr>
        <w:t>Для достижения указанной цели были поставлены следующие задачи</w:t>
      </w:r>
      <w:r w:rsidR="009604D0" w:rsidRPr="009604D0">
        <w:rPr>
          <w:lang w:eastAsia="en-US"/>
        </w:rPr>
        <w:t>:</w:t>
      </w:r>
    </w:p>
    <w:p w:rsidR="009604D0" w:rsidRDefault="00092AFA" w:rsidP="009604D0">
      <w:pPr>
        <w:ind w:firstLine="709"/>
        <w:rPr>
          <w:lang w:eastAsia="en-US"/>
        </w:rPr>
      </w:pPr>
      <w:r w:rsidRPr="009604D0">
        <w:rPr>
          <w:lang w:eastAsia="en-US"/>
        </w:rPr>
        <w:t>и</w:t>
      </w:r>
      <w:r w:rsidR="007A5772" w:rsidRPr="009604D0">
        <w:rPr>
          <w:lang w:eastAsia="en-US"/>
        </w:rPr>
        <w:t>зучить сущность документального контроля</w:t>
      </w:r>
      <w:r w:rsidR="009604D0" w:rsidRPr="009604D0">
        <w:rPr>
          <w:lang w:eastAsia="en-US"/>
        </w:rPr>
        <w:t>;</w:t>
      </w:r>
    </w:p>
    <w:p w:rsidR="009604D0" w:rsidRDefault="007A5772" w:rsidP="009604D0">
      <w:pPr>
        <w:ind w:firstLine="709"/>
        <w:rPr>
          <w:lang w:eastAsia="en-US"/>
        </w:rPr>
      </w:pPr>
      <w:r w:rsidRPr="009604D0">
        <w:rPr>
          <w:lang w:eastAsia="en-US"/>
        </w:rPr>
        <w:t>дать организационную характеристику таможенного поста</w:t>
      </w:r>
      <w:r w:rsidR="009604D0" w:rsidRPr="009604D0">
        <w:rPr>
          <w:lang w:eastAsia="en-US"/>
        </w:rPr>
        <w:t>;</w:t>
      </w:r>
    </w:p>
    <w:p w:rsidR="009604D0" w:rsidRDefault="00FC5648" w:rsidP="009604D0">
      <w:pPr>
        <w:ind w:firstLine="709"/>
        <w:rPr>
          <w:lang w:eastAsia="en-US"/>
        </w:rPr>
      </w:pPr>
      <w:r w:rsidRPr="009604D0">
        <w:rPr>
          <w:lang w:eastAsia="en-US"/>
        </w:rPr>
        <w:t>дать</w:t>
      </w:r>
      <w:r w:rsidR="007A5772" w:rsidRPr="009604D0">
        <w:rPr>
          <w:lang w:eastAsia="en-US"/>
        </w:rPr>
        <w:t xml:space="preserve"> оценку операций документального контроля</w:t>
      </w:r>
      <w:r w:rsidR="007D1A8B" w:rsidRPr="009604D0">
        <w:rPr>
          <w:lang w:eastAsia="en-US"/>
        </w:rPr>
        <w:t xml:space="preserve"> товаров</w:t>
      </w:r>
      <w:r w:rsidR="009604D0" w:rsidRPr="009604D0">
        <w:rPr>
          <w:lang w:eastAsia="en-US"/>
        </w:rPr>
        <w:t>;</w:t>
      </w:r>
    </w:p>
    <w:p w:rsidR="009604D0" w:rsidRDefault="00FC5648" w:rsidP="009604D0">
      <w:pPr>
        <w:ind w:firstLine="709"/>
        <w:rPr>
          <w:lang w:eastAsia="en-US"/>
        </w:rPr>
      </w:pPr>
      <w:r w:rsidRPr="009604D0">
        <w:rPr>
          <w:lang w:eastAsia="en-US"/>
        </w:rPr>
        <w:t>определить</w:t>
      </w:r>
      <w:r w:rsidR="007D1A8B" w:rsidRPr="009604D0">
        <w:rPr>
          <w:lang w:eastAsia="en-US"/>
        </w:rPr>
        <w:t xml:space="preserve"> основные направления совершенствования документального контроля товаров под режимом экспорта</w:t>
      </w:r>
      <w:r w:rsidR="009604D0" w:rsidRPr="009604D0">
        <w:rPr>
          <w:lang w:eastAsia="en-US"/>
        </w:rPr>
        <w:t>.</w:t>
      </w:r>
    </w:p>
    <w:p w:rsidR="009604D0" w:rsidRDefault="00E85599" w:rsidP="009604D0">
      <w:pPr>
        <w:ind w:firstLine="709"/>
        <w:rPr>
          <w:lang w:eastAsia="en-US"/>
        </w:rPr>
      </w:pPr>
      <w:r w:rsidRPr="009604D0">
        <w:rPr>
          <w:lang w:eastAsia="en-US"/>
        </w:rPr>
        <w:t>Предметом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исследования является документальный контроль товаров, помещаемых под таможенный режим экспорта</w:t>
      </w:r>
      <w:r w:rsidR="009604D0" w:rsidRPr="009604D0">
        <w:rPr>
          <w:lang w:eastAsia="en-US"/>
        </w:rPr>
        <w:t>.</w:t>
      </w:r>
    </w:p>
    <w:p w:rsidR="009604D0" w:rsidRDefault="00E85599" w:rsidP="009604D0">
      <w:pPr>
        <w:ind w:firstLine="709"/>
        <w:rPr>
          <w:lang w:eastAsia="en-US"/>
        </w:rPr>
      </w:pPr>
      <w:r w:rsidRPr="009604D0">
        <w:rPr>
          <w:lang w:eastAsia="en-US"/>
        </w:rPr>
        <w:t>Исследование проводилось в период с 2007-2009 годы</w:t>
      </w:r>
      <w:r w:rsidR="009604D0" w:rsidRPr="009604D0">
        <w:rPr>
          <w:lang w:eastAsia="en-US"/>
        </w:rPr>
        <w:t>.</w:t>
      </w:r>
    </w:p>
    <w:p w:rsidR="009604D0" w:rsidRDefault="00E85599" w:rsidP="009604D0">
      <w:pPr>
        <w:ind w:firstLine="709"/>
        <w:rPr>
          <w:lang w:eastAsia="en-US"/>
        </w:rPr>
      </w:pPr>
      <w:r w:rsidRPr="009604D0">
        <w:rPr>
          <w:lang w:eastAsia="en-US"/>
        </w:rPr>
        <w:t>Методологическая основа включает в себя системны</w:t>
      </w:r>
      <w:r w:rsidR="007D7323" w:rsidRPr="009604D0">
        <w:rPr>
          <w:lang w:eastAsia="en-US"/>
        </w:rPr>
        <w:t xml:space="preserve">й подход и методы комплексного </w:t>
      </w:r>
      <w:r w:rsidRPr="009604D0">
        <w:rPr>
          <w:lang w:eastAsia="en-US"/>
        </w:rPr>
        <w:t>и сравнительного анализа</w:t>
      </w:r>
      <w:r w:rsidR="009604D0" w:rsidRPr="009604D0">
        <w:rPr>
          <w:lang w:eastAsia="en-US"/>
        </w:rPr>
        <w:t>.</w:t>
      </w:r>
    </w:p>
    <w:p w:rsidR="009604D0" w:rsidRDefault="00E85599" w:rsidP="009604D0">
      <w:pPr>
        <w:ind w:firstLine="709"/>
        <w:rPr>
          <w:lang w:eastAsia="en-US"/>
        </w:rPr>
      </w:pPr>
      <w:r w:rsidRPr="009604D0">
        <w:rPr>
          <w:lang w:eastAsia="en-US"/>
        </w:rPr>
        <w:t xml:space="preserve">Объектом исследования является таможенный </w:t>
      </w:r>
      <w:r w:rsidR="002E43A1" w:rsidRPr="009604D0">
        <w:rPr>
          <w:lang w:eastAsia="en-US"/>
        </w:rPr>
        <w:t>пост</w:t>
      </w:r>
      <w:r w:rsidR="009604D0" w:rsidRPr="009604D0">
        <w:rPr>
          <w:lang w:eastAsia="en-US"/>
        </w:rPr>
        <w:t>.</w:t>
      </w:r>
    </w:p>
    <w:p w:rsidR="009604D0" w:rsidRDefault="00E85599" w:rsidP="009604D0">
      <w:pPr>
        <w:ind w:firstLine="709"/>
        <w:rPr>
          <w:lang w:eastAsia="en-US"/>
        </w:rPr>
      </w:pPr>
      <w:r w:rsidRPr="009604D0">
        <w:rPr>
          <w:lang w:eastAsia="en-US"/>
        </w:rPr>
        <w:t>Структура работы включает</w:t>
      </w:r>
      <w:r w:rsidR="009604D0" w:rsidRPr="009604D0">
        <w:rPr>
          <w:lang w:eastAsia="en-US"/>
        </w:rPr>
        <w:t xml:space="preserve">: </w:t>
      </w:r>
      <w:r w:rsidRPr="009604D0">
        <w:rPr>
          <w:lang w:eastAsia="en-US"/>
        </w:rPr>
        <w:t>введение, основную часть, состоящую из пяти вопросов, заключение, список использованных источников, приложения</w:t>
      </w:r>
      <w:r w:rsidR="009604D0" w:rsidRPr="009604D0">
        <w:rPr>
          <w:lang w:eastAsia="en-US"/>
        </w:rPr>
        <w:t>.</w:t>
      </w:r>
    </w:p>
    <w:p w:rsidR="009604D0" w:rsidRDefault="00E85599" w:rsidP="009604D0">
      <w:pPr>
        <w:ind w:firstLine="709"/>
        <w:rPr>
          <w:rStyle w:val="apple-style-span"/>
          <w:color w:val="000000"/>
          <w:lang w:eastAsia="en-US"/>
        </w:rPr>
      </w:pPr>
      <w:r w:rsidRPr="009604D0">
        <w:rPr>
          <w:lang w:eastAsia="en-US"/>
        </w:rPr>
        <w:t>При выполнении работы был использован ряд учебной и научной литературы</w:t>
      </w:r>
      <w:r w:rsidR="009604D0" w:rsidRPr="009604D0">
        <w:rPr>
          <w:lang w:eastAsia="en-US"/>
        </w:rPr>
        <w:t xml:space="preserve">. </w:t>
      </w:r>
      <w:r w:rsidRPr="009604D0">
        <w:rPr>
          <w:lang w:eastAsia="en-US"/>
        </w:rPr>
        <w:t xml:space="preserve">Нормативно-правовой основой послужил таможенный кодекс российской Федерации от </w:t>
      </w:r>
      <w:r w:rsidRPr="009604D0">
        <w:rPr>
          <w:rStyle w:val="apple-style-span"/>
          <w:color w:val="000000"/>
          <w:lang w:eastAsia="en-US"/>
        </w:rPr>
        <w:t>28 мая 2003 года в редакции от 2 января 2010 года</w:t>
      </w:r>
      <w:r w:rsidR="009604D0" w:rsidRPr="009604D0">
        <w:rPr>
          <w:rStyle w:val="apple-style-span"/>
          <w:color w:val="000000"/>
          <w:lang w:eastAsia="en-US"/>
        </w:rPr>
        <w:t>.</w:t>
      </w:r>
    </w:p>
    <w:p w:rsidR="009604D0" w:rsidRPr="009604D0" w:rsidRDefault="009604D0" w:rsidP="009604D0">
      <w:pPr>
        <w:pStyle w:val="2"/>
      </w:pPr>
      <w:r>
        <w:br w:type="page"/>
      </w:r>
      <w:bookmarkStart w:id="1" w:name="_Toc271221975"/>
      <w:r w:rsidR="001C6747" w:rsidRPr="009604D0">
        <w:t>Сущность документального контроля как формы таможенного контроля</w:t>
      </w:r>
      <w:bookmarkEnd w:id="1"/>
    </w:p>
    <w:p w:rsidR="009604D0" w:rsidRDefault="009604D0" w:rsidP="009604D0">
      <w:pPr>
        <w:ind w:firstLine="709"/>
        <w:rPr>
          <w:lang w:eastAsia="en-US"/>
        </w:rPr>
      </w:pPr>
    </w:p>
    <w:p w:rsidR="009604D0" w:rsidRDefault="005F3B42" w:rsidP="009604D0">
      <w:pPr>
        <w:ind w:firstLine="709"/>
        <w:rPr>
          <w:lang w:eastAsia="en-US"/>
        </w:rPr>
      </w:pPr>
      <w:r w:rsidRPr="009604D0">
        <w:rPr>
          <w:lang w:eastAsia="en-US"/>
        </w:rPr>
        <w:t>Таможенный контроль наряду с таможенным оформлением, согласно статье 403 Таможенного кодекса Российской Федерации, является одной из важнейших функций таможенных органов</w:t>
      </w:r>
      <w:r w:rsidR="009604D0" w:rsidRPr="009604D0">
        <w:rPr>
          <w:lang w:eastAsia="en-US"/>
        </w:rPr>
        <w:t xml:space="preserve">. </w:t>
      </w:r>
      <w:r w:rsidRPr="009604D0">
        <w:rPr>
          <w:lang w:eastAsia="en-US"/>
        </w:rPr>
        <w:t>В соответствии с подпунктом 19 пункта 1 статьи 11 Таможенного кодекса Российской Федерации таможенный контроль</w:t>
      </w:r>
      <w:r w:rsidR="009604D0" w:rsidRPr="009604D0">
        <w:rPr>
          <w:lang w:eastAsia="en-US"/>
        </w:rPr>
        <w:t xml:space="preserve"> - </w:t>
      </w:r>
      <w:r w:rsidRPr="009604D0">
        <w:rPr>
          <w:lang w:eastAsia="en-US"/>
        </w:rPr>
        <w:t>это совокупность мер, осуществляемых таможенными органами в целях обеспечения соблюдения таможенного законодательства Российской Федерации</w:t>
      </w:r>
      <w:r w:rsidR="009604D0" w:rsidRPr="009604D0">
        <w:rPr>
          <w:lang w:eastAsia="en-US"/>
        </w:rPr>
        <w:t>.</w:t>
      </w:r>
    </w:p>
    <w:p w:rsidR="009604D0" w:rsidRDefault="00162F7A" w:rsidP="009604D0">
      <w:pPr>
        <w:ind w:firstLine="709"/>
        <w:rPr>
          <w:lang w:eastAsia="en-US"/>
        </w:rPr>
      </w:pPr>
      <w:r w:rsidRPr="009604D0">
        <w:rPr>
          <w:lang w:eastAsia="en-US"/>
        </w:rPr>
        <w:t>Уяснение сущности таможенного контроля невозможно без рассмотрения системы принципов таможенного контроля, к числу которых относятся</w:t>
      </w:r>
      <w:r w:rsidR="009604D0" w:rsidRPr="009604D0">
        <w:rPr>
          <w:lang w:eastAsia="en-US"/>
        </w:rPr>
        <w:t>:</w:t>
      </w:r>
    </w:p>
    <w:p w:rsidR="009604D0" w:rsidRDefault="00162F7A" w:rsidP="009604D0">
      <w:pPr>
        <w:ind w:firstLine="709"/>
        <w:rPr>
          <w:lang w:eastAsia="en-US"/>
        </w:rPr>
      </w:pPr>
      <w:r w:rsidRPr="009604D0">
        <w:rPr>
          <w:lang w:eastAsia="en-US"/>
        </w:rPr>
        <w:t>всеобщность таможенного оформления и таможенного контроля</w:t>
      </w:r>
      <w:r w:rsidR="009604D0" w:rsidRPr="009604D0">
        <w:rPr>
          <w:lang w:eastAsia="en-US"/>
        </w:rPr>
        <w:t xml:space="preserve"> [</w:t>
      </w:r>
      <w:r w:rsidR="009604D0">
        <w:rPr>
          <w:lang w:eastAsia="en-US"/>
        </w:rPr>
        <w:t>1.1, ч.1</w:t>
      </w:r>
      <w:r w:rsidRPr="009604D0">
        <w:rPr>
          <w:lang w:eastAsia="en-US"/>
        </w:rPr>
        <w:t>, ст</w:t>
      </w:r>
      <w:r w:rsidR="009604D0">
        <w:rPr>
          <w:lang w:eastAsia="en-US"/>
        </w:rPr>
        <w:t>.1</w:t>
      </w:r>
      <w:r w:rsidRPr="009604D0">
        <w:rPr>
          <w:lang w:eastAsia="en-US"/>
        </w:rPr>
        <w:t>4</w:t>
      </w:r>
      <w:r w:rsidR="009604D0">
        <w:rPr>
          <w:lang w:eastAsia="en-US"/>
        </w:rPr>
        <w:t>];</w:t>
      </w:r>
    </w:p>
    <w:p w:rsidR="009604D0" w:rsidRDefault="00162F7A" w:rsidP="009604D0">
      <w:pPr>
        <w:ind w:firstLine="709"/>
        <w:rPr>
          <w:lang w:eastAsia="en-US"/>
        </w:rPr>
      </w:pPr>
      <w:r w:rsidRPr="009604D0">
        <w:rPr>
          <w:lang w:eastAsia="en-US"/>
        </w:rPr>
        <w:t>законность таможенного оформления и таможенного контроля</w:t>
      </w:r>
      <w:r w:rsidR="009604D0" w:rsidRPr="009604D0">
        <w:rPr>
          <w:lang w:eastAsia="en-US"/>
        </w:rPr>
        <w:t xml:space="preserve"> [</w:t>
      </w:r>
      <w:r w:rsidR="009604D0">
        <w:rPr>
          <w:lang w:eastAsia="en-US"/>
        </w:rPr>
        <w:t>1.1, ч.2</w:t>
      </w:r>
      <w:r w:rsidRPr="009604D0">
        <w:rPr>
          <w:lang w:eastAsia="en-US"/>
        </w:rPr>
        <w:t>, ст</w:t>
      </w:r>
      <w:r w:rsidR="009604D0">
        <w:rPr>
          <w:lang w:eastAsia="en-US"/>
        </w:rPr>
        <w:t>.1</w:t>
      </w:r>
      <w:r w:rsidRPr="009604D0">
        <w:rPr>
          <w:lang w:eastAsia="en-US"/>
        </w:rPr>
        <w:t>4</w:t>
      </w:r>
      <w:r w:rsidR="009604D0">
        <w:rPr>
          <w:lang w:eastAsia="en-US"/>
        </w:rPr>
        <w:t>];</w:t>
      </w:r>
    </w:p>
    <w:p w:rsidR="009604D0" w:rsidRDefault="00162F7A" w:rsidP="009604D0">
      <w:pPr>
        <w:ind w:firstLine="709"/>
        <w:rPr>
          <w:lang w:eastAsia="en-US"/>
        </w:rPr>
      </w:pPr>
      <w:r w:rsidRPr="009604D0">
        <w:rPr>
          <w:lang w:eastAsia="en-US"/>
        </w:rPr>
        <w:t>принцип минимальной необходимости таможенного контроля, запрета использования таможенного оформления и таможенного контроля в качестве административной нетарифной меры регулирования</w:t>
      </w:r>
      <w:r w:rsidR="009604D0" w:rsidRPr="009604D0">
        <w:rPr>
          <w:lang w:eastAsia="en-US"/>
        </w:rPr>
        <w:t xml:space="preserve"> [</w:t>
      </w:r>
      <w:r w:rsidR="009604D0">
        <w:rPr>
          <w:lang w:eastAsia="en-US"/>
        </w:rPr>
        <w:t>1.1</w:t>
      </w:r>
      <w:r w:rsidRPr="009604D0">
        <w:rPr>
          <w:lang w:eastAsia="en-US"/>
        </w:rPr>
        <w:t>, ч</w:t>
      </w:r>
      <w:r w:rsidR="009604D0">
        <w:rPr>
          <w:lang w:eastAsia="en-US"/>
        </w:rPr>
        <w:t>.3</w:t>
      </w:r>
      <w:r w:rsidRPr="009604D0">
        <w:rPr>
          <w:lang w:eastAsia="en-US"/>
        </w:rPr>
        <w:t>, ст</w:t>
      </w:r>
      <w:r w:rsidR="009604D0">
        <w:rPr>
          <w:lang w:eastAsia="en-US"/>
        </w:rPr>
        <w:t>.1</w:t>
      </w:r>
      <w:r w:rsidRPr="009604D0">
        <w:rPr>
          <w:lang w:eastAsia="en-US"/>
        </w:rPr>
        <w:t>4</w:t>
      </w:r>
      <w:r w:rsidR="009604D0">
        <w:rPr>
          <w:lang w:eastAsia="en-US"/>
        </w:rPr>
        <w:t>];</w:t>
      </w:r>
    </w:p>
    <w:p w:rsidR="009604D0" w:rsidRDefault="00162F7A" w:rsidP="009604D0">
      <w:pPr>
        <w:ind w:firstLine="709"/>
        <w:rPr>
          <w:lang w:eastAsia="en-US"/>
        </w:rPr>
      </w:pPr>
      <w:r w:rsidRPr="009604D0">
        <w:rPr>
          <w:lang w:eastAsia="en-US"/>
        </w:rPr>
        <w:t>выборочность и достаточность таможенного контроля</w:t>
      </w:r>
      <w:r w:rsidR="009604D0" w:rsidRPr="009604D0">
        <w:rPr>
          <w:lang w:eastAsia="en-US"/>
        </w:rPr>
        <w:t xml:space="preserve"> [</w:t>
      </w:r>
      <w:r w:rsidR="009604D0">
        <w:rPr>
          <w:lang w:eastAsia="en-US"/>
        </w:rPr>
        <w:t>1.1</w:t>
      </w:r>
      <w:r w:rsidRPr="009604D0">
        <w:rPr>
          <w:lang w:eastAsia="en-US"/>
        </w:rPr>
        <w:t>, ч</w:t>
      </w:r>
      <w:r w:rsidR="009604D0">
        <w:rPr>
          <w:lang w:eastAsia="en-US"/>
        </w:rPr>
        <w:t>.1</w:t>
      </w:r>
      <w:r w:rsidRPr="009604D0">
        <w:rPr>
          <w:lang w:eastAsia="en-US"/>
        </w:rPr>
        <w:t>, ст</w:t>
      </w:r>
      <w:r w:rsidR="009604D0">
        <w:rPr>
          <w:lang w:eastAsia="en-US"/>
        </w:rPr>
        <w:t>.3</w:t>
      </w:r>
      <w:r w:rsidRPr="009604D0">
        <w:rPr>
          <w:lang w:eastAsia="en-US"/>
        </w:rPr>
        <w:t>58</w:t>
      </w:r>
      <w:r w:rsidR="009604D0">
        <w:rPr>
          <w:lang w:eastAsia="en-US"/>
        </w:rPr>
        <w:t>];</w:t>
      </w:r>
    </w:p>
    <w:p w:rsidR="009604D0" w:rsidRDefault="00162F7A" w:rsidP="009604D0">
      <w:pPr>
        <w:ind w:firstLine="709"/>
        <w:rPr>
          <w:lang w:eastAsia="en-US"/>
        </w:rPr>
      </w:pPr>
      <w:r w:rsidRPr="009604D0">
        <w:rPr>
          <w:lang w:eastAsia="en-US"/>
        </w:rPr>
        <w:t>использование системы управления рисками при выборе форм таможенного контроля</w:t>
      </w:r>
      <w:r w:rsidR="009604D0" w:rsidRPr="009604D0">
        <w:rPr>
          <w:lang w:eastAsia="en-US"/>
        </w:rPr>
        <w:t xml:space="preserve"> [</w:t>
      </w:r>
      <w:r w:rsidR="009604D0">
        <w:rPr>
          <w:lang w:eastAsia="en-US"/>
        </w:rPr>
        <w:t>1.1</w:t>
      </w:r>
      <w:r w:rsidRPr="009604D0">
        <w:rPr>
          <w:lang w:eastAsia="en-US"/>
        </w:rPr>
        <w:t>, ч</w:t>
      </w:r>
      <w:r w:rsidR="009604D0">
        <w:rPr>
          <w:lang w:eastAsia="en-US"/>
        </w:rPr>
        <w:t>.2</w:t>
      </w:r>
      <w:r w:rsidRPr="009604D0">
        <w:rPr>
          <w:lang w:eastAsia="en-US"/>
        </w:rPr>
        <w:t>, ст</w:t>
      </w:r>
      <w:r w:rsidR="009604D0">
        <w:rPr>
          <w:lang w:eastAsia="en-US"/>
        </w:rPr>
        <w:t>.3</w:t>
      </w:r>
      <w:r w:rsidRPr="009604D0">
        <w:rPr>
          <w:lang w:eastAsia="en-US"/>
        </w:rPr>
        <w:t>58</w:t>
      </w:r>
      <w:r w:rsidR="009604D0">
        <w:rPr>
          <w:lang w:eastAsia="en-US"/>
        </w:rPr>
        <w:t>];</w:t>
      </w:r>
    </w:p>
    <w:p w:rsidR="009604D0" w:rsidRDefault="00162F7A" w:rsidP="009604D0">
      <w:pPr>
        <w:ind w:firstLine="709"/>
        <w:rPr>
          <w:lang w:eastAsia="en-US"/>
        </w:rPr>
      </w:pPr>
      <w:r w:rsidRPr="009604D0">
        <w:rPr>
          <w:lang w:eastAsia="en-US"/>
        </w:rPr>
        <w:t>возможность освобождения от применения отдельных форм таможенного контроля</w:t>
      </w:r>
      <w:r w:rsidR="009604D0" w:rsidRPr="009604D0">
        <w:rPr>
          <w:lang w:eastAsia="en-US"/>
        </w:rPr>
        <w:t xml:space="preserve"> [</w:t>
      </w:r>
      <w:r w:rsidR="009604D0">
        <w:rPr>
          <w:lang w:eastAsia="en-US"/>
        </w:rPr>
        <w:t>1.1</w:t>
      </w:r>
      <w:r w:rsidRPr="009604D0">
        <w:rPr>
          <w:lang w:eastAsia="en-US"/>
        </w:rPr>
        <w:t>, ст</w:t>
      </w:r>
      <w:r w:rsidR="009604D0">
        <w:rPr>
          <w:lang w:eastAsia="en-US"/>
        </w:rPr>
        <w:t>.3</w:t>
      </w:r>
      <w:r w:rsidRPr="009604D0">
        <w:rPr>
          <w:lang w:eastAsia="en-US"/>
        </w:rPr>
        <w:t>86</w:t>
      </w:r>
      <w:r w:rsidR="009604D0">
        <w:rPr>
          <w:lang w:eastAsia="en-US"/>
        </w:rPr>
        <w:t>];</w:t>
      </w:r>
    </w:p>
    <w:p w:rsidR="009604D0" w:rsidRDefault="00162F7A" w:rsidP="009604D0">
      <w:pPr>
        <w:ind w:firstLine="709"/>
        <w:rPr>
          <w:lang w:eastAsia="en-US"/>
        </w:rPr>
      </w:pPr>
      <w:r w:rsidRPr="009604D0">
        <w:rPr>
          <w:lang w:eastAsia="en-US"/>
        </w:rPr>
        <w:t>использование методов анализа рисков для определения и степени проверки</w:t>
      </w:r>
      <w:r w:rsidR="009604D0" w:rsidRPr="009604D0">
        <w:rPr>
          <w:lang w:eastAsia="en-US"/>
        </w:rPr>
        <w:t xml:space="preserve"> [</w:t>
      </w:r>
      <w:r w:rsidR="009604D0">
        <w:rPr>
          <w:lang w:eastAsia="en-US"/>
        </w:rPr>
        <w:t>1.1</w:t>
      </w:r>
      <w:r w:rsidRPr="009604D0">
        <w:rPr>
          <w:lang w:eastAsia="en-US"/>
        </w:rPr>
        <w:t>, ч</w:t>
      </w:r>
      <w:r w:rsidR="009604D0">
        <w:rPr>
          <w:lang w:eastAsia="en-US"/>
        </w:rPr>
        <w:t>.3</w:t>
      </w:r>
      <w:r w:rsidRPr="009604D0">
        <w:rPr>
          <w:lang w:eastAsia="en-US"/>
        </w:rPr>
        <w:t>, ст</w:t>
      </w:r>
      <w:r w:rsidR="009604D0">
        <w:rPr>
          <w:lang w:eastAsia="en-US"/>
        </w:rPr>
        <w:t>.3</w:t>
      </w:r>
      <w:r w:rsidRPr="009604D0">
        <w:rPr>
          <w:lang w:eastAsia="en-US"/>
        </w:rPr>
        <w:t>58</w:t>
      </w:r>
      <w:r w:rsidR="009604D0">
        <w:rPr>
          <w:lang w:eastAsia="en-US"/>
        </w:rPr>
        <w:t>];</w:t>
      </w:r>
    </w:p>
    <w:p w:rsidR="009604D0" w:rsidRDefault="00162F7A" w:rsidP="009604D0">
      <w:pPr>
        <w:ind w:firstLine="709"/>
        <w:rPr>
          <w:lang w:eastAsia="en-US"/>
        </w:rPr>
      </w:pPr>
      <w:r w:rsidRPr="009604D0">
        <w:rPr>
          <w:lang w:eastAsia="en-US"/>
        </w:rPr>
        <w:t>выработка стратегии таможенного контроля Федеральной таможенной службой</w:t>
      </w:r>
      <w:r w:rsidR="009604D0" w:rsidRPr="009604D0">
        <w:rPr>
          <w:lang w:eastAsia="en-US"/>
        </w:rPr>
        <w:t xml:space="preserve"> [</w:t>
      </w:r>
      <w:r w:rsidR="009604D0">
        <w:rPr>
          <w:lang w:eastAsia="en-US"/>
        </w:rPr>
        <w:t>1.1</w:t>
      </w:r>
      <w:r w:rsidRPr="009604D0">
        <w:rPr>
          <w:lang w:eastAsia="en-US"/>
        </w:rPr>
        <w:t>, ч</w:t>
      </w:r>
      <w:r w:rsidR="009604D0">
        <w:rPr>
          <w:lang w:eastAsia="en-US"/>
        </w:rPr>
        <w:t>.4</w:t>
      </w:r>
      <w:r w:rsidRPr="009604D0">
        <w:rPr>
          <w:lang w:eastAsia="en-US"/>
        </w:rPr>
        <w:t>, ст</w:t>
      </w:r>
      <w:r w:rsidR="009604D0">
        <w:rPr>
          <w:lang w:eastAsia="en-US"/>
        </w:rPr>
        <w:t>.3</w:t>
      </w:r>
      <w:r w:rsidRPr="009604D0">
        <w:rPr>
          <w:lang w:eastAsia="en-US"/>
        </w:rPr>
        <w:t>58</w:t>
      </w:r>
      <w:r w:rsidR="009604D0">
        <w:rPr>
          <w:lang w:eastAsia="en-US"/>
        </w:rPr>
        <w:t>];</w:t>
      </w:r>
    </w:p>
    <w:p w:rsidR="009604D0" w:rsidRDefault="00162F7A" w:rsidP="009604D0">
      <w:pPr>
        <w:ind w:firstLine="709"/>
        <w:rPr>
          <w:lang w:eastAsia="en-US"/>
        </w:rPr>
      </w:pPr>
      <w:r w:rsidRPr="009604D0">
        <w:rPr>
          <w:lang w:eastAsia="en-US"/>
        </w:rPr>
        <w:t>сотрудничество с таможенными органами иностранных государств</w:t>
      </w:r>
      <w:r w:rsidR="009604D0" w:rsidRPr="009604D0">
        <w:rPr>
          <w:lang w:eastAsia="en-US"/>
        </w:rPr>
        <w:t xml:space="preserve"> [</w:t>
      </w:r>
      <w:r w:rsidR="009604D0">
        <w:rPr>
          <w:lang w:eastAsia="en-US"/>
        </w:rPr>
        <w:t>1.1</w:t>
      </w:r>
      <w:r w:rsidRPr="009604D0">
        <w:rPr>
          <w:lang w:eastAsia="en-US"/>
        </w:rPr>
        <w:t>, ч</w:t>
      </w:r>
      <w:r w:rsidR="009604D0">
        <w:rPr>
          <w:lang w:eastAsia="en-US"/>
        </w:rPr>
        <w:t>.5</w:t>
      </w:r>
      <w:r w:rsidRPr="009604D0">
        <w:rPr>
          <w:lang w:eastAsia="en-US"/>
        </w:rPr>
        <w:t>, ст</w:t>
      </w:r>
      <w:r w:rsidR="009604D0">
        <w:rPr>
          <w:lang w:eastAsia="en-US"/>
        </w:rPr>
        <w:t>.3</w:t>
      </w:r>
      <w:r w:rsidRPr="009604D0">
        <w:rPr>
          <w:lang w:eastAsia="en-US"/>
        </w:rPr>
        <w:t>58</w:t>
      </w:r>
      <w:r w:rsidR="009604D0">
        <w:rPr>
          <w:lang w:eastAsia="en-US"/>
        </w:rPr>
        <w:t>];</w:t>
      </w:r>
    </w:p>
    <w:p w:rsidR="009604D0" w:rsidRDefault="00162F7A" w:rsidP="009604D0">
      <w:pPr>
        <w:ind w:firstLine="709"/>
        <w:rPr>
          <w:lang w:eastAsia="en-US"/>
        </w:rPr>
      </w:pPr>
      <w:r w:rsidRPr="009604D0">
        <w:rPr>
          <w:lang w:eastAsia="en-US"/>
        </w:rPr>
        <w:t>взаимодействие таможенных органов с участниками внешнеэкономической деятельности и организациями, деятельность которых связана с осуществлением внешней торговли товарами, их профессиональными объединениями</w:t>
      </w:r>
      <w:r w:rsidR="009604D0" w:rsidRPr="009604D0">
        <w:rPr>
          <w:lang w:eastAsia="en-US"/>
        </w:rPr>
        <w:t xml:space="preserve"> [</w:t>
      </w:r>
      <w:r w:rsidR="009604D0">
        <w:rPr>
          <w:lang w:eastAsia="en-US"/>
        </w:rPr>
        <w:t>1.1</w:t>
      </w:r>
      <w:r w:rsidRPr="009604D0">
        <w:rPr>
          <w:lang w:eastAsia="en-US"/>
        </w:rPr>
        <w:t>, ч</w:t>
      </w:r>
      <w:r w:rsidR="009604D0">
        <w:rPr>
          <w:lang w:eastAsia="en-US"/>
        </w:rPr>
        <w:t>.6</w:t>
      </w:r>
      <w:r w:rsidRPr="009604D0">
        <w:rPr>
          <w:lang w:eastAsia="en-US"/>
        </w:rPr>
        <w:t>, ст</w:t>
      </w:r>
      <w:r w:rsidR="009604D0">
        <w:rPr>
          <w:lang w:eastAsia="en-US"/>
        </w:rPr>
        <w:t>.3</w:t>
      </w:r>
      <w:r w:rsidRPr="009604D0">
        <w:rPr>
          <w:lang w:eastAsia="en-US"/>
        </w:rPr>
        <w:t>58</w:t>
      </w:r>
      <w:r w:rsidR="009604D0">
        <w:rPr>
          <w:lang w:eastAsia="en-US"/>
        </w:rPr>
        <w:t>];</w:t>
      </w:r>
    </w:p>
    <w:p w:rsidR="009604D0" w:rsidRDefault="00162F7A" w:rsidP="009604D0">
      <w:pPr>
        <w:ind w:firstLine="709"/>
        <w:rPr>
          <w:lang w:eastAsia="en-US"/>
        </w:rPr>
      </w:pPr>
      <w:r w:rsidRPr="009604D0">
        <w:rPr>
          <w:lang w:eastAsia="en-US"/>
        </w:rPr>
        <w:t>создание условий, способствующих ускорению товарооборота через таможенную границу</w:t>
      </w:r>
      <w:r w:rsidR="009604D0" w:rsidRPr="009604D0">
        <w:rPr>
          <w:lang w:eastAsia="en-US"/>
        </w:rPr>
        <w:t xml:space="preserve"> [</w:t>
      </w:r>
      <w:r w:rsidR="009604D0">
        <w:rPr>
          <w:lang w:eastAsia="en-US"/>
        </w:rPr>
        <w:t>1.1</w:t>
      </w:r>
      <w:r w:rsidRPr="009604D0">
        <w:rPr>
          <w:lang w:eastAsia="en-US"/>
        </w:rPr>
        <w:t>, ч</w:t>
      </w:r>
      <w:r w:rsidR="009604D0">
        <w:rPr>
          <w:lang w:eastAsia="en-US"/>
        </w:rPr>
        <w:t>.1</w:t>
      </w:r>
      <w:r w:rsidRPr="009604D0">
        <w:rPr>
          <w:lang w:eastAsia="en-US"/>
        </w:rPr>
        <w:t>, ст</w:t>
      </w:r>
      <w:r w:rsidR="009604D0">
        <w:rPr>
          <w:lang w:eastAsia="en-US"/>
        </w:rPr>
        <w:t>.4</w:t>
      </w:r>
      <w:r w:rsidRPr="009604D0">
        <w:rPr>
          <w:lang w:eastAsia="en-US"/>
        </w:rPr>
        <w:t>03</w:t>
      </w:r>
      <w:r w:rsidR="009604D0">
        <w:rPr>
          <w:lang w:eastAsia="en-US"/>
        </w:rPr>
        <w:t>];</w:t>
      </w:r>
    </w:p>
    <w:p w:rsidR="009604D0" w:rsidRDefault="00162F7A" w:rsidP="009604D0">
      <w:pPr>
        <w:ind w:firstLine="709"/>
        <w:rPr>
          <w:lang w:eastAsia="en-US"/>
        </w:rPr>
      </w:pPr>
      <w:r w:rsidRPr="009604D0">
        <w:rPr>
          <w:lang w:eastAsia="en-US"/>
        </w:rPr>
        <w:t>недопустимость причинения неправомерного вреда при проведении таможенного контроля</w:t>
      </w:r>
      <w:r w:rsidR="009604D0" w:rsidRPr="009604D0">
        <w:rPr>
          <w:lang w:eastAsia="en-US"/>
        </w:rPr>
        <w:t xml:space="preserve"> [</w:t>
      </w:r>
      <w:r w:rsidR="009604D0">
        <w:rPr>
          <w:lang w:eastAsia="en-US"/>
        </w:rPr>
        <w:t>1.1</w:t>
      </w:r>
      <w:r w:rsidRPr="009604D0">
        <w:rPr>
          <w:lang w:eastAsia="en-US"/>
        </w:rPr>
        <w:t>, ст</w:t>
      </w:r>
      <w:r w:rsidR="009604D0">
        <w:rPr>
          <w:lang w:eastAsia="en-US"/>
        </w:rPr>
        <w:t>.3</w:t>
      </w:r>
      <w:r w:rsidRPr="009604D0">
        <w:rPr>
          <w:lang w:eastAsia="en-US"/>
        </w:rPr>
        <w:t>65</w:t>
      </w:r>
      <w:r w:rsidR="009604D0">
        <w:rPr>
          <w:lang w:eastAsia="en-US"/>
        </w:rPr>
        <w:t>];</w:t>
      </w:r>
    </w:p>
    <w:p w:rsidR="009604D0" w:rsidRDefault="00162F7A" w:rsidP="009604D0">
      <w:pPr>
        <w:ind w:firstLine="709"/>
        <w:rPr>
          <w:lang w:eastAsia="en-US"/>
        </w:rPr>
      </w:pPr>
      <w:r w:rsidRPr="009604D0">
        <w:rPr>
          <w:lang w:eastAsia="en-US"/>
        </w:rPr>
        <w:t>безопасность применения технических средств таможенного контроля</w:t>
      </w:r>
      <w:r w:rsidR="009604D0" w:rsidRPr="009604D0">
        <w:rPr>
          <w:lang w:eastAsia="en-US"/>
        </w:rPr>
        <w:t xml:space="preserve"> [</w:t>
      </w:r>
      <w:r w:rsidR="009604D0">
        <w:rPr>
          <w:lang w:eastAsia="en-US"/>
        </w:rPr>
        <w:t>1.1</w:t>
      </w:r>
      <w:r w:rsidRPr="009604D0">
        <w:rPr>
          <w:lang w:eastAsia="en-US"/>
        </w:rPr>
        <w:t>, ч</w:t>
      </w:r>
      <w:r w:rsidR="009604D0">
        <w:rPr>
          <w:lang w:eastAsia="en-US"/>
        </w:rPr>
        <w:t>.1</w:t>
      </w:r>
      <w:r w:rsidRPr="009604D0">
        <w:rPr>
          <w:lang w:eastAsia="en-US"/>
        </w:rPr>
        <w:t>, ст</w:t>
      </w:r>
      <w:r w:rsidR="009604D0">
        <w:rPr>
          <w:lang w:eastAsia="en-US"/>
        </w:rPr>
        <w:t>.3</w:t>
      </w:r>
      <w:r w:rsidRPr="009604D0">
        <w:rPr>
          <w:lang w:eastAsia="en-US"/>
        </w:rPr>
        <w:t>88</w:t>
      </w:r>
      <w:r w:rsidR="009604D0" w:rsidRPr="009604D0">
        <w:rPr>
          <w:lang w:eastAsia="en-US"/>
        </w:rPr>
        <w:t>].</w:t>
      </w:r>
    </w:p>
    <w:p w:rsidR="009604D0" w:rsidRDefault="007753A3" w:rsidP="009604D0">
      <w:pPr>
        <w:ind w:firstLine="709"/>
        <w:rPr>
          <w:lang w:eastAsia="en-US"/>
        </w:rPr>
      </w:pPr>
      <w:r w:rsidRPr="009604D0">
        <w:rPr>
          <w:lang w:eastAsia="en-US"/>
        </w:rPr>
        <w:t>Согласно ст</w:t>
      </w:r>
      <w:r w:rsidR="009604D0">
        <w:rPr>
          <w:lang w:eastAsia="en-US"/>
        </w:rPr>
        <w:t>.3</w:t>
      </w:r>
      <w:r w:rsidRPr="009604D0">
        <w:rPr>
          <w:lang w:eastAsia="en-US"/>
        </w:rPr>
        <w:t>58 Таможенного кодекса Российской Федерации таможенный контроль может проводиться только таможенными органами и только в формах, перечисленных в ст</w:t>
      </w:r>
      <w:r w:rsidR="009604D0">
        <w:rPr>
          <w:lang w:eastAsia="en-US"/>
        </w:rPr>
        <w:t>.3</w:t>
      </w:r>
      <w:r w:rsidRPr="009604D0">
        <w:rPr>
          <w:lang w:eastAsia="en-US"/>
        </w:rPr>
        <w:t>66 Таможенного кодекса Российской Федерации, а именно</w:t>
      </w:r>
      <w:r w:rsidR="009604D0" w:rsidRPr="009604D0">
        <w:rPr>
          <w:lang w:eastAsia="en-US"/>
        </w:rPr>
        <w:t>:</w:t>
      </w:r>
    </w:p>
    <w:p w:rsidR="009604D0" w:rsidRDefault="007753A3" w:rsidP="009604D0">
      <w:pPr>
        <w:ind w:firstLine="709"/>
        <w:rPr>
          <w:lang w:eastAsia="en-US"/>
        </w:rPr>
      </w:pPr>
      <w:r w:rsidRPr="009604D0">
        <w:rPr>
          <w:lang w:eastAsia="en-US"/>
        </w:rPr>
        <w:t>проверка документов и сведений</w:t>
      </w:r>
      <w:r w:rsidR="009604D0" w:rsidRPr="009604D0">
        <w:rPr>
          <w:lang w:eastAsia="en-US"/>
        </w:rPr>
        <w:t>;</w:t>
      </w:r>
    </w:p>
    <w:p w:rsidR="009604D0" w:rsidRDefault="007753A3" w:rsidP="009604D0">
      <w:pPr>
        <w:ind w:firstLine="709"/>
        <w:rPr>
          <w:lang w:eastAsia="en-US"/>
        </w:rPr>
      </w:pPr>
      <w:r w:rsidRPr="009604D0">
        <w:rPr>
          <w:lang w:eastAsia="en-US"/>
        </w:rPr>
        <w:t>устный опрос</w:t>
      </w:r>
      <w:r w:rsidR="009604D0" w:rsidRPr="009604D0">
        <w:rPr>
          <w:lang w:eastAsia="en-US"/>
        </w:rPr>
        <w:t>;</w:t>
      </w:r>
    </w:p>
    <w:p w:rsidR="009604D0" w:rsidRDefault="007753A3" w:rsidP="009604D0">
      <w:pPr>
        <w:ind w:firstLine="709"/>
        <w:rPr>
          <w:lang w:eastAsia="en-US"/>
        </w:rPr>
      </w:pPr>
      <w:r w:rsidRPr="009604D0">
        <w:rPr>
          <w:lang w:eastAsia="en-US"/>
        </w:rPr>
        <w:t>получение пояснений</w:t>
      </w:r>
      <w:r w:rsidR="009604D0" w:rsidRPr="009604D0">
        <w:rPr>
          <w:lang w:eastAsia="en-US"/>
        </w:rPr>
        <w:t>;</w:t>
      </w:r>
    </w:p>
    <w:p w:rsidR="009604D0" w:rsidRDefault="007753A3" w:rsidP="009604D0">
      <w:pPr>
        <w:ind w:firstLine="709"/>
        <w:rPr>
          <w:lang w:eastAsia="en-US"/>
        </w:rPr>
      </w:pPr>
      <w:r w:rsidRPr="009604D0">
        <w:rPr>
          <w:lang w:eastAsia="en-US"/>
        </w:rPr>
        <w:t>таможенное наблюдение</w:t>
      </w:r>
      <w:r w:rsidR="009604D0" w:rsidRPr="009604D0">
        <w:rPr>
          <w:lang w:eastAsia="en-US"/>
        </w:rPr>
        <w:t>;</w:t>
      </w:r>
    </w:p>
    <w:p w:rsidR="009604D0" w:rsidRDefault="007753A3" w:rsidP="009604D0">
      <w:pPr>
        <w:ind w:firstLine="709"/>
        <w:rPr>
          <w:lang w:eastAsia="en-US"/>
        </w:rPr>
      </w:pPr>
      <w:r w:rsidRPr="009604D0">
        <w:rPr>
          <w:lang w:eastAsia="en-US"/>
        </w:rPr>
        <w:t>таможенный осмотр товаров и транспортных средств</w:t>
      </w:r>
      <w:r w:rsidR="009604D0" w:rsidRPr="009604D0">
        <w:rPr>
          <w:lang w:eastAsia="en-US"/>
        </w:rPr>
        <w:t>;</w:t>
      </w:r>
    </w:p>
    <w:p w:rsidR="009604D0" w:rsidRDefault="007753A3" w:rsidP="009604D0">
      <w:pPr>
        <w:ind w:firstLine="709"/>
        <w:rPr>
          <w:lang w:eastAsia="en-US"/>
        </w:rPr>
      </w:pPr>
      <w:r w:rsidRPr="009604D0">
        <w:rPr>
          <w:lang w:eastAsia="en-US"/>
        </w:rPr>
        <w:t>таможенный досмотр товаров и транспортных средств</w:t>
      </w:r>
      <w:r w:rsidR="009604D0" w:rsidRPr="009604D0">
        <w:rPr>
          <w:lang w:eastAsia="en-US"/>
        </w:rPr>
        <w:t>;</w:t>
      </w:r>
    </w:p>
    <w:p w:rsidR="009604D0" w:rsidRDefault="007753A3" w:rsidP="009604D0">
      <w:pPr>
        <w:ind w:firstLine="709"/>
        <w:rPr>
          <w:lang w:eastAsia="en-US"/>
        </w:rPr>
      </w:pPr>
      <w:r w:rsidRPr="009604D0">
        <w:rPr>
          <w:lang w:eastAsia="en-US"/>
        </w:rPr>
        <w:t>личный досмотр</w:t>
      </w:r>
      <w:r w:rsidR="009604D0" w:rsidRPr="009604D0">
        <w:rPr>
          <w:lang w:eastAsia="en-US"/>
        </w:rPr>
        <w:t>;</w:t>
      </w:r>
    </w:p>
    <w:p w:rsidR="009604D0" w:rsidRDefault="007753A3" w:rsidP="009604D0">
      <w:pPr>
        <w:ind w:firstLine="709"/>
        <w:rPr>
          <w:lang w:eastAsia="en-US"/>
        </w:rPr>
      </w:pPr>
      <w:r w:rsidRPr="009604D0">
        <w:rPr>
          <w:lang w:eastAsia="en-US"/>
        </w:rPr>
        <w:t>проверка маркировки товаров специальными марками, наличия на них идентификационных знаков</w:t>
      </w:r>
      <w:r w:rsidR="009604D0" w:rsidRPr="009604D0">
        <w:rPr>
          <w:lang w:eastAsia="en-US"/>
        </w:rPr>
        <w:t>;</w:t>
      </w:r>
    </w:p>
    <w:p w:rsidR="009604D0" w:rsidRDefault="007753A3" w:rsidP="009604D0">
      <w:pPr>
        <w:ind w:firstLine="709"/>
        <w:rPr>
          <w:lang w:eastAsia="en-US"/>
        </w:rPr>
      </w:pPr>
      <w:r w:rsidRPr="009604D0">
        <w:rPr>
          <w:lang w:eastAsia="en-US"/>
        </w:rPr>
        <w:t>осмотр помещений и территорий для целей таможенного контроля</w:t>
      </w:r>
      <w:r w:rsidR="009604D0" w:rsidRPr="009604D0">
        <w:rPr>
          <w:lang w:eastAsia="en-US"/>
        </w:rPr>
        <w:t>;</w:t>
      </w:r>
    </w:p>
    <w:p w:rsidR="009604D0" w:rsidRDefault="007753A3" w:rsidP="009604D0">
      <w:pPr>
        <w:ind w:firstLine="709"/>
        <w:rPr>
          <w:lang w:eastAsia="en-US"/>
        </w:rPr>
      </w:pPr>
      <w:r w:rsidRPr="009604D0">
        <w:rPr>
          <w:lang w:eastAsia="en-US"/>
        </w:rPr>
        <w:t>таможенная ревизия</w:t>
      </w:r>
      <w:r w:rsidR="009604D0" w:rsidRPr="009604D0">
        <w:rPr>
          <w:lang w:eastAsia="en-US"/>
        </w:rPr>
        <w:t>.</w:t>
      </w:r>
    </w:p>
    <w:p w:rsidR="009604D0" w:rsidRDefault="007753A3" w:rsidP="009604D0">
      <w:pPr>
        <w:ind w:firstLine="709"/>
        <w:rPr>
          <w:lang w:eastAsia="en-US"/>
        </w:rPr>
      </w:pPr>
      <w:r w:rsidRPr="009604D0">
        <w:rPr>
          <w:lang w:eastAsia="en-US"/>
        </w:rPr>
        <w:t>Проверка документов и сведений</w:t>
      </w:r>
      <w:r w:rsidRPr="009604D0">
        <w:rPr>
          <w:b/>
          <w:bCs/>
          <w:lang w:eastAsia="en-US"/>
        </w:rPr>
        <w:t xml:space="preserve"> </w:t>
      </w:r>
      <w:r w:rsidR="009604D0">
        <w:rPr>
          <w:b/>
          <w:bCs/>
          <w:lang w:eastAsia="en-US"/>
        </w:rPr>
        <w:t>-</w:t>
      </w:r>
      <w:r w:rsidRPr="009604D0">
        <w:rPr>
          <w:b/>
          <w:bCs/>
          <w:lang w:eastAsia="en-US"/>
        </w:rPr>
        <w:t xml:space="preserve"> </w:t>
      </w:r>
      <w:r w:rsidRPr="009604D0">
        <w:rPr>
          <w:lang w:eastAsia="en-US"/>
        </w:rPr>
        <w:t>форма таможенного контроля, применяемая должностным лицом таможенного органа при проведении таможенного оформления, для проверки документов</w:t>
      </w:r>
      <w:r w:rsidR="009604D0" w:rsidRPr="009604D0">
        <w:rPr>
          <w:lang w:eastAsia="en-US"/>
        </w:rPr>
        <w:t>.</w:t>
      </w:r>
    </w:p>
    <w:p w:rsidR="009604D0" w:rsidRDefault="00A95CF5" w:rsidP="009604D0">
      <w:pPr>
        <w:ind w:firstLine="709"/>
        <w:rPr>
          <w:lang w:eastAsia="en-US"/>
        </w:rPr>
      </w:pPr>
      <w:r w:rsidRPr="009604D0">
        <w:rPr>
          <w:lang w:eastAsia="en-US"/>
        </w:rPr>
        <w:t>Согласно подпункту</w:t>
      </w:r>
      <w:r w:rsidR="009604D0">
        <w:rPr>
          <w:lang w:eastAsia="en-US"/>
        </w:rPr>
        <w:t xml:space="preserve"> "</w:t>
      </w:r>
      <w:r w:rsidRPr="009604D0">
        <w:rPr>
          <w:lang w:eastAsia="en-US"/>
        </w:rPr>
        <w:t>а</w:t>
      </w:r>
      <w:r w:rsidR="009604D0">
        <w:rPr>
          <w:lang w:eastAsia="en-US"/>
        </w:rPr>
        <w:t xml:space="preserve">" </w:t>
      </w:r>
      <w:r w:rsidRPr="009604D0">
        <w:rPr>
          <w:lang w:eastAsia="en-US"/>
        </w:rPr>
        <w:t>пункта 5 Инструкции о действиях должностных лиц таможенных органов, осуществляющих таможенное оформление и таможенный контроль при декларировании и выпуске товаров, проверка документов и сведений обозначена документальным контролем</w:t>
      </w:r>
      <w:r w:rsidR="009604D0" w:rsidRPr="009604D0">
        <w:rPr>
          <w:lang w:eastAsia="en-US"/>
        </w:rPr>
        <w:t>.</w:t>
      </w:r>
    </w:p>
    <w:p w:rsidR="009604D0" w:rsidRDefault="004019FD" w:rsidP="009604D0">
      <w:pPr>
        <w:ind w:firstLine="709"/>
        <w:rPr>
          <w:lang w:eastAsia="en-US"/>
        </w:rPr>
      </w:pPr>
      <w:r w:rsidRPr="009604D0">
        <w:rPr>
          <w:lang w:eastAsia="en-US"/>
        </w:rPr>
        <w:t>Проверка документов и сведений</w:t>
      </w:r>
      <w:r w:rsidR="009604D0" w:rsidRPr="009604D0">
        <w:rPr>
          <w:lang w:eastAsia="en-US"/>
        </w:rPr>
        <w:t xml:space="preserve"> - </w:t>
      </w:r>
      <w:r w:rsidRPr="009604D0">
        <w:rPr>
          <w:lang w:eastAsia="en-US"/>
        </w:rPr>
        <w:t>форма таможенного контроля, применяемая должностным лицом таможенного органа при проведении таможенного оформления товаров, для целей</w:t>
      </w:r>
      <w:r w:rsidR="009604D0" w:rsidRPr="009604D0">
        <w:rPr>
          <w:lang w:eastAsia="en-US"/>
        </w:rPr>
        <w:t xml:space="preserve">: </w:t>
      </w:r>
      <w:r w:rsidRPr="009604D0">
        <w:rPr>
          <w:lang w:eastAsia="en-US"/>
        </w:rPr>
        <w:t>проверки правильности оформления документов</w:t>
      </w:r>
      <w:r w:rsidR="009604D0" w:rsidRPr="009604D0">
        <w:rPr>
          <w:lang w:eastAsia="en-US"/>
        </w:rPr>
        <w:t xml:space="preserve">; </w:t>
      </w:r>
      <w:r w:rsidRPr="009604D0">
        <w:rPr>
          <w:lang w:eastAsia="en-US"/>
        </w:rPr>
        <w:t>установления подлинности документов</w:t>
      </w:r>
      <w:r w:rsidR="009604D0" w:rsidRPr="009604D0">
        <w:rPr>
          <w:lang w:eastAsia="en-US"/>
        </w:rPr>
        <w:t xml:space="preserve">; </w:t>
      </w:r>
      <w:r w:rsidRPr="009604D0">
        <w:rPr>
          <w:lang w:eastAsia="en-US"/>
        </w:rPr>
        <w:t>проверки достоверности сведений, содержащихся в документах</w:t>
      </w:r>
      <w:r w:rsidR="009604D0" w:rsidRPr="009604D0">
        <w:rPr>
          <w:lang w:eastAsia="en-US"/>
        </w:rPr>
        <w:t>.</w:t>
      </w:r>
    </w:p>
    <w:p w:rsidR="009604D0" w:rsidRDefault="004019FD" w:rsidP="009604D0">
      <w:pPr>
        <w:ind w:firstLine="709"/>
        <w:rPr>
          <w:lang w:eastAsia="en-US"/>
        </w:rPr>
      </w:pPr>
      <w:r w:rsidRPr="009604D0">
        <w:rPr>
          <w:lang w:eastAsia="en-US"/>
        </w:rPr>
        <w:t>В соответствии с пунктом 1 ст</w:t>
      </w:r>
      <w:r w:rsidR="00CE397C" w:rsidRPr="009604D0">
        <w:rPr>
          <w:lang w:eastAsia="en-US"/>
        </w:rPr>
        <w:t>атьи</w:t>
      </w:r>
      <w:r w:rsidRPr="009604D0">
        <w:rPr>
          <w:lang w:eastAsia="en-US"/>
        </w:rPr>
        <w:t xml:space="preserve"> 367 Т</w:t>
      </w:r>
      <w:r w:rsidR="00CE397C" w:rsidRPr="009604D0">
        <w:rPr>
          <w:lang w:eastAsia="en-US"/>
        </w:rPr>
        <w:t>аможенного кодекса</w:t>
      </w:r>
      <w:r w:rsidRPr="009604D0">
        <w:rPr>
          <w:lang w:eastAsia="en-US"/>
        </w:rPr>
        <w:t xml:space="preserve"> Р</w:t>
      </w:r>
      <w:r w:rsidR="00CE397C" w:rsidRPr="009604D0">
        <w:rPr>
          <w:lang w:eastAsia="en-US"/>
        </w:rPr>
        <w:t xml:space="preserve">оссийской </w:t>
      </w:r>
      <w:r w:rsidRPr="009604D0">
        <w:rPr>
          <w:lang w:eastAsia="en-US"/>
        </w:rPr>
        <w:t>Ф</w:t>
      </w:r>
      <w:r w:rsidR="00CE397C" w:rsidRPr="009604D0">
        <w:rPr>
          <w:lang w:eastAsia="en-US"/>
        </w:rPr>
        <w:t>едерации</w:t>
      </w:r>
      <w:r w:rsidRPr="009604D0">
        <w:rPr>
          <w:lang w:eastAsia="en-US"/>
        </w:rPr>
        <w:t xml:space="preserve"> целями применения данной формы таможенного контроля являются</w:t>
      </w:r>
      <w:r w:rsidR="009604D0" w:rsidRPr="009604D0">
        <w:rPr>
          <w:lang w:eastAsia="en-US"/>
        </w:rPr>
        <w:t>:</w:t>
      </w:r>
    </w:p>
    <w:p w:rsidR="009604D0" w:rsidRDefault="004019FD" w:rsidP="009604D0">
      <w:pPr>
        <w:ind w:firstLine="709"/>
        <w:rPr>
          <w:lang w:eastAsia="en-US"/>
        </w:rPr>
      </w:pPr>
      <w:r w:rsidRPr="009604D0">
        <w:rPr>
          <w:lang w:eastAsia="en-US"/>
        </w:rPr>
        <w:t>установление подлинности документов</w:t>
      </w:r>
      <w:r w:rsidR="009604D0">
        <w:rPr>
          <w:lang w:eastAsia="en-US"/>
        </w:rPr>
        <w:t xml:space="preserve"> (</w:t>
      </w:r>
      <w:r w:rsidRPr="009604D0">
        <w:rPr>
          <w:lang w:eastAsia="en-US"/>
        </w:rPr>
        <w:t>срок действия, наличие и подлинность необходимых реквизитов</w:t>
      </w:r>
      <w:r w:rsidR="009604D0">
        <w:rPr>
          <w:lang w:eastAsia="en-US"/>
        </w:rPr>
        <w:t xml:space="preserve"> (</w:t>
      </w:r>
      <w:r w:rsidRPr="009604D0">
        <w:rPr>
          <w:lang w:eastAsia="en-US"/>
        </w:rPr>
        <w:t>печати, подписи, штампы</w:t>
      </w:r>
      <w:r w:rsidR="009604D0" w:rsidRPr="009604D0">
        <w:rPr>
          <w:lang w:eastAsia="en-US"/>
        </w:rPr>
        <w:t>);</w:t>
      </w:r>
    </w:p>
    <w:p w:rsidR="009604D0" w:rsidRDefault="004019FD" w:rsidP="009604D0">
      <w:pPr>
        <w:ind w:firstLine="709"/>
        <w:rPr>
          <w:lang w:eastAsia="en-US"/>
        </w:rPr>
      </w:pPr>
      <w:r w:rsidRPr="009604D0">
        <w:rPr>
          <w:lang w:eastAsia="en-US"/>
        </w:rPr>
        <w:t>проверка достоверности сведений, содержащихся в документах</w:t>
      </w:r>
      <w:r w:rsidR="009604D0">
        <w:rPr>
          <w:lang w:eastAsia="en-US"/>
        </w:rPr>
        <w:t xml:space="preserve"> (</w:t>
      </w:r>
      <w:r w:rsidRPr="009604D0">
        <w:rPr>
          <w:lang w:eastAsia="en-US"/>
        </w:rPr>
        <w:t>данные об отправителе, получателе товара, декларанте, сведения о перемещаемых товарах</w:t>
      </w:r>
      <w:r w:rsidR="009604D0">
        <w:rPr>
          <w:lang w:eastAsia="en-US"/>
        </w:rPr>
        <w:t xml:space="preserve"> (</w:t>
      </w:r>
      <w:r w:rsidRPr="009604D0">
        <w:rPr>
          <w:lang w:eastAsia="en-US"/>
        </w:rPr>
        <w:t xml:space="preserve">наименование, стоимость, количество, страна происхождения и </w:t>
      </w:r>
      <w:r w:rsidR="009604D0">
        <w:rPr>
          <w:lang w:eastAsia="en-US"/>
        </w:rPr>
        <w:t>др.)</w:t>
      </w:r>
      <w:r w:rsidR="009604D0" w:rsidRPr="009604D0">
        <w:rPr>
          <w:lang w:eastAsia="en-US"/>
        </w:rPr>
        <w:t>,</w:t>
      </w:r>
      <w:r w:rsidRPr="009604D0">
        <w:rPr>
          <w:lang w:eastAsia="en-US"/>
        </w:rPr>
        <w:t xml:space="preserve"> сведения об уплате таможенных платежей и др</w:t>
      </w:r>
      <w:r w:rsidR="009604D0" w:rsidRPr="009604D0">
        <w:rPr>
          <w:lang w:eastAsia="en-US"/>
        </w:rPr>
        <w:t xml:space="preserve">. </w:t>
      </w:r>
      <w:r w:rsidRPr="009604D0">
        <w:rPr>
          <w:lang w:eastAsia="en-US"/>
        </w:rPr>
        <w:t>данные</w:t>
      </w:r>
      <w:r w:rsidR="009604D0" w:rsidRPr="009604D0">
        <w:rPr>
          <w:lang w:eastAsia="en-US"/>
        </w:rPr>
        <w:t>);</w:t>
      </w:r>
    </w:p>
    <w:p w:rsidR="009604D0" w:rsidRDefault="004019FD" w:rsidP="009604D0">
      <w:pPr>
        <w:ind w:firstLine="709"/>
        <w:rPr>
          <w:lang w:eastAsia="en-US"/>
        </w:rPr>
      </w:pPr>
      <w:r w:rsidRPr="009604D0">
        <w:rPr>
          <w:lang w:eastAsia="en-US"/>
        </w:rPr>
        <w:t>проверка правильности оформления документов</w:t>
      </w:r>
      <w:r w:rsidR="009604D0">
        <w:rPr>
          <w:lang w:eastAsia="en-US"/>
        </w:rPr>
        <w:t xml:space="preserve"> (</w:t>
      </w:r>
      <w:r w:rsidRPr="009604D0">
        <w:rPr>
          <w:lang w:eastAsia="en-US"/>
        </w:rPr>
        <w:t>правильность заполнения соответствующих граф ГТД, отсутствие исправлений</w:t>
      </w:r>
      <w:r w:rsidR="009604D0" w:rsidRPr="009604D0">
        <w:rPr>
          <w:lang w:eastAsia="en-US"/>
        </w:rPr>
        <w:t>).</w:t>
      </w:r>
    </w:p>
    <w:p w:rsidR="009604D0" w:rsidRDefault="004019FD" w:rsidP="009604D0">
      <w:pPr>
        <w:ind w:firstLine="709"/>
        <w:rPr>
          <w:lang w:eastAsia="en-US"/>
        </w:rPr>
      </w:pPr>
      <w:r w:rsidRPr="009604D0">
        <w:rPr>
          <w:lang w:eastAsia="en-US"/>
        </w:rPr>
        <w:t>Проверка документов и сведений проводится в несколько этапов</w:t>
      </w:r>
      <w:r w:rsidR="009604D0" w:rsidRPr="009604D0">
        <w:rPr>
          <w:lang w:eastAsia="en-US"/>
        </w:rPr>
        <w:t>:</w:t>
      </w:r>
    </w:p>
    <w:p w:rsidR="009604D0" w:rsidRDefault="004019FD" w:rsidP="009604D0">
      <w:pPr>
        <w:ind w:firstLine="709"/>
        <w:rPr>
          <w:lang w:eastAsia="en-US"/>
        </w:rPr>
      </w:pPr>
      <w:r w:rsidRPr="009604D0">
        <w:rPr>
          <w:lang w:eastAsia="en-US"/>
        </w:rPr>
        <w:t>а</w:t>
      </w:r>
      <w:r w:rsidR="009604D0" w:rsidRPr="009604D0">
        <w:rPr>
          <w:lang w:eastAsia="en-US"/>
        </w:rPr>
        <w:t xml:space="preserve">) </w:t>
      </w:r>
      <w:r w:rsidRPr="009604D0">
        <w:rPr>
          <w:lang w:eastAsia="en-US"/>
        </w:rPr>
        <w:t>проверка самих документов на предмет их подлинности и правильности оформления</w:t>
      </w:r>
      <w:r w:rsidR="009604D0">
        <w:rPr>
          <w:lang w:eastAsia="en-US"/>
        </w:rPr>
        <w:t xml:space="preserve"> (</w:t>
      </w:r>
      <w:r w:rsidRPr="009604D0">
        <w:rPr>
          <w:lang w:eastAsia="en-US"/>
        </w:rPr>
        <w:t>проверка формы документа</w:t>
      </w:r>
      <w:r w:rsidR="009604D0" w:rsidRPr="009604D0">
        <w:rPr>
          <w:lang w:eastAsia="en-US"/>
        </w:rPr>
        <w:t>);</w:t>
      </w:r>
    </w:p>
    <w:p w:rsidR="009604D0" w:rsidRDefault="004019FD" w:rsidP="009604D0">
      <w:pPr>
        <w:ind w:firstLine="709"/>
        <w:rPr>
          <w:lang w:eastAsia="en-US"/>
        </w:rPr>
      </w:pPr>
      <w:r w:rsidRPr="009604D0">
        <w:rPr>
          <w:lang w:eastAsia="en-US"/>
        </w:rPr>
        <w:t>б</w:t>
      </w:r>
      <w:r w:rsidR="009604D0" w:rsidRPr="009604D0">
        <w:rPr>
          <w:lang w:eastAsia="en-US"/>
        </w:rPr>
        <w:t xml:space="preserve">) </w:t>
      </w:r>
      <w:r w:rsidRPr="009604D0">
        <w:rPr>
          <w:lang w:eastAsia="en-US"/>
        </w:rPr>
        <w:t>проверка сведений, необходимых для таможенных целей</w:t>
      </w:r>
      <w:r w:rsidR="009604D0">
        <w:rPr>
          <w:lang w:eastAsia="en-US"/>
        </w:rPr>
        <w:t xml:space="preserve"> (</w:t>
      </w:r>
      <w:r w:rsidRPr="009604D0">
        <w:rPr>
          <w:lang w:eastAsia="en-US"/>
        </w:rPr>
        <w:t>проверка содержания документа</w:t>
      </w:r>
      <w:r w:rsidR="009604D0" w:rsidRPr="009604D0">
        <w:rPr>
          <w:lang w:eastAsia="en-US"/>
        </w:rPr>
        <w:t>).</w:t>
      </w:r>
    </w:p>
    <w:p w:rsidR="009604D0" w:rsidRDefault="004019FD" w:rsidP="009604D0">
      <w:pPr>
        <w:ind w:firstLine="709"/>
        <w:rPr>
          <w:lang w:eastAsia="en-US"/>
        </w:rPr>
      </w:pPr>
      <w:r w:rsidRPr="009604D0">
        <w:rPr>
          <w:lang w:eastAsia="en-US"/>
        </w:rPr>
        <w:t>При реализации данной формы таможенного контроля таможенные органы не связаны представленными документами и сведениями, содержащимися в них, а потому самостоятельно вправе пользоваться информацией, полученной из других источников, в том числе по результатам проведения иных форм таможенного контроля, анализа сведений специальной таможенной статистики, обработки сведений с использованием программных средств</w:t>
      </w:r>
      <w:r w:rsidR="009604D0" w:rsidRPr="009604D0">
        <w:rPr>
          <w:lang w:eastAsia="en-US"/>
        </w:rPr>
        <w:t>.</w:t>
      </w:r>
    </w:p>
    <w:p w:rsidR="009604D0" w:rsidRDefault="004019FD" w:rsidP="009604D0">
      <w:pPr>
        <w:ind w:firstLine="709"/>
        <w:rPr>
          <w:lang w:eastAsia="en-US"/>
        </w:rPr>
      </w:pPr>
      <w:r w:rsidRPr="009604D0">
        <w:rPr>
          <w:lang w:eastAsia="en-US"/>
        </w:rPr>
        <w:t>Перечни проверяемых документов и сведений зависят от конкретных таможенных операций и таможенных процедур</w:t>
      </w:r>
      <w:r w:rsidR="009604D0">
        <w:rPr>
          <w:lang w:eastAsia="en-US"/>
        </w:rPr>
        <w:t xml:space="preserve"> (</w:t>
      </w:r>
      <w:r w:rsidRPr="009604D0">
        <w:rPr>
          <w:lang w:eastAsia="en-US"/>
        </w:rPr>
        <w:t xml:space="preserve">представление товаров в месте прибытия на таможенную территорию </w:t>
      </w:r>
      <w:r w:rsidR="00231515" w:rsidRPr="009604D0">
        <w:rPr>
          <w:lang w:eastAsia="en-US"/>
        </w:rPr>
        <w:t>Российской Федерации</w:t>
      </w:r>
      <w:r w:rsidRPr="009604D0">
        <w:rPr>
          <w:lang w:eastAsia="en-US"/>
        </w:rPr>
        <w:t>, оформление внутреннего таможенного транзита, помещение товаров на временное хранение, таможенное декларирование товаров</w:t>
      </w:r>
      <w:r w:rsidR="009604D0" w:rsidRPr="009604D0">
        <w:rPr>
          <w:lang w:eastAsia="en-US"/>
        </w:rPr>
        <w:t>).</w:t>
      </w:r>
    </w:p>
    <w:p w:rsidR="009604D0" w:rsidRDefault="004019FD" w:rsidP="009604D0">
      <w:pPr>
        <w:ind w:firstLine="709"/>
        <w:rPr>
          <w:lang w:eastAsia="en-US"/>
        </w:rPr>
      </w:pPr>
      <w:r w:rsidRPr="009604D0">
        <w:rPr>
          <w:lang w:eastAsia="en-US"/>
        </w:rPr>
        <w:t>Проведение проверки документов и сведений, в отдельных случаях, допускается до перемещения товаров через таможенную границу</w:t>
      </w:r>
      <w:r w:rsidR="009604D0" w:rsidRPr="009604D0">
        <w:rPr>
          <w:lang w:eastAsia="en-US"/>
        </w:rPr>
        <w:t xml:space="preserve">. </w:t>
      </w:r>
      <w:r w:rsidRPr="009604D0">
        <w:rPr>
          <w:lang w:eastAsia="en-US"/>
        </w:rPr>
        <w:t>Например, в соответствии с пунктом 1 ст</w:t>
      </w:r>
      <w:r w:rsidR="00231515" w:rsidRPr="009604D0">
        <w:rPr>
          <w:lang w:eastAsia="en-US"/>
        </w:rPr>
        <w:t>атьи</w:t>
      </w:r>
      <w:r w:rsidRPr="009604D0">
        <w:rPr>
          <w:lang w:eastAsia="en-US"/>
        </w:rPr>
        <w:t xml:space="preserve"> 130 </w:t>
      </w:r>
      <w:r w:rsidR="00231515" w:rsidRPr="009604D0">
        <w:rPr>
          <w:lang w:eastAsia="en-US"/>
        </w:rPr>
        <w:t xml:space="preserve">Таможенного кодекса Российской Федерации </w:t>
      </w:r>
      <w:r w:rsidRPr="009604D0">
        <w:rPr>
          <w:lang w:eastAsia="en-US"/>
        </w:rPr>
        <w:t xml:space="preserve">таможенная декларация может быть подана на иностранные товары до их прибытия на таможенную территорию </w:t>
      </w:r>
      <w:r w:rsidR="00231515" w:rsidRPr="009604D0">
        <w:rPr>
          <w:lang w:eastAsia="en-US"/>
        </w:rPr>
        <w:t xml:space="preserve">Российской Федерации </w:t>
      </w:r>
      <w:r w:rsidR="001D0B35" w:rsidRPr="009604D0">
        <w:rPr>
          <w:rStyle w:val="aa"/>
          <w:color w:val="000000"/>
          <w:lang w:eastAsia="en-US"/>
        </w:rPr>
        <w:footnoteReference w:id="1"/>
      </w:r>
      <w:r w:rsidR="009604D0" w:rsidRPr="009604D0">
        <w:rPr>
          <w:lang w:eastAsia="en-US"/>
        </w:rPr>
        <w:t>.</w:t>
      </w:r>
    </w:p>
    <w:p w:rsidR="008D2E8E" w:rsidRDefault="008D2E8E" w:rsidP="009604D0">
      <w:pPr>
        <w:ind w:firstLine="709"/>
        <w:rPr>
          <w:lang w:eastAsia="en-US"/>
        </w:rPr>
      </w:pPr>
    </w:p>
    <w:p w:rsidR="009604D0" w:rsidRPr="009604D0" w:rsidRDefault="00132E7B" w:rsidP="008D2E8E">
      <w:pPr>
        <w:pStyle w:val="2"/>
      </w:pPr>
      <w:bookmarkStart w:id="2" w:name="_Toc271221976"/>
      <w:r w:rsidRPr="009604D0">
        <w:t>Организационная х</w:t>
      </w:r>
      <w:r w:rsidR="008B4D89" w:rsidRPr="009604D0">
        <w:t>арактеристика Белгородского восточного таможенного поста</w:t>
      </w:r>
      <w:bookmarkEnd w:id="2"/>
    </w:p>
    <w:p w:rsidR="008D2E8E" w:rsidRDefault="008D2E8E" w:rsidP="009604D0">
      <w:pPr>
        <w:ind w:firstLine="709"/>
        <w:rPr>
          <w:lang w:eastAsia="en-US"/>
        </w:rPr>
      </w:pPr>
    </w:p>
    <w:p w:rsidR="009604D0" w:rsidRDefault="00A1412E" w:rsidP="009604D0">
      <w:pPr>
        <w:ind w:firstLine="709"/>
        <w:rPr>
          <w:lang w:eastAsia="en-US"/>
        </w:rPr>
      </w:pPr>
      <w:r w:rsidRPr="009604D0">
        <w:rPr>
          <w:lang w:eastAsia="en-US"/>
        </w:rPr>
        <w:t>Таможенным постом является подразделение таможни, которое</w:t>
      </w:r>
      <w:r w:rsidR="00D06C1E" w:rsidRPr="009604D0">
        <w:rPr>
          <w:lang w:eastAsia="en-US"/>
        </w:rPr>
        <w:t xml:space="preserve"> проводит полное таможенное оформление и таможенный контроль в определенном пункте или на конкретной территории</w:t>
      </w:r>
      <w:r w:rsidR="009604D0" w:rsidRPr="009604D0">
        <w:rPr>
          <w:lang w:eastAsia="en-US"/>
        </w:rPr>
        <w:t xml:space="preserve">. </w:t>
      </w:r>
      <w:r w:rsidR="00D06C1E" w:rsidRPr="009604D0">
        <w:rPr>
          <w:lang w:eastAsia="en-US"/>
        </w:rPr>
        <w:t>В отличие от таможни не обладает правами юридического лица</w:t>
      </w:r>
      <w:r w:rsidR="009604D0" w:rsidRPr="009604D0">
        <w:rPr>
          <w:lang w:eastAsia="en-US"/>
        </w:rPr>
        <w:t xml:space="preserve">. </w:t>
      </w:r>
      <w:r w:rsidR="00D06C1E" w:rsidRPr="009604D0">
        <w:rPr>
          <w:lang w:eastAsia="en-US"/>
        </w:rPr>
        <w:t>Иначе говоря</w:t>
      </w:r>
      <w:r w:rsidRPr="009604D0">
        <w:rPr>
          <w:lang w:eastAsia="en-US"/>
        </w:rPr>
        <w:t>,</w:t>
      </w:r>
      <w:r w:rsidR="00D06C1E" w:rsidRPr="009604D0">
        <w:rPr>
          <w:lang w:eastAsia="en-US"/>
        </w:rPr>
        <w:t xml:space="preserve"> </w:t>
      </w:r>
      <w:r w:rsidRPr="009604D0">
        <w:rPr>
          <w:lang w:eastAsia="en-US"/>
        </w:rPr>
        <w:t>таможенный пост представляет со</w:t>
      </w:r>
      <w:r w:rsidR="00D06C1E" w:rsidRPr="009604D0">
        <w:rPr>
          <w:lang w:eastAsia="en-US"/>
        </w:rPr>
        <w:t>бой структурный элемент таможни и находится на территории, подпадающей под юрисдикцию таможни, которой подчиняется данный пост</w:t>
      </w:r>
      <w:r w:rsidR="009604D0" w:rsidRPr="009604D0">
        <w:rPr>
          <w:lang w:eastAsia="en-US"/>
        </w:rPr>
        <w:t>.</w:t>
      </w:r>
    </w:p>
    <w:p w:rsidR="009604D0" w:rsidRDefault="008B4D89" w:rsidP="009604D0">
      <w:pPr>
        <w:ind w:firstLine="709"/>
        <w:rPr>
          <w:lang w:eastAsia="en-US"/>
        </w:rPr>
      </w:pPr>
      <w:r w:rsidRPr="009604D0">
        <w:rPr>
          <w:lang w:eastAsia="en-US"/>
        </w:rPr>
        <w:t>Белгородск</w:t>
      </w:r>
      <w:r w:rsidR="002A1BAA" w:rsidRPr="009604D0">
        <w:rPr>
          <w:lang w:eastAsia="en-US"/>
        </w:rPr>
        <w:t>ий</w:t>
      </w:r>
      <w:r w:rsidRPr="009604D0">
        <w:rPr>
          <w:lang w:eastAsia="en-US"/>
        </w:rPr>
        <w:t xml:space="preserve"> восточный таможенный пост находится по адресу</w:t>
      </w:r>
      <w:r w:rsidR="009604D0" w:rsidRPr="009604D0">
        <w:rPr>
          <w:lang w:eastAsia="en-US"/>
        </w:rPr>
        <w:t xml:space="preserve">: </w:t>
      </w:r>
      <w:r w:rsidRPr="009604D0">
        <w:rPr>
          <w:lang w:eastAsia="en-US"/>
        </w:rPr>
        <w:t>г</w:t>
      </w:r>
      <w:r w:rsidR="009604D0" w:rsidRPr="009604D0">
        <w:rPr>
          <w:lang w:eastAsia="en-US"/>
        </w:rPr>
        <w:t xml:space="preserve">. </w:t>
      </w:r>
      <w:r w:rsidRPr="009604D0">
        <w:rPr>
          <w:lang w:eastAsia="en-US"/>
        </w:rPr>
        <w:t>Белгород, ул</w:t>
      </w:r>
      <w:r w:rsidR="009604D0">
        <w:rPr>
          <w:lang w:eastAsia="en-US"/>
        </w:rPr>
        <w:t>.</w:t>
      </w:r>
      <w:r w:rsidR="008D2E8E">
        <w:rPr>
          <w:lang w:eastAsia="en-US"/>
        </w:rPr>
        <w:t xml:space="preserve"> </w:t>
      </w:r>
      <w:r w:rsidR="009604D0">
        <w:rPr>
          <w:lang w:eastAsia="en-US"/>
        </w:rPr>
        <w:t xml:space="preserve">К. </w:t>
      </w:r>
      <w:r w:rsidRPr="009604D0">
        <w:rPr>
          <w:lang w:eastAsia="en-US"/>
        </w:rPr>
        <w:t>Заслонова, 90</w:t>
      </w:r>
      <w:r w:rsidR="009604D0" w:rsidRPr="009604D0">
        <w:rPr>
          <w:lang w:eastAsia="en-US"/>
        </w:rPr>
        <w:t xml:space="preserve">. </w:t>
      </w:r>
      <w:r w:rsidRPr="009604D0">
        <w:rPr>
          <w:lang w:eastAsia="en-US"/>
        </w:rPr>
        <w:t>В соответствии с приказом ФТС России от 23</w:t>
      </w:r>
      <w:r w:rsidR="00997D9D" w:rsidRPr="009604D0">
        <w:rPr>
          <w:lang w:eastAsia="en-US"/>
        </w:rPr>
        <w:t xml:space="preserve"> декабря </w:t>
      </w:r>
      <w:r w:rsidRPr="009604D0">
        <w:rPr>
          <w:lang w:eastAsia="en-US"/>
        </w:rPr>
        <w:t>2009</w:t>
      </w:r>
      <w:r w:rsidR="00997D9D" w:rsidRPr="009604D0">
        <w:rPr>
          <w:lang w:eastAsia="en-US"/>
        </w:rPr>
        <w:t xml:space="preserve"> года</w:t>
      </w:r>
      <w:r w:rsidRPr="009604D0">
        <w:rPr>
          <w:lang w:eastAsia="en-US"/>
        </w:rPr>
        <w:t xml:space="preserve"> № 2338</w:t>
      </w:r>
      <w:r w:rsidR="009604D0">
        <w:rPr>
          <w:lang w:eastAsia="en-US"/>
        </w:rPr>
        <w:t xml:space="preserve"> "</w:t>
      </w:r>
      <w:r w:rsidRPr="009604D0">
        <w:rPr>
          <w:lang w:eastAsia="en-US"/>
        </w:rPr>
        <w:t>О ликвидации Белгородского западного таможенного поста Белгородской таможни</w:t>
      </w:r>
      <w:r w:rsidR="009604D0">
        <w:rPr>
          <w:lang w:eastAsia="en-US"/>
        </w:rPr>
        <w:t xml:space="preserve">" </w:t>
      </w:r>
      <w:r w:rsidRPr="009604D0">
        <w:rPr>
          <w:lang w:eastAsia="en-US"/>
        </w:rPr>
        <w:t>в настоящее время является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составной частью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единого Белгородского таможенного поста</w:t>
      </w:r>
      <w:r w:rsidR="009604D0" w:rsidRPr="009604D0">
        <w:rPr>
          <w:lang w:eastAsia="en-US"/>
        </w:rPr>
        <w:t>.</w:t>
      </w:r>
    </w:p>
    <w:p w:rsidR="009604D0" w:rsidRDefault="0065340B" w:rsidP="009604D0">
      <w:pPr>
        <w:ind w:firstLine="709"/>
        <w:rPr>
          <w:lang w:eastAsia="en-US"/>
        </w:rPr>
      </w:pPr>
      <w:r w:rsidRPr="009604D0">
        <w:rPr>
          <w:lang w:eastAsia="en-US"/>
        </w:rPr>
        <w:t>В структуру Белгородского таможенного поста входят следующие отделы</w:t>
      </w:r>
      <w:r w:rsidR="009604D0" w:rsidRPr="009604D0">
        <w:rPr>
          <w:lang w:eastAsia="en-US"/>
        </w:rPr>
        <w:t xml:space="preserve">: </w:t>
      </w:r>
      <w:r w:rsidR="00861276" w:rsidRPr="009604D0">
        <w:rPr>
          <w:lang w:eastAsia="en-US"/>
        </w:rPr>
        <w:t>отдел таможенного регулирования и контроля №1, отдел таможенного регулирования и контроля №2, досмотровый отде</w:t>
      </w:r>
      <w:r w:rsidR="00BE2999" w:rsidRPr="009604D0">
        <w:rPr>
          <w:lang w:eastAsia="en-US"/>
        </w:rPr>
        <w:t>л, отдел документационного обеспечения</w:t>
      </w:r>
      <w:r w:rsidR="00DA7FAE" w:rsidRPr="009604D0">
        <w:rPr>
          <w:lang w:eastAsia="en-US"/>
        </w:rPr>
        <w:t>, отдел административных расследований</w:t>
      </w:r>
      <w:r w:rsidR="009604D0" w:rsidRPr="009604D0">
        <w:rPr>
          <w:lang w:eastAsia="en-US"/>
        </w:rPr>
        <w:t>.</w:t>
      </w:r>
    </w:p>
    <w:p w:rsidR="009604D0" w:rsidRDefault="008B4D89" w:rsidP="009604D0">
      <w:pPr>
        <w:ind w:firstLine="709"/>
        <w:rPr>
          <w:lang w:eastAsia="en-US"/>
        </w:rPr>
      </w:pPr>
      <w:r w:rsidRPr="009604D0">
        <w:rPr>
          <w:lang w:eastAsia="en-US"/>
        </w:rPr>
        <w:t>На Белгородском таможенном посту, крупнейшем пункте таможенного оформления в Белгородской таможне внедрено электронное декларирование с применением сети Интернет, осуществлена схема совмещения двух складов временного хранения</w:t>
      </w:r>
      <w:r w:rsidR="009604D0" w:rsidRPr="009604D0">
        <w:rPr>
          <w:lang w:eastAsia="en-US"/>
        </w:rPr>
        <w:t xml:space="preserve">. </w:t>
      </w:r>
      <w:r w:rsidRPr="009604D0">
        <w:rPr>
          <w:lang w:eastAsia="en-US"/>
        </w:rPr>
        <w:t xml:space="preserve">Один из них </w:t>
      </w:r>
      <w:r w:rsidR="009604D0">
        <w:rPr>
          <w:lang w:eastAsia="en-US"/>
        </w:rPr>
        <w:t>-</w:t>
      </w:r>
      <w:r w:rsidRPr="009604D0">
        <w:rPr>
          <w:lang w:eastAsia="en-US"/>
        </w:rPr>
        <w:t xml:space="preserve"> склад временного хранения</w:t>
      </w:r>
      <w:r w:rsidR="000B1264" w:rsidRPr="009604D0">
        <w:rPr>
          <w:lang w:eastAsia="en-US"/>
        </w:rPr>
        <w:t xml:space="preserve"> открытого типа</w:t>
      </w:r>
      <w:r w:rsidRPr="009604D0">
        <w:rPr>
          <w:lang w:eastAsia="en-US"/>
        </w:rPr>
        <w:t>, учрежденный ООО</w:t>
      </w:r>
      <w:r w:rsidR="009604D0">
        <w:rPr>
          <w:lang w:eastAsia="en-US"/>
        </w:rPr>
        <w:t xml:space="preserve"> "</w:t>
      </w:r>
      <w:r w:rsidRPr="009604D0">
        <w:rPr>
          <w:lang w:eastAsia="en-US"/>
        </w:rPr>
        <w:t>Белтрансэкспедиция</w:t>
      </w:r>
      <w:r w:rsidR="009604D0">
        <w:rPr>
          <w:lang w:eastAsia="en-US"/>
        </w:rPr>
        <w:t xml:space="preserve">" </w:t>
      </w:r>
      <w:r w:rsidRPr="009604D0">
        <w:rPr>
          <w:lang w:eastAsia="en-US"/>
        </w:rPr>
        <w:t>с пропускной способностью до 350 железнодорожных вагонов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и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200 автомобилей в сутки и возможностью трансформирования полезных площадей</w:t>
      </w:r>
      <w:r w:rsidR="009604D0" w:rsidRPr="009604D0">
        <w:rPr>
          <w:lang w:eastAsia="en-US"/>
        </w:rPr>
        <w:t>.</w:t>
      </w:r>
    </w:p>
    <w:p w:rsidR="009604D0" w:rsidRDefault="009604D0" w:rsidP="009604D0">
      <w:pPr>
        <w:ind w:firstLine="709"/>
        <w:rPr>
          <w:lang w:eastAsia="en-US"/>
        </w:rPr>
      </w:pPr>
    </w:p>
    <w:p w:rsidR="009604D0" w:rsidRPr="009604D0" w:rsidRDefault="00920374" w:rsidP="009604D0">
      <w:pPr>
        <w:pStyle w:val="2"/>
      </w:pPr>
      <w:bookmarkStart w:id="3" w:name="_Toc271221977"/>
      <w:r w:rsidRPr="009604D0">
        <w:t>Документы, необходимые для</w:t>
      </w:r>
      <w:r w:rsidR="003942D7" w:rsidRPr="009604D0">
        <w:t xml:space="preserve"> проведения операций</w:t>
      </w:r>
      <w:r w:rsidRPr="009604D0">
        <w:t xml:space="preserve"> таможенного контроля</w:t>
      </w:r>
      <w:bookmarkEnd w:id="3"/>
    </w:p>
    <w:p w:rsidR="008D2E8E" w:rsidRDefault="008D2E8E" w:rsidP="009604D0">
      <w:pPr>
        <w:ind w:firstLine="709"/>
        <w:rPr>
          <w:lang w:eastAsia="en-US"/>
        </w:rPr>
      </w:pPr>
    </w:p>
    <w:p w:rsidR="009604D0" w:rsidRDefault="00920374" w:rsidP="009604D0">
      <w:pPr>
        <w:ind w:firstLine="709"/>
        <w:rPr>
          <w:lang w:eastAsia="en-US"/>
        </w:rPr>
      </w:pPr>
      <w:r w:rsidRPr="009604D0">
        <w:rPr>
          <w:lang w:eastAsia="en-US"/>
        </w:rPr>
        <w:t xml:space="preserve">Лица, перемещающие товары и транспортные средства через таможенную границу </w:t>
      </w:r>
      <w:r w:rsidR="00007929" w:rsidRPr="009604D0">
        <w:rPr>
          <w:lang w:eastAsia="en-US"/>
        </w:rPr>
        <w:t>Российской Федерации</w:t>
      </w:r>
      <w:r w:rsidRPr="009604D0">
        <w:rPr>
          <w:lang w:eastAsia="en-US"/>
        </w:rPr>
        <w:t xml:space="preserve"> либо осуществляющие деятельность, подконтрольную таможенным органам, обязаны представлять последним документы и сведения, необходимые для таможенного контроля</w:t>
      </w:r>
      <w:r w:rsidR="009604D0" w:rsidRPr="009604D0">
        <w:rPr>
          <w:lang w:eastAsia="en-US"/>
        </w:rPr>
        <w:t>.</w:t>
      </w:r>
    </w:p>
    <w:p w:rsidR="009604D0" w:rsidRDefault="00920374" w:rsidP="009604D0">
      <w:pPr>
        <w:ind w:firstLine="709"/>
        <w:rPr>
          <w:lang w:eastAsia="en-US"/>
        </w:rPr>
      </w:pPr>
      <w:r w:rsidRPr="009604D0">
        <w:rPr>
          <w:lang w:eastAsia="en-US"/>
        </w:rPr>
        <w:t>Сведения, необходимые для таможенного контроля, таможенные органы могут получать от налоговых и иных контролирующих органов</w:t>
      </w:r>
      <w:r w:rsidR="009604D0" w:rsidRPr="009604D0">
        <w:rPr>
          <w:lang w:eastAsia="en-US"/>
        </w:rPr>
        <w:t xml:space="preserve">. </w:t>
      </w:r>
      <w:r w:rsidRPr="009604D0">
        <w:rPr>
          <w:lang w:eastAsia="en-US"/>
        </w:rPr>
        <w:t>Законодатель наделяет таможенные органы правом получать от банков и иных кредитных учреждений сведения и справки об операциях и состоянии счетов лиц, перемещающих товары и транспортные средства через российскую таможенную границу, таможенных брокеров либо иных лиц, осуществляющих деятельность, контроль за которой возложен на таможенные органы</w:t>
      </w:r>
      <w:r w:rsidR="009604D0" w:rsidRPr="009604D0">
        <w:rPr>
          <w:lang w:eastAsia="en-US"/>
        </w:rPr>
        <w:t>.</w:t>
      </w:r>
    </w:p>
    <w:p w:rsidR="009604D0" w:rsidRDefault="00920374" w:rsidP="009604D0">
      <w:pPr>
        <w:ind w:firstLine="709"/>
        <w:rPr>
          <w:lang w:eastAsia="en-US"/>
        </w:rPr>
      </w:pPr>
      <w:r w:rsidRPr="009604D0">
        <w:rPr>
          <w:lang w:eastAsia="en-US"/>
        </w:rPr>
        <w:t>Документы, необходимые для таможенного контроля, по своему назначению могут быть классифицированы в следующие группы</w:t>
      </w:r>
      <w:r w:rsidR="009604D0" w:rsidRPr="009604D0">
        <w:rPr>
          <w:lang w:eastAsia="en-US"/>
        </w:rPr>
        <w:t>:</w:t>
      </w:r>
    </w:p>
    <w:p w:rsidR="009604D0" w:rsidRDefault="00007929" w:rsidP="009604D0">
      <w:pPr>
        <w:ind w:firstLine="709"/>
        <w:rPr>
          <w:lang w:eastAsia="en-US"/>
        </w:rPr>
      </w:pPr>
      <w:r w:rsidRPr="009604D0">
        <w:rPr>
          <w:lang w:eastAsia="en-US"/>
        </w:rPr>
        <w:t>т</w:t>
      </w:r>
      <w:r w:rsidR="00920374" w:rsidRPr="009604D0">
        <w:rPr>
          <w:lang w:eastAsia="en-US"/>
        </w:rPr>
        <w:t>орговые документы</w:t>
      </w:r>
      <w:r w:rsidR="009604D0" w:rsidRPr="009604D0">
        <w:rPr>
          <w:lang w:eastAsia="en-US"/>
        </w:rPr>
        <w:t xml:space="preserve">. </w:t>
      </w:r>
      <w:r w:rsidR="00920374" w:rsidRPr="009604D0">
        <w:rPr>
          <w:lang w:eastAsia="en-US"/>
        </w:rPr>
        <w:t>К ним относятся контракты, счета, фактуры, спецификации, инвойсы, упаковочные документы и др</w:t>
      </w:r>
      <w:r w:rsidR="009604D0" w:rsidRPr="009604D0">
        <w:rPr>
          <w:lang w:eastAsia="en-US"/>
        </w:rPr>
        <w:t xml:space="preserve">. </w:t>
      </w:r>
      <w:r w:rsidR="00920374" w:rsidRPr="009604D0">
        <w:rPr>
          <w:lang w:eastAsia="en-US"/>
        </w:rPr>
        <w:t>Копии контрактов и выписки из них должны быть заверены подписью руководителя организации, заключившей контракт, а также печатью этой организации</w:t>
      </w:r>
      <w:r w:rsidR="009604D0" w:rsidRPr="009604D0">
        <w:rPr>
          <w:lang w:eastAsia="en-US"/>
        </w:rPr>
        <w:t xml:space="preserve">. </w:t>
      </w:r>
      <w:r w:rsidR="00920374" w:rsidRPr="009604D0">
        <w:rPr>
          <w:lang w:eastAsia="en-US"/>
        </w:rPr>
        <w:t>Однако при наличии оснований полагать, что представленные документы содержат недостоверные сведения, должностные лица таможенных органов вправе потребовать оригиналы контрактов</w:t>
      </w:r>
      <w:r w:rsidR="009604D0" w:rsidRPr="009604D0">
        <w:rPr>
          <w:lang w:eastAsia="en-US"/>
        </w:rPr>
        <w:t xml:space="preserve">. </w:t>
      </w:r>
      <w:r w:rsidR="00920374" w:rsidRPr="009604D0">
        <w:rPr>
          <w:lang w:eastAsia="en-US"/>
        </w:rPr>
        <w:t>Для подтверждения сведений о контрактодержателях могут приниматься подготовленные ими письма-заявления с указанием регистрационных и банковских реквизитов, подписанные руководителем и главным бухгалтером и заверенные печатью организации</w:t>
      </w:r>
      <w:r w:rsidR="009604D0" w:rsidRPr="009604D0">
        <w:rPr>
          <w:lang w:eastAsia="en-US"/>
        </w:rPr>
        <w:t>.</w:t>
      </w:r>
    </w:p>
    <w:p w:rsidR="009604D0" w:rsidRDefault="00007929" w:rsidP="009604D0">
      <w:pPr>
        <w:ind w:firstLine="709"/>
        <w:rPr>
          <w:lang w:eastAsia="en-US"/>
        </w:rPr>
      </w:pPr>
      <w:r w:rsidRPr="009604D0">
        <w:rPr>
          <w:lang w:eastAsia="en-US"/>
        </w:rPr>
        <w:t>т</w:t>
      </w:r>
      <w:r w:rsidR="00920374" w:rsidRPr="009604D0">
        <w:rPr>
          <w:lang w:eastAsia="en-US"/>
        </w:rPr>
        <w:t>ранспортные документы</w:t>
      </w:r>
      <w:r w:rsidR="009604D0" w:rsidRPr="009604D0">
        <w:rPr>
          <w:lang w:eastAsia="en-US"/>
        </w:rPr>
        <w:t xml:space="preserve">. </w:t>
      </w:r>
      <w:r w:rsidR="00920374" w:rsidRPr="009604D0">
        <w:rPr>
          <w:lang w:eastAsia="en-US"/>
        </w:rPr>
        <w:t>По транспортным документам товары перемещаются через таможенную границу</w:t>
      </w:r>
      <w:r w:rsidR="009604D0" w:rsidRPr="009604D0">
        <w:rPr>
          <w:lang w:eastAsia="en-US"/>
        </w:rPr>
        <w:t xml:space="preserve">: </w:t>
      </w:r>
      <w:r w:rsidR="00920374" w:rsidRPr="009604D0">
        <w:rPr>
          <w:lang w:eastAsia="en-US"/>
        </w:rPr>
        <w:t>коносаменты, накладные, применительно к железнодорожному транспорту</w:t>
      </w:r>
      <w:r w:rsidR="009604D0" w:rsidRPr="009604D0">
        <w:rPr>
          <w:lang w:eastAsia="en-US"/>
        </w:rPr>
        <w:t xml:space="preserve"> - </w:t>
      </w:r>
      <w:r w:rsidR="00920374" w:rsidRPr="009604D0">
        <w:rPr>
          <w:lang w:eastAsia="en-US"/>
        </w:rPr>
        <w:t>дорожные ведомости, вагонные листы, передаточные ведомости, багажные квитанции</w:t>
      </w:r>
      <w:r w:rsidR="009604D0" w:rsidRPr="009604D0">
        <w:rPr>
          <w:lang w:eastAsia="en-US"/>
        </w:rPr>
        <w:t>.</w:t>
      </w:r>
    </w:p>
    <w:p w:rsidR="009604D0" w:rsidRDefault="00007929" w:rsidP="009604D0">
      <w:pPr>
        <w:ind w:firstLine="709"/>
        <w:rPr>
          <w:lang w:eastAsia="en-US"/>
        </w:rPr>
      </w:pPr>
      <w:r w:rsidRPr="009604D0">
        <w:rPr>
          <w:lang w:eastAsia="en-US"/>
        </w:rPr>
        <w:t>т</w:t>
      </w:r>
      <w:r w:rsidR="00920374" w:rsidRPr="009604D0">
        <w:rPr>
          <w:lang w:eastAsia="en-US"/>
        </w:rPr>
        <w:t>аможенные документы</w:t>
      </w:r>
      <w:r w:rsidR="009604D0" w:rsidRPr="009604D0">
        <w:rPr>
          <w:lang w:eastAsia="en-US"/>
        </w:rPr>
        <w:t xml:space="preserve">. </w:t>
      </w:r>
      <w:r w:rsidR="00920374" w:rsidRPr="009604D0">
        <w:rPr>
          <w:lang w:eastAsia="en-US"/>
        </w:rPr>
        <w:t>Такие документы выдаются и удостоверяются должностными лицами таможенных органов</w:t>
      </w:r>
      <w:r w:rsidR="009604D0" w:rsidRPr="009604D0">
        <w:rPr>
          <w:lang w:eastAsia="en-US"/>
        </w:rPr>
        <w:t xml:space="preserve">. </w:t>
      </w:r>
      <w:r w:rsidR="00920374" w:rsidRPr="009604D0">
        <w:rPr>
          <w:lang w:eastAsia="en-US"/>
        </w:rPr>
        <w:t>Таможенными документами являются таможенные декларации, другие документы на товары, подлежащие вручению таможенному органу назначения</w:t>
      </w:r>
      <w:r w:rsidR="009604D0">
        <w:rPr>
          <w:lang w:eastAsia="en-US"/>
        </w:rPr>
        <w:t xml:space="preserve"> (</w:t>
      </w:r>
      <w:r w:rsidR="00920374" w:rsidRPr="009604D0">
        <w:rPr>
          <w:lang w:eastAsia="en-US"/>
        </w:rPr>
        <w:t>документы контроля доставки</w:t>
      </w:r>
      <w:r w:rsidR="009604D0" w:rsidRPr="009604D0">
        <w:rPr>
          <w:lang w:eastAsia="en-US"/>
        </w:rPr>
        <w:t>),</w:t>
      </w:r>
      <w:r w:rsidR="00920374" w:rsidRPr="009604D0">
        <w:rPr>
          <w:lang w:eastAsia="en-US"/>
        </w:rPr>
        <w:t xml:space="preserve"> свидетельства о допущении транспортных средств</w:t>
      </w:r>
      <w:r w:rsidR="009604D0">
        <w:rPr>
          <w:lang w:eastAsia="en-US"/>
        </w:rPr>
        <w:t xml:space="preserve"> (</w:t>
      </w:r>
      <w:r w:rsidR="00920374" w:rsidRPr="009604D0">
        <w:rPr>
          <w:lang w:eastAsia="en-US"/>
        </w:rPr>
        <w:t>контейнеров</w:t>
      </w:r>
      <w:r w:rsidR="009604D0" w:rsidRPr="009604D0">
        <w:rPr>
          <w:lang w:eastAsia="en-US"/>
        </w:rPr>
        <w:t xml:space="preserve">) </w:t>
      </w:r>
      <w:r w:rsidR="00920374" w:rsidRPr="009604D0">
        <w:rPr>
          <w:lang w:eastAsia="en-US"/>
        </w:rPr>
        <w:t>для перевозки товаров под таможенными печатями и пломбами, различные лицензии и квалификационные аттестаты, выдаваемые таможенными органами</w:t>
      </w:r>
      <w:r w:rsidR="009604D0">
        <w:rPr>
          <w:lang w:eastAsia="en-US"/>
        </w:rPr>
        <w:t xml:space="preserve"> (</w:t>
      </w:r>
      <w:r w:rsidR="00920374" w:rsidRPr="009604D0">
        <w:rPr>
          <w:lang w:eastAsia="en-US"/>
        </w:rPr>
        <w:t xml:space="preserve">лицензии на осуществление деятельности в качестве таможенного брокера, таможенного перевозчика, квалификационный аттестат специалиста по таможенному оформлению и </w:t>
      </w:r>
      <w:r w:rsidR="009604D0">
        <w:rPr>
          <w:lang w:eastAsia="en-US"/>
        </w:rPr>
        <w:t>т.д.)</w:t>
      </w:r>
      <w:r w:rsidR="009604D0" w:rsidRPr="009604D0">
        <w:rPr>
          <w:lang w:eastAsia="en-US"/>
        </w:rPr>
        <w:t>,</w:t>
      </w:r>
      <w:r w:rsidR="00920374" w:rsidRPr="009604D0">
        <w:rPr>
          <w:lang w:eastAsia="en-US"/>
        </w:rPr>
        <w:t xml:space="preserve"> а также другие документы</w:t>
      </w:r>
      <w:r w:rsidR="009604D0" w:rsidRPr="009604D0">
        <w:rPr>
          <w:lang w:eastAsia="en-US"/>
        </w:rPr>
        <w:t>.</w:t>
      </w:r>
    </w:p>
    <w:p w:rsidR="009604D0" w:rsidRDefault="00007929" w:rsidP="009604D0">
      <w:pPr>
        <w:ind w:firstLine="709"/>
        <w:rPr>
          <w:lang w:eastAsia="en-US"/>
        </w:rPr>
      </w:pPr>
      <w:r w:rsidRPr="009604D0">
        <w:rPr>
          <w:lang w:eastAsia="en-US"/>
        </w:rPr>
        <w:t>и</w:t>
      </w:r>
      <w:r w:rsidR="00920374" w:rsidRPr="009604D0">
        <w:rPr>
          <w:lang w:eastAsia="en-US"/>
        </w:rPr>
        <w:t>ные документы, необходимые для таможенного контроля</w:t>
      </w:r>
      <w:r w:rsidR="009604D0" w:rsidRPr="009604D0">
        <w:rPr>
          <w:lang w:eastAsia="en-US"/>
        </w:rPr>
        <w:t xml:space="preserve">. </w:t>
      </w:r>
      <w:r w:rsidR="00920374" w:rsidRPr="009604D0">
        <w:rPr>
          <w:lang w:eastAsia="en-US"/>
        </w:rPr>
        <w:t>К таким документам могут быть отнесены учредительные документы, подтверждающие право занятия внешнеэкономической деятельностью</w:t>
      </w:r>
      <w:r w:rsidR="009604D0" w:rsidRPr="009604D0">
        <w:rPr>
          <w:lang w:eastAsia="en-US"/>
        </w:rPr>
        <w:t xml:space="preserve">; </w:t>
      </w:r>
      <w:r w:rsidR="00920374" w:rsidRPr="009604D0">
        <w:rPr>
          <w:lang w:eastAsia="en-US"/>
        </w:rPr>
        <w:t>сертификаты качества, соответствия</w:t>
      </w:r>
      <w:r w:rsidR="009604D0" w:rsidRPr="009604D0">
        <w:rPr>
          <w:lang w:eastAsia="en-US"/>
        </w:rPr>
        <w:t xml:space="preserve">; </w:t>
      </w:r>
      <w:r w:rsidR="00920374" w:rsidRPr="009604D0">
        <w:rPr>
          <w:lang w:eastAsia="en-US"/>
        </w:rPr>
        <w:t>карантинные, разрешительные документы, выдаваемые иными государственными органами</w:t>
      </w:r>
      <w:r w:rsidR="009604D0" w:rsidRPr="009604D0">
        <w:rPr>
          <w:lang w:eastAsia="en-US"/>
        </w:rPr>
        <w:t xml:space="preserve">; </w:t>
      </w:r>
      <w:r w:rsidR="00920374" w:rsidRPr="009604D0">
        <w:rPr>
          <w:lang w:eastAsia="en-US"/>
        </w:rPr>
        <w:t>воинские пропуска и др</w:t>
      </w:r>
      <w:r w:rsidR="00B66573" w:rsidRPr="009604D0">
        <w:rPr>
          <w:rStyle w:val="aa"/>
          <w:color w:val="000000"/>
          <w:lang w:eastAsia="en-US"/>
        </w:rPr>
        <w:footnoteReference w:id="2"/>
      </w:r>
      <w:r w:rsidR="009604D0" w:rsidRPr="009604D0">
        <w:rPr>
          <w:lang w:eastAsia="en-US"/>
        </w:rPr>
        <w:t>.</w:t>
      </w:r>
    </w:p>
    <w:p w:rsidR="009604D0" w:rsidRDefault="008F057F" w:rsidP="009604D0">
      <w:pPr>
        <w:ind w:firstLine="709"/>
        <w:rPr>
          <w:lang w:eastAsia="en-US"/>
        </w:rPr>
      </w:pPr>
      <w:r w:rsidRPr="009604D0">
        <w:rPr>
          <w:lang w:eastAsia="en-US"/>
        </w:rPr>
        <w:t>Приказ от 25 апреля 2007 г</w:t>
      </w:r>
      <w:r w:rsidR="009604D0" w:rsidRPr="009604D0">
        <w:rPr>
          <w:lang w:eastAsia="en-US"/>
        </w:rPr>
        <w:t xml:space="preserve">. </w:t>
      </w:r>
      <w:r w:rsidRPr="009604D0">
        <w:rPr>
          <w:lang w:eastAsia="en-US"/>
        </w:rPr>
        <w:t>N 536</w:t>
      </w:r>
      <w:r w:rsidR="009604D0">
        <w:rPr>
          <w:lang w:eastAsia="en-US"/>
        </w:rPr>
        <w:t xml:space="preserve"> "</w:t>
      </w:r>
      <w:r w:rsidRPr="009604D0">
        <w:rPr>
          <w:lang w:eastAsia="en-US"/>
        </w:rPr>
        <w:t>Об утверждении перечня документов и сведений, необходимых для таможенного оформления товаров в соответствии с выбранным режимом</w:t>
      </w:r>
      <w:r w:rsidR="009604D0">
        <w:rPr>
          <w:lang w:eastAsia="en-US"/>
        </w:rPr>
        <w:t xml:space="preserve">" </w:t>
      </w:r>
      <w:r w:rsidRPr="009604D0">
        <w:rPr>
          <w:lang w:eastAsia="en-US"/>
        </w:rPr>
        <w:t>к необходимым при декларировании документам также относит</w:t>
      </w:r>
      <w:r w:rsidR="009604D0" w:rsidRPr="009604D0">
        <w:rPr>
          <w:lang w:eastAsia="en-US"/>
        </w:rPr>
        <w:t>:</w:t>
      </w:r>
    </w:p>
    <w:p w:rsidR="009604D0" w:rsidRDefault="008F057F" w:rsidP="009604D0">
      <w:pPr>
        <w:ind w:firstLine="709"/>
        <w:rPr>
          <w:lang w:eastAsia="en-US"/>
        </w:rPr>
      </w:pPr>
      <w:r w:rsidRPr="009604D0">
        <w:rPr>
          <w:lang w:eastAsia="en-US"/>
        </w:rPr>
        <w:t>документы, выдаваемые уполномоченным органом, подтверждающие особенности осуществления валютных операций, когда перемещение товаров через таможенную границу Российской Федерации либо изменение их таможенного режима на основании договора, на который в соответствии с законодательством Российской Федерации и иными нормативными правовыми актами Российской Федерации не распространяется требование об оформлении паспорта сделки/паспорта бартерной сделки</w:t>
      </w:r>
      <w:r w:rsidR="009604D0" w:rsidRPr="009604D0">
        <w:rPr>
          <w:lang w:eastAsia="en-US"/>
        </w:rPr>
        <w:t>;</w:t>
      </w:r>
    </w:p>
    <w:p w:rsidR="009604D0" w:rsidRDefault="008F057F" w:rsidP="009604D0">
      <w:pPr>
        <w:ind w:firstLine="709"/>
        <w:rPr>
          <w:lang w:eastAsia="en-US"/>
        </w:rPr>
      </w:pPr>
      <w:r w:rsidRPr="009604D0">
        <w:rPr>
          <w:lang w:eastAsia="en-US"/>
        </w:rPr>
        <w:t>письменное подтверждение уполномоченного банка, ведущего в соответствии с международным договором с участием Российской Федерации кредитный счет, при поставках товаров по государственному кредиту либо в счет погашения государственного кредита, с указанием номера счета и кода валюты</w:t>
      </w:r>
      <w:r w:rsidR="009604D0" w:rsidRPr="009604D0">
        <w:rPr>
          <w:lang w:eastAsia="en-US"/>
        </w:rPr>
        <w:t>;</w:t>
      </w:r>
    </w:p>
    <w:p w:rsidR="009604D0" w:rsidRDefault="008F057F" w:rsidP="009604D0">
      <w:pPr>
        <w:ind w:firstLine="709"/>
        <w:rPr>
          <w:lang w:eastAsia="en-US"/>
        </w:rPr>
      </w:pPr>
      <w:r w:rsidRPr="009604D0">
        <w:rPr>
          <w:lang w:eastAsia="en-US"/>
        </w:rPr>
        <w:t>письменное подтверждение организации, уполномоченной Минфином России информировать таможенные органы о договорах, заключенных и оплачиваемых за счет средств займов Международного банка реконструкции и развития</w:t>
      </w:r>
      <w:r w:rsidR="009604D0">
        <w:rPr>
          <w:lang w:eastAsia="en-US"/>
        </w:rPr>
        <w:t xml:space="preserve"> (</w:t>
      </w:r>
      <w:r w:rsidRPr="009604D0">
        <w:rPr>
          <w:lang w:eastAsia="en-US"/>
        </w:rPr>
        <w:t>МБРР</w:t>
      </w:r>
      <w:r w:rsidR="009604D0" w:rsidRPr="009604D0">
        <w:rPr>
          <w:lang w:eastAsia="en-US"/>
        </w:rPr>
        <w:t xml:space="preserve">) </w:t>
      </w:r>
      <w:r w:rsidRPr="009604D0">
        <w:rPr>
          <w:lang w:eastAsia="en-US"/>
        </w:rPr>
        <w:t>и Европейского банка реконструкции и развития</w:t>
      </w:r>
      <w:r w:rsidR="009604D0">
        <w:rPr>
          <w:lang w:eastAsia="en-US"/>
        </w:rPr>
        <w:t xml:space="preserve"> (</w:t>
      </w:r>
      <w:r w:rsidRPr="009604D0">
        <w:rPr>
          <w:lang w:eastAsia="en-US"/>
        </w:rPr>
        <w:t>ЕБРР</w:t>
      </w:r>
      <w:r w:rsidR="009604D0" w:rsidRPr="009604D0">
        <w:rPr>
          <w:lang w:eastAsia="en-US"/>
        </w:rPr>
        <w:t>);</w:t>
      </w:r>
    </w:p>
    <w:p w:rsidR="009604D0" w:rsidRDefault="008F057F" w:rsidP="009604D0">
      <w:pPr>
        <w:ind w:firstLine="709"/>
        <w:rPr>
          <w:lang w:eastAsia="en-US"/>
        </w:rPr>
      </w:pPr>
      <w:r w:rsidRPr="009604D0">
        <w:rPr>
          <w:lang w:eastAsia="en-US"/>
        </w:rPr>
        <w:t>документы, оформляемые и выдаваемые кредитными организациями, включая банковские выписки со счетов</w:t>
      </w:r>
      <w:r w:rsidR="009604D0" w:rsidRPr="009604D0">
        <w:rPr>
          <w:lang w:eastAsia="en-US"/>
        </w:rPr>
        <w:t xml:space="preserve">; </w:t>
      </w:r>
      <w:r w:rsidRPr="009604D0">
        <w:rPr>
          <w:lang w:eastAsia="en-US"/>
        </w:rPr>
        <w:t>иные документы, подтверждающие совершение валютных операций, связанных с перемещением через таможенную границу Российской Федерации декларируемых товаров в случае, если указанные валютные операции совершены до дня подачи декларантом таможенной декларации</w:t>
      </w:r>
      <w:r w:rsidR="009604D0" w:rsidRPr="009604D0">
        <w:rPr>
          <w:lang w:eastAsia="en-US"/>
        </w:rPr>
        <w:t>;</w:t>
      </w:r>
    </w:p>
    <w:p w:rsidR="009604D0" w:rsidRDefault="008F057F" w:rsidP="009604D0">
      <w:pPr>
        <w:ind w:firstLine="709"/>
        <w:rPr>
          <w:lang w:eastAsia="en-US"/>
        </w:rPr>
      </w:pPr>
      <w:r w:rsidRPr="009604D0">
        <w:rPr>
          <w:lang w:eastAsia="en-US"/>
        </w:rPr>
        <w:t>сводные ведомости, формируемые на основании расходных или приходных кассовых ордеров на общее количество перемещаемой за период валюты,</w:t>
      </w:r>
      <w:r w:rsidR="009604D0" w:rsidRPr="009604D0">
        <w:rPr>
          <w:lang w:eastAsia="en-US"/>
        </w:rPr>
        <w:t xml:space="preserve"> - </w:t>
      </w:r>
      <w:r w:rsidRPr="009604D0">
        <w:rPr>
          <w:lang w:eastAsia="en-US"/>
        </w:rPr>
        <w:t>при декларировании валюты, перемещаемой через таможенную границу Российской Федерации в связи с торговлей на бортах воздушных судов, с использованием периодической таможенной декларации</w:t>
      </w:r>
      <w:r w:rsidR="009604D0" w:rsidRPr="009604D0">
        <w:rPr>
          <w:lang w:eastAsia="en-US"/>
        </w:rPr>
        <w:t>;</w:t>
      </w:r>
    </w:p>
    <w:p w:rsidR="009604D0" w:rsidRDefault="008F057F" w:rsidP="009604D0">
      <w:pPr>
        <w:ind w:firstLine="709"/>
        <w:rPr>
          <w:lang w:eastAsia="en-US"/>
        </w:rPr>
      </w:pPr>
      <w:r w:rsidRPr="009604D0">
        <w:rPr>
          <w:lang w:eastAsia="en-US"/>
        </w:rPr>
        <w:t>документы, подтверждающие право на получение тарифных преференций или льготного налогообложения, не вытекающие из содержания или условий заявленного в таможенной декларации таможенного режима, если в отношении декларируемых товаров в соответствии с законодательством Российской Федерации и</w:t>
      </w:r>
      <w:r w:rsidR="009604D0">
        <w:rPr>
          <w:lang w:eastAsia="en-US"/>
        </w:rPr>
        <w:t xml:space="preserve"> (</w:t>
      </w:r>
      <w:r w:rsidRPr="009604D0">
        <w:rPr>
          <w:lang w:eastAsia="en-US"/>
        </w:rPr>
        <w:t>или</w:t>
      </w:r>
      <w:r w:rsidR="009604D0" w:rsidRPr="009604D0">
        <w:rPr>
          <w:lang w:eastAsia="en-US"/>
        </w:rPr>
        <w:t xml:space="preserve">) </w:t>
      </w:r>
      <w:r w:rsidRPr="009604D0">
        <w:rPr>
          <w:lang w:eastAsia="en-US"/>
        </w:rPr>
        <w:t>международными договорами Российской Федерации при их перемещении через таможенную границу Российской Федерации предоставляются льготы по уплате таможенных платежей</w:t>
      </w:r>
      <w:r w:rsidR="009604D0" w:rsidRPr="009604D0">
        <w:rPr>
          <w:lang w:eastAsia="en-US"/>
        </w:rPr>
        <w:t xml:space="preserve"> [</w:t>
      </w:r>
      <w:r w:rsidR="009604D0">
        <w:rPr>
          <w:lang w:eastAsia="en-US"/>
        </w:rPr>
        <w:t>1.3</w:t>
      </w:r>
      <w:r w:rsidRPr="009604D0">
        <w:rPr>
          <w:lang w:eastAsia="en-US"/>
        </w:rPr>
        <w:t>, ст</w:t>
      </w:r>
      <w:r w:rsidR="009604D0">
        <w:rPr>
          <w:lang w:eastAsia="en-US"/>
        </w:rPr>
        <w:t>.1</w:t>
      </w:r>
      <w:r w:rsidR="009604D0" w:rsidRPr="009604D0">
        <w:rPr>
          <w:lang w:eastAsia="en-US"/>
        </w:rPr>
        <w:t>].</w:t>
      </w:r>
    </w:p>
    <w:p w:rsidR="009604D0" w:rsidRDefault="00920374" w:rsidP="009604D0">
      <w:pPr>
        <w:ind w:firstLine="709"/>
        <w:rPr>
          <w:lang w:eastAsia="en-US"/>
        </w:rPr>
      </w:pPr>
      <w:r w:rsidRPr="009604D0">
        <w:rPr>
          <w:lang w:eastAsia="en-US"/>
        </w:rPr>
        <w:t>Перечисленные виды документов внимательно проверяются должностными лицами таможенных органов до принятия решения о выпуске и использовании товаров и транспортных средств в соответствии с избранным таможенным режимом</w:t>
      </w:r>
      <w:r w:rsidR="009604D0" w:rsidRPr="009604D0">
        <w:rPr>
          <w:lang w:eastAsia="en-US"/>
        </w:rPr>
        <w:t>.</w:t>
      </w:r>
    </w:p>
    <w:p w:rsidR="009604D0" w:rsidRDefault="00920374" w:rsidP="009604D0">
      <w:pPr>
        <w:ind w:firstLine="709"/>
        <w:rPr>
          <w:lang w:eastAsia="en-US"/>
        </w:rPr>
      </w:pPr>
      <w:r w:rsidRPr="009604D0">
        <w:rPr>
          <w:lang w:eastAsia="en-US"/>
        </w:rPr>
        <w:t>Проверка документов заключается в их изучении с точки зрения соответствия действующим правилам таможенного законодательства и полноты их оформления</w:t>
      </w:r>
      <w:r w:rsidR="009604D0" w:rsidRPr="009604D0">
        <w:rPr>
          <w:lang w:eastAsia="en-US"/>
        </w:rPr>
        <w:t>.</w:t>
      </w:r>
    </w:p>
    <w:p w:rsidR="009604D0" w:rsidRDefault="00920374" w:rsidP="009604D0">
      <w:pPr>
        <w:ind w:firstLine="709"/>
        <w:rPr>
          <w:lang w:eastAsia="en-US"/>
        </w:rPr>
      </w:pPr>
      <w:r w:rsidRPr="009604D0">
        <w:rPr>
          <w:lang w:eastAsia="en-US"/>
        </w:rPr>
        <w:t>Должностное лицо таможенного органа вправе потребовать от декларанта предоставления дополнительных документов, необходимых для таможенных целей</w:t>
      </w:r>
      <w:r w:rsidR="009604D0" w:rsidRPr="009604D0">
        <w:rPr>
          <w:lang w:eastAsia="en-US"/>
        </w:rPr>
        <w:t xml:space="preserve">. </w:t>
      </w:r>
      <w:r w:rsidRPr="009604D0">
        <w:rPr>
          <w:lang w:eastAsia="en-US"/>
        </w:rPr>
        <w:t>Перечень таких документов устанавливается таможенными органами исходя из целей таможенного контроля товаров и транспортных средств, перемещаемых через таможенную границу России, и доводится до декларантов иных заинтересованных лиц в письменном виде</w:t>
      </w:r>
      <w:r w:rsidR="009604D0" w:rsidRPr="009604D0">
        <w:rPr>
          <w:lang w:eastAsia="en-US"/>
        </w:rPr>
        <w:t>.</w:t>
      </w:r>
    </w:p>
    <w:p w:rsidR="009604D0" w:rsidRPr="009604D0" w:rsidRDefault="008D2E8E" w:rsidP="009604D0">
      <w:pPr>
        <w:pStyle w:val="2"/>
      </w:pPr>
      <w:r>
        <w:br w:type="page"/>
      </w:r>
      <w:bookmarkStart w:id="4" w:name="_Toc271221978"/>
      <w:r w:rsidR="00DD078E" w:rsidRPr="009604D0">
        <w:t>Оценка операций документального контроля товаров</w:t>
      </w:r>
      <w:bookmarkEnd w:id="4"/>
    </w:p>
    <w:p w:rsidR="009604D0" w:rsidRDefault="009604D0" w:rsidP="009604D0">
      <w:pPr>
        <w:ind w:firstLine="709"/>
        <w:rPr>
          <w:lang w:eastAsia="en-US"/>
        </w:rPr>
      </w:pPr>
    </w:p>
    <w:p w:rsidR="009604D0" w:rsidRDefault="00590301" w:rsidP="009604D0">
      <w:pPr>
        <w:ind w:firstLine="709"/>
        <w:rPr>
          <w:lang w:eastAsia="en-US"/>
        </w:rPr>
      </w:pPr>
      <w:r w:rsidRPr="009604D0">
        <w:rPr>
          <w:lang w:eastAsia="en-US"/>
        </w:rPr>
        <w:t>При осуществлении документа</w:t>
      </w:r>
      <w:r w:rsidR="001B224D" w:rsidRPr="009604D0">
        <w:rPr>
          <w:lang w:eastAsia="en-US"/>
        </w:rPr>
        <w:t>льного контроля</w:t>
      </w:r>
      <w:r w:rsidR="009604D0" w:rsidRPr="009604D0">
        <w:rPr>
          <w:lang w:eastAsia="en-US"/>
        </w:rPr>
        <w:t xml:space="preserve"> </w:t>
      </w:r>
      <w:r w:rsidR="001B224D" w:rsidRPr="009604D0">
        <w:rPr>
          <w:lang w:eastAsia="en-US"/>
        </w:rPr>
        <w:t xml:space="preserve">уполномоченное </w:t>
      </w:r>
      <w:r w:rsidRPr="009604D0">
        <w:rPr>
          <w:lang w:eastAsia="en-US"/>
        </w:rPr>
        <w:t>должностное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лицо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проводит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проверку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соблюдения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условий выпуска товаров путем осуществления следующих операций</w:t>
      </w:r>
      <w:r w:rsidR="009604D0" w:rsidRPr="009604D0">
        <w:rPr>
          <w:lang w:eastAsia="en-US"/>
        </w:rPr>
        <w:t>:</w:t>
      </w:r>
    </w:p>
    <w:p w:rsidR="009604D0" w:rsidRDefault="00590301" w:rsidP="009604D0">
      <w:pPr>
        <w:ind w:firstLine="709"/>
        <w:rPr>
          <w:lang w:eastAsia="en-US"/>
        </w:rPr>
      </w:pPr>
      <w:r w:rsidRPr="009604D0">
        <w:rPr>
          <w:lang w:eastAsia="en-US"/>
        </w:rPr>
        <w:t>а</w:t>
      </w:r>
      <w:r w:rsidR="009604D0" w:rsidRPr="009604D0">
        <w:rPr>
          <w:lang w:eastAsia="en-US"/>
        </w:rPr>
        <w:t xml:space="preserve">) </w:t>
      </w:r>
      <w:r w:rsidRPr="009604D0">
        <w:rPr>
          <w:lang w:eastAsia="en-US"/>
        </w:rPr>
        <w:t>проверки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соответствия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свед</w:t>
      </w:r>
      <w:r w:rsidR="001B224D" w:rsidRPr="009604D0">
        <w:rPr>
          <w:lang w:eastAsia="en-US"/>
        </w:rPr>
        <w:t>ений</w:t>
      </w:r>
      <w:r w:rsidR="009604D0" w:rsidRPr="009604D0">
        <w:rPr>
          <w:lang w:eastAsia="en-US"/>
        </w:rPr>
        <w:t xml:space="preserve">, </w:t>
      </w:r>
      <w:r w:rsidR="001B224D" w:rsidRPr="009604D0">
        <w:rPr>
          <w:lang w:eastAsia="en-US"/>
        </w:rPr>
        <w:t>заявленных</w:t>
      </w:r>
      <w:r w:rsidR="009604D0" w:rsidRPr="009604D0">
        <w:rPr>
          <w:lang w:eastAsia="en-US"/>
        </w:rPr>
        <w:t xml:space="preserve"> </w:t>
      </w:r>
      <w:r w:rsidR="001B224D" w:rsidRPr="009604D0">
        <w:rPr>
          <w:lang w:eastAsia="en-US"/>
        </w:rPr>
        <w:t>в таможенной</w:t>
      </w:r>
      <w:r w:rsidRPr="009604D0">
        <w:rPr>
          <w:lang w:eastAsia="en-US"/>
        </w:rPr>
        <w:t xml:space="preserve"> декларации</w:t>
      </w:r>
      <w:r w:rsidR="009604D0" w:rsidRPr="009604D0">
        <w:rPr>
          <w:lang w:eastAsia="en-US"/>
        </w:rPr>
        <w:t xml:space="preserve">, </w:t>
      </w:r>
      <w:r w:rsidRPr="009604D0">
        <w:rPr>
          <w:lang w:eastAsia="en-US"/>
        </w:rPr>
        <w:t>в том числе о наименов</w:t>
      </w:r>
      <w:r w:rsidR="001B224D" w:rsidRPr="009604D0">
        <w:rPr>
          <w:lang w:eastAsia="en-US"/>
        </w:rPr>
        <w:t xml:space="preserve">ании товаров, их количественных </w:t>
      </w:r>
      <w:r w:rsidRPr="009604D0">
        <w:rPr>
          <w:lang w:eastAsia="en-US"/>
        </w:rPr>
        <w:t>данных</w:t>
      </w:r>
      <w:r w:rsidR="009604D0">
        <w:rPr>
          <w:lang w:eastAsia="en-US"/>
        </w:rPr>
        <w:t xml:space="preserve"> (</w:t>
      </w:r>
      <w:r w:rsidRPr="009604D0">
        <w:rPr>
          <w:lang w:eastAsia="en-US"/>
        </w:rPr>
        <w:t>количество мест</w:t>
      </w:r>
      <w:r w:rsidR="009604D0" w:rsidRPr="009604D0">
        <w:rPr>
          <w:lang w:eastAsia="en-US"/>
        </w:rPr>
        <w:t xml:space="preserve">, </w:t>
      </w:r>
      <w:r w:rsidRPr="009604D0">
        <w:rPr>
          <w:lang w:eastAsia="en-US"/>
        </w:rPr>
        <w:t>вес и пр</w:t>
      </w:r>
      <w:r w:rsidR="008D2E8E">
        <w:rPr>
          <w:lang w:eastAsia="en-US"/>
        </w:rPr>
        <w:t>.</w:t>
      </w:r>
      <w:r w:rsidR="009604D0" w:rsidRPr="009604D0">
        <w:rPr>
          <w:lang w:eastAsia="en-US"/>
        </w:rPr>
        <w:t xml:space="preserve">), </w:t>
      </w:r>
      <w:r w:rsidR="001B224D" w:rsidRPr="009604D0">
        <w:rPr>
          <w:lang w:eastAsia="en-US"/>
        </w:rPr>
        <w:t>сведениям</w:t>
      </w:r>
      <w:r w:rsidR="009604D0" w:rsidRPr="009604D0">
        <w:rPr>
          <w:lang w:eastAsia="en-US"/>
        </w:rPr>
        <w:t xml:space="preserve">, </w:t>
      </w:r>
      <w:r w:rsidR="001B224D" w:rsidRPr="009604D0">
        <w:rPr>
          <w:lang w:eastAsia="en-US"/>
        </w:rPr>
        <w:t>содержащимся в</w:t>
      </w:r>
      <w:r w:rsidRPr="009604D0">
        <w:rPr>
          <w:lang w:eastAsia="en-US"/>
        </w:rPr>
        <w:t xml:space="preserve"> документах</w:t>
      </w:r>
      <w:r w:rsidR="009604D0" w:rsidRPr="009604D0">
        <w:rPr>
          <w:lang w:eastAsia="en-US"/>
        </w:rPr>
        <w:t xml:space="preserve">, </w:t>
      </w:r>
      <w:r w:rsidRPr="009604D0">
        <w:rPr>
          <w:lang w:eastAsia="en-US"/>
        </w:rPr>
        <w:t>представленных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в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таможенн</w:t>
      </w:r>
      <w:r w:rsidR="001B224D" w:rsidRPr="009604D0">
        <w:rPr>
          <w:lang w:eastAsia="en-US"/>
        </w:rPr>
        <w:t>ый</w:t>
      </w:r>
      <w:r w:rsidR="009604D0" w:rsidRPr="009604D0">
        <w:rPr>
          <w:lang w:eastAsia="en-US"/>
        </w:rPr>
        <w:t xml:space="preserve"> </w:t>
      </w:r>
      <w:r w:rsidR="001B224D" w:rsidRPr="009604D0">
        <w:rPr>
          <w:lang w:eastAsia="en-US"/>
        </w:rPr>
        <w:t>пост</w:t>
      </w:r>
      <w:r w:rsidR="009604D0" w:rsidRPr="009604D0">
        <w:rPr>
          <w:lang w:eastAsia="en-US"/>
        </w:rPr>
        <w:t xml:space="preserve"> </w:t>
      </w:r>
      <w:r w:rsidR="001B224D" w:rsidRPr="009604D0">
        <w:rPr>
          <w:lang w:eastAsia="en-US"/>
        </w:rPr>
        <w:t>для</w:t>
      </w:r>
      <w:r w:rsidR="009604D0" w:rsidRPr="009604D0">
        <w:rPr>
          <w:lang w:eastAsia="en-US"/>
        </w:rPr>
        <w:t xml:space="preserve"> </w:t>
      </w:r>
      <w:r w:rsidR="001B224D" w:rsidRPr="009604D0">
        <w:rPr>
          <w:lang w:eastAsia="en-US"/>
        </w:rPr>
        <w:t xml:space="preserve">проверки </w:t>
      </w:r>
      <w:r w:rsidRPr="009604D0">
        <w:rPr>
          <w:lang w:eastAsia="en-US"/>
        </w:rPr>
        <w:t>таможенной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декларации</w:t>
      </w:r>
      <w:r w:rsidR="009604D0" w:rsidRPr="009604D0">
        <w:rPr>
          <w:lang w:eastAsia="en-US"/>
        </w:rPr>
        <w:t xml:space="preserve">, </w:t>
      </w:r>
      <w:r w:rsidRPr="009604D0">
        <w:rPr>
          <w:lang w:eastAsia="en-US"/>
        </w:rPr>
        <w:t>а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также</w:t>
      </w:r>
      <w:r w:rsidR="009604D0" w:rsidRPr="009604D0">
        <w:rPr>
          <w:lang w:eastAsia="en-US"/>
        </w:rPr>
        <w:t xml:space="preserve"> </w:t>
      </w:r>
      <w:r w:rsidR="001B224D" w:rsidRPr="009604D0">
        <w:rPr>
          <w:lang w:eastAsia="en-US"/>
        </w:rPr>
        <w:t>в электронных копиях таможенных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документов</w:t>
      </w:r>
      <w:r w:rsidR="009604D0" w:rsidRPr="009604D0">
        <w:rPr>
          <w:lang w:eastAsia="en-US"/>
        </w:rPr>
        <w:t>;</w:t>
      </w:r>
    </w:p>
    <w:p w:rsidR="009604D0" w:rsidRDefault="00590301" w:rsidP="009604D0">
      <w:pPr>
        <w:ind w:firstLine="709"/>
        <w:rPr>
          <w:lang w:eastAsia="en-US"/>
        </w:rPr>
      </w:pPr>
      <w:r w:rsidRPr="009604D0">
        <w:rPr>
          <w:lang w:eastAsia="en-US"/>
        </w:rPr>
        <w:t>б</w:t>
      </w:r>
      <w:r w:rsidR="009604D0" w:rsidRPr="009604D0">
        <w:rPr>
          <w:lang w:eastAsia="en-US"/>
        </w:rPr>
        <w:t xml:space="preserve">) </w:t>
      </w:r>
      <w:r w:rsidRPr="009604D0">
        <w:rPr>
          <w:lang w:eastAsia="en-US"/>
        </w:rPr>
        <w:t>контроля правильности определения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классификационного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кода</w:t>
      </w:r>
      <w:r w:rsidR="001B224D" w:rsidRPr="009604D0">
        <w:rPr>
          <w:lang w:eastAsia="en-US"/>
        </w:rPr>
        <w:t xml:space="preserve"> </w:t>
      </w:r>
      <w:r w:rsidRPr="009604D0">
        <w:rPr>
          <w:lang w:eastAsia="en-US"/>
        </w:rPr>
        <w:t>по ТН ВЭД России</w:t>
      </w:r>
      <w:r w:rsidR="009604D0" w:rsidRPr="009604D0">
        <w:rPr>
          <w:lang w:eastAsia="en-US"/>
        </w:rPr>
        <w:t>;</w:t>
      </w:r>
    </w:p>
    <w:p w:rsidR="009604D0" w:rsidRDefault="00590301" w:rsidP="009604D0">
      <w:pPr>
        <w:ind w:firstLine="709"/>
        <w:rPr>
          <w:lang w:eastAsia="en-US"/>
        </w:rPr>
      </w:pPr>
      <w:r w:rsidRPr="009604D0">
        <w:rPr>
          <w:lang w:eastAsia="en-US"/>
        </w:rPr>
        <w:t>в</w:t>
      </w:r>
      <w:r w:rsidR="009604D0" w:rsidRPr="009604D0">
        <w:rPr>
          <w:lang w:eastAsia="en-US"/>
        </w:rPr>
        <w:t xml:space="preserve">) </w:t>
      </w:r>
      <w:r w:rsidRPr="009604D0">
        <w:rPr>
          <w:lang w:eastAsia="en-US"/>
        </w:rPr>
        <w:t>контроля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правильности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определения страны происхождения по</w:t>
      </w:r>
      <w:r w:rsidR="001B224D" w:rsidRPr="009604D0">
        <w:rPr>
          <w:lang w:eastAsia="en-US"/>
        </w:rPr>
        <w:t xml:space="preserve"> </w:t>
      </w:r>
      <w:r w:rsidRPr="009604D0">
        <w:rPr>
          <w:lang w:eastAsia="en-US"/>
        </w:rPr>
        <w:t>товарам</w:t>
      </w:r>
      <w:r w:rsidR="009604D0" w:rsidRPr="009604D0">
        <w:rPr>
          <w:lang w:eastAsia="en-US"/>
        </w:rPr>
        <w:t xml:space="preserve">, </w:t>
      </w:r>
      <w:r w:rsidRPr="009604D0">
        <w:rPr>
          <w:lang w:eastAsia="en-US"/>
        </w:rPr>
        <w:t>в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отношении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которых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применяются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меры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тарифного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и нетарифного регулирования</w:t>
      </w:r>
      <w:r w:rsidR="009604D0" w:rsidRPr="009604D0">
        <w:rPr>
          <w:lang w:eastAsia="en-US"/>
        </w:rPr>
        <w:t>;</w:t>
      </w:r>
    </w:p>
    <w:p w:rsidR="009604D0" w:rsidRDefault="00590301" w:rsidP="009604D0">
      <w:pPr>
        <w:ind w:firstLine="709"/>
        <w:rPr>
          <w:lang w:eastAsia="en-US"/>
        </w:rPr>
      </w:pPr>
      <w:r w:rsidRPr="009604D0">
        <w:rPr>
          <w:lang w:eastAsia="en-US"/>
        </w:rPr>
        <w:t>г</w:t>
      </w:r>
      <w:r w:rsidR="009604D0" w:rsidRPr="009604D0">
        <w:rPr>
          <w:lang w:eastAsia="en-US"/>
        </w:rPr>
        <w:t xml:space="preserve">) </w:t>
      </w:r>
      <w:r w:rsidRPr="009604D0">
        <w:rPr>
          <w:lang w:eastAsia="en-US"/>
        </w:rPr>
        <w:t>контроля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соблюдения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актов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законодательства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Российской Федерации,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устанавливающих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запреты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и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ограничения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на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ввоз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в Российскую Федерацию и на вывоз из Российской Федерации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отдельных</w:t>
      </w:r>
      <w:r w:rsidR="001B224D" w:rsidRPr="009604D0">
        <w:rPr>
          <w:lang w:eastAsia="en-US"/>
        </w:rPr>
        <w:t xml:space="preserve"> </w:t>
      </w:r>
      <w:r w:rsidRPr="009604D0">
        <w:rPr>
          <w:lang w:eastAsia="en-US"/>
        </w:rPr>
        <w:t>товаров</w:t>
      </w:r>
      <w:r w:rsidR="009604D0">
        <w:rPr>
          <w:lang w:eastAsia="en-US"/>
        </w:rPr>
        <w:t xml:space="preserve"> (</w:t>
      </w:r>
      <w:r w:rsidRPr="009604D0">
        <w:rPr>
          <w:lang w:eastAsia="en-US"/>
        </w:rPr>
        <w:t>далее</w:t>
      </w:r>
      <w:r w:rsidR="009604D0" w:rsidRPr="009604D0">
        <w:rPr>
          <w:lang w:eastAsia="en-US"/>
        </w:rPr>
        <w:t xml:space="preserve"> - </w:t>
      </w:r>
      <w:r w:rsidRPr="009604D0">
        <w:rPr>
          <w:lang w:eastAsia="en-US"/>
        </w:rPr>
        <w:t>запреты и ограничения</w:t>
      </w:r>
      <w:r w:rsidR="009604D0" w:rsidRPr="009604D0">
        <w:rPr>
          <w:lang w:eastAsia="en-US"/>
        </w:rPr>
        <w:t>);</w:t>
      </w:r>
    </w:p>
    <w:p w:rsidR="009604D0" w:rsidRDefault="00590301" w:rsidP="009604D0">
      <w:pPr>
        <w:ind w:firstLine="709"/>
        <w:rPr>
          <w:lang w:eastAsia="en-US"/>
        </w:rPr>
      </w:pPr>
      <w:r w:rsidRPr="009604D0">
        <w:rPr>
          <w:lang w:eastAsia="en-US"/>
        </w:rPr>
        <w:t>д</w:t>
      </w:r>
      <w:r w:rsidR="009604D0" w:rsidRPr="009604D0">
        <w:rPr>
          <w:lang w:eastAsia="en-US"/>
        </w:rPr>
        <w:t xml:space="preserve">) </w:t>
      </w:r>
      <w:r w:rsidRPr="009604D0">
        <w:rPr>
          <w:lang w:eastAsia="en-US"/>
        </w:rPr>
        <w:t>выявления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товаров</w:t>
      </w:r>
      <w:r w:rsidR="009604D0" w:rsidRPr="009604D0">
        <w:rPr>
          <w:lang w:eastAsia="en-US"/>
        </w:rPr>
        <w:t xml:space="preserve">, </w:t>
      </w:r>
      <w:r w:rsidRPr="009604D0">
        <w:rPr>
          <w:lang w:eastAsia="en-US"/>
        </w:rPr>
        <w:t>содержащих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объекты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интеллектуальной</w:t>
      </w:r>
      <w:r w:rsidR="001B224D" w:rsidRPr="009604D0">
        <w:rPr>
          <w:lang w:eastAsia="en-US"/>
        </w:rPr>
        <w:t xml:space="preserve"> </w:t>
      </w:r>
      <w:r w:rsidRPr="009604D0">
        <w:rPr>
          <w:lang w:eastAsia="en-US"/>
        </w:rPr>
        <w:t>собственности,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включенные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в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реестр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ГТК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России, и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обладающих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признаками контрафактных</w:t>
      </w:r>
      <w:r w:rsidR="009604D0" w:rsidRPr="009604D0">
        <w:rPr>
          <w:lang w:eastAsia="en-US"/>
        </w:rPr>
        <w:t>;</w:t>
      </w:r>
    </w:p>
    <w:p w:rsidR="009604D0" w:rsidRDefault="00590301" w:rsidP="009604D0">
      <w:pPr>
        <w:ind w:firstLine="709"/>
        <w:rPr>
          <w:lang w:eastAsia="en-US"/>
        </w:rPr>
      </w:pPr>
      <w:r w:rsidRPr="009604D0">
        <w:rPr>
          <w:lang w:eastAsia="en-US"/>
        </w:rPr>
        <w:t>е</w:t>
      </w:r>
      <w:r w:rsidR="009604D0" w:rsidRPr="009604D0">
        <w:rPr>
          <w:lang w:eastAsia="en-US"/>
        </w:rPr>
        <w:t xml:space="preserve">) </w:t>
      </w:r>
      <w:r w:rsidRPr="009604D0">
        <w:rPr>
          <w:lang w:eastAsia="en-US"/>
        </w:rPr>
        <w:t>валютного контроля и контроля за исполнением внешнеторговых</w:t>
      </w:r>
      <w:r w:rsidR="001B224D" w:rsidRPr="009604D0">
        <w:rPr>
          <w:lang w:eastAsia="en-US"/>
        </w:rPr>
        <w:t xml:space="preserve"> </w:t>
      </w:r>
      <w:r w:rsidRPr="009604D0">
        <w:rPr>
          <w:lang w:eastAsia="en-US"/>
        </w:rPr>
        <w:t>бартерных сделок</w:t>
      </w:r>
      <w:r w:rsidR="009604D0" w:rsidRPr="009604D0">
        <w:rPr>
          <w:lang w:eastAsia="en-US"/>
        </w:rPr>
        <w:t>;</w:t>
      </w:r>
    </w:p>
    <w:p w:rsidR="009604D0" w:rsidRDefault="00590301" w:rsidP="009604D0">
      <w:pPr>
        <w:ind w:firstLine="709"/>
        <w:rPr>
          <w:lang w:eastAsia="en-US"/>
        </w:rPr>
      </w:pPr>
      <w:r w:rsidRPr="009604D0">
        <w:rPr>
          <w:lang w:eastAsia="en-US"/>
        </w:rPr>
        <w:t>ж</w:t>
      </w:r>
      <w:r w:rsidR="009604D0" w:rsidRPr="009604D0">
        <w:rPr>
          <w:lang w:eastAsia="en-US"/>
        </w:rPr>
        <w:t xml:space="preserve">) </w:t>
      </w:r>
      <w:r w:rsidRPr="009604D0">
        <w:rPr>
          <w:lang w:eastAsia="en-US"/>
        </w:rPr>
        <w:t>контроля таможенной стоимости</w:t>
      </w:r>
      <w:r w:rsidR="009604D0" w:rsidRPr="009604D0">
        <w:rPr>
          <w:lang w:eastAsia="en-US"/>
        </w:rPr>
        <w:t>;</w:t>
      </w:r>
    </w:p>
    <w:p w:rsidR="009604D0" w:rsidRDefault="00590301" w:rsidP="009604D0">
      <w:pPr>
        <w:ind w:firstLine="709"/>
        <w:rPr>
          <w:lang w:eastAsia="en-US"/>
        </w:rPr>
      </w:pPr>
      <w:r w:rsidRPr="009604D0">
        <w:rPr>
          <w:lang w:eastAsia="en-US"/>
        </w:rPr>
        <w:t>з</w:t>
      </w:r>
      <w:r w:rsidR="009604D0" w:rsidRPr="009604D0">
        <w:rPr>
          <w:lang w:eastAsia="en-US"/>
        </w:rPr>
        <w:t xml:space="preserve">) </w:t>
      </w:r>
      <w:r w:rsidRPr="009604D0">
        <w:rPr>
          <w:lang w:eastAsia="en-US"/>
        </w:rPr>
        <w:t>контроля статистической стоимости</w:t>
      </w:r>
      <w:r w:rsidR="009604D0" w:rsidRPr="009604D0">
        <w:rPr>
          <w:lang w:eastAsia="en-US"/>
        </w:rPr>
        <w:t>;</w:t>
      </w:r>
    </w:p>
    <w:p w:rsidR="009604D0" w:rsidRDefault="00590301" w:rsidP="009604D0">
      <w:pPr>
        <w:ind w:firstLine="709"/>
        <w:rPr>
          <w:lang w:eastAsia="en-US"/>
        </w:rPr>
      </w:pPr>
      <w:r w:rsidRPr="009604D0">
        <w:rPr>
          <w:lang w:eastAsia="en-US"/>
        </w:rPr>
        <w:t>и</w:t>
      </w:r>
      <w:r w:rsidR="009604D0" w:rsidRPr="009604D0">
        <w:rPr>
          <w:lang w:eastAsia="en-US"/>
        </w:rPr>
        <w:t xml:space="preserve">) </w:t>
      </w:r>
      <w:r w:rsidRPr="009604D0">
        <w:rPr>
          <w:lang w:eastAsia="en-US"/>
        </w:rPr>
        <w:t>контроля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правильности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исчи</w:t>
      </w:r>
      <w:r w:rsidR="001B224D" w:rsidRPr="009604D0">
        <w:rPr>
          <w:lang w:eastAsia="en-US"/>
        </w:rPr>
        <w:t>сления и своевременности уплаты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таможенных пошлин</w:t>
      </w:r>
      <w:r w:rsidR="009604D0" w:rsidRPr="009604D0">
        <w:rPr>
          <w:lang w:eastAsia="en-US"/>
        </w:rPr>
        <w:t xml:space="preserve">, </w:t>
      </w:r>
      <w:r w:rsidRPr="009604D0">
        <w:rPr>
          <w:lang w:eastAsia="en-US"/>
        </w:rPr>
        <w:t>налогов</w:t>
      </w:r>
      <w:r w:rsidR="009604D0" w:rsidRPr="009604D0">
        <w:rPr>
          <w:lang w:eastAsia="en-US"/>
        </w:rPr>
        <w:t xml:space="preserve">, </w:t>
      </w:r>
      <w:r w:rsidRPr="009604D0">
        <w:rPr>
          <w:lang w:eastAsia="en-US"/>
        </w:rPr>
        <w:t>а так</w:t>
      </w:r>
      <w:r w:rsidR="001B224D" w:rsidRPr="009604D0">
        <w:rPr>
          <w:lang w:eastAsia="en-US"/>
        </w:rPr>
        <w:t>же внесения обеспечения</w:t>
      </w:r>
      <w:r w:rsidR="009604D0" w:rsidRPr="009604D0">
        <w:rPr>
          <w:lang w:eastAsia="en-US"/>
        </w:rPr>
        <w:t xml:space="preserve"> </w:t>
      </w:r>
      <w:r w:rsidR="001B224D" w:rsidRPr="009604D0">
        <w:rPr>
          <w:lang w:eastAsia="en-US"/>
        </w:rPr>
        <w:t>уплаты</w:t>
      </w:r>
      <w:r w:rsidRPr="009604D0">
        <w:rPr>
          <w:lang w:eastAsia="en-US"/>
        </w:rPr>
        <w:t xml:space="preserve"> таможенных платежей и его размера</w:t>
      </w:r>
      <w:r w:rsidR="009604D0">
        <w:rPr>
          <w:lang w:eastAsia="en-US"/>
        </w:rPr>
        <w:t xml:space="preserve"> (</w:t>
      </w:r>
      <w:r w:rsidRPr="009604D0">
        <w:rPr>
          <w:lang w:eastAsia="en-US"/>
        </w:rPr>
        <w:t>если требуется</w:t>
      </w:r>
      <w:r w:rsidR="009604D0" w:rsidRPr="009604D0">
        <w:rPr>
          <w:lang w:eastAsia="en-US"/>
        </w:rPr>
        <w:t>);</w:t>
      </w:r>
    </w:p>
    <w:p w:rsidR="009604D0" w:rsidRDefault="00590301" w:rsidP="009604D0">
      <w:pPr>
        <w:ind w:firstLine="709"/>
        <w:rPr>
          <w:lang w:eastAsia="en-US"/>
        </w:rPr>
      </w:pPr>
      <w:r w:rsidRPr="009604D0">
        <w:rPr>
          <w:lang w:eastAsia="en-US"/>
        </w:rPr>
        <w:t>к</w:t>
      </w:r>
      <w:r w:rsidR="009604D0" w:rsidRPr="009604D0">
        <w:rPr>
          <w:lang w:eastAsia="en-US"/>
        </w:rPr>
        <w:t xml:space="preserve">) </w:t>
      </w:r>
      <w:r w:rsidRPr="009604D0">
        <w:rPr>
          <w:lang w:eastAsia="en-US"/>
        </w:rPr>
        <w:t>контроля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соблюдения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требов</w:t>
      </w:r>
      <w:r w:rsidR="001B224D" w:rsidRPr="009604D0">
        <w:rPr>
          <w:lang w:eastAsia="en-US"/>
        </w:rPr>
        <w:t>аний</w:t>
      </w:r>
      <w:r w:rsidR="009604D0" w:rsidRPr="009604D0">
        <w:rPr>
          <w:lang w:eastAsia="en-US"/>
        </w:rPr>
        <w:t xml:space="preserve"> </w:t>
      </w:r>
      <w:r w:rsidR="001B224D" w:rsidRPr="009604D0">
        <w:rPr>
          <w:lang w:eastAsia="en-US"/>
        </w:rPr>
        <w:t>и</w:t>
      </w:r>
      <w:r w:rsidR="009604D0" w:rsidRPr="009604D0">
        <w:rPr>
          <w:lang w:eastAsia="en-US"/>
        </w:rPr>
        <w:t xml:space="preserve"> </w:t>
      </w:r>
      <w:r w:rsidR="001B224D" w:rsidRPr="009604D0">
        <w:rPr>
          <w:lang w:eastAsia="en-US"/>
        </w:rPr>
        <w:t>условий</w:t>
      </w:r>
      <w:r w:rsidR="009604D0" w:rsidRPr="009604D0">
        <w:rPr>
          <w:lang w:eastAsia="en-US"/>
        </w:rPr>
        <w:t xml:space="preserve"> </w:t>
      </w:r>
      <w:r w:rsidR="001B224D" w:rsidRPr="009604D0">
        <w:rPr>
          <w:lang w:eastAsia="en-US"/>
        </w:rPr>
        <w:t xml:space="preserve">заявленного </w:t>
      </w:r>
      <w:r w:rsidRPr="009604D0">
        <w:rPr>
          <w:lang w:eastAsia="en-US"/>
        </w:rPr>
        <w:t>таможенного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режима</w:t>
      </w:r>
      <w:r w:rsidR="009604D0" w:rsidRPr="009604D0">
        <w:rPr>
          <w:lang w:eastAsia="en-US"/>
        </w:rPr>
        <w:t xml:space="preserve">, </w:t>
      </w:r>
      <w:r w:rsidRPr="009604D0">
        <w:rPr>
          <w:lang w:eastAsia="en-US"/>
        </w:rPr>
        <w:t>а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также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зая</w:t>
      </w:r>
      <w:r w:rsidR="001B224D" w:rsidRPr="009604D0">
        <w:rPr>
          <w:lang w:eastAsia="en-US"/>
        </w:rPr>
        <w:t>вленной</w:t>
      </w:r>
      <w:r w:rsidR="009604D0" w:rsidRPr="009604D0">
        <w:rPr>
          <w:lang w:eastAsia="en-US"/>
        </w:rPr>
        <w:t xml:space="preserve"> </w:t>
      </w:r>
      <w:r w:rsidR="001B224D" w:rsidRPr="009604D0">
        <w:rPr>
          <w:lang w:eastAsia="en-US"/>
        </w:rPr>
        <w:t>процедуры</w:t>
      </w:r>
      <w:r w:rsidR="009604D0" w:rsidRPr="009604D0">
        <w:rPr>
          <w:lang w:eastAsia="en-US"/>
        </w:rPr>
        <w:t xml:space="preserve"> </w:t>
      </w:r>
      <w:r w:rsidR="001B224D" w:rsidRPr="009604D0">
        <w:rPr>
          <w:lang w:eastAsia="en-US"/>
        </w:rPr>
        <w:t>перемещения товара</w:t>
      </w:r>
      <w:r w:rsidR="009604D0" w:rsidRPr="009604D0">
        <w:rPr>
          <w:lang w:eastAsia="en-US"/>
        </w:rPr>
        <w:t>;</w:t>
      </w:r>
    </w:p>
    <w:p w:rsidR="009604D0" w:rsidRDefault="00590301" w:rsidP="009604D0">
      <w:pPr>
        <w:ind w:firstLine="709"/>
        <w:rPr>
          <w:lang w:eastAsia="en-US"/>
        </w:rPr>
      </w:pPr>
      <w:r w:rsidRPr="009604D0">
        <w:rPr>
          <w:lang w:eastAsia="en-US"/>
        </w:rPr>
        <w:t>л</w:t>
      </w:r>
      <w:r w:rsidR="009604D0" w:rsidRPr="009604D0">
        <w:rPr>
          <w:lang w:eastAsia="en-US"/>
        </w:rPr>
        <w:t xml:space="preserve">) </w:t>
      </w:r>
      <w:r w:rsidRPr="009604D0">
        <w:rPr>
          <w:lang w:eastAsia="en-US"/>
        </w:rPr>
        <w:t>выявления рисков, содержащих</w:t>
      </w:r>
      <w:r w:rsidR="001B224D" w:rsidRPr="009604D0">
        <w:rPr>
          <w:lang w:eastAsia="en-US"/>
        </w:rPr>
        <w:t xml:space="preserve">ся в профилях риска, доведенных </w:t>
      </w:r>
      <w:r w:rsidRPr="009604D0">
        <w:rPr>
          <w:lang w:eastAsia="en-US"/>
        </w:rPr>
        <w:t>до таможенных органов в бумаж</w:t>
      </w:r>
      <w:r w:rsidR="001B224D" w:rsidRPr="009604D0">
        <w:rPr>
          <w:lang w:eastAsia="en-US"/>
        </w:rPr>
        <w:t>ном и</w:t>
      </w:r>
      <w:r w:rsidR="009604D0">
        <w:rPr>
          <w:lang w:eastAsia="en-US"/>
        </w:rPr>
        <w:t xml:space="preserve"> (</w:t>
      </w:r>
      <w:r w:rsidR="001B224D" w:rsidRPr="009604D0">
        <w:rPr>
          <w:lang w:eastAsia="en-US"/>
        </w:rPr>
        <w:t>или</w:t>
      </w:r>
      <w:r w:rsidR="009604D0" w:rsidRPr="009604D0">
        <w:rPr>
          <w:lang w:eastAsia="en-US"/>
        </w:rPr>
        <w:t xml:space="preserve">) </w:t>
      </w:r>
      <w:r w:rsidR="001B224D" w:rsidRPr="009604D0">
        <w:rPr>
          <w:lang w:eastAsia="en-US"/>
        </w:rPr>
        <w:t>в электронном виде</w:t>
      </w:r>
      <w:r w:rsidR="009604D0" w:rsidRPr="009604D0">
        <w:rPr>
          <w:lang w:eastAsia="en-US"/>
        </w:rPr>
        <w:t>.</w:t>
      </w:r>
    </w:p>
    <w:p w:rsidR="009604D0" w:rsidRDefault="00590301" w:rsidP="009604D0">
      <w:pPr>
        <w:ind w:firstLine="709"/>
        <w:rPr>
          <w:lang w:eastAsia="en-US"/>
        </w:rPr>
      </w:pPr>
      <w:r w:rsidRPr="009604D0">
        <w:rPr>
          <w:lang w:eastAsia="en-US"/>
        </w:rPr>
        <w:t xml:space="preserve">Проведение документального </w:t>
      </w:r>
      <w:r w:rsidR="001B224D" w:rsidRPr="009604D0">
        <w:rPr>
          <w:lang w:eastAsia="en-US"/>
        </w:rPr>
        <w:t>контроля при условии отсутствия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риска</w:t>
      </w:r>
      <w:r w:rsidR="009604D0">
        <w:rPr>
          <w:lang w:eastAsia="en-US"/>
        </w:rPr>
        <w:t xml:space="preserve"> (</w:t>
      </w:r>
      <w:r w:rsidRPr="009604D0">
        <w:rPr>
          <w:lang w:eastAsia="en-US"/>
        </w:rPr>
        <w:t>рисков</w:t>
      </w:r>
      <w:r w:rsidR="009604D0" w:rsidRPr="009604D0">
        <w:rPr>
          <w:lang w:eastAsia="en-US"/>
        </w:rPr>
        <w:t xml:space="preserve">) </w:t>
      </w:r>
      <w:r w:rsidRPr="009604D0">
        <w:rPr>
          <w:lang w:eastAsia="en-US"/>
        </w:rPr>
        <w:t>должно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осуществлять</w:t>
      </w:r>
      <w:r w:rsidR="001B224D" w:rsidRPr="009604D0">
        <w:rPr>
          <w:lang w:eastAsia="en-US"/>
        </w:rPr>
        <w:t>ся</w:t>
      </w:r>
      <w:r w:rsidR="009604D0" w:rsidRPr="009604D0">
        <w:rPr>
          <w:lang w:eastAsia="en-US"/>
        </w:rPr>
        <w:t xml:space="preserve"> </w:t>
      </w:r>
      <w:r w:rsidR="001B224D" w:rsidRPr="009604D0">
        <w:rPr>
          <w:lang w:eastAsia="en-US"/>
        </w:rPr>
        <w:t>уполномоченным</w:t>
      </w:r>
      <w:r w:rsidR="009604D0" w:rsidRPr="009604D0">
        <w:rPr>
          <w:lang w:eastAsia="en-US"/>
        </w:rPr>
        <w:t xml:space="preserve"> </w:t>
      </w:r>
      <w:r w:rsidR="001B224D" w:rsidRPr="009604D0">
        <w:rPr>
          <w:lang w:eastAsia="en-US"/>
        </w:rPr>
        <w:t xml:space="preserve">должностным </w:t>
      </w:r>
      <w:r w:rsidRPr="009604D0">
        <w:rPr>
          <w:lang w:eastAsia="en-US"/>
        </w:rPr>
        <w:t>лицом в следующие сроки</w:t>
      </w:r>
      <w:r w:rsidR="009604D0" w:rsidRPr="009604D0">
        <w:rPr>
          <w:lang w:eastAsia="en-US"/>
        </w:rPr>
        <w:t>:</w:t>
      </w:r>
    </w:p>
    <w:p w:rsidR="009604D0" w:rsidRDefault="00590301" w:rsidP="009604D0">
      <w:pPr>
        <w:ind w:firstLine="709"/>
        <w:rPr>
          <w:lang w:eastAsia="en-US"/>
        </w:rPr>
      </w:pPr>
      <w:r w:rsidRPr="009604D0">
        <w:rPr>
          <w:lang w:eastAsia="en-US"/>
        </w:rPr>
        <w:t>а</w:t>
      </w:r>
      <w:r w:rsidR="009604D0" w:rsidRPr="009604D0">
        <w:rPr>
          <w:lang w:eastAsia="en-US"/>
        </w:rPr>
        <w:t xml:space="preserve">) </w:t>
      </w:r>
      <w:r w:rsidRPr="009604D0">
        <w:rPr>
          <w:lang w:eastAsia="en-US"/>
        </w:rPr>
        <w:t xml:space="preserve">не более 1,5 часов рабочего </w:t>
      </w:r>
      <w:r w:rsidR="001B224D" w:rsidRPr="009604D0">
        <w:rPr>
          <w:lang w:eastAsia="en-US"/>
        </w:rPr>
        <w:t>времени с момента передачи</w:t>
      </w:r>
      <w:r w:rsidR="009604D0" w:rsidRPr="009604D0">
        <w:rPr>
          <w:lang w:eastAsia="en-US"/>
        </w:rPr>
        <w:t xml:space="preserve"> </w:t>
      </w:r>
      <w:r w:rsidR="001B224D" w:rsidRPr="009604D0">
        <w:rPr>
          <w:lang w:eastAsia="en-US"/>
        </w:rPr>
        <w:t xml:space="preserve">для </w:t>
      </w:r>
      <w:r w:rsidRPr="009604D0">
        <w:rPr>
          <w:lang w:eastAsia="en-US"/>
        </w:rPr>
        <w:t>проведения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документального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контро</w:t>
      </w:r>
      <w:r w:rsidR="001B224D" w:rsidRPr="009604D0">
        <w:rPr>
          <w:lang w:eastAsia="en-US"/>
        </w:rPr>
        <w:t>ля</w:t>
      </w:r>
      <w:r w:rsidR="009604D0" w:rsidRPr="009604D0">
        <w:rPr>
          <w:lang w:eastAsia="en-US"/>
        </w:rPr>
        <w:t xml:space="preserve"> </w:t>
      </w:r>
      <w:r w:rsidR="001B224D" w:rsidRPr="009604D0">
        <w:rPr>
          <w:lang w:eastAsia="en-US"/>
        </w:rPr>
        <w:t>таможенной</w:t>
      </w:r>
      <w:r w:rsidR="009604D0" w:rsidRPr="009604D0">
        <w:rPr>
          <w:lang w:eastAsia="en-US"/>
        </w:rPr>
        <w:t xml:space="preserve"> </w:t>
      </w:r>
      <w:r w:rsidR="001B224D" w:rsidRPr="009604D0">
        <w:rPr>
          <w:lang w:eastAsia="en-US"/>
        </w:rPr>
        <w:t>декларации</w:t>
      </w:r>
      <w:r w:rsidR="009604D0">
        <w:rPr>
          <w:lang w:eastAsia="en-US"/>
        </w:rPr>
        <w:t xml:space="preserve"> (</w:t>
      </w:r>
      <w:r w:rsidR="001B224D" w:rsidRPr="009604D0">
        <w:rPr>
          <w:lang w:eastAsia="en-US"/>
        </w:rPr>
        <w:t>при</w:t>
      </w:r>
      <w:r w:rsidRPr="009604D0">
        <w:rPr>
          <w:lang w:eastAsia="en-US"/>
        </w:rPr>
        <w:t xml:space="preserve"> декларировании от</w:t>
      </w:r>
      <w:r w:rsidR="001B224D" w:rsidRPr="009604D0">
        <w:rPr>
          <w:lang w:eastAsia="en-US"/>
        </w:rPr>
        <w:t xml:space="preserve"> 1 до 10 наименований товаров</w:t>
      </w:r>
      <w:r w:rsidR="009604D0" w:rsidRPr="009604D0">
        <w:rPr>
          <w:lang w:eastAsia="en-US"/>
        </w:rPr>
        <w:t>);</w:t>
      </w:r>
    </w:p>
    <w:p w:rsidR="009604D0" w:rsidRDefault="00590301" w:rsidP="009604D0">
      <w:pPr>
        <w:ind w:firstLine="709"/>
        <w:rPr>
          <w:lang w:eastAsia="en-US"/>
        </w:rPr>
      </w:pPr>
      <w:r w:rsidRPr="009604D0">
        <w:rPr>
          <w:lang w:eastAsia="en-US"/>
        </w:rPr>
        <w:t>б</w:t>
      </w:r>
      <w:r w:rsidR="009604D0" w:rsidRPr="009604D0">
        <w:rPr>
          <w:lang w:eastAsia="en-US"/>
        </w:rPr>
        <w:t xml:space="preserve">) </w:t>
      </w:r>
      <w:r w:rsidRPr="009604D0">
        <w:rPr>
          <w:lang w:eastAsia="en-US"/>
        </w:rPr>
        <w:t>не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более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4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часов рабочего</w:t>
      </w:r>
      <w:r w:rsidR="001B224D" w:rsidRPr="009604D0">
        <w:rPr>
          <w:lang w:eastAsia="en-US"/>
        </w:rPr>
        <w:t xml:space="preserve"> времени с момента передачи для </w:t>
      </w:r>
      <w:r w:rsidRPr="009604D0">
        <w:rPr>
          <w:lang w:eastAsia="en-US"/>
        </w:rPr>
        <w:t>проведения документального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контроля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таможенной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декларац</w:t>
      </w:r>
      <w:r w:rsidR="001B224D" w:rsidRPr="009604D0">
        <w:rPr>
          <w:lang w:eastAsia="en-US"/>
        </w:rPr>
        <w:t>ии</w:t>
      </w:r>
      <w:r w:rsidR="009604D0">
        <w:rPr>
          <w:lang w:eastAsia="en-US"/>
        </w:rPr>
        <w:t xml:space="preserve"> (</w:t>
      </w:r>
      <w:r w:rsidR="001B224D" w:rsidRPr="009604D0">
        <w:rPr>
          <w:lang w:eastAsia="en-US"/>
        </w:rPr>
        <w:t xml:space="preserve">при </w:t>
      </w:r>
      <w:r w:rsidRPr="009604D0">
        <w:rPr>
          <w:lang w:eastAsia="en-US"/>
        </w:rPr>
        <w:t xml:space="preserve">декларировании от </w:t>
      </w:r>
      <w:r w:rsidR="001B224D" w:rsidRPr="009604D0">
        <w:rPr>
          <w:lang w:eastAsia="en-US"/>
        </w:rPr>
        <w:t>11 до 50 наименований товаров</w:t>
      </w:r>
      <w:r w:rsidR="009604D0" w:rsidRPr="009604D0">
        <w:rPr>
          <w:lang w:eastAsia="en-US"/>
        </w:rPr>
        <w:t>);</w:t>
      </w:r>
    </w:p>
    <w:p w:rsidR="009604D0" w:rsidRDefault="00590301" w:rsidP="009604D0">
      <w:pPr>
        <w:ind w:firstLine="709"/>
        <w:rPr>
          <w:lang w:eastAsia="en-US"/>
        </w:rPr>
      </w:pPr>
      <w:r w:rsidRPr="009604D0">
        <w:rPr>
          <w:lang w:eastAsia="en-US"/>
        </w:rPr>
        <w:t>в</w:t>
      </w:r>
      <w:r w:rsidR="009604D0" w:rsidRPr="009604D0">
        <w:rPr>
          <w:lang w:eastAsia="en-US"/>
        </w:rPr>
        <w:t xml:space="preserve">) </w:t>
      </w:r>
      <w:r w:rsidRPr="009604D0">
        <w:rPr>
          <w:lang w:eastAsia="en-US"/>
        </w:rPr>
        <w:t>не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более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8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часов рабочего</w:t>
      </w:r>
      <w:r w:rsidR="001B224D" w:rsidRPr="009604D0">
        <w:rPr>
          <w:lang w:eastAsia="en-US"/>
        </w:rPr>
        <w:t xml:space="preserve"> времени с момента передачи для </w:t>
      </w:r>
      <w:r w:rsidRPr="009604D0">
        <w:rPr>
          <w:lang w:eastAsia="en-US"/>
        </w:rPr>
        <w:t>проведения документального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контрол</w:t>
      </w:r>
      <w:r w:rsidR="001B224D" w:rsidRPr="009604D0">
        <w:rPr>
          <w:lang w:eastAsia="en-US"/>
        </w:rPr>
        <w:t>я</w:t>
      </w:r>
      <w:r w:rsidR="009604D0" w:rsidRPr="009604D0">
        <w:rPr>
          <w:lang w:eastAsia="en-US"/>
        </w:rPr>
        <w:t xml:space="preserve"> </w:t>
      </w:r>
      <w:r w:rsidR="001B224D" w:rsidRPr="009604D0">
        <w:rPr>
          <w:lang w:eastAsia="en-US"/>
        </w:rPr>
        <w:t>таможенной</w:t>
      </w:r>
      <w:r w:rsidR="009604D0" w:rsidRPr="009604D0">
        <w:rPr>
          <w:lang w:eastAsia="en-US"/>
        </w:rPr>
        <w:t xml:space="preserve"> </w:t>
      </w:r>
      <w:r w:rsidR="001B224D" w:rsidRPr="009604D0">
        <w:rPr>
          <w:lang w:eastAsia="en-US"/>
        </w:rPr>
        <w:t>декларации</w:t>
      </w:r>
      <w:r w:rsidR="009604D0">
        <w:rPr>
          <w:lang w:eastAsia="en-US"/>
        </w:rPr>
        <w:t xml:space="preserve"> (</w:t>
      </w:r>
      <w:r w:rsidR="001B224D" w:rsidRPr="009604D0">
        <w:rPr>
          <w:lang w:eastAsia="en-US"/>
        </w:rPr>
        <w:t xml:space="preserve">при </w:t>
      </w:r>
      <w:r w:rsidRPr="009604D0">
        <w:rPr>
          <w:lang w:eastAsia="en-US"/>
        </w:rPr>
        <w:t>декларировании от 51 и более наименований товаров</w:t>
      </w:r>
      <w:r w:rsidR="009604D0" w:rsidRPr="009604D0">
        <w:rPr>
          <w:lang w:eastAsia="en-US"/>
        </w:rPr>
        <w:t>).</w:t>
      </w:r>
    </w:p>
    <w:p w:rsidR="009604D0" w:rsidRDefault="00590301" w:rsidP="009604D0">
      <w:pPr>
        <w:ind w:firstLine="709"/>
        <w:rPr>
          <w:lang w:eastAsia="en-US"/>
        </w:rPr>
      </w:pPr>
      <w:r w:rsidRPr="009604D0">
        <w:rPr>
          <w:lang w:eastAsia="en-US"/>
        </w:rPr>
        <w:t xml:space="preserve">При этом по решению начальника </w:t>
      </w:r>
      <w:r w:rsidR="001B224D" w:rsidRPr="009604D0">
        <w:rPr>
          <w:lang w:eastAsia="en-US"/>
        </w:rPr>
        <w:t>таможни, в регионе деятельности</w:t>
      </w:r>
      <w:r w:rsidRPr="009604D0">
        <w:rPr>
          <w:lang w:eastAsia="en-US"/>
        </w:rPr>
        <w:t xml:space="preserve"> которой осуществляется декларирован</w:t>
      </w:r>
      <w:r w:rsidR="001B224D" w:rsidRPr="009604D0">
        <w:rPr>
          <w:lang w:eastAsia="en-US"/>
        </w:rPr>
        <w:t>ие</w:t>
      </w:r>
      <w:r w:rsidR="009604D0" w:rsidRPr="009604D0">
        <w:rPr>
          <w:lang w:eastAsia="en-US"/>
        </w:rPr>
        <w:t xml:space="preserve"> </w:t>
      </w:r>
      <w:r w:rsidR="001B224D" w:rsidRPr="009604D0">
        <w:rPr>
          <w:lang w:eastAsia="en-US"/>
        </w:rPr>
        <w:t>товаров</w:t>
      </w:r>
      <w:r w:rsidR="009604D0" w:rsidRPr="009604D0">
        <w:rPr>
          <w:lang w:eastAsia="en-US"/>
        </w:rPr>
        <w:t xml:space="preserve">, </w:t>
      </w:r>
      <w:r w:rsidR="001B224D" w:rsidRPr="009604D0">
        <w:rPr>
          <w:lang w:eastAsia="en-US"/>
        </w:rPr>
        <w:t>согласованному</w:t>
      </w:r>
      <w:r w:rsidR="009604D0" w:rsidRPr="009604D0">
        <w:rPr>
          <w:lang w:eastAsia="en-US"/>
        </w:rPr>
        <w:t xml:space="preserve"> </w:t>
      </w:r>
      <w:r w:rsidR="001B224D" w:rsidRPr="009604D0">
        <w:rPr>
          <w:lang w:eastAsia="en-US"/>
        </w:rPr>
        <w:t>с</w:t>
      </w:r>
      <w:r w:rsidRPr="009604D0">
        <w:rPr>
          <w:lang w:eastAsia="en-US"/>
        </w:rPr>
        <w:t xml:space="preserve"> начальником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вышестоящего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региона</w:t>
      </w:r>
      <w:r w:rsidR="001B224D" w:rsidRPr="009604D0">
        <w:rPr>
          <w:lang w:eastAsia="en-US"/>
        </w:rPr>
        <w:t>льного</w:t>
      </w:r>
      <w:r w:rsidR="009604D0" w:rsidRPr="009604D0">
        <w:rPr>
          <w:lang w:eastAsia="en-US"/>
        </w:rPr>
        <w:t xml:space="preserve"> </w:t>
      </w:r>
      <w:r w:rsidR="001B224D" w:rsidRPr="009604D0">
        <w:rPr>
          <w:lang w:eastAsia="en-US"/>
        </w:rPr>
        <w:t>таможенного</w:t>
      </w:r>
      <w:r w:rsidR="009604D0" w:rsidRPr="009604D0">
        <w:rPr>
          <w:lang w:eastAsia="en-US"/>
        </w:rPr>
        <w:t xml:space="preserve"> </w:t>
      </w:r>
      <w:r w:rsidR="001B224D" w:rsidRPr="009604D0">
        <w:rPr>
          <w:lang w:eastAsia="en-US"/>
        </w:rPr>
        <w:t>управления</w:t>
      </w:r>
      <w:r w:rsidR="009604D0">
        <w:rPr>
          <w:lang w:eastAsia="en-US"/>
        </w:rPr>
        <w:t xml:space="preserve"> (</w:t>
      </w:r>
      <w:r w:rsidRPr="009604D0">
        <w:rPr>
          <w:lang w:eastAsia="en-US"/>
        </w:rPr>
        <w:t>РТУ</w:t>
      </w:r>
      <w:r w:rsidR="009604D0" w:rsidRPr="009604D0">
        <w:rPr>
          <w:lang w:eastAsia="en-US"/>
        </w:rPr>
        <w:t>),</w:t>
      </w:r>
      <w:r w:rsidRPr="009604D0">
        <w:rPr>
          <w:lang w:eastAsia="en-US"/>
        </w:rPr>
        <w:t xml:space="preserve"> допускается с учетом местных</w:t>
      </w:r>
      <w:r w:rsidR="001B224D" w:rsidRPr="009604D0">
        <w:rPr>
          <w:lang w:eastAsia="en-US"/>
        </w:rPr>
        <w:t xml:space="preserve"> условий, категорий оформляемых</w:t>
      </w:r>
      <w:r w:rsidRPr="009604D0">
        <w:rPr>
          <w:lang w:eastAsia="en-US"/>
        </w:rPr>
        <w:t xml:space="preserve"> товаров</w:t>
      </w:r>
      <w:r w:rsidR="009604D0" w:rsidRPr="009604D0">
        <w:rPr>
          <w:lang w:eastAsia="en-US"/>
        </w:rPr>
        <w:t xml:space="preserve">, </w:t>
      </w:r>
      <w:r w:rsidRPr="009604D0">
        <w:rPr>
          <w:lang w:eastAsia="en-US"/>
        </w:rPr>
        <w:t>уровня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их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налогообложен</w:t>
      </w:r>
      <w:r w:rsidR="001B224D" w:rsidRPr="009604D0">
        <w:rPr>
          <w:lang w:eastAsia="en-US"/>
        </w:rPr>
        <w:t>ия</w:t>
      </w:r>
      <w:r w:rsidR="009604D0" w:rsidRPr="009604D0">
        <w:rPr>
          <w:lang w:eastAsia="en-US"/>
        </w:rPr>
        <w:t xml:space="preserve">, </w:t>
      </w:r>
      <w:r w:rsidR="001B224D" w:rsidRPr="009604D0">
        <w:rPr>
          <w:lang w:eastAsia="en-US"/>
        </w:rPr>
        <w:t>иных</w:t>
      </w:r>
      <w:r w:rsidR="009604D0" w:rsidRPr="009604D0">
        <w:rPr>
          <w:lang w:eastAsia="en-US"/>
        </w:rPr>
        <w:t xml:space="preserve"> </w:t>
      </w:r>
      <w:r w:rsidR="001B224D" w:rsidRPr="009604D0">
        <w:rPr>
          <w:lang w:eastAsia="en-US"/>
        </w:rPr>
        <w:t>факторов</w:t>
      </w:r>
      <w:r w:rsidR="009604D0" w:rsidRPr="009604D0">
        <w:rPr>
          <w:lang w:eastAsia="en-US"/>
        </w:rPr>
        <w:t xml:space="preserve"> </w:t>
      </w:r>
      <w:r w:rsidR="001B224D" w:rsidRPr="009604D0">
        <w:rPr>
          <w:lang w:eastAsia="en-US"/>
        </w:rPr>
        <w:t xml:space="preserve">увеличение </w:t>
      </w:r>
      <w:r w:rsidRPr="009604D0">
        <w:rPr>
          <w:lang w:eastAsia="en-US"/>
        </w:rPr>
        <w:t>указанных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сроков</w:t>
      </w:r>
      <w:r w:rsidR="009604D0" w:rsidRPr="009604D0">
        <w:rPr>
          <w:lang w:eastAsia="en-US"/>
        </w:rPr>
        <w:t xml:space="preserve">. </w:t>
      </w:r>
      <w:r w:rsidRPr="009604D0">
        <w:rPr>
          <w:lang w:eastAsia="en-US"/>
        </w:rPr>
        <w:t>Начальник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Р</w:t>
      </w:r>
      <w:r w:rsidR="001B224D" w:rsidRPr="009604D0">
        <w:rPr>
          <w:lang w:eastAsia="en-US"/>
        </w:rPr>
        <w:t>ТУ</w:t>
      </w:r>
      <w:r w:rsidR="009604D0" w:rsidRPr="009604D0">
        <w:rPr>
          <w:lang w:eastAsia="en-US"/>
        </w:rPr>
        <w:t xml:space="preserve"> </w:t>
      </w:r>
      <w:r w:rsidR="001B224D" w:rsidRPr="009604D0">
        <w:rPr>
          <w:lang w:eastAsia="en-US"/>
        </w:rPr>
        <w:t>организует</w:t>
      </w:r>
      <w:r w:rsidR="009604D0" w:rsidRPr="009604D0">
        <w:rPr>
          <w:lang w:eastAsia="en-US"/>
        </w:rPr>
        <w:t xml:space="preserve"> </w:t>
      </w:r>
      <w:r w:rsidR="001B224D" w:rsidRPr="009604D0">
        <w:rPr>
          <w:lang w:eastAsia="en-US"/>
        </w:rPr>
        <w:t xml:space="preserve">еженедельное </w:t>
      </w:r>
      <w:r w:rsidRPr="009604D0">
        <w:rPr>
          <w:lang w:eastAsia="en-US"/>
        </w:rPr>
        <w:t>направление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в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ГУОТК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мотивирова</w:t>
      </w:r>
      <w:r w:rsidR="001B224D" w:rsidRPr="009604D0">
        <w:rPr>
          <w:lang w:eastAsia="en-US"/>
        </w:rPr>
        <w:t>нного</w:t>
      </w:r>
      <w:r w:rsidR="009604D0" w:rsidRPr="009604D0">
        <w:rPr>
          <w:lang w:eastAsia="en-US"/>
        </w:rPr>
        <w:t xml:space="preserve"> </w:t>
      </w:r>
      <w:r w:rsidR="001B224D" w:rsidRPr="009604D0">
        <w:rPr>
          <w:lang w:eastAsia="en-US"/>
        </w:rPr>
        <w:t>сообщения</w:t>
      </w:r>
      <w:r w:rsidR="009604D0" w:rsidRPr="009604D0">
        <w:rPr>
          <w:lang w:eastAsia="en-US"/>
        </w:rPr>
        <w:t xml:space="preserve"> </w:t>
      </w:r>
      <w:r w:rsidR="001B224D" w:rsidRPr="009604D0">
        <w:rPr>
          <w:lang w:eastAsia="en-US"/>
        </w:rPr>
        <w:t>об</w:t>
      </w:r>
      <w:r w:rsidR="009604D0" w:rsidRPr="009604D0">
        <w:rPr>
          <w:lang w:eastAsia="en-US"/>
        </w:rPr>
        <w:t xml:space="preserve"> </w:t>
      </w:r>
      <w:r w:rsidR="001B224D" w:rsidRPr="009604D0">
        <w:rPr>
          <w:lang w:eastAsia="en-US"/>
        </w:rPr>
        <w:t>указанных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согласованных решениях</w:t>
      </w:r>
      <w:r w:rsidR="009604D0" w:rsidRPr="009604D0">
        <w:rPr>
          <w:lang w:eastAsia="en-US"/>
        </w:rPr>
        <w:t>.</w:t>
      </w:r>
    </w:p>
    <w:p w:rsidR="009604D0" w:rsidRDefault="00590301" w:rsidP="009604D0">
      <w:pPr>
        <w:ind w:firstLine="709"/>
        <w:rPr>
          <w:lang w:eastAsia="en-US"/>
        </w:rPr>
      </w:pPr>
      <w:r w:rsidRPr="009604D0">
        <w:rPr>
          <w:lang w:eastAsia="en-US"/>
        </w:rPr>
        <w:t>При осуществлении сверки св</w:t>
      </w:r>
      <w:r w:rsidR="001B224D" w:rsidRPr="009604D0">
        <w:rPr>
          <w:lang w:eastAsia="en-US"/>
        </w:rPr>
        <w:t>едений, заявленных в таможенной</w:t>
      </w:r>
      <w:r w:rsidRPr="009604D0">
        <w:rPr>
          <w:lang w:eastAsia="en-US"/>
        </w:rPr>
        <w:t xml:space="preserve"> декларации</w:t>
      </w:r>
      <w:r w:rsidR="009604D0" w:rsidRPr="009604D0">
        <w:rPr>
          <w:lang w:eastAsia="en-US"/>
        </w:rPr>
        <w:t xml:space="preserve">, </w:t>
      </w:r>
      <w:r w:rsidRPr="009604D0">
        <w:rPr>
          <w:lang w:eastAsia="en-US"/>
        </w:rPr>
        <w:t>о наименовании товаров</w:t>
      </w:r>
      <w:r w:rsidR="009604D0" w:rsidRPr="009604D0">
        <w:rPr>
          <w:lang w:eastAsia="en-US"/>
        </w:rPr>
        <w:t xml:space="preserve"> </w:t>
      </w:r>
      <w:r w:rsidR="001B224D" w:rsidRPr="009604D0">
        <w:rPr>
          <w:lang w:eastAsia="en-US"/>
        </w:rPr>
        <w:t>и</w:t>
      </w:r>
      <w:r w:rsidR="009604D0" w:rsidRPr="009604D0">
        <w:rPr>
          <w:lang w:eastAsia="en-US"/>
        </w:rPr>
        <w:t xml:space="preserve"> </w:t>
      </w:r>
      <w:r w:rsidR="001B224D" w:rsidRPr="009604D0">
        <w:rPr>
          <w:lang w:eastAsia="en-US"/>
        </w:rPr>
        <w:t>их</w:t>
      </w:r>
      <w:r w:rsidR="009604D0" w:rsidRPr="009604D0">
        <w:rPr>
          <w:lang w:eastAsia="en-US"/>
        </w:rPr>
        <w:t xml:space="preserve"> </w:t>
      </w:r>
      <w:r w:rsidR="001B224D" w:rsidRPr="009604D0">
        <w:rPr>
          <w:lang w:eastAsia="en-US"/>
        </w:rPr>
        <w:t>количественных</w:t>
      </w:r>
      <w:r w:rsidR="009604D0" w:rsidRPr="009604D0">
        <w:rPr>
          <w:lang w:eastAsia="en-US"/>
        </w:rPr>
        <w:t xml:space="preserve"> </w:t>
      </w:r>
      <w:r w:rsidR="001B224D" w:rsidRPr="009604D0">
        <w:rPr>
          <w:lang w:eastAsia="en-US"/>
        </w:rPr>
        <w:t>данных</w:t>
      </w:r>
      <w:r w:rsidR="009604D0">
        <w:rPr>
          <w:lang w:eastAsia="en-US"/>
        </w:rPr>
        <w:t xml:space="preserve"> (</w:t>
      </w:r>
      <w:r w:rsidRPr="009604D0">
        <w:rPr>
          <w:lang w:eastAsia="en-US"/>
        </w:rPr>
        <w:t>количество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мест</w:t>
      </w:r>
      <w:r w:rsidR="009604D0" w:rsidRPr="009604D0">
        <w:rPr>
          <w:lang w:eastAsia="en-US"/>
        </w:rPr>
        <w:t xml:space="preserve">, </w:t>
      </w:r>
      <w:r w:rsidRPr="009604D0">
        <w:rPr>
          <w:lang w:eastAsia="en-US"/>
        </w:rPr>
        <w:t>вес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и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пр</w:t>
      </w:r>
      <w:r w:rsidR="009604D0" w:rsidRPr="009604D0">
        <w:rPr>
          <w:lang w:eastAsia="en-US"/>
        </w:rPr>
        <w:t xml:space="preserve">) </w:t>
      </w:r>
      <w:r w:rsidRPr="009604D0">
        <w:rPr>
          <w:lang w:eastAsia="en-US"/>
        </w:rPr>
        <w:t>с</w:t>
      </w:r>
      <w:r w:rsidR="001B224D" w:rsidRPr="009604D0">
        <w:rPr>
          <w:lang w:eastAsia="en-US"/>
        </w:rPr>
        <w:t>о</w:t>
      </w:r>
      <w:r w:rsidR="009604D0" w:rsidRPr="009604D0">
        <w:rPr>
          <w:lang w:eastAsia="en-US"/>
        </w:rPr>
        <w:t xml:space="preserve"> </w:t>
      </w:r>
      <w:r w:rsidR="001B224D" w:rsidRPr="009604D0">
        <w:rPr>
          <w:lang w:eastAsia="en-US"/>
        </w:rPr>
        <w:t>сведениями</w:t>
      </w:r>
      <w:r w:rsidR="009604D0" w:rsidRPr="009604D0">
        <w:rPr>
          <w:lang w:eastAsia="en-US"/>
        </w:rPr>
        <w:t xml:space="preserve">, </w:t>
      </w:r>
      <w:r w:rsidR="001B224D" w:rsidRPr="009604D0">
        <w:rPr>
          <w:lang w:eastAsia="en-US"/>
        </w:rPr>
        <w:t xml:space="preserve">содержащимися в </w:t>
      </w:r>
      <w:r w:rsidRPr="009604D0">
        <w:rPr>
          <w:lang w:eastAsia="en-US"/>
        </w:rPr>
        <w:t>документах</w:t>
      </w:r>
      <w:r w:rsidR="009604D0" w:rsidRPr="009604D0">
        <w:rPr>
          <w:lang w:eastAsia="en-US"/>
        </w:rPr>
        <w:t xml:space="preserve">, </w:t>
      </w:r>
      <w:r w:rsidRPr="009604D0">
        <w:rPr>
          <w:lang w:eastAsia="en-US"/>
        </w:rPr>
        <w:t>представленных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тамож</w:t>
      </w:r>
      <w:r w:rsidR="001B224D" w:rsidRPr="009604D0">
        <w:rPr>
          <w:lang w:eastAsia="en-US"/>
        </w:rPr>
        <w:t>енному</w:t>
      </w:r>
      <w:r w:rsidR="009604D0" w:rsidRPr="009604D0">
        <w:rPr>
          <w:lang w:eastAsia="en-US"/>
        </w:rPr>
        <w:t xml:space="preserve"> </w:t>
      </w:r>
      <w:r w:rsidR="001B224D" w:rsidRPr="009604D0">
        <w:rPr>
          <w:lang w:eastAsia="en-US"/>
        </w:rPr>
        <w:t>посту</w:t>
      </w:r>
      <w:r w:rsidR="009604D0" w:rsidRPr="009604D0">
        <w:rPr>
          <w:lang w:eastAsia="en-US"/>
        </w:rPr>
        <w:t xml:space="preserve"> </w:t>
      </w:r>
      <w:r w:rsidR="001B224D" w:rsidRPr="009604D0">
        <w:rPr>
          <w:lang w:eastAsia="en-US"/>
        </w:rPr>
        <w:t>для</w:t>
      </w:r>
      <w:r w:rsidR="009604D0" w:rsidRPr="009604D0">
        <w:rPr>
          <w:lang w:eastAsia="en-US"/>
        </w:rPr>
        <w:t xml:space="preserve"> </w:t>
      </w:r>
      <w:r w:rsidR="001B224D" w:rsidRPr="009604D0">
        <w:rPr>
          <w:lang w:eastAsia="en-US"/>
        </w:rPr>
        <w:t xml:space="preserve">проверки </w:t>
      </w:r>
      <w:r w:rsidRPr="009604D0">
        <w:rPr>
          <w:lang w:eastAsia="en-US"/>
        </w:rPr>
        <w:t>декларации</w:t>
      </w:r>
      <w:r w:rsidR="009604D0" w:rsidRPr="009604D0">
        <w:rPr>
          <w:lang w:eastAsia="en-US"/>
        </w:rPr>
        <w:t xml:space="preserve">, </w:t>
      </w:r>
      <w:r w:rsidRPr="009604D0">
        <w:rPr>
          <w:lang w:eastAsia="en-US"/>
        </w:rPr>
        <w:t>а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также с электронными копиями таможенных документов уполномоченное должностное лицо осуществляет</w:t>
      </w:r>
      <w:r w:rsidR="009604D0" w:rsidRPr="009604D0">
        <w:rPr>
          <w:lang w:eastAsia="en-US"/>
        </w:rPr>
        <w:t>:</w:t>
      </w:r>
    </w:p>
    <w:p w:rsidR="009604D0" w:rsidRDefault="00590301" w:rsidP="009604D0">
      <w:pPr>
        <w:ind w:firstLine="709"/>
        <w:rPr>
          <w:lang w:eastAsia="en-US"/>
        </w:rPr>
      </w:pPr>
      <w:r w:rsidRPr="009604D0">
        <w:rPr>
          <w:lang w:eastAsia="en-US"/>
        </w:rPr>
        <w:t>а</w:t>
      </w:r>
      <w:r w:rsidR="009604D0" w:rsidRPr="009604D0">
        <w:rPr>
          <w:lang w:eastAsia="en-US"/>
        </w:rPr>
        <w:t xml:space="preserve">) </w:t>
      </w:r>
      <w:r w:rsidRPr="009604D0">
        <w:rPr>
          <w:lang w:eastAsia="en-US"/>
        </w:rPr>
        <w:t>сверку количественных данных</w:t>
      </w:r>
      <w:r w:rsidR="009604D0">
        <w:rPr>
          <w:lang w:eastAsia="en-US"/>
        </w:rPr>
        <w:t xml:space="preserve"> (</w:t>
      </w:r>
      <w:r w:rsidRPr="009604D0">
        <w:rPr>
          <w:lang w:eastAsia="en-US"/>
        </w:rPr>
        <w:t>количество мест, вес и пр</w:t>
      </w:r>
      <w:r w:rsidR="009604D0" w:rsidRPr="009604D0">
        <w:rPr>
          <w:lang w:eastAsia="en-US"/>
        </w:rPr>
        <w:t>);</w:t>
      </w:r>
    </w:p>
    <w:p w:rsidR="009604D0" w:rsidRDefault="00590301" w:rsidP="009604D0">
      <w:pPr>
        <w:ind w:firstLine="709"/>
        <w:rPr>
          <w:lang w:eastAsia="en-US"/>
        </w:rPr>
      </w:pPr>
      <w:r w:rsidRPr="009604D0">
        <w:rPr>
          <w:lang w:eastAsia="en-US"/>
        </w:rPr>
        <w:t>б</w:t>
      </w:r>
      <w:r w:rsidR="009604D0" w:rsidRPr="009604D0">
        <w:rPr>
          <w:lang w:eastAsia="en-US"/>
        </w:rPr>
        <w:t xml:space="preserve">) </w:t>
      </w:r>
      <w:r w:rsidRPr="009604D0">
        <w:rPr>
          <w:lang w:eastAsia="en-US"/>
        </w:rPr>
        <w:t>сверку стоимостных данных</w:t>
      </w:r>
      <w:r w:rsidR="009604D0" w:rsidRPr="009604D0">
        <w:rPr>
          <w:lang w:eastAsia="en-US"/>
        </w:rPr>
        <w:t>;</w:t>
      </w:r>
    </w:p>
    <w:p w:rsidR="009604D0" w:rsidRDefault="00590301" w:rsidP="009604D0">
      <w:pPr>
        <w:ind w:firstLine="709"/>
        <w:rPr>
          <w:lang w:eastAsia="en-US"/>
        </w:rPr>
      </w:pPr>
      <w:r w:rsidRPr="009604D0">
        <w:rPr>
          <w:lang w:eastAsia="en-US"/>
        </w:rPr>
        <w:t>в</w:t>
      </w:r>
      <w:r w:rsidR="009604D0" w:rsidRPr="009604D0">
        <w:rPr>
          <w:lang w:eastAsia="en-US"/>
        </w:rPr>
        <w:t xml:space="preserve">) </w:t>
      </w:r>
      <w:r w:rsidRPr="009604D0">
        <w:rPr>
          <w:lang w:eastAsia="en-US"/>
        </w:rPr>
        <w:t>сверку сведений о контракте</w:t>
      </w:r>
      <w:r w:rsidR="009604D0" w:rsidRPr="009604D0">
        <w:rPr>
          <w:lang w:eastAsia="en-US"/>
        </w:rPr>
        <w:t xml:space="preserve">, </w:t>
      </w:r>
      <w:r w:rsidR="001B224D" w:rsidRPr="009604D0">
        <w:rPr>
          <w:lang w:eastAsia="en-US"/>
        </w:rPr>
        <w:t>коммерческих</w:t>
      </w:r>
      <w:r w:rsidR="009604D0" w:rsidRPr="009604D0">
        <w:rPr>
          <w:lang w:eastAsia="en-US"/>
        </w:rPr>
        <w:t xml:space="preserve">, </w:t>
      </w:r>
      <w:r w:rsidR="001B224D" w:rsidRPr="009604D0">
        <w:rPr>
          <w:lang w:eastAsia="en-US"/>
        </w:rPr>
        <w:t xml:space="preserve">транспортных и </w:t>
      </w:r>
      <w:r w:rsidRPr="009604D0">
        <w:rPr>
          <w:lang w:eastAsia="en-US"/>
        </w:rPr>
        <w:t>таможенных документах</w:t>
      </w:r>
      <w:r w:rsidR="009604D0" w:rsidRPr="009604D0">
        <w:rPr>
          <w:lang w:eastAsia="en-US"/>
        </w:rPr>
        <w:t>.</w:t>
      </w:r>
    </w:p>
    <w:p w:rsidR="009604D0" w:rsidRDefault="00590301" w:rsidP="009604D0">
      <w:pPr>
        <w:ind w:firstLine="709"/>
        <w:rPr>
          <w:lang w:eastAsia="en-US"/>
        </w:rPr>
      </w:pPr>
      <w:r w:rsidRPr="009604D0">
        <w:rPr>
          <w:lang w:eastAsia="en-US"/>
        </w:rPr>
        <w:t>При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контроле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правильности</w:t>
      </w:r>
      <w:r w:rsidR="001B224D" w:rsidRPr="009604D0">
        <w:rPr>
          <w:lang w:eastAsia="en-US"/>
        </w:rPr>
        <w:t xml:space="preserve"> определения классификационного</w:t>
      </w:r>
      <w:r w:rsidRPr="009604D0">
        <w:rPr>
          <w:lang w:eastAsia="en-US"/>
        </w:rPr>
        <w:t xml:space="preserve"> кода товара по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ТН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ВЭД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России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уп</w:t>
      </w:r>
      <w:r w:rsidR="001B224D" w:rsidRPr="009604D0">
        <w:rPr>
          <w:lang w:eastAsia="en-US"/>
        </w:rPr>
        <w:t>олномоченное</w:t>
      </w:r>
      <w:r w:rsidR="009604D0" w:rsidRPr="009604D0">
        <w:rPr>
          <w:lang w:eastAsia="en-US"/>
        </w:rPr>
        <w:t xml:space="preserve"> </w:t>
      </w:r>
      <w:r w:rsidR="001B224D" w:rsidRPr="009604D0">
        <w:rPr>
          <w:lang w:eastAsia="en-US"/>
        </w:rPr>
        <w:t>должностное</w:t>
      </w:r>
      <w:r w:rsidR="009604D0" w:rsidRPr="009604D0">
        <w:rPr>
          <w:lang w:eastAsia="en-US"/>
        </w:rPr>
        <w:t xml:space="preserve"> </w:t>
      </w:r>
      <w:r w:rsidR="001B224D" w:rsidRPr="009604D0">
        <w:rPr>
          <w:lang w:eastAsia="en-US"/>
        </w:rPr>
        <w:t xml:space="preserve">лицо </w:t>
      </w:r>
      <w:r w:rsidRPr="009604D0">
        <w:rPr>
          <w:lang w:eastAsia="en-US"/>
        </w:rPr>
        <w:t>осуществляет</w:t>
      </w:r>
      <w:r w:rsidR="009604D0" w:rsidRPr="009604D0">
        <w:rPr>
          <w:lang w:eastAsia="en-US"/>
        </w:rPr>
        <w:t>:</w:t>
      </w:r>
    </w:p>
    <w:p w:rsidR="009604D0" w:rsidRDefault="00590301" w:rsidP="009604D0">
      <w:pPr>
        <w:ind w:firstLine="709"/>
        <w:rPr>
          <w:lang w:eastAsia="en-US"/>
        </w:rPr>
      </w:pPr>
      <w:r w:rsidRPr="009604D0">
        <w:rPr>
          <w:lang w:eastAsia="en-US"/>
        </w:rPr>
        <w:t>а</w:t>
      </w:r>
      <w:r w:rsidR="009604D0" w:rsidRPr="009604D0">
        <w:rPr>
          <w:lang w:eastAsia="en-US"/>
        </w:rPr>
        <w:t xml:space="preserve">) </w:t>
      </w:r>
      <w:r w:rsidRPr="009604D0">
        <w:rPr>
          <w:lang w:eastAsia="en-US"/>
        </w:rPr>
        <w:t>контроль достоверности и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по</w:t>
      </w:r>
      <w:r w:rsidR="001B224D" w:rsidRPr="009604D0">
        <w:rPr>
          <w:lang w:eastAsia="en-US"/>
        </w:rPr>
        <w:t>лноты</w:t>
      </w:r>
      <w:r w:rsidR="009604D0" w:rsidRPr="009604D0">
        <w:rPr>
          <w:lang w:eastAsia="en-US"/>
        </w:rPr>
        <w:t xml:space="preserve"> </w:t>
      </w:r>
      <w:r w:rsidR="001B224D" w:rsidRPr="009604D0">
        <w:rPr>
          <w:lang w:eastAsia="en-US"/>
        </w:rPr>
        <w:t>сведений</w:t>
      </w:r>
      <w:r w:rsidR="009604D0" w:rsidRPr="009604D0">
        <w:rPr>
          <w:lang w:eastAsia="en-US"/>
        </w:rPr>
        <w:t xml:space="preserve">, </w:t>
      </w:r>
      <w:r w:rsidR="001B224D" w:rsidRPr="009604D0">
        <w:rPr>
          <w:lang w:eastAsia="en-US"/>
        </w:rPr>
        <w:t>заявленных</w:t>
      </w:r>
      <w:r w:rsidR="009604D0" w:rsidRPr="009604D0">
        <w:rPr>
          <w:lang w:eastAsia="en-US"/>
        </w:rPr>
        <w:t xml:space="preserve"> </w:t>
      </w:r>
      <w:r w:rsidR="001B224D" w:rsidRPr="009604D0">
        <w:rPr>
          <w:lang w:eastAsia="en-US"/>
        </w:rPr>
        <w:t xml:space="preserve">в </w:t>
      </w:r>
      <w:r w:rsidRPr="009604D0">
        <w:rPr>
          <w:lang w:eastAsia="en-US"/>
        </w:rPr>
        <w:t>таможенной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декларации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для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целей</w:t>
      </w:r>
      <w:r w:rsidR="009604D0" w:rsidRPr="009604D0">
        <w:rPr>
          <w:lang w:eastAsia="en-US"/>
        </w:rPr>
        <w:t xml:space="preserve"> </w:t>
      </w:r>
      <w:r w:rsidR="001B224D" w:rsidRPr="009604D0">
        <w:rPr>
          <w:lang w:eastAsia="en-US"/>
        </w:rPr>
        <w:t>идентификации товара</w:t>
      </w:r>
      <w:r w:rsidR="009604D0" w:rsidRPr="009604D0">
        <w:rPr>
          <w:lang w:eastAsia="en-US"/>
        </w:rPr>
        <w:t xml:space="preserve">, </w:t>
      </w:r>
      <w:r w:rsidR="001B224D" w:rsidRPr="009604D0">
        <w:rPr>
          <w:lang w:eastAsia="en-US"/>
        </w:rPr>
        <w:t xml:space="preserve">а также </w:t>
      </w:r>
      <w:r w:rsidRPr="009604D0">
        <w:rPr>
          <w:lang w:eastAsia="en-US"/>
        </w:rPr>
        <w:t>классификации товара в</w:t>
      </w:r>
      <w:r w:rsidR="001B224D" w:rsidRPr="009604D0">
        <w:rPr>
          <w:lang w:eastAsia="en-US"/>
        </w:rPr>
        <w:t xml:space="preserve"> соответствии с ТН ВЭД России</w:t>
      </w:r>
      <w:r w:rsidR="009604D0" w:rsidRPr="009604D0">
        <w:rPr>
          <w:lang w:eastAsia="en-US"/>
        </w:rPr>
        <w:t>;</w:t>
      </w:r>
    </w:p>
    <w:p w:rsidR="009604D0" w:rsidRDefault="00590301" w:rsidP="009604D0">
      <w:pPr>
        <w:ind w:firstLine="709"/>
        <w:rPr>
          <w:lang w:eastAsia="en-US"/>
        </w:rPr>
      </w:pPr>
      <w:r w:rsidRPr="009604D0">
        <w:rPr>
          <w:lang w:eastAsia="en-US"/>
        </w:rPr>
        <w:t>б</w:t>
      </w:r>
      <w:r w:rsidR="009604D0" w:rsidRPr="009604D0">
        <w:rPr>
          <w:lang w:eastAsia="en-US"/>
        </w:rPr>
        <w:t xml:space="preserve">) </w:t>
      </w:r>
      <w:r w:rsidRPr="009604D0">
        <w:rPr>
          <w:lang w:eastAsia="en-US"/>
        </w:rPr>
        <w:t>проверку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соответствия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и</w:t>
      </w:r>
      <w:r w:rsidR="009604D0" w:rsidRPr="009604D0">
        <w:rPr>
          <w:lang w:eastAsia="en-US"/>
        </w:rPr>
        <w:t xml:space="preserve"> </w:t>
      </w:r>
      <w:r w:rsidR="001B224D" w:rsidRPr="009604D0">
        <w:rPr>
          <w:lang w:eastAsia="en-US"/>
        </w:rPr>
        <w:t>полноты</w:t>
      </w:r>
      <w:r w:rsidR="009604D0" w:rsidRPr="009604D0">
        <w:rPr>
          <w:lang w:eastAsia="en-US"/>
        </w:rPr>
        <w:t xml:space="preserve"> </w:t>
      </w:r>
      <w:r w:rsidR="001B224D" w:rsidRPr="009604D0">
        <w:rPr>
          <w:lang w:eastAsia="en-US"/>
        </w:rPr>
        <w:t>описания</w:t>
      </w:r>
      <w:r w:rsidR="009604D0" w:rsidRPr="009604D0">
        <w:rPr>
          <w:lang w:eastAsia="en-US"/>
        </w:rPr>
        <w:t xml:space="preserve"> </w:t>
      </w:r>
      <w:r w:rsidR="001B224D" w:rsidRPr="009604D0">
        <w:rPr>
          <w:lang w:eastAsia="en-US"/>
        </w:rPr>
        <w:t>товара</w:t>
      </w:r>
      <w:r w:rsidR="009604D0" w:rsidRPr="009604D0">
        <w:rPr>
          <w:lang w:eastAsia="en-US"/>
        </w:rPr>
        <w:t xml:space="preserve"> </w:t>
      </w:r>
      <w:r w:rsidR="001B224D" w:rsidRPr="009604D0">
        <w:rPr>
          <w:lang w:eastAsia="en-US"/>
        </w:rPr>
        <w:t>в</w:t>
      </w:r>
      <w:r w:rsidRPr="009604D0">
        <w:rPr>
          <w:lang w:eastAsia="en-US"/>
        </w:rPr>
        <w:t xml:space="preserve"> таможенной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декларации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установленн</w:t>
      </w:r>
      <w:r w:rsidR="001B224D" w:rsidRPr="009604D0">
        <w:rPr>
          <w:lang w:eastAsia="en-US"/>
        </w:rPr>
        <w:t>ым</w:t>
      </w:r>
      <w:r w:rsidR="009604D0" w:rsidRPr="009604D0">
        <w:rPr>
          <w:lang w:eastAsia="en-US"/>
        </w:rPr>
        <w:t xml:space="preserve"> </w:t>
      </w:r>
      <w:r w:rsidR="001B224D" w:rsidRPr="009604D0">
        <w:rPr>
          <w:lang w:eastAsia="en-US"/>
        </w:rPr>
        <w:t>требованиям</w:t>
      </w:r>
      <w:r w:rsidR="009604D0" w:rsidRPr="009604D0">
        <w:rPr>
          <w:lang w:eastAsia="en-US"/>
        </w:rPr>
        <w:t xml:space="preserve">, </w:t>
      </w:r>
      <w:r w:rsidR="001B224D" w:rsidRPr="009604D0">
        <w:rPr>
          <w:lang w:eastAsia="en-US"/>
        </w:rPr>
        <w:t>в</w:t>
      </w:r>
      <w:r w:rsidR="009604D0" w:rsidRPr="009604D0">
        <w:rPr>
          <w:lang w:eastAsia="en-US"/>
        </w:rPr>
        <w:t xml:space="preserve"> </w:t>
      </w:r>
      <w:r w:rsidR="001B224D" w:rsidRPr="009604D0">
        <w:rPr>
          <w:lang w:eastAsia="en-US"/>
        </w:rPr>
        <w:t>том</w:t>
      </w:r>
      <w:r w:rsidR="009604D0" w:rsidRPr="009604D0">
        <w:rPr>
          <w:lang w:eastAsia="en-US"/>
        </w:rPr>
        <w:t xml:space="preserve"> </w:t>
      </w:r>
      <w:r w:rsidR="001B224D" w:rsidRPr="009604D0">
        <w:rPr>
          <w:lang w:eastAsia="en-US"/>
        </w:rPr>
        <w:t>числе</w:t>
      </w:r>
      <w:r w:rsidRPr="009604D0">
        <w:rPr>
          <w:lang w:eastAsia="en-US"/>
        </w:rPr>
        <w:t xml:space="preserve"> описания его упаковки</w:t>
      </w:r>
      <w:r w:rsidR="009604D0" w:rsidRPr="009604D0">
        <w:rPr>
          <w:lang w:eastAsia="en-US"/>
        </w:rPr>
        <w:t>;</w:t>
      </w:r>
    </w:p>
    <w:p w:rsidR="009604D0" w:rsidRDefault="00590301" w:rsidP="009604D0">
      <w:pPr>
        <w:ind w:firstLine="709"/>
        <w:rPr>
          <w:lang w:eastAsia="en-US"/>
        </w:rPr>
      </w:pPr>
      <w:r w:rsidRPr="009604D0">
        <w:rPr>
          <w:lang w:eastAsia="en-US"/>
        </w:rPr>
        <w:t>в</w:t>
      </w:r>
      <w:r w:rsidR="009604D0" w:rsidRPr="009604D0">
        <w:rPr>
          <w:lang w:eastAsia="en-US"/>
        </w:rPr>
        <w:t xml:space="preserve">) </w:t>
      </w:r>
      <w:r w:rsidRPr="009604D0">
        <w:rPr>
          <w:lang w:eastAsia="en-US"/>
        </w:rPr>
        <w:t>контроль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правильности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определения классифик</w:t>
      </w:r>
      <w:r w:rsidR="001B224D" w:rsidRPr="009604D0">
        <w:rPr>
          <w:lang w:eastAsia="en-US"/>
        </w:rPr>
        <w:t xml:space="preserve">ационного кода </w:t>
      </w:r>
      <w:r w:rsidRPr="009604D0">
        <w:rPr>
          <w:lang w:eastAsia="en-US"/>
        </w:rPr>
        <w:t>по ТН ВЭД России в случаях</w:t>
      </w:r>
      <w:r w:rsidR="009604D0" w:rsidRPr="009604D0">
        <w:rPr>
          <w:lang w:eastAsia="en-US"/>
        </w:rPr>
        <w:t xml:space="preserve">, </w:t>
      </w:r>
      <w:r w:rsidRPr="009604D0">
        <w:rPr>
          <w:lang w:eastAsia="en-US"/>
        </w:rPr>
        <w:t>отнесе</w:t>
      </w:r>
      <w:r w:rsidR="001B224D" w:rsidRPr="009604D0">
        <w:rPr>
          <w:lang w:eastAsia="en-US"/>
        </w:rPr>
        <w:t>нных к компетенции</w:t>
      </w:r>
      <w:r w:rsidR="009604D0" w:rsidRPr="009604D0">
        <w:rPr>
          <w:lang w:eastAsia="en-US"/>
        </w:rPr>
        <w:t xml:space="preserve"> </w:t>
      </w:r>
      <w:r w:rsidR="001B224D" w:rsidRPr="009604D0">
        <w:rPr>
          <w:lang w:eastAsia="en-US"/>
        </w:rPr>
        <w:t>таможенного</w:t>
      </w:r>
      <w:r w:rsidRPr="009604D0">
        <w:rPr>
          <w:lang w:eastAsia="en-US"/>
        </w:rPr>
        <w:t xml:space="preserve"> поста</w:t>
      </w:r>
      <w:r w:rsidR="009604D0" w:rsidRPr="009604D0">
        <w:rPr>
          <w:lang w:eastAsia="en-US"/>
        </w:rPr>
        <w:t>;</w:t>
      </w:r>
    </w:p>
    <w:p w:rsidR="009604D0" w:rsidRDefault="00590301" w:rsidP="009604D0">
      <w:pPr>
        <w:ind w:firstLine="709"/>
        <w:rPr>
          <w:lang w:eastAsia="en-US"/>
        </w:rPr>
      </w:pPr>
      <w:r w:rsidRPr="009604D0">
        <w:rPr>
          <w:lang w:eastAsia="en-US"/>
        </w:rPr>
        <w:t>г</w:t>
      </w:r>
      <w:r w:rsidR="009604D0" w:rsidRPr="009604D0">
        <w:rPr>
          <w:lang w:eastAsia="en-US"/>
        </w:rPr>
        <w:t xml:space="preserve">) </w:t>
      </w:r>
      <w:r w:rsidRPr="009604D0">
        <w:rPr>
          <w:lang w:eastAsia="en-US"/>
        </w:rPr>
        <w:t>проверку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соответствия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заяв</w:t>
      </w:r>
      <w:r w:rsidR="001B224D" w:rsidRPr="009604D0">
        <w:rPr>
          <w:lang w:eastAsia="en-US"/>
        </w:rPr>
        <w:t>ленных</w:t>
      </w:r>
      <w:r w:rsidR="009604D0" w:rsidRPr="009604D0">
        <w:rPr>
          <w:lang w:eastAsia="en-US"/>
        </w:rPr>
        <w:t xml:space="preserve"> </w:t>
      </w:r>
      <w:r w:rsidR="001B224D" w:rsidRPr="009604D0">
        <w:rPr>
          <w:lang w:eastAsia="en-US"/>
        </w:rPr>
        <w:t>сведений</w:t>
      </w:r>
      <w:r w:rsidR="009604D0" w:rsidRPr="009604D0">
        <w:rPr>
          <w:lang w:eastAsia="en-US"/>
        </w:rPr>
        <w:t xml:space="preserve"> </w:t>
      </w:r>
      <w:r w:rsidR="001B224D" w:rsidRPr="009604D0">
        <w:rPr>
          <w:lang w:eastAsia="en-US"/>
        </w:rPr>
        <w:t>о</w:t>
      </w:r>
      <w:r w:rsidR="009604D0" w:rsidRPr="009604D0">
        <w:rPr>
          <w:lang w:eastAsia="en-US"/>
        </w:rPr>
        <w:t xml:space="preserve"> </w:t>
      </w:r>
      <w:r w:rsidR="001B224D" w:rsidRPr="009604D0">
        <w:rPr>
          <w:lang w:eastAsia="en-US"/>
        </w:rPr>
        <w:t xml:space="preserve">товарах </w:t>
      </w:r>
      <w:r w:rsidRPr="009604D0">
        <w:rPr>
          <w:lang w:eastAsia="en-US"/>
        </w:rPr>
        <w:t>сведениям,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содержащимся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в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решен</w:t>
      </w:r>
      <w:r w:rsidR="001B224D" w:rsidRPr="009604D0">
        <w:rPr>
          <w:lang w:eastAsia="en-US"/>
        </w:rPr>
        <w:t>иях</w:t>
      </w:r>
      <w:r w:rsidR="009604D0" w:rsidRPr="009604D0">
        <w:rPr>
          <w:lang w:eastAsia="en-US"/>
        </w:rPr>
        <w:t xml:space="preserve"> </w:t>
      </w:r>
      <w:r w:rsidR="001B224D" w:rsidRPr="009604D0">
        <w:rPr>
          <w:lang w:eastAsia="en-US"/>
        </w:rPr>
        <w:t>о</w:t>
      </w:r>
      <w:r w:rsidR="009604D0" w:rsidRPr="009604D0">
        <w:rPr>
          <w:lang w:eastAsia="en-US"/>
        </w:rPr>
        <w:t xml:space="preserve"> </w:t>
      </w:r>
      <w:r w:rsidR="001B224D" w:rsidRPr="009604D0">
        <w:rPr>
          <w:lang w:eastAsia="en-US"/>
        </w:rPr>
        <w:t>классификации</w:t>
      </w:r>
      <w:r w:rsidR="009604D0" w:rsidRPr="009604D0">
        <w:rPr>
          <w:lang w:eastAsia="en-US"/>
        </w:rPr>
        <w:t xml:space="preserve"> </w:t>
      </w:r>
      <w:r w:rsidR="001B224D" w:rsidRPr="009604D0">
        <w:rPr>
          <w:lang w:eastAsia="en-US"/>
        </w:rPr>
        <w:t xml:space="preserve">товаров, </w:t>
      </w:r>
      <w:r w:rsidRPr="009604D0">
        <w:rPr>
          <w:lang w:eastAsia="en-US"/>
        </w:rPr>
        <w:t>принятых вышестоящими таможенными о</w:t>
      </w:r>
      <w:r w:rsidR="001B224D" w:rsidRPr="009604D0">
        <w:rPr>
          <w:lang w:eastAsia="en-US"/>
        </w:rPr>
        <w:t>рганами в соответствии с</w:t>
      </w:r>
      <w:r w:rsidR="009604D0" w:rsidRPr="009604D0">
        <w:rPr>
          <w:lang w:eastAsia="en-US"/>
        </w:rPr>
        <w:t xml:space="preserve"> </w:t>
      </w:r>
      <w:r w:rsidR="001B224D" w:rsidRPr="009604D0">
        <w:rPr>
          <w:lang w:eastAsia="en-US"/>
        </w:rPr>
        <w:t>иными</w:t>
      </w:r>
      <w:r w:rsidRPr="009604D0">
        <w:rPr>
          <w:lang w:eastAsia="en-US"/>
        </w:rPr>
        <w:t xml:space="preserve"> нормативными правовыми актами ГТК России</w:t>
      </w:r>
      <w:r w:rsidR="009604D0" w:rsidRPr="009604D0">
        <w:rPr>
          <w:lang w:eastAsia="en-US"/>
        </w:rPr>
        <w:t>.</w:t>
      </w:r>
    </w:p>
    <w:p w:rsidR="009604D0" w:rsidRDefault="00590301" w:rsidP="009604D0">
      <w:pPr>
        <w:ind w:firstLine="709"/>
        <w:rPr>
          <w:lang w:eastAsia="en-US"/>
        </w:rPr>
      </w:pPr>
      <w:r w:rsidRPr="009604D0">
        <w:rPr>
          <w:lang w:eastAsia="en-US"/>
        </w:rPr>
        <w:t>При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контроле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страны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прои</w:t>
      </w:r>
      <w:r w:rsidR="001B224D" w:rsidRPr="009604D0">
        <w:rPr>
          <w:lang w:eastAsia="en-US"/>
        </w:rPr>
        <w:t xml:space="preserve">схождения декларируемых товаров </w:t>
      </w:r>
      <w:r w:rsidRPr="009604D0">
        <w:rPr>
          <w:lang w:eastAsia="en-US"/>
        </w:rPr>
        <w:t>уполномоченное должностное лицо осуществляет</w:t>
      </w:r>
      <w:r w:rsidR="009604D0" w:rsidRPr="009604D0">
        <w:rPr>
          <w:lang w:eastAsia="en-US"/>
        </w:rPr>
        <w:t>:</w:t>
      </w:r>
    </w:p>
    <w:p w:rsidR="009604D0" w:rsidRDefault="00590301" w:rsidP="009604D0">
      <w:pPr>
        <w:ind w:firstLine="709"/>
        <w:rPr>
          <w:lang w:eastAsia="en-US"/>
        </w:rPr>
      </w:pPr>
      <w:r w:rsidRPr="009604D0">
        <w:rPr>
          <w:lang w:eastAsia="en-US"/>
        </w:rPr>
        <w:t>а</w:t>
      </w:r>
      <w:r w:rsidR="009604D0" w:rsidRPr="009604D0">
        <w:rPr>
          <w:lang w:eastAsia="en-US"/>
        </w:rPr>
        <w:t xml:space="preserve">) </w:t>
      </w:r>
      <w:r w:rsidRPr="009604D0">
        <w:rPr>
          <w:lang w:eastAsia="en-US"/>
        </w:rPr>
        <w:t>контроль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достоверности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и</w:t>
      </w:r>
      <w:r w:rsidR="009604D0" w:rsidRPr="009604D0">
        <w:rPr>
          <w:lang w:eastAsia="en-US"/>
        </w:rPr>
        <w:t xml:space="preserve"> </w:t>
      </w:r>
      <w:r w:rsidR="001B224D" w:rsidRPr="009604D0">
        <w:rPr>
          <w:lang w:eastAsia="en-US"/>
        </w:rPr>
        <w:t>полноты сведений</w:t>
      </w:r>
      <w:r w:rsidR="009604D0" w:rsidRPr="009604D0">
        <w:rPr>
          <w:lang w:eastAsia="en-US"/>
        </w:rPr>
        <w:t xml:space="preserve">, </w:t>
      </w:r>
      <w:r w:rsidR="001B224D" w:rsidRPr="009604D0">
        <w:rPr>
          <w:lang w:eastAsia="en-US"/>
        </w:rPr>
        <w:t>заявленных в</w:t>
      </w:r>
      <w:r w:rsidRPr="009604D0">
        <w:rPr>
          <w:lang w:eastAsia="en-US"/>
        </w:rPr>
        <w:t xml:space="preserve"> таможенной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декларации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и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докум</w:t>
      </w:r>
      <w:r w:rsidR="001B224D" w:rsidRPr="009604D0">
        <w:rPr>
          <w:lang w:eastAsia="en-US"/>
        </w:rPr>
        <w:t>енте,</w:t>
      </w:r>
      <w:r w:rsidR="009604D0" w:rsidRPr="009604D0">
        <w:rPr>
          <w:lang w:eastAsia="en-US"/>
        </w:rPr>
        <w:t xml:space="preserve"> </w:t>
      </w:r>
      <w:r w:rsidR="001B224D" w:rsidRPr="009604D0">
        <w:rPr>
          <w:lang w:eastAsia="en-US"/>
        </w:rPr>
        <w:t>подтверждающем</w:t>
      </w:r>
      <w:r w:rsidR="009604D0" w:rsidRPr="009604D0">
        <w:rPr>
          <w:lang w:eastAsia="en-US"/>
        </w:rPr>
        <w:t xml:space="preserve"> </w:t>
      </w:r>
      <w:r w:rsidR="001B224D" w:rsidRPr="009604D0">
        <w:rPr>
          <w:lang w:eastAsia="en-US"/>
        </w:rPr>
        <w:t xml:space="preserve">страну </w:t>
      </w:r>
      <w:r w:rsidRPr="009604D0">
        <w:rPr>
          <w:lang w:eastAsia="en-US"/>
        </w:rPr>
        <w:t>происхождения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товаров</w:t>
      </w:r>
      <w:r w:rsidR="009604D0" w:rsidRPr="009604D0">
        <w:rPr>
          <w:lang w:eastAsia="en-US"/>
        </w:rPr>
        <w:t xml:space="preserve">, </w:t>
      </w:r>
      <w:r w:rsidRPr="009604D0">
        <w:rPr>
          <w:lang w:eastAsia="en-US"/>
        </w:rPr>
        <w:t>если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стра</w:t>
      </w:r>
      <w:r w:rsidR="001B224D" w:rsidRPr="009604D0">
        <w:rPr>
          <w:lang w:eastAsia="en-US"/>
        </w:rPr>
        <w:t xml:space="preserve">не происхождения данных товаров </w:t>
      </w:r>
      <w:r w:rsidRPr="009604D0">
        <w:rPr>
          <w:lang w:eastAsia="en-US"/>
        </w:rPr>
        <w:t>Российская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Федерация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предоставляет</w:t>
      </w:r>
      <w:r w:rsidR="009604D0" w:rsidRPr="009604D0">
        <w:rPr>
          <w:lang w:eastAsia="en-US"/>
        </w:rPr>
        <w:t xml:space="preserve"> </w:t>
      </w:r>
      <w:r w:rsidR="001B224D" w:rsidRPr="009604D0">
        <w:rPr>
          <w:lang w:eastAsia="en-US"/>
        </w:rPr>
        <w:t>тарифные</w:t>
      </w:r>
      <w:r w:rsidR="009604D0" w:rsidRPr="009604D0">
        <w:rPr>
          <w:lang w:eastAsia="en-US"/>
        </w:rPr>
        <w:t xml:space="preserve"> </w:t>
      </w:r>
      <w:r w:rsidR="001B224D" w:rsidRPr="009604D0">
        <w:rPr>
          <w:lang w:eastAsia="en-US"/>
        </w:rPr>
        <w:t>преференции</w:t>
      </w:r>
      <w:r w:rsidR="009604D0" w:rsidRPr="009604D0">
        <w:rPr>
          <w:lang w:eastAsia="en-US"/>
        </w:rPr>
        <w:t xml:space="preserve"> </w:t>
      </w:r>
      <w:r w:rsidR="001B224D" w:rsidRPr="009604D0">
        <w:rPr>
          <w:lang w:eastAsia="en-US"/>
        </w:rPr>
        <w:t xml:space="preserve">в </w:t>
      </w:r>
      <w:r w:rsidRPr="009604D0">
        <w:rPr>
          <w:lang w:eastAsia="en-US"/>
        </w:rPr>
        <w:t>соответствии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с международными дого</w:t>
      </w:r>
      <w:r w:rsidR="001B224D" w:rsidRPr="009604D0">
        <w:rPr>
          <w:lang w:eastAsia="en-US"/>
        </w:rPr>
        <w:t xml:space="preserve">ворами Российской Федерации или </w:t>
      </w:r>
      <w:r w:rsidRPr="009604D0">
        <w:rPr>
          <w:lang w:eastAsia="en-US"/>
        </w:rPr>
        <w:t>законодательством Российской Федера</w:t>
      </w:r>
      <w:r w:rsidR="001B224D" w:rsidRPr="009604D0">
        <w:rPr>
          <w:lang w:eastAsia="en-US"/>
        </w:rPr>
        <w:t>ции</w:t>
      </w:r>
      <w:r w:rsidR="009604D0">
        <w:rPr>
          <w:lang w:eastAsia="en-US"/>
        </w:rPr>
        <w:t xml:space="preserve"> (</w:t>
      </w:r>
      <w:r w:rsidR="001B224D" w:rsidRPr="009604D0">
        <w:rPr>
          <w:lang w:eastAsia="en-US"/>
        </w:rPr>
        <w:t>в</w:t>
      </w:r>
      <w:r w:rsidR="009604D0" w:rsidRPr="009604D0">
        <w:rPr>
          <w:lang w:eastAsia="en-US"/>
        </w:rPr>
        <w:t xml:space="preserve"> </w:t>
      </w:r>
      <w:r w:rsidR="001B224D" w:rsidRPr="009604D0">
        <w:rPr>
          <w:lang w:eastAsia="en-US"/>
        </w:rPr>
        <w:t>случаях</w:t>
      </w:r>
      <w:r w:rsidR="009604D0" w:rsidRPr="009604D0">
        <w:rPr>
          <w:lang w:eastAsia="en-US"/>
        </w:rPr>
        <w:t xml:space="preserve">, </w:t>
      </w:r>
      <w:r w:rsidR="001B224D" w:rsidRPr="009604D0">
        <w:rPr>
          <w:lang w:eastAsia="en-US"/>
        </w:rPr>
        <w:t>отнесенных</w:t>
      </w:r>
      <w:r w:rsidR="009604D0" w:rsidRPr="009604D0">
        <w:rPr>
          <w:lang w:eastAsia="en-US"/>
        </w:rPr>
        <w:t xml:space="preserve"> </w:t>
      </w:r>
      <w:r w:rsidR="001B224D" w:rsidRPr="009604D0">
        <w:rPr>
          <w:lang w:eastAsia="en-US"/>
        </w:rPr>
        <w:t xml:space="preserve">к </w:t>
      </w:r>
      <w:r w:rsidRPr="009604D0">
        <w:rPr>
          <w:lang w:eastAsia="en-US"/>
        </w:rPr>
        <w:t>компетенции таможенного поста</w:t>
      </w:r>
      <w:r w:rsidR="009604D0" w:rsidRPr="009604D0">
        <w:rPr>
          <w:lang w:eastAsia="en-US"/>
        </w:rPr>
        <w:t>);</w:t>
      </w:r>
    </w:p>
    <w:p w:rsidR="009604D0" w:rsidRDefault="00590301" w:rsidP="009604D0">
      <w:pPr>
        <w:ind w:firstLine="709"/>
        <w:rPr>
          <w:lang w:eastAsia="en-US"/>
        </w:rPr>
      </w:pPr>
      <w:r w:rsidRPr="009604D0">
        <w:rPr>
          <w:lang w:eastAsia="en-US"/>
        </w:rPr>
        <w:t>б</w:t>
      </w:r>
      <w:r w:rsidR="009604D0" w:rsidRPr="009604D0">
        <w:rPr>
          <w:lang w:eastAsia="en-US"/>
        </w:rPr>
        <w:t xml:space="preserve">) </w:t>
      </w:r>
      <w:r w:rsidRPr="009604D0">
        <w:rPr>
          <w:lang w:eastAsia="en-US"/>
        </w:rPr>
        <w:t>проверку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соответствия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заявленных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све</w:t>
      </w:r>
      <w:r w:rsidR="001B224D" w:rsidRPr="009604D0">
        <w:rPr>
          <w:lang w:eastAsia="en-US"/>
        </w:rPr>
        <w:t>дений</w:t>
      </w:r>
      <w:r w:rsidR="009604D0" w:rsidRPr="009604D0">
        <w:rPr>
          <w:lang w:eastAsia="en-US"/>
        </w:rPr>
        <w:t xml:space="preserve"> </w:t>
      </w:r>
      <w:r w:rsidR="001B224D" w:rsidRPr="009604D0">
        <w:rPr>
          <w:lang w:eastAsia="en-US"/>
        </w:rPr>
        <w:t>о</w:t>
      </w:r>
      <w:r w:rsidR="009604D0" w:rsidRPr="009604D0">
        <w:rPr>
          <w:lang w:eastAsia="en-US"/>
        </w:rPr>
        <w:t xml:space="preserve"> </w:t>
      </w:r>
      <w:r w:rsidR="001B224D" w:rsidRPr="009604D0">
        <w:rPr>
          <w:lang w:eastAsia="en-US"/>
        </w:rPr>
        <w:t xml:space="preserve">товарах </w:t>
      </w:r>
      <w:r w:rsidRPr="009604D0">
        <w:rPr>
          <w:lang w:eastAsia="en-US"/>
        </w:rPr>
        <w:t xml:space="preserve">сведениям, содержащимся в решениях </w:t>
      </w:r>
      <w:r w:rsidR="001B224D" w:rsidRPr="009604D0">
        <w:rPr>
          <w:lang w:eastAsia="en-US"/>
        </w:rPr>
        <w:t xml:space="preserve">о стране происхождения товаров, </w:t>
      </w:r>
      <w:r w:rsidRPr="009604D0">
        <w:rPr>
          <w:lang w:eastAsia="en-US"/>
        </w:rPr>
        <w:t>принятых вышестоящими таможенными о</w:t>
      </w:r>
      <w:r w:rsidR="001B224D" w:rsidRPr="009604D0">
        <w:rPr>
          <w:lang w:eastAsia="en-US"/>
        </w:rPr>
        <w:t>рганами в соответствии с</w:t>
      </w:r>
      <w:r w:rsidR="009604D0" w:rsidRPr="009604D0">
        <w:rPr>
          <w:lang w:eastAsia="en-US"/>
        </w:rPr>
        <w:t xml:space="preserve"> </w:t>
      </w:r>
      <w:r w:rsidR="001B224D" w:rsidRPr="009604D0">
        <w:rPr>
          <w:lang w:eastAsia="en-US"/>
        </w:rPr>
        <w:t xml:space="preserve">иными </w:t>
      </w:r>
      <w:r w:rsidRPr="009604D0">
        <w:rPr>
          <w:lang w:eastAsia="en-US"/>
        </w:rPr>
        <w:t>нормативными правовыми актами ГТК России</w:t>
      </w:r>
      <w:r w:rsidR="009604D0" w:rsidRPr="009604D0">
        <w:rPr>
          <w:lang w:eastAsia="en-US"/>
        </w:rPr>
        <w:t>;</w:t>
      </w:r>
    </w:p>
    <w:p w:rsidR="009604D0" w:rsidRDefault="00590301" w:rsidP="009604D0">
      <w:pPr>
        <w:ind w:firstLine="709"/>
        <w:rPr>
          <w:lang w:eastAsia="en-US"/>
        </w:rPr>
      </w:pPr>
      <w:r w:rsidRPr="009604D0">
        <w:rPr>
          <w:lang w:eastAsia="en-US"/>
        </w:rPr>
        <w:t>в</w:t>
      </w:r>
      <w:r w:rsidR="009604D0" w:rsidRPr="009604D0">
        <w:rPr>
          <w:lang w:eastAsia="en-US"/>
        </w:rPr>
        <w:t xml:space="preserve">) </w:t>
      </w:r>
      <w:r w:rsidRPr="009604D0">
        <w:rPr>
          <w:lang w:eastAsia="en-US"/>
        </w:rPr>
        <w:t>внесение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информации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по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п</w:t>
      </w:r>
      <w:r w:rsidR="001B224D" w:rsidRPr="009604D0">
        <w:rPr>
          <w:lang w:eastAsia="en-US"/>
        </w:rPr>
        <w:t>ринятому</w:t>
      </w:r>
      <w:r w:rsidR="009604D0" w:rsidRPr="009604D0">
        <w:rPr>
          <w:lang w:eastAsia="en-US"/>
        </w:rPr>
        <w:t xml:space="preserve"> </w:t>
      </w:r>
      <w:r w:rsidR="001B224D" w:rsidRPr="009604D0">
        <w:rPr>
          <w:lang w:eastAsia="en-US"/>
        </w:rPr>
        <w:t>решению</w:t>
      </w:r>
      <w:r w:rsidR="009604D0" w:rsidRPr="009604D0">
        <w:rPr>
          <w:lang w:eastAsia="en-US"/>
        </w:rPr>
        <w:t xml:space="preserve"> </w:t>
      </w:r>
      <w:r w:rsidR="001B224D" w:rsidRPr="009604D0">
        <w:rPr>
          <w:lang w:eastAsia="en-US"/>
        </w:rPr>
        <w:t>о</w:t>
      </w:r>
      <w:r w:rsidR="009604D0" w:rsidRPr="009604D0">
        <w:rPr>
          <w:lang w:eastAsia="en-US"/>
        </w:rPr>
        <w:t xml:space="preserve"> </w:t>
      </w:r>
      <w:r w:rsidR="001B224D" w:rsidRPr="009604D0">
        <w:rPr>
          <w:lang w:eastAsia="en-US"/>
        </w:rPr>
        <w:t xml:space="preserve">стране </w:t>
      </w:r>
      <w:r w:rsidRPr="009604D0">
        <w:rPr>
          <w:lang w:eastAsia="en-US"/>
        </w:rPr>
        <w:t>происхождения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в графу</w:t>
      </w:r>
      <w:r w:rsidR="009604D0">
        <w:rPr>
          <w:lang w:eastAsia="en-US"/>
        </w:rPr>
        <w:t xml:space="preserve"> "</w:t>
      </w:r>
      <w:r w:rsidRPr="009604D0">
        <w:rPr>
          <w:lang w:eastAsia="en-US"/>
        </w:rPr>
        <w:t>С</w:t>
      </w:r>
      <w:r w:rsidR="009604D0">
        <w:rPr>
          <w:lang w:eastAsia="en-US"/>
        </w:rPr>
        <w:t xml:space="preserve">" </w:t>
      </w:r>
      <w:r w:rsidRPr="009604D0">
        <w:rPr>
          <w:lang w:eastAsia="en-US"/>
        </w:rPr>
        <w:t>бланка ф</w:t>
      </w:r>
      <w:r w:rsidR="001B224D" w:rsidRPr="009604D0">
        <w:rPr>
          <w:lang w:eastAsia="en-US"/>
        </w:rPr>
        <w:t>ормы ТД1 и ее электронной копии</w:t>
      </w:r>
      <w:r w:rsidR="009604D0">
        <w:rPr>
          <w:lang w:eastAsia="en-US"/>
        </w:rPr>
        <w:t xml:space="preserve"> (</w:t>
      </w:r>
      <w:r w:rsidRPr="009604D0">
        <w:rPr>
          <w:lang w:eastAsia="en-US"/>
        </w:rPr>
        <w:t>если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декларирование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осуществляет</w:t>
      </w:r>
      <w:r w:rsidR="001B224D" w:rsidRPr="009604D0">
        <w:rPr>
          <w:lang w:eastAsia="en-US"/>
        </w:rPr>
        <w:t>ся</w:t>
      </w:r>
      <w:r w:rsidR="009604D0" w:rsidRPr="009604D0">
        <w:rPr>
          <w:lang w:eastAsia="en-US"/>
        </w:rPr>
        <w:t xml:space="preserve"> </w:t>
      </w:r>
      <w:r w:rsidR="001B224D" w:rsidRPr="009604D0">
        <w:rPr>
          <w:lang w:eastAsia="en-US"/>
        </w:rPr>
        <w:t>с</w:t>
      </w:r>
      <w:r w:rsidR="009604D0" w:rsidRPr="009604D0">
        <w:rPr>
          <w:lang w:eastAsia="en-US"/>
        </w:rPr>
        <w:t xml:space="preserve"> </w:t>
      </w:r>
      <w:r w:rsidR="001B224D" w:rsidRPr="009604D0">
        <w:rPr>
          <w:lang w:eastAsia="en-US"/>
        </w:rPr>
        <w:t>применением</w:t>
      </w:r>
      <w:r w:rsidR="009604D0" w:rsidRPr="009604D0">
        <w:rPr>
          <w:lang w:eastAsia="en-US"/>
        </w:rPr>
        <w:t xml:space="preserve"> </w:t>
      </w:r>
      <w:r w:rsidR="001B224D" w:rsidRPr="009604D0">
        <w:rPr>
          <w:lang w:eastAsia="en-US"/>
        </w:rPr>
        <w:t>таможенной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декларации на бланках формы ТД1 и ТД2</w:t>
      </w:r>
      <w:r w:rsidR="009604D0" w:rsidRPr="009604D0">
        <w:rPr>
          <w:lang w:eastAsia="en-US"/>
        </w:rPr>
        <w:t>).</w:t>
      </w:r>
    </w:p>
    <w:p w:rsidR="009604D0" w:rsidRDefault="00590301" w:rsidP="009604D0">
      <w:pPr>
        <w:ind w:firstLine="709"/>
        <w:rPr>
          <w:lang w:eastAsia="en-US"/>
        </w:rPr>
      </w:pPr>
      <w:r w:rsidRPr="009604D0">
        <w:rPr>
          <w:lang w:eastAsia="en-US"/>
        </w:rPr>
        <w:t>При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контроле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соблюдения</w:t>
      </w:r>
      <w:r w:rsidR="009604D0" w:rsidRPr="009604D0">
        <w:rPr>
          <w:lang w:eastAsia="en-US"/>
        </w:rPr>
        <w:t xml:space="preserve"> </w:t>
      </w:r>
      <w:r w:rsidR="00F448C3" w:rsidRPr="009604D0">
        <w:rPr>
          <w:lang w:eastAsia="en-US"/>
        </w:rPr>
        <w:t>запретов</w:t>
      </w:r>
      <w:r w:rsidR="009604D0" w:rsidRPr="009604D0">
        <w:rPr>
          <w:lang w:eastAsia="en-US"/>
        </w:rPr>
        <w:t xml:space="preserve"> </w:t>
      </w:r>
      <w:r w:rsidR="00F448C3" w:rsidRPr="009604D0">
        <w:rPr>
          <w:lang w:eastAsia="en-US"/>
        </w:rPr>
        <w:t>и</w:t>
      </w:r>
      <w:r w:rsidR="009604D0" w:rsidRPr="009604D0">
        <w:rPr>
          <w:lang w:eastAsia="en-US"/>
        </w:rPr>
        <w:t xml:space="preserve"> </w:t>
      </w:r>
      <w:r w:rsidR="00F448C3" w:rsidRPr="009604D0">
        <w:rPr>
          <w:lang w:eastAsia="en-US"/>
        </w:rPr>
        <w:t xml:space="preserve">ограничений </w:t>
      </w:r>
      <w:r w:rsidRPr="009604D0">
        <w:rPr>
          <w:lang w:eastAsia="en-US"/>
        </w:rPr>
        <w:t>уполномоченное должностное лицо осуществляет</w:t>
      </w:r>
      <w:r w:rsidR="009604D0" w:rsidRPr="009604D0">
        <w:rPr>
          <w:lang w:eastAsia="en-US"/>
        </w:rPr>
        <w:t>:</w:t>
      </w:r>
    </w:p>
    <w:p w:rsidR="009604D0" w:rsidRDefault="00590301" w:rsidP="009604D0">
      <w:pPr>
        <w:ind w:firstLine="709"/>
        <w:rPr>
          <w:lang w:eastAsia="en-US"/>
        </w:rPr>
      </w:pPr>
      <w:r w:rsidRPr="009604D0">
        <w:rPr>
          <w:lang w:eastAsia="en-US"/>
        </w:rPr>
        <w:t>а</w:t>
      </w:r>
      <w:r w:rsidR="009604D0" w:rsidRPr="009604D0">
        <w:rPr>
          <w:lang w:eastAsia="en-US"/>
        </w:rPr>
        <w:t xml:space="preserve">) </w:t>
      </w:r>
      <w:r w:rsidRPr="009604D0">
        <w:rPr>
          <w:lang w:eastAsia="en-US"/>
        </w:rPr>
        <w:t>контроль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достоверности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и</w:t>
      </w:r>
      <w:r w:rsidR="009604D0" w:rsidRPr="009604D0">
        <w:rPr>
          <w:lang w:eastAsia="en-US"/>
        </w:rPr>
        <w:t xml:space="preserve"> </w:t>
      </w:r>
      <w:r w:rsidR="00F448C3" w:rsidRPr="009604D0">
        <w:rPr>
          <w:lang w:eastAsia="en-US"/>
        </w:rPr>
        <w:t>полноты сведений</w:t>
      </w:r>
      <w:r w:rsidR="009604D0" w:rsidRPr="009604D0">
        <w:rPr>
          <w:lang w:eastAsia="en-US"/>
        </w:rPr>
        <w:t xml:space="preserve">, </w:t>
      </w:r>
      <w:r w:rsidR="00F448C3" w:rsidRPr="009604D0">
        <w:rPr>
          <w:lang w:eastAsia="en-US"/>
        </w:rPr>
        <w:t xml:space="preserve">заявленных в </w:t>
      </w:r>
      <w:r w:rsidRPr="009604D0">
        <w:rPr>
          <w:lang w:eastAsia="en-US"/>
        </w:rPr>
        <w:t>таможенной декларации</w:t>
      </w:r>
      <w:r w:rsidR="009604D0" w:rsidRPr="009604D0">
        <w:rPr>
          <w:lang w:eastAsia="en-US"/>
        </w:rPr>
        <w:t xml:space="preserve">, </w:t>
      </w:r>
      <w:r w:rsidRPr="009604D0">
        <w:rPr>
          <w:lang w:eastAsia="en-US"/>
        </w:rPr>
        <w:t>в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целях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соблюдения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лицом</w:t>
      </w:r>
      <w:r w:rsidR="009604D0" w:rsidRPr="009604D0">
        <w:rPr>
          <w:lang w:eastAsia="en-US"/>
        </w:rPr>
        <w:t xml:space="preserve">, </w:t>
      </w:r>
      <w:r w:rsidRPr="009604D0">
        <w:rPr>
          <w:lang w:eastAsia="en-US"/>
        </w:rPr>
        <w:t>переме</w:t>
      </w:r>
      <w:r w:rsidR="00F448C3" w:rsidRPr="009604D0">
        <w:rPr>
          <w:lang w:eastAsia="en-US"/>
        </w:rPr>
        <w:t xml:space="preserve">щающим </w:t>
      </w:r>
      <w:r w:rsidRPr="009604D0">
        <w:rPr>
          <w:lang w:eastAsia="en-US"/>
        </w:rPr>
        <w:t>товары, запретов и ограничений</w:t>
      </w:r>
      <w:r w:rsidR="009604D0" w:rsidRPr="009604D0">
        <w:rPr>
          <w:lang w:eastAsia="en-US"/>
        </w:rPr>
        <w:t>;</w:t>
      </w:r>
    </w:p>
    <w:p w:rsidR="009604D0" w:rsidRDefault="00590301" w:rsidP="009604D0">
      <w:pPr>
        <w:ind w:firstLine="709"/>
        <w:rPr>
          <w:lang w:eastAsia="en-US"/>
        </w:rPr>
      </w:pPr>
      <w:r w:rsidRPr="009604D0">
        <w:rPr>
          <w:lang w:eastAsia="en-US"/>
        </w:rPr>
        <w:t>б</w:t>
      </w:r>
      <w:r w:rsidR="009604D0" w:rsidRPr="009604D0">
        <w:rPr>
          <w:lang w:eastAsia="en-US"/>
        </w:rPr>
        <w:t xml:space="preserve">) </w:t>
      </w:r>
      <w:r w:rsidRPr="009604D0">
        <w:rPr>
          <w:lang w:eastAsia="en-US"/>
        </w:rPr>
        <w:t>проверку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наличия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и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правил</w:t>
      </w:r>
      <w:r w:rsidR="00F448C3" w:rsidRPr="009604D0">
        <w:rPr>
          <w:lang w:eastAsia="en-US"/>
        </w:rPr>
        <w:t>ьности</w:t>
      </w:r>
      <w:r w:rsidR="009604D0" w:rsidRPr="009604D0">
        <w:rPr>
          <w:lang w:eastAsia="en-US"/>
        </w:rPr>
        <w:t xml:space="preserve"> </w:t>
      </w:r>
      <w:r w:rsidR="00F448C3" w:rsidRPr="009604D0">
        <w:rPr>
          <w:lang w:eastAsia="en-US"/>
        </w:rPr>
        <w:t>оформления</w:t>
      </w:r>
      <w:r w:rsidR="009604D0" w:rsidRPr="009604D0">
        <w:rPr>
          <w:lang w:eastAsia="en-US"/>
        </w:rPr>
        <w:t xml:space="preserve"> </w:t>
      </w:r>
      <w:r w:rsidR="00F448C3" w:rsidRPr="009604D0">
        <w:rPr>
          <w:lang w:eastAsia="en-US"/>
        </w:rPr>
        <w:t xml:space="preserve">разрешений, </w:t>
      </w:r>
      <w:r w:rsidRPr="009604D0">
        <w:rPr>
          <w:lang w:eastAsia="en-US"/>
        </w:rPr>
        <w:t>лицензий,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сертификатов,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преду</w:t>
      </w:r>
      <w:r w:rsidR="00F448C3" w:rsidRPr="009604D0">
        <w:rPr>
          <w:lang w:eastAsia="en-US"/>
        </w:rPr>
        <w:t>смотренных</w:t>
      </w:r>
      <w:r w:rsidR="009604D0" w:rsidRPr="009604D0">
        <w:rPr>
          <w:lang w:eastAsia="en-US"/>
        </w:rPr>
        <w:t xml:space="preserve"> </w:t>
      </w:r>
      <w:r w:rsidR="00F448C3" w:rsidRPr="009604D0">
        <w:rPr>
          <w:lang w:eastAsia="en-US"/>
        </w:rPr>
        <w:t>законодательством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Российской Федерации, а также сведе</w:t>
      </w:r>
      <w:r w:rsidR="00F448C3" w:rsidRPr="009604D0">
        <w:rPr>
          <w:lang w:eastAsia="en-US"/>
        </w:rPr>
        <w:t xml:space="preserve">ний, подтверждающих прохождение </w:t>
      </w:r>
      <w:r w:rsidRPr="009604D0">
        <w:rPr>
          <w:lang w:eastAsia="en-US"/>
        </w:rPr>
        <w:t>ветеринарного</w:t>
      </w:r>
      <w:r w:rsidR="009604D0" w:rsidRPr="009604D0">
        <w:rPr>
          <w:lang w:eastAsia="en-US"/>
        </w:rPr>
        <w:t xml:space="preserve">, </w:t>
      </w:r>
      <w:r w:rsidRPr="009604D0">
        <w:rPr>
          <w:lang w:eastAsia="en-US"/>
        </w:rPr>
        <w:t>фитосанитарного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и</w:t>
      </w:r>
      <w:r w:rsidR="009604D0" w:rsidRPr="009604D0">
        <w:rPr>
          <w:lang w:eastAsia="en-US"/>
        </w:rPr>
        <w:t xml:space="preserve"> </w:t>
      </w:r>
      <w:r w:rsidR="00F448C3" w:rsidRPr="009604D0">
        <w:rPr>
          <w:lang w:eastAsia="en-US"/>
        </w:rPr>
        <w:t>иных</w:t>
      </w:r>
      <w:r w:rsidR="009604D0" w:rsidRPr="009604D0">
        <w:rPr>
          <w:lang w:eastAsia="en-US"/>
        </w:rPr>
        <w:t xml:space="preserve"> </w:t>
      </w:r>
      <w:r w:rsidR="00F448C3" w:rsidRPr="009604D0">
        <w:rPr>
          <w:lang w:eastAsia="en-US"/>
        </w:rPr>
        <w:t>видов</w:t>
      </w:r>
      <w:r w:rsidR="009604D0" w:rsidRPr="009604D0">
        <w:rPr>
          <w:lang w:eastAsia="en-US"/>
        </w:rPr>
        <w:t xml:space="preserve"> </w:t>
      </w:r>
      <w:r w:rsidR="00F448C3" w:rsidRPr="009604D0">
        <w:rPr>
          <w:lang w:eastAsia="en-US"/>
        </w:rPr>
        <w:t>государственного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контроля</w:t>
      </w:r>
      <w:r w:rsidR="009604D0" w:rsidRPr="009604D0">
        <w:rPr>
          <w:lang w:eastAsia="en-US"/>
        </w:rPr>
        <w:t>;</w:t>
      </w:r>
    </w:p>
    <w:p w:rsidR="009604D0" w:rsidRDefault="00590301" w:rsidP="009604D0">
      <w:pPr>
        <w:ind w:firstLine="709"/>
        <w:rPr>
          <w:lang w:eastAsia="en-US"/>
        </w:rPr>
      </w:pPr>
      <w:r w:rsidRPr="009604D0">
        <w:rPr>
          <w:lang w:eastAsia="en-US"/>
        </w:rPr>
        <w:t>в</w:t>
      </w:r>
      <w:r w:rsidR="009604D0" w:rsidRPr="009604D0">
        <w:rPr>
          <w:lang w:eastAsia="en-US"/>
        </w:rPr>
        <w:t xml:space="preserve">) </w:t>
      </w:r>
      <w:r w:rsidRPr="009604D0">
        <w:rPr>
          <w:lang w:eastAsia="en-US"/>
        </w:rPr>
        <w:t>передачу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в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установленных</w:t>
      </w:r>
      <w:r w:rsidR="009604D0" w:rsidRPr="009604D0">
        <w:rPr>
          <w:lang w:eastAsia="en-US"/>
        </w:rPr>
        <w:t xml:space="preserve"> </w:t>
      </w:r>
      <w:r w:rsidR="00F448C3" w:rsidRPr="009604D0">
        <w:rPr>
          <w:lang w:eastAsia="en-US"/>
        </w:rPr>
        <w:t>случаях</w:t>
      </w:r>
      <w:r w:rsidR="009604D0" w:rsidRPr="009604D0">
        <w:rPr>
          <w:lang w:eastAsia="en-US"/>
        </w:rPr>
        <w:t xml:space="preserve"> </w:t>
      </w:r>
      <w:r w:rsidR="00F448C3" w:rsidRPr="009604D0">
        <w:rPr>
          <w:lang w:eastAsia="en-US"/>
        </w:rPr>
        <w:t>в</w:t>
      </w:r>
      <w:r w:rsidR="009604D0" w:rsidRPr="009604D0">
        <w:rPr>
          <w:lang w:eastAsia="en-US"/>
        </w:rPr>
        <w:t xml:space="preserve"> </w:t>
      </w:r>
      <w:r w:rsidR="00F448C3" w:rsidRPr="009604D0">
        <w:rPr>
          <w:lang w:eastAsia="en-US"/>
        </w:rPr>
        <w:t>соответствующее</w:t>
      </w:r>
      <w:r w:rsidRPr="009604D0">
        <w:rPr>
          <w:lang w:eastAsia="en-US"/>
        </w:rPr>
        <w:t xml:space="preserve"> функциональное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подразделение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там</w:t>
      </w:r>
      <w:r w:rsidR="00F448C3" w:rsidRPr="009604D0">
        <w:rPr>
          <w:lang w:eastAsia="en-US"/>
        </w:rPr>
        <w:t>ожни</w:t>
      </w:r>
      <w:r w:rsidR="009604D0" w:rsidRPr="009604D0">
        <w:rPr>
          <w:lang w:eastAsia="en-US"/>
        </w:rPr>
        <w:t xml:space="preserve"> </w:t>
      </w:r>
      <w:r w:rsidR="00F448C3" w:rsidRPr="009604D0">
        <w:rPr>
          <w:lang w:eastAsia="en-US"/>
        </w:rPr>
        <w:t>информации</w:t>
      </w:r>
      <w:r w:rsidR="009604D0" w:rsidRPr="009604D0">
        <w:rPr>
          <w:lang w:eastAsia="en-US"/>
        </w:rPr>
        <w:t xml:space="preserve"> </w:t>
      </w:r>
      <w:r w:rsidR="00F448C3" w:rsidRPr="009604D0">
        <w:rPr>
          <w:lang w:eastAsia="en-US"/>
        </w:rPr>
        <w:t>о</w:t>
      </w:r>
      <w:r w:rsidR="009604D0" w:rsidRPr="009604D0">
        <w:rPr>
          <w:lang w:eastAsia="en-US"/>
        </w:rPr>
        <w:t xml:space="preserve"> </w:t>
      </w:r>
      <w:r w:rsidR="00F448C3" w:rsidRPr="009604D0">
        <w:rPr>
          <w:lang w:eastAsia="en-US"/>
        </w:rPr>
        <w:t xml:space="preserve">выявленных </w:t>
      </w:r>
      <w:r w:rsidRPr="009604D0">
        <w:rPr>
          <w:lang w:eastAsia="en-US"/>
        </w:rPr>
        <w:t>случаях несоблюдения запретов и ограничений</w:t>
      </w:r>
      <w:r w:rsidR="009604D0" w:rsidRPr="009604D0">
        <w:rPr>
          <w:lang w:eastAsia="en-US"/>
        </w:rPr>
        <w:t>.</w:t>
      </w:r>
    </w:p>
    <w:p w:rsidR="009604D0" w:rsidRDefault="00590301" w:rsidP="009604D0">
      <w:pPr>
        <w:ind w:firstLine="709"/>
        <w:rPr>
          <w:lang w:eastAsia="en-US"/>
        </w:rPr>
      </w:pPr>
      <w:r w:rsidRPr="009604D0">
        <w:rPr>
          <w:lang w:eastAsia="en-US"/>
        </w:rPr>
        <w:t>При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контроле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соблюдения</w:t>
      </w:r>
      <w:r w:rsidR="009604D0" w:rsidRPr="009604D0">
        <w:rPr>
          <w:lang w:eastAsia="en-US"/>
        </w:rPr>
        <w:t xml:space="preserve"> </w:t>
      </w:r>
      <w:r w:rsidR="00F448C3" w:rsidRPr="009604D0">
        <w:rPr>
          <w:lang w:eastAsia="en-US"/>
        </w:rPr>
        <w:t>законодательства</w:t>
      </w:r>
      <w:r w:rsidR="009604D0" w:rsidRPr="009604D0">
        <w:rPr>
          <w:lang w:eastAsia="en-US"/>
        </w:rPr>
        <w:t xml:space="preserve"> </w:t>
      </w:r>
      <w:r w:rsidR="00F448C3" w:rsidRPr="009604D0">
        <w:rPr>
          <w:lang w:eastAsia="en-US"/>
        </w:rPr>
        <w:t xml:space="preserve">Российской </w:t>
      </w:r>
      <w:r w:rsidRPr="009604D0">
        <w:rPr>
          <w:lang w:eastAsia="en-US"/>
        </w:rPr>
        <w:t>Федерации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об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интеллектуальной</w:t>
      </w:r>
      <w:r w:rsidR="009604D0" w:rsidRPr="009604D0">
        <w:rPr>
          <w:lang w:eastAsia="en-US"/>
        </w:rPr>
        <w:t xml:space="preserve"> </w:t>
      </w:r>
      <w:r w:rsidR="00F448C3" w:rsidRPr="009604D0">
        <w:rPr>
          <w:lang w:eastAsia="en-US"/>
        </w:rPr>
        <w:t>собственности</w:t>
      </w:r>
      <w:r w:rsidR="009604D0" w:rsidRPr="009604D0">
        <w:rPr>
          <w:lang w:eastAsia="en-US"/>
        </w:rPr>
        <w:t xml:space="preserve"> </w:t>
      </w:r>
      <w:r w:rsidR="00F448C3" w:rsidRPr="009604D0">
        <w:rPr>
          <w:lang w:eastAsia="en-US"/>
        </w:rPr>
        <w:t xml:space="preserve">уполномоченное </w:t>
      </w:r>
      <w:r w:rsidRPr="009604D0">
        <w:rPr>
          <w:lang w:eastAsia="en-US"/>
        </w:rPr>
        <w:t>должностное лицо осуществляет</w:t>
      </w:r>
      <w:r w:rsidR="009604D0" w:rsidRPr="009604D0">
        <w:rPr>
          <w:lang w:eastAsia="en-US"/>
        </w:rPr>
        <w:t>:</w:t>
      </w:r>
    </w:p>
    <w:p w:rsidR="009604D0" w:rsidRDefault="00590301" w:rsidP="009604D0">
      <w:pPr>
        <w:ind w:firstLine="709"/>
        <w:rPr>
          <w:lang w:eastAsia="en-US"/>
        </w:rPr>
      </w:pPr>
      <w:r w:rsidRPr="009604D0">
        <w:rPr>
          <w:lang w:eastAsia="en-US"/>
        </w:rPr>
        <w:t>а</w:t>
      </w:r>
      <w:r w:rsidR="009604D0" w:rsidRPr="009604D0">
        <w:rPr>
          <w:lang w:eastAsia="en-US"/>
        </w:rPr>
        <w:t xml:space="preserve">) </w:t>
      </w:r>
      <w:r w:rsidRPr="009604D0">
        <w:rPr>
          <w:lang w:eastAsia="en-US"/>
        </w:rPr>
        <w:t>проверку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достоверности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и</w:t>
      </w:r>
      <w:r w:rsidR="009604D0" w:rsidRPr="009604D0">
        <w:rPr>
          <w:lang w:eastAsia="en-US"/>
        </w:rPr>
        <w:t xml:space="preserve"> </w:t>
      </w:r>
      <w:r w:rsidR="00F448C3" w:rsidRPr="009604D0">
        <w:rPr>
          <w:lang w:eastAsia="en-US"/>
        </w:rPr>
        <w:t>полноты сведений</w:t>
      </w:r>
      <w:r w:rsidR="009604D0" w:rsidRPr="009604D0">
        <w:rPr>
          <w:lang w:eastAsia="en-US"/>
        </w:rPr>
        <w:t xml:space="preserve">, </w:t>
      </w:r>
      <w:r w:rsidR="00F448C3" w:rsidRPr="009604D0">
        <w:rPr>
          <w:lang w:eastAsia="en-US"/>
        </w:rPr>
        <w:t xml:space="preserve">заявленных в </w:t>
      </w:r>
      <w:r w:rsidRPr="009604D0">
        <w:rPr>
          <w:lang w:eastAsia="en-US"/>
        </w:rPr>
        <w:t xml:space="preserve">таможенной декларации, в отношении </w:t>
      </w:r>
      <w:r w:rsidR="00F448C3" w:rsidRPr="009604D0">
        <w:rPr>
          <w:lang w:eastAsia="en-US"/>
        </w:rPr>
        <w:t>содержащихся на товаре объектах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интеллектуальной собственности</w:t>
      </w:r>
      <w:r w:rsidR="009604D0" w:rsidRPr="009604D0">
        <w:rPr>
          <w:lang w:eastAsia="en-US"/>
        </w:rPr>
        <w:t>;</w:t>
      </w:r>
    </w:p>
    <w:p w:rsidR="009604D0" w:rsidRDefault="00590301" w:rsidP="009604D0">
      <w:pPr>
        <w:ind w:firstLine="709"/>
        <w:rPr>
          <w:lang w:eastAsia="en-US"/>
        </w:rPr>
      </w:pPr>
      <w:r w:rsidRPr="009604D0">
        <w:rPr>
          <w:lang w:eastAsia="en-US"/>
        </w:rPr>
        <w:t>б</w:t>
      </w:r>
      <w:r w:rsidR="009604D0" w:rsidRPr="009604D0">
        <w:rPr>
          <w:lang w:eastAsia="en-US"/>
        </w:rPr>
        <w:t xml:space="preserve">) </w:t>
      </w:r>
      <w:r w:rsidRPr="009604D0">
        <w:rPr>
          <w:lang w:eastAsia="en-US"/>
        </w:rPr>
        <w:t>проверку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соответствия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за</w:t>
      </w:r>
      <w:r w:rsidR="00F448C3" w:rsidRPr="009604D0">
        <w:rPr>
          <w:lang w:eastAsia="en-US"/>
        </w:rPr>
        <w:t>явленных</w:t>
      </w:r>
      <w:r w:rsidR="009604D0" w:rsidRPr="009604D0">
        <w:rPr>
          <w:lang w:eastAsia="en-US"/>
        </w:rPr>
        <w:t xml:space="preserve"> </w:t>
      </w:r>
      <w:r w:rsidR="00F448C3" w:rsidRPr="009604D0">
        <w:rPr>
          <w:lang w:eastAsia="en-US"/>
        </w:rPr>
        <w:t>сведений</w:t>
      </w:r>
      <w:r w:rsidR="009604D0" w:rsidRPr="009604D0">
        <w:rPr>
          <w:lang w:eastAsia="en-US"/>
        </w:rPr>
        <w:t xml:space="preserve"> </w:t>
      </w:r>
      <w:r w:rsidR="00F448C3" w:rsidRPr="009604D0">
        <w:rPr>
          <w:lang w:eastAsia="en-US"/>
        </w:rPr>
        <w:t>о</w:t>
      </w:r>
      <w:r w:rsidR="009604D0" w:rsidRPr="009604D0">
        <w:rPr>
          <w:lang w:eastAsia="en-US"/>
        </w:rPr>
        <w:t xml:space="preserve"> </w:t>
      </w:r>
      <w:r w:rsidR="00F448C3" w:rsidRPr="009604D0">
        <w:rPr>
          <w:lang w:eastAsia="en-US"/>
        </w:rPr>
        <w:t>товарах</w:t>
      </w:r>
      <w:r w:rsidRPr="009604D0">
        <w:rPr>
          <w:lang w:eastAsia="en-US"/>
        </w:rPr>
        <w:t xml:space="preserve"> сведениям</w:t>
      </w:r>
      <w:r w:rsidR="009604D0" w:rsidRPr="009604D0">
        <w:rPr>
          <w:lang w:eastAsia="en-US"/>
        </w:rPr>
        <w:t xml:space="preserve">, </w:t>
      </w:r>
      <w:r w:rsidRPr="009604D0">
        <w:rPr>
          <w:lang w:eastAsia="en-US"/>
        </w:rPr>
        <w:t>содержащимся в рассылае</w:t>
      </w:r>
      <w:r w:rsidR="00F448C3" w:rsidRPr="009604D0">
        <w:rPr>
          <w:lang w:eastAsia="en-US"/>
        </w:rPr>
        <w:t>мых</w:t>
      </w:r>
      <w:r w:rsidR="009604D0" w:rsidRPr="009604D0">
        <w:rPr>
          <w:lang w:eastAsia="en-US"/>
        </w:rPr>
        <w:t xml:space="preserve"> </w:t>
      </w:r>
      <w:r w:rsidR="00F448C3" w:rsidRPr="009604D0">
        <w:rPr>
          <w:lang w:eastAsia="en-US"/>
        </w:rPr>
        <w:t>ГТК</w:t>
      </w:r>
      <w:r w:rsidR="009604D0" w:rsidRPr="009604D0">
        <w:rPr>
          <w:lang w:eastAsia="en-US"/>
        </w:rPr>
        <w:t xml:space="preserve"> </w:t>
      </w:r>
      <w:r w:rsidR="00F448C3" w:rsidRPr="009604D0">
        <w:rPr>
          <w:lang w:eastAsia="en-US"/>
        </w:rPr>
        <w:t>России</w:t>
      </w:r>
      <w:r w:rsidR="009604D0" w:rsidRPr="009604D0">
        <w:rPr>
          <w:lang w:eastAsia="en-US"/>
        </w:rPr>
        <w:t xml:space="preserve"> </w:t>
      </w:r>
      <w:r w:rsidR="00F448C3" w:rsidRPr="009604D0">
        <w:rPr>
          <w:lang w:eastAsia="en-US"/>
        </w:rPr>
        <w:t>сведениях</w:t>
      </w:r>
      <w:r w:rsidR="009604D0" w:rsidRPr="009604D0">
        <w:rPr>
          <w:lang w:eastAsia="en-US"/>
        </w:rPr>
        <w:t xml:space="preserve"> </w:t>
      </w:r>
      <w:r w:rsidR="00F448C3" w:rsidRPr="009604D0">
        <w:rPr>
          <w:lang w:eastAsia="en-US"/>
        </w:rPr>
        <w:t xml:space="preserve">из </w:t>
      </w:r>
      <w:r w:rsidRPr="009604D0">
        <w:rPr>
          <w:lang w:eastAsia="en-US"/>
        </w:rPr>
        <w:t>таможенного реестра объектов интеллектуальной собственности</w:t>
      </w:r>
      <w:r w:rsidR="009604D0" w:rsidRPr="009604D0">
        <w:rPr>
          <w:lang w:eastAsia="en-US"/>
        </w:rPr>
        <w:t>;</w:t>
      </w:r>
    </w:p>
    <w:p w:rsidR="009604D0" w:rsidRDefault="00590301" w:rsidP="009604D0">
      <w:pPr>
        <w:ind w:firstLine="709"/>
        <w:rPr>
          <w:lang w:eastAsia="en-US"/>
        </w:rPr>
      </w:pPr>
      <w:r w:rsidRPr="009604D0">
        <w:rPr>
          <w:lang w:eastAsia="en-US"/>
        </w:rPr>
        <w:t>в</w:t>
      </w:r>
      <w:r w:rsidR="009604D0" w:rsidRPr="009604D0">
        <w:rPr>
          <w:lang w:eastAsia="en-US"/>
        </w:rPr>
        <w:t xml:space="preserve">) </w:t>
      </w:r>
      <w:r w:rsidRPr="009604D0">
        <w:rPr>
          <w:lang w:eastAsia="en-US"/>
        </w:rPr>
        <w:t>проверку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документов,</w:t>
      </w:r>
      <w:r w:rsidR="009604D0" w:rsidRPr="009604D0">
        <w:rPr>
          <w:lang w:eastAsia="en-US"/>
        </w:rPr>
        <w:t xml:space="preserve"> </w:t>
      </w:r>
      <w:r w:rsidR="00F448C3" w:rsidRPr="009604D0">
        <w:rPr>
          <w:lang w:eastAsia="en-US"/>
        </w:rPr>
        <w:t>подтверждающих</w:t>
      </w:r>
      <w:r w:rsidR="009604D0" w:rsidRPr="009604D0">
        <w:rPr>
          <w:lang w:eastAsia="en-US"/>
        </w:rPr>
        <w:t xml:space="preserve"> </w:t>
      </w:r>
      <w:r w:rsidR="00F448C3" w:rsidRPr="009604D0">
        <w:rPr>
          <w:lang w:eastAsia="en-US"/>
        </w:rPr>
        <w:t>соблюдение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законодательства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Российской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Фе</w:t>
      </w:r>
      <w:r w:rsidR="00F448C3" w:rsidRPr="009604D0">
        <w:rPr>
          <w:lang w:eastAsia="en-US"/>
        </w:rPr>
        <w:t>дерации</w:t>
      </w:r>
      <w:r w:rsidR="009604D0" w:rsidRPr="009604D0">
        <w:rPr>
          <w:lang w:eastAsia="en-US"/>
        </w:rPr>
        <w:t xml:space="preserve"> </w:t>
      </w:r>
      <w:r w:rsidR="00F448C3" w:rsidRPr="009604D0">
        <w:rPr>
          <w:lang w:eastAsia="en-US"/>
        </w:rPr>
        <w:t>об</w:t>
      </w:r>
      <w:r w:rsidR="009604D0" w:rsidRPr="009604D0">
        <w:rPr>
          <w:lang w:eastAsia="en-US"/>
        </w:rPr>
        <w:t xml:space="preserve"> </w:t>
      </w:r>
      <w:r w:rsidR="00F448C3" w:rsidRPr="009604D0">
        <w:rPr>
          <w:lang w:eastAsia="en-US"/>
        </w:rPr>
        <w:t xml:space="preserve">интеллектуальной </w:t>
      </w:r>
      <w:r w:rsidRPr="009604D0">
        <w:rPr>
          <w:lang w:eastAsia="en-US"/>
        </w:rPr>
        <w:t>собственност</w:t>
      </w:r>
      <w:r w:rsidR="00F448C3" w:rsidRPr="009604D0">
        <w:rPr>
          <w:lang w:eastAsia="en-US"/>
        </w:rPr>
        <w:t>и</w:t>
      </w:r>
      <w:r w:rsidR="009604D0" w:rsidRPr="009604D0">
        <w:rPr>
          <w:lang w:eastAsia="en-US"/>
        </w:rPr>
        <w:t>;</w:t>
      </w:r>
    </w:p>
    <w:p w:rsidR="009604D0" w:rsidRDefault="00590301" w:rsidP="009604D0">
      <w:pPr>
        <w:ind w:firstLine="709"/>
        <w:rPr>
          <w:lang w:eastAsia="en-US"/>
        </w:rPr>
      </w:pPr>
      <w:r w:rsidRPr="009604D0">
        <w:rPr>
          <w:lang w:eastAsia="en-US"/>
        </w:rPr>
        <w:t>г</w:t>
      </w:r>
      <w:r w:rsidR="009604D0" w:rsidRPr="009604D0">
        <w:rPr>
          <w:lang w:eastAsia="en-US"/>
        </w:rPr>
        <w:t xml:space="preserve">) </w:t>
      </w:r>
      <w:r w:rsidRPr="009604D0">
        <w:rPr>
          <w:lang w:eastAsia="en-US"/>
        </w:rPr>
        <w:t>подготовку решения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о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приос</w:t>
      </w:r>
      <w:r w:rsidR="00F448C3" w:rsidRPr="009604D0">
        <w:rPr>
          <w:lang w:eastAsia="en-US"/>
        </w:rPr>
        <w:t>тановлении</w:t>
      </w:r>
      <w:r w:rsidR="009604D0" w:rsidRPr="009604D0">
        <w:rPr>
          <w:lang w:eastAsia="en-US"/>
        </w:rPr>
        <w:t xml:space="preserve"> </w:t>
      </w:r>
      <w:r w:rsidR="00F448C3" w:rsidRPr="009604D0">
        <w:rPr>
          <w:lang w:eastAsia="en-US"/>
        </w:rPr>
        <w:t>выпуска</w:t>
      </w:r>
      <w:r w:rsidR="009604D0" w:rsidRPr="009604D0">
        <w:rPr>
          <w:lang w:eastAsia="en-US"/>
        </w:rPr>
        <w:t xml:space="preserve"> </w:t>
      </w:r>
      <w:r w:rsidR="00F448C3" w:rsidRPr="009604D0">
        <w:rPr>
          <w:lang w:eastAsia="en-US"/>
        </w:rPr>
        <w:t>товаров</w:t>
      </w:r>
      <w:r w:rsidR="009604D0" w:rsidRPr="009604D0">
        <w:rPr>
          <w:lang w:eastAsia="en-US"/>
        </w:rPr>
        <w:t xml:space="preserve"> </w:t>
      </w:r>
      <w:r w:rsidR="00F448C3" w:rsidRPr="009604D0">
        <w:rPr>
          <w:lang w:eastAsia="en-US"/>
        </w:rPr>
        <w:t xml:space="preserve">в </w:t>
      </w:r>
      <w:r w:rsidRPr="009604D0">
        <w:rPr>
          <w:lang w:eastAsia="en-US"/>
        </w:rPr>
        <w:t>случаях и порядке, установленных нормативными актами ГТК России</w:t>
      </w:r>
      <w:r w:rsidR="009604D0" w:rsidRPr="009604D0">
        <w:rPr>
          <w:lang w:eastAsia="en-US"/>
        </w:rPr>
        <w:t>;</w:t>
      </w:r>
    </w:p>
    <w:p w:rsidR="009604D0" w:rsidRDefault="00590301" w:rsidP="009604D0">
      <w:pPr>
        <w:ind w:firstLine="709"/>
        <w:rPr>
          <w:lang w:eastAsia="en-US"/>
        </w:rPr>
      </w:pPr>
      <w:r w:rsidRPr="009604D0">
        <w:rPr>
          <w:lang w:eastAsia="en-US"/>
        </w:rPr>
        <w:t>д</w:t>
      </w:r>
      <w:r w:rsidR="009604D0" w:rsidRPr="009604D0">
        <w:rPr>
          <w:lang w:eastAsia="en-US"/>
        </w:rPr>
        <w:t xml:space="preserve">) </w:t>
      </w:r>
      <w:r w:rsidRPr="009604D0">
        <w:rPr>
          <w:lang w:eastAsia="en-US"/>
        </w:rPr>
        <w:t>передачу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в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соответствующее</w:t>
      </w:r>
      <w:r w:rsidR="009604D0" w:rsidRPr="009604D0">
        <w:rPr>
          <w:lang w:eastAsia="en-US"/>
        </w:rPr>
        <w:t xml:space="preserve"> </w:t>
      </w:r>
      <w:r w:rsidR="00F448C3" w:rsidRPr="009604D0">
        <w:rPr>
          <w:lang w:eastAsia="en-US"/>
        </w:rPr>
        <w:t>функциональное</w:t>
      </w:r>
      <w:r w:rsidR="009604D0" w:rsidRPr="009604D0">
        <w:rPr>
          <w:lang w:eastAsia="en-US"/>
        </w:rPr>
        <w:t xml:space="preserve"> </w:t>
      </w:r>
      <w:r w:rsidR="00F448C3" w:rsidRPr="009604D0">
        <w:rPr>
          <w:lang w:eastAsia="en-US"/>
        </w:rPr>
        <w:t xml:space="preserve">подразделение </w:t>
      </w:r>
      <w:r w:rsidRPr="009604D0">
        <w:rPr>
          <w:lang w:eastAsia="en-US"/>
        </w:rPr>
        <w:t xml:space="preserve">таможни информации об обнаруженных </w:t>
      </w:r>
      <w:r w:rsidR="00F448C3" w:rsidRPr="009604D0">
        <w:rPr>
          <w:lang w:eastAsia="en-US"/>
        </w:rPr>
        <w:t>нарушениях законодательства</w:t>
      </w:r>
      <w:r w:rsidR="009604D0" w:rsidRPr="009604D0">
        <w:rPr>
          <w:lang w:eastAsia="en-US"/>
        </w:rPr>
        <w:t xml:space="preserve"> </w:t>
      </w:r>
      <w:r w:rsidR="00F448C3" w:rsidRPr="009604D0">
        <w:rPr>
          <w:lang w:eastAsia="en-US"/>
        </w:rPr>
        <w:t>об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интеллектуальной собственности</w:t>
      </w:r>
      <w:r w:rsidR="009604D0" w:rsidRPr="009604D0">
        <w:rPr>
          <w:lang w:eastAsia="en-US"/>
        </w:rPr>
        <w:t>.</w:t>
      </w:r>
    </w:p>
    <w:p w:rsidR="009604D0" w:rsidRDefault="00F448C3" w:rsidP="009604D0">
      <w:pPr>
        <w:ind w:firstLine="709"/>
        <w:rPr>
          <w:lang w:eastAsia="en-US"/>
        </w:rPr>
      </w:pPr>
      <w:r w:rsidRPr="009604D0">
        <w:rPr>
          <w:lang w:eastAsia="en-US"/>
        </w:rPr>
        <w:t>При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осуществлении</w:t>
      </w:r>
      <w:r w:rsidR="00590301" w:rsidRPr="009604D0">
        <w:rPr>
          <w:lang w:eastAsia="en-US"/>
        </w:rPr>
        <w:t xml:space="preserve"> валют</w:t>
      </w:r>
      <w:r w:rsidRPr="009604D0">
        <w:rPr>
          <w:lang w:eastAsia="en-US"/>
        </w:rPr>
        <w:t>ного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контроля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и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контроля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за исполнением</w:t>
      </w:r>
      <w:r w:rsidR="009604D0" w:rsidRPr="009604D0">
        <w:rPr>
          <w:lang w:eastAsia="en-US"/>
        </w:rPr>
        <w:t xml:space="preserve"> </w:t>
      </w:r>
      <w:r w:rsidR="00590301" w:rsidRPr="009604D0">
        <w:rPr>
          <w:lang w:eastAsia="en-US"/>
        </w:rPr>
        <w:t>внешнеторговых</w:t>
      </w:r>
      <w:r w:rsidR="009604D0" w:rsidRPr="009604D0">
        <w:rPr>
          <w:lang w:eastAsia="en-US"/>
        </w:rPr>
        <w:t xml:space="preserve"> </w:t>
      </w:r>
      <w:r w:rsidR="00590301" w:rsidRPr="009604D0">
        <w:rPr>
          <w:lang w:eastAsia="en-US"/>
        </w:rPr>
        <w:t>барт</w:t>
      </w:r>
      <w:r w:rsidRPr="009604D0">
        <w:rPr>
          <w:lang w:eastAsia="en-US"/>
        </w:rPr>
        <w:t>ерных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 xml:space="preserve">сделок уполномоченное </w:t>
      </w:r>
      <w:r w:rsidR="00590301" w:rsidRPr="009604D0">
        <w:rPr>
          <w:lang w:eastAsia="en-US"/>
        </w:rPr>
        <w:t>должностное л</w:t>
      </w:r>
      <w:r w:rsidRPr="009604D0">
        <w:rPr>
          <w:lang w:eastAsia="en-US"/>
        </w:rPr>
        <w:t>ицо осуществляет</w:t>
      </w:r>
      <w:r w:rsidR="009604D0" w:rsidRPr="009604D0">
        <w:rPr>
          <w:lang w:eastAsia="en-US"/>
        </w:rPr>
        <w:t>:</w:t>
      </w:r>
    </w:p>
    <w:p w:rsidR="009604D0" w:rsidRDefault="00590301" w:rsidP="009604D0">
      <w:pPr>
        <w:ind w:firstLine="709"/>
        <w:rPr>
          <w:lang w:eastAsia="en-US"/>
        </w:rPr>
      </w:pPr>
      <w:r w:rsidRPr="009604D0">
        <w:rPr>
          <w:lang w:eastAsia="en-US"/>
        </w:rPr>
        <w:t>а</w:t>
      </w:r>
      <w:r w:rsidR="009604D0" w:rsidRPr="009604D0">
        <w:rPr>
          <w:lang w:eastAsia="en-US"/>
        </w:rPr>
        <w:t xml:space="preserve">) </w:t>
      </w:r>
      <w:r w:rsidRPr="009604D0">
        <w:rPr>
          <w:lang w:eastAsia="en-US"/>
        </w:rPr>
        <w:t>проверку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соответствия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усло</w:t>
      </w:r>
      <w:r w:rsidR="00F448C3" w:rsidRPr="009604D0">
        <w:rPr>
          <w:lang w:eastAsia="en-US"/>
        </w:rPr>
        <w:t>вий внешнеторговых договоров и</w:t>
      </w:r>
      <w:r w:rsidR="009604D0" w:rsidRPr="009604D0">
        <w:rPr>
          <w:lang w:eastAsia="en-US"/>
        </w:rPr>
        <w:t xml:space="preserve"> </w:t>
      </w:r>
      <w:r w:rsidR="00F448C3" w:rsidRPr="009604D0">
        <w:rPr>
          <w:lang w:eastAsia="en-US"/>
        </w:rPr>
        <w:t>иных документов</w:t>
      </w:r>
      <w:r w:rsidR="009604D0" w:rsidRPr="009604D0">
        <w:rPr>
          <w:lang w:eastAsia="en-US"/>
        </w:rPr>
        <w:t xml:space="preserve">, </w:t>
      </w:r>
      <w:r w:rsidR="00F448C3" w:rsidRPr="009604D0">
        <w:rPr>
          <w:lang w:eastAsia="en-US"/>
        </w:rPr>
        <w:t>на</w:t>
      </w:r>
      <w:r w:rsidR="009604D0" w:rsidRPr="009604D0">
        <w:rPr>
          <w:lang w:eastAsia="en-US"/>
        </w:rPr>
        <w:t xml:space="preserve"> </w:t>
      </w:r>
      <w:r w:rsidR="00F448C3" w:rsidRPr="009604D0">
        <w:rPr>
          <w:lang w:eastAsia="en-US"/>
        </w:rPr>
        <w:t>основании</w:t>
      </w:r>
      <w:r w:rsidRPr="009604D0">
        <w:rPr>
          <w:lang w:eastAsia="en-US"/>
        </w:rPr>
        <w:t xml:space="preserve"> ко</w:t>
      </w:r>
      <w:r w:rsidR="00F448C3" w:rsidRPr="009604D0">
        <w:rPr>
          <w:lang w:eastAsia="en-US"/>
        </w:rPr>
        <w:t>торых производится</w:t>
      </w:r>
      <w:r w:rsidR="009604D0" w:rsidRPr="009604D0">
        <w:rPr>
          <w:lang w:eastAsia="en-US"/>
        </w:rPr>
        <w:t xml:space="preserve"> </w:t>
      </w:r>
      <w:r w:rsidR="00F448C3" w:rsidRPr="009604D0">
        <w:rPr>
          <w:lang w:eastAsia="en-US"/>
        </w:rPr>
        <w:t>таможенный контроль</w:t>
      </w:r>
      <w:r w:rsidR="009604D0" w:rsidRPr="009604D0">
        <w:rPr>
          <w:lang w:eastAsia="en-US"/>
        </w:rPr>
        <w:t xml:space="preserve">, </w:t>
      </w:r>
      <w:r w:rsidR="00F448C3" w:rsidRPr="009604D0">
        <w:rPr>
          <w:lang w:eastAsia="en-US"/>
        </w:rPr>
        <w:t>требования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валют</w:t>
      </w:r>
      <w:r w:rsidR="00F448C3" w:rsidRPr="009604D0">
        <w:rPr>
          <w:lang w:eastAsia="en-US"/>
        </w:rPr>
        <w:t>ного</w:t>
      </w:r>
      <w:r w:rsidR="009604D0" w:rsidRPr="009604D0">
        <w:rPr>
          <w:lang w:eastAsia="en-US"/>
        </w:rPr>
        <w:t xml:space="preserve"> </w:t>
      </w:r>
      <w:r w:rsidR="00F448C3" w:rsidRPr="009604D0">
        <w:rPr>
          <w:lang w:eastAsia="en-US"/>
        </w:rPr>
        <w:t>законодательства</w:t>
      </w:r>
      <w:r w:rsidR="009604D0" w:rsidRPr="009604D0">
        <w:rPr>
          <w:lang w:eastAsia="en-US"/>
        </w:rPr>
        <w:t xml:space="preserve"> </w:t>
      </w:r>
      <w:r w:rsidR="00F448C3" w:rsidRPr="009604D0">
        <w:rPr>
          <w:lang w:eastAsia="en-US"/>
        </w:rPr>
        <w:t>и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законодательства о регулировании в</w:t>
      </w:r>
      <w:r w:rsidR="00F448C3" w:rsidRPr="009604D0">
        <w:rPr>
          <w:lang w:eastAsia="en-US"/>
        </w:rPr>
        <w:t>нешнеторговых бартерных сделок</w:t>
      </w:r>
      <w:r w:rsidR="009604D0" w:rsidRPr="009604D0">
        <w:rPr>
          <w:lang w:eastAsia="en-US"/>
        </w:rPr>
        <w:t>;</w:t>
      </w:r>
    </w:p>
    <w:p w:rsidR="009604D0" w:rsidRDefault="00590301" w:rsidP="009604D0">
      <w:pPr>
        <w:ind w:firstLine="709"/>
        <w:rPr>
          <w:lang w:eastAsia="en-US"/>
        </w:rPr>
      </w:pPr>
      <w:r w:rsidRPr="009604D0">
        <w:rPr>
          <w:lang w:eastAsia="en-US"/>
        </w:rPr>
        <w:t>б</w:t>
      </w:r>
      <w:r w:rsidR="009604D0" w:rsidRPr="009604D0">
        <w:rPr>
          <w:lang w:eastAsia="en-US"/>
        </w:rPr>
        <w:t xml:space="preserve">) </w:t>
      </w:r>
      <w:r w:rsidRPr="009604D0">
        <w:rPr>
          <w:lang w:eastAsia="en-US"/>
        </w:rPr>
        <w:t>проверку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соответствия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свед</w:t>
      </w:r>
      <w:r w:rsidR="00F448C3" w:rsidRPr="009604D0">
        <w:rPr>
          <w:lang w:eastAsia="en-US"/>
        </w:rPr>
        <w:t>ений</w:t>
      </w:r>
      <w:r w:rsidR="009604D0" w:rsidRPr="009604D0">
        <w:rPr>
          <w:lang w:eastAsia="en-US"/>
        </w:rPr>
        <w:t xml:space="preserve">, </w:t>
      </w:r>
      <w:r w:rsidR="00F448C3" w:rsidRPr="009604D0">
        <w:rPr>
          <w:lang w:eastAsia="en-US"/>
        </w:rPr>
        <w:t>заявленных</w:t>
      </w:r>
      <w:r w:rsidR="009604D0" w:rsidRPr="009604D0">
        <w:rPr>
          <w:lang w:eastAsia="en-US"/>
        </w:rPr>
        <w:t xml:space="preserve"> </w:t>
      </w:r>
      <w:r w:rsidR="00F448C3" w:rsidRPr="009604D0">
        <w:rPr>
          <w:lang w:eastAsia="en-US"/>
        </w:rPr>
        <w:t xml:space="preserve">в таможенной </w:t>
      </w:r>
      <w:r w:rsidRPr="009604D0">
        <w:rPr>
          <w:lang w:eastAsia="en-US"/>
        </w:rPr>
        <w:t>декларации</w:t>
      </w:r>
      <w:r w:rsidR="009604D0" w:rsidRPr="009604D0">
        <w:rPr>
          <w:lang w:eastAsia="en-US"/>
        </w:rPr>
        <w:t xml:space="preserve">, </w:t>
      </w:r>
      <w:r w:rsidRPr="009604D0">
        <w:rPr>
          <w:lang w:eastAsia="en-US"/>
        </w:rPr>
        <w:t>информации, содержащей</w:t>
      </w:r>
      <w:r w:rsidR="00F448C3" w:rsidRPr="009604D0">
        <w:rPr>
          <w:lang w:eastAsia="en-US"/>
        </w:rPr>
        <w:t xml:space="preserve">ся в документах, представленных </w:t>
      </w:r>
      <w:r w:rsidRPr="009604D0">
        <w:rPr>
          <w:lang w:eastAsia="en-US"/>
        </w:rPr>
        <w:t>для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осуществления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валютного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контроля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и контроля за исполнение</w:t>
      </w:r>
      <w:r w:rsidR="00F448C3" w:rsidRPr="009604D0">
        <w:rPr>
          <w:lang w:eastAsia="en-US"/>
        </w:rPr>
        <w:t>м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внешнеторговых бартерных сделок</w:t>
      </w:r>
      <w:r w:rsidR="009604D0" w:rsidRPr="009604D0">
        <w:rPr>
          <w:lang w:eastAsia="en-US"/>
        </w:rPr>
        <w:t>;</w:t>
      </w:r>
    </w:p>
    <w:p w:rsidR="009604D0" w:rsidRDefault="00590301" w:rsidP="009604D0">
      <w:pPr>
        <w:ind w:firstLine="709"/>
        <w:rPr>
          <w:lang w:eastAsia="en-US"/>
        </w:rPr>
      </w:pPr>
      <w:r w:rsidRPr="009604D0">
        <w:rPr>
          <w:lang w:eastAsia="en-US"/>
        </w:rPr>
        <w:t>в</w:t>
      </w:r>
      <w:r w:rsidR="009604D0" w:rsidRPr="009604D0">
        <w:rPr>
          <w:lang w:eastAsia="en-US"/>
        </w:rPr>
        <w:t xml:space="preserve">) </w:t>
      </w:r>
      <w:r w:rsidRPr="009604D0">
        <w:rPr>
          <w:lang w:eastAsia="en-US"/>
        </w:rPr>
        <w:t>передачу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в подразделение</w:t>
      </w:r>
      <w:r w:rsidR="009604D0" w:rsidRPr="009604D0">
        <w:rPr>
          <w:lang w:eastAsia="en-US"/>
        </w:rPr>
        <w:t xml:space="preserve"> </w:t>
      </w:r>
      <w:r w:rsidR="00F448C3" w:rsidRPr="009604D0">
        <w:rPr>
          <w:lang w:eastAsia="en-US"/>
        </w:rPr>
        <w:t>по</w:t>
      </w:r>
      <w:r w:rsidR="009604D0" w:rsidRPr="009604D0">
        <w:rPr>
          <w:lang w:eastAsia="en-US"/>
        </w:rPr>
        <w:t xml:space="preserve"> </w:t>
      </w:r>
      <w:r w:rsidR="00F448C3" w:rsidRPr="009604D0">
        <w:rPr>
          <w:lang w:eastAsia="en-US"/>
        </w:rPr>
        <w:t>валютному</w:t>
      </w:r>
      <w:r w:rsidR="009604D0" w:rsidRPr="009604D0">
        <w:rPr>
          <w:lang w:eastAsia="en-US"/>
        </w:rPr>
        <w:t xml:space="preserve"> </w:t>
      </w:r>
      <w:r w:rsidR="00F448C3" w:rsidRPr="009604D0">
        <w:rPr>
          <w:lang w:eastAsia="en-US"/>
        </w:rPr>
        <w:t xml:space="preserve">контролю таможни </w:t>
      </w:r>
      <w:r w:rsidRPr="009604D0">
        <w:rPr>
          <w:lang w:eastAsia="en-US"/>
        </w:rPr>
        <w:t>информации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об обнаруженных нарушен</w:t>
      </w:r>
      <w:r w:rsidR="00F448C3" w:rsidRPr="009604D0">
        <w:rPr>
          <w:lang w:eastAsia="en-US"/>
        </w:rPr>
        <w:t xml:space="preserve">иях валютного законодательства, </w:t>
      </w:r>
      <w:r w:rsidRPr="009604D0">
        <w:rPr>
          <w:lang w:eastAsia="en-US"/>
        </w:rPr>
        <w:t>в том числе не входящих в компетенцию таможенных органов</w:t>
      </w:r>
      <w:r w:rsidR="009604D0" w:rsidRPr="009604D0">
        <w:rPr>
          <w:lang w:eastAsia="en-US"/>
        </w:rPr>
        <w:t>.</w:t>
      </w:r>
    </w:p>
    <w:p w:rsidR="009604D0" w:rsidRDefault="00590301" w:rsidP="009604D0">
      <w:pPr>
        <w:ind w:firstLine="709"/>
        <w:rPr>
          <w:lang w:eastAsia="en-US"/>
        </w:rPr>
      </w:pPr>
      <w:r w:rsidRPr="009604D0">
        <w:rPr>
          <w:lang w:eastAsia="en-US"/>
        </w:rPr>
        <w:t>При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контроле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таможенной</w:t>
      </w:r>
      <w:r w:rsidR="009604D0" w:rsidRPr="009604D0">
        <w:rPr>
          <w:lang w:eastAsia="en-US"/>
        </w:rPr>
        <w:t xml:space="preserve"> </w:t>
      </w:r>
      <w:r w:rsidR="00F448C3" w:rsidRPr="009604D0">
        <w:rPr>
          <w:lang w:eastAsia="en-US"/>
        </w:rPr>
        <w:t>стоимости</w:t>
      </w:r>
      <w:r w:rsidR="009604D0" w:rsidRPr="009604D0">
        <w:rPr>
          <w:lang w:eastAsia="en-US"/>
        </w:rPr>
        <w:t xml:space="preserve"> </w:t>
      </w:r>
      <w:r w:rsidR="00F448C3" w:rsidRPr="009604D0">
        <w:rPr>
          <w:lang w:eastAsia="en-US"/>
        </w:rPr>
        <w:t xml:space="preserve">уполномоченное </w:t>
      </w:r>
      <w:r w:rsidRPr="009604D0">
        <w:rPr>
          <w:lang w:eastAsia="en-US"/>
        </w:rPr>
        <w:t>должностное лицо осуществляет</w:t>
      </w:r>
      <w:r w:rsidR="009604D0" w:rsidRPr="009604D0">
        <w:rPr>
          <w:lang w:eastAsia="en-US"/>
        </w:rPr>
        <w:t>:</w:t>
      </w:r>
    </w:p>
    <w:p w:rsidR="009604D0" w:rsidRDefault="00590301" w:rsidP="009604D0">
      <w:pPr>
        <w:ind w:firstLine="709"/>
        <w:rPr>
          <w:lang w:eastAsia="en-US"/>
        </w:rPr>
      </w:pPr>
      <w:r w:rsidRPr="009604D0">
        <w:rPr>
          <w:lang w:eastAsia="en-US"/>
        </w:rPr>
        <w:t>а</w:t>
      </w:r>
      <w:r w:rsidR="009604D0" w:rsidRPr="009604D0">
        <w:rPr>
          <w:lang w:eastAsia="en-US"/>
        </w:rPr>
        <w:t xml:space="preserve">) </w:t>
      </w:r>
      <w:r w:rsidRPr="009604D0">
        <w:rPr>
          <w:lang w:eastAsia="en-US"/>
        </w:rPr>
        <w:t>контроль правильности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выбор</w:t>
      </w:r>
      <w:r w:rsidR="00766487" w:rsidRPr="009604D0">
        <w:rPr>
          <w:lang w:eastAsia="en-US"/>
        </w:rPr>
        <w:t>а</w:t>
      </w:r>
      <w:r w:rsidR="009604D0" w:rsidRPr="009604D0">
        <w:rPr>
          <w:lang w:eastAsia="en-US"/>
        </w:rPr>
        <w:t xml:space="preserve"> </w:t>
      </w:r>
      <w:r w:rsidR="00766487" w:rsidRPr="009604D0">
        <w:rPr>
          <w:lang w:eastAsia="en-US"/>
        </w:rPr>
        <w:t>метода</w:t>
      </w:r>
      <w:r w:rsidR="009604D0" w:rsidRPr="009604D0">
        <w:rPr>
          <w:lang w:eastAsia="en-US"/>
        </w:rPr>
        <w:t xml:space="preserve"> </w:t>
      </w:r>
      <w:r w:rsidR="00766487" w:rsidRPr="009604D0">
        <w:rPr>
          <w:lang w:eastAsia="en-US"/>
        </w:rPr>
        <w:t>определения</w:t>
      </w:r>
      <w:r w:rsidR="009604D0">
        <w:rPr>
          <w:lang w:eastAsia="en-US"/>
        </w:rPr>
        <w:t xml:space="preserve"> (</w:t>
      </w:r>
      <w:r w:rsidR="00766487" w:rsidRPr="009604D0">
        <w:rPr>
          <w:lang w:eastAsia="en-US"/>
        </w:rPr>
        <w:t xml:space="preserve">основы </w:t>
      </w:r>
      <w:r w:rsidRPr="009604D0">
        <w:rPr>
          <w:lang w:eastAsia="en-US"/>
        </w:rPr>
        <w:t>определения</w:t>
      </w:r>
      <w:r w:rsidR="009604D0" w:rsidRPr="009604D0">
        <w:rPr>
          <w:lang w:eastAsia="en-US"/>
        </w:rPr>
        <w:t xml:space="preserve"> - </w:t>
      </w:r>
      <w:r w:rsidRPr="009604D0">
        <w:rPr>
          <w:lang w:eastAsia="en-US"/>
        </w:rPr>
        <w:t>для вывозимых товар</w:t>
      </w:r>
      <w:r w:rsidR="00766487" w:rsidRPr="009604D0">
        <w:rPr>
          <w:lang w:eastAsia="en-US"/>
        </w:rPr>
        <w:t>ов</w:t>
      </w:r>
      <w:r w:rsidR="009604D0" w:rsidRPr="009604D0">
        <w:rPr>
          <w:lang w:eastAsia="en-US"/>
        </w:rPr>
        <w:t xml:space="preserve">) </w:t>
      </w:r>
      <w:r w:rsidR="00766487" w:rsidRPr="009604D0">
        <w:rPr>
          <w:lang w:eastAsia="en-US"/>
        </w:rPr>
        <w:t>таможенной стоимости</w:t>
      </w:r>
      <w:r w:rsidR="009604D0" w:rsidRPr="009604D0">
        <w:rPr>
          <w:lang w:eastAsia="en-US"/>
        </w:rPr>
        <w:t xml:space="preserve">, </w:t>
      </w:r>
      <w:r w:rsidR="009604D0">
        <w:rPr>
          <w:lang w:eastAsia="en-US"/>
        </w:rPr>
        <w:t>т.е.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соответствует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ли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выбранный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метод</w:t>
      </w:r>
      <w:r w:rsidR="009604D0">
        <w:rPr>
          <w:lang w:eastAsia="en-US"/>
        </w:rPr>
        <w:t xml:space="preserve"> (</w:t>
      </w:r>
      <w:r w:rsidR="00766487" w:rsidRPr="009604D0">
        <w:rPr>
          <w:lang w:eastAsia="en-US"/>
        </w:rPr>
        <w:t>выбранная</w:t>
      </w:r>
      <w:r w:rsidR="009604D0" w:rsidRPr="009604D0">
        <w:rPr>
          <w:lang w:eastAsia="en-US"/>
        </w:rPr>
        <w:t xml:space="preserve"> </w:t>
      </w:r>
      <w:r w:rsidR="00766487" w:rsidRPr="009604D0">
        <w:rPr>
          <w:lang w:eastAsia="en-US"/>
        </w:rPr>
        <w:t>основа</w:t>
      </w:r>
      <w:r w:rsidR="009604D0" w:rsidRPr="009604D0">
        <w:rPr>
          <w:lang w:eastAsia="en-US"/>
        </w:rPr>
        <w:t xml:space="preserve">) </w:t>
      </w:r>
      <w:r w:rsidR="00766487" w:rsidRPr="009604D0">
        <w:rPr>
          <w:lang w:eastAsia="en-US"/>
        </w:rPr>
        <w:t>виду</w:t>
      </w:r>
      <w:r w:rsidR="009604D0" w:rsidRPr="009604D0">
        <w:rPr>
          <w:lang w:eastAsia="en-US"/>
        </w:rPr>
        <w:t xml:space="preserve"> </w:t>
      </w:r>
      <w:r w:rsidR="00766487" w:rsidRPr="009604D0">
        <w:rPr>
          <w:lang w:eastAsia="en-US"/>
        </w:rPr>
        <w:t xml:space="preserve">и </w:t>
      </w:r>
      <w:r w:rsidRPr="009604D0">
        <w:rPr>
          <w:lang w:eastAsia="en-US"/>
        </w:rPr>
        <w:t>условиям внешнеторгового договора и представленным документам</w:t>
      </w:r>
      <w:r w:rsidR="009604D0" w:rsidRPr="009604D0">
        <w:rPr>
          <w:lang w:eastAsia="en-US"/>
        </w:rPr>
        <w:t>;</w:t>
      </w:r>
    </w:p>
    <w:p w:rsidR="009604D0" w:rsidRDefault="00590301" w:rsidP="009604D0">
      <w:pPr>
        <w:ind w:firstLine="709"/>
        <w:rPr>
          <w:lang w:eastAsia="en-US"/>
        </w:rPr>
      </w:pPr>
      <w:r w:rsidRPr="009604D0">
        <w:rPr>
          <w:lang w:eastAsia="en-US"/>
        </w:rPr>
        <w:t>б</w:t>
      </w:r>
      <w:r w:rsidR="009604D0" w:rsidRPr="009604D0">
        <w:rPr>
          <w:lang w:eastAsia="en-US"/>
        </w:rPr>
        <w:t xml:space="preserve">) </w:t>
      </w:r>
      <w:r w:rsidRPr="009604D0">
        <w:rPr>
          <w:lang w:eastAsia="en-US"/>
        </w:rPr>
        <w:t>контроль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правильности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опре</w:t>
      </w:r>
      <w:r w:rsidR="00766487" w:rsidRPr="009604D0">
        <w:rPr>
          <w:lang w:eastAsia="en-US"/>
        </w:rPr>
        <w:t>деления</w:t>
      </w:r>
      <w:r w:rsidR="009604D0" w:rsidRPr="009604D0">
        <w:rPr>
          <w:lang w:eastAsia="en-US"/>
        </w:rPr>
        <w:t xml:space="preserve"> </w:t>
      </w:r>
      <w:r w:rsidR="00766487" w:rsidRPr="009604D0">
        <w:rPr>
          <w:lang w:eastAsia="en-US"/>
        </w:rPr>
        <w:t>декларантом</w:t>
      </w:r>
      <w:r w:rsidR="009604D0" w:rsidRPr="009604D0">
        <w:rPr>
          <w:lang w:eastAsia="en-US"/>
        </w:rPr>
        <w:t xml:space="preserve"> </w:t>
      </w:r>
      <w:r w:rsidR="00766487" w:rsidRPr="009604D0">
        <w:rPr>
          <w:lang w:eastAsia="en-US"/>
        </w:rPr>
        <w:t xml:space="preserve">структуры </w:t>
      </w:r>
      <w:r w:rsidRPr="009604D0">
        <w:rPr>
          <w:lang w:eastAsia="en-US"/>
        </w:rPr>
        <w:t>заявленной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таможенной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стоимости,</w:t>
      </w:r>
      <w:r w:rsidR="009604D0" w:rsidRPr="009604D0">
        <w:rPr>
          <w:lang w:eastAsia="en-US"/>
        </w:rPr>
        <w:t xml:space="preserve"> </w:t>
      </w:r>
      <w:r w:rsidR="009604D0">
        <w:rPr>
          <w:lang w:eastAsia="en-US"/>
        </w:rPr>
        <w:t>т.е.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включение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всех</w:t>
      </w:r>
      <w:r w:rsidR="00766487" w:rsidRPr="009604D0">
        <w:rPr>
          <w:lang w:eastAsia="en-US"/>
        </w:rPr>
        <w:t xml:space="preserve"> </w:t>
      </w:r>
      <w:r w:rsidRPr="009604D0">
        <w:rPr>
          <w:lang w:eastAsia="en-US"/>
        </w:rPr>
        <w:t>предусмотренных компонентов</w:t>
      </w:r>
      <w:r w:rsidR="009604D0" w:rsidRPr="009604D0">
        <w:rPr>
          <w:lang w:eastAsia="en-US"/>
        </w:rPr>
        <w:t xml:space="preserve">, </w:t>
      </w:r>
      <w:r w:rsidRPr="009604D0">
        <w:rPr>
          <w:lang w:eastAsia="en-US"/>
        </w:rPr>
        <w:t>и</w:t>
      </w:r>
      <w:r w:rsidR="009604D0" w:rsidRPr="009604D0">
        <w:rPr>
          <w:lang w:eastAsia="en-US"/>
        </w:rPr>
        <w:t xml:space="preserve">, </w:t>
      </w:r>
      <w:r w:rsidRPr="009604D0">
        <w:rPr>
          <w:lang w:eastAsia="en-US"/>
        </w:rPr>
        <w:t>в</w:t>
      </w:r>
      <w:r w:rsidR="00766487" w:rsidRPr="009604D0">
        <w:rPr>
          <w:lang w:eastAsia="en-US"/>
        </w:rPr>
        <w:t xml:space="preserve"> случае заявления вычетов</w:t>
      </w:r>
      <w:r w:rsidR="009604D0" w:rsidRPr="009604D0">
        <w:rPr>
          <w:lang w:eastAsia="en-US"/>
        </w:rPr>
        <w:t xml:space="preserve"> - </w:t>
      </w:r>
      <w:r w:rsidR="00766487" w:rsidRPr="009604D0">
        <w:rPr>
          <w:lang w:eastAsia="en-US"/>
        </w:rPr>
        <w:t xml:space="preserve">их </w:t>
      </w:r>
      <w:r w:rsidRPr="009604D0">
        <w:rPr>
          <w:lang w:eastAsia="en-US"/>
        </w:rPr>
        <w:t>обоснованность</w:t>
      </w:r>
      <w:r w:rsidR="009604D0" w:rsidRPr="009604D0">
        <w:rPr>
          <w:lang w:eastAsia="en-US"/>
        </w:rPr>
        <w:t>;</w:t>
      </w:r>
    </w:p>
    <w:p w:rsidR="009604D0" w:rsidRDefault="00590301" w:rsidP="009604D0">
      <w:pPr>
        <w:ind w:firstLine="709"/>
        <w:rPr>
          <w:lang w:eastAsia="en-US"/>
        </w:rPr>
      </w:pPr>
      <w:r w:rsidRPr="009604D0">
        <w:rPr>
          <w:lang w:eastAsia="en-US"/>
        </w:rPr>
        <w:t>в</w:t>
      </w:r>
      <w:r w:rsidR="009604D0" w:rsidRPr="009604D0">
        <w:rPr>
          <w:lang w:eastAsia="en-US"/>
        </w:rPr>
        <w:t xml:space="preserve">) </w:t>
      </w:r>
      <w:r w:rsidRPr="009604D0">
        <w:rPr>
          <w:lang w:eastAsia="en-US"/>
        </w:rPr>
        <w:t>контроль наличия документаль</w:t>
      </w:r>
      <w:r w:rsidR="00766487" w:rsidRPr="009604D0">
        <w:rPr>
          <w:lang w:eastAsia="en-US"/>
        </w:rPr>
        <w:t>ного</w:t>
      </w:r>
      <w:r w:rsidR="009604D0" w:rsidRPr="009604D0">
        <w:rPr>
          <w:lang w:eastAsia="en-US"/>
        </w:rPr>
        <w:t xml:space="preserve"> </w:t>
      </w:r>
      <w:r w:rsidR="00766487" w:rsidRPr="009604D0">
        <w:rPr>
          <w:lang w:eastAsia="en-US"/>
        </w:rPr>
        <w:t>подтверждения</w:t>
      </w:r>
      <w:r w:rsidR="009604D0" w:rsidRPr="009604D0">
        <w:rPr>
          <w:lang w:eastAsia="en-US"/>
        </w:rPr>
        <w:t xml:space="preserve"> </w:t>
      </w:r>
      <w:r w:rsidR="00766487" w:rsidRPr="009604D0">
        <w:rPr>
          <w:lang w:eastAsia="en-US"/>
        </w:rPr>
        <w:t>заявленной</w:t>
      </w:r>
      <w:r w:rsidRPr="009604D0">
        <w:rPr>
          <w:lang w:eastAsia="en-US"/>
        </w:rPr>
        <w:t xml:space="preserve"> таможенной стоимости и всех ее компонентов</w:t>
      </w:r>
      <w:r w:rsidR="009604D0" w:rsidRPr="009604D0">
        <w:rPr>
          <w:lang w:eastAsia="en-US"/>
        </w:rPr>
        <w:t>;</w:t>
      </w:r>
    </w:p>
    <w:p w:rsidR="009604D0" w:rsidRDefault="00590301" w:rsidP="009604D0">
      <w:pPr>
        <w:ind w:firstLine="709"/>
        <w:rPr>
          <w:lang w:eastAsia="en-US"/>
        </w:rPr>
      </w:pPr>
      <w:r w:rsidRPr="009604D0">
        <w:rPr>
          <w:lang w:eastAsia="en-US"/>
        </w:rPr>
        <w:t>г</w:t>
      </w:r>
      <w:r w:rsidR="009604D0" w:rsidRPr="009604D0">
        <w:rPr>
          <w:lang w:eastAsia="en-US"/>
        </w:rPr>
        <w:t xml:space="preserve">) </w:t>
      </w:r>
      <w:r w:rsidRPr="009604D0">
        <w:rPr>
          <w:lang w:eastAsia="en-US"/>
        </w:rPr>
        <w:t>оперативную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оценку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достове</w:t>
      </w:r>
      <w:r w:rsidR="004F720A" w:rsidRPr="009604D0">
        <w:rPr>
          <w:lang w:eastAsia="en-US"/>
        </w:rPr>
        <w:t>рности</w:t>
      </w:r>
      <w:r w:rsidR="009604D0" w:rsidRPr="009604D0">
        <w:rPr>
          <w:lang w:eastAsia="en-US"/>
        </w:rPr>
        <w:t xml:space="preserve"> </w:t>
      </w:r>
      <w:r w:rsidR="004F720A" w:rsidRPr="009604D0">
        <w:rPr>
          <w:lang w:eastAsia="en-US"/>
        </w:rPr>
        <w:t>заявленной</w:t>
      </w:r>
      <w:r w:rsidR="009604D0" w:rsidRPr="009604D0">
        <w:rPr>
          <w:lang w:eastAsia="en-US"/>
        </w:rPr>
        <w:t xml:space="preserve"> </w:t>
      </w:r>
      <w:r w:rsidR="004F720A" w:rsidRPr="009604D0">
        <w:rPr>
          <w:lang w:eastAsia="en-US"/>
        </w:rPr>
        <w:t>декларантом</w:t>
      </w:r>
      <w:r w:rsidRPr="009604D0">
        <w:rPr>
          <w:lang w:eastAsia="en-US"/>
        </w:rPr>
        <w:t xml:space="preserve"> таможенной стоимости с использованием системы управления рисками</w:t>
      </w:r>
      <w:r w:rsidR="009604D0" w:rsidRPr="009604D0">
        <w:rPr>
          <w:lang w:eastAsia="en-US"/>
        </w:rPr>
        <w:t>.</w:t>
      </w:r>
    </w:p>
    <w:p w:rsidR="009604D0" w:rsidRDefault="00590301" w:rsidP="009604D0">
      <w:pPr>
        <w:ind w:firstLine="709"/>
        <w:rPr>
          <w:lang w:eastAsia="en-US"/>
        </w:rPr>
      </w:pPr>
      <w:r w:rsidRPr="009604D0">
        <w:rPr>
          <w:lang w:eastAsia="en-US"/>
        </w:rPr>
        <w:t>По результатам проведенного</w:t>
      </w:r>
      <w:r w:rsidR="004F720A" w:rsidRPr="009604D0">
        <w:rPr>
          <w:lang w:eastAsia="en-US"/>
        </w:rPr>
        <w:t xml:space="preserve"> контроля таможенной</w:t>
      </w:r>
      <w:r w:rsidR="009604D0" w:rsidRPr="009604D0">
        <w:rPr>
          <w:lang w:eastAsia="en-US"/>
        </w:rPr>
        <w:t xml:space="preserve"> </w:t>
      </w:r>
      <w:r w:rsidR="004F720A" w:rsidRPr="009604D0">
        <w:rPr>
          <w:lang w:eastAsia="en-US"/>
        </w:rPr>
        <w:t>стоимости</w:t>
      </w:r>
      <w:r w:rsidRPr="009604D0">
        <w:rPr>
          <w:lang w:eastAsia="en-US"/>
        </w:rPr>
        <w:t xml:space="preserve"> уполномоченное должностное лицо принимает решение</w:t>
      </w:r>
      <w:r w:rsidR="009604D0" w:rsidRPr="009604D0">
        <w:rPr>
          <w:lang w:eastAsia="en-US"/>
        </w:rPr>
        <w:t>:</w:t>
      </w:r>
    </w:p>
    <w:p w:rsidR="009604D0" w:rsidRDefault="00590301" w:rsidP="009604D0">
      <w:pPr>
        <w:ind w:firstLine="709"/>
        <w:rPr>
          <w:lang w:eastAsia="en-US"/>
        </w:rPr>
      </w:pPr>
      <w:r w:rsidRPr="009604D0">
        <w:rPr>
          <w:lang w:eastAsia="en-US"/>
        </w:rPr>
        <w:t>а</w:t>
      </w:r>
      <w:r w:rsidR="009604D0" w:rsidRPr="009604D0">
        <w:rPr>
          <w:lang w:eastAsia="en-US"/>
        </w:rPr>
        <w:t xml:space="preserve">) </w:t>
      </w:r>
      <w:r w:rsidRPr="009604D0">
        <w:rPr>
          <w:lang w:eastAsia="en-US"/>
        </w:rPr>
        <w:t>о возможности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принятия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на</w:t>
      </w:r>
      <w:r w:rsidR="009604D0" w:rsidRPr="009604D0">
        <w:rPr>
          <w:lang w:eastAsia="en-US"/>
        </w:rPr>
        <w:t xml:space="preserve"> </w:t>
      </w:r>
      <w:r w:rsidR="004F720A" w:rsidRPr="009604D0">
        <w:rPr>
          <w:lang w:eastAsia="en-US"/>
        </w:rPr>
        <w:t>этапе</w:t>
      </w:r>
      <w:r w:rsidR="009604D0" w:rsidRPr="009604D0">
        <w:rPr>
          <w:lang w:eastAsia="en-US"/>
        </w:rPr>
        <w:t xml:space="preserve"> </w:t>
      </w:r>
      <w:r w:rsidR="004F720A" w:rsidRPr="009604D0">
        <w:rPr>
          <w:lang w:eastAsia="en-US"/>
        </w:rPr>
        <w:t>таможенного</w:t>
      </w:r>
      <w:r w:rsidR="009604D0" w:rsidRPr="009604D0">
        <w:rPr>
          <w:lang w:eastAsia="en-US"/>
        </w:rPr>
        <w:t xml:space="preserve"> </w:t>
      </w:r>
      <w:r w:rsidR="004F720A" w:rsidRPr="009604D0">
        <w:rPr>
          <w:lang w:eastAsia="en-US"/>
        </w:rPr>
        <w:t xml:space="preserve">оформления </w:t>
      </w:r>
      <w:r w:rsidRPr="009604D0">
        <w:rPr>
          <w:lang w:eastAsia="en-US"/>
        </w:rPr>
        <w:t>заявленной декларантом таможенной стоимости</w:t>
      </w:r>
      <w:r w:rsidR="009604D0" w:rsidRPr="009604D0">
        <w:rPr>
          <w:lang w:eastAsia="en-US"/>
        </w:rPr>
        <w:t>;</w:t>
      </w:r>
    </w:p>
    <w:p w:rsidR="009604D0" w:rsidRDefault="00590301" w:rsidP="009604D0">
      <w:pPr>
        <w:ind w:firstLine="709"/>
        <w:rPr>
          <w:lang w:eastAsia="en-US"/>
        </w:rPr>
      </w:pPr>
      <w:r w:rsidRPr="009604D0">
        <w:rPr>
          <w:lang w:eastAsia="en-US"/>
        </w:rPr>
        <w:t>б</w:t>
      </w:r>
      <w:r w:rsidR="009604D0" w:rsidRPr="009604D0">
        <w:rPr>
          <w:lang w:eastAsia="en-US"/>
        </w:rPr>
        <w:t xml:space="preserve">) </w:t>
      </w:r>
      <w:r w:rsidRPr="009604D0">
        <w:rPr>
          <w:lang w:eastAsia="en-US"/>
        </w:rPr>
        <w:t>о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запросе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у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декларанта</w:t>
      </w:r>
      <w:r w:rsidR="009604D0" w:rsidRPr="009604D0">
        <w:rPr>
          <w:lang w:eastAsia="en-US"/>
        </w:rPr>
        <w:t xml:space="preserve"> </w:t>
      </w:r>
      <w:r w:rsidR="004F720A" w:rsidRPr="009604D0">
        <w:rPr>
          <w:lang w:eastAsia="en-US"/>
        </w:rPr>
        <w:t>дополнительных</w:t>
      </w:r>
      <w:r w:rsidR="009604D0" w:rsidRPr="009604D0">
        <w:rPr>
          <w:lang w:eastAsia="en-US"/>
        </w:rPr>
        <w:t xml:space="preserve"> </w:t>
      </w:r>
      <w:r w:rsidR="004F720A" w:rsidRPr="009604D0">
        <w:rPr>
          <w:lang w:eastAsia="en-US"/>
        </w:rPr>
        <w:t>документов</w:t>
      </w:r>
      <w:r w:rsidR="009604D0" w:rsidRPr="009604D0">
        <w:rPr>
          <w:lang w:eastAsia="en-US"/>
        </w:rPr>
        <w:t xml:space="preserve"> </w:t>
      </w:r>
      <w:r w:rsidR="004F720A" w:rsidRPr="009604D0">
        <w:rPr>
          <w:lang w:eastAsia="en-US"/>
        </w:rPr>
        <w:t xml:space="preserve">и </w:t>
      </w:r>
      <w:r w:rsidRPr="009604D0">
        <w:rPr>
          <w:lang w:eastAsia="en-US"/>
        </w:rPr>
        <w:t>сведений</w:t>
      </w:r>
      <w:r w:rsidR="009604D0" w:rsidRPr="009604D0">
        <w:rPr>
          <w:lang w:eastAsia="en-US"/>
        </w:rPr>
        <w:t xml:space="preserve">, </w:t>
      </w:r>
      <w:r w:rsidRPr="009604D0">
        <w:rPr>
          <w:lang w:eastAsia="en-US"/>
        </w:rPr>
        <w:t>необходимых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для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подтверждения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заявлен</w:t>
      </w:r>
      <w:r w:rsidR="004F720A" w:rsidRPr="009604D0">
        <w:rPr>
          <w:lang w:eastAsia="en-US"/>
        </w:rPr>
        <w:t>ной</w:t>
      </w:r>
      <w:r w:rsidR="009604D0" w:rsidRPr="009604D0">
        <w:rPr>
          <w:lang w:eastAsia="en-US"/>
        </w:rPr>
        <w:t xml:space="preserve"> </w:t>
      </w:r>
      <w:r w:rsidR="004F720A" w:rsidRPr="009604D0">
        <w:rPr>
          <w:lang w:eastAsia="en-US"/>
        </w:rPr>
        <w:t xml:space="preserve">таможенной </w:t>
      </w:r>
      <w:r w:rsidRPr="009604D0">
        <w:rPr>
          <w:lang w:eastAsia="en-US"/>
        </w:rPr>
        <w:t>стоимости</w:t>
      </w:r>
      <w:r w:rsidR="009604D0" w:rsidRPr="009604D0">
        <w:rPr>
          <w:lang w:eastAsia="en-US"/>
        </w:rPr>
        <w:t xml:space="preserve">, </w:t>
      </w:r>
      <w:r w:rsidRPr="009604D0">
        <w:rPr>
          <w:lang w:eastAsia="en-US"/>
        </w:rPr>
        <w:t>и</w:t>
      </w:r>
      <w:r w:rsidR="009604D0">
        <w:rPr>
          <w:lang w:eastAsia="en-US"/>
        </w:rPr>
        <w:t xml:space="preserve"> (</w:t>
      </w:r>
      <w:r w:rsidRPr="009604D0">
        <w:rPr>
          <w:lang w:eastAsia="en-US"/>
        </w:rPr>
        <w:t>или</w:t>
      </w:r>
      <w:r w:rsidR="009604D0" w:rsidRPr="009604D0">
        <w:rPr>
          <w:lang w:eastAsia="en-US"/>
        </w:rPr>
        <w:t xml:space="preserve">) </w:t>
      </w:r>
      <w:r w:rsidRPr="009604D0">
        <w:rPr>
          <w:lang w:eastAsia="en-US"/>
        </w:rPr>
        <w:t>о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получении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п</w:t>
      </w:r>
      <w:r w:rsidR="004F720A" w:rsidRPr="009604D0">
        <w:rPr>
          <w:lang w:eastAsia="en-US"/>
        </w:rPr>
        <w:t>ояснений</w:t>
      </w:r>
      <w:r w:rsidR="009604D0" w:rsidRPr="009604D0">
        <w:rPr>
          <w:lang w:eastAsia="en-US"/>
        </w:rPr>
        <w:t xml:space="preserve"> </w:t>
      </w:r>
      <w:r w:rsidR="004F720A" w:rsidRPr="009604D0">
        <w:rPr>
          <w:lang w:eastAsia="en-US"/>
        </w:rPr>
        <w:t>по</w:t>
      </w:r>
      <w:r w:rsidR="009604D0" w:rsidRPr="009604D0">
        <w:rPr>
          <w:lang w:eastAsia="en-US"/>
        </w:rPr>
        <w:t xml:space="preserve"> </w:t>
      </w:r>
      <w:r w:rsidR="004F720A" w:rsidRPr="009604D0">
        <w:rPr>
          <w:lang w:eastAsia="en-US"/>
        </w:rPr>
        <w:t>условиям</w:t>
      </w:r>
      <w:r w:rsidR="009604D0" w:rsidRPr="009604D0">
        <w:rPr>
          <w:lang w:eastAsia="en-US"/>
        </w:rPr>
        <w:t xml:space="preserve"> </w:t>
      </w:r>
      <w:r w:rsidR="004F720A" w:rsidRPr="009604D0">
        <w:rPr>
          <w:lang w:eastAsia="en-US"/>
        </w:rPr>
        <w:t xml:space="preserve">продажи </w:t>
      </w:r>
      <w:r w:rsidRPr="009604D0">
        <w:rPr>
          <w:lang w:eastAsia="en-US"/>
        </w:rPr>
        <w:t>товаров</w:t>
      </w:r>
      <w:r w:rsidR="009604D0" w:rsidRPr="009604D0">
        <w:rPr>
          <w:lang w:eastAsia="en-US"/>
        </w:rPr>
        <w:t xml:space="preserve">, </w:t>
      </w:r>
      <w:r w:rsidRPr="009604D0">
        <w:rPr>
          <w:lang w:eastAsia="en-US"/>
        </w:rPr>
        <w:t>которые могли повлиять на</w:t>
      </w:r>
      <w:r w:rsidR="004F720A" w:rsidRPr="009604D0">
        <w:rPr>
          <w:lang w:eastAsia="en-US"/>
        </w:rPr>
        <w:t xml:space="preserve"> цену сделки, а также пояснений </w:t>
      </w:r>
      <w:r w:rsidRPr="009604D0">
        <w:rPr>
          <w:lang w:eastAsia="en-US"/>
        </w:rPr>
        <w:t>по товарам</w:t>
      </w:r>
      <w:r w:rsidR="009604D0">
        <w:rPr>
          <w:lang w:eastAsia="en-US"/>
        </w:rPr>
        <w:t xml:space="preserve"> (</w:t>
      </w:r>
      <w:r w:rsidRPr="009604D0">
        <w:rPr>
          <w:lang w:eastAsia="en-US"/>
        </w:rPr>
        <w:t>формы запроса пояснения</w:t>
      </w:r>
      <w:r w:rsidR="004F720A" w:rsidRPr="009604D0">
        <w:rPr>
          <w:lang w:eastAsia="en-US"/>
        </w:rPr>
        <w:t xml:space="preserve"> установлены иными нормативными </w:t>
      </w:r>
      <w:r w:rsidRPr="009604D0">
        <w:rPr>
          <w:lang w:eastAsia="en-US"/>
        </w:rPr>
        <w:t>правовыми актами ГТК России</w:t>
      </w:r>
      <w:r w:rsidR="009604D0" w:rsidRPr="009604D0">
        <w:rPr>
          <w:lang w:eastAsia="en-US"/>
        </w:rPr>
        <w:t>);</w:t>
      </w:r>
    </w:p>
    <w:p w:rsidR="009604D0" w:rsidRDefault="00590301" w:rsidP="009604D0">
      <w:pPr>
        <w:ind w:firstLine="709"/>
        <w:rPr>
          <w:lang w:eastAsia="en-US"/>
        </w:rPr>
      </w:pPr>
      <w:r w:rsidRPr="009604D0">
        <w:rPr>
          <w:lang w:eastAsia="en-US"/>
        </w:rPr>
        <w:t>в</w:t>
      </w:r>
      <w:r w:rsidR="009604D0" w:rsidRPr="009604D0">
        <w:rPr>
          <w:lang w:eastAsia="en-US"/>
        </w:rPr>
        <w:t xml:space="preserve">) </w:t>
      </w:r>
      <w:r w:rsidRPr="009604D0">
        <w:rPr>
          <w:lang w:eastAsia="en-US"/>
        </w:rPr>
        <w:t>о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необходимости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проверки</w:t>
      </w:r>
      <w:r w:rsidR="009604D0" w:rsidRPr="009604D0">
        <w:rPr>
          <w:lang w:eastAsia="en-US"/>
        </w:rPr>
        <w:t xml:space="preserve"> </w:t>
      </w:r>
      <w:r w:rsidR="004F720A" w:rsidRPr="009604D0">
        <w:rPr>
          <w:lang w:eastAsia="en-US"/>
        </w:rPr>
        <w:t>правильности</w:t>
      </w:r>
      <w:r w:rsidR="009604D0" w:rsidRPr="009604D0">
        <w:rPr>
          <w:lang w:eastAsia="en-US"/>
        </w:rPr>
        <w:t xml:space="preserve"> </w:t>
      </w:r>
      <w:r w:rsidR="004F720A" w:rsidRPr="009604D0">
        <w:rPr>
          <w:lang w:eastAsia="en-US"/>
        </w:rPr>
        <w:t>и</w:t>
      </w:r>
      <w:r w:rsidR="009604D0" w:rsidRPr="009604D0">
        <w:rPr>
          <w:lang w:eastAsia="en-US"/>
        </w:rPr>
        <w:t xml:space="preserve"> </w:t>
      </w:r>
      <w:r w:rsidR="004F720A" w:rsidRPr="009604D0">
        <w:rPr>
          <w:lang w:eastAsia="en-US"/>
        </w:rPr>
        <w:t xml:space="preserve">достоверности </w:t>
      </w:r>
      <w:r w:rsidRPr="009604D0">
        <w:rPr>
          <w:lang w:eastAsia="en-US"/>
        </w:rPr>
        <w:t>заявленной декларантом таможенной стоимости в вышестоящей таможне</w:t>
      </w:r>
      <w:r w:rsidR="009604D0" w:rsidRPr="009604D0">
        <w:rPr>
          <w:lang w:eastAsia="en-US"/>
        </w:rPr>
        <w:t>;</w:t>
      </w:r>
    </w:p>
    <w:p w:rsidR="009604D0" w:rsidRDefault="00590301" w:rsidP="009604D0">
      <w:pPr>
        <w:ind w:firstLine="709"/>
        <w:rPr>
          <w:lang w:eastAsia="en-US"/>
        </w:rPr>
      </w:pPr>
      <w:r w:rsidRPr="009604D0">
        <w:rPr>
          <w:lang w:eastAsia="en-US"/>
        </w:rPr>
        <w:t>г</w:t>
      </w:r>
      <w:r w:rsidR="009604D0" w:rsidRPr="009604D0">
        <w:rPr>
          <w:lang w:eastAsia="en-US"/>
        </w:rPr>
        <w:t xml:space="preserve">) </w:t>
      </w:r>
      <w:r w:rsidRPr="009604D0">
        <w:rPr>
          <w:lang w:eastAsia="en-US"/>
        </w:rPr>
        <w:t>о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необходимости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пересчет</w:t>
      </w:r>
      <w:r w:rsidR="004F720A" w:rsidRPr="009604D0">
        <w:rPr>
          <w:lang w:eastAsia="en-US"/>
        </w:rPr>
        <w:t>а</w:t>
      </w:r>
      <w:r w:rsidR="009604D0">
        <w:rPr>
          <w:lang w:eastAsia="en-US"/>
        </w:rPr>
        <w:t xml:space="preserve"> (</w:t>
      </w:r>
      <w:r w:rsidR="004F720A" w:rsidRPr="009604D0">
        <w:rPr>
          <w:lang w:eastAsia="en-US"/>
        </w:rPr>
        <w:t>корректировки</w:t>
      </w:r>
      <w:r w:rsidR="009604D0" w:rsidRPr="009604D0">
        <w:rPr>
          <w:lang w:eastAsia="en-US"/>
        </w:rPr>
        <w:t xml:space="preserve">) </w:t>
      </w:r>
      <w:r w:rsidR="004F720A" w:rsidRPr="009604D0">
        <w:rPr>
          <w:lang w:eastAsia="en-US"/>
        </w:rPr>
        <w:t xml:space="preserve">таможенной </w:t>
      </w:r>
      <w:r w:rsidRPr="009604D0">
        <w:rPr>
          <w:lang w:eastAsia="en-US"/>
        </w:rPr>
        <w:t>стоимости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в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рамках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выбранного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д</w:t>
      </w:r>
      <w:r w:rsidR="004F720A" w:rsidRPr="009604D0">
        <w:rPr>
          <w:lang w:eastAsia="en-US"/>
        </w:rPr>
        <w:t>екларантом</w:t>
      </w:r>
      <w:r w:rsidR="009604D0" w:rsidRPr="009604D0">
        <w:rPr>
          <w:lang w:eastAsia="en-US"/>
        </w:rPr>
        <w:t xml:space="preserve"> </w:t>
      </w:r>
      <w:r w:rsidR="004F720A" w:rsidRPr="009604D0">
        <w:rPr>
          <w:lang w:eastAsia="en-US"/>
        </w:rPr>
        <w:t>метода</w:t>
      </w:r>
      <w:r w:rsidR="009604D0" w:rsidRPr="009604D0">
        <w:rPr>
          <w:lang w:eastAsia="en-US"/>
        </w:rPr>
        <w:t xml:space="preserve"> </w:t>
      </w:r>
      <w:r w:rsidR="004F720A" w:rsidRPr="009604D0">
        <w:rPr>
          <w:lang w:eastAsia="en-US"/>
        </w:rPr>
        <w:t xml:space="preserve">определения </w:t>
      </w:r>
      <w:r w:rsidRPr="009604D0">
        <w:rPr>
          <w:lang w:eastAsia="en-US"/>
        </w:rPr>
        <w:t>таможенной стоимости или о необходи</w:t>
      </w:r>
      <w:r w:rsidR="004F720A" w:rsidRPr="009604D0">
        <w:rPr>
          <w:lang w:eastAsia="en-US"/>
        </w:rPr>
        <w:t xml:space="preserve">мости применения другого метода </w:t>
      </w:r>
      <w:r w:rsidRPr="009604D0">
        <w:rPr>
          <w:lang w:eastAsia="en-US"/>
        </w:rPr>
        <w:t>определения таможенной стоимости</w:t>
      </w:r>
      <w:r w:rsidR="009604D0" w:rsidRPr="009604D0">
        <w:rPr>
          <w:lang w:eastAsia="en-US"/>
        </w:rPr>
        <w:t xml:space="preserve">, </w:t>
      </w:r>
      <w:r w:rsidR="004F720A" w:rsidRPr="009604D0">
        <w:rPr>
          <w:lang w:eastAsia="en-US"/>
        </w:rPr>
        <w:t>в</w:t>
      </w:r>
      <w:r w:rsidR="009604D0" w:rsidRPr="009604D0">
        <w:rPr>
          <w:lang w:eastAsia="en-US"/>
        </w:rPr>
        <w:t xml:space="preserve"> </w:t>
      </w:r>
      <w:r w:rsidR="004F720A" w:rsidRPr="009604D0">
        <w:rPr>
          <w:lang w:eastAsia="en-US"/>
        </w:rPr>
        <w:t>том</w:t>
      </w:r>
      <w:r w:rsidR="009604D0" w:rsidRPr="009604D0">
        <w:rPr>
          <w:lang w:eastAsia="en-US"/>
        </w:rPr>
        <w:t xml:space="preserve"> </w:t>
      </w:r>
      <w:r w:rsidR="004F720A" w:rsidRPr="009604D0">
        <w:rPr>
          <w:lang w:eastAsia="en-US"/>
        </w:rPr>
        <w:t>числе</w:t>
      </w:r>
      <w:r w:rsidR="009604D0" w:rsidRPr="009604D0">
        <w:rPr>
          <w:lang w:eastAsia="en-US"/>
        </w:rPr>
        <w:t xml:space="preserve"> </w:t>
      </w:r>
      <w:r w:rsidR="004F720A" w:rsidRPr="009604D0">
        <w:rPr>
          <w:lang w:eastAsia="en-US"/>
        </w:rPr>
        <w:t>о</w:t>
      </w:r>
      <w:r w:rsidR="009604D0" w:rsidRPr="009604D0">
        <w:rPr>
          <w:lang w:eastAsia="en-US"/>
        </w:rPr>
        <w:t xml:space="preserve"> </w:t>
      </w:r>
      <w:r w:rsidR="004F720A" w:rsidRPr="009604D0">
        <w:rPr>
          <w:lang w:eastAsia="en-US"/>
        </w:rPr>
        <w:t>необходимости</w:t>
      </w:r>
      <w:r w:rsidRPr="009604D0">
        <w:rPr>
          <w:lang w:eastAsia="en-US"/>
        </w:rPr>
        <w:t xml:space="preserve"> проведения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консультации с лицом</w:t>
      </w:r>
      <w:r w:rsidR="009604D0" w:rsidRPr="009604D0">
        <w:rPr>
          <w:lang w:eastAsia="en-US"/>
        </w:rPr>
        <w:t xml:space="preserve">, </w:t>
      </w:r>
      <w:r w:rsidRPr="009604D0">
        <w:rPr>
          <w:lang w:eastAsia="en-US"/>
        </w:rPr>
        <w:t>подав</w:t>
      </w:r>
      <w:r w:rsidR="004F720A" w:rsidRPr="009604D0">
        <w:rPr>
          <w:lang w:eastAsia="en-US"/>
        </w:rPr>
        <w:t>шим таможенную декларацию,</w:t>
      </w:r>
      <w:r w:rsidRPr="009604D0">
        <w:rPr>
          <w:lang w:eastAsia="en-US"/>
        </w:rPr>
        <w:t xml:space="preserve"> по выбору метода определения таможенной стоимости товаров</w:t>
      </w:r>
      <w:r w:rsidR="009604D0" w:rsidRPr="009604D0">
        <w:rPr>
          <w:lang w:eastAsia="en-US"/>
        </w:rPr>
        <w:t>.</w:t>
      </w:r>
    </w:p>
    <w:p w:rsidR="009604D0" w:rsidRDefault="00590301" w:rsidP="009604D0">
      <w:pPr>
        <w:ind w:firstLine="709"/>
        <w:rPr>
          <w:lang w:eastAsia="en-US"/>
        </w:rPr>
      </w:pPr>
      <w:r w:rsidRPr="009604D0">
        <w:rPr>
          <w:lang w:eastAsia="en-US"/>
        </w:rPr>
        <w:t>При контроле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правильности</w:t>
      </w:r>
      <w:r w:rsidR="009604D0" w:rsidRPr="009604D0">
        <w:rPr>
          <w:lang w:eastAsia="en-US"/>
        </w:rPr>
        <w:t xml:space="preserve"> </w:t>
      </w:r>
      <w:r w:rsidR="00730789" w:rsidRPr="009604D0">
        <w:rPr>
          <w:lang w:eastAsia="en-US"/>
        </w:rPr>
        <w:t>исчисления</w:t>
      </w:r>
      <w:r w:rsidR="009604D0" w:rsidRPr="009604D0">
        <w:rPr>
          <w:lang w:eastAsia="en-US"/>
        </w:rPr>
        <w:t xml:space="preserve"> </w:t>
      </w:r>
      <w:r w:rsidR="00730789" w:rsidRPr="009604D0">
        <w:rPr>
          <w:lang w:eastAsia="en-US"/>
        </w:rPr>
        <w:t>и</w:t>
      </w:r>
      <w:r w:rsidR="009604D0" w:rsidRPr="009604D0">
        <w:rPr>
          <w:lang w:eastAsia="en-US"/>
        </w:rPr>
        <w:t xml:space="preserve"> </w:t>
      </w:r>
      <w:r w:rsidR="00730789" w:rsidRPr="009604D0">
        <w:rPr>
          <w:lang w:eastAsia="en-US"/>
        </w:rPr>
        <w:t>своевременности</w:t>
      </w:r>
      <w:r w:rsidRPr="009604D0">
        <w:rPr>
          <w:lang w:eastAsia="en-US"/>
        </w:rPr>
        <w:t xml:space="preserve"> уплаты таможенных пошлин</w:t>
      </w:r>
      <w:r w:rsidR="009604D0" w:rsidRPr="009604D0">
        <w:rPr>
          <w:lang w:eastAsia="en-US"/>
        </w:rPr>
        <w:t xml:space="preserve">, </w:t>
      </w:r>
      <w:r w:rsidRPr="009604D0">
        <w:rPr>
          <w:lang w:eastAsia="en-US"/>
        </w:rPr>
        <w:t xml:space="preserve">налогов </w:t>
      </w:r>
      <w:r w:rsidR="00730789" w:rsidRPr="009604D0">
        <w:rPr>
          <w:lang w:eastAsia="en-US"/>
        </w:rPr>
        <w:t>уполномоченное должностное лицо</w:t>
      </w:r>
      <w:r w:rsidRPr="009604D0">
        <w:rPr>
          <w:lang w:eastAsia="en-US"/>
        </w:rPr>
        <w:t xml:space="preserve"> осуществляет</w:t>
      </w:r>
      <w:r w:rsidR="009604D0" w:rsidRPr="009604D0">
        <w:rPr>
          <w:lang w:eastAsia="en-US"/>
        </w:rPr>
        <w:t>:</w:t>
      </w:r>
    </w:p>
    <w:p w:rsidR="009604D0" w:rsidRDefault="00590301" w:rsidP="009604D0">
      <w:pPr>
        <w:ind w:firstLine="709"/>
        <w:rPr>
          <w:lang w:eastAsia="en-US"/>
        </w:rPr>
      </w:pPr>
      <w:r w:rsidRPr="009604D0">
        <w:rPr>
          <w:lang w:eastAsia="en-US"/>
        </w:rPr>
        <w:t>а</w:t>
      </w:r>
      <w:r w:rsidR="009604D0" w:rsidRPr="009604D0">
        <w:rPr>
          <w:lang w:eastAsia="en-US"/>
        </w:rPr>
        <w:t xml:space="preserve">) </w:t>
      </w:r>
      <w:r w:rsidRPr="009604D0">
        <w:rPr>
          <w:lang w:eastAsia="en-US"/>
        </w:rPr>
        <w:t>проверку правильности исчисл</w:t>
      </w:r>
      <w:r w:rsidR="00730789" w:rsidRPr="009604D0">
        <w:rPr>
          <w:lang w:eastAsia="en-US"/>
        </w:rPr>
        <w:t xml:space="preserve">ения таможенных платежей, в том </w:t>
      </w:r>
      <w:r w:rsidRPr="009604D0">
        <w:rPr>
          <w:lang w:eastAsia="en-US"/>
        </w:rPr>
        <w:t>числе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при ввозе товаров в адрес од</w:t>
      </w:r>
      <w:r w:rsidR="00730789" w:rsidRPr="009604D0">
        <w:rPr>
          <w:lang w:eastAsia="en-US"/>
        </w:rPr>
        <w:t>ного получателя в течение одной</w:t>
      </w:r>
      <w:r w:rsidRPr="009604D0">
        <w:rPr>
          <w:lang w:eastAsia="en-US"/>
        </w:rPr>
        <w:t xml:space="preserve"> недели</w:t>
      </w:r>
      <w:r w:rsidR="009604D0" w:rsidRPr="009604D0">
        <w:rPr>
          <w:lang w:eastAsia="en-US"/>
        </w:rPr>
        <w:t xml:space="preserve">, </w:t>
      </w:r>
      <w:r w:rsidRPr="009604D0">
        <w:rPr>
          <w:lang w:eastAsia="en-US"/>
        </w:rPr>
        <w:t>общая таможенная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стоимость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которых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не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превышает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5000 рублей</w:t>
      </w:r>
      <w:r w:rsidR="009604D0" w:rsidRPr="009604D0">
        <w:rPr>
          <w:lang w:eastAsia="en-US"/>
        </w:rPr>
        <w:t>;</w:t>
      </w:r>
    </w:p>
    <w:p w:rsidR="009604D0" w:rsidRDefault="00590301" w:rsidP="009604D0">
      <w:pPr>
        <w:ind w:firstLine="709"/>
        <w:rPr>
          <w:lang w:eastAsia="en-US"/>
        </w:rPr>
      </w:pPr>
      <w:r w:rsidRPr="009604D0">
        <w:rPr>
          <w:lang w:eastAsia="en-US"/>
        </w:rPr>
        <w:t>б</w:t>
      </w:r>
      <w:r w:rsidR="009604D0" w:rsidRPr="009604D0">
        <w:rPr>
          <w:lang w:eastAsia="en-US"/>
        </w:rPr>
        <w:t xml:space="preserve">) </w:t>
      </w:r>
      <w:r w:rsidRPr="009604D0">
        <w:rPr>
          <w:lang w:eastAsia="en-US"/>
        </w:rPr>
        <w:t>проверку соблюдения сроков уплаты таможенных платежей</w:t>
      </w:r>
      <w:r w:rsidR="009604D0" w:rsidRPr="009604D0">
        <w:rPr>
          <w:lang w:eastAsia="en-US"/>
        </w:rPr>
        <w:t>;</w:t>
      </w:r>
    </w:p>
    <w:p w:rsidR="009604D0" w:rsidRDefault="00590301" w:rsidP="009604D0">
      <w:pPr>
        <w:ind w:firstLine="709"/>
        <w:rPr>
          <w:lang w:eastAsia="en-US"/>
        </w:rPr>
      </w:pPr>
      <w:r w:rsidRPr="009604D0">
        <w:rPr>
          <w:lang w:eastAsia="en-US"/>
        </w:rPr>
        <w:t>в</w:t>
      </w:r>
      <w:r w:rsidR="009604D0" w:rsidRPr="009604D0">
        <w:rPr>
          <w:lang w:eastAsia="en-US"/>
        </w:rPr>
        <w:t xml:space="preserve">) </w:t>
      </w:r>
      <w:r w:rsidRPr="009604D0">
        <w:rPr>
          <w:lang w:eastAsia="en-US"/>
        </w:rPr>
        <w:t>проверку</w:t>
      </w:r>
      <w:r w:rsidR="009604D0">
        <w:rPr>
          <w:lang w:eastAsia="en-US"/>
        </w:rPr>
        <w:t xml:space="preserve"> (</w:t>
      </w:r>
      <w:r w:rsidRPr="009604D0">
        <w:rPr>
          <w:lang w:eastAsia="en-US"/>
        </w:rPr>
        <w:t>через специализиро</w:t>
      </w:r>
      <w:r w:rsidR="00730789" w:rsidRPr="009604D0">
        <w:rPr>
          <w:lang w:eastAsia="en-US"/>
        </w:rPr>
        <w:t>ванное</w:t>
      </w:r>
      <w:r w:rsidR="009604D0" w:rsidRPr="009604D0">
        <w:rPr>
          <w:lang w:eastAsia="en-US"/>
        </w:rPr>
        <w:t xml:space="preserve"> </w:t>
      </w:r>
      <w:r w:rsidR="00730789" w:rsidRPr="009604D0">
        <w:rPr>
          <w:lang w:eastAsia="en-US"/>
        </w:rPr>
        <w:t>подразделение</w:t>
      </w:r>
      <w:r w:rsidR="009604D0" w:rsidRPr="009604D0">
        <w:rPr>
          <w:lang w:eastAsia="en-US"/>
        </w:rPr>
        <w:t xml:space="preserve"> </w:t>
      </w:r>
      <w:r w:rsidR="00730789" w:rsidRPr="009604D0">
        <w:rPr>
          <w:lang w:eastAsia="en-US"/>
        </w:rPr>
        <w:t>таможни,</w:t>
      </w:r>
      <w:r w:rsidRPr="009604D0">
        <w:rPr>
          <w:lang w:eastAsia="en-US"/>
        </w:rPr>
        <w:t xml:space="preserve"> осуществляющее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контроль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и учет та</w:t>
      </w:r>
      <w:r w:rsidR="00730789" w:rsidRPr="009604D0">
        <w:rPr>
          <w:lang w:eastAsia="en-US"/>
        </w:rPr>
        <w:t>моженных платежей</w:t>
      </w:r>
      <w:r w:rsidR="009604D0" w:rsidRPr="009604D0">
        <w:rPr>
          <w:lang w:eastAsia="en-US"/>
        </w:rPr>
        <w:t xml:space="preserve">) </w:t>
      </w:r>
      <w:r w:rsidR="00730789" w:rsidRPr="009604D0">
        <w:rPr>
          <w:lang w:eastAsia="en-US"/>
        </w:rPr>
        <w:t>фактического</w:t>
      </w:r>
      <w:r w:rsidRPr="009604D0">
        <w:rPr>
          <w:lang w:eastAsia="en-US"/>
        </w:rPr>
        <w:t xml:space="preserve"> поступления денежных средств на счет таможенного органа</w:t>
      </w:r>
      <w:r w:rsidR="009604D0" w:rsidRPr="009604D0">
        <w:rPr>
          <w:lang w:eastAsia="en-US"/>
        </w:rPr>
        <w:t>;</w:t>
      </w:r>
    </w:p>
    <w:p w:rsidR="009604D0" w:rsidRDefault="00590301" w:rsidP="009604D0">
      <w:pPr>
        <w:ind w:firstLine="709"/>
        <w:rPr>
          <w:lang w:eastAsia="en-US"/>
        </w:rPr>
      </w:pPr>
      <w:r w:rsidRPr="009604D0">
        <w:rPr>
          <w:lang w:eastAsia="en-US"/>
        </w:rPr>
        <w:t>г</w:t>
      </w:r>
      <w:r w:rsidR="009604D0" w:rsidRPr="009604D0">
        <w:rPr>
          <w:lang w:eastAsia="en-US"/>
        </w:rPr>
        <w:t xml:space="preserve">) </w:t>
      </w:r>
      <w:r w:rsidRPr="009604D0">
        <w:rPr>
          <w:lang w:eastAsia="en-US"/>
        </w:rPr>
        <w:t>проверку наличия решения упо</w:t>
      </w:r>
      <w:r w:rsidR="00730789" w:rsidRPr="009604D0">
        <w:rPr>
          <w:lang w:eastAsia="en-US"/>
        </w:rPr>
        <w:t xml:space="preserve">лномоченного таможенного органа </w:t>
      </w:r>
      <w:r w:rsidRPr="009604D0">
        <w:rPr>
          <w:lang w:eastAsia="en-US"/>
        </w:rPr>
        <w:t>о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предоставлении отсрочки или расс</w:t>
      </w:r>
      <w:r w:rsidR="00730789" w:rsidRPr="009604D0">
        <w:rPr>
          <w:lang w:eastAsia="en-US"/>
        </w:rPr>
        <w:t xml:space="preserve">рочки уплаты таможенных пошлин, </w:t>
      </w:r>
      <w:r w:rsidRPr="009604D0">
        <w:rPr>
          <w:lang w:eastAsia="en-US"/>
        </w:rPr>
        <w:t>налогов в случае, если плательщик претендует на ее предоставление</w:t>
      </w:r>
      <w:r w:rsidR="009604D0" w:rsidRPr="009604D0">
        <w:rPr>
          <w:lang w:eastAsia="en-US"/>
        </w:rPr>
        <w:t>;</w:t>
      </w:r>
    </w:p>
    <w:p w:rsidR="009604D0" w:rsidRDefault="00590301" w:rsidP="009604D0">
      <w:pPr>
        <w:ind w:firstLine="709"/>
        <w:rPr>
          <w:lang w:eastAsia="en-US"/>
        </w:rPr>
      </w:pPr>
      <w:r w:rsidRPr="009604D0">
        <w:rPr>
          <w:lang w:eastAsia="en-US"/>
        </w:rPr>
        <w:t>д</w:t>
      </w:r>
      <w:r w:rsidR="009604D0" w:rsidRPr="009604D0">
        <w:rPr>
          <w:lang w:eastAsia="en-US"/>
        </w:rPr>
        <w:t xml:space="preserve">) </w:t>
      </w:r>
      <w:r w:rsidRPr="009604D0">
        <w:rPr>
          <w:lang w:eastAsia="en-US"/>
        </w:rPr>
        <w:t>проверку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наличия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достаточных</w:t>
      </w:r>
      <w:r w:rsidR="009604D0" w:rsidRPr="009604D0">
        <w:rPr>
          <w:lang w:eastAsia="en-US"/>
        </w:rPr>
        <w:t xml:space="preserve"> </w:t>
      </w:r>
      <w:r w:rsidR="00730789" w:rsidRPr="009604D0">
        <w:rPr>
          <w:lang w:eastAsia="en-US"/>
        </w:rPr>
        <w:t>правовых</w:t>
      </w:r>
      <w:r w:rsidR="009604D0" w:rsidRPr="009604D0">
        <w:rPr>
          <w:lang w:eastAsia="en-US"/>
        </w:rPr>
        <w:t xml:space="preserve"> </w:t>
      </w:r>
      <w:r w:rsidR="00730789" w:rsidRPr="009604D0">
        <w:rPr>
          <w:lang w:eastAsia="en-US"/>
        </w:rPr>
        <w:t>оснований</w:t>
      </w:r>
      <w:r w:rsidR="009604D0" w:rsidRPr="009604D0">
        <w:rPr>
          <w:lang w:eastAsia="en-US"/>
        </w:rPr>
        <w:t xml:space="preserve"> </w:t>
      </w:r>
      <w:r w:rsidR="00730789" w:rsidRPr="009604D0">
        <w:rPr>
          <w:lang w:eastAsia="en-US"/>
        </w:rPr>
        <w:t xml:space="preserve">для </w:t>
      </w:r>
      <w:r w:rsidRPr="009604D0">
        <w:rPr>
          <w:lang w:eastAsia="en-US"/>
        </w:rPr>
        <w:t>предоставления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заявленных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льгот</w:t>
      </w:r>
      <w:r w:rsidR="009604D0" w:rsidRPr="009604D0">
        <w:rPr>
          <w:lang w:eastAsia="en-US"/>
        </w:rPr>
        <w:t xml:space="preserve"> </w:t>
      </w:r>
      <w:r w:rsidR="00730789" w:rsidRPr="009604D0">
        <w:rPr>
          <w:lang w:eastAsia="en-US"/>
        </w:rPr>
        <w:t>по</w:t>
      </w:r>
      <w:r w:rsidR="009604D0" w:rsidRPr="009604D0">
        <w:rPr>
          <w:lang w:eastAsia="en-US"/>
        </w:rPr>
        <w:t xml:space="preserve"> </w:t>
      </w:r>
      <w:r w:rsidR="00730789" w:rsidRPr="009604D0">
        <w:rPr>
          <w:lang w:eastAsia="en-US"/>
        </w:rPr>
        <w:t>уплате</w:t>
      </w:r>
      <w:r w:rsidR="009604D0" w:rsidRPr="009604D0">
        <w:rPr>
          <w:lang w:eastAsia="en-US"/>
        </w:rPr>
        <w:t xml:space="preserve"> </w:t>
      </w:r>
      <w:r w:rsidR="00730789" w:rsidRPr="009604D0">
        <w:rPr>
          <w:lang w:eastAsia="en-US"/>
        </w:rPr>
        <w:t>таможенных</w:t>
      </w:r>
      <w:r w:rsidR="009604D0" w:rsidRPr="009604D0">
        <w:rPr>
          <w:lang w:eastAsia="en-US"/>
        </w:rPr>
        <w:t xml:space="preserve"> </w:t>
      </w:r>
      <w:r w:rsidR="00730789" w:rsidRPr="009604D0">
        <w:rPr>
          <w:lang w:eastAsia="en-US"/>
        </w:rPr>
        <w:t>пошлин, налогов</w:t>
      </w:r>
      <w:r w:rsidR="009604D0" w:rsidRPr="009604D0">
        <w:rPr>
          <w:lang w:eastAsia="en-US"/>
        </w:rPr>
        <w:t>;</w:t>
      </w:r>
    </w:p>
    <w:p w:rsidR="009604D0" w:rsidRDefault="00590301" w:rsidP="009604D0">
      <w:pPr>
        <w:ind w:firstLine="709"/>
        <w:rPr>
          <w:lang w:eastAsia="en-US"/>
        </w:rPr>
      </w:pPr>
      <w:r w:rsidRPr="009604D0">
        <w:rPr>
          <w:lang w:eastAsia="en-US"/>
        </w:rPr>
        <w:t>е</w:t>
      </w:r>
      <w:r w:rsidR="009604D0" w:rsidRPr="009604D0">
        <w:rPr>
          <w:lang w:eastAsia="en-US"/>
        </w:rPr>
        <w:t xml:space="preserve">) </w:t>
      </w:r>
      <w:r w:rsidRPr="009604D0">
        <w:rPr>
          <w:lang w:eastAsia="en-US"/>
        </w:rPr>
        <w:t>проверку начисления пеней за</w:t>
      </w:r>
      <w:r w:rsidR="009604D0" w:rsidRPr="009604D0">
        <w:rPr>
          <w:lang w:eastAsia="en-US"/>
        </w:rPr>
        <w:t xml:space="preserve"> </w:t>
      </w:r>
      <w:r w:rsidR="00730789" w:rsidRPr="009604D0">
        <w:rPr>
          <w:lang w:eastAsia="en-US"/>
        </w:rPr>
        <w:t>просрочку</w:t>
      </w:r>
      <w:r w:rsidR="009604D0" w:rsidRPr="009604D0">
        <w:rPr>
          <w:lang w:eastAsia="en-US"/>
        </w:rPr>
        <w:t xml:space="preserve"> </w:t>
      </w:r>
      <w:r w:rsidR="00730789" w:rsidRPr="009604D0">
        <w:rPr>
          <w:lang w:eastAsia="en-US"/>
        </w:rPr>
        <w:t>уплаты</w:t>
      </w:r>
      <w:r w:rsidR="009604D0" w:rsidRPr="009604D0">
        <w:rPr>
          <w:lang w:eastAsia="en-US"/>
        </w:rPr>
        <w:t xml:space="preserve"> </w:t>
      </w:r>
      <w:r w:rsidR="00730789" w:rsidRPr="009604D0">
        <w:rPr>
          <w:lang w:eastAsia="en-US"/>
        </w:rPr>
        <w:t xml:space="preserve">таможенных </w:t>
      </w:r>
      <w:r w:rsidRPr="009604D0">
        <w:rPr>
          <w:lang w:eastAsia="en-US"/>
        </w:rPr>
        <w:t>пошлин, налогов</w:t>
      </w:r>
      <w:r w:rsidR="009604D0" w:rsidRPr="009604D0">
        <w:rPr>
          <w:lang w:eastAsia="en-US"/>
        </w:rPr>
        <w:t>;</w:t>
      </w:r>
    </w:p>
    <w:p w:rsidR="009604D0" w:rsidRDefault="00590301" w:rsidP="009604D0">
      <w:pPr>
        <w:ind w:firstLine="709"/>
        <w:rPr>
          <w:lang w:eastAsia="en-US"/>
        </w:rPr>
      </w:pPr>
      <w:r w:rsidRPr="009604D0">
        <w:rPr>
          <w:lang w:eastAsia="en-US"/>
        </w:rPr>
        <w:t>ж</w:t>
      </w:r>
      <w:r w:rsidR="009604D0" w:rsidRPr="009604D0">
        <w:rPr>
          <w:lang w:eastAsia="en-US"/>
        </w:rPr>
        <w:t xml:space="preserve">) </w:t>
      </w:r>
      <w:r w:rsidRPr="009604D0">
        <w:rPr>
          <w:lang w:eastAsia="en-US"/>
        </w:rPr>
        <w:t>проверку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наличия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документов,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подтвер</w:t>
      </w:r>
      <w:r w:rsidR="00730789" w:rsidRPr="009604D0">
        <w:rPr>
          <w:lang w:eastAsia="en-US"/>
        </w:rPr>
        <w:t>ждающих</w:t>
      </w:r>
      <w:r w:rsidR="009604D0" w:rsidRPr="009604D0">
        <w:rPr>
          <w:lang w:eastAsia="en-US"/>
        </w:rPr>
        <w:t xml:space="preserve"> </w:t>
      </w:r>
      <w:r w:rsidR="00730789" w:rsidRPr="009604D0">
        <w:rPr>
          <w:lang w:eastAsia="en-US"/>
        </w:rPr>
        <w:t xml:space="preserve">внесение </w:t>
      </w:r>
      <w:r w:rsidRPr="009604D0">
        <w:rPr>
          <w:lang w:eastAsia="en-US"/>
        </w:rPr>
        <w:t>обеспечения уплаты таможенных плате</w:t>
      </w:r>
      <w:r w:rsidR="00730789" w:rsidRPr="009604D0">
        <w:rPr>
          <w:lang w:eastAsia="en-US"/>
        </w:rPr>
        <w:t>жей</w:t>
      </w:r>
      <w:r w:rsidR="009604D0">
        <w:rPr>
          <w:lang w:eastAsia="en-US"/>
        </w:rPr>
        <w:t xml:space="preserve"> (</w:t>
      </w:r>
      <w:r w:rsidR="00730789" w:rsidRPr="009604D0">
        <w:rPr>
          <w:lang w:eastAsia="en-US"/>
        </w:rPr>
        <w:t>таможенная</w:t>
      </w:r>
      <w:r w:rsidR="009604D0" w:rsidRPr="009604D0">
        <w:rPr>
          <w:lang w:eastAsia="en-US"/>
        </w:rPr>
        <w:t xml:space="preserve"> </w:t>
      </w:r>
      <w:r w:rsidR="00730789" w:rsidRPr="009604D0">
        <w:rPr>
          <w:lang w:eastAsia="en-US"/>
        </w:rPr>
        <w:t>расписка</w:t>
      </w:r>
      <w:r w:rsidR="009604D0" w:rsidRPr="009604D0">
        <w:rPr>
          <w:lang w:eastAsia="en-US"/>
        </w:rPr>
        <w:t xml:space="preserve"> </w:t>
      </w:r>
      <w:r w:rsidR="00730789" w:rsidRPr="009604D0">
        <w:rPr>
          <w:lang w:eastAsia="en-US"/>
        </w:rPr>
        <w:t xml:space="preserve">или </w:t>
      </w:r>
      <w:r w:rsidRPr="009604D0">
        <w:rPr>
          <w:lang w:eastAsia="en-US"/>
        </w:rPr>
        <w:t>таможенный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приходный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ордер</w:t>
      </w:r>
      <w:r w:rsidR="009604D0">
        <w:rPr>
          <w:lang w:eastAsia="en-US"/>
        </w:rPr>
        <w:t xml:space="preserve"> (</w:t>
      </w:r>
      <w:r w:rsidRPr="009604D0">
        <w:rPr>
          <w:lang w:eastAsia="en-US"/>
        </w:rPr>
        <w:t>ТПО</w:t>
      </w:r>
      <w:r w:rsidR="009604D0" w:rsidRPr="009604D0">
        <w:rPr>
          <w:lang w:eastAsia="en-US"/>
        </w:rPr>
        <w:t xml:space="preserve">), </w:t>
      </w:r>
      <w:r w:rsidR="00730789" w:rsidRPr="009604D0">
        <w:rPr>
          <w:lang w:eastAsia="en-US"/>
        </w:rPr>
        <w:t xml:space="preserve">оформленные в соответствии с </w:t>
      </w:r>
      <w:r w:rsidRPr="009604D0">
        <w:rPr>
          <w:lang w:eastAsia="en-US"/>
        </w:rPr>
        <w:t>порядком</w:t>
      </w:r>
      <w:r w:rsidR="009604D0" w:rsidRPr="009604D0">
        <w:rPr>
          <w:lang w:eastAsia="en-US"/>
        </w:rPr>
        <w:t xml:space="preserve">, </w:t>
      </w:r>
      <w:r w:rsidRPr="009604D0">
        <w:rPr>
          <w:lang w:eastAsia="en-US"/>
        </w:rPr>
        <w:t>установленным нормативны</w:t>
      </w:r>
      <w:r w:rsidR="00730789" w:rsidRPr="009604D0">
        <w:rPr>
          <w:lang w:eastAsia="en-US"/>
        </w:rPr>
        <w:t>ми правовыми актами ГТК России</w:t>
      </w:r>
      <w:r w:rsidR="009604D0" w:rsidRPr="009604D0">
        <w:rPr>
          <w:lang w:eastAsia="en-US"/>
        </w:rPr>
        <w:t xml:space="preserve">) </w:t>
      </w:r>
      <w:r w:rsidRPr="009604D0">
        <w:rPr>
          <w:lang w:eastAsia="en-US"/>
        </w:rPr>
        <w:t>в случаях, определенных Кодексом и нормативными актами ГТК России</w:t>
      </w:r>
      <w:r w:rsidR="009604D0" w:rsidRPr="009604D0">
        <w:rPr>
          <w:lang w:eastAsia="en-US"/>
        </w:rPr>
        <w:t>.</w:t>
      </w:r>
    </w:p>
    <w:p w:rsidR="009604D0" w:rsidRDefault="00590301" w:rsidP="009604D0">
      <w:pPr>
        <w:ind w:firstLine="709"/>
        <w:rPr>
          <w:lang w:eastAsia="en-US"/>
        </w:rPr>
      </w:pPr>
      <w:r w:rsidRPr="009604D0">
        <w:rPr>
          <w:lang w:eastAsia="en-US"/>
        </w:rPr>
        <w:t>При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контроле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соблюдения т</w:t>
      </w:r>
      <w:r w:rsidR="00730789" w:rsidRPr="009604D0">
        <w:rPr>
          <w:lang w:eastAsia="en-US"/>
        </w:rPr>
        <w:t xml:space="preserve">ребований и условий заявленного </w:t>
      </w:r>
      <w:r w:rsidRPr="009604D0">
        <w:rPr>
          <w:lang w:eastAsia="en-US"/>
        </w:rPr>
        <w:t>таможенного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режима</w:t>
      </w:r>
      <w:r w:rsidR="009604D0" w:rsidRPr="009604D0">
        <w:rPr>
          <w:lang w:eastAsia="en-US"/>
        </w:rPr>
        <w:t xml:space="preserve">, </w:t>
      </w:r>
      <w:r w:rsidRPr="009604D0">
        <w:rPr>
          <w:lang w:eastAsia="en-US"/>
        </w:rPr>
        <w:t>а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также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зая</w:t>
      </w:r>
      <w:r w:rsidR="00730789" w:rsidRPr="009604D0">
        <w:rPr>
          <w:lang w:eastAsia="en-US"/>
        </w:rPr>
        <w:t>вленной</w:t>
      </w:r>
      <w:r w:rsidR="009604D0" w:rsidRPr="009604D0">
        <w:rPr>
          <w:lang w:eastAsia="en-US"/>
        </w:rPr>
        <w:t xml:space="preserve"> </w:t>
      </w:r>
      <w:r w:rsidR="00730789" w:rsidRPr="009604D0">
        <w:rPr>
          <w:lang w:eastAsia="en-US"/>
        </w:rPr>
        <w:t>процедуры</w:t>
      </w:r>
      <w:r w:rsidR="009604D0" w:rsidRPr="009604D0">
        <w:rPr>
          <w:lang w:eastAsia="en-US"/>
        </w:rPr>
        <w:t xml:space="preserve"> </w:t>
      </w:r>
      <w:r w:rsidR="00730789" w:rsidRPr="009604D0">
        <w:rPr>
          <w:lang w:eastAsia="en-US"/>
        </w:rPr>
        <w:t xml:space="preserve">перемещения </w:t>
      </w:r>
      <w:r w:rsidRPr="009604D0">
        <w:rPr>
          <w:lang w:eastAsia="en-US"/>
        </w:rPr>
        <w:t>товара уполномоченное должностное лицо осуществляет</w:t>
      </w:r>
      <w:r w:rsidR="009604D0" w:rsidRPr="009604D0">
        <w:rPr>
          <w:lang w:eastAsia="en-US"/>
        </w:rPr>
        <w:t>:</w:t>
      </w:r>
    </w:p>
    <w:p w:rsidR="009604D0" w:rsidRDefault="00590301" w:rsidP="009604D0">
      <w:pPr>
        <w:ind w:firstLine="709"/>
        <w:rPr>
          <w:lang w:eastAsia="en-US"/>
        </w:rPr>
      </w:pPr>
      <w:r w:rsidRPr="009604D0">
        <w:rPr>
          <w:lang w:eastAsia="en-US"/>
        </w:rPr>
        <w:t>а</w:t>
      </w:r>
      <w:r w:rsidR="009604D0" w:rsidRPr="009604D0">
        <w:rPr>
          <w:lang w:eastAsia="en-US"/>
        </w:rPr>
        <w:t xml:space="preserve">) </w:t>
      </w:r>
      <w:r w:rsidRPr="009604D0">
        <w:rPr>
          <w:lang w:eastAsia="en-US"/>
        </w:rPr>
        <w:t>проверку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соблюдения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усло</w:t>
      </w:r>
      <w:r w:rsidR="00730789" w:rsidRPr="009604D0">
        <w:rPr>
          <w:lang w:eastAsia="en-US"/>
        </w:rPr>
        <w:t>вий</w:t>
      </w:r>
      <w:r w:rsidR="009604D0" w:rsidRPr="009604D0">
        <w:rPr>
          <w:lang w:eastAsia="en-US"/>
        </w:rPr>
        <w:t xml:space="preserve"> </w:t>
      </w:r>
      <w:r w:rsidR="00730789" w:rsidRPr="009604D0">
        <w:rPr>
          <w:lang w:eastAsia="en-US"/>
        </w:rPr>
        <w:t>помещения</w:t>
      </w:r>
      <w:r w:rsidR="009604D0">
        <w:rPr>
          <w:lang w:eastAsia="en-US"/>
        </w:rPr>
        <w:t xml:space="preserve"> (</w:t>
      </w:r>
      <w:r w:rsidR="00730789" w:rsidRPr="009604D0">
        <w:rPr>
          <w:lang w:eastAsia="en-US"/>
        </w:rPr>
        <w:t>изменения</w:t>
      </w:r>
      <w:r w:rsidR="009604D0" w:rsidRPr="009604D0">
        <w:rPr>
          <w:lang w:eastAsia="en-US"/>
        </w:rPr>
        <w:t xml:space="preserve"> </w:t>
      </w:r>
      <w:r w:rsidR="00730789" w:rsidRPr="009604D0">
        <w:rPr>
          <w:lang w:eastAsia="en-US"/>
        </w:rPr>
        <w:t>или</w:t>
      </w:r>
      <w:r w:rsidRPr="009604D0">
        <w:rPr>
          <w:lang w:eastAsia="en-US"/>
        </w:rPr>
        <w:t xml:space="preserve"> завершения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ранее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заявленного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там</w:t>
      </w:r>
      <w:r w:rsidR="00730789" w:rsidRPr="009604D0">
        <w:rPr>
          <w:lang w:eastAsia="en-US"/>
        </w:rPr>
        <w:t>оженного</w:t>
      </w:r>
      <w:r w:rsidR="009604D0" w:rsidRPr="009604D0">
        <w:rPr>
          <w:lang w:eastAsia="en-US"/>
        </w:rPr>
        <w:t xml:space="preserve"> </w:t>
      </w:r>
      <w:r w:rsidR="00730789" w:rsidRPr="009604D0">
        <w:rPr>
          <w:lang w:eastAsia="en-US"/>
        </w:rPr>
        <w:t>режима</w:t>
      </w:r>
      <w:r w:rsidR="009604D0" w:rsidRPr="009604D0">
        <w:rPr>
          <w:lang w:eastAsia="en-US"/>
        </w:rPr>
        <w:t xml:space="preserve">) </w:t>
      </w:r>
      <w:r w:rsidR="00730789" w:rsidRPr="009604D0">
        <w:rPr>
          <w:lang w:eastAsia="en-US"/>
        </w:rPr>
        <w:t>товаров</w:t>
      </w:r>
      <w:r w:rsidR="009604D0" w:rsidRPr="009604D0">
        <w:rPr>
          <w:lang w:eastAsia="en-US"/>
        </w:rPr>
        <w:t xml:space="preserve"> </w:t>
      </w:r>
      <w:r w:rsidR="00730789" w:rsidRPr="009604D0">
        <w:rPr>
          <w:lang w:eastAsia="en-US"/>
        </w:rPr>
        <w:t xml:space="preserve">под </w:t>
      </w:r>
      <w:r w:rsidRPr="009604D0">
        <w:rPr>
          <w:lang w:eastAsia="en-US"/>
        </w:rPr>
        <w:t>соответствующий таможенный режим</w:t>
      </w:r>
      <w:r w:rsidR="009604D0" w:rsidRPr="009604D0">
        <w:rPr>
          <w:lang w:eastAsia="en-US"/>
        </w:rPr>
        <w:t>;</w:t>
      </w:r>
    </w:p>
    <w:p w:rsidR="009604D0" w:rsidRDefault="00590301" w:rsidP="009604D0">
      <w:pPr>
        <w:ind w:firstLine="709"/>
        <w:rPr>
          <w:lang w:eastAsia="en-US"/>
        </w:rPr>
      </w:pPr>
      <w:r w:rsidRPr="009604D0">
        <w:rPr>
          <w:lang w:eastAsia="en-US"/>
        </w:rPr>
        <w:t>б</w:t>
      </w:r>
      <w:r w:rsidR="009604D0" w:rsidRPr="009604D0">
        <w:rPr>
          <w:lang w:eastAsia="en-US"/>
        </w:rPr>
        <w:t xml:space="preserve">) </w:t>
      </w:r>
      <w:r w:rsidRPr="009604D0">
        <w:rPr>
          <w:lang w:eastAsia="en-US"/>
        </w:rPr>
        <w:t>проверку уплаты таможенных пошлин, налогов либо обес</w:t>
      </w:r>
      <w:r w:rsidR="00730789" w:rsidRPr="009604D0">
        <w:rPr>
          <w:lang w:eastAsia="en-US"/>
        </w:rPr>
        <w:t xml:space="preserve">печения </w:t>
      </w:r>
      <w:r w:rsidRPr="009604D0">
        <w:rPr>
          <w:lang w:eastAsia="en-US"/>
        </w:rPr>
        <w:t>их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уплаты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в соответствии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с условиями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заявленного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таможенного</w:t>
      </w:r>
      <w:r w:rsidR="00730789" w:rsidRPr="009604D0">
        <w:rPr>
          <w:lang w:eastAsia="en-US"/>
        </w:rPr>
        <w:t xml:space="preserve"> </w:t>
      </w:r>
      <w:r w:rsidRPr="009604D0">
        <w:rPr>
          <w:lang w:eastAsia="en-US"/>
        </w:rPr>
        <w:t>режима</w:t>
      </w:r>
      <w:r w:rsidR="009604D0" w:rsidRPr="009604D0">
        <w:rPr>
          <w:lang w:eastAsia="en-US"/>
        </w:rPr>
        <w:t>.</w:t>
      </w:r>
    </w:p>
    <w:p w:rsidR="009604D0" w:rsidRDefault="00590301" w:rsidP="009604D0">
      <w:pPr>
        <w:ind w:firstLine="709"/>
        <w:rPr>
          <w:lang w:eastAsia="en-US"/>
        </w:rPr>
      </w:pPr>
      <w:r w:rsidRPr="009604D0">
        <w:rPr>
          <w:lang w:eastAsia="en-US"/>
        </w:rPr>
        <w:t>После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завершения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провед</w:t>
      </w:r>
      <w:r w:rsidR="00730789" w:rsidRPr="009604D0">
        <w:rPr>
          <w:lang w:eastAsia="en-US"/>
        </w:rPr>
        <w:t>ения</w:t>
      </w:r>
      <w:r w:rsidR="009604D0" w:rsidRPr="009604D0">
        <w:rPr>
          <w:lang w:eastAsia="en-US"/>
        </w:rPr>
        <w:t xml:space="preserve"> </w:t>
      </w:r>
      <w:r w:rsidR="00730789" w:rsidRPr="009604D0">
        <w:rPr>
          <w:lang w:eastAsia="en-US"/>
        </w:rPr>
        <w:t>операций</w:t>
      </w:r>
      <w:r w:rsidR="009604D0" w:rsidRPr="009604D0">
        <w:rPr>
          <w:lang w:eastAsia="en-US"/>
        </w:rPr>
        <w:t xml:space="preserve"> </w:t>
      </w:r>
      <w:r w:rsidR="00730789" w:rsidRPr="009604D0">
        <w:rPr>
          <w:lang w:eastAsia="en-US"/>
        </w:rPr>
        <w:t xml:space="preserve">документального </w:t>
      </w:r>
      <w:r w:rsidRPr="009604D0">
        <w:rPr>
          <w:lang w:eastAsia="en-US"/>
        </w:rPr>
        <w:t>контроля</w:t>
      </w:r>
      <w:r w:rsidR="009604D0" w:rsidRPr="009604D0">
        <w:rPr>
          <w:lang w:eastAsia="en-US"/>
        </w:rPr>
        <w:t xml:space="preserve">, </w:t>
      </w:r>
      <w:r w:rsidRPr="009604D0">
        <w:rPr>
          <w:lang w:eastAsia="en-US"/>
        </w:rPr>
        <w:t xml:space="preserve">предусмотренных пунктом </w:t>
      </w:r>
      <w:r w:rsidR="00730789" w:rsidRPr="009604D0">
        <w:rPr>
          <w:lang w:eastAsia="en-US"/>
        </w:rPr>
        <w:t>30</w:t>
      </w:r>
      <w:r w:rsidR="009604D0" w:rsidRPr="009604D0">
        <w:rPr>
          <w:lang w:eastAsia="en-US"/>
        </w:rPr>
        <w:t xml:space="preserve"> </w:t>
      </w:r>
      <w:r w:rsidR="00730789" w:rsidRPr="009604D0">
        <w:rPr>
          <w:lang w:eastAsia="en-US"/>
        </w:rPr>
        <w:t>Инструкции</w:t>
      </w:r>
      <w:r w:rsidR="009604D0" w:rsidRPr="009604D0">
        <w:rPr>
          <w:lang w:eastAsia="en-US"/>
        </w:rPr>
        <w:t xml:space="preserve">, </w:t>
      </w:r>
      <w:r w:rsidR="00730789" w:rsidRPr="009604D0">
        <w:rPr>
          <w:lang w:eastAsia="en-US"/>
        </w:rPr>
        <w:t xml:space="preserve">уполномоченное </w:t>
      </w:r>
      <w:r w:rsidRPr="009604D0">
        <w:rPr>
          <w:lang w:eastAsia="en-US"/>
        </w:rPr>
        <w:t>должностное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лицо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на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оборотной</w:t>
      </w:r>
      <w:r w:rsidR="009604D0" w:rsidRPr="009604D0">
        <w:rPr>
          <w:lang w:eastAsia="en-US"/>
        </w:rPr>
        <w:t xml:space="preserve"> </w:t>
      </w:r>
      <w:r w:rsidR="00730789" w:rsidRPr="009604D0">
        <w:rPr>
          <w:lang w:eastAsia="en-US"/>
        </w:rPr>
        <w:t>стороне</w:t>
      </w:r>
      <w:r w:rsidR="009604D0" w:rsidRPr="009604D0">
        <w:rPr>
          <w:lang w:eastAsia="en-US"/>
        </w:rPr>
        <w:t xml:space="preserve"> </w:t>
      </w:r>
      <w:r w:rsidR="00730789" w:rsidRPr="009604D0">
        <w:rPr>
          <w:lang w:eastAsia="en-US"/>
        </w:rPr>
        <w:t>таможенной</w:t>
      </w:r>
      <w:r w:rsidR="009604D0" w:rsidRPr="009604D0">
        <w:rPr>
          <w:lang w:eastAsia="en-US"/>
        </w:rPr>
        <w:t xml:space="preserve"> </w:t>
      </w:r>
      <w:r w:rsidR="00730789" w:rsidRPr="009604D0">
        <w:rPr>
          <w:lang w:eastAsia="en-US"/>
        </w:rPr>
        <w:t>декларации</w:t>
      </w:r>
      <w:r w:rsidR="009604D0">
        <w:rPr>
          <w:lang w:eastAsia="en-US"/>
        </w:rPr>
        <w:t xml:space="preserve"> (</w:t>
      </w:r>
      <w:r w:rsidRPr="009604D0">
        <w:rPr>
          <w:lang w:eastAsia="en-US"/>
        </w:rPr>
        <w:t>первого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экземпляра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бланка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формы</w:t>
      </w:r>
      <w:r w:rsidR="009604D0" w:rsidRPr="009604D0">
        <w:rPr>
          <w:lang w:eastAsia="en-US"/>
        </w:rPr>
        <w:t xml:space="preserve"> </w:t>
      </w:r>
      <w:r w:rsidR="00730789" w:rsidRPr="009604D0">
        <w:rPr>
          <w:lang w:eastAsia="en-US"/>
        </w:rPr>
        <w:t>ТД1</w:t>
      </w:r>
      <w:r w:rsidR="009604D0" w:rsidRPr="009604D0">
        <w:rPr>
          <w:lang w:eastAsia="en-US"/>
        </w:rPr>
        <w:t xml:space="preserve">) </w:t>
      </w:r>
      <w:r w:rsidR="00730789" w:rsidRPr="009604D0">
        <w:rPr>
          <w:lang w:eastAsia="en-US"/>
        </w:rPr>
        <w:t>проставляет</w:t>
      </w:r>
      <w:r w:rsidR="009604D0" w:rsidRPr="009604D0">
        <w:rPr>
          <w:lang w:eastAsia="en-US"/>
        </w:rPr>
        <w:t xml:space="preserve"> </w:t>
      </w:r>
      <w:r w:rsidR="00730789" w:rsidRPr="009604D0">
        <w:rPr>
          <w:lang w:eastAsia="en-US"/>
        </w:rPr>
        <w:t>отметку</w:t>
      </w:r>
      <w:r w:rsidR="009604D0">
        <w:rPr>
          <w:lang w:eastAsia="en-US"/>
        </w:rPr>
        <w:t xml:space="preserve"> "</w:t>
      </w:r>
      <w:r w:rsidRPr="009604D0">
        <w:rPr>
          <w:lang w:eastAsia="en-US"/>
        </w:rPr>
        <w:t>Проверено</w:t>
      </w:r>
      <w:r w:rsidR="009604D0">
        <w:rPr>
          <w:lang w:eastAsia="en-US"/>
        </w:rPr>
        <w:t xml:space="preserve">", </w:t>
      </w:r>
      <w:r w:rsidRPr="009604D0">
        <w:rPr>
          <w:lang w:eastAsia="en-US"/>
        </w:rPr>
        <w:t>которую заверяет подпи</w:t>
      </w:r>
      <w:r w:rsidR="00730789" w:rsidRPr="009604D0">
        <w:rPr>
          <w:lang w:eastAsia="en-US"/>
        </w:rPr>
        <w:t>сью с указанием своих фамилии и</w:t>
      </w:r>
      <w:r w:rsidRPr="009604D0">
        <w:rPr>
          <w:lang w:eastAsia="en-US"/>
        </w:rPr>
        <w:t xml:space="preserve"> инициалов, времени и даты окончания проверки</w:t>
      </w:r>
      <w:r w:rsidR="009604D0" w:rsidRPr="009604D0">
        <w:rPr>
          <w:lang w:eastAsia="en-US"/>
        </w:rPr>
        <w:t>.</w:t>
      </w:r>
    </w:p>
    <w:p w:rsidR="009604D0" w:rsidRDefault="00590301" w:rsidP="009604D0">
      <w:pPr>
        <w:ind w:firstLine="709"/>
        <w:rPr>
          <w:lang w:eastAsia="en-US"/>
        </w:rPr>
      </w:pPr>
      <w:r w:rsidRPr="009604D0">
        <w:rPr>
          <w:lang w:eastAsia="en-US"/>
        </w:rPr>
        <w:t>Если документальный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контрол</w:t>
      </w:r>
      <w:r w:rsidR="00730789" w:rsidRPr="009604D0">
        <w:rPr>
          <w:lang w:eastAsia="en-US"/>
        </w:rPr>
        <w:t>ь</w:t>
      </w:r>
      <w:r w:rsidR="009604D0" w:rsidRPr="009604D0">
        <w:rPr>
          <w:lang w:eastAsia="en-US"/>
        </w:rPr>
        <w:t xml:space="preserve"> </w:t>
      </w:r>
      <w:r w:rsidR="00730789" w:rsidRPr="009604D0">
        <w:rPr>
          <w:lang w:eastAsia="en-US"/>
        </w:rPr>
        <w:t>проводился</w:t>
      </w:r>
      <w:r w:rsidR="009604D0" w:rsidRPr="009604D0">
        <w:rPr>
          <w:lang w:eastAsia="en-US"/>
        </w:rPr>
        <w:t xml:space="preserve"> </w:t>
      </w:r>
      <w:r w:rsidR="00730789" w:rsidRPr="009604D0">
        <w:rPr>
          <w:lang w:eastAsia="en-US"/>
        </w:rPr>
        <w:t xml:space="preserve">несколькими </w:t>
      </w:r>
      <w:r w:rsidRPr="009604D0">
        <w:rPr>
          <w:lang w:eastAsia="en-US"/>
        </w:rPr>
        <w:t>должностными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лицами</w:t>
      </w:r>
      <w:r w:rsidR="009604D0" w:rsidRPr="009604D0">
        <w:rPr>
          <w:lang w:eastAsia="en-US"/>
        </w:rPr>
        <w:t xml:space="preserve">, </w:t>
      </w:r>
      <w:r w:rsidRPr="009604D0">
        <w:rPr>
          <w:lang w:eastAsia="en-US"/>
        </w:rPr>
        <w:t>то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после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з</w:t>
      </w:r>
      <w:r w:rsidR="00730789" w:rsidRPr="009604D0">
        <w:rPr>
          <w:lang w:eastAsia="en-US"/>
        </w:rPr>
        <w:t>авершения</w:t>
      </w:r>
      <w:r w:rsidR="009604D0" w:rsidRPr="009604D0">
        <w:rPr>
          <w:lang w:eastAsia="en-US"/>
        </w:rPr>
        <w:t xml:space="preserve"> </w:t>
      </w:r>
      <w:r w:rsidR="00730789" w:rsidRPr="009604D0">
        <w:rPr>
          <w:lang w:eastAsia="en-US"/>
        </w:rPr>
        <w:t>проведения</w:t>
      </w:r>
      <w:r w:rsidR="009604D0" w:rsidRPr="009604D0">
        <w:rPr>
          <w:lang w:eastAsia="en-US"/>
        </w:rPr>
        <w:t xml:space="preserve"> </w:t>
      </w:r>
      <w:r w:rsidR="00730789" w:rsidRPr="009604D0">
        <w:rPr>
          <w:lang w:eastAsia="en-US"/>
        </w:rPr>
        <w:t xml:space="preserve">операций </w:t>
      </w:r>
      <w:r w:rsidRPr="009604D0">
        <w:rPr>
          <w:lang w:eastAsia="en-US"/>
        </w:rPr>
        <w:t xml:space="preserve">документального контроля каждым из </w:t>
      </w:r>
      <w:r w:rsidR="00730789" w:rsidRPr="009604D0">
        <w:rPr>
          <w:lang w:eastAsia="en-US"/>
        </w:rPr>
        <w:t xml:space="preserve">уполномоченных должностных лиц, </w:t>
      </w:r>
      <w:r w:rsidRPr="009604D0">
        <w:rPr>
          <w:lang w:eastAsia="en-US"/>
        </w:rPr>
        <w:t>проводивших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документальный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контр</w:t>
      </w:r>
      <w:r w:rsidR="00730789" w:rsidRPr="009604D0">
        <w:rPr>
          <w:lang w:eastAsia="en-US"/>
        </w:rPr>
        <w:t>оль,</w:t>
      </w:r>
      <w:r w:rsidR="009604D0" w:rsidRPr="009604D0">
        <w:rPr>
          <w:lang w:eastAsia="en-US"/>
        </w:rPr>
        <w:t xml:space="preserve"> </w:t>
      </w:r>
      <w:r w:rsidR="00730789" w:rsidRPr="009604D0">
        <w:rPr>
          <w:lang w:eastAsia="en-US"/>
        </w:rPr>
        <w:t>на</w:t>
      </w:r>
      <w:r w:rsidR="009604D0" w:rsidRPr="009604D0">
        <w:rPr>
          <w:lang w:eastAsia="en-US"/>
        </w:rPr>
        <w:t xml:space="preserve"> </w:t>
      </w:r>
      <w:r w:rsidR="00730789" w:rsidRPr="009604D0">
        <w:rPr>
          <w:lang w:eastAsia="en-US"/>
        </w:rPr>
        <w:t>оборотной</w:t>
      </w:r>
      <w:r w:rsidR="009604D0" w:rsidRPr="009604D0">
        <w:rPr>
          <w:lang w:eastAsia="en-US"/>
        </w:rPr>
        <w:t xml:space="preserve"> </w:t>
      </w:r>
      <w:r w:rsidR="00730789" w:rsidRPr="009604D0">
        <w:rPr>
          <w:lang w:eastAsia="en-US"/>
        </w:rPr>
        <w:t xml:space="preserve">стороне </w:t>
      </w:r>
      <w:r w:rsidRPr="009604D0">
        <w:rPr>
          <w:lang w:eastAsia="en-US"/>
        </w:rPr>
        <w:t>таможенной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декларации</w:t>
      </w:r>
      <w:r w:rsidR="009604D0">
        <w:rPr>
          <w:lang w:eastAsia="en-US"/>
        </w:rPr>
        <w:t xml:space="preserve"> (</w:t>
      </w:r>
      <w:r w:rsidRPr="009604D0">
        <w:rPr>
          <w:lang w:eastAsia="en-US"/>
        </w:rPr>
        <w:t>первого</w:t>
      </w:r>
      <w:r w:rsidR="009604D0" w:rsidRPr="009604D0">
        <w:rPr>
          <w:lang w:eastAsia="en-US"/>
        </w:rPr>
        <w:t xml:space="preserve"> </w:t>
      </w:r>
      <w:r w:rsidR="00730789" w:rsidRPr="009604D0">
        <w:rPr>
          <w:lang w:eastAsia="en-US"/>
        </w:rPr>
        <w:t>экземпляра</w:t>
      </w:r>
      <w:r w:rsidR="009604D0" w:rsidRPr="009604D0">
        <w:rPr>
          <w:lang w:eastAsia="en-US"/>
        </w:rPr>
        <w:t xml:space="preserve"> </w:t>
      </w:r>
      <w:r w:rsidR="00730789" w:rsidRPr="009604D0">
        <w:rPr>
          <w:lang w:eastAsia="en-US"/>
        </w:rPr>
        <w:t>бланка</w:t>
      </w:r>
      <w:r w:rsidR="009604D0" w:rsidRPr="009604D0">
        <w:rPr>
          <w:lang w:eastAsia="en-US"/>
        </w:rPr>
        <w:t xml:space="preserve"> </w:t>
      </w:r>
      <w:r w:rsidR="00730789" w:rsidRPr="009604D0">
        <w:rPr>
          <w:lang w:eastAsia="en-US"/>
        </w:rPr>
        <w:t>формы</w:t>
      </w:r>
      <w:r w:rsidR="009604D0" w:rsidRPr="009604D0">
        <w:rPr>
          <w:lang w:eastAsia="en-US"/>
        </w:rPr>
        <w:t xml:space="preserve"> </w:t>
      </w:r>
      <w:r w:rsidR="00730789" w:rsidRPr="009604D0">
        <w:rPr>
          <w:lang w:eastAsia="en-US"/>
        </w:rPr>
        <w:t>ТД1</w:t>
      </w:r>
      <w:r w:rsidR="009604D0" w:rsidRPr="009604D0">
        <w:rPr>
          <w:lang w:eastAsia="en-US"/>
        </w:rPr>
        <w:t xml:space="preserve">) </w:t>
      </w:r>
      <w:r w:rsidRPr="009604D0">
        <w:rPr>
          <w:lang w:eastAsia="en-US"/>
        </w:rPr>
        <w:t>проставляется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последовательно</w:t>
      </w:r>
      <w:r w:rsidR="009604D0" w:rsidRPr="009604D0">
        <w:rPr>
          <w:lang w:eastAsia="en-US"/>
        </w:rPr>
        <w:t xml:space="preserve"> </w:t>
      </w:r>
      <w:r w:rsidR="00730789" w:rsidRPr="009604D0">
        <w:rPr>
          <w:lang w:eastAsia="en-US"/>
        </w:rPr>
        <w:t>порядковый</w:t>
      </w:r>
      <w:r w:rsidR="009604D0" w:rsidRPr="009604D0">
        <w:rPr>
          <w:lang w:eastAsia="en-US"/>
        </w:rPr>
        <w:t xml:space="preserve"> </w:t>
      </w:r>
      <w:r w:rsidR="00730789" w:rsidRPr="009604D0">
        <w:rPr>
          <w:lang w:eastAsia="en-US"/>
        </w:rPr>
        <w:t>номер</w:t>
      </w:r>
      <w:r w:rsidR="009604D0" w:rsidRPr="009604D0">
        <w:rPr>
          <w:lang w:eastAsia="en-US"/>
        </w:rPr>
        <w:t xml:space="preserve"> </w:t>
      </w:r>
      <w:r w:rsidR="00730789" w:rsidRPr="009604D0">
        <w:rPr>
          <w:lang w:eastAsia="en-US"/>
        </w:rPr>
        <w:t xml:space="preserve">операции </w:t>
      </w:r>
      <w:r w:rsidRPr="009604D0">
        <w:rPr>
          <w:lang w:eastAsia="en-US"/>
        </w:rPr>
        <w:t>документального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контроля</w:t>
      </w:r>
      <w:r w:rsidR="009604D0" w:rsidRPr="009604D0">
        <w:rPr>
          <w:lang w:eastAsia="en-US"/>
        </w:rPr>
        <w:t xml:space="preserve"> </w:t>
      </w:r>
      <w:r w:rsidR="00730789" w:rsidRPr="009604D0">
        <w:rPr>
          <w:lang w:eastAsia="en-US"/>
        </w:rPr>
        <w:t>с</w:t>
      </w:r>
      <w:r w:rsidR="009604D0" w:rsidRPr="009604D0">
        <w:rPr>
          <w:lang w:eastAsia="en-US"/>
        </w:rPr>
        <w:t xml:space="preserve"> </w:t>
      </w:r>
      <w:r w:rsidR="00730789" w:rsidRPr="009604D0">
        <w:rPr>
          <w:lang w:eastAsia="en-US"/>
        </w:rPr>
        <w:t>отметкой</w:t>
      </w:r>
      <w:r w:rsidR="009604D0">
        <w:rPr>
          <w:lang w:eastAsia="en-US"/>
        </w:rPr>
        <w:t xml:space="preserve"> "</w:t>
      </w:r>
      <w:r w:rsidRPr="009604D0">
        <w:rPr>
          <w:lang w:eastAsia="en-US"/>
        </w:rPr>
        <w:t>Проверено</w:t>
      </w:r>
      <w:r w:rsidR="009604D0">
        <w:rPr>
          <w:lang w:eastAsia="en-US"/>
        </w:rPr>
        <w:t xml:space="preserve">". </w:t>
      </w:r>
      <w:r w:rsidRPr="009604D0">
        <w:rPr>
          <w:lang w:eastAsia="en-US"/>
        </w:rPr>
        <w:t>Отметка заверяется по</w:t>
      </w:r>
      <w:r w:rsidR="00730789" w:rsidRPr="009604D0">
        <w:rPr>
          <w:lang w:eastAsia="en-US"/>
        </w:rPr>
        <w:t>дписью с</w:t>
      </w:r>
      <w:r w:rsidR="009604D0" w:rsidRPr="009604D0">
        <w:rPr>
          <w:lang w:eastAsia="en-US"/>
        </w:rPr>
        <w:t xml:space="preserve"> </w:t>
      </w:r>
      <w:r w:rsidR="00730789" w:rsidRPr="009604D0">
        <w:rPr>
          <w:lang w:eastAsia="en-US"/>
        </w:rPr>
        <w:t>указанием</w:t>
      </w:r>
      <w:r w:rsidR="009604D0" w:rsidRPr="009604D0">
        <w:rPr>
          <w:lang w:eastAsia="en-US"/>
        </w:rPr>
        <w:t xml:space="preserve"> </w:t>
      </w:r>
      <w:r w:rsidR="00730789" w:rsidRPr="009604D0">
        <w:rPr>
          <w:lang w:eastAsia="en-US"/>
        </w:rPr>
        <w:t>фамилии</w:t>
      </w:r>
      <w:r w:rsidR="009604D0" w:rsidRPr="009604D0">
        <w:rPr>
          <w:lang w:eastAsia="en-US"/>
        </w:rPr>
        <w:t xml:space="preserve"> </w:t>
      </w:r>
      <w:r w:rsidR="00730789" w:rsidRPr="009604D0">
        <w:rPr>
          <w:lang w:eastAsia="en-US"/>
        </w:rPr>
        <w:t>и</w:t>
      </w:r>
      <w:r w:rsidRPr="009604D0">
        <w:rPr>
          <w:lang w:eastAsia="en-US"/>
        </w:rPr>
        <w:t xml:space="preserve"> инициалов,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времени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и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даты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о</w:t>
      </w:r>
      <w:r w:rsidR="00730789" w:rsidRPr="009604D0">
        <w:rPr>
          <w:lang w:eastAsia="en-US"/>
        </w:rPr>
        <w:t>кончания</w:t>
      </w:r>
      <w:r w:rsidR="009604D0" w:rsidRPr="009604D0">
        <w:rPr>
          <w:lang w:eastAsia="en-US"/>
        </w:rPr>
        <w:t xml:space="preserve"> </w:t>
      </w:r>
      <w:r w:rsidR="00730789" w:rsidRPr="009604D0">
        <w:rPr>
          <w:lang w:eastAsia="en-US"/>
        </w:rPr>
        <w:t>проведения</w:t>
      </w:r>
      <w:r w:rsidR="009604D0" w:rsidRPr="009604D0">
        <w:rPr>
          <w:lang w:eastAsia="en-US"/>
        </w:rPr>
        <w:t xml:space="preserve"> </w:t>
      </w:r>
      <w:r w:rsidR="00730789" w:rsidRPr="009604D0">
        <w:rPr>
          <w:lang w:eastAsia="en-US"/>
        </w:rPr>
        <w:t xml:space="preserve">операции </w:t>
      </w:r>
      <w:r w:rsidRPr="009604D0">
        <w:rPr>
          <w:lang w:eastAsia="en-US"/>
        </w:rPr>
        <w:t>документального контроля</w:t>
      </w:r>
      <w:r w:rsidR="009604D0" w:rsidRPr="009604D0">
        <w:rPr>
          <w:lang w:eastAsia="en-US"/>
        </w:rPr>
        <w:t>.</w:t>
      </w:r>
    </w:p>
    <w:p w:rsidR="009604D0" w:rsidRDefault="00590301" w:rsidP="009604D0">
      <w:pPr>
        <w:ind w:firstLine="709"/>
        <w:rPr>
          <w:lang w:eastAsia="en-US"/>
        </w:rPr>
      </w:pPr>
      <w:r w:rsidRPr="009604D0">
        <w:rPr>
          <w:lang w:eastAsia="en-US"/>
        </w:rPr>
        <w:t>Указанные отметки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уполномоченн</w:t>
      </w:r>
      <w:r w:rsidR="00730789" w:rsidRPr="009604D0">
        <w:rPr>
          <w:lang w:eastAsia="en-US"/>
        </w:rPr>
        <w:t>ые должностные лица проставляют</w:t>
      </w:r>
      <w:r w:rsidRPr="009604D0">
        <w:rPr>
          <w:lang w:eastAsia="en-US"/>
        </w:rPr>
        <w:t xml:space="preserve"> также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в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соответствующих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полях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э</w:t>
      </w:r>
      <w:r w:rsidR="00730789" w:rsidRPr="009604D0">
        <w:rPr>
          <w:lang w:eastAsia="en-US"/>
        </w:rPr>
        <w:t>лектронной</w:t>
      </w:r>
      <w:r w:rsidR="009604D0" w:rsidRPr="009604D0">
        <w:rPr>
          <w:lang w:eastAsia="en-US"/>
        </w:rPr>
        <w:t xml:space="preserve"> </w:t>
      </w:r>
      <w:r w:rsidR="00730789" w:rsidRPr="009604D0">
        <w:rPr>
          <w:lang w:eastAsia="en-US"/>
        </w:rPr>
        <w:t>копии</w:t>
      </w:r>
      <w:r w:rsidR="009604D0" w:rsidRPr="009604D0">
        <w:rPr>
          <w:lang w:eastAsia="en-US"/>
        </w:rPr>
        <w:t xml:space="preserve"> </w:t>
      </w:r>
      <w:r w:rsidR="00730789" w:rsidRPr="009604D0">
        <w:rPr>
          <w:lang w:eastAsia="en-US"/>
        </w:rPr>
        <w:t>таможенной</w:t>
      </w:r>
      <w:r w:rsidRPr="009604D0">
        <w:rPr>
          <w:lang w:eastAsia="en-US"/>
        </w:rPr>
        <w:t xml:space="preserve"> декларации</w:t>
      </w:r>
      <w:r w:rsidR="009604D0" w:rsidRPr="009604D0">
        <w:rPr>
          <w:lang w:eastAsia="en-US"/>
        </w:rPr>
        <w:t>.</w:t>
      </w:r>
    </w:p>
    <w:p w:rsidR="009604D0" w:rsidRDefault="00590301" w:rsidP="009604D0">
      <w:pPr>
        <w:ind w:firstLine="709"/>
        <w:rPr>
          <w:lang w:eastAsia="en-US"/>
        </w:rPr>
      </w:pPr>
      <w:r w:rsidRPr="009604D0">
        <w:rPr>
          <w:lang w:eastAsia="en-US"/>
        </w:rPr>
        <w:t>При этом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уполномоченное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должн</w:t>
      </w:r>
      <w:r w:rsidR="00730789" w:rsidRPr="009604D0">
        <w:rPr>
          <w:lang w:eastAsia="en-US"/>
        </w:rPr>
        <w:t>остное</w:t>
      </w:r>
      <w:r w:rsidR="009604D0" w:rsidRPr="009604D0">
        <w:rPr>
          <w:lang w:eastAsia="en-US"/>
        </w:rPr>
        <w:t xml:space="preserve"> </w:t>
      </w:r>
      <w:r w:rsidR="00730789" w:rsidRPr="009604D0">
        <w:rPr>
          <w:lang w:eastAsia="en-US"/>
        </w:rPr>
        <w:t>лицо</w:t>
      </w:r>
      <w:r w:rsidR="009604D0" w:rsidRPr="009604D0">
        <w:rPr>
          <w:lang w:eastAsia="en-US"/>
        </w:rPr>
        <w:t xml:space="preserve"> </w:t>
      </w:r>
      <w:r w:rsidR="00730789" w:rsidRPr="009604D0">
        <w:rPr>
          <w:lang w:eastAsia="en-US"/>
        </w:rPr>
        <w:t>проставляет</w:t>
      </w:r>
      <w:r w:rsidR="009604D0" w:rsidRPr="009604D0">
        <w:rPr>
          <w:lang w:eastAsia="en-US"/>
        </w:rPr>
        <w:t xml:space="preserve"> </w:t>
      </w:r>
      <w:r w:rsidR="00730789" w:rsidRPr="009604D0">
        <w:rPr>
          <w:lang w:eastAsia="en-US"/>
        </w:rPr>
        <w:t xml:space="preserve">в </w:t>
      </w:r>
      <w:r w:rsidRPr="009604D0">
        <w:rPr>
          <w:lang w:eastAsia="en-US"/>
        </w:rPr>
        <w:t>соответствующих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полях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электронной</w:t>
      </w:r>
      <w:r w:rsidR="009604D0" w:rsidRPr="009604D0">
        <w:rPr>
          <w:lang w:eastAsia="en-US"/>
        </w:rPr>
        <w:t xml:space="preserve"> </w:t>
      </w:r>
      <w:r w:rsidR="00730789" w:rsidRPr="009604D0">
        <w:rPr>
          <w:lang w:eastAsia="en-US"/>
        </w:rPr>
        <w:t>копии</w:t>
      </w:r>
      <w:r w:rsidR="009604D0" w:rsidRPr="009604D0">
        <w:rPr>
          <w:lang w:eastAsia="en-US"/>
        </w:rPr>
        <w:t xml:space="preserve"> </w:t>
      </w:r>
      <w:r w:rsidR="00730789" w:rsidRPr="009604D0">
        <w:rPr>
          <w:lang w:eastAsia="en-US"/>
        </w:rPr>
        <w:t>таможенной</w:t>
      </w:r>
      <w:r w:rsidR="009604D0" w:rsidRPr="009604D0">
        <w:rPr>
          <w:lang w:eastAsia="en-US"/>
        </w:rPr>
        <w:t xml:space="preserve"> </w:t>
      </w:r>
      <w:r w:rsidR="00730789" w:rsidRPr="009604D0">
        <w:rPr>
          <w:lang w:eastAsia="en-US"/>
        </w:rPr>
        <w:t xml:space="preserve">декларации </w:t>
      </w:r>
      <w:r w:rsidRPr="009604D0">
        <w:rPr>
          <w:lang w:eastAsia="en-US"/>
        </w:rPr>
        <w:t>также следующие отметки</w:t>
      </w:r>
      <w:r w:rsidR="009604D0" w:rsidRPr="009604D0">
        <w:rPr>
          <w:lang w:eastAsia="en-US"/>
        </w:rPr>
        <w:t>:</w:t>
      </w:r>
    </w:p>
    <w:p w:rsidR="009604D0" w:rsidRDefault="00590301" w:rsidP="009604D0">
      <w:pPr>
        <w:ind w:firstLine="709"/>
        <w:rPr>
          <w:lang w:eastAsia="en-US"/>
        </w:rPr>
      </w:pPr>
      <w:r w:rsidRPr="009604D0">
        <w:rPr>
          <w:lang w:eastAsia="en-US"/>
        </w:rPr>
        <w:t>а</w:t>
      </w:r>
      <w:r w:rsidR="009604D0" w:rsidRPr="009604D0">
        <w:rPr>
          <w:lang w:eastAsia="en-US"/>
        </w:rPr>
        <w:t xml:space="preserve">) </w:t>
      </w:r>
      <w:r w:rsidRPr="009604D0">
        <w:rPr>
          <w:lang w:eastAsia="en-US"/>
        </w:rPr>
        <w:t>если декларируются товары</w:t>
      </w:r>
      <w:r w:rsidR="009604D0" w:rsidRPr="009604D0">
        <w:rPr>
          <w:lang w:eastAsia="en-US"/>
        </w:rPr>
        <w:t xml:space="preserve">, </w:t>
      </w:r>
      <w:r w:rsidR="00730789" w:rsidRPr="009604D0">
        <w:rPr>
          <w:lang w:eastAsia="en-US"/>
        </w:rPr>
        <w:t xml:space="preserve">ввозимые в Российскую Федерацию </w:t>
      </w:r>
      <w:r w:rsidRPr="009604D0">
        <w:rPr>
          <w:lang w:eastAsia="en-US"/>
        </w:rPr>
        <w:t>и доставленные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до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места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их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врем</w:t>
      </w:r>
      <w:r w:rsidR="00730789" w:rsidRPr="009604D0">
        <w:rPr>
          <w:lang w:eastAsia="en-US"/>
        </w:rPr>
        <w:t>енного</w:t>
      </w:r>
      <w:r w:rsidR="009604D0" w:rsidRPr="009604D0">
        <w:rPr>
          <w:lang w:eastAsia="en-US"/>
        </w:rPr>
        <w:t xml:space="preserve"> </w:t>
      </w:r>
      <w:r w:rsidR="00730789" w:rsidRPr="009604D0">
        <w:rPr>
          <w:lang w:eastAsia="en-US"/>
        </w:rPr>
        <w:t>хранения</w:t>
      </w:r>
      <w:r w:rsidR="009604D0" w:rsidRPr="009604D0">
        <w:rPr>
          <w:lang w:eastAsia="en-US"/>
        </w:rPr>
        <w:t xml:space="preserve"> </w:t>
      </w:r>
      <w:r w:rsidR="00730789" w:rsidRPr="009604D0">
        <w:rPr>
          <w:lang w:eastAsia="en-US"/>
        </w:rPr>
        <w:t>автомобильным</w:t>
      </w:r>
      <w:r w:rsidRPr="009604D0">
        <w:rPr>
          <w:lang w:eastAsia="en-US"/>
        </w:rPr>
        <w:t xml:space="preserve"> транспортом,</w:t>
      </w:r>
      <w:r w:rsidR="009604D0" w:rsidRPr="009604D0">
        <w:rPr>
          <w:lang w:eastAsia="en-US"/>
        </w:rPr>
        <w:t xml:space="preserve"> - </w:t>
      </w:r>
      <w:r w:rsidRPr="009604D0">
        <w:rPr>
          <w:lang w:eastAsia="en-US"/>
        </w:rPr>
        <w:t>таможенный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номер</w:t>
      </w:r>
      <w:r w:rsidR="009604D0" w:rsidRPr="009604D0">
        <w:rPr>
          <w:lang w:eastAsia="en-US"/>
        </w:rPr>
        <w:t xml:space="preserve"> </w:t>
      </w:r>
      <w:r w:rsidR="00730789" w:rsidRPr="009604D0">
        <w:rPr>
          <w:lang w:eastAsia="en-US"/>
        </w:rPr>
        <w:t>накладной</w:t>
      </w:r>
      <w:r w:rsidR="009604D0">
        <w:rPr>
          <w:lang w:eastAsia="en-US"/>
        </w:rPr>
        <w:t xml:space="preserve"> (</w:t>
      </w:r>
      <w:r w:rsidR="00730789" w:rsidRPr="009604D0">
        <w:rPr>
          <w:lang w:eastAsia="en-US"/>
        </w:rPr>
        <w:t>номер</w:t>
      </w:r>
      <w:r w:rsidR="009604D0" w:rsidRPr="009604D0">
        <w:rPr>
          <w:lang w:eastAsia="en-US"/>
        </w:rPr>
        <w:t xml:space="preserve">, </w:t>
      </w:r>
      <w:r w:rsidR="00730789" w:rsidRPr="009604D0">
        <w:rPr>
          <w:lang w:eastAsia="en-US"/>
        </w:rPr>
        <w:t xml:space="preserve">присвоенный </w:t>
      </w:r>
      <w:r w:rsidRPr="009604D0">
        <w:rPr>
          <w:lang w:eastAsia="en-US"/>
        </w:rPr>
        <w:t>уполномоченным должностным лицом со</w:t>
      </w:r>
      <w:r w:rsidR="00730789" w:rsidRPr="009604D0">
        <w:rPr>
          <w:lang w:eastAsia="en-US"/>
        </w:rPr>
        <w:t>гласно порядку</w:t>
      </w:r>
      <w:r w:rsidR="009604D0" w:rsidRPr="009604D0">
        <w:rPr>
          <w:lang w:eastAsia="en-US"/>
        </w:rPr>
        <w:t xml:space="preserve">, </w:t>
      </w:r>
      <w:r w:rsidR="00730789" w:rsidRPr="009604D0">
        <w:rPr>
          <w:lang w:eastAsia="en-US"/>
        </w:rPr>
        <w:t xml:space="preserve">установленному </w:t>
      </w:r>
      <w:r w:rsidRPr="009604D0">
        <w:rPr>
          <w:lang w:eastAsia="en-US"/>
        </w:rPr>
        <w:t>иным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нормативным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правовым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актом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ГТК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России</w:t>
      </w:r>
      <w:r w:rsidR="009604D0" w:rsidRPr="009604D0">
        <w:rPr>
          <w:lang w:eastAsia="en-US"/>
        </w:rPr>
        <w:t xml:space="preserve">, </w:t>
      </w:r>
      <w:r w:rsidR="00730789" w:rsidRPr="009604D0">
        <w:rPr>
          <w:lang w:eastAsia="en-US"/>
        </w:rPr>
        <w:t xml:space="preserve">международной </w:t>
      </w:r>
      <w:r w:rsidRPr="009604D0">
        <w:rPr>
          <w:lang w:eastAsia="en-US"/>
        </w:rPr>
        <w:t>товарно-транспортной накладной</w:t>
      </w:r>
      <w:r w:rsidR="009604D0">
        <w:rPr>
          <w:lang w:eastAsia="en-US"/>
        </w:rPr>
        <w:t xml:space="preserve"> (</w:t>
      </w:r>
      <w:r w:rsidRPr="009604D0">
        <w:rPr>
          <w:lang w:eastAsia="en-US"/>
        </w:rPr>
        <w:t>при</w:t>
      </w:r>
      <w:r w:rsidR="009604D0" w:rsidRPr="009604D0">
        <w:rPr>
          <w:lang w:eastAsia="en-US"/>
        </w:rPr>
        <w:t xml:space="preserve"> </w:t>
      </w:r>
      <w:r w:rsidR="00730789" w:rsidRPr="009604D0">
        <w:rPr>
          <w:lang w:eastAsia="en-US"/>
        </w:rPr>
        <w:t>ввозе</w:t>
      </w:r>
      <w:r w:rsidR="009604D0" w:rsidRPr="009604D0">
        <w:rPr>
          <w:lang w:eastAsia="en-US"/>
        </w:rPr>
        <w:t xml:space="preserve"> </w:t>
      </w:r>
      <w:r w:rsidR="00730789" w:rsidRPr="009604D0">
        <w:rPr>
          <w:lang w:eastAsia="en-US"/>
        </w:rPr>
        <w:t>товаров</w:t>
      </w:r>
      <w:r w:rsidR="009604D0" w:rsidRPr="009604D0">
        <w:rPr>
          <w:lang w:eastAsia="en-US"/>
        </w:rPr>
        <w:t xml:space="preserve"> </w:t>
      </w:r>
      <w:r w:rsidR="00730789" w:rsidRPr="009604D0">
        <w:rPr>
          <w:lang w:eastAsia="en-US"/>
        </w:rPr>
        <w:t>в</w:t>
      </w:r>
      <w:r w:rsidR="009604D0" w:rsidRPr="009604D0">
        <w:rPr>
          <w:lang w:eastAsia="en-US"/>
        </w:rPr>
        <w:t xml:space="preserve"> </w:t>
      </w:r>
      <w:r w:rsidR="00730789" w:rsidRPr="009604D0">
        <w:rPr>
          <w:lang w:eastAsia="en-US"/>
        </w:rPr>
        <w:t xml:space="preserve">Российскую </w:t>
      </w:r>
      <w:r w:rsidRPr="009604D0">
        <w:rPr>
          <w:lang w:eastAsia="en-US"/>
        </w:rPr>
        <w:t>Федерацию</w:t>
      </w:r>
      <w:r w:rsidR="009604D0" w:rsidRPr="009604D0">
        <w:rPr>
          <w:lang w:eastAsia="en-US"/>
        </w:rPr>
        <w:t xml:space="preserve">) </w:t>
      </w:r>
      <w:r w:rsidRPr="009604D0">
        <w:rPr>
          <w:lang w:eastAsia="en-US"/>
        </w:rPr>
        <w:t>либо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внутренней товарн</w:t>
      </w:r>
      <w:r w:rsidR="00730789" w:rsidRPr="009604D0">
        <w:rPr>
          <w:lang w:eastAsia="en-US"/>
        </w:rPr>
        <w:t>о-транспортной</w:t>
      </w:r>
      <w:r w:rsidR="009604D0" w:rsidRPr="009604D0">
        <w:rPr>
          <w:lang w:eastAsia="en-US"/>
        </w:rPr>
        <w:t xml:space="preserve"> </w:t>
      </w:r>
      <w:r w:rsidR="00730789" w:rsidRPr="009604D0">
        <w:rPr>
          <w:lang w:eastAsia="en-US"/>
        </w:rPr>
        <w:t>накладной</w:t>
      </w:r>
      <w:r w:rsidR="009604D0">
        <w:rPr>
          <w:lang w:eastAsia="en-US"/>
        </w:rPr>
        <w:t xml:space="preserve"> (</w:t>
      </w:r>
      <w:r w:rsidR="00730789" w:rsidRPr="009604D0">
        <w:rPr>
          <w:lang w:eastAsia="en-US"/>
        </w:rPr>
        <w:t>при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перегрузке</w:t>
      </w:r>
      <w:r w:rsidR="009604D0">
        <w:rPr>
          <w:lang w:eastAsia="en-US"/>
        </w:rPr>
        <w:t xml:space="preserve"> (</w:t>
      </w:r>
      <w:r w:rsidRPr="009604D0">
        <w:rPr>
          <w:lang w:eastAsia="en-US"/>
        </w:rPr>
        <w:t>перевалке</w:t>
      </w:r>
      <w:r w:rsidR="009604D0" w:rsidRPr="009604D0">
        <w:rPr>
          <w:lang w:eastAsia="en-US"/>
        </w:rPr>
        <w:t xml:space="preserve">) </w:t>
      </w:r>
      <w:r w:rsidRPr="009604D0">
        <w:rPr>
          <w:lang w:eastAsia="en-US"/>
        </w:rPr>
        <w:t>товаров</w:t>
      </w:r>
      <w:r w:rsidR="009604D0" w:rsidRPr="009604D0">
        <w:rPr>
          <w:lang w:eastAsia="en-US"/>
        </w:rPr>
        <w:t xml:space="preserve"> </w:t>
      </w:r>
      <w:r w:rsidR="00730789" w:rsidRPr="009604D0">
        <w:rPr>
          <w:lang w:eastAsia="en-US"/>
        </w:rPr>
        <w:t>в</w:t>
      </w:r>
      <w:r w:rsidR="009604D0" w:rsidRPr="009604D0">
        <w:rPr>
          <w:lang w:eastAsia="en-US"/>
        </w:rPr>
        <w:t xml:space="preserve"> </w:t>
      </w:r>
      <w:r w:rsidR="00730789" w:rsidRPr="009604D0">
        <w:rPr>
          <w:lang w:eastAsia="en-US"/>
        </w:rPr>
        <w:t>пунктах</w:t>
      </w:r>
      <w:r w:rsidR="009604D0" w:rsidRPr="009604D0">
        <w:rPr>
          <w:lang w:eastAsia="en-US"/>
        </w:rPr>
        <w:t xml:space="preserve"> </w:t>
      </w:r>
      <w:r w:rsidR="00730789" w:rsidRPr="009604D0">
        <w:rPr>
          <w:lang w:eastAsia="en-US"/>
        </w:rPr>
        <w:t>пропуска</w:t>
      </w:r>
      <w:r w:rsidR="009604D0" w:rsidRPr="009604D0">
        <w:rPr>
          <w:lang w:eastAsia="en-US"/>
        </w:rPr>
        <w:t xml:space="preserve"> </w:t>
      </w:r>
      <w:r w:rsidR="00730789" w:rsidRPr="009604D0">
        <w:rPr>
          <w:lang w:eastAsia="en-US"/>
        </w:rPr>
        <w:t xml:space="preserve">через </w:t>
      </w:r>
      <w:r w:rsidRPr="009604D0">
        <w:rPr>
          <w:lang w:eastAsia="en-US"/>
        </w:rPr>
        <w:t>государственную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границу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Российс</w:t>
      </w:r>
      <w:r w:rsidR="00730789" w:rsidRPr="009604D0">
        <w:rPr>
          <w:lang w:eastAsia="en-US"/>
        </w:rPr>
        <w:t>кой</w:t>
      </w:r>
      <w:r w:rsidR="009604D0" w:rsidRPr="009604D0">
        <w:rPr>
          <w:lang w:eastAsia="en-US"/>
        </w:rPr>
        <w:t xml:space="preserve"> </w:t>
      </w:r>
      <w:r w:rsidR="00730789" w:rsidRPr="009604D0">
        <w:rPr>
          <w:lang w:eastAsia="en-US"/>
        </w:rPr>
        <w:t>Федерации</w:t>
      </w:r>
      <w:r w:rsidR="009604D0" w:rsidRPr="009604D0">
        <w:rPr>
          <w:lang w:eastAsia="en-US"/>
        </w:rPr>
        <w:t xml:space="preserve"> </w:t>
      </w:r>
      <w:r w:rsidR="00730789" w:rsidRPr="009604D0">
        <w:rPr>
          <w:lang w:eastAsia="en-US"/>
        </w:rPr>
        <w:t>либо</w:t>
      </w:r>
      <w:r w:rsidR="009604D0" w:rsidRPr="009604D0">
        <w:rPr>
          <w:lang w:eastAsia="en-US"/>
        </w:rPr>
        <w:t xml:space="preserve"> </w:t>
      </w:r>
      <w:r w:rsidR="00730789" w:rsidRPr="009604D0">
        <w:rPr>
          <w:lang w:eastAsia="en-US"/>
        </w:rPr>
        <w:t>по</w:t>
      </w:r>
      <w:r w:rsidR="009604D0" w:rsidRPr="009604D0">
        <w:rPr>
          <w:lang w:eastAsia="en-US"/>
        </w:rPr>
        <w:t xml:space="preserve"> </w:t>
      </w:r>
      <w:r w:rsidR="00730789" w:rsidRPr="009604D0">
        <w:rPr>
          <w:lang w:eastAsia="en-US"/>
        </w:rPr>
        <w:t xml:space="preserve">пути </w:t>
      </w:r>
      <w:r w:rsidRPr="009604D0">
        <w:rPr>
          <w:lang w:eastAsia="en-US"/>
        </w:rPr>
        <w:t>следования товаров</w:t>
      </w:r>
      <w:r w:rsidR="009604D0" w:rsidRPr="009604D0">
        <w:rPr>
          <w:lang w:eastAsia="en-US"/>
        </w:rPr>
        <w:t>));</w:t>
      </w:r>
    </w:p>
    <w:p w:rsidR="009604D0" w:rsidRDefault="00590301" w:rsidP="009604D0">
      <w:pPr>
        <w:ind w:firstLine="709"/>
        <w:rPr>
          <w:lang w:eastAsia="en-US"/>
        </w:rPr>
      </w:pPr>
      <w:r w:rsidRPr="009604D0">
        <w:rPr>
          <w:lang w:eastAsia="en-US"/>
        </w:rPr>
        <w:t>б</w:t>
      </w:r>
      <w:r w:rsidR="009604D0" w:rsidRPr="009604D0">
        <w:rPr>
          <w:lang w:eastAsia="en-US"/>
        </w:rPr>
        <w:t xml:space="preserve">) </w:t>
      </w:r>
      <w:r w:rsidRPr="009604D0">
        <w:rPr>
          <w:lang w:eastAsia="en-US"/>
        </w:rPr>
        <w:t>если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декларируются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тов</w:t>
      </w:r>
      <w:r w:rsidR="00730789" w:rsidRPr="009604D0">
        <w:rPr>
          <w:lang w:eastAsia="en-US"/>
        </w:rPr>
        <w:t>ары,</w:t>
      </w:r>
      <w:r w:rsidR="009604D0" w:rsidRPr="009604D0">
        <w:rPr>
          <w:lang w:eastAsia="en-US"/>
        </w:rPr>
        <w:t xml:space="preserve"> </w:t>
      </w:r>
      <w:r w:rsidR="00730789" w:rsidRPr="009604D0">
        <w:rPr>
          <w:lang w:eastAsia="en-US"/>
        </w:rPr>
        <w:t>ввозимые</w:t>
      </w:r>
      <w:r w:rsidR="009604D0" w:rsidRPr="009604D0">
        <w:rPr>
          <w:lang w:eastAsia="en-US"/>
        </w:rPr>
        <w:t xml:space="preserve"> </w:t>
      </w:r>
      <w:r w:rsidR="00730789" w:rsidRPr="009604D0">
        <w:rPr>
          <w:lang w:eastAsia="en-US"/>
        </w:rPr>
        <w:t xml:space="preserve">автомобильным </w:t>
      </w:r>
      <w:r w:rsidRPr="009604D0">
        <w:rPr>
          <w:lang w:eastAsia="en-US"/>
        </w:rPr>
        <w:t xml:space="preserve">транспортом в Российскую Федерацию </w:t>
      </w:r>
      <w:r w:rsidR="00730789" w:rsidRPr="009604D0">
        <w:rPr>
          <w:lang w:eastAsia="en-US"/>
        </w:rPr>
        <w:t>из Украины,</w:t>
      </w:r>
      <w:r w:rsidR="009604D0" w:rsidRPr="009604D0">
        <w:rPr>
          <w:lang w:eastAsia="en-US"/>
        </w:rPr>
        <w:t xml:space="preserve"> - </w:t>
      </w:r>
      <w:r w:rsidR="00730789" w:rsidRPr="009604D0">
        <w:rPr>
          <w:lang w:eastAsia="en-US"/>
        </w:rPr>
        <w:t>номер</w:t>
      </w:r>
      <w:r w:rsidR="009604D0" w:rsidRPr="009604D0">
        <w:rPr>
          <w:lang w:eastAsia="en-US"/>
        </w:rPr>
        <w:t xml:space="preserve"> </w:t>
      </w:r>
      <w:r w:rsidR="00730789" w:rsidRPr="009604D0">
        <w:rPr>
          <w:lang w:eastAsia="en-US"/>
        </w:rPr>
        <w:t xml:space="preserve">украинской </w:t>
      </w:r>
      <w:r w:rsidRPr="009604D0">
        <w:rPr>
          <w:lang w:eastAsia="en-US"/>
        </w:rPr>
        <w:t>таможенной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декларации</w:t>
      </w:r>
      <w:r w:rsidR="009604D0" w:rsidRPr="009604D0">
        <w:rPr>
          <w:lang w:eastAsia="en-US"/>
        </w:rPr>
        <w:t xml:space="preserve">, </w:t>
      </w:r>
      <w:r w:rsidRPr="009604D0">
        <w:rPr>
          <w:lang w:eastAsia="en-US"/>
        </w:rPr>
        <w:t>в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том числе транзитной</w:t>
      </w:r>
      <w:r w:rsidR="009604D0" w:rsidRPr="009604D0">
        <w:rPr>
          <w:lang w:eastAsia="en-US"/>
        </w:rPr>
        <w:t xml:space="preserve">, </w:t>
      </w:r>
      <w:r w:rsidRPr="009604D0">
        <w:rPr>
          <w:lang w:eastAsia="en-US"/>
        </w:rPr>
        <w:t>содержащийся на</w:t>
      </w:r>
      <w:r w:rsidR="00730789" w:rsidRPr="009604D0">
        <w:rPr>
          <w:lang w:eastAsia="en-US"/>
        </w:rPr>
        <w:t xml:space="preserve"> </w:t>
      </w:r>
      <w:r w:rsidRPr="009604D0">
        <w:rPr>
          <w:lang w:eastAsia="en-US"/>
        </w:rPr>
        <w:t>международной товарно-транспортной накладной</w:t>
      </w:r>
      <w:r w:rsidR="009604D0" w:rsidRPr="009604D0">
        <w:rPr>
          <w:lang w:eastAsia="en-US"/>
        </w:rPr>
        <w:t>;</w:t>
      </w:r>
    </w:p>
    <w:p w:rsidR="009604D0" w:rsidRDefault="00590301" w:rsidP="009604D0">
      <w:pPr>
        <w:ind w:firstLine="709"/>
        <w:rPr>
          <w:lang w:eastAsia="en-US"/>
        </w:rPr>
      </w:pPr>
      <w:r w:rsidRPr="009604D0">
        <w:rPr>
          <w:lang w:eastAsia="en-US"/>
        </w:rPr>
        <w:t>в</w:t>
      </w:r>
      <w:r w:rsidR="009604D0" w:rsidRPr="009604D0">
        <w:rPr>
          <w:lang w:eastAsia="en-US"/>
        </w:rPr>
        <w:t xml:space="preserve">) </w:t>
      </w:r>
      <w:r w:rsidRPr="009604D0">
        <w:rPr>
          <w:lang w:eastAsia="en-US"/>
        </w:rPr>
        <w:t>если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декларируются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тов</w:t>
      </w:r>
      <w:r w:rsidR="00730789" w:rsidRPr="009604D0">
        <w:rPr>
          <w:lang w:eastAsia="en-US"/>
        </w:rPr>
        <w:t>ары,</w:t>
      </w:r>
      <w:r w:rsidR="009604D0" w:rsidRPr="009604D0">
        <w:rPr>
          <w:lang w:eastAsia="en-US"/>
        </w:rPr>
        <w:t xml:space="preserve"> </w:t>
      </w:r>
      <w:r w:rsidR="00730789" w:rsidRPr="009604D0">
        <w:rPr>
          <w:lang w:eastAsia="en-US"/>
        </w:rPr>
        <w:t>ввозимые</w:t>
      </w:r>
      <w:r w:rsidR="009604D0" w:rsidRPr="009604D0">
        <w:rPr>
          <w:lang w:eastAsia="en-US"/>
        </w:rPr>
        <w:t xml:space="preserve"> </w:t>
      </w:r>
      <w:r w:rsidR="00730789" w:rsidRPr="009604D0">
        <w:rPr>
          <w:lang w:eastAsia="en-US"/>
        </w:rPr>
        <w:t xml:space="preserve">автомобильным </w:t>
      </w:r>
      <w:r w:rsidRPr="009604D0">
        <w:rPr>
          <w:lang w:eastAsia="en-US"/>
        </w:rPr>
        <w:t>транспортом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в Российскую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Федераци</w:t>
      </w:r>
      <w:r w:rsidR="00730789" w:rsidRPr="009604D0">
        <w:rPr>
          <w:lang w:eastAsia="en-US"/>
        </w:rPr>
        <w:t>ю</w:t>
      </w:r>
      <w:r w:rsidR="009604D0" w:rsidRPr="009604D0">
        <w:rPr>
          <w:lang w:eastAsia="en-US"/>
        </w:rPr>
        <w:t xml:space="preserve"> </w:t>
      </w:r>
      <w:r w:rsidR="00730789" w:rsidRPr="009604D0">
        <w:rPr>
          <w:lang w:eastAsia="en-US"/>
        </w:rPr>
        <w:t>из</w:t>
      </w:r>
      <w:r w:rsidR="009604D0" w:rsidRPr="009604D0">
        <w:rPr>
          <w:lang w:eastAsia="en-US"/>
        </w:rPr>
        <w:t xml:space="preserve"> </w:t>
      </w:r>
      <w:r w:rsidR="00730789" w:rsidRPr="009604D0">
        <w:rPr>
          <w:lang w:eastAsia="en-US"/>
        </w:rPr>
        <w:t>Республики Казахстан,</w:t>
      </w:r>
      <w:r w:rsidR="009604D0" w:rsidRPr="009604D0">
        <w:rPr>
          <w:lang w:eastAsia="en-US"/>
        </w:rPr>
        <w:t xml:space="preserve"> - </w:t>
      </w:r>
      <w:r w:rsidRPr="009604D0">
        <w:rPr>
          <w:lang w:eastAsia="en-US"/>
        </w:rPr>
        <w:t>номер казахстанской таможенной декл</w:t>
      </w:r>
      <w:r w:rsidR="00730789" w:rsidRPr="009604D0">
        <w:rPr>
          <w:lang w:eastAsia="en-US"/>
        </w:rPr>
        <w:t xml:space="preserve">арации, в том числе транзитной, </w:t>
      </w:r>
      <w:r w:rsidRPr="009604D0">
        <w:rPr>
          <w:lang w:eastAsia="en-US"/>
        </w:rPr>
        <w:t>содержащийся на международной товарно-транспортной накладной</w:t>
      </w:r>
      <w:r w:rsidR="009604D0" w:rsidRPr="009604D0">
        <w:rPr>
          <w:lang w:eastAsia="en-US"/>
        </w:rPr>
        <w:t>;</w:t>
      </w:r>
    </w:p>
    <w:p w:rsidR="009604D0" w:rsidRDefault="00590301" w:rsidP="009604D0">
      <w:pPr>
        <w:ind w:firstLine="709"/>
        <w:rPr>
          <w:lang w:eastAsia="en-US"/>
        </w:rPr>
      </w:pPr>
      <w:r w:rsidRPr="009604D0">
        <w:rPr>
          <w:lang w:eastAsia="en-US"/>
        </w:rPr>
        <w:t>г</w:t>
      </w:r>
      <w:r w:rsidR="009604D0" w:rsidRPr="009604D0">
        <w:rPr>
          <w:lang w:eastAsia="en-US"/>
        </w:rPr>
        <w:t xml:space="preserve">) </w:t>
      </w:r>
      <w:r w:rsidRPr="009604D0">
        <w:rPr>
          <w:lang w:eastAsia="en-US"/>
        </w:rPr>
        <w:t>если декларируются товары</w:t>
      </w:r>
      <w:r w:rsidR="009604D0" w:rsidRPr="009604D0">
        <w:rPr>
          <w:lang w:eastAsia="en-US"/>
        </w:rPr>
        <w:t xml:space="preserve">, </w:t>
      </w:r>
      <w:r w:rsidR="00730789" w:rsidRPr="009604D0">
        <w:rPr>
          <w:lang w:eastAsia="en-US"/>
        </w:rPr>
        <w:t xml:space="preserve">ввозимые в Российскую Федерацию </w:t>
      </w:r>
      <w:r w:rsidRPr="009604D0">
        <w:rPr>
          <w:lang w:eastAsia="en-US"/>
        </w:rPr>
        <w:t>и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доставленные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до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места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их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временного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хранен</w:t>
      </w:r>
      <w:r w:rsidR="00730789" w:rsidRPr="009604D0">
        <w:rPr>
          <w:lang w:eastAsia="en-US"/>
        </w:rPr>
        <w:t>ия,</w:t>
      </w:r>
      <w:r w:rsidR="009604D0" w:rsidRPr="009604D0">
        <w:rPr>
          <w:lang w:eastAsia="en-US"/>
        </w:rPr>
        <w:t xml:space="preserve"> - </w:t>
      </w:r>
      <w:r w:rsidR="00730789" w:rsidRPr="009604D0">
        <w:rPr>
          <w:lang w:eastAsia="en-US"/>
        </w:rPr>
        <w:t>код</w:t>
      </w:r>
      <w:r w:rsidRPr="009604D0">
        <w:rPr>
          <w:lang w:eastAsia="en-US"/>
        </w:rPr>
        <w:t xml:space="preserve"> железнодорожной станц</w:t>
      </w:r>
      <w:r w:rsidR="00246C60" w:rsidRPr="009604D0">
        <w:rPr>
          <w:lang w:eastAsia="en-US"/>
        </w:rPr>
        <w:t>ии назначения</w:t>
      </w:r>
      <w:r w:rsidR="009604D0">
        <w:rPr>
          <w:lang w:eastAsia="en-US"/>
        </w:rPr>
        <w:t xml:space="preserve"> (</w:t>
      </w:r>
      <w:r w:rsidR="00246C60" w:rsidRPr="009604D0">
        <w:rPr>
          <w:lang w:eastAsia="en-US"/>
        </w:rPr>
        <w:t>в графу 27 ГТД</w:t>
      </w:r>
      <w:r w:rsidR="009604D0" w:rsidRPr="009604D0">
        <w:rPr>
          <w:lang w:eastAsia="en-US"/>
        </w:rPr>
        <w:t>).</w:t>
      </w:r>
    </w:p>
    <w:p w:rsidR="009604D0" w:rsidRDefault="00246C60" w:rsidP="009604D0">
      <w:pPr>
        <w:ind w:firstLine="709"/>
        <w:rPr>
          <w:lang w:eastAsia="en-US"/>
        </w:rPr>
      </w:pPr>
      <w:r w:rsidRPr="009604D0">
        <w:rPr>
          <w:lang w:eastAsia="en-US"/>
        </w:rPr>
        <w:t xml:space="preserve">Уполномоченное должностное </w:t>
      </w:r>
      <w:r w:rsidR="00590301" w:rsidRPr="009604D0">
        <w:rPr>
          <w:lang w:eastAsia="en-US"/>
        </w:rPr>
        <w:t>лицо по результатам проведения доку</w:t>
      </w:r>
      <w:r w:rsidRPr="009604D0">
        <w:rPr>
          <w:lang w:eastAsia="en-US"/>
        </w:rPr>
        <w:t>ментального контроля и в случае</w:t>
      </w:r>
      <w:r w:rsidR="00590301" w:rsidRPr="009604D0">
        <w:rPr>
          <w:lang w:eastAsia="en-US"/>
        </w:rPr>
        <w:t xml:space="preserve"> выявления</w:t>
      </w:r>
      <w:r w:rsidR="009604D0" w:rsidRPr="009604D0">
        <w:rPr>
          <w:lang w:eastAsia="en-US"/>
        </w:rPr>
        <w:t xml:space="preserve"> </w:t>
      </w:r>
      <w:r w:rsidR="00590301" w:rsidRPr="009604D0">
        <w:rPr>
          <w:lang w:eastAsia="en-US"/>
        </w:rPr>
        <w:t>рисков</w:t>
      </w:r>
      <w:r w:rsidR="009604D0" w:rsidRPr="009604D0">
        <w:rPr>
          <w:lang w:eastAsia="en-US"/>
        </w:rPr>
        <w:t xml:space="preserve"> </w:t>
      </w:r>
      <w:r w:rsidR="00590301" w:rsidRPr="009604D0">
        <w:rPr>
          <w:lang w:eastAsia="en-US"/>
        </w:rPr>
        <w:t>докладывает</w:t>
      </w:r>
      <w:r w:rsidR="009604D0" w:rsidRPr="009604D0">
        <w:rPr>
          <w:lang w:eastAsia="en-US"/>
        </w:rPr>
        <w:t xml:space="preserve"> </w:t>
      </w:r>
      <w:r w:rsidR="00590301" w:rsidRPr="009604D0">
        <w:rPr>
          <w:lang w:eastAsia="en-US"/>
        </w:rPr>
        <w:t>начал</w:t>
      </w:r>
      <w:r w:rsidRPr="009604D0">
        <w:rPr>
          <w:lang w:eastAsia="en-US"/>
        </w:rPr>
        <w:t>ьнику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 xml:space="preserve">таможенного поста либо </w:t>
      </w:r>
      <w:r w:rsidR="00590301" w:rsidRPr="009604D0">
        <w:rPr>
          <w:lang w:eastAsia="en-US"/>
        </w:rPr>
        <w:t>лицу</w:t>
      </w:r>
      <w:r w:rsidR="009604D0" w:rsidRPr="009604D0">
        <w:rPr>
          <w:lang w:eastAsia="en-US"/>
        </w:rPr>
        <w:t xml:space="preserve">, </w:t>
      </w:r>
      <w:r w:rsidR="00590301" w:rsidRPr="009604D0">
        <w:rPr>
          <w:lang w:eastAsia="en-US"/>
        </w:rPr>
        <w:t>им уполномоченному</w:t>
      </w:r>
      <w:r w:rsidR="009604D0" w:rsidRPr="009604D0">
        <w:rPr>
          <w:lang w:eastAsia="en-US"/>
        </w:rPr>
        <w:t xml:space="preserve">, </w:t>
      </w:r>
      <w:r w:rsidR="00590301" w:rsidRPr="009604D0">
        <w:rPr>
          <w:lang w:eastAsia="en-US"/>
        </w:rPr>
        <w:t>о необх</w:t>
      </w:r>
      <w:r w:rsidRPr="009604D0">
        <w:rPr>
          <w:lang w:eastAsia="en-US"/>
        </w:rPr>
        <w:t xml:space="preserve">одимости проведения таможенного </w:t>
      </w:r>
      <w:r w:rsidR="00590301" w:rsidRPr="009604D0">
        <w:rPr>
          <w:lang w:eastAsia="en-US"/>
        </w:rPr>
        <w:t>досмотра</w:t>
      </w:r>
      <w:r w:rsidR="009604D0">
        <w:rPr>
          <w:lang w:eastAsia="en-US"/>
        </w:rPr>
        <w:t xml:space="preserve"> (</w:t>
      </w:r>
      <w:r w:rsidR="00590301" w:rsidRPr="009604D0">
        <w:rPr>
          <w:lang w:eastAsia="en-US"/>
        </w:rPr>
        <w:t>осмотра</w:t>
      </w:r>
      <w:r w:rsidR="009604D0" w:rsidRPr="009604D0">
        <w:rPr>
          <w:lang w:eastAsia="en-US"/>
        </w:rPr>
        <w:t xml:space="preserve">) </w:t>
      </w:r>
      <w:r w:rsidR="00590301" w:rsidRPr="009604D0">
        <w:rPr>
          <w:lang w:eastAsia="en-US"/>
        </w:rPr>
        <w:t>товаров</w:t>
      </w:r>
      <w:r w:rsidR="009604D0">
        <w:rPr>
          <w:lang w:eastAsia="en-US"/>
        </w:rPr>
        <w:t xml:space="preserve"> (</w:t>
      </w:r>
      <w:r w:rsidR="00590301" w:rsidRPr="009604D0">
        <w:rPr>
          <w:lang w:eastAsia="en-US"/>
        </w:rPr>
        <w:t>если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указание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 xml:space="preserve">о проведении такого </w:t>
      </w:r>
      <w:r w:rsidR="00590301" w:rsidRPr="009604D0">
        <w:rPr>
          <w:lang w:eastAsia="en-US"/>
        </w:rPr>
        <w:t>досмотра содержится в профиле риска</w:t>
      </w:r>
      <w:r w:rsidR="009604D0" w:rsidRPr="009604D0">
        <w:rPr>
          <w:lang w:eastAsia="en-US"/>
        </w:rPr>
        <w:t xml:space="preserve">) </w:t>
      </w:r>
      <w:r w:rsidRPr="009604D0">
        <w:rPr>
          <w:lang w:eastAsia="en-US"/>
        </w:rPr>
        <w:t>с указанием причин</w:t>
      </w:r>
      <w:r w:rsidR="009604D0" w:rsidRPr="009604D0">
        <w:rPr>
          <w:lang w:eastAsia="en-US"/>
        </w:rPr>
        <w:t xml:space="preserve">, </w:t>
      </w:r>
      <w:r w:rsidRPr="009604D0">
        <w:rPr>
          <w:lang w:eastAsia="en-US"/>
        </w:rPr>
        <w:t xml:space="preserve">его вида </w:t>
      </w:r>
      <w:r w:rsidR="00590301" w:rsidRPr="009604D0">
        <w:rPr>
          <w:lang w:eastAsia="en-US"/>
        </w:rPr>
        <w:t>и объема, являющихся адекватными дл</w:t>
      </w:r>
      <w:r w:rsidRPr="009604D0">
        <w:rPr>
          <w:lang w:eastAsia="en-US"/>
        </w:rPr>
        <w:t>я проверки сведений, заявленных</w:t>
      </w:r>
      <w:r w:rsidR="008D2E8E">
        <w:rPr>
          <w:lang w:eastAsia="en-US"/>
        </w:rPr>
        <w:t xml:space="preserve"> </w:t>
      </w:r>
      <w:r w:rsidR="00590301" w:rsidRPr="009604D0">
        <w:rPr>
          <w:lang w:eastAsia="en-US"/>
        </w:rPr>
        <w:t>в таможенной декларации</w:t>
      </w:r>
      <w:r w:rsidR="009604D0" w:rsidRPr="009604D0">
        <w:rPr>
          <w:lang w:eastAsia="en-US"/>
        </w:rPr>
        <w:t>.</w:t>
      </w:r>
    </w:p>
    <w:p w:rsidR="009604D0" w:rsidRDefault="009604D0" w:rsidP="009604D0">
      <w:pPr>
        <w:ind w:firstLine="709"/>
        <w:rPr>
          <w:lang w:eastAsia="en-US"/>
        </w:rPr>
      </w:pPr>
    </w:p>
    <w:p w:rsidR="009604D0" w:rsidRPr="009604D0" w:rsidRDefault="00310275" w:rsidP="009604D0">
      <w:pPr>
        <w:pStyle w:val="2"/>
      </w:pPr>
      <w:bookmarkStart w:id="5" w:name="_Toc271221979"/>
      <w:r w:rsidRPr="009604D0">
        <w:t>Основные направления совершенствования документального контроля товаров помещаемых под режим экспорта</w:t>
      </w:r>
      <w:bookmarkEnd w:id="5"/>
    </w:p>
    <w:p w:rsidR="009604D0" w:rsidRDefault="009604D0" w:rsidP="009604D0">
      <w:pPr>
        <w:ind w:firstLine="709"/>
        <w:rPr>
          <w:lang w:eastAsia="en-US"/>
        </w:rPr>
      </w:pPr>
    </w:p>
    <w:p w:rsidR="009604D0" w:rsidRDefault="007926A2" w:rsidP="009604D0">
      <w:pPr>
        <w:ind w:firstLine="709"/>
        <w:rPr>
          <w:lang w:eastAsia="en-US"/>
        </w:rPr>
      </w:pPr>
      <w:r w:rsidRPr="009604D0">
        <w:rPr>
          <w:lang w:eastAsia="en-US"/>
        </w:rPr>
        <w:t>Именн</w:t>
      </w:r>
      <w:r w:rsidR="0000752A" w:rsidRPr="009604D0">
        <w:rPr>
          <w:lang w:eastAsia="en-US"/>
        </w:rPr>
        <w:t xml:space="preserve">о </w:t>
      </w:r>
      <w:r w:rsidR="00F910CD" w:rsidRPr="009604D0">
        <w:rPr>
          <w:lang w:eastAsia="en-US"/>
        </w:rPr>
        <w:t>такая</w:t>
      </w:r>
      <w:r w:rsidR="0000752A" w:rsidRPr="009604D0">
        <w:rPr>
          <w:lang w:eastAsia="en-US"/>
        </w:rPr>
        <w:t xml:space="preserve"> форма контроля </w:t>
      </w:r>
      <w:r w:rsidR="00F910CD" w:rsidRPr="009604D0">
        <w:rPr>
          <w:lang w:eastAsia="en-US"/>
        </w:rPr>
        <w:t>как</w:t>
      </w:r>
      <w:r w:rsidR="009604D0">
        <w:rPr>
          <w:lang w:eastAsia="en-US"/>
        </w:rPr>
        <w:t xml:space="preserve"> "</w:t>
      </w:r>
      <w:r w:rsidR="00F910CD" w:rsidRPr="009604D0">
        <w:rPr>
          <w:lang w:eastAsia="en-US"/>
        </w:rPr>
        <w:t>проверка документов и сведений</w:t>
      </w:r>
      <w:r w:rsidR="009604D0">
        <w:rPr>
          <w:lang w:eastAsia="en-US"/>
        </w:rPr>
        <w:t xml:space="preserve">" </w:t>
      </w:r>
      <w:r w:rsidR="0000752A" w:rsidRPr="009604D0">
        <w:rPr>
          <w:lang w:eastAsia="en-US"/>
        </w:rPr>
        <w:t>являет</w:t>
      </w:r>
      <w:r w:rsidRPr="009604D0">
        <w:rPr>
          <w:lang w:eastAsia="en-US"/>
        </w:rPr>
        <w:t>ся наиб</w:t>
      </w:r>
      <w:r w:rsidR="0000752A" w:rsidRPr="009604D0">
        <w:rPr>
          <w:lang w:eastAsia="en-US"/>
        </w:rPr>
        <w:t>олее трудоемкой, требует значи</w:t>
      </w:r>
      <w:r w:rsidRPr="009604D0">
        <w:rPr>
          <w:lang w:eastAsia="en-US"/>
        </w:rPr>
        <w:t>тельного времени на ее проведение и в больш</w:t>
      </w:r>
      <w:r w:rsidR="0000752A" w:rsidRPr="009604D0">
        <w:rPr>
          <w:lang w:eastAsia="en-US"/>
        </w:rPr>
        <w:t xml:space="preserve">инстве случаев не обеспечивает </w:t>
      </w:r>
      <w:r w:rsidRPr="009604D0">
        <w:rPr>
          <w:lang w:eastAsia="en-US"/>
        </w:rPr>
        <w:t>в процессе таможенного оформления требуемой эффективности</w:t>
      </w:r>
      <w:r w:rsidR="0000752A" w:rsidRPr="009604D0">
        <w:rPr>
          <w:lang w:eastAsia="en-US"/>
        </w:rPr>
        <w:t xml:space="preserve"> в условиях </w:t>
      </w:r>
      <w:r w:rsidRPr="009604D0">
        <w:rPr>
          <w:lang w:eastAsia="en-US"/>
        </w:rPr>
        <w:t xml:space="preserve">ограниченности сроков таможенного </w:t>
      </w:r>
      <w:r w:rsidR="0000752A" w:rsidRPr="009604D0">
        <w:rPr>
          <w:lang w:eastAsia="en-US"/>
        </w:rPr>
        <w:t>оформления и выпуска товаров</w:t>
      </w:r>
      <w:r w:rsidR="009604D0" w:rsidRPr="009604D0">
        <w:rPr>
          <w:lang w:eastAsia="en-US"/>
        </w:rPr>
        <w:t>.</w:t>
      </w:r>
    </w:p>
    <w:p w:rsidR="009604D0" w:rsidRDefault="007926A2" w:rsidP="009604D0">
      <w:pPr>
        <w:ind w:firstLine="709"/>
        <w:rPr>
          <w:lang w:eastAsia="en-US"/>
        </w:rPr>
      </w:pPr>
      <w:r w:rsidRPr="009604D0">
        <w:rPr>
          <w:lang w:eastAsia="en-US"/>
        </w:rPr>
        <w:t>При проведении таможенного контр</w:t>
      </w:r>
      <w:r w:rsidR="0000752A" w:rsidRPr="009604D0">
        <w:rPr>
          <w:lang w:eastAsia="en-US"/>
        </w:rPr>
        <w:t>оля только в форме проверки до</w:t>
      </w:r>
      <w:r w:rsidRPr="009604D0">
        <w:rPr>
          <w:lang w:eastAsia="en-US"/>
        </w:rPr>
        <w:t>к</w:t>
      </w:r>
      <w:r w:rsidR="0000752A" w:rsidRPr="009604D0">
        <w:rPr>
          <w:lang w:eastAsia="en-US"/>
        </w:rPr>
        <w:t xml:space="preserve">ументов и сведений оформляющий </w:t>
      </w:r>
      <w:r w:rsidRPr="009604D0">
        <w:rPr>
          <w:lang w:eastAsia="en-US"/>
        </w:rPr>
        <w:t>инспектор должен провести согласно су</w:t>
      </w:r>
      <w:r w:rsidR="0000752A" w:rsidRPr="009604D0">
        <w:rPr>
          <w:lang w:eastAsia="en-US"/>
        </w:rPr>
        <w:t xml:space="preserve">ществующей технологии более 40 </w:t>
      </w:r>
      <w:r w:rsidRPr="009604D0">
        <w:rPr>
          <w:lang w:eastAsia="en-US"/>
        </w:rPr>
        <w:t>провер</w:t>
      </w:r>
      <w:r w:rsidR="0000752A" w:rsidRPr="009604D0">
        <w:rPr>
          <w:lang w:eastAsia="en-US"/>
        </w:rPr>
        <w:t>очных операций за 1,5 часа, от</w:t>
      </w:r>
      <w:r w:rsidRPr="009604D0">
        <w:rPr>
          <w:lang w:eastAsia="en-US"/>
        </w:rPr>
        <w:t>веден</w:t>
      </w:r>
      <w:r w:rsidR="0000752A" w:rsidRPr="009604D0">
        <w:rPr>
          <w:lang w:eastAsia="en-US"/>
        </w:rPr>
        <w:t>ные ему для проведения докумен</w:t>
      </w:r>
      <w:r w:rsidRPr="009604D0">
        <w:rPr>
          <w:lang w:eastAsia="en-US"/>
        </w:rPr>
        <w:t>тальн</w:t>
      </w:r>
      <w:r w:rsidR="0000752A" w:rsidRPr="009604D0">
        <w:rPr>
          <w:lang w:eastAsia="en-US"/>
        </w:rPr>
        <w:t xml:space="preserve">ого контроля, включая контроль </w:t>
      </w:r>
      <w:r w:rsidRPr="009604D0">
        <w:rPr>
          <w:lang w:eastAsia="en-US"/>
        </w:rPr>
        <w:t>таможенн</w:t>
      </w:r>
      <w:r w:rsidR="0000752A" w:rsidRPr="009604D0">
        <w:rPr>
          <w:lang w:eastAsia="en-US"/>
        </w:rPr>
        <w:t>ой стоимости, проверку пра</w:t>
      </w:r>
      <w:r w:rsidRPr="009604D0">
        <w:rPr>
          <w:lang w:eastAsia="en-US"/>
        </w:rPr>
        <w:t>вильн</w:t>
      </w:r>
      <w:r w:rsidR="0000752A" w:rsidRPr="009604D0">
        <w:rPr>
          <w:lang w:eastAsia="en-US"/>
        </w:rPr>
        <w:t xml:space="preserve">ости определения кода ТН ВЭД и </w:t>
      </w:r>
      <w:r w:rsidR="009604D0">
        <w:rPr>
          <w:lang w:eastAsia="en-US"/>
        </w:rPr>
        <w:t>т.д.</w:t>
      </w:r>
      <w:r w:rsidR="009604D0" w:rsidRPr="009604D0">
        <w:rPr>
          <w:lang w:eastAsia="en-US"/>
        </w:rPr>
        <w:t xml:space="preserve"> </w:t>
      </w:r>
      <w:r w:rsidR="0000752A" w:rsidRPr="009604D0">
        <w:rPr>
          <w:lang w:eastAsia="en-US"/>
        </w:rPr>
        <w:t xml:space="preserve">Возникает вопрос эффективности </w:t>
      </w:r>
      <w:r w:rsidRPr="009604D0">
        <w:rPr>
          <w:lang w:eastAsia="en-US"/>
        </w:rPr>
        <w:t>таког</w:t>
      </w:r>
      <w:r w:rsidR="0000752A" w:rsidRPr="009604D0">
        <w:rPr>
          <w:lang w:eastAsia="en-US"/>
        </w:rPr>
        <w:t xml:space="preserve">о контроля, когда в среднем на </w:t>
      </w:r>
      <w:r w:rsidRPr="009604D0">
        <w:rPr>
          <w:lang w:eastAsia="en-US"/>
        </w:rPr>
        <w:t xml:space="preserve">одну </w:t>
      </w:r>
      <w:r w:rsidR="0000752A" w:rsidRPr="009604D0">
        <w:rPr>
          <w:lang w:eastAsia="en-US"/>
        </w:rPr>
        <w:t xml:space="preserve">проверочную операцию отводится </w:t>
      </w:r>
      <w:r w:rsidRPr="009604D0">
        <w:rPr>
          <w:lang w:eastAsia="en-US"/>
        </w:rPr>
        <w:t>две минуты</w:t>
      </w:r>
      <w:r w:rsidR="009604D0" w:rsidRPr="009604D0">
        <w:rPr>
          <w:lang w:eastAsia="en-US"/>
        </w:rPr>
        <w:t>.</w:t>
      </w:r>
    </w:p>
    <w:p w:rsidR="009604D0" w:rsidRDefault="007926A2" w:rsidP="009604D0">
      <w:pPr>
        <w:ind w:firstLine="709"/>
        <w:rPr>
          <w:lang w:eastAsia="en-US"/>
        </w:rPr>
      </w:pPr>
      <w:r w:rsidRPr="009604D0">
        <w:rPr>
          <w:lang w:eastAsia="en-US"/>
        </w:rPr>
        <w:t xml:space="preserve">С другой стороны </w:t>
      </w:r>
      <w:r w:rsidR="009604D0">
        <w:rPr>
          <w:lang w:eastAsia="en-US"/>
        </w:rPr>
        <w:t>-</w:t>
      </w:r>
      <w:r w:rsidRPr="009604D0">
        <w:rPr>
          <w:lang w:eastAsia="en-US"/>
        </w:rPr>
        <w:t xml:space="preserve"> существующая сегодня тенденция сокращения сроков там</w:t>
      </w:r>
      <w:r w:rsidR="0000752A" w:rsidRPr="009604D0">
        <w:rPr>
          <w:lang w:eastAsia="en-US"/>
        </w:rPr>
        <w:t xml:space="preserve">оженного оформления приводит и </w:t>
      </w:r>
      <w:r w:rsidRPr="009604D0">
        <w:rPr>
          <w:lang w:eastAsia="en-US"/>
        </w:rPr>
        <w:t>к сокращению времени таможенного конт</w:t>
      </w:r>
      <w:r w:rsidR="0000752A" w:rsidRPr="009604D0">
        <w:rPr>
          <w:lang w:eastAsia="en-US"/>
        </w:rPr>
        <w:t>роля, который в целях обеспече</w:t>
      </w:r>
      <w:r w:rsidRPr="009604D0">
        <w:rPr>
          <w:lang w:eastAsia="en-US"/>
        </w:rPr>
        <w:t>ния</w:t>
      </w:r>
      <w:r w:rsidR="0000752A" w:rsidRPr="009604D0">
        <w:rPr>
          <w:lang w:eastAsia="en-US"/>
        </w:rPr>
        <w:t xml:space="preserve"> соблюдения таможенного законо</w:t>
      </w:r>
      <w:r w:rsidRPr="009604D0">
        <w:rPr>
          <w:lang w:eastAsia="en-US"/>
        </w:rPr>
        <w:t>дател</w:t>
      </w:r>
      <w:r w:rsidR="0000752A" w:rsidRPr="009604D0">
        <w:rPr>
          <w:lang w:eastAsia="en-US"/>
        </w:rPr>
        <w:t>ьства РФ и сохранения своей эф</w:t>
      </w:r>
      <w:r w:rsidRPr="009604D0">
        <w:rPr>
          <w:lang w:eastAsia="en-US"/>
        </w:rPr>
        <w:t>фектив</w:t>
      </w:r>
      <w:r w:rsidR="0000752A" w:rsidRPr="009604D0">
        <w:rPr>
          <w:lang w:eastAsia="en-US"/>
        </w:rPr>
        <w:t xml:space="preserve">ности не должен быть ограничен </w:t>
      </w:r>
      <w:r w:rsidRPr="009604D0">
        <w:rPr>
          <w:lang w:eastAsia="en-US"/>
        </w:rPr>
        <w:t>врем</w:t>
      </w:r>
      <w:r w:rsidR="0000752A" w:rsidRPr="009604D0">
        <w:rPr>
          <w:lang w:eastAsia="en-US"/>
        </w:rPr>
        <w:t>енем таможенного оформления</w:t>
      </w:r>
      <w:r w:rsidR="009604D0" w:rsidRPr="009604D0">
        <w:rPr>
          <w:lang w:eastAsia="en-US"/>
        </w:rPr>
        <w:t xml:space="preserve">. </w:t>
      </w:r>
      <w:r w:rsidR="0000752A" w:rsidRPr="009604D0">
        <w:rPr>
          <w:lang w:eastAsia="en-US"/>
        </w:rPr>
        <w:t xml:space="preserve">В </w:t>
      </w:r>
      <w:r w:rsidRPr="009604D0">
        <w:rPr>
          <w:lang w:eastAsia="en-US"/>
        </w:rPr>
        <w:t>про</w:t>
      </w:r>
      <w:r w:rsidR="0000752A" w:rsidRPr="009604D0">
        <w:rPr>
          <w:lang w:eastAsia="en-US"/>
        </w:rPr>
        <w:t>тивном случае таможенный конт</w:t>
      </w:r>
      <w:r w:rsidRPr="009604D0">
        <w:rPr>
          <w:lang w:eastAsia="en-US"/>
        </w:rPr>
        <w:t>роль</w:t>
      </w:r>
      <w:r w:rsidR="0000752A" w:rsidRPr="009604D0">
        <w:rPr>
          <w:lang w:eastAsia="en-US"/>
        </w:rPr>
        <w:t xml:space="preserve"> станет просто формальной тамо</w:t>
      </w:r>
      <w:r w:rsidRPr="009604D0">
        <w:rPr>
          <w:lang w:eastAsia="en-US"/>
        </w:rPr>
        <w:t>женно</w:t>
      </w:r>
      <w:r w:rsidR="0000752A" w:rsidRPr="009604D0">
        <w:rPr>
          <w:lang w:eastAsia="en-US"/>
        </w:rPr>
        <w:t xml:space="preserve">й процедурой и, как следствие, </w:t>
      </w:r>
      <w:r w:rsidRPr="009604D0">
        <w:rPr>
          <w:lang w:eastAsia="en-US"/>
        </w:rPr>
        <w:t>неэффе</w:t>
      </w:r>
      <w:r w:rsidR="0000752A" w:rsidRPr="009604D0">
        <w:rPr>
          <w:lang w:eastAsia="en-US"/>
        </w:rPr>
        <w:t xml:space="preserve">ктивным, либо, как в настоящее </w:t>
      </w:r>
      <w:r w:rsidRPr="009604D0">
        <w:rPr>
          <w:lang w:eastAsia="en-US"/>
        </w:rPr>
        <w:t>время</w:t>
      </w:r>
      <w:r w:rsidR="0000752A" w:rsidRPr="009604D0">
        <w:rPr>
          <w:lang w:eastAsia="en-US"/>
        </w:rPr>
        <w:t xml:space="preserve"> </w:t>
      </w:r>
      <w:r w:rsidR="009604D0">
        <w:rPr>
          <w:lang w:eastAsia="en-US"/>
        </w:rPr>
        <w:t>-</w:t>
      </w:r>
      <w:r w:rsidR="0000752A" w:rsidRPr="009604D0">
        <w:rPr>
          <w:lang w:eastAsia="en-US"/>
        </w:rPr>
        <w:t xml:space="preserve"> приведет к увеличению факти</w:t>
      </w:r>
      <w:r w:rsidRPr="009604D0">
        <w:rPr>
          <w:lang w:eastAsia="en-US"/>
        </w:rPr>
        <w:t>ческого срока выпуска товаров</w:t>
      </w:r>
      <w:r w:rsidR="009604D0" w:rsidRPr="009604D0">
        <w:rPr>
          <w:lang w:eastAsia="en-US"/>
        </w:rPr>
        <w:t>.</w:t>
      </w:r>
    </w:p>
    <w:p w:rsidR="009604D0" w:rsidRDefault="007926A2" w:rsidP="009604D0">
      <w:pPr>
        <w:ind w:firstLine="709"/>
        <w:rPr>
          <w:lang w:eastAsia="en-US"/>
        </w:rPr>
      </w:pPr>
      <w:r w:rsidRPr="009604D0">
        <w:rPr>
          <w:lang w:eastAsia="en-US"/>
        </w:rPr>
        <w:t>Та</w:t>
      </w:r>
      <w:r w:rsidR="0000752A" w:rsidRPr="009604D0">
        <w:rPr>
          <w:lang w:eastAsia="en-US"/>
        </w:rPr>
        <w:t>к, зависимость времени проведе</w:t>
      </w:r>
      <w:r w:rsidRPr="009604D0">
        <w:rPr>
          <w:lang w:eastAsia="en-US"/>
        </w:rPr>
        <w:t>ния таможен</w:t>
      </w:r>
      <w:r w:rsidR="0000752A" w:rsidRPr="009604D0">
        <w:rPr>
          <w:lang w:eastAsia="en-US"/>
        </w:rPr>
        <w:t xml:space="preserve">ного контроля в форме </w:t>
      </w:r>
      <w:r w:rsidRPr="009604D0">
        <w:rPr>
          <w:lang w:eastAsia="en-US"/>
        </w:rPr>
        <w:t>проверки документов и сведений от субъективных и объективных условий конт</w:t>
      </w:r>
      <w:r w:rsidR="00EC7558" w:rsidRPr="009604D0">
        <w:rPr>
          <w:lang w:eastAsia="en-US"/>
        </w:rPr>
        <w:t>роля</w:t>
      </w:r>
      <w:r w:rsidR="009604D0">
        <w:rPr>
          <w:lang w:eastAsia="en-US"/>
        </w:rPr>
        <w:t xml:space="preserve"> (</w:t>
      </w:r>
      <w:r w:rsidR="00EC7558" w:rsidRPr="009604D0">
        <w:rPr>
          <w:lang w:eastAsia="en-US"/>
        </w:rPr>
        <w:t xml:space="preserve">например </w:t>
      </w:r>
      <w:r w:rsidR="009604D0">
        <w:rPr>
          <w:lang w:eastAsia="en-US"/>
        </w:rPr>
        <w:t>-</w:t>
      </w:r>
      <w:r w:rsidR="00EC7558" w:rsidRPr="009604D0">
        <w:rPr>
          <w:lang w:eastAsia="en-US"/>
        </w:rPr>
        <w:t xml:space="preserve"> необходимость </w:t>
      </w:r>
      <w:r w:rsidRPr="009604D0">
        <w:rPr>
          <w:lang w:eastAsia="en-US"/>
        </w:rPr>
        <w:t>пред</w:t>
      </w:r>
      <w:r w:rsidR="00EC7558" w:rsidRPr="009604D0">
        <w:rPr>
          <w:lang w:eastAsia="en-US"/>
        </w:rPr>
        <w:t>оставления иных необходимых до</w:t>
      </w:r>
      <w:r w:rsidRPr="009604D0">
        <w:rPr>
          <w:lang w:eastAsia="en-US"/>
        </w:rPr>
        <w:t>кумен</w:t>
      </w:r>
      <w:r w:rsidR="00EC7558" w:rsidRPr="009604D0">
        <w:rPr>
          <w:lang w:eastAsia="en-US"/>
        </w:rPr>
        <w:t>тов и сведений</w:t>
      </w:r>
      <w:r w:rsidR="009604D0" w:rsidRPr="009604D0">
        <w:rPr>
          <w:lang w:eastAsia="en-US"/>
        </w:rPr>
        <w:t xml:space="preserve">) </w:t>
      </w:r>
      <w:r w:rsidR="00EC7558" w:rsidRPr="009604D0">
        <w:rPr>
          <w:lang w:eastAsia="en-US"/>
        </w:rPr>
        <w:t xml:space="preserve">и существующие </w:t>
      </w:r>
      <w:r w:rsidRPr="009604D0">
        <w:rPr>
          <w:lang w:eastAsia="en-US"/>
        </w:rPr>
        <w:t>техно</w:t>
      </w:r>
      <w:r w:rsidR="00EC7558" w:rsidRPr="009604D0">
        <w:rPr>
          <w:lang w:eastAsia="en-US"/>
        </w:rPr>
        <w:t>логии оформления допускают воз</w:t>
      </w:r>
      <w:r w:rsidRPr="009604D0">
        <w:rPr>
          <w:lang w:eastAsia="en-US"/>
        </w:rPr>
        <w:t>мож</w:t>
      </w:r>
      <w:r w:rsidR="00EC7558" w:rsidRPr="009604D0">
        <w:rPr>
          <w:lang w:eastAsia="en-US"/>
        </w:rPr>
        <w:t xml:space="preserve">ность осуществлять фактический </w:t>
      </w:r>
      <w:r w:rsidRPr="009604D0">
        <w:rPr>
          <w:lang w:eastAsia="en-US"/>
        </w:rPr>
        <w:t xml:space="preserve">выпуск </w:t>
      </w:r>
      <w:r w:rsidR="00EC7558" w:rsidRPr="009604D0">
        <w:rPr>
          <w:lang w:eastAsia="en-US"/>
        </w:rPr>
        <w:t xml:space="preserve">товара в срок свыше трех дней, </w:t>
      </w:r>
      <w:r w:rsidRPr="009604D0">
        <w:rPr>
          <w:lang w:eastAsia="en-US"/>
        </w:rPr>
        <w:t>установ</w:t>
      </w:r>
      <w:r w:rsidR="00EC7558" w:rsidRPr="009604D0">
        <w:rPr>
          <w:lang w:eastAsia="en-US"/>
        </w:rPr>
        <w:t>ленный п</w:t>
      </w:r>
      <w:r w:rsidR="009604D0">
        <w:rPr>
          <w:lang w:eastAsia="en-US"/>
        </w:rPr>
        <w:t>.1</w:t>
      </w:r>
      <w:r w:rsidR="009604D0" w:rsidRPr="009604D0">
        <w:rPr>
          <w:lang w:eastAsia="en-US"/>
        </w:rPr>
        <w:t xml:space="preserve">. </w:t>
      </w:r>
      <w:r w:rsidR="00EC7558" w:rsidRPr="009604D0">
        <w:rPr>
          <w:lang w:eastAsia="en-US"/>
        </w:rPr>
        <w:t>ст</w:t>
      </w:r>
      <w:r w:rsidR="009604D0">
        <w:rPr>
          <w:lang w:eastAsia="en-US"/>
        </w:rPr>
        <w:t>.1</w:t>
      </w:r>
      <w:r w:rsidR="00EC7558" w:rsidRPr="009604D0">
        <w:rPr>
          <w:lang w:eastAsia="en-US"/>
        </w:rPr>
        <w:t>52 Таможенно</w:t>
      </w:r>
      <w:r w:rsidRPr="009604D0">
        <w:rPr>
          <w:lang w:eastAsia="en-US"/>
        </w:rPr>
        <w:t>го коде</w:t>
      </w:r>
      <w:r w:rsidR="00BC074B" w:rsidRPr="009604D0">
        <w:rPr>
          <w:lang w:eastAsia="en-US"/>
        </w:rPr>
        <w:t>кса</w:t>
      </w:r>
      <w:r w:rsidR="009604D0" w:rsidRPr="009604D0">
        <w:rPr>
          <w:lang w:eastAsia="en-US"/>
        </w:rPr>
        <w:t xml:space="preserve">. </w:t>
      </w:r>
      <w:r w:rsidR="00BC074B" w:rsidRPr="009604D0">
        <w:rPr>
          <w:lang w:eastAsia="en-US"/>
        </w:rPr>
        <w:t xml:space="preserve">Сегодня, подав таможенную </w:t>
      </w:r>
      <w:r w:rsidRPr="009604D0">
        <w:rPr>
          <w:lang w:eastAsia="en-US"/>
        </w:rPr>
        <w:t>деклар</w:t>
      </w:r>
      <w:r w:rsidR="00BC074B" w:rsidRPr="009604D0">
        <w:rPr>
          <w:lang w:eastAsia="en-US"/>
        </w:rPr>
        <w:t xml:space="preserve">ацию, декларант может получить </w:t>
      </w:r>
      <w:r w:rsidRPr="009604D0">
        <w:rPr>
          <w:lang w:eastAsia="en-US"/>
        </w:rPr>
        <w:t xml:space="preserve">товар в </w:t>
      </w:r>
      <w:r w:rsidR="00BC074B" w:rsidRPr="009604D0">
        <w:rPr>
          <w:lang w:eastAsia="en-US"/>
        </w:rPr>
        <w:t xml:space="preserve">течение дня, через три дня или </w:t>
      </w:r>
      <w:r w:rsidRPr="009604D0">
        <w:rPr>
          <w:lang w:eastAsia="en-US"/>
        </w:rPr>
        <w:t>неделю, а в отдельных случ</w:t>
      </w:r>
      <w:r w:rsidR="00BC074B" w:rsidRPr="009604D0">
        <w:rPr>
          <w:lang w:eastAsia="en-US"/>
        </w:rPr>
        <w:t xml:space="preserve">аях и более </w:t>
      </w:r>
      <w:r w:rsidRPr="009604D0">
        <w:rPr>
          <w:lang w:eastAsia="en-US"/>
        </w:rPr>
        <w:t>поздни</w:t>
      </w:r>
      <w:r w:rsidR="00BC074B" w:rsidRPr="009604D0">
        <w:rPr>
          <w:lang w:eastAsia="en-US"/>
        </w:rPr>
        <w:t xml:space="preserve">е сроки, все зависит от сроков </w:t>
      </w:r>
      <w:r w:rsidRPr="009604D0">
        <w:rPr>
          <w:lang w:eastAsia="en-US"/>
        </w:rPr>
        <w:t>испо</w:t>
      </w:r>
      <w:r w:rsidR="00BC074B" w:rsidRPr="009604D0">
        <w:rPr>
          <w:lang w:eastAsia="en-US"/>
        </w:rPr>
        <w:t>лнения декларантом дополнитель</w:t>
      </w:r>
      <w:r w:rsidRPr="009604D0">
        <w:rPr>
          <w:lang w:eastAsia="en-US"/>
        </w:rPr>
        <w:t xml:space="preserve">ных </w:t>
      </w:r>
      <w:r w:rsidR="00BC074B" w:rsidRPr="009604D0">
        <w:rPr>
          <w:lang w:eastAsia="en-US"/>
        </w:rPr>
        <w:t>требований, предъявленных тамо</w:t>
      </w:r>
      <w:r w:rsidRPr="009604D0">
        <w:rPr>
          <w:lang w:eastAsia="en-US"/>
        </w:rPr>
        <w:t>женны</w:t>
      </w:r>
      <w:r w:rsidR="00BC074B" w:rsidRPr="009604D0">
        <w:rPr>
          <w:lang w:eastAsia="en-US"/>
        </w:rPr>
        <w:t xml:space="preserve">м органом при осуществлении им </w:t>
      </w:r>
      <w:r w:rsidRPr="009604D0">
        <w:rPr>
          <w:lang w:eastAsia="en-US"/>
        </w:rPr>
        <w:t>функций таможенного контроля</w:t>
      </w:r>
      <w:r w:rsidR="009604D0" w:rsidRPr="009604D0">
        <w:rPr>
          <w:lang w:eastAsia="en-US"/>
        </w:rPr>
        <w:t xml:space="preserve">. </w:t>
      </w:r>
      <w:r w:rsidRPr="009604D0">
        <w:rPr>
          <w:lang w:eastAsia="en-US"/>
        </w:rPr>
        <w:t>При это</w:t>
      </w:r>
      <w:r w:rsidR="00BC074B" w:rsidRPr="009604D0">
        <w:rPr>
          <w:lang w:eastAsia="en-US"/>
        </w:rPr>
        <w:t xml:space="preserve">м формально, без учета времени </w:t>
      </w:r>
      <w:r w:rsidRPr="009604D0">
        <w:rPr>
          <w:lang w:eastAsia="en-US"/>
        </w:rPr>
        <w:t>приостановления таможенного</w:t>
      </w:r>
      <w:r w:rsidR="00BC074B" w:rsidRPr="009604D0">
        <w:rPr>
          <w:lang w:eastAsia="en-US"/>
        </w:rPr>
        <w:t xml:space="preserve"> офор</w:t>
      </w:r>
      <w:r w:rsidRPr="009604D0">
        <w:rPr>
          <w:lang w:eastAsia="en-US"/>
        </w:rPr>
        <w:t xml:space="preserve">мления, товар выпускается в срок, не </w:t>
      </w:r>
      <w:r w:rsidR="00BC074B" w:rsidRPr="009604D0">
        <w:rPr>
          <w:lang w:eastAsia="en-US"/>
        </w:rPr>
        <w:t>превышающий трех дней</w:t>
      </w:r>
      <w:r w:rsidR="009604D0" w:rsidRPr="009604D0">
        <w:rPr>
          <w:lang w:eastAsia="en-US"/>
        </w:rPr>
        <w:t>.</w:t>
      </w:r>
    </w:p>
    <w:p w:rsidR="009604D0" w:rsidRDefault="009E62B5" w:rsidP="009604D0">
      <w:pPr>
        <w:ind w:firstLine="709"/>
        <w:rPr>
          <w:lang w:eastAsia="en-US"/>
        </w:rPr>
      </w:pPr>
      <w:r w:rsidRPr="009604D0">
        <w:rPr>
          <w:lang w:eastAsia="en-US"/>
        </w:rPr>
        <w:t>В</w:t>
      </w:r>
      <w:r w:rsidR="007926A2" w:rsidRPr="009604D0">
        <w:rPr>
          <w:lang w:eastAsia="en-US"/>
        </w:rPr>
        <w:t xml:space="preserve">озникает вопрос </w:t>
      </w:r>
      <w:r w:rsidR="009604D0">
        <w:rPr>
          <w:lang w:eastAsia="en-US"/>
        </w:rPr>
        <w:t>-</w:t>
      </w:r>
      <w:r w:rsidR="007926A2" w:rsidRPr="009604D0">
        <w:rPr>
          <w:lang w:eastAsia="en-US"/>
        </w:rPr>
        <w:t xml:space="preserve"> а стоит ли воо</w:t>
      </w:r>
      <w:r w:rsidR="00BC074B" w:rsidRPr="009604D0">
        <w:rPr>
          <w:lang w:eastAsia="en-US"/>
        </w:rPr>
        <w:t>бще совмещать таможенное оформ</w:t>
      </w:r>
      <w:r w:rsidR="007926A2" w:rsidRPr="009604D0">
        <w:rPr>
          <w:lang w:eastAsia="en-US"/>
        </w:rPr>
        <w:t>ление</w:t>
      </w:r>
      <w:r w:rsidR="00BC074B" w:rsidRPr="009604D0">
        <w:rPr>
          <w:lang w:eastAsia="en-US"/>
        </w:rPr>
        <w:t xml:space="preserve"> и таможенный контроль в форме </w:t>
      </w:r>
      <w:r w:rsidR="007926A2" w:rsidRPr="009604D0">
        <w:rPr>
          <w:lang w:eastAsia="en-US"/>
        </w:rPr>
        <w:t>проверки документов и сведений, то есть в п</w:t>
      </w:r>
      <w:r w:rsidR="00BC074B" w:rsidRPr="009604D0">
        <w:rPr>
          <w:lang w:eastAsia="en-US"/>
        </w:rPr>
        <w:t xml:space="preserve">роцессе декларирования товаров </w:t>
      </w:r>
      <w:r w:rsidR="007926A2" w:rsidRPr="009604D0">
        <w:rPr>
          <w:lang w:eastAsia="en-US"/>
        </w:rPr>
        <w:t>пров</w:t>
      </w:r>
      <w:r w:rsidR="00BC074B" w:rsidRPr="009604D0">
        <w:rPr>
          <w:lang w:eastAsia="en-US"/>
        </w:rPr>
        <w:t xml:space="preserve">одить операции документального </w:t>
      </w:r>
      <w:r w:rsidR="007926A2" w:rsidRPr="009604D0">
        <w:rPr>
          <w:lang w:eastAsia="en-US"/>
        </w:rPr>
        <w:t>кон</w:t>
      </w:r>
      <w:r w:rsidRPr="009604D0">
        <w:rPr>
          <w:lang w:eastAsia="en-US"/>
        </w:rPr>
        <w:t>троля таможенной стоимости, про</w:t>
      </w:r>
      <w:r w:rsidR="007926A2" w:rsidRPr="009604D0">
        <w:rPr>
          <w:lang w:eastAsia="en-US"/>
        </w:rPr>
        <w:t>верки</w:t>
      </w:r>
      <w:r w:rsidR="00BC074B" w:rsidRPr="009604D0">
        <w:rPr>
          <w:lang w:eastAsia="en-US"/>
        </w:rPr>
        <w:t xml:space="preserve"> правильности определения кода </w:t>
      </w:r>
      <w:r w:rsidR="007926A2" w:rsidRPr="009604D0">
        <w:rPr>
          <w:lang w:eastAsia="en-US"/>
        </w:rPr>
        <w:t>ТН ВЭД и</w:t>
      </w:r>
      <w:r w:rsidR="00BC074B" w:rsidRPr="009604D0">
        <w:rPr>
          <w:lang w:eastAsia="en-US"/>
        </w:rPr>
        <w:t xml:space="preserve"> </w:t>
      </w:r>
      <w:r w:rsidR="009604D0">
        <w:rPr>
          <w:lang w:eastAsia="en-US"/>
        </w:rPr>
        <w:t>т.д.</w:t>
      </w:r>
      <w:r w:rsidR="009604D0" w:rsidRPr="009604D0">
        <w:rPr>
          <w:lang w:eastAsia="en-US"/>
        </w:rPr>
        <w:t xml:space="preserve"> </w:t>
      </w:r>
      <w:r w:rsidR="00BC074B" w:rsidRPr="009604D0">
        <w:rPr>
          <w:lang w:eastAsia="en-US"/>
        </w:rPr>
        <w:t xml:space="preserve">Не рациональней ли будет </w:t>
      </w:r>
      <w:r w:rsidR="007926A2" w:rsidRPr="009604D0">
        <w:rPr>
          <w:lang w:eastAsia="en-US"/>
        </w:rPr>
        <w:t>раздел</w:t>
      </w:r>
      <w:r w:rsidR="00BC074B" w:rsidRPr="009604D0">
        <w:rPr>
          <w:lang w:eastAsia="en-US"/>
        </w:rPr>
        <w:t>ить эти две самостоятельные ад</w:t>
      </w:r>
      <w:r w:rsidR="007926A2" w:rsidRPr="009604D0">
        <w:rPr>
          <w:lang w:eastAsia="en-US"/>
        </w:rPr>
        <w:t>мин</w:t>
      </w:r>
      <w:r w:rsidR="00BC074B" w:rsidRPr="009604D0">
        <w:rPr>
          <w:lang w:eastAsia="en-US"/>
        </w:rPr>
        <w:t>истративные таможенные процеду</w:t>
      </w:r>
      <w:r w:rsidR="007926A2" w:rsidRPr="009604D0">
        <w:rPr>
          <w:lang w:eastAsia="en-US"/>
        </w:rPr>
        <w:t>ры во</w:t>
      </w:r>
      <w:r w:rsidR="00BC074B" w:rsidRPr="009604D0">
        <w:rPr>
          <w:lang w:eastAsia="en-US"/>
        </w:rPr>
        <w:t xml:space="preserve"> времени</w:t>
      </w:r>
      <w:r w:rsidR="009604D0" w:rsidRPr="009604D0">
        <w:rPr>
          <w:lang w:eastAsia="en-US"/>
        </w:rPr>
        <w:t xml:space="preserve">? </w:t>
      </w:r>
      <w:r w:rsidR="00BC074B" w:rsidRPr="009604D0">
        <w:rPr>
          <w:lang w:eastAsia="en-US"/>
        </w:rPr>
        <w:t xml:space="preserve">При этом перейти при </w:t>
      </w:r>
      <w:r w:rsidR="007926A2" w:rsidRPr="009604D0">
        <w:rPr>
          <w:lang w:eastAsia="en-US"/>
        </w:rPr>
        <w:t>дек</w:t>
      </w:r>
      <w:r w:rsidR="00BC074B" w:rsidRPr="009604D0">
        <w:rPr>
          <w:lang w:eastAsia="en-US"/>
        </w:rPr>
        <w:t>ларировании товаров с</w:t>
      </w:r>
      <w:r w:rsidR="009604D0">
        <w:rPr>
          <w:lang w:eastAsia="en-US"/>
        </w:rPr>
        <w:t xml:space="preserve"> "</w:t>
      </w:r>
      <w:r w:rsidR="00BC074B" w:rsidRPr="009604D0">
        <w:rPr>
          <w:lang w:eastAsia="en-US"/>
        </w:rPr>
        <w:t>разреши</w:t>
      </w:r>
      <w:r w:rsidR="007926A2" w:rsidRPr="009604D0">
        <w:rPr>
          <w:lang w:eastAsia="en-US"/>
        </w:rPr>
        <w:t>тельной</w:t>
      </w:r>
      <w:r w:rsidR="009604D0">
        <w:rPr>
          <w:lang w:eastAsia="en-US"/>
        </w:rPr>
        <w:t xml:space="preserve">" </w:t>
      </w:r>
      <w:r w:rsidR="007926A2" w:rsidRPr="009604D0">
        <w:rPr>
          <w:lang w:eastAsia="en-US"/>
        </w:rPr>
        <w:t>системы на</w:t>
      </w:r>
      <w:r w:rsidR="009604D0">
        <w:rPr>
          <w:lang w:eastAsia="en-US"/>
        </w:rPr>
        <w:t xml:space="preserve"> "</w:t>
      </w:r>
      <w:r w:rsidR="007926A2" w:rsidRPr="009604D0">
        <w:rPr>
          <w:lang w:eastAsia="en-US"/>
        </w:rPr>
        <w:t>заявительную</w:t>
      </w:r>
      <w:r w:rsidR="009604D0">
        <w:rPr>
          <w:lang w:eastAsia="en-US"/>
        </w:rPr>
        <w:t xml:space="preserve">", </w:t>
      </w:r>
      <w:r w:rsidR="007926A2" w:rsidRPr="009604D0">
        <w:rPr>
          <w:lang w:eastAsia="en-US"/>
        </w:rPr>
        <w:t xml:space="preserve">когда </w:t>
      </w:r>
      <w:r w:rsidR="00BC074B" w:rsidRPr="009604D0">
        <w:rPr>
          <w:lang w:eastAsia="en-US"/>
        </w:rPr>
        <w:t xml:space="preserve">основное таможенное оформление </w:t>
      </w:r>
      <w:r w:rsidR="007926A2" w:rsidRPr="009604D0">
        <w:rPr>
          <w:lang w:eastAsia="en-US"/>
        </w:rPr>
        <w:t>и выпус</w:t>
      </w:r>
      <w:r w:rsidR="00BC074B" w:rsidRPr="009604D0">
        <w:rPr>
          <w:lang w:eastAsia="en-US"/>
        </w:rPr>
        <w:t xml:space="preserve">к товаров осуществляется не по </w:t>
      </w:r>
      <w:r w:rsidR="007926A2" w:rsidRPr="009604D0">
        <w:rPr>
          <w:lang w:eastAsia="en-US"/>
        </w:rPr>
        <w:t>результ</w:t>
      </w:r>
      <w:r w:rsidR="00BC074B" w:rsidRPr="009604D0">
        <w:rPr>
          <w:lang w:eastAsia="en-US"/>
        </w:rPr>
        <w:t xml:space="preserve">атам документального контроля, </w:t>
      </w:r>
      <w:r w:rsidR="007926A2" w:rsidRPr="009604D0">
        <w:rPr>
          <w:lang w:eastAsia="en-US"/>
        </w:rPr>
        <w:t>а по ф</w:t>
      </w:r>
      <w:r w:rsidR="00BC074B" w:rsidRPr="009604D0">
        <w:rPr>
          <w:lang w:eastAsia="en-US"/>
        </w:rPr>
        <w:t>акту подачи и принятия таможен</w:t>
      </w:r>
      <w:r w:rsidR="007926A2" w:rsidRPr="009604D0">
        <w:rPr>
          <w:lang w:eastAsia="en-US"/>
        </w:rPr>
        <w:t>ным о</w:t>
      </w:r>
      <w:r w:rsidR="00BC074B" w:rsidRPr="009604D0">
        <w:rPr>
          <w:lang w:eastAsia="en-US"/>
        </w:rPr>
        <w:t xml:space="preserve">рганом правильно оформленной и </w:t>
      </w:r>
      <w:r w:rsidR="007926A2" w:rsidRPr="009604D0">
        <w:rPr>
          <w:lang w:eastAsia="en-US"/>
        </w:rPr>
        <w:t>проверенной таможенной декларации с последующим переносом опе</w:t>
      </w:r>
      <w:r w:rsidR="00BC074B" w:rsidRPr="009604D0">
        <w:rPr>
          <w:lang w:eastAsia="en-US"/>
        </w:rPr>
        <w:t>раций до</w:t>
      </w:r>
      <w:r w:rsidR="007926A2" w:rsidRPr="009604D0">
        <w:rPr>
          <w:lang w:eastAsia="en-US"/>
        </w:rPr>
        <w:t>кумен</w:t>
      </w:r>
      <w:r w:rsidR="00BC074B" w:rsidRPr="009604D0">
        <w:rPr>
          <w:lang w:eastAsia="en-US"/>
        </w:rPr>
        <w:t>тального контроля на период пос</w:t>
      </w:r>
      <w:r w:rsidR="007926A2" w:rsidRPr="009604D0">
        <w:rPr>
          <w:lang w:eastAsia="en-US"/>
        </w:rPr>
        <w:t>ле выпуска товаров</w:t>
      </w:r>
      <w:r w:rsidR="009604D0" w:rsidRPr="009604D0">
        <w:rPr>
          <w:lang w:eastAsia="en-US"/>
        </w:rPr>
        <w:t>.</w:t>
      </w:r>
    </w:p>
    <w:p w:rsidR="009604D0" w:rsidRDefault="007926A2" w:rsidP="009604D0">
      <w:pPr>
        <w:ind w:firstLine="709"/>
        <w:rPr>
          <w:lang w:eastAsia="en-US"/>
        </w:rPr>
      </w:pPr>
      <w:r w:rsidRPr="009604D0">
        <w:rPr>
          <w:lang w:eastAsia="en-US"/>
        </w:rPr>
        <w:t>Без изменения существующих в настоящее время подходов к организации тамож</w:t>
      </w:r>
      <w:r w:rsidR="00BC074B" w:rsidRPr="009604D0">
        <w:rPr>
          <w:lang w:eastAsia="en-US"/>
        </w:rPr>
        <w:t xml:space="preserve">енного контроля, основанных на </w:t>
      </w:r>
      <w:r w:rsidRPr="009604D0">
        <w:rPr>
          <w:lang w:eastAsia="en-US"/>
        </w:rPr>
        <w:t>принци</w:t>
      </w:r>
      <w:r w:rsidR="00BC074B" w:rsidRPr="009604D0">
        <w:rPr>
          <w:lang w:eastAsia="en-US"/>
        </w:rPr>
        <w:t xml:space="preserve">пах тотального контроля </w:t>
      </w:r>
      <w:r w:rsidR="009604D0">
        <w:rPr>
          <w:lang w:eastAsia="en-US"/>
        </w:rPr>
        <w:t>- "</w:t>
      </w:r>
      <w:r w:rsidR="00BC074B" w:rsidRPr="009604D0">
        <w:rPr>
          <w:lang w:eastAsia="en-US"/>
        </w:rPr>
        <w:t>про</w:t>
      </w:r>
      <w:r w:rsidRPr="009604D0">
        <w:rPr>
          <w:lang w:eastAsia="en-US"/>
        </w:rPr>
        <w:t>веряй</w:t>
      </w:r>
      <w:r w:rsidR="00BC074B" w:rsidRPr="009604D0">
        <w:rPr>
          <w:lang w:eastAsia="en-US"/>
        </w:rPr>
        <w:t xml:space="preserve"> и выпускай</w:t>
      </w:r>
      <w:r w:rsidR="009604D0">
        <w:rPr>
          <w:lang w:eastAsia="en-US"/>
        </w:rPr>
        <w:t xml:space="preserve">", </w:t>
      </w:r>
      <w:r w:rsidR="00BC074B" w:rsidRPr="009604D0">
        <w:rPr>
          <w:lang w:eastAsia="en-US"/>
        </w:rPr>
        <w:t xml:space="preserve">созданных в 90-х </w:t>
      </w:r>
      <w:r w:rsidRPr="009604D0">
        <w:rPr>
          <w:lang w:eastAsia="en-US"/>
        </w:rPr>
        <w:t>годах</w:t>
      </w:r>
      <w:r w:rsidR="00BC074B" w:rsidRPr="009604D0">
        <w:rPr>
          <w:lang w:eastAsia="en-US"/>
        </w:rPr>
        <w:t>, на новую идеологию таможенно</w:t>
      </w:r>
      <w:r w:rsidRPr="009604D0">
        <w:rPr>
          <w:lang w:eastAsia="en-US"/>
        </w:rPr>
        <w:t>го конт</w:t>
      </w:r>
      <w:r w:rsidR="00BC074B" w:rsidRPr="009604D0">
        <w:rPr>
          <w:lang w:eastAsia="en-US"/>
        </w:rPr>
        <w:t xml:space="preserve">роля, в основу которой заложен </w:t>
      </w:r>
      <w:r w:rsidRPr="009604D0">
        <w:rPr>
          <w:lang w:eastAsia="en-US"/>
        </w:rPr>
        <w:t>ино</w:t>
      </w:r>
      <w:r w:rsidR="00BC074B" w:rsidRPr="009604D0">
        <w:rPr>
          <w:lang w:eastAsia="en-US"/>
        </w:rPr>
        <w:t xml:space="preserve">й принцип </w:t>
      </w:r>
      <w:r w:rsidR="009604D0">
        <w:rPr>
          <w:lang w:eastAsia="en-US"/>
        </w:rPr>
        <w:t>- "</w:t>
      </w:r>
      <w:r w:rsidR="00BC074B" w:rsidRPr="009604D0">
        <w:rPr>
          <w:lang w:eastAsia="en-US"/>
        </w:rPr>
        <w:t>выпускай и контро</w:t>
      </w:r>
      <w:r w:rsidRPr="009604D0">
        <w:rPr>
          <w:lang w:eastAsia="en-US"/>
        </w:rPr>
        <w:t>лируй</w:t>
      </w:r>
      <w:r w:rsidR="009604D0">
        <w:rPr>
          <w:lang w:eastAsia="en-US"/>
        </w:rPr>
        <w:t xml:space="preserve">", </w:t>
      </w:r>
      <w:r w:rsidR="00BC074B" w:rsidRPr="009604D0">
        <w:rPr>
          <w:lang w:eastAsia="en-US"/>
        </w:rPr>
        <w:t xml:space="preserve">основанный на экономической </w:t>
      </w:r>
      <w:r w:rsidRPr="009604D0">
        <w:rPr>
          <w:lang w:eastAsia="en-US"/>
        </w:rPr>
        <w:t>целес</w:t>
      </w:r>
      <w:r w:rsidR="00BC074B" w:rsidRPr="009604D0">
        <w:rPr>
          <w:lang w:eastAsia="en-US"/>
        </w:rPr>
        <w:t xml:space="preserve">ообразности проведения той или </w:t>
      </w:r>
      <w:r w:rsidRPr="009604D0">
        <w:rPr>
          <w:lang w:eastAsia="en-US"/>
        </w:rPr>
        <w:t>иной</w:t>
      </w:r>
      <w:r w:rsidR="00BC074B" w:rsidRPr="009604D0">
        <w:rPr>
          <w:lang w:eastAsia="en-US"/>
        </w:rPr>
        <w:t xml:space="preserve"> проверочной операции, дальней</w:t>
      </w:r>
      <w:r w:rsidRPr="009604D0">
        <w:rPr>
          <w:lang w:eastAsia="en-US"/>
        </w:rPr>
        <w:t>шее сокращение времени таможенного оформ</w:t>
      </w:r>
      <w:r w:rsidR="00BC074B" w:rsidRPr="009604D0">
        <w:rPr>
          <w:lang w:eastAsia="en-US"/>
        </w:rPr>
        <w:t xml:space="preserve">ления товара и, как следствие, </w:t>
      </w:r>
      <w:r w:rsidRPr="009604D0">
        <w:rPr>
          <w:lang w:eastAsia="en-US"/>
        </w:rPr>
        <w:t>прове</w:t>
      </w:r>
      <w:r w:rsidR="00BC074B" w:rsidRPr="009604D0">
        <w:rPr>
          <w:lang w:eastAsia="en-US"/>
        </w:rPr>
        <w:t xml:space="preserve">дение документального контроля </w:t>
      </w:r>
      <w:r w:rsidRPr="009604D0">
        <w:rPr>
          <w:lang w:eastAsia="en-US"/>
        </w:rPr>
        <w:t>до в</w:t>
      </w:r>
      <w:r w:rsidR="00BC074B" w:rsidRPr="009604D0">
        <w:rPr>
          <w:lang w:eastAsia="en-US"/>
        </w:rPr>
        <w:t>ыпуска товара будет неэффектив</w:t>
      </w:r>
      <w:r w:rsidRPr="009604D0">
        <w:rPr>
          <w:lang w:eastAsia="en-US"/>
        </w:rPr>
        <w:t>ным и экономически небезопасным</w:t>
      </w:r>
      <w:r w:rsidR="009604D0" w:rsidRPr="009604D0">
        <w:rPr>
          <w:lang w:eastAsia="en-US"/>
        </w:rPr>
        <w:t>.</w:t>
      </w:r>
    </w:p>
    <w:p w:rsidR="009604D0" w:rsidRDefault="007926A2" w:rsidP="009604D0">
      <w:pPr>
        <w:ind w:firstLine="709"/>
        <w:rPr>
          <w:lang w:eastAsia="en-US"/>
        </w:rPr>
      </w:pPr>
      <w:r w:rsidRPr="009604D0">
        <w:rPr>
          <w:lang w:eastAsia="en-US"/>
        </w:rPr>
        <w:t>Так</w:t>
      </w:r>
      <w:r w:rsidR="00DE4901" w:rsidRPr="009604D0">
        <w:rPr>
          <w:lang w:eastAsia="en-US"/>
        </w:rPr>
        <w:t>им образом, осуществление тамо</w:t>
      </w:r>
      <w:r w:rsidRPr="009604D0">
        <w:rPr>
          <w:lang w:eastAsia="en-US"/>
        </w:rPr>
        <w:t>женного</w:t>
      </w:r>
      <w:r w:rsidR="00DE4901" w:rsidRPr="009604D0">
        <w:rPr>
          <w:lang w:eastAsia="en-US"/>
        </w:rPr>
        <w:t xml:space="preserve"> контроля в форме</w:t>
      </w:r>
      <w:r w:rsidR="009604D0">
        <w:rPr>
          <w:lang w:eastAsia="en-US"/>
        </w:rPr>
        <w:t xml:space="preserve"> "</w:t>
      </w:r>
      <w:r w:rsidR="00DE4901" w:rsidRPr="009604D0">
        <w:rPr>
          <w:lang w:eastAsia="en-US"/>
        </w:rPr>
        <w:t>проверки до</w:t>
      </w:r>
      <w:r w:rsidRPr="009604D0">
        <w:rPr>
          <w:lang w:eastAsia="en-US"/>
        </w:rPr>
        <w:t>кумент</w:t>
      </w:r>
      <w:r w:rsidR="00DE4901" w:rsidRPr="009604D0">
        <w:rPr>
          <w:lang w:eastAsia="en-US"/>
        </w:rPr>
        <w:t>ов и сведений</w:t>
      </w:r>
      <w:r w:rsidR="009604D0">
        <w:rPr>
          <w:lang w:eastAsia="en-US"/>
        </w:rPr>
        <w:t xml:space="preserve">" </w:t>
      </w:r>
      <w:r w:rsidR="00DE4901" w:rsidRPr="009604D0">
        <w:rPr>
          <w:lang w:eastAsia="en-US"/>
        </w:rPr>
        <w:t>за рамками основ</w:t>
      </w:r>
      <w:r w:rsidRPr="009604D0">
        <w:rPr>
          <w:lang w:eastAsia="en-US"/>
        </w:rPr>
        <w:t>ного т</w:t>
      </w:r>
      <w:r w:rsidR="00DE4901" w:rsidRPr="009604D0">
        <w:rPr>
          <w:lang w:eastAsia="en-US"/>
        </w:rPr>
        <w:t xml:space="preserve">аможенного оформления, то есть </w:t>
      </w:r>
      <w:r w:rsidRPr="009604D0">
        <w:rPr>
          <w:lang w:eastAsia="en-US"/>
        </w:rPr>
        <w:t>после вы</w:t>
      </w:r>
      <w:r w:rsidR="00DE4901" w:rsidRPr="009604D0">
        <w:rPr>
          <w:lang w:eastAsia="en-US"/>
        </w:rPr>
        <w:t xml:space="preserve">пуска товаров, </w:t>
      </w:r>
      <w:r w:rsidR="009604D0">
        <w:rPr>
          <w:lang w:eastAsia="en-US"/>
        </w:rPr>
        <w:t>-</w:t>
      </w:r>
      <w:r w:rsidR="00DE4901" w:rsidRPr="009604D0">
        <w:rPr>
          <w:lang w:eastAsia="en-US"/>
        </w:rPr>
        <w:t xml:space="preserve"> есть реальный </w:t>
      </w:r>
      <w:r w:rsidRPr="009604D0">
        <w:rPr>
          <w:lang w:eastAsia="en-US"/>
        </w:rPr>
        <w:t>путь су</w:t>
      </w:r>
      <w:r w:rsidR="00DE4901" w:rsidRPr="009604D0">
        <w:rPr>
          <w:lang w:eastAsia="en-US"/>
        </w:rPr>
        <w:t xml:space="preserve">щественного сокращения времени </w:t>
      </w:r>
      <w:r w:rsidRPr="009604D0">
        <w:rPr>
          <w:lang w:eastAsia="en-US"/>
        </w:rPr>
        <w:t>тамож</w:t>
      </w:r>
      <w:r w:rsidR="00DE4901" w:rsidRPr="009604D0">
        <w:rPr>
          <w:lang w:eastAsia="en-US"/>
        </w:rPr>
        <w:t xml:space="preserve">енного оформления без снижения </w:t>
      </w:r>
      <w:r w:rsidRPr="009604D0">
        <w:rPr>
          <w:lang w:eastAsia="en-US"/>
        </w:rPr>
        <w:t>эффективности таможенного контроля</w:t>
      </w:r>
      <w:r w:rsidR="009604D0" w:rsidRPr="009604D0">
        <w:rPr>
          <w:lang w:eastAsia="en-US"/>
        </w:rPr>
        <w:t>.</w:t>
      </w:r>
    </w:p>
    <w:p w:rsidR="009604D0" w:rsidRDefault="007926A2" w:rsidP="009604D0">
      <w:pPr>
        <w:ind w:firstLine="709"/>
        <w:rPr>
          <w:lang w:eastAsia="en-US"/>
        </w:rPr>
      </w:pPr>
      <w:r w:rsidRPr="009604D0">
        <w:rPr>
          <w:lang w:eastAsia="en-US"/>
        </w:rPr>
        <w:t>Причем для этого не требуется значитель</w:t>
      </w:r>
      <w:r w:rsidR="007C607F" w:rsidRPr="009604D0">
        <w:rPr>
          <w:lang w:eastAsia="en-US"/>
        </w:rPr>
        <w:t>ных финансовых затрат и структурных изменений</w:t>
      </w:r>
      <w:r w:rsidR="009604D0" w:rsidRPr="009604D0">
        <w:rPr>
          <w:lang w:eastAsia="en-US"/>
        </w:rPr>
        <w:t xml:space="preserve">. </w:t>
      </w:r>
      <w:r w:rsidR="00DE4901" w:rsidRPr="009604D0">
        <w:rPr>
          <w:lang w:eastAsia="en-US"/>
        </w:rPr>
        <w:t xml:space="preserve">В таможенных органах сегодня </w:t>
      </w:r>
      <w:r w:rsidR="007C607F" w:rsidRPr="009604D0">
        <w:rPr>
          <w:lang w:eastAsia="en-US"/>
        </w:rPr>
        <w:t>созд</w:t>
      </w:r>
      <w:r w:rsidR="00DE4901" w:rsidRPr="009604D0">
        <w:rPr>
          <w:lang w:eastAsia="en-US"/>
        </w:rPr>
        <w:t xml:space="preserve">ана необходимая функциональная </w:t>
      </w:r>
      <w:r w:rsidR="007C607F" w:rsidRPr="009604D0">
        <w:rPr>
          <w:lang w:eastAsia="en-US"/>
        </w:rPr>
        <w:t>структур</w:t>
      </w:r>
      <w:r w:rsidR="00DE4901" w:rsidRPr="009604D0">
        <w:rPr>
          <w:lang w:eastAsia="en-US"/>
        </w:rPr>
        <w:t>а, способная осуществлять тамо</w:t>
      </w:r>
      <w:r w:rsidR="007C607F" w:rsidRPr="009604D0">
        <w:rPr>
          <w:lang w:eastAsia="en-US"/>
        </w:rPr>
        <w:t>женный контроль после выпуска товаров</w:t>
      </w:r>
      <w:r w:rsidR="009604D0" w:rsidRPr="009604D0">
        <w:rPr>
          <w:lang w:eastAsia="en-US"/>
        </w:rPr>
        <w:t xml:space="preserve">. </w:t>
      </w:r>
      <w:r w:rsidR="007C607F" w:rsidRPr="009604D0">
        <w:rPr>
          <w:lang w:eastAsia="en-US"/>
        </w:rPr>
        <w:t>Необ</w:t>
      </w:r>
      <w:r w:rsidR="00DE4901" w:rsidRPr="009604D0">
        <w:rPr>
          <w:lang w:eastAsia="en-US"/>
        </w:rPr>
        <w:t xml:space="preserve">ходимо только перераспределить </w:t>
      </w:r>
      <w:r w:rsidR="007C607F" w:rsidRPr="009604D0">
        <w:rPr>
          <w:lang w:eastAsia="en-US"/>
        </w:rPr>
        <w:t>операции документального контроля с основ</w:t>
      </w:r>
      <w:r w:rsidR="00DE4901" w:rsidRPr="009604D0">
        <w:rPr>
          <w:lang w:eastAsia="en-US"/>
        </w:rPr>
        <w:t xml:space="preserve">ного таможенного оформления на </w:t>
      </w:r>
      <w:r w:rsidR="007C607F" w:rsidRPr="009604D0">
        <w:rPr>
          <w:lang w:eastAsia="en-US"/>
        </w:rPr>
        <w:t>контроль после выпуска товаров</w:t>
      </w:r>
      <w:r w:rsidR="009604D0" w:rsidRPr="009604D0">
        <w:rPr>
          <w:lang w:eastAsia="en-US"/>
        </w:rPr>
        <w:t>.</w:t>
      </w:r>
    </w:p>
    <w:p w:rsidR="009604D0" w:rsidRDefault="009E62B5" w:rsidP="009604D0">
      <w:pPr>
        <w:ind w:firstLine="709"/>
        <w:rPr>
          <w:lang w:eastAsia="en-US"/>
        </w:rPr>
      </w:pPr>
      <w:r w:rsidRPr="009604D0">
        <w:rPr>
          <w:lang w:eastAsia="en-US"/>
        </w:rPr>
        <w:t>Необходимо</w:t>
      </w:r>
      <w:r w:rsidR="00AE5BAC" w:rsidRPr="009604D0">
        <w:rPr>
          <w:lang w:eastAsia="en-US"/>
        </w:rPr>
        <w:t xml:space="preserve"> </w:t>
      </w:r>
      <w:r w:rsidR="007C607F" w:rsidRPr="009604D0">
        <w:rPr>
          <w:lang w:eastAsia="en-US"/>
        </w:rPr>
        <w:t>при подаче таможенной декларации разумно разделить товары, в отношении кот</w:t>
      </w:r>
      <w:r w:rsidR="00DE4901" w:rsidRPr="009604D0">
        <w:rPr>
          <w:lang w:eastAsia="en-US"/>
        </w:rPr>
        <w:t xml:space="preserve">орых таможенный контроль будет </w:t>
      </w:r>
      <w:r w:rsidR="007C607F" w:rsidRPr="009604D0">
        <w:rPr>
          <w:lang w:eastAsia="en-US"/>
        </w:rPr>
        <w:t>провод</w:t>
      </w:r>
      <w:r w:rsidR="00DE4901" w:rsidRPr="009604D0">
        <w:rPr>
          <w:lang w:eastAsia="en-US"/>
        </w:rPr>
        <w:t>иться до или после выпуска</w:t>
      </w:r>
      <w:r w:rsidR="009604D0" w:rsidRPr="009604D0">
        <w:rPr>
          <w:lang w:eastAsia="en-US"/>
        </w:rPr>
        <w:t xml:space="preserve">. </w:t>
      </w:r>
      <w:r w:rsidR="00DE4901" w:rsidRPr="009604D0">
        <w:rPr>
          <w:lang w:eastAsia="en-US"/>
        </w:rPr>
        <w:t>От</w:t>
      </w:r>
      <w:r w:rsidR="007C607F" w:rsidRPr="009604D0">
        <w:rPr>
          <w:lang w:eastAsia="en-US"/>
        </w:rPr>
        <w:t>сорти</w:t>
      </w:r>
      <w:r w:rsidR="00DE4901" w:rsidRPr="009604D0">
        <w:rPr>
          <w:lang w:eastAsia="en-US"/>
        </w:rPr>
        <w:t>ровать товары, в отношении кото</w:t>
      </w:r>
      <w:r w:rsidR="007C607F" w:rsidRPr="009604D0">
        <w:rPr>
          <w:lang w:eastAsia="en-US"/>
        </w:rPr>
        <w:t>рых таможенный контроль проводится в п</w:t>
      </w:r>
      <w:r w:rsidR="00DE4901" w:rsidRPr="009604D0">
        <w:rPr>
          <w:lang w:eastAsia="en-US"/>
        </w:rPr>
        <w:t xml:space="preserve">роцессе таможенного оформления </w:t>
      </w:r>
      <w:r w:rsidR="007C607F" w:rsidRPr="009604D0">
        <w:rPr>
          <w:lang w:eastAsia="en-US"/>
        </w:rPr>
        <w:t>или по</w:t>
      </w:r>
      <w:r w:rsidR="00DE4901" w:rsidRPr="009604D0">
        <w:rPr>
          <w:lang w:eastAsia="en-US"/>
        </w:rPr>
        <w:t>сле выпуска, можно с использо</w:t>
      </w:r>
      <w:r w:rsidR="007C607F" w:rsidRPr="009604D0">
        <w:rPr>
          <w:lang w:eastAsia="en-US"/>
        </w:rPr>
        <w:t>вани</w:t>
      </w:r>
      <w:r w:rsidR="00DE4901" w:rsidRPr="009604D0">
        <w:rPr>
          <w:lang w:eastAsia="en-US"/>
        </w:rPr>
        <w:t xml:space="preserve">ем форм и методов, применяемых </w:t>
      </w:r>
      <w:r w:rsidR="007C607F" w:rsidRPr="009604D0">
        <w:rPr>
          <w:lang w:eastAsia="en-US"/>
        </w:rPr>
        <w:t>в системе управления рисками</w:t>
      </w:r>
      <w:r w:rsidR="009604D0" w:rsidRPr="009604D0">
        <w:rPr>
          <w:lang w:eastAsia="en-US"/>
        </w:rPr>
        <w:t>.</w:t>
      </w:r>
    </w:p>
    <w:p w:rsidR="009604D0" w:rsidRDefault="007C607F" w:rsidP="009604D0">
      <w:pPr>
        <w:ind w:firstLine="709"/>
        <w:rPr>
          <w:lang w:eastAsia="en-US"/>
        </w:rPr>
      </w:pPr>
      <w:r w:rsidRPr="009604D0">
        <w:rPr>
          <w:lang w:eastAsia="en-US"/>
        </w:rPr>
        <w:t>Например, зачем проводить в полном объем</w:t>
      </w:r>
      <w:r w:rsidR="00DE4901" w:rsidRPr="009604D0">
        <w:rPr>
          <w:lang w:eastAsia="en-US"/>
        </w:rPr>
        <w:t>е таможенный контроль в процес</w:t>
      </w:r>
      <w:r w:rsidRPr="009604D0">
        <w:rPr>
          <w:lang w:eastAsia="en-US"/>
        </w:rPr>
        <w:t>се ос</w:t>
      </w:r>
      <w:r w:rsidR="00DE4901" w:rsidRPr="009604D0">
        <w:rPr>
          <w:lang w:eastAsia="en-US"/>
        </w:rPr>
        <w:t xml:space="preserve">новного таможенного оформления </w:t>
      </w:r>
      <w:r w:rsidRPr="009604D0">
        <w:rPr>
          <w:lang w:eastAsia="en-US"/>
        </w:rPr>
        <w:t>в о</w:t>
      </w:r>
      <w:r w:rsidR="00DE4901" w:rsidRPr="009604D0">
        <w:rPr>
          <w:lang w:eastAsia="en-US"/>
        </w:rPr>
        <w:t>тношении товаров производствен</w:t>
      </w:r>
      <w:r w:rsidRPr="009604D0">
        <w:rPr>
          <w:lang w:eastAsia="en-US"/>
        </w:rPr>
        <w:t>но-техническог</w:t>
      </w:r>
      <w:r w:rsidR="00DE4901" w:rsidRPr="009604D0">
        <w:rPr>
          <w:lang w:eastAsia="en-US"/>
        </w:rPr>
        <w:t>о назначения, периоди</w:t>
      </w:r>
      <w:r w:rsidRPr="009604D0">
        <w:rPr>
          <w:lang w:eastAsia="en-US"/>
        </w:rPr>
        <w:t>ческ</w:t>
      </w:r>
      <w:r w:rsidR="00DE4901" w:rsidRPr="009604D0">
        <w:rPr>
          <w:lang w:eastAsia="en-US"/>
        </w:rPr>
        <w:t xml:space="preserve">и поступающего для собственных </w:t>
      </w:r>
      <w:r w:rsidRPr="009604D0">
        <w:rPr>
          <w:lang w:eastAsia="en-US"/>
        </w:rPr>
        <w:t>нужд</w:t>
      </w:r>
      <w:r w:rsidR="00DE4901" w:rsidRPr="009604D0">
        <w:rPr>
          <w:lang w:eastAsia="en-US"/>
        </w:rPr>
        <w:t xml:space="preserve"> в целях использования в техно</w:t>
      </w:r>
      <w:r w:rsidRPr="009604D0">
        <w:rPr>
          <w:lang w:eastAsia="en-US"/>
        </w:rPr>
        <w:t>логичес</w:t>
      </w:r>
      <w:r w:rsidR="00DE4901" w:rsidRPr="009604D0">
        <w:rPr>
          <w:lang w:eastAsia="en-US"/>
        </w:rPr>
        <w:t xml:space="preserve">ких процессах в адрес крупного </w:t>
      </w:r>
      <w:r w:rsidRPr="009604D0">
        <w:rPr>
          <w:lang w:eastAsia="en-US"/>
        </w:rPr>
        <w:t>участн</w:t>
      </w:r>
      <w:r w:rsidR="00DE4901" w:rsidRPr="009604D0">
        <w:rPr>
          <w:lang w:eastAsia="en-US"/>
        </w:rPr>
        <w:t>ика ВЭД, расположенного в реги</w:t>
      </w:r>
      <w:r w:rsidRPr="009604D0">
        <w:rPr>
          <w:lang w:eastAsia="en-US"/>
        </w:rPr>
        <w:t xml:space="preserve">оне </w:t>
      </w:r>
      <w:r w:rsidR="00DE4901" w:rsidRPr="009604D0">
        <w:rPr>
          <w:lang w:eastAsia="en-US"/>
        </w:rPr>
        <w:t>деятельности таможни</w:t>
      </w:r>
      <w:r w:rsidR="009604D0" w:rsidRPr="009604D0">
        <w:rPr>
          <w:lang w:eastAsia="en-US"/>
        </w:rPr>
        <w:t xml:space="preserve">? </w:t>
      </w:r>
      <w:r w:rsidR="00DE4901" w:rsidRPr="009604D0">
        <w:rPr>
          <w:lang w:eastAsia="en-US"/>
        </w:rPr>
        <w:t xml:space="preserve">В данном </w:t>
      </w:r>
      <w:r w:rsidRPr="009604D0">
        <w:rPr>
          <w:lang w:eastAsia="en-US"/>
        </w:rPr>
        <w:t>случа</w:t>
      </w:r>
      <w:r w:rsidR="00DE4901" w:rsidRPr="009604D0">
        <w:rPr>
          <w:lang w:eastAsia="en-US"/>
        </w:rPr>
        <w:t xml:space="preserve">е в целях реального сокращения </w:t>
      </w:r>
      <w:r w:rsidRPr="009604D0">
        <w:rPr>
          <w:lang w:eastAsia="en-US"/>
        </w:rPr>
        <w:t>вр</w:t>
      </w:r>
      <w:r w:rsidR="00DE4901" w:rsidRPr="009604D0">
        <w:rPr>
          <w:lang w:eastAsia="en-US"/>
        </w:rPr>
        <w:t xml:space="preserve">емени таможенного оформления и </w:t>
      </w:r>
      <w:r w:rsidRPr="009604D0">
        <w:rPr>
          <w:lang w:eastAsia="en-US"/>
        </w:rPr>
        <w:t>уп</w:t>
      </w:r>
      <w:r w:rsidR="00DE4901" w:rsidRPr="009604D0">
        <w:rPr>
          <w:lang w:eastAsia="en-US"/>
        </w:rPr>
        <w:t>рощения таможенных процедур та</w:t>
      </w:r>
      <w:r w:rsidRPr="009604D0">
        <w:rPr>
          <w:lang w:eastAsia="en-US"/>
        </w:rPr>
        <w:t>м</w:t>
      </w:r>
      <w:r w:rsidR="00DE4901" w:rsidRPr="009604D0">
        <w:rPr>
          <w:lang w:eastAsia="en-US"/>
        </w:rPr>
        <w:t xml:space="preserve">оженный контроль целесообразно </w:t>
      </w:r>
      <w:r w:rsidRPr="009604D0">
        <w:rPr>
          <w:lang w:eastAsia="en-US"/>
        </w:rPr>
        <w:t>провест</w:t>
      </w:r>
      <w:r w:rsidR="00DE4901" w:rsidRPr="009604D0">
        <w:rPr>
          <w:lang w:eastAsia="en-US"/>
        </w:rPr>
        <w:t>и в течение 1 года после выпус</w:t>
      </w:r>
      <w:r w:rsidRPr="009604D0">
        <w:rPr>
          <w:lang w:eastAsia="en-US"/>
        </w:rPr>
        <w:t>ка товар</w:t>
      </w:r>
      <w:r w:rsidR="00DE4901" w:rsidRPr="009604D0">
        <w:rPr>
          <w:lang w:eastAsia="en-US"/>
        </w:rPr>
        <w:t>ов</w:t>
      </w:r>
      <w:r w:rsidR="009604D0">
        <w:rPr>
          <w:lang w:eastAsia="en-US"/>
        </w:rPr>
        <w:t xml:space="preserve"> (</w:t>
      </w:r>
      <w:r w:rsidR="00DE4901" w:rsidRPr="009604D0">
        <w:rPr>
          <w:lang w:eastAsia="en-US"/>
        </w:rPr>
        <w:t>ст</w:t>
      </w:r>
      <w:r w:rsidR="009604D0">
        <w:rPr>
          <w:lang w:eastAsia="en-US"/>
        </w:rPr>
        <w:t>.3</w:t>
      </w:r>
      <w:r w:rsidR="00DE4901" w:rsidRPr="009604D0">
        <w:rPr>
          <w:lang w:eastAsia="en-US"/>
        </w:rPr>
        <w:t>61 ТК РФ</w:t>
      </w:r>
      <w:r w:rsidR="009604D0" w:rsidRPr="009604D0">
        <w:rPr>
          <w:lang w:eastAsia="en-US"/>
        </w:rPr>
        <w:t>),</w:t>
      </w:r>
      <w:r w:rsidR="00DE4901" w:rsidRPr="009604D0">
        <w:rPr>
          <w:lang w:eastAsia="en-US"/>
        </w:rPr>
        <w:t xml:space="preserve"> и то в том </w:t>
      </w:r>
      <w:r w:rsidRPr="009604D0">
        <w:rPr>
          <w:lang w:eastAsia="en-US"/>
        </w:rPr>
        <w:t>случа</w:t>
      </w:r>
      <w:r w:rsidR="00DE4901" w:rsidRPr="009604D0">
        <w:rPr>
          <w:lang w:eastAsia="en-US"/>
        </w:rPr>
        <w:t xml:space="preserve">е, если по результатам анализа </w:t>
      </w:r>
      <w:r w:rsidRPr="009604D0">
        <w:rPr>
          <w:lang w:eastAsia="en-US"/>
        </w:rPr>
        <w:t>тамо</w:t>
      </w:r>
      <w:r w:rsidR="00DE4901" w:rsidRPr="009604D0">
        <w:rPr>
          <w:lang w:eastAsia="en-US"/>
        </w:rPr>
        <w:t>женного оформления после выпус</w:t>
      </w:r>
      <w:r w:rsidRPr="009604D0">
        <w:rPr>
          <w:lang w:eastAsia="en-US"/>
        </w:rPr>
        <w:t>ка б</w:t>
      </w:r>
      <w:r w:rsidR="00DE4901" w:rsidRPr="009604D0">
        <w:rPr>
          <w:lang w:eastAsia="en-US"/>
        </w:rPr>
        <w:t xml:space="preserve">удут выявлены риски возможного </w:t>
      </w:r>
      <w:r w:rsidRPr="009604D0">
        <w:rPr>
          <w:lang w:eastAsia="en-US"/>
        </w:rPr>
        <w:t>недостоверного декларирования</w:t>
      </w:r>
      <w:r w:rsidR="009604D0" w:rsidRPr="009604D0">
        <w:rPr>
          <w:lang w:eastAsia="en-US"/>
        </w:rPr>
        <w:t xml:space="preserve">. </w:t>
      </w:r>
      <w:r w:rsidRPr="009604D0">
        <w:rPr>
          <w:lang w:eastAsia="en-US"/>
        </w:rPr>
        <w:t>Другим примером, когда необходимо</w:t>
      </w:r>
      <w:r w:rsidR="00DE4901" w:rsidRPr="009604D0">
        <w:rPr>
          <w:lang w:eastAsia="en-US"/>
        </w:rPr>
        <w:t xml:space="preserve"> совмещать в целях минимизации </w:t>
      </w:r>
      <w:r w:rsidRPr="009604D0">
        <w:rPr>
          <w:lang w:eastAsia="en-US"/>
        </w:rPr>
        <w:t>в</w:t>
      </w:r>
      <w:r w:rsidR="00AE5BAC" w:rsidRPr="009604D0">
        <w:rPr>
          <w:lang w:eastAsia="en-US"/>
        </w:rPr>
        <w:t>озможных рисков таможенное офор</w:t>
      </w:r>
      <w:r w:rsidRPr="009604D0">
        <w:rPr>
          <w:lang w:eastAsia="en-US"/>
        </w:rPr>
        <w:t>мл</w:t>
      </w:r>
      <w:r w:rsidR="00DE4901" w:rsidRPr="009604D0">
        <w:rPr>
          <w:lang w:eastAsia="en-US"/>
        </w:rPr>
        <w:t>ение и таможенный контроль, мо</w:t>
      </w:r>
      <w:r w:rsidRPr="009604D0">
        <w:rPr>
          <w:lang w:eastAsia="en-US"/>
        </w:rPr>
        <w:t>жет служить ввоз товаров в целях их дальнейшей реализаци</w:t>
      </w:r>
      <w:r w:rsidR="00DE4901" w:rsidRPr="009604D0">
        <w:rPr>
          <w:lang w:eastAsia="en-US"/>
        </w:rPr>
        <w:t xml:space="preserve">и на территории </w:t>
      </w:r>
      <w:r w:rsidRPr="009604D0">
        <w:rPr>
          <w:lang w:eastAsia="en-US"/>
        </w:rPr>
        <w:t>РФ участниками ВЭД, обладающими приз</w:t>
      </w:r>
      <w:r w:rsidR="00DE4901" w:rsidRPr="009604D0">
        <w:rPr>
          <w:lang w:eastAsia="en-US"/>
        </w:rPr>
        <w:t>наками фирм-однодневок</w:t>
      </w:r>
      <w:r w:rsidR="009604D0" w:rsidRPr="009604D0">
        <w:rPr>
          <w:lang w:eastAsia="en-US"/>
        </w:rPr>
        <w:t xml:space="preserve">. </w:t>
      </w:r>
      <w:r w:rsidR="00DE4901" w:rsidRPr="009604D0">
        <w:rPr>
          <w:lang w:eastAsia="en-US"/>
        </w:rPr>
        <w:t xml:space="preserve">В этом </w:t>
      </w:r>
      <w:r w:rsidRPr="009604D0">
        <w:rPr>
          <w:lang w:eastAsia="en-US"/>
        </w:rPr>
        <w:t>случа</w:t>
      </w:r>
      <w:r w:rsidR="00DE4901" w:rsidRPr="009604D0">
        <w:rPr>
          <w:lang w:eastAsia="en-US"/>
        </w:rPr>
        <w:t xml:space="preserve">е таможенный контроль в полном </w:t>
      </w:r>
      <w:r w:rsidRPr="009604D0">
        <w:rPr>
          <w:lang w:eastAsia="en-US"/>
        </w:rPr>
        <w:t>объе</w:t>
      </w:r>
      <w:r w:rsidR="00DE4901" w:rsidRPr="009604D0">
        <w:rPr>
          <w:lang w:eastAsia="en-US"/>
        </w:rPr>
        <w:t>ме следует совмещать с таможен</w:t>
      </w:r>
      <w:r w:rsidRPr="009604D0">
        <w:rPr>
          <w:lang w:eastAsia="en-US"/>
        </w:rPr>
        <w:t xml:space="preserve">ным </w:t>
      </w:r>
      <w:r w:rsidR="00DE4901" w:rsidRPr="009604D0">
        <w:rPr>
          <w:lang w:eastAsia="en-US"/>
        </w:rPr>
        <w:t>оформлением и проводить при де</w:t>
      </w:r>
      <w:r w:rsidRPr="009604D0">
        <w:rPr>
          <w:lang w:eastAsia="en-US"/>
        </w:rPr>
        <w:t>кларировании товаров</w:t>
      </w:r>
      <w:r w:rsidR="009604D0" w:rsidRPr="009604D0">
        <w:rPr>
          <w:lang w:eastAsia="en-US"/>
        </w:rPr>
        <w:t>.</w:t>
      </w:r>
    </w:p>
    <w:p w:rsidR="009604D0" w:rsidRDefault="007C607F" w:rsidP="009604D0">
      <w:pPr>
        <w:ind w:firstLine="709"/>
        <w:rPr>
          <w:lang w:eastAsia="en-US"/>
        </w:rPr>
      </w:pPr>
      <w:r w:rsidRPr="009604D0">
        <w:rPr>
          <w:lang w:eastAsia="en-US"/>
        </w:rPr>
        <w:t>Индикатором и решающим фактором при принятии решения о проведении докум</w:t>
      </w:r>
      <w:r w:rsidR="00DE4901" w:rsidRPr="009604D0">
        <w:rPr>
          <w:lang w:eastAsia="en-US"/>
        </w:rPr>
        <w:t>ентального контроля до или пос</w:t>
      </w:r>
      <w:r w:rsidRPr="009604D0">
        <w:rPr>
          <w:lang w:eastAsia="en-US"/>
        </w:rPr>
        <w:t>ле выпуска товаров должно стать одно усло</w:t>
      </w:r>
      <w:r w:rsidR="00DE4901" w:rsidRPr="009604D0">
        <w:rPr>
          <w:lang w:eastAsia="en-US"/>
        </w:rPr>
        <w:t xml:space="preserve">вие </w:t>
      </w:r>
      <w:r w:rsidR="009604D0">
        <w:rPr>
          <w:lang w:eastAsia="en-US"/>
        </w:rPr>
        <w:t>-</w:t>
      </w:r>
      <w:r w:rsidR="00DE4901" w:rsidRPr="009604D0">
        <w:rPr>
          <w:lang w:eastAsia="en-US"/>
        </w:rPr>
        <w:t xml:space="preserve"> возможность или невозмож</w:t>
      </w:r>
      <w:r w:rsidRPr="009604D0">
        <w:rPr>
          <w:lang w:eastAsia="en-US"/>
        </w:rPr>
        <w:t>ность</w:t>
      </w:r>
      <w:r w:rsidR="00DE4901" w:rsidRPr="009604D0">
        <w:rPr>
          <w:lang w:eastAsia="en-US"/>
        </w:rPr>
        <w:t xml:space="preserve"> проведения таможенного контро</w:t>
      </w:r>
      <w:r w:rsidRPr="009604D0">
        <w:rPr>
          <w:lang w:eastAsia="en-US"/>
        </w:rPr>
        <w:t>ля после выпуска товаров</w:t>
      </w:r>
      <w:r w:rsidR="002428A4" w:rsidRPr="009604D0">
        <w:rPr>
          <w:rStyle w:val="aa"/>
          <w:color w:val="000000"/>
          <w:lang w:eastAsia="en-US"/>
        </w:rPr>
        <w:footnoteReference w:id="3"/>
      </w:r>
      <w:r w:rsidR="009604D0" w:rsidRPr="009604D0">
        <w:rPr>
          <w:lang w:eastAsia="en-US"/>
        </w:rPr>
        <w:t>.</w:t>
      </w:r>
    </w:p>
    <w:p w:rsidR="009604D0" w:rsidRPr="009604D0" w:rsidRDefault="009604D0" w:rsidP="009604D0">
      <w:pPr>
        <w:pStyle w:val="2"/>
      </w:pPr>
      <w:r>
        <w:br w:type="page"/>
      </w:r>
      <w:bookmarkStart w:id="6" w:name="_Toc271221980"/>
      <w:r w:rsidR="00200FC7" w:rsidRPr="009604D0">
        <w:t>Заключение</w:t>
      </w:r>
      <w:bookmarkEnd w:id="6"/>
    </w:p>
    <w:p w:rsidR="009604D0" w:rsidRDefault="009604D0" w:rsidP="009604D0">
      <w:pPr>
        <w:ind w:firstLine="709"/>
        <w:rPr>
          <w:lang w:eastAsia="en-US"/>
        </w:rPr>
      </w:pPr>
    </w:p>
    <w:p w:rsidR="009604D0" w:rsidRDefault="00466F3B" w:rsidP="009604D0">
      <w:pPr>
        <w:ind w:firstLine="709"/>
        <w:rPr>
          <w:lang w:eastAsia="en-US"/>
        </w:rPr>
      </w:pPr>
      <w:r w:rsidRPr="009604D0">
        <w:rPr>
          <w:lang w:eastAsia="en-US"/>
        </w:rPr>
        <w:t>Проверка документов и сведений</w:t>
      </w:r>
      <w:r w:rsidR="009604D0" w:rsidRPr="009604D0">
        <w:rPr>
          <w:lang w:eastAsia="en-US"/>
        </w:rPr>
        <w:t xml:space="preserve"> - </w:t>
      </w:r>
      <w:r w:rsidRPr="009604D0">
        <w:rPr>
          <w:lang w:eastAsia="en-US"/>
        </w:rPr>
        <w:t>форма таможенного контроля, применяемая должностным лицом таможенного органа при проведении таможенного оформления товаров, для целей</w:t>
      </w:r>
      <w:r w:rsidR="009604D0" w:rsidRPr="009604D0">
        <w:rPr>
          <w:lang w:eastAsia="en-US"/>
        </w:rPr>
        <w:t xml:space="preserve">: </w:t>
      </w:r>
      <w:r w:rsidRPr="009604D0">
        <w:rPr>
          <w:lang w:eastAsia="en-US"/>
        </w:rPr>
        <w:t>проверки правильности оформления документов</w:t>
      </w:r>
      <w:r w:rsidR="009604D0" w:rsidRPr="009604D0">
        <w:rPr>
          <w:lang w:eastAsia="en-US"/>
        </w:rPr>
        <w:t xml:space="preserve">; </w:t>
      </w:r>
      <w:r w:rsidRPr="009604D0">
        <w:rPr>
          <w:lang w:eastAsia="en-US"/>
        </w:rPr>
        <w:t>установления подлинности документов</w:t>
      </w:r>
      <w:r w:rsidR="009604D0" w:rsidRPr="009604D0">
        <w:rPr>
          <w:lang w:eastAsia="en-US"/>
        </w:rPr>
        <w:t xml:space="preserve">; </w:t>
      </w:r>
      <w:r w:rsidRPr="009604D0">
        <w:rPr>
          <w:lang w:eastAsia="en-US"/>
        </w:rPr>
        <w:t>проверки достоверности сведений, содержащихся в документах</w:t>
      </w:r>
      <w:r w:rsidR="009604D0" w:rsidRPr="009604D0">
        <w:rPr>
          <w:lang w:eastAsia="en-US"/>
        </w:rPr>
        <w:t>.</w:t>
      </w:r>
    </w:p>
    <w:p w:rsidR="009604D0" w:rsidRDefault="00466F3B" w:rsidP="009604D0">
      <w:pPr>
        <w:ind w:firstLine="709"/>
        <w:rPr>
          <w:lang w:eastAsia="en-US"/>
        </w:rPr>
      </w:pPr>
      <w:r w:rsidRPr="009604D0">
        <w:rPr>
          <w:lang w:eastAsia="en-US"/>
        </w:rPr>
        <w:t>В соответствии с пунктом 1 ст</w:t>
      </w:r>
      <w:r w:rsidR="009604D0">
        <w:rPr>
          <w:lang w:eastAsia="en-US"/>
        </w:rPr>
        <w:t>.3</w:t>
      </w:r>
      <w:r w:rsidRPr="009604D0">
        <w:rPr>
          <w:lang w:eastAsia="en-US"/>
        </w:rPr>
        <w:t>67 ТК РФ целями применения данной формы таможенного контроля являются</w:t>
      </w:r>
      <w:r w:rsidR="009604D0" w:rsidRPr="009604D0">
        <w:rPr>
          <w:lang w:eastAsia="en-US"/>
        </w:rPr>
        <w:t>:</w:t>
      </w:r>
    </w:p>
    <w:p w:rsidR="009604D0" w:rsidRDefault="00466F3B" w:rsidP="009604D0">
      <w:pPr>
        <w:ind w:firstLine="709"/>
        <w:rPr>
          <w:lang w:eastAsia="en-US"/>
        </w:rPr>
      </w:pPr>
      <w:r w:rsidRPr="009604D0">
        <w:rPr>
          <w:lang w:eastAsia="en-US"/>
        </w:rPr>
        <w:t>установление подлинности документов</w:t>
      </w:r>
      <w:r w:rsidR="009604D0">
        <w:rPr>
          <w:lang w:eastAsia="en-US"/>
        </w:rPr>
        <w:t xml:space="preserve"> (</w:t>
      </w:r>
      <w:r w:rsidRPr="009604D0">
        <w:rPr>
          <w:lang w:eastAsia="en-US"/>
        </w:rPr>
        <w:t>срок действия, наличие и подлинность необходимых реквизитов</w:t>
      </w:r>
      <w:r w:rsidR="009604D0">
        <w:rPr>
          <w:lang w:eastAsia="en-US"/>
        </w:rPr>
        <w:t xml:space="preserve"> (</w:t>
      </w:r>
      <w:r w:rsidRPr="009604D0">
        <w:rPr>
          <w:lang w:eastAsia="en-US"/>
        </w:rPr>
        <w:t>печати, подписи, штампы</w:t>
      </w:r>
      <w:r w:rsidR="009604D0" w:rsidRPr="009604D0">
        <w:rPr>
          <w:lang w:eastAsia="en-US"/>
        </w:rPr>
        <w:t>);</w:t>
      </w:r>
    </w:p>
    <w:p w:rsidR="009604D0" w:rsidRDefault="00466F3B" w:rsidP="009604D0">
      <w:pPr>
        <w:ind w:firstLine="709"/>
        <w:rPr>
          <w:lang w:eastAsia="en-US"/>
        </w:rPr>
      </w:pPr>
      <w:r w:rsidRPr="009604D0">
        <w:rPr>
          <w:lang w:eastAsia="en-US"/>
        </w:rPr>
        <w:t>проверка достоверности сведений, содержащихся в документах</w:t>
      </w:r>
      <w:r w:rsidR="009604D0">
        <w:rPr>
          <w:lang w:eastAsia="en-US"/>
        </w:rPr>
        <w:t xml:space="preserve"> (</w:t>
      </w:r>
      <w:r w:rsidRPr="009604D0">
        <w:rPr>
          <w:lang w:eastAsia="en-US"/>
        </w:rPr>
        <w:t>данные об отправителе, получателе товара, декларанте, сведения о перемещаемых товарах</w:t>
      </w:r>
      <w:r w:rsidR="009604D0">
        <w:rPr>
          <w:lang w:eastAsia="en-US"/>
        </w:rPr>
        <w:t xml:space="preserve"> (</w:t>
      </w:r>
      <w:r w:rsidRPr="009604D0">
        <w:rPr>
          <w:lang w:eastAsia="en-US"/>
        </w:rPr>
        <w:t xml:space="preserve">наименование, стоимость, количество, страна происхождения и </w:t>
      </w:r>
      <w:r w:rsidR="009604D0">
        <w:rPr>
          <w:lang w:eastAsia="en-US"/>
        </w:rPr>
        <w:t>др.)</w:t>
      </w:r>
      <w:r w:rsidR="009604D0" w:rsidRPr="009604D0">
        <w:rPr>
          <w:lang w:eastAsia="en-US"/>
        </w:rPr>
        <w:t>,</w:t>
      </w:r>
      <w:r w:rsidRPr="009604D0">
        <w:rPr>
          <w:lang w:eastAsia="en-US"/>
        </w:rPr>
        <w:t xml:space="preserve"> сведения об уплате таможенных платежей и др</w:t>
      </w:r>
      <w:r w:rsidR="009604D0" w:rsidRPr="009604D0">
        <w:rPr>
          <w:lang w:eastAsia="en-US"/>
        </w:rPr>
        <w:t xml:space="preserve">. </w:t>
      </w:r>
      <w:r w:rsidRPr="009604D0">
        <w:rPr>
          <w:lang w:eastAsia="en-US"/>
        </w:rPr>
        <w:t>данные</w:t>
      </w:r>
      <w:r w:rsidR="009604D0" w:rsidRPr="009604D0">
        <w:rPr>
          <w:lang w:eastAsia="en-US"/>
        </w:rPr>
        <w:t>);</w:t>
      </w:r>
    </w:p>
    <w:p w:rsidR="009604D0" w:rsidRDefault="00466F3B" w:rsidP="009604D0">
      <w:pPr>
        <w:ind w:firstLine="709"/>
        <w:rPr>
          <w:lang w:eastAsia="en-US"/>
        </w:rPr>
      </w:pPr>
      <w:r w:rsidRPr="009604D0">
        <w:rPr>
          <w:lang w:eastAsia="en-US"/>
        </w:rPr>
        <w:t>проверка правильности оформления документов</w:t>
      </w:r>
      <w:r w:rsidR="009604D0">
        <w:rPr>
          <w:lang w:eastAsia="en-US"/>
        </w:rPr>
        <w:t xml:space="preserve"> (</w:t>
      </w:r>
      <w:r w:rsidRPr="009604D0">
        <w:rPr>
          <w:lang w:eastAsia="en-US"/>
        </w:rPr>
        <w:t>правильность заполнения соответствующих граф ГТД, отсутствие исправлений</w:t>
      </w:r>
      <w:r w:rsidR="009604D0" w:rsidRPr="009604D0">
        <w:rPr>
          <w:lang w:eastAsia="en-US"/>
        </w:rPr>
        <w:t>).</w:t>
      </w:r>
    </w:p>
    <w:p w:rsidR="009604D0" w:rsidRDefault="00DE7945" w:rsidP="009604D0">
      <w:pPr>
        <w:ind w:firstLine="709"/>
        <w:rPr>
          <w:lang w:eastAsia="en-US"/>
        </w:rPr>
      </w:pPr>
      <w:r w:rsidRPr="009604D0">
        <w:rPr>
          <w:lang w:eastAsia="en-US"/>
        </w:rPr>
        <w:t>Документы, необходимые для таможенного контроля, по своему назначению могут быть классифицированы в следующие группы</w:t>
      </w:r>
      <w:r w:rsidR="009604D0" w:rsidRPr="009604D0">
        <w:rPr>
          <w:lang w:eastAsia="en-US"/>
        </w:rPr>
        <w:t>:</w:t>
      </w:r>
    </w:p>
    <w:p w:rsidR="009604D0" w:rsidRDefault="00DE7945" w:rsidP="009604D0">
      <w:pPr>
        <w:ind w:firstLine="709"/>
        <w:rPr>
          <w:lang w:eastAsia="en-US"/>
        </w:rPr>
      </w:pPr>
      <w:r w:rsidRPr="009604D0">
        <w:rPr>
          <w:lang w:eastAsia="en-US"/>
        </w:rPr>
        <w:t>торговые документы</w:t>
      </w:r>
      <w:r w:rsidR="009604D0" w:rsidRPr="009604D0">
        <w:rPr>
          <w:lang w:eastAsia="en-US"/>
        </w:rPr>
        <w:t>;</w:t>
      </w:r>
    </w:p>
    <w:p w:rsidR="009604D0" w:rsidRDefault="00DE7945" w:rsidP="009604D0">
      <w:pPr>
        <w:ind w:firstLine="709"/>
        <w:rPr>
          <w:lang w:eastAsia="en-US"/>
        </w:rPr>
      </w:pPr>
      <w:r w:rsidRPr="009604D0">
        <w:rPr>
          <w:lang w:eastAsia="en-US"/>
        </w:rPr>
        <w:t>транспортные документы</w:t>
      </w:r>
      <w:r w:rsidR="009604D0" w:rsidRPr="009604D0">
        <w:rPr>
          <w:lang w:eastAsia="en-US"/>
        </w:rPr>
        <w:t>;</w:t>
      </w:r>
    </w:p>
    <w:p w:rsidR="009604D0" w:rsidRDefault="00DE7945" w:rsidP="009604D0">
      <w:pPr>
        <w:ind w:firstLine="709"/>
        <w:rPr>
          <w:lang w:eastAsia="en-US"/>
        </w:rPr>
      </w:pPr>
      <w:r w:rsidRPr="009604D0">
        <w:rPr>
          <w:lang w:eastAsia="en-US"/>
        </w:rPr>
        <w:t>таможенные документы</w:t>
      </w:r>
      <w:r w:rsidR="009604D0" w:rsidRPr="009604D0">
        <w:rPr>
          <w:lang w:eastAsia="en-US"/>
        </w:rPr>
        <w:t>;</w:t>
      </w:r>
    </w:p>
    <w:p w:rsidR="009604D0" w:rsidRDefault="00DE7945" w:rsidP="009604D0">
      <w:pPr>
        <w:ind w:firstLine="709"/>
        <w:rPr>
          <w:lang w:eastAsia="en-US"/>
        </w:rPr>
      </w:pPr>
      <w:r w:rsidRPr="009604D0">
        <w:rPr>
          <w:lang w:eastAsia="en-US"/>
        </w:rPr>
        <w:t>иные документы, необходимые для таможенного контроля</w:t>
      </w:r>
      <w:r w:rsidR="009604D0" w:rsidRPr="009604D0">
        <w:rPr>
          <w:lang w:eastAsia="en-US"/>
        </w:rPr>
        <w:t>.</w:t>
      </w:r>
    </w:p>
    <w:p w:rsidR="009604D0" w:rsidRDefault="00EB0C9D" w:rsidP="009604D0">
      <w:pPr>
        <w:ind w:firstLine="709"/>
        <w:rPr>
          <w:lang w:eastAsia="en-US"/>
        </w:rPr>
      </w:pPr>
      <w:r w:rsidRPr="009604D0">
        <w:rPr>
          <w:lang w:eastAsia="en-US"/>
        </w:rPr>
        <w:t>Проверка документов и сведений проводится в несколько этапов</w:t>
      </w:r>
      <w:r w:rsidR="009604D0" w:rsidRPr="009604D0">
        <w:rPr>
          <w:lang w:eastAsia="en-US"/>
        </w:rPr>
        <w:t>:</w:t>
      </w:r>
    </w:p>
    <w:p w:rsidR="009604D0" w:rsidRDefault="00EB0C9D" w:rsidP="009604D0">
      <w:pPr>
        <w:ind w:firstLine="709"/>
        <w:rPr>
          <w:lang w:eastAsia="en-US"/>
        </w:rPr>
      </w:pPr>
      <w:r w:rsidRPr="009604D0">
        <w:rPr>
          <w:lang w:eastAsia="en-US"/>
        </w:rPr>
        <w:t>а</w:t>
      </w:r>
      <w:r w:rsidR="009604D0" w:rsidRPr="009604D0">
        <w:rPr>
          <w:lang w:eastAsia="en-US"/>
        </w:rPr>
        <w:t xml:space="preserve">) </w:t>
      </w:r>
      <w:r w:rsidRPr="009604D0">
        <w:rPr>
          <w:lang w:eastAsia="en-US"/>
        </w:rPr>
        <w:t>проверка самих документов на предмет их подлинности и правильности оформления</w:t>
      </w:r>
      <w:r w:rsidR="009604D0">
        <w:rPr>
          <w:lang w:eastAsia="en-US"/>
        </w:rPr>
        <w:t xml:space="preserve"> (</w:t>
      </w:r>
      <w:r w:rsidRPr="009604D0">
        <w:rPr>
          <w:lang w:eastAsia="en-US"/>
        </w:rPr>
        <w:t>проверка формы документа</w:t>
      </w:r>
      <w:r w:rsidR="009604D0" w:rsidRPr="009604D0">
        <w:rPr>
          <w:lang w:eastAsia="en-US"/>
        </w:rPr>
        <w:t>);</w:t>
      </w:r>
    </w:p>
    <w:p w:rsidR="009604D0" w:rsidRDefault="00EB0C9D" w:rsidP="009604D0">
      <w:pPr>
        <w:ind w:firstLine="709"/>
        <w:rPr>
          <w:lang w:eastAsia="en-US"/>
        </w:rPr>
      </w:pPr>
      <w:r w:rsidRPr="009604D0">
        <w:rPr>
          <w:lang w:eastAsia="en-US"/>
        </w:rPr>
        <w:t>б</w:t>
      </w:r>
      <w:r w:rsidR="009604D0" w:rsidRPr="009604D0">
        <w:rPr>
          <w:lang w:eastAsia="en-US"/>
        </w:rPr>
        <w:t xml:space="preserve">) </w:t>
      </w:r>
      <w:r w:rsidRPr="009604D0">
        <w:rPr>
          <w:lang w:eastAsia="en-US"/>
        </w:rPr>
        <w:t>проверка сведений, необходимых для таможенных целей</w:t>
      </w:r>
      <w:r w:rsidR="009604D0">
        <w:rPr>
          <w:lang w:eastAsia="en-US"/>
        </w:rPr>
        <w:t xml:space="preserve"> (</w:t>
      </w:r>
      <w:r w:rsidRPr="009604D0">
        <w:rPr>
          <w:lang w:eastAsia="en-US"/>
        </w:rPr>
        <w:t>проверка содержания документа</w:t>
      </w:r>
      <w:r w:rsidR="009604D0" w:rsidRPr="009604D0">
        <w:rPr>
          <w:lang w:eastAsia="en-US"/>
        </w:rPr>
        <w:t>).</w:t>
      </w:r>
    </w:p>
    <w:p w:rsidR="009604D0" w:rsidRDefault="00EB0C9D" w:rsidP="009604D0">
      <w:pPr>
        <w:ind w:firstLine="709"/>
        <w:rPr>
          <w:lang w:eastAsia="en-US"/>
        </w:rPr>
      </w:pPr>
      <w:r w:rsidRPr="009604D0">
        <w:rPr>
          <w:lang w:eastAsia="en-US"/>
        </w:rPr>
        <w:t>При реализации данной формы таможенного контроля таможенные органы не связаны представленными документами и сведениями, содержащимися в них, а потому самостоятельно вправе пользоваться информацией, полученной из других источников, в том числе по результатам проведения иных форм таможенного контроля, анализа сведений специальной таможенной статистики, обработки сведений с использованием программных средств</w:t>
      </w:r>
      <w:r w:rsidR="009604D0" w:rsidRPr="009604D0">
        <w:rPr>
          <w:lang w:eastAsia="en-US"/>
        </w:rPr>
        <w:t>.</w:t>
      </w:r>
    </w:p>
    <w:p w:rsidR="009604D0" w:rsidRPr="009604D0" w:rsidRDefault="009604D0" w:rsidP="009604D0">
      <w:pPr>
        <w:pStyle w:val="2"/>
      </w:pPr>
      <w:r>
        <w:br w:type="page"/>
      </w:r>
      <w:bookmarkStart w:id="7" w:name="_Toc271221981"/>
      <w:r w:rsidR="00602EAC" w:rsidRPr="009604D0">
        <w:t>Список использованных источников</w:t>
      </w:r>
      <w:bookmarkEnd w:id="7"/>
    </w:p>
    <w:p w:rsidR="009604D0" w:rsidRDefault="009604D0" w:rsidP="009604D0">
      <w:pPr>
        <w:ind w:firstLine="709"/>
        <w:rPr>
          <w:lang w:eastAsia="en-US"/>
        </w:rPr>
      </w:pPr>
    </w:p>
    <w:p w:rsidR="009604D0" w:rsidRPr="009604D0" w:rsidRDefault="009D1721" w:rsidP="008D2E8E">
      <w:pPr>
        <w:ind w:firstLine="0"/>
        <w:rPr>
          <w:lang w:eastAsia="en-US"/>
        </w:rPr>
      </w:pPr>
      <w:r w:rsidRPr="009604D0">
        <w:rPr>
          <w:lang w:eastAsia="en-US"/>
        </w:rPr>
        <w:t>Нормативно-правовые акты</w:t>
      </w:r>
      <w:r w:rsidR="009604D0">
        <w:rPr>
          <w:lang w:eastAsia="en-US"/>
        </w:rPr>
        <w:t>:</w:t>
      </w:r>
    </w:p>
    <w:p w:rsidR="009604D0" w:rsidRDefault="009D1721" w:rsidP="009604D0">
      <w:pPr>
        <w:ind w:firstLine="0"/>
        <w:rPr>
          <w:rStyle w:val="apple-style-span"/>
          <w:color w:val="000000"/>
          <w:lang w:eastAsia="en-US"/>
        </w:rPr>
      </w:pPr>
      <w:r w:rsidRPr="009604D0">
        <w:rPr>
          <w:lang w:eastAsia="en-US"/>
        </w:rPr>
        <w:t>1</w:t>
      </w:r>
      <w:r w:rsidR="009604D0" w:rsidRPr="009604D0">
        <w:rPr>
          <w:lang w:eastAsia="en-US"/>
        </w:rPr>
        <w:t xml:space="preserve">. </w:t>
      </w:r>
      <w:r w:rsidRPr="009604D0">
        <w:rPr>
          <w:lang w:eastAsia="en-US"/>
        </w:rPr>
        <w:t xml:space="preserve">Таможенный кодекс Российской Федерации от </w:t>
      </w:r>
      <w:r w:rsidRPr="009604D0">
        <w:rPr>
          <w:rStyle w:val="apple-style-span"/>
          <w:color w:val="000000"/>
          <w:lang w:eastAsia="en-US"/>
        </w:rPr>
        <w:t>28 мая 2003 года / N61-ФЗ</w:t>
      </w:r>
      <w:r w:rsidR="009604D0" w:rsidRPr="009604D0">
        <w:rPr>
          <w:rStyle w:val="apple-style-span"/>
          <w:color w:val="000000"/>
          <w:lang w:eastAsia="en-US"/>
        </w:rPr>
        <w:t>.</w:t>
      </w:r>
    </w:p>
    <w:p w:rsidR="009604D0" w:rsidRDefault="009D1721" w:rsidP="009604D0">
      <w:pPr>
        <w:ind w:firstLine="0"/>
        <w:rPr>
          <w:lang w:eastAsia="en-US"/>
        </w:rPr>
      </w:pPr>
      <w:r w:rsidRPr="009604D0">
        <w:rPr>
          <w:rStyle w:val="apple-style-span"/>
          <w:color w:val="000000"/>
          <w:lang w:eastAsia="en-US"/>
        </w:rPr>
        <w:t>2</w:t>
      </w:r>
      <w:r w:rsidR="009604D0" w:rsidRPr="009604D0">
        <w:rPr>
          <w:rStyle w:val="apple-style-span"/>
          <w:color w:val="000000"/>
          <w:lang w:eastAsia="en-US"/>
        </w:rPr>
        <w:t xml:space="preserve">. </w:t>
      </w:r>
      <w:r w:rsidRPr="009604D0">
        <w:rPr>
          <w:lang w:eastAsia="en-US"/>
        </w:rPr>
        <w:t>Об</w:t>
      </w:r>
      <w:r w:rsidR="009604D0" w:rsidRPr="009604D0">
        <w:rPr>
          <w:lang w:eastAsia="en-US"/>
        </w:rPr>
        <w:t xml:space="preserve"> </w:t>
      </w:r>
      <w:r w:rsidRPr="009604D0">
        <w:rPr>
          <w:lang w:eastAsia="en-US"/>
        </w:rPr>
        <w:t>утверждении правил приема грузовых таможенных деклараций</w:t>
      </w:r>
      <w:r w:rsidR="009604D0" w:rsidRPr="009604D0">
        <w:rPr>
          <w:lang w:eastAsia="en-US"/>
        </w:rPr>
        <w:t xml:space="preserve">: </w:t>
      </w:r>
      <w:r w:rsidR="00060BA8" w:rsidRPr="009604D0">
        <w:rPr>
          <w:lang w:eastAsia="en-US"/>
        </w:rPr>
        <w:t>Приказ</w:t>
      </w:r>
      <w:r w:rsidRPr="009604D0">
        <w:rPr>
          <w:lang w:eastAsia="en-US"/>
        </w:rPr>
        <w:t xml:space="preserve"> ФТС РФ </w:t>
      </w:r>
      <w:r w:rsidR="00060BA8" w:rsidRPr="009604D0">
        <w:rPr>
          <w:lang w:eastAsia="en-US"/>
        </w:rPr>
        <w:t xml:space="preserve">N 1885 </w:t>
      </w:r>
      <w:r w:rsidRPr="009604D0">
        <w:rPr>
          <w:lang w:eastAsia="en-US"/>
        </w:rPr>
        <w:t>от 1</w:t>
      </w:r>
      <w:r w:rsidR="009604D0">
        <w:rPr>
          <w:lang w:eastAsia="en-US"/>
        </w:rPr>
        <w:t>5.10.20</w:t>
      </w:r>
      <w:r w:rsidRPr="009604D0">
        <w:rPr>
          <w:lang w:eastAsia="en-US"/>
        </w:rPr>
        <w:t>09</w:t>
      </w:r>
      <w:r w:rsidR="009604D0" w:rsidRPr="009604D0">
        <w:rPr>
          <w:lang w:eastAsia="en-US"/>
        </w:rPr>
        <w:t>.</w:t>
      </w:r>
    </w:p>
    <w:p w:rsidR="009604D0" w:rsidRDefault="00AF501C" w:rsidP="009604D0">
      <w:pPr>
        <w:ind w:firstLine="0"/>
        <w:rPr>
          <w:lang w:eastAsia="en-US"/>
        </w:rPr>
      </w:pPr>
      <w:r w:rsidRPr="009604D0">
        <w:rPr>
          <w:lang w:eastAsia="en-US"/>
        </w:rPr>
        <w:t>3</w:t>
      </w:r>
      <w:r w:rsidR="009604D0" w:rsidRPr="009604D0">
        <w:rPr>
          <w:lang w:eastAsia="en-US"/>
        </w:rPr>
        <w:t xml:space="preserve">. </w:t>
      </w:r>
      <w:r w:rsidR="00060BA8" w:rsidRPr="009604D0">
        <w:rPr>
          <w:lang w:eastAsia="en-US"/>
        </w:rPr>
        <w:t>Об утверждении перечня документов и сведений, необходимых для таможенного оформления товаров в соответствии с выбранным режимом</w:t>
      </w:r>
      <w:r w:rsidR="009604D0" w:rsidRPr="009604D0">
        <w:rPr>
          <w:lang w:eastAsia="en-US"/>
        </w:rPr>
        <w:t xml:space="preserve">: </w:t>
      </w:r>
      <w:r w:rsidR="00060BA8" w:rsidRPr="009604D0">
        <w:rPr>
          <w:lang w:eastAsia="en-US"/>
        </w:rPr>
        <w:t>Приказ ГТК N 536 от 25 апреля 2007 г</w:t>
      </w:r>
      <w:r w:rsidR="009604D0" w:rsidRPr="009604D0">
        <w:rPr>
          <w:lang w:eastAsia="en-US"/>
        </w:rPr>
        <w:t>.</w:t>
      </w:r>
    </w:p>
    <w:p w:rsidR="009604D0" w:rsidRDefault="005D26D5" w:rsidP="009604D0">
      <w:pPr>
        <w:ind w:firstLine="0"/>
        <w:rPr>
          <w:lang w:eastAsia="en-US"/>
        </w:rPr>
      </w:pPr>
      <w:r w:rsidRPr="009604D0">
        <w:rPr>
          <w:lang w:eastAsia="en-US"/>
        </w:rPr>
        <w:t>4</w:t>
      </w:r>
      <w:r w:rsidR="009604D0" w:rsidRPr="009604D0">
        <w:rPr>
          <w:lang w:eastAsia="en-US"/>
        </w:rPr>
        <w:t xml:space="preserve">. </w:t>
      </w:r>
      <w:r w:rsidR="007E6902" w:rsidRPr="009604D0">
        <w:rPr>
          <w:lang w:eastAsia="en-US"/>
        </w:rPr>
        <w:t>Об утверждении инструкции о действиях должностных лиц таможенных органов, осуществляющих таможенное оформление и таможенный контроль при декларировании и выпуске товаров</w:t>
      </w:r>
      <w:r w:rsidR="009604D0" w:rsidRPr="009604D0">
        <w:rPr>
          <w:rStyle w:val="apple-style-span"/>
          <w:color w:val="000000"/>
          <w:lang w:eastAsia="en-US"/>
        </w:rPr>
        <w:t xml:space="preserve">: </w:t>
      </w:r>
      <w:r w:rsidR="007E6902" w:rsidRPr="009604D0">
        <w:rPr>
          <w:rStyle w:val="apple-style-span"/>
          <w:color w:val="000000"/>
          <w:lang w:eastAsia="en-US"/>
        </w:rPr>
        <w:t xml:space="preserve">Приказ </w:t>
      </w:r>
      <w:r w:rsidR="007E6902" w:rsidRPr="009604D0">
        <w:rPr>
          <w:lang w:eastAsia="en-US"/>
        </w:rPr>
        <w:t>ГТК N 1356 от 28 ноября 2003 г</w:t>
      </w:r>
      <w:r w:rsidR="009604D0" w:rsidRPr="009604D0">
        <w:rPr>
          <w:lang w:eastAsia="en-US"/>
        </w:rPr>
        <w:t>.</w:t>
      </w:r>
    </w:p>
    <w:p w:rsidR="009604D0" w:rsidRPr="009604D0" w:rsidRDefault="009D1721" w:rsidP="008D2E8E">
      <w:pPr>
        <w:ind w:firstLine="0"/>
        <w:rPr>
          <w:rStyle w:val="apple-style-span"/>
          <w:color w:val="000000"/>
          <w:lang w:eastAsia="en-US"/>
        </w:rPr>
      </w:pPr>
      <w:r w:rsidRPr="009604D0">
        <w:rPr>
          <w:rStyle w:val="apple-style-span"/>
          <w:color w:val="000000"/>
          <w:lang w:eastAsia="en-US"/>
        </w:rPr>
        <w:t>Литература</w:t>
      </w:r>
    </w:p>
    <w:p w:rsidR="009604D0" w:rsidRDefault="009D1721" w:rsidP="009604D0">
      <w:pPr>
        <w:pStyle w:val="a0"/>
      </w:pPr>
      <w:r w:rsidRPr="009604D0">
        <w:t>Бакаева О</w:t>
      </w:r>
      <w:r w:rsidR="009604D0">
        <w:t xml:space="preserve">.Ю. </w:t>
      </w:r>
      <w:r w:rsidRPr="009604D0">
        <w:t>Конспект лекций по таможенному праву</w:t>
      </w:r>
      <w:r w:rsidR="009604D0">
        <w:t>.</w:t>
      </w:r>
      <w:r w:rsidR="008D2E8E">
        <w:t xml:space="preserve"> </w:t>
      </w:r>
      <w:r w:rsidR="009604D0">
        <w:t xml:space="preserve">М., </w:t>
      </w:r>
      <w:r w:rsidR="009604D0" w:rsidRPr="009604D0">
        <w:t>20</w:t>
      </w:r>
      <w:r w:rsidRPr="009604D0">
        <w:t>05</w:t>
      </w:r>
      <w:r w:rsidR="009604D0" w:rsidRPr="009604D0">
        <w:t xml:space="preserve">. </w:t>
      </w:r>
      <w:r w:rsidR="009604D0">
        <w:t>-</w:t>
      </w:r>
      <w:r w:rsidRPr="009604D0">
        <w:t xml:space="preserve"> 112 с</w:t>
      </w:r>
      <w:r w:rsidR="009604D0" w:rsidRPr="009604D0">
        <w:t>.</w:t>
      </w:r>
    </w:p>
    <w:p w:rsidR="009604D0" w:rsidRDefault="009D1721" w:rsidP="009604D0">
      <w:pPr>
        <w:pStyle w:val="a0"/>
      </w:pPr>
      <w:r w:rsidRPr="009604D0">
        <w:t>Бекяшев К</w:t>
      </w:r>
      <w:r w:rsidR="009604D0">
        <w:t xml:space="preserve">.А. </w:t>
      </w:r>
      <w:r w:rsidRPr="009604D0">
        <w:t>Таможенное право</w:t>
      </w:r>
      <w:r w:rsidR="009604D0" w:rsidRPr="009604D0">
        <w:t xml:space="preserve">. </w:t>
      </w:r>
      <w:r w:rsidRPr="009604D0">
        <w:t>Учебник</w:t>
      </w:r>
      <w:r w:rsidR="009604D0">
        <w:t>.</w:t>
      </w:r>
      <w:r w:rsidR="008D2E8E">
        <w:t xml:space="preserve"> </w:t>
      </w:r>
      <w:r w:rsidR="009604D0">
        <w:t xml:space="preserve">М., </w:t>
      </w:r>
      <w:r w:rsidR="009604D0" w:rsidRPr="009604D0">
        <w:t>20</w:t>
      </w:r>
      <w:r w:rsidRPr="009604D0">
        <w:t>07</w:t>
      </w:r>
      <w:r w:rsidR="009604D0" w:rsidRPr="009604D0">
        <w:t xml:space="preserve">. </w:t>
      </w:r>
      <w:r w:rsidR="009604D0">
        <w:t>-</w:t>
      </w:r>
      <w:r w:rsidRPr="009604D0">
        <w:t xml:space="preserve"> 445 с</w:t>
      </w:r>
      <w:r w:rsidR="009604D0" w:rsidRPr="009604D0">
        <w:t>.</w:t>
      </w:r>
    </w:p>
    <w:p w:rsidR="009604D0" w:rsidRDefault="009D1721" w:rsidP="009604D0">
      <w:pPr>
        <w:pStyle w:val="a0"/>
      </w:pPr>
      <w:r w:rsidRPr="009604D0">
        <w:t>Богомолова А</w:t>
      </w:r>
      <w:r w:rsidR="009604D0">
        <w:t xml:space="preserve">.А. </w:t>
      </w:r>
      <w:r w:rsidRPr="009604D0">
        <w:t>Таможенное право</w:t>
      </w:r>
      <w:r w:rsidR="009604D0" w:rsidRPr="009604D0">
        <w:t xml:space="preserve">. </w:t>
      </w:r>
      <w:r w:rsidRPr="009604D0">
        <w:t>Лекции</w:t>
      </w:r>
      <w:r w:rsidR="009604D0">
        <w:t>.</w:t>
      </w:r>
      <w:r w:rsidR="008D2E8E">
        <w:t xml:space="preserve"> </w:t>
      </w:r>
      <w:r w:rsidR="009604D0">
        <w:t xml:space="preserve">М., </w:t>
      </w:r>
      <w:r w:rsidR="009604D0" w:rsidRPr="009604D0">
        <w:t>20</w:t>
      </w:r>
      <w:r w:rsidRPr="009604D0">
        <w:t>08</w:t>
      </w:r>
      <w:r w:rsidR="009604D0" w:rsidRPr="009604D0">
        <w:t xml:space="preserve">. </w:t>
      </w:r>
      <w:r w:rsidR="009604D0">
        <w:t>-</w:t>
      </w:r>
      <w:r w:rsidRPr="009604D0">
        <w:t xml:space="preserve"> 231 с</w:t>
      </w:r>
      <w:r w:rsidR="009604D0" w:rsidRPr="009604D0">
        <w:t>.</w:t>
      </w:r>
    </w:p>
    <w:p w:rsidR="009604D0" w:rsidRDefault="009D1721" w:rsidP="009604D0">
      <w:pPr>
        <w:pStyle w:val="a0"/>
      </w:pPr>
      <w:r w:rsidRPr="009604D0">
        <w:t>Борозна А</w:t>
      </w:r>
      <w:r w:rsidR="009604D0">
        <w:t xml:space="preserve">.А. </w:t>
      </w:r>
      <w:r w:rsidRPr="009604D0">
        <w:t>Таможенное право</w:t>
      </w:r>
      <w:r w:rsidR="009604D0" w:rsidRPr="009604D0">
        <w:t xml:space="preserve">. </w:t>
      </w:r>
      <w:r w:rsidRPr="009604D0">
        <w:t>Курс лекций</w:t>
      </w:r>
      <w:r w:rsidR="009604D0">
        <w:t>.</w:t>
      </w:r>
      <w:r w:rsidR="008D2E8E">
        <w:t xml:space="preserve"> </w:t>
      </w:r>
      <w:r w:rsidR="009604D0">
        <w:t xml:space="preserve">М., </w:t>
      </w:r>
      <w:r w:rsidR="009604D0" w:rsidRPr="009604D0">
        <w:t>20</w:t>
      </w:r>
      <w:r w:rsidRPr="009604D0">
        <w:t>08</w:t>
      </w:r>
      <w:r w:rsidR="009604D0" w:rsidRPr="009604D0">
        <w:t xml:space="preserve">. </w:t>
      </w:r>
      <w:r w:rsidR="009604D0">
        <w:t>-</w:t>
      </w:r>
      <w:r w:rsidRPr="009604D0">
        <w:t xml:space="preserve"> 143 с</w:t>
      </w:r>
      <w:r w:rsidR="009604D0" w:rsidRPr="009604D0">
        <w:t>.</w:t>
      </w:r>
    </w:p>
    <w:p w:rsidR="009604D0" w:rsidRDefault="009D1721" w:rsidP="009604D0">
      <w:pPr>
        <w:pStyle w:val="a0"/>
      </w:pPr>
      <w:r w:rsidRPr="009604D0">
        <w:t>Берков Е</w:t>
      </w:r>
      <w:r w:rsidR="009604D0">
        <w:t xml:space="preserve">.А., </w:t>
      </w:r>
      <w:r w:rsidRPr="009604D0">
        <w:t>Галанжи</w:t>
      </w:r>
      <w:r w:rsidR="009604D0" w:rsidRPr="009604D0">
        <w:t xml:space="preserve"> </w:t>
      </w:r>
      <w:r w:rsidRPr="009604D0">
        <w:t>Е</w:t>
      </w:r>
      <w:r w:rsidR="009604D0">
        <w:t xml:space="preserve">.Ф. </w:t>
      </w:r>
      <w:r w:rsidRPr="009604D0">
        <w:t>“Учебное</w:t>
      </w:r>
      <w:r w:rsidR="009604D0" w:rsidRPr="009604D0">
        <w:t xml:space="preserve"> </w:t>
      </w:r>
      <w:r w:rsidRPr="009604D0">
        <w:t>пособие</w:t>
      </w:r>
      <w:r w:rsidR="009604D0" w:rsidRPr="009604D0">
        <w:t xml:space="preserve"> </w:t>
      </w:r>
      <w:r w:rsidRPr="009604D0">
        <w:t>в</w:t>
      </w:r>
      <w:r w:rsidR="009604D0" w:rsidRPr="009604D0">
        <w:t xml:space="preserve"> </w:t>
      </w:r>
      <w:r w:rsidRPr="009604D0">
        <w:t>помощь</w:t>
      </w:r>
      <w:r w:rsidR="009604D0" w:rsidRPr="009604D0">
        <w:t xml:space="preserve"> </w:t>
      </w:r>
      <w:r w:rsidRPr="009604D0">
        <w:t>слушателям,</w:t>
      </w:r>
      <w:r w:rsidR="009604D0" w:rsidRPr="009604D0">
        <w:t xml:space="preserve"> </w:t>
      </w:r>
      <w:r w:rsidRPr="009604D0">
        <w:t>изучающим</w:t>
      </w:r>
      <w:r w:rsidR="009604D0" w:rsidRPr="009604D0">
        <w:t xml:space="preserve"> </w:t>
      </w:r>
      <w:r w:rsidRPr="009604D0">
        <w:t>таможенное</w:t>
      </w:r>
      <w:r w:rsidR="009604D0" w:rsidRPr="009604D0">
        <w:t xml:space="preserve"> </w:t>
      </w:r>
      <w:r w:rsidRPr="009604D0">
        <w:t>дело”</w:t>
      </w:r>
      <w:r w:rsidR="009604D0" w:rsidRPr="009604D0">
        <w:t xml:space="preserve">. </w:t>
      </w:r>
      <w:r w:rsidR="009604D0">
        <w:t>-</w:t>
      </w:r>
      <w:r w:rsidRPr="009604D0">
        <w:t xml:space="preserve"> М</w:t>
      </w:r>
      <w:r w:rsidR="009604D0" w:rsidRPr="009604D0">
        <w:t>., 20</w:t>
      </w:r>
      <w:r w:rsidRPr="009604D0">
        <w:t>08</w:t>
      </w:r>
      <w:r w:rsidR="008D2E8E">
        <w:t xml:space="preserve"> </w:t>
      </w:r>
      <w:r w:rsidRPr="009604D0">
        <w:t>г</w:t>
      </w:r>
      <w:r w:rsidR="009604D0" w:rsidRPr="009604D0">
        <w:t>. -</w:t>
      </w:r>
      <w:r w:rsidR="009604D0">
        <w:t xml:space="preserve"> </w:t>
      </w:r>
      <w:r w:rsidRPr="009604D0">
        <w:t>436 с</w:t>
      </w:r>
      <w:r w:rsidR="009604D0" w:rsidRPr="009604D0">
        <w:t>.</w:t>
      </w:r>
    </w:p>
    <w:p w:rsidR="009604D0" w:rsidRDefault="009D1721" w:rsidP="009604D0">
      <w:pPr>
        <w:pStyle w:val="a0"/>
      </w:pPr>
      <w:r w:rsidRPr="009604D0">
        <w:t>Большой юридический словарь / Под ред</w:t>
      </w:r>
      <w:r w:rsidR="009604D0">
        <w:t>.</w:t>
      </w:r>
      <w:r w:rsidR="008D2E8E">
        <w:t xml:space="preserve"> </w:t>
      </w:r>
      <w:r w:rsidR="009604D0">
        <w:t xml:space="preserve">А.Я. </w:t>
      </w:r>
      <w:r w:rsidRPr="009604D0">
        <w:t>Сухарева, В</w:t>
      </w:r>
      <w:r w:rsidR="009604D0">
        <w:t xml:space="preserve">.Д. </w:t>
      </w:r>
      <w:r w:rsidRPr="009604D0">
        <w:t>Зорькина, В</w:t>
      </w:r>
      <w:r w:rsidR="009604D0">
        <w:t xml:space="preserve">.Е. </w:t>
      </w:r>
      <w:r w:rsidRPr="009604D0">
        <w:t>Крутсних</w:t>
      </w:r>
      <w:r w:rsidR="009604D0" w:rsidRPr="009604D0">
        <w:t>. -</w:t>
      </w:r>
      <w:r w:rsidR="009604D0">
        <w:t xml:space="preserve"> </w:t>
      </w:r>
      <w:r w:rsidRPr="009604D0">
        <w:t>М</w:t>
      </w:r>
      <w:r w:rsidR="009604D0">
        <w:t>.:</w:t>
      </w:r>
      <w:r w:rsidR="009604D0" w:rsidRPr="009604D0">
        <w:t xml:space="preserve"> </w:t>
      </w:r>
      <w:r w:rsidRPr="009604D0">
        <w:t>Инфра</w:t>
      </w:r>
      <w:r w:rsidR="009604D0" w:rsidRPr="009604D0">
        <w:t xml:space="preserve"> - </w:t>
      </w:r>
      <w:r w:rsidRPr="009604D0">
        <w:t>М, 2007</w:t>
      </w:r>
      <w:r w:rsidR="009604D0" w:rsidRPr="009604D0">
        <w:t>. -</w:t>
      </w:r>
      <w:r w:rsidR="009604D0">
        <w:t xml:space="preserve"> </w:t>
      </w:r>
      <w:r w:rsidRPr="009604D0">
        <w:t>590 с</w:t>
      </w:r>
      <w:r w:rsidR="009604D0" w:rsidRPr="009604D0">
        <w:t>.</w:t>
      </w:r>
    </w:p>
    <w:p w:rsidR="009604D0" w:rsidRDefault="00CB5D2D" w:rsidP="009604D0">
      <w:pPr>
        <w:pStyle w:val="a0"/>
      </w:pPr>
      <w:r w:rsidRPr="009604D0">
        <w:t>Габричидзе Б</w:t>
      </w:r>
      <w:r w:rsidR="009604D0">
        <w:t xml:space="preserve">.Н. </w:t>
      </w:r>
      <w:r w:rsidRPr="009604D0">
        <w:t>Российское таможенное право</w:t>
      </w:r>
      <w:r w:rsidR="009604D0" w:rsidRPr="009604D0">
        <w:t xml:space="preserve">. </w:t>
      </w:r>
      <w:r w:rsidR="009D1721" w:rsidRPr="009604D0">
        <w:t>Учебник для вузов</w:t>
      </w:r>
      <w:r w:rsidR="009604D0" w:rsidRPr="009604D0">
        <w:t>.</w:t>
      </w:r>
      <w:r w:rsidR="009604D0">
        <w:t xml:space="preserve"> "</w:t>
      </w:r>
      <w:r w:rsidR="009D1721" w:rsidRPr="009604D0">
        <w:t>Норма</w:t>
      </w:r>
      <w:r w:rsidR="009604D0">
        <w:t xml:space="preserve">" </w:t>
      </w:r>
      <w:r w:rsidR="009604D0" w:rsidRPr="009604D0">
        <w:t xml:space="preserve">- </w:t>
      </w:r>
      <w:r w:rsidR="009D1721" w:rsidRPr="009604D0">
        <w:t>М</w:t>
      </w:r>
      <w:r w:rsidR="009604D0" w:rsidRPr="009604D0">
        <w:t>., 20</w:t>
      </w:r>
      <w:r w:rsidR="009D1721" w:rsidRPr="009604D0">
        <w:t>02</w:t>
      </w:r>
      <w:r w:rsidR="009604D0" w:rsidRPr="009604D0">
        <w:t xml:space="preserve">. </w:t>
      </w:r>
      <w:r w:rsidR="009604D0">
        <w:t>-</w:t>
      </w:r>
      <w:r w:rsidR="009D1721" w:rsidRPr="009604D0">
        <w:t xml:space="preserve"> 325 с</w:t>
      </w:r>
      <w:r w:rsidR="009604D0" w:rsidRPr="009604D0">
        <w:t>.</w:t>
      </w:r>
    </w:p>
    <w:p w:rsidR="009604D0" w:rsidRDefault="009D1721" w:rsidP="009604D0">
      <w:pPr>
        <w:pStyle w:val="a0"/>
      </w:pPr>
      <w:r w:rsidRPr="009604D0">
        <w:t>Галузо В</w:t>
      </w:r>
      <w:r w:rsidR="009604D0">
        <w:t xml:space="preserve">.Н., </w:t>
      </w:r>
      <w:r w:rsidRPr="009604D0">
        <w:t>Эриашвили Н</w:t>
      </w:r>
      <w:r w:rsidR="009604D0">
        <w:t xml:space="preserve">.Д., </w:t>
      </w:r>
      <w:r w:rsidRPr="009604D0">
        <w:t>Килясханов И</w:t>
      </w:r>
      <w:r w:rsidR="009604D0">
        <w:t xml:space="preserve">.Ш., </w:t>
      </w:r>
      <w:r w:rsidRPr="009604D0">
        <w:t>Кизлык А</w:t>
      </w:r>
      <w:r w:rsidR="009604D0">
        <w:t xml:space="preserve">.П. </w:t>
      </w:r>
      <w:r w:rsidRPr="009604D0">
        <w:t>Учебное пособие</w:t>
      </w:r>
      <w:r w:rsidR="009604D0" w:rsidRPr="009604D0">
        <w:t xml:space="preserve">. </w:t>
      </w:r>
      <w:r w:rsidR="009604D0">
        <w:t>-</w:t>
      </w:r>
      <w:r w:rsidRPr="009604D0">
        <w:t xml:space="preserve"> М</w:t>
      </w:r>
      <w:r w:rsidR="009604D0" w:rsidRPr="009604D0">
        <w:t>., 20</w:t>
      </w:r>
      <w:r w:rsidRPr="009604D0">
        <w:t>08</w:t>
      </w:r>
      <w:r w:rsidR="009604D0" w:rsidRPr="009604D0">
        <w:t xml:space="preserve">. </w:t>
      </w:r>
      <w:r w:rsidR="009604D0">
        <w:t>-</w:t>
      </w:r>
      <w:r w:rsidRPr="009604D0">
        <w:t xml:space="preserve"> 432 с</w:t>
      </w:r>
      <w:r w:rsidR="009604D0" w:rsidRPr="009604D0">
        <w:t>.</w:t>
      </w:r>
    </w:p>
    <w:p w:rsidR="009604D0" w:rsidRDefault="009D1721" w:rsidP="009604D0">
      <w:pPr>
        <w:pStyle w:val="a0"/>
      </w:pPr>
      <w:r w:rsidRPr="009604D0">
        <w:t>Драганов В</w:t>
      </w:r>
      <w:r w:rsidR="009604D0">
        <w:t xml:space="preserve">.Г. </w:t>
      </w:r>
      <w:r w:rsidRPr="009604D0">
        <w:t>Основы таможенного дела</w:t>
      </w:r>
      <w:r w:rsidR="009604D0" w:rsidRPr="009604D0">
        <w:t xml:space="preserve">: </w:t>
      </w:r>
      <w:r w:rsidRPr="009604D0">
        <w:t>Учебник</w:t>
      </w:r>
      <w:r w:rsidR="009604D0" w:rsidRPr="009604D0">
        <w:t xml:space="preserve">: </w:t>
      </w:r>
      <w:r w:rsidRPr="009604D0">
        <w:t>Российская таможенная академия при ГТК РФ</w:t>
      </w:r>
      <w:r w:rsidR="009604D0">
        <w:t>.</w:t>
      </w:r>
      <w:r w:rsidR="008D2E8E">
        <w:t xml:space="preserve"> </w:t>
      </w:r>
      <w:r w:rsidR="009604D0">
        <w:t xml:space="preserve">М., </w:t>
      </w:r>
      <w:r w:rsidR="009604D0" w:rsidRPr="009604D0">
        <w:t>20</w:t>
      </w:r>
      <w:r w:rsidRPr="009604D0">
        <w:t>08</w:t>
      </w:r>
      <w:r w:rsidR="009604D0" w:rsidRPr="009604D0">
        <w:t>. -</w:t>
      </w:r>
      <w:r w:rsidR="009604D0">
        <w:t xml:space="preserve"> </w:t>
      </w:r>
      <w:r w:rsidRPr="009604D0">
        <w:t>327 с</w:t>
      </w:r>
      <w:r w:rsidR="009604D0" w:rsidRPr="009604D0">
        <w:t>.</w:t>
      </w:r>
    </w:p>
    <w:p w:rsidR="009604D0" w:rsidRDefault="009D1721" w:rsidP="009604D0">
      <w:pPr>
        <w:pStyle w:val="a0"/>
      </w:pPr>
      <w:r w:rsidRPr="009604D0">
        <w:t>Завражных М</w:t>
      </w:r>
      <w:r w:rsidR="009604D0">
        <w:t xml:space="preserve">.Л. </w:t>
      </w:r>
      <w:r w:rsidRPr="009604D0">
        <w:t>Таможенное право</w:t>
      </w:r>
      <w:r w:rsidR="009604D0">
        <w:t>.</w:t>
      </w:r>
      <w:r w:rsidR="008D2E8E">
        <w:t xml:space="preserve"> </w:t>
      </w:r>
      <w:r w:rsidR="009604D0">
        <w:t xml:space="preserve">М., </w:t>
      </w:r>
      <w:r w:rsidR="009604D0" w:rsidRPr="009604D0">
        <w:t>20</w:t>
      </w:r>
      <w:r w:rsidRPr="009604D0">
        <w:t>06</w:t>
      </w:r>
      <w:r w:rsidR="009604D0" w:rsidRPr="009604D0">
        <w:t xml:space="preserve">. </w:t>
      </w:r>
      <w:r w:rsidR="009604D0">
        <w:t>-</w:t>
      </w:r>
      <w:r w:rsidRPr="009604D0">
        <w:t xml:space="preserve"> 432 с</w:t>
      </w:r>
      <w:r w:rsidR="009604D0" w:rsidRPr="009604D0">
        <w:t>.</w:t>
      </w:r>
    </w:p>
    <w:p w:rsidR="009604D0" w:rsidRDefault="009D1721" w:rsidP="009604D0">
      <w:pPr>
        <w:pStyle w:val="a0"/>
      </w:pPr>
      <w:r w:rsidRPr="009604D0">
        <w:t>Комментарий к таможенному кодексу Российской Федерации</w:t>
      </w:r>
      <w:r w:rsidR="009604D0" w:rsidRPr="009604D0">
        <w:t xml:space="preserve">. </w:t>
      </w:r>
      <w:r w:rsidRPr="009604D0">
        <w:t>Под ред</w:t>
      </w:r>
      <w:r w:rsidR="009604D0">
        <w:t xml:space="preserve">.А.Н. </w:t>
      </w:r>
      <w:r w:rsidRPr="009604D0">
        <w:t>Козырина</w:t>
      </w:r>
      <w:r w:rsidR="009604D0" w:rsidRPr="009604D0">
        <w:t xml:space="preserve">. </w:t>
      </w:r>
      <w:r w:rsidRPr="009604D0">
        <w:t>Издательство</w:t>
      </w:r>
      <w:r w:rsidR="009604D0">
        <w:t xml:space="preserve"> "</w:t>
      </w:r>
      <w:r w:rsidRPr="009604D0">
        <w:t>Проспект</w:t>
      </w:r>
      <w:r w:rsidR="009604D0">
        <w:t xml:space="preserve">", </w:t>
      </w:r>
      <w:r w:rsidRPr="009604D0">
        <w:t>2004</w:t>
      </w:r>
      <w:r w:rsidR="009604D0" w:rsidRPr="009604D0">
        <w:t>. -</w:t>
      </w:r>
      <w:r w:rsidR="009604D0">
        <w:t xml:space="preserve"> </w:t>
      </w:r>
      <w:r w:rsidRPr="009604D0">
        <w:t>427 с</w:t>
      </w:r>
      <w:r w:rsidR="009604D0" w:rsidRPr="009604D0">
        <w:t>.</w:t>
      </w:r>
    </w:p>
    <w:p w:rsidR="009604D0" w:rsidRDefault="009D1721" w:rsidP="009604D0">
      <w:pPr>
        <w:pStyle w:val="a0"/>
      </w:pPr>
      <w:r w:rsidRPr="009604D0">
        <w:t>Козырин А</w:t>
      </w:r>
      <w:r w:rsidR="009604D0">
        <w:t xml:space="preserve">.Н. </w:t>
      </w:r>
      <w:r w:rsidRPr="009604D0">
        <w:t>Таможенное право России</w:t>
      </w:r>
      <w:r w:rsidR="009604D0" w:rsidRPr="009604D0">
        <w:t xml:space="preserve">. </w:t>
      </w:r>
      <w:r w:rsidRPr="009604D0">
        <w:t>Общая часть</w:t>
      </w:r>
      <w:r w:rsidR="009604D0" w:rsidRPr="009604D0">
        <w:t>. -</w:t>
      </w:r>
      <w:r w:rsidR="009604D0">
        <w:t xml:space="preserve"> </w:t>
      </w:r>
      <w:r w:rsidRPr="009604D0">
        <w:t>М</w:t>
      </w:r>
      <w:r w:rsidR="009604D0">
        <w:t>.:</w:t>
      </w:r>
      <w:r w:rsidR="009604D0" w:rsidRPr="009604D0">
        <w:t xml:space="preserve"> </w:t>
      </w:r>
      <w:r w:rsidRPr="009604D0">
        <w:t>2007</w:t>
      </w:r>
      <w:r w:rsidR="009604D0" w:rsidRPr="009604D0">
        <w:t>. -</w:t>
      </w:r>
      <w:r w:rsidR="009604D0">
        <w:t xml:space="preserve"> </w:t>
      </w:r>
      <w:r w:rsidRPr="009604D0">
        <w:t>321 с</w:t>
      </w:r>
      <w:r w:rsidR="009604D0" w:rsidRPr="009604D0">
        <w:t>.</w:t>
      </w:r>
    </w:p>
    <w:p w:rsidR="009604D0" w:rsidRDefault="009D1721" w:rsidP="009604D0">
      <w:pPr>
        <w:pStyle w:val="a0"/>
      </w:pPr>
      <w:r w:rsidRPr="009604D0">
        <w:t>Лебедева Е</w:t>
      </w:r>
      <w:r w:rsidR="009604D0">
        <w:t xml:space="preserve">.С. </w:t>
      </w:r>
      <w:r w:rsidRPr="009604D0">
        <w:t>Учебник по таможенному праву</w:t>
      </w:r>
      <w:r w:rsidR="009604D0">
        <w:t xml:space="preserve">.М., </w:t>
      </w:r>
      <w:r w:rsidR="009604D0" w:rsidRPr="009604D0">
        <w:t>20</w:t>
      </w:r>
      <w:r w:rsidRPr="009604D0">
        <w:t>06</w:t>
      </w:r>
      <w:r w:rsidR="009604D0" w:rsidRPr="009604D0">
        <w:t xml:space="preserve">. </w:t>
      </w:r>
      <w:r w:rsidR="009604D0">
        <w:t>-</w:t>
      </w:r>
      <w:r w:rsidRPr="009604D0">
        <w:t xml:space="preserve"> 452 с</w:t>
      </w:r>
      <w:r w:rsidR="009604D0" w:rsidRPr="009604D0">
        <w:t>.</w:t>
      </w:r>
    </w:p>
    <w:p w:rsidR="009604D0" w:rsidRDefault="009D1721" w:rsidP="009604D0">
      <w:pPr>
        <w:pStyle w:val="a0"/>
      </w:pPr>
      <w:r w:rsidRPr="009604D0">
        <w:t>Рубинштейн Т</w:t>
      </w:r>
      <w:r w:rsidR="009604D0">
        <w:t>.Б. "</w:t>
      </w:r>
      <w:r w:rsidRPr="009604D0">
        <w:t>ВТО</w:t>
      </w:r>
      <w:r w:rsidR="009604D0" w:rsidRPr="009604D0">
        <w:t xml:space="preserve">: </w:t>
      </w:r>
      <w:r w:rsidRPr="009604D0">
        <w:t>Практический аспект</w:t>
      </w:r>
      <w:r w:rsidR="009604D0">
        <w:t xml:space="preserve">". </w:t>
      </w:r>
      <w:r w:rsidR="009604D0" w:rsidRPr="009604D0">
        <w:t>-</w:t>
      </w:r>
      <w:r w:rsidR="009604D0">
        <w:t xml:space="preserve"> </w:t>
      </w:r>
      <w:r w:rsidRPr="009604D0">
        <w:t>М</w:t>
      </w:r>
      <w:r w:rsidR="009604D0">
        <w:t>.: "</w:t>
      </w:r>
      <w:r w:rsidRPr="009604D0">
        <w:t>Гелиос АРС</w:t>
      </w:r>
      <w:r w:rsidR="009604D0">
        <w:t xml:space="preserve">". </w:t>
      </w:r>
      <w:r w:rsidR="009604D0" w:rsidRPr="009604D0">
        <w:t>-</w:t>
      </w:r>
      <w:r w:rsidR="009604D0">
        <w:t xml:space="preserve"> </w:t>
      </w:r>
      <w:r w:rsidRPr="009604D0">
        <w:t>2004г</w:t>
      </w:r>
      <w:r w:rsidR="009604D0" w:rsidRPr="009604D0">
        <w:t xml:space="preserve">. </w:t>
      </w:r>
      <w:r w:rsidR="009604D0">
        <w:t>-</w:t>
      </w:r>
      <w:r w:rsidRPr="009604D0">
        <w:t xml:space="preserve"> 435 с</w:t>
      </w:r>
      <w:r w:rsidR="009604D0" w:rsidRPr="009604D0">
        <w:t>.</w:t>
      </w:r>
    </w:p>
    <w:p w:rsidR="009604D0" w:rsidRDefault="009D1721" w:rsidP="009604D0">
      <w:pPr>
        <w:pStyle w:val="a0"/>
      </w:pPr>
      <w:r w:rsidRPr="009604D0">
        <w:t>Развитие таможенного дела в России / Научн</w:t>
      </w:r>
      <w:r w:rsidR="009604D0" w:rsidRPr="009604D0">
        <w:t xml:space="preserve">. </w:t>
      </w:r>
      <w:r w:rsidRPr="009604D0">
        <w:t>редактор П</w:t>
      </w:r>
      <w:r w:rsidR="009604D0">
        <w:t xml:space="preserve">.В. </w:t>
      </w:r>
      <w:r w:rsidRPr="009604D0">
        <w:t>Дробенко</w:t>
      </w:r>
      <w:r w:rsidR="009604D0" w:rsidRPr="009604D0">
        <w:t>. -</w:t>
      </w:r>
      <w:r w:rsidR="009604D0">
        <w:t xml:space="preserve"> </w:t>
      </w:r>
      <w:r w:rsidRPr="009604D0">
        <w:t>М</w:t>
      </w:r>
      <w:r w:rsidR="009604D0">
        <w:t>.:</w:t>
      </w:r>
      <w:r w:rsidR="009604D0" w:rsidRPr="009604D0">
        <w:t xml:space="preserve"> </w:t>
      </w:r>
      <w:r w:rsidRPr="009604D0">
        <w:t>РИО РТА, 2006</w:t>
      </w:r>
      <w:r w:rsidR="009604D0" w:rsidRPr="009604D0">
        <w:t>. -</w:t>
      </w:r>
      <w:r w:rsidR="009604D0">
        <w:t xml:space="preserve"> </w:t>
      </w:r>
      <w:r w:rsidRPr="009604D0">
        <w:t>с</w:t>
      </w:r>
      <w:r w:rsidR="009604D0">
        <w:t>.3</w:t>
      </w:r>
      <w:r w:rsidRPr="009604D0">
        <w:t>49</w:t>
      </w:r>
      <w:r w:rsidR="009604D0" w:rsidRPr="009604D0">
        <w:t>.</w:t>
      </w:r>
    </w:p>
    <w:p w:rsidR="009604D0" w:rsidRDefault="009D1721" w:rsidP="009604D0">
      <w:pPr>
        <w:pStyle w:val="a0"/>
      </w:pPr>
      <w:r w:rsidRPr="009604D0">
        <w:t>Салминин Е</w:t>
      </w:r>
      <w:r w:rsidR="009604D0">
        <w:t xml:space="preserve">.О. </w:t>
      </w:r>
      <w:r w:rsidRPr="009604D0">
        <w:t>Таможенное право</w:t>
      </w:r>
      <w:r w:rsidR="009604D0" w:rsidRPr="009604D0">
        <w:t xml:space="preserve">. </w:t>
      </w:r>
      <w:r w:rsidRPr="009604D0">
        <w:t>Учебник для вузов</w:t>
      </w:r>
      <w:r w:rsidR="009604D0">
        <w:t xml:space="preserve">.М., </w:t>
      </w:r>
      <w:r w:rsidR="009604D0" w:rsidRPr="009604D0">
        <w:t>20</w:t>
      </w:r>
      <w:r w:rsidRPr="009604D0">
        <w:t>06</w:t>
      </w:r>
      <w:r w:rsidR="009604D0" w:rsidRPr="009604D0">
        <w:t xml:space="preserve">. </w:t>
      </w:r>
      <w:r w:rsidR="009604D0">
        <w:t>-</w:t>
      </w:r>
      <w:r w:rsidRPr="009604D0">
        <w:t xml:space="preserve"> 325 с</w:t>
      </w:r>
      <w:r w:rsidR="009604D0" w:rsidRPr="009604D0">
        <w:t>.</w:t>
      </w:r>
    </w:p>
    <w:p w:rsidR="009604D0" w:rsidRDefault="009D1721" w:rsidP="009604D0">
      <w:pPr>
        <w:pStyle w:val="a0"/>
      </w:pPr>
      <w:r w:rsidRPr="009604D0">
        <w:t>Таможенное право России</w:t>
      </w:r>
      <w:r w:rsidR="009604D0" w:rsidRPr="009604D0">
        <w:t xml:space="preserve">: </w:t>
      </w:r>
      <w:r w:rsidRPr="009604D0">
        <w:t>Учебник / Под ред</w:t>
      </w:r>
      <w:r w:rsidR="009604D0">
        <w:t xml:space="preserve">.О.Ю. </w:t>
      </w:r>
      <w:r w:rsidRPr="009604D0">
        <w:t>Бакаева, Г</w:t>
      </w:r>
      <w:r w:rsidR="009604D0">
        <w:t xml:space="preserve">.В. </w:t>
      </w:r>
      <w:r w:rsidRPr="009604D0">
        <w:t>Матвиенко</w:t>
      </w:r>
      <w:r w:rsidR="009604D0" w:rsidRPr="009604D0">
        <w:t xml:space="preserve">. </w:t>
      </w:r>
      <w:r w:rsidRPr="009604D0">
        <w:t>Москва</w:t>
      </w:r>
      <w:r w:rsidR="009604D0" w:rsidRPr="009604D0">
        <w:t xml:space="preserve">. </w:t>
      </w:r>
      <w:r w:rsidRPr="009604D0">
        <w:t>Юристь, 2004</w:t>
      </w:r>
      <w:r w:rsidR="009604D0" w:rsidRPr="009604D0">
        <w:t>. -</w:t>
      </w:r>
      <w:r w:rsidR="009604D0">
        <w:t xml:space="preserve"> </w:t>
      </w:r>
      <w:r w:rsidRPr="009604D0">
        <w:t>279 с</w:t>
      </w:r>
      <w:r w:rsidR="009604D0" w:rsidRPr="009604D0">
        <w:t>.</w:t>
      </w:r>
    </w:p>
    <w:p w:rsidR="009604D0" w:rsidRDefault="009D1721" w:rsidP="009604D0">
      <w:pPr>
        <w:pStyle w:val="a0"/>
      </w:pPr>
      <w:r w:rsidRPr="009604D0">
        <w:t>Тимошенко И</w:t>
      </w:r>
      <w:r w:rsidR="009604D0">
        <w:t xml:space="preserve">.В. </w:t>
      </w:r>
      <w:r w:rsidRPr="009604D0">
        <w:t>Таможенное право</w:t>
      </w:r>
      <w:r w:rsidR="009604D0" w:rsidRPr="009604D0">
        <w:t xml:space="preserve">. </w:t>
      </w:r>
      <w:r w:rsidRPr="009604D0">
        <w:t>Курс лекций</w:t>
      </w:r>
      <w:r w:rsidR="009604D0">
        <w:t xml:space="preserve">.М., </w:t>
      </w:r>
      <w:r w:rsidR="009604D0" w:rsidRPr="009604D0">
        <w:t>20</w:t>
      </w:r>
      <w:r w:rsidRPr="009604D0">
        <w:t>06</w:t>
      </w:r>
      <w:r w:rsidR="009604D0" w:rsidRPr="009604D0">
        <w:t xml:space="preserve">. </w:t>
      </w:r>
      <w:r w:rsidR="009604D0">
        <w:t>-</w:t>
      </w:r>
      <w:r w:rsidRPr="009604D0">
        <w:t xml:space="preserve"> 231 с</w:t>
      </w:r>
      <w:r w:rsidR="009604D0" w:rsidRPr="009604D0">
        <w:t>.</w:t>
      </w:r>
    </w:p>
    <w:p w:rsidR="009604D0" w:rsidRDefault="009D1721" w:rsidP="009604D0">
      <w:pPr>
        <w:pStyle w:val="a0"/>
      </w:pPr>
      <w:r w:rsidRPr="009604D0">
        <w:t>Халипов С</w:t>
      </w:r>
      <w:r w:rsidR="009604D0">
        <w:t xml:space="preserve">.В. </w:t>
      </w:r>
      <w:r w:rsidRPr="009604D0">
        <w:t>Таможенное право России</w:t>
      </w:r>
      <w:r w:rsidR="009604D0">
        <w:t xml:space="preserve">.М., </w:t>
      </w:r>
      <w:r w:rsidR="009604D0" w:rsidRPr="009604D0">
        <w:t>20</w:t>
      </w:r>
      <w:r w:rsidRPr="009604D0">
        <w:t>06</w:t>
      </w:r>
      <w:r w:rsidR="009604D0" w:rsidRPr="009604D0">
        <w:t xml:space="preserve">. </w:t>
      </w:r>
      <w:r w:rsidR="009604D0">
        <w:t>-</w:t>
      </w:r>
      <w:r w:rsidRPr="009604D0">
        <w:t xml:space="preserve"> 542 с</w:t>
      </w:r>
      <w:r w:rsidR="009604D0" w:rsidRPr="009604D0">
        <w:t>.</w:t>
      </w:r>
    </w:p>
    <w:p w:rsidR="009604D0" w:rsidRDefault="009D1721" w:rsidP="009604D0">
      <w:pPr>
        <w:pStyle w:val="a0"/>
      </w:pPr>
      <w:r w:rsidRPr="009604D0">
        <w:t>Таможенное дело</w:t>
      </w:r>
      <w:r w:rsidR="009604D0" w:rsidRPr="009604D0">
        <w:t xml:space="preserve">: </w:t>
      </w:r>
      <w:r w:rsidRPr="009604D0">
        <w:t>словарь</w:t>
      </w:r>
      <w:r w:rsidR="009604D0" w:rsidRPr="009604D0">
        <w:t xml:space="preserve"> - </w:t>
      </w:r>
      <w:r w:rsidRPr="009604D0">
        <w:t>справочник / А</w:t>
      </w:r>
      <w:r w:rsidR="009604D0">
        <w:t xml:space="preserve">.В. </w:t>
      </w:r>
      <w:r w:rsidRPr="009604D0">
        <w:t>Аграшенков, Н</w:t>
      </w:r>
      <w:r w:rsidR="009604D0">
        <w:t xml:space="preserve">.М. </w:t>
      </w:r>
      <w:r w:rsidRPr="009604D0">
        <w:t>Блинов, С</w:t>
      </w:r>
      <w:r w:rsidR="009604D0">
        <w:t xml:space="preserve">.Н. </w:t>
      </w:r>
      <w:r w:rsidRPr="009604D0">
        <w:t>Гамидулаев и др</w:t>
      </w:r>
      <w:r w:rsidR="009604D0">
        <w:t>.:</w:t>
      </w:r>
      <w:r w:rsidR="009604D0" w:rsidRPr="009604D0">
        <w:t xml:space="preserve"> </w:t>
      </w:r>
      <w:r w:rsidRPr="009604D0">
        <w:t>сев</w:t>
      </w:r>
      <w:r w:rsidR="009604D0" w:rsidRPr="009604D0">
        <w:t xml:space="preserve">. - </w:t>
      </w:r>
      <w:r w:rsidRPr="009604D0">
        <w:t>зап</w:t>
      </w:r>
      <w:r w:rsidR="009604D0" w:rsidRPr="009604D0">
        <w:t xml:space="preserve">. </w:t>
      </w:r>
      <w:r w:rsidRPr="009604D0">
        <w:t>фил</w:t>
      </w:r>
      <w:r w:rsidR="009604D0" w:rsidRPr="009604D0">
        <w:t xml:space="preserve">. </w:t>
      </w:r>
      <w:r w:rsidRPr="009604D0">
        <w:t>ин-та повышения квалификации и переподготовки работников таможенных учреждений ГТК РФ</w:t>
      </w:r>
      <w:r w:rsidR="009604D0" w:rsidRPr="009604D0">
        <w:t>. -</w:t>
      </w:r>
      <w:r w:rsidR="009604D0">
        <w:t xml:space="preserve"> </w:t>
      </w:r>
      <w:r w:rsidRPr="009604D0">
        <w:t>СПб</w:t>
      </w:r>
      <w:r w:rsidR="009604D0">
        <w:t>.:</w:t>
      </w:r>
      <w:r w:rsidR="009604D0" w:rsidRPr="009604D0">
        <w:t xml:space="preserve"> </w:t>
      </w:r>
      <w:r w:rsidRPr="009604D0">
        <w:t>Логос, 2004</w:t>
      </w:r>
      <w:r w:rsidR="009604D0" w:rsidRPr="009604D0">
        <w:t>. -</w:t>
      </w:r>
      <w:r w:rsidR="009604D0">
        <w:t xml:space="preserve"> </w:t>
      </w:r>
      <w:r w:rsidRPr="009604D0">
        <w:t>320 с</w:t>
      </w:r>
      <w:r w:rsidR="009604D0" w:rsidRPr="009604D0">
        <w:t>.</w:t>
      </w:r>
    </w:p>
    <w:p w:rsidR="009604D0" w:rsidRDefault="009D1721" w:rsidP="009604D0">
      <w:pPr>
        <w:pStyle w:val="a0"/>
      </w:pPr>
      <w:r w:rsidRPr="009604D0">
        <w:t>Толкушкин А</w:t>
      </w:r>
      <w:r w:rsidR="009604D0">
        <w:t xml:space="preserve">.В. </w:t>
      </w:r>
      <w:r w:rsidRPr="009604D0">
        <w:t>Таможенное дело</w:t>
      </w:r>
      <w:r w:rsidR="009604D0">
        <w:t>.2</w:t>
      </w:r>
      <w:r w:rsidRPr="009604D0">
        <w:t>-е изд</w:t>
      </w:r>
      <w:r w:rsidR="009604D0">
        <w:t>.,</w:t>
      </w:r>
      <w:r w:rsidRPr="009604D0">
        <w:t xml:space="preserve"> перераб</w:t>
      </w:r>
      <w:r w:rsidR="009604D0" w:rsidRPr="009604D0">
        <w:t xml:space="preserve">. </w:t>
      </w:r>
      <w:r w:rsidRPr="009604D0">
        <w:t>и доп</w:t>
      </w:r>
      <w:r w:rsidR="009604D0" w:rsidRPr="009604D0">
        <w:t xml:space="preserve">. </w:t>
      </w:r>
      <w:r w:rsidR="009604D0">
        <w:t>-</w:t>
      </w:r>
      <w:r w:rsidRPr="009604D0">
        <w:t xml:space="preserve"> М</w:t>
      </w:r>
      <w:r w:rsidR="009604D0" w:rsidRPr="009604D0">
        <w:t>., 20</w:t>
      </w:r>
      <w:r w:rsidRPr="009604D0">
        <w:t>09</w:t>
      </w:r>
      <w:r w:rsidR="009604D0" w:rsidRPr="009604D0">
        <w:t xml:space="preserve">. </w:t>
      </w:r>
      <w:r w:rsidR="009604D0">
        <w:t>-</w:t>
      </w:r>
      <w:r w:rsidRPr="009604D0">
        <w:t xml:space="preserve"> 436 с</w:t>
      </w:r>
      <w:r w:rsidR="009604D0" w:rsidRPr="009604D0">
        <w:t>.</w:t>
      </w:r>
    </w:p>
    <w:p w:rsidR="009604D0" w:rsidRDefault="009D1721" w:rsidP="009604D0">
      <w:pPr>
        <w:pStyle w:val="a0"/>
      </w:pPr>
      <w:r w:rsidRPr="009604D0">
        <w:t>Фомин С</w:t>
      </w:r>
      <w:r w:rsidR="009604D0">
        <w:t xml:space="preserve">.В. </w:t>
      </w:r>
      <w:r w:rsidRPr="009604D0">
        <w:t>Международные экономические отношения, М</w:t>
      </w:r>
      <w:r w:rsidR="009604D0">
        <w:t>.: "</w:t>
      </w:r>
      <w:r w:rsidRPr="009604D0">
        <w:t>Юркнига</w:t>
      </w:r>
      <w:r w:rsidR="009604D0">
        <w:t>". -</w:t>
      </w:r>
      <w:r w:rsidRPr="009604D0">
        <w:t xml:space="preserve"> М</w:t>
      </w:r>
      <w:r w:rsidR="009604D0" w:rsidRPr="009604D0">
        <w:t>., 20</w:t>
      </w:r>
      <w:r w:rsidRPr="009604D0">
        <w:t>04г</w:t>
      </w:r>
      <w:r w:rsidR="009604D0" w:rsidRPr="009604D0">
        <w:t xml:space="preserve">. </w:t>
      </w:r>
      <w:r w:rsidR="009604D0">
        <w:t>-</w:t>
      </w:r>
      <w:r w:rsidRPr="009604D0">
        <w:t xml:space="preserve"> 321 с</w:t>
      </w:r>
      <w:r w:rsidR="009604D0" w:rsidRPr="009604D0">
        <w:t>.</w:t>
      </w:r>
    </w:p>
    <w:p w:rsidR="009604D0" w:rsidRDefault="009D1721" w:rsidP="009604D0">
      <w:pPr>
        <w:pStyle w:val="a0"/>
      </w:pPr>
      <w:r w:rsidRPr="009604D0">
        <w:t>Шапошников Н</w:t>
      </w:r>
      <w:r w:rsidR="009604D0">
        <w:t xml:space="preserve">.Н. </w:t>
      </w:r>
      <w:r w:rsidRPr="009604D0">
        <w:t>Таможенная политика России</w:t>
      </w:r>
      <w:r w:rsidR="009604D0" w:rsidRPr="009604D0">
        <w:t xml:space="preserve">. </w:t>
      </w:r>
      <w:r w:rsidR="009604D0">
        <w:t>-</w:t>
      </w:r>
      <w:r w:rsidRPr="009604D0">
        <w:t xml:space="preserve"> М</w:t>
      </w:r>
      <w:r w:rsidR="009604D0" w:rsidRPr="009604D0">
        <w:t>., 20</w:t>
      </w:r>
      <w:r w:rsidRPr="009604D0">
        <w:t>03г</w:t>
      </w:r>
      <w:r w:rsidR="009604D0" w:rsidRPr="009604D0">
        <w:t>. -</w:t>
      </w:r>
      <w:r w:rsidR="009604D0">
        <w:t xml:space="preserve"> </w:t>
      </w:r>
      <w:r w:rsidRPr="009604D0">
        <w:t>451 с</w:t>
      </w:r>
      <w:r w:rsidR="009604D0" w:rsidRPr="009604D0">
        <w:t>.</w:t>
      </w:r>
    </w:p>
    <w:p w:rsidR="009604D0" w:rsidRDefault="009D1721" w:rsidP="009604D0">
      <w:pPr>
        <w:pStyle w:val="a0"/>
      </w:pPr>
      <w:r w:rsidRPr="009604D0">
        <w:t>Халипов С</w:t>
      </w:r>
      <w:r w:rsidR="009604D0">
        <w:t xml:space="preserve">.В. </w:t>
      </w:r>
      <w:r w:rsidRPr="009604D0">
        <w:t>Таможенное право России</w:t>
      </w:r>
      <w:r w:rsidR="009604D0">
        <w:t>.</w:t>
      </w:r>
      <w:r w:rsidR="008D2E8E">
        <w:t xml:space="preserve"> </w:t>
      </w:r>
      <w:r w:rsidR="009604D0">
        <w:t xml:space="preserve">М., </w:t>
      </w:r>
      <w:r w:rsidR="009604D0" w:rsidRPr="009604D0">
        <w:t>20</w:t>
      </w:r>
      <w:r w:rsidRPr="009604D0">
        <w:t>09</w:t>
      </w:r>
      <w:r w:rsidR="009604D0" w:rsidRPr="009604D0">
        <w:t xml:space="preserve">. </w:t>
      </w:r>
      <w:r w:rsidR="009604D0">
        <w:t>-</w:t>
      </w:r>
      <w:r w:rsidRPr="009604D0">
        <w:t xml:space="preserve"> 328 с</w:t>
      </w:r>
      <w:r w:rsidR="009604D0" w:rsidRPr="009604D0">
        <w:t>.</w:t>
      </w:r>
    </w:p>
    <w:p w:rsidR="009D1721" w:rsidRPr="009604D0" w:rsidRDefault="009D1721" w:rsidP="009604D0">
      <w:pPr>
        <w:pStyle w:val="a0"/>
      </w:pPr>
      <w:r w:rsidRPr="009604D0">
        <w:t>Храбсков В</w:t>
      </w:r>
      <w:r w:rsidR="009604D0">
        <w:t xml:space="preserve">.Г. </w:t>
      </w:r>
      <w:r w:rsidRPr="009604D0">
        <w:t>Таможня и закон</w:t>
      </w:r>
      <w:r w:rsidR="009604D0" w:rsidRPr="009604D0">
        <w:t>. -</w:t>
      </w:r>
      <w:r w:rsidR="009604D0">
        <w:t xml:space="preserve"> </w:t>
      </w:r>
      <w:r w:rsidRPr="009604D0">
        <w:t>М</w:t>
      </w:r>
      <w:r w:rsidR="009604D0">
        <w:t>.:</w:t>
      </w:r>
      <w:r w:rsidR="009604D0" w:rsidRPr="009604D0">
        <w:t xml:space="preserve"> </w:t>
      </w:r>
      <w:r w:rsidRPr="009604D0">
        <w:t>Юрид</w:t>
      </w:r>
      <w:r w:rsidR="009604D0" w:rsidRPr="009604D0">
        <w:t xml:space="preserve">. </w:t>
      </w:r>
      <w:r w:rsidRPr="009604D0">
        <w:t>лит</w:t>
      </w:r>
      <w:r w:rsidR="009604D0" w:rsidRPr="009604D0">
        <w:t>., 20</w:t>
      </w:r>
      <w:r w:rsidRPr="009604D0">
        <w:t>07</w:t>
      </w:r>
      <w:r w:rsidR="009604D0" w:rsidRPr="009604D0">
        <w:t>. -</w:t>
      </w:r>
      <w:r w:rsidR="009604D0">
        <w:t xml:space="preserve"> </w:t>
      </w:r>
      <w:r w:rsidRPr="009604D0">
        <w:t>228 с</w:t>
      </w:r>
      <w:r w:rsidR="009604D0" w:rsidRPr="009604D0">
        <w:t>.</w:t>
      </w:r>
      <w:bookmarkStart w:id="8" w:name="_GoBack"/>
      <w:bookmarkEnd w:id="8"/>
    </w:p>
    <w:sectPr w:rsidR="009D1721" w:rsidRPr="009604D0" w:rsidSect="009604D0">
      <w:headerReference w:type="default" r:id="rId7"/>
      <w:footnotePr>
        <w:numRestart w:val="eachPage"/>
      </w:footnotePr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3F4" w:rsidRDefault="004523F4" w:rsidP="001D0B35">
      <w:pPr>
        <w:spacing w:line="240" w:lineRule="auto"/>
        <w:ind w:firstLine="709"/>
        <w:rPr>
          <w:lang w:eastAsia="en-US"/>
        </w:rPr>
      </w:pPr>
      <w:r>
        <w:rPr>
          <w:lang w:eastAsia="en-US"/>
        </w:rPr>
        <w:separator/>
      </w:r>
    </w:p>
  </w:endnote>
  <w:endnote w:type="continuationSeparator" w:id="0">
    <w:p w:rsidR="004523F4" w:rsidRDefault="004523F4" w:rsidP="001D0B35">
      <w:pPr>
        <w:spacing w:line="240" w:lineRule="auto"/>
        <w:ind w:firstLine="709"/>
        <w:rPr>
          <w:lang w:eastAsia="en-US"/>
        </w:rPr>
      </w:pPr>
      <w:r>
        <w:rPr>
          <w:lang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3F4" w:rsidRDefault="004523F4" w:rsidP="001D0B35">
      <w:pPr>
        <w:spacing w:line="240" w:lineRule="auto"/>
        <w:ind w:firstLine="709"/>
        <w:rPr>
          <w:lang w:eastAsia="en-US"/>
        </w:rPr>
      </w:pPr>
      <w:r>
        <w:rPr>
          <w:lang w:eastAsia="en-US"/>
        </w:rPr>
        <w:separator/>
      </w:r>
    </w:p>
  </w:footnote>
  <w:footnote w:type="continuationSeparator" w:id="0">
    <w:p w:rsidR="004523F4" w:rsidRDefault="004523F4" w:rsidP="001D0B35">
      <w:pPr>
        <w:spacing w:line="240" w:lineRule="auto"/>
        <w:ind w:firstLine="709"/>
        <w:rPr>
          <w:lang w:eastAsia="en-US"/>
        </w:rPr>
      </w:pPr>
      <w:r>
        <w:rPr>
          <w:lang w:eastAsia="en-US"/>
        </w:rPr>
        <w:continuationSeparator/>
      </w:r>
    </w:p>
  </w:footnote>
  <w:footnote w:id="1">
    <w:p w:rsidR="004523F4" w:rsidRDefault="00730789" w:rsidP="009604D0">
      <w:pPr>
        <w:pStyle w:val="aff4"/>
      </w:pPr>
      <w:r>
        <w:rPr>
          <w:rStyle w:val="aa"/>
          <w:sz w:val="20"/>
          <w:szCs w:val="20"/>
        </w:rPr>
        <w:footnoteRef/>
      </w:r>
      <w:r>
        <w:t xml:space="preserve"> </w:t>
      </w:r>
      <w:r w:rsidRPr="001D0B35">
        <w:t>Борозна А.А. Таможенное право. Курс лекций. М., 2008. –</w:t>
      </w:r>
      <w:r>
        <w:t xml:space="preserve"> С. 38.</w:t>
      </w:r>
    </w:p>
  </w:footnote>
  <w:footnote w:id="2">
    <w:p w:rsidR="004523F4" w:rsidRDefault="00730789" w:rsidP="009604D0">
      <w:pPr>
        <w:pStyle w:val="aff4"/>
      </w:pPr>
      <w:r>
        <w:rPr>
          <w:rStyle w:val="aa"/>
          <w:sz w:val="20"/>
          <w:szCs w:val="20"/>
        </w:rPr>
        <w:footnoteRef/>
      </w:r>
      <w:r>
        <w:t xml:space="preserve"> </w:t>
      </w:r>
      <w:r w:rsidRPr="00B66573">
        <w:t xml:space="preserve">Драганов В.Г. Основы таможенного дела: Учебник: Российская таможенная академия при ГТК РФ. М., 2008.- </w:t>
      </w:r>
      <w:r w:rsidR="009604D0">
        <w:t>С. 76</w:t>
      </w:r>
    </w:p>
  </w:footnote>
  <w:footnote w:id="3">
    <w:p w:rsidR="004523F4" w:rsidRDefault="00730789" w:rsidP="009604D0">
      <w:pPr>
        <w:pStyle w:val="aff4"/>
      </w:pPr>
      <w:r>
        <w:rPr>
          <w:rStyle w:val="aa"/>
          <w:sz w:val="20"/>
          <w:szCs w:val="20"/>
        </w:rPr>
        <w:footnoteRef/>
      </w:r>
      <w:r>
        <w:t xml:space="preserve"> </w:t>
      </w:r>
      <w:r w:rsidRPr="00CB5D2D">
        <w:t xml:space="preserve">Халипов С.В. Таможенное право России. М., 2009. – </w:t>
      </w:r>
      <w:r>
        <w:t>С. 145.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4D0" w:rsidRDefault="00C10EC7" w:rsidP="009604D0">
    <w:pPr>
      <w:pStyle w:val="ab"/>
      <w:framePr w:wrap="auto" w:vAnchor="text" w:hAnchor="margin" w:xAlign="right" w:y="1"/>
      <w:rPr>
        <w:rStyle w:val="afc"/>
      </w:rPr>
    </w:pPr>
    <w:r>
      <w:rPr>
        <w:rStyle w:val="afc"/>
      </w:rPr>
      <w:t>2</w:t>
    </w:r>
  </w:p>
  <w:p w:rsidR="00730789" w:rsidRDefault="00730789" w:rsidP="009604D0">
    <w:pPr>
      <w:pStyle w:val="ab"/>
      <w:ind w:firstLine="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0093C4A"/>
    <w:multiLevelType w:val="hybridMultilevel"/>
    <w:tmpl w:val="0DAA8346"/>
    <w:lvl w:ilvl="0" w:tplc="AA90CE5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8"/>
        <w:szCs w:val="28"/>
      </w:rPr>
    </w:lvl>
    <w:lvl w:ilvl="1" w:tplc="B03A35E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7335E2"/>
    <w:multiLevelType w:val="hybridMultilevel"/>
    <w:tmpl w:val="D7406B12"/>
    <w:lvl w:ilvl="0" w:tplc="90382720">
      <w:start w:val="1"/>
      <w:numFmt w:val="decimal"/>
      <w:pStyle w:val="1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AD77F4F"/>
    <w:multiLevelType w:val="hybridMultilevel"/>
    <w:tmpl w:val="B5CE297C"/>
    <w:lvl w:ilvl="0" w:tplc="49188D5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5">
    <w:nsid w:val="7B0F2F71"/>
    <w:multiLevelType w:val="hybridMultilevel"/>
    <w:tmpl w:val="5EDCB0A8"/>
    <w:lvl w:ilvl="0" w:tplc="D41E08E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6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4D89"/>
    <w:rsid w:val="0000752A"/>
    <w:rsid w:val="00007929"/>
    <w:rsid w:val="000126D4"/>
    <w:rsid w:val="00032F43"/>
    <w:rsid w:val="00055FC7"/>
    <w:rsid w:val="00060BA8"/>
    <w:rsid w:val="00066517"/>
    <w:rsid w:val="00092AFA"/>
    <w:rsid w:val="000B1264"/>
    <w:rsid w:val="00116A08"/>
    <w:rsid w:val="00132E7B"/>
    <w:rsid w:val="0016005E"/>
    <w:rsid w:val="00160B26"/>
    <w:rsid w:val="00162F7A"/>
    <w:rsid w:val="00193FA9"/>
    <w:rsid w:val="001B224D"/>
    <w:rsid w:val="001C6747"/>
    <w:rsid w:val="001D0B35"/>
    <w:rsid w:val="00200FC7"/>
    <w:rsid w:val="00223DFA"/>
    <w:rsid w:val="00231515"/>
    <w:rsid w:val="00235CB2"/>
    <w:rsid w:val="00237E44"/>
    <w:rsid w:val="002428A4"/>
    <w:rsid w:val="00246C60"/>
    <w:rsid w:val="00261236"/>
    <w:rsid w:val="00285A9E"/>
    <w:rsid w:val="00295B48"/>
    <w:rsid w:val="002A1BAA"/>
    <w:rsid w:val="002B6F70"/>
    <w:rsid w:val="002C1407"/>
    <w:rsid w:val="002D2E21"/>
    <w:rsid w:val="002E43A1"/>
    <w:rsid w:val="003008EA"/>
    <w:rsid w:val="00310275"/>
    <w:rsid w:val="00331A99"/>
    <w:rsid w:val="00371D23"/>
    <w:rsid w:val="003942D7"/>
    <w:rsid w:val="00396A4F"/>
    <w:rsid w:val="003D523D"/>
    <w:rsid w:val="003E15EE"/>
    <w:rsid w:val="003E4746"/>
    <w:rsid w:val="004019FD"/>
    <w:rsid w:val="00401A27"/>
    <w:rsid w:val="004354BD"/>
    <w:rsid w:val="004475A7"/>
    <w:rsid w:val="004523F4"/>
    <w:rsid w:val="00466F3B"/>
    <w:rsid w:val="004967A1"/>
    <w:rsid w:val="004A4F80"/>
    <w:rsid w:val="004D7D08"/>
    <w:rsid w:val="004E6D7C"/>
    <w:rsid w:val="004F720A"/>
    <w:rsid w:val="00541431"/>
    <w:rsid w:val="00582E36"/>
    <w:rsid w:val="00590301"/>
    <w:rsid w:val="005B5CB2"/>
    <w:rsid w:val="005B680D"/>
    <w:rsid w:val="005D26D5"/>
    <w:rsid w:val="005F3B42"/>
    <w:rsid w:val="005F4765"/>
    <w:rsid w:val="00602EAC"/>
    <w:rsid w:val="00636575"/>
    <w:rsid w:val="0065340B"/>
    <w:rsid w:val="00685B69"/>
    <w:rsid w:val="00693485"/>
    <w:rsid w:val="00694B36"/>
    <w:rsid w:val="006A2147"/>
    <w:rsid w:val="006A3CFB"/>
    <w:rsid w:val="006A68CF"/>
    <w:rsid w:val="006C7844"/>
    <w:rsid w:val="006D4F9A"/>
    <w:rsid w:val="00716B1F"/>
    <w:rsid w:val="007234D4"/>
    <w:rsid w:val="00725B25"/>
    <w:rsid w:val="00730789"/>
    <w:rsid w:val="00743971"/>
    <w:rsid w:val="007476A9"/>
    <w:rsid w:val="00766487"/>
    <w:rsid w:val="007753A3"/>
    <w:rsid w:val="00783014"/>
    <w:rsid w:val="00785F3D"/>
    <w:rsid w:val="007926A2"/>
    <w:rsid w:val="007A5772"/>
    <w:rsid w:val="007C607F"/>
    <w:rsid w:val="007D1A8B"/>
    <w:rsid w:val="007D7323"/>
    <w:rsid w:val="007E6902"/>
    <w:rsid w:val="0080484C"/>
    <w:rsid w:val="00861276"/>
    <w:rsid w:val="008A1A9D"/>
    <w:rsid w:val="008A3AC8"/>
    <w:rsid w:val="008B08E0"/>
    <w:rsid w:val="008B4D89"/>
    <w:rsid w:val="008D2E8E"/>
    <w:rsid w:val="008F057F"/>
    <w:rsid w:val="00920374"/>
    <w:rsid w:val="00954532"/>
    <w:rsid w:val="00954FE7"/>
    <w:rsid w:val="009604D0"/>
    <w:rsid w:val="00977C69"/>
    <w:rsid w:val="00997062"/>
    <w:rsid w:val="00997D9D"/>
    <w:rsid w:val="009B22D8"/>
    <w:rsid w:val="009C5AC2"/>
    <w:rsid w:val="009D052E"/>
    <w:rsid w:val="009D1721"/>
    <w:rsid w:val="009E62B5"/>
    <w:rsid w:val="009F1B1F"/>
    <w:rsid w:val="00A1412E"/>
    <w:rsid w:val="00A34C0C"/>
    <w:rsid w:val="00A9561F"/>
    <w:rsid w:val="00A95CF5"/>
    <w:rsid w:val="00AC62C5"/>
    <w:rsid w:val="00AD2B31"/>
    <w:rsid w:val="00AE5BAC"/>
    <w:rsid w:val="00AF501C"/>
    <w:rsid w:val="00B572BA"/>
    <w:rsid w:val="00B64963"/>
    <w:rsid w:val="00B66573"/>
    <w:rsid w:val="00B70B1B"/>
    <w:rsid w:val="00BA7C8B"/>
    <w:rsid w:val="00BC074B"/>
    <w:rsid w:val="00BE2999"/>
    <w:rsid w:val="00BE625C"/>
    <w:rsid w:val="00C00BD3"/>
    <w:rsid w:val="00C10EC7"/>
    <w:rsid w:val="00C31725"/>
    <w:rsid w:val="00C51F31"/>
    <w:rsid w:val="00C56F53"/>
    <w:rsid w:val="00C7497A"/>
    <w:rsid w:val="00C96588"/>
    <w:rsid w:val="00CB1C0F"/>
    <w:rsid w:val="00CB3CB8"/>
    <w:rsid w:val="00CB5D2D"/>
    <w:rsid w:val="00CC4CA2"/>
    <w:rsid w:val="00CE397C"/>
    <w:rsid w:val="00D06C1E"/>
    <w:rsid w:val="00D73811"/>
    <w:rsid w:val="00DA7FAE"/>
    <w:rsid w:val="00DD078E"/>
    <w:rsid w:val="00DE4901"/>
    <w:rsid w:val="00DE7945"/>
    <w:rsid w:val="00E12759"/>
    <w:rsid w:val="00E35779"/>
    <w:rsid w:val="00E67AF9"/>
    <w:rsid w:val="00E76215"/>
    <w:rsid w:val="00E85599"/>
    <w:rsid w:val="00EB0C9D"/>
    <w:rsid w:val="00EC7558"/>
    <w:rsid w:val="00EE6DA5"/>
    <w:rsid w:val="00F06796"/>
    <w:rsid w:val="00F3279A"/>
    <w:rsid w:val="00F41244"/>
    <w:rsid w:val="00F448C3"/>
    <w:rsid w:val="00F6790D"/>
    <w:rsid w:val="00F736E8"/>
    <w:rsid w:val="00F910CD"/>
    <w:rsid w:val="00F92B12"/>
    <w:rsid w:val="00FC5648"/>
    <w:rsid w:val="00FE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B0CDF0D-9209-4458-9250-426D3A21B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9604D0"/>
    <w:pPr>
      <w:spacing w:line="360" w:lineRule="auto"/>
      <w:ind w:firstLine="720"/>
      <w:jc w:val="both"/>
    </w:pPr>
    <w:rPr>
      <w:rFonts w:ascii="Times New Roman" w:hAnsi="Times New Roman"/>
      <w:sz w:val="28"/>
      <w:szCs w:val="28"/>
    </w:rPr>
  </w:style>
  <w:style w:type="paragraph" w:styleId="10">
    <w:name w:val="heading 1"/>
    <w:basedOn w:val="a2"/>
    <w:next w:val="a2"/>
    <w:link w:val="11"/>
    <w:autoRedefine/>
    <w:uiPriority w:val="99"/>
    <w:qFormat/>
    <w:rsid w:val="009604D0"/>
    <w:pPr>
      <w:keepNext/>
      <w:ind w:firstLine="709"/>
      <w:jc w:val="center"/>
      <w:outlineLvl w:val="0"/>
    </w:pPr>
    <w:rPr>
      <w:b/>
      <w:bCs/>
      <w:caps/>
      <w:noProof/>
      <w:kern w:val="16"/>
      <w:sz w:val="20"/>
      <w:szCs w:val="20"/>
      <w:lang w:eastAsia="en-US"/>
    </w:rPr>
  </w:style>
  <w:style w:type="paragraph" w:styleId="2">
    <w:name w:val="heading 2"/>
    <w:basedOn w:val="a2"/>
    <w:next w:val="a2"/>
    <w:link w:val="20"/>
    <w:autoRedefine/>
    <w:uiPriority w:val="99"/>
    <w:qFormat/>
    <w:rsid w:val="009604D0"/>
    <w:pPr>
      <w:keepNext/>
      <w:ind w:firstLine="0"/>
      <w:jc w:val="center"/>
      <w:outlineLvl w:val="1"/>
    </w:pPr>
    <w:rPr>
      <w:b/>
      <w:bCs/>
      <w:i/>
      <w:iCs/>
      <w:smallCaps/>
      <w:lang w:eastAsia="en-US"/>
    </w:rPr>
  </w:style>
  <w:style w:type="paragraph" w:styleId="3">
    <w:name w:val="heading 3"/>
    <w:basedOn w:val="a2"/>
    <w:next w:val="a2"/>
    <w:link w:val="30"/>
    <w:uiPriority w:val="99"/>
    <w:qFormat/>
    <w:rsid w:val="009604D0"/>
    <w:pPr>
      <w:keepNext/>
      <w:ind w:firstLine="709"/>
      <w:outlineLvl w:val="2"/>
    </w:pPr>
    <w:rPr>
      <w:b/>
      <w:bCs/>
      <w:noProof/>
      <w:lang w:eastAsia="en-US"/>
    </w:rPr>
  </w:style>
  <w:style w:type="paragraph" w:styleId="4">
    <w:name w:val="heading 4"/>
    <w:basedOn w:val="a2"/>
    <w:next w:val="a2"/>
    <w:link w:val="40"/>
    <w:uiPriority w:val="99"/>
    <w:qFormat/>
    <w:rsid w:val="009604D0"/>
    <w:pPr>
      <w:keepNext/>
      <w:ind w:firstLine="709"/>
      <w:jc w:val="center"/>
      <w:outlineLvl w:val="3"/>
    </w:pPr>
    <w:rPr>
      <w:i/>
      <w:iCs/>
      <w:noProof/>
      <w:lang w:eastAsia="en-US"/>
    </w:rPr>
  </w:style>
  <w:style w:type="paragraph" w:styleId="5">
    <w:name w:val="heading 5"/>
    <w:basedOn w:val="a2"/>
    <w:next w:val="a2"/>
    <w:link w:val="50"/>
    <w:uiPriority w:val="99"/>
    <w:qFormat/>
    <w:rsid w:val="009604D0"/>
    <w:pPr>
      <w:keepNext/>
      <w:ind w:left="737" w:firstLine="709"/>
      <w:jc w:val="left"/>
      <w:outlineLvl w:val="4"/>
    </w:pPr>
    <w:rPr>
      <w:lang w:eastAsia="en-US"/>
    </w:rPr>
  </w:style>
  <w:style w:type="paragraph" w:styleId="6">
    <w:name w:val="heading 6"/>
    <w:basedOn w:val="a2"/>
    <w:next w:val="a2"/>
    <w:link w:val="60"/>
    <w:uiPriority w:val="99"/>
    <w:qFormat/>
    <w:rsid w:val="009604D0"/>
    <w:pPr>
      <w:keepNext/>
      <w:ind w:firstLine="709"/>
      <w:jc w:val="center"/>
      <w:outlineLvl w:val="5"/>
    </w:pPr>
    <w:rPr>
      <w:b/>
      <w:bCs/>
      <w:sz w:val="30"/>
      <w:szCs w:val="30"/>
      <w:lang w:eastAsia="en-US"/>
    </w:rPr>
  </w:style>
  <w:style w:type="paragraph" w:styleId="7">
    <w:name w:val="heading 7"/>
    <w:basedOn w:val="a2"/>
    <w:next w:val="a2"/>
    <w:link w:val="70"/>
    <w:uiPriority w:val="99"/>
    <w:qFormat/>
    <w:rsid w:val="009604D0"/>
    <w:pPr>
      <w:keepNext/>
      <w:ind w:firstLine="709"/>
      <w:outlineLvl w:val="6"/>
    </w:pPr>
    <w:rPr>
      <w:sz w:val="24"/>
      <w:szCs w:val="24"/>
      <w:lang w:eastAsia="en-US"/>
    </w:rPr>
  </w:style>
  <w:style w:type="paragraph" w:styleId="8">
    <w:name w:val="heading 8"/>
    <w:basedOn w:val="a2"/>
    <w:next w:val="a2"/>
    <w:link w:val="80"/>
    <w:uiPriority w:val="99"/>
    <w:qFormat/>
    <w:rsid w:val="009604D0"/>
    <w:pPr>
      <w:keepNext/>
      <w:ind w:firstLine="709"/>
      <w:outlineLvl w:val="7"/>
    </w:pPr>
    <w:rPr>
      <w:rFonts w:ascii="Arial" w:hAnsi="Arial" w:cs="Arial"/>
      <w:b/>
      <w:bCs/>
      <w:sz w:val="32"/>
      <w:szCs w:val="32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ConsPlusNormal">
    <w:name w:val="ConsPlusNormal"/>
    <w:uiPriority w:val="99"/>
    <w:rsid w:val="008B4D8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List Paragraph"/>
    <w:basedOn w:val="a2"/>
    <w:uiPriority w:val="99"/>
    <w:qFormat/>
    <w:rsid w:val="009D1721"/>
    <w:pPr>
      <w:ind w:left="720" w:firstLine="709"/>
    </w:pPr>
    <w:rPr>
      <w:lang w:eastAsia="en-US"/>
    </w:rPr>
  </w:style>
  <w:style w:type="character" w:customStyle="1" w:styleId="apple-style-span">
    <w:name w:val="apple-style-span"/>
    <w:uiPriority w:val="99"/>
    <w:rsid w:val="009D1721"/>
  </w:style>
  <w:style w:type="character" w:customStyle="1" w:styleId="apple-converted-space">
    <w:name w:val="apple-converted-space"/>
    <w:uiPriority w:val="99"/>
    <w:rsid w:val="009D1721"/>
  </w:style>
  <w:style w:type="paragraph" w:styleId="a7">
    <w:name w:val="Normal (Web)"/>
    <w:basedOn w:val="a2"/>
    <w:uiPriority w:val="99"/>
    <w:rsid w:val="009604D0"/>
    <w:pPr>
      <w:spacing w:before="100" w:beforeAutospacing="1" w:after="100" w:afterAutospacing="1"/>
      <w:ind w:firstLine="709"/>
    </w:pPr>
    <w:rPr>
      <w:lang w:val="uk-UA" w:eastAsia="uk-UA"/>
    </w:rPr>
  </w:style>
  <w:style w:type="paragraph" w:styleId="a8">
    <w:name w:val="footnote text"/>
    <w:basedOn w:val="a2"/>
    <w:link w:val="a9"/>
    <w:autoRedefine/>
    <w:uiPriority w:val="99"/>
    <w:semiHidden/>
    <w:rsid w:val="009604D0"/>
    <w:pPr>
      <w:ind w:firstLine="709"/>
    </w:pPr>
    <w:rPr>
      <w:color w:val="000000"/>
      <w:sz w:val="20"/>
      <w:szCs w:val="20"/>
      <w:lang w:eastAsia="en-US"/>
    </w:rPr>
  </w:style>
  <w:style w:type="character" w:styleId="aa">
    <w:name w:val="footnote reference"/>
    <w:uiPriority w:val="99"/>
    <w:semiHidden/>
    <w:rsid w:val="009604D0"/>
    <w:rPr>
      <w:sz w:val="28"/>
      <w:szCs w:val="28"/>
      <w:vertAlign w:val="superscript"/>
    </w:rPr>
  </w:style>
  <w:style w:type="character" w:customStyle="1" w:styleId="a9">
    <w:name w:val="Текст виноски Знак"/>
    <w:link w:val="a8"/>
    <w:uiPriority w:val="99"/>
    <w:semiHidden/>
    <w:locked/>
    <w:rsid w:val="001D0B35"/>
    <w:rPr>
      <w:rFonts w:eastAsia="Times New Roman"/>
      <w:color w:val="000000"/>
      <w:lang w:val="ru-RU" w:eastAsia="en-US"/>
    </w:rPr>
  </w:style>
  <w:style w:type="paragraph" w:styleId="ab">
    <w:name w:val="header"/>
    <w:basedOn w:val="a2"/>
    <w:next w:val="ac"/>
    <w:link w:val="ad"/>
    <w:uiPriority w:val="99"/>
    <w:rsid w:val="009604D0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  <w:lang w:eastAsia="en-US"/>
    </w:rPr>
  </w:style>
  <w:style w:type="paragraph" w:styleId="ae">
    <w:name w:val="footer"/>
    <w:basedOn w:val="a2"/>
    <w:link w:val="af"/>
    <w:uiPriority w:val="99"/>
    <w:semiHidden/>
    <w:rsid w:val="009604D0"/>
    <w:pPr>
      <w:tabs>
        <w:tab w:val="center" w:pos="4819"/>
        <w:tab w:val="right" w:pos="9639"/>
      </w:tabs>
      <w:ind w:firstLine="709"/>
    </w:pPr>
  </w:style>
  <w:style w:type="character" w:customStyle="1" w:styleId="ad">
    <w:name w:val="Верхній колонтитул Знак"/>
    <w:link w:val="ab"/>
    <w:uiPriority w:val="99"/>
    <w:locked/>
    <w:rsid w:val="008A3AC8"/>
    <w:rPr>
      <w:rFonts w:eastAsia="Times New Roman"/>
      <w:noProof/>
      <w:kern w:val="16"/>
      <w:sz w:val="28"/>
      <w:szCs w:val="28"/>
      <w:lang w:val="ru-RU" w:eastAsia="en-US"/>
    </w:rPr>
  </w:style>
  <w:style w:type="paragraph" w:styleId="af0">
    <w:name w:val="Document Map"/>
    <w:basedOn w:val="a2"/>
    <w:link w:val="af1"/>
    <w:uiPriority w:val="99"/>
    <w:semiHidden/>
    <w:rsid w:val="00E85599"/>
    <w:pPr>
      <w:spacing w:line="240" w:lineRule="auto"/>
      <w:ind w:firstLine="709"/>
    </w:pPr>
    <w:rPr>
      <w:rFonts w:ascii="Tahoma" w:hAnsi="Tahoma" w:cs="Tahoma"/>
      <w:sz w:val="16"/>
      <w:szCs w:val="16"/>
      <w:lang w:eastAsia="en-US"/>
    </w:rPr>
  </w:style>
  <w:style w:type="character" w:customStyle="1" w:styleId="21">
    <w:name w:val="Знак Знак21"/>
    <w:uiPriority w:val="99"/>
    <w:semiHidden/>
    <w:locked/>
    <w:rsid w:val="009604D0"/>
    <w:rPr>
      <w:noProof/>
      <w:kern w:val="16"/>
      <w:sz w:val="28"/>
      <w:szCs w:val="28"/>
      <w:lang w:val="ru-RU" w:eastAsia="ru-RU"/>
    </w:rPr>
  </w:style>
  <w:style w:type="table" w:styleId="-1">
    <w:name w:val="Table Web 1"/>
    <w:basedOn w:val="a4"/>
    <w:uiPriority w:val="99"/>
    <w:rsid w:val="009604D0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1">
    <w:name w:val="Схема документа Знак"/>
    <w:link w:val="af0"/>
    <w:uiPriority w:val="99"/>
    <w:semiHidden/>
    <w:locked/>
    <w:rsid w:val="00E85599"/>
    <w:rPr>
      <w:rFonts w:ascii="Tahoma" w:hAnsi="Tahoma" w:cs="Tahoma"/>
      <w:sz w:val="16"/>
      <w:szCs w:val="16"/>
    </w:rPr>
  </w:style>
  <w:style w:type="paragraph" w:styleId="ac">
    <w:name w:val="Body Text"/>
    <w:basedOn w:val="a2"/>
    <w:link w:val="af2"/>
    <w:uiPriority w:val="99"/>
    <w:rsid w:val="009604D0"/>
    <w:pPr>
      <w:ind w:firstLine="709"/>
    </w:pPr>
    <w:rPr>
      <w:lang w:eastAsia="en-US"/>
    </w:rPr>
  </w:style>
  <w:style w:type="character" w:customStyle="1" w:styleId="af2">
    <w:name w:val="Основний текст Знак"/>
    <w:link w:val="ac"/>
    <w:uiPriority w:val="99"/>
    <w:semiHidden/>
    <w:rPr>
      <w:rFonts w:ascii="Times New Roman" w:hAnsi="Times New Roman"/>
      <w:sz w:val="28"/>
      <w:szCs w:val="28"/>
    </w:rPr>
  </w:style>
  <w:style w:type="character" w:customStyle="1" w:styleId="af3">
    <w:name w:val="Верхний колонтитул Знак"/>
    <w:uiPriority w:val="99"/>
    <w:rsid w:val="009604D0"/>
    <w:rPr>
      <w:kern w:val="16"/>
      <w:sz w:val="24"/>
      <w:szCs w:val="24"/>
    </w:rPr>
  </w:style>
  <w:style w:type="paragraph" w:customStyle="1" w:styleId="af4">
    <w:name w:val="выделение"/>
    <w:uiPriority w:val="99"/>
    <w:rsid w:val="009604D0"/>
    <w:pPr>
      <w:spacing w:line="360" w:lineRule="auto"/>
      <w:ind w:firstLine="709"/>
      <w:jc w:val="both"/>
    </w:pPr>
    <w:rPr>
      <w:rFonts w:ascii="Times New Roman" w:hAnsi="Times New Roman"/>
      <w:b/>
      <w:bCs/>
      <w:i/>
      <w:iCs/>
      <w:noProof/>
      <w:sz w:val="28"/>
      <w:szCs w:val="28"/>
    </w:rPr>
  </w:style>
  <w:style w:type="character" w:styleId="af5">
    <w:name w:val="Hyperlink"/>
    <w:uiPriority w:val="99"/>
    <w:rsid w:val="009604D0"/>
    <w:rPr>
      <w:color w:val="auto"/>
      <w:sz w:val="28"/>
      <w:szCs w:val="28"/>
      <w:u w:val="single"/>
      <w:vertAlign w:val="baseline"/>
    </w:rPr>
  </w:style>
  <w:style w:type="paragraph" w:customStyle="1" w:styleId="22">
    <w:name w:val="Заголовок 2 дипл"/>
    <w:basedOn w:val="a2"/>
    <w:next w:val="af6"/>
    <w:uiPriority w:val="99"/>
    <w:rsid w:val="009604D0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6">
    <w:name w:val="Body Text Indent"/>
    <w:basedOn w:val="a2"/>
    <w:link w:val="af7"/>
    <w:uiPriority w:val="99"/>
    <w:rsid w:val="009604D0"/>
    <w:pPr>
      <w:shd w:val="clear" w:color="auto" w:fill="FFFFFF"/>
      <w:spacing w:before="192"/>
      <w:ind w:right="-5" w:firstLine="360"/>
    </w:pPr>
    <w:rPr>
      <w:lang w:eastAsia="en-US"/>
    </w:rPr>
  </w:style>
  <w:style w:type="character" w:customStyle="1" w:styleId="af7">
    <w:name w:val="Основний текст з відступом Знак"/>
    <w:link w:val="af6"/>
    <w:uiPriority w:val="99"/>
    <w:semiHidden/>
    <w:rPr>
      <w:rFonts w:ascii="Times New Roman" w:hAnsi="Times New Roman"/>
      <w:sz w:val="28"/>
      <w:szCs w:val="28"/>
    </w:rPr>
  </w:style>
  <w:style w:type="character" w:customStyle="1" w:styleId="12">
    <w:name w:val="Текст Знак1"/>
    <w:link w:val="af8"/>
    <w:uiPriority w:val="99"/>
    <w:locked/>
    <w:rsid w:val="009604D0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8">
    <w:name w:val="Plain Text"/>
    <w:basedOn w:val="a2"/>
    <w:link w:val="12"/>
    <w:uiPriority w:val="99"/>
    <w:rsid w:val="009604D0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9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f">
    <w:name w:val="Нижній колонтитул Знак"/>
    <w:link w:val="ae"/>
    <w:uiPriority w:val="99"/>
    <w:semiHidden/>
    <w:locked/>
    <w:rsid w:val="009604D0"/>
    <w:rPr>
      <w:sz w:val="28"/>
      <w:szCs w:val="28"/>
      <w:lang w:val="ru-RU" w:eastAsia="ru-RU"/>
    </w:rPr>
  </w:style>
  <w:style w:type="character" w:styleId="afa">
    <w:name w:val="endnote reference"/>
    <w:uiPriority w:val="99"/>
    <w:semiHidden/>
    <w:rsid w:val="009604D0"/>
    <w:rPr>
      <w:vertAlign w:val="superscript"/>
    </w:rPr>
  </w:style>
  <w:style w:type="paragraph" w:customStyle="1" w:styleId="a0">
    <w:name w:val="лит"/>
    <w:autoRedefine/>
    <w:uiPriority w:val="99"/>
    <w:rsid w:val="009604D0"/>
    <w:pPr>
      <w:numPr>
        <w:numId w:val="4"/>
      </w:numPr>
      <w:spacing w:line="36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1">
    <w:name w:val="лит.1"/>
    <w:basedOn w:val="a0"/>
    <w:autoRedefine/>
    <w:uiPriority w:val="99"/>
    <w:rsid w:val="009604D0"/>
    <w:pPr>
      <w:numPr>
        <w:numId w:val="5"/>
      </w:numPr>
      <w:tabs>
        <w:tab w:val="num" w:pos="1077"/>
      </w:tabs>
      <w:ind w:firstLine="720"/>
    </w:pPr>
  </w:style>
  <w:style w:type="paragraph" w:customStyle="1" w:styleId="afb">
    <w:name w:val="литера"/>
    <w:uiPriority w:val="99"/>
    <w:rsid w:val="009604D0"/>
    <w:pPr>
      <w:spacing w:line="360" w:lineRule="auto"/>
      <w:jc w:val="both"/>
    </w:pPr>
    <w:rPr>
      <w:rFonts w:ascii="??????????" w:hAnsi="??????????" w:cs="??????????"/>
      <w:sz w:val="28"/>
      <w:szCs w:val="28"/>
    </w:rPr>
  </w:style>
  <w:style w:type="character" w:styleId="afc">
    <w:name w:val="page number"/>
    <w:uiPriority w:val="99"/>
    <w:rsid w:val="009604D0"/>
    <w:rPr>
      <w:rFonts w:ascii="Times New Roman" w:hAnsi="Times New Roman" w:cs="Times New Roman"/>
      <w:sz w:val="28"/>
      <w:szCs w:val="28"/>
    </w:rPr>
  </w:style>
  <w:style w:type="character" w:customStyle="1" w:styleId="afd">
    <w:name w:val="номер страницы"/>
    <w:uiPriority w:val="99"/>
    <w:rsid w:val="009604D0"/>
    <w:rPr>
      <w:sz w:val="28"/>
      <w:szCs w:val="28"/>
    </w:rPr>
  </w:style>
  <w:style w:type="paragraph" w:customStyle="1" w:styleId="afe">
    <w:name w:val="Обычный +"/>
    <w:basedOn w:val="a2"/>
    <w:autoRedefine/>
    <w:uiPriority w:val="99"/>
    <w:rsid w:val="009604D0"/>
    <w:pPr>
      <w:ind w:firstLine="709"/>
    </w:pPr>
    <w:rPr>
      <w:lang w:eastAsia="en-US"/>
    </w:rPr>
  </w:style>
  <w:style w:type="paragraph" w:styleId="13">
    <w:name w:val="toc 1"/>
    <w:basedOn w:val="a2"/>
    <w:next w:val="a2"/>
    <w:autoRedefine/>
    <w:uiPriority w:val="99"/>
    <w:semiHidden/>
    <w:rsid w:val="009604D0"/>
    <w:pPr>
      <w:tabs>
        <w:tab w:val="right" w:leader="dot" w:pos="1400"/>
      </w:tabs>
      <w:ind w:firstLine="709"/>
    </w:pPr>
    <w:rPr>
      <w:lang w:eastAsia="en-US"/>
    </w:rPr>
  </w:style>
  <w:style w:type="paragraph" w:styleId="23">
    <w:name w:val="toc 2"/>
    <w:basedOn w:val="a2"/>
    <w:next w:val="a2"/>
    <w:autoRedefine/>
    <w:uiPriority w:val="99"/>
    <w:semiHidden/>
    <w:rsid w:val="009604D0"/>
    <w:pPr>
      <w:tabs>
        <w:tab w:val="left" w:leader="dot" w:pos="3500"/>
      </w:tabs>
      <w:ind w:firstLine="0"/>
      <w:jc w:val="left"/>
    </w:pPr>
    <w:rPr>
      <w:smallCaps/>
      <w:lang w:eastAsia="en-US"/>
    </w:rPr>
  </w:style>
  <w:style w:type="paragraph" w:styleId="31">
    <w:name w:val="toc 3"/>
    <w:basedOn w:val="a2"/>
    <w:next w:val="a2"/>
    <w:autoRedefine/>
    <w:uiPriority w:val="99"/>
    <w:semiHidden/>
    <w:rsid w:val="009604D0"/>
    <w:pPr>
      <w:ind w:firstLine="709"/>
      <w:jc w:val="left"/>
    </w:pPr>
    <w:rPr>
      <w:lang w:eastAsia="en-US"/>
    </w:rPr>
  </w:style>
  <w:style w:type="paragraph" w:styleId="41">
    <w:name w:val="toc 4"/>
    <w:basedOn w:val="a2"/>
    <w:next w:val="a2"/>
    <w:autoRedefine/>
    <w:uiPriority w:val="99"/>
    <w:semiHidden/>
    <w:rsid w:val="009604D0"/>
    <w:pPr>
      <w:tabs>
        <w:tab w:val="right" w:leader="dot" w:pos="9345"/>
      </w:tabs>
      <w:ind w:firstLine="709"/>
    </w:pPr>
    <w:rPr>
      <w:noProof/>
      <w:lang w:eastAsia="en-US"/>
    </w:rPr>
  </w:style>
  <w:style w:type="paragraph" w:styleId="51">
    <w:name w:val="toc 5"/>
    <w:basedOn w:val="a2"/>
    <w:next w:val="a2"/>
    <w:autoRedefine/>
    <w:uiPriority w:val="99"/>
    <w:semiHidden/>
    <w:rsid w:val="009604D0"/>
    <w:pPr>
      <w:ind w:left="958" w:firstLine="709"/>
    </w:pPr>
    <w:rPr>
      <w:lang w:eastAsia="en-US"/>
    </w:rPr>
  </w:style>
  <w:style w:type="paragraph" w:styleId="24">
    <w:name w:val="Body Text Indent 2"/>
    <w:basedOn w:val="a2"/>
    <w:link w:val="25"/>
    <w:uiPriority w:val="99"/>
    <w:rsid w:val="009604D0"/>
    <w:pPr>
      <w:shd w:val="clear" w:color="auto" w:fill="FFFFFF"/>
      <w:tabs>
        <w:tab w:val="left" w:pos="163"/>
      </w:tabs>
      <w:ind w:firstLine="360"/>
    </w:pPr>
    <w:rPr>
      <w:lang w:eastAsia="en-US"/>
    </w:rPr>
  </w:style>
  <w:style w:type="character" w:customStyle="1" w:styleId="25">
    <w:name w:val="Основний текст з відступом 2 Знак"/>
    <w:link w:val="24"/>
    <w:uiPriority w:val="99"/>
    <w:semiHidden/>
    <w:rPr>
      <w:rFonts w:ascii="Times New Roman" w:hAnsi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9604D0"/>
    <w:pPr>
      <w:shd w:val="clear" w:color="auto" w:fill="FFFFFF"/>
      <w:tabs>
        <w:tab w:val="left" w:pos="4262"/>
        <w:tab w:val="left" w:pos="5640"/>
      </w:tabs>
      <w:ind w:left="720" w:firstLine="709"/>
    </w:pPr>
    <w:rPr>
      <w:lang w:eastAsia="en-US"/>
    </w:rPr>
  </w:style>
  <w:style w:type="character" w:customStyle="1" w:styleId="33">
    <w:name w:val="Основний текст з відступом 3 Знак"/>
    <w:link w:val="32"/>
    <w:uiPriority w:val="99"/>
    <w:semiHidden/>
    <w:rPr>
      <w:rFonts w:ascii="Times New Roman" w:hAnsi="Times New Roman"/>
      <w:sz w:val="16"/>
      <w:szCs w:val="16"/>
    </w:rPr>
  </w:style>
  <w:style w:type="table" w:styleId="aff">
    <w:name w:val="Table Grid"/>
    <w:basedOn w:val="a4"/>
    <w:uiPriority w:val="99"/>
    <w:rsid w:val="009604D0"/>
    <w:pPr>
      <w:spacing w:line="360" w:lineRule="auto"/>
    </w:pPr>
    <w:rPr>
      <w:rFonts w:ascii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0">
    <w:name w:val="содержание"/>
    <w:uiPriority w:val="99"/>
    <w:rsid w:val="009604D0"/>
    <w:pPr>
      <w:spacing w:line="360" w:lineRule="auto"/>
      <w:jc w:val="center"/>
    </w:pPr>
    <w:rPr>
      <w:rFonts w:ascii="Times New Roman" w:hAnsi="Times New Roman"/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9604D0"/>
    <w:pPr>
      <w:numPr>
        <w:numId w:val="6"/>
      </w:numPr>
      <w:tabs>
        <w:tab w:val="num" w:pos="0"/>
      </w:tabs>
      <w:spacing w:line="360" w:lineRule="auto"/>
      <w:jc w:val="both"/>
    </w:pPr>
    <w:rPr>
      <w:rFonts w:ascii="Times New Roman" w:hAnsi="Times New Roman"/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9604D0"/>
    <w:pPr>
      <w:numPr>
        <w:numId w:val="7"/>
      </w:numPr>
      <w:spacing w:line="360" w:lineRule="auto"/>
      <w:jc w:val="both"/>
    </w:pPr>
    <w:rPr>
      <w:rFonts w:ascii="Times New Roman" w:hAnsi="Times New Roman"/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9604D0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9604D0"/>
    <w:rPr>
      <w:b/>
      <w:bCs/>
    </w:rPr>
  </w:style>
  <w:style w:type="paragraph" w:customStyle="1" w:styleId="200">
    <w:name w:val="Стиль Оглавление 2 + Слева:  0 см Первая строка:  0 см"/>
    <w:basedOn w:val="23"/>
    <w:autoRedefine/>
    <w:uiPriority w:val="99"/>
    <w:rsid w:val="009604D0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9604D0"/>
    <w:rPr>
      <w:i/>
      <w:iCs/>
    </w:rPr>
  </w:style>
  <w:style w:type="paragraph" w:customStyle="1" w:styleId="aff1">
    <w:name w:val="ТАБЛИЦА"/>
    <w:next w:val="a2"/>
    <w:autoRedefine/>
    <w:uiPriority w:val="99"/>
    <w:rsid w:val="009604D0"/>
    <w:pPr>
      <w:spacing w:line="360" w:lineRule="auto"/>
    </w:pPr>
    <w:rPr>
      <w:rFonts w:ascii="Times New Roman" w:hAnsi="Times New Roman"/>
      <w:color w:val="000000"/>
    </w:rPr>
  </w:style>
  <w:style w:type="paragraph" w:customStyle="1" w:styleId="102">
    <w:name w:val="Стиль ТАБЛИЦА + 10 пт"/>
    <w:basedOn w:val="aff1"/>
    <w:next w:val="a2"/>
    <w:autoRedefine/>
    <w:uiPriority w:val="99"/>
    <w:rsid w:val="009604D0"/>
  </w:style>
  <w:style w:type="paragraph" w:customStyle="1" w:styleId="aff2">
    <w:name w:val="Стиль ТАБЛИЦА + Междустр.интервал:  полуторный"/>
    <w:basedOn w:val="aff1"/>
    <w:uiPriority w:val="99"/>
    <w:rsid w:val="009604D0"/>
  </w:style>
  <w:style w:type="paragraph" w:customStyle="1" w:styleId="14">
    <w:name w:val="Стиль ТАБЛИЦА + Междустр.интервал:  полуторный1"/>
    <w:basedOn w:val="aff1"/>
    <w:autoRedefine/>
    <w:uiPriority w:val="99"/>
    <w:rsid w:val="009604D0"/>
  </w:style>
  <w:style w:type="table" w:customStyle="1" w:styleId="15">
    <w:name w:val="Стиль таблицы1"/>
    <w:uiPriority w:val="99"/>
    <w:rsid w:val="009604D0"/>
    <w:pPr>
      <w:spacing w:line="360" w:lineRule="auto"/>
    </w:pPr>
    <w:rPr>
      <w:rFonts w:ascii="Times New Roman" w:hAnsi="Times New Roman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3">
    <w:name w:val="схема"/>
    <w:autoRedefine/>
    <w:uiPriority w:val="99"/>
    <w:rsid w:val="009604D0"/>
    <w:pPr>
      <w:jc w:val="center"/>
    </w:pPr>
    <w:rPr>
      <w:rFonts w:ascii="Times New Roman" w:hAnsi="Times New Roman"/>
    </w:rPr>
  </w:style>
  <w:style w:type="paragraph" w:styleId="aff4">
    <w:name w:val="endnote text"/>
    <w:basedOn w:val="a2"/>
    <w:link w:val="aff5"/>
    <w:autoRedefine/>
    <w:uiPriority w:val="99"/>
    <w:semiHidden/>
    <w:rsid w:val="009604D0"/>
    <w:pPr>
      <w:ind w:firstLine="709"/>
    </w:pPr>
    <w:rPr>
      <w:sz w:val="20"/>
      <w:szCs w:val="20"/>
      <w:lang w:eastAsia="en-US"/>
    </w:rPr>
  </w:style>
  <w:style w:type="character" w:customStyle="1" w:styleId="aff5">
    <w:name w:val="Текст кінцевої виноски Знак"/>
    <w:link w:val="aff4"/>
    <w:uiPriority w:val="99"/>
    <w:semiHidden/>
    <w:rPr>
      <w:rFonts w:ascii="Times New Roman" w:hAnsi="Times New Roman"/>
      <w:sz w:val="20"/>
      <w:szCs w:val="20"/>
    </w:rPr>
  </w:style>
  <w:style w:type="character" w:customStyle="1" w:styleId="aff6">
    <w:name w:val="Текст сноски Знак"/>
    <w:uiPriority w:val="99"/>
    <w:rsid w:val="009604D0"/>
    <w:rPr>
      <w:color w:val="000000"/>
      <w:lang w:val="ru-RU" w:eastAsia="ru-RU"/>
    </w:rPr>
  </w:style>
  <w:style w:type="paragraph" w:customStyle="1" w:styleId="aff7">
    <w:name w:val="титут"/>
    <w:autoRedefine/>
    <w:uiPriority w:val="99"/>
    <w:rsid w:val="009604D0"/>
    <w:pPr>
      <w:spacing w:line="360" w:lineRule="auto"/>
      <w:jc w:val="center"/>
    </w:pPr>
    <w:rPr>
      <w:rFonts w:ascii="Times New Roman" w:hAnsi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70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5913</Words>
  <Characters>33709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Diapsalmata</Company>
  <LinksUpToDate>false</LinksUpToDate>
  <CharactersWithSpaces>39543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qe</dc:creator>
  <cp:keywords/>
  <dc:description/>
  <cp:lastModifiedBy>Irina</cp:lastModifiedBy>
  <cp:revision>2</cp:revision>
  <dcterms:created xsi:type="dcterms:W3CDTF">2014-09-08T06:36:00Z</dcterms:created>
  <dcterms:modified xsi:type="dcterms:W3CDTF">2014-09-08T06:36:00Z</dcterms:modified>
</cp:coreProperties>
</file>