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EC" w:rsidRPr="00C049A2" w:rsidRDefault="00BC2FEC" w:rsidP="00BC2FEC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Аирмид - Богиня Растущей Зелени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Кельты почитали сотни божеств</w:t>
      </w:r>
      <w:r>
        <w:t xml:space="preserve">, </w:t>
      </w:r>
      <w:r w:rsidRPr="0016134F">
        <w:t>распространившись на территории Британских островов и Западной Европы. Немногие из Богов дожили до нашего времени в рассказах и поэзии</w:t>
      </w:r>
      <w:r>
        <w:t xml:space="preserve">, </w:t>
      </w:r>
      <w:r w:rsidRPr="0016134F">
        <w:t>информация о других</w:t>
      </w:r>
      <w:r>
        <w:t xml:space="preserve">, </w:t>
      </w:r>
      <w:r w:rsidRPr="0016134F">
        <w:t>менее известных божествах</w:t>
      </w:r>
      <w:r>
        <w:t xml:space="preserve">, </w:t>
      </w:r>
      <w:r w:rsidRPr="0016134F">
        <w:t>обнаружена лишь в виде надписей на камнях. Если говорить об ирландских Богинях исцеления</w:t>
      </w:r>
      <w:r>
        <w:t xml:space="preserve">, </w:t>
      </w:r>
      <w:r w:rsidRPr="0016134F">
        <w:t>то большинство немедленно вспомнит Бригид</w:t>
      </w:r>
      <w:r>
        <w:t xml:space="preserve">, </w:t>
      </w:r>
      <w:r w:rsidRPr="0016134F">
        <w:t>но ведь она не единственная Богиня исцеления у ирландцев. Историй об Аирмид немного. Она упоминается только два или три раза во всех переведенных ирландских историях. Аирмид</w:t>
      </w:r>
      <w:r>
        <w:t xml:space="preserve"> - </w:t>
      </w:r>
      <w:r w:rsidRPr="0016134F">
        <w:t>целительница</w:t>
      </w:r>
      <w:r>
        <w:t xml:space="preserve">, </w:t>
      </w:r>
      <w:r w:rsidRPr="0016134F">
        <w:t>связанная с травами</w:t>
      </w:r>
      <w:r>
        <w:t xml:space="preserve">, </w:t>
      </w:r>
      <w:r w:rsidRPr="0016134F">
        <w:t>член семьи целителей среди Туаты де Дананн</w:t>
      </w:r>
      <w:r>
        <w:t xml:space="preserve">, </w:t>
      </w:r>
      <w:r w:rsidRPr="0016134F">
        <w:t>одной из групп языческих Богов и Богинь Ирландии. Вместе со своим отцом Диан Кехтом и братом Миахом</w:t>
      </w:r>
      <w:r>
        <w:t xml:space="preserve">, </w:t>
      </w:r>
      <w:r w:rsidRPr="0016134F">
        <w:t>Богом хирургии</w:t>
      </w:r>
      <w:r>
        <w:t xml:space="preserve">, </w:t>
      </w:r>
      <w:r w:rsidRPr="0016134F">
        <w:t>она ассоциируется со священной весной</w:t>
      </w:r>
      <w:r>
        <w:t xml:space="preserve">, </w:t>
      </w:r>
      <w:r w:rsidRPr="0016134F">
        <w:t>которая возвращала мертвых к жизни. Вот</w:t>
      </w:r>
      <w:r>
        <w:t xml:space="preserve">, </w:t>
      </w:r>
      <w:r w:rsidRPr="0016134F">
        <w:t xml:space="preserve">что говорят легенды: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"Убитые и смертельно раненые были брошены в целительный колодец</w:t>
      </w:r>
      <w:r>
        <w:t xml:space="preserve">, </w:t>
      </w:r>
      <w:r w:rsidRPr="0016134F">
        <w:t>над которым Диан Кехт</w:t>
      </w:r>
      <w:r>
        <w:t xml:space="preserve">, </w:t>
      </w:r>
      <w:r w:rsidRPr="0016134F">
        <w:t>его сыновья Миах и Октриул</w:t>
      </w:r>
      <w:r>
        <w:t xml:space="preserve">, </w:t>
      </w:r>
      <w:r w:rsidRPr="0016134F">
        <w:t>и его дочь Аирмед пели заклинания</w:t>
      </w:r>
      <w:r>
        <w:t xml:space="preserve">, </w:t>
      </w:r>
      <w:r w:rsidRPr="0016134F">
        <w:t>и все восстали к жизни."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Как целительница Аирмид превзошла своего отца в искусстве</w:t>
      </w:r>
      <w:r>
        <w:t xml:space="preserve">, </w:t>
      </w:r>
      <w:r w:rsidRPr="0016134F">
        <w:t>поскольку</w:t>
      </w:r>
      <w:r>
        <w:t xml:space="preserve">, </w:t>
      </w:r>
      <w:r w:rsidRPr="0016134F">
        <w:t>в то время как Диан Кехт заменил отрубленную руку короля Туаты де Дананн</w:t>
      </w:r>
      <w:r>
        <w:t xml:space="preserve">, </w:t>
      </w:r>
      <w:r w:rsidRPr="0016134F">
        <w:t>Нуады</w:t>
      </w:r>
      <w:r>
        <w:t xml:space="preserve">, </w:t>
      </w:r>
      <w:r w:rsidRPr="0016134F">
        <w:t>ее серебряным аналогом</w:t>
      </w:r>
      <w:r>
        <w:t xml:space="preserve">, </w:t>
      </w:r>
      <w:r w:rsidRPr="0016134F">
        <w:t>она и Миах восстановили отрубленную руку и исцелили короля. Исцеляющее заклинание</w:t>
      </w:r>
      <w:r>
        <w:t xml:space="preserve">, </w:t>
      </w:r>
      <w:r w:rsidRPr="0016134F">
        <w:t>которое они произносили</w:t>
      </w:r>
      <w:r>
        <w:t xml:space="preserve">, </w:t>
      </w:r>
      <w:r w:rsidRPr="0016134F">
        <w:t xml:space="preserve">сохранилось до сегодняшнего дня в кельтском народном целительстве: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Кость к кости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Вена к вене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Бальзам к бальзаму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Сок к соку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Кожа к коже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Ткань к ткани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Кровь к крови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Плоть к плоти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Сухожилие к сухожилию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Костный мозг к костному мозгу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Спинной мозг к спинному мозгу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Жир к жиру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Оболочка к оболочке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 xml:space="preserve">Волокно к волокну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Влага к влаге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Народная традиция обладает великой властью хранить память о практиках в течение многих поколений после того</w:t>
      </w:r>
      <w:r>
        <w:t xml:space="preserve">, </w:t>
      </w:r>
      <w:r w:rsidRPr="0016134F">
        <w:t>как живая традция умерла. Практику могут объяснить лишь словами: "это тот способ</w:t>
      </w:r>
      <w:r>
        <w:t xml:space="preserve">, </w:t>
      </w:r>
      <w:r w:rsidRPr="0016134F">
        <w:t>который всегда помогает". Такова сила растущей зелени. Срубите рябину и дюжина молодых деревьев поднимется из пня</w:t>
      </w:r>
      <w:r>
        <w:t xml:space="preserve">, </w:t>
      </w:r>
      <w:r w:rsidRPr="0016134F">
        <w:t xml:space="preserve">чтобы занять место дерева.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Поскольку происхождение этого колдовства было забыто</w:t>
      </w:r>
      <w:r>
        <w:t xml:space="preserve">, </w:t>
      </w:r>
      <w:r w:rsidRPr="0016134F">
        <w:t>также была потеряна и тайна исцеляющих трав. Диан Кехт взревновал</w:t>
      </w:r>
      <w:r>
        <w:t xml:space="preserve">, </w:t>
      </w:r>
      <w:r w:rsidRPr="0016134F">
        <w:t>потому что не мог конкурировать с хирургическими навыками Миаха и восстанавливающей силой Аирмид</w:t>
      </w:r>
      <w:r>
        <w:t xml:space="preserve">, </w:t>
      </w:r>
      <w:r w:rsidRPr="0016134F">
        <w:t>и убил своего сына</w:t>
      </w:r>
      <w:r>
        <w:t xml:space="preserve">, </w:t>
      </w:r>
      <w:r w:rsidRPr="0016134F">
        <w:t>спутав травы</w:t>
      </w:r>
      <w:r>
        <w:t xml:space="preserve">, </w:t>
      </w:r>
      <w:r w:rsidRPr="0016134F">
        <w:t>которые росли на его могиле так</w:t>
      </w:r>
      <w:r>
        <w:t xml:space="preserve">, </w:t>
      </w:r>
      <w:r w:rsidRPr="0016134F">
        <w:t xml:space="preserve">чтобы смертные люди не разделили власти и бессмертия Богов.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Потом похоронил Диан Кехт Миаха</w:t>
      </w:r>
      <w:r>
        <w:t xml:space="preserve">, </w:t>
      </w:r>
      <w:r w:rsidRPr="0016134F">
        <w:t>и на его могиле выросли триста шестьдесят пять трав</w:t>
      </w:r>
      <w:r>
        <w:t xml:space="preserve">, </w:t>
      </w:r>
      <w:r w:rsidRPr="0016134F">
        <w:t>ибо столько было у Миаха мышц и суставов. Тогда Аирмид</w:t>
      </w:r>
      <w:r>
        <w:t xml:space="preserve">, </w:t>
      </w:r>
      <w:r w:rsidRPr="0016134F">
        <w:t>дочь Диан Кехта</w:t>
      </w:r>
      <w:r>
        <w:t xml:space="preserve">, </w:t>
      </w:r>
      <w:r w:rsidRPr="0016134F">
        <w:t>расстелила свой плащ и разложила те травы по их свойствам</w:t>
      </w:r>
      <w:r>
        <w:t xml:space="preserve">, </w:t>
      </w:r>
      <w:r w:rsidRPr="0016134F">
        <w:t>но приблизился к ней Диан Кехт и перемешал их</w:t>
      </w:r>
      <w:r>
        <w:t xml:space="preserve">, </w:t>
      </w:r>
      <w:r w:rsidRPr="0016134F">
        <w:t>так что теперь никто не ведает их назначения</w:t>
      </w:r>
      <w:r>
        <w:t xml:space="preserve">, </w:t>
      </w:r>
      <w:r w:rsidRPr="0016134F">
        <w:t>если [ она ] не просветит его. И сказал Диан Кехт:</w:t>
      </w:r>
      <w:r>
        <w:t xml:space="preserve"> - </w:t>
      </w:r>
      <w:r w:rsidRPr="0016134F">
        <w:t>Останется Аирмид</w:t>
      </w:r>
      <w:r>
        <w:t xml:space="preserve">, </w:t>
      </w:r>
      <w:r w:rsidRPr="0016134F">
        <w:t xml:space="preserve">коли нет уже Миаха.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Травы Аирмид</w:t>
      </w:r>
      <w:r>
        <w:t xml:space="preserve">, </w:t>
      </w:r>
      <w:r w:rsidRPr="0016134F">
        <w:t>разложенные на ее плаще</w:t>
      </w:r>
      <w:r>
        <w:t xml:space="preserve">, </w:t>
      </w:r>
      <w:r w:rsidRPr="0016134F">
        <w:t>были смешаны ее отцом. И все же Аирмид все еще помнит силы трав и может обучить нас их тайнам. Благодаря ей мы можем научиться использовать и ценить священную силу растений и целительных вод. Ее лекарственные травы обладали великой силой</w:t>
      </w:r>
      <w:r>
        <w:t xml:space="preserve">, </w:t>
      </w:r>
      <w:r w:rsidRPr="0016134F">
        <w:t>являясь средством излечения любой из частей тела. Символическое число 365 говорит нам</w:t>
      </w:r>
      <w:r>
        <w:t xml:space="preserve">, </w:t>
      </w:r>
      <w:r w:rsidRPr="0016134F">
        <w:t>что со временем травы Аирмид могут излечить любые раны. Травы Аирмид обладают силой в течение всего солнечного года</w:t>
      </w:r>
      <w:r>
        <w:t xml:space="preserve">, </w:t>
      </w:r>
      <w:r w:rsidRPr="0016134F">
        <w:t>храня силу в семени и корне</w:t>
      </w:r>
      <w:r>
        <w:t xml:space="preserve">, </w:t>
      </w:r>
      <w:r w:rsidRPr="0016134F">
        <w:t>в бутоне и стебле</w:t>
      </w:r>
      <w:r>
        <w:t xml:space="preserve">, </w:t>
      </w:r>
      <w:r w:rsidRPr="0016134F">
        <w:t>в цветах и листьях. Свежие весной или сухие зимой</w:t>
      </w:r>
      <w:r>
        <w:t xml:space="preserve">, </w:t>
      </w:r>
      <w:r w:rsidRPr="0016134F">
        <w:t>травы обладают силой</w:t>
      </w:r>
      <w:r>
        <w:t xml:space="preserve">, </w:t>
      </w:r>
      <w:r w:rsidRPr="0016134F">
        <w:t>которая сопоставима с природными циклами</w:t>
      </w:r>
      <w:r>
        <w:t xml:space="preserve">, </w:t>
      </w:r>
      <w:r w:rsidRPr="0016134F">
        <w:t>и энергией</w:t>
      </w:r>
      <w:r>
        <w:t xml:space="preserve">, </w:t>
      </w:r>
      <w:r w:rsidRPr="0016134F">
        <w:t xml:space="preserve">которая соединяет суставы и сухожилия тела линиями силы.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Аирмид</w:t>
      </w:r>
      <w:r>
        <w:t xml:space="preserve"> - </w:t>
      </w:r>
      <w:r w:rsidRPr="0016134F">
        <w:t>Богиня лекарственных растений</w:t>
      </w:r>
      <w:r>
        <w:t xml:space="preserve">, </w:t>
      </w:r>
      <w:r w:rsidRPr="0016134F">
        <w:t>но неужели она исцеляет только тело? Конечно нет</w:t>
      </w:r>
      <w:r>
        <w:t xml:space="preserve">, </w:t>
      </w:r>
      <w:r w:rsidRPr="0016134F">
        <w:t>целительная сила любого зеленого места на природе чувствуется каждым</w:t>
      </w:r>
      <w:r>
        <w:t xml:space="preserve">, </w:t>
      </w:r>
      <w:r w:rsidRPr="0016134F">
        <w:t>кто окажется в его пределах. Мы ощущаем эту энергию находясь в роще деревьев или слушая шум окруженного папоротником водопада</w:t>
      </w:r>
      <w:r>
        <w:t xml:space="preserve">, </w:t>
      </w:r>
      <w:r w:rsidRPr="0016134F">
        <w:t>этого достаточно для того</w:t>
      </w:r>
      <w:r>
        <w:t xml:space="preserve">, </w:t>
      </w:r>
      <w:r w:rsidRPr="0016134F">
        <w:t>чтобы почувствовать как груз наших духовных и эмоциональных ран спадает с наших плеч. Целительная сила растений распространяется гораздо дальше физического влияния на человеческую биохимию. Когда мы восхищаемся цветом и ароматом распустившихся цветов</w:t>
      </w:r>
      <w:r>
        <w:t xml:space="preserve">, </w:t>
      </w:r>
      <w:r w:rsidRPr="0016134F">
        <w:t>свежим зеленым запахом сосен и кедров</w:t>
      </w:r>
      <w:r>
        <w:t xml:space="preserve">, </w:t>
      </w:r>
      <w:r w:rsidRPr="0016134F">
        <w:t>нас касается целительная сила Аирмид. Она живет в нашей чашке чая с медом. Она живет в лесу и поле</w:t>
      </w:r>
      <w:r>
        <w:t xml:space="preserve">, </w:t>
      </w:r>
      <w:r w:rsidRPr="0016134F">
        <w:t>а для жителей городов</w:t>
      </w:r>
      <w:r>
        <w:t xml:space="preserve">, </w:t>
      </w:r>
      <w:r w:rsidRPr="0016134F">
        <w:t>она живет в травах на полках садовых магазинов</w:t>
      </w:r>
      <w:r>
        <w:t xml:space="preserve">, </w:t>
      </w:r>
      <w:r w:rsidRPr="0016134F">
        <w:t>в цветочном горшке на подоконнике и в упрямом желтом росте одуванчика из трещины в тротуаре. Сущность кельтской религии сокрыта в противоположностях. Аирмид</w:t>
      </w:r>
      <w:r>
        <w:t xml:space="preserve"> - </w:t>
      </w:r>
      <w:r w:rsidRPr="0016134F">
        <w:t>тот странный кельтский баланс опасного и нежного</w:t>
      </w:r>
      <w:r>
        <w:t xml:space="preserve">, </w:t>
      </w:r>
      <w:r w:rsidRPr="0016134F">
        <w:t>который проявлен в ежевике</w:t>
      </w:r>
      <w:r>
        <w:t xml:space="preserve"> - </w:t>
      </w:r>
      <w:r w:rsidRPr="0016134F">
        <w:t>ярком</w:t>
      </w:r>
      <w:r>
        <w:t xml:space="preserve">, </w:t>
      </w:r>
      <w:r w:rsidRPr="0016134F">
        <w:t>хрупком цветении и острых шипах стебля. Она создает жизнь из смерти</w:t>
      </w:r>
      <w:r>
        <w:t xml:space="preserve">, </w:t>
      </w:r>
      <w:r w:rsidRPr="0016134F">
        <w:t>принося исцеление с могилы Миаха. В законе Брегонов были признаны три вида медицины; хирургия</w:t>
      </w:r>
      <w:r>
        <w:t xml:space="preserve">, </w:t>
      </w:r>
      <w:r w:rsidRPr="0016134F">
        <w:t>диетический контроль и исцеление травами. Торговцы травами были очень уважаемы и имели довольно высокий статус в кельтском обществе. "Женщина-врач туаты" или племени ( banliaig t uaithe ) считалась независимой от своего мужа и сама распоряжалась своей честью</w:t>
      </w:r>
      <w:r>
        <w:t xml:space="preserve">, </w:t>
      </w:r>
      <w:r w:rsidRPr="0016134F">
        <w:t>в отличие от многих других женщин кельтского общества. Банлаг Туатэ вероятнее всего была травницей и акушеркой. Травничество считалось очень важной частью ирландской медицины</w:t>
      </w:r>
      <w:r>
        <w:t xml:space="preserve">, </w:t>
      </w:r>
      <w:r w:rsidRPr="0016134F">
        <w:t>и этот факт делает Аирмид Богиней довольно высокого уровня</w:t>
      </w:r>
      <w:r>
        <w:t xml:space="preserve">, </w:t>
      </w:r>
      <w:r w:rsidRPr="0016134F">
        <w:t xml:space="preserve">несмотря на немногочисленные упоминания о ней в ирландских мифологических текстах.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"Саги и тексты законов соглашаются с медицинской важностью трав. В "Похищении Быка из Куалнге" описано как припарка из целительных трав была помещена в открытую рану Кухулинна. В " Bretha Crolige " (собрание материалов о медицине</w:t>
      </w:r>
      <w:r>
        <w:t xml:space="preserve">, </w:t>
      </w:r>
      <w:r w:rsidRPr="0016134F">
        <w:t>примерно 8 в. н.э.</w:t>
      </w:r>
      <w:r>
        <w:t xml:space="preserve"> - </w:t>
      </w:r>
      <w:r w:rsidRPr="0016134F">
        <w:t>прим.пер.) упоминается</w:t>
      </w:r>
      <w:r>
        <w:t xml:space="preserve">, </w:t>
      </w:r>
      <w:r w:rsidRPr="0016134F">
        <w:t>что цель садов</w:t>
      </w:r>
      <w:r>
        <w:t xml:space="preserve">, </w:t>
      </w:r>
      <w:r w:rsidRPr="0016134F">
        <w:t>где выращиваются травы</w:t>
      </w:r>
      <w:r>
        <w:t xml:space="preserve"> - </w:t>
      </w:r>
      <w:r w:rsidRPr="0016134F">
        <w:t>помощь</w:t>
      </w:r>
      <w:r>
        <w:t xml:space="preserve">, </w:t>
      </w:r>
      <w:r w:rsidRPr="0016134F">
        <w:t>которую они окажут больным</w:t>
      </w:r>
      <w:r>
        <w:t xml:space="preserve">, </w:t>
      </w:r>
      <w:r w:rsidRPr="0016134F">
        <w:t>и предписывает тщательно ухаживать за травами этого сада."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Наши цветочные горшки или грядки на заднем дворе могут быть алтарями Аирмид. Рощи и любые дикие места</w:t>
      </w:r>
      <w:r>
        <w:t xml:space="preserve">, </w:t>
      </w:r>
      <w:r w:rsidRPr="0016134F">
        <w:t>где растут растения</w:t>
      </w:r>
      <w:r>
        <w:t xml:space="preserve"> - </w:t>
      </w:r>
      <w:r w:rsidRPr="0016134F">
        <w:t>ее естественные храмы. Обряды исцеления</w:t>
      </w:r>
      <w:r>
        <w:t xml:space="preserve">, </w:t>
      </w:r>
      <w:r w:rsidRPr="0016134F">
        <w:t>состояния транса и медитации</w:t>
      </w:r>
      <w:r>
        <w:t xml:space="preserve"> - </w:t>
      </w:r>
      <w:r w:rsidRPr="0016134F">
        <w:t>духовные практики</w:t>
      </w:r>
      <w:r>
        <w:t xml:space="preserve">, </w:t>
      </w:r>
      <w:r w:rsidRPr="0016134F">
        <w:t>относящиеся непосредственно к этой Богине Зелени. Также ей посвящена работа по сохранению диких ландшафтов в первозданном виде</w:t>
      </w:r>
      <w:r>
        <w:t xml:space="preserve">, </w:t>
      </w:r>
      <w:r w:rsidRPr="0016134F">
        <w:t xml:space="preserve">так как многие из целебных растений растут в диких условиях и не могут быть успешно культивированы человеком.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Домашний алтарь Аирмид должен быть покрыт тканью</w:t>
      </w:r>
      <w:r>
        <w:t xml:space="preserve">, </w:t>
      </w:r>
      <w:r w:rsidRPr="0016134F">
        <w:t>символизирующей плащ</w:t>
      </w:r>
      <w:r>
        <w:t xml:space="preserve">, </w:t>
      </w:r>
      <w:r w:rsidRPr="0016134F">
        <w:t>на котором она разложила исцеляющие травы. Ткань можно осыпать высушенными или свежими растениями всех видов. Цветы в вазах</w:t>
      </w:r>
      <w:r>
        <w:t xml:space="preserve">, </w:t>
      </w:r>
      <w:r w:rsidRPr="0016134F">
        <w:t>связки трав</w:t>
      </w:r>
      <w:r>
        <w:t xml:space="preserve">, </w:t>
      </w:r>
      <w:r w:rsidRPr="0016134F">
        <w:t>засушенные растения</w:t>
      </w:r>
      <w:r>
        <w:t xml:space="preserve">, </w:t>
      </w:r>
      <w:r w:rsidRPr="0016134F">
        <w:t>венки из ветвей или гроздья ягод</w:t>
      </w:r>
      <w:r>
        <w:t xml:space="preserve">, </w:t>
      </w:r>
      <w:r w:rsidRPr="0016134F">
        <w:t>все они могут быть уложены на поверхность алтаря. Кубок или котел</w:t>
      </w:r>
      <w:r>
        <w:t xml:space="preserve">, </w:t>
      </w:r>
      <w:r w:rsidRPr="0016134F">
        <w:t>наполненный водой из источника или дождевой водой</w:t>
      </w:r>
      <w:r>
        <w:t xml:space="preserve">, </w:t>
      </w:r>
      <w:r w:rsidRPr="0016134F">
        <w:t>может символизировать ее источник исцеления и восстановления. Ладан для нее должен обладать цветочными или земляным ароматом</w:t>
      </w:r>
      <w:r>
        <w:t xml:space="preserve">, </w:t>
      </w:r>
      <w:r w:rsidRPr="0016134F">
        <w:t>благоухать ростом и цветущей зеленью</w:t>
      </w:r>
      <w:r>
        <w:t xml:space="preserve">, </w:t>
      </w:r>
      <w:r w:rsidRPr="0016134F">
        <w:t>смолой сосны или ели</w:t>
      </w:r>
      <w:r>
        <w:t xml:space="preserve">, </w:t>
      </w:r>
      <w:r w:rsidRPr="0016134F">
        <w:t>или изящной сладостью янтаря. Если Вы используете свечи</w:t>
      </w:r>
      <w:r>
        <w:t xml:space="preserve">, </w:t>
      </w:r>
      <w:r w:rsidRPr="0016134F">
        <w:t>они должны быть из воска</w:t>
      </w:r>
      <w:r>
        <w:t xml:space="preserve">, </w:t>
      </w:r>
      <w:r w:rsidRPr="0016134F">
        <w:t>чтобы символизировать работу пчел и целебную силу меда. Если Вы чувствуете потребность в присутствии кинжала на алтаре</w:t>
      </w:r>
      <w:r>
        <w:t xml:space="preserve">, </w:t>
      </w:r>
      <w:r w:rsidRPr="0016134F">
        <w:t>то используйте серп</w:t>
      </w:r>
      <w:r>
        <w:t xml:space="preserve">, </w:t>
      </w:r>
      <w:r w:rsidRPr="0016134F">
        <w:t>из-за его близкой ассоциации с сельскохозяйственной работой</w:t>
      </w:r>
      <w:r>
        <w:t xml:space="preserve">, </w:t>
      </w:r>
      <w:r w:rsidRPr="0016134F">
        <w:t>а не атам. Бронза</w:t>
      </w:r>
      <w:r>
        <w:t xml:space="preserve">, </w:t>
      </w:r>
      <w:r w:rsidRPr="0016134F">
        <w:t>серебро</w:t>
      </w:r>
      <w:r>
        <w:t xml:space="preserve">, </w:t>
      </w:r>
      <w:r w:rsidRPr="0016134F">
        <w:t>камень или дерево в этом случае предпочтительнее железа</w:t>
      </w:r>
      <w:r>
        <w:t xml:space="preserve">, </w:t>
      </w:r>
      <w:r w:rsidRPr="0016134F">
        <w:t>поскольку легенды говорят нам</w:t>
      </w:r>
      <w:r>
        <w:t xml:space="preserve">, </w:t>
      </w:r>
      <w:r w:rsidRPr="0016134F">
        <w:t>что да Даннан не любят металл. Ваш внутренний храм может быть украшен связками сушеных трав</w:t>
      </w:r>
      <w:r>
        <w:t xml:space="preserve">, </w:t>
      </w:r>
      <w:r w:rsidRPr="0016134F">
        <w:t>висящих на потолке</w:t>
      </w:r>
      <w:r>
        <w:t xml:space="preserve">, </w:t>
      </w:r>
      <w:r w:rsidRPr="0016134F">
        <w:t>травяными венками на стенах</w:t>
      </w:r>
      <w:r>
        <w:t xml:space="preserve">, </w:t>
      </w:r>
      <w:r w:rsidRPr="0016134F">
        <w:t>корзинами с высушенными цветами</w:t>
      </w:r>
      <w:r>
        <w:t xml:space="preserve">, </w:t>
      </w:r>
      <w:r w:rsidRPr="0016134F">
        <w:t>внутренними травяными садами в горшках и под ультрафиолетовыми лампами</w:t>
      </w:r>
      <w:r>
        <w:t xml:space="preserve">, </w:t>
      </w:r>
      <w:r w:rsidRPr="0016134F">
        <w:t>бутылками и баночками</w:t>
      </w:r>
      <w:r>
        <w:t xml:space="preserve">, </w:t>
      </w:r>
      <w:r w:rsidRPr="0016134F">
        <w:t>заполненными вашими высушенными травами</w:t>
      </w:r>
      <w:r>
        <w:t xml:space="preserve">, </w:t>
      </w:r>
      <w:r w:rsidRPr="0016134F">
        <w:t>и ступками для их подготовки.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Если у Вас есть место для сада</w:t>
      </w:r>
      <w:r>
        <w:t xml:space="preserve">, </w:t>
      </w:r>
      <w:r w:rsidRPr="0016134F">
        <w:t>то было бы очень правильно освятить определенную его область</w:t>
      </w:r>
      <w:r>
        <w:t xml:space="preserve">, </w:t>
      </w:r>
      <w:r w:rsidRPr="0016134F">
        <w:t>сделать ее особым местом</w:t>
      </w:r>
      <w:r>
        <w:t xml:space="preserve">, </w:t>
      </w:r>
      <w:r w:rsidRPr="0016134F">
        <w:t>природным алтарем</w:t>
      </w:r>
      <w:r>
        <w:t xml:space="preserve">, </w:t>
      </w:r>
      <w:r w:rsidRPr="0016134F">
        <w:t>и здесь просить у Богини благословлений роста и приготовления трав. Кельтское божество часто изображалось просто как лицо</w:t>
      </w:r>
      <w:r>
        <w:t xml:space="preserve">, </w:t>
      </w:r>
      <w:r w:rsidRPr="0016134F">
        <w:t>высеченное в бревне или небольшим камнем. С вдохновением и заботой Вы можете создать для себя подобное каменное или деревянное изображение. Котел или кубок ставится на землю перед изображением</w:t>
      </w:r>
      <w:r>
        <w:t xml:space="preserve">, </w:t>
      </w:r>
      <w:r w:rsidRPr="0016134F">
        <w:t>символизируя ее целебный источник. Скраинг и исцеляющие медитации можно проводить</w:t>
      </w:r>
      <w:r>
        <w:t xml:space="preserve">, </w:t>
      </w:r>
      <w:r w:rsidRPr="0016134F">
        <w:t>вглядываясь в отражения на поверхности воды. Те</w:t>
      </w:r>
      <w:r>
        <w:t xml:space="preserve">, </w:t>
      </w:r>
      <w:r w:rsidRPr="0016134F">
        <w:t>у кого найдется немного лишних денег и вкус к чему-то необычному</w:t>
      </w:r>
      <w:r>
        <w:t xml:space="preserve">, </w:t>
      </w:r>
      <w:r w:rsidRPr="0016134F">
        <w:t>могут купить небольшие фонтаны из грубого естественного камня</w:t>
      </w:r>
      <w:r>
        <w:t xml:space="preserve">, </w:t>
      </w:r>
      <w:r w:rsidRPr="0016134F">
        <w:t>которые часто продаются в садовых магазинах. Музыкальный звук текущей воды может углубить медитацию и обеспечить защиту от отвлечения разума повседневными делами. Если Вы живете далеко от реки или водопада</w:t>
      </w:r>
      <w:r>
        <w:t xml:space="preserve">, </w:t>
      </w:r>
      <w:r w:rsidRPr="0016134F">
        <w:t>это могло бы быть полезной альтернативой. Вдохновение</w:t>
      </w:r>
      <w:r>
        <w:t xml:space="preserve"> - </w:t>
      </w:r>
      <w:r w:rsidRPr="0016134F">
        <w:t>один из корней кельтской веры. Для почитания кельтских божеств не нужны никакие подготовительные обряды. Поэзия</w:t>
      </w:r>
      <w:r>
        <w:t xml:space="preserve"> - </w:t>
      </w:r>
      <w:r w:rsidRPr="0016134F">
        <w:t>предпочтительная форма обращения к ним. Время</w:t>
      </w:r>
      <w:r>
        <w:t xml:space="preserve">, </w:t>
      </w:r>
      <w:r w:rsidRPr="0016134F">
        <w:t>проведенное в саду с травами или среди полевых цветов</w:t>
      </w:r>
      <w:r>
        <w:t xml:space="preserve">, </w:t>
      </w:r>
      <w:r w:rsidRPr="0016134F">
        <w:t>может легко вдохновить Вас</w:t>
      </w:r>
      <w:r>
        <w:t xml:space="preserve">, </w:t>
      </w:r>
      <w:r w:rsidRPr="0016134F">
        <w:t>как вдохновляло поэтов в течении многих столетий. Даже если Вы не чувствуете себя особенно вдохновленными</w:t>
      </w:r>
      <w:r>
        <w:t xml:space="preserve">, </w:t>
      </w:r>
      <w:r w:rsidRPr="0016134F">
        <w:t>существует множество доступных книг с образцами кельтской поэзии</w:t>
      </w:r>
      <w:r>
        <w:t xml:space="preserve">, </w:t>
      </w:r>
      <w:r w:rsidRPr="0016134F">
        <w:t xml:space="preserve">которая может быть использована в ваших ритуалов.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"Отщипну листья тысячелистника</w:t>
      </w:r>
      <w:r>
        <w:t xml:space="preserve">,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 xml:space="preserve">Чтобы мягче было мое лицо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Чтобы теплее были мои губы</w:t>
      </w:r>
      <w:r>
        <w:t xml:space="preserve">,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Чтобы мудрее была моя речь</w:t>
      </w:r>
      <w:r>
        <w:t xml:space="preserve">,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Чтобы была моя речь</w:t>
      </w:r>
      <w:r>
        <w:t xml:space="preserve">, </w:t>
      </w:r>
      <w:r w:rsidRPr="0016134F">
        <w:t>как лучи солнца</w:t>
      </w:r>
      <w:r>
        <w:t xml:space="preserve">, </w:t>
      </w:r>
    </w:p>
    <w:p w:rsidR="00BC2FEC" w:rsidRPr="0016134F" w:rsidRDefault="00BC2FEC" w:rsidP="00BC2FEC">
      <w:pPr>
        <w:spacing w:before="120"/>
        <w:ind w:firstLine="567"/>
        <w:jc w:val="both"/>
      </w:pPr>
      <w:r w:rsidRPr="0016134F">
        <w:t>А мои губы</w:t>
      </w:r>
      <w:r>
        <w:t xml:space="preserve"> - </w:t>
      </w:r>
      <w:r w:rsidRPr="0016134F">
        <w:t xml:space="preserve">как сок земляники". </w:t>
      </w:r>
    </w:p>
    <w:p w:rsidR="00BC2FEC" w:rsidRDefault="00BC2FEC" w:rsidP="00BC2FEC">
      <w:pPr>
        <w:spacing w:before="120"/>
        <w:ind w:firstLine="567"/>
        <w:jc w:val="both"/>
      </w:pPr>
      <w:r w:rsidRPr="0016134F">
        <w:t>Существует множество кельтских поэм</w:t>
      </w:r>
      <w:r>
        <w:t xml:space="preserve">, </w:t>
      </w:r>
      <w:r w:rsidRPr="0016134F">
        <w:t>которые сосредоточены вокруг цветения особых трав</w:t>
      </w:r>
      <w:r>
        <w:t xml:space="preserve">, </w:t>
      </w:r>
      <w:r w:rsidRPr="0016134F">
        <w:t>используемых для исцеления или магических целей. " Carmina Gadelica "</w:t>
      </w:r>
      <w:r>
        <w:t xml:space="preserve">, </w:t>
      </w:r>
      <w:r w:rsidRPr="0016134F">
        <w:t>первоначально представляла собой компиляцию</w:t>
      </w:r>
      <w:r>
        <w:t xml:space="preserve">, </w:t>
      </w:r>
      <w:r w:rsidRPr="0016134F">
        <w:t>содержащую поэтический материал как на шотландском гэльском</w:t>
      </w:r>
      <w:r>
        <w:t xml:space="preserve">, </w:t>
      </w:r>
      <w:r w:rsidRPr="0016134F">
        <w:t>так и в английском переводе</w:t>
      </w:r>
      <w:r>
        <w:t xml:space="preserve">, </w:t>
      </w:r>
      <w:r w:rsidRPr="0016134F">
        <w:t>и недавно была повторно издана. Она является богатым источником</w:t>
      </w:r>
      <w:r>
        <w:t xml:space="preserve">, </w:t>
      </w:r>
      <w:r w:rsidRPr="0016134F">
        <w:t>содержащим много заклинаний посвященных растениям и народных поверий</w:t>
      </w:r>
      <w:r>
        <w:t xml:space="preserve">, </w:t>
      </w:r>
      <w:r w:rsidRPr="0016134F">
        <w:t>связанных с ними и дошедшими до конца 19-ого столетия в Шотландии. Другие народные поэмы используют травы и растения как часть своей символики</w:t>
      </w:r>
      <w:r>
        <w:t xml:space="preserve">, </w:t>
      </w:r>
      <w:r w:rsidRPr="0016134F">
        <w:t>даже если они непосредственно не связаны с использованием и культивированием целительных растений. Они также могут быть изменены для использования в ритуалах. Триада</w:t>
      </w:r>
      <w:r>
        <w:t xml:space="preserve"> - </w:t>
      </w:r>
      <w:r w:rsidRPr="0016134F">
        <w:t>традиционная форма текстов мудрости в кельтской Ирландии. Одна из ирландских триад так говорит о признаках целителя: "Три вещи</w:t>
      </w:r>
      <w:r>
        <w:t xml:space="preserve">, </w:t>
      </w:r>
      <w:r w:rsidRPr="0016134F">
        <w:t>которые составляют врача: полное излечение</w:t>
      </w:r>
      <w:r>
        <w:t xml:space="preserve">, </w:t>
      </w:r>
      <w:r w:rsidRPr="0016134F">
        <w:t>не оставляющее следов и проходящее без боли". Во время нашей ритуальной работы с Аирмид мы можем стремиться выполнить эти условия. Мы можем работать ради исцеления с глубокой преданностью ей и через ее знание трав обрести свое собственное знание. Через наши сады и нашу преданность зеленому миру растений</w:t>
      </w:r>
      <w:r>
        <w:t xml:space="preserve">, </w:t>
      </w:r>
      <w:r w:rsidRPr="0016134F">
        <w:t>мы можем обратиться лицом ко всему миру и работать ради того</w:t>
      </w:r>
      <w:r>
        <w:t xml:space="preserve">, </w:t>
      </w:r>
      <w:r w:rsidRPr="0016134F">
        <w:t>чтобы излечить нашу планету.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FEC"/>
    <w:rsid w:val="0016134F"/>
    <w:rsid w:val="001A35F6"/>
    <w:rsid w:val="0037117D"/>
    <w:rsid w:val="00811DD4"/>
    <w:rsid w:val="00BC2FEC"/>
    <w:rsid w:val="00C049A2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23D460-A59B-4F96-B3BA-E704CCD7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E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2F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8788</Characters>
  <Application>Microsoft Office Word</Application>
  <DocSecurity>0</DocSecurity>
  <Lines>73</Lines>
  <Paragraphs>20</Paragraphs>
  <ScaleCrop>false</ScaleCrop>
  <Company>Home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Аирмид - Богиня Растущей Зелени</dc:title>
  <dc:subject/>
  <dc:creator>User</dc:creator>
  <cp:keywords/>
  <dc:description/>
  <cp:lastModifiedBy>Irina</cp:lastModifiedBy>
  <cp:revision>2</cp:revision>
  <dcterms:created xsi:type="dcterms:W3CDTF">2014-07-19T09:25:00Z</dcterms:created>
  <dcterms:modified xsi:type="dcterms:W3CDTF">2014-07-19T09:25:00Z</dcterms:modified>
</cp:coreProperties>
</file>