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7A" w:rsidRDefault="002F6358">
      <w:pPr>
        <w:pStyle w:val="1"/>
        <w:jc w:val="center"/>
      </w:pPr>
      <w:r>
        <w:t>Экологическое воспитание и формирование экологической культуры школьников</w:t>
      </w:r>
    </w:p>
    <w:p w:rsidR="0080657A" w:rsidRPr="002F6358" w:rsidRDefault="002F6358">
      <w:pPr>
        <w:pStyle w:val="a3"/>
      </w:pPr>
      <w:r>
        <w:t>Оксана Бондарь</w:t>
      </w:r>
    </w:p>
    <w:p w:rsidR="0080657A" w:rsidRDefault="002F6358">
      <w:pPr>
        <w:pStyle w:val="a3"/>
      </w:pPr>
      <w:r>
        <w:t>В условиях реформирования экономики и наметившегося подъема производства вопросы охраны окружающей среды приобретают особое значение. Экологическая ситуация в Ростовской области остается напряженной, а уровень загрязнения окружающей среды – высоким. Обеспечение благоприятной окружающей среды, устойчивое функционирование естественных экологических систем, сохранение биоразнообразия, защита территорий и населения Ростовской области от вредного воздействия вод, оздоровления экологической обстановки на водных объектах, повышение бюджетн6ой и социальной эффективности использования минерально-сырьевых ресурсов – это комплекс мероприятий по решению приоритетных задач в сфере окружающей среды Ростовской области. В связи с этим возрастает актуальность проведения мониторинга состояния окружающей среды, изучения динамики ее изменения, определения причин и источников негативного воздействия на окружающую среду, разработки и реализации мер по улучшению экологической ситуации, по рациональному использованию природных ресурсов, проведения воспитательной и образовательной работы с населением Ростовской области.</w:t>
      </w:r>
    </w:p>
    <w:p w:rsidR="0080657A" w:rsidRDefault="002F6358">
      <w:pPr>
        <w:pStyle w:val="a3"/>
      </w:pPr>
      <w:r>
        <w:t>Устойчивое функционирование естественных экологических систем, сохранение биоразнообразия, зашита территории и населения Ростовской области от вредного воздействий вод, оздоровление экологической обстановки на водных объектах, повышение бюджетной и социальной эффективности использования минерально-сырьевых ресурсов – это комплекс мероприятий по решению приоритетных задач в сфере охраны окружающей среды и рациональному природопользованию на территории Ростовской области.</w:t>
      </w:r>
    </w:p>
    <w:p w:rsidR="0080657A" w:rsidRDefault="002F6358">
      <w:pPr>
        <w:pStyle w:val="a3"/>
      </w:pPr>
      <w:r>
        <w:t>В последние годы одной из наиболее серьезных экологических проблем в Ростовской области, от решения которой зависит состояние здоровья населения, является загрязнение атмосферного воздуха. В настоящее время на территории области наблюдение за состоянием окружающей среды осуществляется территориальными органами различных федеральных министерств и ведомств. Особо охраняемые природные территории: озеро Маныч-Гудило, Нижний Дон, Веселовское водохранилище, заповедник Ростовский, Беглицкая коса, Дендрологический парк в городе Волгодонске - природные комплексы и объекты, которые имеют природоохранное, научное, культурное, эстетическое, рекреационное и оздоровительное значение.</w:t>
      </w:r>
    </w:p>
    <w:p w:rsidR="0080657A" w:rsidRDefault="002F6358">
      <w:pPr>
        <w:pStyle w:val="a3"/>
      </w:pPr>
      <w:r>
        <w:t>Формирование экологической культуры жителей Ростовской области, повешение уровня экологического воспитания и образования населения, особенно детей и подростков, являются залогом ответственного отношения граждан к окружающей среде. При этом без информирования населения обо всех аспектах охраны окружающей среды и рационального природопользования, без реализации права граждан на получение достоверной информации о состоянии окружающей среды не произойдет радикальных изменений в его сознании и поведении. В решении главных задач экологического просвещения большая роль отводится школе, в частности, урокам биологии, географии, химии.</w:t>
      </w:r>
    </w:p>
    <w:p w:rsidR="0080657A" w:rsidRDefault="002F6358">
      <w:pPr>
        <w:pStyle w:val="a3"/>
      </w:pPr>
      <w:r>
        <w:t>Основные направления экологического воспитания и образования</w:t>
      </w:r>
    </w:p>
    <w:p w:rsidR="0080657A" w:rsidRDefault="002F6358">
      <w:pPr>
        <w:pStyle w:val="a3"/>
      </w:pPr>
      <w:r>
        <w:t>На состоявшейся в июне 1992 года Конференции ООП по окружающей среде Россия была названа в группе самых загрязненных в экологическом отношении стран на планете. Если в недалеком прошлом Россия воспринималась развитыми капиталистическими странами как источник военной опасности, то в настоящее время она представляет экологическую опасность для мирового сообщества.</w:t>
      </w:r>
    </w:p>
    <w:p w:rsidR="0080657A" w:rsidRDefault="002F6358">
      <w:pPr>
        <w:pStyle w:val="a3"/>
      </w:pPr>
      <w:r>
        <w:t>Экологическая безопасность – проблема, от решения которой во многом зависит будущее России. Поэтому в компетенцию конституционного органа – Совета безопасности входит решение вопроса экологической опасности страны. В нашей области также существует комитет по экологии, есть он и в районных городах. Уже на протяжении 35 лет в России развивается экологическое движение. Решение проблем экологического благополучия сегодня зависит не только от возможностей современной науки и техники. Большое значение отводится различным социальным институтам: семье, школе, общественным организациям. В 1996 году в Москве прошел семинар, посвященный важнейшим проблемам экологического образования населения России, на котором рассматривалась федеральная целевая программа «Экологическое образование населения России до 2000 года» образования комплексно. Программа включает идеологические, научные, нравственно-эстетические, правовые, личностно – мировоззренческие и практические аспекты. Экологическое воспитание базируется на нескольких принципах: систематичность и непрерывность, междисциплинарность, взаимосвязь глобального, национального и краеведческого подходов.</w:t>
      </w:r>
    </w:p>
    <w:p w:rsidR="0080657A" w:rsidRDefault="002F6358">
      <w:pPr>
        <w:pStyle w:val="a3"/>
      </w:pPr>
      <w:r>
        <w:t>- это осознание единства системы “природа – общество – человек”, где человек часть природы и его развитие является фактором изменения самой природы.</w:t>
      </w:r>
    </w:p>
    <w:p w:rsidR="0080657A" w:rsidRDefault="002F6358">
      <w:pPr>
        <w:pStyle w:val="a3"/>
      </w:pPr>
      <w:r>
        <w:t>- это понимание того, что человеческая история есть история народа. Здесь уместно вспомнить слова профессора Преображенского из повести М.А. Булгакова “Собачье сердце”: “Разруха не в окружающем мире, разруха в головах!”</w:t>
      </w:r>
    </w:p>
    <w:p w:rsidR="0080657A" w:rsidRDefault="002F6358">
      <w:pPr>
        <w:pStyle w:val="a3"/>
      </w:pPr>
      <w:r>
        <w:t>- это осознание того, что человек не царь природы, а всего лишь её часть, и что природа жила без Homo sapiens и будет жить.</w:t>
      </w:r>
    </w:p>
    <w:p w:rsidR="0080657A" w:rsidRDefault="002F6358">
      <w:pPr>
        <w:pStyle w:val="a3"/>
      </w:pPr>
      <w:r>
        <w:t>Экологическое воспитание и формирование экологической культуры школьников</w:t>
      </w:r>
    </w:p>
    <w:p w:rsidR="0080657A" w:rsidRDefault="002F6358">
      <w:pPr>
        <w:pStyle w:val="a3"/>
      </w:pPr>
      <w:r>
        <w:t>Современному обществу требуются молодые люди, умеющие принимать самостоятельные решения, инициативные, отвечающие за свою деятельность. Традиционная методика обучения не позволяет выполнить этот социальный заказ. При организации учебно-воспитательной работы часто возникают следующие противоречия:</w:t>
      </w:r>
    </w:p>
    <w:p w:rsidR="0080657A" w:rsidRDefault="002F6358">
      <w:pPr>
        <w:pStyle w:val="a3"/>
      </w:pPr>
      <w:r>
        <w:t>- между стремлением учащихся к самостоятельности и неумением организовать свою учебно-воспитательную деятельность;</w:t>
      </w:r>
    </w:p>
    <w:p w:rsidR="0080657A" w:rsidRDefault="002F6358">
      <w:pPr>
        <w:pStyle w:val="a3"/>
      </w:pPr>
      <w:r>
        <w:t>- между потребностью школьников быть активным участником учебного процесса и четко регламентированными взаимоотношениями ученик-учитель;</w:t>
      </w:r>
    </w:p>
    <w:p w:rsidR="0080657A" w:rsidRDefault="002F6358">
      <w:pPr>
        <w:pStyle w:val="a3"/>
      </w:pPr>
      <w:r>
        <w:t>- между несоответствием форм и методов организации учебно-воспитательного процесса и учебным возможностям и потребностям учащихся;</w:t>
      </w:r>
    </w:p>
    <w:p w:rsidR="0080657A" w:rsidRDefault="002F6358">
      <w:pPr>
        <w:pStyle w:val="a3"/>
      </w:pPr>
      <w:r>
        <w:t>- между возрастающим объемом полученной информации, которая отражена в учебных предметах, и перегрузкой учащихся.</w:t>
      </w:r>
    </w:p>
    <w:p w:rsidR="0080657A" w:rsidRDefault="002F6358">
      <w:pPr>
        <w:pStyle w:val="a3"/>
      </w:pPr>
      <w:r>
        <w:t>Поиск решения данных проблем заставил меня изменить подход к своей педагогической деятельности. Позитивные изменения, происходящие в образовании, поставили перед школой воспитать личность, владеющую способами и средствами сохранения общества и общественных отношений, транспортирующую образы культурных взаимодействий во всем многообразии социальных отношений с людьми, с окружающим миром, природой. Это предполагает построение такого образовательного пространства на уроке и во внеклассной работе, в котором каждый ученик школы сможет самореализоваться, найти себя в деле, прочувствовать, прожить в школе «ситуацию успеха» в решении учебных проблем.</w:t>
      </w:r>
    </w:p>
    <w:p w:rsidR="0080657A" w:rsidRDefault="002F6358">
      <w:pPr>
        <w:pStyle w:val="a3"/>
      </w:pPr>
      <w:r>
        <w:t>Поиски способов совершенствования образовательных моделей в различных направлениях и для достижения новых целей привели к постановке следующих задач:</w:t>
      </w:r>
    </w:p>
    <w:p w:rsidR="0080657A" w:rsidRDefault="002F6358">
      <w:pPr>
        <w:pStyle w:val="a3"/>
      </w:pPr>
      <w:r>
        <w:t>- изучение и внедрение современных педтехнологий в преподавании предмета;</w:t>
      </w:r>
    </w:p>
    <w:p w:rsidR="0080657A" w:rsidRDefault="002F6358">
      <w:pPr>
        <w:pStyle w:val="a3"/>
      </w:pPr>
      <w:r>
        <w:t>- создание условий для развития творческой деятельности школьника и формирование устойчивого интереса к предмету;</w:t>
      </w:r>
    </w:p>
    <w:p w:rsidR="0080657A" w:rsidRDefault="002F6358">
      <w:pPr>
        <w:pStyle w:val="a3"/>
      </w:pPr>
      <w:r>
        <w:t>- формирование и развитие поисково-исследовательских навыков и умений обучающегося индивида, ориентированных на применение имеющихся знаний и приобретение новых;</w:t>
      </w:r>
    </w:p>
    <w:p w:rsidR="0080657A" w:rsidRDefault="002F6358">
      <w:pPr>
        <w:pStyle w:val="a3"/>
      </w:pPr>
      <w:r>
        <w:t>- создание ситуации успеха с целью формирования адекватной самооценки;</w:t>
      </w:r>
    </w:p>
    <w:p w:rsidR="0080657A" w:rsidRDefault="002F6358">
      <w:pPr>
        <w:pStyle w:val="a3"/>
      </w:pPr>
      <w:r>
        <w:t>- развития новых навыков общения через интерактивные методы преподавания.</w:t>
      </w:r>
    </w:p>
    <w:p w:rsidR="0080657A" w:rsidRDefault="002F6358">
      <w:pPr>
        <w:pStyle w:val="a3"/>
      </w:pPr>
      <w:r>
        <w:t>Реализации этих задач способствует и введение Федеральных государственных образовательных стандартов второго поколения в учебно-образовательную деятельность школы. На основании общего положения ФГОС устанавливаются требования к результатам освоения основной образовательной программы. К числу планируемых результатов освоения основной образовательной программы отнесены:</w:t>
      </w:r>
    </w:p>
    <w:p w:rsidR="0080657A" w:rsidRDefault="002F6358">
      <w:pPr>
        <w:pStyle w:val="a3"/>
      </w:pPr>
      <w:r>
        <w:t>·личностные результаты — готовность и способность обучающихся к саморазвитию, сформированность мотивации к учению и познанию, ценностно-смысловые установки учащихся;</w:t>
      </w:r>
    </w:p>
    <w:p w:rsidR="0080657A" w:rsidRDefault="002F6358">
      <w:pPr>
        <w:pStyle w:val="a3"/>
      </w:pPr>
      <w:r>
        <w:t>·метапредметные результаты — освоение обучающимися универсальных учебных действий (познавательные, регулятивные и коммуникативные);</w:t>
      </w:r>
    </w:p>
    <w:p w:rsidR="0080657A" w:rsidRDefault="002F6358">
      <w:pPr>
        <w:pStyle w:val="a3"/>
      </w:pPr>
      <w:r>
        <w:t>·предметные результаты — освоение обучающимися в ходе изучения учебных предметов опыта специфической для каждой предметной области деятельности по получению нового знания, его преобразованию и применению, а также системой основополагающих элементов научного знания, лежащей в основе современной научной картины мира.</w:t>
      </w:r>
    </w:p>
    <w:p w:rsidR="0080657A" w:rsidRDefault="002F6358">
      <w:pPr>
        <w:pStyle w:val="a3"/>
      </w:pPr>
      <w:r>
        <w:t>Воспитание ценностного отношения к природе, окружающей среде (экологическое воспитание):</w:t>
      </w:r>
    </w:p>
    <w:p w:rsidR="0080657A" w:rsidRDefault="002F6358">
      <w:pPr>
        <w:pStyle w:val="a3"/>
      </w:pPr>
      <w:r>
        <w:t>·развитие интереса к природе, природным явлениям и формам жизни, понимание активной роли человека в природе;</w:t>
      </w:r>
    </w:p>
    <w:p w:rsidR="0080657A" w:rsidRDefault="002F6358">
      <w:pPr>
        <w:pStyle w:val="a3"/>
      </w:pPr>
      <w:r>
        <w:t>·ценностное отношение к природе и всем формам жизни;</w:t>
      </w:r>
    </w:p>
    <w:p w:rsidR="0080657A" w:rsidRDefault="002F6358">
      <w:pPr>
        <w:pStyle w:val="a3"/>
      </w:pPr>
      <w:r>
        <w:t>·элементарный опыт природоохранительной деятельности;</w:t>
      </w:r>
    </w:p>
    <w:p w:rsidR="0080657A" w:rsidRDefault="002F6358">
      <w:pPr>
        <w:pStyle w:val="a3"/>
      </w:pPr>
      <w:r>
        <w:t>·бережное отношение к растениям и животным.</w:t>
      </w:r>
    </w:p>
    <w:p w:rsidR="0080657A" w:rsidRDefault="002F6358">
      <w:pPr>
        <w:pStyle w:val="a3"/>
      </w:pPr>
      <w:r>
        <w:t>Воспитание ценностного отношения к природе, окружающей среде (экологическое воспитание):</w:t>
      </w:r>
    </w:p>
    <w:p w:rsidR="0080657A" w:rsidRDefault="002F6358">
      <w:pPr>
        <w:pStyle w:val="a3"/>
      </w:pPr>
      <w:r>
        <w:t>·усвоение элементарных представлений об экокультурных ценностях, о традициях этического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 (в ходе изучения инвариантных и вариативных учебных дисциплин, бесед, просмотра учебных фильмов);</w:t>
      </w:r>
    </w:p>
    <w:p w:rsidR="0080657A" w:rsidRDefault="002F6358">
      <w:pPr>
        <w:pStyle w:val="a3"/>
      </w:pPr>
      <w:r>
        <w:t>·получение опыта эмоционально-чувственного непосредственного взаимодействия с природой, экологически грамотного поведения в природе (в ходе экскурсий, прогулок, туристических походов и путешествий по родному краю);</w:t>
      </w:r>
    </w:p>
    <w:p w:rsidR="0080657A" w:rsidRDefault="002F6358">
      <w:pPr>
        <w:pStyle w:val="a3"/>
      </w:pPr>
      <w:r>
        <w:t>·получение опыта участия в природо-охранительной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 центров; участие в создании и реализации коллективных природоохранных проектов;</w:t>
      </w:r>
    </w:p>
    <w:p w:rsidR="0080657A" w:rsidRDefault="002F6358">
      <w:pPr>
        <w:pStyle w:val="a3"/>
      </w:pPr>
      <w:r>
        <w:t>·посильное участие в деятельности детско-юношеских общественных экологических организаций;</w:t>
      </w:r>
    </w:p>
    <w:p w:rsidR="0080657A" w:rsidRDefault="002F6358">
      <w:pPr>
        <w:pStyle w:val="a3"/>
      </w:pPr>
      <w:r>
        <w:t>·усвоение в семье позитивных образцов взаимодействия с природой при поддержке родителей, расширение опыта общения с природой, заботы о животных и растениях, участие вместе с родителями в природоохранной деятельности.</w:t>
      </w:r>
    </w:p>
    <w:p w:rsidR="0080657A" w:rsidRDefault="002F6358">
      <w:pPr>
        <w:pStyle w:val="a3"/>
      </w:pPr>
      <w:r>
        <w:t>Для решения целей и задач экологического воспитания, ценностного отношения к природе, окружающей среде я выбрала направления:</w:t>
      </w:r>
    </w:p>
    <w:p w:rsidR="0080657A" w:rsidRDefault="002F6358">
      <w:pPr>
        <w:pStyle w:val="a3"/>
      </w:pPr>
      <w:r>
        <w:t>- использование ИКТ на уроках биологии и географии;</w:t>
      </w:r>
    </w:p>
    <w:p w:rsidR="0080657A" w:rsidRDefault="002F6358">
      <w:pPr>
        <w:pStyle w:val="a3"/>
      </w:pPr>
      <w:r>
        <w:t>- исследовательский метод как эффективный путь совершенствования экологического образования.</w:t>
      </w:r>
    </w:p>
    <w:p w:rsidR="0080657A" w:rsidRDefault="002F6358">
      <w:pPr>
        <w:pStyle w:val="a3"/>
      </w:pPr>
      <w:r>
        <w:t>Опыт использования ИКТ в системе обучения на уроках биологии и географии</w:t>
      </w:r>
    </w:p>
    <w:p w:rsidR="0080657A" w:rsidRDefault="002F6358">
      <w:pPr>
        <w:pStyle w:val="a3"/>
      </w:pPr>
      <w:r>
        <w:t>Преобразования в образовании и жизни заставили меня искать особые методические приемы, которые позволили бы сохранить увлекательную форму подачи материала и одновременно создать условия для саморазвития и адаптации школьников. При моделировании своих уроков, опираясь на традиционную организацию обучения, поняла, что сложно добиться эффективного контроля за усвоением знаний, создать условия для саморазвития учащихся. Как научить детей думать и действовать? Как спланировать и провести урок, чтобы каждый ребенок стал участником: слабый и сильный, одаренный и нежелающий учиться?</w:t>
      </w:r>
    </w:p>
    <w:p w:rsidR="0080657A" w:rsidRDefault="002F6358">
      <w:pPr>
        <w:pStyle w:val="a3"/>
      </w:pPr>
      <w:r>
        <w:t>Обучение с помощью ИКТ – метод, позволяющий обучить приемам самостоятельной работы, самоконтроля, взаимоконтроля, приемам исследовательской деятельности, умениям добывать знания, обобщать и делать выводы. Обучающиеся знакомятся с различными средствами ИКТ, усваивают общие безопасные и эргономичные принципы работы с ними; осознают возможности различных средств ИКТ для использования в обучении, развитии собственной познавательной деятельности и общей культуры. Они приобретают первичные навыки обработки и поиска информации при помощи средств ИКТ; учатся вводить различные виды информации в компьютер: текст, звук, изображение, цифровые данные; создавать, редактировать, сохранять и передавать гипермедиасообщения.</w:t>
      </w:r>
    </w:p>
    <w:p w:rsidR="0080657A" w:rsidRDefault="002F6358">
      <w:pPr>
        <w:pStyle w:val="a3"/>
      </w:pPr>
      <w:r>
        <w:t>Уроки с использованием этого метода дают возможность учащимся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получения; критически относиться к информации и к выбору источника информации, научатся планировать, проектировать и моделировать процессы в простых учебных и практических ситуациях. 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деятельности. Наиболее продуктивными темами для приме6нения средств ИКТ являются:</w:t>
      </w:r>
    </w:p>
    <w:p w:rsidR="0080657A" w:rsidRDefault="002F6358">
      <w:pPr>
        <w:pStyle w:val="a3"/>
      </w:pPr>
      <w:r>
        <w:t>9 класс. Тема: «Нефтяная промышленность» (изучение нового материала)</w:t>
      </w:r>
    </w:p>
    <w:p w:rsidR="0080657A" w:rsidRDefault="002F6358">
      <w:pPr>
        <w:pStyle w:val="a3"/>
      </w:pPr>
      <w:r>
        <w:t>Задание: Выявить долю топливной промышленности в структуре экономики России (столбиковая диаграмма).</w:t>
      </w:r>
    </w:p>
    <w:p w:rsidR="0080657A" w:rsidRDefault="002F6358">
      <w:pPr>
        <w:pStyle w:val="a3"/>
      </w:pPr>
      <w:r>
        <w:t>Задание: составить круговую диаграмму «Нефтяная промышленность в структуре производства энергоресурсов»</w:t>
      </w:r>
    </w:p>
    <w:p w:rsidR="0080657A" w:rsidRDefault="002F6358">
      <w:pPr>
        <w:pStyle w:val="a3"/>
      </w:pPr>
      <w:r>
        <w:t>6 класс. Тема: «Расы»</w:t>
      </w:r>
    </w:p>
    <w:p w:rsidR="0080657A" w:rsidRDefault="002F6358">
      <w:pPr>
        <w:pStyle w:val="a3"/>
      </w:pPr>
      <w:r>
        <w:t>Задание: заполнить таблицу «Расы Земли».</w:t>
      </w:r>
    </w:p>
    <w:p w:rsidR="0080657A" w:rsidRDefault="002F6358">
      <w:pPr>
        <w:pStyle w:val="a3"/>
      </w:pPr>
      <w:r>
        <w:t>Задание: заполнить таблицу в электронном учебнике «Практика» (если ответ правильный, на экране появится слайд с заполненной колонкой таблицы)</w:t>
      </w:r>
    </w:p>
    <w:p w:rsidR="0080657A" w:rsidRDefault="002F6358">
      <w:pPr>
        <w:pStyle w:val="a3"/>
      </w:pPr>
      <w:r>
        <w:t>7, 8 класс. Презентации по темам курса</w:t>
      </w:r>
    </w:p>
    <w:p w:rsidR="0080657A" w:rsidRDefault="002F6358">
      <w:pPr>
        <w:pStyle w:val="a3"/>
      </w:pPr>
      <w:r>
        <w:t>Опыт применения исследовательского метода в цикле естественных наук</w:t>
      </w:r>
    </w:p>
    <w:p w:rsidR="0080657A" w:rsidRDefault="002F6358">
      <w:pPr>
        <w:pStyle w:val="a3"/>
      </w:pPr>
      <w:r>
        <w:t>С началом 21 века становится все более очевидно, что умения и навыки исследовательского опыта требуются не только тем, чья жизнь уже связана или будет связана с научной работой, они необходимы каждому человеку. Следовательно, обучение школьников специальным знаниям, а также развитие у них умений и навыков, необходимых в исследовательском поиске, - одна из основных практических задач современного образования.</w:t>
      </w:r>
    </w:p>
    <w:p w:rsidR="0080657A" w:rsidRDefault="002F6358">
      <w:pPr>
        <w:pStyle w:val="a3"/>
      </w:pPr>
      <w:r>
        <w:t>Отечественные педагогика и педагогическая психология разрабатывают новые образовательные технологии, построенные на исследовательском поиске ребенка в процессе обучения. Использование этой технологии в моей практике подтвердило предположение, что детская потребность в исследовательском поиске обусловлена биологически. Всякий здоровый ребенок рождается исследователем. Неутолимая жажда новых впечатлений, любознательность, стремление наблюдать и экспериментировать, самостоятельно искать новые сведения о мире – вот, что наблюдала я на уроках исследовательского характера в поведении детей. Это внутреннее стремление к познанию через исследовательское поведение и создает условия для исследовательского обучения.</w:t>
      </w:r>
    </w:p>
    <w:p w:rsidR="0080657A" w:rsidRDefault="002F6358">
      <w:pPr>
        <w:pStyle w:val="a3"/>
      </w:pPr>
      <w:r>
        <w:t>Соответственно этому исследовательское обучение направлено на развитие у ученика умений и навыков научного поиска, совершенствование собственного образования в процессе, максимально напоминающем научный поиск.</w:t>
      </w:r>
    </w:p>
    <w:p w:rsidR="0080657A" w:rsidRDefault="002F6358">
      <w:pPr>
        <w:pStyle w:val="a3"/>
      </w:pPr>
      <w:r>
        <w:t>Исследовательская деятельность, по моему мнению, не исчерпывается наличием факта поисковой активности, она предполагает также анализ получаемых результатов, оценку на их основе развития ситуации, прогнозирование (построение гипотез) в соответствии с этим дальнейшего ее развитие. Сюда же можно присоединить моделирование и реализацию своих будущих, предполагаемых действий – коррекцию исследовательского поведения.</w:t>
      </w:r>
    </w:p>
    <w:p w:rsidR="0080657A" w:rsidRDefault="002F6358">
      <w:pPr>
        <w:pStyle w:val="a3"/>
      </w:pPr>
      <w:r>
        <w:t>Под способами и приемами исследовательской деятельности следует понимать способы и приемы, необходимые при осуществлении исследовательской деятельности, такие, как:</w:t>
      </w:r>
    </w:p>
    <w:p w:rsidR="0080657A" w:rsidRDefault="002F6358">
      <w:pPr>
        <w:pStyle w:val="a3"/>
      </w:pPr>
      <w:r>
        <w:t>- умение видеть проблемы;</w:t>
      </w:r>
    </w:p>
    <w:p w:rsidR="0080657A" w:rsidRDefault="002F6358">
      <w:pPr>
        <w:pStyle w:val="a3"/>
      </w:pPr>
      <w:r>
        <w:t>- умение вырабатывать гипотезы;</w:t>
      </w:r>
    </w:p>
    <w:p w:rsidR="0080657A" w:rsidRDefault="002F6358">
      <w:pPr>
        <w:pStyle w:val="a3"/>
      </w:pPr>
      <w:r>
        <w:t>- умение наблюдать;</w:t>
      </w:r>
    </w:p>
    <w:p w:rsidR="0080657A" w:rsidRDefault="002F6358">
      <w:pPr>
        <w:pStyle w:val="a3"/>
      </w:pPr>
      <w:r>
        <w:t>- умение проводить эксперименты;</w:t>
      </w:r>
    </w:p>
    <w:p w:rsidR="0080657A" w:rsidRDefault="002F6358">
      <w:pPr>
        <w:pStyle w:val="a3"/>
      </w:pPr>
      <w:r>
        <w:t>- умение давать определения понятиям.</w:t>
      </w:r>
    </w:p>
    <w:p w:rsidR="0080657A" w:rsidRDefault="002F6358">
      <w:pPr>
        <w:pStyle w:val="a3"/>
      </w:pPr>
      <w:r>
        <w:t>Исследовательская работа – это творческая работа ума, сознания, навыков и умений. Работы и задания, которые я предлагаю детям, продолжительные по времени, требуют знаний из разных областей науки. Итогом выполнения исследовательской работы становится защита на уроке, конференциях.</w:t>
      </w:r>
    </w:p>
    <w:p w:rsidR="0080657A" w:rsidRDefault="002F6358">
      <w:pPr>
        <w:pStyle w:val="a3"/>
      </w:pPr>
      <w:r>
        <w:t>Учащиеся свою работу над исследованием строят согласно разработанному плану:</w:t>
      </w:r>
    </w:p>
    <w:p w:rsidR="0080657A" w:rsidRDefault="002F6358">
      <w:pPr>
        <w:pStyle w:val="a3"/>
      </w:pPr>
      <w:r>
        <w:t>1. Выбор проблемы исследования.</w:t>
      </w:r>
    </w:p>
    <w:p w:rsidR="0080657A" w:rsidRDefault="002F6358">
      <w:pPr>
        <w:pStyle w:val="a3"/>
      </w:pPr>
      <w:r>
        <w:t>2. Определение цели.</w:t>
      </w:r>
    </w:p>
    <w:p w:rsidR="0080657A" w:rsidRDefault="002F6358">
      <w:pPr>
        <w:pStyle w:val="a3"/>
      </w:pPr>
      <w:r>
        <w:t>3. Обозначение темы исследования.</w:t>
      </w:r>
    </w:p>
    <w:p w:rsidR="0080657A" w:rsidRDefault="002F6358">
      <w:pPr>
        <w:pStyle w:val="a3"/>
      </w:pPr>
      <w:r>
        <w:t>4. Распределение обязанностей и составление плана.</w:t>
      </w:r>
    </w:p>
    <w:p w:rsidR="0080657A" w:rsidRDefault="002F6358">
      <w:pPr>
        <w:pStyle w:val="a3"/>
      </w:pPr>
      <w:r>
        <w:t>5. Работа над исследованием.</w:t>
      </w:r>
    </w:p>
    <w:p w:rsidR="0080657A" w:rsidRDefault="002F6358">
      <w:pPr>
        <w:pStyle w:val="a3"/>
      </w:pPr>
      <w:r>
        <w:t>6. Оформление.</w:t>
      </w:r>
    </w:p>
    <w:p w:rsidR="0080657A" w:rsidRDefault="002F6358">
      <w:pPr>
        <w:pStyle w:val="a3"/>
      </w:pPr>
      <w:r>
        <w:t>7. Защита.</w:t>
      </w:r>
    </w:p>
    <w:p w:rsidR="0080657A" w:rsidRDefault="002F6358">
      <w:pPr>
        <w:pStyle w:val="a3"/>
      </w:pPr>
      <w:r>
        <w:t>8. Анализ результатов и оценка их.</w:t>
      </w:r>
    </w:p>
    <w:p w:rsidR="0080657A" w:rsidRDefault="002F6358">
      <w:pPr>
        <w:pStyle w:val="a3"/>
      </w:pPr>
      <w:r>
        <w:t>Перед организацией исследовательской работы отбираю учеников, которые умеют работать с текстом книги, подбирать и обобщать информацию, делать выводы, анализировать, проявлять инициативу. Включаю в эту группу тех детей, которые обладают эрудицией, но не активностью. Теплая атмосфера сотворчества, как правило, дает положительные результаты – это серьезные исследования. Трудности возникают на первых порах, но когда начинается работа, а потом приходит успех, у детей возникает стойкая мотивация. И если темы исследовательских работ увлекательны, интересны, новы и оригинальны, то дети испытывают творческий подъём. Применение исследовательского метода позволяет повысить мотивацию изучения предметов школьной программы; реализовать комплексное восприятие учебных предметов; принимать самостоятельные решения; поверить в свои силы.</w:t>
      </w:r>
    </w:p>
    <w:p w:rsidR="0080657A" w:rsidRDefault="002F6358">
      <w:pPr>
        <w:pStyle w:val="a3"/>
      </w:pPr>
      <w:r>
        <w:t>В настоящее время исследовательский метод обучения следует рассматривать как один из основных путей познания, наиболее полно соответствующий природе ребенка и современным задачам обучения. В основу его положен собственный творческий, исследовательский поиск, а не усвоение детьми готовых знаний, преподносимых педагогом. Исследовательская практика ребенка – это не просто один из методов обучения, это путь формирования особого стиля детской жизни и учебной деятельности.</w:t>
      </w:r>
    </w:p>
    <w:p w:rsidR="0080657A" w:rsidRDefault="002F6358">
      <w:pPr>
        <w:pStyle w:val="a3"/>
      </w:pPr>
      <w:r>
        <w:t>Применение на уроках географии основ исследовательского обучения позволяет развивать у учащихся следующие умения и навыки:</w:t>
      </w:r>
    </w:p>
    <w:p w:rsidR="0080657A" w:rsidRDefault="002F6358">
      <w:pPr>
        <w:pStyle w:val="a3"/>
      </w:pPr>
      <w:r>
        <w:t>наблюдать знакомые и незнакомые явления природы, «считывать» географическую информацию, сравнивать собственные наблюдения с другими источниками информации, пользоваться измерительными приборами, находить необходимую информацию в различных источниках, описывать и составлять карты, объяснять, систематизировать, классифицировать, устанавливать связи между различными факторами и явлениями, формировать предложения к более эффективному решению задач, прогнозировать, уметь формулировать гипотезу и т.д.</w:t>
      </w:r>
    </w:p>
    <w:p w:rsidR="0080657A" w:rsidRDefault="002F6358">
      <w:pPr>
        <w:pStyle w:val="a3"/>
      </w:pPr>
      <w:r>
        <w:t>Главным результатом систематической работы являются успехи школьников в учебе, а также победы учащихся на олимпиадах и научно-практических конференциях разных уровней: школьном, городском, региональном. Олимпиады городского уровня: Грищенко Т., Кулягин М., Савенко А., Кружилына К., участие в городском конкурсе юных экологов: Седых А., Засоба А. Олимпиады регионального уровня: г. Ростов-на-Дону призер Лобов М. – 10 класс, лауреат – Кружилина К. – 9 класс. Участие в исследовательских проектах по Ростовской области: Засоба А., Еремина Н..</w:t>
      </w:r>
    </w:p>
    <w:p w:rsidR="0080657A" w:rsidRDefault="002F6358">
      <w:pPr>
        <w:pStyle w:val="a3"/>
      </w:pPr>
      <w:r>
        <w:t>Для успешного осуществления исследовательской деятельности субъекту требуются специфическое личностное образование – исследовательские способности.</w:t>
      </w:r>
    </w:p>
    <w:p w:rsidR="0080657A" w:rsidRDefault="002F6358">
      <w:pPr>
        <w:pStyle w:val="a3"/>
      </w:pPr>
      <w:r>
        <w:t>Педагоги с давних времен выделяли 2 основных пути учения: «учение пассивное» - посредством преподавания – и «учение активное» - посредством собственного опыта.</w:t>
      </w:r>
    </w:p>
    <w:p w:rsidR="0080657A" w:rsidRDefault="002F6358">
      <w:pPr>
        <w:pStyle w:val="a3"/>
      </w:pPr>
      <w:r>
        <w:t>«Учение активное» дает применение опыта, который формирует у учащегося способности самостоятельно, творчески осваивать и перестраивать новые способы деятельности в любой сфере человеческой культуры. Опыт моей работы позволил прийти к выводу: исследовательский метод обучения, даст значительный образовательный эффект лишь при умелом сочетании с репродуктивными методами. Процесс обучения началам научного исследования представляет собой поэтапное, с учетом возрастных особенностей, целенаправленное формирование всех компонентов исследовательской культуры школьника:</w:t>
      </w:r>
    </w:p>
    <w:p w:rsidR="0080657A" w:rsidRDefault="002F6358">
      <w:pPr>
        <w:pStyle w:val="a3"/>
      </w:pPr>
      <w:r>
        <w:t>мыслительных умений и навыков</w:t>
      </w:r>
    </w:p>
    <w:p w:rsidR="0080657A" w:rsidRDefault="002F6358">
      <w:pPr>
        <w:pStyle w:val="a3"/>
      </w:pPr>
      <w:r>
        <w:t>умений и навыков работы с книгой и другими источниками информации</w:t>
      </w:r>
    </w:p>
    <w:p w:rsidR="0080657A" w:rsidRDefault="002F6358">
      <w:pPr>
        <w:pStyle w:val="a3"/>
      </w:pPr>
      <w:r>
        <w:t>умений и навыков, связанных в культурой устной и письменной речи</w:t>
      </w:r>
    </w:p>
    <w:p w:rsidR="0080657A" w:rsidRDefault="002F6358">
      <w:pPr>
        <w:pStyle w:val="a3"/>
      </w:pPr>
      <w:r>
        <w:t>специальных исследовательских умений.</w:t>
      </w:r>
    </w:p>
    <w:p w:rsidR="0080657A" w:rsidRDefault="002F6358">
      <w:pPr>
        <w:pStyle w:val="a3"/>
      </w:pPr>
      <w:r>
        <w:t>Развивать у учащихся навыки исследовательской работы по географии целесообразно начинать с 6 класса. Уже несколько лет я занимаюсь с учащимися исследовательской деятельностью. Такие разделы географии как «Материки планеты», «Природные территориальные комплексы», «Население», «Биосфера», «Ноосфера» представляют широкие возможности применения исследовательского метода обучения.</w:t>
      </w:r>
    </w:p>
    <w:p w:rsidR="0080657A" w:rsidRDefault="002F6358">
      <w:pPr>
        <w:pStyle w:val="a3"/>
      </w:pPr>
      <w:r>
        <w:t xml:space="preserve">Возможности школы в формировании экологической культуры </w:t>
      </w:r>
    </w:p>
    <w:p w:rsidR="0080657A" w:rsidRDefault="002F6358">
      <w:pPr>
        <w:pStyle w:val="a3"/>
      </w:pPr>
      <w:r>
        <w:t>На протяжении трех лет я веду исследовательскую работу по теме «Проблемы экологии г. Донецка РО и возможные пути их решения » в школе. Последний проект был посвящен экологической обстановке г. Донецка и обследованию СОШ №3. Целью нашей работы являлось проведение анализа и оценки состояния окружающей среды города Донецка Ростовской области, развитие экологического образования и формирование экологической культуры населения. Задачи работы:</w:t>
      </w:r>
    </w:p>
    <w:p w:rsidR="0080657A" w:rsidRDefault="002F6358">
      <w:pPr>
        <w:pStyle w:val="a3"/>
      </w:pPr>
      <w:r>
        <w:t>оценка экологической ситуации поселка ЦОФ «Донецкая»</w:t>
      </w:r>
    </w:p>
    <w:p w:rsidR="0080657A" w:rsidRDefault="002F6358">
      <w:pPr>
        <w:pStyle w:val="a3"/>
      </w:pPr>
      <w:r>
        <w:t>влияние ЦОФ «Донецкая» на здоровье населения</w:t>
      </w:r>
    </w:p>
    <w:p w:rsidR="0080657A" w:rsidRDefault="002F6358">
      <w:pPr>
        <w:pStyle w:val="a3"/>
      </w:pPr>
      <w:r>
        <w:t>оценка экологической комфортности МОУ СОШ № 3</w:t>
      </w:r>
    </w:p>
    <w:p w:rsidR="0080657A" w:rsidRDefault="002F6358">
      <w:pPr>
        <w:pStyle w:val="a3"/>
      </w:pPr>
      <w:r>
        <w:t>Экологическая оценка производственных процессов осуществлялась по совокупности технологических и гигиенических факторов, определяющих количество и состав образующихся ПО (производственные отходы), согласно «Временным методическим показаниям». Согласно указаниям методической литературы, основным критерием экологической оценки производственного процесса считается соответствие главных параметров производственного процесса, количества и качества основного сырья и образующихся ПО технологической документации на рассматриваемый процесс, а также общее состояние окружающей среды и влияние на него данного производственного процесса. Исследование экологического состояния школы и пришкольной территории проводилось по нескольким направлениям. Первое – знакомство с планировкой участка, второе - изучение экологического состояния школы и прилегающей территории. В ходе наших исследований мы выяснили, что ЦОФ – основной источник загрязнения микрорайона.</w:t>
      </w:r>
    </w:p>
    <w:p w:rsidR="0080657A" w:rsidRDefault="002F6358">
      <w:pPr>
        <w:pStyle w:val="a3"/>
      </w:pPr>
      <w:r>
        <w:t>Заключение</w:t>
      </w:r>
    </w:p>
    <w:p w:rsidR="0080657A" w:rsidRDefault="002F6358">
      <w:pPr>
        <w:pStyle w:val="a3"/>
      </w:pPr>
      <w:r>
        <w:t>Я считаю, что моя работа по экологическому воспитанию способствует формированию:</w:t>
      </w:r>
    </w:p>
    <w:p w:rsidR="0080657A" w:rsidRDefault="002F6358">
      <w:pPr>
        <w:pStyle w:val="a3"/>
      </w:pPr>
      <w:r>
        <w:t>знаний, умений и навыков творческой деятельности, наполненной экологическим содержанием;</w:t>
      </w:r>
    </w:p>
    <w:p w:rsidR="0080657A" w:rsidRDefault="002F6358">
      <w:pPr>
        <w:pStyle w:val="a3"/>
      </w:pPr>
      <w:r>
        <w:t>интереса к исследовательской деятельности, стремления к здоровому образу жизни.</w:t>
      </w:r>
    </w:p>
    <w:p w:rsidR="0080657A" w:rsidRDefault="002F6358">
      <w:pPr>
        <w:pStyle w:val="a3"/>
      </w:pPr>
      <w:r>
        <w:t>В школе в течение трех лет продолжалось формирование системы экологического воспитания и образования учащихся, и она была создана, на протяжении трёх лет в школе проводилась факультативная работа в 5, 6 и 7 классах, на уроках успешно использую эколого-краеведческий материал, учащиеся принимали участие в написании и реализации экологических проектов.</w:t>
      </w:r>
    </w:p>
    <w:p w:rsidR="0080657A" w:rsidRDefault="002F6358">
      <w:pPr>
        <w:pStyle w:val="a3"/>
      </w:pPr>
      <w:r>
        <w:t>Проводились попытки проведения совместных экологических мероприятий с привлечением местного населения. Нам была оказана незначительная помощь в акции по очистке территории от мусора. Продолжать работу в этом направлении просто необходимо, так как её перспективы очевидны. Необходимо отметить, что в результате привлечения учащихся к решению задач сохранения окружающей их природы, происходит повышение интереса учащихся к экологической работе. Более 70 % учащихся в качестве выпускных и переводных экзаменов выбирают географию и биологию, так как именно на этих уроках больше, чем на других используется экологический материал. Каждый год учащиеся нашей школы принимают участие в городском экологическом конкурсе юных экологов, где неоднократно занимали призовые места. В 2011 году наш экологический проект «Экологическая обстановка в г.Донецке РО и обследование СОШ №3» стал лучшей работой в заочном конкурсе областного значения. Свой опыт будем продолжать и в дальнейшей экологической работе, которой на территории предостаточно, особенно в исследовательском плане, также планирую активизировать работу с местным населением, создать в школе научное общество учащихся, шире использовать мониторинг ситуации и др.</w:t>
      </w:r>
    </w:p>
    <w:p w:rsidR="0080657A" w:rsidRDefault="002F6358">
      <w:pPr>
        <w:pStyle w:val="a3"/>
      </w:pPr>
      <w:r>
        <w:t>Считаю, что мой опыт по созданию системы экологического воспитания и образования учащихся будет полезен и другим школам, занимающихся экологической работой.</w:t>
      </w:r>
    </w:p>
    <w:p w:rsidR="0080657A" w:rsidRDefault="002F6358">
      <w:pPr>
        <w:pStyle w:val="a3"/>
      </w:pPr>
      <w:r>
        <w:t>Список литературы</w:t>
      </w:r>
    </w:p>
    <w:p w:rsidR="0080657A" w:rsidRDefault="002F6358">
      <w:pPr>
        <w:pStyle w:val="a3"/>
      </w:pPr>
      <w:r>
        <w:t>1. Адриянов А.П. Экологическое образование и воспитание учащихся сельской малокомплектной школы \\ География в школе, №3, 2009 .</w:t>
      </w:r>
    </w:p>
    <w:p w:rsidR="0080657A" w:rsidRDefault="002F6358">
      <w:pPr>
        <w:pStyle w:val="a3"/>
      </w:pPr>
      <w:r>
        <w:t>2. Арнаутов Г.Ю. Интегрированный курс - экология, география, профориентация \\ География в школе №5, 2007г.</w:t>
      </w:r>
    </w:p>
    <w:p w:rsidR="0080657A" w:rsidRDefault="002F6358">
      <w:pPr>
        <w:pStyle w:val="a3"/>
      </w:pPr>
      <w:r>
        <w:t>3. Душина И.В. "Методика преподавания географии", М., 2007 г.</w:t>
      </w:r>
    </w:p>
    <w:p w:rsidR="0080657A" w:rsidRDefault="002F6358">
      <w:pPr>
        <w:pStyle w:val="a3"/>
      </w:pPr>
      <w:r>
        <w:t>4. Колчанов В.А., Шурыгина А.Г. Изучение региональных экологических проблем в курсе "География России" \\ География в школе №3, 2008г .</w:t>
      </w:r>
    </w:p>
    <w:p w:rsidR="0080657A" w:rsidRDefault="002F6358">
      <w:pPr>
        <w:pStyle w:val="a3"/>
      </w:pPr>
      <w:r>
        <w:t>5. Ашиков В.И., Ашикова С.Г. “Семицветик” – программа и руководство по культурно-экологическому воспитанию и развитию детей. Москва. 2008 год.</w:t>
      </w:r>
    </w:p>
    <w:p w:rsidR="0080657A" w:rsidRDefault="002F6358">
      <w:pPr>
        <w:pStyle w:val="a3"/>
      </w:pPr>
      <w:r>
        <w:t>6. И.Белавина, Н.Найдёнская «Планета – наш дом» – методика проведения занятий по основам экологии для школьников. Москва.2009 год.</w:t>
      </w:r>
    </w:p>
    <w:p w:rsidR="0080657A" w:rsidRDefault="002F6358">
      <w:pPr>
        <w:pStyle w:val="a3"/>
      </w:pPr>
      <w:r>
        <w:t>7. Богданова О.С., Петрова В.И. “Методика воспитательной работы в старших классах”. Москва “Просвещение” 2007 год .</w:t>
      </w:r>
    </w:p>
    <w:p w:rsidR="0080657A" w:rsidRDefault="002F6358">
      <w:pPr>
        <w:pStyle w:val="a3"/>
      </w:pPr>
      <w:r>
        <w:t>8. Газета «Моя прекрасная Леди». Июнь. 2007 год.</w:t>
      </w:r>
    </w:p>
    <w:p w:rsidR="0080657A" w:rsidRDefault="002F6358">
      <w:pPr>
        <w:pStyle w:val="a3"/>
      </w:pPr>
      <w:r>
        <w:t>9. Гурвич Л.Б. “Работа воспитателя в группе продленного дня” Москва “Просвещение” 2006 год.</w:t>
      </w:r>
    </w:p>
    <w:p w:rsidR="0080657A" w:rsidRDefault="002F6358">
      <w:pPr>
        <w:pStyle w:val="a3"/>
      </w:pPr>
      <w:r>
        <w:t>10. Грехова Л.И. «В союзе с природой» – эколого-природоведческие игры–занятия и развлечения с детьми. Москва–Ставрополь. 2009 год</w:t>
      </w:r>
    </w:p>
    <w:p w:rsidR="0080657A" w:rsidRDefault="002F6358">
      <w:pPr>
        <w:pStyle w:val="a3"/>
      </w:pPr>
      <w:r>
        <w:t>11. Журнал “Начальная школа” №5 – 1991 год, №9 – 1993 год, №6 – 1994 год, №5 – 1995 год, №4 – 1996 год, №4 – 1997 год, №6 – 1998 год, №2–2002 год.</w:t>
      </w:r>
    </w:p>
    <w:p w:rsidR="0080657A" w:rsidRDefault="002F6358">
      <w:pPr>
        <w:pStyle w:val="a3"/>
      </w:pPr>
      <w:r>
        <w:t>12. Журнал “Классный руководитель” №5 – 2008 год, №6 – 2009 год.</w:t>
      </w:r>
    </w:p>
    <w:p w:rsidR="0080657A" w:rsidRDefault="002F6358">
      <w:pPr>
        <w:pStyle w:val="a3"/>
      </w:pPr>
      <w:r>
        <w:t>13. Журнал “Проблемы школьного воспитания” №2 –2007 год.</w:t>
      </w:r>
    </w:p>
    <w:p w:rsidR="0080657A" w:rsidRDefault="002F6358">
      <w:pPr>
        <w:pStyle w:val="a3"/>
      </w:pPr>
      <w:r>
        <w:t>14. Журнал “Читаем, учимся, играем” №3 – 2007 год.</w:t>
      </w:r>
    </w:p>
    <w:p w:rsidR="0080657A" w:rsidRDefault="002F6358">
      <w:pPr>
        <w:pStyle w:val="a3"/>
      </w:pPr>
      <w:r>
        <w:t>15. Капрова И.А. “Азбука нравственного воспитания” Москва “Просвещение” 2008 год.</w:t>
      </w:r>
    </w:p>
    <w:p w:rsidR="0080657A" w:rsidRDefault="002F6358">
      <w:pPr>
        <w:pStyle w:val="a3"/>
      </w:pPr>
      <w:r>
        <w:t>16. Методические рекомендации “Воспитывать заботу о природе с детства” Горький – 2009 год.</w:t>
      </w:r>
    </w:p>
    <w:p w:rsidR="0080657A" w:rsidRDefault="002F6358">
      <w:pPr>
        <w:pStyle w:val="a3"/>
      </w:pPr>
      <w:r>
        <w:t>17. “Праздники в старшей школе” Волгоград –2007 год.</w:t>
      </w:r>
    </w:p>
    <w:p w:rsidR="0080657A" w:rsidRDefault="002F6358">
      <w:pPr>
        <w:pStyle w:val="a3"/>
      </w:pPr>
      <w:r>
        <w:t>18. Цветкова И.В. “Экология для старшей школы” Ярославль 2006 год.</w:t>
      </w:r>
    </w:p>
    <w:p w:rsidR="0080657A" w:rsidRDefault="002F6358">
      <w:pPr>
        <w:pStyle w:val="a3"/>
      </w:pPr>
      <w:r>
        <w:t>19. “Экологическое воспитание младших школьников” Йошкар-Ола 2009 год.</w:t>
      </w:r>
    </w:p>
    <w:p w:rsidR="0080657A" w:rsidRDefault="002F6358">
      <w:pPr>
        <w:pStyle w:val="a3"/>
      </w:pPr>
      <w:r>
        <w:t>20. Экологический словарь.</w:t>
      </w:r>
      <w:bookmarkStart w:id="0" w:name="_GoBack"/>
      <w:bookmarkEnd w:id="0"/>
    </w:p>
    <w:sectPr w:rsidR="008065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358"/>
    <w:rsid w:val="002F6358"/>
    <w:rsid w:val="0080657A"/>
    <w:rsid w:val="0089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038B5-0902-45EF-B5EC-35D3315D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3717</Words>
  <Characters>21189</Characters>
  <Application>Microsoft Office Word</Application>
  <DocSecurity>0</DocSecurity>
  <Lines>176</Lines>
  <Paragraphs>49</Paragraphs>
  <ScaleCrop>false</ScaleCrop>
  <Company>diakov.net</Company>
  <LinksUpToDate>false</LinksUpToDate>
  <CharactersWithSpaces>24857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Экологическое воспитание и формирование экологической культуры школьников</dc:title>
  <dc:subject/>
  <dc:creator>Irina</dc:creator>
  <cp:keywords/>
  <dc:description/>
  <cp:lastModifiedBy>Irina</cp:lastModifiedBy>
  <cp:revision>2</cp:revision>
  <dcterms:created xsi:type="dcterms:W3CDTF">2014-07-19T04:13:00Z</dcterms:created>
  <dcterms:modified xsi:type="dcterms:W3CDTF">2014-07-19T04:13:00Z</dcterms:modified>
</cp:coreProperties>
</file>